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23" w:type="dxa"/>
        <w:jc w:val="left"/>
        <w:tblInd w:w="-108" w:type="dxa"/>
        <w:tblLayout w:type="fixed"/>
        <w:tblCellMar>
          <w:top w:w="0" w:type="dxa"/>
          <w:left w:w="108" w:type="dxa"/>
          <w:bottom w:w="0" w:type="dxa"/>
          <w:right w:w="108" w:type="dxa"/>
        </w:tblCellMar>
      </w:tblPr>
      <w:tblGrid>
        <w:gridCol w:w="4883"/>
        <w:gridCol w:w="5540"/>
      </w:tblGrid>
      <w:tr>
        <w:trPr/>
        <w:tc>
          <w:tcPr>
            <w:tcW w:w="10423" w:type="dxa"/>
            <w:gridSpan w:val="2"/>
            <w:tcBorders/>
          </w:tcPr>
          <w:p>
            <w:pPr>
              <w:pStyle w:val="ZA"/>
              <w:rPr/>
            </w:pPr>
            <w:bookmarkStart w:id="0" w:name="page1"/>
            <w:bookmarkEnd w:id="0"/>
            <w:r>
              <w:rPr>
                <w:sz w:val="64"/>
              </w:rPr>
              <w:t xml:space="preserve">3GPP </w:t>
            </w:r>
            <w:bookmarkStart w:id="1" w:name="specType1"/>
            <w:r>
              <w:rPr>
                <w:sz w:val="64"/>
              </w:rPr>
              <w:t>TS</w:t>
            </w:r>
            <w:bookmarkEnd w:id="1"/>
            <w:r>
              <w:rPr>
                <w:sz w:val="64"/>
              </w:rPr>
              <w:t xml:space="preserve"> </w:t>
            </w:r>
            <w:bookmarkStart w:id="2" w:name="specNumber"/>
            <w:r>
              <w:rPr>
                <w:sz w:val="64"/>
              </w:rPr>
              <w:t>29.549</w:t>
            </w:r>
            <w:bookmarkEnd w:id="2"/>
            <w:r>
              <w:rPr>
                <w:sz w:val="64"/>
              </w:rPr>
              <w:t xml:space="preserve"> </w:t>
            </w:r>
            <w:r>
              <w:rPr/>
              <w:t xml:space="preserve">V16.6.0 </w:t>
            </w:r>
            <w:r>
              <w:rPr>
                <w:sz w:val="32"/>
              </w:rPr>
              <w:t>(</w:t>
            </w:r>
            <w:bookmarkStart w:id="3" w:name="issueDate"/>
            <w:r>
              <w:rPr>
                <w:sz w:val="32"/>
              </w:rPr>
              <w:t>20</w:t>
            </w:r>
            <w:bookmarkEnd w:id="3"/>
            <w:r>
              <w:rPr>
                <w:sz w:val="32"/>
              </w:rPr>
              <w:t>22-12)</w:t>
            </w:r>
          </w:p>
        </w:tc>
      </w:tr>
      <w:tr>
        <w:trPr>
          <w:trHeight w:val="1134" w:hRule="exact"/>
        </w:trPr>
        <w:tc>
          <w:tcPr>
            <w:tcW w:w="10423" w:type="dxa"/>
            <w:gridSpan w:val="2"/>
            <w:tcBorders/>
          </w:tcPr>
          <w:p>
            <w:pPr>
              <w:pStyle w:val="ZB"/>
              <w:rPr/>
            </w:pPr>
            <w:r>
              <w:rPr/>
              <w:t xml:space="preserve">Technical </w:t>
            </w:r>
            <w:bookmarkStart w:id="4" w:name="spectype2"/>
            <w:r>
              <w:rPr/>
              <w:t>Specification</w:t>
            </w:r>
            <w:bookmarkEnd w:id="4"/>
          </w:p>
          <w:p>
            <w:pPr>
              <w:pStyle w:val="Guidance"/>
              <w:spacing w:before="0" w:after="180"/>
              <w:rPr/>
            </w:pPr>
            <w:r>
              <w:rPr/>
            </w:r>
          </w:p>
        </w:tc>
      </w:tr>
      <w:tr>
        <w:trPr>
          <w:trHeight w:val="3686" w:hRule="exact"/>
        </w:trPr>
        <w:tc>
          <w:tcPr>
            <w:tcW w:w="10423" w:type="dxa"/>
            <w:gridSpan w:val="2"/>
            <w:tcBorders/>
          </w:tcPr>
          <w:p>
            <w:pPr>
              <w:pStyle w:val="ZT"/>
              <w:rPr/>
            </w:pPr>
            <w:r>
              <w:rPr/>
              <w:t>3rd Generation Partnership Project;</w:t>
            </w:r>
          </w:p>
          <w:p>
            <w:pPr>
              <w:pStyle w:val="ZT"/>
              <w:rPr/>
            </w:pPr>
            <w:r>
              <w:rPr/>
              <w:t xml:space="preserve">Technical Specification Group </w:t>
            </w:r>
            <w:bookmarkStart w:id="5" w:name="specTitle"/>
            <w:r>
              <w:rPr/>
              <w:t>Core Network and Terminals;</w:t>
            </w:r>
          </w:p>
          <w:p>
            <w:pPr>
              <w:pStyle w:val="ZT"/>
              <w:rPr/>
            </w:pPr>
            <w:r>
              <w:rPr/>
              <w:t xml:space="preserve">Service Enabler Architecture Layer for Verticals (SEAL); </w:t>
              <w:br/>
              <w:t>Application Programming Interface (API) specification;</w:t>
            </w:r>
          </w:p>
          <w:p>
            <w:pPr>
              <w:pStyle w:val="ZT"/>
              <w:rPr/>
            </w:pPr>
            <w:r>
              <w:rPr/>
              <w:t>Stage 3</w:t>
            </w:r>
          </w:p>
          <w:p>
            <w:pPr>
              <w:pStyle w:val="ZT"/>
              <w:rPr>
                <w:i/>
                <w:i/>
                <w:sz w:val="28"/>
              </w:rPr>
            </w:pPr>
            <w:bookmarkEnd w:id="5"/>
            <w:r>
              <w:rPr/>
              <w:t>(</w:t>
            </w:r>
            <w:r>
              <w:rPr>
                <w:rStyle w:val="ZGSM"/>
              </w:rPr>
              <w:t xml:space="preserve">Release </w:t>
            </w:r>
            <w:bookmarkStart w:id="6" w:name="specRelease"/>
            <w:r>
              <w:rPr>
                <w:rStyle w:val="ZGSM"/>
              </w:rPr>
              <w:t>16</w:t>
            </w:r>
            <w:bookmarkEnd w:id="6"/>
            <w:r>
              <w:rPr/>
              <w:t>)</w:t>
            </w:r>
          </w:p>
        </w:tc>
      </w:tr>
      <w:tr>
        <w:trPr/>
        <w:tc>
          <w:tcPr>
            <w:tcW w:w="10423" w:type="dxa"/>
            <w:gridSpan w:val="2"/>
            <w:tcBorders/>
          </w:tcPr>
          <w:p>
            <w:pPr>
              <w:pStyle w:val="ZU"/>
              <w:tabs>
                <w:tab w:val="clear" w:pos="284"/>
                <w:tab w:val="right" w:pos="10206" w:leader="none"/>
              </w:tabs>
              <w:jc w:val="left"/>
              <w:rPr>
                <w:color w:val="0000FF"/>
              </w:rPr>
            </w:pPr>
            <w:r>
              <w:rPr>
                <w:color w:val="0000FF"/>
              </w:rPr>
              <w:tab/>
            </w:r>
          </w:p>
        </w:tc>
      </w:tr>
      <w:tr>
        <w:trPr>
          <w:trHeight w:val="1531" w:hRule="exact"/>
        </w:trPr>
        <w:tc>
          <w:tcPr>
            <w:tcW w:w="4883" w:type="dxa"/>
            <w:tcBorders/>
          </w:tcPr>
          <w:p>
            <w:pPr>
              <w:pStyle w:val="Normal"/>
              <w:spacing w:before="0" w:after="180"/>
              <w:rPr>
                <w:i/>
                <w:i/>
              </w:rPr>
            </w:pPr>
            <w:r>
              <w:rPr>
                <w:i/>
              </w:rPr>
              <w:drawing>
                <wp:inline distT="0" distB="0" distL="0" distR="0">
                  <wp:extent cx="1209675" cy="840105"/>
                  <wp:effectExtent l="0" t="0" r="0" b="0"/>
                  <wp:docPr id="1"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G-logo_175px" descr=""/>
                          <pic:cNvPicPr>
                            <a:picLocks noChangeAspect="1" noChangeArrowheads="1"/>
                          </pic:cNvPicPr>
                        </pic:nvPicPr>
                        <pic:blipFill>
                          <a:blip r:embed="rId2"/>
                          <a:srcRect l="-22" t="-31" r="-22" b="-31"/>
                          <a:stretch>
                            <a:fillRect/>
                          </a:stretch>
                        </pic:blipFill>
                        <pic:spPr bwMode="auto">
                          <a:xfrm>
                            <a:off x="0" y="0"/>
                            <a:ext cx="1209675" cy="840105"/>
                          </a:xfrm>
                          <a:prstGeom prst="rect">
                            <a:avLst/>
                          </a:prstGeom>
                        </pic:spPr>
                      </pic:pic>
                    </a:graphicData>
                  </a:graphic>
                </wp:inline>
              </w:drawing>
            </w:r>
          </w:p>
        </w:tc>
        <w:tc>
          <w:tcPr>
            <w:tcW w:w="5540" w:type="dxa"/>
            <w:tcBorders/>
          </w:tcPr>
          <w:p>
            <w:pPr>
              <w:pStyle w:val="Normal"/>
              <w:spacing w:before="0" w:after="180"/>
              <w:jc w:val="right"/>
              <w:rPr/>
            </w:pPr>
            <w:bookmarkStart w:id="7" w:name="logos"/>
            <w:r>
              <w:rPr/>
              <w:drawing>
                <wp:inline distT="0" distB="0" distL="0" distR="0">
                  <wp:extent cx="1606550" cy="959485"/>
                  <wp:effectExtent l="0" t="0" r="0" b="0"/>
                  <wp:docPr id="2"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GPP-logo_web" descr=""/>
                          <pic:cNvPicPr>
                            <a:picLocks noChangeAspect="1" noChangeArrowheads="1"/>
                          </pic:cNvPicPr>
                        </pic:nvPicPr>
                        <pic:blipFill>
                          <a:blip r:embed="rId3"/>
                          <a:srcRect l="-13" t="-23" r="-13" b="-23"/>
                          <a:stretch>
                            <a:fillRect/>
                          </a:stretch>
                        </pic:blipFill>
                        <pic:spPr bwMode="auto">
                          <a:xfrm>
                            <a:off x="0" y="0"/>
                            <a:ext cx="1606550" cy="959485"/>
                          </a:xfrm>
                          <a:prstGeom prst="rect">
                            <a:avLst/>
                          </a:prstGeom>
                        </pic:spPr>
                      </pic:pic>
                    </a:graphicData>
                  </a:graphic>
                </wp:inline>
              </w:drawing>
            </w:r>
            <w:bookmarkEnd w:id="7"/>
          </w:p>
        </w:tc>
      </w:tr>
      <w:tr>
        <w:trPr>
          <w:trHeight w:val="5783" w:hRule="exact"/>
        </w:trPr>
        <w:tc>
          <w:tcPr>
            <w:tcW w:w="10423" w:type="dxa"/>
            <w:gridSpan w:val="2"/>
            <w:tcBorders/>
          </w:tcPr>
          <w:p>
            <w:pPr>
              <w:pStyle w:val="Guidance"/>
              <w:snapToGrid w:val="false"/>
              <w:spacing w:before="0" w:after="180"/>
              <w:rPr>
                <w:b/>
                <w:b/>
              </w:rPr>
            </w:pPr>
            <w:r>
              <w:rPr>
                <w:b/>
              </w:rPr>
            </w:r>
          </w:p>
        </w:tc>
      </w:tr>
      <w:tr>
        <w:trPr>
          <w:trHeight w:val="964" w:hRule="exact"/>
          <w:cantSplit w:val="true"/>
        </w:trPr>
        <w:tc>
          <w:tcPr>
            <w:tcW w:w="10423" w:type="dxa"/>
            <w:gridSpan w:val="2"/>
            <w:tcBorders/>
          </w:tcPr>
          <w:p>
            <w:pPr>
              <w:pStyle w:val="Normal"/>
              <w:rPr/>
            </w:pPr>
            <w:bookmarkStart w:id="8"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8"/>
          </w:p>
          <w:p>
            <w:pPr>
              <w:pStyle w:val="ZV"/>
              <w:rPr>
                <w:sz w:val="16"/>
              </w:rPr>
            </w:pPr>
            <w:r>
              <w:rPr>
                <w:sz w:val="16"/>
              </w:rPr>
            </w:r>
          </w:p>
          <w:p>
            <w:pPr>
              <w:pStyle w:val="Normal"/>
              <w:spacing w:before="0" w:after="180"/>
              <w:rPr>
                <w:sz w:val="16"/>
              </w:rPr>
            </w:pPr>
            <w:r>
              <w:rPr>
                <w:sz w:val="16"/>
              </w:rPr>
            </w:r>
          </w:p>
        </w:tc>
      </w:tr>
    </w:tbl>
    <w:p>
      <w:pPr>
        <w:sectPr>
          <w:type w:val="nextPage"/>
          <w:pgSz w:w="11906" w:h="16838"/>
          <w:pgMar w:left="851" w:right="851" w:gutter="0" w:header="0" w:top="1134" w:footer="0" w:bottom="397"/>
          <w:pgNumType w:fmt="decimal"/>
          <w:formProt w:val="false"/>
          <w:textDirection w:val="lrTb"/>
          <w:docGrid w:type="default" w:linePitch="360" w:charSpace="0"/>
        </w:sectPr>
      </w:pPr>
    </w:p>
    <w:tbl>
      <w:tblPr>
        <w:tblW w:w="10423" w:type="dxa"/>
        <w:jc w:val="left"/>
        <w:tblInd w:w="-108" w:type="dxa"/>
        <w:tblLayout w:type="fixed"/>
        <w:tblCellMar>
          <w:top w:w="0" w:type="dxa"/>
          <w:left w:w="108" w:type="dxa"/>
          <w:bottom w:w="0" w:type="dxa"/>
          <w:right w:w="108" w:type="dxa"/>
        </w:tblCellMar>
      </w:tblPr>
      <w:tblGrid>
        <w:gridCol w:w="10423"/>
      </w:tblGrid>
      <w:tr>
        <w:trPr>
          <w:trHeight w:val="5670" w:hRule="exact"/>
        </w:trPr>
        <w:tc>
          <w:tcPr>
            <w:tcW w:w="10423" w:type="dxa"/>
            <w:tcBorders/>
          </w:tcPr>
          <w:p>
            <w:pPr>
              <w:pStyle w:val="Guidance"/>
              <w:snapToGrid w:val="false"/>
              <w:spacing w:before="0" w:after="180"/>
              <w:rPr/>
            </w:pPr>
            <w:r>
              <w:rPr/>
            </w:r>
            <w:bookmarkStart w:id="9" w:name="page2"/>
            <w:bookmarkStart w:id="10" w:name="page2"/>
            <w:bookmarkEnd w:id="10"/>
          </w:p>
        </w:tc>
      </w:tr>
      <w:tr>
        <w:trPr>
          <w:trHeight w:val="5387" w:hRule="exact"/>
        </w:trPr>
        <w:tc>
          <w:tcPr>
            <w:tcW w:w="10423" w:type="dxa"/>
            <w:tcBorders/>
          </w:tcPr>
          <w:p>
            <w:pPr>
              <w:pStyle w:val="FP"/>
              <w:spacing w:before="0" w:after="240"/>
              <w:ind w:left="2835" w:right="2835" w:hanging="0"/>
              <w:jc w:val="center"/>
              <w:rPr>
                <w:rFonts w:ascii="Arial" w:hAnsi="Arial" w:cs="Arial"/>
                <w:b/>
                <w:b/>
                <w:i/>
                <w:i/>
              </w:rPr>
            </w:pPr>
            <w:bookmarkStart w:id="11" w:name="coords3gpp"/>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bookmarkStart w:id="12" w:name="coords3gpp"/>
            <w:r>
              <w:rPr>
                <w:rFonts w:cs="Arial" w:ascii="Arial" w:hAnsi="Arial"/>
                <w:sz w:val="18"/>
              </w:rPr>
              <w:t>http://www.3gpp.org</w:t>
            </w:r>
            <w:bookmarkEnd w:id="12"/>
          </w:p>
          <w:p>
            <w:pPr>
              <w:pStyle w:val="Normal"/>
              <w:spacing w:before="0" w:after="180"/>
              <w:rPr>
                <w:rFonts w:ascii="Arial" w:hAnsi="Arial" w:cs="Arial"/>
                <w:sz w:val="18"/>
              </w:rPr>
            </w:pPr>
            <w:r>
              <w:rPr>
                <w:rFonts w:cs="Arial" w:ascii="Arial" w:hAnsi="Arial"/>
                <w:sz w:val="18"/>
              </w:rPr>
            </w:r>
          </w:p>
        </w:tc>
      </w:tr>
      <w:tr>
        <w:trPr/>
        <w:tc>
          <w:tcPr>
            <w:tcW w:w="10423" w:type="dxa"/>
            <w:tcBorders/>
            <w:vAlign w:val="bottom"/>
          </w:tcPr>
          <w:p>
            <w:pPr>
              <w:pStyle w:val="FP"/>
              <w:pBdr>
                <w:bottom w:val="single" w:sz="6" w:space="1" w:color="000000"/>
              </w:pBdr>
              <w:spacing w:before="0" w:after="240"/>
              <w:jc w:val="center"/>
              <w:rPr>
                <w:rFonts w:ascii="Arial" w:hAnsi="Arial" w:cs="Arial"/>
                <w:b/>
                <w:b/>
                <w:i/>
                <w:i/>
                <w:lang w:val="en-US" w:eastAsia="en-US"/>
              </w:rPr>
            </w:pPr>
            <w:bookmarkStart w:id="13" w:name="copyrightNotification"/>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14" w:name="copyrightaddon"/>
            <w:bookmarkEnd w:id="1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bookmarkStart w:id="15" w:name="copyrightNotification"/>
            <w:r>
              <w:rPr>
                <w:sz w:val="18"/>
                <w:lang w:val="en-US" w:eastAsia="en-US"/>
              </w:rPr>
              <w:t>GSM® and the GSM logo are registered and owned by the GSM Association</w:t>
            </w:r>
            <w:bookmarkEnd w:id="15"/>
          </w:p>
          <w:p>
            <w:pPr>
              <w:pStyle w:val="Normal"/>
              <w:spacing w:before="0" w:after="180"/>
              <w:rPr>
                <w:sz w:val="18"/>
                <w:lang w:val="en-US" w:eastAsia="en-US"/>
              </w:rPr>
            </w:pPr>
            <w:r>
              <w:rPr>
                <w:sz w:val="18"/>
                <w:lang w:val="en-US" w:eastAsia="en-US"/>
              </w:rPr>
            </w:r>
          </w:p>
        </w:tc>
      </w:tr>
    </w:tbl>
    <w:p>
      <w:pPr>
        <w:pStyle w:val="TT"/>
        <w:rPr/>
      </w:pPr>
      <w:r>
        <w:br w:type="page"/>
      </w:r>
      <w:bookmarkStart w:id="16" w:name="tableOfContents"/>
      <w:bookmarkEnd w:id="1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eastAsia="en-GB"/>
            </w:rPr>
          </w:pPr>
          <w:r>
            <w:fldChar w:fldCharType="begin"/>
          </w:r>
          <w:r>
            <w:rPr>
              <w:sz w:val="22"/>
              <w:szCs w:val="20"/>
              <w:rFonts w:eastAsia="Times New Roman" w:cs="Times New Roman"/>
              <w:color w:val="auto"/>
              <w:lang w:val="en-GB" w:bidi="ar-SA"/>
            </w:rPr>
            <w:instrText xml:space="preserve"> TOC \o "1-9" </w:instrText>
          </w:r>
          <w:r>
            <w:rPr>
              <w:sz w:val="22"/>
              <w:szCs w:val="20"/>
              <w:rFonts w:eastAsia="Times New Roman" w:cs="Times New Roman"/>
              <w:color w:val="auto"/>
              <w:lang w:val="en-GB" w:bidi="ar-SA"/>
            </w:rPr>
            <w:fldChar w:fldCharType="separate"/>
          </w:r>
          <w:r>
            <w:rPr>
              <w:rFonts w:eastAsia="Times New Roman" w:cs="Times New Roman"/>
              <w:color w:val="auto"/>
              <w:sz w:val="22"/>
              <w:szCs w:val="20"/>
              <w:lang w:val="en-GB" w:bidi="ar-SA"/>
            </w:rPr>
            <w:t>Foreword</w:t>
            <w:tab/>
          </w:r>
          <w:hyperlink w:anchor="__RefHeading___Toc90661132">
            <w:r>
              <w:rPr>
                <w:rStyle w:val="IndexLink"/>
                <w:rFonts w:eastAsia="Times New Roman" w:cs="Times New Roman"/>
                <w:color w:val="auto"/>
                <w:sz w:val="22"/>
                <w:szCs w:val="20"/>
                <w:lang w:val="en-GB" w:bidi="ar-SA"/>
              </w:rPr>
              <w:t>9</w:t>
            </w:r>
          </w:hyperlink>
        </w:p>
        <w:p>
          <w:pPr>
            <w:pStyle w:val="Contents1"/>
            <w:rPr>
              <w:rFonts w:ascii="Calibri" w:hAnsi="Calibri" w:cs="Calibri"/>
              <w:szCs w:val="22"/>
              <w:lang w:eastAsia="en-GB"/>
            </w:rPr>
          </w:pPr>
          <w:r>
            <w:rPr/>
            <w:t>1</w:t>
          </w:r>
          <w:r>
            <w:rPr>
              <w:rFonts w:cs="Calibri" w:ascii="Calibri" w:hAnsi="Calibri"/>
              <w:szCs w:val="22"/>
              <w:lang w:eastAsia="en-GB"/>
            </w:rPr>
            <w:tab/>
          </w:r>
          <w:r>
            <w:rPr/>
            <w:t>Scope</w:t>
            <w:tab/>
          </w:r>
          <w:hyperlink w:anchor="__RefHeading___Toc90661133">
            <w:r>
              <w:rPr>
                <w:rStyle w:val="IndexLink"/>
              </w:rPr>
              <w:t>11</w:t>
            </w:r>
          </w:hyperlink>
        </w:p>
        <w:p>
          <w:pPr>
            <w:pStyle w:val="Contents1"/>
            <w:rPr>
              <w:rFonts w:ascii="Calibri" w:hAnsi="Calibri" w:cs="Calibri"/>
              <w:szCs w:val="22"/>
              <w:lang w:eastAsia="en-GB"/>
            </w:rPr>
          </w:pPr>
          <w:r>
            <w:rPr/>
            <w:t>2</w:t>
          </w:r>
          <w:r>
            <w:rPr>
              <w:rFonts w:cs="Calibri" w:ascii="Calibri" w:hAnsi="Calibri"/>
              <w:szCs w:val="22"/>
              <w:lang w:eastAsia="en-GB"/>
            </w:rPr>
            <w:tab/>
          </w:r>
          <w:r>
            <w:rPr/>
            <w:t>References</w:t>
            <w:tab/>
          </w:r>
          <w:hyperlink w:anchor="__RefHeading___Toc90661134">
            <w:r>
              <w:rPr>
                <w:rStyle w:val="IndexLink"/>
              </w:rPr>
              <w:t>11</w:t>
            </w:r>
          </w:hyperlink>
        </w:p>
        <w:p>
          <w:pPr>
            <w:pStyle w:val="Contents1"/>
            <w:rPr>
              <w:rFonts w:ascii="Calibri" w:hAnsi="Calibri" w:cs="Calibri"/>
              <w:szCs w:val="22"/>
              <w:lang w:eastAsia="en-GB"/>
            </w:rPr>
          </w:pPr>
          <w:r>
            <w:rPr/>
            <w:t>3</w:t>
          </w:r>
          <w:r>
            <w:rPr>
              <w:rFonts w:cs="Calibri" w:ascii="Calibri" w:hAnsi="Calibri"/>
              <w:szCs w:val="22"/>
              <w:lang w:eastAsia="en-GB"/>
            </w:rPr>
            <w:tab/>
          </w:r>
          <w:r>
            <w:rPr/>
            <w:t>Definitions of terms and abbreviations</w:t>
            <w:tab/>
          </w:r>
          <w:hyperlink w:anchor="__RefHeading___Toc90661135">
            <w:r>
              <w:rPr>
                <w:rStyle w:val="IndexLink"/>
              </w:rPr>
              <w:t>12</w:t>
            </w:r>
          </w:hyperlink>
        </w:p>
        <w:p>
          <w:pPr>
            <w:pStyle w:val="Contents2"/>
            <w:rPr>
              <w:rFonts w:ascii="Calibri" w:hAnsi="Calibri" w:cs="Calibri"/>
              <w:sz w:val="22"/>
              <w:szCs w:val="22"/>
              <w:lang w:eastAsia="en-GB"/>
            </w:rPr>
          </w:pPr>
          <w:r>
            <w:rPr/>
            <w:t>3.1</w:t>
          </w:r>
          <w:r>
            <w:rPr>
              <w:rFonts w:cs="Calibri" w:ascii="Calibri" w:hAnsi="Calibri"/>
              <w:sz w:val="22"/>
              <w:szCs w:val="22"/>
              <w:lang w:eastAsia="en-GB"/>
            </w:rPr>
            <w:tab/>
          </w:r>
          <w:r>
            <w:rPr/>
            <w:t>Terms</w:t>
            <w:tab/>
          </w:r>
          <w:hyperlink w:anchor="__RefHeading___Toc90661136">
            <w:r>
              <w:rPr>
                <w:rStyle w:val="IndexLink"/>
              </w:rPr>
              <w:t>12</w:t>
            </w:r>
          </w:hyperlink>
        </w:p>
        <w:p>
          <w:pPr>
            <w:pStyle w:val="Contents2"/>
            <w:rPr>
              <w:rFonts w:ascii="Calibri" w:hAnsi="Calibri" w:cs="Calibri"/>
              <w:sz w:val="22"/>
              <w:szCs w:val="22"/>
              <w:lang w:eastAsia="en-GB"/>
            </w:rPr>
          </w:pPr>
          <w:r>
            <w:rPr/>
            <w:t>3.2</w:t>
          </w:r>
          <w:r>
            <w:rPr>
              <w:rFonts w:cs="Calibri" w:ascii="Calibri" w:hAnsi="Calibri"/>
              <w:sz w:val="22"/>
              <w:szCs w:val="22"/>
              <w:lang w:eastAsia="en-GB"/>
            </w:rPr>
            <w:tab/>
          </w:r>
          <w:r>
            <w:rPr/>
            <w:t>Abbreviations</w:t>
            <w:tab/>
          </w:r>
          <w:hyperlink w:anchor="__RefHeading___Toc90661137">
            <w:r>
              <w:rPr>
                <w:rStyle w:val="IndexLink"/>
              </w:rPr>
              <w:t>12</w:t>
            </w:r>
          </w:hyperlink>
        </w:p>
        <w:p>
          <w:pPr>
            <w:pStyle w:val="Contents1"/>
            <w:rPr>
              <w:rFonts w:ascii="Calibri" w:hAnsi="Calibri" w:cs="Calibri"/>
              <w:szCs w:val="22"/>
              <w:lang w:eastAsia="en-GB"/>
            </w:rPr>
          </w:pPr>
          <w:r>
            <w:rPr/>
            <w:t>4</w:t>
          </w:r>
          <w:r>
            <w:rPr>
              <w:rFonts w:cs="Calibri" w:ascii="Calibri" w:hAnsi="Calibri"/>
              <w:szCs w:val="22"/>
              <w:lang w:eastAsia="en-GB"/>
            </w:rPr>
            <w:tab/>
          </w:r>
          <w:r>
            <w:rPr/>
            <w:t>Overview</w:t>
            <w:tab/>
          </w:r>
          <w:hyperlink w:anchor="__RefHeading___Toc90661138">
            <w:r>
              <w:rPr>
                <w:rStyle w:val="IndexLink"/>
              </w:rPr>
              <w:t>13</w:t>
            </w:r>
          </w:hyperlink>
        </w:p>
        <w:p>
          <w:pPr>
            <w:pStyle w:val="Contents1"/>
            <w:rPr>
              <w:rFonts w:ascii="Calibri" w:hAnsi="Calibri" w:cs="Calibri"/>
              <w:szCs w:val="22"/>
              <w:lang w:eastAsia="en-GB"/>
            </w:rPr>
          </w:pPr>
          <w:r>
            <w:rPr/>
            <w:t>5</w:t>
          </w:r>
          <w:r>
            <w:rPr>
              <w:rFonts w:cs="Calibri" w:ascii="Calibri" w:hAnsi="Calibri"/>
              <w:szCs w:val="22"/>
              <w:lang w:eastAsia="en-GB"/>
            </w:rPr>
            <w:tab/>
          </w:r>
          <w:r>
            <w:rPr/>
            <w:t>Services offered by the SEAL servers</w:t>
            <w:tab/>
          </w:r>
          <w:hyperlink w:anchor="__RefHeading___Toc90661139">
            <w:r>
              <w:rPr>
                <w:rStyle w:val="IndexLink"/>
              </w:rPr>
              <w:t>13</w:t>
            </w:r>
          </w:hyperlink>
        </w:p>
        <w:p>
          <w:pPr>
            <w:pStyle w:val="Contents2"/>
            <w:rPr>
              <w:rFonts w:ascii="Calibri" w:hAnsi="Calibri" w:cs="Calibri"/>
              <w:sz w:val="22"/>
              <w:szCs w:val="22"/>
              <w:lang w:eastAsia="en-GB"/>
            </w:rPr>
          </w:pPr>
          <w:r>
            <w:rPr/>
            <w:t>5.1</w:t>
          </w:r>
          <w:r>
            <w:rPr>
              <w:rFonts w:cs="Calibri" w:ascii="Calibri" w:hAnsi="Calibri"/>
              <w:sz w:val="22"/>
              <w:szCs w:val="22"/>
              <w:lang w:eastAsia="en-GB"/>
            </w:rPr>
            <w:tab/>
          </w:r>
          <w:r>
            <w:rPr/>
            <w:t>Introduction of SEAL services</w:t>
            <w:tab/>
          </w:r>
          <w:hyperlink w:anchor="__RefHeading___Toc90661140">
            <w:r>
              <w:rPr>
                <w:rStyle w:val="IndexLink"/>
              </w:rPr>
              <w:t>13</w:t>
            </w:r>
          </w:hyperlink>
        </w:p>
        <w:p>
          <w:pPr>
            <w:pStyle w:val="Contents2"/>
            <w:rPr>
              <w:rFonts w:ascii="Calibri" w:hAnsi="Calibri" w:cs="Calibri"/>
              <w:sz w:val="22"/>
              <w:szCs w:val="22"/>
              <w:lang w:eastAsia="en-GB"/>
            </w:rPr>
          </w:pPr>
          <w:r>
            <w:rPr/>
            <w:t>5.2</w:t>
          </w:r>
          <w:r>
            <w:rPr>
              <w:rFonts w:cs="Calibri" w:ascii="Calibri" w:hAnsi="Calibri"/>
              <w:sz w:val="22"/>
              <w:szCs w:val="22"/>
              <w:lang w:eastAsia="en-GB"/>
            </w:rPr>
            <w:tab/>
          </w:r>
          <w:r>
            <w:rPr/>
            <w:t>Location management APIs</w:t>
            <w:tab/>
          </w:r>
          <w:hyperlink w:anchor="__RefHeading___Toc90661141">
            <w:r>
              <w:rPr>
                <w:rStyle w:val="IndexLink"/>
              </w:rPr>
              <w:t>15</w:t>
            </w:r>
          </w:hyperlink>
        </w:p>
        <w:p>
          <w:pPr>
            <w:pStyle w:val="Contents3"/>
            <w:rPr>
              <w:rFonts w:ascii="Calibri" w:hAnsi="Calibri" w:cs="Calibri"/>
              <w:sz w:val="22"/>
              <w:szCs w:val="22"/>
              <w:lang w:eastAsia="en-GB"/>
            </w:rPr>
          </w:pPr>
          <w:r>
            <w:rPr/>
            <w:t>5.2.1</w:t>
          </w:r>
          <w:r>
            <w:rPr>
              <w:rFonts w:cs="Calibri" w:ascii="Calibri" w:hAnsi="Calibri"/>
              <w:sz w:val="22"/>
              <w:szCs w:val="22"/>
              <w:lang w:eastAsia="en-GB"/>
            </w:rPr>
            <w:tab/>
          </w:r>
          <w:r>
            <w:rPr/>
            <w:t>SS_LocationReporting API</w:t>
            <w:tab/>
          </w:r>
          <w:hyperlink w:anchor="__RefHeading___Toc90661142">
            <w:r>
              <w:rPr>
                <w:rStyle w:val="IndexLink"/>
              </w:rPr>
              <w:t>15</w:t>
            </w:r>
          </w:hyperlink>
        </w:p>
        <w:p>
          <w:pPr>
            <w:pStyle w:val="Contents4"/>
            <w:rPr>
              <w:rFonts w:ascii="Calibri" w:hAnsi="Calibri" w:cs="Calibri"/>
              <w:sz w:val="22"/>
              <w:szCs w:val="22"/>
              <w:lang w:eastAsia="en-GB"/>
            </w:rPr>
          </w:pPr>
          <w:r>
            <w:rPr/>
            <w:t>5.2.1.1</w:t>
          </w:r>
          <w:r>
            <w:rPr>
              <w:rFonts w:cs="Calibri" w:ascii="Calibri" w:hAnsi="Calibri"/>
              <w:sz w:val="22"/>
              <w:szCs w:val="22"/>
              <w:lang w:eastAsia="en-GB"/>
            </w:rPr>
            <w:tab/>
          </w:r>
          <w:r>
            <w:rPr/>
            <w:t>Service Description</w:t>
            <w:tab/>
          </w:r>
          <w:hyperlink w:anchor="__RefHeading___Toc90661143">
            <w:r>
              <w:rPr>
                <w:rStyle w:val="IndexLink"/>
              </w:rPr>
              <w:t>15</w:t>
            </w:r>
          </w:hyperlink>
        </w:p>
        <w:p>
          <w:pPr>
            <w:pStyle w:val="Contents5"/>
            <w:rPr>
              <w:rFonts w:ascii="Calibri" w:hAnsi="Calibri" w:cs="Calibri"/>
              <w:sz w:val="22"/>
              <w:szCs w:val="22"/>
              <w:lang w:eastAsia="en-GB"/>
            </w:rPr>
          </w:pPr>
          <w:r>
            <w:rPr/>
            <w:t>5.2.1.1.1</w:t>
          </w:r>
          <w:r>
            <w:rPr>
              <w:rFonts w:cs="Calibri" w:ascii="Calibri" w:hAnsi="Calibri"/>
              <w:sz w:val="22"/>
              <w:szCs w:val="22"/>
              <w:lang w:eastAsia="en-GB"/>
            </w:rPr>
            <w:tab/>
          </w:r>
          <w:r>
            <w:rPr/>
            <w:t>Overview</w:t>
            <w:tab/>
          </w:r>
          <w:hyperlink w:anchor="__RefHeading___Toc90661144">
            <w:r>
              <w:rPr>
                <w:rStyle w:val="IndexLink"/>
              </w:rPr>
              <w:t>15</w:t>
            </w:r>
          </w:hyperlink>
        </w:p>
        <w:p>
          <w:pPr>
            <w:pStyle w:val="Contents4"/>
            <w:rPr>
              <w:rFonts w:ascii="Calibri" w:hAnsi="Calibri" w:cs="Calibri"/>
              <w:sz w:val="22"/>
              <w:szCs w:val="22"/>
              <w:lang w:eastAsia="en-GB"/>
            </w:rPr>
          </w:pPr>
          <w:r>
            <w:rPr/>
            <w:t>5.2.1.2</w:t>
          </w:r>
          <w:r>
            <w:rPr>
              <w:rFonts w:cs="Calibri" w:ascii="Calibri" w:hAnsi="Calibri"/>
              <w:sz w:val="22"/>
              <w:szCs w:val="22"/>
              <w:lang w:eastAsia="en-GB"/>
            </w:rPr>
            <w:tab/>
          </w:r>
          <w:r>
            <w:rPr/>
            <w:t>Service Operations</w:t>
            <w:tab/>
          </w:r>
          <w:hyperlink w:anchor="__RefHeading___Toc90661145">
            <w:r>
              <w:rPr>
                <w:rStyle w:val="IndexLink"/>
              </w:rPr>
              <w:t>15</w:t>
            </w:r>
          </w:hyperlink>
        </w:p>
        <w:p>
          <w:pPr>
            <w:pStyle w:val="Contents5"/>
            <w:rPr>
              <w:rFonts w:ascii="Calibri" w:hAnsi="Calibri" w:cs="Calibri"/>
              <w:sz w:val="22"/>
              <w:szCs w:val="22"/>
              <w:lang w:eastAsia="en-GB"/>
            </w:rPr>
          </w:pPr>
          <w:r>
            <w:rPr/>
            <w:t>5.2.1.2.1</w:t>
          </w:r>
          <w:r>
            <w:rPr>
              <w:rFonts w:cs="Calibri" w:ascii="Calibri" w:hAnsi="Calibri"/>
              <w:sz w:val="22"/>
              <w:szCs w:val="22"/>
              <w:lang w:eastAsia="en-GB"/>
            </w:rPr>
            <w:tab/>
          </w:r>
          <w:r>
            <w:rPr/>
            <w:t>Introduction</w:t>
            <w:tab/>
          </w:r>
          <w:hyperlink w:anchor="__RefHeading___Toc90661146">
            <w:r>
              <w:rPr>
                <w:rStyle w:val="IndexLink"/>
              </w:rPr>
              <w:t>15</w:t>
            </w:r>
          </w:hyperlink>
        </w:p>
        <w:p>
          <w:pPr>
            <w:pStyle w:val="Contents5"/>
            <w:rPr>
              <w:rFonts w:ascii="Calibri" w:hAnsi="Calibri" w:cs="Calibri"/>
              <w:sz w:val="22"/>
              <w:szCs w:val="22"/>
              <w:lang w:eastAsia="en-GB"/>
            </w:rPr>
          </w:pPr>
          <w:r>
            <w:rPr/>
            <w:t>5.2.1.2.2</w:t>
          </w:r>
          <w:r>
            <w:rPr>
              <w:rFonts w:cs="Calibri" w:ascii="Calibri" w:hAnsi="Calibri"/>
              <w:sz w:val="22"/>
              <w:szCs w:val="22"/>
              <w:lang w:eastAsia="en-GB"/>
            </w:rPr>
            <w:tab/>
          </w:r>
          <w:r>
            <w:rPr/>
            <w:t>Create_Trigger_Location_Reporting</w:t>
            <w:tab/>
          </w:r>
          <w:hyperlink w:anchor="__RefHeading___Toc90661147">
            <w:r>
              <w:rPr>
                <w:rStyle w:val="IndexLink"/>
              </w:rPr>
              <w:t>15</w:t>
            </w:r>
          </w:hyperlink>
        </w:p>
        <w:p>
          <w:pPr>
            <w:pStyle w:val="Contents6"/>
            <w:rPr>
              <w:rFonts w:ascii="Calibri" w:hAnsi="Calibri" w:cs="Calibri"/>
              <w:sz w:val="22"/>
              <w:szCs w:val="22"/>
              <w:lang w:eastAsia="en-GB"/>
            </w:rPr>
          </w:pPr>
          <w:r>
            <w:rPr/>
            <w:t>5.2.1.2.2.1</w:t>
          </w:r>
          <w:r>
            <w:rPr>
              <w:rFonts w:cs="Calibri" w:ascii="Calibri" w:hAnsi="Calibri"/>
              <w:sz w:val="22"/>
              <w:szCs w:val="22"/>
              <w:lang w:eastAsia="en-GB"/>
            </w:rPr>
            <w:tab/>
          </w:r>
          <w:r>
            <w:rPr/>
            <w:t>General</w:t>
            <w:tab/>
          </w:r>
          <w:hyperlink w:anchor="__RefHeading___Toc90661148">
            <w:r>
              <w:rPr>
                <w:rStyle w:val="IndexLink"/>
              </w:rPr>
              <w:t>15</w:t>
            </w:r>
          </w:hyperlink>
        </w:p>
        <w:p>
          <w:pPr>
            <w:pStyle w:val="Contents6"/>
            <w:rPr>
              <w:rFonts w:ascii="Calibri" w:hAnsi="Calibri" w:cs="Calibri"/>
              <w:sz w:val="22"/>
              <w:szCs w:val="22"/>
              <w:lang w:eastAsia="en-GB"/>
            </w:rPr>
          </w:pPr>
          <w:r>
            <w:rPr/>
            <w:t>5.2.1.2.2.2</w:t>
          </w:r>
          <w:r>
            <w:rPr>
              <w:rFonts w:cs="Calibri" w:ascii="Calibri" w:hAnsi="Calibri"/>
              <w:sz w:val="22"/>
              <w:szCs w:val="22"/>
              <w:lang w:eastAsia="en-GB"/>
            </w:rPr>
            <w:tab/>
          </w:r>
          <w:r>
            <w:rPr/>
            <w:t xml:space="preserve"> VAL server providing trigger configuration using Create_Trigger_Location_Reporting service operation</w:t>
            <w:tab/>
          </w:r>
          <w:hyperlink w:anchor="__RefHeading___Toc90661149">
            <w:r>
              <w:rPr>
                <w:rStyle w:val="IndexLink"/>
              </w:rPr>
              <w:t>15</w:t>
            </w:r>
          </w:hyperlink>
        </w:p>
        <w:p>
          <w:pPr>
            <w:pStyle w:val="Contents5"/>
            <w:rPr>
              <w:rFonts w:ascii="Calibri" w:hAnsi="Calibri" w:cs="Calibri"/>
              <w:sz w:val="22"/>
              <w:szCs w:val="22"/>
              <w:lang w:eastAsia="en-GB"/>
            </w:rPr>
          </w:pPr>
          <w:r>
            <w:rPr/>
            <w:t>5.2.1.2.3</w:t>
          </w:r>
          <w:r>
            <w:rPr>
              <w:rFonts w:cs="Calibri" w:ascii="Calibri" w:hAnsi="Calibri"/>
              <w:sz w:val="22"/>
              <w:szCs w:val="22"/>
              <w:lang w:eastAsia="en-GB"/>
            </w:rPr>
            <w:tab/>
          </w:r>
          <w:r>
            <w:rPr/>
            <w:t>Fetch_Location_Report_Trigger</w:t>
            <w:tab/>
          </w:r>
          <w:hyperlink w:anchor="__RefHeading___Toc90661150">
            <w:r>
              <w:rPr>
                <w:rStyle w:val="IndexLink"/>
              </w:rPr>
              <w:t>16</w:t>
            </w:r>
          </w:hyperlink>
        </w:p>
        <w:p>
          <w:pPr>
            <w:pStyle w:val="Contents6"/>
            <w:rPr>
              <w:rFonts w:ascii="Calibri" w:hAnsi="Calibri" w:cs="Calibri"/>
              <w:sz w:val="22"/>
              <w:szCs w:val="22"/>
              <w:lang w:eastAsia="en-GB"/>
            </w:rPr>
          </w:pPr>
          <w:r>
            <w:rPr/>
            <w:t>5.2.1.2.3.1</w:t>
          </w:r>
          <w:r>
            <w:rPr>
              <w:rFonts w:cs="Calibri" w:ascii="Calibri" w:hAnsi="Calibri"/>
              <w:sz w:val="22"/>
              <w:szCs w:val="22"/>
              <w:lang w:eastAsia="en-GB"/>
            </w:rPr>
            <w:tab/>
          </w:r>
          <w:r>
            <w:rPr/>
            <w:t>General</w:t>
            <w:tab/>
          </w:r>
          <w:hyperlink w:anchor="__RefHeading___Toc90661151">
            <w:r>
              <w:rPr>
                <w:rStyle w:val="IndexLink"/>
              </w:rPr>
              <w:t>16</w:t>
            </w:r>
          </w:hyperlink>
        </w:p>
        <w:p>
          <w:pPr>
            <w:pStyle w:val="Contents6"/>
            <w:rPr>
              <w:rFonts w:ascii="Calibri" w:hAnsi="Calibri" w:cs="Calibri"/>
              <w:sz w:val="22"/>
              <w:szCs w:val="22"/>
              <w:lang w:eastAsia="en-GB"/>
            </w:rPr>
          </w:pPr>
          <w:r>
            <w:rPr/>
            <w:t>5.2.1.2.3.2</w:t>
          </w:r>
          <w:r>
            <w:rPr>
              <w:rFonts w:cs="Calibri" w:ascii="Calibri" w:hAnsi="Calibri"/>
              <w:sz w:val="22"/>
              <w:szCs w:val="22"/>
              <w:lang w:eastAsia="en-GB"/>
            </w:rPr>
            <w:tab/>
          </w:r>
          <w:r>
            <w:rPr/>
            <w:t>VAL server fetching trigger configuration using Fetch_Location_Report_Trigger service operation</w:t>
            <w:tab/>
          </w:r>
          <w:hyperlink w:anchor="__RefHeading___Toc90661152">
            <w:r>
              <w:rPr>
                <w:rStyle w:val="IndexLink"/>
              </w:rPr>
              <w:t>16</w:t>
            </w:r>
          </w:hyperlink>
        </w:p>
        <w:p>
          <w:pPr>
            <w:pStyle w:val="Contents5"/>
            <w:rPr>
              <w:rFonts w:ascii="Calibri" w:hAnsi="Calibri" w:cs="Calibri"/>
              <w:sz w:val="22"/>
              <w:szCs w:val="22"/>
              <w:lang w:eastAsia="en-GB"/>
            </w:rPr>
          </w:pPr>
          <w:r>
            <w:rPr/>
            <w:t>5.2.1.2.4</w:t>
          </w:r>
          <w:r>
            <w:rPr>
              <w:rFonts w:cs="Calibri" w:ascii="Calibri" w:hAnsi="Calibri"/>
              <w:sz w:val="22"/>
              <w:szCs w:val="22"/>
              <w:lang w:eastAsia="en-GB"/>
            </w:rPr>
            <w:tab/>
          </w:r>
          <w:r>
            <w:rPr/>
            <w:t>Update_Trigger_Location_Reporting</w:t>
            <w:tab/>
          </w:r>
          <w:hyperlink w:anchor="__RefHeading___Toc90661153">
            <w:r>
              <w:rPr>
                <w:rStyle w:val="IndexLink"/>
              </w:rPr>
              <w:t>16</w:t>
            </w:r>
          </w:hyperlink>
        </w:p>
        <w:p>
          <w:pPr>
            <w:pStyle w:val="Contents6"/>
            <w:rPr>
              <w:rFonts w:ascii="Calibri" w:hAnsi="Calibri" w:cs="Calibri"/>
              <w:sz w:val="22"/>
              <w:szCs w:val="22"/>
              <w:lang w:eastAsia="en-GB"/>
            </w:rPr>
          </w:pPr>
          <w:r>
            <w:rPr/>
            <w:t>5.2.1.2.4.1</w:t>
          </w:r>
          <w:r>
            <w:rPr>
              <w:rFonts w:cs="Calibri" w:ascii="Calibri" w:hAnsi="Calibri"/>
              <w:sz w:val="22"/>
              <w:szCs w:val="22"/>
              <w:lang w:eastAsia="en-GB"/>
            </w:rPr>
            <w:tab/>
          </w:r>
          <w:r>
            <w:rPr/>
            <w:t>General</w:t>
            <w:tab/>
          </w:r>
          <w:hyperlink w:anchor="__RefHeading___Toc90661154">
            <w:r>
              <w:rPr>
                <w:rStyle w:val="IndexLink"/>
              </w:rPr>
              <w:t>16</w:t>
            </w:r>
          </w:hyperlink>
        </w:p>
        <w:p>
          <w:pPr>
            <w:pStyle w:val="Contents6"/>
            <w:rPr>
              <w:rFonts w:ascii="Calibri" w:hAnsi="Calibri" w:cs="Calibri"/>
              <w:sz w:val="22"/>
              <w:szCs w:val="22"/>
              <w:lang w:eastAsia="en-GB"/>
            </w:rPr>
          </w:pPr>
          <w:r>
            <w:rPr/>
            <w:t>5.2.1.2.4.2</w:t>
          </w:r>
          <w:r>
            <w:rPr>
              <w:rFonts w:cs="Calibri" w:ascii="Calibri" w:hAnsi="Calibri"/>
              <w:sz w:val="22"/>
              <w:szCs w:val="22"/>
              <w:lang w:eastAsia="en-GB"/>
            </w:rPr>
            <w:tab/>
          </w:r>
          <w:r>
            <w:rPr/>
            <w:t xml:space="preserve"> VAL server providing trigger configuration using Update_Trigger_Location_Reporting service operation</w:t>
            <w:tab/>
          </w:r>
          <w:hyperlink w:anchor="__RefHeading___Toc90661155">
            <w:r>
              <w:rPr>
                <w:rStyle w:val="IndexLink"/>
              </w:rPr>
              <w:t>16</w:t>
            </w:r>
          </w:hyperlink>
        </w:p>
        <w:p>
          <w:pPr>
            <w:pStyle w:val="Contents5"/>
            <w:rPr>
              <w:rFonts w:ascii="Calibri" w:hAnsi="Calibri" w:cs="Calibri"/>
              <w:sz w:val="22"/>
              <w:szCs w:val="22"/>
              <w:lang w:eastAsia="en-GB"/>
            </w:rPr>
          </w:pPr>
          <w:r>
            <w:rPr/>
            <w:t>5.2.1.2.5</w:t>
          </w:r>
          <w:r>
            <w:rPr>
              <w:rFonts w:cs="Calibri" w:ascii="Calibri" w:hAnsi="Calibri"/>
              <w:sz w:val="22"/>
              <w:szCs w:val="22"/>
              <w:lang w:eastAsia="en-GB"/>
            </w:rPr>
            <w:tab/>
          </w:r>
          <w:r>
            <w:rPr/>
            <w:t>Cancel_Trigger_Location_Reporting</w:t>
            <w:tab/>
          </w:r>
          <w:hyperlink w:anchor="__RefHeading___Toc90661156">
            <w:r>
              <w:rPr>
                <w:rStyle w:val="IndexLink"/>
              </w:rPr>
              <w:t>16</w:t>
            </w:r>
          </w:hyperlink>
        </w:p>
        <w:p>
          <w:pPr>
            <w:pStyle w:val="Contents6"/>
            <w:rPr>
              <w:rFonts w:ascii="Calibri" w:hAnsi="Calibri" w:cs="Calibri"/>
              <w:sz w:val="22"/>
              <w:szCs w:val="22"/>
              <w:lang w:eastAsia="en-GB"/>
            </w:rPr>
          </w:pPr>
          <w:r>
            <w:rPr/>
            <w:t>5.2.1.2.5.1</w:t>
          </w:r>
          <w:r>
            <w:rPr>
              <w:rFonts w:cs="Calibri" w:ascii="Calibri" w:hAnsi="Calibri"/>
              <w:sz w:val="22"/>
              <w:szCs w:val="22"/>
              <w:lang w:eastAsia="en-GB"/>
            </w:rPr>
            <w:tab/>
          </w:r>
          <w:r>
            <w:rPr/>
            <w:t>General</w:t>
            <w:tab/>
          </w:r>
          <w:hyperlink w:anchor="__RefHeading___Toc90661157">
            <w:r>
              <w:rPr>
                <w:rStyle w:val="IndexLink"/>
              </w:rPr>
              <w:t>16</w:t>
            </w:r>
          </w:hyperlink>
        </w:p>
        <w:p>
          <w:pPr>
            <w:pStyle w:val="Contents6"/>
            <w:rPr>
              <w:rFonts w:ascii="Calibri" w:hAnsi="Calibri" w:cs="Calibri"/>
              <w:sz w:val="22"/>
              <w:szCs w:val="22"/>
              <w:lang w:eastAsia="en-GB"/>
            </w:rPr>
          </w:pPr>
          <w:r>
            <w:rPr/>
            <w:t>5.2.1.2.5.2</w:t>
          </w:r>
          <w:r>
            <w:rPr>
              <w:rFonts w:cs="Calibri" w:ascii="Calibri" w:hAnsi="Calibri"/>
              <w:sz w:val="22"/>
              <w:szCs w:val="22"/>
              <w:lang w:eastAsia="en-GB"/>
            </w:rPr>
            <w:tab/>
          </w:r>
          <w:r>
            <w:rPr/>
            <w:t xml:space="preserve"> VAL server providing trigger configuration using Cancel_Trigger_Location_Reporting service operation</w:t>
            <w:tab/>
          </w:r>
          <w:hyperlink w:anchor="__RefHeading___Toc90661158">
            <w:r>
              <w:rPr>
                <w:rStyle w:val="IndexLink"/>
              </w:rPr>
              <w:t>17</w:t>
            </w:r>
          </w:hyperlink>
        </w:p>
        <w:p>
          <w:pPr>
            <w:pStyle w:val="Contents3"/>
            <w:rPr>
              <w:rFonts w:ascii="Calibri" w:hAnsi="Calibri" w:cs="Calibri"/>
              <w:sz w:val="22"/>
              <w:szCs w:val="22"/>
              <w:lang w:eastAsia="en-GB"/>
            </w:rPr>
          </w:pPr>
          <w:r>
            <w:rPr/>
            <w:t>5.2.2</w:t>
          </w:r>
          <w:r>
            <w:rPr>
              <w:rFonts w:cs="Calibri" w:ascii="Calibri" w:hAnsi="Calibri"/>
              <w:sz w:val="22"/>
              <w:szCs w:val="22"/>
              <w:lang w:eastAsia="en-GB"/>
            </w:rPr>
            <w:tab/>
          </w:r>
          <w:r>
            <w:rPr/>
            <w:t>SS_LocationInfoEvent API</w:t>
            <w:tab/>
          </w:r>
          <w:hyperlink w:anchor="__RefHeading___Toc90661159">
            <w:r>
              <w:rPr>
                <w:rStyle w:val="IndexLink"/>
              </w:rPr>
              <w:t>17</w:t>
            </w:r>
          </w:hyperlink>
        </w:p>
        <w:p>
          <w:pPr>
            <w:pStyle w:val="Contents3"/>
            <w:rPr>
              <w:rFonts w:ascii="Calibri" w:hAnsi="Calibri" w:cs="Calibri"/>
              <w:sz w:val="22"/>
              <w:szCs w:val="22"/>
              <w:lang w:eastAsia="en-GB"/>
            </w:rPr>
          </w:pPr>
          <w:r>
            <w:rPr/>
            <w:t>5.2.3</w:t>
          </w:r>
          <w:r>
            <w:rPr>
              <w:rFonts w:cs="Calibri" w:ascii="Calibri" w:hAnsi="Calibri"/>
              <w:sz w:val="22"/>
              <w:szCs w:val="22"/>
              <w:lang w:eastAsia="en-GB"/>
            </w:rPr>
            <w:tab/>
          </w:r>
          <w:r>
            <w:rPr/>
            <w:t>SS_LocationInfoRetrieval API</w:t>
            <w:tab/>
          </w:r>
          <w:hyperlink w:anchor="__RefHeading___Toc90661160">
            <w:r>
              <w:rPr>
                <w:rStyle w:val="IndexLink"/>
              </w:rPr>
              <w:t>17</w:t>
            </w:r>
          </w:hyperlink>
        </w:p>
        <w:p>
          <w:pPr>
            <w:pStyle w:val="Contents2"/>
            <w:rPr>
              <w:rFonts w:ascii="Calibri" w:hAnsi="Calibri" w:cs="Calibri"/>
              <w:sz w:val="22"/>
              <w:szCs w:val="22"/>
              <w:lang w:eastAsia="en-GB"/>
            </w:rPr>
          </w:pPr>
          <w:r>
            <w:rPr/>
            <w:t>5.3</w:t>
          </w:r>
          <w:r>
            <w:rPr>
              <w:rFonts w:cs="Calibri" w:ascii="Calibri" w:hAnsi="Calibri"/>
              <w:sz w:val="22"/>
              <w:szCs w:val="22"/>
              <w:lang w:eastAsia="en-GB"/>
            </w:rPr>
            <w:tab/>
          </w:r>
          <w:r>
            <w:rPr/>
            <w:t>Group management APIs</w:t>
            <w:tab/>
          </w:r>
          <w:hyperlink w:anchor="__RefHeading___Toc90661161">
            <w:r>
              <w:rPr>
                <w:rStyle w:val="IndexLink"/>
              </w:rPr>
              <w:t>17</w:t>
            </w:r>
          </w:hyperlink>
        </w:p>
        <w:p>
          <w:pPr>
            <w:pStyle w:val="Contents3"/>
            <w:rPr>
              <w:rFonts w:ascii="Calibri" w:hAnsi="Calibri" w:cs="Calibri"/>
              <w:sz w:val="22"/>
              <w:szCs w:val="22"/>
              <w:lang w:eastAsia="en-GB"/>
            </w:rPr>
          </w:pPr>
          <w:r>
            <w:rPr/>
            <w:t>5.3.1</w:t>
          </w:r>
          <w:r>
            <w:rPr>
              <w:rFonts w:cs="Calibri" w:ascii="Calibri" w:hAnsi="Calibri"/>
              <w:sz w:val="22"/>
              <w:szCs w:val="22"/>
              <w:lang w:eastAsia="en-GB"/>
            </w:rPr>
            <w:tab/>
          </w:r>
          <w:r>
            <w:rPr/>
            <w:t>SS_GroupManagement API</w:t>
            <w:tab/>
          </w:r>
          <w:hyperlink w:anchor="__RefHeading___Toc90661162">
            <w:r>
              <w:rPr>
                <w:rStyle w:val="IndexLink"/>
              </w:rPr>
              <w:t>17</w:t>
            </w:r>
          </w:hyperlink>
        </w:p>
        <w:p>
          <w:pPr>
            <w:pStyle w:val="Contents4"/>
            <w:rPr>
              <w:rFonts w:ascii="Calibri" w:hAnsi="Calibri" w:cs="Calibri"/>
              <w:sz w:val="22"/>
              <w:szCs w:val="22"/>
              <w:lang w:eastAsia="en-GB"/>
            </w:rPr>
          </w:pPr>
          <w:r>
            <w:rPr/>
            <w:t>5.3.1.1</w:t>
          </w:r>
          <w:r>
            <w:rPr>
              <w:rFonts w:cs="Calibri" w:ascii="Calibri" w:hAnsi="Calibri"/>
              <w:sz w:val="22"/>
              <w:szCs w:val="22"/>
              <w:lang w:eastAsia="en-GB"/>
            </w:rPr>
            <w:tab/>
          </w:r>
          <w:r>
            <w:rPr/>
            <w:t>Service Description</w:t>
            <w:tab/>
          </w:r>
          <w:hyperlink w:anchor="__RefHeading___Toc90661163">
            <w:r>
              <w:rPr>
                <w:rStyle w:val="IndexLink"/>
              </w:rPr>
              <w:t>17</w:t>
            </w:r>
          </w:hyperlink>
        </w:p>
        <w:p>
          <w:pPr>
            <w:pStyle w:val="Contents5"/>
            <w:rPr>
              <w:rFonts w:ascii="Calibri" w:hAnsi="Calibri" w:cs="Calibri"/>
              <w:sz w:val="22"/>
              <w:szCs w:val="22"/>
              <w:lang w:eastAsia="en-GB"/>
            </w:rPr>
          </w:pPr>
          <w:r>
            <w:rPr/>
            <w:t>5.3.1.1.1</w:t>
          </w:r>
          <w:r>
            <w:rPr>
              <w:rFonts w:cs="Calibri" w:ascii="Calibri" w:hAnsi="Calibri"/>
              <w:sz w:val="22"/>
              <w:szCs w:val="22"/>
              <w:lang w:eastAsia="en-GB"/>
            </w:rPr>
            <w:tab/>
          </w:r>
          <w:r>
            <w:rPr/>
            <w:t>Overview</w:t>
            <w:tab/>
          </w:r>
          <w:hyperlink w:anchor="__RefHeading___Toc90661164">
            <w:r>
              <w:rPr>
                <w:rStyle w:val="IndexLink"/>
              </w:rPr>
              <w:t>17</w:t>
            </w:r>
          </w:hyperlink>
        </w:p>
        <w:p>
          <w:pPr>
            <w:pStyle w:val="Contents4"/>
            <w:rPr>
              <w:rFonts w:ascii="Calibri" w:hAnsi="Calibri" w:cs="Calibri"/>
              <w:sz w:val="22"/>
              <w:szCs w:val="22"/>
              <w:lang w:eastAsia="en-GB"/>
            </w:rPr>
          </w:pPr>
          <w:r>
            <w:rPr/>
            <w:t>5.3.1.2</w:t>
          </w:r>
          <w:r>
            <w:rPr>
              <w:rFonts w:cs="Calibri" w:ascii="Calibri" w:hAnsi="Calibri"/>
              <w:sz w:val="22"/>
              <w:szCs w:val="22"/>
              <w:lang w:eastAsia="en-GB"/>
            </w:rPr>
            <w:tab/>
          </w:r>
          <w:r>
            <w:rPr/>
            <w:t>Service Operations</w:t>
            <w:tab/>
          </w:r>
          <w:hyperlink w:anchor="__RefHeading___Toc90661165">
            <w:r>
              <w:rPr>
                <w:rStyle w:val="IndexLink"/>
              </w:rPr>
              <w:t>17</w:t>
            </w:r>
          </w:hyperlink>
        </w:p>
        <w:p>
          <w:pPr>
            <w:pStyle w:val="Contents5"/>
            <w:rPr>
              <w:rFonts w:ascii="Calibri" w:hAnsi="Calibri" w:cs="Calibri"/>
              <w:sz w:val="22"/>
              <w:szCs w:val="22"/>
              <w:lang w:eastAsia="en-GB"/>
            </w:rPr>
          </w:pPr>
          <w:r>
            <w:rPr/>
            <w:t>5.3.1.2.1</w:t>
          </w:r>
          <w:r>
            <w:rPr>
              <w:rFonts w:cs="Calibri" w:ascii="Calibri" w:hAnsi="Calibri"/>
              <w:sz w:val="22"/>
              <w:szCs w:val="22"/>
              <w:lang w:eastAsia="en-GB"/>
            </w:rPr>
            <w:tab/>
          </w:r>
          <w:r>
            <w:rPr/>
            <w:t>Introduction</w:t>
            <w:tab/>
          </w:r>
          <w:hyperlink w:anchor="__RefHeading___Toc90661166">
            <w:r>
              <w:rPr>
                <w:rStyle w:val="IndexLink"/>
              </w:rPr>
              <w:t>17</w:t>
            </w:r>
          </w:hyperlink>
        </w:p>
        <w:p>
          <w:pPr>
            <w:pStyle w:val="Contents5"/>
            <w:rPr>
              <w:rFonts w:ascii="Calibri" w:hAnsi="Calibri" w:cs="Calibri"/>
              <w:sz w:val="22"/>
              <w:szCs w:val="22"/>
              <w:lang w:eastAsia="en-GB"/>
            </w:rPr>
          </w:pPr>
          <w:r>
            <w:rPr/>
            <w:t>5.3.1.2.2</w:t>
          </w:r>
          <w:r>
            <w:rPr>
              <w:rFonts w:cs="Calibri" w:ascii="Calibri" w:hAnsi="Calibri"/>
              <w:sz w:val="22"/>
              <w:szCs w:val="22"/>
              <w:lang w:eastAsia="en-GB"/>
            </w:rPr>
            <w:tab/>
          </w:r>
          <w:r>
            <w:rPr/>
            <w:t>Query_Group_Info</w:t>
            <w:tab/>
          </w:r>
          <w:hyperlink w:anchor="__RefHeading___Toc90661167">
            <w:r>
              <w:rPr>
                <w:rStyle w:val="IndexLink"/>
              </w:rPr>
              <w:t>18</w:t>
            </w:r>
          </w:hyperlink>
        </w:p>
        <w:p>
          <w:pPr>
            <w:pStyle w:val="Contents6"/>
            <w:rPr>
              <w:rFonts w:ascii="Calibri" w:hAnsi="Calibri" w:cs="Calibri"/>
              <w:sz w:val="22"/>
              <w:szCs w:val="22"/>
              <w:lang w:eastAsia="en-GB"/>
            </w:rPr>
          </w:pPr>
          <w:r>
            <w:rPr/>
            <w:t>5.3.1.2.2.1</w:t>
          </w:r>
          <w:r>
            <w:rPr>
              <w:rFonts w:cs="Calibri" w:ascii="Calibri" w:hAnsi="Calibri"/>
              <w:sz w:val="22"/>
              <w:szCs w:val="22"/>
              <w:lang w:eastAsia="en-GB"/>
            </w:rPr>
            <w:tab/>
          </w:r>
          <w:r>
            <w:rPr/>
            <w:t>General</w:t>
            <w:tab/>
          </w:r>
          <w:hyperlink w:anchor="__RefHeading___Toc90661168">
            <w:r>
              <w:rPr>
                <w:rStyle w:val="IndexLink"/>
              </w:rPr>
              <w:t>18</w:t>
            </w:r>
          </w:hyperlink>
        </w:p>
        <w:p>
          <w:pPr>
            <w:pStyle w:val="Contents6"/>
            <w:rPr>
              <w:rFonts w:ascii="Calibri" w:hAnsi="Calibri" w:cs="Calibri"/>
              <w:sz w:val="22"/>
              <w:szCs w:val="22"/>
              <w:lang w:eastAsia="en-GB"/>
            </w:rPr>
          </w:pPr>
          <w:r>
            <w:rPr/>
            <w:t>5.3.1.2.2.2</w:t>
          </w:r>
          <w:r>
            <w:rPr>
              <w:rFonts w:cs="Calibri" w:ascii="Calibri" w:hAnsi="Calibri"/>
              <w:sz w:val="22"/>
              <w:szCs w:val="22"/>
              <w:lang w:eastAsia="en-GB"/>
            </w:rPr>
            <w:tab/>
          </w:r>
          <w:r>
            <w:rPr/>
            <w:t xml:space="preserve"> VAL server fetching VAL group documents, group membership and configuration information using Query_Group_Info service operation</w:t>
            <w:tab/>
          </w:r>
          <w:hyperlink w:anchor="__RefHeading___Toc90661169">
            <w:r>
              <w:rPr>
                <w:rStyle w:val="IndexLink"/>
              </w:rPr>
              <w:t>18</w:t>
            </w:r>
          </w:hyperlink>
        </w:p>
        <w:p>
          <w:pPr>
            <w:pStyle w:val="Contents5"/>
            <w:rPr>
              <w:rFonts w:ascii="Calibri" w:hAnsi="Calibri" w:cs="Calibri"/>
              <w:sz w:val="22"/>
              <w:szCs w:val="22"/>
              <w:lang w:eastAsia="en-GB"/>
            </w:rPr>
          </w:pPr>
          <w:r>
            <w:rPr/>
            <w:t>5.3.1.2.3</w:t>
          </w:r>
          <w:r>
            <w:rPr>
              <w:rFonts w:cs="Calibri" w:ascii="Calibri" w:hAnsi="Calibri"/>
              <w:sz w:val="22"/>
              <w:szCs w:val="22"/>
              <w:lang w:eastAsia="en-GB"/>
            </w:rPr>
            <w:tab/>
          </w:r>
          <w:r>
            <w:rPr/>
            <w:t>Update_Group_Info</w:t>
            <w:tab/>
          </w:r>
          <w:hyperlink w:anchor="__RefHeading___Toc90661170">
            <w:r>
              <w:rPr>
                <w:rStyle w:val="IndexLink"/>
              </w:rPr>
              <w:t>18</w:t>
            </w:r>
          </w:hyperlink>
        </w:p>
        <w:p>
          <w:pPr>
            <w:pStyle w:val="Contents6"/>
            <w:rPr>
              <w:rFonts w:ascii="Calibri" w:hAnsi="Calibri" w:cs="Calibri"/>
              <w:sz w:val="22"/>
              <w:szCs w:val="22"/>
              <w:lang w:eastAsia="en-GB"/>
            </w:rPr>
          </w:pPr>
          <w:r>
            <w:rPr/>
            <w:t>5.3.1.2.3.1</w:t>
          </w:r>
          <w:r>
            <w:rPr>
              <w:rFonts w:cs="Calibri" w:ascii="Calibri" w:hAnsi="Calibri"/>
              <w:sz w:val="22"/>
              <w:szCs w:val="22"/>
              <w:lang w:eastAsia="en-GB"/>
            </w:rPr>
            <w:tab/>
          </w:r>
          <w:r>
            <w:rPr/>
            <w:t>General</w:t>
            <w:tab/>
          </w:r>
          <w:hyperlink w:anchor="__RefHeading___Toc90661171">
            <w:r>
              <w:rPr>
                <w:rStyle w:val="IndexLink"/>
              </w:rPr>
              <w:t>18</w:t>
            </w:r>
          </w:hyperlink>
        </w:p>
        <w:p>
          <w:pPr>
            <w:pStyle w:val="Contents6"/>
            <w:rPr>
              <w:rFonts w:ascii="Calibri" w:hAnsi="Calibri" w:cs="Calibri"/>
              <w:sz w:val="22"/>
              <w:szCs w:val="22"/>
              <w:lang w:eastAsia="en-GB"/>
            </w:rPr>
          </w:pPr>
          <w:r>
            <w:rPr/>
            <w:t>5.3.1.2.3.2</w:t>
          </w:r>
          <w:r>
            <w:rPr>
              <w:rFonts w:cs="Calibri" w:ascii="Calibri" w:hAnsi="Calibri"/>
              <w:sz w:val="22"/>
              <w:szCs w:val="22"/>
              <w:lang w:eastAsia="en-GB"/>
            </w:rPr>
            <w:tab/>
          </w:r>
          <w:r>
            <w:rPr/>
            <w:t>VAL server modifying group membership and configuration using Update_Group_Info service operation</w:t>
            <w:tab/>
          </w:r>
          <w:hyperlink w:anchor="__RefHeading___Toc90661172">
            <w:r>
              <w:rPr>
                <w:rStyle w:val="IndexLink"/>
              </w:rPr>
              <w:t>19</w:t>
            </w:r>
          </w:hyperlink>
        </w:p>
        <w:p>
          <w:pPr>
            <w:pStyle w:val="Contents5"/>
            <w:rPr>
              <w:rFonts w:ascii="Calibri" w:hAnsi="Calibri" w:cs="Calibri"/>
              <w:sz w:val="22"/>
              <w:szCs w:val="22"/>
              <w:lang w:eastAsia="en-GB"/>
            </w:rPr>
          </w:pPr>
          <w:r>
            <w:rPr/>
            <w:t>5.3.1.2.4</w:t>
          </w:r>
          <w:r>
            <w:rPr>
              <w:rFonts w:cs="Calibri" w:ascii="Calibri" w:hAnsi="Calibri"/>
              <w:sz w:val="22"/>
              <w:szCs w:val="22"/>
              <w:lang w:eastAsia="en-GB"/>
            </w:rPr>
            <w:tab/>
          </w:r>
          <w:r>
            <w:rPr/>
            <w:t>Create_Group</w:t>
            <w:tab/>
          </w:r>
          <w:hyperlink w:anchor="__RefHeading___Toc90661173">
            <w:r>
              <w:rPr>
                <w:rStyle w:val="IndexLink"/>
              </w:rPr>
              <w:t>19</w:t>
            </w:r>
          </w:hyperlink>
        </w:p>
        <w:p>
          <w:pPr>
            <w:pStyle w:val="Contents6"/>
            <w:rPr>
              <w:rFonts w:ascii="Calibri" w:hAnsi="Calibri" w:cs="Calibri"/>
              <w:sz w:val="22"/>
              <w:szCs w:val="22"/>
              <w:lang w:eastAsia="en-GB"/>
            </w:rPr>
          </w:pPr>
          <w:r>
            <w:rPr/>
            <w:t>5.3.1.2.4.1</w:t>
          </w:r>
          <w:r>
            <w:rPr>
              <w:rFonts w:cs="Calibri" w:ascii="Calibri" w:hAnsi="Calibri"/>
              <w:sz w:val="22"/>
              <w:szCs w:val="22"/>
              <w:lang w:eastAsia="en-GB"/>
            </w:rPr>
            <w:tab/>
          </w:r>
          <w:r>
            <w:rPr/>
            <w:t>General</w:t>
            <w:tab/>
          </w:r>
          <w:hyperlink w:anchor="__RefHeading___Toc90661174">
            <w:r>
              <w:rPr>
                <w:rStyle w:val="IndexLink"/>
              </w:rPr>
              <w:t>19</w:t>
            </w:r>
          </w:hyperlink>
        </w:p>
        <w:p>
          <w:pPr>
            <w:pStyle w:val="Contents6"/>
            <w:rPr>
              <w:rFonts w:ascii="Calibri" w:hAnsi="Calibri" w:cs="Calibri"/>
              <w:sz w:val="22"/>
              <w:szCs w:val="22"/>
              <w:lang w:eastAsia="en-GB"/>
            </w:rPr>
          </w:pPr>
          <w:r>
            <w:rPr/>
            <w:t>5.3.1.2.4.2</w:t>
          </w:r>
          <w:r>
            <w:rPr>
              <w:rFonts w:cs="Calibri" w:ascii="Calibri" w:hAnsi="Calibri"/>
              <w:sz w:val="22"/>
              <w:szCs w:val="22"/>
              <w:lang w:eastAsia="en-GB"/>
            </w:rPr>
            <w:tab/>
          </w:r>
          <w:r>
            <w:rPr/>
            <w:t>VAL server creating new group using Create_Group service operation</w:t>
            <w:tab/>
          </w:r>
          <w:hyperlink w:anchor="__RefHeading___Toc90661175">
            <w:r>
              <w:rPr>
                <w:rStyle w:val="IndexLink"/>
              </w:rPr>
              <w:t>19</w:t>
            </w:r>
          </w:hyperlink>
        </w:p>
        <w:p>
          <w:pPr>
            <w:pStyle w:val="Contents5"/>
            <w:rPr>
              <w:rFonts w:ascii="Calibri" w:hAnsi="Calibri" w:cs="Calibri"/>
              <w:sz w:val="22"/>
              <w:szCs w:val="22"/>
              <w:lang w:eastAsia="en-GB"/>
            </w:rPr>
          </w:pPr>
          <w:r>
            <w:rPr/>
            <w:t>5.3.1.2.5</w:t>
          </w:r>
          <w:r>
            <w:rPr>
              <w:rFonts w:cs="Calibri" w:ascii="Calibri" w:hAnsi="Calibri"/>
              <w:sz w:val="22"/>
              <w:szCs w:val="22"/>
              <w:lang w:eastAsia="en-GB"/>
            </w:rPr>
            <w:tab/>
          </w:r>
          <w:r>
            <w:rPr/>
            <w:t>Delete_Group</w:t>
            <w:tab/>
          </w:r>
          <w:hyperlink w:anchor="__RefHeading___Toc90661176">
            <w:r>
              <w:rPr>
                <w:rStyle w:val="IndexLink"/>
              </w:rPr>
              <w:t>19</w:t>
            </w:r>
          </w:hyperlink>
        </w:p>
        <w:p>
          <w:pPr>
            <w:pStyle w:val="Contents6"/>
            <w:rPr>
              <w:rFonts w:ascii="Calibri" w:hAnsi="Calibri" w:cs="Calibri"/>
              <w:sz w:val="22"/>
              <w:szCs w:val="22"/>
              <w:lang w:eastAsia="en-GB"/>
            </w:rPr>
          </w:pPr>
          <w:r>
            <w:rPr/>
            <w:t>5.3.1.2.5.1</w:t>
          </w:r>
          <w:r>
            <w:rPr>
              <w:rFonts w:cs="Calibri" w:ascii="Calibri" w:hAnsi="Calibri"/>
              <w:sz w:val="22"/>
              <w:szCs w:val="22"/>
              <w:lang w:eastAsia="en-GB"/>
            </w:rPr>
            <w:tab/>
          </w:r>
          <w:r>
            <w:rPr/>
            <w:t>General</w:t>
            <w:tab/>
          </w:r>
          <w:hyperlink w:anchor="__RefHeading___Toc90661177">
            <w:r>
              <w:rPr>
                <w:rStyle w:val="IndexLink"/>
              </w:rPr>
              <w:t>19</w:t>
            </w:r>
          </w:hyperlink>
        </w:p>
        <w:p>
          <w:pPr>
            <w:pStyle w:val="Contents6"/>
            <w:rPr>
              <w:rFonts w:ascii="Calibri" w:hAnsi="Calibri" w:cs="Calibri"/>
              <w:sz w:val="22"/>
              <w:szCs w:val="22"/>
              <w:lang w:eastAsia="en-GB"/>
            </w:rPr>
          </w:pPr>
          <w:r>
            <w:rPr/>
            <w:t>5.3.1.2.5.2</w:t>
          </w:r>
          <w:r>
            <w:rPr>
              <w:rFonts w:cs="Calibri" w:ascii="Calibri" w:hAnsi="Calibri"/>
              <w:sz w:val="22"/>
              <w:szCs w:val="22"/>
              <w:lang w:eastAsia="en-GB"/>
            </w:rPr>
            <w:tab/>
          </w:r>
          <w:r>
            <w:rPr/>
            <w:t>VAL server deleting VAL group using Delete_Group service operation</w:t>
            <w:tab/>
          </w:r>
          <w:hyperlink w:anchor="__RefHeading___Toc90661178">
            <w:r>
              <w:rPr>
                <w:rStyle w:val="IndexLink"/>
              </w:rPr>
              <w:t>19</w:t>
            </w:r>
          </w:hyperlink>
        </w:p>
        <w:p>
          <w:pPr>
            <w:pStyle w:val="Contents3"/>
            <w:rPr>
              <w:rFonts w:ascii="Calibri" w:hAnsi="Calibri" w:cs="Calibri"/>
              <w:sz w:val="22"/>
              <w:szCs w:val="22"/>
              <w:lang w:eastAsia="en-GB"/>
            </w:rPr>
          </w:pPr>
          <w:r>
            <w:rPr/>
            <w:t>5.3.2</w:t>
          </w:r>
          <w:r>
            <w:rPr>
              <w:rFonts w:cs="Calibri" w:ascii="Calibri" w:hAnsi="Calibri"/>
              <w:sz w:val="22"/>
              <w:szCs w:val="22"/>
              <w:lang w:eastAsia="en-GB"/>
            </w:rPr>
            <w:tab/>
          </w:r>
          <w:r>
            <w:rPr/>
            <w:t>SS_GroupManagementEvent API</w:t>
            <w:tab/>
          </w:r>
          <w:hyperlink w:anchor="__RefHeading___Toc90661179">
            <w:r>
              <w:rPr>
                <w:rStyle w:val="IndexLink"/>
              </w:rPr>
              <w:t>20</w:t>
            </w:r>
          </w:hyperlink>
        </w:p>
        <w:p>
          <w:pPr>
            <w:pStyle w:val="Contents2"/>
            <w:rPr>
              <w:rFonts w:ascii="Calibri" w:hAnsi="Calibri" w:cs="Calibri"/>
              <w:sz w:val="22"/>
              <w:szCs w:val="22"/>
              <w:lang w:eastAsia="en-GB"/>
            </w:rPr>
          </w:pPr>
          <w:r>
            <w:rPr/>
            <w:t>5.4</w:t>
          </w:r>
          <w:r>
            <w:rPr>
              <w:rFonts w:cs="Calibri" w:ascii="Calibri" w:hAnsi="Calibri"/>
              <w:sz w:val="22"/>
              <w:szCs w:val="22"/>
              <w:lang w:eastAsia="en-GB"/>
            </w:rPr>
            <w:tab/>
          </w:r>
          <w:r>
            <w:rPr/>
            <w:t>Configuration management APIs</w:t>
            <w:tab/>
          </w:r>
          <w:hyperlink w:anchor="__RefHeading___Toc90661180">
            <w:r>
              <w:rPr>
                <w:rStyle w:val="IndexLink"/>
              </w:rPr>
              <w:t>20</w:t>
            </w:r>
          </w:hyperlink>
        </w:p>
        <w:p>
          <w:pPr>
            <w:pStyle w:val="Contents3"/>
            <w:rPr>
              <w:rFonts w:ascii="Calibri" w:hAnsi="Calibri" w:cs="Calibri"/>
              <w:sz w:val="22"/>
              <w:szCs w:val="22"/>
              <w:lang w:eastAsia="en-GB"/>
            </w:rPr>
          </w:pPr>
          <w:r>
            <w:rPr/>
            <w:t>5.4.1</w:t>
          </w:r>
          <w:r>
            <w:rPr>
              <w:rFonts w:cs="Calibri" w:ascii="Calibri" w:hAnsi="Calibri"/>
              <w:sz w:val="22"/>
              <w:szCs w:val="22"/>
              <w:lang w:eastAsia="en-GB"/>
            </w:rPr>
            <w:tab/>
          </w:r>
          <w:r>
            <w:rPr/>
            <w:t>SS_UserProfileRetrieval API</w:t>
            <w:tab/>
          </w:r>
          <w:hyperlink w:anchor="__RefHeading___Toc90661181">
            <w:r>
              <w:rPr>
                <w:rStyle w:val="IndexLink"/>
              </w:rPr>
              <w:t>20</w:t>
            </w:r>
          </w:hyperlink>
        </w:p>
        <w:p>
          <w:pPr>
            <w:pStyle w:val="Contents4"/>
            <w:rPr>
              <w:rFonts w:ascii="Calibri" w:hAnsi="Calibri" w:cs="Calibri"/>
              <w:sz w:val="22"/>
              <w:szCs w:val="22"/>
              <w:lang w:eastAsia="en-GB"/>
            </w:rPr>
          </w:pPr>
          <w:r>
            <w:rPr/>
            <w:t>5.4.1.1</w:t>
          </w:r>
          <w:r>
            <w:rPr>
              <w:rFonts w:cs="Calibri" w:ascii="Calibri" w:hAnsi="Calibri"/>
              <w:sz w:val="22"/>
              <w:szCs w:val="22"/>
              <w:lang w:eastAsia="en-GB"/>
            </w:rPr>
            <w:tab/>
          </w:r>
          <w:r>
            <w:rPr/>
            <w:t>Service Description</w:t>
            <w:tab/>
          </w:r>
          <w:hyperlink w:anchor="__RefHeading___Toc90661182">
            <w:r>
              <w:rPr>
                <w:rStyle w:val="IndexLink"/>
              </w:rPr>
              <w:t>20</w:t>
            </w:r>
          </w:hyperlink>
        </w:p>
        <w:p>
          <w:pPr>
            <w:pStyle w:val="Contents5"/>
            <w:rPr>
              <w:rFonts w:ascii="Calibri" w:hAnsi="Calibri" w:cs="Calibri"/>
              <w:sz w:val="22"/>
              <w:szCs w:val="22"/>
              <w:lang w:eastAsia="en-GB"/>
            </w:rPr>
          </w:pPr>
          <w:r>
            <w:rPr/>
            <w:t>5.4.1.1.1</w:t>
          </w:r>
          <w:r>
            <w:rPr>
              <w:rFonts w:cs="Calibri" w:ascii="Calibri" w:hAnsi="Calibri"/>
              <w:sz w:val="22"/>
              <w:szCs w:val="22"/>
              <w:lang w:eastAsia="en-GB"/>
            </w:rPr>
            <w:tab/>
          </w:r>
          <w:r>
            <w:rPr/>
            <w:t>Overview</w:t>
            <w:tab/>
          </w:r>
          <w:hyperlink w:anchor="__RefHeading___Toc90661183">
            <w:r>
              <w:rPr>
                <w:rStyle w:val="IndexLink"/>
              </w:rPr>
              <w:t>20</w:t>
            </w:r>
          </w:hyperlink>
        </w:p>
        <w:p>
          <w:pPr>
            <w:pStyle w:val="Contents4"/>
            <w:rPr>
              <w:rFonts w:ascii="Calibri" w:hAnsi="Calibri" w:cs="Calibri"/>
              <w:sz w:val="22"/>
              <w:szCs w:val="22"/>
              <w:lang w:eastAsia="en-GB"/>
            </w:rPr>
          </w:pPr>
          <w:r>
            <w:rPr/>
            <w:t>5.4.1.2</w:t>
          </w:r>
          <w:r>
            <w:rPr>
              <w:rFonts w:cs="Calibri" w:ascii="Calibri" w:hAnsi="Calibri"/>
              <w:sz w:val="22"/>
              <w:szCs w:val="22"/>
              <w:lang w:eastAsia="en-GB"/>
            </w:rPr>
            <w:tab/>
          </w:r>
          <w:r>
            <w:rPr/>
            <w:t>Service Operations</w:t>
            <w:tab/>
          </w:r>
          <w:hyperlink w:anchor="__RefHeading___Toc90661184">
            <w:r>
              <w:rPr>
                <w:rStyle w:val="IndexLink"/>
              </w:rPr>
              <w:t>20</w:t>
            </w:r>
          </w:hyperlink>
        </w:p>
        <w:p>
          <w:pPr>
            <w:pStyle w:val="Contents5"/>
            <w:rPr>
              <w:rFonts w:ascii="Calibri" w:hAnsi="Calibri" w:cs="Calibri"/>
              <w:sz w:val="22"/>
              <w:szCs w:val="22"/>
              <w:lang w:eastAsia="en-GB"/>
            </w:rPr>
          </w:pPr>
          <w:r>
            <w:rPr/>
            <w:t>5.4.1.2.1</w:t>
          </w:r>
          <w:r>
            <w:rPr>
              <w:rFonts w:cs="Calibri" w:ascii="Calibri" w:hAnsi="Calibri"/>
              <w:sz w:val="22"/>
              <w:szCs w:val="22"/>
              <w:lang w:eastAsia="en-GB"/>
            </w:rPr>
            <w:tab/>
          </w:r>
          <w:r>
            <w:rPr/>
            <w:t>Introduction</w:t>
            <w:tab/>
          </w:r>
          <w:hyperlink w:anchor="__RefHeading___Toc90661185">
            <w:r>
              <w:rPr>
                <w:rStyle w:val="IndexLink"/>
              </w:rPr>
              <w:t>20</w:t>
            </w:r>
          </w:hyperlink>
        </w:p>
        <w:p>
          <w:pPr>
            <w:pStyle w:val="Contents5"/>
            <w:rPr>
              <w:rFonts w:ascii="Calibri" w:hAnsi="Calibri" w:cs="Calibri"/>
              <w:sz w:val="22"/>
              <w:szCs w:val="22"/>
              <w:lang w:eastAsia="en-GB"/>
            </w:rPr>
          </w:pPr>
          <w:r>
            <w:rPr/>
            <w:t>5.4.1.2.2</w:t>
          </w:r>
          <w:r>
            <w:rPr>
              <w:rFonts w:cs="Calibri" w:ascii="Calibri" w:hAnsi="Calibri"/>
              <w:sz w:val="22"/>
              <w:szCs w:val="22"/>
              <w:lang w:eastAsia="en-GB"/>
            </w:rPr>
            <w:tab/>
          </w:r>
          <w:r>
            <w:rPr/>
            <w:t>Obtain_User_Profile</w:t>
            <w:tab/>
          </w:r>
          <w:hyperlink w:anchor="__RefHeading___Toc90661186">
            <w:r>
              <w:rPr>
                <w:rStyle w:val="IndexLink"/>
              </w:rPr>
              <w:t>20</w:t>
            </w:r>
          </w:hyperlink>
        </w:p>
        <w:p>
          <w:pPr>
            <w:pStyle w:val="Contents6"/>
            <w:rPr>
              <w:rFonts w:ascii="Calibri" w:hAnsi="Calibri" w:cs="Calibri"/>
              <w:sz w:val="22"/>
              <w:szCs w:val="22"/>
              <w:lang w:eastAsia="en-GB"/>
            </w:rPr>
          </w:pPr>
          <w:r>
            <w:rPr/>
            <w:t>5.4.1.2.2.1</w:t>
          </w:r>
          <w:r>
            <w:rPr>
              <w:rFonts w:cs="Calibri" w:ascii="Calibri" w:hAnsi="Calibri"/>
              <w:sz w:val="22"/>
              <w:szCs w:val="22"/>
              <w:lang w:eastAsia="en-GB"/>
            </w:rPr>
            <w:tab/>
          </w:r>
          <w:r>
            <w:rPr/>
            <w:t>General</w:t>
            <w:tab/>
          </w:r>
          <w:hyperlink w:anchor="__RefHeading___Toc90661187">
            <w:r>
              <w:rPr>
                <w:rStyle w:val="IndexLink"/>
              </w:rPr>
              <w:t>20</w:t>
            </w:r>
          </w:hyperlink>
        </w:p>
        <w:p>
          <w:pPr>
            <w:pStyle w:val="Contents6"/>
            <w:rPr>
              <w:rFonts w:ascii="Calibri" w:hAnsi="Calibri" w:cs="Calibri"/>
              <w:sz w:val="22"/>
              <w:szCs w:val="22"/>
              <w:lang w:eastAsia="en-GB"/>
            </w:rPr>
          </w:pPr>
          <w:r>
            <w:rPr/>
            <w:t>5.4.1.2.2.2</w:t>
          </w:r>
          <w:r>
            <w:rPr>
              <w:rFonts w:cs="Calibri" w:ascii="Calibri" w:hAnsi="Calibri"/>
              <w:sz w:val="22"/>
              <w:szCs w:val="22"/>
              <w:lang w:eastAsia="en-GB"/>
            </w:rPr>
            <w:tab/>
          </w:r>
          <w:r>
            <w:rPr/>
            <w:t xml:space="preserve"> VAL server retrieving VAL user profile information using Obtain_User_Profile service operation</w:t>
            <w:tab/>
          </w:r>
          <w:hyperlink w:anchor="__RefHeading___Toc90661188">
            <w:r>
              <w:rPr>
                <w:rStyle w:val="IndexLink"/>
              </w:rPr>
              <w:t>20</w:t>
            </w:r>
          </w:hyperlink>
        </w:p>
        <w:p>
          <w:pPr>
            <w:pStyle w:val="Contents3"/>
            <w:rPr>
              <w:rFonts w:ascii="Calibri" w:hAnsi="Calibri" w:cs="Calibri"/>
              <w:sz w:val="22"/>
              <w:szCs w:val="22"/>
              <w:lang w:eastAsia="en-GB"/>
            </w:rPr>
          </w:pPr>
          <w:r>
            <w:rPr/>
            <w:t>5.4.2</w:t>
          </w:r>
          <w:r>
            <w:rPr>
              <w:rFonts w:cs="Calibri" w:ascii="Calibri" w:hAnsi="Calibri"/>
              <w:sz w:val="22"/>
              <w:szCs w:val="22"/>
              <w:lang w:eastAsia="en-GB"/>
            </w:rPr>
            <w:tab/>
          </w:r>
          <w:r>
            <w:rPr/>
            <w:t>SS_UserProfileEvent API</w:t>
            <w:tab/>
          </w:r>
          <w:hyperlink w:anchor="__RefHeading___Toc90661189">
            <w:r>
              <w:rPr>
                <w:rStyle w:val="IndexLink"/>
              </w:rPr>
              <w:t>21</w:t>
            </w:r>
          </w:hyperlink>
        </w:p>
        <w:p>
          <w:pPr>
            <w:pStyle w:val="Contents2"/>
            <w:rPr>
              <w:rFonts w:ascii="Calibri" w:hAnsi="Calibri" w:cs="Calibri"/>
              <w:sz w:val="22"/>
              <w:szCs w:val="22"/>
              <w:lang w:eastAsia="en-GB"/>
            </w:rPr>
          </w:pPr>
          <w:r>
            <w:rPr/>
            <w:t>5.5</w:t>
          </w:r>
          <w:r>
            <w:rPr>
              <w:rFonts w:cs="Calibri" w:ascii="Calibri" w:hAnsi="Calibri"/>
              <w:sz w:val="22"/>
              <w:szCs w:val="22"/>
              <w:lang w:eastAsia="en-GB"/>
            </w:rPr>
            <w:tab/>
          </w:r>
          <w:r>
            <w:rPr/>
            <w:t>Network resource management APIs</w:t>
            <w:tab/>
          </w:r>
          <w:hyperlink w:anchor="__RefHeading___Toc90661190">
            <w:r>
              <w:rPr>
                <w:rStyle w:val="IndexLink"/>
              </w:rPr>
              <w:t>21</w:t>
            </w:r>
          </w:hyperlink>
        </w:p>
        <w:p>
          <w:pPr>
            <w:pStyle w:val="Contents3"/>
            <w:rPr>
              <w:rFonts w:ascii="Calibri" w:hAnsi="Calibri" w:cs="Calibri"/>
              <w:sz w:val="22"/>
              <w:szCs w:val="22"/>
              <w:lang w:eastAsia="en-GB"/>
            </w:rPr>
          </w:pPr>
          <w:r>
            <w:rPr/>
            <w:t>5.5.1</w:t>
          </w:r>
          <w:r>
            <w:rPr>
              <w:rFonts w:cs="Calibri" w:ascii="Calibri" w:hAnsi="Calibri"/>
              <w:sz w:val="22"/>
              <w:szCs w:val="22"/>
              <w:lang w:eastAsia="en-GB"/>
            </w:rPr>
            <w:tab/>
          </w:r>
          <w:r>
            <w:rPr/>
            <w:t>SS_Network_Resource_Adaptation API</w:t>
            <w:tab/>
          </w:r>
          <w:hyperlink w:anchor="__RefHeading___Toc90661191">
            <w:r>
              <w:rPr>
                <w:rStyle w:val="IndexLink"/>
              </w:rPr>
              <w:t>21</w:t>
            </w:r>
          </w:hyperlink>
        </w:p>
        <w:p>
          <w:pPr>
            <w:pStyle w:val="Contents4"/>
            <w:rPr>
              <w:rFonts w:ascii="Calibri" w:hAnsi="Calibri" w:cs="Calibri"/>
              <w:sz w:val="22"/>
              <w:szCs w:val="22"/>
              <w:lang w:eastAsia="en-GB"/>
            </w:rPr>
          </w:pPr>
          <w:r>
            <w:rPr/>
            <w:t>5.5.1.1</w:t>
          </w:r>
          <w:r>
            <w:rPr>
              <w:rFonts w:cs="Calibri" w:ascii="Calibri" w:hAnsi="Calibri"/>
              <w:sz w:val="22"/>
              <w:szCs w:val="22"/>
              <w:lang w:eastAsia="en-GB"/>
            </w:rPr>
            <w:tab/>
          </w:r>
          <w:r>
            <w:rPr/>
            <w:t>Service Description</w:t>
            <w:tab/>
          </w:r>
          <w:hyperlink w:anchor="__RefHeading___Toc90661192">
            <w:r>
              <w:rPr>
                <w:rStyle w:val="IndexLink"/>
              </w:rPr>
              <w:t>21</w:t>
            </w:r>
          </w:hyperlink>
        </w:p>
        <w:p>
          <w:pPr>
            <w:pStyle w:val="Contents5"/>
            <w:rPr>
              <w:rFonts w:ascii="Calibri" w:hAnsi="Calibri" w:cs="Calibri"/>
              <w:sz w:val="22"/>
              <w:szCs w:val="22"/>
              <w:lang w:eastAsia="en-GB"/>
            </w:rPr>
          </w:pPr>
          <w:r>
            <w:rPr/>
            <w:t>5.5.1.1.1</w:t>
          </w:r>
          <w:r>
            <w:rPr>
              <w:rFonts w:cs="Calibri" w:ascii="Calibri" w:hAnsi="Calibri"/>
              <w:sz w:val="22"/>
              <w:szCs w:val="22"/>
              <w:lang w:eastAsia="en-GB"/>
            </w:rPr>
            <w:tab/>
          </w:r>
          <w:r>
            <w:rPr/>
            <w:t>Overview</w:t>
            <w:tab/>
          </w:r>
          <w:hyperlink w:anchor="__RefHeading___Toc90661193">
            <w:r>
              <w:rPr>
                <w:rStyle w:val="IndexLink"/>
              </w:rPr>
              <w:t>21</w:t>
            </w:r>
          </w:hyperlink>
        </w:p>
        <w:p>
          <w:pPr>
            <w:pStyle w:val="Contents4"/>
            <w:rPr>
              <w:rFonts w:ascii="Calibri" w:hAnsi="Calibri" w:cs="Calibri"/>
              <w:sz w:val="22"/>
              <w:szCs w:val="22"/>
              <w:lang w:eastAsia="en-GB"/>
            </w:rPr>
          </w:pPr>
          <w:r>
            <w:rPr/>
            <w:t>5.5.1.2</w:t>
          </w:r>
          <w:r>
            <w:rPr>
              <w:rFonts w:cs="Calibri" w:ascii="Calibri" w:hAnsi="Calibri"/>
              <w:sz w:val="22"/>
              <w:szCs w:val="22"/>
              <w:lang w:eastAsia="en-GB"/>
            </w:rPr>
            <w:tab/>
          </w:r>
          <w:r>
            <w:rPr/>
            <w:t>Service Operations</w:t>
            <w:tab/>
          </w:r>
          <w:hyperlink w:anchor="__RefHeading___Toc90661194">
            <w:r>
              <w:rPr>
                <w:rStyle w:val="IndexLink"/>
              </w:rPr>
              <w:t>21</w:t>
            </w:r>
          </w:hyperlink>
        </w:p>
        <w:p>
          <w:pPr>
            <w:pStyle w:val="Contents5"/>
            <w:rPr>
              <w:rFonts w:ascii="Calibri" w:hAnsi="Calibri" w:cs="Calibri"/>
              <w:sz w:val="22"/>
              <w:szCs w:val="22"/>
              <w:lang w:eastAsia="en-GB"/>
            </w:rPr>
          </w:pPr>
          <w:r>
            <w:rPr/>
            <w:t>5.5.1.2.1</w:t>
          </w:r>
          <w:r>
            <w:rPr>
              <w:rFonts w:cs="Calibri" w:ascii="Calibri" w:hAnsi="Calibri"/>
              <w:sz w:val="22"/>
              <w:szCs w:val="22"/>
              <w:lang w:eastAsia="en-GB"/>
            </w:rPr>
            <w:tab/>
          </w:r>
          <w:r>
            <w:rPr/>
            <w:t>Introduction</w:t>
            <w:tab/>
          </w:r>
          <w:hyperlink w:anchor="__RefHeading___Toc90661195">
            <w:r>
              <w:rPr>
                <w:rStyle w:val="IndexLink"/>
              </w:rPr>
              <w:t>21</w:t>
            </w:r>
          </w:hyperlink>
        </w:p>
        <w:p>
          <w:pPr>
            <w:pStyle w:val="Contents5"/>
            <w:rPr>
              <w:rFonts w:ascii="Calibri" w:hAnsi="Calibri" w:cs="Calibri"/>
              <w:sz w:val="22"/>
              <w:szCs w:val="22"/>
              <w:lang w:eastAsia="en-GB"/>
            </w:rPr>
          </w:pPr>
          <w:r>
            <w:rPr/>
            <w:t>5.5.1.2.2</w:t>
          </w:r>
          <w:r>
            <w:rPr>
              <w:rFonts w:cs="Calibri" w:ascii="Calibri" w:hAnsi="Calibri"/>
              <w:sz w:val="22"/>
              <w:szCs w:val="22"/>
              <w:lang w:eastAsia="en-GB"/>
            </w:rPr>
            <w:tab/>
          </w:r>
          <w:r>
            <w:rPr/>
            <w:t>Reserve_Network_Resource</w:t>
            <w:tab/>
          </w:r>
          <w:hyperlink w:anchor="__RefHeading___Toc90661196">
            <w:r>
              <w:rPr>
                <w:rStyle w:val="IndexLink"/>
              </w:rPr>
              <w:t>21</w:t>
            </w:r>
          </w:hyperlink>
        </w:p>
        <w:p>
          <w:pPr>
            <w:pStyle w:val="Contents6"/>
            <w:rPr>
              <w:rFonts w:ascii="Calibri" w:hAnsi="Calibri" w:cs="Calibri"/>
              <w:sz w:val="22"/>
              <w:szCs w:val="22"/>
              <w:lang w:eastAsia="en-GB"/>
            </w:rPr>
          </w:pPr>
          <w:r>
            <w:rPr/>
            <w:t>5.5.1.2.2.1</w:t>
          </w:r>
          <w:r>
            <w:rPr>
              <w:rFonts w:cs="Calibri" w:ascii="Calibri" w:hAnsi="Calibri"/>
              <w:sz w:val="22"/>
              <w:szCs w:val="22"/>
              <w:lang w:eastAsia="en-GB"/>
            </w:rPr>
            <w:tab/>
          </w:r>
          <w:r>
            <w:rPr/>
            <w:t>General</w:t>
            <w:tab/>
          </w:r>
          <w:hyperlink w:anchor="__RefHeading___Toc90661197">
            <w:r>
              <w:rPr>
                <w:rStyle w:val="IndexLink"/>
              </w:rPr>
              <w:t>21</w:t>
            </w:r>
          </w:hyperlink>
        </w:p>
        <w:p>
          <w:pPr>
            <w:pStyle w:val="Contents6"/>
            <w:rPr>
              <w:rFonts w:ascii="Calibri" w:hAnsi="Calibri" w:cs="Calibri"/>
              <w:sz w:val="22"/>
              <w:szCs w:val="22"/>
              <w:lang w:eastAsia="en-GB"/>
            </w:rPr>
          </w:pPr>
          <w:r>
            <w:rPr/>
            <w:t>5.5.1.2.2.2</w:t>
          </w:r>
          <w:r>
            <w:rPr>
              <w:rFonts w:cs="Calibri" w:ascii="Calibri" w:hAnsi="Calibri"/>
              <w:sz w:val="22"/>
              <w:szCs w:val="22"/>
              <w:lang w:eastAsia="en-GB"/>
            </w:rPr>
            <w:tab/>
          </w:r>
          <w:r>
            <w:rPr/>
            <w:t xml:space="preserve"> VAL server requesting for network resource adaptation using Reserve_Network_Resource service operation</w:t>
            <w:tab/>
          </w:r>
          <w:hyperlink w:anchor="__RefHeading___Toc90661198">
            <w:r>
              <w:rPr>
                <w:rStyle w:val="IndexLink"/>
              </w:rPr>
              <w:t>21</w:t>
            </w:r>
          </w:hyperlink>
        </w:p>
        <w:p>
          <w:pPr>
            <w:pStyle w:val="Contents5"/>
            <w:rPr>
              <w:rFonts w:ascii="Calibri" w:hAnsi="Calibri" w:cs="Calibri"/>
              <w:sz w:val="22"/>
              <w:szCs w:val="22"/>
              <w:lang w:eastAsia="en-GB"/>
            </w:rPr>
          </w:pPr>
          <w:r>
            <w:rPr/>
            <w:t>5.5.1.2.3</w:t>
          </w:r>
          <w:r>
            <w:rPr>
              <w:rFonts w:cs="Calibri" w:ascii="Calibri" w:hAnsi="Calibri"/>
              <w:sz w:val="22"/>
              <w:szCs w:val="22"/>
              <w:lang w:eastAsia="en-GB"/>
            </w:rPr>
            <w:tab/>
          </w:r>
          <w:r>
            <w:rPr/>
            <w:t>Request_Unicast_Resource</w:t>
            <w:tab/>
          </w:r>
          <w:hyperlink w:anchor="__RefHeading___Toc90661199">
            <w:r>
              <w:rPr>
                <w:rStyle w:val="IndexLink"/>
              </w:rPr>
              <w:t>22</w:t>
            </w:r>
          </w:hyperlink>
        </w:p>
        <w:p>
          <w:pPr>
            <w:pStyle w:val="Contents6"/>
            <w:rPr>
              <w:rFonts w:ascii="Calibri" w:hAnsi="Calibri" w:cs="Calibri"/>
              <w:sz w:val="22"/>
              <w:szCs w:val="22"/>
              <w:lang w:eastAsia="en-GB"/>
            </w:rPr>
          </w:pPr>
          <w:r>
            <w:rPr/>
            <w:t>5.5.1.2.3.1</w:t>
          </w:r>
          <w:r>
            <w:rPr>
              <w:rFonts w:cs="Calibri" w:ascii="Calibri" w:hAnsi="Calibri"/>
              <w:sz w:val="22"/>
              <w:szCs w:val="22"/>
              <w:lang w:eastAsia="en-GB"/>
            </w:rPr>
            <w:tab/>
          </w:r>
          <w:r>
            <w:rPr/>
            <w:t>General</w:t>
            <w:tab/>
          </w:r>
          <w:hyperlink w:anchor="__RefHeading___Toc90661200">
            <w:r>
              <w:rPr>
                <w:rStyle w:val="IndexLink"/>
              </w:rPr>
              <w:t>22</w:t>
            </w:r>
          </w:hyperlink>
        </w:p>
        <w:p>
          <w:pPr>
            <w:pStyle w:val="Contents6"/>
            <w:rPr>
              <w:rFonts w:ascii="Calibri" w:hAnsi="Calibri" w:cs="Calibri"/>
              <w:sz w:val="22"/>
              <w:szCs w:val="22"/>
              <w:lang w:eastAsia="en-GB"/>
            </w:rPr>
          </w:pPr>
          <w:r>
            <w:rPr/>
            <w:t>5.5.1.2.3.2</w:t>
          </w:r>
          <w:r>
            <w:rPr>
              <w:rFonts w:cs="Calibri" w:ascii="Calibri" w:hAnsi="Calibri"/>
              <w:sz w:val="22"/>
              <w:szCs w:val="22"/>
              <w:lang w:eastAsia="en-GB"/>
            </w:rPr>
            <w:tab/>
          </w:r>
          <w:r>
            <w:rPr/>
            <w:t xml:space="preserve"> VAL server requesting for unicast resource using Request_Unicast_Resource service operation</w:t>
            <w:tab/>
          </w:r>
          <w:hyperlink w:anchor="__RefHeading___Toc90661201">
            <w:r>
              <w:rPr>
                <w:rStyle w:val="IndexLink"/>
              </w:rPr>
              <w:t>22</w:t>
            </w:r>
          </w:hyperlink>
        </w:p>
        <w:p>
          <w:pPr>
            <w:pStyle w:val="Contents5"/>
            <w:rPr>
              <w:rFonts w:ascii="Calibri" w:hAnsi="Calibri" w:cs="Calibri"/>
              <w:sz w:val="22"/>
              <w:szCs w:val="22"/>
              <w:lang w:eastAsia="en-GB"/>
            </w:rPr>
          </w:pPr>
          <w:r>
            <w:rPr/>
            <w:t>5.5.1.2.4</w:t>
          </w:r>
          <w:r>
            <w:rPr>
              <w:rFonts w:cs="Calibri" w:ascii="Calibri" w:hAnsi="Calibri"/>
              <w:sz w:val="22"/>
              <w:szCs w:val="22"/>
              <w:lang w:eastAsia="en-GB"/>
            </w:rPr>
            <w:tab/>
          </w:r>
          <w:r>
            <w:rPr/>
            <w:t>Update_Unicast_Resource</w:t>
            <w:tab/>
          </w:r>
          <w:hyperlink w:anchor="__RefHeading___Toc90661202">
            <w:r>
              <w:rPr>
                <w:rStyle w:val="IndexLink"/>
              </w:rPr>
              <w:t>22</w:t>
            </w:r>
          </w:hyperlink>
        </w:p>
        <w:p>
          <w:pPr>
            <w:pStyle w:val="Contents6"/>
            <w:rPr>
              <w:rFonts w:ascii="Calibri" w:hAnsi="Calibri" w:cs="Calibri"/>
              <w:sz w:val="22"/>
              <w:szCs w:val="22"/>
              <w:lang w:eastAsia="en-GB"/>
            </w:rPr>
          </w:pPr>
          <w:r>
            <w:rPr/>
            <w:t>5.5.1.2.4.1</w:t>
          </w:r>
          <w:r>
            <w:rPr>
              <w:rFonts w:cs="Calibri" w:ascii="Calibri" w:hAnsi="Calibri"/>
              <w:sz w:val="22"/>
              <w:szCs w:val="22"/>
              <w:lang w:eastAsia="en-GB"/>
            </w:rPr>
            <w:tab/>
          </w:r>
          <w:r>
            <w:rPr/>
            <w:t>General</w:t>
            <w:tab/>
          </w:r>
          <w:hyperlink w:anchor="__RefHeading___Toc90661203">
            <w:r>
              <w:rPr>
                <w:rStyle w:val="IndexLink"/>
              </w:rPr>
              <w:t>22</w:t>
            </w:r>
          </w:hyperlink>
        </w:p>
        <w:p>
          <w:pPr>
            <w:pStyle w:val="Contents6"/>
            <w:rPr>
              <w:rFonts w:ascii="Calibri" w:hAnsi="Calibri" w:cs="Calibri"/>
              <w:sz w:val="22"/>
              <w:szCs w:val="22"/>
              <w:lang w:eastAsia="en-GB"/>
            </w:rPr>
          </w:pPr>
          <w:r>
            <w:rPr/>
            <w:t>5.5.1.2.4.2</w:t>
          </w:r>
          <w:r>
            <w:rPr>
              <w:rFonts w:cs="Calibri" w:ascii="Calibri" w:hAnsi="Calibri"/>
              <w:sz w:val="22"/>
              <w:szCs w:val="22"/>
              <w:lang w:eastAsia="en-GB"/>
            </w:rPr>
            <w:tab/>
          </w:r>
          <w:r>
            <w:rPr/>
            <w:t xml:space="preserve"> VAL server requesting for updating the unicast resource using Update_Unicast_Resource service operation</w:t>
            <w:tab/>
          </w:r>
          <w:hyperlink w:anchor="__RefHeading___Toc90661204">
            <w:r>
              <w:rPr>
                <w:rStyle w:val="IndexLink"/>
              </w:rPr>
              <w:t>22</w:t>
            </w:r>
          </w:hyperlink>
        </w:p>
        <w:p>
          <w:pPr>
            <w:pStyle w:val="Contents5"/>
            <w:rPr>
              <w:rFonts w:ascii="Calibri" w:hAnsi="Calibri" w:cs="Calibri"/>
              <w:sz w:val="22"/>
              <w:szCs w:val="22"/>
              <w:lang w:eastAsia="en-GB"/>
            </w:rPr>
          </w:pPr>
          <w:r>
            <w:rPr/>
            <w:t>5.5.1.2.5</w:t>
          </w:r>
          <w:r>
            <w:rPr>
              <w:rFonts w:cs="Calibri" w:ascii="Calibri" w:hAnsi="Calibri"/>
              <w:sz w:val="22"/>
              <w:szCs w:val="22"/>
              <w:lang w:eastAsia="en-GB"/>
            </w:rPr>
            <w:tab/>
          </w:r>
          <w:r>
            <w:rPr/>
            <w:t>Request_Multicast_Resource</w:t>
            <w:tab/>
          </w:r>
          <w:hyperlink w:anchor="__RefHeading___Toc90661205">
            <w:r>
              <w:rPr>
                <w:rStyle w:val="IndexLink"/>
              </w:rPr>
              <w:t>22</w:t>
            </w:r>
          </w:hyperlink>
        </w:p>
        <w:p>
          <w:pPr>
            <w:pStyle w:val="Contents6"/>
            <w:rPr>
              <w:rFonts w:ascii="Calibri" w:hAnsi="Calibri" w:cs="Calibri"/>
              <w:sz w:val="22"/>
              <w:szCs w:val="22"/>
              <w:lang w:eastAsia="en-GB"/>
            </w:rPr>
          </w:pPr>
          <w:r>
            <w:rPr/>
            <w:t>5.5.1.2.5.1</w:t>
          </w:r>
          <w:r>
            <w:rPr>
              <w:rFonts w:cs="Calibri" w:ascii="Calibri" w:hAnsi="Calibri"/>
              <w:sz w:val="22"/>
              <w:szCs w:val="22"/>
              <w:lang w:eastAsia="en-GB"/>
            </w:rPr>
            <w:tab/>
          </w:r>
          <w:r>
            <w:rPr/>
            <w:t>General</w:t>
            <w:tab/>
          </w:r>
          <w:hyperlink w:anchor="__RefHeading___Toc90661206">
            <w:r>
              <w:rPr>
                <w:rStyle w:val="IndexLink"/>
              </w:rPr>
              <w:t>22</w:t>
            </w:r>
          </w:hyperlink>
        </w:p>
        <w:p>
          <w:pPr>
            <w:pStyle w:val="Contents6"/>
            <w:rPr>
              <w:rFonts w:ascii="Calibri" w:hAnsi="Calibri" w:cs="Calibri"/>
              <w:sz w:val="22"/>
              <w:szCs w:val="22"/>
              <w:lang w:eastAsia="en-GB"/>
            </w:rPr>
          </w:pPr>
          <w:r>
            <w:rPr/>
            <w:t>5.5.1.2.5.2</w:t>
          </w:r>
          <w:r>
            <w:rPr>
              <w:rFonts w:cs="Calibri" w:ascii="Calibri" w:hAnsi="Calibri"/>
              <w:sz w:val="22"/>
              <w:szCs w:val="22"/>
              <w:lang w:eastAsia="en-GB"/>
            </w:rPr>
            <w:tab/>
          </w:r>
          <w:r>
            <w:rPr/>
            <w:t xml:space="preserve"> VAL server requesting for multicast resource using Request_Multicast_Resource service operation</w:t>
            <w:tab/>
          </w:r>
          <w:hyperlink w:anchor="__RefHeading___Toc90661207">
            <w:r>
              <w:rPr>
                <w:rStyle w:val="IndexLink"/>
              </w:rPr>
              <w:t>22</w:t>
            </w:r>
          </w:hyperlink>
        </w:p>
        <w:p>
          <w:pPr>
            <w:pStyle w:val="Contents5"/>
            <w:rPr>
              <w:rFonts w:ascii="Calibri" w:hAnsi="Calibri" w:cs="Calibri"/>
              <w:sz w:val="22"/>
              <w:szCs w:val="22"/>
              <w:lang w:eastAsia="en-GB"/>
            </w:rPr>
          </w:pPr>
          <w:r>
            <w:rPr/>
            <w:t>5.5.1.2.6</w:t>
          </w:r>
          <w:r>
            <w:rPr>
              <w:rFonts w:cs="Calibri" w:ascii="Calibri" w:hAnsi="Calibri"/>
              <w:sz w:val="22"/>
              <w:szCs w:val="22"/>
              <w:lang w:eastAsia="en-GB"/>
            </w:rPr>
            <w:tab/>
          </w:r>
          <w:r>
            <w:rPr/>
            <w:t>Notify_UP_Delivery_Mode</w:t>
            <w:tab/>
          </w:r>
          <w:hyperlink w:anchor="__RefHeading___Toc90661208">
            <w:r>
              <w:rPr>
                <w:rStyle w:val="IndexLink"/>
              </w:rPr>
              <w:t>23</w:t>
            </w:r>
          </w:hyperlink>
        </w:p>
        <w:p>
          <w:pPr>
            <w:pStyle w:val="Contents6"/>
            <w:rPr>
              <w:rFonts w:ascii="Calibri" w:hAnsi="Calibri" w:cs="Calibri"/>
              <w:sz w:val="22"/>
              <w:szCs w:val="22"/>
              <w:lang w:eastAsia="en-GB"/>
            </w:rPr>
          </w:pPr>
          <w:r>
            <w:rPr/>
            <w:t>5.5.1.2.6.1</w:t>
          </w:r>
          <w:r>
            <w:rPr>
              <w:rFonts w:cs="Calibri" w:ascii="Calibri" w:hAnsi="Calibri"/>
              <w:sz w:val="22"/>
              <w:szCs w:val="22"/>
              <w:lang w:eastAsia="en-GB"/>
            </w:rPr>
            <w:tab/>
          </w:r>
          <w:r>
            <w:rPr/>
            <w:t>General</w:t>
            <w:tab/>
          </w:r>
          <w:hyperlink w:anchor="__RefHeading___Toc90661209">
            <w:r>
              <w:rPr>
                <w:rStyle w:val="IndexLink"/>
              </w:rPr>
              <w:t>23</w:t>
            </w:r>
          </w:hyperlink>
        </w:p>
        <w:p>
          <w:pPr>
            <w:pStyle w:val="Contents6"/>
            <w:rPr>
              <w:rFonts w:ascii="Calibri" w:hAnsi="Calibri" w:cs="Calibri"/>
              <w:sz w:val="22"/>
              <w:szCs w:val="22"/>
              <w:lang w:eastAsia="en-GB"/>
            </w:rPr>
          </w:pPr>
          <w:r>
            <w:rPr/>
            <w:t>5.5.1.2.6.2</w:t>
          </w:r>
          <w:r>
            <w:rPr>
              <w:rFonts w:cs="Calibri" w:ascii="Calibri" w:hAnsi="Calibri"/>
              <w:sz w:val="22"/>
              <w:szCs w:val="22"/>
              <w:lang w:eastAsia="en-GB"/>
            </w:rPr>
            <w:tab/>
          </w:r>
          <w:r>
            <w:rPr/>
            <w:t>Notifying user plane events using Notify_UP_Delivery_Mode service operation</w:t>
            <w:tab/>
          </w:r>
          <w:hyperlink w:anchor="__RefHeading___Toc90661210">
            <w:r>
              <w:rPr>
                <w:rStyle w:val="IndexLink"/>
              </w:rPr>
              <w:t>23</w:t>
            </w:r>
          </w:hyperlink>
        </w:p>
        <w:p>
          <w:pPr>
            <w:pStyle w:val="Contents2"/>
            <w:rPr>
              <w:rFonts w:ascii="Calibri" w:hAnsi="Calibri" w:cs="Calibri"/>
              <w:sz w:val="22"/>
              <w:szCs w:val="22"/>
              <w:lang w:eastAsia="en-GB"/>
            </w:rPr>
          </w:pPr>
          <w:r>
            <w:rPr/>
            <w:t>5.6</w:t>
          </w:r>
          <w:r>
            <w:rPr>
              <w:rFonts w:cs="Calibri" w:ascii="Calibri" w:hAnsi="Calibri"/>
              <w:sz w:val="22"/>
              <w:szCs w:val="22"/>
              <w:lang w:eastAsia="en-GB"/>
            </w:rPr>
            <w:tab/>
          </w:r>
          <w:r>
            <w:rPr/>
            <w:t>Events APIs</w:t>
            <w:tab/>
          </w:r>
          <w:hyperlink w:anchor="__RefHeading___Toc90661211">
            <w:r>
              <w:rPr>
                <w:rStyle w:val="IndexLink"/>
              </w:rPr>
              <w:t>23</w:t>
            </w:r>
          </w:hyperlink>
        </w:p>
        <w:p>
          <w:pPr>
            <w:pStyle w:val="Contents3"/>
            <w:rPr>
              <w:rFonts w:ascii="Calibri" w:hAnsi="Calibri" w:cs="Calibri"/>
              <w:sz w:val="22"/>
              <w:szCs w:val="22"/>
              <w:lang w:eastAsia="en-GB"/>
            </w:rPr>
          </w:pPr>
          <w:r>
            <w:rPr/>
            <w:t>5.6.1</w:t>
          </w:r>
          <w:r>
            <w:rPr>
              <w:rFonts w:cs="Calibri" w:ascii="Calibri" w:hAnsi="Calibri"/>
              <w:sz w:val="22"/>
              <w:szCs w:val="22"/>
              <w:lang w:eastAsia="en-GB"/>
            </w:rPr>
            <w:tab/>
          </w:r>
          <w:r>
            <w:rPr/>
            <w:t>SS_Events API</w:t>
            <w:tab/>
          </w:r>
          <w:hyperlink w:anchor="__RefHeading___Toc90661212">
            <w:r>
              <w:rPr>
                <w:rStyle w:val="IndexLink"/>
              </w:rPr>
              <w:t>23</w:t>
            </w:r>
          </w:hyperlink>
        </w:p>
        <w:p>
          <w:pPr>
            <w:pStyle w:val="Contents4"/>
            <w:rPr>
              <w:rFonts w:ascii="Calibri" w:hAnsi="Calibri" w:cs="Calibri"/>
              <w:sz w:val="22"/>
              <w:szCs w:val="22"/>
              <w:lang w:eastAsia="en-GB"/>
            </w:rPr>
          </w:pPr>
          <w:r>
            <w:rPr/>
            <w:t>5.6.1.1</w:t>
          </w:r>
          <w:r>
            <w:rPr>
              <w:rFonts w:cs="Calibri" w:ascii="Calibri" w:hAnsi="Calibri"/>
              <w:sz w:val="22"/>
              <w:szCs w:val="22"/>
              <w:lang w:eastAsia="en-GB"/>
            </w:rPr>
            <w:tab/>
          </w:r>
          <w:r>
            <w:rPr/>
            <w:t>Service Description</w:t>
            <w:tab/>
          </w:r>
          <w:hyperlink w:anchor="__RefHeading___Toc90661213">
            <w:r>
              <w:rPr>
                <w:rStyle w:val="IndexLink"/>
              </w:rPr>
              <w:t>23</w:t>
            </w:r>
          </w:hyperlink>
        </w:p>
        <w:p>
          <w:pPr>
            <w:pStyle w:val="Contents5"/>
            <w:rPr>
              <w:rFonts w:ascii="Calibri" w:hAnsi="Calibri" w:cs="Calibri"/>
              <w:sz w:val="22"/>
              <w:szCs w:val="22"/>
              <w:lang w:eastAsia="en-GB"/>
            </w:rPr>
          </w:pPr>
          <w:r>
            <w:rPr/>
            <w:t>5.6.1.1.1</w:t>
          </w:r>
          <w:r>
            <w:rPr>
              <w:rFonts w:cs="Calibri" w:ascii="Calibri" w:hAnsi="Calibri"/>
              <w:sz w:val="22"/>
              <w:szCs w:val="22"/>
              <w:lang w:eastAsia="en-GB"/>
            </w:rPr>
            <w:tab/>
          </w:r>
          <w:r>
            <w:rPr/>
            <w:t>Overview</w:t>
            <w:tab/>
          </w:r>
          <w:hyperlink w:anchor="__RefHeading___Toc90661214">
            <w:r>
              <w:rPr>
                <w:rStyle w:val="IndexLink"/>
              </w:rPr>
              <w:t>23</w:t>
            </w:r>
          </w:hyperlink>
        </w:p>
        <w:p>
          <w:pPr>
            <w:pStyle w:val="Contents4"/>
            <w:rPr>
              <w:rFonts w:ascii="Calibri" w:hAnsi="Calibri" w:cs="Calibri"/>
              <w:sz w:val="22"/>
              <w:szCs w:val="22"/>
              <w:lang w:eastAsia="en-GB"/>
            </w:rPr>
          </w:pPr>
          <w:r>
            <w:rPr/>
            <w:t>5.6.1.2</w:t>
          </w:r>
          <w:r>
            <w:rPr>
              <w:rFonts w:cs="Calibri" w:ascii="Calibri" w:hAnsi="Calibri"/>
              <w:sz w:val="22"/>
              <w:szCs w:val="22"/>
              <w:lang w:eastAsia="en-GB"/>
            </w:rPr>
            <w:tab/>
          </w:r>
          <w:r>
            <w:rPr/>
            <w:t>Service Operations</w:t>
            <w:tab/>
          </w:r>
          <w:hyperlink w:anchor="__RefHeading___Toc90661215">
            <w:r>
              <w:rPr>
                <w:rStyle w:val="IndexLink"/>
              </w:rPr>
              <w:t>23</w:t>
            </w:r>
          </w:hyperlink>
        </w:p>
        <w:p>
          <w:pPr>
            <w:pStyle w:val="Contents5"/>
            <w:rPr>
              <w:rFonts w:ascii="Calibri" w:hAnsi="Calibri" w:cs="Calibri"/>
              <w:sz w:val="22"/>
              <w:szCs w:val="22"/>
              <w:lang w:eastAsia="en-GB"/>
            </w:rPr>
          </w:pPr>
          <w:r>
            <w:rPr/>
            <w:t>5.6.1.2.1</w:t>
          </w:r>
          <w:r>
            <w:rPr>
              <w:rFonts w:cs="Calibri" w:ascii="Calibri" w:hAnsi="Calibri"/>
              <w:sz w:val="22"/>
              <w:szCs w:val="22"/>
              <w:lang w:eastAsia="en-GB"/>
            </w:rPr>
            <w:tab/>
          </w:r>
          <w:r>
            <w:rPr/>
            <w:t>Introduction</w:t>
            <w:tab/>
          </w:r>
          <w:hyperlink w:anchor="__RefHeading___Toc90661216">
            <w:r>
              <w:rPr>
                <w:rStyle w:val="IndexLink"/>
              </w:rPr>
              <w:t>23</w:t>
            </w:r>
          </w:hyperlink>
        </w:p>
        <w:p>
          <w:pPr>
            <w:pStyle w:val="Contents5"/>
            <w:rPr>
              <w:rFonts w:ascii="Calibri" w:hAnsi="Calibri" w:cs="Calibri"/>
              <w:sz w:val="22"/>
              <w:szCs w:val="22"/>
              <w:lang w:eastAsia="en-GB"/>
            </w:rPr>
          </w:pPr>
          <w:r>
            <w:rPr/>
            <w:t>5.6.1.2.2</w:t>
          </w:r>
          <w:r>
            <w:rPr>
              <w:rFonts w:cs="Calibri" w:ascii="Calibri" w:hAnsi="Calibri"/>
              <w:sz w:val="22"/>
              <w:szCs w:val="22"/>
              <w:lang w:eastAsia="en-GB"/>
            </w:rPr>
            <w:tab/>
          </w:r>
          <w:r>
            <w:rPr/>
            <w:t>Subscribe_Event</w:t>
            <w:tab/>
          </w:r>
          <w:hyperlink w:anchor="__RefHeading___Toc90661217">
            <w:r>
              <w:rPr>
                <w:rStyle w:val="IndexLink"/>
              </w:rPr>
              <w:t>23</w:t>
            </w:r>
          </w:hyperlink>
        </w:p>
        <w:p>
          <w:pPr>
            <w:pStyle w:val="Contents6"/>
            <w:rPr>
              <w:rFonts w:ascii="Calibri" w:hAnsi="Calibri" w:cs="Calibri"/>
              <w:sz w:val="22"/>
              <w:szCs w:val="22"/>
              <w:lang w:eastAsia="en-GB"/>
            </w:rPr>
          </w:pPr>
          <w:r>
            <w:rPr/>
            <w:t>5.6.1.2.2.1</w:t>
          </w:r>
          <w:r>
            <w:rPr>
              <w:rFonts w:cs="Calibri" w:ascii="Calibri" w:hAnsi="Calibri"/>
              <w:sz w:val="22"/>
              <w:szCs w:val="22"/>
              <w:lang w:eastAsia="en-GB"/>
            </w:rPr>
            <w:tab/>
          </w:r>
          <w:r>
            <w:rPr/>
            <w:t>General</w:t>
            <w:tab/>
          </w:r>
          <w:hyperlink w:anchor="__RefHeading___Toc90661218">
            <w:r>
              <w:rPr>
                <w:rStyle w:val="IndexLink"/>
              </w:rPr>
              <w:t>23</w:t>
            </w:r>
          </w:hyperlink>
        </w:p>
        <w:p>
          <w:pPr>
            <w:pStyle w:val="Contents6"/>
            <w:rPr>
              <w:rFonts w:ascii="Calibri" w:hAnsi="Calibri" w:cs="Calibri"/>
              <w:sz w:val="22"/>
              <w:szCs w:val="22"/>
              <w:lang w:eastAsia="en-GB"/>
            </w:rPr>
          </w:pPr>
          <w:r>
            <w:rPr/>
            <w:t>5.6.1.2.2.2</w:t>
          </w:r>
          <w:r>
            <w:rPr>
              <w:rFonts w:cs="Calibri" w:ascii="Calibri" w:hAnsi="Calibri"/>
              <w:sz w:val="22"/>
              <w:szCs w:val="22"/>
              <w:lang w:eastAsia="en-GB"/>
            </w:rPr>
            <w:tab/>
          </w:r>
          <w:r>
            <w:rPr/>
            <w:t>Subscribing to SEAL events using Subscribe_Event service operation</w:t>
            <w:tab/>
          </w:r>
          <w:hyperlink w:anchor="__RefHeading___Toc90661219">
            <w:r>
              <w:rPr>
                <w:rStyle w:val="IndexLink"/>
              </w:rPr>
              <w:t>24</w:t>
            </w:r>
          </w:hyperlink>
        </w:p>
        <w:p>
          <w:pPr>
            <w:pStyle w:val="Contents5"/>
            <w:rPr>
              <w:rFonts w:ascii="Calibri" w:hAnsi="Calibri" w:cs="Calibri"/>
              <w:sz w:val="22"/>
              <w:szCs w:val="22"/>
              <w:lang w:eastAsia="en-GB"/>
            </w:rPr>
          </w:pPr>
          <w:r>
            <w:rPr/>
            <w:t>5.6.1.2.3</w:t>
          </w:r>
          <w:r>
            <w:rPr>
              <w:rFonts w:cs="Calibri" w:ascii="Calibri" w:hAnsi="Calibri"/>
              <w:sz w:val="22"/>
              <w:szCs w:val="22"/>
              <w:lang w:eastAsia="en-GB"/>
            </w:rPr>
            <w:tab/>
          </w:r>
          <w:r>
            <w:rPr/>
            <w:t>Notify_Event</w:t>
            <w:tab/>
          </w:r>
          <w:hyperlink w:anchor="__RefHeading___Toc90661220">
            <w:r>
              <w:rPr>
                <w:rStyle w:val="IndexLink"/>
              </w:rPr>
              <w:t>24</w:t>
            </w:r>
          </w:hyperlink>
        </w:p>
        <w:p>
          <w:pPr>
            <w:pStyle w:val="Contents6"/>
            <w:rPr>
              <w:rFonts w:ascii="Calibri" w:hAnsi="Calibri" w:cs="Calibri"/>
              <w:sz w:val="22"/>
              <w:szCs w:val="22"/>
              <w:lang w:eastAsia="en-GB"/>
            </w:rPr>
          </w:pPr>
          <w:r>
            <w:rPr/>
            <w:t>5.6.1.2.3.1</w:t>
          </w:r>
          <w:r>
            <w:rPr>
              <w:rFonts w:cs="Calibri" w:ascii="Calibri" w:hAnsi="Calibri"/>
              <w:sz w:val="22"/>
              <w:szCs w:val="22"/>
              <w:lang w:eastAsia="en-GB"/>
            </w:rPr>
            <w:tab/>
          </w:r>
          <w:r>
            <w:rPr/>
            <w:t>General</w:t>
            <w:tab/>
          </w:r>
          <w:hyperlink w:anchor="__RefHeading___Toc90661221">
            <w:r>
              <w:rPr>
                <w:rStyle w:val="IndexLink"/>
              </w:rPr>
              <w:t>24</w:t>
            </w:r>
          </w:hyperlink>
        </w:p>
        <w:p>
          <w:pPr>
            <w:pStyle w:val="Contents6"/>
            <w:rPr>
              <w:rFonts w:ascii="Calibri" w:hAnsi="Calibri" w:cs="Calibri"/>
              <w:sz w:val="22"/>
              <w:szCs w:val="22"/>
              <w:lang w:eastAsia="en-GB"/>
            </w:rPr>
          </w:pPr>
          <w:r>
            <w:rPr/>
            <w:t>5.6.1.2.3.2</w:t>
          </w:r>
          <w:r>
            <w:rPr>
              <w:rFonts w:cs="Calibri" w:ascii="Calibri" w:hAnsi="Calibri"/>
              <w:sz w:val="22"/>
              <w:szCs w:val="22"/>
              <w:lang w:eastAsia="en-GB"/>
            </w:rPr>
            <w:tab/>
          </w:r>
          <w:r>
            <w:rPr/>
            <w:t>Notifying SEAL events using Notify_Event service operation</w:t>
            <w:tab/>
          </w:r>
          <w:hyperlink w:anchor="__RefHeading___Toc90661222">
            <w:r>
              <w:rPr>
                <w:rStyle w:val="IndexLink"/>
              </w:rPr>
              <w:t>24</w:t>
            </w:r>
          </w:hyperlink>
        </w:p>
        <w:p>
          <w:pPr>
            <w:pStyle w:val="Contents5"/>
            <w:rPr>
              <w:rFonts w:ascii="Calibri" w:hAnsi="Calibri" w:cs="Calibri"/>
              <w:sz w:val="22"/>
              <w:szCs w:val="22"/>
              <w:lang w:eastAsia="en-GB"/>
            </w:rPr>
          </w:pPr>
          <w:r>
            <w:rPr/>
            <w:t>5.6.1.2.4</w:t>
          </w:r>
          <w:r>
            <w:rPr>
              <w:rFonts w:cs="Calibri" w:ascii="Calibri" w:hAnsi="Calibri"/>
              <w:sz w:val="22"/>
              <w:szCs w:val="22"/>
              <w:lang w:eastAsia="en-GB"/>
            </w:rPr>
            <w:tab/>
          </w:r>
          <w:r>
            <w:rPr/>
            <w:t>Unsubscribe_Event</w:t>
            <w:tab/>
          </w:r>
          <w:hyperlink w:anchor="__RefHeading___Toc90661223">
            <w:r>
              <w:rPr>
                <w:rStyle w:val="IndexLink"/>
              </w:rPr>
              <w:t>24</w:t>
            </w:r>
          </w:hyperlink>
        </w:p>
        <w:p>
          <w:pPr>
            <w:pStyle w:val="Contents6"/>
            <w:rPr>
              <w:rFonts w:ascii="Calibri" w:hAnsi="Calibri" w:cs="Calibri"/>
              <w:sz w:val="22"/>
              <w:szCs w:val="22"/>
              <w:lang w:eastAsia="en-GB"/>
            </w:rPr>
          </w:pPr>
          <w:r>
            <w:rPr/>
            <w:t>5.6.1.2.4.1</w:t>
          </w:r>
          <w:r>
            <w:rPr>
              <w:rFonts w:cs="Calibri" w:ascii="Calibri" w:hAnsi="Calibri"/>
              <w:sz w:val="22"/>
              <w:szCs w:val="22"/>
              <w:lang w:eastAsia="en-GB"/>
            </w:rPr>
            <w:tab/>
          </w:r>
          <w:r>
            <w:rPr/>
            <w:t>General</w:t>
            <w:tab/>
          </w:r>
          <w:hyperlink w:anchor="__RefHeading___Toc90661224">
            <w:r>
              <w:rPr>
                <w:rStyle w:val="IndexLink"/>
              </w:rPr>
              <w:t>24</w:t>
            </w:r>
          </w:hyperlink>
        </w:p>
        <w:p>
          <w:pPr>
            <w:pStyle w:val="Contents6"/>
            <w:rPr>
              <w:rFonts w:ascii="Calibri" w:hAnsi="Calibri" w:cs="Calibri"/>
              <w:sz w:val="22"/>
              <w:szCs w:val="22"/>
              <w:lang w:eastAsia="en-GB"/>
            </w:rPr>
          </w:pPr>
          <w:r>
            <w:rPr/>
            <w:t>5.6.1.2.4.2</w:t>
          </w:r>
          <w:r>
            <w:rPr>
              <w:rFonts w:cs="Calibri" w:ascii="Calibri" w:hAnsi="Calibri"/>
              <w:sz w:val="22"/>
              <w:szCs w:val="22"/>
              <w:lang w:eastAsia="en-GB"/>
            </w:rPr>
            <w:tab/>
          </w:r>
          <w:r>
            <w:rPr/>
            <w:t>Unsubscribing from SEAL events using Unsubscribe_Event service operation</w:t>
            <w:tab/>
          </w:r>
          <w:hyperlink w:anchor="__RefHeading___Toc90661225">
            <w:r>
              <w:rPr>
                <w:rStyle w:val="IndexLink"/>
              </w:rPr>
              <w:t>24</w:t>
            </w:r>
          </w:hyperlink>
        </w:p>
        <w:p>
          <w:pPr>
            <w:pStyle w:val="Contents2"/>
            <w:rPr>
              <w:rFonts w:ascii="Calibri" w:hAnsi="Calibri" w:cs="Calibri"/>
              <w:sz w:val="22"/>
              <w:szCs w:val="22"/>
              <w:lang w:eastAsia="en-GB"/>
            </w:rPr>
          </w:pPr>
          <w:r>
            <w:rPr/>
            <w:t>5.7</w:t>
          </w:r>
          <w:r>
            <w:rPr>
              <w:rFonts w:cs="Calibri" w:ascii="Calibri" w:hAnsi="Calibri"/>
              <w:sz w:val="22"/>
              <w:szCs w:val="22"/>
              <w:lang w:eastAsia="en-GB"/>
            </w:rPr>
            <w:tab/>
          </w:r>
          <w:r>
            <w:rPr/>
            <w:t>Key management APIs</w:t>
            <w:tab/>
          </w:r>
          <w:hyperlink w:anchor="__RefHeading___Toc90661226">
            <w:r>
              <w:rPr>
                <w:rStyle w:val="IndexLink"/>
              </w:rPr>
              <w:t>24</w:t>
            </w:r>
          </w:hyperlink>
        </w:p>
        <w:p>
          <w:pPr>
            <w:pStyle w:val="Contents3"/>
            <w:rPr>
              <w:rFonts w:ascii="Calibri" w:hAnsi="Calibri" w:cs="Calibri"/>
              <w:sz w:val="22"/>
              <w:szCs w:val="22"/>
              <w:lang w:eastAsia="en-GB"/>
            </w:rPr>
          </w:pPr>
          <w:r>
            <w:rPr/>
            <w:t>5.7.1</w:t>
          </w:r>
          <w:r>
            <w:rPr>
              <w:rFonts w:cs="Calibri" w:ascii="Calibri" w:hAnsi="Calibri"/>
              <w:sz w:val="22"/>
              <w:szCs w:val="22"/>
              <w:lang w:eastAsia="en-GB"/>
            </w:rPr>
            <w:tab/>
          </w:r>
          <w:r>
            <w:rPr/>
            <w:t>SS_KeyInfoRetrieval API</w:t>
            <w:tab/>
          </w:r>
          <w:hyperlink w:anchor="__RefHeading___Toc90661227">
            <w:r>
              <w:rPr>
                <w:rStyle w:val="IndexLink"/>
              </w:rPr>
              <w:t>25</w:t>
            </w:r>
          </w:hyperlink>
        </w:p>
        <w:p>
          <w:pPr>
            <w:pStyle w:val="Contents4"/>
            <w:rPr>
              <w:rFonts w:ascii="Calibri" w:hAnsi="Calibri" w:cs="Calibri"/>
              <w:sz w:val="22"/>
              <w:szCs w:val="22"/>
              <w:lang w:eastAsia="en-GB"/>
            </w:rPr>
          </w:pPr>
          <w:r>
            <w:rPr/>
            <w:t>5.7.1.1</w:t>
          </w:r>
          <w:r>
            <w:rPr>
              <w:rFonts w:cs="Calibri" w:ascii="Calibri" w:hAnsi="Calibri"/>
              <w:sz w:val="22"/>
              <w:szCs w:val="22"/>
              <w:lang w:eastAsia="en-GB"/>
            </w:rPr>
            <w:tab/>
          </w:r>
          <w:r>
            <w:rPr/>
            <w:t>Service Description</w:t>
            <w:tab/>
          </w:r>
          <w:hyperlink w:anchor="__RefHeading___Toc90661228">
            <w:r>
              <w:rPr>
                <w:rStyle w:val="IndexLink"/>
              </w:rPr>
              <w:t>25</w:t>
            </w:r>
          </w:hyperlink>
        </w:p>
        <w:p>
          <w:pPr>
            <w:pStyle w:val="Contents5"/>
            <w:rPr>
              <w:rFonts w:ascii="Calibri" w:hAnsi="Calibri" w:cs="Calibri"/>
              <w:sz w:val="22"/>
              <w:szCs w:val="22"/>
              <w:lang w:eastAsia="en-GB"/>
            </w:rPr>
          </w:pPr>
          <w:r>
            <w:rPr/>
            <w:t>5.7.1.1.1</w:t>
          </w:r>
          <w:r>
            <w:rPr>
              <w:rFonts w:cs="Calibri" w:ascii="Calibri" w:hAnsi="Calibri"/>
              <w:sz w:val="22"/>
              <w:szCs w:val="22"/>
              <w:lang w:eastAsia="en-GB"/>
            </w:rPr>
            <w:tab/>
          </w:r>
          <w:r>
            <w:rPr/>
            <w:t>Overview</w:t>
            <w:tab/>
          </w:r>
          <w:hyperlink w:anchor="__RefHeading___Toc90661229">
            <w:r>
              <w:rPr>
                <w:rStyle w:val="IndexLink"/>
              </w:rPr>
              <w:t>25</w:t>
            </w:r>
          </w:hyperlink>
        </w:p>
        <w:p>
          <w:pPr>
            <w:pStyle w:val="Contents4"/>
            <w:rPr>
              <w:rFonts w:ascii="Calibri" w:hAnsi="Calibri" w:cs="Calibri"/>
              <w:sz w:val="22"/>
              <w:szCs w:val="22"/>
              <w:lang w:eastAsia="en-GB"/>
            </w:rPr>
          </w:pPr>
          <w:r>
            <w:rPr/>
            <w:t>5.7.1.2</w:t>
          </w:r>
          <w:r>
            <w:rPr>
              <w:rFonts w:cs="Calibri" w:ascii="Calibri" w:hAnsi="Calibri"/>
              <w:sz w:val="22"/>
              <w:szCs w:val="22"/>
              <w:lang w:eastAsia="en-GB"/>
            </w:rPr>
            <w:tab/>
          </w:r>
          <w:r>
            <w:rPr/>
            <w:t>Service Operations</w:t>
            <w:tab/>
          </w:r>
          <w:hyperlink w:anchor="__RefHeading___Toc90661230">
            <w:r>
              <w:rPr>
                <w:rStyle w:val="IndexLink"/>
              </w:rPr>
              <w:t>25</w:t>
            </w:r>
          </w:hyperlink>
        </w:p>
        <w:p>
          <w:pPr>
            <w:pStyle w:val="Contents5"/>
            <w:rPr>
              <w:rFonts w:ascii="Calibri" w:hAnsi="Calibri" w:cs="Calibri"/>
              <w:sz w:val="22"/>
              <w:szCs w:val="22"/>
              <w:lang w:eastAsia="en-GB"/>
            </w:rPr>
          </w:pPr>
          <w:r>
            <w:rPr/>
            <w:t>5.7.1.2.1</w:t>
          </w:r>
          <w:r>
            <w:rPr>
              <w:rFonts w:cs="Calibri" w:ascii="Calibri" w:hAnsi="Calibri"/>
              <w:sz w:val="22"/>
              <w:szCs w:val="22"/>
              <w:lang w:eastAsia="en-GB"/>
            </w:rPr>
            <w:tab/>
          </w:r>
          <w:r>
            <w:rPr/>
            <w:t>Introduction</w:t>
            <w:tab/>
          </w:r>
          <w:hyperlink w:anchor="__RefHeading___Toc90661231">
            <w:r>
              <w:rPr>
                <w:rStyle w:val="IndexLink"/>
              </w:rPr>
              <w:t>25</w:t>
            </w:r>
          </w:hyperlink>
        </w:p>
        <w:p>
          <w:pPr>
            <w:pStyle w:val="Contents5"/>
            <w:rPr>
              <w:rFonts w:ascii="Calibri" w:hAnsi="Calibri" w:cs="Calibri"/>
              <w:sz w:val="22"/>
              <w:szCs w:val="22"/>
              <w:lang w:eastAsia="en-GB"/>
            </w:rPr>
          </w:pPr>
          <w:r>
            <w:rPr/>
            <w:t>5.7.1.2.2</w:t>
          </w:r>
          <w:r>
            <w:rPr>
              <w:rFonts w:cs="Calibri" w:ascii="Calibri" w:hAnsi="Calibri"/>
              <w:sz w:val="22"/>
              <w:szCs w:val="22"/>
              <w:lang w:eastAsia="en-GB"/>
            </w:rPr>
            <w:tab/>
          </w:r>
          <w:r>
            <w:rPr/>
            <w:t>Obtain_Key_Info</w:t>
            <w:tab/>
          </w:r>
          <w:hyperlink w:anchor="__RefHeading___Toc90661232">
            <w:r>
              <w:rPr>
                <w:rStyle w:val="IndexLink"/>
              </w:rPr>
              <w:t>25</w:t>
            </w:r>
          </w:hyperlink>
        </w:p>
        <w:p>
          <w:pPr>
            <w:pStyle w:val="Contents6"/>
            <w:rPr>
              <w:rFonts w:ascii="Calibri" w:hAnsi="Calibri" w:cs="Calibri"/>
              <w:sz w:val="22"/>
              <w:szCs w:val="22"/>
              <w:lang w:eastAsia="en-GB"/>
            </w:rPr>
          </w:pPr>
          <w:r>
            <w:rPr/>
            <w:t>5.7.1.2.2.1</w:t>
          </w:r>
          <w:r>
            <w:rPr>
              <w:rFonts w:cs="Calibri" w:ascii="Calibri" w:hAnsi="Calibri"/>
              <w:sz w:val="22"/>
              <w:szCs w:val="22"/>
              <w:lang w:eastAsia="en-GB"/>
            </w:rPr>
            <w:tab/>
          </w:r>
          <w:r>
            <w:rPr/>
            <w:t>General</w:t>
            <w:tab/>
          </w:r>
          <w:hyperlink w:anchor="__RefHeading___Toc90661233">
            <w:r>
              <w:rPr>
                <w:rStyle w:val="IndexLink"/>
              </w:rPr>
              <w:t>25</w:t>
            </w:r>
          </w:hyperlink>
        </w:p>
        <w:p>
          <w:pPr>
            <w:pStyle w:val="Contents6"/>
            <w:rPr>
              <w:rFonts w:ascii="Calibri" w:hAnsi="Calibri" w:cs="Calibri"/>
              <w:sz w:val="22"/>
              <w:szCs w:val="22"/>
              <w:lang w:eastAsia="en-GB"/>
            </w:rPr>
          </w:pPr>
          <w:r>
            <w:rPr/>
            <w:t>5.7.1.2.2.2</w:t>
          </w:r>
          <w:r>
            <w:rPr>
              <w:rFonts w:cs="Calibri" w:ascii="Calibri" w:hAnsi="Calibri"/>
              <w:sz w:val="22"/>
              <w:szCs w:val="22"/>
              <w:lang w:eastAsia="en-GB"/>
            </w:rPr>
            <w:tab/>
          </w:r>
          <w:r>
            <w:rPr/>
            <w:t xml:space="preserve"> VAL server obtaining VAL service specific key material using Obtain_Key_Info service operation</w:t>
            <w:tab/>
          </w:r>
          <w:hyperlink w:anchor="__RefHeading___Toc90661234">
            <w:r>
              <w:rPr>
                <w:rStyle w:val="IndexLink"/>
              </w:rPr>
              <w:t>25</w:t>
            </w:r>
          </w:hyperlink>
        </w:p>
        <w:p>
          <w:pPr>
            <w:pStyle w:val="Contents1"/>
            <w:rPr>
              <w:rFonts w:ascii="Calibri" w:hAnsi="Calibri" w:cs="Calibri"/>
              <w:szCs w:val="22"/>
              <w:lang w:eastAsia="en-GB"/>
            </w:rPr>
          </w:pPr>
          <w:r>
            <w:rPr/>
            <w:t>6</w:t>
          </w:r>
          <w:r>
            <w:rPr>
              <w:rFonts w:cs="Calibri" w:ascii="Calibri" w:hAnsi="Calibri"/>
              <w:szCs w:val="22"/>
              <w:lang w:eastAsia="en-GB"/>
            </w:rPr>
            <w:tab/>
          </w:r>
          <w:r>
            <w:rPr/>
            <w:t>SEAL Design Aspects Common for All APIs</w:t>
            <w:tab/>
          </w:r>
          <w:hyperlink w:anchor="__RefHeading___Toc90661235">
            <w:r>
              <w:rPr>
                <w:rStyle w:val="IndexLink"/>
              </w:rPr>
              <w:t>25</w:t>
            </w:r>
          </w:hyperlink>
        </w:p>
        <w:p>
          <w:pPr>
            <w:pStyle w:val="Contents2"/>
            <w:rPr>
              <w:rFonts w:ascii="Calibri" w:hAnsi="Calibri" w:cs="Calibri"/>
              <w:sz w:val="22"/>
              <w:szCs w:val="22"/>
              <w:lang w:eastAsia="en-GB"/>
            </w:rPr>
          </w:pPr>
          <w:r>
            <w:rPr/>
            <w:t>6.1</w:t>
          </w:r>
          <w:r>
            <w:rPr>
              <w:rFonts w:cs="Calibri" w:ascii="Calibri" w:hAnsi="Calibri"/>
              <w:sz w:val="22"/>
              <w:szCs w:val="22"/>
              <w:lang w:eastAsia="en-GB"/>
            </w:rPr>
            <w:tab/>
          </w:r>
          <w:r>
            <w:rPr/>
            <w:t>General</w:t>
            <w:tab/>
          </w:r>
          <w:hyperlink w:anchor="__RefHeading___Toc90661236">
            <w:r>
              <w:rPr>
                <w:rStyle w:val="IndexLink"/>
              </w:rPr>
              <w:t>25</w:t>
            </w:r>
          </w:hyperlink>
        </w:p>
        <w:p>
          <w:pPr>
            <w:pStyle w:val="Contents2"/>
            <w:rPr>
              <w:rFonts w:ascii="Calibri" w:hAnsi="Calibri" w:cs="Calibri"/>
              <w:sz w:val="22"/>
              <w:szCs w:val="22"/>
              <w:lang w:eastAsia="en-GB"/>
            </w:rPr>
          </w:pPr>
          <w:r>
            <w:rPr/>
            <w:t>6.2</w:t>
          </w:r>
          <w:r>
            <w:rPr>
              <w:rFonts w:cs="Calibri" w:ascii="Calibri" w:hAnsi="Calibri"/>
              <w:sz w:val="22"/>
              <w:szCs w:val="22"/>
              <w:lang w:eastAsia="en-GB"/>
            </w:rPr>
            <w:tab/>
          </w:r>
          <w:r>
            <w:rPr/>
            <w:t>Data Types</w:t>
            <w:tab/>
          </w:r>
          <w:hyperlink w:anchor="__RefHeading___Toc90661237">
            <w:r>
              <w:rPr>
                <w:rStyle w:val="IndexLink"/>
              </w:rPr>
              <w:t>26</w:t>
            </w:r>
          </w:hyperlink>
        </w:p>
        <w:p>
          <w:pPr>
            <w:pStyle w:val="Contents3"/>
            <w:rPr>
              <w:rFonts w:ascii="Calibri" w:hAnsi="Calibri" w:cs="Calibri"/>
              <w:sz w:val="22"/>
              <w:szCs w:val="22"/>
              <w:lang w:eastAsia="en-GB"/>
            </w:rPr>
          </w:pPr>
          <w:r>
            <w:rPr/>
            <w:t>6.2.1</w:t>
          </w:r>
          <w:r>
            <w:rPr>
              <w:rFonts w:cs="Calibri" w:ascii="Calibri" w:hAnsi="Calibri"/>
              <w:sz w:val="22"/>
              <w:szCs w:val="22"/>
              <w:lang w:eastAsia="en-GB"/>
            </w:rPr>
            <w:tab/>
          </w:r>
          <w:r>
            <w:rPr/>
            <w:t>General</w:t>
            <w:tab/>
          </w:r>
          <w:hyperlink w:anchor="__RefHeading___Toc90661238">
            <w:r>
              <w:rPr>
                <w:rStyle w:val="IndexLink"/>
              </w:rPr>
              <w:t>26</w:t>
            </w:r>
          </w:hyperlink>
        </w:p>
        <w:p>
          <w:pPr>
            <w:pStyle w:val="Contents3"/>
            <w:rPr>
              <w:rFonts w:ascii="Calibri" w:hAnsi="Calibri" w:cs="Calibri"/>
              <w:sz w:val="22"/>
              <w:szCs w:val="22"/>
              <w:lang w:eastAsia="en-GB"/>
            </w:rPr>
          </w:pPr>
          <w:r>
            <w:rPr/>
            <w:t>6.2.2</w:t>
          </w:r>
          <w:r>
            <w:rPr>
              <w:rFonts w:cs="Calibri" w:ascii="Calibri" w:hAnsi="Calibri"/>
              <w:sz w:val="22"/>
              <w:szCs w:val="22"/>
              <w:lang w:eastAsia="en-GB"/>
            </w:rPr>
            <w:tab/>
          </w:r>
          <w:r>
            <w:rPr/>
            <w:t>Referenced structured data types</w:t>
            <w:tab/>
          </w:r>
          <w:hyperlink w:anchor="__RefHeading___Toc90661239">
            <w:r>
              <w:rPr>
                <w:rStyle w:val="IndexLink"/>
              </w:rPr>
              <w:t>26</w:t>
            </w:r>
          </w:hyperlink>
        </w:p>
        <w:p>
          <w:pPr>
            <w:pStyle w:val="Contents3"/>
            <w:rPr>
              <w:rFonts w:ascii="Calibri" w:hAnsi="Calibri" w:cs="Calibri"/>
              <w:sz w:val="22"/>
              <w:szCs w:val="22"/>
              <w:lang w:eastAsia="en-GB"/>
            </w:rPr>
          </w:pPr>
          <w:r>
            <w:rPr/>
            <w:t>6.2.3</w:t>
          </w:r>
          <w:r>
            <w:rPr>
              <w:rFonts w:cs="Calibri" w:ascii="Calibri" w:hAnsi="Calibri"/>
              <w:sz w:val="22"/>
              <w:szCs w:val="22"/>
              <w:lang w:eastAsia="en-GB"/>
            </w:rPr>
            <w:tab/>
          </w:r>
          <w:r>
            <w:rPr/>
            <w:t>Referenced Simple data types and enumerations</w:t>
            <w:tab/>
          </w:r>
          <w:hyperlink w:anchor="__RefHeading___Toc90661240">
            <w:r>
              <w:rPr>
                <w:rStyle w:val="IndexLink"/>
              </w:rPr>
              <w:t>26</w:t>
            </w:r>
          </w:hyperlink>
        </w:p>
        <w:p>
          <w:pPr>
            <w:pStyle w:val="Contents2"/>
            <w:rPr>
              <w:rFonts w:ascii="Calibri" w:hAnsi="Calibri" w:cs="Calibri"/>
              <w:sz w:val="22"/>
              <w:szCs w:val="22"/>
              <w:lang w:eastAsia="en-GB"/>
            </w:rPr>
          </w:pPr>
          <w:r>
            <w:rPr/>
            <w:t>6.3</w:t>
          </w:r>
          <w:r>
            <w:rPr>
              <w:rFonts w:cs="Calibri" w:ascii="Calibri" w:hAnsi="Calibri"/>
              <w:sz w:val="22"/>
              <w:szCs w:val="22"/>
              <w:lang w:eastAsia="en-GB"/>
            </w:rPr>
            <w:tab/>
          </w:r>
          <w:r>
            <w:rPr/>
            <w:t>Usage of HTTP</w:t>
            <w:tab/>
          </w:r>
          <w:hyperlink w:anchor="__RefHeading___Toc90661241">
            <w:r>
              <w:rPr>
                <w:rStyle w:val="IndexLink"/>
              </w:rPr>
              <w:t>26</w:t>
            </w:r>
          </w:hyperlink>
        </w:p>
        <w:p>
          <w:pPr>
            <w:pStyle w:val="Contents2"/>
            <w:rPr>
              <w:rFonts w:ascii="Calibri" w:hAnsi="Calibri" w:cs="Calibri"/>
              <w:sz w:val="22"/>
              <w:szCs w:val="22"/>
              <w:lang w:eastAsia="en-GB"/>
            </w:rPr>
          </w:pPr>
          <w:r>
            <w:rPr/>
            <w:t>6.4</w:t>
          </w:r>
          <w:r>
            <w:rPr>
              <w:rFonts w:cs="Calibri" w:ascii="Calibri" w:hAnsi="Calibri"/>
              <w:sz w:val="22"/>
              <w:szCs w:val="22"/>
              <w:lang w:eastAsia="en-GB"/>
            </w:rPr>
            <w:tab/>
          </w:r>
          <w:r>
            <w:rPr/>
            <w:t>Content type</w:t>
            <w:tab/>
          </w:r>
          <w:hyperlink w:anchor="__RefHeading___Toc90661242">
            <w:r>
              <w:rPr>
                <w:rStyle w:val="IndexLink"/>
              </w:rPr>
              <w:t>27</w:t>
            </w:r>
          </w:hyperlink>
        </w:p>
        <w:p>
          <w:pPr>
            <w:pStyle w:val="Contents2"/>
            <w:rPr>
              <w:rFonts w:ascii="Calibri" w:hAnsi="Calibri" w:cs="Calibri"/>
              <w:sz w:val="22"/>
              <w:szCs w:val="22"/>
              <w:lang w:eastAsia="en-GB"/>
            </w:rPr>
          </w:pPr>
          <w:r>
            <w:rPr/>
            <w:t>6.5</w:t>
          </w:r>
          <w:r>
            <w:rPr>
              <w:rFonts w:cs="Calibri" w:ascii="Calibri" w:hAnsi="Calibri"/>
              <w:sz w:val="22"/>
              <w:szCs w:val="22"/>
              <w:lang w:eastAsia="en-GB"/>
            </w:rPr>
            <w:tab/>
          </w:r>
          <w:r>
            <w:rPr/>
            <w:t>URI structure</w:t>
            <w:tab/>
          </w:r>
          <w:hyperlink w:anchor="__RefHeading___Toc90661243">
            <w:r>
              <w:rPr>
                <w:rStyle w:val="IndexLink"/>
              </w:rPr>
              <w:t>27</w:t>
            </w:r>
          </w:hyperlink>
        </w:p>
        <w:p>
          <w:pPr>
            <w:pStyle w:val="Contents2"/>
            <w:rPr>
              <w:rFonts w:ascii="Calibri" w:hAnsi="Calibri" w:cs="Calibri"/>
              <w:sz w:val="22"/>
              <w:szCs w:val="22"/>
              <w:lang w:eastAsia="en-GB"/>
            </w:rPr>
          </w:pPr>
          <w:r>
            <w:rPr/>
            <w:t>6.6</w:t>
          </w:r>
          <w:r>
            <w:rPr>
              <w:rFonts w:cs="Calibri" w:ascii="Calibri" w:hAnsi="Calibri"/>
              <w:sz w:val="22"/>
              <w:szCs w:val="22"/>
              <w:lang w:eastAsia="en-GB"/>
            </w:rPr>
            <w:tab/>
          </w:r>
          <w:r>
            <w:rPr/>
            <w:t>Notifications</w:t>
            <w:tab/>
          </w:r>
          <w:hyperlink w:anchor="__RefHeading___Toc90661244">
            <w:r>
              <w:rPr>
                <w:rStyle w:val="IndexLink"/>
              </w:rPr>
              <w:t>27</w:t>
            </w:r>
          </w:hyperlink>
        </w:p>
        <w:p>
          <w:pPr>
            <w:pStyle w:val="Contents2"/>
            <w:rPr>
              <w:rFonts w:ascii="Calibri" w:hAnsi="Calibri" w:cs="Calibri"/>
              <w:sz w:val="22"/>
              <w:szCs w:val="22"/>
              <w:lang w:eastAsia="en-GB"/>
            </w:rPr>
          </w:pPr>
          <w:r>
            <w:rPr/>
            <w:t>6.7</w:t>
          </w:r>
          <w:r>
            <w:rPr>
              <w:rFonts w:cs="Calibri" w:ascii="Calibri" w:hAnsi="Calibri"/>
              <w:sz w:val="22"/>
              <w:szCs w:val="22"/>
              <w:lang w:eastAsia="en-GB"/>
            </w:rPr>
            <w:tab/>
          </w:r>
          <w:r>
            <w:rPr/>
            <w:t>Error Handling</w:t>
            <w:tab/>
          </w:r>
          <w:hyperlink w:anchor="__RefHeading___Toc90661245">
            <w:r>
              <w:rPr>
                <w:rStyle w:val="IndexLink"/>
              </w:rPr>
              <w:t>28</w:t>
            </w:r>
          </w:hyperlink>
        </w:p>
        <w:p>
          <w:pPr>
            <w:pStyle w:val="Contents2"/>
            <w:rPr>
              <w:rFonts w:ascii="Calibri" w:hAnsi="Calibri" w:cs="Calibri"/>
              <w:sz w:val="22"/>
              <w:szCs w:val="22"/>
              <w:lang w:eastAsia="en-GB"/>
            </w:rPr>
          </w:pPr>
          <w:r>
            <w:rPr/>
            <w:t>6.8</w:t>
          </w:r>
          <w:r>
            <w:rPr>
              <w:rFonts w:cs="Calibri" w:ascii="Calibri" w:hAnsi="Calibri"/>
              <w:sz w:val="22"/>
              <w:szCs w:val="22"/>
              <w:lang w:eastAsia="en-GB"/>
            </w:rPr>
            <w:tab/>
          </w:r>
          <w:r>
            <w:rPr/>
            <w:t>Feature negotiation</w:t>
            <w:tab/>
          </w:r>
          <w:hyperlink w:anchor="__RefHeading___Toc90661246">
            <w:r>
              <w:rPr>
                <w:rStyle w:val="IndexLink"/>
              </w:rPr>
              <w:t>28</w:t>
            </w:r>
          </w:hyperlink>
        </w:p>
        <w:p>
          <w:pPr>
            <w:pStyle w:val="Contents2"/>
            <w:rPr>
              <w:rFonts w:ascii="Calibri" w:hAnsi="Calibri" w:cs="Calibri"/>
              <w:sz w:val="22"/>
              <w:szCs w:val="22"/>
              <w:lang w:eastAsia="en-GB"/>
            </w:rPr>
          </w:pPr>
          <w:r>
            <w:rPr/>
            <w:t>6.9</w:t>
          </w:r>
          <w:r>
            <w:rPr>
              <w:rFonts w:cs="Calibri" w:ascii="Calibri" w:hAnsi="Calibri"/>
              <w:sz w:val="22"/>
              <w:szCs w:val="22"/>
              <w:lang w:eastAsia="en-GB"/>
            </w:rPr>
            <w:tab/>
          </w:r>
          <w:r>
            <w:rPr/>
            <w:t>HTTP headers</w:t>
            <w:tab/>
          </w:r>
          <w:hyperlink w:anchor="__RefHeading___Toc90661247">
            <w:r>
              <w:rPr>
                <w:rStyle w:val="IndexLink"/>
              </w:rPr>
              <w:t>28</w:t>
            </w:r>
          </w:hyperlink>
        </w:p>
        <w:p>
          <w:pPr>
            <w:pStyle w:val="Contents2"/>
            <w:rPr>
              <w:rFonts w:ascii="Calibri" w:hAnsi="Calibri" w:cs="Calibri"/>
              <w:sz w:val="22"/>
              <w:szCs w:val="22"/>
              <w:lang w:eastAsia="en-GB"/>
            </w:rPr>
          </w:pPr>
          <w:r>
            <w:rPr/>
            <w:t>6.10</w:t>
          </w:r>
          <w:r>
            <w:rPr>
              <w:rFonts w:cs="Calibri" w:ascii="Calibri" w:hAnsi="Calibri"/>
              <w:sz w:val="22"/>
              <w:szCs w:val="22"/>
              <w:lang w:eastAsia="en-GB"/>
            </w:rPr>
            <w:tab/>
          </w:r>
          <w:r>
            <w:rPr/>
            <w:t>Conventions for Open API specification files</w:t>
            <w:tab/>
          </w:r>
          <w:hyperlink w:anchor="__RefHeading___Toc90661248">
            <w:r>
              <w:rPr>
                <w:rStyle w:val="IndexLink"/>
              </w:rPr>
              <w:t>28</w:t>
            </w:r>
          </w:hyperlink>
        </w:p>
        <w:p>
          <w:pPr>
            <w:pStyle w:val="Contents1"/>
            <w:rPr>
              <w:rFonts w:ascii="Calibri" w:hAnsi="Calibri" w:cs="Calibri"/>
              <w:szCs w:val="22"/>
              <w:lang w:eastAsia="en-GB"/>
            </w:rPr>
          </w:pPr>
          <w:r>
            <w:rPr/>
            <w:t>7</w:t>
          </w:r>
          <w:r>
            <w:rPr>
              <w:rFonts w:cs="Calibri" w:ascii="Calibri" w:hAnsi="Calibri"/>
              <w:szCs w:val="22"/>
              <w:lang w:eastAsia="en-GB"/>
            </w:rPr>
            <w:tab/>
          </w:r>
          <w:r>
            <w:rPr/>
            <w:t>SEAL API Definitions</w:t>
            <w:tab/>
          </w:r>
          <w:hyperlink w:anchor="__RefHeading___Toc90661249">
            <w:r>
              <w:rPr>
                <w:rStyle w:val="IndexLink"/>
              </w:rPr>
              <w:t>28</w:t>
            </w:r>
          </w:hyperlink>
        </w:p>
        <w:p>
          <w:pPr>
            <w:pStyle w:val="Contents2"/>
            <w:rPr>
              <w:rFonts w:ascii="Calibri" w:hAnsi="Calibri" w:cs="Calibri"/>
              <w:sz w:val="22"/>
              <w:szCs w:val="22"/>
              <w:lang w:eastAsia="en-GB"/>
            </w:rPr>
          </w:pPr>
          <w:r>
            <w:rPr/>
            <w:t>7.1</w:t>
          </w:r>
          <w:r>
            <w:rPr>
              <w:rFonts w:cs="Calibri" w:ascii="Calibri" w:hAnsi="Calibri"/>
              <w:sz w:val="22"/>
              <w:szCs w:val="22"/>
            </w:rPr>
            <w:tab/>
          </w:r>
          <w:r>
            <w:rPr>
              <w:lang w:eastAsia="zh-CN"/>
            </w:rPr>
            <w:t>Location management APIs</w:t>
          </w:r>
          <w:r>
            <w:rPr/>
            <w:tab/>
          </w:r>
          <w:hyperlink w:anchor="__RefHeading___Toc90661250">
            <w:r>
              <w:rPr>
                <w:rStyle w:val="IndexLink"/>
              </w:rPr>
              <w:t>28</w:t>
            </w:r>
          </w:hyperlink>
        </w:p>
        <w:p>
          <w:pPr>
            <w:pStyle w:val="Contents3"/>
            <w:rPr>
              <w:rFonts w:ascii="Calibri" w:hAnsi="Calibri" w:cs="Calibri"/>
              <w:sz w:val="22"/>
              <w:szCs w:val="22"/>
              <w:lang w:eastAsia="en-GB"/>
            </w:rPr>
          </w:pPr>
          <w:r>
            <w:rPr/>
            <w:t>7.1.1</w:t>
          </w:r>
          <w:r>
            <w:rPr>
              <w:rFonts w:cs="Calibri" w:ascii="Calibri" w:hAnsi="Calibri"/>
              <w:sz w:val="22"/>
              <w:szCs w:val="22"/>
            </w:rPr>
            <w:tab/>
          </w:r>
          <w:r>
            <w:rPr>
              <w:lang w:eastAsia="zh-CN"/>
            </w:rPr>
            <w:t>SS_LocationReporting API</w:t>
          </w:r>
          <w:r>
            <w:rPr/>
            <w:tab/>
          </w:r>
          <w:hyperlink w:anchor="__RefHeading___Toc90661251">
            <w:r>
              <w:rPr>
                <w:rStyle w:val="IndexLink"/>
              </w:rPr>
              <w:t>28</w:t>
            </w:r>
          </w:hyperlink>
        </w:p>
        <w:p>
          <w:pPr>
            <w:pStyle w:val="Contents4"/>
            <w:rPr>
              <w:rFonts w:ascii="Calibri" w:hAnsi="Calibri" w:cs="Calibri"/>
              <w:sz w:val="22"/>
              <w:szCs w:val="22"/>
              <w:lang w:eastAsia="en-GB"/>
            </w:rPr>
          </w:pPr>
          <w:r>
            <w:rPr/>
            <w:t>7.1.1.1</w:t>
          </w:r>
          <w:r>
            <w:rPr>
              <w:rFonts w:cs="Calibri" w:ascii="Calibri" w:hAnsi="Calibri"/>
              <w:sz w:val="22"/>
              <w:szCs w:val="22"/>
            </w:rPr>
            <w:tab/>
          </w:r>
          <w:r>
            <w:rPr>
              <w:lang w:eastAsia="zh-CN"/>
            </w:rPr>
            <w:t>API URI</w:t>
          </w:r>
          <w:r>
            <w:rPr/>
            <w:tab/>
          </w:r>
          <w:hyperlink w:anchor="__RefHeading___Toc90661252">
            <w:r>
              <w:rPr>
                <w:rStyle w:val="IndexLink"/>
              </w:rPr>
              <w:t>28</w:t>
            </w:r>
          </w:hyperlink>
        </w:p>
        <w:p>
          <w:pPr>
            <w:pStyle w:val="Contents4"/>
            <w:rPr>
              <w:rFonts w:ascii="Calibri" w:hAnsi="Calibri" w:cs="Calibri"/>
              <w:sz w:val="22"/>
              <w:szCs w:val="22"/>
              <w:lang w:eastAsia="en-GB"/>
            </w:rPr>
          </w:pPr>
          <w:r>
            <w:rPr/>
            <w:t>7.1.1.2</w:t>
          </w:r>
          <w:r>
            <w:rPr>
              <w:rFonts w:cs="Calibri" w:ascii="Calibri" w:hAnsi="Calibri"/>
              <w:sz w:val="22"/>
              <w:szCs w:val="22"/>
            </w:rPr>
            <w:tab/>
          </w:r>
          <w:r>
            <w:rPr>
              <w:lang w:eastAsia="zh-CN"/>
            </w:rPr>
            <w:t>Resources</w:t>
          </w:r>
          <w:r>
            <w:rPr/>
            <w:tab/>
          </w:r>
          <w:hyperlink w:anchor="__RefHeading___Toc90661253">
            <w:r>
              <w:rPr>
                <w:rStyle w:val="IndexLink"/>
              </w:rPr>
              <w:t>29</w:t>
            </w:r>
          </w:hyperlink>
        </w:p>
        <w:p>
          <w:pPr>
            <w:pStyle w:val="Contents5"/>
            <w:rPr>
              <w:rFonts w:ascii="Calibri" w:hAnsi="Calibri" w:cs="Calibri"/>
              <w:sz w:val="22"/>
              <w:szCs w:val="22"/>
              <w:lang w:eastAsia="en-GB"/>
            </w:rPr>
          </w:pPr>
          <w:r>
            <w:rPr/>
            <w:t>7.1.1.2.1</w:t>
          </w:r>
          <w:r>
            <w:rPr>
              <w:rFonts w:cs="Calibri" w:ascii="Calibri" w:hAnsi="Calibri"/>
              <w:sz w:val="22"/>
              <w:szCs w:val="22"/>
            </w:rPr>
            <w:tab/>
          </w:r>
          <w:r>
            <w:rPr>
              <w:lang w:eastAsia="zh-CN"/>
            </w:rPr>
            <w:t>Overview</w:t>
          </w:r>
          <w:r>
            <w:rPr/>
            <w:tab/>
          </w:r>
          <w:hyperlink w:anchor="__RefHeading___Toc90661254">
            <w:r>
              <w:rPr>
                <w:rStyle w:val="IndexLink"/>
              </w:rPr>
              <w:t>29</w:t>
            </w:r>
          </w:hyperlink>
        </w:p>
        <w:p>
          <w:pPr>
            <w:pStyle w:val="Contents5"/>
            <w:rPr>
              <w:rFonts w:ascii="Calibri" w:hAnsi="Calibri" w:cs="Calibri"/>
              <w:sz w:val="22"/>
              <w:szCs w:val="22"/>
              <w:lang w:eastAsia="en-GB"/>
            </w:rPr>
          </w:pPr>
          <w:r>
            <w:rPr/>
            <w:t>7.1.1.2.2</w:t>
          </w:r>
          <w:r>
            <w:rPr>
              <w:rFonts w:cs="Calibri" w:ascii="Calibri" w:hAnsi="Calibri"/>
              <w:sz w:val="22"/>
              <w:szCs w:val="22"/>
            </w:rPr>
            <w:tab/>
          </w:r>
          <w:r>
            <w:rPr>
              <w:lang w:eastAsia="zh-CN"/>
            </w:rPr>
            <w:t xml:space="preserve">Resource: </w:t>
          </w:r>
          <w:r>
            <w:rPr>
              <w:rFonts w:eastAsia="SimSun;宋体"/>
              <w:lang w:eastAsia="zh-CN"/>
            </w:rPr>
            <w:t>SEAL Location Reporting Configurations</w:t>
          </w:r>
          <w:r>
            <w:rPr/>
            <w:tab/>
          </w:r>
          <w:hyperlink w:anchor="__RefHeading___Toc90661255">
            <w:r>
              <w:rPr>
                <w:rStyle w:val="IndexLink"/>
              </w:rPr>
              <w:t>29</w:t>
            </w:r>
          </w:hyperlink>
        </w:p>
        <w:p>
          <w:pPr>
            <w:pStyle w:val="Contents6"/>
            <w:rPr>
              <w:rFonts w:ascii="Calibri" w:hAnsi="Calibri" w:cs="Calibri"/>
              <w:sz w:val="22"/>
              <w:szCs w:val="22"/>
              <w:lang w:eastAsia="en-GB"/>
            </w:rPr>
          </w:pPr>
          <w:r>
            <w:rPr/>
            <w:t>7.1.1.2.2.1</w:t>
          </w:r>
          <w:r>
            <w:rPr>
              <w:rFonts w:cs="Calibri" w:ascii="Calibri" w:hAnsi="Calibri"/>
              <w:sz w:val="22"/>
              <w:szCs w:val="22"/>
            </w:rPr>
            <w:tab/>
          </w:r>
          <w:r>
            <w:rPr>
              <w:lang w:eastAsia="zh-CN"/>
            </w:rPr>
            <w:t>Description</w:t>
          </w:r>
          <w:r>
            <w:rPr/>
            <w:tab/>
          </w:r>
          <w:hyperlink w:anchor="__RefHeading___Toc90661256">
            <w:r>
              <w:rPr>
                <w:rStyle w:val="IndexLink"/>
              </w:rPr>
              <w:t>29</w:t>
            </w:r>
          </w:hyperlink>
        </w:p>
        <w:p>
          <w:pPr>
            <w:pStyle w:val="Contents6"/>
            <w:rPr>
              <w:rFonts w:ascii="Calibri" w:hAnsi="Calibri" w:cs="Calibri"/>
              <w:sz w:val="22"/>
              <w:szCs w:val="22"/>
              <w:lang w:eastAsia="en-GB"/>
            </w:rPr>
          </w:pPr>
          <w:r>
            <w:rPr/>
            <w:t>7.1.1.2.2.2</w:t>
          </w:r>
          <w:r>
            <w:rPr>
              <w:rFonts w:cs="Calibri" w:ascii="Calibri" w:hAnsi="Calibri"/>
              <w:sz w:val="22"/>
              <w:szCs w:val="22"/>
            </w:rPr>
            <w:tab/>
          </w:r>
          <w:r>
            <w:rPr>
              <w:lang w:eastAsia="zh-CN"/>
            </w:rPr>
            <w:t>Resource Definition</w:t>
          </w:r>
          <w:r>
            <w:rPr/>
            <w:tab/>
          </w:r>
          <w:hyperlink w:anchor="__RefHeading___Toc90661257">
            <w:r>
              <w:rPr>
                <w:rStyle w:val="IndexLink"/>
              </w:rPr>
              <w:t>29</w:t>
            </w:r>
          </w:hyperlink>
        </w:p>
        <w:p>
          <w:pPr>
            <w:pStyle w:val="Contents6"/>
            <w:rPr>
              <w:rFonts w:ascii="Calibri" w:hAnsi="Calibri" w:cs="Calibri"/>
              <w:sz w:val="22"/>
              <w:szCs w:val="22"/>
              <w:lang w:eastAsia="en-GB"/>
            </w:rPr>
          </w:pPr>
          <w:r>
            <w:rPr/>
            <w:t>7.1.1.2.2.3</w:t>
          </w:r>
          <w:r>
            <w:rPr>
              <w:rFonts w:cs="Calibri" w:ascii="Calibri" w:hAnsi="Calibri"/>
              <w:sz w:val="22"/>
              <w:szCs w:val="22"/>
            </w:rPr>
            <w:tab/>
          </w:r>
          <w:r>
            <w:rPr>
              <w:lang w:eastAsia="zh-CN"/>
            </w:rPr>
            <w:t>Resource Standard Methods</w:t>
          </w:r>
          <w:r>
            <w:rPr/>
            <w:tab/>
          </w:r>
          <w:hyperlink w:anchor="__RefHeading___Toc90661258">
            <w:r>
              <w:rPr>
                <w:rStyle w:val="IndexLink"/>
              </w:rPr>
              <w:t>30</w:t>
            </w:r>
          </w:hyperlink>
        </w:p>
        <w:p>
          <w:pPr>
            <w:pStyle w:val="Contents7"/>
            <w:rPr>
              <w:rFonts w:ascii="Calibri" w:hAnsi="Calibri" w:cs="Calibri"/>
              <w:sz w:val="22"/>
              <w:szCs w:val="22"/>
              <w:lang w:eastAsia="en-GB"/>
            </w:rPr>
          </w:pPr>
          <w:r>
            <w:rPr/>
            <w:t>7.1.1.2.2.3.1</w:t>
          </w:r>
          <w:r>
            <w:rPr>
              <w:rFonts w:cs="Calibri" w:ascii="Calibri" w:hAnsi="Calibri"/>
              <w:sz w:val="22"/>
              <w:szCs w:val="22"/>
            </w:rPr>
            <w:tab/>
          </w:r>
          <w:r>
            <w:rPr>
              <w:lang w:eastAsia="zh-CN"/>
            </w:rPr>
            <w:t>POST</w:t>
          </w:r>
          <w:r>
            <w:rPr/>
            <w:tab/>
          </w:r>
          <w:hyperlink w:anchor="__RefHeading___Toc90661259">
            <w:r>
              <w:rPr>
                <w:rStyle w:val="IndexLink"/>
              </w:rPr>
              <w:t>30</w:t>
            </w:r>
          </w:hyperlink>
        </w:p>
        <w:p>
          <w:pPr>
            <w:pStyle w:val="Contents6"/>
            <w:rPr>
              <w:rFonts w:ascii="Calibri" w:hAnsi="Calibri" w:cs="Calibri"/>
              <w:sz w:val="22"/>
              <w:szCs w:val="22"/>
              <w:lang w:eastAsia="en-GB"/>
            </w:rPr>
          </w:pPr>
          <w:r>
            <w:rPr/>
            <w:t>7.1.1.2.2.4</w:t>
          </w:r>
          <w:r>
            <w:rPr>
              <w:rFonts w:cs="Calibri" w:ascii="Calibri" w:hAnsi="Calibri"/>
              <w:sz w:val="22"/>
              <w:szCs w:val="22"/>
            </w:rPr>
            <w:tab/>
          </w:r>
          <w:r>
            <w:rPr>
              <w:lang w:eastAsia="zh-CN"/>
            </w:rPr>
            <w:t xml:space="preserve"> Resource Custom Operations</w:t>
          </w:r>
          <w:r>
            <w:rPr/>
            <w:tab/>
          </w:r>
          <w:hyperlink w:anchor="__RefHeading___Toc90661260">
            <w:r>
              <w:rPr>
                <w:rStyle w:val="IndexLink"/>
              </w:rPr>
              <w:t>30</w:t>
            </w:r>
          </w:hyperlink>
        </w:p>
        <w:p>
          <w:pPr>
            <w:pStyle w:val="Contents5"/>
            <w:rPr>
              <w:rFonts w:ascii="Calibri" w:hAnsi="Calibri" w:cs="Calibri"/>
              <w:sz w:val="22"/>
              <w:szCs w:val="22"/>
              <w:lang w:eastAsia="en-GB"/>
            </w:rPr>
          </w:pPr>
          <w:r>
            <w:rPr/>
            <w:t>7.1.1.2.3</w:t>
          </w:r>
          <w:r>
            <w:rPr>
              <w:rFonts w:cs="Calibri" w:ascii="Calibri" w:hAnsi="Calibri"/>
              <w:sz w:val="22"/>
              <w:szCs w:val="22"/>
            </w:rPr>
            <w:tab/>
          </w:r>
          <w:r>
            <w:rPr>
              <w:lang w:eastAsia="zh-CN"/>
            </w:rPr>
            <w:t xml:space="preserve">Resource: Individual </w:t>
          </w:r>
          <w:r>
            <w:rPr>
              <w:rFonts w:eastAsia="SimSun;宋体"/>
              <w:lang w:eastAsia="zh-CN"/>
            </w:rPr>
            <w:t>SEAL Location Reporting Configuration</w:t>
          </w:r>
          <w:r>
            <w:rPr/>
            <w:tab/>
          </w:r>
          <w:hyperlink w:anchor="__RefHeading___Toc90661261">
            <w:r>
              <w:rPr>
                <w:rStyle w:val="IndexLink"/>
              </w:rPr>
              <w:t>30</w:t>
            </w:r>
          </w:hyperlink>
        </w:p>
        <w:p>
          <w:pPr>
            <w:pStyle w:val="Contents6"/>
            <w:rPr>
              <w:rFonts w:ascii="Calibri" w:hAnsi="Calibri" w:cs="Calibri"/>
              <w:sz w:val="22"/>
              <w:szCs w:val="22"/>
              <w:lang w:eastAsia="en-GB"/>
            </w:rPr>
          </w:pPr>
          <w:r>
            <w:rPr/>
            <w:t>7.1.1.2.3.1</w:t>
          </w:r>
          <w:r>
            <w:rPr>
              <w:rFonts w:cs="Calibri" w:ascii="Calibri" w:hAnsi="Calibri"/>
              <w:sz w:val="22"/>
              <w:szCs w:val="22"/>
            </w:rPr>
            <w:tab/>
          </w:r>
          <w:r>
            <w:rPr>
              <w:lang w:eastAsia="zh-CN"/>
            </w:rPr>
            <w:t>Description</w:t>
          </w:r>
          <w:r>
            <w:rPr/>
            <w:tab/>
          </w:r>
          <w:hyperlink w:anchor="__RefHeading___Toc90661262">
            <w:r>
              <w:rPr>
                <w:rStyle w:val="IndexLink"/>
              </w:rPr>
              <w:t>30</w:t>
            </w:r>
          </w:hyperlink>
        </w:p>
        <w:p>
          <w:pPr>
            <w:pStyle w:val="Contents6"/>
            <w:rPr>
              <w:rFonts w:ascii="Calibri" w:hAnsi="Calibri" w:cs="Calibri"/>
              <w:sz w:val="22"/>
              <w:szCs w:val="22"/>
              <w:lang w:eastAsia="en-GB"/>
            </w:rPr>
          </w:pPr>
          <w:r>
            <w:rPr/>
            <w:t>7.1.1.2.3.2</w:t>
          </w:r>
          <w:r>
            <w:rPr>
              <w:rFonts w:cs="Calibri" w:ascii="Calibri" w:hAnsi="Calibri"/>
              <w:sz w:val="22"/>
              <w:szCs w:val="22"/>
            </w:rPr>
            <w:tab/>
          </w:r>
          <w:r>
            <w:rPr>
              <w:lang w:eastAsia="zh-CN"/>
            </w:rPr>
            <w:t>Resource Definition</w:t>
          </w:r>
          <w:r>
            <w:rPr/>
            <w:tab/>
          </w:r>
          <w:hyperlink w:anchor="__RefHeading___Toc90661263">
            <w:r>
              <w:rPr>
                <w:rStyle w:val="IndexLink"/>
              </w:rPr>
              <w:t>30</w:t>
            </w:r>
          </w:hyperlink>
        </w:p>
        <w:p>
          <w:pPr>
            <w:pStyle w:val="Contents6"/>
            <w:rPr>
              <w:rFonts w:ascii="Calibri" w:hAnsi="Calibri" w:cs="Calibri"/>
              <w:sz w:val="22"/>
              <w:szCs w:val="22"/>
              <w:lang w:eastAsia="en-GB"/>
            </w:rPr>
          </w:pPr>
          <w:r>
            <w:rPr/>
            <w:t>7.1.1.2.3.3</w:t>
          </w:r>
          <w:r>
            <w:rPr>
              <w:rFonts w:cs="Calibri" w:ascii="Calibri" w:hAnsi="Calibri"/>
              <w:sz w:val="22"/>
              <w:szCs w:val="22"/>
            </w:rPr>
            <w:tab/>
          </w:r>
          <w:r>
            <w:rPr>
              <w:lang w:eastAsia="zh-CN"/>
            </w:rPr>
            <w:t>Resource Standard Methods</w:t>
          </w:r>
          <w:r>
            <w:rPr/>
            <w:tab/>
          </w:r>
          <w:hyperlink w:anchor="__RefHeading___Toc90661264">
            <w:r>
              <w:rPr>
                <w:rStyle w:val="IndexLink"/>
              </w:rPr>
              <w:t>31</w:t>
            </w:r>
          </w:hyperlink>
        </w:p>
        <w:p>
          <w:pPr>
            <w:pStyle w:val="Contents7"/>
            <w:rPr>
              <w:rFonts w:ascii="Calibri" w:hAnsi="Calibri" w:cs="Calibri"/>
              <w:sz w:val="22"/>
              <w:szCs w:val="22"/>
              <w:lang w:eastAsia="en-GB"/>
            </w:rPr>
          </w:pPr>
          <w:r>
            <w:rPr/>
            <w:t>7.1.1.2.3.3.1</w:t>
          </w:r>
          <w:r>
            <w:rPr>
              <w:rFonts w:cs="Calibri" w:ascii="Calibri" w:hAnsi="Calibri"/>
              <w:sz w:val="22"/>
              <w:szCs w:val="22"/>
            </w:rPr>
            <w:tab/>
          </w:r>
          <w:r>
            <w:rPr>
              <w:lang w:eastAsia="zh-CN"/>
            </w:rPr>
            <w:t>GET</w:t>
          </w:r>
          <w:r>
            <w:rPr/>
            <w:tab/>
          </w:r>
          <w:hyperlink w:anchor="__RefHeading___Toc90661265">
            <w:r>
              <w:rPr>
                <w:rStyle w:val="IndexLink"/>
              </w:rPr>
              <w:t>31</w:t>
            </w:r>
          </w:hyperlink>
        </w:p>
        <w:p>
          <w:pPr>
            <w:pStyle w:val="Contents7"/>
            <w:rPr>
              <w:rFonts w:ascii="Calibri" w:hAnsi="Calibri" w:cs="Calibri"/>
              <w:sz w:val="22"/>
              <w:szCs w:val="22"/>
              <w:lang w:eastAsia="en-GB"/>
            </w:rPr>
          </w:pPr>
          <w:r>
            <w:rPr/>
            <w:t>7.1.1.2.3.3.2</w:t>
          </w:r>
          <w:r>
            <w:rPr>
              <w:rFonts w:cs="Calibri" w:ascii="Calibri" w:hAnsi="Calibri"/>
              <w:sz w:val="22"/>
              <w:szCs w:val="22"/>
            </w:rPr>
            <w:tab/>
          </w:r>
          <w:r>
            <w:rPr>
              <w:lang w:eastAsia="zh-CN"/>
            </w:rPr>
            <w:t>PUT</w:t>
          </w:r>
          <w:r>
            <w:rPr/>
            <w:tab/>
          </w:r>
          <w:hyperlink w:anchor="__RefHeading___Toc90661266">
            <w:r>
              <w:rPr>
                <w:rStyle w:val="IndexLink"/>
              </w:rPr>
              <w:t>31</w:t>
            </w:r>
          </w:hyperlink>
        </w:p>
        <w:p>
          <w:pPr>
            <w:pStyle w:val="Contents7"/>
            <w:rPr>
              <w:rFonts w:ascii="Calibri" w:hAnsi="Calibri" w:cs="Calibri"/>
              <w:sz w:val="22"/>
              <w:szCs w:val="22"/>
              <w:lang w:eastAsia="en-GB"/>
            </w:rPr>
          </w:pPr>
          <w:r>
            <w:rPr/>
            <w:t>7.1.1.2.3.3.3</w:t>
          </w:r>
          <w:r>
            <w:rPr>
              <w:rFonts w:cs="Calibri" w:ascii="Calibri" w:hAnsi="Calibri"/>
              <w:sz w:val="22"/>
              <w:szCs w:val="22"/>
            </w:rPr>
            <w:tab/>
          </w:r>
          <w:r>
            <w:rPr>
              <w:lang w:eastAsia="zh-CN"/>
            </w:rPr>
            <w:t>DELETE</w:t>
          </w:r>
          <w:r>
            <w:rPr/>
            <w:tab/>
          </w:r>
          <w:hyperlink w:anchor="__RefHeading___Toc90661267">
            <w:r>
              <w:rPr>
                <w:rStyle w:val="IndexLink"/>
              </w:rPr>
              <w:t>32</w:t>
            </w:r>
          </w:hyperlink>
        </w:p>
        <w:p>
          <w:pPr>
            <w:pStyle w:val="Contents6"/>
            <w:rPr>
              <w:rFonts w:ascii="Calibri" w:hAnsi="Calibri" w:cs="Calibri"/>
              <w:sz w:val="22"/>
              <w:szCs w:val="22"/>
              <w:lang w:eastAsia="en-GB"/>
            </w:rPr>
          </w:pPr>
          <w:r>
            <w:rPr/>
            <w:t>7.1.1.2.3.4</w:t>
          </w:r>
          <w:r>
            <w:rPr>
              <w:rFonts w:cs="Calibri" w:ascii="Calibri" w:hAnsi="Calibri"/>
              <w:sz w:val="22"/>
              <w:szCs w:val="22"/>
            </w:rPr>
            <w:tab/>
          </w:r>
          <w:r>
            <w:rPr>
              <w:lang w:eastAsia="zh-CN"/>
            </w:rPr>
            <w:t>Resource Custom Operations</w:t>
          </w:r>
          <w:r>
            <w:rPr/>
            <w:tab/>
          </w:r>
          <w:hyperlink w:anchor="__RefHeading___Toc90661268">
            <w:r>
              <w:rPr>
                <w:rStyle w:val="IndexLink"/>
              </w:rPr>
              <w:t>32</w:t>
            </w:r>
          </w:hyperlink>
        </w:p>
        <w:p>
          <w:pPr>
            <w:pStyle w:val="Contents4"/>
            <w:rPr>
              <w:rFonts w:ascii="Calibri" w:hAnsi="Calibri" w:cs="Calibri"/>
              <w:sz w:val="22"/>
              <w:szCs w:val="22"/>
              <w:lang w:eastAsia="en-GB"/>
            </w:rPr>
          </w:pPr>
          <w:r>
            <w:rPr/>
            <w:t>7.1.1.3</w:t>
          </w:r>
          <w:r>
            <w:rPr>
              <w:rFonts w:cs="Calibri" w:ascii="Calibri" w:hAnsi="Calibri"/>
              <w:sz w:val="22"/>
              <w:szCs w:val="22"/>
            </w:rPr>
            <w:tab/>
          </w:r>
          <w:r>
            <w:rPr>
              <w:lang w:eastAsia="zh-CN"/>
            </w:rPr>
            <w:t>Notifications</w:t>
          </w:r>
          <w:r>
            <w:rPr/>
            <w:tab/>
          </w:r>
          <w:hyperlink w:anchor="__RefHeading___Toc90661269">
            <w:r>
              <w:rPr>
                <w:rStyle w:val="IndexLink"/>
              </w:rPr>
              <w:t>32</w:t>
            </w:r>
          </w:hyperlink>
        </w:p>
        <w:p>
          <w:pPr>
            <w:pStyle w:val="Contents4"/>
            <w:rPr>
              <w:rFonts w:ascii="Calibri" w:hAnsi="Calibri" w:cs="Calibri"/>
              <w:sz w:val="22"/>
              <w:szCs w:val="22"/>
              <w:lang w:eastAsia="en-GB"/>
            </w:rPr>
          </w:pPr>
          <w:r>
            <w:rPr/>
            <w:t>7.1.1.4</w:t>
          </w:r>
          <w:r>
            <w:rPr>
              <w:rFonts w:cs="Calibri" w:ascii="Calibri" w:hAnsi="Calibri"/>
              <w:sz w:val="22"/>
              <w:szCs w:val="22"/>
            </w:rPr>
            <w:tab/>
          </w:r>
          <w:r>
            <w:rPr>
              <w:lang w:eastAsia="zh-CN"/>
            </w:rPr>
            <w:t>Data Model</w:t>
          </w:r>
          <w:r>
            <w:rPr/>
            <w:tab/>
          </w:r>
          <w:hyperlink w:anchor="__RefHeading___Toc90661270">
            <w:r>
              <w:rPr>
                <w:rStyle w:val="IndexLink"/>
              </w:rPr>
              <w:t>32</w:t>
            </w:r>
          </w:hyperlink>
        </w:p>
        <w:p>
          <w:pPr>
            <w:pStyle w:val="Contents5"/>
            <w:rPr>
              <w:rFonts w:ascii="Calibri" w:hAnsi="Calibri" w:cs="Calibri"/>
              <w:sz w:val="22"/>
              <w:szCs w:val="22"/>
              <w:lang w:eastAsia="en-GB"/>
            </w:rPr>
          </w:pPr>
          <w:r>
            <w:rPr/>
            <w:t>7.1.1.4.1</w:t>
          </w:r>
          <w:r>
            <w:rPr>
              <w:rFonts w:cs="Calibri" w:ascii="Calibri" w:hAnsi="Calibri"/>
              <w:sz w:val="22"/>
              <w:szCs w:val="22"/>
            </w:rPr>
            <w:tab/>
          </w:r>
          <w:r>
            <w:rPr>
              <w:lang w:eastAsia="zh-CN"/>
            </w:rPr>
            <w:t>General</w:t>
          </w:r>
          <w:r>
            <w:rPr/>
            <w:tab/>
          </w:r>
          <w:hyperlink w:anchor="__RefHeading___Toc90661271">
            <w:r>
              <w:rPr>
                <w:rStyle w:val="IndexLink"/>
              </w:rPr>
              <w:t>32</w:t>
            </w:r>
          </w:hyperlink>
        </w:p>
        <w:p>
          <w:pPr>
            <w:pStyle w:val="Contents5"/>
            <w:rPr>
              <w:rFonts w:ascii="Calibri" w:hAnsi="Calibri" w:cs="Calibri"/>
              <w:sz w:val="22"/>
              <w:szCs w:val="22"/>
              <w:lang w:eastAsia="en-GB"/>
            </w:rPr>
          </w:pPr>
          <w:r>
            <w:rPr/>
            <w:t>7.1.1.4.2</w:t>
          </w:r>
          <w:r>
            <w:rPr>
              <w:rFonts w:cs="Calibri" w:ascii="Calibri" w:hAnsi="Calibri"/>
              <w:sz w:val="22"/>
              <w:szCs w:val="22"/>
            </w:rPr>
            <w:tab/>
          </w:r>
          <w:r>
            <w:rPr>
              <w:lang w:eastAsia="zh-CN"/>
            </w:rPr>
            <w:t>Structured data types</w:t>
          </w:r>
          <w:r>
            <w:rPr/>
            <w:tab/>
          </w:r>
          <w:hyperlink w:anchor="__RefHeading___Toc90661272">
            <w:r>
              <w:rPr>
                <w:rStyle w:val="IndexLink"/>
              </w:rPr>
              <w:t>33</w:t>
            </w:r>
          </w:hyperlink>
        </w:p>
        <w:p>
          <w:pPr>
            <w:pStyle w:val="Contents6"/>
            <w:rPr>
              <w:rFonts w:ascii="Calibri" w:hAnsi="Calibri" w:cs="Calibri"/>
              <w:sz w:val="22"/>
              <w:szCs w:val="22"/>
              <w:lang w:eastAsia="en-GB"/>
            </w:rPr>
          </w:pPr>
          <w:r>
            <w:rPr/>
            <w:t>7.1.1.4.2.1</w:t>
          </w:r>
          <w:r>
            <w:rPr>
              <w:rFonts w:cs="Calibri" w:ascii="Calibri" w:hAnsi="Calibri"/>
              <w:sz w:val="22"/>
              <w:szCs w:val="22"/>
            </w:rPr>
            <w:tab/>
          </w:r>
          <w:r>
            <w:rPr>
              <w:lang w:eastAsia="zh-CN"/>
            </w:rPr>
            <w:t>Introduction</w:t>
          </w:r>
          <w:r>
            <w:rPr/>
            <w:tab/>
          </w:r>
          <w:hyperlink w:anchor="__RefHeading___Toc90661273">
            <w:r>
              <w:rPr>
                <w:rStyle w:val="IndexLink"/>
              </w:rPr>
              <w:t>33</w:t>
            </w:r>
          </w:hyperlink>
        </w:p>
        <w:p>
          <w:pPr>
            <w:pStyle w:val="Contents6"/>
            <w:rPr>
              <w:rFonts w:ascii="Calibri" w:hAnsi="Calibri" w:cs="Calibri"/>
              <w:sz w:val="22"/>
              <w:szCs w:val="22"/>
              <w:lang w:eastAsia="en-GB"/>
            </w:rPr>
          </w:pPr>
          <w:r>
            <w:rPr/>
            <w:t>7.1.1.4.2.2</w:t>
          </w:r>
          <w:r>
            <w:rPr>
              <w:rFonts w:cs="Calibri" w:ascii="Calibri" w:hAnsi="Calibri"/>
              <w:sz w:val="22"/>
              <w:szCs w:val="22"/>
            </w:rPr>
            <w:tab/>
          </w:r>
          <w:r>
            <w:rPr>
              <w:lang w:eastAsia="zh-CN"/>
            </w:rPr>
            <w:t>Type: LocationReportConfiguration</w:t>
          </w:r>
          <w:r>
            <w:rPr/>
            <w:tab/>
          </w:r>
          <w:hyperlink w:anchor="__RefHeading___Toc90661274">
            <w:r>
              <w:rPr>
                <w:rStyle w:val="IndexLink"/>
              </w:rPr>
              <w:t>33</w:t>
            </w:r>
          </w:hyperlink>
        </w:p>
        <w:p>
          <w:pPr>
            <w:pStyle w:val="Contents5"/>
            <w:rPr>
              <w:rFonts w:ascii="Calibri" w:hAnsi="Calibri" w:cs="Calibri"/>
              <w:sz w:val="22"/>
              <w:szCs w:val="22"/>
              <w:lang w:eastAsia="en-GB"/>
            </w:rPr>
          </w:pPr>
          <w:r>
            <w:rPr/>
            <w:t>7.1.1.4.3</w:t>
          </w:r>
          <w:r>
            <w:rPr>
              <w:rFonts w:cs="Calibri" w:ascii="Calibri" w:hAnsi="Calibri"/>
              <w:sz w:val="22"/>
              <w:szCs w:val="22"/>
            </w:rPr>
            <w:tab/>
          </w:r>
          <w:r>
            <w:rPr>
              <w:lang w:eastAsia="zh-CN"/>
            </w:rPr>
            <w:t>Simple data types and enumerations</w:t>
          </w:r>
          <w:r>
            <w:rPr/>
            <w:tab/>
          </w:r>
          <w:hyperlink w:anchor="__RefHeading___Toc90661275">
            <w:r>
              <w:rPr>
                <w:rStyle w:val="IndexLink"/>
              </w:rPr>
              <w:t>33</w:t>
            </w:r>
          </w:hyperlink>
        </w:p>
        <w:p>
          <w:pPr>
            <w:pStyle w:val="Contents4"/>
            <w:rPr>
              <w:rFonts w:ascii="Calibri" w:hAnsi="Calibri" w:cs="Calibri"/>
              <w:sz w:val="22"/>
              <w:szCs w:val="22"/>
              <w:lang w:eastAsia="en-GB"/>
            </w:rPr>
          </w:pPr>
          <w:r>
            <w:rPr/>
            <w:t>7.1.1.5</w:t>
          </w:r>
          <w:r>
            <w:rPr>
              <w:rFonts w:cs="Calibri" w:ascii="Calibri" w:hAnsi="Calibri"/>
              <w:sz w:val="22"/>
              <w:szCs w:val="22"/>
            </w:rPr>
            <w:tab/>
          </w:r>
          <w:r>
            <w:rPr>
              <w:lang w:eastAsia="zh-CN"/>
            </w:rPr>
            <w:t>Error Handling</w:t>
          </w:r>
          <w:r>
            <w:rPr/>
            <w:tab/>
          </w:r>
          <w:hyperlink w:anchor="__RefHeading___Toc90661276">
            <w:r>
              <w:rPr>
                <w:rStyle w:val="IndexLink"/>
              </w:rPr>
              <w:t>33</w:t>
            </w:r>
          </w:hyperlink>
        </w:p>
        <w:p>
          <w:pPr>
            <w:pStyle w:val="Contents4"/>
            <w:rPr>
              <w:rFonts w:ascii="Calibri" w:hAnsi="Calibri" w:cs="Calibri"/>
              <w:sz w:val="22"/>
              <w:szCs w:val="22"/>
              <w:lang w:eastAsia="en-GB"/>
            </w:rPr>
          </w:pPr>
          <w:r>
            <w:rPr/>
            <w:t>7.1.1.6</w:t>
          </w:r>
          <w:r>
            <w:rPr>
              <w:rFonts w:cs="Calibri" w:ascii="Calibri" w:hAnsi="Calibri"/>
              <w:sz w:val="22"/>
              <w:szCs w:val="22"/>
            </w:rPr>
            <w:tab/>
          </w:r>
          <w:r>
            <w:rPr>
              <w:lang w:eastAsia="zh-CN"/>
            </w:rPr>
            <w:t>Feature negotiation</w:t>
          </w:r>
          <w:r>
            <w:rPr/>
            <w:tab/>
          </w:r>
          <w:hyperlink w:anchor="__RefHeading___Toc90661277">
            <w:r>
              <w:rPr>
                <w:rStyle w:val="IndexLink"/>
              </w:rPr>
              <w:t>33</w:t>
            </w:r>
          </w:hyperlink>
        </w:p>
        <w:p>
          <w:pPr>
            <w:pStyle w:val="Contents2"/>
            <w:rPr>
              <w:rFonts w:ascii="Calibri" w:hAnsi="Calibri" w:cs="Calibri"/>
              <w:sz w:val="22"/>
              <w:szCs w:val="22"/>
              <w:lang w:eastAsia="en-GB"/>
            </w:rPr>
          </w:pPr>
          <w:r>
            <w:rPr/>
            <w:t>7.2</w:t>
          </w:r>
          <w:r>
            <w:rPr>
              <w:rFonts w:cs="Calibri" w:ascii="Calibri" w:hAnsi="Calibri"/>
              <w:sz w:val="22"/>
              <w:szCs w:val="22"/>
            </w:rPr>
            <w:tab/>
          </w:r>
          <w:r>
            <w:rPr>
              <w:lang w:eastAsia="zh-CN"/>
            </w:rPr>
            <w:t>Group management APIs</w:t>
          </w:r>
          <w:r>
            <w:rPr/>
            <w:tab/>
          </w:r>
          <w:hyperlink w:anchor="__RefHeading___Toc90661278">
            <w:r>
              <w:rPr>
                <w:rStyle w:val="IndexLink"/>
              </w:rPr>
              <w:t>34</w:t>
            </w:r>
          </w:hyperlink>
        </w:p>
        <w:p>
          <w:pPr>
            <w:pStyle w:val="Contents3"/>
            <w:rPr>
              <w:rFonts w:ascii="Calibri" w:hAnsi="Calibri" w:cs="Calibri"/>
              <w:sz w:val="22"/>
              <w:szCs w:val="22"/>
              <w:lang w:eastAsia="en-GB"/>
            </w:rPr>
          </w:pPr>
          <w:r>
            <w:rPr/>
            <w:t>7.2.1</w:t>
          </w:r>
          <w:r>
            <w:rPr>
              <w:rFonts w:cs="Calibri" w:ascii="Calibri" w:hAnsi="Calibri"/>
              <w:sz w:val="22"/>
              <w:szCs w:val="22"/>
            </w:rPr>
            <w:tab/>
          </w:r>
          <w:r>
            <w:rPr>
              <w:lang w:eastAsia="zh-CN"/>
            </w:rPr>
            <w:t>SS_GroupManagement API</w:t>
          </w:r>
          <w:r>
            <w:rPr/>
            <w:tab/>
          </w:r>
          <w:hyperlink w:anchor="__RefHeading___Toc90661279">
            <w:r>
              <w:rPr>
                <w:rStyle w:val="IndexLink"/>
              </w:rPr>
              <w:t>34</w:t>
            </w:r>
          </w:hyperlink>
        </w:p>
        <w:p>
          <w:pPr>
            <w:pStyle w:val="Contents4"/>
            <w:rPr>
              <w:rFonts w:ascii="Calibri" w:hAnsi="Calibri" w:cs="Calibri"/>
              <w:sz w:val="22"/>
              <w:szCs w:val="22"/>
              <w:lang w:eastAsia="en-GB"/>
            </w:rPr>
          </w:pPr>
          <w:r>
            <w:rPr/>
            <w:t>7.2.1.1</w:t>
          </w:r>
          <w:r>
            <w:rPr>
              <w:rFonts w:cs="Calibri" w:ascii="Calibri" w:hAnsi="Calibri"/>
              <w:sz w:val="22"/>
              <w:szCs w:val="22"/>
            </w:rPr>
            <w:tab/>
          </w:r>
          <w:r>
            <w:rPr>
              <w:lang w:eastAsia="zh-CN"/>
            </w:rPr>
            <w:t>API URI</w:t>
          </w:r>
          <w:r>
            <w:rPr/>
            <w:tab/>
          </w:r>
          <w:hyperlink w:anchor="__RefHeading___Toc90661280">
            <w:r>
              <w:rPr>
                <w:rStyle w:val="IndexLink"/>
              </w:rPr>
              <w:t>34</w:t>
            </w:r>
          </w:hyperlink>
        </w:p>
        <w:p>
          <w:pPr>
            <w:pStyle w:val="Contents4"/>
            <w:rPr>
              <w:rFonts w:ascii="Calibri" w:hAnsi="Calibri" w:cs="Calibri"/>
              <w:sz w:val="22"/>
              <w:szCs w:val="22"/>
              <w:lang w:eastAsia="en-GB"/>
            </w:rPr>
          </w:pPr>
          <w:r>
            <w:rPr/>
            <w:t>7.2.1.2</w:t>
          </w:r>
          <w:r>
            <w:rPr>
              <w:rFonts w:cs="Calibri" w:ascii="Calibri" w:hAnsi="Calibri"/>
              <w:sz w:val="22"/>
              <w:szCs w:val="22"/>
            </w:rPr>
            <w:tab/>
          </w:r>
          <w:r>
            <w:rPr>
              <w:lang w:eastAsia="zh-CN"/>
            </w:rPr>
            <w:t>Resources</w:t>
          </w:r>
          <w:r>
            <w:rPr/>
            <w:tab/>
          </w:r>
          <w:hyperlink w:anchor="__RefHeading___Toc90661281">
            <w:r>
              <w:rPr>
                <w:rStyle w:val="IndexLink"/>
              </w:rPr>
              <w:t>34</w:t>
            </w:r>
          </w:hyperlink>
        </w:p>
        <w:p>
          <w:pPr>
            <w:pStyle w:val="Contents5"/>
            <w:rPr>
              <w:rFonts w:ascii="Calibri" w:hAnsi="Calibri" w:cs="Calibri"/>
              <w:sz w:val="22"/>
              <w:szCs w:val="22"/>
              <w:lang w:eastAsia="en-GB"/>
            </w:rPr>
          </w:pPr>
          <w:r>
            <w:rPr/>
            <w:t>7.2.1.2.1</w:t>
          </w:r>
          <w:r>
            <w:rPr>
              <w:rFonts w:cs="Calibri" w:ascii="Calibri" w:hAnsi="Calibri"/>
              <w:sz w:val="22"/>
              <w:szCs w:val="22"/>
            </w:rPr>
            <w:tab/>
          </w:r>
          <w:r>
            <w:rPr>
              <w:lang w:eastAsia="zh-CN"/>
            </w:rPr>
            <w:t>Overview</w:t>
          </w:r>
          <w:r>
            <w:rPr/>
            <w:tab/>
          </w:r>
          <w:hyperlink w:anchor="__RefHeading___Toc90661282">
            <w:r>
              <w:rPr>
                <w:rStyle w:val="IndexLink"/>
              </w:rPr>
              <w:t>34</w:t>
            </w:r>
          </w:hyperlink>
        </w:p>
        <w:p>
          <w:pPr>
            <w:pStyle w:val="Contents5"/>
            <w:rPr>
              <w:rFonts w:ascii="Calibri" w:hAnsi="Calibri" w:cs="Calibri"/>
              <w:sz w:val="22"/>
              <w:szCs w:val="22"/>
              <w:lang w:eastAsia="en-GB"/>
            </w:rPr>
          </w:pPr>
          <w:r>
            <w:rPr/>
            <w:t>7.2.1.2.2</w:t>
          </w:r>
          <w:r>
            <w:rPr>
              <w:rFonts w:cs="Calibri" w:ascii="Calibri" w:hAnsi="Calibri"/>
              <w:sz w:val="22"/>
              <w:szCs w:val="22"/>
            </w:rPr>
            <w:tab/>
          </w:r>
          <w:r>
            <w:rPr>
              <w:lang w:eastAsia="zh-CN"/>
            </w:rPr>
            <w:t>Resource: VAL Group Documents</w:t>
          </w:r>
          <w:r>
            <w:rPr/>
            <w:tab/>
          </w:r>
          <w:hyperlink w:anchor="__RefHeading___Toc90661283">
            <w:r>
              <w:rPr>
                <w:rStyle w:val="IndexLink"/>
              </w:rPr>
              <w:t>35</w:t>
            </w:r>
          </w:hyperlink>
        </w:p>
        <w:p>
          <w:pPr>
            <w:pStyle w:val="Contents6"/>
            <w:rPr>
              <w:rFonts w:ascii="Calibri" w:hAnsi="Calibri" w:cs="Calibri"/>
              <w:sz w:val="22"/>
              <w:szCs w:val="22"/>
              <w:lang w:eastAsia="en-GB"/>
            </w:rPr>
          </w:pPr>
          <w:r>
            <w:rPr/>
            <w:t>7.2.1.2.2.1</w:t>
          </w:r>
          <w:r>
            <w:rPr>
              <w:rFonts w:cs="Calibri" w:ascii="Calibri" w:hAnsi="Calibri"/>
              <w:sz w:val="22"/>
              <w:szCs w:val="22"/>
            </w:rPr>
            <w:tab/>
          </w:r>
          <w:r>
            <w:rPr>
              <w:lang w:eastAsia="zh-CN"/>
            </w:rPr>
            <w:t>Description</w:t>
          </w:r>
          <w:r>
            <w:rPr/>
            <w:tab/>
          </w:r>
          <w:hyperlink w:anchor="__RefHeading___Toc90661284">
            <w:r>
              <w:rPr>
                <w:rStyle w:val="IndexLink"/>
              </w:rPr>
              <w:t>35</w:t>
            </w:r>
          </w:hyperlink>
        </w:p>
        <w:p>
          <w:pPr>
            <w:pStyle w:val="Contents6"/>
            <w:rPr>
              <w:rFonts w:ascii="Calibri" w:hAnsi="Calibri" w:cs="Calibri"/>
              <w:sz w:val="22"/>
              <w:szCs w:val="22"/>
              <w:lang w:eastAsia="en-GB"/>
            </w:rPr>
          </w:pPr>
          <w:r>
            <w:rPr/>
            <w:t>7.2.1.2.2.2</w:t>
          </w:r>
          <w:r>
            <w:rPr>
              <w:rFonts w:cs="Calibri" w:ascii="Calibri" w:hAnsi="Calibri"/>
              <w:sz w:val="22"/>
              <w:szCs w:val="22"/>
            </w:rPr>
            <w:tab/>
          </w:r>
          <w:r>
            <w:rPr>
              <w:lang w:eastAsia="zh-CN"/>
            </w:rPr>
            <w:t>Resource Definition</w:t>
          </w:r>
          <w:r>
            <w:rPr/>
            <w:tab/>
          </w:r>
          <w:hyperlink w:anchor="__RefHeading___Toc90661285">
            <w:r>
              <w:rPr>
                <w:rStyle w:val="IndexLink"/>
              </w:rPr>
              <w:t>35</w:t>
            </w:r>
          </w:hyperlink>
        </w:p>
        <w:p>
          <w:pPr>
            <w:pStyle w:val="Contents6"/>
            <w:rPr>
              <w:rFonts w:ascii="Calibri" w:hAnsi="Calibri" w:cs="Calibri"/>
              <w:sz w:val="22"/>
              <w:szCs w:val="22"/>
              <w:lang w:eastAsia="en-GB"/>
            </w:rPr>
          </w:pPr>
          <w:r>
            <w:rPr/>
            <w:t>7.2.1.2.2.3</w:t>
          </w:r>
          <w:r>
            <w:rPr>
              <w:rFonts w:cs="Calibri" w:ascii="Calibri" w:hAnsi="Calibri"/>
              <w:sz w:val="22"/>
              <w:szCs w:val="22"/>
            </w:rPr>
            <w:tab/>
          </w:r>
          <w:r>
            <w:rPr>
              <w:lang w:eastAsia="zh-CN"/>
            </w:rPr>
            <w:t>Resource Standard Methods</w:t>
          </w:r>
          <w:r>
            <w:rPr/>
            <w:tab/>
          </w:r>
          <w:hyperlink w:anchor="__RefHeading___Toc90661286">
            <w:r>
              <w:rPr>
                <w:rStyle w:val="IndexLink"/>
              </w:rPr>
              <w:t>35</w:t>
            </w:r>
          </w:hyperlink>
        </w:p>
        <w:p>
          <w:pPr>
            <w:pStyle w:val="Contents7"/>
            <w:rPr>
              <w:rFonts w:ascii="Calibri" w:hAnsi="Calibri" w:cs="Calibri"/>
              <w:sz w:val="22"/>
              <w:szCs w:val="22"/>
              <w:lang w:eastAsia="en-GB"/>
            </w:rPr>
          </w:pPr>
          <w:r>
            <w:rPr/>
            <w:t>7.2.1.2.2.3.1</w:t>
          </w:r>
          <w:r>
            <w:rPr>
              <w:rFonts w:cs="Calibri" w:ascii="Calibri" w:hAnsi="Calibri"/>
              <w:sz w:val="22"/>
              <w:szCs w:val="22"/>
            </w:rPr>
            <w:tab/>
          </w:r>
          <w:r>
            <w:rPr>
              <w:lang w:eastAsia="zh-CN"/>
            </w:rPr>
            <w:t>POST</w:t>
          </w:r>
          <w:r>
            <w:rPr/>
            <w:tab/>
          </w:r>
          <w:hyperlink w:anchor="__RefHeading___Toc90661287">
            <w:r>
              <w:rPr>
                <w:rStyle w:val="IndexLink"/>
              </w:rPr>
              <w:t>35</w:t>
            </w:r>
          </w:hyperlink>
        </w:p>
        <w:p>
          <w:pPr>
            <w:pStyle w:val="Contents7"/>
            <w:rPr>
              <w:rFonts w:ascii="Calibri" w:hAnsi="Calibri" w:cs="Calibri"/>
              <w:sz w:val="22"/>
              <w:szCs w:val="22"/>
              <w:lang w:eastAsia="en-GB"/>
            </w:rPr>
          </w:pPr>
          <w:r>
            <w:rPr/>
            <w:t>7.2.1.2.2.3.2</w:t>
          </w:r>
          <w:r>
            <w:rPr>
              <w:rFonts w:cs="Calibri" w:ascii="Calibri" w:hAnsi="Calibri"/>
              <w:sz w:val="22"/>
              <w:szCs w:val="22"/>
            </w:rPr>
            <w:tab/>
          </w:r>
          <w:r>
            <w:rPr>
              <w:lang w:eastAsia="zh-CN"/>
            </w:rPr>
            <w:t>GET</w:t>
          </w:r>
          <w:r>
            <w:rPr/>
            <w:tab/>
          </w:r>
          <w:hyperlink w:anchor="__RefHeading___Toc90661288">
            <w:r>
              <w:rPr>
                <w:rStyle w:val="IndexLink"/>
              </w:rPr>
              <w:t>36</w:t>
            </w:r>
          </w:hyperlink>
        </w:p>
        <w:p>
          <w:pPr>
            <w:pStyle w:val="Contents6"/>
            <w:rPr>
              <w:rFonts w:ascii="Calibri" w:hAnsi="Calibri" w:cs="Calibri"/>
              <w:sz w:val="22"/>
              <w:szCs w:val="22"/>
              <w:lang w:eastAsia="en-GB"/>
            </w:rPr>
          </w:pPr>
          <w:r>
            <w:rPr/>
            <w:t>7.2.1.2.2.4</w:t>
          </w:r>
          <w:r>
            <w:rPr>
              <w:rFonts w:cs="Calibri" w:ascii="Calibri" w:hAnsi="Calibri"/>
              <w:sz w:val="22"/>
              <w:szCs w:val="22"/>
            </w:rPr>
            <w:tab/>
          </w:r>
          <w:r>
            <w:rPr>
              <w:lang w:eastAsia="zh-CN"/>
            </w:rPr>
            <w:t xml:space="preserve"> Resource Custom Operations</w:t>
          </w:r>
          <w:r>
            <w:rPr/>
            <w:tab/>
          </w:r>
          <w:hyperlink w:anchor="__RefHeading___Toc90661289">
            <w:r>
              <w:rPr>
                <w:rStyle w:val="IndexLink"/>
              </w:rPr>
              <w:t>36</w:t>
            </w:r>
          </w:hyperlink>
        </w:p>
        <w:p>
          <w:pPr>
            <w:pStyle w:val="Contents5"/>
            <w:rPr>
              <w:rFonts w:ascii="Calibri" w:hAnsi="Calibri" w:cs="Calibri"/>
              <w:sz w:val="22"/>
              <w:szCs w:val="22"/>
              <w:lang w:eastAsia="en-GB"/>
            </w:rPr>
          </w:pPr>
          <w:r>
            <w:rPr/>
            <w:t>7.2.1.2.3</w:t>
          </w:r>
          <w:r>
            <w:rPr>
              <w:rFonts w:cs="Calibri" w:ascii="Calibri" w:hAnsi="Calibri"/>
              <w:sz w:val="22"/>
              <w:szCs w:val="22"/>
            </w:rPr>
            <w:tab/>
          </w:r>
          <w:r>
            <w:rPr>
              <w:lang w:eastAsia="zh-CN"/>
            </w:rPr>
            <w:t>Resource: Individual VAL Group Document</w:t>
          </w:r>
          <w:r>
            <w:rPr/>
            <w:tab/>
          </w:r>
          <w:hyperlink w:anchor="__RefHeading___Toc90661290">
            <w:r>
              <w:rPr>
                <w:rStyle w:val="IndexLink"/>
              </w:rPr>
              <w:t>37</w:t>
            </w:r>
          </w:hyperlink>
        </w:p>
        <w:p>
          <w:pPr>
            <w:pStyle w:val="Contents6"/>
            <w:rPr>
              <w:rFonts w:ascii="Calibri" w:hAnsi="Calibri" w:cs="Calibri"/>
              <w:sz w:val="22"/>
              <w:szCs w:val="22"/>
              <w:lang w:eastAsia="en-GB"/>
            </w:rPr>
          </w:pPr>
          <w:r>
            <w:rPr/>
            <w:t>7.2.1.2.3.1</w:t>
          </w:r>
          <w:r>
            <w:rPr>
              <w:rFonts w:cs="Calibri" w:ascii="Calibri" w:hAnsi="Calibri"/>
              <w:sz w:val="22"/>
              <w:szCs w:val="22"/>
            </w:rPr>
            <w:tab/>
          </w:r>
          <w:r>
            <w:rPr>
              <w:lang w:eastAsia="zh-CN"/>
            </w:rPr>
            <w:t>Description</w:t>
          </w:r>
          <w:r>
            <w:rPr/>
            <w:tab/>
          </w:r>
          <w:hyperlink w:anchor="__RefHeading___Toc90661291">
            <w:r>
              <w:rPr>
                <w:rStyle w:val="IndexLink"/>
              </w:rPr>
              <w:t>37</w:t>
            </w:r>
          </w:hyperlink>
        </w:p>
        <w:p>
          <w:pPr>
            <w:pStyle w:val="Contents6"/>
            <w:rPr>
              <w:rFonts w:ascii="Calibri" w:hAnsi="Calibri" w:cs="Calibri"/>
              <w:sz w:val="22"/>
              <w:szCs w:val="22"/>
              <w:lang w:eastAsia="en-GB"/>
            </w:rPr>
          </w:pPr>
          <w:r>
            <w:rPr/>
            <w:t>7.2.1.2.3.2</w:t>
          </w:r>
          <w:r>
            <w:rPr>
              <w:rFonts w:cs="Calibri" w:ascii="Calibri" w:hAnsi="Calibri"/>
              <w:sz w:val="22"/>
              <w:szCs w:val="22"/>
            </w:rPr>
            <w:tab/>
          </w:r>
          <w:r>
            <w:rPr>
              <w:lang w:eastAsia="zh-CN"/>
            </w:rPr>
            <w:t>Resource Definition</w:t>
          </w:r>
          <w:r>
            <w:rPr/>
            <w:tab/>
          </w:r>
          <w:hyperlink w:anchor="__RefHeading___Toc90661292">
            <w:r>
              <w:rPr>
                <w:rStyle w:val="IndexLink"/>
              </w:rPr>
              <w:t>37</w:t>
            </w:r>
          </w:hyperlink>
        </w:p>
        <w:p>
          <w:pPr>
            <w:pStyle w:val="Contents6"/>
            <w:rPr>
              <w:rFonts w:ascii="Calibri" w:hAnsi="Calibri" w:cs="Calibri"/>
              <w:sz w:val="22"/>
              <w:szCs w:val="22"/>
              <w:lang w:eastAsia="en-GB"/>
            </w:rPr>
          </w:pPr>
          <w:r>
            <w:rPr/>
            <w:t>7.2.1.2.3.3</w:t>
          </w:r>
          <w:r>
            <w:rPr>
              <w:rFonts w:cs="Calibri" w:ascii="Calibri" w:hAnsi="Calibri"/>
              <w:sz w:val="22"/>
              <w:szCs w:val="22"/>
            </w:rPr>
            <w:tab/>
          </w:r>
          <w:r>
            <w:rPr>
              <w:lang w:eastAsia="zh-CN"/>
            </w:rPr>
            <w:t>Resource Standard Methods</w:t>
          </w:r>
          <w:r>
            <w:rPr/>
            <w:tab/>
          </w:r>
          <w:hyperlink w:anchor="__RefHeading___Toc90661293">
            <w:r>
              <w:rPr>
                <w:rStyle w:val="IndexLink"/>
              </w:rPr>
              <w:t>37</w:t>
            </w:r>
          </w:hyperlink>
        </w:p>
        <w:p>
          <w:pPr>
            <w:pStyle w:val="Contents7"/>
            <w:rPr>
              <w:rFonts w:ascii="Calibri" w:hAnsi="Calibri" w:cs="Calibri"/>
              <w:sz w:val="22"/>
              <w:szCs w:val="22"/>
              <w:lang w:eastAsia="en-GB"/>
            </w:rPr>
          </w:pPr>
          <w:r>
            <w:rPr/>
            <w:t>7.2.1.2.3.3.1</w:t>
          </w:r>
          <w:r>
            <w:rPr>
              <w:rFonts w:cs="Calibri" w:ascii="Calibri" w:hAnsi="Calibri"/>
              <w:sz w:val="22"/>
              <w:szCs w:val="22"/>
            </w:rPr>
            <w:tab/>
          </w:r>
          <w:r>
            <w:rPr>
              <w:lang w:eastAsia="zh-CN"/>
            </w:rPr>
            <w:t>GET</w:t>
          </w:r>
          <w:r>
            <w:rPr/>
            <w:tab/>
          </w:r>
          <w:hyperlink w:anchor="__RefHeading___Toc90661294">
            <w:r>
              <w:rPr>
                <w:rStyle w:val="IndexLink"/>
              </w:rPr>
              <w:t>37</w:t>
            </w:r>
          </w:hyperlink>
        </w:p>
        <w:p>
          <w:pPr>
            <w:pStyle w:val="Contents7"/>
            <w:rPr>
              <w:rFonts w:ascii="Calibri" w:hAnsi="Calibri" w:cs="Calibri"/>
              <w:sz w:val="22"/>
              <w:szCs w:val="22"/>
              <w:lang w:eastAsia="en-GB"/>
            </w:rPr>
          </w:pPr>
          <w:r>
            <w:rPr/>
            <w:t>7.2.1.2.3.3.2</w:t>
          </w:r>
          <w:r>
            <w:rPr>
              <w:rFonts w:cs="Calibri" w:ascii="Calibri" w:hAnsi="Calibri"/>
              <w:sz w:val="22"/>
              <w:szCs w:val="22"/>
            </w:rPr>
            <w:tab/>
          </w:r>
          <w:r>
            <w:rPr>
              <w:lang w:eastAsia="zh-CN"/>
            </w:rPr>
            <w:t>PUT</w:t>
          </w:r>
          <w:r>
            <w:rPr/>
            <w:tab/>
          </w:r>
          <w:hyperlink w:anchor="__RefHeading___Toc90661295">
            <w:r>
              <w:rPr>
                <w:rStyle w:val="IndexLink"/>
              </w:rPr>
              <w:t>38</w:t>
            </w:r>
          </w:hyperlink>
        </w:p>
        <w:p>
          <w:pPr>
            <w:pStyle w:val="Contents7"/>
            <w:rPr>
              <w:rFonts w:ascii="Calibri" w:hAnsi="Calibri" w:cs="Calibri"/>
              <w:sz w:val="22"/>
              <w:szCs w:val="22"/>
              <w:lang w:eastAsia="en-GB"/>
            </w:rPr>
          </w:pPr>
          <w:r>
            <w:rPr/>
            <w:t>7.2.1.2.3.3.3</w:t>
          </w:r>
          <w:r>
            <w:rPr>
              <w:rFonts w:cs="Calibri" w:ascii="Calibri" w:hAnsi="Calibri"/>
              <w:sz w:val="22"/>
              <w:szCs w:val="22"/>
            </w:rPr>
            <w:tab/>
          </w:r>
          <w:r>
            <w:rPr>
              <w:lang w:eastAsia="zh-CN"/>
            </w:rPr>
            <w:t>DELETE</w:t>
          </w:r>
          <w:r>
            <w:rPr/>
            <w:tab/>
          </w:r>
          <w:hyperlink w:anchor="__RefHeading___Toc90661296">
            <w:r>
              <w:rPr>
                <w:rStyle w:val="IndexLink"/>
              </w:rPr>
              <w:t>38</w:t>
            </w:r>
          </w:hyperlink>
        </w:p>
        <w:p>
          <w:pPr>
            <w:pStyle w:val="Contents6"/>
            <w:rPr>
              <w:rFonts w:ascii="Calibri" w:hAnsi="Calibri" w:cs="Calibri"/>
              <w:sz w:val="22"/>
              <w:szCs w:val="22"/>
              <w:lang w:eastAsia="en-GB"/>
            </w:rPr>
          </w:pPr>
          <w:r>
            <w:rPr/>
            <w:t>7.2.1.2.3.4</w:t>
          </w:r>
          <w:r>
            <w:rPr>
              <w:rFonts w:cs="Calibri" w:ascii="Calibri" w:hAnsi="Calibri"/>
              <w:sz w:val="22"/>
              <w:szCs w:val="22"/>
            </w:rPr>
            <w:tab/>
          </w:r>
          <w:r>
            <w:rPr>
              <w:lang w:eastAsia="zh-CN"/>
            </w:rPr>
            <w:t>Resource Custom Operations</w:t>
          </w:r>
          <w:r>
            <w:rPr/>
            <w:tab/>
          </w:r>
          <w:hyperlink w:anchor="__RefHeading___Toc90661297">
            <w:r>
              <w:rPr>
                <w:rStyle w:val="IndexLink"/>
              </w:rPr>
              <w:t>39</w:t>
            </w:r>
          </w:hyperlink>
        </w:p>
        <w:p>
          <w:pPr>
            <w:pStyle w:val="Contents4"/>
            <w:rPr>
              <w:rFonts w:ascii="Calibri" w:hAnsi="Calibri" w:cs="Calibri"/>
              <w:sz w:val="22"/>
              <w:szCs w:val="22"/>
              <w:lang w:eastAsia="en-GB"/>
            </w:rPr>
          </w:pPr>
          <w:r>
            <w:rPr/>
            <w:t>7.2.1.3</w:t>
          </w:r>
          <w:r>
            <w:rPr>
              <w:rFonts w:cs="Calibri" w:ascii="Calibri" w:hAnsi="Calibri"/>
              <w:sz w:val="22"/>
              <w:szCs w:val="22"/>
            </w:rPr>
            <w:tab/>
          </w:r>
          <w:r>
            <w:rPr>
              <w:lang w:eastAsia="zh-CN"/>
            </w:rPr>
            <w:t>Notifications</w:t>
          </w:r>
          <w:r>
            <w:rPr/>
            <w:tab/>
          </w:r>
          <w:hyperlink w:anchor="__RefHeading___Toc90661298">
            <w:r>
              <w:rPr>
                <w:rStyle w:val="IndexLink"/>
              </w:rPr>
              <w:t>39</w:t>
            </w:r>
          </w:hyperlink>
        </w:p>
        <w:p>
          <w:pPr>
            <w:pStyle w:val="Contents4"/>
            <w:rPr>
              <w:rFonts w:ascii="Calibri" w:hAnsi="Calibri" w:cs="Calibri"/>
              <w:sz w:val="22"/>
              <w:szCs w:val="22"/>
              <w:lang w:eastAsia="en-GB"/>
            </w:rPr>
          </w:pPr>
          <w:r>
            <w:rPr/>
            <w:t>7.2.1.4</w:t>
          </w:r>
          <w:r>
            <w:rPr>
              <w:rFonts w:cs="Calibri" w:ascii="Calibri" w:hAnsi="Calibri"/>
              <w:sz w:val="22"/>
              <w:szCs w:val="22"/>
            </w:rPr>
            <w:tab/>
          </w:r>
          <w:r>
            <w:rPr>
              <w:lang w:eastAsia="zh-CN"/>
            </w:rPr>
            <w:t>Data Model</w:t>
          </w:r>
          <w:r>
            <w:rPr/>
            <w:tab/>
          </w:r>
          <w:hyperlink w:anchor="__RefHeading___Toc90661299">
            <w:r>
              <w:rPr>
                <w:rStyle w:val="IndexLink"/>
              </w:rPr>
              <w:t>39</w:t>
            </w:r>
          </w:hyperlink>
        </w:p>
        <w:p>
          <w:pPr>
            <w:pStyle w:val="Contents5"/>
            <w:rPr>
              <w:rFonts w:ascii="Calibri" w:hAnsi="Calibri" w:cs="Calibri"/>
              <w:sz w:val="22"/>
              <w:szCs w:val="22"/>
              <w:lang w:eastAsia="en-GB"/>
            </w:rPr>
          </w:pPr>
          <w:r>
            <w:rPr/>
            <w:t>7.2.1.4.1</w:t>
          </w:r>
          <w:r>
            <w:rPr>
              <w:rFonts w:cs="Calibri" w:ascii="Calibri" w:hAnsi="Calibri"/>
              <w:sz w:val="22"/>
              <w:szCs w:val="22"/>
            </w:rPr>
            <w:tab/>
          </w:r>
          <w:r>
            <w:rPr>
              <w:lang w:eastAsia="zh-CN"/>
            </w:rPr>
            <w:t>General</w:t>
          </w:r>
          <w:r>
            <w:rPr/>
            <w:tab/>
          </w:r>
          <w:hyperlink w:anchor="__RefHeading___Toc90661300">
            <w:r>
              <w:rPr>
                <w:rStyle w:val="IndexLink"/>
              </w:rPr>
              <w:t>39</w:t>
            </w:r>
          </w:hyperlink>
        </w:p>
        <w:p>
          <w:pPr>
            <w:pStyle w:val="Contents5"/>
            <w:rPr>
              <w:rFonts w:ascii="Calibri" w:hAnsi="Calibri" w:cs="Calibri"/>
              <w:sz w:val="22"/>
              <w:szCs w:val="22"/>
              <w:lang w:eastAsia="en-GB"/>
            </w:rPr>
          </w:pPr>
          <w:r>
            <w:rPr/>
            <w:t>7.2.1.4.2</w:t>
          </w:r>
          <w:r>
            <w:rPr>
              <w:rFonts w:cs="Calibri" w:ascii="Calibri" w:hAnsi="Calibri"/>
              <w:sz w:val="22"/>
              <w:szCs w:val="22"/>
            </w:rPr>
            <w:tab/>
          </w:r>
          <w:r>
            <w:rPr>
              <w:lang w:eastAsia="zh-CN"/>
            </w:rPr>
            <w:t>Structured data types</w:t>
          </w:r>
          <w:r>
            <w:rPr/>
            <w:tab/>
          </w:r>
          <w:hyperlink w:anchor="__RefHeading___Toc90661301">
            <w:r>
              <w:rPr>
                <w:rStyle w:val="IndexLink"/>
              </w:rPr>
              <w:t>40</w:t>
            </w:r>
          </w:hyperlink>
        </w:p>
        <w:p>
          <w:pPr>
            <w:pStyle w:val="Contents6"/>
            <w:rPr>
              <w:rFonts w:ascii="Calibri" w:hAnsi="Calibri" w:cs="Calibri"/>
              <w:sz w:val="22"/>
              <w:szCs w:val="22"/>
              <w:lang w:eastAsia="en-GB"/>
            </w:rPr>
          </w:pPr>
          <w:r>
            <w:rPr/>
            <w:t>7.2.1.4.2.1</w:t>
          </w:r>
          <w:r>
            <w:rPr>
              <w:rFonts w:cs="Calibri" w:ascii="Calibri" w:hAnsi="Calibri"/>
              <w:sz w:val="22"/>
              <w:szCs w:val="22"/>
            </w:rPr>
            <w:tab/>
          </w:r>
          <w:r>
            <w:rPr>
              <w:lang w:eastAsia="zh-CN"/>
            </w:rPr>
            <w:t>Introduction</w:t>
          </w:r>
          <w:r>
            <w:rPr/>
            <w:tab/>
          </w:r>
          <w:hyperlink w:anchor="__RefHeading___Toc90661302">
            <w:r>
              <w:rPr>
                <w:rStyle w:val="IndexLink"/>
              </w:rPr>
              <w:t>40</w:t>
            </w:r>
          </w:hyperlink>
        </w:p>
        <w:p>
          <w:pPr>
            <w:pStyle w:val="Contents6"/>
            <w:rPr>
              <w:rFonts w:ascii="Calibri" w:hAnsi="Calibri" w:cs="Calibri"/>
              <w:sz w:val="22"/>
              <w:szCs w:val="22"/>
              <w:lang w:eastAsia="en-GB"/>
            </w:rPr>
          </w:pPr>
          <w:r>
            <w:rPr/>
            <w:t>7.2.1.4.2.2</w:t>
          </w:r>
          <w:r>
            <w:rPr>
              <w:rFonts w:cs="Calibri" w:ascii="Calibri" w:hAnsi="Calibri"/>
              <w:sz w:val="22"/>
              <w:szCs w:val="22"/>
            </w:rPr>
            <w:tab/>
          </w:r>
          <w:r>
            <w:rPr>
              <w:lang w:eastAsia="zh-CN"/>
            </w:rPr>
            <w:t>Type: VALGroupDocument</w:t>
          </w:r>
          <w:r>
            <w:rPr/>
            <w:tab/>
          </w:r>
          <w:hyperlink w:anchor="__RefHeading___Toc90661303">
            <w:r>
              <w:rPr>
                <w:rStyle w:val="IndexLink"/>
              </w:rPr>
              <w:t>40</w:t>
            </w:r>
          </w:hyperlink>
        </w:p>
        <w:p>
          <w:pPr>
            <w:pStyle w:val="Contents5"/>
            <w:rPr>
              <w:rFonts w:ascii="Calibri" w:hAnsi="Calibri" w:cs="Calibri"/>
              <w:sz w:val="22"/>
              <w:szCs w:val="22"/>
              <w:lang w:eastAsia="en-GB"/>
            </w:rPr>
          </w:pPr>
          <w:r>
            <w:rPr/>
            <w:t>7.2.1.4.3</w:t>
          </w:r>
          <w:r>
            <w:rPr>
              <w:rFonts w:cs="Calibri" w:ascii="Calibri" w:hAnsi="Calibri"/>
              <w:sz w:val="22"/>
              <w:szCs w:val="22"/>
            </w:rPr>
            <w:tab/>
          </w:r>
          <w:r>
            <w:rPr>
              <w:lang w:eastAsia="zh-CN"/>
            </w:rPr>
            <w:t>Simple data types and enumerations</w:t>
          </w:r>
          <w:r>
            <w:rPr/>
            <w:tab/>
          </w:r>
          <w:hyperlink w:anchor="__RefHeading___Toc90661304">
            <w:r>
              <w:rPr>
                <w:rStyle w:val="IndexLink"/>
              </w:rPr>
              <w:t>40</w:t>
            </w:r>
          </w:hyperlink>
        </w:p>
        <w:p>
          <w:pPr>
            <w:pStyle w:val="Contents4"/>
            <w:rPr>
              <w:rFonts w:ascii="Calibri" w:hAnsi="Calibri" w:cs="Calibri"/>
              <w:sz w:val="22"/>
              <w:szCs w:val="22"/>
              <w:lang w:eastAsia="en-GB"/>
            </w:rPr>
          </w:pPr>
          <w:r>
            <w:rPr/>
            <w:t>7.2.1.5</w:t>
          </w:r>
          <w:r>
            <w:rPr>
              <w:rFonts w:cs="Calibri" w:ascii="Calibri" w:hAnsi="Calibri"/>
              <w:sz w:val="22"/>
              <w:szCs w:val="22"/>
            </w:rPr>
            <w:tab/>
          </w:r>
          <w:r>
            <w:rPr>
              <w:lang w:eastAsia="zh-CN"/>
            </w:rPr>
            <w:t>Error Handling</w:t>
          </w:r>
          <w:r>
            <w:rPr/>
            <w:tab/>
          </w:r>
          <w:hyperlink w:anchor="__RefHeading___Toc90661305">
            <w:r>
              <w:rPr>
                <w:rStyle w:val="IndexLink"/>
              </w:rPr>
              <w:t>40</w:t>
            </w:r>
          </w:hyperlink>
        </w:p>
        <w:p>
          <w:pPr>
            <w:pStyle w:val="Contents4"/>
            <w:rPr>
              <w:rFonts w:ascii="Calibri" w:hAnsi="Calibri" w:cs="Calibri"/>
              <w:sz w:val="22"/>
              <w:szCs w:val="22"/>
              <w:lang w:eastAsia="en-GB"/>
            </w:rPr>
          </w:pPr>
          <w:r>
            <w:rPr/>
            <w:t>7.2.1.6</w:t>
          </w:r>
          <w:r>
            <w:rPr>
              <w:rFonts w:cs="Calibri" w:ascii="Calibri" w:hAnsi="Calibri"/>
              <w:sz w:val="22"/>
              <w:szCs w:val="22"/>
            </w:rPr>
            <w:tab/>
          </w:r>
          <w:r>
            <w:rPr>
              <w:lang w:eastAsia="zh-CN"/>
            </w:rPr>
            <w:t>Feature negotiation</w:t>
          </w:r>
          <w:r>
            <w:rPr/>
            <w:tab/>
          </w:r>
          <w:hyperlink w:anchor="__RefHeading___Toc90661306">
            <w:r>
              <w:rPr>
                <w:rStyle w:val="IndexLink"/>
              </w:rPr>
              <w:t>40</w:t>
            </w:r>
          </w:hyperlink>
        </w:p>
        <w:p>
          <w:pPr>
            <w:pStyle w:val="Contents2"/>
            <w:rPr>
              <w:rFonts w:ascii="Calibri" w:hAnsi="Calibri" w:cs="Calibri"/>
              <w:sz w:val="22"/>
              <w:szCs w:val="22"/>
              <w:lang w:eastAsia="en-GB"/>
            </w:rPr>
          </w:pPr>
          <w:r>
            <w:rPr/>
            <w:t>7.3</w:t>
          </w:r>
          <w:r>
            <w:rPr>
              <w:rFonts w:cs="Calibri" w:ascii="Calibri" w:hAnsi="Calibri"/>
              <w:sz w:val="22"/>
              <w:szCs w:val="22"/>
            </w:rPr>
            <w:tab/>
          </w:r>
          <w:r>
            <w:rPr>
              <w:lang w:eastAsia="zh-CN"/>
            </w:rPr>
            <w:t>Configuration management APIs</w:t>
          </w:r>
          <w:r>
            <w:rPr/>
            <w:tab/>
          </w:r>
          <w:hyperlink w:anchor="__RefHeading___Toc90661307">
            <w:r>
              <w:rPr>
                <w:rStyle w:val="IndexLink"/>
              </w:rPr>
              <w:t>41</w:t>
            </w:r>
          </w:hyperlink>
        </w:p>
        <w:p>
          <w:pPr>
            <w:pStyle w:val="Contents3"/>
            <w:rPr>
              <w:rFonts w:ascii="Calibri" w:hAnsi="Calibri" w:cs="Calibri"/>
              <w:sz w:val="22"/>
              <w:szCs w:val="22"/>
              <w:lang w:eastAsia="en-GB"/>
            </w:rPr>
          </w:pPr>
          <w:r>
            <w:rPr/>
            <w:t>7.3.1</w:t>
          </w:r>
          <w:r>
            <w:rPr>
              <w:rFonts w:cs="Calibri" w:ascii="Calibri" w:hAnsi="Calibri"/>
              <w:sz w:val="22"/>
              <w:szCs w:val="22"/>
            </w:rPr>
            <w:tab/>
          </w:r>
          <w:r>
            <w:rPr>
              <w:lang w:eastAsia="zh-CN"/>
            </w:rPr>
            <w:t>SS_UserProfileRetrieval API</w:t>
          </w:r>
          <w:r>
            <w:rPr/>
            <w:tab/>
          </w:r>
          <w:hyperlink w:anchor="__RefHeading___Toc90661308">
            <w:r>
              <w:rPr>
                <w:rStyle w:val="IndexLink"/>
              </w:rPr>
              <w:t>41</w:t>
            </w:r>
          </w:hyperlink>
        </w:p>
        <w:p>
          <w:pPr>
            <w:pStyle w:val="Contents4"/>
            <w:rPr>
              <w:rFonts w:ascii="Calibri" w:hAnsi="Calibri" w:cs="Calibri"/>
              <w:sz w:val="22"/>
              <w:szCs w:val="22"/>
              <w:lang w:eastAsia="en-GB"/>
            </w:rPr>
          </w:pPr>
          <w:r>
            <w:rPr/>
            <w:t>7.3.1.1</w:t>
          </w:r>
          <w:r>
            <w:rPr>
              <w:rFonts w:cs="Calibri" w:ascii="Calibri" w:hAnsi="Calibri"/>
              <w:sz w:val="22"/>
              <w:szCs w:val="22"/>
            </w:rPr>
            <w:tab/>
          </w:r>
          <w:r>
            <w:rPr>
              <w:lang w:eastAsia="zh-CN"/>
            </w:rPr>
            <w:t>API URI</w:t>
          </w:r>
          <w:r>
            <w:rPr/>
            <w:tab/>
          </w:r>
          <w:hyperlink w:anchor="__RefHeading___Toc90661309">
            <w:r>
              <w:rPr>
                <w:rStyle w:val="IndexLink"/>
              </w:rPr>
              <w:t>41</w:t>
            </w:r>
          </w:hyperlink>
        </w:p>
        <w:p>
          <w:pPr>
            <w:pStyle w:val="Contents4"/>
            <w:rPr>
              <w:rFonts w:ascii="Calibri" w:hAnsi="Calibri" w:cs="Calibri"/>
              <w:sz w:val="22"/>
              <w:szCs w:val="22"/>
              <w:lang w:eastAsia="en-GB"/>
            </w:rPr>
          </w:pPr>
          <w:r>
            <w:rPr/>
            <w:t>7.3.1.2</w:t>
          </w:r>
          <w:r>
            <w:rPr>
              <w:rFonts w:cs="Calibri" w:ascii="Calibri" w:hAnsi="Calibri"/>
              <w:sz w:val="22"/>
              <w:szCs w:val="22"/>
            </w:rPr>
            <w:tab/>
          </w:r>
          <w:r>
            <w:rPr>
              <w:lang w:eastAsia="zh-CN"/>
            </w:rPr>
            <w:t>Resources</w:t>
          </w:r>
          <w:r>
            <w:rPr/>
            <w:tab/>
          </w:r>
          <w:hyperlink w:anchor="__RefHeading___Toc90661310">
            <w:r>
              <w:rPr>
                <w:rStyle w:val="IndexLink"/>
              </w:rPr>
              <w:t>41</w:t>
            </w:r>
          </w:hyperlink>
        </w:p>
        <w:p>
          <w:pPr>
            <w:pStyle w:val="Contents5"/>
            <w:rPr>
              <w:rFonts w:ascii="Calibri" w:hAnsi="Calibri" w:cs="Calibri"/>
              <w:sz w:val="22"/>
              <w:szCs w:val="22"/>
              <w:lang w:eastAsia="en-GB"/>
            </w:rPr>
          </w:pPr>
          <w:r>
            <w:rPr/>
            <w:t>7.3.1.2.1</w:t>
          </w:r>
          <w:r>
            <w:rPr>
              <w:rFonts w:cs="Calibri" w:ascii="Calibri" w:hAnsi="Calibri"/>
              <w:sz w:val="22"/>
              <w:szCs w:val="22"/>
            </w:rPr>
            <w:tab/>
          </w:r>
          <w:r>
            <w:rPr>
              <w:lang w:eastAsia="zh-CN"/>
            </w:rPr>
            <w:t>Overview</w:t>
          </w:r>
          <w:r>
            <w:rPr/>
            <w:tab/>
          </w:r>
          <w:hyperlink w:anchor="__RefHeading___Toc90661311">
            <w:r>
              <w:rPr>
                <w:rStyle w:val="IndexLink"/>
              </w:rPr>
              <w:t>41</w:t>
            </w:r>
          </w:hyperlink>
        </w:p>
        <w:p>
          <w:pPr>
            <w:pStyle w:val="Contents5"/>
            <w:rPr>
              <w:rFonts w:ascii="Calibri" w:hAnsi="Calibri" w:cs="Calibri"/>
              <w:sz w:val="22"/>
              <w:szCs w:val="22"/>
              <w:lang w:eastAsia="en-GB"/>
            </w:rPr>
          </w:pPr>
          <w:r>
            <w:rPr/>
            <w:t>7.3.1.2.2</w:t>
          </w:r>
          <w:r>
            <w:rPr>
              <w:rFonts w:cs="Calibri" w:ascii="Calibri" w:hAnsi="Calibri"/>
              <w:sz w:val="22"/>
              <w:szCs w:val="22"/>
            </w:rPr>
            <w:tab/>
          </w:r>
          <w:r>
            <w:rPr>
              <w:lang w:eastAsia="zh-CN"/>
            </w:rPr>
            <w:t>Resource: VAL Services</w:t>
          </w:r>
          <w:r>
            <w:rPr/>
            <w:tab/>
          </w:r>
          <w:hyperlink w:anchor="__RefHeading___Toc90661312">
            <w:r>
              <w:rPr>
                <w:rStyle w:val="IndexLink"/>
              </w:rPr>
              <w:t>41</w:t>
            </w:r>
          </w:hyperlink>
        </w:p>
        <w:p>
          <w:pPr>
            <w:pStyle w:val="Contents6"/>
            <w:rPr>
              <w:rFonts w:ascii="Calibri" w:hAnsi="Calibri" w:cs="Calibri"/>
              <w:sz w:val="22"/>
              <w:szCs w:val="22"/>
              <w:lang w:eastAsia="en-GB"/>
            </w:rPr>
          </w:pPr>
          <w:r>
            <w:rPr/>
            <w:t>7.3.1.2.2.1</w:t>
          </w:r>
          <w:r>
            <w:rPr>
              <w:rFonts w:cs="Calibri" w:ascii="Calibri" w:hAnsi="Calibri"/>
              <w:sz w:val="22"/>
              <w:szCs w:val="22"/>
            </w:rPr>
            <w:tab/>
          </w:r>
          <w:r>
            <w:rPr>
              <w:lang w:eastAsia="zh-CN"/>
            </w:rPr>
            <w:t>Description</w:t>
          </w:r>
          <w:r>
            <w:rPr/>
            <w:tab/>
          </w:r>
          <w:hyperlink w:anchor="__RefHeading___Toc90661313">
            <w:r>
              <w:rPr>
                <w:rStyle w:val="IndexLink"/>
              </w:rPr>
              <w:t>41</w:t>
            </w:r>
          </w:hyperlink>
        </w:p>
        <w:p>
          <w:pPr>
            <w:pStyle w:val="Contents6"/>
            <w:rPr>
              <w:rFonts w:ascii="Calibri" w:hAnsi="Calibri" w:cs="Calibri"/>
              <w:sz w:val="22"/>
              <w:szCs w:val="22"/>
              <w:lang w:eastAsia="en-GB"/>
            </w:rPr>
          </w:pPr>
          <w:r>
            <w:rPr/>
            <w:t>7.3.1.2.2.2</w:t>
          </w:r>
          <w:r>
            <w:rPr>
              <w:rFonts w:cs="Calibri" w:ascii="Calibri" w:hAnsi="Calibri"/>
              <w:sz w:val="22"/>
              <w:szCs w:val="22"/>
            </w:rPr>
            <w:tab/>
          </w:r>
          <w:r>
            <w:rPr>
              <w:lang w:eastAsia="zh-CN"/>
            </w:rPr>
            <w:t>Resource Definition</w:t>
          </w:r>
          <w:r>
            <w:rPr/>
            <w:tab/>
          </w:r>
          <w:hyperlink w:anchor="__RefHeading___Toc90661314">
            <w:r>
              <w:rPr>
                <w:rStyle w:val="IndexLink"/>
              </w:rPr>
              <w:t>41</w:t>
            </w:r>
          </w:hyperlink>
        </w:p>
        <w:p>
          <w:pPr>
            <w:pStyle w:val="Contents6"/>
            <w:rPr>
              <w:rFonts w:ascii="Calibri" w:hAnsi="Calibri" w:cs="Calibri"/>
              <w:sz w:val="22"/>
              <w:szCs w:val="22"/>
              <w:lang w:eastAsia="en-GB"/>
            </w:rPr>
          </w:pPr>
          <w:r>
            <w:rPr/>
            <w:t>7.3.1.2.2.3</w:t>
          </w:r>
          <w:r>
            <w:rPr>
              <w:rFonts w:cs="Calibri" w:ascii="Calibri" w:hAnsi="Calibri"/>
              <w:sz w:val="22"/>
              <w:szCs w:val="22"/>
            </w:rPr>
            <w:tab/>
          </w:r>
          <w:r>
            <w:rPr>
              <w:lang w:eastAsia="zh-CN"/>
            </w:rPr>
            <w:t>Resource Standard Methods</w:t>
          </w:r>
          <w:r>
            <w:rPr/>
            <w:tab/>
          </w:r>
          <w:hyperlink w:anchor="__RefHeading___Toc90661315">
            <w:r>
              <w:rPr>
                <w:rStyle w:val="IndexLink"/>
              </w:rPr>
              <w:t>42</w:t>
            </w:r>
          </w:hyperlink>
        </w:p>
        <w:p>
          <w:pPr>
            <w:pStyle w:val="Contents7"/>
            <w:rPr>
              <w:rFonts w:ascii="Calibri" w:hAnsi="Calibri" w:cs="Calibri"/>
              <w:sz w:val="22"/>
              <w:szCs w:val="22"/>
              <w:lang w:eastAsia="en-GB"/>
            </w:rPr>
          </w:pPr>
          <w:r>
            <w:rPr/>
            <w:t>7.3.1.2.2.3.1</w:t>
          </w:r>
          <w:r>
            <w:rPr>
              <w:rFonts w:cs="Calibri" w:ascii="Calibri" w:hAnsi="Calibri"/>
              <w:sz w:val="22"/>
              <w:szCs w:val="22"/>
            </w:rPr>
            <w:tab/>
          </w:r>
          <w:r>
            <w:rPr>
              <w:lang w:eastAsia="zh-CN"/>
            </w:rPr>
            <w:t>GET</w:t>
          </w:r>
          <w:r>
            <w:rPr/>
            <w:tab/>
          </w:r>
          <w:hyperlink w:anchor="__RefHeading___Toc90661316">
            <w:r>
              <w:rPr>
                <w:rStyle w:val="IndexLink"/>
              </w:rPr>
              <w:t>42</w:t>
            </w:r>
          </w:hyperlink>
        </w:p>
        <w:p>
          <w:pPr>
            <w:pStyle w:val="Contents6"/>
            <w:rPr>
              <w:rFonts w:ascii="Calibri" w:hAnsi="Calibri" w:cs="Calibri"/>
              <w:sz w:val="22"/>
              <w:szCs w:val="22"/>
              <w:lang w:eastAsia="en-GB"/>
            </w:rPr>
          </w:pPr>
          <w:r>
            <w:rPr/>
            <w:t>7.3.1.2.2.4</w:t>
          </w:r>
          <w:r>
            <w:rPr>
              <w:rFonts w:cs="Calibri" w:ascii="Calibri" w:hAnsi="Calibri"/>
              <w:sz w:val="22"/>
              <w:szCs w:val="22"/>
            </w:rPr>
            <w:tab/>
          </w:r>
          <w:r>
            <w:rPr>
              <w:lang w:eastAsia="zh-CN"/>
            </w:rPr>
            <w:t xml:space="preserve"> Resource Custom Operations</w:t>
          </w:r>
          <w:r>
            <w:rPr/>
            <w:tab/>
          </w:r>
          <w:hyperlink w:anchor="__RefHeading___Toc90661317">
            <w:r>
              <w:rPr>
                <w:rStyle w:val="IndexLink"/>
              </w:rPr>
              <w:t>42</w:t>
            </w:r>
          </w:hyperlink>
        </w:p>
        <w:p>
          <w:pPr>
            <w:pStyle w:val="Contents4"/>
            <w:rPr>
              <w:rFonts w:ascii="Calibri" w:hAnsi="Calibri" w:cs="Calibri"/>
              <w:sz w:val="22"/>
              <w:szCs w:val="22"/>
              <w:lang w:eastAsia="en-GB"/>
            </w:rPr>
          </w:pPr>
          <w:r>
            <w:rPr/>
            <w:t>7.3.1.3</w:t>
          </w:r>
          <w:r>
            <w:rPr>
              <w:rFonts w:cs="Calibri" w:ascii="Calibri" w:hAnsi="Calibri"/>
              <w:sz w:val="22"/>
              <w:szCs w:val="22"/>
            </w:rPr>
            <w:tab/>
          </w:r>
          <w:r>
            <w:rPr>
              <w:lang w:eastAsia="zh-CN"/>
            </w:rPr>
            <w:t>Notifications</w:t>
          </w:r>
          <w:r>
            <w:rPr/>
            <w:tab/>
          </w:r>
          <w:hyperlink w:anchor="__RefHeading___Toc90661318">
            <w:r>
              <w:rPr>
                <w:rStyle w:val="IndexLink"/>
              </w:rPr>
              <w:t>42</w:t>
            </w:r>
          </w:hyperlink>
        </w:p>
        <w:p>
          <w:pPr>
            <w:pStyle w:val="Contents4"/>
            <w:rPr>
              <w:rFonts w:ascii="Calibri" w:hAnsi="Calibri" w:cs="Calibri"/>
              <w:sz w:val="22"/>
              <w:szCs w:val="22"/>
              <w:lang w:eastAsia="en-GB"/>
            </w:rPr>
          </w:pPr>
          <w:r>
            <w:rPr/>
            <w:t>7.3.1.4</w:t>
          </w:r>
          <w:r>
            <w:rPr>
              <w:rFonts w:cs="Calibri" w:ascii="Calibri" w:hAnsi="Calibri"/>
              <w:sz w:val="22"/>
              <w:szCs w:val="22"/>
            </w:rPr>
            <w:tab/>
          </w:r>
          <w:r>
            <w:rPr>
              <w:lang w:eastAsia="zh-CN"/>
            </w:rPr>
            <w:t>Data Model</w:t>
          </w:r>
          <w:r>
            <w:rPr/>
            <w:tab/>
          </w:r>
          <w:hyperlink w:anchor="__RefHeading___Toc90661319">
            <w:r>
              <w:rPr>
                <w:rStyle w:val="IndexLink"/>
              </w:rPr>
              <w:t>42</w:t>
            </w:r>
          </w:hyperlink>
        </w:p>
        <w:p>
          <w:pPr>
            <w:pStyle w:val="Contents5"/>
            <w:rPr>
              <w:rFonts w:ascii="Calibri" w:hAnsi="Calibri" w:cs="Calibri"/>
              <w:sz w:val="22"/>
              <w:szCs w:val="22"/>
              <w:lang w:eastAsia="en-GB"/>
            </w:rPr>
          </w:pPr>
          <w:r>
            <w:rPr/>
            <w:t>7.3.1.4.1</w:t>
          </w:r>
          <w:r>
            <w:rPr>
              <w:rFonts w:cs="Calibri" w:ascii="Calibri" w:hAnsi="Calibri"/>
              <w:sz w:val="22"/>
              <w:szCs w:val="22"/>
            </w:rPr>
            <w:tab/>
          </w:r>
          <w:r>
            <w:rPr>
              <w:lang w:eastAsia="zh-CN"/>
            </w:rPr>
            <w:t>General</w:t>
          </w:r>
          <w:r>
            <w:rPr/>
            <w:tab/>
          </w:r>
          <w:hyperlink w:anchor="__RefHeading___Toc90661320">
            <w:r>
              <w:rPr>
                <w:rStyle w:val="IndexLink"/>
              </w:rPr>
              <w:t>42</w:t>
            </w:r>
          </w:hyperlink>
        </w:p>
        <w:p>
          <w:pPr>
            <w:pStyle w:val="Contents5"/>
            <w:rPr>
              <w:rFonts w:ascii="Calibri" w:hAnsi="Calibri" w:cs="Calibri"/>
              <w:sz w:val="22"/>
              <w:szCs w:val="22"/>
              <w:lang w:eastAsia="en-GB"/>
            </w:rPr>
          </w:pPr>
          <w:r>
            <w:rPr/>
            <w:t>7.3.1.4.2</w:t>
          </w:r>
          <w:r>
            <w:rPr>
              <w:rFonts w:cs="Calibri" w:ascii="Calibri" w:hAnsi="Calibri"/>
              <w:sz w:val="22"/>
              <w:szCs w:val="22"/>
            </w:rPr>
            <w:tab/>
          </w:r>
          <w:r>
            <w:rPr>
              <w:lang w:eastAsia="zh-CN"/>
            </w:rPr>
            <w:t>Structured data types</w:t>
          </w:r>
          <w:r>
            <w:rPr/>
            <w:tab/>
          </w:r>
          <w:hyperlink w:anchor="__RefHeading___Toc90661321">
            <w:r>
              <w:rPr>
                <w:rStyle w:val="IndexLink"/>
              </w:rPr>
              <w:t>43</w:t>
            </w:r>
          </w:hyperlink>
        </w:p>
        <w:p>
          <w:pPr>
            <w:pStyle w:val="Contents6"/>
            <w:rPr>
              <w:rFonts w:ascii="Calibri" w:hAnsi="Calibri" w:cs="Calibri"/>
              <w:sz w:val="22"/>
              <w:szCs w:val="22"/>
              <w:lang w:eastAsia="en-GB"/>
            </w:rPr>
          </w:pPr>
          <w:r>
            <w:rPr/>
            <w:t>7.3.1.4.2.1</w:t>
          </w:r>
          <w:r>
            <w:rPr>
              <w:rFonts w:cs="Calibri" w:ascii="Calibri" w:hAnsi="Calibri"/>
              <w:sz w:val="22"/>
              <w:szCs w:val="22"/>
            </w:rPr>
            <w:tab/>
          </w:r>
          <w:r>
            <w:rPr>
              <w:lang w:eastAsia="zh-CN"/>
            </w:rPr>
            <w:t>Introduction</w:t>
          </w:r>
          <w:r>
            <w:rPr/>
            <w:tab/>
          </w:r>
          <w:hyperlink w:anchor="__RefHeading___Toc90661322">
            <w:r>
              <w:rPr>
                <w:rStyle w:val="IndexLink"/>
              </w:rPr>
              <w:t>43</w:t>
            </w:r>
          </w:hyperlink>
        </w:p>
        <w:p>
          <w:pPr>
            <w:pStyle w:val="Contents6"/>
            <w:rPr>
              <w:rFonts w:ascii="Calibri" w:hAnsi="Calibri" w:cs="Calibri"/>
              <w:sz w:val="22"/>
              <w:szCs w:val="22"/>
              <w:lang w:eastAsia="en-GB"/>
            </w:rPr>
          </w:pPr>
          <w:r>
            <w:rPr/>
            <w:t>7.3.1.4.2.2</w:t>
          </w:r>
          <w:r>
            <w:rPr>
              <w:rFonts w:cs="Calibri" w:ascii="Calibri" w:hAnsi="Calibri"/>
              <w:sz w:val="22"/>
              <w:szCs w:val="22"/>
            </w:rPr>
            <w:tab/>
          </w:r>
          <w:r>
            <w:rPr>
              <w:lang w:eastAsia="zh-CN"/>
            </w:rPr>
            <w:t>Type: ProfileDoc</w:t>
          </w:r>
          <w:r>
            <w:rPr/>
            <w:tab/>
          </w:r>
          <w:hyperlink w:anchor="__RefHeading___Toc90661323">
            <w:r>
              <w:rPr>
                <w:rStyle w:val="IndexLink"/>
              </w:rPr>
              <w:t>43</w:t>
            </w:r>
          </w:hyperlink>
        </w:p>
        <w:p>
          <w:pPr>
            <w:pStyle w:val="Contents6"/>
            <w:rPr>
              <w:rFonts w:ascii="Calibri" w:hAnsi="Calibri" w:cs="Calibri"/>
              <w:sz w:val="22"/>
              <w:szCs w:val="22"/>
              <w:lang w:eastAsia="en-GB"/>
            </w:rPr>
          </w:pPr>
          <w:r>
            <w:rPr/>
            <w:t>7.3.1.4.2.3</w:t>
          </w:r>
          <w:r>
            <w:rPr>
              <w:rFonts w:cs="Calibri" w:ascii="Calibri" w:hAnsi="Calibri"/>
              <w:sz w:val="22"/>
              <w:szCs w:val="22"/>
            </w:rPr>
            <w:tab/>
          </w:r>
          <w:r>
            <w:rPr>
              <w:lang w:eastAsia="zh-CN"/>
            </w:rPr>
            <w:t>Type: ValTargetUe</w:t>
          </w:r>
          <w:r>
            <w:rPr/>
            <w:tab/>
          </w:r>
          <w:hyperlink w:anchor="__RefHeading___Toc90661324">
            <w:r>
              <w:rPr>
                <w:rStyle w:val="IndexLink"/>
              </w:rPr>
              <w:t>43</w:t>
            </w:r>
          </w:hyperlink>
        </w:p>
        <w:p>
          <w:pPr>
            <w:pStyle w:val="Contents5"/>
            <w:rPr>
              <w:rFonts w:ascii="Calibri" w:hAnsi="Calibri" w:cs="Calibri"/>
              <w:sz w:val="22"/>
              <w:szCs w:val="22"/>
              <w:lang w:eastAsia="en-GB"/>
            </w:rPr>
          </w:pPr>
          <w:r>
            <w:rPr/>
            <w:t>7.3.1.4.3</w:t>
          </w:r>
          <w:r>
            <w:rPr>
              <w:rFonts w:cs="Calibri" w:ascii="Calibri" w:hAnsi="Calibri"/>
              <w:sz w:val="22"/>
              <w:szCs w:val="22"/>
            </w:rPr>
            <w:tab/>
          </w:r>
          <w:r>
            <w:rPr>
              <w:lang w:eastAsia="zh-CN"/>
            </w:rPr>
            <w:t>Simple data types and enumerations</w:t>
          </w:r>
          <w:r>
            <w:rPr/>
            <w:tab/>
          </w:r>
          <w:hyperlink w:anchor="__RefHeading___Toc90661325">
            <w:r>
              <w:rPr>
                <w:rStyle w:val="IndexLink"/>
              </w:rPr>
              <w:t>43</w:t>
            </w:r>
          </w:hyperlink>
        </w:p>
        <w:p>
          <w:pPr>
            <w:pStyle w:val="Contents4"/>
            <w:rPr>
              <w:rFonts w:ascii="Calibri" w:hAnsi="Calibri" w:cs="Calibri"/>
              <w:sz w:val="22"/>
              <w:szCs w:val="22"/>
              <w:lang w:eastAsia="en-GB"/>
            </w:rPr>
          </w:pPr>
          <w:r>
            <w:rPr/>
            <w:t>7.3.1.5</w:t>
          </w:r>
          <w:r>
            <w:rPr>
              <w:rFonts w:cs="Calibri" w:ascii="Calibri" w:hAnsi="Calibri"/>
              <w:sz w:val="22"/>
              <w:szCs w:val="22"/>
            </w:rPr>
            <w:tab/>
          </w:r>
          <w:r>
            <w:rPr>
              <w:lang w:eastAsia="zh-CN"/>
            </w:rPr>
            <w:t>Error Handling</w:t>
          </w:r>
          <w:r>
            <w:rPr/>
            <w:tab/>
          </w:r>
          <w:hyperlink w:anchor="__RefHeading___Toc90661326">
            <w:r>
              <w:rPr>
                <w:rStyle w:val="IndexLink"/>
              </w:rPr>
              <w:t>43</w:t>
            </w:r>
          </w:hyperlink>
        </w:p>
        <w:p>
          <w:pPr>
            <w:pStyle w:val="Contents4"/>
            <w:rPr>
              <w:rFonts w:ascii="Calibri" w:hAnsi="Calibri" w:cs="Calibri"/>
              <w:sz w:val="22"/>
              <w:szCs w:val="22"/>
              <w:lang w:eastAsia="en-GB"/>
            </w:rPr>
          </w:pPr>
          <w:r>
            <w:rPr/>
            <w:t>7.3.1.6</w:t>
          </w:r>
          <w:r>
            <w:rPr>
              <w:rFonts w:cs="Calibri" w:ascii="Calibri" w:hAnsi="Calibri"/>
              <w:sz w:val="22"/>
              <w:szCs w:val="22"/>
            </w:rPr>
            <w:tab/>
          </w:r>
          <w:r>
            <w:rPr>
              <w:lang w:eastAsia="zh-CN"/>
            </w:rPr>
            <w:t>Feature negotiation</w:t>
          </w:r>
          <w:r>
            <w:rPr/>
            <w:tab/>
          </w:r>
          <w:hyperlink w:anchor="__RefHeading___Toc90661327">
            <w:r>
              <w:rPr>
                <w:rStyle w:val="IndexLink"/>
              </w:rPr>
              <w:t>43</w:t>
            </w:r>
          </w:hyperlink>
        </w:p>
        <w:p>
          <w:pPr>
            <w:pStyle w:val="Contents2"/>
            <w:rPr>
              <w:rFonts w:ascii="Calibri" w:hAnsi="Calibri" w:cs="Calibri"/>
              <w:sz w:val="22"/>
              <w:szCs w:val="22"/>
              <w:lang w:eastAsia="en-GB"/>
            </w:rPr>
          </w:pPr>
          <w:r>
            <w:rPr/>
            <w:t>7.4</w:t>
          </w:r>
          <w:r>
            <w:rPr>
              <w:rFonts w:cs="Calibri" w:ascii="Calibri" w:hAnsi="Calibri"/>
              <w:sz w:val="22"/>
              <w:szCs w:val="22"/>
            </w:rPr>
            <w:tab/>
          </w:r>
          <w:r>
            <w:rPr>
              <w:lang w:eastAsia="zh-CN"/>
            </w:rPr>
            <w:t>Network resource management APIs</w:t>
          </w:r>
          <w:r>
            <w:rPr/>
            <w:tab/>
          </w:r>
          <w:hyperlink w:anchor="__RefHeading___Toc90661328">
            <w:r>
              <w:rPr>
                <w:rStyle w:val="IndexLink"/>
              </w:rPr>
              <w:t>44</w:t>
            </w:r>
          </w:hyperlink>
        </w:p>
        <w:p>
          <w:pPr>
            <w:pStyle w:val="Contents3"/>
            <w:rPr>
              <w:rFonts w:ascii="Calibri" w:hAnsi="Calibri" w:cs="Calibri"/>
              <w:sz w:val="22"/>
              <w:szCs w:val="22"/>
              <w:lang w:eastAsia="en-GB"/>
            </w:rPr>
          </w:pPr>
          <w:r>
            <w:rPr/>
            <w:t>7.4.1</w:t>
          </w:r>
          <w:r>
            <w:rPr>
              <w:rFonts w:cs="Calibri" w:ascii="Calibri" w:hAnsi="Calibri"/>
              <w:sz w:val="22"/>
              <w:szCs w:val="22"/>
            </w:rPr>
            <w:tab/>
          </w:r>
          <w:r>
            <w:rPr>
              <w:lang w:eastAsia="zh-CN"/>
            </w:rPr>
            <w:t>SS_Network_Resource_Adaptation API</w:t>
          </w:r>
          <w:r>
            <w:rPr/>
            <w:tab/>
          </w:r>
          <w:hyperlink w:anchor="__RefHeading___Toc90661329">
            <w:r>
              <w:rPr>
                <w:rStyle w:val="IndexLink"/>
              </w:rPr>
              <w:t>44</w:t>
            </w:r>
          </w:hyperlink>
        </w:p>
        <w:p>
          <w:pPr>
            <w:pStyle w:val="Contents4"/>
            <w:rPr>
              <w:rFonts w:ascii="Calibri" w:hAnsi="Calibri" w:cs="Calibri"/>
              <w:sz w:val="22"/>
              <w:szCs w:val="22"/>
              <w:lang w:eastAsia="en-GB"/>
            </w:rPr>
          </w:pPr>
          <w:r>
            <w:rPr/>
            <w:t>7.4.1.1</w:t>
          </w:r>
          <w:r>
            <w:rPr>
              <w:rFonts w:cs="Calibri" w:ascii="Calibri" w:hAnsi="Calibri"/>
              <w:sz w:val="22"/>
              <w:szCs w:val="22"/>
            </w:rPr>
            <w:tab/>
          </w:r>
          <w:r>
            <w:rPr>
              <w:lang w:eastAsia="zh-CN"/>
            </w:rPr>
            <w:t>API URI</w:t>
          </w:r>
          <w:r>
            <w:rPr/>
            <w:tab/>
          </w:r>
          <w:hyperlink w:anchor="__RefHeading___Toc90661330">
            <w:r>
              <w:rPr>
                <w:rStyle w:val="IndexLink"/>
              </w:rPr>
              <w:t>44</w:t>
            </w:r>
          </w:hyperlink>
        </w:p>
        <w:p>
          <w:pPr>
            <w:pStyle w:val="Contents4"/>
            <w:rPr>
              <w:rFonts w:ascii="Calibri" w:hAnsi="Calibri" w:cs="Calibri"/>
              <w:sz w:val="22"/>
              <w:szCs w:val="22"/>
              <w:lang w:eastAsia="en-GB"/>
            </w:rPr>
          </w:pPr>
          <w:r>
            <w:rPr/>
            <w:t>7.4.1.2</w:t>
          </w:r>
          <w:r>
            <w:rPr>
              <w:rFonts w:cs="Calibri" w:ascii="Calibri" w:hAnsi="Calibri"/>
              <w:sz w:val="22"/>
              <w:szCs w:val="22"/>
            </w:rPr>
            <w:tab/>
          </w:r>
          <w:r>
            <w:rPr>
              <w:lang w:eastAsia="zh-CN"/>
            </w:rPr>
            <w:t>Resources</w:t>
          </w:r>
          <w:r>
            <w:rPr/>
            <w:tab/>
          </w:r>
          <w:hyperlink w:anchor="__RefHeading___Toc90661331">
            <w:r>
              <w:rPr>
                <w:rStyle w:val="IndexLink"/>
              </w:rPr>
              <w:t>44</w:t>
            </w:r>
          </w:hyperlink>
        </w:p>
        <w:p>
          <w:pPr>
            <w:pStyle w:val="Contents5"/>
            <w:rPr>
              <w:rFonts w:ascii="Calibri" w:hAnsi="Calibri" w:cs="Calibri"/>
              <w:sz w:val="22"/>
              <w:szCs w:val="22"/>
              <w:lang w:eastAsia="en-GB"/>
            </w:rPr>
          </w:pPr>
          <w:r>
            <w:rPr/>
            <w:t>7.4.1.2.1</w:t>
          </w:r>
          <w:r>
            <w:rPr>
              <w:rFonts w:cs="Calibri" w:ascii="Calibri" w:hAnsi="Calibri"/>
              <w:sz w:val="22"/>
              <w:szCs w:val="22"/>
            </w:rPr>
            <w:tab/>
          </w:r>
          <w:r>
            <w:rPr>
              <w:lang w:eastAsia="zh-CN"/>
            </w:rPr>
            <w:t>Overview</w:t>
          </w:r>
          <w:r>
            <w:rPr/>
            <w:tab/>
          </w:r>
          <w:hyperlink w:anchor="__RefHeading___Toc90661332">
            <w:r>
              <w:rPr>
                <w:rStyle w:val="IndexLink"/>
              </w:rPr>
              <w:t>44</w:t>
            </w:r>
          </w:hyperlink>
        </w:p>
        <w:p>
          <w:pPr>
            <w:pStyle w:val="Contents5"/>
            <w:rPr>
              <w:rFonts w:ascii="Calibri" w:hAnsi="Calibri" w:cs="Calibri"/>
              <w:sz w:val="22"/>
              <w:szCs w:val="22"/>
              <w:lang w:eastAsia="en-GB"/>
            </w:rPr>
          </w:pPr>
          <w:r>
            <w:rPr/>
            <w:t>7.4.1.2.2</w:t>
          </w:r>
          <w:r>
            <w:rPr>
              <w:rFonts w:cs="Calibri" w:ascii="Calibri" w:hAnsi="Calibri"/>
              <w:sz w:val="22"/>
              <w:szCs w:val="22"/>
            </w:rPr>
            <w:tab/>
          </w:r>
          <w:r>
            <w:rPr>
              <w:lang w:eastAsia="zh-CN"/>
            </w:rPr>
            <w:t>Resource: Multicast Subscriptions</w:t>
          </w:r>
          <w:r>
            <w:rPr/>
            <w:tab/>
          </w:r>
          <w:hyperlink w:anchor="__RefHeading___Toc90661333">
            <w:r>
              <w:rPr>
                <w:rStyle w:val="IndexLink"/>
              </w:rPr>
              <w:t>45</w:t>
            </w:r>
          </w:hyperlink>
        </w:p>
        <w:p>
          <w:pPr>
            <w:pStyle w:val="Contents6"/>
            <w:rPr>
              <w:rFonts w:ascii="Calibri" w:hAnsi="Calibri" w:cs="Calibri"/>
              <w:sz w:val="22"/>
              <w:szCs w:val="22"/>
              <w:lang w:eastAsia="en-GB"/>
            </w:rPr>
          </w:pPr>
          <w:r>
            <w:rPr/>
            <w:t>7.4.1.2.2.1</w:t>
          </w:r>
          <w:r>
            <w:rPr>
              <w:rFonts w:cs="Calibri" w:ascii="Calibri" w:hAnsi="Calibri"/>
              <w:sz w:val="22"/>
              <w:szCs w:val="22"/>
            </w:rPr>
            <w:tab/>
          </w:r>
          <w:r>
            <w:rPr>
              <w:lang w:eastAsia="zh-CN"/>
            </w:rPr>
            <w:t>Description</w:t>
          </w:r>
          <w:r>
            <w:rPr/>
            <w:tab/>
          </w:r>
          <w:hyperlink w:anchor="__RefHeading___Toc90661334">
            <w:r>
              <w:rPr>
                <w:rStyle w:val="IndexLink"/>
              </w:rPr>
              <w:t>45</w:t>
            </w:r>
          </w:hyperlink>
        </w:p>
        <w:p>
          <w:pPr>
            <w:pStyle w:val="Contents6"/>
            <w:rPr>
              <w:rFonts w:ascii="Calibri" w:hAnsi="Calibri" w:cs="Calibri"/>
              <w:sz w:val="22"/>
              <w:szCs w:val="22"/>
              <w:lang w:eastAsia="en-GB"/>
            </w:rPr>
          </w:pPr>
          <w:r>
            <w:rPr/>
            <w:t>7.4.1.2.2.2</w:t>
          </w:r>
          <w:r>
            <w:rPr>
              <w:rFonts w:cs="Calibri" w:ascii="Calibri" w:hAnsi="Calibri"/>
              <w:sz w:val="22"/>
              <w:szCs w:val="22"/>
            </w:rPr>
            <w:tab/>
          </w:r>
          <w:r>
            <w:rPr>
              <w:lang w:eastAsia="zh-CN"/>
            </w:rPr>
            <w:t>Resource Definition</w:t>
          </w:r>
          <w:r>
            <w:rPr/>
            <w:tab/>
          </w:r>
          <w:hyperlink w:anchor="__RefHeading___Toc90661335">
            <w:r>
              <w:rPr>
                <w:rStyle w:val="IndexLink"/>
              </w:rPr>
              <w:t>45</w:t>
            </w:r>
          </w:hyperlink>
        </w:p>
        <w:p>
          <w:pPr>
            <w:pStyle w:val="Contents6"/>
            <w:rPr>
              <w:rFonts w:ascii="Calibri" w:hAnsi="Calibri" w:cs="Calibri"/>
              <w:sz w:val="22"/>
              <w:szCs w:val="22"/>
              <w:lang w:eastAsia="en-GB"/>
            </w:rPr>
          </w:pPr>
          <w:r>
            <w:rPr/>
            <w:t>7.4.1.2.2.3</w:t>
          </w:r>
          <w:r>
            <w:rPr>
              <w:rFonts w:cs="Calibri" w:ascii="Calibri" w:hAnsi="Calibri"/>
              <w:sz w:val="22"/>
              <w:szCs w:val="22"/>
            </w:rPr>
            <w:tab/>
          </w:r>
          <w:r>
            <w:rPr>
              <w:lang w:eastAsia="zh-CN"/>
            </w:rPr>
            <w:t>Resource Standard Methods</w:t>
          </w:r>
          <w:r>
            <w:rPr/>
            <w:tab/>
          </w:r>
          <w:hyperlink w:anchor="__RefHeading___Toc90661336">
            <w:r>
              <w:rPr>
                <w:rStyle w:val="IndexLink"/>
              </w:rPr>
              <w:t>45</w:t>
            </w:r>
          </w:hyperlink>
        </w:p>
        <w:p>
          <w:pPr>
            <w:pStyle w:val="Contents7"/>
            <w:rPr>
              <w:rFonts w:ascii="Calibri" w:hAnsi="Calibri" w:cs="Calibri"/>
              <w:sz w:val="22"/>
              <w:szCs w:val="22"/>
              <w:lang w:eastAsia="en-GB"/>
            </w:rPr>
          </w:pPr>
          <w:r>
            <w:rPr/>
            <w:t>7.4.1.2.2.3.1</w:t>
          </w:r>
          <w:r>
            <w:rPr>
              <w:rFonts w:cs="Calibri" w:ascii="Calibri" w:hAnsi="Calibri"/>
              <w:sz w:val="22"/>
              <w:szCs w:val="22"/>
            </w:rPr>
            <w:tab/>
          </w:r>
          <w:r>
            <w:rPr>
              <w:lang w:eastAsia="zh-CN"/>
            </w:rPr>
            <w:t>POST</w:t>
          </w:r>
          <w:r>
            <w:rPr/>
            <w:tab/>
          </w:r>
          <w:hyperlink w:anchor="__RefHeading___Toc90661337">
            <w:r>
              <w:rPr>
                <w:rStyle w:val="IndexLink"/>
              </w:rPr>
              <w:t>45</w:t>
            </w:r>
          </w:hyperlink>
        </w:p>
        <w:p>
          <w:pPr>
            <w:pStyle w:val="Contents6"/>
            <w:rPr>
              <w:rFonts w:ascii="Calibri" w:hAnsi="Calibri" w:cs="Calibri"/>
              <w:sz w:val="22"/>
              <w:szCs w:val="22"/>
              <w:lang w:eastAsia="en-GB"/>
            </w:rPr>
          </w:pPr>
          <w:r>
            <w:rPr/>
            <w:t>7.4.1.2.2.4</w:t>
          </w:r>
          <w:r>
            <w:rPr>
              <w:rFonts w:cs="Calibri" w:ascii="Calibri" w:hAnsi="Calibri"/>
              <w:sz w:val="22"/>
              <w:szCs w:val="22"/>
            </w:rPr>
            <w:tab/>
          </w:r>
          <w:r>
            <w:rPr>
              <w:lang w:eastAsia="zh-CN"/>
            </w:rPr>
            <w:t xml:space="preserve"> Resource Custom Operations</w:t>
          </w:r>
          <w:r>
            <w:rPr/>
            <w:tab/>
          </w:r>
          <w:hyperlink w:anchor="__RefHeading___Toc90661338">
            <w:r>
              <w:rPr>
                <w:rStyle w:val="IndexLink"/>
              </w:rPr>
              <w:t>46</w:t>
            </w:r>
          </w:hyperlink>
        </w:p>
        <w:p>
          <w:pPr>
            <w:pStyle w:val="Contents5"/>
            <w:rPr>
              <w:rFonts w:ascii="Calibri" w:hAnsi="Calibri" w:cs="Calibri"/>
              <w:sz w:val="22"/>
              <w:szCs w:val="22"/>
              <w:lang w:eastAsia="en-GB"/>
            </w:rPr>
          </w:pPr>
          <w:r>
            <w:rPr/>
            <w:t>7.4.1.2.3</w:t>
          </w:r>
          <w:r>
            <w:rPr>
              <w:rFonts w:cs="Calibri" w:ascii="Calibri" w:hAnsi="Calibri"/>
              <w:sz w:val="22"/>
              <w:szCs w:val="22"/>
            </w:rPr>
            <w:tab/>
          </w:r>
          <w:r>
            <w:rPr>
              <w:lang w:eastAsia="zh-CN"/>
            </w:rPr>
            <w:t>Resource: Individual Multicast Subscription</w:t>
          </w:r>
          <w:r>
            <w:rPr/>
            <w:tab/>
          </w:r>
          <w:hyperlink w:anchor="__RefHeading___Toc90661339">
            <w:r>
              <w:rPr>
                <w:rStyle w:val="IndexLink"/>
              </w:rPr>
              <w:t>46</w:t>
            </w:r>
          </w:hyperlink>
        </w:p>
        <w:p>
          <w:pPr>
            <w:pStyle w:val="Contents6"/>
            <w:rPr>
              <w:rFonts w:ascii="Calibri" w:hAnsi="Calibri" w:cs="Calibri"/>
              <w:sz w:val="22"/>
              <w:szCs w:val="22"/>
              <w:lang w:eastAsia="en-GB"/>
            </w:rPr>
          </w:pPr>
          <w:r>
            <w:rPr/>
            <w:t>7.4.1.2.3.1</w:t>
          </w:r>
          <w:r>
            <w:rPr>
              <w:rFonts w:cs="Calibri" w:ascii="Calibri" w:hAnsi="Calibri"/>
              <w:sz w:val="22"/>
              <w:szCs w:val="22"/>
            </w:rPr>
            <w:tab/>
          </w:r>
          <w:r>
            <w:rPr>
              <w:lang w:eastAsia="zh-CN"/>
            </w:rPr>
            <w:t>Description</w:t>
          </w:r>
          <w:r>
            <w:rPr/>
            <w:tab/>
          </w:r>
          <w:hyperlink w:anchor="__RefHeading___Toc90661340">
            <w:r>
              <w:rPr>
                <w:rStyle w:val="IndexLink"/>
              </w:rPr>
              <w:t>46</w:t>
            </w:r>
          </w:hyperlink>
        </w:p>
        <w:p>
          <w:pPr>
            <w:pStyle w:val="Contents6"/>
            <w:rPr>
              <w:rFonts w:ascii="Calibri" w:hAnsi="Calibri" w:cs="Calibri"/>
              <w:sz w:val="22"/>
              <w:szCs w:val="22"/>
              <w:lang w:eastAsia="en-GB"/>
            </w:rPr>
          </w:pPr>
          <w:r>
            <w:rPr/>
            <w:t>7.4.1.2.3.2</w:t>
          </w:r>
          <w:r>
            <w:rPr>
              <w:rFonts w:cs="Calibri" w:ascii="Calibri" w:hAnsi="Calibri"/>
              <w:sz w:val="22"/>
              <w:szCs w:val="22"/>
            </w:rPr>
            <w:tab/>
          </w:r>
          <w:r>
            <w:rPr>
              <w:lang w:eastAsia="zh-CN"/>
            </w:rPr>
            <w:t>Resource Definition</w:t>
          </w:r>
          <w:r>
            <w:rPr/>
            <w:tab/>
          </w:r>
          <w:hyperlink w:anchor="__RefHeading___Toc90661341">
            <w:r>
              <w:rPr>
                <w:rStyle w:val="IndexLink"/>
              </w:rPr>
              <w:t>46</w:t>
            </w:r>
          </w:hyperlink>
        </w:p>
        <w:p>
          <w:pPr>
            <w:pStyle w:val="Contents6"/>
            <w:rPr>
              <w:rFonts w:ascii="Calibri" w:hAnsi="Calibri" w:cs="Calibri"/>
              <w:sz w:val="22"/>
              <w:szCs w:val="22"/>
              <w:lang w:eastAsia="en-GB"/>
            </w:rPr>
          </w:pPr>
          <w:r>
            <w:rPr/>
            <w:t>7.4.1.2.3.3</w:t>
          </w:r>
          <w:r>
            <w:rPr>
              <w:rFonts w:cs="Calibri" w:ascii="Calibri" w:hAnsi="Calibri"/>
              <w:sz w:val="22"/>
              <w:szCs w:val="22"/>
            </w:rPr>
            <w:tab/>
          </w:r>
          <w:r>
            <w:rPr>
              <w:lang w:eastAsia="zh-CN"/>
            </w:rPr>
            <w:t>Resource Standard Methods</w:t>
          </w:r>
          <w:r>
            <w:rPr/>
            <w:tab/>
          </w:r>
          <w:hyperlink w:anchor="__RefHeading___Toc90661342">
            <w:r>
              <w:rPr>
                <w:rStyle w:val="IndexLink"/>
              </w:rPr>
              <w:t>46</w:t>
            </w:r>
          </w:hyperlink>
        </w:p>
        <w:p>
          <w:pPr>
            <w:pStyle w:val="Contents7"/>
            <w:rPr>
              <w:rFonts w:ascii="Calibri" w:hAnsi="Calibri" w:cs="Calibri"/>
              <w:sz w:val="22"/>
              <w:szCs w:val="22"/>
              <w:lang w:eastAsia="en-GB"/>
            </w:rPr>
          </w:pPr>
          <w:r>
            <w:rPr/>
            <w:t>7.4.1.2.3.3.1</w:t>
          </w:r>
          <w:r>
            <w:rPr>
              <w:rFonts w:cs="Calibri" w:ascii="Calibri" w:hAnsi="Calibri"/>
              <w:sz w:val="22"/>
              <w:szCs w:val="22"/>
            </w:rPr>
            <w:tab/>
          </w:r>
          <w:r>
            <w:rPr>
              <w:lang w:eastAsia="zh-CN"/>
            </w:rPr>
            <w:t>GET</w:t>
          </w:r>
          <w:r>
            <w:rPr/>
            <w:tab/>
          </w:r>
          <w:hyperlink w:anchor="__RefHeading___Toc90661343">
            <w:r>
              <w:rPr>
                <w:rStyle w:val="IndexLink"/>
              </w:rPr>
              <w:t>46</w:t>
            </w:r>
          </w:hyperlink>
        </w:p>
        <w:p>
          <w:pPr>
            <w:pStyle w:val="Contents7"/>
            <w:rPr>
              <w:rFonts w:ascii="Calibri" w:hAnsi="Calibri" w:cs="Calibri"/>
              <w:sz w:val="22"/>
              <w:szCs w:val="22"/>
              <w:lang w:eastAsia="en-GB"/>
            </w:rPr>
          </w:pPr>
          <w:r>
            <w:rPr/>
            <w:t>7.4.1.2.3.3.2</w:t>
          </w:r>
          <w:r>
            <w:rPr>
              <w:rFonts w:cs="Calibri" w:ascii="Calibri" w:hAnsi="Calibri"/>
              <w:sz w:val="22"/>
              <w:szCs w:val="22"/>
            </w:rPr>
            <w:tab/>
          </w:r>
          <w:r>
            <w:rPr>
              <w:lang w:eastAsia="zh-CN"/>
            </w:rPr>
            <w:t>DELETE</w:t>
          </w:r>
          <w:r>
            <w:rPr/>
            <w:tab/>
          </w:r>
          <w:hyperlink w:anchor="__RefHeading___Toc90661344">
            <w:r>
              <w:rPr>
                <w:rStyle w:val="IndexLink"/>
              </w:rPr>
              <w:t>47</w:t>
            </w:r>
          </w:hyperlink>
        </w:p>
        <w:p>
          <w:pPr>
            <w:pStyle w:val="Contents6"/>
            <w:rPr>
              <w:rFonts w:ascii="Calibri" w:hAnsi="Calibri" w:cs="Calibri"/>
              <w:sz w:val="22"/>
              <w:szCs w:val="22"/>
              <w:lang w:eastAsia="en-GB"/>
            </w:rPr>
          </w:pPr>
          <w:r>
            <w:rPr/>
            <w:t>7.4.1.2.3.4</w:t>
          </w:r>
          <w:r>
            <w:rPr>
              <w:rFonts w:cs="Calibri" w:ascii="Calibri" w:hAnsi="Calibri"/>
              <w:sz w:val="22"/>
              <w:szCs w:val="22"/>
            </w:rPr>
            <w:tab/>
          </w:r>
          <w:r>
            <w:rPr>
              <w:lang w:eastAsia="zh-CN"/>
            </w:rPr>
            <w:t xml:space="preserve"> Resource Custom Operations</w:t>
          </w:r>
          <w:r>
            <w:rPr/>
            <w:tab/>
          </w:r>
          <w:hyperlink w:anchor="__RefHeading___Toc90661345">
            <w:r>
              <w:rPr>
                <w:rStyle w:val="IndexLink"/>
              </w:rPr>
              <w:t>47</w:t>
            </w:r>
          </w:hyperlink>
        </w:p>
        <w:p>
          <w:pPr>
            <w:pStyle w:val="Contents5"/>
            <w:rPr>
              <w:rFonts w:ascii="Calibri" w:hAnsi="Calibri" w:cs="Calibri"/>
              <w:sz w:val="22"/>
              <w:szCs w:val="22"/>
              <w:lang w:eastAsia="en-GB"/>
            </w:rPr>
          </w:pPr>
          <w:r>
            <w:rPr/>
            <w:t>7.4.1.2.4</w:t>
          </w:r>
          <w:r>
            <w:rPr>
              <w:rFonts w:cs="Calibri" w:ascii="Calibri" w:hAnsi="Calibri"/>
              <w:sz w:val="22"/>
              <w:szCs w:val="22"/>
            </w:rPr>
            <w:tab/>
          </w:r>
          <w:r>
            <w:rPr>
              <w:lang w:eastAsia="zh-CN"/>
            </w:rPr>
            <w:t>Resource: Unicast Subscriptions</w:t>
          </w:r>
          <w:r>
            <w:rPr/>
            <w:tab/>
          </w:r>
          <w:hyperlink w:anchor="__RefHeading___Toc90661346">
            <w:r>
              <w:rPr>
                <w:rStyle w:val="IndexLink"/>
              </w:rPr>
              <w:t>47</w:t>
            </w:r>
          </w:hyperlink>
        </w:p>
        <w:p>
          <w:pPr>
            <w:pStyle w:val="Contents6"/>
            <w:rPr>
              <w:rFonts w:ascii="Calibri" w:hAnsi="Calibri" w:cs="Calibri"/>
              <w:sz w:val="22"/>
              <w:szCs w:val="22"/>
              <w:lang w:eastAsia="en-GB"/>
            </w:rPr>
          </w:pPr>
          <w:r>
            <w:rPr/>
            <w:t>7.4.1.2.4.1</w:t>
          </w:r>
          <w:r>
            <w:rPr>
              <w:rFonts w:cs="Calibri" w:ascii="Calibri" w:hAnsi="Calibri"/>
              <w:sz w:val="22"/>
              <w:szCs w:val="22"/>
            </w:rPr>
            <w:tab/>
          </w:r>
          <w:r>
            <w:rPr>
              <w:lang w:eastAsia="zh-CN"/>
            </w:rPr>
            <w:t>Description</w:t>
          </w:r>
          <w:r>
            <w:rPr/>
            <w:tab/>
          </w:r>
          <w:hyperlink w:anchor="__RefHeading___Toc90661347">
            <w:r>
              <w:rPr>
                <w:rStyle w:val="IndexLink"/>
              </w:rPr>
              <w:t>47</w:t>
            </w:r>
          </w:hyperlink>
        </w:p>
        <w:p>
          <w:pPr>
            <w:pStyle w:val="Contents6"/>
            <w:rPr>
              <w:rFonts w:ascii="Calibri" w:hAnsi="Calibri" w:cs="Calibri"/>
              <w:sz w:val="22"/>
              <w:szCs w:val="22"/>
              <w:lang w:eastAsia="en-GB"/>
            </w:rPr>
          </w:pPr>
          <w:r>
            <w:rPr/>
            <w:t>7.4.1.2.4.2</w:t>
          </w:r>
          <w:r>
            <w:rPr>
              <w:rFonts w:cs="Calibri" w:ascii="Calibri" w:hAnsi="Calibri"/>
              <w:sz w:val="22"/>
              <w:szCs w:val="22"/>
            </w:rPr>
            <w:tab/>
          </w:r>
          <w:r>
            <w:rPr>
              <w:lang w:eastAsia="zh-CN"/>
            </w:rPr>
            <w:t>Resource Definition</w:t>
          </w:r>
          <w:r>
            <w:rPr/>
            <w:tab/>
          </w:r>
          <w:hyperlink w:anchor="__RefHeading___Toc90661348">
            <w:r>
              <w:rPr>
                <w:rStyle w:val="IndexLink"/>
              </w:rPr>
              <w:t>47</w:t>
            </w:r>
          </w:hyperlink>
        </w:p>
        <w:p>
          <w:pPr>
            <w:pStyle w:val="Contents6"/>
            <w:rPr>
              <w:rFonts w:ascii="Calibri" w:hAnsi="Calibri" w:cs="Calibri"/>
              <w:sz w:val="22"/>
              <w:szCs w:val="22"/>
              <w:lang w:eastAsia="en-GB"/>
            </w:rPr>
          </w:pPr>
          <w:r>
            <w:rPr/>
            <w:t>7.4.1.2.4.3</w:t>
          </w:r>
          <w:r>
            <w:rPr>
              <w:rFonts w:cs="Calibri" w:ascii="Calibri" w:hAnsi="Calibri"/>
              <w:sz w:val="22"/>
              <w:szCs w:val="22"/>
            </w:rPr>
            <w:tab/>
          </w:r>
          <w:r>
            <w:rPr>
              <w:lang w:eastAsia="zh-CN"/>
            </w:rPr>
            <w:t>Resource Standard Methods</w:t>
          </w:r>
          <w:r>
            <w:rPr/>
            <w:tab/>
          </w:r>
          <w:hyperlink w:anchor="__RefHeading___Toc90661349">
            <w:r>
              <w:rPr>
                <w:rStyle w:val="IndexLink"/>
              </w:rPr>
              <w:t>48</w:t>
            </w:r>
          </w:hyperlink>
        </w:p>
        <w:p>
          <w:pPr>
            <w:pStyle w:val="Contents7"/>
            <w:rPr>
              <w:rFonts w:ascii="Calibri" w:hAnsi="Calibri" w:cs="Calibri"/>
              <w:sz w:val="22"/>
              <w:szCs w:val="22"/>
              <w:lang w:eastAsia="en-GB"/>
            </w:rPr>
          </w:pPr>
          <w:r>
            <w:rPr/>
            <w:t>7.4.1.2.4.3.1</w:t>
          </w:r>
          <w:r>
            <w:rPr>
              <w:rFonts w:cs="Calibri" w:ascii="Calibri" w:hAnsi="Calibri"/>
              <w:sz w:val="22"/>
              <w:szCs w:val="22"/>
            </w:rPr>
            <w:tab/>
          </w:r>
          <w:r>
            <w:rPr>
              <w:lang w:eastAsia="zh-CN"/>
            </w:rPr>
            <w:t>POST</w:t>
          </w:r>
          <w:r>
            <w:rPr/>
            <w:tab/>
          </w:r>
          <w:hyperlink w:anchor="__RefHeading___Toc90661350">
            <w:r>
              <w:rPr>
                <w:rStyle w:val="IndexLink"/>
              </w:rPr>
              <w:t>48</w:t>
            </w:r>
          </w:hyperlink>
        </w:p>
        <w:p>
          <w:pPr>
            <w:pStyle w:val="Contents6"/>
            <w:rPr>
              <w:rFonts w:ascii="Calibri" w:hAnsi="Calibri" w:cs="Calibri"/>
              <w:sz w:val="22"/>
              <w:szCs w:val="22"/>
              <w:lang w:eastAsia="en-GB"/>
            </w:rPr>
          </w:pPr>
          <w:r>
            <w:rPr/>
            <w:t>7.4.1.2.4.4</w:t>
          </w:r>
          <w:r>
            <w:rPr>
              <w:rFonts w:cs="Calibri" w:ascii="Calibri" w:hAnsi="Calibri"/>
              <w:sz w:val="22"/>
              <w:szCs w:val="22"/>
            </w:rPr>
            <w:tab/>
          </w:r>
          <w:r>
            <w:rPr>
              <w:lang w:eastAsia="zh-CN"/>
            </w:rPr>
            <w:t xml:space="preserve"> Resource Custom Operations</w:t>
          </w:r>
          <w:r>
            <w:rPr/>
            <w:tab/>
          </w:r>
          <w:hyperlink w:anchor="__RefHeading___Toc90661351">
            <w:r>
              <w:rPr>
                <w:rStyle w:val="IndexLink"/>
              </w:rPr>
              <w:t>48</w:t>
            </w:r>
          </w:hyperlink>
        </w:p>
        <w:p>
          <w:pPr>
            <w:pStyle w:val="Contents5"/>
            <w:rPr>
              <w:rFonts w:ascii="Calibri" w:hAnsi="Calibri" w:cs="Calibri"/>
              <w:sz w:val="22"/>
              <w:szCs w:val="22"/>
              <w:lang w:eastAsia="en-GB"/>
            </w:rPr>
          </w:pPr>
          <w:r>
            <w:rPr/>
            <w:t>7.4.1.2.5</w:t>
          </w:r>
          <w:r>
            <w:rPr>
              <w:rFonts w:cs="Calibri" w:ascii="Calibri" w:hAnsi="Calibri"/>
              <w:sz w:val="22"/>
              <w:szCs w:val="22"/>
            </w:rPr>
            <w:tab/>
          </w:r>
          <w:r>
            <w:rPr>
              <w:lang w:eastAsia="zh-CN"/>
            </w:rPr>
            <w:t>Resource: Individual Unicast Subscription</w:t>
          </w:r>
          <w:r>
            <w:rPr/>
            <w:tab/>
          </w:r>
          <w:hyperlink w:anchor="__RefHeading___Toc90661352">
            <w:r>
              <w:rPr>
                <w:rStyle w:val="IndexLink"/>
              </w:rPr>
              <w:t>48</w:t>
            </w:r>
          </w:hyperlink>
        </w:p>
        <w:p>
          <w:pPr>
            <w:pStyle w:val="Contents6"/>
            <w:rPr>
              <w:rFonts w:ascii="Calibri" w:hAnsi="Calibri" w:cs="Calibri"/>
              <w:sz w:val="22"/>
              <w:szCs w:val="22"/>
              <w:lang w:eastAsia="en-GB"/>
            </w:rPr>
          </w:pPr>
          <w:r>
            <w:rPr/>
            <w:t>7.4.1.2.5.1</w:t>
          </w:r>
          <w:r>
            <w:rPr>
              <w:rFonts w:cs="Calibri" w:ascii="Calibri" w:hAnsi="Calibri"/>
              <w:sz w:val="22"/>
              <w:szCs w:val="22"/>
            </w:rPr>
            <w:tab/>
          </w:r>
          <w:r>
            <w:rPr>
              <w:lang w:eastAsia="zh-CN"/>
            </w:rPr>
            <w:t>Description</w:t>
          </w:r>
          <w:r>
            <w:rPr/>
            <w:tab/>
          </w:r>
          <w:hyperlink w:anchor="__RefHeading___Toc90661353">
            <w:r>
              <w:rPr>
                <w:rStyle w:val="IndexLink"/>
              </w:rPr>
              <w:t>48</w:t>
            </w:r>
          </w:hyperlink>
        </w:p>
        <w:p>
          <w:pPr>
            <w:pStyle w:val="Contents6"/>
            <w:rPr>
              <w:rFonts w:ascii="Calibri" w:hAnsi="Calibri" w:cs="Calibri"/>
              <w:sz w:val="22"/>
              <w:szCs w:val="22"/>
              <w:lang w:eastAsia="en-GB"/>
            </w:rPr>
          </w:pPr>
          <w:r>
            <w:rPr/>
            <w:t>7.4.1.2.5.2</w:t>
          </w:r>
          <w:r>
            <w:rPr>
              <w:rFonts w:cs="Calibri" w:ascii="Calibri" w:hAnsi="Calibri"/>
              <w:sz w:val="22"/>
              <w:szCs w:val="22"/>
            </w:rPr>
            <w:tab/>
          </w:r>
          <w:r>
            <w:rPr>
              <w:lang w:eastAsia="zh-CN"/>
            </w:rPr>
            <w:t>Resource Definition</w:t>
          </w:r>
          <w:r>
            <w:rPr/>
            <w:tab/>
          </w:r>
          <w:hyperlink w:anchor="__RefHeading___Toc90661354">
            <w:r>
              <w:rPr>
                <w:rStyle w:val="IndexLink"/>
              </w:rPr>
              <w:t>48</w:t>
            </w:r>
          </w:hyperlink>
        </w:p>
        <w:p>
          <w:pPr>
            <w:pStyle w:val="Contents6"/>
            <w:rPr>
              <w:rFonts w:ascii="Calibri" w:hAnsi="Calibri" w:cs="Calibri"/>
              <w:sz w:val="22"/>
              <w:szCs w:val="22"/>
              <w:lang w:eastAsia="en-GB"/>
            </w:rPr>
          </w:pPr>
          <w:r>
            <w:rPr/>
            <w:t>7.4.1.2.5.3</w:t>
          </w:r>
          <w:r>
            <w:rPr>
              <w:rFonts w:cs="Calibri" w:ascii="Calibri" w:hAnsi="Calibri"/>
              <w:sz w:val="22"/>
              <w:szCs w:val="22"/>
            </w:rPr>
            <w:tab/>
          </w:r>
          <w:r>
            <w:rPr>
              <w:lang w:eastAsia="zh-CN"/>
            </w:rPr>
            <w:t>Resource Standard Methods</w:t>
          </w:r>
          <w:r>
            <w:rPr/>
            <w:tab/>
          </w:r>
          <w:hyperlink w:anchor="__RefHeading___Toc90661355">
            <w:r>
              <w:rPr>
                <w:rStyle w:val="IndexLink"/>
              </w:rPr>
              <w:t>49</w:t>
            </w:r>
          </w:hyperlink>
        </w:p>
        <w:p>
          <w:pPr>
            <w:pStyle w:val="Contents7"/>
            <w:rPr>
              <w:rFonts w:ascii="Calibri" w:hAnsi="Calibri" w:cs="Calibri"/>
              <w:sz w:val="22"/>
              <w:szCs w:val="22"/>
              <w:lang w:eastAsia="en-GB"/>
            </w:rPr>
          </w:pPr>
          <w:r>
            <w:rPr/>
            <w:t>7.4.1.2.5.3.1</w:t>
          </w:r>
          <w:r>
            <w:rPr>
              <w:rFonts w:cs="Calibri" w:ascii="Calibri" w:hAnsi="Calibri"/>
              <w:sz w:val="22"/>
              <w:szCs w:val="22"/>
            </w:rPr>
            <w:tab/>
          </w:r>
          <w:r>
            <w:rPr>
              <w:lang w:eastAsia="zh-CN"/>
            </w:rPr>
            <w:t>GET</w:t>
          </w:r>
          <w:r>
            <w:rPr/>
            <w:tab/>
          </w:r>
          <w:hyperlink w:anchor="__RefHeading___Toc90661356">
            <w:r>
              <w:rPr>
                <w:rStyle w:val="IndexLink"/>
              </w:rPr>
              <w:t>49</w:t>
            </w:r>
          </w:hyperlink>
        </w:p>
        <w:p>
          <w:pPr>
            <w:pStyle w:val="Contents7"/>
            <w:rPr>
              <w:rFonts w:ascii="Calibri" w:hAnsi="Calibri" w:cs="Calibri"/>
              <w:sz w:val="22"/>
              <w:szCs w:val="22"/>
              <w:lang w:eastAsia="en-GB"/>
            </w:rPr>
          </w:pPr>
          <w:r>
            <w:rPr/>
            <w:t>7.4.1.2.5.3.2</w:t>
          </w:r>
          <w:r>
            <w:rPr>
              <w:rFonts w:cs="Calibri" w:ascii="Calibri" w:hAnsi="Calibri"/>
              <w:sz w:val="22"/>
              <w:szCs w:val="22"/>
            </w:rPr>
            <w:tab/>
          </w:r>
          <w:r>
            <w:rPr>
              <w:lang w:eastAsia="zh-CN"/>
            </w:rPr>
            <w:t>DELETE</w:t>
          </w:r>
          <w:r>
            <w:rPr/>
            <w:tab/>
          </w:r>
          <w:hyperlink w:anchor="__RefHeading___Toc90661357">
            <w:r>
              <w:rPr>
                <w:rStyle w:val="IndexLink"/>
              </w:rPr>
              <w:t>49</w:t>
            </w:r>
          </w:hyperlink>
        </w:p>
        <w:p>
          <w:pPr>
            <w:pStyle w:val="Contents6"/>
            <w:rPr>
              <w:rFonts w:ascii="Calibri" w:hAnsi="Calibri" w:cs="Calibri"/>
              <w:sz w:val="22"/>
              <w:szCs w:val="22"/>
              <w:lang w:eastAsia="en-GB"/>
            </w:rPr>
          </w:pPr>
          <w:r>
            <w:rPr/>
            <w:t>7.4.1.2.5.4</w:t>
          </w:r>
          <w:r>
            <w:rPr>
              <w:rFonts w:cs="Calibri" w:ascii="Calibri" w:hAnsi="Calibri"/>
              <w:sz w:val="22"/>
              <w:szCs w:val="22"/>
            </w:rPr>
            <w:tab/>
          </w:r>
          <w:r>
            <w:rPr>
              <w:lang w:eastAsia="zh-CN"/>
            </w:rPr>
            <w:t>Resource Custom Operations</w:t>
          </w:r>
          <w:r>
            <w:rPr/>
            <w:tab/>
          </w:r>
          <w:hyperlink w:anchor="__RefHeading___Toc90661358">
            <w:r>
              <w:rPr>
                <w:rStyle w:val="IndexLink"/>
              </w:rPr>
              <w:t>49</w:t>
            </w:r>
          </w:hyperlink>
        </w:p>
        <w:p>
          <w:pPr>
            <w:pStyle w:val="Contents4"/>
            <w:rPr>
              <w:rFonts w:ascii="Calibri" w:hAnsi="Calibri" w:cs="Calibri"/>
              <w:sz w:val="22"/>
              <w:szCs w:val="22"/>
              <w:lang w:eastAsia="en-GB"/>
            </w:rPr>
          </w:pPr>
          <w:r>
            <w:rPr/>
            <w:t>7.4.1.3</w:t>
          </w:r>
          <w:r>
            <w:rPr>
              <w:rFonts w:cs="Calibri" w:ascii="Calibri" w:hAnsi="Calibri"/>
              <w:sz w:val="22"/>
              <w:szCs w:val="22"/>
            </w:rPr>
            <w:tab/>
          </w:r>
          <w:r>
            <w:rPr>
              <w:lang w:eastAsia="zh-CN"/>
            </w:rPr>
            <w:t>Notifications</w:t>
          </w:r>
          <w:r>
            <w:rPr/>
            <w:tab/>
          </w:r>
          <w:hyperlink w:anchor="__RefHeading___Toc90661359">
            <w:r>
              <w:rPr>
                <w:rStyle w:val="IndexLink"/>
              </w:rPr>
              <w:t>50</w:t>
            </w:r>
          </w:hyperlink>
        </w:p>
        <w:p>
          <w:pPr>
            <w:pStyle w:val="Contents5"/>
            <w:rPr>
              <w:rFonts w:ascii="Calibri" w:hAnsi="Calibri" w:cs="Calibri"/>
              <w:sz w:val="22"/>
              <w:szCs w:val="22"/>
              <w:lang w:eastAsia="en-GB"/>
            </w:rPr>
          </w:pPr>
          <w:r>
            <w:rPr/>
            <w:t>7.4.1.3.1</w:t>
          </w:r>
          <w:r>
            <w:rPr>
              <w:rFonts w:cs="Calibri" w:ascii="Calibri" w:hAnsi="Calibri"/>
              <w:sz w:val="22"/>
              <w:szCs w:val="22"/>
            </w:rPr>
            <w:tab/>
          </w:r>
          <w:r>
            <w:rPr>
              <w:lang w:eastAsia="zh-CN"/>
            </w:rPr>
            <w:t>General</w:t>
          </w:r>
          <w:r>
            <w:rPr/>
            <w:tab/>
          </w:r>
          <w:hyperlink w:anchor="__RefHeading___Toc90661360">
            <w:r>
              <w:rPr>
                <w:rStyle w:val="IndexLink"/>
              </w:rPr>
              <w:t>50</w:t>
            </w:r>
          </w:hyperlink>
        </w:p>
        <w:p>
          <w:pPr>
            <w:pStyle w:val="Contents5"/>
            <w:rPr>
              <w:rFonts w:ascii="Calibri" w:hAnsi="Calibri" w:cs="Calibri"/>
              <w:sz w:val="22"/>
              <w:szCs w:val="22"/>
              <w:lang w:eastAsia="en-GB"/>
            </w:rPr>
          </w:pPr>
          <w:r>
            <w:rPr/>
            <w:t>7.4.1.3.2</w:t>
          </w:r>
          <w:r>
            <w:rPr>
              <w:rFonts w:cs="Calibri" w:ascii="Calibri" w:hAnsi="Calibri"/>
              <w:sz w:val="22"/>
              <w:szCs w:val="22"/>
            </w:rPr>
            <w:tab/>
          </w:r>
          <w:r>
            <w:rPr>
              <w:lang w:eastAsia="zh-CN"/>
            </w:rPr>
            <w:t>Notify_UP_Delivery_Mode</w:t>
          </w:r>
          <w:r>
            <w:rPr/>
            <w:tab/>
          </w:r>
          <w:hyperlink w:anchor="__RefHeading___Toc90661361">
            <w:r>
              <w:rPr>
                <w:rStyle w:val="IndexLink"/>
              </w:rPr>
              <w:t>50</w:t>
            </w:r>
          </w:hyperlink>
        </w:p>
        <w:p>
          <w:pPr>
            <w:pStyle w:val="Contents6"/>
            <w:rPr>
              <w:rFonts w:ascii="Calibri" w:hAnsi="Calibri" w:cs="Calibri"/>
              <w:sz w:val="22"/>
              <w:szCs w:val="22"/>
              <w:lang w:eastAsia="en-GB"/>
            </w:rPr>
          </w:pPr>
          <w:r>
            <w:rPr/>
            <w:t>7.4.1.3.2.1</w:t>
          </w:r>
          <w:r>
            <w:rPr>
              <w:rFonts w:cs="Calibri" w:ascii="Calibri" w:hAnsi="Calibri"/>
              <w:sz w:val="22"/>
              <w:szCs w:val="22"/>
            </w:rPr>
            <w:tab/>
          </w:r>
          <w:r>
            <w:rPr>
              <w:lang w:eastAsia="zh-CN"/>
            </w:rPr>
            <w:t>Description</w:t>
          </w:r>
          <w:r>
            <w:rPr/>
            <w:tab/>
          </w:r>
          <w:hyperlink w:anchor="__RefHeading___Toc90661362">
            <w:r>
              <w:rPr>
                <w:rStyle w:val="IndexLink"/>
              </w:rPr>
              <w:t>50</w:t>
            </w:r>
          </w:hyperlink>
        </w:p>
        <w:p>
          <w:pPr>
            <w:pStyle w:val="Contents6"/>
            <w:rPr>
              <w:rFonts w:ascii="Calibri" w:hAnsi="Calibri" w:cs="Calibri"/>
              <w:sz w:val="22"/>
              <w:szCs w:val="22"/>
              <w:lang w:eastAsia="en-GB"/>
            </w:rPr>
          </w:pPr>
          <w:r>
            <w:rPr/>
            <w:t>7.4.1.3.2.2</w:t>
          </w:r>
          <w:r>
            <w:rPr>
              <w:rFonts w:cs="Calibri" w:ascii="Calibri" w:hAnsi="Calibri"/>
              <w:sz w:val="22"/>
              <w:szCs w:val="22"/>
            </w:rPr>
            <w:tab/>
          </w:r>
          <w:r>
            <w:rPr>
              <w:lang w:eastAsia="zh-CN"/>
            </w:rPr>
            <w:t>Notification definition</w:t>
          </w:r>
          <w:r>
            <w:rPr/>
            <w:tab/>
          </w:r>
          <w:hyperlink w:anchor="__RefHeading___Toc90661363">
            <w:r>
              <w:rPr>
                <w:rStyle w:val="IndexLink"/>
              </w:rPr>
              <w:t>50</w:t>
            </w:r>
          </w:hyperlink>
        </w:p>
        <w:p>
          <w:pPr>
            <w:pStyle w:val="Contents4"/>
            <w:rPr>
              <w:rFonts w:ascii="Calibri" w:hAnsi="Calibri" w:cs="Calibri"/>
              <w:sz w:val="22"/>
              <w:szCs w:val="22"/>
              <w:lang w:eastAsia="en-GB"/>
            </w:rPr>
          </w:pPr>
          <w:r>
            <w:rPr/>
            <w:t>7.4.1.4</w:t>
          </w:r>
          <w:r>
            <w:rPr>
              <w:rFonts w:cs="Calibri" w:ascii="Calibri" w:hAnsi="Calibri"/>
              <w:sz w:val="22"/>
              <w:szCs w:val="22"/>
            </w:rPr>
            <w:tab/>
          </w:r>
          <w:r>
            <w:rPr>
              <w:lang w:eastAsia="zh-CN"/>
            </w:rPr>
            <w:t>Data Model</w:t>
          </w:r>
          <w:r>
            <w:rPr/>
            <w:tab/>
          </w:r>
          <w:hyperlink w:anchor="__RefHeading___Toc90661364">
            <w:r>
              <w:rPr>
                <w:rStyle w:val="IndexLink"/>
              </w:rPr>
              <w:t>50</w:t>
            </w:r>
          </w:hyperlink>
        </w:p>
        <w:p>
          <w:pPr>
            <w:pStyle w:val="Contents5"/>
            <w:rPr>
              <w:rFonts w:ascii="Calibri" w:hAnsi="Calibri" w:cs="Calibri"/>
              <w:sz w:val="22"/>
              <w:szCs w:val="22"/>
              <w:lang w:eastAsia="en-GB"/>
            </w:rPr>
          </w:pPr>
          <w:r>
            <w:rPr/>
            <w:t>7.4.1.4.1</w:t>
          </w:r>
          <w:r>
            <w:rPr>
              <w:rFonts w:cs="Calibri" w:ascii="Calibri" w:hAnsi="Calibri"/>
              <w:sz w:val="22"/>
              <w:szCs w:val="22"/>
            </w:rPr>
            <w:tab/>
          </w:r>
          <w:r>
            <w:rPr>
              <w:lang w:eastAsia="zh-CN"/>
            </w:rPr>
            <w:t>General</w:t>
          </w:r>
          <w:r>
            <w:rPr/>
            <w:tab/>
          </w:r>
          <w:hyperlink w:anchor="__RefHeading___Toc90661365">
            <w:r>
              <w:rPr>
                <w:rStyle w:val="IndexLink"/>
              </w:rPr>
              <w:t>50</w:t>
            </w:r>
          </w:hyperlink>
        </w:p>
        <w:p>
          <w:pPr>
            <w:pStyle w:val="Contents5"/>
            <w:rPr>
              <w:rFonts w:ascii="Calibri" w:hAnsi="Calibri" w:cs="Calibri"/>
              <w:sz w:val="22"/>
              <w:szCs w:val="22"/>
              <w:lang w:eastAsia="en-GB"/>
            </w:rPr>
          </w:pPr>
          <w:r>
            <w:rPr/>
            <w:t>7.4.1.4.2</w:t>
          </w:r>
          <w:r>
            <w:rPr>
              <w:rFonts w:cs="Calibri" w:ascii="Calibri" w:hAnsi="Calibri"/>
              <w:sz w:val="22"/>
              <w:szCs w:val="22"/>
            </w:rPr>
            <w:tab/>
          </w:r>
          <w:r>
            <w:rPr>
              <w:lang w:eastAsia="zh-CN"/>
            </w:rPr>
            <w:t>Structured data types</w:t>
          </w:r>
          <w:r>
            <w:rPr/>
            <w:tab/>
          </w:r>
          <w:hyperlink w:anchor="__RefHeading___Toc90661366">
            <w:r>
              <w:rPr>
                <w:rStyle w:val="IndexLink"/>
              </w:rPr>
              <w:t>52</w:t>
            </w:r>
          </w:hyperlink>
        </w:p>
        <w:p>
          <w:pPr>
            <w:pStyle w:val="Contents6"/>
            <w:rPr>
              <w:rFonts w:ascii="Calibri" w:hAnsi="Calibri" w:cs="Calibri"/>
              <w:sz w:val="22"/>
              <w:szCs w:val="22"/>
              <w:lang w:eastAsia="en-GB"/>
            </w:rPr>
          </w:pPr>
          <w:r>
            <w:rPr/>
            <w:t>7.4.1.4.2.1</w:t>
          </w:r>
          <w:r>
            <w:rPr>
              <w:rFonts w:cs="Calibri" w:ascii="Calibri" w:hAnsi="Calibri"/>
              <w:sz w:val="22"/>
              <w:szCs w:val="22"/>
            </w:rPr>
            <w:tab/>
          </w:r>
          <w:r>
            <w:rPr>
              <w:lang w:eastAsia="zh-CN"/>
            </w:rPr>
            <w:t>Introduction</w:t>
          </w:r>
          <w:r>
            <w:rPr/>
            <w:tab/>
          </w:r>
          <w:hyperlink w:anchor="__RefHeading___Toc90661367">
            <w:r>
              <w:rPr>
                <w:rStyle w:val="IndexLink"/>
              </w:rPr>
              <w:t>52</w:t>
            </w:r>
          </w:hyperlink>
        </w:p>
        <w:p>
          <w:pPr>
            <w:pStyle w:val="Contents6"/>
            <w:rPr>
              <w:rFonts w:ascii="Calibri" w:hAnsi="Calibri" w:cs="Calibri"/>
              <w:sz w:val="22"/>
              <w:szCs w:val="22"/>
              <w:lang w:eastAsia="en-GB"/>
            </w:rPr>
          </w:pPr>
          <w:r>
            <w:rPr/>
            <w:t>7.4.1.4.2.2</w:t>
          </w:r>
          <w:r>
            <w:rPr>
              <w:rFonts w:cs="Calibri" w:ascii="Calibri" w:hAnsi="Calibri"/>
              <w:sz w:val="22"/>
              <w:szCs w:val="22"/>
            </w:rPr>
            <w:tab/>
          </w:r>
          <w:r>
            <w:rPr>
              <w:lang w:eastAsia="zh-CN"/>
            </w:rPr>
            <w:t xml:space="preserve">Type: </w:t>
          </w:r>
          <w:r>
            <w:rPr/>
            <w:t>MulticastSubscription</w:t>
            <w:tab/>
          </w:r>
          <w:hyperlink w:anchor="__RefHeading___Toc90661368">
            <w:r>
              <w:rPr>
                <w:rStyle w:val="IndexLink"/>
              </w:rPr>
              <w:t>52</w:t>
            </w:r>
          </w:hyperlink>
        </w:p>
        <w:p>
          <w:pPr>
            <w:pStyle w:val="Contents6"/>
            <w:rPr>
              <w:rFonts w:ascii="Calibri" w:hAnsi="Calibri" w:cs="Calibri"/>
              <w:sz w:val="22"/>
              <w:szCs w:val="22"/>
              <w:lang w:eastAsia="en-GB"/>
            </w:rPr>
          </w:pPr>
          <w:r>
            <w:rPr/>
            <w:t>7.4.1.4.2.3</w:t>
          </w:r>
          <w:r>
            <w:rPr>
              <w:rFonts w:cs="Calibri" w:ascii="Calibri" w:hAnsi="Calibri"/>
              <w:sz w:val="22"/>
              <w:szCs w:val="22"/>
            </w:rPr>
            <w:tab/>
          </w:r>
          <w:r>
            <w:rPr>
              <w:lang w:eastAsia="zh-CN"/>
            </w:rPr>
            <w:t xml:space="preserve">Type: </w:t>
          </w:r>
          <w:r>
            <w:rPr/>
            <w:t>UnicastSubscription</w:t>
            <w:tab/>
          </w:r>
          <w:hyperlink w:anchor="__RefHeading___Toc90661369">
            <w:r>
              <w:rPr>
                <w:rStyle w:val="IndexLink"/>
              </w:rPr>
              <w:t>53</w:t>
            </w:r>
          </w:hyperlink>
        </w:p>
        <w:p>
          <w:pPr>
            <w:pStyle w:val="Contents6"/>
            <w:rPr>
              <w:rFonts w:ascii="Calibri" w:hAnsi="Calibri" w:cs="Calibri"/>
              <w:sz w:val="22"/>
              <w:szCs w:val="22"/>
              <w:lang w:eastAsia="en-GB"/>
            </w:rPr>
          </w:pPr>
          <w:r>
            <w:rPr/>
            <w:t>7.4.1.4.2.4</w:t>
          </w:r>
          <w:r>
            <w:rPr>
              <w:rFonts w:cs="Calibri" w:ascii="Calibri" w:hAnsi="Calibri"/>
              <w:sz w:val="22"/>
              <w:szCs w:val="22"/>
            </w:rPr>
            <w:tab/>
          </w:r>
          <w:r>
            <w:rPr>
              <w:lang w:eastAsia="zh-CN"/>
            </w:rPr>
            <w:t xml:space="preserve">Type: </w:t>
          </w:r>
          <w:r>
            <w:rPr/>
            <w:t>UserPlaneNotification</w:t>
            <w:tab/>
          </w:r>
          <w:hyperlink w:anchor="__RefHeading___Toc90661370">
            <w:r>
              <w:rPr>
                <w:rStyle w:val="IndexLink"/>
              </w:rPr>
              <w:t>53</w:t>
            </w:r>
          </w:hyperlink>
        </w:p>
        <w:p>
          <w:pPr>
            <w:pStyle w:val="Contents6"/>
            <w:rPr>
              <w:rFonts w:ascii="Calibri" w:hAnsi="Calibri" w:cs="Calibri"/>
              <w:sz w:val="22"/>
              <w:szCs w:val="22"/>
              <w:lang w:eastAsia="en-GB"/>
            </w:rPr>
          </w:pPr>
          <w:r>
            <w:rPr/>
            <w:t>7.4.1.4.2.5</w:t>
          </w:r>
          <w:r>
            <w:rPr>
              <w:rFonts w:cs="Calibri" w:ascii="Calibri" w:hAnsi="Calibri"/>
              <w:sz w:val="22"/>
              <w:szCs w:val="22"/>
            </w:rPr>
            <w:tab/>
          </w:r>
          <w:r>
            <w:rPr>
              <w:lang w:eastAsia="zh-CN"/>
            </w:rPr>
            <w:t>Type: NrmEventNotification</w:t>
          </w:r>
          <w:r>
            <w:rPr/>
            <w:tab/>
          </w:r>
          <w:hyperlink w:anchor="__RefHeading___Toc90661371">
            <w:r>
              <w:rPr>
                <w:rStyle w:val="IndexLink"/>
              </w:rPr>
              <w:t>53</w:t>
            </w:r>
          </w:hyperlink>
        </w:p>
        <w:p>
          <w:pPr>
            <w:pStyle w:val="Contents5"/>
            <w:rPr>
              <w:rFonts w:ascii="Calibri" w:hAnsi="Calibri" w:cs="Calibri"/>
              <w:sz w:val="22"/>
              <w:szCs w:val="22"/>
              <w:lang w:eastAsia="en-GB"/>
            </w:rPr>
          </w:pPr>
          <w:r>
            <w:rPr/>
            <w:t>7.4.1.4.3</w:t>
          </w:r>
          <w:r>
            <w:rPr>
              <w:rFonts w:cs="Calibri" w:ascii="Calibri" w:hAnsi="Calibri"/>
              <w:sz w:val="22"/>
              <w:szCs w:val="22"/>
            </w:rPr>
            <w:tab/>
          </w:r>
          <w:r>
            <w:rPr>
              <w:lang w:eastAsia="zh-CN"/>
            </w:rPr>
            <w:t>Simple data types and enumerations</w:t>
          </w:r>
          <w:r>
            <w:rPr/>
            <w:tab/>
          </w:r>
          <w:hyperlink w:anchor="__RefHeading___Toc90661372">
            <w:r>
              <w:rPr>
                <w:rStyle w:val="IndexLink"/>
              </w:rPr>
              <w:t>54</w:t>
            </w:r>
          </w:hyperlink>
        </w:p>
        <w:p>
          <w:pPr>
            <w:pStyle w:val="Contents6"/>
            <w:rPr>
              <w:rFonts w:ascii="Calibri" w:hAnsi="Calibri" w:cs="Calibri"/>
              <w:sz w:val="22"/>
              <w:szCs w:val="22"/>
              <w:lang w:eastAsia="en-GB"/>
            </w:rPr>
          </w:pPr>
          <w:r>
            <w:rPr/>
            <w:t>7.4.1.4.3.1</w:t>
          </w:r>
          <w:r>
            <w:rPr>
              <w:rFonts w:cs="Calibri" w:ascii="Calibri" w:hAnsi="Calibri"/>
              <w:sz w:val="22"/>
              <w:szCs w:val="22"/>
              <w:lang w:eastAsia="en-GB"/>
            </w:rPr>
            <w:tab/>
          </w:r>
          <w:r>
            <w:rPr/>
            <w:t>Enumeration: ServiceAnnoucementMode</w:t>
            <w:tab/>
          </w:r>
          <w:hyperlink w:anchor="__RefHeading___Toc90661373">
            <w:r>
              <w:rPr>
                <w:rStyle w:val="IndexLink"/>
              </w:rPr>
              <w:t>54</w:t>
            </w:r>
          </w:hyperlink>
        </w:p>
        <w:p>
          <w:pPr>
            <w:pStyle w:val="Contents6"/>
            <w:rPr>
              <w:rFonts w:ascii="Calibri" w:hAnsi="Calibri" w:cs="Calibri"/>
              <w:sz w:val="22"/>
              <w:szCs w:val="22"/>
              <w:lang w:eastAsia="en-GB"/>
            </w:rPr>
          </w:pPr>
          <w:r>
            <w:rPr/>
            <w:t>7.4.1.4.3.2</w:t>
          </w:r>
          <w:r>
            <w:rPr>
              <w:rFonts w:cs="Calibri" w:ascii="Calibri" w:hAnsi="Calibri"/>
              <w:sz w:val="22"/>
              <w:szCs w:val="22"/>
              <w:lang w:eastAsia="en-GB"/>
            </w:rPr>
            <w:tab/>
          </w:r>
          <w:r>
            <w:rPr/>
            <w:t>Enumeration: DeliveryMode</w:t>
            <w:tab/>
          </w:r>
          <w:hyperlink w:anchor="__RefHeading___Toc90661374">
            <w:r>
              <w:rPr>
                <w:rStyle w:val="IndexLink"/>
              </w:rPr>
              <w:t>54</w:t>
            </w:r>
          </w:hyperlink>
        </w:p>
        <w:p>
          <w:pPr>
            <w:pStyle w:val="Contents6"/>
            <w:rPr>
              <w:rFonts w:ascii="Calibri" w:hAnsi="Calibri" w:cs="Calibri"/>
              <w:sz w:val="22"/>
              <w:szCs w:val="22"/>
              <w:lang w:eastAsia="en-GB"/>
            </w:rPr>
          </w:pPr>
          <w:r>
            <w:rPr/>
            <w:t>7.4.1.4.3.3</w:t>
          </w:r>
          <w:r>
            <w:rPr>
              <w:rFonts w:cs="Calibri" w:ascii="Calibri" w:hAnsi="Calibri"/>
              <w:sz w:val="22"/>
              <w:szCs w:val="22"/>
              <w:lang w:eastAsia="en-GB"/>
            </w:rPr>
            <w:tab/>
          </w:r>
          <w:r>
            <w:rPr/>
            <w:t>Enumeration: NrmEvent</w:t>
            <w:tab/>
          </w:r>
          <w:hyperlink w:anchor="__RefHeading___Toc90661375">
            <w:r>
              <w:rPr>
                <w:rStyle w:val="IndexLink"/>
              </w:rPr>
              <w:t>54</w:t>
            </w:r>
          </w:hyperlink>
        </w:p>
        <w:p>
          <w:pPr>
            <w:pStyle w:val="Contents4"/>
            <w:rPr>
              <w:rFonts w:ascii="Calibri" w:hAnsi="Calibri" w:cs="Calibri"/>
              <w:sz w:val="22"/>
              <w:szCs w:val="22"/>
              <w:lang w:eastAsia="en-GB"/>
            </w:rPr>
          </w:pPr>
          <w:r>
            <w:rPr/>
            <w:t>7.4.1.5</w:t>
          </w:r>
          <w:r>
            <w:rPr>
              <w:rFonts w:cs="Calibri" w:ascii="Calibri" w:hAnsi="Calibri"/>
              <w:sz w:val="22"/>
              <w:szCs w:val="22"/>
            </w:rPr>
            <w:tab/>
          </w:r>
          <w:r>
            <w:rPr>
              <w:lang w:eastAsia="zh-CN"/>
            </w:rPr>
            <w:t>Error Handling</w:t>
          </w:r>
          <w:r>
            <w:rPr/>
            <w:tab/>
          </w:r>
          <w:hyperlink w:anchor="__RefHeading___Toc90661376">
            <w:r>
              <w:rPr>
                <w:rStyle w:val="IndexLink"/>
              </w:rPr>
              <w:t>54</w:t>
            </w:r>
          </w:hyperlink>
        </w:p>
        <w:p>
          <w:pPr>
            <w:pStyle w:val="Contents4"/>
            <w:rPr>
              <w:rFonts w:ascii="Calibri" w:hAnsi="Calibri" w:cs="Calibri"/>
              <w:sz w:val="22"/>
              <w:szCs w:val="22"/>
              <w:lang w:eastAsia="en-GB"/>
            </w:rPr>
          </w:pPr>
          <w:r>
            <w:rPr/>
            <w:t>7.4.1.6</w:t>
          </w:r>
          <w:r>
            <w:rPr>
              <w:rFonts w:cs="Calibri" w:ascii="Calibri" w:hAnsi="Calibri"/>
              <w:sz w:val="22"/>
              <w:szCs w:val="22"/>
            </w:rPr>
            <w:tab/>
          </w:r>
          <w:r>
            <w:rPr>
              <w:lang w:eastAsia="zh-CN"/>
            </w:rPr>
            <w:t>Feature negotiation</w:t>
          </w:r>
          <w:r>
            <w:rPr/>
            <w:tab/>
          </w:r>
          <w:hyperlink w:anchor="__RefHeading___Toc90661377">
            <w:r>
              <w:rPr>
                <w:rStyle w:val="IndexLink"/>
              </w:rPr>
              <w:t>54</w:t>
            </w:r>
          </w:hyperlink>
        </w:p>
        <w:p>
          <w:pPr>
            <w:pStyle w:val="Contents2"/>
            <w:rPr>
              <w:rFonts w:ascii="Calibri" w:hAnsi="Calibri" w:cs="Calibri"/>
              <w:sz w:val="22"/>
              <w:szCs w:val="22"/>
              <w:lang w:eastAsia="en-GB"/>
            </w:rPr>
          </w:pPr>
          <w:r>
            <w:rPr/>
            <w:t>7.5</w:t>
          </w:r>
          <w:r>
            <w:rPr>
              <w:rFonts w:cs="Calibri" w:ascii="Calibri" w:hAnsi="Calibri"/>
              <w:sz w:val="22"/>
              <w:szCs w:val="22"/>
            </w:rPr>
            <w:tab/>
          </w:r>
          <w:r>
            <w:rPr>
              <w:lang w:eastAsia="zh-CN"/>
            </w:rPr>
            <w:t>Event APIs</w:t>
          </w:r>
          <w:r>
            <w:rPr/>
            <w:tab/>
          </w:r>
          <w:hyperlink w:anchor="__RefHeading___Toc90661378">
            <w:r>
              <w:rPr>
                <w:rStyle w:val="IndexLink"/>
              </w:rPr>
              <w:t>54</w:t>
            </w:r>
          </w:hyperlink>
        </w:p>
        <w:p>
          <w:pPr>
            <w:pStyle w:val="Contents3"/>
            <w:rPr>
              <w:rFonts w:ascii="Calibri" w:hAnsi="Calibri" w:cs="Calibri"/>
              <w:sz w:val="22"/>
              <w:szCs w:val="22"/>
              <w:lang w:eastAsia="en-GB"/>
            </w:rPr>
          </w:pPr>
          <w:r>
            <w:rPr/>
            <w:t>7.5.1</w:t>
          </w:r>
          <w:r>
            <w:rPr>
              <w:rFonts w:cs="Calibri" w:ascii="Calibri" w:hAnsi="Calibri"/>
              <w:sz w:val="22"/>
              <w:szCs w:val="22"/>
            </w:rPr>
            <w:tab/>
          </w:r>
          <w:r>
            <w:rPr>
              <w:lang w:eastAsia="zh-CN"/>
            </w:rPr>
            <w:t>SS_Events API</w:t>
          </w:r>
          <w:r>
            <w:rPr/>
            <w:tab/>
          </w:r>
          <w:hyperlink w:anchor="__RefHeading___Toc90661379">
            <w:r>
              <w:rPr>
                <w:rStyle w:val="IndexLink"/>
              </w:rPr>
              <w:t>54</w:t>
            </w:r>
          </w:hyperlink>
        </w:p>
        <w:p>
          <w:pPr>
            <w:pStyle w:val="Contents4"/>
            <w:rPr>
              <w:rFonts w:ascii="Calibri" w:hAnsi="Calibri" w:cs="Calibri"/>
              <w:sz w:val="22"/>
              <w:szCs w:val="22"/>
              <w:lang w:eastAsia="en-GB"/>
            </w:rPr>
          </w:pPr>
          <w:r>
            <w:rPr/>
            <w:t>7.5.1.1</w:t>
          </w:r>
          <w:r>
            <w:rPr>
              <w:rFonts w:cs="Calibri" w:ascii="Calibri" w:hAnsi="Calibri"/>
              <w:sz w:val="22"/>
              <w:szCs w:val="22"/>
            </w:rPr>
            <w:tab/>
          </w:r>
          <w:r>
            <w:rPr>
              <w:lang w:eastAsia="zh-CN"/>
            </w:rPr>
            <w:t>API URI</w:t>
          </w:r>
          <w:r>
            <w:rPr/>
            <w:tab/>
          </w:r>
          <w:hyperlink w:anchor="__RefHeading___Toc90661380">
            <w:r>
              <w:rPr>
                <w:rStyle w:val="IndexLink"/>
              </w:rPr>
              <w:t>54</w:t>
            </w:r>
          </w:hyperlink>
        </w:p>
        <w:p>
          <w:pPr>
            <w:pStyle w:val="Contents4"/>
            <w:rPr>
              <w:rFonts w:ascii="Calibri" w:hAnsi="Calibri" w:cs="Calibri"/>
              <w:sz w:val="22"/>
              <w:szCs w:val="22"/>
              <w:lang w:eastAsia="en-GB"/>
            </w:rPr>
          </w:pPr>
          <w:r>
            <w:rPr/>
            <w:t>7.5.1.2</w:t>
          </w:r>
          <w:r>
            <w:rPr>
              <w:rFonts w:cs="Calibri" w:ascii="Calibri" w:hAnsi="Calibri"/>
              <w:sz w:val="22"/>
              <w:szCs w:val="22"/>
            </w:rPr>
            <w:tab/>
          </w:r>
          <w:r>
            <w:rPr>
              <w:lang w:eastAsia="zh-CN"/>
            </w:rPr>
            <w:t>Resources</w:t>
          </w:r>
          <w:r>
            <w:rPr/>
            <w:tab/>
          </w:r>
          <w:hyperlink w:anchor="__RefHeading___Toc90661381">
            <w:r>
              <w:rPr>
                <w:rStyle w:val="IndexLink"/>
              </w:rPr>
              <w:t>55</w:t>
            </w:r>
          </w:hyperlink>
        </w:p>
        <w:p>
          <w:pPr>
            <w:pStyle w:val="Contents5"/>
            <w:rPr>
              <w:rFonts w:ascii="Calibri" w:hAnsi="Calibri" w:cs="Calibri"/>
              <w:sz w:val="22"/>
              <w:szCs w:val="22"/>
              <w:lang w:eastAsia="en-GB"/>
            </w:rPr>
          </w:pPr>
          <w:r>
            <w:rPr/>
            <w:t>7.5.1.2.1</w:t>
          </w:r>
          <w:r>
            <w:rPr>
              <w:rFonts w:cs="Calibri" w:ascii="Calibri" w:hAnsi="Calibri"/>
              <w:sz w:val="22"/>
              <w:szCs w:val="22"/>
            </w:rPr>
            <w:tab/>
          </w:r>
          <w:r>
            <w:rPr>
              <w:lang w:eastAsia="zh-CN"/>
            </w:rPr>
            <w:t>Overview</w:t>
          </w:r>
          <w:r>
            <w:rPr/>
            <w:tab/>
          </w:r>
          <w:hyperlink w:anchor="__RefHeading___Toc90661382">
            <w:r>
              <w:rPr>
                <w:rStyle w:val="IndexLink"/>
              </w:rPr>
              <w:t>55</w:t>
            </w:r>
          </w:hyperlink>
        </w:p>
        <w:p>
          <w:pPr>
            <w:pStyle w:val="Contents5"/>
            <w:rPr>
              <w:rFonts w:ascii="Calibri" w:hAnsi="Calibri" w:cs="Calibri"/>
              <w:sz w:val="22"/>
              <w:szCs w:val="22"/>
              <w:lang w:eastAsia="en-GB"/>
            </w:rPr>
          </w:pPr>
          <w:r>
            <w:rPr/>
            <w:t>7.5.1.2.2</w:t>
          </w:r>
          <w:r>
            <w:rPr>
              <w:rFonts w:cs="Calibri" w:ascii="Calibri" w:hAnsi="Calibri"/>
              <w:sz w:val="22"/>
              <w:szCs w:val="22"/>
            </w:rPr>
            <w:tab/>
          </w:r>
          <w:r>
            <w:rPr>
              <w:lang w:eastAsia="zh-CN"/>
            </w:rPr>
            <w:t>Resource: SEAL Events Subscriptions</w:t>
          </w:r>
          <w:r>
            <w:rPr/>
            <w:tab/>
          </w:r>
          <w:hyperlink w:anchor="__RefHeading___Toc90661383">
            <w:r>
              <w:rPr>
                <w:rStyle w:val="IndexLink"/>
              </w:rPr>
              <w:t>55</w:t>
            </w:r>
          </w:hyperlink>
        </w:p>
        <w:p>
          <w:pPr>
            <w:pStyle w:val="Contents6"/>
            <w:rPr>
              <w:rFonts w:ascii="Calibri" w:hAnsi="Calibri" w:cs="Calibri"/>
              <w:sz w:val="22"/>
              <w:szCs w:val="22"/>
              <w:lang w:eastAsia="en-GB"/>
            </w:rPr>
          </w:pPr>
          <w:r>
            <w:rPr/>
            <w:t>7.5.1.2.2.1</w:t>
          </w:r>
          <w:r>
            <w:rPr>
              <w:rFonts w:cs="Calibri" w:ascii="Calibri" w:hAnsi="Calibri"/>
              <w:sz w:val="22"/>
              <w:szCs w:val="22"/>
            </w:rPr>
            <w:tab/>
          </w:r>
          <w:r>
            <w:rPr>
              <w:lang w:eastAsia="zh-CN"/>
            </w:rPr>
            <w:t>Description</w:t>
          </w:r>
          <w:r>
            <w:rPr/>
            <w:tab/>
          </w:r>
          <w:hyperlink w:anchor="__RefHeading___Toc90661384">
            <w:r>
              <w:rPr>
                <w:rStyle w:val="IndexLink"/>
              </w:rPr>
              <w:t>55</w:t>
            </w:r>
          </w:hyperlink>
        </w:p>
        <w:p>
          <w:pPr>
            <w:pStyle w:val="Contents6"/>
            <w:rPr>
              <w:rFonts w:ascii="Calibri" w:hAnsi="Calibri" w:cs="Calibri"/>
              <w:sz w:val="22"/>
              <w:szCs w:val="22"/>
              <w:lang w:eastAsia="en-GB"/>
            </w:rPr>
          </w:pPr>
          <w:r>
            <w:rPr/>
            <w:t>7.5.1.2.2.2</w:t>
          </w:r>
          <w:r>
            <w:rPr>
              <w:rFonts w:cs="Calibri" w:ascii="Calibri" w:hAnsi="Calibri"/>
              <w:sz w:val="22"/>
              <w:szCs w:val="22"/>
            </w:rPr>
            <w:tab/>
          </w:r>
          <w:r>
            <w:rPr>
              <w:lang w:eastAsia="zh-CN"/>
            </w:rPr>
            <w:t>Resource Definition</w:t>
          </w:r>
          <w:r>
            <w:rPr/>
            <w:tab/>
          </w:r>
          <w:hyperlink w:anchor="__RefHeading___Toc90661385">
            <w:r>
              <w:rPr>
                <w:rStyle w:val="IndexLink"/>
              </w:rPr>
              <w:t>55</w:t>
            </w:r>
          </w:hyperlink>
        </w:p>
        <w:p>
          <w:pPr>
            <w:pStyle w:val="Contents6"/>
            <w:rPr>
              <w:rFonts w:ascii="Calibri" w:hAnsi="Calibri" w:cs="Calibri"/>
              <w:sz w:val="22"/>
              <w:szCs w:val="22"/>
              <w:lang w:eastAsia="en-GB"/>
            </w:rPr>
          </w:pPr>
          <w:r>
            <w:rPr/>
            <w:t>7.5.1.2.2.3</w:t>
          </w:r>
          <w:r>
            <w:rPr>
              <w:rFonts w:cs="Calibri" w:ascii="Calibri" w:hAnsi="Calibri"/>
              <w:sz w:val="22"/>
              <w:szCs w:val="22"/>
            </w:rPr>
            <w:tab/>
          </w:r>
          <w:r>
            <w:rPr>
              <w:lang w:eastAsia="zh-CN"/>
            </w:rPr>
            <w:t>Resource Standard Methods</w:t>
          </w:r>
          <w:r>
            <w:rPr/>
            <w:tab/>
          </w:r>
          <w:hyperlink w:anchor="__RefHeading___Toc90661386">
            <w:r>
              <w:rPr>
                <w:rStyle w:val="IndexLink"/>
              </w:rPr>
              <w:t>55</w:t>
            </w:r>
          </w:hyperlink>
        </w:p>
        <w:p>
          <w:pPr>
            <w:pStyle w:val="Contents7"/>
            <w:rPr>
              <w:rFonts w:ascii="Calibri" w:hAnsi="Calibri" w:cs="Calibri"/>
              <w:sz w:val="22"/>
              <w:szCs w:val="22"/>
              <w:lang w:eastAsia="en-GB"/>
            </w:rPr>
          </w:pPr>
          <w:r>
            <w:rPr/>
            <w:t>7.5.1.2.2.3.1</w:t>
          </w:r>
          <w:r>
            <w:rPr>
              <w:rFonts w:cs="Calibri" w:ascii="Calibri" w:hAnsi="Calibri"/>
              <w:sz w:val="22"/>
              <w:szCs w:val="22"/>
            </w:rPr>
            <w:tab/>
          </w:r>
          <w:r>
            <w:rPr>
              <w:lang w:eastAsia="zh-CN"/>
            </w:rPr>
            <w:t>POST</w:t>
          </w:r>
          <w:r>
            <w:rPr/>
            <w:tab/>
          </w:r>
          <w:hyperlink w:anchor="__RefHeading___Toc90661387">
            <w:r>
              <w:rPr>
                <w:rStyle w:val="IndexLink"/>
              </w:rPr>
              <w:t>55</w:t>
            </w:r>
          </w:hyperlink>
        </w:p>
        <w:p>
          <w:pPr>
            <w:pStyle w:val="Contents6"/>
            <w:rPr>
              <w:rFonts w:ascii="Calibri" w:hAnsi="Calibri" w:cs="Calibri"/>
              <w:sz w:val="22"/>
              <w:szCs w:val="22"/>
              <w:lang w:eastAsia="en-GB"/>
            </w:rPr>
          </w:pPr>
          <w:r>
            <w:rPr/>
            <w:t>7.5.1.2.2.4</w:t>
          </w:r>
          <w:r>
            <w:rPr>
              <w:rFonts w:cs="Calibri" w:ascii="Calibri" w:hAnsi="Calibri"/>
              <w:sz w:val="22"/>
              <w:szCs w:val="22"/>
            </w:rPr>
            <w:tab/>
          </w:r>
          <w:r>
            <w:rPr>
              <w:lang w:eastAsia="zh-CN"/>
            </w:rPr>
            <w:t>Resource Custom Operations</w:t>
          </w:r>
          <w:r>
            <w:rPr/>
            <w:tab/>
          </w:r>
          <w:hyperlink w:anchor="__RefHeading___Toc90661388">
            <w:r>
              <w:rPr>
                <w:rStyle w:val="IndexLink"/>
              </w:rPr>
              <w:t>56</w:t>
            </w:r>
          </w:hyperlink>
        </w:p>
        <w:p>
          <w:pPr>
            <w:pStyle w:val="Contents5"/>
            <w:rPr>
              <w:rFonts w:ascii="Calibri" w:hAnsi="Calibri" w:cs="Calibri"/>
              <w:sz w:val="22"/>
              <w:szCs w:val="22"/>
              <w:lang w:eastAsia="en-GB"/>
            </w:rPr>
          </w:pPr>
          <w:r>
            <w:rPr/>
            <w:t>7.5.1.2.3</w:t>
          </w:r>
          <w:r>
            <w:rPr>
              <w:rFonts w:cs="Calibri" w:ascii="Calibri" w:hAnsi="Calibri"/>
              <w:sz w:val="22"/>
              <w:szCs w:val="22"/>
            </w:rPr>
            <w:tab/>
          </w:r>
          <w:r>
            <w:rPr>
              <w:lang w:eastAsia="zh-CN"/>
            </w:rPr>
            <w:t>Resource: Individual SEAL Events Subscription</w:t>
          </w:r>
          <w:r>
            <w:rPr/>
            <w:tab/>
          </w:r>
          <w:hyperlink w:anchor="__RefHeading___Toc90661389">
            <w:r>
              <w:rPr>
                <w:rStyle w:val="IndexLink"/>
              </w:rPr>
              <w:t>56</w:t>
            </w:r>
          </w:hyperlink>
        </w:p>
        <w:p>
          <w:pPr>
            <w:pStyle w:val="Contents6"/>
            <w:rPr>
              <w:rFonts w:ascii="Calibri" w:hAnsi="Calibri" w:cs="Calibri"/>
              <w:sz w:val="22"/>
              <w:szCs w:val="22"/>
              <w:lang w:eastAsia="en-GB"/>
            </w:rPr>
          </w:pPr>
          <w:r>
            <w:rPr/>
            <w:t>7.5.1.2.3.1</w:t>
          </w:r>
          <w:r>
            <w:rPr>
              <w:rFonts w:cs="Calibri" w:ascii="Calibri" w:hAnsi="Calibri"/>
              <w:sz w:val="22"/>
              <w:szCs w:val="22"/>
            </w:rPr>
            <w:tab/>
          </w:r>
          <w:r>
            <w:rPr>
              <w:lang w:eastAsia="zh-CN"/>
            </w:rPr>
            <w:t>Description</w:t>
          </w:r>
          <w:r>
            <w:rPr/>
            <w:tab/>
          </w:r>
          <w:hyperlink w:anchor="__RefHeading___Toc90661390">
            <w:r>
              <w:rPr>
                <w:rStyle w:val="IndexLink"/>
              </w:rPr>
              <w:t>56</w:t>
            </w:r>
          </w:hyperlink>
        </w:p>
        <w:p>
          <w:pPr>
            <w:pStyle w:val="Contents6"/>
            <w:rPr>
              <w:rFonts w:ascii="Calibri" w:hAnsi="Calibri" w:cs="Calibri"/>
              <w:sz w:val="22"/>
              <w:szCs w:val="22"/>
              <w:lang w:eastAsia="en-GB"/>
            </w:rPr>
          </w:pPr>
          <w:r>
            <w:rPr/>
            <w:t>7.5.1.2.3.2</w:t>
          </w:r>
          <w:r>
            <w:rPr>
              <w:rFonts w:cs="Calibri" w:ascii="Calibri" w:hAnsi="Calibri"/>
              <w:sz w:val="22"/>
              <w:szCs w:val="22"/>
            </w:rPr>
            <w:tab/>
          </w:r>
          <w:r>
            <w:rPr>
              <w:lang w:eastAsia="zh-CN"/>
            </w:rPr>
            <w:t>Resource Definition</w:t>
          </w:r>
          <w:r>
            <w:rPr/>
            <w:tab/>
          </w:r>
          <w:hyperlink w:anchor="__RefHeading___Toc90661391">
            <w:r>
              <w:rPr>
                <w:rStyle w:val="IndexLink"/>
              </w:rPr>
              <w:t>56</w:t>
            </w:r>
          </w:hyperlink>
        </w:p>
        <w:p>
          <w:pPr>
            <w:pStyle w:val="Contents6"/>
            <w:rPr>
              <w:rFonts w:ascii="Calibri" w:hAnsi="Calibri" w:cs="Calibri"/>
              <w:sz w:val="22"/>
              <w:szCs w:val="22"/>
              <w:lang w:eastAsia="en-GB"/>
            </w:rPr>
          </w:pPr>
          <w:r>
            <w:rPr/>
            <w:t>7.5.1.2.3.3</w:t>
          </w:r>
          <w:r>
            <w:rPr>
              <w:rFonts w:cs="Calibri" w:ascii="Calibri" w:hAnsi="Calibri"/>
              <w:sz w:val="22"/>
              <w:szCs w:val="22"/>
            </w:rPr>
            <w:tab/>
          </w:r>
          <w:r>
            <w:rPr>
              <w:lang w:eastAsia="zh-CN"/>
            </w:rPr>
            <w:t>Resource Standard Methods</w:t>
          </w:r>
          <w:r>
            <w:rPr/>
            <w:tab/>
          </w:r>
          <w:hyperlink w:anchor="__RefHeading___Toc90661392">
            <w:r>
              <w:rPr>
                <w:rStyle w:val="IndexLink"/>
              </w:rPr>
              <w:t>57</w:t>
            </w:r>
          </w:hyperlink>
        </w:p>
        <w:p>
          <w:pPr>
            <w:pStyle w:val="Contents7"/>
            <w:rPr>
              <w:rFonts w:ascii="Calibri" w:hAnsi="Calibri" w:cs="Calibri"/>
              <w:sz w:val="22"/>
              <w:szCs w:val="22"/>
              <w:lang w:eastAsia="en-GB"/>
            </w:rPr>
          </w:pPr>
          <w:r>
            <w:rPr/>
            <w:t>7.5.1.2.3.3.1</w:t>
          </w:r>
          <w:r>
            <w:rPr>
              <w:rFonts w:cs="Calibri" w:ascii="Calibri" w:hAnsi="Calibri"/>
              <w:sz w:val="22"/>
              <w:szCs w:val="22"/>
            </w:rPr>
            <w:tab/>
          </w:r>
          <w:r>
            <w:rPr>
              <w:lang w:eastAsia="zh-CN"/>
            </w:rPr>
            <w:t>DELETE</w:t>
          </w:r>
          <w:r>
            <w:rPr/>
            <w:tab/>
          </w:r>
          <w:hyperlink w:anchor="__RefHeading___Toc90661393">
            <w:r>
              <w:rPr>
                <w:rStyle w:val="IndexLink"/>
              </w:rPr>
              <w:t>57</w:t>
            </w:r>
          </w:hyperlink>
        </w:p>
        <w:p>
          <w:pPr>
            <w:pStyle w:val="Contents6"/>
            <w:rPr>
              <w:rFonts w:ascii="Calibri" w:hAnsi="Calibri" w:cs="Calibri"/>
              <w:sz w:val="22"/>
              <w:szCs w:val="22"/>
              <w:lang w:eastAsia="en-GB"/>
            </w:rPr>
          </w:pPr>
          <w:r>
            <w:rPr/>
            <w:t>7.5.1.2.3.4</w:t>
          </w:r>
          <w:r>
            <w:rPr>
              <w:rFonts w:cs="Calibri" w:ascii="Calibri" w:hAnsi="Calibri"/>
              <w:sz w:val="22"/>
              <w:szCs w:val="22"/>
            </w:rPr>
            <w:tab/>
          </w:r>
          <w:r>
            <w:rPr>
              <w:lang w:eastAsia="zh-CN"/>
            </w:rPr>
            <w:t>Resource Custom Operations</w:t>
          </w:r>
          <w:r>
            <w:rPr/>
            <w:tab/>
          </w:r>
          <w:hyperlink w:anchor="__RefHeading___Toc90661394">
            <w:r>
              <w:rPr>
                <w:rStyle w:val="IndexLink"/>
              </w:rPr>
              <w:t>57</w:t>
            </w:r>
          </w:hyperlink>
        </w:p>
        <w:p>
          <w:pPr>
            <w:pStyle w:val="Contents4"/>
            <w:rPr>
              <w:rFonts w:ascii="Calibri" w:hAnsi="Calibri" w:cs="Calibri"/>
              <w:sz w:val="22"/>
              <w:szCs w:val="22"/>
              <w:lang w:eastAsia="en-GB"/>
            </w:rPr>
          </w:pPr>
          <w:r>
            <w:rPr/>
            <w:t>7.5.1.3</w:t>
          </w:r>
          <w:r>
            <w:rPr>
              <w:rFonts w:cs="Calibri" w:ascii="Calibri" w:hAnsi="Calibri"/>
              <w:sz w:val="22"/>
              <w:szCs w:val="22"/>
            </w:rPr>
            <w:tab/>
          </w:r>
          <w:r>
            <w:rPr>
              <w:lang w:eastAsia="zh-CN"/>
            </w:rPr>
            <w:t>Notifications</w:t>
          </w:r>
          <w:r>
            <w:rPr/>
            <w:tab/>
          </w:r>
          <w:hyperlink w:anchor="__RefHeading___Toc90661395">
            <w:r>
              <w:rPr>
                <w:rStyle w:val="IndexLink"/>
              </w:rPr>
              <w:t>57</w:t>
            </w:r>
          </w:hyperlink>
        </w:p>
        <w:p>
          <w:pPr>
            <w:pStyle w:val="Contents5"/>
            <w:rPr>
              <w:rFonts w:ascii="Calibri" w:hAnsi="Calibri" w:cs="Calibri"/>
              <w:sz w:val="22"/>
              <w:szCs w:val="22"/>
              <w:lang w:eastAsia="en-GB"/>
            </w:rPr>
          </w:pPr>
          <w:r>
            <w:rPr/>
            <w:t>7.5.1.3.1</w:t>
          </w:r>
          <w:r>
            <w:rPr>
              <w:rFonts w:cs="Calibri" w:ascii="Calibri" w:hAnsi="Calibri"/>
              <w:sz w:val="22"/>
              <w:szCs w:val="22"/>
            </w:rPr>
            <w:tab/>
          </w:r>
          <w:r>
            <w:rPr>
              <w:lang w:eastAsia="zh-CN"/>
            </w:rPr>
            <w:t>General</w:t>
          </w:r>
          <w:r>
            <w:rPr/>
            <w:tab/>
          </w:r>
          <w:hyperlink w:anchor="__RefHeading___Toc90661396">
            <w:r>
              <w:rPr>
                <w:rStyle w:val="IndexLink"/>
              </w:rPr>
              <w:t>57</w:t>
            </w:r>
          </w:hyperlink>
        </w:p>
        <w:p>
          <w:pPr>
            <w:pStyle w:val="Contents5"/>
            <w:rPr>
              <w:rFonts w:ascii="Calibri" w:hAnsi="Calibri" w:cs="Calibri"/>
              <w:sz w:val="22"/>
              <w:szCs w:val="22"/>
              <w:lang w:eastAsia="en-GB"/>
            </w:rPr>
          </w:pPr>
          <w:r>
            <w:rPr/>
            <w:t>7.5.1.3.2</w:t>
          </w:r>
          <w:r>
            <w:rPr>
              <w:rFonts w:cs="Calibri" w:ascii="Calibri" w:hAnsi="Calibri"/>
              <w:sz w:val="22"/>
              <w:szCs w:val="22"/>
            </w:rPr>
            <w:tab/>
          </w:r>
          <w:r>
            <w:rPr>
              <w:lang w:eastAsia="zh-CN"/>
            </w:rPr>
            <w:t>SEAL Event Notification</w:t>
          </w:r>
          <w:r>
            <w:rPr/>
            <w:tab/>
          </w:r>
          <w:hyperlink w:anchor="__RefHeading___Toc90661397">
            <w:r>
              <w:rPr>
                <w:rStyle w:val="IndexLink"/>
              </w:rPr>
              <w:t>57</w:t>
            </w:r>
          </w:hyperlink>
        </w:p>
        <w:p>
          <w:pPr>
            <w:pStyle w:val="Contents6"/>
            <w:rPr>
              <w:rFonts w:ascii="Calibri" w:hAnsi="Calibri" w:cs="Calibri"/>
              <w:sz w:val="22"/>
              <w:szCs w:val="22"/>
              <w:lang w:eastAsia="en-GB"/>
            </w:rPr>
          </w:pPr>
          <w:r>
            <w:rPr/>
            <w:t>7.5.1.3.2.1</w:t>
          </w:r>
          <w:r>
            <w:rPr>
              <w:rFonts w:cs="Calibri" w:ascii="Calibri" w:hAnsi="Calibri"/>
              <w:sz w:val="22"/>
              <w:szCs w:val="22"/>
            </w:rPr>
            <w:tab/>
          </w:r>
          <w:r>
            <w:rPr>
              <w:lang w:eastAsia="zh-CN"/>
            </w:rPr>
            <w:t>Description</w:t>
          </w:r>
          <w:r>
            <w:rPr/>
            <w:tab/>
          </w:r>
          <w:hyperlink w:anchor="__RefHeading___Toc90661398">
            <w:r>
              <w:rPr>
                <w:rStyle w:val="IndexLink"/>
              </w:rPr>
              <w:t>57</w:t>
            </w:r>
          </w:hyperlink>
        </w:p>
        <w:p>
          <w:pPr>
            <w:pStyle w:val="Contents6"/>
            <w:rPr>
              <w:rFonts w:ascii="Calibri" w:hAnsi="Calibri" w:cs="Calibri"/>
              <w:sz w:val="22"/>
              <w:szCs w:val="22"/>
              <w:lang w:eastAsia="en-GB"/>
            </w:rPr>
          </w:pPr>
          <w:r>
            <w:rPr/>
            <w:t>7.5.1.3.2.2</w:t>
          </w:r>
          <w:r>
            <w:rPr>
              <w:rFonts w:cs="Calibri" w:ascii="Calibri" w:hAnsi="Calibri"/>
              <w:sz w:val="22"/>
              <w:szCs w:val="22"/>
            </w:rPr>
            <w:tab/>
          </w:r>
          <w:r>
            <w:rPr>
              <w:lang w:eastAsia="zh-CN"/>
            </w:rPr>
            <w:t>Notification definition</w:t>
          </w:r>
          <w:r>
            <w:rPr/>
            <w:tab/>
          </w:r>
          <w:hyperlink w:anchor="__RefHeading___Toc90661399">
            <w:r>
              <w:rPr>
                <w:rStyle w:val="IndexLink"/>
              </w:rPr>
              <w:t>58</w:t>
            </w:r>
          </w:hyperlink>
        </w:p>
        <w:p>
          <w:pPr>
            <w:pStyle w:val="Contents4"/>
            <w:rPr>
              <w:rFonts w:ascii="Calibri" w:hAnsi="Calibri" w:cs="Calibri"/>
              <w:sz w:val="22"/>
              <w:szCs w:val="22"/>
              <w:lang w:eastAsia="en-GB"/>
            </w:rPr>
          </w:pPr>
          <w:r>
            <w:rPr/>
            <w:t>7.5.1.4</w:t>
          </w:r>
          <w:r>
            <w:rPr>
              <w:rFonts w:cs="Calibri" w:ascii="Calibri" w:hAnsi="Calibri"/>
              <w:sz w:val="22"/>
              <w:szCs w:val="22"/>
            </w:rPr>
            <w:tab/>
          </w:r>
          <w:r>
            <w:rPr>
              <w:lang w:eastAsia="zh-CN"/>
            </w:rPr>
            <w:t>Data Model</w:t>
          </w:r>
          <w:r>
            <w:rPr/>
            <w:tab/>
          </w:r>
          <w:hyperlink w:anchor="__RefHeading___Toc90661400">
            <w:r>
              <w:rPr>
                <w:rStyle w:val="IndexLink"/>
              </w:rPr>
              <w:t>58</w:t>
            </w:r>
          </w:hyperlink>
        </w:p>
        <w:p>
          <w:pPr>
            <w:pStyle w:val="Contents5"/>
            <w:rPr>
              <w:rFonts w:ascii="Calibri" w:hAnsi="Calibri" w:cs="Calibri"/>
              <w:sz w:val="22"/>
              <w:szCs w:val="22"/>
              <w:lang w:eastAsia="en-GB"/>
            </w:rPr>
          </w:pPr>
          <w:r>
            <w:rPr/>
            <w:t>7.5.1.4.1</w:t>
          </w:r>
          <w:r>
            <w:rPr>
              <w:rFonts w:cs="Calibri" w:ascii="Calibri" w:hAnsi="Calibri"/>
              <w:sz w:val="22"/>
              <w:szCs w:val="22"/>
            </w:rPr>
            <w:tab/>
          </w:r>
          <w:r>
            <w:rPr>
              <w:lang w:eastAsia="zh-CN"/>
            </w:rPr>
            <w:t>General</w:t>
          </w:r>
          <w:r>
            <w:rPr/>
            <w:tab/>
          </w:r>
          <w:hyperlink w:anchor="__RefHeading___Toc90661401">
            <w:r>
              <w:rPr>
                <w:rStyle w:val="IndexLink"/>
              </w:rPr>
              <w:t>58</w:t>
            </w:r>
          </w:hyperlink>
        </w:p>
        <w:p>
          <w:pPr>
            <w:pStyle w:val="Contents5"/>
            <w:rPr>
              <w:rFonts w:ascii="Calibri" w:hAnsi="Calibri" w:cs="Calibri"/>
              <w:sz w:val="22"/>
              <w:szCs w:val="22"/>
              <w:lang w:eastAsia="en-GB"/>
            </w:rPr>
          </w:pPr>
          <w:r>
            <w:rPr/>
            <w:t>7.5.1.4.2</w:t>
          </w:r>
          <w:r>
            <w:rPr>
              <w:rFonts w:cs="Calibri" w:ascii="Calibri" w:hAnsi="Calibri"/>
              <w:sz w:val="22"/>
              <w:szCs w:val="22"/>
            </w:rPr>
            <w:tab/>
          </w:r>
          <w:r>
            <w:rPr>
              <w:lang w:eastAsia="zh-CN"/>
            </w:rPr>
            <w:t>Structured data types</w:t>
          </w:r>
          <w:r>
            <w:rPr/>
            <w:tab/>
          </w:r>
          <w:hyperlink w:anchor="__RefHeading___Toc90661402">
            <w:r>
              <w:rPr>
                <w:rStyle w:val="IndexLink"/>
              </w:rPr>
              <w:t>60</w:t>
            </w:r>
          </w:hyperlink>
        </w:p>
        <w:p>
          <w:pPr>
            <w:pStyle w:val="Contents6"/>
            <w:rPr>
              <w:rFonts w:ascii="Calibri" w:hAnsi="Calibri" w:cs="Calibri"/>
              <w:sz w:val="22"/>
              <w:szCs w:val="22"/>
              <w:lang w:eastAsia="en-GB"/>
            </w:rPr>
          </w:pPr>
          <w:r>
            <w:rPr/>
            <w:t>7.5.1.4.2.1</w:t>
          </w:r>
          <w:r>
            <w:rPr>
              <w:rFonts w:cs="Calibri" w:ascii="Calibri" w:hAnsi="Calibri"/>
              <w:sz w:val="22"/>
              <w:szCs w:val="22"/>
            </w:rPr>
            <w:tab/>
          </w:r>
          <w:r>
            <w:rPr>
              <w:lang w:eastAsia="zh-CN"/>
            </w:rPr>
            <w:t>Introduction</w:t>
          </w:r>
          <w:r>
            <w:rPr/>
            <w:tab/>
          </w:r>
          <w:hyperlink w:anchor="__RefHeading___Toc90661403">
            <w:r>
              <w:rPr>
                <w:rStyle w:val="IndexLink"/>
              </w:rPr>
              <w:t>60</w:t>
            </w:r>
          </w:hyperlink>
        </w:p>
        <w:p>
          <w:pPr>
            <w:pStyle w:val="Contents6"/>
            <w:rPr>
              <w:rFonts w:ascii="Calibri" w:hAnsi="Calibri" w:cs="Calibri"/>
              <w:sz w:val="22"/>
              <w:szCs w:val="22"/>
              <w:lang w:eastAsia="en-GB"/>
            </w:rPr>
          </w:pPr>
          <w:r>
            <w:rPr/>
            <w:t>7.5.1.4.2.2</w:t>
          </w:r>
          <w:r>
            <w:rPr>
              <w:rFonts w:cs="Calibri" w:ascii="Calibri" w:hAnsi="Calibri"/>
              <w:sz w:val="22"/>
              <w:szCs w:val="22"/>
            </w:rPr>
            <w:tab/>
          </w:r>
          <w:r>
            <w:rPr>
              <w:lang w:eastAsia="zh-CN"/>
            </w:rPr>
            <w:t>SEALEventSubscription</w:t>
          </w:r>
          <w:r>
            <w:rPr/>
            <w:tab/>
          </w:r>
          <w:hyperlink w:anchor="__RefHeading___Toc90661404">
            <w:r>
              <w:rPr>
                <w:rStyle w:val="IndexLink"/>
              </w:rPr>
              <w:t>60</w:t>
            </w:r>
          </w:hyperlink>
        </w:p>
        <w:p>
          <w:pPr>
            <w:pStyle w:val="Contents6"/>
            <w:rPr>
              <w:rFonts w:ascii="Calibri" w:hAnsi="Calibri" w:cs="Calibri"/>
              <w:sz w:val="22"/>
              <w:szCs w:val="22"/>
              <w:lang w:eastAsia="en-GB"/>
            </w:rPr>
          </w:pPr>
          <w:r>
            <w:rPr/>
            <w:t>7.5.1.4.2.3</w:t>
          </w:r>
          <w:r>
            <w:rPr>
              <w:rFonts w:cs="Calibri" w:ascii="Calibri" w:hAnsi="Calibri"/>
              <w:sz w:val="22"/>
              <w:szCs w:val="22"/>
            </w:rPr>
            <w:tab/>
          </w:r>
          <w:r>
            <w:rPr>
              <w:lang w:eastAsia="zh-CN"/>
            </w:rPr>
            <w:t>SEALEventNotification</w:t>
          </w:r>
          <w:r>
            <w:rPr/>
            <w:tab/>
          </w:r>
          <w:hyperlink w:anchor="__RefHeading___Toc90661405">
            <w:r>
              <w:rPr>
                <w:rStyle w:val="IndexLink"/>
              </w:rPr>
              <w:t>60</w:t>
            </w:r>
          </w:hyperlink>
        </w:p>
        <w:p>
          <w:pPr>
            <w:pStyle w:val="Contents6"/>
            <w:rPr>
              <w:rFonts w:ascii="Calibri" w:hAnsi="Calibri" w:cs="Calibri"/>
              <w:sz w:val="22"/>
              <w:szCs w:val="22"/>
              <w:lang w:eastAsia="en-GB"/>
            </w:rPr>
          </w:pPr>
          <w:r>
            <w:rPr/>
            <w:t>7.5.1.4.2.4</w:t>
          </w:r>
          <w:r>
            <w:rPr>
              <w:rFonts w:cs="Calibri" w:ascii="Calibri" w:hAnsi="Calibri"/>
              <w:sz w:val="22"/>
              <w:szCs w:val="22"/>
            </w:rPr>
            <w:tab/>
          </w:r>
          <w:r>
            <w:rPr>
              <w:lang w:eastAsia="zh-CN"/>
            </w:rPr>
            <w:t>EventSubscription</w:t>
          </w:r>
          <w:r>
            <w:rPr/>
            <w:tab/>
          </w:r>
          <w:hyperlink w:anchor="__RefHeading___Toc90661406">
            <w:r>
              <w:rPr>
                <w:rStyle w:val="IndexLink"/>
              </w:rPr>
              <w:t>61</w:t>
            </w:r>
          </w:hyperlink>
        </w:p>
        <w:p>
          <w:pPr>
            <w:pStyle w:val="Contents6"/>
            <w:rPr>
              <w:rFonts w:ascii="Calibri" w:hAnsi="Calibri" w:cs="Calibri"/>
              <w:sz w:val="22"/>
              <w:szCs w:val="22"/>
              <w:lang w:eastAsia="en-GB"/>
            </w:rPr>
          </w:pPr>
          <w:r>
            <w:rPr/>
            <w:t>7.5.1.4.2.5</w:t>
          </w:r>
          <w:r>
            <w:rPr>
              <w:rFonts w:cs="Calibri" w:ascii="Calibri" w:hAnsi="Calibri"/>
              <w:sz w:val="22"/>
              <w:szCs w:val="22"/>
            </w:rPr>
            <w:tab/>
          </w:r>
          <w:r>
            <w:rPr>
              <w:lang w:eastAsia="zh-CN"/>
            </w:rPr>
            <w:t>SEALEventDetail</w:t>
          </w:r>
          <w:r>
            <w:rPr/>
            <w:tab/>
          </w:r>
          <w:hyperlink w:anchor="__RefHeading___Toc90661407">
            <w:r>
              <w:rPr>
                <w:rStyle w:val="IndexLink"/>
              </w:rPr>
              <w:t>61</w:t>
            </w:r>
          </w:hyperlink>
        </w:p>
        <w:p>
          <w:pPr>
            <w:pStyle w:val="Contents6"/>
            <w:rPr>
              <w:rFonts w:ascii="Calibri" w:hAnsi="Calibri" w:cs="Calibri"/>
              <w:sz w:val="22"/>
              <w:szCs w:val="22"/>
              <w:lang w:eastAsia="en-GB"/>
            </w:rPr>
          </w:pPr>
          <w:r>
            <w:rPr/>
            <w:t>7.5.1.4.2.6</w:t>
          </w:r>
          <w:r>
            <w:rPr>
              <w:rFonts w:cs="Calibri" w:ascii="Calibri" w:hAnsi="Calibri"/>
              <w:sz w:val="22"/>
              <w:szCs w:val="22"/>
            </w:rPr>
            <w:tab/>
          </w:r>
          <w:r>
            <w:rPr>
              <w:lang w:eastAsia="zh-CN"/>
            </w:rPr>
            <w:t>VALGroupFilter</w:t>
          </w:r>
          <w:r>
            <w:rPr/>
            <w:tab/>
          </w:r>
          <w:hyperlink w:anchor="__RefHeading___Toc90661408">
            <w:r>
              <w:rPr>
                <w:rStyle w:val="IndexLink"/>
              </w:rPr>
              <w:t>61</w:t>
            </w:r>
          </w:hyperlink>
        </w:p>
        <w:p>
          <w:pPr>
            <w:pStyle w:val="Contents6"/>
            <w:rPr>
              <w:rFonts w:ascii="Calibri" w:hAnsi="Calibri" w:cs="Calibri"/>
              <w:sz w:val="22"/>
              <w:szCs w:val="22"/>
              <w:lang w:eastAsia="en-GB"/>
            </w:rPr>
          </w:pPr>
          <w:r>
            <w:rPr/>
            <w:t>7.5.1.4.2.7</w:t>
          </w:r>
          <w:r>
            <w:rPr>
              <w:rFonts w:cs="Calibri" w:ascii="Calibri" w:hAnsi="Calibri"/>
              <w:sz w:val="22"/>
              <w:szCs w:val="22"/>
            </w:rPr>
            <w:tab/>
          </w:r>
          <w:r>
            <w:rPr>
              <w:lang w:eastAsia="zh-CN"/>
            </w:rPr>
            <w:t>IdentityFilter</w:t>
          </w:r>
          <w:r>
            <w:rPr/>
            <w:tab/>
          </w:r>
          <w:hyperlink w:anchor="__RefHeading___Toc90661409">
            <w:r>
              <w:rPr>
                <w:rStyle w:val="IndexLink"/>
              </w:rPr>
              <w:t>62</w:t>
            </w:r>
          </w:hyperlink>
        </w:p>
        <w:p>
          <w:pPr>
            <w:pStyle w:val="Contents6"/>
            <w:rPr>
              <w:rFonts w:ascii="Calibri" w:hAnsi="Calibri" w:cs="Calibri"/>
              <w:sz w:val="22"/>
              <w:szCs w:val="22"/>
              <w:lang w:eastAsia="en-GB"/>
            </w:rPr>
          </w:pPr>
          <w:r>
            <w:rPr/>
            <w:t>7.5.1.4.2.8</w:t>
          </w:r>
          <w:r>
            <w:rPr>
              <w:rFonts w:cs="Calibri" w:ascii="Calibri" w:hAnsi="Calibri"/>
              <w:sz w:val="22"/>
              <w:szCs w:val="22"/>
            </w:rPr>
            <w:tab/>
          </w:r>
          <w:r>
            <w:rPr>
              <w:lang w:eastAsia="zh-CN"/>
            </w:rPr>
            <w:t>LMInformation</w:t>
          </w:r>
          <w:r>
            <w:rPr/>
            <w:tab/>
          </w:r>
          <w:hyperlink w:anchor="__RefHeading___Toc90661410">
            <w:r>
              <w:rPr>
                <w:rStyle w:val="IndexLink"/>
              </w:rPr>
              <w:t>62</w:t>
            </w:r>
          </w:hyperlink>
        </w:p>
        <w:p>
          <w:pPr>
            <w:pStyle w:val="Contents5"/>
            <w:rPr>
              <w:rFonts w:ascii="Calibri" w:hAnsi="Calibri" w:cs="Calibri"/>
              <w:sz w:val="22"/>
              <w:szCs w:val="22"/>
              <w:lang w:eastAsia="en-GB"/>
            </w:rPr>
          </w:pPr>
          <w:r>
            <w:rPr/>
            <w:t>7.5.1.4.3</w:t>
          </w:r>
          <w:r>
            <w:rPr>
              <w:rFonts w:cs="Calibri" w:ascii="Calibri" w:hAnsi="Calibri"/>
              <w:sz w:val="22"/>
              <w:szCs w:val="22"/>
            </w:rPr>
            <w:tab/>
          </w:r>
          <w:r>
            <w:rPr>
              <w:lang w:eastAsia="zh-CN"/>
            </w:rPr>
            <w:t>Simple data types and enumerations</w:t>
          </w:r>
          <w:r>
            <w:rPr/>
            <w:tab/>
          </w:r>
          <w:hyperlink w:anchor="__RefHeading___Toc90661411">
            <w:r>
              <w:rPr>
                <w:rStyle w:val="IndexLink"/>
              </w:rPr>
              <w:t>62</w:t>
            </w:r>
          </w:hyperlink>
        </w:p>
        <w:p>
          <w:pPr>
            <w:pStyle w:val="Contents6"/>
            <w:rPr>
              <w:rFonts w:ascii="Calibri" w:hAnsi="Calibri" w:cs="Calibri"/>
              <w:sz w:val="22"/>
              <w:szCs w:val="22"/>
              <w:lang w:eastAsia="en-GB"/>
            </w:rPr>
          </w:pPr>
          <w:r>
            <w:rPr/>
            <w:t>7.5.1.4.3.1</w:t>
          </w:r>
          <w:r>
            <w:rPr>
              <w:rFonts w:cs="Calibri" w:ascii="Calibri" w:hAnsi="Calibri"/>
              <w:sz w:val="22"/>
              <w:szCs w:val="22"/>
            </w:rPr>
            <w:tab/>
          </w:r>
          <w:r>
            <w:rPr>
              <w:lang w:eastAsia="zh-CN"/>
            </w:rPr>
            <w:t>Introduction</w:t>
          </w:r>
          <w:r>
            <w:rPr/>
            <w:tab/>
          </w:r>
          <w:hyperlink w:anchor="__RefHeading___Toc90661412">
            <w:r>
              <w:rPr>
                <w:rStyle w:val="IndexLink"/>
              </w:rPr>
              <w:t>62</w:t>
            </w:r>
          </w:hyperlink>
        </w:p>
        <w:p>
          <w:pPr>
            <w:pStyle w:val="Contents6"/>
            <w:rPr>
              <w:rFonts w:ascii="Calibri" w:hAnsi="Calibri" w:cs="Calibri"/>
              <w:sz w:val="22"/>
              <w:szCs w:val="22"/>
              <w:lang w:eastAsia="en-GB"/>
            </w:rPr>
          </w:pPr>
          <w:r>
            <w:rPr/>
            <w:t>7.5.1.4.3.2</w:t>
          </w:r>
          <w:r>
            <w:rPr>
              <w:rFonts w:cs="Calibri" w:ascii="Calibri" w:hAnsi="Calibri"/>
              <w:sz w:val="22"/>
              <w:szCs w:val="22"/>
            </w:rPr>
            <w:tab/>
          </w:r>
          <w:r>
            <w:rPr>
              <w:lang w:eastAsia="zh-CN"/>
            </w:rPr>
            <w:t>Simple data types</w:t>
          </w:r>
          <w:r>
            <w:rPr/>
            <w:tab/>
          </w:r>
          <w:hyperlink w:anchor="__RefHeading___Toc90661413">
            <w:r>
              <w:rPr>
                <w:rStyle w:val="IndexLink"/>
              </w:rPr>
              <w:t>62</w:t>
            </w:r>
          </w:hyperlink>
        </w:p>
        <w:p>
          <w:pPr>
            <w:pStyle w:val="Contents6"/>
            <w:rPr>
              <w:rFonts w:ascii="Calibri" w:hAnsi="Calibri" w:cs="Calibri"/>
              <w:sz w:val="22"/>
              <w:szCs w:val="22"/>
              <w:lang w:eastAsia="en-GB"/>
            </w:rPr>
          </w:pPr>
          <w:r>
            <w:rPr/>
            <w:t>7.5.1.4.3.3</w:t>
          </w:r>
          <w:r>
            <w:rPr>
              <w:rFonts w:cs="Calibri" w:ascii="Calibri" w:hAnsi="Calibri"/>
              <w:sz w:val="22"/>
              <w:szCs w:val="22"/>
            </w:rPr>
            <w:tab/>
          </w:r>
          <w:r>
            <w:rPr>
              <w:lang w:eastAsia="zh-CN"/>
            </w:rPr>
            <w:t>Enumeration: SEALEvent</w:t>
          </w:r>
          <w:r>
            <w:rPr/>
            <w:tab/>
          </w:r>
          <w:hyperlink w:anchor="__RefHeading___Toc90661414">
            <w:r>
              <w:rPr>
                <w:rStyle w:val="IndexLink"/>
              </w:rPr>
              <w:t>62</w:t>
            </w:r>
          </w:hyperlink>
        </w:p>
        <w:p>
          <w:pPr>
            <w:pStyle w:val="Contents4"/>
            <w:rPr>
              <w:rFonts w:ascii="Calibri" w:hAnsi="Calibri" w:cs="Calibri"/>
              <w:sz w:val="22"/>
              <w:szCs w:val="22"/>
              <w:lang w:eastAsia="en-GB"/>
            </w:rPr>
          </w:pPr>
          <w:r>
            <w:rPr/>
            <w:t>7.5.1.5</w:t>
          </w:r>
          <w:r>
            <w:rPr>
              <w:rFonts w:cs="Calibri" w:ascii="Calibri" w:hAnsi="Calibri"/>
              <w:sz w:val="22"/>
              <w:szCs w:val="22"/>
            </w:rPr>
            <w:tab/>
          </w:r>
          <w:r>
            <w:rPr>
              <w:lang w:eastAsia="zh-CN"/>
            </w:rPr>
            <w:t>Error Handling</w:t>
          </w:r>
          <w:r>
            <w:rPr/>
            <w:tab/>
          </w:r>
          <w:hyperlink w:anchor="__RefHeading___Toc90661415">
            <w:r>
              <w:rPr>
                <w:rStyle w:val="IndexLink"/>
              </w:rPr>
              <w:t>62</w:t>
            </w:r>
          </w:hyperlink>
        </w:p>
        <w:p>
          <w:pPr>
            <w:pStyle w:val="Contents4"/>
            <w:rPr>
              <w:rFonts w:ascii="Calibri" w:hAnsi="Calibri" w:cs="Calibri"/>
              <w:sz w:val="22"/>
              <w:szCs w:val="22"/>
              <w:lang w:eastAsia="en-GB"/>
            </w:rPr>
          </w:pPr>
          <w:r>
            <w:rPr/>
            <w:t>7.5.1.6</w:t>
          </w:r>
          <w:r>
            <w:rPr>
              <w:rFonts w:cs="Calibri" w:ascii="Calibri" w:hAnsi="Calibri"/>
              <w:sz w:val="22"/>
              <w:szCs w:val="22"/>
            </w:rPr>
            <w:tab/>
          </w:r>
          <w:r>
            <w:rPr>
              <w:lang w:eastAsia="zh-CN"/>
            </w:rPr>
            <w:t>Feature Negotiation</w:t>
          </w:r>
          <w:r>
            <w:rPr/>
            <w:tab/>
          </w:r>
          <w:hyperlink w:anchor="__RefHeading___Toc90661416">
            <w:r>
              <w:rPr>
                <w:rStyle w:val="IndexLink"/>
              </w:rPr>
              <w:t>63</w:t>
            </w:r>
          </w:hyperlink>
        </w:p>
        <w:p>
          <w:pPr>
            <w:pStyle w:val="Contents2"/>
            <w:rPr>
              <w:rFonts w:ascii="Calibri" w:hAnsi="Calibri" w:cs="Calibri"/>
              <w:sz w:val="22"/>
              <w:szCs w:val="22"/>
              <w:lang w:eastAsia="en-GB"/>
            </w:rPr>
          </w:pPr>
          <w:r>
            <w:rPr/>
            <w:t>7.6</w:t>
          </w:r>
          <w:r>
            <w:rPr>
              <w:rFonts w:cs="Calibri" w:ascii="Calibri" w:hAnsi="Calibri"/>
              <w:sz w:val="22"/>
              <w:szCs w:val="22"/>
            </w:rPr>
            <w:tab/>
          </w:r>
          <w:r>
            <w:rPr>
              <w:lang w:eastAsia="zh-CN"/>
            </w:rPr>
            <w:t>Key management APIs</w:t>
          </w:r>
          <w:r>
            <w:rPr/>
            <w:tab/>
          </w:r>
          <w:hyperlink w:anchor="__RefHeading___Toc90661417">
            <w:r>
              <w:rPr>
                <w:rStyle w:val="IndexLink"/>
              </w:rPr>
              <w:t>63</w:t>
            </w:r>
          </w:hyperlink>
        </w:p>
        <w:p>
          <w:pPr>
            <w:pStyle w:val="Contents3"/>
            <w:rPr>
              <w:rFonts w:ascii="Calibri" w:hAnsi="Calibri" w:cs="Calibri"/>
              <w:sz w:val="22"/>
              <w:szCs w:val="22"/>
              <w:lang w:eastAsia="en-GB"/>
            </w:rPr>
          </w:pPr>
          <w:r>
            <w:rPr/>
            <w:t>7.6.1</w:t>
          </w:r>
          <w:r>
            <w:rPr>
              <w:rFonts w:cs="Calibri" w:ascii="Calibri" w:hAnsi="Calibri"/>
              <w:sz w:val="22"/>
              <w:szCs w:val="22"/>
            </w:rPr>
            <w:tab/>
          </w:r>
          <w:r>
            <w:rPr>
              <w:lang w:eastAsia="zh-CN"/>
            </w:rPr>
            <w:t>SS_KeyInfoRetrieval API</w:t>
          </w:r>
          <w:r>
            <w:rPr/>
            <w:tab/>
          </w:r>
          <w:hyperlink w:anchor="__RefHeading___Toc90661418">
            <w:r>
              <w:rPr>
                <w:rStyle w:val="IndexLink"/>
              </w:rPr>
              <w:t>63</w:t>
            </w:r>
          </w:hyperlink>
        </w:p>
        <w:p>
          <w:pPr>
            <w:pStyle w:val="Contents4"/>
            <w:rPr>
              <w:rFonts w:ascii="Calibri" w:hAnsi="Calibri" w:cs="Calibri"/>
              <w:sz w:val="22"/>
              <w:szCs w:val="22"/>
              <w:lang w:eastAsia="en-GB"/>
            </w:rPr>
          </w:pPr>
          <w:r>
            <w:rPr/>
            <w:t>7.6.1.1</w:t>
          </w:r>
          <w:r>
            <w:rPr>
              <w:rFonts w:cs="Calibri" w:ascii="Calibri" w:hAnsi="Calibri"/>
              <w:sz w:val="22"/>
              <w:szCs w:val="22"/>
            </w:rPr>
            <w:tab/>
          </w:r>
          <w:r>
            <w:rPr>
              <w:lang w:eastAsia="zh-CN"/>
            </w:rPr>
            <w:t>API URI</w:t>
          </w:r>
          <w:r>
            <w:rPr/>
            <w:tab/>
          </w:r>
          <w:hyperlink w:anchor="__RefHeading___Toc90661419">
            <w:r>
              <w:rPr>
                <w:rStyle w:val="IndexLink"/>
              </w:rPr>
              <w:t>63</w:t>
            </w:r>
          </w:hyperlink>
        </w:p>
        <w:p>
          <w:pPr>
            <w:pStyle w:val="Contents4"/>
            <w:rPr>
              <w:rFonts w:ascii="Calibri" w:hAnsi="Calibri" w:cs="Calibri"/>
              <w:sz w:val="22"/>
              <w:szCs w:val="22"/>
              <w:lang w:eastAsia="en-GB"/>
            </w:rPr>
          </w:pPr>
          <w:r>
            <w:rPr/>
            <w:t>7.6.1.2</w:t>
          </w:r>
          <w:r>
            <w:rPr>
              <w:rFonts w:cs="Calibri" w:ascii="Calibri" w:hAnsi="Calibri"/>
              <w:sz w:val="22"/>
              <w:szCs w:val="22"/>
            </w:rPr>
            <w:tab/>
          </w:r>
          <w:r>
            <w:rPr>
              <w:lang w:eastAsia="zh-CN"/>
            </w:rPr>
            <w:t>Resources</w:t>
          </w:r>
          <w:r>
            <w:rPr/>
            <w:tab/>
          </w:r>
          <w:hyperlink w:anchor="__RefHeading___Toc90661420">
            <w:r>
              <w:rPr>
                <w:rStyle w:val="IndexLink"/>
              </w:rPr>
              <w:t>63</w:t>
            </w:r>
          </w:hyperlink>
        </w:p>
        <w:p>
          <w:pPr>
            <w:pStyle w:val="Contents5"/>
            <w:rPr>
              <w:rFonts w:ascii="Calibri" w:hAnsi="Calibri" w:cs="Calibri"/>
              <w:sz w:val="22"/>
              <w:szCs w:val="22"/>
              <w:lang w:eastAsia="en-GB"/>
            </w:rPr>
          </w:pPr>
          <w:r>
            <w:rPr/>
            <w:t>7.6.1.2.1</w:t>
          </w:r>
          <w:r>
            <w:rPr>
              <w:rFonts w:cs="Calibri" w:ascii="Calibri" w:hAnsi="Calibri"/>
              <w:sz w:val="22"/>
              <w:szCs w:val="22"/>
            </w:rPr>
            <w:tab/>
          </w:r>
          <w:r>
            <w:rPr>
              <w:lang w:eastAsia="zh-CN"/>
            </w:rPr>
            <w:t>Overview</w:t>
          </w:r>
          <w:r>
            <w:rPr/>
            <w:tab/>
          </w:r>
          <w:hyperlink w:anchor="__RefHeading___Toc90661421">
            <w:r>
              <w:rPr>
                <w:rStyle w:val="IndexLink"/>
              </w:rPr>
              <w:t>63</w:t>
            </w:r>
          </w:hyperlink>
        </w:p>
        <w:p>
          <w:pPr>
            <w:pStyle w:val="Contents5"/>
            <w:rPr>
              <w:rFonts w:ascii="Calibri" w:hAnsi="Calibri" w:cs="Calibri"/>
              <w:sz w:val="22"/>
              <w:szCs w:val="22"/>
              <w:lang w:eastAsia="en-GB"/>
            </w:rPr>
          </w:pPr>
          <w:r>
            <w:rPr/>
            <w:t>7.6.1.2.2</w:t>
          </w:r>
          <w:r>
            <w:rPr>
              <w:rFonts w:cs="Calibri" w:ascii="Calibri" w:hAnsi="Calibri"/>
              <w:sz w:val="22"/>
              <w:szCs w:val="22"/>
            </w:rPr>
            <w:tab/>
          </w:r>
          <w:r>
            <w:rPr>
              <w:lang w:eastAsia="zh-CN"/>
            </w:rPr>
            <w:t>Resource: Key Records</w:t>
          </w:r>
          <w:r>
            <w:rPr/>
            <w:tab/>
          </w:r>
          <w:hyperlink w:anchor="__RefHeading___Toc90661422">
            <w:r>
              <w:rPr>
                <w:rStyle w:val="IndexLink"/>
              </w:rPr>
              <w:t>64</w:t>
            </w:r>
          </w:hyperlink>
        </w:p>
        <w:p>
          <w:pPr>
            <w:pStyle w:val="Contents6"/>
            <w:rPr>
              <w:rFonts w:ascii="Calibri" w:hAnsi="Calibri" w:cs="Calibri"/>
              <w:sz w:val="22"/>
              <w:szCs w:val="22"/>
              <w:lang w:eastAsia="en-GB"/>
            </w:rPr>
          </w:pPr>
          <w:r>
            <w:rPr/>
            <w:t>7.6.1.2.2.1</w:t>
          </w:r>
          <w:r>
            <w:rPr>
              <w:rFonts w:cs="Calibri" w:ascii="Calibri" w:hAnsi="Calibri"/>
              <w:sz w:val="22"/>
              <w:szCs w:val="22"/>
            </w:rPr>
            <w:tab/>
          </w:r>
          <w:r>
            <w:rPr>
              <w:lang w:eastAsia="zh-CN"/>
            </w:rPr>
            <w:t>Description</w:t>
          </w:r>
          <w:r>
            <w:rPr/>
            <w:tab/>
          </w:r>
          <w:hyperlink w:anchor="__RefHeading___Toc90661423">
            <w:r>
              <w:rPr>
                <w:rStyle w:val="IndexLink"/>
              </w:rPr>
              <w:t>64</w:t>
            </w:r>
          </w:hyperlink>
        </w:p>
        <w:p>
          <w:pPr>
            <w:pStyle w:val="Contents6"/>
            <w:rPr>
              <w:rFonts w:ascii="Calibri" w:hAnsi="Calibri" w:cs="Calibri"/>
              <w:sz w:val="22"/>
              <w:szCs w:val="22"/>
              <w:lang w:eastAsia="en-GB"/>
            </w:rPr>
          </w:pPr>
          <w:r>
            <w:rPr/>
            <w:t>7.6.1.2.2.2</w:t>
          </w:r>
          <w:r>
            <w:rPr>
              <w:rFonts w:cs="Calibri" w:ascii="Calibri" w:hAnsi="Calibri"/>
              <w:sz w:val="22"/>
              <w:szCs w:val="22"/>
            </w:rPr>
            <w:tab/>
          </w:r>
          <w:r>
            <w:rPr>
              <w:lang w:eastAsia="zh-CN"/>
            </w:rPr>
            <w:t>Resource Definition</w:t>
          </w:r>
          <w:r>
            <w:rPr/>
            <w:tab/>
          </w:r>
          <w:hyperlink w:anchor="__RefHeading___Toc90661424">
            <w:r>
              <w:rPr>
                <w:rStyle w:val="IndexLink"/>
              </w:rPr>
              <w:t>64</w:t>
            </w:r>
          </w:hyperlink>
        </w:p>
        <w:p>
          <w:pPr>
            <w:pStyle w:val="Contents6"/>
            <w:rPr>
              <w:rFonts w:ascii="Calibri" w:hAnsi="Calibri" w:cs="Calibri"/>
              <w:sz w:val="22"/>
              <w:szCs w:val="22"/>
              <w:lang w:eastAsia="en-GB"/>
            </w:rPr>
          </w:pPr>
          <w:r>
            <w:rPr/>
            <w:t>7.6.1.2.2.3</w:t>
          </w:r>
          <w:r>
            <w:rPr>
              <w:rFonts w:cs="Calibri" w:ascii="Calibri" w:hAnsi="Calibri"/>
              <w:sz w:val="22"/>
              <w:szCs w:val="22"/>
            </w:rPr>
            <w:tab/>
          </w:r>
          <w:r>
            <w:rPr>
              <w:lang w:eastAsia="zh-CN"/>
            </w:rPr>
            <w:t>Resource Standard Methods</w:t>
          </w:r>
          <w:r>
            <w:rPr/>
            <w:tab/>
          </w:r>
          <w:hyperlink w:anchor="__RefHeading___Toc90661425">
            <w:r>
              <w:rPr>
                <w:rStyle w:val="IndexLink"/>
              </w:rPr>
              <w:t>64</w:t>
            </w:r>
          </w:hyperlink>
        </w:p>
        <w:p>
          <w:pPr>
            <w:pStyle w:val="Contents7"/>
            <w:rPr>
              <w:rFonts w:ascii="Calibri" w:hAnsi="Calibri" w:cs="Calibri"/>
              <w:sz w:val="22"/>
              <w:szCs w:val="22"/>
              <w:lang w:eastAsia="en-GB"/>
            </w:rPr>
          </w:pPr>
          <w:r>
            <w:rPr/>
            <w:t>7.6.1.2.2.3.1</w:t>
          </w:r>
          <w:r>
            <w:rPr>
              <w:rFonts w:cs="Calibri" w:ascii="Calibri" w:hAnsi="Calibri"/>
              <w:sz w:val="22"/>
              <w:szCs w:val="22"/>
            </w:rPr>
            <w:tab/>
          </w:r>
          <w:r>
            <w:rPr>
              <w:lang w:eastAsia="zh-CN"/>
            </w:rPr>
            <w:t>GET</w:t>
          </w:r>
          <w:r>
            <w:rPr/>
            <w:tab/>
          </w:r>
          <w:hyperlink w:anchor="__RefHeading___Toc90661426">
            <w:r>
              <w:rPr>
                <w:rStyle w:val="IndexLink"/>
              </w:rPr>
              <w:t>64</w:t>
            </w:r>
          </w:hyperlink>
        </w:p>
        <w:p>
          <w:pPr>
            <w:pStyle w:val="Contents6"/>
            <w:rPr>
              <w:rFonts w:ascii="Calibri" w:hAnsi="Calibri" w:cs="Calibri"/>
              <w:sz w:val="22"/>
              <w:szCs w:val="22"/>
              <w:lang w:eastAsia="en-GB"/>
            </w:rPr>
          </w:pPr>
          <w:r>
            <w:rPr/>
            <w:t>7.6.1.2.2.4</w:t>
          </w:r>
          <w:r>
            <w:rPr>
              <w:rFonts w:cs="Calibri" w:ascii="Calibri" w:hAnsi="Calibri"/>
              <w:sz w:val="22"/>
              <w:szCs w:val="22"/>
            </w:rPr>
            <w:tab/>
          </w:r>
          <w:r>
            <w:rPr>
              <w:lang w:eastAsia="zh-CN"/>
            </w:rPr>
            <w:t>Resource Custom Operations</w:t>
          </w:r>
          <w:r>
            <w:rPr/>
            <w:tab/>
          </w:r>
          <w:hyperlink w:anchor="__RefHeading___Toc90661427">
            <w:r>
              <w:rPr>
                <w:rStyle w:val="IndexLink"/>
              </w:rPr>
              <w:t>65</w:t>
            </w:r>
          </w:hyperlink>
        </w:p>
        <w:p>
          <w:pPr>
            <w:pStyle w:val="Contents4"/>
            <w:rPr>
              <w:rFonts w:ascii="Calibri" w:hAnsi="Calibri" w:cs="Calibri"/>
              <w:sz w:val="22"/>
              <w:szCs w:val="22"/>
              <w:lang w:eastAsia="en-GB"/>
            </w:rPr>
          </w:pPr>
          <w:r>
            <w:rPr/>
            <w:t>7.6.1.3</w:t>
          </w:r>
          <w:r>
            <w:rPr>
              <w:rFonts w:cs="Calibri" w:ascii="Calibri" w:hAnsi="Calibri"/>
              <w:sz w:val="22"/>
              <w:szCs w:val="22"/>
            </w:rPr>
            <w:tab/>
          </w:r>
          <w:r>
            <w:rPr>
              <w:lang w:eastAsia="zh-CN"/>
            </w:rPr>
            <w:t>Notifications</w:t>
          </w:r>
          <w:r>
            <w:rPr/>
            <w:tab/>
          </w:r>
          <w:hyperlink w:anchor="__RefHeading___Toc90661428">
            <w:r>
              <w:rPr>
                <w:rStyle w:val="IndexLink"/>
              </w:rPr>
              <w:t>65</w:t>
            </w:r>
          </w:hyperlink>
        </w:p>
        <w:p>
          <w:pPr>
            <w:pStyle w:val="Contents4"/>
            <w:rPr>
              <w:rFonts w:ascii="Calibri" w:hAnsi="Calibri" w:cs="Calibri"/>
              <w:sz w:val="22"/>
              <w:szCs w:val="22"/>
              <w:lang w:eastAsia="en-GB"/>
            </w:rPr>
          </w:pPr>
          <w:r>
            <w:rPr/>
            <w:t>7.6.1.4</w:t>
          </w:r>
          <w:r>
            <w:rPr>
              <w:rFonts w:cs="Calibri" w:ascii="Calibri" w:hAnsi="Calibri"/>
              <w:sz w:val="22"/>
              <w:szCs w:val="22"/>
            </w:rPr>
            <w:tab/>
          </w:r>
          <w:r>
            <w:rPr>
              <w:lang w:eastAsia="zh-CN"/>
            </w:rPr>
            <w:t>Data Model</w:t>
          </w:r>
          <w:r>
            <w:rPr/>
            <w:tab/>
          </w:r>
          <w:hyperlink w:anchor="__RefHeading___Toc90661429">
            <w:r>
              <w:rPr>
                <w:rStyle w:val="IndexLink"/>
              </w:rPr>
              <w:t>65</w:t>
            </w:r>
          </w:hyperlink>
        </w:p>
        <w:p>
          <w:pPr>
            <w:pStyle w:val="Contents5"/>
            <w:rPr>
              <w:rFonts w:ascii="Calibri" w:hAnsi="Calibri" w:cs="Calibri"/>
              <w:sz w:val="22"/>
              <w:szCs w:val="22"/>
              <w:lang w:eastAsia="en-GB"/>
            </w:rPr>
          </w:pPr>
          <w:r>
            <w:rPr/>
            <w:t>7.6.1.4.1</w:t>
          </w:r>
          <w:r>
            <w:rPr>
              <w:rFonts w:cs="Calibri" w:ascii="Calibri" w:hAnsi="Calibri"/>
              <w:sz w:val="22"/>
              <w:szCs w:val="22"/>
            </w:rPr>
            <w:tab/>
          </w:r>
          <w:r>
            <w:rPr>
              <w:lang w:eastAsia="zh-CN"/>
            </w:rPr>
            <w:t>General</w:t>
          </w:r>
          <w:r>
            <w:rPr/>
            <w:tab/>
          </w:r>
          <w:hyperlink w:anchor="__RefHeading___Toc90661430">
            <w:r>
              <w:rPr>
                <w:rStyle w:val="IndexLink"/>
              </w:rPr>
              <w:t>65</w:t>
            </w:r>
          </w:hyperlink>
        </w:p>
        <w:p>
          <w:pPr>
            <w:pStyle w:val="Contents5"/>
            <w:rPr>
              <w:rFonts w:ascii="Calibri" w:hAnsi="Calibri" w:cs="Calibri"/>
              <w:sz w:val="22"/>
              <w:szCs w:val="22"/>
              <w:lang w:eastAsia="en-GB"/>
            </w:rPr>
          </w:pPr>
          <w:r>
            <w:rPr/>
            <w:t>7.6.1.4.2</w:t>
          </w:r>
          <w:r>
            <w:rPr>
              <w:rFonts w:cs="Calibri" w:ascii="Calibri" w:hAnsi="Calibri"/>
              <w:sz w:val="22"/>
              <w:szCs w:val="22"/>
            </w:rPr>
            <w:tab/>
          </w:r>
          <w:r>
            <w:rPr>
              <w:lang w:eastAsia="zh-CN"/>
            </w:rPr>
            <w:t>Structured Data Types</w:t>
          </w:r>
          <w:r>
            <w:rPr/>
            <w:tab/>
          </w:r>
          <w:hyperlink w:anchor="__RefHeading___Toc90661431">
            <w:r>
              <w:rPr>
                <w:rStyle w:val="IndexLink"/>
              </w:rPr>
              <w:t>66</w:t>
            </w:r>
          </w:hyperlink>
        </w:p>
        <w:p>
          <w:pPr>
            <w:pStyle w:val="Contents6"/>
            <w:rPr>
              <w:rFonts w:ascii="Calibri" w:hAnsi="Calibri" w:cs="Calibri"/>
              <w:sz w:val="22"/>
              <w:szCs w:val="22"/>
              <w:lang w:eastAsia="en-GB"/>
            </w:rPr>
          </w:pPr>
          <w:r>
            <w:rPr/>
            <w:t>7.6.1.4.2.1</w:t>
          </w:r>
          <w:r>
            <w:rPr>
              <w:rFonts w:cs="Calibri" w:ascii="Calibri" w:hAnsi="Calibri"/>
              <w:sz w:val="22"/>
              <w:szCs w:val="22"/>
            </w:rPr>
            <w:tab/>
          </w:r>
          <w:r>
            <w:rPr>
              <w:lang w:eastAsia="zh-CN"/>
            </w:rPr>
            <w:t>Introduction</w:t>
          </w:r>
          <w:r>
            <w:rPr/>
            <w:tab/>
          </w:r>
          <w:hyperlink w:anchor="__RefHeading___Toc90661432">
            <w:r>
              <w:rPr>
                <w:rStyle w:val="IndexLink"/>
              </w:rPr>
              <w:t>66</w:t>
            </w:r>
          </w:hyperlink>
        </w:p>
        <w:p>
          <w:pPr>
            <w:pStyle w:val="Contents6"/>
            <w:rPr>
              <w:rFonts w:ascii="Calibri" w:hAnsi="Calibri" w:cs="Calibri"/>
              <w:sz w:val="22"/>
              <w:szCs w:val="22"/>
              <w:lang w:eastAsia="en-GB"/>
            </w:rPr>
          </w:pPr>
          <w:r>
            <w:rPr/>
            <w:t>7.6.1.4.2.2</w:t>
          </w:r>
          <w:r>
            <w:rPr>
              <w:rFonts w:cs="Calibri" w:ascii="Calibri" w:hAnsi="Calibri"/>
              <w:sz w:val="22"/>
              <w:szCs w:val="22"/>
            </w:rPr>
            <w:tab/>
          </w:r>
          <w:r>
            <w:rPr>
              <w:lang w:eastAsia="zh-CN"/>
            </w:rPr>
            <w:t>ValKeyInfo</w:t>
          </w:r>
          <w:r>
            <w:rPr/>
            <w:tab/>
          </w:r>
          <w:hyperlink w:anchor="__RefHeading___Toc90661433">
            <w:r>
              <w:rPr>
                <w:rStyle w:val="IndexLink"/>
              </w:rPr>
              <w:t>66</w:t>
            </w:r>
          </w:hyperlink>
        </w:p>
        <w:p>
          <w:pPr>
            <w:pStyle w:val="Contents5"/>
            <w:rPr>
              <w:rFonts w:ascii="Calibri" w:hAnsi="Calibri" w:cs="Calibri"/>
              <w:sz w:val="22"/>
              <w:szCs w:val="22"/>
              <w:lang w:eastAsia="en-GB"/>
            </w:rPr>
          </w:pPr>
          <w:r>
            <w:rPr/>
            <w:t>7.6.1.4.3</w:t>
          </w:r>
          <w:r>
            <w:rPr>
              <w:rFonts w:cs="Calibri" w:ascii="Calibri" w:hAnsi="Calibri"/>
              <w:sz w:val="22"/>
              <w:szCs w:val="22"/>
            </w:rPr>
            <w:tab/>
          </w:r>
          <w:r>
            <w:rPr>
              <w:lang w:eastAsia="zh-CN"/>
            </w:rPr>
            <w:t>Simple data types and enumerations</w:t>
          </w:r>
          <w:r>
            <w:rPr/>
            <w:tab/>
          </w:r>
          <w:hyperlink w:anchor="__RefHeading___Toc90661434">
            <w:r>
              <w:rPr>
                <w:rStyle w:val="IndexLink"/>
              </w:rPr>
              <w:t>66</w:t>
            </w:r>
          </w:hyperlink>
        </w:p>
        <w:p>
          <w:pPr>
            <w:pStyle w:val="Contents4"/>
            <w:rPr>
              <w:rFonts w:ascii="Calibri" w:hAnsi="Calibri" w:cs="Calibri"/>
              <w:sz w:val="22"/>
              <w:szCs w:val="22"/>
              <w:lang w:eastAsia="en-GB"/>
            </w:rPr>
          </w:pPr>
          <w:r>
            <w:rPr/>
            <w:t>7.6.1.5</w:t>
          </w:r>
          <w:r>
            <w:rPr>
              <w:rFonts w:cs="Calibri" w:ascii="Calibri" w:hAnsi="Calibri"/>
              <w:sz w:val="22"/>
              <w:szCs w:val="22"/>
            </w:rPr>
            <w:tab/>
          </w:r>
          <w:r>
            <w:rPr>
              <w:lang w:eastAsia="zh-CN"/>
            </w:rPr>
            <w:t>Error Handling</w:t>
          </w:r>
          <w:r>
            <w:rPr/>
            <w:tab/>
          </w:r>
          <w:hyperlink w:anchor="__RefHeading___Toc90661435">
            <w:r>
              <w:rPr>
                <w:rStyle w:val="IndexLink"/>
              </w:rPr>
              <w:t>66</w:t>
            </w:r>
          </w:hyperlink>
        </w:p>
        <w:p>
          <w:pPr>
            <w:pStyle w:val="Contents4"/>
            <w:rPr>
              <w:rFonts w:ascii="Calibri" w:hAnsi="Calibri" w:cs="Calibri"/>
              <w:sz w:val="22"/>
              <w:szCs w:val="22"/>
              <w:lang w:eastAsia="en-GB"/>
            </w:rPr>
          </w:pPr>
          <w:r>
            <w:rPr/>
            <w:t>7.6.1.6</w:t>
          </w:r>
          <w:r>
            <w:rPr>
              <w:rFonts w:cs="Calibri" w:ascii="Calibri" w:hAnsi="Calibri"/>
              <w:sz w:val="22"/>
              <w:szCs w:val="22"/>
            </w:rPr>
            <w:tab/>
          </w:r>
          <w:r>
            <w:rPr>
              <w:lang w:eastAsia="zh-CN"/>
            </w:rPr>
            <w:t>Feature Negotiation</w:t>
          </w:r>
          <w:r>
            <w:rPr/>
            <w:tab/>
          </w:r>
          <w:hyperlink w:anchor="__RefHeading___Toc90661436">
            <w:r>
              <w:rPr>
                <w:rStyle w:val="IndexLink"/>
              </w:rPr>
              <w:t>66</w:t>
            </w:r>
          </w:hyperlink>
        </w:p>
        <w:p>
          <w:pPr>
            <w:pStyle w:val="Contents1"/>
            <w:rPr>
              <w:rFonts w:ascii="Calibri" w:hAnsi="Calibri" w:cs="Calibri"/>
              <w:szCs w:val="22"/>
              <w:lang w:eastAsia="en-GB"/>
            </w:rPr>
          </w:pPr>
          <w:r>
            <w:rPr/>
            <w:t>8</w:t>
          </w:r>
          <w:r>
            <w:rPr>
              <w:rFonts w:cs="Calibri" w:ascii="Calibri" w:hAnsi="Calibri"/>
              <w:szCs w:val="22"/>
            </w:rPr>
            <w:tab/>
          </w:r>
          <w:r>
            <w:rPr>
              <w:lang w:eastAsia="zh-CN"/>
            </w:rPr>
            <w:t>Using Common API Framework</w:t>
          </w:r>
          <w:r>
            <w:rPr/>
            <w:tab/>
          </w:r>
          <w:hyperlink w:anchor="__RefHeading___Toc90661437">
            <w:r>
              <w:rPr>
                <w:rStyle w:val="IndexLink"/>
              </w:rPr>
              <w:t>66</w:t>
            </w:r>
          </w:hyperlink>
        </w:p>
        <w:p>
          <w:pPr>
            <w:pStyle w:val="Contents2"/>
            <w:rPr>
              <w:rFonts w:ascii="Calibri" w:hAnsi="Calibri" w:cs="Calibri"/>
              <w:sz w:val="22"/>
              <w:szCs w:val="22"/>
              <w:lang w:eastAsia="en-GB"/>
            </w:rPr>
          </w:pPr>
          <w:r>
            <w:rPr/>
            <w:t>8.1</w:t>
          </w:r>
          <w:r>
            <w:rPr>
              <w:rFonts w:cs="Calibri" w:ascii="Calibri" w:hAnsi="Calibri"/>
              <w:sz w:val="22"/>
              <w:szCs w:val="22"/>
              <w:lang w:eastAsia="en-GB"/>
            </w:rPr>
            <w:tab/>
          </w:r>
          <w:r>
            <w:rPr/>
            <w:t>General</w:t>
            <w:tab/>
          </w:r>
          <w:hyperlink w:anchor="__RefHeading___Toc90661438">
            <w:r>
              <w:rPr>
                <w:rStyle w:val="IndexLink"/>
              </w:rPr>
              <w:t>66</w:t>
            </w:r>
          </w:hyperlink>
        </w:p>
        <w:p>
          <w:pPr>
            <w:pStyle w:val="Contents2"/>
            <w:rPr>
              <w:rFonts w:ascii="Calibri" w:hAnsi="Calibri" w:cs="Calibri"/>
              <w:sz w:val="22"/>
              <w:szCs w:val="22"/>
              <w:lang w:eastAsia="en-GB"/>
            </w:rPr>
          </w:pPr>
          <w:r>
            <w:rPr/>
            <w:t>8.2</w:t>
          </w:r>
          <w:r>
            <w:rPr>
              <w:rFonts w:cs="Calibri" w:ascii="Calibri" w:hAnsi="Calibri"/>
              <w:sz w:val="22"/>
              <w:szCs w:val="22"/>
              <w:lang w:eastAsia="en-GB"/>
            </w:rPr>
            <w:tab/>
          </w:r>
          <w:r>
            <w:rPr/>
            <w:t>Security</w:t>
            <w:tab/>
          </w:r>
          <w:hyperlink w:anchor="__RefHeading___Toc90661439">
            <w:r>
              <w:rPr>
                <w:rStyle w:val="IndexLink"/>
              </w:rPr>
              <w:t>67</w:t>
            </w:r>
          </w:hyperlink>
        </w:p>
        <w:p>
          <w:pPr>
            <w:pStyle w:val="Contents1"/>
            <w:rPr>
              <w:rFonts w:ascii="Calibri" w:hAnsi="Calibri" w:cs="Calibri"/>
              <w:szCs w:val="22"/>
              <w:lang w:eastAsia="en-GB"/>
            </w:rPr>
          </w:pPr>
          <w:r>
            <w:rPr/>
            <w:t>9</w:t>
          </w:r>
          <w:r>
            <w:rPr>
              <w:rFonts w:cs="Calibri" w:ascii="Calibri" w:hAnsi="Calibri"/>
              <w:szCs w:val="22"/>
              <w:lang w:eastAsia="en-GB"/>
            </w:rPr>
            <w:tab/>
          </w:r>
          <w:r>
            <w:rPr/>
            <w:t>Security</w:t>
            <w:tab/>
          </w:r>
          <w:hyperlink w:anchor="__RefHeading___Toc90661440">
            <w:r>
              <w:rPr>
                <w:rStyle w:val="IndexLink"/>
              </w:rPr>
              <w:t>67</w:t>
            </w:r>
          </w:hyperlink>
        </w:p>
        <w:p>
          <w:pPr>
            <w:pStyle w:val="Contents2"/>
            <w:rPr>
              <w:rFonts w:ascii="Calibri" w:hAnsi="Calibri" w:cs="Calibri"/>
              <w:sz w:val="22"/>
              <w:szCs w:val="22"/>
              <w:lang w:eastAsia="en-GB"/>
            </w:rPr>
          </w:pPr>
          <w:r>
            <w:rPr/>
            <w:t>9.1</w:t>
          </w:r>
          <w:r>
            <w:rPr>
              <w:rFonts w:cs="Calibri" w:ascii="Calibri" w:hAnsi="Calibri"/>
              <w:sz w:val="22"/>
              <w:szCs w:val="22"/>
              <w:lang w:eastAsia="en-GB"/>
            </w:rPr>
            <w:tab/>
          </w:r>
          <w:r>
            <w:rPr/>
            <w:t>General</w:t>
            <w:tab/>
          </w:r>
          <w:hyperlink w:anchor="__RefHeading___Toc90661441">
            <w:r>
              <w:rPr>
                <w:rStyle w:val="IndexLink"/>
              </w:rPr>
              <w:t>67</w:t>
            </w:r>
          </w:hyperlink>
        </w:p>
        <w:p>
          <w:pPr>
            <w:pStyle w:val="Contents2"/>
            <w:rPr>
              <w:rFonts w:ascii="Calibri" w:hAnsi="Calibri" w:cs="Calibri"/>
              <w:sz w:val="22"/>
              <w:szCs w:val="22"/>
              <w:lang w:eastAsia="en-GB"/>
            </w:rPr>
          </w:pPr>
          <w:r>
            <w:rPr/>
            <w:t>9.2</w:t>
          </w:r>
          <w:r>
            <w:rPr>
              <w:rFonts w:cs="Calibri" w:ascii="Calibri" w:hAnsi="Calibri"/>
              <w:sz w:val="22"/>
              <w:szCs w:val="22"/>
              <w:lang w:eastAsia="en-GB"/>
            </w:rPr>
            <w:tab/>
          </w:r>
          <w:r>
            <w:rPr/>
            <w:t>SEAL-S security</w:t>
            <w:tab/>
          </w:r>
          <w:hyperlink w:anchor="__RefHeading___Toc90661442">
            <w:r>
              <w:rPr>
                <w:rStyle w:val="IndexLink"/>
              </w:rPr>
              <w:t>67</w:t>
            </w:r>
          </w:hyperlink>
        </w:p>
        <w:p>
          <w:pPr>
            <w:pStyle w:val="Contents8"/>
            <w:rPr>
              <w:rFonts w:ascii="Calibri" w:hAnsi="Calibri" w:cs="Calibri"/>
              <w:b w:val="false"/>
              <w:b w:val="false"/>
              <w:szCs w:val="22"/>
              <w:lang w:eastAsia="en-GB"/>
            </w:rPr>
          </w:pPr>
          <w:r>
            <w:rPr/>
            <w:t>Annex A (normative):</w:t>
            <w:tab/>
            <w:t>OpenAPI specification</w:t>
            <w:tab/>
          </w:r>
          <w:hyperlink w:anchor="__RefHeading___Toc90661443">
            <w:r>
              <w:rPr>
                <w:rStyle w:val="IndexLink"/>
              </w:rPr>
              <w:t>68</w:t>
            </w:r>
          </w:hyperlink>
        </w:p>
        <w:p>
          <w:pPr>
            <w:pStyle w:val="Contents2"/>
            <w:rPr>
              <w:rFonts w:ascii="Calibri" w:hAnsi="Calibri" w:cs="Calibri"/>
              <w:sz w:val="22"/>
              <w:szCs w:val="22"/>
              <w:lang w:eastAsia="en-GB"/>
            </w:rPr>
          </w:pPr>
          <w:r>
            <w:rPr/>
            <w:t>A.1</w:t>
          </w:r>
          <w:r>
            <w:rPr>
              <w:rFonts w:cs="Calibri" w:ascii="Calibri" w:hAnsi="Calibri"/>
              <w:sz w:val="22"/>
              <w:szCs w:val="22"/>
              <w:lang w:eastAsia="en-GB"/>
            </w:rPr>
            <w:tab/>
          </w:r>
          <w:r>
            <w:rPr/>
            <w:t>General</w:t>
            <w:tab/>
          </w:r>
          <w:hyperlink w:anchor="__RefHeading___Toc90661444">
            <w:r>
              <w:rPr>
                <w:rStyle w:val="IndexLink"/>
              </w:rPr>
              <w:t>68</w:t>
            </w:r>
          </w:hyperlink>
        </w:p>
        <w:p>
          <w:pPr>
            <w:pStyle w:val="Contents2"/>
            <w:rPr>
              <w:rFonts w:ascii="Calibri" w:hAnsi="Calibri" w:cs="Calibri"/>
              <w:sz w:val="22"/>
              <w:szCs w:val="22"/>
              <w:lang w:eastAsia="en-GB"/>
            </w:rPr>
          </w:pPr>
          <w:r>
            <w:rPr/>
            <w:t>A.2</w:t>
          </w:r>
          <w:r>
            <w:rPr>
              <w:rFonts w:cs="Calibri" w:ascii="Calibri" w:hAnsi="Calibri"/>
              <w:sz w:val="22"/>
              <w:szCs w:val="22"/>
              <w:lang w:eastAsia="en-GB"/>
            </w:rPr>
            <w:tab/>
          </w:r>
          <w:r>
            <w:rPr/>
            <w:t>SS_LocationReporting API</w:t>
            <w:tab/>
          </w:r>
          <w:hyperlink w:anchor="__RefHeading___Toc90661445">
            <w:r>
              <w:rPr>
                <w:rStyle w:val="IndexLink"/>
              </w:rPr>
              <w:t>68</w:t>
            </w:r>
          </w:hyperlink>
        </w:p>
        <w:p>
          <w:pPr>
            <w:pStyle w:val="Contents2"/>
            <w:rPr>
              <w:rFonts w:ascii="Calibri" w:hAnsi="Calibri" w:cs="Calibri"/>
              <w:sz w:val="22"/>
              <w:szCs w:val="22"/>
              <w:lang w:eastAsia="en-GB"/>
            </w:rPr>
          </w:pPr>
          <w:r>
            <w:rPr/>
            <w:t>A.3</w:t>
          </w:r>
          <w:r>
            <w:rPr>
              <w:rFonts w:cs="Calibri" w:ascii="Calibri" w:hAnsi="Calibri"/>
              <w:sz w:val="22"/>
              <w:szCs w:val="22"/>
              <w:lang w:eastAsia="en-GB"/>
            </w:rPr>
            <w:tab/>
          </w:r>
          <w:r>
            <w:rPr/>
            <w:t>SS_GroupManagement API</w:t>
            <w:tab/>
          </w:r>
          <w:hyperlink w:anchor="__RefHeading___Toc90661446">
            <w:r>
              <w:rPr>
                <w:rStyle w:val="IndexLink"/>
              </w:rPr>
              <w:t>71</w:t>
            </w:r>
          </w:hyperlink>
        </w:p>
        <w:p>
          <w:pPr>
            <w:pStyle w:val="Contents2"/>
            <w:rPr>
              <w:rFonts w:ascii="Calibri" w:hAnsi="Calibri" w:cs="Calibri"/>
              <w:sz w:val="22"/>
              <w:szCs w:val="22"/>
              <w:lang w:eastAsia="en-GB"/>
            </w:rPr>
          </w:pPr>
          <w:r>
            <w:rPr/>
            <w:t>A.4</w:t>
          </w:r>
          <w:r>
            <w:rPr>
              <w:rFonts w:cs="Calibri" w:ascii="Calibri" w:hAnsi="Calibri"/>
              <w:sz w:val="22"/>
              <w:szCs w:val="22"/>
              <w:lang w:eastAsia="en-GB"/>
            </w:rPr>
            <w:tab/>
          </w:r>
          <w:r>
            <w:rPr/>
            <w:t>SS_UserProfileRetrieval API</w:t>
            <w:tab/>
          </w:r>
          <w:hyperlink w:anchor="__RefHeading___Toc90661447">
            <w:r>
              <w:rPr>
                <w:rStyle w:val="IndexLink"/>
              </w:rPr>
              <w:t>74</w:t>
            </w:r>
          </w:hyperlink>
        </w:p>
        <w:p>
          <w:pPr>
            <w:pStyle w:val="Contents2"/>
            <w:rPr>
              <w:rFonts w:ascii="Calibri" w:hAnsi="Calibri" w:cs="Calibri"/>
              <w:sz w:val="22"/>
              <w:szCs w:val="22"/>
              <w:lang w:eastAsia="en-GB"/>
            </w:rPr>
          </w:pPr>
          <w:r>
            <w:rPr/>
            <w:t>A.5</w:t>
          </w:r>
          <w:r>
            <w:rPr>
              <w:rFonts w:cs="Calibri" w:ascii="Calibri" w:hAnsi="Calibri"/>
              <w:sz w:val="22"/>
              <w:szCs w:val="22"/>
              <w:lang w:eastAsia="en-GB"/>
            </w:rPr>
            <w:tab/>
          </w:r>
          <w:r>
            <w:rPr>
              <w:rFonts w:eastAsia="DengXian;等线"/>
            </w:rPr>
            <w:t>SS_NetworkResourceAdaptation API</w:t>
          </w:r>
          <w:r>
            <w:rPr/>
            <w:tab/>
          </w:r>
          <w:hyperlink w:anchor="__RefHeading___Toc90661448">
            <w:r>
              <w:rPr>
                <w:rStyle w:val="IndexLink"/>
              </w:rPr>
              <w:t>76</w:t>
            </w:r>
          </w:hyperlink>
        </w:p>
        <w:p>
          <w:pPr>
            <w:pStyle w:val="Contents2"/>
            <w:rPr>
              <w:rFonts w:ascii="Calibri" w:hAnsi="Calibri" w:cs="Calibri"/>
              <w:sz w:val="22"/>
              <w:szCs w:val="22"/>
              <w:lang w:eastAsia="en-GB"/>
            </w:rPr>
          </w:pPr>
          <w:r>
            <w:rPr/>
            <w:t>A.6</w:t>
          </w:r>
          <w:r>
            <w:rPr>
              <w:rFonts w:cs="Calibri" w:ascii="Calibri" w:hAnsi="Calibri"/>
              <w:sz w:val="22"/>
              <w:szCs w:val="22"/>
              <w:lang w:eastAsia="en-GB"/>
            </w:rPr>
            <w:tab/>
          </w:r>
          <w:r>
            <w:rPr/>
            <w:t>SS_Events API</w:t>
            <w:tab/>
          </w:r>
          <w:hyperlink w:anchor="__RefHeading___Toc90661449">
            <w:r>
              <w:rPr>
                <w:rStyle w:val="IndexLink"/>
              </w:rPr>
              <w:t>82</w:t>
            </w:r>
          </w:hyperlink>
        </w:p>
        <w:p>
          <w:pPr>
            <w:pStyle w:val="Contents2"/>
            <w:rPr>
              <w:rFonts w:ascii="Calibri" w:hAnsi="Calibri" w:cs="Calibri"/>
              <w:sz w:val="22"/>
              <w:szCs w:val="22"/>
              <w:lang w:eastAsia="en-GB"/>
            </w:rPr>
          </w:pPr>
          <w:r>
            <w:rPr/>
            <w:t>A.7</w:t>
          </w:r>
          <w:r>
            <w:rPr>
              <w:rFonts w:cs="Calibri" w:ascii="Calibri" w:hAnsi="Calibri"/>
              <w:sz w:val="22"/>
              <w:szCs w:val="22"/>
              <w:lang w:eastAsia="en-GB"/>
            </w:rPr>
            <w:tab/>
          </w:r>
          <w:r>
            <w:rPr/>
            <w:t>SS_KeyInfoRetrieval API</w:t>
            <w:tab/>
          </w:r>
          <w:hyperlink w:anchor="__RefHeading___Toc90661450">
            <w:r>
              <w:rPr>
                <w:rStyle w:val="IndexLink"/>
              </w:rPr>
              <w:t>86</w:t>
            </w:r>
          </w:hyperlink>
        </w:p>
        <w:p>
          <w:pPr>
            <w:pStyle w:val="Contents8"/>
            <w:rPr>
              <w:rFonts w:ascii="Calibri" w:hAnsi="Calibri" w:cs="Calibri"/>
              <w:szCs w:val="22"/>
              <w:lang w:eastAsia="en-GB"/>
            </w:rPr>
          </w:pPr>
          <w:r>
            <w:rPr>
              <w:b w:val="false"/>
            </w:rPr>
            <w:t>Annex B (informative):</w:t>
            <w:tab/>
            <w:t>Change history</w:t>
            <w:tab/>
          </w:r>
          <w:hyperlink w:anchor="__RefHeading___Toc90661451">
            <w:r>
              <w:rPr>
                <w:rStyle w:val="IndexLink"/>
                <w:b w:val="false"/>
              </w:rPr>
              <w:t>88</w:t>
            </w:r>
          </w:hyperlink>
          <w:r>
            <w:rPr>
              <w:rStyle w:val="IndexLink"/>
              <w:b w:val="false"/>
            </w:rPr>
            <w:fldChar w:fldCharType="end"/>
          </w:r>
        </w:p>
      </w:sdtContent>
    </w:sdt>
    <w:p>
      <w:pPr>
        <w:pStyle w:val="Normal"/>
        <w:rPr>
          <w:rFonts w:ascii="Calibri" w:hAnsi="Calibri" w:cs="Calibri"/>
          <w:b/>
          <w:b/>
          <w:szCs w:val="22"/>
          <w:lang w:eastAsia="en-GB"/>
        </w:rPr>
      </w:pPr>
      <w:r>
        <w:rPr>
          <w:rFonts w:cs="Calibri" w:ascii="Calibri" w:hAnsi="Calibri"/>
          <w:b/>
          <w:szCs w:val="22"/>
          <w:lang w:eastAsia="en-GB"/>
        </w:rPr>
      </w:r>
      <w:r>
        <w:br w:type="page"/>
      </w:r>
    </w:p>
    <w:p>
      <w:pPr>
        <w:pStyle w:val="Heading1"/>
        <w:ind w:left="1134" w:hanging="1134"/>
        <w:rPr/>
      </w:pPr>
      <w:bookmarkStart w:id="17" w:name="__RefHeading___Toc90661132"/>
      <w:bookmarkStart w:id="18" w:name="foreword"/>
      <w:bookmarkEnd w:id="17"/>
      <w:bookmarkEnd w:id="18"/>
      <w:r>
        <w:rPr/>
        <w:t>Foreword</w:t>
      </w:r>
    </w:p>
    <w:p>
      <w:pPr>
        <w:pStyle w:val="Normal"/>
        <w:rPr/>
      </w:pPr>
      <w:r>
        <w:rPr/>
        <w:t xml:space="preserve">This Technical </w:t>
      </w:r>
      <w:bookmarkStart w:id="19" w:name="spectype3"/>
      <w:r>
        <w:rPr/>
        <w:t>Specification</w:t>
      </w:r>
      <w:bookmarkEnd w:id="19"/>
      <w:r>
        <w:rPr/>
        <w:t xml:space="preserve">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modal verbs have the following meanings:</w:t>
      </w:r>
    </w:p>
    <w:p>
      <w:pPr>
        <w:pStyle w:val="EX"/>
        <w:rPr/>
      </w:pPr>
      <w:r>
        <w:rPr>
          <w:b/>
        </w:rPr>
        <w:t>shall</w:t>
      </w:r>
      <w:r>
        <w:rPr/>
        <w:tab/>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ab/>
        <w:t>indicates a recommendation to do something</w:t>
      </w:r>
    </w:p>
    <w:p>
      <w:pPr>
        <w:pStyle w:val="EX"/>
        <w:rPr/>
      </w:pPr>
      <w:r>
        <w:rPr>
          <w:b/>
        </w:rPr>
        <w:t>should not</w:t>
      </w:r>
      <w:r>
        <w:rPr/>
        <w:tab/>
        <w:t>indicates a recommendation not to do something</w:t>
      </w:r>
    </w:p>
    <w:p>
      <w:pPr>
        <w:pStyle w:val="EX"/>
        <w:rPr/>
      </w:pPr>
      <w:r>
        <w:rPr>
          <w:b/>
        </w:rPr>
        <w:t>may</w:t>
      </w:r>
      <w:r>
        <w:rPr/>
        <w:tab/>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ab/>
        <w:t>indicates that something is possible</w:t>
      </w:r>
    </w:p>
    <w:p>
      <w:pPr>
        <w:pStyle w:val="EX"/>
        <w:rPr/>
      </w:pPr>
      <w:r>
        <w:rPr>
          <w:b/>
        </w:rPr>
        <w:t>cannot</w:t>
      </w:r>
      <w:r>
        <w:rPr/>
        <w:tab/>
        <w:tab/>
        <w:t>indicates that something is impossible</w:t>
      </w:r>
    </w:p>
    <w:p>
      <w:pPr>
        <w:pStyle w:val="Normal"/>
        <w:rPr/>
      </w:pPr>
      <w:r>
        <w:rPr/>
        <w:t>The constructions "can" and "cannot" are not substitutes for "may" and "need not".</w:t>
      </w:r>
    </w:p>
    <w:p>
      <w:pPr>
        <w:pStyle w:val="EX"/>
        <w:rPr/>
      </w:pPr>
      <w:r>
        <w:rPr>
          <w:b/>
        </w:rPr>
        <w:t>will</w:t>
      </w:r>
      <w:r>
        <w:rPr/>
        <w:tab/>
        <w:tab/>
        <w:t>indicates that something is certain or expected to happen as a result of action taken by an agency the behaviour of which is outside the scope of the present document</w:t>
      </w:r>
    </w:p>
    <w:p>
      <w:pPr>
        <w:pStyle w:val="EX"/>
        <w:rPr/>
      </w:pPr>
      <w:r>
        <w:rPr>
          <w:b/>
        </w:rPr>
        <w:t>will not</w:t>
      </w:r>
      <w:r>
        <w:rPr/>
        <w:tab/>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r>
        <w:br w:type="page"/>
      </w:r>
    </w:p>
    <w:p>
      <w:pPr>
        <w:pStyle w:val="Heading1"/>
        <w:ind w:left="1134" w:hanging="1134"/>
        <w:rPr/>
      </w:pPr>
      <w:bookmarkStart w:id="20" w:name="__RefHeading___Toc90661133"/>
      <w:bookmarkStart w:id="21" w:name="scope"/>
      <w:bookmarkStart w:id="22" w:name="introduction"/>
      <w:bookmarkEnd w:id="20"/>
      <w:bookmarkEnd w:id="21"/>
      <w:bookmarkEnd w:id="22"/>
      <w:r>
        <w:rPr/>
        <w:t>1</w:t>
        <w:tab/>
        <w:t>Scope</w:t>
      </w:r>
    </w:p>
    <w:p>
      <w:pPr>
        <w:pStyle w:val="Normal"/>
        <w:rPr>
          <w:i/>
          <w:i/>
        </w:rPr>
      </w:pPr>
      <w:bookmarkStart w:id="23" w:name="references"/>
      <w:bookmarkEnd w:id="23"/>
      <w:r>
        <w:rPr/>
        <w:t>The present specification describes the APIs for the Service Enabler Architecture Layer for Verticals (SEAL). The SEAL and related stage 2 architecture, functional requirements and information flows are specified in 3GPP TS 23.434 [2].</w:t>
      </w:r>
    </w:p>
    <w:p>
      <w:pPr>
        <w:pStyle w:val="Heading1"/>
        <w:ind w:left="1134" w:hanging="1134"/>
        <w:rPr/>
      </w:pPr>
      <w:bookmarkStart w:id="24" w:name="__RefHeading___Toc90661134"/>
      <w:bookmarkEnd w:id="24"/>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23.434: "Service Enabler Architecture Layer for Verticals (SEAL); Functional architecture and information flows".</w:t>
      </w:r>
    </w:p>
    <w:p>
      <w:pPr>
        <w:pStyle w:val="EX"/>
        <w:rPr/>
      </w:pPr>
      <w:r>
        <w:rPr/>
        <w:t>[3]</w:t>
        <w:tab/>
        <w:t>3GPP TS 29.122: "T8 reference point for Northbound Application Programming Interfaces (APIs)".</w:t>
      </w:r>
    </w:p>
    <w:p>
      <w:pPr>
        <w:pStyle w:val="EX"/>
        <w:rPr/>
      </w:pPr>
      <w:r>
        <w:rPr/>
        <w:t>[4]</w:t>
        <w:tab/>
        <w:t>IETF RFC 6455: "The Websocket Protocol".</w:t>
      </w:r>
    </w:p>
    <w:p>
      <w:pPr>
        <w:pStyle w:val="EX"/>
        <w:rPr>
          <w:lang w:val="en-US"/>
        </w:rPr>
      </w:pPr>
      <w:r>
        <w:rPr>
          <w:lang w:val="en-US"/>
        </w:rPr>
        <w:t>[5]</w:t>
        <w:tab/>
        <w:t>IETF RFC 7230: "Hypertext Transfer Protocol (HTTP/1.1): Message Syntax and Routing".</w:t>
      </w:r>
    </w:p>
    <w:p>
      <w:pPr>
        <w:pStyle w:val="EX"/>
        <w:rPr>
          <w:lang w:val="en-US"/>
        </w:rPr>
      </w:pPr>
      <w:r>
        <w:rPr>
          <w:lang w:val="en-US"/>
        </w:rPr>
        <w:t>[6]</w:t>
        <w:tab/>
        <w:t>IETF RFC 7231: "Hypertext Transfer Protocol (HTTP/1.1): Semantics and Content".</w:t>
      </w:r>
    </w:p>
    <w:p>
      <w:pPr>
        <w:pStyle w:val="EX"/>
        <w:rPr/>
      </w:pPr>
      <w:r>
        <w:rPr>
          <w:lang w:val="en-US"/>
        </w:rPr>
        <w:t>[7]</w:t>
        <w:tab/>
        <w:t>IETF RFC 7232: "Hypertext Transfer Protocol (HTTP/1.1): Conditional Requests".</w:t>
      </w:r>
    </w:p>
    <w:p>
      <w:pPr>
        <w:pStyle w:val="EX"/>
        <w:rPr>
          <w:lang w:val="en-US"/>
        </w:rPr>
      </w:pPr>
      <w:r>
        <w:rPr>
          <w:lang w:val="en-US"/>
        </w:rPr>
        <w:t>[8]</w:t>
        <w:tab/>
        <w:t>IETF RFC 7233: "Hypertext Transfer Protocol (HTTP/1.1): Range Requests".</w:t>
      </w:r>
    </w:p>
    <w:p>
      <w:pPr>
        <w:pStyle w:val="EX"/>
        <w:rPr>
          <w:lang w:val="en-US"/>
        </w:rPr>
      </w:pPr>
      <w:r>
        <w:rPr>
          <w:lang w:val="en-US"/>
        </w:rPr>
        <w:t>[9]</w:t>
        <w:tab/>
        <w:t>IETF RFC 7234: "Hypertext Transfer Protocol (HTTP/1.1): Caching".</w:t>
      </w:r>
    </w:p>
    <w:p>
      <w:pPr>
        <w:pStyle w:val="EX"/>
        <w:rPr>
          <w:lang w:val="en-US"/>
        </w:rPr>
      </w:pPr>
      <w:r>
        <w:rPr>
          <w:lang w:val="en-US"/>
        </w:rPr>
        <w:t>[10]</w:t>
        <w:tab/>
        <w:t>IETF RFC 7235: "Hypertext Transfer Protocol (HTTP/1.1): Authentication".</w:t>
      </w:r>
    </w:p>
    <w:p>
      <w:pPr>
        <w:pStyle w:val="EX"/>
        <w:rPr/>
      </w:pPr>
      <w:r>
        <w:rPr/>
        <w:t>[11]</w:t>
        <w:tab/>
        <w:t>IETF RFC 5246: "The Transport Layer Security (TLS) Protocol Version 1.2".</w:t>
      </w:r>
    </w:p>
    <w:p>
      <w:pPr>
        <w:pStyle w:val="EX"/>
        <w:rPr>
          <w:lang w:val="en-US"/>
        </w:rPr>
      </w:pPr>
      <w:r>
        <w:rPr>
          <w:lang w:val="en-US"/>
        </w:rPr>
        <w:t>[12]</w:t>
        <w:tab/>
        <w:t>IETF RFC 7540: "Hypertext Transfer Protocol Version 2 (HTTP/2)".</w:t>
      </w:r>
    </w:p>
    <w:p>
      <w:pPr>
        <w:pStyle w:val="EX"/>
        <w:rPr/>
      </w:pPr>
      <w:r>
        <w:rPr/>
        <w:t>[13]</w:t>
        <w:tab/>
        <w:t>IETF RFC 8259: "The JavaScript Object Notation (JSON) Data Interchange Format".</w:t>
      </w:r>
    </w:p>
    <w:p>
      <w:pPr>
        <w:pStyle w:val="EX"/>
        <w:rPr/>
      </w:pPr>
      <w:r>
        <w:rPr/>
        <w:t>[14]</w:t>
        <w:tab/>
        <w:t>3GPP TS 29.501: "5G System; Principles and Guidelines for Services Definition; Stage 3".</w:t>
      </w:r>
    </w:p>
    <w:p>
      <w:pPr>
        <w:pStyle w:val="EX"/>
        <w:rPr/>
      </w:pPr>
      <w:r>
        <w:rPr/>
        <w:t>[15]</w:t>
        <w:tab/>
        <w:t xml:space="preserve">Open API Initiative, “OpenAPI 3.0.0 Specification”, </w:t>
      </w:r>
      <w:hyperlink r:id="rId4">
        <w:r>
          <w:rPr>
            <w:rStyle w:val="InternetLink"/>
            <w:lang w:val="en-US"/>
          </w:rPr>
          <w:t>https://github.com/OAI/OpenAPI-Specification/blob/master/versions/3.0.0.md</w:t>
        </w:r>
      </w:hyperlink>
      <w:r>
        <w:rPr>
          <w:lang w:val="en-US"/>
        </w:rPr>
        <w:t>.</w:t>
      </w:r>
    </w:p>
    <w:p>
      <w:pPr>
        <w:pStyle w:val="EX"/>
        <w:rPr/>
      </w:pPr>
      <w:r>
        <w:rPr>
          <w:lang w:val="en-US"/>
        </w:rPr>
        <w:t>[16]</w:t>
        <w:tab/>
      </w:r>
      <w:r>
        <w:rPr>
          <w:lang w:eastAsia="en-GB"/>
        </w:rPr>
        <w:t>3GPP TS 29.222: "</w:t>
      </w:r>
      <w:bookmarkStart w:id="25" w:name="_Hlk506360308"/>
      <w:r>
        <w:rPr/>
        <w:t>Common API Framework for 3GPP Northbound APIs</w:t>
      </w:r>
      <w:bookmarkEnd w:id="25"/>
      <w:r>
        <w:rPr/>
        <w:t>; Stage 3”.</w:t>
      </w:r>
    </w:p>
    <w:p>
      <w:pPr>
        <w:pStyle w:val="EX"/>
        <w:rPr/>
      </w:pPr>
      <w:r>
        <w:rPr/>
        <w:t>[17]</w:t>
        <w:tab/>
      </w:r>
      <w:r>
        <w:rPr>
          <w:lang w:eastAsia="en-GB"/>
        </w:rPr>
        <w:t>3GPP TS 23.222: "</w:t>
      </w:r>
      <w:r>
        <w:rPr/>
        <w:t>Common API Framework for 3GPP Northbound APIs; Stage 2”.</w:t>
      </w:r>
    </w:p>
    <w:p>
      <w:pPr>
        <w:pStyle w:val="EX"/>
        <w:rPr/>
      </w:pPr>
      <w:r>
        <w:rPr/>
        <w:t>[18]</w:t>
        <w:tab/>
      </w:r>
      <w:r>
        <w:rPr>
          <w:lang w:eastAsia="en-GB"/>
        </w:rPr>
        <w:t>3GPP TS 33.122: "Security Aspects of Common API Framework for 3GPP Northbound APIs".</w:t>
      </w:r>
    </w:p>
    <w:p>
      <w:pPr>
        <w:pStyle w:val="EX"/>
        <w:rPr/>
      </w:pPr>
      <w:r>
        <w:rPr>
          <w:lang w:eastAsia="en-GB"/>
        </w:rPr>
        <w:t>[19]</w:t>
        <w:tab/>
      </w:r>
      <w:r>
        <w:rPr>
          <w:lang w:val="en-US"/>
        </w:rPr>
        <w:t>IETF RFC 6749: "The OAuth 2.0 Authorization Framework".</w:t>
      </w:r>
    </w:p>
    <w:p>
      <w:pPr>
        <w:pStyle w:val="EX"/>
        <w:rPr/>
      </w:pPr>
      <w:r>
        <w:rPr>
          <w:lang w:val="en-US"/>
        </w:rPr>
        <w:t>[20]</w:t>
        <w:tab/>
      </w:r>
      <w:r>
        <w:rPr>
          <w:lang w:eastAsia="en-GB"/>
        </w:rPr>
        <w:t>3GPP TS 29.523: "</w:t>
      </w:r>
      <w:r>
        <w:rPr>
          <w:rFonts w:eastAsia="DengXian;等线"/>
        </w:rPr>
        <w:t>5G System; Policy Control Event Exposure Service; Stage 3</w:t>
      </w:r>
      <w:r>
        <w:rPr>
          <w:lang w:eastAsia="en-GB"/>
        </w:rPr>
        <w:t>".</w:t>
      </w:r>
    </w:p>
    <w:p>
      <w:pPr>
        <w:pStyle w:val="EX"/>
        <w:rPr>
          <w:lang w:val="en-IN" w:eastAsia="zh-CN"/>
        </w:rPr>
      </w:pPr>
      <w:r>
        <w:rPr>
          <w:lang w:val="en-IN" w:eastAsia="zh-CN"/>
        </w:rPr>
        <w:t>[21]</w:t>
        <w:tab/>
      </w:r>
      <w:r>
        <w:rPr>
          <w:lang w:val="en-IN"/>
        </w:rPr>
        <w:t>3GPP TS 29.571: "</w:t>
      </w:r>
      <w:r>
        <w:rPr>
          <w:lang w:val="en-IN" w:eastAsia="zh-CN"/>
        </w:rPr>
        <w:t>5G System; Common Data Types for Service Based Interfaces; Stage 3".</w:t>
      </w:r>
    </w:p>
    <w:p>
      <w:pPr>
        <w:pStyle w:val="EX"/>
        <w:rPr/>
      </w:pPr>
      <w:r>
        <w:rPr/>
        <w:t>[22]</w:t>
        <w:tab/>
        <w:t>3GPP TS 29.500: "5G System; Technical Realization of Service Based Architecture; Stage 3".</w:t>
      </w:r>
    </w:p>
    <w:p>
      <w:pPr>
        <w:pStyle w:val="EX"/>
        <w:rPr/>
      </w:pPr>
      <w:r>
        <w:rPr/>
        <w:t>[23]</w:t>
        <w:tab/>
        <w:t>3GPP TS 29.468: "Group Communication System Enablers for LTE (GCSE_LTE); MB2 reference point; Stage 3".</w:t>
      </w:r>
    </w:p>
    <w:p>
      <w:pPr>
        <w:pStyle w:val="EX"/>
        <w:rPr/>
      </w:pPr>
      <w:r>
        <w:rPr/>
        <w:t>[24]</w:t>
        <w:tab/>
        <w:t>3GPP TR 21.900: "Technical Specification Group working methods".</w:t>
      </w:r>
    </w:p>
    <w:p>
      <w:pPr>
        <w:pStyle w:val="EX"/>
        <w:rPr/>
      </w:pPr>
      <w:r>
        <w:rPr/>
        <w:t>[25]</w:t>
        <w:tab/>
        <w:t>3GPP TS 33.210: "3G security; Network Domain Security (NDS); IP network layer security".</w:t>
      </w:r>
    </w:p>
    <w:p>
      <w:pPr>
        <w:pStyle w:val="EX"/>
        <w:rPr/>
      </w:pPr>
      <w:r>
        <w:rPr/>
        <w:t>[26]</w:t>
        <w:tab/>
        <w:t>3GPP TS 33.434: "Service Enabler Architecture Layer for Verticals (SEAL); Security Aspects".</w:t>
      </w:r>
    </w:p>
    <w:p>
      <w:pPr>
        <w:pStyle w:val="Heading1"/>
        <w:ind w:left="1134" w:hanging="1134"/>
        <w:rPr/>
      </w:pPr>
      <w:bookmarkStart w:id="26" w:name="__RefHeading___Toc90661135"/>
      <w:bookmarkStart w:id="27" w:name="definitions"/>
      <w:bookmarkEnd w:id="26"/>
      <w:bookmarkEnd w:id="27"/>
      <w:r>
        <w:rPr/>
        <w:t>3</w:t>
        <w:tab/>
        <w:t>Definitions of terms and abbreviations</w:t>
      </w:r>
    </w:p>
    <w:p>
      <w:pPr>
        <w:pStyle w:val="Heading2"/>
        <w:rPr/>
      </w:pPr>
      <w:bookmarkStart w:id="28" w:name="__RefHeading___Toc90661136"/>
      <w:bookmarkEnd w:id="28"/>
      <w:r>
        <w:rPr/>
        <w:t>3.1</w:t>
        <w:tab/>
        <w:t>Terms</w:t>
      </w:r>
    </w:p>
    <w:p>
      <w:pPr>
        <w:pStyle w:val="Normal"/>
        <w:rPr/>
      </w:pPr>
      <w:r>
        <w:rPr/>
        <w:t>For the purposes of the present document, the terms given in 3GPP TR 21.905 [1] and the following apply. A term defined in the present document takes precedence over the definition of the same term, if any, in 3GPP TR 21.905 [1].</w:t>
      </w:r>
    </w:p>
    <w:p>
      <w:pPr>
        <w:pStyle w:val="Normal"/>
        <w:rPr/>
      </w:pPr>
      <w:r>
        <w:rPr>
          <w:b/>
        </w:rPr>
        <w:t>VAL service:</w:t>
      </w:r>
      <w:r>
        <w:rPr/>
        <w:t xml:space="preserve"> A generic name for any service offered by the VAL service provider to their VAL users.</w:t>
      </w:r>
    </w:p>
    <w:p>
      <w:pPr>
        <w:pStyle w:val="Normal"/>
        <w:rPr>
          <w:b/>
          <w:b/>
        </w:rPr>
      </w:pPr>
      <w:r>
        <w:rPr>
          <w:b/>
        </w:rPr>
        <w:t xml:space="preserve">SEAL service: </w:t>
      </w:r>
      <w:r>
        <w:rPr/>
        <w:t>A generic name for a common service (e.g. group management, configuration management, location management) that can be utilized by multiple vertical applications.</w:t>
      </w:r>
    </w:p>
    <w:p>
      <w:pPr>
        <w:pStyle w:val="Normal"/>
        <w:rPr>
          <w:b/>
          <w:b/>
        </w:rPr>
      </w:pPr>
      <w:r>
        <w:rPr>
          <w:b/>
        </w:rPr>
        <w:t xml:space="preserve">SEAL provider: </w:t>
      </w:r>
      <w:r>
        <w:rPr/>
        <w:t>Provider of SEAL service(s).</w:t>
      </w:r>
    </w:p>
    <w:p>
      <w:pPr>
        <w:pStyle w:val="Normal"/>
        <w:rPr/>
      </w:pPr>
      <w:r>
        <w:rPr>
          <w:b/>
        </w:rPr>
        <w:t xml:space="preserve">VAL server: </w:t>
      </w:r>
      <w:r>
        <w:rPr/>
        <w:t>A generic name for the server application function of a specific VAL service.</w:t>
      </w:r>
    </w:p>
    <w:p>
      <w:pPr>
        <w:pStyle w:val="Normal"/>
        <w:rPr>
          <w:b/>
          <w:b/>
        </w:rPr>
      </w:pPr>
      <w:r>
        <w:rPr>
          <w:b/>
        </w:rPr>
        <w:t xml:space="preserve">SEAL server: </w:t>
      </w:r>
      <w:r>
        <w:rPr/>
        <w:t>An entity that provides the server side functionalities corresponding to the specific SEAL service.</w:t>
      </w:r>
    </w:p>
    <w:p>
      <w:pPr>
        <w:pStyle w:val="Normal"/>
        <w:rPr>
          <w:b/>
          <w:b/>
        </w:rPr>
      </w:pPr>
      <w:r>
        <w:rPr>
          <w:b/>
          <w:lang w:eastAsia="zh-CN"/>
        </w:rPr>
        <w:t>VAL system:</w:t>
      </w:r>
      <w:r>
        <w:rPr>
          <w:lang w:eastAsia="zh-CN"/>
        </w:rPr>
        <w:t xml:space="preserve"> The collection of applications, services, and enabling capabilities required to support a VAL service.</w:t>
      </w:r>
    </w:p>
    <w:p>
      <w:pPr>
        <w:pStyle w:val="Normal"/>
        <w:rPr/>
      </w:pPr>
      <w:r>
        <w:rPr>
          <w:b/>
        </w:rPr>
        <w:t>VAL</w:t>
      </w:r>
      <w:r>
        <w:rPr>
          <w:b/>
          <w:lang w:eastAsia="zh-CN"/>
        </w:rPr>
        <w:t xml:space="preserve"> g</w:t>
      </w:r>
      <w:r>
        <w:rPr>
          <w:b/>
        </w:rPr>
        <w:t xml:space="preserve">roup: </w:t>
      </w:r>
      <w:r>
        <w:rPr/>
        <w:t>A defined set of VAL</w:t>
      </w:r>
      <w:r>
        <w:rPr>
          <w:lang w:eastAsia="zh-CN"/>
        </w:rPr>
        <w:t xml:space="preserve"> </w:t>
      </w:r>
      <w:r>
        <w:rPr>
          <w:lang w:eastAsia="zh-CN"/>
        </w:rPr>
        <w:t>UEs</w:t>
      </w:r>
      <w:r>
        <w:rPr/>
        <w:t xml:space="preserve"> or VAL users </w:t>
      </w:r>
      <w:r>
        <w:rPr>
          <w:lang w:eastAsia="zh-CN"/>
        </w:rPr>
        <w:t xml:space="preserve">configured for </w:t>
      </w:r>
      <w:r>
        <w:rPr>
          <w:lang w:eastAsia="zh-CN"/>
        </w:rPr>
        <w:t>specific purpose in a VAL</w:t>
      </w:r>
      <w:r>
        <w:rPr>
          <w:lang w:eastAsia="zh-CN"/>
        </w:rPr>
        <w:t xml:space="preserve"> service</w:t>
      </w:r>
      <w:r>
        <w:rPr/>
        <w:t>.</w:t>
      </w:r>
    </w:p>
    <w:p>
      <w:pPr>
        <w:pStyle w:val="NO"/>
        <w:rPr/>
      </w:pPr>
      <w:r>
        <w:rPr/>
        <w:t>NOTE:</w:t>
        <w:tab/>
        <w:t>The set could be of either VAL UEs or VAL users depending on the specific VAL service.</w:t>
      </w:r>
    </w:p>
    <w:p>
      <w:pPr>
        <w:pStyle w:val="Normal"/>
        <w:rPr>
          <w:b/>
          <w:b/>
        </w:rPr>
      </w:pPr>
      <w:r>
        <w:rPr>
          <w:b/>
        </w:rPr>
        <w:t>VAL</w:t>
      </w:r>
      <w:r>
        <w:rPr>
          <w:b/>
        </w:rPr>
        <w:t xml:space="preserve"> g</w:t>
      </w:r>
      <w:r>
        <w:rPr>
          <w:b/>
        </w:rPr>
        <w:t>roup home system:</w:t>
      </w:r>
      <w:r>
        <w:rPr/>
        <w:t xml:space="preserve"> The VAL system where the VAL</w:t>
      </w:r>
      <w:r>
        <w:rPr>
          <w:lang w:eastAsia="zh-CN"/>
        </w:rPr>
        <w:t xml:space="preserve"> </w:t>
      </w:r>
      <w:r>
        <w:rPr/>
        <w:t>group is defined.</w:t>
      </w:r>
    </w:p>
    <w:p>
      <w:pPr>
        <w:pStyle w:val="Normal"/>
        <w:rPr/>
      </w:pPr>
      <w:r>
        <w:rPr>
          <w:b/>
        </w:rPr>
        <w:t>VAL</w:t>
      </w:r>
      <w:r>
        <w:rPr>
          <w:b/>
          <w:lang w:eastAsia="zh-CN"/>
        </w:rPr>
        <w:t xml:space="preserve"> g</w:t>
      </w:r>
      <w:r>
        <w:rPr>
          <w:b/>
        </w:rPr>
        <w:t xml:space="preserve">roup </w:t>
      </w:r>
      <w:r>
        <w:rPr>
          <w:b/>
          <w:lang w:eastAsia="zh-CN"/>
        </w:rPr>
        <w:t>m</w:t>
      </w:r>
      <w:r>
        <w:rPr>
          <w:b/>
        </w:rPr>
        <w:t xml:space="preserve">ember: </w:t>
      </w:r>
      <w:r>
        <w:rPr/>
        <w:t>A VAL</w:t>
      </w:r>
      <w:r>
        <w:rPr>
          <w:lang w:eastAsia="zh-CN"/>
        </w:rPr>
        <w:t xml:space="preserve"> service</w:t>
      </w:r>
      <w:r>
        <w:rPr/>
        <w:t xml:space="preserve"> </w:t>
      </w:r>
      <w:r>
        <w:rPr>
          <w:lang w:eastAsia="zh-CN"/>
        </w:rPr>
        <w:t>u</w:t>
      </w:r>
      <w:r>
        <w:rPr/>
        <w:t>ser, whose VAL user ID is listed in a particular VAL</w:t>
      </w:r>
      <w:r>
        <w:rPr>
          <w:lang w:eastAsia="zh-CN"/>
        </w:rPr>
        <w:t xml:space="preserve"> g</w:t>
      </w:r>
      <w:r>
        <w:rPr/>
        <w:t>roup.</w:t>
      </w:r>
    </w:p>
    <w:p>
      <w:pPr>
        <w:pStyle w:val="Normal"/>
        <w:rPr/>
      </w:pPr>
      <w:r>
        <w:rPr>
          <w:b/>
        </w:rPr>
        <w:t>Vertical application:</w:t>
      </w:r>
      <w:r>
        <w:rPr/>
        <w:t xml:space="preserve"> An application catering to a specific vertical.</w:t>
      </w:r>
    </w:p>
    <w:p>
      <w:pPr>
        <w:pStyle w:val="Heading2"/>
        <w:rPr/>
      </w:pPr>
      <w:bookmarkStart w:id="29" w:name="__RefHeading___Toc90661137"/>
      <w:bookmarkEnd w:id="29"/>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5GS</w:t>
        <w:tab/>
        <w:t>5G System</w:t>
      </w:r>
    </w:p>
    <w:p>
      <w:pPr>
        <w:pStyle w:val="EW"/>
        <w:rPr/>
      </w:pPr>
      <w:r>
        <w:rPr/>
        <w:t>AEF</w:t>
        <w:tab/>
        <w:t>API Exposing Function</w:t>
      </w:r>
    </w:p>
    <w:p>
      <w:pPr>
        <w:pStyle w:val="EW"/>
        <w:rPr/>
      </w:pPr>
      <w:r>
        <w:rPr/>
        <w:t>API</w:t>
        <w:tab/>
        <w:t>Application Programming Interface</w:t>
      </w:r>
    </w:p>
    <w:p>
      <w:pPr>
        <w:pStyle w:val="EW"/>
        <w:rPr/>
      </w:pPr>
      <w:r>
        <w:rPr/>
        <w:t>JSON</w:t>
        <w:tab/>
        <w:t>JavaScript Object Notation</w:t>
      </w:r>
    </w:p>
    <w:p>
      <w:pPr>
        <w:pStyle w:val="EW"/>
        <w:rPr/>
      </w:pPr>
      <w:r>
        <w:rPr/>
        <w:t>NDS</w:t>
        <w:tab/>
        <w:t>Network Domain Security</w:t>
      </w:r>
    </w:p>
    <w:p>
      <w:pPr>
        <w:pStyle w:val="EW"/>
        <w:rPr/>
      </w:pPr>
      <w:r>
        <w:rPr/>
        <w:t>NDS/IP</w:t>
        <w:tab/>
        <w:t>NDS for IP based protocols</w:t>
      </w:r>
    </w:p>
    <w:p>
      <w:pPr>
        <w:pStyle w:val="EW"/>
        <w:rPr/>
      </w:pPr>
      <w:r>
        <w:rPr/>
        <w:t>PLMN</w:t>
        <w:tab/>
        <w:t>Public Land Mobile Network</w:t>
      </w:r>
    </w:p>
    <w:p>
      <w:pPr>
        <w:pStyle w:val="EW"/>
        <w:rPr/>
      </w:pPr>
      <w:r>
        <w:rPr/>
        <w:t>REST</w:t>
        <w:tab/>
        <w:t>Representational State Transfer</w:t>
      </w:r>
    </w:p>
    <w:p>
      <w:pPr>
        <w:pStyle w:val="EW"/>
        <w:rPr/>
      </w:pPr>
      <w:r>
        <w:rPr/>
        <w:t>SCEF</w:t>
        <w:tab/>
        <w:t>Service Capability Exposure Function</w:t>
      </w:r>
    </w:p>
    <w:p>
      <w:pPr>
        <w:pStyle w:val="EW"/>
        <w:rPr/>
      </w:pPr>
      <w:r>
        <w:rPr/>
        <w:t>SCS</w:t>
        <w:tab/>
        <w:t>Service Capability Server</w:t>
      </w:r>
    </w:p>
    <w:p>
      <w:pPr>
        <w:pStyle w:val="EW"/>
        <w:rPr/>
      </w:pPr>
      <w:r>
        <w:rPr/>
        <w:t>SEAL</w:t>
        <w:tab/>
        <w:t>Service Enabler Architecture Layer for Verticals</w:t>
      </w:r>
    </w:p>
    <w:p>
      <w:pPr>
        <w:pStyle w:val="EW"/>
        <w:rPr>
          <w:lang w:val="en-US" w:eastAsia="en-US"/>
        </w:rPr>
      </w:pPr>
      <w:r>
        <w:rPr>
          <w:lang w:val="en-US" w:eastAsia="en-US"/>
        </w:rPr>
        <w:t>TMGI</w:t>
        <w:tab/>
        <w:t>Temporary Mobile Group Identity</w:t>
      </w:r>
    </w:p>
    <w:p>
      <w:pPr>
        <w:pStyle w:val="EW"/>
        <w:rPr/>
      </w:pPr>
      <w:r>
        <w:rPr/>
        <w:t>UE</w:t>
        <w:tab/>
        <w:t>User Equipment</w:t>
      </w:r>
    </w:p>
    <w:p>
      <w:pPr>
        <w:pStyle w:val="EW"/>
        <w:rPr/>
      </w:pPr>
      <w:r>
        <w:rPr/>
        <w:t>VAL</w:t>
        <w:tab/>
        <w:t>Vertical Application Layer</w:t>
      </w:r>
    </w:p>
    <w:p>
      <w:pPr>
        <w:pStyle w:val="Heading1"/>
        <w:ind w:left="1134" w:hanging="1134"/>
        <w:rPr/>
      </w:pPr>
      <w:bookmarkStart w:id="30" w:name="__RefHeading___Toc90661138"/>
      <w:bookmarkStart w:id="31" w:name="clause4"/>
      <w:bookmarkEnd w:id="30"/>
      <w:bookmarkEnd w:id="31"/>
      <w:r>
        <w:rPr/>
        <w:t>4</w:t>
        <w:tab/>
        <w:t>Overview</w:t>
      </w:r>
    </w:p>
    <w:p>
      <w:pPr>
        <w:pStyle w:val="Normal"/>
        <w:rPr/>
      </w:pPr>
      <w:r>
        <w:rPr/>
        <w:t xml:space="preserve">3GPP has considered in 3GPP TS 23.434 [2] the development of Service enabler architecture layer for verticals (SEAL) over 3GPP networks to support vertical applications (e.g. V2X applications). It specifies the functional architecture for SEAL and the procedures, information flows and APIs for each service within SEAL in order </w:t>
      </w:r>
      <w:r>
        <w:rPr>
          <w:lang w:val="en-US"/>
        </w:rPr>
        <w:t xml:space="preserve">to support vertical applications over the </w:t>
      </w:r>
      <w:r>
        <w:rPr/>
        <w:t xml:space="preserve">3GPP systems. To ensure efficient use and deployment of vertical applications over 3GPP systems, SEAL services includes, </w:t>
      </w:r>
      <w:r>
        <w:rPr>
          <w:rFonts w:eastAsia="Calibri"/>
        </w:rPr>
        <w:t>group management, configuration management, location management, identity management, key management and network resource management</w:t>
      </w:r>
      <w:r>
        <w:rPr/>
        <w:t>.</w:t>
      </w:r>
    </w:p>
    <w:p>
      <w:pPr>
        <w:pStyle w:val="Normal"/>
        <w:rPr/>
      </w:pPr>
      <w:r>
        <w:rPr/>
        <w:t>3GPP TS 23.434 [2], clause 6 specifies the functional entities and domains of the functional model, reference points descriptions and SEAL APIs for SEAL services.</w:t>
      </w:r>
    </w:p>
    <w:p>
      <w:pPr>
        <w:pStyle w:val="Normal"/>
        <w:rPr>
          <w:i/>
          <w:i/>
        </w:rPr>
      </w:pPr>
      <w:r>
        <w:rPr>
          <w:lang w:val="en-US" w:eastAsia="en-US"/>
        </w:rPr>
        <w:t>The present document specifies the APIs needed to support SEAL.</w:t>
      </w:r>
    </w:p>
    <w:p>
      <w:pPr>
        <w:pStyle w:val="Heading1"/>
        <w:ind w:left="1134" w:hanging="1134"/>
        <w:rPr/>
      </w:pPr>
      <w:bookmarkStart w:id="32" w:name="__RefHeading___Toc90661139"/>
      <w:bookmarkStart w:id="33" w:name="tsgNames"/>
      <w:bookmarkEnd w:id="32"/>
      <w:bookmarkEnd w:id="33"/>
      <w:r>
        <w:rPr/>
        <w:t>5</w:t>
        <w:tab/>
        <w:t>Services offered by the SEAL servers</w:t>
      </w:r>
    </w:p>
    <w:p>
      <w:pPr>
        <w:pStyle w:val="Heading2"/>
        <w:rPr/>
      </w:pPr>
      <w:bookmarkStart w:id="34" w:name="__RefHeading___Toc90661140"/>
      <w:bookmarkEnd w:id="34"/>
      <w:r>
        <w:rPr/>
        <w:t>5.1</w:t>
        <w:tab/>
        <w:t>Introduction of SEAL services</w:t>
      </w:r>
    </w:p>
    <w:p>
      <w:pPr>
        <w:pStyle w:val="Normal"/>
        <w:rPr/>
      </w:pPr>
      <w:r>
        <w:rPr/>
        <w:t>The table 5.1-1 lists the SEAL server APIs below the service name. A service description clause for each API gives a general description of the related API.</w:t>
      </w:r>
    </w:p>
    <w:p>
      <w:pPr>
        <w:pStyle w:val="TH"/>
        <w:rPr>
          <w:lang w:eastAsia="zh-CN"/>
        </w:rPr>
      </w:pPr>
      <w:r>
        <w:rPr>
          <w:lang w:eastAsia="zh-CN"/>
        </w:rPr>
        <w:t>Table 5.1-1: List of SEAL Service APIs</w:t>
      </w:r>
    </w:p>
    <w:tbl>
      <w:tblPr>
        <w:tblW w:w="10173" w:type="dxa"/>
        <w:jc w:val="left"/>
        <w:tblInd w:w="-113" w:type="dxa"/>
        <w:tblLayout w:type="fixed"/>
        <w:tblCellMar>
          <w:top w:w="0" w:type="dxa"/>
          <w:left w:w="108" w:type="dxa"/>
          <w:bottom w:w="0" w:type="dxa"/>
          <w:right w:w="108" w:type="dxa"/>
        </w:tblCellMar>
      </w:tblPr>
      <w:tblGrid>
        <w:gridCol w:w="3652"/>
        <w:gridCol w:w="2268"/>
        <w:gridCol w:w="1923"/>
        <w:gridCol w:w="2330"/>
      </w:tblGrid>
      <w:tr>
        <w:trPr/>
        <w:tc>
          <w:tcPr>
            <w:tcW w:w="3652"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t>Service Name</w:t>
            </w:r>
          </w:p>
        </w:tc>
        <w:tc>
          <w:tcPr>
            <w:tcW w:w="2268"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t>Service Operations</w:t>
            </w:r>
          </w:p>
        </w:tc>
        <w:tc>
          <w:tcPr>
            <w:tcW w:w="1923"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t>Operation Semantics</w:t>
            </w:r>
          </w:p>
        </w:tc>
        <w:tc>
          <w:tcPr>
            <w:tcW w:w="2330"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t>Consumer(s)</w:t>
            </w:r>
          </w:p>
        </w:tc>
      </w:tr>
      <w:tr>
        <w:trPr>
          <w:trHeight w:val="84" w:hRule="atLeast"/>
        </w:trPr>
        <w:tc>
          <w:tcPr>
            <w:tcW w:w="3652" w:type="dxa"/>
            <w:vMerge w:val="restart"/>
            <w:tcBorders>
              <w:top w:val="single" w:sz="4" w:space="0" w:color="000000"/>
              <w:left w:val="single" w:sz="4" w:space="0" w:color="000000"/>
              <w:bottom w:val="single" w:sz="4" w:space="0" w:color="000000"/>
              <w:right w:val="single" w:sz="4" w:space="0" w:color="000000"/>
            </w:tcBorders>
          </w:tcPr>
          <w:p>
            <w:pPr>
              <w:pStyle w:val="TAL"/>
              <w:rPr/>
            </w:pPr>
            <w:r>
              <w:rPr/>
              <w:t>SS_LocationReporting</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Create_Trigger_Location_Reporting</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 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r>
        <w:trPr>
          <w:trHeight w:val="84" w:hRule="atLeast"/>
        </w:trPr>
        <w:tc>
          <w:tcPr>
            <w:tcW w:w="36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Fetch_Location_Report_Trigger</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r>
        <w:trPr>
          <w:trHeight w:val="84" w:hRule="atLeast"/>
        </w:trPr>
        <w:tc>
          <w:tcPr>
            <w:tcW w:w="36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Update_Trigger_Location_Reporting</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 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r>
        <w:trPr>
          <w:trHeight w:val="84" w:hRule="atLeast"/>
        </w:trPr>
        <w:tc>
          <w:tcPr>
            <w:tcW w:w="36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Cancel_Trigger_Location_Reporting</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 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r>
        <w:trPr>
          <w:trHeight w:val="136" w:hRule="atLeast"/>
        </w:trPr>
        <w:tc>
          <w:tcPr>
            <w:tcW w:w="3652" w:type="dxa"/>
            <w:vMerge w:val="restart"/>
            <w:tcBorders>
              <w:top w:val="single" w:sz="4" w:space="0" w:color="000000"/>
              <w:left w:val="single" w:sz="4" w:space="0" w:color="000000"/>
              <w:bottom w:val="single" w:sz="4" w:space="0" w:color="000000"/>
              <w:right w:val="single" w:sz="4" w:space="0" w:color="000000"/>
            </w:tcBorders>
          </w:tcPr>
          <w:p>
            <w:pPr>
              <w:pStyle w:val="TAL"/>
              <w:rPr/>
            </w:pPr>
            <w:r>
              <w:rPr/>
              <w:t>SS_LocationInfoEvent</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Subscribe_Location_Info</w:t>
            </w:r>
          </w:p>
        </w:tc>
        <w:tc>
          <w:tcPr>
            <w:tcW w:w="1923" w:type="dxa"/>
            <w:vMerge w:val="restart"/>
            <w:tcBorders>
              <w:top w:val="single" w:sz="4" w:space="0" w:color="000000"/>
              <w:left w:val="single" w:sz="4" w:space="0" w:color="000000"/>
              <w:bottom w:val="single" w:sz="4" w:space="0" w:color="000000"/>
              <w:right w:val="single" w:sz="4" w:space="0" w:color="000000"/>
            </w:tcBorders>
          </w:tcPr>
          <w:p>
            <w:pPr>
              <w:pStyle w:val="TAL"/>
              <w:rPr/>
            </w:pPr>
            <w:r>
              <w:rPr/>
              <w:t>Subscribe/Notify</w:t>
            </w:r>
          </w:p>
        </w:tc>
        <w:tc>
          <w:tcPr>
            <w:tcW w:w="2330"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r>
        <w:trPr>
          <w:trHeight w:val="136" w:hRule="atLeast"/>
        </w:trPr>
        <w:tc>
          <w:tcPr>
            <w:tcW w:w="36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Notify_Location_Info</w:t>
            </w:r>
          </w:p>
        </w:tc>
        <w:tc>
          <w:tcPr>
            <w:tcW w:w="192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330"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r>
        <w:trPr>
          <w:trHeight w:val="136" w:hRule="atLeast"/>
        </w:trPr>
        <w:tc>
          <w:tcPr>
            <w:tcW w:w="3652" w:type="dxa"/>
            <w:tcBorders>
              <w:top w:val="single" w:sz="4" w:space="0" w:color="000000"/>
              <w:left w:val="single" w:sz="4" w:space="0" w:color="000000"/>
              <w:bottom w:val="single" w:sz="4" w:space="0" w:color="000000"/>
              <w:right w:val="single" w:sz="4" w:space="0" w:color="000000"/>
            </w:tcBorders>
          </w:tcPr>
          <w:p>
            <w:pPr>
              <w:pStyle w:val="TAL"/>
              <w:rPr/>
            </w:pPr>
            <w:r>
              <w:rPr/>
              <w:t>SS_LocationInfoRetrieval</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Obtain_Location_Info</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 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r>
        <w:trPr>
          <w:trHeight w:val="136" w:hRule="atLeast"/>
        </w:trPr>
        <w:tc>
          <w:tcPr>
            <w:tcW w:w="3652" w:type="dxa"/>
            <w:vMerge w:val="restart"/>
            <w:tcBorders>
              <w:top w:val="single" w:sz="4" w:space="0" w:color="000000"/>
              <w:left w:val="single" w:sz="4" w:space="0" w:color="000000"/>
              <w:bottom w:val="single" w:sz="4" w:space="0" w:color="000000"/>
              <w:right w:val="single" w:sz="4" w:space="0" w:color="000000"/>
            </w:tcBorders>
          </w:tcPr>
          <w:p>
            <w:pPr>
              <w:pStyle w:val="TAL"/>
              <w:rPr/>
            </w:pPr>
            <w:r>
              <w:rPr/>
              <w:t>SS_GroupManagement</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Query_Group_Info</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 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VAL server</w:t>
            </w:r>
          </w:p>
        </w:tc>
      </w:tr>
      <w:tr>
        <w:trPr>
          <w:trHeight w:val="136" w:hRule="atLeast"/>
        </w:trPr>
        <w:tc>
          <w:tcPr>
            <w:tcW w:w="36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Update_Group_Info</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 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VAL server</w:t>
            </w:r>
          </w:p>
        </w:tc>
      </w:tr>
      <w:tr>
        <w:trPr>
          <w:trHeight w:val="136" w:hRule="atLeast"/>
        </w:trPr>
        <w:tc>
          <w:tcPr>
            <w:tcW w:w="36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Create_Group</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 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VAL server</w:t>
            </w:r>
          </w:p>
        </w:tc>
      </w:tr>
      <w:tr>
        <w:trPr>
          <w:trHeight w:val="136" w:hRule="atLeast"/>
        </w:trPr>
        <w:tc>
          <w:tcPr>
            <w:tcW w:w="36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Delete_Group</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r>
        <w:trPr>
          <w:trHeight w:val="136" w:hRule="atLeast"/>
        </w:trPr>
        <w:tc>
          <w:tcPr>
            <w:tcW w:w="3652" w:type="dxa"/>
            <w:vMerge w:val="restart"/>
            <w:tcBorders>
              <w:top w:val="single" w:sz="4" w:space="0" w:color="000000"/>
              <w:left w:val="single" w:sz="4" w:space="0" w:color="000000"/>
              <w:bottom w:val="single" w:sz="4" w:space="0" w:color="000000"/>
              <w:right w:val="single" w:sz="4" w:space="0" w:color="000000"/>
            </w:tcBorders>
          </w:tcPr>
          <w:p>
            <w:pPr>
              <w:pStyle w:val="TAL"/>
              <w:rPr/>
            </w:pPr>
            <w:r>
              <w:rPr/>
              <w:t>SS_GroupManagementEvent</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Subscribe_Group_Info_Modification</w:t>
            </w:r>
          </w:p>
        </w:tc>
        <w:tc>
          <w:tcPr>
            <w:tcW w:w="1923"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rPr>
            </w:pPr>
            <w:r>
              <w:rPr>
                <w:rFonts w:cs="Arial" w:ascii="Arial" w:hAnsi="Arial"/>
                <w:sz w:val="18"/>
              </w:rPr>
              <w:t>Subscribe/Notify</w:t>
            </w:r>
          </w:p>
        </w:tc>
        <w:tc>
          <w:tcPr>
            <w:tcW w:w="23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VAL server</w:t>
            </w:r>
          </w:p>
        </w:tc>
      </w:tr>
      <w:tr>
        <w:trPr>
          <w:trHeight w:val="136" w:hRule="atLeast"/>
        </w:trPr>
        <w:tc>
          <w:tcPr>
            <w:tcW w:w="36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Notify_Group_Info_Modification</w:t>
            </w:r>
          </w:p>
        </w:tc>
        <w:tc>
          <w:tcPr>
            <w:tcW w:w="192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rPr>
            </w:pPr>
            <w:r>
              <w:rPr>
                <w:rFonts w:cs="Arial" w:ascii="Arial" w:hAnsi="Arial"/>
                <w:sz w:val="18"/>
              </w:rPr>
            </w:r>
          </w:p>
        </w:tc>
        <w:tc>
          <w:tcPr>
            <w:tcW w:w="2330"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r>
        <w:trPr>
          <w:trHeight w:val="136" w:hRule="atLeast"/>
        </w:trPr>
        <w:tc>
          <w:tcPr>
            <w:tcW w:w="36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Notify_Group_Creation</w:t>
            </w:r>
          </w:p>
        </w:tc>
        <w:tc>
          <w:tcPr>
            <w:tcW w:w="192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rPr>
            </w:pPr>
            <w:r>
              <w:rPr>
                <w:rFonts w:cs="Arial" w:ascii="Arial" w:hAnsi="Arial"/>
                <w:sz w:val="18"/>
              </w:rPr>
            </w:r>
          </w:p>
        </w:tc>
        <w:tc>
          <w:tcPr>
            <w:tcW w:w="2330"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r>
        <w:trPr>
          <w:trHeight w:val="136" w:hRule="atLeast"/>
        </w:trPr>
        <w:tc>
          <w:tcPr>
            <w:tcW w:w="3652" w:type="dxa"/>
            <w:tcBorders>
              <w:top w:val="single" w:sz="4" w:space="0" w:color="000000"/>
              <w:left w:val="single" w:sz="4" w:space="0" w:color="000000"/>
              <w:bottom w:val="single" w:sz="4" w:space="0" w:color="000000"/>
              <w:right w:val="single" w:sz="4" w:space="0" w:color="000000"/>
            </w:tcBorders>
          </w:tcPr>
          <w:p>
            <w:pPr>
              <w:pStyle w:val="TAL"/>
              <w:rPr/>
            </w:pPr>
            <w:r>
              <w:rPr/>
              <w:t>SS_UserProfileRetrieval</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Obtain_User_Profile</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 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VAL server</w:t>
            </w:r>
          </w:p>
        </w:tc>
      </w:tr>
      <w:tr>
        <w:trPr>
          <w:trHeight w:val="136" w:hRule="atLeast"/>
        </w:trPr>
        <w:tc>
          <w:tcPr>
            <w:tcW w:w="3652" w:type="dxa"/>
            <w:vMerge w:val="restart"/>
            <w:tcBorders>
              <w:top w:val="single" w:sz="4" w:space="0" w:color="000000"/>
              <w:left w:val="single" w:sz="4" w:space="0" w:color="000000"/>
              <w:bottom w:val="single" w:sz="4" w:space="0" w:color="000000"/>
              <w:right w:val="single" w:sz="4" w:space="0" w:color="000000"/>
            </w:tcBorders>
          </w:tcPr>
          <w:p>
            <w:pPr>
              <w:pStyle w:val="TAL"/>
              <w:rPr/>
            </w:pPr>
            <w:r>
              <w:rPr/>
              <w:t>SS_UserProfileEvent</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Subscribe_User_Profile_Update</w:t>
            </w:r>
          </w:p>
        </w:tc>
        <w:tc>
          <w:tcPr>
            <w:tcW w:w="1923" w:type="dxa"/>
            <w:vMerge w:val="restart"/>
            <w:tcBorders>
              <w:top w:val="single" w:sz="4" w:space="0" w:color="000000"/>
              <w:left w:val="single" w:sz="4" w:space="0" w:color="000000"/>
              <w:bottom w:val="single" w:sz="4" w:space="0" w:color="000000"/>
              <w:right w:val="single" w:sz="4" w:space="0" w:color="000000"/>
            </w:tcBorders>
          </w:tcPr>
          <w:p>
            <w:pPr>
              <w:pStyle w:val="TAL"/>
              <w:rPr/>
            </w:pPr>
            <w:r>
              <w:rPr/>
              <w:t>Subscribe/Notify</w:t>
            </w:r>
          </w:p>
        </w:tc>
        <w:tc>
          <w:tcPr>
            <w:tcW w:w="23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VAL server</w:t>
            </w:r>
          </w:p>
        </w:tc>
      </w:tr>
      <w:tr>
        <w:trPr>
          <w:trHeight w:val="136" w:hRule="atLeast"/>
        </w:trPr>
        <w:tc>
          <w:tcPr>
            <w:tcW w:w="36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Notify_User_Profile_Update</w:t>
            </w:r>
          </w:p>
        </w:tc>
        <w:tc>
          <w:tcPr>
            <w:tcW w:w="192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3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VAL server</w:t>
            </w:r>
          </w:p>
        </w:tc>
      </w:tr>
      <w:tr>
        <w:trPr>
          <w:trHeight w:val="136" w:hRule="atLeast"/>
        </w:trPr>
        <w:tc>
          <w:tcPr>
            <w:tcW w:w="3652" w:type="dxa"/>
            <w:vMerge w:val="restart"/>
            <w:tcBorders>
              <w:top w:val="single" w:sz="4" w:space="0" w:color="000000"/>
              <w:left w:val="single" w:sz="4" w:space="0" w:color="000000"/>
              <w:bottom w:val="single" w:sz="4" w:space="0" w:color="000000"/>
              <w:right w:val="single" w:sz="4" w:space="0" w:color="000000"/>
            </w:tcBorders>
          </w:tcPr>
          <w:p>
            <w:pPr>
              <w:pStyle w:val="TAL"/>
              <w:rPr/>
            </w:pPr>
            <w:r>
              <w:rPr/>
              <w:t>SS_NetworkResourceAdaptation</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Reserve_Network_Resource</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VAL server</w:t>
            </w:r>
          </w:p>
        </w:tc>
      </w:tr>
      <w:tr>
        <w:trPr>
          <w:trHeight w:val="136" w:hRule="atLeast"/>
        </w:trPr>
        <w:tc>
          <w:tcPr>
            <w:tcW w:w="36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Request_Unicast_Resource</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r>
        <w:trPr>
          <w:trHeight w:val="136" w:hRule="atLeast"/>
        </w:trPr>
        <w:tc>
          <w:tcPr>
            <w:tcW w:w="36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Update_Unicast_Resource</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r>
        <w:trPr>
          <w:trHeight w:val="136" w:hRule="atLeast"/>
        </w:trPr>
        <w:tc>
          <w:tcPr>
            <w:tcW w:w="36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Request_Multicast_Resource</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r>
        <w:trPr>
          <w:trHeight w:val="136" w:hRule="atLeast"/>
        </w:trPr>
        <w:tc>
          <w:tcPr>
            <w:tcW w:w="36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Notify_UP_Delivery_Mode</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Subscribe/Notify</w:t>
            </w:r>
          </w:p>
        </w:tc>
        <w:tc>
          <w:tcPr>
            <w:tcW w:w="2330"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r>
        <w:trPr>
          <w:trHeight w:val="136" w:hRule="atLeast"/>
        </w:trPr>
        <w:tc>
          <w:tcPr>
            <w:tcW w:w="3652" w:type="dxa"/>
            <w:vMerge w:val="restart"/>
            <w:tcBorders>
              <w:top w:val="single" w:sz="4" w:space="0" w:color="000000"/>
              <w:left w:val="single" w:sz="4" w:space="0" w:color="000000"/>
              <w:bottom w:val="single" w:sz="4" w:space="0" w:color="000000"/>
              <w:right w:val="single" w:sz="4" w:space="0" w:color="000000"/>
            </w:tcBorders>
          </w:tcPr>
          <w:p>
            <w:pPr>
              <w:pStyle w:val="TAL"/>
              <w:rPr/>
            </w:pPr>
            <w:r>
              <w:rPr/>
              <w:t>SS_Events</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Subscribe_Event</w:t>
            </w:r>
          </w:p>
        </w:tc>
        <w:tc>
          <w:tcPr>
            <w:tcW w:w="1923" w:type="dxa"/>
            <w:vMerge w:val="restart"/>
            <w:tcBorders>
              <w:top w:val="single" w:sz="4" w:space="0" w:color="000000"/>
              <w:left w:val="single" w:sz="4" w:space="0" w:color="000000"/>
              <w:bottom w:val="single" w:sz="4" w:space="0" w:color="000000"/>
              <w:right w:val="single" w:sz="4" w:space="0" w:color="000000"/>
            </w:tcBorders>
          </w:tcPr>
          <w:p>
            <w:pPr>
              <w:pStyle w:val="TAL"/>
              <w:rPr/>
            </w:pPr>
            <w:r>
              <w:rPr/>
              <w:t>Subscribe/Notify</w:t>
            </w:r>
          </w:p>
        </w:tc>
        <w:tc>
          <w:tcPr>
            <w:tcW w:w="2330"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r>
        <w:trPr>
          <w:trHeight w:val="136" w:hRule="atLeast"/>
        </w:trPr>
        <w:tc>
          <w:tcPr>
            <w:tcW w:w="36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Notify_Event</w:t>
            </w:r>
          </w:p>
        </w:tc>
        <w:tc>
          <w:tcPr>
            <w:tcW w:w="192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color w:val="FF0000"/>
              </w:rPr>
            </w:pPr>
            <w:r>
              <w:rPr>
                <w:color w:val="FF0000"/>
              </w:rPr>
            </w:r>
          </w:p>
        </w:tc>
        <w:tc>
          <w:tcPr>
            <w:tcW w:w="2330"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r>
        <w:trPr>
          <w:trHeight w:val="136" w:hRule="atLeast"/>
        </w:trPr>
        <w:tc>
          <w:tcPr>
            <w:tcW w:w="36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Unsubscribe_Event</w:t>
            </w:r>
          </w:p>
        </w:tc>
        <w:tc>
          <w:tcPr>
            <w:tcW w:w="192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color w:val="FF0000"/>
              </w:rPr>
            </w:pPr>
            <w:r>
              <w:rPr>
                <w:color w:val="FF0000"/>
              </w:rPr>
            </w:r>
          </w:p>
        </w:tc>
        <w:tc>
          <w:tcPr>
            <w:tcW w:w="2330"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r>
        <w:trPr>
          <w:trHeight w:val="136" w:hRule="atLeast"/>
        </w:trPr>
        <w:tc>
          <w:tcPr>
            <w:tcW w:w="3652" w:type="dxa"/>
            <w:tcBorders>
              <w:top w:val="single" w:sz="4" w:space="0" w:color="000000"/>
              <w:left w:val="single" w:sz="4" w:space="0" w:color="000000"/>
              <w:bottom w:val="single" w:sz="4" w:space="0" w:color="000000"/>
              <w:right w:val="single" w:sz="4" w:space="0" w:color="000000"/>
            </w:tcBorders>
          </w:tcPr>
          <w:p>
            <w:pPr>
              <w:pStyle w:val="TAL"/>
              <w:rPr/>
            </w:pPr>
            <w:r>
              <w:rPr/>
              <w:t>SS_KeyInfoRetrieval</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Obtain_Key_Info</w:t>
            </w:r>
          </w:p>
        </w:tc>
        <w:tc>
          <w:tcPr>
            <w:tcW w:w="1923" w:type="dxa"/>
            <w:tcBorders>
              <w:top w:val="single" w:sz="4" w:space="0" w:color="000000"/>
              <w:left w:val="single" w:sz="4" w:space="0" w:color="000000"/>
              <w:bottom w:val="single" w:sz="4" w:space="0" w:color="000000"/>
              <w:right w:val="single" w:sz="4" w:space="0" w:color="000000"/>
            </w:tcBorders>
          </w:tcPr>
          <w:p>
            <w:pPr>
              <w:pStyle w:val="TAL"/>
              <w:rPr>
                <w:color w:val="FF0000"/>
              </w:rPr>
            </w:pPr>
            <w:r>
              <w:rPr/>
              <w:t>Request/Response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r>
        <w:trPr>
          <w:trHeight w:val="136" w:hRule="atLeast"/>
        </w:trPr>
        <w:tc>
          <w:tcPr>
            <w:tcW w:w="10173" w:type="dxa"/>
            <w:gridSpan w:val="4"/>
            <w:tcBorders>
              <w:top w:val="single" w:sz="4" w:space="0" w:color="000000"/>
              <w:left w:val="single" w:sz="4" w:space="0" w:color="000000"/>
              <w:bottom w:val="single" w:sz="4" w:space="0" w:color="000000"/>
              <w:right w:val="single" w:sz="4" w:space="0" w:color="000000"/>
            </w:tcBorders>
          </w:tcPr>
          <w:p>
            <w:pPr>
              <w:pStyle w:val="TAN"/>
              <w:rPr/>
            </w:pPr>
            <w:r>
              <w:rPr/>
              <w:t>NOTE:</w:t>
              <w:tab/>
              <w:t>The service operations of SS_Events API are reused by the SS_LocationInfoEvent, SS_GroupManagementEvent and SS_UserProfileEvent for events related services.</w:t>
            </w:r>
          </w:p>
        </w:tc>
      </w:tr>
    </w:tbl>
    <w:p>
      <w:pPr>
        <w:pStyle w:val="Normal"/>
        <w:rPr/>
      </w:pPr>
      <w:r>
        <w:rPr/>
      </w:r>
    </w:p>
    <w:p>
      <w:pPr>
        <w:pStyle w:val="Normal"/>
        <w:rPr/>
      </w:pPr>
      <w:r>
        <w:rPr/>
        <w:t>Table 5.1</w:t>
      </w:r>
      <w:r>
        <w:rPr>
          <w:lang w:val="en-US" w:eastAsia="en-US"/>
        </w:rPr>
        <w:t>-2</w:t>
      </w:r>
      <w:r>
        <w:rPr/>
        <w:t xml:space="preserve"> summarizes the corresponding APIs defined in this specification. </w:t>
      </w:r>
    </w:p>
    <w:p>
      <w:pPr>
        <w:pStyle w:val="TH"/>
        <w:rPr/>
      </w:pPr>
      <w:r>
        <w:rPr/>
        <w:t>Table 5.1</w:t>
      </w:r>
      <w:r>
        <w:rPr>
          <w:lang w:val="en-US" w:eastAsia="en-US"/>
        </w:rPr>
        <w:t>-2</w:t>
      </w:r>
      <w:r>
        <w:rPr/>
        <w:t>: API Descriptions</w:t>
      </w:r>
    </w:p>
    <w:tbl>
      <w:tblPr>
        <w:tblW w:w="10201" w:type="dxa"/>
        <w:jc w:val="left"/>
        <w:tblInd w:w="-113" w:type="dxa"/>
        <w:tblLayout w:type="fixed"/>
        <w:tblCellMar>
          <w:top w:w="0" w:type="dxa"/>
          <w:left w:w="108" w:type="dxa"/>
          <w:bottom w:w="0" w:type="dxa"/>
          <w:right w:w="108" w:type="dxa"/>
        </w:tblCellMar>
      </w:tblPr>
      <w:tblGrid>
        <w:gridCol w:w="2547"/>
        <w:gridCol w:w="835"/>
        <w:gridCol w:w="1716"/>
        <w:gridCol w:w="2835"/>
        <w:gridCol w:w="1134"/>
        <w:gridCol w:w="1134"/>
      </w:tblGrid>
      <w:tr>
        <w:trPr/>
        <w:tc>
          <w:tcPr>
            <w:tcW w:w="254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Service Name</w:t>
            </w:r>
          </w:p>
        </w:tc>
        <w:tc>
          <w:tcPr>
            <w:tcW w:w="83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Clause</w:t>
            </w:r>
          </w:p>
        </w:tc>
        <w:tc>
          <w:tcPr>
            <w:tcW w:w="171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Description</w:t>
            </w:r>
          </w:p>
        </w:tc>
        <w:tc>
          <w:tcPr>
            <w:tcW w:w="283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OpenAPI Specification File</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apiName</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Annex</w:t>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SS_LocationReporting</w:t>
            </w:r>
          </w:p>
        </w:tc>
        <w:tc>
          <w:tcPr>
            <w:tcW w:w="83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7</w:t>
            </w:r>
            <w:r>
              <w:rPr>
                <w:lang w:val="en-US" w:eastAsia="en-US"/>
              </w:rPr>
              <w:t>.1</w:t>
            </w:r>
          </w:p>
        </w:tc>
        <w:tc>
          <w:tcPr>
            <w:tcW w:w="1716" w:type="dxa"/>
            <w:tcBorders>
              <w:top w:val="single" w:sz="4" w:space="0" w:color="000000"/>
              <w:left w:val="single" w:sz="4" w:space="0" w:color="000000"/>
              <w:bottom w:val="single" w:sz="4" w:space="0" w:color="000000"/>
              <w:right w:val="single" w:sz="4" w:space="0" w:color="000000"/>
            </w:tcBorders>
          </w:tcPr>
          <w:p>
            <w:pPr>
              <w:pStyle w:val="TAL"/>
              <w:rPr/>
            </w:pPr>
            <w:r>
              <w:rPr/>
              <w:t>Report Location Information Service.</w:t>
            </w:r>
          </w:p>
        </w:tc>
        <w:tc>
          <w:tcPr>
            <w:tcW w:w="283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TS29549_SS_LocationReporting.yaml</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ss-lr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w:t>
            </w:r>
            <w:r>
              <w:rPr>
                <w:lang w:val="en-US" w:eastAsia="en-US"/>
              </w:rPr>
              <w:t>.2</w:t>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SS_GroupManagement</w:t>
            </w:r>
          </w:p>
        </w:tc>
        <w:tc>
          <w:tcPr>
            <w:tcW w:w="83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7</w:t>
            </w:r>
            <w:r>
              <w:rPr>
                <w:lang w:val="en-US" w:eastAsia="en-US"/>
              </w:rPr>
              <w:t>.2</w:t>
            </w:r>
          </w:p>
        </w:tc>
        <w:tc>
          <w:tcPr>
            <w:tcW w:w="1716" w:type="dxa"/>
            <w:tcBorders>
              <w:top w:val="single" w:sz="4" w:space="0" w:color="000000"/>
              <w:left w:val="single" w:sz="4" w:space="0" w:color="000000"/>
              <w:bottom w:val="single" w:sz="4" w:space="0" w:color="000000"/>
              <w:right w:val="single" w:sz="4" w:space="0" w:color="000000"/>
            </w:tcBorders>
          </w:tcPr>
          <w:p>
            <w:pPr>
              <w:pStyle w:val="TAL"/>
              <w:rPr/>
            </w:pPr>
            <w:r>
              <w:rPr/>
              <w:t>Group Management Service</w:t>
            </w:r>
          </w:p>
        </w:tc>
        <w:tc>
          <w:tcPr>
            <w:tcW w:w="283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TS29549_SS_GroupManagement.yaml</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ss-gm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w:t>
            </w:r>
            <w:r>
              <w:rPr>
                <w:lang w:val="en-US" w:eastAsia="en-US"/>
              </w:rPr>
              <w:t>.3</w:t>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SS_UserProfileRetrieval</w:t>
            </w:r>
          </w:p>
        </w:tc>
        <w:tc>
          <w:tcPr>
            <w:tcW w:w="83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7</w:t>
            </w:r>
            <w:r>
              <w:rPr>
                <w:lang w:val="en-US" w:eastAsia="en-US"/>
              </w:rPr>
              <w:t>.3</w:t>
            </w:r>
          </w:p>
        </w:tc>
        <w:tc>
          <w:tcPr>
            <w:tcW w:w="1716" w:type="dxa"/>
            <w:tcBorders>
              <w:top w:val="single" w:sz="4" w:space="0" w:color="000000"/>
              <w:left w:val="single" w:sz="4" w:space="0" w:color="000000"/>
              <w:bottom w:val="single" w:sz="4" w:space="0" w:color="000000"/>
              <w:right w:val="single" w:sz="4" w:space="0" w:color="000000"/>
            </w:tcBorders>
          </w:tcPr>
          <w:p>
            <w:pPr>
              <w:pStyle w:val="TAL"/>
              <w:rPr/>
            </w:pPr>
            <w:r>
              <w:rPr/>
              <w:t>User Profile Retrieval Service</w:t>
            </w:r>
          </w:p>
        </w:tc>
        <w:tc>
          <w:tcPr>
            <w:tcW w:w="283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TS29549_SS_UserProfileRetrieval.yaml</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ss-upr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w:t>
            </w:r>
            <w:r>
              <w:rPr>
                <w:lang w:val="en-US" w:eastAsia="en-US"/>
              </w:rPr>
              <w:t>.4</w:t>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SS_Network_Resource_Adaptation</w:t>
            </w:r>
          </w:p>
        </w:tc>
        <w:tc>
          <w:tcPr>
            <w:tcW w:w="83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7</w:t>
            </w:r>
            <w:r>
              <w:rPr>
                <w:lang w:val="en-US" w:eastAsia="en-US"/>
              </w:rPr>
              <w:t>.4</w:t>
            </w:r>
          </w:p>
        </w:tc>
        <w:tc>
          <w:tcPr>
            <w:tcW w:w="171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Network Resource Adaptation Service</w:t>
            </w:r>
          </w:p>
        </w:tc>
        <w:tc>
          <w:tcPr>
            <w:tcW w:w="283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TS29549_SS_NetworkResourceAdaptation.yaml</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ss-nra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w:t>
            </w:r>
            <w:r>
              <w:rPr>
                <w:lang w:val="en-US" w:eastAsia="en-US"/>
              </w:rPr>
              <w:t>.5</w:t>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SS_Events</w:t>
            </w:r>
          </w:p>
        </w:tc>
        <w:tc>
          <w:tcPr>
            <w:tcW w:w="83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7</w:t>
            </w:r>
            <w:r>
              <w:rPr>
                <w:lang w:val="en-US" w:eastAsia="en-US"/>
              </w:rPr>
              <w:t>.5</w:t>
            </w:r>
          </w:p>
        </w:tc>
        <w:tc>
          <w:tcPr>
            <w:tcW w:w="171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Events Notify Service</w:t>
            </w:r>
          </w:p>
        </w:tc>
        <w:tc>
          <w:tcPr>
            <w:tcW w:w="283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TS29549_SS_Events.yaml</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ss-events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w:t>
            </w:r>
            <w:r>
              <w:rPr>
                <w:lang w:val="en-US" w:eastAsia="en-US"/>
              </w:rPr>
              <w:t>.6</w:t>
            </w:r>
          </w:p>
        </w:tc>
      </w:tr>
      <w:tr>
        <w:trPr/>
        <w:tc>
          <w:tcPr>
            <w:tcW w:w="2547" w:type="dxa"/>
            <w:tcBorders>
              <w:top w:val="single" w:sz="4" w:space="0" w:color="000000"/>
              <w:left w:val="single" w:sz="4" w:space="0" w:color="000000"/>
              <w:bottom w:val="single" w:sz="4" w:space="0" w:color="000000"/>
              <w:right w:val="single" w:sz="4" w:space="0" w:color="000000"/>
            </w:tcBorders>
          </w:tcPr>
          <w:p>
            <w:pPr>
              <w:pStyle w:val="TAL"/>
              <w:rPr/>
            </w:pPr>
            <w:r>
              <w:rPr/>
              <w:t>SS_KeyInfoRetrieval</w:t>
            </w:r>
          </w:p>
        </w:tc>
        <w:tc>
          <w:tcPr>
            <w:tcW w:w="83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7.6</w:t>
            </w:r>
          </w:p>
        </w:tc>
        <w:tc>
          <w:tcPr>
            <w:tcW w:w="171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Key Information Retrieval Service</w:t>
            </w:r>
          </w:p>
        </w:tc>
        <w:tc>
          <w:tcPr>
            <w:tcW w:w="283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TS29549_SS_KeyInfoRetrieval.yaml</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ss-kir</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A.7</w:t>
            </w:r>
          </w:p>
        </w:tc>
      </w:tr>
    </w:tbl>
    <w:p>
      <w:pPr>
        <w:pStyle w:val="Normal"/>
        <w:rPr/>
      </w:pPr>
      <w:r>
        <w:rPr/>
      </w:r>
    </w:p>
    <w:p>
      <w:pPr>
        <w:pStyle w:val="Heading2"/>
        <w:rPr/>
      </w:pPr>
      <w:bookmarkStart w:id="35" w:name="__RefHeading___Toc90661141"/>
      <w:bookmarkEnd w:id="35"/>
      <w:r>
        <w:rPr/>
        <w:t>5.2</w:t>
        <w:tab/>
        <w:t>Location management APIs</w:t>
      </w:r>
    </w:p>
    <w:p>
      <w:pPr>
        <w:pStyle w:val="Heading3"/>
        <w:rPr/>
      </w:pPr>
      <w:bookmarkStart w:id="36" w:name="__RefHeading___Toc90661142"/>
      <w:bookmarkEnd w:id="36"/>
      <w:r>
        <w:rPr/>
        <w:t>5.2.1</w:t>
        <w:tab/>
        <w:t>SS_LocationReporting API</w:t>
      </w:r>
    </w:p>
    <w:p>
      <w:pPr>
        <w:pStyle w:val="Heading4"/>
        <w:ind w:left="1418" w:hanging="1418"/>
        <w:rPr/>
      </w:pPr>
      <w:bookmarkStart w:id="37" w:name="__RefHeading___Toc90661143"/>
      <w:bookmarkEnd w:id="37"/>
      <w:r>
        <w:rPr/>
        <w:t>5.2.1.1</w:t>
        <w:tab/>
        <w:t>Service Description</w:t>
      </w:r>
    </w:p>
    <w:p>
      <w:pPr>
        <w:pStyle w:val="Heading5"/>
        <w:ind w:left="1701" w:hanging="1701"/>
        <w:rPr/>
      </w:pPr>
      <w:bookmarkStart w:id="38" w:name="__RefHeading___Toc90661144"/>
      <w:bookmarkEnd w:id="38"/>
      <w:r>
        <w:rPr/>
        <w:t>5.2.1.1.1</w:t>
        <w:tab/>
        <w:t>Overview</w:t>
      </w:r>
    </w:p>
    <w:p>
      <w:pPr>
        <w:pStyle w:val="Normal"/>
        <w:rPr/>
      </w:pPr>
      <w:r>
        <w:rPr/>
        <w:t xml:space="preserve">The SS_LocationReporting API, as defined 3GPP TS 23.434 [2], allows VAL server via LM-S reference point to </w:t>
      </w:r>
      <w:r>
        <w:rPr>
          <w:lang w:eastAsia="zh-CN"/>
        </w:rPr>
        <w:t>configure</w:t>
      </w:r>
      <w:r>
        <w:rPr>
          <w:lang w:eastAsia="zh-CN"/>
        </w:rPr>
        <w:t xml:space="preserve"> </w:t>
      </w:r>
      <w:r>
        <w:rPr/>
        <w:t>reporting trigger of location information to the location management server.</w:t>
      </w:r>
    </w:p>
    <w:p>
      <w:pPr>
        <w:pStyle w:val="Heading4"/>
        <w:ind w:left="1418" w:hanging="1418"/>
        <w:rPr/>
      </w:pPr>
      <w:bookmarkStart w:id="39" w:name="__RefHeading___Toc90661145"/>
      <w:bookmarkEnd w:id="39"/>
      <w:r>
        <w:rPr/>
        <w:t>5.2.1.2</w:t>
        <w:tab/>
        <w:t>Service Operations</w:t>
      </w:r>
    </w:p>
    <w:p>
      <w:pPr>
        <w:pStyle w:val="Heading5"/>
        <w:ind w:left="1701" w:hanging="1701"/>
        <w:rPr/>
      </w:pPr>
      <w:bookmarkStart w:id="40" w:name="__RefHeading___Toc90661146"/>
      <w:bookmarkEnd w:id="40"/>
      <w:r>
        <w:rPr/>
        <w:t>5.2.1.2.1</w:t>
        <w:tab/>
        <w:t>Introduction</w:t>
      </w:r>
    </w:p>
    <w:p>
      <w:pPr>
        <w:pStyle w:val="Normal"/>
        <w:rPr/>
      </w:pPr>
      <w:r>
        <w:rPr/>
        <w:t>The service operation defined for SS_LocationReporting API is shown in the table 5.2.1.2.1-1.</w:t>
      </w:r>
    </w:p>
    <w:p>
      <w:pPr>
        <w:pStyle w:val="TH"/>
        <w:rPr/>
      </w:pPr>
      <w:r>
        <w:rPr/>
        <w:t>Table 5.2.1.2.1-1: Operations of the SS_LocationReporting API</w:t>
      </w:r>
    </w:p>
    <w:tbl>
      <w:tblPr>
        <w:tblW w:w="9220" w:type="dxa"/>
        <w:jc w:val="center"/>
        <w:tblInd w:w="0" w:type="dxa"/>
        <w:tblLayout w:type="fixed"/>
        <w:tblCellMar>
          <w:top w:w="0" w:type="dxa"/>
          <w:left w:w="108" w:type="dxa"/>
          <w:bottom w:w="0" w:type="dxa"/>
          <w:right w:w="108" w:type="dxa"/>
        </w:tblCellMar>
      </w:tblPr>
      <w:tblGrid>
        <w:gridCol w:w="3260"/>
        <w:gridCol w:w="4395"/>
        <w:gridCol w:w="1565"/>
      </w:tblGrid>
      <w:tr>
        <w:trPr/>
        <w:tc>
          <w:tcPr>
            <w:tcW w:w="326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Service operation name</w:t>
            </w:r>
          </w:p>
        </w:tc>
        <w:tc>
          <w:tcPr>
            <w:tcW w:w="439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Description</w:t>
            </w:r>
          </w:p>
        </w:tc>
        <w:tc>
          <w:tcPr>
            <w:tcW w:w="156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Initiated by</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Create_Trigger_Location_Reporting</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This service operation is used by VAL server to create the trigger to report location information.</w:t>
            </w:r>
          </w:p>
        </w:tc>
        <w:tc>
          <w:tcPr>
            <w:tcW w:w="1565"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Fetch_Location_Report_Trigger</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This service operation is used by VAL server to retrieve the location reporting trigger information.</w:t>
            </w:r>
          </w:p>
        </w:tc>
        <w:tc>
          <w:tcPr>
            <w:tcW w:w="1565"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Update_Trigger_Location_Reporting</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This service operation is used by VAL server to update the trigger to report location information.</w:t>
            </w:r>
          </w:p>
        </w:tc>
        <w:tc>
          <w:tcPr>
            <w:tcW w:w="1565"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Cancel_Trigger_Location_Reporting</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This service operation is used by VAL server to cancel the trigger to report location information.</w:t>
            </w:r>
          </w:p>
        </w:tc>
        <w:tc>
          <w:tcPr>
            <w:tcW w:w="1565"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bl>
    <w:p>
      <w:pPr>
        <w:pStyle w:val="Normal"/>
        <w:rPr/>
      </w:pPr>
      <w:r>
        <w:rPr/>
      </w:r>
      <w:bookmarkStart w:id="41" w:name="__RefHeading___Toc90661147"/>
      <w:bookmarkStart w:id="42" w:name="__RefHeading___Toc90661147"/>
    </w:p>
    <w:p>
      <w:pPr>
        <w:pStyle w:val="Heading5"/>
        <w:ind w:left="1701" w:hanging="1701"/>
        <w:rPr/>
      </w:pPr>
      <w:bookmarkStart w:id="43" w:name="__RefHeading___Toc90661147"/>
      <w:r>
        <w:rPr/>
        <w:t>5.2.1.2.2</w:t>
        <w:tab/>
        <w:t>Create_Trigger_Location_Reporting</w:t>
      </w:r>
      <w:bookmarkEnd w:id="43"/>
    </w:p>
    <w:p>
      <w:pPr>
        <w:pStyle w:val="Heading6"/>
        <w:rPr/>
      </w:pPr>
      <w:bookmarkStart w:id="44" w:name="__RefHeading___Toc90661148"/>
      <w:bookmarkEnd w:id="44"/>
      <w:r>
        <w:rPr/>
        <w:t>5.2.1.2.2.1</w:t>
        <w:tab/>
        <w:t>General</w:t>
      </w:r>
    </w:p>
    <w:p>
      <w:pPr>
        <w:pStyle w:val="Normal"/>
        <w:rPr/>
      </w:pPr>
      <w:r>
        <w:rPr/>
        <w:t>This service operation is used by a VAL server to create the trigger to report location information.</w:t>
      </w:r>
    </w:p>
    <w:p>
      <w:pPr>
        <w:pStyle w:val="Heading6"/>
        <w:rPr/>
      </w:pPr>
      <w:bookmarkStart w:id="45" w:name="__RefHeading___Toc90661149"/>
      <w:bookmarkEnd w:id="45"/>
      <w:r>
        <w:rPr/>
        <w:t>5.2.1.2.2.2</w:t>
        <w:tab/>
        <w:tab/>
        <w:t>VAL server providing trigger configuration using Create_Trigger_Location_Reporting service operation</w:t>
      </w:r>
    </w:p>
    <w:p>
      <w:pPr>
        <w:pStyle w:val="Normal"/>
        <w:rPr/>
      </w:pPr>
      <w:r>
        <w:rPr/>
        <w:t xml:space="preserve">To create the reporting trigger configuration, the VAL server shall send HTTP POST request message to location management server. The body of the HTTP POST message shall include the </w:t>
      </w:r>
      <w:r>
        <w:rPr>
          <w:lang w:eastAsia="zh-CN"/>
        </w:rPr>
        <w:t>L</w:t>
      </w:r>
      <w:r>
        <w:rPr>
          <w:lang w:eastAsia="zh-CN"/>
        </w:rPr>
        <w:t>ocationReportConfiguration data type</w:t>
      </w:r>
      <w:r>
        <w:rPr/>
        <w:t xml:space="preserve">, as specified in the clause 7.1.1.2.2.3.1. </w:t>
      </w:r>
    </w:p>
    <w:p>
      <w:pPr>
        <w:pStyle w:val="Normal"/>
        <w:rPr/>
      </w:pPr>
      <w:r>
        <w:rPr/>
        <w:t>Upon receiving the HTTP POST message as described above, the location management server shall:</w:t>
      </w:r>
    </w:p>
    <w:p>
      <w:pPr>
        <w:pStyle w:val="B1"/>
        <w:rPr/>
      </w:pPr>
      <w:r>
        <w:rPr>
          <w:lang w:val="en-IN"/>
        </w:rPr>
        <w:t>1.</w:t>
        <w:tab/>
        <w:t>verify the identity of the VAL server and check if the VAL server is authorized to provide the trigger;</w:t>
      </w:r>
      <w:r>
        <w:rPr/>
        <w:t xml:space="preserve"> </w:t>
      </w:r>
    </w:p>
    <w:p>
      <w:pPr>
        <w:pStyle w:val="B1"/>
        <w:rPr/>
      </w:pPr>
      <w:r>
        <w:rPr/>
        <w:t>2.</w:t>
        <w:tab/>
        <w:t>if the VAL server is authorized to provide the triggers, the location management server shall;</w:t>
      </w:r>
    </w:p>
    <w:p>
      <w:pPr>
        <w:pStyle w:val="B2"/>
        <w:rPr/>
      </w:pPr>
      <w:r>
        <w:rPr>
          <w:lang w:val="en-IN"/>
        </w:rPr>
        <w:t>a.</w:t>
        <w:tab/>
      </w:r>
      <w:r>
        <w:rPr>
          <w:lang w:val="en-US" w:eastAsia="en-US"/>
        </w:rPr>
        <w:t xml:space="preserve">create a new resource for </w:t>
      </w:r>
      <w:r>
        <w:rPr>
          <w:lang w:eastAsia="zh-CN"/>
        </w:rPr>
        <w:t xml:space="preserve">Individual </w:t>
      </w:r>
      <w:r>
        <w:rPr>
          <w:rFonts w:eastAsia="SimSun;宋体"/>
          <w:lang w:eastAsia="zh-CN"/>
        </w:rPr>
        <w:t>SEAL Location Reporting Configuration</w:t>
      </w:r>
      <w:r>
        <w:rPr>
          <w:lang w:val="en-US" w:eastAsia="en-US"/>
        </w:rPr>
        <w:t xml:space="preserve"> as specified in clause 7.1.1</w:t>
      </w:r>
      <w:r>
        <w:rPr/>
        <w:t>.2.1</w:t>
      </w:r>
      <w:r>
        <w:rPr>
          <w:lang w:val="en-US" w:eastAsia="en-US"/>
        </w:rPr>
        <w:t>; and</w:t>
      </w:r>
    </w:p>
    <w:p>
      <w:pPr>
        <w:pStyle w:val="B2"/>
        <w:rPr/>
      </w:pPr>
      <w:r>
        <w:rPr>
          <w:lang w:val="en-IN" w:eastAsia="zh-CN"/>
        </w:rPr>
        <w:t>b.</w:t>
        <w:tab/>
      </w:r>
      <w:r>
        <w:rPr/>
        <w:t>return the SEAL Resource URI in the response message.</w:t>
      </w:r>
    </w:p>
    <w:p>
      <w:pPr>
        <w:pStyle w:val="Heading5"/>
        <w:ind w:left="1701" w:hanging="1701"/>
        <w:rPr/>
      </w:pPr>
      <w:bookmarkStart w:id="46" w:name="__RefHeading___Toc90661150"/>
      <w:bookmarkEnd w:id="46"/>
      <w:r>
        <w:rPr/>
        <w:t>5.2.1.2.3</w:t>
        <w:tab/>
        <w:t>Fetch_Location_Report_Trigger</w:t>
      </w:r>
    </w:p>
    <w:p>
      <w:pPr>
        <w:pStyle w:val="Heading6"/>
        <w:rPr/>
      </w:pPr>
      <w:bookmarkStart w:id="47" w:name="__RefHeading___Toc90661151"/>
      <w:bookmarkEnd w:id="47"/>
      <w:r>
        <w:rPr/>
        <w:t>5.2.1.2.3.1</w:t>
        <w:tab/>
        <w:t>General</w:t>
      </w:r>
    </w:p>
    <w:p>
      <w:pPr>
        <w:pStyle w:val="Normal"/>
        <w:rPr/>
      </w:pPr>
      <w:r>
        <w:rPr/>
        <w:t>This service operation is used by VAL server to retrieve an individual location reporting configuration information.</w:t>
      </w:r>
    </w:p>
    <w:p>
      <w:pPr>
        <w:pStyle w:val="Heading6"/>
        <w:rPr/>
      </w:pPr>
      <w:bookmarkStart w:id="48" w:name="__RefHeading___Toc90661152"/>
      <w:bookmarkEnd w:id="48"/>
      <w:r>
        <w:rPr/>
        <w:t>5.2.1.2.3.2</w:t>
        <w:tab/>
        <w:t>VAL server fetching trigger configuration using Fetch_Location_Report_Trigger service operation</w:t>
      </w:r>
    </w:p>
    <w:p>
      <w:pPr>
        <w:pStyle w:val="Normal"/>
        <w:rPr/>
      </w:pPr>
      <w:r>
        <w:rPr/>
        <w:t xml:space="preserve">To fetch the location report trigger configuration, the VAL server shall send HTTP GET request message to location management server on the resource URI representing the individual SEAL location reporting configuration, as specified in 7.1.1.2.3.3.1. </w:t>
      </w:r>
    </w:p>
    <w:p>
      <w:pPr>
        <w:pStyle w:val="Normal"/>
        <w:rPr/>
      </w:pPr>
      <w:r>
        <w:rPr/>
        <w:t>Upon receiving the HTTP GET message as described above, the location management server shall:</w:t>
      </w:r>
    </w:p>
    <w:p>
      <w:pPr>
        <w:pStyle w:val="B1"/>
        <w:rPr/>
      </w:pPr>
      <w:r>
        <w:rPr>
          <w:lang w:val="en-IN"/>
        </w:rPr>
        <w:t>1.</w:t>
        <w:tab/>
        <w:t>verify the identity of the VAL server and check if the VAL server is authorized to fetch the trigger information;</w:t>
      </w:r>
      <w:r>
        <w:rPr/>
        <w:t xml:space="preserve"> </w:t>
      </w:r>
    </w:p>
    <w:p>
      <w:pPr>
        <w:pStyle w:val="B1"/>
        <w:rPr/>
      </w:pPr>
      <w:r>
        <w:rPr/>
        <w:t>2.</w:t>
        <w:tab/>
        <w:t>if the VAL server is authorized to fetch the trigger information, the location management server shall;</w:t>
      </w:r>
    </w:p>
    <w:p>
      <w:pPr>
        <w:pStyle w:val="B2"/>
        <w:rPr/>
      </w:pPr>
      <w:r>
        <w:rPr>
          <w:lang w:val="en-IN"/>
        </w:rPr>
        <w:t>a.</w:t>
        <w:tab/>
        <w:t xml:space="preserve">return the location report trigger configuration </w:t>
      </w:r>
      <w:r>
        <w:rPr>
          <w:lang w:val="en-US" w:eastAsia="en-US"/>
        </w:rPr>
        <w:t xml:space="preserve">in </w:t>
      </w:r>
      <w:r>
        <w:rPr>
          <w:lang w:eastAsia="zh-CN"/>
        </w:rPr>
        <w:t>L</w:t>
      </w:r>
      <w:r>
        <w:rPr>
          <w:lang w:eastAsia="zh-CN"/>
        </w:rPr>
        <w:t>ocationReportConfiguration data type,</w:t>
      </w:r>
      <w:r>
        <w:rPr>
          <w:lang w:val="en-US" w:eastAsia="en-US"/>
        </w:rPr>
        <w:t xml:space="preserve"> as specified in clause 7.1.1</w:t>
      </w:r>
      <w:r>
        <w:rPr/>
        <w:t>.2.1</w:t>
      </w:r>
      <w:r>
        <w:rPr>
          <w:lang w:val="en-US" w:eastAsia="en-US"/>
        </w:rPr>
        <w:t>.</w:t>
      </w:r>
    </w:p>
    <w:p>
      <w:pPr>
        <w:pStyle w:val="Heading5"/>
        <w:ind w:left="1701" w:hanging="1701"/>
        <w:rPr/>
      </w:pPr>
      <w:bookmarkStart w:id="49" w:name="__RefHeading___Toc90661153"/>
      <w:bookmarkEnd w:id="49"/>
      <w:r>
        <w:rPr/>
        <w:t>5.2.1.2.4</w:t>
        <w:tab/>
        <w:t>Update_Trigger_Location_Reporting</w:t>
      </w:r>
    </w:p>
    <w:p>
      <w:pPr>
        <w:pStyle w:val="Heading6"/>
        <w:rPr/>
      </w:pPr>
      <w:bookmarkStart w:id="50" w:name="__RefHeading___Toc90661154"/>
      <w:bookmarkEnd w:id="50"/>
      <w:r>
        <w:rPr/>
        <w:t>5.2.1.2.4.1</w:t>
        <w:tab/>
        <w:t>General</w:t>
      </w:r>
    </w:p>
    <w:p>
      <w:pPr>
        <w:pStyle w:val="Normal"/>
        <w:rPr/>
      </w:pPr>
      <w:r>
        <w:rPr/>
        <w:t>This service operation is used by a VAL server to update the trigger to report location information.</w:t>
      </w:r>
    </w:p>
    <w:p>
      <w:pPr>
        <w:pStyle w:val="Heading6"/>
        <w:rPr/>
      </w:pPr>
      <w:bookmarkStart w:id="51" w:name="__RefHeading___Toc90661155"/>
      <w:bookmarkEnd w:id="51"/>
      <w:r>
        <w:rPr/>
        <w:t>5.2.1.2.4.2</w:t>
        <w:tab/>
        <w:tab/>
        <w:t>VAL server providing trigger configuration using Update_Trigger_Location_Reporting service operation</w:t>
      </w:r>
    </w:p>
    <w:p>
      <w:pPr>
        <w:pStyle w:val="Normal"/>
        <w:rPr/>
      </w:pPr>
      <w:r>
        <w:rPr/>
        <w:t>To modify the reporting trigger configuration, the VAL server shall send HTTP PUT message to the location management server to the Resource URI identifying the individual SEAL location reporting configuration resource representation, as specified in the clause 7.1.1.2.3.3.2. Upon receiving the HTTP PUT message, the location management server shall:</w:t>
      </w:r>
    </w:p>
    <w:p>
      <w:pPr>
        <w:pStyle w:val="B1"/>
        <w:rPr/>
      </w:pPr>
      <w:r>
        <w:rPr>
          <w:lang w:val="en-IN"/>
        </w:rPr>
        <w:t>1.</w:t>
        <w:tab/>
        <w:t>verify the identity of the VAL server and check if the VAL server is authorized to modify the configuration information;</w:t>
      </w:r>
      <w:r>
        <w:rPr/>
        <w:t xml:space="preserve"> </w:t>
      </w:r>
    </w:p>
    <w:p>
      <w:pPr>
        <w:pStyle w:val="B1"/>
        <w:rPr/>
      </w:pPr>
      <w:r>
        <w:rPr/>
        <w:t>2.</w:t>
        <w:tab/>
        <w:t>if the VAL server is authorized to modify the information, then the location management server shall;</w:t>
      </w:r>
    </w:p>
    <w:p>
      <w:pPr>
        <w:pStyle w:val="B2"/>
        <w:rPr/>
      </w:pPr>
      <w:r>
        <w:rPr>
          <w:lang w:val="en-IN"/>
        </w:rPr>
        <w:t>a.</w:t>
        <w:tab/>
        <w:t>if the configuration information in the request is valid, update the resource identified by the Resource URI of the configuration received in the request;</w:t>
      </w:r>
      <w:r>
        <w:rPr/>
        <w:t xml:space="preserve"> </w:t>
      </w:r>
    </w:p>
    <w:p>
      <w:pPr>
        <w:pStyle w:val="B2"/>
        <w:rPr/>
      </w:pPr>
      <w:r>
        <w:rPr/>
        <w:t>b.   return the updated location reporting configuration information in the response</w:t>
      </w:r>
    </w:p>
    <w:p>
      <w:pPr>
        <w:pStyle w:val="Heading5"/>
        <w:ind w:left="1701" w:hanging="1701"/>
        <w:rPr/>
      </w:pPr>
      <w:bookmarkStart w:id="52" w:name="__RefHeading___Toc90661156"/>
      <w:bookmarkEnd w:id="52"/>
      <w:r>
        <w:rPr/>
        <w:t>5.2.1.2.5</w:t>
        <w:tab/>
        <w:t>Cancel_Trigger_Location_Reporting</w:t>
      </w:r>
    </w:p>
    <w:p>
      <w:pPr>
        <w:pStyle w:val="Heading6"/>
        <w:rPr/>
      </w:pPr>
      <w:bookmarkStart w:id="53" w:name="__RefHeading___Toc90661157"/>
      <w:bookmarkEnd w:id="53"/>
      <w:r>
        <w:rPr/>
        <w:t>5.2.1.2.5.1</w:t>
        <w:tab/>
        <w:t>General</w:t>
      </w:r>
    </w:p>
    <w:p>
      <w:pPr>
        <w:pStyle w:val="Normal"/>
        <w:rPr/>
      </w:pPr>
      <w:r>
        <w:rPr/>
        <w:t>This service operation is used by a VAL server to cancel the trigger to report location information.</w:t>
      </w:r>
    </w:p>
    <w:p>
      <w:pPr>
        <w:pStyle w:val="Heading6"/>
        <w:rPr/>
      </w:pPr>
      <w:bookmarkStart w:id="54" w:name="__RefHeading___Toc90661158"/>
      <w:bookmarkEnd w:id="54"/>
      <w:r>
        <w:rPr/>
        <w:t>5.2.1.2.5.2</w:t>
        <w:tab/>
        <w:tab/>
        <w:t>VAL server providing trigger configuration using Cancel_Trigger_Location_Reporting service operation</w:t>
      </w:r>
    </w:p>
    <w:p>
      <w:pPr>
        <w:pStyle w:val="Normal"/>
        <w:rPr/>
      </w:pPr>
      <w:r>
        <w:rPr/>
        <w:t xml:space="preserve">To </w:t>
      </w:r>
      <w:r>
        <w:rPr>
          <w:lang w:eastAsia="zh-CN"/>
        </w:rPr>
        <w:t>delete</w:t>
      </w:r>
      <w:r>
        <w:rPr/>
        <w:t xml:space="preserve"> the reporting trigger configuration, the VAL server shall send an HTTP DELETE message to the resource representing </w:t>
      </w:r>
      <w:r>
        <w:rPr>
          <w:lang w:eastAsia="zh-CN"/>
        </w:rPr>
        <w:t xml:space="preserve">Individual </w:t>
      </w:r>
      <w:r>
        <w:rPr>
          <w:rFonts w:eastAsia="SimSun;宋体"/>
          <w:lang w:eastAsia="zh-CN"/>
        </w:rPr>
        <w:t>SEAL Location Reporting Configuration</w:t>
      </w:r>
      <w:r>
        <w:rPr/>
        <w:t xml:space="preserve"> as specified</w:t>
      </w:r>
      <w:r>
        <w:rPr>
          <w:lang w:val="en-IN"/>
        </w:rPr>
        <w:t xml:space="preserve"> in clause 7.1.1.2.3.3.3</w:t>
      </w:r>
      <w:r>
        <w:rPr/>
        <w:t>.</w:t>
      </w:r>
    </w:p>
    <w:p>
      <w:pPr>
        <w:pStyle w:val="Normal"/>
        <w:rPr>
          <w:lang w:val="en-IN" w:eastAsia="zh-CN"/>
        </w:rPr>
      </w:pPr>
      <w:r>
        <w:rPr>
          <w:lang w:val="en-IN" w:eastAsia="zh-CN"/>
        </w:rPr>
        <w:t>Upon receiving the HTTP DELETE message, the location management server shall:</w:t>
      </w:r>
    </w:p>
    <w:p>
      <w:pPr>
        <w:pStyle w:val="B1"/>
        <w:rPr/>
      </w:pPr>
      <w:r>
        <w:rPr>
          <w:lang w:val="en-IN"/>
        </w:rPr>
        <w:t>1.</w:t>
        <w:tab/>
        <w:t xml:space="preserve">verify the identity of the </w:t>
      </w:r>
      <w:r>
        <w:rPr/>
        <w:t xml:space="preserve">VAL server </w:t>
      </w:r>
      <w:r>
        <w:rPr>
          <w:lang w:val="en-IN"/>
        </w:rPr>
        <w:t xml:space="preserve">and check if the </w:t>
      </w:r>
      <w:r>
        <w:rPr/>
        <w:t xml:space="preserve">VAL server </w:t>
      </w:r>
      <w:r>
        <w:rPr>
          <w:lang w:val="en-IN"/>
        </w:rPr>
        <w:t>is authorized to delete the configuration information; and</w:t>
      </w:r>
    </w:p>
    <w:p>
      <w:pPr>
        <w:pStyle w:val="B1"/>
        <w:rPr/>
      </w:pPr>
      <w:r>
        <w:rPr>
          <w:lang w:val="en-IN"/>
        </w:rPr>
        <w:t>2.</w:t>
        <w:tab/>
        <w:t xml:space="preserve">if the VAL server is authorized to delete the configuration information, the location management server shall delete the resource pointed by the Resource URI for </w:t>
      </w:r>
      <w:r>
        <w:rPr>
          <w:lang w:eastAsia="zh-CN"/>
        </w:rPr>
        <w:t xml:space="preserve">Individual </w:t>
      </w:r>
      <w:r>
        <w:rPr>
          <w:rFonts w:eastAsia="SimSun;宋体"/>
          <w:lang w:eastAsia="zh-CN"/>
        </w:rPr>
        <w:t>SEAL Location Reporting Configuration.</w:t>
      </w:r>
    </w:p>
    <w:p>
      <w:pPr>
        <w:pStyle w:val="Heading3"/>
        <w:rPr/>
      </w:pPr>
      <w:bookmarkStart w:id="55" w:name="__RefHeading___Toc90661159"/>
      <w:bookmarkEnd w:id="55"/>
      <w:r>
        <w:rPr/>
        <w:t>5.2.2</w:t>
        <w:tab/>
        <w:t>SS_LocationInfoEvent API</w:t>
      </w:r>
    </w:p>
    <w:p>
      <w:pPr>
        <w:pStyle w:val="Normal"/>
        <w:rPr/>
      </w:pPr>
      <w:r>
        <w:rPr/>
        <w:t>The SS_LocationInfoEvent API, as defined 3GPP TS 23.434 [2], allows a VAL server via LM-S reference point to subscribe for and receive notifications of location information from the location management server. The SS_LocationInfoEvent API supports this via the event "LM_LOCATION_INFO_CHANGE" of the SS_Events API as specified in clause 7.5.</w:t>
      </w:r>
    </w:p>
    <w:p>
      <w:pPr>
        <w:pStyle w:val="Normal"/>
        <w:rPr/>
      </w:pPr>
      <w:r>
        <w:rPr/>
      </w:r>
    </w:p>
    <w:p>
      <w:pPr>
        <w:pStyle w:val="Heading3"/>
        <w:rPr/>
      </w:pPr>
      <w:bookmarkStart w:id="56" w:name="__RefHeading___Toc90661160"/>
      <w:bookmarkEnd w:id="56"/>
      <w:r>
        <w:rPr/>
        <w:t>5.2.3</w:t>
        <w:tab/>
        <w:t>SS_LocationInfoRetrieval API</w:t>
      </w:r>
    </w:p>
    <w:p>
      <w:pPr>
        <w:pStyle w:val="Normal"/>
        <w:rPr/>
      </w:pPr>
      <w:r>
        <w:rPr/>
        <w:t>The SS_LocationInfoRetrieval API, as defined 3GPP TS 23.434 [2], enables the VAL server via LM-S reference point to obtain location information from the location management server. The SS_LocationInfoRetrieval API supports this via the event "LM_LOCATION_INFO_CHANGE" of the SS_Events API by setting the "</w:t>
      </w:r>
      <w:r>
        <w:rPr>
          <w:lang w:val="en-US" w:eastAsia="en-US"/>
        </w:rPr>
        <w:t>i</w:t>
      </w:r>
      <w:r>
        <w:rPr>
          <w:lang w:val="en-US" w:eastAsia="en-US"/>
        </w:rPr>
        <w:t>mmRep</w:t>
      </w:r>
      <w:r>
        <w:rPr/>
        <w:t>" attribute to true and setting the "</w:t>
      </w:r>
      <w:r>
        <w:rPr>
          <w:lang w:val="en-US" w:eastAsia="en-US"/>
        </w:rPr>
        <w:t>notifMethod</w:t>
      </w:r>
      <w:r>
        <w:rPr/>
        <w:t>" attribute to "</w:t>
      </w:r>
      <w:r>
        <w:rPr>
          <w:lang w:val="en-US" w:eastAsia="en-US"/>
        </w:rPr>
        <w:t>ONE_TIME</w:t>
      </w:r>
      <w:r>
        <w:rPr/>
        <w:t>" within the "eventReq" attribute, as specified in clause 7.5.</w:t>
      </w:r>
    </w:p>
    <w:p>
      <w:pPr>
        <w:pStyle w:val="Normal"/>
        <w:rPr/>
      </w:pPr>
      <w:r>
        <w:rPr/>
        <w:t xml:space="preserve">Upon receipt of </w:t>
      </w:r>
      <w:r>
        <w:rPr>
          <w:rFonts w:eastAsia="DengXian;等线"/>
        </w:rPr>
        <w:t xml:space="preserve">the immediate reporting indication in the "immRep" attribute within the "eventReq" attribute sets to true in the HTTP POST request, the </w:t>
      </w:r>
      <w:r>
        <w:rPr/>
        <w:t>location management server</w:t>
      </w:r>
      <w:r>
        <w:rPr>
          <w:rFonts w:eastAsia="DengXian;等线"/>
        </w:rPr>
        <w:t xml:space="preserve"> shall ignore the "</w:t>
      </w:r>
      <w:r>
        <w:rPr/>
        <w:t>notificationDestination</w:t>
      </w:r>
      <w:r>
        <w:rPr>
          <w:rFonts w:eastAsia="DengXian;等线"/>
        </w:rPr>
        <w:t xml:space="preserve">" attribute within the </w:t>
      </w:r>
      <w:r>
        <w:rPr>
          <w:lang w:eastAsia="zh-CN"/>
        </w:rPr>
        <w:t>SEALEventSubscription data type and</w:t>
      </w:r>
      <w:r>
        <w:rPr>
          <w:rFonts w:eastAsia="DengXian;等线"/>
        </w:rPr>
        <w:t xml:space="preserve"> include the </w:t>
      </w:r>
      <w:r>
        <w:rPr>
          <w:rFonts w:eastAsia="DengXian;等线"/>
          <w:lang w:eastAsia="zh-CN"/>
        </w:rPr>
        <w:t>event</w:t>
      </w:r>
      <w:r>
        <w:rPr>
          <w:rFonts w:eastAsia="DengXian;等线"/>
          <w:lang w:eastAsia="zh-CN"/>
        </w:rPr>
        <w:t xml:space="preserve"> details in the </w:t>
      </w:r>
      <w:r>
        <w:rPr>
          <w:rFonts w:eastAsia="DengXian;等线"/>
        </w:rPr>
        <w:t>"eventDetails" attribute, if available, in the HTTP POST response.</w:t>
      </w:r>
    </w:p>
    <w:p>
      <w:pPr>
        <w:pStyle w:val="Heading2"/>
        <w:rPr/>
      </w:pPr>
      <w:bookmarkStart w:id="57" w:name="__RefHeading___Toc90661161"/>
      <w:bookmarkEnd w:id="57"/>
      <w:r>
        <w:rPr/>
        <w:t>5.3</w:t>
        <w:tab/>
        <w:t>Group management APIs</w:t>
      </w:r>
    </w:p>
    <w:p>
      <w:pPr>
        <w:pStyle w:val="Heading3"/>
        <w:rPr/>
      </w:pPr>
      <w:bookmarkStart w:id="58" w:name="__RefHeading___Toc90661162"/>
      <w:bookmarkEnd w:id="58"/>
      <w:r>
        <w:rPr/>
        <w:t>5.3.1</w:t>
        <w:tab/>
        <w:t>SS_GroupManagement API</w:t>
      </w:r>
    </w:p>
    <w:p>
      <w:pPr>
        <w:pStyle w:val="Heading4"/>
        <w:ind w:left="1418" w:hanging="1418"/>
        <w:rPr/>
      </w:pPr>
      <w:bookmarkStart w:id="59" w:name="__RefHeading___Toc90661163"/>
      <w:bookmarkEnd w:id="59"/>
      <w:r>
        <w:rPr/>
        <w:t>5.3.1.1</w:t>
        <w:tab/>
        <w:t>Service Description</w:t>
      </w:r>
    </w:p>
    <w:p>
      <w:pPr>
        <w:pStyle w:val="Heading5"/>
        <w:ind w:left="1701" w:hanging="1701"/>
        <w:rPr/>
      </w:pPr>
      <w:bookmarkStart w:id="60" w:name="__RefHeading___Toc90661164"/>
      <w:bookmarkEnd w:id="60"/>
      <w:r>
        <w:rPr/>
        <w:t>5.3.1.1.1</w:t>
        <w:tab/>
        <w:t>Overview</w:t>
      </w:r>
    </w:p>
    <w:p>
      <w:pPr>
        <w:pStyle w:val="Normal"/>
        <w:rPr/>
      </w:pPr>
      <w:r>
        <w:rPr/>
        <w:t>The SS_GroupManagement API, as defined 3GPP TS 23.434 [2], allows VAL server via GM-S reference point to create, fetch, update and delete VAL group membership and configuration information.</w:t>
      </w:r>
    </w:p>
    <w:p>
      <w:pPr>
        <w:pStyle w:val="Heading4"/>
        <w:ind w:left="1418" w:hanging="1418"/>
        <w:rPr/>
      </w:pPr>
      <w:bookmarkStart w:id="61" w:name="__RefHeading___Toc90661165"/>
      <w:bookmarkEnd w:id="61"/>
      <w:r>
        <w:rPr/>
        <w:t>5.3.1.2</w:t>
        <w:tab/>
        <w:t>Service Operations</w:t>
      </w:r>
    </w:p>
    <w:p>
      <w:pPr>
        <w:pStyle w:val="Heading5"/>
        <w:ind w:left="1701" w:hanging="1701"/>
        <w:rPr/>
      </w:pPr>
      <w:bookmarkStart w:id="62" w:name="__RefHeading___Toc90661166"/>
      <w:bookmarkEnd w:id="62"/>
      <w:r>
        <w:rPr/>
        <w:t>5.3.1.2.1</w:t>
        <w:tab/>
        <w:t>Introduction</w:t>
      </w:r>
    </w:p>
    <w:p>
      <w:pPr>
        <w:pStyle w:val="Normal"/>
        <w:rPr/>
      </w:pPr>
      <w:r>
        <w:rPr/>
        <w:t>The service operation defined for SS_GroupManagement API is shown in the table 5.3.1.2.1-1.</w:t>
      </w:r>
    </w:p>
    <w:p>
      <w:pPr>
        <w:pStyle w:val="TH"/>
        <w:rPr/>
      </w:pPr>
      <w:r>
        <w:rPr/>
        <w:t>Table 5.3.1.2.1-1: Operations of the SS_GroupManagement API</w:t>
      </w:r>
    </w:p>
    <w:tbl>
      <w:tblPr>
        <w:tblW w:w="7392" w:type="dxa"/>
        <w:jc w:val="center"/>
        <w:tblInd w:w="0" w:type="dxa"/>
        <w:tblLayout w:type="fixed"/>
        <w:tblCellMar>
          <w:top w:w="0" w:type="dxa"/>
          <w:left w:w="108" w:type="dxa"/>
          <w:bottom w:w="0" w:type="dxa"/>
          <w:right w:w="108" w:type="dxa"/>
        </w:tblCellMar>
      </w:tblPr>
      <w:tblGrid>
        <w:gridCol w:w="2464"/>
        <w:gridCol w:w="2464"/>
        <w:gridCol w:w="2464"/>
      </w:tblGrid>
      <w:tr>
        <w:trPr/>
        <w:tc>
          <w:tcPr>
            <w:tcW w:w="246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Service operation name</w:t>
            </w:r>
          </w:p>
        </w:tc>
        <w:tc>
          <w:tcPr>
            <w:tcW w:w="246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Description</w:t>
            </w:r>
          </w:p>
        </w:tc>
        <w:tc>
          <w:tcPr>
            <w:tcW w:w="246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Initiated by</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Query_Group_Info</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This service operation is used by VAL server to query for VAL group documents, group membership list and configuration information.</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Update_Group_Info</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This service operation is used by VAL server to modify group membership and configuration information.</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Create_Group</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This service operation is used by VAL server to configure new VAL group.</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Delete_Group</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This service operation is used by the VAL server to delete the VAL group.</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bl>
    <w:p>
      <w:pPr>
        <w:pStyle w:val="Normal"/>
        <w:rPr/>
      </w:pPr>
      <w:r>
        <w:rPr/>
      </w:r>
      <w:bookmarkStart w:id="63" w:name="__RefHeading___Toc90661167"/>
      <w:bookmarkStart w:id="64" w:name="__RefHeading___Toc90661167"/>
    </w:p>
    <w:p>
      <w:pPr>
        <w:pStyle w:val="Heading5"/>
        <w:ind w:left="1701" w:hanging="1701"/>
        <w:rPr/>
      </w:pPr>
      <w:bookmarkStart w:id="65" w:name="__RefHeading___Toc90661167"/>
      <w:r>
        <w:rPr/>
        <w:t>5.3.1.2.2</w:t>
        <w:tab/>
        <w:t>Query_Group_Info</w:t>
      </w:r>
      <w:bookmarkEnd w:id="65"/>
    </w:p>
    <w:p>
      <w:pPr>
        <w:pStyle w:val="Heading6"/>
        <w:rPr/>
      </w:pPr>
      <w:bookmarkStart w:id="66" w:name="__RefHeading___Toc90661168"/>
      <w:bookmarkEnd w:id="66"/>
      <w:r>
        <w:rPr/>
        <w:t>5.3.1.2.2.1</w:t>
        <w:tab/>
        <w:t>General</w:t>
      </w:r>
    </w:p>
    <w:p>
      <w:pPr>
        <w:pStyle w:val="Normal"/>
        <w:rPr/>
      </w:pPr>
      <w:r>
        <w:rPr/>
        <w:t>This service operation is used by a VAL server to obtain VAL group documents, group membership and configuration information.</w:t>
      </w:r>
    </w:p>
    <w:p>
      <w:pPr>
        <w:pStyle w:val="Heading6"/>
        <w:rPr/>
      </w:pPr>
      <w:bookmarkStart w:id="67" w:name="__RefHeading___Toc90661169"/>
      <w:bookmarkEnd w:id="67"/>
      <w:r>
        <w:rPr/>
        <w:t>5.3.1.2.2.2</w:t>
        <w:tab/>
        <w:tab/>
        <w:t>VAL server fetching VAL group documents, group membership and configuration information using Query_Group_Info service operation</w:t>
      </w:r>
    </w:p>
    <w:p>
      <w:pPr>
        <w:pStyle w:val="Normal"/>
        <w:rPr/>
      </w:pPr>
      <w:r>
        <w:rPr/>
        <w:t>To obtain membership, configuration information of a VAL group, the VAL server shall send a HTTP GET message to the group management server, on VAL group document’s resource representation URI as specified in clause 7.2.1.2.3.3.1. The GET message may include the following query parameters: membership list, group configuration. To obtain VAL groups information, the VAL server shall send a HTTP GET message to the group management server, on VAL group documents collection resource representation URI as specified in clause 7.2.1.2.2.3.2. The GET message may include the following query parameters: VAL Group ID, VAL Service ID.</w:t>
      </w:r>
    </w:p>
    <w:p>
      <w:pPr>
        <w:pStyle w:val="Normal"/>
        <w:rPr/>
      </w:pPr>
      <w:r>
        <w:rPr/>
        <w:t>Upon receiving the HTTP GET message as described above, the group management server shall:</w:t>
      </w:r>
    </w:p>
    <w:p>
      <w:pPr>
        <w:pStyle w:val="B1"/>
        <w:rPr/>
      </w:pPr>
      <w:r>
        <w:rPr>
          <w:lang w:val="en-IN"/>
        </w:rPr>
        <w:t>1.</w:t>
        <w:tab/>
        <w:t>verify the identity of the VAL server and check if the VAL server is authorized to fetch the VAL group information;</w:t>
      </w:r>
      <w:r>
        <w:rPr/>
        <w:t xml:space="preserve"> </w:t>
      </w:r>
    </w:p>
    <w:p>
      <w:pPr>
        <w:pStyle w:val="B1"/>
        <w:rPr/>
      </w:pPr>
      <w:r>
        <w:rPr/>
        <w:t>2.   if the VAL server is authorized to obtain the group information, the group management server shall;</w:t>
      </w:r>
    </w:p>
    <w:p>
      <w:pPr>
        <w:pStyle w:val="B2"/>
        <w:rPr/>
      </w:pPr>
      <w:r>
        <w:rPr/>
        <w:t>a.</w:t>
        <w:tab/>
        <w:t>if the request to VAL group document’s resource representation URI includes query parameters, then, return in the response message with VAL group information which includes, group membership list information if the request includes membership list query, group configuration information if the request includes group configuration query and  VAL group identifier;</w:t>
      </w:r>
    </w:p>
    <w:p>
      <w:pPr>
        <w:pStyle w:val="B2"/>
        <w:rPr/>
      </w:pPr>
      <w:r>
        <w:rPr>
          <w:lang w:val="en-IN"/>
        </w:rPr>
        <w:t xml:space="preserve">b.   if the request </w:t>
      </w:r>
      <w:r>
        <w:rPr/>
        <w:t xml:space="preserve">to VAL group document’s resource representation URI </w:t>
      </w:r>
      <w:r>
        <w:rPr>
          <w:lang w:val="en-IN"/>
        </w:rPr>
        <w:t>does not include query parameter, then, return the VAL group document resource in the response message;</w:t>
      </w:r>
    </w:p>
    <w:p>
      <w:pPr>
        <w:pStyle w:val="B2"/>
        <w:rPr>
          <w:lang w:val="en-IN"/>
        </w:rPr>
      </w:pPr>
      <w:r>
        <w:rPr>
          <w:lang w:val="en-IN"/>
        </w:rPr>
        <w:t xml:space="preserve">c.   in the request to </w:t>
      </w:r>
      <w:r>
        <w:rPr/>
        <w:t>VAL group documents collection resource representation URI, return the VAL group documents matching the query parameters in the response message.</w:t>
      </w:r>
    </w:p>
    <w:p>
      <w:pPr>
        <w:pStyle w:val="Heading5"/>
        <w:ind w:left="1701" w:hanging="1701"/>
        <w:rPr/>
      </w:pPr>
      <w:bookmarkStart w:id="68" w:name="__RefHeading___Toc90661170"/>
      <w:bookmarkEnd w:id="68"/>
      <w:r>
        <w:rPr/>
        <w:t>5.3.1.2.3</w:t>
        <w:tab/>
        <w:t>Update_Group_Info</w:t>
      </w:r>
    </w:p>
    <w:p>
      <w:pPr>
        <w:pStyle w:val="Heading6"/>
        <w:rPr/>
      </w:pPr>
      <w:bookmarkStart w:id="69" w:name="__RefHeading___Toc90661171"/>
      <w:bookmarkEnd w:id="69"/>
      <w:r>
        <w:rPr/>
        <w:t>5.3.1.2.3.1</w:t>
        <w:tab/>
        <w:t>General</w:t>
      </w:r>
    </w:p>
    <w:p>
      <w:pPr>
        <w:pStyle w:val="Normal"/>
        <w:rPr/>
      </w:pPr>
      <w:r>
        <w:rPr/>
        <w:t>This service operation is used by a VAL server to modify group membership and configuration information.</w:t>
      </w:r>
    </w:p>
    <w:p>
      <w:pPr>
        <w:pStyle w:val="Heading6"/>
        <w:rPr/>
      </w:pPr>
      <w:bookmarkStart w:id="70" w:name="__RefHeading___Toc90661172"/>
      <w:bookmarkEnd w:id="70"/>
      <w:r>
        <w:rPr/>
        <w:t>5.3.1.2.3.2</w:t>
        <w:tab/>
        <w:t>VAL server modifying group membership and configuration using Update_Group_Info service operation</w:t>
      </w:r>
    </w:p>
    <w:p>
      <w:pPr>
        <w:pStyle w:val="Normal"/>
        <w:rPr/>
      </w:pPr>
      <w:r>
        <w:rPr/>
        <w:t>To modify group information of a VAL group, the VAL server shall send HTTP PUT message to the group management server to the Resource URI identifying the VAL group document resource representation, as specified in the clause 7.2.1.2.3.3.2. This request shall not replace valGroupId property in the existing resource. Upon receiving the HTTP PUT message, the group management server shall:</w:t>
      </w:r>
    </w:p>
    <w:p>
      <w:pPr>
        <w:pStyle w:val="B1"/>
        <w:rPr/>
      </w:pPr>
      <w:r>
        <w:rPr>
          <w:lang w:val="en-IN"/>
        </w:rPr>
        <w:t>1.</w:t>
        <w:tab/>
        <w:t>verify the identity of the VAL server and check if the VAL server is authorized to modify VAL group information;</w:t>
      </w:r>
      <w:r>
        <w:rPr/>
        <w:t xml:space="preserve"> </w:t>
      </w:r>
    </w:p>
    <w:p>
      <w:pPr>
        <w:pStyle w:val="B1"/>
        <w:rPr/>
      </w:pPr>
      <w:r>
        <w:rPr/>
        <w:t>2.</w:t>
        <w:tab/>
        <w:t>verify that valGroupId in the request is same as valGroupId of the VAL group document resource;</w:t>
      </w:r>
    </w:p>
    <w:p>
      <w:pPr>
        <w:pStyle w:val="B1"/>
        <w:rPr/>
      </w:pPr>
      <w:r>
        <w:rPr/>
        <w:t>3.</w:t>
        <w:tab/>
        <w:t>if the VAL server is authorized to modify the group information and the valGroupId matches, then the group management server shall;</w:t>
      </w:r>
    </w:p>
    <w:p>
      <w:pPr>
        <w:pStyle w:val="B2"/>
        <w:rPr/>
      </w:pPr>
      <w:r>
        <w:rPr>
          <w:lang w:val="en-IN"/>
        </w:rPr>
        <w:t>a.</w:t>
        <w:tab/>
        <w:t>if the group configuration information in the request is valid, update the resource identified by the Resource URI of the group document with group members list and group configuration information received in the request;</w:t>
      </w:r>
      <w:r>
        <w:rPr/>
        <w:t xml:space="preserve"> </w:t>
      </w:r>
    </w:p>
    <w:p>
      <w:pPr>
        <w:pStyle w:val="B2"/>
        <w:rPr/>
      </w:pPr>
      <w:r>
        <w:rPr/>
        <w:t>b.   return the updated VAL group document in the response</w:t>
      </w:r>
    </w:p>
    <w:p>
      <w:pPr>
        <w:pStyle w:val="Heading5"/>
        <w:ind w:left="1701" w:hanging="1701"/>
        <w:rPr/>
      </w:pPr>
      <w:bookmarkStart w:id="71" w:name="__RefHeading___Toc90661173"/>
      <w:bookmarkEnd w:id="71"/>
      <w:r>
        <w:rPr/>
        <w:t>5.3.1.2.4</w:t>
        <w:tab/>
        <w:t>Create_Group</w:t>
      </w:r>
    </w:p>
    <w:p>
      <w:pPr>
        <w:pStyle w:val="Heading6"/>
        <w:rPr/>
      </w:pPr>
      <w:bookmarkStart w:id="72" w:name="__RefHeading___Toc90661174"/>
      <w:bookmarkEnd w:id="72"/>
      <w:r>
        <w:rPr/>
        <w:t>5.3.1.2.4.1</w:t>
        <w:tab/>
        <w:t>General</w:t>
      </w:r>
    </w:p>
    <w:p>
      <w:pPr>
        <w:pStyle w:val="Normal"/>
        <w:rPr/>
      </w:pPr>
      <w:r>
        <w:rPr/>
        <w:t>This service operation is used by a VAL server to create VAL group.</w:t>
      </w:r>
    </w:p>
    <w:p>
      <w:pPr>
        <w:pStyle w:val="Heading6"/>
        <w:rPr/>
      </w:pPr>
      <w:bookmarkStart w:id="73" w:name="__RefHeading___Toc90661175"/>
      <w:bookmarkEnd w:id="73"/>
      <w:r>
        <w:rPr/>
        <w:t>5.3.1.2.4.2</w:t>
        <w:tab/>
        <w:t>VAL server creating new group using Create_Group service operation</w:t>
      </w:r>
    </w:p>
    <w:p>
      <w:pPr>
        <w:pStyle w:val="B2"/>
        <w:ind w:left="0" w:hanging="0"/>
        <w:rPr/>
      </w:pPr>
      <w:r>
        <w:rPr/>
        <w:t>To create a VAL group, the VAL server shall send a HTTP POST message to the group management server. The body of the POST message shall include VAL group document information as specified in clause 7.2.1.2.2.3.1. Upon receiving HTTP POST message, the group management server shall</w:t>
      </w:r>
    </w:p>
    <w:p>
      <w:pPr>
        <w:pStyle w:val="B1"/>
        <w:rPr/>
      </w:pPr>
      <w:r>
        <w:rPr>
          <w:lang w:val="en-IN"/>
        </w:rPr>
        <w:t>1.</w:t>
        <w:tab/>
        <w:t>verify the identity of the VAL server and check if the VAL server is authorized to create VAL group document;</w:t>
      </w:r>
    </w:p>
    <w:p>
      <w:pPr>
        <w:pStyle w:val="B1"/>
        <w:rPr/>
      </w:pPr>
      <w:r>
        <w:rPr/>
        <w:t>2.</w:t>
        <w:tab/>
        <w:t xml:space="preserve">if the VAL group document information in the request includes location criteria, shall obtain the list of VAL users  or VAL UEs within the requested location criteria information from the Location Management server and include them in VAL group members of the new VAL group; </w:t>
      </w:r>
    </w:p>
    <w:p>
      <w:pPr>
        <w:pStyle w:val="B1"/>
        <w:rPr/>
      </w:pPr>
      <w:r>
        <w:rPr/>
        <w:t>3.</w:t>
        <w:tab/>
        <w:t>if the VAL server is authorized to create VAL group document, shall create a new resource as defined in 7.2.1.2.2.3.1 and return the VAL group document and its Resource URI in the response message.</w:t>
      </w:r>
    </w:p>
    <w:p>
      <w:pPr>
        <w:pStyle w:val="Heading5"/>
        <w:ind w:left="1701" w:hanging="1701"/>
        <w:rPr/>
      </w:pPr>
      <w:bookmarkStart w:id="74" w:name="__RefHeading___Toc90661176"/>
      <w:bookmarkEnd w:id="74"/>
      <w:r>
        <w:rPr/>
        <w:t>5.3.1.2.5</w:t>
        <w:tab/>
        <w:t>Delete_Group</w:t>
      </w:r>
    </w:p>
    <w:p>
      <w:pPr>
        <w:pStyle w:val="Heading6"/>
        <w:rPr/>
      </w:pPr>
      <w:bookmarkStart w:id="75" w:name="__RefHeading___Toc90661177"/>
      <w:bookmarkEnd w:id="75"/>
      <w:r>
        <w:rPr/>
        <w:t>5.3.1.2.5.1</w:t>
        <w:tab/>
        <w:t>General</w:t>
      </w:r>
    </w:p>
    <w:p>
      <w:pPr>
        <w:pStyle w:val="Normal"/>
        <w:rPr/>
      </w:pPr>
      <w:r>
        <w:rPr/>
        <w:t>This service operation is used by a VAL server to delete a VAL group.</w:t>
      </w:r>
    </w:p>
    <w:p>
      <w:pPr>
        <w:pStyle w:val="Heading6"/>
        <w:rPr/>
      </w:pPr>
      <w:bookmarkStart w:id="76" w:name="__RefHeading___Toc90661178"/>
      <w:bookmarkEnd w:id="76"/>
      <w:r>
        <w:rPr/>
        <w:t>5.3.1.2.5.2</w:t>
        <w:tab/>
        <w:t>VAL server deleting VAL group using Delete_Group service operation</w:t>
      </w:r>
    </w:p>
    <w:p>
      <w:pPr>
        <w:pStyle w:val="B2"/>
        <w:ind w:left="0" w:hanging="0"/>
        <w:rPr/>
      </w:pPr>
      <w:r>
        <w:rPr/>
        <w:t>To delete a VAL group, the VAL server shall send a HTTP DELETE message to the Group Management server to its resource representation in the Group Management server as specified in clause 7.2.1.2.3.3.3. Upon receiving HTTP DELETE message, the Group Management server shall:</w:t>
      </w:r>
    </w:p>
    <w:p>
      <w:pPr>
        <w:pStyle w:val="B1"/>
        <w:rPr/>
      </w:pPr>
      <w:r>
        <w:rPr>
          <w:lang w:val="en-IN"/>
        </w:rPr>
        <w:t>1.</w:t>
        <w:tab/>
        <w:t>verify the identity of the VAL server and check if the VAL server is authorized to delete the VAL group document;</w:t>
      </w:r>
      <w:r>
        <w:rPr/>
        <w:t xml:space="preserve"> </w:t>
      </w:r>
    </w:p>
    <w:p>
      <w:pPr>
        <w:pStyle w:val="B1"/>
        <w:rPr/>
      </w:pPr>
      <w:r>
        <w:rPr/>
        <w:t>2.</w:t>
        <w:tab/>
        <w:t>if the VAL server is authorized to delete the VAL group document, the Group Management server shall</w:t>
      </w:r>
    </w:p>
    <w:p>
      <w:pPr>
        <w:pStyle w:val="B2"/>
        <w:rPr/>
      </w:pPr>
      <w:r>
        <w:rPr/>
        <w:t>a.</w:t>
        <w:tab/>
        <w:t xml:space="preserve"> delete the resource representation pointed by the group document resource identifier.</w:t>
      </w:r>
    </w:p>
    <w:p>
      <w:pPr>
        <w:pStyle w:val="Heading3"/>
        <w:rPr/>
      </w:pPr>
      <w:bookmarkStart w:id="77" w:name="__RefHeading___Toc90661179"/>
      <w:bookmarkEnd w:id="77"/>
      <w:r>
        <w:rPr/>
        <w:t>5.3.2</w:t>
        <w:tab/>
        <w:t>SS_GroupManagementEvent API</w:t>
      </w:r>
    </w:p>
    <w:p>
      <w:pPr>
        <w:pStyle w:val="Normal"/>
        <w:rPr/>
      </w:pPr>
      <w:r>
        <w:rPr/>
        <w:t>The SS_GroupManagementEvent API, as defined 3GPP TS 23.434 [2], allows a VAL server via GM-S reference point to subscribe for and receive notifications from Group Management server on new VAL group creations and on modifications to VAL Group membership and configuration information. The SS_GroupManagementEvent API supports this via the "GM_GROUP_CREATE" and "GM_GROUP_INFO_CHANGE" events of SS_Events API as specified in clause 7.5. In order to authorize the VAL servers that have to be notified of a GM_GROUP_CREATE event, the Group Management server shall identify the VAL services (VAL Service IDs) allowed for the VAL server by the “subscriberId” attribute and shall notify the VAL server if the VAL services enabled for the created VAL group are allowed for the VAL server.</w:t>
      </w:r>
    </w:p>
    <w:p>
      <w:pPr>
        <w:pStyle w:val="Normal"/>
        <w:rPr/>
      </w:pPr>
      <w:r>
        <w:rPr/>
        <w:t>Upon the receipt of the VAL group document from the group management server during Create_Group service operation, if the VAL server is interested in receiving the notifications about newly registered or de-registered VAL UE IDs to the VAL group, then the VAL server may subscribe to "GM_GROUP_INFO_CHANGE" event using the SS_Events API as specified in clause 7.5.1, to receive any VAL group membership update notifications.</w:t>
      </w:r>
    </w:p>
    <w:p>
      <w:pPr>
        <w:pStyle w:val="Heading2"/>
        <w:rPr/>
      </w:pPr>
      <w:bookmarkStart w:id="78" w:name="__RefHeading___Toc90661180"/>
      <w:bookmarkEnd w:id="78"/>
      <w:r>
        <w:rPr/>
        <w:t>5.4</w:t>
        <w:tab/>
        <w:t>Configuration management APIs</w:t>
      </w:r>
    </w:p>
    <w:p>
      <w:pPr>
        <w:pStyle w:val="Heading3"/>
        <w:rPr/>
      </w:pPr>
      <w:bookmarkStart w:id="79" w:name="__RefHeading___Toc90661181"/>
      <w:bookmarkEnd w:id="79"/>
      <w:r>
        <w:rPr/>
        <w:t>5.4.1</w:t>
        <w:tab/>
        <w:t>SS_UserProfileRetrieval API</w:t>
      </w:r>
    </w:p>
    <w:p>
      <w:pPr>
        <w:pStyle w:val="Heading4"/>
        <w:ind w:left="1418" w:hanging="1418"/>
        <w:rPr/>
      </w:pPr>
      <w:bookmarkStart w:id="80" w:name="__RefHeading___Toc90661182"/>
      <w:bookmarkEnd w:id="80"/>
      <w:r>
        <w:rPr/>
        <w:t>5.4.1.1</w:t>
        <w:tab/>
        <w:t>Service Description</w:t>
      </w:r>
    </w:p>
    <w:p>
      <w:pPr>
        <w:pStyle w:val="Heading5"/>
        <w:ind w:left="1701" w:hanging="1701"/>
        <w:rPr/>
      </w:pPr>
      <w:bookmarkStart w:id="81" w:name="__RefHeading___Toc90661183"/>
      <w:bookmarkEnd w:id="81"/>
      <w:r>
        <w:rPr/>
        <w:t>5.4.1.1.1</w:t>
        <w:tab/>
        <w:t>Overview</w:t>
      </w:r>
    </w:p>
    <w:p>
      <w:pPr>
        <w:pStyle w:val="Normal"/>
        <w:rPr/>
      </w:pPr>
      <w:r>
        <w:rPr/>
        <w:t>The SS_UserProfileRetrieval API, as defined in 3GPP TS 23.434 [2], allows VAL server via CM-S reference point to obtain user profile from the configuration management server.</w:t>
      </w:r>
    </w:p>
    <w:p>
      <w:pPr>
        <w:pStyle w:val="Heading4"/>
        <w:ind w:left="1418" w:hanging="1418"/>
        <w:rPr/>
      </w:pPr>
      <w:bookmarkStart w:id="82" w:name="__RefHeading___Toc90661184"/>
      <w:bookmarkEnd w:id="82"/>
      <w:r>
        <w:rPr/>
        <w:t>5.4.1.2</w:t>
        <w:tab/>
        <w:t>Service Operations</w:t>
      </w:r>
    </w:p>
    <w:p>
      <w:pPr>
        <w:pStyle w:val="Heading5"/>
        <w:ind w:left="1701" w:hanging="1701"/>
        <w:rPr/>
      </w:pPr>
      <w:bookmarkStart w:id="83" w:name="__RefHeading___Toc90661185"/>
      <w:bookmarkEnd w:id="83"/>
      <w:r>
        <w:rPr/>
        <w:t>5.4.1.2.1</w:t>
        <w:tab/>
        <w:t>Introduction</w:t>
      </w:r>
    </w:p>
    <w:p>
      <w:pPr>
        <w:pStyle w:val="Normal"/>
        <w:rPr/>
      </w:pPr>
      <w:r>
        <w:rPr/>
        <w:t>The service operation defined for SS_UserProfileRetrieval API is shown in the table 5.4.1.2.1-1.</w:t>
      </w:r>
    </w:p>
    <w:p>
      <w:pPr>
        <w:pStyle w:val="TH"/>
        <w:rPr/>
      </w:pPr>
      <w:r>
        <w:rPr/>
        <w:t>Table 5.4.1.2.1-1: Operations of the SS_UserProfileRetrieval API</w:t>
      </w:r>
    </w:p>
    <w:tbl>
      <w:tblPr>
        <w:tblW w:w="7392" w:type="dxa"/>
        <w:jc w:val="center"/>
        <w:tblInd w:w="0" w:type="dxa"/>
        <w:tblLayout w:type="fixed"/>
        <w:tblCellMar>
          <w:top w:w="0" w:type="dxa"/>
          <w:left w:w="108" w:type="dxa"/>
          <w:bottom w:w="0" w:type="dxa"/>
          <w:right w:w="108" w:type="dxa"/>
        </w:tblCellMar>
      </w:tblPr>
      <w:tblGrid>
        <w:gridCol w:w="2464"/>
        <w:gridCol w:w="2464"/>
        <w:gridCol w:w="2464"/>
      </w:tblGrid>
      <w:tr>
        <w:trPr/>
        <w:tc>
          <w:tcPr>
            <w:tcW w:w="246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Service operation name</w:t>
            </w:r>
          </w:p>
        </w:tc>
        <w:tc>
          <w:tcPr>
            <w:tcW w:w="246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Description</w:t>
            </w:r>
          </w:p>
        </w:tc>
        <w:tc>
          <w:tcPr>
            <w:tcW w:w="246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Initiated by</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Obtain_User_Profile</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This service operation is used by VAL server to obtain user profile.</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bl>
    <w:p>
      <w:pPr>
        <w:pStyle w:val="Normal"/>
        <w:rPr/>
      </w:pPr>
      <w:r>
        <w:rPr/>
      </w:r>
      <w:bookmarkStart w:id="84" w:name="__RefHeading___Toc90661186"/>
      <w:bookmarkStart w:id="85" w:name="__RefHeading___Toc90661186"/>
    </w:p>
    <w:p>
      <w:pPr>
        <w:pStyle w:val="Heading5"/>
        <w:ind w:left="1701" w:hanging="1701"/>
        <w:rPr/>
      </w:pPr>
      <w:bookmarkStart w:id="86" w:name="__RefHeading___Toc90661186"/>
      <w:r>
        <w:rPr/>
        <w:t>5.4.1.2.2</w:t>
        <w:tab/>
        <w:t>Obtain_User_Profile</w:t>
      </w:r>
      <w:bookmarkEnd w:id="86"/>
    </w:p>
    <w:p>
      <w:pPr>
        <w:pStyle w:val="Heading6"/>
        <w:rPr/>
      </w:pPr>
      <w:bookmarkStart w:id="87" w:name="__RefHeading___Toc90661187"/>
      <w:bookmarkEnd w:id="87"/>
      <w:r>
        <w:rPr/>
        <w:t>5.4.1.2.2.1</w:t>
        <w:tab/>
        <w:t>General</w:t>
      </w:r>
    </w:p>
    <w:p>
      <w:pPr>
        <w:pStyle w:val="Normal"/>
        <w:rPr/>
      </w:pPr>
      <w:r>
        <w:rPr/>
        <w:t>This service operation is used by a VAL server to obtain VAL user profile information.</w:t>
      </w:r>
    </w:p>
    <w:p>
      <w:pPr>
        <w:pStyle w:val="Heading6"/>
        <w:rPr/>
      </w:pPr>
      <w:bookmarkStart w:id="88" w:name="__RefHeading___Toc90661188"/>
      <w:bookmarkEnd w:id="88"/>
      <w:r>
        <w:rPr/>
        <w:t>5.4.1.2.2.2</w:t>
        <w:tab/>
        <w:tab/>
        <w:t>VAL server retrieving VAL user profile information using Obtain_User_Profile service operation</w:t>
      </w:r>
    </w:p>
    <w:p>
      <w:pPr>
        <w:pStyle w:val="Normal"/>
        <w:rPr/>
      </w:pPr>
      <w:r>
        <w:rPr/>
        <w:t xml:space="preserve">To obtain a VAL user’s profile, the VAL server shall send HTTP GET request message to configuration management server, on VAL service’s resource representation URI, with query parameters VAL user ID or VAL UE ID and optionally VAL service ID, as specified in 7.3.1.2.2.3.1. </w:t>
      </w:r>
    </w:p>
    <w:p>
      <w:pPr>
        <w:pStyle w:val="Normal"/>
        <w:rPr/>
      </w:pPr>
      <w:r>
        <w:rPr/>
        <w:t>Upon receiving the HTTP GET message as described above, the configuration management server shall:</w:t>
      </w:r>
    </w:p>
    <w:p>
      <w:pPr>
        <w:pStyle w:val="B1"/>
        <w:rPr/>
      </w:pPr>
      <w:r>
        <w:rPr>
          <w:lang w:val="en-IN"/>
        </w:rPr>
        <w:t>1.</w:t>
        <w:tab/>
        <w:t>verify the identity of the VAL server and check if the VAL server is authorized to fetch the VAL user profile information;</w:t>
      </w:r>
      <w:r>
        <w:rPr/>
        <w:t xml:space="preserve"> </w:t>
      </w:r>
    </w:p>
    <w:p>
      <w:pPr>
        <w:pStyle w:val="B1"/>
        <w:rPr/>
      </w:pPr>
      <w:r>
        <w:rPr/>
        <w:t>2.</w:t>
        <w:tab/>
        <w:t>if the VAL server is authorized to obtain the requested VAL user profile information, the configuration management server shall;</w:t>
      </w:r>
    </w:p>
    <w:p>
      <w:pPr>
        <w:pStyle w:val="B2"/>
        <w:rPr/>
      </w:pPr>
      <w:r>
        <w:rPr>
          <w:lang w:val="en-IN"/>
        </w:rPr>
        <w:t>a.</w:t>
        <w:tab/>
        <w:t>return in the response message with profile information corresponding to the query parameters that was sent in the request message.</w:t>
      </w:r>
    </w:p>
    <w:p>
      <w:pPr>
        <w:pStyle w:val="Heading3"/>
        <w:rPr/>
      </w:pPr>
      <w:bookmarkStart w:id="89" w:name="__RefHeading___Toc90661189"/>
      <w:bookmarkEnd w:id="89"/>
      <w:r>
        <w:rPr/>
        <w:t>5.4.2</w:t>
        <w:tab/>
        <w:t>SS_UserProfileEvent API</w:t>
      </w:r>
    </w:p>
    <w:p>
      <w:pPr>
        <w:pStyle w:val="Normal"/>
        <w:rPr/>
      </w:pPr>
      <w:r>
        <w:rPr/>
        <w:t>The SS_UserProfileEvent API, as defined in 3GPP TS 23.434 [2], allows a VAL server via CM-S reference point to subscribe for and receive notifications from the Configuration Management server on profile updates to VAL User or VAL UE. The SS_UserProfileEvent API supports this via the "CM_USER_PROFILE_CHANGE" event in SS_Events API as specified in clause 7.5.</w:t>
      </w:r>
    </w:p>
    <w:p>
      <w:pPr>
        <w:pStyle w:val="Heading2"/>
        <w:rPr/>
      </w:pPr>
      <w:bookmarkStart w:id="90" w:name="__RefHeading___Toc90661190"/>
      <w:bookmarkEnd w:id="90"/>
      <w:r>
        <w:rPr/>
        <w:t>5.5</w:t>
        <w:tab/>
        <w:t>Network resource management APIs</w:t>
      </w:r>
    </w:p>
    <w:p>
      <w:pPr>
        <w:pStyle w:val="Heading3"/>
        <w:rPr/>
      </w:pPr>
      <w:bookmarkStart w:id="91" w:name="__RefHeading___Toc90661191"/>
      <w:bookmarkEnd w:id="91"/>
      <w:r>
        <w:rPr/>
        <w:t>5.5.1</w:t>
        <w:tab/>
        <w:t>SS_Network_Resource_Adaptation API</w:t>
      </w:r>
    </w:p>
    <w:p>
      <w:pPr>
        <w:pStyle w:val="Heading4"/>
        <w:ind w:left="1418" w:hanging="1418"/>
        <w:rPr/>
      </w:pPr>
      <w:bookmarkStart w:id="92" w:name="__RefHeading___Toc90661192"/>
      <w:bookmarkEnd w:id="92"/>
      <w:r>
        <w:rPr/>
        <w:t>5.5.1.1</w:t>
        <w:tab/>
        <w:t>Service Description</w:t>
      </w:r>
    </w:p>
    <w:p>
      <w:pPr>
        <w:pStyle w:val="Heading5"/>
        <w:ind w:left="1701" w:hanging="1701"/>
        <w:rPr/>
      </w:pPr>
      <w:bookmarkStart w:id="93" w:name="__RefHeading___Toc90661193"/>
      <w:bookmarkEnd w:id="93"/>
      <w:r>
        <w:rPr/>
        <w:t>5.5.1.1.1</w:t>
        <w:tab/>
        <w:t>Overview</w:t>
      </w:r>
    </w:p>
    <w:p>
      <w:pPr>
        <w:pStyle w:val="Normal"/>
        <w:rPr/>
      </w:pPr>
      <w:r>
        <w:rPr/>
        <w:t>The SS_NetworkResourceAdaptation API, as defined 3GPP TS 23.434 [2], allows VAL server via NRM-S reference point to communicate with the network resource management server for network resource adaptation including reserving network resource, requesting and subscribing for unicast and multicast resources.</w:t>
      </w:r>
    </w:p>
    <w:p>
      <w:pPr>
        <w:pStyle w:val="Heading4"/>
        <w:ind w:left="1418" w:hanging="1418"/>
        <w:rPr/>
      </w:pPr>
      <w:bookmarkStart w:id="94" w:name="__RefHeading___Toc90661194"/>
      <w:bookmarkEnd w:id="94"/>
      <w:r>
        <w:rPr/>
        <w:t>5.5.1.2</w:t>
        <w:tab/>
        <w:t>Service Operations</w:t>
      </w:r>
    </w:p>
    <w:p>
      <w:pPr>
        <w:pStyle w:val="Heading5"/>
        <w:ind w:left="1701" w:hanging="1701"/>
        <w:rPr/>
      </w:pPr>
      <w:bookmarkStart w:id="95" w:name="__RefHeading___Toc90661195"/>
      <w:bookmarkEnd w:id="95"/>
      <w:r>
        <w:rPr/>
        <w:t>5.5.1.2.1</w:t>
        <w:tab/>
        <w:t>Introduction</w:t>
      </w:r>
    </w:p>
    <w:p>
      <w:pPr>
        <w:pStyle w:val="Normal"/>
        <w:rPr/>
      </w:pPr>
      <w:r>
        <w:rPr/>
        <w:t>The service operation defined for SS_NetworkResourceAdaptation API is shown in the table 5.5.1.2.1-1.</w:t>
      </w:r>
    </w:p>
    <w:p>
      <w:pPr>
        <w:pStyle w:val="TH"/>
        <w:rPr/>
      </w:pPr>
      <w:r>
        <w:rPr/>
        <w:t>Table 5.5.1.2.1-1: Operations of the SS_NetworkResourceAdaptation API</w:t>
      </w:r>
    </w:p>
    <w:tbl>
      <w:tblPr>
        <w:tblW w:w="7392" w:type="dxa"/>
        <w:jc w:val="center"/>
        <w:tblInd w:w="0" w:type="dxa"/>
        <w:tblLayout w:type="fixed"/>
        <w:tblCellMar>
          <w:top w:w="0" w:type="dxa"/>
          <w:left w:w="108" w:type="dxa"/>
          <w:bottom w:w="0" w:type="dxa"/>
          <w:right w:w="108" w:type="dxa"/>
        </w:tblCellMar>
      </w:tblPr>
      <w:tblGrid>
        <w:gridCol w:w="2464"/>
        <w:gridCol w:w="2464"/>
        <w:gridCol w:w="2464"/>
      </w:tblGrid>
      <w:tr>
        <w:trPr/>
        <w:tc>
          <w:tcPr>
            <w:tcW w:w="246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Service operation name</w:t>
            </w:r>
          </w:p>
        </w:tc>
        <w:tc>
          <w:tcPr>
            <w:tcW w:w="246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Description</w:t>
            </w:r>
          </w:p>
        </w:tc>
        <w:tc>
          <w:tcPr>
            <w:tcW w:w="246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Initiated by</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Reserve_Network_Resource</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Requesting for network resource adaptation</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Request_Unicast_Resource</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Requesting</w:t>
            </w:r>
            <w:r>
              <w:rPr>
                <w:lang w:val="en-US"/>
              </w:rPr>
              <w:t xml:space="preserve"> </w:t>
            </w:r>
            <w:r>
              <w:rPr>
                <w:lang w:eastAsia="zh-CN"/>
              </w:rPr>
              <w:t>unicast resource</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Update_Unicast_Resource</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 xml:space="preserve">Updating </w:t>
            </w:r>
            <w:r>
              <w:rPr>
                <w:lang w:eastAsia="zh-CN"/>
              </w:rPr>
              <w:t>unicast resource</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Request_Multicast_Resource</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 xml:space="preserve">Requesting </w:t>
            </w:r>
            <w:r>
              <w:rPr>
                <w:lang w:eastAsia="zh-CN"/>
              </w:rPr>
              <w:t>multicast resource</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Notify_UP_Delivery_Mode</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Notifying the user plane delivery mode</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NRM server</w:t>
            </w:r>
          </w:p>
        </w:tc>
      </w:tr>
    </w:tbl>
    <w:p>
      <w:pPr>
        <w:pStyle w:val="Normal"/>
        <w:rPr/>
      </w:pPr>
      <w:r>
        <w:rPr/>
      </w:r>
      <w:bookmarkStart w:id="96" w:name="__RefHeading___Toc90661196"/>
      <w:bookmarkStart w:id="97" w:name="__RefHeading___Toc90661196"/>
    </w:p>
    <w:p>
      <w:pPr>
        <w:pStyle w:val="Heading5"/>
        <w:ind w:left="1701" w:hanging="1701"/>
        <w:rPr/>
      </w:pPr>
      <w:bookmarkStart w:id="98" w:name="__RefHeading___Toc90661196"/>
      <w:r>
        <w:rPr/>
        <w:t>5.5.1.2.2</w:t>
        <w:tab/>
        <w:t>Reserve_Network_Resource</w:t>
      </w:r>
      <w:bookmarkEnd w:id="98"/>
    </w:p>
    <w:p>
      <w:pPr>
        <w:pStyle w:val="Heading6"/>
        <w:rPr/>
      </w:pPr>
      <w:bookmarkStart w:id="99" w:name="__RefHeading___Toc90661197"/>
      <w:bookmarkEnd w:id="99"/>
      <w:r>
        <w:rPr/>
        <w:t>5.5.1.2.2.1</w:t>
        <w:tab/>
        <w:t>General</w:t>
      </w:r>
    </w:p>
    <w:p>
      <w:pPr>
        <w:pStyle w:val="Normal"/>
        <w:rPr/>
      </w:pPr>
      <w:r>
        <w:rPr/>
        <w:t>This service operation is used by a VAL server to request for network resource adaptation.</w:t>
      </w:r>
    </w:p>
    <w:p>
      <w:pPr>
        <w:pStyle w:val="Heading6"/>
        <w:rPr/>
      </w:pPr>
      <w:bookmarkStart w:id="100" w:name="__RefHeading___Toc90661198"/>
      <w:bookmarkEnd w:id="100"/>
      <w:r>
        <w:rPr/>
        <w:t>5.5.1.2.2.2</w:t>
        <w:tab/>
        <w:tab/>
        <w:t>VAL server requesting for network resource adaptation using Reserve_Network_Resource service operation</w:t>
      </w:r>
    </w:p>
    <w:p>
      <w:pPr>
        <w:pStyle w:val="B2"/>
        <w:ind w:left="0" w:hanging="0"/>
        <w:rPr/>
      </w:pPr>
      <w:r>
        <w:rPr/>
        <w:t>The VAL server shall send a HTTP POST message to the NRM server. The body of the POST message shall include VAL UE(s) or VAL group information and the VAL service QoS requirement. Upon receiving HTTP POST message, the NRM server shall</w:t>
      </w:r>
    </w:p>
    <w:p>
      <w:pPr>
        <w:pStyle w:val="B1"/>
        <w:rPr/>
      </w:pPr>
      <w:r>
        <w:rPr>
          <w:lang w:val="en-IN"/>
        </w:rPr>
        <w:t>1.</w:t>
        <w:tab/>
        <w:t>verify the identity of the VAL server and check if the VAL server is authorized to request for network resource adaptation;</w:t>
      </w:r>
      <w:r>
        <w:rPr/>
        <w:t xml:space="preserve"> </w:t>
      </w:r>
    </w:p>
    <w:p>
      <w:pPr>
        <w:pStyle w:val="B1"/>
        <w:rPr/>
      </w:pPr>
      <w:r>
        <w:rPr/>
        <w:t>2.</w:t>
        <w:tab/>
        <w:t>if the VAL server is authorized, the NRM server shall determine the QoS requirements for each VAL UE based on the VAL UE(s) or VAL group information;</w:t>
      </w:r>
    </w:p>
    <w:p>
      <w:pPr>
        <w:pStyle w:val="B1"/>
        <w:rPr/>
      </w:pPr>
      <w:r>
        <w:rPr/>
        <w:t>3.</w:t>
        <w:tab/>
        <w:t>for each VAL UE, the NRM server initiates the PCC procedures; and</w:t>
      </w:r>
    </w:p>
    <w:p>
      <w:pPr>
        <w:pStyle w:val="B1"/>
        <w:rPr/>
      </w:pPr>
      <w:r>
        <w:rPr/>
        <w:t>4.</w:t>
        <w:tab/>
        <w:t>the NRM server provides result and optionally includes the accepted value for the QoS requirements based on the outcome of the PCC procedure in the response message</w:t>
      </w:r>
    </w:p>
    <w:p>
      <w:pPr>
        <w:pStyle w:val="Heading5"/>
        <w:ind w:left="1701" w:hanging="1701"/>
        <w:rPr/>
      </w:pPr>
      <w:bookmarkStart w:id="101" w:name="__RefHeading___Toc90661199"/>
      <w:bookmarkEnd w:id="101"/>
      <w:r>
        <w:rPr/>
        <w:t>5.5.1.2.3</w:t>
        <w:tab/>
        <w:t>Request_Unicast_Resource</w:t>
      </w:r>
    </w:p>
    <w:p>
      <w:pPr>
        <w:pStyle w:val="Heading6"/>
        <w:rPr/>
      </w:pPr>
      <w:bookmarkStart w:id="102" w:name="__RefHeading___Toc90661200"/>
      <w:bookmarkEnd w:id="102"/>
      <w:r>
        <w:rPr/>
        <w:t>5.5.1.2.3.1</w:t>
        <w:tab/>
        <w:t>General</w:t>
      </w:r>
    </w:p>
    <w:p>
      <w:pPr>
        <w:pStyle w:val="Normal"/>
        <w:rPr/>
      </w:pPr>
      <w:r>
        <w:rPr/>
        <w:t>This service operation is used by a VAL server to request for unicast resource.</w:t>
      </w:r>
    </w:p>
    <w:p>
      <w:pPr>
        <w:pStyle w:val="Heading6"/>
        <w:rPr/>
      </w:pPr>
      <w:bookmarkStart w:id="103" w:name="__RefHeading___Toc90661201"/>
      <w:bookmarkEnd w:id="103"/>
      <w:r>
        <w:rPr/>
        <w:t>5.5.1.2.3.2</w:t>
        <w:tab/>
        <w:tab/>
        <w:t>VAL server requesting for unicast resource using Request_Unicast_Resource service operation</w:t>
      </w:r>
    </w:p>
    <w:p>
      <w:pPr>
        <w:pStyle w:val="B2"/>
        <w:ind w:left="0" w:hanging="0"/>
        <w:rPr/>
      </w:pPr>
      <w:r>
        <w:rPr/>
        <w:t>The VAL server shall send a HTTP POST message to the NRM server. The body of the POST message shall include VAL user or UE information and the VAL service requirement. Upon receiving HTTP POST message, the NRM server shall</w:t>
      </w:r>
    </w:p>
    <w:p>
      <w:pPr>
        <w:pStyle w:val="B1"/>
        <w:rPr/>
      </w:pPr>
      <w:r>
        <w:rPr>
          <w:lang w:val="en-IN"/>
        </w:rPr>
        <w:t>1.</w:t>
        <w:tab/>
        <w:t>verify the identity of the VAL server and check if the VAL server is authorized to request for unicast resource;</w:t>
      </w:r>
      <w:r>
        <w:rPr/>
        <w:t xml:space="preserve"> </w:t>
      </w:r>
    </w:p>
    <w:p>
      <w:pPr>
        <w:pStyle w:val="B1"/>
        <w:rPr/>
      </w:pPr>
      <w:r>
        <w:rPr/>
        <w:t>2.</w:t>
        <w:tab/>
        <w:t>if the VAL server is authorized, the NRM server evaluates the need for network resources and use of resource sharing;</w:t>
      </w:r>
    </w:p>
    <w:p>
      <w:pPr>
        <w:pStyle w:val="B1"/>
        <w:rPr/>
      </w:pPr>
      <w:r>
        <w:rPr/>
        <w:t>3.</w:t>
        <w:tab/>
        <w:t>for the VAL user or UE, the NRM server initiates interaction via SIP core;</w:t>
      </w:r>
    </w:p>
    <w:p>
      <w:pPr>
        <w:pStyle w:val="B1"/>
        <w:rPr/>
      </w:pPr>
      <w:r>
        <w:rPr/>
        <w:t>4.</w:t>
        <w:tab/>
        <w:t>the NRM server creates a unicast subscription as specified in clause 7.4.1.2.4.3.1; and</w:t>
      </w:r>
    </w:p>
    <w:p>
      <w:pPr>
        <w:pStyle w:val="B1"/>
        <w:rPr/>
      </w:pPr>
      <w:r>
        <w:rPr/>
        <w:t>5.</w:t>
        <w:tab/>
        <w:t>the NRM server provides result in the response message.</w:t>
      </w:r>
    </w:p>
    <w:p>
      <w:pPr>
        <w:pStyle w:val="Heading5"/>
        <w:ind w:left="1701" w:hanging="1701"/>
        <w:rPr/>
      </w:pPr>
      <w:bookmarkStart w:id="104" w:name="__RefHeading___Toc90661202"/>
      <w:bookmarkEnd w:id="104"/>
      <w:r>
        <w:rPr/>
        <w:t>5.5.1.2.4</w:t>
        <w:tab/>
        <w:t>Update_Unicast_Resource</w:t>
      </w:r>
    </w:p>
    <w:p>
      <w:pPr>
        <w:pStyle w:val="Heading6"/>
        <w:rPr/>
      </w:pPr>
      <w:bookmarkStart w:id="105" w:name="__RefHeading___Toc90661203"/>
      <w:bookmarkEnd w:id="105"/>
      <w:r>
        <w:rPr/>
        <w:t>5.5.1.2.4.1</w:t>
        <w:tab/>
        <w:t>General</w:t>
      </w:r>
    </w:p>
    <w:p>
      <w:pPr>
        <w:pStyle w:val="Normal"/>
        <w:rPr/>
      </w:pPr>
      <w:r>
        <w:rPr/>
        <w:t>Void.</w:t>
      </w:r>
    </w:p>
    <w:p>
      <w:pPr>
        <w:pStyle w:val="Heading6"/>
        <w:rPr/>
      </w:pPr>
      <w:bookmarkStart w:id="106" w:name="__RefHeading___Toc90661204"/>
      <w:bookmarkEnd w:id="106"/>
      <w:r>
        <w:rPr/>
        <w:t>5.5.1.2.4.2</w:t>
        <w:tab/>
        <w:tab/>
        <w:t>VAL server requesting for updating the unicast resource using Update_Unicast_Resource service operation</w:t>
      </w:r>
    </w:p>
    <w:p>
      <w:pPr>
        <w:pStyle w:val="Normal"/>
        <w:rPr/>
      </w:pPr>
      <w:r>
        <w:rPr/>
        <w:t>Void.</w:t>
      </w:r>
    </w:p>
    <w:p>
      <w:pPr>
        <w:pStyle w:val="Heading5"/>
        <w:ind w:left="1701" w:hanging="1701"/>
        <w:rPr/>
      </w:pPr>
      <w:bookmarkStart w:id="107" w:name="__RefHeading___Toc90661205"/>
      <w:bookmarkEnd w:id="107"/>
      <w:r>
        <w:rPr/>
        <w:t>5.5.1.2.5</w:t>
        <w:tab/>
        <w:t>Request_Multicast_Resource</w:t>
      </w:r>
    </w:p>
    <w:p>
      <w:pPr>
        <w:pStyle w:val="Heading6"/>
        <w:rPr/>
      </w:pPr>
      <w:bookmarkStart w:id="108" w:name="__RefHeading___Toc90661206"/>
      <w:bookmarkEnd w:id="108"/>
      <w:r>
        <w:rPr/>
        <w:t>5.5.1.2.5.1</w:t>
        <w:tab/>
        <w:t>General</w:t>
      </w:r>
    </w:p>
    <w:p>
      <w:pPr>
        <w:pStyle w:val="Normal"/>
        <w:rPr/>
      </w:pPr>
      <w:r>
        <w:rPr/>
        <w:t>This service operation is used by a VAL server to request for multicast resource.</w:t>
      </w:r>
    </w:p>
    <w:p>
      <w:pPr>
        <w:pStyle w:val="Heading6"/>
        <w:rPr/>
      </w:pPr>
      <w:bookmarkStart w:id="109" w:name="__RefHeading___Toc90661207"/>
      <w:bookmarkEnd w:id="109"/>
      <w:r>
        <w:rPr/>
        <w:t>5.5.1.2.5.2</w:t>
        <w:tab/>
        <w:tab/>
        <w:t>VAL server requesting for multicast resource using Request_Multicast_Resource service operation</w:t>
      </w:r>
    </w:p>
    <w:p>
      <w:pPr>
        <w:pStyle w:val="B2"/>
        <w:ind w:left="0" w:hanging="0"/>
        <w:rPr/>
      </w:pPr>
      <w:r>
        <w:rPr/>
        <w:t>The VAL server shall send a HTTP POST message to the NRM server. The body of the POST message shall include VAL group information, service announcement mode, QoS information, Broadcast area and VAL server notification endpoint address information. Upon receiving HTTP POST message, the NRM server shall</w:t>
      </w:r>
    </w:p>
    <w:p>
      <w:pPr>
        <w:pStyle w:val="B1"/>
        <w:rPr/>
      </w:pPr>
      <w:r>
        <w:rPr>
          <w:lang w:val="en-IN"/>
        </w:rPr>
        <w:t>1.</w:t>
        <w:tab/>
        <w:t>verify the identity of the VAL server and check if the VAL server is authorized to request for multicast resource;</w:t>
      </w:r>
      <w:r>
        <w:rPr/>
        <w:t xml:space="preserve"> </w:t>
      </w:r>
    </w:p>
    <w:p>
      <w:pPr>
        <w:pStyle w:val="B1"/>
        <w:rPr/>
      </w:pPr>
      <w:r>
        <w:rPr/>
        <w:t>2.</w:t>
        <w:tab/>
        <w:t>if the VAL server is authorized, the NRM server decides to establish an MBMS bearer in EPS using the procedures defined in 3GPP TS 29.468 [23];</w:t>
      </w:r>
    </w:p>
    <w:p>
      <w:pPr>
        <w:pStyle w:val="B1"/>
        <w:rPr/>
      </w:pPr>
      <w:r>
        <w:rPr/>
        <w:t>3.</w:t>
        <w:tab/>
        <w:t>the NRM server creates a multicast subscription as specified in clause 7.4.1.2.2.3.1;</w:t>
      </w:r>
    </w:p>
    <w:p>
      <w:pPr>
        <w:pStyle w:val="B1"/>
        <w:rPr/>
      </w:pPr>
      <w:r>
        <w:rPr/>
        <w:t>4.</w:t>
        <w:tab/>
        <w:t>the NRM server provides the result in the response message.</w:t>
      </w:r>
    </w:p>
    <w:p>
      <w:pPr>
        <w:pStyle w:val="Heading5"/>
        <w:ind w:left="1701" w:hanging="1701"/>
        <w:rPr/>
      </w:pPr>
      <w:bookmarkStart w:id="110" w:name="__RefHeading___Toc90661208"/>
      <w:bookmarkEnd w:id="110"/>
      <w:r>
        <w:rPr/>
        <w:t>5.5.1.2.6</w:t>
        <w:tab/>
        <w:t>Notify_UP_Delivery_Mode</w:t>
      </w:r>
    </w:p>
    <w:p>
      <w:pPr>
        <w:pStyle w:val="Heading6"/>
        <w:rPr/>
      </w:pPr>
      <w:bookmarkStart w:id="111" w:name="__RefHeading___Toc90661209"/>
      <w:bookmarkEnd w:id="111"/>
      <w:r>
        <w:rPr/>
        <w:t>5.5.1.2.6.1</w:t>
        <w:tab/>
        <w:t>General</w:t>
      </w:r>
    </w:p>
    <w:p>
      <w:pPr>
        <w:pStyle w:val="Normal"/>
        <w:rPr/>
      </w:pPr>
      <w:r>
        <w:rPr/>
        <w:t xml:space="preserve">This service operation is used by the NRM server to send user plane notifications to the VAL server. </w:t>
      </w:r>
    </w:p>
    <w:p>
      <w:pPr>
        <w:pStyle w:val="Heading6"/>
        <w:rPr/>
      </w:pPr>
      <w:bookmarkStart w:id="112" w:name="__RefHeading___Toc90661210"/>
      <w:bookmarkEnd w:id="112"/>
      <w:r>
        <w:rPr/>
        <w:t>5.5.1.2.6.2</w:t>
        <w:tab/>
        <w:t>Notifying user plane events using Notify_UP_Delivery_Mode service operation</w:t>
      </w:r>
    </w:p>
    <w:p>
      <w:pPr>
        <w:pStyle w:val="Normal"/>
        <w:rPr/>
      </w:pPr>
      <w:r>
        <w:rPr/>
        <w:t xml:space="preserve">To notify the user plane events, the NRM server shall send an HTTP POST message </w:t>
      </w:r>
      <w:r>
        <w:rPr>
          <w:lang w:eastAsia="zh-CN"/>
        </w:rPr>
        <w:t>using the Notification Destination URI received in the multicast resource request</w:t>
      </w:r>
      <w:r>
        <w:rPr/>
        <w:t>. The body of the HTTP POST message shall include an UserPlaneNotification as specified in clause 7.4.1.3.2.</w:t>
      </w:r>
    </w:p>
    <w:p>
      <w:pPr>
        <w:pStyle w:val="B1"/>
        <w:ind w:left="0" w:hanging="0"/>
        <w:rPr/>
      </w:pPr>
      <w:r>
        <w:rPr>
          <w:lang w:eastAsia="zh-CN"/>
        </w:rPr>
        <w:t xml:space="preserve">Upon receiving the HTTP POST message, the </w:t>
      </w:r>
      <w:r>
        <w:rPr/>
        <w:t xml:space="preserve">VAL server </w:t>
      </w:r>
      <w:r>
        <w:rPr>
          <w:lang w:eastAsia="zh-CN"/>
        </w:rPr>
        <w:t>shall process the Event Notification.</w:t>
      </w:r>
    </w:p>
    <w:p>
      <w:pPr>
        <w:pStyle w:val="Heading2"/>
        <w:rPr/>
      </w:pPr>
      <w:bookmarkStart w:id="113" w:name="__RefHeading___Toc90661211"/>
      <w:bookmarkEnd w:id="113"/>
      <w:r>
        <w:rPr/>
        <w:t>5.6</w:t>
        <w:tab/>
        <w:t>Events APIs</w:t>
      </w:r>
    </w:p>
    <w:p>
      <w:pPr>
        <w:pStyle w:val="Heading3"/>
        <w:rPr/>
      </w:pPr>
      <w:bookmarkStart w:id="114" w:name="__RefHeading___Toc90661212"/>
      <w:bookmarkEnd w:id="114"/>
      <w:r>
        <w:rPr/>
        <w:t>5.6.1</w:t>
        <w:tab/>
        <w:t>SS_Events API</w:t>
      </w:r>
    </w:p>
    <w:p>
      <w:pPr>
        <w:pStyle w:val="Heading4"/>
        <w:ind w:left="1418" w:hanging="1418"/>
        <w:rPr/>
      </w:pPr>
      <w:bookmarkStart w:id="115" w:name="__RefHeading___Toc90661213"/>
      <w:bookmarkEnd w:id="115"/>
      <w:r>
        <w:rPr/>
        <w:t>5.6.1.1</w:t>
        <w:tab/>
        <w:t>Service Description</w:t>
      </w:r>
    </w:p>
    <w:p>
      <w:pPr>
        <w:pStyle w:val="Heading5"/>
        <w:ind w:left="1701" w:hanging="1701"/>
        <w:rPr/>
      </w:pPr>
      <w:bookmarkStart w:id="116" w:name="__RefHeading___Toc90661214"/>
      <w:bookmarkEnd w:id="116"/>
      <w:r>
        <w:rPr/>
        <w:t>5.6.1.1.1</w:t>
        <w:tab/>
        <w:t>Overview</w:t>
      </w:r>
    </w:p>
    <w:p>
      <w:pPr>
        <w:pStyle w:val="Normal"/>
        <w:rPr/>
      </w:pPr>
      <w:r>
        <w:rPr/>
        <w:t xml:space="preserve">The SS_Events API, allows a VAL server via LM-S, GM-S, CM-S reference points to subscribe and unsubscribe from SEAL events and to receive notifications from the Location Management Server, Group Management Server and Configuration Management Server respectively. </w:t>
      </w:r>
    </w:p>
    <w:p>
      <w:pPr>
        <w:pStyle w:val="Heading4"/>
        <w:ind w:left="1418" w:hanging="1418"/>
        <w:rPr/>
      </w:pPr>
      <w:bookmarkStart w:id="117" w:name="__RefHeading___Toc90661215"/>
      <w:bookmarkEnd w:id="117"/>
      <w:r>
        <w:rPr/>
        <w:t>5.6.1.2</w:t>
        <w:tab/>
        <w:t>Service Operations</w:t>
      </w:r>
    </w:p>
    <w:p>
      <w:pPr>
        <w:pStyle w:val="Heading5"/>
        <w:ind w:left="1701" w:hanging="1701"/>
        <w:rPr/>
      </w:pPr>
      <w:bookmarkStart w:id="118" w:name="__RefHeading___Toc90661216"/>
      <w:bookmarkEnd w:id="118"/>
      <w:r>
        <w:rPr/>
        <w:t>5.6.1.2.1</w:t>
        <w:tab/>
        <w:t>Introduction</w:t>
      </w:r>
    </w:p>
    <w:p>
      <w:pPr>
        <w:pStyle w:val="Normal"/>
        <w:rPr/>
      </w:pPr>
      <w:r>
        <w:rPr/>
        <w:t>The service operations defined for the SS_Events API are shown in the table 5.6.1.2.1-1.</w:t>
      </w:r>
    </w:p>
    <w:p>
      <w:pPr>
        <w:pStyle w:val="TH"/>
        <w:rPr/>
      </w:pPr>
      <w:r>
        <w:rPr/>
        <w:t>Table 5.6.1.2.1-1: Operations of the SS_Events API</w:t>
      </w:r>
    </w:p>
    <w:tbl>
      <w:tblPr>
        <w:tblW w:w="7392" w:type="dxa"/>
        <w:jc w:val="center"/>
        <w:tblInd w:w="0" w:type="dxa"/>
        <w:tblLayout w:type="fixed"/>
        <w:tblCellMar>
          <w:top w:w="0" w:type="dxa"/>
          <w:left w:w="108" w:type="dxa"/>
          <w:bottom w:w="0" w:type="dxa"/>
          <w:right w:w="108" w:type="dxa"/>
        </w:tblCellMar>
      </w:tblPr>
      <w:tblGrid>
        <w:gridCol w:w="2464"/>
        <w:gridCol w:w="2464"/>
        <w:gridCol w:w="2464"/>
      </w:tblGrid>
      <w:tr>
        <w:trPr/>
        <w:tc>
          <w:tcPr>
            <w:tcW w:w="246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Service operation name</w:t>
            </w:r>
          </w:p>
        </w:tc>
        <w:tc>
          <w:tcPr>
            <w:tcW w:w="246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Description</w:t>
            </w:r>
          </w:p>
        </w:tc>
        <w:tc>
          <w:tcPr>
            <w:tcW w:w="246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Initiated by</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Subscribe_Event</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This service operation is used by VAL server to subscribe for events from SEAL servers.</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Unsubscribe_Event</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This service operation is used by VAL server to unsubscribe for events from SEAL servers.</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Notify_Event</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This service operation is used by SEAL servers to send the notifications to the VAL server.</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SEAL servers (Location Management, Group Management, Configuration Management).</w:t>
            </w:r>
          </w:p>
        </w:tc>
      </w:tr>
    </w:tbl>
    <w:p>
      <w:pPr>
        <w:pStyle w:val="Normal"/>
        <w:rPr/>
      </w:pPr>
      <w:r>
        <w:rPr/>
      </w:r>
    </w:p>
    <w:p>
      <w:pPr>
        <w:pStyle w:val="Heading5"/>
        <w:ind w:left="1701" w:hanging="1701"/>
        <w:rPr/>
      </w:pPr>
      <w:bookmarkStart w:id="119" w:name="__RefHeading___Toc90661217"/>
      <w:bookmarkEnd w:id="119"/>
      <w:r>
        <w:rPr/>
        <w:t>5.6.1.2.2</w:t>
        <w:tab/>
        <w:t>Subscribe_Event</w:t>
      </w:r>
    </w:p>
    <w:p>
      <w:pPr>
        <w:pStyle w:val="Heading6"/>
        <w:rPr/>
      </w:pPr>
      <w:bookmarkStart w:id="120" w:name="__RefHeading___Toc90661218"/>
      <w:bookmarkEnd w:id="120"/>
      <w:r>
        <w:rPr/>
        <w:t>5.6.1.2.2.1</w:t>
        <w:tab/>
        <w:t>General</w:t>
      </w:r>
    </w:p>
    <w:p>
      <w:pPr>
        <w:pStyle w:val="Normal"/>
        <w:rPr/>
      </w:pPr>
      <w:r>
        <w:rPr/>
        <w:t>This service operation is used by a VAL server to subscribe to the SEAL events.</w:t>
      </w:r>
    </w:p>
    <w:p>
      <w:pPr>
        <w:pStyle w:val="Heading6"/>
        <w:rPr/>
      </w:pPr>
      <w:bookmarkStart w:id="121" w:name="__RefHeading___Toc90661219"/>
      <w:bookmarkEnd w:id="121"/>
      <w:r>
        <w:rPr/>
        <w:t>5.6.1.2.2.2</w:t>
        <w:tab/>
        <w:t>Subscribing to SEAL events using Subscribe_Event service operation</w:t>
      </w:r>
    </w:p>
    <w:p>
      <w:pPr>
        <w:pStyle w:val="Normal"/>
        <w:rPr/>
      </w:pPr>
      <w:r>
        <w:rPr/>
        <w:t>To subscribe to SEAL events, the VAL server shall send an HTTP POST message to the SEAL server. The body of the HTTP POST message shall include VAL Server Identifier, Event Type, Event Filters, Reporting Requirements and a Notification Destination URI as specified</w:t>
      </w:r>
      <w:r>
        <w:rPr>
          <w:lang w:val="en-IN"/>
        </w:rPr>
        <w:t xml:space="preserve"> in clause 7.5.1.2.2.3.1.</w:t>
      </w:r>
    </w:p>
    <w:p>
      <w:pPr>
        <w:pStyle w:val="Normal"/>
        <w:rPr>
          <w:lang w:val="en-IN"/>
        </w:rPr>
      </w:pPr>
      <w:r>
        <w:rPr>
          <w:lang w:val="en-IN"/>
        </w:rPr>
        <w:t>Upon receiving the above described HTTP POST message, the SEAL server shall:</w:t>
      </w:r>
    </w:p>
    <w:p>
      <w:pPr>
        <w:pStyle w:val="B1"/>
        <w:rPr/>
      </w:pPr>
      <w:r>
        <w:rPr>
          <w:lang w:val="en-IN"/>
        </w:rPr>
        <w:t>1.</w:t>
        <w:tab/>
        <w:t xml:space="preserve">verify the identity of the VAL server and check if the </w:t>
      </w:r>
      <w:r>
        <w:rPr/>
        <w:t xml:space="preserve">VAL server </w:t>
      </w:r>
      <w:r>
        <w:rPr>
          <w:lang w:val="en-IN"/>
        </w:rPr>
        <w:t>is authorized to subscribe to the SEAL events mentioned in the HTTP POST message;</w:t>
      </w:r>
    </w:p>
    <w:p>
      <w:pPr>
        <w:pStyle w:val="B1"/>
        <w:rPr/>
      </w:pPr>
      <w:r>
        <w:rPr>
          <w:lang w:val="en-IN"/>
        </w:rPr>
        <w:t>2.</w:t>
        <w:tab/>
        <w:t xml:space="preserve">if the </w:t>
      </w:r>
      <w:r>
        <w:rPr/>
        <w:t xml:space="preserve">VAL server </w:t>
      </w:r>
      <w:r>
        <w:rPr>
          <w:lang w:val="en-IN"/>
        </w:rPr>
        <w:t xml:space="preserve">is authorized to subscribe to the SEAL events, </w:t>
      </w:r>
      <w:r>
        <w:rPr>
          <w:lang w:val="en-US" w:eastAsia="en-US"/>
        </w:rPr>
        <w:t xml:space="preserve">the SEAL server </w:t>
      </w:r>
      <w:r>
        <w:rPr>
          <w:lang w:val="en-IN"/>
        </w:rPr>
        <w:t>shall:</w:t>
      </w:r>
    </w:p>
    <w:p>
      <w:pPr>
        <w:pStyle w:val="B2"/>
        <w:rPr/>
      </w:pPr>
      <w:r>
        <w:rPr>
          <w:lang w:val="en-IN"/>
        </w:rPr>
        <w:t>a.</w:t>
        <w:tab/>
      </w:r>
      <w:r>
        <w:rPr>
          <w:lang w:val="en-US" w:eastAsia="en-US"/>
        </w:rPr>
        <w:t>create a new resource as specified in clause 7.5.1</w:t>
      </w:r>
      <w:r>
        <w:rPr/>
        <w:t>.2.1</w:t>
      </w:r>
      <w:r>
        <w:rPr>
          <w:lang w:val="en-US" w:eastAsia="en-US"/>
        </w:rPr>
        <w:t>; and</w:t>
      </w:r>
    </w:p>
    <w:p>
      <w:pPr>
        <w:pStyle w:val="B2"/>
        <w:rPr/>
      </w:pPr>
      <w:r>
        <w:rPr>
          <w:lang w:val="en-IN" w:eastAsia="zh-CN"/>
        </w:rPr>
        <w:t>b.</w:t>
        <w:tab/>
      </w:r>
      <w:r>
        <w:rPr/>
        <w:t>return the SEAL Resource URI in the response message.</w:t>
      </w:r>
    </w:p>
    <w:p>
      <w:pPr>
        <w:pStyle w:val="Heading5"/>
        <w:ind w:left="1701" w:hanging="1701"/>
        <w:rPr/>
      </w:pPr>
      <w:bookmarkStart w:id="122" w:name="__RefHeading___Toc90661220"/>
      <w:bookmarkEnd w:id="122"/>
      <w:r>
        <w:rPr/>
        <w:t>5.6.1.2.3</w:t>
        <w:tab/>
        <w:t>Notify_Event</w:t>
      </w:r>
    </w:p>
    <w:p>
      <w:pPr>
        <w:pStyle w:val="Heading6"/>
        <w:rPr/>
      </w:pPr>
      <w:bookmarkStart w:id="123" w:name="__RefHeading___Toc90661221"/>
      <w:bookmarkEnd w:id="123"/>
      <w:r>
        <w:rPr/>
        <w:t>5.6.1.2.3.1</w:t>
        <w:tab/>
        <w:t>General</w:t>
      </w:r>
    </w:p>
    <w:p>
      <w:pPr>
        <w:pStyle w:val="Normal"/>
        <w:rPr/>
      </w:pPr>
      <w:r>
        <w:rPr/>
        <w:t xml:space="preserve">This service operation is used by the SEAL servers to send notifications to the VAL server. </w:t>
      </w:r>
    </w:p>
    <w:p>
      <w:pPr>
        <w:pStyle w:val="Heading6"/>
        <w:rPr/>
      </w:pPr>
      <w:bookmarkStart w:id="124" w:name="__RefHeading___Toc90661222"/>
      <w:bookmarkEnd w:id="124"/>
      <w:r>
        <w:rPr/>
        <w:t>5.6.1.2.3.2</w:t>
        <w:tab/>
        <w:t>Notifying SEAL events using Notify_Event service operation</w:t>
      </w:r>
    </w:p>
    <w:p>
      <w:pPr>
        <w:pStyle w:val="Normal"/>
        <w:rPr/>
      </w:pPr>
      <w:r>
        <w:rPr/>
        <w:t xml:space="preserve">To notify the SEAL events, the SEAL server shall send an HTTP POST message </w:t>
      </w:r>
      <w:r>
        <w:rPr>
          <w:lang w:eastAsia="zh-CN"/>
        </w:rPr>
        <w:t>using the Notification Destination URI received in the subscription request</w:t>
      </w:r>
      <w:r>
        <w:rPr/>
        <w:t>. The body of the HTTP POST message shall include an Event Notification and SEAL Resource URI.</w:t>
      </w:r>
    </w:p>
    <w:p>
      <w:pPr>
        <w:pStyle w:val="Normal"/>
        <w:rPr/>
      </w:pPr>
      <w:r>
        <w:rPr>
          <w:lang w:eastAsia="zh-CN"/>
        </w:rPr>
        <w:t xml:space="preserve">Upon receiving the HTTP POST message, the </w:t>
      </w:r>
      <w:r>
        <w:rPr/>
        <w:t xml:space="preserve">VAL server </w:t>
      </w:r>
      <w:r>
        <w:rPr>
          <w:lang w:eastAsia="zh-CN"/>
        </w:rPr>
        <w:t>shall process the Event Notification.</w:t>
      </w:r>
    </w:p>
    <w:p>
      <w:pPr>
        <w:pStyle w:val="Heading5"/>
        <w:ind w:left="1701" w:hanging="1701"/>
        <w:rPr/>
      </w:pPr>
      <w:bookmarkStart w:id="125" w:name="__RefHeading___Toc90661223"/>
      <w:bookmarkEnd w:id="125"/>
      <w:r>
        <w:rPr/>
        <w:t>5.6.1.2.4</w:t>
        <w:tab/>
        <w:t>Unsubscribe_Event</w:t>
      </w:r>
    </w:p>
    <w:p>
      <w:pPr>
        <w:pStyle w:val="Heading6"/>
        <w:rPr/>
      </w:pPr>
      <w:bookmarkStart w:id="126" w:name="__RefHeading___Toc90661224"/>
      <w:bookmarkEnd w:id="126"/>
      <w:r>
        <w:rPr/>
        <w:t>5.6.1.2.4.1</w:t>
        <w:tab/>
        <w:t>General</w:t>
      </w:r>
    </w:p>
    <w:p>
      <w:pPr>
        <w:pStyle w:val="Normal"/>
        <w:rPr/>
      </w:pPr>
      <w:r>
        <w:rPr/>
        <w:t>This service operation is used by a VAL server to un-subscribe from the SEAL events.</w:t>
      </w:r>
    </w:p>
    <w:p>
      <w:pPr>
        <w:pStyle w:val="Heading6"/>
        <w:rPr/>
      </w:pPr>
      <w:bookmarkStart w:id="127" w:name="__RefHeading___Toc90661225"/>
      <w:bookmarkEnd w:id="127"/>
      <w:r>
        <w:rPr/>
        <w:t>5.6.1.2.4.2</w:t>
        <w:tab/>
        <w:t>Unsubscribing from SEAL events using Unsubscribe_Event service operation</w:t>
      </w:r>
    </w:p>
    <w:p>
      <w:pPr>
        <w:pStyle w:val="Normal"/>
        <w:rPr/>
      </w:pPr>
      <w:r>
        <w:rPr/>
        <w:t>To unsubscribe from SEAL events, the VAL server shall send an HTTP DELETE message to the resource representing the event in the SEAL server as specified</w:t>
      </w:r>
      <w:r>
        <w:rPr>
          <w:lang w:val="en-IN"/>
        </w:rPr>
        <w:t xml:space="preserve"> in clause 7.5.1.2.3.3.1</w:t>
      </w:r>
      <w:r>
        <w:rPr/>
        <w:t>.</w:t>
      </w:r>
    </w:p>
    <w:p>
      <w:pPr>
        <w:pStyle w:val="Normal"/>
        <w:rPr/>
      </w:pPr>
      <w:r>
        <w:rPr>
          <w:lang w:val="en-IN" w:eastAsia="zh-CN"/>
        </w:rPr>
        <w:t>Upon receiving the HTTP DELETE message, the SEAL sever shall:</w:t>
      </w:r>
    </w:p>
    <w:p>
      <w:pPr>
        <w:pStyle w:val="B1"/>
        <w:rPr/>
      </w:pPr>
      <w:r>
        <w:rPr>
          <w:lang w:val="en-IN"/>
        </w:rPr>
        <w:t>1.</w:t>
        <w:tab/>
        <w:t xml:space="preserve">verify the identity of the </w:t>
      </w:r>
      <w:r>
        <w:rPr/>
        <w:t xml:space="preserve">VAL server </w:t>
      </w:r>
      <w:r>
        <w:rPr>
          <w:lang w:val="en-IN"/>
        </w:rPr>
        <w:t xml:space="preserve">and check if the </w:t>
      </w:r>
      <w:r>
        <w:rPr/>
        <w:t xml:space="preserve">VAL server </w:t>
      </w:r>
      <w:r>
        <w:rPr>
          <w:lang w:val="en-IN"/>
        </w:rPr>
        <w:t>is authorized to Unsubscribe from the SEAL  event associated with the SEAL Resource URI; and</w:t>
      </w:r>
    </w:p>
    <w:p>
      <w:pPr>
        <w:pStyle w:val="B1"/>
        <w:rPr/>
      </w:pPr>
      <w:r>
        <w:rPr>
          <w:lang w:val="en-IN"/>
        </w:rPr>
        <w:t>2.</w:t>
        <w:tab/>
        <w:t>if the VAL server is authorized to unsubscribe from the SEAL events, the SEAL server shall delete the resource pointed by the SEAL Resource URI</w:t>
      </w:r>
    </w:p>
    <w:p>
      <w:pPr>
        <w:pStyle w:val="Heading2"/>
        <w:rPr/>
      </w:pPr>
      <w:bookmarkStart w:id="128" w:name="__RefHeading___Toc90661226"/>
      <w:bookmarkEnd w:id="128"/>
      <w:r>
        <w:rPr/>
        <w:t>5.7</w:t>
        <w:tab/>
        <w:t>Key management APIs</w:t>
      </w:r>
    </w:p>
    <w:p>
      <w:pPr>
        <w:pStyle w:val="B1"/>
        <w:ind w:left="0" w:hanging="0"/>
        <w:rPr>
          <w:lang w:eastAsia="zh-CN"/>
        </w:rPr>
      </w:pPr>
      <w:r>
        <w:rPr>
          <w:lang w:eastAsia="zh-CN"/>
        </w:rPr>
      </w:r>
    </w:p>
    <w:p>
      <w:pPr>
        <w:pStyle w:val="Heading3"/>
        <w:rPr/>
      </w:pPr>
      <w:bookmarkStart w:id="129" w:name="__RefHeading___Toc90661227"/>
      <w:bookmarkEnd w:id="129"/>
      <w:r>
        <w:rPr/>
        <w:t>5.7.1</w:t>
        <w:tab/>
        <w:t>SS_KeyInfoRetrieval API</w:t>
      </w:r>
    </w:p>
    <w:p>
      <w:pPr>
        <w:pStyle w:val="Heading4"/>
        <w:ind w:left="1418" w:hanging="1418"/>
        <w:rPr/>
      </w:pPr>
      <w:bookmarkStart w:id="130" w:name="__RefHeading___Toc90661228"/>
      <w:bookmarkEnd w:id="130"/>
      <w:r>
        <w:rPr/>
        <w:t>5.7.1.1</w:t>
        <w:tab/>
        <w:t>Service Description</w:t>
      </w:r>
    </w:p>
    <w:p>
      <w:pPr>
        <w:pStyle w:val="Heading5"/>
        <w:ind w:left="1701" w:hanging="1701"/>
        <w:rPr/>
      </w:pPr>
      <w:bookmarkStart w:id="131" w:name="__RefHeading___Toc90661229"/>
      <w:bookmarkEnd w:id="131"/>
      <w:r>
        <w:rPr/>
        <w:t>5.7.1.1.1</w:t>
        <w:tab/>
        <w:t>Overview</w:t>
      </w:r>
    </w:p>
    <w:p>
      <w:pPr>
        <w:pStyle w:val="Normal"/>
        <w:rPr/>
      </w:pPr>
      <w:r>
        <w:rPr/>
        <w:t>As specified in 3GPP TS 33.434 [26], the SS_KeyInfoRetrieval API, allows the VAL server via KM-S reference point to obtain the VAL service specific key management information from the key management server.</w:t>
      </w:r>
    </w:p>
    <w:p>
      <w:pPr>
        <w:pStyle w:val="Heading4"/>
        <w:ind w:left="1418" w:hanging="1418"/>
        <w:rPr/>
      </w:pPr>
      <w:bookmarkStart w:id="132" w:name="__RefHeading___Toc90661230"/>
      <w:bookmarkEnd w:id="132"/>
      <w:r>
        <w:rPr/>
        <w:t>5.7.1.2</w:t>
        <w:tab/>
        <w:t>Service Operations</w:t>
      </w:r>
    </w:p>
    <w:p>
      <w:pPr>
        <w:pStyle w:val="Heading5"/>
        <w:ind w:left="1701" w:hanging="1701"/>
        <w:rPr/>
      </w:pPr>
      <w:bookmarkStart w:id="133" w:name="__RefHeading___Toc90661231"/>
      <w:bookmarkEnd w:id="133"/>
      <w:r>
        <w:rPr/>
        <w:t>5.7.1.2.1</w:t>
        <w:tab/>
        <w:t>Introduction</w:t>
      </w:r>
    </w:p>
    <w:p>
      <w:pPr>
        <w:pStyle w:val="Normal"/>
        <w:rPr/>
      </w:pPr>
      <w:r>
        <w:rPr/>
        <w:t>The service operation defined for SS_KeyInfoRetrieval API is shown in the table 5.7.1.2.1-1.</w:t>
      </w:r>
    </w:p>
    <w:p>
      <w:pPr>
        <w:pStyle w:val="TH"/>
        <w:rPr/>
      </w:pPr>
      <w:r>
        <w:rPr/>
        <w:t>Table 5.7.1.2.1-1: Operations of the SS_ KeyInfoRetrieval API</w:t>
      </w:r>
    </w:p>
    <w:tbl>
      <w:tblPr>
        <w:tblW w:w="7392" w:type="dxa"/>
        <w:jc w:val="center"/>
        <w:tblInd w:w="0" w:type="dxa"/>
        <w:tblLayout w:type="fixed"/>
        <w:tblCellMar>
          <w:top w:w="0" w:type="dxa"/>
          <w:left w:w="108" w:type="dxa"/>
          <w:bottom w:w="0" w:type="dxa"/>
          <w:right w:w="108" w:type="dxa"/>
        </w:tblCellMar>
      </w:tblPr>
      <w:tblGrid>
        <w:gridCol w:w="2464"/>
        <w:gridCol w:w="2464"/>
        <w:gridCol w:w="2464"/>
      </w:tblGrid>
      <w:tr>
        <w:trPr/>
        <w:tc>
          <w:tcPr>
            <w:tcW w:w="246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Service operation name</w:t>
            </w:r>
          </w:p>
        </w:tc>
        <w:tc>
          <w:tcPr>
            <w:tcW w:w="246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Description</w:t>
            </w:r>
          </w:p>
        </w:tc>
        <w:tc>
          <w:tcPr>
            <w:tcW w:w="246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Initiated by</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Obtain_Key_Info</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This service operation is used by VAL server to obtain key management information.</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VAL server</w:t>
            </w:r>
          </w:p>
        </w:tc>
      </w:tr>
    </w:tbl>
    <w:p>
      <w:pPr>
        <w:pStyle w:val="Normal"/>
        <w:rPr/>
      </w:pPr>
      <w:r>
        <w:rPr/>
      </w:r>
      <w:bookmarkStart w:id="134" w:name="__RefHeading___Toc90661232"/>
      <w:bookmarkStart w:id="135" w:name="__RefHeading___Toc90661232"/>
    </w:p>
    <w:p>
      <w:pPr>
        <w:pStyle w:val="Heading5"/>
        <w:ind w:left="1701" w:hanging="1701"/>
        <w:rPr/>
      </w:pPr>
      <w:bookmarkStart w:id="136" w:name="__RefHeading___Toc90661232"/>
      <w:r>
        <w:rPr/>
        <w:t>5.7.1.2.2</w:t>
        <w:tab/>
        <w:t>Obtain_Key_Info</w:t>
      </w:r>
      <w:bookmarkEnd w:id="136"/>
    </w:p>
    <w:p>
      <w:pPr>
        <w:pStyle w:val="Heading6"/>
        <w:rPr/>
      </w:pPr>
      <w:bookmarkStart w:id="137" w:name="__RefHeading___Toc90661233"/>
      <w:bookmarkEnd w:id="137"/>
      <w:r>
        <w:rPr/>
        <w:t>5.7.1.2.2.1</w:t>
        <w:tab/>
        <w:t>General</w:t>
      </w:r>
    </w:p>
    <w:p>
      <w:pPr>
        <w:pStyle w:val="Normal"/>
        <w:rPr/>
      </w:pPr>
      <w:r>
        <w:rPr/>
        <w:t>This service operation is used by the VAL server to obtain VAL service specific key management information.</w:t>
      </w:r>
    </w:p>
    <w:p>
      <w:pPr>
        <w:pStyle w:val="Heading6"/>
        <w:rPr/>
      </w:pPr>
      <w:bookmarkStart w:id="138" w:name="__RefHeading___Toc90661234"/>
      <w:r>
        <w:rPr/>
        <w:t>5.7.1.2.2.2</w:t>
        <w:tab/>
        <w:tab/>
        <w:t>VAL server obtaining VAL service specific key material using Obtain_Key_Info service operation</w:t>
      </w:r>
      <w:bookmarkEnd w:id="138"/>
      <w:r>
        <w:rPr/>
        <w:tab/>
      </w:r>
    </w:p>
    <w:p>
      <w:pPr>
        <w:pStyle w:val="Normal"/>
        <w:rPr/>
      </w:pPr>
      <w:r>
        <w:rPr/>
        <w:t xml:space="preserve">To obtain key management information specific to VAL service, the VAL server shall send HTTP GET request message to key management server, on Key records resource collection URI, with query parameters VAL service ID and optionally VAL user ID or VAL UE ID, as specified in 7.6.1.2.2.3.1. </w:t>
      </w:r>
    </w:p>
    <w:p>
      <w:pPr>
        <w:pStyle w:val="Normal"/>
        <w:rPr/>
      </w:pPr>
      <w:r>
        <w:rPr/>
        <w:t>Upon receiving the HTTP GET message as described above, the key management server shall:</w:t>
      </w:r>
    </w:p>
    <w:p>
      <w:pPr>
        <w:pStyle w:val="B1"/>
        <w:rPr/>
      </w:pPr>
      <w:r>
        <w:rPr>
          <w:lang w:val="en-IN"/>
        </w:rPr>
        <w:t>1.</w:t>
        <w:tab/>
        <w:t>verify the identity of the VAL server and check if the VAL server is authorized to obtain key management information specific to VAL service, VAL user or VAL UE, the URI in the request is of target SEAL KMS and date/time of the request is in recent time window;</w:t>
      </w:r>
      <w:r>
        <w:rPr/>
        <w:t xml:space="preserve"> </w:t>
      </w:r>
    </w:p>
    <w:p>
      <w:pPr>
        <w:pStyle w:val="B1"/>
        <w:rPr/>
      </w:pPr>
      <w:r>
        <w:rPr/>
        <w:t>2.</w:t>
        <w:tab/>
        <w:t>if the VAL server is authorized to obtain the requested key management information, the key management server shall;</w:t>
      </w:r>
    </w:p>
    <w:p>
      <w:pPr>
        <w:pStyle w:val="B2"/>
        <w:rPr/>
      </w:pPr>
      <w:r>
        <w:rPr>
          <w:lang w:val="en-IN"/>
        </w:rPr>
        <w:t>a.</w:t>
        <w:tab/>
        <w:t>return in the response message with key management information corresponding to the query parameters that were sent in the request message.</w:t>
      </w:r>
    </w:p>
    <w:p>
      <w:pPr>
        <w:pStyle w:val="Heading1"/>
        <w:ind w:left="1134" w:hanging="1134"/>
        <w:rPr/>
      </w:pPr>
      <w:bookmarkStart w:id="139" w:name="__RefHeading___Toc90661235"/>
      <w:bookmarkEnd w:id="139"/>
      <w:r>
        <w:rPr/>
        <w:t>6</w:t>
        <w:tab/>
        <w:t>SEAL Design Aspects Common for All APIs</w:t>
      </w:r>
    </w:p>
    <w:p>
      <w:pPr>
        <w:pStyle w:val="Heading2"/>
        <w:rPr/>
      </w:pPr>
      <w:bookmarkStart w:id="140" w:name="__RefHeading___Toc90661236"/>
      <w:bookmarkEnd w:id="140"/>
      <w:r>
        <w:rPr/>
        <w:t>6.1</w:t>
        <w:tab/>
        <w:t>General</w:t>
      </w:r>
    </w:p>
    <w:p>
      <w:pPr>
        <w:pStyle w:val="Normal"/>
        <w:rPr>
          <w:lang w:eastAsia="zh-CN"/>
        </w:rPr>
      </w:pPr>
      <w:r>
        <w:rPr>
          <w:lang w:eastAsia="zh-CN"/>
        </w:rPr>
        <w:t>SEAL APIs allow secure access to the capabilities provided by SEAL.</w:t>
      </w:r>
    </w:p>
    <w:p>
      <w:pPr>
        <w:pStyle w:val="Normal"/>
        <w:rPr/>
      </w:pPr>
      <w:r>
        <w:rPr>
          <w:lang w:eastAsia="zh-CN"/>
        </w:rPr>
        <w:t>This document specifies the procedures triggered at different functional entities as a result of API invocation requests and event notifications. The stage-2 level requirements and signalling flows are defined in 3GPP TS 23.434 [2].</w:t>
      </w:r>
    </w:p>
    <w:p>
      <w:pPr>
        <w:pStyle w:val="Normal"/>
        <w:rPr/>
      </w:pPr>
      <w:r>
        <w:rPr>
          <w:lang w:eastAsia="zh-CN"/>
        </w:rPr>
        <w:t>Several design aspects, as mentioned in the following clauses, are specified in 3GPP TS 29.122 [3] and referenced by this specification.</w:t>
      </w:r>
    </w:p>
    <w:p>
      <w:pPr>
        <w:pStyle w:val="Heading2"/>
        <w:rPr/>
      </w:pPr>
      <w:bookmarkStart w:id="141" w:name="__RefHeading___Toc90661237"/>
      <w:bookmarkEnd w:id="141"/>
      <w:r>
        <w:rPr/>
        <w:t>6.2</w:t>
        <w:tab/>
        <w:t>Data Types</w:t>
      </w:r>
    </w:p>
    <w:p>
      <w:pPr>
        <w:pStyle w:val="Heading3"/>
        <w:rPr/>
      </w:pPr>
      <w:bookmarkStart w:id="142" w:name="__RefHeading___Toc90661238"/>
      <w:bookmarkEnd w:id="142"/>
      <w:r>
        <w:rPr/>
        <w:t>6.2.1</w:t>
        <w:tab/>
        <w:t>General</w:t>
      </w:r>
    </w:p>
    <w:p>
      <w:pPr>
        <w:pStyle w:val="Normal"/>
        <w:rPr/>
      </w:pPr>
      <w:r>
        <w:rPr/>
        <w:t xml:space="preserve">This clause defines structured data types, simple data types and enumerations that are applicable to several APIs defined in the present specification and can be referenced from data structures defined in the subsequent clauses. </w:t>
      </w:r>
    </w:p>
    <w:p>
      <w:pPr>
        <w:pStyle w:val="Normal"/>
        <w:rPr/>
      </w:pPr>
      <w:r>
        <w:rPr/>
        <w:t>In addition, data types that are defined in OpenAPI 3.0.0 Specification [15] can also be referenced from data structures defined in the subsequent clauses.</w:t>
      </w:r>
    </w:p>
    <w:p>
      <w:pPr>
        <w:pStyle w:val="NO"/>
        <w:rPr/>
      </w:pPr>
      <w:r>
        <w:rPr/>
        <w:t>NOTE:</w:t>
        <w:tab/>
        <w:t>As a convention, data types names in the present specification are with an upper-case letter in the beginning. Parameters are with a lower-case letter in the beginning. As an exception, data types that are also defined in OpenAPI 3.0.0 Specification</w:t>
      </w:r>
      <w:r>
        <w:rPr>
          <w:rFonts w:cs="Segoe UI Symbol" w:ascii="Segoe UI Symbol" w:hAnsi="Segoe UI Symbol"/>
        </w:rPr>
        <w:t> </w:t>
      </w:r>
      <w:r>
        <w:rPr/>
        <w:t>[15] can use a lower-case case letter in the beginning for consistency.</w:t>
      </w:r>
    </w:p>
    <w:p>
      <w:pPr>
        <w:pStyle w:val="Normal"/>
        <w:rPr/>
      </w:pPr>
      <w:r>
        <w:rPr/>
        <w:t xml:space="preserve">Table 6.2.1-1 specifies data types re-used by the SEAL from other specifications, including a reference to their respective specifications and when needed, a short description of their use within the SEAL. </w:t>
      </w:r>
    </w:p>
    <w:p>
      <w:pPr>
        <w:pStyle w:val="TH"/>
        <w:rPr/>
      </w:pPr>
      <w:r>
        <w:rPr/>
        <w:t>Table 6.2.1-1: Re-used Data Types</w:t>
      </w:r>
    </w:p>
    <w:tbl>
      <w:tblPr>
        <w:tblW w:w="9174" w:type="dxa"/>
        <w:jc w:val="center"/>
        <w:tblInd w:w="0" w:type="dxa"/>
        <w:tblLayout w:type="fixed"/>
        <w:tblCellMar>
          <w:top w:w="0" w:type="dxa"/>
          <w:left w:w="28" w:type="dxa"/>
          <w:bottom w:w="0" w:type="dxa"/>
          <w:right w:w="108" w:type="dxa"/>
        </w:tblCellMar>
      </w:tblPr>
      <w:tblGrid>
        <w:gridCol w:w="1998"/>
        <w:gridCol w:w="2148"/>
        <w:gridCol w:w="5028"/>
      </w:tblGrid>
      <w:tr>
        <w:trPr/>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214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502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Comments</w:t>
            </w:r>
          </w:p>
        </w:tc>
      </w:tr>
      <w:tr>
        <w:trPr/>
        <w:tc>
          <w:tcPr>
            <w:tcW w:w="1998" w:type="dxa"/>
            <w:tcBorders>
              <w:top w:val="single" w:sz="4" w:space="0" w:color="000000"/>
              <w:left w:val="single" w:sz="4" w:space="0" w:color="000000"/>
              <w:bottom w:val="single" w:sz="4" w:space="0" w:color="000000"/>
              <w:right w:val="single" w:sz="4" w:space="0" w:color="000000"/>
            </w:tcBorders>
          </w:tcPr>
          <w:p>
            <w:pPr>
              <w:pStyle w:val="TAL"/>
              <w:rPr/>
            </w:pPr>
            <w:r>
              <w:rPr/>
              <w:t>Uri</w:t>
            </w:r>
          </w:p>
        </w:tc>
        <w:tc>
          <w:tcPr>
            <w:tcW w:w="2148" w:type="dxa"/>
            <w:tcBorders>
              <w:top w:val="single" w:sz="4" w:space="0" w:color="000000"/>
              <w:left w:val="single" w:sz="4" w:space="0" w:color="000000"/>
              <w:bottom w:val="single" w:sz="4" w:space="0" w:color="000000"/>
              <w:right w:val="single" w:sz="4" w:space="0" w:color="000000"/>
            </w:tcBorders>
          </w:tcPr>
          <w:p>
            <w:pPr>
              <w:pStyle w:val="TAL"/>
              <w:rPr/>
            </w:pPr>
            <w:r>
              <w:rPr/>
              <w:t>3GPP TS 29.122 </w:t>
            </w:r>
            <w:r>
              <w:rPr>
                <w:lang w:val="en-US" w:eastAsia="zh-CN"/>
              </w:rPr>
              <w:t>[3]</w:t>
            </w:r>
          </w:p>
        </w:tc>
        <w:tc>
          <w:tcPr>
            <w:tcW w:w="502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98" w:type="dxa"/>
            <w:tcBorders>
              <w:top w:val="single" w:sz="4" w:space="0" w:color="000000"/>
              <w:left w:val="single" w:sz="4" w:space="0" w:color="000000"/>
              <w:bottom w:val="single" w:sz="4" w:space="0" w:color="000000"/>
              <w:right w:val="single" w:sz="4" w:space="0" w:color="000000"/>
            </w:tcBorders>
          </w:tcPr>
          <w:p>
            <w:pPr>
              <w:pStyle w:val="TAL"/>
              <w:rPr/>
            </w:pPr>
            <w:r>
              <w:rPr/>
              <w:t>TestNotification</w:t>
            </w:r>
          </w:p>
        </w:tc>
        <w:tc>
          <w:tcPr>
            <w:tcW w:w="2148" w:type="dxa"/>
            <w:tcBorders>
              <w:top w:val="single" w:sz="4" w:space="0" w:color="000000"/>
              <w:left w:val="single" w:sz="4" w:space="0" w:color="000000"/>
              <w:bottom w:val="single" w:sz="4" w:space="0" w:color="000000"/>
              <w:right w:val="single" w:sz="4" w:space="0" w:color="000000"/>
            </w:tcBorders>
          </w:tcPr>
          <w:p>
            <w:pPr>
              <w:pStyle w:val="TAL"/>
              <w:rPr/>
            </w:pPr>
            <w:r>
              <w:rPr/>
              <w:t>3GPP TS 29.122 </w:t>
            </w:r>
            <w:r>
              <w:rPr>
                <w:lang w:val="en-US" w:eastAsia="zh-CN"/>
              </w:rPr>
              <w:t>[3]</w:t>
            </w:r>
          </w:p>
        </w:tc>
        <w:tc>
          <w:tcPr>
            <w:tcW w:w="502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Following clarifications apply:</w:t>
            </w:r>
          </w:p>
          <w:p>
            <w:pPr>
              <w:pStyle w:val="TAL"/>
              <w:rPr>
                <w:rFonts w:cs="Arial"/>
                <w:szCs w:val="18"/>
              </w:rPr>
            </w:pPr>
            <w:r>
              <w:rPr>
                <w:rFonts w:cs="Arial"/>
                <w:szCs w:val="18"/>
              </w:rPr>
              <w:t>-</w:t>
              <w:tab/>
              <w:t>The SCEF is the SEAL server; and</w:t>
            </w:r>
          </w:p>
          <w:p>
            <w:pPr>
              <w:pStyle w:val="TAL"/>
              <w:rPr>
                <w:rFonts w:cs="Arial"/>
                <w:szCs w:val="18"/>
              </w:rPr>
            </w:pPr>
            <w:r>
              <w:rPr>
                <w:rFonts w:cs="Arial"/>
                <w:szCs w:val="18"/>
              </w:rPr>
              <w:t>-</w:t>
              <w:tab/>
              <w:t>The SCS/AS is the VAL server.</w:t>
            </w:r>
          </w:p>
        </w:tc>
      </w:tr>
      <w:tr>
        <w:trPr/>
        <w:tc>
          <w:tcPr>
            <w:tcW w:w="1998" w:type="dxa"/>
            <w:tcBorders>
              <w:top w:val="single" w:sz="4" w:space="0" w:color="000000"/>
              <w:left w:val="single" w:sz="4" w:space="0" w:color="000000"/>
              <w:bottom w:val="single" w:sz="4" w:space="0" w:color="000000"/>
              <w:right w:val="single" w:sz="4" w:space="0" w:color="000000"/>
            </w:tcBorders>
          </w:tcPr>
          <w:p>
            <w:pPr>
              <w:pStyle w:val="TAL"/>
              <w:rPr/>
            </w:pPr>
            <w:r>
              <w:rPr/>
              <w:t>WebsockNotifConfig</w:t>
            </w:r>
          </w:p>
        </w:tc>
        <w:tc>
          <w:tcPr>
            <w:tcW w:w="2148" w:type="dxa"/>
            <w:tcBorders>
              <w:top w:val="single" w:sz="4" w:space="0" w:color="000000"/>
              <w:left w:val="single" w:sz="4" w:space="0" w:color="000000"/>
              <w:bottom w:val="single" w:sz="4" w:space="0" w:color="000000"/>
              <w:right w:val="single" w:sz="4" w:space="0" w:color="000000"/>
            </w:tcBorders>
          </w:tcPr>
          <w:p>
            <w:pPr>
              <w:pStyle w:val="TAL"/>
              <w:rPr/>
            </w:pPr>
            <w:r>
              <w:rPr/>
              <w:t>3GPP TS 29.122 </w:t>
            </w:r>
            <w:r>
              <w:rPr>
                <w:lang w:val="en-US" w:eastAsia="zh-CN"/>
              </w:rPr>
              <w:t>[3]</w:t>
            </w:r>
          </w:p>
        </w:tc>
        <w:tc>
          <w:tcPr>
            <w:tcW w:w="502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Following clarifications apply:</w:t>
            </w:r>
          </w:p>
          <w:p>
            <w:pPr>
              <w:pStyle w:val="TAL"/>
              <w:rPr>
                <w:rFonts w:cs="Arial"/>
                <w:szCs w:val="18"/>
              </w:rPr>
            </w:pPr>
            <w:r>
              <w:rPr>
                <w:rFonts w:cs="Arial"/>
                <w:szCs w:val="18"/>
              </w:rPr>
              <w:t>-</w:t>
              <w:tab/>
              <w:t>The SCEF is the SEAL server; and</w:t>
            </w:r>
          </w:p>
          <w:p>
            <w:pPr>
              <w:pStyle w:val="TAL"/>
              <w:rPr>
                <w:rFonts w:cs="Arial"/>
                <w:szCs w:val="18"/>
              </w:rPr>
            </w:pPr>
            <w:r>
              <w:rPr>
                <w:rFonts w:cs="Arial"/>
                <w:szCs w:val="18"/>
              </w:rPr>
              <w:t>-</w:t>
              <w:tab/>
              <w:t>The SCS/AS is the VAL server.</w:t>
            </w:r>
          </w:p>
        </w:tc>
      </w:tr>
    </w:tbl>
    <w:p>
      <w:pPr>
        <w:pStyle w:val="Normal"/>
        <w:rPr/>
      </w:pPr>
      <w:r>
        <w:rPr/>
      </w:r>
    </w:p>
    <w:p>
      <w:pPr>
        <w:pStyle w:val="Heading3"/>
        <w:rPr/>
      </w:pPr>
      <w:bookmarkStart w:id="143" w:name="__RefHeading___Toc90661239"/>
      <w:bookmarkEnd w:id="143"/>
      <w:r>
        <w:rPr/>
        <w:t>6.2.2</w:t>
        <w:tab/>
        <w:t>Referenced structured data types</w:t>
      </w:r>
    </w:p>
    <w:p>
      <w:pPr>
        <w:pStyle w:val="Normal"/>
        <w:rPr/>
      </w:pPr>
      <w:r>
        <w:rPr/>
        <w:t xml:space="preserve">Table 6.2.2-1 lists structured data types defined in this specification referenced by multiple services: </w:t>
      </w:r>
    </w:p>
    <w:p>
      <w:pPr>
        <w:pStyle w:val="TH"/>
        <w:rPr/>
      </w:pPr>
      <w:r>
        <w:rPr/>
        <w:t>Table 6.2.2-1: Referenced Structured Data Types</w:t>
      </w:r>
    </w:p>
    <w:tbl>
      <w:tblPr>
        <w:tblW w:w="6859" w:type="dxa"/>
        <w:jc w:val="center"/>
        <w:tblInd w:w="0" w:type="dxa"/>
        <w:tblLayout w:type="fixed"/>
        <w:tblCellMar>
          <w:top w:w="0" w:type="dxa"/>
          <w:left w:w="28" w:type="dxa"/>
          <w:bottom w:w="0" w:type="dxa"/>
          <w:right w:w="108" w:type="dxa"/>
        </w:tblCellMar>
      </w:tblPr>
      <w:tblGrid>
        <w:gridCol w:w="1927"/>
        <w:gridCol w:w="1728"/>
        <w:gridCol w:w="3204"/>
      </w:tblGrid>
      <w:tr>
        <w:trPr/>
        <w:tc>
          <w:tcPr>
            <w:tcW w:w="192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72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320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pPr>
            <w:r>
              <w:rPr/>
              <w:t>VALGroupDocument</w:t>
            </w:r>
          </w:p>
        </w:tc>
        <w:tc>
          <w:tcPr>
            <w:tcW w:w="1728" w:type="dxa"/>
            <w:tcBorders>
              <w:top w:val="single" w:sz="4" w:space="0" w:color="000000"/>
              <w:left w:val="single" w:sz="4" w:space="0" w:color="000000"/>
              <w:bottom w:val="single" w:sz="4" w:space="0" w:color="000000"/>
              <w:right w:val="single" w:sz="4" w:space="0" w:color="000000"/>
            </w:tcBorders>
          </w:tcPr>
          <w:p>
            <w:pPr>
              <w:pStyle w:val="TAL"/>
              <w:rPr/>
            </w:pPr>
            <w:r>
              <w:rPr/>
              <w:t>Clause 7.2.1.4.2.2</w:t>
            </w:r>
          </w:p>
        </w:tc>
        <w:tc>
          <w:tcPr>
            <w:tcW w:w="320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VAL Group document information.</w:t>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pPr>
            <w:r>
              <w:rPr/>
              <w:t>ProfileDoc</w:t>
            </w:r>
          </w:p>
        </w:tc>
        <w:tc>
          <w:tcPr>
            <w:tcW w:w="1728" w:type="dxa"/>
            <w:tcBorders>
              <w:top w:val="single" w:sz="4" w:space="0" w:color="000000"/>
              <w:left w:val="single" w:sz="4" w:space="0" w:color="000000"/>
              <w:bottom w:val="single" w:sz="4" w:space="0" w:color="000000"/>
              <w:right w:val="single" w:sz="4" w:space="0" w:color="000000"/>
            </w:tcBorders>
          </w:tcPr>
          <w:p>
            <w:pPr>
              <w:pStyle w:val="TAL"/>
              <w:rPr/>
            </w:pPr>
            <w:r>
              <w:rPr/>
              <w:t>Clause 7.3.1.4.2.2</w:t>
            </w:r>
          </w:p>
        </w:tc>
        <w:tc>
          <w:tcPr>
            <w:tcW w:w="320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VAL User or VAL UE profile information.</w:t>
            </w:r>
          </w:p>
        </w:tc>
      </w:tr>
    </w:tbl>
    <w:p>
      <w:pPr>
        <w:pStyle w:val="Normal"/>
        <w:rPr/>
      </w:pPr>
      <w:r>
        <w:rPr/>
      </w:r>
    </w:p>
    <w:p>
      <w:pPr>
        <w:pStyle w:val="Heading3"/>
        <w:rPr/>
      </w:pPr>
      <w:bookmarkStart w:id="144" w:name="__RefHeading___Toc90661240"/>
      <w:bookmarkEnd w:id="144"/>
      <w:r>
        <w:rPr/>
        <w:t>6.2.3</w:t>
        <w:tab/>
        <w:t>Referenced Simple data types and enumerations</w:t>
      </w:r>
    </w:p>
    <w:p>
      <w:pPr>
        <w:pStyle w:val="Normal"/>
        <w:rPr>
          <w:lang w:val="en-US" w:eastAsia="en-US"/>
        </w:rPr>
      </w:pPr>
      <w:r>
        <w:rPr/>
        <w:t>Following simple data types defined in Table 6.2.3-1 are applicable to several APIs in this document:</w:t>
      </w:r>
    </w:p>
    <w:p>
      <w:pPr>
        <w:pStyle w:val="TH"/>
        <w:spacing w:before="120" w:after="180"/>
        <w:rPr/>
      </w:pPr>
      <w:r>
        <w:rPr/>
        <w:t>Table 6.2.3-1: Simple data types applicable to several APIs</w:t>
      </w:r>
    </w:p>
    <w:tbl>
      <w:tblPr>
        <w:tblW w:w="3450" w:type="pct"/>
        <w:jc w:val="left"/>
        <w:tblInd w:w="1413" w:type="dxa"/>
        <w:tblLayout w:type="fixed"/>
        <w:tblCellMar>
          <w:top w:w="0" w:type="dxa"/>
          <w:left w:w="108" w:type="dxa"/>
          <w:bottom w:w="0" w:type="dxa"/>
          <w:right w:w="108" w:type="dxa"/>
        </w:tblCellMar>
      </w:tblPr>
      <w:tblGrid>
        <w:gridCol w:w="1940"/>
        <w:gridCol w:w="1662"/>
        <w:gridCol w:w="3049"/>
      </w:tblGrid>
      <w:tr>
        <w:trPr/>
        <w:tc>
          <w:tcPr>
            <w:tcW w:w="194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Type name</w:t>
            </w:r>
          </w:p>
        </w:tc>
        <w:tc>
          <w:tcPr>
            <w:tcW w:w="1662" w:type="dxa"/>
            <w:tcBorders>
              <w:top w:val="single" w:sz="4" w:space="0" w:color="000000"/>
              <w:left w:val="single" w:sz="4" w:space="0" w:color="000000"/>
              <w:bottom w:val="single" w:sz="4" w:space="0" w:color="000000"/>
              <w:right w:val="single" w:sz="4" w:space="0" w:color="000000"/>
            </w:tcBorders>
            <w:shd w:fill="C0C0C0" w:val="clear"/>
            <w:tcMar>
              <w:left w:w="0" w:type="dxa"/>
              <w:right w:w="0" w:type="dxa"/>
            </w:tcMar>
          </w:tcPr>
          <w:p>
            <w:pPr>
              <w:pStyle w:val="TAH"/>
              <w:rPr/>
            </w:pPr>
            <w:r>
              <w:rPr/>
              <w:t>Reference</w:t>
            </w:r>
          </w:p>
        </w:tc>
        <w:tc>
          <w:tcPr>
            <w:tcW w:w="304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9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snapToGrid w:val="false"/>
              <w:jc w:val="center"/>
              <w:rPr>
                <w:lang w:eastAsia="zh-CN"/>
              </w:rPr>
            </w:pPr>
            <w:r>
              <w:rPr>
                <w:lang w:eastAsia="zh-CN"/>
              </w:rPr>
            </w:r>
          </w:p>
        </w:tc>
        <w:tc>
          <w:tcPr>
            <w:tcW w:w="304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bl>
    <w:p>
      <w:pPr>
        <w:pStyle w:val="Normal"/>
        <w:rPr/>
      </w:pPr>
      <w:r>
        <w:rPr/>
      </w:r>
    </w:p>
    <w:p>
      <w:pPr>
        <w:pStyle w:val="Heading2"/>
        <w:rPr/>
      </w:pPr>
      <w:bookmarkStart w:id="145" w:name="__RefHeading___Toc90661241"/>
      <w:bookmarkEnd w:id="145"/>
      <w:r>
        <w:rPr/>
        <w:t>6.3</w:t>
        <w:tab/>
        <w:t>Usage of HTTP</w:t>
      </w:r>
    </w:p>
    <w:p>
      <w:pPr>
        <w:pStyle w:val="Normal"/>
        <w:rPr/>
      </w:pPr>
      <w:r>
        <w:rPr/>
        <w:t>For SEAL APIs, support of HTTP/1.1 (IETF RFC 7230 [5], IETF RFC 7231 [6], IETF RFC 7232 [7], IETF RFC 7233 [8], IETF RFC 7234 [9] and IETF RFC 7235 [10]) over TLS (IETF RFC 5246 [11]) is mandatory and support of HTTP/2 (IETF RFC 7540 [12]) over TLS (IETF RFC 5246 [11]) is recommended.</w:t>
      </w:r>
    </w:p>
    <w:p>
      <w:pPr>
        <w:pStyle w:val="Normal"/>
        <w:rPr/>
      </w:pPr>
      <w:r>
        <w:rPr/>
        <w:t>A functional entity desiring to use HTTP/2 shall use the HTTP upgrade mechanism to negotiate applicable HTTP version as described in IETF RFC 7540 [12].</w:t>
      </w:r>
    </w:p>
    <w:p>
      <w:pPr>
        <w:pStyle w:val="Normal"/>
        <w:rPr/>
      </w:pPr>
      <w:r>
        <w:rPr/>
        <w:t>Usage of HTTP over TLS and the TLS profiles shall be as specified in clause 5.1.1.4 of 3GPP TS 33.434 [26].</w:t>
      </w:r>
    </w:p>
    <w:p>
      <w:pPr>
        <w:pStyle w:val="Heading2"/>
        <w:rPr/>
      </w:pPr>
      <w:bookmarkStart w:id="146" w:name="__RefHeading___Toc90661242"/>
      <w:bookmarkEnd w:id="146"/>
      <w:r>
        <w:rPr/>
        <w:t>6.4</w:t>
        <w:tab/>
        <w:t>Content type</w:t>
      </w:r>
    </w:p>
    <w:p>
      <w:pPr>
        <w:pStyle w:val="Normal"/>
        <w:rPr/>
      </w:pPr>
      <w:r>
        <w:rPr/>
        <w:t xml:space="preserve">The bodies of HTTP request and successful HTTP responses shall be encoded in JSON </w:t>
      </w:r>
      <w:r>
        <w:rPr>
          <w:lang w:eastAsia="zh-CN"/>
        </w:rPr>
        <w:t>format</w:t>
      </w:r>
      <w:r>
        <w:rPr/>
        <w:t xml:space="preserve"> (see IETF RFC 8259 [13]). </w:t>
      </w:r>
    </w:p>
    <w:p>
      <w:pPr>
        <w:pStyle w:val="Normal"/>
        <w:rPr/>
      </w:pPr>
      <w:r>
        <w:rPr>
          <w:lang w:eastAsia="zh-CN"/>
        </w:rPr>
        <w:t xml:space="preserve">The MIME media type that shall be used within the related Content-Type header field is </w:t>
      </w:r>
      <w:r>
        <w:rPr/>
        <w:t>"</w:t>
      </w:r>
      <w:r>
        <w:rPr>
          <w:lang w:eastAsia="zh-CN"/>
        </w:rPr>
        <w:t>application/json</w:t>
      </w:r>
      <w:r>
        <w:rPr/>
        <w:t>"</w:t>
      </w:r>
      <w:r>
        <w:rPr>
          <w:lang w:eastAsia="zh-CN"/>
        </w:rPr>
        <w:t>, as defined in IETF RFC 8259 [13].</w:t>
      </w:r>
    </w:p>
    <w:p>
      <w:pPr>
        <w:pStyle w:val="NW"/>
        <w:rPr/>
      </w:pPr>
      <w:r>
        <w:rPr/>
        <w:t>NOTE:</w:t>
        <w:tab/>
        <w:t>This release only supports the content type JSON.</w:t>
      </w:r>
    </w:p>
    <w:p>
      <w:pPr>
        <w:pStyle w:val="Heading2"/>
        <w:rPr/>
      </w:pPr>
      <w:bookmarkStart w:id="147" w:name="__RefHeading___Toc90661243"/>
      <w:bookmarkEnd w:id="147"/>
      <w:r>
        <w:rPr/>
        <w:t>6.5</w:t>
        <w:tab/>
        <w:t>URI structure</w:t>
      </w:r>
    </w:p>
    <w:p>
      <w:pPr>
        <w:pStyle w:val="Normal"/>
        <w:keepNext w:val="true"/>
        <w:keepLines/>
        <w:numPr>
          <w:ilvl w:val="0"/>
          <w:numId w:val="0"/>
        </w:numPr>
        <w:spacing w:before="120" w:after="180"/>
        <w:ind w:left="1134" w:hanging="1134"/>
        <w:outlineLvl w:val="2"/>
        <w:rPr>
          <w:rFonts w:ascii="Arial" w:hAnsi="Arial" w:eastAsia="DengXian;等线" w:cs="Arial"/>
          <w:sz w:val="28"/>
        </w:rPr>
      </w:pPr>
      <w:r>
        <w:rPr>
          <w:rFonts w:eastAsia="DengXian;等线" w:cs="Arial" w:ascii="Arial" w:hAnsi="Arial"/>
          <w:sz w:val="28"/>
        </w:rPr>
        <w:t>6.5.1</w:t>
        <w:tab/>
        <w:t>Resource URI structure</w:t>
      </w:r>
    </w:p>
    <w:p>
      <w:pPr>
        <w:pStyle w:val="Normal"/>
        <w:rPr/>
      </w:pPr>
      <w:r>
        <w:rPr/>
        <w:t>All API URIs of SEAL APIs shall be:</w:t>
      </w:r>
    </w:p>
    <w:p>
      <w:pPr>
        <w:pStyle w:val="B11"/>
        <w:numPr>
          <w:ilvl w:val="0"/>
          <w:numId w:val="0"/>
        </w:numPr>
        <w:ind w:left="737" w:hanging="0"/>
        <w:rPr>
          <w:b/>
          <w:b/>
        </w:rPr>
      </w:pPr>
      <w:r>
        <w:rPr>
          <w:b/>
        </w:rPr>
        <w:t>{apiRoot}/&lt;apiName&gt;/&lt;apiVersion&gt;/</w:t>
      </w:r>
    </w:p>
    <w:p>
      <w:pPr>
        <w:pStyle w:val="Normal"/>
        <w:rPr/>
      </w:pPr>
      <w:r>
        <w:rPr/>
        <w:t xml:space="preserve">"apiRoot" is configured by means outside the scope of the present document. It includes the scheme ("https"), host and optional port, and an optional prefix string. "apiName" and "apiVersion" shall be set dependent on the API, as defined in the corresponding clauses below. </w:t>
      </w:r>
    </w:p>
    <w:p>
      <w:pPr>
        <w:pStyle w:val="Normal"/>
        <w:rPr/>
      </w:pPr>
      <w:r>
        <w:rPr/>
        <w:t xml:space="preserve">All resource URIs in the clauses below are defined relative to the above root API URI. </w:t>
      </w:r>
    </w:p>
    <w:p>
      <w:pPr>
        <w:pStyle w:val="NO"/>
        <w:rPr/>
      </w:pPr>
      <w:r>
        <w:rPr/>
        <w:t>NOTE 1:</w:t>
        <w:tab/>
        <w:t>The "apiVersion" will only be increased if the new API version contains backward incompatible changes. Otherwise, the supported feature mechanism defined in clause</w:t>
      </w:r>
      <w:r>
        <w:rPr>
          <w:rFonts w:cs="Segoe UI Symbol" w:ascii="Segoe UI Symbol" w:hAnsi="Segoe UI Symbol"/>
        </w:rPr>
        <w:t> </w:t>
      </w:r>
      <w:r>
        <w:rPr/>
        <w:t>6.8 can be used to negotiate extensions.</w:t>
      </w:r>
    </w:p>
    <w:p>
      <w:pPr>
        <w:pStyle w:val="NO"/>
        <w:rPr/>
      </w:pPr>
      <w:r>
        <w:rPr/>
        <w:t>NOTE 2:</w:t>
        <w:tab/>
        <w:t xml:space="preserve">A different root structure can be used when the resource URI is preconfigured in the API invoking entity. </w:t>
      </w:r>
    </w:p>
    <w:p>
      <w:pPr>
        <w:pStyle w:val="Normal"/>
        <w:rPr/>
      </w:pPr>
      <w:r>
        <w:rPr/>
        <w:t>The root structure may be followed by "apiSpecificSuffixes" that are dependent on the API and are defined separately for each API as resource URI where they apply:</w:t>
      </w:r>
    </w:p>
    <w:p>
      <w:pPr>
        <w:pStyle w:val="B11"/>
        <w:numPr>
          <w:ilvl w:val="0"/>
          <w:numId w:val="0"/>
        </w:numPr>
        <w:ind w:left="737" w:hanging="0"/>
        <w:rPr>
          <w:b/>
          <w:b/>
        </w:rPr>
      </w:pPr>
      <w:r>
        <w:rPr>
          <w:b/>
        </w:rPr>
        <w:t>{apiRoot}/&lt;apiName&gt;/&lt;apiVersion&gt;/&lt;apiSpecificSuffixes&gt;</w:t>
      </w:r>
    </w:p>
    <w:p>
      <w:pPr>
        <w:pStyle w:val="Normal"/>
        <w:keepNext w:val="true"/>
        <w:keepLines/>
        <w:numPr>
          <w:ilvl w:val="0"/>
          <w:numId w:val="0"/>
        </w:numPr>
        <w:spacing w:before="120" w:after="180"/>
        <w:ind w:left="1134" w:hanging="1134"/>
        <w:outlineLvl w:val="2"/>
        <w:rPr>
          <w:rFonts w:ascii="Arial" w:hAnsi="Arial" w:eastAsia="DengXian;等线" w:cs="Arial"/>
          <w:sz w:val="28"/>
        </w:rPr>
      </w:pPr>
      <w:r>
        <w:rPr>
          <w:rFonts w:eastAsia="DengXian;等线" w:cs="Arial" w:ascii="Arial" w:hAnsi="Arial"/>
          <w:sz w:val="28"/>
        </w:rPr>
        <w:t>6.5.2</w:t>
        <w:tab/>
        <w:t>Custom operations URI structure</w:t>
      </w:r>
    </w:p>
    <w:p>
      <w:pPr>
        <w:pStyle w:val="Normal"/>
        <w:rPr>
          <w:rFonts w:eastAsia="DengXian;等线"/>
        </w:rPr>
      </w:pPr>
      <w:r>
        <w:rPr>
          <w:rFonts w:eastAsia="DengXian;等线"/>
        </w:rPr>
        <w:t>The custom operation definition is in Annex C of 3GPP TS 29.501 [14].</w:t>
      </w:r>
    </w:p>
    <w:p>
      <w:pPr>
        <w:pStyle w:val="Normal"/>
        <w:rPr/>
      </w:pPr>
      <w:r>
        <w:rPr>
          <w:rFonts w:eastAsia="DengXian;等线"/>
        </w:rPr>
        <w:t>The URI of a custom operation which is associated with a resource shall have the following structure:</w:t>
      </w:r>
    </w:p>
    <w:p>
      <w:pPr>
        <w:pStyle w:val="Normal"/>
        <w:ind w:left="568" w:hanging="284"/>
        <w:rPr>
          <w:rFonts w:eastAsia="DengXian;等线"/>
          <w:b/>
          <w:b/>
        </w:rPr>
      </w:pPr>
      <w:r>
        <w:rPr>
          <w:rFonts w:eastAsia="DengXian;等线"/>
          <w:b/>
        </w:rPr>
        <w:t>{apiRoot}/&lt;apiName&gt;/&lt;apiVersion&gt;/&lt;apiSpecificResourceUriPart&gt;/&lt;custOpName&gt;</w:t>
      </w:r>
    </w:p>
    <w:p>
      <w:pPr>
        <w:pStyle w:val="Normal"/>
        <w:rPr/>
      </w:pPr>
      <w:r>
        <w:rPr>
          <w:rFonts w:eastAsia="DengXian;等线"/>
        </w:rPr>
        <w:t>Custom operations can also be associated with the service instead of a resource. The URI of a custom operation which is not associated with a resource shall have the following structure:</w:t>
      </w:r>
    </w:p>
    <w:p>
      <w:pPr>
        <w:pStyle w:val="Normal"/>
        <w:ind w:left="568" w:hanging="284"/>
        <w:rPr>
          <w:rFonts w:eastAsia="DengXian;等线"/>
          <w:b/>
          <w:b/>
        </w:rPr>
      </w:pPr>
      <w:r>
        <w:rPr>
          <w:rFonts w:eastAsia="DengXian;等线"/>
          <w:b/>
        </w:rPr>
        <w:t>{apiRoot}/&lt;apiName&gt;/&lt;apiVersion&gt;/&lt;custOpName&gt;</w:t>
      </w:r>
    </w:p>
    <w:p>
      <w:pPr>
        <w:pStyle w:val="Normal"/>
        <w:rPr/>
      </w:pPr>
      <w:r>
        <w:rPr>
          <w:rFonts w:eastAsia="DengXian;等线"/>
        </w:rPr>
        <w:t>In the above URI structures, "apiRoot", "apiName", "apiVersion" and "apiSpecificResourceUriPart" are as defined in clause 6.5.1 and "custOpName" represents the name of the custom operation as defined in clause 5.1.3.2 of 3GPP TS 29.501 [14]</w:t>
      </w:r>
    </w:p>
    <w:p>
      <w:pPr>
        <w:pStyle w:val="Heading2"/>
        <w:rPr/>
      </w:pPr>
      <w:bookmarkStart w:id="148" w:name="__RefHeading___Toc90661244"/>
      <w:bookmarkEnd w:id="148"/>
      <w:r>
        <w:rPr/>
        <w:t>6.6</w:t>
        <w:tab/>
        <w:t>Notifications</w:t>
      </w:r>
    </w:p>
    <w:p>
      <w:pPr>
        <w:pStyle w:val="Normal"/>
        <w:rPr/>
      </w:pPr>
      <w:r>
        <w:rPr/>
        <w:t xml:space="preserve">The functional entities </w:t>
      </w:r>
    </w:p>
    <w:p>
      <w:pPr>
        <w:pStyle w:val="B1"/>
        <w:rPr/>
      </w:pPr>
      <w:r>
        <w:rPr/>
        <w:t>-</w:t>
        <w:tab/>
        <w:t xml:space="preserve">shall support the delivery of notifications using a separate HTTP connection towards an address; </w:t>
      </w:r>
    </w:p>
    <w:p>
      <w:pPr>
        <w:pStyle w:val="B1"/>
        <w:rPr/>
      </w:pPr>
      <w:r>
        <w:rPr/>
        <w:t>-</w:t>
        <w:tab/>
        <w:t>may support testing delivery of notifications; and</w:t>
      </w:r>
    </w:p>
    <w:p>
      <w:pPr>
        <w:pStyle w:val="B1"/>
        <w:rPr/>
      </w:pPr>
      <w:r>
        <w:rPr/>
        <w:t>-</w:t>
        <w:tab/>
        <w:t>may support the delivery of notification using WebSocket protocol (see IETF RFC 6455 [4]),</w:t>
      </w:r>
    </w:p>
    <w:p>
      <w:pPr>
        <w:pStyle w:val="Normal"/>
        <w:rPr/>
      </w:pPr>
      <w:r>
        <w:rPr/>
        <w:t>as described in 3GPP TS 29.122 [3], with the following clarifications:</w:t>
      </w:r>
    </w:p>
    <w:p>
      <w:pPr>
        <w:pStyle w:val="B1"/>
        <w:rPr/>
      </w:pPr>
      <w:r>
        <w:rPr/>
        <w:t>-</w:t>
        <w:tab/>
        <w:t>the SCEF is the SEAL server; and</w:t>
      </w:r>
    </w:p>
    <w:p>
      <w:pPr>
        <w:pStyle w:val="B1"/>
        <w:rPr/>
      </w:pPr>
      <w:r>
        <w:rPr/>
        <w:t>-</w:t>
        <w:tab/>
        <w:t>the SCS/AS is the Subscriber.</w:t>
      </w:r>
    </w:p>
    <w:p>
      <w:pPr>
        <w:pStyle w:val="Heading2"/>
        <w:rPr/>
      </w:pPr>
      <w:bookmarkStart w:id="149" w:name="__RefHeading___Toc90661245"/>
      <w:bookmarkEnd w:id="149"/>
      <w:r>
        <w:rPr/>
        <w:t>6.7</w:t>
        <w:tab/>
        <w:t>Error Handling</w:t>
      </w:r>
    </w:p>
    <w:p>
      <w:pPr>
        <w:pStyle w:val="Normal"/>
        <w:rPr/>
      </w:pPr>
      <w:r>
        <w:rPr/>
        <w:t>Response bodies for error handling, as described in 3GPP TS 29.122 [3], are applicable to all APIs in the present specification unless specified otherwise, with the following clarifications:</w:t>
      </w:r>
    </w:p>
    <w:p>
      <w:pPr>
        <w:pStyle w:val="B1"/>
        <w:rPr/>
      </w:pPr>
      <w:r>
        <w:rPr/>
        <w:t>-</w:t>
        <w:tab/>
        <w:t>the SCEF is the SEAL server; and</w:t>
      </w:r>
    </w:p>
    <w:p>
      <w:pPr>
        <w:pStyle w:val="B1"/>
        <w:rPr/>
      </w:pPr>
      <w:r>
        <w:rPr/>
        <w:t>-</w:t>
        <w:tab/>
        <w:t xml:space="preserve">the SCS/AS is the </w:t>
      </w:r>
      <w:r>
        <w:rPr>
          <w:lang w:eastAsia="zh-CN"/>
        </w:rPr>
        <w:t>functional entity invoking an API.</w:t>
      </w:r>
    </w:p>
    <w:p>
      <w:pPr>
        <w:pStyle w:val="Heading2"/>
        <w:rPr/>
      </w:pPr>
      <w:bookmarkStart w:id="150" w:name="__RefHeading___Toc90661246"/>
      <w:bookmarkEnd w:id="150"/>
      <w:r>
        <w:rPr/>
        <w:t>6.8</w:t>
        <w:tab/>
        <w:t>Feature negotiation</w:t>
      </w:r>
    </w:p>
    <w:p>
      <w:pPr>
        <w:pStyle w:val="Normal"/>
        <w:rPr/>
      </w:pPr>
      <w:r>
        <w:rPr/>
        <w:t xml:space="preserve">The </w:t>
      </w:r>
      <w:r>
        <w:rPr>
          <w:lang w:eastAsia="zh-CN"/>
        </w:rPr>
        <w:t xml:space="preserve">functional entity invoking an API (i.e. the VAL server) </w:t>
      </w:r>
      <w:r>
        <w:rPr/>
        <w:t xml:space="preserve">and the SEAL server use feature negotiation procedures defined in </w:t>
      </w:r>
      <w:r>
        <w:rPr/>
        <w:t>3GPP</w:t>
      </w:r>
      <w:r>
        <w:rPr/>
        <w:t> </w:t>
      </w:r>
      <w:r>
        <w:rPr/>
        <w:t>TS</w:t>
      </w:r>
      <w:r>
        <w:rPr/>
        <w:t> 29</w:t>
      </w:r>
      <w:r>
        <w:rPr/>
        <w:t>.</w:t>
      </w:r>
      <w:r>
        <w:rPr/>
        <w:t>1</w:t>
      </w:r>
      <w:r>
        <w:rPr/>
        <w:t>22</w:t>
      </w:r>
      <w:r>
        <w:rPr/>
        <w:t> </w:t>
      </w:r>
      <w:r>
        <w:rPr/>
        <w:t>[</w:t>
      </w:r>
      <w:r>
        <w:rPr/>
        <w:t>3] to negotiate the supported features, with the following clarifications:</w:t>
      </w:r>
    </w:p>
    <w:p>
      <w:pPr>
        <w:pStyle w:val="B1"/>
        <w:rPr/>
      </w:pPr>
      <w:r>
        <w:rPr/>
        <w:t>-</w:t>
        <w:tab/>
        <w:t>description of the SCEF applies to the SEAL server; and</w:t>
      </w:r>
    </w:p>
    <w:p>
      <w:pPr>
        <w:pStyle w:val="B1"/>
        <w:rPr/>
      </w:pPr>
      <w:r>
        <w:rPr/>
        <w:t>-</w:t>
        <w:tab/>
        <w:t xml:space="preserve">description of the SCS/AS applies to the </w:t>
      </w:r>
      <w:r>
        <w:rPr>
          <w:lang w:eastAsia="zh-CN"/>
        </w:rPr>
        <w:t>functional entity invoking an API.</w:t>
      </w:r>
    </w:p>
    <w:p>
      <w:pPr>
        <w:pStyle w:val="Heading2"/>
        <w:rPr/>
      </w:pPr>
      <w:bookmarkStart w:id="151" w:name="__RefHeading___Toc90661247"/>
      <w:bookmarkEnd w:id="151"/>
      <w:r>
        <w:rPr/>
        <w:t>6.9</w:t>
        <w:tab/>
        <w:t>HTTP headers</w:t>
      </w:r>
    </w:p>
    <w:p>
      <w:pPr>
        <w:pStyle w:val="Normal"/>
        <w:rPr/>
      </w:pPr>
      <w:r>
        <w:rPr/>
        <w:t>The HTTP headers described in 3GPP TS 29.122 [3] are applicable to all APIs in this document.</w:t>
      </w:r>
    </w:p>
    <w:p>
      <w:pPr>
        <w:pStyle w:val="Heading2"/>
        <w:rPr/>
      </w:pPr>
      <w:bookmarkStart w:id="152" w:name="__RefHeading___Toc90661248"/>
      <w:bookmarkEnd w:id="152"/>
      <w:r>
        <w:rPr/>
        <w:t>6.10</w:t>
        <w:tab/>
        <w:t>Conventions for Open API specification files</w:t>
      </w:r>
    </w:p>
    <w:p>
      <w:pPr>
        <w:pStyle w:val="Normal"/>
        <w:rPr/>
      </w:pPr>
      <w:r>
        <w:rPr>
          <w:lang w:val="en-US" w:eastAsia="en-US"/>
        </w:rPr>
        <w:t xml:space="preserve">The </w:t>
      </w:r>
      <w:r>
        <w:rPr>
          <w:lang w:eastAsia="zh-CN"/>
        </w:rPr>
        <w:t>conventions for Open API specification files as specified in clause </w:t>
      </w:r>
      <w:r>
        <w:rPr>
          <w:lang w:eastAsia="zh-CN"/>
        </w:rPr>
        <w:t xml:space="preserve">5.2.9 </w:t>
      </w:r>
      <w:r>
        <w:rPr>
          <w:lang w:eastAsia="zh-CN"/>
        </w:rPr>
        <w:t>of 3GPP TS 29.</w:t>
      </w:r>
      <w:r>
        <w:rPr>
          <w:lang w:eastAsia="zh-CN"/>
        </w:rPr>
        <w:t>1</w:t>
      </w:r>
      <w:r>
        <w:rPr>
          <w:lang w:eastAsia="zh-CN"/>
        </w:rPr>
        <w:t>22 [</w:t>
      </w:r>
      <w:r>
        <w:rPr>
          <w:lang w:eastAsia="zh-CN"/>
        </w:rPr>
        <w:t>3</w:t>
      </w:r>
      <w:r>
        <w:rPr>
          <w:lang w:eastAsia="zh-CN"/>
        </w:rPr>
        <w:t>]</w:t>
      </w:r>
      <w:r>
        <w:rPr>
          <w:lang w:eastAsia="zh-CN"/>
        </w:rPr>
        <w:t xml:space="preserve"> shall be applicable for all APIs in this document.</w:t>
      </w:r>
    </w:p>
    <w:p>
      <w:pPr>
        <w:pStyle w:val="Heading1"/>
        <w:ind w:left="1134" w:hanging="1134"/>
        <w:rPr/>
      </w:pPr>
      <w:bookmarkStart w:id="153" w:name="__RefHeading___Toc90661249"/>
      <w:r>
        <w:rPr/>
        <w:t>7</w:t>
        <w:tab/>
        <w:t>SEAL API Definitions</w:t>
      </w:r>
      <w:bookmarkEnd w:id="153"/>
      <w:r>
        <w:rPr>
          <w:lang w:eastAsia="zh-CN"/>
        </w:rPr>
        <w:t xml:space="preserve"> </w:t>
      </w:r>
    </w:p>
    <w:p>
      <w:pPr>
        <w:pStyle w:val="Heading2"/>
        <w:rPr>
          <w:lang w:eastAsia="zh-CN"/>
        </w:rPr>
      </w:pPr>
      <w:bookmarkStart w:id="154" w:name="__RefHeading___Toc90661250"/>
      <w:bookmarkEnd w:id="154"/>
      <w:r>
        <w:rPr>
          <w:lang w:eastAsia="zh-CN"/>
        </w:rPr>
        <w:t>7.1</w:t>
        <w:tab/>
        <w:t>Location management APIs</w:t>
      </w:r>
    </w:p>
    <w:p>
      <w:pPr>
        <w:pStyle w:val="Heading3"/>
        <w:rPr>
          <w:lang w:eastAsia="zh-CN"/>
        </w:rPr>
      </w:pPr>
      <w:bookmarkStart w:id="155" w:name="__RefHeading___Toc90661251"/>
      <w:bookmarkEnd w:id="155"/>
      <w:r>
        <w:rPr>
          <w:lang w:eastAsia="zh-CN"/>
        </w:rPr>
        <w:t>7.1.1</w:t>
        <w:tab/>
        <w:t>SS_LocationReporting API</w:t>
      </w:r>
    </w:p>
    <w:p>
      <w:pPr>
        <w:pStyle w:val="Heading4"/>
        <w:ind w:left="1418" w:hanging="1418"/>
        <w:rPr>
          <w:lang w:eastAsia="zh-CN"/>
        </w:rPr>
      </w:pPr>
      <w:bookmarkStart w:id="156" w:name="__RefHeading___Toc90661252"/>
      <w:bookmarkEnd w:id="156"/>
      <w:r>
        <w:rPr>
          <w:lang w:eastAsia="zh-CN"/>
        </w:rPr>
        <w:t>7.1.1.1</w:t>
        <w:tab/>
        <w:t>API URI</w:t>
      </w:r>
    </w:p>
    <w:p>
      <w:pPr>
        <w:pStyle w:val="Normal"/>
        <w:rPr/>
      </w:pPr>
      <w:r>
        <w:rPr>
          <w:lang w:val="en-US" w:eastAsia="en-US"/>
        </w:rPr>
        <w:t xml:space="preserve">The </w:t>
      </w:r>
      <w:r>
        <w:rPr/>
        <w:t>SS_LocationReporting</w:t>
      </w:r>
      <w:r>
        <w:rPr>
          <w:lang w:val="en-US" w:eastAsia="en-US"/>
        </w:rPr>
        <w:t xml:space="preserve"> service shall use the </w:t>
      </w:r>
      <w:r>
        <w:rPr/>
        <w:t>SS_LocationReporting API</w:t>
      </w:r>
      <w:r>
        <w:rPr>
          <w:lang w:val="en-US" w:eastAsia="en-US"/>
        </w:rPr>
        <w:t>.</w:t>
      </w:r>
    </w:p>
    <w:p>
      <w:pPr>
        <w:pStyle w:val="Normal"/>
        <w:rPr/>
      </w:pPr>
      <w:r>
        <w:rPr>
          <w:lang w:eastAsia="zh-CN"/>
        </w:rPr>
        <w:t xml:space="preserve">The request URIs used in HTTP requests from the VAL server towards the location management server shall have the </w:t>
      </w:r>
      <w:r>
        <w:rPr>
          <w:lang w:val="en-US" w:eastAsia="en-US"/>
        </w:rPr>
        <w:t xml:space="preserve">Resource URI </w:t>
      </w:r>
      <w:r>
        <w:rPr>
          <w:lang w:eastAsia="zh-CN"/>
        </w:rPr>
        <w:t>structure as defined in clause 6.5 with the following clarifications:</w:t>
      </w:r>
    </w:p>
    <w:p>
      <w:pPr>
        <w:pStyle w:val="B1"/>
        <w:rPr/>
      </w:pPr>
      <w:r>
        <w:rPr>
          <w:lang w:eastAsia="zh-CN"/>
        </w:rPr>
        <w:t>-</w:t>
        <w:tab/>
        <w:t xml:space="preserve">The </w:t>
      </w:r>
      <w:r>
        <w:rPr/>
        <w:t>&lt;apiName&gt;</w:t>
      </w:r>
      <w:r>
        <w:rPr>
          <w:b/>
        </w:rPr>
        <w:t xml:space="preserve"> </w:t>
      </w:r>
      <w:r>
        <w:rPr/>
        <w:t>shall be "ss-lr".</w:t>
      </w:r>
    </w:p>
    <w:p>
      <w:pPr>
        <w:pStyle w:val="B1"/>
        <w:rPr/>
      </w:pPr>
      <w:r>
        <w:rPr/>
        <w:t>-</w:t>
        <w:tab/>
        <w:t>The &lt;apiVersion&gt; shall be "v1".</w:t>
      </w:r>
    </w:p>
    <w:p>
      <w:pPr>
        <w:pStyle w:val="B1"/>
        <w:rPr/>
      </w:pPr>
      <w:r>
        <w:rPr/>
        <w:t>-</w:t>
        <w:tab/>
        <w:t>The &lt;apiSpecificSuffixes&gt; shall be set as described in clause</w:t>
      </w:r>
      <w:r>
        <w:rPr>
          <w:lang w:eastAsia="zh-CN"/>
        </w:rPr>
        <w:t> 7.1.1.2.</w:t>
      </w:r>
    </w:p>
    <w:p>
      <w:pPr>
        <w:pStyle w:val="Heading4"/>
        <w:ind w:left="1418" w:hanging="1418"/>
        <w:rPr/>
      </w:pPr>
      <w:bookmarkStart w:id="157" w:name="__RefHeading___Toc90661253"/>
      <w:bookmarkEnd w:id="157"/>
      <w:r>
        <w:rPr>
          <w:lang w:eastAsia="zh-CN"/>
        </w:rPr>
        <w:t>7.1.1.2</w:t>
        <w:tab/>
        <w:t>Resources</w:t>
      </w:r>
    </w:p>
    <w:p>
      <w:pPr>
        <w:pStyle w:val="Heading5"/>
        <w:ind w:left="1701" w:hanging="1701"/>
        <w:rPr>
          <w:lang w:eastAsia="zh-CN"/>
        </w:rPr>
      </w:pPr>
      <w:bookmarkStart w:id="158" w:name="__RefHeading___Toc90661254"/>
      <w:bookmarkEnd w:id="158"/>
      <w:r>
        <w:rPr>
          <w:lang w:eastAsia="zh-CN"/>
        </w:rPr>
        <w:t>7.1.1.2.1</w:t>
        <w:tab/>
        <w:t>Overview</w:t>
      </w:r>
    </w:p>
    <w:p>
      <w:pPr>
        <w:pStyle w:val="TH"/>
        <w:rPr/>
      </w:pPr>
      <w:r>
        <w:rPr/>
        <w:object w:dxaOrig="5539" w:dyaOrig="2641">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326.25pt;height:171.45pt" filled="f" o:ole="">
            <v:imagedata r:id="rId6" o:title=""/>
          </v:shape>
          <o:OLEObject Type="Embed" ProgID="" ShapeID="ole_rId5" DrawAspect="Content" ObjectID="_1515693441" r:id="rId5"/>
        </w:object>
      </w:r>
    </w:p>
    <w:p>
      <w:pPr>
        <w:pStyle w:val="TF"/>
        <w:rPr/>
      </w:pPr>
      <w:r>
        <w:rPr/>
        <w:t>Figure 7.1.1.2.1-1: Resource URI structure of the SS_LocationReporting API</w:t>
      </w:r>
    </w:p>
    <w:p>
      <w:pPr>
        <w:pStyle w:val="Normal"/>
        <w:rPr/>
      </w:pPr>
      <w:r>
        <w:rPr/>
        <w:t>Table 7.1.1.2.1-1 provides an overview of the resources and applicable HTTP methods.</w:t>
      </w:r>
    </w:p>
    <w:p>
      <w:pPr>
        <w:pStyle w:val="TH"/>
        <w:rPr/>
      </w:pPr>
      <w:r>
        <w:rPr/>
        <w:t>Table 7.1.1.2.1-1: Resources and methods overview</w:t>
      </w:r>
    </w:p>
    <w:tbl>
      <w:tblPr>
        <w:tblW w:w="4900" w:type="pct"/>
        <w:jc w:val="center"/>
        <w:tblInd w:w="0" w:type="dxa"/>
        <w:tblLayout w:type="fixed"/>
        <w:tblCellMar>
          <w:top w:w="0" w:type="dxa"/>
          <w:left w:w="28" w:type="dxa"/>
          <w:bottom w:w="0" w:type="dxa"/>
          <w:right w:w="108" w:type="dxa"/>
        </w:tblCellMar>
      </w:tblPr>
      <w:tblGrid>
        <w:gridCol w:w="2397"/>
        <w:gridCol w:w="2995"/>
        <w:gridCol w:w="1202"/>
        <w:gridCol w:w="2853"/>
      </w:tblGrid>
      <w:tr>
        <w:trPr/>
        <w:tc>
          <w:tcPr>
            <w:tcW w:w="2397"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name</w:t>
            </w:r>
          </w:p>
        </w:tc>
        <w:tc>
          <w:tcPr>
            <w:tcW w:w="299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URI</w:t>
            </w:r>
          </w:p>
        </w:tc>
        <w:tc>
          <w:tcPr>
            <w:tcW w:w="120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285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397" w:type="dxa"/>
            <w:tcBorders>
              <w:top w:val="single" w:sz="4" w:space="0" w:color="000000"/>
              <w:left w:val="single" w:sz="4" w:space="0" w:color="000000"/>
              <w:bottom w:val="single" w:sz="4" w:space="0" w:color="000000"/>
              <w:right w:val="single" w:sz="4" w:space="0" w:color="000000"/>
            </w:tcBorders>
          </w:tcPr>
          <w:p>
            <w:pPr>
              <w:pStyle w:val="TAL"/>
              <w:rPr/>
            </w:pPr>
            <w:r>
              <w:rPr/>
              <w:t>S</w:t>
            </w:r>
            <w:r>
              <w:rPr/>
              <w:t>EAL Location Reporting Configurations</w:t>
            </w:r>
          </w:p>
        </w:tc>
        <w:tc>
          <w:tcPr>
            <w:tcW w:w="299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t>/trigger-configurations</w:t>
            </w:r>
          </w:p>
        </w:tc>
        <w:tc>
          <w:tcPr>
            <w:tcW w:w="1202" w:type="dxa"/>
            <w:tcBorders>
              <w:top w:val="single" w:sz="4" w:space="0" w:color="000000"/>
              <w:left w:val="single" w:sz="4" w:space="0" w:color="000000"/>
              <w:bottom w:val="single" w:sz="4" w:space="0" w:color="000000"/>
              <w:right w:val="single" w:sz="4" w:space="0" w:color="000000"/>
            </w:tcBorders>
          </w:tcPr>
          <w:p>
            <w:pPr>
              <w:pStyle w:val="TAL"/>
              <w:rPr/>
            </w:pPr>
            <w:r>
              <w:rPr/>
              <w:t>POST</w:t>
            </w:r>
          </w:p>
        </w:tc>
        <w:tc>
          <w:tcPr>
            <w:tcW w:w="2853" w:type="dxa"/>
            <w:tcBorders>
              <w:top w:val="single" w:sz="4" w:space="0" w:color="000000"/>
              <w:left w:val="single" w:sz="4" w:space="0" w:color="000000"/>
              <w:bottom w:val="single" w:sz="4" w:space="0" w:color="000000"/>
              <w:right w:val="single" w:sz="4" w:space="0" w:color="000000"/>
            </w:tcBorders>
          </w:tcPr>
          <w:p>
            <w:pPr>
              <w:pStyle w:val="TAL"/>
              <w:rPr/>
            </w:pPr>
            <w:r>
              <w:rPr/>
              <w:t>Creates a new</w:t>
            </w:r>
            <w:r>
              <w:rPr/>
              <w:t xml:space="preserve"> I</w:t>
            </w:r>
            <w:r>
              <w:rPr/>
              <w:t xml:space="preserve">ndividual SEAL Location Reporting Configuration information. </w:t>
            </w:r>
          </w:p>
        </w:tc>
      </w:tr>
      <w:tr>
        <w:trPr/>
        <w:tc>
          <w:tcPr>
            <w:tcW w:w="2397" w:type="dxa"/>
            <w:vMerge w:val="restart"/>
            <w:tcBorders>
              <w:top w:val="single" w:sz="4" w:space="0" w:color="000000"/>
              <w:left w:val="single" w:sz="4" w:space="0" w:color="000000"/>
              <w:bottom w:val="single" w:sz="4" w:space="0" w:color="000000"/>
              <w:right w:val="single" w:sz="4" w:space="0" w:color="000000"/>
            </w:tcBorders>
          </w:tcPr>
          <w:p>
            <w:pPr>
              <w:pStyle w:val="TAL"/>
              <w:rPr/>
            </w:pPr>
            <w:r>
              <w:rPr/>
              <w:t>I</w:t>
            </w:r>
            <w:r>
              <w:rPr/>
              <w:t>ndividual SEAL Location Reporting Configuration</w:t>
            </w:r>
          </w:p>
        </w:tc>
        <w:tc>
          <w:tcPr>
            <w:tcW w:w="2995" w:type="dxa"/>
            <w:vMerge w:val="restart"/>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t>/trigger-configurations/{configurationId}</w:t>
            </w:r>
          </w:p>
        </w:tc>
        <w:tc>
          <w:tcPr>
            <w:tcW w:w="1202" w:type="dxa"/>
            <w:tcBorders>
              <w:top w:val="single" w:sz="4" w:space="0" w:color="000000"/>
              <w:left w:val="single" w:sz="4" w:space="0" w:color="000000"/>
              <w:bottom w:val="single" w:sz="4" w:space="0" w:color="000000"/>
              <w:right w:val="single" w:sz="4" w:space="0" w:color="000000"/>
            </w:tcBorders>
          </w:tcPr>
          <w:p>
            <w:pPr>
              <w:pStyle w:val="TAL"/>
              <w:rPr/>
            </w:pPr>
            <w:r>
              <w:rPr/>
              <w:t>G</w:t>
            </w:r>
            <w:r>
              <w:rPr/>
              <w:t>ET</w:t>
            </w:r>
          </w:p>
        </w:tc>
        <w:tc>
          <w:tcPr>
            <w:tcW w:w="2853" w:type="dxa"/>
            <w:tcBorders>
              <w:top w:val="single" w:sz="4" w:space="0" w:color="000000"/>
              <w:left w:val="single" w:sz="4" w:space="0" w:color="000000"/>
              <w:bottom w:val="single" w:sz="4" w:space="0" w:color="000000"/>
              <w:right w:val="single" w:sz="4" w:space="0" w:color="000000"/>
            </w:tcBorders>
          </w:tcPr>
          <w:p>
            <w:pPr>
              <w:pStyle w:val="TAL"/>
              <w:rPr/>
            </w:pPr>
            <w:r>
              <w:rPr/>
              <w:t>R</w:t>
            </w:r>
            <w:r>
              <w:rPr/>
              <w:t xml:space="preserve">etrieves an </w:t>
            </w:r>
            <w:r>
              <w:rPr/>
              <w:t>I</w:t>
            </w:r>
            <w:r>
              <w:rPr/>
              <w:t>ndividual SEAL Location Reporting Configuration information identified by {configurationId}.</w:t>
            </w:r>
          </w:p>
        </w:tc>
      </w:tr>
      <w:tr>
        <w:trPr/>
        <w:tc>
          <w:tcPr>
            <w:tcW w:w="239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99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02"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PUT</w:t>
            </w:r>
          </w:p>
        </w:tc>
        <w:tc>
          <w:tcPr>
            <w:tcW w:w="2853"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 xml:space="preserve">Updates an </w:t>
            </w:r>
            <w:r>
              <w:rPr>
                <w:rFonts w:eastAsia="SimSun;宋体"/>
                <w:lang w:eastAsia="zh-CN"/>
              </w:rPr>
              <w:t>I</w:t>
            </w:r>
            <w:r>
              <w:rPr>
                <w:rFonts w:eastAsia="SimSun;宋体"/>
                <w:lang w:eastAsia="zh-CN"/>
              </w:rPr>
              <w:t>ndividual SEAL Location Reporting Configuration</w:t>
            </w:r>
            <w:r>
              <w:rPr>
                <w:rFonts w:eastAsia="SimSun;宋体"/>
              </w:rPr>
              <w:t xml:space="preserve"> information identified by {configurationId}.</w:t>
            </w:r>
          </w:p>
        </w:tc>
      </w:tr>
      <w:tr>
        <w:trPr/>
        <w:tc>
          <w:tcPr>
            <w:tcW w:w="239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99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02"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D</w:t>
            </w:r>
            <w:r>
              <w:rPr>
                <w:rFonts w:eastAsia="SimSun;宋体"/>
                <w:lang w:eastAsia="zh-CN"/>
              </w:rPr>
              <w:t>ELETE</w:t>
            </w:r>
          </w:p>
        </w:tc>
        <w:tc>
          <w:tcPr>
            <w:tcW w:w="2853"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D</w:t>
            </w:r>
            <w:r>
              <w:rPr>
                <w:rFonts w:eastAsia="SimSun;宋体"/>
                <w:lang w:eastAsia="zh-CN"/>
              </w:rPr>
              <w:t xml:space="preserve">elete an </w:t>
            </w:r>
            <w:r>
              <w:rPr>
                <w:rFonts w:eastAsia="SimSun;宋体"/>
                <w:lang w:eastAsia="zh-CN"/>
              </w:rPr>
              <w:t>I</w:t>
            </w:r>
            <w:r>
              <w:rPr>
                <w:rFonts w:eastAsia="SimSun;宋体"/>
                <w:lang w:eastAsia="zh-CN"/>
              </w:rPr>
              <w:t>ndividual SEAL Location Reporting Configuration</w:t>
            </w:r>
            <w:r>
              <w:rPr>
                <w:rFonts w:eastAsia="SimSun;宋体"/>
              </w:rPr>
              <w:t xml:space="preserve"> information identified by {configurationId}.</w:t>
            </w:r>
          </w:p>
        </w:tc>
      </w:tr>
    </w:tbl>
    <w:p>
      <w:pPr>
        <w:pStyle w:val="Normal"/>
        <w:rPr>
          <w:lang w:eastAsia="zh-CN"/>
        </w:rPr>
      </w:pPr>
      <w:r>
        <w:rPr>
          <w:lang w:eastAsia="zh-CN"/>
        </w:rPr>
      </w:r>
    </w:p>
    <w:p>
      <w:pPr>
        <w:pStyle w:val="Heading5"/>
        <w:ind w:left="1701" w:hanging="1701"/>
        <w:rPr>
          <w:lang w:eastAsia="zh-CN"/>
        </w:rPr>
      </w:pPr>
      <w:bookmarkStart w:id="159" w:name="__RefHeading___Toc90661255"/>
      <w:bookmarkEnd w:id="159"/>
      <w:r>
        <w:rPr>
          <w:lang w:eastAsia="zh-CN"/>
        </w:rPr>
        <w:t>7.1.1.2.2</w:t>
        <w:tab/>
        <w:t xml:space="preserve">Resource: </w:t>
      </w:r>
      <w:r>
        <w:rPr>
          <w:rFonts w:eastAsia="SimSun;宋体"/>
          <w:lang w:eastAsia="zh-CN"/>
        </w:rPr>
        <w:t>S</w:t>
      </w:r>
      <w:r>
        <w:rPr>
          <w:rFonts w:eastAsia="SimSun;宋体"/>
          <w:lang w:eastAsia="zh-CN"/>
        </w:rPr>
        <w:t>EAL Location Reporting Configurations</w:t>
      </w:r>
    </w:p>
    <w:p>
      <w:pPr>
        <w:pStyle w:val="Heading6"/>
        <w:rPr>
          <w:lang w:eastAsia="zh-CN"/>
        </w:rPr>
      </w:pPr>
      <w:bookmarkStart w:id="160" w:name="__RefHeading___Toc90661256"/>
      <w:bookmarkEnd w:id="160"/>
      <w:r>
        <w:rPr>
          <w:lang w:eastAsia="zh-CN"/>
        </w:rPr>
        <w:t>7.1.1.2.2.1</w:t>
        <w:tab/>
        <w:t>Description</w:t>
      </w:r>
    </w:p>
    <w:p>
      <w:pPr>
        <w:pStyle w:val="Normal"/>
        <w:rPr/>
      </w:pPr>
      <w:r>
        <w:rPr>
          <w:lang w:eastAsia="zh-CN"/>
        </w:rPr>
        <w:t xml:space="preserve">The resource allows the VAL server to request to create a new </w:t>
      </w:r>
      <w:r>
        <w:rPr>
          <w:rFonts w:eastAsia="SimSun;宋体"/>
          <w:lang w:eastAsia="zh-CN"/>
        </w:rPr>
        <w:t>individual SEAL location reporting configuration</w:t>
      </w:r>
      <w:r>
        <w:rPr>
          <w:rFonts w:eastAsia="SimSun;宋体"/>
        </w:rPr>
        <w:t xml:space="preserve"> information</w:t>
      </w:r>
      <w:r>
        <w:rPr>
          <w:lang w:eastAsia="zh-CN"/>
        </w:rPr>
        <w:t xml:space="preserve"> at the location management server.</w:t>
      </w:r>
    </w:p>
    <w:p>
      <w:pPr>
        <w:pStyle w:val="Heading6"/>
        <w:rPr>
          <w:lang w:eastAsia="zh-CN"/>
        </w:rPr>
      </w:pPr>
      <w:bookmarkStart w:id="161" w:name="__RefHeading___Toc90661257"/>
      <w:bookmarkEnd w:id="161"/>
      <w:r>
        <w:rPr>
          <w:lang w:eastAsia="zh-CN"/>
        </w:rPr>
        <w:t>7.1.1.2.2.2</w:t>
        <w:tab/>
        <w:t>Resource Definition</w:t>
      </w:r>
    </w:p>
    <w:p>
      <w:pPr>
        <w:pStyle w:val="Normal"/>
        <w:rPr>
          <w:lang w:eastAsia="zh-CN"/>
        </w:rPr>
      </w:pPr>
      <w:r>
        <w:rPr>
          <w:lang w:eastAsia="zh-CN"/>
        </w:rPr>
        <w:t xml:space="preserve">Resource URI: </w:t>
      </w:r>
      <w:r>
        <w:rPr>
          <w:b/>
          <w:lang w:eastAsia="zh-CN"/>
        </w:rPr>
        <w:t>{apiRoot}/ss-lr/&lt;apiVersion&gt;/trigger-configurations</w:t>
      </w:r>
    </w:p>
    <w:p>
      <w:pPr>
        <w:pStyle w:val="Normal"/>
        <w:rPr/>
      </w:pPr>
      <w:r>
        <w:rPr>
          <w:lang w:eastAsia="zh-CN"/>
        </w:rPr>
        <w:t>This resource shall support the resource URI variables defined in the table 7.1.1.2.2.2-1.</w:t>
      </w:r>
    </w:p>
    <w:p>
      <w:pPr>
        <w:pStyle w:val="TH"/>
        <w:rPr>
          <w:rFonts w:cs="Arial"/>
        </w:rPr>
      </w:pPr>
      <w:r>
        <w:rPr>
          <w:rFonts w:cs="Arial"/>
        </w:rPr>
        <w:t>Table 7.1.1.2.2.2-1: Resource URI variables for this resource</w:t>
      </w:r>
    </w:p>
    <w:tbl>
      <w:tblPr>
        <w:tblW w:w="5000" w:type="pct"/>
        <w:jc w:val="center"/>
        <w:tblInd w:w="0" w:type="dxa"/>
        <w:tblLayout w:type="fixed"/>
        <w:tblCellMar>
          <w:top w:w="0" w:type="dxa"/>
          <w:left w:w="28" w:type="dxa"/>
          <w:bottom w:w="0" w:type="dxa"/>
          <w:right w:w="108" w:type="dxa"/>
        </w:tblCellMar>
      </w:tblPr>
      <w:tblGrid>
        <w:gridCol w:w="1077"/>
        <w:gridCol w:w="1365"/>
        <w:gridCol w:w="7198"/>
      </w:tblGrid>
      <w:tr>
        <w:trPr/>
        <w:tc>
          <w:tcPr>
            <w:tcW w:w="107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365"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Data Type</w:t>
            </w:r>
          </w:p>
        </w:tc>
        <w:tc>
          <w:tcPr>
            <w:tcW w:w="7198"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365"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7198"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6.5</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a</w:t>
            </w:r>
            <w:r>
              <w:rPr>
                <w:lang w:eastAsia="zh-CN"/>
              </w:rPr>
              <w:t>piVersion</w:t>
            </w:r>
          </w:p>
        </w:tc>
        <w:tc>
          <w:tcPr>
            <w:tcW w:w="1365"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string</w:t>
            </w:r>
          </w:p>
        </w:tc>
        <w:tc>
          <w:tcPr>
            <w:tcW w:w="7198" w:type="dxa"/>
            <w:tcBorders>
              <w:top w:val="single" w:sz="6" w:space="0" w:color="000000"/>
              <w:left w:val="single" w:sz="6" w:space="0" w:color="000000"/>
              <w:bottom w:val="single" w:sz="6" w:space="0" w:color="000000"/>
              <w:right w:val="single" w:sz="6" w:space="0" w:color="000000"/>
            </w:tcBorders>
            <w:vAlign w:val="center"/>
          </w:tcPr>
          <w:p>
            <w:pPr>
              <w:pStyle w:val="TAL"/>
              <w:rPr/>
            </w:pPr>
            <w:r>
              <w:rPr>
                <w:lang w:eastAsia="zh-CN"/>
              </w:rPr>
              <w:t>S</w:t>
            </w:r>
            <w:r>
              <w:rPr>
                <w:lang w:eastAsia="zh-CN"/>
              </w:rPr>
              <w:t>ee clause 7.1.1.1</w:t>
            </w:r>
          </w:p>
        </w:tc>
      </w:tr>
    </w:tbl>
    <w:p>
      <w:pPr>
        <w:pStyle w:val="Normal"/>
        <w:rPr>
          <w:lang w:eastAsia="zh-CN"/>
        </w:rPr>
      </w:pPr>
      <w:r>
        <w:rPr>
          <w:lang w:eastAsia="zh-CN"/>
        </w:rPr>
      </w:r>
    </w:p>
    <w:p>
      <w:pPr>
        <w:pStyle w:val="Heading6"/>
        <w:rPr>
          <w:lang w:eastAsia="zh-CN"/>
        </w:rPr>
      </w:pPr>
      <w:bookmarkStart w:id="162" w:name="__RefHeading___Toc90661258"/>
      <w:bookmarkEnd w:id="162"/>
      <w:r>
        <w:rPr>
          <w:lang w:eastAsia="zh-CN"/>
        </w:rPr>
        <w:t>7.1.1.2.2.3</w:t>
        <w:tab/>
        <w:t>Resource Standard Methods</w:t>
      </w:r>
    </w:p>
    <w:p>
      <w:pPr>
        <w:pStyle w:val="Heading7"/>
        <w:rPr>
          <w:lang w:eastAsia="zh-CN"/>
        </w:rPr>
      </w:pPr>
      <w:bookmarkStart w:id="163" w:name="__RefHeading___Toc90661259"/>
      <w:bookmarkEnd w:id="163"/>
      <w:r>
        <w:rPr>
          <w:lang w:eastAsia="zh-CN"/>
        </w:rPr>
        <w:t>7.1.1.2.2.3.1</w:t>
        <w:tab/>
        <w:t>POST</w:t>
      </w:r>
    </w:p>
    <w:p>
      <w:pPr>
        <w:pStyle w:val="TH"/>
        <w:rPr>
          <w:rFonts w:cs="Arial"/>
        </w:rPr>
      </w:pPr>
      <w:r>
        <w:rPr>
          <w:rFonts w:cs="Arial"/>
        </w:rPr>
        <w:t>Table 7.1.1.2.2.3.1-1: URI query parameters supported by the POST method on this resource</w:t>
      </w:r>
    </w:p>
    <w:tbl>
      <w:tblPr>
        <w:tblW w:w="4900" w:type="pct"/>
        <w:jc w:val="center"/>
        <w:tblInd w:w="0" w:type="dxa"/>
        <w:tblLayout w:type="fixed"/>
        <w:tblCellMar>
          <w:top w:w="0" w:type="dxa"/>
          <w:left w:w="28" w:type="dxa"/>
          <w:bottom w:w="0" w:type="dxa"/>
          <w:right w:w="108" w:type="dxa"/>
        </w:tblCellMar>
      </w:tblPr>
      <w:tblGrid>
        <w:gridCol w:w="1595"/>
        <w:gridCol w:w="1789"/>
        <w:gridCol w:w="394"/>
        <w:gridCol w:w="1150"/>
        <w:gridCol w:w="4519"/>
      </w:tblGrid>
      <w:tr>
        <w:trPr/>
        <w:tc>
          <w:tcPr>
            <w:tcW w:w="159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7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51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95" w:type="dxa"/>
            <w:tcBorders>
              <w:top w:val="single" w:sz="4" w:space="0" w:color="000000"/>
              <w:left w:val="single" w:sz="6" w:space="0" w:color="000000"/>
              <w:bottom w:val="single" w:sz="4" w:space="0" w:color="000000"/>
              <w:right w:val="single" w:sz="6" w:space="0" w:color="000000"/>
            </w:tcBorders>
          </w:tcPr>
          <w:p>
            <w:pPr>
              <w:pStyle w:val="TAL"/>
              <w:rPr/>
            </w:pPr>
            <w:r>
              <w:rPr/>
              <w:t>n/a</w:t>
            </w:r>
          </w:p>
        </w:tc>
        <w:tc>
          <w:tcPr>
            <w:tcW w:w="1789"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394"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150"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4519" w:type="dxa"/>
            <w:tcBorders>
              <w:top w:val="single" w:sz="4" w:space="0" w:color="000000"/>
              <w:left w:val="single" w:sz="6" w:space="0" w:color="000000"/>
              <w:bottom w:val="single" w:sz="4"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7.1.1.2.2.3.1-2 and the response data structures and response codes specified in table 7.1.1.2.2.3.1-3.</w:t>
      </w:r>
    </w:p>
    <w:p>
      <w:pPr>
        <w:pStyle w:val="TH"/>
        <w:rPr/>
      </w:pPr>
      <w:r>
        <w:rPr/>
        <w:t xml:space="preserve">Table 7.1.1.2.2.3.1-2: Data structures supported by the POST Request Body on this resource </w:t>
      </w:r>
    </w:p>
    <w:tbl>
      <w:tblPr>
        <w:tblW w:w="4950" w:type="pct"/>
        <w:jc w:val="center"/>
        <w:tblInd w:w="0" w:type="dxa"/>
        <w:tblLayout w:type="fixed"/>
        <w:tblCellMar>
          <w:top w:w="0" w:type="dxa"/>
          <w:left w:w="28" w:type="dxa"/>
          <w:bottom w:w="0" w:type="dxa"/>
          <w:right w:w="108" w:type="dxa"/>
        </w:tblCellMar>
      </w:tblPr>
      <w:tblGrid>
        <w:gridCol w:w="1588"/>
        <w:gridCol w:w="937"/>
        <w:gridCol w:w="3252"/>
        <w:gridCol w:w="3766"/>
      </w:tblGrid>
      <w:tr>
        <w:trPr/>
        <w:tc>
          <w:tcPr>
            <w:tcW w:w="15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325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376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8"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L</w:t>
            </w:r>
            <w:r>
              <w:rPr>
                <w:lang w:eastAsia="zh-CN"/>
              </w:rPr>
              <w:t>ocationReportConfiguration</w:t>
            </w:r>
          </w:p>
        </w:tc>
        <w:tc>
          <w:tcPr>
            <w:tcW w:w="937" w:type="dxa"/>
            <w:tcBorders>
              <w:top w:val="single" w:sz="4"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3252"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1</w:t>
            </w:r>
          </w:p>
        </w:tc>
        <w:tc>
          <w:tcPr>
            <w:tcW w:w="3766"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Location reporting configuration information.</w:t>
            </w:r>
          </w:p>
        </w:tc>
      </w:tr>
    </w:tbl>
    <w:p>
      <w:pPr>
        <w:pStyle w:val="Normal"/>
        <w:rPr/>
      </w:pPr>
      <w:r>
        <w:rPr/>
      </w:r>
    </w:p>
    <w:p>
      <w:pPr>
        <w:pStyle w:val="TH"/>
        <w:rPr/>
      </w:pPr>
      <w:r>
        <w:rPr/>
        <w:t>Table 7.1.1.2.2.3.1-3: Data structures supported by the POST Response Body on this resource</w:t>
      </w:r>
    </w:p>
    <w:tbl>
      <w:tblPr>
        <w:tblW w:w="4950" w:type="pct"/>
        <w:jc w:val="center"/>
        <w:tblInd w:w="0" w:type="dxa"/>
        <w:tblLayout w:type="fixed"/>
        <w:tblCellMar>
          <w:top w:w="0" w:type="dxa"/>
          <w:left w:w="28" w:type="dxa"/>
          <w:bottom w:w="0" w:type="dxa"/>
          <w:right w:w="108" w:type="dxa"/>
        </w:tblCellMar>
      </w:tblPr>
      <w:tblGrid>
        <w:gridCol w:w="1574"/>
        <w:gridCol w:w="953"/>
        <w:gridCol w:w="1409"/>
        <w:gridCol w:w="1845"/>
        <w:gridCol w:w="3762"/>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5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4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84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376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lang w:eastAsia="zh-CN"/>
              </w:rPr>
              <w:t>L</w:t>
            </w:r>
            <w:r>
              <w:rPr>
                <w:lang w:eastAsia="zh-CN"/>
              </w:rPr>
              <w:t>ocationReportConfiguration</w:t>
            </w:r>
          </w:p>
        </w:tc>
        <w:tc>
          <w:tcPr>
            <w:tcW w:w="953" w:type="dxa"/>
            <w:tcBorders>
              <w:top w:val="single" w:sz="4" w:space="0" w:color="000000"/>
              <w:left w:val="single" w:sz="6" w:space="0" w:color="000000"/>
              <w:bottom w:val="single" w:sz="4" w:space="0" w:color="000000"/>
              <w:right w:val="single" w:sz="6" w:space="0" w:color="000000"/>
            </w:tcBorders>
          </w:tcPr>
          <w:p>
            <w:pPr>
              <w:pStyle w:val="TAC"/>
              <w:rPr>
                <w:lang w:eastAsia="zh-CN"/>
              </w:rPr>
            </w:pPr>
            <w:r>
              <w:rPr>
                <w:lang w:eastAsia="zh-CN"/>
              </w:rPr>
              <w:t>M</w:t>
            </w:r>
          </w:p>
        </w:tc>
        <w:tc>
          <w:tcPr>
            <w:tcW w:w="1409"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1</w:t>
            </w:r>
          </w:p>
        </w:tc>
        <w:tc>
          <w:tcPr>
            <w:tcW w:w="1845"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201 Created</w:t>
            </w:r>
          </w:p>
        </w:tc>
        <w:tc>
          <w:tcPr>
            <w:tcW w:w="3762" w:type="dxa"/>
            <w:tcBorders>
              <w:top w:val="single" w:sz="4" w:space="0" w:color="000000"/>
              <w:left w:val="single" w:sz="6" w:space="0" w:color="000000"/>
              <w:bottom w:val="single" w:sz="4" w:space="0" w:color="000000"/>
              <w:right w:val="single" w:sz="6" w:space="0" w:color="000000"/>
            </w:tcBorders>
          </w:tcPr>
          <w:p>
            <w:pPr>
              <w:pStyle w:val="TAL"/>
              <w:rPr/>
            </w:pPr>
            <w:r>
              <w:rPr>
                <w:lang w:eastAsia="zh-CN"/>
              </w:rPr>
              <w:t>Location reporting configuration is created successfully.</w:t>
            </w:r>
          </w:p>
        </w:tc>
      </w:tr>
      <w:tr>
        <w:trPr/>
        <w:tc>
          <w:tcPr>
            <w:tcW w:w="9543" w:type="dxa"/>
            <w:gridSpan w:val="5"/>
            <w:tcBorders>
              <w:top w:val="single" w:sz="4" w:space="0" w:color="000000"/>
              <w:left w:val="single" w:sz="6" w:space="0" w:color="000000"/>
              <w:bottom w:val="single" w:sz="4" w:space="0" w:color="000000"/>
              <w:right w:val="single" w:sz="6" w:space="0" w:color="000000"/>
            </w:tcBorders>
          </w:tcPr>
          <w:p>
            <w:pPr>
              <w:pStyle w:val="TAN"/>
              <w:rPr>
                <w:lang w:eastAsia="zh-CN"/>
              </w:rPr>
            </w:pPr>
            <w:r>
              <w:rPr>
                <w:lang w:eastAsia="zh-CN"/>
              </w:rPr>
              <w:t>NOTE:</w:t>
              <w:tab/>
              <w:t>The mandatory HTTP error status codes for the POST method listed in table 5.2.6-1 of 3GPP TS 29.122 [3] also apply.</w:t>
            </w:r>
          </w:p>
        </w:tc>
      </w:tr>
    </w:tbl>
    <w:p>
      <w:pPr>
        <w:pStyle w:val="Normal"/>
        <w:rPr>
          <w:lang w:eastAsia="zh-CN"/>
        </w:rPr>
      </w:pPr>
      <w:r>
        <w:rPr>
          <w:lang w:eastAsia="zh-CN"/>
        </w:rPr>
      </w:r>
    </w:p>
    <w:p>
      <w:pPr>
        <w:pStyle w:val="TH"/>
        <w:rPr/>
      </w:pPr>
      <w:r>
        <w:rPr/>
        <w:t>Table</w:t>
      </w:r>
      <w:r>
        <w:rPr>
          <w:lang w:val="en-US" w:eastAsia="en-US"/>
        </w:rPr>
        <w:t> </w:t>
      </w:r>
      <w:r>
        <w:rPr/>
        <w:t xml:space="preserve">7.1.1.2.2.3.1-4: Headers supported by the 201 Response Code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t xml:space="preserve">Contains the URI of the newly created resource, according to the structure: </w:t>
            </w:r>
            <w:r>
              <w:rPr>
                <w:lang w:eastAsia="zh-CN"/>
              </w:rPr>
              <w:t>{apiRoot}/ss-lr/&lt;apiVersion&gt;/trigger-configurations/{configurationId}</w:t>
            </w:r>
          </w:p>
        </w:tc>
      </w:tr>
    </w:tbl>
    <w:p>
      <w:pPr>
        <w:pStyle w:val="Normal"/>
        <w:rPr>
          <w:lang w:eastAsia="zh-CN"/>
        </w:rPr>
      </w:pPr>
      <w:r>
        <w:rPr>
          <w:lang w:eastAsia="zh-CN"/>
        </w:rPr>
      </w:r>
    </w:p>
    <w:p>
      <w:pPr>
        <w:pStyle w:val="Heading6"/>
        <w:rPr>
          <w:lang w:eastAsia="zh-CN"/>
        </w:rPr>
      </w:pPr>
      <w:bookmarkStart w:id="164" w:name="__RefHeading___Toc90661260"/>
      <w:r>
        <w:rPr>
          <w:lang w:eastAsia="zh-CN"/>
        </w:rPr>
        <w:t>7.1.1.2.2.4</w:t>
        <w:tab/>
        <w:tab/>
        <w:t>Resource Custom Operations</w:t>
      </w:r>
      <w:bookmarkEnd w:id="164"/>
      <w:r>
        <w:rPr>
          <w:lang w:eastAsia="zh-CN"/>
        </w:rPr>
        <w:tab/>
      </w:r>
    </w:p>
    <w:p>
      <w:pPr>
        <w:pStyle w:val="Normal"/>
        <w:rPr>
          <w:lang w:eastAsia="zh-CN"/>
        </w:rPr>
      </w:pPr>
      <w:r>
        <w:rPr>
          <w:lang w:eastAsia="zh-CN"/>
        </w:rPr>
        <w:t>None.</w:t>
      </w:r>
    </w:p>
    <w:p>
      <w:pPr>
        <w:pStyle w:val="Heading5"/>
        <w:ind w:left="1701" w:hanging="1701"/>
        <w:rPr>
          <w:lang w:eastAsia="zh-CN"/>
        </w:rPr>
      </w:pPr>
      <w:bookmarkStart w:id="165" w:name="__RefHeading___Toc90661261"/>
      <w:bookmarkEnd w:id="165"/>
      <w:r>
        <w:rPr>
          <w:lang w:eastAsia="zh-CN"/>
        </w:rPr>
        <w:t>7.1.1.2.3</w:t>
        <w:tab/>
        <w:t xml:space="preserve">Resource: Individual </w:t>
      </w:r>
      <w:r>
        <w:rPr>
          <w:rFonts w:eastAsia="SimSun;宋体"/>
          <w:lang w:eastAsia="zh-CN"/>
        </w:rPr>
        <w:t>SEAL Location Reporting Configuration</w:t>
      </w:r>
    </w:p>
    <w:p>
      <w:pPr>
        <w:pStyle w:val="Heading6"/>
        <w:rPr>
          <w:lang w:eastAsia="zh-CN"/>
        </w:rPr>
      </w:pPr>
      <w:bookmarkStart w:id="166" w:name="__RefHeading___Toc90661262"/>
      <w:bookmarkEnd w:id="166"/>
      <w:r>
        <w:rPr>
          <w:lang w:eastAsia="zh-CN"/>
        </w:rPr>
        <w:t>7.1.1.2.3.1</w:t>
        <w:tab/>
        <w:t>Description</w:t>
      </w:r>
    </w:p>
    <w:p>
      <w:pPr>
        <w:pStyle w:val="Normal"/>
        <w:rPr>
          <w:lang w:eastAsia="zh-CN"/>
        </w:rPr>
      </w:pPr>
      <w:r>
        <w:rPr>
          <w:lang w:eastAsia="zh-CN"/>
        </w:rPr>
        <w:t>The resource represents an individual SEAL location reporting configuration that is created at the location management server.</w:t>
      </w:r>
    </w:p>
    <w:p>
      <w:pPr>
        <w:pStyle w:val="Heading6"/>
        <w:rPr>
          <w:lang w:eastAsia="zh-CN"/>
        </w:rPr>
      </w:pPr>
      <w:bookmarkStart w:id="167" w:name="__RefHeading___Toc90661263"/>
      <w:bookmarkEnd w:id="167"/>
      <w:r>
        <w:rPr>
          <w:lang w:eastAsia="zh-CN"/>
        </w:rPr>
        <w:t>7.1.1.2.3.2</w:t>
        <w:tab/>
        <w:t>Resource Definition</w:t>
      </w:r>
    </w:p>
    <w:p>
      <w:pPr>
        <w:pStyle w:val="Normal"/>
        <w:rPr>
          <w:lang w:eastAsia="zh-CN"/>
        </w:rPr>
      </w:pPr>
      <w:r>
        <w:rPr>
          <w:lang w:eastAsia="zh-CN"/>
        </w:rPr>
        <w:t xml:space="preserve">Resource URI: </w:t>
      </w:r>
      <w:r>
        <w:rPr>
          <w:b/>
          <w:lang w:eastAsia="zh-CN"/>
        </w:rPr>
        <w:t>{apiRoot}/ss-lr/&lt;apiVersion&gt;/trigger-configurations/{configurationId}</w:t>
      </w:r>
    </w:p>
    <w:p>
      <w:pPr>
        <w:pStyle w:val="Normal"/>
        <w:rPr>
          <w:lang w:eastAsia="zh-CN"/>
        </w:rPr>
      </w:pPr>
      <w:r>
        <w:rPr>
          <w:lang w:eastAsia="zh-CN"/>
        </w:rPr>
        <w:t>This resource shall support the resource URI variables defined in the table 7.1.1.2.3.2-1.</w:t>
      </w:r>
    </w:p>
    <w:p>
      <w:pPr>
        <w:pStyle w:val="TH"/>
        <w:rPr>
          <w:rFonts w:cs="Arial"/>
        </w:rPr>
      </w:pPr>
      <w:r>
        <w:rPr>
          <w:rFonts w:cs="Arial"/>
        </w:rPr>
        <w:t>Table 7.1.1.2.3.2-1: Resource URI variables for this resource</w:t>
      </w:r>
    </w:p>
    <w:tbl>
      <w:tblPr>
        <w:tblW w:w="5000" w:type="pct"/>
        <w:jc w:val="center"/>
        <w:tblInd w:w="0" w:type="dxa"/>
        <w:tblLayout w:type="fixed"/>
        <w:tblCellMar>
          <w:top w:w="0" w:type="dxa"/>
          <w:left w:w="28" w:type="dxa"/>
          <w:bottom w:w="0" w:type="dxa"/>
          <w:right w:w="108" w:type="dxa"/>
        </w:tblCellMar>
      </w:tblPr>
      <w:tblGrid>
        <w:gridCol w:w="1299"/>
        <w:gridCol w:w="1284"/>
        <w:gridCol w:w="7057"/>
      </w:tblGrid>
      <w:tr>
        <w:trPr/>
        <w:tc>
          <w:tcPr>
            <w:tcW w:w="1299"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284"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Data Type</w:t>
            </w:r>
          </w:p>
        </w:tc>
        <w:tc>
          <w:tcPr>
            <w:tcW w:w="7057"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299"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284"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7057"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6.5</w:t>
            </w:r>
          </w:p>
        </w:tc>
      </w:tr>
      <w:tr>
        <w:trPr/>
        <w:tc>
          <w:tcPr>
            <w:tcW w:w="1299"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a</w:t>
            </w:r>
            <w:r>
              <w:rPr>
                <w:lang w:eastAsia="zh-CN"/>
              </w:rPr>
              <w:t>piVersion</w:t>
            </w:r>
          </w:p>
        </w:tc>
        <w:tc>
          <w:tcPr>
            <w:tcW w:w="128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string</w:t>
            </w:r>
          </w:p>
        </w:tc>
        <w:tc>
          <w:tcPr>
            <w:tcW w:w="7057" w:type="dxa"/>
            <w:tcBorders>
              <w:top w:val="single" w:sz="6" w:space="0" w:color="000000"/>
              <w:left w:val="single" w:sz="6" w:space="0" w:color="000000"/>
              <w:bottom w:val="single" w:sz="6" w:space="0" w:color="000000"/>
              <w:right w:val="single" w:sz="6" w:space="0" w:color="000000"/>
            </w:tcBorders>
            <w:vAlign w:val="center"/>
          </w:tcPr>
          <w:p>
            <w:pPr>
              <w:pStyle w:val="TAL"/>
              <w:rPr/>
            </w:pPr>
            <w:r>
              <w:rPr>
                <w:lang w:eastAsia="zh-CN"/>
              </w:rPr>
              <w:t>S</w:t>
            </w:r>
            <w:r>
              <w:rPr>
                <w:lang w:eastAsia="zh-CN"/>
              </w:rPr>
              <w:t>ee clause 7.1.1.1</w:t>
            </w:r>
          </w:p>
        </w:tc>
      </w:tr>
      <w:tr>
        <w:trPr/>
        <w:tc>
          <w:tcPr>
            <w:tcW w:w="1299" w:type="dxa"/>
            <w:tcBorders>
              <w:top w:val="single" w:sz="6" w:space="0" w:color="000000"/>
              <w:left w:val="single" w:sz="6" w:space="0" w:color="000000"/>
              <w:bottom w:val="single" w:sz="6" w:space="0" w:color="000000"/>
              <w:right w:val="single" w:sz="6" w:space="0" w:color="000000"/>
            </w:tcBorders>
          </w:tcPr>
          <w:p>
            <w:pPr>
              <w:pStyle w:val="TAL"/>
              <w:rPr/>
            </w:pPr>
            <w:r>
              <w:rPr/>
              <w:t>configurationId</w:t>
            </w:r>
          </w:p>
        </w:tc>
        <w:tc>
          <w:tcPr>
            <w:tcW w:w="1284"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7057" w:type="dxa"/>
            <w:tcBorders>
              <w:top w:val="single" w:sz="6" w:space="0" w:color="000000"/>
              <w:left w:val="single" w:sz="6" w:space="0" w:color="000000"/>
              <w:bottom w:val="single" w:sz="6" w:space="0" w:color="000000"/>
              <w:right w:val="single" w:sz="6" w:space="0" w:color="000000"/>
            </w:tcBorders>
            <w:vAlign w:val="center"/>
          </w:tcPr>
          <w:p>
            <w:pPr>
              <w:pStyle w:val="TAL"/>
              <w:rPr/>
            </w:pPr>
            <w:r>
              <w:rPr/>
              <w:t>Represents an individual SEAL location reporting configuration resource.</w:t>
            </w:r>
          </w:p>
        </w:tc>
      </w:tr>
    </w:tbl>
    <w:p>
      <w:pPr>
        <w:pStyle w:val="Normal"/>
        <w:rPr>
          <w:lang w:eastAsia="zh-CN"/>
        </w:rPr>
      </w:pPr>
      <w:r>
        <w:rPr>
          <w:lang w:eastAsia="zh-CN"/>
        </w:rPr>
      </w:r>
    </w:p>
    <w:p>
      <w:pPr>
        <w:pStyle w:val="Heading6"/>
        <w:rPr>
          <w:lang w:eastAsia="zh-CN"/>
        </w:rPr>
      </w:pPr>
      <w:bookmarkStart w:id="168" w:name="__RefHeading___Toc90661264"/>
      <w:bookmarkEnd w:id="168"/>
      <w:r>
        <w:rPr>
          <w:lang w:eastAsia="zh-CN"/>
        </w:rPr>
        <w:t>7.1.1.2.3.3</w:t>
        <w:tab/>
        <w:t>Resource Standard Methods</w:t>
      </w:r>
    </w:p>
    <w:p>
      <w:pPr>
        <w:pStyle w:val="Heading7"/>
        <w:rPr>
          <w:lang w:eastAsia="zh-CN"/>
        </w:rPr>
      </w:pPr>
      <w:bookmarkStart w:id="169" w:name="__RefHeading___Toc90661265"/>
      <w:bookmarkEnd w:id="169"/>
      <w:r>
        <w:rPr>
          <w:lang w:eastAsia="zh-CN"/>
        </w:rPr>
        <w:t>7.1.1.2.3.3.1</w:t>
        <w:tab/>
        <w:t>GET</w:t>
      </w:r>
    </w:p>
    <w:p>
      <w:pPr>
        <w:pStyle w:val="TH"/>
        <w:jc w:val="left"/>
        <w:rPr/>
      </w:pPr>
      <w:r>
        <w:rPr>
          <w:rFonts w:cs="Times New Roman" w:ascii="Times New Roman" w:hAnsi="Times New Roman"/>
          <w:b w:val="false"/>
        </w:rPr>
        <w:t>This operation retrieves an individual SEAL location reporting configuration information. This method shall support the URI query parameters specified in table 7.1.1.2.3.3.1-1.</w:t>
      </w:r>
    </w:p>
    <w:p>
      <w:pPr>
        <w:pStyle w:val="TH"/>
        <w:rPr>
          <w:rFonts w:cs="Arial"/>
        </w:rPr>
      </w:pPr>
      <w:r>
        <w:rPr>
          <w:rFonts w:cs="Arial"/>
        </w:rPr>
        <w:t>Table 7.1.1.2.3.3.1-1: URI query parameters supported by the GET method on this resource</w:t>
      </w:r>
    </w:p>
    <w:tbl>
      <w:tblPr>
        <w:tblW w:w="4900" w:type="pct"/>
        <w:jc w:val="center"/>
        <w:tblInd w:w="0" w:type="dxa"/>
        <w:tblLayout w:type="fixed"/>
        <w:tblCellMar>
          <w:top w:w="0" w:type="dxa"/>
          <w:left w:w="28" w:type="dxa"/>
          <w:bottom w:w="0" w:type="dxa"/>
          <w:right w:w="108" w:type="dxa"/>
        </w:tblCellMar>
      </w:tblPr>
      <w:tblGrid>
        <w:gridCol w:w="1595"/>
        <w:gridCol w:w="1789"/>
        <w:gridCol w:w="394"/>
        <w:gridCol w:w="1150"/>
        <w:gridCol w:w="4519"/>
      </w:tblGrid>
      <w:tr>
        <w:trPr/>
        <w:tc>
          <w:tcPr>
            <w:tcW w:w="159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7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51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95" w:type="dxa"/>
            <w:tcBorders>
              <w:top w:val="single" w:sz="4" w:space="0" w:color="000000"/>
              <w:left w:val="single" w:sz="6" w:space="0" w:color="000000"/>
              <w:bottom w:val="single" w:sz="4" w:space="0" w:color="000000"/>
              <w:right w:val="single" w:sz="6" w:space="0" w:color="000000"/>
            </w:tcBorders>
          </w:tcPr>
          <w:p>
            <w:pPr>
              <w:pStyle w:val="TAL"/>
              <w:rPr/>
            </w:pPr>
            <w:r>
              <w:rPr>
                <w:lang w:eastAsia="zh-CN"/>
              </w:rPr>
              <w:t>n</w:t>
            </w:r>
            <w:r>
              <w:rPr>
                <w:lang w:eastAsia="zh-CN"/>
              </w:rPr>
              <w:t>/a</w:t>
            </w:r>
          </w:p>
        </w:tc>
        <w:tc>
          <w:tcPr>
            <w:tcW w:w="1789" w:type="dxa"/>
            <w:tcBorders>
              <w:top w:val="single" w:sz="4" w:space="0" w:color="000000"/>
              <w:left w:val="single" w:sz="6" w:space="0" w:color="000000"/>
              <w:bottom w:val="single" w:sz="4" w:space="0" w:color="000000"/>
              <w:right w:val="single" w:sz="6" w:space="0" w:color="000000"/>
            </w:tcBorders>
          </w:tcPr>
          <w:p>
            <w:pPr>
              <w:pStyle w:val="TAL"/>
              <w:snapToGrid w:val="false"/>
              <w:rPr>
                <w:lang w:eastAsia="zh-CN"/>
              </w:rPr>
            </w:pPr>
            <w:r>
              <w:rPr>
                <w:lang w:eastAsia="zh-CN"/>
              </w:rPr>
            </w:r>
          </w:p>
        </w:tc>
        <w:tc>
          <w:tcPr>
            <w:tcW w:w="394"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150"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4519" w:type="dxa"/>
            <w:tcBorders>
              <w:top w:val="single" w:sz="4" w:space="0" w:color="000000"/>
              <w:left w:val="single" w:sz="6" w:space="0" w:color="000000"/>
              <w:bottom w:val="single" w:sz="4"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7.1.1.2.3.3.1-2 and the response data structures and response codes specified in table 7.1.1.2.3.3.1-3.</w:t>
      </w:r>
    </w:p>
    <w:p>
      <w:pPr>
        <w:pStyle w:val="TH"/>
        <w:rPr/>
      </w:pPr>
      <w:r>
        <w:rPr/>
        <w:t xml:space="preserve">Table 7.1.1.2.3.3.1-2: Data structures supported by the GET Request Body on this resource </w:t>
      </w:r>
    </w:p>
    <w:tbl>
      <w:tblPr>
        <w:tblW w:w="4950" w:type="pct"/>
        <w:jc w:val="center"/>
        <w:tblInd w:w="0" w:type="dxa"/>
        <w:tblLayout w:type="fixed"/>
        <w:tblCellMar>
          <w:top w:w="0" w:type="dxa"/>
          <w:left w:w="28" w:type="dxa"/>
          <w:bottom w:w="0" w:type="dxa"/>
          <w:right w:w="108" w:type="dxa"/>
        </w:tblCellMar>
      </w:tblPr>
      <w:tblGrid>
        <w:gridCol w:w="1588"/>
        <w:gridCol w:w="937"/>
        <w:gridCol w:w="3252"/>
        <w:gridCol w:w="3766"/>
      </w:tblGrid>
      <w:tr>
        <w:trPr/>
        <w:tc>
          <w:tcPr>
            <w:tcW w:w="15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325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376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8"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937"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3252"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3766"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7.1.1.2.3.3.1-3: Data structures supported by the GET Response Body on this resource</w:t>
      </w:r>
    </w:p>
    <w:tbl>
      <w:tblPr>
        <w:tblW w:w="4950" w:type="pct"/>
        <w:jc w:val="center"/>
        <w:tblInd w:w="0" w:type="dxa"/>
        <w:tblLayout w:type="fixed"/>
        <w:tblCellMar>
          <w:top w:w="0" w:type="dxa"/>
          <w:left w:w="28" w:type="dxa"/>
          <w:bottom w:w="0" w:type="dxa"/>
          <w:right w:w="108" w:type="dxa"/>
        </w:tblCellMar>
      </w:tblPr>
      <w:tblGrid>
        <w:gridCol w:w="1574"/>
        <w:gridCol w:w="953"/>
        <w:gridCol w:w="1409"/>
        <w:gridCol w:w="1845"/>
        <w:gridCol w:w="3762"/>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5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4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84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376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L</w:t>
            </w:r>
            <w:r>
              <w:rPr>
                <w:lang w:eastAsia="zh-CN"/>
              </w:rPr>
              <w:t>ocationReportConfiguration</w:t>
            </w:r>
          </w:p>
        </w:tc>
        <w:tc>
          <w:tcPr>
            <w:tcW w:w="95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409"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845" w:type="dxa"/>
            <w:tcBorders>
              <w:top w:val="single" w:sz="4" w:space="0" w:color="000000"/>
              <w:left w:val="single" w:sz="4" w:space="0" w:color="000000"/>
              <w:bottom w:val="single" w:sz="4" w:space="0" w:color="000000"/>
              <w:right w:val="single" w:sz="4" w:space="0" w:color="000000"/>
            </w:tcBorders>
          </w:tcPr>
          <w:p>
            <w:pPr>
              <w:pStyle w:val="TAL"/>
              <w:rPr/>
            </w:pPr>
            <w:r>
              <w:rPr/>
              <w:t>200 OK</w:t>
            </w:r>
          </w:p>
        </w:tc>
        <w:tc>
          <w:tcPr>
            <w:tcW w:w="3762" w:type="dxa"/>
            <w:tcBorders>
              <w:top w:val="single" w:sz="4" w:space="0" w:color="000000"/>
              <w:left w:val="single" w:sz="4" w:space="0" w:color="000000"/>
              <w:bottom w:val="single" w:sz="4" w:space="0" w:color="000000"/>
              <w:right w:val="single" w:sz="4" w:space="0" w:color="000000"/>
            </w:tcBorders>
          </w:tcPr>
          <w:p>
            <w:pPr>
              <w:pStyle w:val="TAL"/>
              <w:rPr/>
            </w:pPr>
            <w:r>
              <w:rPr/>
              <w:t>The location reporting configuration information.</w:t>
            </w:r>
          </w:p>
        </w:tc>
      </w:tr>
      <w:tr>
        <w:trPr/>
        <w:tc>
          <w:tcPr>
            <w:tcW w:w="9543" w:type="dxa"/>
            <w:gridSpan w:val="5"/>
            <w:tcBorders>
              <w:top w:val="single" w:sz="4" w:space="0" w:color="000000"/>
              <w:left w:val="single" w:sz="4" w:space="0" w:color="000000"/>
              <w:bottom w:val="single" w:sz="4" w:space="0" w:color="000000"/>
              <w:right w:val="single" w:sz="4" w:space="0" w:color="000000"/>
            </w:tcBorders>
          </w:tcPr>
          <w:p>
            <w:pPr>
              <w:pStyle w:val="TAN"/>
              <w:rPr>
                <w:lang w:eastAsia="zh-CN"/>
              </w:rPr>
            </w:pPr>
            <w:r>
              <w:rPr>
                <w:lang w:eastAsia="zh-CN"/>
              </w:rPr>
              <w:t>NOTE:</w:t>
              <w:tab/>
              <w:t>The mandatory HTTP error status codes for the GET method listed in table 5.2.6-1 of 3GPP TS 29.122 [3] also apply.</w:t>
            </w:r>
          </w:p>
        </w:tc>
      </w:tr>
    </w:tbl>
    <w:p>
      <w:pPr>
        <w:pStyle w:val="Normal"/>
        <w:rPr>
          <w:lang w:eastAsia="zh-CN"/>
        </w:rPr>
      </w:pPr>
      <w:r>
        <w:rPr>
          <w:lang w:eastAsia="zh-CN"/>
        </w:rPr>
      </w:r>
    </w:p>
    <w:p>
      <w:pPr>
        <w:pStyle w:val="Heading7"/>
        <w:rPr>
          <w:lang w:eastAsia="zh-CN"/>
        </w:rPr>
      </w:pPr>
      <w:bookmarkStart w:id="170" w:name="__RefHeading___Toc90661266"/>
      <w:bookmarkEnd w:id="170"/>
      <w:r>
        <w:rPr>
          <w:lang w:eastAsia="zh-CN"/>
        </w:rPr>
        <w:t>7.1.1.2.3.3.2</w:t>
        <w:tab/>
        <w:t>PUT</w:t>
      </w:r>
    </w:p>
    <w:p>
      <w:pPr>
        <w:pStyle w:val="TH"/>
        <w:jc w:val="left"/>
        <w:rPr/>
      </w:pPr>
      <w:r>
        <w:rPr>
          <w:rFonts w:cs="Times New Roman" w:ascii="Times New Roman" w:hAnsi="Times New Roman"/>
          <w:b w:val="false"/>
        </w:rPr>
        <w:t>This operation updates the individual SEAL location reporting configuration. This method shall support the URI query parameters specified in table 7.1.1.2.3.3.2-1.</w:t>
      </w:r>
    </w:p>
    <w:p>
      <w:pPr>
        <w:pStyle w:val="TH"/>
        <w:rPr>
          <w:rFonts w:cs="Arial"/>
        </w:rPr>
      </w:pPr>
      <w:r>
        <w:rPr>
          <w:rFonts w:cs="Arial"/>
        </w:rPr>
        <w:t>Table 7.1.1.2.3.3.2-1: URI query parameters supported by the PUT method on this resource</w:t>
      </w:r>
    </w:p>
    <w:tbl>
      <w:tblPr>
        <w:tblW w:w="4900" w:type="pct"/>
        <w:jc w:val="center"/>
        <w:tblInd w:w="0" w:type="dxa"/>
        <w:tblLayout w:type="fixed"/>
        <w:tblCellMar>
          <w:top w:w="0" w:type="dxa"/>
          <w:left w:w="28" w:type="dxa"/>
          <w:bottom w:w="0" w:type="dxa"/>
          <w:right w:w="108" w:type="dxa"/>
        </w:tblCellMar>
      </w:tblPr>
      <w:tblGrid>
        <w:gridCol w:w="1595"/>
        <w:gridCol w:w="1789"/>
        <w:gridCol w:w="394"/>
        <w:gridCol w:w="1150"/>
        <w:gridCol w:w="4519"/>
      </w:tblGrid>
      <w:tr>
        <w:trPr/>
        <w:tc>
          <w:tcPr>
            <w:tcW w:w="159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7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51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95" w:type="dxa"/>
            <w:tcBorders>
              <w:top w:val="single" w:sz="4" w:space="0" w:color="000000"/>
              <w:left w:val="single" w:sz="6" w:space="0" w:color="000000"/>
              <w:bottom w:val="single" w:sz="4" w:space="0" w:color="000000"/>
              <w:right w:val="single" w:sz="6" w:space="0" w:color="000000"/>
            </w:tcBorders>
          </w:tcPr>
          <w:p>
            <w:pPr>
              <w:pStyle w:val="TAL"/>
              <w:rPr/>
            </w:pPr>
            <w:r>
              <w:rPr/>
              <w:t>n/a</w:t>
            </w:r>
          </w:p>
        </w:tc>
        <w:tc>
          <w:tcPr>
            <w:tcW w:w="1789"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394"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150"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4519" w:type="dxa"/>
            <w:tcBorders>
              <w:top w:val="single" w:sz="4" w:space="0" w:color="000000"/>
              <w:left w:val="single" w:sz="6" w:space="0" w:color="000000"/>
              <w:bottom w:val="single" w:sz="4"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7.1.1.2.3.3.2-2 and the response data structures and response codes specified in table 7.1.1.2.3.3.2-3.</w:t>
      </w:r>
    </w:p>
    <w:p>
      <w:pPr>
        <w:pStyle w:val="TH"/>
        <w:rPr/>
      </w:pPr>
      <w:r>
        <w:rPr/>
        <w:t xml:space="preserve">Table 7.1.1.2.3.3.2-2: Data structures supported by the PUT Request Body on this resource </w:t>
      </w:r>
    </w:p>
    <w:tbl>
      <w:tblPr>
        <w:tblW w:w="4950" w:type="pct"/>
        <w:jc w:val="center"/>
        <w:tblInd w:w="0" w:type="dxa"/>
        <w:tblLayout w:type="fixed"/>
        <w:tblCellMar>
          <w:top w:w="0" w:type="dxa"/>
          <w:left w:w="28" w:type="dxa"/>
          <w:bottom w:w="0" w:type="dxa"/>
          <w:right w:w="108" w:type="dxa"/>
        </w:tblCellMar>
      </w:tblPr>
      <w:tblGrid>
        <w:gridCol w:w="1588"/>
        <w:gridCol w:w="937"/>
        <w:gridCol w:w="3252"/>
        <w:gridCol w:w="3766"/>
      </w:tblGrid>
      <w:tr>
        <w:trPr/>
        <w:tc>
          <w:tcPr>
            <w:tcW w:w="15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325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376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8"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L</w:t>
            </w:r>
            <w:r>
              <w:rPr>
                <w:lang w:eastAsia="zh-CN"/>
              </w:rPr>
              <w:t>ocationReportConfiguration</w:t>
            </w:r>
          </w:p>
        </w:tc>
        <w:tc>
          <w:tcPr>
            <w:tcW w:w="937"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3252"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3766" w:type="dxa"/>
            <w:tcBorders>
              <w:top w:val="single" w:sz="4" w:space="0" w:color="000000"/>
              <w:left w:val="single" w:sz="6" w:space="0" w:color="000000"/>
              <w:bottom w:val="single" w:sz="6" w:space="0" w:color="000000"/>
              <w:right w:val="single" w:sz="6" w:space="0" w:color="000000"/>
            </w:tcBorders>
          </w:tcPr>
          <w:p>
            <w:pPr>
              <w:pStyle w:val="TAL"/>
              <w:rPr/>
            </w:pPr>
            <w:r>
              <w:rPr/>
              <w:t>Updated details of the location reporting configuration.</w:t>
            </w:r>
          </w:p>
        </w:tc>
      </w:tr>
    </w:tbl>
    <w:p>
      <w:pPr>
        <w:pStyle w:val="Normal"/>
        <w:rPr/>
      </w:pPr>
      <w:r>
        <w:rPr/>
      </w:r>
    </w:p>
    <w:p>
      <w:pPr>
        <w:pStyle w:val="TH"/>
        <w:rPr/>
      </w:pPr>
      <w:r>
        <w:rPr/>
        <w:t>Table 7.1.1.2.3.3.2-3: Data structures supported by the PUT Response Body on this resource</w:t>
      </w:r>
    </w:p>
    <w:tbl>
      <w:tblPr>
        <w:tblW w:w="4950" w:type="pct"/>
        <w:jc w:val="center"/>
        <w:tblInd w:w="0" w:type="dxa"/>
        <w:tblLayout w:type="fixed"/>
        <w:tblCellMar>
          <w:top w:w="0" w:type="dxa"/>
          <w:left w:w="28" w:type="dxa"/>
          <w:bottom w:w="0" w:type="dxa"/>
          <w:right w:w="108" w:type="dxa"/>
        </w:tblCellMar>
      </w:tblPr>
      <w:tblGrid>
        <w:gridCol w:w="1574"/>
        <w:gridCol w:w="953"/>
        <w:gridCol w:w="1409"/>
        <w:gridCol w:w="1845"/>
        <w:gridCol w:w="3762"/>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5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4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84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376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L</w:t>
            </w:r>
            <w:r>
              <w:rPr>
                <w:lang w:eastAsia="zh-CN"/>
              </w:rPr>
              <w:t>ocationReportConfiguration</w:t>
            </w:r>
          </w:p>
        </w:tc>
        <w:tc>
          <w:tcPr>
            <w:tcW w:w="95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409"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845" w:type="dxa"/>
            <w:tcBorders>
              <w:top w:val="single" w:sz="4" w:space="0" w:color="000000"/>
              <w:left w:val="single" w:sz="4" w:space="0" w:color="000000"/>
              <w:bottom w:val="single" w:sz="4" w:space="0" w:color="000000"/>
              <w:right w:val="single" w:sz="4" w:space="0" w:color="000000"/>
            </w:tcBorders>
          </w:tcPr>
          <w:p>
            <w:pPr>
              <w:pStyle w:val="TAL"/>
              <w:rPr/>
            </w:pPr>
            <w:r>
              <w:rPr/>
              <w:t>200 OK</w:t>
            </w:r>
          </w:p>
        </w:tc>
        <w:tc>
          <w:tcPr>
            <w:tcW w:w="3762" w:type="dxa"/>
            <w:tcBorders>
              <w:top w:val="single" w:sz="4" w:space="0" w:color="000000"/>
              <w:left w:val="single" w:sz="4" w:space="0" w:color="000000"/>
              <w:bottom w:val="single" w:sz="4" w:space="0" w:color="000000"/>
              <w:right w:val="single" w:sz="4" w:space="0" w:color="000000"/>
            </w:tcBorders>
          </w:tcPr>
          <w:p>
            <w:pPr>
              <w:pStyle w:val="TAL"/>
              <w:rPr/>
            </w:pPr>
            <w:r>
              <w:rPr/>
              <w:t xml:space="preserve">The configuration is updated successfully and the updated configuration information returned in the response. </w:t>
            </w:r>
          </w:p>
        </w:tc>
      </w:tr>
      <w:tr>
        <w:trPr/>
        <w:tc>
          <w:tcPr>
            <w:tcW w:w="9543"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zh-CN"/>
              </w:rPr>
              <w:t>NOTE:</w:t>
              <w:tab/>
              <w:t>The mandatory HTTP error status codes for the PUT method listed in table 5.2.6-1 of 3GPP TS 29.122 [3] also apply.</w:t>
            </w:r>
          </w:p>
        </w:tc>
      </w:tr>
    </w:tbl>
    <w:p>
      <w:pPr>
        <w:pStyle w:val="Normal"/>
        <w:rPr>
          <w:lang w:eastAsia="zh-CN"/>
        </w:rPr>
      </w:pPr>
      <w:r>
        <w:rPr>
          <w:lang w:eastAsia="zh-CN"/>
        </w:rPr>
      </w:r>
    </w:p>
    <w:p>
      <w:pPr>
        <w:pStyle w:val="Heading7"/>
        <w:rPr>
          <w:lang w:eastAsia="zh-CN"/>
        </w:rPr>
      </w:pPr>
      <w:bookmarkStart w:id="171" w:name="__RefHeading___Toc90661267"/>
      <w:bookmarkEnd w:id="171"/>
      <w:r>
        <w:rPr>
          <w:lang w:eastAsia="zh-CN"/>
        </w:rPr>
        <w:t>7.1.1.2.3.3.3</w:t>
        <w:tab/>
        <w:t>DELETE</w:t>
      </w:r>
    </w:p>
    <w:p>
      <w:pPr>
        <w:pStyle w:val="TH"/>
        <w:jc w:val="left"/>
        <w:rPr>
          <w:rFonts w:ascii="Times New Roman" w:hAnsi="Times New Roman" w:cs="Times New Roman"/>
          <w:b w:val="false"/>
          <w:b w:val="false"/>
        </w:rPr>
      </w:pPr>
      <w:r>
        <w:rPr>
          <w:rFonts w:cs="Times New Roman" w:ascii="Times New Roman" w:hAnsi="Times New Roman"/>
          <w:b w:val="false"/>
        </w:rPr>
        <w:t>This operation deletes the individual SEAL location reporting configuration. This method shall support the URI query parameters specified in table 7.1.1.2.3.3.3-1.</w:t>
      </w:r>
    </w:p>
    <w:p>
      <w:pPr>
        <w:pStyle w:val="TH"/>
        <w:rPr>
          <w:rFonts w:cs="Arial"/>
        </w:rPr>
      </w:pPr>
      <w:r>
        <w:rPr>
          <w:rFonts w:cs="Arial"/>
        </w:rPr>
        <w:t>Table 7.1.1.2.3.3.3-1: URI query parameters supported by the DELETE method on this resource</w:t>
      </w:r>
    </w:p>
    <w:tbl>
      <w:tblPr>
        <w:tblW w:w="4900" w:type="pct"/>
        <w:jc w:val="center"/>
        <w:tblInd w:w="0" w:type="dxa"/>
        <w:tblLayout w:type="fixed"/>
        <w:tblCellMar>
          <w:top w:w="0" w:type="dxa"/>
          <w:left w:w="28" w:type="dxa"/>
          <w:bottom w:w="0" w:type="dxa"/>
          <w:right w:w="108" w:type="dxa"/>
        </w:tblCellMar>
      </w:tblPr>
      <w:tblGrid>
        <w:gridCol w:w="1595"/>
        <w:gridCol w:w="1789"/>
        <w:gridCol w:w="394"/>
        <w:gridCol w:w="1150"/>
        <w:gridCol w:w="4519"/>
      </w:tblGrid>
      <w:tr>
        <w:trPr/>
        <w:tc>
          <w:tcPr>
            <w:tcW w:w="159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7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51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95" w:type="dxa"/>
            <w:tcBorders>
              <w:top w:val="single" w:sz="4" w:space="0" w:color="000000"/>
              <w:left w:val="single" w:sz="6" w:space="0" w:color="000000"/>
              <w:bottom w:val="single" w:sz="4" w:space="0" w:color="000000"/>
              <w:right w:val="single" w:sz="6" w:space="0" w:color="000000"/>
            </w:tcBorders>
          </w:tcPr>
          <w:p>
            <w:pPr>
              <w:pStyle w:val="TAL"/>
              <w:rPr/>
            </w:pPr>
            <w:r>
              <w:rPr/>
              <w:t>n/a</w:t>
            </w:r>
          </w:p>
        </w:tc>
        <w:tc>
          <w:tcPr>
            <w:tcW w:w="1789"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394"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150"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4519" w:type="dxa"/>
            <w:tcBorders>
              <w:top w:val="single" w:sz="4" w:space="0" w:color="000000"/>
              <w:left w:val="single" w:sz="6" w:space="0" w:color="000000"/>
              <w:bottom w:val="single" w:sz="4"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7.1.1.2.3.3.3-2 and the response data structures and response codes specified in table 7.1.1.2.3.3.3-3.</w:t>
      </w:r>
    </w:p>
    <w:p>
      <w:pPr>
        <w:pStyle w:val="TH"/>
        <w:rPr/>
      </w:pPr>
      <w:r>
        <w:rPr/>
        <w:t xml:space="preserve">Table 7.1.1.2.3.3.3-2: Data structures supported by the DELETE Request Body on this resource </w:t>
      </w:r>
    </w:p>
    <w:tbl>
      <w:tblPr>
        <w:tblW w:w="4950" w:type="pct"/>
        <w:jc w:val="center"/>
        <w:tblInd w:w="0" w:type="dxa"/>
        <w:tblLayout w:type="fixed"/>
        <w:tblCellMar>
          <w:top w:w="0" w:type="dxa"/>
          <w:left w:w="28" w:type="dxa"/>
          <w:bottom w:w="0" w:type="dxa"/>
          <w:right w:w="108" w:type="dxa"/>
        </w:tblCellMar>
      </w:tblPr>
      <w:tblGrid>
        <w:gridCol w:w="1588"/>
        <w:gridCol w:w="937"/>
        <w:gridCol w:w="3252"/>
        <w:gridCol w:w="3766"/>
      </w:tblGrid>
      <w:tr>
        <w:trPr/>
        <w:tc>
          <w:tcPr>
            <w:tcW w:w="15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325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376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8"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937"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3252"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3766"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7.1.1.2.3.3.3-3: Data structures supported by the DELETE Response Body on this resource</w:t>
      </w:r>
    </w:p>
    <w:tbl>
      <w:tblPr>
        <w:tblW w:w="4950" w:type="pct"/>
        <w:jc w:val="center"/>
        <w:tblInd w:w="0" w:type="dxa"/>
        <w:tblLayout w:type="fixed"/>
        <w:tblCellMar>
          <w:top w:w="0" w:type="dxa"/>
          <w:left w:w="28" w:type="dxa"/>
          <w:bottom w:w="0" w:type="dxa"/>
          <w:right w:w="108" w:type="dxa"/>
        </w:tblCellMar>
      </w:tblPr>
      <w:tblGrid>
        <w:gridCol w:w="1574"/>
        <w:gridCol w:w="953"/>
        <w:gridCol w:w="1409"/>
        <w:gridCol w:w="1845"/>
        <w:gridCol w:w="3762"/>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5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4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84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376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95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5" w:type="dxa"/>
            <w:tcBorders>
              <w:top w:val="single" w:sz="4" w:space="0" w:color="000000"/>
              <w:left w:val="single" w:sz="4" w:space="0" w:color="000000"/>
              <w:bottom w:val="single" w:sz="4" w:space="0" w:color="000000"/>
              <w:right w:val="single" w:sz="4" w:space="0" w:color="000000"/>
            </w:tcBorders>
          </w:tcPr>
          <w:p>
            <w:pPr>
              <w:pStyle w:val="TAL"/>
              <w:rPr/>
            </w:pPr>
            <w:r>
              <w:rPr/>
              <w:t>204 No Content</w:t>
            </w:r>
          </w:p>
        </w:tc>
        <w:tc>
          <w:tcPr>
            <w:tcW w:w="3762" w:type="dxa"/>
            <w:tcBorders>
              <w:top w:val="single" w:sz="4" w:space="0" w:color="000000"/>
              <w:left w:val="single" w:sz="4" w:space="0" w:color="000000"/>
              <w:bottom w:val="single" w:sz="4" w:space="0" w:color="000000"/>
              <w:right w:val="single" w:sz="4" w:space="0" w:color="000000"/>
            </w:tcBorders>
          </w:tcPr>
          <w:p>
            <w:pPr>
              <w:pStyle w:val="TAL"/>
              <w:rPr/>
            </w:pPr>
            <w:r>
              <w:rPr/>
              <w:t xml:space="preserve">The individual configuration matching the configurationId is deleted. </w:t>
            </w:r>
          </w:p>
        </w:tc>
      </w:tr>
      <w:tr>
        <w:trPr/>
        <w:tc>
          <w:tcPr>
            <w:tcW w:w="9543"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zh-CN"/>
              </w:rPr>
              <w:t>NOTE:</w:t>
              <w:tab/>
              <w:t>The mandatory HTTP error status codes for the DELETE method listed in table 5.2.6-1 of 3GPP TS 29.122 [3] also apply.</w:t>
            </w:r>
          </w:p>
        </w:tc>
      </w:tr>
    </w:tbl>
    <w:p>
      <w:pPr>
        <w:pStyle w:val="Normal"/>
        <w:rPr>
          <w:lang w:eastAsia="zh-CN"/>
        </w:rPr>
      </w:pPr>
      <w:r>
        <w:rPr>
          <w:lang w:eastAsia="zh-CN"/>
        </w:rPr>
      </w:r>
    </w:p>
    <w:p>
      <w:pPr>
        <w:pStyle w:val="Heading6"/>
        <w:rPr>
          <w:lang w:eastAsia="zh-CN"/>
        </w:rPr>
      </w:pPr>
      <w:bookmarkStart w:id="172" w:name="__RefHeading___Toc90661268"/>
      <w:bookmarkEnd w:id="172"/>
      <w:r>
        <w:rPr>
          <w:lang w:eastAsia="zh-CN"/>
        </w:rPr>
        <w:t>7.1.1.2.3.4</w:t>
        <w:tab/>
        <w:t>Resource Custom Operations</w:t>
      </w:r>
    </w:p>
    <w:p>
      <w:pPr>
        <w:pStyle w:val="Normal"/>
        <w:rPr>
          <w:lang w:eastAsia="zh-CN"/>
        </w:rPr>
      </w:pPr>
      <w:r>
        <w:rPr>
          <w:lang w:eastAsia="zh-CN"/>
        </w:rPr>
        <w:t>None.</w:t>
      </w:r>
    </w:p>
    <w:p>
      <w:pPr>
        <w:pStyle w:val="Heading4"/>
        <w:ind w:left="1418" w:hanging="1418"/>
        <w:rPr>
          <w:lang w:eastAsia="zh-CN"/>
        </w:rPr>
      </w:pPr>
      <w:bookmarkStart w:id="173" w:name="__RefHeading___Toc90661269"/>
      <w:bookmarkEnd w:id="173"/>
      <w:r>
        <w:rPr>
          <w:lang w:eastAsia="zh-CN"/>
        </w:rPr>
        <w:t>7.1.1.3</w:t>
        <w:tab/>
        <w:t>Notifications</w:t>
      </w:r>
    </w:p>
    <w:p>
      <w:pPr>
        <w:pStyle w:val="Normal"/>
        <w:rPr>
          <w:lang w:eastAsia="zh-CN"/>
        </w:rPr>
      </w:pPr>
      <w:r>
        <w:rPr>
          <w:lang w:eastAsia="zh-CN"/>
        </w:rPr>
        <w:t>None.</w:t>
      </w:r>
    </w:p>
    <w:p>
      <w:pPr>
        <w:pStyle w:val="Heading4"/>
        <w:ind w:left="1418" w:hanging="1418"/>
        <w:rPr>
          <w:lang w:eastAsia="zh-CN"/>
        </w:rPr>
      </w:pPr>
      <w:bookmarkStart w:id="174" w:name="__RefHeading___Toc90661270"/>
      <w:bookmarkEnd w:id="174"/>
      <w:r>
        <w:rPr>
          <w:lang w:eastAsia="zh-CN"/>
        </w:rPr>
        <w:t>7.1.1.4</w:t>
        <w:tab/>
        <w:t>Data Model</w:t>
      </w:r>
    </w:p>
    <w:p>
      <w:pPr>
        <w:pStyle w:val="Heading5"/>
        <w:ind w:left="1701" w:hanging="1701"/>
        <w:rPr>
          <w:lang w:eastAsia="zh-CN"/>
        </w:rPr>
      </w:pPr>
      <w:bookmarkStart w:id="175" w:name="__RefHeading___Toc90661271"/>
      <w:bookmarkEnd w:id="175"/>
      <w:r>
        <w:rPr>
          <w:lang w:eastAsia="zh-CN"/>
        </w:rPr>
        <w:t>7.1.1.4.1</w:t>
        <w:tab/>
        <w:t>General</w:t>
      </w:r>
    </w:p>
    <w:p>
      <w:pPr>
        <w:pStyle w:val="Normal"/>
        <w:rPr>
          <w:lang w:eastAsia="zh-CN"/>
        </w:rPr>
      </w:pPr>
      <w:r>
        <w:rPr>
          <w:lang w:eastAsia="zh-CN"/>
        </w:rPr>
        <w:t>This clause specifies the application data model supported by the API. Data types listed in clause 6.2 apply to this API.</w:t>
      </w:r>
    </w:p>
    <w:p>
      <w:pPr>
        <w:pStyle w:val="Normal"/>
        <w:rPr/>
      </w:pPr>
      <w:r>
        <w:rPr/>
        <w:t>Table 7.1.1.4.1-1 specifies the data types defined specifically for the SS_LocationReporting API service.</w:t>
      </w:r>
    </w:p>
    <w:p>
      <w:pPr>
        <w:pStyle w:val="TH"/>
        <w:rPr/>
      </w:pPr>
      <w:r>
        <w:rPr/>
        <w:t>Table 7.1.1.4.1-1: SS_LocationReporting API specific Data Types</w:t>
      </w:r>
    </w:p>
    <w:tbl>
      <w:tblPr>
        <w:tblW w:w="9777" w:type="dxa"/>
        <w:jc w:val="center"/>
        <w:tblInd w:w="0" w:type="dxa"/>
        <w:tblLayout w:type="fixed"/>
        <w:tblCellMar>
          <w:top w:w="0" w:type="dxa"/>
          <w:left w:w="28" w:type="dxa"/>
          <w:bottom w:w="0" w:type="dxa"/>
          <w:right w:w="108" w:type="dxa"/>
        </w:tblCellMar>
      </w:tblPr>
      <w:tblGrid>
        <w:gridCol w:w="2868"/>
        <w:gridCol w:w="1297"/>
        <w:gridCol w:w="2887"/>
        <w:gridCol w:w="2725"/>
      </w:tblGrid>
      <w:tr>
        <w:trPr/>
        <w:tc>
          <w:tcPr>
            <w:tcW w:w="286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2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Section defined</w:t>
            </w:r>
          </w:p>
        </w:tc>
        <w:tc>
          <w:tcPr>
            <w:tcW w:w="288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27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L</w:t>
            </w:r>
            <w:r>
              <w:rPr>
                <w:lang w:eastAsia="zh-CN"/>
              </w:rPr>
              <w:t>ocationReportConfiguration</w:t>
            </w:r>
          </w:p>
        </w:tc>
        <w:tc>
          <w:tcPr>
            <w:tcW w:w="129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7</w:t>
            </w:r>
            <w:r>
              <w:rPr>
                <w:lang w:eastAsia="zh-CN"/>
              </w:rPr>
              <w:t>.1.1.4.2.2</w:t>
            </w:r>
          </w:p>
        </w:tc>
        <w:tc>
          <w:tcPr>
            <w:tcW w:w="28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72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Normal"/>
        <w:rPr/>
      </w:pPr>
      <w:r>
        <w:rPr/>
        <w:t xml:space="preserve">Table 7.1.1.4.1-2 specifies data types re-used by the SS_LocationReporting API service. </w:t>
      </w:r>
    </w:p>
    <w:p>
      <w:pPr>
        <w:pStyle w:val="TH"/>
        <w:rPr/>
      </w:pPr>
      <w:r>
        <w:rPr/>
        <w:t>Table 7.1.1.4.1-2: SS_LocationReporting API Re-used Data Types</w:t>
      </w:r>
    </w:p>
    <w:tbl>
      <w:tblPr>
        <w:tblW w:w="9777" w:type="dxa"/>
        <w:jc w:val="center"/>
        <w:tblInd w:w="0" w:type="dxa"/>
        <w:tblLayout w:type="fixed"/>
        <w:tblCellMar>
          <w:top w:w="0" w:type="dxa"/>
          <w:left w:w="28" w:type="dxa"/>
          <w:bottom w:w="0" w:type="dxa"/>
          <w:right w:w="108" w:type="dxa"/>
        </w:tblCellMar>
      </w:tblPr>
      <w:tblGrid>
        <w:gridCol w:w="1927"/>
        <w:gridCol w:w="1848"/>
        <w:gridCol w:w="3137"/>
        <w:gridCol w:w="2865"/>
      </w:tblGrid>
      <w:tr>
        <w:trPr/>
        <w:tc>
          <w:tcPr>
            <w:tcW w:w="192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84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31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Comments</w:t>
            </w:r>
          </w:p>
        </w:tc>
        <w:tc>
          <w:tcPr>
            <w:tcW w:w="286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Accuracy</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29.122 [3]</w:t>
            </w:r>
          </w:p>
        </w:tc>
        <w:tc>
          <w:tcPr>
            <w:tcW w:w="313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86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DateTime</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w:t>
            </w:r>
            <w:r>
              <w:rPr>
                <w:lang w:eastAsia="zh-CN"/>
              </w:rPr>
              <w:t> [</w:t>
            </w:r>
            <w:r>
              <w:rPr>
                <w:lang w:eastAsia="zh-CN"/>
              </w:rPr>
              <w:t>21</w:t>
            </w:r>
            <w:r>
              <w:rPr>
                <w:lang w:eastAsia="zh-CN"/>
              </w:rPr>
              <w:t>]</w:t>
            </w:r>
          </w:p>
        </w:tc>
        <w:tc>
          <w:tcPr>
            <w:tcW w:w="313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86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DurationSec</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w:t>
            </w:r>
            <w:r>
              <w:rPr>
                <w:lang w:eastAsia="zh-CN"/>
              </w:rPr>
              <w:t> [</w:t>
            </w:r>
            <w:r>
              <w:rPr>
                <w:lang w:eastAsia="zh-CN"/>
              </w:rPr>
              <w:t>21</w:t>
            </w:r>
            <w:r>
              <w:rPr>
                <w:lang w:eastAsia="zh-CN"/>
              </w:rPr>
              <w:t>]</w:t>
            </w:r>
          </w:p>
        </w:tc>
        <w:tc>
          <w:tcPr>
            <w:tcW w:w="313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86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SupportedFeatures</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29.571 [21]</w:t>
            </w:r>
          </w:p>
        </w:tc>
        <w:tc>
          <w:tcPr>
            <w:tcW w:w="313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Used to negotiate the applicability of optional features defined in table 7.1.1.6-1.</w:t>
            </w:r>
          </w:p>
        </w:tc>
        <w:tc>
          <w:tcPr>
            <w:tcW w:w="286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ValTargetUe</w:t>
            </w:r>
          </w:p>
        </w:tc>
        <w:tc>
          <w:tcPr>
            <w:tcW w:w="184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Clause 7.3.1.4.2.3</w:t>
            </w:r>
          </w:p>
        </w:tc>
        <w:tc>
          <w:tcPr>
            <w:tcW w:w="313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Used to indicate either VAL User ID or VAL UE ID, to which location reporting applies.</w:t>
            </w:r>
          </w:p>
        </w:tc>
        <w:tc>
          <w:tcPr>
            <w:tcW w:w="286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eastAsia="zh-CN"/>
        </w:rPr>
      </w:pPr>
      <w:r>
        <w:rPr>
          <w:lang w:eastAsia="zh-CN"/>
        </w:rPr>
      </w:r>
    </w:p>
    <w:p>
      <w:pPr>
        <w:pStyle w:val="Heading5"/>
        <w:ind w:left="1701" w:hanging="1701"/>
        <w:rPr>
          <w:lang w:eastAsia="zh-CN"/>
        </w:rPr>
      </w:pPr>
      <w:bookmarkStart w:id="176" w:name="__RefHeading___Toc90661272"/>
      <w:bookmarkEnd w:id="176"/>
      <w:r>
        <w:rPr>
          <w:lang w:eastAsia="zh-CN"/>
        </w:rPr>
        <w:t>7.1.1.4.2</w:t>
        <w:tab/>
        <w:t>Structured data types</w:t>
      </w:r>
    </w:p>
    <w:p>
      <w:pPr>
        <w:pStyle w:val="Heading6"/>
        <w:rPr>
          <w:lang w:eastAsia="zh-CN"/>
        </w:rPr>
      </w:pPr>
      <w:bookmarkStart w:id="177" w:name="__RefHeading___Toc90661273"/>
      <w:bookmarkEnd w:id="177"/>
      <w:r>
        <w:rPr>
          <w:lang w:eastAsia="zh-CN"/>
        </w:rPr>
        <w:t>7.1.1.4.2.1</w:t>
        <w:tab/>
        <w:t>Introduction</w:t>
      </w:r>
    </w:p>
    <w:p>
      <w:pPr>
        <w:pStyle w:val="Heading6"/>
        <w:rPr/>
      </w:pPr>
      <w:bookmarkStart w:id="178" w:name="__RefHeading___Toc90661274"/>
      <w:bookmarkEnd w:id="178"/>
      <w:r>
        <w:rPr>
          <w:lang w:eastAsia="zh-CN"/>
        </w:rPr>
        <w:t>7.1.1.4.2.2</w:t>
        <w:tab/>
        <w:t xml:space="preserve">Type: </w:t>
      </w:r>
      <w:r>
        <w:rPr>
          <w:lang w:eastAsia="zh-CN"/>
        </w:rPr>
        <w:t>L</w:t>
      </w:r>
      <w:r>
        <w:rPr>
          <w:lang w:eastAsia="zh-CN"/>
        </w:rPr>
        <w:t>ocationReportConfiguration</w:t>
      </w:r>
    </w:p>
    <w:p>
      <w:pPr>
        <w:pStyle w:val="TH"/>
        <w:rPr/>
      </w:pPr>
      <w:r>
        <w:rPr>
          <w:lang w:val="en-US" w:eastAsia="en-US"/>
        </w:rPr>
        <w:t>Table 7.1.1.4.2.2</w:t>
      </w:r>
      <w:r>
        <w:rPr/>
        <w:t xml:space="preserve">-1: </w:t>
      </w:r>
      <w:r>
        <w:rPr>
          <w:lang w:val="en-US" w:eastAsia="en-US"/>
        </w:rPr>
        <w:t>Definition of type LocationReportConfiguration</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v</w:t>
            </w:r>
            <w:r>
              <w:rPr>
                <w:lang w:eastAsia="zh-CN"/>
              </w:rPr>
              <w:t>alServerId</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w:t>
            </w:r>
            <w:r>
              <w:rPr>
                <w:lang w:eastAsia="zh-CN"/>
              </w:rPr>
              <w:t>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Represents the VAL server identifier.</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valTgtUe</w:t>
            </w:r>
          </w:p>
        </w:tc>
        <w:tc>
          <w:tcPr>
            <w:tcW w:w="100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ValTargetUe</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Represents the VAL User ID or VAL UE ID to which the location reporting applies.</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i</w:t>
            </w:r>
            <w:r>
              <w:rPr>
                <w:lang w:val="en-US" w:eastAsia="en-US"/>
              </w:rPr>
              <w:t>mmRep</w:t>
            </w:r>
          </w:p>
        </w:tc>
        <w:tc>
          <w:tcPr>
            <w:tcW w:w="100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boolean</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val="en-US" w:eastAsia="en-US"/>
              </w:rPr>
              <w:t>Indication of immediate reporting. If included, when it is set to true it indicates immediate reporting of the subscribed events, if available. Otherwise, reporting will occur when the event is met.</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monDur</w:t>
            </w:r>
          </w:p>
        </w:tc>
        <w:tc>
          <w:tcPr>
            <w:tcW w:w="100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DateTime</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val="en-US" w:eastAsia="en-US"/>
              </w:rPr>
              <w:t>Represents the time at which the subscription ceases to exist (i.e the reporting trigger becomes invalid). If omitted, there is no time limit.</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repPeriod</w:t>
            </w:r>
          </w:p>
        </w:tc>
        <w:tc>
          <w:tcPr>
            <w:tcW w:w="100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DurationSec</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val="en-US" w:eastAsia="en-US"/>
              </w:rPr>
              <w:t>Indicates the time interval between successive location reports.</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accuracy</w:t>
            </w:r>
          </w:p>
        </w:tc>
        <w:tc>
          <w:tcPr>
            <w:tcW w:w="100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Accuracy</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Represents</w:t>
            </w:r>
            <w:r>
              <w:rPr>
                <w:rFonts w:cs="Arial"/>
                <w:szCs w:val="18"/>
              </w:rPr>
              <w:t xml:space="preserve"> the desired level of accuracy of the requested location information.</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suppFeat</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w:t>
            </w:r>
            <w:r>
              <w:rPr>
                <w:lang w:eastAsia="zh-CN"/>
              </w:rPr>
              <w:t>upportedFeatures</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Used to negotiate the supported features of the API as defined in clause 7.1.1.6.</w:t>
            </w:r>
          </w:p>
          <w:p>
            <w:pPr>
              <w:pStyle w:val="TAL"/>
              <w:rPr>
                <w:rFonts w:cs="Arial"/>
                <w:szCs w:val="18"/>
              </w:rPr>
            </w:pPr>
            <w:r>
              <w:rPr/>
              <w:t>This attribute shall be provided in the HTTP POST request and in the response of successful resource creation.</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eastAsia="zh-CN"/>
        </w:rPr>
      </w:pPr>
      <w:r>
        <w:rPr>
          <w:lang w:eastAsia="zh-CN"/>
        </w:rPr>
      </w:r>
    </w:p>
    <w:p>
      <w:pPr>
        <w:pStyle w:val="Heading5"/>
        <w:ind w:left="1701" w:hanging="1701"/>
        <w:rPr/>
      </w:pPr>
      <w:bookmarkStart w:id="179" w:name="__RefHeading___Toc90661275"/>
      <w:bookmarkEnd w:id="179"/>
      <w:r>
        <w:rPr>
          <w:lang w:eastAsia="zh-CN"/>
        </w:rPr>
        <w:t>7.1.1.4.3</w:t>
        <w:tab/>
        <w:t>Simple data types and enumerations</w:t>
      </w:r>
    </w:p>
    <w:p>
      <w:pPr>
        <w:pStyle w:val="Heading4"/>
        <w:ind w:left="1418" w:hanging="1418"/>
        <w:rPr>
          <w:lang w:eastAsia="zh-CN"/>
        </w:rPr>
      </w:pPr>
      <w:bookmarkStart w:id="180" w:name="__RefHeading___Toc90661276"/>
      <w:bookmarkEnd w:id="180"/>
      <w:r>
        <w:rPr>
          <w:lang w:eastAsia="zh-CN"/>
        </w:rPr>
        <w:t>7.1.1.5</w:t>
        <w:tab/>
        <w:t>Error Handling</w:t>
      </w:r>
    </w:p>
    <w:p>
      <w:pPr>
        <w:pStyle w:val="Normal"/>
        <w:rPr>
          <w:lang w:eastAsia="zh-CN"/>
        </w:rPr>
      </w:pPr>
      <w:r>
        <w:rPr>
          <w:lang w:eastAsia="zh-CN"/>
        </w:rPr>
        <w:t>General error responses are defined in clause 6.7.</w:t>
      </w:r>
    </w:p>
    <w:p>
      <w:pPr>
        <w:pStyle w:val="Heading4"/>
        <w:ind w:left="1418" w:hanging="1418"/>
        <w:rPr>
          <w:lang w:eastAsia="zh-CN"/>
        </w:rPr>
      </w:pPr>
      <w:bookmarkStart w:id="181" w:name="__RefHeading___Toc90661277"/>
      <w:bookmarkEnd w:id="181"/>
      <w:r>
        <w:rPr>
          <w:lang w:eastAsia="zh-CN"/>
        </w:rPr>
        <w:t>7.1.1.6</w:t>
        <w:tab/>
        <w:t>Feature negotiation</w:t>
      </w:r>
    </w:p>
    <w:p>
      <w:pPr>
        <w:pStyle w:val="Normal"/>
        <w:rPr>
          <w:lang w:eastAsia="zh-CN"/>
        </w:rPr>
      </w:pPr>
      <w:r>
        <w:rPr>
          <w:lang w:eastAsia="zh-CN"/>
        </w:rPr>
        <w:t>General feature negotiation procedures are defined in clause 6.8.</w:t>
      </w:r>
    </w:p>
    <w:p>
      <w:pPr>
        <w:pStyle w:val="TH"/>
        <w:rPr/>
      </w:pPr>
      <w:r>
        <w:rPr/>
        <w:t>Table 7.1.1.6-1: Supported Features</w:t>
      </w:r>
    </w:p>
    <w:tbl>
      <w:tblPr>
        <w:tblW w:w="9494" w:type="dxa"/>
        <w:jc w:val="center"/>
        <w:tblInd w:w="0" w:type="dxa"/>
        <w:tblLayout w:type="fixed"/>
        <w:tblCellMar>
          <w:top w:w="0" w:type="dxa"/>
          <w:left w:w="28" w:type="dxa"/>
          <w:bottom w:w="0" w:type="dxa"/>
          <w:right w:w="108" w:type="dxa"/>
        </w:tblCellMar>
      </w:tblPr>
      <w:tblGrid>
        <w:gridCol w:w="1529"/>
        <w:gridCol w:w="2207"/>
        <w:gridCol w:w="5758"/>
      </w:tblGrid>
      <w:tr>
        <w:trPr/>
        <w:tc>
          <w:tcPr>
            <w:tcW w:w="1529"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Feature number</w:t>
            </w:r>
          </w:p>
        </w:tc>
        <w:tc>
          <w:tcPr>
            <w:tcW w:w="220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Feature Name</w:t>
            </w:r>
          </w:p>
        </w:tc>
        <w:tc>
          <w:tcPr>
            <w:tcW w:w="5758"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Description</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Batang;바탕" w:cs="Arial"/>
                <w:b/>
                <w:b/>
                <w:sz w:val="18"/>
              </w:rPr>
            </w:pPr>
            <w:r>
              <w:rPr>
                <w:rFonts w:eastAsia="Batang;바탕" w:cs="Arial" w:ascii="Arial" w:hAnsi="Arial"/>
                <w:b/>
                <w:sz w:val="18"/>
              </w:rPr>
            </w:r>
          </w:p>
        </w:tc>
        <w:tc>
          <w:tcPr>
            <w:tcW w:w="220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Batang;바탕" w:cs="Arial"/>
                <w:sz w:val="18"/>
              </w:rPr>
            </w:pPr>
            <w:r>
              <w:rPr>
                <w:rFonts w:eastAsia="Batang;바탕" w:cs="Arial" w:ascii="Arial" w:hAnsi="Arial"/>
                <w:sz w:val="18"/>
              </w:rPr>
            </w:r>
          </w:p>
        </w:tc>
        <w:tc>
          <w:tcPr>
            <w:tcW w:w="575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Batang;바탕" w:cs="Arial"/>
                <w:sz w:val="18"/>
                <w:szCs w:val="18"/>
              </w:rPr>
            </w:pPr>
            <w:r>
              <w:rPr>
                <w:rFonts w:eastAsia="Batang;바탕" w:cs="Arial" w:ascii="Arial" w:hAnsi="Arial"/>
                <w:sz w:val="18"/>
                <w:szCs w:val="18"/>
              </w:rPr>
            </w:r>
          </w:p>
        </w:tc>
      </w:tr>
    </w:tbl>
    <w:p>
      <w:pPr>
        <w:pStyle w:val="Normal"/>
        <w:rPr>
          <w:lang w:eastAsia="zh-CN"/>
        </w:rPr>
      </w:pPr>
      <w:r>
        <w:rPr>
          <w:lang w:eastAsia="zh-CN"/>
        </w:rPr>
      </w:r>
    </w:p>
    <w:p>
      <w:pPr>
        <w:pStyle w:val="Heading2"/>
        <w:rPr>
          <w:lang w:eastAsia="zh-CN"/>
        </w:rPr>
      </w:pPr>
      <w:bookmarkStart w:id="182" w:name="__RefHeading___Toc90661278"/>
      <w:bookmarkEnd w:id="182"/>
      <w:r>
        <w:rPr>
          <w:lang w:eastAsia="zh-CN"/>
        </w:rPr>
        <w:t>7.2</w:t>
        <w:tab/>
        <w:t>Group management APIs</w:t>
      </w:r>
    </w:p>
    <w:p>
      <w:pPr>
        <w:pStyle w:val="Heading3"/>
        <w:rPr>
          <w:lang w:eastAsia="zh-CN"/>
        </w:rPr>
      </w:pPr>
      <w:bookmarkStart w:id="183" w:name="__RefHeading___Toc90661279"/>
      <w:bookmarkEnd w:id="183"/>
      <w:r>
        <w:rPr>
          <w:lang w:eastAsia="zh-CN"/>
        </w:rPr>
        <w:t>7.2.1</w:t>
        <w:tab/>
        <w:t>SS_GroupManagement API</w:t>
      </w:r>
    </w:p>
    <w:p>
      <w:pPr>
        <w:pStyle w:val="Heading4"/>
        <w:ind w:left="1418" w:hanging="1418"/>
        <w:rPr>
          <w:lang w:eastAsia="zh-CN"/>
        </w:rPr>
      </w:pPr>
      <w:bookmarkStart w:id="184" w:name="__RefHeading___Toc90661280"/>
      <w:bookmarkEnd w:id="184"/>
      <w:r>
        <w:rPr>
          <w:lang w:eastAsia="zh-CN"/>
        </w:rPr>
        <w:t>7.2.1.1</w:t>
        <w:tab/>
        <w:t>API URI</w:t>
      </w:r>
    </w:p>
    <w:p>
      <w:pPr>
        <w:pStyle w:val="Normal"/>
        <w:rPr/>
      </w:pPr>
      <w:r>
        <w:rPr>
          <w:lang w:val="en-US" w:eastAsia="en-US"/>
        </w:rPr>
        <w:t>The</w:t>
      </w:r>
      <w:r>
        <w:rPr>
          <w:lang w:eastAsia="zh-CN"/>
        </w:rPr>
        <w:t xml:space="preserve"> SS_GroupManagement</w:t>
      </w:r>
      <w:r>
        <w:rPr>
          <w:lang w:val="en-US" w:eastAsia="en-US"/>
        </w:rPr>
        <w:t xml:space="preserve"> service shall use the </w:t>
      </w:r>
      <w:r>
        <w:rPr>
          <w:lang w:eastAsia="zh-CN"/>
        </w:rPr>
        <w:t>SS_GroupManagement</w:t>
      </w:r>
      <w:r>
        <w:rPr/>
        <w:t xml:space="preserve"> API</w:t>
      </w:r>
      <w:r>
        <w:rPr>
          <w:lang w:val="en-US" w:eastAsia="en-US"/>
        </w:rPr>
        <w:t>.</w:t>
      </w:r>
    </w:p>
    <w:p>
      <w:pPr>
        <w:pStyle w:val="Normal"/>
        <w:rPr/>
      </w:pPr>
      <w:r>
        <w:rPr>
          <w:lang w:eastAsia="zh-CN"/>
        </w:rPr>
        <w:t>The request URIs used in HTTP requests from the VAL server towards the Group management server shall have the Resource URI structure as defined in clause 6.5 with the following clarifications:</w:t>
      </w:r>
    </w:p>
    <w:p>
      <w:pPr>
        <w:pStyle w:val="B1"/>
        <w:rPr/>
      </w:pPr>
      <w:r>
        <w:rPr>
          <w:lang w:eastAsia="zh-CN"/>
        </w:rPr>
        <w:t>-</w:t>
        <w:tab/>
        <w:t xml:space="preserve">The </w:t>
      </w:r>
      <w:r>
        <w:rPr/>
        <w:t>&lt;apiName&gt;</w:t>
      </w:r>
      <w:r>
        <w:rPr>
          <w:b/>
        </w:rPr>
        <w:t xml:space="preserve"> </w:t>
      </w:r>
      <w:r>
        <w:rPr/>
        <w:t>shall be "ss-gm".</w:t>
      </w:r>
    </w:p>
    <w:p>
      <w:pPr>
        <w:pStyle w:val="B1"/>
        <w:rPr/>
      </w:pPr>
      <w:r>
        <w:rPr/>
        <w:t>-</w:t>
        <w:tab/>
        <w:t>The &lt;apiVersion&gt; shall be "v1".</w:t>
      </w:r>
    </w:p>
    <w:p>
      <w:pPr>
        <w:pStyle w:val="B1"/>
        <w:rPr/>
      </w:pPr>
      <w:r>
        <w:rPr/>
        <w:t>-</w:t>
        <w:tab/>
        <w:t>The &lt;apiSpecificSuffixes&gt; shall be set as described in clause</w:t>
      </w:r>
      <w:r>
        <w:rPr>
          <w:lang w:eastAsia="zh-CN"/>
        </w:rPr>
        <w:t> 7.2.1.2</w:t>
      </w:r>
    </w:p>
    <w:p>
      <w:pPr>
        <w:pStyle w:val="Heading4"/>
        <w:ind w:left="1418" w:hanging="1418"/>
        <w:rPr>
          <w:lang w:eastAsia="zh-CN"/>
        </w:rPr>
      </w:pPr>
      <w:bookmarkStart w:id="185" w:name="__RefHeading___Toc90661281"/>
      <w:bookmarkEnd w:id="185"/>
      <w:r>
        <w:rPr>
          <w:lang w:eastAsia="zh-CN"/>
        </w:rPr>
        <w:t>7.2.1.2</w:t>
        <w:tab/>
        <w:t>Resources</w:t>
      </w:r>
    </w:p>
    <w:p>
      <w:pPr>
        <w:pStyle w:val="Heading5"/>
        <w:ind w:left="1701" w:hanging="1701"/>
        <w:rPr/>
      </w:pPr>
      <w:bookmarkStart w:id="186" w:name="__RefHeading___Toc90661282"/>
      <w:bookmarkEnd w:id="186"/>
      <w:r>
        <w:rPr>
          <w:lang w:eastAsia="zh-CN"/>
        </w:rPr>
        <w:t>7.2.1.2.1</w:t>
        <w:tab/>
        <w:t>Overview</w:t>
      </w:r>
    </w:p>
    <w:p>
      <w:pPr>
        <w:pStyle w:val="TH"/>
        <w:rPr/>
      </w:pPr>
      <w:r>
        <w:rPr/>
        <w:object w:dxaOrig="6255" w:dyaOrig="4025">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00.55pt;height:161.6pt" filled="f" o:ole="">
            <v:imagedata r:id="rId8" o:title=""/>
          </v:shape>
          <o:OLEObject Type="Embed" ProgID="" ShapeID="ole_rId7" DrawAspect="Content" ObjectID="_1660357358" r:id="rId7"/>
        </w:object>
      </w:r>
    </w:p>
    <w:p>
      <w:pPr>
        <w:pStyle w:val="TF"/>
        <w:rPr/>
      </w:pPr>
      <w:r>
        <w:rPr/>
        <w:t>Figure 7.2.1.2.1-1: Resource URI structure of the SS_GroupManagement API</w:t>
      </w:r>
    </w:p>
    <w:p>
      <w:pPr>
        <w:pStyle w:val="Normal"/>
        <w:rPr/>
      </w:pPr>
      <w:r>
        <w:rPr/>
        <w:t>Table 7.2.1.2.1-1 provides an overview of the resources and applicable HTTP methods.</w:t>
      </w:r>
    </w:p>
    <w:p>
      <w:pPr>
        <w:pStyle w:val="TH"/>
        <w:rPr/>
      </w:pPr>
      <w:r>
        <w:rPr/>
        <w:t>Table 7.2.1.2.1-1: Resources and methods overview</w:t>
      </w:r>
    </w:p>
    <w:tbl>
      <w:tblPr>
        <w:tblW w:w="4900" w:type="pct"/>
        <w:jc w:val="center"/>
        <w:tblInd w:w="0" w:type="dxa"/>
        <w:tblLayout w:type="fixed"/>
        <w:tblCellMar>
          <w:top w:w="0" w:type="dxa"/>
          <w:left w:w="28" w:type="dxa"/>
          <w:bottom w:w="0" w:type="dxa"/>
          <w:right w:w="108" w:type="dxa"/>
        </w:tblCellMar>
      </w:tblPr>
      <w:tblGrid>
        <w:gridCol w:w="2397"/>
        <w:gridCol w:w="2995"/>
        <w:gridCol w:w="1202"/>
        <w:gridCol w:w="2853"/>
      </w:tblGrid>
      <w:tr>
        <w:trPr/>
        <w:tc>
          <w:tcPr>
            <w:tcW w:w="2397"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name</w:t>
            </w:r>
          </w:p>
        </w:tc>
        <w:tc>
          <w:tcPr>
            <w:tcW w:w="299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URI</w:t>
            </w:r>
          </w:p>
        </w:tc>
        <w:tc>
          <w:tcPr>
            <w:tcW w:w="120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285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397" w:type="dxa"/>
            <w:vMerge w:val="restart"/>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VAL Group Documents</w:t>
            </w:r>
          </w:p>
        </w:tc>
        <w:tc>
          <w:tcPr>
            <w:tcW w:w="2995" w:type="dxa"/>
            <w:vMerge w:val="restart"/>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t>/group-documents</w:t>
            </w:r>
          </w:p>
        </w:tc>
        <w:tc>
          <w:tcPr>
            <w:tcW w:w="1202"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POST</w:t>
            </w:r>
          </w:p>
        </w:tc>
        <w:tc>
          <w:tcPr>
            <w:tcW w:w="285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 xml:space="preserve">Create a new VAL group document. </w:t>
            </w:r>
          </w:p>
        </w:tc>
      </w:tr>
      <w:tr>
        <w:trPr/>
        <w:tc>
          <w:tcPr>
            <w:tcW w:w="239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9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02"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t>GET</w:t>
            </w:r>
          </w:p>
        </w:tc>
        <w:tc>
          <w:tcPr>
            <w:tcW w:w="285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t>Retrieve VAL group documents according to the query parameters. If there are no query parameters, do not fetch any VAL group document.</w:t>
            </w:r>
          </w:p>
        </w:tc>
      </w:tr>
      <w:tr>
        <w:trPr/>
        <w:tc>
          <w:tcPr>
            <w:tcW w:w="2397" w:type="dxa"/>
            <w:vMerge w:val="restart"/>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Individual VAL Group Document</w:t>
            </w:r>
          </w:p>
        </w:tc>
        <w:tc>
          <w:tcPr>
            <w:tcW w:w="2995" w:type="dxa"/>
            <w:vMerge w:val="restart"/>
            <w:tcBorders>
              <w:top w:val="single" w:sz="4" w:space="0" w:color="000000"/>
              <w:left w:val="single" w:sz="4" w:space="0" w:color="000000"/>
              <w:bottom w:val="single" w:sz="4" w:space="0" w:color="000000"/>
              <w:right w:val="single" w:sz="4" w:space="0" w:color="000000"/>
            </w:tcBorders>
          </w:tcPr>
          <w:p>
            <w:pPr>
              <w:pStyle w:val="TAL"/>
              <w:rPr/>
            </w:pPr>
            <w:r>
              <w:rPr/>
              <w:t>/group-documents/{groupDocId}</w:t>
            </w:r>
          </w:p>
        </w:tc>
        <w:tc>
          <w:tcPr>
            <w:tcW w:w="1202"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GET</w:t>
            </w:r>
          </w:p>
        </w:tc>
        <w:tc>
          <w:tcPr>
            <w:tcW w:w="2853"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Retrieve an individual VAL group’s membership and configuration information according to query parameter on the resource identified by {groupDocId}. If there are no query parameter, fetch the whole VAL group document resource identified by {groupDocId}.</w:t>
            </w:r>
          </w:p>
        </w:tc>
      </w:tr>
      <w:tr>
        <w:trPr/>
        <w:tc>
          <w:tcPr>
            <w:tcW w:w="239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9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02"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PUT</w:t>
            </w:r>
          </w:p>
        </w:tc>
        <w:tc>
          <w:tcPr>
            <w:tcW w:w="285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Update an individual VAL group’s membership and configuration information identified by {groupDocId}.</w:t>
            </w:r>
          </w:p>
        </w:tc>
      </w:tr>
    </w:tbl>
    <w:p>
      <w:pPr>
        <w:pStyle w:val="Normal"/>
        <w:rPr>
          <w:lang w:eastAsia="zh-CN"/>
        </w:rPr>
      </w:pPr>
      <w:r>
        <w:rPr>
          <w:lang w:eastAsia="zh-CN"/>
        </w:rPr>
      </w:r>
    </w:p>
    <w:p>
      <w:pPr>
        <w:pStyle w:val="Heading5"/>
        <w:ind w:left="1701" w:hanging="1701"/>
        <w:rPr>
          <w:lang w:eastAsia="zh-CN"/>
        </w:rPr>
      </w:pPr>
      <w:bookmarkStart w:id="187" w:name="__RefHeading___Toc90661283"/>
      <w:bookmarkEnd w:id="187"/>
      <w:r>
        <w:rPr>
          <w:lang w:eastAsia="zh-CN"/>
        </w:rPr>
        <w:t>7.2.1.2.2</w:t>
        <w:tab/>
        <w:t>Resource: VAL Group Documents</w:t>
      </w:r>
    </w:p>
    <w:p>
      <w:pPr>
        <w:pStyle w:val="Heading6"/>
        <w:rPr/>
      </w:pPr>
      <w:bookmarkStart w:id="188" w:name="__RefHeading___Toc90661284"/>
      <w:bookmarkEnd w:id="188"/>
      <w:r>
        <w:rPr>
          <w:lang w:eastAsia="zh-CN"/>
        </w:rPr>
        <w:t>7.2.1.2.2.1</w:t>
        <w:tab/>
        <w:t>Description</w:t>
      </w:r>
    </w:p>
    <w:p>
      <w:pPr>
        <w:pStyle w:val="Normal"/>
        <w:rPr>
          <w:lang w:eastAsia="zh-CN"/>
        </w:rPr>
      </w:pPr>
      <w:r>
        <w:rPr>
          <w:lang w:eastAsia="zh-CN"/>
        </w:rPr>
        <w:t>The VAL Group Documents resource represents all the VAL group documents that are created at a given group management server.</w:t>
      </w:r>
    </w:p>
    <w:p>
      <w:pPr>
        <w:pStyle w:val="Heading6"/>
        <w:rPr>
          <w:lang w:eastAsia="zh-CN"/>
        </w:rPr>
      </w:pPr>
      <w:bookmarkStart w:id="189" w:name="__RefHeading___Toc90661285"/>
      <w:bookmarkEnd w:id="189"/>
      <w:r>
        <w:rPr>
          <w:lang w:eastAsia="zh-CN"/>
        </w:rPr>
        <w:t>7.2.1.2.2.2</w:t>
        <w:tab/>
        <w:t>Resource Definition</w:t>
      </w:r>
    </w:p>
    <w:p>
      <w:pPr>
        <w:pStyle w:val="Normal"/>
        <w:rPr>
          <w:lang w:eastAsia="zh-CN"/>
        </w:rPr>
      </w:pPr>
      <w:r>
        <w:rPr>
          <w:lang w:eastAsia="zh-CN"/>
        </w:rPr>
        <w:t xml:space="preserve">Resource URI: </w:t>
      </w:r>
      <w:r>
        <w:rPr>
          <w:b/>
          <w:lang w:eastAsia="zh-CN"/>
        </w:rPr>
        <w:t>{apiRoot}/ss-gm/&lt;apiVersion&gt;/group-documents</w:t>
      </w:r>
    </w:p>
    <w:p>
      <w:pPr>
        <w:pStyle w:val="Normal"/>
        <w:rPr/>
      </w:pPr>
      <w:r>
        <w:rPr>
          <w:lang w:eastAsia="zh-CN"/>
        </w:rPr>
        <w:t>This resource shall support the resource URI variables defined in the table 7.2.1.2.2.2-1.</w:t>
      </w:r>
    </w:p>
    <w:p>
      <w:pPr>
        <w:pStyle w:val="TH"/>
        <w:rPr>
          <w:rFonts w:cs="Arial"/>
        </w:rPr>
      </w:pPr>
      <w:r>
        <w:rPr>
          <w:rFonts w:cs="Arial"/>
        </w:rPr>
        <w:t>Table 7.2.1.2.2.2-1: Resource URI variables for this resource</w:t>
      </w:r>
    </w:p>
    <w:tbl>
      <w:tblPr>
        <w:tblW w:w="5000" w:type="pct"/>
        <w:jc w:val="center"/>
        <w:tblInd w:w="0" w:type="dxa"/>
        <w:tblLayout w:type="fixed"/>
        <w:tblCellMar>
          <w:top w:w="0" w:type="dxa"/>
          <w:left w:w="28" w:type="dxa"/>
          <w:bottom w:w="0" w:type="dxa"/>
          <w:right w:w="108" w:type="dxa"/>
        </w:tblCellMar>
      </w:tblPr>
      <w:tblGrid>
        <w:gridCol w:w="1077"/>
        <w:gridCol w:w="1365"/>
        <w:gridCol w:w="7198"/>
      </w:tblGrid>
      <w:tr>
        <w:trPr/>
        <w:tc>
          <w:tcPr>
            <w:tcW w:w="107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365"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Data Type</w:t>
            </w:r>
          </w:p>
        </w:tc>
        <w:tc>
          <w:tcPr>
            <w:tcW w:w="7198"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365"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7198"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6.5</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365"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7198"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w:t>
            </w:r>
            <w:r>
              <w:rPr>
                <w:lang w:val="en-US" w:eastAsia="zh-CN"/>
              </w:rPr>
              <w:t> </w:t>
            </w:r>
            <w:r>
              <w:rPr>
                <w:lang w:val="en-US"/>
              </w:rPr>
              <w:t>7.2.1.1</w:t>
            </w:r>
          </w:p>
        </w:tc>
      </w:tr>
    </w:tbl>
    <w:p>
      <w:pPr>
        <w:pStyle w:val="Normal"/>
        <w:rPr>
          <w:lang w:eastAsia="zh-CN"/>
        </w:rPr>
      </w:pPr>
      <w:r>
        <w:rPr>
          <w:lang w:eastAsia="zh-CN"/>
        </w:rPr>
      </w:r>
    </w:p>
    <w:p>
      <w:pPr>
        <w:pStyle w:val="Heading6"/>
        <w:rPr/>
      </w:pPr>
      <w:bookmarkStart w:id="190" w:name="__RefHeading___Toc90661286"/>
      <w:bookmarkEnd w:id="190"/>
      <w:r>
        <w:rPr>
          <w:lang w:eastAsia="zh-CN"/>
        </w:rPr>
        <w:t>7.2.1.2.2.3</w:t>
        <w:tab/>
        <w:t>Resource Standard Methods</w:t>
      </w:r>
    </w:p>
    <w:p>
      <w:pPr>
        <w:pStyle w:val="Heading7"/>
        <w:rPr>
          <w:lang w:eastAsia="zh-CN"/>
        </w:rPr>
      </w:pPr>
      <w:bookmarkStart w:id="191" w:name="__RefHeading___Toc90661287"/>
      <w:bookmarkEnd w:id="191"/>
      <w:r>
        <w:rPr>
          <w:lang w:eastAsia="zh-CN"/>
        </w:rPr>
        <w:t>7.2.1.2.2.3.1</w:t>
        <w:tab/>
        <w:t>POST</w:t>
      </w:r>
    </w:p>
    <w:p>
      <w:pPr>
        <w:pStyle w:val="Normal"/>
        <w:rPr>
          <w:lang w:eastAsia="zh-CN"/>
        </w:rPr>
      </w:pPr>
      <w:r>
        <w:rPr/>
        <w:t>This method shall support the URI query parameters specified in table 7.2.1.2.2.3.1-1.</w:t>
      </w:r>
    </w:p>
    <w:p>
      <w:pPr>
        <w:pStyle w:val="TH"/>
        <w:rPr>
          <w:rFonts w:cs="Arial"/>
        </w:rPr>
      </w:pPr>
      <w:r>
        <w:rPr>
          <w:rFonts w:cs="Arial"/>
        </w:rPr>
        <w:t>Table 7.2.1.2.2.3.1-1: URI query parameters supported by the POST method on this resource</w:t>
      </w:r>
    </w:p>
    <w:tbl>
      <w:tblPr>
        <w:tblW w:w="4900" w:type="pct"/>
        <w:jc w:val="center"/>
        <w:tblInd w:w="0" w:type="dxa"/>
        <w:tblLayout w:type="fixed"/>
        <w:tblCellMar>
          <w:top w:w="0" w:type="dxa"/>
          <w:left w:w="28" w:type="dxa"/>
          <w:bottom w:w="0" w:type="dxa"/>
          <w:right w:w="108" w:type="dxa"/>
        </w:tblCellMar>
      </w:tblPr>
      <w:tblGrid>
        <w:gridCol w:w="1595"/>
        <w:gridCol w:w="1789"/>
        <w:gridCol w:w="394"/>
        <w:gridCol w:w="1150"/>
        <w:gridCol w:w="4519"/>
      </w:tblGrid>
      <w:tr>
        <w:trPr/>
        <w:tc>
          <w:tcPr>
            <w:tcW w:w="159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7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51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95" w:type="dxa"/>
            <w:tcBorders>
              <w:top w:val="single" w:sz="4" w:space="0" w:color="000000"/>
              <w:left w:val="single" w:sz="6" w:space="0" w:color="000000"/>
              <w:bottom w:val="single" w:sz="4" w:space="0" w:color="000000"/>
              <w:right w:val="single" w:sz="6" w:space="0" w:color="000000"/>
            </w:tcBorders>
          </w:tcPr>
          <w:p>
            <w:pPr>
              <w:pStyle w:val="TAL"/>
              <w:rPr/>
            </w:pPr>
            <w:r>
              <w:rPr/>
              <w:t>n/a</w:t>
            </w:r>
          </w:p>
        </w:tc>
        <w:tc>
          <w:tcPr>
            <w:tcW w:w="1789"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394"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150"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4519" w:type="dxa"/>
            <w:tcBorders>
              <w:top w:val="single" w:sz="4" w:space="0" w:color="000000"/>
              <w:left w:val="single" w:sz="6" w:space="0" w:color="000000"/>
              <w:bottom w:val="single" w:sz="4"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7.2.1.2.2.3.1-2 and the response data structures and response codes specified in table 7.2.1.2.2.3.1-3.</w:t>
      </w:r>
    </w:p>
    <w:p>
      <w:pPr>
        <w:pStyle w:val="TH"/>
        <w:rPr/>
      </w:pPr>
      <w:r>
        <w:rPr/>
        <w:t xml:space="preserve">Table 7.2.1.2.2.3.1-2: Data structures supported by the POST Request Body on this resource </w:t>
      </w:r>
    </w:p>
    <w:tbl>
      <w:tblPr>
        <w:tblW w:w="4950" w:type="pct"/>
        <w:jc w:val="center"/>
        <w:tblInd w:w="0" w:type="dxa"/>
        <w:tblLayout w:type="fixed"/>
        <w:tblCellMar>
          <w:top w:w="0" w:type="dxa"/>
          <w:left w:w="28" w:type="dxa"/>
          <w:bottom w:w="0" w:type="dxa"/>
          <w:right w:w="108" w:type="dxa"/>
        </w:tblCellMar>
      </w:tblPr>
      <w:tblGrid>
        <w:gridCol w:w="1588"/>
        <w:gridCol w:w="937"/>
        <w:gridCol w:w="3252"/>
        <w:gridCol w:w="3766"/>
      </w:tblGrid>
      <w:tr>
        <w:trPr/>
        <w:tc>
          <w:tcPr>
            <w:tcW w:w="15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325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376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8" w:type="dxa"/>
            <w:tcBorders>
              <w:top w:val="single" w:sz="4" w:space="0" w:color="000000"/>
              <w:left w:val="single" w:sz="6" w:space="0" w:color="000000"/>
              <w:bottom w:val="single" w:sz="6" w:space="0" w:color="000000"/>
              <w:right w:val="single" w:sz="6" w:space="0" w:color="000000"/>
            </w:tcBorders>
          </w:tcPr>
          <w:p>
            <w:pPr>
              <w:pStyle w:val="TAL"/>
              <w:rPr/>
            </w:pPr>
            <w:r>
              <w:rPr/>
              <w:t>VALGroupDocument</w:t>
            </w:r>
          </w:p>
        </w:tc>
        <w:tc>
          <w:tcPr>
            <w:tcW w:w="937"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3252"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3766" w:type="dxa"/>
            <w:tcBorders>
              <w:top w:val="single" w:sz="4" w:space="0" w:color="000000"/>
              <w:left w:val="single" w:sz="6" w:space="0" w:color="000000"/>
              <w:bottom w:val="single" w:sz="6" w:space="0" w:color="000000"/>
              <w:right w:val="single" w:sz="6" w:space="0" w:color="000000"/>
            </w:tcBorders>
          </w:tcPr>
          <w:p>
            <w:pPr>
              <w:pStyle w:val="TAL"/>
              <w:rPr/>
            </w:pPr>
            <w:r>
              <w:rPr/>
              <w:t xml:space="preserve">Details of the VAL group that needs to be created, </w:t>
            </w:r>
          </w:p>
        </w:tc>
      </w:tr>
    </w:tbl>
    <w:p>
      <w:pPr>
        <w:pStyle w:val="Normal"/>
        <w:rPr/>
      </w:pPr>
      <w:r>
        <w:rPr/>
      </w:r>
    </w:p>
    <w:p>
      <w:pPr>
        <w:pStyle w:val="TH"/>
        <w:rPr/>
      </w:pPr>
      <w:r>
        <w:rPr/>
        <w:t>Table 7.2.1.2.2.3.1-3: Data structures supported by the POST Response Body on this resource</w:t>
      </w:r>
    </w:p>
    <w:tbl>
      <w:tblPr>
        <w:tblW w:w="4950" w:type="pct"/>
        <w:jc w:val="center"/>
        <w:tblInd w:w="0" w:type="dxa"/>
        <w:tblLayout w:type="fixed"/>
        <w:tblCellMar>
          <w:top w:w="0" w:type="dxa"/>
          <w:left w:w="28" w:type="dxa"/>
          <w:bottom w:w="0" w:type="dxa"/>
          <w:right w:w="108" w:type="dxa"/>
        </w:tblCellMar>
      </w:tblPr>
      <w:tblGrid>
        <w:gridCol w:w="1574"/>
        <w:gridCol w:w="953"/>
        <w:gridCol w:w="1409"/>
        <w:gridCol w:w="1845"/>
        <w:gridCol w:w="3762"/>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5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4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84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376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VALGroupDocument</w:t>
            </w:r>
          </w:p>
        </w:tc>
        <w:tc>
          <w:tcPr>
            <w:tcW w:w="953"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4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1845" w:type="dxa"/>
            <w:tcBorders>
              <w:top w:val="single" w:sz="4" w:space="0" w:color="000000"/>
              <w:left w:val="single" w:sz="6" w:space="0" w:color="000000"/>
              <w:bottom w:val="single" w:sz="4" w:space="0" w:color="000000"/>
              <w:right w:val="single" w:sz="6" w:space="0" w:color="000000"/>
            </w:tcBorders>
          </w:tcPr>
          <w:p>
            <w:pPr>
              <w:pStyle w:val="TAL"/>
              <w:rPr/>
            </w:pPr>
            <w:r>
              <w:rPr/>
              <w:t>201 Created</w:t>
            </w:r>
          </w:p>
        </w:tc>
        <w:tc>
          <w:tcPr>
            <w:tcW w:w="3762" w:type="dxa"/>
            <w:tcBorders>
              <w:top w:val="single" w:sz="4" w:space="0" w:color="000000"/>
              <w:left w:val="single" w:sz="6" w:space="0" w:color="000000"/>
              <w:bottom w:val="single" w:sz="4" w:space="0" w:color="000000"/>
              <w:right w:val="single" w:sz="6" w:space="0" w:color="000000"/>
            </w:tcBorders>
          </w:tcPr>
          <w:p>
            <w:pPr>
              <w:pStyle w:val="TAL"/>
              <w:rPr/>
            </w:pPr>
            <w:r>
              <w:rPr/>
              <w:t>VAL group created successfully.</w:t>
            </w:r>
          </w:p>
          <w:p>
            <w:pPr>
              <w:pStyle w:val="TAL"/>
              <w:rPr/>
            </w:pPr>
            <w:r>
              <w:rPr/>
            </w:r>
          </w:p>
          <w:p>
            <w:pPr>
              <w:pStyle w:val="TAL"/>
              <w:rPr/>
            </w:pPr>
            <w:r>
              <w:rPr/>
              <w:t xml:space="preserve">The URI of the created resource shall be returned in the “Location” HTTP header. </w:t>
            </w:r>
          </w:p>
        </w:tc>
      </w:tr>
      <w:tr>
        <w:trPr/>
        <w:tc>
          <w:tcPr>
            <w:tcW w:w="9543" w:type="dxa"/>
            <w:gridSpan w:val="5"/>
            <w:tcBorders>
              <w:top w:val="single" w:sz="4" w:space="0" w:color="000000"/>
              <w:left w:val="single" w:sz="6" w:space="0" w:color="000000"/>
              <w:bottom w:val="single" w:sz="4" w:space="0" w:color="000000"/>
              <w:right w:val="single" w:sz="6" w:space="0" w:color="000000"/>
            </w:tcBorders>
          </w:tcPr>
          <w:p>
            <w:pPr>
              <w:pStyle w:val="TAN"/>
              <w:rPr/>
            </w:pPr>
            <w:r>
              <w:rPr>
                <w:lang w:eastAsia="zh-CN"/>
              </w:rPr>
              <w:t>NOTE:</w:t>
              <w:tab/>
              <w:t>The mandatory HTTP error status codes for the POST method listed in table 5.2.6-1 of 3GPP TS 29.122 [3] also apply.</w:t>
            </w:r>
          </w:p>
        </w:tc>
      </w:tr>
    </w:tbl>
    <w:p>
      <w:pPr>
        <w:pStyle w:val="Normal"/>
        <w:rPr>
          <w:lang w:eastAsia="zh-CN"/>
        </w:rPr>
      </w:pPr>
      <w:r>
        <w:rPr>
          <w:lang w:eastAsia="zh-CN"/>
        </w:rPr>
      </w:r>
    </w:p>
    <w:p>
      <w:pPr>
        <w:pStyle w:val="TH"/>
        <w:rPr/>
      </w:pPr>
      <w:r>
        <w:rPr/>
        <w:t>Table</w:t>
      </w:r>
      <w:r>
        <w:rPr>
          <w:lang w:val="en-US" w:eastAsia="en-US"/>
        </w:rPr>
        <w:t> </w:t>
      </w:r>
      <w:r>
        <w:rPr/>
        <w:t xml:space="preserve">7.2.1.2.2.3.1-4: Headers supported by the 201 Response Code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t xml:space="preserve">Contains the URI of the newly created resource, according to the structure: </w:t>
            </w:r>
            <w:r>
              <w:rPr>
                <w:lang w:eastAsia="zh-CN"/>
              </w:rPr>
              <w:t>{apiRoot}/ss-gm/&lt;apiVersion&gt;/group-documents/{groupDocId}</w:t>
            </w:r>
          </w:p>
        </w:tc>
      </w:tr>
    </w:tbl>
    <w:p>
      <w:pPr>
        <w:pStyle w:val="Normal"/>
        <w:rPr>
          <w:lang w:eastAsia="zh-CN"/>
        </w:rPr>
      </w:pPr>
      <w:r>
        <w:rPr>
          <w:lang w:eastAsia="zh-CN"/>
        </w:rPr>
      </w:r>
    </w:p>
    <w:p>
      <w:pPr>
        <w:pStyle w:val="Heading7"/>
        <w:rPr>
          <w:lang w:eastAsia="zh-CN"/>
        </w:rPr>
      </w:pPr>
      <w:bookmarkStart w:id="192" w:name="__RefHeading___Toc90661288"/>
      <w:bookmarkEnd w:id="192"/>
      <w:r>
        <w:rPr>
          <w:lang w:eastAsia="zh-CN"/>
        </w:rPr>
        <w:t>7.2.1.2.2.3.2</w:t>
        <w:tab/>
        <w:t>GET</w:t>
      </w:r>
    </w:p>
    <w:p>
      <w:pPr>
        <w:pStyle w:val="TH"/>
        <w:jc w:val="left"/>
        <w:rPr>
          <w:rFonts w:ascii="Times New Roman" w:hAnsi="Times New Roman" w:cs="Times New Roman"/>
          <w:b w:val="false"/>
          <w:b w:val="false"/>
        </w:rPr>
      </w:pPr>
      <w:r>
        <w:rPr>
          <w:rFonts w:cs="Times New Roman" w:ascii="Times New Roman" w:hAnsi="Times New Roman"/>
          <w:b w:val="false"/>
        </w:rPr>
        <w:t>This operation retrieves VAL group documents satisfying filter criteria. This method shall support the URI query parameters specified in table 7.2.1.2.2.3.2-1.</w:t>
      </w:r>
    </w:p>
    <w:p>
      <w:pPr>
        <w:pStyle w:val="TH"/>
        <w:rPr>
          <w:rFonts w:cs="Arial"/>
        </w:rPr>
      </w:pPr>
      <w:r>
        <w:rPr>
          <w:rFonts w:cs="Arial"/>
        </w:rPr>
        <w:t>Table 7.2.1.2.2.3.2-1: URI query parameters supported by the GET method on this resource</w:t>
      </w:r>
    </w:p>
    <w:tbl>
      <w:tblPr>
        <w:tblW w:w="4900" w:type="pct"/>
        <w:jc w:val="center"/>
        <w:tblInd w:w="0" w:type="dxa"/>
        <w:tblLayout w:type="fixed"/>
        <w:tblCellMar>
          <w:top w:w="0" w:type="dxa"/>
          <w:left w:w="28" w:type="dxa"/>
          <w:bottom w:w="0" w:type="dxa"/>
          <w:right w:w="108" w:type="dxa"/>
        </w:tblCellMar>
      </w:tblPr>
      <w:tblGrid>
        <w:gridCol w:w="1595"/>
        <w:gridCol w:w="1789"/>
        <w:gridCol w:w="394"/>
        <w:gridCol w:w="1150"/>
        <w:gridCol w:w="4519"/>
      </w:tblGrid>
      <w:tr>
        <w:trPr/>
        <w:tc>
          <w:tcPr>
            <w:tcW w:w="159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7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51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95" w:type="dxa"/>
            <w:tcBorders>
              <w:top w:val="single" w:sz="4" w:space="0" w:color="000000"/>
              <w:left w:val="single" w:sz="6" w:space="0" w:color="000000"/>
              <w:bottom w:val="single" w:sz="4" w:space="0" w:color="000000"/>
              <w:right w:val="single" w:sz="6" w:space="0" w:color="000000"/>
            </w:tcBorders>
          </w:tcPr>
          <w:p>
            <w:pPr>
              <w:pStyle w:val="TAL"/>
              <w:rPr/>
            </w:pPr>
            <w:r>
              <w:rPr/>
              <w:t>val-group-id</w:t>
            </w:r>
          </w:p>
        </w:tc>
        <w:tc>
          <w:tcPr>
            <w:tcW w:w="1789"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394"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150" w:type="dxa"/>
            <w:tcBorders>
              <w:top w:val="single" w:sz="4" w:space="0" w:color="000000"/>
              <w:left w:val="single" w:sz="6" w:space="0" w:color="000000"/>
              <w:bottom w:val="single" w:sz="4" w:space="0" w:color="000000"/>
              <w:right w:val="single" w:sz="6" w:space="0" w:color="000000"/>
            </w:tcBorders>
          </w:tcPr>
          <w:p>
            <w:pPr>
              <w:pStyle w:val="TAL"/>
              <w:rPr/>
            </w:pPr>
            <w:r>
              <w:rPr/>
              <w:t>0..1</w:t>
            </w:r>
          </w:p>
        </w:tc>
        <w:tc>
          <w:tcPr>
            <w:tcW w:w="4519" w:type="dxa"/>
            <w:tcBorders>
              <w:top w:val="single" w:sz="4" w:space="0" w:color="000000"/>
              <w:left w:val="single" w:sz="6" w:space="0" w:color="000000"/>
              <w:bottom w:val="single" w:sz="4" w:space="0" w:color="000000"/>
              <w:right w:val="single" w:sz="6" w:space="0" w:color="000000"/>
            </w:tcBorders>
            <w:vAlign w:val="center"/>
          </w:tcPr>
          <w:p>
            <w:pPr>
              <w:pStyle w:val="TAL"/>
              <w:rPr/>
            </w:pPr>
            <w:r>
              <w:rPr/>
              <w:t xml:space="preserve">String identifying the VAL group. </w:t>
            </w:r>
          </w:p>
        </w:tc>
      </w:tr>
      <w:tr>
        <w:trPr/>
        <w:tc>
          <w:tcPr>
            <w:tcW w:w="1595" w:type="dxa"/>
            <w:tcBorders>
              <w:top w:val="single" w:sz="4" w:space="0" w:color="000000"/>
              <w:left w:val="single" w:sz="6" w:space="0" w:color="000000"/>
              <w:bottom w:val="single" w:sz="4" w:space="0" w:color="000000"/>
              <w:right w:val="single" w:sz="6" w:space="0" w:color="000000"/>
            </w:tcBorders>
          </w:tcPr>
          <w:p>
            <w:pPr>
              <w:pStyle w:val="TAL"/>
              <w:rPr/>
            </w:pPr>
            <w:r>
              <w:rPr/>
              <w:t>val-service-id</w:t>
            </w:r>
          </w:p>
        </w:tc>
        <w:tc>
          <w:tcPr>
            <w:tcW w:w="1789"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394"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150" w:type="dxa"/>
            <w:tcBorders>
              <w:top w:val="single" w:sz="4" w:space="0" w:color="000000"/>
              <w:left w:val="single" w:sz="6" w:space="0" w:color="000000"/>
              <w:bottom w:val="single" w:sz="4" w:space="0" w:color="000000"/>
              <w:right w:val="single" w:sz="6" w:space="0" w:color="000000"/>
            </w:tcBorders>
          </w:tcPr>
          <w:p>
            <w:pPr>
              <w:pStyle w:val="TAL"/>
              <w:rPr/>
            </w:pPr>
            <w:r>
              <w:rPr/>
              <w:t>0..1</w:t>
            </w:r>
          </w:p>
        </w:tc>
        <w:tc>
          <w:tcPr>
            <w:tcW w:w="4519" w:type="dxa"/>
            <w:tcBorders>
              <w:top w:val="single" w:sz="4" w:space="0" w:color="000000"/>
              <w:left w:val="single" w:sz="6" w:space="0" w:color="000000"/>
              <w:bottom w:val="single" w:sz="4" w:space="0" w:color="000000"/>
              <w:right w:val="single" w:sz="6" w:space="0" w:color="000000"/>
            </w:tcBorders>
            <w:vAlign w:val="center"/>
          </w:tcPr>
          <w:p>
            <w:pPr>
              <w:pStyle w:val="TAL"/>
              <w:rPr/>
            </w:pPr>
            <w:r>
              <w:rPr/>
              <w:t>String identifying the VAL service.</w:t>
            </w:r>
          </w:p>
        </w:tc>
      </w:tr>
    </w:tbl>
    <w:p>
      <w:pPr>
        <w:pStyle w:val="Normal"/>
        <w:rPr/>
      </w:pPr>
      <w:r>
        <w:rPr/>
      </w:r>
    </w:p>
    <w:p>
      <w:pPr>
        <w:pStyle w:val="Normal"/>
        <w:rPr/>
      </w:pPr>
      <w:r>
        <w:rPr/>
        <w:t>This method shall support the request data structures specified in table 7.2.1.2.2.3.2-2 and the response data structures and response codes specified in table 7.2.1.2.2.3.2 -3.</w:t>
      </w:r>
    </w:p>
    <w:p>
      <w:pPr>
        <w:pStyle w:val="TH"/>
        <w:rPr/>
      </w:pPr>
      <w:r>
        <w:rPr/>
        <w:t xml:space="preserve">Table 7.2.1.2.2.3.2-2: Data structures supported by the GET Request Body on this resource </w:t>
      </w:r>
    </w:p>
    <w:tbl>
      <w:tblPr>
        <w:tblW w:w="4950" w:type="pct"/>
        <w:jc w:val="center"/>
        <w:tblInd w:w="0" w:type="dxa"/>
        <w:tblLayout w:type="fixed"/>
        <w:tblCellMar>
          <w:top w:w="0" w:type="dxa"/>
          <w:left w:w="28" w:type="dxa"/>
          <w:bottom w:w="0" w:type="dxa"/>
          <w:right w:w="108" w:type="dxa"/>
        </w:tblCellMar>
      </w:tblPr>
      <w:tblGrid>
        <w:gridCol w:w="1588"/>
        <w:gridCol w:w="937"/>
        <w:gridCol w:w="3252"/>
        <w:gridCol w:w="3766"/>
      </w:tblGrid>
      <w:tr>
        <w:trPr/>
        <w:tc>
          <w:tcPr>
            <w:tcW w:w="15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325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376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8"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937"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3252"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3766"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7.2.1.2.2.3.2-3: Data structures supported by the GET Response Body on this resource</w:t>
      </w:r>
    </w:p>
    <w:tbl>
      <w:tblPr>
        <w:tblW w:w="4950" w:type="pct"/>
        <w:jc w:val="center"/>
        <w:tblInd w:w="0" w:type="dxa"/>
        <w:tblLayout w:type="fixed"/>
        <w:tblCellMar>
          <w:top w:w="0" w:type="dxa"/>
          <w:left w:w="28" w:type="dxa"/>
          <w:bottom w:w="0" w:type="dxa"/>
          <w:right w:w="108" w:type="dxa"/>
        </w:tblCellMar>
      </w:tblPr>
      <w:tblGrid>
        <w:gridCol w:w="1574"/>
        <w:gridCol w:w="953"/>
        <w:gridCol w:w="1409"/>
        <w:gridCol w:w="1845"/>
        <w:gridCol w:w="3762"/>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5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4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84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376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4" w:type="dxa"/>
            <w:tcBorders>
              <w:top w:val="single" w:sz="4" w:space="0" w:color="000000"/>
              <w:left w:val="single" w:sz="4" w:space="0" w:color="000000"/>
              <w:bottom w:val="single" w:sz="4" w:space="0" w:color="000000"/>
              <w:right w:val="single" w:sz="4" w:space="0" w:color="000000"/>
            </w:tcBorders>
          </w:tcPr>
          <w:p>
            <w:pPr>
              <w:pStyle w:val="TAL"/>
              <w:rPr/>
            </w:pPr>
            <w:r>
              <w:rPr/>
              <w:t>array(VALGroupDocument)</w:t>
            </w:r>
          </w:p>
        </w:tc>
        <w:tc>
          <w:tcPr>
            <w:tcW w:w="95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409" w:type="dxa"/>
            <w:tcBorders>
              <w:top w:val="single" w:sz="4" w:space="0" w:color="000000"/>
              <w:left w:val="single" w:sz="4" w:space="0" w:color="000000"/>
              <w:bottom w:val="single" w:sz="4" w:space="0" w:color="000000"/>
              <w:right w:val="single" w:sz="4" w:space="0" w:color="000000"/>
            </w:tcBorders>
          </w:tcPr>
          <w:p>
            <w:pPr>
              <w:pStyle w:val="TAL"/>
              <w:rPr/>
            </w:pPr>
            <w:r>
              <w:rPr/>
              <w:t>0..N</w:t>
            </w:r>
          </w:p>
        </w:tc>
        <w:tc>
          <w:tcPr>
            <w:tcW w:w="1845" w:type="dxa"/>
            <w:tcBorders>
              <w:top w:val="single" w:sz="4" w:space="0" w:color="000000"/>
              <w:left w:val="single" w:sz="4" w:space="0" w:color="000000"/>
              <w:bottom w:val="single" w:sz="4" w:space="0" w:color="000000"/>
              <w:right w:val="single" w:sz="4" w:space="0" w:color="000000"/>
            </w:tcBorders>
          </w:tcPr>
          <w:p>
            <w:pPr>
              <w:pStyle w:val="TAL"/>
              <w:rPr/>
            </w:pPr>
            <w:r>
              <w:rPr/>
              <w:t>200 OK</w:t>
            </w:r>
          </w:p>
        </w:tc>
        <w:tc>
          <w:tcPr>
            <w:tcW w:w="3762" w:type="dxa"/>
            <w:tcBorders>
              <w:top w:val="single" w:sz="4" w:space="0" w:color="000000"/>
              <w:left w:val="single" w:sz="4" w:space="0" w:color="000000"/>
              <w:bottom w:val="single" w:sz="4" w:space="0" w:color="000000"/>
              <w:right w:val="single" w:sz="4" w:space="0" w:color="000000"/>
            </w:tcBorders>
          </w:tcPr>
          <w:p>
            <w:pPr>
              <w:pStyle w:val="TAL"/>
              <w:rPr/>
            </w:pPr>
            <w:r>
              <w:rPr/>
              <w:t xml:space="preserve">List of VAL group documents. This response shall include VAL group documents matching the query parameters provided in the request. </w:t>
            </w:r>
          </w:p>
        </w:tc>
      </w:tr>
      <w:tr>
        <w:trPr/>
        <w:tc>
          <w:tcPr>
            <w:tcW w:w="9543" w:type="dxa"/>
            <w:gridSpan w:val="5"/>
            <w:tcBorders>
              <w:top w:val="single" w:sz="4" w:space="0" w:color="000000"/>
              <w:left w:val="single" w:sz="4" w:space="0" w:color="000000"/>
              <w:bottom w:val="single" w:sz="4" w:space="0" w:color="000000"/>
              <w:right w:val="single" w:sz="4" w:space="0" w:color="000000"/>
            </w:tcBorders>
          </w:tcPr>
          <w:p>
            <w:pPr>
              <w:pStyle w:val="TAN"/>
              <w:rPr>
                <w:lang w:eastAsia="zh-CN"/>
              </w:rPr>
            </w:pPr>
            <w:r>
              <w:rPr>
                <w:lang w:eastAsia="zh-CN"/>
              </w:rPr>
              <w:t>NOTE:</w:t>
              <w:tab/>
              <w:t>The mandatory HTTP error status codes for the GET method listed in table 5.2.6-1 of 3GPP TS 29.122 [3] also apply.</w:t>
            </w:r>
          </w:p>
        </w:tc>
      </w:tr>
    </w:tbl>
    <w:p>
      <w:pPr>
        <w:pStyle w:val="Normal"/>
        <w:rPr>
          <w:lang w:eastAsia="zh-CN"/>
        </w:rPr>
      </w:pPr>
      <w:r>
        <w:rPr>
          <w:lang w:eastAsia="zh-CN"/>
        </w:rPr>
      </w:r>
    </w:p>
    <w:p>
      <w:pPr>
        <w:pStyle w:val="Heading6"/>
        <w:rPr/>
      </w:pPr>
      <w:bookmarkStart w:id="193" w:name="__RefHeading___Toc90661289"/>
      <w:r>
        <w:rPr>
          <w:lang w:eastAsia="zh-CN"/>
        </w:rPr>
        <w:t>7.2.1.2.2.4</w:t>
        <w:tab/>
        <w:tab/>
        <w:t>Resource Custom Operations</w:t>
      </w:r>
      <w:bookmarkEnd w:id="193"/>
      <w:r>
        <w:rPr>
          <w:lang w:eastAsia="zh-CN"/>
        </w:rPr>
        <w:tab/>
      </w:r>
    </w:p>
    <w:p>
      <w:pPr>
        <w:pStyle w:val="Normal"/>
        <w:rPr>
          <w:lang w:eastAsia="zh-CN"/>
        </w:rPr>
      </w:pPr>
      <w:r>
        <w:rPr>
          <w:lang w:eastAsia="zh-CN"/>
        </w:rPr>
        <w:t>None.</w:t>
      </w:r>
    </w:p>
    <w:p>
      <w:pPr>
        <w:pStyle w:val="Heading5"/>
        <w:ind w:left="1701" w:hanging="1701"/>
        <w:rPr>
          <w:lang w:eastAsia="zh-CN"/>
        </w:rPr>
      </w:pPr>
      <w:bookmarkStart w:id="194" w:name="__RefHeading___Toc90661290"/>
      <w:bookmarkEnd w:id="194"/>
      <w:r>
        <w:rPr>
          <w:lang w:eastAsia="zh-CN"/>
        </w:rPr>
        <w:t>7.2.1.2.3</w:t>
        <w:tab/>
        <w:t>Resource: Individual VAL Group Document</w:t>
      </w:r>
    </w:p>
    <w:p>
      <w:pPr>
        <w:pStyle w:val="Heading6"/>
        <w:rPr>
          <w:lang w:eastAsia="zh-CN"/>
        </w:rPr>
      </w:pPr>
      <w:bookmarkStart w:id="195" w:name="__RefHeading___Toc90661291"/>
      <w:bookmarkEnd w:id="195"/>
      <w:r>
        <w:rPr>
          <w:lang w:eastAsia="zh-CN"/>
        </w:rPr>
        <w:t>7.2.1.2.3.1</w:t>
        <w:tab/>
        <w:t>Description</w:t>
      </w:r>
    </w:p>
    <w:p>
      <w:pPr>
        <w:pStyle w:val="Normal"/>
        <w:rPr>
          <w:lang w:eastAsia="zh-CN"/>
        </w:rPr>
      </w:pPr>
      <w:r>
        <w:rPr>
          <w:lang w:eastAsia="zh-CN"/>
        </w:rPr>
        <w:t>The Individual VAL Group Document resource represents an individual group document that is created at a given group management server.</w:t>
      </w:r>
    </w:p>
    <w:p>
      <w:pPr>
        <w:pStyle w:val="Heading6"/>
        <w:rPr>
          <w:lang w:eastAsia="zh-CN"/>
        </w:rPr>
      </w:pPr>
      <w:bookmarkStart w:id="196" w:name="__RefHeading___Toc90661292"/>
      <w:bookmarkEnd w:id="196"/>
      <w:r>
        <w:rPr>
          <w:lang w:eastAsia="zh-CN"/>
        </w:rPr>
        <w:t>7.2.1.2.3.2</w:t>
        <w:tab/>
        <w:t>Resource Definition</w:t>
      </w:r>
    </w:p>
    <w:p>
      <w:pPr>
        <w:pStyle w:val="Normal"/>
        <w:rPr>
          <w:lang w:eastAsia="zh-CN"/>
        </w:rPr>
      </w:pPr>
      <w:r>
        <w:rPr>
          <w:lang w:eastAsia="zh-CN"/>
        </w:rPr>
        <w:t xml:space="preserve">Resource URI: </w:t>
      </w:r>
      <w:r>
        <w:rPr>
          <w:b/>
          <w:lang w:eastAsia="zh-CN"/>
        </w:rPr>
        <w:t>{apiRoot}/ss-gm/&lt;apiVersion&gt;/group-documents/{groupDocId}</w:t>
      </w:r>
    </w:p>
    <w:p>
      <w:pPr>
        <w:pStyle w:val="Normal"/>
        <w:rPr>
          <w:lang w:eastAsia="zh-CN"/>
        </w:rPr>
      </w:pPr>
      <w:r>
        <w:rPr>
          <w:lang w:eastAsia="zh-CN"/>
        </w:rPr>
        <w:t>This resource shall support the resource URI variables defined in the table 7.2.1.2.3.2-1.</w:t>
      </w:r>
    </w:p>
    <w:p>
      <w:pPr>
        <w:pStyle w:val="TH"/>
        <w:rPr>
          <w:rFonts w:cs="Arial"/>
        </w:rPr>
      </w:pPr>
      <w:r>
        <w:rPr>
          <w:rFonts w:cs="Arial"/>
        </w:rPr>
        <w:t>Table 7.2.1.2.3.2-1: Resource URI variables for this resource</w:t>
      </w:r>
    </w:p>
    <w:tbl>
      <w:tblPr>
        <w:tblW w:w="5000" w:type="pct"/>
        <w:jc w:val="center"/>
        <w:tblInd w:w="0" w:type="dxa"/>
        <w:tblLayout w:type="fixed"/>
        <w:tblCellMar>
          <w:top w:w="0" w:type="dxa"/>
          <w:left w:w="28" w:type="dxa"/>
          <w:bottom w:w="0" w:type="dxa"/>
          <w:right w:w="108" w:type="dxa"/>
        </w:tblCellMar>
      </w:tblPr>
      <w:tblGrid>
        <w:gridCol w:w="1077"/>
        <w:gridCol w:w="1365"/>
        <w:gridCol w:w="7198"/>
      </w:tblGrid>
      <w:tr>
        <w:trPr/>
        <w:tc>
          <w:tcPr>
            <w:tcW w:w="107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365"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Data Type</w:t>
            </w:r>
          </w:p>
        </w:tc>
        <w:tc>
          <w:tcPr>
            <w:tcW w:w="7198"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365"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7198"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6.5</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365"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7198"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w:t>
            </w:r>
            <w:r>
              <w:rPr>
                <w:lang w:val="en-US" w:eastAsia="zh-CN"/>
              </w:rPr>
              <w:t> </w:t>
            </w:r>
            <w:r>
              <w:rPr>
                <w:lang w:val="en-US"/>
              </w:rPr>
              <w:t>7.2.1.1</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groupDocId</w:t>
            </w:r>
          </w:p>
        </w:tc>
        <w:tc>
          <w:tcPr>
            <w:tcW w:w="1365"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7198" w:type="dxa"/>
            <w:tcBorders>
              <w:top w:val="single" w:sz="6" w:space="0" w:color="000000"/>
              <w:left w:val="single" w:sz="6" w:space="0" w:color="000000"/>
              <w:bottom w:val="single" w:sz="6" w:space="0" w:color="000000"/>
              <w:right w:val="single" w:sz="6" w:space="0" w:color="000000"/>
            </w:tcBorders>
            <w:vAlign w:val="center"/>
          </w:tcPr>
          <w:p>
            <w:pPr>
              <w:pStyle w:val="TAL"/>
              <w:rPr/>
            </w:pPr>
            <w:r>
              <w:rPr/>
              <w:t>Represents an individual group document resource.</w:t>
            </w:r>
          </w:p>
        </w:tc>
      </w:tr>
    </w:tbl>
    <w:p>
      <w:pPr>
        <w:pStyle w:val="Normal"/>
        <w:rPr>
          <w:lang w:eastAsia="zh-CN"/>
        </w:rPr>
      </w:pPr>
      <w:r>
        <w:rPr>
          <w:lang w:eastAsia="zh-CN"/>
        </w:rPr>
      </w:r>
    </w:p>
    <w:p>
      <w:pPr>
        <w:pStyle w:val="Heading6"/>
        <w:rPr>
          <w:lang w:eastAsia="zh-CN"/>
        </w:rPr>
      </w:pPr>
      <w:bookmarkStart w:id="197" w:name="__RefHeading___Toc90661293"/>
      <w:bookmarkEnd w:id="197"/>
      <w:r>
        <w:rPr>
          <w:lang w:eastAsia="zh-CN"/>
        </w:rPr>
        <w:t>7.2.1.2.3.3</w:t>
        <w:tab/>
        <w:t>Resource Standard Methods</w:t>
      </w:r>
    </w:p>
    <w:p>
      <w:pPr>
        <w:pStyle w:val="Heading7"/>
        <w:rPr>
          <w:lang w:eastAsia="zh-CN"/>
        </w:rPr>
      </w:pPr>
      <w:bookmarkStart w:id="198" w:name="__RefHeading___Toc90661294"/>
      <w:bookmarkEnd w:id="198"/>
      <w:r>
        <w:rPr>
          <w:lang w:eastAsia="zh-CN"/>
        </w:rPr>
        <w:t>7.2.1.2.3.3.1</w:t>
        <w:tab/>
        <w:t>GET</w:t>
      </w:r>
    </w:p>
    <w:p>
      <w:pPr>
        <w:pStyle w:val="TH"/>
        <w:jc w:val="left"/>
        <w:rPr/>
      </w:pPr>
      <w:r>
        <w:rPr>
          <w:rFonts w:cs="Times New Roman" w:ascii="Times New Roman" w:hAnsi="Times New Roman"/>
          <w:b w:val="false"/>
        </w:rPr>
        <w:t>This operation retrieves VAL group information satisfying filter criteria. This method shall support the URI query parameters specified in table 7.2.1.2.3.3.1-1.</w:t>
      </w:r>
    </w:p>
    <w:p>
      <w:pPr>
        <w:pStyle w:val="TH"/>
        <w:rPr>
          <w:rFonts w:cs="Arial"/>
        </w:rPr>
      </w:pPr>
      <w:r>
        <w:rPr>
          <w:rFonts w:cs="Arial"/>
        </w:rPr>
        <w:t>Table 7.2.1.2.3.3.1-1: URI query parameters supported by the GET method on this resource</w:t>
      </w:r>
    </w:p>
    <w:tbl>
      <w:tblPr>
        <w:tblW w:w="4900" w:type="pct"/>
        <w:jc w:val="center"/>
        <w:tblInd w:w="0" w:type="dxa"/>
        <w:tblLayout w:type="fixed"/>
        <w:tblCellMar>
          <w:top w:w="0" w:type="dxa"/>
          <w:left w:w="28" w:type="dxa"/>
          <w:bottom w:w="0" w:type="dxa"/>
          <w:right w:w="108" w:type="dxa"/>
        </w:tblCellMar>
      </w:tblPr>
      <w:tblGrid>
        <w:gridCol w:w="1595"/>
        <w:gridCol w:w="1789"/>
        <w:gridCol w:w="394"/>
        <w:gridCol w:w="1150"/>
        <w:gridCol w:w="4519"/>
      </w:tblGrid>
      <w:tr>
        <w:trPr/>
        <w:tc>
          <w:tcPr>
            <w:tcW w:w="159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7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51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95" w:type="dxa"/>
            <w:tcBorders>
              <w:top w:val="single" w:sz="4" w:space="0" w:color="000000"/>
              <w:left w:val="single" w:sz="6" w:space="0" w:color="000000"/>
              <w:bottom w:val="single" w:sz="4" w:space="0" w:color="000000"/>
              <w:right w:val="single" w:sz="6" w:space="0" w:color="000000"/>
            </w:tcBorders>
          </w:tcPr>
          <w:p>
            <w:pPr>
              <w:pStyle w:val="TAL"/>
              <w:rPr/>
            </w:pPr>
            <w:r>
              <w:rPr/>
              <w:t>group-members</w:t>
            </w:r>
          </w:p>
        </w:tc>
        <w:tc>
          <w:tcPr>
            <w:tcW w:w="1789" w:type="dxa"/>
            <w:tcBorders>
              <w:top w:val="single" w:sz="4" w:space="0" w:color="000000"/>
              <w:left w:val="single" w:sz="6" w:space="0" w:color="000000"/>
              <w:bottom w:val="single" w:sz="4" w:space="0" w:color="000000"/>
              <w:right w:val="single" w:sz="6" w:space="0" w:color="000000"/>
            </w:tcBorders>
          </w:tcPr>
          <w:p>
            <w:pPr>
              <w:pStyle w:val="TAL"/>
              <w:rPr/>
            </w:pPr>
            <w:r>
              <w:rPr/>
              <w:t>boolean</w:t>
            </w:r>
          </w:p>
        </w:tc>
        <w:tc>
          <w:tcPr>
            <w:tcW w:w="394"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150" w:type="dxa"/>
            <w:tcBorders>
              <w:top w:val="single" w:sz="4" w:space="0" w:color="000000"/>
              <w:left w:val="single" w:sz="6" w:space="0" w:color="000000"/>
              <w:bottom w:val="single" w:sz="4" w:space="0" w:color="000000"/>
              <w:right w:val="single" w:sz="6" w:space="0" w:color="000000"/>
            </w:tcBorders>
          </w:tcPr>
          <w:p>
            <w:pPr>
              <w:pStyle w:val="TAL"/>
              <w:rPr/>
            </w:pPr>
            <w:r>
              <w:rPr/>
              <w:t>0..1</w:t>
            </w:r>
          </w:p>
        </w:tc>
        <w:tc>
          <w:tcPr>
            <w:tcW w:w="4519" w:type="dxa"/>
            <w:tcBorders>
              <w:top w:val="single" w:sz="4" w:space="0" w:color="000000"/>
              <w:left w:val="single" w:sz="6" w:space="0" w:color="000000"/>
              <w:bottom w:val="single" w:sz="4" w:space="0" w:color="000000"/>
              <w:right w:val="single" w:sz="6" w:space="0" w:color="000000"/>
            </w:tcBorders>
            <w:vAlign w:val="center"/>
          </w:tcPr>
          <w:p>
            <w:pPr>
              <w:pStyle w:val="TAL"/>
              <w:rPr/>
            </w:pPr>
            <w:r>
              <w:rPr/>
              <w:t xml:space="preserve">When set to 'true', it indicates the group management server to send the members list information of the VAL group. </w:t>
            </w:r>
            <w:r>
              <w:rPr>
                <w:rFonts w:cs="Arial"/>
                <w:szCs w:val="18"/>
              </w:rPr>
              <w:t>Set to false or omitted otherwise.</w:t>
            </w:r>
          </w:p>
        </w:tc>
      </w:tr>
      <w:tr>
        <w:trPr/>
        <w:tc>
          <w:tcPr>
            <w:tcW w:w="1595" w:type="dxa"/>
            <w:tcBorders>
              <w:top w:val="single" w:sz="4" w:space="0" w:color="000000"/>
              <w:left w:val="single" w:sz="6" w:space="0" w:color="000000"/>
              <w:bottom w:val="single" w:sz="4" w:space="0" w:color="000000"/>
              <w:right w:val="single" w:sz="6" w:space="0" w:color="000000"/>
            </w:tcBorders>
          </w:tcPr>
          <w:p>
            <w:pPr>
              <w:pStyle w:val="TAL"/>
              <w:rPr/>
            </w:pPr>
            <w:r>
              <w:rPr/>
              <w:t>group-configuration</w:t>
            </w:r>
          </w:p>
        </w:tc>
        <w:tc>
          <w:tcPr>
            <w:tcW w:w="1789" w:type="dxa"/>
            <w:tcBorders>
              <w:top w:val="single" w:sz="4" w:space="0" w:color="000000"/>
              <w:left w:val="single" w:sz="6" w:space="0" w:color="000000"/>
              <w:bottom w:val="single" w:sz="4" w:space="0" w:color="000000"/>
              <w:right w:val="single" w:sz="6" w:space="0" w:color="000000"/>
            </w:tcBorders>
          </w:tcPr>
          <w:p>
            <w:pPr>
              <w:pStyle w:val="TAL"/>
              <w:rPr/>
            </w:pPr>
            <w:r>
              <w:rPr/>
              <w:t>boolean</w:t>
            </w:r>
          </w:p>
        </w:tc>
        <w:tc>
          <w:tcPr>
            <w:tcW w:w="394"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150" w:type="dxa"/>
            <w:tcBorders>
              <w:top w:val="single" w:sz="4" w:space="0" w:color="000000"/>
              <w:left w:val="single" w:sz="6" w:space="0" w:color="000000"/>
              <w:bottom w:val="single" w:sz="4" w:space="0" w:color="000000"/>
              <w:right w:val="single" w:sz="6" w:space="0" w:color="000000"/>
            </w:tcBorders>
          </w:tcPr>
          <w:p>
            <w:pPr>
              <w:pStyle w:val="TAL"/>
              <w:rPr/>
            </w:pPr>
            <w:r>
              <w:rPr/>
              <w:t>0..1</w:t>
            </w:r>
          </w:p>
        </w:tc>
        <w:tc>
          <w:tcPr>
            <w:tcW w:w="4519" w:type="dxa"/>
            <w:tcBorders>
              <w:top w:val="single" w:sz="4" w:space="0" w:color="000000"/>
              <w:left w:val="single" w:sz="6" w:space="0" w:color="000000"/>
              <w:bottom w:val="single" w:sz="4" w:space="0" w:color="000000"/>
              <w:right w:val="single" w:sz="6" w:space="0" w:color="000000"/>
            </w:tcBorders>
            <w:vAlign w:val="center"/>
          </w:tcPr>
          <w:p>
            <w:pPr>
              <w:pStyle w:val="TAL"/>
              <w:rPr/>
            </w:pPr>
            <w:r>
              <w:rPr/>
              <w:t xml:space="preserve">When set to 'true', it indicates the group management server to send the configuration information of the VAL group. </w:t>
            </w:r>
            <w:r>
              <w:rPr>
                <w:rFonts w:cs="Arial"/>
                <w:szCs w:val="18"/>
              </w:rPr>
              <w:t>Set to false or omitted otherwise.</w:t>
            </w:r>
          </w:p>
        </w:tc>
      </w:tr>
    </w:tbl>
    <w:p>
      <w:pPr>
        <w:pStyle w:val="Normal"/>
        <w:rPr/>
      </w:pPr>
      <w:r>
        <w:rPr/>
      </w:r>
    </w:p>
    <w:p>
      <w:pPr>
        <w:pStyle w:val="Normal"/>
        <w:rPr/>
      </w:pPr>
      <w:r>
        <w:rPr/>
        <w:t>This method shall support the request data structures specified in table 7.2.1.2.3.3.1-2 and the response data structures and response codes specified in table 7.2.1.2.3.3.1-3.</w:t>
      </w:r>
    </w:p>
    <w:p>
      <w:pPr>
        <w:pStyle w:val="TH"/>
        <w:rPr/>
      </w:pPr>
      <w:r>
        <w:rPr/>
        <w:t xml:space="preserve">Table 7.2.1.2.3.3.1-2: Data structures supported by the GET Request Body on this resource </w:t>
      </w:r>
    </w:p>
    <w:tbl>
      <w:tblPr>
        <w:tblW w:w="4950" w:type="pct"/>
        <w:jc w:val="center"/>
        <w:tblInd w:w="0" w:type="dxa"/>
        <w:tblLayout w:type="fixed"/>
        <w:tblCellMar>
          <w:top w:w="0" w:type="dxa"/>
          <w:left w:w="28" w:type="dxa"/>
          <w:bottom w:w="0" w:type="dxa"/>
          <w:right w:w="108" w:type="dxa"/>
        </w:tblCellMar>
      </w:tblPr>
      <w:tblGrid>
        <w:gridCol w:w="1588"/>
        <w:gridCol w:w="937"/>
        <w:gridCol w:w="3252"/>
        <w:gridCol w:w="3766"/>
      </w:tblGrid>
      <w:tr>
        <w:trPr/>
        <w:tc>
          <w:tcPr>
            <w:tcW w:w="15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325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376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8"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937"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3252"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3766"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7.2.1.2.3.3.1-3: Data structures supported by the GET Response Body on this resource</w:t>
      </w:r>
    </w:p>
    <w:tbl>
      <w:tblPr>
        <w:tblW w:w="4950" w:type="pct"/>
        <w:jc w:val="center"/>
        <w:tblInd w:w="0" w:type="dxa"/>
        <w:tblLayout w:type="fixed"/>
        <w:tblCellMar>
          <w:top w:w="0" w:type="dxa"/>
          <w:left w:w="28" w:type="dxa"/>
          <w:bottom w:w="0" w:type="dxa"/>
          <w:right w:w="108" w:type="dxa"/>
        </w:tblCellMar>
      </w:tblPr>
      <w:tblGrid>
        <w:gridCol w:w="1574"/>
        <w:gridCol w:w="953"/>
        <w:gridCol w:w="1409"/>
        <w:gridCol w:w="1845"/>
        <w:gridCol w:w="3762"/>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5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4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84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376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4" w:type="dxa"/>
            <w:tcBorders>
              <w:top w:val="single" w:sz="4" w:space="0" w:color="000000"/>
              <w:left w:val="single" w:sz="4" w:space="0" w:color="000000"/>
              <w:bottom w:val="single" w:sz="4" w:space="0" w:color="000000"/>
              <w:right w:val="single" w:sz="4" w:space="0" w:color="000000"/>
            </w:tcBorders>
          </w:tcPr>
          <w:p>
            <w:pPr>
              <w:pStyle w:val="TAL"/>
              <w:rPr/>
            </w:pPr>
            <w:r>
              <w:rPr/>
              <w:t>VALGroupDocument</w:t>
            </w:r>
          </w:p>
        </w:tc>
        <w:tc>
          <w:tcPr>
            <w:tcW w:w="95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409"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845" w:type="dxa"/>
            <w:tcBorders>
              <w:top w:val="single" w:sz="4" w:space="0" w:color="000000"/>
              <w:left w:val="single" w:sz="4" w:space="0" w:color="000000"/>
              <w:bottom w:val="single" w:sz="4" w:space="0" w:color="000000"/>
              <w:right w:val="single" w:sz="4" w:space="0" w:color="000000"/>
            </w:tcBorders>
          </w:tcPr>
          <w:p>
            <w:pPr>
              <w:pStyle w:val="TAL"/>
              <w:rPr/>
            </w:pPr>
            <w:r>
              <w:rPr/>
              <w:t>200 OK</w:t>
            </w:r>
          </w:p>
        </w:tc>
        <w:tc>
          <w:tcPr>
            <w:tcW w:w="3762" w:type="dxa"/>
            <w:tcBorders>
              <w:top w:val="single" w:sz="4" w:space="0" w:color="000000"/>
              <w:left w:val="single" w:sz="4" w:space="0" w:color="000000"/>
              <w:bottom w:val="single" w:sz="4" w:space="0" w:color="000000"/>
              <w:right w:val="single" w:sz="4" w:space="0" w:color="000000"/>
            </w:tcBorders>
          </w:tcPr>
          <w:p>
            <w:pPr>
              <w:pStyle w:val="TAL"/>
              <w:rPr/>
            </w:pPr>
            <w:r>
              <w:rPr/>
              <w:t>The VAL group information based on the request from the VAL server.</w:t>
            </w:r>
          </w:p>
          <w:p>
            <w:pPr>
              <w:pStyle w:val="TAL"/>
              <w:rPr/>
            </w:pPr>
            <w:r>
              <w:rPr/>
              <w:t xml:space="preserve">This response shall include VAL group members list if group-members flag is set to true in the request, VAL group configuration information if the group-configuration flag is set to true in the request, VAL group identifier, whole VAL group document resource if both group-members and group-configuration flags are omitted/set to false in the request. </w:t>
            </w:r>
          </w:p>
        </w:tc>
      </w:tr>
      <w:tr>
        <w:trPr/>
        <w:tc>
          <w:tcPr>
            <w:tcW w:w="9543"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zh-CN"/>
              </w:rPr>
              <w:t>NOTE:</w:t>
              <w:tab/>
              <w:t>The mandatory HTTP error status codes for the GET method listed in table 5.2.6-1 of 3GPP TS 29.122 [3] also apply.</w:t>
            </w:r>
          </w:p>
        </w:tc>
      </w:tr>
    </w:tbl>
    <w:p>
      <w:pPr>
        <w:pStyle w:val="Normal"/>
        <w:rPr>
          <w:lang w:eastAsia="zh-CN"/>
        </w:rPr>
      </w:pPr>
      <w:r>
        <w:rPr>
          <w:lang w:eastAsia="zh-CN"/>
        </w:rPr>
      </w:r>
    </w:p>
    <w:p>
      <w:pPr>
        <w:pStyle w:val="Heading7"/>
        <w:rPr>
          <w:lang w:eastAsia="zh-CN"/>
        </w:rPr>
      </w:pPr>
      <w:bookmarkStart w:id="199" w:name="__RefHeading___Toc90661295"/>
      <w:bookmarkEnd w:id="199"/>
      <w:r>
        <w:rPr>
          <w:lang w:eastAsia="zh-CN"/>
        </w:rPr>
        <w:t>7.2.1.2.3.3.2</w:t>
        <w:tab/>
        <w:t>PUT</w:t>
      </w:r>
    </w:p>
    <w:p>
      <w:pPr>
        <w:pStyle w:val="TH"/>
        <w:jc w:val="left"/>
        <w:rPr>
          <w:rFonts w:ascii="Times New Roman" w:hAnsi="Times New Roman" w:cs="Times New Roman"/>
          <w:b w:val="false"/>
          <w:b w:val="false"/>
        </w:rPr>
      </w:pPr>
      <w:r>
        <w:rPr>
          <w:rFonts w:cs="Times New Roman" w:ascii="Times New Roman" w:hAnsi="Times New Roman"/>
          <w:b w:val="false"/>
        </w:rPr>
        <w:t>This operation updates the VAL group document. This method shall support the URI query parameters specified in table 7.2.1.2.3.3.2-1.</w:t>
      </w:r>
    </w:p>
    <w:p>
      <w:pPr>
        <w:pStyle w:val="TH"/>
        <w:rPr>
          <w:rFonts w:cs="Arial"/>
        </w:rPr>
      </w:pPr>
      <w:r>
        <w:rPr>
          <w:rFonts w:cs="Arial"/>
        </w:rPr>
        <w:t>Table 7.2.1.2.3.3.2-1: URI query parameters supported by the PUT method on this resource</w:t>
      </w:r>
    </w:p>
    <w:tbl>
      <w:tblPr>
        <w:tblW w:w="4900" w:type="pct"/>
        <w:jc w:val="center"/>
        <w:tblInd w:w="0" w:type="dxa"/>
        <w:tblLayout w:type="fixed"/>
        <w:tblCellMar>
          <w:top w:w="0" w:type="dxa"/>
          <w:left w:w="28" w:type="dxa"/>
          <w:bottom w:w="0" w:type="dxa"/>
          <w:right w:w="108" w:type="dxa"/>
        </w:tblCellMar>
      </w:tblPr>
      <w:tblGrid>
        <w:gridCol w:w="1595"/>
        <w:gridCol w:w="1789"/>
        <w:gridCol w:w="394"/>
        <w:gridCol w:w="1150"/>
        <w:gridCol w:w="4519"/>
      </w:tblGrid>
      <w:tr>
        <w:trPr/>
        <w:tc>
          <w:tcPr>
            <w:tcW w:w="159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7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51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95" w:type="dxa"/>
            <w:tcBorders>
              <w:top w:val="single" w:sz="4" w:space="0" w:color="000000"/>
              <w:left w:val="single" w:sz="6" w:space="0" w:color="000000"/>
              <w:bottom w:val="single" w:sz="4" w:space="0" w:color="000000"/>
              <w:right w:val="single" w:sz="6" w:space="0" w:color="000000"/>
            </w:tcBorders>
          </w:tcPr>
          <w:p>
            <w:pPr>
              <w:pStyle w:val="TAL"/>
              <w:rPr/>
            </w:pPr>
            <w:r>
              <w:rPr/>
              <w:t>n/a</w:t>
            </w:r>
          </w:p>
        </w:tc>
        <w:tc>
          <w:tcPr>
            <w:tcW w:w="1789"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394"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150"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4519" w:type="dxa"/>
            <w:tcBorders>
              <w:top w:val="single" w:sz="4" w:space="0" w:color="000000"/>
              <w:left w:val="single" w:sz="6" w:space="0" w:color="000000"/>
              <w:bottom w:val="single" w:sz="4"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7.2.1.2.3.3.2-2 and the response data structures and response codes specified in table 7.2.1.2.3.3.2-3.</w:t>
      </w:r>
    </w:p>
    <w:p>
      <w:pPr>
        <w:pStyle w:val="TH"/>
        <w:rPr/>
      </w:pPr>
      <w:r>
        <w:rPr/>
        <w:t xml:space="preserve">Table 7.2.1.2.3.3.2-2: Data structures supported by the PUT Request Body on this resource </w:t>
      </w:r>
    </w:p>
    <w:tbl>
      <w:tblPr>
        <w:tblW w:w="4950" w:type="pct"/>
        <w:jc w:val="center"/>
        <w:tblInd w:w="0" w:type="dxa"/>
        <w:tblLayout w:type="fixed"/>
        <w:tblCellMar>
          <w:top w:w="0" w:type="dxa"/>
          <w:left w:w="28" w:type="dxa"/>
          <w:bottom w:w="0" w:type="dxa"/>
          <w:right w:w="108" w:type="dxa"/>
        </w:tblCellMar>
      </w:tblPr>
      <w:tblGrid>
        <w:gridCol w:w="1588"/>
        <w:gridCol w:w="937"/>
        <w:gridCol w:w="3252"/>
        <w:gridCol w:w="3766"/>
      </w:tblGrid>
      <w:tr>
        <w:trPr/>
        <w:tc>
          <w:tcPr>
            <w:tcW w:w="15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325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376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8" w:type="dxa"/>
            <w:tcBorders>
              <w:top w:val="single" w:sz="4" w:space="0" w:color="000000"/>
              <w:left w:val="single" w:sz="6" w:space="0" w:color="000000"/>
              <w:bottom w:val="single" w:sz="6" w:space="0" w:color="000000"/>
              <w:right w:val="single" w:sz="6" w:space="0" w:color="000000"/>
            </w:tcBorders>
          </w:tcPr>
          <w:p>
            <w:pPr>
              <w:pStyle w:val="TAL"/>
              <w:rPr/>
            </w:pPr>
            <w:r>
              <w:rPr/>
              <w:t>VALGroupDocument</w:t>
            </w:r>
          </w:p>
        </w:tc>
        <w:tc>
          <w:tcPr>
            <w:tcW w:w="937"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3252"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3766" w:type="dxa"/>
            <w:tcBorders>
              <w:top w:val="single" w:sz="4" w:space="0" w:color="000000"/>
              <w:left w:val="single" w:sz="6" w:space="0" w:color="000000"/>
              <w:bottom w:val="single" w:sz="6" w:space="0" w:color="000000"/>
              <w:right w:val="single" w:sz="6" w:space="0" w:color="000000"/>
            </w:tcBorders>
          </w:tcPr>
          <w:p>
            <w:pPr>
              <w:pStyle w:val="TAL"/>
              <w:rPr/>
            </w:pPr>
            <w:r>
              <w:rPr/>
              <w:t>Updated details of the VAL group document.</w:t>
            </w:r>
          </w:p>
        </w:tc>
      </w:tr>
    </w:tbl>
    <w:p>
      <w:pPr>
        <w:pStyle w:val="Normal"/>
        <w:rPr/>
      </w:pPr>
      <w:r>
        <w:rPr/>
      </w:r>
    </w:p>
    <w:p>
      <w:pPr>
        <w:pStyle w:val="TH"/>
        <w:rPr/>
      </w:pPr>
      <w:r>
        <w:rPr/>
        <w:t>Table 7.2.1.2.3.3.2-3: Data structures supported by the PUT Response Body on this resource</w:t>
      </w:r>
    </w:p>
    <w:tbl>
      <w:tblPr>
        <w:tblW w:w="4950" w:type="pct"/>
        <w:jc w:val="center"/>
        <w:tblInd w:w="0" w:type="dxa"/>
        <w:tblLayout w:type="fixed"/>
        <w:tblCellMar>
          <w:top w:w="0" w:type="dxa"/>
          <w:left w:w="28" w:type="dxa"/>
          <w:bottom w:w="0" w:type="dxa"/>
          <w:right w:w="108" w:type="dxa"/>
        </w:tblCellMar>
      </w:tblPr>
      <w:tblGrid>
        <w:gridCol w:w="1574"/>
        <w:gridCol w:w="953"/>
        <w:gridCol w:w="1409"/>
        <w:gridCol w:w="1845"/>
        <w:gridCol w:w="3762"/>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5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4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84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376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4" w:type="dxa"/>
            <w:tcBorders>
              <w:top w:val="single" w:sz="4" w:space="0" w:color="000000"/>
              <w:left w:val="single" w:sz="4" w:space="0" w:color="000000"/>
              <w:bottom w:val="single" w:sz="4" w:space="0" w:color="000000"/>
              <w:right w:val="single" w:sz="4" w:space="0" w:color="000000"/>
            </w:tcBorders>
          </w:tcPr>
          <w:p>
            <w:pPr>
              <w:pStyle w:val="TAL"/>
              <w:rPr/>
            </w:pPr>
            <w:r>
              <w:rPr/>
              <w:t>VALGroupDocument</w:t>
            </w:r>
          </w:p>
        </w:tc>
        <w:tc>
          <w:tcPr>
            <w:tcW w:w="95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409"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845" w:type="dxa"/>
            <w:tcBorders>
              <w:top w:val="single" w:sz="4" w:space="0" w:color="000000"/>
              <w:left w:val="single" w:sz="4" w:space="0" w:color="000000"/>
              <w:bottom w:val="single" w:sz="4" w:space="0" w:color="000000"/>
              <w:right w:val="single" w:sz="4" w:space="0" w:color="000000"/>
            </w:tcBorders>
          </w:tcPr>
          <w:p>
            <w:pPr>
              <w:pStyle w:val="TAL"/>
              <w:rPr/>
            </w:pPr>
            <w:r>
              <w:rPr/>
              <w:t>200 OK</w:t>
            </w:r>
          </w:p>
        </w:tc>
        <w:tc>
          <w:tcPr>
            <w:tcW w:w="3762" w:type="dxa"/>
            <w:tcBorders>
              <w:top w:val="single" w:sz="4" w:space="0" w:color="000000"/>
              <w:left w:val="single" w:sz="4" w:space="0" w:color="000000"/>
              <w:bottom w:val="single" w:sz="4" w:space="0" w:color="000000"/>
              <w:right w:val="single" w:sz="4" w:space="0" w:color="000000"/>
            </w:tcBorders>
          </w:tcPr>
          <w:p>
            <w:pPr>
              <w:pStyle w:val="TAL"/>
              <w:rPr/>
            </w:pPr>
            <w:r>
              <w:rPr/>
              <w:t xml:space="preserve">The VAL group document updated successfully and the updated VAL group document returned in the response. </w:t>
            </w:r>
          </w:p>
        </w:tc>
      </w:tr>
      <w:tr>
        <w:trPr/>
        <w:tc>
          <w:tcPr>
            <w:tcW w:w="9543" w:type="dxa"/>
            <w:gridSpan w:val="5"/>
            <w:tcBorders>
              <w:top w:val="single" w:sz="4" w:space="0" w:color="000000"/>
              <w:left w:val="single" w:sz="4" w:space="0" w:color="000000"/>
              <w:bottom w:val="single" w:sz="4" w:space="0" w:color="000000"/>
              <w:right w:val="single" w:sz="4" w:space="0" w:color="000000"/>
            </w:tcBorders>
          </w:tcPr>
          <w:p>
            <w:pPr>
              <w:pStyle w:val="TAN"/>
              <w:rPr>
                <w:lang w:eastAsia="zh-CN"/>
              </w:rPr>
            </w:pPr>
            <w:r>
              <w:rPr>
                <w:lang w:eastAsia="zh-CN"/>
              </w:rPr>
              <w:t>NOTE:</w:t>
              <w:tab/>
              <w:t>The mandatory HTTP error status codes for the PUT method listed in table 5.2.6-1 of 3GPP TS 29.122 [3] also apply.</w:t>
            </w:r>
          </w:p>
        </w:tc>
      </w:tr>
    </w:tbl>
    <w:p>
      <w:pPr>
        <w:pStyle w:val="Normal"/>
        <w:rPr>
          <w:lang w:eastAsia="zh-CN"/>
        </w:rPr>
      </w:pPr>
      <w:r>
        <w:rPr>
          <w:lang w:eastAsia="zh-CN"/>
        </w:rPr>
      </w:r>
    </w:p>
    <w:p>
      <w:pPr>
        <w:pStyle w:val="Heading7"/>
        <w:rPr>
          <w:lang w:eastAsia="zh-CN"/>
        </w:rPr>
      </w:pPr>
      <w:bookmarkStart w:id="200" w:name="__RefHeading___Toc90661296"/>
      <w:bookmarkEnd w:id="200"/>
      <w:r>
        <w:rPr>
          <w:lang w:eastAsia="zh-CN"/>
        </w:rPr>
        <w:t>7.2.1.2.3.3.3</w:t>
        <w:tab/>
        <w:t>DELETE</w:t>
      </w:r>
    </w:p>
    <w:p>
      <w:pPr>
        <w:pStyle w:val="TH"/>
        <w:jc w:val="left"/>
        <w:rPr/>
      </w:pPr>
      <w:r>
        <w:rPr>
          <w:rFonts w:cs="Times New Roman" w:ascii="Times New Roman" w:hAnsi="Times New Roman"/>
          <w:b w:val="false"/>
        </w:rPr>
        <w:t>This operation deletes the VAL group document. This method shall support the URI query parameters specified in table 7.2.1.2.3.3.3-1.</w:t>
      </w:r>
    </w:p>
    <w:p>
      <w:pPr>
        <w:pStyle w:val="TH"/>
        <w:rPr>
          <w:rFonts w:cs="Arial"/>
        </w:rPr>
      </w:pPr>
      <w:r>
        <w:rPr>
          <w:rFonts w:cs="Arial"/>
        </w:rPr>
        <w:t>Table 7.2.1.2.3.3.3-1: URI query parameters supported by the DELETE method on this resource</w:t>
      </w:r>
    </w:p>
    <w:tbl>
      <w:tblPr>
        <w:tblW w:w="4900" w:type="pct"/>
        <w:jc w:val="center"/>
        <w:tblInd w:w="0" w:type="dxa"/>
        <w:tblLayout w:type="fixed"/>
        <w:tblCellMar>
          <w:top w:w="0" w:type="dxa"/>
          <w:left w:w="28" w:type="dxa"/>
          <w:bottom w:w="0" w:type="dxa"/>
          <w:right w:w="108" w:type="dxa"/>
        </w:tblCellMar>
      </w:tblPr>
      <w:tblGrid>
        <w:gridCol w:w="1595"/>
        <w:gridCol w:w="1789"/>
        <w:gridCol w:w="394"/>
        <w:gridCol w:w="1150"/>
        <w:gridCol w:w="4519"/>
      </w:tblGrid>
      <w:tr>
        <w:trPr/>
        <w:tc>
          <w:tcPr>
            <w:tcW w:w="159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7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51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95" w:type="dxa"/>
            <w:tcBorders>
              <w:top w:val="single" w:sz="4" w:space="0" w:color="000000"/>
              <w:left w:val="single" w:sz="6" w:space="0" w:color="000000"/>
              <w:bottom w:val="single" w:sz="4" w:space="0" w:color="000000"/>
              <w:right w:val="single" w:sz="6" w:space="0" w:color="000000"/>
            </w:tcBorders>
          </w:tcPr>
          <w:p>
            <w:pPr>
              <w:pStyle w:val="TAL"/>
              <w:rPr/>
            </w:pPr>
            <w:r>
              <w:rPr/>
              <w:t>n/a</w:t>
            </w:r>
          </w:p>
        </w:tc>
        <w:tc>
          <w:tcPr>
            <w:tcW w:w="1789"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394"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150"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4519" w:type="dxa"/>
            <w:tcBorders>
              <w:top w:val="single" w:sz="4" w:space="0" w:color="000000"/>
              <w:left w:val="single" w:sz="6" w:space="0" w:color="000000"/>
              <w:bottom w:val="single" w:sz="4"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7.2.1.2.3.3.3-2 and the response data structures and response codes specified in table 7.2.1.2.3.3.3-3.</w:t>
      </w:r>
    </w:p>
    <w:p>
      <w:pPr>
        <w:pStyle w:val="TH"/>
        <w:rPr/>
      </w:pPr>
      <w:r>
        <w:rPr/>
        <w:t xml:space="preserve">Table 7.2.1.2.3.3.3-2: Data structures supported by the DELETE Request Body on this resource </w:t>
      </w:r>
    </w:p>
    <w:tbl>
      <w:tblPr>
        <w:tblW w:w="4950" w:type="pct"/>
        <w:jc w:val="center"/>
        <w:tblInd w:w="0" w:type="dxa"/>
        <w:tblLayout w:type="fixed"/>
        <w:tblCellMar>
          <w:top w:w="0" w:type="dxa"/>
          <w:left w:w="28" w:type="dxa"/>
          <w:bottom w:w="0" w:type="dxa"/>
          <w:right w:w="108" w:type="dxa"/>
        </w:tblCellMar>
      </w:tblPr>
      <w:tblGrid>
        <w:gridCol w:w="1588"/>
        <w:gridCol w:w="937"/>
        <w:gridCol w:w="3252"/>
        <w:gridCol w:w="3766"/>
      </w:tblGrid>
      <w:tr>
        <w:trPr/>
        <w:tc>
          <w:tcPr>
            <w:tcW w:w="15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325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376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8"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937"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3252"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3766"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7.2.1.2.3.3.3-3: Data structures supported by the DELETE Response Body on this resource</w:t>
      </w:r>
    </w:p>
    <w:tbl>
      <w:tblPr>
        <w:tblW w:w="4950" w:type="pct"/>
        <w:jc w:val="center"/>
        <w:tblInd w:w="0" w:type="dxa"/>
        <w:tblLayout w:type="fixed"/>
        <w:tblCellMar>
          <w:top w:w="0" w:type="dxa"/>
          <w:left w:w="28" w:type="dxa"/>
          <w:bottom w:w="0" w:type="dxa"/>
          <w:right w:w="108" w:type="dxa"/>
        </w:tblCellMar>
      </w:tblPr>
      <w:tblGrid>
        <w:gridCol w:w="1574"/>
        <w:gridCol w:w="953"/>
        <w:gridCol w:w="1409"/>
        <w:gridCol w:w="1845"/>
        <w:gridCol w:w="3762"/>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5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4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84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376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95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5" w:type="dxa"/>
            <w:tcBorders>
              <w:top w:val="single" w:sz="4" w:space="0" w:color="000000"/>
              <w:left w:val="single" w:sz="4" w:space="0" w:color="000000"/>
              <w:bottom w:val="single" w:sz="4" w:space="0" w:color="000000"/>
              <w:right w:val="single" w:sz="4" w:space="0" w:color="000000"/>
            </w:tcBorders>
          </w:tcPr>
          <w:p>
            <w:pPr>
              <w:pStyle w:val="TAL"/>
              <w:rPr/>
            </w:pPr>
            <w:r>
              <w:rPr/>
              <w:t>204 No Content</w:t>
            </w:r>
          </w:p>
        </w:tc>
        <w:tc>
          <w:tcPr>
            <w:tcW w:w="3762" w:type="dxa"/>
            <w:tcBorders>
              <w:top w:val="single" w:sz="4" w:space="0" w:color="000000"/>
              <w:left w:val="single" w:sz="4" w:space="0" w:color="000000"/>
              <w:bottom w:val="single" w:sz="4" w:space="0" w:color="000000"/>
              <w:right w:val="single" w:sz="4" w:space="0" w:color="000000"/>
            </w:tcBorders>
          </w:tcPr>
          <w:p>
            <w:pPr>
              <w:pStyle w:val="TAL"/>
              <w:rPr/>
            </w:pPr>
            <w:r>
              <w:rPr/>
              <w:t xml:space="preserve">The individual VAL group document matching the groupDocId is deleted. </w:t>
            </w:r>
          </w:p>
        </w:tc>
      </w:tr>
      <w:tr>
        <w:trPr/>
        <w:tc>
          <w:tcPr>
            <w:tcW w:w="9543"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zh-CN"/>
              </w:rPr>
              <w:t>NOTE:</w:t>
              <w:tab/>
              <w:t>The mandatory HTTP error status codes for the DELETE method listed in table 5.2.6-1 of 3GPP TS 29.122 [3] also apply.</w:t>
            </w:r>
          </w:p>
        </w:tc>
      </w:tr>
    </w:tbl>
    <w:p>
      <w:pPr>
        <w:pStyle w:val="Normal"/>
        <w:rPr>
          <w:lang w:eastAsia="zh-CN"/>
        </w:rPr>
      </w:pPr>
      <w:r>
        <w:rPr>
          <w:lang w:eastAsia="zh-CN"/>
        </w:rPr>
      </w:r>
    </w:p>
    <w:p>
      <w:pPr>
        <w:pStyle w:val="Heading6"/>
        <w:rPr>
          <w:lang w:eastAsia="zh-CN"/>
        </w:rPr>
      </w:pPr>
      <w:bookmarkStart w:id="201" w:name="__RefHeading___Toc90661297"/>
      <w:bookmarkEnd w:id="201"/>
      <w:r>
        <w:rPr>
          <w:lang w:eastAsia="zh-CN"/>
        </w:rPr>
        <w:t>7.2.1.2.3.4</w:t>
        <w:tab/>
        <w:t>Resource Custom Operations</w:t>
      </w:r>
    </w:p>
    <w:p>
      <w:pPr>
        <w:pStyle w:val="Normal"/>
        <w:rPr>
          <w:lang w:eastAsia="zh-CN"/>
        </w:rPr>
      </w:pPr>
      <w:r>
        <w:rPr>
          <w:lang w:eastAsia="zh-CN"/>
        </w:rPr>
        <w:t>None.</w:t>
      </w:r>
    </w:p>
    <w:p>
      <w:pPr>
        <w:pStyle w:val="Heading4"/>
        <w:ind w:left="1418" w:hanging="1418"/>
        <w:rPr>
          <w:lang w:eastAsia="zh-CN"/>
        </w:rPr>
      </w:pPr>
      <w:bookmarkStart w:id="202" w:name="__RefHeading___Toc90661298"/>
      <w:bookmarkEnd w:id="202"/>
      <w:r>
        <w:rPr>
          <w:lang w:eastAsia="zh-CN"/>
        </w:rPr>
        <w:t>7.2.1.3</w:t>
        <w:tab/>
        <w:t>Notifications</w:t>
      </w:r>
    </w:p>
    <w:p>
      <w:pPr>
        <w:pStyle w:val="Normal"/>
        <w:rPr>
          <w:lang w:eastAsia="zh-CN"/>
        </w:rPr>
      </w:pPr>
      <w:r>
        <w:rPr>
          <w:lang w:eastAsia="zh-CN"/>
        </w:rPr>
        <w:t>None.</w:t>
      </w:r>
    </w:p>
    <w:p>
      <w:pPr>
        <w:pStyle w:val="Heading4"/>
        <w:ind w:left="1418" w:hanging="1418"/>
        <w:rPr>
          <w:lang w:eastAsia="zh-CN"/>
        </w:rPr>
      </w:pPr>
      <w:bookmarkStart w:id="203" w:name="__RefHeading___Toc90661299"/>
      <w:bookmarkEnd w:id="203"/>
      <w:r>
        <w:rPr>
          <w:lang w:eastAsia="zh-CN"/>
        </w:rPr>
        <w:t>7.2.1.4</w:t>
        <w:tab/>
        <w:t>Data Model</w:t>
      </w:r>
    </w:p>
    <w:p>
      <w:pPr>
        <w:pStyle w:val="Heading5"/>
        <w:ind w:left="1701" w:hanging="1701"/>
        <w:rPr>
          <w:lang w:eastAsia="zh-CN"/>
        </w:rPr>
      </w:pPr>
      <w:bookmarkStart w:id="204" w:name="__RefHeading___Toc90661300"/>
      <w:bookmarkEnd w:id="204"/>
      <w:r>
        <w:rPr>
          <w:lang w:eastAsia="zh-CN"/>
        </w:rPr>
        <w:t>7.2.1.4.1</w:t>
        <w:tab/>
        <w:t>General</w:t>
      </w:r>
    </w:p>
    <w:p>
      <w:pPr>
        <w:pStyle w:val="Normal"/>
        <w:rPr/>
      </w:pPr>
      <w:r>
        <w:rPr>
          <w:lang w:eastAsia="zh-CN"/>
        </w:rPr>
        <w:t>This clause specifies the application data model supported by the API. Data types listed in clause 6.2 apply to this API</w:t>
      </w:r>
    </w:p>
    <w:p>
      <w:pPr>
        <w:pStyle w:val="Normal"/>
        <w:rPr/>
      </w:pPr>
      <w:r>
        <w:rPr/>
        <w:t>Table 7.2.1.4.1-1 specifies the data types defined specifically for the SS_GroupManagement API service.</w:t>
      </w:r>
    </w:p>
    <w:p>
      <w:pPr>
        <w:pStyle w:val="TH"/>
        <w:rPr/>
      </w:pPr>
      <w:r>
        <w:rPr/>
        <w:t>Table 7.2.1.4.1-1: SS_GroupManagement API specific Data Types</w:t>
      </w:r>
    </w:p>
    <w:tbl>
      <w:tblPr>
        <w:tblW w:w="9777" w:type="dxa"/>
        <w:jc w:val="center"/>
        <w:tblInd w:w="0" w:type="dxa"/>
        <w:tblLayout w:type="fixed"/>
        <w:tblCellMar>
          <w:top w:w="0" w:type="dxa"/>
          <w:left w:w="28" w:type="dxa"/>
          <w:bottom w:w="0" w:type="dxa"/>
          <w:right w:w="108" w:type="dxa"/>
        </w:tblCellMar>
      </w:tblPr>
      <w:tblGrid>
        <w:gridCol w:w="2868"/>
        <w:gridCol w:w="1297"/>
        <w:gridCol w:w="2887"/>
        <w:gridCol w:w="2725"/>
      </w:tblGrid>
      <w:tr>
        <w:trPr/>
        <w:tc>
          <w:tcPr>
            <w:tcW w:w="286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2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Section defined</w:t>
            </w:r>
          </w:p>
        </w:tc>
        <w:tc>
          <w:tcPr>
            <w:tcW w:w="288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27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pPr>
            <w:r>
              <w:rPr/>
              <w:t>VALGroupDoument</w:t>
            </w:r>
          </w:p>
        </w:tc>
        <w:tc>
          <w:tcPr>
            <w:tcW w:w="1297" w:type="dxa"/>
            <w:tcBorders>
              <w:top w:val="single" w:sz="4" w:space="0" w:color="000000"/>
              <w:left w:val="single" w:sz="4" w:space="0" w:color="000000"/>
              <w:bottom w:val="single" w:sz="4" w:space="0" w:color="000000"/>
              <w:right w:val="single" w:sz="4" w:space="0" w:color="000000"/>
            </w:tcBorders>
          </w:tcPr>
          <w:p>
            <w:pPr>
              <w:pStyle w:val="TAL"/>
              <w:rPr/>
            </w:pPr>
            <w:r>
              <w:rPr/>
              <w:t>7.2.1.4.2.2</w:t>
            </w:r>
          </w:p>
        </w:tc>
        <w:tc>
          <w:tcPr>
            <w:tcW w:w="288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VAL group document details.</w:t>
            </w:r>
          </w:p>
        </w:tc>
        <w:tc>
          <w:tcPr>
            <w:tcW w:w="272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Normal"/>
        <w:rPr/>
      </w:pPr>
      <w:r>
        <w:rPr/>
        <w:t xml:space="preserve">Table 7.2.1.4.1-2 specifies data types re-used by the SS_GroupManagement API service. </w:t>
      </w:r>
    </w:p>
    <w:p>
      <w:pPr>
        <w:pStyle w:val="TH"/>
        <w:rPr/>
      </w:pPr>
      <w:r>
        <w:rPr/>
        <w:t>Table 7.2.1.4.1-2: Re-used Data Types</w:t>
      </w:r>
    </w:p>
    <w:tbl>
      <w:tblPr>
        <w:tblW w:w="9777" w:type="dxa"/>
        <w:jc w:val="center"/>
        <w:tblInd w:w="0" w:type="dxa"/>
        <w:tblLayout w:type="fixed"/>
        <w:tblCellMar>
          <w:top w:w="0" w:type="dxa"/>
          <w:left w:w="28" w:type="dxa"/>
          <w:bottom w:w="0" w:type="dxa"/>
          <w:right w:w="108" w:type="dxa"/>
        </w:tblCellMar>
      </w:tblPr>
      <w:tblGrid>
        <w:gridCol w:w="1927"/>
        <w:gridCol w:w="1848"/>
        <w:gridCol w:w="3137"/>
        <w:gridCol w:w="2865"/>
      </w:tblGrid>
      <w:tr>
        <w:trPr/>
        <w:tc>
          <w:tcPr>
            <w:tcW w:w="192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84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31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Comments</w:t>
            </w:r>
          </w:p>
        </w:tc>
        <w:tc>
          <w:tcPr>
            <w:tcW w:w="286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SupportedFeatures</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29.571 [21]</w:t>
            </w:r>
          </w:p>
        </w:tc>
        <w:tc>
          <w:tcPr>
            <w:tcW w:w="313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Used to negotiate the applicability of optional features defined in table 7.2.1.6-1.</w:t>
            </w:r>
          </w:p>
        </w:tc>
        <w:tc>
          <w:tcPr>
            <w:tcW w:w="286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LocationInfo</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29.122 [3]</w:t>
            </w:r>
          </w:p>
        </w:tc>
        <w:tc>
          <w:tcPr>
            <w:tcW w:w="313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The location information related to VAL group. </w:t>
            </w:r>
          </w:p>
        </w:tc>
        <w:tc>
          <w:tcPr>
            <w:tcW w:w="286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ValTargetUe</w:t>
            </w:r>
          </w:p>
        </w:tc>
        <w:tc>
          <w:tcPr>
            <w:tcW w:w="184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Clause 7.3.1.4.2.3</w:t>
            </w:r>
          </w:p>
        </w:tc>
        <w:tc>
          <w:tcPr>
            <w:tcW w:w="313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Used to indicate either VAL User ID or VAL UE ID, to which location reporting applies.</w:t>
            </w:r>
          </w:p>
        </w:tc>
        <w:tc>
          <w:tcPr>
            <w:tcW w:w="286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LocationArea5G</w:t>
            </w:r>
          </w:p>
        </w:tc>
        <w:tc>
          <w:tcPr>
            <w:tcW w:w="184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29.122 [3]</w:t>
            </w:r>
          </w:p>
        </w:tc>
        <w:tc>
          <w:tcPr>
            <w:tcW w:w="313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The locations information related to the VAL group.</w:t>
            </w:r>
          </w:p>
        </w:tc>
        <w:tc>
          <w:tcPr>
            <w:tcW w:w="286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eastAsia="zh-CN"/>
        </w:rPr>
      </w:pPr>
      <w:r>
        <w:rPr>
          <w:lang w:eastAsia="zh-CN"/>
        </w:rPr>
      </w:r>
    </w:p>
    <w:p>
      <w:pPr>
        <w:pStyle w:val="Heading5"/>
        <w:ind w:left="1701" w:hanging="1701"/>
        <w:rPr>
          <w:lang w:eastAsia="zh-CN"/>
        </w:rPr>
      </w:pPr>
      <w:bookmarkStart w:id="205" w:name="__RefHeading___Toc90661301"/>
      <w:bookmarkEnd w:id="205"/>
      <w:r>
        <w:rPr>
          <w:lang w:eastAsia="zh-CN"/>
        </w:rPr>
        <w:t>7.2.1.4.2</w:t>
        <w:tab/>
        <w:t>Structured data types</w:t>
      </w:r>
    </w:p>
    <w:p>
      <w:pPr>
        <w:pStyle w:val="Heading6"/>
        <w:rPr>
          <w:lang w:eastAsia="zh-CN"/>
        </w:rPr>
      </w:pPr>
      <w:bookmarkStart w:id="206" w:name="__RefHeading___Toc90661302"/>
      <w:bookmarkEnd w:id="206"/>
      <w:r>
        <w:rPr>
          <w:lang w:eastAsia="zh-CN"/>
        </w:rPr>
        <w:t>7.2.1.4.2.1</w:t>
        <w:tab/>
        <w:t>Introduction</w:t>
      </w:r>
    </w:p>
    <w:p>
      <w:pPr>
        <w:pStyle w:val="Heading6"/>
        <w:rPr>
          <w:lang w:eastAsia="zh-CN"/>
        </w:rPr>
      </w:pPr>
      <w:bookmarkStart w:id="207" w:name="__RefHeading___Toc90661303"/>
      <w:bookmarkEnd w:id="207"/>
      <w:r>
        <w:rPr>
          <w:lang w:eastAsia="zh-CN"/>
        </w:rPr>
        <w:t>7.2.1.4.2.2</w:t>
        <w:tab/>
        <w:t>Type: VALGroupDocument</w:t>
      </w:r>
    </w:p>
    <w:p>
      <w:pPr>
        <w:pStyle w:val="TH"/>
        <w:rPr/>
      </w:pPr>
      <w:r>
        <w:rPr>
          <w:lang w:val="en-US" w:eastAsia="en-US"/>
        </w:rPr>
        <w:t>Table 7.2.1.4.2.2</w:t>
      </w:r>
      <w:r>
        <w:rPr/>
        <w:t xml:space="preserve">-1: </w:t>
      </w:r>
      <w:r>
        <w:rPr>
          <w:lang w:val="en-US" w:eastAsia="en-US"/>
        </w:rPr>
        <w:t>Definition of type VALGroupDocument</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valGroupId</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This is VAL group identity (VAL group ID) as per TS 23.434 [2], which is a unique identifier within the VAL service that represents a VAL group, set of VAL users or VAL UEs according to the VAL service.</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grpDesc</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Text description of the VAL group.</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members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array(ValTargetUe)</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List of VAL User IDs or VAL UE IDs, which are members of the VAL group.</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valGrpConf</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Configuration data for the VAL group.</w:t>
            </w:r>
          </w:p>
          <w:p>
            <w:pPr>
              <w:pStyle w:val="TAL"/>
              <w:rPr>
                <w:rFonts w:cs="Arial"/>
                <w:szCs w:val="18"/>
              </w:rPr>
            </w:pPr>
            <w:r>
              <w:rPr>
                <w:rFonts w:cs="Arial"/>
                <w:szCs w:val="18"/>
              </w:rPr>
              <w:t>Shall be present in HTTP POST request message from VAL server to Group Management server.</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valServiceIds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List of VAL services whose communications enabled on the group.</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suppFeat</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SupportedFeatures</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Used to negotiate the supported optional features of the API as described in clause </w:t>
            </w:r>
            <w:r>
              <w:rPr>
                <w:rFonts w:cs="Arial"/>
                <w:szCs w:val="18"/>
              </w:rPr>
              <w:t>6.8</w:t>
            </w:r>
            <w:r>
              <w:rPr>
                <w:rFonts w:cs="Arial"/>
                <w:szCs w:val="18"/>
              </w:rPr>
              <w:t>.</w:t>
            </w:r>
          </w:p>
          <w:p>
            <w:pPr>
              <w:pStyle w:val="TAL"/>
              <w:rPr>
                <w:rFonts w:cs="Arial"/>
                <w:szCs w:val="18"/>
              </w:rPr>
            </w:pPr>
            <w:r>
              <w:rPr>
                <w:rFonts w:cs="Arial"/>
                <w:szCs w:val="18"/>
              </w:rPr>
              <w:t>This attribute shall be provided in the HTTP POST request and in the response of successful resource creation.</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resUri</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Uri</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The URI for individual VAL group document resource</w:t>
            </w:r>
            <w:r>
              <w:rPr>
                <w:rFonts w:cs="Arial"/>
                <w:szCs w:val="18"/>
              </w:rPr>
              <w:t>. (NOTE)</w:t>
            </w:r>
          </w:p>
          <w:p>
            <w:pPr>
              <w:pStyle w:val="TAL"/>
              <w:rPr>
                <w:rFonts w:cs="Arial"/>
                <w:szCs w:val="18"/>
              </w:rPr>
            </w:pPr>
            <w:r>
              <w:rPr>
                <w:rFonts w:cs="Arial"/>
                <w:szCs w:val="18"/>
              </w:rPr>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locInfo</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LocationInfo</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The location information related to the VAL group. This information is used to determine the members of the group.</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addLocInfo</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LocationArea5G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The additional location information related to the VAL group. This information is used to determing the members of the group.</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9665" w:type="dxa"/>
            <w:gridSpan w:val="6"/>
            <w:tcBorders>
              <w:top w:val="single" w:sz="4" w:space="0" w:color="000000"/>
              <w:left w:val="single" w:sz="4" w:space="0" w:color="000000"/>
              <w:bottom w:val="single" w:sz="4" w:space="0" w:color="000000"/>
              <w:right w:val="single" w:sz="4" w:space="0" w:color="000000"/>
            </w:tcBorders>
          </w:tcPr>
          <w:p>
            <w:pPr>
              <w:pStyle w:val="TAN"/>
              <w:rPr>
                <w:rFonts w:cs="Arial"/>
                <w:szCs w:val="18"/>
              </w:rPr>
            </w:pPr>
            <w:r>
              <w:rPr/>
              <w:t xml:space="preserve">NOTE: </w:t>
              <w:tab/>
              <w:t>The “resUri” attribute is not modifiable by the VAL server.</w:t>
            </w:r>
          </w:p>
        </w:tc>
      </w:tr>
    </w:tbl>
    <w:p>
      <w:pPr>
        <w:pStyle w:val="Normal"/>
        <w:rPr>
          <w:lang w:eastAsia="zh-CN"/>
        </w:rPr>
      </w:pPr>
      <w:r>
        <w:rPr>
          <w:lang w:eastAsia="zh-CN"/>
        </w:rPr>
      </w:r>
    </w:p>
    <w:p>
      <w:pPr>
        <w:pStyle w:val="Heading5"/>
        <w:ind w:left="1701" w:hanging="1701"/>
        <w:rPr>
          <w:lang w:eastAsia="zh-CN"/>
        </w:rPr>
      </w:pPr>
      <w:bookmarkStart w:id="208" w:name="__RefHeading___Toc90661304"/>
      <w:bookmarkEnd w:id="208"/>
      <w:r>
        <w:rPr>
          <w:lang w:eastAsia="zh-CN"/>
        </w:rPr>
        <w:t>7.2.1.4.3</w:t>
        <w:tab/>
        <w:t>Simple data types and enumerations</w:t>
      </w:r>
    </w:p>
    <w:p>
      <w:pPr>
        <w:pStyle w:val="Normal"/>
        <w:rPr>
          <w:lang w:eastAsia="zh-CN"/>
        </w:rPr>
      </w:pPr>
      <w:r>
        <w:rPr>
          <w:lang w:eastAsia="zh-CN"/>
        </w:rPr>
        <w:t>None.</w:t>
      </w:r>
    </w:p>
    <w:p>
      <w:pPr>
        <w:pStyle w:val="Heading4"/>
        <w:ind w:left="1418" w:hanging="1418"/>
        <w:rPr>
          <w:lang w:eastAsia="zh-CN"/>
        </w:rPr>
      </w:pPr>
      <w:bookmarkStart w:id="209" w:name="__RefHeading___Toc90661305"/>
      <w:bookmarkEnd w:id="209"/>
      <w:r>
        <w:rPr>
          <w:lang w:eastAsia="zh-CN"/>
        </w:rPr>
        <w:t>7.2.1.5</w:t>
        <w:tab/>
        <w:t>Error Handling</w:t>
      </w:r>
    </w:p>
    <w:p>
      <w:pPr>
        <w:pStyle w:val="Normal"/>
        <w:rPr/>
      </w:pPr>
      <w:r>
        <w:rPr>
          <w:lang w:eastAsia="zh-CN"/>
        </w:rPr>
        <w:t>General error responses are defined in clause 6.7.</w:t>
      </w:r>
    </w:p>
    <w:p>
      <w:pPr>
        <w:pStyle w:val="Heading4"/>
        <w:ind w:left="1418" w:hanging="1418"/>
        <w:rPr>
          <w:lang w:eastAsia="zh-CN"/>
        </w:rPr>
      </w:pPr>
      <w:bookmarkStart w:id="210" w:name="__RefHeading___Toc90661306"/>
      <w:bookmarkEnd w:id="210"/>
      <w:r>
        <w:rPr>
          <w:lang w:eastAsia="zh-CN"/>
        </w:rPr>
        <w:t>7.2.1.6</w:t>
        <w:tab/>
        <w:t>Feature negotiation</w:t>
      </w:r>
    </w:p>
    <w:p>
      <w:pPr>
        <w:pStyle w:val="Normal"/>
        <w:rPr>
          <w:lang w:eastAsia="zh-CN"/>
        </w:rPr>
      </w:pPr>
      <w:r>
        <w:rPr>
          <w:lang w:eastAsia="zh-CN"/>
        </w:rPr>
        <w:t>General feature negotiation procedures are defined in clause 6.8.</w:t>
      </w:r>
    </w:p>
    <w:p>
      <w:pPr>
        <w:pStyle w:val="TH"/>
        <w:rPr/>
      </w:pPr>
      <w:r>
        <w:rPr/>
        <w:t>Table 7.2.1.6-1: Supported Features</w:t>
      </w:r>
    </w:p>
    <w:tbl>
      <w:tblPr>
        <w:tblW w:w="9494" w:type="dxa"/>
        <w:jc w:val="center"/>
        <w:tblInd w:w="0" w:type="dxa"/>
        <w:tblLayout w:type="fixed"/>
        <w:tblCellMar>
          <w:top w:w="0" w:type="dxa"/>
          <w:left w:w="28" w:type="dxa"/>
          <w:bottom w:w="0" w:type="dxa"/>
          <w:right w:w="108" w:type="dxa"/>
        </w:tblCellMar>
      </w:tblPr>
      <w:tblGrid>
        <w:gridCol w:w="1529"/>
        <w:gridCol w:w="2207"/>
        <w:gridCol w:w="5758"/>
      </w:tblGrid>
      <w:tr>
        <w:trPr/>
        <w:tc>
          <w:tcPr>
            <w:tcW w:w="1529"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Feature number</w:t>
            </w:r>
          </w:p>
        </w:tc>
        <w:tc>
          <w:tcPr>
            <w:tcW w:w="220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Feature Name</w:t>
            </w:r>
          </w:p>
        </w:tc>
        <w:tc>
          <w:tcPr>
            <w:tcW w:w="5758"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Description</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Batang;바탕" w:cs="Arial"/>
                <w:b/>
                <w:b/>
                <w:sz w:val="18"/>
              </w:rPr>
            </w:pPr>
            <w:r>
              <w:rPr>
                <w:rFonts w:eastAsia="Batang;바탕" w:cs="Arial" w:ascii="Arial" w:hAnsi="Arial"/>
                <w:b/>
                <w:sz w:val="18"/>
              </w:rPr>
            </w:r>
          </w:p>
        </w:tc>
        <w:tc>
          <w:tcPr>
            <w:tcW w:w="220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Batang;바탕" w:cs="Arial"/>
                <w:sz w:val="18"/>
              </w:rPr>
            </w:pPr>
            <w:r>
              <w:rPr>
                <w:rFonts w:eastAsia="Batang;바탕" w:cs="Arial" w:ascii="Arial" w:hAnsi="Arial"/>
                <w:sz w:val="18"/>
              </w:rPr>
            </w:r>
          </w:p>
        </w:tc>
        <w:tc>
          <w:tcPr>
            <w:tcW w:w="575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Batang;바탕" w:cs="Arial"/>
                <w:sz w:val="18"/>
                <w:szCs w:val="18"/>
              </w:rPr>
            </w:pPr>
            <w:r>
              <w:rPr>
                <w:rFonts w:eastAsia="Batang;바탕" w:cs="Arial" w:ascii="Arial" w:hAnsi="Arial"/>
                <w:sz w:val="18"/>
                <w:szCs w:val="18"/>
              </w:rPr>
            </w:r>
          </w:p>
        </w:tc>
      </w:tr>
    </w:tbl>
    <w:p>
      <w:pPr>
        <w:pStyle w:val="Normal"/>
        <w:rPr>
          <w:lang w:eastAsia="zh-CN"/>
        </w:rPr>
      </w:pPr>
      <w:r>
        <w:rPr>
          <w:lang w:eastAsia="zh-CN"/>
        </w:rPr>
      </w:r>
    </w:p>
    <w:p>
      <w:pPr>
        <w:pStyle w:val="Heading2"/>
        <w:rPr>
          <w:lang w:eastAsia="zh-CN"/>
        </w:rPr>
      </w:pPr>
      <w:bookmarkStart w:id="211" w:name="__RefHeading___Toc90661307"/>
      <w:bookmarkEnd w:id="211"/>
      <w:r>
        <w:rPr>
          <w:lang w:eastAsia="zh-CN"/>
        </w:rPr>
        <w:t>7.3</w:t>
        <w:tab/>
        <w:t>Configuration management APIs</w:t>
      </w:r>
    </w:p>
    <w:p>
      <w:pPr>
        <w:pStyle w:val="Heading3"/>
        <w:rPr>
          <w:lang w:eastAsia="zh-CN"/>
        </w:rPr>
      </w:pPr>
      <w:bookmarkStart w:id="212" w:name="__RefHeading___Toc90661308"/>
      <w:bookmarkEnd w:id="212"/>
      <w:r>
        <w:rPr>
          <w:lang w:eastAsia="zh-CN"/>
        </w:rPr>
        <w:t>7.3.1</w:t>
        <w:tab/>
        <w:t>SS_UserProfileRetrieval API</w:t>
      </w:r>
    </w:p>
    <w:p>
      <w:pPr>
        <w:pStyle w:val="Heading4"/>
        <w:ind w:left="1418" w:hanging="1418"/>
        <w:rPr>
          <w:lang w:eastAsia="zh-CN"/>
        </w:rPr>
      </w:pPr>
      <w:bookmarkStart w:id="213" w:name="__RefHeading___Toc90661309"/>
      <w:bookmarkEnd w:id="213"/>
      <w:r>
        <w:rPr>
          <w:lang w:eastAsia="zh-CN"/>
        </w:rPr>
        <w:t>7.3.1.1</w:t>
        <w:tab/>
        <w:t>API URI</w:t>
      </w:r>
    </w:p>
    <w:p>
      <w:pPr>
        <w:pStyle w:val="Normal"/>
        <w:rPr/>
      </w:pPr>
      <w:r>
        <w:rPr>
          <w:lang w:val="en-US" w:eastAsia="en-US"/>
        </w:rPr>
        <w:t xml:space="preserve">The </w:t>
      </w:r>
      <w:r>
        <w:rPr>
          <w:lang w:eastAsia="zh-CN"/>
        </w:rPr>
        <w:t>SS_UserProfileRetrieval</w:t>
      </w:r>
      <w:r>
        <w:rPr>
          <w:lang w:val="en-US" w:eastAsia="en-US"/>
        </w:rPr>
        <w:t xml:space="preserve"> service shall use the </w:t>
      </w:r>
      <w:r>
        <w:rPr>
          <w:lang w:eastAsia="zh-CN"/>
        </w:rPr>
        <w:t>SS_UserProfileRetrieval</w:t>
      </w:r>
      <w:r>
        <w:rPr/>
        <w:t xml:space="preserve"> API</w:t>
      </w:r>
      <w:r>
        <w:rPr>
          <w:lang w:val="en-US" w:eastAsia="en-US"/>
        </w:rPr>
        <w:t>.</w:t>
      </w:r>
    </w:p>
    <w:p>
      <w:pPr>
        <w:pStyle w:val="Normal"/>
        <w:rPr/>
      </w:pPr>
      <w:r>
        <w:rPr>
          <w:lang w:eastAsia="zh-CN"/>
        </w:rPr>
        <w:t xml:space="preserve">The request URIs used in HTTP requests from the VAL server towards the Configuration management server shall have the </w:t>
      </w:r>
      <w:r>
        <w:rPr>
          <w:lang w:val="en-US" w:eastAsia="en-US"/>
        </w:rPr>
        <w:t xml:space="preserve">Resource URI </w:t>
      </w:r>
      <w:r>
        <w:rPr>
          <w:lang w:eastAsia="zh-CN"/>
        </w:rPr>
        <w:t>structure as defined in clause 6.5 with the following clarifications:</w:t>
      </w:r>
    </w:p>
    <w:p>
      <w:pPr>
        <w:pStyle w:val="B1"/>
        <w:rPr/>
      </w:pPr>
      <w:r>
        <w:rPr>
          <w:lang w:eastAsia="zh-CN"/>
        </w:rPr>
        <w:t>-</w:t>
        <w:tab/>
        <w:t xml:space="preserve">The </w:t>
      </w:r>
      <w:r>
        <w:rPr/>
        <w:t>&lt;apiName&gt;</w:t>
      </w:r>
      <w:r>
        <w:rPr>
          <w:b/>
        </w:rPr>
        <w:t xml:space="preserve"> </w:t>
      </w:r>
      <w:r>
        <w:rPr/>
        <w:t>shall be "ss-upr".</w:t>
      </w:r>
    </w:p>
    <w:p>
      <w:pPr>
        <w:pStyle w:val="B1"/>
        <w:rPr/>
      </w:pPr>
      <w:r>
        <w:rPr/>
        <w:t>-</w:t>
        <w:tab/>
        <w:t>The &lt;apiVersion&gt; shall be "v1".</w:t>
      </w:r>
    </w:p>
    <w:p>
      <w:pPr>
        <w:pStyle w:val="B1"/>
        <w:rPr/>
      </w:pPr>
      <w:r>
        <w:rPr/>
        <w:t>-</w:t>
        <w:tab/>
        <w:t>The &lt;apiSpecificSuffixes&gt; shall be set as described in clause</w:t>
      </w:r>
      <w:r>
        <w:rPr>
          <w:lang w:eastAsia="zh-CN"/>
        </w:rPr>
        <w:t> 7.3.1.2.</w:t>
      </w:r>
    </w:p>
    <w:p>
      <w:pPr>
        <w:pStyle w:val="Heading4"/>
        <w:ind w:left="1418" w:hanging="1418"/>
        <w:rPr>
          <w:lang w:eastAsia="zh-CN"/>
        </w:rPr>
      </w:pPr>
      <w:bookmarkStart w:id="214" w:name="__RefHeading___Toc90661310"/>
      <w:bookmarkEnd w:id="214"/>
      <w:r>
        <w:rPr>
          <w:lang w:eastAsia="zh-CN"/>
        </w:rPr>
        <w:t>7.3.1.2</w:t>
        <w:tab/>
        <w:t>Resources</w:t>
      </w:r>
    </w:p>
    <w:p>
      <w:pPr>
        <w:pStyle w:val="Heading5"/>
        <w:ind w:left="1701" w:hanging="1701"/>
        <w:rPr>
          <w:lang w:eastAsia="zh-CN"/>
        </w:rPr>
      </w:pPr>
      <w:bookmarkStart w:id="215" w:name="__RefHeading___Toc90661311"/>
      <w:bookmarkEnd w:id="215"/>
      <w:r>
        <w:rPr>
          <w:lang w:eastAsia="zh-CN"/>
        </w:rPr>
        <w:t>7.3.1.2.1</w:t>
        <w:tab/>
        <w:t>Overview</w:t>
      </w:r>
    </w:p>
    <w:p>
      <w:pPr>
        <w:pStyle w:val="TH"/>
        <w:rPr/>
      </w:pPr>
      <w:r>
        <w:rPr/>
        <w:object w:dxaOrig="7295" w:dyaOrig="4068">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79.75pt;height:145.85pt" filled="f" o:ole="">
            <v:imagedata r:id="rId10" o:title=""/>
          </v:shape>
          <o:OLEObject Type="Embed" ProgID="" ShapeID="ole_rId9" DrawAspect="Content" ObjectID="_177743928" r:id="rId9"/>
        </w:object>
      </w:r>
    </w:p>
    <w:p>
      <w:pPr>
        <w:pStyle w:val="TF"/>
        <w:rPr/>
      </w:pPr>
      <w:r>
        <w:rPr/>
        <w:t>Figure 7.3.1.2.1-1: Resource URI structure of the SS_UserProfileRetrieval API</w:t>
      </w:r>
    </w:p>
    <w:p>
      <w:pPr>
        <w:pStyle w:val="Normal"/>
        <w:rPr/>
      </w:pPr>
      <w:r>
        <w:rPr/>
        <w:t>Table 7.3.1.2.1-1 provides an overview of the resources and applicable HTTP methods.</w:t>
      </w:r>
    </w:p>
    <w:p>
      <w:pPr>
        <w:pStyle w:val="TH"/>
        <w:rPr/>
      </w:pPr>
      <w:r>
        <w:rPr/>
        <w:t>Table 7.3.1.2.1-1: Resources and methods overview</w:t>
      </w:r>
    </w:p>
    <w:tbl>
      <w:tblPr>
        <w:tblW w:w="4900" w:type="pct"/>
        <w:jc w:val="center"/>
        <w:tblInd w:w="0" w:type="dxa"/>
        <w:tblLayout w:type="fixed"/>
        <w:tblCellMar>
          <w:top w:w="0" w:type="dxa"/>
          <w:left w:w="28" w:type="dxa"/>
          <w:bottom w:w="0" w:type="dxa"/>
          <w:right w:w="108" w:type="dxa"/>
        </w:tblCellMar>
      </w:tblPr>
      <w:tblGrid>
        <w:gridCol w:w="2397"/>
        <w:gridCol w:w="2995"/>
        <w:gridCol w:w="1202"/>
        <w:gridCol w:w="2853"/>
      </w:tblGrid>
      <w:tr>
        <w:trPr/>
        <w:tc>
          <w:tcPr>
            <w:tcW w:w="2397"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name</w:t>
            </w:r>
          </w:p>
        </w:tc>
        <w:tc>
          <w:tcPr>
            <w:tcW w:w="299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URI</w:t>
            </w:r>
          </w:p>
        </w:tc>
        <w:tc>
          <w:tcPr>
            <w:tcW w:w="120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285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39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t>VAL Services</w:t>
            </w:r>
          </w:p>
        </w:tc>
        <w:tc>
          <w:tcPr>
            <w:tcW w:w="2995" w:type="dxa"/>
            <w:tcBorders>
              <w:top w:val="single" w:sz="4" w:space="0" w:color="000000"/>
              <w:left w:val="single" w:sz="4" w:space="0" w:color="000000"/>
              <w:bottom w:val="single" w:sz="4" w:space="0" w:color="000000"/>
              <w:right w:val="single" w:sz="4" w:space="0" w:color="000000"/>
            </w:tcBorders>
          </w:tcPr>
          <w:p>
            <w:pPr>
              <w:pStyle w:val="TAL"/>
              <w:rPr/>
            </w:pPr>
            <w:r>
              <w:rPr/>
              <w:t>/val-services</w:t>
            </w:r>
          </w:p>
        </w:tc>
        <w:tc>
          <w:tcPr>
            <w:tcW w:w="1202"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t>GET</w:t>
            </w:r>
          </w:p>
        </w:tc>
        <w:tc>
          <w:tcPr>
            <w:tcW w:w="285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t>Retrieve VAL User or VAL UE</w:t>
            </w:r>
            <w:r>
              <w:rPr>
                <w:rFonts w:eastAsia="DengXian;等线"/>
              </w:rPr>
              <w:t>'</w:t>
            </w:r>
            <w:r>
              <w:rPr/>
              <w:t xml:space="preserve">s profile information. </w:t>
            </w:r>
          </w:p>
        </w:tc>
      </w:tr>
    </w:tbl>
    <w:p>
      <w:pPr>
        <w:pStyle w:val="Normal"/>
        <w:rPr>
          <w:lang w:eastAsia="zh-CN"/>
        </w:rPr>
      </w:pPr>
      <w:r>
        <w:rPr>
          <w:lang w:eastAsia="zh-CN"/>
        </w:rPr>
      </w:r>
    </w:p>
    <w:p>
      <w:pPr>
        <w:pStyle w:val="Heading5"/>
        <w:ind w:left="1701" w:hanging="1701"/>
        <w:rPr>
          <w:lang w:eastAsia="zh-CN"/>
        </w:rPr>
      </w:pPr>
      <w:bookmarkStart w:id="216" w:name="__RefHeading___Toc90661312"/>
      <w:bookmarkEnd w:id="216"/>
      <w:r>
        <w:rPr>
          <w:lang w:eastAsia="zh-CN"/>
        </w:rPr>
        <w:t>7.3.1.2.2</w:t>
        <w:tab/>
        <w:t>Resource: VAL Services</w:t>
      </w:r>
    </w:p>
    <w:p>
      <w:pPr>
        <w:pStyle w:val="Heading6"/>
        <w:rPr>
          <w:lang w:eastAsia="zh-CN"/>
        </w:rPr>
      </w:pPr>
      <w:bookmarkStart w:id="217" w:name="__RefHeading___Toc90661313"/>
      <w:bookmarkEnd w:id="217"/>
      <w:r>
        <w:rPr>
          <w:lang w:eastAsia="zh-CN"/>
        </w:rPr>
        <w:t>7.3.1.2.2.1</w:t>
        <w:tab/>
        <w:t>Description</w:t>
      </w:r>
    </w:p>
    <w:p>
      <w:pPr>
        <w:pStyle w:val="Normal"/>
        <w:rPr/>
      </w:pPr>
      <w:r>
        <w:rPr>
          <w:lang w:eastAsia="zh-CN"/>
        </w:rPr>
        <w:t>The VAL Services resource represents all the VAL services that are created at a given configuration management server.</w:t>
      </w:r>
    </w:p>
    <w:p>
      <w:pPr>
        <w:pStyle w:val="Heading6"/>
        <w:rPr>
          <w:lang w:eastAsia="zh-CN"/>
        </w:rPr>
      </w:pPr>
      <w:bookmarkStart w:id="218" w:name="__RefHeading___Toc90661314"/>
      <w:bookmarkEnd w:id="218"/>
      <w:r>
        <w:rPr>
          <w:lang w:eastAsia="zh-CN"/>
        </w:rPr>
        <w:t>7.3.1.2.2.2</w:t>
        <w:tab/>
        <w:t>Resource Definition</w:t>
      </w:r>
    </w:p>
    <w:p>
      <w:pPr>
        <w:pStyle w:val="Normal"/>
        <w:rPr/>
      </w:pPr>
      <w:r>
        <w:rPr>
          <w:lang w:eastAsia="zh-CN"/>
        </w:rPr>
        <w:t xml:space="preserve">Resource URI: </w:t>
      </w:r>
      <w:r>
        <w:rPr>
          <w:b/>
          <w:lang w:eastAsia="zh-CN"/>
        </w:rPr>
        <w:t>{apiRoot}/ss-upr/&lt;apiVersion&gt;/val-services</w:t>
      </w:r>
    </w:p>
    <w:p>
      <w:pPr>
        <w:pStyle w:val="Normal"/>
        <w:rPr>
          <w:lang w:eastAsia="zh-CN"/>
        </w:rPr>
      </w:pPr>
      <w:r>
        <w:rPr>
          <w:lang w:eastAsia="zh-CN"/>
        </w:rPr>
        <w:t>This resource shall support the resource URI variables defined in the table 7.3.1.2.2.2-1.</w:t>
      </w:r>
    </w:p>
    <w:p>
      <w:pPr>
        <w:pStyle w:val="TH"/>
        <w:rPr>
          <w:rFonts w:cs="Arial"/>
        </w:rPr>
      </w:pPr>
      <w:r>
        <w:rPr>
          <w:rFonts w:cs="Arial"/>
        </w:rPr>
        <w:t>Table 7.3.1.2.2.2-1: Resource URI variables for this resource</w:t>
      </w:r>
    </w:p>
    <w:tbl>
      <w:tblPr>
        <w:tblW w:w="5000" w:type="pct"/>
        <w:jc w:val="center"/>
        <w:tblInd w:w="0" w:type="dxa"/>
        <w:tblLayout w:type="fixed"/>
        <w:tblCellMar>
          <w:top w:w="0" w:type="dxa"/>
          <w:left w:w="28" w:type="dxa"/>
          <w:bottom w:w="0" w:type="dxa"/>
          <w:right w:w="108" w:type="dxa"/>
        </w:tblCellMar>
      </w:tblPr>
      <w:tblGrid>
        <w:gridCol w:w="1077"/>
        <w:gridCol w:w="1365"/>
        <w:gridCol w:w="7198"/>
      </w:tblGrid>
      <w:tr>
        <w:trPr/>
        <w:tc>
          <w:tcPr>
            <w:tcW w:w="107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365"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Data Type</w:t>
            </w:r>
          </w:p>
        </w:tc>
        <w:tc>
          <w:tcPr>
            <w:tcW w:w="7198"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365"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7198"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6.5</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365"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7198"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w:t>
            </w:r>
            <w:r>
              <w:rPr>
                <w:lang w:val="en-US" w:eastAsia="zh-CN"/>
              </w:rPr>
              <w:t> </w:t>
            </w:r>
            <w:r>
              <w:rPr>
                <w:lang w:val="en-US"/>
              </w:rPr>
              <w:t>7.3.1.1</w:t>
            </w:r>
          </w:p>
        </w:tc>
      </w:tr>
    </w:tbl>
    <w:p>
      <w:pPr>
        <w:pStyle w:val="Normal"/>
        <w:rPr>
          <w:lang w:eastAsia="zh-CN"/>
        </w:rPr>
      </w:pPr>
      <w:r>
        <w:rPr>
          <w:lang w:eastAsia="zh-CN"/>
        </w:rPr>
      </w:r>
    </w:p>
    <w:p>
      <w:pPr>
        <w:pStyle w:val="Heading6"/>
        <w:rPr>
          <w:lang w:eastAsia="zh-CN"/>
        </w:rPr>
      </w:pPr>
      <w:bookmarkStart w:id="219" w:name="__RefHeading___Toc90661315"/>
      <w:bookmarkEnd w:id="219"/>
      <w:r>
        <w:rPr>
          <w:lang w:eastAsia="zh-CN"/>
        </w:rPr>
        <w:t>7.3.1.2.2.3</w:t>
        <w:tab/>
        <w:t>Resource Standard Methods</w:t>
      </w:r>
    </w:p>
    <w:p>
      <w:pPr>
        <w:pStyle w:val="Heading7"/>
        <w:rPr>
          <w:lang w:eastAsia="zh-CN"/>
        </w:rPr>
      </w:pPr>
      <w:bookmarkStart w:id="220" w:name="__RefHeading___Toc90661316"/>
      <w:bookmarkEnd w:id="220"/>
      <w:r>
        <w:rPr>
          <w:lang w:eastAsia="zh-CN"/>
        </w:rPr>
        <w:t>7.3.1.2.2.3.1</w:t>
        <w:tab/>
        <w:t>GET</w:t>
      </w:r>
    </w:p>
    <w:p>
      <w:pPr>
        <w:pStyle w:val="TH"/>
        <w:jc w:val="left"/>
        <w:rPr/>
      </w:pPr>
      <w:r>
        <w:rPr>
          <w:rFonts w:cs="Times New Roman" w:ascii="Times New Roman" w:hAnsi="Times New Roman"/>
          <w:b w:val="false"/>
        </w:rPr>
        <w:t>This operation retrieves VAL User or VAL UE profile information satisfying the filter criteria. This method shall support the URI query parameters specified in table 7.3.1.2.2.3.1-1.</w:t>
      </w:r>
    </w:p>
    <w:p>
      <w:pPr>
        <w:pStyle w:val="TH"/>
        <w:rPr>
          <w:rFonts w:cs="Arial"/>
        </w:rPr>
      </w:pPr>
      <w:r>
        <w:rPr>
          <w:rFonts w:cs="Arial"/>
        </w:rPr>
        <w:t>Table 7.3.1.2.2.3.1-1: URI query parameters supported by the GET method on this resource</w:t>
      </w:r>
    </w:p>
    <w:tbl>
      <w:tblPr>
        <w:tblW w:w="4900" w:type="pct"/>
        <w:jc w:val="center"/>
        <w:tblInd w:w="0" w:type="dxa"/>
        <w:tblLayout w:type="fixed"/>
        <w:tblCellMar>
          <w:top w:w="0" w:type="dxa"/>
          <w:left w:w="28" w:type="dxa"/>
          <w:bottom w:w="0" w:type="dxa"/>
          <w:right w:w="108" w:type="dxa"/>
        </w:tblCellMar>
      </w:tblPr>
      <w:tblGrid>
        <w:gridCol w:w="1595"/>
        <w:gridCol w:w="1789"/>
        <w:gridCol w:w="394"/>
        <w:gridCol w:w="1150"/>
        <w:gridCol w:w="4519"/>
      </w:tblGrid>
      <w:tr>
        <w:trPr/>
        <w:tc>
          <w:tcPr>
            <w:tcW w:w="159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7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51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95" w:type="dxa"/>
            <w:tcBorders>
              <w:top w:val="single" w:sz="4" w:space="0" w:color="000000"/>
              <w:left w:val="single" w:sz="6" w:space="0" w:color="000000"/>
              <w:bottom w:val="single" w:sz="4" w:space="0" w:color="000000"/>
              <w:right w:val="single" w:sz="6" w:space="0" w:color="000000"/>
            </w:tcBorders>
          </w:tcPr>
          <w:p>
            <w:pPr>
              <w:pStyle w:val="TAL"/>
              <w:rPr/>
            </w:pPr>
            <w:r>
              <w:rPr/>
              <w:t>val-tgt-ue</w:t>
            </w:r>
          </w:p>
        </w:tc>
        <w:tc>
          <w:tcPr>
            <w:tcW w:w="1789" w:type="dxa"/>
            <w:tcBorders>
              <w:top w:val="single" w:sz="4" w:space="0" w:color="000000"/>
              <w:left w:val="single" w:sz="6" w:space="0" w:color="000000"/>
              <w:bottom w:val="single" w:sz="4" w:space="0" w:color="000000"/>
              <w:right w:val="single" w:sz="6" w:space="0" w:color="000000"/>
            </w:tcBorders>
          </w:tcPr>
          <w:p>
            <w:pPr>
              <w:pStyle w:val="TAL"/>
              <w:rPr/>
            </w:pPr>
            <w:r>
              <w:rPr/>
              <w:t>ValTargetUe</w:t>
            </w:r>
          </w:p>
        </w:tc>
        <w:tc>
          <w:tcPr>
            <w:tcW w:w="39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50"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4519" w:type="dxa"/>
            <w:tcBorders>
              <w:top w:val="single" w:sz="4" w:space="0" w:color="000000"/>
              <w:left w:val="single" w:sz="6" w:space="0" w:color="000000"/>
              <w:bottom w:val="single" w:sz="4" w:space="0" w:color="000000"/>
              <w:right w:val="single" w:sz="6" w:space="0" w:color="000000"/>
            </w:tcBorders>
            <w:vAlign w:val="center"/>
          </w:tcPr>
          <w:p>
            <w:pPr>
              <w:pStyle w:val="TAL"/>
              <w:rPr/>
            </w:pPr>
            <w:r>
              <w:rPr/>
              <w:t>Identifying a VAL target UE.</w:t>
            </w:r>
          </w:p>
        </w:tc>
      </w:tr>
      <w:tr>
        <w:trPr/>
        <w:tc>
          <w:tcPr>
            <w:tcW w:w="1595" w:type="dxa"/>
            <w:tcBorders>
              <w:top w:val="single" w:sz="4" w:space="0" w:color="000000"/>
              <w:left w:val="single" w:sz="6" w:space="0" w:color="000000"/>
              <w:bottom w:val="single" w:sz="4" w:space="0" w:color="000000"/>
              <w:right w:val="single" w:sz="6" w:space="0" w:color="000000"/>
            </w:tcBorders>
          </w:tcPr>
          <w:p>
            <w:pPr>
              <w:pStyle w:val="TAL"/>
              <w:rPr/>
            </w:pPr>
            <w:r>
              <w:rPr/>
              <w:t>val-service-id</w:t>
            </w:r>
          </w:p>
        </w:tc>
        <w:tc>
          <w:tcPr>
            <w:tcW w:w="1789"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394"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150" w:type="dxa"/>
            <w:tcBorders>
              <w:top w:val="single" w:sz="4" w:space="0" w:color="000000"/>
              <w:left w:val="single" w:sz="6" w:space="0" w:color="000000"/>
              <w:bottom w:val="single" w:sz="4" w:space="0" w:color="000000"/>
              <w:right w:val="single" w:sz="6" w:space="0" w:color="000000"/>
            </w:tcBorders>
          </w:tcPr>
          <w:p>
            <w:pPr>
              <w:pStyle w:val="TAL"/>
              <w:rPr/>
            </w:pPr>
            <w:r>
              <w:rPr/>
              <w:t>0..1</w:t>
            </w:r>
          </w:p>
        </w:tc>
        <w:tc>
          <w:tcPr>
            <w:tcW w:w="4519" w:type="dxa"/>
            <w:tcBorders>
              <w:top w:val="single" w:sz="4" w:space="0" w:color="000000"/>
              <w:left w:val="single" w:sz="6" w:space="0" w:color="000000"/>
              <w:bottom w:val="single" w:sz="4" w:space="0" w:color="000000"/>
              <w:right w:val="single" w:sz="6" w:space="0" w:color="000000"/>
            </w:tcBorders>
            <w:vAlign w:val="center"/>
          </w:tcPr>
          <w:p>
            <w:pPr>
              <w:pStyle w:val="TAL"/>
              <w:rPr/>
            </w:pPr>
            <w:r>
              <w:rPr/>
              <w:t>String identifying a VAL service.</w:t>
            </w:r>
          </w:p>
        </w:tc>
      </w:tr>
    </w:tbl>
    <w:p>
      <w:pPr>
        <w:pStyle w:val="Normal"/>
        <w:rPr/>
      </w:pPr>
      <w:r>
        <w:rPr/>
      </w:r>
    </w:p>
    <w:p>
      <w:pPr>
        <w:pStyle w:val="Normal"/>
        <w:rPr/>
      </w:pPr>
      <w:r>
        <w:rPr/>
        <w:t>This method shall support the request data structures specified in table 7.3.1.2.2.3.2-2 and the response data structures and response codes specified in table 7.3.1.2.2.3.2 -3.</w:t>
      </w:r>
    </w:p>
    <w:p>
      <w:pPr>
        <w:pStyle w:val="TH"/>
        <w:rPr/>
      </w:pPr>
      <w:r>
        <w:rPr/>
        <w:t xml:space="preserve">Table 7.3.1.2.2.3.2-2: Data structures supported by the GET Request Body on this resource </w:t>
      </w:r>
    </w:p>
    <w:tbl>
      <w:tblPr>
        <w:tblW w:w="4950" w:type="pct"/>
        <w:jc w:val="center"/>
        <w:tblInd w:w="0" w:type="dxa"/>
        <w:tblLayout w:type="fixed"/>
        <w:tblCellMar>
          <w:top w:w="0" w:type="dxa"/>
          <w:left w:w="28" w:type="dxa"/>
          <w:bottom w:w="0" w:type="dxa"/>
          <w:right w:w="108" w:type="dxa"/>
        </w:tblCellMar>
      </w:tblPr>
      <w:tblGrid>
        <w:gridCol w:w="1588"/>
        <w:gridCol w:w="937"/>
        <w:gridCol w:w="3252"/>
        <w:gridCol w:w="3766"/>
      </w:tblGrid>
      <w:tr>
        <w:trPr/>
        <w:tc>
          <w:tcPr>
            <w:tcW w:w="15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325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376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8"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937"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3252"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3766"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7.3.1.2.2.3.2-3: Data structures supported by the GET Response Body on this resource</w:t>
      </w:r>
    </w:p>
    <w:tbl>
      <w:tblPr>
        <w:tblW w:w="4950" w:type="pct"/>
        <w:jc w:val="center"/>
        <w:tblInd w:w="0" w:type="dxa"/>
        <w:tblLayout w:type="fixed"/>
        <w:tblCellMar>
          <w:top w:w="0" w:type="dxa"/>
          <w:left w:w="28" w:type="dxa"/>
          <w:bottom w:w="0" w:type="dxa"/>
          <w:right w:w="108" w:type="dxa"/>
        </w:tblCellMar>
      </w:tblPr>
      <w:tblGrid>
        <w:gridCol w:w="1574"/>
        <w:gridCol w:w="953"/>
        <w:gridCol w:w="1409"/>
        <w:gridCol w:w="1845"/>
        <w:gridCol w:w="3762"/>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5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4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84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376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4" w:type="dxa"/>
            <w:tcBorders>
              <w:top w:val="single" w:sz="4" w:space="0" w:color="000000"/>
              <w:left w:val="single" w:sz="4" w:space="0" w:color="000000"/>
              <w:bottom w:val="single" w:sz="4" w:space="0" w:color="000000"/>
              <w:right w:val="single" w:sz="4" w:space="0" w:color="000000"/>
            </w:tcBorders>
          </w:tcPr>
          <w:p>
            <w:pPr>
              <w:pStyle w:val="TAL"/>
              <w:rPr/>
            </w:pPr>
            <w:r>
              <w:rPr/>
              <w:t>array(ProfileDoc)</w:t>
            </w:r>
          </w:p>
        </w:tc>
        <w:tc>
          <w:tcPr>
            <w:tcW w:w="95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409" w:type="dxa"/>
            <w:tcBorders>
              <w:top w:val="single" w:sz="4" w:space="0" w:color="000000"/>
              <w:left w:val="single" w:sz="4" w:space="0" w:color="000000"/>
              <w:bottom w:val="single" w:sz="4" w:space="0" w:color="000000"/>
              <w:right w:val="single" w:sz="4" w:space="0" w:color="000000"/>
            </w:tcBorders>
          </w:tcPr>
          <w:p>
            <w:pPr>
              <w:pStyle w:val="TAL"/>
              <w:rPr/>
            </w:pPr>
            <w:r>
              <w:rPr/>
              <w:t>0..N</w:t>
            </w:r>
          </w:p>
        </w:tc>
        <w:tc>
          <w:tcPr>
            <w:tcW w:w="1845" w:type="dxa"/>
            <w:tcBorders>
              <w:top w:val="single" w:sz="4" w:space="0" w:color="000000"/>
              <w:left w:val="single" w:sz="4" w:space="0" w:color="000000"/>
              <w:bottom w:val="single" w:sz="4" w:space="0" w:color="000000"/>
              <w:right w:val="single" w:sz="4" w:space="0" w:color="000000"/>
            </w:tcBorders>
          </w:tcPr>
          <w:p>
            <w:pPr>
              <w:pStyle w:val="TAL"/>
              <w:rPr/>
            </w:pPr>
            <w:r>
              <w:rPr/>
              <w:t>200 OK</w:t>
            </w:r>
          </w:p>
        </w:tc>
        <w:tc>
          <w:tcPr>
            <w:tcW w:w="3762" w:type="dxa"/>
            <w:tcBorders>
              <w:top w:val="single" w:sz="4" w:space="0" w:color="000000"/>
              <w:left w:val="single" w:sz="4" w:space="0" w:color="000000"/>
              <w:bottom w:val="single" w:sz="4" w:space="0" w:color="000000"/>
              <w:right w:val="single" w:sz="4" w:space="0" w:color="000000"/>
            </w:tcBorders>
          </w:tcPr>
          <w:p>
            <w:pPr>
              <w:pStyle w:val="TAL"/>
              <w:rPr/>
            </w:pPr>
            <w:r>
              <w:rPr/>
              <w:t xml:space="preserve">List of VAL User / VAL UE profile documents. This response shall include user profile information matching the query parameters provided in the request. </w:t>
            </w:r>
          </w:p>
        </w:tc>
      </w:tr>
      <w:tr>
        <w:trPr/>
        <w:tc>
          <w:tcPr>
            <w:tcW w:w="9543" w:type="dxa"/>
            <w:gridSpan w:val="5"/>
            <w:tcBorders>
              <w:top w:val="single" w:sz="4" w:space="0" w:color="000000"/>
              <w:left w:val="single" w:sz="4" w:space="0" w:color="000000"/>
              <w:bottom w:val="single" w:sz="4" w:space="0" w:color="000000"/>
              <w:right w:val="single" w:sz="4" w:space="0" w:color="000000"/>
            </w:tcBorders>
          </w:tcPr>
          <w:p>
            <w:pPr>
              <w:pStyle w:val="TAN"/>
              <w:rPr>
                <w:lang w:eastAsia="zh-CN"/>
              </w:rPr>
            </w:pPr>
            <w:r>
              <w:rPr>
                <w:lang w:eastAsia="zh-CN"/>
              </w:rPr>
              <w:t>NOTE:</w:t>
              <w:tab/>
              <w:t>The mandatory HTTP error status codes for the GET method listed in table 5.2.6-1 of 3GPP TS 29.122 [3] also apply.</w:t>
            </w:r>
          </w:p>
        </w:tc>
      </w:tr>
    </w:tbl>
    <w:p>
      <w:pPr>
        <w:pStyle w:val="Normal"/>
        <w:rPr>
          <w:lang w:eastAsia="zh-CN"/>
        </w:rPr>
      </w:pPr>
      <w:r>
        <w:rPr>
          <w:lang w:eastAsia="zh-CN"/>
        </w:rPr>
      </w:r>
    </w:p>
    <w:p>
      <w:pPr>
        <w:pStyle w:val="Heading6"/>
        <w:rPr>
          <w:lang w:eastAsia="zh-CN"/>
        </w:rPr>
      </w:pPr>
      <w:bookmarkStart w:id="221" w:name="__RefHeading___Toc90661317"/>
      <w:r>
        <w:rPr>
          <w:lang w:eastAsia="zh-CN"/>
        </w:rPr>
        <w:t>7.3.1.2.2.4</w:t>
        <w:tab/>
        <w:tab/>
        <w:t>Resource Custom Operations</w:t>
      </w:r>
      <w:bookmarkEnd w:id="221"/>
      <w:r>
        <w:rPr>
          <w:lang w:eastAsia="zh-CN"/>
        </w:rPr>
        <w:tab/>
      </w:r>
    </w:p>
    <w:p>
      <w:pPr>
        <w:pStyle w:val="Normal"/>
        <w:rPr>
          <w:lang w:eastAsia="zh-CN"/>
        </w:rPr>
      </w:pPr>
      <w:r>
        <w:rPr>
          <w:lang w:eastAsia="zh-CN"/>
        </w:rPr>
        <w:t>None.</w:t>
      </w:r>
    </w:p>
    <w:p>
      <w:pPr>
        <w:pStyle w:val="Heading4"/>
        <w:ind w:left="1418" w:hanging="1418"/>
        <w:rPr>
          <w:lang w:eastAsia="zh-CN"/>
        </w:rPr>
      </w:pPr>
      <w:bookmarkStart w:id="222" w:name="__RefHeading___Toc90661318"/>
      <w:bookmarkEnd w:id="222"/>
      <w:r>
        <w:rPr>
          <w:lang w:eastAsia="zh-CN"/>
        </w:rPr>
        <w:t>7.3.1.3</w:t>
        <w:tab/>
        <w:t>Notifications</w:t>
      </w:r>
    </w:p>
    <w:p>
      <w:pPr>
        <w:pStyle w:val="Normal"/>
        <w:rPr>
          <w:lang w:eastAsia="zh-CN"/>
        </w:rPr>
      </w:pPr>
      <w:r>
        <w:rPr>
          <w:lang w:eastAsia="zh-CN"/>
        </w:rPr>
        <w:t>None.</w:t>
      </w:r>
    </w:p>
    <w:p>
      <w:pPr>
        <w:pStyle w:val="Heading4"/>
        <w:ind w:left="1418" w:hanging="1418"/>
        <w:rPr>
          <w:lang w:eastAsia="zh-CN"/>
        </w:rPr>
      </w:pPr>
      <w:bookmarkStart w:id="223" w:name="__RefHeading___Toc90661319"/>
      <w:bookmarkEnd w:id="223"/>
      <w:r>
        <w:rPr>
          <w:lang w:eastAsia="zh-CN"/>
        </w:rPr>
        <w:t>7.3.1.4</w:t>
        <w:tab/>
        <w:t>Data Model</w:t>
      </w:r>
    </w:p>
    <w:p>
      <w:pPr>
        <w:pStyle w:val="Heading5"/>
        <w:ind w:left="1701" w:hanging="1701"/>
        <w:rPr>
          <w:lang w:eastAsia="zh-CN"/>
        </w:rPr>
      </w:pPr>
      <w:bookmarkStart w:id="224" w:name="__RefHeading___Toc90661320"/>
      <w:bookmarkEnd w:id="224"/>
      <w:r>
        <w:rPr>
          <w:lang w:eastAsia="zh-CN"/>
        </w:rPr>
        <w:t>7.3.1.4.1</w:t>
        <w:tab/>
        <w:t>General</w:t>
      </w:r>
    </w:p>
    <w:p>
      <w:pPr>
        <w:pStyle w:val="Normal"/>
        <w:rPr/>
      </w:pPr>
      <w:r>
        <w:rPr>
          <w:lang w:eastAsia="zh-CN"/>
        </w:rPr>
        <w:t>This clause specifies the application data model supported by the API. Data types listed in clause 6.2 apply to this API</w:t>
      </w:r>
    </w:p>
    <w:p>
      <w:pPr>
        <w:pStyle w:val="Normal"/>
        <w:rPr/>
      </w:pPr>
      <w:r>
        <w:rPr/>
        <w:t>Table 7.3.1.4.1-1 specifies the data types defined specifically for the SS_UserProfileRetrieval API service.</w:t>
      </w:r>
    </w:p>
    <w:p>
      <w:pPr>
        <w:pStyle w:val="TH"/>
        <w:rPr/>
      </w:pPr>
      <w:r>
        <w:rPr/>
        <w:t>Table 7.3.1.4.1-1: SS_UserProfileRetrieval API specific Data Types</w:t>
      </w:r>
    </w:p>
    <w:tbl>
      <w:tblPr>
        <w:tblW w:w="9777" w:type="dxa"/>
        <w:jc w:val="center"/>
        <w:tblInd w:w="0" w:type="dxa"/>
        <w:tblLayout w:type="fixed"/>
        <w:tblCellMar>
          <w:top w:w="0" w:type="dxa"/>
          <w:left w:w="28" w:type="dxa"/>
          <w:bottom w:w="0" w:type="dxa"/>
          <w:right w:w="108" w:type="dxa"/>
        </w:tblCellMar>
      </w:tblPr>
      <w:tblGrid>
        <w:gridCol w:w="2868"/>
        <w:gridCol w:w="1297"/>
        <w:gridCol w:w="2887"/>
        <w:gridCol w:w="2725"/>
      </w:tblGrid>
      <w:tr>
        <w:trPr/>
        <w:tc>
          <w:tcPr>
            <w:tcW w:w="286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2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Section defined</w:t>
            </w:r>
          </w:p>
        </w:tc>
        <w:tc>
          <w:tcPr>
            <w:tcW w:w="288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27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pPr>
            <w:r>
              <w:rPr/>
              <w:t>ProfileDoc</w:t>
            </w:r>
          </w:p>
        </w:tc>
        <w:tc>
          <w:tcPr>
            <w:tcW w:w="1297" w:type="dxa"/>
            <w:tcBorders>
              <w:top w:val="single" w:sz="4" w:space="0" w:color="000000"/>
              <w:left w:val="single" w:sz="4" w:space="0" w:color="000000"/>
              <w:bottom w:val="single" w:sz="4" w:space="0" w:color="000000"/>
              <w:right w:val="single" w:sz="4" w:space="0" w:color="000000"/>
            </w:tcBorders>
          </w:tcPr>
          <w:p>
            <w:pPr>
              <w:pStyle w:val="TAL"/>
              <w:rPr/>
            </w:pPr>
            <w:r>
              <w:rPr/>
              <w:t>7.3.1.4.2.2</w:t>
            </w:r>
          </w:p>
        </w:tc>
        <w:tc>
          <w:tcPr>
            <w:tcW w:w="288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Profile information associated with VAL user ID or VAL UE ID.</w:t>
            </w:r>
          </w:p>
        </w:tc>
        <w:tc>
          <w:tcPr>
            <w:tcW w:w="272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pPr>
            <w:r>
              <w:rPr/>
              <w:t>ValTargetUe</w:t>
            </w:r>
          </w:p>
        </w:tc>
        <w:tc>
          <w:tcPr>
            <w:tcW w:w="1297" w:type="dxa"/>
            <w:tcBorders>
              <w:top w:val="single" w:sz="4" w:space="0" w:color="000000"/>
              <w:left w:val="single" w:sz="4" w:space="0" w:color="000000"/>
              <w:bottom w:val="single" w:sz="4" w:space="0" w:color="000000"/>
              <w:right w:val="single" w:sz="4" w:space="0" w:color="000000"/>
            </w:tcBorders>
          </w:tcPr>
          <w:p>
            <w:pPr>
              <w:pStyle w:val="TAL"/>
              <w:rPr/>
            </w:pPr>
            <w:r>
              <w:rPr/>
              <w:t>7.3.1.4.2.3</w:t>
            </w:r>
          </w:p>
        </w:tc>
        <w:tc>
          <w:tcPr>
            <w:tcW w:w="288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Information identifying a VAL user ID or VAL UE ID.</w:t>
            </w:r>
          </w:p>
        </w:tc>
        <w:tc>
          <w:tcPr>
            <w:tcW w:w="272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Normal"/>
        <w:rPr/>
      </w:pPr>
      <w:r>
        <w:rPr/>
        <w:t xml:space="preserve">Table 7.3.1.4.1-2 specifies data types re-used by the SS_UserProfileRetrieval API service. </w:t>
      </w:r>
    </w:p>
    <w:p>
      <w:pPr>
        <w:pStyle w:val="TH"/>
        <w:rPr/>
      </w:pPr>
      <w:r>
        <w:rPr/>
        <w:t>Table 7.3.1.4.1-2: Re-used Data Types</w:t>
      </w:r>
    </w:p>
    <w:tbl>
      <w:tblPr>
        <w:tblW w:w="9777" w:type="dxa"/>
        <w:jc w:val="center"/>
        <w:tblInd w:w="0" w:type="dxa"/>
        <w:tblLayout w:type="fixed"/>
        <w:tblCellMar>
          <w:top w:w="0" w:type="dxa"/>
          <w:left w:w="28" w:type="dxa"/>
          <w:bottom w:w="0" w:type="dxa"/>
          <w:right w:w="108" w:type="dxa"/>
        </w:tblCellMar>
      </w:tblPr>
      <w:tblGrid>
        <w:gridCol w:w="1927"/>
        <w:gridCol w:w="1848"/>
        <w:gridCol w:w="3137"/>
        <w:gridCol w:w="2865"/>
      </w:tblGrid>
      <w:tr>
        <w:trPr/>
        <w:tc>
          <w:tcPr>
            <w:tcW w:w="192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84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31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Comments</w:t>
            </w:r>
          </w:p>
        </w:tc>
        <w:tc>
          <w:tcPr>
            <w:tcW w:w="286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n/a</w:t>
            </w:r>
          </w:p>
        </w:tc>
        <w:tc>
          <w:tcPr>
            <w:tcW w:w="1848"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313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86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eastAsia="zh-CN"/>
        </w:rPr>
      </w:pPr>
      <w:r>
        <w:rPr>
          <w:lang w:eastAsia="zh-CN"/>
        </w:rPr>
      </w:r>
    </w:p>
    <w:p>
      <w:pPr>
        <w:pStyle w:val="Heading5"/>
        <w:ind w:left="1701" w:hanging="1701"/>
        <w:rPr>
          <w:lang w:eastAsia="zh-CN"/>
        </w:rPr>
      </w:pPr>
      <w:bookmarkStart w:id="225" w:name="__RefHeading___Toc90661321"/>
      <w:bookmarkEnd w:id="225"/>
      <w:r>
        <w:rPr>
          <w:lang w:eastAsia="zh-CN"/>
        </w:rPr>
        <w:t>7.3.1.4.2</w:t>
        <w:tab/>
        <w:t>Structured data types</w:t>
      </w:r>
    </w:p>
    <w:p>
      <w:pPr>
        <w:pStyle w:val="Heading6"/>
        <w:rPr>
          <w:lang w:eastAsia="zh-CN"/>
        </w:rPr>
      </w:pPr>
      <w:bookmarkStart w:id="226" w:name="__RefHeading___Toc90661322"/>
      <w:bookmarkEnd w:id="226"/>
      <w:r>
        <w:rPr>
          <w:lang w:eastAsia="zh-CN"/>
        </w:rPr>
        <w:t>7.3.1.4.2.1</w:t>
        <w:tab/>
        <w:t>Introduction</w:t>
      </w:r>
    </w:p>
    <w:p>
      <w:pPr>
        <w:pStyle w:val="Heading6"/>
        <w:rPr>
          <w:lang w:eastAsia="zh-CN"/>
        </w:rPr>
      </w:pPr>
      <w:bookmarkStart w:id="227" w:name="__RefHeading___Toc90661323"/>
      <w:bookmarkEnd w:id="227"/>
      <w:r>
        <w:rPr>
          <w:lang w:eastAsia="zh-CN"/>
        </w:rPr>
        <w:t>7.3.1.4.2.2</w:t>
        <w:tab/>
        <w:t>Type: ProfileDoc</w:t>
      </w:r>
    </w:p>
    <w:p>
      <w:pPr>
        <w:pStyle w:val="TH"/>
        <w:rPr/>
      </w:pPr>
      <w:r>
        <w:rPr>
          <w:lang w:val="en-US" w:eastAsia="en-US"/>
        </w:rPr>
        <w:t>Table 7.3.1.4.2.2</w:t>
      </w:r>
      <w:r>
        <w:rPr/>
        <w:t xml:space="preserve">-1: </w:t>
      </w:r>
      <w:r>
        <w:rPr>
          <w:lang w:val="en-US" w:eastAsia="en-US"/>
        </w:rPr>
        <w:t>Definition of type ProfileDoc</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profileInformation</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Profile information associated with valTgtUe.</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valTgtUe</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ValTargetUe</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Unique identifier of a VAL user or a VAL UE.</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eastAsia="zh-CN"/>
        </w:rPr>
      </w:pPr>
      <w:r>
        <w:rPr>
          <w:lang w:eastAsia="zh-CN"/>
        </w:rPr>
      </w:r>
    </w:p>
    <w:p>
      <w:pPr>
        <w:pStyle w:val="Heading6"/>
        <w:rPr>
          <w:lang w:eastAsia="zh-CN"/>
        </w:rPr>
      </w:pPr>
      <w:bookmarkStart w:id="228" w:name="__RefHeading___Toc90661324"/>
      <w:bookmarkEnd w:id="228"/>
      <w:r>
        <w:rPr>
          <w:lang w:eastAsia="zh-CN"/>
        </w:rPr>
        <w:t>7.3.1.4.2.3</w:t>
        <w:tab/>
        <w:t>Type: ValTargetUe</w:t>
      </w:r>
    </w:p>
    <w:p>
      <w:pPr>
        <w:pStyle w:val="TH"/>
        <w:rPr/>
      </w:pPr>
      <w:r>
        <w:rPr>
          <w:lang w:val="en-US" w:eastAsia="en-US"/>
        </w:rPr>
        <w:t>Table 7.3.1.4.2.3</w:t>
      </w:r>
      <w:r>
        <w:rPr/>
        <w:t xml:space="preserve">-1: </w:t>
      </w:r>
      <w:r>
        <w:rPr>
          <w:lang w:val="en-US" w:eastAsia="en-US"/>
        </w:rPr>
        <w:t>Definition of type ValTargetUe</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valUserId</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Unique identifier of a VAL user.</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valUeId</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Unique identifier of a VAL UE.</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9665" w:type="dxa"/>
            <w:gridSpan w:val="6"/>
            <w:tcBorders>
              <w:top w:val="single" w:sz="4" w:space="0" w:color="000000"/>
              <w:left w:val="single" w:sz="4" w:space="0" w:color="000000"/>
              <w:bottom w:val="single" w:sz="4" w:space="0" w:color="000000"/>
              <w:right w:val="single" w:sz="4" w:space="0" w:color="000000"/>
            </w:tcBorders>
          </w:tcPr>
          <w:p>
            <w:pPr>
              <w:pStyle w:val="TAN"/>
              <w:rPr>
                <w:rFonts w:cs="Arial"/>
                <w:szCs w:val="18"/>
              </w:rPr>
            </w:pPr>
            <w:r>
              <w:rPr>
                <w:rFonts w:eastAsia="DengXian;等线"/>
              </w:rPr>
              <w:t>NOTE:</w:t>
            </w:r>
            <w:r>
              <w:rPr/>
              <w:tab/>
            </w:r>
            <w:r>
              <w:rPr>
                <w:rFonts w:eastAsia="DengXian;等线"/>
              </w:rPr>
              <w:t xml:space="preserve">Either </w:t>
            </w:r>
            <w:r>
              <w:rPr>
                <w:rFonts w:eastAsia="DengXian;等线"/>
                <w:lang w:val="en-US" w:eastAsia="en-US"/>
              </w:rPr>
              <w:t>"valUserId" or "valUeId" shall be provided.</w:t>
            </w:r>
          </w:p>
        </w:tc>
      </w:tr>
    </w:tbl>
    <w:p>
      <w:pPr>
        <w:pStyle w:val="Normal"/>
        <w:rPr>
          <w:lang w:eastAsia="zh-CN"/>
        </w:rPr>
      </w:pPr>
      <w:r>
        <w:rPr>
          <w:lang w:eastAsia="zh-CN"/>
        </w:rPr>
      </w:r>
    </w:p>
    <w:p>
      <w:pPr>
        <w:pStyle w:val="Heading5"/>
        <w:ind w:left="1701" w:hanging="1701"/>
        <w:rPr>
          <w:lang w:eastAsia="zh-CN"/>
        </w:rPr>
      </w:pPr>
      <w:bookmarkStart w:id="229" w:name="__RefHeading___Toc90661325"/>
      <w:bookmarkEnd w:id="229"/>
      <w:r>
        <w:rPr>
          <w:lang w:eastAsia="zh-CN"/>
        </w:rPr>
        <w:t>7.3.1.4.3</w:t>
        <w:tab/>
        <w:t>Simple data types and enumerations</w:t>
      </w:r>
    </w:p>
    <w:p>
      <w:pPr>
        <w:pStyle w:val="Normal"/>
        <w:rPr>
          <w:lang w:eastAsia="zh-CN"/>
        </w:rPr>
      </w:pPr>
      <w:r>
        <w:rPr>
          <w:lang w:eastAsia="zh-CN"/>
        </w:rPr>
        <w:t>None.</w:t>
      </w:r>
    </w:p>
    <w:p>
      <w:pPr>
        <w:pStyle w:val="Heading4"/>
        <w:ind w:left="1418" w:hanging="1418"/>
        <w:rPr>
          <w:lang w:eastAsia="zh-CN"/>
        </w:rPr>
      </w:pPr>
      <w:bookmarkStart w:id="230" w:name="__RefHeading___Toc90661326"/>
      <w:bookmarkEnd w:id="230"/>
      <w:r>
        <w:rPr>
          <w:lang w:eastAsia="zh-CN"/>
        </w:rPr>
        <w:t>7.3.1.5</w:t>
        <w:tab/>
        <w:t>Error Handling</w:t>
      </w:r>
    </w:p>
    <w:p>
      <w:pPr>
        <w:pStyle w:val="Normal"/>
        <w:rPr>
          <w:lang w:eastAsia="zh-CN"/>
        </w:rPr>
      </w:pPr>
      <w:r>
        <w:rPr>
          <w:lang w:eastAsia="zh-CN"/>
        </w:rPr>
        <w:t>General error responses are defined in clause 6.7.</w:t>
      </w:r>
    </w:p>
    <w:p>
      <w:pPr>
        <w:pStyle w:val="Heading4"/>
        <w:ind w:left="1418" w:hanging="1418"/>
        <w:rPr>
          <w:lang w:eastAsia="zh-CN"/>
        </w:rPr>
      </w:pPr>
      <w:bookmarkStart w:id="231" w:name="__RefHeading___Toc90661327"/>
      <w:bookmarkEnd w:id="231"/>
      <w:r>
        <w:rPr>
          <w:lang w:eastAsia="zh-CN"/>
        </w:rPr>
        <w:t>7.3.1.6</w:t>
        <w:tab/>
        <w:t>Feature negotiation</w:t>
      </w:r>
    </w:p>
    <w:p>
      <w:pPr>
        <w:pStyle w:val="Normal"/>
        <w:rPr/>
      </w:pPr>
      <w:r>
        <w:rPr>
          <w:lang w:eastAsia="zh-CN"/>
        </w:rPr>
        <w:t>General feature negotiation procedures are defined in clause 6.8.</w:t>
      </w:r>
    </w:p>
    <w:p>
      <w:pPr>
        <w:pStyle w:val="TH"/>
        <w:rPr/>
      </w:pPr>
      <w:r>
        <w:rPr/>
        <w:t>Table 7.3.1.6-1: Supported Features</w:t>
      </w:r>
    </w:p>
    <w:tbl>
      <w:tblPr>
        <w:tblW w:w="9494" w:type="dxa"/>
        <w:jc w:val="center"/>
        <w:tblInd w:w="0" w:type="dxa"/>
        <w:tblLayout w:type="fixed"/>
        <w:tblCellMar>
          <w:top w:w="0" w:type="dxa"/>
          <w:left w:w="28" w:type="dxa"/>
          <w:bottom w:w="0" w:type="dxa"/>
          <w:right w:w="108" w:type="dxa"/>
        </w:tblCellMar>
      </w:tblPr>
      <w:tblGrid>
        <w:gridCol w:w="1529"/>
        <w:gridCol w:w="2207"/>
        <w:gridCol w:w="5758"/>
      </w:tblGrid>
      <w:tr>
        <w:trPr/>
        <w:tc>
          <w:tcPr>
            <w:tcW w:w="1529"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Feature number</w:t>
            </w:r>
          </w:p>
        </w:tc>
        <w:tc>
          <w:tcPr>
            <w:tcW w:w="220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Feature Name</w:t>
            </w:r>
          </w:p>
        </w:tc>
        <w:tc>
          <w:tcPr>
            <w:tcW w:w="5758"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Description</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Batang;바탕" w:cs="Arial"/>
                <w:b/>
                <w:b/>
                <w:sz w:val="18"/>
              </w:rPr>
            </w:pPr>
            <w:r>
              <w:rPr>
                <w:rFonts w:eastAsia="Batang;바탕" w:cs="Arial" w:ascii="Arial" w:hAnsi="Arial"/>
                <w:b/>
                <w:sz w:val="18"/>
              </w:rPr>
            </w:r>
          </w:p>
        </w:tc>
        <w:tc>
          <w:tcPr>
            <w:tcW w:w="220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Batang;바탕" w:cs="Arial"/>
                <w:sz w:val="18"/>
              </w:rPr>
            </w:pPr>
            <w:r>
              <w:rPr>
                <w:rFonts w:eastAsia="Batang;바탕" w:cs="Arial" w:ascii="Arial" w:hAnsi="Arial"/>
                <w:sz w:val="18"/>
              </w:rPr>
            </w:r>
          </w:p>
        </w:tc>
        <w:tc>
          <w:tcPr>
            <w:tcW w:w="575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Batang;바탕" w:cs="Arial"/>
                <w:sz w:val="18"/>
                <w:szCs w:val="18"/>
              </w:rPr>
            </w:pPr>
            <w:r>
              <w:rPr>
                <w:rFonts w:eastAsia="Batang;바탕" w:cs="Arial" w:ascii="Arial" w:hAnsi="Arial"/>
                <w:sz w:val="18"/>
                <w:szCs w:val="18"/>
              </w:rPr>
            </w:r>
          </w:p>
        </w:tc>
      </w:tr>
    </w:tbl>
    <w:p>
      <w:pPr>
        <w:pStyle w:val="Normal"/>
        <w:rPr>
          <w:lang w:eastAsia="zh-CN"/>
        </w:rPr>
      </w:pPr>
      <w:r>
        <w:rPr>
          <w:lang w:eastAsia="zh-CN"/>
        </w:rPr>
      </w:r>
    </w:p>
    <w:p>
      <w:pPr>
        <w:pStyle w:val="Heading2"/>
        <w:rPr>
          <w:lang w:eastAsia="zh-CN"/>
        </w:rPr>
      </w:pPr>
      <w:bookmarkStart w:id="232" w:name="__RefHeading___Toc90661328"/>
      <w:bookmarkEnd w:id="232"/>
      <w:r>
        <w:rPr>
          <w:lang w:eastAsia="zh-CN"/>
        </w:rPr>
        <w:t>7.4</w:t>
        <w:tab/>
        <w:t>Network resource management APIs</w:t>
      </w:r>
    </w:p>
    <w:p>
      <w:pPr>
        <w:pStyle w:val="Heading3"/>
        <w:rPr>
          <w:lang w:eastAsia="zh-CN"/>
        </w:rPr>
      </w:pPr>
      <w:bookmarkStart w:id="233" w:name="__RefHeading___Toc90661329"/>
      <w:bookmarkEnd w:id="233"/>
      <w:r>
        <w:rPr>
          <w:lang w:eastAsia="zh-CN"/>
        </w:rPr>
        <w:t>7.4.1</w:t>
        <w:tab/>
        <w:t>SS_Network_Resource_Adaptation API</w:t>
      </w:r>
    </w:p>
    <w:p>
      <w:pPr>
        <w:pStyle w:val="Heading4"/>
        <w:ind w:left="1418" w:hanging="1418"/>
        <w:rPr>
          <w:lang w:eastAsia="zh-CN"/>
        </w:rPr>
      </w:pPr>
      <w:bookmarkStart w:id="234" w:name="__RefHeading___Toc90661330"/>
      <w:bookmarkEnd w:id="234"/>
      <w:r>
        <w:rPr>
          <w:lang w:eastAsia="zh-CN"/>
        </w:rPr>
        <w:t>7.4.1.1</w:t>
        <w:tab/>
        <w:t>API URI</w:t>
      </w:r>
    </w:p>
    <w:p>
      <w:pPr>
        <w:pStyle w:val="Normal"/>
        <w:rPr/>
      </w:pPr>
      <w:r>
        <w:rPr>
          <w:lang w:val="en-US" w:eastAsia="en-US"/>
        </w:rPr>
        <w:t xml:space="preserve">The </w:t>
      </w:r>
      <w:r>
        <w:rPr>
          <w:lang w:eastAsia="zh-CN"/>
        </w:rPr>
        <w:t>SS_Network_Resource_Adaptation</w:t>
      </w:r>
      <w:r>
        <w:rPr>
          <w:lang w:val="en-US" w:eastAsia="en-US"/>
        </w:rPr>
        <w:t xml:space="preserve"> service shall use the </w:t>
      </w:r>
      <w:r>
        <w:rPr>
          <w:lang w:eastAsia="zh-CN"/>
        </w:rPr>
        <w:t>SS_Network_Resource_Adaptation</w:t>
      </w:r>
      <w:r>
        <w:rPr/>
        <w:t xml:space="preserve"> API</w:t>
      </w:r>
      <w:r>
        <w:rPr>
          <w:lang w:val="en-US" w:eastAsia="en-US"/>
        </w:rPr>
        <w:t>.</w:t>
      </w:r>
    </w:p>
    <w:p>
      <w:pPr>
        <w:pStyle w:val="Normal"/>
        <w:rPr/>
      </w:pPr>
      <w:r>
        <w:rPr>
          <w:lang w:eastAsia="zh-CN"/>
        </w:rPr>
        <w:t xml:space="preserve">The request URIs used in HTTP requests from the VAL server towards the NRM server shall have the </w:t>
      </w:r>
      <w:r>
        <w:rPr>
          <w:lang w:val="en-US" w:eastAsia="en-US"/>
        </w:rPr>
        <w:t>Resource URI</w:t>
      </w:r>
      <w:r>
        <w:rPr>
          <w:lang w:eastAsia="zh-CN"/>
        </w:rPr>
        <w:t xml:space="preserve"> structure as defined in clause 6.5 with the following clarifications:</w:t>
      </w:r>
    </w:p>
    <w:p>
      <w:pPr>
        <w:pStyle w:val="B1"/>
        <w:rPr/>
      </w:pPr>
      <w:r>
        <w:rPr>
          <w:lang w:eastAsia="zh-CN"/>
        </w:rPr>
        <w:t>-</w:t>
        <w:tab/>
        <w:t xml:space="preserve">The </w:t>
      </w:r>
      <w:r>
        <w:rPr/>
        <w:t>&lt;apiName&gt;</w:t>
      </w:r>
      <w:r>
        <w:rPr>
          <w:b/>
        </w:rPr>
        <w:t xml:space="preserve"> </w:t>
      </w:r>
      <w:r>
        <w:rPr/>
        <w:t>shall be "ss-nra".</w:t>
      </w:r>
    </w:p>
    <w:p>
      <w:pPr>
        <w:pStyle w:val="B1"/>
        <w:rPr/>
      </w:pPr>
      <w:r>
        <w:rPr/>
        <w:t>-</w:t>
        <w:tab/>
        <w:t>The &lt;apiVersion&gt; shall be "v1".</w:t>
      </w:r>
    </w:p>
    <w:p>
      <w:pPr>
        <w:pStyle w:val="B1"/>
        <w:rPr/>
      </w:pPr>
      <w:r>
        <w:rPr/>
        <w:t>-</w:t>
        <w:tab/>
        <w:t>The &lt;apiSpecificSuffixes&gt; shall be set as described in clause</w:t>
      </w:r>
      <w:r>
        <w:rPr>
          <w:lang w:eastAsia="zh-CN"/>
        </w:rPr>
        <w:t> 7.4.1.2</w:t>
      </w:r>
    </w:p>
    <w:p>
      <w:pPr>
        <w:pStyle w:val="Heading4"/>
        <w:ind w:left="1418" w:hanging="1418"/>
        <w:rPr>
          <w:lang w:eastAsia="zh-CN"/>
        </w:rPr>
      </w:pPr>
      <w:bookmarkStart w:id="235" w:name="__RefHeading___Toc90661331"/>
      <w:bookmarkEnd w:id="235"/>
      <w:r>
        <w:rPr>
          <w:lang w:eastAsia="zh-CN"/>
        </w:rPr>
        <w:t>7.4.1.2</w:t>
        <w:tab/>
        <w:t>Resources</w:t>
      </w:r>
    </w:p>
    <w:p>
      <w:pPr>
        <w:pStyle w:val="Heading5"/>
        <w:ind w:left="1701" w:hanging="1701"/>
        <w:rPr>
          <w:lang w:eastAsia="zh-CN"/>
        </w:rPr>
      </w:pPr>
      <w:bookmarkStart w:id="236" w:name="__RefHeading___Toc90661332"/>
      <w:bookmarkEnd w:id="236"/>
      <w:r>
        <w:rPr>
          <w:lang w:eastAsia="zh-CN"/>
        </w:rPr>
        <w:t>7.4.1.2.1</w:t>
        <w:tab/>
        <w:t>Overview</w:t>
      </w:r>
    </w:p>
    <w:p>
      <w:pPr>
        <w:pStyle w:val="TH"/>
        <w:rPr/>
      </w:pPr>
      <w:r>
        <w:rPr/>
        <w:drawing>
          <wp:inline distT="0" distB="0" distL="0" distR="0">
            <wp:extent cx="4005580" cy="29083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1"/>
                    <a:srcRect l="-9" t="-12" r="-9" b="-12"/>
                    <a:stretch>
                      <a:fillRect/>
                    </a:stretch>
                  </pic:blipFill>
                  <pic:spPr bwMode="auto">
                    <a:xfrm>
                      <a:off x="0" y="0"/>
                      <a:ext cx="4005580" cy="2908300"/>
                    </a:xfrm>
                    <a:prstGeom prst="rect">
                      <a:avLst/>
                    </a:prstGeom>
                  </pic:spPr>
                </pic:pic>
              </a:graphicData>
            </a:graphic>
          </wp:inline>
        </w:drawing>
      </w:r>
    </w:p>
    <w:p>
      <w:pPr>
        <w:pStyle w:val="TF"/>
        <w:rPr/>
      </w:pPr>
      <w:r>
        <w:rPr/>
        <w:t>Figure 7.4.1.2.1-1: Resource URI structure of the SS_NetworkResourceAdaptation API</w:t>
      </w:r>
    </w:p>
    <w:p>
      <w:pPr>
        <w:pStyle w:val="Normal"/>
        <w:rPr/>
      </w:pPr>
      <w:r>
        <w:rPr/>
        <w:t>Table 7.4.1.2.1-1 provides an overview of the resources and applicable HTTP methods.</w:t>
      </w:r>
    </w:p>
    <w:p>
      <w:pPr>
        <w:pStyle w:val="TH"/>
        <w:rPr/>
      </w:pPr>
      <w:r>
        <w:rPr/>
        <w:t>Table 7.4.1.2.1-1: Resources and methods overview</w:t>
      </w:r>
    </w:p>
    <w:tbl>
      <w:tblPr>
        <w:tblW w:w="4900" w:type="pct"/>
        <w:jc w:val="center"/>
        <w:tblInd w:w="0" w:type="dxa"/>
        <w:tblLayout w:type="fixed"/>
        <w:tblCellMar>
          <w:top w:w="0" w:type="dxa"/>
          <w:left w:w="28" w:type="dxa"/>
          <w:bottom w:w="0" w:type="dxa"/>
          <w:right w:w="108" w:type="dxa"/>
        </w:tblCellMar>
      </w:tblPr>
      <w:tblGrid>
        <w:gridCol w:w="2397"/>
        <w:gridCol w:w="2995"/>
        <w:gridCol w:w="1202"/>
        <w:gridCol w:w="2853"/>
      </w:tblGrid>
      <w:tr>
        <w:trPr/>
        <w:tc>
          <w:tcPr>
            <w:tcW w:w="2397"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name</w:t>
            </w:r>
          </w:p>
        </w:tc>
        <w:tc>
          <w:tcPr>
            <w:tcW w:w="299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URI</w:t>
            </w:r>
          </w:p>
        </w:tc>
        <w:tc>
          <w:tcPr>
            <w:tcW w:w="120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285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39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t>Multicast Subscriptions</w:t>
            </w:r>
          </w:p>
        </w:tc>
        <w:tc>
          <w:tcPr>
            <w:tcW w:w="299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t>/multicast-subscriptions</w:t>
            </w:r>
          </w:p>
        </w:tc>
        <w:tc>
          <w:tcPr>
            <w:tcW w:w="1202"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t>POST</w:t>
            </w:r>
          </w:p>
        </w:tc>
        <w:tc>
          <w:tcPr>
            <w:tcW w:w="285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t>Create a new Individual Multicast Subscription resource.</w:t>
            </w:r>
          </w:p>
        </w:tc>
      </w:tr>
      <w:tr>
        <w:trPr/>
        <w:tc>
          <w:tcPr>
            <w:tcW w:w="2397" w:type="dxa"/>
            <w:vMerge w:val="restart"/>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t>Individual Multicast Subscription</w:t>
            </w:r>
          </w:p>
        </w:tc>
        <w:tc>
          <w:tcPr>
            <w:tcW w:w="2995" w:type="dxa"/>
            <w:vMerge w:val="restart"/>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t>/multicast-subscriptions/{multiSubId}</w:t>
            </w:r>
          </w:p>
        </w:tc>
        <w:tc>
          <w:tcPr>
            <w:tcW w:w="1202"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t>GET</w:t>
            </w:r>
          </w:p>
        </w:tc>
        <w:tc>
          <w:tcPr>
            <w:tcW w:w="285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t>Read an Individual Multicast Subscription resource.</w:t>
            </w:r>
          </w:p>
        </w:tc>
      </w:tr>
      <w:tr>
        <w:trPr/>
        <w:tc>
          <w:tcPr>
            <w:tcW w:w="239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9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02"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t>DELETE</w:t>
            </w:r>
          </w:p>
        </w:tc>
        <w:tc>
          <w:tcPr>
            <w:tcW w:w="285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t>Remove an Individual Multicast Subscription resource.</w:t>
            </w:r>
          </w:p>
        </w:tc>
      </w:tr>
      <w:tr>
        <w:trPr/>
        <w:tc>
          <w:tcPr>
            <w:tcW w:w="239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t>Unicast Subscriptions</w:t>
            </w:r>
          </w:p>
        </w:tc>
        <w:tc>
          <w:tcPr>
            <w:tcW w:w="299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t>/unicast-subscriptions</w:t>
            </w:r>
          </w:p>
        </w:tc>
        <w:tc>
          <w:tcPr>
            <w:tcW w:w="1202" w:type="dxa"/>
            <w:tcBorders>
              <w:top w:val="single" w:sz="4" w:space="0" w:color="000000"/>
              <w:left w:val="single" w:sz="4" w:space="0" w:color="000000"/>
              <w:bottom w:val="single" w:sz="4" w:space="0" w:color="000000"/>
              <w:right w:val="single" w:sz="4" w:space="0" w:color="000000"/>
            </w:tcBorders>
          </w:tcPr>
          <w:p>
            <w:pPr>
              <w:pStyle w:val="TAL"/>
              <w:rPr/>
            </w:pPr>
            <w:r>
              <w:rPr/>
              <w:t>POST</w:t>
            </w:r>
          </w:p>
        </w:tc>
        <w:tc>
          <w:tcPr>
            <w:tcW w:w="2853" w:type="dxa"/>
            <w:tcBorders>
              <w:top w:val="single" w:sz="4" w:space="0" w:color="000000"/>
              <w:left w:val="single" w:sz="4" w:space="0" w:color="000000"/>
              <w:bottom w:val="single" w:sz="4" w:space="0" w:color="000000"/>
              <w:right w:val="single" w:sz="4" w:space="0" w:color="000000"/>
            </w:tcBorders>
          </w:tcPr>
          <w:p>
            <w:pPr>
              <w:pStyle w:val="TAL"/>
              <w:rPr/>
            </w:pPr>
            <w:r>
              <w:rPr/>
              <w:t>Create a new Individual Unicast Subscription resource.</w:t>
            </w:r>
          </w:p>
        </w:tc>
      </w:tr>
      <w:tr>
        <w:trPr/>
        <w:tc>
          <w:tcPr>
            <w:tcW w:w="2397" w:type="dxa"/>
            <w:vMerge w:val="restart"/>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t>Individual Unicast Subscription</w:t>
            </w:r>
          </w:p>
        </w:tc>
        <w:tc>
          <w:tcPr>
            <w:tcW w:w="2995" w:type="dxa"/>
            <w:vMerge w:val="restart"/>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t>/unicast-subscriptions/{uniSubId}</w:t>
            </w:r>
          </w:p>
        </w:tc>
        <w:tc>
          <w:tcPr>
            <w:tcW w:w="1202" w:type="dxa"/>
            <w:tcBorders>
              <w:top w:val="single" w:sz="4" w:space="0" w:color="000000"/>
              <w:left w:val="single" w:sz="4" w:space="0" w:color="000000"/>
              <w:bottom w:val="single" w:sz="4" w:space="0" w:color="000000"/>
              <w:right w:val="single" w:sz="4" w:space="0" w:color="000000"/>
            </w:tcBorders>
          </w:tcPr>
          <w:p>
            <w:pPr>
              <w:pStyle w:val="TAL"/>
              <w:rPr/>
            </w:pPr>
            <w:r>
              <w:rPr/>
              <w:t>GET</w:t>
            </w:r>
          </w:p>
        </w:tc>
        <w:tc>
          <w:tcPr>
            <w:tcW w:w="2853" w:type="dxa"/>
            <w:tcBorders>
              <w:top w:val="single" w:sz="4" w:space="0" w:color="000000"/>
              <w:left w:val="single" w:sz="4" w:space="0" w:color="000000"/>
              <w:bottom w:val="single" w:sz="4" w:space="0" w:color="000000"/>
              <w:right w:val="single" w:sz="4" w:space="0" w:color="000000"/>
            </w:tcBorders>
          </w:tcPr>
          <w:p>
            <w:pPr>
              <w:pStyle w:val="TAL"/>
              <w:rPr/>
            </w:pPr>
            <w:r>
              <w:rPr/>
              <w:t>Read an Individual Unicast Subscription resource.</w:t>
            </w:r>
          </w:p>
        </w:tc>
      </w:tr>
      <w:tr>
        <w:trPr/>
        <w:tc>
          <w:tcPr>
            <w:tcW w:w="239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299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02" w:type="dxa"/>
            <w:tcBorders>
              <w:top w:val="single" w:sz="4" w:space="0" w:color="000000"/>
              <w:left w:val="single" w:sz="4" w:space="0" w:color="000000"/>
              <w:bottom w:val="single" w:sz="4" w:space="0" w:color="000000"/>
              <w:right w:val="single" w:sz="4" w:space="0" w:color="000000"/>
            </w:tcBorders>
          </w:tcPr>
          <w:p>
            <w:pPr>
              <w:pStyle w:val="TAL"/>
              <w:rPr/>
            </w:pPr>
            <w:r>
              <w:rPr/>
              <w:t>DELETE</w:t>
            </w:r>
          </w:p>
        </w:tc>
        <w:tc>
          <w:tcPr>
            <w:tcW w:w="2853" w:type="dxa"/>
            <w:tcBorders>
              <w:top w:val="single" w:sz="4" w:space="0" w:color="000000"/>
              <w:left w:val="single" w:sz="4" w:space="0" w:color="000000"/>
              <w:bottom w:val="single" w:sz="4" w:space="0" w:color="000000"/>
              <w:right w:val="single" w:sz="4" w:space="0" w:color="000000"/>
            </w:tcBorders>
          </w:tcPr>
          <w:p>
            <w:pPr>
              <w:pStyle w:val="TAL"/>
              <w:rPr/>
            </w:pPr>
            <w:r>
              <w:rPr/>
              <w:t>Remove an Individual Unicast Subscription resource.</w:t>
            </w:r>
          </w:p>
        </w:tc>
      </w:tr>
    </w:tbl>
    <w:p>
      <w:pPr>
        <w:pStyle w:val="Normal"/>
        <w:rPr>
          <w:lang w:eastAsia="zh-CN"/>
        </w:rPr>
      </w:pPr>
      <w:r>
        <w:rPr>
          <w:lang w:eastAsia="zh-CN"/>
        </w:rPr>
      </w:r>
    </w:p>
    <w:p>
      <w:pPr>
        <w:pStyle w:val="Heading5"/>
        <w:ind w:left="1701" w:hanging="1701"/>
        <w:rPr>
          <w:lang w:eastAsia="zh-CN"/>
        </w:rPr>
      </w:pPr>
      <w:bookmarkStart w:id="237" w:name="__RefHeading___Toc90661333"/>
      <w:bookmarkEnd w:id="237"/>
      <w:r>
        <w:rPr>
          <w:lang w:eastAsia="zh-CN"/>
        </w:rPr>
        <w:t>7.4.1.2.2</w:t>
        <w:tab/>
        <w:t>Resource: Multicast Subscriptions</w:t>
      </w:r>
    </w:p>
    <w:p>
      <w:pPr>
        <w:pStyle w:val="Heading6"/>
        <w:rPr>
          <w:lang w:eastAsia="zh-CN"/>
        </w:rPr>
      </w:pPr>
      <w:bookmarkStart w:id="238" w:name="__RefHeading___Toc90661334"/>
      <w:bookmarkEnd w:id="238"/>
      <w:r>
        <w:rPr>
          <w:lang w:eastAsia="zh-CN"/>
        </w:rPr>
        <w:t>7.4.1.2.2.1</w:t>
        <w:tab/>
        <w:t>Description</w:t>
      </w:r>
    </w:p>
    <w:p>
      <w:pPr>
        <w:pStyle w:val="Heading6"/>
        <w:rPr>
          <w:lang w:eastAsia="zh-CN"/>
        </w:rPr>
      </w:pPr>
      <w:bookmarkStart w:id="239" w:name="__RefHeading___Toc90661335"/>
      <w:bookmarkEnd w:id="239"/>
      <w:r>
        <w:rPr>
          <w:lang w:eastAsia="zh-CN"/>
        </w:rPr>
        <w:t>7.4.1.2.2.2</w:t>
        <w:tab/>
        <w:t>Resource Definition</w:t>
      </w:r>
    </w:p>
    <w:p>
      <w:pPr>
        <w:pStyle w:val="Normal"/>
        <w:rPr/>
      </w:pPr>
      <w:r>
        <w:rPr/>
        <w:t>Resource URI: {apiRoot}/ss-nra/&lt;apiVersion&gt;/multicast-subscriptions</w:t>
      </w:r>
    </w:p>
    <w:p>
      <w:pPr>
        <w:pStyle w:val="Normal"/>
        <w:rPr/>
      </w:pPr>
      <w:r>
        <w:rPr/>
        <w:t>This resource shall support the resource URI variables defined in table 7.4.1.2.2.2-1</w:t>
      </w:r>
      <w:r>
        <w:rPr>
          <w:rFonts w:cs="Arial" w:ascii="Arial" w:hAnsi="Arial"/>
        </w:rPr>
        <w:t>.</w:t>
      </w:r>
    </w:p>
    <w:p>
      <w:pPr>
        <w:pStyle w:val="TH"/>
        <w:overflowPunct w:val="false"/>
        <w:autoSpaceDE w:val="false"/>
        <w:textAlignment w:val="baseline"/>
        <w:rPr/>
      </w:pPr>
      <w:r>
        <w:rPr/>
        <w:t>Table 7.4.1.2.2.2-1: Resource URI variables for this resource</w:t>
      </w:r>
    </w:p>
    <w:tbl>
      <w:tblPr>
        <w:tblW w:w="5000" w:type="pct"/>
        <w:jc w:val="center"/>
        <w:tblInd w:w="0" w:type="dxa"/>
        <w:tblLayout w:type="fixed"/>
        <w:tblCellMar>
          <w:top w:w="0" w:type="dxa"/>
          <w:left w:w="28" w:type="dxa"/>
          <w:bottom w:w="0" w:type="dxa"/>
          <w:right w:w="108" w:type="dxa"/>
        </w:tblCellMar>
      </w:tblPr>
      <w:tblGrid>
        <w:gridCol w:w="1077"/>
        <w:gridCol w:w="1647"/>
        <w:gridCol w:w="6916"/>
      </w:tblGrid>
      <w:tr>
        <w:trPr/>
        <w:tc>
          <w:tcPr>
            <w:tcW w:w="107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64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Data Type</w:t>
            </w:r>
          </w:p>
        </w:tc>
        <w:tc>
          <w:tcPr>
            <w:tcW w:w="6916"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647"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916"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w:t>
            </w:r>
            <w:r>
              <w:rPr>
                <w:lang w:val="en-US" w:eastAsia="zh-CN"/>
              </w:rPr>
              <w:t> </w:t>
            </w:r>
            <w:r>
              <w:rPr>
                <w:lang w:val="en-US"/>
              </w:rPr>
              <w:t>7.4</w:t>
            </w:r>
            <w:r>
              <w:rPr/>
              <w:t>.1.1</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647"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916"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w:t>
            </w:r>
            <w:r>
              <w:rPr>
                <w:lang w:val="en-US" w:eastAsia="zh-CN"/>
              </w:rPr>
              <w:t> </w:t>
            </w:r>
            <w:r>
              <w:rPr>
                <w:lang w:val="en-US"/>
              </w:rPr>
              <w:t>7.4.1.1</w:t>
            </w:r>
          </w:p>
        </w:tc>
      </w:tr>
    </w:tbl>
    <w:p>
      <w:pPr>
        <w:pStyle w:val="Normal"/>
        <w:rPr>
          <w:lang w:eastAsia="zh-CN"/>
        </w:rPr>
      </w:pPr>
      <w:r>
        <w:rPr>
          <w:lang w:eastAsia="zh-CN"/>
        </w:rPr>
      </w:r>
    </w:p>
    <w:p>
      <w:pPr>
        <w:pStyle w:val="Heading6"/>
        <w:rPr>
          <w:lang w:eastAsia="zh-CN"/>
        </w:rPr>
      </w:pPr>
      <w:bookmarkStart w:id="240" w:name="__RefHeading___Toc90661336"/>
      <w:bookmarkEnd w:id="240"/>
      <w:r>
        <w:rPr>
          <w:lang w:eastAsia="zh-CN"/>
        </w:rPr>
        <w:t>7.4.1.2.2.3</w:t>
        <w:tab/>
        <w:t>Resource Standard Methods</w:t>
      </w:r>
    </w:p>
    <w:p>
      <w:pPr>
        <w:pStyle w:val="Heading7"/>
        <w:rPr/>
      </w:pPr>
      <w:bookmarkStart w:id="241" w:name="__RefHeading___Toc90661337"/>
      <w:bookmarkEnd w:id="241"/>
      <w:r>
        <w:rPr>
          <w:lang w:eastAsia="zh-CN"/>
        </w:rPr>
        <w:t>7.4.1.2.2.3.1</w:t>
        <w:tab/>
        <w:t>POST</w:t>
      </w:r>
    </w:p>
    <w:p>
      <w:pPr>
        <w:pStyle w:val="TH"/>
        <w:rPr>
          <w:rFonts w:cs="Arial"/>
        </w:rPr>
      </w:pPr>
      <w:r>
        <w:rPr>
          <w:rFonts w:cs="Arial"/>
        </w:rPr>
        <w:t>Table 7.4.1.2.2.3.1-1: URI query parameters supported by the POST method on this resource</w:t>
      </w:r>
    </w:p>
    <w:tbl>
      <w:tblPr>
        <w:tblW w:w="4900" w:type="pct"/>
        <w:jc w:val="center"/>
        <w:tblInd w:w="0" w:type="dxa"/>
        <w:tblLayout w:type="fixed"/>
        <w:tblCellMar>
          <w:top w:w="0" w:type="dxa"/>
          <w:left w:w="28" w:type="dxa"/>
          <w:bottom w:w="0" w:type="dxa"/>
          <w:right w:w="108" w:type="dxa"/>
        </w:tblCellMar>
      </w:tblPr>
      <w:tblGrid>
        <w:gridCol w:w="1595"/>
        <w:gridCol w:w="1789"/>
        <w:gridCol w:w="394"/>
        <w:gridCol w:w="1150"/>
        <w:gridCol w:w="4519"/>
      </w:tblGrid>
      <w:tr>
        <w:trPr/>
        <w:tc>
          <w:tcPr>
            <w:tcW w:w="159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7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51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95"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1789"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394"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150"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4519" w:type="dxa"/>
            <w:tcBorders>
              <w:top w:val="single" w:sz="4" w:space="0" w:color="000000"/>
              <w:left w:val="single" w:sz="6" w:space="0" w:color="000000"/>
              <w:bottom w:val="single" w:sz="4"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7.4.1.2.2.3.1-2 and the response data structures and response codes specified in table 7.4.1.2.2.3.1-3.</w:t>
      </w:r>
    </w:p>
    <w:p>
      <w:pPr>
        <w:pStyle w:val="TH"/>
        <w:rPr/>
      </w:pPr>
      <w:r>
        <w:rPr/>
        <w:t xml:space="preserve">Table 7.4.1.2.2.3.1-2: Data structures supported by the POST  Request Body on this resource </w:t>
      </w:r>
    </w:p>
    <w:tbl>
      <w:tblPr>
        <w:tblW w:w="4950" w:type="pct"/>
        <w:jc w:val="center"/>
        <w:tblInd w:w="0" w:type="dxa"/>
        <w:tblLayout w:type="fixed"/>
        <w:tblCellMar>
          <w:top w:w="0" w:type="dxa"/>
          <w:left w:w="28" w:type="dxa"/>
          <w:bottom w:w="0" w:type="dxa"/>
          <w:right w:w="108" w:type="dxa"/>
        </w:tblCellMar>
      </w:tblPr>
      <w:tblGrid>
        <w:gridCol w:w="1588"/>
        <w:gridCol w:w="937"/>
        <w:gridCol w:w="3252"/>
        <w:gridCol w:w="3766"/>
      </w:tblGrid>
      <w:tr>
        <w:trPr/>
        <w:tc>
          <w:tcPr>
            <w:tcW w:w="15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325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376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8" w:type="dxa"/>
            <w:tcBorders>
              <w:top w:val="single" w:sz="4" w:space="0" w:color="000000"/>
              <w:left w:val="single" w:sz="6" w:space="0" w:color="000000"/>
              <w:bottom w:val="single" w:sz="6" w:space="0" w:color="000000"/>
              <w:right w:val="single" w:sz="6" w:space="0" w:color="000000"/>
            </w:tcBorders>
          </w:tcPr>
          <w:p>
            <w:pPr>
              <w:pStyle w:val="TAL"/>
              <w:rPr/>
            </w:pPr>
            <w:r>
              <w:rPr/>
              <w:t>MulticastSubscription</w:t>
            </w:r>
          </w:p>
        </w:tc>
        <w:tc>
          <w:tcPr>
            <w:tcW w:w="937"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3252"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3766"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7.4.1.2.2.3.1-3: Data structures supported by the POST Response Body on this resource</w:t>
      </w:r>
    </w:p>
    <w:tbl>
      <w:tblPr>
        <w:tblW w:w="4950" w:type="pct"/>
        <w:jc w:val="center"/>
        <w:tblInd w:w="0" w:type="dxa"/>
        <w:tblLayout w:type="fixed"/>
        <w:tblCellMar>
          <w:top w:w="0" w:type="dxa"/>
          <w:left w:w="28" w:type="dxa"/>
          <w:bottom w:w="0" w:type="dxa"/>
          <w:right w:w="108" w:type="dxa"/>
        </w:tblCellMar>
      </w:tblPr>
      <w:tblGrid>
        <w:gridCol w:w="1574"/>
        <w:gridCol w:w="953"/>
        <w:gridCol w:w="1409"/>
        <w:gridCol w:w="1845"/>
        <w:gridCol w:w="3762"/>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5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4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84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376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MulticastSubscription</w:t>
            </w:r>
          </w:p>
        </w:tc>
        <w:tc>
          <w:tcPr>
            <w:tcW w:w="953"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4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1845" w:type="dxa"/>
            <w:tcBorders>
              <w:top w:val="single" w:sz="4" w:space="0" w:color="000000"/>
              <w:left w:val="single" w:sz="6" w:space="0" w:color="000000"/>
              <w:bottom w:val="single" w:sz="4" w:space="0" w:color="000000"/>
              <w:right w:val="single" w:sz="6" w:space="0" w:color="000000"/>
            </w:tcBorders>
          </w:tcPr>
          <w:p>
            <w:pPr>
              <w:pStyle w:val="TAL"/>
              <w:rPr/>
            </w:pPr>
            <w:r>
              <w:rPr/>
              <w:t>201 Created</w:t>
            </w:r>
          </w:p>
        </w:tc>
        <w:tc>
          <w:tcPr>
            <w:tcW w:w="3762"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r>
      <w:tr>
        <w:trPr/>
        <w:tc>
          <w:tcPr>
            <w:tcW w:w="9543" w:type="dxa"/>
            <w:gridSpan w:val="5"/>
            <w:tcBorders>
              <w:top w:val="single" w:sz="4" w:space="0" w:color="000000"/>
              <w:left w:val="single" w:sz="6" w:space="0" w:color="000000"/>
              <w:bottom w:val="single" w:sz="4" w:space="0" w:color="000000"/>
              <w:right w:val="single" w:sz="6" w:space="0" w:color="000000"/>
            </w:tcBorders>
          </w:tcPr>
          <w:p>
            <w:pPr>
              <w:pStyle w:val="TAN"/>
              <w:rPr/>
            </w:pPr>
            <w:r>
              <w:rPr/>
              <w:t>NOTE:</w:t>
              <w:tab/>
              <w:t>The mandatory HTTP error status codes for the POST method listed in table 5.2.7.1-1 of 3GPP TS 29.500 [22] shall also apply.</w:t>
            </w:r>
          </w:p>
        </w:tc>
      </w:tr>
    </w:tbl>
    <w:p>
      <w:pPr>
        <w:pStyle w:val="Normal"/>
        <w:rPr>
          <w:lang w:eastAsia="zh-CN"/>
        </w:rPr>
      </w:pPr>
      <w:r>
        <w:rPr>
          <w:lang w:eastAsia="zh-CN"/>
        </w:rPr>
      </w:r>
    </w:p>
    <w:p>
      <w:pPr>
        <w:pStyle w:val="TH"/>
        <w:rPr/>
      </w:pPr>
      <w:r>
        <w:rPr/>
        <w:t>Table</w:t>
      </w:r>
      <w:r>
        <w:rPr>
          <w:lang w:val="en-US" w:eastAsia="en-US"/>
        </w:rPr>
        <w:t> </w:t>
      </w:r>
      <w:r>
        <w:rPr/>
        <w:t xml:space="preserve">7.4.1.2.2.3.1-4: Headers supported by the 201 Response Code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t>Contains the URI of the newly created resource, according to the structure: {apiRoot}/ss-nra/&lt;apiVersion&gt;/multicast-subscriptions/{multiSubId}</w:t>
            </w:r>
          </w:p>
        </w:tc>
      </w:tr>
    </w:tbl>
    <w:p>
      <w:pPr>
        <w:pStyle w:val="Normal"/>
        <w:rPr>
          <w:lang w:eastAsia="zh-CN"/>
        </w:rPr>
      </w:pPr>
      <w:r>
        <w:rPr>
          <w:lang w:eastAsia="zh-CN"/>
        </w:rPr>
      </w:r>
    </w:p>
    <w:p>
      <w:pPr>
        <w:pStyle w:val="Heading6"/>
        <w:rPr>
          <w:lang w:eastAsia="zh-CN"/>
        </w:rPr>
      </w:pPr>
      <w:bookmarkStart w:id="242" w:name="__RefHeading___Toc90661338"/>
      <w:r>
        <w:rPr>
          <w:lang w:eastAsia="zh-CN"/>
        </w:rPr>
        <w:t>7.4.1.2.2.4</w:t>
        <w:tab/>
        <w:tab/>
        <w:t>Resource Custom Operations</w:t>
      </w:r>
      <w:bookmarkEnd w:id="242"/>
      <w:r>
        <w:rPr>
          <w:lang w:eastAsia="zh-CN"/>
        </w:rPr>
        <w:tab/>
      </w:r>
    </w:p>
    <w:p>
      <w:pPr>
        <w:pStyle w:val="Normal"/>
        <w:rPr>
          <w:lang w:eastAsia="zh-CN"/>
        </w:rPr>
      </w:pPr>
      <w:r>
        <w:rPr>
          <w:lang w:eastAsia="zh-CN"/>
        </w:rPr>
        <w:t>None.</w:t>
      </w:r>
    </w:p>
    <w:p>
      <w:pPr>
        <w:pStyle w:val="Heading5"/>
        <w:ind w:left="1701" w:hanging="1701"/>
        <w:rPr>
          <w:lang w:eastAsia="zh-CN"/>
        </w:rPr>
      </w:pPr>
      <w:bookmarkStart w:id="243" w:name="__RefHeading___Toc90661339"/>
      <w:bookmarkEnd w:id="243"/>
      <w:r>
        <w:rPr>
          <w:lang w:eastAsia="zh-CN"/>
        </w:rPr>
        <w:t>7.4.1.2.3</w:t>
        <w:tab/>
        <w:t>Resource: Individual Multicast Subscription</w:t>
      </w:r>
    </w:p>
    <w:p>
      <w:pPr>
        <w:pStyle w:val="Heading6"/>
        <w:rPr>
          <w:lang w:eastAsia="zh-CN"/>
        </w:rPr>
      </w:pPr>
      <w:bookmarkStart w:id="244" w:name="__RefHeading___Toc90661340"/>
      <w:bookmarkEnd w:id="244"/>
      <w:r>
        <w:rPr>
          <w:lang w:eastAsia="zh-CN"/>
        </w:rPr>
        <w:t>7.4.1.2.3.1</w:t>
        <w:tab/>
        <w:t>Description</w:t>
      </w:r>
    </w:p>
    <w:p>
      <w:pPr>
        <w:pStyle w:val="Heading6"/>
        <w:rPr>
          <w:lang w:eastAsia="zh-CN"/>
        </w:rPr>
      </w:pPr>
      <w:bookmarkStart w:id="245" w:name="__RefHeading___Toc90661341"/>
      <w:bookmarkEnd w:id="245"/>
      <w:r>
        <w:rPr>
          <w:lang w:eastAsia="zh-CN"/>
        </w:rPr>
        <w:t>7.4.1.2.3.2</w:t>
        <w:tab/>
        <w:t>Resource Definition</w:t>
      </w:r>
    </w:p>
    <w:p>
      <w:pPr>
        <w:pStyle w:val="Normal"/>
        <w:rPr/>
      </w:pPr>
      <w:r>
        <w:rPr/>
        <w:t>Resource URI: {apiRoot}/ss-nra/&lt;apiVersion&gt;/multicast-subscriptions/{multiSubId}</w:t>
      </w:r>
    </w:p>
    <w:p>
      <w:pPr>
        <w:pStyle w:val="Normal"/>
        <w:rPr/>
      </w:pPr>
      <w:r>
        <w:rPr/>
        <w:t>This resource shall support the resource URI variables defined in table 7.4.1.2.3.2-1</w:t>
      </w:r>
      <w:r>
        <w:rPr>
          <w:rFonts w:cs="Arial" w:ascii="Arial" w:hAnsi="Arial"/>
        </w:rPr>
        <w:t>.</w:t>
      </w:r>
    </w:p>
    <w:p>
      <w:pPr>
        <w:pStyle w:val="TH"/>
        <w:overflowPunct w:val="false"/>
        <w:autoSpaceDE w:val="false"/>
        <w:textAlignment w:val="baseline"/>
        <w:rPr/>
      </w:pPr>
      <w:r>
        <w:rPr/>
        <w:t>Table 7.4.1.2.3.2-1: Resource URI variables for this resource</w:t>
      </w:r>
    </w:p>
    <w:tbl>
      <w:tblPr>
        <w:tblW w:w="5000" w:type="pct"/>
        <w:jc w:val="center"/>
        <w:tblInd w:w="0" w:type="dxa"/>
        <w:tblLayout w:type="fixed"/>
        <w:tblCellMar>
          <w:top w:w="0" w:type="dxa"/>
          <w:left w:w="28" w:type="dxa"/>
          <w:bottom w:w="0" w:type="dxa"/>
          <w:right w:w="108" w:type="dxa"/>
        </w:tblCellMar>
      </w:tblPr>
      <w:tblGrid>
        <w:gridCol w:w="1077"/>
        <w:gridCol w:w="1647"/>
        <w:gridCol w:w="6916"/>
      </w:tblGrid>
      <w:tr>
        <w:trPr/>
        <w:tc>
          <w:tcPr>
            <w:tcW w:w="107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64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Data Type</w:t>
            </w:r>
          </w:p>
        </w:tc>
        <w:tc>
          <w:tcPr>
            <w:tcW w:w="6916"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647"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916"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w:t>
            </w:r>
            <w:r>
              <w:rPr>
                <w:lang w:val="en-US" w:eastAsia="zh-CN"/>
              </w:rPr>
              <w:t> </w:t>
            </w:r>
            <w:r>
              <w:rPr>
                <w:lang w:val="en-US"/>
              </w:rPr>
              <w:t>7.4</w:t>
            </w:r>
            <w:r>
              <w:rPr/>
              <w:t>.1.1.</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647"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916"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w:t>
            </w:r>
            <w:r>
              <w:rPr>
                <w:lang w:val="en-US" w:eastAsia="zh-CN"/>
              </w:rPr>
              <w:t> </w:t>
            </w:r>
            <w:r>
              <w:rPr>
                <w:lang w:val="en-US"/>
              </w:rPr>
              <w:t>7.4.1.1.</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multiSubId</w:t>
            </w:r>
          </w:p>
        </w:tc>
        <w:tc>
          <w:tcPr>
            <w:tcW w:w="1647"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916" w:type="dxa"/>
            <w:tcBorders>
              <w:top w:val="single" w:sz="6" w:space="0" w:color="000000"/>
              <w:left w:val="single" w:sz="6" w:space="0" w:color="000000"/>
              <w:bottom w:val="single" w:sz="6" w:space="0" w:color="000000"/>
              <w:right w:val="single" w:sz="6" w:space="0" w:color="000000"/>
            </w:tcBorders>
            <w:vAlign w:val="center"/>
          </w:tcPr>
          <w:p>
            <w:pPr>
              <w:pStyle w:val="TAL"/>
              <w:rPr/>
            </w:pPr>
            <w:r>
              <w:rPr/>
              <w:t>The multicast subscription identifier.</w:t>
            </w:r>
          </w:p>
        </w:tc>
      </w:tr>
    </w:tbl>
    <w:p>
      <w:pPr>
        <w:pStyle w:val="Normal"/>
        <w:rPr/>
      </w:pPr>
      <w:r>
        <w:rPr/>
      </w:r>
    </w:p>
    <w:p>
      <w:pPr>
        <w:pStyle w:val="Heading6"/>
        <w:rPr>
          <w:lang w:eastAsia="zh-CN"/>
        </w:rPr>
      </w:pPr>
      <w:bookmarkStart w:id="246" w:name="__RefHeading___Toc90661342"/>
      <w:bookmarkEnd w:id="246"/>
      <w:r>
        <w:rPr>
          <w:lang w:eastAsia="zh-CN"/>
        </w:rPr>
        <w:t>7.4.1.2.3.3</w:t>
        <w:tab/>
        <w:t>Resource Standard Methods</w:t>
      </w:r>
    </w:p>
    <w:p>
      <w:pPr>
        <w:pStyle w:val="Heading7"/>
        <w:rPr>
          <w:lang w:eastAsia="zh-CN"/>
        </w:rPr>
      </w:pPr>
      <w:bookmarkStart w:id="247" w:name="__RefHeading___Toc90661343"/>
      <w:bookmarkEnd w:id="247"/>
      <w:r>
        <w:rPr>
          <w:lang w:eastAsia="zh-CN"/>
        </w:rPr>
        <w:t>7.4.1.2.3.3.1</w:t>
        <w:tab/>
        <w:t>GET</w:t>
      </w:r>
    </w:p>
    <w:p>
      <w:pPr>
        <w:pStyle w:val="TH"/>
        <w:rPr>
          <w:rFonts w:cs="Arial"/>
        </w:rPr>
      </w:pPr>
      <w:r>
        <w:rPr>
          <w:rFonts w:cs="Arial"/>
        </w:rPr>
        <w:t>Table 7.4.1.2.3.3.1-1: URI query parameters supported by the GET method on this resource</w:t>
      </w:r>
    </w:p>
    <w:tbl>
      <w:tblPr>
        <w:tblW w:w="4900" w:type="pct"/>
        <w:jc w:val="center"/>
        <w:tblInd w:w="0" w:type="dxa"/>
        <w:tblLayout w:type="fixed"/>
        <w:tblCellMar>
          <w:top w:w="0" w:type="dxa"/>
          <w:left w:w="28" w:type="dxa"/>
          <w:bottom w:w="0" w:type="dxa"/>
          <w:right w:w="108" w:type="dxa"/>
        </w:tblCellMar>
      </w:tblPr>
      <w:tblGrid>
        <w:gridCol w:w="1595"/>
        <w:gridCol w:w="1789"/>
        <w:gridCol w:w="394"/>
        <w:gridCol w:w="1150"/>
        <w:gridCol w:w="4519"/>
      </w:tblGrid>
      <w:tr>
        <w:trPr/>
        <w:tc>
          <w:tcPr>
            <w:tcW w:w="159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7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51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95" w:type="dxa"/>
            <w:tcBorders>
              <w:top w:val="single" w:sz="4" w:space="0" w:color="000000"/>
              <w:left w:val="single" w:sz="6" w:space="0" w:color="000000"/>
              <w:bottom w:val="single" w:sz="4" w:space="0" w:color="000000"/>
              <w:right w:val="single" w:sz="6" w:space="0" w:color="000000"/>
            </w:tcBorders>
          </w:tcPr>
          <w:p>
            <w:pPr>
              <w:pStyle w:val="TAL"/>
              <w:rPr/>
            </w:pPr>
            <w:r>
              <w:rPr/>
              <w:t>n/a</w:t>
            </w:r>
          </w:p>
        </w:tc>
        <w:tc>
          <w:tcPr>
            <w:tcW w:w="1789"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394"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150"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4519" w:type="dxa"/>
            <w:tcBorders>
              <w:top w:val="single" w:sz="4" w:space="0" w:color="000000"/>
              <w:left w:val="single" w:sz="6" w:space="0" w:color="000000"/>
              <w:bottom w:val="single" w:sz="4"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7.4.1.2.3.3.1-2 and the response data structures and response codes specified in table 7.4.1.2.3.3.1-3.</w:t>
      </w:r>
    </w:p>
    <w:p>
      <w:pPr>
        <w:pStyle w:val="TH"/>
        <w:rPr/>
      </w:pPr>
      <w:r>
        <w:rPr/>
        <w:t xml:space="preserve">Table 7.4.1.2.3.3.1-2: Data structures supported by the GET Request Body on this resource </w:t>
      </w:r>
    </w:p>
    <w:tbl>
      <w:tblPr>
        <w:tblW w:w="4950" w:type="pct"/>
        <w:jc w:val="center"/>
        <w:tblInd w:w="0" w:type="dxa"/>
        <w:tblLayout w:type="fixed"/>
        <w:tblCellMar>
          <w:top w:w="0" w:type="dxa"/>
          <w:left w:w="28" w:type="dxa"/>
          <w:bottom w:w="0" w:type="dxa"/>
          <w:right w:w="108" w:type="dxa"/>
        </w:tblCellMar>
      </w:tblPr>
      <w:tblGrid>
        <w:gridCol w:w="1589"/>
        <w:gridCol w:w="939"/>
        <w:gridCol w:w="3251"/>
        <w:gridCol w:w="3764"/>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3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325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376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939"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3251"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3764"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7.4.1.2.3.3.1-3: Data structures supported by the GET Response Body on this resource</w:t>
      </w:r>
    </w:p>
    <w:tbl>
      <w:tblPr>
        <w:tblW w:w="4950" w:type="pct"/>
        <w:jc w:val="center"/>
        <w:tblInd w:w="0" w:type="dxa"/>
        <w:tblLayout w:type="fixed"/>
        <w:tblCellMar>
          <w:top w:w="0" w:type="dxa"/>
          <w:left w:w="28" w:type="dxa"/>
          <w:bottom w:w="0" w:type="dxa"/>
          <w:right w:w="108" w:type="dxa"/>
        </w:tblCellMar>
      </w:tblPr>
      <w:tblGrid>
        <w:gridCol w:w="1574"/>
        <w:gridCol w:w="953"/>
        <w:gridCol w:w="1409"/>
        <w:gridCol w:w="1845"/>
        <w:gridCol w:w="3762"/>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5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4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84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376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MulticastSubscription</w:t>
            </w:r>
          </w:p>
        </w:tc>
        <w:tc>
          <w:tcPr>
            <w:tcW w:w="953"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4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1845" w:type="dxa"/>
            <w:tcBorders>
              <w:top w:val="single" w:sz="4" w:space="0" w:color="000000"/>
              <w:left w:val="single" w:sz="6" w:space="0" w:color="000000"/>
              <w:bottom w:val="single" w:sz="4" w:space="0" w:color="000000"/>
              <w:right w:val="single" w:sz="6" w:space="0" w:color="000000"/>
            </w:tcBorders>
          </w:tcPr>
          <w:p>
            <w:pPr>
              <w:pStyle w:val="TAL"/>
              <w:rPr/>
            </w:pPr>
            <w:r>
              <w:rPr/>
              <w:t>200 OK</w:t>
            </w:r>
          </w:p>
        </w:tc>
        <w:tc>
          <w:tcPr>
            <w:tcW w:w="3762"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r>
      <w:tr>
        <w:trPr/>
        <w:tc>
          <w:tcPr>
            <w:tcW w:w="9543" w:type="dxa"/>
            <w:gridSpan w:val="5"/>
            <w:tcBorders>
              <w:top w:val="single" w:sz="4" w:space="0" w:color="000000"/>
              <w:left w:val="single" w:sz="6" w:space="0" w:color="000000"/>
              <w:bottom w:val="single" w:sz="4" w:space="0" w:color="000000"/>
              <w:right w:val="single" w:sz="6" w:space="0" w:color="000000"/>
            </w:tcBorders>
          </w:tcPr>
          <w:p>
            <w:pPr>
              <w:pStyle w:val="TAN"/>
              <w:rPr/>
            </w:pPr>
            <w:r>
              <w:rPr/>
              <w:t>NOTE:</w:t>
              <w:tab/>
              <w:t>The mandatory HTTP error status codes for the GET method listed in table 5.2.7.1-1 of 3GPP TS 29.500 [22] shall also apply.</w:t>
            </w:r>
          </w:p>
        </w:tc>
      </w:tr>
    </w:tbl>
    <w:p>
      <w:pPr>
        <w:pStyle w:val="Normal"/>
        <w:rPr>
          <w:lang w:eastAsia="zh-CN"/>
        </w:rPr>
      </w:pPr>
      <w:r>
        <w:rPr>
          <w:lang w:eastAsia="zh-CN"/>
        </w:rPr>
      </w:r>
    </w:p>
    <w:p>
      <w:pPr>
        <w:pStyle w:val="Heading7"/>
        <w:rPr>
          <w:lang w:eastAsia="zh-CN"/>
        </w:rPr>
      </w:pPr>
      <w:bookmarkStart w:id="248" w:name="__RefHeading___Toc90661344"/>
      <w:bookmarkEnd w:id="248"/>
      <w:r>
        <w:rPr>
          <w:lang w:eastAsia="zh-CN"/>
        </w:rPr>
        <w:t>7.4.1.2.3.3.2</w:t>
        <w:tab/>
        <w:t>DELETE</w:t>
      </w:r>
    </w:p>
    <w:p>
      <w:pPr>
        <w:pStyle w:val="TH"/>
        <w:rPr>
          <w:rFonts w:cs="Arial"/>
        </w:rPr>
      </w:pPr>
      <w:r>
        <w:rPr>
          <w:rFonts w:cs="Arial"/>
        </w:rPr>
        <w:t>Table 7.4.1.2.3.3.2-1: URI query parameters supported by the DELETE method on this resource</w:t>
      </w:r>
    </w:p>
    <w:tbl>
      <w:tblPr>
        <w:tblW w:w="4900" w:type="pct"/>
        <w:jc w:val="center"/>
        <w:tblInd w:w="0" w:type="dxa"/>
        <w:tblLayout w:type="fixed"/>
        <w:tblCellMar>
          <w:top w:w="0" w:type="dxa"/>
          <w:left w:w="28" w:type="dxa"/>
          <w:bottom w:w="0" w:type="dxa"/>
          <w:right w:w="108" w:type="dxa"/>
        </w:tblCellMar>
      </w:tblPr>
      <w:tblGrid>
        <w:gridCol w:w="1595"/>
        <w:gridCol w:w="1789"/>
        <w:gridCol w:w="394"/>
        <w:gridCol w:w="1150"/>
        <w:gridCol w:w="4519"/>
      </w:tblGrid>
      <w:tr>
        <w:trPr/>
        <w:tc>
          <w:tcPr>
            <w:tcW w:w="159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7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51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95" w:type="dxa"/>
            <w:tcBorders>
              <w:top w:val="single" w:sz="4" w:space="0" w:color="000000"/>
              <w:left w:val="single" w:sz="6" w:space="0" w:color="000000"/>
              <w:bottom w:val="single" w:sz="4" w:space="0" w:color="000000"/>
              <w:right w:val="single" w:sz="6" w:space="0" w:color="000000"/>
            </w:tcBorders>
          </w:tcPr>
          <w:p>
            <w:pPr>
              <w:pStyle w:val="TAL"/>
              <w:rPr/>
            </w:pPr>
            <w:r>
              <w:rPr/>
              <w:t>n/a</w:t>
            </w:r>
          </w:p>
        </w:tc>
        <w:tc>
          <w:tcPr>
            <w:tcW w:w="1789"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394"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150"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4519" w:type="dxa"/>
            <w:tcBorders>
              <w:top w:val="single" w:sz="4" w:space="0" w:color="000000"/>
              <w:left w:val="single" w:sz="6" w:space="0" w:color="000000"/>
              <w:bottom w:val="single" w:sz="4"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7.4.1.2.3.3.2-2 and the response data structures and response codes specified in table 7.4.1.2.3.3.2-3.</w:t>
      </w:r>
    </w:p>
    <w:p>
      <w:pPr>
        <w:pStyle w:val="TH"/>
        <w:rPr/>
      </w:pPr>
      <w:r>
        <w:rPr/>
        <w:t xml:space="preserve">Table 7.4.1.2.3.3.2-2: Data structures supported by the DELETE Request Body on this resource </w:t>
      </w:r>
    </w:p>
    <w:tbl>
      <w:tblPr>
        <w:tblW w:w="4950" w:type="pct"/>
        <w:jc w:val="center"/>
        <w:tblInd w:w="0" w:type="dxa"/>
        <w:tblLayout w:type="fixed"/>
        <w:tblCellMar>
          <w:top w:w="0" w:type="dxa"/>
          <w:left w:w="28" w:type="dxa"/>
          <w:bottom w:w="0" w:type="dxa"/>
          <w:right w:w="108" w:type="dxa"/>
        </w:tblCellMar>
      </w:tblPr>
      <w:tblGrid>
        <w:gridCol w:w="1589"/>
        <w:gridCol w:w="939"/>
        <w:gridCol w:w="3251"/>
        <w:gridCol w:w="3764"/>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3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325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376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939"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3251"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3764"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7.4.1.2.3.3.2-3: Data structures supported by the DELETE Response Body on this resource</w:t>
      </w:r>
    </w:p>
    <w:tbl>
      <w:tblPr>
        <w:tblW w:w="4950" w:type="pct"/>
        <w:jc w:val="center"/>
        <w:tblInd w:w="0" w:type="dxa"/>
        <w:tblLayout w:type="fixed"/>
        <w:tblCellMar>
          <w:top w:w="0" w:type="dxa"/>
          <w:left w:w="28" w:type="dxa"/>
          <w:bottom w:w="0" w:type="dxa"/>
          <w:right w:w="108" w:type="dxa"/>
        </w:tblCellMar>
      </w:tblPr>
      <w:tblGrid>
        <w:gridCol w:w="1574"/>
        <w:gridCol w:w="953"/>
        <w:gridCol w:w="1409"/>
        <w:gridCol w:w="1845"/>
        <w:gridCol w:w="3762"/>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5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4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84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376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n/a</w:t>
            </w:r>
          </w:p>
        </w:tc>
        <w:tc>
          <w:tcPr>
            <w:tcW w:w="953"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409"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1845"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204 No Content</w:t>
            </w:r>
          </w:p>
        </w:tc>
        <w:tc>
          <w:tcPr>
            <w:tcW w:w="3762"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Successful case. The Individual Multicast Subscription resource was deleted.</w:t>
            </w:r>
          </w:p>
        </w:tc>
      </w:tr>
      <w:tr>
        <w:trPr/>
        <w:tc>
          <w:tcPr>
            <w:tcW w:w="9543" w:type="dxa"/>
            <w:gridSpan w:val="5"/>
            <w:tcBorders>
              <w:top w:val="single" w:sz="4" w:space="0" w:color="000000"/>
              <w:left w:val="single" w:sz="6" w:space="0" w:color="000000"/>
              <w:bottom w:val="single" w:sz="4" w:space="0" w:color="000000"/>
              <w:right w:val="single" w:sz="6" w:space="0" w:color="000000"/>
            </w:tcBorders>
          </w:tcPr>
          <w:p>
            <w:pPr>
              <w:pStyle w:val="TAN"/>
              <w:rPr/>
            </w:pPr>
            <w:r>
              <w:rPr/>
              <w:t>NOTE:</w:t>
              <w:tab/>
              <w:t>The mandatory HTTP error status codes for the GET method listed in table 5.2.7.1-1 of 3GPP TS 29.500 [22] shall also apply.</w:t>
            </w:r>
          </w:p>
        </w:tc>
      </w:tr>
    </w:tbl>
    <w:p>
      <w:pPr>
        <w:pStyle w:val="Normal"/>
        <w:rPr>
          <w:lang w:val="en-US" w:eastAsia="es-ES"/>
        </w:rPr>
      </w:pPr>
      <w:r>
        <w:rPr>
          <w:lang w:val="en-US" w:eastAsia="es-ES"/>
        </w:rPr>
      </w:r>
    </w:p>
    <w:p>
      <w:pPr>
        <w:pStyle w:val="Heading6"/>
        <w:rPr/>
      </w:pPr>
      <w:bookmarkStart w:id="249" w:name="__RefHeading___Toc90661345"/>
      <w:bookmarkEnd w:id="249"/>
      <w:r>
        <w:rPr>
          <w:lang w:eastAsia="zh-CN"/>
        </w:rPr>
        <w:t>7.4.1.2.3.4</w:t>
        <w:tab/>
        <w:tab/>
        <w:t>Resource Custom Operations</w:t>
      </w:r>
    </w:p>
    <w:p>
      <w:pPr>
        <w:pStyle w:val="Normal"/>
        <w:rPr>
          <w:lang w:val="en-US" w:eastAsia="es-ES"/>
        </w:rPr>
      </w:pPr>
      <w:r>
        <w:rPr>
          <w:lang w:val="en-US" w:eastAsia="es-ES"/>
        </w:rPr>
        <w:t>None.</w:t>
      </w:r>
    </w:p>
    <w:p>
      <w:pPr>
        <w:pStyle w:val="Heading5"/>
        <w:ind w:left="1701" w:hanging="1701"/>
        <w:rPr>
          <w:lang w:eastAsia="zh-CN"/>
        </w:rPr>
      </w:pPr>
      <w:bookmarkStart w:id="250" w:name="__RefHeading___Toc90661346"/>
      <w:bookmarkEnd w:id="250"/>
      <w:r>
        <w:rPr>
          <w:lang w:eastAsia="zh-CN"/>
        </w:rPr>
        <w:t>7.4.1.2.4</w:t>
        <w:tab/>
        <w:t>Resource: Unicast Subscriptions</w:t>
      </w:r>
    </w:p>
    <w:p>
      <w:pPr>
        <w:pStyle w:val="Heading6"/>
        <w:rPr>
          <w:lang w:eastAsia="zh-CN"/>
        </w:rPr>
      </w:pPr>
      <w:bookmarkStart w:id="251" w:name="__RefHeading___Toc90661347"/>
      <w:bookmarkEnd w:id="251"/>
      <w:r>
        <w:rPr>
          <w:lang w:eastAsia="zh-CN"/>
        </w:rPr>
        <w:t>7.4.1.2.4.1</w:t>
        <w:tab/>
        <w:t>Description</w:t>
      </w:r>
    </w:p>
    <w:p>
      <w:pPr>
        <w:pStyle w:val="Heading6"/>
        <w:rPr>
          <w:lang w:eastAsia="zh-CN"/>
        </w:rPr>
      </w:pPr>
      <w:bookmarkStart w:id="252" w:name="__RefHeading___Toc90661348"/>
      <w:bookmarkEnd w:id="252"/>
      <w:r>
        <w:rPr>
          <w:lang w:eastAsia="zh-CN"/>
        </w:rPr>
        <w:t>7.4.1.2.4.2</w:t>
        <w:tab/>
        <w:t>Resource Definition</w:t>
      </w:r>
    </w:p>
    <w:p>
      <w:pPr>
        <w:pStyle w:val="Normal"/>
        <w:rPr/>
      </w:pPr>
      <w:r>
        <w:rPr/>
        <w:t>Resource URI: {apiRoot}/ss-nra/&lt;apiVersion&gt;/unicast-subscriptions</w:t>
      </w:r>
    </w:p>
    <w:p>
      <w:pPr>
        <w:pStyle w:val="Normal"/>
        <w:rPr/>
      </w:pPr>
      <w:r>
        <w:rPr/>
        <w:t>This resource shall support the resource URI variables defined in table 7.4.1.2.4.2-1</w:t>
      </w:r>
      <w:r>
        <w:rPr>
          <w:rFonts w:cs="Arial" w:ascii="Arial" w:hAnsi="Arial"/>
        </w:rPr>
        <w:t>.</w:t>
      </w:r>
    </w:p>
    <w:p>
      <w:pPr>
        <w:pStyle w:val="TH"/>
        <w:overflowPunct w:val="false"/>
        <w:autoSpaceDE w:val="false"/>
        <w:textAlignment w:val="baseline"/>
        <w:rPr/>
      </w:pPr>
      <w:r>
        <w:rPr/>
        <w:t>Table 7.4.1.2.4.2-1: Resource URI variables for this resource</w:t>
      </w:r>
    </w:p>
    <w:tbl>
      <w:tblPr>
        <w:tblW w:w="5000" w:type="pct"/>
        <w:jc w:val="center"/>
        <w:tblInd w:w="0" w:type="dxa"/>
        <w:tblLayout w:type="fixed"/>
        <w:tblCellMar>
          <w:top w:w="0" w:type="dxa"/>
          <w:left w:w="28" w:type="dxa"/>
          <w:bottom w:w="0" w:type="dxa"/>
          <w:right w:w="108" w:type="dxa"/>
        </w:tblCellMar>
      </w:tblPr>
      <w:tblGrid>
        <w:gridCol w:w="1077"/>
        <w:gridCol w:w="1647"/>
        <w:gridCol w:w="6916"/>
      </w:tblGrid>
      <w:tr>
        <w:trPr/>
        <w:tc>
          <w:tcPr>
            <w:tcW w:w="107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64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Data Type</w:t>
            </w:r>
          </w:p>
        </w:tc>
        <w:tc>
          <w:tcPr>
            <w:tcW w:w="6916"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647"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916"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w:t>
            </w:r>
            <w:r>
              <w:rPr>
                <w:lang w:val="en-US" w:eastAsia="zh-CN"/>
              </w:rPr>
              <w:t> </w:t>
            </w:r>
            <w:r>
              <w:rPr>
                <w:lang w:val="en-US"/>
              </w:rPr>
              <w:t>7.4</w:t>
            </w:r>
            <w:r>
              <w:rPr/>
              <w:t>.1.1</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647"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916"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w:t>
            </w:r>
            <w:r>
              <w:rPr>
                <w:lang w:val="en-US" w:eastAsia="zh-CN"/>
              </w:rPr>
              <w:t> </w:t>
            </w:r>
            <w:r>
              <w:rPr>
                <w:lang w:val="en-US"/>
              </w:rPr>
              <w:t>7.4.1.1</w:t>
            </w:r>
          </w:p>
        </w:tc>
      </w:tr>
    </w:tbl>
    <w:p>
      <w:pPr>
        <w:pStyle w:val="Normal"/>
        <w:rPr>
          <w:lang w:eastAsia="zh-CN"/>
        </w:rPr>
      </w:pPr>
      <w:r>
        <w:rPr>
          <w:lang w:eastAsia="zh-CN"/>
        </w:rPr>
      </w:r>
    </w:p>
    <w:p>
      <w:pPr>
        <w:pStyle w:val="Heading6"/>
        <w:rPr>
          <w:lang w:eastAsia="zh-CN"/>
        </w:rPr>
      </w:pPr>
      <w:bookmarkStart w:id="253" w:name="__RefHeading___Toc90661349"/>
      <w:bookmarkEnd w:id="253"/>
      <w:r>
        <w:rPr>
          <w:lang w:eastAsia="zh-CN"/>
        </w:rPr>
        <w:t>7.4.1.2.4.3</w:t>
        <w:tab/>
        <w:t>Resource Standard Methods</w:t>
      </w:r>
    </w:p>
    <w:p>
      <w:pPr>
        <w:pStyle w:val="Heading7"/>
        <w:rPr>
          <w:lang w:eastAsia="zh-CN"/>
        </w:rPr>
      </w:pPr>
      <w:bookmarkStart w:id="254" w:name="__RefHeading___Toc90661350"/>
      <w:bookmarkEnd w:id="254"/>
      <w:r>
        <w:rPr>
          <w:lang w:eastAsia="zh-CN"/>
        </w:rPr>
        <w:t>7.4.1.2.4.3.1</w:t>
        <w:tab/>
        <w:t>POST</w:t>
      </w:r>
    </w:p>
    <w:p>
      <w:pPr>
        <w:pStyle w:val="TH"/>
        <w:rPr>
          <w:rFonts w:cs="Arial"/>
        </w:rPr>
      </w:pPr>
      <w:r>
        <w:rPr>
          <w:rFonts w:cs="Arial"/>
        </w:rPr>
        <w:t>Table 7.4.1.2.4.3.1-1: URI query parameters supported by the POST method on this resource</w:t>
      </w:r>
    </w:p>
    <w:tbl>
      <w:tblPr>
        <w:tblW w:w="4900" w:type="pct"/>
        <w:jc w:val="center"/>
        <w:tblInd w:w="0" w:type="dxa"/>
        <w:tblLayout w:type="fixed"/>
        <w:tblCellMar>
          <w:top w:w="0" w:type="dxa"/>
          <w:left w:w="28" w:type="dxa"/>
          <w:bottom w:w="0" w:type="dxa"/>
          <w:right w:w="108" w:type="dxa"/>
        </w:tblCellMar>
      </w:tblPr>
      <w:tblGrid>
        <w:gridCol w:w="1595"/>
        <w:gridCol w:w="1789"/>
        <w:gridCol w:w="394"/>
        <w:gridCol w:w="1150"/>
        <w:gridCol w:w="4519"/>
      </w:tblGrid>
      <w:tr>
        <w:trPr/>
        <w:tc>
          <w:tcPr>
            <w:tcW w:w="159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7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51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95"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1789"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394"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150"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4519" w:type="dxa"/>
            <w:tcBorders>
              <w:top w:val="single" w:sz="4" w:space="0" w:color="000000"/>
              <w:left w:val="single" w:sz="6" w:space="0" w:color="000000"/>
              <w:bottom w:val="single" w:sz="4"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7.4.1.2.4.3.1-2 and the response data structures and response codes specified in table 7.4.1.2.4.3.1-3.</w:t>
      </w:r>
    </w:p>
    <w:p>
      <w:pPr>
        <w:pStyle w:val="TH"/>
        <w:rPr/>
      </w:pPr>
      <w:r>
        <w:rPr/>
        <w:t xml:space="preserve">Table 7.4.1.2.4.3.1-2: Data structures supported by the POST  Request Body on this resource </w:t>
      </w:r>
    </w:p>
    <w:tbl>
      <w:tblPr>
        <w:tblW w:w="4950" w:type="pct"/>
        <w:jc w:val="center"/>
        <w:tblInd w:w="0" w:type="dxa"/>
        <w:tblLayout w:type="fixed"/>
        <w:tblCellMar>
          <w:top w:w="0" w:type="dxa"/>
          <w:left w:w="28" w:type="dxa"/>
          <w:bottom w:w="0" w:type="dxa"/>
          <w:right w:w="108" w:type="dxa"/>
        </w:tblCellMar>
      </w:tblPr>
      <w:tblGrid>
        <w:gridCol w:w="1588"/>
        <w:gridCol w:w="937"/>
        <w:gridCol w:w="3252"/>
        <w:gridCol w:w="3766"/>
      </w:tblGrid>
      <w:tr>
        <w:trPr/>
        <w:tc>
          <w:tcPr>
            <w:tcW w:w="15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325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376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8" w:type="dxa"/>
            <w:tcBorders>
              <w:top w:val="single" w:sz="4" w:space="0" w:color="000000"/>
              <w:left w:val="single" w:sz="6" w:space="0" w:color="000000"/>
              <w:bottom w:val="single" w:sz="6" w:space="0" w:color="000000"/>
              <w:right w:val="single" w:sz="6" w:space="0" w:color="000000"/>
            </w:tcBorders>
          </w:tcPr>
          <w:p>
            <w:pPr>
              <w:pStyle w:val="TAL"/>
              <w:rPr/>
            </w:pPr>
            <w:r>
              <w:rPr/>
              <w:t>UnicastSubscription</w:t>
            </w:r>
          </w:p>
        </w:tc>
        <w:tc>
          <w:tcPr>
            <w:tcW w:w="937"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3252"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3766"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7.4.1.2.4.3.1-3: Data structures supported by the POST Response Body on this resource</w:t>
      </w:r>
    </w:p>
    <w:tbl>
      <w:tblPr>
        <w:tblW w:w="4950" w:type="pct"/>
        <w:jc w:val="center"/>
        <w:tblInd w:w="0" w:type="dxa"/>
        <w:tblLayout w:type="fixed"/>
        <w:tblCellMar>
          <w:top w:w="0" w:type="dxa"/>
          <w:left w:w="28" w:type="dxa"/>
          <w:bottom w:w="0" w:type="dxa"/>
          <w:right w:w="108" w:type="dxa"/>
        </w:tblCellMar>
      </w:tblPr>
      <w:tblGrid>
        <w:gridCol w:w="1574"/>
        <w:gridCol w:w="953"/>
        <w:gridCol w:w="1409"/>
        <w:gridCol w:w="1845"/>
        <w:gridCol w:w="3762"/>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5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4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84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376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UnicastSubscription</w:t>
            </w:r>
          </w:p>
        </w:tc>
        <w:tc>
          <w:tcPr>
            <w:tcW w:w="953"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4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1845" w:type="dxa"/>
            <w:tcBorders>
              <w:top w:val="single" w:sz="4" w:space="0" w:color="000000"/>
              <w:left w:val="single" w:sz="6" w:space="0" w:color="000000"/>
              <w:bottom w:val="single" w:sz="4" w:space="0" w:color="000000"/>
              <w:right w:val="single" w:sz="6" w:space="0" w:color="000000"/>
            </w:tcBorders>
          </w:tcPr>
          <w:p>
            <w:pPr>
              <w:pStyle w:val="TAL"/>
              <w:rPr/>
            </w:pPr>
            <w:r>
              <w:rPr/>
              <w:t>201 Created</w:t>
            </w:r>
          </w:p>
        </w:tc>
        <w:tc>
          <w:tcPr>
            <w:tcW w:w="3762"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r>
      <w:tr>
        <w:trPr/>
        <w:tc>
          <w:tcPr>
            <w:tcW w:w="9543" w:type="dxa"/>
            <w:gridSpan w:val="5"/>
            <w:tcBorders>
              <w:top w:val="single" w:sz="4" w:space="0" w:color="000000"/>
              <w:left w:val="single" w:sz="6" w:space="0" w:color="000000"/>
              <w:bottom w:val="single" w:sz="4" w:space="0" w:color="000000"/>
              <w:right w:val="single" w:sz="6" w:space="0" w:color="000000"/>
            </w:tcBorders>
          </w:tcPr>
          <w:p>
            <w:pPr>
              <w:pStyle w:val="TAN"/>
              <w:rPr/>
            </w:pPr>
            <w:r>
              <w:rPr/>
              <w:t>NOTE:</w:t>
              <w:tab/>
              <w:t>The mandatory HTTP error status codes for the POST method listed in table 5.2.7.1-1 of 3GPP TS 29.500 [22] shall also apply.</w:t>
            </w:r>
          </w:p>
        </w:tc>
      </w:tr>
    </w:tbl>
    <w:p>
      <w:pPr>
        <w:pStyle w:val="Normal"/>
        <w:rPr>
          <w:lang w:eastAsia="zh-CN"/>
        </w:rPr>
      </w:pPr>
      <w:r>
        <w:rPr>
          <w:lang w:eastAsia="zh-CN"/>
        </w:rPr>
      </w:r>
    </w:p>
    <w:p>
      <w:pPr>
        <w:pStyle w:val="TH"/>
        <w:rPr/>
      </w:pPr>
      <w:r>
        <w:rPr/>
        <w:t>Table</w:t>
      </w:r>
      <w:r>
        <w:rPr>
          <w:lang w:val="en-US" w:eastAsia="en-US"/>
        </w:rPr>
        <w:t> </w:t>
      </w:r>
      <w:r>
        <w:rPr/>
        <w:t xml:space="preserve">7.4.1.2.4.3.1-4: Headers supported by the 201 Response Code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t>Contains the URI of the newly created resource, according to the structure: {apiRoot}/ss-nra/&lt;apiVersion&gt;/unicast-subscriptions/{uniSubId}</w:t>
            </w:r>
          </w:p>
        </w:tc>
      </w:tr>
    </w:tbl>
    <w:p>
      <w:pPr>
        <w:pStyle w:val="Normal"/>
        <w:rPr>
          <w:lang w:eastAsia="zh-CN"/>
        </w:rPr>
      </w:pPr>
      <w:r>
        <w:rPr>
          <w:lang w:eastAsia="zh-CN"/>
        </w:rPr>
      </w:r>
    </w:p>
    <w:p>
      <w:pPr>
        <w:pStyle w:val="Heading6"/>
        <w:rPr>
          <w:lang w:eastAsia="zh-CN"/>
        </w:rPr>
      </w:pPr>
      <w:bookmarkStart w:id="255" w:name="__RefHeading___Toc90661351"/>
      <w:r>
        <w:rPr>
          <w:lang w:eastAsia="zh-CN"/>
        </w:rPr>
        <w:t>7.4.1.2.4.4</w:t>
        <w:tab/>
        <w:tab/>
        <w:t>Resource Custom Operations</w:t>
      </w:r>
      <w:bookmarkEnd w:id="255"/>
      <w:r>
        <w:rPr>
          <w:lang w:eastAsia="zh-CN"/>
        </w:rPr>
        <w:tab/>
      </w:r>
    </w:p>
    <w:p>
      <w:pPr>
        <w:pStyle w:val="Normal"/>
        <w:rPr/>
      </w:pPr>
      <w:r>
        <w:rPr>
          <w:lang w:eastAsia="zh-CN"/>
        </w:rPr>
        <w:t>N</w:t>
      </w:r>
      <w:r>
        <w:rPr>
          <w:lang w:eastAsia="zh-CN"/>
        </w:rPr>
        <w:t>one.</w:t>
      </w:r>
    </w:p>
    <w:p>
      <w:pPr>
        <w:pStyle w:val="Heading5"/>
        <w:ind w:left="1701" w:hanging="1701"/>
        <w:rPr>
          <w:lang w:eastAsia="zh-CN"/>
        </w:rPr>
      </w:pPr>
      <w:bookmarkStart w:id="256" w:name="__RefHeading___Toc90661352"/>
      <w:bookmarkEnd w:id="256"/>
      <w:r>
        <w:rPr>
          <w:lang w:eastAsia="zh-CN"/>
        </w:rPr>
        <w:t>7.4.1.2.5</w:t>
        <w:tab/>
        <w:t>Resource: Individual Unicast Subscription</w:t>
      </w:r>
    </w:p>
    <w:p>
      <w:pPr>
        <w:pStyle w:val="Heading6"/>
        <w:rPr>
          <w:lang w:eastAsia="zh-CN"/>
        </w:rPr>
      </w:pPr>
      <w:bookmarkStart w:id="257" w:name="__RefHeading___Toc90661353"/>
      <w:bookmarkEnd w:id="257"/>
      <w:r>
        <w:rPr>
          <w:lang w:eastAsia="zh-CN"/>
        </w:rPr>
        <w:t>7.4.1.2.5.1</w:t>
        <w:tab/>
        <w:t>Description</w:t>
      </w:r>
    </w:p>
    <w:p>
      <w:pPr>
        <w:pStyle w:val="Heading6"/>
        <w:rPr>
          <w:lang w:eastAsia="zh-CN"/>
        </w:rPr>
      </w:pPr>
      <w:bookmarkStart w:id="258" w:name="__RefHeading___Toc90661354"/>
      <w:bookmarkEnd w:id="258"/>
      <w:r>
        <w:rPr>
          <w:lang w:eastAsia="zh-CN"/>
        </w:rPr>
        <w:t>7.4.1.2.5.2</w:t>
        <w:tab/>
        <w:t>Resource Definition</w:t>
      </w:r>
    </w:p>
    <w:p>
      <w:pPr>
        <w:pStyle w:val="Normal"/>
        <w:rPr/>
      </w:pPr>
      <w:r>
        <w:rPr/>
        <w:t>Resource URI: {apiRoot}/ss-nra/&lt;apiVersion&gt;/unicast-subscriptions/{uniSubId}</w:t>
      </w:r>
    </w:p>
    <w:p>
      <w:pPr>
        <w:pStyle w:val="Normal"/>
        <w:rPr/>
      </w:pPr>
      <w:r>
        <w:rPr/>
        <w:t>This resource shall support the resource URI variables defined in table 7.4.1.2.5.2-1</w:t>
      </w:r>
      <w:r>
        <w:rPr>
          <w:rFonts w:cs="Arial" w:ascii="Arial" w:hAnsi="Arial"/>
        </w:rPr>
        <w:t>.</w:t>
      </w:r>
    </w:p>
    <w:p>
      <w:pPr>
        <w:pStyle w:val="TH"/>
        <w:overflowPunct w:val="false"/>
        <w:autoSpaceDE w:val="false"/>
        <w:textAlignment w:val="baseline"/>
        <w:rPr/>
      </w:pPr>
      <w:r>
        <w:rPr/>
        <w:t>Table 7.4.1.2.5.2-1: Resource URI variables for this resource</w:t>
      </w:r>
    </w:p>
    <w:tbl>
      <w:tblPr>
        <w:tblW w:w="5000" w:type="pct"/>
        <w:jc w:val="center"/>
        <w:tblInd w:w="0" w:type="dxa"/>
        <w:tblLayout w:type="fixed"/>
        <w:tblCellMar>
          <w:top w:w="0" w:type="dxa"/>
          <w:left w:w="28" w:type="dxa"/>
          <w:bottom w:w="0" w:type="dxa"/>
          <w:right w:w="108" w:type="dxa"/>
        </w:tblCellMar>
      </w:tblPr>
      <w:tblGrid>
        <w:gridCol w:w="1078"/>
        <w:gridCol w:w="1924"/>
        <w:gridCol w:w="6638"/>
      </w:tblGrid>
      <w:tr>
        <w:trPr/>
        <w:tc>
          <w:tcPr>
            <w:tcW w:w="1078"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924"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Data Type</w:t>
            </w:r>
          </w:p>
        </w:tc>
        <w:tc>
          <w:tcPr>
            <w:tcW w:w="6638"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078"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924"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638"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w:t>
            </w:r>
            <w:r>
              <w:rPr>
                <w:lang w:val="en-US" w:eastAsia="zh-CN"/>
              </w:rPr>
              <w:t> </w:t>
            </w:r>
            <w:r>
              <w:rPr>
                <w:lang w:val="en-US"/>
              </w:rPr>
              <w:t>7.4</w:t>
            </w:r>
            <w:r>
              <w:rPr/>
              <w:t>.1.1.</w:t>
            </w:r>
          </w:p>
        </w:tc>
      </w:tr>
      <w:tr>
        <w:trPr/>
        <w:tc>
          <w:tcPr>
            <w:tcW w:w="1078"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924"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638"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w:t>
            </w:r>
            <w:r>
              <w:rPr>
                <w:lang w:val="en-US" w:eastAsia="zh-CN"/>
              </w:rPr>
              <w:t> </w:t>
            </w:r>
            <w:r>
              <w:rPr>
                <w:lang w:val="en-US"/>
              </w:rPr>
              <w:t>7.4.1.1.</w:t>
            </w:r>
          </w:p>
        </w:tc>
      </w:tr>
      <w:tr>
        <w:trPr/>
        <w:tc>
          <w:tcPr>
            <w:tcW w:w="1078" w:type="dxa"/>
            <w:tcBorders>
              <w:top w:val="single" w:sz="6" w:space="0" w:color="000000"/>
              <w:left w:val="single" w:sz="6" w:space="0" w:color="000000"/>
              <w:bottom w:val="single" w:sz="6" w:space="0" w:color="000000"/>
              <w:right w:val="single" w:sz="6" w:space="0" w:color="000000"/>
            </w:tcBorders>
          </w:tcPr>
          <w:p>
            <w:pPr>
              <w:pStyle w:val="TAL"/>
              <w:rPr/>
            </w:pPr>
            <w:r>
              <w:rPr/>
              <w:t>uniSubId</w:t>
            </w:r>
          </w:p>
        </w:tc>
        <w:tc>
          <w:tcPr>
            <w:tcW w:w="1924"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638" w:type="dxa"/>
            <w:tcBorders>
              <w:top w:val="single" w:sz="6" w:space="0" w:color="000000"/>
              <w:left w:val="single" w:sz="6" w:space="0" w:color="000000"/>
              <w:bottom w:val="single" w:sz="6" w:space="0" w:color="000000"/>
              <w:right w:val="single" w:sz="6" w:space="0" w:color="000000"/>
            </w:tcBorders>
            <w:vAlign w:val="center"/>
          </w:tcPr>
          <w:p>
            <w:pPr>
              <w:pStyle w:val="TAL"/>
              <w:rPr/>
            </w:pPr>
            <w:r>
              <w:rPr/>
              <w:t>The unicast subscription identifier.</w:t>
            </w:r>
          </w:p>
        </w:tc>
      </w:tr>
    </w:tbl>
    <w:p>
      <w:pPr>
        <w:pStyle w:val="Normal"/>
        <w:rPr/>
      </w:pPr>
      <w:r>
        <w:rPr/>
      </w:r>
    </w:p>
    <w:p>
      <w:pPr>
        <w:pStyle w:val="Heading6"/>
        <w:rPr>
          <w:lang w:eastAsia="zh-CN"/>
        </w:rPr>
      </w:pPr>
      <w:bookmarkStart w:id="259" w:name="__RefHeading___Toc90661355"/>
      <w:bookmarkEnd w:id="259"/>
      <w:r>
        <w:rPr>
          <w:lang w:eastAsia="zh-CN"/>
        </w:rPr>
        <w:t>7.4.1.2.5.3</w:t>
        <w:tab/>
        <w:t>Resource Standard Methods</w:t>
      </w:r>
    </w:p>
    <w:p>
      <w:pPr>
        <w:pStyle w:val="Heading7"/>
        <w:rPr>
          <w:lang w:eastAsia="zh-CN"/>
        </w:rPr>
      </w:pPr>
      <w:bookmarkStart w:id="260" w:name="__RefHeading___Toc90661356"/>
      <w:bookmarkEnd w:id="260"/>
      <w:r>
        <w:rPr>
          <w:lang w:eastAsia="zh-CN"/>
        </w:rPr>
        <w:t>7.4.1.2.5.3.1</w:t>
        <w:tab/>
        <w:t>GET</w:t>
      </w:r>
    </w:p>
    <w:p>
      <w:pPr>
        <w:pStyle w:val="TH"/>
        <w:rPr>
          <w:rFonts w:cs="Arial"/>
        </w:rPr>
      </w:pPr>
      <w:r>
        <w:rPr>
          <w:rFonts w:cs="Arial"/>
        </w:rPr>
        <w:t>Table 7.4.1.2.5.3.1-1: URI query parameters supported by the GET method on this resource</w:t>
      </w:r>
    </w:p>
    <w:tbl>
      <w:tblPr>
        <w:tblW w:w="4900" w:type="pct"/>
        <w:jc w:val="center"/>
        <w:tblInd w:w="0" w:type="dxa"/>
        <w:tblLayout w:type="fixed"/>
        <w:tblCellMar>
          <w:top w:w="0" w:type="dxa"/>
          <w:left w:w="28" w:type="dxa"/>
          <w:bottom w:w="0" w:type="dxa"/>
          <w:right w:w="108" w:type="dxa"/>
        </w:tblCellMar>
      </w:tblPr>
      <w:tblGrid>
        <w:gridCol w:w="1595"/>
        <w:gridCol w:w="1789"/>
        <w:gridCol w:w="394"/>
        <w:gridCol w:w="1150"/>
        <w:gridCol w:w="4519"/>
      </w:tblGrid>
      <w:tr>
        <w:trPr/>
        <w:tc>
          <w:tcPr>
            <w:tcW w:w="159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7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51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95" w:type="dxa"/>
            <w:tcBorders>
              <w:top w:val="single" w:sz="4" w:space="0" w:color="000000"/>
              <w:left w:val="single" w:sz="6" w:space="0" w:color="000000"/>
              <w:bottom w:val="single" w:sz="4" w:space="0" w:color="000000"/>
              <w:right w:val="single" w:sz="6" w:space="0" w:color="000000"/>
            </w:tcBorders>
          </w:tcPr>
          <w:p>
            <w:pPr>
              <w:pStyle w:val="TAL"/>
              <w:rPr/>
            </w:pPr>
            <w:r>
              <w:rPr/>
              <w:t>n/a</w:t>
            </w:r>
          </w:p>
        </w:tc>
        <w:tc>
          <w:tcPr>
            <w:tcW w:w="1789"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394"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150"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4519" w:type="dxa"/>
            <w:tcBorders>
              <w:top w:val="single" w:sz="4" w:space="0" w:color="000000"/>
              <w:left w:val="single" w:sz="6" w:space="0" w:color="000000"/>
              <w:bottom w:val="single" w:sz="4"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7.4.1.2.5.3.1-2 and the response data structures and response codes specified in table 7.4.1.2.5.3.1-3.</w:t>
      </w:r>
    </w:p>
    <w:p>
      <w:pPr>
        <w:pStyle w:val="TH"/>
        <w:rPr/>
      </w:pPr>
      <w:r>
        <w:rPr/>
        <w:t xml:space="preserve">Table 7.4.1.2.5.3.1-2: Data structures supported by the GET Request Body on this resource </w:t>
      </w:r>
    </w:p>
    <w:tbl>
      <w:tblPr>
        <w:tblW w:w="4950" w:type="pct"/>
        <w:jc w:val="center"/>
        <w:tblInd w:w="0" w:type="dxa"/>
        <w:tblLayout w:type="fixed"/>
        <w:tblCellMar>
          <w:top w:w="0" w:type="dxa"/>
          <w:left w:w="28" w:type="dxa"/>
          <w:bottom w:w="0" w:type="dxa"/>
          <w:right w:w="108" w:type="dxa"/>
        </w:tblCellMar>
      </w:tblPr>
      <w:tblGrid>
        <w:gridCol w:w="1589"/>
        <w:gridCol w:w="939"/>
        <w:gridCol w:w="3251"/>
        <w:gridCol w:w="3764"/>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3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325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376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939"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3251"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3764"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7.4.1.2.5.3.1-3: Data structures supported by the GET Response Body on this resource</w:t>
      </w:r>
    </w:p>
    <w:tbl>
      <w:tblPr>
        <w:tblW w:w="4950" w:type="pct"/>
        <w:jc w:val="center"/>
        <w:tblInd w:w="0" w:type="dxa"/>
        <w:tblLayout w:type="fixed"/>
        <w:tblCellMar>
          <w:top w:w="0" w:type="dxa"/>
          <w:left w:w="28" w:type="dxa"/>
          <w:bottom w:w="0" w:type="dxa"/>
          <w:right w:w="108" w:type="dxa"/>
        </w:tblCellMar>
      </w:tblPr>
      <w:tblGrid>
        <w:gridCol w:w="1574"/>
        <w:gridCol w:w="953"/>
        <w:gridCol w:w="1409"/>
        <w:gridCol w:w="1845"/>
        <w:gridCol w:w="3762"/>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5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4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84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376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UnicastSubscription</w:t>
            </w:r>
          </w:p>
        </w:tc>
        <w:tc>
          <w:tcPr>
            <w:tcW w:w="953"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4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1845" w:type="dxa"/>
            <w:tcBorders>
              <w:top w:val="single" w:sz="4" w:space="0" w:color="000000"/>
              <w:left w:val="single" w:sz="6" w:space="0" w:color="000000"/>
              <w:bottom w:val="single" w:sz="4" w:space="0" w:color="000000"/>
              <w:right w:val="single" w:sz="6" w:space="0" w:color="000000"/>
            </w:tcBorders>
          </w:tcPr>
          <w:p>
            <w:pPr>
              <w:pStyle w:val="TAL"/>
              <w:rPr/>
            </w:pPr>
            <w:r>
              <w:rPr/>
              <w:t>200 OK</w:t>
            </w:r>
          </w:p>
        </w:tc>
        <w:tc>
          <w:tcPr>
            <w:tcW w:w="3762"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r>
      <w:tr>
        <w:trPr/>
        <w:tc>
          <w:tcPr>
            <w:tcW w:w="9543" w:type="dxa"/>
            <w:gridSpan w:val="5"/>
            <w:tcBorders>
              <w:top w:val="single" w:sz="4" w:space="0" w:color="000000"/>
              <w:left w:val="single" w:sz="6" w:space="0" w:color="000000"/>
              <w:bottom w:val="single" w:sz="4" w:space="0" w:color="000000"/>
              <w:right w:val="single" w:sz="6" w:space="0" w:color="000000"/>
            </w:tcBorders>
          </w:tcPr>
          <w:p>
            <w:pPr>
              <w:pStyle w:val="TAN"/>
              <w:rPr/>
            </w:pPr>
            <w:r>
              <w:rPr/>
              <w:t>NOTE:</w:t>
              <w:tab/>
              <w:t>The mandatory HTTP error status codes for the GET method listed in table 5.2.7.1-1 of 3GPP TS 29.500 [22] shall also apply.</w:t>
            </w:r>
          </w:p>
        </w:tc>
      </w:tr>
    </w:tbl>
    <w:p>
      <w:pPr>
        <w:pStyle w:val="Normal"/>
        <w:rPr>
          <w:lang w:eastAsia="zh-CN"/>
        </w:rPr>
      </w:pPr>
      <w:r>
        <w:rPr>
          <w:lang w:eastAsia="zh-CN"/>
        </w:rPr>
      </w:r>
    </w:p>
    <w:p>
      <w:pPr>
        <w:pStyle w:val="Heading7"/>
        <w:rPr>
          <w:lang w:eastAsia="zh-CN"/>
        </w:rPr>
      </w:pPr>
      <w:bookmarkStart w:id="261" w:name="__RefHeading___Toc90661357"/>
      <w:bookmarkEnd w:id="261"/>
      <w:r>
        <w:rPr>
          <w:lang w:eastAsia="zh-CN"/>
        </w:rPr>
        <w:t>7.4.1.2.5.3.2</w:t>
        <w:tab/>
        <w:t>DELETE</w:t>
      </w:r>
    </w:p>
    <w:p>
      <w:pPr>
        <w:pStyle w:val="TH"/>
        <w:rPr>
          <w:rFonts w:cs="Arial"/>
        </w:rPr>
      </w:pPr>
      <w:r>
        <w:rPr>
          <w:rFonts w:cs="Arial"/>
        </w:rPr>
        <w:t>Table 7.4.1.2.5.3.2-1: URI query parameters supported by the DELETE method on this resource</w:t>
      </w:r>
    </w:p>
    <w:tbl>
      <w:tblPr>
        <w:tblW w:w="4900" w:type="pct"/>
        <w:jc w:val="center"/>
        <w:tblInd w:w="0" w:type="dxa"/>
        <w:tblLayout w:type="fixed"/>
        <w:tblCellMar>
          <w:top w:w="0" w:type="dxa"/>
          <w:left w:w="28" w:type="dxa"/>
          <w:bottom w:w="0" w:type="dxa"/>
          <w:right w:w="108" w:type="dxa"/>
        </w:tblCellMar>
      </w:tblPr>
      <w:tblGrid>
        <w:gridCol w:w="1595"/>
        <w:gridCol w:w="1789"/>
        <w:gridCol w:w="394"/>
        <w:gridCol w:w="1150"/>
        <w:gridCol w:w="4519"/>
      </w:tblGrid>
      <w:tr>
        <w:trPr/>
        <w:tc>
          <w:tcPr>
            <w:tcW w:w="159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7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51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95" w:type="dxa"/>
            <w:tcBorders>
              <w:top w:val="single" w:sz="4" w:space="0" w:color="000000"/>
              <w:left w:val="single" w:sz="6" w:space="0" w:color="000000"/>
              <w:bottom w:val="single" w:sz="4" w:space="0" w:color="000000"/>
              <w:right w:val="single" w:sz="6" w:space="0" w:color="000000"/>
            </w:tcBorders>
          </w:tcPr>
          <w:p>
            <w:pPr>
              <w:pStyle w:val="TAL"/>
              <w:rPr/>
            </w:pPr>
            <w:r>
              <w:rPr/>
              <w:t>n/a</w:t>
            </w:r>
          </w:p>
        </w:tc>
        <w:tc>
          <w:tcPr>
            <w:tcW w:w="1789"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394"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150"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4519" w:type="dxa"/>
            <w:tcBorders>
              <w:top w:val="single" w:sz="4" w:space="0" w:color="000000"/>
              <w:left w:val="single" w:sz="6" w:space="0" w:color="000000"/>
              <w:bottom w:val="single" w:sz="4"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7.4.1.2.5.3.2-2 and the response data structures and response codes specified in table 7.4.1.2.5.3.2-3.</w:t>
      </w:r>
    </w:p>
    <w:p>
      <w:pPr>
        <w:pStyle w:val="TH"/>
        <w:rPr/>
      </w:pPr>
      <w:r>
        <w:rPr/>
        <w:t xml:space="preserve">Table 7.4.1.2.5.3.2-2: Data structures supported by the DELETE Request Body on this resource </w:t>
      </w:r>
    </w:p>
    <w:tbl>
      <w:tblPr>
        <w:tblW w:w="4950" w:type="pct"/>
        <w:jc w:val="center"/>
        <w:tblInd w:w="0" w:type="dxa"/>
        <w:tblLayout w:type="fixed"/>
        <w:tblCellMar>
          <w:top w:w="0" w:type="dxa"/>
          <w:left w:w="28" w:type="dxa"/>
          <w:bottom w:w="0" w:type="dxa"/>
          <w:right w:w="108" w:type="dxa"/>
        </w:tblCellMar>
      </w:tblPr>
      <w:tblGrid>
        <w:gridCol w:w="1589"/>
        <w:gridCol w:w="939"/>
        <w:gridCol w:w="3251"/>
        <w:gridCol w:w="3764"/>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3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325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376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939"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3251"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3764"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7.4.1.2.5.3.2-3: Data structures supported by the DELETE Response Body on this resource</w:t>
      </w:r>
    </w:p>
    <w:tbl>
      <w:tblPr>
        <w:tblW w:w="4950" w:type="pct"/>
        <w:jc w:val="center"/>
        <w:tblInd w:w="0" w:type="dxa"/>
        <w:tblLayout w:type="fixed"/>
        <w:tblCellMar>
          <w:top w:w="0" w:type="dxa"/>
          <w:left w:w="28" w:type="dxa"/>
          <w:bottom w:w="0" w:type="dxa"/>
          <w:right w:w="108" w:type="dxa"/>
        </w:tblCellMar>
      </w:tblPr>
      <w:tblGrid>
        <w:gridCol w:w="1574"/>
        <w:gridCol w:w="953"/>
        <w:gridCol w:w="1409"/>
        <w:gridCol w:w="1845"/>
        <w:gridCol w:w="3762"/>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5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4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84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376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n/a</w:t>
            </w:r>
          </w:p>
        </w:tc>
        <w:tc>
          <w:tcPr>
            <w:tcW w:w="953"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409"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1845" w:type="dxa"/>
            <w:tcBorders>
              <w:top w:val="single" w:sz="4" w:space="0" w:color="000000"/>
              <w:left w:val="single" w:sz="6" w:space="0" w:color="000000"/>
              <w:bottom w:val="single" w:sz="4" w:space="0" w:color="000000"/>
              <w:right w:val="single" w:sz="6" w:space="0" w:color="000000"/>
            </w:tcBorders>
          </w:tcPr>
          <w:p>
            <w:pPr>
              <w:pStyle w:val="TAL"/>
              <w:rPr/>
            </w:pPr>
            <w:r>
              <w:rPr>
                <w:lang w:val="en-US" w:eastAsia="en-US"/>
              </w:rPr>
              <w:t>204 No Content</w:t>
            </w:r>
          </w:p>
        </w:tc>
        <w:tc>
          <w:tcPr>
            <w:tcW w:w="3762"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Successful case. The Individual Unicast Subscription resource was deleted.</w:t>
            </w:r>
          </w:p>
        </w:tc>
      </w:tr>
      <w:tr>
        <w:trPr/>
        <w:tc>
          <w:tcPr>
            <w:tcW w:w="9543" w:type="dxa"/>
            <w:gridSpan w:val="5"/>
            <w:tcBorders>
              <w:top w:val="single" w:sz="4" w:space="0" w:color="000000"/>
              <w:left w:val="single" w:sz="6" w:space="0" w:color="000000"/>
              <w:bottom w:val="single" w:sz="4" w:space="0" w:color="000000"/>
              <w:right w:val="single" w:sz="6" w:space="0" w:color="000000"/>
            </w:tcBorders>
          </w:tcPr>
          <w:p>
            <w:pPr>
              <w:pStyle w:val="TAN"/>
              <w:rPr/>
            </w:pPr>
            <w:r>
              <w:rPr/>
              <w:t>NOTE:</w:t>
              <w:tab/>
              <w:t>The mandatory HTTP error status codes for the GET method listed in table 5.2.7.1-1 of 3GPP TS 29.500 [22] shall also apply.</w:t>
            </w:r>
          </w:p>
        </w:tc>
      </w:tr>
    </w:tbl>
    <w:p>
      <w:pPr>
        <w:pStyle w:val="Normal"/>
        <w:rPr>
          <w:lang w:eastAsia="zh-CN"/>
        </w:rPr>
      </w:pPr>
      <w:r>
        <w:rPr>
          <w:lang w:eastAsia="zh-CN"/>
        </w:rPr>
      </w:r>
    </w:p>
    <w:p>
      <w:pPr>
        <w:pStyle w:val="Heading6"/>
        <w:rPr>
          <w:lang w:eastAsia="zh-CN"/>
        </w:rPr>
      </w:pPr>
      <w:bookmarkStart w:id="262" w:name="__RefHeading___Toc90661358"/>
      <w:bookmarkEnd w:id="262"/>
      <w:r>
        <w:rPr>
          <w:lang w:eastAsia="zh-CN"/>
        </w:rPr>
        <w:t>7.4.1.2.5.4</w:t>
        <w:tab/>
        <w:t>Resource Custom Operations</w:t>
      </w:r>
    </w:p>
    <w:p>
      <w:pPr>
        <w:pStyle w:val="Normal"/>
        <w:rPr>
          <w:lang w:eastAsia="zh-CN"/>
        </w:rPr>
      </w:pPr>
      <w:r>
        <w:rPr>
          <w:lang w:eastAsia="zh-CN"/>
        </w:rPr>
        <w:t>None.</w:t>
      </w:r>
    </w:p>
    <w:p>
      <w:pPr>
        <w:pStyle w:val="Heading4"/>
        <w:ind w:left="1418" w:hanging="1418"/>
        <w:rPr/>
      </w:pPr>
      <w:bookmarkStart w:id="263" w:name="__RefHeading___Toc90661359"/>
      <w:bookmarkEnd w:id="263"/>
      <w:r>
        <w:rPr>
          <w:lang w:eastAsia="zh-CN"/>
        </w:rPr>
        <w:t>7.4.1.3</w:t>
        <w:tab/>
        <w:t>Notifications</w:t>
      </w:r>
    </w:p>
    <w:p>
      <w:pPr>
        <w:pStyle w:val="Heading5"/>
        <w:ind w:left="1701" w:hanging="1701"/>
        <w:rPr>
          <w:lang w:eastAsia="zh-CN"/>
        </w:rPr>
      </w:pPr>
      <w:bookmarkStart w:id="264" w:name="__RefHeading___Toc90661360"/>
      <w:bookmarkEnd w:id="264"/>
      <w:r>
        <w:rPr>
          <w:lang w:eastAsia="zh-CN"/>
        </w:rPr>
        <w:t>7.4.1.3.1</w:t>
        <w:tab/>
        <w:t>General</w:t>
      </w:r>
    </w:p>
    <w:p>
      <w:pPr>
        <w:pStyle w:val="TH"/>
        <w:rPr/>
      </w:pPr>
      <w:r>
        <w:rPr/>
        <w:t>Table 7.4.1.3.1-1: Notifications overview</w:t>
      </w:r>
    </w:p>
    <w:tbl>
      <w:tblPr>
        <w:tblW w:w="4900" w:type="pct"/>
        <w:jc w:val="center"/>
        <w:tblInd w:w="0" w:type="dxa"/>
        <w:tblLayout w:type="fixed"/>
        <w:tblCellMar>
          <w:top w:w="0" w:type="dxa"/>
          <w:left w:w="28" w:type="dxa"/>
          <w:bottom w:w="0" w:type="dxa"/>
          <w:right w:w="108" w:type="dxa"/>
        </w:tblCellMar>
      </w:tblPr>
      <w:tblGrid>
        <w:gridCol w:w="2204"/>
        <w:gridCol w:w="4684"/>
        <w:gridCol w:w="939"/>
        <w:gridCol w:w="1620"/>
      </w:tblGrid>
      <w:tr>
        <w:trPr/>
        <w:tc>
          <w:tcPr>
            <w:tcW w:w="220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Notification</w:t>
            </w:r>
          </w:p>
        </w:tc>
        <w:tc>
          <w:tcPr>
            <w:tcW w:w="468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Callback URI</w:t>
            </w:r>
          </w:p>
        </w:tc>
        <w:tc>
          <w:tcPr>
            <w:tcW w:w="93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162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p>
            <w:pPr>
              <w:pStyle w:val="TAH"/>
              <w:rPr/>
            </w:pPr>
            <w:r>
              <w:rPr/>
              <w:t>(service operation)</w:t>
            </w:r>
          </w:p>
        </w:tc>
      </w:tr>
      <w:tr>
        <w:trPr/>
        <w:tc>
          <w:tcPr>
            <w:tcW w:w="220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eastAsia="zh-CN"/>
              </w:rPr>
              <w:t>Notify_UP_Delivery_Mode</w:t>
            </w:r>
          </w:p>
        </w:tc>
        <w:tc>
          <w:tcPr>
            <w:tcW w:w="468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t>{notifUri}</w:t>
            </w:r>
          </w:p>
        </w:tc>
        <w:tc>
          <w:tcPr>
            <w:tcW w:w="93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POST</w:t>
            </w:r>
          </w:p>
        </w:tc>
        <w:tc>
          <w:tcPr>
            <w:tcW w:w="1620" w:type="dxa"/>
            <w:tcBorders>
              <w:top w:val="single" w:sz="4" w:space="0" w:color="000000"/>
              <w:left w:val="single" w:sz="4" w:space="0" w:color="000000"/>
              <w:bottom w:val="single" w:sz="4" w:space="0" w:color="000000"/>
              <w:right w:val="single" w:sz="4" w:space="0" w:color="000000"/>
            </w:tcBorders>
          </w:tcPr>
          <w:p>
            <w:pPr>
              <w:pStyle w:val="TAL"/>
              <w:rPr>
                <w:lang w:val="en-US"/>
              </w:rPr>
            </w:pPr>
            <w:r>
              <w:rPr/>
              <w:t>Report User Plane notification</w:t>
            </w:r>
          </w:p>
        </w:tc>
      </w:tr>
    </w:tbl>
    <w:p>
      <w:pPr>
        <w:pStyle w:val="Normal"/>
        <w:rPr>
          <w:lang w:val="en-US" w:eastAsia="zh-CN"/>
        </w:rPr>
      </w:pPr>
      <w:r>
        <w:rPr>
          <w:lang w:val="en-US" w:eastAsia="zh-CN"/>
        </w:rPr>
      </w:r>
    </w:p>
    <w:p>
      <w:pPr>
        <w:pStyle w:val="Heading5"/>
        <w:ind w:left="1701" w:hanging="1701"/>
        <w:rPr/>
      </w:pPr>
      <w:bookmarkStart w:id="265" w:name="__RefHeading___Toc90661361"/>
      <w:bookmarkEnd w:id="265"/>
      <w:r>
        <w:rPr>
          <w:lang w:eastAsia="zh-CN"/>
        </w:rPr>
        <w:t>7.4.1.3.2</w:t>
        <w:tab/>
        <w:t>Notify_UP_Delivery_Mode</w:t>
      </w:r>
    </w:p>
    <w:p>
      <w:pPr>
        <w:pStyle w:val="Heading6"/>
        <w:rPr>
          <w:lang w:eastAsia="zh-CN"/>
        </w:rPr>
      </w:pPr>
      <w:bookmarkStart w:id="266" w:name="__RefHeading___Toc90661362"/>
      <w:bookmarkEnd w:id="266"/>
      <w:r>
        <w:rPr>
          <w:lang w:eastAsia="zh-CN"/>
        </w:rPr>
        <w:t>7.4.1.3.2.1</w:t>
        <w:tab/>
        <w:t>Description</w:t>
      </w:r>
    </w:p>
    <w:p>
      <w:pPr>
        <w:pStyle w:val="Heading6"/>
        <w:rPr>
          <w:lang w:eastAsia="zh-CN"/>
        </w:rPr>
      </w:pPr>
      <w:bookmarkStart w:id="267" w:name="__RefHeading___Toc90661363"/>
      <w:bookmarkEnd w:id="267"/>
      <w:r>
        <w:rPr>
          <w:lang w:eastAsia="zh-CN"/>
        </w:rPr>
        <w:t>7.4.1.3.2.2</w:t>
        <w:tab/>
        <w:t>Notification definition</w:t>
      </w:r>
    </w:p>
    <w:p>
      <w:pPr>
        <w:pStyle w:val="Normal"/>
        <w:rPr/>
      </w:pPr>
      <w:r>
        <w:rPr>
          <w:lang w:eastAsia="zh-CN"/>
        </w:rPr>
        <w:t>Callback URI: {</w:t>
      </w:r>
      <w:r>
        <w:rPr>
          <w:b/>
          <w:bCs/>
          <w:lang w:val="en-US" w:eastAsia="en-US"/>
        </w:rPr>
        <w:t>notifUri</w:t>
      </w:r>
      <w:r>
        <w:rPr>
          <w:lang w:eastAsia="zh-CN"/>
        </w:rPr>
        <w:t>}</w:t>
      </w:r>
    </w:p>
    <w:p>
      <w:pPr>
        <w:pStyle w:val="Normal"/>
        <w:rPr/>
      </w:pPr>
      <w:r>
        <w:rPr/>
        <w:t>This method shall support the URI query parameters specified in table 7.4.1.3.2.2-1.</w:t>
      </w:r>
    </w:p>
    <w:p>
      <w:pPr>
        <w:pStyle w:val="TH"/>
        <w:rPr>
          <w:rFonts w:cs="Arial"/>
        </w:rPr>
      </w:pPr>
      <w:r>
        <w:rPr>
          <w:rFonts w:cs="Arial"/>
        </w:rPr>
        <w:t>Table 7.4.1.3.2.2-1: URI query parameters supported by the POST method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7.4.1.3.2.2-2 and the response data structures and response codes specified in table 7.4.1.3.2.2-3.</w:t>
      </w:r>
    </w:p>
    <w:p>
      <w:pPr>
        <w:pStyle w:val="TH"/>
        <w:rPr/>
      </w:pPr>
      <w:r>
        <w:rPr/>
        <w:t>Table 7.4.1.3.2.2-2: Data structures supported by the POST Request Body on this resource</w:t>
      </w:r>
    </w:p>
    <w:tbl>
      <w:tblPr>
        <w:tblW w:w="4950" w:type="pct"/>
        <w:jc w:val="center"/>
        <w:tblInd w:w="0" w:type="dxa"/>
        <w:tblLayout w:type="fixed"/>
        <w:tblCellMar>
          <w:top w:w="0" w:type="dxa"/>
          <w:left w:w="28" w:type="dxa"/>
          <w:bottom w:w="0" w:type="dxa"/>
          <w:right w:w="108" w:type="dxa"/>
        </w:tblCellMar>
      </w:tblPr>
      <w:tblGrid>
        <w:gridCol w:w="2947"/>
        <w:gridCol w:w="354"/>
        <w:gridCol w:w="1331"/>
        <w:gridCol w:w="4911"/>
      </w:tblGrid>
      <w:tr>
        <w:trPr/>
        <w:tc>
          <w:tcPr>
            <w:tcW w:w="294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5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91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947" w:type="dxa"/>
            <w:tcBorders>
              <w:top w:val="single" w:sz="4" w:space="0" w:color="000000"/>
              <w:left w:val="single" w:sz="6" w:space="0" w:color="000000"/>
              <w:bottom w:val="single" w:sz="6" w:space="0" w:color="000000"/>
              <w:right w:val="single" w:sz="6" w:space="0" w:color="000000"/>
            </w:tcBorders>
          </w:tcPr>
          <w:p>
            <w:pPr>
              <w:pStyle w:val="TAL"/>
              <w:rPr/>
            </w:pPr>
            <w:r>
              <w:rPr/>
              <w:t>UserPlaneNotification</w:t>
            </w:r>
          </w:p>
        </w:tc>
        <w:tc>
          <w:tcPr>
            <w:tcW w:w="354"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331"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4911"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7.4.1.3.2.2-3: Data structures supported by the POST Response Body on this resource</w:t>
      </w:r>
    </w:p>
    <w:tbl>
      <w:tblPr>
        <w:tblW w:w="4950" w:type="pct"/>
        <w:jc w:val="center"/>
        <w:tblInd w:w="0" w:type="dxa"/>
        <w:tblLayout w:type="fixed"/>
        <w:tblCellMar>
          <w:top w:w="0" w:type="dxa"/>
          <w:left w:w="28" w:type="dxa"/>
          <w:bottom w:w="0" w:type="dxa"/>
          <w:right w:w="108" w:type="dxa"/>
        </w:tblCellMar>
      </w:tblPr>
      <w:tblGrid>
        <w:gridCol w:w="1916"/>
        <w:gridCol w:w="410"/>
        <w:gridCol w:w="1153"/>
        <w:gridCol w:w="1509"/>
        <w:gridCol w:w="4555"/>
      </w:tblGrid>
      <w:tr>
        <w:trPr/>
        <w:tc>
          <w:tcPr>
            <w:tcW w:w="19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5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5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55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916" w:type="dxa"/>
            <w:tcBorders>
              <w:top w:val="single" w:sz="4" w:space="0" w:color="000000"/>
              <w:left w:val="single" w:sz="6" w:space="0" w:color="000000"/>
              <w:bottom w:val="single" w:sz="4" w:space="0" w:color="000000"/>
              <w:right w:val="single" w:sz="6" w:space="0" w:color="000000"/>
            </w:tcBorders>
          </w:tcPr>
          <w:p>
            <w:pPr>
              <w:pStyle w:val="TAL"/>
              <w:rPr/>
            </w:pPr>
            <w:r>
              <w:rPr/>
              <w:t>n/a</w:t>
            </w:r>
          </w:p>
        </w:tc>
        <w:tc>
          <w:tcPr>
            <w:tcW w:w="410"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153"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509" w:type="dxa"/>
            <w:tcBorders>
              <w:top w:val="single" w:sz="4" w:space="0" w:color="000000"/>
              <w:left w:val="single" w:sz="6" w:space="0" w:color="000000"/>
              <w:bottom w:val="single" w:sz="4" w:space="0" w:color="000000"/>
              <w:right w:val="single" w:sz="6" w:space="0" w:color="000000"/>
            </w:tcBorders>
          </w:tcPr>
          <w:p>
            <w:pPr>
              <w:pStyle w:val="TAL"/>
              <w:rPr/>
            </w:pPr>
            <w:r>
              <w:rPr/>
              <w:t>204 No Content</w:t>
            </w:r>
          </w:p>
        </w:tc>
        <w:tc>
          <w:tcPr>
            <w:tcW w:w="4555" w:type="dxa"/>
            <w:tcBorders>
              <w:top w:val="single" w:sz="4" w:space="0" w:color="000000"/>
              <w:left w:val="single" w:sz="6" w:space="0" w:color="000000"/>
              <w:bottom w:val="single" w:sz="4" w:space="0" w:color="000000"/>
              <w:right w:val="single" w:sz="6" w:space="0" w:color="000000"/>
            </w:tcBorders>
          </w:tcPr>
          <w:p>
            <w:pPr>
              <w:pStyle w:val="TAL"/>
              <w:rPr/>
            </w:pPr>
            <w:r>
              <w:rPr/>
              <w:t>The receipt of the Notification is acknowledged.</w:t>
            </w:r>
          </w:p>
        </w:tc>
      </w:tr>
      <w:tr>
        <w:trPr/>
        <w:tc>
          <w:tcPr>
            <w:tcW w:w="9543" w:type="dxa"/>
            <w:gridSpan w:val="5"/>
            <w:tcBorders>
              <w:top w:val="single" w:sz="4" w:space="0" w:color="000000"/>
              <w:left w:val="single" w:sz="6" w:space="0" w:color="000000"/>
              <w:bottom w:val="single" w:sz="6" w:space="0" w:color="000000"/>
              <w:right w:val="single" w:sz="6" w:space="0" w:color="000000"/>
            </w:tcBorders>
          </w:tcPr>
          <w:p>
            <w:pPr>
              <w:pStyle w:val="TAN"/>
              <w:rPr/>
            </w:pPr>
            <w:r>
              <w:rPr/>
              <w:t>NOTE:</w:t>
            </w:r>
            <w:r>
              <w:rPr>
                <w:lang w:val="en-US" w:eastAsia="en-US"/>
              </w:rPr>
              <w:tab/>
              <w:t xml:space="preserve">The mandatory </w:t>
            </w:r>
            <w:r>
              <w:rPr/>
              <w:t>HTTP error status codes for the POST method listed in table 5.2.7.1-1 of 3GPP TS 29.500 [22] also apply.</w:t>
            </w:r>
          </w:p>
        </w:tc>
      </w:tr>
    </w:tbl>
    <w:p>
      <w:pPr>
        <w:pStyle w:val="Normal"/>
        <w:rPr>
          <w:lang w:eastAsia="zh-CN"/>
        </w:rPr>
      </w:pPr>
      <w:r>
        <w:rPr>
          <w:lang w:eastAsia="zh-CN"/>
        </w:rPr>
      </w:r>
    </w:p>
    <w:p>
      <w:pPr>
        <w:pStyle w:val="Heading4"/>
        <w:ind w:left="1418" w:hanging="1418"/>
        <w:rPr>
          <w:lang w:eastAsia="zh-CN"/>
        </w:rPr>
      </w:pPr>
      <w:bookmarkStart w:id="268" w:name="__RefHeading___Toc90661364"/>
      <w:bookmarkEnd w:id="268"/>
      <w:r>
        <w:rPr>
          <w:lang w:eastAsia="zh-CN"/>
        </w:rPr>
        <w:t>7.4.1.4</w:t>
        <w:tab/>
        <w:t>Data Model</w:t>
      </w:r>
    </w:p>
    <w:p>
      <w:pPr>
        <w:pStyle w:val="Heading5"/>
        <w:ind w:left="1701" w:hanging="1701"/>
        <w:rPr/>
      </w:pPr>
      <w:bookmarkStart w:id="269" w:name="__RefHeading___Toc90661365"/>
      <w:bookmarkEnd w:id="269"/>
      <w:r>
        <w:rPr>
          <w:lang w:eastAsia="zh-CN"/>
        </w:rPr>
        <w:t>7.4.1.4.1</w:t>
        <w:tab/>
        <w:t>General</w:t>
      </w:r>
    </w:p>
    <w:p>
      <w:pPr>
        <w:pStyle w:val="Normal"/>
        <w:rPr>
          <w:lang w:eastAsia="zh-CN"/>
        </w:rPr>
      </w:pPr>
      <w:r>
        <w:rPr>
          <w:lang w:eastAsia="zh-CN"/>
        </w:rPr>
        <w:t>This clause specifies the application data model supported by the API. Data types listed in clause 6.2 apply to this API</w:t>
      </w:r>
    </w:p>
    <w:p>
      <w:pPr>
        <w:pStyle w:val="Normal"/>
        <w:rPr/>
      </w:pPr>
      <w:r>
        <w:rPr/>
        <w:t>Table 7.4.1.4.1-1 specifies the data types defined specifically for the SS_NetworkResourceAdaptation API service.</w:t>
      </w:r>
    </w:p>
    <w:p>
      <w:pPr>
        <w:pStyle w:val="TH"/>
        <w:rPr/>
      </w:pPr>
      <w:r>
        <w:rPr/>
        <w:t>Table 7.4.1.4.1-1: SS_NetworkResourceAdaptation API specific Data Types</w:t>
      </w:r>
    </w:p>
    <w:tbl>
      <w:tblPr>
        <w:tblW w:w="9777" w:type="dxa"/>
        <w:jc w:val="center"/>
        <w:tblInd w:w="0" w:type="dxa"/>
        <w:tblLayout w:type="fixed"/>
        <w:tblCellMar>
          <w:top w:w="0" w:type="dxa"/>
          <w:left w:w="28" w:type="dxa"/>
          <w:bottom w:w="0" w:type="dxa"/>
          <w:right w:w="108" w:type="dxa"/>
        </w:tblCellMar>
      </w:tblPr>
      <w:tblGrid>
        <w:gridCol w:w="2868"/>
        <w:gridCol w:w="1297"/>
        <w:gridCol w:w="2887"/>
        <w:gridCol w:w="2725"/>
      </w:tblGrid>
      <w:tr>
        <w:trPr/>
        <w:tc>
          <w:tcPr>
            <w:tcW w:w="286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2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Section defined</w:t>
            </w:r>
          </w:p>
        </w:tc>
        <w:tc>
          <w:tcPr>
            <w:tcW w:w="288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27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pPr>
            <w:r>
              <w:rPr/>
              <w:t>DeliveryMode</w:t>
            </w:r>
          </w:p>
        </w:tc>
        <w:tc>
          <w:tcPr>
            <w:tcW w:w="1297" w:type="dxa"/>
            <w:tcBorders>
              <w:top w:val="single" w:sz="4" w:space="0" w:color="000000"/>
              <w:left w:val="single" w:sz="4" w:space="0" w:color="000000"/>
              <w:bottom w:val="single" w:sz="4" w:space="0" w:color="000000"/>
              <w:right w:val="single" w:sz="4" w:space="0" w:color="000000"/>
            </w:tcBorders>
          </w:tcPr>
          <w:p>
            <w:pPr>
              <w:pStyle w:val="TAL"/>
              <w:rPr/>
            </w:pPr>
            <w:r>
              <w:rPr/>
              <w:t>7.4.1.4.3.2</w:t>
            </w:r>
          </w:p>
        </w:tc>
        <w:tc>
          <w:tcPr>
            <w:tcW w:w="28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72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pPr>
            <w:r>
              <w:rPr/>
              <w:t>MulticastSubscription</w:t>
            </w:r>
          </w:p>
        </w:tc>
        <w:tc>
          <w:tcPr>
            <w:tcW w:w="129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7.4.1.4.2.2</w:t>
            </w:r>
          </w:p>
        </w:tc>
        <w:tc>
          <w:tcPr>
            <w:tcW w:w="28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72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NrmEvent</w:t>
            </w:r>
          </w:p>
        </w:tc>
        <w:tc>
          <w:tcPr>
            <w:tcW w:w="1297" w:type="dxa"/>
            <w:tcBorders>
              <w:top w:val="single" w:sz="4" w:space="0" w:color="000000"/>
              <w:left w:val="single" w:sz="4" w:space="0" w:color="000000"/>
              <w:bottom w:val="single" w:sz="4" w:space="0" w:color="000000"/>
              <w:right w:val="single" w:sz="4" w:space="0" w:color="000000"/>
            </w:tcBorders>
          </w:tcPr>
          <w:p>
            <w:pPr>
              <w:pStyle w:val="TAL"/>
              <w:rPr/>
            </w:pPr>
            <w:r>
              <w:rPr/>
              <w:t>7.4.1.4.3.3</w:t>
            </w:r>
          </w:p>
        </w:tc>
        <w:tc>
          <w:tcPr>
            <w:tcW w:w="28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72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NrmEventNotification</w:t>
            </w:r>
          </w:p>
        </w:tc>
        <w:tc>
          <w:tcPr>
            <w:tcW w:w="129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7.4.1.4.2.5</w:t>
            </w:r>
          </w:p>
        </w:tc>
        <w:tc>
          <w:tcPr>
            <w:tcW w:w="28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72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pPr>
            <w:r>
              <w:rPr/>
              <w:t>ServiceAnnoucementMode</w:t>
            </w:r>
          </w:p>
        </w:tc>
        <w:tc>
          <w:tcPr>
            <w:tcW w:w="1297" w:type="dxa"/>
            <w:tcBorders>
              <w:top w:val="single" w:sz="4" w:space="0" w:color="000000"/>
              <w:left w:val="single" w:sz="4" w:space="0" w:color="000000"/>
              <w:bottom w:val="single" w:sz="4" w:space="0" w:color="000000"/>
              <w:right w:val="single" w:sz="4" w:space="0" w:color="000000"/>
            </w:tcBorders>
          </w:tcPr>
          <w:p>
            <w:pPr>
              <w:pStyle w:val="TAL"/>
              <w:rPr/>
            </w:pPr>
            <w:r>
              <w:rPr/>
              <w:t>7.4.1.4.3.1</w:t>
            </w:r>
          </w:p>
        </w:tc>
        <w:tc>
          <w:tcPr>
            <w:tcW w:w="28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72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pPr>
            <w:r>
              <w:rPr/>
              <w:t>UserPlaneNotification</w:t>
            </w:r>
          </w:p>
        </w:tc>
        <w:tc>
          <w:tcPr>
            <w:tcW w:w="129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7.4.1.4.2.4</w:t>
            </w:r>
          </w:p>
        </w:tc>
        <w:tc>
          <w:tcPr>
            <w:tcW w:w="28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72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pPr>
            <w:r>
              <w:rPr/>
              <w:t>UnicastSubscription</w:t>
            </w:r>
          </w:p>
        </w:tc>
        <w:tc>
          <w:tcPr>
            <w:tcW w:w="129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7.4.1.4.2.3</w:t>
            </w:r>
          </w:p>
        </w:tc>
        <w:tc>
          <w:tcPr>
            <w:tcW w:w="28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c>
          <w:tcPr>
            <w:tcW w:w="272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Normal"/>
        <w:rPr/>
      </w:pPr>
      <w:r>
        <w:rPr/>
        <w:t xml:space="preserve">Table 7.4.1.4.1-2 specifies data types re-used by the SS_NetworkResourceAdaptation API service. </w:t>
      </w:r>
    </w:p>
    <w:p>
      <w:pPr>
        <w:pStyle w:val="TH"/>
        <w:rPr/>
      </w:pPr>
      <w:r>
        <w:rPr/>
        <w:t>Table 7.4.1.4.1-2: Re-used Data Types</w:t>
      </w:r>
    </w:p>
    <w:tbl>
      <w:tblPr>
        <w:tblW w:w="9777" w:type="dxa"/>
        <w:jc w:val="center"/>
        <w:tblInd w:w="0" w:type="dxa"/>
        <w:tblLayout w:type="fixed"/>
        <w:tblCellMar>
          <w:top w:w="0" w:type="dxa"/>
          <w:left w:w="28" w:type="dxa"/>
          <w:bottom w:w="0" w:type="dxa"/>
          <w:right w:w="108" w:type="dxa"/>
        </w:tblCellMar>
      </w:tblPr>
      <w:tblGrid>
        <w:gridCol w:w="1927"/>
        <w:gridCol w:w="1848"/>
        <w:gridCol w:w="3137"/>
        <w:gridCol w:w="2865"/>
      </w:tblGrid>
      <w:tr>
        <w:trPr/>
        <w:tc>
          <w:tcPr>
            <w:tcW w:w="192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84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31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Comments</w:t>
            </w:r>
          </w:p>
        </w:tc>
        <w:tc>
          <w:tcPr>
            <w:tcW w:w="286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DateTime</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w:t>
            </w:r>
            <w:r>
              <w:rPr>
                <w:lang w:eastAsia="zh-CN"/>
              </w:rPr>
              <w:t> [</w:t>
            </w:r>
            <w:r>
              <w:rPr>
                <w:lang w:eastAsia="zh-CN"/>
              </w:rPr>
              <w:t>21</w:t>
            </w:r>
            <w:r>
              <w:rPr>
                <w:lang w:eastAsia="zh-CN"/>
              </w:rPr>
              <w:t>]</w:t>
            </w:r>
          </w:p>
        </w:tc>
        <w:tc>
          <w:tcPr>
            <w:tcW w:w="313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86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MbmsLocArea</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w:t>
            </w:r>
            <w:r>
              <w:rPr>
                <w:lang w:eastAsia="zh-CN"/>
              </w:rPr>
              <w:t>122</w:t>
            </w:r>
            <w:r>
              <w:rPr>
                <w:lang w:eastAsia="zh-CN"/>
              </w:rPr>
              <w:t> [3]</w:t>
            </w:r>
          </w:p>
        </w:tc>
        <w:tc>
          <w:tcPr>
            <w:tcW w:w="313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86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Su</w:t>
            </w:r>
            <w:r>
              <w:rPr/>
              <w:t>pportedFeatures</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w:t>
            </w:r>
            <w:r>
              <w:rPr>
                <w:lang w:eastAsia="zh-CN"/>
              </w:rPr>
              <w:t> [</w:t>
            </w:r>
            <w:r>
              <w:rPr>
                <w:lang w:eastAsia="zh-CN"/>
              </w:rPr>
              <w:t>21</w:t>
            </w:r>
            <w:r>
              <w:rPr>
                <w:lang w:eastAsia="zh-CN"/>
              </w:rPr>
              <w:t>]</w:t>
            </w:r>
          </w:p>
        </w:tc>
        <w:tc>
          <w:tcPr>
            <w:tcW w:w="313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86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Uint32</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w:t>
            </w:r>
            <w:r>
              <w:rPr>
                <w:lang w:eastAsia="zh-CN"/>
              </w:rPr>
              <w:t> [</w:t>
            </w:r>
            <w:r>
              <w:rPr>
                <w:lang w:eastAsia="zh-CN"/>
              </w:rPr>
              <w:t>21</w:t>
            </w:r>
            <w:r>
              <w:rPr>
                <w:lang w:eastAsia="zh-CN"/>
              </w:rPr>
              <w:t>]</w:t>
            </w:r>
          </w:p>
        </w:tc>
        <w:tc>
          <w:tcPr>
            <w:tcW w:w="313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86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Uri</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w:t>
            </w:r>
            <w:r>
              <w:rPr>
                <w:lang w:eastAsia="zh-CN"/>
              </w:rPr>
              <w:t> [</w:t>
            </w:r>
            <w:r>
              <w:rPr>
                <w:lang w:eastAsia="zh-CN"/>
              </w:rPr>
              <w:t>21</w:t>
            </w:r>
            <w:r>
              <w:rPr>
                <w:lang w:eastAsia="zh-CN"/>
              </w:rPr>
              <w:t>]</w:t>
            </w:r>
          </w:p>
        </w:tc>
        <w:tc>
          <w:tcPr>
            <w:tcW w:w="313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86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WebsockNotifConfig</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w:t>
            </w:r>
            <w:r>
              <w:rPr>
                <w:lang w:eastAsia="zh-CN"/>
              </w:rPr>
              <w:t>122</w:t>
            </w:r>
            <w:r>
              <w:rPr>
                <w:lang w:eastAsia="zh-CN"/>
              </w:rPr>
              <w:t> [3]</w:t>
            </w:r>
          </w:p>
        </w:tc>
        <w:tc>
          <w:tcPr>
            <w:tcW w:w="313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86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ValTargetUe</w:t>
            </w:r>
          </w:p>
        </w:tc>
        <w:tc>
          <w:tcPr>
            <w:tcW w:w="18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7.3.1.4.2.3</w:t>
            </w:r>
          </w:p>
        </w:tc>
        <w:tc>
          <w:tcPr>
            <w:tcW w:w="313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Used to identify either a VAL User ID or a VAL UE ID.</w:t>
            </w:r>
          </w:p>
        </w:tc>
        <w:tc>
          <w:tcPr>
            <w:tcW w:w="286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Ipv4Addr</w:t>
            </w:r>
          </w:p>
        </w:tc>
        <w:tc>
          <w:tcPr>
            <w:tcW w:w="184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3GPP TS 29.571</w:t>
            </w:r>
            <w:r>
              <w:rPr>
                <w:lang w:eastAsia="zh-CN"/>
              </w:rPr>
              <w:t> [</w:t>
            </w:r>
            <w:r>
              <w:rPr>
                <w:lang w:eastAsia="zh-CN"/>
              </w:rPr>
              <w:t>21</w:t>
            </w:r>
            <w:r>
              <w:rPr>
                <w:lang w:eastAsia="zh-CN"/>
              </w:rPr>
              <w:t>]</w:t>
            </w:r>
          </w:p>
        </w:tc>
        <w:tc>
          <w:tcPr>
            <w:tcW w:w="313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c>
          <w:tcPr>
            <w:tcW w:w="286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Ipv6Addr</w:t>
            </w:r>
          </w:p>
        </w:tc>
        <w:tc>
          <w:tcPr>
            <w:tcW w:w="184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3GPP TS 29.571</w:t>
            </w:r>
            <w:r>
              <w:rPr>
                <w:lang w:eastAsia="zh-CN"/>
              </w:rPr>
              <w:t> [</w:t>
            </w:r>
            <w:r>
              <w:rPr>
                <w:lang w:eastAsia="zh-CN"/>
              </w:rPr>
              <w:t>21</w:t>
            </w:r>
            <w:r>
              <w:rPr>
                <w:lang w:eastAsia="zh-CN"/>
              </w:rPr>
              <w:t>]</w:t>
            </w:r>
          </w:p>
        </w:tc>
        <w:tc>
          <w:tcPr>
            <w:tcW w:w="313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c>
          <w:tcPr>
            <w:tcW w:w="286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Port</w:t>
            </w:r>
          </w:p>
        </w:tc>
        <w:tc>
          <w:tcPr>
            <w:tcW w:w="184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3GPP TS 29.122</w:t>
            </w:r>
            <w:r>
              <w:rPr>
                <w:lang w:eastAsia="zh-CN"/>
              </w:rPr>
              <w:t> [</w:t>
            </w:r>
            <w:r>
              <w:rPr>
                <w:lang w:eastAsia="zh-CN"/>
              </w:rPr>
              <w:t>3</w:t>
            </w:r>
            <w:r>
              <w:rPr>
                <w:lang w:eastAsia="zh-CN"/>
              </w:rPr>
              <w:t>]</w:t>
            </w:r>
          </w:p>
        </w:tc>
        <w:tc>
          <w:tcPr>
            <w:tcW w:w="313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c>
          <w:tcPr>
            <w:tcW w:w="286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eastAsia="zh-CN"/>
        </w:rPr>
      </w:pPr>
      <w:r>
        <w:rPr>
          <w:lang w:eastAsia="zh-CN"/>
        </w:rPr>
      </w:r>
    </w:p>
    <w:p>
      <w:pPr>
        <w:pStyle w:val="Heading5"/>
        <w:ind w:left="1701" w:hanging="1701"/>
        <w:rPr>
          <w:lang w:eastAsia="zh-CN"/>
        </w:rPr>
      </w:pPr>
      <w:bookmarkStart w:id="270" w:name="__RefHeading___Toc90661366"/>
      <w:bookmarkEnd w:id="270"/>
      <w:r>
        <w:rPr>
          <w:lang w:eastAsia="zh-CN"/>
        </w:rPr>
        <w:t>7.4.1.4.2</w:t>
        <w:tab/>
        <w:t>Structured data types</w:t>
      </w:r>
    </w:p>
    <w:p>
      <w:pPr>
        <w:pStyle w:val="Heading6"/>
        <w:rPr>
          <w:lang w:eastAsia="zh-CN"/>
        </w:rPr>
      </w:pPr>
      <w:bookmarkStart w:id="271" w:name="__RefHeading___Toc90661367"/>
      <w:bookmarkEnd w:id="271"/>
      <w:r>
        <w:rPr>
          <w:lang w:eastAsia="zh-CN"/>
        </w:rPr>
        <w:t>7.4.1.4.2.1</w:t>
        <w:tab/>
        <w:t>Introduction</w:t>
      </w:r>
    </w:p>
    <w:p>
      <w:pPr>
        <w:pStyle w:val="Heading6"/>
        <w:rPr>
          <w:lang w:eastAsia="zh-CN"/>
        </w:rPr>
      </w:pPr>
      <w:bookmarkStart w:id="272" w:name="__RefHeading___Toc90661368"/>
      <w:bookmarkEnd w:id="272"/>
      <w:r>
        <w:rPr>
          <w:lang w:eastAsia="zh-CN"/>
        </w:rPr>
        <w:t>7.4.1.4.2.2</w:t>
        <w:tab/>
        <w:t xml:space="preserve">Type: </w:t>
      </w:r>
      <w:r>
        <w:rPr/>
        <w:t>MulticastSubscription</w:t>
      </w:r>
    </w:p>
    <w:p>
      <w:pPr>
        <w:pStyle w:val="TH"/>
        <w:rPr/>
      </w:pPr>
      <w:r>
        <w:rPr>
          <w:lang w:val="en-US" w:eastAsia="en-US"/>
        </w:rPr>
        <w:t>Table 7.4.1.4.2.2</w:t>
      </w:r>
      <w:r>
        <w:rPr/>
        <w:t xml:space="preserve">-1: </w:t>
      </w:r>
      <w:r>
        <w:rPr>
          <w:lang w:val="en-US" w:eastAsia="en-US"/>
        </w:rPr>
        <w:t>Definition of type MulticastSubscription</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valGroupId</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The identity of the group that the MBMS bearer is requested for.</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anncMode</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ServiceAnnoucementMode</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Indicates whether the service announcement is sent by NRM server or by the VAL server.</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multiQosReq</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The QoS requirement for the multicast.</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locArea</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MbmsLocArea</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Indicate the area where the MBMS bearer is requested for.</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duration</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Dat</w:t>
            </w:r>
            <w:r>
              <w:rPr>
                <w:lang w:eastAsia="zh-CN"/>
              </w:rPr>
              <w:t>e</w:t>
            </w:r>
            <w:r>
              <w:rPr>
                <w:lang w:eastAsia="zh-CN"/>
              </w:rPr>
              <w:t>Time</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rPr>
              <w:t>Identifies the absolute time at which the subscription resource is considered to expire</w:t>
            </w:r>
            <w:r>
              <w:rPr>
                <w:rFonts w:cs="Arial"/>
                <w:szCs w:val="18"/>
                <w:lang w:eastAsia="zh-CN"/>
              </w:rPr>
              <w:t>. When omitted in the request, it indicates the resource is requested to be valid forever by the VAL server. When omitted in the response, it indicates the resource is set to valid forever by the VAL server.</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tmgi</w:t>
            </w:r>
          </w:p>
        </w:tc>
        <w:tc>
          <w:tcPr>
            <w:tcW w:w="100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Uint32</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TMGI. </w:t>
            </w:r>
          </w:p>
          <w:p>
            <w:pPr>
              <w:pStyle w:val="TAL"/>
              <w:rPr>
                <w:rFonts w:cs="Arial"/>
                <w:szCs w:val="18"/>
              </w:rPr>
            </w:pPr>
            <w:r>
              <w:rPr>
                <w:rFonts w:cs="Arial"/>
              </w:rPr>
              <w:t>Shall be provided by the NRM server if announcement mode is set to VAL.</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notifUri</w:t>
            </w:r>
          </w:p>
        </w:tc>
        <w:tc>
          <w:tcPr>
            <w:tcW w:w="100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Uri</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Identifies the notification URI where the NRM notification shall be sent to.</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reqTestNotif</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Set to true by the NF service consumer to request the VAE server to send a test notification as defined in clause</w:t>
            </w:r>
            <w:r>
              <w:rPr>
                <w:lang w:val="en-US" w:eastAsia="zh-CN"/>
              </w:rPr>
              <w:t> </w:t>
            </w:r>
            <w:r>
              <w:rPr>
                <w:lang w:eastAsia="zh-CN"/>
              </w:rPr>
              <w:t>6.3.5.3. Set to false or omitted otherwise.</w:t>
            </w:r>
          </w:p>
        </w:tc>
        <w:tc>
          <w:tcPr>
            <w:tcW w:w="199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Notification_test_event</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wsNotifCfg</w:t>
            </w:r>
          </w:p>
        </w:tc>
        <w:tc>
          <w:tcPr>
            <w:tcW w:w="100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WebsockNotifConfig</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Configuration parameters to set up notification delivery over Websocket protocol as defined in clause 6.3.5.4.</w:t>
            </w:r>
          </w:p>
        </w:tc>
        <w:tc>
          <w:tcPr>
            <w:tcW w:w="199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Notification_websocket</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suppFeat</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SupportedFeatures</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Used to negotiate the applicability of optional features defined in table </w:t>
            </w:r>
            <w:r>
              <w:rPr>
                <w:rFonts w:eastAsia="Batang;바탕"/>
              </w:rPr>
              <w:t>7.4.1.6-1</w:t>
            </w:r>
            <w:r>
              <w:rPr>
                <w:rFonts w:cs="Arial"/>
                <w:szCs w:val="18"/>
              </w:rPr>
              <w:t>.</w:t>
            </w:r>
          </w:p>
          <w:p>
            <w:pPr>
              <w:pStyle w:val="TAL"/>
              <w:rPr>
                <w:rFonts w:cs="Arial"/>
                <w:szCs w:val="18"/>
              </w:rPr>
            </w:pPr>
            <w:r>
              <w:rPr/>
              <w:t>This parameter may be supplied by the VAL server in the POST request that requests the creation of a Multicast Subscription resource and shall be supplied in the corresponding POST response if it was present in the request.</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upIpv4Addr</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Ipv4Addr</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0</w:t>
            </w:r>
            <w:r>
              <w:rPr>
                <w:lang w:eastAsia="zh-CN"/>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w:t>
            </w:r>
            <w:r>
              <w:rPr>
                <w:lang w:eastAsia="zh-CN"/>
              </w:rPr>
              <w:t>pv4address of the user plane. (NOTE)</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upIpv6Addr</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Ipv6Addr</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0</w:t>
            </w:r>
            <w:r>
              <w:rPr>
                <w:lang w:eastAsia="zh-CN"/>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w:t>
            </w:r>
            <w:r>
              <w:rPr>
                <w:lang w:eastAsia="zh-CN"/>
              </w:rPr>
              <w:t>pv6address of the user plane. (NOTE)</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upPortNum</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Port</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0..</w:t>
            </w:r>
            <w:r>
              <w:rPr>
                <w:lang w:eastAsia="zh-CN"/>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UDP port number of the user plane.</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radioFreqs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array(Uint32)</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The radio frequencies which may be provided by the NRM server.</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9665" w:type="dxa"/>
            <w:gridSpan w:val="6"/>
            <w:tcBorders>
              <w:top w:val="single" w:sz="4" w:space="0" w:color="000000"/>
              <w:left w:val="single" w:sz="4" w:space="0" w:color="000000"/>
              <w:bottom w:val="single" w:sz="4" w:space="0" w:color="000000"/>
              <w:right w:val="single" w:sz="4" w:space="0" w:color="000000"/>
            </w:tcBorders>
          </w:tcPr>
          <w:p>
            <w:pPr>
              <w:pStyle w:val="TAN"/>
              <w:rPr>
                <w:rFonts w:cs="Arial"/>
                <w:szCs w:val="18"/>
              </w:rPr>
            </w:pPr>
            <w:r>
              <w:rPr/>
              <w:t>NOTE:</w:t>
              <w:tab/>
              <w:tab/>
              <w:t xml:space="preserve">At least one of upIpv4Addr or </w:t>
            </w:r>
            <w:r>
              <w:rPr>
                <w:lang w:eastAsia="zh-CN"/>
              </w:rPr>
              <w:t>upIpv6Addr</w:t>
            </w:r>
            <w:r>
              <w:rPr/>
              <w:t xml:space="preserve"> shall be provided by the NRM server.</w:t>
            </w:r>
          </w:p>
        </w:tc>
      </w:tr>
    </w:tbl>
    <w:p>
      <w:pPr>
        <w:pStyle w:val="Normal"/>
        <w:rPr>
          <w:lang w:eastAsia="zh-CN"/>
        </w:rPr>
      </w:pPr>
      <w:r>
        <w:rPr>
          <w:lang w:eastAsia="zh-CN"/>
        </w:rPr>
      </w:r>
    </w:p>
    <w:p>
      <w:pPr>
        <w:pStyle w:val="Heading6"/>
        <w:rPr>
          <w:lang w:eastAsia="zh-CN"/>
        </w:rPr>
      </w:pPr>
      <w:bookmarkStart w:id="273" w:name="__RefHeading___Toc90661369"/>
      <w:bookmarkEnd w:id="273"/>
      <w:r>
        <w:rPr>
          <w:lang w:eastAsia="zh-CN"/>
        </w:rPr>
        <w:t>7.4.1.4.2.3</w:t>
        <w:tab/>
        <w:t xml:space="preserve">Type: </w:t>
      </w:r>
      <w:r>
        <w:rPr/>
        <w:t>UnicastSubscription</w:t>
      </w:r>
    </w:p>
    <w:p>
      <w:pPr>
        <w:pStyle w:val="TH"/>
        <w:rPr/>
      </w:pPr>
      <w:r>
        <w:rPr>
          <w:lang w:val="en-US" w:eastAsia="en-US"/>
        </w:rPr>
        <w:t>Table 7.4.1.4.2.3</w:t>
      </w:r>
      <w:r>
        <w:rPr/>
        <w:t xml:space="preserve">-1: </w:t>
      </w:r>
      <w:r>
        <w:rPr>
          <w:lang w:val="en-US" w:eastAsia="en-US"/>
        </w:rPr>
        <w:t>Definition of type UnicastSubscription</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valTgtUe</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ValTargetUe</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The identity of the VAL user or VAL UE that the unicast bearer is requested for.</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uniQosReq</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The QoS requirement for the unicast.</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d</w:t>
            </w:r>
            <w:r>
              <w:rPr>
                <w:lang w:eastAsia="zh-CN"/>
              </w:rPr>
              <w:t>uration</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Dat</w:t>
            </w:r>
            <w:r>
              <w:rPr>
                <w:lang w:eastAsia="zh-CN"/>
              </w:rPr>
              <w:t>e</w:t>
            </w:r>
            <w:r>
              <w:rPr>
                <w:lang w:eastAsia="zh-CN"/>
              </w:rPr>
              <w:t>Time</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Arial"/>
              </w:rPr>
              <w:t>Identifies the absolute time at which the subscription resource is considered to expire</w:t>
            </w:r>
            <w:r>
              <w:rPr>
                <w:rFonts w:cs="Arial"/>
                <w:szCs w:val="18"/>
                <w:lang w:eastAsia="zh-CN"/>
              </w:rPr>
              <w:t>. When omitted in the request, it indicates the resource is requested to be valid forever by the VAL server. When omitted in the response, it indicates the resource is set to valid forever by the VAL server.</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notifUri</w:t>
            </w:r>
          </w:p>
        </w:tc>
        <w:tc>
          <w:tcPr>
            <w:tcW w:w="100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Uri</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Identifies the notification URI where the NRM notification shall be sent to.</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reqTestNotif</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Set to true by the NF service consumer to request the VAE server to send a test notification as defined in clause</w:t>
            </w:r>
            <w:r>
              <w:rPr>
                <w:lang w:val="en-US" w:eastAsia="zh-CN"/>
              </w:rPr>
              <w:t> </w:t>
            </w:r>
            <w:r>
              <w:rPr>
                <w:lang w:eastAsia="zh-CN"/>
              </w:rPr>
              <w:t>6.3.5.3. Set to false or omitted otherwise.</w:t>
            </w:r>
          </w:p>
        </w:tc>
        <w:tc>
          <w:tcPr>
            <w:tcW w:w="199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Notification_test_event</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wsNotifCfg</w:t>
            </w:r>
          </w:p>
        </w:tc>
        <w:tc>
          <w:tcPr>
            <w:tcW w:w="100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WebsockNotifConfig</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Configuration parameters to set up notification delivery over Websocket protocol as defined in clause 6.3.5.4.</w:t>
            </w:r>
          </w:p>
        </w:tc>
        <w:tc>
          <w:tcPr>
            <w:tcW w:w="199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Notification_websocket</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suppFeat</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SupportedFeatures</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This parameter may be supplied by VAL server in the POST request that request the creation of a Unicast Subscription resource and may be supplied in the reply of corresponding request.</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eastAsia="zh-CN"/>
        </w:rPr>
      </w:pPr>
      <w:r>
        <w:rPr>
          <w:lang w:eastAsia="zh-CN"/>
        </w:rPr>
      </w:r>
    </w:p>
    <w:p>
      <w:pPr>
        <w:pStyle w:val="Heading6"/>
        <w:rPr>
          <w:lang w:eastAsia="zh-CN"/>
        </w:rPr>
      </w:pPr>
      <w:bookmarkStart w:id="274" w:name="__RefHeading___Toc90661370"/>
      <w:bookmarkEnd w:id="274"/>
      <w:r>
        <w:rPr>
          <w:lang w:eastAsia="zh-CN"/>
        </w:rPr>
        <w:t>7.4.1.4.2.4</w:t>
        <w:tab/>
        <w:t xml:space="preserve">Type: </w:t>
      </w:r>
      <w:r>
        <w:rPr/>
        <w:t>UserPlaneNotification</w:t>
      </w:r>
    </w:p>
    <w:p>
      <w:pPr>
        <w:pStyle w:val="TH"/>
        <w:rPr/>
      </w:pPr>
      <w:r>
        <w:rPr>
          <w:lang w:val="en-US" w:eastAsia="en-US"/>
        </w:rPr>
        <w:t>Table 7.4.1.4.2.4</w:t>
      </w:r>
      <w:r>
        <w:rPr/>
        <w:t xml:space="preserve">-1: </w:t>
      </w:r>
      <w:r>
        <w:rPr>
          <w:lang w:val="en-US" w:eastAsia="en-US"/>
        </w:rPr>
        <w:t xml:space="preserve">Definition of type </w:t>
      </w:r>
      <w:r>
        <w:rPr/>
        <w:t>UserPlaneNotification</w:t>
      </w:r>
    </w:p>
    <w:tbl>
      <w:tblPr>
        <w:tblW w:w="9665" w:type="dxa"/>
        <w:jc w:val="center"/>
        <w:tblInd w:w="0" w:type="dxa"/>
        <w:tblLayout w:type="fixed"/>
        <w:tblCellMar>
          <w:top w:w="0" w:type="dxa"/>
          <w:left w:w="28" w:type="dxa"/>
          <w:bottom w:w="0" w:type="dxa"/>
          <w:right w:w="108" w:type="dxa"/>
        </w:tblCellMar>
      </w:tblPr>
      <w:tblGrid>
        <w:gridCol w:w="1714"/>
        <w:gridCol w:w="1843"/>
        <w:gridCol w:w="425"/>
        <w:gridCol w:w="1134"/>
        <w:gridCol w:w="2977"/>
        <w:gridCol w:w="1572"/>
      </w:tblGrid>
      <w:tr>
        <w:trPr/>
        <w:tc>
          <w:tcPr>
            <w:tcW w:w="17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2977"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572"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7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notifId</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Uri</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The subscription resource Uri to which this notification is related.</w:t>
            </w:r>
          </w:p>
        </w:tc>
        <w:tc>
          <w:tcPr>
            <w:tcW w:w="15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eventNotifs</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array(NrmEventNotification)</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1..N</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val="en-US" w:eastAsia="en-US"/>
              </w:rPr>
              <w:t>Notifications about Individual Events</w:t>
            </w:r>
          </w:p>
        </w:tc>
        <w:tc>
          <w:tcPr>
            <w:tcW w:w="15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eastAsia="es-ES"/>
        </w:rPr>
      </w:pPr>
      <w:r>
        <w:rPr>
          <w:lang w:eastAsia="es-ES"/>
        </w:rPr>
      </w:r>
    </w:p>
    <w:p>
      <w:pPr>
        <w:pStyle w:val="Heading6"/>
        <w:rPr>
          <w:lang w:eastAsia="zh-CN"/>
        </w:rPr>
      </w:pPr>
      <w:bookmarkStart w:id="275" w:name="__RefHeading___Toc90661371"/>
      <w:bookmarkEnd w:id="275"/>
      <w:r>
        <w:rPr>
          <w:lang w:eastAsia="zh-CN"/>
        </w:rPr>
        <w:t>7.4.1.4.2.5</w:t>
        <w:tab/>
        <w:t xml:space="preserve">Type: </w:t>
      </w:r>
      <w:r>
        <w:rPr>
          <w:lang w:val="en-US" w:eastAsia="en-US"/>
        </w:rPr>
        <w:t>NrmEventNotification</w:t>
      </w:r>
    </w:p>
    <w:p>
      <w:pPr>
        <w:pStyle w:val="TH"/>
        <w:rPr/>
      </w:pPr>
      <w:r>
        <w:rPr>
          <w:lang w:val="en-US" w:eastAsia="en-US"/>
        </w:rPr>
        <w:t>Table 7.4.1.4.2.5</w:t>
      </w:r>
      <w:r>
        <w:rPr/>
        <w:t xml:space="preserve">-1: </w:t>
      </w:r>
      <w:r>
        <w:rPr>
          <w:lang w:val="en-US" w:eastAsia="en-US"/>
        </w:rPr>
        <w:t>Definition of type NrmEventNotification</w:t>
      </w:r>
    </w:p>
    <w:tbl>
      <w:tblPr>
        <w:tblW w:w="9665" w:type="dxa"/>
        <w:jc w:val="center"/>
        <w:tblInd w:w="0" w:type="dxa"/>
        <w:tblLayout w:type="fixed"/>
        <w:tblCellMar>
          <w:top w:w="0" w:type="dxa"/>
          <w:left w:w="28" w:type="dxa"/>
          <w:bottom w:w="0" w:type="dxa"/>
          <w:right w:w="108" w:type="dxa"/>
        </w:tblCellMar>
      </w:tblPr>
      <w:tblGrid>
        <w:gridCol w:w="1714"/>
        <w:gridCol w:w="1843"/>
        <w:gridCol w:w="425"/>
        <w:gridCol w:w="1134"/>
        <w:gridCol w:w="2977"/>
        <w:gridCol w:w="1572"/>
      </w:tblGrid>
      <w:tr>
        <w:trPr/>
        <w:tc>
          <w:tcPr>
            <w:tcW w:w="17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2977"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572"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7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event</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NrmEvent</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val="en-US" w:eastAsia="en-US"/>
              </w:rPr>
              <w:t>Event that is notified.</w:t>
            </w:r>
          </w:p>
        </w:tc>
        <w:tc>
          <w:tcPr>
            <w:tcW w:w="15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t</w:t>
            </w:r>
            <w:r>
              <w:rPr/>
              <w:t>s</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DateTime</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Time at which the event is observed.</w:t>
            </w:r>
          </w:p>
        </w:tc>
        <w:tc>
          <w:tcPr>
            <w:tcW w:w="15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14" w:type="dxa"/>
            <w:tcBorders>
              <w:top w:val="single" w:sz="4" w:space="0" w:color="000000"/>
              <w:left w:val="single" w:sz="4" w:space="0" w:color="000000"/>
              <w:bottom w:val="single" w:sz="4" w:space="0" w:color="000000"/>
              <w:right w:val="single" w:sz="4" w:space="0" w:color="000000"/>
            </w:tcBorders>
          </w:tcPr>
          <w:p>
            <w:pPr>
              <w:pStyle w:val="TAL"/>
              <w:rPr/>
            </w:pPr>
            <w:r>
              <w:rPr/>
              <w:t>deliveryMode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DeliveryMode</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97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Indicates delivery of the user data to the UE(s) via unicast mode or multicast mode.</w:t>
            </w:r>
          </w:p>
          <w:p>
            <w:pPr>
              <w:pStyle w:val="TAL"/>
              <w:rPr>
                <w:lang w:eastAsia="zh-CN"/>
              </w:rPr>
            </w:pPr>
            <w:r>
              <w:rPr/>
              <w:t>Shall be present if event is UP_DELIVERY_MODE.</w:t>
            </w:r>
          </w:p>
        </w:tc>
        <w:tc>
          <w:tcPr>
            <w:tcW w:w="15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714" w:type="dxa"/>
            <w:tcBorders>
              <w:top w:val="single" w:sz="4" w:space="0" w:color="000000"/>
              <w:left w:val="single" w:sz="4" w:space="0" w:color="000000"/>
              <w:bottom w:val="single" w:sz="4" w:space="0" w:color="000000"/>
              <w:right w:val="single" w:sz="4" w:space="0" w:color="000000"/>
            </w:tcBorders>
          </w:tcPr>
          <w:p>
            <w:pPr>
              <w:pStyle w:val="TAL"/>
              <w:rPr/>
            </w:pPr>
            <w:r>
              <w:rPr/>
              <w:t>streamIds</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array(string)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w:t>
            </w:r>
            <w:r>
              <w:rPr>
                <w:lang w:eastAsia="zh-CN"/>
              </w:rPr>
              <w:t>ndicates the media</w:t>
            </w:r>
            <w:r>
              <w:rPr/>
              <w:t xml:space="preserve"> streams (unicast or multicast) to be used.</w:t>
            </w:r>
          </w:p>
          <w:p>
            <w:pPr>
              <w:pStyle w:val="TAL"/>
              <w:rPr>
                <w:rFonts w:cs="Arial"/>
                <w:szCs w:val="18"/>
              </w:rPr>
            </w:pPr>
            <w:r>
              <w:rPr/>
              <w:t>May be present if event is UP_DELIVERY_MODE and NRM already has the streams available.</w:t>
            </w:r>
          </w:p>
        </w:tc>
        <w:tc>
          <w:tcPr>
            <w:tcW w:w="15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eastAsia="zh-CN"/>
        </w:rPr>
      </w:pPr>
      <w:r>
        <w:rPr>
          <w:lang w:eastAsia="zh-CN"/>
        </w:rPr>
      </w:r>
    </w:p>
    <w:p>
      <w:pPr>
        <w:pStyle w:val="Heading5"/>
        <w:ind w:left="1701" w:hanging="1701"/>
        <w:rPr>
          <w:lang w:eastAsia="zh-CN"/>
        </w:rPr>
      </w:pPr>
      <w:bookmarkStart w:id="276" w:name="__RefHeading___Toc90661372"/>
      <w:bookmarkEnd w:id="276"/>
      <w:r>
        <w:rPr>
          <w:lang w:eastAsia="zh-CN"/>
        </w:rPr>
        <w:t>7.4.1.4.3</w:t>
        <w:tab/>
        <w:t>Simple data types and enumerations</w:t>
      </w:r>
    </w:p>
    <w:p>
      <w:pPr>
        <w:pStyle w:val="Heading6"/>
        <w:rPr/>
      </w:pPr>
      <w:bookmarkStart w:id="277" w:name="__RefHeading___Toc90661373"/>
      <w:bookmarkEnd w:id="277"/>
      <w:r>
        <w:rPr/>
        <w:t>7.4.1.4.3.1</w:t>
        <w:tab/>
        <w:t>Enumeration: ServiceAnnoucementMode</w:t>
      </w:r>
    </w:p>
    <w:p>
      <w:pPr>
        <w:pStyle w:val="TH"/>
        <w:rPr/>
      </w:pPr>
      <w:r>
        <w:rPr/>
        <w:t>Table 7.4.1.4.3.1-1: Enumeration ServiceAnnoucementMode</w:t>
      </w:r>
    </w:p>
    <w:tbl>
      <w:tblPr>
        <w:tblW w:w="9489" w:type="dxa"/>
        <w:jc w:val="center"/>
        <w:tblInd w:w="0" w:type="dxa"/>
        <w:tblLayout w:type="fixed"/>
        <w:tblCellMar>
          <w:top w:w="0" w:type="dxa"/>
          <w:left w:w="108" w:type="dxa"/>
          <w:bottom w:w="0" w:type="dxa"/>
          <w:right w:w="108" w:type="dxa"/>
        </w:tblCellMar>
      </w:tblPr>
      <w:tblGrid>
        <w:gridCol w:w="3327"/>
        <w:gridCol w:w="3926"/>
        <w:gridCol w:w="2236"/>
      </w:tblGrid>
      <w:tr>
        <w:trPr/>
        <w:tc>
          <w:tcPr>
            <w:tcW w:w="3327" w:type="dxa"/>
            <w:tcBorders>
              <w:top w:val="single" w:sz="8" w:space="0" w:color="000000"/>
              <w:left w:val="single" w:sz="8" w:space="0" w:color="000000"/>
              <w:bottom w:val="single" w:sz="8" w:space="0" w:color="000000"/>
              <w:right w:val="single" w:sz="8"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Enumeration value</w:t>
            </w:r>
          </w:p>
        </w:tc>
        <w:tc>
          <w:tcPr>
            <w:tcW w:w="3926" w:type="dxa"/>
            <w:tcBorders>
              <w:top w:val="single" w:sz="8" w:space="0" w:color="000000"/>
              <w:bottom w:val="single" w:sz="8" w:space="0" w:color="000000"/>
              <w:right w:val="single" w:sz="8"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Description</w:t>
            </w:r>
          </w:p>
        </w:tc>
        <w:tc>
          <w:tcPr>
            <w:tcW w:w="2236" w:type="dxa"/>
            <w:tcBorders>
              <w:top w:val="single" w:sz="8" w:space="0" w:color="000000"/>
              <w:bottom w:val="single" w:sz="8" w:space="0" w:color="000000"/>
              <w:right w:val="single" w:sz="8" w:space="0" w:color="000000"/>
            </w:tcBorders>
            <w:shd w:fill="C0C0C0" w:val="clear"/>
            <w:tcMar>
              <w:left w:w="0" w:type="dxa"/>
              <w:right w:w="0" w:type="dxa"/>
            </w:tcMar>
          </w:tcPr>
          <w:p>
            <w:pPr>
              <w:pStyle w:val="Normal"/>
              <w:keepNext w:val="true"/>
              <w:keepLines/>
              <w:spacing w:before="0" w:after="0"/>
              <w:jc w:val="center"/>
              <w:rPr>
                <w:rFonts w:ascii="Arial" w:hAnsi="Arial" w:cs="Arial"/>
                <w:b/>
                <w:b/>
                <w:sz w:val="18"/>
              </w:rPr>
            </w:pPr>
            <w:r>
              <w:rPr>
                <w:rFonts w:cs="Arial" w:ascii="Arial" w:hAnsi="Arial"/>
                <w:b/>
                <w:sz w:val="18"/>
              </w:rPr>
              <w:t>Applicability</w:t>
            </w:r>
          </w:p>
        </w:tc>
      </w:tr>
      <w:tr>
        <w:trPr/>
        <w:tc>
          <w:tcPr>
            <w:tcW w:w="3327" w:type="dxa"/>
            <w:tcBorders>
              <w:top w:val="single" w:sz="8" w:space="0" w:color="000000"/>
              <w:left w:val="single" w:sz="8" w:space="0" w:color="000000"/>
              <w:bottom w:val="single" w:sz="8" w:space="0" w:color="000000"/>
              <w:right w:val="single" w:sz="8" w:space="0" w:color="000000"/>
            </w:tcBorders>
          </w:tcPr>
          <w:p>
            <w:pPr>
              <w:pStyle w:val="Normal"/>
              <w:keepNext w:val="true"/>
              <w:keepLines/>
              <w:spacing w:before="0" w:after="0"/>
              <w:rPr>
                <w:rFonts w:ascii="Arial" w:hAnsi="Arial" w:cs="Arial"/>
                <w:sz w:val="18"/>
              </w:rPr>
            </w:pPr>
            <w:r>
              <w:rPr>
                <w:rFonts w:cs="Arial" w:ascii="Arial" w:hAnsi="Arial"/>
                <w:sz w:val="18"/>
              </w:rPr>
              <w:t>NRM</w:t>
            </w:r>
          </w:p>
        </w:tc>
        <w:tc>
          <w:tcPr>
            <w:tcW w:w="3926" w:type="dxa"/>
            <w:tcBorders>
              <w:top w:val="single" w:sz="8" w:space="0" w:color="000000"/>
              <w:bottom w:val="single" w:sz="8" w:space="0" w:color="000000"/>
              <w:right w:val="single" w:sz="8"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NRM server performs the service announcement.</w:t>
            </w:r>
          </w:p>
        </w:tc>
        <w:tc>
          <w:tcPr>
            <w:tcW w:w="2236" w:type="dxa"/>
            <w:tcBorders>
              <w:top w:val="single" w:sz="8" w:space="0" w:color="000000"/>
              <w:bottom w:val="single" w:sz="8" w:space="0" w:color="000000"/>
              <w:right w:val="single" w:sz="8" w:space="0" w:color="000000"/>
            </w:tcBorders>
            <w:tcMar>
              <w:left w:w="0" w:type="dxa"/>
              <w:right w:w="0" w:type="dxa"/>
            </w:tcMar>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r>
      <w:tr>
        <w:trPr/>
        <w:tc>
          <w:tcPr>
            <w:tcW w:w="3327" w:type="dxa"/>
            <w:tcBorders>
              <w:top w:val="single" w:sz="8" w:space="0" w:color="000000"/>
              <w:left w:val="single" w:sz="8" w:space="0" w:color="000000"/>
              <w:bottom w:val="single" w:sz="8" w:space="0" w:color="000000"/>
              <w:right w:val="single" w:sz="8" w:space="0" w:color="000000"/>
            </w:tcBorders>
          </w:tcPr>
          <w:p>
            <w:pPr>
              <w:pStyle w:val="Normal"/>
              <w:keepNext w:val="true"/>
              <w:keepLines/>
              <w:spacing w:before="0" w:after="0"/>
              <w:rPr>
                <w:rFonts w:ascii="Arial" w:hAnsi="Arial" w:cs="Arial"/>
                <w:sz w:val="18"/>
              </w:rPr>
            </w:pPr>
            <w:r>
              <w:rPr>
                <w:rFonts w:cs="Arial" w:ascii="Arial" w:hAnsi="Arial"/>
                <w:sz w:val="18"/>
              </w:rPr>
              <w:t>VAL</w:t>
            </w:r>
          </w:p>
        </w:tc>
        <w:tc>
          <w:tcPr>
            <w:tcW w:w="3926" w:type="dxa"/>
            <w:tcBorders>
              <w:top w:val="single" w:sz="8" w:space="0" w:color="000000"/>
              <w:bottom w:val="single" w:sz="8" w:space="0" w:color="000000"/>
              <w:right w:val="single" w:sz="8"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VAL server performs the service announcement.</w:t>
            </w:r>
          </w:p>
        </w:tc>
        <w:tc>
          <w:tcPr>
            <w:tcW w:w="2236" w:type="dxa"/>
            <w:tcBorders>
              <w:top w:val="single" w:sz="8" w:space="0" w:color="000000"/>
              <w:bottom w:val="single" w:sz="8" w:space="0" w:color="000000"/>
              <w:right w:val="single" w:sz="8" w:space="0" w:color="000000"/>
            </w:tcBorders>
            <w:tcMar>
              <w:left w:w="0" w:type="dxa"/>
              <w:right w:w="0" w:type="dxa"/>
            </w:tcMar>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r>
    </w:tbl>
    <w:p>
      <w:pPr>
        <w:pStyle w:val="Normal"/>
        <w:rPr/>
      </w:pPr>
      <w:r>
        <w:rPr/>
      </w:r>
    </w:p>
    <w:p>
      <w:pPr>
        <w:pStyle w:val="Heading6"/>
        <w:rPr/>
      </w:pPr>
      <w:bookmarkStart w:id="278" w:name="__RefHeading___Toc90661374"/>
      <w:bookmarkEnd w:id="278"/>
      <w:r>
        <w:rPr/>
        <w:t>7.4.1.4.3.2</w:t>
        <w:tab/>
        <w:t>Enumeration: DeliveryMode</w:t>
      </w:r>
    </w:p>
    <w:p>
      <w:pPr>
        <w:pStyle w:val="TH"/>
        <w:rPr/>
      </w:pPr>
      <w:r>
        <w:rPr/>
        <w:t>Table 7.4.1.4.3.2-1: Enumeration DeliveryMode</w:t>
      </w:r>
    </w:p>
    <w:tbl>
      <w:tblPr>
        <w:tblW w:w="9466" w:type="dxa"/>
        <w:jc w:val="center"/>
        <w:tblInd w:w="0" w:type="dxa"/>
        <w:tblLayout w:type="fixed"/>
        <w:tblCellMar>
          <w:top w:w="0" w:type="dxa"/>
          <w:left w:w="108" w:type="dxa"/>
          <w:bottom w:w="0" w:type="dxa"/>
          <w:right w:w="108" w:type="dxa"/>
        </w:tblCellMar>
      </w:tblPr>
      <w:tblGrid>
        <w:gridCol w:w="3316"/>
        <w:gridCol w:w="3914"/>
        <w:gridCol w:w="2236"/>
      </w:tblGrid>
      <w:tr>
        <w:trPr/>
        <w:tc>
          <w:tcPr>
            <w:tcW w:w="3316" w:type="dxa"/>
            <w:tcBorders>
              <w:top w:val="single" w:sz="8" w:space="0" w:color="000000"/>
              <w:left w:val="single" w:sz="8" w:space="0" w:color="000000"/>
              <w:bottom w:val="single" w:sz="8" w:space="0" w:color="000000"/>
              <w:right w:val="single" w:sz="8"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Enumeration value</w:t>
            </w:r>
          </w:p>
        </w:tc>
        <w:tc>
          <w:tcPr>
            <w:tcW w:w="3914" w:type="dxa"/>
            <w:tcBorders>
              <w:top w:val="single" w:sz="8" w:space="0" w:color="000000"/>
              <w:bottom w:val="single" w:sz="8" w:space="0" w:color="000000"/>
              <w:right w:val="single" w:sz="8"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Description</w:t>
            </w:r>
          </w:p>
        </w:tc>
        <w:tc>
          <w:tcPr>
            <w:tcW w:w="2236" w:type="dxa"/>
            <w:tcBorders>
              <w:top w:val="single" w:sz="8" w:space="0" w:color="000000"/>
              <w:bottom w:val="single" w:sz="8" w:space="0" w:color="000000"/>
              <w:right w:val="single" w:sz="8" w:space="0" w:color="000000"/>
            </w:tcBorders>
            <w:shd w:fill="C0C0C0" w:val="clear"/>
            <w:tcMar>
              <w:left w:w="0" w:type="dxa"/>
              <w:right w:w="0" w:type="dxa"/>
            </w:tcMar>
          </w:tcPr>
          <w:p>
            <w:pPr>
              <w:pStyle w:val="Normal"/>
              <w:keepNext w:val="true"/>
              <w:keepLines/>
              <w:spacing w:before="0" w:after="0"/>
              <w:jc w:val="center"/>
              <w:rPr>
                <w:rFonts w:ascii="Arial" w:hAnsi="Arial" w:cs="Arial"/>
                <w:b/>
                <w:b/>
                <w:sz w:val="18"/>
              </w:rPr>
            </w:pPr>
            <w:r>
              <w:rPr>
                <w:rFonts w:cs="Arial" w:ascii="Arial" w:hAnsi="Arial"/>
                <w:b/>
                <w:sz w:val="18"/>
              </w:rPr>
              <w:t>Applicability</w:t>
            </w:r>
          </w:p>
        </w:tc>
      </w:tr>
      <w:tr>
        <w:trPr/>
        <w:tc>
          <w:tcPr>
            <w:tcW w:w="3316" w:type="dxa"/>
            <w:tcBorders>
              <w:top w:val="single" w:sz="8" w:space="0" w:color="000000"/>
              <w:left w:val="single" w:sz="8" w:space="0" w:color="000000"/>
              <w:bottom w:val="single" w:sz="8" w:space="0" w:color="000000"/>
              <w:right w:val="single" w:sz="8" w:space="0" w:color="000000"/>
            </w:tcBorders>
          </w:tcPr>
          <w:p>
            <w:pPr>
              <w:pStyle w:val="Normal"/>
              <w:keepNext w:val="true"/>
              <w:keepLines/>
              <w:spacing w:before="0" w:after="0"/>
              <w:rPr>
                <w:rFonts w:ascii="Arial" w:hAnsi="Arial" w:cs="Arial"/>
                <w:sz w:val="18"/>
              </w:rPr>
            </w:pPr>
            <w:r>
              <w:rPr>
                <w:rFonts w:cs="Arial" w:ascii="Arial" w:hAnsi="Arial"/>
                <w:sz w:val="18"/>
              </w:rPr>
              <w:t>UNICAST</w:t>
            </w:r>
          </w:p>
        </w:tc>
        <w:tc>
          <w:tcPr>
            <w:tcW w:w="3914" w:type="dxa"/>
            <w:tcBorders>
              <w:top w:val="single" w:sz="8" w:space="0" w:color="000000"/>
              <w:bottom w:val="single" w:sz="8" w:space="0" w:color="000000"/>
              <w:right w:val="single" w:sz="8" w:space="0" w:color="000000"/>
            </w:tcBorders>
          </w:tcPr>
          <w:p>
            <w:pPr>
              <w:pStyle w:val="Normal"/>
              <w:keepNext w:val="true"/>
              <w:keepLines/>
              <w:spacing w:before="0" w:after="0"/>
              <w:rPr/>
            </w:pPr>
            <w:r>
              <w:rPr>
                <w:rFonts w:cs="Arial" w:ascii="Arial" w:hAnsi="Arial"/>
                <w:sz w:val="18"/>
                <w:lang w:eastAsia="zh-CN"/>
              </w:rPr>
              <w:t>Unicast delivery</w:t>
            </w:r>
          </w:p>
        </w:tc>
        <w:tc>
          <w:tcPr>
            <w:tcW w:w="2236" w:type="dxa"/>
            <w:tcBorders>
              <w:top w:val="single" w:sz="8" w:space="0" w:color="000000"/>
              <w:bottom w:val="single" w:sz="8" w:space="0" w:color="000000"/>
              <w:right w:val="single" w:sz="8" w:space="0" w:color="000000"/>
            </w:tcBorders>
            <w:tcMar>
              <w:left w:w="0" w:type="dxa"/>
              <w:right w:w="0" w:type="dxa"/>
            </w:tcMar>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r>
      <w:tr>
        <w:trPr/>
        <w:tc>
          <w:tcPr>
            <w:tcW w:w="3316" w:type="dxa"/>
            <w:tcBorders>
              <w:top w:val="single" w:sz="8" w:space="0" w:color="000000"/>
              <w:left w:val="single" w:sz="8" w:space="0" w:color="000000"/>
              <w:bottom w:val="single" w:sz="8" w:space="0" w:color="000000"/>
              <w:right w:val="single" w:sz="8" w:space="0" w:color="000000"/>
            </w:tcBorders>
          </w:tcPr>
          <w:p>
            <w:pPr>
              <w:pStyle w:val="Normal"/>
              <w:keepNext w:val="true"/>
              <w:keepLines/>
              <w:spacing w:before="0" w:after="0"/>
              <w:rPr>
                <w:rFonts w:ascii="Arial" w:hAnsi="Arial" w:cs="Arial"/>
                <w:sz w:val="18"/>
              </w:rPr>
            </w:pPr>
            <w:r>
              <w:rPr>
                <w:rFonts w:cs="Arial" w:ascii="Arial" w:hAnsi="Arial"/>
                <w:sz w:val="18"/>
              </w:rPr>
              <w:t>MULTICAST</w:t>
            </w:r>
          </w:p>
        </w:tc>
        <w:tc>
          <w:tcPr>
            <w:tcW w:w="3914" w:type="dxa"/>
            <w:tcBorders>
              <w:top w:val="single" w:sz="8" w:space="0" w:color="000000"/>
              <w:bottom w:val="single" w:sz="8" w:space="0" w:color="000000"/>
              <w:right w:val="single" w:sz="8"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Multicast delivery</w:t>
            </w:r>
          </w:p>
        </w:tc>
        <w:tc>
          <w:tcPr>
            <w:tcW w:w="2236" w:type="dxa"/>
            <w:tcBorders>
              <w:top w:val="single" w:sz="8" w:space="0" w:color="000000"/>
              <w:bottom w:val="single" w:sz="8" w:space="0" w:color="000000"/>
              <w:right w:val="single" w:sz="8" w:space="0" w:color="000000"/>
            </w:tcBorders>
            <w:tcMar>
              <w:left w:w="0" w:type="dxa"/>
              <w:right w:w="0" w:type="dxa"/>
            </w:tcMar>
          </w:tcPr>
          <w:p>
            <w:pPr>
              <w:pStyle w:val="Normal"/>
              <w:keepNext w:val="true"/>
              <w:keepLines/>
              <w:snapToGrid w:val="false"/>
              <w:spacing w:before="0" w:after="0"/>
              <w:rPr>
                <w:rFonts w:ascii="Arial" w:hAnsi="Arial" w:eastAsia="Batang;바탕" w:cs="Arial"/>
                <w:sz w:val="18"/>
                <w:lang w:eastAsia="zh-CN"/>
              </w:rPr>
            </w:pPr>
            <w:r>
              <w:rPr>
                <w:rFonts w:eastAsia="Batang;바탕" w:cs="Arial" w:ascii="Arial" w:hAnsi="Arial"/>
                <w:sz w:val="18"/>
                <w:lang w:eastAsia="zh-CN"/>
              </w:rPr>
            </w:r>
          </w:p>
        </w:tc>
      </w:tr>
    </w:tbl>
    <w:p>
      <w:pPr>
        <w:pStyle w:val="Normal"/>
        <w:rPr>
          <w:lang w:eastAsia="es-ES"/>
        </w:rPr>
      </w:pPr>
      <w:r>
        <w:rPr>
          <w:lang w:eastAsia="es-ES"/>
        </w:rPr>
      </w:r>
    </w:p>
    <w:p>
      <w:pPr>
        <w:pStyle w:val="Heading6"/>
        <w:rPr/>
      </w:pPr>
      <w:bookmarkStart w:id="279" w:name="__RefHeading___Toc90661375"/>
      <w:bookmarkEnd w:id="279"/>
      <w:r>
        <w:rPr/>
        <w:t>7.4.1.4.3.3</w:t>
        <w:tab/>
        <w:t xml:space="preserve">Enumeration: </w:t>
      </w:r>
      <w:r>
        <w:rPr>
          <w:lang w:val="en-US" w:eastAsia="en-US"/>
        </w:rPr>
        <w:t>NrmEvent</w:t>
      </w:r>
    </w:p>
    <w:p>
      <w:pPr>
        <w:pStyle w:val="TH"/>
        <w:rPr/>
      </w:pPr>
      <w:r>
        <w:rPr/>
        <w:t>Table 7.4.1.4.3.3-1: Enumeration NrmEvent</w:t>
      </w:r>
    </w:p>
    <w:tbl>
      <w:tblPr>
        <w:tblW w:w="9608" w:type="dxa"/>
        <w:jc w:val="center"/>
        <w:tblInd w:w="0" w:type="dxa"/>
        <w:tblLayout w:type="fixed"/>
        <w:tblCellMar>
          <w:top w:w="0" w:type="dxa"/>
          <w:left w:w="108" w:type="dxa"/>
          <w:bottom w:w="0" w:type="dxa"/>
          <w:right w:w="108" w:type="dxa"/>
        </w:tblCellMar>
      </w:tblPr>
      <w:tblGrid>
        <w:gridCol w:w="3387"/>
        <w:gridCol w:w="3828"/>
        <w:gridCol w:w="2393"/>
      </w:tblGrid>
      <w:tr>
        <w:trPr/>
        <w:tc>
          <w:tcPr>
            <w:tcW w:w="3387" w:type="dxa"/>
            <w:tcBorders>
              <w:top w:val="single" w:sz="8" w:space="0" w:color="000000"/>
              <w:left w:val="single" w:sz="8" w:space="0" w:color="000000"/>
              <w:bottom w:val="single" w:sz="8" w:space="0" w:color="000000"/>
              <w:right w:val="single" w:sz="8"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Enumeration value</w:t>
            </w:r>
          </w:p>
        </w:tc>
        <w:tc>
          <w:tcPr>
            <w:tcW w:w="3828" w:type="dxa"/>
            <w:tcBorders>
              <w:top w:val="single" w:sz="8" w:space="0" w:color="000000"/>
              <w:bottom w:val="single" w:sz="8" w:space="0" w:color="000000"/>
              <w:right w:val="single" w:sz="8"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Description</w:t>
            </w:r>
          </w:p>
        </w:tc>
        <w:tc>
          <w:tcPr>
            <w:tcW w:w="2393" w:type="dxa"/>
            <w:tcBorders>
              <w:top w:val="single" w:sz="8" w:space="0" w:color="000000"/>
              <w:bottom w:val="single" w:sz="8" w:space="0" w:color="000000"/>
              <w:right w:val="single" w:sz="8" w:space="0" w:color="000000"/>
            </w:tcBorders>
            <w:shd w:fill="C0C0C0" w:val="clear"/>
            <w:tcMar>
              <w:left w:w="0" w:type="dxa"/>
              <w:right w:w="0" w:type="dxa"/>
            </w:tcMar>
          </w:tcPr>
          <w:p>
            <w:pPr>
              <w:pStyle w:val="Normal"/>
              <w:keepNext w:val="true"/>
              <w:keepLines/>
              <w:spacing w:before="0" w:after="0"/>
              <w:jc w:val="center"/>
              <w:rPr>
                <w:rFonts w:ascii="Arial" w:hAnsi="Arial" w:cs="Arial"/>
                <w:b/>
                <w:b/>
                <w:sz w:val="18"/>
              </w:rPr>
            </w:pPr>
            <w:r>
              <w:rPr>
                <w:rFonts w:cs="Arial" w:ascii="Arial" w:hAnsi="Arial"/>
                <w:b/>
                <w:sz w:val="18"/>
              </w:rPr>
              <w:t>Applicability</w:t>
            </w:r>
          </w:p>
        </w:tc>
      </w:tr>
      <w:tr>
        <w:trPr/>
        <w:tc>
          <w:tcPr>
            <w:tcW w:w="3387" w:type="dxa"/>
            <w:tcBorders>
              <w:top w:val="single" w:sz="8" w:space="0" w:color="000000"/>
              <w:left w:val="single" w:sz="8" w:space="0" w:color="000000"/>
              <w:bottom w:val="single" w:sz="8" w:space="0" w:color="000000"/>
              <w:right w:val="single" w:sz="8" w:space="0" w:color="000000"/>
            </w:tcBorders>
          </w:tcPr>
          <w:p>
            <w:pPr>
              <w:pStyle w:val="Normal"/>
              <w:keepNext w:val="true"/>
              <w:keepLines/>
              <w:spacing w:before="0" w:after="0"/>
              <w:rPr>
                <w:rFonts w:ascii="Arial" w:hAnsi="Arial" w:cs="Arial"/>
                <w:sz w:val="18"/>
              </w:rPr>
            </w:pPr>
            <w:r>
              <w:rPr>
                <w:rFonts w:cs="Arial" w:ascii="Arial" w:hAnsi="Arial"/>
                <w:sz w:val="18"/>
              </w:rPr>
              <w:t>UP_DELIVERY_MODE</w:t>
            </w:r>
          </w:p>
        </w:tc>
        <w:tc>
          <w:tcPr>
            <w:tcW w:w="3828" w:type="dxa"/>
            <w:tcBorders>
              <w:top w:val="single" w:sz="8" w:space="0" w:color="000000"/>
              <w:bottom w:val="single" w:sz="8" w:space="0" w:color="000000"/>
              <w:right w:val="single" w:sz="8"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User Plane delivery mode.</w:t>
            </w:r>
          </w:p>
        </w:tc>
        <w:tc>
          <w:tcPr>
            <w:tcW w:w="2393" w:type="dxa"/>
            <w:tcBorders>
              <w:top w:val="single" w:sz="8" w:space="0" w:color="000000"/>
              <w:bottom w:val="single" w:sz="8" w:space="0" w:color="000000"/>
              <w:right w:val="single" w:sz="8" w:space="0" w:color="000000"/>
            </w:tcBorders>
            <w:tcMar>
              <w:left w:w="0" w:type="dxa"/>
              <w:right w:w="0" w:type="dxa"/>
            </w:tcMar>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r>
    </w:tbl>
    <w:p>
      <w:pPr>
        <w:pStyle w:val="Normal"/>
        <w:rPr>
          <w:lang w:eastAsia="zh-CN"/>
        </w:rPr>
      </w:pPr>
      <w:r>
        <w:rPr>
          <w:lang w:eastAsia="zh-CN"/>
        </w:rPr>
      </w:r>
    </w:p>
    <w:p>
      <w:pPr>
        <w:pStyle w:val="Heading4"/>
        <w:ind w:left="1418" w:hanging="1418"/>
        <w:rPr>
          <w:lang w:eastAsia="zh-CN"/>
        </w:rPr>
      </w:pPr>
      <w:bookmarkStart w:id="280" w:name="__RefHeading___Toc90661376"/>
      <w:bookmarkEnd w:id="280"/>
      <w:r>
        <w:rPr>
          <w:lang w:eastAsia="zh-CN"/>
        </w:rPr>
        <w:t>7.4.1.5</w:t>
        <w:tab/>
        <w:t>Error Handling</w:t>
      </w:r>
    </w:p>
    <w:p>
      <w:pPr>
        <w:pStyle w:val="Heading4"/>
        <w:ind w:left="1418" w:hanging="1418"/>
        <w:rPr>
          <w:lang w:eastAsia="zh-CN"/>
        </w:rPr>
      </w:pPr>
      <w:bookmarkStart w:id="281" w:name="__RefHeading___Toc90661377"/>
      <w:bookmarkEnd w:id="281"/>
      <w:r>
        <w:rPr>
          <w:lang w:eastAsia="zh-CN"/>
        </w:rPr>
        <w:t>7.4.1.6</w:t>
        <w:tab/>
        <w:t>Feature negotiation</w:t>
      </w:r>
    </w:p>
    <w:p>
      <w:pPr>
        <w:pStyle w:val="TH"/>
        <w:rPr/>
      </w:pPr>
      <w:r>
        <w:rPr>
          <w:rFonts w:eastAsia="Batang;바탕"/>
        </w:rPr>
        <w:t>T</w:t>
      </w:r>
      <w:r>
        <w:rPr/>
        <w:t>able 7.4.1.6-1: Supported Features</w:t>
      </w:r>
    </w:p>
    <w:tbl>
      <w:tblPr>
        <w:tblW w:w="9494" w:type="dxa"/>
        <w:jc w:val="center"/>
        <w:tblInd w:w="0" w:type="dxa"/>
        <w:tblLayout w:type="fixed"/>
        <w:tblCellMar>
          <w:top w:w="0" w:type="dxa"/>
          <w:left w:w="28" w:type="dxa"/>
          <w:bottom w:w="0" w:type="dxa"/>
          <w:right w:w="108" w:type="dxa"/>
        </w:tblCellMar>
      </w:tblPr>
      <w:tblGrid>
        <w:gridCol w:w="1529"/>
        <w:gridCol w:w="2207"/>
        <w:gridCol w:w="5758"/>
      </w:tblGrid>
      <w:tr>
        <w:trPr/>
        <w:tc>
          <w:tcPr>
            <w:tcW w:w="1529"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Feature number</w:t>
            </w:r>
          </w:p>
        </w:tc>
        <w:tc>
          <w:tcPr>
            <w:tcW w:w="220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Feature Name</w:t>
            </w:r>
          </w:p>
        </w:tc>
        <w:tc>
          <w:tcPr>
            <w:tcW w:w="5758"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Description</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TAL"/>
              <w:rPr>
                <w:rFonts w:eastAsia="Batang;바탕"/>
              </w:rPr>
            </w:pPr>
            <w:r>
              <w:rPr/>
              <w:t>1</w:t>
            </w:r>
          </w:p>
        </w:tc>
        <w:tc>
          <w:tcPr>
            <w:tcW w:w="2207" w:type="dxa"/>
            <w:tcBorders>
              <w:top w:val="single" w:sz="4" w:space="0" w:color="000000"/>
              <w:left w:val="single" w:sz="4" w:space="0" w:color="000000"/>
              <w:bottom w:val="single" w:sz="4" w:space="0" w:color="000000"/>
              <w:right w:val="single" w:sz="4" w:space="0" w:color="000000"/>
            </w:tcBorders>
          </w:tcPr>
          <w:p>
            <w:pPr>
              <w:pStyle w:val="TAL"/>
              <w:rPr>
                <w:rFonts w:eastAsia="Batang;바탕"/>
              </w:rPr>
            </w:pPr>
            <w:r>
              <w:rPr/>
              <w:t>Notification_test_event</w:t>
            </w:r>
          </w:p>
        </w:tc>
        <w:tc>
          <w:tcPr>
            <w:tcW w:w="5758" w:type="dxa"/>
            <w:tcBorders>
              <w:top w:val="single" w:sz="4" w:space="0" w:color="000000"/>
              <w:left w:val="single" w:sz="4" w:space="0" w:color="000000"/>
              <w:bottom w:val="single" w:sz="4" w:space="0" w:color="000000"/>
              <w:right w:val="single" w:sz="4" w:space="0" w:color="000000"/>
            </w:tcBorders>
          </w:tcPr>
          <w:p>
            <w:pPr>
              <w:pStyle w:val="TAL"/>
              <w:rPr>
                <w:rFonts w:eastAsia="Batang;바탕" w:cs="Arial"/>
                <w:szCs w:val="18"/>
              </w:rPr>
            </w:pPr>
            <w:r>
              <w:rPr>
                <w:rFonts w:cs="Arial"/>
                <w:szCs w:val="18"/>
                <w:lang w:eastAsia="zh-CN"/>
              </w:rPr>
              <w:t>The testing of notification connection is supported according to clause</w:t>
            </w:r>
            <w:r>
              <w:rPr>
                <w:rFonts w:cs="Arial"/>
                <w:szCs w:val="18"/>
                <w:lang w:val="en-US" w:eastAsia="zh-CN"/>
              </w:rPr>
              <w:t> </w:t>
            </w:r>
            <w:r>
              <w:rPr>
                <w:rFonts w:cs="Arial"/>
                <w:szCs w:val="18"/>
                <w:lang w:eastAsia="zh-CN"/>
              </w:rPr>
              <w:t>6.6.</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TAL"/>
              <w:rPr>
                <w:rFonts w:eastAsia="Batang;바탕"/>
              </w:rPr>
            </w:pPr>
            <w:r>
              <w:rPr/>
              <w:t>2</w:t>
            </w:r>
          </w:p>
        </w:tc>
        <w:tc>
          <w:tcPr>
            <w:tcW w:w="2207" w:type="dxa"/>
            <w:tcBorders>
              <w:top w:val="single" w:sz="4" w:space="0" w:color="000000"/>
              <w:left w:val="single" w:sz="4" w:space="0" w:color="000000"/>
              <w:bottom w:val="single" w:sz="4" w:space="0" w:color="000000"/>
              <w:right w:val="single" w:sz="4" w:space="0" w:color="000000"/>
            </w:tcBorders>
          </w:tcPr>
          <w:p>
            <w:pPr>
              <w:pStyle w:val="TAL"/>
              <w:rPr>
                <w:rFonts w:eastAsia="Batang;바탕"/>
              </w:rPr>
            </w:pPr>
            <w:r>
              <w:rPr>
                <w:lang w:eastAsia="zh-CN"/>
              </w:rPr>
              <w:t>Notification_websocket</w:t>
            </w:r>
          </w:p>
        </w:tc>
        <w:tc>
          <w:tcPr>
            <w:tcW w:w="5758" w:type="dxa"/>
            <w:tcBorders>
              <w:top w:val="single" w:sz="4" w:space="0" w:color="000000"/>
              <w:left w:val="single" w:sz="4" w:space="0" w:color="000000"/>
              <w:bottom w:val="single" w:sz="4" w:space="0" w:color="000000"/>
              <w:right w:val="single" w:sz="4" w:space="0" w:color="000000"/>
            </w:tcBorders>
          </w:tcPr>
          <w:p>
            <w:pPr>
              <w:pStyle w:val="TAL"/>
              <w:rPr>
                <w:rFonts w:eastAsia="Batang;바탕" w:cs="Arial"/>
                <w:szCs w:val="18"/>
              </w:rPr>
            </w:pPr>
            <w:r>
              <w:rPr>
                <w:rFonts w:cs="Arial"/>
                <w:szCs w:val="18"/>
                <w:lang w:eastAsia="zh-CN"/>
              </w:rPr>
              <w:t>The delivery of notifications over Websocket is supported according to clause</w:t>
            </w:r>
            <w:r>
              <w:rPr>
                <w:rFonts w:cs="Arial"/>
                <w:szCs w:val="18"/>
                <w:lang w:val="en-US" w:eastAsia="zh-CN"/>
              </w:rPr>
              <w:t> </w:t>
            </w:r>
            <w:r>
              <w:rPr>
                <w:rFonts w:cs="Arial"/>
                <w:szCs w:val="18"/>
                <w:lang w:eastAsia="zh-CN"/>
              </w:rPr>
              <w:t xml:space="preserve">6.6. This feature requires that the </w:t>
            </w:r>
            <w:r>
              <w:rPr/>
              <w:t>Notification_test_event feature is also supported.</w:t>
            </w:r>
          </w:p>
        </w:tc>
      </w:tr>
    </w:tbl>
    <w:p>
      <w:pPr>
        <w:pStyle w:val="Normal"/>
        <w:rPr>
          <w:lang w:eastAsia="zh-CN"/>
        </w:rPr>
      </w:pPr>
      <w:r>
        <w:rPr>
          <w:lang w:eastAsia="zh-CN"/>
        </w:rPr>
      </w:r>
    </w:p>
    <w:p>
      <w:pPr>
        <w:pStyle w:val="Heading2"/>
        <w:rPr>
          <w:lang w:eastAsia="zh-CN"/>
        </w:rPr>
      </w:pPr>
      <w:bookmarkStart w:id="282" w:name="__RefHeading___Toc90661378"/>
      <w:bookmarkEnd w:id="282"/>
      <w:r>
        <w:rPr>
          <w:lang w:eastAsia="zh-CN"/>
        </w:rPr>
        <w:t>7.5</w:t>
        <w:tab/>
        <w:t>Event APIs</w:t>
      </w:r>
    </w:p>
    <w:p>
      <w:pPr>
        <w:pStyle w:val="Heading3"/>
        <w:rPr>
          <w:lang w:eastAsia="zh-CN"/>
        </w:rPr>
      </w:pPr>
      <w:bookmarkStart w:id="283" w:name="__RefHeading___Toc90661379"/>
      <w:bookmarkEnd w:id="283"/>
      <w:r>
        <w:rPr>
          <w:lang w:eastAsia="zh-CN"/>
        </w:rPr>
        <w:t>7.5.1</w:t>
        <w:tab/>
        <w:t>SS_Events API</w:t>
      </w:r>
    </w:p>
    <w:p>
      <w:pPr>
        <w:pStyle w:val="Heading4"/>
        <w:ind w:left="1418" w:hanging="1418"/>
        <w:rPr>
          <w:lang w:eastAsia="zh-CN"/>
        </w:rPr>
      </w:pPr>
      <w:bookmarkStart w:id="284" w:name="__RefHeading___Toc90661380"/>
      <w:bookmarkEnd w:id="284"/>
      <w:r>
        <w:rPr>
          <w:lang w:eastAsia="zh-CN"/>
        </w:rPr>
        <w:t>7.5.1.1</w:t>
        <w:tab/>
        <w:t>API URI</w:t>
      </w:r>
    </w:p>
    <w:p>
      <w:pPr>
        <w:pStyle w:val="Normal"/>
        <w:rPr>
          <w:lang w:eastAsia="zh-CN"/>
        </w:rPr>
      </w:pPr>
      <w:r>
        <w:rPr>
          <w:lang w:val="en-US" w:eastAsia="en-US"/>
        </w:rPr>
        <w:t xml:space="preserve">The </w:t>
      </w:r>
      <w:r>
        <w:rPr>
          <w:lang w:eastAsia="zh-CN"/>
        </w:rPr>
        <w:t>SS_Events</w:t>
      </w:r>
      <w:r>
        <w:rPr>
          <w:lang w:val="en-US" w:eastAsia="en-US"/>
        </w:rPr>
        <w:t xml:space="preserve"> service shall use the </w:t>
      </w:r>
      <w:r>
        <w:rPr>
          <w:lang w:eastAsia="zh-CN"/>
        </w:rPr>
        <w:t>SS_Events</w:t>
      </w:r>
      <w:r>
        <w:rPr/>
        <w:t xml:space="preserve"> API</w:t>
      </w:r>
      <w:r>
        <w:rPr>
          <w:lang w:val="en-US" w:eastAsia="en-US"/>
        </w:rPr>
        <w:t>.</w:t>
      </w:r>
    </w:p>
    <w:p>
      <w:pPr>
        <w:pStyle w:val="Normal"/>
        <w:rPr/>
      </w:pPr>
      <w:r>
        <w:rPr>
          <w:lang w:eastAsia="zh-CN"/>
        </w:rPr>
        <w:t>The request URIs use in HTTP requests from the VAL server towards the SEAL server shall have the</w:t>
      </w:r>
      <w:r>
        <w:rPr>
          <w:lang w:val="en-US" w:eastAsia="en-US"/>
        </w:rPr>
        <w:t xml:space="preserve"> Resource URI</w:t>
      </w:r>
      <w:r>
        <w:rPr>
          <w:lang w:eastAsia="zh-CN"/>
        </w:rPr>
        <w:t xml:space="preserve"> structure as defined in clause 6.5 with the following clarifications:</w:t>
      </w:r>
    </w:p>
    <w:p>
      <w:pPr>
        <w:pStyle w:val="B1"/>
        <w:rPr/>
      </w:pPr>
      <w:r>
        <w:rPr>
          <w:lang w:eastAsia="zh-CN"/>
        </w:rPr>
        <w:t>-</w:t>
        <w:tab/>
        <w:t xml:space="preserve">The </w:t>
      </w:r>
      <w:r>
        <w:rPr/>
        <w:t>&lt;apiName&gt;</w:t>
      </w:r>
      <w:r>
        <w:rPr>
          <w:b/>
        </w:rPr>
        <w:t xml:space="preserve"> </w:t>
      </w:r>
      <w:r>
        <w:rPr/>
        <w:t>shall be "ss-events".</w:t>
      </w:r>
    </w:p>
    <w:p>
      <w:pPr>
        <w:pStyle w:val="B1"/>
        <w:rPr/>
      </w:pPr>
      <w:r>
        <w:rPr/>
        <w:t>-</w:t>
        <w:tab/>
        <w:t>The &lt;apiVersion&gt; shall be "v1".</w:t>
      </w:r>
    </w:p>
    <w:p>
      <w:pPr>
        <w:pStyle w:val="B1"/>
        <w:rPr/>
      </w:pPr>
      <w:r>
        <w:rPr/>
        <w:t>-</w:t>
        <w:tab/>
        <w:t>The &lt;apiSpecificSuffixes&gt; shall be set as described in clause</w:t>
      </w:r>
      <w:r>
        <w:rPr>
          <w:lang w:eastAsia="zh-CN"/>
        </w:rPr>
        <w:t> 7.5.1.2.</w:t>
      </w:r>
    </w:p>
    <w:p>
      <w:pPr>
        <w:pStyle w:val="Heading4"/>
        <w:ind w:left="1418" w:hanging="1418"/>
        <w:rPr>
          <w:lang w:eastAsia="zh-CN"/>
        </w:rPr>
      </w:pPr>
      <w:bookmarkStart w:id="285" w:name="__RefHeading___Toc90661381"/>
      <w:bookmarkEnd w:id="285"/>
      <w:r>
        <w:rPr>
          <w:lang w:eastAsia="zh-CN"/>
        </w:rPr>
        <w:t>7.5.1.2</w:t>
        <w:tab/>
        <w:t>Resources</w:t>
      </w:r>
    </w:p>
    <w:p>
      <w:pPr>
        <w:pStyle w:val="Heading5"/>
        <w:ind w:left="1701" w:hanging="1701"/>
        <w:rPr>
          <w:lang w:eastAsia="zh-CN"/>
        </w:rPr>
      </w:pPr>
      <w:bookmarkStart w:id="286" w:name="__RefHeading___Toc90661382"/>
      <w:bookmarkEnd w:id="286"/>
      <w:r>
        <w:rPr>
          <w:lang w:eastAsia="zh-CN"/>
        </w:rPr>
        <w:t>7.5.1.2.1</w:t>
        <w:tab/>
        <w:t>Overview</w:t>
      </w:r>
    </w:p>
    <w:p>
      <w:pPr>
        <w:pStyle w:val="TH"/>
        <w:rPr/>
      </w:pPr>
      <w:r>
        <w:rPr/>
        <w:object w:dxaOrig="6022" w:dyaOrig="3667">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89.95pt;height:144.6pt" filled="f" o:ole="">
            <v:imagedata r:id="rId13" o:title=""/>
          </v:shape>
          <o:OLEObject Type="Embed" ProgID="" ShapeID="ole_rId12" DrawAspect="Content" ObjectID="_1854210053" r:id="rId12"/>
        </w:object>
      </w:r>
    </w:p>
    <w:p>
      <w:pPr>
        <w:pStyle w:val="TF"/>
        <w:rPr>
          <w:lang w:eastAsia="zh-CN"/>
        </w:rPr>
      </w:pPr>
      <w:r>
        <w:rPr/>
        <w:t>Figure 7.5.1.2.1-1: Resource URI structure of the SS_Events API</w:t>
      </w:r>
    </w:p>
    <w:p>
      <w:pPr>
        <w:pStyle w:val="B1"/>
        <w:ind w:left="0" w:hanging="0"/>
        <w:rPr/>
      </w:pPr>
      <w:r>
        <w:rPr/>
        <w:t>Table 7.5.1.2.1-1 provides an overview of the resources and applicable HTTP methods.</w:t>
      </w:r>
    </w:p>
    <w:p>
      <w:pPr>
        <w:pStyle w:val="TH"/>
        <w:rPr/>
      </w:pPr>
      <w:r>
        <w:rPr/>
        <w:t>Table 7.5.1.2.1-1: Resources and methods overview</w:t>
      </w:r>
    </w:p>
    <w:tbl>
      <w:tblPr>
        <w:tblW w:w="4900" w:type="pct"/>
        <w:jc w:val="center"/>
        <w:tblInd w:w="0" w:type="dxa"/>
        <w:tblLayout w:type="fixed"/>
        <w:tblCellMar>
          <w:top w:w="0" w:type="dxa"/>
          <w:left w:w="28" w:type="dxa"/>
          <w:bottom w:w="0" w:type="dxa"/>
          <w:right w:w="108" w:type="dxa"/>
        </w:tblCellMar>
      </w:tblPr>
      <w:tblGrid>
        <w:gridCol w:w="2218"/>
        <w:gridCol w:w="3529"/>
        <w:gridCol w:w="1024"/>
        <w:gridCol w:w="2676"/>
      </w:tblGrid>
      <w:tr>
        <w:trPr/>
        <w:tc>
          <w:tcPr>
            <w:tcW w:w="221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name</w:t>
            </w:r>
          </w:p>
        </w:tc>
        <w:tc>
          <w:tcPr>
            <w:tcW w:w="352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URI</w:t>
            </w:r>
          </w:p>
        </w:tc>
        <w:tc>
          <w:tcPr>
            <w:tcW w:w="102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267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218" w:type="dxa"/>
            <w:tcBorders>
              <w:top w:val="single" w:sz="4" w:space="0" w:color="000000"/>
              <w:left w:val="single" w:sz="4" w:space="0" w:color="000000"/>
              <w:bottom w:val="single" w:sz="4" w:space="0" w:color="000000"/>
              <w:right w:val="single" w:sz="4" w:space="0" w:color="000000"/>
            </w:tcBorders>
          </w:tcPr>
          <w:p>
            <w:pPr>
              <w:pStyle w:val="TAL"/>
              <w:rPr/>
            </w:pPr>
            <w:r>
              <w:rPr/>
              <w:t>SEAL Events Subscriptions</w:t>
            </w:r>
          </w:p>
        </w:tc>
        <w:tc>
          <w:tcPr>
            <w:tcW w:w="3529" w:type="dxa"/>
            <w:tcBorders>
              <w:top w:val="single" w:sz="4" w:space="0" w:color="000000"/>
              <w:left w:val="single" w:sz="4" w:space="0" w:color="000000"/>
              <w:bottom w:val="single" w:sz="4" w:space="0" w:color="000000"/>
              <w:right w:val="single" w:sz="4" w:space="0" w:color="000000"/>
            </w:tcBorders>
          </w:tcPr>
          <w:p>
            <w:pPr>
              <w:pStyle w:val="TAL"/>
              <w:rPr/>
            </w:pPr>
            <w:r>
              <w:rPr/>
              <w:t>/subscriptions</w:t>
            </w:r>
          </w:p>
        </w:tc>
        <w:tc>
          <w:tcPr>
            <w:tcW w:w="1024" w:type="dxa"/>
            <w:tcBorders>
              <w:top w:val="single" w:sz="4" w:space="0" w:color="000000"/>
              <w:left w:val="single" w:sz="4" w:space="0" w:color="000000"/>
              <w:bottom w:val="single" w:sz="4" w:space="0" w:color="000000"/>
              <w:right w:val="single" w:sz="4" w:space="0" w:color="000000"/>
            </w:tcBorders>
          </w:tcPr>
          <w:p>
            <w:pPr>
              <w:pStyle w:val="TAL"/>
              <w:rPr/>
            </w:pPr>
            <w:r>
              <w:rPr/>
              <w:t>POST</w:t>
            </w:r>
          </w:p>
        </w:tc>
        <w:tc>
          <w:tcPr>
            <w:tcW w:w="2676" w:type="dxa"/>
            <w:tcBorders>
              <w:top w:val="single" w:sz="4" w:space="0" w:color="000000"/>
              <w:left w:val="single" w:sz="4" w:space="0" w:color="000000"/>
              <w:bottom w:val="single" w:sz="4" w:space="0" w:color="000000"/>
              <w:right w:val="single" w:sz="4" w:space="0" w:color="000000"/>
            </w:tcBorders>
          </w:tcPr>
          <w:p>
            <w:pPr>
              <w:pStyle w:val="TAL"/>
              <w:rPr/>
            </w:pPr>
            <w:r>
              <w:rPr/>
              <w:t xml:space="preserve">Creates a new individual SEAL Event Subscription. </w:t>
            </w:r>
          </w:p>
        </w:tc>
      </w:tr>
      <w:tr>
        <w:trPr/>
        <w:tc>
          <w:tcPr>
            <w:tcW w:w="2218" w:type="dxa"/>
            <w:tcBorders>
              <w:top w:val="single" w:sz="4" w:space="0" w:color="000000"/>
              <w:left w:val="single" w:sz="4" w:space="0" w:color="000000"/>
              <w:bottom w:val="single" w:sz="4" w:space="0" w:color="000000"/>
              <w:right w:val="single" w:sz="4" w:space="0" w:color="000000"/>
            </w:tcBorders>
          </w:tcPr>
          <w:p>
            <w:pPr>
              <w:pStyle w:val="TAL"/>
              <w:rPr/>
            </w:pPr>
            <w:r>
              <w:rPr/>
              <w:t>Individual SEAL Events Subscription</w:t>
            </w:r>
          </w:p>
        </w:tc>
        <w:tc>
          <w:tcPr>
            <w:tcW w:w="3529" w:type="dxa"/>
            <w:tcBorders>
              <w:top w:val="single" w:sz="4" w:space="0" w:color="000000"/>
              <w:left w:val="single" w:sz="4" w:space="0" w:color="000000"/>
              <w:bottom w:val="single" w:sz="4" w:space="0" w:color="000000"/>
              <w:right w:val="single" w:sz="4" w:space="0" w:color="000000"/>
            </w:tcBorders>
          </w:tcPr>
          <w:p>
            <w:pPr>
              <w:pStyle w:val="TAL"/>
              <w:rPr/>
            </w:pPr>
            <w:r>
              <w:rPr/>
              <w:t>/subscriptions/{subscriptionId}</w:t>
            </w:r>
          </w:p>
        </w:tc>
        <w:tc>
          <w:tcPr>
            <w:tcW w:w="1024" w:type="dxa"/>
            <w:tcBorders>
              <w:top w:val="single" w:sz="4" w:space="0" w:color="000000"/>
              <w:left w:val="single" w:sz="4" w:space="0" w:color="000000"/>
              <w:bottom w:val="single" w:sz="4" w:space="0" w:color="000000"/>
              <w:right w:val="single" w:sz="4" w:space="0" w:color="000000"/>
            </w:tcBorders>
          </w:tcPr>
          <w:p>
            <w:pPr>
              <w:pStyle w:val="TAL"/>
              <w:rPr/>
            </w:pPr>
            <w:r>
              <w:rPr/>
              <w:t>DELETE</w:t>
            </w:r>
          </w:p>
        </w:tc>
        <w:tc>
          <w:tcPr>
            <w:tcW w:w="2676" w:type="dxa"/>
            <w:tcBorders>
              <w:top w:val="single" w:sz="4" w:space="0" w:color="000000"/>
              <w:left w:val="single" w:sz="4" w:space="0" w:color="000000"/>
              <w:bottom w:val="single" w:sz="4" w:space="0" w:color="000000"/>
              <w:right w:val="single" w:sz="4" w:space="0" w:color="000000"/>
            </w:tcBorders>
          </w:tcPr>
          <w:p>
            <w:pPr>
              <w:pStyle w:val="TAL"/>
              <w:rPr/>
            </w:pPr>
            <w:r>
              <w:rPr/>
              <w:t>Deletes an individual SEAL Event Subscription identified by the subscriptionId.</w:t>
            </w:r>
          </w:p>
        </w:tc>
      </w:tr>
    </w:tbl>
    <w:p>
      <w:pPr>
        <w:pStyle w:val="B1"/>
        <w:ind w:left="0" w:hanging="0"/>
        <w:rPr>
          <w:lang w:eastAsia="zh-CN"/>
        </w:rPr>
      </w:pPr>
      <w:r>
        <w:rPr>
          <w:lang w:eastAsia="zh-CN"/>
        </w:rPr>
      </w:r>
    </w:p>
    <w:p>
      <w:pPr>
        <w:pStyle w:val="Heading5"/>
        <w:ind w:left="1701" w:hanging="1701"/>
        <w:rPr>
          <w:lang w:eastAsia="zh-CN"/>
        </w:rPr>
      </w:pPr>
      <w:bookmarkStart w:id="287" w:name="__RefHeading___Toc90661383"/>
      <w:bookmarkEnd w:id="287"/>
      <w:r>
        <w:rPr>
          <w:lang w:eastAsia="zh-CN"/>
        </w:rPr>
        <w:t>7.5.1.2.2</w:t>
        <w:tab/>
        <w:t>Resource: SEAL Events Subscriptions</w:t>
      </w:r>
    </w:p>
    <w:p>
      <w:pPr>
        <w:pStyle w:val="Heading6"/>
        <w:rPr>
          <w:lang w:eastAsia="zh-CN"/>
        </w:rPr>
      </w:pPr>
      <w:bookmarkStart w:id="288" w:name="__RefHeading___Toc90661384"/>
      <w:bookmarkEnd w:id="288"/>
      <w:r>
        <w:rPr>
          <w:lang w:eastAsia="zh-CN"/>
        </w:rPr>
        <w:t>7.5.1.2.2.1</w:t>
        <w:tab/>
        <w:t>Description</w:t>
      </w:r>
    </w:p>
    <w:p>
      <w:pPr>
        <w:pStyle w:val="Normal"/>
        <w:rPr/>
      </w:pPr>
      <w:r>
        <w:rPr>
          <w:lang w:eastAsia="zh-CN"/>
        </w:rPr>
        <w:t>The SEAL Events Subscriptions represents all event subscriptions on the SEAL server.</w:t>
      </w:r>
    </w:p>
    <w:p>
      <w:pPr>
        <w:pStyle w:val="Heading6"/>
        <w:rPr>
          <w:lang w:eastAsia="zh-CN"/>
        </w:rPr>
      </w:pPr>
      <w:bookmarkStart w:id="289" w:name="__RefHeading___Toc90661385"/>
      <w:bookmarkEnd w:id="289"/>
      <w:r>
        <w:rPr>
          <w:lang w:eastAsia="zh-CN"/>
        </w:rPr>
        <w:t>7.5.1.2.2.2</w:t>
        <w:tab/>
        <w:t>Resource Definition</w:t>
      </w:r>
    </w:p>
    <w:p>
      <w:pPr>
        <w:pStyle w:val="Normal"/>
        <w:rPr>
          <w:lang w:eastAsia="zh-CN"/>
        </w:rPr>
      </w:pPr>
      <w:r>
        <w:rPr>
          <w:lang w:eastAsia="zh-CN"/>
        </w:rPr>
        <w:t xml:space="preserve">Resource URI: </w:t>
      </w:r>
      <w:r>
        <w:rPr>
          <w:b/>
          <w:lang w:eastAsia="zh-CN"/>
        </w:rPr>
        <w:t>{apiRoot}/ss-events/&lt;apiVersion&gt;/subscriptions</w:t>
      </w:r>
    </w:p>
    <w:p>
      <w:pPr>
        <w:pStyle w:val="Normal"/>
        <w:rPr>
          <w:lang w:eastAsia="zh-CN"/>
        </w:rPr>
      </w:pPr>
      <w:r>
        <w:rPr>
          <w:lang w:eastAsia="zh-CN"/>
        </w:rPr>
        <w:t>This resource shall support the resource URI variables defined in the table 7.5.1.2.2.2-1.</w:t>
      </w:r>
    </w:p>
    <w:p>
      <w:pPr>
        <w:pStyle w:val="TH"/>
        <w:rPr>
          <w:rFonts w:cs="Arial"/>
        </w:rPr>
      </w:pPr>
      <w:r>
        <w:rPr>
          <w:rFonts w:cs="Arial"/>
        </w:rPr>
        <w:t>Table 7.5.1.2.2.2-1: Resource URI variables for this resource</w:t>
      </w:r>
    </w:p>
    <w:tbl>
      <w:tblPr>
        <w:tblW w:w="5000" w:type="pct"/>
        <w:jc w:val="center"/>
        <w:tblInd w:w="0" w:type="dxa"/>
        <w:tblLayout w:type="fixed"/>
        <w:tblCellMar>
          <w:top w:w="0" w:type="dxa"/>
          <w:left w:w="28" w:type="dxa"/>
          <w:bottom w:w="0" w:type="dxa"/>
          <w:right w:w="108" w:type="dxa"/>
        </w:tblCellMar>
      </w:tblPr>
      <w:tblGrid>
        <w:gridCol w:w="1077"/>
        <w:gridCol w:w="1647"/>
        <w:gridCol w:w="6916"/>
      </w:tblGrid>
      <w:tr>
        <w:trPr/>
        <w:tc>
          <w:tcPr>
            <w:tcW w:w="107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64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Data Type</w:t>
            </w:r>
          </w:p>
        </w:tc>
        <w:tc>
          <w:tcPr>
            <w:tcW w:w="6916"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647"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916"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6.5</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647"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916"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w:t>
            </w:r>
            <w:r>
              <w:rPr>
                <w:lang w:val="en-US" w:eastAsia="zh-CN"/>
              </w:rPr>
              <w:t> </w:t>
            </w:r>
            <w:r>
              <w:rPr>
                <w:lang w:val="en-US"/>
              </w:rPr>
              <w:t>7.5.1.1</w:t>
            </w:r>
          </w:p>
        </w:tc>
      </w:tr>
    </w:tbl>
    <w:p>
      <w:pPr>
        <w:pStyle w:val="Normal"/>
        <w:rPr>
          <w:lang w:eastAsia="zh-CN"/>
        </w:rPr>
      </w:pPr>
      <w:r>
        <w:rPr>
          <w:lang w:eastAsia="zh-CN"/>
        </w:rPr>
      </w:r>
    </w:p>
    <w:p>
      <w:pPr>
        <w:pStyle w:val="Heading6"/>
        <w:rPr>
          <w:lang w:eastAsia="zh-CN"/>
        </w:rPr>
      </w:pPr>
      <w:bookmarkStart w:id="290" w:name="__RefHeading___Toc90661386"/>
      <w:bookmarkEnd w:id="290"/>
      <w:r>
        <w:rPr>
          <w:lang w:eastAsia="zh-CN"/>
        </w:rPr>
        <w:t>7.5.1.2.2.3</w:t>
        <w:tab/>
        <w:t>Resource Standard Methods</w:t>
      </w:r>
    </w:p>
    <w:p>
      <w:pPr>
        <w:pStyle w:val="Heading7"/>
        <w:rPr>
          <w:lang w:eastAsia="zh-CN"/>
        </w:rPr>
      </w:pPr>
      <w:bookmarkStart w:id="291" w:name="__RefHeading___Toc90661387"/>
      <w:bookmarkEnd w:id="291"/>
      <w:r>
        <w:rPr>
          <w:lang w:eastAsia="zh-CN"/>
        </w:rPr>
        <w:t>7.5.1.2.2.3.1</w:t>
        <w:tab/>
        <w:t>POST</w:t>
      </w:r>
    </w:p>
    <w:p>
      <w:pPr>
        <w:pStyle w:val="Normal"/>
        <w:rPr>
          <w:lang w:eastAsia="zh-CN"/>
        </w:rPr>
      </w:pPr>
      <w:r>
        <w:rPr>
          <w:lang w:eastAsia="zh-CN"/>
        </w:rPr>
        <w:t>This method shall support the URI query parameters specified in the table 7.5.1.2.2.3.1-1.</w:t>
      </w:r>
    </w:p>
    <w:p>
      <w:pPr>
        <w:pStyle w:val="TH"/>
        <w:rPr>
          <w:rFonts w:cs="Arial"/>
        </w:rPr>
      </w:pPr>
      <w:r>
        <w:rPr>
          <w:rFonts w:cs="Arial"/>
        </w:rPr>
        <w:t xml:space="preserve">Table 7.5.1.2.2.3.1-1: URI query parameters supported by the POST method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7.5.1.2.2.3.1-2 and the response data structures and response codes specified in table 7.5.1.2.2.3.1-3.</w:t>
      </w:r>
    </w:p>
    <w:p>
      <w:pPr>
        <w:pStyle w:val="TH"/>
        <w:rPr/>
      </w:pPr>
      <w:r>
        <w:rPr/>
        <w:t xml:space="preserve">Table 7.5.1.2.2.3.1-2: Data structures supported by the POST Request Body on this resource </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6" w:space="0" w:color="000000"/>
              <w:right w:val="single" w:sz="6" w:space="0" w:color="000000"/>
            </w:tcBorders>
          </w:tcPr>
          <w:p>
            <w:pPr>
              <w:pStyle w:val="TAL"/>
              <w:rPr/>
            </w:pPr>
            <w:r>
              <w:rPr/>
              <w:t>SEALEventSubscription</w:t>
            </w:r>
          </w:p>
        </w:tc>
        <w:tc>
          <w:tcPr>
            <w:tcW w:w="416"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246"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6292" w:type="dxa"/>
            <w:tcBorders>
              <w:top w:val="single" w:sz="4" w:space="0" w:color="000000"/>
              <w:left w:val="single" w:sz="6" w:space="0" w:color="000000"/>
              <w:bottom w:val="single" w:sz="6" w:space="0" w:color="000000"/>
              <w:right w:val="single" w:sz="6" w:space="0" w:color="000000"/>
            </w:tcBorders>
          </w:tcPr>
          <w:p>
            <w:pPr>
              <w:pStyle w:val="TAL"/>
              <w:rPr/>
            </w:pPr>
            <w:r>
              <w:rPr/>
              <w:t>Create a new individual SEAL Events Subscription resource.</w:t>
            </w:r>
          </w:p>
        </w:tc>
      </w:tr>
    </w:tbl>
    <w:p>
      <w:pPr>
        <w:pStyle w:val="Normal"/>
        <w:rPr/>
      </w:pPr>
      <w:r>
        <w:rPr/>
      </w:r>
    </w:p>
    <w:p>
      <w:pPr>
        <w:pStyle w:val="TH"/>
        <w:rPr/>
      </w:pPr>
      <w:r>
        <w:rPr/>
        <w:t>Table 7.5.1.2.2.3.1-3: Data structures supported by the POST Response Body on this resource</w:t>
      </w:r>
    </w:p>
    <w:tbl>
      <w:tblPr>
        <w:tblW w:w="4950" w:type="pct"/>
        <w:jc w:val="center"/>
        <w:tblInd w:w="0" w:type="dxa"/>
        <w:tblLayout w:type="fixed"/>
        <w:tblCellMar>
          <w:top w:w="0" w:type="dxa"/>
          <w:left w:w="28" w:type="dxa"/>
          <w:bottom w:w="0" w:type="dxa"/>
          <w:right w:w="108" w:type="dxa"/>
        </w:tblCellMar>
      </w:tblPr>
      <w:tblGrid>
        <w:gridCol w:w="2020"/>
        <w:gridCol w:w="322"/>
        <w:gridCol w:w="1126"/>
        <w:gridCol w:w="998"/>
        <w:gridCol w:w="5077"/>
      </w:tblGrid>
      <w:tr>
        <w:trPr/>
        <w:tc>
          <w:tcPr>
            <w:tcW w:w="202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2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2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99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507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020" w:type="dxa"/>
            <w:tcBorders>
              <w:top w:val="single" w:sz="4" w:space="0" w:color="000000"/>
              <w:left w:val="single" w:sz="6" w:space="0" w:color="000000"/>
              <w:bottom w:val="single" w:sz="4" w:space="0" w:color="000000"/>
              <w:right w:val="single" w:sz="6" w:space="0" w:color="000000"/>
            </w:tcBorders>
          </w:tcPr>
          <w:p>
            <w:pPr>
              <w:pStyle w:val="TAL"/>
              <w:rPr/>
            </w:pPr>
            <w:r>
              <w:rPr/>
              <w:t>SEALEventSubscription</w:t>
            </w:r>
          </w:p>
        </w:tc>
        <w:tc>
          <w:tcPr>
            <w:tcW w:w="322"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26"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998" w:type="dxa"/>
            <w:tcBorders>
              <w:top w:val="single" w:sz="4" w:space="0" w:color="000000"/>
              <w:left w:val="single" w:sz="6" w:space="0" w:color="000000"/>
              <w:bottom w:val="single" w:sz="4" w:space="0" w:color="000000"/>
              <w:right w:val="single" w:sz="6" w:space="0" w:color="000000"/>
            </w:tcBorders>
          </w:tcPr>
          <w:p>
            <w:pPr>
              <w:pStyle w:val="TAL"/>
              <w:rPr/>
            </w:pPr>
            <w:r>
              <w:rPr/>
              <w:t>201 Created</w:t>
            </w:r>
          </w:p>
        </w:tc>
        <w:tc>
          <w:tcPr>
            <w:tcW w:w="5077" w:type="dxa"/>
            <w:tcBorders>
              <w:top w:val="single" w:sz="4" w:space="0" w:color="000000"/>
              <w:left w:val="single" w:sz="6" w:space="0" w:color="000000"/>
              <w:bottom w:val="single" w:sz="4" w:space="0" w:color="000000"/>
              <w:right w:val="single" w:sz="6" w:space="0" w:color="000000"/>
            </w:tcBorders>
          </w:tcPr>
          <w:p>
            <w:pPr>
              <w:pStyle w:val="TAL"/>
              <w:rPr/>
            </w:pPr>
            <w:r>
              <w:rPr/>
              <w:t>SEAL Events Subscription resource created successfully.</w:t>
              <w:br/>
              <w:br/>
              <w:t>The URI of the created resource shall be returned in the "Location" HTTP header</w:t>
            </w:r>
          </w:p>
        </w:tc>
      </w:tr>
      <w:tr>
        <w:trPr/>
        <w:tc>
          <w:tcPr>
            <w:tcW w:w="9543" w:type="dxa"/>
            <w:gridSpan w:val="5"/>
            <w:tcBorders>
              <w:top w:val="single" w:sz="4" w:space="0" w:color="000000"/>
              <w:left w:val="single" w:sz="6" w:space="0" w:color="000000"/>
              <w:bottom w:val="single" w:sz="6" w:space="0" w:color="000000"/>
              <w:right w:val="single" w:sz="6" w:space="0" w:color="000000"/>
            </w:tcBorders>
          </w:tcPr>
          <w:p>
            <w:pPr>
              <w:pStyle w:val="TAN"/>
              <w:rPr>
                <w:lang w:eastAsia="zh-CN"/>
              </w:rPr>
            </w:pPr>
            <w:r>
              <w:rPr>
                <w:lang w:eastAsia="zh-CN"/>
              </w:rPr>
              <w:t>NOTE:</w:t>
              <w:tab/>
              <w:t>The mandatory HTTP error status codes for the POST method listed in table 5.2.6-1 of 3GPP TS 29.122 [3] also apply.</w:t>
            </w:r>
          </w:p>
        </w:tc>
      </w:tr>
    </w:tbl>
    <w:p>
      <w:pPr>
        <w:pStyle w:val="Normal"/>
        <w:rPr>
          <w:lang w:eastAsia="zh-CN"/>
        </w:rPr>
      </w:pPr>
      <w:r>
        <w:rPr>
          <w:lang w:eastAsia="zh-CN"/>
        </w:rPr>
      </w:r>
    </w:p>
    <w:p>
      <w:pPr>
        <w:pStyle w:val="TH"/>
        <w:rPr/>
      </w:pPr>
      <w:r>
        <w:rPr/>
        <w:t>Table</w:t>
      </w:r>
      <w:r>
        <w:rPr>
          <w:lang w:val="en-US" w:eastAsia="en-US"/>
        </w:rPr>
        <w:t> </w:t>
      </w:r>
      <w:r>
        <w:rPr/>
        <w:t xml:space="preserve">7.5.1.2.2.3.1-4: Headers supported by the 201 Response Code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t xml:space="preserve">Contains the URI of the newly created resource, according to the structure: </w:t>
            </w:r>
            <w:r>
              <w:rPr>
                <w:lang w:eastAsia="zh-CN"/>
              </w:rPr>
              <w:t>{apiRoot}/ss-events/&lt;apiVersion&gt;/subscriptions/{subscriptionId}</w:t>
            </w:r>
          </w:p>
        </w:tc>
      </w:tr>
    </w:tbl>
    <w:p>
      <w:pPr>
        <w:pStyle w:val="Normal"/>
        <w:rPr>
          <w:lang w:eastAsia="zh-CN"/>
        </w:rPr>
      </w:pPr>
      <w:r>
        <w:rPr>
          <w:lang w:eastAsia="zh-CN"/>
        </w:rPr>
      </w:r>
    </w:p>
    <w:p>
      <w:pPr>
        <w:pStyle w:val="Heading6"/>
        <w:rPr/>
      </w:pPr>
      <w:bookmarkStart w:id="292" w:name="__RefHeading___Toc90661388"/>
      <w:bookmarkEnd w:id="292"/>
      <w:r>
        <w:rPr>
          <w:lang w:eastAsia="zh-CN"/>
        </w:rPr>
        <w:t>7.5.1.2.2.4</w:t>
        <w:tab/>
        <w:t>Resource Custom Operations</w:t>
      </w:r>
    </w:p>
    <w:p>
      <w:pPr>
        <w:pStyle w:val="Normal"/>
        <w:rPr>
          <w:lang w:eastAsia="zh-CN"/>
        </w:rPr>
      </w:pPr>
      <w:r>
        <w:rPr>
          <w:lang w:eastAsia="zh-CN"/>
        </w:rPr>
        <w:t>None.</w:t>
      </w:r>
    </w:p>
    <w:p>
      <w:pPr>
        <w:pStyle w:val="Heading5"/>
        <w:ind w:left="1701" w:hanging="1701"/>
        <w:rPr>
          <w:lang w:eastAsia="zh-CN"/>
        </w:rPr>
      </w:pPr>
      <w:bookmarkStart w:id="293" w:name="__RefHeading___Toc90661389"/>
      <w:bookmarkEnd w:id="293"/>
      <w:r>
        <w:rPr>
          <w:lang w:eastAsia="zh-CN"/>
        </w:rPr>
        <w:t>7.5.1.2.3</w:t>
        <w:tab/>
        <w:t>Resource: Individual SEAL Events Subscription</w:t>
      </w:r>
    </w:p>
    <w:p>
      <w:pPr>
        <w:pStyle w:val="Heading6"/>
        <w:rPr>
          <w:lang w:eastAsia="zh-CN"/>
        </w:rPr>
      </w:pPr>
      <w:bookmarkStart w:id="294" w:name="__RefHeading___Toc90661390"/>
      <w:bookmarkEnd w:id="294"/>
      <w:r>
        <w:rPr>
          <w:lang w:eastAsia="zh-CN"/>
        </w:rPr>
        <w:t>7.5.1.2.3.1</w:t>
        <w:tab/>
        <w:t>Description</w:t>
      </w:r>
    </w:p>
    <w:p>
      <w:pPr>
        <w:pStyle w:val="Normal"/>
        <w:rPr>
          <w:lang w:eastAsia="zh-CN"/>
        </w:rPr>
      </w:pPr>
      <w:r>
        <w:rPr>
          <w:lang w:eastAsia="zh-CN"/>
        </w:rPr>
        <w:t>The Individual SEAL Events Subscription resource represents an individual event subscription of a VAL server.</w:t>
      </w:r>
    </w:p>
    <w:p>
      <w:pPr>
        <w:pStyle w:val="Heading6"/>
        <w:rPr>
          <w:lang w:eastAsia="zh-CN"/>
        </w:rPr>
      </w:pPr>
      <w:bookmarkStart w:id="295" w:name="__RefHeading___Toc90661391"/>
      <w:bookmarkEnd w:id="295"/>
      <w:r>
        <w:rPr>
          <w:lang w:eastAsia="zh-CN"/>
        </w:rPr>
        <w:t>7.5.1.2.3.2</w:t>
        <w:tab/>
        <w:t>Resource Definition</w:t>
      </w:r>
    </w:p>
    <w:p>
      <w:pPr>
        <w:pStyle w:val="Normal"/>
        <w:rPr/>
      </w:pPr>
      <w:r>
        <w:rPr>
          <w:lang w:eastAsia="zh-CN"/>
        </w:rPr>
        <w:t xml:space="preserve">Resource URI: </w:t>
      </w:r>
      <w:r>
        <w:rPr>
          <w:b/>
          <w:lang w:eastAsia="zh-CN"/>
        </w:rPr>
        <w:t>{apiRoot}/ss-events/&lt;apiVersion&gt;/subscriptions/{subscriptionId}</w:t>
      </w:r>
    </w:p>
    <w:p>
      <w:pPr>
        <w:pStyle w:val="Normal"/>
        <w:rPr>
          <w:lang w:eastAsia="zh-CN"/>
        </w:rPr>
      </w:pPr>
      <w:r>
        <w:rPr>
          <w:lang w:eastAsia="zh-CN"/>
        </w:rPr>
        <w:t>This resource shall support the resource URI variables defined in the table 7.5.1.2.3.2-1.</w:t>
      </w:r>
    </w:p>
    <w:p>
      <w:pPr>
        <w:pStyle w:val="TH"/>
        <w:rPr>
          <w:rFonts w:cs="Arial"/>
        </w:rPr>
      </w:pPr>
      <w:r>
        <w:rPr>
          <w:rFonts w:cs="Arial"/>
        </w:rPr>
        <w:t>Table 7.5.1.2.3.2-1: Resource URI variables for this resource</w:t>
      </w:r>
    </w:p>
    <w:tbl>
      <w:tblPr>
        <w:tblW w:w="5000" w:type="pct"/>
        <w:jc w:val="center"/>
        <w:tblInd w:w="0" w:type="dxa"/>
        <w:tblLayout w:type="fixed"/>
        <w:tblCellMar>
          <w:top w:w="0" w:type="dxa"/>
          <w:left w:w="28" w:type="dxa"/>
          <w:bottom w:w="0" w:type="dxa"/>
          <w:right w:w="108" w:type="dxa"/>
        </w:tblCellMar>
      </w:tblPr>
      <w:tblGrid>
        <w:gridCol w:w="1259"/>
        <w:gridCol w:w="1743"/>
        <w:gridCol w:w="6638"/>
      </w:tblGrid>
      <w:tr>
        <w:trPr/>
        <w:tc>
          <w:tcPr>
            <w:tcW w:w="1259"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743"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Data Type</w:t>
            </w:r>
          </w:p>
        </w:tc>
        <w:tc>
          <w:tcPr>
            <w:tcW w:w="6638"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259"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743"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638"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6.5</w:t>
            </w:r>
          </w:p>
        </w:tc>
      </w:tr>
      <w:tr>
        <w:trPr/>
        <w:tc>
          <w:tcPr>
            <w:tcW w:w="1259"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743"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638"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w:t>
            </w:r>
            <w:r>
              <w:rPr>
                <w:lang w:val="en-US" w:eastAsia="zh-CN"/>
              </w:rPr>
              <w:t> </w:t>
            </w:r>
            <w:r>
              <w:rPr>
                <w:lang w:val="en-US"/>
              </w:rPr>
              <w:t>7.5.1.1</w:t>
            </w:r>
          </w:p>
        </w:tc>
      </w:tr>
      <w:tr>
        <w:trPr/>
        <w:tc>
          <w:tcPr>
            <w:tcW w:w="1259" w:type="dxa"/>
            <w:tcBorders>
              <w:top w:val="single" w:sz="6" w:space="0" w:color="000000"/>
              <w:left w:val="single" w:sz="6" w:space="0" w:color="000000"/>
              <w:bottom w:val="single" w:sz="6" w:space="0" w:color="000000"/>
              <w:right w:val="single" w:sz="6" w:space="0" w:color="000000"/>
            </w:tcBorders>
          </w:tcPr>
          <w:p>
            <w:pPr>
              <w:pStyle w:val="TAL"/>
              <w:rPr/>
            </w:pPr>
            <w:r>
              <w:rPr/>
              <w:t>SubscriptionId</w:t>
            </w:r>
          </w:p>
        </w:tc>
        <w:tc>
          <w:tcPr>
            <w:tcW w:w="1743"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638" w:type="dxa"/>
            <w:tcBorders>
              <w:top w:val="single" w:sz="6" w:space="0" w:color="000000"/>
              <w:left w:val="single" w:sz="6" w:space="0" w:color="000000"/>
              <w:bottom w:val="single" w:sz="6" w:space="0" w:color="000000"/>
              <w:right w:val="single" w:sz="6" w:space="0" w:color="000000"/>
            </w:tcBorders>
            <w:vAlign w:val="center"/>
          </w:tcPr>
          <w:p>
            <w:pPr>
              <w:pStyle w:val="TAL"/>
              <w:rPr/>
            </w:pPr>
            <w:r>
              <w:rPr/>
              <w:t>Identifies an Individual Events Subscription</w:t>
            </w:r>
          </w:p>
        </w:tc>
      </w:tr>
    </w:tbl>
    <w:p>
      <w:pPr>
        <w:pStyle w:val="Normal"/>
        <w:rPr>
          <w:lang w:eastAsia="zh-CN"/>
        </w:rPr>
      </w:pPr>
      <w:r>
        <w:rPr>
          <w:lang w:eastAsia="zh-CN"/>
        </w:rPr>
      </w:r>
    </w:p>
    <w:p>
      <w:pPr>
        <w:pStyle w:val="Heading6"/>
        <w:rPr>
          <w:lang w:eastAsia="zh-CN"/>
        </w:rPr>
      </w:pPr>
      <w:bookmarkStart w:id="296" w:name="__RefHeading___Toc90661392"/>
      <w:bookmarkEnd w:id="296"/>
      <w:r>
        <w:rPr>
          <w:lang w:eastAsia="zh-CN"/>
        </w:rPr>
        <w:t>7.5.1.2.3.3</w:t>
        <w:tab/>
        <w:t>Resource Standard Methods</w:t>
      </w:r>
    </w:p>
    <w:p>
      <w:pPr>
        <w:pStyle w:val="Heading7"/>
        <w:rPr>
          <w:lang w:eastAsia="zh-CN"/>
        </w:rPr>
      </w:pPr>
      <w:bookmarkStart w:id="297" w:name="__RefHeading___Toc90661393"/>
      <w:bookmarkEnd w:id="297"/>
      <w:r>
        <w:rPr>
          <w:lang w:eastAsia="zh-CN"/>
        </w:rPr>
        <w:t>7.5.1.2.3.3.1</w:t>
        <w:tab/>
        <w:t>DELETE</w:t>
      </w:r>
    </w:p>
    <w:p>
      <w:pPr>
        <w:pStyle w:val="Normal"/>
        <w:rPr/>
      </w:pPr>
      <w:r>
        <w:rPr/>
        <w:t>This method shall support the URI query parameters specified in table 7.5.1.2.3.3.1-1.</w:t>
      </w:r>
    </w:p>
    <w:p>
      <w:pPr>
        <w:pStyle w:val="TH"/>
        <w:rPr>
          <w:rFonts w:cs="Arial"/>
        </w:rPr>
      </w:pPr>
      <w:r>
        <w:rPr>
          <w:rFonts w:cs="Arial"/>
        </w:rPr>
        <w:t xml:space="preserve">Table 7.5.1.2.3.3.1-1: URI query parameters supported by the DELETE method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7.5.1.2.3.3.1-2 and the response data structures and response codes specified in table 7.5.1.2.3.3.1-3.</w:t>
      </w:r>
    </w:p>
    <w:p>
      <w:pPr>
        <w:pStyle w:val="TH"/>
        <w:rPr/>
      </w:pPr>
      <w:r>
        <w:rPr/>
        <w:t xml:space="preserve">Table 7.5.1.2.3.3.1-2: Data structures supported by the DELETE Request Body on this resource </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416"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246"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6292"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7.5.1.2.3.3.1-3: Data structures supported by the DELETE Response Body on this resource</w:t>
      </w:r>
    </w:p>
    <w:tbl>
      <w:tblPr>
        <w:tblW w:w="4950" w:type="pct"/>
        <w:jc w:val="center"/>
        <w:tblInd w:w="0" w:type="dxa"/>
        <w:tblLayout w:type="fixed"/>
        <w:tblCellMar>
          <w:top w:w="0" w:type="dxa"/>
          <w:left w:w="28" w:type="dxa"/>
          <w:bottom w:w="0" w:type="dxa"/>
          <w:right w:w="108" w:type="dxa"/>
        </w:tblCellMar>
      </w:tblPr>
      <w:tblGrid>
        <w:gridCol w:w="1573"/>
        <w:gridCol w:w="430"/>
        <w:gridCol w:w="1238"/>
        <w:gridCol w:w="1113"/>
        <w:gridCol w:w="5189"/>
      </w:tblGrid>
      <w:tr>
        <w:trPr/>
        <w:tc>
          <w:tcPr>
            <w:tcW w:w="157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3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11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51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3" w:type="dxa"/>
            <w:tcBorders>
              <w:top w:val="single" w:sz="4" w:space="0" w:color="000000"/>
              <w:left w:val="single" w:sz="6" w:space="0" w:color="000000"/>
              <w:bottom w:val="single" w:sz="4" w:space="0" w:color="000000"/>
              <w:right w:val="single" w:sz="6" w:space="0" w:color="000000"/>
            </w:tcBorders>
          </w:tcPr>
          <w:p>
            <w:pPr>
              <w:pStyle w:val="TAL"/>
              <w:rPr/>
            </w:pPr>
            <w:r>
              <w:rPr/>
              <w:t>n/a</w:t>
            </w:r>
          </w:p>
        </w:tc>
        <w:tc>
          <w:tcPr>
            <w:tcW w:w="430"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238"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1113" w:type="dxa"/>
            <w:tcBorders>
              <w:top w:val="single" w:sz="4" w:space="0" w:color="000000"/>
              <w:left w:val="single" w:sz="6" w:space="0" w:color="000000"/>
              <w:bottom w:val="single" w:sz="4" w:space="0" w:color="000000"/>
              <w:right w:val="single" w:sz="6" w:space="0" w:color="000000"/>
            </w:tcBorders>
          </w:tcPr>
          <w:p>
            <w:pPr>
              <w:pStyle w:val="TAL"/>
              <w:rPr/>
            </w:pPr>
            <w:r>
              <w:rPr/>
              <w:t>204 No Content</w:t>
            </w:r>
          </w:p>
        </w:tc>
        <w:tc>
          <w:tcPr>
            <w:tcW w:w="5189" w:type="dxa"/>
            <w:tcBorders>
              <w:top w:val="single" w:sz="4" w:space="0" w:color="000000"/>
              <w:left w:val="single" w:sz="6" w:space="0" w:color="000000"/>
              <w:bottom w:val="single" w:sz="4" w:space="0" w:color="000000"/>
              <w:right w:val="single" w:sz="6" w:space="0" w:color="000000"/>
            </w:tcBorders>
          </w:tcPr>
          <w:p>
            <w:pPr>
              <w:pStyle w:val="TAL"/>
              <w:rPr/>
            </w:pPr>
            <w:r>
              <w:rPr/>
              <w:t>The individual SEAL Events Subscription matching the subscriptionId is deleted.</w:t>
            </w:r>
          </w:p>
        </w:tc>
      </w:tr>
      <w:tr>
        <w:trPr>
          <w:trHeight w:val="112" w:hRule="atLeast"/>
        </w:trPr>
        <w:tc>
          <w:tcPr>
            <w:tcW w:w="9543" w:type="dxa"/>
            <w:gridSpan w:val="5"/>
            <w:tcBorders>
              <w:top w:val="single" w:sz="4" w:space="0" w:color="000000"/>
              <w:left w:val="single" w:sz="6" w:space="0" w:color="000000"/>
              <w:bottom w:val="single" w:sz="6" w:space="0" w:color="000000"/>
              <w:right w:val="single" w:sz="6" w:space="0" w:color="000000"/>
            </w:tcBorders>
          </w:tcPr>
          <w:p>
            <w:pPr>
              <w:pStyle w:val="TAN"/>
              <w:rPr/>
            </w:pPr>
            <w:r>
              <w:rPr>
                <w:lang w:eastAsia="zh-CN"/>
              </w:rPr>
              <w:t>NOTE:</w:t>
              <w:tab/>
              <w:t>The mandatory HTTP error status codes for the DELETE method listed in table 5.2.6-1 of 3GPP TS 29.122 [3] also apply.</w:t>
            </w:r>
          </w:p>
        </w:tc>
      </w:tr>
    </w:tbl>
    <w:p>
      <w:pPr>
        <w:pStyle w:val="Normal"/>
        <w:rPr>
          <w:lang w:eastAsia="zh-CN"/>
        </w:rPr>
      </w:pPr>
      <w:r>
        <w:rPr>
          <w:lang w:eastAsia="zh-CN"/>
        </w:rPr>
      </w:r>
    </w:p>
    <w:p>
      <w:pPr>
        <w:pStyle w:val="Heading6"/>
        <w:rPr>
          <w:lang w:eastAsia="zh-CN"/>
        </w:rPr>
      </w:pPr>
      <w:bookmarkStart w:id="298" w:name="__RefHeading___Toc90661394"/>
      <w:bookmarkEnd w:id="298"/>
      <w:r>
        <w:rPr>
          <w:lang w:eastAsia="zh-CN"/>
        </w:rPr>
        <w:t>7.5.1.2.3.4</w:t>
        <w:tab/>
        <w:t>Resource Custom Operations</w:t>
      </w:r>
    </w:p>
    <w:p>
      <w:pPr>
        <w:pStyle w:val="Normal"/>
        <w:rPr>
          <w:lang w:eastAsia="zh-CN"/>
        </w:rPr>
      </w:pPr>
      <w:r>
        <w:rPr>
          <w:lang w:eastAsia="zh-CN"/>
        </w:rPr>
        <w:t>None.</w:t>
      </w:r>
    </w:p>
    <w:p>
      <w:pPr>
        <w:pStyle w:val="Heading4"/>
        <w:ind w:left="1418" w:hanging="1418"/>
        <w:rPr>
          <w:lang w:eastAsia="zh-CN"/>
        </w:rPr>
      </w:pPr>
      <w:bookmarkStart w:id="299" w:name="__RefHeading___Toc90661395"/>
      <w:bookmarkEnd w:id="299"/>
      <w:r>
        <w:rPr>
          <w:lang w:eastAsia="zh-CN"/>
        </w:rPr>
        <w:t>7.5.1.3</w:t>
        <w:tab/>
        <w:t>Notifications</w:t>
      </w:r>
    </w:p>
    <w:p>
      <w:pPr>
        <w:pStyle w:val="Heading5"/>
        <w:ind w:left="1701" w:hanging="1701"/>
        <w:rPr>
          <w:lang w:eastAsia="zh-CN"/>
        </w:rPr>
      </w:pPr>
      <w:bookmarkStart w:id="300" w:name="__RefHeading___Toc90661396"/>
      <w:bookmarkEnd w:id="300"/>
      <w:r>
        <w:rPr>
          <w:lang w:eastAsia="zh-CN"/>
        </w:rPr>
        <w:t>7.5.1.3.1</w:t>
        <w:tab/>
        <w:t>General</w:t>
      </w:r>
    </w:p>
    <w:p>
      <w:pPr>
        <w:pStyle w:val="Normal"/>
        <w:rPr/>
      </w:pPr>
      <w:r>
        <w:rPr/>
        <w:t>The delivery of notifications shall conform to clause 6.6.</w:t>
      </w:r>
    </w:p>
    <w:p>
      <w:pPr>
        <w:pStyle w:val="TH"/>
        <w:rPr/>
      </w:pPr>
      <w:r>
        <w:rPr/>
        <w:t>Table 7.5.1.3.1-1: Notifications overview</w:t>
      </w:r>
    </w:p>
    <w:tbl>
      <w:tblPr>
        <w:tblW w:w="4900" w:type="pct"/>
        <w:jc w:val="center"/>
        <w:tblInd w:w="0" w:type="dxa"/>
        <w:tblLayout w:type="fixed"/>
        <w:tblCellMar>
          <w:top w:w="0" w:type="dxa"/>
          <w:left w:w="28" w:type="dxa"/>
          <w:bottom w:w="0" w:type="dxa"/>
          <w:right w:w="108" w:type="dxa"/>
        </w:tblCellMar>
      </w:tblPr>
      <w:tblGrid>
        <w:gridCol w:w="1943"/>
        <w:gridCol w:w="4814"/>
        <w:gridCol w:w="938"/>
        <w:gridCol w:w="1752"/>
      </w:tblGrid>
      <w:tr>
        <w:trPr/>
        <w:tc>
          <w:tcPr>
            <w:tcW w:w="194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Notification</w:t>
            </w:r>
          </w:p>
        </w:tc>
        <w:tc>
          <w:tcPr>
            <w:tcW w:w="481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Callback URI</w:t>
            </w:r>
          </w:p>
        </w:tc>
        <w:tc>
          <w:tcPr>
            <w:tcW w:w="93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175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p>
            <w:pPr>
              <w:pStyle w:val="TAH"/>
              <w:rPr/>
            </w:pPr>
            <w:r>
              <w:rPr/>
              <w:t>(service operation)</w:t>
            </w:r>
          </w:p>
        </w:tc>
      </w:tr>
      <w:tr>
        <w:trPr/>
        <w:tc>
          <w:tcPr>
            <w:tcW w:w="1943" w:type="dxa"/>
            <w:tcBorders>
              <w:top w:val="single" w:sz="4" w:space="0" w:color="000000"/>
              <w:left w:val="single" w:sz="4" w:space="0" w:color="000000"/>
              <w:bottom w:val="single" w:sz="4" w:space="0" w:color="000000"/>
              <w:right w:val="single" w:sz="4" w:space="0" w:color="000000"/>
            </w:tcBorders>
            <w:vAlign w:val="center"/>
          </w:tcPr>
          <w:p>
            <w:pPr>
              <w:pStyle w:val="TAL"/>
              <w:rPr>
                <w:lang w:val="en-US"/>
              </w:rPr>
            </w:pPr>
            <w:r>
              <w:rPr/>
              <w:t>SEAL Event Notification</w:t>
            </w:r>
          </w:p>
        </w:tc>
        <w:tc>
          <w:tcPr>
            <w:tcW w:w="4814" w:type="dxa"/>
            <w:tcBorders>
              <w:top w:val="single" w:sz="4" w:space="0" w:color="000000"/>
              <w:left w:val="single" w:sz="4" w:space="0" w:color="000000"/>
              <w:bottom w:val="single" w:sz="4" w:space="0" w:color="000000"/>
              <w:right w:val="single" w:sz="4" w:space="0" w:color="000000"/>
            </w:tcBorders>
            <w:vAlign w:val="center"/>
          </w:tcPr>
          <w:p>
            <w:pPr>
              <w:pStyle w:val="TAL"/>
              <w:rPr/>
            </w:pPr>
            <w:r>
              <w:rPr/>
              <w:t>{notificationDestination}</w:t>
            </w:r>
          </w:p>
        </w:tc>
        <w:tc>
          <w:tcPr>
            <w:tcW w:w="93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POST</w:t>
            </w:r>
          </w:p>
        </w:tc>
        <w:tc>
          <w:tcPr>
            <w:tcW w:w="1752" w:type="dxa"/>
            <w:tcBorders>
              <w:top w:val="single" w:sz="4" w:space="0" w:color="000000"/>
              <w:left w:val="single" w:sz="4" w:space="0" w:color="000000"/>
              <w:bottom w:val="single" w:sz="4" w:space="0" w:color="000000"/>
              <w:right w:val="single" w:sz="4" w:space="0" w:color="000000"/>
            </w:tcBorders>
          </w:tcPr>
          <w:p>
            <w:pPr>
              <w:pStyle w:val="TAL"/>
              <w:rPr>
                <w:lang w:val="en-US"/>
              </w:rPr>
            </w:pPr>
            <w:r>
              <w:rPr/>
              <w:t>Notifies subscriber of a SEAL Event</w:t>
            </w:r>
          </w:p>
        </w:tc>
      </w:tr>
    </w:tbl>
    <w:p>
      <w:pPr>
        <w:pStyle w:val="Normal"/>
        <w:rPr>
          <w:lang w:val="en-US" w:eastAsia="zh-CN"/>
        </w:rPr>
      </w:pPr>
      <w:r>
        <w:rPr>
          <w:lang w:val="en-US" w:eastAsia="zh-CN"/>
        </w:rPr>
      </w:r>
    </w:p>
    <w:p>
      <w:pPr>
        <w:pStyle w:val="Heading5"/>
        <w:ind w:left="1701" w:hanging="1701"/>
        <w:rPr>
          <w:lang w:eastAsia="zh-CN"/>
        </w:rPr>
      </w:pPr>
      <w:bookmarkStart w:id="301" w:name="__RefHeading___Toc90661397"/>
      <w:bookmarkEnd w:id="301"/>
      <w:r>
        <w:rPr>
          <w:lang w:eastAsia="zh-CN"/>
        </w:rPr>
        <w:t>7.5.1.3.2</w:t>
        <w:tab/>
        <w:t>SEAL Event Notification</w:t>
      </w:r>
    </w:p>
    <w:p>
      <w:pPr>
        <w:pStyle w:val="Heading6"/>
        <w:rPr/>
      </w:pPr>
      <w:bookmarkStart w:id="302" w:name="__RefHeading___Toc90661398"/>
      <w:bookmarkEnd w:id="302"/>
      <w:r>
        <w:rPr>
          <w:lang w:eastAsia="zh-CN"/>
        </w:rPr>
        <w:t>7.5.1.3.2.1</w:t>
        <w:tab/>
        <w:t>Description</w:t>
      </w:r>
    </w:p>
    <w:p>
      <w:pPr>
        <w:pStyle w:val="Normal"/>
        <w:rPr>
          <w:lang w:eastAsia="zh-CN"/>
        </w:rPr>
      </w:pPr>
      <w:r>
        <w:rPr>
          <w:lang w:eastAsia="zh-CN"/>
        </w:rPr>
        <w:t xml:space="preserve">SEAL Event Notification is used by the SEAL server notify a VAL server of an Event. The VAL server shall be subscribed to such SEAL Event Notifications via the Individual SEAL Events Subscription Resource. </w:t>
      </w:r>
    </w:p>
    <w:p>
      <w:pPr>
        <w:pStyle w:val="Heading6"/>
        <w:rPr>
          <w:lang w:eastAsia="zh-CN"/>
        </w:rPr>
      </w:pPr>
      <w:bookmarkStart w:id="303" w:name="__RefHeading___Toc90661399"/>
      <w:bookmarkEnd w:id="303"/>
      <w:r>
        <w:rPr>
          <w:lang w:eastAsia="zh-CN"/>
        </w:rPr>
        <w:t>7.5.1.3.2.2</w:t>
        <w:tab/>
        <w:t>Notification definition</w:t>
      </w:r>
    </w:p>
    <w:p>
      <w:pPr>
        <w:pStyle w:val="Normal"/>
        <w:rPr/>
      </w:pPr>
      <w:r>
        <w:rPr/>
        <w:t xml:space="preserve">The POST method shall be used for the event notification and the callback URI shall be the one provided by the VAL server during the subscription to the event. </w:t>
      </w:r>
    </w:p>
    <w:p>
      <w:pPr>
        <w:pStyle w:val="Normal"/>
        <w:rPr/>
      </w:pPr>
      <w:r>
        <w:rPr/>
        <w:t xml:space="preserve">Callback URI: </w:t>
      </w:r>
      <w:r>
        <w:rPr>
          <w:b/>
        </w:rPr>
        <w:t xml:space="preserve">{notificationDestination} </w:t>
      </w:r>
    </w:p>
    <w:p>
      <w:pPr>
        <w:pStyle w:val="Normal"/>
        <w:rPr/>
      </w:pPr>
      <w:r>
        <w:rPr/>
        <w:t>This method shall support the URI query parameters specified in table 7.5.1.3.2.2-1.</w:t>
      </w:r>
    </w:p>
    <w:p>
      <w:pPr>
        <w:pStyle w:val="TH"/>
        <w:rPr>
          <w:rFonts w:cs="Arial"/>
        </w:rPr>
      </w:pPr>
      <w:r>
        <w:rPr>
          <w:rFonts w:cs="Arial"/>
        </w:rPr>
        <w:t>Table 7.5.1.3.2.2-1: URI query parameters supported by the POST method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7.5.1.3.2.2-2 and the response data structures and response codes specified in table 7.5.1.3.2.2-3.</w:t>
      </w:r>
    </w:p>
    <w:p>
      <w:pPr>
        <w:pStyle w:val="TH"/>
        <w:rPr/>
      </w:pPr>
      <w:r>
        <w:rPr/>
        <w:t>Table 7.5.1.3.2.2-2: Data structures supported by the POST Request Body on this resource</w:t>
      </w:r>
    </w:p>
    <w:tbl>
      <w:tblPr>
        <w:tblW w:w="4950" w:type="pct"/>
        <w:jc w:val="center"/>
        <w:tblInd w:w="0" w:type="dxa"/>
        <w:tblLayout w:type="fixed"/>
        <w:tblCellMar>
          <w:top w:w="0" w:type="dxa"/>
          <w:left w:w="28" w:type="dxa"/>
          <w:bottom w:w="0" w:type="dxa"/>
          <w:right w:w="108" w:type="dxa"/>
        </w:tblCellMar>
      </w:tblPr>
      <w:tblGrid>
        <w:gridCol w:w="2947"/>
        <w:gridCol w:w="354"/>
        <w:gridCol w:w="1331"/>
        <w:gridCol w:w="4911"/>
      </w:tblGrid>
      <w:tr>
        <w:trPr/>
        <w:tc>
          <w:tcPr>
            <w:tcW w:w="294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5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91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947" w:type="dxa"/>
            <w:tcBorders>
              <w:top w:val="single" w:sz="4" w:space="0" w:color="000000"/>
              <w:left w:val="single" w:sz="6" w:space="0" w:color="000000"/>
              <w:bottom w:val="single" w:sz="6" w:space="0" w:color="000000"/>
              <w:right w:val="single" w:sz="6" w:space="0" w:color="000000"/>
            </w:tcBorders>
          </w:tcPr>
          <w:p>
            <w:pPr>
              <w:pStyle w:val="TAL"/>
              <w:rPr/>
            </w:pPr>
            <w:r>
              <w:rPr/>
              <w:t>SEALEventNotification</w:t>
            </w:r>
          </w:p>
        </w:tc>
        <w:tc>
          <w:tcPr>
            <w:tcW w:w="354"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331"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4911" w:type="dxa"/>
            <w:tcBorders>
              <w:top w:val="single" w:sz="4" w:space="0" w:color="000000"/>
              <w:left w:val="single" w:sz="6" w:space="0" w:color="000000"/>
              <w:bottom w:val="single" w:sz="6" w:space="0" w:color="000000"/>
              <w:right w:val="single" w:sz="6" w:space="0" w:color="000000"/>
            </w:tcBorders>
          </w:tcPr>
          <w:p>
            <w:pPr>
              <w:pStyle w:val="TAL"/>
              <w:rPr/>
            </w:pPr>
            <w:r>
              <w:rPr/>
              <w:t>Notification information of a SEAL Event</w:t>
            </w:r>
          </w:p>
        </w:tc>
      </w:tr>
    </w:tbl>
    <w:p>
      <w:pPr>
        <w:pStyle w:val="Normal"/>
        <w:rPr/>
      </w:pPr>
      <w:r>
        <w:rPr/>
      </w:r>
    </w:p>
    <w:p>
      <w:pPr>
        <w:pStyle w:val="TH"/>
        <w:rPr/>
      </w:pPr>
      <w:r>
        <w:rPr/>
        <w:t>Table 7.5.1.3.2.2-3: Data structures supported by the POST Response Body on this resource</w:t>
      </w:r>
    </w:p>
    <w:tbl>
      <w:tblPr>
        <w:tblW w:w="4950" w:type="pct"/>
        <w:jc w:val="center"/>
        <w:tblInd w:w="0" w:type="dxa"/>
        <w:tblLayout w:type="fixed"/>
        <w:tblCellMar>
          <w:top w:w="0" w:type="dxa"/>
          <w:left w:w="28" w:type="dxa"/>
          <w:bottom w:w="0" w:type="dxa"/>
          <w:right w:w="108" w:type="dxa"/>
        </w:tblCellMar>
      </w:tblPr>
      <w:tblGrid>
        <w:gridCol w:w="1916"/>
        <w:gridCol w:w="410"/>
        <w:gridCol w:w="1153"/>
        <w:gridCol w:w="1509"/>
        <w:gridCol w:w="4555"/>
      </w:tblGrid>
      <w:tr>
        <w:trPr/>
        <w:tc>
          <w:tcPr>
            <w:tcW w:w="19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5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5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55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916" w:type="dxa"/>
            <w:tcBorders>
              <w:top w:val="single" w:sz="4" w:space="0" w:color="000000"/>
              <w:left w:val="single" w:sz="6" w:space="0" w:color="000000"/>
              <w:bottom w:val="single" w:sz="4" w:space="0" w:color="000000"/>
              <w:right w:val="single" w:sz="6" w:space="0" w:color="000000"/>
            </w:tcBorders>
          </w:tcPr>
          <w:p>
            <w:pPr>
              <w:pStyle w:val="TAL"/>
              <w:rPr/>
            </w:pPr>
            <w:r>
              <w:rPr/>
              <w:t>n/a</w:t>
            </w:r>
          </w:p>
        </w:tc>
        <w:tc>
          <w:tcPr>
            <w:tcW w:w="410"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153"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509" w:type="dxa"/>
            <w:tcBorders>
              <w:top w:val="single" w:sz="4" w:space="0" w:color="000000"/>
              <w:left w:val="single" w:sz="6" w:space="0" w:color="000000"/>
              <w:bottom w:val="single" w:sz="4" w:space="0" w:color="000000"/>
              <w:right w:val="single" w:sz="6" w:space="0" w:color="000000"/>
            </w:tcBorders>
          </w:tcPr>
          <w:p>
            <w:pPr>
              <w:pStyle w:val="TAL"/>
              <w:rPr/>
            </w:pPr>
            <w:r>
              <w:rPr/>
              <w:t>204 No Content</w:t>
            </w:r>
          </w:p>
        </w:tc>
        <w:tc>
          <w:tcPr>
            <w:tcW w:w="4555" w:type="dxa"/>
            <w:tcBorders>
              <w:top w:val="single" w:sz="4" w:space="0" w:color="000000"/>
              <w:left w:val="single" w:sz="6" w:space="0" w:color="000000"/>
              <w:bottom w:val="single" w:sz="4" w:space="0" w:color="000000"/>
              <w:right w:val="single" w:sz="6" w:space="0" w:color="000000"/>
            </w:tcBorders>
          </w:tcPr>
          <w:p>
            <w:pPr>
              <w:pStyle w:val="TAL"/>
              <w:rPr/>
            </w:pPr>
            <w:r>
              <w:rPr/>
              <w:t>The receipt of the Notification is acknowledged.</w:t>
            </w:r>
          </w:p>
        </w:tc>
      </w:tr>
      <w:tr>
        <w:trPr/>
        <w:tc>
          <w:tcPr>
            <w:tcW w:w="9543" w:type="dxa"/>
            <w:gridSpan w:val="5"/>
            <w:tcBorders>
              <w:top w:val="single" w:sz="4" w:space="0" w:color="000000"/>
              <w:left w:val="single" w:sz="6" w:space="0" w:color="000000"/>
              <w:bottom w:val="single" w:sz="6" w:space="0" w:color="000000"/>
              <w:right w:val="single" w:sz="6" w:space="0" w:color="000000"/>
            </w:tcBorders>
          </w:tcPr>
          <w:p>
            <w:pPr>
              <w:pStyle w:val="TAN"/>
              <w:rPr/>
            </w:pPr>
            <w:r>
              <w:rPr>
                <w:lang w:eastAsia="zh-CN"/>
              </w:rPr>
              <w:t>NOTE:</w:t>
              <w:tab/>
              <w:t>The mandatory HTTP error status codes for the POST method listed in table 5.2.6-1 of 3GPP TS 29.122 [3] also apply.</w:t>
            </w:r>
          </w:p>
        </w:tc>
      </w:tr>
    </w:tbl>
    <w:p>
      <w:pPr>
        <w:pStyle w:val="Normal"/>
        <w:rPr>
          <w:lang w:eastAsia="zh-CN"/>
        </w:rPr>
      </w:pPr>
      <w:r>
        <w:rPr>
          <w:lang w:eastAsia="zh-CN"/>
        </w:rPr>
      </w:r>
    </w:p>
    <w:p>
      <w:pPr>
        <w:pStyle w:val="Heading4"/>
        <w:ind w:left="1418" w:hanging="1418"/>
        <w:rPr>
          <w:lang w:eastAsia="zh-CN"/>
        </w:rPr>
      </w:pPr>
      <w:bookmarkStart w:id="304" w:name="__RefHeading___Toc90661400"/>
      <w:bookmarkEnd w:id="304"/>
      <w:r>
        <w:rPr>
          <w:lang w:eastAsia="zh-CN"/>
        </w:rPr>
        <w:t>7.5.1.4</w:t>
        <w:tab/>
        <w:t>Data Model</w:t>
      </w:r>
    </w:p>
    <w:p>
      <w:pPr>
        <w:pStyle w:val="Heading5"/>
        <w:ind w:left="1701" w:hanging="1701"/>
        <w:rPr>
          <w:lang w:eastAsia="zh-CN"/>
        </w:rPr>
      </w:pPr>
      <w:bookmarkStart w:id="305" w:name="__RefHeading___Toc90661401"/>
      <w:bookmarkEnd w:id="305"/>
      <w:r>
        <w:rPr>
          <w:lang w:eastAsia="zh-CN"/>
        </w:rPr>
        <w:t>7.5.1.4.1</w:t>
        <w:tab/>
        <w:t>General</w:t>
      </w:r>
    </w:p>
    <w:p>
      <w:pPr>
        <w:pStyle w:val="Normal"/>
        <w:rPr>
          <w:lang w:eastAsia="zh-CN"/>
        </w:rPr>
      </w:pPr>
      <w:r>
        <w:rPr>
          <w:lang w:eastAsia="zh-CN"/>
        </w:rPr>
        <w:t>This clause specifies the application data model supported by the API. Data types listed in clause 6.2 apply to this API.</w:t>
      </w:r>
    </w:p>
    <w:p>
      <w:pPr>
        <w:pStyle w:val="Normal"/>
        <w:rPr>
          <w:lang w:eastAsia="zh-CN"/>
        </w:rPr>
      </w:pPr>
      <w:r>
        <w:rPr>
          <w:lang w:eastAsia="zh-CN"/>
        </w:rPr>
        <w:t>Table 7.5.1.4.1-1 specifies the data types defined specifically for the SS_Events API service.</w:t>
      </w:r>
    </w:p>
    <w:p>
      <w:pPr>
        <w:pStyle w:val="TH"/>
        <w:rPr/>
      </w:pPr>
      <w:r>
        <w:rPr/>
        <w:t>Table 7.5.1.4.1-1: SS_Events API specific Data Types</w:t>
      </w:r>
    </w:p>
    <w:tbl>
      <w:tblPr>
        <w:tblW w:w="9777" w:type="dxa"/>
        <w:jc w:val="center"/>
        <w:tblInd w:w="0" w:type="dxa"/>
        <w:tblLayout w:type="fixed"/>
        <w:tblCellMar>
          <w:top w:w="0" w:type="dxa"/>
          <w:left w:w="28" w:type="dxa"/>
          <w:bottom w:w="0" w:type="dxa"/>
          <w:right w:w="108" w:type="dxa"/>
        </w:tblCellMar>
      </w:tblPr>
      <w:tblGrid>
        <w:gridCol w:w="2317"/>
        <w:gridCol w:w="1364"/>
        <w:gridCol w:w="3147"/>
        <w:gridCol w:w="2949"/>
      </w:tblGrid>
      <w:tr>
        <w:trPr/>
        <w:tc>
          <w:tcPr>
            <w:tcW w:w="231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36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Section defined</w:t>
            </w:r>
          </w:p>
        </w:tc>
        <w:tc>
          <w:tcPr>
            <w:tcW w:w="314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294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2317" w:type="dxa"/>
            <w:tcBorders>
              <w:top w:val="single" w:sz="4" w:space="0" w:color="000000"/>
              <w:left w:val="single" w:sz="4" w:space="0" w:color="000000"/>
              <w:bottom w:val="single" w:sz="4" w:space="0" w:color="000000"/>
              <w:right w:val="single" w:sz="4" w:space="0" w:color="000000"/>
            </w:tcBorders>
          </w:tcPr>
          <w:p>
            <w:pPr>
              <w:pStyle w:val="TAL"/>
              <w:rPr/>
            </w:pPr>
            <w:r>
              <w:rPr/>
              <w:t>SEALEventSubscription</w:t>
            </w:r>
          </w:p>
        </w:tc>
        <w:tc>
          <w:tcPr>
            <w:tcW w:w="1364" w:type="dxa"/>
            <w:tcBorders>
              <w:top w:val="single" w:sz="4" w:space="0" w:color="000000"/>
              <w:left w:val="single" w:sz="4" w:space="0" w:color="000000"/>
              <w:bottom w:val="single" w:sz="4" w:space="0" w:color="000000"/>
              <w:right w:val="single" w:sz="4" w:space="0" w:color="000000"/>
            </w:tcBorders>
          </w:tcPr>
          <w:p>
            <w:pPr>
              <w:pStyle w:val="TAL"/>
              <w:rPr/>
            </w:pPr>
            <w:r>
              <w:rPr/>
              <w:t>7.5.1.4.2.2</w:t>
            </w:r>
          </w:p>
        </w:tc>
        <w:tc>
          <w:tcPr>
            <w:tcW w:w="314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Represents an individual SEAL Event Subscription resource</w:t>
            </w:r>
          </w:p>
        </w:tc>
        <w:tc>
          <w:tcPr>
            <w:tcW w:w="29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317" w:type="dxa"/>
            <w:tcBorders>
              <w:top w:val="single" w:sz="4" w:space="0" w:color="000000"/>
              <w:left w:val="single" w:sz="4" w:space="0" w:color="000000"/>
              <w:bottom w:val="single" w:sz="4" w:space="0" w:color="000000"/>
              <w:right w:val="single" w:sz="4" w:space="0" w:color="000000"/>
            </w:tcBorders>
          </w:tcPr>
          <w:p>
            <w:pPr>
              <w:pStyle w:val="TAL"/>
              <w:rPr/>
            </w:pPr>
            <w:r>
              <w:rPr/>
              <w:t>SEALEventNotification</w:t>
            </w:r>
          </w:p>
        </w:tc>
        <w:tc>
          <w:tcPr>
            <w:tcW w:w="1364" w:type="dxa"/>
            <w:tcBorders>
              <w:top w:val="single" w:sz="4" w:space="0" w:color="000000"/>
              <w:left w:val="single" w:sz="4" w:space="0" w:color="000000"/>
              <w:bottom w:val="single" w:sz="4" w:space="0" w:color="000000"/>
              <w:right w:val="single" w:sz="4" w:space="0" w:color="000000"/>
            </w:tcBorders>
          </w:tcPr>
          <w:p>
            <w:pPr>
              <w:pStyle w:val="TAL"/>
              <w:rPr/>
            </w:pPr>
            <w:r>
              <w:rPr/>
              <w:t>7.5.1.4.2.3</w:t>
            </w:r>
          </w:p>
        </w:tc>
        <w:tc>
          <w:tcPr>
            <w:tcW w:w="31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Represents an individual SEAL Event Subscription Notification </w:t>
            </w:r>
          </w:p>
        </w:tc>
        <w:tc>
          <w:tcPr>
            <w:tcW w:w="29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317" w:type="dxa"/>
            <w:tcBorders>
              <w:top w:val="single" w:sz="4" w:space="0" w:color="000000"/>
              <w:left w:val="single" w:sz="4" w:space="0" w:color="000000"/>
              <w:bottom w:val="single" w:sz="4" w:space="0" w:color="000000"/>
              <w:right w:val="single" w:sz="4" w:space="0" w:color="000000"/>
            </w:tcBorders>
          </w:tcPr>
          <w:p>
            <w:pPr>
              <w:pStyle w:val="TAL"/>
              <w:rPr/>
            </w:pPr>
            <w:r>
              <w:rPr/>
              <w:t>EventSubscription</w:t>
            </w:r>
          </w:p>
        </w:tc>
        <w:tc>
          <w:tcPr>
            <w:tcW w:w="1364" w:type="dxa"/>
            <w:tcBorders>
              <w:top w:val="single" w:sz="4" w:space="0" w:color="000000"/>
              <w:left w:val="single" w:sz="4" w:space="0" w:color="000000"/>
              <w:bottom w:val="single" w:sz="4" w:space="0" w:color="000000"/>
              <w:right w:val="single" w:sz="4" w:space="0" w:color="000000"/>
            </w:tcBorders>
          </w:tcPr>
          <w:p>
            <w:pPr>
              <w:pStyle w:val="TAL"/>
              <w:rPr/>
            </w:pPr>
            <w:r>
              <w:rPr/>
              <w:t>7.5.1.4.2.4</w:t>
            </w:r>
          </w:p>
        </w:tc>
        <w:tc>
          <w:tcPr>
            <w:tcW w:w="31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Represents the subscription to a single SEAL event.</w:t>
            </w:r>
          </w:p>
        </w:tc>
        <w:tc>
          <w:tcPr>
            <w:tcW w:w="29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317" w:type="dxa"/>
            <w:tcBorders>
              <w:top w:val="single" w:sz="4" w:space="0" w:color="000000"/>
              <w:left w:val="single" w:sz="4" w:space="0" w:color="000000"/>
              <w:bottom w:val="single" w:sz="4" w:space="0" w:color="000000"/>
              <w:right w:val="single" w:sz="4" w:space="0" w:color="000000"/>
            </w:tcBorders>
          </w:tcPr>
          <w:p>
            <w:pPr>
              <w:pStyle w:val="TAL"/>
              <w:rPr/>
            </w:pPr>
            <w:r>
              <w:rPr/>
              <w:t>SEALEventDetail</w:t>
            </w:r>
          </w:p>
        </w:tc>
        <w:tc>
          <w:tcPr>
            <w:tcW w:w="1364" w:type="dxa"/>
            <w:tcBorders>
              <w:top w:val="single" w:sz="4" w:space="0" w:color="000000"/>
              <w:left w:val="single" w:sz="4" w:space="0" w:color="000000"/>
              <w:bottom w:val="single" w:sz="4" w:space="0" w:color="000000"/>
              <w:right w:val="single" w:sz="4" w:space="0" w:color="000000"/>
            </w:tcBorders>
          </w:tcPr>
          <w:p>
            <w:pPr>
              <w:pStyle w:val="TAL"/>
              <w:rPr/>
            </w:pPr>
            <w:r>
              <w:rPr/>
              <w:t>7.5.1.4.2.5</w:t>
            </w:r>
          </w:p>
        </w:tc>
        <w:tc>
          <w:tcPr>
            <w:tcW w:w="314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Represents the SEAL event detail</w:t>
            </w:r>
          </w:p>
        </w:tc>
        <w:tc>
          <w:tcPr>
            <w:tcW w:w="29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317" w:type="dxa"/>
            <w:tcBorders>
              <w:top w:val="single" w:sz="4" w:space="0" w:color="000000"/>
              <w:left w:val="single" w:sz="4" w:space="0" w:color="000000"/>
              <w:bottom w:val="single" w:sz="4" w:space="0" w:color="000000"/>
              <w:right w:val="single" w:sz="4" w:space="0" w:color="000000"/>
            </w:tcBorders>
          </w:tcPr>
          <w:p>
            <w:pPr>
              <w:pStyle w:val="TAL"/>
              <w:rPr/>
            </w:pPr>
            <w:r>
              <w:rPr/>
              <w:t>VALGroupFilter</w:t>
            </w:r>
          </w:p>
        </w:tc>
        <w:tc>
          <w:tcPr>
            <w:tcW w:w="1364" w:type="dxa"/>
            <w:tcBorders>
              <w:top w:val="single" w:sz="4" w:space="0" w:color="000000"/>
              <w:left w:val="single" w:sz="4" w:space="0" w:color="000000"/>
              <w:bottom w:val="single" w:sz="4" w:space="0" w:color="000000"/>
              <w:right w:val="single" w:sz="4" w:space="0" w:color="000000"/>
            </w:tcBorders>
          </w:tcPr>
          <w:p>
            <w:pPr>
              <w:pStyle w:val="TAL"/>
              <w:rPr/>
            </w:pPr>
            <w:r>
              <w:rPr/>
              <w:t>7.5.1.4.2.6</w:t>
            </w:r>
          </w:p>
        </w:tc>
        <w:tc>
          <w:tcPr>
            <w:tcW w:w="31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Represents a filter of VAL group identifiers belonging to a VAL service.</w:t>
            </w:r>
          </w:p>
        </w:tc>
        <w:tc>
          <w:tcPr>
            <w:tcW w:w="29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317" w:type="dxa"/>
            <w:tcBorders>
              <w:top w:val="single" w:sz="4" w:space="0" w:color="000000"/>
              <w:left w:val="single" w:sz="4" w:space="0" w:color="000000"/>
              <w:bottom w:val="single" w:sz="4" w:space="0" w:color="000000"/>
              <w:right w:val="single" w:sz="4" w:space="0" w:color="000000"/>
            </w:tcBorders>
          </w:tcPr>
          <w:p>
            <w:pPr>
              <w:pStyle w:val="TAL"/>
              <w:rPr/>
            </w:pPr>
            <w:r>
              <w:rPr/>
              <w:t>IdentityFilter</w:t>
            </w:r>
          </w:p>
        </w:tc>
        <w:tc>
          <w:tcPr>
            <w:tcW w:w="1364" w:type="dxa"/>
            <w:tcBorders>
              <w:top w:val="single" w:sz="4" w:space="0" w:color="000000"/>
              <w:left w:val="single" w:sz="4" w:space="0" w:color="000000"/>
              <w:bottom w:val="single" w:sz="4" w:space="0" w:color="000000"/>
              <w:right w:val="single" w:sz="4" w:space="0" w:color="000000"/>
            </w:tcBorders>
          </w:tcPr>
          <w:p>
            <w:pPr>
              <w:pStyle w:val="TAL"/>
              <w:rPr/>
            </w:pPr>
            <w:r>
              <w:rPr/>
              <w:t>7.5.1.4.2.7</w:t>
            </w:r>
          </w:p>
        </w:tc>
        <w:tc>
          <w:tcPr>
            <w:tcW w:w="31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Represents a filter of VAL User / UE identities belonging to a VAL service.</w:t>
            </w:r>
          </w:p>
        </w:tc>
        <w:tc>
          <w:tcPr>
            <w:tcW w:w="29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317" w:type="dxa"/>
            <w:tcBorders>
              <w:top w:val="single" w:sz="4" w:space="0" w:color="000000"/>
              <w:left w:val="single" w:sz="4" w:space="0" w:color="000000"/>
              <w:bottom w:val="single" w:sz="4" w:space="0" w:color="000000"/>
              <w:right w:val="single" w:sz="4" w:space="0" w:color="000000"/>
            </w:tcBorders>
          </w:tcPr>
          <w:p>
            <w:pPr>
              <w:pStyle w:val="TAL"/>
              <w:rPr/>
            </w:pPr>
            <w:r>
              <w:rPr/>
              <w:t>SEALEvent</w:t>
            </w:r>
          </w:p>
        </w:tc>
        <w:tc>
          <w:tcPr>
            <w:tcW w:w="1364" w:type="dxa"/>
            <w:tcBorders>
              <w:top w:val="single" w:sz="4" w:space="0" w:color="000000"/>
              <w:left w:val="single" w:sz="4" w:space="0" w:color="000000"/>
              <w:bottom w:val="single" w:sz="4" w:space="0" w:color="000000"/>
              <w:right w:val="single" w:sz="4" w:space="0" w:color="000000"/>
            </w:tcBorders>
          </w:tcPr>
          <w:p>
            <w:pPr>
              <w:pStyle w:val="TAL"/>
              <w:rPr/>
            </w:pPr>
            <w:r>
              <w:rPr/>
              <w:t>7.5.1.4.3.3</w:t>
            </w:r>
          </w:p>
        </w:tc>
        <w:tc>
          <w:tcPr>
            <w:tcW w:w="31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Represents the type of SEAL events that can be subscribed.</w:t>
            </w:r>
          </w:p>
        </w:tc>
        <w:tc>
          <w:tcPr>
            <w:tcW w:w="29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3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LMInformation</w:t>
            </w:r>
          </w:p>
        </w:tc>
        <w:tc>
          <w:tcPr>
            <w:tcW w:w="136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7</w:t>
            </w:r>
            <w:r>
              <w:rPr>
                <w:lang w:eastAsia="zh-CN"/>
              </w:rPr>
              <w:t>.5.1.4.2.8</w:t>
            </w:r>
          </w:p>
        </w:tc>
        <w:tc>
          <w:tcPr>
            <w:tcW w:w="31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T</w:t>
            </w:r>
            <w:r>
              <w:rPr>
                <w:rFonts w:cs="Arial"/>
                <w:szCs w:val="18"/>
                <w:lang w:eastAsia="zh-CN"/>
              </w:rPr>
              <w:t>he location information for a VAL User ID or a VAL UE ID.</w:t>
            </w:r>
          </w:p>
        </w:tc>
        <w:tc>
          <w:tcPr>
            <w:tcW w:w="29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Normal"/>
        <w:rPr/>
      </w:pPr>
      <w:r>
        <w:rPr/>
        <w:t xml:space="preserve">Table 7.5.1.4.1-2 specifies data types re-used by the SS_Events API service: </w:t>
      </w:r>
    </w:p>
    <w:p>
      <w:pPr>
        <w:pStyle w:val="TH"/>
        <w:rPr/>
      </w:pPr>
      <w:r>
        <w:rPr/>
        <w:t>Table 7.5.1.4.1-2: Re-used Data Types</w:t>
      </w:r>
    </w:p>
    <w:tbl>
      <w:tblPr>
        <w:tblW w:w="9777" w:type="dxa"/>
        <w:jc w:val="center"/>
        <w:tblInd w:w="0" w:type="dxa"/>
        <w:tblLayout w:type="fixed"/>
        <w:tblCellMar>
          <w:top w:w="0" w:type="dxa"/>
          <w:left w:w="28" w:type="dxa"/>
          <w:bottom w:w="0" w:type="dxa"/>
          <w:right w:w="108" w:type="dxa"/>
        </w:tblCellMar>
      </w:tblPr>
      <w:tblGrid>
        <w:gridCol w:w="1817"/>
        <w:gridCol w:w="1848"/>
        <w:gridCol w:w="3193"/>
        <w:gridCol w:w="2919"/>
      </w:tblGrid>
      <w:tr>
        <w:trPr/>
        <w:tc>
          <w:tcPr>
            <w:tcW w:w="181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84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319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Comments</w:t>
            </w:r>
          </w:p>
        </w:tc>
        <w:tc>
          <w:tcPr>
            <w:tcW w:w="291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ReportingInformation</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29.523 [20]</w:t>
            </w:r>
          </w:p>
        </w:tc>
        <w:tc>
          <w:tcPr>
            <w:tcW w:w="319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Used to indicate the reporting requirement, only the following information are applicable for SEAL:</w:t>
            </w:r>
          </w:p>
          <w:p>
            <w:pPr>
              <w:pStyle w:val="TAL"/>
              <w:rPr>
                <w:rFonts w:cs="Arial"/>
                <w:szCs w:val="18"/>
              </w:rPr>
            </w:pPr>
            <w:r>
              <w:rPr>
                <w:rFonts w:cs="Arial"/>
                <w:szCs w:val="18"/>
              </w:rPr>
              <w:t>-</w:t>
              <w:tab/>
            </w:r>
            <w:r>
              <w:rPr>
                <w:lang w:val="en-US" w:eastAsia="es-ES"/>
              </w:rPr>
              <w:t>immRep</w:t>
            </w:r>
          </w:p>
          <w:p>
            <w:pPr>
              <w:pStyle w:val="TAL"/>
              <w:rPr/>
            </w:pPr>
            <w:r>
              <w:rPr>
                <w:rFonts w:cs="Arial"/>
                <w:szCs w:val="18"/>
              </w:rPr>
              <w:t>-</w:t>
              <w:tab/>
            </w:r>
            <w:r>
              <w:rPr>
                <w:lang w:val="en-US" w:eastAsia="es-ES"/>
              </w:rPr>
              <w:t>notifMethod</w:t>
            </w:r>
          </w:p>
          <w:p>
            <w:pPr>
              <w:pStyle w:val="TAL"/>
              <w:rPr>
                <w:rFonts w:cs="Arial"/>
                <w:szCs w:val="18"/>
              </w:rPr>
            </w:pPr>
            <w:r>
              <w:rPr>
                <w:rFonts w:cs="Arial"/>
                <w:szCs w:val="18"/>
              </w:rPr>
              <w:t>-</w:t>
              <w:tab/>
            </w:r>
            <w:r>
              <w:rPr>
                <w:lang w:val="en-US" w:eastAsia="es-ES"/>
              </w:rPr>
              <w:t>maxReportNbr</w:t>
            </w:r>
          </w:p>
          <w:p>
            <w:pPr>
              <w:pStyle w:val="TAL"/>
              <w:rPr/>
            </w:pPr>
            <w:r>
              <w:rPr>
                <w:rFonts w:cs="Arial"/>
                <w:szCs w:val="18"/>
              </w:rPr>
              <w:t>-</w:t>
              <w:tab/>
            </w:r>
            <w:r>
              <w:rPr>
                <w:lang w:val="en-US" w:eastAsia="es-ES"/>
              </w:rPr>
              <w:t>monDur</w:t>
            </w:r>
          </w:p>
          <w:p>
            <w:pPr>
              <w:pStyle w:val="TAL"/>
              <w:rPr>
                <w:rFonts w:cs="Arial"/>
                <w:szCs w:val="18"/>
              </w:rPr>
            </w:pPr>
            <w:r>
              <w:rPr>
                <w:rFonts w:cs="Arial"/>
                <w:szCs w:val="18"/>
              </w:rPr>
              <w:t>-</w:t>
              <w:tab/>
            </w:r>
            <w:r>
              <w:rPr>
                <w:lang w:val="en-US" w:eastAsia="es-ES"/>
              </w:rPr>
              <w:t>repPeriod</w:t>
            </w:r>
          </w:p>
        </w:tc>
        <w:tc>
          <w:tcPr>
            <w:tcW w:w="29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SupportedFeatures</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29.571 [21]</w:t>
            </w:r>
          </w:p>
        </w:tc>
        <w:tc>
          <w:tcPr>
            <w:tcW w:w="319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Used to negotiate the applicability of optional features defined in table 7.5.1.6-1.</w:t>
            </w:r>
          </w:p>
        </w:tc>
        <w:tc>
          <w:tcPr>
            <w:tcW w:w="29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TestNotification</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29.122 [3]</w:t>
            </w:r>
          </w:p>
        </w:tc>
        <w:tc>
          <w:tcPr>
            <w:tcW w:w="319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Following differences apply:</w:t>
            </w:r>
          </w:p>
          <w:p>
            <w:pPr>
              <w:pStyle w:val="TAL"/>
              <w:rPr>
                <w:rFonts w:cs="Arial"/>
                <w:szCs w:val="18"/>
              </w:rPr>
            </w:pPr>
            <w:r>
              <w:rPr>
                <w:rFonts w:cs="Arial"/>
                <w:szCs w:val="18"/>
              </w:rPr>
              <w:t>-</w:t>
              <w:tab/>
              <w:t>The SCEF is the SEAL server; and</w:t>
            </w:r>
          </w:p>
          <w:p>
            <w:pPr>
              <w:pStyle w:val="TAL"/>
              <w:rPr/>
            </w:pPr>
            <w:r>
              <w:rPr>
                <w:rFonts w:cs="Arial"/>
                <w:szCs w:val="18"/>
              </w:rPr>
              <w:t>-</w:t>
              <w:tab/>
              <w:t>The SCS/AS is the subscribing VAL server.</w:t>
            </w:r>
          </w:p>
        </w:tc>
        <w:tc>
          <w:tcPr>
            <w:tcW w:w="29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pPr>
            <w:r>
              <w:rPr/>
              <w:t>Uri</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29.122 [3]</w:t>
            </w:r>
          </w:p>
        </w:tc>
        <w:tc>
          <w:tcPr>
            <w:tcW w:w="31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9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WebsockNotifConfig</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29.122 [3]</w:t>
            </w:r>
          </w:p>
        </w:tc>
        <w:tc>
          <w:tcPr>
            <w:tcW w:w="319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Following differences apply:</w:t>
            </w:r>
          </w:p>
          <w:p>
            <w:pPr>
              <w:pStyle w:val="TAL"/>
              <w:rPr>
                <w:rFonts w:cs="Arial"/>
                <w:szCs w:val="18"/>
              </w:rPr>
            </w:pPr>
            <w:r>
              <w:rPr>
                <w:rFonts w:cs="Arial"/>
                <w:szCs w:val="18"/>
              </w:rPr>
              <w:t>-</w:t>
              <w:tab/>
              <w:t>The SCEF is the CAPIF core function; and</w:t>
            </w:r>
          </w:p>
          <w:p>
            <w:pPr>
              <w:pStyle w:val="TAL"/>
              <w:rPr>
                <w:rFonts w:cs="Arial"/>
                <w:szCs w:val="18"/>
              </w:rPr>
            </w:pPr>
            <w:r>
              <w:rPr>
                <w:rFonts w:cs="Arial"/>
                <w:szCs w:val="18"/>
              </w:rPr>
              <w:t>-</w:t>
              <w:tab/>
              <w:t>The SCS/AS is the Subscribing functional entity.</w:t>
            </w:r>
          </w:p>
        </w:tc>
        <w:tc>
          <w:tcPr>
            <w:tcW w:w="29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VALGroupDocument</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Clause 7.2.1.4.2.2</w:t>
            </w:r>
          </w:p>
        </w:tc>
        <w:tc>
          <w:tcPr>
            <w:tcW w:w="319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Used to send VAL group document as part of event detail in the event notification.</w:t>
            </w:r>
          </w:p>
        </w:tc>
        <w:tc>
          <w:tcPr>
            <w:tcW w:w="29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ProfileDoc</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Clause 7.3.1.4.2.2</w:t>
            </w:r>
          </w:p>
        </w:tc>
        <w:tc>
          <w:tcPr>
            <w:tcW w:w="319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Used to send VAL User or VAL UE profile information as part of event detail in the event notification.</w:t>
            </w:r>
          </w:p>
        </w:tc>
        <w:tc>
          <w:tcPr>
            <w:tcW w:w="29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LocationInfo</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29.122 [3]</w:t>
            </w:r>
          </w:p>
        </w:tc>
        <w:tc>
          <w:tcPr>
            <w:tcW w:w="319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Location information</w:t>
            </w:r>
          </w:p>
        </w:tc>
        <w:tc>
          <w:tcPr>
            <w:tcW w:w="29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ValTargetUe</w:t>
            </w:r>
          </w:p>
        </w:tc>
        <w:tc>
          <w:tcPr>
            <w:tcW w:w="184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7.3.1.4.2.3</w:t>
            </w:r>
          </w:p>
        </w:tc>
        <w:tc>
          <w:tcPr>
            <w:tcW w:w="319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Used to identify a VAL user ID or a VAL UE ID.</w:t>
            </w:r>
          </w:p>
        </w:tc>
        <w:tc>
          <w:tcPr>
            <w:tcW w:w="29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eastAsia="zh-CN"/>
        </w:rPr>
      </w:pPr>
      <w:r>
        <w:rPr>
          <w:lang w:eastAsia="zh-CN"/>
        </w:rPr>
      </w:r>
    </w:p>
    <w:p>
      <w:pPr>
        <w:pStyle w:val="Heading5"/>
        <w:ind w:left="1701" w:hanging="1701"/>
        <w:rPr>
          <w:lang w:eastAsia="zh-CN"/>
        </w:rPr>
      </w:pPr>
      <w:bookmarkStart w:id="306" w:name="__RefHeading___Toc90661402"/>
      <w:bookmarkEnd w:id="306"/>
      <w:r>
        <w:rPr>
          <w:lang w:eastAsia="zh-CN"/>
        </w:rPr>
        <w:t>7.5.1.4.2</w:t>
        <w:tab/>
        <w:t>Structured data types</w:t>
      </w:r>
    </w:p>
    <w:p>
      <w:pPr>
        <w:pStyle w:val="Heading6"/>
        <w:rPr>
          <w:lang w:eastAsia="zh-CN"/>
        </w:rPr>
      </w:pPr>
      <w:bookmarkStart w:id="307" w:name="__RefHeading___Toc90661403"/>
      <w:bookmarkEnd w:id="307"/>
      <w:r>
        <w:rPr>
          <w:lang w:eastAsia="zh-CN"/>
        </w:rPr>
        <w:t>7.5.1.4.2.1</w:t>
        <w:tab/>
        <w:t>Introduction</w:t>
      </w:r>
    </w:p>
    <w:p>
      <w:pPr>
        <w:pStyle w:val="Heading6"/>
        <w:rPr>
          <w:lang w:eastAsia="zh-CN"/>
        </w:rPr>
      </w:pPr>
      <w:bookmarkStart w:id="308" w:name="__RefHeading___Toc90661404"/>
      <w:bookmarkEnd w:id="308"/>
      <w:r>
        <w:rPr>
          <w:lang w:eastAsia="zh-CN"/>
        </w:rPr>
        <w:t>7.5.1.4.2.2</w:t>
        <w:tab/>
        <w:t>SEALEventSubscription</w:t>
      </w:r>
    </w:p>
    <w:p>
      <w:pPr>
        <w:pStyle w:val="TH"/>
        <w:rPr/>
      </w:pPr>
      <w:r>
        <w:rPr>
          <w:lang w:val="en-US" w:eastAsia="en-US"/>
        </w:rPr>
        <w:t>Table 7.5.1</w:t>
      </w:r>
      <w:r>
        <w:rPr/>
        <w:t xml:space="preserve">.4.2.2-1: </w:t>
      </w:r>
      <w:r>
        <w:rPr>
          <w:lang w:val="en-US" w:eastAsia="en-US"/>
        </w:rPr>
        <w:t>Definition of type SEAL</w:t>
      </w:r>
      <w:r>
        <w:rPr>
          <w:lang w:val="en-IN"/>
        </w:rPr>
        <w:t>EventSubscription</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subscriberId</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String identifying the subscriber of the event.</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eventSubs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array(EventSubscription)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Subscribed events.</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eventReq</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ReportingInformation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Represents the reporting requirements of the event subscription.</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notificationDestination</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Uri</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URI where the notification should be delivered to.</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requestTestNotification</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Set to true by Subscriber to request the SEAL server to send a test notification as defined in clause 6.6. Set to false or omitted otherwise.</w:t>
            </w:r>
          </w:p>
        </w:tc>
        <w:tc>
          <w:tcPr>
            <w:tcW w:w="199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Notification_test_event</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websockNotifConfig</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WebsockNotifConfig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Configuration parameters to set up notification delivery over Websocket protocol as defined in clause 6.6.</w:t>
            </w:r>
          </w:p>
        </w:tc>
        <w:tc>
          <w:tcPr>
            <w:tcW w:w="199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Notification_websocket</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eventDetails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array(SEALEventDetail)</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Detailed information of individual Events.</w:t>
            </w:r>
          </w:p>
          <w:p>
            <w:pPr>
              <w:pStyle w:val="TAL"/>
              <w:rPr/>
            </w:pPr>
            <w:r>
              <w:rPr/>
              <w:t>Shall only be present in the response from the server if the immediate reporting indication in the "immRep" attribute within the "eventReq" attribute is set to true, and the reports are available.</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suppFeat</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SupportedFeatures</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Used to negotiate the supported optional features of the API as described in clause </w:t>
            </w:r>
            <w:r>
              <w:rPr/>
              <w:t>6.8</w:t>
            </w:r>
            <w:r>
              <w:rPr/>
              <w:t>.</w:t>
            </w:r>
          </w:p>
          <w:p>
            <w:pPr>
              <w:pStyle w:val="TAL"/>
              <w:rPr/>
            </w:pPr>
            <w:r>
              <w:rPr/>
              <w:t>This attribute shall be provided in the HTTP POST request and in the response of successful resource creation.</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eastAsia="zh-CN"/>
        </w:rPr>
      </w:pPr>
      <w:r>
        <w:rPr>
          <w:lang w:eastAsia="zh-CN"/>
        </w:rPr>
      </w:r>
    </w:p>
    <w:p>
      <w:pPr>
        <w:pStyle w:val="Heading6"/>
        <w:rPr/>
      </w:pPr>
      <w:bookmarkStart w:id="309" w:name="__RefHeading___Toc90661405"/>
      <w:bookmarkEnd w:id="309"/>
      <w:r>
        <w:rPr>
          <w:lang w:eastAsia="zh-CN"/>
        </w:rPr>
        <w:t>7.5.1.4.2.3</w:t>
        <w:tab/>
        <w:t>SEALEventNotification</w:t>
      </w:r>
    </w:p>
    <w:p>
      <w:pPr>
        <w:pStyle w:val="TH"/>
        <w:overflowPunct w:val="false"/>
        <w:autoSpaceDE w:val="false"/>
        <w:textAlignment w:val="baseline"/>
        <w:rPr/>
      </w:pPr>
      <w:r>
        <w:rPr>
          <w:rFonts w:eastAsia="MS Mincho;ＭＳ 明朝"/>
        </w:rPr>
        <w:t>Table 7.5.1.4.2.3</w:t>
      </w:r>
      <w:r>
        <w:rPr/>
        <w:t>-1: Definition of type SEALEventNotification</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subscriptionId</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Identifier of the subscription resource to which the notification is related – SEAL resource identifier</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eventDetails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array(SEALEventDetail)</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Detailed notifications of individual Events.</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eastAsia="zh-CN"/>
        </w:rPr>
      </w:pPr>
      <w:r>
        <w:rPr>
          <w:lang w:eastAsia="zh-CN"/>
        </w:rPr>
      </w:r>
    </w:p>
    <w:p>
      <w:pPr>
        <w:pStyle w:val="Heading6"/>
        <w:rPr>
          <w:lang w:eastAsia="zh-CN"/>
        </w:rPr>
      </w:pPr>
      <w:bookmarkStart w:id="310" w:name="__RefHeading___Toc90661406"/>
      <w:bookmarkEnd w:id="310"/>
      <w:r>
        <w:rPr>
          <w:lang w:eastAsia="zh-CN"/>
        </w:rPr>
        <w:t>7.5.1.4.2.4</w:t>
        <w:tab/>
        <w:t>EventSubscription</w:t>
      </w:r>
    </w:p>
    <w:p>
      <w:pPr>
        <w:pStyle w:val="TH"/>
        <w:rPr/>
      </w:pPr>
      <w:r>
        <w:rPr>
          <w:lang w:val="en-US" w:eastAsia="en-US"/>
        </w:rPr>
        <w:t>Table 7.5.1</w:t>
      </w:r>
      <w:r>
        <w:rPr/>
        <w:t xml:space="preserve">.4.2.4-1: </w:t>
      </w:r>
      <w:r>
        <w:rPr>
          <w:lang w:val="en-US" w:eastAsia="en-US"/>
        </w:rPr>
        <w:t xml:space="preserve">Definition of type </w:t>
      </w:r>
      <w:r>
        <w:rPr>
          <w:lang w:val="en-IN"/>
        </w:rPr>
        <w:t>EventSubscription</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eventId</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SEALEvent</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Subscribed event</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valGroups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array(VALGroupFilter)</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 xml:space="preserve">Each element of the array represents the VAL group identifier(s) of a VAL service that the subscriber wants to know in the interested event. </w:t>
            </w:r>
          </w:p>
          <w:p>
            <w:pPr>
              <w:pStyle w:val="TAL"/>
              <w:rPr>
                <w:rFonts w:cs="Arial"/>
                <w:szCs w:val="18"/>
              </w:rPr>
            </w:pPr>
            <w:r>
              <w:rPr>
                <w:rFonts w:cs="Arial"/>
                <w:szCs w:val="18"/>
              </w:rPr>
              <w:t>This parameter shall be present only if the event subscribed is “</w:t>
            </w:r>
            <w:r>
              <w:rPr/>
              <w:t>GM_GROUP_INFO_CHANGE”.</w:t>
            </w:r>
          </w:p>
        </w:tc>
        <w:tc>
          <w:tcPr>
            <w:tcW w:w="199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GM_GroupInfoChange</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Identities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array(IdentityFilter)</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Each element of the array represents the VAL User / UE IDs of a VAL service that the event subscriber wants to know in the interested event.</w:t>
            </w:r>
          </w:p>
          <w:p>
            <w:pPr>
              <w:pStyle w:val="TAL"/>
              <w:rPr/>
            </w:pPr>
            <w:r>
              <w:rPr>
                <w:rFonts w:cs="Arial"/>
                <w:szCs w:val="18"/>
              </w:rPr>
              <w:t>This parameter shall be present only if the event subscribed is “</w:t>
            </w:r>
            <w:r>
              <w:rPr/>
              <w:t xml:space="preserve">CM_USER_PROFILE_CHANGE” or </w:t>
            </w:r>
            <w:r>
              <w:rPr>
                <w:rFonts w:cs="Arial"/>
                <w:szCs w:val="18"/>
              </w:rPr>
              <w:t>“</w:t>
            </w:r>
            <w:r>
              <w:rPr/>
              <w:t>LM_LOCATION_INFO_CHANGE”. (NOTE)</w:t>
            </w:r>
          </w:p>
        </w:tc>
        <w:tc>
          <w:tcPr>
            <w:tcW w:w="199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CM_UserProfileChange, LM_LocationInfoChange</w:t>
            </w:r>
          </w:p>
        </w:tc>
      </w:tr>
      <w:tr>
        <w:trPr/>
        <w:tc>
          <w:tcPr>
            <w:tcW w:w="9665" w:type="dxa"/>
            <w:gridSpan w:val="6"/>
            <w:tcBorders>
              <w:top w:val="single" w:sz="4" w:space="0" w:color="000000"/>
              <w:left w:val="single" w:sz="4" w:space="0" w:color="000000"/>
              <w:bottom w:val="single" w:sz="4" w:space="0" w:color="000000"/>
              <w:right w:val="single" w:sz="4" w:space="0" w:color="000000"/>
            </w:tcBorders>
          </w:tcPr>
          <w:p>
            <w:pPr>
              <w:pStyle w:val="TAN"/>
              <w:rPr/>
            </w:pPr>
            <w:r>
              <w:rPr/>
              <w:t xml:space="preserve">NOTE:      The "valSvcId" attribute within IdentityFilter is not applicable for the event </w:t>
            </w:r>
            <w:r>
              <w:rPr>
                <w:rFonts w:cs="Arial"/>
                <w:szCs w:val="18"/>
              </w:rPr>
              <w:t>“</w:t>
            </w:r>
            <w:r>
              <w:rPr/>
              <w:t>LM_LOCATION_INFO_CHANGE”.</w:t>
            </w:r>
          </w:p>
        </w:tc>
      </w:tr>
    </w:tbl>
    <w:p>
      <w:pPr>
        <w:pStyle w:val="Normal"/>
        <w:rPr>
          <w:lang w:eastAsia="zh-CN"/>
        </w:rPr>
      </w:pPr>
      <w:r>
        <w:rPr>
          <w:lang w:eastAsia="zh-CN"/>
        </w:rPr>
      </w:r>
    </w:p>
    <w:p>
      <w:pPr>
        <w:pStyle w:val="Heading6"/>
        <w:rPr>
          <w:lang w:eastAsia="zh-CN"/>
        </w:rPr>
      </w:pPr>
      <w:bookmarkStart w:id="311" w:name="__RefHeading___Toc90661407"/>
      <w:bookmarkEnd w:id="311"/>
      <w:r>
        <w:rPr>
          <w:lang w:eastAsia="zh-CN"/>
        </w:rPr>
        <w:t>7.5.1.4.2.5</w:t>
        <w:tab/>
        <w:t>SEALEventDetail</w:t>
      </w:r>
    </w:p>
    <w:p>
      <w:pPr>
        <w:pStyle w:val="TH"/>
        <w:overflowPunct w:val="false"/>
        <w:autoSpaceDE w:val="false"/>
        <w:textAlignment w:val="baseline"/>
        <w:rPr/>
      </w:pPr>
      <w:r>
        <w:rPr>
          <w:rFonts w:eastAsia="MS Mincho;ＭＳ 明朝"/>
        </w:rPr>
        <w:t>Table 7.5.1.4.2.5</w:t>
      </w:r>
      <w:r>
        <w:rPr/>
        <w:t>-1: Definition of type SEALEventDetail</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eventId</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SEALEvent</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Event that is notified</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l</w:t>
            </w:r>
            <w:r>
              <w:rPr>
                <w:lang w:eastAsia="zh-CN"/>
              </w:rPr>
              <w:t>mInfos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array</w:t>
            </w:r>
            <w:r>
              <w:rPr>
                <w:lang w:eastAsia="zh-CN"/>
              </w:rPr>
              <w:t>(</w:t>
            </w:r>
            <w:r>
              <w:rPr>
                <w:lang w:eastAsia="zh-CN"/>
              </w:rPr>
              <w:t>LMInformation)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 xml:space="preserve">The location information for the interested VAL User IDs or VAL UE IDs. </w:t>
            </w:r>
          </w:p>
          <w:p>
            <w:pPr>
              <w:pStyle w:val="TAL"/>
              <w:rPr>
                <w:rFonts w:cs="Arial"/>
                <w:szCs w:val="18"/>
              </w:rPr>
            </w:pPr>
            <w:r>
              <w:rPr>
                <w:rFonts w:cs="Arial"/>
                <w:szCs w:val="18"/>
              </w:rPr>
              <w:t>This parameter shall be present only if the event in event notification is “</w:t>
            </w:r>
            <w:r>
              <w:rPr/>
              <w:t>LM_LOCATION_INFO_CHANGE”.</w:t>
            </w:r>
          </w:p>
        </w:tc>
        <w:tc>
          <w:tcPr>
            <w:tcW w:w="199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LM_LocationInfoChange</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valGroupDocuments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array(VALGroupDocument)</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 xml:space="preserve">Newly created VAL group documents or the VAL groups documents with modified membership and configuration information. </w:t>
            </w:r>
            <w:r>
              <w:rPr>
                <w:rFonts w:cs="Arial"/>
                <w:szCs w:val="18"/>
              </w:rPr>
              <w:t>This parameter shall be present only if the event in event notification is “</w:t>
            </w:r>
            <w:r>
              <w:rPr/>
              <w:t>GM_GROUP_INFO_CHANGE” or “GM_GROUP_CREATE”.</w:t>
            </w:r>
          </w:p>
        </w:tc>
        <w:tc>
          <w:tcPr>
            <w:tcW w:w="1998" w:type="dxa"/>
            <w:tcBorders>
              <w:top w:val="single" w:sz="4" w:space="0" w:color="000000"/>
              <w:left w:val="single" w:sz="4" w:space="0" w:color="000000"/>
              <w:bottom w:val="single" w:sz="4" w:space="0" w:color="000000"/>
              <w:right w:val="single" w:sz="4" w:space="0" w:color="000000"/>
            </w:tcBorders>
          </w:tcPr>
          <w:p>
            <w:pPr>
              <w:pStyle w:val="TAL"/>
              <w:rPr/>
            </w:pPr>
            <w:r>
              <w:rPr/>
              <w:t xml:space="preserve">GM_GroupInfoChange, </w:t>
            </w:r>
            <w:r>
              <w:rPr>
                <w:rFonts w:cs="Arial"/>
                <w:szCs w:val="18"/>
              </w:rPr>
              <w:t>GM_GroupCreate</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profileDocs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array(ProfileDoc)</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Updated profile information associated with VAL Users or VAL UEs.</w:t>
            </w:r>
          </w:p>
          <w:p>
            <w:pPr>
              <w:pStyle w:val="TAL"/>
              <w:rPr>
                <w:rFonts w:cs="Arial"/>
                <w:szCs w:val="18"/>
              </w:rPr>
            </w:pPr>
            <w:r>
              <w:rPr>
                <w:rFonts w:cs="Arial"/>
                <w:szCs w:val="18"/>
              </w:rPr>
              <w:t>This parameter shall be present only if the event in event notification is “</w:t>
            </w:r>
            <w:r>
              <w:rPr/>
              <w:t>CM_USER_PROFILE_CHANGE”.</w:t>
            </w:r>
          </w:p>
        </w:tc>
        <w:tc>
          <w:tcPr>
            <w:tcW w:w="199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CM_UserProfileChange</w:t>
            </w:r>
          </w:p>
        </w:tc>
      </w:tr>
    </w:tbl>
    <w:p>
      <w:pPr>
        <w:pStyle w:val="Normal"/>
        <w:rPr>
          <w:lang w:eastAsia="zh-CN"/>
        </w:rPr>
      </w:pPr>
      <w:r>
        <w:rPr>
          <w:lang w:eastAsia="zh-CN"/>
        </w:rPr>
      </w:r>
    </w:p>
    <w:p>
      <w:pPr>
        <w:pStyle w:val="Heading6"/>
        <w:rPr>
          <w:lang w:eastAsia="zh-CN"/>
        </w:rPr>
      </w:pPr>
      <w:bookmarkStart w:id="312" w:name="__RefHeading___Toc90661408"/>
      <w:bookmarkEnd w:id="312"/>
      <w:r>
        <w:rPr>
          <w:lang w:eastAsia="zh-CN"/>
        </w:rPr>
        <w:t>7.5.1.4.2.6</w:t>
        <w:tab/>
        <w:t>VALGroupFilter</w:t>
      </w:r>
    </w:p>
    <w:p>
      <w:pPr>
        <w:pStyle w:val="TH"/>
        <w:overflowPunct w:val="false"/>
        <w:autoSpaceDE w:val="false"/>
        <w:textAlignment w:val="baseline"/>
        <w:rPr/>
      </w:pPr>
      <w:r>
        <w:rPr>
          <w:rFonts w:eastAsia="MS Mincho;ＭＳ 明朝"/>
        </w:rPr>
        <w:t>Table 7.5.1.4.2.6</w:t>
      </w:r>
      <w:r>
        <w:rPr/>
        <w:t>-1: Definition of type VALGroupFilter</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valSvcId</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Identity of the VAL Service that the subscriber is interested in.</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valGrpIds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VAL Group identifiers that the event subscriber wants to know in the interested event. </w:t>
            </w:r>
          </w:p>
          <w:p>
            <w:pPr>
              <w:pStyle w:val="TAL"/>
              <w:rPr>
                <w:rFonts w:cs="Arial"/>
                <w:szCs w:val="18"/>
              </w:rPr>
            </w:pPr>
            <w:r>
              <w:rPr>
                <w:rFonts w:cs="Arial"/>
                <w:szCs w:val="18"/>
              </w:rPr>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eastAsia="zh-CN"/>
        </w:rPr>
      </w:pPr>
      <w:r>
        <w:rPr>
          <w:lang w:eastAsia="zh-CN"/>
        </w:rPr>
      </w:r>
    </w:p>
    <w:p>
      <w:pPr>
        <w:pStyle w:val="Heading6"/>
        <w:rPr>
          <w:lang w:eastAsia="zh-CN"/>
        </w:rPr>
      </w:pPr>
      <w:bookmarkStart w:id="313" w:name="__RefHeading___Toc90661409"/>
      <w:bookmarkEnd w:id="313"/>
      <w:r>
        <w:rPr>
          <w:lang w:eastAsia="zh-CN"/>
        </w:rPr>
        <w:t>7.5.1.4.2.7</w:t>
        <w:tab/>
        <w:t>IdentityFilter</w:t>
      </w:r>
    </w:p>
    <w:p>
      <w:pPr>
        <w:pStyle w:val="TH"/>
        <w:overflowPunct w:val="false"/>
        <w:autoSpaceDE w:val="false"/>
        <w:textAlignment w:val="baseline"/>
        <w:rPr/>
      </w:pPr>
      <w:r>
        <w:rPr>
          <w:rFonts w:eastAsia="MS Mincho;ＭＳ 明朝"/>
        </w:rPr>
        <w:t>Table 7.5.1.4.2.7</w:t>
      </w:r>
      <w:r>
        <w:rPr/>
        <w:t>-1: Definition of type IdentityFilter</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valSvcId</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Identity of the VAL Service that the subscriber is interested in.</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valTgtUes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array(ValTargetUe)</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VAL User IDs or VAL UE IDs that the event subscriber wants to know in the interested event. This parameter shall be present if the event subscribed is “CM_USER_PROFILE_CHANGE” or “LM_LOCATION_INFO_CHANGE”.</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eastAsia="zh-CN"/>
        </w:rPr>
      </w:pPr>
      <w:r>
        <w:rPr>
          <w:lang w:eastAsia="zh-CN"/>
        </w:rPr>
      </w:r>
    </w:p>
    <w:p>
      <w:pPr>
        <w:pStyle w:val="Heading6"/>
        <w:rPr>
          <w:lang w:eastAsia="zh-CN"/>
        </w:rPr>
      </w:pPr>
      <w:bookmarkStart w:id="314" w:name="__RefHeading___Toc90661410"/>
      <w:bookmarkEnd w:id="314"/>
      <w:r>
        <w:rPr>
          <w:lang w:eastAsia="zh-CN"/>
        </w:rPr>
        <w:t>7.5.1.4.2.8</w:t>
        <w:tab/>
        <w:t>LMInformation</w:t>
      </w:r>
    </w:p>
    <w:p>
      <w:pPr>
        <w:pStyle w:val="TH"/>
        <w:overflowPunct w:val="false"/>
        <w:autoSpaceDE w:val="false"/>
        <w:textAlignment w:val="baseline"/>
        <w:rPr>
          <w:rFonts w:eastAsia="MS Mincho;ＭＳ 明朝"/>
        </w:rPr>
      </w:pPr>
      <w:r>
        <w:rPr>
          <w:rFonts w:eastAsia="MS Mincho;ＭＳ 明朝"/>
        </w:rPr>
        <w:t xml:space="preserve">Table 7.5.1.4.2.8-1: Definition of type </w:t>
      </w:r>
      <w:r>
        <w:rPr>
          <w:rFonts w:eastAsia="MS Mincho;ＭＳ 明朝"/>
          <w:lang w:eastAsia="zh-CN"/>
        </w:rPr>
        <w:t>LMInformation</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valTgtUe</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ValTargetUe</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VAL User ID or UE ID that the event subscriber wants to know in the interested event.</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locInfo</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L</w:t>
            </w:r>
            <w:r>
              <w:rPr>
                <w:lang w:eastAsia="zh-CN"/>
              </w:rPr>
              <w:t>ocationInfo</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The location information </w:t>
            </w:r>
            <w:r>
              <w:rPr>
                <w:rFonts w:cs="Arial"/>
                <w:szCs w:val="18"/>
              </w:rPr>
              <w:t>associated with the valTgtUe</w:t>
            </w:r>
            <w:r>
              <w:rPr>
                <w:lang w:eastAsia="zh-CN"/>
              </w:rPr>
              <w:t>.</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eastAsia="zh-CN"/>
        </w:rPr>
      </w:pPr>
      <w:r>
        <w:rPr>
          <w:lang w:eastAsia="zh-CN"/>
        </w:rPr>
      </w:r>
    </w:p>
    <w:p>
      <w:pPr>
        <w:pStyle w:val="Heading5"/>
        <w:ind w:left="1701" w:hanging="1701"/>
        <w:rPr>
          <w:lang w:eastAsia="zh-CN"/>
        </w:rPr>
      </w:pPr>
      <w:bookmarkStart w:id="315" w:name="__RefHeading___Toc90661411"/>
      <w:bookmarkEnd w:id="315"/>
      <w:r>
        <w:rPr>
          <w:lang w:eastAsia="zh-CN"/>
        </w:rPr>
        <w:t>7.5.1.4.3</w:t>
        <w:tab/>
        <w:t>Simple data types and enumerations</w:t>
      </w:r>
    </w:p>
    <w:p>
      <w:pPr>
        <w:pStyle w:val="Heading6"/>
        <w:rPr>
          <w:lang w:eastAsia="zh-CN"/>
        </w:rPr>
      </w:pPr>
      <w:bookmarkStart w:id="316" w:name="__RefHeading___Toc90661412"/>
      <w:bookmarkEnd w:id="316"/>
      <w:r>
        <w:rPr>
          <w:lang w:eastAsia="zh-CN"/>
        </w:rPr>
        <w:t>7.5.1.4.3.1</w:t>
        <w:tab/>
        <w:t>Introduction</w:t>
      </w:r>
    </w:p>
    <w:p>
      <w:pPr>
        <w:pStyle w:val="Normal"/>
        <w:rPr>
          <w:lang w:eastAsia="zh-CN"/>
        </w:rPr>
      </w:pPr>
      <w:r>
        <w:rPr/>
        <w:t>This clause defines simple data types and enumerations that can be referenced from data structures defined in the previous clauses.</w:t>
      </w:r>
    </w:p>
    <w:p>
      <w:pPr>
        <w:pStyle w:val="Heading6"/>
        <w:rPr>
          <w:lang w:eastAsia="zh-CN"/>
        </w:rPr>
      </w:pPr>
      <w:bookmarkStart w:id="317" w:name="__RefHeading___Toc90661413"/>
      <w:bookmarkEnd w:id="317"/>
      <w:r>
        <w:rPr>
          <w:lang w:eastAsia="zh-CN"/>
        </w:rPr>
        <w:t>7.5.1.4.3.2</w:t>
        <w:tab/>
        <w:t>Simple data types</w:t>
      </w:r>
    </w:p>
    <w:p>
      <w:pPr>
        <w:pStyle w:val="Normal"/>
        <w:rPr>
          <w:lang w:eastAsia="zh-CN"/>
        </w:rPr>
      </w:pPr>
      <w:r>
        <w:rPr>
          <w:lang w:eastAsia="zh-CN"/>
        </w:rPr>
        <w:t>None.</w:t>
      </w:r>
    </w:p>
    <w:p>
      <w:pPr>
        <w:pStyle w:val="Heading6"/>
        <w:rPr>
          <w:lang w:eastAsia="zh-CN"/>
        </w:rPr>
      </w:pPr>
      <w:bookmarkStart w:id="318" w:name="__RefHeading___Toc90661414"/>
      <w:bookmarkEnd w:id="318"/>
      <w:r>
        <w:rPr>
          <w:lang w:eastAsia="zh-CN"/>
        </w:rPr>
        <w:t>7.5.1.4.3.3</w:t>
        <w:tab/>
        <w:t>Enumeration: SEALEvent</w:t>
      </w:r>
    </w:p>
    <w:p>
      <w:pPr>
        <w:pStyle w:val="TH"/>
        <w:rPr/>
      </w:pPr>
      <w:r>
        <w:rPr/>
        <w:t>Table 7.5.1.4.3.3-1: Enumeration SEAL</w:t>
      </w:r>
      <w:r>
        <w:rPr>
          <w:lang w:val="en-IN"/>
        </w:rPr>
        <w:t>Event</w:t>
      </w:r>
    </w:p>
    <w:tbl>
      <w:tblPr>
        <w:tblW w:w="4950" w:type="pct"/>
        <w:jc w:val="left"/>
        <w:tblInd w:w="-10" w:type="dxa"/>
        <w:tblLayout w:type="fixed"/>
        <w:tblCellMar>
          <w:top w:w="0" w:type="dxa"/>
          <w:left w:w="108" w:type="dxa"/>
          <w:bottom w:w="0" w:type="dxa"/>
          <w:right w:w="108" w:type="dxa"/>
        </w:tblCellMar>
      </w:tblPr>
      <w:tblGrid>
        <w:gridCol w:w="3942"/>
        <w:gridCol w:w="3606"/>
        <w:gridCol w:w="1995"/>
      </w:tblGrid>
      <w:tr>
        <w:trPr/>
        <w:tc>
          <w:tcPr>
            <w:tcW w:w="3942" w:type="dxa"/>
            <w:tcBorders>
              <w:top w:val="single" w:sz="8" w:space="0" w:color="000000"/>
              <w:left w:val="single" w:sz="8" w:space="0" w:color="000000"/>
              <w:bottom w:val="single" w:sz="8" w:space="0" w:color="000000"/>
              <w:right w:val="single" w:sz="8" w:space="0" w:color="000000"/>
            </w:tcBorders>
            <w:shd w:fill="C0C0C0" w:val="clear"/>
          </w:tcPr>
          <w:p>
            <w:pPr>
              <w:pStyle w:val="TAH"/>
              <w:rPr/>
            </w:pPr>
            <w:r>
              <w:rPr/>
              <w:t>Enumeration value</w:t>
            </w:r>
          </w:p>
        </w:tc>
        <w:tc>
          <w:tcPr>
            <w:tcW w:w="3606" w:type="dxa"/>
            <w:tcBorders>
              <w:top w:val="single" w:sz="8" w:space="0" w:color="000000"/>
              <w:bottom w:val="single" w:sz="8" w:space="0" w:color="000000"/>
              <w:right w:val="single" w:sz="8" w:space="0" w:color="000000"/>
            </w:tcBorders>
            <w:shd w:fill="C0C0C0" w:val="clear"/>
          </w:tcPr>
          <w:p>
            <w:pPr>
              <w:pStyle w:val="TAH"/>
              <w:rPr/>
            </w:pPr>
            <w:r>
              <w:rPr/>
              <w:t>Description</w:t>
            </w:r>
          </w:p>
        </w:tc>
        <w:tc>
          <w:tcPr>
            <w:tcW w:w="1995" w:type="dxa"/>
            <w:tcBorders>
              <w:top w:val="single" w:sz="8" w:space="0" w:color="000000"/>
              <w:bottom w:val="single" w:sz="8" w:space="0" w:color="000000"/>
              <w:right w:val="single" w:sz="8" w:space="0" w:color="000000"/>
            </w:tcBorders>
            <w:shd w:fill="C0C0C0" w:val="clear"/>
            <w:tcMar>
              <w:left w:w="0" w:type="dxa"/>
              <w:right w:w="0" w:type="dxa"/>
            </w:tcMar>
          </w:tcPr>
          <w:p>
            <w:pPr>
              <w:pStyle w:val="TAH"/>
              <w:rPr/>
            </w:pPr>
            <w:r>
              <w:rPr/>
              <w:t>Applicability</w:t>
            </w:r>
          </w:p>
        </w:tc>
      </w:tr>
      <w:tr>
        <w:trPr/>
        <w:tc>
          <w:tcPr>
            <w:tcW w:w="3942" w:type="dxa"/>
            <w:tcBorders>
              <w:top w:val="single" w:sz="8" w:space="0" w:color="000000"/>
              <w:left w:val="single" w:sz="8" w:space="0" w:color="000000"/>
              <w:bottom w:val="single" w:sz="8" w:space="0" w:color="000000"/>
              <w:right w:val="single" w:sz="8" w:space="0" w:color="000000"/>
            </w:tcBorders>
          </w:tcPr>
          <w:p>
            <w:pPr>
              <w:pStyle w:val="TAL"/>
              <w:rPr/>
            </w:pPr>
            <w:r>
              <w:rPr/>
              <w:t>LM_LOCATION_INFO_CHANGE</w:t>
            </w:r>
          </w:p>
        </w:tc>
        <w:tc>
          <w:tcPr>
            <w:tcW w:w="3606" w:type="dxa"/>
            <w:tcBorders>
              <w:top w:val="single" w:sz="8" w:space="0" w:color="000000"/>
              <w:bottom w:val="single" w:sz="8" w:space="0" w:color="000000"/>
              <w:right w:val="single" w:sz="8" w:space="0" w:color="000000"/>
            </w:tcBorders>
          </w:tcPr>
          <w:p>
            <w:pPr>
              <w:pStyle w:val="TAL"/>
              <w:rPr/>
            </w:pPr>
            <w:r>
              <w:rPr/>
              <w:t>Events related to the location information of VAL Users or VAL UEs from the Location Management Server.</w:t>
            </w:r>
          </w:p>
        </w:tc>
        <w:tc>
          <w:tcPr>
            <w:tcW w:w="1995" w:type="dxa"/>
            <w:tcBorders>
              <w:top w:val="single" w:sz="8" w:space="0" w:color="000000"/>
              <w:bottom w:val="single" w:sz="8" w:space="0" w:color="000000"/>
              <w:right w:val="single" w:sz="8" w:space="0" w:color="000000"/>
            </w:tcBorders>
            <w:tcMar>
              <w:left w:w="0" w:type="dxa"/>
              <w:right w:w="0" w:type="dxa"/>
            </w:tcMar>
          </w:tcPr>
          <w:p>
            <w:pPr>
              <w:pStyle w:val="TAL"/>
              <w:rPr/>
            </w:pPr>
            <w:r>
              <w:rPr/>
              <w:t>LM_LocationInfoChange</w:t>
            </w:r>
          </w:p>
        </w:tc>
      </w:tr>
      <w:tr>
        <w:trPr/>
        <w:tc>
          <w:tcPr>
            <w:tcW w:w="3942" w:type="dxa"/>
            <w:tcBorders>
              <w:top w:val="single" w:sz="8" w:space="0" w:color="000000"/>
              <w:left w:val="single" w:sz="8" w:space="0" w:color="000000"/>
              <w:bottom w:val="single" w:sz="8" w:space="0" w:color="000000"/>
              <w:right w:val="single" w:sz="8" w:space="0" w:color="000000"/>
            </w:tcBorders>
          </w:tcPr>
          <w:p>
            <w:pPr>
              <w:pStyle w:val="TAL"/>
              <w:rPr/>
            </w:pPr>
            <w:r>
              <w:rPr/>
              <w:t>GM_GROUP_INFO_CHANGE</w:t>
            </w:r>
          </w:p>
        </w:tc>
        <w:tc>
          <w:tcPr>
            <w:tcW w:w="3606" w:type="dxa"/>
            <w:tcBorders>
              <w:top w:val="single" w:sz="8" w:space="0" w:color="000000"/>
              <w:bottom w:val="single" w:sz="8" w:space="0" w:color="000000"/>
              <w:right w:val="single" w:sz="8" w:space="0" w:color="000000"/>
            </w:tcBorders>
          </w:tcPr>
          <w:p>
            <w:pPr>
              <w:pStyle w:val="TAL"/>
              <w:rPr/>
            </w:pPr>
            <w:r>
              <w:rPr/>
              <w:t>Events related to the modification of VAL group membership and configuration information from the Group Management Server.</w:t>
            </w:r>
          </w:p>
        </w:tc>
        <w:tc>
          <w:tcPr>
            <w:tcW w:w="1995" w:type="dxa"/>
            <w:tcBorders>
              <w:top w:val="single" w:sz="8" w:space="0" w:color="000000"/>
              <w:bottom w:val="single" w:sz="8" w:space="0" w:color="000000"/>
              <w:right w:val="single" w:sz="8" w:space="0" w:color="000000"/>
            </w:tcBorders>
            <w:tcMar>
              <w:left w:w="0" w:type="dxa"/>
              <w:right w:w="0" w:type="dxa"/>
            </w:tcMar>
          </w:tcPr>
          <w:p>
            <w:pPr>
              <w:pStyle w:val="TAL"/>
              <w:rPr/>
            </w:pPr>
            <w:r>
              <w:rPr/>
              <w:t>GM_GroupInfoChange</w:t>
            </w:r>
          </w:p>
        </w:tc>
      </w:tr>
      <w:tr>
        <w:trPr/>
        <w:tc>
          <w:tcPr>
            <w:tcW w:w="3942" w:type="dxa"/>
            <w:tcBorders>
              <w:top w:val="single" w:sz="8" w:space="0" w:color="000000"/>
              <w:left w:val="single" w:sz="8" w:space="0" w:color="000000"/>
              <w:bottom w:val="single" w:sz="8" w:space="0" w:color="000000"/>
              <w:right w:val="single" w:sz="8" w:space="0" w:color="000000"/>
            </w:tcBorders>
          </w:tcPr>
          <w:p>
            <w:pPr>
              <w:pStyle w:val="TAL"/>
              <w:rPr/>
            </w:pPr>
            <w:r>
              <w:rPr/>
              <w:t>CM_USER_PROFILE_CHANGE</w:t>
            </w:r>
          </w:p>
        </w:tc>
        <w:tc>
          <w:tcPr>
            <w:tcW w:w="3606" w:type="dxa"/>
            <w:tcBorders>
              <w:top w:val="single" w:sz="8" w:space="0" w:color="000000"/>
              <w:bottom w:val="single" w:sz="8" w:space="0" w:color="000000"/>
              <w:right w:val="single" w:sz="8" w:space="0" w:color="000000"/>
            </w:tcBorders>
          </w:tcPr>
          <w:p>
            <w:pPr>
              <w:pStyle w:val="TAL"/>
              <w:rPr/>
            </w:pPr>
            <w:r>
              <w:rPr/>
              <w:t>Events related to update of user profile information from the Configuration Management Server.</w:t>
            </w:r>
          </w:p>
        </w:tc>
        <w:tc>
          <w:tcPr>
            <w:tcW w:w="1995" w:type="dxa"/>
            <w:tcBorders>
              <w:top w:val="single" w:sz="8" w:space="0" w:color="000000"/>
              <w:bottom w:val="single" w:sz="8" w:space="0" w:color="000000"/>
              <w:right w:val="single" w:sz="8" w:space="0" w:color="000000"/>
            </w:tcBorders>
            <w:tcMar>
              <w:left w:w="0" w:type="dxa"/>
              <w:right w:w="0" w:type="dxa"/>
            </w:tcMar>
          </w:tcPr>
          <w:p>
            <w:pPr>
              <w:pStyle w:val="TAL"/>
              <w:rPr/>
            </w:pPr>
            <w:r>
              <w:rPr/>
              <w:t>CM_UserProfileChange</w:t>
            </w:r>
          </w:p>
        </w:tc>
      </w:tr>
      <w:tr>
        <w:trPr/>
        <w:tc>
          <w:tcPr>
            <w:tcW w:w="3942" w:type="dxa"/>
            <w:tcBorders>
              <w:top w:val="single" w:sz="8" w:space="0" w:color="000000"/>
              <w:left w:val="single" w:sz="8" w:space="0" w:color="000000"/>
              <w:bottom w:val="single" w:sz="8" w:space="0" w:color="000000"/>
              <w:right w:val="single" w:sz="8" w:space="0" w:color="000000"/>
            </w:tcBorders>
          </w:tcPr>
          <w:p>
            <w:pPr>
              <w:pStyle w:val="TAL"/>
              <w:rPr/>
            </w:pPr>
            <w:r>
              <w:rPr/>
              <w:t>GM_GROUP_CREATE</w:t>
            </w:r>
          </w:p>
        </w:tc>
        <w:tc>
          <w:tcPr>
            <w:tcW w:w="3606" w:type="dxa"/>
            <w:tcBorders>
              <w:top w:val="single" w:sz="8" w:space="0" w:color="000000"/>
              <w:bottom w:val="single" w:sz="8" w:space="0" w:color="000000"/>
              <w:right w:val="single" w:sz="8" w:space="0" w:color="000000"/>
            </w:tcBorders>
          </w:tcPr>
          <w:p>
            <w:pPr>
              <w:pStyle w:val="TAL"/>
              <w:rPr/>
            </w:pPr>
            <w:r>
              <w:rPr/>
              <w:t>Events related to creation of new VAL groups from the Group Management Server.</w:t>
            </w:r>
          </w:p>
        </w:tc>
        <w:tc>
          <w:tcPr>
            <w:tcW w:w="1995" w:type="dxa"/>
            <w:tcBorders>
              <w:top w:val="single" w:sz="8" w:space="0" w:color="000000"/>
              <w:bottom w:val="single" w:sz="8" w:space="0" w:color="000000"/>
              <w:right w:val="single" w:sz="8" w:space="0" w:color="000000"/>
            </w:tcBorders>
            <w:tcMar>
              <w:left w:w="0" w:type="dxa"/>
              <w:right w:w="0" w:type="dxa"/>
            </w:tcMar>
          </w:tcPr>
          <w:p>
            <w:pPr>
              <w:pStyle w:val="TAL"/>
              <w:rPr>
                <w:rFonts w:cs="Arial"/>
                <w:szCs w:val="18"/>
              </w:rPr>
            </w:pPr>
            <w:r>
              <w:rPr>
                <w:rFonts w:cs="Arial"/>
                <w:szCs w:val="18"/>
              </w:rPr>
              <w:t>GM_GroupCreate</w:t>
            </w:r>
          </w:p>
        </w:tc>
      </w:tr>
    </w:tbl>
    <w:p>
      <w:pPr>
        <w:pStyle w:val="Normal"/>
        <w:rPr>
          <w:lang w:eastAsia="zh-CN"/>
        </w:rPr>
      </w:pPr>
      <w:r>
        <w:rPr>
          <w:lang w:eastAsia="zh-CN"/>
        </w:rPr>
      </w:r>
    </w:p>
    <w:p>
      <w:pPr>
        <w:pStyle w:val="Heading4"/>
        <w:ind w:left="1418" w:hanging="1418"/>
        <w:rPr>
          <w:lang w:eastAsia="zh-CN"/>
        </w:rPr>
      </w:pPr>
      <w:bookmarkStart w:id="319" w:name="__RefHeading___Toc90661415"/>
      <w:bookmarkEnd w:id="319"/>
      <w:r>
        <w:rPr>
          <w:lang w:eastAsia="zh-CN"/>
        </w:rPr>
        <w:t>7.5.1.5</w:t>
        <w:tab/>
        <w:t>Error Handling</w:t>
      </w:r>
    </w:p>
    <w:p>
      <w:pPr>
        <w:pStyle w:val="Normal"/>
        <w:rPr>
          <w:lang w:eastAsia="zh-CN"/>
        </w:rPr>
      </w:pPr>
      <w:r>
        <w:rPr>
          <w:lang w:eastAsia="zh-CN"/>
        </w:rPr>
        <w:t>General error responses are defined in clause 6.7.</w:t>
      </w:r>
    </w:p>
    <w:p>
      <w:pPr>
        <w:pStyle w:val="Heading4"/>
        <w:ind w:left="1418" w:hanging="1418"/>
        <w:rPr>
          <w:lang w:eastAsia="zh-CN"/>
        </w:rPr>
      </w:pPr>
      <w:bookmarkStart w:id="320" w:name="__RefHeading___Toc90661416"/>
      <w:bookmarkEnd w:id="320"/>
      <w:r>
        <w:rPr>
          <w:lang w:eastAsia="zh-CN"/>
        </w:rPr>
        <w:t>7.5.1.6</w:t>
        <w:tab/>
        <w:t>Feature Negotiation</w:t>
      </w:r>
    </w:p>
    <w:p>
      <w:pPr>
        <w:pStyle w:val="Normal"/>
        <w:rPr/>
      </w:pPr>
      <w:r>
        <w:rPr>
          <w:lang w:eastAsia="zh-CN"/>
        </w:rPr>
        <w:t>General feature negotiation procedures are defined in clause 6.8. Table 7.5.1.6-1 lists the supported features for SS_Events API.</w:t>
      </w:r>
    </w:p>
    <w:p>
      <w:pPr>
        <w:pStyle w:val="TH"/>
        <w:rPr/>
      </w:pPr>
      <w:r>
        <w:rPr/>
        <w:t>Table 7.5.1.6-1: Supported Features</w:t>
      </w:r>
    </w:p>
    <w:tbl>
      <w:tblPr>
        <w:tblW w:w="9494" w:type="dxa"/>
        <w:jc w:val="center"/>
        <w:tblInd w:w="0" w:type="dxa"/>
        <w:tblLayout w:type="fixed"/>
        <w:tblCellMar>
          <w:top w:w="0" w:type="dxa"/>
          <w:left w:w="28" w:type="dxa"/>
          <w:bottom w:w="0" w:type="dxa"/>
          <w:right w:w="108" w:type="dxa"/>
        </w:tblCellMar>
      </w:tblPr>
      <w:tblGrid>
        <w:gridCol w:w="1529"/>
        <w:gridCol w:w="2207"/>
        <w:gridCol w:w="5758"/>
      </w:tblGrid>
      <w:tr>
        <w:trPr/>
        <w:tc>
          <w:tcPr>
            <w:tcW w:w="1529"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Feature number</w:t>
            </w:r>
          </w:p>
        </w:tc>
        <w:tc>
          <w:tcPr>
            <w:tcW w:w="220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Feature Name</w:t>
            </w:r>
          </w:p>
        </w:tc>
        <w:tc>
          <w:tcPr>
            <w:tcW w:w="5758"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Description</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바탕" w:cs="Arial"/>
                <w:sz w:val="18"/>
              </w:rPr>
            </w:pPr>
            <w:r>
              <w:rPr>
                <w:rFonts w:cs="Arial" w:ascii="Arial" w:hAnsi="Arial"/>
                <w:sz w:val="18"/>
              </w:rPr>
              <w:t>1</w:t>
            </w:r>
          </w:p>
        </w:tc>
        <w:tc>
          <w:tcPr>
            <w:tcW w:w="22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바탕" w:cs="Arial"/>
                <w:sz w:val="18"/>
              </w:rPr>
            </w:pPr>
            <w:r>
              <w:rPr>
                <w:rFonts w:cs="Arial" w:ascii="Arial" w:hAnsi="Arial"/>
                <w:sz w:val="18"/>
              </w:rPr>
              <w:t>Notification_test_event</w:t>
            </w:r>
          </w:p>
        </w:tc>
        <w:tc>
          <w:tcPr>
            <w:tcW w:w="575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바탕" w:cs="Arial"/>
                <w:sz w:val="18"/>
                <w:szCs w:val="18"/>
              </w:rPr>
            </w:pPr>
            <w:r>
              <w:rPr>
                <w:rFonts w:cs="Arial" w:ascii="Arial" w:hAnsi="Arial"/>
                <w:sz w:val="18"/>
                <w:szCs w:val="18"/>
              </w:rPr>
              <w:t>Testing of notification connection is supported according to clause 6.6.</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w:t>
            </w:r>
          </w:p>
        </w:tc>
        <w:tc>
          <w:tcPr>
            <w:tcW w:w="22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Notification_websocket</w:t>
            </w:r>
          </w:p>
        </w:tc>
        <w:tc>
          <w:tcPr>
            <w:tcW w:w="575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The delivery of notifications over Websocket is supported according to clause 6.6. This feature requires that the Notification_test_event feature is also supported.</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3</w:t>
            </w:r>
          </w:p>
        </w:tc>
        <w:tc>
          <w:tcPr>
            <w:tcW w:w="22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LM_LocationInfoChange</w:t>
            </w:r>
          </w:p>
        </w:tc>
        <w:tc>
          <w:tcPr>
            <w:tcW w:w="575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This feature supports the location information change event.</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4</w:t>
            </w:r>
          </w:p>
        </w:tc>
        <w:tc>
          <w:tcPr>
            <w:tcW w:w="22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GM_GroupInfoChange</w:t>
            </w:r>
          </w:p>
        </w:tc>
        <w:tc>
          <w:tcPr>
            <w:tcW w:w="575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This feature supports the group information change event.</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5</w:t>
            </w:r>
          </w:p>
        </w:tc>
        <w:tc>
          <w:tcPr>
            <w:tcW w:w="22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CM_UserProfileChange</w:t>
            </w:r>
          </w:p>
        </w:tc>
        <w:tc>
          <w:tcPr>
            <w:tcW w:w="575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This feature supports the user profile change event.</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rPr>
              <w:t>6</w:t>
            </w:r>
          </w:p>
        </w:tc>
        <w:tc>
          <w:tcPr>
            <w:tcW w:w="22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rPr>
              <w:t>GM_GroupCreate</w:t>
            </w:r>
          </w:p>
        </w:tc>
        <w:tc>
          <w:tcPr>
            <w:tcW w:w="575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This feature supports the group creation event.</w:t>
            </w:r>
          </w:p>
        </w:tc>
      </w:tr>
    </w:tbl>
    <w:p>
      <w:pPr>
        <w:pStyle w:val="Normal"/>
        <w:rPr>
          <w:lang w:eastAsia="zh-CN"/>
        </w:rPr>
      </w:pPr>
      <w:r>
        <w:rPr>
          <w:lang w:eastAsia="zh-CN"/>
        </w:rPr>
      </w:r>
    </w:p>
    <w:p>
      <w:pPr>
        <w:pStyle w:val="Heading2"/>
        <w:rPr>
          <w:lang w:eastAsia="zh-CN"/>
        </w:rPr>
      </w:pPr>
      <w:bookmarkStart w:id="321" w:name="__RefHeading___Toc90661417"/>
      <w:bookmarkEnd w:id="321"/>
      <w:r>
        <w:rPr>
          <w:lang w:eastAsia="zh-CN"/>
        </w:rPr>
        <w:t>7.6</w:t>
        <w:tab/>
        <w:t>Key management APIs</w:t>
      </w:r>
    </w:p>
    <w:p>
      <w:pPr>
        <w:pStyle w:val="Heading3"/>
        <w:rPr/>
      </w:pPr>
      <w:bookmarkStart w:id="322" w:name="__RefHeading___Toc90661418"/>
      <w:bookmarkEnd w:id="322"/>
      <w:r>
        <w:rPr>
          <w:lang w:eastAsia="zh-CN"/>
        </w:rPr>
        <w:t>7.6.1</w:t>
        <w:tab/>
        <w:t>SS_KeyInfoRetrieval API</w:t>
      </w:r>
    </w:p>
    <w:p>
      <w:pPr>
        <w:pStyle w:val="Heading4"/>
        <w:ind w:left="1418" w:hanging="1418"/>
        <w:rPr>
          <w:lang w:eastAsia="zh-CN"/>
        </w:rPr>
      </w:pPr>
      <w:bookmarkStart w:id="323" w:name="__RefHeading___Toc90661419"/>
      <w:bookmarkEnd w:id="323"/>
      <w:r>
        <w:rPr>
          <w:lang w:eastAsia="zh-CN"/>
        </w:rPr>
        <w:t>7.6.1.1</w:t>
        <w:tab/>
        <w:t>API URI</w:t>
      </w:r>
    </w:p>
    <w:p>
      <w:pPr>
        <w:pStyle w:val="Normal"/>
        <w:rPr>
          <w:lang w:eastAsia="zh-CN"/>
        </w:rPr>
      </w:pPr>
      <w:r>
        <w:rPr>
          <w:lang w:eastAsia="zh-CN"/>
        </w:rPr>
        <w:t>The request URI used in each HTTP request from the VAL server towards the Key management server shall have the structure as defined in clause 6.5 with the following clarifications:</w:t>
      </w:r>
    </w:p>
    <w:p>
      <w:pPr>
        <w:pStyle w:val="B1"/>
        <w:rPr/>
      </w:pPr>
      <w:r>
        <w:rPr>
          <w:lang w:eastAsia="zh-CN"/>
        </w:rPr>
        <w:t>-</w:t>
        <w:tab/>
        <w:t>The &lt;</w:t>
      </w:r>
      <w:r>
        <w:rPr/>
        <w:t>apiName&gt;</w:t>
      </w:r>
      <w:r>
        <w:rPr>
          <w:b/>
        </w:rPr>
        <w:t xml:space="preserve"> </w:t>
      </w:r>
      <w:r>
        <w:rPr/>
        <w:t>shall be "ss-kir".</w:t>
      </w:r>
    </w:p>
    <w:p>
      <w:pPr>
        <w:pStyle w:val="B1"/>
        <w:rPr/>
      </w:pPr>
      <w:r>
        <w:rPr/>
        <w:t>-</w:t>
        <w:tab/>
        <w:t>The &lt;apiVersion&gt; shall be "v1".</w:t>
      </w:r>
    </w:p>
    <w:p>
      <w:pPr>
        <w:pStyle w:val="B1"/>
        <w:rPr/>
      </w:pPr>
      <w:r>
        <w:rPr/>
        <w:t>-</w:t>
        <w:tab/>
        <w:t>The &lt;apiSpecificSuffixes&gt; shall be set as described in clause</w:t>
      </w:r>
      <w:r>
        <w:rPr>
          <w:lang w:eastAsia="zh-CN"/>
        </w:rPr>
        <w:t> 7.6.1.2.</w:t>
      </w:r>
    </w:p>
    <w:p>
      <w:pPr>
        <w:pStyle w:val="Heading4"/>
        <w:ind w:left="1418" w:hanging="1418"/>
        <w:rPr>
          <w:lang w:eastAsia="zh-CN"/>
        </w:rPr>
      </w:pPr>
      <w:bookmarkStart w:id="324" w:name="__RefHeading___Toc90661420"/>
      <w:bookmarkEnd w:id="324"/>
      <w:r>
        <w:rPr>
          <w:lang w:eastAsia="zh-CN"/>
        </w:rPr>
        <w:t>7.6.1.2</w:t>
        <w:tab/>
        <w:t>Resources</w:t>
      </w:r>
    </w:p>
    <w:p>
      <w:pPr>
        <w:pStyle w:val="Heading5"/>
        <w:ind w:left="1701" w:hanging="1701"/>
        <w:rPr>
          <w:lang w:eastAsia="zh-CN"/>
        </w:rPr>
      </w:pPr>
      <w:bookmarkStart w:id="325" w:name="__RefHeading___Toc90661421"/>
      <w:bookmarkEnd w:id="325"/>
      <w:r>
        <w:rPr>
          <w:lang w:eastAsia="zh-CN"/>
        </w:rPr>
        <w:t>7.6.1.2.1</w:t>
        <w:tab/>
        <w:t>Overview</w:t>
      </w:r>
    </w:p>
    <w:p>
      <w:pPr>
        <w:pStyle w:val="TH"/>
        <w:rPr/>
      </w:pPr>
      <w:r>
        <w:rPr/>
        <w:object w:dxaOrig="4979" w:dyaOrig="3852">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59.2pt;height:139.2pt" filled="f" o:ole="">
            <v:imagedata r:id="rId15" o:title=""/>
          </v:shape>
          <o:OLEObject Type="Embed" ProgID="" ShapeID="ole_rId14" DrawAspect="Content" ObjectID="_1236500339" r:id="rId14"/>
        </w:object>
      </w:r>
    </w:p>
    <w:p>
      <w:pPr>
        <w:pStyle w:val="TF"/>
        <w:rPr/>
      </w:pPr>
      <w:r>
        <w:rPr/>
        <w:t>Figure 7.6.1.2.1-1: Resource URI structure of the SS_KeyInfoRetrieval API</w:t>
      </w:r>
    </w:p>
    <w:p>
      <w:pPr>
        <w:pStyle w:val="Normal"/>
        <w:rPr/>
      </w:pPr>
      <w:r>
        <w:rPr/>
        <w:t>Table 7.6.1.2.1-1 provides an overview of the resources and applicable HTTP methods.</w:t>
      </w:r>
    </w:p>
    <w:p>
      <w:pPr>
        <w:pStyle w:val="TH"/>
        <w:rPr/>
      </w:pPr>
      <w:r>
        <w:rPr/>
        <w:t>Table 7.6.1.2.1-1: Resources and methods overview</w:t>
      </w:r>
    </w:p>
    <w:tbl>
      <w:tblPr>
        <w:tblW w:w="4900" w:type="pct"/>
        <w:jc w:val="center"/>
        <w:tblInd w:w="0" w:type="dxa"/>
        <w:tblLayout w:type="fixed"/>
        <w:tblCellMar>
          <w:top w:w="0" w:type="dxa"/>
          <w:left w:w="28" w:type="dxa"/>
          <w:bottom w:w="0" w:type="dxa"/>
          <w:right w:w="108" w:type="dxa"/>
        </w:tblCellMar>
      </w:tblPr>
      <w:tblGrid>
        <w:gridCol w:w="2397"/>
        <w:gridCol w:w="2995"/>
        <w:gridCol w:w="1202"/>
        <w:gridCol w:w="2853"/>
      </w:tblGrid>
      <w:tr>
        <w:trPr/>
        <w:tc>
          <w:tcPr>
            <w:tcW w:w="2397"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name</w:t>
            </w:r>
          </w:p>
        </w:tc>
        <w:tc>
          <w:tcPr>
            <w:tcW w:w="299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URI</w:t>
            </w:r>
          </w:p>
        </w:tc>
        <w:tc>
          <w:tcPr>
            <w:tcW w:w="120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285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397" w:type="dxa"/>
            <w:tcBorders>
              <w:top w:val="single" w:sz="4" w:space="0" w:color="000000"/>
              <w:left w:val="single" w:sz="4" w:space="0" w:color="000000"/>
              <w:bottom w:val="single" w:sz="4" w:space="0" w:color="000000"/>
              <w:right w:val="single" w:sz="4" w:space="0" w:color="000000"/>
            </w:tcBorders>
          </w:tcPr>
          <w:p>
            <w:pPr>
              <w:pStyle w:val="TAL"/>
              <w:rPr/>
            </w:pPr>
            <w:r>
              <w:rPr/>
              <w:t>Key records</w:t>
            </w:r>
          </w:p>
        </w:tc>
        <w:tc>
          <w:tcPr>
            <w:tcW w:w="2995" w:type="dxa"/>
            <w:tcBorders>
              <w:top w:val="single" w:sz="4" w:space="0" w:color="000000"/>
              <w:left w:val="single" w:sz="4" w:space="0" w:color="000000"/>
              <w:bottom w:val="single" w:sz="4" w:space="0" w:color="000000"/>
              <w:right w:val="single" w:sz="4" w:space="0" w:color="000000"/>
            </w:tcBorders>
          </w:tcPr>
          <w:p>
            <w:pPr>
              <w:pStyle w:val="TAL"/>
              <w:rPr/>
            </w:pPr>
            <w:r>
              <w:rPr/>
              <w:t>/key-records</w:t>
            </w:r>
          </w:p>
        </w:tc>
        <w:tc>
          <w:tcPr>
            <w:tcW w:w="1202" w:type="dxa"/>
            <w:tcBorders>
              <w:top w:val="single" w:sz="4" w:space="0" w:color="000000"/>
              <w:left w:val="single" w:sz="4" w:space="0" w:color="000000"/>
              <w:bottom w:val="single" w:sz="4" w:space="0" w:color="000000"/>
              <w:right w:val="single" w:sz="4" w:space="0" w:color="000000"/>
            </w:tcBorders>
          </w:tcPr>
          <w:p>
            <w:pPr>
              <w:pStyle w:val="TAL"/>
              <w:rPr/>
            </w:pPr>
            <w:r>
              <w:rPr/>
              <w:t>GET</w:t>
            </w:r>
          </w:p>
        </w:tc>
        <w:tc>
          <w:tcPr>
            <w:tcW w:w="2853" w:type="dxa"/>
            <w:tcBorders>
              <w:top w:val="single" w:sz="4" w:space="0" w:color="000000"/>
              <w:left w:val="single" w:sz="4" w:space="0" w:color="000000"/>
              <w:bottom w:val="single" w:sz="4" w:space="0" w:color="000000"/>
              <w:right w:val="single" w:sz="4" w:space="0" w:color="000000"/>
            </w:tcBorders>
          </w:tcPr>
          <w:p>
            <w:pPr>
              <w:pStyle w:val="TAL"/>
              <w:rPr/>
            </w:pPr>
            <w:r>
              <w:rPr/>
              <w:t>Retrieve key management information uniquely applicable to VAL service, VAL user or VAL UE.</w:t>
            </w:r>
          </w:p>
        </w:tc>
      </w:tr>
    </w:tbl>
    <w:p>
      <w:pPr>
        <w:pStyle w:val="Normal"/>
        <w:rPr>
          <w:lang w:eastAsia="zh-CN"/>
        </w:rPr>
      </w:pPr>
      <w:r>
        <w:rPr>
          <w:lang w:eastAsia="zh-CN"/>
        </w:rPr>
      </w:r>
    </w:p>
    <w:p>
      <w:pPr>
        <w:pStyle w:val="Heading5"/>
        <w:ind w:left="1701" w:hanging="1701"/>
        <w:rPr>
          <w:lang w:eastAsia="zh-CN"/>
        </w:rPr>
      </w:pPr>
      <w:bookmarkStart w:id="326" w:name="__RefHeading___Toc90661422"/>
      <w:bookmarkEnd w:id="326"/>
      <w:r>
        <w:rPr>
          <w:lang w:eastAsia="zh-CN"/>
        </w:rPr>
        <w:t>7.6.1.2.2</w:t>
        <w:tab/>
        <w:t>Resource: Key Records</w:t>
      </w:r>
    </w:p>
    <w:p>
      <w:pPr>
        <w:pStyle w:val="Heading6"/>
        <w:rPr>
          <w:lang w:eastAsia="zh-CN"/>
        </w:rPr>
      </w:pPr>
      <w:bookmarkStart w:id="327" w:name="__RefHeading___Toc90661423"/>
      <w:bookmarkEnd w:id="327"/>
      <w:r>
        <w:rPr>
          <w:lang w:eastAsia="zh-CN"/>
        </w:rPr>
        <w:t>7.6.1.2.2.1</w:t>
        <w:tab/>
        <w:t>Description</w:t>
      </w:r>
    </w:p>
    <w:p>
      <w:pPr>
        <w:pStyle w:val="Normal"/>
        <w:rPr>
          <w:lang w:eastAsia="zh-CN"/>
        </w:rPr>
      </w:pPr>
      <w:r>
        <w:rPr>
          <w:lang w:eastAsia="zh-CN"/>
        </w:rPr>
        <w:t xml:space="preserve">The Key Records resource represents the key management information of all VAL services that are created at a given key management server. </w:t>
      </w:r>
    </w:p>
    <w:p>
      <w:pPr>
        <w:pStyle w:val="Heading6"/>
        <w:rPr/>
      </w:pPr>
      <w:bookmarkStart w:id="328" w:name="__RefHeading___Toc90661424"/>
      <w:bookmarkEnd w:id="328"/>
      <w:r>
        <w:rPr>
          <w:lang w:eastAsia="zh-CN"/>
        </w:rPr>
        <w:t>7.6.1.2.2.2</w:t>
        <w:tab/>
        <w:t>Resource Definition</w:t>
      </w:r>
    </w:p>
    <w:p>
      <w:pPr>
        <w:pStyle w:val="Normal"/>
        <w:rPr/>
      </w:pPr>
      <w:r>
        <w:rPr>
          <w:lang w:eastAsia="zh-CN"/>
        </w:rPr>
        <w:t xml:space="preserve">Resource URI: </w:t>
      </w:r>
      <w:r>
        <w:rPr>
          <w:b/>
          <w:lang w:eastAsia="zh-CN"/>
        </w:rPr>
        <w:t>{apiRoot}/ss-kir/&lt;apiVersion&gt;/key-records</w:t>
      </w:r>
    </w:p>
    <w:p>
      <w:pPr>
        <w:pStyle w:val="Normal"/>
        <w:rPr>
          <w:lang w:eastAsia="zh-CN"/>
        </w:rPr>
      </w:pPr>
      <w:r>
        <w:rPr>
          <w:lang w:eastAsia="zh-CN"/>
        </w:rPr>
        <w:t>This resource shall support the resource URI variables defined in the table 7.6.1.2.2.2-1.</w:t>
      </w:r>
    </w:p>
    <w:p>
      <w:pPr>
        <w:pStyle w:val="TH"/>
        <w:rPr>
          <w:rFonts w:cs="Arial"/>
        </w:rPr>
      </w:pPr>
      <w:r>
        <w:rPr>
          <w:rFonts w:cs="Arial"/>
        </w:rPr>
        <w:t>Table 7.6.1.2.2.2-1: Resource URI variables for this resource</w:t>
      </w:r>
    </w:p>
    <w:tbl>
      <w:tblPr>
        <w:tblW w:w="5000" w:type="pct"/>
        <w:jc w:val="center"/>
        <w:tblInd w:w="0" w:type="dxa"/>
        <w:tblLayout w:type="fixed"/>
        <w:tblCellMar>
          <w:top w:w="0" w:type="dxa"/>
          <w:left w:w="28" w:type="dxa"/>
          <w:bottom w:w="0" w:type="dxa"/>
          <w:right w:w="108" w:type="dxa"/>
        </w:tblCellMar>
      </w:tblPr>
      <w:tblGrid>
        <w:gridCol w:w="1077"/>
        <w:gridCol w:w="1328"/>
        <w:gridCol w:w="7235"/>
      </w:tblGrid>
      <w:tr>
        <w:trPr/>
        <w:tc>
          <w:tcPr>
            <w:tcW w:w="107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328"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Data Type</w:t>
            </w:r>
          </w:p>
        </w:tc>
        <w:tc>
          <w:tcPr>
            <w:tcW w:w="7235"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328"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7235"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6.5</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328"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7235"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w:t>
            </w:r>
            <w:r>
              <w:rPr>
                <w:lang w:val="en-US" w:eastAsia="zh-CN"/>
              </w:rPr>
              <w:t> </w:t>
            </w:r>
            <w:r>
              <w:rPr>
                <w:lang w:val="en-US"/>
              </w:rPr>
              <w:t>7.6.1.1</w:t>
            </w:r>
          </w:p>
        </w:tc>
      </w:tr>
    </w:tbl>
    <w:p>
      <w:pPr>
        <w:pStyle w:val="Normal"/>
        <w:rPr>
          <w:lang w:eastAsia="zh-CN"/>
        </w:rPr>
      </w:pPr>
      <w:r>
        <w:rPr>
          <w:lang w:eastAsia="zh-CN"/>
        </w:rPr>
      </w:r>
    </w:p>
    <w:p>
      <w:pPr>
        <w:pStyle w:val="Heading6"/>
        <w:rPr>
          <w:lang w:eastAsia="zh-CN"/>
        </w:rPr>
      </w:pPr>
      <w:bookmarkStart w:id="329" w:name="__RefHeading___Toc90661425"/>
      <w:bookmarkEnd w:id="329"/>
      <w:r>
        <w:rPr>
          <w:lang w:eastAsia="zh-CN"/>
        </w:rPr>
        <w:t>7.6.1.2.2.3</w:t>
        <w:tab/>
        <w:t>Resource Standard Methods</w:t>
      </w:r>
    </w:p>
    <w:p>
      <w:pPr>
        <w:pStyle w:val="Heading7"/>
        <w:rPr>
          <w:lang w:eastAsia="zh-CN"/>
        </w:rPr>
      </w:pPr>
      <w:bookmarkStart w:id="330" w:name="__RefHeading___Toc90661426"/>
      <w:bookmarkEnd w:id="330"/>
      <w:r>
        <w:rPr>
          <w:lang w:eastAsia="zh-CN"/>
        </w:rPr>
        <w:t>7.6.1.2.2.3.1</w:t>
        <w:tab/>
        <w:t>GET</w:t>
      </w:r>
    </w:p>
    <w:p>
      <w:pPr>
        <w:pStyle w:val="TH"/>
        <w:jc w:val="left"/>
        <w:rPr/>
      </w:pPr>
      <w:r>
        <w:rPr>
          <w:rFonts w:cs="Times New Roman" w:ascii="Times New Roman" w:hAnsi="Times New Roman"/>
          <w:b w:val="false"/>
        </w:rPr>
        <w:t>This operation retrieves VAL service key management information satisfying the filter criteria. This method shall support the URI query parameters specified in table 7.6.1.2.2.3.1-1.</w:t>
      </w:r>
    </w:p>
    <w:p>
      <w:pPr>
        <w:pStyle w:val="TH"/>
        <w:rPr>
          <w:rFonts w:cs="Arial"/>
        </w:rPr>
      </w:pPr>
      <w:r>
        <w:rPr>
          <w:rFonts w:cs="Arial"/>
        </w:rPr>
        <w:t>Table 7.6.1.2.2.3.1-1: URI query parameters supported by the GET method on this resource</w:t>
      </w:r>
    </w:p>
    <w:tbl>
      <w:tblPr>
        <w:tblW w:w="4900" w:type="pct"/>
        <w:jc w:val="center"/>
        <w:tblInd w:w="0" w:type="dxa"/>
        <w:tblLayout w:type="fixed"/>
        <w:tblCellMar>
          <w:top w:w="0" w:type="dxa"/>
          <w:left w:w="28" w:type="dxa"/>
          <w:bottom w:w="0" w:type="dxa"/>
          <w:right w:w="108" w:type="dxa"/>
        </w:tblCellMar>
      </w:tblPr>
      <w:tblGrid>
        <w:gridCol w:w="1595"/>
        <w:gridCol w:w="1789"/>
        <w:gridCol w:w="394"/>
        <w:gridCol w:w="1150"/>
        <w:gridCol w:w="4519"/>
      </w:tblGrid>
      <w:tr>
        <w:trPr/>
        <w:tc>
          <w:tcPr>
            <w:tcW w:w="159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7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51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95" w:type="dxa"/>
            <w:tcBorders>
              <w:top w:val="single" w:sz="4" w:space="0" w:color="000000"/>
              <w:left w:val="single" w:sz="6" w:space="0" w:color="000000"/>
              <w:bottom w:val="single" w:sz="4" w:space="0" w:color="000000"/>
              <w:right w:val="single" w:sz="6" w:space="0" w:color="000000"/>
            </w:tcBorders>
          </w:tcPr>
          <w:p>
            <w:pPr>
              <w:pStyle w:val="TAL"/>
              <w:rPr/>
            </w:pPr>
            <w:r>
              <w:rPr/>
              <w:t>val-tgt-ue</w:t>
            </w:r>
          </w:p>
        </w:tc>
        <w:tc>
          <w:tcPr>
            <w:tcW w:w="1789" w:type="dxa"/>
            <w:tcBorders>
              <w:top w:val="single" w:sz="4" w:space="0" w:color="000000"/>
              <w:left w:val="single" w:sz="6" w:space="0" w:color="000000"/>
              <w:bottom w:val="single" w:sz="4" w:space="0" w:color="000000"/>
              <w:right w:val="single" w:sz="6" w:space="0" w:color="000000"/>
            </w:tcBorders>
          </w:tcPr>
          <w:p>
            <w:pPr>
              <w:pStyle w:val="TAL"/>
              <w:rPr/>
            </w:pPr>
            <w:r>
              <w:rPr/>
              <w:t>ValTargetUe</w:t>
            </w:r>
          </w:p>
        </w:tc>
        <w:tc>
          <w:tcPr>
            <w:tcW w:w="394"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150" w:type="dxa"/>
            <w:tcBorders>
              <w:top w:val="single" w:sz="4" w:space="0" w:color="000000"/>
              <w:left w:val="single" w:sz="6" w:space="0" w:color="000000"/>
              <w:bottom w:val="single" w:sz="4" w:space="0" w:color="000000"/>
              <w:right w:val="single" w:sz="6" w:space="0" w:color="000000"/>
            </w:tcBorders>
          </w:tcPr>
          <w:p>
            <w:pPr>
              <w:pStyle w:val="TAL"/>
              <w:rPr/>
            </w:pPr>
            <w:r>
              <w:rPr/>
              <w:t>0..1</w:t>
            </w:r>
          </w:p>
        </w:tc>
        <w:tc>
          <w:tcPr>
            <w:tcW w:w="4519" w:type="dxa"/>
            <w:tcBorders>
              <w:top w:val="single" w:sz="4" w:space="0" w:color="000000"/>
              <w:left w:val="single" w:sz="6" w:space="0" w:color="000000"/>
              <w:bottom w:val="single" w:sz="4" w:space="0" w:color="000000"/>
              <w:right w:val="single" w:sz="6" w:space="0" w:color="000000"/>
            </w:tcBorders>
            <w:vAlign w:val="center"/>
          </w:tcPr>
          <w:p>
            <w:pPr>
              <w:pStyle w:val="TAL"/>
              <w:rPr/>
            </w:pPr>
            <w:r>
              <w:rPr/>
              <w:t>Identifying a VAL user or a VAL UE.</w:t>
            </w:r>
          </w:p>
        </w:tc>
      </w:tr>
      <w:tr>
        <w:trPr/>
        <w:tc>
          <w:tcPr>
            <w:tcW w:w="1595" w:type="dxa"/>
            <w:tcBorders>
              <w:top w:val="single" w:sz="4" w:space="0" w:color="000000"/>
              <w:left w:val="single" w:sz="6" w:space="0" w:color="000000"/>
              <w:bottom w:val="single" w:sz="4" w:space="0" w:color="000000"/>
              <w:right w:val="single" w:sz="6" w:space="0" w:color="000000"/>
            </w:tcBorders>
          </w:tcPr>
          <w:p>
            <w:pPr>
              <w:pStyle w:val="TAL"/>
              <w:rPr/>
            </w:pPr>
            <w:r>
              <w:rPr/>
              <w:t>val-service-id</w:t>
            </w:r>
          </w:p>
        </w:tc>
        <w:tc>
          <w:tcPr>
            <w:tcW w:w="1789"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39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50"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4519" w:type="dxa"/>
            <w:tcBorders>
              <w:top w:val="single" w:sz="4" w:space="0" w:color="000000"/>
              <w:left w:val="single" w:sz="6" w:space="0" w:color="000000"/>
              <w:bottom w:val="single" w:sz="4" w:space="0" w:color="000000"/>
              <w:right w:val="single" w:sz="6" w:space="0" w:color="000000"/>
            </w:tcBorders>
            <w:vAlign w:val="center"/>
          </w:tcPr>
          <w:p>
            <w:pPr>
              <w:pStyle w:val="TAL"/>
              <w:rPr/>
            </w:pPr>
            <w:r>
              <w:rPr/>
              <w:t>String identifying a VAL service.</w:t>
            </w:r>
          </w:p>
        </w:tc>
      </w:tr>
    </w:tbl>
    <w:p>
      <w:pPr>
        <w:pStyle w:val="Normal"/>
        <w:rPr/>
      </w:pPr>
      <w:r>
        <w:rPr/>
      </w:r>
    </w:p>
    <w:p>
      <w:pPr>
        <w:pStyle w:val="Normal"/>
        <w:rPr/>
      </w:pPr>
      <w:r>
        <w:rPr/>
        <w:t>This method shall support the request data structures specified in table 7.6.1.2.2.3.2-2 and the response data structures and response codes specified in table 7.6.1.2.2.3.2 -3.</w:t>
      </w:r>
    </w:p>
    <w:p>
      <w:pPr>
        <w:pStyle w:val="TH"/>
        <w:rPr/>
      </w:pPr>
      <w:r>
        <w:rPr/>
        <w:t xml:space="preserve">Table 7.6.1.2.2.3.2-2: Data structures supported by the GET Request Body on this resource </w:t>
      </w:r>
    </w:p>
    <w:tbl>
      <w:tblPr>
        <w:tblW w:w="4950" w:type="pct"/>
        <w:jc w:val="center"/>
        <w:tblInd w:w="0" w:type="dxa"/>
        <w:tblLayout w:type="fixed"/>
        <w:tblCellMar>
          <w:top w:w="0" w:type="dxa"/>
          <w:left w:w="28" w:type="dxa"/>
          <w:bottom w:w="0" w:type="dxa"/>
          <w:right w:w="108" w:type="dxa"/>
        </w:tblCellMar>
      </w:tblPr>
      <w:tblGrid>
        <w:gridCol w:w="1588"/>
        <w:gridCol w:w="937"/>
        <w:gridCol w:w="3252"/>
        <w:gridCol w:w="3766"/>
      </w:tblGrid>
      <w:tr>
        <w:trPr/>
        <w:tc>
          <w:tcPr>
            <w:tcW w:w="15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325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376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8"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937"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3252"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3766"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7.6.1.2.2.3.2-3: Data structures supported by the GET Response Body on this resource</w:t>
      </w:r>
    </w:p>
    <w:tbl>
      <w:tblPr>
        <w:tblW w:w="4950" w:type="pct"/>
        <w:jc w:val="center"/>
        <w:tblInd w:w="0" w:type="dxa"/>
        <w:tblLayout w:type="fixed"/>
        <w:tblCellMar>
          <w:top w:w="0" w:type="dxa"/>
          <w:left w:w="28" w:type="dxa"/>
          <w:bottom w:w="0" w:type="dxa"/>
          <w:right w:w="108" w:type="dxa"/>
        </w:tblCellMar>
      </w:tblPr>
      <w:tblGrid>
        <w:gridCol w:w="1574"/>
        <w:gridCol w:w="953"/>
        <w:gridCol w:w="1409"/>
        <w:gridCol w:w="1845"/>
        <w:gridCol w:w="3762"/>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5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4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84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376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4" w:type="dxa"/>
            <w:tcBorders>
              <w:top w:val="single" w:sz="4" w:space="0" w:color="000000"/>
              <w:left w:val="single" w:sz="4" w:space="0" w:color="000000"/>
              <w:bottom w:val="single" w:sz="4" w:space="0" w:color="000000"/>
              <w:right w:val="single" w:sz="4" w:space="0" w:color="000000"/>
            </w:tcBorders>
          </w:tcPr>
          <w:p>
            <w:pPr>
              <w:pStyle w:val="TAL"/>
              <w:rPr/>
            </w:pPr>
            <w:r>
              <w:rPr/>
              <w:t>ValKeyInfo</w:t>
            </w:r>
          </w:p>
        </w:tc>
        <w:tc>
          <w:tcPr>
            <w:tcW w:w="95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409"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845" w:type="dxa"/>
            <w:tcBorders>
              <w:top w:val="single" w:sz="4" w:space="0" w:color="000000"/>
              <w:left w:val="single" w:sz="4" w:space="0" w:color="000000"/>
              <w:bottom w:val="single" w:sz="4" w:space="0" w:color="000000"/>
              <w:right w:val="single" w:sz="4" w:space="0" w:color="000000"/>
            </w:tcBorders>
          </w:tcPr>
          <w:p>
            <w:pPr>
              <w:pStyle w:val="TAL"/>
              <w:rPr/>
            </w:pPr>
            <w:r>
              <w:rPr/>
              <w:t>200 OK</w:t>
            </w:r>
          </w:p>
        </w:tc>
        <w:tc>
          <w:tcPr>
            <w:tcW w:w="3762" w:type="dxa"/>
            <w:tcBorders>
              <w:top w:val="single" w:sz="4" w:space="0" w:color="000000"/>
              <w:left w:val="single" w:sz="4" w:space="0" w:color="000000"/>
              <w:bottom w:val="single" w:sz="4" w:space="0" w:color="000000"/>
              <w:right w:val="single" w:sz="4" w:space="0" w:color="000000"/>
            </w:tcBorders>
          </w:tcPr>
          <w:p>
            <w:pPr>
              <w:pStyle w:val="TAL"/>
              <w:rPr/>
            </w:pPr>
            <w:r>
              <w:rPr/>
              <w:t xml:space="preserve">Key management information specific to VAL service, VAL user or VAL UE. This response shall include key management information matching the query parameters provided in the request. </w:t>
            </w:r>
          </w:p>
        </w:tc>
      </w:tr>
      <w:tr>
        <w:trPr/>
        <w:tc>
          <w:tcPr>
            <w:tcW w:w="9543"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zh-CN"/>
              </w:rPr>
              <w:t>NOTE:</w:t>
              <w:tab/>
              <w:t>The mandatory HTTP error status codes for the GET method listed in table 5.2.6-1 of 3GPP TS 29.122 [3] also apply.</w:t>
            </w:r>
          </w:p>
        </w:tc>
      </w:tr>
    </w:tbl>
    <w:p>
      <w:pPr>
        <w:pStyle w:val="Normal"/>
        <w:rPr>
          <w:lang w:eastAsia="zh-CN"/>
        </w:rPr>
      </w:pPr>
      <w:r>
        <w:rPr>
          <w:lang w:eastAsia="zh-CN"/>
        </w:rPr>
      </w:r>
    </w:p>
    <w:p>
      <w:pPr>
        <w:pStyle w:val="Heading6"/>
        <w:rPr>
          <w:lang w:eastAsia="zh-CN"/>
        </w:rPr>
      </w:pPr>
      <w:bookmarkStart w:id="331" w:name="__RefHeading___Toc90661427"/>
      <w:bookmarkEnd w:id="331"/>
      <w:r>
        <w:rPr>
          <w:lang w:eastAsia="zh-CN"/>
        </w:rPr>
        <w:t>7.6.1.2.2.4</w:t>
        <w:tab/>
        <w:t>Resource Custom Operations</w:t>
      </w:r>
    </w:p>
    <w:p>
      <w:pPr>
        <w:pStyle w:val="Normal"/>
        <w:rPr>
          <w:lang w:eastAsia="zh-CN"/>
        </w:rPr>
      </w:pPr>
      <w:r>
        <w:rPr>
          <w:lang w:eastAsia="zh-CN"/>
        </w:rPr>
        <w:t xml:space="preserve">None. </w:t>
      </w:r>
    </w:p>
    <w:p>
      <w:pPr>
        <w:pStyle w:val="Heading4"/>
        <w:ind w:left="1418" w:hanging="1418"/>
        <w:rPr>
          <w:lang w:eastAsia="zh-CN"/>
        </w:rPr>
      </w:pPr>
      <w:bookmarkStart w:id="332" w:name="__RefHeading___Toc90661428"/>
      <w:bookmarkEnd w:id="332"/>
      <w:r>
        <w:rPr>
          <w:lang w:eastAsia="zh-CN"/>
        </w:rPr>
        <w:t>7.6.1.3</w:t>
        <w:tab/>
        <w:t>Notifications</w:t>
      </w:r>
    </w:p>
    <w:p>
      <w:pPr>
        <w:pStyle w:val="Normal"/>
        <w:rPr>
          <w:lang w:eastAsia="zh-CN"/>
        </w:rPr>
      </w:pPr>
      <w:r>
        <w:rPr>
          <w:lang w:eastAsia="zh-CN"/>
        </w:rPr>
        <w:t>None.</w:t>
      </w:r>
    </w:p>
    <w:p>
      <w:pPr>
        <w:pStyle w:val="Heading4"/>
        <w:ind w:left="1418" w:hanging="1418"/>
        <w:rPr>
          <w:lang w:eastAsia="zh-CN"/>
        </w:rPr>
      </w:pPr>
      <w:bookmarkStart w:id="333" w:name="__RefHeading___Toc90661429"/>
      <w:bookmarkEnd w:id="333"/>
      <w:r>
        <w:rPr>
          <w:lang w:eastAsia="zh-CN"/>
        </w:rPr>
        <w:t>7.6.1.4</w:t>
        <w:tab/>
        <w:t>Data Model</w:t>
      </w:r>
    </w:p>
    <w:p>
      <w:pPr>
        <w:pStyle w:val="Heading5"/>
        <w:ind w:left="1701" w:hanging="1701"/>
        <w:rPr>
          <w:lang w:eastAsia="zh-CN"/>
        </w:rPr>
      </w:pPr>
      <w:bookmarkStart w:id="334" w:name="__RefHeading___Toc90661430"/>
      <w:bookmarkEnd w:id="334"/>
      <w:r>
        <w:rPr>
          <w:lang w:eastAsia="zh-CN"/>
        </w:rPr>
        <w:t>7.6.1.4.1</w:t>
        <w:tab/>
        <w:t>General</w:t>
      </w:r>
    </w:p>
    <w:p>
      <w:pPr>
        <w:pStyle w:val="Normal"/>
        <w:rPr/>
      </w:pPr>
      <w:r>
        <w:rPr>
          <w:lang w:eastAsia="zh-CN"/>
        </w:rPr>
        <w:t>This clause specifies the application data model supported by the API. Data types listed in clause 6.2 apply to this API.</w:t>
      </w:r>
    </w:p>
    <w:p>
      <w:pPr>
        <w:pStyle w:val="Normal"/>
        <w:rPr/>
      </w:pPr>
      <w:r>
        <w:rPr/>
        <w:t>Table 7.6.1.4.1-1 specifies the data types defined specifically for the SS_KeyInfoRetrieval API service.</w:t>
      </w:r>
    </w:p>
    <w:p>
      <w:pPr>
        <w:pStyle w:val="TH"/>
        <w:rPr/>
      </w:pPr>
      <w:r>
        <w:rPr/>
        <w:t>Table 7.6.1.4.1-1: SS_KeyInfoRetrieval API specific Data Types</w:t>
      </w:r>
    </w:p>
    <w:tbl>
      <w:tblPr>
        <w:tblW w:w="9777" w:type="dxa"/>
        <w:jc w:val="center"/>
        <w:tblInd w:w="0" w:type="dxa"/>
        <w:tblLayout w:type="fixed"/>
        <w:tblCellMar>
          <w:top w:w="0" w:type="dxa"/>
          <w:left w:w="28" w:type="dxa"/>
          <w:bottom w:w="0" w:type="dxa"/>
          <w:right w:w="108" w:type="dxa"/>
        </w:tblCellMar>
      </w:tblPr>
      <w:tblGrid>
        <w:gridCol w:w="2868"/>
        <w:gridCol w:w="1297"/>
        <w:gridCol w:w="2887"/>
        <w:gridCol w:w="2725"/>
      </w:tblGrid>
      <w:tr>
        <w:trPr/>
        <w:tc>
          <w:tcPr>
            <w:tcW w:w="286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2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Section defined</w:t>
            </w:r>
          </w:p>
        </w:tc>
        <w:tc>
          <w:tcPr>
            <w:tcW w:w="288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27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pPr>
            <w:r>
              <w:rPr/>
              <w:t>ValKeyInfo</w:t>
            </w:r>
          </w:p>
        </w:tc>
        <w:tc>
          <w:tcPr>
            <w:tcW w:w="1297" w:type="dxa"/>
            <w:tcBorders>
              <w:top w:val="single" w:sz="4" w:space="0" w:color="000000"/>
              <w:left w:val="single" w:sz="4" w:space="0" w:color="000000"/>
              <w:bottom w:val="single" w:sz="4" w:space="0" w:color="000000"/>
              <w:right w:val="single" w:sz="4" w:space="0" w:color="000000"/>
            </w:tcBorders>
          </w:tcPr>
          <w:p>
            <w:pPr>
              <w:pStyle w:val="TAL"/>
              <w:rPr/>
            </w:pPr>
            <w:r>
              <w:rPr/>
              <w:t>7.6.1.4.2.3</w:t>
            </w:r>
          </w:p>
        </w:tc>
        <w:tc>
          <w:tcPr>
            <w:tcW w:w="288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Key management information associated with VAL server, VAL user or VAL UE.</w:t>
            </w:r>
          </w:p>
        </w:tc>
        <w:tc>
          <w:tcPr>
            <w:tcW w:w="272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Normal"/>
        <w:rPr/>
      </w:pPr>
      <w:r>
        <w:rPr/>
        <w:t xml:space="preserve">Table 7.6.1.4.1-2 specifies data types re-used by the SS_KeyInfoRetrieval API service. </w:t>
      </w:r>
    </w:p>
    <w:p>
      <w:pPr>
        <w:pStyle w:val="TH"/>
        <w:rPr/>
      </w:pPr>
      <w:r>
        <w:rPr/>
        <w:t>Table 7.6.1.4.1-2: Re-used Data Types</w:t>
      </w:r>
    </w:p>
    <w:tbl>
      <w:tblPr>
        <w:tblW w:w="9777" w:type="dxa"/>
        <w:jc w:val="center"/>
        <w:tblInd w:w="0" w:type="dxa"/>
        <w:tblLayout w:type="fixed"/>
        <w:tblCellMar>
          <w:top w:w="0" w:type="dxa"/>
          <w:left w:w="28" w:type="dxa"/>
          <w:bottom w:w="0" w:type="dxa"/>
          <w:right w:w="108" w:type="dxa"/>
        </w:tblCellMar>
      </w:tblPr>
      <w:tblGrid>
        <w:gridCol w:w="1927"/>
        <w:gridCol w:w="1848"/>
        <w:gridCol w:w="3137"/>
        <w:gridCol w:w="2865"/>
      </w:tblGrid>
      <w:tr>
        <w:trPr/>
        <w:tc>
          <w:tcPr>
            <w:tcW w:w="192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84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31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Comments</w:t>
            </w:r>
          </w:p>
        </w:tc>
        <w:tc>
          <w:tcPr>
            <w:tcW w:w="286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ValTargetUe</w:t>
            </w:r>
          </w:p>
        </w:tc>
        <w:tc>
          <w:tcPr>
            <w:tcW w:w="184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Clause 7.3.1.4.2.3</w:t>
            </w:r>
          </w:p>
        </w:tc>
        <w:tc>
          <w:tcPr>
            <w:tcW w:w="313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Used to identify a VAL User ID or VAL UE ID applicable to key management information. </w:t>
            </w:r>
          </w:p>
        </w:tc>
        <w:tc>
          <w:tcPr>
            <w:tcW w:w="286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eastAsia="zh-CN"/>
        </w:rPr>
      </w:pPr>
      <w:r>
        <w:rPr>
          <w:lang w:eastAsia="zh-CN"/>
        </w:rPr>
      </w:r>
    </w:p>
    <w:p>
      <w:pPr>
        <w:pStyle w:val="Heading5"/>
        <w:ind w:left="1701" w:hanging="1701"/>
        <w:rPr>
          <w:lang w:eastAsia="zh-CN"/>
        </w:rPr>
      </w:pPr>
      <w:bookmarkStart w:id="335" w:name="__RefHeading___Toc90661431"/>
      <w:bookmarkEnd w:id="335"/>
      <w:r>
        <w:rPr>
          <w:lang w:eastAsia="zh-CN"/>
        </w:rPr>
        <w:t>7.6.1.4.2</w:t>
        <w:tab/>
        <w:t>Structured Data Types</w:t>
      </w:r>
    </w:p>
    <w:p>
      <w:pPr>
        <w:pStyle w:val="Heading6"/>
        <w:rPr>
          <w:lang w:eastAsia="zh-CN"/>
        </w:rPr>
      </w:pPr>
      <w:bookmarkStart w:id="336" w:name="__RefHeading___Toc90661432"/>
      <w:bookmarkEnd w:id="336"/>
      <w:r>
        <w:rPr>
          <w:lang w:eastAsia="zh-CN"/>
        </w:rPr>
        <w:t>7.6.1.4.2.1</w:t>
        <w:tab/>
        <w:t>Introduction</w:t>
      </w:r>
    </w:p>
    <w:p>
      <w:pPr>
        <w:pStyle w:val="Heading6"/>
        <w:rPr>
          <w:lang w:eastAsia="zh-CN"/>
        </w:rPr>
      </w:pPr>
      <w:bookmarkStart w:id="337" w:name="__RefHeading___Toc90661433"/>
      <w:bookmarkEnd w:id="337"/>
      <w:r>
        <w:rPr>
          <w:lang w:eastAsia="zh-CN"/>
        </w:rPr>
        <w:t>7.6.1.4.2.2</w:t>
        <w:tab/>
        <w:t>ValKeyInfo</w:t>
      </w:r>
    </w:p>
    <w:p>
      <w:pPr>
        <w:pStyle w:val="TH"/>
        <w:rPr/>
      </w:pPr>
      <w:r>
        <w:rPr>
          <w:lang w:val="en-US" w:eastAsia="en-US"/>
        </w:rPr>
        <w:t>Table 7.6.1.4.2.3</w:t>
      </w:r>
      <w:r>
        <w:rPr/>
        <w:t xml:space="preserve">-1: </w:t>
      </w:r>
      <w:r>
        <w:rPr>
          <w:lang w:val="en-US" w:eastAsia="en-US"/>
        </w:rPr>
        <w:t>Definition of type ValKeyInfo</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userUri</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Uri</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URI of the user for which the response is intended.</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skmsId</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String identifying the SEAL key management server, sending the response.</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valService</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String identifying the VAL service. This attribute shall be same as in the HTTP GET request. </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valTgtUe</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ValTargetUe</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 xml:space="preserve">String identifying a VAL user or VAL UE. This value depends on the value that was in the HTTP GET request. </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keyInfo</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Key management information uniquely applicable to the requested VAL service, VAL user or VAL UE or VAL client. </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eastAsia="zh-CN"/>
        </w:rPr>
      </w:pPr>
      <w:r>
        <w:rPr>
          <w:lang w:eastAsia="zh-CN"/>
        </w:rPr>
      </w:r>
    </w:p>
    <w:p>
      <w:pPr>
        <w:pStyle w:val="Heading5"/>
        <w:ind w:left="1701" w:hanging="1701"/>
        <w:rPr>
          <w:lang w:eastAsia="zh-CN"/>
        </w:rPr>
      </w:pPr>
      <w:bookmarkStart w:id="338" w:name="__RefHeading___Toc90661434"/>
      <w:bookmarkEnd w:id="338"/>
      <w:r>
        <w:rPr>
          <w:lang w:eastAsia="zh-CN"/>
        </w:rPr>
        <w:t>7.6.1.4.3</w:t>
        <w:tab/>
        <w:t>Simple data types and enumerations</w:t>
      </w:r>
    </w:p>
    <w:p>
      <w:pPr>
        <w:pStyle w:val="Normal"/>
        <w:rPr>
          <w:lang w:eastAsia="zh-CN"/>
        </w:rPr>
      </w:pPr>
      <w:r>
        <w:rPr>
          <w:lang w:eastAsia="zh-CN"/>
        </w:rPr>
        <w:t>None.</w:t>
      </w:r>
    </w:p>
    <w:p>
      <w:pPr>
        <w:pStyle w:val="Heading4"/>
        <w:ind w:left="1418" w:hanging="1418"/>
        <w:rPr>
          <w:lang w:eastAsia="zh-CN"/>
        </w:rPr>
      </w:pPr>
      <w:bookmarkStart w:id="339" w:name="__RefHeading___Toc90661435"/>
      <w:bookmarkEnd w:id="339"/>
      <w:r>
        <w:rPr>
          <w:lang w:eastAsia="zh-CN"/>
        </w:rPr>
        <w:t>7.6.1.5</w:t>
        <w:tab/>
        <w:t>Error Handling</w:t>
      </w:r>
    </w:p>
    <w:p>
      <w:pPr>
        <w:pStyle w:val="Normal"/>
        <w:rPr/>
      </w:pPr>
      <w:r>
        <w:rPr>
          <w:lang w:eastAsia="zh-CN"/>
        </w:rPr>
        <w:t>General error responses are defined in clause 6.7.</w:t>
      </w:r>
    </w:p>
    <w:p>
      <w:pPr>
        <w:pStyle w:val="Heading4"/>
        <w:ind w:left="1418" w:hanging="1418"/>
        <w:rPr>
          <w:lang w:eastAsia="zh-CN"/>
        </w:rPr>
      </w:pPr>
      <w:bookmarkStart w:id="340" w:name="__RefHeading___Toc90661436"/>
      <w:bookmarkEnd w:id="340"/>
      <w:r>
        <w:rPr>
          <w:lang w:eastAsia="zh-CN"/>
        </w:rPr>
        <w:t>7.6.1.6</w:t>
        <w:tab/>
        <w:t>Feature Negotiation</w:t>
      </w:r>
    </w:p>
    <w:p>
      <w:pPr>
        <w:pStyle w:val="Normal"/>
        <w:rPr>
          <w:lang w:eastAsia="zh-CN"/>
        </w:rPr>
      </w:pPr>
      <w:r>
        <w:rPr>
          <w:lang w:eastAsia="zh-CN"/>
        </w:rPr>
        <w:t>General feature negotiation procedures are defined in clause 6.8.</w:t>
      </w:r>
    </w:p>
    <w:p>
      <w:pPr>
        <w:pStyle w:val="TH"/>
        <w:rPr/>
      </w:pPr>
      <w:r>
        <w:rPr/>
        <w:t>Table 7.6.1.6-1: Supported Features</w:t>
      </w:r>
    </w:p>
    <w:tbl>
      <w:tblPr>
        <w:tblW w:w="9494" w:type="dxa"/>
        <w:jc w:val="center"/>
        <w:tblInd w:w="0" w:type="dxa"/>
        <w:tblLayout w:type="fixed"/>
        <w:tblCellMar>
          <w:top w:w="0" w:type="dxa"/>
          <w:left w:w="28" w:type="dxa"/>
          <w:bottom w:w="0" w:type="dxa"/>
          <w:right w:w="108" w:type="dxa"/>
        </w:tblCellMar>
      </w:tblPr>
      <w:tblGrid>
        <w:gridCol w:w="1529"/>
        <w:gridCol w:w="2207"/>
        <w:gridCol w:w="5758"/>
      </w:tblGrid>
      <w:tr>
        <w:trPr/>
        <w:tc>
          <w:tcPr>
            <w:tcW w:w="1529"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Feature number</w:t>
            </w:r>
          </w:p>
        </w:tc>
        <w:tc>
          <w:tcPr>
            <w:tcW w:w="220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Feature Name</w:t>
            </w:r>
          </w:p>
        </w:tc>
        <w:tc>
          <w:tcPr>
            <w:tcW w:w="5758"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Description</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Batang;바탕" w:cs="Arial"/>
                <w:b/>
                <w:b/>
                <w:sz w:val="18"/>
              </w:rPr>
            </w:pPr>
            <w:r>
              <w:rPr>
                <w:rFonts w:eastAsia="Batang;바탕" w:cs="Arial" w:ascii="Arial" w:hAnsi="Arial"/>
                <w:b/>
                <w:sz w:val="18"/>
              </w:rPr>
            </w:r>
          </w:p>
        </w:tc>
        <w:tc>
          <w:tcPr>
            <w:tcW w:w="220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Batang;바탕" w:cs="Arial"/>
                <w:sz w:val="18"/>
              </w:rPr>
            </w:pPr>
            <w:r>
              <w:rPr>
                <w:rFonts w:eastAsia="Batang;바탕" w:cs="Arial" w:ascii="Arial" w:hAnsi="Arial"/>
                <w:sz w:val="18"/>
              </w:rPr>
            </w:r>
          </w:p>
        </w:tc>
        <w:tc>
          <w:tcPr>
            <w:tcW w:w="575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Batang;바탕" w:cs="Arial"/>
                <w:sz w:val="18"/>
                <w:szCs w:val="18"/>
              </w:rPr>
            </w:pPr>
            <w:r>
              <w:rPr>
                <w:rFonts w:eastAsia="Batang;바탕" w:cs="Arial" w:ascii="Arial" w:hAnsi="Arial"/>
                <w:sz w:val="18"/>
                <w:szCs w:val="18"/>
              </w:rPr>
            </w:r>
          </w:p>
        </w:tc>
      </w:tr>
    </w:tbl>
    <w:p>
      <w:pPr>
        <w:pStyle w:val="Normal"/>
        <w:rPr>
          <w:lang w:eastAsia="zh-CN"/>
        </w:rPr>
      </w:pPr>
      <w:r>
        <w:rPr>
          <w:lang w:eastAsia="zh-CN"/>
        </w:rPr>
      </w:r>
    </w:p>
    <w:p>
      <w:pPr>
        <w:pStyle w:val="Heading1"/>
        <w:ind w:left="1134" w:hanging="1134"/>
        <w:rPr>
          <w:lang w:eastAsia="zh-CN"/>
        </w:rPr>
      </w:pPr>
      <w:bookmarkStart w:id="341" w:name="__RefHeading___Toc90661437"/>
      <w:bookmarkEnd w:id="341"/>
      <w:r>
        <w:rPr>
          <w:lang w:eastAsia="zh-CN"/>
        </w:rPr>
        <w:t>8</w:t>
        <w:tab/>
        <w:t>Using Common API Framework</w:t>
      </w:r>
    </w:p>
    <w:p>
      <w:pPr>
        <w:pStyle w:val="Heading2"/>
        <w:rPr/>
      </w:pPr>
      <w:bookmarkStart w:id="342" w:name="__RefHeading___Toc90661438"/>
      <w:bookmarkEnd w:id="342"/>
      <w:r>
        <w:rPr/>
        <w:t>8.1</w:t>
        <w:tab/>
        <w:t>General</w:t>
      </w:r>
    </w:p>
    <w:p>
      <w:pPr>
        <w:pStyle w:val="Normal"/>
        <w:rPr/>
      </w:pPr>
      <w:r>
        <w:rPr/>
        <w:t>When CAPIF is used with a SEAL service, the SEAL server shall support the following as defined in 3GPP TS 29.222 [16]:</w:t>
      </w:r>
    </w:p>
    <w:p>
      <w:pPr>
        <w:pStyle w:val="B1"/>
        <w:rPr/>
      </w:pPr>
      <w:r>
        <w:rPr/>
        <w:t>-</w:t>
        <w:tab/>
        <w:t>the API exposing function and related APIs over CAPIF-2/2e and CAPIF-3/3e reference points;</w:t>
      </w:r>
    </w:p>
    <w:p>
      <w:pPr>
        <w:pStyle w:val="B1"/>
        <w:rPr/>
      </w:pPr>
      <w:r>
        <w:rPr/>
        <w:t>-</w:t>
        <w:tab/>
        <w:t>the API publishing function and related APIs over CAPIF-4/4e reference point;</w:t>
      </w:r>
    </w:p>
    <w:p>
      <w:pPr>
        <w:pStyle w:val="B1"/>
        <w:rPr/>
      </w:pPr>
      <w:r>
        <w:rPr/>
        <w:t>-</w:t>
        <w:tab/>
        <w:t>the API management function and related APIs over CAPIF-5/5e reference point; and</w:t>
      </w:r>
    </w:p>
    <w:p>
      <w:pPr>
        <w:pStyle w:val="B1"/>
        <w:rPr/>
      </w:pPr>
      <w:r>
        <w:rPr/>
        <w:t>-</w:t>
        <w:tab/>
        <w:t>at least one of the security methods for authentication and authorization, and related security mechanisms.</w:t>
      </w:r>
    </w:p>
    <w:p>
      <w:pPr>
        <w:pStyle w:val="Normal"/>
        <w:rPr/>
      </w:pPr>
      <w:r>
        <w:rPr/>
        <w:t xml:space="preserve">In a centralized deployment as defined in 3GPP TS 23.222 [17], where the CAPIF core function and API provider domain functions are co-located, the interactions between the CAPIF core function and API provider domain functions may be independent of CAPIF-3/3e, CAPIF-4/4e and CAPIF-5/5e reference points. </w:t>
      </w:r>
    </w:p>
    <w:p>
      <w:pPr>
        <w:pStyle w:val="Normal"/>
        <w:rPr/>
      </w:pPr>
      <w:r>
        <w:rPr/>
        <w:t>When CAPIF is used with a SEAL service, the SEAL server shall register all the features for northbound APIs in the CAPIF Core Function.</w:t>
      </w:r>
    </w:p>
    <w:p>
      <w:pPr>
        <w:pStyle w:val="Heading2"/>
        <w:rPr/>
      </w:pPr>
      <w:bookmarkStart w:id="343" w:name="__RefHeading___Toc90661439"/>
      <w:bookmarkEnd w:id="343"/>
      <w:r>
        <w:rPr/>
        <w:t>8.2</w:t>
        <w:tab/>
        <w:t>Security</w:t>
      </w:r>
    </w:p>
    <w:p>
      <w:pPr>
        <w:pStyle w:val="Normal"/>
        <w:rPr/>
      </w:pPr>
      <w:r>
        <w:rPr/>
        <w:t>When CAPIF is used for external exposure, before invoking the API exposed by the SEAL server, the VAL server as API invoker shall negotiate the security method (PKI, TLS-PSK or OAUTH2) with CAPIF core function and ensure the SEAL server has enough credential to authenticate the VAL server (see 3GPP TS 29.222 [16], clause 5.6.2.2 and clause 6.2.2.2).</w:t>
      </w:r>
    </w:p>
    <w:p>
      <w:pPr>
        <w:pStyle w:val="Normal"/>
        <w:rPr/>
      </w:pPr>
      <w:r>
        <w:rPr/>
        <w:t xml:space="preserve">If PKI or TLS-PSK is used as the selected security method between the VAL server and the SEAL server, upon API invocation, the SEAL server shall retrieve the authorization information from the CAPIF core function as described in 3GPP TS 29.222 [16], clause 5.6.2.4. </w:t>
      </w:r>
    </w:p>
    <w:p>
      <w:pPr>
        <w:pStyle w:val="Normal"/>
        <w:rPr/>
      </w:pPr>
      <w:r>
        <w:rPr/>
        <w:t>As indicated in 3GPP TS 33.122 [18], the access to the SEAL APIs may be authorized by means of the OAuth2 protocol (see IETF RFC 6749 [19]), using the "Client Credentials" authorization grant, where the CAPIF core function (see 3GPP TS 29.222 [16]) plays the role of the authorization server.</w:t>
      </w:r>
    </w:p>
    <w:p>
      <w:pPr>
        <w:pStyle w:val="NO"/>
        <w:rPr>
          <w:lang w:val="en-US"/>
        </w:rPr>
      </w:pPr>
      <w:r>
        <w:rPr>
          <w:lang w:val="en-US"/>
        </w:rPr>
        <w:t>NOTE 1:</w:t>
        <w:tab/>
        <w:t xml:space="preserve">In this release, only </w:t>
      </w:r>
      <w:r>
        <w:rPr/>
        <w:t>"Client Credentials" authorization grant is supported.</w:t>
      </w:r>
    </w:p>
    <w:p>
      <w:pPr>
        <w:pStyle w:val="Normal"/>
        <w:rPr/>
      </w:pPr>
      <w:r>
        <w:rPr/>
        <w:t>If OAuth2 is used as the selected security method between the VAL server and the SEAL server, the VAL server, prior to consuming services offered by the SEAL APIs, shall obtain a "token" from the authorization server, by invoking the Obtain_Authorization service, as described in 3GPP TS 29.222 [16], clause 5.6.2.3.2.</w:t>
      </w:r>
    </w:p>
    <w:p>
      <w:pPr>
        <w:pStyle w:val="Normal"/>
        <w:rPr/>
      </w:pPr>
      <w:r>
        <w:rPr>
          <w:lang w:val="en-US"/>
        </w:rPr>
        <w:t xml:space="preserve">The SEAL APIs do not define any scopes for OAuth2 authorization. It is the SEAL server responsibility to check whether the VAL server is authorized to use an API based on the </w:t>
      </w:r>
      <w:r>
        <w:rPr/>
        <w:t>"</w:t>
      </w:r>
      <w:r>
        <w:rPr>
          <w:lang w:val="en-US"/>
        </w:rPr>
        <w:t>token</w:t>
      </w:r>
      <w:r>
        <w:rPr/>
        <w:t>"</w:t>
      </w:r>
      <w:r>
        <w:rPr>
          <w:lang w:val="en-US"/>
        </w:rPr>
        <w:t xml:space="preserve">. Once the SEAL server verifies the </w:t>
      </w:r>
      <w:r>
        <w:rPr/>
        <w:t>"</w:t>
      </w:r>
      <w:r>
        <w:rPr>
          <w:lang w:val="en-US"/>
        </w:rPr>
        <w:t>token</w:t>
      </w:r>
      <w:r>
        <w:rPr/>
        <w:t>", it shall check whether the SEAL server identifier in the "</w:t>
      </w:r>
      <w:r>
        <w:rPr>
          <w:lang w:val="en-US"/>
        </w:rPr>
        <w:t>token</w:t>
      </w:r>
      <w:r>
        <w:rPr/>
        <w:t>" matches its own published identifier, and whether the API name in the "</w:t>
      </w:r>
      <w:r>
        <w:rPr>
          <w:lang w:val="en-US"/>
        </w:rPr>
        <w:t>token</w:t>
      </w:r>
      <w:r>
        <w:rPr/>
        <w:t>" matches its own published API name. If those checks are passed,</w:t>
      </w:r>
      <w:r>
        <w:rPr>
          <w:lang w:val="en-US"/>
        </w:rPr>
        <w:t xml:space="preserve"> the VAL server has full authority to access any resource or operation for the invoked API</w:t>
      </w:r>
    </w:p>
    <w:p>
      <w:pPr>
        <w:pStyle w:val="NO"/>
        <w:rPr/>
      </w:pPr>
      <w:r>
        <w:rPr>
          <w:lang w:val="en-US"/>
        </w:rPr>
        <w:t>NOTE 2:</w:t>
        <w:tab/>
        <w:t>For aforementioned security methods, the SEAL server needs to apply admission control according to access control policies after performing the authorization checks.</w:t>
      </w:r>
    </w:p>
    <w:p>
      <w:pPr>
        <w:pStyle w:val="Heading1"/>
        <w:ind w:left="1134" w:hanging="1134"/>
        <w:rPr>
          <w:lang w:val="en-US"/>
        </w:rPr>
      </w:pPr>
      <w:bookmarkStart w:id="344" w:name="__RefHeading___Toc90661440"/>
      <w:bookmarkEnd w:id="344"/>
      <w:r>
        <w:rPr/>
        <w:t>9</w:t>
        <w:tab/>
        <w:t>Security</w:t>
      </w:r>
    </w:p>
    <w:p>
      <w:pPr>
        <w:pStyle w:val="Heading2"/>
        <w:rPr/>
      </w:pPr>
      <w:bookmarkStart w:id="345" w:name="__RefHeading___Toc90661441"/>
      <w:bookmarkEnd w:id="345"/>
      <w:r>
        <w:rPr/>
        <w:t>9.1</w:t>
        <w:tab/>
        <w:t>General</w:t>
      </w:r>
    </w:p>
    <w:p>
      <w:pPr>
        <w:pStyle w:val="Normal"/>
        <w:rPr/>
      </w:pPr>
      <w:r>
        <w:rPr/>
        <w:t>The security aspects of SEAL reference points are specified in 3GPP TS 33.434 [26].</w:t>
      </w:r>
    </w:p>
    <w:p>
      <w:pPr>
        <w:pStyle w:val="Heading2"/>
        <w:rPr/>
      </w:pPr>
      <w:bookmarkStart w:id="346" w:name="__RefHeading___Toc90661442"/>
      <w:bookmarkEnd w:id="346"/>
      <w:r>
        <w:rPr/>
        <w:t>9.2</w:t>
        <w:tab/>
        <w:t>SEAL-S security</w:t>
      </w:r>
    </w:p>
    <w:p>
      <w:pPr>
        <w:pStyle w:val="NO"/>
        <w:ind w:left="0" w:hanging="0"/>
        <w:rPr/>
      </w:pPr>
      <w:r>
        <w:rPr/>
        <w:t>As specified in clause 5.1.1.8 of 3GPP TS 33.434 [26], the protection of SEAL-S reference point shall be supported according to NDS/IP as specified in 3GPP TS 33.210 [25].</w:t>
      </w:r>
    </w:p>
    <w:p>
      <w:pPr>
        <w:pStyle w:val="NO"/>
        <w:ind w:left="0" w:hanging="0"/>
        <w:rPr>
          <w:lang w:eastAsia="zh-CN"/>
        </w:rPr>
      </w:pPr>
      <w:r>
        <w:rPr>
          <w:lang w:eastAsia="zh-CN"/>
        </w:rPr>
        <w:t>When CAPIF is used, the security mechanisms described in clause 8.2 shall be applied.</w:t>
      </w:r>
      <w:r>
        <w:br w:type="page"/>
      </w:r>
    </w:p>
    <w:p>
      <w:pPr>
        <w:pStyle w:val="Heading8"/>
        <w:ind w:left="0" w:hanging="0"/>
        <w:rPr/>
      </w:pPr>
      <w:bookmarkStart w:id="347" w:name="__RefHeading___Toc90661443"/>
      <w:bookmarkEnd w:id="347"/>
      <w:r>
        <w:rPr/>
        <w:t>Annex A (normative):</w:t>
        <w:br/>
        <w:t>OpenAPI specification</w:t>
      </w:r>
    </w:p>
    <w:p>
      <w:pPr>
        <w:pStyle w:val="Heading1"/>
        <w:ind w:left="1134" w:hanging="1134"/>
        <w:rPr/>
      </w:pPr>
      <w:bookmarkStart w:id="348" w:name="__RefHeading___Toc90661444"/>
      <w:bookmarkEnd w:id="348"/>
      <w:r>
        <w:rPr/>
        <w:t>A.1</w:t>
        <w:tab/>
        <w:t>General</w:t>
      </w:r>
    </w:p>
    <w:p>
      <w:pPr>
        <w:pStyle w:val="Normal"/>
        <w:rPr/>
      </w:pPr>
      <w:r>
        <w:rPr/>
        <w:t xml:space="preserve">This annex is based on the OpenAPI 3.0.0 specification [15] and provides corresponding representations of all APIs defined in the present specification in YAML format. </w:t>
      </w:r>
    </w:p>
    <w:p>
      <w:pPr>
        <w:pStyle w:val="Normal"/>
        <w:rPr/>
      </w:pPr>
      <w:r>
        <w:rPr/>
        <w:t>This Annex shall take precedence when being discrepant to other parts of the specification with respect to the encoding of information elements and methods within the API.</w:t>
      </w:r>
    </w:p>
    <w:p>
      <w:pPr>
        <w:pStyle w:val="NO"/>
        <w:rPr/>
      </w:pPr>
      <w:r>
        <w:rPr/>
        <w:t>NOTE:</w:t>
        <w:tab/>
        <w:t>The semantics and procedures, as well as conditions, e.g. for the applicability and allowed combinations of attributes or values, not expressed in the OpenAPI definitions but defined in other parts of the specification also apply.</w:t>
      </w:r>
    </w:p>
    <w:p>
      <w:pPr>
        <w:pStyle w:val="Normal"/>
        <w:rPr/>
      </w:pPr>
      <w:r>
        <w:rPr/>
        <w:t xml:space="preserve">Informative copies </w:t>
      </w:r>
      <w:bookmarkStart w:id="349" w:name="_Hlk3294506"/>
      <w:r>
        <w:rPr/>
        <w:t>of the OpenAPI specification file</w:t>
      </w:r>
      <w:bookmarkEnd w:id="349"/>
      <w:r>
        <w:rPr/>
        <w:t xml:space="preserve"> contained in this 3GPP Technical Specification are available on a Git-based repository that uses the GitLab software version control system (see clause 5B of the 3GPP TR 21.900 [24] </w:t>
      </w:r>
      <w:r>
        <w:rPr>
          <w:lang w:eastAsia="zh-CN"/>
        </w:rPr>
        <w:t xml:space="preserve">and </w:t>
      </w:r>
      <w:r>
        <w:rPr/>
        <w:t>clause 5.3.1 of the 3GPP TS 29.501 [14]</w:t>
      </w:r>
      <w:r>
        <w:rPr>
          <w:lang w:eastAsia="zh-CN"/>
        </w:rPr>
        <w:t xml:space="preserve"> </w:t>
      </w:r>
      <w:r>
        <w:rPr/>
        <w:t>for further information).</w:t>
      </w:r>
    </w:p>
    <w:p>
      <w:pPr>
        <w:pStyle w:val="Heading1"/>
        <w:ind w:left="1134" w:hanging="1134"/>
        <w:rPr/>
      </w:pPr>
      <w:bookmarkStart w:id="350" w:name="__RefHeading___Toc90661445"/>
      <w:bookmarkEnd w:id="350"/>
      <w:r>
        <w:rPr/>
        <w:t>A.2</w:t>
        <w:tab/>
        <w:t>SS_LocationReporting API</w:t>
      </w:r>
    </w:p>
    <w:p>
      <w:pPr>
        <w:pStyle w:val="PL"/>
        <w:rPr/>
      </w:pPr>
      <w:r>
        <w:rPr/>
        <w:t>openapi: 3.0.0</w:t>
      </w:r>
    </w:p>
    <w:p>
      <w:pPr>
        <w:pStyle w:val="PL"/>
        <w:rPr/>
      </w:pPr>
      <w:r>
        <w:rPr/>
        <w:t>info:</w:t>
      </w:r>
    </w:p>
    <w:p>
      <w:pPr>
        <w:pStyle w:val="PL"/>
        <w:rPr/>
      </w:pPr>
      <w:r>
        <w:rPr>
          <w:rFonts w:eastAsia="Courier New"/>
        </w:rPr>
        <w:t xml:space="preserve">  </w:t>
      </w:r>
      <w:r>
        <w:rPr/>
        <w:t>title: SS_LocationReporting</w:t>
      </w:r>
    </w:p>
    <w:p>
      <w:pPr>
        <w:pStyle w:val="PL"/>
        <w:rPr/>
      </w:pPr>
      <w:r>
        <w:rPr>
          <w:rFonts w:eastAsia="Courier New"/>
        </w:rPr>
        <w:t xml:space="preserve">  </w:t>
      </w:r>
      <w:r>
        <w:rPr/>
        <w:t>description: |</w:t>
      </w:r>
    </w:p>
    <w:p>
      <w:pPr>
        <w:pStyle w:val="PL"/>
        <w:rPr/>
      </w:pPr>
      <w:r>
        <w:rPr>
          <w:rFonts w:eastAsia="Courier New"/>
        </w:rPr>
        <w:t xml:space="preserve">    </w:t>
      </w:r>
      <w:r>
        <w:rPr/>
        <w:t>API for SEAL Location Reporting Configuration.</w:t>
      </w:r>
    </w:p>
    <w:p>
      <w:pPr>
        <w:pStyle w:val="PL"/>
        <w:rPr/>
      </w:pPr>
      <w:r>
        <w:rPr>
          <w:rFonts w:eastAsia="Courier New"/>
        </w:rPr>
        <w:t xml:space="preserve">    </w:t>
      </w:r>
      <w:r>
        <w:rPr/>
        <w:t>© 2020, 3GPP Organizational Partners (ARIB, ATIS, CCSA, ETSI, TSDSI, TTA, TTC).</w:t>
      </w:r>
    </w:p>
    <w:p>
      <w:pPr>
        <w:pStyle w:val="PL"/>
        <w:rPr/>
      </w:pPr>
      <w:r>
        <w:rPr>
          <w:rFonts w:eastAsia="Courier New"/>
        </w:rPr>
        <w:t xml:space="preserve">    </w:t>
      </w:r>
      <w:r>
        <w:rPr/>
        <w:t>All rights reserved.</w:t>
      </w:r>
    </w:p>
    <w:p>
      <w:pPr>
        <w:pStyle w:val="PL"/>
        <w:rPr/>
      </w:pPr>
      <w:r>
        <w:rPr>
          <w:rFonts w:eastAsia="Courier New"/>
        </w:rPr>
        <w:t xml:space="preserve">  </w:t>
      </w:r>
      <w:r>
        <w:rPr/>
        <w:t>version: "1.0.0"</w:t>
      </w:r>
    </w:p>
    <w:p>
      <w:pPr>
        <w:pStyle w:val="PL"/>
        <w:rPr/>
      </w:pPr>
      <w:r>
        <w:rPr/>
        <w:t>externalDocs:</w:t>
      </w:r>
    </w:p>
    <w:p>
      <w:pPr>
        <w:pStyle w:val="PL"/>
        <w:rPr/>
      </w:pPr>
      <w:r>
        <w:rPr>
          <w:rFonts w:eastAsia="Courier New"/>
        </w:rPr>
        <w:t xml:space="preserve">  </w:t>
      </w:r>
      <w:r>
        <w:rPr/>
        <w:t>description: 3GPP TS 29.549 V16.0.0 Service Enabler Architecture Layer for Verticals (SEAL); Application Programming Interface (API) specification; Stage 3.</w:t>
      </w:r>
    </w:p>
    <w:p>
      <w:pPr>
        <w:pStyle w:val="PL"/>
        <w:rPr/>
      </w:pPr>
      <w:r>
        <w:rPr>
          <w:rFonts w:eastAsia="Courier New"/>
        </w:rPr>
        <w:t xml:space="preserve">  </w:t>
      </w:r>
      <w:r>
        <w:rPr/>
        <w:t>url: http://www.3gpp.org/ftp/Specs/archive/29_series/29.549/</w:t>
      </w:r>
    </w:p>
    <w:p>
      <w:pPr>
        <w:pStyle w:val="PL"/>
        <w:rPr>
          <w:lang w:val="en-US" w:eastAsia="es-ES"/>
        </w:rPr>
      </w:pPr>
      <w:r>
        <w:rPr>
          <w:lang w:val="en-US" w:eastAsia="es-ES"/>
        </w:rPr>
        <w:t>security:</w:t>
      </w:r>
    </w:p>
    <w:p>
      <w:pPr>
        <w:pStyle w:val="PL"/>
        <w:rPr>
          <w:lang w:val="en-US" w:eastAsia="es-ES"/>
        </w:rPr>
      </w:pPr>
      <w:r>
        <w:rPr>
          <w:rFonts w:eastAsia="Courier New"/>
          <w:lang w:val="en-US" w:eastAsia="es-ES"/>
        </w:rPr>
        <w:t xml:space="preserve">  </w:t>
      </w:r>
      <w:r>
        <w:rPr>
          <w:lang w:val="en-US" w:eastAsia="es-ES"/>
        </w:rPr>
        <w:t>- {}</w:t>
      </w:r>
    </w:p>
    <w:p>
      <w:pPr>
        <w:pStyle w:val="PL"/>
        <w:rPr>
          <w:lang w:val="en-US" w:eastAsia="es-ES"/>
        </w:rPr>
      </w:pPr>
      <w:r>
        <w:rPr>
          <w:rFonts w:eastAsia="Courier New"/>
          <w:lang w:val="en-US" w:eastAsia="es-ES"/>
        </w:rPr>
        <w:t xml:space="preserve">  </w:t>
      </w:r>
      <w:r>
        <w:rPr>
          <w:lang w:val="en-US" w:eastAsia="es-ES"/>
        </w:rPr>
        <w:t>- oAuth2ClientCredentials: []</w:t>
      </w:r>
    </w:p>
    <w:p>
      <w:pPr>
        <w:pStyle w:val="PL"/>
        <w:rPr/>
      </w:pPr>
      <w:r>
        <w:rPr/>
        <w:t>servers:</w:t>
      </w:r>
    </w:p>
    <w:p>
      <w:pPr>
        <w:pStyle w:val="PL"/>
        <w:rPr/>
      </w:pPr>
      <w:r>
        <w:rPr>
          <w:rFonts w:eastAsia="Courier New"/>
        </w:rPr>
        <w:t xml:space="preserve">  </w:t>
      </w:r>
      <w:r>
        <w:rPr/>
        <w:t>- url: '{apiRoot}/ss-lr/v1'</w:t>
      </w:r>
    </w:p>
    <w:p>
      <w:pPr>
        <w:pStyle w:val="PL"/>
        <w:rPr/>
      </w:pPr>
      <w:r>
        <w:rPr>
          <w:rFonts w:eastAsia="Courier New"/>
        </w:rPr>
        <w:t xml:space="preserve">    </w:t>
      </w:r>
      <w:r>
        <w:rPr/>
        <w:t>variables:</w:t>
      </w:r>
    </w:p>
    <w:p>
      <w:pPr>
        <w:pStyle w:val="PL"/>
        <w:rPr/>
      </w:pPr>
      <w:r>
        <w:rPr>
          <w:rFonts w:eastAsia="Courier New"/>
        </w:rPr>
        <w:t xml:space="preserve">      </w:t>
      </w:r>
      <w:r>
        <w:rPr/>
        <w:t>apiRoot:</w:t>
      </w:r>
    </w:p>
    <w:p>
      <w:pPr>
        <w:pStyle w:val="PL"/>
        <w:rPr/>
      </w:pPr>
      <w:r>
        <w:rPr>
          <w:rFonts w:eastAsia="Courier New"/>
        </w:rPr>
        <w:t xml:space="preserve">        </w:t>
      </w:r>
      <w:r>
        <w:rPr/>
        <w:t>default: https://example.com</w:t>
      </w:r>
    </w:p>
    <w:p>
      <w:pPr>
        <w:pStyle w:val="PL"/>
        <w:rPr/>
      </w:pPr>
      <w:r>
        <w:rPr>
          <w:rFonts w:eastAsia="Courier New"/>
        </w:rPr>
        <w:t xml:space="preserve">        </w:t>
      </w:r>
      <w:r>
        <w:rPr/>
        <w:t>description: apiRoot as defined in clause 6.5 of 3GPP TS 29.549</w:t>
      </w:r>
    </w:p>
    <w:p>
      <w:pPr>
        <w:pStyle w:val="PL"/>
        <w:rPr/>
      </w:pPr>
      <w:r>
        <w:rPr/>
        <w:t>paths:</w:t>
      </w:r>
    </w:p>
    <w:p>
      <w:pPr>
        <w:pStyle w:val="PL"/>
        <w:rPr/>
      </w:pPr>
      <w:r>
        <w:rPr>
          <w:rFonts w:eastAsia="Courier New"/>
        </w:rPr>
        <w:t xml:space="preserve">  </w:t>
      </w:r>
      <w:r>
        <w:rPr/>
        <w:t>/trigger-configurations:</w:t>
      </w:r>
    </w:p>
    <w:p>
      <w:pPr>
        <w:pStyle w:val="PL"/>
        <w:rPr/>
      </w:pPr>
      <w:r>
        <w:rPr>
          <w:rFonts w:eastAsia="Courier New"/>
        </w:rPr>
        <w:t xml:space="preserve">    </w:t>
      </w:r>
      <w:r>
        <w:rPr/>
        <w:t>post:</w:t>
      </w:r>
    </w:p>
    <w:p>
      <w:pPr>
        <w:pStyle w:val="PL"/>
        <w:rPr/>
      </w:pPr>
      <w:r>
        <w:rPr>
          <w:rFonts w:eastAsia="Courier New"/>
        </w:rPr>
        <w:t xml:space="preserve">      </w:t>
      </w:r>
      <w:r>
        <w:rPr/>
        <w:t>description: Creates a new location reporting configuration.</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w:t>
      </w:r>
      <w:r>
        <w:rPr>
          <w:lang w:eastAsia="zh-CN"/>
        </w:rPr>
        <w:t>L</w:t>
      </w:r>
      <w:r>
        <w:rPr>
          <w:lang w:eastAsia="zh-CN"/>
        </w:rPr>
        <w:t>ocationReportConfiguration</w:t>
      </w:r>
      <w:r>
        <w:rPr/>
        <w:t>'</w:t>
      </w:r>
    </w:p>
    <w:p>
      <w:pPr>
        <w:pStyle w:val="PL"/>
        <w:rPr/>
      </w:pPr>
      <w:r>
        <w:rPr>
          <w:rFonts w:eastAsia="Courier New"/>
        </w:rPr>
        <w:t xml:space="preserve">      </w:t>
      </w:r>
      <w:r>
        <w:rPr/>
        <w:t>responses:</w:t>
      </w:r>
    </w:p>
    <w:p>
      <w:pPr>
        <w:pStyle w:val="PL"/>
        <w:rPr/>
      </w:pPr>
      <w:r>
        <w:rPr>
          <w:rFonts w:eastAsia="Courier New"/>
        </w:rPr>
        <w:t xml:space="preserve">        </w:t>
      </w:r>
      <w:r>
        <w:rPr/>
        <w:t>'201':</w:t>
      </w:r>
    </w:p>
    <w:p>
      <w:pPr>
        <w:pStyle w:val="PL"/>
        <w:rPr/>
      </w:pPr>
      <w:r>
        <w:rPr>
          <w:rFonts w:eastAsia="Courier New"/>
        </w:rPr>
        <w:t xml:space="preserve">          </w:t>
      </w:r>
      <w:r>
        <w:rPr/>
        <w:t xml:space="preserve">description: location reporting confirguation resource is created sucessfully. </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w:t>
      </w:r>
      <w:r>
        <w:rPr>
          <w:lang w:eastAsia="zh-CN"/>
        </w:rPr>
        <w:t>L</w:t>
      </w:r>
      <w:r>
        <w:rPr>
          <w:lang w:eastAsia="zh-CN"/>
        </w:rPr>
        <w:t>ocationReportConfiguration</w:t>
      </w:r>
      <w:r>
        <w:rPr/>
        <w:t>'</w:t>
      </w:r>
    </w:p>
    <w:p>
      <w:pPr>
        <w:pStyle w:val="PL"/>
        <w:rPr/>
      </w:pPr>
      <w:r>
        <w:rPr>
          <w:rFonts w:eastAsia="Courier New"/>
        </w:rPr>
        <w:t xml:space="preserve">          </w:t>
      </w:r>
      <w:r>
        <w:rPr/>
        <w:t>headers:</w:t>
      </w:r>
    </w:p>
    <w:p>
      <w:pPr>
        <w:pStyle w:val="PL"/>
        <w:rPr/>
      </w:pPr>
      <w:r>
        <w:rPr>
          <w:rFonts w:eastAsia="Courier New"/>
        </w:rPr>
        <w:t xml:space="preserve">            </w:t>
      </w:r>
      <w:r>
        <w:rPr/>
        <w:t>Location:</w:t>
      </w:r>
    </w:p>
    <w:p>
      <w:pPr>
        <w:pStyle w:val="PL"/>
        <w:rPr/>
      </w:pPr>
      <w:r>
        <w:rPr>
          <w:rFonts w:eastAsia="Courier New"/>
        </w:rPr>
        <w:t xml:space="preserve">              </w:t>
      </w:r>
      <w:r>
        <w:rPr/>
        <w:t>description: 'Contains the URI of the newly created resource'</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'400':</w:t>
      </w:r>
    </w:p>
    <w:p>
      <w:pPr>
        <w:pStyle w:val="PL"/>
        <w:rPr/>
      </w:pPr>
      <w:r>
        <w:rPr>
          <w:rFonts w:eastAsia="Courier New"/>
        </w:rPr>
        <w:t xml:space="preserve">          </w:t>
      </w:r>
      <w:r>
        <w:rPr/>
        <w:t>$ref: 'TS29122_CommonData.yaml#/components/responses/400'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'TS29122_CommonData.yaml#/components/responses/401'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'TS29122_CommonData.yaml#/components/responses/403'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'TS29122_CommonData.yaml#/components/responses/404'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'TS29122_CommonData.yaml#/components/responses/411'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'TS29122_CommonData.yaml#/components/responses/413'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'TS29122_CommonData.yaml#/components/responses/415'</w:t>
      </w:r>
    </w:p>
    <w:p>
      <w:pPr>
        <w:pStyle w:val="PL"/>
        <w:rPr/>
      </w:pPr>
      <w:r>
        <w:rPr>
          <w:rFonts w:eastAsia="Courier New"/>
        </w:rPr>
        <w:t xml:space="preserve">        </w:t>
      </w:r>
      <w:r>
        <w:rPr/>
        <w:t>'429':</w:t>
      </w:r>
    </w:p>
    <w:p>
      <w:pPr>
        <w:pStyle w:val="PL"/>
        <w:rPr/>
      </w:pPr>
      <w:r>
        <w:rPr>
          <w:rFonts w:eastAsia="Courier New"/>
        </w:rPr>
        <w:t xml:space="preserve">          </w:t>
      </w:r>
      <w:r>
        <w:rPr/>
        <w:t>$ref: 'TS29122_CommonData.yaml#/components/responses/429'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'TS29122_CommonData.yaml#/components/responses/500'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'TS29122_CommonData.yaml#/components/responses/503'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'TS29122_CommonData.yaml#/components/responses/default'</w:t>
      </w:r>
    </w:p>
    <w:p>
      <w:pPr>
        <w:pStyle w:val="PL"/>
        <w:rPr/>
      </w:pPr>
      <w:r>
        <w:rPr/>
      </w:r>
    </w:p>
    <w:p>
      <w:pPr>
        <w:pStyle w:val="PL"/>
        <w:rPr/>
      </w:pPr>
      <w:r>
        <w:rPr>
          <w:rFonts w:eastAsia="Courier New"/>
        </w:rPr>
        <w:t xml:space="preserve">  </w:t>
      </w:r>
      <w:r>
        <w:rPr/>
        <w:t>/trigger-configurations/{configurationId}:</w:t>
      </w:r>
    </w:p>
    <w:p>
      <w:pPr>
        <w:pStyle w:val="PL"/>
        <w:rPr/>
      </w:pPr>
      <w:r>
        <w:rPr>
          <w:rFonts w:eastAsia="Courier New"/>
        </w:rPr>
        <w:t xml:space="preserve">    </w:t>
      </w:r>
      <w:r>
        <w:rPr/>
        <w:t>get:</w:t>
      </w:r>
    </w:p>
    <w:p>
      <w:pPr>
        <w:pStyle w:val="PL"/>
        <w:rPr/>
      </w:pPr>
      <w:r>
        <w:rPr>
          <w:rFonts w:eastAsia="Courier New"/>
        </w:rPr>
        <w:t xml:space="preserve">      </w:t>
      </w:r>
      <w:r>
        <w:rPr/>
        <w:t>description: Retrieves an individual SEAL location reporting configuration information</w:t>
      </w:r>
    </w:p>
    <w:p>
      <w:pPr>
        <w:pStyle w:val="PL"/>
        <w:rPr/>
      </w:pPr>
      <w:r>
        <w:rPr>
          <w:rFonts w:eastAsia="Courier New"/>
        </w:rPr>
        <w:t xml:space="preserve">      </w:t>
      </w:r>
      <w:r>
        <w:rPr/>
        <w:t xml:space="preserve">parameters: </w:t>
      </w:r>
    </w:p>
    <w:p>
      <w:pPr>
        <w:pStyle w:val="PL"/>
        <w:rPr/>
      </w:pPr>
      <w:r>
        <w:rPr>
          <w:rFonts w:eastAsia="Courier New"/>
        </w:rPr>
        <w:t xml:space="preserve">        </w:t>
      </w:r>
      <w:r>
        <w:rPr/>
        <w:t>- name: configurationId</w:t>
      </w:r>
    </w:p>
    <w:p>
      <w:pPr>
        <w:pStyle w:val="PL"/>
        <w:rPr/>
      </w:pPr>
      <w:r>
        <w:rPr>
          <w:rFonts w:eastAsia="Courier New"/>
        </w:rPr>
        <w:t xml:space="preserve">          </w:t>
      </w:r>
      <w:r>
        <w:rPr/>
        <w:t>in: path</w:t>
      </w:r>
    </w:p>
    <w:p>
      <w:pPr>
        <w:pStyle w:val="PL"/>
        <w:rPr/>
      </w:pPr>
      <w:r>
        <w:rPr>
          <w:rFonts w:eastAsia="Courier New"/>
        </w:rPr>
        <w:t xml:space="preserve">          </w:t>
      </w:r>
      <w:r>
        <w:rPr/>
        <w:t>description: String identifying an individual configuration resource</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 The location reporting configuration information.</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w:t>
      </w:r>
      <w:r>
        <w:rPr>
          <w:lang w:eastAsia="zh-CN"/>
        </w:rPr>
        <w:t>L</w:t>
      </w:r>
      <w:r>
        <w:rPr>
          <w:lang w:eastAsia="zh-CN"/>
        </w:rPr>
        <w:t>ocationReportConfiguration</w:t>
      </w:r>
      <w:r>
        <w:rPr/>
        <w:t>'</w:t>
      </w:r>
    </w:p>
    <w:p>
      <w:pPr>
        <w:pStyle w:val="PL"/>
        <w:rPr/>
      </w:pPr>
      <w:r>
        <w:rPr>
          <w:rFonts w:eastAsia="Courier New"/>
        </w:rPr>
        <w:t xml:space="preserve">        </w:t>
      </w:r>
      <w:r>
        <w:rPr/>
        <w:t>'400':</w:t>
      </w:r>
    </w:p>
    <w:p>
      <w:pPr>
        <w:pStyle w:val="PL"/>
        <w:rPr/>
      </w:pPr>
      <w:r>
        <w:rPr>
          <w:rFonts w:eastAsia="Courier New"/>
        </w:rPr>
        <w:t xml:space="preserve">          </w:t>
      </w:r>
      <w:r>
        <w:rPr/>
        <w:t>$ref: 'TS29122_CommonData.yaml#/components/responses/400'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'TS29122_CommonData.yaml#/components/responses/401'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'TS29122_CommonData.yaml#/components/responses/403'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'TS29122_CommonData.yaml#/components/responses/404'</w:t>
      </w:r>
    </w:p>
    <w:p>
      <w:pPr>
        <w:pStyle w:val="PL"/>
        <w:rPr/>
      </w:pPr>
      <w:r>
        <w:rPr>
          <w:rFonts w:eastAsia="Courier New"/>
        </w:rPr>
        <w:t xml:space="preserve">        </w:t>
      </w:r>
      <w:r>
        <w:rPr/>
        <w:t>'406':</w:t>
      </w:r>
    </w:p>
    <w:p>
      <w:pPr>
        <w:pStyle w:val="PL"/>
        <w:rPr/>
      </w:pPr>
      <w:r>
        <w:rPr>
          <w:rFonts w:eastAsia="Courier New"/>
        </w:rPr>
        <w:t xml:space="preserve">          </w:t>
      </w:r>
      <w:r>
        <w:rPr/>
        <w:t>$ref: 'TS29122_CommonData.yaml#/components/responses/404'</w:t>
      </w:r>
    </w:p>
    <w:p>
      <w:pPr>
        <w:pStyle w:val="PL"/>
        <w:rPr/>
      </w:pPr>
      <w:r>
        <w:rPr>
          <w:rFonts w:eastAsia="Courier New"/>
        </w:rPr>
        <w:t xml:space="preserve">        </w:t>
      </w:r>
      <w:r>
        <w:rPr/>
        <w:t>'429':</w:t>
      </w:r>
    </w:p>
    <w:p>
      <w:pPr>
        <w:pStyle w:val="PL"/>
        <w:rPr/>
      </w:pPr>
      <w:r>
        <w:rPr>
          <w:rFonts w:eastAsia="Courier New"/>
        </w:rPr>
        <w:t xml:space="preserve">          </w:t>
      </w:r>
      <w:r>
        <w:rPr/>
        <w:t>$ref: 'TS29122_CommonData.yaml#/components/responses/429'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'TS29122_CommonData.yaml#/components/responses/500'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'TS29122_CommonData.yaml#/components/responses/503'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'TS29122_CommonData.yaml#/components/responses/default'</w:t>
      </w:r>
    </w:p>
    <w:p>
      <w:pPr>
        <w:pStyle w:val="PL"/>
        <w:rPr/>
      </w:pPr>
      <w:r>
        <w:rPr>
          <w:rFonts w:eastAsia="Courier New"/>
        </w:rPr>
        <w:t xml:space="preserve">    </w:t>
      </w:r>
      <w:r>
        <w:rPr/>
        <w:t>put:</w:t>
      </w:r>
    </w:p>
    <w:p>
      <w:pPr>
        <w:pStyle w:val="PL"/>
        <w:rPr/>
      </w:pPr>
      <w:r>
        <w:rPr>
          <w:rFonts w:eastAsia="Courier New"/>
        </w:rPr>
        <w:t xml:space="preserve">      </w:t>
      </w:r>
      <w:r>
        <w:rPr/>
        <w:t>description: Updates an individual SEAL location reporting configuration.</w:t>
      </w:r>
    </w:p>
    <w:p>
      <w:pPr>
        <w:pStyle w:val="PL"/>
        <w:rPr/>
      </w:pPr>
      <w:r>
        <w:rPr>
          <w:rFonts w:eastAsia="Courier New"/>
        </w:rPr>
        <w:t xml:space="preserve">      </w:t>
      </w:r>
      <w:r>
        <w:rPr/>
        <w:t>parameters:</w:t>
      </w:r>
    </w:p>
    <w:p>
      <w:pPr>
        <w:pStyle w:val="PL"/>
        <w:rPr/>
      </w:pPr>
      <w:r>
        <w:rPr>
          <w:rFonts w:eastAsia="Courier New"/>
        </w:rPr>
        <w:t xml:space="preserve">        </w:t>
      </w:r>
      <w:r>
        <w:rPr/>
        <w:t>- name: configurationId</w:t>
      </w:r>
    </w:p>
    <w:p>
      <w:pPr>
        <w:pStyle w:val="PL"/>
        <w:rPr/>
      </w:pPr>
      <w:r>
        <w:rPr>
          <w:rFonts w:eastAsia="Courier New"/>
        </w:rPr>
        <w:t xml:space="preserve">          </w:t>
      </w:r>
      <w:r>
        <w:rPr/>
        <w:t>in: path</w:t>
      </w:r>
    </w:p>
    <w:p>
      <w:pPr>
        <w:pStyle w:val="PL"/>
        <w:rPr/>
      </w:pPr>
      <w:r>
        <w:rPr>
          <w:rFonts w:eastAsia="Courier New"/>
        </w:rPr>
        <w:t xml:space="preserve">          </w:t>
      </w:r>
      <w:r>
        <w:rPr/>
        <w:t>description: String identifying an individual configuration resource</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requestBody:</w:t>
      </w:r>
    </w:p>
    <w:p>
      <w:pPr>
        <w:pStyle w:val="PL"/>
        <w:rPr/>
      </w:pPr>
      <w:r>
        <w:rPr>
          <w:rFonts w:eastAsia="Courier New"/>
        </w:rPr>
        <w:t xml:space="preserve">        </w:t>
      </w:r>
      <w:r>
        <w:rPr/>
        <w:t>description: configuration information to be updated in location management server.</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w:t>
      </w:r>
      <w:r>
        <w:rPr>
          <w:lang w:eastAsia="zh-CN"/>
        </w:rPr>
        <w:t>L</w:t>
      </w:r>
      <w:r>
        <w:rPr>
          <w:lang w:eastAsia="zh-CN"/>
        </w:rPr>
        <w:t>ocationReportConfiguration</w:t>
      </w:r>
      <w:r>
        <w:rPr/>
        <w:t>'</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 xml:space="preserve">description: the configuration is updated successfully </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w:t>
      </w:r>
      <w:r>
        <w:rPr>
          <w:lang w:eastAsia="zh-CN"/>
        </w:rPr>
        <w:t>L</w:t>
      </w:r>
      <w:r>
        <w:rPr>
          <w:lang w:eastAsia="zh-CN"/>
        </w:rPr>
        <w:t>ocationReportConfiguration</w:t>
      </w:r>
      <w:r>
        <w:rPr/>
        <w:t>'</w:t>
      </w:r>
    </w:p>
    <w:p>
      <w:pPr>
        <w:pStyle w:val="PL"/>
        <w:rPr/>
      </w:pPr>
      <w:r>
        <w:rPr>
          <w:rFonts w:eastAsia="Courier New"/>
        </w:rPr>
        <w:t xml:space="preserve">        </w:t>
      </w:r>
      <w:r>
        <w:rPr/>
        <w:t>'400':</w:t>
      </w:r>
    </w:p>
    <w:p>
      <w:pPr>
        <w:pStyle w:val="PL"/>
        <w:rPr/>
      </w:pPr>
      <w:r>
        <w:rPr>
          <w:rFonts w:eastAsia="Courier New"/>
        </w:rPr>
        <w:t xml:space="preserve">          </w:t>
      </w:r>
      <w:r>
        <w:rPr/>
        <w:t>$ref: 'TS29122_CommonData.yaml#/components/responses/400'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'TS29122_CommonData.yaml#/components/responses/401'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'TS29122_CommonData.yaml#/components/responses/403'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'TS29122_CommonData.yaml#/components/responses/404'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'TS29122_CommonData.yaml#/components/responses/411'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'TS29122_CommonData.yaml#/components/responses/413'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'TS29122_CommonData.yaml#/components/responses/415'</w:t>
      </w:r>
    </w:p>
    <w:p>
      <w:pPr>
        <w:pStyle w:val="PL"/>
        <w:rPr/>
      </w:pPr>
      <w:r>
        <w:rPr>
          <w:rFonts w:eastAsia="Courier New"/>
        </w:rPr>
        <w:t xml:space="preserve">        </w:t>
      </w:r>
      <w:r>
        <w:rPr/>
        <w:t>'429':</w:t>
      </w:r>
    </w:p>
    <w:p>
      <w:pPr>
        <w:pStyle w:val="PL"/>
        <w:rPr/>
      </w:pPr>
      <w:r>
        <w:rPr>
          <w:rFonts w:eastAsia="Courier New"/>
        </w:rPr>
        <w:t xml:space="preserve">          </w:t>
      </w:r>
      <w:r>
        <w:rPr/>
        <w:t>$ref: 'TS29122_CommonData.yaml#/components/responses/429'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'TS29122_CommonData.yaml#/components/responses/500'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'TS29122_CommonData.yaml#/components/responses/503'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'TS29122_CommonData.yaml#/components/responses/default'</w:t>
      </w:r>
    </w:p>
    <w:p>
      <w:pPr>
        <w:pStyle w:val="PL"/>
        <w:rPr/>
      </w:pPr>
      <w:r>
        <w:rPr>
          <w:rFonts w:eastAsia="Courier New"/>
        </w:rPr>
        <w:t xml:space="preserve">    </w:t>
      </w:r>
      <w:r>
        <w:rPr/>
        <w:t>delete:</w:t>
      </w:r>
    </w:p>
    <w:p>
      <w:pPr>
        <w:pStyle w:val="PL"/>
        <w:rPr/>
      </w:pPr>
      <w:r>
        <w:rPr>
          <w:rFonts w:eastAsia="Courier New"/>
        </w:rPr>
        <w:t xml:space="preserve">      </w:t>
      </w:r>
      <w:r>
        <w:rPr/>
        <w:t>description: Deletes an individual SEAL location reporting configuration.</w:t>
      </w:r>
    </w:p>
    <w:p>
      <w:pPr>
        <w:pStyle w:val="PL"/>
        <w:rPr/>
      </w:pPr>
      <w:r>
        <w:rPr>
          <w:rFonts w:eastAsia="Courier New"/>
        </w:rPr>
        <w:t xml:space="preserve">      </w:t>
      </w:r>
      <w:r>
        <w:rPr/>
        <w:t>parameters:</w:t>
      </w:r>
    </w:p>
    <w:p>
      <w:pPr>
        <w:pStyle w:val="PL"/>
        <w:rPr/>
      </w:pPr>
      <w:r>
        <w:rPr>
          <w:rFonts w:eastAsia="Courier New"/>
        </w:rPr>
        <w:t xml:space="preserve">        </w:t>
      </w:r>
      <w:r>
        <w:rPr/>
        <w:t>- name: configurationId</w:t>
      </w:r>
    </w:p>
    <w:p>
      <w:pPr>
        <w:pStyle w:val="PL"/>
        <w:rPr/>
      </w:pPr>
      <w:r>
        <w:rPr>
          <w:rFonts w:eastAsia="Courier New"/>
        </w:rPr>
        <w:t xml:space="preserve">          </w:t>
      </w:r>
      <w:r>
        <w:rPr/>
        <w:t>in: path</w:t>
      </w:r>
    </w:p>
    <w:p>
      <w:pPr>
        <w:pStyle w:val="PL"/>
        <w:rPr/>
      </w:pPr>
      <w:r>
        <w:rPr>
          <w:rFonts w:eastAsia="Courier New"/>
        </w:rPr>
        <w:t xml:space="preserve">          </w:t>
      </w:r>
      <w:r>
        <w:rPr/>
        <w:t>description: String identifying an individual configuration resource</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description: The individual configuration matching configurationId is deleted.</w:t>
      </w:r>
    </w:p>
    <w:p>
      <w:pPr>
        <w:pStyle w:val="PL"/>
        <w:rPr/>
      </w:pPr>
      <w:r>
        <w:rPr>
          <w:rFonts w:eastAsia="Courier New"/>
        </w:rPr>
        <w:t xml:space="preserve">        </w:t>
      </w:r>
      <w:r>
        <w:rPr/>
        <w:t>'400':</w:t>
      </w:r>
    </w:p>
    <w:p>
      <w:pPr>
        <w:pStyle w:val="PL"/>
        <w:rPr/>
      </w:pPr>
      <w:r>
        <w:rPr>
          <w:rFonts w:eastAsia="Courier New"/>
        </w:rPr>
        <w:t xml:space="preserve">          </w:t>
      </w:r>
      <w:r>
        <w:rPr/>
        <w:t>$ref: 'TS29122_CommonData.yaml#/components/responses/400'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'TS29122_CommonData.yaml#/components/responses/401'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'TS29122_CommonData.yaml#/components/responses/403'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'TS29122_CommonData.yaml#/components/responses/404'</w:t>
      </w:r>
    </w:p>
    <w:p>
      <w:pPr>
        <w:pStyle w:val="PL"/>
        <w:rPr/>
      </w:pPr>
      <w:r>
        <w:rPr>
          <w:rFonts w:eastAsia="Courier New"/>
        </w:rPr>
        <w:t xml:space="preserve">        </w:t>
      </w:r>
      <w:r>
        <w:rPr/>
        <w:t>'429':</w:t>
      </w:r>
    </w:p>
    <w:p>
      <w:pPr>
        <w:pStyle w:val="PL"/>
        <w:rPr/>
      </w:pPr>
      <w:r>
        <w:rPr>
          <w:rFonts w:eastAsia="Courier New"/>
        </w:rPr>
        <w:t xml:space="preserve">          </w:t>
      </w:r>
      <w:r>
        <w:rPr/>
        <w:t>$ref: 'TS29122_CommonData.yaml#/components/responses/429'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'TS29122_CommonData.yaml#/components/responses/500'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'TS29122_CommonData.yaml#/components/responses/503'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'TS29122_CommonData.yaml#/components/responses/default'</w:t>
      </w:r>
    </w:p>
    <w:p>
      <w:pPr>
        <w:pStyle w:val="PL"/>
        <w:rPr>
          <w:rFonts w:eastAsia="Courier New"/>
        </w:rPr>
      </w:pPr>
      <w:r>
        <w:rPr>
          <w:rFonts w:eastAsia="Courier New"/>
        </w:rPr>
        <w:t xml:space="preserve">        </w:t>
      </w:r>
    </w:p>
    <w:p>
      <w:pPr>
        <w:pStyle w:val="PL"/>
        <w:rPr/>
      </w:pPr>
      <w:r>
        <w:rPr/>
        <w:t xml:space="preserve">components: </w:t>
      </w:r>
    </w:p>
    <w:p>
      <w:pPr>
        <w:pStyle w:val="PL"/>
        <w:rPr>
          <w:lang w:val="en-US" w:eastAsia="es-ES"/>
        </w:rPr>
      </w:pPr>
      <w:r>
        <w:rPr>
          <w:rFonts w:eastAsia="Courier New"/>
          <w:lang w:val="en-US" w:eastAsia="es-ES"/>
        </w:rPr>
        <w:t xml:space="preserve">  </w:t>
      </w:r>
      <w:r>
        <w:rPr>
          <w:lang w:val="en-US" w:eastAsia="es-ES"/>
        </w:rPr>
        <w:t>securitySchemes:</w:t>
      </w:r>
    </w:p>
    <w:p>
      <w:pPr>
        <w:pStyle w:val="PL"/>
        <w:rPr>
          <w:lang w:val="en-US" w:eastAsia="es-ES"/>
        </w:rPr>
      </w:pPr>
      <w:r>
        <w:rPr>
          <w:rFonts w:eastAsia="Courier New"/>
          <w:lang w:val="en-US" w:eastAsia="es-ES"/>
        </w:rPr>
        <w:t xml:space="preserve">    </w:t>
      </w:r>
      <w:r>
        <w:rPr>
          <w:lang w:val="en-US" w:eastAsia="es-ES"/>
        </w:rPr>
        <w:t>oAuth2ClientCredentials:</w:t>
      </w:r>
    </w:p>
    <w:p>
      <w:pPr>
        <w:pStyle w:val="PL"/>
        <w:rPr>
          <w:lang w:val="en-US"/>
        </w:rPr>
      </w:pPr>
      <w:r>
        <w:rPr>
          <w:rFonts w:eastAsia="Courier New"/>
          <w:lang w:val="en-US"/>
        </w:rPr>
        <w:t xml:space="preserve">      </w:t>
      </w:r>
      <w:r>
        <w:rPr>
          <w:lang w:val="en-US"/>
        </w:rPr>
        <w:t>type: oauth2</w:t>
      </w:r>
    </w:p>
    <w:p>
      <w:pPr>
        <w:pStyle w:val="PL"/>
        <w:rPr>
          <w:lang w:val="en-US"/>
        </w:rPr>
      </w:pPr>
      <w:r>
        <w:rPr>
          <w:rFonts w:eastAsia="Courier New"/>
          <w:lang w:val="en-US"/>
        </w:rPr>
        <w:t xml:space="preserve">      </w:t>
      </w:r>
      <w:r>
        <w:rPr>
          <w:lang w:val="en-US"/>
        </w:rPr>
        <w:t>flows:</w:t>
      </w:r>
    </w:p>
    <w:p>
      <w:pPr>
        <w:pStyle w:val="PL"/>
        <w:rPr>
          <w:lang w:val="en-US"/>
        </w:rPr>
      </w:pPr>
      <w:r>
        <w:rPr>
          <w:rFonts w:eastAsia="Courier New"/>
          <w:lang w:val="en-US"/>
        </w:rPr>
        <w:t xml:space="preserve">        </w:t>
      </w:r>
      <w:r>
        <w:rPr>
          <w:lang w:val="en-US"/>
        </w:rPr>
        <w:t>clientCredentials:</w:t>
      </w:r>
    </w:p>
    <w:p>
      <w:pPr>
        <w:pStyle w:val="PL"/>
        <w:rPr/>
      </w:pPr>
      <w:r>
        <w:rPr>
          <w:rFonts w:eastAsia="Courier New"/>
          <w:lang w:val="en-US"/>
        </w:rPr>
        <w:t xml:space="preserve">          </w:t>
      </w:r>
      <w:r>
        <w:rPr>
          <w:lang w:val="en-US"/>
        </w:rPr>
        <w:t>tokenUrl: '{tokenUrl}'</w:t>
      </w:r>
    </w:p>
    <w:p>
      <w:pPr>
        <w:pStyle w:val="PL"/>
        <w:rPr>
          <w:lang w:val="en-US"/>
        </w:rPr>
      </w:pPr>
      <w:r>
        <w:rPr>
          <w:rFonts w:eastAsia="Courier New"/>
          <w:lang w:val="en-US"/>
        </w:rPr>
        <w:t xml:space="preserve">          </w:t>
      </w:r>
      <w:r>
        <w:rPr>
          <w:lang w:val="en-US"/>
        </w:rPr>
        <w:t>scopes: {}</w:t>
      </w:r>
    </w:p>
    <w:p>
      <w:pPr>
        <w:pStyle w:val="PL"/>
        <w:rPr>
          <w:lang w:val="en-US"/>
        </w:rPr>
      </w:pPr>
      <w:r>
        <w:rPr>
          <w:lang w:val="en-US"/>
        </w:rPr>
      </w:r>
    </w:p>
    <w:p>
      <w:pPr>
        <w:pStyle w:val="PL"/>
        <w:rPr/>
      </w:pPr>
      <w:r>
        <w:rPr>
          <w:rFonts w:eastAsia="Courier New"/>
        </w:rPr>
        <w:t xml:space="preserve">  </w:t>
      </w:r>
      <w:r>
        <w:rPr/>
        <w:t>schemas:</w:t>
      </w:r>
    </w:p>
    <w:p>
      <w:pPr>
        <w:pStyle w:val="PL"/>
        <w:rPr/>
      </w:pPr>
      <w:r>
        <w:rPr>
          <w:rFonts w:eastAsia="Courier New"/>
        </w:rPr>
        <w:t xml:space="preserve">    </w:t>
      </w:r>
      <w:r>
        <w:rPr>
          <w:lang w:eastAsia="zh-CN"/>
        </w:rPr>
        <w:t>L</w:t>
      </w:r>
      <w:r>
        <w:rPr>
          <w:lang w:eastAsia="zh-CN"/>
        </w:rPr>
        <w:t>ocationReportConfiguration</w:t>
      </w:r>
      <w:r>
        <w:rPr/>
        <w: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lang w:eastAsia="zh-CN"/>
        </w:rPr>
        <w:t>v</w:t>
      </w:r>
      <w:r>
        <w:rPr>
          <w:lang w:eastAsia="zh-CN"/>
        </w:rPr>
        <w:t>alServerId</w:t>
      </w:r>
      <w:r>
        <w:rPr/>
        <w:t>:</w:t>
      </w:r>
    </w:p>
    <w:p>
      <w:pPr>
        <w:pStyle w:val="PL"/>
        <w:rPr/>
      </w:pPr>
      <w:r>
        <w:rPr>
          <w:rFonts w:eastAsia="Courier New"/>
        </w:rPr>
        <w:t xml:space="preserve">          </w:t>
      </w:r>
      <w:r>
        <w:rPr/>
        <w:t>type: string</w:t>
      </w:r>
    </w:p>
    <w:p>
      <w:pPr>
        <w:pStyle w:val="PL"/>
        <w:rPr/>
      </w:pPr>
      <w:r>
        <w:rPr>
          <w:rFonts w:eastAsia="Courier New"/>
        </w:rPr>
        <w:t xml:space="preserve">        </w:t>
      </w:r>
      <w:r>
        <w:rPr/>
        <w:t>valTgtUe:</w:t>
      </w:r>
    </w:p>
    <w:p>
      <w:pPr>
        <w:pStyle w:val="PL"/>
        <w:rPr/>
      </w:pPr>
      <w:r>
        <w:rPr>
          <w:rFonts w:eastAsia="Courier New"/>
        </w:rPr>
        <w:t xml:space="preserve">          </w:t>
      </w:r>
      <w:r>
        <w:rPr/>
        <w:t xml:space="preserve">$ref: </w:t>
      </w:r>
      <w:r>
        <w:rPr>
          <w:lang w:val="en-US" w:eastAsia="es-ES"/>
        </w:rPr>
        <w:t>'TS29549_SS_UserProfileRetrieval.yaml#/components/schemas/ValTargetUe'</w:t>
      </w:r>
    </w:p>
    <w:p>
      <w:pPr>
        <w:pStyle w:val="PL"/>
        <w:rPr>
          <w:lang w:val="en-US" w:eastAsia="es-ES"/>
        </w:rPr>
      </w:pPr>
      <w:r>
        <w:rPr>
          <w:rFonts w:eastAsia="Courier New"/>
          <w:lang w:val="en-US" w:eastAsia="es-ES"/>
        </w:rPr>
        <w:t xml:space="preserve">        </w:t>
      </w:r>
      <w:r>
        <w:rPr>
          <w:lang w:val="en-US" w:eastAsia="es-ES"/>
        </w:rPr>
        <w:t xml:space="preserve">immRep: </w:t>
      </w:r>
    </w:p>
    <w:p>
      <w:pPr>
        <w:pStyle w:val="PL"/>
        <w:rPr>
          <w:lang w:val="en-US" w:eastAsia="es-ES"/>
        </w:rPr>
      </w:pPr>
      <w:r>
        <w:rPr>
          <w:rFonts w:eastAsia="Courier New"/>
          <w:lang w:val="en-US" w:eastAsia="es-ES"/>
        </w:rPr>
        <w:t xml:space="preserve">          </w:t>
      </w:r>
      <w:r>
        <w:rPr>
          <w:lang w:val="en-US" w:eastAsia="es-ES"/>
        </w:rPr>
        <w:t>type: boolean</w:t>
      </w:r>
    </w:p>
    <w:p>
      <w:pPr>
        <w:pStyle w:val="PL"/>
        <w:rPr>
          <w:lang w:val="en-US" w:eastAsia="es-ES"/>
        </w:rPr>
      </w:pPr>
      <w:r>
        <w:rPr>
          <w:rFonts w:eastAsia="Courier New"/>
          <w:lang w:val="en-US" w:eastAsia="es-ES"/>
        </w:rPr>
        <w:t xml:space="preserve">        </w:t>
      </w:r>
      <w:r>
        <w:rPr>
          <w:lang w:val="en-US" w:eastAsia="es-ES"/>
        </w:rPr>
        <w:t>monDur:</w:t>
      </w:r>
    </w:p>
    <w:p>
      <w:pPr>
        <w:pStyle w:val="PL"/>
        <w:rPr>
          <w:lang w:val="en-US" w:eastAsia="es-ES"/>
        </w:rPr>
      </w:pPr>
      <w:r>
        <w:rPr>
          <w:rFonts w:eastAsia="Courier New"/>
          <w:lang w:val="en-US" w:eastAsia="es-ES"/>
        </w:rPr>
        <w:t xml:space="preserve">          </w:t>
      </w:r>
      <w:r>
        <w:rPr>
          <w:lang w:val="en-US" w:eastAsia="es-ES"/>
        </w:rPr>
        <w:t>$ref: 'TS29571_CommonData.yaml#/components/schemas/DateTime'</w:t>
      </w:r>
    </w:p>
    <w:p>
      <w:pPr>
        <w:pStyle w:val="PL"/>
        <w:rPr>
          <w:lang w:val="en-US" w:eastAsia="es-ES"/>
        </w:rPr>
      </w:pPr>
      <w:r>
        <w:rPr>
          <w:rFonts w:eastAsia="Courier New"/>
          <w:lang w:val="en-US" w:eastAsia="es-ES"/>
        </w:rPr>
        <w:t xml:space="preserve">        </w:t>
      </w:r>
      <w:r>
        <w:rPr>
          <w:lang w:val="en-US" w:eastAsia="es-ES"/>
        </w:rPr>
        <w:t>repPeriod:</w:t>
      </w:r>
    </w:p>
    <w:p>
      <w:pPr>
        <w:pStyle w:val="PL"/>
        <w:rPr>
          <w:lang w:val="en-US" w:eastAsia="es-ES"/>
        </w:rPr>
      </w:pPr>
      <w:r>
        <w:rPr>
          <w:rFonts w:eastAsia="Courier New"/>
          <w:lang w:val="en-US" w:eastAsia="es-ES"/>
        </w:rPr>
        <w:t xml:space="preserve">          </w:t>
      </w:r>
      <w:r>
        <w:rPr>
          <w:lang w:val="en-US" w:eastAsia="es-ES"/>
        </w:rPr>
        <w:t>$ref: 'TS29571_CommonData.yaml#/components/schemas/DurationSec'</w:t>
      </w:r>
    </w:p>
    <w:p>
      <w:pPr>
        <w:pStyle w:val="PL"/>
        <w:rPr/>
      </w:pPr>
      <w:r>
        <w:rPr>
          <w:rFonts w:eastAsia="Courier New"/>
        </w:rPr>
        <w:t xml:space="preserve">        </w:t>
      </w:r>
      <w:r>
        <w:rPr/>
        <w:t>accuracy:</w:t>
      </w:r>
    </w:p>
    <w:p>
      <w:pPr>
        <w:pStyle w:val="PL"/>
        <w:rPr/>
      </w:pPr>
      <w:r>
        <w:rPr>
          <w:rFonts w:eastAsia="Courier New"/>
        </w:rPr>
        <w:t xml:space="preserve">          </w:t>
      </w:r>
      <w:r>
        <w:rPr/>
        <w:t>$ref: '</w:t>
      </w:r>
      <w:r>
        <w:rPr>
          <w:lang w:val="en-US" w:eastAsia="es-ES"/>
        </w:rPr>
        <w:t>TS29122_MonitoringEvent.yaml</w:t>
      </w:r>
      <w:r>
        <w:rPr/>
        <w:t>#/components/schemas/Accuracy'</w:t>
      </w:r>
    </w:p>
    <w:p>
      <w:pPr>
        <w:pStyle w:val="PL"/>
        <w:rPr/>
      </w:pPr>
      <w:r>
        <w:rPr>
          <w:rFonts w:eastAsia="Courier New"/>
        </w:rPr>
        <w:t xml:space="preserve">        </w:t>
      </w:r>
      <w:r>
        <w:rPr/>
        <w:t>suppFeat:</w:t>
      </w:r>
    </w:p>
    <w:p>
      <w:pPr>
        <w:pStyle w:val="PL"/>
        <w:rPr/>
      </w:pPr>
      <w:r>
        <w:rPr>
          <w:rFonts w:eastAsia="Courier New"/>
        </w:rPr>
        <w:t xml:space="preserve">          </w:t>
      </w:r>
      <w:r>
        <w:rPr/>
        <w:t>$ref: 'TS29571_CommonData.yaml#/components/schemas/SupportedFeatures'</w:t>
      </w:r>
    </w:p>
    <w:p>
      <w:pPr>
        <w:pStyle w:val="PL"/>
        <w:rPr/>
      </w:pPr>
      <w:r>
        <w:rPr>
          <w:rFonts w:eastAsia="Courier New"/>
        </w:rPr>
        <w:t xml:space="preserve">      </w:t>
      </w:r>
      <w:r>
        <w:rPr/>
        <w:t>required:</w:t>
      </w:r>
    </w:p>
    <w:p>
      <w:pPr>
        <w:pStyle w:val="PL"/>
        <w:rPr/>
      </w:pPr>
      <w:r>
        <w:rPr>
          <w:rFonts w:eastAsia="Courier New"/>
        </w:rPr>
        <w:t xml:space="preserve">        </w:t>
      </w:r>
      <w:r>
        <w:rPr/>
        <w:t xml:space="preserve">- </w:t>
      </w:r>
      <w:r>
        <w:rPr>
          <w:lang w:eastAsia="zh-CN"/>
        </w:rPr>
        <w:t>v</w:t>
      </w:r>
      <w:r>
        <w:rPr>
          <w:lang w:eastAsia="zh-CN"/>
        </w:rPr>
        <w:t>alServerId</w:t>
      </w:r>
    </w:p>
    <w:p>
      <w:pPr>
        <w:pStyle w:val="PL"/>
        <w:rPr>
          <w:lang w:eastAsia="zh-CN"/>
        </w:rPr>
      </w:pPr>
      <w:r>
        <w:rPr>
          <w:rFonts w:eastAsia="Courier New"/>
          <w:lang w:eastAsia="zh-CN"/>
        </w:rPr>
        <w:t xml:space="preserve">        </w:t>
      </w:r>
      <w:r>
        <w:rPr>
          <w:lang w:eastAsia="zh-CN"/>
        </w:rPr>
        <w:t>- valTgtUe</w:t>
      </w:r>
    </w:p>
    <w:p>
      <w:pPr>
        <w:pStyle w:val="PL"/>
        <w:rPr>
          <w:lang w:eastAsia="zh-CN"/>
        </w:rPr>
      </w:pPr>
      <w:r>
        <w:rPr>
          <w:lang w:eastAsia="zh-CN"/>
        </w:rPr>
      </w:r>
    </w:p>
    <w:p>
      <w:pPr>
        <w:pStyle w:val="Heading1"/>
        <w:ind w:left="1134" w:hanging="1134"/>
        <w:rPr/>
      </w:pPr>
      <w:bookmarkStart w:id="351" w:name="__RefHeading___Toc90661446"/>
      <w:bookmarkEnd w:id="351"/>
      <w:r>
        <w:rPr/>
        <w:t>A.3</w:t>
        <w:tab/>
        <w:t>SS_GroupManagement API</w:t>
      </w:r>
    </w:p>
    <w:p>
      <w:pPr>
        <w:pStyle w:val="PL"/>
        <w:rPr>
          <w:rFonts w:eastAsia="DengXian;等线"/>
        </w:rPr>
      </w:pPr>
      <w:r>
        <w:rPr>
          <w:rFonts w:eastAsia="DengXian;等线"/>
        </w:rPr>
        <w:t>openapi: 3.0.0</w:t>
      </w:r>
    </w:p>
    <w:p>
      <w:pPr>
        <w:pStyle w:val="PL"/>
        <w:rPr>
          <w:rFonts w:eastAsia="DengXian;等线"/>
        </w:rPr>
      </w:pPr>
      <w:r>
        <w:rPr>
          <w:rFonts w:eastAsia="DengXian;等线"/>
        </w:rPr>
        <w:t>info:</w:t>
      </w:r>
    </w:p>
    <w:p>
      <w:pPr>
        <w:pStyle w:val="PL"/>
        <w:rPr/>
      </w:pPr>
      <w:r>
        <w:rPr>
          <w:rFonts w:eastAsia="Courier New"/>
        </w:rPr>
        <w:t xml:space="preserve">  </w:t>
      </w:r>
      <w:r>
        <w:rPr>
          <w:rFonts w:eastAsia="DengXian;等线"/>
        </w:rPr>
        <w:t>title: SS_GroupManagement</w:t>
      </w:r>
    </w:p>
    <w:p>
      <w:pPr>
        <w:pStyle w:val="PL"/>
        <w:rPr/>
      </w:pPr>
      <w:r>
        <w:rPr>
          <w:rFonts w:eastAsia="Courier New"/>
        </w:rPr>
        <w:t xml:space="preserve">  </w:t>
      </w:r>
      <w:r>
        <w:rPr>
          <w:rFonts w:eastAsia="DengXian;等线"/>
        </w:rPr>
        <w:t>description: |</w:t>
      </w:r>
    </w:p>
    <w:p>
      <w:pPr>
        <w:pStyle w:val="PL"/>
        <w:rPr/>
      </w:pPr>
      <w:r>
        <w:rPr>
          <w:rFonts w:eastAsia="Courier New"/>
        </w:rPr>
        <w:t xml:space="preserve">    </w:t>
      </w:r>
      <w:r>
        <w:rPr>
          <w:rFonts w:eastAsia="DengXian;等线"/>
        </w:rPr>
        <w:t>API for SEAL Group management.</w:t>
      </w:r>
    </w:p>
    <w:p>
      <w:pPr>
        <w:pStyle w:val="PL"/>
        <w:rPr/>
      </w:pPr>
      <w:r>
        <w:rPr>
          <w:rFonts w:eastAsia="Courier New"/>
        </w:rPr>
        <w:t xml:space="preserve">    </w:t>
      </w:r>
      <w:r>
        <w:rPr>
          <w:rFonts w:eastAsia="DengXian;等线"/>
        </w:rPr>
        <w:t>© 2020, 3GPP Organizational Partners (ARIB, ATIS, CCSA, ETSI, TSDSI, TTA, TTC).</w:t>
      </w:r>
    </w:p>
    <w:p>
      <w:pPr>
        <w:pStyle w:val="PL"/>
        <w:rPr/>
      </w:pPr>
      <w:r>
        <w:rPr>
          <w:rFonts w:eastAsia="Courier New"/>
        </w:rPr>
        <w:t xml:space="preserve">    </w:t>
      </w:r>
      <w:r>
        <w:rPr>
          <w:rFonts w:eastAsia="DengXian;等线"/>
        </w:rPr>
        <w:t>All rights reserved.</w:t>
      </w:r>
    </w:p>
    <w:p>
      <w:pPr>
        <w:pStyle w:val="PL"/>
        <w:rPr/>
      </w:pPr>
      <w:r>
        <w:rPr>
          <w:rFonts w:eastAsia="Courier New"/>
        </w:rPr>
        <w:t xml:space="preserve">  </w:t>
      </w:r>
      <w:r>
        <w:rPr>
          <w:rFonts w:eastAsia="DengXian;等线"/>
        </w:rPr>
        <w:t>version: "1.0.1"</w:t>
      </w:r>
    </w:p>
    <w:p>
      <w:pPr>
        <w:pStyle w:val="PL"/>
        <w:rPr>
          <w:rFonts w:eastAsia="DengXian;等线"/>
        </w:rPr>
      </w:pPr>
      <w:r>
        <w:rPr>
          <w:rFonts w:eastAsia="DengXian;等线"/>
        </w:rPr>
        <w:t>externalDocs:</w:t>
      </w:r>
    </w:p>
    <w:p>
      <w:pPr>
        <w:pStyle w:val="PL"/>
        <w:rPr/>
      </w:pPr>
      <w:r>
        <w:rPr>
          <w:rFonts w:eastAsia="Courier New"/>
        </w:rPr>
        <w:t xml:space="preserve">  </w:t>
      </w:r>
      <w:r>
        <w:rPr>
          <w:rFonts w:eastAsia="DengXian;等线"/>
        </w:rPr>
        <w:t>description: 3GPP TS 29.549 V16.2.0 Service Enabler Architecture Layer for Verticals (SEAL); Application Programming Interface (API) specification; Stage 3.</w:t>
      </w:r>
    </w:p>
    <w:p>
      <w:pPr>
        <w:pStyle w:val="PL"/>
        <w:rPr/>
      </w:pPr>
      <w:r>
        <w:rPr>
          <w:rFonts w:eastAsia="Courier New"/>
        </w:rPr>
        <w:t xml:space="preserve">  </w:t>
      </w:r>
      <w:r>
        <w:rPr>
          <w:rFonts w:eastAsia="DengXian;等线"/>
        </w:rPr>
        <w:t>url: http://www.3gpp.org/ftp/Specs/archive/29_series/29.549/</w:t>
      </w:r>
    </w:p>
    <w:p>
      <w:pPr>
        <w:pStyle w:val="PL"/>
        <w:rPr>
          <w:lang w:val="en-US" w:eastAsia="es-ES"/>
        </w:rPr>
      </w:pPr>
      <w:r>
        <w:rPr>
          <w:lang w:val="en-US" w:eastAsia="es-ES"/>
        </w:rPr>
        <w:t>security:</w:t>
      </w:r>
    </w:p>
    <w:p>
      <w:pPr>
        <w:pStyle w:val="PL"/>
        <w:rPr>
          <w:lang w:val="en-US" w:eastAsia="es-ES"/>
        </w:rPr>
      </w:pPr>
      <w:r>
        <w:rPr>
          <w:rFonts w:eastAsia="Courier New"/>
          <w:lang w:val="en-US" w:eastAsia="es-ES"/>
        </w:rPr>
        <w:t xml:space="preserve">  </w:t>
      </w:r>
      <w:r>
        <w:rPr>
          <w:lang w:val="en-US" w:eastAsia="es-ES"/>
        </w:rPr>
        <w:t>- {}</w:t>
      </w:r>
    </w:p>
    <w:p>
      <w:pPr>
        <w:pStyle w:val="PL"/>
        <w:rPr>
          <w:rFonts w:eastAsia="DengXian;等线"/>
        </w:rPr>
      </w:pPr>
      <w:r>
        <w:rPr>
          <w:rFonts w:eastAsia="Courier New"/>
          <w:lang w:val="en-US" w:eastAsia="es-ES"/>
        </w:rPr>
        <w:t xml:space="preserve">  </w:t>
      </w:r>
      <w:r>
        <w:rPr>
          <w:lang w:val="en-US" w:eastAsia="es-ES"/>
        </w:rPr>
        <w:t>- oAuth2ClientCredentials: []</w:t>
      </w:r>
    </w:p>
    <w:p>
      <w:pPr>
        <w:pStyle w:val="PL"/>
        <w:rPr>
          <w:rFonts w:eastAsia="DengXian;等线"/>
        </w:rPr>
      </w:pPr>
      <w:r>
        <w:rPr>
          <w:rFonts w:eastAsia="DengXian;等线"/>
        </w:rPr>
        <w:t>servers:</w:t>
      </w:r>
    </w:p>
    <w:p>
      <w:pPr>
        <w:pStyle w:val="PL"/>
        <w:rPr/>
      </w:pPr>
      <w:r>
        <w:rPr>
          <w:rFonts w:eastAsia="Courier New"/>
        </w:rPr>
        <w:t xml:space="preserve">  </w:t>
      </w:r>
      <w:r>
        <w:rPr>
          <w:rFonts w:eastAsia="DengXian;等线"/>
        </w:rPr>
        <w:t>- url: '{apiRoot}/ss-gm/v1'</w:t>
      </w:r>
    </w:p>
    <w:p>
      <w:pPr>
        <w:pStyle w:val="PL"/>
        <w:rPr/>
      </w:pPr>
      <w:r>
        <w:rPr>
          <w:rFonts w:eastAsia="Courier New"/>
        </w:rPr>
        <w:t xml:space="preserve">    </w:t>
      </w:r>
      <w:r>
        <w:rPr>
          <w:rFonts w:eastAsia="DengXian;等线"/>
        </w:rPr>
        <w:t>variables:</w:t>
      </w:r>
    </w:p>
    <w:p>
      <w:pPr>
        <w:pStyle w:val="PL"/>
        <w:rPr/>
      </w:pPr>
      <w:r>
        <w:rPr>
          <w:rFonts w:eastAsia="Courier New"/>
        </w:rPr>
        <w:t xml:space="preserve">      </w:t>
      </w:r>
      <w:r>
        <w:rPr>
          <w:rFonts w:eastAsia="DengXian;等线"/>
        </w:rPr>
        <w:t>apiRoot:</w:t>
      </w:r>
    </w:p>
    <w:p>
      <w:pPr>
        <w:pStyle w:val="PL"/>
        <w:rPr/>
      </w:pPr>
      <w:r>
        <w:rPr>
          <w:rFonts w:eastAsia="Courier New"/>
        </w:rPr>
        <w:t xml:space="preserve">        </w:t>
      </w:r>
      <w:r>
        <w:rPr>
          <w:rFonts w:eastAsia="DengXian;等线"/>
        </w:rPr>
        <w:t>default: https://example.com</w:t>
      </w:r>
    </w:p>
    <w:p>
      <w:pPr>
        <w:pStyle w:val="PL"/>
        <w:rPr/>
      </w:pPr>
      <w:r>
        <w:rPr>
          <w:rFonts w:eastAsia="Courier New"/>
        </w:rPr>
        <w:t xml:space="preserve">        </w:t>
      </w:r>
      <w:r>
        <w:rPr>
          <w:rFonts w:eastAsia="DengXian;等线"/>
        </w:rPr>
        <w:t>description: apiRoot as defined in clause 6.5 of 3GPP TS 29.549</w:t>
      </w:r>
    </w:p>
    <w:p>
      <w:pPr>
        <w:pStyle w:val="PL"/>
        <w:rPr>
          <w:rFonts w:eastAsia="DengXian;等线"/>
        </w:rPr>
      </w:pPr>
      <w:r>
        <w:rPr>
          <w:rFonts w:eastAsia="DengXian;等线"/>
        </w:rPr>
        <w:t>paths:</w:t>
      </w:r>
    </w:p>
    <w:p>
      <w:pPr>
        <w:pStyle w:val="PL"/>
        <w:rPr/>
      </w:pPr>
      <w:r>
        <w:rPr>
          <w:rFonts w:eastAsia="Courier New"/>
        </w:rPr>
        <w:t xml:space="preserve">  </w:t>
      </w:r>
      <w:r>
        <w:rPr>
          <w:rFonts w:eastAsia="DengXian;等线"/>
        </w:rPr>
        <w:t>/group-documents:</w:t>
      </w:r>
    </w:p>
    <w:p>
      <w:pPr>
        <w:pStyle w:val="PL"/>
        <w:rPr/>
      </w:pPr>
      <w:r>
        <w:rPr>
          <w:rFonts w:eastAsia="Courier New"/>
        </w:rPr>
        <w:t xml:space="preserve">    </w:t>
      </w:r>
      <w:r>
        <w:rPr>
          <w:rFonts w:eastAsia="DengXian;等线"/>
        </w:rPr>
        <w:t>post:</w:t>
      </w:r>
    </w:p>
    <w:p>
      <w:pPr>
        <w:pStyle w:val="PL"/>
        <w:rPr/>
      </w:pPr>
      <w:r>
        <w:rPr>
          <w:rFonts w:eastAsia="Courier New"/>
        </w:rPr>
        <w:t xml:space="preserve">      </w:t>
      </w:r>
      <w:r>
        <w:rPr>
          <w:rFonts w:eastAsia="DengXian;等线"/>
        </w:rPr>
        <w:t>description: Creates a new VAL group document.</w:t>
      </w:r>
    </w:p>
    <w:p>
      <w:pPr>
        <w:pStyle w:val="PL"/>
        <w:rPr/>
      </w:pPr>
      <w:r>
        <w:rPr>
          <w:rFonts w:eastAsia="Courier New"/>
        </w:rPr>
        <w:t xml:space="preserve">      </w:t>
      </w:r>
      <w:r>
        <w:rPr>
          <w:rFonts w:eastAsia="DengXian;等线"/>
        </w:rPr>
        <w:t>requestBody:</w:t>
      </w:r>
    </w:p>
    <w:p>
      <w:pPr>
        <w:pStyle w:val="PL"/>
        <w:rPr/>
      </w:pPr>
      <w:r>
        <w:rPr>
          <w:rFonts w:eastAsia="Courier New"/>
        </w:rPr>
        <w:t xml:space="preserve">        </w:t>
      </w:r>
      <w:r>
        <w:rPr>
          <w:rFonts w:eastAsia="DengXian;等线"/>
        </w:rPr>
        <w:t>required: true</w:t>
      </w:r>
    </w:p>
    <w:p>
      <w:pPr>
        <w:pStyle w:val="PL"/>
        <w:rPr/>
      </w:pPr>
      <w:r>
        <w:rPr>
          <w:rFonts w:eastAsia="Courier New"/>
        </w:rPr>
        <w:t xml:space="preserve">        </w:t>
      </w:r>
      <w:r>
        <w:rPr>
          <w:rFonts w:eastAsia="DengXian;等线"/>
        </w:rPr>
        <w:t>content:</w:t>
      </w:r>
    </w:p>
    <w:p>
      <w:pPr>
        <w:pStyle w:val="PL"/>
        <w:rPr/>
      </w:pPr>
      <w:r>
        <w:rPr>
          <w:rFonts w:eastAsia="Courier New"/>
        </w:rPr>
        <w:t xml:space="preserve">          </w:t>
      </w:r>
      <w:r>
        <w:rPr>
          <w:rFonts w:eastAsia="DengXian;等线"/>
        </w:rPr>
        <w:t>application/json:</w:t>
      </w:r>
    </w:p>
    <w:p>
      <w:pPr>
        <w:pStyle w:val="PL"/>
        <w:rPr/>
      </w:pPr>
      <w:r>
        <w:rPr>
          <w:rFonts w:eastAsia="Courier New"/>
        </w:rPr>
        <w:t xml:space="preserve">            </w:t>
      </w:r>
      <w:r>
        <w:rPr>
          <w:rFonts w:eastAsia="DengXian;等线"/>
        </w:rPr>
        <w:t>schema:</w:t>
      </w:r>
    </w:p>
    <w:p>
      <w:pPr>
        <w:pStyle w:val="PL"/>
        <w:rPr/>
      </w:pPr>
      <w:r>
        <w:rPr>
          <w:rFonts w:eastAsia="Courier New"/>
        </w:rPr>
        <w:t xml:space="preserve">              </w:t>
      </w:r>
      <w:r>
        <w:rPr>
          <w:rFonts w:eastAsia="DengXian;等线"/>
        </w:rPr>
        <w:t>$ref: '#/components/schemas/VALGroupDocument'</w:t>
      </w:r>
    </w:p>
    <w:p>
      <w:pPr>
        <w:pStyle w:val="PL"/>
        <w:rPr/>
      </w:pPr>
      <w:r>
        <w:rPr>
          <w:rFonts w:eastAsia="Courier New"/>
        </w:rPr>
        <w:t xml:space="preserve">      </w:t>
      </w:r>
      <w:r>
        <w:rPr>
          <w:rFonts w:eastAsia="DengXian;等线"/>
        </w:rPr>
        <w:t>responses:</w:t>
      </w:r>
    </w:p>
    <w:p>
      <w:pPr>
        <w:pStyle w:val="PL"/>
        <w:rPr/>
      </w:pPr>
      <w:r>
        <w:rPr>
          <w:rFonts w:eastAsia="Courier New"/>
        </w:rPr>
        <w:t xml:space="preserve">        </w:t>
      </w:r>
      <w:r>
        <w:rPr>
          <w:rFonts w:eastAsia="DengXian;等线"/>
        </w:rPr>
        <w:t>'201':</w:t>
      </w:r>
    </w:p>
    <w:p>
      <w:pPr>
        <w:pStyle w:val="PL"/>
        <w:rPr/>
      </w:pPr>
      <w:r>
        <w:rPr>
          <w:rFonts w:eastAsia="Courier New"/>
        </w:rPr>
        <w:t xml:space="preserve">          </w:t>
      </w:r>
      <w:r>
        <w:rPr>
          <w:rFonts w:eastAsia="DengXian;等线"/>
        </w:rPr>
        <w:t xml:space="preserve">description: VAL group created sucessfully. </w:t>
      </w:r>
    </w:p>
    <w:p>
      <w:pPr>
        <w:pStyle w:val="PL"/>
        <w:rPr/>
      </w:pPr>
      <w:r>
        <w:rPr>
          <w:rFonts w:eastAsia="Courier New"/>
        </w:rPr>
        <w:t xml:space="preserve">          </w:t>
      </w:r>
      <w:r>
        <w:rPr>
          <w:rFonts w:eastAsia="DengXian;等线"/>
        </w:rPr>
        <w:t>content:</w:t>
      </w:r>
    </w:p>
    <w:p>
      <w:pPr>
        <w:pStyle w:val="PL"/>
        <w:rPr/>
      </w:pPr>
      <w:r>
        <w:rPr>
          <w:rFonts w:eastAsia="Courier New"/>
        </w:rPr>
        <w:t xml:space="preserve">            </w:t>
      </w:r>
      <w:r>
        <w:rPr>
          <w:rFonts w:eastAsia="DengXian;等线"/>
        </w:rPr>
        <w:t>application/json:</w:t>
      </w:r>
    </w:p>
    <w:p>
      <w:pPr>
        <w:pStyle w:val="PL"/>
        <w:rPr/>
      </w:pPr>
      <w:r>
        <w:rPr>
          <w:rFonts w:eastAsia="Courier New"/>
        </w:rPr>
        <w:t xml:space="preserve">              </w:t>
      </w:r>
      <w:r>
        <w:rPr>
          <w:rFonts w:eastAsia="DengXian;等线"/>
        </w:rPr>
        <w:t>schema:</w:t>
      </w:r>
    </w:p>
    <w:p>
      <w:pPr>
        <w:pStyle w:val="PL"/>
        <w:rPr/>
      </w:pPr>
      <w:r>
        <w:rPr>
          <w:rFonts w:eastAsia="Courier New"/>
        </w:rPr>
        <w:t xml:space="preserve">                </w:t>
      </w:r>
      <w:r>
        <w:rPr>
          <w:rFonts w:eastAsia="DengXian;等线"/>
        </w:rPr>
        <w:t>$ref: '#/components/schemas/VALGroupDocument'</w:t>
      </w:r>
    </w:p>
    <w:p>
      <w:pPr>
        <w:pStyle w:val="PL"/>
        <w:rPr/>
      </w:pPr>
      <w:r>
        <w:rPr>
          <w:rFonts w:eastAsia="Courier New"/>
        </w:rPr>
        <w:t xml:space="preserve">          </w:t>
      </w:r>
      <w:r>
        <w:rPr>
          <w:rFonts w:eastAsia="DengXian;等线"/>
        </w:rPr>
        <w:t>headers:</w:t>
      </w:r>
    </w:p>
    <w:p>
      <w:pPr>
        <w:pStyle w:val="PL"/>
        <w:rPr/>
      </w:pPr>
      <w:r>
        <w:rPr>
          <w:rFonts w:eastAsia="Courier New"/>
        </w:rPr>
        <w:t xml:space="preserve">            </w:t>
      </w:r>
      <w:r>
        <w:rPr>
          <w:rFonts w:eastAsia="DengXian;等线"/>
        </w:rPr>
        <w:t>Location:</w:t>
      </w:r>
    </w:p>
    <w:p>
      <w:pPr>
        <w:pStyle w:val="PL"/>
        <w:rPr/>
      </w:pPr>
      <w:r>
        <w:rPr>
          <w:rFonts w:eastAsia="Courier New"/>
        </w:rPr>
        <w:t xml:space="preserve">              </w:t>
      </w:r>
      <w:r>
        <w:rPr>
          <w:rFonts w:eastAsia="DengXian;等线"/>
        </w:rPr>
        <w:t>description: 'Contains the URI of the newly created resource'</w:t>
      </w:r>
    </w:p>
    <w:p>
      <w:pPr>
        <w:pStyle w:val="PL"/>
        <w:rPr/>
      </w:pPr>
      <w:r>
        <w:rPr>
          <w:rFonts w:eastAsia="Courier New"/>
        </w:rPr>
        <w:t xml:space="preserve">              </w:t>
      </w:r>
      <w:r>
        <w:rPr>
          <w:rFonts w:eastAsia="DengXian;等线"/>
        </w:rPr>
        <w:t>required: true</w:t>
      </w:r>
    </w:p>
    <w:p>
      <w:pPr>
        <w:pStyle w:val="PL"/>
        <w:rPr/>
      </w:pPr>
      <w:r>
        <w:rPr>
          <w:rFonts w:eastAsia="Courier New"/>
        </w:rPr>
        <w:t xml:space="preserve">              </w:t>
      </w:r>
      <w:r>
        <w:rPr>
          <w:rFonts w:eastAsia="DengXian;等线"/>
        </w:rPr>
        <w:t>schema:</w:t>
      </w:r>
    </w:p>
    <w:p>
      <w:pPr>
        <w:pStyle w:val="PL"/>
        <w:rPr/>
      </w:pPr>
      <w:r>
        <w:rPr>
          <w:rFonts w:eastAsia="Courier New"/>
        </w:rPr>
        <w:t xml:space="preserve">                </w:t>
      </w:r>
      <w:r>
        <w:rPr>
          <w:rFonts w:eastAsia="DengXian;等线"/>
        </w:rPr>
        <w:t>type: string</w:t>
      </w:r>
    </w:p>
    <w:p>
      <w:pPr>
        <w:pStyle w:val="PL"/>
        <w:rPr/>
      </w:pPr>
      <w:r>
        <w:rPr>
          <w:rFonts w:eastAsia="Courier New"/>
        </w:rPr>
        <w:t xml:space="preserve">        </w:t>
      </w:r>
      <w:r>
        <w:rPr>
          <w:rFonts w:eastAsia="DengXian;等线"/>
        </w:rPr>
        <w:t>'400':</w:t>
      </w:r>
    </w:p>
    <w:p>
      <w:pPr>
        <w:pStyle w:val="PL"/>
        <w:rPr/>
      </w:pPr>
      <w:r>
        <w:rPr>
          <w:rFonts w:eastAsia="Courier New"/>
        </w:rPr>
        <w:t xml:space="preserve">          </w:t>
      </w:r>
      <w:r>
        <w:rPr>
          <w:rFonts w:eastAsia="DengXian;等线"/>
        </w:rPr>
        <w:t>$ref: 'TS29122_CommonData.yaml#/components/responses/400'</w:t>
      </w:r>
    </w:p>
    <w:p>
      <w:pPr>
        <w:pStyle w:val="PL"/>
        <w:rPr/>
      </w:pPr>
      <w:r>
        <w:rPr>
          <w:rFonts w:eastAsia="Courier New"/>
        </w:rPr>
        <w:t xml:space="preserve">        </w:t>
      </w:r>
      <w:r>
        <w:rPr>
          <w:rFonts w:eastAsia="DengXian;等线"/>
        </w:rPr>
        <w:t>'401':</w:t>
      </w:r>
    </w:p>
    <w:p>
      <w:pPr>
        <w:pStyle w:val="PL"/>
        <w:rPr/>
      </w:pPr>
      <w:r>
        <w:rPr>
          <w:rFonts w:eastAsia="Courier New"/>
        </w:rPr>
        <w:t xml:space="preserve">          </w:t>
      </w:r>
      <w:r>
        <w:rPr>
          <w:rFonts w:eastAsia="DengXian;等线"/>
        </w:rPr>
        <w:t>$ref: 'TS29122_CommonData.yaml#/components/responses/401'</w:t>
      </w:r>
    </w:p>
    <w:p>
      <w:pPr>
        <w:pStyle w:val="PL"/>
        <w:rPr/>
      </w:pPr>
      <w:r>
        <w:rPr>
          <w:rFonts w:eastAsia="Courier New"/>
        </w:rPr>
        <w:t xml:space="preserve">        </w:t>
      </w:r>
      <w:r>
        <w:rPr>
          <w:rFonts w:eastAsia="DengXian;等线"/>
        </w:rPr>
        <w:t>'403':</w:t>
      </w:r>
    </w:p>
    <w:p>
      <w:pPr>
        <w:pStyle w:val="PL"/>
        <w:rPr/>
      </w:pPr>
      <w:r>
        <w:rPr>
          <w:rFonts w:eastAsia="Courier New"/>
        </w:rPr>
        <w:t xml:space="preserve">          </w:t>
      </w:r>
      <w:r>
        <w:rPr>
          <w:rFonts w:eastAsia="DengXian;等线"/>
        </w:rPr>
        <w:t>$ref: 'TS29122_CommonData.yaml#/components/responses/403'</w:t>
      </w:r>
    </w:p>
    <w:p>
      <w:pPr>
        <w:pStyle w:val="PL"/>
        <w:rPr/>
      </w:pPr>
      <w:r>
        <w:rPr>
          <w:rFonts w:eastAsia="Courier New"/>
        </w:rPr>
        <w:t xml:space="preserve">        </w:t>
      </w:r>
      <w:r>
        <w:rPr>
          <w:rFonts w:eastAsia="DengXian;等线"/>
        </w:rPr>
        <w:t>'404':</w:t>
      </w:r>
    </w:p>
    <w:p>
      <w:pPr>
        <w:pStyle w:val="PL"/>
        <w:rPr/>
      </w:pPr>
      <w:r>
        <w:rPr>
          <w:rFonts w:eastAsia="Courier New"/>
        </w:rPr>
        <w:t xml:space="preserve">          </w:t>
      </w:r>
      <w:r>
        <w:rPr>
          <w:rFonts w:eastAsia="DengXian;等线"/>
        </w:rPr>
        <w:t>$ref: 'TS29122_CommonData.yaml#/components/responses/404'</w:t>
      </w:r>
    </w:p>
    <w:p>
      <w:pPr>
        <w:pStyle w:val="PL"/>
        <w:rPr/>
      </w:pPr>
      <w:r>
        <w:rPr>
          <w:rFonts w:eastAsia="Courier New"/>
        </w:rPr>
        <w:t xml:space="preserve">        </w:t>
      </w:r>
      <w:r>
        <w:rPr>
          <w:rFonts w:eastAsia="DengXian;等线"/>
        </w:rPr>
        <w:t>'411':</w:t>
      </w:r>
    </w:p>
    <w:p>
      <w:pPr>
        <w:pStyle w:val="PL"/>
        <w:rPr/>
      </w:pPr>
      <w:r>
        <w:rPr>
          <w:rFonts w:eastAsia="Courier New"/>
        </w:rPr>
        <w:t xml:space="preserve">          </w:t>
      </w:r>
      <w:r>
        <w:rPr>
          <w:rFonts w:eastAsia="DengXian;等线"/>
        </w:rPr>
        <w:t>$ref: 'TS29122_CommonData.yaml#/components/responses/411'</w:t>
      </w:r>
    </w:p>
    <w:p>
      <w:pPr>
        <w:pStyle w:val="PL"/>
        <w:rPr/>
      </w:pPr>
      <w:r>
        <w:rPr>
          <w:rFonts w:eastAsia="Courier New"/>
        </w:rPr>
        <w:t xml:space="preserve">        </w:t>
      </w:r>
      <w:r>
        <w:rPr>
          <w:rFonts w:eastAsia="DengXian;等线"/>
        </w:rPr>
        <w:t>'413':</w:t>
      </w:r>
    </w:p>
    <w:p>
      <w:pPr>
        <w:pStyle w:val="PL"/>
        <w:rPr/>
      </w:pPr>
      <w:r>
        <w:rPr>
          <w:rFonts w:eastAsia="Courier New"/>
        </w:rPr>
        <w:t xml:space="preserve">          </w:t>
      </w:r>
      <w:r>
        <w:rPr>
          <w:rFonts w:eastAsia="DengXian;等线"/>
        </w:rPr>
        <w:t>$ref: 'TS29122_CommonData.yaml#/components/responses/413'</w:t>
      </w:r>
    </w:p>
    <w:p>
      <w:pPr>
        <w:pStyle w:val="PL"/>
        <w:rPr/>
      </w:pPr>
      <w:r>
        <w:rPr>
          <w:rFonts w:eastAsia="Courier New"/>
        </w:rPr>
        <w:t xml:space="preserve">        </w:t>
      </w:r>
      <w:r>
        <w:rPr>
          <w:rFonts w:eastAsia="DengXian;等线"/>
        </w:rPr>
        <w:t>'415':</w:t>
      </w:r>
    </w:p>
    <w:p>
      <w:pPr>
        <w:pStyle w:val="PL"/>
        <w:rPr/>
      </w:pPr>
      <w:r>
        <w:rPr>
          <w:rFonts w:eastAsia="Courier New"/>
        </w:rPr>
        <w:t xml:space="preserve">          </w:t>
      </w:r>
      <w:r>
        <w:rPr>
          <w:rFonts w:eastAsia="DengXian;等线"/>
        </w:rPr>
        <w:t>$ref: 'TS29122_CommonData.yaml#/components/responses/415'</w:t>
      </w:r>
    </w:p>
    <w:p>
      <w:pPr>
        <w:pStyle w:val="PL"/>
        <w:rPr/>
      </w:pPr>
      <w:r>
        <w:rPr>
          <w:rFonts w:eastAsia="Courier New"/>
        </w:rPr>
        <w:t xml:space="preserve">        </w:t>
      </w:r>
      <w:r>
        <w:rPr>
          <w:rFonts w:eastAsia="DengXian;等线"/>
        </w:rPr>
        <w:t>'429':</w:t>
      </w:r>
    </w:p>
    <w:p>
      <w:pPr>
        <w:pStyle w:val="PL"/>
        <w:rPr/>
      </w:pPr>
      <w:r>
        <w:rPr>
          <w:rFonts w:eastAsia="Courier New"/>
        </w:rPr>
        <w:t xml:space="preserve">          </w:t>
      </w:r>
      <w:r>
        <w:rPr>
          <w:rFonts w:eastAsia="DengXian;等线"/>
        </w:rPr>
        <w:t>$ref: 'TS29122_CommonData.yaml#/components/responses/429'</w:t>
      </w:r>
    </w:p>
    <w:p>
      <w:pPr>
        <w:pStyle w:val="PL"/>
        <w:rPr/>
      </w:pPr>
      <w:r>
        <w:rPr>
          <w:rFonts w:eastAsia="Courier New"/>
        </w:rPr>
        <w:t xml:space="preserve">        </w:t>
      </w:r>
      <w:r>
        <w:rPr>
          <w:rFonts w:eastAsia="DengXian;等线"/>
        </w:rPr>
        <w:t>'500':</w:t>
      </w:r>
    </w:p>
    <w:p>
      <w:pPr>
        <w:pStyle w:val="PL"/>
        <w:rPr/>
      </w:pPr>
      <w:r>
        <w:rPr>
          <w:rFonts w:eastAsia="Courier New"/>
        </w:rPr>
        <w:t xml:space="preserve">          </w:t>
      </w:r>
      <w:r>
        <w:rPr>
          <w:rFonts w:eastAsia="DengXian;等线"/>
        </w:rPr>
        <w:t>$ref: 'TS29122_CommonData.yaml#/components/responses/500'</w:t>
      </w:r>
    </w:p>
    <w:p>
      <w:pPr>
        <w:pStyle w:val="PL"/>
        <w:rPr/>
      </w:pPr>
      <w:r>
        <w:rPr>
          <w:rFonts w:eastAsia="Courier New"/>
        </w:rPr>
        <w:t xml:space="preserve">        </w:t>
      </w:r>
      <w:r>
        <w:rPr>
          <w:rFonts w:eastAsia="DengXian;等线"/>
        </w:rPr>
        <w:t>'503':</w:t>
      </w:r>
    </w:p>
    <w:p>
      <w:pPr>
        <w:pStyle w:val="PL"/>
        <w:rPr/>
      </w:pPr>
      <w:r>
        <w:rPr>
          <w:rFonts w:eastAsia="Courier New"/>
        </w:rPr>
        <w:t xml:space="preserve">          </w:t>
      </w:r>
      <w:r>
        <w:rPr>
          <w:rFonts w:eastAsia="DengXian;等线"/>
        </w:rPr>
        <w:t>$ref: 'TS29122_CommonData.yaml#/components/responses/503'</w:t>
      </w:r>
    </w:p>
    <w:p>
      <w:pPr>
        <w:pStyle w:val="PL"/>
        <w:rPr/>
      </w:pPr>
      <w:r>
        <w:rPr>
          <w:rFonts w:eastAsia="Courier New"/>
        </w:rPr>
        <w:t xml:space="preserve">        </w:t>
      </w:r>
      <w:r>
        <w:rPr>
          <w:rFonts w:eastAsia="DengXian;等线"/>
        </w:rPr>
        <w:t>default:</w:t>
      </w:r>
    </w:p>
    <w:p>
      <w:pPr>
        <w:pStyle w:val="PL"/>
        <w:rPr/>
      </w:pPr>
      <w:r>
        <w:rPr>
          <w:rFonts w:eastAsia="Courier New"/>
        </w:rPr>
        <w:t xml:space="preserve">          </w:t>
      </w:r>
      <w:r>
        <w:rPr>
          <w:rFonts w:eastAsia="DengXian;等线"/>
        </w:rPr>
        <w:t>$ref: 'TS29122_CommonData.yaml#/components/responses/default'</w:t>
      </w:r>
    </w:p>
    <w:p>
      <w:pPr>
        <w:pStyle w:val="PL"/>
        <w:rPr/>
      </w:pPr>
      <w:r>
        <w:rPr>
          <w:rFonts w:eastAsia="Courier New"/>
        </w:rPr>
        <w:t xml:space="preserve">    </w:t>
      </w:r>
      <w:r>
        <w:rPr>
          <w:rFonts w:eastAsia="DengXian;等线"/>
        </w:rPr>
        <w:t>get:</w:t>
      </w:r>
    </w:p>
    <w:p>
      <w:pPr>
        <w:pStyle w:val="PL"/>
        <w:rPr/>
      </w:pPr>
      <w:r>
        <w:rPr>
          <w:rFonts w:eastAsia="Courier New"/>
        </w:rPr>
        <w:t xml:space="preserve">      </w:t>
      </w:r>
      <w:r>
        <w:rPr>
          <w:rFonts w:eastAsia="DengXian;等线"/>
        </w:rPr>
        <w:t>description: Retrieves VAL group documents satisfying filter criteria</w:t>
      </w:r>
    </w:p>
    <w:p>
      <w:pPr>
        <w:pStyle w:val="PL"/>
        <w:rPr/>
      </w:pPr>
      <w:r>
        <w:rPr>
          <w:rFonts w:eastAsia="Courier New"/>
        </w:rPr>
        <w:t xml:space="preserve">      </w:t>
      </w:r>
      <w:r>
        <w:rPr>
          <w:rFonts w:eastAsia="DengXian;等线"/>
        </w:rPr>
        <w:t xml:space="preserve">parameters: </w:t>
      </w:r>
    </w:p>
    <w:p>
      <w:pPr>
        <w:pStyle w:val="PL"/>
        <w:rPr/>
      </w:pPr>
      <w:r>
        <w:rPr>
          <w:rFonts w:eastAsia="Courier New"/>
        </w:rPr>
        <w:t xml:space="preserve">        </w:t>
      </w:r>
      <w:r>
        <w:rPr>
          <w:rFonts w:eastAsia="DengXian;等线"/>
        </w:rPr>
        <w:t>- name: val-group-id</w:t>
      </w:r>
    </w:p>
    <w:p>
      <w:pPr>
        <w:pStyle w:val="PL"/>
        <w:rPr/>
      </w:pPr>
      <w:r>
        <w:rPr>
          <w:rFonts w:eastAsia="Courier New"/>
        </w:rPr>
        <w:t xml:space="preserve">          </w:t>
      </w:r>
      <w:r>
        <w:rPr>
          <w:rFonts w:eastAsia="DengXian;等线"/>
        </w:rPr>
        <w:t>in: query</w:t>
      </w:r>
    </w:p>
    <w:p>
      <w:pPr>
        <w:pStyle w:val="PL"/>
        <w:rPr/>
      </w:pPr>
      <w:r>
        <w:rPr>
          <w:rFonts w:eastAsia="Courier New"/>
        </w:rPr>
        <w:t xml:space="preserve">          </w:t>
      </w:r>
      <w:r>
        <w:rPr>
          <w:rFonts w:eastAsia="DengXian;等线"/>
        </w:rPr>
        <w:t>description: String identifying the VAL group.</w:t>
      </w:r>
    </w:p>
    <w:p>
      <w:pPr>
        <w:pStyle w:val="PL"/>
        <w:rPr/>
      </w:pPr>
      <w:r>
        <w:rPr>
          <w:rFonts w:eastAsia="Courier New"/>
        </w:rPr>
        <w:t xml:space="preserve">          </w:t>
      </w:r>
      <w:r>
        <w:rPr>
          <w:rFonts w:eastAsia="DengXian;等线"/>
        </w:rPr>
        <w:t>schema:</w:t>
      </w:r>
    </w:p>
    <w:p>
      <w:pPr>
        <w:pStyle w:val="PL"/>
        <w:rPr/>
      </w:pPr>
      <w:r>
        <w:rPr>
          <w:rFonts w:eastAsia="Courier New"/>
        </w:rPr>
        <w:t xml:space="preserve">            </w:t>
      </w:r>
      <w:r>
        <w:rPr>
          <w:rFonts w:eastAsia="DengXian;等线"/>
        </w:rPr>
        <w:t>type: string</w:t>
      </w:r>
    </w:p>
    <w:p>
      <w:pPr>
        <w:pStyle w:val="PL"/>
        <w:rPr/>
      </w:pPr>
      <w:r>
        <w:rPr>
          <w:rFonts w:eastAsia="Courier New"/>
        </w:rPr>
        <w:t xml:space="preserve">        </w:t>
      </w:r>
      <w:r>
        <w:rPr>
          <w:rFonts w:eastAsia="DengXian;等线"/>
        </w:rPr>
        <w:t>- name: val-service-id</w:t>
      </w:r>
    </w:p>
    <w:p>
      <w:pPr>
        <w:pStyle w:val="PL"/>
        <w:rPr/>
      </w:pPr>
      <w:r>
        <w:rPr>
          <w:rFonts w:eastAsia="Courier New"/>
        </w:rPr>
        <w:t xml:space="preserve">          </w:t>
      </w:r>
      <w:r>
        <w:rPr>
          <w:rFonts w:eastAsia="DengXian;等线"/>
        </w:rPr>
        <w:t>in: query</w:t>
      </w:r>
    </w:p>
    <w:p>
      <w:pPr>
        <w:pStyle w:val="PL"/>
        <w:rPr/>
      </w:pPr>
      <w:r>
        <w:rPr>
          <w:rFonts w:eastAsia="Courier New"/>
        </w:rPr>
        <w:t xml:space="preserve">          </w:t>
      </w:r>
      <w:r>
        <w:rPr>
          <w:rFonts w:eastAsia="DengXian;等线"/>
        </w:rPr>
        <w:t>description: String identifying the Val service.</w:t>
      </w:r>
    </w:p>
    <w:p>
      <w:pPr>
        <w:pStyle w:val="PL"/>
        <w:rPr/>
      </w:pPr>
      <w:r>
        <w:rPr>
          <w:rFonts w:eastAsia="Courier New"/>
        </w:rPr>
        <w:t xml:space="preserve">          </w:t>
      </w:r>
      <w:r>
        <w:rPr>
          <w:rFonts w:eastAsia="DengXian;等线"/>
        </w:rPr>
        <w:t>schema:</w:t>
      </w:r>
    </w:p>
    <w:p>
      <w:pPr>
        <w:pStyle w:val="PL"/>
        <w:rPr/>
      </w:pPr>
      <w:r>
        <w:rPr>
          <w:rFonts w:eastAsia="Courier New"/>
        </w:rPr>
        <w:t xml:space="preserve">            </w:t>
      </w:r>
      <w:r>
        <w:rPr>
          <w:rFonts w:eastAsia="DengXian;等线"/>
        </w:rPr>
        <w:t>type: string</w:t>
      </w:r>
    </w:p>
    <w:p>
      <w:pPr>
        <w:pStyle w:val="PL"/>
        <w:rPr/>
      </w:pPr>
      <w:r>
        <w:rPr>
          <w:rFonts w:eastAsia="Courier New"/>
        </w:rPr>
        <w:t xml:space="preserve">      </w:t>
      </w:r>
      <w:r>
        <w:rPr>
          <w:rFonts w:eastAsia="DengXian;等线"/>
        </w:rPr>
        <w:t>responses:</w:t>
      </w:r>
    </w:p>
    <w:p>
      <w:pPr>
        <w:pStyle w:val="PL"/>
        <w:rPr/>
      </w:pPr>
      <w:r>
        <w:rPr>
          <w:rFonts w:eastAsia="Courier New"/>
        </w:rPr>
        <w:t xml:space="preserve">        </w:t>
      </w:r>
      <w:r>
        <w:rPr>
          <w:rFonts w:eastAsia="DengXian;等线"/>
        </w:rPr>
        <w:t>'200':</w:t>
      </w:r>
    </w:p>
    <w:p>
      <w:pPr>
        <w:pStyle w:val="PL"/>
        <w:rPr/>
      </w:pPr>
      <w:r>
        <w:rPr>
          <w:rFonts w:eastAsia="Courier New"/>
        </w:rPr>
        <w:t xml:space="preserve">          </w:t>
      </w:r>
      <w:r>
        <w:rPr>
          <w:rFonts w:eastAsia="DengXian;等线"/>
        </w:rPr>
        <w:t xml:space="preserve">description: </w:t>
      </w:r>
      <w:r>
        <w:rPr/>
        <w:t>List of VAL group documents matching the query parameters in the request</w:t>
      </w:r>
      <w:r>
        <w:rPr>
          <w:rFonts w:eastAsia="DengXian;等线"/>
        </w:rPr>
        <w:t>.</w:t>
      </w:r>
    </w:p>
    <w:p>
      <w:pPr>
        <w:pStyle w:val="PL"/>
        <w:rPr/>
      </w:pPr>
      <w:r>
        <w:rPr>
          <w:rFonts w:eastAsia="Courier New"/>
        </w:rPr>
        <w:t xml:space="preserve">          </w:t>
      </w:r>
      <w:r>
        <w:rPr>
          <w:rFonts w:eastAsia="DengXian;等线"/>
        </w:rPr>
        <w:t>content:</w:t>
      </w:r>
    </w:p>
    <w:p>
      <w:pPr>
        <w:pStyle w:val="PL"/>
        <w:rPr/>
      </w:pPr>
      <w:r>
        <w:rPr>
          <w:rFonts w:eastAsia="Courier New"/>
        </w:rPr>
        <w:t xml:space="preserve">            </w:t>
      </w:r>
      <w:r>
        <w:rPr>
          <w:rFonts w:eastAsia="DengXian;等线"/>
        </w:rPr>
        <w:t>application/json:</w:t>
      </w:r>
    </w:p>
    <w:p>
      <w:pPr>
        <w:pStyle w:val="PL"/>
        <w:rPr/>
      </w:pPr>
      <w:r>
        <w:rPr>
          <w:rFonts w:eastAsia="Courier New"/>
        </w:rPr>
        <w:t xml:space="preserve">              </w:t>
      </w:r>
      <w:r>
        <w:rPr>
          <w:rFonts w:eastAsia="DengXian;等线"/>
        </w:rPr>
        <w:t>schema:</w:t>
      </w:r>
    </w:p>
    <w:p>
      <w:pPr>
        <w:pStyle w:val="PL"/>
        <w:rPr/>
      </w:pPr>
      <w:r>
        <w:rPr>
          <w:rFonts w:eastAsia="Courier New"/>
        </w:rPr>
        <w:t xml:space="preserve">                </w:t>
      </w:r>
      <w:r>
        <w:rPr>
          <w:rFonts w:eastAsia="DengXian;等线"/>
        </w:rPr>
        <w:t>type: array</w:t>
      </w:r>
    </w:p>
    <w:p>
      <w:pPr>
        <w:pStyle w:val="PL"/>
        <w:rPr/>
      </w:pPr>
      <w:r>
        <w:rPr>
          <w:rFonts w:eastAsia="Courier New"/>
        </w:rPr>
        <w:t xml:space="preserve">                </w:t>
      </w:r>
      <w:r>
        <w:rPr>
          <w:rFonts w:eastAsia="DengXian;等线"/>
        </w:rPr>
        <w:t>items:</w:t>
      </w:r>
    </w:p>
    <w:p>
      <w:pPr>
        <w:pStyle w:val="PL"/>
        <w:rPr/>
      </w:pPr>
      <w:r>
        <w:rPr>
          <w:rFonts w:eastAsia="Courier New"/>
        </w:rPr>
        <w:t xml:space="preserve">                  </w:t>
      </w:r>
      <w:r>
        <w:rPr>
          <w:rFonts w:eastAsia="DengXian;等线"/>
        </w:rPr>
        <w:t>$ref: '#/components/schemas/VALGroupDocument'</w:t>
      </w:r>
    </w:p>
    <w:p>
      <w:pPr>
        <w:pStyle w:val="PL"/>
        <w:rPr/>
      </w:pPr>
      <w:r>
        <w:rPr>
          <w:rFonts w:eastAsia="Courier New"/>
        </w:rPr>
        <w:t xml:space="preserve">                </w:t>
      </w:r>
      <w:r>
        <w:rPr>
          <w:rFonts w:eastAsia="DengXian;等线"/>
        </w:rPr>
        <w:t>minItems: 0</w:t>
      </w:r>
    </w:p>
    <w:p>
      <w:pPr>
        <w:pStyle w:val="PL"/>
        <w:rPr/>
      </w:pPr>
      <w:r>
        <w:rPr>
          <w:rFonts w:eastAsia="Courier New"/>
        </w:rPr>
        <w:t xml:space="preserve">        </w:t>
      </w:r>
      <w:r>
        <w:rPr>
          <w:rFonts w:eastAsia="DengXian;等线"/>
        </w:rPr>
        <w:t>'400':</w:t>
      </w:r>
    </w:p>
    <w:p>
      <w:pPr>
        <w:pStyle w:val="PL"/>
        <w:rPr/>
      </w:pPr>
      <w:r>
        <w:rPr>
          <w:rFonts w:eastAsia="Courier New"/>
        </w:rPr>
        <w:t xml:space="preserve">          </w:t>
      </w:r>
      <w:r>
        <w:rPr>
          <w:rFonts w:eastAsia="DengXian;等线"/>
        </w:rPr>
        <w:t>$ref: 'TS29122_CommonData.yaml#/components/responses/400'</w:t>
      </w:r>
    </w:p>
    <w:p>
      <w:pPr>
        <w:pStyle w:val="PL"/>
        <w:rPr/>
      </w:pPr>
      <w:r>
        <w:rPr>
          <w:rFonts w:eastAsia="Courier New"/>
        </w:rPr>
        <w:t xml:space="preserve">        </w:t>
      </w:r>
      <w:r>
        <w:rPr>
          <w:rFonts w:eastAsia="DengXian;等线"/>
        </w:rPr>
        <w:t>'401':</w:t>
      </w:r>
    </w:p>
    <w:p>
      <w:pPr>
        <w:pStyle w:val="PL"/>
        <w:rPr/>
      </w:pPr>
      <w:r>
        <w:rPr>
          <w:rFonts w:eastAsia="Courier New"/>
        </w:rPr>
        <w:t xml:space="preserve">          </w:t>
      </w:r>
      <w:r>
        <w:rPr>
          <w:rFonts w:eastAsia="DengXian;等线"/>
        </w:rPr>
        <w:t>$ref: 'TS29122_CommonData.yaml#/components/responses/401'</w:t>
      </w:r>
    </w:p>
    <w:p>
      <w:pPr>
        <w:pStyle w:val="PL"/>
        <w:rPr/>
      </w:pPr>
      <w:r>
        <w:rPr>
          <w:rFonts w:eastAsia="Courier New"/>
        </w:rPr>
        <w:t xml:space="preserve">        </w:t>
      </w:r>
      <w:r>
        <w:rPr>
          <w:rFonts w:eastAsia="DengXian;等线"/>
        </w:rPr>
        <w:t>'403':</w:t>
      </w:r>
    </w:p>
    <w:p>
      <w:pPr>
        <w:pStyle w:val="PL"/>
        <w:rPr/>
      </w:pPr>
      <w:r>
        <w:rPr>
          <w:rFonts w:eastAsia="Courier New"/>
        </w:rPr>
        <w:t xml:space="preserve">          </w:t>
      </w:r>
      <w:r>
        <w:rPr>
          <w:rFonts w:eastAsia="DengXian;等线"/>
        </w:rPr>
        <w:t>$ref: 'TS29122_CommonData.yaml#/components/responses/403'</w:t>
      </w:r>
    </w:p>
    <w:p>
      <w:pPr>
        <w:pStyle w:val="PL"/>
        <w:rPr/>
      </w:pPr>
      <w:r>
        <w:rPr>
          <w:rFonts w:eastAsia="Courier New"/>
        </w:rPr>
        <w:t xml:space="preserve">        </w:t>
      </w:r>
      <w:r>
        <w:rPr>
          <w:rFonts w:eastAsia="DengXian;等线"/>
        </w:rPr>
        <w:t>'404':</w:t>
      </w:r>
    </w:p>
    <w:p>
      <w:pPr>
        <w:pStyle w:val="PL"/>
        <w:rPr/>
      </w:pPr>
      <w:r>
        <w:rPr>
          <w:rFonts w:eastAsia="Courier New"/>
        </w:rPr>
        <w:t xml:space="preserve">          </w:t>
      </w:r>
      <w:r>
        <w:rPr>
          <w:rFonts w:eastAsia="DengXian;等线"/>
        </w:rPr>
        <w:t>$ref: 'TS29122_CommonData.yaml#/components/responses/404'</w:t>
      </w:r>
    </w:p>
    <w:p>
      <w:pPr>
        <w:pStyle w:val="PL"/>
        <w:rPr/>
      </w:pPr>
      <w:r>
        <w:rPr>
          <w:rFonts w:eastAsia="Courier New"/>
        </w:rPr>
        <w:t xml:space="preserve">        </w:t>
      </w:r>
      <w:r>
        <w:rPr>
          <w:rFonts w:eastAsia="DengXian;等线"/>
        </w:rPr>
        <w:t>'406':</w:t>
      </w:r>
    </w:p>
    <w:p>
      <w:pPr>
        <w:pStyle w:val="PL"/>
        <w:rPr/>
      </w:pPr>
      <w:r>
        <w:rPr>
          <w:rFonts w:eastAsia="Courier New"/>
        </w:rPr>
        <w:t xml:space="preserve">          </w:t>
      </w:r>
      <w:r>
        <w:rPr>
          <w:rFonts w:eastAsia="DengXian;等线"/>
        </w:rPr>
        <w:t>$ref: 'TS29122_CommonData.yaml#/components/responses/404'</w:t>
      </w:r>
    </w:p>
    <w:p>
      <w:pPr>
        <w:pStyle w:val="PL"/>
        <w:rPr/>
      </w:pPr>
      <w:r>
        <w:rPr>
          <w:rFonts w:eastAsia="Courier New"/>
        </w:rPr>
        <w:t xml:space="preserve">        </w:t>
      </w:r>
      <w:r>
        <w:rPr>
          <w:rFonts w:eastAsia="DengXian;等线"/>
        </w:rPr>
        <w:t>'429':</w:t>
      </w:r>
    </w:p>
    <w:p>
      <w:pPr>
        <w:pStyle w:val="PL"/>
        <w:rPr/>
      </w:pPr>
      <w:r>
        <w:rPr>
          <w:rFonts w:eastAsia="Courier New"/>
        </w:rPr>
        <w:t xml:space="preserve">          </w:t>
      </w:r>
      <w:r>
        <w:rPr>
          <w:rFonts w:eastAsia="DengXian;等线"/>
        </w:rPr>
        <w:t>$ref: 'TS29122_CommonData.yaml#/components/responses/429'</w:t>
      </w:r>
    </w:p>
    <w:p>
      <w:pPr>
        <w:pStyle w:val="PL"/>
        <w:rPr/>
      </w:pPr>
      <w:r>
        <w:rPr>
          <w:rFonts w:eastAsia="Courier New"/>
        </w:rPr>
        <w:t xml:space="preserve">        </w:t>
      </w:r>
      <w:r>
        <w:rPr>
          <w:rFonts w:eastAsia="DengXian;等线"/>
        </w:rPr>
        <w:t>'500':</w:t>
      </w:r>
    </w:p>
    <w:p>
      <w:pPr>
        <w:pStyle w:val="PL"/>
        <w:rPr/>
      </w:pPr>
      <w:r>
        <w:rPr>
          <w:rFonts w:eastAsia="Courier New"/>
        </w:rPr>
        <w:t xml:space="preserve">          </w:t>
      </w:r>
      <w:r>
        <w:rPr>
          <w:rFonts w:eastAsia="DengXian;等线"/>
        </w:rPr>
        <w:t>$ref: 'TS29122_CommonData.yaml#/components/responses/500'</w:t>
      </w:r>
    </w:p>
    <w:p>
      <w:pPr>
        <w:pStyle w:val="PL"/>
        <w:rPr/>
      </w:pPr>
      <w:r>
        <w:rPr>
          <w:rFonts w:eastAsia="Courier New"/>
        </w:rPr>
        <w:t xml:space="preserve">        </w:t>
      </w:r>
      <w:r>
        <w:rPr>
          <w:rFonts w:eastAsia="DengXian;等线"/>
        </w:rPr>
        <w:t>'503':</w:t>
      </w:r>
    </w:p>
    <w:p>
      <w:pPr>
        <w:pStyle w:val="PL"/>
        <w:rPr/>
      </w:pPr>
      <w:r>
        <w:rPr>
          <w:rFonts w:eastAsia="Courier New"/>
        </w:rPr>
        <w:t xml:space="preserve">          </w:t>
      </w:r>
      <w:r>
        <w:rPr>
          <w:rFonts w:eastAsia="DengXian;等线"/>
        </w:rPr>
        <w:t>$ref: 'TS29122_CommonData.yaml#/components/responses/503'</w:t>
      </w:r>
    </w:p>
    <w:p>
      <w:pPr>
        <w:pStyle w:val="PL"/>
        <w:rPr/>
      </w:pPr>
      <w:r>
        <w:rPr>
          <w:rFonts w:eastAsia="Courier New"/>
        </w:rPr>
        <w:t xml:space="preserve">        </w:t>
      </w:r>
      <w:r>
        <w:rPr>
          <w:rFonts w:eastAsia="DengXian;等线"/>
        </w:rPr>
        <w:t>default:</w:t>
      </w:r>
    </w:p>
    <w:p>
      <w:pPr>
        <w:pStyle w:val="PL"/>
        <w:rPr/>
      </w:pPr>
      <w:r>
        <w:rPr>
          <w:rFonts w:eastAsia="Courier New"/>
        </w:rPr>
        <w:t xml:space="preserve">          </w:t>
      </w:r>
      <w:r>
        <w:rPr>
          <w:rFonts w:eastAsia="DengXian;等线"/>
        </w:rPr>
        <w:t>$ref: 'TS29122_CommonData.yaml#/components/responses/default'</w:t>
      </w:r>
    </w:p>
    <w:p>
      <w:pPr>
        <w:pStyle w:val="PL"/>
        <w:rPr>
          <w:rFonts w:eastAsia="DengXian;等线"/>
        </w:rPr>
      </w:pPr>
      <w:r>
        <w:rPr>
          <w:rFonts w:eastAsia="DengXian;等线"/>
        </w:rPr>
      </w:r>
    </w:p>
    <w:p>
      <w:pPr>
        <w:pStyle w:val="PL"/>
        <w:rPr/>
      </w:pPr>
      <w:r>
        <w:rPr>
          <w:rFonts w:eastAsia="Courier New"/>
        </w:rPr>
        <w:t xml:space="preserve">  </w:t>
      </w:r>
      <w:r>
        <w:rPr>
          <w:rFonts w:eastAsia="DengXian;等线"/>
        </w:rPr>
        <w:t>/group-documents/{groupDocId}:</w:t>
      </w:r>
    </w:p>
    <w:p>
      <w:pPr>
        <w:pStyle w:val="PL"/>
        <w:rPr/>
      </w:pPr>
      <w:r>
        <w:rPr>
          <w:rFonts w:eastAsia="Courier New"/>
        </w:rPr>
        <w:t xml:space="preserve">    </w:t>
      </w:r>
      <w:r>
        <w:rPr>
          <w:rFonts w:eastAsia="DengXian;等线"/>
        </w:rPr>
        <w:t>get:</w:t>
      </w:r>
    </w:p>
    <w:p>
      <w:pPr>
        <w:pStyle w:val="PL"/>
        <w:rPr/>
      </w:pPr>
      <w:r>
        <w:rPr>
          <w:rFonts w:eastAsia="Courier New"/>
        </w:rPr>
        <w:t xml:space="preserve">      </w:t>
      </w:r>
      <w:r>
        <w:rPr>
          <w:rFonts w:eastAsia="DengXian;等线"/>
        </w:rPr>
        <w:t>description: Retrieves VAL group information satisfying filter criteria</w:t>
      </w:r>
    </w:p>
    <w:p>
      <w:pPr>
        <w:pStyle w:val="PL"/>
        <w:rPr/>
      </w:pPr>
      <w:r>
        <w:rPr>
          <w:rFonts w:eastAsia="Courier New"/>
        </w:rPr>
        <w:t xml:space="preserve">      </w:t>
      </w:r>
      <w:r>
        <w:rPr>
          <w:rFonts w:eastAsia="DengXian;等线"/>
        </w:rPr>
        <w:t xml:space="preserve">parameters: </w:t>
      </w:r>
    </w:p>
    <w:p>
      <w:pPr>
        <w:pStyle w:val="PL"/>
        <w:rPr/>
      </w:pPr>
      <w:r>
        <w:rPr>
          <w:rFonts w:eastAsia="Courier New"/>
        </w:rPr>
        <w:t xml:space="preserve">        </w:t>
      </w:r>
      <w:r>
        <w:rPr>
          <w:rFonts w:eastAsia="DengXian;等线"/>
        </w:rPr>
        <w:t>- name: groupDocId</w:t>
      </w:r>
    </w:p>
    <w:p>
      <w:pPr>
        <w:pStyle w:val="PL"/>
        <w:rPr/>
      </w:pPr>
      <w:r>
        <w:rPr>
          <w:rFonts w:eastAsia="Courier New"/>
        </w:rPr>
        <w:t xml:space="preserve">          </w:t>
      </w:r>
      <w:r>
        <w:rPr>
          <w:rFonts w:eastAsia="DengXian;等线"/>
        </w:rPr>
        <w:t>in: path</w:t>
      </w:r>
    </w:p>
    <w:p>
      <w:pPr>
        <w:pStyle w:val="PL"/>
        <w:rPr/>
      </w:pPr>
      <w:r>
        <w:rPr>
          <w:rFonts w:eastAsia="Courier New"/>
        </w:rPr>
        <w:t xml:space="preserve">          </w:t>
      </w:r>
      <w:r>
        <w:rPr>
          <w:rFonts w:eastAsia="DengXian;等线"/>
        </w:rPr>
        <w:t>description: String identifying an individual VAL group document resource</w:t>
      </w:r>
    </w:p>
    <w:p>
      <w:pPr>
        <w:pStyle w:val="PL"/>
        <w:rPr/>
      </w:pPr>
      <w:r>
        <w:rPr>
          <w:rFonts w:eastAsia="Courier New"/>
        </w:rPr>
        <w:t xml:space="preserve">          </w:t>
      </w:r>
      <w:r>
        <w:rPr>
          <w:rFonts w:eastAsia="DengXian;等线"/>
        </w:rPr>
        <w:t>required: true</w:t>
      </w:r>
    </w:p>
    <w:p>
      <w:pPr>
        <w:pStyle w:val="PL"/>
        <w:rPr/>
      </w:pPr>
      <w:r>
        <w:rPr>
          <w:rFonts w:eastAsia="Courier New"/>
        </w:rPr>
        <w:t xml:space="preserve">          </w:t>
      </w:r>
      <w:r>
        <w:rPr>
          <w:rFonts w:eastAsia="DengXian;等线"/>
        </w:rPr>
        <w:t>schema:</w:t>
      </w:r>
    </w:p>
    <w:p>
      <w:pPr>
        <w:pStyle w:val="PL"/>
        <w:rPr/>
      </w:pPr>
      <w:r>
        <w:rPr>
          <w:rFonts w:eastAsia="Courier New"/>
        </w:rPr>
        <w:t xml:space="preserve">            </w:t>
      </w:r>
      <w:r>
        <w:rPr>
          <w:rFonts w:eastAsia="DengXian;等线"/>
        </w:rPr>
        <w:t>type: string</w:t>
      </w:r>
    </w:p>
    <w:p>
      <w:pPr>
        <w:pStyle w:val="PL"/>
        <w:rPr/>
      </w:pPr>
      <w:r>
        <w:rPr>
          <w:rFonts w:eastAsia="Courier New"/>
        </w:rPr>
        <w:t xml:space="preserve">        </w:t>
      </w:r>
      <w:r>
        <w:rPr>
          <w:rFonts w:eastAsia="DengXian;等线"/>
        </w:rPr>
        <w:t>- name: group-members</w:t>
      </w:r>
    </w:p>
    <w:p>
      <w:pPr>
        <w:pStyle w:val="PL"/>
        <w:rPr/>
      </w:pPr>
      <w:r>
        <w:rPr>
          <w:rFonts w:eastAsia="Courier New"/>
        </w:rPr>
        <w:t xml:space="preserve">          </w:t>
      </w:r>
      <w:r>
        <w:rPr>
          <w:rFonts w:eastAsia="DengXian;等线"/>
        </w:rPr>
        <w:t>in: query</w:t>
      </w:r>
    </w:p>
    <w:p>
      <w:pPr>
        <w:pStyle w:val="PL"/>
        <w:rPr/>
      </w:pPr>
      <w:r>
        <w:rPr>
          <w:rFonts w:eastAsia="Courier New"/>
        </w:rPr>
        <w:t xml:space="preserve">          </w:t>
      </w:r>
      <w:r>
        <w:rPr>
          <w:rFonts w:eastAsia="DengXian;等线"/>
        </w:rPr>
        <w:t>description: When set to true indicates the group management server to send the members list information of the VAL group.</w:t>
      </w:r>
    </w:p>
    <w:p>
      <w:pPr>
        <w:pStyle w:val="PL"/>
        <w:rPr/>
      </w:pPr>
      <w:r>
        <w:rPr>
          <w:rFonts w:eastAsia="Courier New"/>
        </w:rPr>
        <w:t xml:space="preserve">          </w:t>
      </w:r>
      <w:r>
        <w:rPr>
          <w:rFonts w:eastAsia="DengXian;等线"/>
        </w:rPr>
        <w:t>schema:</w:t>
      </w:r>
    </w:p>
    <w:p>
      <w:pPr>
        <w:pStyle w:val="PL"/>
        <w:rPr>
          <w:rFonts w:eastAsia="DengXian;等线"/>
        </w:rPr>
      </w:pPr>
      <w:r>
        <w:rPr>
          <w:rFonts w:eastAsia="Courier New"/>
        </w:rPr>
        <w:t xml:space="preserve">            </w:t>
      </w:r>
      <w:r>
        <w:rPr>
          <w:rFonts w:eastAsia="DengXian;等线"/>
        </w:rPr>
        <w:t>type: boolean</w:t>
      </w:r>
    </w:p>
    <w:p>
      <w:pPr>
        <w:pStyle w:val="PL"/>
        <w:rPr/>
      </w:pPr>
      <w:r>
        <w:rPr>
          <w:rFonts w:eastAsia="Courier New"/>
        </w:rPr>
        <w:t xml:space="preserve">        </w:t>
      </w:r>
      <w:r>
        <w:rPr>
          <w:rFonts w:eastAsia="DengXian;等线"/>
        </w:rPr>
        <w:t>- name: group-configuration</w:t>
      </w:r>
    </w:p>
    <w:p>
      <w:pPr>
        <w:pStyle w:val="PL"/>
        <w:rPr/>
      </w:pPr>
      <w:r>
        <w:rPr>
          <w:rFonts w:eastAsia="Courier New"/>
        </w:rPr>
        <w:t xml:space="preserve">          </w:t>
      </w:r>
      <w:r>
        <w:rPr>
          <w:rFonts w:eastAsia="DengXian;等线"/>
        </w:rPr>
        <w:t>in: query</w:t>
      </w:r>
    </w:p>
    <w:p>
      <w:pPr>
        <w:pStyle w:val="PL"/>
        <w:rPr/>
      </w:pPr>
      <w:r>
        <w:rPr>
          <w:rFonts w:eastAsia="Courier New"/>
        </w:rPr>
        <w:t xml:space="preserve">          </w:t>
      </w:r>
      <w:r>
        <w:rPr>
          <w:rFonts w:eastAsia="DengXian;等线"/>
        </w:rPr>
        <w:t>description: When set to true indicates the group management server to send the group configuration information of the VAL group.</w:t>
      </w:r>
    </w:p>
    <w:p>
      <w:pPr>
        <w:pStyle w:val="PL"/>
        <w:rPr/>
      </w:pPr>
      <w:r>
        <w:rPr>
          <w:rFonts w:eastAsia="Courier New"/>
        </w:rPr>
        <w:t xml:space="preserve">          </w:t>
      </w:r>
      <w:r>
        <w:rPr>
          <w:rFonts w:eastAsia="DengXian;等线"/>
        </w:rPr>
        <w:t>schema:</w:t>
      </w:r>
    </w:p>
    <w:p>
      <w:pPr>
        <w:pStyle w:val="PL"/>
        <w:rPr/>
      </w:pPr>
      <w:r>
        <w:rPr>
          <w:rFonts w:eastAsia="Courier New"/>
        </w:rPr>
        <w:t xml:space="preserve">            </w:t>
      </w:r>
      <w:r>
        <w:rPr>
          <w:rFonts w:eastAsia="DengXian;等线"/>
        </w:rPr>
        <w:t>type: boolean</w:t>
      </w:r>
    </w:p>
    <w:p>
      <w:pPr>
        <w:pStyle w:val="PL"/>
        <w:rPr/>
      </w:pPr>
      <w:r>
        <w:rPr>
          <w:rFonts w:eastAsia="Courier New"/>
        </w:rPr>
        <w:t xml:space="preserve">      </w:t>
      </w:r>
      <w:r>
        <w:rPr>
          <w:rFonts w:eastAsia="DengXian;等线"/>
        </w:rPr>
        <w:t>responses:</w:t>
      </w:r>
    </w:p>
    <w:p>
      <w:pPr>
        <w:pStyle w:val="PL"/>
        <w:rPr/>
      </w:pPr>
      <w:r>
        <w:rPr>
          <w:rFonts w:eastAsia="Courier New"/>
        </w:rPr>
        <w:t xml:space="preserve">        </w:t>
      </w:r>
      <w:r>
        <w:rPr>
          <w:rFonts w:eastAsia="DengXian;等线"/>
        </w:rPr>
        <w:t>'200':</w:t>
      </w:r>
    </w:p>
    <w:p>
      <w:pPr>
        <w:pStyle w:val="PL"/>
        <w:rPr/>
      </w:pPr>
      <w:r>
        <w:rPr>
          <w:rFonts w:eastAsia="Courier New"/>
        </w:rPr>
        <w:t xml:space="preserve">          </w:t>
      </w:r>
      <w:r>
        <w:rPr>
          <w:rFonts w:eastAsia="DengXian;等线"/>
        </w:rPr>
        <w:t>description: The VAL group information based on the request from the VAL server. Includes VAL group members list if group-members flag is set to true in the request, VAL group configuration information if the group-configuration flag is set to true in the request, VAL group identifier, whole VAL group document resource if both group-members and group-configuration flags are omitted/set to false in the request.</w:t>
      </w:r>
    </w:p>
    <w:p>
      <w:pPr>
        <w:pStyle w:val="PL"/>
        <w:rPr/>
      </w:pPr>
      <w:r>
        <w:rPr>
          <w:rFonts w:eastAsia="Courier New"/>
        </w:rPr>
        <w:t xml:space="preserve">          </w:t>
      </w:r>
      <w:r>
        <w:rPr>
          <w:rFonts w:eastAsia="DengXian;等线"/>
        </w:rPr>
        <w:t>content:</w:t>
      </w:r>
    </w:p>
    <w:p>
      <w:pPr>
        <w:pStyle w:val="PL"/>
        <w:rPr/>
      </w:pPr>
      <w:r>
        <w:rPr>
          <w:rFonts w:eastAsia="Courier New"/>
        </w:rPr>
        <w:t xml:space="preserve">            </w:t>
      </w:r>
      <w:r>
        <w:rPr>
          <w:rFonts w:eastAsia="DengXian;等线"/>
        </w:rPr>
        <w:t>application/json:</w:t>
      </w:r>
    </w:p>
    <w:p>
      <w:pPr>
        <w:pStyle w:val="PL"/>
        <w:rPr/>
      </w:pPr>
      <w:r>
        <w:rPr>
          <w:rFonts w:eastAsia="Courier New"/>
        </w:rPr>
        <w:t xml:space="preserve">              </w:t>
      </w:r>
      <w:r>
        <w:rPr>
          <w:rFonts w:eastAsia="DengXian;等线"/>
        </w:rPr>
        <w:t>schema:</w:t>
      </w:r>
    </w:p>
    <w:p>
      <w:pPr>
        <w:pStyle w:val="PL"/>
        <w:rPr/>
      </w:pPr>
      <w:r>
        <w:rPr>
          <w:rFonts w:eastAsia="Courier New"/>
        </w:rPr>
        <w:t xml:space="preserve">                </w:t>
      </w:r>
      <w:r>
        <w:rPr>
          <w:rFonts w:eastAsia="DengXian;等线"/>
        </w:rPr>
        <w:t>$ref: '#/components/schemas/VALGroupDocument'</w:t>
      </w:r>
    </w:p>
    <w:p>
      <w:pPr>
        <w:pStyle w:val="PL"/>
        <w:rPr/>
      </w:pPr>
      <w:r>
        <w:rPr>
          <w:rFonts w:eastAsia="Courier New"/>
        </w:rPr>
        <w:t xml:space="preserve">        </w:t>
      </w:r>
      <w:r>
        <w:rPr>
          <w:rFonts w:eastAsia="DengXian;等线"/>
        </w:rPr>
        <w:t>'400':</w:t>
      </w:r>
    </w:p>
    <w:p>
      <w:pPr>
        <w:pStyle w:val="PL"/>
        <w:rPr/>
      </w:pPr>
      <w:r>
        <w:rPr>
          <w:rFonts w:eastAsia="Courier New"/>
        </w:rPr>
        <w:t xml:space="preserve">          </w:t>
      </w:r>
      <w:r>
        <w:rPr>
          <w:rFonts w:eastAsia="DengXian;等线"/>
        </w:rPr>
        <w:t>$ref: 'TS29122_CommonData.yaml#/components/responses/400'</w:t>
      </w:r>
    </w:p>
    <w:p>
      <w:pPr>
        <w:pStyle w:val="PL"/>
        <w:rPr/>
      </w:pPr>
      <w:r>
        <w:rPr>
          <w:rFonts w:eastAsia="Courier New"/>
        </w:rPr>
        <w:t xml:space="preserve">        </w:t>
      </w:r>
      <w:r>
        <w:rPr>
          <w:rFonts w:eastAsia="DengXian;等线"/>
        </w:rPr>
        <w:t>'401':</w:t>
      </w:r>
    </w:p>
    <w:p>
      <w:pPr>
        <w:pStyle w:val="PL"/>
        <w:rPr/>
      </w:pPr>
      <w:r>
        <w:rPr>
          <w:rFonts w:eastAsia="Courier New"/>
        </w:rPr>
        <w:t xml:space="preserve">          </w:t>
      </w:r>
      <w:r>
        <w:rPr>
          <w:rFonts w:eastAsia="DengXian;等线"/>
        </w:rPr>
        <w:t>$ref: 'TS29122_CommonData.yaml#/components/responses/401'</w:t>
      </w:r>
    </w:p>
    <w:p>
      <w:pPr>
        <w:pStyle w:val="PL"/>
        <w:rPr/>
      </w:pPr>
      <w:r>
        <w:rPr>
          <w:rFonts w:eastAsia="Courier New"/>
        </w:rPr>
        <w:t xml:space="preserve">        </w:t>
      </w:r>
      <w:r>
        <w:rPr>
          <w:rFonts w:eastAsia="DengXian;等线"/>
        </w:rPr>
        <w:t>'403':</w:t>
      </w:r>
    </w:p>
    <w:p>
      <w:pPr>
        <w:pStyle w:val="PL"/>
        <w:rPr/>
      </w:pPr>
      <w:r>
        <w:rPr>
          <w:rFonts w:eastAsia="Courier New"/>
        </w:rPr>
        <w:t xml:space="preserve">          </w:t>
      </w:r>
      <w:r>
        <w:rPr>
          <w:rFonts w:eastAsia="DengXian;等线"/>
        </w:rPr>
        <w:t>$ref: 'TS29122_CommonData.yaml#/components/responses/403'</w:t>
      </w:r>
    </w:p>
    <w:p>
      <w:pPr>
        <w:pStyle w:val="PL"/>
        <w:rPr/>
      </w:pPr>
      <w:r>
        <w:rPr>
          <w:rFonts w:eastAsia="Courier New"/>
        </w:rPr>
        <w:t xml:space="preserve">        </w:t>
      </w:r>
      <w:r>
        <w:rPr>
          <w:rFonts w:eastAsia="DengXian;等线"/>
        </w:rPr>
        <w:t>'404':</w:t>
      </w:r>
    </w:p>
    <w:p>
      <w:pPr>
        <w:pStyle w:val="PL"/>
        <w:rPr/>
      </w:pPr>
      <w:r>
        <w:rPr>
          <w:rFonts w:eastAsia="Courier New"/>
        </w:rPr>
        <w:t xml:space="preserve">          </w:t>
      </w:r>
      <w:r>
        <w:rPr>
          <w:rFonts w:eastAsia="DengXian;等线"/>
        </w:rPr>
        <w:t>$ref: 'TS29122_CommonData.yaml#/components/responses/404'</w:t>
      </w:r>
    </w:p>
    <w:p>
      <w:pPr>
        <w:pStyle w:val="PL"/>
        <w:rPr/>
      </w:pPr>
      <w:r>
        <w:rPr>
          <w:rFonts w:eastAsia="Courier New"/>
        </w:rPr>
        <w:t xml:space="preserve">        </w:t>
      </w:r>
      <w:r>
        <w:rPr>
          <w:rFonts w:eastAsia="DengXian;等线"/>
        </w:rPr>
        <w:t>'406':</w:t>
      </w:r>
    </w:p>
    <w:p>
      <w:pPr>
        <w:pStyle w:val="PL"/>
        <w:rPr/>
      </w:pPr>
      <w:r>
        <w:rPr>
          <w:rFonts w:eastAsia="Courier New"/>
        </w:rPr>
        <w:t xml:space="preserve">          </w:t>
      </w:r>
      <w:r>
        <w:rPr>
          <w:rFonts w:eastAsia="DengXian;等线"/>
        </w:rPr>
        <w:t>$ref: 'TS29122_CommonData.yaml#/components/responses/404'</w:t>
      </w:r>
    </w:p>
    <w:p>
      <w:pPr>
        <w:pStyle w:val="PL"/>
        <w:rPr/>
      </w:pPr>
      <w:r>
        <w:rPr>
          <w:rFonts w:eastAsia="Courier New"/>
        </w:rPr>
        <w:t xml:space="preserve">        </w:t>
      </w:r>
      <w:r>
        <w:rPr>
          <w:rFonts w:eastAsia="DengXian;等线"/>
        </w:rPr>
        <w:t>'429':</w:t>
      </w:r>
    </w:p>
    <w:p>
      <w:pPr>
        <w:pStyle w:val="PL"/>
        <w:rPr/>
      </w:pPr>
      <w:r>
        <w:rPr>
          <w:rFonts w:eastAsia="Courier New"/>
        </w:rPr>
        <w:t xml:space="preserve">          </w:t>
      </w:r>
      <w:r>
        <w:rPr>
          <w:rFonts w:eastAsia="DengXian;等线"/>
        </w:rPr>
        <w:t>$ref: 'TS29122_CommonData.yaml#/components/responses/429'</w:t>
      </w:r>
    </w:p>
    <w:p>
      <w:pPr>
        <w:pStyle w:val="PL"/>
        <w:rPr/>
      </w:pPr>
      <w:r>
        <w:rPr>
          <w:rFonts w:eastAsia="Courier New"/>
        </w:rPr>
        <w:t xml:space="preserve">        </w:t>
      </w:r>
      <w:r>
        <w:rPr>
          <w:rFonts w:eastAsia="DengXian;等线"/>
        </w:rPr>
        <w:t>'500':</w:t>
      </w:r>
    </w:p>
    <w:p>
      <w:pPr>
        <w:pStyle w:val="PL"/>
        <w:rPr/>
      </w:pPr>
      <w:r>
        <w:rPr>
          <w:rFonts w:eastAsia="Courier New"/>
        </w:rPr>
        <w:t xml:space="preserve">          </w:t>
      </w:r>
      <w:r>
        <w:rPr>
          <w:rFonts w:eastAsia="DengXian;等线"/>
        </w:rPr>
        <w:t>$ref: 'TS29122_CommonData.yaml#/components/responses/500'</w:t>
      </w:r>
    </w:p>
    <w:p>
      <w:pPr>
        <w:pStyle w:val="PL"/>
        <w:rPr/>
      </w:pPr>
      <w:r>
        <w:rPr>
          <w:rFonts w:eastAsia="Courier New"/>
        </w:rPr>
        <w:t xml:space="preserve">        </w:t>
      </w:r>
      <w:r>
        <w:rPr>
          <w:rFonts w:eastAsia="DengXian;等线"/>
        </w:rPr>
        <w:t>'503':</w:t>
      </w:r>
    </w:p>
    <w:p>
      <w:pPr>
        <w:pStyle w:val="PL"/>
        <w:rPr/>
      </w:pPr>
      <w:r>
        <w:rPr>
          <w:rFonts w:eastAsia="Courier New"/>
        </w:rPr>
        <w:t xml:space="preserve">          </w:t>
      </w:r>
      <w:r>
        <w:rPr>
          <w:rFonts w:eastAsia="DengXian;等线"/>
        </w:rPr>
        <w:t>$ref: 'TS29122_CommonData.yaml#/components/responses/503'</w:t>
      </w:r>
    </w:p>
    <w:p>
      <w:pPr>
        <w:pStyle w:val="PL"/>
        <w:rPr/>
      </w:pPr>
      <w:r>
        <w:rPr>
          <w:rFonts w:eastAsia="Courier New"/>
        </w:rPr>
        <w:t xml:space="preserve">        </w:t>
      </w:r>
      <w:r>
        <w:rPr>
          <w:rFonts w:eastAsia="DengXian;等线"/>
        </w:rPr>
        <w:t>default:</w:t>
      </w:r>
    </w:p>
    <w:p>
      <w:pPr>
        <w:pStyle w:val="PL"/>
        <w:rPr/>
      </w:pPr>
      <w:r>
        <w:rPr>
          <w:rFonts w:eastAsia="Courier New"/>
        </w:rPr>
        <w:t xml:space="preserve">          </w:t>
      </w:r>
      <w:r>
        <w:rPr>
          <w:rFonts w:eastAsia="DengXian;等线"/>
        </w:rPr>
        <w:t>$ref: 'TS29122_CommonData.yaml#/components/responses/default'</w:t>
      </w:r>
    </w:p>
    <w:p>
      <w:pPr>
        <w:pStyle w:val="PL"/>
        <w:rPr>
          <w:rFonts w:eastAsia="DengXian;等线"/>
        </w:rPr>
      </w:pPr>
      <w:r>
        <w:rPr>
          <w:rFonts w:eastAsia="Courier New"/>
        </w:rPr>
        <w:t xml:space="preserve">        </w:t>
      </w:r>
    </w:p>
    <w:p>
      <w:pPr>
        <w:pStyle w:val="PL"/>
        <w:rPr/>
      </w:pPr>
      <w:r>
        <w:rPr>
          <w:rFonts w:eastAsia="Courier New"/>
        </w:rPr>
        <w:t xml:space="preserve">    </w:t>
      </w:r>
      <w:r>
        <w:rPr>
          <w:rFonts w:eastAsia="DengXian;等线"/>
        </w:rPr>
        <w:t>put:</w:t>
      </w:r>
    </w:p>
    <w:p>
      <w:pPr>
        <w:pStyle w:val="PL"/>
        <w:rPr/>
      </w:pPr>
      <w:r>
        <w:rPr>
          <w:rFonts w:eastAsia="Courier New"/>
        </w:rPr>
        <w:t xml:space="preserve">      </w:t>
      </w:r>
      <w:r>
        <w:rPr>
          <w:rFonts w:eastAsia="DengXian;等线"/>
        </w:rPr>
        <w:t>description: Updates an individual VAL group document.</w:t>
      </w:r>
    </w:p>
    <w:p>
      <w:pPr>
        <w:pStyle w:val="PL"/>
        <w:rPr/>
      </w:pPr>
      <w:r>
        <w:rPr>
          <w:rFonts w:eastAsia="Courier New"/>
        </w:rPr>
        <w:t xml:space="preserve">      </w:t>
      </w:r>
      <w:r>
        <w:rPr>
          <w:rFonts w:eastAsia="DengXian;等线"/>
        </w:rPr>
        <w:t>parameters:</w:t>
      </w:r>
    </w:p>
    <w:p>
      <w:pPr>
        <w:pStyle w:val="PL"/>
        <w:rPr/>
      </w:pPr>
      <w:r>
        <w:rPr>
          <w:rFonts w:eastAsia="Courier New"/>
        </w:rPr>
        <w:t xml:space="preserve">        </w:t>
      </w:r>
      <w:r>
        <w:rPr>
          <w:rFonts w:eastAsia="DengXian;等线"/>
        </w:rPr>
        <w:t>- name: groupDocId</w:t>
      </w:r>
    </w:p>
    <w:p>
      <w:pPr>
        <w:pStyle w:val="PL"/>
        <w:rPr/>
      </w:pPr>
      <w:r>
        <w:rPr>
          <w:rFonts w:eastAsia="Courier New"/>
        </w:rPr>
        <w:t xml:space="preserve">          </w:t>
      </w:r>
      <w:r>
        <w:rPr>
          <w:rFonts w:eastAsia="DengXian;等线"/>
        </w:rPr>
        <w:t>in: path</w:t>
      </w:r>
    </w:p>
    <w:p>
      <w:pPr>
        <w:pStyle w:val="PL"/>
        <w:rPr/>
      </w:pPr>
      <w:r>
        <w:rPr>
          <w:rFonts w:eastAsia="Courier New"/>
        </w:rPr>
        <w:t xml:space="preserve">          </w:t>
      </w:r>
      <w:r>
        <w:rPr>
          <w:rFonts w:eastAsia="DengXian;等线"/>
        </w:rPr>
        <w:t>description: String identifying an individual VAL group document resource</w:t>
      </w:r>
    </w:p>
    <w:p>
      <w:pPr>
        <w:pStyle w:val="PL"/>
        <w:rPr/>
      </w:pPr>
      <w:r>
        <w:rPr>
          <w:rFonts w:eastAsia="Courier New"/>
        </w:rPr>
        <w:t xml:space="preserve">          </w:t>
      </w:r>
      <w:r>
        <w:rPr>
          <w:rFonts w:eastAsia="DengXian;等线"/>
        </w:rPr>
        <w:t>required: true</w:t>
      </w:r>
    </w:p>
    <w:p>
      <w:pPr>
        <w:pStyle w:val="PL"/>
        <w:rPr/>
      </w:pPr>
      <w:r>
        <w:rPr>
          <w:rFonts w:eastAsia="Courier New"/>
        </w:rPr>
        <w:t xml:space="preserve">          </w:t>
      </w:r>
      <w:r>
        <w:rPr>
          <w:rFonts w:eastAsia="DengXian;等线"/>
        </w:rPr>
        <w:t>schema:</w:t>
      </w:r>
    </w:p>
    <w:p>
      <w:pPr>
        <w:pStyle w:val="PL"/>
        <w:rPr/>
      </w:pPr>
      <w:r>
        <w:rPr>
          <w:rFonts w:eastAsia="Courier New"/>
        </w:rPr>
        <w:t xml:space="preserve">            </w:t>
      </w:r>
      <w:r>
        <w:rPr>
          <w:rFonts w:eastAsia="DengXian;等线"/>
        </w:rPr>
        <w:t>type: string</w:t>
      </w:r>
    </w:p>
    <w:p>
      <w:pPr>
        <w:pStyle w:val="PL"/>
        <w:rPr/>
      </w:pPr>
      <w:r>
        <w:rPr>
          <w:rFonts w:eastAsia="Courier New"/>
        </w:rPr>
        <w:t xml:space="preserve">      </w:t>
      </w:r>
      <w:r>
        <w:rPr>
          <w:rFonts w:eastAsia="DengXian;等线"/>
        </w:rPr>
        <w:t>requestBody:</w:t>
      </w:r>
    </w:p>
    <w:p>
      <w:pPr>
        <w:pStyle w:val="PL"/>
        <w:rPr/>
      </w:pPr>
      <w:r>
        <w:rPr>
          <w:rFonts w:eastAsia="Courier New"/>
        </w:rPr>
        <w:t xml:space="preserve">        </w:t>
      </w:r>
      <w:r>
        <w:rPr>
          <w:rFonts w:eastAsia="DengXian;等线"/>
        </w:rPr>
        <w:t>description: VAL group document to be updated in Group management server.</w:t>
      </w:r>
    </w:p>
    <w:p>
      <w:pPr>
        <w:pStyle w:val="PL"/>
        <w:rPr/>
      </w:pPr>
      <w:r>
        <w:rPr>
          <w:rFonts w:eastAsia="Courier New"/>
        </w:rPr>
        <w:t xml:space="preserve">        </w:t>
      </w:r>
      <w:r>
        <w:rPr>
          <w:rFonts w:eastAsia="DengXian;等线"/>
        </w:rPr>
        <w:t>required: true</w:t>
      </w:r>
    </w:p>
    <w:p>
      <w:pPr>
        <w:pStyle w:val="PL"/>
        <w:rPr/>
      </w:pPr>
      <w:r>
        <w:rPr>
          <w:rFonts w:eastAsia="Courier New"/>
        </w:rPr>
        <w:t xml:space="preserve">        </w:t>
      </w:r>
      <w:r>
        <w:rPr>
          <w:rFonts w:eastAsia="DengXian;等线"/>
        </w:rPr>
        <w:t>content:</w:t>
      </w:r>
    </w:p>
    <w:p>
      <w:pPr>
        <w:pStyle w:val="PL"/>
        <w:rPr/>
      </w:pPr>
      <w:r>
        <w:rPr>
          <w:rFonts w:eastAsia="Courier New"/>
        </w:rPr>
        <w:t xml:space="preserve">          </w:t>
      </w:r>
      <w:r>
        <w:rPr>
          <w:rFonts w:eastAsia="DengXian;等线"/>
        </w:rPr>
        <w:t>application/json:</w:t>
      </w:r>
    </w:p>
    <w:p>
      <w:pPr>
        <w:pStyle w:val="PL"/>
        <w:rPr/>
      </w:pPr>
      <w:r>
        <w:rPr>
          <w:rFonts w:eastAsia="Courier New"/>
        </w:rPr>
        <w:t xml:space="preserve">            </w:t>
      </w:r>
      <w:r>
        <w:rPr>
          <w:rFonts w:eastAsia="DengXian;等线"/>
        </w:rPr>
        <w:t>schema:</w:t>
      </w:r>
    </w:p>
    <w:p>
      <w:pPr>
        <w:pStyle w:val="PL"/>
        <w:rPr/>
      </w:pPr>
      <w:r>
        <w:rPr>
          <w:rFonts w:eastAsia="Courier New"/>
        </w:rPr>
        <w:t xml:space="preserve">              </w:t>
      </w:r>
      <w:r>
        <w:rPr>
          <w:rFonts w:eastAsia="DengXian;等线"/>
        </w:rPr>
        <w:t>$ref: '#/components/schemas/VALGroupDocument'</w:t>
      </w:r>
    </w:p>
    <w:p>
      <w:pPr>
        <w:pStyle w:val="PL"/>
        <w:rPr/>
      </w:pPr>
      <w:r>
        <w:rPr>
          <w:rFonts w:eastAsia="Courier New"/>
        </w:rPr>
        <w:t xml:space="preserve">      </w:t>
      </w:r>
      <w:r>
        <w:rPr>
          <w:rFonts w:eastAsia="DengXian;等线"/>
        </w:rPr>
        <w:t>responses:</w:t>
      </w:r>
    </w:p>
    <w:p>
      <w:pPr>
        <w:pStyle w:val="PL"/>
        <w:rPr/>
      </w:pPr>
      <w:r>
        <w:rPr>
          <w:rFonts w:eastAsia="Courier New"/>
        </w:rPr>
        <w:t xml:space="preserve">        </w:t>
      </w:r>
      <w:r>
        <w:rPr>
          <w:rFonts w:eastAsia="DengXian;等线"/>
        </w:rPr>
        <w:t>'200':</w:t>
      </w:r>
    </w:p>
    <w:p>
      <w:pPr>
        <w:pStyle w:val="PL"/>
        <w:rPr/>
      </w:pPr>
      <w:r>
        <w:rPr>
          <w:rFonts w:eastAsia="Courier New"/>
        </w:rPr>
        <w:t xml:space="preserve">          </w:t>
      </w:r>
      <w:r>
        <w:rPr>
          <w:rFonts w:eastAsia="DengXian;等线"/>
        </w:rPr>
        <w:t xml:space="preserve">description: VAL group document updated successfully </w:t>
      </w:r>
    </w:p>
    <w:p>
      <w:pPr>
        <w:pStyle w:val="PL"/>
        <w:rPr/>
      </w:pPr>
      <w:r>
        <w:rPr>
          <w:rFonts w:eastAsia="Courier New"/>
        </w:rPr>
        <w:t xml:space="preserve">          </w:t>
      </w:r>
      <w:r>
        <w:rPr>
          <w:rFonts w:eastAsia="DengXian;等线"/>
        </w:rPr>
        <w:t>content:</w:t>
      </w:r>
    </w:p>
    <w:p>
      <w:pPr>
        <w:pStyle w:val="PL"/>
        <w:rPr/>
      </w:pPr>
      <w:r>
        <w:rPr>
          <w:rFonts w:eastAsia="Courier New"/>
        </w:rPr>
        <w:t xml:space="preserve">            </w:t>
      </w:r>
      <w:r>
        <w:rPr>
          <w:rFonts w:eastAsia="DengXian;等线"/>
        </w:rPr>
        <w:t>application/json:</w:t>
      </w:r>
    </w:p>
    <w:p>
      <w:pPr>
        <w:pStyle w:val="PL"/>
        <w:rPr/>
      </w:pPr>
      <w:r>
        <w:rPr>
          <w:rFonts w:eastAsia="Courier New"/>
        </w:rPr>
        <w:t xml:space="preserve">              </w:t>
      </w:r>
      <w:r>
        <w:rPr>
          <w:rFonts w:eastAsia="DengXian;等线"/>
        </w:rPr>
        <w:t>schema:</w:t>
      </w:r>
    </w:p>
    <w:p>
      <w:pPr>
        <w:pStyle w:val="PL"/>
        <w:rPr/>
      </w:pPr>
      <w:r>
        <w:rPr>
          <w:rFonts w:eastAsia="Courier New"/>
        </w:rPr>
        <w:t xml:space="preserve">                </w:t>
      </w:r>
      <w:r>
        <w:rPr>
          <w:rFonts w:eastAsia="DengXian;等线"/>
        </w:rPr>
        <w:t>$ref: '#/components/schemas/VALGroupDocument'</w:t>
      </w:r>
    </w:p>
    <w:p>
      <w:pPr>
        <w:pStyle w:val="PL"/>
        <w:rPr/>
      </w:pPr>
      <w:r>
        <w:rPr>
          <w:rFonts w:eastAsia="Courier New"/>
        </w:rPr>
        <w:t xml:space="preserve">        </w:t>
      </w:r>
      <w:r>
        <w:rPr>
          <w:rFonts w:eastAsia="DengXian;等线"/>
        </w:rPr>
        <w:t>'400':</w:t>
      </w:r>
    </w:p>
    <w:p>
      <w:pPr>
        <w:pStyle w:val="PL"/>
        <w:rPr/>
      </w:pPr>
      <w:r>
        <w:rPr>
          <w:rFonts w:eastAsia="Courier New"/>
        </w:rPr>
        <w:t xml:space="preserve">          </w:t>
      </w:r>
      <w:r>
        <w:rPr>
          <w:rFonts w:eastAsia="DengXian;等线"/>
        </w:rPr>
        <w:t>$ref: 'TS29122_CommonData.yaml#/components/responses/400'</w:t>
      </w:r>
    </w:p>
    <w:p>
      <w:pPr>
        <w:pStyle w:val="PL"/>
        <w:rPr/>
      </w:pPr>
      <w:r>
        <w:rPr>
          <w:rFonts w:eastAsia="Courier New"/>
        </w:rPr>
        <w:t xml:space="preserve">        </w:t>
      </w:r>
      <w:r>
        <w:rPr>
          <w:rFonts w:eastAsia="DengXian;等线"/>
        </w:rPr>
        <w:t>'401':</w:t>
      </w:r>
    </w:p>
    <w:p>
      <w:pPr>
        <w:pStyle w:val="PL"/>
        <w:rPr/>
      </w:pPr>
      <w:r>
        <w:rPr>
          <w:rFonts w:eastAsia="Courier New"/>
        </w:rPr>
        <w:t xml:space="preserve">          </w:t>
      </w:r>
      <w:r>
        <w:rPr>
          <w:rFonts w:eastAsia="DengXian;等线"/>
        </w:rPr>
        <w:t>$ref: 'TS29122_CommonData.yaml#/components/responses/401'</w:t>
      </w:r>
    </w:p>
    <w:p>
      <w:pPr>
        <w:pStyle w:val="PL"/>
        <w:rPr/>
      </w:pPr>
      <w:r>
        <w:rPr>
          <w:rFonts w:eastAsia="Courier New"/>
        </w:rPr>
        <w:t xml:space="preserve">        </w:t>
      </w:r>
      <w:r>
        <w:rPr>
          <w:rFonts w:eastAsia="DengXian;等线"/>
        </w:rPr>
        <w:t>'403':</w:t>
      </w:r>
    </w:p>
    <w:p>
      <w:pPr>
        <w:pStyle w:val="PL"/>
        <w:rPr/>
      </w:pPr>
      <w:r>
        <w:rPr>
          <w:rFonts w:eastAsia="Courier New"/>
        </w:rPr>
        <w:t xml:space="preserve">          </w:t>
      </w:r>
      <w:r>
        <w:rPr>
          <w:rFonts w:eastAsia="DengXian;等线"/>
        </w:rPr>
        <w:t>$ref: 'TS29122_CommonData.yaml#/components/responses/403'</w:t>
      </w:r>
    </w:p>
    <w:p>
      <w:pPr>
        <w:pStyle w:val="PL"/>
        <w:rPr/>
      </w:pPr>
      <w:r>
        <w:rPr>
          <w:rFonts w:eastAsia="Courier New"/>
        </w:rPr>
        <w:t xml:space="preserve">        </w:t>
      </w:r>
      <w:r>
        <w:rPr>
          <w:rFonts w:eastAsia="DengXian;等线"/>
        </w:rPr>
        <w:t>'404':</w:t>
      </w:r>
    </w:p>
    <w:p>
      <w:pPr>
        <w:pStyle w:val="PL"/>
        <w:rPr/>
      </w:pPr>
      <w:r>
        <w:rPr>
          <w:rFonts w:eastAsia="Courier New"/>
        </w:rPr>
        <w:t xml:space="preserve">          </w:t>
      </w:r>
      <w:r>
        <w:rPr>
          <w:rFonts w:eastAsia="DengXian;等线"/>
        </w:rPr>
        <w:t>$ref: 'TS29122_CommonData.yaml#/components/responses/404'</w:t>
      </w:r>
    </w:p>
    <w:p>
      <w:pPr>
        <w:pStyle w:val="PL"/>
        <w:rPr/>
      </w:pPr>
      <w:r>
        <w:rPr>
          <w:rFonts w:eastAsia="Courier New"/>
        </w:rPr>
        <w:t xml:space="preserve">        </w:t>
      </w:r>
      <w:r>
        <w:rPr>
          <w:rFonts w:eastAsia="DengXian;等线"/>
        </w:rPr>
        <w:t>'411':</w:t>
      </w:r>
    </w:p>
    <w:p>
      <w:pPr>
        <w:pStyle w:val="PL"/>
        <w:rPr/>
      </w:pPr>
      <w:r>
        <w:rPr>
          <w:rFonts w:eastAsia="Courier New"/>
        </w:rPr>
        <w:t xml:space="preserve">          </w:t>
      </w:r>
      <w:r>
        <w:rPr>
          <w:rFonts w:eastAsia="DengXian;等线"/>
        </w:rPr>
        <w:t>$ref: 'TS29122_CommonData.yaml#/components/responses/411'</w:t>
      </w:r>
    </w:p>
    <w:p>
      <w:pPr>
        <w:pStyle w:val="PL"/>
        <w:rPr/>
      </w:pPr>
      <w:r>
        <w:rPr>
          <w:rFonts w:eastAsia="Courier New"/>
        </w:rPr>
        <w:t xml:space="preserve">        </w:t>
      </w:r>
      <w:r>
        <w:rPr>
          <w:rFonts w:eastAsia="DengXian;等线"/>
        </w:rPr>
        <w:t>'413':</w:t>
      </w:r>
    </w:p>
    <w:p>
      <w:pPr>
        <w:pStyle w:val="PL"/>
        <w:rPr/>
      </w:pPr>
      <w:r>
        <w:rPr>
          <w:rFonts w:eastAsia="Courier New"/>
        </w:rPr>
        <w:t xml:space="preserve">          </w:t>
      </w:r>
      <w:r>
        <w:rPr>
          <w:rFonts w:eastAsia="DengXian;等线"/>
        </w:rPr>
        <w:t>$ref: 'TS29122_CommonData.yaml#/components/responses/413'</w:t>
      </w:r>
    </w:p>
    <w:p>
      <w:pPr>
        <w:pStyle w:val="PL"/>
        <w:rPr/>
      </w:pPr>
      <w:r>
        <w:rPr>
          <w:rFonts w:eastAsia="Courier New"/>
        </w:rPr>
        <w:t xml:space="preserve">        </w:t>
      </w:r>
      <w:r>
        <w:rPr>
          <w:rFonts w:eastAsia="DengXian;等线"/>
        </w:rPr>
        <w:t>'415':</w:t>
      </w:r>
    </w:p>
    <w:p>
      <w:pPr>
        <w:pStyle w:val="PL"/>
        <w:rPr/>
      </w:pPr>
      <w:r>
        <w:rPr>
          <w:rFonts w:eastAsia="Courier New"/>
        </w:rPr>
        <w:t xml:space="preserve">          </w:t>
      </w:r>
      <w:r>
        <w:rPr>
          <w:rFonts w:eastAsia="DengXian;等线"/>
        </w:rPr>
        <w:t>$ref: 'TS29122_CommonData.yaml#/components/responses/415'</w:t>
      </w:r>
    </w:p>
    <w:p>
      <w:pPr>
        <w:pStyle w:val="PL"/>
        <w:rPr/>
      </w:pPr>
      <w:r>
        <w:rPr>
          <w:rFonts w:eastAsia="Courier New"/>
        </w:rPr>
        <w:t xml:space="preserve">        </w:t>
      </w:r>
      <w:r>
        <w:rPr>
          <w:rFonts w:eastAsia="DengXian;等线"/>
        </w:rPr>
        <w:t>'429':</w:t>
      </w:r>
    </w:p>
    <w:p>
      <w:pPr>
        <w:pStyle w:val="PL"/>
        <w:rPr/>
      </w:pPr>
      <w:r>
        <w:rPr>
          <w:rFonts w:eastAsia="Courier New"/>
        </w:rPr>
        <w:t xml:space="preserve">          </w:t>
      </w:r>
      <w:r>
        <w:rPr>
          <w:rFonts w:eastAsia="DengXian;等线"/>
        </w:rPr>
        <w:t>$ref: 'TS29122_CommonData.yaml#/components/responses/429'</w:t>
      </w:r>
    </w:p>
    <w:p>
      <w:pPr>
        <w:pStyle w:val="PL"/>
        <w:rPr/>
      </w:pPr>
      <w:r>
        <w:rPr>
          <w:rFonts w:eastAsia="Courier New"/>
        </w:rPr>
        <w:t xml:space="preserve">        </w:t>
      </w:r>
      <w:r>
        <w:rPr>
          <w:rFonts w:eastAsia="DengXian;等线"/>
        </w:rPr>
        <w:t>'500':</w:t>
      </w:r>
    </w:p>
    <w:p>
      <w:pPr>
        <w:pStyle w:val="PL"/>
        <w:rPr/>
      </w:pPr>
      <w:r>
        <w:rPr>
          <w:rFonts w:eastAsia="Courier New"/>
        </w:rPr>
        <w:t xml:space="preserve">          </w:t>
      </w:r>
      <w:r>
        <w:rPr>
          <w:rFonts w:eastAsia="DengXian;等线"/>
        </w:rPr>
        <w:t>$ref: 'TS29122_CommonData.yaml#/components/responses/500'</w:t>
      </w:r>
    </w:p>
    <w:p>
      <w:pPr>
        <w:pStyle w:val="PL"/>
        <w:rPr/>
      </w:pPr>
      <w:r>
        <w:rPr>
          <w:rFonts w:eastAsia="Courier New"/>
        </w:rPr>
        <w:t xml:space="preserve">        </w:t>
      </w:r>
      <w:r>
        <w:rPr>
          <w:rFonts w:eastAsia="DengXian;等线"/>
        </w:rPr>
        <w:t>'503':</w:t>
      </w:r>
    </w:p>
    <w:p>
      <w:pPr>
        <w:pStyle w:val="PL"/>
        <w:rPr/>
      </w:pPr>
      <w:r>
        <w:rPr>
          <w:rFonts w:eastAsia="Courier New"/>
        </w:rPr>
        <w:t xml:space="preserve">          </w:t>
      </w:r>
      <w:r>
        <w:rPr>
          <w:rFonts w:eastAsia="DengXian;等线"/>
        </w:rPr>
        <w:t>$ref: 'TS29122_CommonData.yaml#/components/responses/503'</w:t>
      </w:r>
    </w:p>
    <w:p>
      <w:pPr>
        <w:pStyle w:val="PL"/>
        <w:rPr/>
      </w:pPr>
      <w:r>
        <w:rPr>
          <w:rFonts w:eastAsia="Courier New"/>
        </w:rPr>
        <w:t xml:space="preserve">        </w:t>
      </w:r>
      <w:r>
        <w:rPr>
          <w:rFonts w:eastAsia="DengXian;等线"/>
        </w:rPr>
        <w:t>default:</w:t>
      </w:r>
    </w:p>
    <w:p>
      <w:pPr>
        <w:pStyle w:val="PL"/>
        <w:rPr/>
      </w:pPr>
      <w:r>
        <w:rPr>
          <w:rFonts w:eastAsia="Courier New"/>
        </w:rPr>
        <w:t xml:space="preserve">          </w:t>
      </w:r>
      <w:r>
        <w:rPr>
          <w:rFonts w:eastAsia="DengXian;等线"/>
        </w:rPr>
        <w:t>$ref: 'TS29122_CommonData.yaml#/components/responses/default'</w:t>
      </w:r>
    </w:p>
    <w:p>
      <w:pPr>
        <w:pStyle w:val="PL"/>
        <w:rPr/>
      </w:pPr>
      <w:r>
        <w:rPr>
          <w:rFonts w:eastAsia="Courier New"/>
        </w:rPr>
        <w:t xml:space="preserve">    </w:t>
      </w:r>
      <w:r>
        <w:rPr>
          <w:rFonts w:eastAsia="DengXian;等线"/>
        </w:rPr>
        <w:t>delete:</w:t>
      </w:r>
    </w:p>
    <w:p>
      <w:pPr>
        <w:pStyle w:val="PL"/>
        <w:rPr/>
      </w:pPr>
      <w:r>
        <w:rPr>
          <w:rFonts w:eastAsia="Courier New"/>
        </w:rPr>
        <w:t xml:space="preserve">      </w:t>
      </w:r>
      <w:r>
        <w:rPr>
          <w:rFonts w:eastAsia="DengXian;等线"/>
        </w:rPr>
        <w:t>description: Deletes a VAL Group.</w:t>
      </w:r>
    </w:p>
    <w:p>
      <w:pPr>
        <w:pStyle w:val="PL"/>
        <w:rPr/>
      </w:pPr>
      <w:r>
        <w:rPr>
          <w:rFonts w:eastAsia="Courier New"/>
        </w:rPr>
        <w:t xml:space="preserve">      </w:t>
      </w:r>
      <w:r>
        <w:rPr>
          <w:rFonts w:eastAsia="DengXian;等线"/>
        </w:rPr>
        <w:t>parameters:</w:t>
      </w:r>
    </w:p>
    <w:p>
      <w:pPr>
        <w:pStyle w:val="PL"/>
        <w:rPr/>
      </w:pPr>
      <w:r>
        <w:rPr>
          <w:rFonts w:eastAsia="Courier New"/>
        </w:rPr>
        <w:t xml:space="preserve">        </w:t>
      </w:r>
      <w:r>
        <w:rPr>
          <w:rFonts w:eastAsia="DengXian;等线"/>
        </w:rPr>
        <w:t>- name: groupDocId</w:t>
      </w:r>
    </w:p>
    <w:p>
      <w:pPr>
        <w:pStyle w:val="PL"/>
        <w:rPr/>
      </w:pPr>
      <w:r>
        <w:rPr>
          <w:rFonts w:eastAsia="Courier New"/>
        </w:rPr>
        <w:t xml:space="preserve">          </w:t>
      </w:r>
      <w:r>
        <w:rPr>
          <w:rFonts w:eastAsia="DengXian;等线"/>
        </w:rPr>
        <w:t>in: path</w:t>
      </w:r>
    </w:p>
    <w:p>
      <w:pPr>
        <w:pStyle w:val="PL"/>
        <w:rPr/>
      </w:pPr>
      <w:r>
        <w:rPr>
          <w:rFonts w:eastAsia="Courier New"/>
        </w:rPr>
        <w:t xml:space="preserve">          </w:t>
      </w:r>
      <w:r>
        <w:rPr>
          <w:rFonts w:eastAsia="DengXian;等线"/>
        </w:rPr>
        <w:t>description: String identifying an individual VAL group document resource</w:t>
      </w:r>
    </w:p>
    <w:p>
      <w:pPr>
        <w:pStyle w:val="PL"/>
        <w:rPr/>
      </w:pPr>
      <w:r>
        <w:rPr>
          <w:rFonts w:eastAsia="Courier New"/>
        </w:rPr>
        <w:t xml:space="preserve">          </w:t>
      </w:r>
      <w:r>
        <w:rPr>
          <w:rFonts w:eastAsia="DengXian;等线"/>
        </w:rPr>
        <w:t>required: true</w:t>
      </w:r>
    </w:p>
    <w:p>
      <w:pPr>
        <w:pStyle w:val="PL"/>
        <w:rPr/>
      </w:pPr>
      <w:r>
        <w:rPr>
          <w:rFonts w:eastAsia="Courier New"/>
        </w:rPr>
        <w:t xml:space="preserve">          </w:t>
      </w:r>
      <w:r>
        <w:rPr>
          <w:rFonts w:eastAsia="DengXian;等线"/>
        </w:rPr>
        <w:t>schema:</w:t>
      </w:r>
    </w:p>
    <w:p>
      <w:pPr>
        <w:pStyle w:val="PL"/>
        <w:rPr/>
      </w:pPr>
      <w:r>
        <w:rPr>
          <w:rFonts w:eastAsia="Courier New"/>
        </w:rPr>
        <w:t xml:space="preserve">            </w:t>
      </w:r>
      <w:r>
        <w:rPr>
          <w:rFonts w:eastAsia="DengXian;等线"/>
        </w:rPr>
        <w:t>type: string</w:t>
      </w:r>
    </w:p>
    <w:p>
      <w:pPr>
        <w:pStyle w:val="PL"/>
        <w:rPr/>
      </w:pPr>
      <w:r>
        <w:rPr>
          <w:rFonts w:eastAsia="Courier New"/>
        </w:rPr>
        <w:t xml:space="preserve">      </w:t>
      </w:r>
      <w:r>
        <w:rPr>
          <w:rFonts w:eastAsia="DengXian;等线"/>
        </w:rPr>
        <w:t>responses:</w:t>
      </w:r>
    </w:p>
    <w:p>
      <w:pPr>
        <w:pStyle w:val="PL"/>
        <w:rPr/>
      </w:pPr>
      <w:r>
        <w:rPr>
          <w:rFonts w:eastAsia="Courier New"/>
        </w:rPr>
        <w:t xml:space="preserve">        </w:t>
      </w:r>
      <w:r>
        <w:rPr>
          <w:rFonts w:eastAsia="DengXian;等线"/>
        </w:rPr>
        <w:t>'204':</w:t>
      </w:r>
    </w:p>
    <w:p>
      <w:pPr>
        <w:pStyle w:val="PL"/>
        <w:rPr/>
      </w:pPr>
      <w:r>
        <w:rPr>
          <w:rFonts w:eastAsia="Courier New"/>
        </w:rPr>
        <w:t xml:space="preserve">          </w:t>
      </w:r>
      <w:r>
        <w:rPr>
          <w:rFonts w:eastAsia="DengXian;等线"/>
        </w:rPr>
        <w:t>description: The individual VAL group matching groupDocId was deleted.</w:t>
      </w:r>
    </w:p>
    <w:p>
      <w:pPr>
        <w:pStyle w:val="PL"/>
        <w:rPr/>
      </w:pPr>
      <w:r>
        <w:rPr>
          <w:rFonts w:eastAsia="Courier New"/>
        </w:rPr>
        <w:t xml:space="preserve">        </w:t>
      </w:r>
      <w:r>
        <w:rPr>
          <w:rFonts w:eastAsia="DengXian;等线"/>
        </w:rPr>
        <w:t>'400':</w:t>
      </w:r>
    </w:p>
    <w:p>
      <w:pPr>
        <w:pStyle w:val="PL"/>
        <w:rPr/>
      </w:pPr>
      <w:r>
        <w:rPr>
          <w:rFonts w:eastAsia="Courier New"/>
        </w:rPr>
        <w:t xml:space="preserve">          </w:t>
      </w:r>
      <w:r>
        <w:rPr>
          <w:rFonts w:eastAsia="DengXian;等线"/>
        </w:rPr>
        <w:t>$ref: 'TS29122_CommonData.yaml#/components/responses/400'</w:t>
      </w:r>
    </w:p>
    <w:p>
      <w:pPr>
        <w:pStyle w:val="PL"/>
        <w:rPr/>
      </w:pPr>
      <w:r>
        <w:rPr>
          <w:rFonts w:eastAsia="Courier New"/>
        </w:rPr>
        <w:t xml:space="preserve">        </w:t>
      </w:r>
      <w:r>
        <w:rPr>
          <w:rFonts w:eastAsia="DengXian;等线"/>
        </w:rPr>
        <w:t>'401':</w:t>
      </w:r>
    </w:p>
    <w:p>
      <w:pPr>
        <w:pStyle w:val="PL"/>
        <w:rPr/>
      </w:pPr>
      <w:r>
        <w:rPr>
          <w:rFonts w:eastAsia="Courier New"/>
        </w:rPr>
        <w:t xml:space="preserve">          </w:t>
      </w:r>
      <w:r>
        <w:rPr>
          <w:rFonts w:eastAsia="DengXian;等线"/>
        </w:rPr>
        <w:t>$ref: 'TS29122_CommonData.yaml#/components/responses/401'</w:t>
      </w:r>
    </w:p>
    <w:p>
      <w:pPr>
        <w:pStyle w:val="PL"/>
        <w:rPr/>
      </w:pPr>
      <w:r>
        <w:rPr>
          <w:rFonts w:eastAsia="Courier New"/>
        </w:rPr>
        <w:t xml:space="preserve">        </w:t>
      </w:r>
      <w:r>
        <w:rPr>
          <w:rFonts w:eastAsia="DengXian;等线"/>
        </w:rPr>
        <w:t>'403':</w:t>
      </w:r>
    </w:p>
    <w:p>
      <w:pPr>
        <w:pStyle w:val="PL"/>
        <w:rPr/>
      </w:pPr>
      <w:r>
        <w:rPr>
          <w:rFonts w:eastAsia="Courier New"/>
        </w:rPr>
        <w:t xml:space="preserve">          </w:t>
      </w:r>
      <w:r>
        <w:rPr>
          <w:rFonts w:eastAsia="DengXian;等线"/>
        </w:rPr>
        <w:t>$ref: 'TS29122_CommonData.yaml#/components/responses/403'</w:t>
      </w:r>
    </w:p>
    <w:p>
      <w:pPr>
        <w:pStyle w:val="PL"/>
        <w:rPr/>
      </w:pPr>
      <w:r>
        <w:rPr>
          <w:rFonts w:eastAsia="Courier New"/>
        </w:rPr>
        <w:t xml:space="preserve">        </w:t>
      </w:r>
      <w:r>
        <w:rPr>
          <w:rFonts w:eastAsia="DengXian;等线"/>
        </w:rPr>
        <w:t>'404':</w:t>
      </w:r>
    </w:p>
    <w:p>
      <w:pPr>
        <w:pStyle w:val="PL"/>
        <w:rPr/>
      </w:pPr>
      <w:r>
        <w:rPr>
          <w:rFonts w:eastAsia="Courier New"/>
        </w:rPr>
        <w:t xml:space="preserve">          </w:t>
      </w:r>
      <w:r>
        <w:rPr>
          <w:rFonts w:eastAsia="DengXian;等线"/>
        </w:rPr>
        <w:t>$ref: 'TS29122_CommonData.yaml#/components/responses/404'</w:t>
      </w:r>
    </w:p>
    <w:p>
      <w:pPr>
        <w:pStyle w:val="PL"/>
        <w:rPr/>
      </w:pPr>
      <w:r>
        <w:rPr>
          <w:rFonts w:eastAsia="Courier New"/>
        </w:rPr>
        <w:t xml:space="preserve">        </w:t>
      </w:r>
      <w:r>
        <w:rPr>
          <w:rFonts w:eastAsia="DengXian;等线"/>
        </w:rPr>
        <w:t>'429':</w:t>
      </w:r>
    </w:p>
    <w:p>
      <w:pPr>
        <w:pStyle w:val="PL"/>
        <w:rPr/>
      </w:pPr>
      <w:r>
        <w:rPr>
          <w:rFonts w:eastAsia="Courier New"/>
        </w:rPr>
        <w:t xml:space="preserve">          </w:t>
      </w:r>
      <w:r>
        <w:rPr>
          <w:rFonts w:eastAsia="DengXian;等线"/>
        </w:rPr>
        <w:t>$ref: 'TS29122_CommonData.yaml#/components/responses/429'</w:t>
      </w:r>
    </w:p>
    <w:p>
      <w:pPr>
        <w:pStyle w:val="PL"/>
        <w:rPr/>
      </w:pPr>
      <w:r>
        <w:rPr>
          <w:rFonts w:eastAsia="Courier New"/>
        </w:rPr>
        <w:t xml:space="preserve">        </w:t>
      </w:r>
      <w:r>
        <w:rPr>
          <w:rFonts w:eastAsia="DengXian;等线"/>
        </w:rPr>
        <w:t>'500':</w:t>
      </w:r>
    </w:p>
    <w:p>
      <w:pPr>
        <w:pStyle w:val="PL"/>
        <w:rPr/>
      </w:pPr>
      <w:r>
        <w:rPr>
          <w:rFonts w:eastAsia="Courier New"/>
        </w:rPr>
        <w:t xml:space="preserve">          </w:t>
      </w:r>
      <w:r>
        <w:rPr>
          <w:rFonts w:eastAsia="DengXian;等线"/>
        </w:rPr>
        <w:t>$ref: 'TS29122_CommonData.yaml#/components/responses/500'</w:t>
      </w:r>
    </w:p>
    <w:p>
      <w:pPr>
        <w:pStyle w:val="PL"/>
        <w:rPr/>
      </w:pPr>
      <w:r>
        <w:rPr>
          <w:rFonts w:eastAsia="Courier New"/>
        </w:rPr>
        <w:t xml:space="preserve">        </w:t>
      </w:r>
      <w:r>
        <w:rPr>
          <w:rFonts w:eastAsia="DengXian;等线"/>
        </w:rPr>
        <w:t>'503':</w:t>
      </w:r>
    </w:p>
    <w:p>
      <w:pPr>
        <w:pStyle w:val="PL"/>
        <w:rPr/>
      </w:pPr>
      <w:r>
        <w:rPr>
          <w:rFonts w:eastAsia="Courier New"/>
        </w:rPr>
        <w:t xml:space="preserve">          </w:t>
      </w:r>
      <w:r>
        <w:rPr>
          <w:rFonts w:eastAsia="DengXian;等线"/>
        </w:rPr>
        <w:t>$ref: 'TS29122_CommonData.yaml#/components/responses/503'</w:t>
      </w:r>
    </w:p>
    <w:p>
      <w:pPr>
        <w:pStyle w:val="PL"/>
        <w:rPr/>
      </w:pPr>
      <w:r>
        <w:rPr>
          <w:rFonts w:eastAsia="Courier New"/>
        </w:rPr>
        <w:t xml:space="preserve">        </w:t>
      </w:r>
      <w:r>
        <w:rPr>
          <w:rFonts w:eastAsia="DengXian;等线"/>
        </w:rPr>
        <w:t>default:</w:t>
      </w:r>
    </w:p>
    <w:p>
      <w:pPr>
        <w:pStyle w:val="PL"/>
        <w:rPr/>
      </w:pPr>
      <w:r>
        <w:rPr>
          <w:rFonts w:eastAsia="Courier New"/>
        </w:rPr>
        <w:t xml:space="preserve">          </w:t>
      </w:r>
      <w:r>
        <w:rPr>
          <w:rFonts w:eastAsia="DengXian;等线"/>
        </w:rPr>
        <w:t>$ref: 'TS29122_CommonData.yaml#/components/responses/default'</w:t>
      </w:r>
    </w:p>
    <w:p>
      <w:pPr>
        <w:pStyle w:val="PL"/>
        <w:rPr>
          <w:rFonts w:eastAsia="DengXian;等线"/>
        </w:rPr>
      </w:pPr>
      <w:r>
        <w:rPr>
          <w:rFonts w:eastAsia="DengXian;等线"/>
        </w:rPr>
        <w:t>components:</w:t>
      </w:r>
    </w:p>
    <w:p>
      <w:pPr>
        <w:pStyle w:val="PL"/>
        <w:rPr/>
      </w:pPr>
      <w:r>
        <w:rPr>
          <w:rFonts w:eastAsia="Courier New"/>
          <w:lang w:val="en-US" w:eastAsia="es-ES"/>
        </w:rPr>
        <w:t xml:space="preserve">  </w:t>
      </w:r>
      <w:r>
        <w:rPr>
          <w:lang w:val="en-US" w:eastAsia="es-ES"/>
        </w:rPr>
        <w:t>securitySchemes:</w:t>
      </w:r>
    </w:p>
    <w:p>
      <w:pPr>
        <w:pStyle w:val="PL"/>
        <w:rPr>
          <w:lang w:val="en-US" w:eastAsia="es-ES"/>
        </w:rPr>
      </w:pPr>
      <w:r>
        <w:rPr>
          <w:rFonts w:eastAsia="Courier New"/>
          <w:lang w:val="en-US" w:eastAsia="es-ES"/>
        </w:rPr>
        <w:t xml:space="preserve">    </w:t>
      </w:r>
      <w:r>
        <w:rPr>
          <w:lang w:val="en-US" w:eastAsia="es-ES"/>
        </w:rPr>
        <w:t>oAuth2ClientCredentials:</w:t>
      </w:r>
    </w:p>
    <w:p>
      <w:pPr>
        <w:pStyle w:val="PL"/>
        <w:rPr>
          <w:lang w:val="en-US"/>
        </w:rPr>
      </w:pPr>
      <w:r>
        <w:rPr>
          <w:rFonts w:eastAsia="Courier New"/>
          <w:lang w:val="en-US"/>
        </w:rPr>
        <w:t xml:space="preserve">      </w:t>
      </w:r>
      <w:r>
        <w:rPr>
          <w:lang w:val="en-US"/>
        </w:rPr>
        <w:t>type: oauth2</w:t>
      </w:r>
    </w:p>
    <w:p>
      <w:pPr>
        <w:pStyle w:val="PL"/>
        <w:rPr>
          <w:lang w:val="en-US"/>
        </w:rPr>
      </w:pPr>
      <w:r>
        <w:rPr>
          <w:rFonts w:eastAsia="Courier New"/>
          <w:lang w:val="en-US"/>
        </w:rPr>
        <w:t xml:space="preserve">      </w:t>
      </w:r>
      <w:r>
        <w:rPr>
          <w:lang w:val="en-US"/>
        </w:rPr>
        <w:t>flows:</w:t>
      </w:r>
    </w:p>
    <w:p>
      <w:pPr>
        <w:pStyle w:val="PL"/>
        <w:rPr>
          <w:lang w:val="en-US"/>
        </w:rPr>
      </w:pPr>
      <w:r>
        <w:rPr>
          <w:rFonts w:eastAsia="Courier New"/>
          <w:lang w:val="en-US"/>
        </w:rPr>
        <w:t xml:space="preserve">        </w:t>
      </w:r>
      <w:r>
        <w:rPr>
          <w:lang w:val="en-US"/>
        </w:rPr>
        <w:t>clientCredentials:</w:t>
      </w:r>
    </w:p>
    <w:p>
      <w:pPr>
        <w:pStyle w:val="PL"/>
        <w:rPr>
          <w:lang w:val="en-US"/>
        </w:rPr>
      </w:pPr>
      <w:r>
        <w:rPr>
          <w:rFonts w:eastAsia="Courier New"/>
          <w:lang w:val="en-US"/>
        </w:rPr>
        <w:t xml:space="preserve">          </w:t>
      </w:r>
      <w:r>
        <w:rPr>
          <w:lang w:val="en-US"/>
        </w:rPr>
        <w:t>tokenUrl: '{tokenUrl}'</w:t>
      </w:r>
    </w:p>
    <w:p>
      <w:pPr>
        <w:pStyle w:val="PL"/>
        <w:rPr>
          <w:lang w:val="en-US"/>
        </w:rPr>
      </w:pPr>
      <w:r>
        <w:rPr>
          <w:rFonts w:eastAsia="Courier New"/>
          <w:lang w:val="en-US"/>
        </w:rPr>
        <w:t xml:space="preserve">          </w:t>
      </w:r>
      <w:r>
        <w:rPr>
          <w:lang w:val="en-US"/>
        </w:rPr>
        <w:t>scopes: {}</w:t>
      </w:r>
    </w:p>
    <w:p>
      <w:pPr>
        <w:pStyle w:val="PL"/>
        <w:rPr/>
      </w:pPr>
      <w:r>
        <w:rPr>
          <w:rFonts w:eastAsia="Courier New"/>
        </w:rPr>
        <w:t xml:space="preserve">  </w:t>
      </w:r>
      <w:r>
        <w:rPr>
          <w:rFonts w:eastAsia="DengXian;等线"/>
        </w:rPr>
        <w:t>schemas:</w:t>
      </w:r>
    </w:p>
    <w:p>
      <w:pPr>
        <w:pStyle w:val="PL"/>
        <w:rPr/>
      </w:pPr>
      <w:r>
        <w:rPr>
          <w:rFonts w:eastAsia="Courier New"/>
        </w:rPr>
        <w:t xml:space="preserve">    </w:t>
      </w:r>
      <w:r>
        <w:rPr>
          <w:rFonts w:eastAsia="DengXian;等线"/>
        </w:rPr>
        <w:t>VALGroupDocument:</w:t>
      </w:r>
    </w:p>
    <w:p>
      <w:pPr>
        <w:pStyle w:val="PL"/>
        <w:rPr/>
      </w:pPr>
      <w:r>
        <w:rPr>
          <w:rFonts w:eastAsia="Courier New"/>
        </w:rPr>
        <w:t xml:space="preserve">      </w:t>
      </w:r>
      <w:r>
        <w:rPr>
          <w:rFonts w:eastAsia="DengXian;等线"/>
        </w:rPr>
        <w:t>type: object</w:t>
      </w:r>
    </w:p>
    <w:p>
      <w:pPr>
        <w:pStyle w:val="PL"/>
        <w:rPr/>
      </w:pPr>
      <w:r>
        <w:rPr>
          <w:rFonts w:eastAsia="Courier New"/>
        </w:rPr>
        <w:t xml:space="preserve">      </w:t>
      </w:r>
      <w:r>
        <w:rPr>
          <w:rFonts w:eastAsia="DengXian;等线"/>
        </w:rPr>
        <w:t>properties:</w:t>
      </w:r>
    </w:p>
    <w:p>
      <w:pPr>
        <w:pStyle w:val="PL"/>
        <w:rPr/>
      </w:pPr>
      <w:r>
        <w:rPr>
          <w:rFonts w:eastAsia="Courier New"/>
        </w:rPr>
        <w:t xml:space="preserve">        </w:t>
      </w:r>
      <w:r>
        <w:rPr>
          <w:rFonts w:eastAsia="DengXian;等线"/>
        </w:rPr>
        <w:t>valGroupId:</w:t>
      </w:r>
    </w:p>
    <w:p>
      <w:pPr>
        <w:pStyle w:val="PL"/>
        <w:rPr/>
      </w:pPr>
      <w:r>
        <w:rPr>
          <w:rFonts w:eastAsia="Courier New"/>
        </w:rPr>
        <w:t xml:space="preserve">          </w:t>
      </w:r>
      <w:r>
        <w:rPr>
          <w:rFonts w:eastAsia="DengXian;等线"/>
        </w:rPr>
        <w:t>type: string</w:t>
      </w:r>
    </w:p>
    <w:p>
      <w:pPr>
        <w:pStyle w:val="PL"/>
        <w:rPr/>
      </w:pPr>
      <w:r>
        <w:rPr>
          <w:rFonts w:eastAsia="Courier New"/>
        </w:rPr>
        <w:t xml:space="preserve">          </w:t>
      </w:r>
      <w:r>
        <w:rPr>
          <w:rFonts w:eastAsia="DengXian;等线"/>
        </w:rPr>
        <w:t>description: The VAL group idenitity.</w:t>
      </w:r>
    </w:p>
    <w:p>
      <w:pPr>
        <w:pStyle w:val="PL"/>
        <w:rPr/>
      </w:pPr>
      <w:r>
        <w:rPr>
          <w:rFonts w:eastAsia="Courier New"/>
        </w:rPr>
        <w:t xml:space="preserve">        </w:t>
      </w:r>
      <w:r>
        <w:rPr>
          <w:rFonts w:eastAsia="DengXian;等线"/>
        </w:rPr>
        <w:t>grpDesc:</w:t>
      </w:r>
    </w:p>
    <w:p>
      <w:pPr>
        <w:pStyle w:val="PL"/>
        <w:rPr/>
      </w:pPr>
      <w:r>
        <w:rPr>
          <w:rFonts w:eastAsia="Courier New"/>
        </w:rPr>
        <w:t xml:space="preserve">          </w:t>
      </w:r>
      <w:r>
        <w:rPr>
          <w:rFonts w:eastAsia="DengXian;等线"/>
        </w:rPr>
        <w:t>type: string</w:t>
      </w:r>
    </w:p>
    <w:p>
      <w:pPr>
        <w:pStyle w:val="PL"/>
        <w:rPr/>
      </w:pPr>
      <w:r>
        <w:rPr>
          <w:rFonts w:eastAsia="Courier New"/>
        </w:rPr>
        <w:t xml:space="preserve">          </w:t>
      </w:r>
      <w:r>
        <w:rPr>
          <w:rFonts w:eastAsia="DengXian;等线"/>
        </w:rPr>
        <w:t>description: The text description of the VAL group.</w:t>
      </w:r>
    </w:p>
    <w:p>
      <w:pPr>
        <w:pStyle w:val="PL"/>
        <w:rPr/>
      </w:pPr>
      <w:r>
        <w:rPr>
          <w:rFonts w:eastAsia="Courier New"/>
        </w:rPr>
        <w:t xml:space="preserve">        </w:t>
      </w:r>
      <w:r>
        <w:rPr>
          <w:rFonts w:eastAsia="DengXian;等线"/>
        </w:rPr>
        <w:t>members:</w:t>
      </w:r>
    </w:p>
    <w:p>
      <w:pPr>
        <w:pStyle w:val="PL"/>
        <w:rPr/>
      </w:pPr>
      <w:r>
        <w:rPr>
          <w:rFonts w:eastAsia="Courier New"/>
        </w:rPr>
        <w:t xml:space="preserve">          </w:t>
      </w:r>
      <w:r>
        <w:rPr>
          <w:rFonts w:eastAsia="DengXian;等线"/>
        </w:rPr>
        <w:t>type: array</w:t>
      </w:r>
    </w:p>
    <w:p>
      <w:pPr>
        <w:pStyle w:val="PL"/>
        <w:rPr/>
      </w:pPr>
      <w:r>
        <w:rPr>
          <w:rFonts w:eastAsia="Courier New"/>
        </w:rPr>
        <w:t xml:space="preserve">          </w:t>
      </w:r>
      <w:r>
        <w:rPr>
          <w:rFonts w:eastAsia="DengXian;等线"/>
        </w:rPr>
        <w:t>description: The list of VAL User IDs or VAL UE IDs, which are members of the VAL group.</w:t>
      </w:r>
    </w:p>
    <w:p>
      <w:pPr>
        <w:pStyle w:val="PL"/>
        <w:rPr/>
      </w:pPr>
      <w:r>
        <w:rPr>
          <w:rFonts w:eastAsia="Courier New"/>
        </w:rPr>
        <w:t xml:space="preserve">          </w:t>
      </w:r>
      <w:r>
        <w:rPr>
          <w:rFonts w:eastAsia="DengXian;等线"/>
        </w:rPr>
        <w:t>items:</w:t>
      </w:r>
    </w:p>
    <w:p>
      <w:pPr>
        <w:pStyle w:val="PL"/>
        <w:rPr>
          <w:rFonts w:eastAsia="DengXian;等线"/>
        </w:rPr>
      </w:pPr>
      <w:r>
        <w:rPr>
          <w:rFonts w:eastAsia="Courier New"/>
        </w:rPr>
        <w:t xml:space="preserve">            </w:t>
      </w:r>
      <w:r>
        <w:rPr/>
        <w:t xml:space="preserve">$ref: </w:t>
      </w:r>
      <w:r>
        <w:rPr>
          <w:lang w:val="en-US" w:eastAsia="es-ES"/>
        </w:rPr>
        <w:t>'TS29549_SS_UserProfileRetrieval.yaml#/components/schemas/ValTargetUe'</w:t>
      </w:r>
    </w:p>
    <w:p>
      <w:pPr>
        <w:pStyle w:val="PL"/>
        <w:rPr/>
      </w:pPr>
      <w:r>
        <w:rPr>
          <w:rFonts w:eastAsia="Courier New"/>
        </w:rPr>
        <w:t xml:space="preserve">          </w:t>
      </w:r>
      <w:r>
        <w:rPr>
          <w:rFonts w:eastAsia="DengXian;等线"/>
        </w:rPr>
        <w:t>minItems: 1</w:t>
      </w:r>
    </w:p>
    <w:p>
      <w:pPr>
        <w:pStyle w:val="PL"/>
        <w:rPr/>
      </w:pPr>
      <w:r>
        <w:rPr>
          <w:rFonts w:eastAsia="Courier New"/>
        </w:rPr>
        <w:t xml:space="preserve">        </w:t>
      </w:r>
      <w:r>
        <w:rPr>
          <w:rFonts w:eastAsia="DengXian;等线"/>
        </w:rPr>
        <w:t xml:space="preserve">valGrpConf:  </w:t>
      </w:r>
    </w:p>
    <w:p>
      <w:pPr>
        <w:pStyle w:val="PL"/>
        <w:rPr/>
      </w:pPr>
      <w:r>
        <w:rPr>
          <w:rFonts w:eastAsia="Courier New"/>
        </w:rPr>
        <w:t xml:space="preserve">          </w:t>
      </w:r>
      <w:r>
        <w:rPr>
          <w:rFonts w:eastAsia="DengXian;等线"/>
        </w:rPr>
        <w:t>type: string</w:t>
      </w:r>
    </w:p>
    <w:p>
      <w:pPr>
        <w:pStyle w:val="PL"/>
        <w:rPr/>
      </w:pPr>
      <w:r>
        <w:rPr>
          <w:rFonts w:eastAsia="Courier New"/>
        </w:rPr>
        <w:t xml:space="preserve">          </w:t>
      </w:r>
      <w:r>
        <w:rPr>
          <w:rFonts w:eastAsia="DengXian;等线"/>
        </w:rPr>
        <w:t>description: Configuration data for the VAL group.</w:t>
      </w:r>
    </w:p>
    <w:p>
      <w:pPr>
        <w:pStyle w:val="PL"/>
        <w:rPr/>
      </w:pPr>
      <w:r>
        <w:rPr>
          <w:rFonts w:eastAsia="Courier New"/>
        </w:rPr>
        <w:t xml:space="preserve">        </w:t>
      </w:r>
      <w:r>
        <w:rPr>
          <w:rFonts w:eastAsia="DengXian;等线"/>
        </w:rPr>
        <w:t>valServiceIds:</w:t>
      </w:r>
    </w:p>
    <w:p>
      <w:pPr>
        <w:pStyle w:val="PL"/>
        <w:rPr/>
      </w:pPr>
      <w:r>
        <w:rPr>
          <w:rFonts w:eastAsia="Courier New"/>
        </w:rPr>
        <w:t xml:space="preserve">          </w:t>
      </w:r>
      <w:r>
        <w:rPr>
          <w:rFonts w:eastAsia="DengXian;等线"/>
        </w:rPr>
        <w:t>type: array</w:t>
      </w:r>
    </w:p>
    <w:p>
      <w:pPr>
        <w:pStyle w:val="PL"/>
        <w:rPr/>
      </w:pPr>
      <w:r>
        <w:rPr>
          <w:rFonts w:eastAsia="Courier New"/>
        </w:rPr>
        <w:t xml:space="preserve">          </w:t>
      </w:r>
      <w:r>
        <w:rPr>
          <w:rFonts w:eastAsia="DengXian;等线"/>
        </w:rPr>
        <w:t>description: The list of VAL services enabled on the group.</w:t>
      </w:r>
    </w:p>
    <w:p>
      <w:pPr>
        <w:pStyle w:val="PL"/>
        <w:rPr/>
      </w:pPr>
      <w:r>
        <w:rPr>
          <w:rFonts w:eastAsia="Courier New"/>
        </w:rPr>
        <w:t xml:space="preserve">          </w:t>
      </w:r>
      <w:r>
        <w:rPr>
          <w:rFonts w:eastAsia="DengXian;等线"/>
        </w:rPr>
        <w:t>items:</w:t>
      </w:r>
    </w:p>
    <w:p>
      <w:pPr>
        <w:pStyle w:val="PL"/>
        <w:rPr/>
      </w:pPr>
      <w:r>
        <w:rPr>
          <w:rFonts w:eastAsia="Courier New"/>
        </w:rPr>
        <w:t xml:space="preserve">            </w:t>
      </w:r>
      <w:r>
        <w:rPr>
          <w:rFonts w:eastAsia="DengXian;等线"/>
        </w:rPr>
        <w:t>type: string</w:t>
      </w:r>
    </w:p>
    <w:p>
      <w:pPr>
        <w:pStyle w:val="PL"/>
        <w:rPr/>
      </w:pPr>
      <w:r>
        <w:rPr>
          <w:rFonts w:eastAsia="Courier New"/>
        </w:rPr>
        <w:t xml:space="preserve">          </w:t>
      </w:r>
      <w:r>
        <w:rPr>
          <w:rFonts w:eastAsia="DengXian;等线"/>
        </w:rPr>
        <w:t>minItems: 1</w:t>
      </w:r>
    </w:p>
    <w:p>
      <w:pPr>
        <w:pStyle w:val="PL"/>
        <w:rPr/>
      </w:pPr>
      <w:r>
        <w:rPr>
          <w:rFonts w:eastAsia="Courier New"/>
        </w:rPr>
        <w:t xml:space="preserve">        </w:t>
      </w:r>
      <w:r>
        <w:rPr>
          <w:rFonts w:eastAsia="DengXian;等线"/>
        </w:rPr>
        <w:t>suppFeat:</w:t>
      </w:r>
    </w:p>
    <w:p>
      <w:pPr>
        <w:pStyle w:val="PL"/>
        <w:rPr/>
      </w:pPr>
      <w:r>
        <w:rPr>
          <w:rFonts w:eastAsia="Courier New"/>
        </w:rPr>
        <w:t xml:space="preserve">          </w:t>
      </w:r>
      <w:r>
        <w:rPr>
          <w:rFonts w:eastAsia="DengXian;等线"/>
        </w:rPr>
        <w:t>$ref: 'TS29571_CommonData.yaml#/components/schemas/SupportedFeatures'</w:t>
      </w:r>
    </w:p>
    <w:p>
      <w:pPr>
        <w:pStyle w:val="PL"/>
        <w:rPr/>
      </w:pPr>
      <w:r>
        <w:rPr>
          <w:rFonts w:eastAsia="Courier New"/>
        </w:rPr>
        <w:t xml:space="preserve">        </w:t>
      </w:r>
      <w:r>
        <w:rPr>
          <w:rFonts w:eastAsia="DengXian;等线"/>
        </w:rPr>
        <w:t>resUri:</w:t>
      </w:r>
    </w:p>
    <w:p>
      <w:pPr>
        <w:pStyle w:val="PL"/>
        <w:rPr/>
      </w:pPr>
      <w:r>
        <w:rPr>
          <w:rFonts w:eastAsia="Courier New"/>
        </w:rPr>
        <w:t xml:space="preserve">          </w:t>
      </w:r>
      <w:r>
        <w:rPr>
          <w:rFonts w:eastAsia="DengXian;等线"/>
        </w:rPr>
        <w:t>$ref: 'TS29122_CommonData.yaml#/components/schemas/Uri'</w:t>
      </w:r>
    </w:p>
    <w:p>
      <w:pPr>
        <w:pStyle w:val="PL"/>
        <w:rPr/>
      </w:pPr>
      <w:r>
        <w:rPr>
          <w:rFonts w:eastAsia="Courier New"/>
        </w:rPr>
        <w:t xml:space="preserve">        </w:t>
      </w:r>
      <w:r>
        <w:rPr>
          <w:rFonts w:eastAsia="DengXian;等线"/>
        </w:rPr>
        <w:t>locInfo:</w:t>
      </w:r>
    </w:p>
    <w:p>
      <w:pPr>
        <w:pStyle w:val="PL"/>
        <w:rPr/>
      </w:pPr>
      <w:r>
        <w:rPr>
          <w:rFonts w:eastAsia="Courier New"/>
        </w:rPr>
        <w:t xml:space="preserve">          </w:t>
      </w:r>
      <w:r>
        <w:rPr>
          <w:rFonts w:eastAsia="DengXian;等线"/>
        </w:rPr>
        <w:t>$ref: 'TS29122_MonitoringEvent.yaml#/components/schemas/LocationInfo'</w:t>
      </w:r>
    </w:p>
    <w:p>
      <w:pPr>
        <w:pStyle w:val="PL"/>
        <w:rPr/>
      </w:pPr>
      <w:r>
        <w:rPr>
          <w:rFonts w:eastAsia="Courier New"/>
        </w:rPr>
        <w:t xml:space="preserve">        </w:t>
      </w:r>
      <w:r>
        <w:rPr>
          <w:rFonts w:eastAsia="DengXian;等线"/>
        </w:rPr>
        <w:t>addLocInfo:</w:t>
      </w:r>
    </w:p>
    <w:p>
      <w:pPr>
        <w:pStyle w:val="PL"/>
        <w:rPr/>
      </w:pPr>
      <w:r>
        <w:rPr>
          <w:rFonts w:eastAsia="Courier New"/>
        </w:rPr>
        <w:t xml:space="preserve">          </w:t>
      </w:r>
      <w:r>
        <w:rPr>
          <w:rFonts w:eastAsia="DengXian;等线"/>
        </w:rPr>
        <w:t>$ref: 'TS29122_CommonData.yaml#/components/schemas/LocationArea5G'</w:t>
      </w:r>
    </w:p>
    <w:p>
      <w:pPr>
        <w:pStyle w:val="PL"/>
        <w:rPr/>
      </w:pPr>
      <w:r>
        <w:rPr>
          <w:rFonts w:eastAsia="Courier New"/>
        </w:rPr>
        <w:t xml:space="preserve">      </w:t>
      </w:r>
      <w:r>
        <w:rPr>
          <w:rFonts w:eastAsia="DengXian;等线"/>
        </w:rPr>
        <w:t>required:</w:t>
      </w:r>
    </w:p>
    <w:p>
      <w:pPr>
        <w:pStyle w:val="PL"/>
        <w:rPr/>
      </w:pPr>
      <w:r>
        <w:rPr>
          <w:rFonts w:eastAsia="Courier New"/>
        </w:rPr>
        <w:t xml:space="preserve">        </w:t>
      </w:r>
      <w:r>
        <w:rPr>
          <w:rFonts w:eastAsia="DengXian;等线"/>
        </w:rPr>
        <w:t>- valGroupId</w:t>
      </w:r>
    </w:p>
    <w:p>
      <w:pPr>
        <w:pStyle w:val="PL"/>
        <w:rPr>
          <w:rFonts w:eastAsia="DengXian;等线"/>
        </w:rPr>
      </w:pPr>
      <w:r>
        <w:rPr>
          <w:rFonts w:eastAsia="DengXian;等线"/>
        </w:rPr>
      </w:r>
    </w:p>
    <w:p>
      <w:pPr>
        <w:pStyle w:val="Heading1"/>
        <w:ind w:left="1134" w:hanging="1134"/>
        <w:rPr/>
      </w:pPr>
      <w:bookmarkStart w:id="352" w:name="__RefHeading___Toc90661447"/>
      <w:bookmarkEnd w:id="352"/>
      <w:r>
        <w:rPr/>
        <w:t>A.4</w:t>
        <w:tab/>
        <w:t>SS_UserProfileRetrieval API</w:t>
      </w:r>
    </w:p>
    <w:p>
      <w:pPr>
        <w:pStyle w:val="PL"/>
        <w:rPr>
          <w:rFonts w:eastAsia="DengXian;等线"/>
        </w:rPr>
      </w:pPr>
      <w:r>
        <w:rPr>
          <w:rFonts w:eastAsia="DengXian;等线"/>
        </w:rPr>
        <w:t>openapi: 3.0.0</w:t>
      </w:r>
    </w:p>
    <w:p>
      <w:pPr>
        <w:pStyle w:val="PL"/>
        <w:rPr>
          <w:rFonts w:eastAsia="DengXian;等线"/>
        </w:rPr>
      </w:pPr>
      <w:r>
        <w:rPr>
          <w:rFonts w:eastAsia="DengXian;等线"/>
        </w:rPr>
        <w:t>info:</w:t>
      </w:r>
    </w:p>
    <w:p>
      <w:pPr>
        <w:pStyle w:val="PL"/>
        <w:rPr/>
      </w:pPr>
      <w:r>
        <w:rPr>
          <w:rFonts w:eastAsia="Courier New"/>
        </w:rPr>
        <w:t xml:space="preserve">  </w:t>
      </w:r>
      <w:r>
        <w:rPr>
          <w:rFonts w:eastAsia="DengXian;等线"/>
        </w:rPr>
        <w:t>title: SS_UserProfileRetrieval</w:t>
      </w:r>
    </w:p>
    <w:p>
      <w:pPr>
        <w:pStyle w:val="PL"/>
        <w:rPr/>
      </w:pPr>
      <w:r>
        <w:rPr>
          <w:rFonts w:eastAsia="Courier New"/>
        </w:rPr>
        <w:t xml:space="preserve">  </w:t>
      </w:r>
      <w:r>
        <w:rPr>
          <w:rFonts w:eastAsia="DengXian;等线"/>
        </w:rPr>
        <w:t>description: |</w:t>
      </w:r>
    </w:p>
    <w:p>
      <w:pPr>
        <w:pStyle w:val="PL"/>
        <w:rPr/>
      </w:pPr>
      <w:r>
        <w:rPr>
          <w:rFonts w:eastAsia="Courier New"/>
        </w:rPr>
        <w:t xml:space="preserve">    </w:t>
      </w:r>
      <w:r>
        <w:rPr>
          <w:rFonts w:eastAsia="DengXian;等线"/>
        </w:rPr>
        <w:t>API for SEAL User Profile Retrieval.</w:t>
      </w:r>
    </w:p>
    <w:p>
      <w:pPr>
        <w:pStyle w:val="PL"/>
        <w:rPr/>
      </w:pPr>
      <w:r>
        <w:rPr>
          <w:rFonts w:eastAsia="Courier New"/>
        </w:rPr>
        <w:t xml:space="preserve">    </w:t>
      </w:r>
      <w:r>
        <w:rPr>
          <w:rFonts w:eastAsia="DengXian;等线"/>
        </w:rPr>
        <w:t>© 2020, 3GPP Organizational Partners (ARIB, ATIS, CCSA, ETSI, TSDSI, TTA, TTC).</w:t>
      </w:r>
    </w:p>
    <w:p>
      <w:pPr>
        <w:pStyle w:val="PL"/>
        <w:rPr/>
      </w:pPr>
      <w:r>
        <w:rPr>
          <w:rFonts w:eastAsia="Courier New"/>
        </w:rPr>
        <w:t xml:space="preserve">    </w:t>
      </w:r>
      <w:r>
        <w:rPr>
          <w:rFonts w:eastAsia="DengXian;等线"/>
        </w:rPr>
        <w:t>All rights reserved.</w:t>
      </w:r>
    </w:p>
    <w:p>
      <w:pPr>
        <w:pStyle w:val="PL"/>
        <w:rPr/>
      </w:pPr>
      <w:r>
        <w:rPr>
          <w:rFonts w:eastAsia="Courier New"/>
        </w:rPr>
        <w:t xml:space="preserve">  </w:t>
      </w:r>
      <w:r>
        <w:rPr>
          <w:rFonts w:eastAsia="DengXian;等线"/>
        </w:rPr>
        <w:t>version: "1.0.0"</w:t>
      </w:r>
    </w:p>
    <w:p>
      <w:pPr>
        <w:pStyle w:val="PL"/>
        <w:rPr>
          <w:rFonts w:eastAsia="DengXian;等线"/>
        </w:rPr>
      </w:pPr>
      <w:r>
        <w:rPr>
          <w:rFonts w:eastAsia="DengXian;等线"/>
        </w:rPr>
        <w:t>externalDocs:</w:t>
      </w:r>
    </w:p>
    <w:p>
      <w:pPr>
        <w:pStyle w:val="PL"/>
        <w:rPr/>
      </w:pPr>
      <w:r>
        <w:rPr>
          <w:rFonts w:eastAsia="Courier New"/>
        </w:rPr>
        <w:t xml:space="preserve">  </w:t>
      </w:r>
      <w:r>
        <w:rPr>
          <w:rFonts w:eastAsia="DengXian;等线"/>
        </w:rPr>
        <w:t>description: 3GPP TS 29.549 V16.0.0 Service Enabler Architecture Layer for Verticals (SEAL); Application Programming Interface (API) specification; Stage 3.</w:t>
      </w:r>
    </w:p>
    <w:p>
      <w:pPr>
        <w:pStyle w:val="PL"/>
        <w:rPr/>
      </w:pPr>
      <w:r>
        <w:rPr>
          <w:rFonts w:eastAsia="Courier New"/>
        </w:rPr>
        <w:t xml:space="preserve">  </w:t>
      </w:r>
      <w:r>
        <w:rPr>
          <w:rFonts w:eastAsia="DengXian;等线"/>
        </w:rPr>
        <w:t>url: http://www.3gpp.org/ftp/Specs/archive/29_series/29.549/</w:t>
      </w:r>
    </w:p>
    <w:p>
      <w:pPr>
        <w:pStyle w:val="PL"/>
        <w:rPr>
          <w:lang w:val="en-US" w:eastAsia="es-ES"/>
        </w:rPr>
      </w:pPr>
      <w:r>
        <w:rPr>
          <w:lang w:val="en-US" w:eastAsia="es-ES"/>
        </w:rPr>
        <w:t>security:</w:t>
      </w:r>
    </w:p>
    <w:p>
      <w:pPr>
        <w:pStyle w:val="PL"/>
        <w:rPr>
          <w:lang w:val="en-US" w:eastAsia="es-ES"/>
        </w:rPr>
      </w:pPr>
      <w:r>
        <w:rPr>
          <w:rFonts w:eastAsia="Courier New"/>
          <w:lang w:val="en-US" w:eastAsia="es-ES"/>
        </w:rPr>
        <w:t xml:space="preserve">  </w:t>
      </w:r>
      <w:r>
        <w:rPr>
          <w:lang w:val="en-US" w:eastAsia="es-ES"/>
        </w:rPr>
        <w:t>- {}</w:t>
      </w:r>
    </w:p>
    <w:p>
      <w:pPr>
        <w:pStyle w:val="PL"/>
        <w:rPr>
          <w:rFonts w:eastAsia="DengXian;等线"/>
        </w:rPr>
      </w:pPr>
      <w:r>
        <w:rPr>
          <w:rFonts w:eastAsia="Courier New"/>
          <w:lang w:val="en-US" w:eastAsia="es-ES"/>
        </w:rPr>
        <w:t xml:space="preserve">  </w:t>
      </w:r>
      <w:r>
        <w:rPr>
          <w:lang w:val="en-US" w:eastAsia="es-ES"/>
        </w:rPr>
        <w:t>- oAuth2ClientCredentials: []</w:t>
      </w:r>
    </w:p>
    <w:p>
      <w:pPr>
        <w:pStyle w:val="PL"/>
        <w:rPr>
          <w:rFonts w:eastAsia="DengXian;等线"/>
        </w:rPr>
      </w:pPr>
      <w:r>
        <w:rPr>
          <w:rFonts w:eastAsia="DengXian;等线"/>
        </w:rPr>
        <w:t>servers:</w:t>
      </w:r>
    </w:p>
    <w:p>
      <w:pPr>
        <w:pStyle w:val="PL"/>
        <w:rPr/>
      </w:pPr>
      <w:r>
        <w:rPr>
          <w:rFonts w:eastAsia="Courier New"/>
        </w:rPr>
        <w:t xml:space="preserve">  </w:t>
      </w:r>
      <w:r>
        <w:rPr>
          <w:rFonts w:eastAsia="DengXian;等线"/>
        </w:rPr>
        <w:t>- url: '{apiRoot}/ss-upr/v1'</w:t>
      </w:r>
    </w:p>
    <w:p>
      <w:pPr>
        <w:pStyle w:val="PL"/>
        <w:rPr/>
      </w:pPr>
      <w:r>
        <w:rPr>
          <w:rFonts w:eastAsia="Courier New"/>
        </w:rPr>
        <w:t xml:space="preserve">    </w:t>
      </w:r>
      <w:r>
        <w:rPr>
          <w:rFonts w:eastAsia="DengXian;等线"/>
        </w:rPr>
        <w:t>variables:</w:t>
      </w:r>
    </w:p>
    <w:p>
      <w:pPr>
        <w:pStyle w:val="PL"/>
        <w:rPr/>
      </w:pPr>
      <w:r>
        <w:rPr>
          <w:rFonts w:eastAsia="Courier New"/>
        </w:rPr>
        <w:t xml:space="preserve">      </w:t>
      </w:r>
      <w:r>
        <w:rPr>
          <w:rFonts w:eastAsia="DengXian;等线"/>
        </w:rPr>
        <w:t>apiRoot:</w:t>
      </w:r>
    </w:p>
    <w:p>
      <w:pPr>
        <w:pStyle w:val="PL"/>
        <w:rPr/>
      </w:pPr>
      <w:r>
        <w:rPr>
          <w:rFonts w:eastAsia="Courier New"/>
        </w:rPr>
        <w:t xml:space="preserve">        </w:t>
      </w:r>
      <w:r>
        <w:rPr>
          <w:rFonts w:eastAsia="DengXian;等线"/>
        </w:rPr>
        <w:t>default: https://example.com</w:t>
      </w:r>
    </w:p>
    <w:p>
      <w:pPr>
        <w:pStyle w:val="PL"/>
        <w:rPr/>
      </w:pPr>
      <w:r>
        <w:rPr>
          <w:rFonts w:eastAsia="Courier New"/>
        </w:rPr>
        <w:t xml:space="preserve">        </w:t>
      </w:r>
      <w:r>
        <w:rPr>
          <w:rFonts w:eastAsia="DengXian;等线"/>
        </w:rPr>
        <w:t>description: apiRoot as defined in clause 6.5 of 3GPP TS 29.549</w:t>
      </w:r>
    </w:p>
    <w:p>
      <w:pPr>
        <w:pStyle w:val="PL"/>
        <w:rPr>
          <w:rFonts w:eastAsia="DengXian;等线"/>
        </w:rPr>
      </w:pPr>
      <w:r>
        <w:rPr>
          <w:rFonts w:eastAsia="DengXian;等线"/>
        </w:rPr>
        <w:t>paths:</w:t>
      </w:r>
    </w:p>
    <w:p>
      <w:pPr>
        <w:pStyle w:val="PL"/>
        <w:rPr/>
      </w:pPr>
      <w:r>
        <w:rPr>
          <w:rFonts w:eastAsia="Courier New"/>
        </w:rPr>
        <w:t xml:space="preserve">  </w:t>
      </w:r>
      <w:r>
        <w:rPr>
          <w:rFonts w:eastAsia="DengXian;等线"/>
        </w:rPr>
        <w:t>/val-services:</w:t>
      </w:r>
    </w:p>
    <w:p>
      <w:pPr>
        <w:pStyle w:val="PL"/>
        <w:rPr/>
      </w:pPr>
      <w:r>
        <w:rPr>
          <w:rFonts w:eastAsia="Courier New"/>
        </w:rPr>
        <w:t xml:space="preserve">    </w:t>
      </w:r>
      <w:r>
        <w:rPr>
          <w:rFonts w:eastAsia="DengXian;等线"/>
        </w:rPr>
        <w:t>get:</w:t>
      </w:r>
    </w:p>
    <w:p>
      <w:pPr>
        <w:pStyle w:val="PL"/>
        <w:rPr/>
      </w:pPr>
      <w:r>
        <w:rPr>
          <w:rFonts w:eastAsia="Courier New"/>
        </w:rPr>
        <w:t xml:space="preserve">      </w:t>
      </w:r>
      <w:r>
        <w:rPr>
          <w:rFonts w:eastAsia="DengXian;等线"/>
        </w:rPr>
        <w:t xml:space="preserve">description: Retrieve </w:t>
      </w:r>
      <w:r>
        <w:rPr/>
        <w:t>VAL User or VAL UE profile information</w:t>
      </w:r>
      <w:r>
        <w:rPr>
          <w:rFonts w:eastAsia="DengXian;等线"/>
        </w:rPr>
        <w:t>.</w:t>
      </w:r>
    </w:p>
    <w:p>
      <w:pPr>
        <w:pStyle w:val="PL"/>
        <w:rPr/>
      </w:pPr>
      <w:r>
        <w:rPr>
          <w:rFonts w:eastAsia="Courier New"/>
        </w:rPr>
        <w:t xml:space="preserve">      </w:t>
      </w:r>
      <w:r>
        <w:rPr>
          <w:rFonts w:eastAsia="DengXian;等线"/>
        </w:rPr>
        <w:t xml:space="preserve">parameters: </w:t>
      </w:r>
    </w:p>
    <w:p>
      <w:pPr>
        <w:pStyle w:val="PL"/>
        <w:rPr/>
      </w:pPr>
      <w:r>
        <w:rPr>
          <w:rFonts w:eastAsia="Courier New"/>
        </w:rPr>
        <w:t xml:space="preserve">        </w:t>
      </w:r>
      <w:r>
        <w:rPr>
          <w:rFonts w:eastAsia="DengXian;等线"/>
        </w:rPr>
        <w:t>- name: val-service-id</w:t>
      </w:r>
    </w:p>
    <w:p>
      <w:pPr>
        <w:pStyle w:val="PL"/>
        <w:rPr/>
      </w:pPr>
      <w:r>
        <w:rPr>
          <w:rFonts w:eastAsia="Courier New"/>
        </w:rPr>
        <w:t xml:space="preserve">          </w:t>
      </w:r>
      <w:r>
        <w:rPr>
          <w:rFonts w:eastAsia="DengXian;等线"/>
        </w:rPr>
        <w:t>in: query</w:t>
      </w:r>
    </w:p>
    <w:p>
      <w:pPr>
        <w:pStyle w:val="PL"/>
        <w:rPr/>
      </w:pPr>
      <w:r>
        <w:rPr>
          <w:rFonts w:eastAsia="Courier New"/>
        </w:rPr>
        <w:t xml:space="preserve">          </w:t>
      </w:r>
      <w:r>
        <w:rPr>
          <w:rFonts w:eastAsia="DengXian;等线"/>
        </w:rPr>
        <w:t>description: String identifying an individual VAL service</w:t>
      </w:r>
    </w:p>
    <w:p>
      <w:pPr>
        <w:pStyle w:val="PL"/>
        <w:rPr/>
      </w:pPr>
      <w:r>
        <w:rPr>
          <w:rFonts w:eastAsia="Courier New"/>
        </w:rPr>
        <w:t xml:space="preserve">          </w:t>
      </w:r>
      <w:r>
        <w:rPr>
          <w:rFonts w:eastAsia="DengXian;等线"/>
        </w:rPr>
        <w:t>required: false</w:t>
      </w:r>
    </w:p>
    <w:p>
      <w:pPr>
        <w:pStyle w:val="PL"/>
        <w:rPr/>
      </w:pPr>
      <w:r>
        <w:rPr>
          <w:rFonts w:eastAsia="Courier New"/>
        </w:rPr>
        <w:t xml:space="preserve">          </w:t>
      </w:r>
      <w:r>
        <w:rPr>
          <w:rFonts w:eastAsia="DengXian;等线"/>
        </w:rPr>
        <w:t>schema:</w:t>
      </w:r>
    </w:p>
    <w:p>
      <w:pPr>
        <w:pStyle w:val="PL"/>
        <w:rPr/>
      </w:pPr>
      <w:r>
        <w:rPr>
          <w:rFonts w:eastAsia="Courier New"/>
        </w:rPr>
        <w:t xml:space="preserve">            </w:t>
      </w:r>
      <w:r>
        <w:rPr>
          <w:rFonts w:eastAsia="DengXian;等线"/>
        </w:rPr>
        <w:t>type: string</w:t>
      </w:r>
    </w:p>
    <w:p>
      <w:pPr>
        <w:pStyle w:val="PL"/>
        <w:rPr/>
      </w:pPr>
      <w:r>
        <w:rPr>
          <w:rFonts w:eastAsia="Courier New"/>
        </w:rPr>
        <w:t xml:space="preserve">        </w:t>
      </w:r>
      <w:r>
        <w:rPr>
          <w:rFonts w:eastAsia="DengXian;等线"/>
        </w:rPr>
        <w:t>- name: val-tgt-ue</w:t>
      </w:r>
    </w:p>
    <w:p>
      <w:pPr>
        <w:pStyle w:val="PL"/>
        <w:rPr/>
      </w:pPr>
      <w:r>
        <w:rPr>
          <w:rFonts w:eastAsia="Courier New"/>
        </w:rPr>
        <w:t xml:space="preserve">          </w:t>
      </w:r>
      <w:r>
        <w:rPr>
          <w:rFonts w:eastAsia="DengXian;等线"/>
        </w:rPr>
        <w:t>in: query</w:t>
      </w:r>
    </w:p>
    <w:p>
      <w:pPr>
        <w:pStyle w:val="PL"/>
        <w:rPr/>
      </w:pPr>
      <w:r>
        <w:rPr>
          <w:rFonts w:eastAsia="Courier New"/>
        </w:rPr>
        <w:t xml:space="preserve">          </w:t>
      </w:r>
      <w:r>
        <w:rPr>
          <w:rFonts w:eastAsia="DengXian;等线"/>
        </w:rPr>
        <w:t>description: Identifying a VAL target UE.</w:t>
      </w:r>
    </w:p>
    <w:p>
      <w:pPr>
        <w:pStyle w:val="PL"/>
        <w:rPr/>
      </w:pPr>
      <w:r>
        <w:rPr>
          <w:rFonts w:eastAsia="Courier New"/>
        </w:rPr>
        <w:t xml:space="preserve">          </w:t>
      </w:r>
      <w:r>
        <w:rPr>
          <w:rFonts w:eastAsia="DengXian;等线"/>
        </w:rPr>
        <w:t xml:space="preserve">required: true </w:t>
      </w:r>
    </w:p>
    <w:p>
      <w:pPr>
        <w:pStyle w:val="PL"/>
        <w:rPr/>
      </w:pPr>
      <w:r>
        <w:rPr>
          <w:rFonts w:eastAsia="Courier New"/>
        </w:rPr>
        <w:t xml:space="preserve">          </w:t>
      </w:r>
      <w:r>
        <w:rPr>
          <w:rFonts w:eastAsia="DengXian;等线"/>
        </w:rPr>
        <w:t>schema:</w:t>
      </w:r>
    </w:p>
    <w:p>
      <w:pPr>
        <w:pStyle w:val="PL"/>
        <w:rPr/>
      </w:pPr>
      <w:r>
        <w:rPr>
          <w:rFonts w:eastAsia="Courier New"/>
        </w:rPr>
        <w:t xml:space="preserve">            </w:t>
      </w:r>
      <w:r>
        <w:rPr>
          <w:rFonts w:eastAsia="DengXian;等线"/>
        </w:rPr>
        <w:t>$ref: '#/components/schemas/ValTargetUe'</w:t>
      </w:r>
    </w:p>
    <w:p>
      <w:pPr>
        <w:pStyle w:val="PL"/>
        <w:rPr/>
      </w:pPr>
      <w:r>
        <w:rPr>
          <w:rFonts w:eastAsia="Courier New"/>
        </w:rPr>
        <w:t xml:space="preserve">      </w:t>
      </w:r>
      <w:r>
        <w:rPr>
          <w:rFonts w:eastAsia="DengXian;等线"/>
        </w:rPr>
        <w:t>responses:</w:t>
      </w:r>
    </w:p>
    <w:p>
      <w:pPr>
        <w:pStyle w:val="PL"/>
        <w:rPr/>
      </w:pPr>
      <w:r>
        <w:rPr>
          <w:rFonts w:eastAsia="Courier New"/>
        </w:rPr>
        <w:t xml:space="preserve">        </w:t>
      </w:r>
      <w:r>
        <w:rPr>
          <w:rFonts w:eastAsia="DengXian;等线"/>
        </w:rPr>
        <w:t>'200':</w:t>
      </w:r>
    </w:p>
    <w:p>
      <w:pPr>
        <w:pStyle w:val="PL"/>
        <w:rPr/>
      </w:pPr>
      <w:r>
        <w:rPr>
          <w:rFonts w:eastAsia="Courier New"/>
        </w:rPr>
        <w:t xml:space="preserve">          </w:t>
      </w:r>
      <w:r>
        <w:rPr>
          <w:rFonts w:eastAsia="DengXian;等线"/>
        </w:rPr>
        <w:t>description: The Profile information of the VAL User or VAL UE.</w:t>
      </w:r>
    </w:p>
    <w:p>
      <w:pPr>
        <w:pStyle w:val="PL"/>
        <w:rPr/>
      </w:pPr>
      <w:r>
        <w:rPr>
          <w:rFonts w:eastAsia="Courier New"/>
        </w:rPr>
        <w:t xml:space="preserve">          </w:t>
      </w:r>
      <w:r>
        <w:rPr>
          <w:rFonts w:eastAsia="DengXian;等线"/>
        </w:rPr>
        <w:t>content:</w:t>
      </w:r>
    </w:p>
    <w:p>
      <w:pPr>
        <w:pStyle w:val="PL"/>
        <w:rPr/>
      </w:pPr>
      <w:r>
        <w:rPr>
          <w:rFonts w:eastAsia="Courier New"/>
        </w:rPr>
        <w:t xml:space="preserve">            </w:t>
      </w:r>
      <w:r>
        <w:rPr>
          <w:rFonts w:eastAsia="DengXian;等线"/>
        </w:rPr>
        <w:t>application/json:</w:t>
      </w:r>
    </w:p>
    <w:p>
      <w:pPr>
        <w:pStyle w:val="PL"/>
        <w:rPr/>
      </w:pPr>
      <w:r>
        <w:rPr>
          <w:rFonts w:eastAsia="Courier New"/>
        </w:rPr>
        <w:t xml:space="preserve">              </w:t>
      </w:r>
      <w:r>
        <w:rPr>
          <w:rFonts w:eastAsia="DengXian;等线"/>
        </w:rPr>
        <w:t>schema:</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'#/components/schemas/ProfileDoc'</w:t>
      </w:r>
    </w:p>
    <w:p>
      <w:pPr>
        <w:pStyle w:val="PL"/>
        <w:rPr/>
      </w:pPr>
      <w:r>
        <w:rPr>
          <w:rFonts w:eastAsia="Courier New"/>
        </w:rPr>
        <w:t xml:space="preserve">                </w:t>
      </w:r>
      <w:r>
        <w:rPr/>
        <w:t>minItems: 0</w:t>
      </w:r>
    </w:p>
    <w:p>
      <w:pPr>
        <w:pStyle w:val="PL"/>
        <w:rPr/>
      </w:pPr>
      <w:r>
        <w:rPr>
          <w:rFonts w:eastAsia="Courier New"/>
        </w:rPr>
        <w:t xml:space="preserve">        </w:t>
      </w:r>
      <w:r>
        <w:rPr>
          <w:rFonts w:eastAsia="DengXian;等线"/>
        </w:rPr>
        <w:t>'400':</w:t>
      </w:r>
    </w:p>
    <w:p>
      <w:pPr>
        <w:pStyle w:val="PL"/>
        <w:rPr/>
      </w:pPr>
      <w:r>
        <w:rPr>
          <w:rFonts w:eastAsia="Courier New"/>
        </w:rPr>
        <w:t xml:space="preserve">          </w:t>
      </w:r>
      <w:r>
        <w:rPr>
          <w:rFonts w:eastAsia="DengXian;等线"/>
        </w:rPr>
        <w:t>$ref: 'TS29122_CommonData.yaml#/components/responses/400'</w:t>
      </w:r>
    </w:p>
    <w:p>
      <w:pPr>
        <w:pStyle w:val="PL"/>
        <w:rPr/>
      </w:pPr>
      <w:r>
        <w:rPr>
          <w:rFonts w:eastAsia="Courier New"/>
        </w:rPr>
        <w:t xml:space="preserve">        </w:t>
      </w:r>
      <w:r>
        <w:rPr>
          <w:rFonts w:eastAsia="DengXian;等线"/>
        </w:rPr>
        <w:t>'401':</w:t>
      </w:r>
    </w:p>
    <w:p>
      <w:pPr>
        <w:pStyle w:val="PL"/>
        <w:rPr/>
      </w:pPr>
      <w:r>
        <w:rPr>
          <w:rFonts w:eastAsia="Courier New"/>
        </w:rPr>
        <w:t xml:space="preserve">          </w:t>
      </w:r>
      <w:r>
        <w:rPr>
          <w:rFonts w:eastAsia="DengXian;等线"/>
        </w:rPr>
        <w:t>$ref: 'TS29122_CommonData.yaml#/components/responses/401'</w:t>
      </w:r>
    </w:p>
    <w:p>
      <w:pPr>
        <w:pStyle w:val="PL"/>
        <w:rPr/>
      </w:pPr>
      <w:r>
        <w:rPr>
          <w:rFonts w:eastAsia="Courier New"/>
        </w:rPr>
        <w:t xml:space="preserve">        </w:t>
      </w:r>
      <w:r>
        <w:rPr>
          <w:rFonts w:eastAsia="DengXian;等线"/>
        </w:rPr>
        <w:t>'403':</w:t>
      </w:r>
    </w:p>
    <w:p>
      <w:pPr>
        <w:pStyle w:val="PL"/>
        <w:rPr/>
      </w:pPr>
      <w:r>
        <w:rPr>
          <w:rFonts w:eastAsia="Courier New"/>
        </w:rPr>
        <w:t xml:space="preserve">          </w:t>
      </w:r>
      <w:r>
        <w:rPr>
          <w:rFonts w:eastAsia="DengXian;等线"/>
        </w:rPr>
        <w:t>$ref: 'TS29122_CommonData.yaml#/components/responses/403'</w:t>
      </w:r>
    </w:p>
    <w:p>
      <w:pPr>
        <w:pStyle w:val="PL"/>
        <w:rPr/>
      </w:pPr>
      <w:r>
        <w:rPr>
          <w:rFonts w:eastAsia="Courier New"/>
        </w:rPr>
        <w:t xml:space="preserve">        </w:t>
      </w:r>
      <w:r>
        <w:rPr>
          <w:rFonts w:eastAsia="DengXian;等线"/>
        </w:rPr>
        <w:t>'404':</w:t>
      </w:r>
    </w:p>
    <w:p>
      <w:pPr>
        <w:pStyle w:val="PL"/>
        <w:rPr/>
      </w:pPr>
      <w:r>
        <w:rPr>
          <w:rFonts w:eastAsia="Courier New"/>
        </w:rPr>
        <w:t xml:space="preserve">          </w:t>
      </w:r>
      <w:r>
        <w:rPr>
          <w:rFonts w:eastAsia="DengXian;等线"/>
        </w:rPr>
        <w:t>$ref: 'TS29122_CommonData.yaml#/components/responses/404'</w:t>
      </w:r>
    </w:p>
    <w:p>
      <w:pPr>
        <w:pStyle w:val="PL"/>
        <w:rPr/>
      </w:pPr>
      <w:r>
        <w:rPr>
          <w:rFonts w:eastAsia="Courier New"/>
        </w:rPr>
        <w:t xml:space="preserve">        </w:t>
      </w:r>
      <w:r>
        <w:rPr>
          <w:rFonts w:eastAsia="DengXian;等线"/>
        </w:rPr>
        <w:t>'406':</w:t>
      </w:r>
    </w:p>
    <w:p>
      <w:pPr>
        <w:pStyle w:val="PL"/>
        <w:rPr/>
      </w:pPr>
      <w:r>
        <w:rPr>
          <w:rFonts w:eastAsia="Courier New"/>
        </w:rPr>
        <w:t xml:space="preserve">          </w:t>
      </w:r>
      <w:r>
        <w:rPr>
          <w:rFonts w:eastAsia="DengXian;等线"/>
        </w:rPr>
        <w:t>$ref: 'TS29122_CommonData.yaml#/components/responses/404'</w:t>
      </w:r>
    </w:p>
    <w:p>
      <w:pPr>
        <w:pStyle w:val="PL"/>
        <w:rPr/>
      </w:pPr>
      <w:r>
        <w:rPr>
          <w:rFonts w:eastAsia="Courier New"/>
        </w:rPr>
        <w:t xml:space="preserve">        </w:t>
      </w:r>
      <w:r>
        <w:rPr>
          <w:rFonts w:eastAsia="DengXian;等线"/>
        </w:rPr>
        <w:t>'429':</w:t>
      </w:r>
    </w:p>
    <w:p>
      <w:pPr>
        <w:pStyle w:val="PL"/>
        <w:rPr/>
      </w:pPr>
      <w:r>
        <w:rPr>
          <w:rFonts w:eastAsia="Courier New"/>
        </w:rPr>
        <w:t xml:space="preserve">          </w:t>
      </w:r>
      <w:r>
        <w:rPr>
          <w:rFonts w:eastAsia="DengXian;等线"/>
        </w:rPr>
        <w:t>$ref: 'TS29122_CommonData.yaml#/components/responses/429'</w:t>
      </w:r>
    </w:p>
    <w:p>
      <w:pPr>
        <w:pStyle w:val="PL"/>
        <w:rPr/>
      </w:pPr>
      <w:r>
        <w:rPr>
          <w:rFonts w:eastAsia="Courier New"/>
        </w:rPr>
        <w:t xml:space="preserve">        </w:t>
      </w:r>
      <w:r>
        <w:rPr>
          <w:rFonts w:eastAsia="DengXian;等线"/>
        </w:rPr>
        <w:t>'500':</w:t>
      </w:r>
    </w:p>
    <w:p>
      <w:pPr>
        <w:pStyle w:val="PL"/>
        <w:rPr/>
      </w:pPr>
      <w:r>
        <w:rPr>
          <w:rFonts w:eastAsia="Courier New"/>
        </w:rPr>
        <w:t xml:space="preserve">          </w:t>
      </w:r>
      <w:r>
        <w:rPr>
          <w:rFonts w:eastAsia="DengXian;等线"/>
        </w:rPr>
        <w:t>$ref: 'TS29122_CommonData.yaml#/components/responses/500'</w:t>
      </w:r>
    </w:p>
    <w:p>
      <w:pPr>
        <w:pStyle w:val="PL"/>
        <w:rPr/>
      </w:pPr>
      <w:r>
        <w:rPr>
          <w:rFonts w:eastAsia="Courier New"/>
        </w:rPr>
        <w:t xml:space="preserve">        </w:t>
      </w:r>
      <w:r>
        <w:rPr>
          <w:rFonts w:eastAsia="DengXian;等线"/>
        </w:rPr>
        <w:t>'503':</w:t>
      </w:r>
    </w:p>
    <w:p>
      <w:pPr>
        <w:pStyle w:val="PL"/>
        <w:rPr/>
      </w:pPr>
      <w:r>
        <w:rPr>
          <w:rFonts w:eastAsia="Courier New"/>
        </w:rPr>
        <w:t xml:space="preserve">          </w:t>
      </w:r>
      <w:r>
        <w:rPr>
          <w:rFonts w:eastAsia="DengXian;等线"/>
        </w:rPr>
        <w:t>$ref: 'TS29122_CommonData.yaml#/components/responses/503'</w:t>
      </w:r>
    </w:p>
    <w:p>
      <w:pPr>
        <w:pStyle w:val="PL"/>
        <w:rPr/>
      </w:pPr>
      <w:r>
        <w:rPr>
          <w:rFonts w:eastAsia="Courier New"/>
        </w:rPr>
        <w:t xml:space="preserve">        </w:t>
      </w:r>
      <w:r>
        <w:rPr>
          <w:rFonts w:eastAsia="DengXian;等线"/>
        </w:rPr>
        <w:t>default:</w:t>
      </w:r>
    </w:p>
    <w:p>
      <w:pPr>
        <w:pStyle w:val="PL"/>
        <w:rPr/>
      </w:pPr>
      <w:r>
        <w:rPr>
          <w:rFonts w:eastAsia="Courier New"/>
        </w:rPr>
        <w:t xml:space="preserve">          </w:t>
      </w:r>
      <w:r>
        <w:rPr>
          <w:rFonts w:eastAsia="DengXian;等线"/>
        </w:rPr>
        <w:t>$ref: 'TS29122_CommonData.yaml#/components/responses/default'</w:t>
      </w:r>
    </w:p>
    <w:p>
      <w:pPr>
        <w:pStyle w:val="PL"/>
        <w:rPr>
          <w:rFonts w:eastAsia="DengXian;等线"/>
        </w:rPr>
      </w:pPr>
      <w:r>
        <w:rPr>
          <w:rFonts w:eastAsia="DengXian;等线"/>
        </w:rPr>
        <w:t>components:</w:t>
      </w:r>
    </w:p>
    <w:p>
      <w:pPr>
        <w:pStyle w:val="PL"/>
        <w:rPr>
          <w:lang w:val="en-US" w:eastAsia="es-ES"/>
        </w:rPr>
      </w:pPr>
      <w:r>
        <w:rPr>
          <w:rFonts w:eastAsia="Courier New"/>
          <w:lang w:val="en-US" w:eastAsia="es-ES"/>
        </w:rPr>
        <w:t xml:space="preserve">  </w:t>
      </w:r>
      <w:r>
        <w:rPr>
          <w:lang w:val="en-US" w:eastAsia="es-ES"/>
        </w:rPr>
        <w:t>securitySchemes:</w:t>
      </w:r>
    </w:p>
    <w:p>
      <w:pPr>
        <w:pStyle w:val="PL"/>
        <w:rPr>
          <w:lang w:val="en-US" w:eastAsia="es-ES"/>
        </w:rPr>
      </w:pPr>
      <w:r>
        <w:rPr>
          <w:rFonts w:eastAsia="Courier New"/>
          <w:lang w:val="en-US" w:eastAsia="es-ES"/>
        </w:rPr>
        <w:t xml:space="preserve">    </w:t>
      </w:r>
      <w:r>
        <w:rPr>
          <w:lang w:val="en-US" w:eastAsia="es-ES"/>
        </w:rPr>
        <w:t>oAuth2ClientCredentials:</w:t>
      </w:r>
    </w:p>
    <w:p>
      <w:pPr>
        <w:pStyle w:val="PL"/>
        <w:rPr>
          <w:lang w:val="en-US"/>
        </w:rPr>
      </w:pPr>
      <w:r>
        <w:rPr>
          <w:rFonts w:eastAsia="Courier New"/>
          <w:lang w:val="en-US"/>
        </w:rPr>
        <w:t xml:space="preserve">      </w:t>
      </w:r>
      <w:r>
        <w:rPr>
          <w:lang w:val="en-US"/>
        </w:rPr>
        <w:t>type: oauth2</w:t>
      </w:r>
    </w:p>
    <w:p>
      <w:pPr>
        <w:pStyle w:val="PL"/>
        <w:rPr>
          <w:lang w:val="en-US"/>
        </w:rPr>
      </w:pPr>
      <w:r>
        <w:rPr>
          <w:rFonts w:eastAsia="Courier New"/>
          <w:lang w:val="en-US"/>
        </w:rPr>
        <w:t xml:space="preserve">      </w:t>
      </w:r>
      <w:r>
        <w:rPr>
          <w:lang w:val="en-US"/>
        </w:rPr>
        <w:t>flows:</w:t>
      </w:r>
    </w:p>
    <w:p>
      <w:pPr>
        <w:pStyle w:val="PL"/>
        <w:rPr>
          <w:lang w:val="en-US"/>
        </w:rPr>
      </w:pPr>
      <w:r>
        <w:rPr>
          <w:rFonts w:eastAsia="Courier New"/>
          <w:lang w:val="en-US"/>
        </w:rPr>
        <w:t xml:space="preserve">        </w:t>
      </w:r>
      <w:r>
        <w:rPr>
          <w:lang w:val="en-US"/>
        </w:rPr>
        <w:t>clientCredentials:</w:t>
      </w:r>
    </w:p>
    <w:p>
      <w:pPr>
        <w:pStyle w:val="PL"/>
        <w:rPr>
          <w:lang w:val="en-US"/>
        </w:rPr>
      </w:pPr>
      <w:r>
        <w:rPr>
          <w:rFonts w:eastAsia="Courier New"/>
          <w:lang w:val="en-US"/>
        </w:rPr>
        <w:t xml:space="preserve">          </w:t>
      </w:r>
      <w:r>
        <w:rPr>
          <w:lang w:val="en-US"/>
        </w:rPr>
        <w:t>tokenUrl: '{tokenUrl}'</w:t>
      </w:r>
    </w:p>
    <w:p>
      <w:pPr>
        <w:pStyle w:val="PL"/>
        <w:rPr>
          <w:rFonts w:eastAsia="DengXian;等线"/>
        </w:rPr>
      </w:pPr>
      <w:r>
        <w:rPr>
          <w:rFonts w:eastAsia="Courier New"/>
          <w:lang w:val="en-US"/>
        </w:rPr>
        <w:t xml:space="preserve">          </w:t>
      </w:r>
      <w:r>
        <w:rPr>
          <w:lang w:val="en-US"/>
        </w:rPr>
        <w:t>scopes: {}</w:t>
      </w:r>
    </w:p>
    <w:p>
      <w:pPr>
        <w:pStyle w:val="PL"/>
        <w:rPr/>
      </w:pPr>
      <w:r>
        <w:rPr>
          <w:rFonts w:eastAsia="Courier New"/>
        </w:rPr>
        <w:t xml:space="preserve">  </w:t>
      </w:r>
      <w:r>
        <w:rPr>
          <w:rFonts w:eastAsia="DengXian;等线"/>
        </w:rPr>
        <w:t>schemas:</w:t>
      </w:r>
    </w:p>
    <w:p>
      <w:pPr>
        <w:pStyle w:val="PL"/>
        <w:rPr/>
      </w:pPr>
      <w:r>
        <w:rPr>
          <w:rFonts w:eastAsia="Courier New"/>
        </w:rPr>
        <w:t xml:space="preserve">    </w:t>
      </w:r>
      <w:r>
        <w:rPr>
          <w:rFonts w:eastAsia="DengXian;等线"/>
        </w:rPr>
        <w:t>ProfileDoc:</w:t>
      </w:r>
    </w:p>
    <w:p>
      <w:pPr>
        <w:pStyle w:val="PL"/>
        <w:rPr/>
      </w:pPr>
      <w:r>
        <w:rPr>
          <w:rFonts w:eastAsia="Courier New"/>
        </w:rPr>
        <w:t xml:space="preserve">      </w:t>
      </w:r>
      <w:r>
        <w:rPr>
          <w:rFonts w:eastAsia="DengXian;等线"/>
        </w:rPr>
        <w:t>type: object</w:t>
      </w:r>
    </w:p>
    <w:p>
      <w:pPr>
        <w:pStyle w:val="PL"/>
        <w:rPr/>
      </w:pPr>
      <w:r>
        <w:rPr>
          <w:rFonts w:eastAsia="Courier New"/>
        </w:rPr>
        <w:t xml:space="preserve">      </w:t>
      </w:r>
      <w:r>
        <w:rPr>
          <w:rFonts w:eastAsia="DengXian;等线"/>
        </w:rPr>
        <w:t>properties:</w:t>
      </w:r>
    </w:p>
    <w:p>
      <w:pPr>
        <w:pStyle w:val="PL"/>
        <w:rPr/>
      </w:pPr>
      <w:r>
        <w:rPr>
          <w:rFonts w:eastAsia="Courier New"/>
        </w:rPr>
        <w:t xml:space="preserve">        </w:t>
      </w:r>
      <w:r>
        <w:rPr>
          <w:rFonts w:eastAsia="DengXian;等线"/>
        </w:rPr>
        <w:t>profileInformation:</w:t>
      </w:r>
    </w:p>
    <w:p>
      <w:pPr>
        <w:pStyle w:val="PL"/>
        <w:rPr/>
      </w:pPr>
      <w:r>
        <w:rPr>
          <w:rFonts w:eastAsia="Courier New"/>
        </w:rPr>
        <w:t xml:space="preserve">          </w:t>
      </w:r>
      <w:r>
        <w:rPr>
          <w:rFonts w:eastAsia="DengXian;等线"/>
        </w:rPr>
        <w:t>type: string</w:t>
      </w:r>
    </w:p>
    <w:p>
      <w:pPr>
        <w:pStyle w:val="PL"/>
        <w:rPr/>
      </w:pPr>
      <w:r>
        <w:rPr>
          <w:rFonts w:eastAsia="Courier New"/>
        </w:rPr>
        <w:t xml:space="preserve">          </w:t>
      </w:r>
      <w:r>
        <w:rPr>
          <w:rFonts w:eastAsia="DengXian;等线"/>
        </w:rPr>
        <w:t>description: Profile information associated with the valUserId or valUeId.</w:t>
      </w:r>
    </w:p>
    <w:p>
      <w:pPr>
        <w:pStyle w:val="PL"/>
        <w:rPr/>
      </w:pPr>
      <w:r>
        <w:rPr>
          <w:rFonts w:eastAsia="Courier New"/>
        </w:rPr>
        <w:t xml:space="preserve">        </w:t>
      </w:r>
      <w:r>
        <w:rPr>
          <w:rFonts w:eastAsia="DengXian;等线"/>
        </w:rPr>
        <w:t>valTgtUe:</w:t>
      </w:r>
    </w:p>
    <w:p>
      <w:pPr>
        <w:pStyle w:val="PL"/>
        <w:rPr/>
      </w:pPr>
      <w:r>
        <w:rPr>
          <w:rFonts w:eastAsia="Courier New"/>
        </w:rPr>
        <w:t xml:space="preserve">          </w:t>
      </w:r>
      <w:r>
        <w:rPr>
          <w:rFonts w:eastAsia="DengXian;等线"/>
        </w:rPr>
        <w:t>$ref: '#/components/schemas/ValTargetUe'</w:t>
      </w:r>
    </w:p>
    <w:p>
      <w:pPr>
        <w:pStyle w:val="PL"/>
        <w:rPr/>
      </w:pPr>
      <w:r>
        <w:rPr>
          <w:rFonts w:eastAsia="Courier New"/>
        </w:rPr>
        <w:t xml:space="preserve">      </w:t>
      </w:r>
      <w:r>
        <w:rPr>
          <w:rFonts w:eastAsia="DengXian;等线"/>
        </w:rPr>
        <w:t>required:</w:t>
      </w:r>
    </w:p>
    <w:p>
      <w:pPr>
        <w:pStyle w:val="PL"/>
        <w:rPr/>
      </w:pPr>
      <w:r>
        <w:rPr>
          <w:rFonts w:eastAsia="Courier New"/>
        </w:rPr>
        <w:t xml:space="preserve">        </w:t>
      </w:r>
      <w:r>
        <w:rPr>
          <w:rFonts w:eastAsia="DengXian;等线"/>
        </w:rPr>
        <w:t>- profileInformation</w:t>
      </w:r>
    </w:p>
    <w:p>
      <w:pPr>
        <w:pStyle w:val="PL"/>
        <w:rPr/>
      </w:pPr>
      <w:r>
        <w:rPr>
          <w:rFonts w:eastAsia="Courier New"/>
        </w:rPr>
        <w:t xml:space="preserve">        </w:t>
      </w:r>
      <w:r>
        <w:rPr>
          <w:rFonts w:eastAsia="DengXian;等线"/>
        </w:rPr>
        <w:t>- valTgtUe</w:t>
      </w:r>
    </w:p>
    <w:p>
      <w:pPr>
        <w:pStyle w:val="PL"/>
        <w:rPr/>
      </w:pPr>
      <w:r>
        <w:rPr>
          <w:rFonts w:eastAsia="Courier New"/>
        </w:rPr>
        <w:t xml:space="preserve">    </w:t>
      </w:r>
      <w:r>
        <w:rPr>
          <w:rFonts w:eastAsia="DengXian;等线"/>
        </w:rPr>
        <w:t>ValTargetUe:</w:t>
      </w:r>
    </w:p>
    <w:p>
      <w:pPr>
        <w:pStyle w:val="PL"/>
        <w:rPr/>
      </w:pPr>
      <w:r>
        <w:rPr>
          <w:rFonts w:eastAsia="Courier New"/>
        </w:rPr>
        <w:t xml:space="preserve">      </w:t>
      </w:r>
      <w:r>
        <w:rPr>
          <w:rFonts w:eastAsia="DengXian;等线"/>
        </w:rPr>
        <w:t>type: object</w:t>
      </w:r>
    </w:p>
    <w:p>
      <w:pPr>
        <w:pStyle w:val="PL"/>
        <w:rPr/>
      </w:pPr>
      <w:r>
        <w:rPr>
          <w:rFonts w:eastAsia="Courier New"/>
        </w:rPr>
        <w:t xml:space="preserve">      </w:t>
      </w:r>
      <w:r>
        <w:rPr>
          <w:rFonts w:eastAsia="DengXian;等线"/>
        </w:rPr>
        <w:t>properties:</w:t>
      </w:r>
    </w:p>
    <w:p>
      <w:pPr>
        <w:pStyle w:val="PL"/>
        <w:rPr/>
      </w:pPr>
      <w:r>
        <w:rPr>
          <w:rFonts w:eastAsia="Courier New"/>
        </w:rPr>
        <w:t xml:space="preserve">        </w:t>
      </w:r>
      <w:r>
        <w:rPr>
          <w:rFonts w:eastAsia="DengXian;等线"/>
        </w:rPr>
        <w:t>valUserId:</w:t>
      </w:r>
    </w:p>
    <w:p>
      <w:pPr>
        <w:pStyle w:val="PL"/>
        <w:rPr/>
      </w:pPr>
      <w:r>
        <w:rPr>
          <w:rFonts w:eastAsia="Courier New"/>
        </w:rPr>
        <w:t xml:space="preserve">          </w:t>
      </w:r>
      <w:r>
        <w:rPr>
          <w:rFonts w:eastAsia="DengXian;等线"/>
        </w:rPr>
        <w:t>type: string</w:t>
      </w:r>
    </w:p>
    <w:p>
      <w:pPr>
        <w:pStyle w:val="PL"/>
        <w:rPr/>
      </w:pPr>
      <w:r>
        <w:rPr>
          <w:rFonts w:eastAsia="Courier New"/>
        </w:rPr>
        <w:t xml:space="preserve">          </w:t>
      </w:r>
      <w:r>
        <w:rPr>
          <w:rFonts w:eastAsia="DengXian;等线"/>
        </w:rPr>
        <w:t>description: Unique identifier of a VAL user.</w:t>
      </w:r>
    </w:p>
    <w:p>
      <w:pPr>
        <w:pStyle w:val="PL"/>
        <w:rPr/>
      </w:pPr>
      <w:r>
        <w:rPr>
          <w:rFonts w:eastAsia="Courier New"/>
        </w:rPr>
        <w:t xml:space="preserve">        </w:t>
      </w:r>
      <w:r>
        <w:rPr>
          <w:rFonts w:eastAsia="DengXian;等线"/>
        </w:rPr>
        <w:t xml:space="preserve">valUeId:  </w:t>
      </w:r>
    </w:p>
    <w:p>
      <w:pPr>
        <w:pStyle w:val="PL"/>
        <w:rPr/>
      </w:pPr>
      <w:r>
        <w:rPr>
          <w:rFonts w:eastAsia="Courier New"/>
        </w:rPr>
        <w:t xml:space="preserve">          </w:t>
      </w:r>
      <w:r>
        <w:rPr>
          <w:rFonts w:eastAsia="DengXian;等线"/>
        </w:rPr>
        <w:t>type: string</w:t>
      </w:r>
    </w:p>
    <w:p>
      <w:pPr>
        <w:pStyle w:val="PL"/>
        <w:rPr/>
      </w:pPr>
      <w:r>
        <w:rPr>
          <w:rFonts w:eastAsia="Courier New"/>
        </w:rPr>
        <w:t xml:space="preserve">          </w:t>
      </w:r>
      <w:r>
        <w:rPr>
          <w:rFonts w:eastAsia="DengXian;等线"/>
        </w:rPr>
        <w:t>description: Unique identifier of a VAL UE.</w:t>
      </w:r>
    </w:p>
    <w:p>
      <w:pPr>
        <w:pStyle w:val="PL"/>
        <w:rPr/>
      </w:pPr>
      <w:r>
        <w:rPr>
          <w:rFonts w:eastAsia="Courier New"/>
        </w:rPr>
        <w:t xml:space="preserve">      </w:t>
      </w:r>
      <w:r>
        <w:rPr>
          <w:rFonts w:eastAsia="DengXian;等线"/>
        </w:rPr>
        <w:t>oneOf:</w:t>
      </w:r>
    </w:p>
    <w:p>
      <w:pPr>
        <w:pStyle w:val="PL"/>
        <w:rPr/>
      </w:pPr>
      <w:r>
        <w:rPr>
          <w:rFonts w:eastAsia="Courier New"/>
        </w:rPr>
        <w:t xml:space="preserve">        </w:t>
      </w:r>
      <w:r>
        <w:rPr>
          <w:rFonts w:eastAsia="DengXian;等线"/>
        </w:rPr>
        <w:t>- required: [valUserId]</w:t>
      </w:r>
    </w:p>
    <w:p>
      <w:pPr>
        <w:pStyle w:val="PL"/>
        <w:rPr/>
      </w:pPr>
      <w:r>
        <w:rPr>
          <w:rFonts w:eastAsia="Courier New"/>
        </w:rPr>
        <w:t xml:space="preserve">        </w:t>
      </w:r>
      <w:r>
        <w:rPr>
          <w:rFonts w:eastAsia="DengXian;等线"/>
        </w:rPr>
        <w:t>- required: [valUeId]</w:t>
      </w:r>
    </w:p>
    <w:p>
      <w:pPr>
        <w:pStyle w:val="PL"/>
        <w:rPr>
          <w:rFonts w:eastAsia="DengXian;等线"/>
        </w:rPr>
      </w:pPr>
      <w:r>
        <w:rPr>
          <w:rFonts w:eastAsia="DengXian;等线"/>
        </w:rPr>
      </w:r>
    </w:p>
    <w:p>
      <w:pPr>
        <w:pStyle w:val="Heading1"/>
        <w:ind w:left="1134" w:hanging="1134"/>
        <w:rPr>
          <w:rFonts w:eastAsia="DengXian;等线"/>
        </w:rPr>
      </w:pPr>
      <w:bookmarkStart w:id="353" w:name="__RefHeading___Toc90661448"/>
      <w:bookmarkEnd w:id="353"/>
      <w:r>
        <w:rPr>
          <w:rFonts w:eastAsia="DengXian;等线"/>
        </w:rPr>
        <w:t>A.5</w:t>
        <w:tab/>
        <w:t>SS_NetworkResourceAdaptation API</w:t>
      </w:r>
    </w:p>
    <w:p>
      <w:pPr>
        <w:pStyle w:val="PL"/>
        <w:rPr>
          <w:lang w:val="en-US" w:eastAsia="es-ES"/>
        </w:rPr>
      </w:pPr>
      <w:r>
        <w:rPr>
          <w:lang w:val="en-US" w:eastAsia="es-ES"/>
        </w:rPr>
        <w:t>openapi: 3.0.0</w:t>
      </w:r>
    </w:p>
    <w:p>
      <w:pPr>
        <w:pStyle w:val="PL"/>
        <w:rPr>
          <w:lang w:val="en-US" w:eastAsia="es-ES"/>
        </w:rPr>
      </w:pPr>
      <w:r>
        <w:rPr>
          <w:lang w:val="en-US" w:eastAsia="es-ES"/>
        </w:rPr>
        <w:t>info:</w:t>
      </w:r>
    </w:p>
    <w:p>
      <w:pPr>
        <w:pStyle w:val="PL"/>
        <w:rPr>
          <w:lang w:val="en-US" w:eastAsia="es-ES"/>
        </w:rPr>
      </w:pPr>
      <w:r>
        <w:rPr>
          <w:rFonts w:eastAsia="Courier New"/>
          <w:lang w:val="en-US" w:eastAsia="es-ES"/>
        </w:rPr>
        <w:t xml:space="preserve">  </w:t>
      </w:r>
      <w:r>
        <w:rPr>
          <w:lang w:val="en-US" w:eastAsia="es-ES"/>
        </w:rPr>
        <w:t>version: 1.0.1</w:t>
      </w:r>
    </w:p>
    <w:p>
      <w:pPr>
        <w:pStyle w:val="PL"/>
        <w:rPr/>
      </w:pPr>
      <w:r>
        <w:rPr>
          <w:rFonts w:eastAsia="Courier New"/>
          <w:lang w:val="en-US" w:eastAsia="es-ES"/>
        </w:rPr>
        <w:t xml:space="preserve">  </w:t>
      </w:r>
      <w:r>
        <w:rPr>
          <w:lang w:val="en-US" w:eastAsia="es-ES"/>
        </w:rPr>
        <w:t>title: SS_NetworkResourceAdaptation</w:t>
      </w:r>
    </w:p>
    <w:p>
      <w:pPr>
        <w:pStyle w:val="PL"/>
        <w:rPr/>
      </w:pPr>
      <w:r>
        <w:rPr>
          <w:rFonts w:eastAsia="Courier New" w:cs="Courier New"/>
          <w:szCs w:val="16"/>
          <w:lang w:val="en-US"/>
        </w:rPr>
        <w:t xml:space="preserve">  </w:t>
      </w:r>
      <w:r>
        <w:rPr>
          <w:rFonts w:cs="Courier New"/>
          <w:szCs w:val="16"/>
          <w:lang w:val="en-US"/>
        </w:rPr>
        <w:t xml:space="preserve">description: </w:t>
      </w:r>
      <w:r>
        <w:rPr/>
        <w:t>|</w:t>
      </w:r>
    </w:p>
    <w:p>
      <w:pPr>
        <w:pStyle w:val="PL"/>
        <w:rPr>
          <w:rFonts w:cs="Courier New"/>
          <w:szCs w:val="16"/>
          <w:lang w:val="en-US"/>
        </w:rPr>
      </w:pPr>
      <w:r>
        <w:rPr>
          <w:rFonts w:eastAsia="Courier New"/>
        </w:rPr>
        <w:t xml:space="preserve">    </w:t>
      </w:r>
      <w:r>
        <w:rPr>
          <w:rFonts w:cs="Courier New"/>
          <w:szCs w:val="16"/>
          <w:lang w:val="en-US"/>
        </w:rPr>
        <w:t>SS Network Resource Adaptation Service</w:t>
      </w:r>
      <w:r>
        <w:rPr/>
        <w:t>.</w:t>
      </w:r>
    </w:p>
    <w:p>
      <w:pPr>
        <w:pStyle w:val="PL"/>
        <w:rPr/>
      </w:pPr>
      <w:r>
        <w:rPr>
          <w:rFonts w:eastAsia="Courier New"/>
        </w:rPr>
        <w:t xml:space="preserve">    </w:t>
      </w:r>
      <w:r>
        <w:rPr/>
        <w:t>© 2020, 3GPP Organizational Partners (ARIB, ATIS, CCSA, ETSI, TSDSI, TTA, TTC).</w:t>
      </w:r>
    </w:p>
    <w:p>
      <w:pPr>
        <w:pStyle w:val="PL"/>
        <w:rPr>
          <w:rFonts w:cs="Courier New"/>
          <w:szCs w:val="16"/>
          <w:lang w:val="en-US"/>
        </w:rPr>
      </w:pPr>
      <w:r>
        <w:rPr>
          <w:rFonts w:eastAsia="Courier New"/>
        </w:rPr>
        <w:t xml:space="preserve">    </w:t>
      </w:r>
      <w:r>
        <w:rPr/>
        <w:t>All rights reserved.</w:t>
      </w:r>
    </w:p>
    <w:p>
      <w:pPr>
        <w:pStyle w:val="PL"/>
        <w:rPr>
          <w:rFonts w:cs="Courier New"/>
          <w:szCs w:val="16"/>
          <w:lang w:val="en-US" w:eastAsia="es-ES"/>
        </w:rPr>
      </w:pPr>
      <w:r>
        <w:rPr>
          <w:rFonts w:cs="Courier New"/>
          <w:szCs w:val="16"/>
          <w:lang w:val="en-US" w:eastAsia="es-ES"/>
        </w:rPr>
      </w:r>
    </w:p>
    <w:p>
      <w:pPr>
        <w:pStyle w:val="PL"/>
        <w:rPr>
          <w:lang w:val="en-US" w:eastAsia="es-ES"/>
        </w:rPr>
      </w:pPr>
      <w:r>
        <w:rPr>
          <w:lang w:val="en-US" w:eastAsia="es-ES"/>
        </w:rPr>
        <w:t>externalDocs:</w:t>
      </w:r>
    </w:p>
    <w:p>
      <w:pPr>
        <w:pStyle w:val="PL"/>
        <w:rPr/>
      </w:pPr>
      <w:r>
        <w:rPr>
          <w:rFonts w:eastAsia="Courier New"/>
          <w:lang w:val="en-US" w:eastAsia="es-ES"/>
        </w:rPr>
        <w:t xml:space="preserve">  </w:t>
      </w:r>
      <w:r>
        <w:rPr>
          <w:lang w:val="en-US" w:eastAsia="es-ES"/>
        </w:rPr>
        <w:t>description: 3GPP TS 29.549 V16.1.0; Service Enabler Architecture Layer for Verticals (SEAL); Application Programming Interface (API) specification; Stage 3.</w:t>
      </w:r>
    </w:p>
    <w:p>
      <w:pPr>
        <w:pStyle w:val="PL"/>
        <w:rPr>
          <w:lang w:val="en-US" w:eastAsia="es-ES"/>
        </w:rPr>
      </w:pPr>
      <w:r>
        <w:rPr>
          <w:rFonts w:eastAsia="Courier New"/>
          <w:lang w:val="en-US" w:eastAsia="es-ES"/>
        </w:rPr>
        <w:t xml:space="preserve">  </w:t>
      </w:r>
      <w:r>
        <w:rPr>
          <w:lang w:val="en-US" w:eastAsia="es-ES"/>
        </w:rPr>
        <w:t>url: http://www.3gpp.org/ftp/Specs/archive/29_series/29.549/</w:t>
      </w:r>
    </w:p>
    <w:p>
      <w:pPr>
        <w:pStyle w:val="PL"/>
        <w:rPr>
          <w:lang w:val="en-US" w:eastAsia="es-ES"/>
        </w:rPr>
      </w:pPr>
      <w:r>
        <w:rPr>
          <w:lang w:val="en-US" w:eastAsia="es-ES"/>
        </w:rPr>
      </w:r>
    </w:p>
    <w:p>
      <w:pPr>
        <w:pStyle w:val="PL"/>
        <w:rPr>
          <w:lang w:val="en-US" w:eastAsia="es-ES"/>
        </w:rPr>
      </w:pPr>
      <w:r>
        <w:rPr>
          <w:lang w:val="en-US" w:eastAsia="es-ES"/>
        </w:rPr>
        <w:t>security:</w:t>
      </w:r>
    </w:p>
    <w:p>
      <w:pPr>
        <w:pStyle w:val="PL"/>
        <w:rPr>
          <w:lang w:val="en-US" w:eastAsia="es-ES"/>
        </w:rPr>
      </w:pPr>
      <w:r>
        <w:rPr>
          <w:rFonts w:eastAsia="Courier New"/>
          <w:lang w:val="en-US" w:eastAsia="es-ES"/>
        </w:rPr>
        <w:t xml:space="preserve">  </w:t>
      </w:r>
      <w:r>
        <w:rPr>
          <w:lang w:val="en-US" w:eastAsia="es-ES"/>
        </w:rPr>
        <w:t>- {}</w:t>
      </w:r>
    </w:p>
    <w:p>
      <w:pPr>
        <w:pStyle w:val="PL"/>
        <w:rPr>
          <w:lang w:val="en-US" w:eastAsia="es-ES"/>
        </w:rPr>
      </w:pPr>
      <w:r>
        <w:rPr>
          <w:rFonts w:eastAsia="Courier New"/>
          <w:lang w:val="en-US" w:eastAsia="es-ES"/>
        </w:rPr>
        <w:t xml:space="preserve">  </w:t>
      </w:r>
      <w:r>
        <w:rPr>
          <w:lang w:val="en-US" w:eastAsia="es-ES"/>
        </w:rPr>
        <w:t>- oAuth2ClientCredentials: []</w:t>
      </w:r>
    </w:p>
    <w:p>
      <w:pPr>
        <w:pStyle w:val="PL"/>
        <w:rPr>
          <w:lang w:val="en-US" w:eastAsia="es-ES"/>
        </w:rPr>
      </w:pPr>
      <w:r>
        <w:rPr>
          <w:lang w:val="en-US" w:eastAsia="es-ES"/>
        </w:rPr>
      </w:r>
    </w:p>
    <w:p>
      <w:pPr>
        <w:pStyle w:val="PL"/>
        <w:rPr>
          <w:lang w:val="en-US" w:eastAsia="es-ES"/>
        </w:rPr>
      </w:pPr>
      <w:r>
        <w:rPr>
          <w:lang w:val="en-US" w:eastAsia="es-ES"/>
        </w:rPr>
        <w:t>servers:</w:t>
      </w:r>
    </w:p>
    <w:p>
      <w:pPr>
        <w:pStyle w:val="PL"/>
        <w:rPr/>
      </w:pPr>
      <w:r>
        <w:rPr>
          <w:rFonts w:eastAsia="Courier New"/>
          <w:lang w:val="en-US" w:eastAsia="es-ES"/>
        </w:rPr>
        <w:t xml:space="preserve">  </w:t>
      </w:r>
      <w:r>
        <w:rPr>
          <w:lang w:val="en-US" w:eastAsia="es-ES"/>
        </w:rPr>
        <w:t>- url: '{apiRoot}/ss-nra/v1'</w:t>
      </w:r>
    </w:p>
    <w:p>
      <w:pPr>
        <w:pStyle w:val="PL"/>
        <w:rPr>
          <w:lang w:val="en-US" w:eastAsia="es-ES"/>
        </w:rPr>
      </w:pPr>
      <w:r>
        <w:rPr>
          <w:rFonts w:eastAsia="Courier New"/>
          <w:lang w:val="en-US" w:eastAsia="es-ES"/>
        </w:rPr>
        <w:t xml:space="preserve">    </w:t>
      </w:r>
      <w:r>
        <w:rPr>
          <w:lang w:val="en-US" w:eastAsia="es-ES"/>
        </w:rPr>
        <w:t>variables:</w:t>
      </w:r>
    </w:p>
    <w:p>
      <w:pPr>
        <w:pStyle w:val="PL"/>
        <w:rPr>
          <w:lang w:val="en-US" w:eastAsia="es-ES"/>
        </w:rPr>
      </w:pPr>
      <w:r>
        <w:rPr>
          <w:rFonts w:eastAsia="Courier New"/>
          <w:lang w:val="en-US" w:eastAsia="es-ES"/>
        </w:rPr>
        <w:t xml:space="preserve">      </w:t>
      </w:r>
      <w:r>
        <w:rPr>
          <w:lang w:val="en-US" w:eastAsia="es-ES"/>
        </w:rPr>
        <w:t>apiRoot:</w:t>
      </w:r>
    </w:p>
    <w:p>
      <w:pPr>
        <w:pStyle w:val="PL"/>
        <w:rPr>
          <w:lang w:val="en-US" w:eastAsia="es-ES"/>
        </w:rPr>
      </w:pPr>
      <w:r>
        <w:rPr>
          <w:rFonts w:eastAsia="Courier New"/>
          <w:lang w:val="en-US" w:eastAsia="es-ES"/>
        </w:rPr>
        <w:t xml:space="preserve">        </w:t>
      </w:r>
      <w:r>
        <w:rPr>
          <w:lang w:val="en-US" w:eastAsia="es-ES"/>
        </w:rPr>
        <w:t>default: https://example.com</w:t>
      </w:r>
    </w:p>
    <w:p>
      <w:pPr>
        <w:pStyle w:val="PL"/>
        <w:rPr>
          <w:lang w:val="en-US" w:eastAsia="es-ES"/>
        </w:rPr>
      </w:pPr>
      <w:r>
        <w:rPr>
          <w:rFonts w:eastAsia="Courier New"/>
          <w:lang w:val="en-US" w:eastAsia="es-ES"/>
        </w:rPr>
        <w:t xml:space="preserve">        </w:t>
      </w:r>
      <w:r>
        <w:rPr>
          <w:lang w:val="en-US" w:eastAsia="es-ES"/>
        </w:rPr>
        <w:t>description: apiRoot as defined in clause 4.4 of 3GPP TS 29.501</w:t>
      </w:r>
    </w:p>
    <w:p>
      <w:pPr>
        <w:pStyle w:val="PL"/>
        <w:rPr>
          <w:lang w:val="en-US" w:eastAsia="es-ES"/>
        </w:rPr>
      </w:pPr>
      <w:r>
        <w:rPr>
          <w:lang w:val="en-US" w:eastAsia="es-ES"/>
        </w:rPr>
      </w:r>
    </w:p>
    <w:p>
      <w:pPr>
        <w:pStyle w:val="PL"/>
        <w:rPr>
          <w:lang w:val="en-US" w:eastAsia="es-ES"/>
        </w:rPr>
      </w:pPr>
      <w:r>
        <w:rPr>
          <w:lang w:val="en-US" w:eastAsia="es-ES"/>
        </w:rPr>
        <w:t>paths:</w:t>
      </w:r>
    </w:p>
    <w:p>
      <w:pPr>
        <w:pStyle w:val="PL"/>
        <w:rPr>
          <w:lang w:val="en-US" w:eastAsia="es-ES"/>
        </w:rPr>
      </w:pPr>
      <w:r>
        <w:rPr>
          <w:rFonts w:eastAsia="Courier New"/>
          <w:lang w:val="en-US" w:eastAsia="es-ES"/>
        </w:rPr>
        <w:t xml:space="preserve">  </w:t>
      </w:r>
      <w:r>
        <w:rPr>
          <w:lang w:val="en-US" w:eastAsia="es-ES"/>
        </w:rPr>
        <w:t>/multicast-subscriptions:</w:t>
      </w:r>
    </w:p>
    <w:p>
      <w:pPr>
        <w:pStyle w:val="PL"/>
        <w:rPr>
          <w:lang w:val="en-US" w:eastAsia="es-ES"/>
        </w:rPr>
      </w:pPr>
      <w:r>
        <w:rPr>
          <w:rFonts w:eastAsia="Courier New"/>
          <w:lang w:val="en-US" w:eastAsia="es-ES"/>
        </w:rPr>
        <w:t xml:space="preserve">    </w:t>
      </w:r>
      <w:r>
        <w:rPr>
          <w:lang w:val="en-US" w:eastAsia="es-ES"/>
        </w:rPr>
        <w:t>post:</w:t>
      </w:r>
    </w:p>
    <w:p>
      <w:pPr>
        <w:pStyle w:val="PL"/>
        <w:rPr/>
      </w:pPr>
      <w:r>
        <w:rPr>
          <w:rFonts w:eastAsia="Courier New" w:cs="Courier New"/>
          <w:szCs w:val="16"/>
          <w:lang w:val="en-US"/>
        </w:rPr>
        <w:t xml:space="preserve">      </w:t>
      </w:r>
      <w:r>
        <w:rPr>
          <w:rFonts w:cs="Courier New"/>
          <w:szCs w:val="16"/>
          <w:lang w:val="en-US"/>
        </w:rPr>
        <w:t>summary: Creates a new Individual Multicast Subscription resource</w:t>
      </w:r>
    </w:p>
    <w:p>
      <w:pPr>
        <w:pStyle w:val="PL"/>
        <w:rPr>
          <w:rFonts w:cs="Courier New"/>
          <w:szCs w:val="16"/>
          <w:lang w:val="en-US"/>
        </w:rPr>
      </w:pPr>
      <w:r>
        <w:rPr>
          <w:rFonts w:eastAsia="Courier New" w:cs="Courier New"/>
          <w:szCs w:val="16"/>
          <w:lang w:val="en-US"/>
        </w:rPr>
        <w:t xml:space="preserve">      </w:t>
      </w:r>
      <w:r>
        <w:rPr>
          <w:rFonts w:cs="Courier New"/>
          <w:szCs w:val="16"/>
          <w:lang w:val="en-US"/>
        </w:rPr>
        <w:t>operationId: CreateMulticastSubscription</w:t>
      </w:r>
    </w:p>
    <w:p>
      <w:pPr>
        <w:pStyle w:val="PL"/>
        <w:rPr>
          <w:rFonts w:cs="Courier New"/>
          <w:szCs w:val="16"/>
          <w:lang w:val="en-US"/>
        </w:rPr>
      </w:pPr>
      <w:r>
        <w:rPr>
          <w:rFonts w:eastAsia="Courier New" w:cs="Courier New"/>
          <w:szCs w:val="16"/>
          <w:lang w:val="en-US"/>
        </w:rPr>
        <w:t xml:space="preserve">      </w:t>
      </w:r>
      <w:r>
        <w:rPr>
          <w:rFonts w:cs="Courier New"/>
          <w:szCs w:val="16"/>
          <w:lang w:val="en-US"/>
        </w:rPr>
        <w:t>tags:</w:t>
      </w:r>
    </w:p>
    <w:p>
      <w:pPr>
        <w:pStyle w:val="PL"/>
        <w:rPr>
          <w:rFonts w:cs="Courier New"/>
          <w:szCs w:val="16"/>
          <w:lang w:val="en-US"/>
        </w:rPr>
      </w:pPr>
      <w:r>
        <w:rPr>
          <w:rFonts w:eastAsia="Courier New" w:cs="Courier New"/>
          <w:szCs w:val="16"/>
          <w:lang w:val="en-US"/>
        </w:rPr>
        <w:t xml:space="preserve">        </w:t>
      </w:r>
      <w:r>
        <w:rPr>
          <w:rFonts w:cs="Courier New"/>
          <w:szCs w:val="16"/>
          <w:lang w:val="en-US"/>
        </w:rPr>
        <w:t>- Multicast Subscriptions (Collection)</w:t>
      </w:r>
    </w:p>
    <w:p>
      <w:pPr>
        <w:pStyle w:val="PL"/>
        <w:rPr>
          <w:lang w:val="en-US" w:eastAsia="es-ES"/>
        </w:rPr>
      </w:pPr>
      <w:r>
        <w:rPr>
          <w:rFonts w:eastAsia="Courier New"/>
          <w:lang w:val="en-US" w:eastAsia="es-ES"/>
        </w:rPr>
        <w:t xml:space="preserve">      </w:t>
      </w:r>
      <w:r>
        <w:rPr>
          <w:lang w:val="en-US" w:eastAsia="es-ES"/>
        </w:rPr>
        <w:t>requestBody:</w:t>
      </w:r>
    </w:p>
    <w:p>
      <w:pPr>
        <w:pStyle w:val="PL"/>
        <w:rPr>
          <w:lang w:val="en-US" w:eastAsia="es-ES"/>
        </w:rPr>
      </w:pPr>
      <w:r>
        <w:rPr>
          <w:rFonts w:eastAsia="Courier New"/>
          <w:lang w:val="en-US" w:eastAsia="es-ES"/>
        </w:rPr>
        <w:t xml:space="preserve">        </w:t>
      </w:r>
      <w:r>
        <w:rPr>
          <w:lang w:val="en-US" w:eastAsia="es-ES"/>
        </w:rPr>
        <w:t>required: true</w:t>
      </w:r>
    </w:p>
    <w:p>
      <w:pPr>
        <w:pStyle w:val="PL"/>
        <w:rPr>
          <w:lang w:val="en-US" w:eastAsia="es-ES"/>
        </w:rPr>
      </w:pPr>
      <w:r>
        <w:rPr>
          <w:rFonts w:eastAsia="Courier New"/>
          <w:lang w:val="en-US" w:eastAsia="es-ES"/>
        </w:rPr>
        <w:t xml:space="preserve">        </w:t>
      </w:r>
      <w:r>
        <w:rPr>
          <w:lang w:val="en-US" w:eastAsia="es-ES"/>
        </w:rPr>
        <w:t>content:</w:t>
      </w:r>
    </w:p>
    <w:p>
      <w:pPr>
        <w:pStyle w:val="PL"/>
        <w:rPr>
          <w:lang w:val="en-US" w:eastAsia="es-ES"/>
        </w:rPr>
      </w:pPr>
      <w:r>
        <w:rPr>
          <w:rFonts w:eastAsia="Courier New"/>
          <w:lang w:val="en-US" w:eastAsia="es-ES"/>
        </w:rPr>
        <w:t xml:space="preserve">          </w:t>
      </w:r>
      <w:r>
        <w:rPr>
          <w:lang w:val="en-US" w:eastAsia="es-ES"/>
        </w:rPr>
        <w:t>application/json:</w:t>
      </w:r>
    </w:p>
    <w:p>
      <w:pPr>
        <w:pStyle w:val="PL"/>
        <w:rPr>
          <w:lang w:val="en-US" w:eastAsia="es-ES"/>
        </w:rPr>
      </w:pPr>
      <w:r>
        <w:rPr>
          <w:rFonts w:eastAsia="Courier New"/>
          <w:lang w:val="en-US" w:eastAsia="es-ES"/>
        </w:rPr>
        <w:t xml:space="preserve">            </w:t>
      </w:r>
      <w:r>
        <w:rPr>
          <w:lang w:val="en-US" w:eastAsia="es-ES"/>
        </w:rPr>
        <w:t>schema:</w:t>
      </w:r>
    </w:p>
    <w:p>
      <w:pPr>
        <w:pStyle w:val="PL"/>
        <w:rPr/>
      </w:pPr>
      <w:r>
        <w:rPr>
          <w:rFonts w:eastAsia="Courier New"/>
          <w:lang w:val="en-US" w:eastAsia="es-ES"/>
        </w:rPr>
        <w:t xml:space="preserve">              </w:t>
      </w:r>
      <w:r>
        <w:rPr>
          <w:lang w:val="en-US" w:eastAsia="es-ES"/>
        </w:rPr>
        <w:t>$ref: '#/components/schemas/MulticastSubscription'</w:t>
      </w:r>
    </w:p>
    <w:p>
      <w:pPr>
        <w:pStyle w:val="PL"/>
        <w:rPr>
          <w:lang w:val="en-US" w:eastAsia="es-ES"/>
        </w:rPr>
      </w:pPr>
      <w:r>
        <w:rPr>
          <w:rFonts w:eastAsia="Courier New"/>
          <w:lang w:val="en-US" w:eastAsia="es-ES"/>
        </w:rPr>
        <w:t xml:space="preserve">      </w:t>
      </w:r>
      <w:r>
        <w:rPr>
          <w:lang w:val="en-US" w:eastAsia="es-ES"/>
        </w:rPr>
        <w:t>responses:</w:t>
      </w:r>
    </w:p>
    <w:p>
      <w:pPr>
        <w:pStyle w:val="PL"/>
        <w:rPr>
          <w:lang w:val="en-US" w:eastAsia="es-ES"/>
        </w:rPr>
      </w:pPr>
      <w:r>
        <w:rPr>
          <w:rFonts w:eastAsia="Courier New"/>
          <w:lang w:val="en-US" w:eastAsia="es-ES"/>
        </w:rPr>
        <w:t xml:space="preserve">        </w:t>
      </w:r>
      <w:r>
        <w:rPr>
          <w:lang w:val="en-US" w:eastAsia="es-ES"/>
        </w:rPr>
        <w:t>'201':</w:t>
      </w:r>
    </w:p>
    <w:p>
      <w:pPr>
        <w:pStyle w:val="PL"/>
        <w:rPr>
          <w:lang w:val="en-US" w:eastAsia="es-ES"/>
        </w:rPr>
      </w:pPr>
      <w:r>
        <w:rPr>
          <w:rFonts w:eastAsia="Courier New"/>
          <w:lang w:val="en-US" w:eastAsia="es-ES"/>
        </w:rPr>
        <w:t xml:space="preserve">          </w:t>
      </w:r>
      <w:r>
        <w:rPr>
          <w:lang w:val="en-US" w:eastAsia="es-ES"/>
        </w:rPr>
        <w:t>description: Success</w:t>
      </w:r>
    </w:p>
    <w:p>
      <w:pPr>
        <w:pStyle w:val="PL"/>
        <w:rPr>
          <w:lang w:val="en-US" w:eastAsia="es-ES"/>
        </w:rPr>
      </w:pPr>
      <w:r>
        <w:rPr>
          <w:rFonts w:eastAsia="Courier New"/>
          <w:lang w:val="en-US" w:eastAsia="es-ES"/>
        </w:rPr>
        <w:t xml:space="preserve">          </w:t>
      </w:r>
      <w:r>
        <w:rPr>
          <w:lang w:val="en-US" w:eastAsia="es-ES"/>
        </w:rPr>
        <w:t>content:</w:t>
      </w:r>
    </w:p>
    <w:p>
      <w:pPr>
        <w:pStyle w:val="PL"/>
        <w:rPr>
          <w:lang w:val="en-US" w:eastAsia="es-ES"/>
        </w:rPr>
      </w:pPr>
      <w:r>
        <w:rPr>
          <w:rFonts w:eastAsia="Courier New"/>
          <w:lang w:val="en-US" w:eastAsia="es-ES"/>
        </w:rPr>
        <w:t xml:space="preserve">            </w:t>
      </w:r>
      <w:r>
        <w:rPr>
          <w:lang w:val="en-US" w:eastAsia="es-ES"/>
        </w:rPr>
        <w:t>application/json:</w:t>
      </w:r>
    </w:p>
    <w:p>
      <w:pPr>
        <w:pStyle w:val="PL"/>
        <w:rPr>
          <w:lang w:val="en-US" w:eastAsia="es-ES"/>
        </w:rPr>
      </w:pPr>
      <w:r>
        <w:rPr>
          <w:rFonts w:eastAsia="Courier New"/>
          <w:lang w:val="en-US" w:eastAsia="es-ES"/>
        </w:rPr>
        <w:t xml:space="preserve">              </w:t>
      </w:r>
      <w:r>
        <w:rPr>
          <w:lang w:val="en-US" w:eastAsia="es-ES"/>
        </w:rPr>
        <w:t>schema:</w:t>
      </w:r>
    </w:p>
    <w:p>
      <w:pPr>
        <w:pStyle w:val="PL"/>
        <w:rPr>
          <w:lang w:val="en-US" w:eastAsia="es-ES"/>
        </w:rPr>
      </w:pPr>
      <w:r>
        <w:rPr>
          <w:rFonts w:eastAsia="Courier New"/>
          <w:lang w:val="en-US" w:eastAsia="es-ES"/>
        </w:rPr>
        <w:t xml:space="preserve">                </w:t>
      </w:r>
      <w:r>
        <w:rPr>
          <w:lang w:val="en-US" w:eastAsia="es-ES"/>
        </w:rPr>
        <w:t>$ref: '#/components/schemas/MulticastSubscription'</w:t>
      </w:r>
    </w:p>
    <w:p>
      <w:pPr>
        <w:pStyle w:val="PL"/>
        <w:rPr/>
      </w:pPr>
      <w:r>
        <w:rPr>
          <w:rFonts w:eastAsia="Courier New"/>
        </w:rPr>
        <w:t xml:space="preserve">          </w:t>
      </w:r>
      <w:r>
        <w:rPr/>
        <w:t>headers:</w:t>
      </w:r>
    </w:p>
    <w:p>
      <w:pPr>
        <w:pStyle w:val="PL"/>
        <w:rPr/>
      </w:pPr>
      <w:r>
        <w:rPr>
          <w:rFonts w:eastAsia="Courier New"/>
        </w:rPr>
        <w:t xml:space="preserve">            </w:t>
      </w:r>
      <w:r>
        <w:rPr/>
        <w:t>Location:</w:t>
      </w:r>
    </w:p>
    <w:p>
      <w:pPr>
        <w:pStyle w:val="PL"/>
        <w:rPr/>
      </w:pPr>
      <w:r>
        <w:rPr>
          <w:rFonts w:eastAsia="Courier New"/>
        </w:rPr>
        <w:t xml:space="preserve">              </w:t>
      </w:r>
      <w:r>
        <w:rPr/>
        <w:t>description: 'Contains the URI of the created individual multicast subscription resource'</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lang w:val="en-US" w:eastAsia="es-ES"/>
        </w:rPr>
      </w:pPr>
      <w:r>
        <w:rPr>
          <w:rFonts w:eastAsia="Courier New"/>
          <w:lang w:val="en-US" w:eastAsia="es-ES"/>
        </w:rPr>
        <w:t xml:space="preserve">        </w:t>
      </w:r>
      <w:r>
        <w:rPr>
          <w:lang w:val="en-US" w:eastAsia="es-ES"/>
        </w:rPr>
        <w:t>'400':</w:t>
      </w:r>
    </w:p>
    <w:p>
      <w:pPr>
        <w:pStyle w:val="PL"/>
        <w:rPr/>
      </w:pPr>
      <w:r>
        <w:rPr>
          <w:rFonts w:eastAsia="Courier New"/>
          <w:lang w:val="en-US" w:eastAsia="es-ES"/>
        </w:rPr>
        <w:t xml:space="preserve">          </w:t>
      </w:r>
      <w:r>
        <w:rPr>
          <w:lang w:val="en-US" w:eastAsia="es-ES"/>
        </w:rPr>
        <w:t>$ref: 'TS29122_CommonData.yaml#/components/responses/400'</w:t>
      </w:r>
    </w:p>
    <w:p>
      <w:pPr>
        <w:pStyle w:val="PL"/>
        <w:rPr>
          <w:lang w:val="en-US" w:eastAsia="es-ES"/>
        </w:rPr>
      </w:pPr>
      <w:r>
        <w:rPr>
          <w:rFonts w:eastAsia="Courier New"/>
          <w:lang w:val="en-US" w:eastAsia="es-ES"/>
        </w:rPr>
        <w:t xml:space="preserve">        </w:t>
      </w:r>
      <w:r>
        <w:rPr>
          <w:lang w:val="en-US" w:eastAsia="es-ES"/>
        </w:rPr>
        <w:t>'401':</w:t>
      </w:r>
    </w:p>
    <w:p>
      <w:pPr>
        <w:pStyle w:val="PL"/>
        <w:rPr>
          <w:lang w:val="en-US" w:eastAsia="es-ES"/>
        </w:rPr>
      </w:pPr>
      <w:r>
        <w:rPr>
          <w:rFonts w:eastAsia="Courier New"/>
          <w:lang w:val="en-US" w:eastAsia="es-ES"/>
        </w:rPr>
        <w:t xml:space="preserve">          </w:t>
      </w:r>
      <w:r>
        <w:rPr>
          <w:lang w:val="en-US" w:eastAsia="es-ES"/>
        </w:rPr>
        <w:t>$ref: 'TS29122_CommonData.yaml#/components/responses/401'</w:t>
      </w:r>
    </w:p>
    <w:p>
      <w:pPr>
        <w:pStyle w:val="PL"/>
        <w:rPr>
          <w:lang w:val="en-US" w:eastAsia="es-ES"/>
        </w:rPr>
      </w:pPr>
      <w:r>
        <w:rPr>
          <w:rFonts w:eastAsia="Courier New"/>
          <w:lang w:val="en-US" w:eastAsia="es-ES"/>
        </w:rPr>
        <w:t xml:space="preserve">        </w:t>
      </w:r>
      <w:r>
        <w:rPr>
          <w:lang w:val="en-US" w:eastAsia="es-ES"/>
        </w:rPr>
        <w:t>'403':</w:t>
      </w:r>
    </w:p>
    <w:p>
      <w:pPr>
        <w:pStyle w:val="PL"/>
        <w:rPr>
          <w:lang w:val="en-US" w:eastAsia="es-ES"/>
        </w:rPr>
      </w:pPr>
      <w:r>
        <w:rPr>
          <w:rFonts w:eastAsia="Courier New"/>
          <w:lang w:val="en-US" w:eastAsia="es-ES"/>
        </w:rPr>
        <w:t xml:space="preserve">          </w:t>
      </w:r>
      <w:r>
        <w:rPr>
          <w:lang w:val="en-US" w:eastAsia="es-ES"/>
        </w:rPr>
        <w:t>$ref: 'TS29122_CommonData.yaml#/components/responses/403'</w:t>
      </w:r>
    </w:p>
    <w:p>
      <w:pPr>
        <w:pStyle w:val="PL"/>
        <w:rPr>
          <w:lang w:val="en-US" w:eastAsia="es-ES"/>
        </w:rPr>
      </w:pPr>
      <w:r>
        <w:rPr>
          <w:rFonts w:eastAsia="Courier New"/>
          <w:lang w:val="en-US" w:eastAsia="es-ES"/>
        </w:rPr>
        <w:t xml:space="preserve">        </w:t>
      </w:r>
      <w:r>
        <w:rPr>
          <w:lang w:val="en-US" w:eastAsia="es-ES"/>
        </w:rPr>
        <w:t>'404':</w:t>
      </w:r>
    </w:p>
    <w:p>
      <w:pPr>
        <w:pStyle w:val="PL"/>
        <w:rPr/>
      </w:pPr>
      <w:r>
        <w:rPr>
          <w:rFonts w:eastAsia="Courier New"/>
          <w:lang w:val="en-US" w:eastAsia="es-ES"/>
        </w:rPr>
        <w:t xml:space="preserve">          </w:t>
      </w:r>
      <w:r>
        <w:rPr>
          <w:lang w:val="en-US" w:eastAsia="es-ES"/>
        </w:rPr>
        <w:t>$ref: 'TS29122_CommonData.yaml#/components/responses/404'</w:t>
      </w:r>
    </w:p>
    <w:p>
      <w:pPr>
        <w:pStyle w:val="PL"/>
        <w:rPr>
          <w:lang w:val="en-US" w:eastAsia="es-ES"/>
        </w:rPr>
      </w:pPr>
      <w:r>
        <w:rPr>
          <w:rFonts w:eastAsia="Courier New"/>
          <w:lang w:val="en-US" w:eastAsia="es-ES"/>
        </w:rPr>
        <w:t xml:space="preserve">        </w:t>
      </w:r>
      <w:r>
        <w:rPr>
          <w:lang w:val="en-US" w:eastAsia="es-ES"/>
        </w:rPr>
        <w:t>'411':</w:t>
      </w:r>
    </w:p>
    <w:p>
      <w:pPr>
        <w:pStyle w:val="PL"/>
        <w:rPr>
          <w:lang w:val="en-US" w:eastAsia="es-ES"/>
        </w:rPr>
      </w:pPr>
      <w:r>
        <w:rPr>
          <w:rFonts w:eastAsia="Courier New"/>
          <w:lang w:val="en-US" w:eastAsia="es-ES"/>
        </w:rPr>
        <w:t xml:space="preserve">          </w:t>
      </w:r>
      <w:r>
        <w:rPr>
          <w:lang w:val="en-US" w:eastAsia="es-ES"/>
        </w:rPr>
        <w:t>$ref: 'TS29122_CommonData.yaml#/components/responses/411'</w:t>
      </w:r>
    </w:p>
    <w:p>
      <w:pPr>
        <w:pStyle w:val="PL"/>
        <w:rPr>
          <w:lang w:val="en-US" w:eastAsia="es-ES"/>
        </w:rPr>
      </w:pPr>
      <w:r>
        <w:rPr>
          <w:rFonts w:eastAsia="Courier New"/>
          <w:lang w:val="en-US" w:eastAsia="es-ES"/>
        </w:rPr>
        <w:t xml:space="preserve">        </w:t>
      </w:r>
      <w:r>
        <w:rPr>
          <w:lang w:val="en-US" w:eastAsia="es-ES"/>
        </w:rPr>
        <w:t>'413':</w:t>
      </w:r>
    </w:p>
    <w:p>
      <w:pPr>
        <w:pStyle w:val="PL"/>
        <w:rPr>
          <w:lang w:val="en-US" w:eastAsia="es-ES"/>
        </w:rPr>
      </w:pPr>
      <w:r>
        <w:rPr>
          <w:rFonts w:eastAsia="Courier New"/>
          <w:lang w:val="en-US" w:eastAsia="es-ES"/>
        </w:rPr>
        <w:t xml:space="preserve">          </w:t>
      </w:r>
      <w:r>
        <w:rPr>
          <w:lang w:val="en-US" w:eastAsia="es-ES"/>
        </w:rPr>
        <w:t>$ref: 'TS29122_CommonData.yaml#/components/responses/413'</w:t>
      </w:r>
    </w:p>
    <w:p>
      <w:pPr>
        <w:pStyle w:val="PL"/>
        <w:rPr>
          <w:lang w:val="en-US" w:eastAsia="es-ES"/>
        </w:rPr>
      </w:pPr>
      <w:r>
        <w:rPr>
          <w:rFonts w:eastAsia="Courier New"/>
          <w:lang w:val="en-US" w:eastAsia="es-ES"/>
        </w:rPr>
        <w:t xml:space="preserve">        </w:t>
      </w:r>
      <w:r>
        <w:rPr>
          <w:lang w:val="en-US" w:eastAsia="es-ES"/>
        </w:rPr>
        <w:t>'415':</w:t>
      </w:r>
    </w:p>
    <w:p>
      <w:pPr>
        <w:pStyle w:val="PL"/>
        <w:rPr/>
      </w:pPr>
      <w:r>
        <w:rPr>
          <w:rFonts w:eastAsia="Courier New"/>
          <w:lang w:val="en-US" w:eastAsia="es-ES"/>
        </w:rPr>
        <w:t xml:space="preserve">          </w:t>
      </w:r>
      <w:r>
        <w:rPr>
          <w:lang w:val="en-US" w:eastAsia="es-ES"/>
        </w:rPr>
        <w:t>$ref: 'TS29122_CommonData.yaml#/components/responses/415'</w:t>
      </w:r>
    </w:p>
    <w:p>
      <w:pPr>
        <w:pStyle w:val="PL"/>
        <w:rPr>
          <w:lang w:val="en-US" w:eastAsia="es-ES"/>
        </w:rPr>
      </w:pPr>
      <w:r>
        <w:rPr>
          <w:rFonts w:eastAsia="Courier New"/>
          <w:lang w:val="en-US" w:eastAsia="es-ES"/>
        </w:rPr>
        <w:t xml:space="preserve">        </w:t>
      </w:r>
      <w:r>
        <w:rPr>
          <w:lang w:val="en-US" w:eastAsia="es-ES"/>
        </w:rPr>
        <w:t>'429':</w:t>
      </w:r>
    </w:p>
    <w:p>
      <w:pPr>
        <w:pStyle w:val="PL"/>
        <w:rPr>
          <w:lang w:val="en-US" w:eastAsia="es-ES"/>
        </w:rPr>
      </w:pPr>
      <w:r>
        <w:rPr>
          <w:rFonts w:eastAsia="Courier New"/>
          <w:lang w:val="en-US" w:eastAsia="es-ES"/>
        </w:rPr>
        <w:t xml:space="preserve">          </w:t>
      </w:r>
      <w:r>
        <w:rPr>
          <w:lang w:val="en-US" w:eastAsia="es-ES"/>
        </w:rPr>
        <w:t>$ref: 'TS29122_CommonData.yaml#/components/responses/429'</w:t>
      </w:r>
    </w:p>
    <w:p>
      <w:pPr>
        <w:pStyle w:val="PL"/>
        <w:rPr>
          <w:lang w:val="en-US" w:eastAsia="es-ES"/>
        </w:rPr>
      </w:pPr>
      <w:r>
        <w:rPr>
          <w:rFonts w:eastAsia="Courier New"/>
          <w:lang w:val="en-US" w:eastAsia="es-ES"/>
        </w:rPr>
        <w:t xml:space="preserve">        </w:t>
      </w:r>
      <w:r>
        <w:rPr>
          <w:lang w:val="en-US" w:eastAsia="es-ES"/>
        </w:rPr>
        <w:t>'500':</w:t>
      </w:r>
    </w:p>
    <w:p>
      <w:pPr>
        <w:pStyle w:val="PL"/>
        <w:rPr>
          <w:lang w:val="en-US" w:eastAsia="es-ES"/>
        </w:rPr>
      </w:pPr>
      <w:r>
        <w:rPr>
          <w:rFonts w:eastAsia="Courier New"/>
          <w:lang w:val="en-US" w:eastAsia="es-ES"/>
        </w:rPr>
        <w:t xml:space="preserve">          </w:t>
      </w:r>
      <w:r>
        <w:rPr>
          <w:lang w:val="en-US" w:eastAsia="es-ES"/>
        </w:rPr>
        <w:t>$ref: 'TS29122_CommonData.yaml#/components/responses/500'</w:t>
      </w:r>
    </w:p>
    <w:p>
      <w:pPr>
        <w:pStyle w:val="PL"/>
        <w:rPr>
          <w:lang w:val="en-US" w:eastAsia="es-ES"/>
        </w:rPr>
      </w:pPr>
      <w:r>
        <w:rPr>
          <w:rFonts w:eastAsia="Courier New"/>
          <w:lang w:val="en-US" w:eastAsia="es-ES"/>
        </w:rPr>
        <w:t xml:space="preserve">        </w:t>
      </w:r>
      <w:r>
        <w:rPr>
          <w:lang w:val="en-US" w:eastAsia="es-ES"/>
        </w:rPr>
        <w:t>'503':</w:t>
      </w:r>
    </w:p>
    <w:p>
      <w:pPr>
        <w:pStyle w:val="PL"/>
        <w:rPr>
          <w:lang w:val="en-US" w:eastAsia="es-ES"/>
        </w:rPr>
      </w:pPr>
      <w:r>
        <w:rPr>
          <w:rFonts w:eastAsia="Courier New"/>
          <w:lang w:val="en-US" w:eastAsia="es-ES"/>
        </w:rPr>
        <w:t xml:space="preserve">          </w:t>
      </w:r>
      <w:r>
        <w:rPr>
          <w:lang w:val="en-US" w:eastAsia="es-ES"/>
        </w:rPr>
        <w:t>$ref: 'TS29122_CommonData.yaml#/components/responses/503'</w:t>
      </w:r>
    </w:p>
    <w:p>
      <w:pPr>
        <w:pStyle w:val="PL"/>
        <w:rPr>
          <w:lang w:val="en-US" w:eastAsia="es-ES"/>
        </w:rPr>
      </w:pPr>
      <w:r>
        <w:rPr>
          <w:rFonts w:eastAsia="Courier New"/>
          <w:lang w:val="en-US" w:eastAsia="es-ES"/>
        </w:rPr>
        <w:t xml:space="preserve">        </w:t>
      </w:r>
      <w:r>
        <w:rPr>
          <w:lang w:val="en-US" w:eastAsia="es-ES"/>
        </w:rPr>
        <w:t>default:</w:t>
      </w:r>
    </w:p>
    <w:p>
      <w:pPr>
        <w:pStyle w:val="PL"/>
        <w:rPr>
          <w:lang w:val="en-US" w:eastAsia="es-ES"/>
        </w:rPr>
      </w:pPr>
      <w:r>
        <w:rPr>
          <w:rFonts w:eastAsia="Courier New"/>
          <w:lang w:val="en-US" w:eastAsia="es-ES"/>
        </w:rPr>
        <w:t xml:space="preserve">          </w:t>
      </w:r>
      <w:r>
        <w:rPr>
          <w:lang w:val="en-US" w:eastAsia="es-ES"/>
        </w:rPr>
        <w:t>$ref: 'TS29122_CommonData.yaml#/components/responses/default'</w:t>
      </w:r>
    </w:p>
    <w:p>
      <w:pPr>
        <w:pStyle w:val="PL"/>
        <w:rPr>
          <w:lang w:val="en-US" w:eastAsia="es-ES"/>
        </w:rPr>
      </w:pPr>
      <w:r>
        <w:rPr>
          <w:rFonts w:eastAsia="Courier New"/>
          <w:lang w:val="en-US" w:eastAsia="es-ES"/>
        </w:rPr>
        <w:t xml:space="preserve">      </w:t>
      </w:r>
      <w:r>
        <w:rPr>
          <w:lang w:val="en-US" w:eastAsia="es-ES"/>
        </w:rPr>
        <w:t>callbacks:</w:t>
      </w:r>
    </w:p>
    <w:p>
      <w:pPr>
        <w:pStyle w:val="PL"/>
        <w:rPr>
          <w:lang w:val="en-US" w:eastAsia="es-ES"/>
        </w:rPr>
      </w:pPr>
      <w:r>
        <w:rPr>
          <w:rFonts w:eastAsia="Courier New"/>
          <w:lang w:val="en-US" w:eastAsia="es-ES"/>
        </w:rPr>
        <w:t xml:space="preserve">        </w:t>
      </w:r>
      <w:r>
        <w:rPr>
          <w:lang w:val="en-US" w:eastAsia="es-ES"/>
        </w:rPr>
        <w:t>UserPlaneNotification:</w:t>
      </w:r>
    </w:p>
    <w:p>
      <w:pPr>
        <w:pStyle w:val="PL"/>
        <w:rPr>
          <w:lang w:val="en-US" w:eastAsia="es-ES"/>
        </w:rPr>
      </w:pPr>
      <w:r>
        <w:rPr>
          <w:rFonts w:eastAsia="Courier New"/>
          <w:lang w:val="en-US" w:eastAsia="es-ES"/>
        </w:rPr>
        <w:t xml:space="preserve">          </w:t>
      </w:r>
      <w:r>
        <w:rPr>
          <w:lang w:val="en-US" w:eastAsia="es-ES"/>
        </w:rPr>
        <w:t xml:space="preserve">'{$request.body#/notifUri}': </w:t>
      </w:r>
    </w:p>
    <w:p>
      <w:pPr>
        <w:pStyle w:val="PL"/>
        <w:rPr>
          <w:lang w:val="en-US" w:eastAsia="es-ES"/>
        </w:rPr>
      </w:pPr>
      <w:r>
        <w:rPr>
          <w:rFonts w:eastAsia="Courier New"/>
          <w:lang w:val="en-US" w:eastAsia="es-ES"/>
        </w:rPr>
        <w:t xml:space="preserve">            </w:t>
      </w:r>
      <w:r>
        <w:rPr>
          <w:lang w:val="en-US" w:eastAsia="es-ES"/>
        </w:rPr>
        <w:t>post:</w:t>
      </w:r>
    </w:p>
    <w:p>
      <w:pPr>
        <w:pStyle w:val="PL"/>
        <w:rPr>
          <w:lang w:val="en-US" w:eastAsia="es-ES"/>
        </w:rPr>
      </w:pPr>
      <w:r>
        <w:rPr>
          <w:rFonts w:eastAsia="Courier New"/>
          <w:lang w:val="en-US" w:eastAsia="es-ES"/>
        </w:rPr>
        <w:t xml:space="preserve">              </w:t>
      </w:r>
      <w:r>
        <w:rPr>
          <w:lang w:val="en-US" w:eastAsia="es-ES"/>
        </w:rPr>
        <w:t>requestBody:</w:t>
      </w:r>
    </w:p>
    <w:p>
      <w:pPr>
        <w:pStyle w:val="PL"/>
        <w:rPr>
          <w:lang w:val="en-US" w:eastAsia="es-ES"/>
        </w:rPr>
      </w:pPr>
      <w:r>
        <w:rPr>
          <w:rFonts w:eastAsia="Courier New"/>
          <w:lang w:val="en-US" w:eastAsia="es-ES"/>
        </w:rPr>
        <w:t xml:space="preserve">                </w:t>
      </w:r>
      <w:r>
        <w:rPr>
          <w:lang w:val="en-US" w:eastAsia="es-ES"/>
        </w:rPr>
        <w:t>required: true</w:t>
      </w:r>
    </w:p>
    <w:p>
      <w:pPr>
        <w:pStyle w:val="PL"/>
        <w:rPr/>
      </w:pPr>
      <w:r>
        <w:rPr>
          <w:rFonts w:eastAsia="Courier New"/>
          <w:lang w:val="en-US" w:eastAsia="es-ES"/>
        </w:rPr>
        <w:t xml:space="preserve">                </w:t>
      </w:r>
      <w:r>
        <w:rPr>
          <w:lang w:val="en-US" w:eastAsia="es-ES"/>
        </w:rPr>
        <w:t>content:</w:t>
      </w:r>
    </w:p>
    <w:p>
      <w:pPr>
        <w:pStyle w:val="PL"/>
        <w:rPr>
          <w:lang w:val="en-US" w:eastAsia="es-ES"/>
        </w:rPr>
      </w:pPr>
      <w:r>
        <w:rPr>
          <w:rFonts w:eastAsia="Courier New"/>
          <w:lang w:val="en-US" w:eastAsia="es-ES"/>
        </w:rPr>
        <w:t xml:space="preserve">                  </w:t>
      </w:r>
      <w:r>
        <w:rPr>
          <w:lang w:val="en-US" w:eastAsia="es-ES"/>
        </w:rPr>
        <w:t>application/json:</w:t>
      </w:r>
    </w:p>
    <w:p>
      <w:pPr>
        <w:pStyle w:val="PL"/>
        <w:rPr>
          <w:lang w:val="en-US" w:eastAsia="es-ES"/>
        </w:rPr>
      </w:pPr>
      <w:r>
        <w:rPr>
          <w:rFonts w:eastAsia="Courier New"/>
          <w:lang w:val="en-US" w:eastAsia="es-ES"/>
        </w:rPr>
        <w:t xml:space="preserve">                    </w:t>
      </w:r>
      <w:r>
        <w:rPr>
          <w:lang w:val="en-US" w:eastAsia="es-ES"/>
        </w:rPr>
        <w:t>schema:</w:t>
      </w:r>
    </w:p>
    <w:p>
      <w:pPr>
        <w:pStyle w:val="PL"/>
        <w:rPr>
          <w:lang w:val="en-US" w:eastAsia="es-ES"/>
        </w:rPr>
      </w:pPr>
      <w:r>
        <w:rPr>
          <w:rFonts w:eastAsia="Courier New"/>
          <w:lang w:val="en-US" w:eastAsia="es-ES"/>
        </w:rPr>
        <w:t xml:space="preserve">                      </w:t>
      </w:r>
      <w:r>
        <w:rPr>
          <w:lang w:val="en-US" w:eastAsia="es-ES"/>
        </w:rPr>
        <w:t>$ref: '#/components/schemas/UserPlaneNotification'</w:t>
      </w:r>
    </w:p>
    <w:p>
      <w:pPr>
        <w:pStyle w:val="PL"/>
        <w:rPr>
          <w:lang w:val="en-US" w:eastAsia="es-ES"/>
        </w:rPr>
      </w:pPr>
      <w:r>
        <w:rPr>
          <w:rFonts w:eastAsia="Courier New"/>
          <w:lang w:val="en-US" w:eastAsia="es-ES"/>
        </w:rPr>
        <w:t xml:space="preserve">              </w:t>
      </w:r>
      <w:r>
        <w:rPr>
          <w:lang w:val="en-US" w:eastAsia="es-ES"/>
        </w:rPr>
        <w:t>responses:</w:t>
      </w:r>
    </w:p>
    <w:p>
      <w:pPr>
        <w:pStyle w:val="PL"/>
        <w:rPr>
          <w:lang w:val="en-US" w:eastAsia="es-ES"/>
        </w:rPr>
      </w:pPr>
      <w:r>
        <w:rPr>
          <w:rFonts w:eastAsia="Courier New"/>
          <w:lang w:val="en-US" w:eastAsia="es-ES"/>
        </w:rPr>
        <w:t xml:space="preserve">                </w:t>
      </w:r>
      <w:r>
        <w:rPr>
          <w:lang w:val="en-US" w:eastAsia="es-ES"/>
        </w:rPr>
        <w:t>'204':</w:t>
      </w:r>
    </w:p>
    <w:p>
      <w:pPr>
        <w:pStyle w:val="PL"/>
        <w:rPr/>
      </w:pPr>
      <w:r>
        <w:rPr>
          <w:rFonts w:eastAsia="Courier New"/>
          <w:lang w:val="en-US" w:eastAsia="es-ES"/>
        </w:rPr>
        <w:t xml:space="preserve">                  </w:t>
      </w:r>
      <w:r>
        <w:rPr>
          <w:lang w:val="en-US" w:eastAsia="es-ES"/>
        </w:rPr>
        <w:t>description: No Content, Notification was succesfull</w:t>
      </w:r>
    </w:p>
    <w:p>
      <w:pPr>
        <w:pStyle w:val="PL"/>
        <w:rPr>
          <w:lang w:val="en-US" w:eastAsia="es-ES"/>
        </w:rPr>
      </w:pPr>
      <w:r>
        <w:rPr>
          <w:rFonts w:eastAsia="Courier New"/>
          <w:lang w:val="en-US" w:eastAsia="es-ES"/>
        </w:rPr>
        <w:t xml:space="preserve">                </w:t>
      </w:r>
      <w:r>
        <w:rPr>
          <w:lang w:val="en-US" w:eastAsia="es-ES"/>
        </w:rPr>
        <w:t>'400':</w:t>
      </w:r>
    </w:p>
    <w:p>
      <w:pPr>
        <w:pStyle w:val="PL"/>
        <w:rPr>
          <w:lang w:val="en-US" w:eastAsia="es-ES"/>
        </w:rPr>
      </w:pPr>
      <w:r>
        <w:rPr>
          <w:rFonts w:eastAsia="Courier New"/>
          <w:lang w:val="en-US" w:eastAsia="es-ES"/>
        </w:rPr>
        <w:t xml:space="preserve">                  </w:t>
      </w:r>
      <w:r>
        <w:rPr>
          <w:lang w:val="en-US" w:eastAsia="es-ES"/>
        </w:rPr>
        <w:t>$ref: 'TS29122_CommonData.yaml#/components/responses/400'</w:t>
      </w:r>
    </w:p>
    <w:p>
      <w:pPr>
        <w:pStyle w:val="PL"/>
        <w:rPr>
          <w:lang w:val="en-US" w:eastAsia="es-ES"/>
        </w:rPr>
      </w:pPr>
      <w:r>
        <w:rPr>
          <w:rFonts w:eastAsia="Courier New"/>
          <w:lang w:val="en-US" w:eastAsia="es-ES"/>
        </w:rPr>
        <w:t xml:space="preserve">                </w:t>
      </w:r>
      <w:r>
        <w:rPr>
          <w:lang w:val="en-US" w:eastAsia="es-ES"/>
        </w:rPr>
        <w:t>'401':</w:t>
      </w:r>
    </w:p>
    <w:p>
      <w:pPr>
        <w:pStyle w:val="PL"/>
        <w:rPr>
          <w:lang w:val="en-US" w:eastAsia="es-ES"/>
        </w:rPr>
      </w:pPr>
      <w:r>
        <w:rPr>
          <w:rFonts w:eastAsia="Courier New"/>
          <w:lang w:val="en-US" w:eastAsia="es-ES"/>
        </w:rPr>
        <w:t xml:space="preserve">                  </w:t>
      </w:r>
      <w:r>
        <w:rPr>
          <w:lang w:val="en-US" w:eastAsia="es-ES"/>
        </w:rPr>
        <w:t>$ref: 'TS29122_CommonData.yaml#/components/responses/401'</w:t>
      </w:r>
    </w:p>
    <w:p>
      <w:pPr>
        <w:pStyle w:val="PL"/>
        <w:rPr>
          <w:lang w:val="en-US" w:eastAsia="es-ES"/>
        </w:rPr>
      </w:pPr>
      <w:r>
        <w:rPr>
          <w:rFonts w:eastAsia="Courier New"/>
          <w:lang w:val="en-US" w:eastAsia="es-ES"/>
        </w:rPr>
        <w:t xml:space="preserve">                </w:t>
      </w:r>
      <w:r>
        <w:rPr>
          <w:lang w:val="en-US" w:eastAsia="es-ES"/>
        </w:rPr>
        <w:t>'403':</w:t>
      </w:r>
    </w:p>
    <w:p>
      <w:pPr>
        <w:pStyle w:val="PL"/>
        <w:rPr/>
      </w:pPr>
      <w:r>
        <w:rPr>
          <w:rFonts w:eastAsia="Courier New"/>
          <w:lang w:val="en-US" w:eastAsia="es-ES"/>
        </w:rPr>
        <w:t xml:space="preserve">                  </w:t>
      </w:r>
      <w:r>
        <w:rPr>
          <w:lang w:val="en-US" w:eastAsia="es-ES"/>
        </w:rPr>
        <w:t>$ref: 'TS29122_CommonData.yaml#/components/responses/403'</w:t>
      </w:r>
    </w:p>
    <w:p>
      <w:pPr>
        <w:pStyle w:val="PL"/>
        <w:rPr>
          <w:lang w:val="en-US" w:eastAsia="es-ES"/>
        </w:rPr>
      </w:pPr>
      <w:r>
        <w:rPr>
          <w:rFonts w:eastAsia="Courier New"/>
          <w:lang w:val="en-US" w:eastAsia="es-ES"/>
        </w:rPr>
        <w:t xml:space="preserve">                </w:t>
      </w:r>
      <w:r>
        <w:rPr>
          <w:lang w:val="en-US" w:eastAsia="es-ES"/>
        </w:rPr>
        <w:t>'404':</w:t>
      </w:r>
    </w:p>
    <w:p>
      <w:pPr>
        <w:pStyle w:val="PL"/>
        <w:rPr>
          <w:lang w:val="en-US" w:eastAsia="es-ES"/>
        </w:rPr>
      </w:pPr>
      <w:r>
        <w:rPr>
          <w:rFonts w:eastAsia="Courier New"/>
          <w:lang w:val="en-US" w:eastAsia="es-ES"/>
        </w:rPr>
        <w:t xml:space="preserve">                  </w:t>
      </w:r>
      <w:r>
        <w:rPr>
          <w:lang w:val="en-US" w:eastAsia="es-ES"/>
        </w:rPr>
        <w:t>$ref: 'TS29122_CommonData.yaml#/components/responses/404'</w:t>
      </w:r>
    </w:p>
    <w:p>
      <w:pPr>
        <w:pStyle w:val="PL"/>
        <w:rPr>
          <w:lang w:val="en-US" w:eastAsia="es-ES"/>
        </w:rPr>
      </w:pPr>
      <w:r>
        <w:rPr>
          <w:rFonts w:eastAsia="Courier New"/>
          <w:lang w:val="en-US" w:eastAsia="es-ES"/>
        </w:rPr>
        <w:t xml:space="preserve">                </w:t>
      </w:r>
      <w:r>
        <w:rPr>
          <w:lang w:val="en-US" w:eastAsia="es-ES"/>
        </w:rPr>
        <w:t>'411':</w:t>
      </w:r>
    </w:p>
    <w:p>
      <w:pPr>
        <w:pStyle w:val="PL"/>
        <w:rPr/>
      </w:pPr>
      <w:r>
        <w:rPr>
          <w:rFonts w:eastAsia="Courier New"/>
          <w:lang w:val="en-US" w:eastAsia="es-ES"/>
        </w:rPr>
        <w:t xml:space="preserve">                  </w:t>
      </w:r>
      <w:r>
        <w:rPr>
          <w:lang w:val="en-US" w:eastAsia="es-ES"/>
        </w:rPr>
        <w:t>$ref: 'TS29122_CommonData.yaml#/components/responses/411'</w:t>
      </w:r>
    </w:p>
    <w:p>
      <w:pPr>
        <w:pStyle w:val="PL"/>
        <w:rPr>
          <w:lang w:val="en-US" w:eastAsia="es-ES"/>
        </w:rPr>
      </w:pPr>
      <w:r>
        <w:rPr>
          <w:rFonts w:eastAsia="Courier New"/>
          <w:lang w:val="en-US" w:eastAsia="es-ES"/>
        </w:rPr>
        <w:t xml:space="preserve">                </w:t>
      </w:r>
      <w:r>
        <w:rPr>
          <w:lang w:val="en-US" w:eastAsia="es-ES"/>
        </w:rPr>
        <w:t>'413':</w:t>
      </w:r>
    </w:p>
    <w:p>
      <w:pPr>
        <w:pStyle w:val="PL"/>
        <w:rPr>
          <w:lang w:val="en-US" w:eastAsia="es-ES"/>
        </w:rPr>
      </w:pPr>
      <w:r>
        <w:rPr>
          <w:rFonts w:eastAsia="Courier New"/>
          <w:lang w:val="en-US" w:eastAsia="es-ES"/>
        </w:rPr>
        <w:t xml:space="preserve">                  </w:t>
      </w:r>
      <w:r>
        <w:rPr>
          <w:lang w:val="en-US" w:eastAsia="es-ES"/>
        </w:rPr>
        <w:t>$ref: 'TS29122_CommonData.yaml#/components/responses/413'</w:t>
      </w:r>
    </w:p>
    <w:p>
      <w:pPr>
        <w:pStyle w:val="PL"/>
        <w:rPr>
          <w:lang w:val="en-US" w:eastAsia="es-ES"/>
        </w:rPr>
      </w:pPr>
      <w:r>
        <w:rPr>
          <w:rFonts w:eastAsia="Courier New"/>
          <w:lang w:val="en-US" w:eastAsia="es-ES"/>
        </w:rPr>
        <w:t xml:space="preserve">                </w:t>
      </w:r>
      <w:r>
        <w:rPr>
          <w:lang w:val="en-US" w:eastAsia="es-ES"/>
        </w:rPr>
        <w:t>'415':</w:t>
      </w:r>
    </w:p>
    <w:p>
      <w:pPr>
        <w:pStyle w:val="PL"/>
        <w:rPr>
          <w:lang w:val="en-US" w:eastAsia="es-ES"/>
        </w:rPr>
      </w:pPr>
      <w:r>
        <w:rPr>
          <w:rFonts w:eastAsia="Courier New"/>
          <w:lang w:val="en-US" w:eastAsia="es-ES"/>
        </w:rPr>
        <w:t xml:space="preserve">                  </w:t>
      </w:r>
      <w:r>
        <w:rPr>
          <w:lang w:val="en-US" w:eastAsia="es-ES"/>
        </w:rPr>
        <w:t>$ref: 'TS29122_CommonData.yaml#/components/responses/415'</w:t>
      </w:r>
    </w:p>
    <w:p>
      <w:pPr>
        <w:pStyle w:val="PL"/>
        <w:rPr>
          <w:lang w:val="en-US" w:eastAsia="es-ES"/>
        </w:rPr>
      </w:pPr>
      <w:r>
        <w:rPr>
          <w:rFonts w:eastAsia="Courier New"/>
          <w:lang w:val="en-US" w:eastAsia="es-ES"/>
        </w:rPr>
        <w:t xml:space="preserve">                </w:t>
      </w:r>
      <w:r>
        <w:rPr>
          <w:lang w:val="en-US" w:eastAsia="es-ES"/>
        </w:rPr>
        <w:t>'429':</w:t>
      </w:r>
    </w:p>
    <w:p>
      <w:pPr>
        <w:pStyle w:val="PL"/>
        <w:rPr/>
      </w:pPr>
      <w:r>
        <w:rPr>
          <w:rFonts w:eastAsia="Courier New"/>
          <w:lang w:val="en-US" w:eastAsia="es-ES"/>
        </w:rPr>
        <w:t xml:space="preserve">                  </w:t>
      </w:r>
      <w:r>
        <w:rPr>
          <w:lang w:val="en-US" w:eastAsia="es-ES"/>
        </w:rPr>
        <w:t>$ref: 'TS29122_CommonData.yaml#/components/responses/429'</w:t>
      </w:r>
    </w:p>
    <w:p>
      <w:pPr>
        <w:pStyle w:val="PL"/>
        <w:rPr>
          <w:lang w:val="en-US" w:eastAsia="es-ES"/>
        </w:rPr>
      </w:pPr>
      <w:r>
        <w:rPr>
          <w:rFonts w:eastAsia="Courier New"/>
          <w:lang w:val="en-US" w:eastAsia="es-ES"/>
        </w:rPr>
        <w:t xml:space="preserve">                </w:t>
      </w:r>
      <w:r>
        <w:rPr>
          <w:lang w:val="en-US" w:eastAsia="es-ES"/>
        </w:rPr>
        <w:t>'500':</w:t>
      </w:r>
    </w:p>
    <w:p>
      <w:pPr>
        <w:pStyle w:val="PL"/>
        <w:rPr>
          <w:lang w:val="en-US" w:eastAsia="es-ES"/>
        </w:rPr>
      </w:pPr>
      <w:r>
        <w:rPr>
          <w:rFonts w:eastAsia="Courier New"/>
          <w:lang w:val="en-US" w:eastAsia="es-ES"/>
        </w:rPr>
        <w:t xml:space="preserve">                  </w:t>
      </w:r>
      <w:r>
        <w:rPr>
          <w:lang w:val="en-US" w:eastAsia="es-ES"/>
        </w:rPr>
        <w:t>$ref: 'TS29122_CommonData.yaml#/components/responses/500'</w:t>
      </w:r>
    </w:p>
    <w:p>
      <w:pPr>
        <w:pStyle w:val="PL"/>
        <w:rPr>
          <w:lang w:val="en-US" w:eastAsia="es-ES"/>
        </w:rPr>
      </w:pPr>
      <w:r>
        <w:rPr>
          <w:rFonts w:eastAsia="Courier New"/>
          <w:lang w:val="en-US" w:eastAsia="es-ES"/>
        </w:rPr>
        <w:t xml:space="preserve">                </w:t>
      </w:r>
      <w:r>
        <w:rPr>
          <w:lang w:val="en-US" w:eastAsia="es-ES"/>
        </w:rPr>
        <w:t>'503':</w:t>
      </w:r>
    </w:p>
    <w:p>
      <w:pPr>
        <w:pStyle w:val="PL"/>
        <w:rPr>
          <w:lang w:val="en-US" w:eastAsia="es-ES"/>
        </w:rPr>
      </w:pPr>
      <w:r>
        <w:rPr>
          <w:rFonts w:eastAsia="Courier New"/>
          <w:lang w:val="en-US" w:eastAsia="es-ES"/>
        </w:rPr>
        <w:t xml:space="preserve">                  </w:t>
      </w:r>
      <w:r>
        <w:rPr>
          <w:lang w:val="en-US" w:eastAsia="es-ES"/>
        </w:rPr>
        <w:t>$ref: 'TS29122_CommonData.yaml#/components/responses/503'</w:t>
      </w:r>
    </w:p>
    <w:p>
      <w:pPr>
        <w:pStyle w:val="PL"/>
        <w:rPr/>
      </w:pPr>
      <w:r>
        <w:rPr>
          <w:rFonts w:eastAsia="Courier New"/>
          <w:lang w:val="en-US" w:eastAsia="es-ES"/>
        </w:rPr>
        <w:t xml:space="preserve">                </w:t>
      </w:r>
      <w:r>
        <w:rPr>
          <w:lang w:val="en-US" w:eastAsia="es-ES"/>
        </w:rPr>
        <w:t>default:</w:t>
      </w:r>
    </w:p>
    <w:p>
      <w:pPr>
        <w:pStyle w:val="PL"/>
        <w:rPr>
          <w:lang w:val="en-US" w:eastAsia="es-ES"/>
        </w:rPr>
      </w:pPr>
      <w:r>
        <w:rPr>
          <w:rFonts w:eastAsia="Courier New"/>
          <w:lang w:val="en-US" w:eastAsia="es-ES"/>
        </w:rPr>
        <w:t xml:space="preserve">                  </w:t>
      </w:r>
      <w:r>
        <w:rPr>
          <w:lang w:val="en-US" w:eastAsia="es-ES"/>
        </w:rPr>
        <w:t>$ref: 'TS29122_CommonData.yaml#/components/responses/default'</w:t>
      </w:r>
    </w:p>
    <w:p>
      <w:pPr>
        <w:pStyle w:val="PL"/>
        <w:rPr>
          <w:lang w:val="en-US" w:eastAsia="es-ES"/>
        </w:rPr>
      </w:pPr>
      <w:r>
        <w:rPr>
          <w:rFonts w:eastAsia="Courier New"/>
          <w:lang w:val="en-US" w:eastAsia="es-ES"/>
        </w:rPr>
        <w:t xml:space="preserve">  </w:t>
      </w:r>
      <w:r>
        <w:rPr>
          <w:lang w:val="en-US" w:eastAsia="es-ES"/>
        </w:rPr>
        <w:t>/multicast-subscriptions/{multiSubId}:</w:t>
      </w:r>
    </w:p>
    <w:p>
      <w:pPr>
        <w:pStyle w:val="PL"/>
        <w:rPr>
          <w:lang w:val="en-US" w:eastAsia="es-ES"/>
        </w:rPr>
      </w:pPr>
      <w:r>
        <w:rPr>
          <w:rFonts w:eastAsia="Courier New"/>
          <w:lang w:val="en-US" w:eastAsia="es-ES"/>
        </w:rPr>
        <w:t xml:space="preserve">    </w:t>
      </w:r>
      <w:r>
        <w:rPr>
          <w:lang w:val="en-US" w:eastAsia="es-ES"/>
        </w:rPr>
        <w:t>get:</w:t>
      </w:r>
    </w:p>
    <w:p>
      <w:pPr>
        <w:pStyle w:val="PL"/>
        <w:rPr>
          <w:rFonts w:cs="Courier New"/>
          <w:szCs w:val="16"/>
          <w:lang w:val="en-US"/>
        </w:rPr>
      </w:pPr>
      <w:r>
        <w:rPr>
          <w:rFonts w:eastAsia="Courier New" w:cs="Courier New"/>
          <w:szCs w:val="16"/>
          <w:lang w:val="en-US"/>
        </w:rPr>
        <w:t xml:space="preserve">      </w:t>
      </w:r>
      <w:r>
        <w:rPr>
          <w:rFonts w:cs="Courier New"/>
          <w:szCs w:val="16"/>
          <w:lang w:val="en-US"/>
        </w:rPr>
        <w:t>summary: "Reads an existing Individual Multicast Subscription"</w:t>
      </w:r>
    </w:p>
    <w:p>
      <w:pPr>
        <w:pStyle w:val="PL"/>
        <w:rPr>
          <w:rFonts w:cs="Courier New"/>
          <w:szCs w:val="16"/>
          <w:lang w:val="en-US"/>
        </w:rPr>
      </w:pPr>
      <w:r>
        <w:rPr>
          <w:rFonts w:eastAsia="Courier New" w:cs="Courier New"/>
          <w:szCs w:val="16"/>
          <w:lang w:val="en-US"/>
        </w:rPr>
        <w:t xml:space="preserve">      </w:t>
      </w:r>
      <w:r>
        <w:rPr>
          <w:rFonts w:cs="Courier New"/>
          <w:szCs w:val="16"/>
          <w:lang w:val="en-US"/>
        </w:rPr>
        <w:t>operationId: GetMulticastSubscription</w:t>
      </w:r>
    </w:p>
    <w:p>
      <w:pPr>
        <w:pStyle w:val="PL"/>
        <w:rPr>
          <w:rFonts w:cs="Courier New"/>
          <w:szCs w:val="16"/>
          <w:lang w:val="en-US"/>
        </w:rPr>
      </w:pPr>
      <w:r>
        <w:rPr>
          <w:rFonts w:eastAsia="Courier New" w:cs="Courier New"/>
          <w:szCs w:val="16"/>
          <w:lang w:val="en-US"/>
        </w:rPr>
        <w:t xml:space="preserve">      </w:t>
      </w:r>
      <w:r>
        <w:rPr>
          <w:rFonts w:cs="Courier New"/>
          <w:szCs w:val="16"/>
          <w:lang w:val="en-US"/>
        </w:rPr>
        <w:t>tags:</w:t>
      </w:r>
    </w:p>
    <w:p>
      <w:pPr>
        <w:pStyle w:val="PL"/>
        <w:rPr>
          <w:rFonts w:cs="Courier New"/>
          <w:szCs w:val="16"/>
          <w:lang w:val="en-US"/>
        </w:rPr>
      </w:pPr>
      <w:r>
        <w:rPr>
          <w:rFonts w:eastAsia="Courier New" w:cs="Courier New"/>
          <w:szCs w:val="16"/>
          <w:lang w:val="en-US"/>
        </w:rPr>
        <w:t xml:space="preserve">        </w:t>
      </w:r>
      <w:r>
        <w:rPr>
          <w:rFonts w:cs="Courier New"/>
          <w:szCs w:val="16"/>
          <w:lang w:val="en-US"/>
        </w:rPr>
        <w:t>- Individual Multicast Subscription (Document)</w:t>
      </w:r>
    </w:p>
    <w:p>
      <w:pPr>
        <w:pStyle w:val="PL"/>
        <w:rPr>
          <w:lang w:val="en-US" w:eastAsia="es-ES"/>
        </w:rPr>
      </w:pPr>
      <w:r>
        <w:rPr>
          <w:rFonts w:eastAsia="Courier New"/>
          <w:lang w:val="en-US" w:eastAsia="es-ES"/>
        </w:rPr>
        <w:t xml:space="preserve">      </w:t>
      </w:r>
      <w:r>
        <w:rPr>
          <w:lang w:val="en-US" w:eastAsia="es-ES"/>
        </w:rPr>
        <w:t>parameters:</w:t>
      </w:r>
    </w:p>
    <w:p>
      <w:pPr>
        <w:pStyle w:val="PL"/>
        <w:rPr>
          <w:lang w:val="en-US" w:eastAsia="es-ES"/>
        </w:rPr>
      </w:pPr>
      <w:r>
        <w:rPr>
          <w:rFonts w:eastAsia="Courier New"/>
          <w:lang w:val="en-US" w:eastAsia="es-ES"/>
        </w:rPr>
        <w:t xml:space="preserve">        </w:t>
      </w:r>
      <w:r>
        <w:rPr>
          <w:lang w:val="en-US" w:eastAsia="es-ES"/>
        </w:rPr>
        <w:t>- name: multiSubId</w:t>
      </w:r>
    </w:p>
    <w:p>
      <w:pPr>
        <w:pStyle w:val="PL"/>
        <w:rPr>
          <w:lang w:val="en-US" w:eastAsia="es-ES"/>
        </w:rPr>
      </w:pPr>
      <w:r>
        <w:rPr>
          <w:rFonts w:eastAsia="Courier New"/>
          <w:lang w:val="en-US" w:eastAsia="es-ES"/>
        </w:rPr>
        <w:t xml:space="preserve">          </w:t>
      </w:r>
      <w:r>
        <w:rPr>
          <w:lang w:val="en-US" w:eastAsia="es-ES"/>
        </w:rPr>
        <w:t>in: path</w:t>
      </w:r>
    </w:p>
    <w:p>
      <w:pPr>
        <w:pStyle w:val="PL"/>
        <w:rPr>
          <w:lang w:val="en-US" w:eastAsia="es-ES"/>
        </w:rPr>
      </w:pPr>
      <w:r>
        <w:rPr>
          <w:rFonts w:eastAsia="Courier New"/>
          <w:lang w:val="en-US" w:eastAsia="es-ES"/>
        </w:rPr>
        <w:t xml:space="preserve">          </w:t>
      </w:r>
      <w:r>
        <w:rPr>
          <w:lang w:val="en-US" w:eastAsia="es-ES"/>
        </w:rPr>
        <w:t>description: Multicast Subscription ID</w:t>
      </w:r>
    </w:p>
    <w:p>
      <w:pPr>
        <w:pStyle w:val="PL"/>
        <w:rPr>
          <w:lang w:val="en-US" w:eastAsia="es-ES"/>
        </w:rPr>
      </w:pPr>
      <w:r>
        <w:rPr>
          <w:rFonts w:eastAsia="Courier New"/>
          <w:lang w:val="en-US" w:eastAsia="es-ES"/>
        </w:rPr>
        <w:t xml:space="preserve">          </w:t>
      </w:r>
      <w:r>
        <w:rPr>
          <w:lang w:val="en-US" w:eastAsia="es-ES"/>
        </w:rPr>
        <w:t>required: true</w:t>
      </w:r>
    </w:p>
    <w:p>
      <w:pPr>
        <w:pStyle w:val="PL"/>
        <w:rPr>
          <w:lang w:val="en-US" w:eastAsia="es-ES"/>
        </w:rPr>
      </w:pPr>
      <w:r>
        <w:rPr>
          <w:rFonts w:eastAsia="Courier New"/>
          <w:lang w:val="en-US" w:eastAsia="es-ES"/>
        </w:rPr>
        <w:t xml:space="preserve">          </w:t>
      </w:r>
      <w:r>
        <w:rPr>
          <w:lang w:val="en-US" w:eastAsia="es-ES"/>
        </w:rPr>
        <w:t>schema:</w:t>
      </w:r>
    </w:p>
    <w:p>
      <w:pPr>
        <w:pStyle w:val="PL"/>
        <w:rPr>
          <w:lang w:val="en-US" w:eastAsia="es-ES"/>
        </w:rPr>
      </w:pPr>
      <w:r>
        <w:rPr>
          <w:rFonts w:eastAsia="Courier New"/>
          <w:lang w:val="en-US" w:eastAsia="es-ES"/>
        </w:rPr>
        <w:t xml:space="preserve">            </w:t>
      </w:r>
      <w:r>
        <w:rPr>
          <w:lang w:val="en-US" w:eastAsia="es-ES"/>
        </w:rPr>
        <w:t>type: string</w:t>
      </w:r>
    </w:p>
    <w:p>
      <w:pPr>
        <w:pStyle w:val="PL"/>
        <w:rPr/>
      </w:pPr>
      <w:r>
        <w:rPr>
          <w:rFonts w:eastAsia="Courier New"/>
          <w:lang w:val="en-US" w:eastAsia="es-ES"/>
        </w:rPr>
        <w:t xml:space="preserve">      </w:t>
      </w:r>
      <w:r>
        <w:rPr>
          <w:lang w:val="en-US" w:eastAsia="es-ES"/>
        </w:rPr>
        <w:t>responses:</w:t>
      </w:r>
    </w:p>
    <w:p>
      <w:pPr>
        <w:pStyle w:val="PL"/>
        <w:rPr>
          <w:lang w:val="en-US" w:eastAsia="es-ES"/>
        </w:rPr>
      </w:pPr>
      <w:r>
        <w:rPr>
          <w:rFonts w:eastAsia="Courier New"/>
          <w:lang w:val="en-US" w:eastAsia="es-ES"/>
        </w:rPr>
        <w:t xml:space="preserve">        </w:t>
      </w:r>
      <w:r>
        <w:rPr>
          <w:lang w:val="en-US" w:eastAsia="es-ES"/>
        </w:rPr>
        <w:t>'200':</w:t>
      </w:r>
    </w:p>
    <w:p>
      <w:pPr>
        <w:pStyle w:val="PL"/>
        <w:rPr>
          <w:lang w:val="en-US" w:eastAsia="es-ES"/>
        </w:rPr>
      </w:pPr>
      <w:r>
        <w:rPr>
          <w:rFonts w:eastAsia="Courier New"/>
          <w:lang w:val="en-US" w:eastAsia="es-ES"/>
        </w:rPr>
        <w:t xml:space="preserve">          </w:t>
      </w:r>
      <w:r>
        <w:rPr>
          <w:lang w:val="en-US" w:eastAsia="es-ES"/>
        </w:rPr>
        <w:t>description: OK. Resource representation is returned</w:t>
      </w:r>
    </w:p>
    <w:p>
      <w:pPr>
        <w:pStyle w:val="PL"/>
        <w:rPr>
          <w:lang w:val="en-US" w:eastAsia="es-ES"/>
        </w:rPr>
      </w:pPr>
      <w:r>
        <w:rPr>
          <w:rFonts w:eastAsia="Courier New"/>
          <w:lang w:val="en-US" w:eastAsia="es-ES"/>
        </w:rPr>
        <w:t xml:space="preserve">          </w:t>
      </w:r>
      <w:r>
        <w:rPr>
          <w:lang w:val="en-US" w:eastAsia="es-ES"/>
        </w:rPr>
        <w:t>content:</w:t>
      </w:r>
    </w:p>
    <w:p>
      <w:pPr>
        <w:pStyle w:val="PL"/>
        <w:rPr>
          <w:lang w:val="en-US" w:eastAsia="es-ES"/>
        </w:rPr>
      </w:pPr>
      <w:r>
        <w:rPr>
          <w:rFonts w:eastAsia="Courier New"/>
          <w:lang w:val="en-US" w:eastAsia="es-ES"/>
        </w:rPr>
        <w:t xml:space="preserve">            </w:t>
      </w:r>
      <w:r>
        <w:rPr>
          <w:lang w:val="en-US" w:eastAsia="es-ES"/>
        </w:rPr>
        <w:t>application/json:</w:t>
      </w:r>
    </w:p>
    <w:p>
      <w:pPr>
        <w:pStyle w:val="PL"/>
        <w:rPr>
          <w:lang w:val="en-US" w:eastAsia="es-ES"/>
        </w:rPr>
      </w:pPr>
      <w:r>
        <w:rPr>
          <w:rFonts w:eastAsia="Courier New"/>
          <w:lang w:val="en-US" w:eastAsia="es-ES"/>
        </w:rPr>
        <w:t xml:space="preserve">              </w:t>
      </w:r>
      <w:r>
        <w:rPr>
          <w:lang w:val="en-US" w:eastAsia="es-ES"/>
        </w:rPr>
        <w:t>schema:</w:t>
      </w:r>
    </w:p>
    <w:p>
      <w:pPr>
        <w:pStyle w:val="PL"/>
        <w:rPr>
          <w:lang w:val="en-US" w:eastAsia="es-ES"/>
        </w:rPr>
      </w:pPr>
      <w:r>
        <w:rPr>
          <w:rFonts w:eastAsia="Courier New"/>
          <w:lang w:val="en-US" w:eastAsia="es-ES"/>
        </w:rPr>
        <w:t xml:space="preserve">                </w:t>
      </w:r>
      <w:r>
        <w:rPr>
          <w:lang w:val="en-US" w:eastAsia="es-ES"/>
        </w:rPr>
        <w:t>$ref: '#/components/schemas/MulticastSubscription'</w:t>
      </w:r>
    </w:p>
    <w:p>
      <w:pPr>
        <w:pStyle w:val="PL"/>
        <w:rPr>
          <w:lang w:val="en-US" w:eastAsia="es-ES"/>
        </w:rPr>
      </w:pPr>
      <w:r>
        <w:rPr>
          <w:rFonts w:eastAsia="Courier New"/>
          <w:lang w:val="en-US" w:eastAsia="es-ES"/>
        </w:rPr>
        <w:t xml:space="preserve">        </w:t>
      </w:r>
      <w:r>
        <w:rPr>
          <w:lang w:val="en-US" w:eastAsia="es-ES"/>
        </w:rPr>
        <w:t>'400':</w:t>
      </w:r>
    </w:p>
    <w:p>
      <w:pPr>
        <w:pStyle w:val="PL"/>
        <w:rPr/>
      </w:pPr>
      <w:r>
        <w:rPr>
          <w:rFonts w:eastAsia="Courier New"/>
          <w:lang w:val="en-US" w:eastAsia="es-ES"/>
        </w:rPr>
        <w:t xml:space="preserve">          </w:t>
      </w:r>
      <w:r>
        <w:rPr>
          <w:lang w:val="en-US" w:eastAsia="es-ES"/>
        </w:rPr>
        <w:t>$ref: 'TS29122_CommonData.yaml#/components/responses/400'</w:t>
      </w:r>
    </w:p>
    <w:p>
      <w:pPr>
        <w:pStyle w:val="PL"/>
        <w:rPr>
          <w:lang w:val="en-US" w:eastAsia="es-ES"/>
        </w:rPr>
      </w:pPr>
      <w:r>
        <w:rPr>
          <w:rFonts w:eastAsia="Courier New"/>
          <w:lang w:val="en-US" w:eastAsia="es-ES"/>
        </w:rPr>
        <w:t xml:space="preserve">        </w:t>
      </w:r>
      <w:r>
        <w:rPr>
          <w:lang w:val="en-US" w:eastAsia="es-ES"/>
        </w:rPr>
        <w:t>'401':</w:t>
      </w:r>
    </w:p>
    <w:p>
      <w:pPr>
        <w:pStyle w:val="PL"/>
        <w:rPr>
          <w:lang w:val="en-US" w:eastAsia="es-ES"/>
        </w:rPr>
      </w:pPr>
      <w:r>
        <w:rPr>
          <w:rFonts w:eastAsia="Courier New"/>
          <w:lang w:val="en-US" w:eastAsia="es-ES"/>
        </w:rPr>
        <w:t xml:space="preserve">          </w:t>
      </w:r>
      <w:r>
        <w:rPr>
          <w:lang w:val="en-US" w:eastAsia="es-ES"/>
        </w:rPr>
        <w:t>$ref: 'TS29122_CommonData.yaml#/components/responses/401'</w:t>
      </w:r>
    </w:p>
    <w:p>
      <w:pPr>
        <w:pStyle w:val="PL"/>
        <w:rPr>
          <w:lang w:val="en-US" w:eastAsia="es-ES"/>
        </w:rPr>
      </w:pPr>
      <w:r>
        <w:rPr>
          <w:rFonts w:eastAsia="Courier New"/>
          <w:lang w:val="en-US" w:eastAsia="es-ES"/>
        </w:rPr>
        <w:t xml:space="preserve">        </w:t>
      </w:r>
      <w:r>
        <w:rPr>
          <w:lang w:val="en-US" w:eastAsia="es-ES"/>
        </w:rPr>
        <w:t>'403':</w:t>
      </w:r>
    </w:p>
    <w:p>
      <w:pPr>
        <w:pStyle w:val="PL"/>
        <w:rPr>
          <w:lang w:val="en-US" w:eastAsia="es-ES"/>
        </w:rPr>
      </w:pPr>
      <w:r>
        <w:rPr>
          <w:rFonts w:eastAsia="Courier New"/>
          <w:lang w:val="en-US" w:eastAsia="es-ES"/>
        </w:rPr>
        <w:t xml:space="preserve">          </w:t>
      </w:r>
      <w:r>
        <w:rPr>
          <w:lang w:val="en-US" w:eastAsia="es-ES"/>
        </w:rPr>
        <w:t>$ref: 'TS29122_CommonData.yaml#/components/responses/403'</w:t>
      </w:r>
    </w:p>
    <w:p>
      <w:pPr>
        <w:pStyle w:val="PL"/>
        <w:rPr>
          <w:lang w:val="en-US" w:eastAsia="es-ES"/>
        </w:rPr>
      </w:pPr>
      <w:r>
        <w:rPr>
          <w:rFonts w:eastAsia="Courier New"/>
          <w:lang w:val="en-US" w:eastAsia="es-ES"/>
        </w:rPr>
        <w:t xml:space="preserve">        </w:t>
      </w:r>
      <w:r>
        <w:rPr>
          <w:lang w:val="en-US" w:eastAsia="es-ES"/>
        </w:rPr>
        <w:t>'404':</w:t>
      </w:r>
    </w:p>
    <w:p>
      <w:pPr>
        <w:pStyle w:val="PL"/>
        <w:rPr/>
      </w:pPr>
      <w:r>
        <w:rPr>
          <w:rFonts w:eastAsia="Courier New"/>
          <w:lang w:val="en-US" w:eastAsia="es-ES"/>
        </w:rPr>
        <w:t xml:space="preserve">          </w:t>
      </w:r>
      <w:r>
        <w:rPr>
          <w:lang w:val="en-US" w:eastAsia="es-ES"/>
        </w:rPr>
        <w:t>$ref: 'TS29122_CommonData.yaml#/components/responses/404'</w:t>
      </w:r>
    </w:p>
    <w:p>
      <w:pPr>
        <w:pStyle w:val="PL"/>
        <w:rPr>
          <w:lang w:val="en-US" w:eastAsia="es-ES"/>
        </w:rPr>
      </w:pPr>
      <w:r>
        <w:rPr>
          <w:rFonts w:eastAsia="Courier New"/>
          <w:lang w:val="en-US" w:eastAsia="es-ES"/>
        </w:rPr>
        <w:t xml:space="preserve">        </w:t>
      </w:r>
      <w:r>
        <w:rPr>
          <w:lang w:val="en-US" w:eastAsia="es-ES"/>
        </w:rPr>
        <w:t>'406':</w:t>
      </w:r>
    </w:p>
    <w:p>
      <w:pPr>
        <w:pStyle w:val="PL"/>
        <w:rPr>
          <w:lang w:val="en-US" w:eastAsia="es-ES"/>
        </w:rPr>
      </w:pPr>
      <w:r>
        <w:rPr>
          <w:rFonts w:eastAsia="Courier New"/>
          <w:lang w:val="en-US" w:eastAsia="es-ES"/>
        </w:rPr>
        <w:t xml:space="preserve">          </w:t>
      </w:r>
      <w:r>
        <w:rPr>
          <w:lang w:val="en-US" w:eastAsia="es-ES"/>
        </w:rPr>
        <w:t>$ref: 'TS29122_CommonData.yaml#/components/responses/406'</w:t>
      </w:r>
    </w:p>
    <w:p>
      <w:pPr>
        <w:pStyle w:val="PL"/>
        <w:rPr>
          <w:lang w:val="en-US" w:eastAsia="es-ES"/>
        </w:rPr>
      </w:pPr>
      <w:r>
        <w:rPr>
          <w:rFonts w:eastAsia="Courier New"/>
          <w:lang w:val="en-US" w:eastAsia="es-ES"/>
        </w:rPr>
        <w:t xml:space="preserve">        </w:t>
      </w:r>
      <w:r>
        <w:rPr>
          <w:lang w:val="en-US" w:eastAsia="es-ES"/>
        </w:rPr>
        <w:t>'429':</w:t>
      </w:r>
    </w:p>
    <w:p>
      <w:pPr>
        <w:pStyle w:val="PL"/>
        <w:rPr>
          <w:lang w:val="en-US" w:eastAsia="es-ES"/>
        </w:rPr>
      </w:pPr>
      <w:r>
        <w:rPr>
          <w:rFonts w:eastAsia="Courier New"/>
          <w:lang w:val="en-US" w:eastAsia="es-ES"/>
        </w:rPr>
        <w:t xml:space="preserve">          </w:t>
      </w:r>
      <w:r>
        <w:rPr>
          <w:lang w:val="en-US" w:eastAsia="es-ES"/>
        </w:rPr>
        <w:t>$ref: 'TS29122_CommonData.yaml#/components/responses/429'</w:t>
      </w:r>
    </w:p>
    <w:p>
      <w:pPr>
        <w:pStyle w:val="PL"/>
        <w:rPr>
          <w:lang w:val="en-US" w:eastAsia="es-ES"/>
        </w:rPr>
      </w:pPr>
      <w:r>
        <w:rPr>
          <w:rFonts w:eastAsia="Courier New"/>
          <w:lang w:val="en-US" w:eastAsia="es-ES"/>
        </w:rPr>
        <w:t xml:space="preserve">        </w:t>
      </w:r>
      <w:r>
        <w:rPr>
          <w:lang w:val="en-US" w:eastAsia="es-ES"/>
        </w:rPr>
        <w:t>'500':</w:t>
      </w:r>
    </w:p>
    <w:p>
      <w:pPr>
        <w:pStyle w:val="PL"/>
        <w:rPr/>
      </w:pPr>
      <w:r>
        <w:rPr>
          <w:rFonts w:eastAsia="Courier New"/>
          <w:lang w:val="en-US" w:eastAsia="es-ES"/>
        </w:rPr>
        <w:t xml:space="preserve">          </w:t>
      </w:r>
      <w:r>
        <w:rPr>
          <w:lang w:val="en-US" w:eastAsia="es-ES"/>
        </w:rPr>
        <w:t>$ref: 'TS29122_CommonData.yaml#/components/responses/500'</w:t>
      </w:r>
    </w:p>
    <w:p>
      <w:pPr>
        <w:pStyle w:val="PL"/>
        <w:rPr>
          <w:lang w:val="en-US" w:eastAsia="es-ES"/>
        </w:rPr>
      </w:pPr>
      <w:r>
        <w:rPr>
          <w:rFonts w:eastAsia="Courier New"/>
          <w:lang w:val="en-US" w:eastAsia="es-ES"/>
        </w:rPr>
        <w:t xml:space="preserve">        </w:t>
      </w:r>
      <w:r>
        <w:rPr>
          <w:lang w:val="en-US" w:eastAsia="es-ES"/>
        </w:rPr>
        <w:t>'503':</w:t>
      </w:r>
    </w:p>
    <w:p>
      <w:pPr>
        <w:pStyle w:val="PL"/>
        <w:rPr>
          <w:lang w:val="en-US" w:eastAsia="es-ES"/>
        </w:rPr>
      </w:pPr>
      <w:r>
        <w:rPr>
          <w:rFonts w:eastAsia="Courier New"/>
          <w:lang w:val="en-US" w:eastAsia="es-ES"/>
        </w:rPr>
        <w:t xml:space="preserve">          </w:t>
      </w:r>
      <w:r>
        <w:rPr>
          <w:lang w:val="en-US" w:eastAsia="es-ES"/>
        </w:rPr>
        <w:t>$ref: 'TS29122_CommonData.yaml#/components/responses/503'</w:t>
      </w:r>
    </w:p>
    <w:p>
      <w:pPr>
        <w:pStyle w:val="PL"/>
        <w:rPr>
          <w:lang w:val="en-US" w:eastAsia="es-ES"/>
        </w:rPr>
      </w:pPr>
      <w:r>
        <w:rPr>
          <w:rFonts w:eastAsia="Courier New"/>
          <w:lang w:val="en-US" w:eastAsia="es-ES"/>
        </w:rPr>
        <w:t xml:space="preserve">        </w:t>
      </w:r>
      <w:r>
        <w:rPr>
          <w:lang w:val="en-US" w:eastAsia="es-ES"/>
        </w:rPr>
        <w:t>default:</w:t>
      </w:r>
    </w:p>
    <w:p>
      <w:pPr>
        <w:pStyle w:val="PL"/>
        <w:rPr>
          <w:lang w:val="en-US" w:eastAsia="es-ES"/>
        </w:rPr>
      </w:pPr>
      <w:r>
        <w:rPr>
          <w:rFonts w:eastAsia="Courier New"/>
          <w:lang w:val="en-US" w:eastAsia="es-ES"/>
        </w:rPr>
        <w:t xml:space="preserve">          </w:t>
      </w:r>
      <w:r>
        <w:rPr>
          <w:lang w:val="en-US" w:eastAsia="es-ES"/>
        </w:rPr>
        <w:t>$ref: 'TS29122_CommonData.yaml#/components/responses/default'</w:t>
      </w:r>
    </w:p>
    <w:p>
      <w:pPr>
        <w:pStyle w:val="PL"/>
        <w:rPr>
          <w:lang w:val="en-US" w:eastAsia="es-ES"/>
        </w:rPr>
      </w:pPr>
      <w:r>
        <w:rPr>
          <w:rFonts w:eastAsia="Courier New"/>
          <w:lang w:val="en-US" w:eastAsia="es-ES"/>
        </w:rPr>
        <w:t xml:space="preserve">    </w:t>
      </w:r>
      <w:r>
        <w:rPr>
          <w:lang w:val="en-US" w:eastAsia="es-ES"/>
        </w:rPr>
        <w:t>delete:</w:t>
      </w:r>
    </w:p>
    <w:p>
      <w:pPr>
        <w:pStyle w:val="PL"/>
        <w:rPr/>
      </w:pPr>
      <w:r>
        <w:rPr>
          <w:rFonts w:eastAsia="Courier New" w:cs="Courier New"/>
          <w:szCs w:val="16"/>
          <w:lang w:val="en-US"/>
        </w:rPr>
        <w:t xml:space="preserve">      </w:t>
      </w:r>
      <w:r>
        <w:rPr>
          <w:rFonts w:cs="Courier New"/>
          <w:szCs w:val="16"/>
          <w:lang w:val="en-US"/>
        </w:rPr>
        <w:t>summary: "Delete an existing Individual Multicast Subscription"</w:t>
      </w:r>
    </w:p>
    <w:p>
      <w:pPr>
        <w:pStyle w:val="PL"/>
        <w:rPr>
          <w:rFonts w:cs="Courier New"/>
          <w:szCs w:val="16"/>
          <w:lang w:val="en-US"/>
        </w:rPr>
      </w:pPr>
      <w:r>
        <w:rPr>
          <w:rFonts w:eastAsia="Courier New" w:cs="Courier New"/>
          <w:szCs w:val="16"/>
          <w:lang w:val="en-US"/>
        </w:rPr>
        <w:t xml:space="preserve">      </w:t>
      </w:r>
      <w:r>
        <w:rPr>
          <w:rFonts w:cs="Courier New"/>
          <w:szCs w:val="16"/>
          <w:lang w:val="en-US"/>
        </w:rPr>
        <w:t>operationId: Delete</w:t>
      </w:r>
      <w:r>
        <w:rPr>
          <w:rFonts w:cs="Courier New"/>
          <w:szCs w:val="16"/>
          <w:lang w:val="en-US" w:eastAsia="es-ES"/>
        </w:rPr>
        <w:t>MulticastSubscription</w:t>
      </w:r>
    </w:p>
    <w:p>
      <w:pPr>
        <w:pStyle w:val="PL"/>
        <w:rPr>
          <w:rFonts w:cs="Courier New"/>
          <w:szCs w:val="16"/>
          <w:lang w:val="en-US"/>
        </w:rPr>
      </w:pPr>
      <w:r>
        <w:rPr>
          <w:rFonts w:eastAsia="Courier New" w:cs="Courier New"/>
          <w:szCs w:val="16"/>
          <w:lang w:val="en-US"/>
        </w:rPr>
        <w:t xml:space="preserve">      </w:t>
      </w:r>
      <w:r>
        <w:rPr>
          <w:rFonts w:cs="Courier New"/>
          <w:szCs w:val="16"/>
          <w:lang w:val="en-US"/>
        </w:rPr>
        <w:t>tags:</w:t>
      </w:r>
    </w:p>
    <w:p>
      <w:pPr>
        <w:pStyle w:val="PL"/>
        <w:rPr>
          <w:rFonts w:cs="Courier New"/>
          <w:szCs w:val="16"/>
          <w:lang w:val="en-US"/>
        </w:rPr>
      </w:pPr>
      <w:r>
        <w:rPr>
          <w:rFonts w:eastAsia="Courier New" w:cs="Courier New"/>
          <w:szCs w:val="16"/>
          <w:lang w:val="en-US"/>
        </w:rPr>
        <w:t xml:space="preserve">        </w:t>
      </w:r>
      <w:r>
        <w:rPr>
          <w:rFonts w:cs="Courier New"/>
          <w:szCs w:val="16"/>
          <w:lang w:val="en-US"/>
        </w:rPr>
        <w:t>- Individual Multicast Subscription (Document)</w:t>
      </w:r>
    </w:p>
    <w:p>
      <w:pPr>
        <w:pStyle w:val="PL"/>
        <w:rPr>
          <w:lang w:val="en-US" w:eastAsia="es-ES"/>
        </w:rPr>
      </w:pPr>
      <w:r>
        <w:rPr>
          <w:rFonts w:eastAsia="Courier New"/>
          <w:lang w:val="en-US" w:eastAsia="es-ES"/>
        </w:rPr>
        <w:t xml:space="preserve">      </w:t>
      </w:r>
      <w:r>
        <w:rPr>
          <w:lang w:val="en-US" w:eastAsia="es-ES"/>
        </w:rPr>
        <w:t>parameters:</w:t>
      </w:r>
    </w:p>
    <w:p>
      <w:pPr>
        <w:pStyle w:val="PL"/>
        <w:rPr>
          <w:lang w:val="en-US" w:eastAsia="es-ES"/>
        </w:rPr>
      </w:pPr>
      <w:r>
        <w:rPr>
          <w:rFonts w:eastAsia="Courier New"/>
          <w:lang w:val="en-US" w:eastAsia="es-ES"/>
        </w:rPr>
        <w:t xml:space="preserve">        </w:t>
      </w:r>
      <w:r>
        <w:rPr>
          <w:lang w:val="en-US" w:eastAsia="es-ES"/>
        </w:rPr>
        <w:t>- name: multiSubId</w:t>
      </w:r>
    </w:p>
    <w:p>
      <w:pPr>
        <w:pStyle w:val="PL"/>
        <w:rPr>
          <w:lang w:val="en-US" w:eastAsia="es-ES"/>
        </w:rPr>
      </w:pPr>
      <w:r>
        <w:rPr>
          <w:rFonts w:eastAsia="Courier New"/>
          <w:lang w:val="en-US" w:eastAsia="es-ES"/>
        </w:rPr>
        <w:t xml:space="preserve">          </w:t>
      </w:r>
      <w:r>
        <w:rPr>
          <w:lang w:val="en-US" w:eastAsia="es-ES"/>
        </w:rPr>
        <w:t>in: path</w:t>
      </w:r>
    </w:p>
    <w:p>
      <w:pPr>
        <w:pStyle w:val="PL"/>
        <w:rPr/>
      </w:pPr>
      <w:r>
        <w:rPr>
          <w:rFonts w:eastAsia="Courier New"/>
          <w:lang w:val="en-US" w:eastAsia="es-ES"/>
        </w:rPr>
        <w:t xml:space="preserve">          </w:t>
      </w:r>
      <w:r>
        <w:rPr>
          <w:lang w:val="en-US" w:eastAsia="es-ES"/>
        </w:rPr>
        <w:t>description: Multicast Subscription ID</w:t>
      </w:r>
    </w:p>
    <w:p>
      <w:pPr>
        <w:pStyle w:val="PL"/>
        <w:rPr>
          <w:lang w:val="en-US" w:eastAsia="es-ES"/>
        </w:rPr>
      </w:pPr>
      <w:r>
        <w:rPr>
          <w:rFonts w:eastAsia="Courier New"/>
          <w:lang w:val="en-US" w:eastAsia="es-ES"/>
        </w:rPr>
        <w:t xml:space="preserve">          </w:t>
      </w:r>
      <w:r>
        <w:rPr>
          <w:lang w:val="en-US" w:eastAsia="es-ES"/>
        </w:rPr>
        <w:t>required: true</w:t>
      </w:r>
    </w:p>
    <w:p>
      <w:pPr>
        <w:pStyle w:val="PL"/>
        <w:rPr>
          <w:lang w:val="en-US" w:eastAsia="es-ES"/>
        </w:rPr>
      </w:pPr>
      <w:r>
        <w:rPr>
          <w:rFonts w:eastAsia="Courier New"/>
          <w:lang w:val="en-US" w:eastAsia="es-ES"/>
        </w:rPr>
        <w:t xml:space="preserve">          </w:t>
      </w:r>
      <w:r>
        <w:rPr>
          <w:lang w:val="en-US" w:eastAsia="es-ES"/>
        </w:rPr>
        <w:t>schema:</w:t>
      </w:r>
    </w:p>
    <w:p>
      <w:pPr>
        <w:pStyle w:val="PL"/>
        <w:rPr>
          <w:lang w:val="en-US" w:eastAsia="es-ES"/>
        </w:rPr>
      </w:pPr>
      <w:r>
        <w:rPr>
          <w:rFonts w:eastAsia="Courier New"/>
          <w:lang w:val="en-US" w:eastAsia="es-ES"/>
        </w:rPr>
        <w:t xml:space="preserve">            </w:t>
      </w:r>
      <w:r>
        <w:rPr>
          <w:lang w:val="en-US" w:eastAsia="es-ES"/>
        </w:rPr>
        <w:t>type: string</w:t>
      </w:r>
    </w:p>
    <w:p>
      <w:pPr>
        <w:pStyle w:val="PL"/>
        <w:rPr>
          <w:lang w:val="en-US" w:eastAsia="es-ES"/>
        </w:rPr>
      </w:pPr>
      <w:r>
        <w:rPr>
          <w:rFonts w:eastAsia="Courier New"/>
          <w:lang w:val="en-US" w:eastAsia="es-ES"/>
        </w:rPr>
        <w:t xml:space="preserve">      </w:t>
      </w:r>
      <w:r>
        <w:rPr>
          <w:lang w:val="en-US" w:eastAsia="es-ES"/>
        </w:rPr>
        <w:t>responses:</w:t>
      </w:r>
    </w:p>
    <w:p>
      <w:pPr>
        <w:pStyle w:val="PL"/>
        <w:rPr>
          <w:lang w:val="en-US" w:eastAsia="es-ES"/>
        </w:rPr>
      </w:pPr>
      <w:r>
        <w:rPr>
          <w:rFonts w:eastAsia="Courier New"/>
          <w:lang w:val="en-US" w:eastAsia="es-ES"/>
        </w:rPr>
        <w:t xml:space="preserve">        </w:t>
      </w:r>
      <w:r>
        <w:rPr>
          <w:lang w:val="en-US" w:eastAsia="es-ES"/>
        </w:rPr>
        <w:t>'204':</w:t>
      </w:r>
    </w:p>
    <w:p>
      <w:pPr>
        <w:pStyle w:val="PL"/>
        <w:rPr>
          <w:lang w:val="en-US" w:eastAsia="es-ES"/>
        </w:rPr>
      </w:pPr>
      <w:r>
        <w:rPr>
          <w:rFonts w:eastAsia="Courier New"/>
          <w:lang w:val="en-US" w:eastAsia="es-ES"/>
        </w:rPr>
        <w:t xml:space="preserve">          </w:t>
      </w:r>
      <w:r>
        <w:rPr>
          <w:lang w:val="en-US" w:eastAsia="es-ES"/>
        </w:rPr>
        <w:t>description: No Content. Resource was succesfully deleted</w:t>
      </w:r>
    </w:p>
    <w:p>
      <w:pPr>
        <w:pStyle w:val="PL"/>
        <w:rPr>
          <w:lang w:val="en-US" w:eastAsia="es-ES"/>
        </w:rPr>
      </w:pPr>
      <w:r>
        <w:rPr>
          <w:rFonts w:eastAsia="Courier New"/>
          <w:lang w:val="en-US" w:eastAsia="es-ES"/>
        </w:rPr>
        <w:t xml:space="preserve">        </w:t>
      </w:r>
      <w:r>
        <w:rPr>
          <w:lang w:val="en-US" w:eastAsia="es-ES"/>
        </w:rPr>
        <w:t>'400':</w:t>
      </w:r>
    </w:p>
    <w:p>
      <w:pPr>
        <w:pStyle w:val="PL"/>
        <w:rPr/>
      </w:pPr>
      <w:r>
        <w:rPr>
          <w:rFonts w:eastAsia="Courier New"/>
          <w:lang w:val="en-US" w:eastAsia="es-ES"/>
        </w:rPr>
        <w:t xml:space="preserve">          </w:t>
      </w:r>
      <w:r>
        <w:rPr>
          <w:lang w:val="en-US" w:eastAsia="es-ES"/>
        </w:rPr>
        <w:t>$ref: 'TS29122_CommonData.yaml#/components/responses/400'</w:t>
      </w:r>
    </w:p>
    <w:p>
      <w:pPr>
        <w:pStyle w:val="PL"/>
        <w:rPr>
          <w:lang w:val="en-US" w:eastAsia="es-ES"/>
        </w:rPr>
      </w:pPr>
      <w:r>
        <w:rPr>
          <w:rFonts w:eastAsia="Courier New"/>
          <w:lang w:val="en-US" w:eastAsia="es-ES"/>
        </w:rPr>
        <w:t xml:space="preserve">        </w:t>
      </w:r>
      <w:r>
        <w:rPr>
          <w:lang w:val="en-US" w:eastAsia="es-ES"/>
        </w:rPr>
        <w:t>'401':</w:t>
      </w:r>
    </w:p>
    <w:p>
      <w:pPr>
        <w:pStyle w:val="PL"/>
        <w:rPr>
          <w:lang w:val="en-US" w:eastAsia="es-ES"/>
        </w:rPr>
      </w:pPr>
      <w:r>
        <w:rPr>
          <w:rFonts w:eastAsia="Courier New"/>
          <w:lang w:val="en-US" w:eastAsia="es-ES"/>
        </w:rPr>
        <w:t xml:space="preserve">          </w:t>
      </w:r>
      <w:r>
        <w:rPr>
          <w:lang w:val="en-US" w:eastAsia="es-ES"/>
        </w:rPr>
        <w:t>$ref: 'TS29122_CommonData.yaml#/components/responses/401'</w:t>
      </w:r>
    </w:p>
    <w:p>
      <w:pPr>
        <w:pStyle w:val="PL"/>
        <w:rPr>
          <w:lang w:val="en-US" w:eastAsia="es-ES"/>
        </w:rPr>
      </w:pPr>
      <w:r>
        <w:rPr>
          <w:rFonts w:eastAsia="Courier New"/>
          <w:lang w:val="en-US" w:eastAsia="es-ES"/>
        </w:rPr>
        <w:t xml:space="preserve">        </w:t>
      </w:r>
      <w:r>
        <w:rPr>
          <w:lang w:val="en-US" w:eastAsia="es-ES"/>
        </w:rPr>
        <w:t>'403':</w:t>
      </w:r>
    </w:p>
    <w:p>
      <w:pPr>
        <w:pStyle w:val="PL"/>
        <w:rPr>
          <w:lang w:val="en-US" w:eastAsia="es-ES"/>
        </w:rPr>
      </w:pPr>
      <w:r>
        <w:rPr>
          <w:rFonts w:eastAsia="Courier New"/>
          <w:lang w:val="en-US" w:eastAsia="es-ES"/>
        </w:rPr>
        <w:t xml:space="preserve">          </w:t>
      </w:r>
      <w:r>
        <w:rPr>
          <w:lang w:val="en-US" w:eastAsia="es-ES"/>
        </w:rPr>
        <w:t>$ref: 'TS29122_CommonData.yaml#/components/responses/403'</w:t>
      </w:r>
    </w:p>
    <w:p>
      <w:pPr>
        <w:pStyle w:val="PL"/>
        <w:rPr>
          <w:lang w:val="en-US" w:eastAsia="es-ES"/>
        </w:rPr>
      </w:pPr>
      <w:r>
        <w:rPr>
          <w:rFonts w:eastAsia="Courier New"/>
          <w:lang w:val="en-US" w:eastAsia="es-ES"/>
        </w:rPr>
        <w:t xml:space="preserve">        </w:t>
      </w:r>
      <w:r>
        <w:rPr>
          <w:lang w:val="en-US" w:eastAsia="es-ES"/>
        </w:rPr>
        <w:t>'404':</w:t>
      </w:r>
    </w:p>
    <w:p>
      <w:pPr>
        <w:pStyle w:val="PL"/>
        <w:rPr>
          <w:lang w:val="en-US" w:eastAsia="es-ES"/>
        </w:rPr>
      </w:pPr>
      <w:r>
        <w:rPr>
          <w:rFonts w:eastAsia="Courier New"/>
          <w:lang w:val="en-US" w:eastAsia="es-ES"/>
        </w:rPr>
        <w:t xml:space="preserve">          </w:t>
      </w:r>
      <w:r>
        <w:rPr>
          <w:lang w:val="en-US" w:eastAsia="es-ES"/>
        </w:rPr>
        <w:t>$ref: 'TS29122_CommonData.yaml#/components/responses/404'</w:t>
      </w:r>
    </w:p>
    <w:p>
      <w:pPr>
        <w:pStyle w:val="PL"/>
        <w:rPr/>
      </w:pPr>
      <w:r>
        <w:rPr>
          <w:rFonts w:eastAsia="Courier New"/>
          <w:lang w:val="en-US" w:eastAsia="es-ES"/>
        </w:rPr>
        <w:t xml:space="preserve">        </w:t>
      </w:r>
      <w:r>
        <w:rPr>
          <w:lang w:val="en-US" w:eastAsia="es-ES"/>
        </w:rPr>
        <w:t>'429':</w:t>
      </w:r>
    </w:p>
    <w:p>
      <w:pPr>
        <w:pStyle w:val="PL"/>
        <w:rPr>
          <w:lang w:val="en-US" w:eastAsia="es-ES"/>
        </w:rPr>
      </w:pPr>
      <w:r>
        <w:rPr>
          <w:rFonts w:eastAsia="Courier New"/>
          <w:lang w:val="en-US" w:eastAsia="es-ES"/>
        </w:rPr>
        <w:t xml:space="preserve">          </w:t>
      </w:r>
      <w:r>
        <w:rPr>
          <w:lang w:val="en-US" w:eastAsia="es-ES"/>
        </w:rPr>
        <w:t>$ref: 'TS29122_CommonData.yaml#/components/responses/429'</w:t>
      </w:r>
    </w:p>
    <w:p>
      <w:pPr>
        <w:pStyle w:val="PL"/>
        <w:rPr>
          <w:lang w:val="en-US" w:eastAsia="es-ES"/>
        </w:rPr>
      </w:pPr>
      <w:r>
        <w:rPr>
          <w:rFonts w:eastAsia="Courier New"/>
          <w:lang w:val="en-US" w:eastAsia="es-ES"/>
        </w:rPr>
        <w:t xml:space="preserve">        </w:t>
      </w:r>
      <w:r>
        <w:rPr>
          <w:lang w:val="en-US" w:eastAsia="es-ES"/>
        </w:rPr>
        <w:t>'500':</w:t>
      </w:r>
    </w:p>
    <w:p>
      <w:pPr>
        <w:pStyle w:val="PL"/>
        <w:rPr>
          <w:lang w:val="en-US" w:eastAsia="es-ES"/>
        </w:rPr>
      </w:pPr>
      <w:r>
        <w:rPr>
          <w:rFonts w:eastAsia="Courier New"/>
          <w:lang w:val="en-US" w:eastAsia="es-ES"/>
        </w:rPr>
        <w:t xml:space="preserve">          </w:t>
      </w:r>
      <w:r>
        <w:rPr>
          <w:lang w:val="en-US" w:eastAsia="es-ES"/>
        </w:rPr>
        <w:t>$ref: 'TS29122_CommonData.yaml#/components/responses/500'</w:t>
      </w:r>
    </w:p>
    <w:p>
      <w:pPr>
        <w:pStyle w:val="PL"/>
        <w:rPr>
          <w:lang w:val="en-US" w:eastAsia="es-ES"/>
        </w:rPr>
      </w:pPr>
      <w:r>
        <w:rPr>
          <w:rFonts w:eastAsia="Courier New"/>
          <w:lang w:val="en-US" w:eastAsia="es-ES"/>
        </w:rPr>
        <w:t xml:space="preserve">        </w:t>
      </w:r>
      <w:r>
        <w:rPr>
          <w:lang w:val="en-US" w:eastAsia="es-ES"/>
        </w:rPr>
        <w:t>'503':</w:t>
      </w:r>
    </w:p>
    <w:p>
      <w:pPr>
        <w:pStyle w:val="PL"/>
        <w:rPr>
          <w:lang w:val="en-US" w:eastAsia="es-ES"/>
        </w:rPr>
      </w:pPr>
      <w:r>
        <w:rPr>
          <w:rFonts w:eastAsia="Courier New"/>
          <w:lang w:val="en-US" w:eastAsia="es-ES"/>
        </w:rPr>
        <w:t xml:space="preserve">          </w:t>
      </w:r>
      <w:r>
        <w:rPr>
          <w:lang w:val="en-US" w:eastAsia="es-ES"/>
        </w:rPr>
        <w:t>$ref: 'TS29122_CommonData.yaml#/components/responses/503'</w:t>
      </w:r>
    </w:p>
    <w:p>
      <w:pPr>
        <w:pStyle w:val="PL"/>
        <w:rPr/>
      </w:pPr>
      <w:r>
        <w:rPr>
          <w:rFonts w:eastAsia="Courier New"/>
          <w:lang w:val="en-US" w:eastAsia="es-ES"/>
        </w:rPr>
        <w:t xml:space="preserve">        </w:t>
      </w:r>
      <w:r>
        <w:rPr>
          <w:lang w:val="en-US" w:eastAsia="es-ES"/>
        </w:rPr>
        <w:t>default:</w:t>
      </w:r>
    </w:p>
    <w:p>
      <w:pPr>
        <w:pStyle w:val="PL"/>
        <w:rPr>
          <w:lang w:val="en-US" w:eastAsia="es-ES"/>
        </w:rPr>
      </w:pPr>
      <w:r>
        <w:rPr>
          <w:rFonts w:eastAsia="Courier New"/>
          <w:lang w:val="en-US" w:eastAsia="es-ES"/>
        </w:rPr>
        <w:t xml:space="preserve">          </w:t>
      </w:r>
      <w:r>
        <w:rPr>
          <w:lang w:val="en-US" w:eastAsia="es-ES"/>
        </w:rPr>
        <w:t>$ref: 'TS29122_CommonData.yaml#/components/responses/default'</w:t>
      </w:r>
    </w:p>
    <w:p>
      <w:pPr>
        <w:pStyle w:val="PL"/>
        <w:rPr>
          <w:lang w:val="en-US" w:eastAsia="es-ES"/>
        </w:rPr>
      </w:pPr>
      <w:r>
        <w:rPr>
          <w:rFonts w:eastAsia="Courier New"/>
          <w:lang w:val="en-US" w:eastAsia="es-ES"/>
        </w:rPr>
        <w:t xml:space="preserve">  </w:t>
      </w:r>
      <w:r>
        <w:rPr>
          <w:lang w:val="en-US" w:eastAsia="es-ES"/>
        </w:rPr>
        <w:t>/unicast-subscriptions:</w:t>
      </w:r>
    </w:p>
    <w:p>
      <w:pPr>
        <w:pStyle w:val="PL"/>
        <w:rPr>
          <w:lang w:val="en-US" w:eastAsia="es-ES"/>
        </w:rPr>
      </w:pPr>
      <w:r>
        <w:rPr>
          <w:rFonts w:eastAsia="Courier New"/>
          <w:lang w:val="en-US" w:eastAsia="es-ES"/>
        </w:rPr>
        <w:t xml:space="preserve">    </w:t>
      </w:r>
      <w:r>
        <w:rPr>
          <w:lang w:val="en-US" w:eastAsia="es-ES"/>
        </w:rPr>
        <w:t>post:</w:t>
      </w:r>
    </w:p>
    <w:p>
      <w:pPr>
        <w:pStyle w:val="PL"/>
        <w:rPr>
          <w:rFonts w:cs="Courier New"/>
          <w:szCs w:val="16"/>
          <w:lang w:val="en-US"/>
        </w:rPr>
      </w:pPr>
      <w:r>
        <w:rPr>
          <w:rFonts w:eastAsia="Courier New" w:cs="Courier New"/>
          <w:szCs w:val="16"/>
          <w:lang w:val="en-US"/>
        </w:rPr>
        <w:t xml:space="preserve">      </w:t>
      </w:r>
      <w:r>
        <w:rPr>
          <w:rFonts w:cs="Courier New"/>
          <w:szCs w:val="16"/>
          <w:lang w:val="en-US"/>
        </w:rPr>
        <w:t>summary: Creates a new Individual Unicast Subscription resource</w:t>
      </w:r>
    </w:p>
    <w:p>
      <w:pPr>
        <w:pStyle w:val="PL"/>
        <w:rPr>
          <w:rFonts w:cs="Courier New"/>
          <w:szCs w:val="16"/>
          <w:lang w:val="en-US"/>
        </w:rPr>
      </w:pPr>
      <w:r>
        <w:rPr>
          <w:rFonts w:eastAsia="Courier New" w:cs="Courier New"/>
          <w:szCs w:val="16"/>
          <w:lang w:val="en-US"/>
        </w:rPr>
        <w:t xml:space="preserve">      </w:t>
      </w:r>
      <w:r>
        <w:rPr>
          <w:rFonts w:cs="Courier New"/>
          <w:szCs w:val="16"/>
          <w:lang w:val="en-US"/>
        </w:rPr>
        <w:t>operationId: CreateUnicastSubscription</w:t>
      </w:r>
    </w:p>
    <w:p>
      <w:pPr>
        <w:pStyle w:val="PL"/>
        <w:rPr>
          <w:rFonts w:cs="Courier New"/>
          <w:szCs w:val="16"/>
          <w:lang w:val="en-US"/>
        </w:rPr>
      </w:pPr>
      <w:r>
        <w:rPr>
          <w:rFonts w:eastAsia="Courier New" w:cs="Courier New"/>
          <w:szCs w:val="16"/>
          <w:lang w:val="en-US"/>
        </w:rPr>
        <w:t xml:space="preserve">      </w:t>
      </w:r>
      <w:r>
        <w:rPr>
          <w:rFonts w:cs="Courier New"/>
          <w:szCs w:val="16"/>
          <w:lang w:val="en-US"/>
        </w:rPr>
        <w:t>tags:</w:t>
      </w:r>
    </w:p>
    <w:p>
      <w:pPr>
        <w:pStyle w:val="PL"/>
        <w:rPr/>
      </w:pPr>
      <w:r>
        <w:rPr>
          <w:rFonts w:eastAsia="Courier New" w:cs="Courier New"/>
          <w:szCs w:val="16"/>
          <w:lang w:val="en-US"/>
        </w:rPr>
        <w:t xml:space="preserve">        </w:t>
      </w:r>
      <w:r>
        <w:rPr>
          <w:rFonts w:cs="Courier New"/>
          <w:szCs w:val="16"/>
          <w:lang w:val="en-US"/>
        </w:rPr>
        <w:t>- Unicast Subscriptions (Collection)</w:t>
      </w:r>
    </w:p>
    <w:p>
      <w:pPr>
        <w:pStyle w:val="PL"/>
        <w:rPr>
          <w:lang w:val="en-US" w:eastAsia="es-ES"/>
        </w:rPr>
      </w:pPr>
      <w:r>
        <w:rPr>
          <w:rFonts w:eastAsia="Courier New"/>
          <w:lang w:val="en-US" w:eastAsia="es-ES"/>
        </w:rPr>
        <w:t xml:space="preserve">      </w:t>
      </w:r>
      <w:r>
        <w:rPr>
          <w:lang w:val="en-US" w:eastAsia="es-ES"/>
        </w:rPr>
        <w:t>requestBody:</w:t>
      </w:r>
    </w:p>
    <w:p>
      <w:pPr>
        <w:pStyle w:val="PL"/>
        <w:rPr>
          <w:lang w:val="en-US" w:eastAsia="es-ES"/>
        </w:rPr>
      </w:pPr>
      <w:r>
        <w:rPr>
          <w:rFonts w:eastAsia="Courier New"/>
          <w:lang w:val="en-US" w:eastAsia="es-ES"/>
        </w:rPr>
        <w:t xml:space="preserve">        </w:t>
      </w:r>
      <w:r>
        <w:rPr>
          <w:lang w:val="en-US" w:eastAsia="es-ES"/>
        </w:rPr>
        <w:t>required: true</w:t>
      </w:r>
    </w:p>
    <w:p>
      <w:pPr>
        <w:pStyle w:val="PL"/>
        <w:rPr>
          <w:lang w:val="en-US" w:eastAsia="es-ES"/>
        </w:rPr>
      </w:pPr>
      <w:r>
        <w:rPr>
          <w:rFonts w:eastAsia="Courier New"/>
          <w:lang w:val="en-US" w:eastAsia="es-ES"/>
        </w:rPr>
        <w:t xml:space="preserve">        </w:t>
      </w:r>
      <w:r>
        <w:rPr>
          <w:lang w:val="en-US" w:eastAsia="es-ES"/>
        </w:rPr>
        <w:t>content:</w:t>
      </w:r>
    </w:p>
    <w:p>
      <w:pPr>
        <w:pStyle w:val="PL"/>
        <w:rPr>
          <w:lang w:val="en-US" w:eastAsia="es-ES"/>
        </w:rPr>
      </w:pPr>
      <w:r>
        <w:rPr>
          <w:rFonts w:eastAsia="Courier New"/>
          <w:lang w:val="en-US" w:eastAsia="es-ES"/>
        </w:rPr>
        <w:t xml:space="preserve">          </w:t>
      </w:r>
      <w:r>
        <w:rPr>
          <w:lang w:val="en-US" w:eastAsia="es-ES"/>
        </w:rPr>
        <w:t>application/json:</w:t>
      </w:r>
    </w:p>
    <w:p>
      <w:pPr>
        <w:pStyle w:val="PL"/>
        <w:rPr>
          <w:lang w:val="en-US" w:eastAsia="es-ES"/>
        </w:rPr>
      </w:pPr>
      <w:r>
        <w:rPr>
          <w:rFonts w:eastAsia="Courier New"/>
          <w:lang w:val="en-US" w:eastAsia="es-ES"/>
        </w:rPr>
        <w:t xml:space="preserve">            </w:t>
      </w:r>
      <w:r>
        <w:rPr>
          <w:lang w:val="en-US" w:eastAsia="es-ES"/>
        </w:rPr>
        <w:t>schema:</w:t>
      </w:r>
    </w:p>
    <w:p>
      <w:pPr>
        <w:pStyle w:val="PL"/>
        <w:rPr>
          <w:lang w:val="en-US" w:eastAsia="es-ES"/>
        </w:rPr>
      </w:pPr>
      <w:r>
        <w:rPr>
          <w:rFonts w:eastAsia="Courier New"/>
          <w:lang w:val="en-US" w:eastAsia="es-ES"/>
        </w:rPr>
        <w:t xml:space="preserve">              </w:t>
      </w:r>
      <w:r>
        <w:rPr>
          <w:lang w:val="en-US" w:eastAsia="es-ES"/>
        </w:rPr>
        <w:t>$ref: '#/components/schemas/UnicastSubscription'</w:t>
      </w:r>
    </w:p>
    <w:p>
      <w:pPr>
        <w:pStyle w:val="PL"/>
        <w:rPr>
          <w:lang w:val="en-US" w:eastAsia="es-ES"/>
        </w:rPr>
      </w:pPr>
      <w:r>
        <w:rPr>
          <w:rFonts w:eastAsia="Courier New"/>
          <w:lang w:val="en-US" w:eastAsia="es-ES"/>
        </w:rPr>
        <w:t xml:space="preserve">      </w:t>
      </w:r>
      <w:r>
        <w:rPr>
          <w:lang w:val="en-US" w:eastAsia="es-ES"/>
        </w:rPr>
        <w:t>responses:</w:t>
      </w:r>
    </w:p>
    <w:p>
      <w:pPr>
        <w:pStyle w:val="PL"/>
        <w:rPr>
          <w:lang w:val="en-US" w:eastAsia="es-ES"/>
        </w:rPr>
      </w:pPr>
      <w:r>
        <w:rPr>
          <w:rFonts w:eastAsia="Courier New"/>
          <w:lang w:val="en-US" w:eastAsia="es-ES"/>
        </w:rPr>
        <w:t xml:space="preserve">        </w:t>
      </w:r>
      <w:r>
        <w:rPr>
          <w:lang w:val="en-US" w:eastAsia="es-ES"/>
        </w:rPr>
        <w:t>'201':</w:t>
      </w:r>
    </w:p>
    <w:p>
      <w:pPr>
        <w:pStyle w:val="PL"/>
        <w:rPr/>
      </w:pPr>
      <w:r>
        <w:rPr>
          <w:rFonts w:eastAsia="Courier New"/>
          <w:lang w:val="en-US" w:eastAsia="es-ES"/>
        </w:rPr>
        <w:t xml:space="preserve">          </w:t>
      </w:r>
      <w:r>
        <w:rPr>
          <w:lang w:val="en-US" w:eastAsia="es-ES"/>
        </w:rPr>
        <w:t>description: Success</w:t>
      </w:r>
    </w:p>
    <w:p>
      <w:pPr>
        <w:pStyle w:val="PL"/>
        <w:rPr>
          <w:lang w:val="en-US" w:eastAsia="es-ES"/>
        </w:rPr>
      </w:pPr>
      <w:r>
        <w:rPr>
          <w:rFonts w:eastAsia="Courier New"/>
          <w:lang w:val="en-US" w:eastAsia="es-ES"/>
        </w:rPr>
        <w:t xml:space="preserve">          </w:t>
      </w:r>
      <w:r>
        <w:rPr>
          <w:lang w:val="en-US" w:eastAsia="es-ES"/>
        </w:rPr>
        <w:t>content:</w:t>
      </w:r>
    </w:p>
    <w:p>
      <w:pPr>
        <w:pStyle w:val="PL"/>
        <w:rPr>
          <w:lang w:val="en-US" w:eastAsia="es-ES"/>
        </w:rPr>
      </w:pPr>
      <w:r>
        <w:rPr>
          <w:rFonts w:eastAsia="Courier New"/>
          <w:lang w:val="en-US" w:eastAsia="es-ES"/>
        </w:rPr>
        <w:t xml:space="preserve">            </w:t>
      </w:r>
      <w:r>
        <w:rPr>
          <w:lang w:val="en-US" w:eastAsia="es-ES"/>
        </w:rPr>
        <w:t>application/json:</w:t>
      </w:r>
    </w:p>
    <w:p>
      <w:pPr>
        <w:pStyle w:val="PL"/>
        <w:rPr>
          <w:lang w:val="en-US" w:eastAsia="es-ES"/>
        </w:rPr>
      </w:pPr>
      <w:r>
        <w:rPr>
          <w:rFonts w:eastAsia="Courier New"/>
          <w:lang w:val="en-US" w:eastAsia="es-ES"/>
        </w:rPr>
        <w:t xml:space="preserve">              </w:t>
      </w:r>
      <w:r>
        <w:rPr>
          <w:lang w:val="en-US" w:eastAsia="es-ES"/>
        </w:rPr>
        <w:t>schema:</w:t>
      </w:r>
    </w:p>
    <w:p>
      <w:pPr>
        <w:pStyle w:val="PL"/>
        <w:rPr>
          <w:lang w:val="en-US" w:eastAsia="es-ES"/>
        </w:rPr>
      </w:pPr>
      <w:r>
        <w:rPr>
          <w:rFonts w:eastAsia="Courier New"/>
          <w:lang w:val="en-US" w:eastAsia="es-ES"/>
        </w:rPr>
        <w:t xml:space="preserve">                </w:t>
      </w:r>
      <w:r>
        <w:rPr>
          <w:lang w:val="en-US" w:eastAsia="es-ES"/>
        </w:rPr>
        <w:t>$ref: '#/components/schemas/UnicastSubscription'</w:t>
      </w:r>
    </w:p>
    <w:p>
      <w:pPr>
        <w:pStyle w:val="PL"/>
        <w:rPr/>
      </w:pPr>
      <w:r>
        <w:rPr>
          <w:rFonts w:eastAsia="Courier New"/>
        </w:rPr>
        <w:t xml:space="preserve">          </w:t>
      </w:r>
      <w:r>
        <w:rPr/>
        <w:t>headers:</w:t>
      </w:r>
    </w:p>
    <w:p>
      <w:pPr>
        <w:pStyle w:val="PL"/>
        <w:rPr/>
      </w:pPr>
      <w:r>
        <w:rPr>
          <w:rFonts w:eastAsia="Courier New"/>
        </w:rPr>
        <w:t xml:space="preserve">            </w:t>
      </w:r>
      <w:r>
        <w:rPr/>
        <w:t>Location:</w:t>
      </w:r>
    </w:p>
    <w:p>
      <w:pPr>
        <w:pStyle w:val="PL"/>
        <w:rPr/>
      </w:pPr>
      <w:r>
        <w:rPr>
          <w:rFonts w:eastAsia="Courier New"/>
        </w:rPr>
        <w:t xml:space="preserve">              </w:t>
      </w:r>
      <w:r>
        <w:rPr/>
        <w:t>description: 'Contains the URI of the created individual unicast subscription resource'</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lang w:val="en-US" w:eastAsia="es-ES"/>
        </w:rPr>
      </w:pPr>
      <w:r>
        <w:rPr>
          <w:rFonts w:eastAsia="Courier New"/>
          <w:lang w:val="en-US" w:eastAsia="es-ES"/>
        </w:rPr>
        <w:t xml:space="preserve">        </w:t>
      </w:r>
      <w:r>
        <w:rPr>
          <w:lang w:val="en-US" w:eastAsia="es-ES"/>
        </w:rPr>
        <w:t>'400':</w:t>
      </w:r>
    </w:p>
    <w:p>
      <w:pPr>
        <w:pStyle w:val="PL"/>
        <w:rPr>
          <w:lang w:val="en-US" w:eastAsia="es-ES"/>
        </w:rPr>
      </w:pPr>
      <w:r>
        <w:rPr>
          <w:rFonts w:eastAsia="Courier New"/>
          <w:lang w:val="en-US" w:eastAsia="es-ES"/>
        </w:rPr>
        <w:t xml:space="preserve">          </w:t>
      </w:r>
      <w:r>
        <w:rPr>
          <w:lang w:val="en-US" w:eastAsia="es-ES"/>
        </w:rPr>
        <w:t>$ref: 'TS29122_CommonData.yaml#/components/responses/400'</w:t>
      </w:r>
    </w:p>
    <w:p>
      <w:pPr>
        <w:pStyle w:val="PL"/>
        <w:rPr>
          <w:lang w:val="en-US" w:eastAsia="es-ES"/>
        </w:rPr>
      </w:pPr>
      <w:r>
        <w:rPr>
          <w:rFonts w:eastAsia="Courier New"/>
          <w:lang w:val="en-US" w:eastAsia="es-ES"/>
        </w:rPr>
        <w:t xml:space="preserve">        </w:t>
      </w:r>
      <w:r>
        <w:rPr>
          <w:lang w:val="en-US" w:eastAsia="es-ES"/>
        </w:rPr>
        <w:t>'401':</w:t>
      </w:r>
    </w:p>
    <w:p>
      <w:pPr>
        <w:pStyle w:val="PL"/>
        <w:rPr/>
      </w:pPr>
      <w:r>
        <w:rPr>
          <w:rFonts w:eastAsia="Courier New"/>
          <w:lang w:val="en-US" w:eastAsia="es-ES"/>
        </w:rPr>
        <w:t xml:space="preserve">          </w:t>
      </w:r>
      <w:r>
        <w:rPr>
          <w:lang w:val="en-US" w:eastAsia="es-ES"/>
        </w:rPr>
        <w:t>$ref: 'TS29122_CommonData.yaml#/components/responses/401'</w:t>
      </w:r>
    </w:p>
    <w:p>
      <w:pPr>
        <w:pStyle w:val="PL"/>
        <w:rPr>
          <w:lang w:val="en-US" w:eastAsia="es-ES"/>
        </w:rPr>
      </w:pPr>
      <w:r>
        <w:rPr>
          <w:rFonts w:eastAsia="Courier New"/>
          <w:lang w:val="en-US" w:eastAsia="es-ES"/>
        </w:rPr>
        <w:t xml:space="preserve">        </w:t>
      </w:r>
      <w:r>
        <w:rPr>
          <w:lang w:val="en-US" w:eastAsia="es-ES"/>
        </w:rPr>
        <w:t>'403':</w:t>
      </w:r>
    </w:p>
    <w:p>
      <w:pPr>
        <w:pStyle w:val="PL"/>
        <w:rPr>
          <w:lang w:val="en-US" w:eastAsia="es-ES"/>
        </w:rPr>
      </w:pPr>
      <w:r>
        <w:rPr>
          <w:rFonts w:eastAsia="Courier New"/>
          <w:lang w:val="en-US" w:eastAsia="es-ES"/>
        </w:rPr>
        <w:t xml:space="preserve">          </w:t>
      </w:r>
      <w:r>
        <w:rPr>
          <w:lang w:val="en-US" w:eastAsia="es-ES"/>
        </w:rPr>
        <w:t>$ref: 'TS29122_CommonData.yaml#/components/responses/403'</w:t>
      </w:r>
    </w:p>
    <w:p>
      <w:pPr>
        <w:pStyle w:val="PL"/>
        <w:rPr>
          <w:lang w:val="en-US" w:eastAsia="es-ES"/>
        </w:rPr>
      </w:pPr>
      <w:r>
        <w:rPr>
          <w:rFonts w:eastAsia="Courier New"/>
          <w:lang w:val="en-US" w:eastAsia="es-ES"/>
        </w:rPr>
        <w:t xml:space="preserve">        </w:t>
      </w:r>
      <w:r>
        <w:rPr>
          <w:lang w:val="en-US" w:eastAsia="es-ES"/>
        </w:rPr>
        <w:t>'404':</w:t>
      </w:r>
    </w:p>
    <w:p>
      <w:pPr>
        <w:pStyle w:val="PL"/>
        <w:rPr>
          <w:lang w:val="en-US" w:eastAsia="es-ES"/>
        </w:rPr>
      </w:pPr>
      <w:r>
        <w:rPr>
          <w:rFonts w:eastAsia="Courier New"/>
          <w:lang w:val="en-US" w:eastAsia="es-ES"/>
        </w:rPr>
        <w:t xml:space="preserve">          </w:t>
      </w:r>
      <w:r>
        <w:rPr>
          <w:lang w:val="en-US" w:eastAsia="es-ES"/>
        </w:rPr>
        <w:t>$ref: 'TS29122_CommonData.yaml#/components/responses/404'</w:t>
      </w:r>
    </w:p>
    <w:p>
      <w:pPr>
        <w:pStyle w:val="PL"/>
        <w:rPr>
          <w:lang w:val="en-US" w:eastAsia="es-ES"/>
        </w:rPr>
      </w:pPr>
      <w:r>
        <w:rPr>
          <w:rFonts w:eastAsia="Courier New"/>
          <w:lang w:val="en-US" w:eastAsia="es-ES"/>
        </w:rPr>
        <w:t xml:space="preserve">        </w:t>
      </w:r>
      <w:r>
        <w:rPr>
          <w:lang w:val="en-US" w:eastAsia="es-ES"/>
        </w:rPr>
        <w:t>'411':</w:t>
      </w:r>
    </w:p>
    <w:p>
      <w:pPr>
        <w:pStyle w:val="PL"/>
        <w:rPr/>
      </w:pPr>
      <w:r>
        <w:rPr>
          <w:rFonts w:eastAsia="Courier New"/>
          <w:lang w:val="en-US" w:eastAsia="es-ES"/>
        </w:rPr>
        <w:t xml:space="preserve">          </w:t>
      </w:r>
      <w:r>
        <w:rPr>
          <w:lang w:val="en-US" w:eastAsia="es-ES"/>
        </w:rPr>
        <w:t>$ref: 'TS29122_CommonData.yaml#/components/responses/411'</w:t>
      </w:r>
    </w:p>
    <w:p>
      <w:pPr>
        <w:pStyle w:val="PL"/>
        <w:rPr>
          <w:lang w:val="en-US" w:eastAsia="es-ES"/>
        </w:rPr>
      </w:pPr>
      <w:r>
        <w:rPr>
          <w:rFonts w:eastAsia="Courier New"/>
          <w:lang w:val="en-US" w:eastAsia="es-ES"/>
        </w:rPr>
        <w:t xml:space="preserve">        </w:t>
      </w:r>
      <w:r>
        <w:rPr>
          <w:lang w:val="en-US" w:eastAsia="es-ES"/>
        </w:rPr>
        <w:t>'413':</w:t>
      </w:r>
    </w:p>
    <w:p>
      <w:pPr>
        <w:pStyle w:val="PL"/>
        <w:rPr>
          <w:lang w:val="en-US" w:eastAsia="es-ES"/>
        </w:rPr>
      </w:pPr>
      <w:r>
        <w:rPr>
          <w:rFonts w:eastAsia="Courier New"/>
          <w:lang w:val="en-US" w:eastAsia="es-ES"/>
        </w:rPr>
        <w:t xml:space="preserve">          </w:t>
      </w:r>
      <w:r>
        <w:rPr>
          <w:lang w:val="en-US" w:eastAsia="es-ES"/>
        </w:rPr>
        <w:t>$ref: 'TS29122_CommonData.yaml#/components/responses/413'</w:t>
      </w:r>
    </w:p>
    <w:p>
      <w:pPr>
        <w:pStyle w:val="PL"/>
        <w:rPr>
          <w:lang w:val="en-US" w:eastAsia="es-ES"/>
        </w:rPr>
      </w:pPr>
      <w:r>
        <w:rPr>
          <w:rFonts w:eastAsia="Courier New"/>
          <w:lang w:val="en-US" w:eastAsia="es-ES"/>
        </w:rPr>
        <w:t xml:space="preserve">        </w:t>
      </w:r>
      <w:r>
        <w:rPr>
          <w:lang w:val="en-US" w:eastAsia="es-ES"/>
        </w:rPr>
        <w:t>'415':</w:t>
      </w:r>
    </w:p>
    <w:p>
      <w:pPr>
        <w:pStyle w:val="PL"/>
        <w:rPr>
          <w:lang w:val="en-US" w:eastAsia="es-ES"/>
        </w:rPr>
      </w:pPr>
      <w:r>
        <w:rPr>
          <w:rFonts w:eastAsia="Courier New"/>
          <w:lang w:val="en-US" w:eastAsia="es-ES"/>
        </w:rPr>
        <w:t xml:space="preserve">          </w:t>
      </w:r>
      <w:r>
        <w:rPr>
          <w:lang w:val="en-US" w:eastAsia="es-ES"/>
        </w:rPr>
        <w:t>$ref: 'TS29122_CommonData.yaml#/components/responses/415'</w:t>
      </w:r>
    </w:p>
    <w:p>
      <w:pPr>
        <w:pStyle w:val="PL"/>
        <w:rPr>
          <w:lang w:val="en-US" w:eastAsia="es-ES"/>
        </w:rPr>
      </w:pPr>
      <w:r>
        <w:rPr>
          <w:rFonts w:eastAsia="Courier New"/>
          <w:lang w:val="en-US" w:eastAsia="es-ES"/>
        </w:rPr>
        <w:t xml:space="preserve">        </w:t>
      </w:r>
      <w:r>
        <w:rPr>
          <w:lang w:val="en-US" w:eastAsia="es-ES"/>
        </w:rPr>
        <w:t>'429':</w:t>
      </w:r>
    </w:p>
    <w:p>
      <w:pPr>
        <w:pStyle w:val="PL"/>
        <w:rPr/>
      </w:pPr>
      <w:r>
        <w:rPr>
          <w:rFonts w:eastAsia="Courier New"/>
          <w:lang w:val="en-US" w:eastAsia="es-ES"/>
        </w:rPr>
        <w:t xml:space="preserve">          </w:t>
      </w:r>
      <w:r>
        <w:rPr>
          <w:lang w:val="en-US" w:eastAsia="es-ES"/>
        </w:rPr>
        <w:t>$ref: 'TS29122_CommonData.yaml#/components/responses/429'</w:t>
      </w:r>
    </w:p>
    <w:p>
      <w:pPr>
        <w:pStyle w:val="PL"/>
        <w:rPr>
          <w:lang w:val="en-US" w:eastAsia="es-ES"/>
        </w:rPr>
      </w:pPr>
      <w:r>
        <w:rPr>
          <w:rFonts w:eastAsia="Courier New"/>
          <w:lang w:val="en-US" w:eastAsia="es-ES"/>
        </w:rPr>
        <w:t xml:space="preserve">        </w:t>
      </w:r>
      <w:r>
        <w:rPr>
          <w:lang w:val="en-US" w:eastAsia="es-ES"/>
        </w:rPr>
        <w:t>'500':</w:t>
      </w:r>
    </w:p>
    <w:p>
      <w:pPr>
        <w:pStyle w:val="PL"/>
        <w:rPr>
          <w:lang w:val="en-US" w:eastAsia="es-ES"/>
        </w:rPr>
      </w:pPr>
      <w:r>
        <w:rPr>
          <w:rFonts w:eastAsia="Courier New"/>
          <w:lang w:val="en-US" w:eastAsia="es-ES"/>
        </w:rPr>
        <w:t xml:space="preserve">          </w:t>
      </w:r>
      <w:r>
        <w:rPr>
          <w:lang w:val="en-US" w:eastAsia="es-ES"/>
        </w:rPr>
        <w:t>$ref: 'TS29122_CommonData.yaml#/components/responses/500'</w:t>
      </w:r>
    </w:p>
    <w:p>
      <w:pPr>
        <w:pStyle w:val="PL"/>
        <w:rPr>
          <w:lang w:val="en-US" w:eastAsia="es-ES"/>
        </w:rPr>
      </w:pPr>
      <w:r>
        <w:rPr>
          <w:rFonts w:eastAsia="Courier New"/>
          <w:lang w:val="en-US" w:eastAsia="es-ES"/>
        </w:rPr>
        <w:t xml:space="preserve">        </w:t>
      </w:r>
      <w:r>
        <w:rPr>
          <w:lang w:val="en-US" w:eastAsia="es-ES"/>
        </w:rPr>
        <w:t>'503':</w:t>
      </w:r>
    </w:p>
    <w:p>
      <w:pPr>
        <w:pStyle w:val="PL"/>
        <w:rPr>
          <w:lang w:val="en-US" w:eastAsia="es-ES"/>
        </w:rPr>
      </w:pPr>
      <w:r>
        <w:rPr>
          <w:rFonts w:eastAsia="Courier New"/>
          <w:lang w:val="en-US" w:eastAsia="es-ES"/>
        </w:rPr>
        <w:t xml:space="preserve">          </w:t>
      </w:r>
      <w:r>
        <w:rPr>
          <w:lang w:val="en-US" w:eastAsia="es-ES"/>
        </w:rPr>
        <w:t>$ref: 'TS29122_CommonData.yaml#/components/responses/503'</w:t>
      </w:r>
    </w:p>
    <w:p>
      <w:pPr>
        <w:pStyle w:val="PL"/>
        <w:rPr>
          <w:lang w:val="en-US" w:eastAsia="es-ES"/>
        </w:rPr>
      </w:pPr>
      <w:r>
        <w:rPr>
          <w:rFonts w:eastAsia="Courier New"/>
          <w:lang w:val="en-US" w:eastAsia="es-ES"/>
        </w:rPr>
        <w:t xml:space="preserve">        </w:t>
      </w:r>
      <w:r>
        <w:rPr>
          <w:lang w:val="en-US" w:eastAsia="es-ES"/>
        </w:rPr>
        <w:t>default:</w:t>
      </w:r>
    </w:p>
    <w:p>
      <w:pPr>
        <w:pStyle w:val="PL"/>
        <w:rPr/>
      </w:pPr>
      <w:r>
        <w:rPr>
          <w:rFonts w:eastAsia="Courier New"/>
          <w:lang w:val="en-US" w:eastAsia="es-ES"/>
        </w:rPr>
        <w:t xml:space="preserve">          </w:t>
      </w:r>
      <w:r>
        <w:rPr>
          <w:lang w:val="en-US" w:eastAsia="es-ES"/>
        </w:rPr>
        <w:t>$ref: 'TS29122_CommonData.yaml#/components/responses/default'</w:t>
      </w:r>
    </w:p>
    <w:p>
      <w:pPr>
        <w:pStyle w:val="PL"/>
        <w:rPr>
          <w:lang w:val="en-US" w:eastAsia="es-ES"/>
        </w:rPr>
      </w:pPr>
      <w:r>
        <w:rPr>
          <w:rFonts w:eastAsia="Courier New"/>
          <w:lang w:val="en-US" w:eastAsia="es-ES"/>
        </w:rPr>
        <w:t xml:space="preserve">      </w:t>
      </w:r>
      <w:r>
        <w:rPr>
          <w:lang w:val="en-US" w:eastAsia="es-ES"/>
        </w:rPr>
        <w:t>callbacks:</w:t>
      </w:r>
    </w:p>
    <w:p>
      <w:pPr>
        <w:pStyle w:val="PL"/>
        <w:rPr>
          <w:lang w:val="en-US" w:eastAsia="es-ES"/>
        </w:rPr>
      </w:pPr>
      <w:r>
        <w:rPr>
          <w:rFonts w:eastAsia="Courier New"/>
          <w:lang w:val="en-US" w:eastAsia="es-ES"/>
        </w:rPr>
        <w:t xml:space="preserve">        </w:t>
      </w:r>
      <w:r>
        <w:rPr>
          <w:lang w:val="en-US" w:eastAsia="es-ES"/>
        </w:rPr>
        <w:t>UserPlaneNotification:</w:t>
      </w:r>
    </w:p>
    <w:p>
      <w:pPr>
        <w:pStyle w:val="PL"/>
        <w:rPr>
          <w:lang w:val="en-US" w:eastAsia="es-ES"/>
        </w:rPr>
      </w:pPr>
      <w:r>
        <w:rPr>
          <w:rFonts w:eastAsia="Courier New"/>
          <w:lang w:val="en-US" w:eastAsia="es-ES"/>
        </w:rPr>
        <w:t xml:space="preserve">          </w:t>
      </w:r>
      <w:r>
        <w:rPr>
          <w:lang w:val="en-US" w:eastAsia="es-ES"/>
        </w:rPr>
        <w:t xml:space="preserve">'{$request.body#/notifUri}': </w:t>
      </w:r>
    </w:p>
    <w:p>
      <w:pPr>
        <w:pStyle w:val="PL"/>
        <w:rPr>
          <w:lang w:val="en-US" w:eastAsia="es-ES"/>
        </w:rPr>
      </w:pPr>
      <w:r>
        <w:rPr>
          <w:rFonts w:eastAsia="Courier New"/>
          <w:lang w:val="en-US" w:eastAsia="es-ES"/>
        </w:rPr>
        <w:t xml:space="preserve">            </w:t>
      </w:r>
      <w:r>
        <w:rPr>
          <w:lang w:val="en-US" w:eastAsia="es-ES"/>
        </w:rPr>
        <w:t>post:</w:t>
      </w:r>
    </w:p>
    <w:p>
      <w:pPr>
        <w:pStyle w:val="PL"/>
        <w:rPr>
          <w:lang w:val="en-US" w:eastAsia="es-ES"/>
        </w:rPr>
      </w:pPr>
      <w:r>
        <w:rPr>
          <w:rFonts w:eastAsia="Courier New"/>
          <w:lang w:val="en-US" w:eastAsia="es-ES"/>
        </w:rPr>
        <w:t xml:space="preserve">              </w:t>
      </w:r>
      <w:r>
        <w:rPr>
          <w:lang w:val="en-US" w:eastAsia="es-ES"/>
        </w:rPr>
        <w:t>requestBody:</w:t>
      </w:r>
    </w:p>
    <w:p>
      <w:pPr>
        <w:pStyle w:val="PL"/>
        <w:rPr>
          <w:lang w:val="en-US" w:eastAsia="es-ES"/>
        </w:rPr>
      </w:pPr>
      <w:r>
        <w:rPr>
          <w:rFonts w:eastAsia="Courier New"/>
          <w:lang w:val="en-US" w:eastAsia="es-ES"/>
        </w:rPr>
        <w:t xml:space="preserve">                </w:t>
      </w:r>
      <w:r>
        <w:rPr>
          <w:lang w:val="en-US" w:eastAsia="es-ES"/>
        </w:rPr>
        <w:t>required: true</w:t>
      </w:r>
    </w:p>
    <w:p>
      <w:pPr>
        <w:pStyle w:val="PL"/>
        <w:rPr>
          <w:lang w:val="en-US" w:eastAsia="es-ES"/>
        </w:rPr>
      </w:pPr>
      <w:r>
        <w:rPr>
          <w:rFonts w:eastAsia="Courier New"/>
          <w:lang w:val="en-US" w:eastAsia="es-ES"/>
        </w:rPr>
        <w:t xml:space="preserve">                </w:t>
      </w:r>
      <w:r>
        <w:rPr>
          <w:lang w:val="en-US" w:eastAsia="es-ES"/>
        </w:rPr>
        <w:t>content:</w:t>
      </w:r>
    </w:p>
    <w:p>
      <w:pPr>
        <w:pStyle w:val="PL"/>
        <w:rPr>
          <w:lang w:val="en-US" w:eastAsia="es-ES"/>
        </w:rPr>
      </w:pPr>
      <w:r>
        <w:rPr>
          <w:rFonts w:eastAsia="Courier New"/>
          <w:lang w:val="en-US" w:eastAsia="es-ES"/>
        </w:rPr>
        <w:t xml:space="preserve">                  </w:t>
      </w:r>
      <w:r>
        <w:rPr>
          <w:lang w:val="en-US" w:eastAsia="es-ES"/>
        </w:rPr>
        <w:t>application/json:</w:t>
      </w:r>
    </w:p>
    <w:p>
      <w:pPr>
        <w:pStyle w:val="PL"/>
        <w:rPr/>
      </w:pPr>
      <w:r>
        <w:rPr>
          <w:rFonts w:eastAsia="Courier New"/>
          <w:lang w:val="en-US" w:eastAsia="es-ES"/>
        </w:rPr>
        <w:t xml:space="preserve">                    </w:t>
      </w:r>
      <w:r>
        <w:rPr>
          <w:lang w:val="en-US" w:eastAsia="es-ES"/>
        </w:rPr>
        <w:t>schema:</w:t>
      </w:r>
    </w:p>
    <w:p>
      <w:pPr>
        <w:pStyle w:val="PL"/>
        <w:rPr>
          <w:lang w:val="en-US" w:eastAsia="es-ES"/>
        </w:rPr>
      </w:pPr>
      <w:r>
        <w:rPr>
          <w:rFonts w:eastAsia="Courier New"/>
          <w:lang w:val="en-US" w:eastAsia="es-ES"/>
        </w:rPr>
        <w:t xml:space="preserve">                      </w:t>
      </w:r>
      <w:r>
        <w:rPr>
          <w:lang w:val="en-US" w:eastAsia="es-ES"/>
        </w:rPr>
        <w:t>$ref: '#/components/schemas/UserPlaneNotification'</w:t>
      </w:r>
    </w:p>
    <w:p>
      <w:pPr>
        <w:pStyle w:val="PL"/>
        <w:rPr>
          <w:lang w:val="en-US" w:eastAsia="es-ES"/>
        </w:rPr>
      </w:pPr>
      <w:r>
        <w:rPr>
          <w:rFonts w:eastAsia="Courier New"/>
          <w:lang w:val="en-US" w:eastAsia="es-ES"/>
        </w:rPr>
        <w:t xml:space="preserve">              </w:t>
      </w:r>
      <w:r>
        <w:rPr>
          <w:lang w:val="en-US" w:eastAsia="es-ES"/>
        </w:rPr>
        <w:t>responses:</w:t>
      </w:r>
    </w:p>
    <w:p>
      <w:pPr>
        <w:pStyle w:val="PL"/>
        <w:rPr>
          <w:lang w:val="en-US" w:eastAsia="es-ES"/>
        </w:rPr>
      </w:pPr>
      <w:r>
        <w:rPr>
          <w:rFonts w:eastAsia="Courier New"/>
          <w:lang w:val="en-US" w:eastAsia="es-ES"/>
        </w:rPr>
        <w:t xml:space="preserve">                </w:t>
      </w:r>
      <w:r>
        <w:rPr>
          <w:lang w:val="en-US" w:eastAsia="es-ES"/>
        </w:rPr>
        <w:t>'204':</w:t>
      </w:r>
    </w:p>
    <w:p>
      <w:pPr>
        <w:pStyle w:val="PL"/>
        <w:rPr>
          <w:lang w:val="en-US" w:eastAsia="es-ES"/>
        </w:rPr>
      </w:pPr>
      <w:r>
        <w:rPr>
          <w:rFonts w:eastAsia="Courier New"/>
          <w:lang w:val="en-US" w:eastAsia="es-ES"/>
        </w:rPr>
        <w:t xml:space="preserve">                  </w:t>
      </w:r>
      <w:r>
        <w:rPr>
          <w:lang w:val="en-US" w:eastAsia="es-ES"/>
        </w:rPr>
        <w:t>description: No Content, Notification was succesfull</w:t>
      </w:r>
    </w:p>
    <w:p>
      <w:pPr>
        <w:pStyle w:val="PL"/>
        <w:rPr>
          <w:lang w:val="en-US" w:eastAsia="es-ES"/>
        </w:rPr>
      </w:pPr>
      <w:r>
        <w:rPr>
          <w:rFonts w:eastAsia="Courier New"/>
          <w:lang w:val="en-US" w:eastAsia="es-ES"/>
        </w:rPr>
        <w:t xml:space="preserve">                </w:t>
      </w:r>
      <w:r>
        <w:rPr>
          <w:lang w:val="en-US" w:eastAsia="es-ES"/>
        </w:rPr>
        <w:t>'400':</w:t>
      </w:r>
    </w:p>
    <w:p>
      <w:pPr>
        <w:pStyle w:val="PL"/>
        <w:rPr/>
      </w:pPr>
      <w:r>
        <w:rPr>
          <w:rFonts w:eastAsia="Courier New"/>
          <w:lang w:val="en-US" w:eastAsia="es-ES"/>
        </w:rPr>
        <w:t xml:space="preserve">                  </w:t>
      </w:r>
      <w:r>
        <w:rPr>
          <w:lang w:val="en-US" w:eastAsia="es-ES"/>
        </w:rPr>
        <w:t>$ref: 'TS29122_CommonData.yaml#/components/responses/400'</w:t>
      </w:r>
    </w:p>
    <w:p>
      <w:pPr>
        <w:pStyle w:val="PL"/>
        <w:rPr>
          <w:lang w:val="en-US" w:eastAsia="es-ES"/>
        </w:rPr>
      </w:pPr>
      <w:r>
        <w:rPr>
          <w:rFonts w:eastAsia="Courier New"/>
          <w:lang w:val="en-US" w:eastAsia="es-ES"/>
        </w:rPr>
        <w:t xml:space="preserve">                </w:t>
      </w:r>
      <w:r>
        <w:rPr>
          <w:lang w:val="en-US" w:eastAsia="es-ES"/>
        </w:rPr>
        <w:t>'401':</w:t>
      </w:r>
    </w:p>
    <w:p>
      <w:pPr>
        <w:pStyle w:val="PL"/>
        <w:rPr>
          <w:lang w:val="en-US" w:eastAsia="es-ES"/>
        </w:rPr>
      </w:pPr>
      <w:r>
        <w:rPr>
          <w:rFonts w:eastAsia="Courier New"/>
          <w:lang w:val="en-US" w:eastAsia="es-ES"/>
        </w:rPr>
        <w:t xml:space="preserve">                  </w:t>
      </w:r>
      <w:r>
        <w:rPr>
          <w:lang w:val="en-US" w:eastAsia="es-ES"/>
        </w:rPr>
        <w:t>$ref: 'TS29122_CommonData.yaml#/components/responses/401'</w:t>
      </w:r>
    </w:p>
    <w:p>
      <w:pPr>
        <w:pStyle w:val="PL"/>
        <w:rPr>
          <w:lang w:val="en-US" w:eastAsia="es-ES"/>
        </w:rPr>
      </w:pPr>
      <w:r>
        <w:rPr>
          <w:rFonts w:eastAsia="Courier New"/>
          <w:lang w:val="en-US" w:eastAsia="es-ES"/>
        </w:rPr>
        <w:t xml:space="preserve">                </w:t>
      </w:r>
      <w:r>
        <w:rPr>
          <w:lang w:val="en-US" w:eastAsia="es-ES"/>
        </w:rPr>
        <w:t>'403':</w:t>
      </w:r>
    </w:p>
    <w:p>
      <w:pPr>
        <w:pStyle w:val="PL"/>
        <w:rPr>
          <w:lang w:val="en-US" w:eastAsia="es-ES"/>
        </w:rPr>
      </w:pPr>
      <w:r>
        <w:rPr>
          <w:rFonts w:eastAsia="Courier New"/>
          <w:lang w:val="en-US" w:eastAsia="es-ES"/>
        </w:rPr>
        <w:t xml:space="preserve">                  </w:t>
      </w:r>
      <w:r>
        <w:rPr>
          <w:lang w:val="en-US" w:eastAsia="es-ES"/>
        </w:rPr>
        <w:t>$ref: 'TS29122_CommonData.yaml#/components/responses/403'</w:t>
      </w:r>
    </w:p>
    <w:p>
      <w:pPr>
        <w:pStyle w:val="PL"/>
        <w:rPr/>
      </w:pPr>
      <w:r>
        <w:rPr>
          <w:rFonts w:eastAsia="Courier New"/>
          <w:lang w:val="en-US" w:eastAsia="es-ES"/>
        </w:rPr>
        <w:t xml:space="preserve">                </w:t>
      </w:r>
      <w:r>
        <w:rPr>
          <w:lang w:val="en-US" w:eastAsia="es-ES"/>
        </w:rPr>
        <w:t>'404':</w:t>
      </w:r>
    </w:p>
    <w:p>
      <w:pPr>
        <w:pStyle w:val="PL"/>
        <w:rPr>
          <w:lang w:val="en-US" w:eastAsia="es-ES"/>
        </w:rPr>
      </w:pPr>
      <w:r>
        <w:rPr>
          <w:rFonts w:eastAsia="Courier New"/>
          <w:lang w:val="en-US" w:eastAsia="es-ES"/>
        </w:rPr>
        <w:t xml:space="preserve">                  </w:t>
      </w:r>
      <w:r>
        <w:rPr>
          <w:lang w:val="en-US" w:eastAsia="es-ES"/>
        </w:rPr>
        <w:t>$ref: 'TS29122_CommonData.yaml#/components/responses/404'</w:t>
      </w:r>
    </w:p>
    <w:p>
      <w:pPr>
        <w:pStyle w:val="PL"/>
        <w:rPr>
          <w:lang w:val="en-US" w:eastAsia="es-ES"/>
        </w:rPr>
      </w:pPr>
      <w:r>
        <w:rPr>
          <w:rFonts w:eastAsia="Courier New"/>
          <w:lang w:val="en-US" w:eastAsia="es-ES"/>
        </w:rPr>
        <w:t xml:space="preserve">                </w:t>
      </w:r>
      <w:r>
        <w:rPr>
          <w:lang w:val="en-US" w:eastAsia="es-ES"/>
        </w:rPr>
        <w:t>'411':</w:t>
      </w:r>
    </w:p>
    <w:p>
      <w:pPr>
        <w:pStyle w:val="PL"/>
        <w:rPr>
          <w:lang w:val="en-US" w:eastAsia="es-ES"/>
        </w:rPr>
      </w:pPr>
      <w:r>
        <w:rPr>
          <w:rFonts w:eastAsia="Courier New"/>
          <w:lang w:val="en-US" w:eastAsia="es-ES"/>
        </w:rPr>
        <w:t xml:space="preserve">                  </w:t>
      </w:r>
      <w:r>
        <w:rPr>
          <w:lang w:val="en-US" w:eastAsia="es-ES"/>
        </w:rPr>
        <w:t>$ref: 'TS29122_CommonData.yaml#/components/responses/411'</w:t>
      </w:r>
    </w:p>
    <w:p>
      <w:pPr>
        <w:pStyle w:val="PL"/>
        <w:rPr>
          <w:lang w:val="en-US" w:eastAsia="es-ES"/>
        </w:rPr>
      </w:pPr>
      <w:r>
        <w:rPr>
          <w:rFonts w:eastAsia="Courier New"/>
          <w:lang w:val="en-US" w:eastAsia="es-ES"/>
        </w:rPr>
        <w:t xml:space="preserve">                </w:t>
      </w:r>
      <w:r>
        <w:rPr>
          <w:lang w:val="en-US" w:eastAsia="es-ES"/>
        </w:rPr>
        <w:t>'413':</w:t>
      </w:r>
    </w:p>
    <w:p>
      <w:pPr>
        <w:pStyle w:val="PL"/>
        <w:rPr/>
      </w:pPr>
      <w:r>
        <w:rPr>
          <w:rFonts w:eastAsia="Courier New"/>
          <w:lang w:val="en-US" w:eastAsia="es-ES"/>
        </w:rPr>
        <w:t xml:space="preserve">                  </w:t>
      </w:r>
      <w:r>
        <w:rPr>
          <w:lang w:val="en-US" w:eastAsia="es-ES"/>
        </w:rPr>
        <w:t>$ref: 'TS29122_CommonData.yaml#/components/responses/413'</w:t>
      </w:r>
    </w:p>
    <w:p>
      <w:pPr>
        <w:pStyle w:val="PL"/>
        <w:rPr>
          <w:lang w:val="en-US" w:eastAsia="es-ES"/>
        </w:rPr>
      </w:pPr>
      <w:r>
        <w:rPr>
          <w:rFonts w:eastAsia="Courier New"/>
          <w:lang w:val="en-US" w:eastAsia="es-ES"/>
        </w:rPr>
        <w:t xml:space="preserve">                </w:t>
      </w:r>
      <w:r>
        <w:rPr>
          <w:lang w:val="en-US" w:eastAsia="es-ES"/>
        </w:rPr>
        <w:t>'415':</w:t>
      </w:r>
    </w:p>
    <w:p>
      <w:pPr>
        <w:pStyle w:val="PL"/>
        <w:rPr>
          <w:lang w:val="en-US" w:eastAsia="es-ES"/>
        </w:rPr>
      </w:pPr>
      <w:r>
        <w:rPr>
          <w:rFonts w:eastAsia="Courier New"/>
          <w:lang w:val="en-US" w:eastAsia="es-ES"/>
        </w:rPr>
        <w:t xml:space="preserve">                  </w:t>
      </w:r>
      <w:r>
        <w:rPr>
          <w:lang w:val="en-US" w:eastAsia="es-ES"/>
        </w:rPr>
        <w:t>$ref: 'TS29122_CommonData.yaml#/components/responses/415'</w:t>
      </w:r>
    </w:p>
    <w:p>
      <w:pPr>
        <w:pStyle w:val="PL"/>
        <w:rPr>
          <w:lang w:val="en-US" w:eastAsia="es-ES"/>
        </w:rPr>
      </w:pPr>
      <w:r>
        <w:rPr>
          <w:rFonts w:eastAsia="Courier New"/>
          <w:lang w:val="en-US" w:eastAsia="es-ES"/>
        </w:rPr>
        <w:t xml:space="preserve">                </w:t>
      </w:r>
      <w:r>
        <w:rPr>
          <w:lang w:val="en-US" w:eastAsia="es-ES"/>
        </w:rPr>
        <w:t>'429':</w:t>
      </w:r>
    </w:p>
    <w:p>
      <w:pPr>
        <w:pStyle w:val="PL"/>
        <w:rPr>
          <w:lang w:val="en-US" w:eastAsia="es-ES"/>
        </w:rPr>
      </w:pPr>
      <w:r>
        <w:rPr>
          <w:rFonts w:eastAsia="Courier New"/>
          <w:lang w:val="en-US" w:eastAsia="es-ES"/>
        </w:rPr>
        <w:t xml:space="preserve">                  </w:t>
      </w:r>
      <w:r>
        <w:rPr>
          <w:lang w:val="en-US" w:eastAsia="es-ES"/>
        </w:rPr>
        <w:t>$ref: 'TS29122_CommonData.yaml#/components/responses/429'</w:t>
      </w:r>
    </w:p>
    <w:p>
      <w:pPr>
        <w:pStyle w:val="PL"/>
        <w:rPr>
          <w:lang w:val="en-US" w:eastAsia="es-ES"/>
        </w:rPr>
      </w:pPr>
      <w:r>
        <w:rPr>
          <w:rFonts w:eastAsia="Courier New"/>
          <w:lang w:val="en-US" w:eastAsia="es-ES"/>
        </w:rPr>
        <w:t xml:space="preserve">                </w:t>
      </w:r>
      <w:r>
        <w:rPr>
          <w:lang w:val="en-US" w:eastAsia="es-ES"/>
        </w:rPr>
        <w:t>'500':</w:t>
      </w:r>
    </w:p>
    <w:p>
      <w:pPr>
        <w:pStyle w:val="PL"/>
        <w:rPr/>
      </w:pPr>
      <w:r>
        <w:rPr>
          <w:rFonts w:eastAsia="Courier New"/>
          <w:lang w:val="en-US" w:eastAsia="es-ES"/>
        </w:rPr>
        <w:t xml:space="preserve">                  </w:t>
      </w:r>
      <w:r>
        <w:rPr>
          <w:lang w:val="en-US" w:eastAsia="es-ES"/>
        </w:rPr>
        <w:t>$ref: 'TS29122_CommonData.yaml#/components/responses/500'</w:t>
      </w:r>
    </w:p>
    <w:p>
      <w:pPr>
        <w:pStyle w:val="PL"/>
        <w:rPr>
          <w:lang w:val="en-US" w:eastAsia="es-ES"/>
        </w:rPr>
      </w:pPr>
      <w:r>
        <w:rPr>
          <w:rFonts w:eastAsia="Courier New"/>
          <w:lang w:val="en-US" w:eastAsia="es-ES"/>
        </w:rPr>
        <w:t xml:space="preserve">                </w:t>
      </w:r>
      <w:r>
        <w:rPr>
          <w:lang w:val="en-US" w:eastAsia="es-ES"/>
        </w:rPr>
        <w:t>'503':</w:t>
      </w:r>
    </w:p>
    <w:p>
      <w:pPr>
        <w:pStyle w:val="PL"/>
        <w:rPr>
          <w:lang w:val="en-US" w:eastAsia="es-ES"/>
        </w:rPr>
      </w:pPr>
      <w:r>
        <w:rPr>
          <w:rFonts w:eastAsia="Courier New"/>
          <w:lang w:val="en-US" w:eastAsia="es-ES"/>
        </w:rPr>
        <w:t xml:space="preserve">                  </w:t>
      </w:r>
      <w:r>
        <w:rPr>
          <w:lang w:val="en-US" w:eastAsia="es-ES"/>
        </w:rPr>
        <w:t>$ref: 'TS29122_CommonData.yaml#/components/responses/503'</w:t>
      </w:r>
    </w:p>
    <w:p>
      <w:pPr>
        <w:pStyle w:val="PL"/>
        <w:rPr>
          <w:lang w:val="en-US" w:eastAsia="es-ES"/>
        </w:rPr>
      </w:pPr>
      <w:r>
        <w:rPr>
          <w:rFonts w:eastAsia="Courier New"/>
          <w:lang w:val="en-US" w:eastAsia="es-ES"/>
        </w:rPr>
        <w:t xml:space="preserve">                </w:t>
      </w:r>
      <w:r>
        <w:rPr>
          <w:lang w:val="en-US" w:eastAsia="es-ES"/>
        </w:rPr>
        <w:t>default:</w:t>
      </w:r>
    </w:p>
    <w:p>
      <w:pPr>
        <w:pStyle w:val="PL"/>
        <w:rPr/>
      </w:pPr>
      <w:r>
        <w:rPr>
          <w:rFonts w:eastAsia="Courier New"/>
          <w:lang w:val="en-US" w:eastAsia="es-ES"/>
        </w:rPr>
        <w:t xml:space="preserve">                  </w:t>
      </w:r>
      <w:r>
        <w:rPr>
          <w:lang w:val="en-US" w:eastAsia="es-ES"/>
        </w:rPr>
        <w:t>$ref: 'TS29122_CommonData.yaml#/components/responses/default'</w:t>
      </w:r>
    </w:p>
    <w:p>
      <w:pPr>
        <w:pStyle w:val="PL"/>
        <w:rPr>
          <w:lang w:val="en-US" w:eastAsia="es-ES"/>
        </w:rPr>
      </w:pPr>
      <w:r>
        <w:rPr>
          <w:rFonts w:eastAsia="Courier New"/>
          <w:lang w:val="en-US" w:eastAsia="es-ES"/>
        </w:rPr>
        <w:t xml:space="preserve">  </w:t>
      </w:r>
      <w:r>
        <w:rPr>
          <w:lang w:val="en-US" w:eastAsia="es-ES"/>
        </w:rPr>
        <w:t>/unicast-subscriptions/{uniSubId}:</w:t>
      </w:r>
    </w:p>
    <w:p>
      <w:pPr>
        <w:pStyle w:val="PL"/>
        <w:rPr>
          <w:lang w:val="en-US" w:eastAsia="es-ES"/>
        </w:rPr>
      </w:pPr>
      <w:r>
        <w:rPr>
          <w:rFonts w:eastAsia="Courier New"/>
          <w:lang w:val="en-US" w:eastAsia="es-ES"/>
        </w:rPr>
        <w:t xml:space="preserve">    </w:t>
      </w:r>
      <w:r>
        <w:rPr>
          <w:lang w:val="en-US" w:eastAsia="es-ES"/>
        </w:rPr>
        <w:t>get:</w:t>
      </w:r>
    </w:p>
    <w:p>
      <w:pPr>
        <w:pStyle w:val="PL"/>
        <w:rPr>
          <w:rFonts w:cs="Courier New"/>
          <w:szCs w:val="16"/>
          <w:lang w:val="en-US"/>
        </w:rPr>
      </w:pPr>
      <w:r>
        <w:rPr>
          <w:rFonts w:eastAsia="Courier New" w:cs="Courier New"/>
          <w:szCs w:val="16"/>
          <w:lang w:val="en-US"/>
        </w:rPr>
        <w:t xml:space="preserve">      </w:t>
      </w:r>
      <w:r>
        <w:rPr>
          <w:rFonts w:cs="Courier New"/>
          <w:szCs w:val="16"/>
          <w:lang w:val="en-US"/>
        </w:rPr>
        <w:t>summary: "Reads an existing Individual Unicast Subscription"</w:t>
      </w:r>
    </w:p>
    <w:p>
      <w:pPr>
        <w:pStyle w:val="PL"/>
        <w:rPr>
          <w:rFonts w:cs="Courier New"/>
          <w:szCs w:val="16"/>
          <w:lang w:val="en-US"/>
        </w:rPr>
      </w:pPr>
      <w:r>
        <w:rPr>
          <w:rFonts w:eastAsia="Courier New" w:cs="Courier New"/>
          <w:szCs w:val="16"/>
          <w:lang w:val="en-US"/>
        </w:rPr>
        <w:t xml:space="preserve">      </w:t>
      </w:r>
      <w:r>
        <w:rPr>
          <w:rFonts w:cs="Courier New"/>
          <w:szCs w:val="16"/>
          <w:lang w:val="en-US"/>
        </w:rPr>
        <w:t>operationId: GetUnicastSubscription</w:t>
      </w:r>
    </w:p>
    <w:p>
      <w:pPr>
        <w:pStyle w:val="PL"/>
        <w:rPr>
          <w:rFonts w:cs="Courier New"/>
          <w:szCs w:val="16"/>
          <w:lang w:val="en-US"/>
        </w:rPr>
      </w:pPr>
      <w:r>
        <w:rPr>
          <w:rFonts w:eastAsia="Courier New" w:cs="Courier New"/>
          <w:szCs w:val="16"/>
          <w:lang w:val="en-US"/>
        </w:rPr>
        <w:t xml:space="preserve">      </w:t>
      </w:r>
      <w:r>
        <w:rPr>
          <w:rFonts w:cs="Courier New"/>
          <w:szCs w:val="16"/>
          <w:lang w:val="en-US"/>
        </w:rPr>
        <w:t>tags:</w:t>
      </w:r>
    </w:p>
    <w:p>
      <w:pPr>
        <w:pStyle w:val="PL"/>
        <w:rPr>
          <w:rFonts w:cs="Courier New"/>
          <w:szCs w:val="16"/>
          <w:lang w:val="en-US"/>
        </w:rPr>
      </w:pPr>
      <w:r>
        <w:rPr>
          <w:rFonts w:eastAsia="Courier New" w:cs="Courier New"/>
          <w:szCs w:val="16"/>
          <w:lang w:val="en-US"/>
        </w:rPr>
        <w:t xml:space="preserve">        </w:t>
      </w:r>
      <w:r>
        <w:rPr>
          <w:rFonts w:cs="Courier New"/>
          <w:szCs w:val="16"/>
          <w:lang w:val="en-US"/>
        </w:rPr>
        <w:t>- Individual Unicast Subscription (Document)</w:t>
      </w:r>
    </w:p>
    <w:p>
      <w:pPr>
        <w:pStyle w:val="PL"/>
        <w:rPr>
          <w:lang w:val="en-US" w:eastAsia="es-ES"/>
        </w:rPr>
      </w:pPr>
      <w:r>
        <w:rPr>
          <w:rFonts w:eastAsia="Courier New"/>
          <w:lang w:val="en-US" w:eastAsia="es-ES"/>
        </w:rPr>
        <w:t xml:space="preserve">      </w:t>
      </w:r>
      <w:r>
        <w:rPr>
          <w:lang w:val="en-US" w:eastAsia="es-ES"/>
        </w:rPr>
        <w:t>parameters:</w:t>
      </w:r>
    </w:p>
    <w:p>
      <w:pPr>
        <w:pStyle w:val="PL"/>
        <w:rPr/>
      </w:pPr>
      <w:r>
        <w:rPr>
          <w:rFonts w:eastAsia="Courier New"/>
          <w:lang w:val="en-US" w:eastAsia="es-ES"/>
        </w:rPr>
        <w:t xml:space="preserve">        </w:t>
      </w:r>
      <w:r>
        <w:rPr>
          <w:lang w:val="en-US" w:eastAsia="es-ES"/>
        </w:rPr>
        <w:t>- name: uniSubId</w:t>
      </w:r>
    </w:p>
    <w:p>
      <w:pPr>
        <w:pStyle w:val="PL"/>
        <w:rPr>
          <w:lang w:val="en-US" w:eastAsia="es-ES"/>
        </w:rPr>
      </w:pPr>
      <w:r>
        <w:rPr>
          <w:rFonts w:eastAsia="Courier New"/>
          <w:lang w:val="en-US" w:eastAsia="es-ES"/>
        </w:rPr>
        <w:t xml:space="preserve">          </w:t>
      </w:r>
      <w:r>
        <w:rPr>
          <w:lang w:val="en-US" w:eastAsia="es-ES"/>
        </w:rPr>
        <w:t>in: path</w:t>
      </w:r>
    </w:p>
    <w:p>
      <w:pPr>
        <w:pStyle w:val="PL"/>
        <w:rPr>
          <w:lang w:val="en-US" w:eastAsia="es-ES"/>
        </w:rPr>
      </w:pPr>
      <w:r>
        <w:rPr>
          <w:rFonts w:eastAsia="Courier New"/>
          <w:lang w:val="en-US" w:eastAsia="es-ES"/>
        </w:rPr>
        <w:t xml:space="preserve">          </w:t>
      </w:r>
      <w:r>
        <w:rPr>
          <w:lang w:val="en-US" w:eastAsia="es-ES"/>
        </w:rPr>
        <w:t>description: Unicast Subscription ID</w:t>
      </w:r>
    </w:p>
    <w:p>
      <w:pPr>
        <w:pStyle w:val="PL"/>
        <w:rPr>
          <w:lang w:val="en-US" w:eastAsia="es-ES"/>
        </w:rPr>
      </w:pPr>
      <w:r>
        <w:rPr>
          <w:rFonts w:eastAsia="Courier New"/>
          <w:lang w:val="en-US" w:eastAsia="es-ES"/>
        </w:rPr>
        <w:t xml:space="preserve">          </w:t>
      </w:r>
      <w:r>
        <w:rPr>
          <w:lang w:val="en-US" w:eastAsia="es-ES"/>
        </w:rPr>
        <w:t>required: true</w:t>
      </w:r>
    </w:p>
    <w:p>
      <w:pPr>
        <w:pStyle w:val="PL"/>
        <w:rPr>
          <w:lang w:val="en-US" w:eastAsia="es-ES"/>
        </w:rPr>
      </w:pPr>
      <w:r>
        <w:rPr>
          <w:rFonts w:eastAsia="Courier New"/>
          <w:lang w:val="en-US" w:eastAsia="es-ES"/>
        </w:rPr>
        <w:t xml:space="preserve">          </w:t>
      </w:r>
      <w:r>
        <w:rPr>
          <w:lang w:val="en-US" w:eastAsia="es-ES"/>
        </w:rPr>
        <w:t>schema:</w:t>
      </w:r>
    </w:p>
    <w:p>
      <w:pPr>
        <w:pStyle w:val="PL"/>
        <w:rPr>
          <w:lang w:val="en-US" w:eastAsia="es-ES"/>
        </w:rPr>
      </w:pPr>
      <w:r>
        <w:rPr>
          <w:rFonts w:eastAsia="Courier New"/>
          <w:lang w:val="en-US" w:eastAsia="es-ES"/>
        </w:rPr>
        <w:t xml:space="preserve">            </w:t>
      </w:r>
      <w:r>
        <w:rPr>
          <w:lang w:val="en-US" w:eastAsia="es-ES"/>
        </w:rPr>
        <w:t>type: string</w:t>
      </w:r>
    </w:p>
    <w:p>
      <w:pPr>
        <w:pStyle w:val="PL"/>
        <w:rPr>
          <w:lang w:val="en-US" w:eastAsia="es-ES"/>
        </w:rPr>
      </w:pPr>
      <w:r>
        <w:rPr>
          <w:rFonts w:eastAsia="Courier New"/>
          <w:lang w:val="en-US" w:eastAsia="es-ES"/>
        </w:rPr>
        <w:t xml:space="preserve">      </w:t>
      </w:r>
      <w:r>
        <w:rPr>
          <w:lang w:val="en-US" w:eastAsia="es-ES"/>
        </w:rPr>
        <w:t>responses:</w:t>
      </w:r>
    </w:p>
    <w:p>
      <w:pPr>
        <w:pStyle w:val="PL"/>
        <w:rPr>
          <w:lang w:val="en-US" w:eastAsia="es-ES"/>
        </w:rPr>
      </w:pPr>
      <w:r>
        <w:rPr>
          <w:rFonts w:eastAsia="Courier New"/>
          <w:lang w:val="en-US" w:eastAsia="es-ES"/>
        </w:rPr>
        <w:t xml:space="preserve">        </w:t>
      </w:r>
      <w:r>
        <w:rPr>
          <w:lang w:val="en-US" w:eastAsia="es-ES"/>
        </w:rPr>
        <w:t>'200':</w:t>
      </w:r>
    </w:p>
    <w:p>
      <w:pPr>
        <w:pStyle w:val="PL"/>
        <w:rPr>
          <w:lang w:val="en-US" w:eastAsia="es-ES"/>
        </w:rPr>
      </w:pPr>
      <w:r>
        <w:rPr>
          <w:rFonts w:eastAsia="Courier New"/>
          <w:lang w:val="en-US" w:eastAsia="es-ES"/>
        </w:rPr>
        <w:t xml:space="preserve">          </w:t>
      </w:r>
      <w:r>
        <w:rPr>
          <w:lang w:val="en-US" w:eastAsia="es-ES"/>
        </w:rPr>
        <w:t>description: OK. Resource representation is returned</w:t>
      </w:r>
    </w:p>
    <w:p>
      <w:pPr>
        <w:pStyle w:val="PL"/>
        <w:rPr/>
      </w:pPr>
      <w:r>
        <w:rPr>
          <w:rFonts w:eastAsia="Courier New"/>
          <w:lang w:val="en-US" w:eastAsia="es-ES"/>
        </w:rPr>
        <w:t xml:space="preserve">          </w:t>
      </w:r>
      <w:r>
        <w:rPr>
          <w:lang w:val="en-US" w:eastAsia="es-ES"/>
        </w:rPr>
        <w:t>content:</w:t>
      </w:r>
    </w:p>
    <w:p>
      <w:pPr>
        <w:pStyle w:val="PL"/>
        <w:rPr>
          <w:lang w:val="en-US" w:eastAsia="es-ES"/>
        </w:rPr>
      </w:pPr>
      <w:r>
        <w:rPr>
          <w:rFonts w:eastAsia="Courier New"/>
          <w:lang w:val="en-US" w:eastAsia="es-ES"/>
        </w:rPr>
        <w:t xml:space="preserve">            </w:t>
      </w:r>
      <w:r>
        <w:rPr>
          <w:lang w:val="en-US" w:eastAsia="es-ES"/>
        </w:rPr>
        <w:t>application/json:</w:t>
      </w:r>
    </w:p>
    <w:p>
      <w:pPr>
        <w:pStyle w:val="PL"/>
        <w:rPr>
          <w:lang w:val="en-US" w:eastAsia="es-ES"/>
        </w:rPr>
      </w:pPr>
      <w:r>
        <w:rPr>
          <w:rFonts w:eastAsia="Courier New"/>
          <w:lang w:val="en-US" w:eastAsia="es-ES"/>
        </w:rPr>
        <w:t xml:space="preserve">              </w:t>
      </w:r>
      <w:r>
        <w:rPr>
          <w:lang w:val="en-US" w:eastAsia="es-ES"/>
        </w:rPr>
        <w:t>schema:</w:t>
      </w:r>
    </w:p>
    <w:p>
      <w:pPr>
        <w:pStyle w:val="PL"/>
        <w:rPr>
          <w:lang w:val="en-US" w:eastAsia="es-ES"/>
        </w:rPr>
      </w:pPr>
      <w:r>
        <w:rPr>
          <w:rFonts w:eastAsia="Courier New"/>
          <w:lang w:val="en-US" w:eastAsia="es-ES"/>
        </w:rPr>
        <w:t xml:space="preserve">                </w:t>
      </w:r>
      <w:r>
        <w:rPr>
          <w:lang w:val="en-US" w:eastAsia="es-ES"/>
        </w:rPr>
        <w:t>$ref: '#/components/schemas/UnicastSubscription'</w:t>
      </w:r>
    </w:p>
    <w:p>
      <w:pPr>
        <w:pStyle w:val="PL"/>
        <w:rPr>
          <w:lang w:val="en-US" w:eastAsia="es-ES"/>
        </w:rPr>
      </w:pPr>
      <w:r>
        <w:rPr>
          <w:rFonts w:eastAsia="Courier New"/>
          <w:lang w:val="en-US" w:eastAsia="es-ES"/>
        </w:rPr>
        <w:t xml:space="preserve">        </w:t>
      </w:r>
      <w:r>
        <w:rPr>
          <w:lang w:val="en-US" w:eastAsia="es-ES"/>
        </w:rPr>
        <w:t>'400':</w:t>
      </w:r>
    </w:p>
    <w:p>
      <w:pPr>
        <w:pStyle w:val="PL"/>
        <w:rPr>
          <w:lang w:val="en-US" w:eastAsia="es-ES"/>
        </w:rPr>
      </w:pPr>
      <w:r>
        <w:rPr>
          <w:rFonts w:eastAsia="Courier New"/>
          <w:lang w:val="en-US" w:eastAsia="es-ES"/>
        </w:rPr>
        <w:t xml:space="preserve">          </w:t>
      </w:r>
      <w:r>
        <w:rPr>
          <w:lang w:val="en-US" w:eastAsia="es-ES"/>
        </w:rPr>
        <w:t>$ref: 'TS29122_CommonData.yaml#/components/responses/400'</w:t>
      </w:r>
    </w:p>
    <w:p>
      <w:pPr>
        <w:pStyle w:val="PL"/>
        <w:rPr>
          <w:lang w:val="en-US" w:eastAsia="es-ES"/>
        </w:rPr>
      </w:pPr>
      <w:r>
        <w:rPr>
          <w:rFonts w:eastAsia="Courier New"/>
          <w:lang w:val="en-US" w:eastAsia="es-ES"/>
        </w:rPr>
        <w:t xml:space="preserve">        </w:t>
      </w:r>
      <w:r>
        <w:rPr>
          <w:lang w:val="en-US" w:eastAsia="es-ES"/>
        </w:rPr>
        <w:t>'401':</w:t>
      </w:r>
    </w:p>
    <w:p>
      <w:pPr>
        <w:pStyle w:val="PL"/>
        <w:rPr/>
      </w:pPr>
      <w:r>
        <w:rPr>
          <w:rFonts w:eastAsia="Courier New"/>
          <w:lang w:val="en-US" w:eastAsia="es-ES"/>
        </w:rPr>
        <w:t xml:space="preserve">          </w:t>
      </w:r>
      <w:r>
        <w:rPr>
          <w:lang w:val="en-US" w:eastAsia="es-ES"/>
        </w:rPr>
        <w:t>$ref: 'TS29122_CommonData.yaml#/components/responses/401'</w:t>
      </w:r>
    </w:p>
    <w:p>
      <w:pPr>
        <w:pStyle w:val="PL"/>
        <w:rPr>
          <w:lang w:val="en-US" w:eastAsia="es-ES"/>
        </w:rPr>
      </w:pPr>
      <w:r>
        <w:rPr>
          <w:rFonts w:eastAsia="Courier New"/>
          <w:lang w:val="en-US" w:eastAsia="es-ES"/>
        </w:rPr>
        <w:t xml:space="preserve">        </w:t>
      </w:r>
      <w:r>
        <w:rPr>
          <w:lang w:val="en-US" w:eastAsia="es-ES"/>
        </w:rPr>
        <w:t>'403':</w:t>
      </w:r>
    </w:p>
    <w:p>
      <w:pPr>
        <w:pStyle w:val="PL"/>
        <w:rPr>
          <w:lang w:val="en-US" w:eastAsia="es-ES"/>
        </w:rPr>
      </w:pPr>
      <w:r>
        <w:rPr>
          <w:rFonts w:eastAsia="Courier New"/>
          <w:lang w:val="en-US" w:eastAsia="es-ES"/>
        </w:rPr>
        <w:t xml:space="preserve">          </w:t>
      </w:r>
      <w:r>
        <w:rPr>
          <w:lang w:val="en-US" w:eastAsia="es-ES"/>
        </w:rPr>
        <w:t>$ref: 'TS29122_CommonData.yaml#/components/responses/403'</w:t>
      </w:r>
    </w:p>
    <w:p>
      <w:pPr>
        <w:pStyle w:val="PL"/>
        <w:rPr>
          <w:lang w:val="en-US" w:eastAsia="es-ES"/>
        </w:rPr>
      </w:pPr>
      <w:r>
        <w:rPr>
          <w:rFonts w:eastAsia="Courier New"/>
          <w:lang w:val="en-US" w:eastAsia="es-ES"/>
        </w:rPr>
        <w:t xml:space="preserve">        </w:t>
      </w:r>
      <w:r>
        <w:rPr>
          <w:lang w:val="en-US" w:eastAsia="es-ES"/>
        </w:rPr>
        <w:t>'404':</w:t>
      </w:r>
    </w:p>
    <w:p>
      <w:pPr>
        <w:pStyle w:val="PL"/>
        <w:rPr>
          <w:lang w:val="en-US" w:eastAsia="es-ES"/>
        </w:rPr>
      </w:pPr>
      <w:r>
        <w:rPr>
          <w:rFonts w:eastAsia="Courier New"/>
          <w:lang w:val="en-US" w:eastAsia="es-ES"/>
        </w:rPr>
        <w:t xml:space="preserve">          </w:t>
      </w:r>
      <w:r>
        <w:rPr>
          <w:lang w:val="en-US" w:eastAsia="es-ES"/>
        </w:rPr>
        <w:t>$ref: 'TS29122_CommonData.yaml#/components/responses/404'</w:t>
      </w:r>
    </w:p>
    <w:p>
      <w:pPr>
        <w:pStyle w:val="PL"/>
        <w:rPr>
          <w:lang w:val="en-US" w:eastAsia="es-ES"/>
        </w:rPr>
      </w:pPr>
      <w:r>
        <w:rPr>
          <w:rFonts w:eastAsia="Courier New"/>
          <w:lang w:val="en-US" w:eastAsia="es-ES"/>
        </w:rPr>
        <w:t xml:space="preserve">        </w:t>
      </w:r>
      <w:r>
        <w:rPr>
          <w:lang w:val="en-US" w:eastAsia="es-ES"/>
        </w:rPr>
        <w:t>'406':</w:t>
      </w:r>
    </w:p>
    <w:p>
      <w:pPr>
        <w:pStyle w:val="PL"/>
        <w:rPr/>
      </w:pPr>
      <w:r>
        <w:rPr>
          <w:rFonts w:eastAsia="Courier New"/>
          <w:lang w:val="en-US" w:eastAsia="es-ES"/>
        </w:rPr>
        <w:t xml:space="preserve">          </w:t>
      </w:r>
      <w:r>
        <w:rPr>
          <w:lang w:val="en-US" w:eastAsia="es-ES"/>
        </w:rPr>
        <w:t>$ref: 'TS29122_CommonData.yaml#/components/responses/406'</w:t>
      </w:r>
    </w:p>
    <w:p>
      <w:pPr>
        <w:pStyle w:val="PL"/>
        <w:rPr>
          <w:lang w:val="en-US" w:eastAsia="es-ES"/>
        </w:rPr>
      </w:pPr>
      <w:r>
        <w:rPr>
          <w:rFonts w:eastAsia="Courier New"/>
          <w:lang w:val="en-US" w:eastAsia="es-ES"/>
        </w:rPr>
        <w:t xml:space="preserve">        </w:t>
      </w:r>
      <w:r>
        <w:rPr>
          <w:lang w:val="en-US" w:eastAsia="es-ES"/>
        </w:rPr>
        <w:t>'429':</w:t>
      </w:r>
    </w:p>
    <w:p>
      <w:pPr>
        <w:pStyle w:val="PL"/>
        <w:rPr>
          <w:lang w:val="en-US" w:eastAsia="es-ES"/>
        </w:rPr>
      </w:pPr>
      <w:r>
        <w:rPr>
          <w:rFonts w:eastAsia="Courier New"/>
          <w:lang w:val="en-US" w:eastAsia="es-ES"/>
        </w:rPr>
        <w:t xml:space="preserve">          </w:t>
      </w:r>
      <w:r>
        <w:rPr>
          <w:lang w:val="en-US" w:eastAsia="es-ES"/>
        </w:rPr>
        <w:t>$ref: 'TS29122_CommonData.yaml#/components/responses/429'</w:t>
      </w:r>
    </w:p>
    <w:p>
      <w:pPr>
        <w:pStyle w:val="PL"/>
        <w:rPr>
          <w:lang w:val="en-US" w:eastAsia="es-ES"/>
        </w:rPr>
      </w:pPr>
      <w:r>
        <w:rPr>
          <w:rFonts w:eastAsia="Courier New"/>
          <w:lang w:val="en-US" w:eastAsia="es-ES"/>
        </w:rPr>
        <w:t xml:space="preserve">        </w:t>
      </w:r>
      <w:r>
        <w:rPr>
          <w:lang w:val="en-US" w:eastAsia="es-ES"/>
        </w:rPr>
        <w:t>'500':</w:t>
      </w:r>
    </w:p>
    <w:p>
      <w:pPr>
        <w:pStyle w:val="PL"/>
        <w:rPr>
          <w:lang w:val="en-US" w:eastAsia="es-ES"/>
        </w:rPr>
      </w:pPr>
      <w:r>
        <w:rPr>
          <w:rFonts w:eastAsia="Courier New"/>
          <w:lang w:val="en-US" w:eastAsia="es-ES"/>
        </w:rPr>
        <w:t xml:space="preserve">          </w:t>
      </w:r>
      <w:r>
        <w:rPr>
          <w:lang w:val="en-US" w:eastAsia="es-ES"/>
        </w:rPr>
        <w:t>$ref: 'TS29122_CommonData.yaml#/components/responses/500'</w:t>
      </w:r>
    </w:p>
    <w:p>
      <w:pPr>
        <w:pStyle w:val="PL"/>
        <w:rPr>
          <w:lang w:val="en-US" w:eastAsia="es-ES"/>
        </w:rPr>
      </w:pPr>
      <w:r>
        <w:rPr>
          <w:rFonts w:eastAsia="Courier New"/>
          <w:lang w:val="en-US" w:eastAsia="es-ES"/>
        </w:rPr>
        <w:t xml:space="preserve">        </w:t>
      </w:r>
      <w:r>
        <w:rPr>
          <w:lang w:val="en-US" w:eastAsia="es-ES"/>
        </w:rPr>
        <w:t>'503':</w:t>
      </w:r>
    </w:p>
    <w:p>
      <w:pPr>
        <w:pStyle w:val="PL"/>
        <w:rPr/>
      </w:pPr>
      <w:r>
        <w:rPr>
          <w:rFonts w:eastAsia="Courier New"/>
          <w:lang w:val="en-US" w:eastAsia="es-ES"/>
        </w:rPr>
        <w:t xml:space="preserve">          </w:t>
      </w:r>
      <w:r>
        <w:rPr>
          <w:lang w:val="en-US" w:eastAsia="es-ES"/>
        </w:rPr>
        <w:t>$ref: 'TS29122_CommonData.yaml#/components/responses/503'</w:t>
      </w:r>
    </w:p>
    <w:p>
      <w:pPr>
        <w:pStyle w:val="PL"/>
        <w:rPr>
          <w:lang w:val="en-US" w:eastAsia="es-ES"/>
        </w:rPr>
      </w:pPr>
      <w:r>
        <w:rPr>
          <w:rFonts w:eastAsia="Courier New"/>
          <w:lang w:val="en-US" w:eastAsia="es-ES"/>
        </w:rPr>
        <w:t xml:space="preserve">        </w:t>
      </w:r>
      <w:r>
        <w:rPr>
          <w:lang w:val="en-US" w:eastAsia="es-ES"/>
        </w:rPr>
        <w:t>default:</w:t>
      </w:r>
    </w:p>
    <w:p>
      <w:pPr>
        <w:pStyle w:val="PL"/>
        <w:rPr>
          <w:lang w:val="en-US" w:eastAsia="es-ES"/>
        </w:rPr>
      </w:pPr>
      <w:r>
        <w:rPr>
          <w:rFonts w:eastAsia="Courier New"/>
          <w:lang w:val="en-US" w:eastAsia="es-ES"/>
        </w:rPr>
        <w:t xml:space="preserve">          </w:t>
      </w:r>
      <w:r>
        <w:rPr>
          <w:lang w:val="en-US" w:eastAsia="es-ES"/>
        </w:rPr>
        <w:t>$ref: 'TS29122_CommonData.yaml#/components/responses/default'</w:t>
      </w:r>
    </w:p>
    <w:p>
      <w:pPr>
        <w:pStyle w:val="PL"/>
        <w:rPr>
          <w:lang w:val="en-US" w:eastAsia="es-ES"/>
        </w:rPr>
      </w:pPr>
      <w:r>
        <w:rPr>
          <w:rFonts w:eastAsia="Courier New"/>
          <w:lang w:val="en-US" w:eastAsia="es-ES"/>
        </w:rPr>
        <w:t xml:space="preserve">    </w:t>
      </w:r>
      <w:r>
        <w:rPr>
          <w:lang w:val="en-US" w:eastAsia="es-ES"/>
        </w:rPr>
        <w:t>delete:</w:t>
      </w:r>
    </w:p>
    <w:p>
      <w:pPr>
        <w:pStyle w:val="PL"/>
        <w:rPr>
          <w:rFonts w:cs="Courier New"/>
          <w:szCs w:val="16"/>
          <w:lang w:val="en-US"/>
        </w:rPr>
      </w:pPr>
      <w:r>
        <w:rPr>
          <w:rFonts w:eastAsia="Courier New" w:cs="Courier New"/>
          <w:szCs w:val="16"/>
          <w:lang w:val="en-US"/>
        </w:rPr>
        <w:t xml:space="preserve">      </w:t>
      </w:r>
      <w:r>
        <w:rPr>
          <w:rFonts w:cs="Courier New"/>
          <w:szCs w:val="16"/>
          <w:lang w:val="en-US"/>
        </w:rPr>
        <w:t>summary: "Delete an existing Individual Unicast Subscription"</w:t>
      </w:r>
    </w:p>
    <w:p>
      <w:pPr>
        <w:pStyle w:val="PL"/>
        <w:rPr>
          <w:rFonts w:cs="Courier New"/>
          <w:szCs w:val="16"/>
          <w:lang w:val="en-US"/>
        </w:rPr>
      </w:pPr>
      <w:r>
        <w:rPr>
          <w:rFonts w:eastAsia="Courier New" w:cs="Courier New"/>
          <w:szCs w:val="16"/>
          <w:lang w:val="en-US"/>
        </w:rPr>
        <w:t xml:space="preserve">      </w:t>
      </w:r>
      <w:r>
        <w:rPr>
          <w:rFonts w:cs="Courier New"/>
          <w:szCs w:val="16"/>
          <w:lang w:val="en-US"/>
        </w:rPr>
        <w:t>operationId: Delete</w:t>
      </w:r>
      <w:r>
        <w:rPr>
          <w:rFonts w:cs="Courier New"/>
          <w:szCs w:val="16"/>
          <w:lang w:val="en-US" w:eastAsia="es-ES"/>
        </w:rPr>
        <w:t>UnicastSubscription</w:t>
      </w:r>
    </w:p>
    <w:p>
      <w:pPr>
        <w:pStyle w:val="PL"/>
        <w:rPr>
          <w:rFonts w:cs="Courier New"/>
          <w:szCs w:val="16"/>
          <w:lang w:val="en-US"/>
        </w:rPr>
      </w:pPr>
      <w:r>
        <w:rPr>
          <w:rFonts w:eastAsia="Courier New" w:cs="Courier New"/>
          <w:szCs w:val="16"/>
          <w:lang w:val="en-US"/>
        </w:rPr>
        <w:t xml:space="preserve">      </w:t>
      </w:r>
      <w:r>
        <w:rPr>
          <w:rFonts w:cs="Courier New"/>
          <w:szCs w:val="16"/>
          <w:lang w:val="en-US"/>
        </w:rPr>
        <w:t>tags:</w:t>
      </w:r>
    </w:p>
    <w:p>
      <w:pPr>
        <w:pStyle w:val="PL"/>
        <w:rPr/>
      </w:pPr>
      <w:r>
        <w:rPr>
          <w:rFonts w:eastAsia="Courier New" w:cs="Courier New"/>
          <w:szCs w:val="16"/>
          <w:lang w:val="en-US"/>
        </w:rPr>
        <w:t xml:space="preserve">        </w:t>
      </w:r>
      <w:r>
        <w:rPr>
          <w:rFonts w:cs="Courier New"/>
          <w:szCs w:val="16"/>
          <w:lang w:val="en-US"/>
        </w:rPr>
        <w:t>- Individual Unicast Subscription (Document)</w:t>
      </w:r>
    </w:p>
    <w:p>
      <w:pPr>
        <w:pStyle w:val="PL"/>
        <w:rPr>
          <w:lang w:val="en-US" w:eastAsia="es-ES"/>
        </w:rPr>
      </w:pPr>
      <w:r>
        <w:rPr>
          <w:rFonts w:eastAsia="Courier New"/>
          <w:lang w:val="en-US" w:eastAsia="es-ES"/>
        </w:rPr>
        <w:t xml:space="preserve">      </w:t>
      </w:r>
      <w:r>
        <w:rPr>
          <w:lang w:val="en-US" w:eastAsia="es-ES"/>
        </w:rPr>
        <w:t>parameters:</w:t>
      </w:r>
    </w:p>
    <w:p>
      <w:pPr>
        <w:pStyle w:val="PL"/>
        <w:rPr>
          <w:lang w:val="en-US" w:eastAsia="es-ES"/>
        </w:rPr>
      </w:pPr>
      <w:r>
        <w:rPr>
          <w:rFonts w:eastAsia="Courier New"/>
          <w:lang w:val="en-US" w:eastAsia="es-ES"/>
        </w:rPr>
        <w:t xml:space="preserve">        </w:t>
      </w:r>
      <w:r>
        <w:rPr>
          <w:lang w:val="en-US" w:eastAsia="es-ES"/>
        </w:rPr>
        <w:t>- name: uniSubId</w:t>
      </w:r>
    </w:p>
    <w:p>
      <w:pPr>
        <w:pStyle w:val="PL"/>
        <w:rPr>
          <w:lang w:val="en-US" w:eastAsia="es-ES"/>
        </w:rPr>
      </w:pPr>
      <w:r>
        <w:rPr>
          <w:rFonts w:eastAsia="Courier New"/>
          <w:lang w:val="en-US" w:eastAsia="es-ES"/>
        </w:rPr>
        <w:t xml:space="preserve">          </w:t>
      </w:r>
      <w:r>
        <w:rPr>
          <w:lang w:val="en-US" w:eastAsia="es-ES"/>
        </w:rPr>
        <w:t>in: path</w:t>
      </w:r>
    </w:p>
    <w:p>
      <w:pPr>
        <w:pStyle w:val="PL"/>
        <w:rPr>
          <w:lang w:val="en-US" w:eastAsia="es-ES"/>
        </w:rPr>
      </w:pPr>
      <w:r>
        <w:rPr>
          <w:rFonts w:eastAsia="Courier New"/>
          <w:lang w:val="en-US" w:eastAsia="es-ES"/>
        </w:rPr>
        <w:t xml:space="preserve">          </w:t>
      </w:r>
      <w:r>
        <w:rPr>
          <w:lang w:val="en-US" w:eastAsia="es-ES"/>
        </w:rPr>
        <w:t>description: Unicast Subscription ID</w:t>
      </w:r>
    </w:p>
    <w:p>
      <w:pPr>
        <w:pStyle w:val="PL"/>
        <w:rPr>
          <w:lang w:val="en-US" w:eastAsia="es-ES"/>
        </w:rPr>
      </w:pPr>
      <w:r>
        <w:rPr>
          <w:rFonts w:eastAsia="Courier New"/>
          <w:lang w:val="en-US" w:eastAsia="es-ES"/>
        </w:rPr>
        <w:t xml:space="preserve">          </w:t>
      </w:r>
      <w:r>
        <w:rPr>
          <w:lang w:val="en-US" w:eastAsia="es-ES"/>
        </w:rPr>
        <w:t>required: true</w:t>
      </w:r>
    </w:p>
    <w:p>
      <w:pPr>
        <w:pStyle w:val="PL"/>
        <w:rPr>
          <w:lang w:val="en-US" w:eastAsia="es-ES"/>
        </w:rPr>
      </w:pPr>
      <w:r>
        <w:rPr>
          <w:rFonts w:eastAsia="Courier New"/>
          <w:lang w:val="en-US" w:eastAsia="es-ES"/>
        </w:rPr>
        <w:t xml:space="preserve">          </w:t>
      </w:r>
      <w:r>
        <w:rPr>
          <w:lang w:val="en-US" w:eastAsia="es-ES"/>
        </w:rPr>
        <w:t>schema:</w:t>
      </w:r>
    </w:p>
    <w:p>
      <w:pPr>
        <w:pStyle w:val="PL"/>
        <w:rPr>
          <w:lang w:val="en-US" w:eastAsia="es-ES"/>
        </w:rPr>
      </w:pPr>
      <w:r>
        <w:rPr>
          <w:rFonts w:eastAsia="Courier New"/>
          <w:lang w:val="en-US" w:eastAsia="es-ES"/>
        </w:rPr>
        <w:t xml:space="preserve">            </w:t>
      </w:r>
      <w:r>
        <w:rPr>
          <w:lang w:val="en-US" w:eastAsia="es-ES"/>
        </w:rPr>
        <w:t>type: string</w:t>
      </w:r>
    </w:p>
    <w:p>
      <w:pPr>
        <w:pStyle w:val="PL"/>
        <w:rPr>
          <w:lang w:val="en-US" w:eastAsia="es-ES"/>
        </w:rPr>
      </w:pPr>
      <w:r>
        <w:rPr>
          <w:rFonts w:eastAsia="Courier New"/>
          <w:lang w:val="en-US" w:eastAsia="es-ES"/>
        </w:rPr>
        <w:t xml:space="preserve">      </w:t>
      </w:r>
      <w:r>
        <w:rPr>
          <w:lang w:val="en-US" w:eastAsia="es-ES"/>
        </w:rPr>
        <w:t>responses:</w:t>
      </w:r>
    </w:p>
    <w:p>
      <w:pPr>
        <w:pStyle w:val="PL"/>
        <w:rPr>
          <w:lang w:val="en-US" w:eastAsia="es-ES"/>
        </w:rPr>
      </w:pPr>
      <w:r>
        <w:rPr>
          <w:rFonts w:eastAsia="Courier New"/>
          <w:lang w:val="en-US" w:eastAsia="es-ES"/>
        </w:rPr>
        <w:t xml:space="preserve">        </w:t>
      </w:r>
      <w:r>
        <w:rPr>
          <w:lang w:val="en-US" w:eastAsia="es-ES"/>
        </w:rPr>
        <w:t>'204':</w:t>
      </w:r>
    </w:p>
    <w:p>
      <w:pPr>
        <w:pStyle w:val="PL"/>
        <w:rPr/>
      </w:pPr>
      <w:r>
        <w:rPr>
          <w:rFonts w:eastAsia="Courier New"/>
          <w:lang w:val="en-US" w:eastAsia="es-ES"/>
        </w:rPr>
        <w:t xml:space="preserve">          </w:t>
      </w:r>
      <w:r>
        <w:rPr>
          <w:lang w:val="en-US" w:eastAsia="es-ES"/>
        </w:rPr>
        <w:t>description: No Content. Resource was succesfully deleted</w:t>
      </w:r>
    </w:p>
    <w:p>
      <w:pPr>
        <w:pStyle w:val="PL"/>
        <w:rPr>
          <w:lang w:val="en-US" w:eastAsia="es-ES"/>
        </w:rPr>
      </w:pPr>
      <w:r>
        <w:rPr>
          <w:rFonts w:eastAsia="Courier New"/>
          <w:lang w:val="en-US" w:eastAsia="es-ES"/>
        </w:rPr>
        <w:t xml:space="preserve">        </w:t>
      </w:r>
      <w:r>
        <w:rPr>
          <w:lang w:val="en-US" w:eastAsia="es-ES"/>
        </w:rPr>
        <w:t>'400':</w:t>
      </w:r>
    </w:p>
    <w:p>
      <w:pPr>
        <w:pStyle w:val="PL"/>
        <w:rPr>
          <w:lang w:val="en-US" w:eastAsia="es-ES"/>
        </w:rPr>
      </w:pPr>
      <w:r>
        <w:rPr>
          <w:rFonts w:eastAsia="Courier New"/>
          <w:lang w:val="en-US" w:eastAsia="es-ES"/>
        </w:rPr>
        <w:t xml:space="preserve">          </w:t>
      </w:r>
      <w:r>
        <w:rPr>
          <w:lang w:val="en-US" w:eastAsia="es-ES"/>
        </w:rPr>
        <w:t>$ref: 'TS29122_CommonData.yaml#/components/responses/400'</w:t>
      </w:r>
    </w:p>
    <w:p>
      <w:pPr>
        <w:pStyle w:val="PL"/>
        <w:rPr>
          <w:lang w:val="en-US" w:eastAsia="es-ES"/>
        </w:rPr>
      </w:pPr>
      <w:r>
        <w:rPr>
          <w:rFonts w:eastAsia="Courier New"/>
          <w:lang w:val="en-US" w:eastAsia="es-ES"/>
        </w:rPr>
        <w:t xml:space="preserve">        </w:t>
      </w:r>
      <w:r>
        <w:rPr>
          <w:lang w:val="en-US" w:eastAsia="es-ES"/>
        </w:rPr>
        <w:t>'401':</w:t>
      </w:r>
    </w:p>
    <w:p>
      <w:pPr>
        <w:pStyle w:val="PL"/>
        <w:rPr>
          <w:lang w:val="en-US" w:eastAsia="es-ES"/>
        </w:rPr>
      </w:pPr>
      <w:r>
        <w:rPr>
          <w:rFonts w:eastAsia="Courier New"/>
          <w:lang w:val="en-US" w:eastAsia="es-ES"/>
        </w:rPr>
        <w:t xml:space="preserve">          </w:t>
      </w:r>
      <w:r>
        <w:rPr>
          <w:lang w:val="en-US" w:eastAsia="es-ES"/>
        </w:rPr>
        <w:t>$ref: 'TS29122_CommonData.yaml#/components/responses/401'</w:t>
      </w:r>
    </w:p>
    <w:p>
      <w:pPr>
        <w:pStyle w:val="PL"/>
        <w:rPr>
          <w:lang w:val="en-US" w:eastAsia="es-ES"/>
        </w:rPr>
      </w:pPr>
      <w:r>
        <w:rPr>
          <w:rFonts w:eastAsia="Courier New"/>
          <w:lang w:val="en-US" w:eastAsia="es-ES"/>
        </w:rPr>
        <w:t xml:space="preserve">        </w:t>
      </w:r>
      <w:r>
        <w:rPr>
          <w:lang w:val="en-US" w:eastAsia="es-ES"/>
        </w:rPr>
        <w:t>'403':</w:t>
      </w:r>
    </w:p>
    <w:p>
      <w:pPr>
        <w:pStyle w:val="PL"/>
        <w:rPr/>
      </w:pPr>
      <w:r>
        <w:rPr>
          <w:rFonts w:eastAsia="Courier New"/>
          <w:lang w:val="en-US" w:eastAsia="es-ES"/>
        </w:rPr>
        <w:t xml:space="preserve">          </w:t>
      </w:r>
      <w:r>
        <w:rPr>
          <w:lang w:val="en-US" w:eastAsia="es-ES"/>
        </w:rPr>
        <w:t>$ref: 'TS29122_CommonData.yaml#/components/responses/403'</w:t>
      </w:r>
    </w:p>
    <w:p>
      <w:pPr>
        <w:pStyle w:val="PL"/>
        <w:rPr>
          <w:lang w:val="en-US" w:eastAsia="es-ES"/>
        </w:rPr>
      </w:pPr>
      <w:r>
        <w:rPr>
          <w:rFonts w:eastAsia="Courier New"/>
          <w:lang w:val="en-US" w:eastAsia="es-ES"/>
        </w:rPr>
        <w:t xml:space="preserve">        </w:t>
      </w:r>
      <w:r>
        <w:rPr>
          <w:lang w:val="en-US" w:eastAsia="es-ES"/>
        </w:rPr>
        <w:t>'404':</w:t>
      </w:r>
    </w:p>
    <w:p>
      <w:pPr>
        <w:pStyle w:val="PL"/>
        <w:rPr>
          <w:lang w:val="en-US" w:eastAsia="es-ES"/>
        </w:rPr>
      </w:pPr>
      <w:r>
        <w:rPr>
          <w:rFonts w:eastAsia="Courier New"/>
          <w:lang w:val="en-US" w:eastAsia="es-ES"/>
        </w:rPr>
        <w:t xml:space="preserve">          </w:t>
      </w:r>
      <w:r>
        <w:rPr>
          <w:lang w:val="en-US" w:eastAsia="es-ES"/>
        </w:rPr>
        <w:t>$ref: 'TS29122_CommonData.yaml#/components/responses/404'</w:t>
      </w:r>
    </w:p>
    <w:p>
      <w:pPr>
        <w:pStyle w:val="PL"/>
        <w:rPr>
          <w:lang w:val="en-US" w:eastAsia="es-ES"/>
        </w:rPr>
      </w:pPr>
      <w:r>
        <w:rPr>
          <w:rFonts w:eastAsia="Courier New"/>
          <w:lang w:val="en-US" w:eastAsia="es-ES"/>
        </w:rPr>
        <w:t xml:space="preserve">        </w:t>
      </w:r>
      <w:r>
        <w:rPr>
          <w:lang w:val="en-US" w:eastAsia="es-ES"/>
        </w:rPr>
        <w:t>'429':</w:t>
      </w:r>
    </w:p>
    <w:p>
      <w:pPr>
        <w:pStyle w:val="PL"/>
        <w:rPr>
          <w:lang w:val="en-US" w:eastAsia="es-ES"/>
        </w:rPr>
      </w:pPr>
      <w:r>
        <w:rPr>
          <w:rFonts w:eastAsia="Courier New"/>
          <w:lang w:val="en-US" w:eastAsia="es-ES"/>
        </w:rPr>
        <w:t xml:space="preserve">          </w:t>
      </w:r>
      <w:r>
        <w:rPr>
          <w:lang w:val="en-US" w:eastAsia="es-ES"/>
        </w:rPr>
        <w:t>$ref: 'TS29122_CommonData.yaml#/components/responses/429'</w:t>
      </w:r>
    </w:p>
    <w:p>
      <w:pPr>
        <w:pStyle w:val="PL"/>
        <w:rPr>
          <w:lang w:val="en-US" w:eastAsia="es-ES"/>
        </w:rPr>
      </w:pPr>
      <w:r>
        <w:rPr>
          <w:rFonts w:eastAsia="Courier New"/>
          <w:lang w:val="en-US" w:eastAsia="es-ES"/>
        </w:rPr>
        <w:t xml:space="preserve">        </w:t>
      </w:r>
      <w:r>
        <w:rPr>
          <w:lang w:val="en-US" w:eastAsia="es-ES"/>
        </w:rPr>
        <w:t>'500':</w:t>
      </w:r>
    </w:p>
    <w:p>
      <w:pPr>
        <w:pStyle w:val="PL"/>
        <w:rPr/>
      </w:pPr>
      <w:r>
        <w:rPr>
          <w:rFonts w:eastAsia="Courier New"/>
          <w:lang w:val="en-US" w:eastAsia="es-ES"/>
        </w:rPr>
        <w:t xml:space="preserve">          </w:t>
      </w:r>
      <w:r>
        <w:rPr>
          <w:lang w:val="en-US" w:eastAsia="es-ES"/>
        </w:rPr>
        <w:t>$ref: 'TS29122_CommonData.yaml#/components/responses/500'</w:t>
      </w:r>
    </w:p>
    <w:p>
      <w:pPr>
        <w:pStyle w:val="PL"/>
        <w:rPr>
          <w:lang w:val="en-US" w:eastAsia="es-ES"/>
        </w:rPr>
      </w:pPr>
      <w:r>
        <w:rPr>
          <w:rFonts w:eastAsia="Courier New"/>
          <w:lang w:val="en-US" w:eastAsia="es-ES"/>
        </w:rPr>
        <w:t xml:space="preserve">        </w:t>
      </w:r>
      <w:r>
        <w:rPr>
          <w:lang w:val="en-US" w:eastAsia="es-ES"/>
        </w:rPr>
        <w:t>'503':</w:t>
      </w:r>
    </w:p>
    <w:p>
      <w:pPr>
        <w:pStyle w:val="PL"/>
        <w:rPr>
          <w:lang w:val="en-US" w:eastAsia="es-ES"/>
        </w:rPr>
      </w:pPr>
      <w:r>
        <w:rPr>
          <w:rFonts w:eastAsia="Courier New"/>
          <w:lang w:val="en-US" w:eastAsia="es-ES"/>
        </w:rPr>
        <w:t xml:space="preserve">          </w:t>
      </w:r>
      <w:r>
        <w:rPr>
          <w:lang w:val="en-US" w:eastAsia="es-ES"/>
        </w:rPr>
        <w:t>$ref: 'TS29122_CommonData.yaml#/components/responses/503'</w:t>
      </w:r>
    </w:p>
    <w:p>
      <w:pPr>
        <w:pStyle w:val="PL"/>
        <w:rPr>
          <w:lang w:val="en-US" w:eastAsia="es-ES"/>
        </w:rPr>
      </w:pPr>
      <w:r>
        <w:rPr>
          <w:rFonts w:eastAsia="Courier New"/>
          <w:lang w:val="en-US" w:eastAsia="es-ES"/>
        </w:rPr>
        <w:t xml:space="preserve">        </w:t>
      </w:r>
      <w:r>
        <w:rPr>
          <w:lang w:val="en-US" w:eastAsia="es-ES"/>
        </w:rPr>
        <w:t>default:</w:t>
      </w:r>
    </w:p>
    <w:p>
      <w:pPr>
        <w:pStyle w:val="PL"/>
        <w:rPr>
          <w:lang w:val="en-US" w:eastAsia="es-ES"/>
        </w:rPr>
      </w:pPr>
      <w:r>
        <w:rPr>
          <w:rFonts w:eastAsia="Courier New"/>
          <w:lang w:val="en-US" w:eastAsia="es-ES"/>
        </w:rPr>
        <w:t xml:space="preserve">          </w:t>
      </w:r>
      <w:r>
        <w:rPr>
          <w:lang w:val="en-US" w:eastAsia="es-ES"/>
        </w:rPr>
        <w:t>$ref: 'TS29122_CommonData.yaml#/components/responses/default'</w:t>
      </w:r>
    </w:p>
    <w:p>
      <w:pPr>
        <w:pStyle w:val="PL"/>
        <w:rPr>
          <w:lang w:val="en-US" w:eastAsia="es-ES"/>
        </w:rPr>
      </w:pPr>
      <w:r>
        <w:rPr>
          <w:lang w:val="en-US" w:eastAsia="es-ES"/>
        </w:rPr>
        <w:t>components:</w:t>
      </w:r>
    </w:p>
    <w:p>
      <w:pPr>
        <w:pStyle w:val="PL"/>
        <w:rPr>
          <w:lang w:val="en-US" w:eastAsia="es-ES"/>
        </w:rPr>
      </w:pPr>
      <w:r>
        <w:rPr>
          <w:rFonts w:eastAsia="Courier New"/>
          <w:lang w:val="en-US" w:eastAsia="es-ES"/>
        </w:rPr>
        <w:t xml:space="preserve">  </w:t>
      </w:r>
      <w:r>
        <w:rPr>
          <w:lang w:val="en-US" w:eastAsia="es-ES"/>
        </w:rPr>
        <w:t>securitySchemes:</w:t>
      </w:r>
    </w:p>
    <w:p>
      <w:pPr>
        <w:pStyle w:val="PL"/>
        <w:rPr/>
      </w:pPr>
      <w:r>
        <w:rPr>
          <w:rFonts w:eastAsia="Courier New"/>
          <w:lang w:val="en-US" w:eastAsia="es-ES"/>
        </w:rPr>
        <w:t xml:space="preserve">    </w:t>
      </w:r>
      <w:r>
        <w:rPr>
          <w:lang w:val="en-US" w:eastAsia="es-ES"/>
        </w:rPr>
        <w:t>oAuth2ClientCredentials:</w:t>
      </w:r>
    </w:p>
    <w:p>
      <w:pPr>
        <w:pStyle w:val="PL"/>
        <w:rPr>
          <w:lang w:val="en-US"/>
        </w:rPr>
      </w:pPr>
      <w:r>
        <w:rPr>
          <w:rFonts w:eastAsia="Courier New"/>
          <w:lang w:val="en-US"/>
        </w:rPr>
        <w:t xml:space="preserve">      </w:t>
      </w:r>
      <w:r>
        <w:rPr>
          <w:lang w:val="en-US"/>
        </w:rPr>
        <w:t>type: oauth2</w:t>
      </w:r>
    </w:p>
    <w:p>
      <w:pPr>
        <w:pStyle w:val="PL"/>
        <w:rPr>
          <w:lang w:val="en-US"/>
        </w:rPr>
      </w:pPr>
      <w:r>
        <w:rPr>
          <w:rFonts w:eastAsia="Courier New"/>
          <w:lang w:val="en-US"/>
        </w:rPr>
        <w:t xml:space="preserve">      </w:t>
      </w:r>
      <w:r>
        <w:rPr>
          <w:lang w:val="en-US"/>
        </w:rPr>
        <w:t>flows:</w:t>
      </w:r>
    </w:p>
    <w:p>
      <w:pPr>
        <w:pStyle w:val="PL"/>
        <w:rPr>
          <w:lang w:val="en-US"/>
        </w:rPr>
      </w:pPr>
      <w:r>
        <w:rPr>
          <w:rFonts w:eastAsia="Courier New"/>
          <w:lang w:val="en-US"/>
        </w:rPr>
        <w:t xml:space="preserve">        </w:t>
      </w:r>
      <w:r>
        <w:rPr>
          <w:lang w:val="en-US"/>
        </w:rPr>
        <w:t>clientCredentials:</w:t>
      </w:r>
    </w:p>
    <w:p>
      <w:pPr>
        <w:pStyle w:val="PL"/>
        <w:rPr>
          <w:lang w:val="en-US"/>
        </w:rPr>
      </w:pPr>
      <w:r>
        <w:rPr>
          <w:rFonts w:eastAsia="Courier New"/>
          <w:lang w:val="en-US"/>
        </w:rPr>
        <w:t xml:space="preserve">          </w:t>
      </w:r>
      <w:r>
        <w:rPr>
          <w:lang w:val="en-US"/>
        </w:rPr>
        <w:t>tokenUrl: '{tokenUrl}'</w:t>
      </w:r>
    </w:p>
    <w:p>
      <w:pPr>
        <w:pStyle w:val="PL"/>
        <w:rPr>
          <w:lang w:val="en-US"/>
        </w:rPr>
      </w:pPr>
      <w:r>
        <w:rPr>
          <w:rFonts w:eastAsia="Courier New"/>
          <w:lang w:val="en-US"/>
        </w:rPr>
        <w:t xml:space="preserve">          </w:t>
      </w:r>
      <w:r>
        <w:rPr>
          <w:lang w:val="en-US"/>
        </w:rPr>
        <w:t>scopes: {}</w:t>
      </w:r>
    </w:p>
    <w:p>
      <w:pPr>
        <w:pStyle w:val="PL"/>
        <w:rPr>
          <w:lang w:val="en-US" w:eastAsia="es-ES"/>
        </w:rPr>
      </w:pPr>
      <w:r>
        <w:rPr>
          <w:lang w:val="en-US" w:eastAsia="es-ES"/>
        </w:rPr>
      </w:r>
    </w:p>
    <w:p>
      <w:pPr>
        <w:pStyle w:val="PL"/>
        <w:rPr>
          <w:lang w:val="en-US" w:eastAsia="es-ES"/>
        </w:rPr>
      </w:pPr>
      <w:r>
        <w:rPr>
          <w:rFonts w:eastAsia="Courier New"/>
          <w:lang w:val="en-US" w:eastAsia="es-ES"/>
        </w:rPr>
        <w:t xml:space="preserve">  </w:t>
      </w:r>
      <w:r>
        <w:rPr>
          <w:lang w:val="en-US" w:eastAsia="es-ES"/>
        </w:rPr>
        <w:t>schemas:</w:t>
      </w:r>
    </w:p>
    <w:p>
      <w:pPr>
        <w:pStyle w:val="PL"/>
        <w:rPr>
          <w:lang w:val="en-US" w:eastAsia="es-ES"/>
        </w:rPr>
      </w:pPr>
      <w:r>
        <w:rPr>
          <w:rFonts w:eastAsia="Courier New"/>
          <w:lang w:val="en-US" w:eastAsia="es-ES"/>
        </w:rPr>
        <w:t xml:space="preserve">    </w:t>
      </w:r>
      <w:r>
        <w:rPr>
          <w:lang w:val="en-US" w:eastAsia="es-ES"/>
        </w:rPr>
        <w:t>MulticastSubscription:</w:t>
      </w:r>
    </w:p>
    <w:p>
      <w:pPr>
        <w:pStyle w:val="PL"/>
        <w:rPr>
          <w:lang w:val="en-US" w:eastAsia="es-ES"/>
        </w:rPr>
      </w:pPr>
      <w:r>
        <w:rPr>
          <w:rFonts w:eastAsia="Courier New"/>
          <w:lang w:val="en-US" w:eastAsia="es-ES"/>
        </w:rPr>
        <w:t xml:space="preserve">      </w:t>
      </w:r>
      <w:r>
        <w:rPr>
          <w:lang w:val="en-US" w:eastAsia="es-ES"/>
        </w:rPr>
        <w:t>type: object</w:t>
      </w:r>
    </w:p>
    <w:p>
      <w:pPr>
        <w:pStyle w:val="PL"/>
        <w:rPr>
          <w:lang w:val="en-US" w:eastAsia="es-ES"/>
        </w:rPr>
      </w:pPr>
      <w:r>
        <w:rPr>
          <w:rFonts w:eastAsia="Courier New"/>
          <w:lang w:val="en-US" w:eastAsia="es-ES"/>
        </w:rPr>
        <w:t xml:space="preserve">      </w:t>
      </w:r>
      <w:r>
        <w:rPr>
          <w:lang w:val="en-US" w:eastAsia="es-ES"/>
        </w:rPr>
        <w:t>properties:</w:t>
      </w:r>
    </w:p>
    <w:p>
      <w:pPr>
        <w:pStyle w:val="PL"/>
        <w:rPr>
          <w:lang w:val="en-US" w:eastAsia="es-ES"/>
        </w:rPr>
      </w:pPr>
      <w:r>
        <w:rPr>
          <w:rFonts w:eastAsia="Courier New"/>
          <w:lang w:val="en-US" w:eastAsia="es-ES"/>
        </w:rPr>
        <w:t xml:space="preserve">        </w:t>
      </w:r>
      <w:r>
        <w:rPr>
          <w:lang w:val="en-US" w:eastAsia="es-ES"/>
        </w:rPr>
        <w:t>valGroupId:</w:t>
      </w:r>
    </w:p>
    <w:p>
      <w:pPr>
        <w:pStyle w:val="PL"/>
        <w:rPr/>
      </w:pPr>
      <w:r>
        <w:rPr>
          <w:rFonts w:eastAsia="Courier New"/>
          <w:lang w:val="en-US" w:eastAsia="es-ES"/>
        </w:rPr>
        <w:t xml:space="preserve">          </w:t>
      </w:r>
      <w:r>
        <w:rPr>
          <w:lang w:val="en-US" w:eastAsia="es-ES"/>
        </w:rPr>
        <w:t>type: string</w:t>
      </w:r>
    </w:p>
    <w:p>
      <w:pPr>
        <w:pStyle w:val="PL"/>
        <w:rPr>
          <w:lang w:val="en-US" w:eastAsia="es-ES"/>
        </w:rPr>
      </w:pPr>
      <w:r>
        <w:rPr>
          <w:rFonts w:eastAsia="Courier New"/>
          <w:lang w:val="en-US" w:eastAsia="es-ES"/>
        </w:rPr>
        <w:t xml:space="preserve">        </w:t>
      </w:r>
      <w:r>
        <w:rPr>
          <w:lang w:val="en-US" w:eastAsia="es-ES"/>
        </w:rPr>
        <w:t>anncMode:</w:t>
      </w:r>
    </w:p>
    <w:p>
      <w:pPr>
        <w:pStyle w:val="PL"/>
        <w:rPr/>
      </w:pPr>
      <w:r>
        <w:rPr>
          <w:rFonts w:eastAsia="Courier New"/>
          <w:lang w:val="en-US" w:eastAsia="es-ES"/>
        </w:rPr>
        <w:t xml:space="preserve">          </w:t>
      </w:r>
      <w:r>
        <w:rPr>
          <w:lang w:val="en-US" w:eastAsia="es-ES"/>
        </w:rPr>
        <w:t>$ref: '#/components/schemas/</w:t>
      </w:r>
      <w:r>
        <w:rPr/>
        <w:t>ServiceAnnoucementMode</w:t>
      </w:r>
      <w:r>
        <w:rPr>
          <w:lang w:val="en-US" w:eastAsia="es-ES"/>
        </w:rPr>
        <w:t>'</w:t>
      </w:r>
    </w:p>
    <w:p>
      <w:pPr>
        <w:pStyle w:val="PL"/>
        <w:rPr>
          <w:lang w:val="en-US" w:eastAsia="es-ES"/>
        </w:rPr>
      </w:pPr>
      <w:r>
        <w:rPr>
          <w:rFonts w:eastAsia="Courier New"/>
          <w:lang w:val="en-US" w:eastAsia="es-ES"/>
        </w:rPr>
        <w:t xml:space="preserve">        </w:t>
      </w:r>
      <w:r>
        <w:rPr>
          <w:lang w:val="en-US" w:eastAsia="es-ES"/>
        </w:rPr>
        <w:t>multiQosReq:</w:t>
      </w:r>
    </w:p>
    <w:p>
      <w:pPr>
        <w:pStyle w:val="PL"/>
        <w:rPr>
          <w:lang w:val="en-US" w:eastAsia="es-ES"/>
        </w:rPr>
      </w:pPr>
      <w:r>
        <w:rPr>
          <w:rFonts w:eastAsia="Courier New"/>
          <w:lang w:val="en-US" w:eastAsia="es-ES"/>
        </w:rPr>
        <w:t xml:space="preserve">          </w:t>
      </w:r>
      <w:r>
        <w:rPr>
          <w:lang w:val="en-US" w:eastAsia="es-ES"/>
        </w:rPr>
        <w:t>type: string</w:t>
      </w:r>
    </w:p>
    <w:p>
      <w:pPr>
        <w:pStyle w:val="PL"/>
        <w:rPr/>
      </w:pPr>
      <w:r>
        <w:rPr>
          <w:rFonts w:eastAsia="Courier New"/>
        </w:rPr>
        <w:t xml:space="preserve">        </w:t>
      </w:r>
      <w:r>
        <w:rPr/>
        <w:t>locArea:</w:t>
      </w:r>
    </w:p>
    <w:p>
      <w:pPr>
        <w:pStyle w:val="PL"/>
        <w:rPr/>
      </w:pPr>
      <w:r>
        <w:rPr>
          <w:rFonts w:eastAsia="Courier New"/>
        </w:rPr>
        <w:t xml:space="preserve">          </w:t>
      </w:r>
      <w:r>
        <w:rPr/>
        <w:t>$ref: 'TS29122_GMDviaMBMSbyMB2.yaml#/components/schemas/MbmsLocArea'</w:t>
      </w:r>
    </w:p>
    <w:p>
      <w:pPr>
        <w:pStyle w:val="PL"/>
        <w:rPr/>
      </w:pPr>
      <w:r>
        <w:rPr>
          <w:rFonts w:eastAsia="Courier New"/>
        </w:rPr>
        <w:t xml:space="preserve">        </w:t>
      </w:r>
      <w:r>
        <w:rPr/>
        <w:t>duration:</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tmgi:</w:t>
      </w:r>
    </w:p>
    <w:p>
      <w:pPr>
        <w:pStyle w:val="PL"/>
        <w:rPr/>
      </w:pPr>
      <w:r>
        <w:rPr>
          <w:rFonts w:eastAsia="Courier New"/>
        </w:rPr>
        <w:t xml:space="preserve">          </w:t>
      </w:r>
      <w:r>
        <w:rPr/>
        <w:t>$ref: 'TS29571_CommonData.yaml#/components/schemas/Uint32'</w:t>
      </w:r>
    </w:p>
    <w:p>
      <w:pPr>
        <w:pStyle w:val="PL"/>
        <w:rPr/>
      </w:pPr>
      <w:r>
        <w:rPr>
          <w:rFonts w:eastAsia="Courier New"/>
        </w:rPr>
        <w:t xml:space="preserve">        </w:t>
      </w:r>
      <w:r>
        <w:rPr/>
        <w:t>notifUri:</w:t>
      </w:r>
    </w:p>
    <w:p>
      <w:pPr>
        <w:pStyle w:val="PL"/>
        <w:rPr/>
      </w:pPr>
      <w:r>
        <w:rPr>
          <w:rFonts w:eastAsia="Courier New"/>
        </w:rPr>
        <w:t xml:space="preserve">          </w:t>
      </w:r>
      <w:r>
        <w:rPr/>
        <w:t>$ref: 'TS29571_CommonData.yaml#/components/schemas/</w:t>
      </w:r>
      <w:r>
        <w:rPr>
          <w:lang w:eastAsia="zh-CN"/>
        </w:rPr>
        <w:t>Uri</w:t>
      </w:r>
      <w:r>
        <w:rPr/>
        <w:t>'</w:t>
      </w:r>
    </w:p>
    <w:p>
      <w:pPr>
        <w:pStyle w:val="PL"/>
        <w:rPr/>
      </w:pPr>
      <w:r>
        <w:rPr>
          <w:rFonts w:eastAsia="Courier New"/>
        </w:rPr>
        <w:t xml:space="preserve">        </w:t>
      </w:r>
      <w:r>
        <w:rPr/>
        <w:t>reqTestNotif:</w:t>
      </w:r>
    </w:p>
    <w:p>
      <w:pPr>
        <w:pStyle w:val="PL"/>
        <w:rPr/>
      </w:pPr>
      <w:r>
        <w:rPr>
          <w:rFonts w:eastAsia="Courier New"/>
        </w:rPr>
        <w:t xml:space="preserve">          </w:t>
      </w:r>
      <w:r>
        <w:rPr/>
        <w:t>type: boolean</w:t>
      </w:r>
    </w:p>
    <w:p>
      <w:pPr>
        <w:pStyle w:val="PL"/>
        <w:rPr/>
      </w:pPr>
      <w:r>
        <w:rPr>
          <w:rFonts w:eastAsia="Courier New"/>
        </w:rPr>
        <w:t xml:space="preserve">        </w:t>
      </w:r>
      <w:r>
        <w:rPr/>
        <w:t>wsNotifCfg:</w:t>
      </w:r>
    </w:p>
    <w:p>
      <w:pPr>
        <w:pStyle w:val="PL"/>
        <w:rPr/>
      </w:pPr>
      <w:r>
        <w:rPr>
          <w:rFonts w:eastAsia="Courier New"/>
        </w:rPr>
        <w:t xml:space="preserve">          </w:t>
      </w:r>
      <w:r>
        <w:rPr/>
        <w:t>$ref: 'TS29122_CommonData.yaml#/components/schemas/WebsockNotifConfig'</w:t>
      </w:r>
    </w:p>
    <w:p>
      <w:pPr>
        <w:pStyle w:val="PL"/>
        <w:rPr/>
      </w:pPr>
      <w:r>
        <w:rPr>
          <w:rFonts w:eastAsia="Courier New"/>
        </w:rPr>
        <w:t xml:space="preserve">        </w:t>
      </w:r>
      <w:r>
        <w:rPr/>
        <w:t>suppFeat:</w:t>
      </w:r>
    </w:p>
    <w:p>
      <w:pPr>
        <w:pStyle w:val="PL"/>
        <w:rPr/>
      </w:pPr>
      <w:r>
        <w:rPr>
          <w:rFonts w:eastAsia="Courier New"/>
        </w:rPr>
        <w:t xml:space="preserve">          </w:t>
      </w:r>
      <w:r>
        <w:rPr/>
        <w:t>$ref: 'TS29571_CommonData.yaml#/components/schemas/SupportedFeatures'</w:t>
      </w:r>
    </w:p>
    <w:p>
      <w:pPr>
        <w:pStyle w:val="PL"/>
        <w:rPr/>
      </w:pPr>
      <w:r>
        <w:rPr>
          <w:rFonts w:eastAsia="Courier New"/>
        </w:rPr>
        <w:t xml:space="preserve">        </w:t>
      </w:r>
      <w:r>
        <w:rPr/>
        <w:t>upIpv4Addr:</w:t>
      </w:r>
    </w:p>
    <w:p>
      <w:pPr>
        <w:pStyle w:val="PL"/>
        <w:rPr/>
      </w:pPr>
      <w:r>
        <w:rPr>
          <w:rFonts w:eastAsia="Courier New"/>
        </w:rPr>
        <w:t xml:space="preserve">          </w:t>
      </w:r>
      <w:r>
        <w:rPr/>
        <w:t>$ref: 'TS29571_CommonData.yaml#/components/schemas/Ipv4Addr'</w:t>
      </w:r>
    </w:p>
    <w:p>
      <w:pPr>
        <w:pStyle w:val="PL"/>
        <w:rPr/>
      </w:pPr>
      <w:r>
        <w:rPr>
          <w:rFonts w:eastAsia="Courier New"/>
        </w:rPr>
        <w:t xml:space="preserve">        </w:t>
      </w:r>
      <w:r>
        <w:rPr/>
        <w:t>upIpv6Addr:</w:t>
      </w:r>
    </w:p>
    <w:p>
      <w:pPr>
        <w:pStyle w:val="PL"/>
        <w:rPr/>
      </w:pPr>
      <w:r>
        <w:rPr>
          <w:rFonts w:eastAsia="Courier New"/>
        </w:rPr>
        <w:t xml:space="preserve">          </w:t>
      </w:r>
      <w:r>
        <w:rPr/>
        <w:t>$ref: 'TS29571_CommonData.yaml#/components/schemas/Ipv6Addr'</w:t>
      </w:r>
    </w:p>
    <w:p>
      <w:pPr>
        <w:pStyle w:val="PL"/>
        <w:rPr/>
      </w:pPr>
      <w:r>
        <w:rPr>
          <w:rFonts w:eastAsia="Courier New"/>
        </w:rPr>
        <w:t xml:space="preserve">        </w:t>
      </w:r>
      <w:r>
        <w:rPr/>
        <w:t>upPortNum:</w:t>
      </w:r>
    </w:p>
    <w:p>
      <w:pPr>
        <w:pStyle w:val="PL"/>
        <w:rPr/>
      </w:pPr>
      <w:r>
        <w:rPr>
          <w:rFonts w:eastAsia="Courier New"/>
        </w:rPr>
        <w:t xml:space="preserve">          </w:t>
      </w:r>
      <w:r>
        <w:rPr/>
        <w:t>$ref: 'TS29122_CommonData.yaml#/components/schemas/Port'</w:t>
      </w:r>
    </w:p>
    <w:p>
      <w:pPr>
        <w:pStyle w:val="PL"/>
        <w:rPr/>
      </w:pPr>
      <w:r>
        <w:rPr>
          <w:rFonts w:eastAsia="Courier New"/>
        </w:rPr>
        <w:t xml:space="preserve">        </w:t>
      </w:r>
      <w:r>
        <w:rPr>
          <w:lang w:eastAsia="zh-CN"/>
        </w:rPr>
        <w:t>radioFreqs</w:t>
      </w:r>
      <w:r>
        <w:rPr/>
        <w:t>:</w:t>
      </w:r>
    </w:p>
    <w:p>
      <w:pPr>
        <w:pStyle w:val="PL"/>
        <w:rPr/>
      </w:pPr>
      <w:r>
        <w:rPr>
          <w:rFonts w:eastAsia="Courier New"/>
          <w:lang w:val="en-US" w:eastAsia="es-ES"/>
        </w:rPr>
        <w:t xml:space="preserve">          </w:t>
      </w:r>
      <w:r>
        <w:rPr>
          <w:lang w:val="en-US" w:eastAsia="es-ES"/>
        </w:rPr>
        <w:t>type: array</w:t>
      </w:r>
    </w:p>
    <w:p>
      <w:pPr>
        <w:pStyle w:val="PL"/>
        <w:rPr>
          <w:lang w:val="en-US" w:eastAsia="es-ES"/>
        </w:rPr>
      </w:pPr>
      <w:r>
        <w:rPr>
          <w:rFonts w:eastAsia="Courier New"/>
          <w:lang w:val="en-US" w:eastAsia="es-ES"/>
        </w:rPr>
        <w:t xml:space="preserve">          </w:t>
      </w:r>
      <w:r>
        <w:rPr>
          <w:lang w:val="en-US" w:eastAsia="es-ES"/>
        </w:rPr>
        <w:t>items:</w:t>
      </w:r>
    </w:p>
    <w:p>
      <w:pPr>
        <w:pStyle w:val="PL"/>
        <w:rPr/>
      </w:pPr>
      <w:r>
        <w:rPr>
          <w:rFonts w:eastAsia="Courier New"/>
        </w:rPr>
        <w:t xml:space="preserve">            </w:t>
      </w:r>
      <w:r>
        <w:rPr/>
        <w:t>$ref: 'TS29571_CommonData.yaml#/components/schemas/Uint32'</w:t>
      </w:r>
    </w:p>
    <w:p>
      <w:pPr>
        <w:pStyle w:val="PL"/>
        <w:rPr>
          <w:lang w:val="en-US" w:eastAsia="es-ES"/>
        </w:rPr>
      </w:pPr>
      <w:r>
        <w:rPr>
          <w:rFonts w:eastAsia="Courier New"/>
          <w:lang w:val="en-US" w:eastAsia="es-ES"/>
        </w:rPr>
        <w:t xml:space="preserve">          </w:t>
      </w:r>
      <w:r>
        <w:rPr>
          <w:lang w:val="en-US" w:eastAsia="es-ES"/>
        </w:rPr>
        <w:t>minItems: 1</w:t>
      </w:r>
    </w:p>
    <w:p>
      <w:pPr>
        <w:pStyle w:val="PL"/>
        <w:rPr>
          <w:lang w:val="en-US" w:eastAsia="es-ES"/>
        </w:rPr>
      </w:pPr>
      <w:r>
        <w:rPr>
          <w:rFonts w:eastAsia="Courier New"/>
          <w:lang w:val="en-US" w:eastAsia="es-ES"/>
        </w:rPr>
        <w:t xml:space="preserve">      </w:t>
      </w:r>
      <w:r>
        <w:rPr>
          <w:lang w:val="en-US" w:eastAsia="es-ES"/>
        </w:rPr>
        <w:t>required:</w:t>
      </w:r>
    </w:p>
    <w:p>
      <w:pPr>
        <w:pStyle w:val="PL"/>
        <w:rPr>
          <w:lang w:val="en-US" w:eastAsia="es-ES"/>
        </w:rPr>
      </w:pPr>
      <w:r>
        <w:rPr>
          <w:rFonts w:eastAsia="Courier New"/>
          <w:lang w:val="en-US" w:eastAsia="es-ES"/>
        </w:rPr>
        <w:t xml:space="preserve">        </w:t>
      </w:r>
      <w:r>
        <w:rPr>
          <w:lang w:val="en-US" w:eastAsia="es-ES"/>
        </w:rPr>
        <w:t>- valGroupId</w:t>
      </w:r>
    </w:p>
    <w:p>
      <w:pPr>
        <w:pStyle w:val="PL"/>
        <w:rPr>
          <w:lang w:val="en-US" w:eastAsia="es-ES"/>
        </w:rPr>
      </w:pPr>
      <w:r>
        <w:rPr>
          <w:rFonts w:eastAsia="Courier New"/>
          <w:lang w:val="en-US" w:eastAsia="es-ES"/>
        </w:rPr>
        <w:t xml:space="preserve">        </w:t>
      </w:r>
      <w:r>
        <w:rPr>
          <w:lang w:val="en-US" w:eastAsia="es-ES"/>
        </w:rPr>
        <w:t>- anncMode</w:t>
      </w:r>
    </w:p>
    <w:p>
      <w:pPr>
        <w:pStyle w:val="PL"/>
        <w:rPr>
          <w:lang w:val="en-US" w:eastAsia="es-ES"/>
        </w:rPr>
      </w:pPr>
      <w:r>
        <w:rPr>
          <w:rFonts w:eastAsia="Courier New"/>
          <w:lang w:val="en-US" w:eastAsia="es-ES"/>
        </w:rPr>
        <w:t xml:space="preserve">        </w:t>
      </w:r>
      <w:r>
        <w:rPr>
          <w:lang w:val="en-US" w:eastAsia="es-ES"/>
        </w:rPr>
        <w:t>- multiQosReq</w:t>
      </w:r>
    </w:p>
    <w:p>
      <w:pPr>
        <w:pStyle w:val="PL"/>
        <w:rPr>
          <w:lang w:val="en-US" w:eastAsia="es-ES"/>
        </w:rPr>
      </w:pPr>
      <w:r>
        <w:rPr>
          <w:rFonts w:eastAsia="Courier New"/>
          <w:lang w:val="en-US" w:eastAsia="es-ES"/>
        </w:rPr>
        <w:t xml:space="preserve">        </w:t>
      </w:r>
      <w:r>
        <w:rPr>
          <w:lang w:val="en-US" w:eastAsia="es-ES"/>
        </w:rPr>
        <w:t>- notifUri</w:t>
      </w:r>
    </w:p>
    <w:p>
      <w:pPr>
        <w:pStyle w:val="PL"/>
        <w:rPr>
          <w:lang w:val="en-US" w:eastAsia="es-ES"/>
        </w:rPr>
      </w:pPr>
      <w:r>
        <w:rPr>
          <w:rFonts w:eastAsia="Courier New"/>
          <w:lang w:val="en-US" w:eastAsia="es-ES"/>
        </w:rPr>
        <w:t xml:space="preserve">    </w:t>
      </w:r>
      <w:r>
        <w:rPr>
          <w:lang w:val="en-US" w:eastAsia="es-ES"/>
        </w:rPr>
        <w:t>UnicastSubscription:</w:t>
      </w:r>
    </w:p>
    <w:p>
      <w:pPr>
        <w:pStyle w:val="PL"/>
        <w:rPr/>
      </w:pPr>
      <w:r>
        <w:rPr>
          <w:rFonts w:eastAsia="Courier New"/>
          <w:lang w:val="en-US" w:eastAsia="es-ES"/>
        </w:rPr>
        <w:t xml:space="preserve">      </w:t>
      </w:r>
      <w:r>
        <w:rPr>
          <w:lang w:val="en-US" w:eastAsia="es-ES"/>
        </w:rPr>
        <w:t>type: object</w:t>
      </w:r>
    </w:p>
    <w:p>
      <w:pPr>
        <w:pStyle w:val="PL"/>
        <w:rPr>
          <w:lang w:val="en-US" w:eastAsia="es-ES"/>
        </w:rPr>
      </w:pPr>
      <w:r>
        <w:rPr>
          <w:rFonts w:eastAsia="Courier New"/>
          <w:lang w:val="en-US" w:eastAsia="es-ES"/>
        </w:rPr>
        <w:t xml:space="preserve">      </w:t>
      </w:r>
      <w:r>
        <w:rPr>
          <w:lang w:val="en-US" w:eastAsia="es-ES"/>
        </w:rPr>
        <w:t>properties:</w:t>
      </w:r>
    </w:p>
    <w:p>
      <w:pPr>
        <w:pStyle w:val="PL"/>
        <w:rPr>
          <w:lang w:val="en-US" w:eastAsia="es-ES"/>
        </w:rPr>
      </w:pPr>
      <w:r>
        <w:rPr>
          <w:rFonts w:eastAsia="Courier New"/>
          <w:lang w:val="en-US" w:eastAsia="es-ES"/>
        </w:rPr>
        <w:t xml:space="preserve">        </w:t>
      </w:r>
      <w:r>
        <w:rPr>
          <w:lang w:val="en-US" w:eastAsia="es-ES"/>
        </w:rPr>
        <w:t>valTgtUe:</w:t>
      </w:r>
    </w:p>
    <w:p>
      <w:pPr>
        <w:pStyle w:val="PL"/>
        <w:rPr>
          <w:lang w:val="en-US" w:eastAsia="es-ES"/>
        </w:rPr>
      </w:pPr>
      <w:r>
        <w:rPr>
          <w:rFonts w:eastAsia="Courier New"/>
          <w:lang w:val="en-US" w:eastAsia="es-ES"/>
        </w:rPr>
        <w:t xml:space="preserve">          </w:t>
      </w:r>
      <w:r>
        <w:rPr>
          <w:lang w:val="en-US" w:eastAsia="es-ES"/>
        </w:rPr>
        <w:t>$ref: 'TS29549_SS_UserProfileRetrieval.yaml#/components/schemas/ValTargetUe'</w:t>
      </w:r>
    </w:p>
    <w:p>
      <w:pPr>
        <w:pStyle w:val="PL"/>
        <w:rPr>
          <w:lang w:val="en-US" w:eastAsia="es-ES"/>
        </w:rPr>
      </w:pPr>
      <w:r>
        <w:rPr>
          <w:rFonts w:eastAsia="Courier New"/>
          <w:lang w:val="en-US" w:eastAsia="es-ES"/>
        </w:rPr>
        <w:t xml:space="preserve">        </w:t>
      </w:r>
      <w:r>
        <w:rPr>
          <w:lang w:val="en-US" w:eastAsia="es-ES"/>
        </w:rPr>
        <w:t>uniQosReq:</w:t>
      </w:r>
    </w:p>
    <w:p>
      <w:pPr>
        <w:pStyle w:val="PL"/>
        <w:rPr>
          <w:lang w:val="en-US" w:eastAsia="es-ES"/>
        </w:rPr>
      </w:pPr>
      <w:r>
        <w:rPr>
          <w:rFonts w:eastAsia="Courier New"/>
          <w:lang w:val="en-US" w:eastAsia="es-ES"/>
        </w:rPr>
        <w:t xml:space="preserve">          </w:t>
      </w:r>
      <w:r>
        <w:rPr>
          <w:lang w:val="en-US" w:eastAsia="es-ES"/>
        </w:rPr>
        <w:t>type: string</w:t>
      </w:r>
    </w:p>
    <w:p>
      <w:pPr>
        <w:pStyle w:val="PL"/>
        <w:rPr/>
      </w:pPr>
      <w:r>
        <w:rPr>
          <w:rFonts w:eastAsia="Courier New"/>
        </w:rPr>
        <w:t xml:space="preserve">        </w:t>
      </w:r>
      <w:r>
        <w:rPr/>
        <w:t>duration:</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notifUri:</w:t>
      </w:r>
    </w:p>
    <w:p>
      <w:pPr>
        <w:pStyle w:val="PL"/>
        <w:rPr/>
      </w:pPr>
      <w:r>
        <w:rPr>
          <w:rFonts w:eastAsia="Courier New"/>
        </w:rPr>
        <w:t xml:space="preserve">          </w:t>
      </w:r>
      <w:r>
        <w:rPr/>
        <w:t>$ref: 'TS29571_CommonData.yaml#/components/schemas/</w:t>
      </w:r>
      <w:r>
        <w:rPr>
          <w:lang w:eastAsia="zh-CN"/>
        </w:rPr>
        <w:t>Uri</w:t>
      </w:r>
      <w:r>
        <w:rPr/>
        <w:t>'</w:t>
      </w:r>
    </w:p>
    <w:p>
      <w:pPr>
        <w:pStyle w:val="PL"/>
        <w:rPr/>
      </w:pPr>
      <w:r>
        <w:rPr>
          <w:rFonts w:eastAsia="Courier New"/>
        </w:rPr>
        <w:t xml:space="preserve">        </w:t>
      </w:r>
      <w:r>
        <w:rPr/>
        <w:t>reqTestNotif:</w:t>
      </w:r>
    </w:p>
    <w:p>
      <w:pPr>
        <w:pStyle w:val="PL"/>
        <w:rPr/>
      </w:pPr>
      <w:r>
        <w:rPr>
          <w:rFonts w:eastAsia="Courier New"/>
        </w:rPr>
        <w:t xml:space="preserve">          </w:t>
      </w:r>
      <w:r>
        <w:rPr/>
        <w:t>type: boolean</w:t>
      </w:r>
    </w:p>
    <w:p>
      <w:pPr>
        <w:pStyle w:val="PL"/>
        <w:rPr/>
      </w:pPr>
      <w:r>
        <w:rPr>
          <w:rFonts w:eastAsia="Courier New"/>
        </w:rPr>
        <w:t xml:space="preserve">        </w:t>
      </w:r>
      <w:r>
        <w:rPr/>
        <w:t>wsNotifCfg:</w:t>
      </w:r>
    </w:p>
    <w:p>
      <w:pPr>
        <w:pStyle w:val="PL"/>
        <w:rPr/>
      </w:pPr>
      <w:r>
        <w:rPr>
          <w:rFonts w:eastAsia="Courier New"/>
        </w:rPr>
        <w:t xml:space="preserve">          </w:t>
      </w:r>
      <w:r>
        <w:rPr/>
        <w:t>$ref: 'TS29122_CommonData.yaml#/components/schemas/WebsockNotifConfig'</w:t>
      </w:r>
    </w:p>
    <w:p>
      <w:pPr>
        <w:pStyle w:val="PL"/>
        <w:rPr/>
      </w:pPr>
      <w:r>
        <w:rPr>
          <w:rFonts w:eastAsia="Courier New"/>
        </w:rPr>
        <w:t xml:space="preserve">        </w:t>
      </w:r>
      <w:r>
        <w:rPr/>
        <w:t>suppFeat:</w:t>
      </w:r>
    </w:p>
    <w:p>
      <w:pPr>
        <w:pStyle w:val="PL"/>
        <w:rPr/>
      </w:pPr>
      <w:r>
        <w:rPr>
          <w:rFonts w:eastAsia="Courier New"/>
        </w:rPr>
        <w:t xml:space="preserve">          </w:t>
      </w:r>
      <w:r>
        <w:rPr/>
        <w:t>$ref: 'TS29571_CommonData.yaml#/components/schemas/SupportedFeatures'</w:t>
      </w:r>
    </w:p>
    <w:p>
      <w:pPr>
        <w:pStyle w:val="PL"/>
        <w:rPr>
          <w:lang w:val="en-US" w:eastAsia="es-ES"/>
        </w:rPr>
      </w:pPr>
      <w:r>
        <w:rPr>
          <w:rFonts w:eastAsia="Courier New"/>
          <w:lang w:val="en-US" w:eastAsia="es-ES"/>
        </w:rPr>
        <w:t xml:space="preserve">      </w:t>
      </w:r>
      <w:r>
        <w:rPr>
          <w:lang w:val="en-US" w:eastAsia="es-ES"/>
        </w:rPr>
        <w:t>required:</w:t>
      </w:r>
    </w:p>
    <w:p>
      <w:pPr>
        <w:pStyle w:val="PL"/>
        <w:rPr>
          <w:lang w:val="en-US" w:eastAsia="es-ES"/>
        </w:rPr>
      </w:pPr>
      <w:r>
        <w:rPr>
          <w:rFonts w:eastAsia="Courier New"/>
          <w:lang w:val="en-US" w:eastAsia="es-ES"/>
        </w:rPr>
        <w:t xml:space="preserve">        </w:t>
      </w:r>
      <w:r>
        <w:rPr>
          <w:lang w:val="en-US" w:eastAsia="es-ES"/>
        </w:rPr>
        <w:t>- valTgtUe</w:t>
      </w:r>
    </w:p>
    <w:p>
      <w:pPr>
        <w:pStyle w:val="PL"/>
        <w:rPr>
          <w:lang w:val="en-US" w:eastAsia="es-ES"/>
        </w:rPr>
      </w:pPr>
      <w:r>
        <w:rPr>
          <w:rFonts w:eastAsia="Courier New"/>
          <w:lang w:val="en-US" w:eastAsia="es-ES"/>
        </w:rPr>
        <w:t xml:space="preserve">        </w:t>
      </w:r>
      <w:r>
        <w:rPr>
          <w:lang w:val="en-US" w:eastAsia="es-ES"/>
        </w:rPr>
        <w:t>- notifUri</w:t>
      </w:r>
    </w:p>
    <w:p>
      <w:pPr>
        <w:pStyle w:val="PL"/>
        <w:rPr>
          <w:lang w:val="en-US" w:eastAsia="es-ES"/>
        </w:rPr>
      </w:pPr>
      <w:r>
        <w:rPr>
          <w:rFonts w:eastAsia="Courier New"/>
          <w:lang w:val="en-US" w:eastAsia="es-ES"/>
        </w:rPr>
        <w:t xml:space="preserve">    </w:t>
      </w:r>
      <w:r>
        <w:rPr>
          <w:lang w:val="en-US" w:eastAsia="es-ES"/>
        </w:rPr>
        <w:t>UserPlaneNotification:</w:t>
      </w:r>
    </w:p>
    <w:p>
      <w:pPr>
        <w:pStyle w:val="PL"/>
        <w:rPr>
          <w:lang w:val="en-US" w:eastAsia="es-ES"/>
        </w:rPr>
      </w:pPr>
      <w:r>
        <w:rPr>
          <w:rFonts w:eastAsia="Courier New"/>
          <w:lang w:val="en-US" w:eastAsia="es-ES"/>
        </w:rPr>
        <w:t xml:space="preserve">      </w:t>
      </w:r>
      <w:r>
        <w:rPr>
          <w:lang w:val="en-US" w:eastAsia="es-ES"/>
        </w:rPr>
        <w:t>type: object</w:t>
      </w:r>
    </w:p>
    <w:p>
      <w:pPr>
        <w:pStyle w:val="PL"/>
        <w:rPr>
          <w:lang w:val="en-US" w:eastAsia="es-ES"/>
        </w:rPr>
      </w:pPr>
      <w:r>
        <w:rPr>
          <w:rFonts w:eastAsia="Courier New"/>
          <w:lang w:val="en-US" w:eastAsia="es-ES"/>
        </w:rPr>
        <w:t xml:space="preserve">      </w:t>
      </w:r>
      <w:r>
        <w:rPr>
          <w:lang w:val="en-US" w:eastAsia="es-ES"/>
        </w:rPr>
        <w:t>properties:</w:t>
      </w:r>
    </w:p>
    <w:p>
      <w:pPr>
        <w:pStyle w:val="PL"/>
        <w:rPr>
          <w:lang w:val="en-US" w:eastAsia="es-ES"/>
        </w:rPr>
      </w:pPr>
      <w:r>
        <w:rPr>
          <w:rFonts w:eastAsia="Courier New"/>
          <w:lang w:val="en-US" w:eastAsia="es-ES"/>
        </w:rPr>
        <w:t xml:space="preserve">        </w:t>
      </w:r>
      <w:r>
        <w:rPr>
          <w:lang w:val="en-US" w:eastAsia="es-ES"/>
        </w:rPr>
        <w:t>notifId:</w:t>
      </w:r>
    </w:p>
    <w:p>
      <w:pPr>
        <w:pStyle w:val="PL"/>
        <w:rPr/>
      </w:pPr>
      <w:r>
        <w:rPr>
          <w:rFonts w:eastAsia="Courier New"/>
        </w:rPr>
        <w:t xml:space="preserve">          </w:t>
      </w:r>
      <w:r>
        <w:rPr/>
        <w:t>$ref: 'TS29571_CommonData.yaml#/components/schemas/</w:t>
      </w:r>
      <w:r>
        <w:rPr>
          <w:lang w:eastAsia="zh-CN"/>
        </w:rPr>
        <w:t>Uri</w:t>
      </w:r>
      <w:r>
        <w:rPr/>
        <w:t>'</w:t>
      </w:r>
    </w:p>
    <w:p>
      <w:pPr>
        <w:pStyle w:val="PL"/>
        <w:rPr>
          <w:lang w:val="en-US" w:eastAsia="es-ES"/>
        </w:rPr>
      </w:pPr>
      <w:r>
        <w:rPr>
          <w:rFonts w:eastAsia="Courier New"/>
          <w:lang w:val="en-US" w:eastAsia="es-ES"/>
        </w:rPr>
        <w:t xml:space="preserve">        </w:t>
      </w:r>
      <w:r>
        <w:rPr>
          <w:lang w:val="en-US" w:eastAsia="es-ES"/>
        </w:rPr>
        <w:t>eventNotifs:</w:t>
      </w:r>
    </w:p>
    <w:p>
      <w:pPr>
        <w:pStyle w:val="PL"/>
        <w:rPr>
          <w:lang w:val="en-US" w:eastAsia="es-ES"/>
        </w:rPr>
      </w:pPr>
      <w:r>
        <w:rPr>
          <w:rFonts w:eastAsia="Courier New"/>
          <w:lang w:val="en-US" w:eastAsia="es-ES"/>
        </w:rPr>
        <w:t xml:space="preserve">          </w:t>
      </w:r>
      <w:r>
        <w:rPr>
          <w:lang w:val="en-US" w:eastAsia="es-ES"/>
        </w:rPr>
        <w:t>type: array</w:t>
      </w:r>
    </w:p>
    <w:p>
      <w:pPr>
        <w:pStyle w:val="PL"/>
        <w:rPr>
          <w:lang w:val="en-US" w:eastAsia="es-ES"/>
        </w:rPr>
      </w:pPr>
      <w:r>
        <w:rPr>
          <w:rFonts w:eastAsia="Courier New"/>
          <w:lang w:val="en-US" w:eastAsia="es-ES"/>
        </w:rPr>
        <w:t xml:space="preserve">          </w:t>
      </w:r>
      <w:r>
        <w:rPr>
          <w:lang w:val="en-US" w:eastAsia="es-ES"/>
        </w:rPr>
        <w:t>items:</w:t>
      </w:r>
    </w:p>
    <w:p>
      <w:pPr>
        <w:pStyle w:val="PL"/>
        <w:rPr>
          <w:lang w:val="en-US" w:eastAsia="es-ES"/>
        </w:rPr>
      </w:pPr>
      <w:r>
        <w:rPr>
          <w:rFonts w:eastAsia="Courier New"/>
          <w:lang w:val="en-US" w:eastAsia="es-ES"/>
        </w:rPr>
        <w:t xml:space="preserve">            </w:t>
      </w:r>
      <w:r>
        <w:rPr>
          <w:lang w:val="en-US" w:eastAsia="es-ES"/>
        </w:rPr>
        <w:t>$ref: '#/components/schemas/NrmEventNotification'</w:t>
      </w:r>
    </w:p>
    <w:p>
      <w:pPr>
        <w:pStyle w:val="PL"/>
        <w:rPr>
          <w:lang w:val="en-US" w:eastAsia="es-ES"/>
        </w:rPr>
      </w:pPr>
      <w:r>
        <w:rPr>
          <w:rFonts w:eastAsia="Courier New"/>
          <w:lang w:val="en-US" w:eastAsia="es-ES"/>
        </w:rPr>
        <w:t xml:space="preserve">          </w:t>
      </w:r>
      <w:r>
        <w:rPr>
          <w:lang w:val="en-US" w:eastAsia="es-ES"/>
        </w:rPr>
        <w:t>minItems: 1</w:t>
      </w:r>
    </w:p>
    <w:p>
      <w:pPr>
        <w:pStyle w:val="PL"/>
        <w:rPr>
          <w:lang w:val="en-US" w:eastAsia="es-ES"/>
        </w:rPr>
      </w:pPr>
      <w:r>
        <w:rPr>
          <w:rFonts w:eastAsia="Courier New"/>
          <w:lang w:val="en-US" w:eastAsia="es-ES"/>
        </w:rPr>
        <w:t xml:space="preserve">      </w:t>
      </w:r>
      <w:r>
        <w:rPr>
          <w:lang w:val="en-US" w:eastAsia="es-ES"/>
        </w:rPr>
        <w:t>required:</w:t>
      </w:r>
    </w:p>
    <w:p>
      <w:pPr>
        <w:pStyle w:val="PL"/>
        <w:rPr>
          <w:lang w:val="en-US" w:eastAsia="es-ES"/>
        </w:rPr>
      </w:pPr>
      <w:r>
        <w:rPr>
          <w:rFonts w:eastAsia="Courier New"/>
          <w:lang w:val="en-US" w:eastAsia="es-ES"/>
        </w:rPr>
        <w:t xml:space="preserve">        </w:t>
      </w:r>
      <w:r>
        <w:rPr>
          <w:lang w:val="en-US" w:eastAsia="es-ES"/>
        </w:rPr>
        <w:t>- notifId</w:t>
      </w:r>
    </w:p>
    <w:p>
      <w:pPr>
        <w:pStyle w:val="PL"/>
        <w:rPr>
          <w:lang w:val="en-US" w:eastAsia="es-ES"/>
        </w:rPr>
      </w:pPr>
      <w:r>
        <w:rPr>
          <w:rFonts w:eastAsia="Courier New"/>
          <w:lang w:val="en-US" w:eastAsia="es-ES"/>
        </w:rPr>
        <w:t xml:space="preserve">        </w:t>
      </w:r>
      <w:r>
        <w:rPr>
          <w:lang w:val="en-US" w:eastAsia="es-ES"/>
        </w:rPr>
        <w:t>- eventNotifs</w:t>
      </w:r>
    </w:p>
    <w:p>
      <w:pPr>
        <w:pStyle w:val="PL"/>
        <w:rPr>
          <w:lang w:val="en-US" w:eastAsia="es-ES"/>
        </w:rPr>
      </w:pPr>
      <w:r>
        <w:rPr>
          <w:rFonts w:eastAsia="Courier New"/>
          <w:lang w:val="en-US" w:eastAsia="es-ES"/>
        </w:rPr>
        <w:t xml:space="preserve">    </w:t>
      </w:r>
      <w:r>
        <w:rPr>
          <w:lang w:val="en-US" w:eastAsia="es-ES"/>
        </w:rPr>
        <w:t>NrmEventNotification:</w:t>
      </w:r>
    </w:p>
    <w:p>
      <w:pPr>
        <w:pStyle w:val="PL"/>
        <w:rPr/>
      </w:pPr>
      <w:r>
        <w:rPr>
          <w:rFonts w:eastAsia="Courier New"/>
          <w:lang w:val="en-US" w:eastAsia="es-ES"/>
        </w:rPr>
        <w:t xml:space="preserve">      </w:t>
      </w:r>
      <w:r>
        <w:rPr>
          <w:lang w:val="en-US" w:eastAsia="es-ES"/>
        </w:rPr>
        <w:t>type: object</w:t>
      </w:r>
    </w:p>
    <w:p>
      <w:pPr>
        <w:pStyle w:val="PL"/>
        <w:rPr>
          <w:lang w:val="en-US" w:eastAsia="es-ES"/>
        </w:rPr>
      </w:pPr>
      <w:r>
        <w:rPr>
          <w:rFonts w:eastAsia="Courier New"/>
          <w:lang w:val="en-US" w:eastAsia="es-ES"/>
        </w:rPr>
        <w:t xml:space="preserve">      </w:t>
      </w:r>
      <w:r>
        <w:rPr>
          <w:lang w:val="en-US" w:eastAsia="es-ES"/>
        </w:rPr>
        <w:t>properties:</w:t>
      </w:r>
    </w:p>
    <w:p>
      <w:pPr>
        <w:pStyle w:val="PL"/>
        <w:rPr>
          <w:lang w:val="en-US" w:eastAsia="es-ES"/>
        </w:rPr>
      </w:pPr>
      <w:r>
        <w:rPr>
          <w:rFonts w:eastAsia="Courier New"/>
          <w:lang w:val="en-US" w:eastAsia="es-ES"/>
        </w:rPr>
        <w:t xml:space="preserve">        </w:t>
      </w:r>
      <w:r>
        <w:rPr>
          <w:lang w:val="en-US" w:eastAsia="es-ES"/>
        </w:rPr>
        <w:t>event:</w:t>
      </w:r>
    </w:p>
    <w:p>
      <w:pPr>
        <w:pStyle w:val="PL"/>
        <w:rPr/>
      </w:pPr>
      <w:r>
        <w:rPr>
          <w:rFonts w:eastAsia="Courier New"/>
          <w:lang w:val="en-US" w:eastAsia="es-ES"/>
        </w:rPr>
        <w:t xml:space="preserve">          </w:t>
      </w:r>
      <w:r>
        <w:rPr>
          <w:lang w:val="en-US" w:eastAsia="es-ES"/>
        </w:rPr>
        <w:t>$ref: '#/components/schemas/Nrm</w:t>
      </w:r>
      <w:r>
        <w:rPr/>
        <w:t>Event</w:t>
      </w:r>
      <w:r>
        <w:rPr>
          <w:lang w:val="en-US" w:eastAsia="es-ES"/>
        </w:rPr>
        <w:t>'</w:t>
      </w:r>
    </w:p>
    <w:p>
      <w:pPr>
        <w:pStyle w:val="PL"/>
        <w:rPr>
          <w:lang w:val="en-US" w:eastAsia="es-ES"/>
        </w:rPr>
      </w:pPr>
      <w:r>
        <w:rPr>
          <w:rFonts w:eastAsia="Courier New"/>
          <w:lang w:val="en-US" w:eastAsia="es-ES"/>
        </w:rPr>
        <w:t xml:space="preserve">        </w:t>
      </w:r>
      <w:r>
        <w:rPr>
          <w:lang w:val="en-US" w:eastAsia="es-ES"/>
        </w:rPr>
        <w:t>ts:</w:t>
      </w:r>
    </w:p>
    <w:p>
      <w:pPr>
        <w:pStyle w:val="PL"/>
        <w:rPr>
          <w:lang w:val="en-US" w:eastAsia="es-ES"/>
        </w:rPr>
      </w:pPr>
      <w:r>
        <w:rPr>
          <w:rFonts w:eastAsia="Courier New"/>
        </w:rPr>
        <w:t xml:space="preserve">          </w:t>
      </w:r>
      <w:r>
        <w:rPr/>
        <w:t>$ref: 'TS29571_CommonData.yaml#/components/schemas/DateTime'</w:t>
      </w:r>
    </w:p>
    <w:p>
      <w:pPr>
        <w:pStyle w:val="PL"/>
        <w:rPr>
          <w:lang w:val="en-US" w:eastAsia="es-ES"/>
        </w:rPr>
      </w:pPr>
      <w:r>
        <w:rPr>
          <w:rFonts w:eastAsia="Courier New"/>
          <w:lang w:val="en-US" w:eastAsia="es-ES"/>
        </w:rPr>
        <w:t xml:space="preserve">        </w:t>
      </w:r>
      <w:r>
        <w:rPr>
          <w:lang w:val="en-US" w:eastAsia="es-ES"/>
        </w:rPr>
        <w:t>deliveryMode:</w:t>
      </w:r>
    </w:p>
    <w:p>
      <w:pPr>
        <w:pStyle w:val="PL"/>
        <w:rPr>
          <w:lang w:val="en-US" w:eastAsia="es-ES"/>
        </w:rPr>
      </w:pPr>
      <w:r>
        <w:rPr>
          <w:rFonts w:eastAsia="Courier New"/>
          <w:lang w:val="en-US" w:eastAsia="es-ES"/>
        </w:rPr>
        <w:t xml:space="preserve">          </w:t>
      </w:r>
      <w:r>
        <w:rPr>
          <w:lang w:val="en-US" w:eastAsia="es-ES"/>
        </w:rPr>
        <w:t>$ref: '#/components/schemas/DeliveryMode'</w:t>
      </w:r>
    </w:p>
    <w:p>
      <w:pPr>
        <w:pStyle w:val="PL"/>
        <w:rPr/>
      </w:pPr>
      <w:r>
        <w:rPr>
          <w:rFonts w:eastAsia="Courier New"/>
          <w:lang w:val="en-US" w:eastAsia="es-ES"/>
        </w:rPr>
        <w:t xml:space="preserve">        </w:t>
      </w:r>
      <w:r>
        <w:rPr>
          <w:lang w:val="en-US" w:eastAsia="es-ES"/>
        </w:rPr>
        <w:t>streamIds:</w:t>
      </w:r>
    </w:p>
    <w:p>
      <w:pPr>
        <w:pStyle w:val="PL"/>
        <w:rPr>
          <w:lang w:val="en-US" w:eastAsia="es-ES"/>
        </w:rPr>
      </w:pPr>
      <w:r>
        <w:rPr>
          <w:rFonts w:eastAsia="Courier New"/>
          <w:lang w:val="en-US" w:eastAsia="es-ES"/>
        </w:rPr>
        <w:t xml:space="preserve">          </w:t>
      </w:r>
      <w:r>
        <w:rPr>
          <w:lang w:val="en-US" w:eastAsia="es-ES"/>
        </w:rPr>
        <w:t>type: array</w:t>
      </w:r>
    </w:p>
    <w:p>
      <w:pPr>
        <w:pStyle w:val="PL"/>
        <w:rPr>
          <w:lang w:val="en-US" w:eastAsia="es-ES"/>
        </w:rPr>
      </w:pPr>
      <w:r>
        <w:rPr>
          <w:rFonts w:eastAsia="Courier New"/>
          <w:lang w:val="en-US" w:eastAsia="es-ES"/>
        </w:rPr>
        <w:t xml:space="preserve">          </w:t>
      </w:r>
      <w:r>
        <w:rPr>
          <w:lang w:val="en-US" w:eastAsia="es-ES"/>
        </w:rPr>
        <w:t>items:</w:t>
      </w:r>
    </w:p>
    <w:p>
      <w:pPr>
        <w:pStyle w:val="PL"/>
        <w:rPr>
          <w:lang w:val="en-US" w:eastAsia="es-ES"/>
        </w:rPr>
      </w:pPr>
      <w:r>
        <w:rPr>
          <w:rFonts w:eastAsia="Courier New"/>
          <w:lang w:val="en-US" w:eastAsia="es-ES"/>
        </w:rPr>
        <w:t xml:space="preserve">            </w:t>
      </w:r>
      <w:r>
        <w:rPr>
          <w:lang w:val="en-US" w:eastAsia="es-ES"/>
        </w:rPr>
        <w:t>type: string</w:t>
      </w:r>
    </w:p>
    <w:p>
      <w:pPr>
        <w:pStyle w:val="PL"/>
        <w:rPr>
          <w:lang w:val="en-US" w:eastAsia="es-ES"/>
        </w:rPr>
      </w:pPr>
      <w:r>
        <w:rPr>
          <w:rFonts w:eastAsia="Courier New"/>
          <w:lang w:val="en-US" w:eastAsia="es-ES"/>
        </w:rPr>
        <w:t xml:space="preserve">          </w:t>
      </w:r>
      <w:r>
        <w:rPr>
          <w:lang w:val="en-US" w:eastAsia="es-ES"/>
        </w:rPr>
        <w:t>minItems: 1</w:t>
      </w:r>
    </w:p>
    <w:p>
      <w:pPr>
        <w:pStyle w:val="PL"/>
        <w:rPr>
          <w:lang w:val="en-US" w:eastAsia="es-ES"/>
        </w:rPr>
      </w:pPr>
      <w:r>
        <w:rPr>
          <w:rFonts w:eastAsia="Courier New"/>
          <w:lang w:val="en-US" w:eastAsia="es-ES"/>
        </w:rPr>
        <w:t xml:space="preserve">      </w:t>
      </w:r>
      <w:r>
        <w:rPr>
          <w:lang w:val="en-US" w:eastAsia="es-ES"/>
        </w:rPr>
        <w:t>required:</w:t>
      </w:r>
    </w:p>
    <w:p>
      <w:pPr>
        <w:pStyle w:val="PL"/>
        <w:rPr>
          <w:lang w:val="en-US" w:eastAsia="es-ES"/>
        </w:rPr>
      </w:pPr>
      <w:r>
        <w:rPr>
          <w:rFonts w:eastAsia="Courier New"/>
          <w:lang w:val="en-US" w:eastAsia="es-ES"/>
        </w:rPr>
        <w:t xml:space="preserve">        </w:t>
      </w:r>
      <w:r>
        <w:rPr>
          <w:lang w:val="en-US" w:eastAsia="es-ES"/>
        </w:rPr>
        <w:t>- event</w:t>
      </w:r>
    </w:p>
    <w:p>
      <w:pPr>
        <w:pStyle w:val="PL"/>
        <w:rPr>
          <w:lang w:val="en-US" w:eastAsia="es-ES"/>
        </w:rPr>
      </w:pPr>
      <w:r>
        <w:rPr>
          <w:rFonts w:eastAsia="Courier New"/>
          <w:lang w:val="en-US" w:eastAsia="es-ES"/>
        </w:rPr>
        <w:t xml:space="preserve">        </w:t>
      </w:r>
      <w:r>
        <w:rPr>
          <w:lang w:val="en-US" w:eastAsia="es-ES"/>
        </w:rPr>
        <w:t>- ts</w:t>
      </w:r>
    </w:p>
    <w:p>
      <w:pPr>
        <w:pStyle w:val="PL"/>
        <w:rPr>
          <w:lang w:val="en-US" w:eastAsia="es-ES"/>
        </w:rPr>
      </w:pPr>
      <w:r>
        <w:rPr>
          <w:lang w:val="en-US" w:eastAsia="es-ES"/>
        </w:rPr>
      </w:r>
    </w:p>
    <w:p>
      <w:pPr>
        <w:pStyle w:val="PL"/>
        <w:rPr>
          <w:lang w:val="en-US" w:eastAsia="es-ES"/>
        </w:rPr>
      </w:pPr>
      <w:r>
        <w:rPr>
          <w:lang w:val="en-US" w:eastAsia="es-ES"/>
        </w:rPr>
      </w:r>
    </w:p>
    <w:p>
      <w:pPr>
        <w:pStyle w:val="PL"/>
        <w:rPr>
          <w:lang w:val="en-US" w:eastAsia="es-ES"/>
        </w:rPr>
      </w:pPr>
      <w:r>
        <w:rPr>
          <w:lang w:val="en-US" w:eastAsia="es-ES"/>
        </w:rPr>
        <w:t># Simple data types and Enumerations</w:t>
      </w:r>
    </w:p>
    <w:p>
      <w:pPr>
        <w:pStyle w:val="PL"/>
        <w:rPr>
          <w:lang w:val="en-US" w:eastAsia="es-ES"/>
        </w:rPr>
      </w:pPr>
      <w:r>
        <w:rPr>
          <w:lang w:val="en-US" w:eastAsia="es-ES"/>
        </w:rPr>
      </w:r>
    </w:p>
    <w:p>
      <w:pPr>
        <w:pStyle w:val="PL"/>
        <w:rPr/>
      </w:pPr>
      <w:r>
        <w:rPr>
          <w:rFonts w:eastAsia="Courier New"/>
          <w:lang w:val="en-US" w:eastAsia="es-ES"/>
        </w:rPr>
        <w:t xml:space="preserve">    </w:t>
      </w:r>
      <w:r>
        <w:rPr/>
        <w:t>ServiceAnnoucementMode</w:t>
      </w:r>
      <w:r>
        <w:rPr>
          <w:lang w:val="en-US" w:eastAsia="es-ES"/>
        </w:rPr>
        <w:t>:</w:t>
      </w:r>
    </w:p>
    <w:p>
      <w:pPr>
        <w:pStyle w:val="PL"/>
        <w:rPr>
          <w:lang w:val="en-US" w:eastAsia="es-ES"/>
        </w:rPr>
      </w:pPr>
      <w:r>
        <w:rPr>
          <w:rFonts w:eastAsia="Courier New"/>
          <w:lang w:val="en-US" w:eastAsia="es-ES"/>
        </w:rPr>
        <w:t xml:space="preserve">      </w:t>
      </w:r>
      <w:r>
        <w:rPr>
          <w:lang w:val="en-US" w:eastAsia="es-ES"/>
        </w:rPr>
        <w:t>anyOf:</w:t>
      </w:r>
    </w:p>
    <w:p>
      <w:pPr>
        <w:pStyle w:val="PL"/>
        <w:rPr>
          <w:lang w:val="en-US" w:eastAsia="es-ES"/>
        </w:rPr>
      </w:pPr>
      <w:r>
        <w:rPr>
          <w:rFonts w:eastAsia="Courier New"/>
          <w:lang w:val="en-US" w:eastAsia="es-ES"/>
        </w:rPr>
        <w:t xml:space="preserve">      </w:t>
      </w:r>
      <w:r>
        <w:rPr>
          <w:lang w:val="en-US" w:eastAsia="es-ES"/>
        </w:rPr>
        <w:t>- type: string</w:t>
      </w:r>
    </w:p>
    <w:p>
      <w:pPr>
        <w:pStyle w:val="PL"/>
        <w:rPr/>
      </w:pPr>
      <w:r>
        <w:rPr>
          <w:rFonts w:eastAsia="Courier New"/>
          <w:lang w:val="en-US" w:eastAsia="es-ES"/>
        </w:rPr>
        <w:t xml:space="preserve">        </w:t>
      </w:r>
      <w:r>
        <w:rPr>
          <w:lang w:val="en-US" w:eastAsia="es-ES"/>
        </w:rPr>
        <w:t>enum:</w:t>
      </w:r>
    </w:p>
    <w:p>
      <w:pPr>
        <w:pStyle w:val="PL"/>
        <w:rPr>
          <w:lang w:val="en-US" w:eastAsia="es-ES"/>
        </w:rPr>
      </w:pPr>
      <w:r>
        <w:rPr>
          <w:rFonts w:eastAsia="Courier New"/>
          <w:lang w:val="en-US" w:eastAsia="es-ES"/>
        </w:rPr>
        <w:t xml:space="preserve">          </w:t>
      </w:r>
      <w:r>
        <w:rPr>
          <w:lang w:val="en-US" w:eastAsia="es-ES"/>
        </w:rPr>
        <w:t xml:space="preserve">- </w:t>
      </w:r>
      <w:r>
        <w:rPr/>
        <w:t>NRM</w:t>
      </w:r>
    </w:p>
    <w:p>
      <w:pPr>
        <w:pStyle w:val="PL"/>
        <w:rPr>
          <w:lang w:val="en-US" w:eastAsia="es-ES"/>
        </w:rPr>
      </w:pPr>
      <w:r>
        <w:rPr>
          <w:rFonts w:eastAsia="Courier New"/>
          <w:lang w:val="en-US" w:eastAsia="es-ES"/>
        </w:rPr>
        <w:t xml:space="preserve">          </w:t>
      </w:r>
      <w:r>
        <w:rPr>
          <w:lang w:val="en-US" w:eastAsia="es-ES"/>
        </w:rPr>
        <w:t xml:space="preserve">- </w:t>
      </w:r>
      <w:r>
        <w:rPr/>
        <w:t>VAL</w:t>
      </w:r>
    </w:p>
    <w:p>
      <w:pPr>
        <w:pStyle w:val="PL"/>
        <w:rPr>
          <w:lang w:val="en-US" w:eastAsia="es-ES"/>
        </w:rPr>
      </w:pPr>
      <w:r>
        <w:rPr>
          <w:rFonts w:eastAsia="Courier New"/>
          <w:lang w:val="en-US" w:eastAsia="es-ES"/>
        </w:rPr>
        <w:t xml:space="preserve">      </w:t>
      </w:r>
      <w:r>
        <w:rPr>
          <w:lang w:val="en-US" w:eastAsia="es-ES"/>
        </w:rPr>
        <w:t>- type: string</w:t>
      </w:r>
    </w:p>
    <w:p>
      <w:pPr>
        <w:pStyle w:val="PL"/>
        <w:rPr/>
      </w:pPr>
      <w:r>
        <w:rPr>
          <w:rFonts w:eastAsia="Courier New"/>
        </w:rPr>
        <w:t xml:space="preserve">        </w:t>
      </w:r>
      <w:r>
        <w:rPr/>
        <w:t>description: &gt;</w:t>
      </w:r>
    </w:p>
    <w:p>
      <w:pPr>
        <w:pStyle w:val="PL"/>
        <w:rPr/>
      </w:pPr>
      <w:r>
        <w:rPr>
          <w:rFonts w:eastAsia="Courier New"/>
        </w:rPr>
        <w:t xml:space="preserve">          </w:t>
      </w:r>
      <w:r>
        <w:rPr/>
        <w:t>This string provides forward-compatibility with future</w:t>
      </w:r>
    </w:p>
    <w:p>
      <w:pPr>
        <w:pStyle w:val="PL"/>
        <w:rPr/>
      </w:pPr>
      <w:r>
        <w:rPr>
          <w:rFonts w:eastAsia="Courier New"/>
        </w:rPr>
        <w:t xml:space="preserve">          </w:t>
      </w:r>
      <w:r>
        <w:rPr/>
        <w:t>extensions to the enumeration but is not used to encode</w:t>
      </w:r>
    </w:p>
    <w:p>
      <w:pPr>
        <w:pStyle w:val="PL"/>
        <w:rPr/>
      </w:pPr>
      <w:r>
        <w:rPr>
          <w:rFonts w:eastAsia="Courier New"/>
        </w:rPr>
        <w:t xml:space="preserve">          </w:t>
      </w:r>
      <w:r>
        <w:rPr/>
        <w:t>content defined in the present version of this API.</w:t>
      </w:r>
    </w:p>
    <w:p>
      <w:pPr>
        <w:pStyle w:val="PL"/>
        <w:rPr/>
      </w:pPr>
      <w:r>
        <w:rPr>
          <w:rFonts w:eastAsia="Courier New"/>
        </w:rPr>
        <w:t xml:space="preserve">      </w:t>
      </w:r>
      <w:r>
        <w:rPr/>
        <w:t>description: &gt;</w:t>
      </w:r>
    </w:p>
    <w:p>
      <w:pPr>
        <w:pStyle w:val="PL"/>
        <w:rPr/>
      </w:pPr>
      <w:r>
        <w:rPr>
          <w:rFonts w:eastAsia="Courier New"/>
        </w:rPr>
        <w:t xml:space="preserve">        </w:t>
      </w:r>
      <w:r>
        <w:rPr/>
        <w:t>Possible values are</w:t>
      </w:r>
    </w:p>
    <w:p>
      <w:pPr>
        <w:pStyle w:val="PL"/>
        <w:rPr/>
      </w:pPr>
      <w:r>
        <w:rPr>
          <w:rFonts w:eastAsia="Courier New"/>
        </w:rPr>
        <w:t xml:space="preserve">        </w:t>
      </w:r>
      <w:r>
        <w:rPr/>
        <w:t xml:space="preserve">- </w:t>
      </w:r>
      <w:r>
        <w:rPr>
          <w:lang w:eastAsia="zh-CN"/>
        </w:rPr>
        <w:t>NRM</w:t>
      </w:r>
      <w:r>
        <w:rPr/>
        <w:t xml:space="preserve">: </w:t>
      </w:r>
      <w:r>
        <w:rPr>
          <w:lang w:eastAsia="zh-CN"/>
        </w:rPr>
        <w:t>NRM server performs the service announcement.</w:t>
      </w:r>
    </w:p>
    <w:p>
      <w:pPr>
        <w:pStyle w:val="PL"/>
        <w:rPr/>
      </w:pPr>
      <w:r>
        <w:rPr>
          <w:rFonts w:eastAsia="Courier New"/>
          <w:lang w:val="en-US"/>
        </w:rPr>
        <w:t xml:space="preserve">        </w:t>
      </w:r>
      <w:r>
        <w:rPr>
          <w:lang w:val="en-US"/>
        </w:rPr>
        <w:t xml:space="preserve">- </w:t>
      </w:r>
      <w:r>
        <w:rPr>
          <w:lang w:val="en-US" w:eastAsia="zh-CN"/>
        </w:rPr>
        <w:t>VAL</w:t>
      </w:r>
      <w:r>
        <w:rPr>
          <w:lang w:val="en-US"/>
        </w:rPr>
        <w:t xml:space="preserve">: </w:t>
      </w:r>
      <w:r>
        <w:rPr>
          <w:lang w:eastAsia="zh-CN"/>
        </w:rPr>
        <w:t>VAL server performs the service announcement.</w:t>
      </w:r>
    </w:p>
    <w:p>
      <w:pPr>
        <w:pStyle w:val="PL"/>
        <w:rPr/>
      </w:pPr>
      <w:r>
        <w:rPr>
          <w:rFonts w:eastAsia="Courier New"/>
          <w:lang w:val="en-US" w:eastAsia="es-ES"/>
        </w:rPr>
        <w:t xml:space="preserve">    </w:t>
      </w:r>
      <w:r>
        <w:rPr/>
        <w:t>DeliveryMode</w:t>
      </w:r>
      <w:r>
        <w:rPr>
          <w:lang w:val="en-US" w:eastAsia="es-ES"/>
        </w:rPr>
        <w:t>:</w:t>
      </w:r>
    </w:p>
    <w:p>
      <w:pPr>
        <w:pStyle w:val="PL"/>
        <w:rPr>
          <w:lang w:val="en-US" w:eastAsia="es-ES"/>
        </w:rPr>
      </w:pPr>
      <w:r>
        <w:rPr>
          <w:rFonts w:eastAsia="Courier New"/>
          <w:lang w:val="en-US" w:eastAsia="es-ES"/>
        </w:rPr>
        <w:t xml:space="preserve">      </w:t>
      </w:r>
      <w:r>
        <w:rPr>
          <w:lang w:val="en-US" w:eastAsia="es-ES"/>
        </w:rPr>
        <w:t>anyOf:</w:t>
      </w:r>
    </w:p>
    <w:p>
      <w:pPr>
        <w:pStyle w:val="PL"/>
        <w:rPr>
          <w:lang w:val="en-US" w:eastAsia="es-ES"/>
        </w:rPr>
      </w:pPr>
      <w:r>
        <w:rPr>
          <w:rFonts w:eastAsia="Courier New"/>
          <w:lang w:val="en-US" w:eastAsia="es-ES"/>
        </w:rPr>
        <w:t xml:space="preserve">      </w:t>
      </w:r>
      <w:r>
        <w:rPr>
          <w:lang w:val="en-US" w:eastAsia="es-ES"/>
        </w:rPr>
        <w:t>- type: string</w:t>
      </w:r>
    </w:p>
    <w:p>
      <w:pPr>
        <w:pStyle w:val="PL"/>
        <w:rPr>
          <w:lang w:val="en-US" w:eastAsia="es-ES"/>
        </w:rPr>
      </w:pPr>
      <w:r>
        <w:rPr>
          <w:rFonts w:eastAsia="Courier New"/>
          <w:lang w:val="en-US" w:eastAsia="es-ES"/>
        </w:rPr>
        <w:t xml:space="preserve">        </w:t>
      </w:r>
      <w:r>
        <w:rPr>
          <w:lang w:val="en-US" w:eastAsia="es-ES"/>
        </w:rPr>
        <w:t>enum:</w:t>
      </w:r>
    </w:p>
    <w:p>
      <w:pPr>
        <w:pStyle w:val="PL"/>
        <w:rPr>
          <w:lang w:val="en-US" w:eastAsia="es-ES"/>
        </w:rPr>
      </w:pPr>
      <w:r>
        <w:rPr>
          <w:rFonts w:eastAsia="Courier New"/>
          <w:lang w:val="en-US" w:eastAsia="es-ES"/>
        </w:rPr>
        <w:t xml:space="preserve">          </w:t>
      </w:r>
      <w:r>
        <w:rPr>
          <w:lang w:val="en-US" w:eastAsia="es-ES"/>
        </w:rPr>
        <w:t xml:space="preserve">- </w:t>
      </w:r>
      <w:r>
        <w:rPr/>
        <w:t>UNICAST</w:t>
      </w:r>
    </w:p>
    <w:p>
      <w:pPr>
        <w:pStyle w:val="PL"/>
        <w:rPr>
          <w:lang w:val="en-US" w:eastAsia="es-ES"/>
        </w:rPr>
      </w:pPr>
      <w:r>
        <w:rPr>
          <w:rFonts w:eastAsia="Courier New"/>
          <w:lang w:val="en-US" w:eastAsia="es-ES"/>
        </w:rPr>
        <w:t xml:space="preserve">          </w:t>
      </w:r>
      <w:r>
        <w:rPr>
          <w:lang w:val="en-US" w:eastAsia="es-ES"/>
        </w:rPr>
        <w:t xml:space="preserve">- </w:t>
      </w:r>
      <w:r>
        <w:rPr/>
        <w:t>MULTICAST</w:t>
      </w:r>
    </w:p>
    <w:p>
      <w:pPr>
        <w:pStyle w:val="PL"/>
        <w:rPr>
          <w:lang w:val="en-US" w:eastAsia="es-ES"/>
        </w:rPr>
      </w:pPr>
      <w:r>
        <w:rPr>
          <w:rFonts w:eastAsia="Courier New"/>
          <w:lang w:val="en-US" w:eastAsia="es-ES"/>
        </w:rPr>
        <w:t xml:space="preserve">      </w:t>
      </w:r>
      <w:r>
        <w:rPr>
          <w:lang w:val="en-US" w:eastAsia="es-ES"/>
        </w:rPr>
        <w:t>- type: string</w:t>
      </w:r>
    </w:p>
    <w:p>
      <w:pPr>
        <w:pStyle w:val="PL"/>
        <w:rPr/>
      </w:pPr>
      <w:r>
        <w:rPr>
          <w:rFonts w:eastAsia="Courier New"/>
        </w:rPr>
        <w:t xml:space="preserve">        </w:t>
      </w:r>
      <w:r>
        <w:rPr/>
        <w:t>description: &gt;</w:t>
      </w:r>
    </w:p>
    <w:p>
      <w:pPr>
        <w:pStyle w:val="PL"/>
        <w:rPr/>
      </w:pPr>
      <w:r>
        <w:rPr>
          <w:rFonts w:eastAsia="Courier New"/>
        </w:rPr>
        <w:t xml:space="preserve">          </w:t>
      </w:r>
      <w:r>
        <w:rPr/>
        <w:t>This string provides forward-compatibility with future</w:t>
      </w:r>
    </w:p>
    <w:p>
      <w:pPr>
        <w:pStyle w:val="PL"/>
        <w:rPr/>
      </w:pPr>
      <w:r>
        <w:rPr>
          <w:rFonts w:eastAsia="Courier New"/>
        </w:rPr>
        <w:t xml:space="preserve">          </w:t>
      </w:r>
      <w:r>
        <w:rPr/>
        <w:t>extensions to the enumeration but is not used to encode</w:t>
      </w:r>
    </w:p>
    <w:p>
      <w:pPr>
        <w:pStyle w:val="PL"/>
        <w:rPr/>
      </w:pPr>
      <w:r>
        <w:rPr>
          <w:rFonts w:eastAsia="Courier New"/>
        </w:rPr>
        <w:t xml:space="preserve">          </w:t>
      </w:r>
      <w:r>
        <w:rPr/>
        <w:t>content defined in the present version of this API.</w:t>
      </w:r>
    </w:p>
    <w:p>
      <w:pPr>
        <w:pStyle w:val="PL"/>
        <w:rPr/>
      </w:pPr>
      <w:r>
        <w:rPr>
          <w:rFonts w:eastAsia="Courier New"/>
        </w:rPr>
        <w:t xml:space="preserve">      </w:t>
      </w:r>
      <w:r>
        <w:rPr/>
        <w:t>description: &gt;</w:t>
      </w:r>
    </w:p>
    <w:p>
      <w:pPr>
        <w:pStyle w:val="PL"/>
        <w:rPr/>
      </w:pPr>
      <w:r>
        <w:rPr>
          <w:rFonts w:eastAsia="Courier New"/>
        </w:rPr>
        <w:t xml:space="preserve">        </w:t>
      </w:r>
      <w:r>
        <w:rPr/>
        <w:t>Possible values are</w:t>
      </w:r>
    </w:p>
    <w:p>
      <w:pPr>
        <w:pStyle w:val="PL"/>
        <w:rPr/>
      </w:pPr>
      <w:r>
        <w:rPr>
          <w:rFonts w:eastAsia="Courier New"/>
        </w:rPr>
        <w:t xml:space="preserve">        </w:t>
      </w:r>
      <w:r>
        <w:rPr/>
        <w:t xml:space="preserve">- </w:t>
      </w:r>
      <w:r>
        <w:rPr>
          <w:lang w:eastAsia="zh-CN"/>
        </w:rPr>
        <w:t>UNICAST</w:t>
      </w:r>
      <w:r>
        <w:rPr/>
        <w:t xml:space="preserve">: </w:t>
      </w:r>
      <w:r>
        <w:rPr>
          <w:lang w:eastAsia="zh-CN"/>
        </w:rPr>
        <w:t>Unicast delivery.</w:t>
      </w:r>
    </w:p>
    <w:p>
      <w:pPr>
        <w:pStyle w:val="PL"/>
        <w:rPr/>
      </w:pPr>
      <w:r>
        <w:rPr>
          <w:rFonts w:eastAsia="Courier New"/>
          <w:lang w:val="en-US"/>
        </w:rPr>
        <w:t xml:space="preserve">        </w:t>
      </w:r>
      <w:r>
        <w:rPr>
          <w:lang w:val="en-US"/>
        </w:rPr>
        <w:t xml:space="preserve">- </w:t>
      </w:r>
      <w:r>
        <w:rPr>
          <w:lang w:val="en-US" w:eastAsia="zh-CN"/>
        </w:rPr>
        <w:t>MULTICAST</w:t>
      </w:r>
      <w:r>
        <w:rPr>
          <w:lang w:val="en-US"/>
        </w:rPr>
        <w:t xml:space="preserve">: </w:t>
      </w:r>
      <w:r>
        <w:rPr>
          <w:lang w:eastAsia="zh-CN"/>
        </w:rPr>
        <w:t>Multicast delivery.</w:t>
      </w:r>
    </w:p>
    <w:p>
      <w:pPr>
        <w:pStyle w:val="PL"/>
        <w:rPr/>
      </w:pPr>
      <w:r>
        <w:rPr>
          <w:rFonts w:eastAsia="Courier New"/>
          <w:lang w:val="en-US" w:eastAsia="es-ES"/>
        </w:rPr>
        <w:t xml:space="preserve">    </w:t>
      </w:r>
      <w:r>
        <w:rPr/>
        <w:t>NrmEvent</w:t>
      </w:r>
      <w:r>
        <w:rPr>
          <w:lang w:val="en-US" w:eastAsia="es-ES"/>
        </w:rPr>
        <w:t>:</w:t>
      </w:r>
    </w:p>
    <w:p>
      <w:pPr>
        <w:pStyle w:val="PL"/>
        <w:rPr>
          <w:lang w:val="en-US" w:eastAsia="es-ES"/>
        </w:rPr>
      </w:pPr>
      <w:r>
        <w:rPr>
          <w:rFonts w:eastAsia="Courier New"/>
          <w:lang w:val="en-US" w:eastAsia="es-ES"/>
        </w:rPr>
        <w:t xml:space="preserve">      </w:t>
      </w:r>
      <w:r>
        <w:rPr>
          <w:lang w:val="en-US" w:eastAsia="es-ES"/>
        </w:rPr>
        <w:t>anyOf:</w:t>
      </w:r>
    </w:p>
    <w:p>
      <w:pPr>
        <w:pStyle w:val="PL"/>
        <w:rPr>
          <w:lang w:val="en-US" w:eastAsia="es-ES"/>
        </w:rPr>
      </w:pPr>
      <w:r>
        <w:rPr>
          <w:rFonts w:eastAsia="Courier New"/>
          <w:lang w:val="en-US" w:eastAsia="es-ES"/>
        </w:rPr>
        <w:t xml:space="preserve">      </w:t>
      </w:r>
      <w:r>
        <w:rPr>
          <w:lang w:val="en-US" w:eastAsia="es-ES"/>
        </w:rPr>
        <w:t>- type: string</w:t>
      </w:r>
    </w:p>
    <w:p>
      <w:pPr>
        <w:pStyle w:val="PL"/>
        <w:rPr>
          <w:lang w:val="en-US" w:eastAsia="es-ES"/>
        </w:rPr>
      </w:pPr>
      <w:r>
        <w:rPr>
          <w:rFonts w:eastAsia="Courier New"/>
          <w:lang w:val="en-US" w:eastAsia="es-ES"/>
        </w:rPr>
        <w:t xml:space="preserve">        </w:t>
      </w:r>
      <w:r>
        <w:rPr>
          <w:lang w:val="en-US" w:eastAsia="es-ES"/>
        </w:rPr>
        <w:t>enum:</w:t>
      </w:r>
    </w:p>
    <w:p>
      <w:pPr>
        <w:pStyle w:val="PL"/>
        <w:rPr>
          <w:lang w:val="en-US" w:eastAsia="es-ES"/>
        </w:rPr>
      </w:pPr>
      <w:r>
        <w:rPr>
          <w:rFonts w:eastAsia="Courier New"/>
          <w:lang w:val="en-US" w:eastAsia="es-ES"/>
        </w:rPr>
        <w:t xml:space="preserve">          </w:t>
      </w:r>
      <w:r>
        <w:rPr>
          <w:lang w:val="en-US" w:eastAsia="es-ES"/>
        </w:rPr>
        <w:t>- UP_DELIVERY_MODE</w:t>
      </w:r>
    </w:p>
    <w:p>
      <w:pPr>
        <w:pStyle w:val="PL"/>
        <w:rPr/>
      </w:pPr>
      <w:r>
        <w:rPr>
          <w:rFonts w:eastAsia="Courier New"/>
          <w:lang w:val="en-US" w:eastAsia="es-ES"/>
        </w:rPr>
        <w:t xml:space="preserve">      </w:t>
      </w:r>
      <w:r>
        <w:rPr>
          <w:lang w:val="en-US" w:eastAsia="es-ES"/>
        </w:rPr>
        <w:t>- type: string</w:t>
      </w:r>
    </w:p>
    <w:p>
      <w:pPr>
        <w:pStyle w:val="PL"/>
        <w:rPr/>
      </w:pPr>
      <w:r>
        <w:rPr>
          <w:rFonts w:eastAsia="Courier New"/>
        </w:rPr>
        <w:t xml:space="preserve">        </w:t>
      </w:r>
      <w:r>
        <w:rPr/>
        <w:t>description: &gt;</w:t>
      </w:r>
    </w:p>
    <w:p>
      <w:pPr>
        <w:pStyle w:val="PL"/>
        <w:rPr/>
      </w:pPr>
      <w:r>
        <w:rPr>
          <w:rFonts w:eastAsia="Courier New"/>
        </w:rPr>
        <w:t xml:space="preserve">          </w:t>
      </w:r>
      <w:r>
        <w:rPr/>
        <w:t>This string provides forward-compatibility with future</w:t>
      </w:r>
    </w:p>
    <w:p>
      <w:pPr>
        <w:pStyle w:val="PL"/>
        <w:rPr/>
      </w:pPr>
      <w:r>
        <w:rPr>
          <w:rFonts w:eastAsia="Courier New"/>
        </w:rPr>
        <w:t xml:space="preserve">          </w:t>
      </w:r>
      <w:r>
        <w:rPr/>
        <w:t>extensions to the enumeration but is not used to encode</w:t>
      </w:r>
    </w:p>
    <w:p>
      <w:pPr>
        <w:pStyle w:val="PL"/>
        <w:rPr/>
      </w:pPr>
      <w:r>
        <w:rPr>
          <w:rFonts w:eastAsia="Courier New"/>
        </w:rPr>
        <w:t xml:space="preserve">          </w:t>
      </w:r>
      <w:r>
        <w:rPr/>
        <w:t>content defined in the present version of this API.</w:t>
      </w:r>
    </w:p>
    <w:p>
      <w:pPr>
        <w:pStyle w:val="PL"/>
        <w:rPr/>
      </w:pPr>
      <w:r>
        <w:rPr>
          <w:rFonts w:eastAsia="Courier New"/>
        </w:rPr>
        <w:t xml:space="preserve">      </w:t>
      </w:r>
      <w:r>
        <w:rPr/>
        <w:t>description: &gt;</w:t>
      </w:r>
    </w:p>
    <w:p>
      <w:pPr>
        <w:pStyle w:val="PL"/>
        <w:rPr/>
      </w:pPr>
      <w:r>
        <w:rPr>
          <w:rFonts w:eastAsia="Courier New"/>
        </w:rPr>
        <w:t xml:space="preserve">        </w:t>
      </w:r>
      <w:r>
        <w:rPr/>
        <w:t>Possible values are</w:t>
      </w:r>
    </w:p>
    <w:p>
      <w:pPr>
        <w:pStyle w:val="PL"/>
        <w:rPr>
          <w:rFonts w:eastAsia="DengXian;等线"/>
        </w:rPr>
      </w:pPr>
      <w:r>
        <w:rPr>
          <w:rFonts w:eastAsia="Courier New"/>
        </w:rPr>
        <w:t xml:space="preserve">        </w:t>
      </w:r>
      <w:r>
        <w:rPr/>
        <w:t xml:space="preserve">- </w:t>
      </w:r>
      <w:r>
        <w:rPr>
          <w:lang w:eastAsia="zh-CN"/>
        </w:rPr>
        <w:t>UP_DELIVERY_MODE</w:t>
      </w:r>
      <w:r>
        <w:rPr/>
        <w:t xml:space="preserve">: </w:t>
      </w:r>
      <w:r>
        <w:rPr>
          <w:lang w:eastAsia="zh-CN"/>
        </w:rPr>
        <w:t>User Plane delivery mode.</w:t>
      </w:r>
    </w:p>
    <w:p>
      <w:pPr>
        <w:pStyle w:val="PL"/>
        <w:rPr>
          <w:rFonts w:eastAsia="DengXian;等线"/>
        </w:rPr>
      </w:pPr>
      <w:r>
        <w:rPr>
          <w:rFonts w:eastAsia="DengXian;等线"/>
        </w:rPr>
      </w:r>
    </w:p>
    <w:p>
      <w:pPr>
        <w:pStyle w:val="Heading1"/>
        <w:ind w:left="1134" w:hanging="1134"/>
        <w:rPr/>
      </w:pPr>
      <w:bookmarkStart w:id="354" w:name="__RefHeading___Toc90661449"/>
      <w:bookmarkEnd w:id="354"/>
      <w:r>
        <w:rPr/>
        <w:t>A.6</w:t>
        <w:tab/>
        <w:t>SS_Events API</w:t>
      </w:r>
    </w:p>
    <w:p>
      <w:pPr>
        <w:pStyle w:val="PL"/>
        <w:rPr>
          <w:rFonts w:eastAsia="DengXian;等线"/>
        </w:rPr>
      </w:pPr>
      <w:r>
        <w:rPr>
          <w:rFonts w:eastAsia="DengXian;等线"/>
        </w:rPr>
        <w:t>openapi: 3.0.0</w:t>
      </w:r>
    </w:p>
    <w:p>
      <w:pPr>
        <w:pStyle w:val="PL"/>
        <w:rPr>
          <w:rFonts w:eastAsia="DengXian;等线"/>
        </w:rPr>
      </w:pPr>
      <w:r>
        <w:rPr>
          <w:rFonts w:eastAsia="DengXian;等线"/>
        </w:rPr>
        <w:t>info:</w:t>
      </w:r>
    </w:p>
    <w:p>
      <w:pPr>
        <w:pStyle w:val="PL"/>
        <w:rPr/>
      </w:pPr>
      <w:r>
        <w:rPr>
          <w:rFonts w:eastAsia="Courier New"/>
        </w:rPr>
        <w:t xml:space="preserve">  </w:t>
      </w:r>
      <w:r>
        <w:rPr>
          <w:rFonts w:eastAsia="DengXian;等线"/>
        </w:rPr>
        <w:t>title: SS_Events</w:t>
      </w:r>
    </w:p>
    <w:p>
      <w:pPr>
        <w:pStyle w:val="PL"/>
        <w:rPr/>
      </w:pPr>
      <w:r>
        <w:rPr>
          <w:rFonts w:eastAsia="Courier New"/>
        </w:rPr>
        <w:t xml:space="preserve">  </w:t>
      </w:r>
      <w:r>
        <w:rPr>
          <w:rFonts w:eastAsia="DengXian;等线"/>
        </w:rPr>
        <w:t>description: |</w:t>
      </w:r>
    </w:p>
    <w:p>
      <w:pPr>
        <w:pStyle w:val="PL"/>
        <w:rPr/>
      </w:pPr>
      <w:r>
        <w:rPr>
          <w:rFonts w:eastAsia="Courier New"/>
        </w:rPr>
        <w:t xml:space="preserve">    </w:t>
      </w:r>
      <w:r>
        <w:rPr>
          <w:rFonts w:eastAsia="DengXian;等线"/>
        </w:rPr>
        <w:t>API for SEAL Events management.</w:t>
      </w:r>
    </w:p>
    <w:p>
      <w:pPr>
        <w:pStyle w:val="PL"/>
        <w:rPr/>
      </w:pPr>
      <w:r>
        <w:rPr>
          <w:rFonts w:eastAsia="Courier New"/>
        </w:rPr>
        <w:t xml:space="preserve">    </w:t>
      </w:r>
      <w:r>
        <w:rPr>
          <w:rFonts w:eastAsia="DengXian;等线"/>
        </w:rPr>
        <w:t>© 2020, 3GPP Organizational Partners (ARIB, ATIS, CCSA, ETSI, TSDSI, TTA, TTC).</w:t>
      </w:r>
    </w:p>
    <w:p>
      <w:pPr>
        <w:pStyle w:val="PL"/>
        <w:rPr/>
      </w:pPr>
      <w:r>
        <w:rPr>
          <w:rFonts w:eastAsia="Courier New"/>
        </w:rPr>
        <w:t xml:space="preserve">    </w:t>
      </w:r>
      <w:r>
        <w:rPr>
          <w:rFonts w:eastAsia="DengXian;等线"/>
        </w:rPr>
        <w:t>All rights reserved.</w:t>
      </w:r>
    </w:p>
    <w:p>
      <w:pPr>
        <w:pStyle w:val="PL"/>
        <w:rPr/>
      </w:pPr>
      <w:r>
        <w:rPr>
          <w:rFonts w:eastAsia="Courier New"/>
        </w:rPr>
        <w:t xml:space="preserve">  </w:t>
      </w:r>
      <w:r>
        <w:rPr>
          <w:rFonts w:eastAsia="DengXian;等线"/>
        </w:rPr>
        <w:t>version: "1.0.1"</w:t>
      </w:r>
    </w:p>
    <w:p>
      <w:pPr>
        <w:pStyle w:val="PL"/>
        <w:rPr>
          <w:rFonts w:eastAsia="DengXian;等线"/>
        </w:rPr>
      </w:pPr>
      <w:r>
        <w:rPr>
          <w:rFonts w:eastAsia="DengXian;等线"/>
        </w:rPr>
        <w:t>externalDocs:</w:t>
      </w:r>
    </w:p>
    <w:p>
      <w:pPr>
        <w:pStyle w:val="PL"/>
        <w:rPr/>
      </w:pPr>
      <w:r>
        <w:rPr>
          <w:rFonts w:eastAsia="Courier New"/>
        </w:rPr>
        <w:t xml:space="preserve">  </w:t>
      </w:r>
      <w:r>
        <w:rPr>
          <w:rFonts w:eastAsia="DengXian;等线"/>
        </w:rPr>
        <w:t>description: 3GPP TS 29.549 V16.2.0 Service Enabler Architecture Layer for Verticals (SEAL); Application Programming Interface (API) specification; Stage 3.</w:t>
      </w:r>
    </w:p>
    <w:p>
      <w:pPr>
        <w:pStyle w:val="PL"/>
        <w:rPr/>
      </w:pPr>
      <w:r>
        <w:rPr>
          <w:rFonts w:eastAsia="Courier New"/>
        </w:rPr>
        <w:t xml:space="preserve">  </w:t>
      </w:r>
      <w:r>
        <w:rPr>
          <w:rFonts w:eastAsia="DengXian;等线"/>
        </w:rPr>
        <w:t>url: http://www.3gpp.org/ftp/Specs/archive/29_series/29.549/</w:t>
      </w:r>
    </w:p>
    <w:p>
      <w:pPr>
        <w:pStyle w:val="PL"/>
        <w:rPr>
          <w:lang w:val="en-US" w:eastAsia="es-ES"/>
        </w:rPr>
      </w:pPr>
      <w:r>
        <w:rPr>
          <w:lang w:val="en-US" w:eastAsia="es-ES"/>
        </w:rPr>
        <w:t>security:</w:t>
      </w:r>
    </w:p>
    <w:p>
      <w:pPr>
        <w:pStyle w:val="PL"/>
        <w:rPr>
          <w:lang w:val="en-US" w:eastAsia="es-ES"/>
        </w:rPr>
      </w:pPr>
      <w:r>
        <w:rPr>
          <w:rFonts w:eastAsia="Courier New"/>
          <w:lang w:val="en-US" w:eastAsia="es-ES"/>
        </w:rPr>
        <w:t xml:space="preserve">  </w:t>
      </w:r>
      <w:r>
        <w:rPr>
          <w:lang w:val="en-US" w:eastAsia="es-ES"/>
        </w:rPr>
        <w:t>- {}</w:t>
      </w:r>
    </w:p>
    <w:p>
      <w:pPr>
        <w:pStyle w:val="PL"/>
        <w:rPr>
          <w:rFonts w:eastAsia="DengXian;等线"/>
        </w:rPr>
      </w:pPr>
      <w:r>
        <w:rPr>
          <w:rFonts w:eastAsia="Courier New"/>
          <w:lang w:val="en-US" w:eastAsia="es-ES"/>
        </w:rPr>
        <w:t xml:space="preserve">  </w:t>
      </w:r>
      <w:r>
        <w:rPr>
          <w:lang w:val="en-US" w:eastAsia="es-ES"/>
        </w:rPr>
        <w:t>- oAuth2ClientCredentials: []</w:t>
      </w:r>
    </w:p>
    <w:p>
      <w:pPr>
        <w:pStyle w:val="PL"/>
        <w:rPr>
          <w:rFonts w:eastAsia="DengXian;等线"/>
        </w:rPr>
      </w:pPr>
      <w:r>
        <w:rPr>
          <w:rFonts w:eastAsia="DengXian;等线"/>
        </w:rPr>
        <w:t>servers:</w:t>
      </w:r>
    </w:p>
    <w:p>
      <w:pPr>
        <w:pStyle w:val="PL"/>
        <w:rPr/>
      </w:pPr>
      <w:r>
        <w:rPr>
          <w:rFonts w:eastAsia="Courier New"/>
        </w:rPr>
        <w:t xml:space="preserve">  </w:t>
      </w:r>
      <w:r>
        <w:rPr>
          <w:rFonts w:eastAsia="DengXian;等线"/>
        </w:rPr>
        <w:t>- url: '{apiRoot}/ss-events/v1'</w:t>
      </w:r>
    </w:p>
    <w:p>
      <w:pPr>
        <w:pStyle w:val="PL"/>
        <w:rPr/>
      </w:pPr>
      <w:r>
        <w:rPr>
          <w:rFonts w:eastAsia="Courier New"/>
        </w:rPr>
        <w:t xml:space="preserve">    </w:t>
      </w:r>
      <w:r>
        <w:rPr>
          <w:rFonts w:eastAsia="DengXian;等线"/>
        </w:rPr>
        <w:t>variables:</w:t>
      </w:r>
    </w:p>
    <w:p>
      <w:pPr>
        <w:pStyle w:val="PL"/>
        <w:rPr/>
      </w:pPr>
      <w:r>
        <w:rPr>
          <w:rFonts w:eastAsia="Courier New"/>
        </w:rPr>
        <w:t xml:space="preserve">      </w:t>
      </w:r>
      <w:r>
        <w:rPr>
          <w:rFonts w:eastAsia="DengXian;等线"/>
        </w:rPr>
        <w:t>apiRoot:</w:t>
      </w:r>
    </w:p>
    <w:p>
      <w:pPr>
        <w:pStyle w:val="PL"/>
        <w:rPr/>
      </w:pPr>
      <w:r>
        <w:rPr>
          <w:rFonts w:eastAsia="Courier New"/>
        </w:rPr>
        <w:t xml:space="preserve">        </w:t>
      </w:r>
      <w:r>
        <w:rPr>
          <w:rFonts w:eastAsia="DengXian;等线"/>
        </w:rPr>
        <w:t>default: https://example.com</w:t>
      </w:r>
    </w:p>
    <w:p>
      <w:pPr>
        <w:pStyle w:val="PL"/>
        <w:rPr/>
      </w:pPr>
      <w:r>
        <w:rPr>
          <w:rFonts w:eastAsia="Courier New"/>
        </w:rPr>
        <w:t xml:space="preserve">        </w:t>
      </w:r>
      <w:r>
        <w:rPr>
          <w:rFonts w:eastAsia="DengXian;等线"/>
        </w:rPr>
        <w:t>description: apiRoot as defined in clause 6.5 of 3GPP TS 29.549</w:t>
      </w:r>
    </w:p>
    <w:p>
      <w:pPr>
        <w:pStyle w:val="PL"/>
        <w:rPr>
          <w:rFonts w:eastAsia="DengXian;等线"/>
        </w:rPr>
      </w:pPr>
      <w:r>
        <w:rPr>
          <w:rFonts w:eastAsia="DengXian;等线"/>
        </w:rPr>
        <w:t>paths:</w:t>
      </w:r>
    </w:p>
    <w:p>
      <w:pPr>
        <w:pStyle w:val="PL"/>
        <w:rPr/>
      </w:pPr>
      <w:r>
        <w:rPr>
          <w:rFonts w:eastAsia="Courier New"/>
        </w:rPr>
        <w:t xml:space="preserve">  </w:t>
      </w:r>
      <w:r>
        <w:rPr>
          <w:rFonts w:eastAsia="DengXian;等线"/>
        </w:rPr>
        <w:t>/subscriptions:</w:t>
      </w:r>
    </w:p>
    <w:p>
      <w:pPr>
        <w:pStyle w:val="PL"/>
        <w:rPr/>
      </w:pPr>
      <w:r>
        <w:rPr>
          <w:rFonts w:eastAsia="Courier New"/>
        </w:rPr>
        <w:t xml:space="preserve">    </w:t>
      </w:r>
      <w:r>
        <w:rPr>
          <w:rFonts w:eastAsia="DengXian;等线"/>
        </w:rPr>
        <w:t>post:</w:t>
      </w:r>
    </w:p>
    <w:p>
      <w:pPr>
        <w:pStyle w:val="PL"/>
        <w:rPr/>
      </w:pPr>
      <w:r>
        <w:rPr>
          <w:rFonts w:eastAsia="Courier New"/>
        </w:rPr>
        <w:t xml:space="preserve">      </w:t>
      </w:r>
      <w:r>
        <w:rPr>
          <w:rFonts w:eastAsia="DengXian;等线"/>
        </w:rPr>
        <w:t>description: Creates a new individual SEAL Event Subscription.</w:t>
      </w:r>
    </w:p>
    <w:p>
      <w:pPr>
        <w:pStyle w:val="PL"/>
        <w:rPr/>
      </w:pPr>
      <w:r>
        <w:rPr>
          <w:rFonts w:eastAsia="Courier New"/>
        </w:rPr>
        <w:t xml:space="preserve">      </w:t>
      </w:r>
      <w:r>
        <w:rPr>
          <w:rFonts w:eastAsia="DengXian;等线"/>
        </w:rPr>
        <w:t>requestBody:</w:t>
      </w:r>
    </w:p>
    <w:p>
      <w:pPr>
        <w:pStyle w:val="PL"/>
        <w:rPr/>
      </w:pPr>
      <w:r>
        <w:rPr>
          <w:rFonts w:eastAsia="Courier New"/>
        </w:rPr>
        <w:t xml:space="preserve">        </w:t>
      </w:r>
      <w:r>
        <w:rPr>
          <w:rFonts w:eastAsia="DengXian;等线"/>
        </w:rPr>
        <w:t>required: true</w:t>
      </w:r>
    </w:p>
    <w:p>
      <w:pPr>
        <w:pStyle w:val="PL"/>
        <w:rPr/>
      </w:pPr>
      <w:r>
        <w:rPr>
          <w:rFonts w:eastAsia="Courier New"/>
        </w:rPr>
        <w:t xml:space="preserve">        </w:t>
      </w:r>
      <w:r>
        <w:rPr>
          <w:rFonts w:eastAsia="DengXian;等线"/>
        </w:rPr>
        <w:t>content:</w:t>
      </w:r>
    </w:p>
    <w:p>
      <w:pPr>
        <w:pStyle w:val="PL"/>
        <w:rPr/>
      </w:pPr>
      <w:r>
        <w:rPr>
          <w:rFonts w:eastAsia="Courier New"/>
        </w:rPr>
        <w:t xml:space="preserve">          </w:t>
      </w:r>
      <w:r>
        <w:rPr>
          <w:rFonts w:eastAsia="DengXian;等线"/>
        </w:rPr>
        <w:t>application/json:</w:t>
      </w:r>
    </w:p>
    <w:p>
      <w:pPr>
        <w:pStyle w:val="PL"/>
        <w:rPr/>
      </w:pPr>
      <w:r>
        <w:rPr>
          <w:rFonts w:eastAsia="Courier New"/>
        </w:rPr>
        <w:t xml:space="preserve">            </w:t>
      </w:r>
      <w:r>
        <w:rPr>
          <w:rFonts w:eastAsia="DengXian;等线"/>
        </w:rPr>
        <w:t>schema:</w:t>
      </w:r>
    </w:p>
    <w:p>
      <w:pPr>
        <w:pStyle w:val="PL"/>
        <w:rPr/>
      </w:pPr>
      <w:r>
        <w:rPr>
          <w:rFonts w:eastAsia="Courier New"/>
        </w:rPr>
        <w:t xml:space="preserve">              </w:t>
      </w:r>
      <w:r>
        <w:rPr>
          <w:rFonts w:eastAsia="DengXian;等线"/>
        </w:rPr>
        <w:t>$ref: '#/components/schemas/SEALEventSubscription'</w:t>
      </w:r>
    </w:p>
    <w:p>
      <w:pPr>
        <w:pStyle w:val="PL"/>
        <w:rPr/>
      </w:pPr>
      <w:r>
        <w:rPr>
          <w:rFonts w:eastAsia="Courier New"/>
        </w:rPr>
        <w:t xml:space="preserve">      </w:t>
      </w:r>
      <w:r>
        <w:rPr>
          <w:rFonts w:eastAsia="DengXian;等线"/>
        </w:rPr>
        <w:t>callbacks:</w:t>
      </w:r>
    </w:p>
    <w:p>
      <w:pPr>
        <w:pStyle w:val="PL"/>
        <w:rPr/>
      </w:pPr>
      <w:r>
        <w:rPr>
          <w:rFonts w:eastAsia="Courier New"/>
        </w:rPr>
        <w:t xml:space="preserve">        </w:t>
      </w:r>
      <w:r>
        <w:rPr>
          <w:rFonts w:eastAsia="DengXian;等线"/>
        </w:rPr>
        <w:t>notificationDestination:</w:t>
      </w:r>
    </w:p>
    <w:p>
      <w:pPr>
        <w:pStyle w:val="PL"/>
        <w:rPr/>
      </w:pPr>
      <w:r>
        <w:rPr>
          <w:rFonts w:eastAsia="Courier New"/>
        </w:rPr>
        <w:t xml:space="preserve">          </w:t>
      </w:r>
      <w:r>
        <w:rPr>
          <w:rFonts w:eastAsia="DengXian;等线"/>
        </w:rPr>
        <w:t>'{request.body#/notificationDestination}':</w:t>
      </w:r>
    </w:p>
    <w:p>
      <w:pPr>
        <w:pStyle w:val="PL"/>
        <w:rPr/>
      </w:pPr>
      <w:r>
        <w:rPr>
          <w:rFonts w:eastAsia="Courier New"/>
        </w:rPr>
        <w:t xml:space="preserve">            </w:t>
      </w:r>
      <w:r>
        <w:rPr>
          <w:rFonts w:eastAsia="DengXian;等线"/>
        </w:rPr>
        <w:t>post:</w:t>
      </w:r>
    </w:p>
    <w:p>
      <w:pPr>
        <w:pStyle w:val="PL"/>
        <w:rPr/>
      </w:pPr>
      <w:r>
        <w:rPr>
          <w:rFonts w:eastAsia="Courier New"/>
        </w:rPr>
        <w:t xml:space="preserve">              </w:t>
      </w:r>
      <w:r>
        <w:rPr>
          <w:rFonts w:eastAsia="DengXian;等线"/>
        </w:rPr>
        <w:t>requestBody:  # contents of the callback message</w:t>
      </w:r>
    </w:p>
    <w:p>
      <w:pPr>
        <w:pStyle w:val="PL"/>
        <w:rPr/>
      </w:pPr>
      <w:r>
        <w:rPr>
          <w:rFonts w:eastAsia="Courier New"/>
        </w:rPr>
        <w:t xml:space="preserve">                </w:t>
      </w:r>
      <w:r>
        <w:rPr>
          <w:rFonts w:eastAsia="DengXian;等线"/>
        </w:rPr>
        <w:t>required: true</w:t>
      </w:r>
    </w:p>
    <w:p>
      <w:pPr>
        <w:pStyle w:val="PL"/>
        <w:rPr/>
      </w:pPr>
      <w:r>
        <w:rPr>
          <w:rFonts w:eastAsia="Courier New"/>
        </w:rPr>
        <w:t xml:space="preserve">                </w:t>
      </w:r>
      <w:r>
        <w:rPr>
          <w:rFonts w:eastAsia="DengXian;等线"/>
        </w:rPr>
        <w:t>content:</w:t>
      </w:r>
    </w:p>
    <w:p>
      <w:pPr>
        <w:pStyle w:val="PL"/>
        <w:rPr/>
      </w:pPr>
      <w:r>
        <w:rPr>
          <w:rFonts w:eastAsia="Courier New"/>
        </w:rPr>
        <w:t xml:space="preserve">                  </w:t>
      </w:r>
      <w:r>
        <w:rPr>
          <w:rFonts w:eastAsia="DengXian;等线"/>
        </w:rPr>
        <w:t>application/json:</w:t>
      </w:r>
    </w:p>
    <w:p>
      <w:pPr>
        <w:pStyle w:val="PL"/>
        <w:rPr/>
      </w:pPr>
      <w:r>
        <w:rPr>
          <w:rFonts w:eastAsia="Courier New"/>
        </w:rPr>
        <w:t xml:space="preserve">                    </w:t>
      </w:r>
      <w:r>
        <w:rPr>
          <w:rFonts w:eastAsia="DengXian;等线"/>
        </w:rPr>
        <w:t>schema:</w:t>
      </w:r>
    </w:p>
    <w:p>
      <w:pPr>
        <w:pStyle w:val="PL"/>
        <w:rPr/>
      </w:pPr>
      <w:r>
        <w:rPr>
          <w:rFonts w:eastAsia="Courier New"/>
        </w:rPr>
        <w:t xml:space="preserve">                      </w:t>
      </w:r>
      <w:r>
        <w:rPr>
          <w:rFonts w:eastAsia="DengXian;等线"/>
        </w:rPr>
        <w:t>$ref: '#/components/schemas/SEALEventNotification'</w:t>
      </w:r>
    </w:p>
    <w:p>
      <w:pPr>
        <w:pStyle w:val="PL"/>
        <w:rPr/>
      </w:pPr>
      <w:r>
        <w:rPr>
          <w:rFonts w:eastAsia="Courier New"/>
        </w:rPr>
        <w:t xml:space="preserve">              </w:t>
      </w:r>
      <w:r>
        <w:rPr>
          <w:rFonts w:eastAsia="DengXian;等线"/>
        </w:rPr>
        <w:t>responses:</w:t>
      </w:r>
    </w:p>
    <w:p>
      <w:pPr>
        <w:pStyle w:val="PL"/>
        <w:rPr/>
      </w:pPr>
      <w:r>
        <w:rPr>
          <w:rFonts w:eastAsia="Courier New"/>
        </w:rPr>
        <w:t xml:space="preserve">                </w:t>
      </w:r>
      <w:r>
        <w:rPr>
          <w:rFonts w:eastAsia="DengXian;等线"/>
        </w:rPr>
        <w:t>'204':</w:t>
      </w:r>
    </w:p>
    <w:p>
      <w:pPr>
        <w:pStyle w:val="PL"/>
        <w:rPr/>
      </w:pPr>
      <w:r>
        <w:rPr>
          <w:rFonts w:eastAsia="Courier New"/>
        </w:rPr>
        <w:t xml:space="preserve">                  </w:t>
      </w:r>
      <w:r>
        <w:rPr>
          <w:rFonts w:eastAsia="DengXian;等线"/>
        </w:rPr>
        <w:t>description: No Content (successful notification)</w:t>
      </w:r>
    </w:p>
    <w:p>
      <w:pPr>
        <w:pStyle w:val="PL"/>
        <w:rPr/>
      </w:pPr>
      <w:r>
        <w:rPr>
          <w:rFonts w:eastAsia="Courier New"/>
        </w:rPr>
        <w:t xml:space="preserve">                </w:t>
      </w:r>
      <w:r>
        <w:rPr>
          <w:rFonts w:eastAsia="DengXian;等线"/>
        </w:rPr>
        <w:t>'400':</w:t>
      </w:r>
    </w:p>
    <w:p>
      <w:pPr>
        <w:pStyle w:val="PL"/>
        <w:rPr/>
      </w:pPr>
      <w:r>
        <w:rPr>
          <w:rFonts w:eastAsia="Courier New"/>
        </w:rPr>
        <w:t xml:space="preserve">                  </w:t>
      </w:r>
      <w:r>
        <w:rPr>
          <w:rFonts w:eastAsia="DengXian;等线"/>
        </w:rPr>
        <w:t>$ref: 'TS29122_CommonData.yaml#/components/responses/400'</w:t>
      </w:r>
    </w:p>
    <w:p>
      <w:pPr>
        <w:pStyle w:val="PL"/>
        <w:rPr/>
      </w:pPr>
      <w:r>
        <w:rPr>
          <w:rFonts w:eastAsia="Courier New"/>
        </w:rPr>
        <w:t xml:space="preserve">                </w:t>
      </w:r>
      <w:r>
        <w:rPr>
          <w:rFonts w:eastAsia="DengXian;等线"/>
        </w:rPr>
        <w:t>'401':</w:t>
      </w:r>
    </w:p>
    <w:p>
      <w:pPr>
        <w:pStyle w:val="PL"/>
        <w:rPr/>
      </w:pPr>
      <w:r>
        <w:rPr>
          <w:rFonts w:eastAsia="Courier New"/>
        </w:rPr>
        <w:t xml:space="preserve">                  </w:t>
      </w:r>
      <w:r>
        <w:rPr>
          <w:rFonts w:eastAsia="DengXian;等线"/>
        </w:rPr>
        <w:t>$ref: 'TS29122_CommonData.yaml#/components/responses/401'</w:t>
      </w:r>
    </w:p>
    <w:p>
      <w:pPr>
        <w:pStyle w:val="PL"/>
        <w:rPr/>
      </w:pPr>
      <w:r>
        <w:rPr>
          <w:rFonts w:eastAsia="Courier New"/>
        </w:rPr>
        <w:t xml:space="preserve">                </w:t>
      </w:r>
      <w:r>
        <w:rPr>
          <w:rFonts w:eastAsia="DengXian;等线"/>
        </w:rPr>
        <w:t>'403':</w:t>
      </w:r>
    </w:p>
    <w:p>
      <w:pPr>
        <w:pStyle w:val="PL"/>
        <w:rPr/>
      </w:pPr>
      <w:r>
        <w:rPr>
          <w:rFonts w:eastAsia="Courier New"/>
        </w:rPr>
        <w:t xml:space="preserve">                  </w:t>
      </w:r>
      <w:r>
        <w:rPr>
          <w:rFonts w:eastAsia="DengXian;等线"/>
        </w:rPr>
        <w:t>$ref: 'TS29122_CommonData.yaml#/components/responses/403'</w:t>
      </w:r>
    </w:p>
    <w:p>
      <w:pPr>
        <w:pStyle w:val="PL"/>
        <w:rPr/>
      </w:pPr>
      <w:r>
        <w:rPr>
          <w:rFonts w:eastAsia="Courier New"/>
        </w:rPr>
        <w:t xml:space="preserve">                </w:t>
      </w:r>
      <w:r>
        <w:rPr>
          <w:rFonts w:eastAsia="DengXian;等线"/>
        </w:rPr>
        <w:t>'404':</w:t>
      </w:r>
    </w:p>
    <w:p>
      <w:pPr>
        <w:pStyle w:val="PL"/>
        <w:rPr/>
      </w:pPr>
      <w:r>
        <w:rPr>
          <w:rFonts w:eastAsia="Courier New"/>
        </w:rPr>
        <w:t xml:space="preserve">                  </w:t>
      </w:r>
      <w:r>
        <w:rPr>
          <w:rFonts w:eastAsia="DengXian;等线"/>
        </w:rPr>
        <w:t>$ref: 'TS29122_CommonData.yaml#/components/responses/404'</w:t>
      </w:r>
    </w:p>
    <w:p>
      <w:pPr>
        <w:pStyle w:val="PL"/>
        <w:rPr/>
      </w:pPr>
      <w:r>
        <w:rPr>
          <w:rFonts w:eastAsia="Courier New"/>
        </w:rPr>
        <w:t xml:space="preserve">                </w:t>
      </w:r>
      <w:r>
        <w:rPr>
          <w:rFonts w:eastAsia="DengXian;等线"/>
        </w:rPr>
        <w:t>'411':</w:t>
      </w:r>
    </w:p>
    <w:p>
      <w:pPr>
        <w:pStyle w:val="PL"/>
        <w:rPr/>
      </w:pPr>
      <w:r>
        <w:rPr>
          <w:rFonts w:eastAsia="Courier New"/>
        </w:rPr>
        <w:t xml:space="preserve">                  </w:t>
      </w:r>
      <w:r>
        <w:rPr>
          <w:rFonts w:eastAsia="DengXian;等线"/>
        </w:rPr>
        <w:t>$ref: 'TS29122_CommonData.yaml#/components/responses/411'</w:t>
      </w:r>
    </w:p>
    <w:p>
      <w:pPr>
        <w:pStyle w:val="PL"/>
        <w:rPr/>
      </w:pPr>
      <w:r>
        <w:rPr>
          <w:rFonts w:eastAsia="Courier New"/>
        </w:rPr>
        <w:t xml:space="preserve">                </w:t>
      </w:r>
      <w:r>
        <w:rPr>
          <w:rFonts w:eastAsia="DengXian;等线"/>
        </w:rPr>
        <w:t>'413':</w:t>
      </w:r>
    </w:p>
    <w:p>
      <w:pPr>
        <w:pStyle w:val="PL"/>
        <w:rPr/>
      </w:pPr>
      <w:r>
        <w:rPr>
          <w:rFonts w:eastAsia="Courier New"/>
        </w:rPr>
        <w:t xml:space="preserve">                  </w:t>
      </w:r>
      <w:r>
        <w:rPr>
          <w:rFonts w:eastAsia="DengXian;等线"/>
        </w:rPr>
        <w:t>$ref: 'TS29122_CommonData.yaml#/components/responses/413'</w:t>
      </w:r>
    </w:p>
    <w:p>
      <w:pPr>
        <w:pStyle w:val="PL"/>
        <w:rPr/>
      </w:pPr>
      <w:r>
        <w:rPr>
          <w:rFonts w:eastAsia="Courier New"/>
        </w:rPr>
        <w:t xml:space="preserve">                </w:t>
      </w:r>
      <w:r>
        <w:rPr>
          <w:rFonts w:eastAsia="DengXian;等线"/>
        </w:rPr>
        <w:t>'415':</w:t>
      </w:r>
    </w:p>
    <w:p>
      <w:pPr>
        <w:pStyle w:val="PL"/>
        <w:rPr/>
      </w:pPr>
      <w:r>
        <w:rPr>
          <w:rFonts w:eastAsia="Courier New"/>
        </w:rPr>
        <w:t xml:space="preserve">                  </w:t>
      </w:r>
      <w:r>
        <w:rPr>
          <w:rFonts w:eastAsia="DengXian;等线"/>
        </w:rPr>
        <w:t>$ref: 'TS29122_CommonData.yaml#/components/responses/415'</w:t>
      </w:r>
    </w:p>
    <w:p>
      <w:pPr>
        <w:pStyle w:val="PL"/>
        <w:rPr/>
      </w:pPr>
      <w:r>
        <w:rPr>
          <w:rFonts w:eastAsia="Courier New"/>
        </w:rPr>
        <w:t xml:space="preserve">                </w:t>
      </w:r>
      <w:r>
        <w:rPr>
          <w:rFonts w:eastAsia="DengXian;等线"/>
        </w:rPr>
        <w:t>'429':</w:t>
      </w:r>
    </w:p>
    <w:p>
      <w:pPr>
        <w:pStyle w:val="PL"/>
        <w:rPr/>
      </w:pPr>
      <w:r>
        <w:rPr>
          <w:rFonts w:eastAsia="Courier New"/>
        </w:rPr>
        <w:t xml:space="preserve">                  </w:t>
      </w:r>
      <w:r>
        <w:rPr>
          <w:rFonts w:eastAsia="DengXian;等线"/>
        </w:rPr>
        <w:t>$ref: 'TS29122_CommonData.yaml#/components/responses/429'</w:t>
      </w:r>
    </w:p>
    <w:p>
      <w:pPr>
        <w:pStyle w:val="PL"/>
        <w:rPr/>
      </w:pPr>
      <w:r>
        <w:rPr>
          <w:rFonts w:eastAsia="Courier New"/>
        </w:rPr>
        <w:t xml:space="preserve">                </w:t>
      </w:r>
      <w:r>
        <w:rPr>
          <w:rFonts w:eastAsia="DengXian;等线"/>
        </w:rPr>
        <w:t>'500':</w:t>
      </w:r>
    </w:p>
    <w:p>
      <w:pPr>
        <w:pStyle w:val="PL"/>
        <w:rPr/>
      </w:pPr>
      <w:r>
        <w:rPr>
          <w:rFonts w:eastAsia="Courier New"/>
        </w:rPr>
        <w:t xml:space="preserve">                  </w:t>
      </w:r>
      <w:r>
        <w:rPr>
          <w:rFonts w:eastAsia="DengXian;等线"/>
        </w:rPr>
        <w:t>$ref: 'TS29122_CommonData.yaml#/components/responses/500'</w:t>
      </w:r>
    </w:p>
    <w:p>
      <w:pPr>
        <w:pStyle w:val="PL"/>
        <w:rPr/>
      </w:pPr>
      <w:r>
        <w:rPr>
          <w:rFonts w:eastAsia="Courier New"/>
        </w:rPr>
        <w:t xml:space="preserve">                </w:t>
      </w:r>
      <w:r>
        <w:rPr>
          <w:rFonts w:eastAsia="DengXian;等线"/>
        </w:rPr>
        <w:t>'503':</w:t>
      </w:r>
    </w:p>
    <w:p>
      <w:pPr>
        <w:pStyle w:val="PL"/>
        <w:rPr/>
      </w:pPr>
      <w:r>
        <w:rPr>
          <w:rFonts w:eastAsia="Courier New"/>
        </w:rPr>
        <w:t xml:space="preserve">                  </w:t>
      </w:r>
      <w:r>
        <w:rPr>
          <w:rFonts w:eastAsia="DengXian;等线"/>
        </w:rPr>
        <w:t>$ref: 'TS29122_CommonData.yaml#/components/responses/503'</w:t>
      </w:r>
    </w:p>
    <w:p>
      <w:pPr>
        <w:pStyle w:val="PL"/>
        <w:rPr/>
      </w:pPr>
      <w:r>
        <w:rPr>
          <w:rFonts w:eastAsia="Courier New"/>
        </w:rPr>
        <w:t xml:space="preserve">                </w:t>
      </w:r>
      <w:r>
        <w:rPr>
          <w:rFonts w:eastAsia="DengXian;等线"/>
        </w:rPr>
        <w:t>default:</w:t>
      </w:r>
    </w:p>
    <w:p>
      <w:pPr>
        <w:pStyle w:val="PL"/>
        <w:rPr/>
      </w:pPr>
      <w:r>
        <w:rPr>
          <w:rFonts w:eastAsia="Courier New"/>
        </w:rPr>
        <w:t xml:space="preserve">                  </w:t>
      </w:r>
      <w:r>
        <w:rPr>
          <w:rFonts w:eastAsia="DengXian;等线"/>
        </w:rPr>
        <w:t>$ref: 'TS29122_CommonData.yaml#/components/responses/default'</w:t>
      </w:r>
    </w:p>
    <w:p>
      <w:pPr>
        <w:pStyle w:val="PL"/>
        <w:rPr/>
      </w:pPr>
      <w:r>
        <w:rPr>
          <w:rFonts w:eastAsia="Courier New"/>
        </w:rPr>
        <w:t xml:space="preserve">      </w:t>
      </w:r>
      <w:r>
        <w:rPr>
          <w:rFonts w:eastAsia="DengXian;等线"/>
        </w:rPr>
        <w:t>responses:</w:t>
      </w:r>
    </w:p>
    <w:p>
      <w:pPr>
        <w:pStyle w:val="PL"/>
        <w:rPr/>
      </w:pPr>
      <w:r>
        <w:rPr>
          <w:rFonts w:eastAsia="Courier New"/>
        </w:rPr>
        <w:t xml:space="preserve">        </w:t>
      </w:r>
      <w:r>
        <w:rPr>
          <w:rFonts w:eastAsia="DengXian;等线"/>
        </w:rPr>
        <w:t>'201':</w:t>
      </w:r>
    </w:p>
    <w:p>
      <w:pPr>
        <w:pStyle w:val="PL"/>
        <w:rPr/>
      </w:pPr>
      <w:r>
        <w:rPr>
          <w:rFonts w:eastAsia="Courier New"/>
        </w:rPr>
        <w:t xml:space="preserve">          </w:t>
      </w:r>
      <w:r>
        <w:rPr>
          <w:rFonts w:eastAsia="DengXian;等线"/>
        </w:rPr>
        <w:t>description: SEAL Events subscription resource created successfully.</w:t>
      </w:r>
    </w:p>
    <w:p>
      <w:pPr>
        <w:pStyle w:val="PL"/>
        <w:rPr/>
      </w:pPr>
      <w:r>
        <w:rPr>
          <w:rFonts w:eastAsia="Courier New"/>
        </w:rPr>
        <w:t xml:space="preserve">          </w:t>
      </w:r>
      <w:r>
        <w:rPr>
          <w:rFonts w:eastAsia="DengXian;等线"/>
        </w:rPr>
        <w:t>content:</w:t>
      </w:r>
    </w:p>
    <w:p>
      <w:pPr>
        <w:pStyle w:val="PL"/>
        <w:rPr/>
      </w:pPr>
      <w:r>
        <w:rPr>
          <w:rFonts w:eastAsia="Courier New"/>
        </w:rPr>
        <w:t xml:space="preserve">            </w:t>
      </w:r>
      <w:r>
        <w:rPr>
          <w:rFonts w:eastAsia="DengXian;等线"/>
        </w:rPr>
        <w:t>application/json:</w:t>
      </w:r>
    </w:p>
    <w:p>
      <w:pPr>
        <w:pStyle w:val="PL"/>
        <w:rPr/>
      </w:pPr>
      <w:r>
        <w:rPr>
          <w:rFonts w:eastAsia="Courier New"/>
        </w:rPr>
        <w:t xml:space="preserve">              </w:t>
      </w:r>
      <w:r>
        <w:rPr>
          <w:rFonts w:eastAsia="DengXian;等线"/>
        </w:rPr>
        <w:t>schema:</w:t>
      </w:r>
    </w:p>
    <w:p>
      <w:pPr>
        <w:pStyle w:val="PL"/>
        <w:rPr/>
      </w:pPr>
      <w:r>
        <w:rPr>
          <w:rFonts w:eastAsia="Courier New"/>
        </w:rPr>
        <w:t xml:space="preserve">                </w:t>
      </w:r>
      <w:r>
        <w:rPr>
          <w:rFonts w:eastAsia="DengXian;等线"/>
        </w:rPr>
        <w:t>$ref: '#/components/schemas/SEALEventSubscription'</w:t>
      </w:r>
    </w:p>
    <w:p>
      <w:pPr>
        <w:pStyle w:val="PL"/>
        <w:rPr/>
      </w:pPr>
      <w:r>
        <w:rPr>
          <w:rFonts w:eastAsia="Courier New"/>
        </w:rPr>
        <w:t xml:space="preserve">          </w:t>
      </w:r>
      <w:r>
        <w:rPr>
          <w:rFonts w:eastAsia="DengXian;等线"/>
        </w:rPr>
        <w:t>headers:</w:t>
      </w:r>
    </w:p>
    <w:p>
      <w:pPr>
        <w:pStyle w:val="PL"/>
        <w:rPr/>
      </w:pPr>
      <w:r>
        <w:rPr>
          <w:rFonts w:eastAsia="Courier New"/>
        </w:rPr>
        <w:t xml:space="preserve">            </w:t>
      </w:r>
      <w:r>
        <w:rPr>
          <w:rFonts w:eastAsia="DengXian;等线"/>
        </w:rPr>
        <w:t>Location:</w:t>
      </w:r>
    </w:p>
    <w:p>
      <w:pPr>
        <w:pStyle w:val="PL"/>
        <w:rPr/>
      </w:pPr>
      <w:r>
        <w:rPr>
          <w:rFonts w:eastAsia="Courier New"/>
        </w:rPr>
        <w:t xml:space="preserve">              </w:t>
      </w:r>
      <w:r>
        <w:rPr>
          <w:rFonts w:eastAsia="DengXian;等线"/>
        </w:rPr>
        <w:t>description: 'Contains the URI of the newly created resource'</w:t>
      </w:r>
    </w:p>
    <w:p>
      <w:pPr>
        <w:pStyle w:val="PL"/>
        <w:rPr/>
      </w:pPr>
      <w:r>
        <w:rPr>
          <w:rFonts w:eastAsia="Courier New"/>
        </w:rPr>
        <w:t xml:space="preserve">              </w:t>
      </w:r>
      <w:r>
        <w:rPr>
          <w:rFonts w:eastAsia="DengXian;等线"/>
        </w:rPr>
        <w:t>required: true</w:t>
      </w:r>
    </w:p>
    <w:p>
      <w:pPr>
        <w:pStyle w:val="PL"/>
        <w:rPr/>
      </w:pPr>
      <w:r>
        <w:rPr>
          <w:rFonts w:eastAsia="Courier New"/>
        </w:rPr>
        <w:t xml:space="preserve">              </w:t>
      </w:r>
      <w:r>
        <w:rPr>
          <w:rFonts w:eastAsia="DengXian;等线"/>
        </w:rPr>
        <w:t>schema:</w:t>
      </w:r>
    </w:p>
    <w:p>
      <w:pPr>
        <w:pStyle w:val="PL"/>
        <w:rPr/>
      </w:pPr>
      <w:r>
        <w:rPr>
          <w:rFonts w:eastAsia="Courier New"/>
        </w:rPr>
        <w:t xml:space="preserve">                </w:t>
      </w:r>
      <w:r>
        <w:rPr>
          <w:rFonts w:eastAsia="DengXian;等线"/>
        </w:rPr>
        <w:t>type: string</w:t>
      </w:r>
    </w:p>
    <w:p>
      <w:pPr>
        <w:pStyle w:val="PL"/>
        <w:rPr/>
      </w:pPr>
      <w:r>
        <w:rPr>
          <w:rFonts w:eastAsia="Courier New"/>
        </w:rPr>
        <w:t xml:space="preserve">        </w:t>
      </w:r>
      <w:r>
        <w:rPr>
          <w:rFonts w:eastAsia="DengXian;等线"/>
        </w:rPr>
        <w:t>'400':</w:t>
      </w:r>
    </w:p>
    <w:p>
      <w:pPr>
        <w:pStyle w:val="PL"/>
        <w:rPr/>
      </w:pPr>
      <w:r>
        <w:rPr>
          <w:rFonts w:eastAsia="Courier New"/>
        </w:rPr>
        <w:t xml:space="preserve">          </w:t>
      </w:r>
      <w:r>
        <w:rPr>
          <w:rFonts w:eastAsia="DengXian;等线"/>
        </w:rPr>
        <w:t>$ref: 'TS29122_CommonData.yaml#/components/responses/400'</w:t>
      </w:r>
    </w:p>
    <w:p>
      <w:pPr>
        <w:pStyle w:val="PL"/>
        <w:rPr/>
      </w:pPr>
      <w:r>
        <w:rPr>
          <w:rFonts w:eastAsia="Courier New"/>
        </w:rPr>
        <w:t xml:space="preserve">        </w:t>
      </w:r>
      <w:r>
        <w:rPr>
          <w:rFonts w:eastAsia="DengXian;等线"/>
        </w:rPr>
        <w:t>'401':</w:t>
      </w:r>
    </w:p>
    <w:p>
      <w:pPr>
        <w:pStyle w:val="PL"/>
        <w:rPr/>
      </w:pPr>
      <w:r>
        <w:rPr>
          <w:rFonts w:eastAsia="Courier New"/>
        </w:rPr>
        <w:t xml:space="preserve">          </w:t>
      </w:r>
      <w:r>
        <w:rPr>
          <w:rFonts w:eastAsia="DengXian;等线"/>
        </w:rPr>
        <w:t>$ref: 'TS29122_CommonData.yaml#/components/responses/401'</w:t>
      </w:r>
    </w:p>
    <w:p>
      <w:pPr>
        <w:pStyle w:val="PL"/>
        <w:rPr/>
      </w:pPr>
      <w:r>
        <w:rPr>
          <w:rFonts w:eastAsia="Courier New"/>
        </w:rPr>
        <w:t xml:space="preserve">        </w:t>
      </w:r>
      <w:r>
        <w:rPr>
          <w:rFonts w:eastAsia="DengXian;等线"/>
        </w:rPr>
        <w:t>'403':</w:t>
      </w:r>
    </w:p>
    <w:p>
      <w:pPr>
        <w:pStyle w:val="PL"/>
        <w:rPr/>
      </w:pPr>
      <w:r>
        <w:rPr>
          <w:rFonts w:eastAsia="Courier New"/>
        </w:rPr>
        <w:t xml:space="preserve">          </w:t>
      </w:r>
      <w:r>
        <w:rPr>
          <w:rFonts w:eastAsia="DengXian;等线"/>
        </w:rPr>
        <w:t>$ref: 'TS29122_CommonData.yaml#/components/responses/403'</w:t>
      </w:r>
    </w:p>
    <w:p>
      <w:pPr>
        <w:pStyle w:val="PL"/>
        <w:rPr/>
      </w:pPr>
      <w:r>
        <w:rPr>
          <w:rFonts w:eastAsia="Courier New"/>
        </w:rPr>
        <w:t xml:space="preserve">        </w:t>
      </w:r>
      <w:r>
        <w:rPr>
          <w:rFonts w:eastAsia="DengXian;等线"/>
        </w:rPr>
        <w:t>'404':</w:t>
      </w:r>
    </w:p>
    <w:p>
      <w:pPr>
        <w:pStyle w:val="PL"/>
        <w:rPr/>
      </w:pPr>
      <w:r>
        <w:rPr>
          <w:rFonts w:eastAsia="Courier New"/>
        </w:rPr>
        <w:t xml:space="preserve">          </w:t>
      </w:r>
      <w:r>
        <w:rPr>
          <w:rFonts w:eastAsia="DengXian;等线"/>
        </w:rPr>
        <w:t>$ref: 'TS29122_CommonData.yaml#/components/responses/404'</w:t>
      </w:r>
    </w:p>
    <w:p>
      <w:pPr>
        <w:pStyle w:val="PL"/>
        <w:rPr/>
      </w:pPr>
      <w:r>
        <w:rPr>
          <w:rFonts w:eastAsia="Courier New"/>
        </w:rPr>
        <w:t xml:space="preserve">        </w:t>
      </w:r>
      <w:r>
        <w:rPr>
          <w:rFonts w:eastAsia="DengXian;等线"/>
        </w:rPr>
        <w:t>'411':</w:t>
      </w:r>
    </w:p>
    <w:p>
      <w:pPr>
        <w:pStyle w:val="PL"/>
        <w:rPr/>
      </w:pPr>
      <w:r>
        <w:rPr>
          <w:rFonts w:eastAsia="Courier New"/>
        </w:rPr>
        <w:t xml:space="preserve">          </w:t>
      </w:r>
      <w:r>
        <w:rPr>
          <w:rFonts w:eastAsia="DengXian;等线"/>
        </w:rPr>
        <w:t>$ref: 'TS29122_CommonData.yaml#/components/responses/411'</w:t>
      </w:r>
    </w:p>
    <w:p>
      <w:pPr>
        <w:pStyle w:val="PL"/>
        <w:rPr/>
      </w:pPr>
      <w:r>
        <w:rPr>
          <w:rFonts w:eastAsia="Courier New"/>
        </w:rPr>
        <w:t xml:space="preserve">        </w:t>
      </w:r>
      <w:r>
        <w:rPr>
          <w:rFonts w:eastAsia="DengXian;等线"/>
        </w:rPr>
        <w:t>'413':</w:t>
      </w:r>
    </w:p>
    <w:p>
      <w:pPr>
        <w:pStyle w:val="PL"/>
        <w:rPr/>
      </w:pPr>
      <w:r>
        <w:rPr>
          <w:rFonts w:eastAsia="Courier New"/>
        </w:rPr>
        <w:t xml:space="preserve">          </w:t>
      </w:r>
      <w:r>
        <w:rPr>
          <w:rFonts w:eastAsia="DengXian;等线"/>
        </w:rPr>
        <w:t>$ref: 'TS29122_CommonData.yaml#/components/responses/413'</w:t>
      </w:r>
    </w:p>
    <w:p>
      <w:pPr>
        <w:pStyle w:val="PL"/>
        <w:rPr/>
      </w:pPr>
      <w:r>
        <w:rPr>
          <w:rFonts w:eastAsia="Courier New"/>
        </w:rPr>
        <w:t xml:space="preserve">        </w:t>
      </w:r>
      <w:r>
        <w:rPr>
          <w:rFonts w:eastAsia="DengXian;等线"/>
        </w:rPr>
        <w:t>'415':</w:t>
      </w:r>
    </w:p>
    <w:p>
      <w:pPr>
        <w:pStyle w:val="PL"/>
        <w:rPr/>
      </w:pPr>
      <w:r>
        <w:rPr>
          <w:rFonts w:eastAsia="Courier New"/>
        </w:rPr>
        <w:t xml:space="preserve">          </w:t>
      </w:r>
      <w:r>
        <w:rPr>
          <w:rFonts w:eastAsia="DengXian;等线"/>
        </w:rPr>
        <w:t>$ref: 'TS29122_CommonData.yaml#/components/responses/415'</w:t>
      </w:r>
    </w:p>
    <w:p>
      <w:pPr>
        <w:pStyle w:val="PL"/>
        <w:rPr/>
      </w:pPr>
      <w:r>
        <w:rPr>
          <w:rFonts w:eastAsia="Courier New"/>
        </w:rPr>
        <w:t xml:space="preserve">        </w:t>
      </w:r>
      <w:r>
        <w:rPr>
          <w:rFonts w:eastAsia="DengXian;等线"/>
        </w:rPr>
        <w:t>'429':</w:t>
      </w:r>
    </w:p>
    <w:p>
      <w:pPr>
        <w:pStyle w:val="PL"/>
        <w:rPr/>
      </w:pPr>
      <w:r>
        <w:rPr>
          <w:rFonts w:eastAsia="Courier New"/>
        </w:rPr>
        <w:t xml:space="preserve">          </w:t>
      </w:r>
      <w:r>
        <w:rPr>
          <w:rFonts w:eastAsia="DengXian;等线"/>
        </w:rPr>
        <w:t>$ref: 'TS29122_CommonData.yaml#/components/responses/429'</w:t>
      </w:r>
    </w:p>
    <w:p>
      <w:pPr>
        <w:pStyle w:val="PL"/>
        <w:rPr/>
      </w:pPr>
      <w:r>
        <w:rPr>
          <w:rFonts w:eastAsia="Courier New"/>
        </w:rPr>
        <w:t xml:space="preserve">        </w:t>
      </w:r>
      <w:r>
        <w:rPr>
          <w:rFonts w:eastAsia="DengXian;等线"/>
        </w:rPr>
        <w:t>'500':</w:t>
      </w:r>
    </w:p>
    <w:p>
      <w:pPr>
        <w:pStyle w:val="PL"/>
        <w:rPr/>
      </w:pPr>
      <w:r>
        <w:rPr>
          <w:rFonts w:eastAsia="Courier New"/>
        </w:rPr>
        <w:t xml:space="preserve">          </w:t>
      </w:r>
      <w:r>
        <w:rPr>
          <w:rFonts w:eastAsia="DengXian;等线"/>
        </w:rPr>
        <w:t>$ref: 'TS29122_CommonData.yaml#/components/responses/500'</w:t>
      </w:r>
    </w:p>
    <w:p>
      <w:pPr>
        <w:pStyle w:val="PL"/>
        <w:rPr/>
      </w:pPr>
      <w:r>
        <w:rPr>
          <w:rFonts w:eastAsia="Courier New"/>
        </w:rPr>
        <w:t xml:space="preserve">        </w:t>
      </w:r>
      <w:r>
        <w:rPr>
          <w:rFonts w:eastAsia="DengXian;等线"/>
        </w:rPr>
        <w:t>'503':</w:t>
      </w:r>
    </w:p>
    <w:p>
      <w:pPr>
        <w:pStyle w:val="PL"/>
        <w:rPr/>
      </w:pPr>
      <w:r>
        <w:rPr>
          <w:rFonts w:eastAsia="Courier New"/>
        </w:rPr>
        <w:t xml:space="preserve">          </w:t>
      </w:r>
      <w:r>
        <w:rPr>
          <w:rFonts w:eastAsia="DengXian;等线"/>
        </w:rPr>
        <w:t>$ref: 'TS29122_CommonData.yaml#/components/responses/503'</w:t>
      </w:r>
    </w:p>
    <w:p>
      <w:pPr>
        <w:pStyle w:val="PL"/>
        <w:rPr/>
      </w:pPr>
      <w:r>
        <w:rPr>
          <w:rFonts w:eastAsia="Courier New"/>
        </w:rPr>
        <w:t xml:space="preserve">        </w:t>
      </w:r>
      <w:r>
        <w:rPr>
          <w:rFonts w:eastAsia="DengXian;等线"/>
        </w:rPr>
        <w:t>default:</w:t>
      </w:r>
    </w:p>
    <w:p>
      <w:pPr>
        <w:pStyle w:val="PL"/>
        <w:rPr/>
      </w:pPr>
      <w:r>
        <w:rPr>
          <w:rFonts w:eastAsia="Courier New"/>
        </w:rPr>
        <w:t xml:space="preserve">          </w:t>
      </w:r>
      <w:r>
        <w:rPr>
          <w:rFonts w:eastAsia="DengXian;等线"/>
        </w:rPr>
        <w:t>$ref: 'TS29122_CommonData.yaml#/components/responses/default'</w:t>
      </w:r>
    </w:p>
    <w:p>
      <w:pPr>
        <w:pStyle w:val="PL"/>
        <w:rPr>
          <w:rFonts w:eastAsia="DengXian;等线"/>
        </w:rPr>
      </w:pPr>
      <w:r>
        <w:rPr>
          <w:rFonts w:eastAsia="DengXian;等线"/>
        </w:rPr>
      </w:r>
    </w:p>
    <w:p>
      <w:pPr>
        <w:pStyle w:val="PL"/>
        <w:rPr/>
      </w:pPr>
      <w:r>
        <w:rPr>
          <w:rFonts w:eastAsia="Courier New"/>
        </w:rPr>
        <w:t xml:space="preserve">  </w:t>
      </w:r>
      <w:r>
        <w:rPr>
          <w:rFonts w:eastAsia="DengXian;等线"/>
        </w:rPr>
        <w:t>/subscriptions/{subscriptionId}:</w:t>
      </w:r>
    </w:p>
    <w:p>
      <w:pPr>
        <w:pStyle w:val="PL"/>
        <w:rPr/>
      </w:pPr>
      <w:r>
        <w:rPr>
          <w:rFonts w:eastAsia="Courier New"/>
        </w:rPr>
        <w:t xml:space="preserve">    </w:t>
      </w:r>
      <w:r>
        <w:rPr>
          <w:rFonts w:eastAsia="DengXian;等线"/>
        </w:rPr>
        <w:t>delete:</w:t>
      </w:r>
    </w:p>
    <w:p>
      <w:pPr>
        <w:pStyle w:val="PL"/>
        <w:rPr/>
      </w:pPr>
      <w:r>
        <w:rPr>
          <w:rFonts w:eastAsia="Courier New"/>
        </w:rPr>
        <w:t xml:space="preserve">      </w:t>
      </w:r>
      <w:r>
        <w:rPr>
          <w:rFonts w:eastAsia="DengXian;等线"/>
        </w:rPr>
        <w:t>description: Deletes an individual SEAL Event Subscription.</w:t>
      </w:r>
    </w:p>
    <w:p>
      <w:pPr>
        <w:pStyle w:val="PL"/>
        <w:rPr/>
      </w:pPr>
      <w:r>
        <w:rPr>
          <w:rFonts w:eastAsia="Courier New"/>
        </w:rPr>
        <w:t xml:space="preserve">      </w:t>
      </w:r>
      <w:r>
        <w:rPr>
          <w:rFonts w:eastAsia="DengXian;等线"/>
        </w:rPr>
        <w:t>parameters:</w:t>
      </w:r>
    </w:p>
    <w:p>
      <w:pPr>
        <w:pStyle w:val="PL"/>
        <w:rPr/>
      </w:pPr>
      <w:r>
        <w:rPr>
          <w:rFonts w:eastAsia="Courier New"/>
        </w:rPr>
        <w:t xml:space="preserve">        </w:t>
      </w:r>
      <w:r>
        <w:rPr>
          <w:rFonts w:eastAsia="DengXian;等线"/>
        </w:rPr>
        <w:t>- name: subscriptionId</w:t>
      </w:r>
    </w:p>
    <w:p>
      <w:pPr>
        <w:pStyle w:val="PL"/>
        <w:rPr/>
      </w:pPr>
      <w:r>
        <w:rPr>
          <w:rFonts w:eastAsia="Courier New"/>
        </w:rPr>
        <w:t xml:space="preserve">          </w:t>
      </w:r>
      <w:r>
        <w:rPr>
          <w:rFonts w:eastAsia="DengXian;等线"/>
        </w:rPr>
        <w:t>in: path</w:t>
      </w:r>
    </w:p>
    <w:p>
      <w:pPr>
        <w:pStyle w:val="PL"/>
        <w:rPr/>
      </w:pPr>
      <w:r>
        <w:rPr>
          <w:rFonts w:eastAsia="Courier New"/>
        </w:rPr>
        <w:t xml:space="preserve">          </w:t>
      </w:r>
      <w:r>
        <w:rPr>
          <w:rFonts w:eastAsia="DengXian;等线"/>
        </w:rPr>
        <w:t>description: Identifier of an individual Events Subscription</w:t>
      </w:r>
    </w:p>
    <w:p>
      <w:pPr>
        <w:pStyle w:val="PL"/>
        <w:rPr/>
      </w:pPr>
      <w:r>
        <w:rPr>
          <w:rFonts w:eastAsia="Courier New"/>
        </w:rPr>
        <w:t xml:space="preserve">          </w:t>
      </w:r>
      <w:r>
        <w:rPr>
          <w:rFonts w:eastAsia="DengXian;等线"/>
        </w:rPr>
        <w:t>required: true</w:t>
      </w:r>
    </w:p>
    <w:p>
      <w:pPr>
        <w:pStyle w:val="PL"/>
        <w:rPr/>
      </w:pPr>
      <w:r>
        <w:rPr>
          <w:rFonts w:eastAsia="Courier New"/>
        </w:rPr>
        <w:t xml:space="preserve">          </w:t>
      </w:r>
      <w:r>
        <w:rPr>
          <w:rFonts w:eastAsia="DengXian;等线"/>
        </w:rPr>
        <w:t>schema:</w:t>
      </w:r>
    </w:p>
    <w:p>
      <w:pPr>
        <w:pStyle w:val="PL"/>
        <w:rPr/>
      </w:pPr>
      <w:r>
        <w:rPr>
          <w:rFonts w:eastAsia="Courier New"/>
        </w:rPr>
        <w:t xml:space="preserve">            </w:t>
      </w:r>
      <w:r>
        <w:rPr>
          <w:rFonts w:eastAsia="DengXian;等线"/>
        </w:rPr>
        <w:t>type: string</w:t>
      </w:r>
    </w:p>
    <w:p>
      <w:pPr>
        <w:pStyle w:val="PL"/>
        <w:rPr/>
      </w:pPr>
      <w:r>
        <w:rPr>
          <w:rFonts w:eastAsia="Courier New"/>
        </w:rPr>
        <w:t xml:space="preserve">      </w:t>
      </w:r>
      <w:r>
        <w:rPr>
          <w:rFonts w:eastAsia="DengXian;等线"/>
        </w:rPr>
        <w:t>responses:</w:t>
      </w:r>
    </w:p>
    <w:p>
      <w:pPr>
        <w:pStyle w:val="PL"/>
        <w:rPr/>
      </w:pPr>
      <w:r>
        <w:rPr>
          <w:rFonts w:eastAsia="Courier New"/>
        </w:rPr>
        <w:t xml:space="preserve">        </w:t>
      </w:r>
      <w:r>
        <w:rPr>
          <w:rFonts w:eastAsia="DengXian;等线"/>
        </w:rPr>
        <w:t>'204':</w:t>
      </w:r>
    </w:p>
    <w:p>
      <w:pPr>
        <w:pStyle w:val="PL"/>
        <w:rPr/>
      </w:pPr>
      <w:r>
        <w:rPr>
          <w:rFonts w:eastAsia="Courier New"/>
        </w:rPr>
        <w:t xml:space="preserve">          </w:t>
      </w:r>
      <w:r>
        <w:rPr>
          <w:rFonts w:eastAsia="DengXian;等线"/>
        </w:rPr>
        <w:t>description: The individual SEAL Events Subscription matching the subscriptionId is deleted.</w:t>
      </w:r>
    </w:p>
    <w:p>
      <w:pPr>
        <w:pStyle w:val="PL"/>
        <w:rPr/>
      </w:pPr>
      <w:r>
        <w:rPr>
          <w:rFonts w:eastAsia="Courier New"/>
        </w:rPr>
        <w:t xml:space="preserve">        </w:t>
      </w:r>
      <w:r>
        <w:rPr>
          <w:rFonts w:eastAsia="DengXian;等线"/>
        </w:rPr>
        <w:t>'400':</w:t>
      </w:r>
    </w:p>
    <w:p>
      <w:pPr>
        <w:pStyle w:val="PL"/>
        <w:rPr/>
      </w:pPr>
      <w:r>
        <w:rPr>
          <w:rFonts w:eastAsia="Courier New"/>
        </w:rPr>
        <w:t xml:space="preserve">          </w:t>
      </w:r>
      <w:r>
        <w:rPr>
          <w:rFonts w:eastAsia="DengXian;等线"/>
        </w:rPr>
        <w:t>$ref: 'TS29122_CommonData.yaml#/components/responses/400'</w:t>
      </w:r>
    </w:p>
    <w:p>
      <w:pPr>
        <w:pStyle w:val="PL"/>
        <w:rPr/>
      </w:pPr>
      <w:r>
        <w:rPr>
          <w:rFonts w:eastAsia="Courier New"/>
        </w:rPr>
        <w:t xml:space="preserve">        </w:t>
      </w:r>
      <w:r>
        <w:rPr>
          <w:rFonts w:eastAsia="DengXian;等线"/>
        </w:rPr>
        <w:t>'401':</w:t>
      </w:r>
    </w:p>
    <w:p>
      <w:pPr>
        <w:pStyle w:val="PL"/>
        <w:rPr/>
      </w:pPr>
      <w:r>
        <w:rPr>
          <w:rFonts w:eastAsia="Courier New"/>
        </w:rPr>
        <w:t xml:space="preserve">          </w:t>
      </w:r>
      <w:r>
        <w:rPr>
          <w:rFonts w:eastAsia="DengXian;等线"/>
        </w:rPr>
        <w:t>$ref: 'TS29122_CommonData.yaml#/components/responses/401'</w:t>
      </w:r>
    </w:p>
    <w:p>
      <w:pPr>
        <w:pStyle w:val="PL"/>
        <w:rPr/>
      </w:pPr>
      <w:r>
        <w:rPr>
          <w:rFonts w:eastAsia="Courier New"/>
        </w:rPr>
        <w:t xml:space="preserve">        </w:t>
      </w:r>
      <w:r>
        <w:rPr>
          <w:rFonts w:eastAsia="DengXian;等线"/>
        </w:rPr>
        <w:t>'403':</w:t>
      </w:r>
    </w:p>
    <w:p>
      <w:pPr>
        <w:pStyle w:val="PL"/>
        <w:rPr/>
      </w:pPr>
      <w:r>
        <w:rPr>
          <w:rFonts w:eastAsia="Courier New"/>
        </w:rPr>
        <w:t xml:space="preserve">          </w:t>
      </w:r>
      <w:r>
        <w:rPr>
          <w:rFonts w:eastAsia="DengXian;等线"/>
        </w:rPr>
        <w:t>$ref: 'TS29122_CommonData.yaml#/components/responses/403'</w:t>
      </w:r>
    </w:p>
    <w:p>
      <w:pPr>
        <w:pStyle w:val="PL"/>
        <w:rPr/>
      </w:pPr>
      <w:r>
        <w:rPr>
          <w:rFonts w:eastAsia="Courier New"/>
        </w:rPr>
        <w:t xml:space="preserve">        </w:t>
      </w:r>
      <w:r>
        <w:rPr>
          <w:rFonts w:eastAsia="DengXian;等线"/>
        </w:rPr>
        <w:t>'404':</w:t>
      </w:r>
    </w:p>
    <w:p>
      <w:pPr>
        <w:pStyle w:val="PL"/>
        <w:rPr/>
      </w:pPr>
      <w:r>
        <w:rPr>
          <w:rFonts w:eastAsia="Courier New"/>
        </w:rPr>
        <w:t xml:space="preserve">          </w:t>
      </w:r>
      <w:r>
        <w:rPr>
          <w:rFonts w:eastAsia="DengXian;等线"/>
        </w:rPr>
        <w:t>$ref: 'TS29122_CommonData.yaml#/components/responses/404'</w:t>
      </w:r>
    </w:p>
    <w:p>
      <w:pPr>
        <w:pStyle w:val="PL"/>
        <w:rPr/>
      </w:pPr>
      <w:r>
        <w:rPr>
          <w:rFonts w:eastAsia="Courier New"/>
        </w:rPr>
        <w:t xml:space="preserve">        </w:t>
      </w:r>
      <w:r>
        <w:rPr>
          <w:rFonts w:eastAsia="DengXian;等线"/>
        </w:rPr>
        <w:t>'429':</w:t>
      </w:r>
    </w:p>
    <w:p>
      <w:pPr>
        <w:pStyle w:val="PL"/>
        <w:rPr/>
      </w:pPr>
      <w:r>
        <w:rPr>
          <w:rFonts w:eastAsia="Courier New"/>
        </w:rPr>
        <w:t xml:space="preserve">          </w:t>
      </w:r>
      <w:r>
        <w:rPr>
          <w:rFonts w:eastAsia="DengXian;等线"/>
        </w:rPr>
        <w:t>$ref: 'TS29122_CommonData.yaml#/components/responses/429'</w:t>
      </w:r>
    </w:p>
    <w:p>
      <w:pPr>
        <w:pStyle w:val="PL"/>
        <w:rPr/>
      </w:pPr>
      <w:r>
        <w:rPr>
          <w:rFonts w:eastAsia="Courier New"/>
        </w:rPr>
        <w:t xml:space="preserve">        </w:t>
      </w:r>
      <w:r>
        <w:rPr>
          <w:rFonts w:eastAsia="DengXian;等线"/>
        </w:rPr>
        <w:t>'500':</w:t>
      </w:r>
    </w:p>
    <w:p>
      <w:pPr>
        <w:pStyle w:val="PL"/>
        <w:rPr/>
      </w:pPr>
      <w:r>
        <w:rPr>
          <w:rFonts w:eastAsia="Courier New"/>
        </w:rPr>
        <w:t xml:space="preserve">          </w:t>
      </w:r>
      <w:r>
        <w:rPr>
          <w:rFonts w:eastAsia="DengXian;等线"/>
        </w:rPr>
        <w:t>$ref: 'TS29122_CommonData.yaml#/components/responses/500'</w:t>
      </w:r>
    </w:p>
    <w:p>
      <w:pPr>
        <w:pStyle w:val="PL"/>
        <w:rPr/>
      </w:pPr>
      <w:r>
        <w:rPr>
          <w:rFonts w:eastAsia="Courier New"/>
        </w:rPr>
        <w:t xml:space="preserve">        </w:t>
      </w:r>
      <w:r>
        <w:rPr>
          <w:rFonts w:eastAsia="DengXian;等线"/>
        </w:rPr>
        <w:t>'503':</w:t>
      </w:r>
    </w:p>
    <w:p>
      <w:pPr>
        <w:pStyle w:val="PL"/>
        <w:rPr/>
      </w:pPr>
      <w:r>
        <w:rPr>
          <w:rFonts w:eastAsia="Courier New"/>
        </w:rPr>
        <w:t xml:space="preserve">          </w:t>
      </w:r>
      <w:r>
        <w:rPr>
          <w:rFonts w:eastAsia="DengXian;等线"/>
        </w:rPr>
        <w:t>$ref: 'TS29122_CommonData.yaml#/components/responses/503'</w:t>
      </w:r>
    </w:p>
    <w:p>
      <w:pPr>
        <w:pStyle w:val="PL"/>
        <w:rPr/>
      </w:pPr>
      <w:r>
        <w:rPr>
          <w:rFonts w:eastAsia="Courier New"/>
        </w:rPr>
        <w:t xml:space="preserve">        </w:t>
      </w:r>
      <w:r>
        <w:rPr>
          <w:rFonts w:eastAsia="DengXian;等线"/>
        </w:rPr>
        <w:t>default:</w:t>
      </w:r>
    </w:p>
    <w:p>
      <w:pPr>
        <w:pStyle w:val="PL"/>
        <w:rPr/>
      </w:pPr>
      <w:r>
        <w:rPr>
          <w:rFonts w:eastAsia="Courier New"/>
        </w:rPr>
        <w:t xml:space="preserve">          </w:t>
      </w:r>
      <w:r>
        <w:rPr>
          <w:rFonts w:eastAsia="DengXian;等线"/>
        </w:rPr>
        <w:t>$ref: 'TS29122_CommonData.yaml#/components/responses/default'</w:t>
      </w:r>
    </w:p>
    <w:p>
      <w:pPr>
        <w:pStyle w:val="PL"/>
        <w:rPr>
          <w:rFonts w:eastAsia="DengXian;等线"/>
        </w:rPr>
      </w:pPr>
      <w:r>
        <w:rPr>
          <w:rFonts w:eastAsia="DengXian;等线"/>
        </w:rPr>
      </w:r>
    </w:p>
    <w:p>
      <w:pPr>
        <w:pStyle w:val="PL"/>
        <w:rPr>
          <w:rFonts w:eastAsia="DengXian;等线"/>
        </w:rPr>
      </w:pPr>
      <w:r>
        <w:rPr>
          <w:rFonts w:eastAsia="DengXian;等线"/>
        </w:rPr>
        <w:t>components:</w:t>
      </w:r>
    </w:p>
    <w:p>
      <w:pPr>
        <w:pStyle w:val="PL"/>
        <w:rPr>
          <w:lang w:val="en-US" w:eastAsia="es-ES"/>
        </w:rPr>
      </w:pPr>
      <w:r>
        <w:rPr>
          <w:rFonts w:eastAsia="Courier New"/>
          <w:lang w:val="en-US" w:eastAsia="es-ES"/>
        </w:rPr>
        <w:t xml:space="preserve">  </w:t>
      </w:r>
      <w:r>
        <w:rPr>
          <w:lang w:val="en-US" w:eastAsia="es-ES"/>
        </w:rPr>
        <w:t>securitySchemes:</w:t>
      </w:r>
    </w:p>
    <w:p>
      <w:pPr>
        <w:pStyle w:val="PL"/>
        <w:rPr>
          <w:lang w:val="en-US" w:eastAsia="es-ES"/>
        </w:rPr>
      </w:pPr>
      <w:r>
        <w:rPr>
          <w:rFonts w:eastAsia="Courier New"/>
          <w:lang w:val="en-US" w:eastAsia="es-ES"/>
        </w:rPr>
        <w:t xml:space="preserve">    </w:t>
      </w:r>
      <w:r>
        <w:rPr>
          <w:lang w:val="en-US" w:eastAsia="es-ES"/>
        </w:rPr>
        <w:t>oAuth2ClientCredentials:</w:t>
      </w:r>
    </w:p>
    <w:p>
      <w:pPr>
        <w:pStyle w:val="PL"/>
        <w:rPr>
          <w:lang w:val="en-US"/>
        </w:rPr>
      </w:pPr>
      <w:r>
        <w:rPr>
          <w:rFonts w:eastAsia="Courier New"/>
          <w:lang w:val="en-US"/>
        </w:rPr>
        <w:t xml:space="preserve">      </w:t>
      </w:r>
      <w:r>
        <w:rPr>
          <w:lang w:val="en-US"/>
        </w:rPr>
        <w:t>type: oauth2</w:t>
      </w:r>
    </w:p>
    <w:p>
      <w:pPr>
        <w:pStyle w:val="PL"/>
        <w:rPr>
          <w:lang w:val="en-US"/>
        </w:rPr>
      </w:pPr>
      <w:r>
        <w:rPr>
          <w:rFonts w:eastAsia="Courier New"/>
          <w:lang w:val="en-US"/>
        </w:rPr>
        <w:t xml:space="preserve">      </w:t>
      </w:r>
      <w:r>
        <w:rPr>
          <w:lang w:val="en-US"/>
        </w:rPr>
        <w:t>flows:</w:t>
      </w:r>
    </w:p>
    <w:p>
      <w:pPr>
        <w:pStyle w:val="PL"/>
        <w:rPr>
          <w:lang w:val="en-US"/>
        </w:rPr>
      </w:pPr>
      <w:r>
        <w:rPr>
          <w:rFonts w:eastAsia="Courier New"/>
          <w:lang w:val="en-US"/>
        </w:rPr>
        <w:t xml:space="preserve">        </w:t>
      </w:r>
      <w:r>
        <w:rPr>
          <w:lang w:val="en-US"/>
        </w:rPr>
        <w:t>clientCredentials:</w:t>
      </w:r>
    </w:p>
    <w:p>
      <w:pPr>
        <w:pStyle w:val="PL"/>
        <w:rPr>
          <w:lang w:val="en-US"/>
        </w:rPr>
      </w:pPr>
      <w:r>
        <w:rPr>
          <w:rFonts w:eastAsia="Courier New"/>
          <w:lang w:val="en-US"/>
        </w:rPr>
        <w:t xml:space="preserve">          </w:t>
      </w:r>
      <w:r>
        <w:rPr>
          <w:lang w:val="en-US"/>
        </w:rPr>
        <w:t>tokenUrl: '{tokenUrl}'</w:t>
      </w:r>
    </w:p>
    <w:p>
      <w:pPr>
        <w:pStyle w:val="PL"/>
        <w:rPr>
          <w:rFonts w:eastAsia="DengXian;等线"/>
        </w:rPr>
      </w:pPr>
      <w:r>
        <w:rPr>
          <w:rFonts w:eastAsia="Courier New"/>
          <w:lang w:val="en-US"/>
        </w:rPr>
        <w:t xml:space="preserve">          </w:t>
      </w:r>
      <w:r>
        <w:rPr>
          <w:lang w:val="en-US"/>
        </w:rPr>
        <w:t>scopes: {}</w:t>
      </w:r>
    </w:p>
    <w:p>
      <w:pPr>
        <w:pStyle w:val="PL"/>
        <w:rPr/>
      </w:pPr>
      <w:r>
        <w:rPr>
          <w:rFonts w:eastAsia="Courier New"/>
        </w:rPr>
        <w:t xml:space="preserve">  </w:t>
      </w:r>
      <w:r>
        <w:rPr>
          <w:rFonts w:eastAsia="DengXian;等线"/>
        </w:rPr>
        <w:t>schemas:</w:t>
      </w:r>
    </w:p>
    <w:p>
      <w:pPr>
        <w:pStyle w:val="PL"/>
        <w:rPr/>
      </w:pPr>
      <w:r>
        <w:rPr>
          <w:rFonts w:eastAsia="Courier New"/>
        </w:rPr>
        <w:t xml:space="preserve">    </w:t>
      </w:r>
      <w:r>
        <w:rPr>
          <w:rFonts w:eastAsia="DengXian;等线"/>
        </w:rPr>
        <w:t>SEALEventSubscription:</w:t>
      </w:r>
    </w:p>
    <w:p>
      <w:pPr>
        <w:pStyle w:val="PL"/>
        <w:rPr/>
      </w:pPr>
      <w:r>
        <w:rPr>
          <w:rFonts w:eastAsia="Courier New"/>
        </w:rPr>
        <w:t xml:space="preserve">      </w:t>
      </w:r>
      <w:r>
        <w:rPr>
          <w:rFonts w:eastAsia="DengXian;等线"/>
        </w:rPr>
        <w:t>type: object</w:t>
      </w:r>
    </w:p>
    <w:p>
      <w:pPr>
        <w:pStyle w:val="PL"/>
        <w:rPr/>
      </w:pPr>
      <w:r>
        <w:rPr>
          <w:rFonts w:eastAsia="Courier New"/>
        </w:rPr>
        <w:t xml:space="preserve">      </w:t>
      </w:r>
      <w:r>
        <w:rPr>
          <w:rFonts w:eastAsia="DengXian;等线"/>
        </w:rPr>
        <w:t>properties:</w:t>
      </w:r>
    </w:p>
    <w:p>
      <w:pPr>
        <w:pStyle w:val="PL"/>
        <w:rPr/>
      </w:pPr>
      <w:r>
        <w:rPr>
          <w:rFonts w:eastAsia="Courier New"/>
        </w:rPr>
        <w:t xml:space="preserve">        </w:t>
      </w:r>
      <w:r>
        <w:rPr>
          <w:rFonts w:eastAsia="DengXian;等线"/>
        </w:rPr>
        <w:t>subscriberId:</w:t>
      </w:r>
    </w:p>
    <w:p>
      <w:pPr>
        <w:pStyle w:val="PL"/>
        <w:rPr/>
      </w:pPr>
      <w:r>
        <w:rPr>
          <w:rFonts w:eastAsia="Courier New"/>
        </w:rPr>
        <w:t xml:space="preserve">          </w:t>
      </w:r>
      <w:r>
        <w:rPr>
          <w:rFonts w:eastAsia="DengXian;等线"/>
        </w:rPr>
        <w:t>type: string</w:t>
      </w:r>
    </w:p>
    <w:p>
      <w:pPr>
        <w:pStyle w:val="PL"/>
        <w:rPr/>
      </w:pPr>
      <w:r>
        <w:rPr>
          <w:rFonts w:eastAsia="Courier New"/>
        </w:rPr>
        <w:t xml:space="preserve">          </w:t>
      </w:r>
      <w:r>
        <w:rPr>
          <w:rFonts w:eastAsia="DengXian;等线"/>
        </w:rPr>
        <w:t>description: String identifying the subscriber of the event.</w:t>
      </w:r>
    </w:p>
    <w:p>
      <w:pPr>
        <w:pStyle w:val="PL"/>
        <w:rPr/>
      </w:pPr>
      <w:r>
        <w:rPr>
          <w:rFonts w:eastAsia="Courier New"/>
        </w:rPr>
        <w:t xml:space="preserve">        </w:t>
      </w:r>
      <w:r>
        <w:rPr>
          <w:rFonts w:eastAsia="DengXian;等线"/>
        </w:rPr>
        <w:t>eventSubs:</w:t>
      </w:r>
    </w:p>
    <w:p>
      <w:pPr>
        <w:pStyle w:val="PL"/>
        <w:rPr/>
      </w:pPr>
      <w:r>
        <w:rPr>
          <w:rFonts w:eastAsia="Courier New"/>
        </w:rPr>
        <w:t xml:space="preserve">          </w:t>
      </w:r>
      <w:r>
        <w:rPr>
          <w:rFonts w:eastAsia="DengXian;等线"/>
        </w:rPr>
        <w:t>type: array</w:t>
      </w:r>
    </w:p>
    <w:p>
      <w:pPr>
        <w:pStyle w:val="PL"/>
        <w:rPr/>
      </w:pPr>
      <w:r>
        <w:rPr>
          <w:rFonts w:eastAsia="Courier New"/>
        </w:rPr>
        <w:t xml:space="preserve">          </w:t>
      </w:r>
      <w:r>
        <w:rPr>
          <w:rFonts w:eastAsia="DengXian;等线"/>
        </w:rPr>
        <w:t>items:</w:t>
      </w:r>
    </w:p>
    <w:p>
      <w:pPr>
        <w:pStyle w:val="PL"/>
        <w:rPr/>
      </w:pPr>
      <w:r>
        <w:rPr>
          <w:rFonts w:eastAsia="Courier New"/>
        </w:rPr>
        <w:t xml:space="preserve">            </w:t>
      </w:r>
      <w:r>
        <w:rPr>
          <w:rFonts w:eastAsia="DengXian;等线"/>
        </w:rPr>
        <w:t>$ref: '#/components/schemas/EventSubscription'</w:t>
      </w:r>
    </w:p>
    <w:p>
      <w:pPr>
        <w:pStyle w:val="PL"/>
        <w:rPr/>
      </w:pPr>
      <w:r>
        <w:rPr>
          <w:rFonts w:eastAsia="Courier New"/>
        </w:rPr>
        <w:t xml:space="preserve">          </w:t>
      </w:r>
      <w:r>
        <w:rPr>
          <w:rFonts w:eastAsia="DengXian;等线"/>
        </w:rPr>
        <w:t>minItems: 1</w:t>
      </w:r>
    </w:p>
    <w:p>
      <w:pPr>
        <w:pStyle w:val="PL"/>
        <w:rPr/>
      </w:pPr>
      <w:r>
        <w:rPr>
          <w:rFonts w:eastAsia="Courier New"/>
        </w:rPr>
        <w:t xml:space="preserve">          </w:t>
      </w:r>
      <w:r>
        <w:rPr>
          <w:rFonts w:eastAsia="DengXian;等线"/>
        </w:rPr>
        <w:t>description: Subscribed events.</w:t>
      </w:r>
    </w:p>
    <w:p>
      <w:pPr>
        <w:pStyle w:val="PL"/>
        <w:rPr/>
      </w:pPr>
      <w:r>
        <w:rPr>
          <w:rFonts w:eastAsia="Courier New"/>
        </w:rPr>
        <w:t xml:space="preserve">        </w:t>
      </w:r>
      <w:r>
        <w:rPr>
          <w:rFonts w:eastAsia="DengXian;等线"/>
        </w:rPr>
        <w:t>eventReq:</w:t>
      </w:r>
    </w:p>
    <w:p>
      <w:pPr>
        <w:pStyle w:val="PL"/>
        <w:rPr/>
      </w:pPr>
      <w:r>
        <w:rPr>
          <w:rFonts w:eastAsia="Courier New"/>
        </w:rPr>
        <w:t xml:space="preserve">          </w:t>
      </w:r>
      <w:r>
        <w:rPr>
          <w:rFonts w:eastAsia="DengXian;等线"/>
        </w:rPr>
        <w:t>$ref: 'TS29523_Npcf_EventExposure.yaml#/components/schemas/ReportingInformation'</w:t>
      </w:r>
    </w:p>
    <w:p>
      <w:pPr>
        <w:pStyle w:val="PL"/>
        <w:rPr/>
      </w:pPr>
      <w:r>
        <w:rPr>
          <w:rFonts w:eastAsia="Courier New"/>
        </w:rPr>
        <w:t xml:space="preserve">        </w:t>
      </w:r>
      <w:r>
        <w:rPr>
          <w:rFonts w:eastAsia="DengXian;等线"/>
        </w:rPr>
        <w:t>notificationDestination:</w:t>
      </w:r>
    </w:p>
    <w:p>
      <w:pPr>
        <w:pStyle w:val="PL"/>
        <w:rPr/>
      </w:pPr>
      <w:r>
        <w:rPr>
          <w:rFonts w:eastAsia="Courier New"/>
        </w:rPr>
        <w:t xml:space="preserve">          </w:t>
      </w:r>
      <w:r>
        <w:rPr>
          <w:rFonts w:eastAsia="DengXian;等线"/>
        </w:rPr>
        <w:t>$ref: 'TS29122_CommonData.yaml#/components/schemas/Uri'</w:t>
      </w:r>
    </w:p>
    <w:p>
      <w:pPr>
        <w:pStyle w:val="PL"/>
        <w:rPr/>
      </w:pPr>
      <w:r>
        <w:rPr>
          <w:rFonts w:eastAsia="Courier New"/>
        </w:rPr>
        <w:t xml:space="preserve">        </w:t>
      </w:r>
      <w:r>
        <w:rPr>
          <w:rFonts w:eastAsia="DengXian;等线"/>
        </w:rPr>
        <w:t>requestTestNotification:</w:t>
      </w:r>
    </w:p>
    <w:p>
      <w:pPr>
        <w:pStyle w:val="PL"/>
        <w:rPr/>
      </w:pPr>
      <w:r>
        <w:rPr>
          <w:rFonts w:eastAsia="Courier New"/>
        </w:rPr>
        <w:t xml:space="preserve">          </w:t>
      </w:r>
      <w:r>
        <w:rPr>
          <w:rFonts w:eastAsia="DengXian;等线"/>
        </w:rPr>
        <w:t>type: boolean</w:t>
      </w:r>
    </w:p>
    <w:p>
      <w:pPr>
        <w:pStyle w:val="PL"/>
        <w:rPr/>
      </w:pPr>
      <w:r>
        <w:rPr>
          <w:rFonts w:eastAsia="Courier New"/>
        </w:rPr>
        <w:t xml:space="preserve">          </w:t>
      </w:r>
      <w:r>
        <w:rPr>
          <w:rFonts w:eastAsia="DengXian;等线"/>
        </w:rPr>
        <w:t>description: Set to true by Subscriber to request the SEAL server to send a test notification. Set to false or omitted otherwise.</w:t>
      </w:r>
    </w:p>
    <w:p>
      <w:pPr>
        <w:pStyle w:val="PL"/>
        <w:rPr/>
      </w:pPr>
      <w:r>
        <w:rPr>
          <w:rFonts w:eastAsia="Courier New"/>
        </w:rPr>
        <w:t xml:space="preserve">        </w:t>
      </w:r>
      <w:r>
        <w:rPr>
          <w:rFonts w:eastAsia="DengXian;等线"/>
        </w:rPr>
        <w:t>websockNotifConfig:</w:t>
      </w:r>
    </w:p>
    <w:p>
      <w:pPr>
        <w:pStyle w:val="PL"/>
        <w:rPr/>
      </w:pPr>
      <w:r>
        <w:rPr>
          <w:rFonts w:eastAsia="Courier New"/>
        </w:rPr>
        <w:t xml:space="preserve">          </w:t>
      </w:r>
      <w:r>
        <w:rPr>
          <w:rFonts w:eastAsia="DengXian;等线"/>
        </w:rPr>
        <w:t>$ref: 'TS29122_CommonData.yaml#/components/schemas/WebsockNotifConfig'</w:t>
      </w:r>
    </w:p>
    <w:p>
      <w:pPr>
        <w:pStyle w:val="PL"/>
        <w:rPr/>
      </w:pPr>
      <w:r>
        <w:rPr>
          <w:rFonts w:eastAsia="Courier New"/>
        </w:rPr>
        <w:t xml:space="preserve">        </w:t>
      </w:r>
      <w:r>
        <w:rPr>
          <w:rFonts w:eastAsia="DengXian;等线"/>
        </w:rPr>
        <w:t>eventDetails:</w:t>
      </w:r>
    </w:p>
    <w:p>
      <w:pPr>
        <w:pStyle w:val="PL"/>
        <w:rPr/>
      </w:pPr>
      <w:r>
        <w:rPr>
          <w:rFonts w:eastAsia="Courier New"/>
        </w:rPr>
        <w:t xml:space="preserve">          </w:t>
      </w:r>
      <w:r>
        <w:rPr>
          <w:rFonts w:eastAsia="DengXian;等线"/>
        </w:rPr>
        <w:t>type: array</w:t>
      </w:r>
    </w:p>
    <w:p>
      <w:pPr>
        <w:pStyle w:val="PL"/>
        <w:rPr/>
      </w:pPr>
      <w:r>
        <w:rPr>
          <w:rFonts w:eastAsia="Courier New"/>
        </w:rPr>
        <w:t xml:space="preserve">          </w:t>
      </w:r>
      <w:r>
        <w:rPr>
          <w:rFonts w:eastAsia="DengXian;等线"/>
        </w:rPr>
        <w:t>items:</w:t>
      </w:r>
    </w:p>
    <w:p>
      <w:pPr>
        <w:pStyle w:val="PL"/>
        <w:rPr/>
      </w:pPr>
      <w:r>
        <w:rPr>
          <w:rFonts w:eastAsia="Courier New"/>
        </w:rPr>
        <w:t xml:space="preserve">            </w:t>
      </w:r>
      <w:r>
        <w:rPr>
          <w:rFonts w:eastAsia="DengXian;等线"/>
        </w:rPr>
        <w:t>$ref: '#/components/schemas/SEALEventDetail'</w:t>
      </w:r>
    </w:p>
    <w:p>
      <w:pPr>
        <w:pStyle w:val="PL"/>
        <w:rPr/>
      </w:pPr>
      <w:r>
        <w:rPr>
          <w:rFonts w:eastAsia="Courier New"/>
        </w:rPr>
        <w:t xml:space="preserve">          </w:t>
      </w:r>
      <w:r>
        <w:rPr>
          <w:rFonts w:eastAsia="DengXian;等线"/>
        </w:rPr>
        <w:t>minItems: 1</w:t>
      </w:r>
    </w:p>
    <w:p>
      <w:pPr>
        <w:pStyle w:val="PL"/>
        <w:rPr/>
      </w:pPr>
      <w:r>
        <w:rPr>
          <w:rFonts w:eastAsia="Courier New"/>
        </w:rPr>
        <w:t xml:space="preserve">        </w:t>
      </w:r>
      <w:r>
        <w:rPr>
          <w:rFonts w:eastAsia="DengXian;等线"/>
        </w:rPr>
        <w:t>suppFeat:</w:t>
      </w:r>
    </w:p>
    <w:p>
      <w:pPr>
        <w:pStyle w:val="PL"/>
        <w:rPr/>
      </w:pPr>
      <w:r>
        <w:rPr>
          <w:rFonts w:eastAsia="Courier New"/>
        </w:rPr>
        <w:t xml:space="preserve">          </w:t>
      </w:r>
      <w:r>
        <w:rPr>
          <w:rFonts w:eastAsia="DengXian;等线"/>
        </w:rPr>
        <w:t>$ref: 'TS29571_CommonData.yaml#/components/schemas/SupportedFeatures'</w:t>
      </w:r>
    </w:p>
    <w:p>
      <w:pPr>
        <w:pStyle w:val="PL"/>
        <w:rPr/>
      </w:pPr>
      <w:r>
        <w:rPr>
          <w:rFonts w:eastAsia="Courier New"/>
        </w:rPr>
        <w:t xml:space="preserve">      </w:t>
      </w:r>
      <w:r>
        <w:rPr>
          <w:rFonts w:eastAsia="DengXian;等线"/>
        </w:rPr>
        <w:t>required:</w:t>
      </w:r>
    </w:p>
    <w:p>
      <w:pPr>
        <w:pStyle w:val="PL"/>
        <w:rPr/>
      </w:pPr>
      <w:r>
        <w:rPr>
          <w:rFonts w:eastAsia="Courier New"/>
        </w:rPr>
        <w:t xml:space="preserve">        </w:t>
      </w:r>
      <w:r>
        <w:rPr>
          <w:rFonts w:eastAsia="DengXian;等线"/>
        </w:rPr>
        <w:t>- subscriberId</w:t>
      </w:r>
    </w:p>
    <w:p>
      <w:pPr>
        <w:pStyle w:val="PL"/>
        <w:rPr/>
      </w:pPr>
      <w:r>
        <w:rPr>
          <w:rFonts w:eastAsia="Courier New"/>
        </w:rPr>
        <w:t xml:space="preserve">        </w:t>
      </w:r>
      <w:r>
        <w:rPr>
          <w:rFonts w:eastAsia="DengXian;等线"/>
        </w:rPr>
        <w:t>- eventSubs</w:t>
      </w:r>
    </w:p>
    <w:p>
      <w:pPr>
        <w:pStyle w:val="PL"/>
        <w:rPr/>
      </w:pPr>
      <w:r>
        <w:rPr>
          <w:rFonts w:eastAsia="Courier New"/>
        </w:rPr>
        <w:t xml:space="preserve">        </w:t>
      </w:r>
      <w:r>
        <w:rPr>
          <w:rFonts w:eastAsia="DengXian;等线"/>
        </w:rPr>
        <w:t>- eventReq</w:t>
      </w:r>
    </w:p>
    <w:p>
      <w:pPr>
        <w:pStyle w:val="PL"/>
        <w:rPr/>
      </w:pPr>
      <w:r>
        <w:rPr>
          <w:rFonts w:eastAsia="Courier New"/>
        </w:rPr>
        <w:t xml:space="preserve">        </w:t>
      </w:r>
      <w:r>
        <w:rPr>
          <w:rFonts w:eastAsia="DengXian;等线"/>
        </w:rPr>
        <w:t>- notificationDestination</w:t>
      </w:r>
    </w:p>
    <w:p>
      <w:pPr>
        <w:pStyle w:val="PL"/>
        <w:rPr/>
      </w:pPr>
      <w:r>
        <w:rPr>
          <w:rFonts w:eastAsia="Courier New"/>
        </w:rPr>
        <w:t xml:space="preserve">    </w:t>
      </w:r>
      <w:r>
        <w:rPr>
          <w:rFonts w:eastAsia="DengXian;等线"/>
        </w:rPr>
        <w:t>SEALEventNotification:</w:t>
      </w:r>
    </w:p>
    <w:p>
      <w:pPr>
        <w:pStyle w:val="PL"/>
        <w:rPr/>
      </w:pPr>
      <w:r>
        <w:rPr>
          <w:rFonts w:eastAsia="Courier New"/>
        </w:rPr>
        <w:t xml:space="preserve">      </w:t>
      </w:r>
      <w:r>
        <w:rPr>
          <w:rFonts w:eastAsia="DengXian;等线"/>
        </w:rPr>
        <w:t>type: object</w:t>
      </w:r>
    </w:p>
    <w:p>
      <w:pPr>
        <w:pStyle w:val="PL"/>
        <w:rPr/>
      </w:pPr>
      <w:r>
        <w:rPr>
          <w:rFonts w:eastAsia="Courier New"/>
        </w:rPr>
        <w:t xml:space="preserve">      </w:t>
      </w:r>
      <w:r>
        <w:rPr>
          <w:rFonts w:eastAsia="DengXian;等线"/>
        </w:rPr>
        <w:t>properties:</w:t>
      </w:r>
    </w:p>
    <w:p>
      <w:pPr>
        <w:pStyle w:val="PL"/>
        <w:rPr/>
      </w:pPr>
      <w:r>
        <w:rPr>
          <w:rFonts w:eastAsia="Courier New"/>
        </w:rPr>
        <w:t xml:space="preserve">        </w:t>
      </w:r>
      <w:r>
        <w:rPr>
          <w:rFonts w:eastAsia="DengXian;等线"/>
        </w:rPr>
        <w:t>subscriptionId:</w:t>
      </w:r>
    </w:p>
    <w:p>
      <w:pPr>
        <w:pStyle w:val="PL"/>
        <w:rPr/>
      </w:pPr>
      <w:r>
        <w:rPr>
          <w:rFonts w:eastAsia="Courier New"/>
        </w:rPr>
        <w:t xml:space="preserve">          </w:t>
      </w:r>
      <w:r>
        <w:rPr>
          <w:rFonts w:eastAsia="DengXian;等线"/>
        </w:rPr>
        <w:t>type: string</w:t>
      </w:r>
    </w:p>
    <w:p>
      <w:pPr>
        <w:pStyle w:val="PL"/>
        <w:rPr/>
      </w:pPr>
      <w:r>
        <w:rPr>
          <w:rFonts w:eastAsia="Courier New"/>
        </w:rPr>
        <w:t xml:space="preserve">          </w:t>
      </w:r>
      <w:r>
        <w:rPr>
          <w:rFonts w:eastAsia="DengXian;等线"/>
        </w:rPr>
        <w:t>description: Identifier of the subscription resource.</w:t>
      </w:r>
    </w:p>
    <w:p>
      <w:pPr>
        <w:pStyle w:val="PL"/>
        <w:rPr/>
      </w:pPr>
      <w:r>
        <w:rPr>
          <w:rFonts w:eastAsia="Courier New"/>
        </w:rPr>
        <w:t xml:space="preserve">        </w:t>
      </w:r>
      <w:r>
        <w:rPr>
          <w:rFonts w:eastAsia="DengXian;等线"/>
        </w:rPr>
        <w:t>eventDetails:</w:t>
      </w:r>
    </w:p>
    <w:p>
      <w:pPr>
        <w:pStyle w:val="PL"/>
        <w:rPr/>
      </w:pPr>
      <w:r>
        <w:rPr>
          <w:rFonts w:eastAsia="Courier New"/>
        </w:rPr>
        <w:t xml:space="preserve">          </w:t>
      </w:r>
      <w:r>
        <w:rPr>
          <w:rFonts w:eastAsia="DengXian;等线"/>
        </w:rPr>
        <w:t>type: array</w:t>
      </w:r>
    </w:p>
    <w:p>
      <w:pPr>
        <w:pStyle w:val="PL"/>
        <w:rPr/>
      </w:pPr>
      <w:r>
        <w:rPr>
          <w:rFonts w:eastAsia="Courier New"/>
        </w:rPr>
        <w:t xml:space="preserve">          </w:t>
      </w:r>
      <w:r>
        <w:rPr>
          <w:rFonts w:eastAsia="DengXian;等线"/>
        </w:rPr>
        <w:t>items:</w:t>
      </w:r>
    </w:p>
    <w:p>
      <w:pPr>
        <w:pStyle w:val="PL"/>
        <w:rPr/>
      </w:pPr>
      <w:r>
        <w:rPr>
          <w:rFonts w:eastAsia="Courier New"/>
        </w:rPr>
        <w:t xml:space="preserve">            </w:t>
      </w:r>
      <w:r>
        <w:rPr>
          <w:rFonts w:eastAsia="DengXian;等线"/>
        </w:rPr>
        <w:t>$ref: '#/components/schemas/SEALEventDetail'</w:t>
      </w:r>
    </w:p>
    <w:p>
      <w:pPr>
        <w:pStyle w:val="PL"/>
        <w:rPr/>
      </w:pPr>
      <w:r>
        <w:rPr>
          <w:rFonts w:eastAsia="Courier New"/>
        </w:rPr>
        <w:t xml:space="preserve">          </w:t>
      </w:r>
      <w:r>
        <w:rPr>
          <w:rFonts w:eastAsia="DengXian;等线"/>
        </w:rPr>
        <w:t>minItems: 1</w:t>
      </w:r>
    </w:p>
    <w:p>
      <w:pPr>
        <w:pStyle w:val="PL"/>
        <w:rPr/>
      </w:pPr>
      <w:r>
        <w:rPr>
          <w:rFonts w:eastAsia="Courier New"/>
        </w:rPr>
        <w:t xml:space="preserve">          </w:t>
      </w:r>
      <w:r>
        <w:rPr>
          <w:rFonts w:eastAsia="DengXian;等线"/>
        </w:rPr>
        <w:t>description: Detailed notifications of individual events.</w:t>
      </w:r>
    </w:p>
    <w:p>
      <w:pPr>
        <w:pStyle w:val="PL"/>
        <w:rPr/>
      </w:pPr>
      <w:r>
        <w:rPr>
          <w:rFonts w:eastAsia="Courier New"/>
        </w:rPr>
        <w:t xml:space="preserve">      </w:t>
      </w:r>
      <w:r>
        <w:rPr>
          <w:rFonts w:eastAsia="DengXian;等线"/>
        </w:rPr>
        <w:t>required:</w:t>
      </w:r>
    </w:p>
    <w:p>
      <w:pPr>
        <w:pStyle w:val="PL"/>
        <w:rPr/>
      </w:pPr>
      <w:r>
        <w:rPr>
          <w:rFonts w:eastAsia="Courier New"/>
        </w:rPr>
        <w:t xml:space="preserve">        </w:t>
      </w:r>
      <w:r>
        <w:rPr>
          <w:rFonts w:eastAsia="DengXian;等线"/>
        </w:rPr>
        <w:t>- subscriptionId</w:t>
      </w:r>
    </w:p>
    <w:p>
      <w:pPr>
        <w:pStyle w:val="PL"/>
        <w:rPr/>
      </w:pPr>
      <w:r>
        <w:rPr>
          <w:rFonts w:eastAsia="Courier New"/>
        </w:rPr>
        <w:t xml:space="preserve">        </w:t>
      </w:r>
      <w:r>
        <w:rPr>
          <w:rFonts w:eastAsia="DengXian;等线"/>
        </w:rPr>
        <w:t>- eventDetails</w:t>
      </w:r>
    </w:p>
    <w:p>
      <w:pPr>
        <w:pStyle w:val="PL"/>
        <w:rPr/>
      </w:pPr>
      <w:r>
        <w:rPr>
          <w:rFonts w:eastAsia="Courier New"/>
        </w:rPr>
        <w:t xml:space="preserve">    </w:t>
      </w:r>
      <w:r>
        <w:rPr>
          <w:rFonts w:eastAsia="DengXian;等线"/>
        </w:rPr>
        <w:t>EventSubscription:</w:t>
      </w:r>
    </w:p>
    <w:p>
      <w:pPr>
        <w:pStyle w:val="PL"/>
        <w:rPr/>
      </w:pPr>
      <w:r>
        <w:rPr>
          <w:rFonts w:eastAsia="Courier New"/>
        </w:rPr>
        <w:t xml:space="preserve">      </w:t>
      </w:r>
      <w:r>
        <w:rPr>
          <w:rFonts w:eastAsia="DengXian;等线"/>
        </w:rPr>
        <w:t>type: object</w:t>
      </w:r>
    </w:p>
    <w:p>
      <w:pPr>
        <w:pStyle w:val="PL"/>
        <w:rPr/>
      </w:pPr>
      <w:r>
        <w:rPr>
          <w:rFonts w:eastAsia="Courier New"/>
        </w:rPr>
        <w:t xml:space="preserve">      </w:t>
      </w:r>
      <w:r>
        <w:rPr>
          <w:rFonts w:eastAsia="DengXian;等线"/>
        </w:rPr>
        <w:t>properties:</w:t>
      </w:r>
    </w:p>
    <w:p>
      <w:pPr>
        <w:pStyle w:val="PL"/>
        <w:rPr/>
      </w:pPr>
      <w:r>
        <w:rPr>
          <w:rFonts w:eastAsia="Courier New"/>
        </w:rPr>
        <w:t xml:space="preserve">        </w:t>
      </w:r>
      <w:r>
        <w:rPr>
          <w:rFonts w:eastAsia="DengXian;等线"/>
        </w:rPr>
        <w:t>eventId:</w:t>
      </w:r>
    </w:p>
    <w:p>
      <w:pPr>
        <w:pStyle w:val="PL"/>
        <w:rPr/>
      </w:pPr>
      <w:r>
        <w:rPr>
          <w:rFonts w:eastAsia="Courier New"/>
        </w:rPr>
        <w:t xml:space="preserve">          </w:t>
      </w:r>
      <w:r>
        <w:rPr>
          <w:rFonts w:eastAsia="DengXian;等线"/>
        </w:rPr>
        <w:t>$ref: '#/components/schemas/SEALEvent'</w:t>
      </w:r>
    </w:p>
    <w:p>
      <w:pPr>
        <w:pStyle w:val="PL"/>
        <w:rPr/>
      </w:pPr>
      <w:r>
        <w:rPr>
          <w:rFonts w:eastAsia="Courier New"/>
        </w:rPr>
        <w:t xml:space="preserve">        </w:t>
      </w:r>
      <w:r>
        <w:rPr>
          <w:rFonts w:eastAsia="DengXian;等线"/>
        </w:rPr>
        <w:t>valGroups:</w:t>
      </w:r>
    </w:p>
    <w:p>
      <w:pPr>
        <w:pStyle w:val="PL"/>
        <w:rPr/>
      </w:pPr>
      <w:r>
        <w:rPr>
          <w:rFonts w:eastAsia="Courier New"/>
        </w:rPr>
        <w:t xml:space="preserve">          </w:t>
      </w:r>
      <w:r>
        <w:rPr>
          <w:rFonts w:eastAsia="DengXian;等线"/>
        </w:rPr>
        <w:t>type: array</w:t>
      </w:r>
    </w:p>
    <w:p>
      <w:pPr>
        <w:pStyle w:val="PL"/>
        <w:rPr/>
      </w:pPr>
      <w:r>
        <w:rPr>
          <w:rFonts w:eastAsia="Courier New"/>
        </w:rPr>
        <w:t xml:space="preserve">          </w:t>
      </w:r>
      <w:r>
        <w:rPr>
          <w:rFonts w:eastAsia="DengXian;等线"/>
        </w:rPr>
        <w:t>items:</w:t>
      </w:r>
    </w:p>
    <w:p>
      <w:pPr>
        <w:pStyle w:val="PL"/>
        <w:rPr/>
      </w:pPr>
      <w:r>
        <w:rPr>
          <w:rFonts w:eastAsia="Courier New"/>
        </w:rPr>
        <w:t xml:space="preserve">            </w:t>
      </w:r>
      <w:r>
        <w:rPr>
          <w:rFonts w:eastAsia="DengXian;等线"/>
        </w:rPr>
        <w:t>$ref: '#/components/schemas/VALGroupFilter'</w:t>
      </w:r>
    </w:p>
    <w:p>
      <w:pPr>
        <w:pStyle w:val="PL"/>
        <w:rPr/>
      </w:pPr>
      <w:r>
        <w:rPr>
          <w:rFonts w:eastAsia="Courier New"/>
        </w:rPr>
        <w:t xml:space="preserve">          </w:t>
      </w:r>
      <w:r>
        <w:rPr>
          <w:rFonts w:eastAsia="DengXian;等线"/>
        </w:rPr>
        <w:t>minItems: 1</w:t>
      </w:r>
    </w:p>
    <w:p>
      <w:pPr>
        <w:pStyle w:val="PL"/>
        <w:rPr/>
      </w:pPr>
      <w:r>
        <w:rPr>
          <w:rFonts w:eastAsia="Courier New"/>
        </w:rPr>
        <w:t xml:space="preserve">          </w:t>
      </w:r>
      <w:r>
        <w:rPr>
          <w:rFonts w:eastAsia="DengXian;等线"/>
        </w:rPr>
        <w:t>description: Each element of the array represents the VAL group identifier(s) of a VAL service that the subscriber wants to know in the interested event.</w:t>
      </w:r>
    </w:p>
    <w:p>
      <w:pPr>
        <w:pStyle w:val="PL"/>
        <w:rPr/>
      </w:pPr>
      <w:r>
        <w:rPr>
          <w:rFonts w:eastAsia="Courier New"/>
        </w:rPr>
        <w:t xml:space="preserve">        </w:t>
      </w:r>
      <w:r>
        <w:rPr>
          <w:rFonts w:eastAsia="DengXian;等线"/>
        </w:rPr>
        <w:t>identities:</w:t>
      </w:r>
    </w:p>
    <w:p>
      <w:pPr>
        <w:pStyle w:val="PL"/>
        <w:rPr/>
      </w:pPr>
      <w:r>
        <w:rPr>
          <w:rFonts w:eastAsia="Courier New"/>
        </w:rPr>
        <w:t xml:space="preserve">          </w:t>
      </w:r>
      <w:r>
        <w:rPr>
          <w:rFonts w:eastAsia="DengXian;等线"/>
        </w:rPr>
        <w:t>type: array</w:t>
      </w:r>
    </w:p>
    <w:p>
      <w:pPr>
        <w:pStyle w:val="PL"/>
        <w:rPr/>
      </w:pPr>
      <w:r>
        <w:rPr>
          <w:rFonts w:eastAsia="Courier New"/>
        </w:rPr>
        <w:t xml:space="preserve">          </w:t>
      </w:r>
      <w:r>
        <w:rPr>
          <w:rFonts w:eastAsia="DengXian;等线"/>
        </w:rPr>
        <w:t>items:</w:t>
      </w:r>
    </w:p>
    <w:p>
      <w:pPr>
        <w:pStyle w:val="PL"/>
        <w:rPr/>
      </w:pPr>
      <w:r>
        <w:rPr>
          <w:rFonts w:eastAsia="Courier New"/>
        </w:rPr>
        <w:t xml:space="preserve">            </w:t>
      </w:r>
      <w:r>
        <w:rPr>
          <w:rFonts w:eastAsia="DengXian;等线"/>
        </w:rPr>
        <w:t>$ref: '#/components/schemas/IdentityFilter'</w:t>
      </w:r>
    </w:p>
    <w:p>
      <w:pPr>
        <w:pStyle w:val="PL"/>
        <w:rPr/>
      </w:pPr>
      <w:r>
        <w:rPr>
          <w:rFonts w:eastAsia="Courier New"/>
        </w:rPr>
        <w:t xml:space="preserve">          </w:t>
      </w:r>
      <w:r>
        <w:rPr>
          <w:rFonts w:eastAsia="DengXian;等线"/>
        </w:rPr>
        <w:t>minItems: 1</w:t>
      </w:r>
    </w:p>
    <w:p>
      <w:pPr>
        <w:pStyle w:val="PL"/>
        <w:rPr/>
      </w:pPr>
      <w:r>
        <w:rPr>
          <w:rFonts w:eastAsia="Courier New"/>
        </w:rPr>
        <w:t xml:space="preserve">          </w:t>
      </w:r>
      <w:r>
        <w:rPr>
          <w:rFonts w:eastAsia="DengXian;等线"/>
        </w:rPr>
        <w:t>description: Each element of the array represents the VAL User / UE IDs of a VAL service that the event subscriber wants to know in the interested event.</w:t>
      </w:r>
    </w:p>
    <w:p>
      <w:pPr>
        <w:pStyle w:val="PL"/>
        <w:rPr/>
      </w:pPr>
      <w:r>
        <w:rPr>
          <w:rFonts w:eastAsia="Courier New"/>
        </w:rPr>
        <w:t xml:space="preserve">      </w:t>
      </w:r>
      <w:r>
        <w:rPr>
          <w:rFonts w:eastAsia="DengXian;等线"/>
        </w:rPr>
        <w:t>required:</w:t>
      </w:r>
    </w:p>
    <w:p>
      <w:pPr>
        <w:pStyle w:val="PL"/>
        <w:rPr/>
      </w:pPr>
      <w:r>
        <w:rPr>
          <w:rFonts w:eastAsia="Courier New"/>
        </w:rPr>
        <w:t xml:space="preserve">        </w:t>
      </w:r>
      <w:r>
        <w:rPr>
          <w:rFonts w:eastAsia="DengXian;等线"/>
        </w:rPr>
        <w:t>- eventId</w:t>
      </w:r>
    </w:p>
    <w:p>
      <w:pPr>
        <w:pStyle w:val="PL"/>
        <w:rPr/>
      </w:pPr>
      <w:r>
        <w:rPr>
          <w:rFonts w:eastAsia="Courier New"/>
        </w:rPr>
        <w:t xml:space="preserve">    </w:t>
      </w:r>
      <w:r>
        <w:rPr>
          <w:rFonts w:eastAsia="DengXian;等线"/>
        </w:rPr>
        <w:t>SEALEventDetail:</w:t>
      </w:r>
    </w:p>
    <w:p>
      <w:pPr>
        <w:pStyle w:val="PL"/>
        <w:rPr/>
      </w:pPr>
      <w:r>
        <w:rPr>
          <w:rFonts w:eastAsia="Courier New"/>
        </w:rPr>
        <w:t xml:space="preserve">      </w:t>
      </w:r>
      <w:r>
        <w:rPr>
          <w:rFonts w:eastAsia="DengXian;等线"/>
        </w:rPr>
        <w:t>type: object</w:t>
      </w:r>
    </w:p>
    <w:p>
      <w:pPr>
        <w:pStyle w:val="PL"/>
        <w:rPr/>
      </w:pPr>
      <w:r>
        <w:rPr>
          <w:rFonts w:eastAsia="Courier New"/>
        </w:rPr>
        <w:t xml:space="preserve">      </w:t>
      </w:r>
      <w:r>
        <w:rPr>
          <w:rFonts w:eastAsia="DengXian;等线"/>
        </w:rPr>
        <w:t>properties:</w:t>
      </w:r>
    </w:p>
    <w:p>
      <w:pPr>
        <w:pStyle w:val="PL"/>
        <w:rPr/>
      </w:pPr>
      <w:r>
        <w:rPr>
          <w:rFonts w:eastAsia="Courier New"/>
        </w:rPr>
        <w:t xml:space="preserve">        </w:t>
      </w:r>
      <w:r>
        <w:rPr>
          <w:rFonts w:eastAsia="DengXian;等线"/>
        </w:rPr>
        <w:t>eventId:</w:t>
      </w:r>
    </w:p>
    <w:p>
      <w:pPr>
        <w:pStyle w:val="PL"/>
        <w:rPr/>
      </w:pPr>
      <w:r>
        <w:rPr>
          <w:rFonts w:eastAsia="Courier New"/>
        </w:rPr>
        <w:t xml:space="preserve">          </w:t>
      </w:r>
      <w:r>
        <w:rPr>
          <w:rFonts w:eastAsia="DengXian;等线"/>
        </w:rPr>
        <w:t>$ref: '#/components/schemas/SEALEvent'</w:t>
      </w:r>
    </w:p>
    <w:p>
      <w:pPr>
        <w:pStyle w:val="PL"/>
        <w:rPr/>
      </w:pPr>
      <w:r>
        <w:rPr>
          <w:rFonts w:eastAsia="Courier New"/>
        </w:rPr>
        <w:t xml:space="preserve">        </w:t>
      </w:r>
      <w:r>
        <w:rPr>
          <w:lang w:eastAsia="zh-CN"/>
        </w:rPr>
        <w:t>l</w:t>
      </w:r>
      <w:r>
        <w:rPr>
          <w:lang w:eastAsia="zh-CN"/>
        </w:rPr>
        <w:t>mInfos</w:t>
      </w:r>
      <w:r>
        <w:rPr/>
        <w:t>:</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w:t>
      </w:r>
      <w:r>
        <w:rPr>
          <w:lang w:eastAsia="zh-CN"/>
        </w:rPr>
        <w:t>LMInformation</w:t>
      </w:r>
      <w:r>
        <w:rPr/>
        <w:t>'</w:t>
      </w:r>
    </w:p>
    <w:p>
      <w:pPr>
        <w:pStyle w:val="PL"/>
        <w:rPr/>
      </w:pPr>
      <w:r>
        <w:rPr>
          <w:rFonts w:eastAsia="Courier New"/>
        </w:rPr>
        <w:t xml:space="preserve">          </w:t>
      </w:r>
      <w:r>
        <w:rPr/>
        <w:t>minItems: 1</w:t>
      </w:r>
      <w:r>
        <w:rPr>
          <w:rFonts w:eastAsia="DengXian;等线"/>
        </w:rPr>
        <w:t xml:space="preserve">      </w:t>
      </w:r>
    </w:p>
    <w:p>
      <w:pPr>
        <w:pStyle w:val="PL"/>
        <w:rPr/>
      </w:pPr>
      <w:r>
        <w:rPr>
          <w:rFonts w:eastAsia="Courier New"/>
        </w:rPr>
        <w:t xml:space="preserve">        </w:t>
      </w:r>
      <w:r>
        <w:rPr>
          <w:rFonts w:eastAsia="DengXian;等线"/>
        </w:rPr>
        <w:t>valGroupDocuments:</w:t>
      </w:r>
    </w:p>
    <w:p>
      <w:pPr>
        <w:pStyle w:val="PL"/>
        <w:rPr/>
      </w:pPr>
      <w:r>
        <w:rPr>
          <w:rFonts w:eastAsia="Courier New"/>
        </w:rPr>
        <w:t xml:space="preserve">          </w:t>
      </w:r>
      <w:r>
        <w:rPr>
          <w:rFonts w:eastAsia="DengXian;等线"/>
        </w:rPr>
        <w:t>type: array</w:t>
      </w:r>
    </w:p>
    <w:p>
      <w:pPr>
        <w:pStyle w:val="PL"/>
        <w:rPr/>
      </w:pPr>
      <w:r>
        <w:rPr>
          <w:rFonts w:eastAsia="Courier New"/>
        </w:rPr>
        <w:t xml:space="preserve">          </w:t>
      </w:r>
      <w:r>
        <w:rPr>
          <w:rFonts w:eastAsia="DengXian;等线"/>
        </w:rPr>
        <w:t>items:</w:t>
      </w:r>
    </w:p>
    <w:p>
      <w:pPr>
        <w:pStyle w:val="PL"/>
        <w:rPr/>
      </w:pPr>
      <w:r>
        <w:rPr>
          <w:rFonts w:eastAsia="Courier New"/>
        </w:rPr>
        <w:t xml:space="preserve">            </w:t>
      </w:r>
      <w:r>
        <w:rPr>
          <w:rFonts w:eastAsia="DengXian;等线"/>
        </w:rPr>
        <w:t>$ref: 'TS29549_SS_GroupManagement.yaml#/components/schemas/VALGroupDocument'</w:t>
      </w:r>
    </w:p>
    <w:p>
      <w:pPr>
        <w:pStyle w:val="PL"/>
        <w:rPr/>
      </w:pPr>
      <w:r>
        <w:rPr>
          <w:rFonts w:eastAsia="Courier New"/>
        </w:rPr>
        <w:t xml:space="preserve">          </w:t>
      </w:r>
      <w:r>
        <w:rPr>
          <w:rFonts w:eastAsia="DengXian;等线"/>
        </w:rPr>
        <w:t>minItems: 1</w:t>
      </w:r>
    </w:p>
    <w:p>
      <w:pPr>
        <w:pStyle w:val="PL"/>
        <w:rPr/>
      </w:pPr>
      <w:r>
        <w:rPr>
          <w:rFonts w:eastAsia="Courier New"/>
        </w:rPr>
        <w:t xml:space="preserve">          </w:t>
      </w:r>
      <w:r>
        <w:rPr>
          <w:rFonts w:eastAsia="DengXian;等线"/>
        </w:rPr>
        <w:t>description: The VAL groups documents with modified membership and configuration information.</w:t>
      </w:r>
    </w:p>
    <w:p>
      <w:pPr>
        <w:pStyle w:val="PL"/>
        <w:rPr/>
      </w:pPr>
      <w:r>
        <w:rPr>
          <w:rFonts w:eastAsia="Courier New"/>
        </w:rPr>
        <w:t xml:space="preserve">        </w:t>
      </w:r>
      <w:r>
        <w:rPr>
          <w:rFonts w:eastAsia="DengXian;等线"/>
        </w:rPr>
        <w:t>profileDocs:</w:t>
      </w:r>
    </w:p>
    <w:p>
      <w:pPr>
        <w:pStyle w:val="PL"/>
        <w:rPr/>
      </w:pPr>
      <w:r>
        <w:rPr>
          <w:rFonts w:eastAsia="Courier New"/>
        </w:rPr>
        <w:t xml:space="preserve">          </w:t>
      </w:r>
      <w:r>
        <w:rPr>
          <w:rFonts w:eastAsia="DengXian;等线"/>
        </w:rPr>
        <w:t>type: array</w:t>
      </w:r>
    </w:p>
    <w:p>
      <w:pPr>
        <w:pStyle w:val="PL"/>
        <w:rPr/>
      </w:pPr>
      <w:r>
        <w:rPr>
          <w:rFonts w:eastAsia="Courier New"/>
        </w:rPr>
        <w:t xml:space="preserve">          </w:t>
      </w:r>
      <w:r>
        <w:rPr>
          <w:rFonts w:eastAsia="DengXian;等线"/>
        </w:rPr>
        <w:t>items:</w:t>
      </w:r>
    </w:p>
    <w:p>
      <w:pPr>
        <w:pStyle w:val="PL"/>
        <w:rPr/>
      </w:pPr>
      <w:r>
        <w:rPr>
          <w:rFonts w:eastAsia="Courier New"/>
        </w:rPr>
        <w:t xml:space="preserve">            </w:t>
      </w:r>
      <w:r>
        <w:rPr>
          <w:rFonts w:eastAsia="DengXian;等线"/>
        </w:rPr>
        <w:t>$ref: 'TS29549_SS_UserProfileRetrieval.yaml#/components/schemas/ProfileDoc'</w:t>
      </w:r>
    </w:p>
    <w:p>
      <w:pPr>
        <w:pStyle w:val="PL"/>
        <w:rPr/>
      </w:pPr>
      <w:r>
        <w:rPr>
          <w:rFonts w:eastAsia="Courier New"/>
        </w:rPr>
        <w:t xml:space="preserve">          </w:t>
      </w:r>
      <w:r>
        <w:rPr>
          <w:rFonts w:eastAsia="DengXian;等线"/>
        </w:rPr>
        <w:t>minItems: 1</w:t>
      </w:r>
    </w:p>
    <w:p>
      <w:pPr>
        <w:pStyle w:val="PL"/>
        <w:rPr/>
      </w:pPr>
      <w:r>
        <w:rPr>
          <w:rFonts w:eastAsia="Courier New"/>
        </w:rPr>
        <w:t xml:space="preserve">          </w:t>
      </w:r>
      <w:r>
        <w:rPr>
          <w:rFonts w:eastAsia="DengXian;等线"/>
        </w:rPr>
        <w:t>description: Updated profile information associated with VAL Users or VAL UEs.</w:t>
      </w:r>
    </w:p>
    <w:p>
      <w:pPr>
        <w:pStyle w:val="PL"/>
        <w:rPr/>
      </w:pPr>
      <w:r>
        <w:rPr>
          <w:rFonts w:eastAsia="Courier New"/>
        </w:rPr>
        <w:t xml:space="preserve">      </w:t>
      </w:r>
      <w:r>
        <w:rPr>
          <w:rFonts w:eastAsia="DengXian;等线"/>
        </w:rPr>
        <w:t>required:</w:t>
      </w:r>
    </w:p>
    <w:p>
      <w:pPr>
        <w:pStyle w:val="PL"/>
        <w:rPr/>
      </w:pPr>
      <w:r>
        <w:rPr>
          <w:rFonts w:eastAsia="Courier New"/>
        </w:rPr>
        <w:t xml:space="preserve">        </w:t>
      </w:r>
      <w:r>
        <w:rPr>
          <w:rFonts w:eastAsia="DengXian;等线"/>
        </w:rPr>
        <w:t>- eventId</w:t>
      </w:r>
    </w:p>
    <w:p>
      <w:pPr>
        <w:pStyle w:val="PL"/>
        <w:rPr/>
      </w:pPr>
      <w:r>
        <w:rPr>
          <w:rFonts w:eastAsia="Courier New"/>
        </w:rPr>
        <w:t xml:space="preserve">    </w:t>
      </w:r>
      <w:r>
        <w:rPr>
          <w:rFonts w:eastAsia="DengXian;等线"/>
        </w:rPr>
        <w:t>VALGroupFilter:</w:t>
      </w:r>
    </w:p>
    <w:p>
      <w:pPr>
        <w:pStyle w:val="PL"/>
        <w:rPr/>
      </w:pPr>
      <w:r>
        <w:rPr>
          <w:rFonts w:eastAsia="Courier New"/>
        </w:rPr>
        <w:t xml:space="preserve">      </w:t>
      </w:r>
      <w:r>
        <w:rPr>
          <w:rFonts w:eastAsia="DengXian;等线"/>
        </w:rPr>
        <w:t>type: object</w:t>
      </w:r>
    </w:p>
    <w:p>
      <w:pPr>
        <w:pStyle w:val="PL"/>
        <w:rPr/>
      </w:pPr>
      <w:r>
        <w:rPr>
          <w:rFonts w:eastAsia="Courier New"/>
        </w:rPr>
        <w:t xml:space="preserve">      </w:t>
      </w:r>
      <w:r>
        <w:rPr>
          <w:rFonts w:eastAsia="DengXian;等线"/>
        </w:rPr>
        <w:t>properties:</w:t>
      </w:r>
    </w:p>
    <w:p>
      <w:pPr>
        <w:pStyle w:val="PL"/>
        <w:rPr/>
      </w:pPr>
      <w:r>
        <w:rPr>
          <w:rFonts w:eastAsia="Courier New"/>
        </w:rPr>
        <w:t xml:space="preserve">        </w:t>
      </w:r>
      <w:r>
        <w:rPr>
          <w:rFonts w:eastAsia="DengXian;等线"/>
        </w:rPr>
        <w:t>valSvcId:</w:t>
      </w:r>
    </w:p>
    <w:p>
      <w:pPr>
        <w:pStyle w:val="PL"/>
        <w:rPr/>
      </w:pPr>
      <w:r>
        <w:rPr>
          <w:rFonts w:eastAsia="Courier New"/>
        </w:rPr>
        <w:t xml:space="preserve">          </w:t>
      </w:r>
      <w:r>
        <w:rPr>
          <w:rFonts w:eastAsia="DengXian;等线"/>
        </w:rPr>
        <w:t>type: string</w:t>
      </w:r>
    </w:p>
    <w:p>
      <w:pPr>
        <w:pStyle w:val="PL"/>
        <w:rPr/>
      </w:pPr>
      <w:r>
        <w:rPr>
          <w:rFonts w:eastAsia="Courier New"/>
        </w:rPr>
        <w:t xml:space="preserve">          </w:t>
      </w:r>
      <w:r>
        <w:rPr>
          <w:rFonts w:eastAsia="DengXian;等线"/>
        </w:rPr>
        <w:t>description: Identity of the VAL service</w:t>
      </w:r>
    </w:p>
    <w:p>
      <w:pPr>
        <w:pStyle w:val="PL"/>
        <w:rPr/>
      </w:pPr>
      <w:r>
        <w:rPr>
          <w:rFonts w:eastAsia="Courier New"/>
        </w:rPr>
        <w:t xml:space="preserve">        </w:t>
      </w:r>
      <w:r>
        <w:rPr>
          <w:rFonts w:eastAsia="DengXian;等线"/>
        </w:rPr>
        <w:t>valGrpIds:</w:t>
      </w:r>
    </w:p>
    <w:p>
      <w:pPr>
        <w:pStyle w:val="PL"/>
        <w:rPr/>
      </w:pPr>
      <w:r>
        <w:rPr>
          <w:rFonts w:eastAsia="Courier New"/>
        </w:rPr>
        <w:t xml:space="preserve">          </w:t>
      </w:r>
      <w:r>
        <w:rPr>
          <w:rFonts w:eastAsia="DengXian;等线"/>
        </w:rPr>
        <w:t>type: array</w:t>
      </w:r>
    </w:p>
    <w:p>
      <w:pPr>
        <w:pStyle w:val="PL"/>
        <w:rPr/>
      </w:pPr>
      <w:r>
        <w:rPr>
          <w:rFonts w:eastAsia="Courier New"/>
        </w:rPr>
        <w:t xml:space="preserve">          </w:t>
      </w:r>
      <w:r>
        <w:rPr>
          <w:rFonts w:eastAsia="DengXian;等线"/>
        </w:rPr>
        <w:t>items:</w:t>
      </w:r>
    </w:p>
    <w:p>
      <w:pPr>
        <w:pStyle w:val="PL"/>
        <w:rPr/>
      </w:pPr>
      <w:r>
        <w:rPr>
          <w:rFonts w:eastAsia="Courier New"/>
        </w:rPr>
        <w:t xml:space="preserve">            </w:t>
      </w:r>
      <w:r>
        <w:rPr>
          <w:rFonts w:eastAsia="DengXian;等线"/>
        </w:rPr>
        <w:t>type: string</w:t>
      </w:r>
    </w:p>
    <w:p>
      <w:pPr>
        <w:pStyle w:val="PL"/>
        <w:rPr/>
      </w:pPr>
      <w:r>
        <w:rPr>
          <w:rFonts w:eastAsia="Courier New"/>
        </w:rPr>
        <w:t xml:space="preserve">          </w:t>
      </w:r>
      <w:r>
        <w:rPr>
          <w:rFonts w:eastAsia="DengXian;等线"/>
        </w:rPr>
        <w:t>minItems: 1</w:t>
      </w:r>
    </w:p>
    <w:p>
      <w:pPr>
        <w:pStyle w:val="PL"/>
        <w:rPr/>
      </w:pPr>
      <w:r>
        <w:rPr>
          <w:rFonts w:eastAsia="Courier New"/>
        </w:rPr>
        <w:t xml:space="preserve">          </w:t>
      </w:r>
      <w:r>
        <w:rPr>
          <w:rFonts w:eastAsia="DengXian;等线"/>
        </w:rPr>
        <w:t xml:space="preserve">description: VAL group identifiers that event subscriber wants to know in the interested event. </w:t>
      </w:r>
    </w:p>
    <w:p>
      <w:pPr>
        <w:pStyle w:val="PL"/>
        <w:rPr/>
      </w:pPr>
      <w:r>
        <w:rPr>
          <w:rFonts w:eastAsia="Courier New"/>
        </w:rPr>
        <w:t xml:space="preserve">      </w:t>
      </w:r>
      <w:r>
        <w:rPr>
          <w:rFonts w:eastAsia="DengXian;等线"/>
        </w:rPr>
        <w:t>required:</w:t>
      </w:r>
    </w:p>
    <w:p>
      <w:pPr>
        <w:pStyle w:val="PL"/>
        <w:rPr/>
      </w:pPr>
      <w:r>
        <w:rPr>
          <w:rFonts w:eastAsia="Courier New"/>
        </w:rPr>
        <w:t xml:space="preserve">        </w:t>
      </w:r>
      <w:r>
        <w:rPr>
          <w:rFonts w:eastAsia="DengXian;等线"/>
        </w:rPr>
        <w:t>- valGrpIds</w:t>
      </w:r>
    </w:p>
    <w:p>
      <w:pPr>
        <w:pStyle w:val="PL"/>
        <w:rPr/>
      </w:pPr>
      <w:r>
        <w:rPr>
          <w:rFonts w:eastAsia="Courier New"/>
        </w:rPr>
        <w:t xml:space="preserve">    </w:t>
      </w:r>
      <w:r>
        <w:rPr>
          <w:rFonts w:eastAsia="DengXian;等线"/>
        </w:rPr>
        <w:t>IdentityFilter:</w:t>
      </w:r>
    </w:p>
    <w:p>
      <w:pPr>
        <w:pStyle w:val="PL"/>
        <w:rPr/>
      </w:pPr>
      <w:r>
        <w:rPr>
          <w:rFonts w:eastAsia="Courier New"/>
        </w:rPr>
        <w:t xml:space="preserve">      </w:t>
      </w:r>
      <w:r>
        <w:rPr>
          <w:rFonts w:eastAsia="DengXian;等线"/>
        </w:rPr>
        <w:t>type: object</w:t>
      </w:r>
    </w:p>
    <w:p>
      <w:pPr>
        <w:pStyle w:val="PL"/>
        <w:rPr/>
      </w:pPr>
      <w:r>
        <w:rPr>
          <w:rFonts w:eastAsia="Courier New"/>
        </w:rPr>
        <w:t xml:space="preserve">      </w:t>
      </w:r>
      <w:r>
        <w:rPr>
          <w:rFonts w:eastAsia="DengXian;等线"/>
        </w:rPr>
        <w:t>properties:</w:t>
      </w:r>
    </w:p>
    <w:p>
      <w:pPr>
        <w:pStyle w:val="PL"/>
        <w:rPr/>
      </w:pPr>
      <w:r>
        <w:rPr>
          <w:rFonts w:eastAsia="Courier New"/>
        </w:rPr>
        <w:t xml:space="preserve">        </w:t>
      </w:r>
      <w:r>
        <w:rPr>
          <w:rFonts w:eastAsia="DengXian;等线"/>
        </w:rPr>
        <w:t>valSvcId:</w:t>
      </w:r>
    </w:p>
    <w:p>
      <w:pPr>
        <w:pStyle w:val="PL"/>
        <w:rPr/>
      </w:pPr>
      <w:r>
        <w:rPr>
          <w:rFonts w:eastAsia="Courier New"/>
        </w:rPr>
        <w:t xml:space="preserve">          </w:t>
      </w:r>
      <w:r>
        <w:rPr>
          <w:rFonts w:eastAsia="DengXian;等线"/>
        </w:rPr>
        <w:t>type: string</w:t>
      </w:r>
    </w:p>
    <w:p>
      <w:pPr>
        <w:pStyle w:val="PL"/>
        <w:rPr/>
      </w:pPr>
      <w:r>
        <w:rPr>
          <w:rFonts w:eastAsia="Courier New"/>
        </w:rPr>
        <w:t xml:space="preserve">          </w:t>
      </w:r>
      <w:r>
        <w:rPr>
          <w:rFonts w:eastAsia="DengXian;等线"/>
        </w:rPr>
        <w:t>description: Identity of the VAL service</w:t>
      </w:r>
    </w:p>
    <w:p>
      <w:pPr>
        <w:pStyle w:val="PL"/>
        <w:rPr/>
      </w:pPr>
      <w:r>
        <w:rPr>
          <w:rFonts w:eastAsia="Courier New"/>
        </w:rPr>
        <w:t xml:space="preserve">        </w:t>
      </w:r>
      <w:r>
        <w:rPr>
          <w:rFonts w:eastAsia="DengXian;等线"/>
        </w:rPr>
        <w:t>valTgtUes:</w:t>
      </w:r>
    </w:p>
    <w:p>
      <w:pPr>
        <w:pStyle w:val="PL"/>
        <w:rPr/>
      </w:pPr>
      <w:r>
        <w:rPr>
          <w:rFonts w:eastAsia="Courier New"/>
        </w:rPr>
        <w:t xml:space="preserve">          </w:t>
      </w:r>
      <w:r>
        <w:rPr>
          <w:rFonts w:eastAsia="DengXian;等线"/>
        </w:rPr>
        <w:t>type: array</w:t>
      </w:r>
    </w:p>
    <w:p>
      <w:pPr>
        <w:pStyle w:val="PL"/>
        <w:rPr/>
      </w:pPr>
      <w:r>
        <w:rPr>
          <w:rFonts w:eastAsia="Courier New"/>
        </w:rPr>
        <w:t xml:space="preserve">          </w:t>
      </w:r>
      <w:r>
        <w:rPr>
          <w:rFonts w:eastAsia="DengXian;等线"/>
        </w:rPr>
        <w:t>items:</w:t>
      </w:r>
    </w:p>
    <w:p>
      <w:pPr>
        <w:pStyle w:val="PL"/>
        <w:rPr>
          <w:rFonts w:eastAsia="DengXian;等线"/>
        </w:rPr>
      </w:pPr>
      <w:r>
        <w:rPr>
          <w:rFonts w:eastAsia="Courier New"/>
        </w:rPr>
        <w:t xml:space="preserve">            </w:t>
      </w:r>
      <w:r>
        <w:rPr/>
        <w:t xml:space="preserve">$ref: </w:t>
      </w:r>
      <w:r>
        <w:rPr>
          <w:lang w:val="en-US" w:eastAsia="es-ES"/>
        </w:rPr>
        <w:t>'TS29549_SS_UserProfileRetrieval.yaml#/components/schemas/ValTargetUe'</w:t>
      </w:r>
    </w:p>
    <w:p>
      <w:pPr>
        <w:pStyle w:val="PL"/>
        <w:rPr/>
      </w:pPr>
      <w:r>
        <w:rPr>
          <w:rFonts w:eastAsia="Courier New"/>
        </w:rPr>
        <w:t xml:space="preserve">          </w:t>
      </w:r>
      <w:r>
        <w:rPr>
          <w:rFonts w:eastAsia="DengXian;等线"/>
        </w:rPr>
        <w:t>minItems: 1</w:t>
      </w:r>
    </w:p>
    <w:p>
      <w:pPr>
        <w:pStyle w:val="PL"/>
        <w:rPr/>
      </w:pPr>
      <w:r>
        <w:rPr>
          <w:rFonts w:eastAsia="Courier New"/>
        </w:rPr>
        <w:t xml:space="preserve">          </w:t>
      </w:r>
      <w:r>
        <w:rPr>
          <w:rFonts w:eastAsia="DengXian;等线"/>
        </w:rPr>
        <w:t>description: VAL User IDs or VAL UE IDs that the event subscriber wants to know in the interested event.</w:t>
      </w:r>
    </w:p>
    <w:p>
      <w:pPr>
        <w:pStyle w:val="PL"/>
        <w:rPr/>
      </w:pPr>
      <w:r>
        <w:rPr>
          <w:rFonts w:eastAsia="Courier New"/>
        </w:rPr>
        <w:t xml:space="preserve">    </w:t>
      </w:r>
      <w:r>
        <w:rPr/>
        <w:t>LMInformation: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 xml:space="preserve">valTgtUe:  </w:t>
      </w:r>
    </w:p>
    <w:p>
      <w:pPr>
        <w:pStyle w:val="PL"/>
        <w:rPr/>
      </w:pPr>
      <w:r>
        <w:rPr>
          <w:rFonts w:eastAsia="Courier New"/>
        </w:rPr>
        <w:t xml:space="preserve">            </w:t>
      </w:r>
      <w:r>
        <w:rPr/>
        <w:t xml:space="preserve">$ref: </w:t>
      </w:r>
      <w:r>
        <w:rPr>
          <w:lang w:val="en-US" w:eastAsia="es-ES"/>
        </w:rPr>
        <w:t>'TS29549_SS_UserProfileRetrieval.yaml#/components/schemas/ValTargetUe'</w:t>
      </w:r>
    </w:p>
    <w:p>
      <w:pPr>
        <w:pStyle w:val="PL"/>
        <w:rPr/>
      </w:pPr>
      <w:r>
        <w:rPr>
          <w:rFonts w:eastAsia="Courier New"/>
        </w:rPr>
        <w:t xml:space="preserve">        </w:t>
      </w:r>
      <w:r>
        <w:rPr/>
        <w:t xml:space="preserve">locInfo:  </w:t>
      </w:r>
    </w:p>
    <w:p>
      <w:pPr>
        <w:pStyle w:val="PL"/>
        <w:rPr/>
      </w:pPr>
      <w:r>
        <w:rPr>
          <w:rFonts w:eastAsia="Courier New"/>
        </w:rPr>
        <w:t xml:space="preserve">          </w:t>
      </w:r>
      <w:r>
        <w:rPr/>
        <w:t>$ref: 'TS29122_MonitoringEvent.yaml#/components/schemas/LocationInfo'</w:t>
      </w:r>
    </w:p>
    <w:p>
      <w:pPr>
        <w:pStyle w:val="PL"/>
        <w:rPr/>
      </w:pPr>
      <w:r>
        <w:rPr>
          <w:rFonts w:eastAsia="Courier New"/>
        </w:rPr>
        <w:t xml:space="preserve">      </w:t>
      </w:r>
      <w:r>
        <w:rPr/>
        <w:t>required:</w:t>
      </w:r>
    </w:p>
    <w:p>
      <w:pPr>
        <w:pStyle w:val="PL"/>
        <w:rPr/>
      </w:pPr>
      <w:r>
        <w:rPr>
          <w:rFonts w:eastAsia="Courier New"/>
        </w:rPr>
        <w:t xml:space="preserve">        </w:t>
      </w:r>
      <w:r>
        <w:rPr/>
        <w:t>- locInfo</w:t>
      </w:r>
    </w:p>
    <w:p>
      <w:pPr>
        <w:pStyle w:val="PL"/>
        <w:rPr/>
      </w:pPr>
      <w:r>
        <w:rPr>
          <w:rFonts w:eastAsia="Courier New"/>
        </w:rPr>
        <w:t xml:space="preserve">        </w:t>
      </w:r>
      <w:r>
        <w:rPr/>
        <w:t>- valTgtUe</w:t>
      </w:r>
    </w:p>
    <w:p>
      <w:pPr>
        <w:pStyle w:val="PL"/>
        <w:rPr/>
      </w:pPr>
      <w:r>
        <w:rPr>
          <w:rFonts w:eastAsia="Courier New"/>
        </w:rPr>
        <w:t xml:space="preserve">    </w:t>
      </w:r>
      <w:r>
        <w:rPr>
          <w:rFonts w:eastAsia="DengXian;等线"/>
        </w:rPr>
        <w:t>SEALEvent:</w:t>
      </w:r>
    </w:p>
    <w:p>
      <w:pPr>
        <w:pStyle w:val="PL"/>
        <w:rPr/>
      </w:pPr>
      <w:r>
        <w:rPr>
          <w:rFonts w:eastAsia="Courier New"/>
        </w:rPr>
        <w:t xml:space="preserve">      </w:t>
      </w:r>
      <w:r>
        <w:rPr>
          <w:rFonts w:eastAsia="DengXian;等线"/>
        </w:rPr>
        <w:t>anyOf:</w:t>
      </w:r>
    </w:p>
    <w:p>
      <w:pPr>
        <w:pStyle w:val="PL"/>
        <w:rPr/>
      </w:pPr>
      <w:r>
        <w:rPr>
          <w:rFonts w:eastAsia="Courier New"/>
        </w:rPr>
        <w:t xml:space="preserve">      </w:t>
      </w:r>
      <w:r>
        <w:rPr>
          <w:rFonts w:eastAsia="DengXian;等线"/>
        </w:rPr>
        <w:t>- type: string</w:t>
      </w:r>
    </w:p>
    <w:p>
      <w:pPr>
        <w:pStyle w:val="PL"/>
        <w:rPr/>
      </w:pPr>
      <w:r>
        <w:rPr>
          <w:rFonts w:eastAsia="Courier New"/>
        </w:rPr>
        <w:t xml:space="preserve">        </w:t>
      </w:r>
      <w:r>
        <w:rPr>
          <w:rFonts w:eastAsia="DengXian;等线"/>
        </w:rPr>
        <w:t>enum:</w:t>
      </w:r>
    </w:p>
    <w:p>
      <w:pPr>
        <w:pStyle w:val="PL"/>
        <w:rPr/>
      </w:pPr>
      <w:r>
        <w:rPr>
          <w:rFonts w:eastAsia="Courier New"/>
        </w:rPr>
        <w:t xml:space="preserve">          </w:t>
      </w:r>
      <w:r>
        <w:rPr>
          <w:rFonts w:eastAsia="DengXian;等线"/>
        </w:rPr>
        <w:t>- LM_LOCATION_INFO_CHANGE</w:t>
      </w:r>
    </w:p>
    <w:p>
      <w:pPr>
        <w:pStyle w:val="PL"/>
        <w:rPr/>
      </w:pPr>
      <w:r>
        <w:rPr>
          <w:rFonts w:eastAsia="Courier New"/>
        </w:rPr>
        <w:t xml:space="preserve">          </w:t>
      </w:r>
      <w:r>
        <w:rPr>
          <w:rFonts w:eastAsia="DengXian;等线"/>
        </w:rPr>
        <w:t>- GM_GROUP_INFO_CHANGE</w:t>
      </w:r>
    </w:p>
    <w:p>
      <w:pPr>
        <w:pStyle w:val="PL"/>
        <w:rPr/>
      </w:pPr>
      <w:r>
        <w:rPr>
          <w:rFonts w:eastAsia="Courier New"/>
        </w:rPr>
        <w:t xml:space="preserve">          </w:t>
      </w:r>
      <w:r>
        <w:rPr>
          <w:rFonts w:eastAsia="DengXian;等线"/>
        </w:rPr>
        <w:t>- CM_USER_PROFILE_CHANGE</w:t>
      </w:r>
    </w:p>
    <w:p>
      <w:pPr>
        <w:pStyle w:val="PL"/>
        <w:rPr/>
      </w:pPr>
      <w:r>
        <w:rPr>
          <w:rFonts w:eastAsia="Courier New"/>
        </w:rPr>
        <w:t xml:space="preserve">          </w:t>
      </w:r>
      <w:r>
        <w:rPr>
          <w:rFonts w:eastAsia="DengXian;等线"/>
        </w:rPr>
        <w:t>- GM_GROUP_CREATE</w:t>
      </w:r>
    </w:p>
    <w:p>
      <w:pPr>
        <w:pStyle w:val="PL"/>
        <w:rPr/>
      </w:pPr>
      <w:r>
        <w:rPr>
          <w:rFonts w:eastAsia="Courier New"/>
        </w:rPr>
        <w:t xml:space="preserve">      </w:t>
      </w:r>
      <w:r>
        <w:rPr>
          <w:rFonts w:eastAsia="DengXian;等线"/>
        </w:rPr>
        <w:t>- type: string</w:t>
      </w:r>
    </w:p>
    <w:p>
      <w:pPr>
        <w:pStyle w:val="PL"/>
        <w:rPr/>
      </w:pPr>
      <w:r>
        <w:rPr>
          <w:rFonts w:eastAsia="Courier New"/>
        </w:rPr>
        <w:t xml:space="preserve">        </w:t>
      </w:r>
      <w:r>
        <w:rPr>
          <w:rFonts w:eastAsia="DengXian;等线"/>
        </w:rPr>
        <w:t>description: &gt;</w:t>
      </w:r>
    </w:p>
    <w:p>
      <w:pPr>
        <w:pStyle w:val="PL"/>
        <w:rPr/>
      </w:pPr>
      <w:r>
        <w:rPr>
          <w:rFonts w:eastAsia="Courier New"/>
        </w:rPr>
        <w:t xml:space="preserve">          </w:t>
      </w:r>
      <w:r>
        <w:rPr>
          <w:rFonts w:eastAsia="DengXian;等线"/>
        </w:rPr>
        <w:t>This string provides forward-compatibility with future</w:t>
      </w:r>
    </w:p>
    <w:p>
      <w:pPr>
        <w:pStyle w:val="PL"/>
        <w:rPr/>
      </w:pPr>
      <w:r>
        <w:rPr>
          <w:rFonts w:eastAsia="Courier New"/>
        </w:rPr>
        <w:t xml:space="preserve">          </w:t>
      </w:r>
      <w:r>
        <w:rPr>
          <w:rFonts w:eastAsia="DengXian;等线"/>
        </w:rPr>
        <w:t>extensions to the enumeration but is not used to encode</w:t>
      </w:r>
    </w:p>
    <w:p>
      <w:pPr>
        <w:pStyle w:val="PL"/>
        <w:rPr/>
      </w:pPr>
      <w:r>
        <w:rPr>
          <w:rFonts w:eastAsia="Courier New"/>
        </w:rPr>
        <w:t xml:space="preserve">          </w:t>
      </w:r>
      <w:r>
        <w:rPr>
          <w:rFonts w:eastAsia="DengXian;等线"/>
        </w:rPr>
        <w:t>content defined in the present version of this API.</w:t>
      </w:r>
    </w:p>
    <w:p>
      <w:pPr>
        <w:pStyle w:val="PL"/>
        <w:rPr/>
      </w:pPr>
      <w:r>
        <w:rPr>
          <w:rFonts w:eastAsia="Courier New"/>
        </w:rPr>
        <w:t xml:space="preserve">      </w:t>
      </w:r>
      <w:r>
        <w:rPr>
          <w:rFonts w:eastAsia="DengXian;等线"/>
        </w:rPr>
        <w:t>description: &gt;</w:t>
      </w:r>
    </w:p>
    <w:p>
      <w:pPr>
        <w:pStyle w:val="PL"/>
        <w:rPr/>
      </w:pPr>
      <w:r>
        <w:rPr>
          <w:rFonts w:eastAsia="Courier New"/>
        </w:rPr>
        <w:t xml:space="preserve">        </w:t>
      </w:r>
      <w:r>
        <w:rPr>
          <w:rFonts w:eastAsia="DengXian;等线"/>
        </w:rPr>
        <w:t>Possible values are</w:t>
      </w:r>
    </w:p>
    <w:p>
      <w:pPr>
        <w:pStyle w:val="PL"/>
        <w:rPr/>
      </w:pPr>
      <w:r>
        <w:rPr>
          <w:rFonts w:eastAsia="Courier New"/>
        </w:rPr>
        <w:t xml:space="preserve">        </w:t>
      </w:r>
      <w:r>
        <w:rPr>
          <w:rFonts w:eastAsia="DengXian;等线"/>
        </w:rPr>
        <w:t>- LM_LOCATION_INFO_CHANGE: Events related to the location information of VAL Users or VAL UEs from the Location Management Server.</w:t>
      </w:r>
    </w:p>
    <w:p>
      <w:pPr>
        <w:pStyle w:val="PL"/>
        <w:rPr/>
      </w:pPr>
      <w:r>
        <w:rPr>
          <w:rFonts w:eastAsia="Courier New"/>
        </w:rPr>
        <w:t xml:space="preserve">        </w:t>
      </w:r>
      <w:r>
        <w:rPr>
          <w:rFonts w:eastAsia="DengXian;等线"/>
        </w:rPr>
        <w:t>- GM_GROUP_INFO_CHANGE: Events related to the modification of VAL group membership and configuration information from the Group Management Server.</w:t>
      </w:r>
    </w:p>
    <w:p>
      <w:pPr>
        <w:pStyle w:val="PL"/>
        <w:rPr/>
      </w:pPr>
      <w:r>
        <w:rPr>
          <w:rFonts w:eastAsia="Courier New"/>
        </w:rPr>
        <w:t xml:space="preserve">        </w:t>
      </w:r>
      <w:r>
        <w:rPr>
          <w:rFonts w:eastAsia="DengXian;等线"/>
        </w:rPr>
        <w:t>- CM_USER_PROFILE_CHANGE: Events related to update of user profile information from the Configuration Management Server.</w:t>
      </w:r>
    </w:p>
    <w:p>
      <w:pPr>
        <w:pStyle w:val="PL"/>
        <w:rPr/>
      </w:pPr>
      <w:r>
        <w:rPr>
          <w:rFonts w:eastAsia="Courier New"/>
        </w:rPr>
        <w:t xml:space="preserve">        </w:t>
      </w:r>
      <w:r>
        <w:rPr>
          <w:rFonts w:eastAsia="DengXian;等线"/>
        </w:rPr>
        <w:t>- GM_GROUP_CREATE: Events related to creation of new VAL groups from the Group Mananagement Server.</w:t>
      </w:r>
    </w:p>
    <w:p>
      <w:pPr>
        <w:pStyle w:val="PL"/>
        <w:rPr>
          <w:rFonts w:eastAsia="DengXian;等线"/>
        </w:rPr>
      </w:pPr>
      <w:r>
        <w:rPr>
          <w:rFonts w:eastAsia="DengXian;等线"/>
        </w:rPr>
      </w:r>
    </w:p>
    <w:p>
      <w:pPr>
        <w:pStyle w:val="PL"/>
        <w:rPr>
          <w:rFonts w:eastAsia="DengXian;等线"/>
        </w:rPr>
      </w:pPr>
      <w:r>
        <w:rPr>
          <w:rFonts w:eastAsia="DengXian;等线"/>
        </w:rPr>
      </w:r>
    </w:p>
    <w:p>
      <w:pPr>
        <w:pStyle w:val="Heading1"/>
        <w:ind w:left="1134" w:hanging="1134"/>
        <w:rPr/>
      </w:pPr>
      <w:bookmarkStart w:id="355" w:name="__RefHeading___Toc90661450"/>
      <w:bookmarkEnd w:id="355"/>
      <w:r>
        <w:rPr/>
        <w:t>A.7</w:t>
        <w:tab/>
        <w:t>SS_KeyInfoRetrieval API</w:t>
      </w:r>
    </w:p>
    <w:p>
      <w:pPr>
        <w:pStyle w:val="PL"/>
        <w:rPr>
          <w:rFonts w:eastAsia="DengXian;等线"/>
        </w:rPr>
      </w:pPr>
      <w:r>
        <w:rPr>
          <w:rFonts w:eastAsia="DengXian;等线"/>
        </w:rPr>
        <w:t>openapi: 3.0.0</w:t>
      </w:r>
    </w:p>
    <w:p>
      <w:pPr>
        <w:pStyle w:val="PL"/>
        <w:rPr>
          <w:rFonts w:eastAsia="DengXian;等线"/>
        </w:rPr>
      </w:pPr>
      <w:r>
        <w:rPr>
          <w:rFonts w:eastAsia="DengXian;等线"/>
        </w:rPr>
        <w:t>info:</w:t>
      </w:r>
    </w:p>
    <w:p>
      <w:pPr>
        <w:pStyle w:val="PL"/>
        <w:rPr/>
      </w:pPr>
      <w:r>
        <w:rPr>
          <w:rFonts w:eastAsia="Courier New"/>
        </w:rPr>
        <w:t xml:space="preserve">  </w:t>
      </w:r>
      <w:r>
        <w:rPr>
          <w:rFonts w:eastAsia="DengXian;等线"/>
        </w:rPr>
        <w:t>title: SS_KeyInfoRetrieval</w:t>
      </w:r>
    </w:p>
    <w:p>
      <w:pPr>
        <w:pStyle w:val="PL"/>
        <w:rPr/>
      </w:pPr>
      <w:r>
        <w:rPr>
          <w:rFonts w:eastAsia="Courier New"/>
        </w:rPr>
        <w:t xml:space="preserve">  </w:t>
      </w:r>
      <w:r>
        <w:rPr>
          <w:rFonts w:eastAsia="DengXian;等线"/>
        </w:rPr>
        <w:t>description: |</w:t>
      </w:r>
    </w:p>
    <w:p>
      <w:pPr>
        <w:pStyle w:val="PL"/>
        <w:rPr/>
      </w:pPr>
      <w:r>
        <w:rPr>
          <w:rFonts w:eastAsia="Courier New"/>
        </w:rPr>
        <w:t xml:space="preserve">    </w:t>
      </w:r>
      <w:r>
        <w:rPr>
          <w:rFonts w:eastAsia="DengXian;等线"/>
        </w:rPr>
        <w:t>API for SEAL Key Information Retrieval.</w:t>
      </w:r>
    </w:p>
    <w:p>
      <w:pPr>
        <w:pStyle w:val="PL"/>
        <w:rPr/>
      </w:pPr>
      <w:r>
        <w:rPr>
          <w:rFonts w:eastAsia="Courier New"/>
        </w:rPr>
        <w:t xml:space="preserve">    </w:t>
      </w:r>
      <w:r>
        <w:rPr>
          <w:rFonts w:eastAsia="DengXian;等线"/>
        </w:rPr>
        <w:t>© 2020, 3GPP Organizational Partners (ARIB, ATIS, CCSA, ETSI, TSDSI, TTA, TTC).</w:t>
      </w:r>
    </w:p>
    <w:p>
      <w:pPr>
        <w:pStyle w:val="PL"/>
        <w:rPr/>
      </w:pPr>
      <w:r>
        <w:rPr>
          <w:rFonts w:eastAsia="Courier New"/>
        </w:rPr>
        <w:t xml:space="preserve">    </w:t>
      </w:r>
      <w:r>
        <w:rPr>
          <w:rFonts w:eastAsia="DengXian;等线"/>
        </w:rPr>
        <w:t>All rights reserved.</w:t>
      </w:r>
    </w:p>
    <w:p>
      <w:pPr>
        <w:pStyle w:val="PL"/>
        <w:rPr/>
      </w:pPr>
      <w:r>
        <w:rPr>
          <w:rFonts w:eastAsia="Courier New"/>
        </w:rPr>
        <w:t xml:space="preserve">  </w:t>
      </w:r>
      <w:r>
        <w:rPr>
          <w:rFonts w:eastAsia="DengXian;等线"/>
        </w:rPr>
        <w:t>version: "1.0.1"</w:t>
      </w:r>
    </w:p>
    <w:p>
      <w:pPr>
        <w:pStyle w:val="PL"/>
        <w:rPr>
          <w:rFonts w:eastAsia="DengXian;等线"/>
        </w:rPr>
      </w:pPr>
      <w:r>
        <w:rPr>
          <w:rFonts w:eastAsia="DengXian;等线"/>
        </w:rPr>
        <w:t>externalDocs:</w:t>
      </w:r>
    </w:p>
    <w:p>
      <w:pPr>
        <w:pStyle w:val="PL"/>
        <w:rPr/>
      </w:pPr>
      <w:r>
        <w:rPr>
          <w:rFonts w:eastAsia="Courier New"/>
        </w:rPr>
        <w:t xml:space="preserve">  </w:t>
      </w:r>
      <w:r>
        <w:rPr>
          <w:rFonts w:eastAsia="DengXian;等线"/>
        </w:rPr>
        <w:t>description: 3GPP TS 29.549 V16.1.0 Service Enabler Architecture Layer for Verticals (SEAL); Application Programming Interface (API) specification; Stage 3.</w:t>
      </w:r>
    </w:p>
    <w:p>
      <w:pPr>
        <w:pStyle w:val="PL"/>
        <w:rPr/>
      </w:pPr>
      <w:r>
        <w:rPr>
          <w:rFonts w:eastAsia="Courier New"/>
        </w:rPr>
        <w:t xml:space="preserve">  </w:t>
      </w:r>
      <w:r>
        <w:rPr>
          <w:rFonts w:eastAsia="DengXian;等线"/>
        </w:rPr>
        <w:t>url: http://www.3gpp.org/ftp/Specs/archive/29_series/29.549/</w:t>
      </w:r>
    </w:p>
    <w:p>
      <w:pPr>
        <w:pStyle w:val="PL"/>
        <w:rPr>
          <w:lang w:val="en-US" w:eastAsia="es-ES"/>
        </w:rPr>
      </w:pPr>
      <w:r>
        <w:rPr>
          <w:lang w:val="en-US" w:eastAsia="es-ES"/>
        </w:rPr>
        <w:t>security:</w:t>
      </w:r>
    </w:p>
    <w:p>
      <w:pPr>
        <w:pStyle w:val="PL"/>
        <w:rPr>
          <w:lang w:val="en-US" w:eastAsia="es-ES"/>
        </w:rPr>
      </w:pPr>
      <w:r>
        <w:rPr>
          <w:rFonts w:eastAsia="Courier New"/>
          <w:lang w:val="en-US" w:eastAsia="es-ES"/>
        </w:rPr>
        <w:t xml:space="preserve">  </w:t>
      </w:r>
      <w:r>
        <w:rPr>
          <w:lang w:val="en-US" w:eastAsia="es-ES"/>
        </w:rPr>
        <w:t>- {}</w:t>
      </w:r>
    </w:p>
    <w:p>
      <w:pPr>
        <w:pStyle w:val="PL"/>
        <w:rPr>
          <w:rFonts w:eastAsia="DengXian;等线"/>
        </w:rPr>
      </w:pPr>
      <w:r>
        <w:rPr>
          <w:rFonts w:eastAsia="Courier New"/>
          <w:lang w:val="en-US" w:eastAsia="es-ES"/>
        </w:rPr>
        <w:t xml:space="preserve">  </w:t>
      </w:r>
      <w:r>
        <w:rPr>
          <w:lang w:val="en-US" w:eastAsia="es-ES"/>
        </w:rPr>
        <w:t>- oAuth2ClientCredentials: []</w:t>
      </w:r>
    </w:p>
    <w:p>
      <w:pPr>
        <w:pStyle w:val="PL"/>
        <w:rPr>
          <w:rFonts w:eastAsia="DengXian;等线"/>
        </w:rPr>
      </w:pPr>
      <w:r>
        <w:rPr>
          <w:rFonts w:eastAsia="DengXian;等线"/>
        </w:rPr>
        <w:t>servers:</w:t>
      </w:r>
    </w:p>
    <w:p>
      <w:pPr>
        <w:pStyle w:val="PL"/>
        <w:rPr/>
      </w:pPr>
      <w:r>
        <w:rPr>
          <w:rFonts w:eastAsia="Courier New"/>
        </w:rPr>
        <w:t xml:space="preserve">  </w:t>
      </w:r>
      <w:r>
        <w:rPr>
          <w:rFonts w:eastAsia="DengXian;等线"/>
        </w:rPr>
        <w:t>- url: '{apiRoot}/ss-kir/v1'</w:t>
      </w:r>
    </w:p>
    <w:p>
      <w:pPr>
        <w:pStyle w:val="PL"/>
        <w:rPr/>
      </w:pPr>
      <w:r>
        <w:rPr>
          <w:rFonts w:eastAsia="Courier New"/>
        </w:rPr>
        <w:t xml:space="preserve">    </w:t>
      </w:r>
      <w:r>
        <w:rPr>
          <w:rFonts w:eastAsia="DengXian;等线"/>
        </w:rPr>
        <w:t>variables:</w:t>
      </w:r>
    </w:p>
    <w:p>
      <w:pPr>
        <w:pStyle w:val="PL"/>
        <w:rPr/>
      </w:pPr>
      <w:r>
        <w:rPr>
          <w:rFonts w:eastAsia="Courier New"/>
        </w:rPr>
        <w:t xml:space="preserve">      </w:t>
      </w:r>
      <w:r>
        <w:rPr>
          <w:rFonts w:eastAsia="DengXian;等线"/>
        </w:rPr>
        <w:t>apiRoot:</w:t>
      </w:r>
    </w:p>
    <w:p>
      <w:pPr>
        <w:pStyle w:val="PL"/>
        <w:rPr/>
      </w:pPr>
      <w:r>
        <w:rPr>
          <w:rFonts w:eastAsia="Courier New"/>
        </w:rPr>
        <w:t xml:space="preserve">        </w:t>
      </w:r>
      <w:r>
        <w:rPr>
          <w:rFonts w:eastAsia="DengXian;等线"/>
        </w:rPr>
        <w:t>default: https://example.com</w:t>
      </w:r>
    </w:p>
    <w:p>
      <w:pPr>
        <w:pStyle w:val="PL"/>
        <w:rPr/>
      </w:pPr>
      <w:r>
        <w:rPr>
          <w:rFonts w:eastAsia="Courier New"/>
        </w:rPr>
        <w:t xml:space="preserve">        </w:t>
      </w:r>
      <w:r>
        <w:rPr>
          <w:rFonts w:eastAsia="DengXian;等线"/>
        </w:rPr>
        <w:t>description: apiRoot as defined in clause 6.5 of 3GPP TS 29.549</w:t>
      </w:r>
    </w:p>
    <w:p>
      <w:pPr>
        <w:pStyle w:val="PL"/>
        <w:rPr>
          <w:rFonts w:eastAsia="DengXian;等线"/>
        </w:rPr>
      </w:pPr>
      <w:r>
        <w:rPr>
          <w:rFonts w:eastAsia="DengXian;等线"/>
        </w:rPr>
        <w:t>paths:</w:t>
      </w:r>
    </w:p>
    <w:p>
      <w:pPr>
        <w:pStyle w:val="PL"/>
        <w:rPr/>
      </w:pPr>
      <w:r>
        <w:rPr>
          <w:rFonts w:eastAsia="Courier New"/>
        </w:rPr>
        <w:t xml:space="preserve">  </w:t>
      </w:r>
      <w:r>
        <w:rPr>
          <w:rFonts w:eastAsia="DengXian;等线"/>
        </w:rPr>
        <w:t>/key-records:</w:t>
      </w:r>
    </w:p>
    <w:p>
      <w:pPr>
        <w:pStyle w:val="PL"/>
        <w:rPr/>
      </w:pPr>
      <w:r>
        <w:rPr>
          <w:rFonts w:eastAsia="Courier New"/>
        </w:rPr>
        <w:t xml:space="preserve">    </w:t>
      </w:r>
      <w:r>
        <w:rPr>
          <w:rFonts w:eastAsia="DengXian;等线"/>
        </w:rPr>
        <w:t>get:</w:t>
      </w:r>
    </w:p>
    <w:p>
      <w:pPr>
        <w:pStyle w:val="PL"/>
        <w:rPr/>
      </w:pPr>
      <w:r>
        <w:rPr>
          <w:rFonts w:eastAsia="Courier New"/>
        </w:rPr>
        <w:t xml:space="preserve">      </w:t>
      </w:r>
      <w:r>
        <w:rPr>
          <w:rFonts w:eastAsia="DengXian;等线"/>
        </w:rPr>
        <w:t>description: Retrieve Key mamangement information specific to VAL service.</w:t>
      </w:r>
    </w:p>
    <w:p>
      <w:pPr>
        <w:pStyle w:val="PL"/>
        <w:rPr/>
      </w:pPr>
      <w:r>
        <w:rPr>
          <w:rFonts w:eastAsia="Courier New"/>
        </w:rPr>
        <w:t xml:space="preserve">      </w:t>
      </w:r>
      <w:r>
        <w:rPr>
          <w:rFonts w:eastAsia="DengXian;等线"/>
        </w:rPr>
        <w:t xml:space="preserve">parameters: </w:t>
      </w:r>
    </w:p>
    <w:p>
      <w:pPr>
        <w:pStyle w:val="PL"/>
        <w:rPr/>
      </w:pPr>
      <w:r>
        <w:rPr>
          <w:rFonts w:eastAsia="Courier New"/>
        </w:rPr>
        <w:t xml:space="preserve">        </w:t>
      </w:r>
      <w:r>
        <w:rPr>
          <w:rFonts w:eastAsia="DengXian;等线"/>
        </w:rPr>
        <w:t>- name: val-service-id</w:t>
      </w:r>
    </w:p>
    <w:p>
      <w:pPr>
        <w:pStyle w:val="PL"/>
        <w:rPr/>
      </w:pPr>
      <w:r>
        <w:rPr>
          <w:rFonts w:eastAsia="Courier New"/>
        </w:rPr>
        <w:t xml:space="preserve">          </w:t>
      </w:r>
      <w:r>
        <w:rPr>
          <w:rFonts w:eastAsia="DengXian;等线"/>
        </w:rPr>
        <w:t>in: query</w:t>
      </w:r>
    </w:p>
    <w:p>
      <w:pPr>
        <w:pStyle w:val="PL"/>
        <w:rPr/>
      </w:pPr>
      <w:r>
        <w:rPr>
          <w:rFonts w:eastAsia="Courier New"/>
        </w:rPr>
        <w:t xml:space="preserve">          </w:t>
      </w:r>
      <w:r>
        <w:rPr>
          <w:rFonts w:eastAsia="DengXian;等线"/>
        </w:rPr>
        <w:t>description: String identifying an individual VAL service</w:t>
      </w:r>
    </w:p>
    <w:p>
      <w:pPr>
        <w:pStyle w:val="PL"/>
        <w:rPr/>
      </w:pPr>
      <w:r>
        <w:rPr>
          <w:rFonts w:eastAsia="Courier New"/>
        </w:rPr>
        <w:t xml:space="preserve">          </w:t>
      </w:r>
      <w:r>
        <w:rPr>
          <w:rFonts w:eastAsia="DengXian;等线"/>
        </w:rPr>
        <w:t>required: true</w:t>
      </w:r>
    </w:p>
    <w:p>
      <w:pPr>
        <w:pStyle w:val="PL"/>
        <w:rPr/>
      </w:pPr>
      <w:r>
        <w:rPr>
          <w:rFonts w:eastAsia="Courier New"/>
        </w:rPr>
        <w:t xml:space="preserve">          </w:t>
      </w:r>
      <w:r>
        <w:rPr>
          <w:rFonts w:eastAsia="DengXian;等线"/>
        </w:rPr>
        <w:t>schema:</w:t>
      </w:r>
    </w:p>
    <w:p>
      <w:pPr>
        <w:pStyle w:val="PL"/>
        <w:rPr/>
      </w:pPr>
      <w:r>
        <w:rPr>
          <w:rFonts w:eastAsia="Courier New"/>
        </w:rPr>
        <w:t xml:space="preserve">            </w:t>
      </w:r>
      <w:r>
        <w:rPr>
          <w:rFonts w:eastAsia="DengXian;等线"/>
        </w:rPr>
        <w:t>type: string</w:t>
      </w:r>
    </w:p>
    <w:p>
      <w:pPr>
        <w:pStyle w:val="PL"/>
        <w:rPr/>
      </w:pPr>
      <w:r>
        <w:rPr>
          <w:rFonts w:eastAsia="Courier New"/>
        </w:rPr>
        <w:t xml:space="preserve">        </w:t>
      </w:r>
      <w:r>
        <w:rPr>
          <w:rFonts w:eastAsia="DengXian;等线"/>
        </w:rPr>
        <w:t>- name: val-tgt-ue</w:t>
      </w:r>
    </w:p>
    <w:p>
      <w:pPr>
        <w:pStyle w:val="PL"/>
        <w:rPr/>
      </w:pPr>
      <w:r>
        <w:rPr>
          <w:rFonts w:eastAsia="Courier New"/>
        </w:rPr>
        <w:t xml:space="preserve">          </w:t>
      </w:r>
      <w:r>
        <w:rPr>
          <w:rFonts w:eastAsia="DengXian;等线"/>
        </w:rPr>
        <w:t>in: query</w:t>
      </w:r>
    </w:p>
    <w:p>
      <w:pPr>
        <w:pStyle w:val="PL"/>
        <w:rPr/>
      </w:pPr>
      <w:r>
        <w:rPr>
          <w:rFonts w:eastAsia="Courier New"/>
        </w:rPr>
        <w:t xml:space="preserve">          </w:t>
      </w:r>
      <w:r>
        <w:rPr>
          <w:rFonts w:eastAsia="DengXian;等线"/>
        </w:rPr>
        <w:t xml:space="preserve">description: Identifying a VAL target. </w:t>
      </w:r>
    </w:p>
    <w:p>
      <w:pPr>
        <w:pStyle w:val="PL"/>
        <w:rPr/>
      </w:pPr>
      <w:r>
        <w:rPr>
          <w:rFonts w:eastAsia="Courier New"/>
        </w:rPr>
        <w:t xml:space="preserve">          </w:t>
      </w:r>
      <w:r>
        <w:rPr>
          <w:rFonts w:eastAsia="DengXian;等线"/>
        </w:rPr>
        <w:t>required: false</w:t>
      </w:r>
    </w:p>
    <w:p>
      <w:pPr>
        <w:pStyle w:val="PL"/>
        <w:rPr/>
      </w:pPr>
      <w:r>
        <w:rPr>
          <w:rFonts w:eastAsia="Courier New"/>
        </w:rPr>
        <w:t xml:space="preserve">          </w:t>
      </w:r>
      <w:r>
        <w:rPr>
          <w:rFonts w:eastAsia="DengXian;等线"/>
        </w:rPr>
        <w:t>schema:</w:t>
      </w:r>
    </w:p>
    <w:p>
      <w:pPr>
        <w:pStyle w:val="PL"/>
        <w:rPr/>
      </w:pPr>
      <w:r>
        <w:rPr>
          <w:rFonts w:eastAsia="Courier New"/>
        </w:rPr>
        <w:t xml:space="preserve">            </w:t>
      </w:r>
      <w:r>
        <w:rPr>
          <w:rFonts w:eastAsia="DengXian;等线"/>
        </w:rPr>
        <w:t>$ref: 'TS29549_SS_UserProfileRetrieval.yaml#/components/schemas/ValTargetUe'</w:t>
      </w:r>
    </w:p>
    <w:p>
      <w:pPr>
        <w:pStyle w:val="PL"/>
        <w:rPr/>
      </w:pPr>
      <w:r>
        <w:rPr>
          <w:rFonts w:eastAsia="Courier New"/>
        </w:rPr>
        <w:t xml:space="preserve">      </w:t>
      </w:r>
      <w:r>
        <w:rPr>
          <w:rFonts w:eastAsia="DengXian;等线"/>
        </w:rPr>
        <w:t>responses:</w:t>
      </w:r>
    </w:p>
    <w:p>
      <w:pPr>
        <w:pStyle w:val="PL"/>
        <w:rPr/>
      </w:pPr>
      <w:r>
        <w:rPr>
          <w:rFonts w:eastAsia="Courier New"/>
        </w:rPr>
        <w:t xml:space="preserve">        </w:t>
      </w:r>
      <w:r>
        <w:rPr>
          <w:rFonts w:eastAsia="DengXian;等线"/>
        </w:rPr>
        <w:t>'200':</w:t>
      </w:r>
    </w:p>
    <w:p>
      <w:pPr>
        <w:pStyle w:val="PL"/>
        <w:rPr/>
      </w:pPr>
      <w:r>
        <w:rPr>
          <w:rFonts w:eastAsia="Courier New"/>
        </w:rPr>
        <w:t xml:space="preserve">          </w:t>
      </w:r>
      <w:r>
        <w:rPr>
          <w:rFonts w:eastAsia="DengXian;等线"/>
        </w:rPr>
        <w:t>description: The key management information of the VAL service, VAL User or VAL UE.</w:t>
      </w:r>
    </w:p>
    <w:p>
      <w:pPr>
        <w:pStyle w:val="PL"/>
        <w:rPr/>
      </w:pPr>
      <w:r>
        <w:rPr>
          <w:rFonts w:eastAsia="Courier New"/>
        </w:rPr>
        <w:t xml:space="preserve">          </w:t>
      </w:r>
      <w:r>
        <w:rPr>
          <w:rFonts w:eastAsia="DengXian;等线"/>
        </w:rPr>
        <w:t>content:</w:t>
      </w:r>
    </w:p>
    <w:p>
      <w:pPr>
        <w:pStyle w:val="PL"/>
        <w:rPr/>
      </w:pPr>
      <w:r>
        <w:rPr>
          <w:rFonts w:eastAsia="Courier New"/>
        </w:rPr>
        <w:t xml:space="preserve">            </w:t>
      </w:r>
      <w:r>
        <w:rPr>
          <w:rFonts w:eastAsia="DengXian;等线"/>
        </w:rPr>
        <w:t>application/json:</w:t>
      </w:r>
    </w:p>
    <w:p>
      <w:pPr>
        <w:pStyle w:val="PL"/>
        <w:rPr/>
      </w:pPr>
      <w:r>
        <w:rPr>
          <w:rFonts w:eastAsia="Courier New"/>
        </w:rPr>
        <w:t xml:space="preserve">              </w:t>
      </w:r>
      <w:r>
        <w:rPr>
          <w:rFonts w:eastAsia="DengXian;等线"/>
        </w:rPr>
        <w:t>schema:</w:t>
      </w:r>
    </w:p>
    <w:p>
      <w:pPr>
        <w:pStyle w:val="PL"/>
        <w:rPr/>
      </w:pPr>
      <w:r>
        <w:rPr>
          <w:rFonts w:eastAsia="Courier New"/>
        </w:rPr>
        <w:t xml:space="preserve">                </w:t>
      </w:r>
      <w:r>
        <w:rPr/>
        <w:t>$ref: '#/components/schemas/ValKeyInfo'</w:t>
      </w:r>
    </w:p>
    <w:p>
      <w:pPr>
        <w:pStyle w:val="PL"/>
        <w:rPr/>
      </w:pPr>
      <w:r>
        <w:rPr>
          <w:rFonts w:eastAsia="Courier New"/>
        </w:rPr>
        <w:t xml:space="preserve">        </w:t>
      </w:r>
      <w:r>
        <w:rPr>
          <w:rFonts w:eastAsia="DengXian;等线"/>
        </w:rPr>
        <w:t>'400':</w:t>
      </w:r>
    </w:p>
    <w:p>
      <w:pPr>
        <w:pStyle w:val="PL"/>
        <w:rPr/>
      </w:pPr>
      <w:r>
        <w:rPr>
          <w:rFonts w:eastAsia="Courier New"/>
        </w:rPr>
        <w:t xml:space="preserve">          </w:t>
      </w:r>
      <w:r>
        <w:rPr>
          <w:rFonts w:eastAsia="DengXian;等线"/>
        </w:rPr>
        <w:t>$ref: 'TS29122_CommonData.yaml#/components/responses/400'</w:t>
      </w:r>
    </w:p>
    <w:p>
      <w:pPr>
        <w:pStyle w:val="PL"/>
        <w:rPr/>
      </w:pPr>
      <w:r>
        <w:rPr>
          <w:rFonts w:eastAsia="Courier New"/>
        </w:rPr>
        <w:t xml:space="preserve">        </w:t>
      </w:r>
      <w:r>
        <w:rPr>
          <w:rFonts w:eastAsia="DengXian;等线"/>
        </w:rPr>
        <w:t>'401':</w:t>
      </w:r>
    </w:p>
    <w:p>
      <w:pPr>
        <w:pStyle w:val="PL"/>
        <w:rPr/>
      </w:pPr>
      <w:r>
        <w:rPr>
          <w:rFonts w:eastAsia="Courier New"/>
        </w:rPr>
        <w:t xml:space="preserve">          </w:t>
      </w:r>
      <w:r>
        <w:rPr>
          <w:rFonts w:eastAsia="DengXian;等线"/>
        </w:rPr>
        <w:t>$ref: 'TS29122_CommonData.yaml#/components/responses/401'</w:t>
      </w:r>
    </w:p>
    <w:p>
      <w:pPr>
        <w:pStyle w:val="PL"/>
        <w:rPr/>
      </w:pPr>
      <w:r>
        <w:rPr>
          <w:rFonts w:eastAsia="Courier New"/>
        </w:rPr>
        <w:t xml:space="preserve">        </w:t>
      </w:r>
      <w:r>
        <w:rPr>
          <w:rFonts w:eastAsia="DengXian;等线"/>
        </w:rPr>
        <w:t>'403':</w:t>
      </w:r>
    </w:p>
    <w:p>
      <w:pPr>
        <w:pStyle w:val="PL"/>
        <w:rPr/>
      </w:pPr>
      <w:r>
        <w:rPr>
          <w:rFonts w:eastAsia="Courier New"/>
        </w:rPr>
        <w:t xml:space="preserve">          </w:t>
      </w:r>
      <w:r>
        <w:rPr>
          <w:rFonts w:eastAsia="DengXian;等线"/>
        </w:rPr>
        <w:t>$ref: 'TS29122_CommonData.yaml#/components/responses/403'</w:t>
      </w:r>
    </w:p>
    <w:p>
      <w:pPr>
        <w:pStyle w:val="PL"/>
        <w:rPr/>
      </w:pPr>
      <w:r>
        <w:rPr>
          <w:rFonts w:eastAsia="Courier New"/>
        </w:rPr>
        <w:t xml:space="preserve">        </w:t>
      </w:r>
      <w:r>
        <w:rPr>
          <w:rFonts w:eastAsia="DengXian;等线"/>
        </w:rPr>
        <w:t>'404':</w:t>
      </w:r>
    </w:p>
    <w:p>
      <w:pPr>
        <w:pStyle w:val="PL"/>
        <w:rPr/>
      </w:pPr>
      <w:r>
        <w:rPr>
          <w:rFonts w:eastAsia="Courier New"/>
        </w:rPr>
        <w:t xml:space="preserve">          </w:t>
      </w:r>
      <w:r>
        <w:rPr>
          <w:rFonts w:eastAsia="DengXian;等线"/>
        </w:rPr>
        <w:t>$ref: 'TS29122_CommonData.yaml#/components/responses/404'</w:t>
      </w:r>
    </w:p>
    <w:p>
      <w:pPr>
        <w:pStyle w:val="PL"/>
        <w:rPr/>
      </w:pPr>
      <w:r>
        <w:rPr>
          <w:rFonts w:eastAsia="Courier New"/>
        </w:rPr>
        <w:t xml:space="preserve">        </w:t>
      </w:r>
      <w:r>
        <w:rPr>
          <w:rFonts w:eastAsia="DengXian;等线"/>
        </w:rPr>
        <w:t>'406':</w:t>
      </w:r>
    </w:p>
    <w:p>
      <w:pPr>
        <w:pStyle w:val="PL"/>
        <w:rPr/>
      </w:pPr>
      <w:r>
        <w:rPr>
          <w:rFonts w:eastAsia="Courier New"/>
        </w:rPr>
        <w:t xml:space="preserve">          </w:t>
      </w:r>
      <w:r>
        <w:rPr>
          <w:rFonts w:eastAsia="DengXian;等线"/>
        </w:rPr>
        <w:t>$ref: 'TS29122_CommonData.yaml#/components/responses/404'</w:t>
      </w:r>
    </w:p>
    <w:p>
      <w:pPr>
        <w:pStyle w:val="PL"/>
        <w:rPr/>
      </w:pPr>
      <w:r>
        <w:rPr>
          <w:rFonts w:eastAsia="Courier New"/>
        </w:rPr>
        <w:t xml:space="preserve">        </w:t>
      </w:r>
      <w:r>
        <w:rPr>
          <w:rFonts w:eastAsia="DengXian;等线"/>
        </w:rPr>
        <w:t>'429':</w:t>
      </w:r>
    </w:p>
    <w:p>
      <w:pPr>
        <w:pStyle w:val="PL"/>
        <w:rPr/>
      </w:pPr>
      <w:r>
        <w:rPr>
          <w:rFonts w:eastAsia="Courier New"/>
        </w:rPr>
        <w:t xml:space="preserve">          </w:t>
      </w:r>
      <w:r>
        <w:rPr>
          <w:rFonts w:eastAsia="DengXian;等线"/>
        </w:rPr>
        <w:t>$ref: 'TS29122_CommonData.yaml#/components/responses/429'</w:t>
      </w:r>
    </w:p>
    <w:p>
      <w:pPr>
        <w:pStyle w:val="PL"/>
        <w:rPr/>
      </w:pPr>
      <w:r>
        <w:rPr>
          <w:rFonts w:eastAsia="Courier New"/>
        </w:rPr>
        <w:t xml:space="preserve">        </w:t>
      </w:r>
      <w:r>
        <w:rPr>
          <w:rFonts w:eastAsia="DengXian;等线"/>
        </w:rPr>
        <w:t>'500':</w:t>
      </w:r>
    </w:p>
    <w:p>
      <w:pPr>
        <w:pStyle w:val="PL"/>
        <w:rPr/>
      </w:pPr>
      <w:r>
        <w:rPr>
          <w:rFonts w:eastAsia="Courier New"/>
        </w:rPr>
        <w:t xml:space="preserve">          </w:t>
      </w:r>
      <w:r>
        <w:rPr>
          <w:rFonts w:eastAsia="DengXian;等线"/>
        </w:rPr>
        <w:t>$ref: 'TS29122_CommonData.yaml#/components/responses/500'</w:t>
      </w:r>
    </w:p>
    <w:p>
      <w:pPr>
        <w:pStyle w:val="PL"/>
        <w:rPr/>
      </w:pPr>
      <w:r>
        <w:rPr>
          <w:rFonts w:eastAsia="Courier New"/>
        </w:rPr>
        <w:t xml:space="preserve">        </w:t>
      </w:r>
      <w:r>
        <w:rPr>
          <w:rFonts w:eastAsia="DengXian;等线"/>
        </w:rPr>
        <w:t>'503':</w:t>
      </w:r>
    </w:p>
    <w:p>
      <w:pPr>
        <w:pStyle w:val="PL"/>
        <w:rPr/>
      </w:pPr>
      <w:r>
        <w:rPr>
          <w:rFonts w:eastAsia="Courier New"/>
        </w:rPr>
        <w:t xml:space="preserve">          </w:t>
      </w:r>
      <w:r>
        <w:rPr>
          <w:rFonts w:eastAsia="DengXian;等线"/>
        </w:rPr>
        <w:t>$ref: 'TS29122_CommonData.yaml#/components/responses/503'</w:t>
      </w:r>
    </w:p>
    <w:p>
      <w:pPr>
        <w:pStyle w:val="PL"/>
        <w:rPr/>
      </w:pPr>
      <w:r>
        <w:rPr>
          <w:rFonts w:eastAsia="Courier New"/>
        </w:rPr>
        <w:t xml:space="preserve">        </w:t>
      </w:r>
      <w:r>
        <w:rPr>
          <w:rFonts w:eastAsia="DengXian;等线"/>
        </w:rPr>
        <w:t>default:</w:t>
      </w:r>
    </w:p>
    <w:p>
      <w:pPr>
        <w:pStyle w:val="PL"/>
        <w:rPr/>
      </w:pPr>
      <w:r>
        <w:rPr>
          <w:rFonts w:eastAsia="Courier New"/>
        </w:rPr>
        <w:t xml:space="preserve">          </w:t>
      </w:r>
      <w:r>
        <w:rPr>
          <w:rFonts w:eastAsia="DengXian;等线"/>
        </w:rPr>
        <w:t>$ref: 'TS29122_CommonData.yaml#/components/responses/default'</w:t>
      </w:r>
    </w:p>
    <w:p>
      <w:pPr>
        <w:pStyle w:val="PL"/>
        <w:rPr>
          <w:rFonts w:eastAsia="DengXian;等线"/>
        </w:rPr>
      </w:pPr>
      <w:r>
        <w:rPr>
          <w:rFonts w:eastAsia="DengXian;等线"/>
        </w:rPr>
        <w:t>components:</w:t>
      </w:r>
    </w:p>
    <w:p>
      <w:pPr>
        <w:pStyle w:val="PL"/>
        <w:rPr/>
      </w:pPr>
      <w:r>
        <w:rPr>
          <w:rFonts w:eastAsia="Courier New"/>
          <w:lang w:val="en-US" w:eastAsia="es-ES"/>
        </w:rPr>
        <w:t xml:space="preserve">  </w:t>
      </w:r>
      <w:r>
        <w:rPr>
          <w:lang w:val="en-US" w:eastAsia="es-ES"/>
        </w:rPr>
        <w:t>securitySchemes:</w:t>
      </w:r>
    </w:p>
    <w:p>
      <w:pPr>
        <w:pStyle w:val="PL"/>
        <w:rPr>
          <w:lang w:val="en-US" w:eastAsia="es-ES"/>
        </w:rPr>
      </w:pPr>
      <w:r>
        <w:rPr>
          <w:rFonts w:eastAsia="Courier New"/>
          <w:lang w:val="en-US" w:eastAsia="es-ES"/>
        </w:rPr>
        <w:t xml:space="preserve">    </w:t>
      </w:r>
      <w:r>
        <w:rPr>
          <w:lang w:val="en-US" w:eastAsia="es-ES"/>
        </w:rPr>
        <w:t>oAuth2ClientCredentials:</w:t>
      </w:r>
    </w:p>
    <w:p>
      <w:pPr>
        <w:pStyle w:val="PL"/>
        <w:rPr>
          <w:lang w:val="en-US"/>
        </w:rPr>
      </w:pPr>
      <w:r>
        <w:rPr>
          <w:rFonts w:eastAsia="Courier New"/>
          <w:lang w:val="en-US"/>
        </w:rPr>
        <w:t xml:space="preserve">      </w:t>
      </w:r>
      <w:r>
        <w:rPr>
          <w:lang w:val="en-US"/>
        </w:rPr>
        <w:t>type: oauth2</w:t>
      </w:r>
    </w:p>
    <w:p>
      <w:pPr>
        <w:pStyle w:val="PL"/>
        <w:rPr>
          <w:lang w:val="en-US"/>
        </w:rPr>
      </w:pPr>
      <w:r>
        <w:rPr>
          <w:rFonts w:eastAsia="Courier New"/>
          <w:lang w:val="en-US"/>
        </w:rPr>
        <w:t xml:space="preserve">      </w:t>
      </w:r>
      <w:r>
        <w:rPr>
          <w:lang w:val="en-US"/>
        </w:rPr>
        <w:t>flows:</w:t>
      </w:r>
    </w:p>
    <w:p>
      <w:pPr>
        <w:pStyle w:val="PL"/>
        <w:rPr>
          <w:lang w:val="en-US"/>
        </w:rPr>
      </w:pPr>
      <w:r>
        <w:rPr>
          <w:rFonts w:eastAsia="Courier New"/>
          <w:lang w:val="en-US"/>
        </w:rPr>
        <w:t xml:space="preserve">        </w:t>
      </w:r>
      <w:r>
        <w:rPr>
          <w:lang w:val="en-US"/>
        </w:rPr>
        <w:t>clientCredentials:</w:t>
      </w:r>
    </w:p>
    <w:p>
      <w:pPr>
        <w:pStyle w:val="PL"/>
        <w:rPr>
          <w:lang w:val="en-US"/>
        </w:rPr>
      </w:pPr>
      <w:r>
        <w:rPr>
          <w:rFonts w:eastAsia="Courier New"/>
          <w:lang w:val="en-US"/>
        </w:rPr>
        <w:t xml:space="preserve">          </w:t>
      </w:r>
      <w:r>
        <w:rPr>
          <w:lang w:val="en-US"/>
        </w:rPr>
        <w:t>tokenUrl: '{tokenUrl}'</w:t>
      </w:r>
    </w:p>
    <w:p>
      <w:pPr>
        <w:pStyle w:val="PL"/>
        <w:rPr>
          <w:rFonts w:eastAsia="DengXian;等线"/>
        </w:rPr>
      </w:pPr>
      <w:r>
        <w:rPr>
          <w:rFonts w:eastAsia="Courier New"/>
          <w:lang w:val="en-US"/>
        </w:rPr>
        <w:t xml:space="preserve">          </w:t>
      </w:r>
      <w:r>
        <w:rPr>
          <w:lang w:val="en-US"/>
        </w:rPr>
        <w:t>scopes: {}</w:t>
      </w:r>
    </w:p>
    <w:p>
      <w:pPr>
        <w:pStyle w:val="PL"/>
        <w:rPr/>
      </w:pPr>
      <w:r>
        <w:rPr>
          <w:rFonts w:eastAsia="Courier New"/>
        </w:rPr>
        <w:t xml:space="preserve">  </w:t>
      </w:r>
      <w:r>
        <w:rPr>
          <w:rFonts w:eastAsia="DengXian;等线"/>
        </w:rPr>
        <w:t>schemas:</w:t>
      </w:r>
    </w:p>
    <w:p>
      <w:pPr>
        <w:pStyle w:val="PL"/>
        <w:rPr/>
      </w:pPr>
      <w:r>
        <w:rPr>
          <w:rFonts w:eastAsia="Courier New"/>
        </w:rPr>
        <w:t xml:space="preserve">    </w:t>
      </w:r>
      <w:r>
        <w:rPr>
          <w:rFonts w:eastAsia="DengXian;等线"/>
        </w:rPr>
        <w:t>ValKeyInfo:</w:t>
      </w:r>
    </w:p>
    <w:p>
      <w:pPr>
        <w:pStyle w:val="PL"/>
        <w:rPr/>
      </w:pPr>
      <w:r>
        <w:rPr>
          <w:rFonts w:eastAsia="Courier New"/>
        </w:rPr>
        <w:t xml:space="preserve">      </w:t>
      </w:r>
      <w:r>
        <w:rPr>
          <w:rFonts w:eastAsia="DengXian;等线"/>
        </w:rPr>
        <w:t>type: object</w:t>
      </w:r>
    </w:p>
    <w:p>
      <w:pPr>
        <w:pStyle w:val="PL"/>
        <w:rPr/>
      </w:pPr>
      <w:r>
        <w:rPr>
          <w:rFonts w:eastAsia="Courier New"/>
        </w:rPr>
        <w:t xml:space="preserve">      </w:t>
      </w:r>
      <w:r>
        <w:rPr>
          <w:rFonts w:eastAsia="DengXian;等线"/>
        </w:rPr>
        <w:t>properties:</w:t>
      </w:r>
    </w:p>
    <w:p>
      <w:pPr>
        <w:pStyle w:val="PL"/>
        <w:rPr/>
      </w:pPr>
      <w:r>
        <w:rPr>
          <w:rFonts w:eastAsia="Courier New"/>
        </w:rPr>
        <w:t xml:space="preserve">        </w:t>
      </w:r>
      <w:r>
        <w:rPr>
          <w:rFonts w:eastAsia="DengXian;等线"/>
        </w:rPr>
        <w:t>userUri:</w:t>
      </w:r>
    </w:p>
    <w:p>
      <w:pPr>
        <w:pStyle w:val="PL"/>
        <w:rPr/>
      </w:pPr>
      <w:r>
        <w:rPr>
          <w:rFonts w:eastAsia="Courier New"/>
        </w:rPr>
        <w:t xml:space="preserve">          </w:t>
      </w:r>
      <w:r>
        <w:rPr>
          <w:rFonts w:eastAsia="DengXian;等线"/>
        </w:rPr>
        <w:t>$ref: 'TS29122_CommonData.yaml#/components/schemas/Uri'</w:t>
      </w:r>
    </w:p>
    <w:p>
      <w:pPr>
        <w:pStyle w:val="PL"/>
        <w:rPr/>
      </w:pPr>
      <w:r>
        <w:rPr>
          <w:rFonts w:eastAsia="Courier New"/>
        </w:rPr>
        <w:t xml:space="preserve">        </w:t>
      </w:r>
      <w:r>
        <w:rPr>
          <w:rFonts w:eastAsia="DengXian;等线"/>
        </w:rPr>
        <w:t>skmsId:</w:t>
      </w:r>
    </w:p>
    <w:p>
      <w:pPr>
        <w:pStyle w:val="PL"/>
        <w:rPr/>
      </w:pPr>
      <w:r>
        <w:rPr>
          <w:rFonts w:eastAsia="Courier New"/>
        </w:rPr>
        <w:t xml:space="preserve">          </w:t>
      </w:r>
      <w:r>
        <w:rPr>
          <w:rFonts w:eastAsia="DengXian;等线"/>
        </w:rPr>
        <w:t>type: string</w:t>
      </w:r>
    </w:p>
    <w:p>
      <w:pPr>
        <w:pStyle w:val="PL"/>
        <w:rPr/>
      </w:pPr>
      <w:r>
        <w:rPr>
          <w:rFonts w:eastAsia="Courier New"/>
        </w:rPr>
        <w:t xml:space="preserve">          </w:t>
      </w:r>
      <w:r>
        <w:rPr>
          <w:rFonts w:eastAsia="DengXian;等线"/>
        </w:rPr>
        <w:t>description: String identifying the key management server.</w:t>
      </w:r>
    </w:p>
    <w:p>
      <w:pPr>
        <w:pStyle w:val="PL"/>
        <w:rPr/>
      </w:pPr>
      <w:r>
        <w:rPr>
          <w:rFonts w:eastAsia="Courier New"/>
        </w:rPr>
        <w:t xml:space="preserve">        </w:t>
      </w:r>
      <w:r>
        <w:rPr>
          <w:rFonts w:eastAsia="DengXian;等线"/>
        </w:rPr>
        <w:t>valService:</w:t>
      </w:r>
    </w:p>
    <w:p>
      <w:pPr>
        <w:pStyle w:val="PL"/>
        <w:rPr/>
      </w:pPr>
      <w:r>
        <w:rPr>
          <w:rFonts w:eastAsia="Courier New"/>
        </w:rPr>
        <w:t xml:space="preserve">          </w:t>
      </w:r>
      <w:r>
        <w:rPr>
          <w:rFonts w:eastAsia="DengXian;等线"/>
        </w:rPr>
        <w:t>type: string</w:t>
      </w:r>
    </w:p>
    <w:p>
      <w:pPr>
        <w:pStyle w:val="PL"/>
        <w:rPr/>
      </w:pPr>
      <w:r>
        <w:rPr>
          <w:rFonts w:eastAsia="Courier New"/>
        </w:rPr>
        <w:t xml:space="preserve">          </w:t>
      </w:r>
      <w:r>
        <w:rPr>
          <w:rFonts w:eastAsia="DengXian;等线"/>
        </w:rPr>
        <w:t>description: Unique identifier of a VAL Service.</w:t>
      </w:r>
    </w:p>
    <w:p>
      <w:pPr>
        <w:pStyle w:val="PL"/>
        <w:rPr/>
      </w:pPr>
      <w:r>
        <w:rPr>
          <w:rFonts w:eastAsia="Courier New"/>
        </w:rPr>
        <w:t xml:space="preserve">        </w:t>
      </w:r>
      <w:r>
        <w:rPr>
          <w:rFonts w:eastAsia="DengXian;等线"/>
        </w:rPr>
        <w:t>valTgtUe:</w:t>
      </w:r>
    </w:p>
    <w:p>
      <w:pPr>
        <w:pStyle w:val="PL"/>
        <w:rPr/>
      </w:pPr>
      <w:r>
        <w:rPr>
          <w:rFonts w:eastAsia="Courier New"/>
        </w:rPr>
        <w:t xml:space="preserve">          </w:t>
      </w:r>
      <w:r>
        <w:rPr>
          <w:rFonts w:eastAsia="DengXian;等线"/>
        </w:rPr>
        <w:t>$ref: 'TS29549_SS_UserProfileRetrieval.yaml#/components/schemas/ValTargetUe'</w:t>
      </w:r>
    </w:p>
    <w:p>
      <w:pPr>
        <w:pStyle w:val="PL"/>
        <w:rPr/>
      </w:pPr>
      <w:r>
        <w:rPr>
          <w:rFonts w:eastAsia="Courier New"/>
        </w:rPr>
        <w:t xml:space="preserve">        </w:t>
      </w:r>
      <w:r>
        <w:rPr>
          <w:rFonts w:eastAsia="DengXian;等线"/>
        </w:rPr>
        <w:t>keyInfo:</w:t>
      </w:r>
    </w:p>
    <w:p>
      <w:pPr>
        <w:pStyle w:val="PL"/>
        <w:rPr/>
      </w:pPr>
      <w:r>
        <w:rPr>
          <w:rFonts w:eastAsia="Courier New"/>
        </w:rPr>
        <w:t xml:space="preserve">          </w:t>
      </w:r>
      <w:r>
        <w:rPr>
          <w:rFonts w:eastAsia="DengXian;等线"/>
        </w:rPr>
        <w:t>type: string</w:t>
      </w:r>
    </w:p>
    <w:p>
      <w:pPr>
        <w:pStyle w:val="PL"/>
        <w:rPr/>
      </w:pPr>
      <w:r>
        <w:rPr>
          <w:rFonts w:eastAsia="Courier New"/>
        </w:rPr>
        <w:t xml:space="preserve">          </w:t>
      </w:r>
      <w:r>
        <w:rPr>
          <w:rFonts w:eastAsia="DengXian;等线"/>
        </w:rPr>
        <w:t>description: Key management information specific to VAL service, VAL User or VAL UE.</w:t>
      </w:r>
    </w:p>
    <w:p>
      <w:pPr>
        <w:pStyle w:val="PL"/>
        <w:rPr/>
      </w:pPr>
      <w:r>
        <w:rPr>
          <w:rFonts w:eastAsia="Courier New"/>
        </w:rPr>
        <w:t xml:space="preserve">      </w:t>
      </w:r>
      <w:r>
        <w:rPr>
          <w:rFonts w:eastAsia="DengXian;等线"/>
        </w:rPr>
        <w:t>required:</w:t>
      </w:r>
    </w:p>
    <w:p>
      <w:pPr>
        <w:pStyle w:val="PL"/>
        <w:rPr/>
      </w:pPr>
      <w:r>
        <w:rPr>
          <w:rFonts w:eastAsia="Courier New"/>
        </w:rPr>
        <w:t xml:space="preserve">        </w:t>
      </w:r>
      <w:r>
        <w:rPr>
          <w:rFonts w:eastAsia="DengXian;等线"/>
        </w:rPr>
        <w:t>- userUri</w:t>
      </w:r>
    </w:p>
    <w:p>
      <w:pPr>
        <w:pStyle w:val="PL"/>
        <w:rPr/>
      </w:pPr>
      <w:r>
        <w:rPr>
          <w:rFonts w:eastAsia="Courier New"/>
        </w:rPr>
        <w:t xml:space="preserve">        </w:t>
      </w:r>
      <w:r>
        <w:rPr>
          <w:rFonts w:eastAsia="DengXian;等线"/>
        </w:rPr>
        <w:t>- valService</w:t>
      </w:r>
    </w:p>
    <w:p>
      <w:pPr>
        <w:pStyle w:val="PL"/>
        <w:rPr/>
      </w:pPr>
      <w:r>
        <w:rPr>
          <w:rFonts w:eastAsia="Courier New"/>
        </w:rPr>
        <w:t xml:space="preserve">        </w:t>
      </w:r>
      <w:r>
        <w:rPr/>
        <w:t>- keyInfo</w:t>
      </w:r>
      <w:r>
        <w:br w:type="page"/>
      </w:r>
    </w:p>
    <w:p>
      <w:pPr>
        <w:pStyle w:val="Heading8"/>
        <w:ind w:left="0" w:hanging="0"/>
        <w:rPr/>
      </w:pPr>
      <w:bookmarkStart w:id="356" w:name="__RefHeading___Toc90661451"/>
      <w:bookmarkEnd w:id="356"/>
      <w:r>
        <w:rPr/>
        <w:t>Annex B (informative):</w:t>
        <w:br/>
        <w:t>Change history</w:t>
      </w:r>
      <w:bookmarkStart w:id="357" w:name="historyclause"/>
      <w:bookmarkEnd w:id="357"/>
    </w:p>
    <w:tbl>
      <w:tblPr>
        <w:tblW w:w="9639" w:type="dxa"/>
        <w:jc w:val="left"/>
        <w:tblInd w:w="-7" w:type="dxa"/>
        <w:tblLayout w:type="fixed"/>
        <w:tblCellMar>
          <w:top w:w="0" w:type="dxa"/>
          <w:left w:w="40" w:type="dxa"/>
          <w:bottom w:w="0" w:type="dxa"/>
          <w:right w:w="40" w:type="dxa"/>
        </w:tblCellMar>
      </w:tblPr>
      <w:tblGrid>
        <w:gridCol w:w="800"/>
        <w:gridCol w:w="901"/>
        <w:gridCol w:w="993"/>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CT3#106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TS skeleton for Services Enabler Architecture Layer for Verticals Application Programming Interface specification.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CT3#106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C3-194418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Inclusion of TS skeleton document with clauses reflecting SEAL service APIs, agreed in the meeting CT3#106: C3-194418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CT3#106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C3-194314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Inclusion of documents agreed in CT3#106:</w:t>
            </w:r>
          </w:p>
          <w:p>
            <w:pPr>
              <w:pStyle w:val="TAL"/>
              <w:rPr>
                <w:sz w:val="16"/>
                <w:szCs w:val="16"/>
              </w:rPr>
            </w:pPr>
            <w:r>
              <w:rPr>
                <w:sz w:val="16"/>
                <w:szCs w:val="16"/>
              </w:rPr>
              <w:t>C3-194297, C3-194298, C3-194299, C3-194300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CT3#107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C3-195307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Inclusion of documents agreed in CT3#107:</w:t>
            </w:r>
          </w:p>
          <w:p>
            <w:pPr>
              <w:pStyle w:val="TAL"/>
              <w:rPr>
                <w:sz w:val="16"/>
                <w:szCs w:val="16"/>
              </w:rPr>
            </w:pPr>
            <w:r>
              <w:rPr>
                <w:sz w:val="16"/>
                <w:szCs w:val="16"/>
              </w:rPr>
              <w:t>C3-195157, C3-195260, C3-195441, C3-195262, C3-195263, C3-195264, C3-195185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CP-193176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Sent to plenary for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CT3#108e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Inclusion of documents agreed in CT3#108-e meeting:</w:t>
            </w:r>
          </w:p>
          <w:p>
            <w:pPr>
              <w:pStyle w:val="TAL"/>
              <w:rPr>
                <w:sz w:val="16"/>
                <w:szCs w:val="16"/>
              </w:rPr>
            </w:pPr>
            <w:r>
              <w:rPr>
                <w:sz w:val="16"/>
                <w:szCs w:val="16"/>
              </w:rPr>
              <w:t>C3-201346, C3-201347, C3-201348, C3-201349, C3-201350, C3-201456, C3-201457, C3-201351, C3-201352, C3-201271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CT3#109e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C3-202444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Inclusion of documents agreed in CT3#109e meeting:</w:t>
            </w:r>
          </w:p>
          <w:p>
            <w:pPr>
              <w:pStyle w:val="TAL"/>
              <w:rPr>
                <w:sz w:val="16"/>
                <w:szCs w:val="16"/>
              </w:rPr>
            </w:pPr>
            <w:r>
              <w:rPr>
                <w:sz w:val="16"/>
                <w:szCs w:val="16"/>
              </w:rPr>
              <w:t>C3-202241, C3-202275, C3-202334, C3-202335, C3-202336, C3-202337, C3-202338, C3-202339, C3-202340, C3-202341, C3-202342, C3-202343, C3-202481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CT3#110e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C3-203459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Inclusion of documents agreed in CT3#110e meeting:</w:t>
            </w:r>
          </w:p>
          <w:p>
            <w:pPr>
              <w:pStyle w:val="TAL"/>
              <w:rPr>
                <w:sz w:val="16"/>
                <w:szCs w:val="16"/>
              </w:rPr>
            </w:pPr>
            <w:r>
              <w:rPr>
                <w:sz w:val="16"/>
                <w:szCs w:val="16"/>
              </w:rPr>
              <w:t>C3-203233, C3-203317, C3-203409, C3-203411, C3-203412, C3-203413, C3-203414, C3-203415, C3-203416, C3-203417, C3-203418, C3-203419, C3-203530, C3-203587, C3-203634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CP-201209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TS sent to plenary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CP-201334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Implementation errors fixed. TS sent to plenary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CP-201334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TS approved by plenary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CT#89e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CP-202074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apiVersion notation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CT#89e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CP-202074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API and Event names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CT#89e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CP-202074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Identity filter in Events API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CT#89e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CP-202087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SS_KeyInfoRetrieval API correction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CT#89e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CP-202074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Key Management API description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CT#89e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CP-202074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UnicastSubscription attribute presence correction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CT#89e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CP-202084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of OpenAPI version and TS version in externalDocs field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CT#90e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CP-203139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Essential corrections and alignments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CT#90e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CP-203142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Immediate reporting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CT#90e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CP-203139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Storage of YAML files in 3GPP Forge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CT#90e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CP-203142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SEAL Group configuration corrections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2020-12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CT#90e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CP-203152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of OpenAPI version and TS version in externalDocs field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2021-06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CT#92e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CP-211235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Notification URI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2021-12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CT#94e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CP-213240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Remove procedure lacking API support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2022-06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CT#96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CP-221156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SEAL-S security update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2022-06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CT#96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CP-221156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0090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Correcting the ValTargetUe data type name in two occurrences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2022-12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CT#98e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CP-223193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the presence and cardinality of the “suppFeat” attribute within the MulticastSubscription data structure in the SS_NetworkResourceAdaptation API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16.6.0</w:t>
            </w:r>
          </w:p>
        </w:tc>
      </w:tr>
    </w:tbl>
    <w:p>
      <w:pPr>
        <w:pStyle w:val="Normal"/>
        <w:widowControl/>
        <w:bidi w:val="0"/>
        <w:spacing w:before="0" w:after="180"/>
        <w:rPr/>
      </w:pPr>
      <w:r>
        <w:rPr/>
      </w:r>
    </w:p>
    <w:sectPr>
      <w:headerReference w:type="default" r:id="rId16"/>
      <w:footerReference w:type="default" r:id="rId1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Calibri Light">
    <w:charset w:val="00"/>
    <w:family w:val="swiss"/>
    <w:pitch w:val="variable"/>
  </w:font>
  <w:font w:name="Calibri">
    <w:charset w:val="00"/>
    <w:family w:val="swiss"/>
    <w:pitch w:val="variable"/>
  </w:font>
  <w:font w:name="Segoe UI Symbo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6">
              <wp:simplePos x="0" y="0"/>
              <wp:positionH relativeFrom="margin">
                <wp:align>right</wp:align>
              </wp:positionH>
              <wp:positionV relativeFrom="paragraph">
                <wp:posOffset>635</wp:posOffset>
              </wp:positionV>
              <wp:extent cx="1818640" cy="180340"/>
              <wp:effectExtent l="0" t="0" r="0" b="0"/>
              <wp:wrapSquare wrapText="largest"/>
              <wp:docPr id="4" name="Frame1"/>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29.549 V16.6.0 (2022-12)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29.549 V16.6.0 (2022-12)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3">
              <wp:simplePos x="0" y="0"/>
              <wp:positionH relativeFrom="margin">
                <wp:align>center</wp:align>
              </wp:positionH>
              <wp:positionV relativeFrom="paragraph">
                <wp:posOffset>4445</wp:posOffset>
              </wp:positionV>
              <wp:extent cx="127635" cy="180340"/>
              <wp:effectExtent l="0" t="0" r="0" b="0"/>
              <wp:wrapSquare wrapText="largest"/>
              <wp:docPr id="5" name="Frame2"/>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0">
              <wp:simplePos x="0" y="0"/>
              <wp:positionH relativeFrom="margin">
                <wp:align>left</wp:align>
              </wp:positionH>
              <wp:positionV relativeFrom="paragraph">
                <wp:posOffset>4445</wp:posOffset>
              </wp:positionV>
              <wp:extent cx="591820" cy="180340"/>
              <wp:effectExtent l="0" t="0" r="0" b="0"/>
              <wp:wrapSquare wrapText="largest"/>
              <wp:docPr id="6" name="Frame3"/>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decimal"/>
      <w:lvlText w:val="%1."/>
      <w:lvlJc w:val="left"/>
      <w:pPr>
        <w:tabs>
          <w:tab w:val="num" w:pos="643"/>
        </w:tabs>
        <w:ind w:left="643" w:hanging="360"/>
      </w:pPr>
    </w:lvl>
  </w:abstractNum>
  <w:abstractNum w:abstractNumId="6">
    <w:lvl w:ilvl="0">
      <w:start w:val="1"/>
      <w:numFmt w:val="bullet"/>
      <w:lvlText w:val=""/>
      <w:lvlJc w:val="left"/>
      <w:pPr>
        <w:tabs>
          <w:tab w:val="num" w:pos="1492"/>
        </w:tabs>
        <w:ind w:left="1492" w:hanging="360"/>
      </w:pPr>
      <w:rPr>
        <w:rFonts w:ascii="Symbol" w:hAnsi="Symbol" w:cs="Symbol" w:hint="default"/>
      </w:rPr>
    </w:lvl>
  </w:abstractNum>
  <w:abstractNum w:abstractNumId="7">
    <w:lvl w:ilvl="0">
      <w:start w:val="1"/>
      <w:numFmt w:val="bullet"/>
      <w:lvlText w:val=""/>
      <w:lvlJc w:val="left"/>
      <w:pPr>
        <w:tabs>
          <w:tab w:val="num" w:pos="1209"/>
        </w:tabs>
        <w:ind w:left="1209" w:hanging="360"/>
      </w:pPr>
      <w:rPr>
        <w:rFonts w:ascii="Symbol" w:hAnsi="Symbol" w:cs="Symbol" w:hint="default"/>
      </w:rPr>
    </w:lvl>
  </w:abstractNum>
  <w:abstractNum w:abstractNumId="8">
    <w:lvl w:ilvl="0">
      <w:start w:val="1"/>
      <w:numFmt w:val="bullet"/>
      <w:lvlText w:val=""/>
      <w:lvlJc w:val="left"/>
      <w:pPr>
        <w:tabs>
          <w:tab w:val="num" w:pos="926"/>
        </w:tabs>
        <w:ind w:left="926" w:hanging="360"/>
      </w:pPr>
      <w:rPr>
        <w:rFonts w:ascii="Symbol" w:hAnsi="Symbol" w:cs="Symbol" w:hint="default"/>
      </w:rPr>
    </w:lvl>
  </w:abstractNum>
  <w:abstractNum w:abstractNumId="9">
    <w:lvl w:ilvl="0">
      <w:start w:val="1"/>
      <w:numFmt w:val="bullet"/>
      <w:lvlText w:val=""/>
      <w:lvlJc w:val="left"/>
      <w:pPr>
        <w:tabs>
          <w:tab w:val="num" w:pos="737"/>
        </w:tabs>
        <w:ind w:left="737" w:hanging="453"/>
      </w:pPr>
      <w:rPr>
        <w:rFonts w:ascii="Symbol" w:hAnsi="Symbol" w:cs="Symbol" w:hint="default"/>
        <w:color w:val="00000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Symbol" w:hAnsi="Symbol" w:cs="Symbol"/>
      <w:color w:val="00000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alloonTextChar">
    <w:name w:val="Balloon Text Char"/>
    <w:qFormat/>
    <w:rPr>
      <w:rFonts w:ascii="Segoe UI" w:hAnsi="Segoe UI" w:cs="Segoe UI"/>
      <w:sz w:val="18"/>
      <w:szCs w:val="18"/>
    </w:rPr>
  </w:style>
  <w:style w:type="character" w:styleId="InternetLink">
    <w:name w:val="Hyperlink"/>
    <w:rPr>
      <w:color w:val="0563C1"/>
      <w:u w:val="single"/>
    </w:rPr>
  </w:style>
  <w:style w:type="character" w:styleId="UnresolvedMention">
    <w:name w:val="Unresolved Mention"/>
    <w:qFormat/>
    <w:rPr>
      <w:color w:val="605E5C"/>
      <w:shd w:fill="E1DFDD" w:val="clear"/>
    </w:rPr>
  </w:style>
  <w:style w:type="character" w:styleId="VisitedInternetLink">
    <w:name w:val="FollowedHyperlink"/>
    <w:rPr>
      <w:color w:val="954F72"/>
      <w:u w:val="single"/>
    </w:rPr>
  </w:style>
  <w:style w:type="character" w:styleId="THChar">
    <w:name w:val="TH Char"/>
    <w:qFormat/>
    <w:rPr>
      <w:rFonts w:ascii="Arial" w:hAnsi="Arial" w:cs="Arial"/>
      <w:b/>
    </w:rPr>
  </w:style>
  <w:style w:type="character" w:styleId="TALChar">
    <w:name w:val="TAL Char"/>
    <w:qFormat/>
    <w:rPr>
      <w:rFonts w:ascii="Arial" w:hAnsi="Arial" w:cs="Arial"/>
      <w:sz w:val="18"/>
    </w:rPr>
  </w:style>
  <w:style w:type="character" w:styleId="TAHChar">
    <w:name w:val="TAH Char"/>
    <w:qFormat/>
    <w:rPr>
      <w:rFonts w:ascii="Arial" w:hAnsi="Arial" w:cs="Arial"/>
      <w:b/>
      <w:sz w:val="18"/>
    </w:rPr>
  </w:style>
  <w:style w:type="character" w:styleId="TFChar">
    <w:name w:val="TF Char"/>
    <w:qFormat/>
    <w:rPr>
      <w:rFonts w:ascii="Arial" w:hAnsi="Arial" w:cs="Arial"/>
      <w:b/>
    </w:rPr>
  </w:style>
  <w:style w:type="character" w:styleId="TACChar">
    <w:name w:val="TAC Char"/>
    <w:qFormat/>
    <w:rPr>
      <w:rFonts w:ascii="Arial" w:hAnsi="Arial" w:cs="Arial"/>
      <w:sz w:val="18"/>
    </w:rPr>
  </w:style>
  <w:style w:type="character" w:styleId="EXCar">
    <w:name w:val="EX Car"/>
    <w:qFormat/>
    <w:rPr/>
  </w:style>
  <w:style w:type="character" w:styleId="NOChar">
    <w:name w:val="NO Char"/>
    <w:qFormat/>
    <w:rPr/>
  </w:style>
  <w:style w:type="character" w:styleId="TANChar">
    <w:name w:val="TAN Char"/>
    <w:qFormat/>
    <w:rPr>
      <w:rFonts w:ascii="Arial" w:hAnsi="Arial" w:cs="Arial"/>
      <w:sz w:val="18"/>
    </w:rPr>
  </w:style>
  <w:style w:type="character" w:styleId="B1Char">
    <w:name w:val="B1 Char"/>
    <w:qFormat/>
    <w:rPr/>
  </w:style>
  <w:style w:type="character" w:styleId="EditorsNoteChar">
    <w:name w:val="Editor's Note Char"/>
    <w:qFormat/>
    <w:rPr>
      <w:color w:val="FF0000"/>
    </w:rPr>
  </w:style>
  <w:style w:type="character" w:styleId="B2Char">
    <w:name w:val="B2 Char"/>
    <w:qFormat/>
    <w:rPr/>
  </w:style>
  <w:style w:type="character" w:styleId="PLChar">
    <w:name w:val="PL Char"/>
    <w:qFormat/>
    <w:rPr>
      <w:rFonts w:ascii="Courier New" w:hAnsi="Courier New" w:cs="Courier New"/>
      <w:sz w:val="16"/>
    </w:rPr>
  </w:style>
  <w:style w:type="character" w:styleId="NOZchn">
    <w:name w:val="NO Zchn"/>
    <w:qFormat/>
    <w:rPr>
      <w:rFonts w:ascii="Times New Roman" w:hAnsi="Times New Roman" w:cs="Times New Roman"/>
    </w:rPr>
  </w:style>
  <w:style w:type="character" w:styleId="EditorsNoteZchn">
    <w:name w:val="Editor's Note Zchn"/>
    <w:qFormat/>
    <w:rPr>
      <w:rFonts w:ascii="Times New Roman" w:hAnsi="Times New Roman" w:cs="Times New Roman"/>
      <w:color w:val="FF0000"/>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BodyTextChar">
    <w:name w:val="Body Text Char"/>
    <w:qFormat/>
    <w:rPr/>
  </w:style>
  <w:style w:type="character" w:styleId="BodyText2Char">
    <w:name w:val="Body Text 2 Char"/>
    <w:qFormat/>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ClosingChar">
    <w:name w:val="Closing Char"/>
    <w:qFormat/>
    <w:rPr/>
  </w:style>
  <w:style w:type="character" w:styleId="DateChar">
    <w:name w:val="Date Char"/>
    <w:qFormat/>
    <w:rPr/>
  </w:style>
  <w:style w:type="character" w:styleId="DocumentMapChar">
    <w:name w:val="Document Map Char"/>
    <w:qFormat/>
    <w:rPr>
      <w:rFonts w:ascii="Segoe UI" w:hAnsi="Segoe UI" w:cs="Segoe UI"/>
      <w:sz w:val="16"/>
      <w:szCs w:val="16"/>
    </w:rPr>
  </w:style>
  <w:style w:type="character" w:styleId="EmailSignatureChar">
    <w:name w:val="E-mail Signature Char"/>
    <w:qFormat/>
    <w:rPr/>
  </w:style>
  <w:style w:type="character" w:styleId="EndnoteTextChar">
    <w:name w:val="Endnote Text Char"/>
    <w:qFormat/>
    <w:rPr/>
  </w:style>
  <w:style w:type="character" w:styleId="FootnoteTextChar">
    <w:name w:val="Footnote Text Char"/>
    <w:qFormat/>
    <w:rPr/>
  </w:style>
  <w:style w:type="character" w:styleId="HTMLAddressChar">
    <w:name w:val="HTML Address Char"/>
    <w:qFormat/>
    <w:rPr>
      <w:i/>
      <w:iCs/>
    </w:rPr>
  </w:style>
  <w:style w:type="character" w:styleId="HTMLPreformattedChar">
    <w:name w:val="HTML Preformatted Char"/>
    <w:qFormat/>
    <w:rPr>
      <w:rFonts w:ascii="Courier New" w:hAnsi="Courier New" w:cs="Courier New"/>
    </w:rPr>
  </w:style>
  <w:style w:type="character" w:styleId="IntenseQuoteChar">
    <w:name w:val="Intense Quote Char"/>
    <w:qFormat/>
    <w:rPr>
      <w:i/>
      <w:iCs/>
      <w:color w:val="4472C4"/>
    </w:rPr>
  </w:style>
  <w:style w:type="character" w:styleId="MacroTextChar">
    <w:name w:val="Macro Text Char"/>
    <w:qFormat/>
    <w:rPr>
      <w:rFonts w:ascii="Courier New" w:hAnsi="Courier New" w:cs="Courier New"/>
    </w:rPr>
  </w:style>
  <w:style w:type="character" w:styleId="MessageHeaderChar">
    <w:name w:val="Message Header Char"/>
    <w:qFormat/>
    <w:rPr>
      <w:rFonts w:ascii="Calibri Light" w:hAnsi="Calibri Light" w:eastAsia="游ゴシック Light" w:cs="Calibri Light"/>
      <w:sz w:val="24"/>
      <w:szCs w:val="24"/>
      <w:shd w:fill="CCCCCC" w:val="clear"/>
    </w:rPr>
  </w:style>
  <w:style w:type="character" w:styleId="NoteHeadingChar">
    <w:name w:val="Note Heading Char"/>
    <w:qFormat/>
    <w:rPr/>
  </w:style>
  <w:style w:type="character" w:styleId="PlainTextChar">
    <w:name w:val="Plain Text Char"/>
    <w:qFormat/>
    <w:rPr>
      <w:rFonts w:ascii="Courier New" w:hAnsi="Courier New" w:cs="Courier New"/>
    </w:rPr>
  </w:style>
  <w:style w:type="character" w:styleId="QuoteChar">
    <w:name w:val="Quote Char"/>
    <w:qFormat/>
    <w:rPr>
      <w:i/>
      <w:iCs/>
      <w:color w:val="404040"/>
    </w:rPr>
  </w:style>
  <w:style w:type="character" w:styleId="SalutationChar">
    <w:name w:val="Salutation Char"/>
    <w:qFormat/>
    <w:rPr/>
  </w:style>
  <w:style w:type="character" w:styleId="SignatureChar">
    <w:name w:val="Signature Char"/>
    <w:qFormat/>
    <w:rPr/>
  </w:style>
  <w:style w:type="character" w:styleId="SubtitleChar">
    <w:name w:val="Subtitle Char"/>
    <w:qFormat/>
    <w:rPr>
      <w:rFonts w:ascii="Calibri Light" w:hAnsi="Calibri Light" w:eastAsia="游ゴシック Light" w:cs="Calibri Light"/>
      <w:sz w:val="24"/>
      <w:szCs w:val="24"/>
    </w:rPr>
  </w:style>
  <w:style w:type="character" w:styleId="TitleChar">
    <w:name w:val="Title Char"/>
    <w:qFormat/>
    <w:rPr>
      <w:rFonts w:ascii="Calibri Light" w:hAnsi="Calibri Light" w:eastAsia="游ゴシック Light" w:cs="Calibri Light"/>
      <w:b/>
      <w:bCs/>
      <w:kern w:val="2"/>
      <w:sz w:val="32"/>
      <w:szCs w:val="32"/>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Calibri Light" w:hAnsi="Calibri Light" w:eastAsia="游ゴシック Light" w:cs="Calibri Light"/>
      <w:b/>
      <w:bCs/>
      <w:kern w:val="2"/>
      <w:sz w:val="32"/>
      <w:szCs w:val="32"/>
    </w:rPr>
  </w:style>
  <w:style w:type="paragraph" w:styleId="TextBody">
    <w:name w:val="Body Text"/>
    <w:basedOn w:val="Normal"/>
    <w:pPr>
      <w:spacing w:before="0" w:after="120"/>
    </w:pPr>
    <w:rPr/>
  </w:style>
  <w:style w:type="paragraph" w:styleId="List">
    <w:name w:val="List"/>
    <w:basedOn w:val="Normal"/>
    <w:pPr>
      <w:spacing w:before="0" w:after="180"/>
      <w:ind w:left="283" w:hanging="283"/>
      <w:contextualSpacing/>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bidi="ar-SA" w:eastAsia="zh-CN"/>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ja-JP"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Segoe UI" w:hAnsi="Segoe UI" w:cs="Segoe UI"/>
      <w:sz w:val="18"/>
      <w:szCs w:val="18"/>
    </w:rPr>
  </w:style>
  <w:style w:type="paragraph" w:styleId="ListNumber">
    <w:name w:val="List Number"/>
    <w:basedOn w:val="List"/>
    <w:qFormat/>
    <w:pPr>
      <w:spacing w:before="0" w:after="180"/>
      <w:ind w:left="568" w:hanging="284"/>
      <w:contextualSpacing w:val="false"/>
    </w:pPr>
    <w:rPr>
      <w:rFonts w:eastAsia="Batang;바탕"/>
    </w:rPr>
  </w:style>
  <w:style w:type="paragraph" w:styleId="B11">
    <w:name w:val="B1+"/>
    <w:basedOn w:val="Normal"/>
    <w:qFormat/>
    <w:pPr>
      <w:numPr>
        <w:ilvl w:val="0"/>
        <w:numId w:val="9"/>
      </w:numPr>
      <w:overflowPunct w:val="false"/>
      <w:autoSpaceDE w:val="false"/>
      <w:textAlignment w:val="baseline"/>
    </w:pPr>
    <w:rPr>
      <w:rFonts w:eastAsia="SimSun;宋体"/>
    </w:rPr>
  </w:style>
  <w:style w:type="paragraph" w:styleId="ListBullet">
    <w:name w:val="List Bullet"/>
    <w:basedOn w:val="Normal"/>
    <w:qFormat/>
    <w:pPr>
      <w:numPr>
        <w:ilvl w:val="0"/>
        <w:numId w:val="7"/>
      </w:numPr>
      <w:spacing w:before="0" w:after="180"/>
      <w:contextualSpacing/>
    </w:pPr>
    <w:rPr/>
  </w:style>
  <w:style w:type="paragraph" w:styleId="ListBullet2">
    <w:name w:val="List Bullet 2"/>
    <w:basedOn w:val="ListBullet"/>
    <w:qFormat/>
    <w:pPr>
      <w:numPr>
        <w:ilvl w:val="0"/>
        <w:numId w:val="0"/>
      </w:numPr>
      <w:spacing w:before="0" w:after="180"/>
      <w:ind w:left="851" w:hanging="284"/>
      <w:contextualSpacing w:val="false"/>
    </w:pPr>
    <w:rPr>
      <w:rFonts w:eastAsia="SimSun;宋体"/>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ibliography">
    <w:name w:val="Bibliography"/>
    <w:basedOn w:val="Normal"/>
    <w:next w:val="Normal"/>
    <w:qFormat/>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DocumentMap">
    <w:name w:val="Document Map"/>
    <w:basedOn w:val="Normal"/>
    <w:qFormat/>
    <w:pPr/>
    <w:rPr>
      <w:rFonts w:ascii="Segoe UI" w:hAnsi="Segoe UI" w:cs="Segoe UI"/>
      <w:sz w:val="16"/>
      <w:szCs w:val="16"/>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Calibri Light" w:hAnsi="Calibri Light" w:eastAsia="游ゴシック Light" w:cs="Calibri Light"/>
      <w:sz w:val="24"/>
      <w:szCs w:val="24"/>
    </w:rPr>
  </w:style>
  <w:style w:type="paragraph" w:styleId="Sender">
    <w:name w:val="Envelope Return"/>
    <w:basedOn w:val="Normal"/>
    <w:pPr/>
    <w:rPr>
      <w:rFonts w:ascii="Calibri Light" w:hAnsi="Calibri Light" w:eastAsia="游ゴシック Light" w:cs="Calibri Light"/>
    </w:rPr>
  </w:style>
  <w:style w:type="paragraph" w:styleId="Footnote">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left="200" w:hanging="200"/>
    </w:pPr>
    <w:rPr/>
  </w:style>
  <w:style w:type="paragraph" w:styleId="Index2">
    <w:name w:val="Index 2"/>
    <w:basedOn w:val="Normal"/>
    <w:next w:val="Normal"/>
    <w:pPr>
      <w:ind w:left="400" w:hanging="200"/>
    </w:pPr>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dexHeading">
    <w:name w:val="Index Heading"/>
    <w:basedOn w:val="Normal"/>
    <w:next w:val="Index1"/>
    <w:pPr/>
    <w:rPr>
      <w:rFonts w:ascii="Calibri Light" w:hAnsi="Calibri Light" w:eastAsia="游ゴシック Light" w:cs="Calibri Light"/>
      <w:b/>
      <w:bCs/>
    </w:rPr>
  </w:style>
  <w:style w:type="paragraph" w:styleId="IntenseQuote">
    <w:name w:val="Intense Quote"/>
    <w:basedOn w:val="Normal"/>
    <w:next w:val="Normal"/>
    <w:qFormat/>
    <w:pPr>
      <w:pBdr>
        <w:top w:val="single" w:sz="4" w:space="10" w:color="4472C4"/>
        <w:bottom w:val="single" w:sz="4" w:space="10" w:color="4472C4"/>
      </w:pBdr>
      <w:spacing w:before="360" w:after="360"/>
      <w:ind w:left="864" w:right="864" w:hanging="0"/>
      <w:jc w:val="center"/>
    </w:pPr>
    <w:rPr>
      <w:i/>
      <w:iCs/>
      <w:color w:val="4472C4"/>
    </w:rPr>
  </w:style>
  <w:style w:type="paragraph" w:styleId="List2">
    <w:name w:val="List Bullet 3"/>
    <w:basedOn w:val="Normal"/>
    <w:pPr>
      <w:spacing w:before="0" w:after="180"/>
      <w:ind w:left="566" w:hanging="283"/>
      <w:contextualSpacing/>
    </w:pPr>
    <w:rPr/>
  </w:style>
  <w:style w:type="paragraph" w:styleId="List3">
    <w:name w:val="List Bullet 4"/>
    <w:basedOn w:val="Normal"/>
    <w:pPr>
      <w:spacing w:before="0" w:after="180"/>
      <w:ind w:left="849" w:hanging="283"/>
      <w:contextualSpacing/>
    </w:pPr>
    <w:rPr/>
  </w:style>
  <w:style w:type="paragraph" w:styleId="List4">
    <w:name w:val="List Bullet 5"/>
    <w:basedOn w:val="Normal"/>
    <w:pPr>
      <w:spacing w:before="0" w:after="180"/>
      <w:ind w:left="1132" w:hanging="283"/>
      <w:contextualSpacing/>
    </w:pPr>
    <w:rPr/>
  </w:style>
  <w:style w:type="paragraph" w:styleId="List5">
    <w:name w:val="List Number"/>
    <w:basedOn w:val="Normal"/>
    <w:pPr>
      <w:spacing w:before="0" w:after="180"/>
      <w:ind w:left="1415" w:hanging="283"/>
      <w:contextualSpacing/>
    </w:pPr>
    <w:rPr/>
  </w:style>
  <w:style w:type="paragraph" w:styleId="ListBullet3">
    <w:name w:val="List Bullet 3"/>
    <w:basedOn w:val="Normal"/>
    <w:qFormat/>
    <w:pPr>
      <w:numPr>
        <w:ilvl w:val="0"/>
        <w:numId w:val="8"/>
      </w:numPr>
      <w:spacing w:before="0" w:after="180"/>
      <w:contextualSpacing/>
    </w:pPr>
    <w:rPr/>
  </w:style>
  <w:style w:type="paragraph" w:styleId="ListBullet4">
    <w:name w:val="List Bullet 4"/>
    <w:basedOn w:val="Normal"/>
    <w:qFormat/>
    <w:pPr>
      <w:numPr>
        <w:ilvl w:val="0"/>
        <w:numId w:val="7"/>
      </w:numPr>
      <w:spacing w:before="0" w:after="180"/>
      <w:contextualSpacing/>
    </w:pPr>
    <w:rPr/>
  </w:style>
  <w:style w:type="paragraph" w:styleId="ListBullet5">
    <w:name w:val="List Bullet 5"/>
    <w:basedOn w:val="Normal"/>
    <w:qFormat/>
    <w:pPr>
      <w:numPr>
        <w:ilvl w:val="0"/>
        <w:numId w:val="6"/>
      </w:numPr>
      <w:spacing w:before="0" w:after="180"/>
      <w:contextualSpacing/>
    </w:pPr>
    <w:rPr/>
  </w:style>
  <w:style w:type="paragraph" w:styleId="ListContinue">
    <w:name w:val="List Continue"/>
    <w:basedOn w:val="Normal"/>
    <w:qFormat/>
    <w:pPr>
      <w:spacing w:before="0" w:after="120"/>
      <w:ind w:left="283" w:hanging="0"/>
      <w:contextualSpacing/>
    </w:pPr>
    <w:rPr/>
  </w:style>
  <w:style w:type="paragraph" w:styleId="ListContinue2">
    <w:name w:val="List Continue 2"/>
    <w:basedOn w:val="Normal"/>
    <w:qFormat/>
    <w:pPr>
      <w:spacing w:before="0" w:after="120"/>
      <w:ind w:left="566" w:hanging="0"/>
      <w:contextualSpacing/>
    </w:pPr>
    <w:rPr/>
  </w:style>
  <w:style w:type="paragraph" w:styleId="ListContinue3">
    <w:name w:val="List Continue 3"/>
    <w:basedOn w:val="Normal"/>
    <w:qFormat/>
    <w:pPr>
      <w:spacing w:before="0" w:after="120"/>
      <w:ind w:left="849" w:hanging="0"/>
      <w:contextualSpacing/>
    </w:pPr>
    <w:rPr/>
  </w:style>
  <w:style w:type="paragraph" w:styleId="ListContinue4">
    <w:name w:val="List Continue 4"/>
    <w:basedOn w:val="Normal"/>
    <w:qFormat/>
    <w:pPr>
      <w:spacing w:before="0" w:after="120"/>
      <w:ind w:left="1132" w:hanging="0"/>
      <w:contextualSpacing/>
    </w:pPr>
    <w:rPr/>
  </w:style>
  <w:style w:type="paragraph" w:styleId="ListContinue5">
    <w:name w:val="List Continue 5"/>
    <w:basedOn w:val="Normal"/>
    <w:qFormat/>
    <w:pPr>
      <w:spacing w:before="0" w:after="120"/>
      <w:ind w:left="1415" w:hanging="0"/>
      <w:contextualSpacing/>
    </w:pPr>
    <w:rPr/>
  </w:style>
  <w:style w:type="paragraph" w:styleId="ListNumber2">
    <w:name w:val="List Number 2"/>
    <w:basedOn w:val="Normal"/>
    <w:qFormat/>
    <w:pPr>
      <w:numPr>
        <w:ilvl w:val="0"/>
        <w:numId w:val="5"/>
      </w:numPr>
      <w:spacing w:before="0" w:after="180"/>
      <w:contextualSpacing/>
    </w:pPr>
    <w:rPr/>
  </w:style>
  <w:style w:type="paragraph" w:styleId="ListNumber3">
    <w:name w:val="List Number 3"/>
    <w:basedOn w:val="Normal"/>
    <w:qFormat/>
    <w:pPr>
      <w:numPr>
        <w:ilvl w:val="0"/>
        <w:numId w:val="4"/>
      </w:numPr>
      <w:spacing w:before="0" w:after="180"/>
      <w:contextualSpacing/>
    </w:pPr>
    <w:rPr/>
  </w:style>
  <w:style w:type="paragraph" w:styleId="ListNumber4">
    <w:name w:val="List Number 4"/>
    <w:basedOn w:val="Normal"/>
    <w:qFormat/>
    <w:pPr>
      <w:numPr>
        <w:ilvl w:val="0"/>
        <w:numId w:val="3"/>
      </w:numPr>
      <w:spacing w:before="0" w:after="180"/>
      <w:contextualSpacing/>
    </w:pPr>
    <w:rPr/>
  </w:style>
  <w:style w:type="paragraph" w:styleId="ListNumber5">
    <w:name w:val="List Number 5"/>
    <w:basedOn w:val="Normal"/>
    <w:qFormat/>
    <w:pPr>
      <w:numPr>
        <w:ilvl w:val="0"/>
        <w:numId w:val="2"/>
      </w:numPr>
      <w:spacing w:before="0" w:after="180"/>
      <w:contextualSpacing/>
    </w:pPr>
    <w:rPr/>
  </w:style>
  <w:style w:type="paragraph" w:styleId="ListParagraph">
    <w:name w:val="List Paragraph"/>
    <w:basedOn w:val="Normal"/>
    <w:qFormat/>
    <w:pPr>
      <w:ind w:left="720" w:hanging="0"/>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180"/>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Calibri Light" w:hAnsi="Calibri Light" w:eastAsia="游ゴシック Light" w:cs="Calibri Light"/>
      <w:sz w:val="24"/>
      <w:szCs w:val="24"/>
    </w:rPr>
  </w:style>
  <w:style w:type="paragraph" w:styleId="NoSpacing">
    <w:name w:val="No Spacing"/>
    <w:qFormat/>
    <w:pPr>
      <w:widowControl/>
      <w:bidi w:val="0"/>
    </w:pPr>
    <w:rPr>
      <w:rFonts w:ascii="Times New Roman" w:hAnsi="Times New Roman" w:eastAsia="Times New Roman" w:cs="Times New Roman"/>
      <w:color w:val="auto"/>
      <w:sz w:val="20"/>
      <w:szCs w:val="20"/>
      <w:lang w:val="en-GB"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Quote">
    <w:name w:val="Quote"/>
    <w:basedOn w:val="Normal"/>
    <w:next w:val="Normal"/>
    <w:qFormat/>
    <w:pPr>
      <w:spacing w:before="200" w:after="160"/>
      <w:ind w:left="864" w:right="864" w:hanging="0"/>
      <w:jc w:val="center"/>
    </w:pPr>
    <w:rPr>
      <w:i/>
      <w:iCs/>
      <w:color w:val="404040"/>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Normal"/>
    <w:qFormat/>
    <w:pPr>
      <w:spacing w:before="0" w:after="60"/>
      <w:jc w:val="center"/>
      <w:outlineLvl w:val="1"/>
    </w:pPr>
    <w:rPr>
      <w:rFonts w:ascii="Calibri Light" w:hAnsi="Calibri Light" w:eastAsia="游ゴシック Light" w:cs="Calibri Light"/>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180"/>
    </w:pPr>
    <w:rPr>
      <w:rFonts w:ascii="Calibri Light" w:hAnsi="Calibri Light" w:eastAsia="游ゴシック Light" w:cs="Calibri Light"/>
      <w:b/>
      <w:bCs/>
      <w:sz w:val="24"/>
      <w:szCs w:val="24"/>
    </w:rPr>
  </w:style>
  <w:style w:type="paragraph" w:styleId="TOCHeading">
    <w:name w:val="TOC Heading"/>
    <w:basedOn w:val="Heading1"/>
    <w:next w:val="Normal"/>
    <w:qFormat/>
    <w:pPr>
      <w:keepLines w:val="false"/>
      <w:numPr>
        <w:ilvl w:val="0"/>
        <w:numId w:val="0"/>
      </w:numPr>
      <w:pBdr>
        <w:top w:val="nil"/>
      </w:pBdr>
      <w:spacing w:before="240" w:after="60"/>
      <w:ind w:left="0" w:hanging="0"/>
      <w:outlineLvl w:val="9"/>
    </w:pPr>
    <w:rPr>
      <w:rFonts w:ascii="Calibri Light" w:hAnsi="Calibri Light" w:eastAsia="游ゴシック Light" w:cs="Calibri Light"/>
      <w:b/>
      <w:bCs/>
      <w:kern w:val="2"/>
      <w:sz w:val="32"/>
      <w:szCs w:val="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github.com/OAI/OpenAPI-Specification/blob/master/versions/3.0.0.md" TargetMode="External"/><Relationship Id="rId5" Type="http://schemas.openxmlformats.org/officeDocument/2006/relationships/oleObject" Target="embeddings/oleObject1.bin"/><Relationship Id="rId6" Type="http://schemas.openxmlformats.org/officeDocument/2006/relationships/image" Target="media/image3.wmf"/><Relationship Id="rId7" Type="http://schemas.openxmlformats.org/officeDocument/2006/relationships/oleObject" Target="embeddings/oleObject2.bin"/><Relationship Id="rId8" Type="http://schemas.openxmlformats.org/officeDocument/2006/relationships/image" Target="media/image4.wmf"/><Relationship Id="rId9" Type="http://schemas.openxmlformats.org/officeDocument/2006/relationships/oleObject" Target="embeddings/oleObject3.bin"/><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oleObject" Target="embeddings/oleObject4.bin"/><Relationship Id="rId13" Type="http://schemas.openxmlformats.org/officeDocument/2006/relationships/image" Target="media/image7.wmf"/><Relationship Id="rId14" Type="http://schemas.openxmlformats.org/officeDocument/2006/relationships/oleObject" Target="embeddings/oleObject5.bin"/><Relationship Id="rId15" Type="http://schemas.openxmlformats.org/officeDocument/2006/relationships/image" Target="media/image8.wm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1268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2019-10-14T12:02:00Z</dcterms:created>
  <dc:creator>MCC Support</dc:creator>
  <dc:description/>
  <cp:keywords>&lt;keyword[ keyword ]&gt;</cp:keywords>
  <dc:language>en-US</dc:language>
  <cp:lastModifiedBy>MCC</cp:lastModifiedBy>
  <cp:lastPrinted>2019-02-25T19:35:00Z</cp:lastPrinted>
  <dcterms:modified xsi:type="dcterms:W3CDTF">2022-12-16T17:16:00Z</dcterms:modified>
  <cp:revision>508</cp:revision>
  <dc:subject>&lt;Title 1; Title 2&gt; (Release 14 | 13 |12)</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