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4B236628" w14:textId="77777777" w:rsidTr="005E4BB2">
        <w:tc>
          <w:tcPr>
            <w:tcW w:w="10423" w:type="dxa"/>
            <w:gridSpan w:val="2"/>
            <w:shd w:val="clear" w:color="auto" w:fill="auto"/>
          </w:tcPr>
          <w:p w14:paraId="535A52B2" w14:textId="30094240" w:rsidR="004F0988" w:rsidRDefault="00E92CBF" w:rsidP="005533A2">
            <w:pPr>
              <w:pStyle w:val="ZA"/>
              <w:framePr w:w="0" w:hRule="auto" w:wrap="auto" w:vAnchor="margin" w:hAnchor="text" w:yAlign="inline"/>
            </w:pPr>
            <w:bookmarkStart w:id="0" w:name="page1"/>
            <w:r w:rsidRPr="001D2CEF">
              <w:rPr>
                <w:sz w:val="64"/>
              </w:rPr>
              <w:t>3GPP TS 29.571</w:t>
            </w:r>
            <w:r w:rsidRPr="001D2CEF">
              <w:t xml:space="preserve"> V16.</w:t>
            </w:r>
            <w:r w:rsidR="005533A2">
              <w:t>13</w:t>
            </w:r>
            <w:r w:rsidRPr="001D2CEF">
              <w:t xml:space="preserve">.0 </w:t>
            </w:r>
            <w:r w:rsidRPr="001D2CEF">
              <w:rPr>
                <w:sz w:val="32"/>
              </w:rPr>
              <w:t>(</w:t>
            </w:r>
            <w:r w:rsidR="0057604A" w:rsidRPr="001D2CEF">
              <w:rPr>
                <w:sz w:val="32"/>
              </w:rPr>
              <w:t>202</w:t>
            </w:r>
            <w:r w:rsidR="0057604A">
              <w:rPr>
                <w:sz w:val="32"/>
              </w:rPr>
              <w:t>2</w:t>
            </w:r>
            <w:r w:rsidRPr="001D2CEF">
              <w:rPr>
                <w:sz w:val="32"/>
              </w:rPr>
              <w:t>-</w:t>
            </w:r>
            <w:r w:rsidR="005533A2">
              <w:rPr>
                <w:sz w:val="32"/>
              </w:rPr>
              <w:t>09</w:t>
            </w:r>
            <w:r w:rsidRPr="001D2CEF">
              <w:rPr>
                <w:sz w:val="32"/>
              </w:rPr>
              <w:t>)</w:t>
            </w:r>
          </w:p>
        </w:tc>
      </w:tr>
      <w:tr w:rsidR="004F0988" w14:paraId="79BA898F" w14:textId="77777777" w:rsidTr="005E4BB2">
        <w:trPr>
          <w:trHeight w:hRule="exact" w:val="1134"/>
        </w:trPr>
        <w:tc>
          <w:tcPr>
            <w:tcW w:w="10423" w:type="dxa"/>
            <w:gridSpan w:val="2"/>
            <w:shd w:val="clear" w:color="auto" w:fill="auto"/>
          </w:tcPr>
          <w:p w14:paraId="2812F129" w14:textId="77777777" w:rsidR="00BA4B8D" w:rsidRDefault="004F0988" w:rsidP="00E92CBF">
            <w:pPr>
              <w:pStyle w:val="ZB"/>
              <w:framePr w:w="0" w:hRule="auto" w:wrap="auto" w:vAnchor="margin" w:hAnchor="text" w:yAlign="inline"/>
            </w:pPr>
            <w:r w:rsidRPr="004D3578">
              <w:t xml:space="preserve">Technical </w:t>
            </w:r>
            <w:bookmarkStart w:id="1" w:name="spectype2"/>
            <w:r w:rsidRPr="00E92CBF">
              <w:t>Specification</w:t>
            </w:r>
            <w:bookmarkEnd w:id="1"/>
          </w:p>
        </w:tc>
      </w:tr>
      <w:tr w:rsidR="004F0988" w14:paraId="1E86807F" w14:textId="77777777" w:rsidTr="005E4BB2">
        <w:trPr>
          <w:trHeight w:hRule="exact" w:val="3686"/>
        </w:trPr>
        <w:tc>
          <w:tcPr>
            <w:tcW w:w="10423" w:type="dxa"/>
            <w:gridSpan w:val="2"/>
            <w:shd w:val="clear" w:color="auto" w:fill="auto"/>
          </w:tcPr>
          <w:p w14:paraId="043C20B9" w14:textId="77777777" w:rsidR="004F0988" w:rsidRPr="004D3578" w:rsidRDefault="004F0988" w:rsidP="00133525">
            <w:pPr>
              <w:pStyle w:val="ZT"/>
              <w:framePr w:wrap="auto" w:hAnchor="text" w:yAlign="inline"/>
            </w:pPr>
            <w:r w:rsidRPr="004D3578">
              <w:t>3rd Generation Partnership Project;</w:t>
            </w:r>
          </w:p>
          <w:p w14:paraId="11C010BB" w14:textId="77777777" w:rsidR="00E92CBF" w:rsidRPr="001D2CEF" w:rsidRDefault="00E92CBF" w:rsidP="00E92CBF">
            <w:pPr>
              <w:pStyle w:val="ZT"/>
              <w:framePr w:wrap="auto" w:hAnchor="text" w:yAlign="inline"/>
            </w:pPr>
            <w:r w:rsidRPr="001D2CEF">
              <w:t>Technical Specification Group Core Network and Terminals;</w:t>
            </w:r>
          </w:p>
          <w:p w14:paraId="104EA044" w14:textId="77777777" w:rsidR="00E92CBF" w:rsidRPr="001D2CEF" w:rsidRDefault="00E92CBF" w:rsidP="00E92CBF">
            <w:pPr>
              <w:pStyle w:val="ZT"/>
              <w:framePr w:wrap="auto" w:hAnchor="text" w:yAlign="inline"/>
            </w:pPr>
            <w:r w:rsidRPr="001D2CEF">
              <w:t>5G System; Common Data Types for Service Based Interfaces;</w:t>
            </w:r>
          </w:p>
          <w:p w14:paraId="33670B60" w14:textId="77777777" w:rsidR="00E92CBF" w:rsidRPr="001D2CEF" w:rsidRDefault="00E92CBF" w:rsidP="00E92CBF">
            <w:pPr>
              <w:pStyle w:val="ZT"/>
              <w:framePr w:wrap="auto" w:hAnchor="text" w:yAlign="inline"/>
            </w:pPr>
            <w:r w:rsidRPr="001D2CEF">
              <w:t>Stage 3</w:t>
            </w:r>
          </w:p>
          <w:p w14:paraId="132C1DF8" w14:textId="77777777" w:rsidR="004F0988" w:rsidRPr="00133525" w:rsidRDefault="00E92CBF" w:rsidP="00E92CBF">
            <w:pPr>
              <w:pStyle w:val="ZT"/>
              <w:framePr w:wrap="auto" w:hAnchor="text" w:yAlign="inline"/>
              <w:rPr>
                <w:i/>
                <w:sz w:val="28"/>
              </w:rPr>
            </w:pPr>
            <w:r w:rsidRPr="001D2CEF">
              <w:t>(</w:t>
            </w:r>
            <w:r w:rsidRPr="001D2CEF">
              <w:rPr>
                <w:rStyle w:val="ZGSM"/>
              </w:rPr>
              <w:t>Release 16</w:t>
            </w:r>
            <w:r w:rsidRPr="001D2CEF">
              <w:t>)</w:t>
            </w:r>
          </w:p>
        </w:tc>
      </w:tr>
      <w:tr w:rsidR="00BF128E" w14:paraId="732DFDAC" w14:textId="77777777" w:rsidTr="005E4BB2">
        <w:tc>
          <w:tcPr>
            <w:tcW w:w="10423" w:type="dxa"/>
            <w:gridSpan w:val="2"/>
            <w:shd w:val="clear" w:color="auto" w:fill="auto"/>
          </w:tcPr>
          <w:p w14:paraId="28FC53F7"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1F30A8" w14:paraId="0961C27D" w14:textId="77777777" w:rsidTr="005E4BB2">
        <w:trPr>
          <w:trHeight w:hRule="exact" w:val="1531"/>
        </w:trPr>
        <w:tc>
          <w:tcPr>
            <w:tcW w:w="4883" w:type="dxa"/>
            <w:shd w:val="clear" w:color="auto" w:fill="auto"/>
          </w:tcPr>
          <w:p w14:paraId="3E480006" w14:textId="340A648B" w:rsidR="001F30A8" w:rsidRDefault="00000000" w:rsidP="001F30A8">
            <w:pPr>
              <w:rPr>
                <w:i/>
                <w:noProof/>
                <w:lang w:val="en-US" w:eastAsia="zh-CN"/>
              </w:rPr>
            </w:pPr>
            <w:r>
              <w:rPr>
                <w:i/>
              </w:rPr>
              <w:pict w14:anchorId="3F517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pt;height:66.1pt">
                  <v:imagedata r:id="rId8" o:title="5G-logo_175px"/>
                </v:shape>
              </w:pict>
            </w:r>
          </w:p>
        </w:tc>
        <w:tc>
          <w:tcPr>
            <w:tcW w:w="5540" w:type="dxa"/>
            <w:shd w:val="clear" w:color="auto" w:fill="auto"/>
          </w:tcPr>
          <w:p w14:paraId="6B35C8B5" w14:textId="1A011099" w:rsidR="001F30A8" w:rsidRDefault="00000000" w:rsidP="001F30A8">
            <w:pPr>
              <w:jc w:val="right"/>
              <w:rPr>
                <w:noProof/>
                <w:lang w:val="en-US" w:eastAsia="zh-CN"/>
              </w:rPr>
            </w:pPr>
            <w:r>
              <w:pict w14:anchorId="0DC0015D">
                <v:shape id="_x0000_i1026" type="#_x0000_t75" style="width:127.9pt;height:75.75pt">
                  <v:imagedata r:id="rId9" o:title="3GPP-logo_web"/>
                </v:shape>
              </w:pict>
            </w:r>
          </w:p>
        </w:tc>
      </w:tr>
      <w:tr w:rsidR="00C074DD" w14:paraId="7965FD41" w14:textId="77777777" w:rsidTr="005E4BB2">
        <w:trPr>
          <w:trHeight w:hRule="exact" w:val="5783"/>
        </w:trPr>
        <w:tc>
          <w:tcPr>
            <w:tcW w:w="10423" w:type="dxa"/>
            <w:gridSpan w:val="2"/>
            <w:shd w:val="clear" w:color="auto" w:fill="auto"/>
          </w:tcPr>
          <w:p w14:paraId="32BC35BA" w14:textId="77777777" w:rsidR="00C074DD" w:rsidRPr="00C074DD" w:rsidRDefault="00C074DD" w:rsidP="00E92CBF"/>
        </w:tc>
      </w:tr>
      <w:tr w:rsidR="00C074DD" w14:paraId="19D5F572" w14:textId="77777777" w:rsidTr="005E4BB2">
        <w:trPr>
          <w:cantSplit/>
          <w:trHeight w:hRule="exact" w:val="964"/>
        </w:trPr>
        <w:tc>
          <w:tcPr>
            <w:tcW w:w="10423" w:type="dxa"/>
            <w:gridSpan w:val="2"/>
            <w:shd w:val="clear" w:color="auto" w:fill="auto"/>
          </w:tcPr>
          <w:p w14:paraId="58B19AE7"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30906629" w14:textId="77777777" w:rsidR="00C074DD" w:rsidRPr="004D3578" w:rsidRDefault="00C074DD" w:rsidP="00C074DD">
            <w:pPr>
              <w:pStyle w:val="ZV"/>
              <w:framePr w:w="0" w:wrap="auto" w:vAnchor="margin" w:hAnchor="text" w:yAlign="inline"/>
            </w:pPr>
          </w:p>
          <w:p w14:paraId="2EAC0F5C" w14:textId="77777777" w:rsidR="00C074DD" w:rsidRPr="00133525" w:rsidRDefault="00C074DD" w:rsidP="00C074DD">
            <w:pPr>
              <w:rPr>
                <w:sz w:val="16"/>
              </w:rPr>
            </w:pPr>
          </w:p>
        </w:tc>
      </w:tr>
      <w:bookmarkEnd w:id="0"/>
    </w:tbl>
    <w:p w14:paraId="4035D2A8"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167CA18" w14:textId="77777777" w:rsidTr="00133525">
        <w:trPr>
          <w:trHeight w:hRule="exact" w:val="5670"/>
        </w:trPr>
        <w:tc>
          <w:tcPr>
            <w:tcW w:w="10423" w:type="dxa"/>
            <w:shd w:val="clear" w:color="auto" w:fill="auto"/>
          </w:tcPr>
          <w:p w14:paraId="6BDF525E" w14:textId="77777777" w:rsidR="00E16509" w:rsidRDefault="00E16509" w:rsidP="00E16509">
            <w:pPr>
              <w:pStyle w:val="Guidance"/>
            </w:pPr>
            <w:bookmarkStart w:id="3" w:name="page2"/>
          </w:p>
        </w:tc>
      </w:tr>
      <w:tr w:rsidR="00E16509" w14:paraId="192E9F83" w14:textId="77777777" w:rsidTr="00C074DD">
        <w:trPr>
          <w:trHeight w:hRule="exact" w:val="5387"/>
        </w:trPr>
        <w:tc>
          <w:tcPr>
            <w:tcW w:w="10423" w:type="dxa"/>
            <w:shd w:val="clear" w:color="auto" w:fill="auto"/>
          </w:tcPr>
          <w:p w14:paraId="35C0F4EE"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46810BD4" w14:textId="77777777" w:rsidR="00E16509" w:rsidRPr="004D3578" w:rsidRDefault="00E16509" w:rsidP="00133525">
            <w:pPr>
              <w:pStyle w:val="FP"/>
              <w:pBdr>
                <w:bottom w:val="single" w:sz="6" w:space="1" w:color="auto"/>
              </w:pBdr>
              <w:ind w:left="2835" w:right="2835"/>
              <w:jc w:val="center"/>
            </w:pPr>
            <w:r w:rsidRPr="004D3578">
              <w:t>Postal address</w:t>
            </w:r>
          </w:p>
          <w:p w14:paraId="5FAF94C9" w14:textId="77777777" w:rsidR="00E16509" w:rsidRPr="00133525" w:rsidRDefault="00E16509" w:rsidP="00133525">
            <w:pPr>
              <w:pStyle w:val="FP"/>
              <w:ind w:left="2835" w:right="2835"/>
              <w:jc w:val="center"/>
              <w:rPr>
                <w:rFonts w:ascii="Arial" w:hAnsi="Arial"/>
                <w:sz w:val="18"/>
              </w:rPr>
            </w:pPr>
          </w:p>
          <w:p w14:paraId="6DEBDBE0"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C5F200E"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85D805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76117FD7"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8624D1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0E33900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6B28D98B" w14:textId="77777777" w:rsidR="00E16509" w:rsidRDefault="00E16509" w:rsidP="00133525"/>
        </w:tc>
      </w:tr>
      <w:tr w:rsidR="00E16509" w14:paraId="512A9914" w14:textId="77777777" w:rsidTr="00C074DD">
        <w:tc>
          <w:tcPr>
            <w:tcW w:w="10423" w:type="dxa"/>
            <w:shd w:val="clear" w:color="auto" w:fill="auto"/>
            <w:vAlign w:val="bottom"/>
          </w:tcPr>
          <w:p w14:paraId="2CAA1B5D"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14E8902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8EF3269" w14:textId="77777777" w:rsidR="00E16509" w:rsidRPr="004D3578" w:rsidRDefault="00E16509" w:rsidP="00133525">
            <w:pPr>
              <w:pStyle w:val="FP"/>
              <w:jc w:val="center"/>
              <w:rPr>
                <w:noProof/>
              </w:rPr>
            </w:pPr>
          </w:p>
          <w:p w14:paraId="4B6DC4DB" w14:textId="6D17EDB8" w:rsidR="00E16509" w:rsidRPr="00133525" w:rsidRDefault="00E16509" w:rsidP="00133525">
            <w:pPr>
              <w:pStyle w:val="FP"/>
              <w:jc w:val="center"/>
              <w:rPr>
                <w:noProof/>
                <w:sz w:val="18"/>
              </w:rPr>
            </w:pPr>
            <w:r w:rsidRPr="00133525">
              <w:rPr>
                <w:noProof/>
                <w:sz w:val="18"/>
              </w:rPr>
              <w:t xml:space="preserve">© </w:t>
            </w:r>
            <w:r w:rsidR="00E92CBF">
              <w:rPr>
                <w:noProof/>
                <w:sz w:val="18"/>
              </w:rPr>
              <w:t>202</w:t>
            </w:r>
            <w:r w:rsidR="0003022E">
              <w:rPr>
                <w:noProof/>
                <w:sz w:val="18"/>
              </w:rPr>
              <w:t>2</w:t>
            </w:r>
            <w:r w:rsidRPr="00133525">
              <w:rPr>
                <w:noProof/>
                <w:sz w:val="18"/>
              </w:rPr>
              <w:t>, 3GPP Organizational Partners (ARIB, ATIS, CCSA, ETSI, TSDSI, TTA, TTC).</w:t>
            </w:r>
            <w:bookmarkStart w:id="6" w:name="copyrightaddon"/>
            <w:bookmarkEnd w:id="6"/>
          </w:p>
          <w:p w14:paraId="4D25CFD0" w14:textId="77777777" w:rsidR="00E16509" w:rsidRPr="00133525" w:rsidRDefault="00E16509" w:rsidP="00133525">
            <w:pPr>
              <w:pStyle w:val="FP"/>
              <w:jc w:val="center"/>
              <w:rPr>
                <w:noProof/>
                <w:sz w:val="18"/>
              </w:rPr>
            </w:pPr>
            <w:r w:rsidRPr="00133525">
              <w:rPr>
                <w:noProof/>
                <w:sz w:val="18"/>
              </w:rPr>
              <w:t>All rights reserved.</w:t>
            </w:r>
          </w:p>
          <w:p w14:paraId="3EA238A0" w14:textId="77777777" w:rsidR="00E16509" w:rsidRPr="00133525" w:rsidRDefault="00E16509" w:rsidP="00E16509">
            <w:pPr>
              <w:pStyle w:val="FP"/>
              <w:rPr>
                <w:noProof/>
                <w:sz w:val="18"/>
              </w:rPr>
            </w:pPr>
          </w:p>
          <w:p w14:paraId="706338B3"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9831E6B"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2632BE39"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03B851E6" w14:textId="77777777" w:rsidR="00E16509" w:rsidRDefault="00E16509" w:rsidP="00133525"/>
        </w:tc>
      </w:tr>
      <w:bookmarkEnd w:id="3"/>
    </w:tbl>
    <w:p w14:paraId="6A3F7AC4" w14:textId="77777777" w:rsidR="00080512" w:rsidRPr="004D3578" w:rsidRDefault="00080512" w:rsidP="00A940B5">
      <w:pPr>
        <w:pStyle w:val="TT"/>
      </w:pPr>
      <w:r w:rsidRPr="004D3578">
        <w:br w:type="page"/>
      </w:r>
      <w:bookmarkStart w:id="7" w:name="tableOfContents"/>
      <w:bookmarkEnd w:id="7"/>
      <w:r w:rsidRPr="004D3578">
        <w:lastRenderedPageBreak/>
        <w:t>Contents</w:t>
      </w:r>
    </w:p>
    <w:p w14:paraId="10AB1068" w14:textId="1E15E559" w:rsidR="00E37D4E" w:rsidRDefault="00160E41">
      <w:pPr>
        <w:pStyle w:val="TOC1"/>
        <w:rPr>
          <w:rFonts w:asciiTheme="minorHAnsi" w:eastAsiaTheme="minorEastAsia" w:hAnsiTheme="minorHAnsi" w:cstheme="minorBidi"/>
          <w:noProof/>
          <w:szCs w:val="22"/>
          <w:lang w:eastAsia="en-GB"/>
        </w:rPr>
      </w:pPr>
      <w:r>
        <w:rPr>
          <w:noProof/>
        </w:rPr>
        <w:fldChar w:fldCharType="begin" w:fldLock="1"/>
      </w:r>
      <w:r>
        <w:instrText xml:space="preserve"> TOC \o "1-8" </w:instrText>
      </w:r>
      <w:r>
        <w:rPr>
          <w:noProof/>
        </w:rPr>
        <w:fldChar w:fldCharType="separate"/>
      </w:r>
      <w:r w:rsidR="00E37D4E">
        <w:rPr>
          <w:noProof/>
        </w:rPr>
        <w:t>Foreword</w:t>
      </w:r>
      <w:r w:rsidR="00E37D4E">
        <w:rPr>
          <w:noProof/>
        </w:rPr>
        <w:tab/>
      </w:r>
      <w:r w:rsidR="00E37D4E">
        <w:rPr>
          <w:noProof/>
        </w:rPr>
        <w:fldChar w:fldCharType="begin" w:fldLock="1"/>
      </w:r>
      <w:r w:rsidR="00E37D4E">
        <w:rPr>
          <w:noProof/>
        </w:rPr>
        <w:instrText xml:space="preserve"> PAGEREF _Toc114778090 \h </w:instrText>
      </w:r>
      <w:r w:rsidR="00E37D4E">
        <w:rPr>
          <w:noProof/>
        </w:rPr>
      </w:r>
      <w:r w:rsidR="00E37D4E">
        <w:rPr>
          <w:noProof/>
        </w:rPr>
        <w:fldChar w:fldCharType="separate"/>
      </w:r>
      <w:r w:rsidR="00E37D4E">
        <w:rPr>
          <w:noProof/>
        </w:rPr>
        <w:t>7</w:t>
      </w:r>
      <w:r w:rsidR="00E37D4E">
        <w:rPr>
          <w:noProof/>
        </w:rPr>
        <w:fldChar w:fldCharType="end"/>
      </w:r>
    </w:p>
    <w:p w14:paraId="0DA10E05" w14:textId="544C2F48" w:rsidR="00E37D4E" w:rsidRDefault="00E37D4E">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_Toc114778091 \h </w:instrText>
      </w:r>
      <w:r>
        <w:rPr>
          <w:noProof/>
        </w:rPr>
      </w:r>
      <w:r>
        <w:rPr>
          <w:noProof/>
        </w:rPr>
        <w:fldChar w:fldCharType="separate"/>
      </w:r>
      <w:r>
        <w:rPr>
          <w:noProof/>
        </w:rPr>
        <w:t>8</w:t>
      </w:r>
      <w:r>
        <w:rPr>
          <w:noProof/>
        </w:rPr>
        <w:fldChar w:fldCharType="end"/>
      </w:r>
    </w:p>
    <w:p w14:paraId="76A39E0B" w14:textId="5EC6314E" w:rsidR="00E37D4E" w:rsidRDefault="00E37D4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_Toc114778092 \h </w:instrText>
      </w:r>
      <w:r>
        <w:rPr>
          <w:noProof/>
        </w:rPr>
      </w:r>
      <w:r>
        <w:rPr>
          <w:noProof/>
        </w:rPr>
        <w:fldChar w:fldCharType="separate"/>
      </w:r>
      <w:r>
        <w:rPr>
          <w:noProof/>
        </w:rPr>
        <w:t>8</w:t>
      </w:r>
      <w:r>
        <w:rPr>
          <w:noProof/>
        </w:rPr>
        <w:fldChar w:fldCharType="end"/>
      </w:r>
    </w:p>
    <w:p w14:paraId="7DF31017" w14:textId="5589CD4B" w:rsidR="00E37D4E" w:rsidRDefault="00E37D4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_Toc114778093 \h </w:instrText>
      </w:r>
      <w:r>
        <w:rPr>
          <w:noProof/>
        </w:rPr>
      </w:r>
      <w:r>
        <w:rPr>
          <w:noProof/>
        </w:rPr>
        <w:fldChar w:fldCharType="separate"/>
      </w:r>
      <w:r>
        <w:rPr>
          <w:noProof/>
        </w:rPr>
        <w:t>10</w:t>
      </w:r>
      <w:r>
        <w:rPr>
          <w:noProof/>
        </w:rPr>
        <w:fldChar w:fldCharType="end"/>
      </w:r>
    </w:p>
    <w:p w14:paraId="70BD4B8C" w14:textId="0015A774" w:rsidR="00E37D4E" w:rsidRDefault="00E37D4E">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_Toc114778094 \h </w:instrText>
      </w:r>
      <w:r>
        <w:rPr>
          <w:noProof/>
        </w:rPr>
      </w:r>
      <w:r>
        <w:rPr>
          <w:noProof/>
        </w:rPr>
        <w:fldChar w:fldCharType="separate"/>
      </w:r>
      <w:r>
        <w:rPr>
          <w:noProof/>
        </w:rPr>
        <w:t>10</w:t>
      </w:r>
      <w:r>
        <w:rPr>
          <w:noProof/>
        </w:rPr>
        <w:fldChar w:fldCharType="end"/>
      </w:r>
    </w:p>
    <w:p w14:paraId="29082A2E" w14:textId="18E54003" w:rsidR="00E37D4E" w:rsidRDefault="00E37D4E">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_Toc114778095 \h </w:instrText>
      </w:r>
      <w:r>
        <w:rPr>
          <w:noProof/>
        </w:rPr>
      </w:r>
      <w:r>
        <w:rPr>
          <w:noProof/>
        </w:rPr>
        <w:fldChar w:fldCharType="separate"/>
      </w:r>
      <w:r>
        <w:rPr>
          <w:noProof/>
        </w:rPr>
        <w:t>10</w:t>
      </w:r>
      <w:r>
        <w:rPr>
          <w:noProof/>
        </w:rPr>
        <w:fldChar w:fldCharType="end"/>
      </w:r>
    </w:p>
    <w:p w14:paraId="3946E4FA" w14:textId="3FA17698" w:rsidR="00E37D4E" w:rsidRDefault="00E37D4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Overview</w:t>
      </w:r>
      <w:r>
        <w:rPr>
          <w:noProof/>
        </w:rPr>
        <w:tab/>
      </w:r>
      <w:r>
        <w:rPr>
          <w:noProof/>
        </w:rPr>
        <w:fldChar w:fldCharType="begin" w:fldLock="1"/>
      </w:r>
      <w:r>
        <w:rPr>
          <w:noProof/>
        </w:rPr>
        <w:instrText xml:space="preserve"> PAGEREF _Toc114778096 \h </w:instrText>
      </w:r>
      <w:r>
        <w:rPr>
          <w:noProof/>
        </w:rPr>
      </w:r>
      <w:r>
        <w:rPr>
          <w:noProof/>
        </w:rPr>
        <w:fldChar w:fldCharType="separate"/>
      </w:r>
      <w:r>
        <w:rPr>
          <w:noProof/>
        </w:rPr>
        <w:t>10</w:t>
      </w:r>
      <w:r>
        <w:rPr>
          <w:noProof/>
        </w:rPr>
        <w:fldChar w:fldCharType="end"/>
      </w:r>
    </w:p>
    <w:p w14:paraId="6FCB227C" w14:textId="3BD595E5" w:rsidR="00E37D4E" w:rsidRDefault="00E37D4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Common Data Types</w:t>
      </w:r>
      <w:r>
        <w:rPr>
          <w:noProof/>
        </w:rPr>
        <w:tab/>
      </w:r>
      <w:r>
        <w:rPr>
          <w:noProof/>
        </w:rPr>
        <w:fldChar w:fldCharType="begin" w:fldLock="1"/>
      </w:r>
      <w:r>
        <w:rPr>
          <w:noProof/>
        </w:rPr>
        <w:instrText xml:space="preserve"> PAGEREF _Toc114778097 \h </w:instrText>
      </w:r>
      <w:r>
        <w:rPr>
          <w:noProof/>
        </w:rPr>
      </w:r>
      <w:r>
        <w:rPr>
          <w:noProof/>
        </w:rPr>
        <w:fldChar w:fldCharType="separate"/>
      </w:r>
      <w:r>
        <w:rPr>
          <w:noProof/>
        </w:rPr>
        <w:t>10</w:t>
      </w:r>
      <w:r>
        <w:rPr>
          <w:noProof/>
        </w:rPr>
        <w:fldChar w:fldCharType="end"/>
      </w:r>
    </w:p>
    <w:p w14:paraId="5EF6DCD1" w14:textId="4B6E0440" w:rsidR="00E37D4E" w:rsidRDefault="00E37D4E">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_Toc114778098 \h </w:instrText>
      </w:r>
      <w:r>
        <w:rPr>
          <w:noProof/>
        </w:rPr>
      </w:r>
      <w:r>
        <w:rPr>
          <w:noProof/>
        </w:rPr>
        <w:fldChar w:fldCharType="separate"/>
      </w:r>
      <w:r>
        <w:rPr>
          <w:noProof/>
        </w:rPr>
        <w:t>10</w:t>
      </w:r>
      <w:r>
        <w:rPr>
          <w:noProof/>
        </w:rPr>
        <w:fldChar w:fldCharType="end"/>
      </w:r>
    </w:p>
    <w:p w14:paraId="3F821BD0" w14:textId="68FD9B58" w:rsidR="00E37D4E" w:rsidRDefault="00E37D4E">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Data Types for Generic Usage</w:t>
      </w:r>
      <w:r>
        <w:rPr>
          <w:noProof/>
        </w:rPr>
        <w:tab/>
      </w:r>
      <w:r>
        <w:rPr>
          <w:noProof/>
        </w:rPr>
        <w:fldChar w:fldCharType="begin" w:fldLock="1"/>
      </w:r>
      <w:r>
        <w:rPr>
          <w:noProof/>
        </w:rPr>
        <w:instrText xml:space="preserve"> PAGEREF _Toc114778099 \h </w:instrText>
      </w:r>
      <w:r>
        <w:rPr>
          <w:noProof/>
        </w:rPr>
      </w:r>
      <w:r>
        <w:rPr>
          <w:noProof/>
        </w:rPr>
        <w:fldChar w:fldCharType="separate"/>
      </w:r>
      <w:r>
        <w:rPr>
          <w:noProof/>
        </w:rPr>
        <w:t>11</w:t>
      </w:r>
      <w:r>
        <w:rPr>
          <w:noProof/>
        </w:rPr>
        <w:fldChar w:fldCharType="end"/>
      </w:r>
    </w:p>
    <w:p w14:paraId="7D71C4E3" w14:textId="7BEC5B79" w:rsidR="00E37D4E" w:rsidRDefault="00E37D4E">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_Toc114778100 \h </w:instrText>
      </w:r>
      <w:r>
        <w:rPr>
          <w:noProof/>
        </w:rPr>
      </w:r>
      <w:r>
        <w:rPr>
          <w:noProof/>
        </w:rPr>
        <w:fldChar w:fldCharType="separate"/>
      </w:r>
      <w:r>
        <w:rPr>
          <w:noProof/>
        </w:rPr>
        <w:t>11</w:t>
      </w:r>
      <w:r>
        <w:rPr>
          <w:noProof/>
        </w:rPr>
        <w:fldChar w:fldCharType="end"/>
      </w:r>
    </w:p>
    <w:p w14:paraId="109B3FDD" w14:textId="51463B55" w:rsidR="00E37D4E" w:rsidRDefault="00E37D4E">
      <w:pPr>
        <w:pStyle w:val="TOC3"/>
        <w:rPr>
          <w:rFonts w:asciiTheme="minorHAnsi" w:eastAsiaTheme="minorEastAsia" w:hAnsiTheme="minorHAnsi" w:cstheme="minorBidi"/>
          <w:noProof/>
          <w:sz w:val="22"/>
          <w:szCs w:val="22"/>
          <w:lang w:eastAsia="en-GB"/>
        </w:rPr>
      </w:pPr>
      <w:r>
        <w:rPr>
          <w:noProof/>
        </w:rPr>
        <w:t>5.2.1</w:t>
      </w:r>
      <w:r>
        <w:rPr>
          <w:noProof/>
          <w:lang w:eastAsia="zh-CN"/>
        </w:rPr>
        <w:t>A</w:t>
      </w:r>
      <w:r>
        <w:rPr>
          <w:rFonts w:asciiTheme="minorHAnsi" w:eastAsiaTheme="minorEastAsia" w:hAnsiTheme="minorHAnsi" w:cstheme="minorBidi"/>
          <w:noProof/>
          <w:sz w:val="22"/>
          <w:szCs w:val="22"/>
          <w:lang w:eastAsia="en-GB"/>
        </w:rPr>
        <w:tab/>
      </w:r>
      <w:r>
        <w:rPr>
          <w:noProof/>
          <w:lang w:eastAsia="zh-CN"/>
        </w:rPr>
        <w:t xml:space="preserve">Re-used </w:t>
      </w:r>
      <w:r>
        <w:rPr>
          <w:noProof/>
        </w:rPr>
        <w:t>Data Types</w:t>
      </w:r>
      <w:r>
        <w:rPr>
          <w:noProof/>
        </w:rPr>
        <w:tab/>
      </w:r>
      <w:r>
        <w:rPr>
          <w:noProof/>
        </w:rPr>
        <w:fldChar w:fldCharType="begin" w:fldLock="1"/>
      </w:r>
      <w:r>
        <w:rPr>
          <w:noProof/>
        </w:rPr>
        <w:instrText xml:space="preserve"> PAGEREF _Toc114778101 \h </w:instrText>
      </w:r>
      <w:r>
        <w:rPr>
          <w:noProof/>
        </w:rPr>
      </w:r>
      <w:r>
        <w:rPr>
          <w:noProof/>
        </w:rPr>
        <w:fldChar w:fldCharType="separate"/>
      </w:r>
      <w:r>
        <w:rPr>
          <w:noProof/>
        </w:rPr>
        <w:t>11</w:t>
      </w:r>
      <w:r>
        <w:rPr>
          <w:noProof/>
        </w:rPr>
        <w:fldChar w:fldCharType="end"/>
      </w:r>
    </w:p>
    <w:p w14:paraId="2EEDBD74" w14:textId="0DB4D6A3" w:rsidR="00E37D4E" w:rsidRDefault="00E37D4E">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_Toc114778102 \h </w:instrText>
      </w:r>
      <w:r>
        <w:rPr>
          <w:noProof/>
        </w:rPr>
      </w:r>
      <w:r>
        <w:rPr>
          <w:noProof/>
        </w:rPr>
        <w:fldChar w:fldCharType="separate"/>
      </w:r>
      <w:r>
        <w:rPr>
          <w:noProof/>
        </w:rPr>
        <w:t>11</w:t>
      </w:r>
      <w:r>
        <w:rPr>
          <w:noProof/>
        </w:rPr>
        <w:fldChar w:fldCharType="end"/>
      </w:r>
    </w:p>
    <w:p w14:paraId="7189DF82" w14:textId="00B59543" w:rsidR="00E37D4E" w:rsidRDefault="00E37D4E">
      <w:pPr>
        <w:pStyle w:val="TOC3"/>
        <w:rPr>
          <w:rFonts w:asciiTheme="minorHAnsi" w:eastAsiaTheme="minorEastAsia" w:hAnsiTheme="minorHAnsi" w:cstheme="minorBidi"/>
          <w:noProof/>
          <w:sz w:val="22"/>
          <w:szCs w:val="22"/>
          <w:lang w:eastAsia="en-GB"/>
        </w:rPr>
      </w:pPr>
      <w:r>
        <w:rPr>
          <w:noProof/>
        </w:rPr>
        <w:t>5.2.3</w:t>
      </w:r>
      <w:r>
        <w:rPr>
          <w:rFonts w:asciiTheme="minorHAnsi" w:eastAsiaTheme="minorEastAsia" w:hAnsiTheme="minorHAnsi" w:cstheme="minorBidi"/>
          <w:noProof/>
          <w:sz w:val="22"/>
          <w:szCs w:val="22"/>
          <w:lang w:eastAsia="en-GB"/>
        </w:rPr>
        <w:tab/>
      </w:r>
      <w:r>
        <w:rPr>
          <w:noProof/>
        </w:rPr>
        <w:t>Enumerations</w:t>
      </w:r>
      <w:r>
        <w:rPr>
          <w:noProof/>
        </w:rPr>
        <w:tab/>
      </w:r>
      <w:r>
        <w:rPr>
          <w:noProof/>
        </w:rPr>
        <w:fldChar w:fldCharType="begin" w:fldLock="1"/>
      </w:r>
      <w:r>
        <w:rPr>
          <w:noProof/>
        </w:rPr>
        <w:instrText xml:space="preserve"> PAGEREF _Toc114778103 \h </w:instrText>
      </w:r>
      <w:r>
        <w:rPr>
          <w:noProof/>
        </w:rPr>
      </w:r>
      <w:r>
        <w:rPr>
          <w:noProof/>
        </w:rPr>
        <w:fldChar w:fldCharType="separate"/>
      </w:r>
      <w:r>
        <w:rPr>
          <w:noProof/>
        </w:rPr>
        <w:t>16</w:t>
      </w:r>
      <w:r>
        <w:rPr>
          <w:noProof/>
        </w:rPr>
        <w:fldChar w:fldCharType="end"/>
      </w:r>
    </w:p>
    <w:p w14:paraId="51506C4C" w14:textId="401A472E" w:rsidR="00E37D4E" w:rsidRDefault="00E37D4E">
      <w:pPr>
        <w:pStyle w:val="TOC4"/>
        <w:rPr>
          <w:rFonts w:asciiTheme="minorHAnsi" w:eastAsiaTheme="minorEastAsia" w:hAnsiTheme="minorHAnsi" w:cstheme="minorBidi"/>
          <w:noProof/>
          <w:sz w:val="22"/>
          <w:szCs w:val="22"/>
          <w:lang w:eastAsia="en-GB"/>
        </w:rPr>
      </w:pPr>
      <w:r>
        <w:rPr>
          <w:noProof/>
        </w:rPr>
        <w:t>5.2.3.1</w:t>
      </w:r>
      <w:r>
        <w:rPr>
          <w:rFonts w:asciiTheme="minorHAnsi" w:eastAsiaTheme="minorEastAsia" w:hAnsiTheme="minorHAnsi" w:cstheme="minorBidi"/>
          <w:noProof/>
          <w:sz w:val="22"/>
          <w:szCs w:val="22"/>
          <w:lang w:eastAsia="en-GB"/>
        </w:rPr>
        <w:tab/>
      </w:r>
      <w:r>
        <w:rPr>
          <w:noProof/>
        </w:rPr>
        <w:t>Enumeration: PatchOperation</w:t>
      </w:r>
      <w:r>
        <w:rPr>
          <w:noProof/>
        </w:rPr>
        <w:tab/>
      </w:r>
      <w:r>
        <w:rPr>
          <w:noProof/>
        </w:rPr>
        <w:fldChar w:fldCharType="begin" w:fldLock="1"/>
      </w:r>
      <w:r>
        <w:rPr>
          <w:noProof/>
        </w:rPr>
        <w:instrText xml:space="preserve"> PAGEREF _Toc114778104 \h </w:instrText>
      </w:r>
      <w:r>
        <w:rPr>
          <w:noProof/>
        </w:rPr>
      </w:r>
      <w:r>
        <w:rPr>
          <w:noProof/>
        </w:rPr>
        <w:fldChar w:fldCharType="separate"/>
      </w:r>
      <w:r>
        <w:rPr>
          <w:noProof/>
        </w:rPr>
        <w:t>16</w:t>
      </w:r>
      <w:r>
        <w:rPr>
          <w:noProof/>
        </w:rPr>
        <w:fldChar w:fldCharType="end"/>
      </w:r>
    </w:p>
    <w:p w14:paraId="15577302" w14:textId="7CBF04FC" w:rsidR="00E37D4E" w:rsidRDefault="00E37D4E">
      <w:pPr>
        <w:pStyle w:val="TOC4"/>
        <w:rPr>
          <w:rFonts w:asciiTheme="minorHAnsi" w:eastAsiaTheme="minorEastAsia" w:hAnsiTheme="minorHAnsi" w:cstheme="minorBidi"/>
          <w:noProof/>
          <w:sz w:val="22"/>
          <w:szCs w:val="22"/>
          <w:lang w:eastAsia="en-GB"/>
        </w:rPr>
      </w:pPr>
      <w:r>
        <w:rPr>
          <w:noProof/>
        </w:rPr>
        <w:t>5.2.3.2</w:t>
      </w:r>
      <w:r>
        <w:rPr>
          <w:rFonts w:asciiTheme="minorHAnsi" w:eastAsiaTheme="minorEastAsia" w:hAnsiTheme="minorHAnsi" w:cstheme="minorBidi"/>
          <w:noProof/>
          <w:sz w:val="22"/>
          <w:szCs w:val="22"/>
          <w:lang w:eastAsia="en-GB"/>
        </w:rPr>
        <w:tab/>
      </w:r>
      <w:r>
        <w:rPr>
          <w:noProof/>
        </w:rPr>
        <w:t>Enumeration: UriScheme</w:t>
      </w:r>
      <w:r>
        <w:rPr>
          <w:noProof/>
        </w:rPr>
        <w:tab/>
      </w:r>
      <w:r>
        <w:rPr>
          <w:noProof/>
        </w:rPr>
        <w:fldChar w:fldCharType="begin" w:fldLock="1"/>
      </w:r>
      <w:r>
        <w:rPr>
          <w:noProof/>
        </w:rPr>
        <w:instrText xml:space="preserve"> PAGEREF _Toc114778105 \h </w:instrText>
      </w:r>
      <w:r>
        <w:rPr>
          <w:noProof/>
        </w:rPr>
      </w:r>
      <w:r>
        <w:rPr>
          <w:noProof/>
        </w:rPr>
        <w:fldChar w:fldCharType="separate"/>
      </w:r>
      <w:r>
        <w:rPr>
          <w:noProof/>
        </w:rPr>
        <w:t>16</w:t>
      </w:r>
      <w:r>
        <w:rPr>
          <w:noProof/>
        </w:rPr>
        <w:fldChar w:fldCharType="end"/>
      </w:r>
    </w:p>
    <w:p w14:paraId="56E3CD92" w14:textId="1F76925B" w:rsidR="00E37D4E" w:rsidRDefault="00E37D4E">
      <w:pPr>
        <w:pStyle w:val="TOC4"/>
        <w:rPr>
          <w:rFonts w:asciiTheme="minorHAnsi" w:eastAsiaTheme="minorEastAsia" w:hAnsiTheme="minorHAnsi" w:cstheme="minorBidi"/>
          <w:noProof/>
          <w:sz w:val="22"/>
          <w:szCs w:val="22"/>
          <w:lang w:eastAsia="en-GB"/>
        </w:rPr>
      </w:pPr>
      <w:r>
        <w:rPr>
          <w:noProof/>
        </w:rPr>
        <w:t>5.2.3.</w:t>
      </w:r>
      <w:r>
        <w:rPr>
          <w:noProof/>
          <w:lang w:eastAsia="zh-CN"/>
        </w:rPr>
        <w:t>3</w:t>
      </w:r>
      <w:r>
        <w:rPr>
          <w:rFonts w:asciiTheme="minorHAnsi" w:eastAsiaTheme="minorEastAsia" w:hAnsiTheme="minorHAnsi" w:cstheme="minorBidi"/>
          <w:noProof/>
          <w:sz w:val="22"/>
          <w:szCs w:val="22"/>
          <w:lang w:eastAsia="en-GB"/>
        </w:rPr>
        <w:tab/>
      </w:r>
      <w:r>
        <w:rPr>
          <w:noProof/>
        </w:rPr>
        <w:t xml:space="preserve">Enumeration: </w:t>
      </w:r>
      <w:r>
        <w:rPr>
          <w:noProof/>
          <w:lang w:eastAsia="zh-CN"/>
        </w:rPr>
        <w:t>ChangeType</w:t>
      </w:r>
      <w:r>
        <w:rPr>
          <w:noProof/>
        </w:rPr>
        <w:tab/>
      </w:r>
      <w:r>
        <w:rPr>
          <w:noProof/>
        </w:rPr>
        <w:fldChar w:fldCharType="begin" w:fldLock="1"/>
      </w:r>
      <w:r>
        <w:rPr>
          <w:noProof/>
        </w:rPr>
        <w:instrText xml:space="preserve"> PAGEREF _Toc114778106 \h </w:instrText>
      </w:r>
      <w:r>
        <w:rPr>
          <w:noProof/>
        </w:rPr>
      </w:r>
      <w:r>
        <w:rPr>
          <w:noProof/>
        </w:rPr>
        <w:fldChar w:fldCharType="separate"/>
      </w:r>
      <w:r>
        <w:rPr>
          <w:noProof/>
        </w:rPr>
        <w:t>16</w:t>
      </w:r>
      <w:r>
        <w:rPr>
          <w:noProof/>
        </w:rPr>
        <w:fldChar w:fldCharType="end"/>
      </w:r>
    </w:p>
    <w:p w14:paraId="7C523C91" w14:textId="0D4A7422" w:rsidR="00E37D4E" w:rsidRDefault="00E37D4E">
      <w:pPr>
        <w:pStyle w:val="TOC4"/>
        <w:rPr>
          <w:rFonts w:asciiTheme="minorHAnsi" w:eastAsiaTheme="minorEastAsia" w:hAnsiTheme="minorHAnsi" w:cstheme="minorBidi"/>
          <w:noProof/>
          <w:sz w:val="22"/>
          <w:szCs w:val="22"/>
          <w:lang w:eastAsia="en-GB"/>
        </w:rPr>
      </w:pPr>
      <w:r>
        <w:rPr>
          <w:noProof/>
        </w:rPr>
        <w:t>5.2.3.</w:t>
      </w:r>
      <w:r>
        <w:rPr>
          <w:noProof/>
          <w:lang w:eastAsia="zh-CN"/>
        </w:rPr>
        <w:t>4</w:t>
      </w:r>
      <w:r>
        <w:rPr>
          <w:rFonts w:asciiTheme="minorHAnsi" w:eastAsiaTheme="minorEastAsia" w:hAnsiTheme="minorHAnsi" w:cstheme="minorBidi"/>
          <w:noProof/>
          <w:sz w:val="22"/>
          <w:szCs w:val="22"/>
          <w:lang w:eastAsia="en-GB"/>
        </w:rPr>
        <w:tab/>
      </w:r>
      <w:r>
        <w:rPr>
          <w:noProof/>
        </w:rPr>
        <w:t xml:space="preserve">Enumeration: </w:t>
      </w:r>
      <w:r>
        <w:rPr>
          <w:noProof/>
          <w:lang w:eastAsia="zh-CN"/>
        </w:rPr>
        <w:t>HttpMethod</w:t>
      </w:r>
      <w:r>
        <w:rPr>
          <w:noProof/>
        </w:rPr>
        <w:tab/>
      </w:r>
      <w:r>
        <w:rPr>
          <w:noProof/>
        </w:rPr>
        <w:fldChar w:fldCharType="begin" w:fldLock="1"/>
      </w:r>
      <w:r>
        <w:rPr>
          <w:noProof/>
        </w:rPr>
        <w:instrText xml:space="preserve"> PAGEREF _Toc114778107 \h </w:instrText>
      </w:r>
      <w:r>
        <w:rPr>
          <w:noProof/>
        </w:rPr>
      </w:r>
      <w:r>
        <w:rPr>
          <w:noProof/>
        </w:rPr>
        <w:fldChar w:fldCharType="separate"/>
      </w:r>
      <w:r>
        <w:rPr>
          <w:noProof/>
        </w:rPr>
        <w:t>16</w:t>
      </w:r>
      <w:r>
        <w:rPr>
          <w:noProof/>
        </w:rPr>
        <w:fldChar w:fldCharType="end"/>
      </w:r>
    </w:p>
    <w:p w14:paraId="79EA8168" w14:textId="0E6812CB" w:rsidR="00E37D4E" w:rsidRDefault="00E37D4E">
      <w:pPr>
        <w:pStyle w:val="TOC4"/>
        <w:rPr>
          <w:rFonts w:asciiTheme="minorHAnsi" w:eastAsiaTheme="minorEastAsia" w:hAnsiTheme="minorHAnsi" w:cstheme="minorBidi"/>
          <w:noProof/>
          <w:sz w:val="22"/>
          <w:szCs w:val="22"/>
          <w:lang w:eastAsia="en-GB"/>
        </w:rPr>
      </w:pPr>
      <w:r>
        <w:rPr>
          <w:noProof/>
        </w:rPr>
        <w:t>5.2.3.5</w:t>
      </w:r>
      <w:r>
        <w:rPr>
          <w:rFonts w:asciiTheme="minorHAnsi" w:eastAsiaTheme="minorEastAsia" w:hAnsiTheme="minorHAnsi" w:cstheme="minorBidi"/>
          <w:noProof/>
          <w:sz w:val="22"/>
          <w:szCs w:val="22"/>
          <w:lang w:eastAsia="en-GB"/>
        </w:rPr>
        <w:tab/>
      </w:r>
      <w:r>
        <w:rPr>
          <w:noProof/>
        </w:rPr>
        <w:t xml:space="preserve">Enumeration: </w:t>
      </w:r>
      <w:r>
        <w:rPr>
          <w:noProof/>
          <w:lang w:eastAsia="zh-CN"/>
        </w:rPr>
        <w:t>NullValue</w:t>
      </w:r>
      <w:r>
        <w:rPr>
          <w:noProof/>
        </w:rPr>
        <w:tab/>
      </w:r>
      <w:r>
        <w:rPr>
          <w:noProof/>
        </w:rPr>
        <w:fldChar w:fldCharType="begin" w:fldLock="1"/>
      </w:r>
      <w:r>
        <w:rPr>
          <w:noProof/>
        </w:rPr>
        <w:instrText xml:space="preserve"> PAGEREF _Toc114778108 \h </w:instrText>
      </w:r>
      <w:r>
        <w:rPr>
          <w:noProof/>
        </w:rPr>
      </w:r>
      <w:r>
        <w:rPr>
          <w:noProof/>
        </w:rPr>
        <w:fldChar w:fldCharType="separate"/>
      </w:r>
      <w:r>
        <w:rPr>
          <w:noProof/>
        </w:rPr>
        <w:t>17</w:t>
      </w:r>
      <w:r>
        <w:rPr>
          <w:noProof/>
        </w:rPr>
        <w:fldChar w:fldCharType="end"/>
      </w:r>
    </w:p>
    <w:p w14:paraId="34736100" w14:textId="107C285D" w:rsidR="00E37D4E" w:rsidRDefault="00E37D4E">
      <w:pPr>
        <w:pStyle w:val="TOC3"/>
        <w:rPr>
          <w:rFonts w:asciiTheme="minorHAnsi" w:eastAsiaTheme="minorEastAsia" w:hAnsiTheme="minorHAnsi" w:cstheme="minorBidi"/>
          <w:noProof/>
          <w:sz w:val="22"/>
          <w:szCs w:val="22"/>
          <w:lang w:eastAsia="en-GB"/>
        </w:rPr>
      </w:pPr>
      <w:r>
        <w:rPr>
          <w:noProof/>
        </w:rPr>
        <w:t>5.2.4</w:t>
      </w:r>
      <w:r>
        <w:rPr>
          <w:rFonts w:asciiTheme="minorHAnsi" w:eastAsiaTheme="minorEastAsia" w:hAnsiTheme="minorHAnsi" w:cstheme="minorBidi"/>
          <w:noProof/>
          <w:sz w:val="22"/>
          <w:szCs w:val="22"/>
          <w:lang w:eastAsia="en-GB"/>
        </w:rPr>
        <w:tab/>
      </w:r>
      <w:r>
        <w:rPr>
          <w:noProof/>
        </w:rPr>
        <w:t>Structured Data Types</w:t>
      </w:r>
      <w:r>
        <w:rPr>
          <w:noProof/>
        </w:rPr>
        <w:tab/>
      </w:r>
      <w:r>
        <w:rPr>
          <w:noProof/>
        </w:rPr>
        <w:fldChar w:fldCharType="begin" w:fldLock="1"/>
      </w:r>
      <w:r>
        <w:rPr>
          <w:noProof/>
        </w:rPr>
        <w:instrText xml:space="preserve"> PAGEREF _Toc114778109 \h </w:instrText>
      </w:r>
      <w:r>
        <w:rPr>
          <w:noProof/>
        </w:rPr>
      </w:r>
      <w:r>
        <w:rPr>
          <w:noProof/>
        </w:rPr>
        <w:fldChar w:fldCharType="separate"/>
      </w:r>
      <w:r>
        <w:rPr>
          <w:noProof/>
        </w:rPr>
        <w:t>17</w:t>
      </w:r>
      <w:r>
        <w:rPr>
          <w:noProof/>
        </w:rPr>
        <w:fldChar w:fldCharType="end"/>
      </w:r>
    </w:p>
    <w:p w14:paraId="495D1E55" w14:textId="1FC0F21E" w:rsidR="00E37D4E" w:rsidRDefault="00E37D4E">
      <w:pPr>
        <w:pStyle w:val="TOC4"/>
        <w:rPr>
          <w:rFonts w:asciiTheme="minorHAnsi" w:eastAsiaTheme="minorEastAsia" w:hAnsiTheme="minorHAnsi" w:cstheme="minorBidi"/>
          <w:noProof/>
          <w:sz w:val="22"/>
          <w:szCs w:val="22"/>
          <w:lang w:eastAsia="en-GB"/>
        </w:rPr>
      </w:pPr>
      <w:r>
        <w:rPr>
          <w:noProof/>
        </w:rPr>
        <w:t>5.2.4.1</w:t>
      </w:r>
      <w:r>
        <w:rPr>
          <w:rFonts w:asciiTheme="minorHAnsi" w:eastAsiaTheme="minorEastAsia" w:hAnsiTheme="minorHAnsi" w:cstheme="minorBidi"/>
          <w:noProof/>
          <w:sz w:val="22"/>
          <w:szCs w:val="22"/>
          <w:lang w:eastAsia="en-GB"/>
        </w:rPr>
        <w:tab/>
      </w:r>
      <w:r>
        <w:rPr>
          <w:noProof/>
        </w:rPr>
        <w:t>Type: ProblemDetails</w:t>
      </w:r>
      <w:r>
        <w:rPr>
          <w:noProof/>
        </w:rPr>
        <w:tab/>
      </w:r>
      <w:r>
        <w:rPr>
          <w:noProof/>
        </w:rPr>
        <w:fldChar w:fldCharType="begin" w:fldLock="1"/>
      </w:r>
      <w:r>
        <w:rPr>
          <w:noProof/>
        </w:rPr>
        <w:instrText xml:space="preserve"> PAGEREF _Toc114778110 \h </w:instrText>
      </w:r>
      <w:r>
        <w:rPr>
          <w:noProof/>
        </w:rPr>
      </w:r>
      <w:r>
        <w:rPr>
          <w:noProof/>
        </w:rPr>
        <w:fldChar w:fldCharType="separate"/>
      </w:r>
      <w:r>
        <w:rPr>
          <w:noProof/>
        </w:rPr>
        <w:t>17</w:t>
      </w:r>
      <w:r>
        <w:rPr>
          <w:noProof/>
        </w:rPr>
        <w:fldChar w:fldCharType="end"/>
      </w:r>
    </w:p>
    <w:p w14:paraId="14617AD9" w14:textId="60C0D853" w:rsidR="00E37D4E" w:rsidRDefault="00E37D4E">
      <w:pPr>
        <w:pStyle w:val="TOC4"/>
        <w:rPr>
          <w:rFonts w:asciiTheme="minorHAnsi" w:eastAsiaTheme="minorEastAsia" w:hAnsiTheme="minorHAnsi" w:cstheme="minorBidi"/>
          <w:noProof/>
          <w:sz w:val="22"/>
          <w:szCs w:val="22"/>
          <w:lang w:eastAsia="en-GB"/>
        </w:rPr>
      </w:pPr>
      <w:r>
        <w:rPr>
          <w:noProof/>
        </w:rPr>
        <w:t>5.2.4.2</w:t>
      </w:r>
      <w:r>
        <w:rPr>
          <w:rFonts w:asciiTheme="minorHAnsi" w:eastAsiaTheme="minorEastAsia" w:hAnsiTheme="minorHAnsi" w:cstheme="minorBidi"/>
          <w:noProof/>
          <w:sz w:val="22"/>
          <w:szCs w:val="22"/>
          <w:lang w:eastAsia="en-GB"/>
        </w:rPr>
        <w:tab/>
      </w:r>
      <w:r>
        <w:rPr>
          <w:noProof/>
        </w:rPr>
        <w:t>Type: Link</w:t>
      </w:r>
      <w:r>
        <w:rPr>
          <w:noProof/>
        </w:rPr>
        <w:tab/>
      </w:r>
      <w:r>
        <w:rPr>
          <w:noProof/>
        </w:rPr>
        <w:fldChar w:fldCharType="begin" w:fldLock="1"/>
      </w:r>
      <w:r>
        <w:rPr>
          <w:noProof/>
        </w:rPr>
        <w:instrText xml:space="preserve"> PAGEREF _Toc114778111 \h </w:instrText>
      </w:r>
      <w:r>
        <w:rPr>
          <w:noProof/>
        </w:rPr>
      </w:r>
      <w:r>
        <w:rPr>
          <w:noProof/>
        </w:rPr>
        <w:fldChar w:fldCharType="separate"/>
      </w:r>
      <w:r>
        <w:rPr>
          <w:noProof/>
        </w:rPr>
        <w:t>18</w:t>
      </w:r>
      <w:r>
        <w:rPr>
          <w:noProof/>
        </w:rPr>
        <w:fldChar w:fldCharType="end"/>
      </w:r>
    </w:p>
    <w:p w14:paraId="7AB293BF" w14:textId="3FF39670" w:rsidR="00E37D4E" w:rsidRDefault="00E37D4E">
      <w:pPr>
        <w:pStyle w:val="TOC4"/>
        <w:rPr>
          <w:rFonts w:asciiTheme="minorHAnsi" w:eastAsiaTheme="minorEastAsia" w:hAnsiTheme="minorHAnsi" w:cstheme="minorBidi"/>
          <w:noProof/>
          <w:sz w:val="22"/>
          <w:szCs w:val="22"/>
          <w:lang w:eastAsia="en-GB"/>
        </w:rPr>
      </w:pPr>
      <w:r>
        <w:rPr>
          <w:noProof/>
        </w:rPr>
        <w:t>5.2.4.3</w:t>
      </w:r>
      <w:r>
        <w:rPr>
          <w:rFonts w:asciiTheme="minorHAnsi" w:eastAsiaTheme="minorEastAsia" w:hAnsiTheme="minorHAnsi" w:cstheme="minorBidi"/>
          <w:noProof/>
          <w:sz w:val="22"/>
          <w:szCs w:val="22"/>
          <w:lang w:eastAsia="en-GB"/>
        </w:rPr>
        <w:tab/>
      </w:r>
      <w:r>
        <w:rPr>
          <w:noProof/>
        </w:rPr>
        <w:t>Type PatchItem</w:t>
      </w:r>
      <w:r>
        <w:rPr>
          <w:noProof/>
        </w:rPr>
        <w:tab/>
      </w:r>
      <w:r>
        <w:rPr>
          <w:noProof/>
        </w:rPr>
        <w:fldChar w:fldCharType="begin" w:fldLock="1"/>
      </w:r>
      <w:r>
        <w:rPr>
          <w:noProof/>
        </w:rPr>
        <w:instrText xml:space="preserve"> PAGEREF _Toc114778112 \h </w:instrText>
      </w:r>
      <w:r>
        <w:rPr>
          <w:noProof/>
        </w:rPr>
      </w:r>
      <w:r>
        <w:rPr>
          <w:noProof/>
        </w:rPr>
        <w:fldChar w:fldCharType="separate"/>
      </w:r>
      <w:r>
        <w:rPr>
          <w:noProof/>
        </w:rPr>
        <w:t>18</w:t>
      </w:r>
      <w:r>
        <w:rPr>
          <w:noProof/>
        </w:rPr>
        <w:fldChar w:fldCharType="end"/>
      </w:r>
    </w:p>
    <w:p w14:paraId="2FDAFA14" w14:textId="528A1487" w:rsidR="00E37D4E" w:rsidRDefault="00E37D4E">
      <w:pPr>
        <w:pStyle w:val="TOC4"/>
        <w:rPr>
          <w:rFonts w:asciiTheme="minorHAnsi" w:eastAsiaTheme="minorEastAsia" w:hAnsiTheme="minorHAnsi" w:cstheme="minorBidi"/>
          <w:noProof/>
          <w:sz w:val="22"/>
          <w:szCs w:val="22"/>
          <w:lang w:eastAsia="en-GB"/>
        </w:rPr>
      </w:pPr>
      <w:r w:rsidRPr="00B91A02">
        <w:rPr>
          <w:noProof/>
          <w:lang w:val="en-US"/>
        </w:rPr>
        <w:t>5.2.4.4</w:t>
      </w:r>
      <w:r>
        <w:rPr>
          <w:rFonts w:asciiTheme="minorHAnsi" w:eastAsiaTheme="minorEastAsia" w:hAnsiTheme="minorHAnsi" w:cstheme="minorBidi"/>
          <w:noProof/>
          <w:sz w:val="22"/>
          <w:szCs w:val="22"/>
          <w:lang w:eastAsia="en-GB"/>
        </w:rPr>
        <w:tab/>
      </w:r>
      <w:r w:rsidRPr="00B91A02">
        <w:rPr>
          <w:noProof/>
          <w:lang w:val="en-US"/>
        </w:rPr>
        <w:t>Type: LinksValueSchema</w:t>
      </w:r>
      <w:r>
        <w:rPr>
          <w:noProof/>
        </w:rPr>
        <w:tab/>
      </w:r>
      <w:r>
        <w:rPr>
          <w:noProof/>
        </w:rPr>
        <w:fldChar w:fldCharType="begin" w:fldLock="1"/>
      </w:r>
      <w:r>
        <w:rPr>
          <w:noProof/>
        </w:rPr>
        <w:instrText xml:space="preserve"> PAGEREF _Toc114778113 \h </w:instrText>
      </w:r>
      <w:r>
        <w:rPr>
          <w:noProof/>
        </w:rPr>
      </w:r>
      <w:r>
        <w:rPr>
          <w:noProof/>
        </w:rPr>
        <w:fldChar w:fldCharType="separate"/>
      </w:r>
      <w:r>
        <w:rPr>
          <w:noProof/>
        </w:rPr>
        <w:t>18</w:t>
      </w:r>
      <w:r>
        <w:rPr>
          <w:noProof/>
        </w:rPr>
        <w:fldChar w:fldCharType="end"/>
      </w:r>
    </w:p>
    <w:p w14:paraId="7EB8961F" w14:textId="74315FFE" w:rsidR="00E37D4E" w:rsidRDefault="00E37D4E">
      <w:pPr>
        <w:pStyle w:val="TOC4"/>
        <w:rPr>
          <w:rFonts w:asciiTheme="minorHAnsi" w:eastAsiaTheme="minorEastAsia" w:hAnsiTheme="minorHAnsi" w:cstheme="minorBidi"/>
          <w:noProof/>
          <w:sz w:val="22"/>
          <w:szCs w:val="22"/>
          <w:lang w:eastAsia="en-GB"/>
        </w:rPr>
      </w:pPr>
      <w:r w:rsidRPr="00B91A02">
        <w:rPr>
          <w:noProof/>
          <w:lang w:val="en-US"/>
        </w:rPr>
        <w:t>5.2.4.5</w:t>
      </w:r>
      <w:r>
        <w:rPr>
          <w:rFonts w:asciiTheme="minorHAnsi" w:eastAsiaTheme="minorEastAsia" w:hAnsiTheme="minorHAnsi" w:cstheme="minorBidi"/>
          <w:noProof/>
          <w:sz w:val="22"/>
          <w:szCs w:val="22"/>
          <w:lang w:eastAsia="en-GB"/>
        </w:rPr>
        <w:tab/>
      </w:r>
      <w:r w:rsidRPr="00B91A02">
        <w:rPr>
          <w:noProof/>
          <w:lang w:val="en-US"/>
        </w:rPr>
        <w:t>Type: SelfLink</w:t>
      </w:r>
      <w:r>
        <w:rPr>
          <w:noProof/>
        </w:rPr>
        <w:tab/>
      </w:r>
      <w:r>
        <w:rPr>
          <w:noProof/>
        </w:rPr>
        <w:fldChar w:fldCharType="begin" w:fldLock="1"/>
      </w:r>
      <w:r>
        <w:rPr>
          <w:noProof/>
        </w:rPr>
        <w:instrText xml:space="preserve"> PAGEREF _Toc114778114 \h </w:instrText>
      </w:r>
      <w:r>
        <w:rPr>
          <w:noProof/>
        </w:rPr>
      </w:r>
      <w:r>
        <w:rPr>
          <w:noProof/>
        </w:rPr>
        <w:fldChar w:fldCharType="separate"/>
      </w:r>
      <w:r>
        <w:rPr>
          <w:noProof/>
        </w:rPr>
        <w:t>18</w:t>
      </w:r>
      <w:r>
        <w:rPr>
          <w:noProof/>
        </w:rPr>
        <w:fldChar w:fldCharType="end"/>
      </w:r>
    </w:p>
    <w:p w14:paraId="0A6420B2" w14:textId="0A0152D9" w:rsidR="00E37D4E" w:rsidRDefault="00E37D4E">
      <w:pPr>
        <w:pStyle w:val="TOC4"/>
        <w:rPr>
          <w:rFonts w:asciiTheme="minorHAnsi" w:eastAsiaTheme="minorEastAsia" w:hAnsiTheme="minorHAnsi" w:cstheme="minorBidi"/>
          <w:noProof/>
          <w:sz w:val="22"/>
          <w:szCs w:val="22"/>
          <w:lang w:eastAsia="en-GB"/>
        </w:rPr>
      </w:pPr>
      <w:r>
        <w:rPr>
          <w:noProof/>
        </w:rPr>
        <w:t>5.2.4.6</w:t>
      </w:r>
      <w:r>
        <w:rPr>
          <w:rFonts w:asciiTheme="minorHAnsi" w:eastAsiaTheme="minorEastAsia" w:hAnsiTheme="minorHAnsi" w:cstheme="minorBidi"/>
          <w:noProof/>
          <w:sz w:val="22"/>
          <w:szCs w:val="22"/>
          <w:lang w:eastAsia="en-GB"/>
        </w:rPr>
        <w:tab/>
      </w:r>
      <w:r>
        <w:rPr>
          <w:noProof/>
        </w:rPr>
        <w:t>Type: InvalidParam</w:t>
      </w:r>
      <w:r>
        <w:rPr>
          <w:noProof/>
        </w:rPr>
        <w:tab/>
      </w:r>
      <w:r>
        <w:rPr>
          <w:noProof/>
        </w:rPr>
        <w:fldChar w:fldCharType="begin" w:fldLock="1"/>
      </w:r>
      <w:r>
        <w:rPr>
          <w:noProof/>
        </w:rPr>
        <w:instrText xml:space="preserve"> PAGEREF _Toc114778115 \h </w:instrText>
      </w:r>
      <w:r>
        <w:rPr>
          <w:noProof/>
        </w:rPr>
      </w:r>
      <w:r>
        <w:rPr>
          <w:noProof/>
        </w:rPr>
        <w:fldChar w:fldCharType="separate"/>
      </w:r>
      <w:r>
        <w:rPr>
          <w:noProof/>
        </w:rPr>
        <w:t>19</w:t>
      </w:r>
      <w:r>
        <w:rPr>
          <w:noProof/>
        </w:rPr>
        <w:fldChar w:fldCharType="end"/>
      </w:r>
    </w:p>
    <w:p w14:paraId="3E4702D6" w14:textId="2B7FC971" w:rsidR="00E37D4E" w:rsidRDefault="00E37D4E">
      <w:pPr>
        <w:pStyle w:val="TOC4"/>
        <w:rPr>
          <w:rFonts w:asciiTheme="minorHAnsi" w:eastAsiaTheme="minorEastAsia" w:hAnsiTheme="minorHAnsi" w:cstheme="minorBidi"/>
          <w:noProof/>
          <w:sz w:val="22"/>
          <w:szCs w:val="22"/>
          <w:lang w:eastAsia="en-GB"/>
        </w:rPr>
      </w:pPr>
      <w:r>
        <w:rPr>
          <w:noProof/>
        </w:rPr>
        <w:t>5.2.4.7</w:t>
      </w:r>
      <w:r>
        <w:rPr>
          <w:rFonts w:asciiTheme="minorHAnsi" w:eastAsiaTheme="minorEastAsia" w:hAnsiTheme="minorHAnsi" w:cstheme="minorBidi"/>
          <w:noProof/>
          <w:sz w:val="22"/>
          <w:szCs w:val="22"/>
          <w:lang w:eastAsia="en-GB"/>
        </w:rPr>
        <w:tab/>
      </w:r>
      <w:r>
        <w:rPr>
          <w:noProof/>
        </w:rPr>
        <w:t>Type: LinkRm</w:t>
      </w:r>
      <w:r>
        <w:rPr>
          <w:noProof/>
        </w:rPr>
        <w:tab/>
      </w:r>
      <w:r>
        <w:rPr>
          <w:noProof/>
        </w:rPr>
        <w:fldChar w:fldCharType="begin" w:fldLock="1"/>
      </w:r>
      <w:r>
        <w:rPr>
          <w:noProof/>
        </w:rPr>
        <w:instrText xml:space="preserve"> PAGEREF _Toc114778116 \h </w:instrText>
      </w:r>
      <w:r>
        <w:rPr>
          <w:noProof/>
        </w:rPr>
      </w:r>
      <w:r>
        <w:rPr>
          <w:noProof/>
        </w:rPr>
        <w:fldChar w:fldCharType="separate"/>
      </w:r>
      <w:r>
        <w:rPr>
          <w:noProof/>
        </w:rPr>
        <w:t>19</w:t>
      </w:r>
      <w:r>
        <w:rPr>
          <w:noProof/>
        </w:rPr>
        <w:fldChar w:fldCharType="end"/>
      </w:r>
    </w:p>
    <w:p w14:paraId="4544B218" w14:textId="27B15B80"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8</w:t>
      </w:r>
      <w:r>
        <w:rPr>
          <w:rFonts w:asciiTheme="minorHAnsi" w:eastAsiaTheme="minorEastAsia" w:hAnsiTheme="minorHAnsi" w:cstheme="minorBidi"/>
          <w:noProof/>
          <w:sz w:val="22"/>
          <w:szCs w:val="22"/>
          <w:lang w:eastAsia="en-GB"/>
        </w:rPr>
        <w:tab/>
      </w:r>
      <w:r>
        <w:rPr>
          <w:noProof/>
        </w:rPr>
        <w:t xml:space="preserve">Type </w:t>
      </w:r>
      <w:r>
        <w:rPr>
          <w:noProof/>
          <w:lang w:eastAsia="zh-CN"/>
        </w:rPr>
        <w:t>ChangeItem</w:t>
      </w:r>
      <w:r>
        <w:rPr>
          <w:noProof/>
        </w:rPr>
        <w:tab/>
      </w:r>
      <w:r>
        <w:rPr>
          <w:noProof/>
        </w:rPr>
        <w:fldChar w:fldCharType="begin" w:fldLock="1"/>
      </w:r>
      <w:r>
        <w:rPr>
          <w:noProof/>
        </w:rPr>
        <w:instrText xml:space="preserve"> PAGEREF _Toc114778117 \h </w:instrText>
      </w:r>
      <w:r>
        <w:rPr>
          <w:noProof/>
        </w:rPr>
      </w:r>
      <w:r>
        <w:rPr>
          <w:noProof/>
        </w:rPr>
        <w:fldChar w:fldCharType="separate"/>
      </w:r>
      <w:r>
        <w:rPr>
          <w:noProof/>
        </w:rPr>
        <w:t>20</w:t>
      </w:r>
      <w:r>
        <w:rPr>
          <w:noProof/>
        </w:rPr>
        <w:fldChar w:fldCharType="end"/>
      </w:r>
    </w:p>
    <w:p w14:paraId="77712133" w14:textId="0A9B1B30"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9</w:t>
      </w:r>
      <w:r>
        <w:rPr>
          <w:rFonts w:asciiTheme="minorHAnsi" w:eastAsiaTheme="minorEastAsia" w:hAnsiTheme="minorHAnsi" w:cstheme="minorBidi"/>
          <w:noProof/>
          <w:sz w:val="22"/>
          <w:szCs w:val="22"/>
          <w:lang w:eastAsia="en-GB"/>
        </w:rPr>
        <w:tab/>
      </w:r>
      <w:r>
        <w:rPr>
          <w:noProof/>
        </w:rPr>
        <w:t xml:space="preserve">Type </w:t>
      </w:r>
      <w:r>
        <w:rPr>
          <w:noProof/>
          <w:lang w:eastAsia="zh-CN"/>
        </w:rPr>
        <w:t>Notify</w:t>
      </w:r>
      <w:r>
        <w:rPr>
          <w:noProof/>
        </w:rPr>
        <w:t>Item</w:t>
      </w:r>
      <w:r>
        <w:rPr>
          <w:noProof/>
        </w:rPr>
        <w:tab/>
      </w:r>
      <w:r>
        <w:rPr>
          <w:noProof/>
        </w:rPr>
        <w:fldChar w:fldCharType="begin" w:fldLock="1"/>
      </w:r>
      <w:r>
        <w:rPr>
          <w:noProof/>
        </w:rPr>
        <w:instrText xml:space="preserve"> PAGEREF _Toc114778118 \h </w:instrText>
      </w:r>
      <w:r>
        <w:rPr>
          <w:noProof/>
        </w:rPr>
      </w:r>
      <w:r>
        <w:rPr>
          <w:noProof/>
        </w:rPr>
        <w:fldChar w:fldCharType="separate"/>
      </w:r>
      <w:r>
        <w:rPr>
          <w:noProof/>
        </w:rPr>
        <w:t>20</w:t>
      </w:r>
      <w:r>
        <w:rPr>
          <w:noProof/>
        </w:rPr>
        <w:fldChar w:fldCharType="end"/>
      </w:r>
    </w:p>
    <w:p w14:paraId="4A13A39A" w14:textId="038774A0"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10</w:t>
      </w:r>
      <w:r>
        <w:rPr>
          <w:rFonts w:asciiTheme="minorHAnsi" w:eastAsiaTheme="minorEastAsia" w:hAnsiTheme="minorHAnsi" w:cstheme="minorBidi"/>
          <w:noProof/>
          <w:sz w:val="22"/>
          <w:szCs w:val="22"/>
          <w:lang w:eastAsia="en-GB"/>
        </w:rPr>
        <w:tab/>
      </w:r>
      <w:r>
        <w:rPr>
          <w:noProof/>
        </w:rPr>
        <w:t xml:space="preserve">Type: </w:t>
      </w:r>
      <w:r>
        <w:rPr>
          <w:noProof/>
          <w:lang w:eastAsia="zh-CN"/>
        </w:rPr>
        <w:t>ComplexQuery</w:t>
      </w:r>
      <w:r>
        <w:rPr>
          <w:noProof/>
        </w:rPr>
        <w:tab/>
      </w:r>
      <w:r>
        <w:rPr>
          <w:noProof/>
        </w:rPr>
        <w:fldChar w:fldCharType="begin" w:fldLock="1"/>
      </w:r>
      <w:r>
        <w:rPr>
          <w:noProof/>
        </w:rPr>
        <w:instrText xml:space="preserve"> PAGEREF _Toc114778119 \h </w:instrText>
      </w:r>
      <w:r>
        <w:rPr>
          <w:noProof/>
        </w:rPr>
      </w:r>
      <w:r>
        <w:rPr>
          <w:noProof/>
        </w:rPr>
        <w:fldChar w:fldCharType="separate"/>
      </w:r>
      <w:r>
        <w:rPr>
          <w:noProof/>
        </w:rPr>
        <w:t>21</w:t>
      </w:r>
      <w:r>
        <w:rPr>
          <w:noProof/>
        </w:rPr>
        <w:fldChar w:fldCharType="end"/>
      </w:r>
    </w:p>
    <w:p w14:paraId="6E78315F" w14:textId="4F662A6B"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11</w:t>
      </w:r>
      <w:r>
        <w:rPr>
          <w:rFonts w:asciiTheme="minorHAnsi" w:eastAsiaTheme="minorEastAsia" w:hAnsiTheme="minorHAnsi" w:cstheme="minorBidi"/>
          <w:noProof/>
          <w:sz w:val="22"/>
          <w:szCs w:val="22"/>
          <w:lang w:eastAsia="en-GB"/>
        </w:rPr>
        <w:tab/>
      </w:r>
      <w:r>
        <w:rPr>
          <w:noProof/>
        </w:rPr>
        <w:t xml:space="preserve">Type: </w:t>
      </w:r>
      <w:r>
        <w:rPr>
          <w:noProof/>
          <w:lang w:eastAsia="zh-CN"/>
        </w:rPr>
        <w:t>Cnf</w:t>
      </w:r>
      <w:r>
        <w:rPr>
          <w:noProof/>
        </w:rPr>
        <w:tab/>
      </w:r>
      <w:r>
        <w:rPr>
          <w:noProof/>
        </w:rPr>
        <w:fldChar w:fldCharType="begin" w:fldLock="1"/>
      </w:r>
      <w:r>
        <w:rPr>
          <w:noProof/>
        </w:rPr>
        <w:instrText xml:space="preserve"> PAGEREF _Toc114778120 \h </w:instrText>
      </w:r>
      <w:r>
        <w:rPr>
          <w:noProof/>
        </w:rPr>
      </w:r>
      <w:r>
        <w:rPr>
          <w:noProof/>
        </w:rPr>
        <w:fldChar w:fldCharType="separate"/>
      </w:r>
      <w:r>
        <w:rPr>
          <w:noProof/>
        </w:rPr>
        <w:t>21</w:t>
      </w:r>
      <w:r>
        <w:rPr>
          <w:noProof/>
        </w:rPr>
        <w:fldChar w:fldCharType="end"/>
      </w:r>
    </w:p>
    <w:p w14:paraId="140AEEF8" w14:textId="16F34849"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12</w:t>
      </w:r>
      <w:r>
        <w:rPr>
          <w:rFonts w:asciiTheme="minorHAnsi" w:eastAsiaTheme="minorEastAsia" w:hAnsiTheme="minorHAnsi" w:cstheme="minorBidi"/>
          <w:noProof/>
          <w:sz w:val="22"/>
          <w:szCs w:val="22"/>
          <w:lang w:eastAsia="en-GB"/>
        </w:rPr>
        <w:tab/>
      </w:r>
      <w:r>
        <w:rPr>
          <w:noProof/>
        </w:rPr>
        <w:t xml:space="preserve">Type: </w:t>
      </w:r>
      <w:r>
        <w:rPr>
          <w:noProof/>
          <w:lang w:eastAsia="zh-CN"/>
        </w:rPr>
        <w:t>Dnf</w:t>
      </w:r>
      <w:r>
        <w:rPr>
          <w:noProof/>
        </w:rPr>
        <w:tab/>
      </w:r>
      <w:r>
        <w:rPr>
          <w:noProof/>
        </w:rPr>
        <w:fldChar w:fldCharType="begin" w:fldLock="1"/>
      </w:r>
      <w:r>
        <w:rPr>
          <w:noProof/>
        </w:rPr>
        <w:instrText xml:space="preserve"> PAGEREF _Toc114778121 \h </w:instrText>
      </w:r>
      <w:r>
        <w:rPr>
          <w:noProof/>
        </w:rPr>
      </w:r>
      <w:r>
        <w:rPr>
          <w:noProof/>
        </w:rPr>
        <w:fldChar w:fldCharType="separate"/>
      </w:r>
      <w:r>
        <w:rPr>
          <w:noProof/>
        </w:rPr>
        <w:t>21</w:t>
      </w:r>
      <w:r>
        <w:rPr>
          <w:noProof/>
        </w:rPr>
        <w:fldChar w:fldCharType="end"/>
      </w:r>
    </w:p>
    <w:p w14:paraId="027E517A" w14:textId="5C14229F"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13</w:t>
      </w:r>
      <w:r>
        <w:rPr>
          <w:rFonts w:asciiTheme="minorHAnsi" w:eastAsiaTheme="minorEastAsia" w:hAnsiTheme="minorHAnsi" w:cstheme="minorBidi"/>
          <w:noProof/>
          <w:sz w:val="22"/>
          <w:szCs w:val="22"/>
          <w:lang w:eastAsia="en-GB"/>
        </w:rPr>
        <w:tab/>
      </w:r>
      <w:r>
        <w:rPr>
          <w:noProof/>
        </w:rPr>
        <w:t xml:space="preserve">Type: </w:t>
      </w:r>
      <w:r>
        <w:rPr>
          <w:noProof/>
          <w:lang w:eastAsia="zh-CN"/>
        </w:rPr>
        <w:t>CnfUnit</w:t>
      </w:r>
      <w:r>
        <w:rPr>
          <w:noProof/>
        </w:rPr>
        <w:tab/>
      </w:r>
      <w:r>
        <w:rPr>
          <w:noProof/>
        </w:rPr>
        <w:fldChar w:fldCharType="begin" w:fldLock="1"/>
      </w:r>
      <w:r>
        <w:rPr>
          <w:noProof/>
        </w:rPr>
        <w:instrText xml:space="preserve"> PAGEREF _Toc114778122 \h </w:instrText>
      </w:r>
      <w:r>
        <w:rPr>
          <w:noProof/>
        </w:rPr>
      </w:r>
      <w:r>
        <w:rPr>
          <w:noProof/>
        </w:rPr>
        <w:fldChar w:fldCharType="separate"/>
      </w:r>
      <w:r>
        <w:rPr>
          <w:noProof/>
        </w:rPr>
        <w:t>21</w:t>
      </w:r>
      <w:r>
        <w:rPr>
          <w:noProof/>
        </w:rPr>
        <w:fldChar w:fldCharType="end"/>
      </w:r>
    </w:p>
    <w:p w14:paraId="43085D55" w14:textId="12CBDF6B"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14</w:t>
      </w:r>
      <w:r>
        <w:rPr>
          <w:rFonts w:asciiTheme="minorHAnsi" w:eastAsiaTheme="minorEastAsia" w:hAnsiTheme="minorHAnsi" w:cstheme="minorBidi"/>
          <w:noProof/>
          <w:sz w:val="22"/>
          <w:szCs w:val="22"/>
          <w:lang w:eastAsia="en-GB"/>
        </w:rPr>
        <w:tab/>
      </w:r>
      <w:r>
        <w:rPr>
          <w:noProof/>
        </w:rPr>
        <w:t xml:space="preserve">Type: </w:t>
      </w:r>
      <w:r>
        <w:rPr>
          <w:noProof/>
          <w:lang w:eastAsia="zh-CN"/>
        </w:rPr>
        <w:t>DnfUnit</w:t>
      </w:r>
      <w:r>
        <w:rPr>
          <w:noProof/>
        </w:rPr>
        <w:tab/>
      </w:r>
      <w:r>
        <w:rPr>
          <w:noProof/>
        </w:rPr>
        <w:fldChar w:fldCharType="begin" w:fldLock="1"/>
      </w:r>
      <w:r>
        <w:rPr>
          <w:noProof/>
        </w:rPr>
        <w:instrText xml:space="preserve"> PAGEREF _Toc114778123 \h </w:instrText>
      </w:r>
      <w:r>
        <w:rPr>
          <w:noProof/>
        </w:rPr>
      </w:r>
      <w:r>
        <w:rPr>
          <w:noProof/>
        </w:rPr>
        <w:fldChar w:fldCharType="separate"/>
      </w:r>
      <w:r>
        <w:rPr>
          <w:noProof/>
        </w:rPr>
        <w:t>21</w:t>
      </w:r>
      <w:r>
        <w:rPr>
          <w:noProof/>
        </w:rPr>
        <w:fldChar w:fldCharType="end"/>
      </w:r>
    </w:p>
    <w:p w14:paraId="32F15F92" w14:textId="67D78CBF"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15</w:t>
      </w:r>
      <w:r>
        <w:rPr>
          <w:rFonts w:asciiTheme="minorHAnsi" w:eastAsiaTheme="minorEastAsia" w:hAnsiTheme="minorHAnsi" w:cstheme="minorBidi"/>
          <w:noProof/>
          <w:sz w:val="22"/>
          <w:szCs w:val="22"/>
          <w:lang w:eastAsia="en-GB"/>
        </w:rPr>
        <w:tab/>
      </w:r>
      <w:r>
        <w:rPr>
          <w:noProof/>
        </w:rPr>
        <w:t xml:space="preserve">Type: </w:t>
      </w:r>
      <w:r>
        <w:rPr>
          <w:noProof/>
          <w:lang w:eastAsia="zh-CN"/>
        </w:rPr>
        <w:t>Atom</w:t>
      </w:r>
      <w:r>
        <w:rPr>
          <w:noProof/>
        </w:rPr>
        <w:tab/>
      </w:r>
      <w:r>
        <w:rPr>
          <w:noProof/>
        </w:rPr>
        <w:fldChar w:fldCharType="begin" w:fldLock="1"/>
      </w:r>
      <w:r>
        <w:rPr>
          <w:noProof/>
        </w:rPr>
        <w:instrText xml:space="preserve"> PAGEREF _Toc114778124 \h </w:instrText>
      </w:r>
      <w:r>
        <w:rPr>
          <w:noProof/>
        </w:rPr>
      </w:r>
      <w:r>
        <w:rPr>
          <w:noProof/>
        </w:rPr>
        <w:fldChar w:fldCharType="separate"/>
      </w:r>
      <w:r>
        <w:rPr>
          <w:noProof/>
        </w:rPr>
        <w:t>22</w:t>
      </w:r>
      <w:r>
        <w:rPr>
          <w:noProof/>
        </w:rPr>
        <w:fldChar w:fldCharType="end"/>
      </w:r>
    </w:p>
    <w:p w14:paraId="70EC3EC6" w14:textId="51BD0260"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16</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_Toc114778125 \h </w:instrText>
      </w:r>
      <w:r>
        <w:rPr>
          <w:noProof/>
        </w:rPr>
      </w:r>
      <w:r>
        <w:rPr>
          <w:noProof/>
        </w:rPr>
        <w:fldChar w:fldCharType="separate"/>
      </w:r>
      <w:r>
        <w:rPr>
          <w:noProof/>
        </w:rPr>
        <w:t>22</w:t>
      </w:r>
      <w:r>
        <w:rPr>
          <w:noProof/>
        </w:rPr>
        <w:fldChar w:fldCharType="end"/>
      </w:r>
    </w:p>
    <w:p w14:paraId="323130DC" w14:textId="5C7A4D46"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17</w:t>
      </w:r>
      <w:r>
        <w:rPr>
          <w:rFonts w:asciiTheme="minorHAnsi" w:eastAsiaTheme="minorEastAsia" w:hAnsiTheme="minorHAnsi" w:cstheme="minorBidi"/>
          <w:noProof/>
          <w:sz w:val="22"/>
          <w:szCs w:val="22"/>
          <w:lang w:eastAsia="en-GB"/>
        </w:rPr>
        <w:tab/>
      </w:r>
      <w:r>
        <w:rPr>
          <w:noProof/>
        </w:rPr>
        <w:t xml:space="preserve">Type: </w:t>
      </w:r>
      <w:r>
        <w:rPr>
          <w:noProof/>
          <w:lang w:eastAsia="zh-CN"/>
        </w:rPr>
        <w:t>PatchResult</w:t>
      </w:r>
      <w:r>
        <w:rPr>
          <w:noProof/>
        </w:rPr>
        <w:tab/>
      </w:r>
      <w:r>
        <w:rPr>
          <w:noProof/>
        </w:rPr>
        <w:fldChar w:fldCharType="begin" w:fldLock="1"/>
      </w:r>
      <w:r>
        <w:rPr>
          <w:noProof/>
        </w:rPr>
        <w:instrText xml:space="preserve"> PAGEREF _Toc114778126 \h </w:instrText>
      </w:r>
      <w:r>
        <w:rPr>
          <w:noProof/>
        </w:rPr>
      </w:r>
      <w:r>
        <w:rPr>
          <w:noProof/>
        </w:rPr>
        <w:fldChar w:fldCharType="separate"/>
      </w:r>
      <w:r>
        <w:rPr>
          <w:noProof/>
        </w:rPr>
        <w:t>22</w:t>
      </w:r>
      <w:r>
        <w:rPr>
          <w:noProof/>
        </w:rPr>
        <w:fldChar w:fldCharType="end"/>
      </w:r>
    </w:p>
    <w:p w14:paraId="242C3660" w14:textId="2B0BDD9B"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18</w:t>
      </w:r>
      <w:r>
        <w:rPr>
          <w:rFonts w:asciiTheme="minorHAnsi" w:eastAsiaTheme="minorEastAsia" w:hAnsiTheme="minorHAnsi" w:cstheme="minorBidi"/>
          <w:noProof/>
          <w:sz w:val="22"/>
          <w:szCs w:val="22"/>
          <w:lang w:eastAsia="en-GB"/>
        </w:rPr>
        <w:tab/>
      </w:r>
      <w:r>
        <w:rPr>
          <w:noProof/>
        </w:rPr>
        <w:t xml:space="preserve">Type: </w:t>
      </w:r>
      <w:r>
        <w:rPr>
          <w:noProof/>
          <w:lang w:eastAsia="zh-CN"/>
        </w:rPr>
        <w:t>ReportItem</w:t>
      </w:r>
      <w:r>
        <w:rPr>
          <w:noProof/>
        </w:rPr>
        <w:tab/>
      </w:r>
      <w:r>
        <w:rPr>
          <w:noProof/>
        </w:rPr>
        <w:fldChar w:fldCharType="begin" w:fldLock="1"/>
      </w:r>
      <w:r>
        <w:rPr>
          <w:noProof/>
        </w:rPr>
        <w:instrText xml:space="preserve"> PAGEREF _Toc114778127 \h </w:instrText>
      </w:r>
      <w:r>
        <w:rPr>
          <w:noProof/>
        </w:rPr>
      </w:r>
      <w:r>
        <w:rPr>
          <w:noProof/>
        </w:rPr>
        <w:fldChar w:fldCharType="separate"/>
      </w:r>
      <w:r>
        <w:rPr>
          <w:noProof/>
        </w:rPr>
        <w:t>22</w:t>
      </w:r>
      <w:r>
        <w:rPr>
          <w:noProof/>
        </w:rPr>
        <w:fldChar w:fldCharType="end"/>
      </w:r>
    </w:p>
    <w:p w14:paraId="4F2EBB2B" w14:textId="3628D064"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19</w:t>
      </w:r>
      <w:r>
        <w:rPr>
          <w:rFonts w:asciiTheme="minorHAnsi" w:eastAsiaTheme="minorEastAsia" w:hAnsiTheme="minorHAnsi" w:cstheme="minorBidi"/>
          <w:noProof/>
          <w:sz w:val="22"/>
          <w:szCs w:val="22"/>
          <w:lang w:eastAsia="en-GB"/>
        </w:rPr>
        <w:tab/>
      </w:r>
      <w:r>
        <w:rPr>
          <w:noProof/>
        </w:rPr>
        <w:t xml:space="preserve">Type: </w:t>
      </w:r>
      <w:r>
        <w:rPr>
          <w:noProof/>
          <w:lang w:eastAsia="zh-CN"/>
        </w:rPr>
        <w:t>HalTemplate</w:t>
      </w:r>
      <w:r>
        <w:rPr>
          <w:noProof/>
        </w:rPr>
        <w:tab/>
      </w:r>
      <w:r>
        <w:rPr>
          <w:noProof/>
        </w:rPr>
        <w:fldChar w:fldCharType="begin" w:fldLock="1"/>
      </w:r>
      <w:r>
        <w:rPr>
          <w:noProof/>
        </w:rPr>
        <w:instrText xml:space="preserve"> PAGEREF _Toc114778128 \h </w:instrText>
      </w:r>
      <w:r>
        <w:rPr>
          <w:noProof/>
        </w:rPr>
      </w:r>
      <w:r>
        <w:rPr>
          <w:noProof/>
        </w:rPr>
        <w:fldChar w:fldCharType="separate"/>
      </w:r>
      <w:r>
        <w:rPr>
          <w:noProof/>
        </w:rPr>
        <w:t>22</w:t>
      </w:r>
      <w:r>
        <w:rPr>
          <w:noProof/>
        </w:rPr>
        <w:fldChar w:fldCharType="end"/>
      </w:r>
    </w:p>
    <w:p w14:paraId="4ECF4699" w14:textId="63B89D48" w:rsidR="00E37D4E" w:rsidRDefault="00E37D4E">
      <w:pPr>
        <w:pStyle w:val="TOC4"/>
        <w:rPr>
          <w:rFonts w:asciiTheme="minorHAnsi" w:eastAsiaTheme="minorEastAsia" w:hAnsiTheme="minorHAnsi" w:cstheme="minorBidi"/>
          <w:noProof/>
          <w:sz w:val="22"/>
          <w:szCs w:val="22"/>
          <w:lang w:eastAsia="en-GB"/>
        </w:rPr>
      </w:pPr>
      <w:r>
        <w:rPr>
          <w:noProof/>
        </w:rPr>
        <w:t>5.2.4.</w:t>
      </w:r>
      <w:r>
        <w:rPr>
          <w:noProof/>
          <w:lang w:eastAsia="zh-CN"/>
        </w:rPr>
        <w:t>20</w:t>
      </w:r>
      <w:r>
        <w:rPr>
          <w:rFonts w:asciiTheme="minorHAnsi" w:eastAsiaTheme="minorEastAsia" w:hAnsiTheme="minorHAnsi" w:cstheme="minorBidi"/>
          <w:noProof/>
          <w:sz w:val="22"/>
          <w:szCs w:val="22"/>
          <w:lang w:eastAsia="en-GB"/>
        </w:rPr>
        <w:tab/>
      </w:r>
      <w:r>
        <w:rPr>
          <w:noProof/>
        </w:rPr>
        <w:t>Type:</w:t>
      </w:r>
      <w:r>
        <w:rPr>
          <w:noProof/>
          <w:lang w:eastAsia="zh-CN"/>
        </w:rPr>
        <w:t xml:space="preserve"> Property</w:t>
      </w:r>
      <w:r>
        <w:rPr>
          <w:noProof/>
        </w:rPr>
        <w:tab/>
      </w:r>
      <w:r>
        <w:rPr>
          <w:noProof/>
        </w:rPr>
        <w:fldChar w:fldCharType="begin" w:fldLock="1"/>
      </w:r>
      <w:r>
        <w:rPr>
          <w:noProof/>
        </w:rPr>
        <w:instrText xml:space="preserve"> PAGEREF _Toc114778129 \h </w:instrText>
      </w:r>
      <w:r>
        <w:rPr>
          <w:noProof/>
        </w:rPr>
      </w:r>
      <w:r>
        <w:rPr>
          <w:noProof/>
        </w:rPr>
        <w:fldChar w:fldCharType="separate"/>
      </w:r>
      <w:r>
        <w:rPr>
          <w:noProof/>
        </w:rPr>
        <w:t>23</w:t>
      </w:r>
      <w:r>
        <w:rPr>
          <w:noProof/>
        </w:rPr>
        <w:fldChar w:fldCharType="end"/>
      </w:r>
    </w:p>
    <w:p w14:paraId="00D43D98" w14:textId="55CDC93A" w:rsidR="00E37D4E" w:rsidRDefault="00E37D4E">
      <w:pPr>
        <w:pStyle w:val="TOC4"/>
        <w:rPr>
          <w:rFonts w:asciiTheme="minorHAnsi" w:eastAsiaTheme="minorEastAsia" w:hAnsiTheme="minorHAnsi" w:cstheme="minorBidi"/>
          <w:noProof/>
          <w:sz w:val="22"/>
          <w:szCs w:val="22"/>
          <w:lang w:eastAsia="en-GB"/>
        </w:rPr>
      </w:pPr>
      <w:r>
        <w:rPr>
          <w:noProof/>
        </w:rPr>
        <w:t>5.2.4.21</w:t>
      </w:r>
      <w:r>
        <w:rPr>
          <w:rFonts w:asciiTheme="minorHAnsi" w:eastAsiaTheme="minorEastAsia" w:hAnsiTheme="minorHAnsi" w:cstheme="minorBidi"/>
          <w:noProof/>
          <w:sz w:val="22"/>
          <w:szCs w:val="22"/>
          <w:lang w:eastAsia="en-GB"/>
        </w:rPr>
        <w:tab/>
      </w:r>
      <w:r>
        <w:rPr>
          <w:noProof/>
        </w:rPr>
        <w:t>Type: RedirectResponse</w:t>
      </w:r>
      <w:r>
        <w:rPr>
          <w:noProof/>
        </w:rPr>
        <w:tab/>
      </w:r>
      <w:r>
        <w:rPr>
          <w:noProof/>
        </w:rPr>
        <w:fldChar w:fldCharType="begin" w:fldLock="1"/>
      </w:r>
      <w:r>
        <w:rPr>
          <w:noProof/>
        </w:rPr>
        <w:instrText xml:space="preserve"> PAGEREF _Toc114778130 \h </w:instrText>
      </w:r>
      <w:r>
        <w:rPr>
          <w:noProof/>
        </w:rPr>
      </w:r>
      <w:r>
        <w:rPr>
          <w:noProof/>
        </w:rPr>
        <w:fldChar w:fldCharType="separate"/>
      </w:r>
      <w:r>
        <w:rPr>
          <w:noProof/>
        </w:rPr>
        <w:t>23</w:t>
      </w:r>
      <w:r>
        <w:rPr>
          <w:noProof/>
        </w:rPr>
        <w:fldChar w:fldCharType="end"/>
      </w:r>
    </w:p>
    <w:p w14:paraId="694B93CF" w14:textId="2F2DD468" w:rsidR="00E37D4E" w:rsidRDefault="00E37D4E">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Data Types related to Subscription, Identification and Numbering</w:t>
      </w:r>
      <w:r>
        <w:rPr>
          <w:noProof/>
        </w:rPr>
        <w:tab/>
      </w:r>
      <w:r>
        <w:rPr>
          <w:noProof/>
        </w:rPr>
        <w:fldChar w:fldCharType="begin" w:fldLock="1"/>
      </w:r>
      <w:r>
        <w:rPr>
          <w:noProof/>
        </w:rPr>
        <w:instrText xml:space="preserve"> PAGEREF _Toc114778131 \h </w:instrText>
      </w:r>
      <w:r>
        <w:rPr>
          <w:noProof/>
        </w:rPr>
      </w:r>
      <w:r>
        <w:rPr>
          <w:noProof/>
        </w:rPr>
        <w:fldChar w:fldCharType="separate"/>
      </w:r>
      <w:r>
        <w:rPr>
          <w:noProof/>
        </w:rPr>
        <w:t>23</w:t>
      </w:r>
      <w:r>
        <w:rPr>
          <w:noProof/>
        </w:rPr>
        <w:fldChar w:fldCharType="end"/>
      </w:r>
    </w:p>
    <w:p w14:paraId="137250C2" w14:textId="6A8B998B" w:rsidR="00E37D4E" w:rsidRDefault="00E37D4E">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_Toc114778132 \h </w:instrText>
      </w:r>
      <w:r>
        <w:rPr>
          <w:noProof/>
        </w:rPr>
      </w:r>
      <w:r>
        <w:rPr>
          <w:noProof/>
        </w:rPr>
        <w:fldChar w:fldCharType="separate"/>
      </w:r>
      <w:r>
        <w:rPr>
          <w:noProof/>
        </w:rPr>
        <w:t>23</w:t>
      </w:r>
      <w:r>
        <w:rPr>
          <w:noProof/>
        </w:rPr>
        <w:fldChar w:fldCharType="end"/>
      </w:r>
    </w:p>
    <w:p w14:paraId="2390D847" w14:textId="373D5594" w:rsidR="00E37D4E" w:rsidRDefault="00E37D4E">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_Toc114778133 \h </w:instrText>
      </w:r>
      <w:r>
        <w:rPr>
          <w:noProof/>
        </w:rPr>
      </w:r>
      <w:r>
        <w:rPr>
          <w:noProof/>
        </w:rPr>
        <w:fldChar w:fldCharType="separate"/>
      </w:r>
      <w:r>
        <w:rPr>
          <w:noProof/>
        </w:rPr>
        <w:t>23</w:t>
      </w:r>
      <w:r>
        <w:rPr>
          <w:noProof/>
        </w:rPr>
        <w:fldChar w:fldCharType="end"/>
      </w:r>
    </w:p>
    <w:p w14:paraId="06C5DF4F" w14:textId="76140D5E" w:rsidR="00E37D4E" w:rsidRDefault="00E37D4E">
      <w:pPr>
        <w:pStyle w:val="TOC3"/>
        <w:rPr>
          <w:rFonts w:asciiTheme="minorHAnsi" w:eastAsiaTheme="minorEastAsia" w:hAnsiTheme="minorHAnsi" w:cstheme="minorBidi"/>
          <w:noProof/>
          <w:sz w:val="22"/>
          <w:szCs w:val="22"/>
          <w:lang w:eastAsia="en-GB"/>
        </w:rPr>
      </w:pPr>
      <w:r>
        <w:rPr>
          <w:noProof/>
        </w:rPr>
        <w:t>5.3.3</w:t>
      </w:r>
      <w:r>
        <w:rPr>
          <w:rFonts w:asciiTheme="minorHAnsi" w:eastAsiaTheme="minorEastAsia" w:hAnsiTheme="minorHAnsi" w:cstheme="minorBidi"/>
          <w:noProof/>
          <w:sz w:val="22"/>
          <w:szCs w:val="22"/>
          <w:lang w:eastAsia="en-GB"/>
        </w:rPr>
        <w:tab/>
      </w:r>
      <w:r>
        <w:rPr>
          <w:noProof/>
        </w:rPr>
        <w:t>Enumerations</w:t>
      </w:r>
      <w:r>
        <w:rPr>
          <w:noProof/>
        </w:rPr>
        <w:tab/>
      </w:r>
      <w:r>
        <w:rPr>
          <w:noProof/>
        </w:rPr>
        <w:fldChar w:fldCharType="begin" w:fldLock="1"/>
      </w:r>
      <w:r>
        <w:rPr>
          <w:noProof/>
        </w:rPr>
        <w:instrText xml:space="preserve"> PAGEREF _Toc114778134 \h </w:instrText>
      </w:r>
      <w:r>
        <w:rPr>
          <w:noProof/>
        </w:rPr>
      </w:r>
      <w:r>
        <w:rPr>
          <w:noProof/>
        </w:rPr>
        <w:fldChar w:fldCharType="separate"/>
      </w:r>
      <w:r>
        <w:rPr>
          <w:noProof/>
        </w:rPr>
        <w:t>27</w:t>
      </w:r>
      <w:r>
        <w:rPr>
          <w:noProof/>
        </w:rPr>
        <w:fldChar w:fldCharType="end"/>
      </w:r>
    </w:p>
    <w:p w14:paraId="7014800F" w14:textId="2E5FFEA2" w:rsidR="00E37D4E" w:rsidRDefault="00E37D4E">
      <w:pPr>
        <w:pStyle w:val="TOC3"/>
        <w:rPr>
          <w:rFonts w:asciiTheme="minorHAnsi" w:eastAsiaTheme="minorEastAsia" w:hAnsiTheme="minorHAnsi" w:cstheme="minorBidi"/>
          <w:noProof/>
          <w:sz w:val="22"/>
          <w:szCs w:val="22"/>
          <w:lang w:eastAsia="en-GB"/>
        </w:rPr>
      </w:pPr>
      <w:r>
        <w:rPr>
          <w:noProof/>
        </w:rPr>
        <w:t>5.3.4</w:t>
      </w:r>
      <w:r>
        <w:rPr>
          <w:rFonts w:asciiTheme="minorHAnsi" w:eastAsiaTheme="minorEastAsia" w:hAnsiTheme="minorHAnsi" w:cstheme="minorBidi"/>
          <w:noProof/>
          <w:sz w:val="22"/>
          <w:szCs w:val="22"/>
          <w:lang w:eastAsia="en-GB"/>
        </w:rPr>
        <w:tab/>
      </w:r>
      <w:r>
        <w:rPr>
          <w:noProof/>
        </w:rPr>
        <w:t>Structured Data Types</w:t>
      </w:r>
      <w:r>
        <w:rPr>
          <w:noProof/>
        </w:rPr>
        <w:tab/>
      </w:r>
      <w:r>
        <w:rPr>
          <w:noProof/>
        </w:rPr>
        <w:fldChar w:fldCharType="begin" w:fldLock="1"/>
      </w:r>
      <w:r>
        <w:rPr>
          <w:noProof/>
        </w:rPr>
        <w:instrText xml:space="preserve"> PAGEREF _Toc114778135 \h </w:instrText>
      </w:r>
      <w:r>
        <w:rPr>
          <w:noProof/>
        </w:rPr>
      </w:r>
      <w:r>
        <w:rPr>
          <w:noProof/>
        </w:rPr>
        <w:fldChar w:fldCharType="separate"/>
      </w:r>
      <w:r>
        <w:rPr>
          <w:noProof/>
        </w:rPr>
        <w:t>27</w:t>
      </w:r>
      <w:r>
        <w:rPr>
          <w:noProof/>
        </w:rPr>
        <w:fldChar w:fldCharType="end"/>
      </w:r>
    </w:p>
    <w:p w14:paraId="5D81BFA6" w14:textId="210067B3" w:rsidR="00E37D4E" w:rsidRDefault="00E37D4E">
      <w:pPr>
        <w:pStyle w:val="TOC4"/>
        <w:rPr>
          <w:rFonts w:asciiTheme="minorHAnsi" w:eastAsiaTheme="minorEastAsia" w:hAnsiTheme="minorHAnsi" w:cstheme="minorBidi"/>
          <w:noProof/>
          <w:sz w:val="22"/>
          <w:szCs w:val="22"/>
          <w:lang w:eastAsia="en-GB"/>
        </w:rPr>
      </w:pPr>
      <w:r>
        <w:rPr>
          <w:noProof/>
        </w:rPr>
        <w:t>5.3.4.1</w:t>
      </w:r>
      <w:r>
        <w:rPr>
          <w:rFonts w:asciiTheme="minorHAnsi" w:eastAsiaTheme="minorEastAsia" w:hAnsiTheme="minorHAnsi" w:cstheme="minorBidi"/>
          <w:noProof/>
          <w:sz w:val="22"/>
          <w:szCs w:val="22"/>
          <w:lang w:eastAsia="en-GB"/>
        </w:rPr>
        <w:tab/>
      </w:r>
      <w:r>
        <w:rPr>
          <w:noProof/>
        </w:rPr>
        <w:t>Type: Guami</w:t>
      </w:r>
      <w:r>
        <w:rPr>
          <w:noProof/>
        </w:rPr>
        <w:tab/>
      </w:r>
      <w:r>
        <w:rPr>
          <w:noProof/>
        </w:rPr>
        <w:fldChar w:fldCharType="begin" w:fldLock="1"/>
      </w:r>
      <w:r>
        <w:rPr>
          <w:noProof/>
        </w:rPr>
        <w:instrText xml:space="preserve"> PAGEREF _Toc114778136 \h </w:instrText>
      </w:r>
      <w:r>
        <w:rPr>
          <w:noProof/>
        </w:rPr>
      </w:r>
      <w:r>
        <w:rPr>
          <w:noProof/>
        </w:rPr>
        <w:fldChar w:fldCharType="separate"/>
      </w:r>
      <w:r>
        <w:rPr>
          <w:noProof/>
        </w:rPr>
        <w:t>27</w:t>
      </w:r>
      <w:r>
        <w:rPr>
          <w:noProof/>
        </w:rPr>
        <w:fldChar w:fldCharType="end"/>
      </w:r>
    </w:p>
    <w:p w14:paraId="55A23B6A" w14:textId="4C4E636C" w:rsidR="00E37D4E" w:rsidRDefault="00E37D4E">
      <w:pPr>
        <w:pStyle w:val="TOC4"/>
        <w:rPr>
          <w:rFonts w:asciiTheme="minorHAnsi" w:eastAsiaTheme="minorEastAsia" w:hAnsiTheme="minorHAnsi" w:cstheme="minorBidi"/>
          <w:noProof/>
          <w:sz w:val="22"/>
          <w:szCs w:val="22"/>
          <w:lang w:eastAsia="en-GB"/>
        </w:rPr>
      </w:pPr>
      <w:r>
        <w:rPr>
          <w:noProof/>
        </w:rPr>
        <w:t>5.3.4.2</w:t>
      </w:r>
      <w:r>
        <w:rPr>
          <w:rFonts w:asciiTheme="minorHAnsi" w:eastAsiaTheme="minorEastAsia" w:hAnsiTheme="minorHAnsi" w:cstheme="minorBidi"/>
          <w:noProof/>
          <w:sz w:val="22"/>
          <w:szCs w:val="22"/>
          <w:lang w:eastAsia="en-GB"/>
        </w:rPr>
        <w:tab/>
      </w:r>
      <w:r>
        <w:rPr>
          <w:noProof/>
        </w:rPr>
        <w:t>Type: NetworkId</w:t>
      </w:r>
      <w:r>
        <w:rPr>
          <w:noProof/>
        </w:rPr>
        <w:tab/>
      </w:r>
      <w:r>
        <w:rPr>
          <w:noProof/>
        </w:rPr>
        <w:fldChar w:fldCharType="begin" w:fldLock="1"/>
      </w:r>
      <w:r>
        <w:rPr>
          <w:noProof/>
        </w:rPr>
        <w:instrText xml:space="preserve"> PAGEREF _Toc114778137 \h </w:instrText>
      </w:r>
      <w:r>
        <w:rPr>
          <w:noProof/>
        </w:rPr>
      </w:r>
      <w:r>
        <w:rPr>
          <w:noProof/>
        </w:rPr>
        <w:fldChar w:fldCharType="separate"/>
      </w:r>
      <w:r>
        <w:rPr>
          <w:noProof/>
        </w:rPr>
        <w:t>27</w:t>
      </w:r>
      <w:r>
        <w:rPr>
          <w:noProof/>
        </w:rPr>
        <w:fldChar w:fldCharType="end"/>
      </w:r>
    </w:p>
    <w:p w14:paraId="4BCE31DD" w14:textId="4A5A1612" w:rsidR="00E37D4E" w:rsidRDefault="00E37D4E">
      <w:pPr>
        <w:pStyle w:val="TOC4"/>
        <w:rPr>
          <w:rFonts w:asciiTheme="minorHAnsi" w:eastAsiaTheme="minorEastAsia" w:hAnsiTheme="minorHAnsi" w:cstheme="minorBidi"/>
          <w:noProof/>
          <w:sz w:val="22"/>
          <w:szCs w:val="22"/>
          <w:lang w:eastAsia="en-GB"/>
        </w:rPr>
      </w:pPr>
      <w:r>
        <w:rPr>
          <w:noProof/>
        </w:rPr>
        <w:t>5.3.4.3</w:t>
      </w:r>
      <w:r>
        <w:rPr>
          <w:rFonts w:asciiTheme="minorHAnsi" w:eastAsiaTheme="minorEastAsia" w:hAnsiTheme="minorHAnsi" w:cstheme="minorBidi"/>
          <w:noProof/>
          <w:sz w:val="22"/>
          <w:szCs w:val="22"/>
          <w:lang w:eastAsia="en-GB"/>
        </w:rPr>
        <w:tab/>
      </w:r>
      <w:r>
        <w:rPr>
          <w:noProof/>
        </w:rPr>
        <w:t>Type: GuamiRm</w:t>
      </w:r>
      <w:r>
        <w:rPr>
          <w:noProof/>
        </w:rPr>
        <w:tab/>
      </w:r>
      <w:r>
        <w:rPr>
          <w:noProof/>
        </w:rPr>
        <w:fldChar w:fldCharType="begin" w:fldLock="1"/>
      </w:r>
      <w:r>
        <w:rPr>
          <w:noProof/>
        </w:rPr>
        <w:instrText xml:space="preserve"> PAGEREF _Toc114778138 \h </w:instrText>
      </w:r>
      <w:r>
        <w:rPr>
          <w:noProof/>
        </w:rPr>
      </w:r>
      <w:r>
        <w:rPr>
          <w:noProof/>
        </w:rPr>
        <w:fldChar w:fldCharType="separate"/>
      </w:r>
      <w:r>
        <w:rPr>
          <w:noProof/>
        </w:rPr>
        <w:t>27</w:t>
      </w:r>
      <w:r>
        <w:rPr>
          <w:noProof/>
        </w:rPr>
        <w:fldChar w:fldCharType="end"/>
      </w:r>
    </w:p>
    <w:p w14:paraId="405BDBC1" w14:textId="41D06AE7" w:rsidR="00E37D4E" w:rsidRDefault="00E37D4E">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Data Types related to 5G Network</w:t>
      </w:r>
      <w:r>
        <w:rPr>
          <w:noProof/>
        </w:rPr>
        <w:tab/>
      </w:r>
      <w:r>
        <w:rPr>
          <w:noProof/>
        </w:rPr>
        <w:fldChar w:fldCharType="begin" w:fldLock="1"/>
      </w:r>
      <w:r>
        <w:rPr>
          <w:noProof/>
        </w:rPr>
        <w:instrText xml:space="preserve"> PAGEREF _Toc114778139 \h </w:instrText>
      </w:r>
      <w:r>
        <w:rPr>
          <w:noProof/>
        </w:rPr>
      </w:r>
      <w:r>
        <w:rPr>
          <w:noProof/>
        </w:rPr>
        <w:fldChar w:fldCharType="separate"/>
      </w:r>
      <w:r>
        <w:rPr>
          <w:noProof/>
        </w:rPr>
        <w:t>27</w:t>
      </w:r>
      <w:r>
        <w:rPr>
          <w:noProof/>
        </w:rPr>
        <w:fldChar w:fldCharType="end"/>
      </w:r>
    </w:p>
    <w:p w14:paraId="1F0A473E" w14:textId="30020908" w:rsidR="00E37D4E" w:rsidRDefault="00E37D4E">
      <w:pPr>
        <w:pStyle w:val="TOC3"/>
        <w:rPr>
          <w:rFonts w:asciiTheme="minorHAnsi" w:eastAsiaTheme="minorEastAsia" w:hAnsiTheme="minorHAnsi" w:cstheme="minorBidi"/>
          <w:noProof/>
          <w:sz w:val="22"/>
          <w:szCs w:val="22"/>
          <w:lang w:eastAsia="en-GB"/>
        </w:rPr>
      </w:pPr>
      <w:r>
        <w:rPr>
          <w:noProof/>
        </w:rPr>
        <w:t>5.4.1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_Toc114778140 \h </w:instrText>
      </w:r>
      <w:r>
        <w:rPr>
          <w:noProof/>
        </w:rPr>
      </w:r>
      <w:r>
        <w:rPr>
          <w:noProof/>
        </w:rPr>
        <w:fldChar w:fldCharType="separate"/>
      </w:r>
      <w:r>
        <w:rPr>
          <w:noProof/>
        </w:rPr>
        <w:t>27</w:t>
      </w:r>
      <w:r>
        <w:rPr>
          <w:noProof/>
        </w:rPr>
        <w:fldChar w:fldCharType="end"/>
      </w:r>
    </w:p>
    <w:p w14:paraId="685BDDFA" w14:textId="36F5AD71" w:rsidR="00E37D4E" w:rsidRDefault="00E37D4E">
      <w:pPr>
        <w:pStyle w:val="TOC3"/>
        <w:rPr>
          <w:rFonts w:asciiTheme="minorHAnsi" w:eastAsiaTheme="minorEastAsia" w:hAnsiTheme="minorHAnsi" w:cstheme="minorBidi"/>
          <w:noProof/>
          <w:sz w:val="22"/>
          <w:szCs w:val="22"/>
          <w:lang w:eastAsia="en-GB"/>
        </w:rPr>
      </w:pPr>
      <w:r>
        <w:rPr>
          <w:noProof/>
        </w:rPr>
        <w:t>5.4.2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_Toc114778141 \h </w:instrText>
      </w:r>
      <w:r>
        <w:rPr>
          <w:noProof/>
        </w:rPr>
      </w:r>
      <w:r>
        <w:rPr>
          <w:noProof/>
        </w:rPr>
        <w:fldChar w:fldCharType="separate"/>
      </w:r>
      <w:r>
        <w:rPr>
          <w:noProof/>
        </w:rPr>
        <w:t>27</w:t>
      </w:r>
      <w:r>
        <w:rPr>
          <w:noProof/>
        </w:rPr>
        <w:fldChar w:fldCharType="end"/>
      </w:r>
    </w:p>
    <w:p w14:paraId="275FB276" w14:textId="462E18E1" w:rsidR="00E37D4E" w:rsidRDefault="00E37D4E">
      <w:pPr>
        <w:pStyle w:val="TOC3"/>
        <w:rPr>
          <w:rFonts w:asciiTheme="minorHAnsi" w:eastAsiaTheme="minorEastAsia" w:hAnsiTheme="minorHAnsi" w:cstheme="minorBidi"/>
          <w:noProof/>
          <w:sz w:val="22"/>
          <w:szCs w:val="22"/>
          <w:lang w:eastAsia="en-GB"/>
        </w:rPr>
      </w:pPr>
      <w:r>
        <w:rPr>
          <w:noProof/>
        </w:rPr>
        <w:t>5.4.3</w:t>
      </w:r>
      <w:r>
        <w:rPr>
          <w:rFonts w:asciiTheme="minorHAnsi" w:eastAsiaTheme="minorEastAsia" w:hAnsiTheme="minorHAnsi" w:cstheme="minorBidi"/>
          <w:noProof/>
          <w:sz w:val="22"/>
          <w:szCs w:val="22"/>
          <w:lang w:eastAsia="en-GB"/>
        </w:rPr>
        <w:tab/>
      </w:r>
      <w:r>
        <w:rPr>
          <w:noProof/>
        </w:rPr>
        <w:t>Enumerations</w:t>
      </w:r>
      <w:r>
        <w:rPr>
          <w:noProof/>
        </w:rPr>
        <w:tab/>
      </w:r>
      <w:r>
        <w:rPr>
          <w:noProof/>
        </w:rPr>
        <w:fldChar w:fldCharType="begin" w:fldLock="1"/>
      </w:r>
      <w:r>
        <w:rPr>
          <w:noProof/>
        </w:rPr>
        <w:instrText xml:space="preserve"> PAGEREF _Toc114778142 \h </w:instrText>
      </w:r>
      <w:r>
        <w:rPr>
          <w:noProof/>
        </w:rPr>
      </w:r>
      <w:r>
        <w:rPr>
          <w:noProof/>
        </w:rPr>
        <w:fldChar w:fldCharType="separate"/>
      </w:r>
      <w:r>
        <w:rPr>
          <w:noProof/>
        </w:rPr>
        <w:t>33</w:t>
      </w:r>
      <w:r>
        <w:rPr>
          <w:noProof/>
        </w:rPr>
        <w:fldChar w:fldCharType="end"/>
      </w:r>
    </w:p>
    <w:p w14:paraId="1D4E2F43" w14:textId="29FFC6ED" w:rsidR="00E37D4E" w:rsidRDefault="00E37D4E">
      <w:pPr>
        <w:pStyle w:val="TOC4"/>
        <w:rPr>
          <w:rFonts w:asciiTheme="minorHAnsi" w:eastAsiaTheme="minorEastAsia" w:hAnsiTheme="minorHAnsi" w:cstheme="minorBidi"/>
          <w:noProof/>
          <w:sz w:val="22"/>
          <w:szCs w:val="22"/>
          <w:lang w:eastAsia="en-GB"/>
        </w:rPr>
      </w:pPr>
      <w:r>
        <w:rPr>
          <w:noProof/>
        </w:rPr>
        <w:t>5.4.3.1</w:t>
      </w:r>
      <w:r>
        <w:rPr>
          <w:rFonts w:asciiTheme="minorHAnsi" w:eastAsiaTheme="minorEastAsia" w:hAnsiTheme="minorHAnsi" w:cstheme="minorBidi"/>
          <w:noProof/>
          <w:sz w:val="22"/>
          <w:szCs w:val="22"/>
          <w:lang w:eastAsia="en-GB"/>
        </w:rPr>
        <w:tab/>
      </w:r>
      <w:r>
        <w:rPr>
          <w:noProof/>
        </w:rPr>
        <w:t>Enumeration: AccessType</w:t>
      </w:r>
      <w:r>
        <w:rPr>
          <w:noProof/>
        </w:rPr>
        <w:tab/>
      </w:r>
      <w:r>
        <w:rPr>
          <w:noProof/>
        </w:rPr>
        <w:fldChar w:fldCharType="begin" w:fldLock="1"/>
      </w:r>
      <w:r>
        <w:rPr>
          <w:noProof/>
        </w:rPr>
        <w:instrText xml:space="preserve"> PAGEREF _Toc114778143 \h </w:instrText>
      </w:r>
      <w:r>
        <w:rPr>
          <w:noProof/>
        </w:rPr>
      </w:r>
      <w:r>
        <w:rPr>
          <w:noProof/>
        </w:rPr>
        <w:fldChar w:fldCharType="separate"/>
      </w:r>
      <w:r>
        <w:rPr>
          <w:noProof/>
        </w:rPr>
        <w:t>33</w:t>
      </w:r>
      <w:r>
        <w:rPr>
          <w:noProof/>
        </w:rPr>
        <w:fldChar w:fldCharType="end"/>
      </w:r>
    </w:p>
    <w:p w14:paraId="5B77E160" w14:textId="4DFED55E" w:rsidR="00E37D4E" w:rsidRDefault="00E37D4E">
      <w:pPr>
        <w:pStyle w:val="TOC4"/>
        <w:rPr>
          <w:rFonts w:asciiTheme="minorHAnsi" w:eastAsiaTheme="minorEastAsia" w:hAnsiTheme="minorHAnsi" w:cstheme="minorBidi"/>
          <w:noProof/>
          <w:sz w:val="22"/>
          <w:szCs w:val="22"/>
          <w:lang w:eastAsia="en-GB"/>
        </w:rPr>
      </w:pPr>
      <w:r>
        <w:rPr>
          <w:noProof/>
        </w:rPr>
        <w:lastRenderedPageBreak/>
        <w:t>5.4.3.2</w:t>
      </w:r>
      <w:r>
        <w:rPr>
          <w:rFonts w:asciiTheme="minorHAnsi" w:eastAsiaTheme="minorEastAsia" w:hAnsiTheme="minorHAnsi" w:cstheme="minorBidi"/>
          <w:noProof/>
          <w:sz w:val="22"/>
          <w:szCs w:val="22"/>
          <w:lang w:eastAsia="en-GB"/>
        </w:rPr>
        <w:tab/>
      </w:r>
      <w:r>
        <w:rPr>
          <w:noProof/>
        </w:rPr>
        <w:t>Enumeration: RatType</w:t>
      </w:r>
      <w:r>
        <w:rPr>
          <w:noProof/>
        </w:rPr>
        <w:tab/>
      </w:r>
      <w:r>
        <w:rPr>
          <w:noProof/>
        </w:rPr>
        <w:fldChar w:fldCharType="begin" w:fldLock="1"/>
      </w:r>
      <w:r>
        <w:rPr>
          <w:noProof/>
        </w:rPr>
        <w:instrText xml:space="preserve"> PAGEREF _Toc114778144 \h </w:instrText>
      </w:r>
      <w:r>
        <w:rPr>
          <w:noProof/>
        </w:rPr>
      </w:r>
      <w:r>
        <w:rPr>
          <w:noProof/>
        </w:rPr>
        <w:fldChar w:fldCharType="separate"/>
      </w:r>
      <w:r>
        <w:rPr>
          <w:noProof/>
        </w:rPr>
        <w:t>34</w:t>
      </w:r>
      <w:r>
        <w:rPr>
          <w:noProof/>
        </w:rPr>
        <w:fldChar w:fldCharType="end"/>
      </w:r>
    </w:p>
    <w:p w14:paraId="210DF705" w14:textId="01C8BCCB" w:rsidR="00E37D4E" w:rsidRDefault="00E37D4E">
      <w:pPr>
        <w:pStyle w:val="TOC4"/>
        <w:rPr>
          <w:rFonts w:asciiTheme="minorHAnsi" w:eastAsiaTheme="minorEastAsia" w:hAnsiTheme="minorHAnsi" w:cstheme="minorBidi"/>
          <w:noProof/>
          <w:sz w:val="22"/>
          <w:szCs w:val="22"/>
          <w:lang w:eastAsia="en-GB"/>
        </w:rPr>
      </w:pPr>
      <w:r>
        <w:rPr>
          <w:noProof/>
        </w:rPr>
        <w:t>5.4.3.3</w:t>
      </w:r>
      <w:r>
        <w:rPr>
          <w:rFonts w:asciiTheme="minorHAnsi" w:eastAsiaTheme="minorEastAsia" w:hAnsiTheme="minorHAnsi" w:cstheme="minorBidi"/>
          <w:noProof/>
          <w:sz w:val="22"/>
          <w:szCs w:val="22"/>
          <w:lang w:eastAsia="en-GB"/>
        </w:rPr>
        <w:tab/>
      </w:r>
      <w:r>
        <w:rPr>
          <w:noProof/>
        </w:rPr>
        <w:t>Enumeration: PduSessionType</w:t>
      </w:r>
      <w:r>
        <w:rPr>
          <w:noProof/>
        </w:rPr>
        <w:tab/>
      </w:r>
      <w:r>
        <w:rPr>
          <w:noProof/>
        </w:rPr>
        <w:fldChar w:fldCharType="begin" w:fldLock="1"/>
      </w:r>
      <w:r>
        <w:rPr>
          <w:noProof/>
        </w:rPr>
        <w:instrText xml:space="preserve"> PAGEREF _Toc114778145 \h </w:instrText>
      </w:r>
      <w:r>
        <w:rPr>
          <w:noProof/>
        </w:rPr>
      </w:r>
      <w:r>
        <w:rPr>
          <w:noProof/>
        </w:rPr>
        <w:fldChar w:fldCharType="separate"/>
      </w:r>
      <w:r>
        <w:rPr>
          <w:noProof/>
        </w:rPr>
        <w:t>34</w:t>
      </w:r>
      <w:r>
        <w:rPr>
          <w:noProof/>
        </w:rPr>
        <w:fldChar w:fldCharType="end"/>
      </w:r>
    </w:p>
    <w:p w14:paraId="2FCA37CF" w14:textId="180014E6" w:rsidR="00E37D4E" w:rsidRDefault="00E37D4E">
      <w:pPr>
        <w:pStyle w:val="TOC4"/>
        <w:rPr>
          <w:rFonts w:asciiTheme="minorHAnsi" w:eastAsiaTheme="minorEastAsia" w:hAnsiTheme="minorHAnsi" w:cstheme="minorBidi"/>
          <w:noProof/>
          <w:sz w:val="22"/>
          <w:szCs w:val="22"/>
          <w:lang w:eastAsia="en-GB"/>
        </w:rPr>
      </w:pPr>
      <w:r>
        <w:rPr>
          <w:noProof/>
        </w:rPr>
        <w:t>5.4.3.4</w:t>
      </w:r>
      <w:r>
        <w:rPr>
          <w:rFonts w:asciiTheme="minorHAnsi" w:eastAsiaTheme="minorEastAsia" w:hAnsiTheme="minorHAnsi" w:cstheme="minorBidi"/>
          <w:noProof/>
          <w:sz w:val="22"/>
          <w:szCs w:val="22"/>
          <w:lang w:eastAsia="en-GB"/>
        </w:rPr>
        <w:tab/>
      </w:r>
      <w:r>
        <w:rPr>
          <w:noProof/>
        </w:rPr>
        <w:t>Enumeration: UpIntegrity</w:t>
      </w:r>
      <w:r>
        <w:rPr>
          <w:noProof/>
        </w:rPr>
        <w:tab/>
      </w:r>
      <w:r>
        <w:rPr>
          <w:noProof/>
        </w:rPr>
        <w:fldChar w:fldCharType="begin" w:fldLock="1"/>
      </w:r>
      <w:r>
        <w:rPr>
          <w:noProof/>
        </w:rPr>
        <w:instrText xml:space="preserve"> PAGEREF _Toc114778146 \h </w:instrText>
      </w:r>
      <w:r>
        <w:rPr>
          <w:noProof/>
        </w:rPr>
      </w:r>
      <w:r>
        <w:rPr>
          <w:noProof/>
        </w:rPr>
        <w:fldChar w:fldCharType="separate"/>
      </w:r>
      <w:r>
        <w:rPr>
          <w:noProof/>
        </w:rPr>
        <w:t>34</w:t>
      </w:r>
      <w:r>
        <w:rPr>
          <w:noProof/>
        </w:rPr>
        <w:fldChar w:fldCharType="end"/>
      </w:r>
    </w:p>
    <w:p w14:paraId="7BCBD47D" w14:textId="04604C10" w:rsidR="00E37D4E" w:rsidRDefault="00E37D4E">
      <w:pPr>
        <w:pStyle w:val="TOC4"/>
        <w:rPr>
          <w:rFonts w:asciiTheme="minorHAnsi" w:eastAsiaTheme="minorEastAsia" w:hAnsiTheme="minorHAnsi" w:cstheme="minorBidi"/>
          <w:noProof/>
          <w:sz w:val="22"/>
          <w:szCs w:val="22"/>
          <w:lang w:eastAsia="en-GB"/>
        </w:rPr>
      </w:pPr>
      <w:r>
        <w:rPr>
          <w:noProof/>
        </w:rPr>
        <w:t>5.4.3.5</w:t>
      </w:r>
      <w:r>
        <w:rPr>
          <w:rFonts w:asciiTheme="minorHAnsi" w:eastAsiaTheme="minorEastAsia" w:hAnsiTheme="minorHAnsi" w:cstheme="minorBidi"/>
          <w:noProof/>
          <w:sz w:val="22"/>
          <w:szCs w:val="22"/>
          <w:lang w:eastAsia="en-GB"/>
        </w:rPr>
        <w:tab/>
      </w:r>
      <w:r>
        <w:rPr>
          <w:noProof/>
        </w:rPr>
        <w:t>Enumeration: UpConfidentiality</w:t>
      </w:r>
      <w:r>
        <w:rPr>
          <w:noProof/>
        </w:rPr>
        <w:tab/>
      </w:r>
      <w:r>
        <w:rPr>
          <w:noProof/>
        </w:rPr>
        <w:fldChar w:fldCharType="begin" w:fldLock="1"/>
      </w:r>
      <w:r>
        <w:rPr>
          <w:noProof/>
        </w:rPr>
        <w:instrText xml:space="preserve"> PAGEREF _Toc114778147 \h </w:instrText>
      </w:r>
      <w:r>
        <w:rPr>
          <w:noProof/>
        </w:rPr>
      </w:r>
      <w:r>
        <w:rPr>
          <w:noProof/>
        </w:rPr>
        <w:fldChar w:fldCharType="separate"/>
      </w:r>
      <w:r>
        <w:rPr>
          <w:noProof/>
        </w:rPr>
        <w:t>34</w:t>
      </w:r>
      <w:r>
        <w:rPr>
          <w:noProof/>
        </w:rPr>
        <w:fldChar w:fldCharType="end"/>
      </w:r>
    </w:p>
    <w:p w14:paraId="55A3CCE0" w14:textId="79C08289" w:rsidR="00E37D4E" w:rsidRDefault="00E37D4E">
      <w:pPr>
        <w:pStyle w:val="TOC4"/>
        <w:rPr>
          <w:rFonts w:asciiTheme="minorHAnsi" w:eastAsiaTheme="minorEastAsia" w:hAnsiTheme="minorHAnsi" w:cstheme="minorBidi"/>
          <w:noProof/>
          <w:sz w:val="22"/>
          <w:szCs w:val="22"/>
          <w:lang w:eastAsia="en-GB"/>
        </w:rPr>
      </w:pPr>
      <w:r>
        <w:rPr>
          <w:noProof/>
        </w:rPr>
        <w:t>5.4.3.6</w:t>
      </w:r>
      <w:r>
        <w:rPr>
          <w:rFonts w:asciiTheme="minorHAnsi" w:eastAsiaTheme="minorEastAsia" w:hAnsiTheme="minorHAnsi" w:cstheme="minorBidi"/>
          <w:noProof/>
          <w:sz w:val="22"/>
          <w:szCs w:val="22"/>
          <w:lang w:eastAsia="en-GB"/>
        </w:rPr>
        <w:tab/>
      </w:r>
      <w:r>
        <w:rPr>
          <w:noProof/>
        </w:rPr>
        <w:t>Enumeration: SscMode</w:t>
      </w:r>
      <w:r>
        <w:rPr>
          <w:noProof/>
        </w:rPr>
        <w:tab/>
      </w:r>
      <w:r>
        <w:rPr>
          <w:noProof/>
        </w:rPr>
        <w:fldChar w:fldCharType="begin" w:fldLock="1"/>
      </w:r>
      <w:r>
        <w:rPr>
          <w:noProof/>
        </w:rPr>
        <w:instrText xml:space="preserve"> PAGEREF _Toc114778148 \h </w:instrText>
      </w:r>
      <w:r>
        <w:rPr>
          <w:noProof/>
        </w:rPr>
      </w:r>
      <w:r>
        <w:rPr>
          <w:noProof/>
        </w:rPr>
        <w:fldChar w:fldCharType="separate"/>
      </w:r>
      <w:r>
        <w:rPr>
          <w:noProof/>
        </w:rPr>
        <w:t>35</w:t>
      </w:r>
      <w:r>
        <w:rPr>
          <w:noProof/>
        </w:rPr>
        <w:fldChar w:fldCharType="end"/>
      </w:r>
    </w:p>
    <w:p w14:paraId="07F784D2" w14:textId="40692F93" w:rsidR="00E37D4E" w:rsidRDefault="00E37D4E">
      <w:pPr>
        <w:pStyle w:val="TOC4"/>
        <w:rPr>
          <w:rFonts w:asciiTheme="minorHAnsi" w:eastAsiaTheme="minorEastAsia" w:hAnsiTheme="minorHAnsi" w:cstheme="minorBidi"/>
          <w:noProof/>
          <w:sz w:val="22"/>
          <w:szCs w:val="22"/>
          <w:lang w:eastAsia="en-GB"/>
        </w:rPr>
      </w:pPr>
      <w:r>
        <w:rPr>
          <w:noProof/>
        </w:rPr>
        <w:t>5.4.3.7</w:t>
      </w:r>
      <w:r>
        <w:rPr>
          <w:rFonts w:asciiTheme="minorHAnsi" w:eastAsiaTheme="minorEastAsia" w:hAnsiTheme="minorHAnsi" w:cstheme="minorBidi"/>
          <w:noProof/>
          <w:sz w:val="22"/>
          <w:szCs w:val="22"/>
          <w:lang w:eastAsia="en-GB"/>
        </w:rPr>
        <w:tab/>
      </w:r>
      <w:r>
        <w:rPr>
          <w:noProof/>
        </w:rPr>
        <w:t>Enumeration: DnaiChangeType</w:t>
      </w:r>
      <w:r>
        <w:rPr>
          <w:noProof/>
        </w:rPr>
        <w:tab/>
      </w:r>
      <w:r>
        <w:rPr>
          <w:noProof/>
        </w:rPr>
        <w:fldChar w:fldCharType="begin" w:fldLock="1"/>
      </w:r>
      <w:r>
        <w:rPr>
          <w:noProof/>
        </w:rPr>
        <w:instrText xml:space="preserve"> PAGEREF _Toc114778149 \h </w:instrText>
      </w:r>
      <w:r>
        <w:rPr>
          <w:noProof/>
        </w:rPr>
      </w:r>
      <w:r>
        <w:rPr>
          <w:noProof/>
        </w:rPr>
        <w:fldChar w:fldCharType="separate"/>
      </w:r>
      <w:r>
        <w:rPr>
          <w:noProof/>
        </w:rPr>
        <w:t>35</w:t>
      </w:r>
      <w:r>
        <w:rPr>
          <w:noProof/>
        </w:rPr>
        <w:fldChar w:fldCharType="end"/>
      </w:r>
    </w:p>
    <w:p w14:paraId="3DAF1ECB" w14:textId="47661087" w:rsidR="00E37D4E" w:rsidRDefault="00E37D4E">
      <w:pPr>
        <w:pStyle w:val="TOC4"/>
        <w:rPr>
          <w:rFonts w:asciiTheme="minorHAnsi" w:eastAsiaTheme="minorEastAsia" w:hAnsiTheme="minorHAnsi" w:cstheme="minorBidi"/>
          <w:noProof/>
          <w:sz w:val="22"/>
          <w:szCs w:val="22"/>
          <w:lang w:eastAsia="en-GB"/>
        </w:rPr>
      </w:pPr>
      <w:r>
        <w:rPr>
          <w:noProof/>
        </w:rPr>
        <w:t>5.4.3.8</w:t>
      </w:r>
      <w:r>
        <w:rPr>
          <w:rFonts w:asciiTheme="minorHAnsi" w:eastAsiaTheme="minorEastAsia" w:hAnsiTheme="minorHAnsi" w:cstheme="minorBidi"/>
          <w:noProof/>
          <w:sz w:val="22"/>
          <w:szCs w:val="22"/>
          <w:lang w:eastAsia="en-GB"/>
        </w:rPr>
        <w:tab/>
      </w:r>
      <w:r>
        <w:rPr>
          <w:noProof/>
        </w:rPr>
        <w:t>Enumeration: RestrictionType</w:t>
      </w:r>
      <w:r>
        <w:rPr>
          <w:noProof/>
        </w:rPr>
        <w:tab/>
      </w:r>
      <w:r>
        <w:rPr>
          <w:noProof/>
        </w:rPr>
        <w:fldChar w:fldCharType="begin" w:fldLock="1"/>
      </w:r>
      <w:r>
        <w:rPr>
          <w:noProof/>
        </w:rPr>
        <w:instrText xml:space="preserve"> PAGEREF _Toc114778150 \h </w:instrText>
      </w:r>
      <w:r>
        <w:rPr>
          <w:noProof/>
        </w:rPr>
      </w:r>
      <w:r>
        <w:rPr>
          <w:noProof/>
        </w:rPr>
        <w:fldChar w:fldCharType="separate"/>
      </w:r>
      <w:r>
        <w:rPr>
          <w:noProof/>
        </w:rPr>
        <w:t>35</w:t>
      </w:r>
      <w:r>
        <w:rPr>
          <w:noProof/>
        </w:rPr>
        <w:fldChar w:fldCharType="end"/>
      </w:r>
    </w:p>
    <w:p w14:paraId="023D158F" w14:textId="3F717E04" w:rsidR="00E37D4E" w:rsidRDefault="00E37D4E">
      <w:pPr>
        <w:pStyle w:val="TOC4"/>
        <w:rPr>
          <w:rFonts w:asciiTheme="minorHAnsi" w:eastAsiaTheme="minorEastAsia" w:hAnsiTheme="minorHAnsi" w:cstheme="minorBidi"/>
          <w:noProof/>
          <w:sz w:val="22"/>
          <w:szCs w:val="22"/>
          <w:lang w:eastAsia="en-GB"/>
        </w:rPr>
      </w:pPr>
      <w:r>
        <w:rPr>
          <w:noProof/>
        </w:rPr>
        <w:t>5.4.3.9</w:t>
      </w:r>
      <w:r>
        <w:rPr>
          <w:rFonts w:asciiTheme="minorHAnsi" w:eastAsiaTheme="minorEastAsia" w:hAnsiTheme="minorHAnsi" w:cstheme="minorBidi"/>
          <w:noProof/>
          <w:sz w:val="22"/>
          <w:szCs w:val="22"/>
          <w:lang w:eastAsia="en-GB"/>
        </w:rPr>
        <w:tab/>
      </w:r>
      <w:r>
        <w:rPr>
          <w:noProof/>
        </w:rPr>
        <w:t>Enumeration: CoreNetworkType</w:t>
      </w:r>
      <w:r>
        <w:rPr>
          <w:noProof/>
        </w:rPr>
        <w:tab/>
      </w:r>
      <w:r>
        <w:rPr>
          <w:noProof/>
        </w:rPr>
        <w:fldChar w:fldCharType="begin" w:fldLock="1"/>
      </w:r>
      <w:r>
        <w:rPr>
          <w:noProof/>
        </w:rPr>
        <w:instrText xml:space="preserve"> PAGEREF _Toc114778151 \h </w:instrText>
      </w:r>
      <w:r>
        <w:rPr>
          <w:noProof/>
        </w:rPr>
      </w:r>
      <w:r>
        <w:rPr>
          <w:noProof/>
        </w:rPr>
        <w:fldChar w:fldCharType="separate"/>
      </w:r>
      <w:r>
        <w:rPr>
          <w:noProof/>
        </w:rPr>
        <w:t>35</w:t>
      </w:r>
      <w:r>
        <w:rPr>
          <w:noProof/>
        </w:rPr>
        <w:fldChar w:fldCharType="end"/>
      </w:r>
    </w:p>
    <w:p w14:paraId="7C70D12F" w14:textId="41632338" w:rsidR="00E37D4E" w:rsidRDefault="00E37D4E">
      <w:pPr>
        <w:pStyle w:val="TOC4"/>
        <w:rPr>
          <w:rFonts w:asciiTheme="minorHAnsi" w:eastAsiaTheme="minorEastAsia" w:hAnsiTheme="minorHAnsi" w:cstheme="minorBidi"/>
          <w:noProof/>
          <w:sz w:val="22"/>
          <w:szCs w:val="22"/>
          <w:lang w:eastAsia="en-GB"/>
        </w:rPr>
      </w:pPr>
      <w:r>
        <w:rPr>
          <w:noProof/>
        </w:rPr>
        <w:t>5.4.3.10</w:t>
      </w:r>
      <w:r>
        <w:rPr>
          <w:rFonts w:asciiTheme="minorHAnsi" w:eastAsiaTheme="minorEastAsia" w:hAnsiTheme="minorHAnsi" w:cstheme="minorBidi"/>
          <w:noProof/>
          <w:sz w:val="22"/>
          <w:szCs w:val="22"/>
          <w:lang w:eastAsia="en-GB"/>
        </w:rPr>
        <w:tab/>
      </w:r>
      <w:r>
        <w:rPr>
          <w:noProof/>
        </w:rPr>
        <w:t>Enumeration: AccessTypeRm</w:t>
      </w:r>
      <w:r>
        <w:rPr>
          <w:noProof/>
        </w:rPr>
        <w:tab/>
      </w:r>
      <w:r>
        <w:rPr>
          <w:noProof/>
        </w:rPr>
        <w:fldChar w:fldCharType="begin" w:fldLock="1"/>
      </w:r>
      <w:r>
        <w:rPr>
          <w:noProof/>
        </w:rPr>
        <w:instrText xml:space="preserve"> PAGEREF _Toc114778152 \h </w:instrText>
      </w:r>
      <w:r>
        <w:rPr>
          <w:noProof/>
        </w:rPr>
      </w:r>
      <w:r>
        <w:rPr>
          <w:noProof/>
        </w:rPr>
        <w:fldChar w:fldCharType="separate"/>
      </w:r>
      <w:r>
        <w:rPr>
          <w:noProof/>
        </w:rPr>
        <w:t>35</w:t>
      </w:r>
      <w:r>
        <w:rPr>
          <w:noProof/>
        </w:rPr>
        <w:fldChar w:fldCharType="end"/>
      </w:r>
    </w:p>
    <w:p w14:paraId="0F15E7CC" w14:textId="1BB2D585" w:rsidR="00E37D4E" w:rsidRDefault="00E37D4E">
      <w:pPr>
        <w:pStyle w:val="TOC4"/>
        <w:rPr>
          <w:rFonts w:asciiTheme="minorHAnsi" w:eastAsiaTheme="minorEastAsia" w:hAnsiTheme="minorHAnsi" w:cstheme="minorBidi"/>
          <w:noProof/>
          <w:sz w:val="22"/>
          <w:szCs w:val="22"/>
          <w:lang w:eastAsia="en-GB"/>
        </w:rPr>
      </w:pPr>
      <w:r>
        <w:rPr>
          <w:noProof/>
        </w:rPr>
        <w:t>5.4.3.11</w:t>
      </w:r>
      <w:r>
        <w:rPr>
          <w:rFonts w:asciiTheme="minorHAnsi" w:eastAsiaTheme="minorEastAsia" w:hAnsiTheme="minorHAnsi" w:cstheme="minorBidi"/>
          <w:noProof/>
          <w:sz w:val="22"/>
          <w:szCs w:val="22"/>
          <w:lang w:eastAsia="en-GB"/>
        </w:rPr>
        <w:tab/>
      </w:r>
      <w:r>
        <w:rPr>
          <w:noProof/>
        </w:rPr>
        <w:t>Enumeration: RatTypeRm</w:t>
      </w:r>
      <w:r>
        <w:rPr>
          <w:noProof/>
        </w:rPr>
        <w:tab/>
      </w:r>
      <w:r>
        <w:rPr>
          <w:noProof/>
        </w:rPr>
        <w:fldChar w:fldCharType="begin" w:fldLock="1"/>
      </w:r>
      <w:r>
        <w:rPr>
          <w:noProof/>
        </w:rPr>
        <w:instrText xml:space="preserve"> PAGEREF _Toc114778153 \h </w:instrText>
      </w:r>
      <w:r>
        <w:rPr>
          <w:noProof/>
        </w:rPr>
      </w:r>
      <w:r>
        <w:rPr>
          <w:noProof/>
        </w:rPr>
        <w:fldChar w:fldCharType="separate"/>
      </w:r>
      <w:r>
        <w:rPr>
          <w:noProof/>
        </w:rPr>
        <w:t>36</w:t>
      </w:r>
      <w:r>
        <w:rPr>
          <w:noProof/>
        </w:rPr>
        <w:fldChar w:fldCharType="end"/>
      </w:r>
    </w:p>
    <w:p w14:paraId="566A40EB" w14:textId="15771AE5" w:rsidR="00E37D4E" w:rsidRDefault="00E37D4E">
      <w:pPr>
        <w:pStyle w:val="TOC4"/>
        <w:rPr>
          <w:rFonts w:asciiTheme="minorHAnsi" w:eastAsiaTheme="minorEastAsia" w:hAnsiTheme="minorHAnsi" w:cstheme="minorBidi"/>
          <w:noProof/>
          <w:sz w:val="22"/>
          <w:szCs w:val="22"/>
          <w:lang w:eastAsia="en-GB"/>
        </w:rPr>
      </w:pPr>
      <w:r>
        <w:rPr>
          <w:noProof/>
        </w:rPr>
        <w:t>5.4.3.12</w:t>
      </w:r>
      <w:r>
        <w:rPr>
          <w:rFonts w:asciiTheme="minorHAnsi" w:eastAsiaTheme="minorEastAsia" w:hAnsiTheme="minorHAnsi" w:cstheme="minorBidi"/>
          <w:noProof/>
          <w:sz w:val="22"/>
          <w:szCs w:val="22"/>
          <w:lang w:eastAsia="en-GB"/>
        </w:rPr>
        <w:tab/>
      </w:r>
      <w:r>
        <w:rPr>
          <w:noProof/>
        </w:rPr>
        <w:t>Enumeration: PduSessionTypeRm</w:t>
      </w:r>
      <w:r>
        <w:rPr>
          <w:noProof/>
        </w:rPr>
        <w:tab/>
      </w:r>
      <w:r>
        <w:rPr>
          <w:noProof/>
        </w:rPr>
        <w:fldChar w:fldCharType="begin" w:fldLock="1"/>
      </w:r>
      <w:r>
        <w:rPr>
          <w:noProof/>
        </w:rPr>
        <w:instrText xml:space="preserve"> PAGEREF _Toc114778154 \h </w:instrText>
      </w:r>
      <w:r>
        <w:rPr>
          <w:noProof/>
        </w:rPr>
      </w:r>
      <w:r>
        <w:rPr>
          <w:noProof/>
        </w:rPr>
        <w:fldChar w:fldCharType="separate"/>
      </w:r>
      <w:r>
        <w:rPr>
          <w:noProof/>
        </w:rPr>
        <w:t>36</w:t>
      </w:r>
      <w:r>
        <w:rPr>
          <w:noProof/>
        </w:rPr>
        <w:fldChar w:fldCharType="end"/>
      </w:r>
    </w:p>
    <w:p w14:paraId="45495FF9" w14:textId="23B8C35F" w:rsidR="00E37D4E" w:rsidRDefault="00E37D4E">
      <w:pPr>
        <w:pStyle w:val="TOC4"/>
        <w:rPr>
          <w:rFonts w:asciiTheme="minorHAnsi" w:eastAsiaTheme="minorEastAsia" w:hAnsiTheme="minorHAnsi" w:cstheme="minorBidi"/>
          <w:noProof/>
          <w:sz w:val="22"/>
          <w:szCs w:val="22"/>
          <w:lang w:eastAsia="en-GB"/>
        </w:rPr>
      </w:pPr>
      <w:r>
        <w:rPr>
          <w:noProof/>
        </w:rPr>
        <w:t>5.4.3.13</w:t>
      </w:r>
      <w:r>
        <w:rPr>
          <w:rFonts w:asciiTheme="minorHAnsi" w:eastAsiaTheme="minorEastAsia" w:hAnsiTheme="minorHAnsi" w:cstheme="minorBidi"/>
          <w:noProof/>
          <w:sz w:val="22"/>
          <w:szCs w:val="22"/>
          <w:lang w:eastAsia="en-GB"/>
        </w:rPr>
        <w:tab/>
      </w:r>
      <w:r>
        <w:rPr>
          <w:noProof/>
        </w:rPr>
        <w:t>Enumeration: UpIntegrityRm</w:t>
      </w:r>
      <w:r>
        <w:rPr>
          <w:noProof/>
        </w:rPr>
        <w:tab/>
      </w:r>
      <w:r>
        <w:rPr>
          <w:noProof/>
        </w:rPr>
        <w:fldChar w:fldCharType="begin" w:fldLock="1"/>
      </w:r>
      <w:r>
        <w:rPr>
          <w:noProof/>
        </w:rPr>
        <w:instrText xml:space="preserve"> PAGEREF _Toc114778155 \h </w:instrText>
      </w:r>
      <w:r>
        <w:rPr>
          <w:noProof/>
        </w:rPr>
      </w:r>
      <w:r>
        <w:rPr>
          <w:noProof/>
        </w:rPr>
        <w:fldChar w:fldCharType="separate"/>
      </w:r>
      <w:r>
        <w:rPr>
          <w:noProof/>
        </w:rPr>
        <w:t>36</w:t>
      </w:r>
      <w:r>
        <w:rPr>
          <w:noProof/>
        </w:rPr>
        <w:fldChar w:fldCharType="end"/>
      </w:r>
    </w:p>
    <w:p w14:paraId="2AF39CD0" w14:textId="6CD8BF45" w:rsidR="00E37D4E" w:rsidRDefault="00E37D4E">
      <w:pPr>
        <w:pStyle w:val="TOC4"/>
        <w:rPr>
          <w:rFonts w:asciiTheme="minorHAnsi" w:eastAsiaTheme="minorEastAsia" w:hAnsiTheme="minorHAnsi" w:cstheme="minorBidi"/>
          <w:noProof/>
          <w:sz w:val="22"/>
          <w:szCs w:val="22"/>
          <w:lang w:eastAsia="en-GB"/>
        </w:rPr>
      </w:pPr>
      <w:r>
        <w:rPr>
          <w:noProof/>
        </w:rPr>
        <w:t>5.4.3.14</w:t>
      </w:r>
      <w:r>
        <w:rPr>
          <w:rFonts w:asciiTheme="minorHAnsi" w:eastAsiaTheme="minorEastAsia" w:hAnsiTheme="minorHAnsi" w:cstheme="minorBidi"/>
          <w:noProof/>
          <w:sz w:val="22"/>
          <w:szCs w:val="22"/>
          <w:lang w:eastAsia="en-GB"/>
        </w:rPr>
        <w:tab/>
      </w:r>
      <w:r>
        <w:rPr>
          <w:noProof/>
        </w:rPr>
        <w:t>Enumeration: UpConfidentialityRm</w:t>
      </w:r>
      <w:r>
        <w:rPr>
          <w:noProof/>
        </w:rPr>
        <w:tab/>
      </w:r>
      <w:r>
        <w:rPr>
          <w:noProof/>
        </w:rPr>
        <w:fldChar w:fldCharType="begin" w:fldLock="1"/>
      </w:r>
      <w:r>
        <w:rPr>
          <w:noProof/>
        </w:rPr>
        <w:instrText xml:space="preserve"> PAGEREF _Toc114778156 \h </w:instrText>
      </w:r>
      <w:r>
        <w:rPr>
          <w:noProof/>
        </w:rPr>
      </w:r>
      <w:r>
        <w:rPr>
          <w:noProof/>
        </w:rPr>
        <w:fldChar w:fldCharType="separate"/>
      </w:r>
      <w:r>
        <w:rPr>
          <w:noProof/>
        </w:rPr>
        <w:t>36</w:t>
      </w:r>
      <w:r>
        <w:rPr>
          <w:noProof/>
        </w:rPr>
        <w:fldChar w:fldCharType="end"/>
      </w:r>
    </w:p>
    <w:p w14:paraId="5ED3AABB" w14:textId="1792F02E" w:rsidR="00E37D4E" w:rsidRDefault="00E37D4E">
      <w:pPr>
        <w:pStyle w:val="TOC4"/>
        <w:rPr>
          <w:rFonts w:asciiTheme="minorHAnsi" w:eastAsiaTheme="minorEastAsia" w:hAnsiTheme="minorHAnsi" w:cstheme="minorBidi"/>
          <w:noProof/>
          <w:sz w:val="22"/>
          <w:szCs w:val="22"/>
          <w:lang w:eastAsia="en-GB"/>
        </w:rPr>
      </w:pPr>
      <w:r>
        <w:rPr>
          <w:noProof/>
        </w:rPr>
        <w:t>5.4.3.15</w:t>
      </w:r>
      <w:r>
        <w:rPr>
          <w:rFonts w:asciiTheme="minorHAnsi" w:eastAsiaTheme="minorEastAsia" w:hAnsiTheme="minorHAnsi" w:cstheme="minorBidi"/>
          <w:noProof/>
          <w:sz w:val="22"/>
          <w:szCs w:val="22"/>
          <w:lang w:eastAsia="en-GB"/>
        </w:rPr>
        <w:tab/>
      </w:r>
      <w:r>
        <w:rPr>
          <w:noProof/>
        </w:rPr>
        <w:t>Enumeration: SscModeRm</w:t>
      </w:r>
      <w:r>
        <w:rPr>
          <w:noProof/>
        </w:rPr>
        <w:tab/>
      </w:r>
      <w:r>
        <w:rPr>
          <w:noProof/>
        </w:rPr>
        <w:fldChar w:fldCharType="begin" w:fldLock="1"/>
      </w:r>
      <w:r>
        <w:rPr>
          <w:noProof/>
        </w:rPr>
        <w:instrText xml:space="preserve"> PAGEREF _Toc114778157 \h </w:instrText>
      </w:r>
      <w:r>
        <w:rPr>
          <w:noProof/>
        </w:rPr>
      </w:r>
      <w:r>
        <w:rPr>
          <w:noProof/>
        </w:rPr>
        <w:fldChar w:fldCharType="separate"/>
      </w:r>
      <w:r>
        <w:rPr>
          <w:noProof/>
        </w:rPr>
        <w:t>36</w:t>
      </w:r>
      <w:r>
        <w:rPr>
          <w:noProof/>
        </w:rPr>
        <w:fldChar w:fldCharType="end"/>
      </w:r>
    </w:p>
    <w:p w14:paraId="7949B999" w14:textId="18B52839" w:rsidR="00E37D4E" w:rsidRDefault="00E37D4E">
      <w:pPr>
        <w:pStyle w:val="TOC4"/>
        <w:rPr>
          <w:rFonts w:asciiTheme="minorHAnsi" w:eastAsiaTheme="minorEastAsia" w:hAnsiTheme="minorHAnsi" w:cstheme="minorBidi"/>
          <w:noProof/>
          <w:sz w:val="22"/>
          <w:szCs w:val="22"/>
          <w:lang w:eastAsia="en-GB"/>
        </w:rPr>
      </w:pPr>
      <w:r>
        <w:rPr>
          <w:noProof/>
        </w:rPr>
        <w:t>5.4.3.17</w:t>
      </w:r>
      <w:r>
        <w:rPr>
          <w:rFonts w:asciiTheme="minorHAnsi" w:eastAsiaTheme="minorEastAsia" w:hAnsiTheme="minorHAnsi" w:cstheme="minorBidi"/>
          <w:noProof/>
          <w:sz w:val="22"/>
          <w:szCs w:val="22"/>
          <w:lang w:eastAsia="en-GB"/>
        </w:rPr>
        <w:tab/>
      </w:r>
      <w:r>
        <w:rPr>
          <w:noProof/>
        </w:rPr>
        <w:t>Enumeration: DnaiChangeTypeRm</w:t>
      </w:r>
      <w:r>
        <w:rPr>
          <w:noProof/>
        </w:rPr>
        <w:tab/>
      </w:r>
      <w:r>
        <w:rPr>
          <w:noProof/>
        </w:rPr>
        <w:fldChar w:fldCharType="begin" w:fldLock="1"/>
      </w:r>
      <w:r>
        <w:rPr>
          <w:noProof/>
        </w:rPr>
        <w:instrText xml:space="preserve"> PAGEREF _Toc114778158 \h </w:instrText>
      </w:r>
      <w:r>
        <w:rPr>
          <w:noProof/>
        </w:rPr>
      </w:r>
      <w:r>
        <w:rPr>
          <w:noProof/>
        </w:rPr>
        <w:fldChar w:fldCharType="separate"/>
      </w:r>
      <w:r>
        <w:rPr>
          <w:noProof/>
        </w:rPr>
        <w:t>36</w:t>
      </w:r>
      <w:r>
        <w:rPr>
          <w:noProof/>
        </w:rPr>
        <w:fldChar w:fldCharType="end"/>
      </w:r>
    </w:p>
    <w:p w14:paraId="1C62117A" w14:textId="3A67B217" w:rsidR="00E37D4E" w:rsidRDefault="00E37D4E">
      <w:pPr>
        <w:pStyle w:val="TOC4"/>
        <w:rPr>
          <w:rFonts w:asciiTheme="minorHAnsi" w:eastAsiaTheme="minorEastAsia" w:hAnsiTheme="minorHAnsi" w:cstheme="minorBidi"/>
          <w:noProof/>
          <w:sz w:val="22"/>
          <w:szCs w:val="22"/>
          <w:lang w:eastAsia="en-GB"/>
        </w:rPr>
      </w:pPr>
      <w:r>
        <w:rPr>
          <w:noProof/>
        </w:rPr>
        <w:t>5.4.3.18</w:t>
      </w:r>
      <w:r>
        <w:rPr>
          <w:rFonts w:asciiTheme="minorHAnsi" w:eastAsiaTheme="minorEastAsia" w:hAnsiTheme="minorHAnsi" w:cstheme="minorBidi"/>
          <w:noProof/>
          <w:sz w:val="22"/>
          <w:szCs w:val="22"/>
          <w:lang w:eastAsia="en-GB"/>
        </w:rPr>
        <w:tab/>
      </w:r>
      <w:r>
        <w:rPr>
          <w:noProof/>
        </w:rPr>
        <w:t>Enumeration: RestrictionTypeRm</w:t>
      </w:r>
      <w:r>
        <w:rPr>
          <w:noProof/>
        </w:rPr>
        <w:tab/>
      </w:r>
      <w:r>
        <w:rPr>
          <w:noProof/>
        </w:rPr>
        <w:fldChar w:fldCharType="begin" w:fldLock="1"/>
      </w:r>
      <w:r>
        <w:rPr>
          <w:noProof/>
        </w:rPr>
        <w:instrText xml:space="preserve"> PAGEREF _Toc114778159 \h </w:instrText>
      </w:r>
      <w:r>
        <w:rPr>
          <w:noProof/>
        </w:rPr>
      </w:r>
      <w:r>
        <w:rPr>
          <w:noProof/>
        </w:rPr>
        <w:fldChar w:fldCharType="separate"/>
      </w:r>
      <w:r>
        <w:rPr>
          <w:noProof/>
        </w:rPr>
        <w:t>36</w:t>
      </w:r>
      <w:r>
        <w:rPr>
          <w:noProof/>
        </w:rPr>
        <w:fldChar w:fldCharType="end"/>
      </w:r>
    </w:p>
    <w:p w14:paraId="79454890" w14:textId="500D8B17" w:rsidR="00E37D4E" w:rsidRDefault="00E37D4E">
      <w:pPr>
        <w:pStyle w:val="TOC4"/>
        <w:rPr>
          <w:rFonts w:asciiTheme="minorHAnsi" w:eastAsiaTheme="minorEastAsia" w:hAnsiTheme="minorHAnsi" w:cstheme="minorBidi"/>
          <w:noProof/>
          <w:sz w:val="22"/>
          <w:szCs w:val="22"/>
          <w:lang w:eastAsia="en-GB"/>
        </w:rPr>
      </w:pPr>
      <w:r>
        <w:rPr>
          <w:noProof/>
        </w:rPr>
        <w:t>5.4.3.19</w:t>
      </w:r>
      <w:r>
        <w:rPr>
          <w:rFonts w:asciiTheme="minorHAnsi" w:eastAsiaTheme="minorEastAsia" w:hAnsiTheme="minorHAnsi" w:cstheme="minorBidi"/>
          <w:noProof/>
          <w:sz w:val="22"/>
          <w:szCs w:val="22"/>
          <w:lang w:eastAsia="en-GB"/>
        </w:rPr>
        <w:tab/>
      </w:r>
      <w:r>
        <w:rPr>
          <w:noProof/>
        </w:rPr>
        <w:t>Enumeration: CoreNetworkType</w:t>
      </w:r>
      <w:r>
        <w:rPr>
          <w:noProof/>
        </w:rPr>
        <w:tab/>
      </w:r>
      <w:r>
        <w:rPr>
          <w:noProof/>
        </w:rPr>
        <w:fldChar w:fldCharType="begin" w:fldLock="1"/>
      </w:r>
      <w:r>
        <w:rPr>
          <w:noProof/>
        </w:rPr>
        <w:instrText xml:space="preserve"> PAGEREF _Toc114778160 \h </w:instrText>
      </w:r>
      <w:r>
        <w:rPr>
          <w:noProof/>
        </w:rPr>
      </w:r>
      <w:r>
        <w:rPr>
          <w:noProof/>
        </w:rPr>
        <w:fldChar w:fldCharType="separate"/>
      </w:r>
      <w:r>
        <w:rPr>
          <w:noProof/>
        </w:rPr>
        <w:t>36</w:t>
      </w:r>
      <w:r>
        <w:rPr>
          <w:noProof/>
        </w:rPr>
        <w:fldChar w:fldCharType="end"/>
      </w:r>
    </w:p>
    <w:p w14:paraId="71FDB4F2" w14:textId="5E7BFED8" w:rsidR="00E37D4E" w:rsidRDefault="00E37D4E">
      <w:pPr>
        <w:pStyle w:val="TOC4"/>
        <w:rPr>
          <w:rFonts w:asciiTheme="minorHAnsi" w:eastAsiaTheme="minorEastAsia" w:hAnsiTheme="minorHAnsi" w:cstheme="minorBidi"/>
          <w:noProof/>
          <w:sz w:val="22"/>
          <w:szCs w:val="22"/>
          <w:lang w:eastAsia="en-GB"/>
        </w:rPr>
      </w:pPr>
      <w:r>
        <w:rPr>
          <w:noProof/>
        </w:rPr>
        <w:t>5.4.3.20</w:t>
      </w:r>
      <w:r>
        <w:rPr>
          <w:rFonts w:asciiTheme="minorHAnsi" w:eastAsiaTheme="minorEastAsia" w:hAnsiTheme="minorHAnsi" w:cstheme="minorBidi"/>
          <w:noProof/>
          <w:sz w:val="22"/>
          <w:szCs w:val="22"/>
          <w:lang w:eastAsia="en-GB"/>
        </w:rPr>
        <w:tab/>
      </w:r>
      <w:r>
        <w:rPr>
          <w:noProof/>
        </w:rPr>
        <w:t>Enumeration: PresenceState</w:t>
      </w:r>
      <w:r>
        <w:rPr>
          <w:noProof/>
        </w:rPr>
        <w:tab/>
      </w:r>
      <w:r>
        <w:rPr>
          <w:noProof/>
        </w:rPr>
        <w:fldChar w:fldCharType="begin" w:fldLock="1"/>
      </w:r>
      <w:r>
        <w:rPr>
          <w:noProof/>
        </w:rPr>
        <w:instrText xml:space="preserve"> PAGEREF _Toc114778161 \h </w:instrText>
      </w:r>
      <w:r>
        <w:rPr>
          <w:noProof/>
        </w:rPr>
      </w:r>
      <w:r>
        <w:rPr>
          <w:noProof/>
        </w:rPr>
        <w:fldChar w:fldCharType="separate"/>
      </w:r>
      <w:r>
        <w:rPr>
          <w:noProof/>
        </w:rPr>
        <w:t>36</w:t>
      </w:r>
      <w:r>
        <w:rPr>
          <w:noProof/>
        </w:rPr>
        <w:fldChar w:fldCharType="end"/>
      </w:r>
    </w:p>
    <w:p w14:paraId="2D1392D7" w14:textId="17EF7374" w:rsidR="00E37D4E" w:rsidRDefault="00E37D4E">
      <w:pPr>
        <w:pStyle w:val="TOC4"/>
        <w:rPr>
          <w:rFonts w:asciiTheme="minorHAnsi" w:eastAsiaTheme="minorEastAsia" w:hAnsiTheme="minorHAnsi" w:cstheme="minorBidi"/>
          <w:noProof/>
          <w:sz w:val="22"/>
          <w:szCs w:val="22"/>
          <w:lang w:eastAsia="en-GB"/>
        </w:rPr>
      </w:pPr>
      <w:r>
        <w:rPr>
          <w:noProof/>
        </w:rPr>
        <w:t>5.4.3.21</w:t>
      </w:r>
      <w:r>
        <w:rPr>
          <w:rFonts w:asciiTheme="minorHAnsi" w:eastAsiaTheme="minorEastAsia" w:hAnsiTheme="minorHAnsi" w:cstheme="minorBidi"/>
          <w:noProof/>
          <w:sz w:val="22"/>
          <w:szCs w:val="22"/>
          <w:lang w:eastAsia="en-GB"/>
        </w:rPr>
        <w:tab/>
      </w:r>
      <w:r>
        <w:rPr>
          <w:noProof/>
        </w:rPr>
        <w:t>Enumeration: StationaryIndication</w:t>
      </w:r>
      <w:r>
        <w:rPr>
          <w:noProof/>
        </w:rPr>
        <w:tab/>
      </w:r>
      <w:r>
        <w:rPr>
          <w:noProof/>
        </w:rPr>
        <w:fldChar w:fldCharType="begin" w:fldLock="1"/>
      </w:r>
      <w:r>
        <w:rPr>
          <w:noProof/>
        </w:rPr>
        <w:instrText xml:space="preserve"> PAGEREF _Toc114778162 \h </w:instrText>
      </w:r>
      <w:r>
        <w:rPr>
          <w:noProof/>
        </w:rPr>
      </w:r>
      <w:r>
        <w:rPr>
          <w:noProof/>
        </w:rPr>
        <w:fldChar w:fldCharType="separate"/>
      </w:r>
      <w:r>
        <w:rPr>
          <w:noProof/>
        </w:rPr>
        <w:t>37</w:t>
      </w:r>
      <w:r>
        <w:rPr>
          <w:noProof/>
        </w:rPr>
        <w:fldChar w:fldCharType="end"/>
      </w:r>
    </w:p>
    <w:p w14:paraId="62F4FD5F" w14:textId="2E52539F" w:rsidR="00E37D4E" w:rsidRDefault="00E37D4E">
      <w:pPr>
        <w:pStyle w:val="TOC4"/>
        <w:rPr>
          <w:rFonts w:asciiTheme="minorHAnsi" w:eastAsiaTheme="minorEastAsia" w:hAnsiTheme="minorHAnsi" w:cstheme="minorBidi"/>
          <w:noProof/>
          <w:sz w:val="22"/>
          <w:szCs w:val="22"/>
          <w:lang w:eastAsia="en-GB"/>
        </w:rPr>
      </w:pPr>
      <w:r>
        <w:rPr>
          <w:noProof/>
        </w:rPr>
        <w:t>5.4.3.22</w:t>
      </w:r>
      <w:r>
        <w:rPr>
          <w:rFonts w:asciiTheme="minorHAnsi" w:eastAsiaTheme="minorEastAsia" w:hAnsiTheme="minorHAnsi" w:cstheme="minorBidi"/>
          <w:noProof/>
          <w:sz w:val="22"/>
          <w:szCs w:val="22"/>
          <w:lang w:eastAsia="en-GB"/>
        </w:rPr>
        <w:tab/>
      </w:r>
      <w:r>
        <w:rPr>
          <w:noProof/>
        </w:rPr>
        <w:t>Enumeration: StationaryIndicationRm</w:t>
      </w:r>
      <w:r>
        <w:rPr>
          <w:noProof/>
        </w:rPr>
        <w:tab/>
      </w:r>
      <w:r>
        <w:rPr>
          <w:noProof/>
        </w:rPr>
        <w:fldChar w:fldCharType="begin" w:fldLock="1"/>
      </w:r>
      <w:r>
        <w:rPr>
          <w:noProof/>
        </w:rPr>
        <w:instrText xml:space="preserve"> PAGEREF _Toc114778163 \h </w:instrText>
      </w:r>
      <w:r>
        <w:rPr>
          <w:noProof/>
        </w:rPr>
      </w:r>
      <w:r>
        <w:rPr>
          <w:noProof/>
        </w:rPr>
        <w:fldChar w:fldCharType="separate"/>
      </w:r>
      <w:r>
        <w:rPr>
          <w:noProof/>
        </w:rPr>
        <w:t>37</w:t>
      </w:r>
      <w:r>
        <w:rPr>
          <w:noProof/>
        </w:rPr>
        <w:fldChar w:fldCharType="end"/>
      </w:r>
    </w:p>
    <w:p w14:paraId="6BA91959" w14:textId="1A38D22F" w:rsidR="00E37D4E" w:rsidRDefault="00E37D4E">
      <w:pPr>
        <w:pStyle w:val="TOC4"/>
        <w:rPr>
          <w:rFonts w:asciiTheme="minorHAnsi" w:eastAsiaTheme="minorEastAsia" w:hAnsiTheme="minorHAnsi" w:cstheme="minorBidi"/>
          <w:noProof/>
          <w:sz w:val="22"/>
          <w:szCs w:val="22"/>
          <w:lang w:eastAsia="en-GB"/>
        </w:rPr>
      </w:pPr>
      <w:r>
        <w:rPr>
          <w:noProof/>
        </w:rPr>
        <w:t>5.4.3.23</w:t>
      </w:r>
      <w:r>
        <w:rPr>
          <w:rFonts w:asciiTheme="minorHAnsi" w:eastAsiaTheme="minorEastAsia" w:hAnsiTheme="minorHAnsi" w:cstheme="minorBidi"/>
          <w:noProof/>
          <w:sz w:val="22"/>
          <w:szCs w:val="22"/>
          <w:lang w:eastAsia="en-GB"/>
        </w:rPr>
        <w:tab/>
      </w:r>
      <w:r>
        <w:rPr>
          <w:noProof/>
        </w:rPr>
        <w:t>Enumeration: ScheduledCommunicationType</w:t>
      </w:r>
      <w:r>
        <w:rPr>
          <w:noProof/>
        </w:rPr>
        <w:tab/>
      </w:r>
      <w:r>
        <w:rPr>
          <w:noProof/>
        </w:rPr>
        <w:fldChar w:fldCharType="begin" w:fldLock="1"/>
      </w:r>
      <w:r>
        <w:rPr>
          <w:noProof/>
        </w:rPr>
        <w:instrText xml:space="preserve"> PAGEREF _Toc114778164 \h </w:instrText>
      </w:r>
      <w:r>
        <w:rPr>
          <w:noProof/>
        </w:rPr>
      </w:r>
      <w:r>
        <w:rPr>
          <w:noProof/>
        </w:rPr>
        <w:fldChar w:fldCharType="separate"/>
      </w:r>
      <w:r>
        <w:rPr>
          <w:noProof/>
        </w:rPr>
        <w:t>37</w:t>
      </w:r>
      <w:r>
        <w:rPr>
          <w:noProof/>
        </w:rPr>
        <w:fldChar w:fldCharType="end"/>
      </w:r>
    </w:p>
    <w:p w14:paraId="513E647E" w14:textId="40AF5345" w:rsidR="00E37D4E" w:rsidRDefault="00E37D4E">
      <w:pPr>
        <w:pStyle w:val="TOC4"/>
        <w:rPr>
          <w:rFonts w:asciiTheme="minorHAnsi" w:eastAsiaTheme="minorEastAsia" w:hAnsiTheme="minorHAnsi" w:cstheme="minorBidi"/>
          <w:noProof/>
          <w:sz w:val="22"/>
          <w:szCs w:val="22"/>
          <w:lang w:eastAsia="en-GB"/>
        </w:rPr>
      </w:pPr>
      <w:r>
        <w:rPr>
          <w:noProof/>
        </w:rPr>
        <w:t>5.4.3.24</w:t>
      </w:r>
      <w:r>
        <w:rPr>
          <w:rFonts w:asciiTheme="minorHAnsi" w:eastAsiaTheme="minorEastAsia" w:hAnsiTheme="minorHAnsi" w:cstheme="minorBidi"/>
          <w:noProof/>
          <w:sz w:val="22"/>
          <w:szCs w:val="22"/>
          <w:lang w:eastAsia="en-GB"/>
        </w:rPr>
        <w:tab/>
      </w:r>
      <w:r>
        <w:rPr>
          <w:noProof/>
        </w:rPr>
        <w:t>Enumeration: ScheduledCommunicationTypeRm</w:t>
      </w:r>
      <w:r>
        <w:rPr>
          <w:noProof/>
        </w:rPr>
        <w:tab/>
      </w:r>
      <w:r>
        <w:rPr>
          <w:noProof/>
        </w:rPr>
        <w:fldChar w:fldCharType="begin" w:fldLock="1"/>
      </w:r>
      <w:r>
        <w:rPr>
          <w:noProof/>
        </w:rPr>
        <w:instrText xml:space="preserve"> PAGEREF _Toc114778165 \h </w:instrText>
      </w:r>
      <w:r>
        <w:rPr>
          <w:noProof/>
        </w:rPr>
      </w:r>
      <w:r>
        <w:rPr>
          <w:noProof/>
        </w:rPr>
        <w:fldChar w:fldCharType="separate"/>
      </w:r>
      <w:r>
        <w:rPr>
          <w:noProof/>
        </w:rPr>
        <w:t>37</w:t>
      </w:r>
      <w:r>
        <w:rPr>
          <w:noProof/>
        </w:rPr>
        <w:fldChar w:fldCharType="end"/>
      </w:r>
    </w:p>
    <w:p w14:paraId="61A204AC" w14:textId="78608E6A" w:rsidR="00E37D4E" w:rsidRDefault="00E37D4E">
      <w:pPr>
        <w:pStyle w:val="TOC4"/>
        <w:rPr>
          <w:rFonts w:asciiTheme="minorHAnsi" w:eastAsiaTheme="minorEastAsia" w:hAnsiTheme="minorHAnsi" w:cstheme="minorBidi"/>
          <w:noProof/>
          <w:sz w:val="22"/>
          <w:szCs w:val="22"/>
          <w:lang w:eastAsia="en-GB"/>
        </w:rPr>
      </w:pPr>
      <w:r>
        <w:rPr>
          <w:noProof/>
        </w:rPr>
        <w:t>5.4.3.25</w:t>
      </w:r>
      <w:r>
        <w:rPr>
          <w:rFonts w:asciiTheme="minorHAnsi" w:eastAsiaTheme="minorEastAsia" w:hAnsiTheme="minorHAnsi" w:cstheme="minorBidi"/>
          <w:noProof/>
          <w:sz w:val="22"/>
          <w:szCs w:val="22"/>
          <w:lang w:eastAsia="en-GB"/>
        </w:rPr>
        <w:tab/>
      </w:r>
      <w:r>
        <w:rPr>
          <w:noProof/>
        </w:rPr>
        <w:t>Enumeration: TrafficProfile</w:t>
      </w:r>
      <w:r>
        <w:rPr>
          <w:noProof/>
        </w:rPr>
        <w:tab/>
      </w:r>
      <w:r>
        <w:rPr>
          <w:noProof/>
        </w:rPr>
        <w:fldChar w:fldCharType="begin" w:fldLock="1"/>
      </w:r>
      <w:r>
        <w:rPr>
          <w:noProof/>
        </w:rPr>
        <w:instrText xml:space="preserve"> PAGEREF _Toc114778166 \h </w:instrText>
      </w:r>
      <w:r>
        <w:rPr>
          <w:noProof/>
        </w:rPr>
      </w:r>
      <w:r>
        <w:rPr>
          <w:noProof/>
        </w:rPr>
        <w:fldChar w:fldCharType="separate"/>
      </w:r>
      <w:r>
        <w:rPr>
          <w:noProof/>
        </w:rPr>
        <w:t>37</w:t>
      </w:r>
      <w:r>
        <w:rPr>
          <w:noProof/>
        </w:rPr>
        <w:fldChar w:fldCharType="end"/>
      </w:r>
    </w:p>
    <w:p w14:paraId="1F9A1E97" w14:textId="250DC28C" w:rsidR="00E37D4E" w:rsidRDefault="00E37D4E">
      <w:pPr>
        <w:pStyle w:val="TOC4"/>
        <w:rPr>
          <w:rFonts w:asciiTheme="minorHAnsi" w:eastAsiaTheme="minorEastAsia" w:hAnsiTheme="minorHAnsi" w:cstheme="minorBidi"/>
          <w:noProof/>
          <w:sz w:val="22"/>
          <w:szCs w:val="22"/>
          <w:lang w:eastAsia="en-GB"/>
        </w:rPr>
      </w:pPr>
      <w:r>
        <w:rPr>
          <w:noProof/>
        </w:rPr>
        <w:t>5.4.3.26</w:t>
      </w:r>
      <w:r>
        <w:rPr>
          <w:rFonts w:asciiTheme="minorHAnsi" w:eastAsiaTheme="minorEastAsia" w:hAnsiTheme="minorHAnsi" w:cstheme="minorBidi"/>
          <w:noProof/>
          <w:sz w:val="22"/>
          <w:szCs w:val="22"/>
          <w:lang w:eastAsia="en-GB"/>
        </w:rPr>
        <w:tab/>
      </w:r>
      <w:r>
        <w:rPr>
          <w:noProof/>
        </w:rPr>
        <w:t>Enumeration: TrafficProfileRm</w:t>
      </w:r>
      <w:r>
        <w:rPr>
          <w:noProof/>
        </w:rPr>
        <w:tab/>
      </w:r>
      <w:r>
        <w:rPr>
          <w:noProof/>
        </w:rPr>
        <w:fldChar w:fldCharType="begin" w:fldLock="1"/>
      </w:r>
      <w:r>
        <w:rPr>
          <w:noProof/>
        </w:rPr>
        <w:instrText xml:space="preserve"> PAGEREF _Toc114778167 \h </w:instrText>
      </w:r>
      <w:r>
        <w:rPr>
          <w:noProof/>
        </w:rPr>
      </w:r>
      <w:r>
        <w:rPr>
          <w:noProof/>
        </w:rPr>
        <w:fldChar w:fldCharType="separate"/>
      </w:r>
      <w:r>
        <w:rPr>
          <w:noProof/>
        </w:rPr>
        <w:t>37</w:t>
      </w:r>
      <w:r>
        <w:rPr>
          <w:noProof/>
        </w:rPr>
        <w:fldChar w:fldCharType="end"/>
      </w:r>
    </w:p>
    <w:p w14:paraId="7694541B" w14:textId="1D975DE9" w:rsidR="00E37D4E" w:rsidRDefault="00E37D4E">
      <w:pPr>
        <w:pStyle w:val="TOC4"/>
        <w:rPr>
          <w:rFonts w:asciiTheme="minorHAnsi" w:eastAsiaTheme="minorEastAsia" w:hAnsiTheme="minorHAnsi" w:cstheme="minorBidi"/>
          <w:noProof/>
          <w:sz w:val="22"/>
          <w:szCs w:val="22"/>
          <w:lang w:eastAsia="en-GB"/>
        </w:rPr>
      </w:pPr>
      <w:r>
        <w:rPr>
          <w:noProof/>
        </w:rPr>
        <w:t>5.4.3.27</w:t>
      </w:r>
      <w:r>
        <w:rPr>
          <w:rFonts w:asciiTheme="minorHAnsi" w:eastAsiaTheme="minorEastAsia" w:hAnsiTheme="minorHAnsi" w:cstheme="minorBidi"/>
          <w:noProof/>
          <w:sz w:val="22"/>
          <w:szCs w:val="22"/>
          <w:lang w:eastAsia="en-GB"/>
        </w:rPr>
        <w:tab/>
      </w:r>
      <w:r>
        <w:rPr>
          <w:noProof/>
        </w:rPr>
        <w:t>Enumeration: LcsServiceAuth</w:t>
      </w:r>
      <w:r>
        <w:rPr>
          <w:noProof/>
        </w:rPr>
        <w:tab/>
      </w:r>
      <w:r>
        <w:rPr>
          <w:noProof/>
        </w:rPr>
        <w:fldChar w:fldCharType="begin" w:fldLock="1"/>
      </w:r>
      <w:r>
        <w:rPr>
          <w:noProof/>
        </w:rPr>
        <w:instrText xml:space="preserve"> PAGEREF _Toc114778168 \h </w:instrText>
      </w:r>
      <w:r>
        <w:rPr>
          <w:noProof/>
        </w:rPr>
      </w:r>
      <w:r>
        <w:rPr>
          <w:noProof/>
        </w:rPr>
        <w:fldChar w:fldCharType="separate"/>
      </w:r>
      <w:r>
        <w:rPr>
          <w:noProof/>
        </w:rPr>
        <w:t>38</w:t>
      </w:r>
      <w:r>
        <w:rPr>
          <w:noProof/>
        </w:rPr>
        <w:fldChar w:fldCharType="end"/>
      </w:r>
    </w:p>
    <w:p w14:paraId="336B7410" w14:textId="69BE698E" w:rsidR="00E37D4E" w:rsidRDefault="00E37D4E">
      <w:pPr>
        <w:pStyle w:val="TOC4"/>
        <w:rPr>
          <w:rFonts w:asciiTheme="minorHAnsi" w:eastAsiaTheme="minorEastAsia" w:hAnsiTheme="minorHAnsi" w:cstheme="minorBidi"/>
          <w:noProof/>
          <w:sz w:val="22"/>
          <w:szCs w:val="22"/>
          <w:lang w:eastAsia="en-GB"/>
        </w:rPr>
      </w:pPr>
      <w:r>
        <w:rPr>
          <w:noProof/>
        </w:rPr>
        <w:t>5.4.3.28</w:t>
      </w:r>
      <w:r>
        <w:rPr>
          <w:rFonts w:asciiTheme="minorHAnsi" w:eastAsiaTheme="minorEastAsia" w:hAnsiTheme="minorHAnsi" w:cstheme="minorBidi"/>
          <w:noProof/>
          <w:sz w:val="22"/>
          <w:szCs w:val="22"/>
          <w:lang w:eastAsia="en-GB"/>
        </w:rPr>
        <w:tab/>
      </w:r>
      <w:r>
        <w:rPr>
          <w:noProof/>
        </w:rPr>
        <w:t>Enumeration: UeAuth</w:t>
      </w:r>
      <w:r>
        <w:rPr>
          <w:noProof/>
        </w:rPr>
        <w:tab/>
      </w:r>
      <w:r>
        <w:rPr>
          <w:noProof/>
        </w:rPr>
        <w:fldChar w:fldCharType="begin" w:fldLock="1"/>
      </w:r>
      <w:r>
        <w:rPr>
          <w:noProof/>
        </w:rPr>
        <w:instrText xml:space="preserve"> PAGEREF _Toc114778169 \h </w:instrText>
      </w:r>
      <w:r>
        <w:rPr>
          <w:noProof/>
        </w:rPr>
      </w:r>
      <w:r>
        <w:rPr>
          <w:noProof/>
        </w:rPr>
        <w:fldChar w:fldCharType="separate"/>
      </w:r>
      <w:r>
        <w:rPr>
          <w:noProof/>
        </w:rPr>
        <w:t>38</w:t>
      </w:r>
      <w:r>
        <w:rPr>
          <w:noProof/>
        </w:rPr>
        <w:fldChar w:fldCharType="end"/>
      </w:r>
    </w:p>
    <w:p w14:paraId="3C506527" w14:textId="21CF0822" w:rsidR="00E37D4E" w:rsidRDefault="00E37D4E">
      <w:pPr>
        <w:pStyle w:val="TOC4"/>
        <w:rPr>
          <w:rFonts w:asciiTheme="minorHAnsi" w:eastAsiaTheme="minorEastAsia" w:hAnsiTheme="minorHAnsi" w:cstheme="minorBidi"/>
          <w:noProof/>
          <w:sz w:val="22"/>
          <w:szCs w:val="22"/>
          <w:lang w:eastAsia="en-GB"/>
        </w:rPr>
      </w:pPr>
      <w:r>
        <w:rPr>
          <w:noProof/>
        </w:rPr>
        <w:t>5.4.3.29</w:t>
      </w:r>
      <w:r>
        <w:rPr>
          <w:rFonts w:asciiTheme="minorHAnsi" w:eastAsiaTheme="minorEastAsia" w:hAnsiTheme="minorHAnsi" w:cstheme="minorBidi"/>
          <w:noProof/>
          <w:sz w:val="22"/>
          <w:szCs w:val="22"/>
          <w:lang w:eastAsia="en-GB"/>
        </w:rPr>
        <w:tab/>
      </w:r>
      <w:r>
        <w:rPr>
          <w:noProof/>
        </w:rPr>
        <w:t xml:space="preserve">Enumeration: </w:t>
      </w:r>
      <w:r>
        <w:rPr>
          <w:noProof/>
          <w:lang w:eastAsia="zh-CN"/>
        </w:rPr>
        <w:t>DlDataDeliveryStatus</w:t>
      </w:r>
      <w:r>
        <w:rPr>
          <w:noProof/>
        </w:rPr>
        <w:tab/>
      </w:r>
      <w:r>
        <w:rPr>
          <w:noProof/>
        </w:rPr>
        <w:fldChar w:fldCharType="begin" w:fldLock="1"/>
      </w:r>
      <w:r>
        <w:rPr>
          <w:noProof/>
        </w:rPr>
        <w:instrText xml:space="preserve"> PAGEREF _Toc114778170 \h </w:instrText>
      </w:r>
      <w:r>
        <w:rPr>
          <w:noProof/>
        </w:rPr>
      </w:r>
      <w:r>
        <w:rPr>
          <w:noProof/>
        </w:rPr>
        <w:fldChar w:fldCharType="separate"/>
      </w:r>
      <w:r>
        <w:rPr>
          <w:noProof/>
        </w:rPr>
        <w:t>38</w:t>
      </w:r>
      <w:r>
        <w:rPr>
          <w:noProof/>
        </w:rPr>
        <w:fldChar w:fldCharType="end"/>
      </w:r>
    </w:p>
    <w:p w14:paraId="73454CC0" w14:textId="7A42B6A5" w:rsidR="00E37D4E" w:rsidRDefault="00E37D4E">
      <w:pPr>
        <w:pStyle w:val="TOC4"/>
        <w:rPr>
          <w:rFonts w:asciiTheme="minorHAnsi" w:eastAsiaTheme="minorEastAsia" w:hAnsiTheme="minorHAnsi" w:cstheme="minorBidi"/>
          <w:noProof/>
          <w:sz w:val="22"/>
          <w:szCs w:val="22"/>
          <w:lang w:eastAsia="en-GB"/>
        </w:rPr>
      </w:pPr>
      <w:r>
        <w:rPr>
          <w:noProof/>
        </w:rPr>
        <w:t>5.4.3.30</w:t>
      </w:r>
      <w:r>
        <w:rPr>
          <w:rFonts w:asciiTheme="minorHAnsi" w:eastAsiaTheme="minorEastAsia" w:hAnsiTheme="minorHAnsi" w:cstheme="minorBidi"/>
          <w:noProof/>
          <w:sz w:val="22"/>
          <w:szCs w:val="22"/>
          <w:lang w:eastAsia="en-GB"/>
        </w:rPr>
        <w:tab/>
      </w:r>
      <w:r>
        <w:rPr>
          <w:noProof/>
        </w:rPr>
        <w:t>Enumeration: DlDataDeliveryStatusRm</w:t>
      </w:r>
      <w:r>
        <w:rPr>
          <w:noProof/>
        </w:rPr>
        <w:tab/>
      </w:r>
      <w:r>
        <w:rPr>
          <w:noProof/>
        </w:rPr>
        <w:fldChar w:fldCharType="begin" w:fldLock="1"/>
      </w:r>
      <w:r>
        <w:rPr>
          <w:noProof/>
        </w:rPr>
        <w:instrText xml:space="preserve"> PAGEREF _Toc114778171 \h </w:instrText>
      </w:r>
      <w:r>
        <w:rPr>
          <w:noProof/>
        </w:rPr>
      </w:r>
      <w:r>
        <w:rPr>
          <w:noProof/>
        </w:rPr>
        <w:fldChar w:fldCharType="separate"/>
      </w:r>
      <w:r>
        <w:rPr>
          <w:noProof/>
        </w:rPr>
        <w:t>38</w:t>
      </w:r>
      <w:r>
        <w:rPr>
          <w:noProof/>
        </w:rPr>
        <w:fldChar w:fldCharType="end"/>
      </w:r>
    </w:p>
    <w:p w14:paraId="449E5BCF" w14:textId="5E857544" w:rsidR="00E37D4E" w:rsidRDefault="00E37D4E">
      <w:pPr>
        <w:pStyle w:val="TOC4"/>
        <w:rPr>
          <w:rFonts w:asciiTheme="minorHAnsi" w:eastAsiaTheme="minorEastAsia" w:hAnsiTheme="minorHAnsi" w:cstheme="minorBidi"/>
          <w:noProof/>
          <w:sz w:val="22"/>
          <w:szCs w:val="22"/>
          <w:lang w:eastAsia="en-GB"/>
        </w:rPr>
      </w:pPr>
      <w:r>
        <w:rPr>
          <w:noProof/>
        </w:rPr>
        <w:t>5.4.3.31</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_Toc114778172 \h </w:instrText>
      </w:r>
      <w:r>
        <w:rPr>
          <w:noProof/>
        </w:rPr>
      </w:r>
      <w:r>
        <w:rPr>
          <w:noProof/>
        </w:rPr>
        <w:fldChar w:fldCharType="separate"/>
      </w:r>
      <w:r>
        <w:rPr>
          <w:noProof/>
        </w:rPr>
        <w:t>38</w:t>
      </w:r>
      <w:r>
        <w:rPr>
          <w:noProof/>
        </w:rPr>
        <w:fldChar w:fldCharType="end"/>
      </w:r>
    </w:p>
    <w:p w14:paraId="0A34E9FF" w14:textId="3B66BAD7" w:rsidR="00E37D4E" w:rsidRDefault="00E37D4E">
      <w:pPr>
        <w:pStyle w:val="TOC4"/>
        <w:rPr>
          <w:rFonts w:asciiTheme="minorHAnsi" w:eastAsiaTheme="minorEastAsia" w:hAnsiTheme="minorHAnsi" w:cstheme="minorBidi"/>
          <w:noProof/>
          <w:sz w:val="22"/>
          <w:szCs w:val="22"/>
          <w:lang w:eastAsia="en-GB"/>
        </w:rPr>
      </w:pPr>
      <w:r>
        <w:rPr>
          <w:noProof/>
        </w:rPr>
        <w:t>5.4.3.32</w:t>
      </w:r>
      <w:r>
        <w:rPr>
          <w:rFonts w:asciiTheme="minorHAnsi" w:eastAsiaTheme="minorEastAsia" w:hAnsiTheme="minorHAnsi" w:cstheme="minorBidi"/>
          <w:noProof/>
          <w:sz w:val="22"/>
          <w:szCs w:val="22"/>
          <w:lang w:eastAsia="en-GB"/>
        </w:rPr>
        <w:tab/>
      </w:r>
      <w:r>
        <w:rPr>
          <w:noProof/>
        </w:rPr>
        <w:t>Enumeration: AuthStatus</w:t>
      </w:r>
      <w:r>
        <w:rPr>
          <w:noProof/>
        </w:rPr>
        <w:tab/>
      </w:r>
      <w:r>
        <w:rPr>
          <w:noProof/>
        </w:rPr>
        <w:fldChar w:fldCharType="begin" w:fldLock="1"/>
      </w:r>
      <w:r>
        <w:rPr>
          <w:noProof/>
        </w:rPr>
        <w:instrText xml:space="preserve"> PAGEREF _Toc114778173 \h </w:instrText>
      </w:r>
      <w:r>
        <w:rPr>
          <w:noProof/>
        </w:rPr>
      </w:r>
      <w:r>
        <w:rPr>
          <w:noProof/>
        </w:rPr>
        <w:fldChar w:fldCharType="separate"/>
      </w:r>
      <w:r>
        <w:rPr>
          <w:noProof/>
        </w:rPr>
        <w:t>39</w:t>
      </w:r>
      <w:r>
        <w:rPr>
          <w:noProof/>
        </w:rPr>
        <w:fldChar w:fldCharType="end"/>
      </w:r>
    </w:p>
    <w:p w14:paraId="2B018E4A" w14:textId="7996CCF9" w:rsidR="00E37D4E" w:rsidRDefault="00E37D4E">
      <w:pPr>
        <w:pStyle w:val="TOC4"/>
        <w:rPr>
          <w:rFonts w:asciiTheme="minorHAnsi" w:eastAsiaTheme="minorEastAsia" w:hAnsiTheme="minorHAnsi" w:cstheme="minorBidi"/>
          <w:noProof/>
          <w:sz w:val="22"/>
          <w:szCs w:val="22"/>
          <w:lang w:eastAsia="en-GB"/>
        </w:rPr>
      </w:pPr>
      <w:r>
        <w:rPr>
          <w:noProof/>
        </w:rPr>
        <w:t>5.4.3.33</w:t>
      </w:r>
      <w:r>
        <w:rPr>
          <w:rFonts w:asciiTheme="minorHAnsi" w:eastAsiaTheme="minorEastAsia" w:hAnsiTheme="minorHAnsi" w:cstheme="minorBidi"/>
          <w:noProof/>
          <w:sz w:val="22"/>
          <w:szCs w:val="22"/>
          <w:lang w:eastAsia="en-GB"/>
        </w:rPr>
        <w:tab/>
      </w:r>
      <w:r>
        <w:rPr>
          <w:noProof/>
        </w:rPr>
        <w:t>Enumeration: LineType</w:t>
      </w:r>
      <w:r>
        <w:rPr>
          <w:noProof/>
        </w:rPr>
        <w:tab/>
      </w:r>
      <w:r>
        <w:rPr>
          <w:noProof/>
        </w:rPr>
        <w:fldChar w:fldCharType="begin" w:fldLock="1"/>
      </w:r>
      <w:r>
        <w:rPr>
          <w:noProof/>
        </w:rPr>
        <w:instrText xml:space="preserve"> PAGEREF _Toc114778174 \h </w:instrText>
      </w:r>
      <w:r>
        <w:rPr>
          <w:noProof/>
        </w:rPr>
      </w:r>
      <w:r>
        <w:rPr>
          <w:noProof/>
        </w:rPr>
        <w:fldChar w:fldCharType="separate"/>
      </w:r>
      <w:r>
        <w:rPr>
          <w:noProof/>
        </w:rPr>
        <w:t>39</w:t>
      </w:r>
      <w:r>
        <w:rPr>
          <w:noProof/>
        </w:rPr>
        <w:fldChar w:fldCharType="end"/>
      </w:r>
    </w:p>
    <w:p w14:paraId="75BC7EA0" w14:textId="443220BE" w:rsidR="00E37D4E" w:rsidRDefault="00E37D4E">
      <w:pPr>
        <w:pStyle w:val="TOC4"/>
        <w:rPr>
          <w:rFonts w:asciiTheme="minorHAnsi" w:eastAsiaTheme="minorEastAsia" w:hAnsiTheme="minorHAnsi" w:cstheme="minorBidi"/>
          <w:noProof/>
          <w:sz w:val="22"/>
          <w:szCs w:val="22"/>
          <w:lang w:eastAsia="en-GB"/>
        </w:rPr>
      </w:pPr>
      <w:r>
        <w:rPr>
          <w:noProof/>
        </w:rPr>
        <w:t>5.4.3.34</w:t>
      </w:r>
      <w:r>
        <w:rPr>
          <w:rFonts w:asciiTheme="minorHAnsi" w:eastAsiaTheme="minorEastAsia" w:hAnsiTheme="minorHAnsi" w:cstheme="minorBidi"/>
          <w:noProof/>
          <w:sz w:val="22"/>
          <w:szCs w:val="22"/>
          <w:lang w:eastAsia="en-GB"/>
        </w:rPr>
        <w:tab/>
      </w:r>
      <w:r>
        <w:rPr>
          <w:noProof/>
        </w:rPr>
        <w:t>Enumeration: LineTypeRm</w:t>
      </w:r>
      <w:r>
        <w:rPr>
          <w:noProof/>
        </w:rPr>
        <w:tab/>
      </w:r>
      <w:r>
        <w:rPr>
          <w:noProof/>
        </w:rPr>
        <w:fldChar w:fldCharType="begin" w:fldLock="1"/>
      </w:r>
      <w:r>
        <w:rPr>
          <w:noProof/>
        </w:rPr>
        <w:instrText xml:space="preserve"> PAGEREF _Toc114778175 \h </w:instrText>
      </w:r>
      <w:r>
        <w:rPr>
          <w:noProof/>
        </w:rPr>
      </w:r>
      <w:r>
        <w:rPr>
          <w:noProof/>
        </w:rPr>
        <w:fldChar w:fldCharType="separate"/>
      </w:r>
      <w:r>
        <w:rPr>
          <w:noProof/>
        </w:rPr>
        <w:t>39</w:t>
      </w:r>
      <w:r>
        <w:rPr>
          <w:noProof/>
        </w:rPr>
        <w:fldChar w:fldCharType="end"/>
      </w:r>
    </w:p>
    <w:p w14:paraId="5B52C6D8" w14:textId="4D3503B3" w:rsidR="00E37D4E" w:rsidRDefault="00E37D4E">
      <w:pPr>
        <w:pStyle w:val="TOC4"/>
        <w:rPr>
          <w:rFonts w:asciiTheme="minorHAnsi" w:eastAsiaTheme="minorEastAsia" w:hAnsiTheme="minorHAnsi" w:cstheme="minorBidi"/>
          <w:noProof/>
          <w:sz w:val="22"/>
          <w:szCs w:val="22"/>
          <w:lang w:eastAsia="en-GB"/>
        </w:rPr>
      </w:pPr>
      <w:r>
        <w:rPr>
          <w:noProof/>
        </w:rPr>
        <w:t>5.4.3.35</w:t>
      </w:r>
      <w:r>
        <w:rPr>
          <w:rFonts w:asciiTheme="minorHAnsi" w:eastAsiaTheme="minorEastAsia" w:hAnsiTheme="minorHAnsi" w:cstheme="minorBidi"/>
          <w:noProof/>
          <w:sz w:val="22"/>
          <w:szCs w:val="22"/>
          <w:lang w:eastAsia="en-GB"/>
        </w:rPr>
        <w:tab/>
      </w:r>
      <w:r>
        <w:rPr>
          <w:noProof/>
        </w:rPr>
        <w:t>Enumeration: LineType</w:t>
      </w:r>
      <w:r>
        <w:rPr>
          <w:noProof/>
        </w:rPr>
        <w:tab/>
      </w:r>
      <w:r>
        <w:rPr>
          <w:noProof/>
        </w:rPr>
        <w:fldChar w:fldCharType="begin" w:fldLock="1"/>
      </w:r>
      <w:r>
        <w:rPr>
          <w:noProof/>
        </w:rPr>
        <w:instrText xml:space="preserve"> PAGEREF _Toc114778176 \h </w:instrText>
      </w:r>
      <w:r>
        <w:rPr>
          <w:noProof/>
        </w:rPr>
      </w:r>
      <w:r>
        <w:rPr>
          <w:noProof/>
        </w:rPr>
        <w:fldChar w:fldCharType="separate"/>
      </w:r>
      <w:r>
        <w:rPr>
          <w:noProof/>
        </w:rPr>
        <w:t>39</w:t>
      </w:r>
      <w:r>
        <w:rPr>
          <w:noProof/>
        </w:rPr>
        <w:fldChar w:fldCharType="end"/>
      </w:r>
    </w:p>
    <w:p w14:paraId="11A33D17" w14:textId="1C15C6B1" w:rsidR="00E37D4E" w:rsidRDefault="00E37D4E">
      <w:pPr>
        <w:pStyle w:val="TOC4"/>
        <w:rPr>
          <w:rFonts w:asciiTheme="minorHAnsi" w:eastAsiaTheme="minorEastAsia" w:hAnsiTheme="minorHAnsi" w:cstheme="minorBidi"/>
          <w:noProof/>
          <w:sz w:val="22"/>
          <w:szCs w:val="22"/>
          <w:lang w:eastAsia="en-GB"/>
        </w:rPr>
      </w:pPr>
      <w:r>
        <w:rPr>
          <w:noProof/>
        </w:rPr>
        <w:t>5.4.3.36</w:t>
      </w:r>
      <w:r>
        <w:rPr>
          <w:rFonts w:asciiTheme="minorHAnsi" w:eastAsiaTheme="minorEastAsia" w:hAnsiTheme="minorHAnsi" w:cstheme="minorBidi"/>
          <w:noProof/>
          <w:sz w:val="22"/>
          <w:szCs w:val="22"/>
          <w:lang w:eastAsia="en-GB"/>
        </w:rPr>
        <w:tab/>
      </w:r>
      <w:r>
        <w:rPr>
          <w:noProof/>
        </w:rPr>
        <w:t>Enumeration: LineTypeRm</w:t>
      </w:r>
      <w:r>
        <w:rPr>
          <w:noProof/>
        </w:rPr>
        <w:tab/>
      </w:r>
      <w:r>
        <w:rPr>
          <w:noProof/>
        </w:rPr>
        <w:fldChar w:fldCharType="begin" w:fldLock="1"/>
      </w:r>
      <w:r>
        <w:rPr>
          <w:noProof/>
        </w:rPr>
        <w:instrText xml:space="preserve"> PAGEREF _Toc114778177 \h </w:instrText>
      </w:r>
      <w:r>
        <w:rPr>
          <w:noProof/>
        </w:rPr>
      </w:r>
      <w:r>
        <w:rPr>
          <w:noProof/>
        </w:rPr>
        <w:fldChar w:fldCharType="separate"/>
      </w:r>
      <w:r>
        <w:rPr>
          <w:noProof/>
        </w:rPr>
        <w:t>39</w:t>
      </w:r>
      <w:r>
        <w:rPr>
          <w:noProof/>
        </w:rPr>
        <w:fldChar w:fldCharType="end"/>
      </w:r>
    </w:p>
    <w:p w14:paraId="3E6B4F0E" w14:textId="7839DAA7" w:rsidR="00E37D4E" w:rsidRDefault="00E37D4E">
      <w:pPr>
        <w:pStyle w:val="TOC4"/>
        <w:rPr>
          <w:rFonts w:asciiTheme="minorHAnsi" w:eastAsiaTheme="minorEastAsia" w:hAnsiTheme="minorHAnsi" w:cstheme="minorBidi"/>
          <w:noProof/>
          <w:sz w:val="22"/>
          <w:szCs w:val="22"/>
          <w:lang w:eastAsia="en-GB"/>
        </w:rPr>
      </w:pPr>
      <w:r>
        <w:rPr>
          <w:noProof/>
        </w:rPr>
        <w:t>5.4.3.37</w:t>
      </w:r>
      <w:r>
        <w:rPr>
          <w:rFonts w:asciiTheme="minorHAnsi" w:eastAsiaTheme="minorEastAsia" w:hAnsiTheme="minorHAnsi" w:cstheme="minorBidi"/>
          <w:noProof/>
          <w:sz w:val="22"/>
          <w:szCs w:val="22"/>
          <w:lang w:eastAsia="en-GB"/>
        </w:rPr>
        <w:tab/>
      </w:r>
      <w:r>
        <w:rPr>
          <w:noProof/>
        </w:rPr>
        <w:t>Enumeration: TransportProtocol</w:t>
      </w:r>
      <w:r>
        <w:rPr>
          <w:noProof/>
        </w:rPr>
        <w:tab/>
      </w:r>
      <w:r>
        <w:rPr>
          <w:noProof/>
        </w:rPr>
        <w:fldChar w:fldCharType="begin" w:fldLock="1"/>
      </w:r>
      <w:r>
        <w:rPr>
          <w:noProof/>
        </w:rPr>
        <w:instrText xml:space="preserve"> PAGEREF _Toc114778178 \h </w:instrText>
      </w:r>
      <w:r>
        <w:rPr>
          <w:noProof/>
        </w:rPr>
      </w:r>
      <w:r>
        <w:rPr>
          <w:noProof/>
        </w:rPr>
        <w:fldChar w:fldCharType="separate"/>
      </w:r>
      <w:r>
        <w:rPr>
          <w:noProof/>
        </w:rPr>
        <w:t>39</w:t>
      </w:r>
      <w:r>
        <w:rPr>
          <w:noProof/>
        </w:rPr>
        <w:fldChar w:fldCharType="end"/>
      </w:r>
    </w:p>
    <w:p w14:paraId="35C4B2AA" w14:textId="25EC7750" w:rsidR="00E37D4E" w:rsidRDefault="00E37D4E">
      <w:pPr>
        <w:pStyle w:val="TOC3"/>
        <w:rPr>
          <w:rFonts w:asciiTheme="minorHAnsi" w:eastAsiaTheme="minorEastAsia" w:hAnsiTheme="minorHAnsi" w:cstheme="minorBidi"/>
          <w:noProof/>
          <w:sz w:val="22"/>
          <w:szCs w:val="22"/>
          <w:lang w:eastAsia="en-GB"/>
        </w:rPr>
      </w:pPr>
      <w:r>
        <w:rPr>
          <w:noProof/>
        </w:rPr>
        <w:t>5.4.4</w:t>
      </w:r>
      <w:r>
        <w:rPr>
          <w:rFonts w:asciiTheme="minorHAnsi" w:eastAsiaTheme="minorEastAsia" w:hAnsiTheme="minorHAnsi" w:cstheme="minorBidi"/>
          <w:noProof/>
          <w:sz w:val="22"/>
          <w:szCs w:val="22"/>
          <w:lang w:eastAsia="en-GB"/>
        </w:rPr>
        <w:tab/>
      </w:r>
      <w:r>
        <w:rPr>
          <w:noProof/>
        </w:rPr>
        <w:t>Structured Data Types</w:t>
      </w:r>
      <w:r>
        <w:rPr>
          <w:noProof/>
        </w:rPr>
        <w:tab/>
      </w:r>
      <w:r>
        <w:rPr>
          <w:noProof/>
        </w:rPr>
        <w:fldChar w:fldCharType="begin" w:fldLock="1"/>
      </w:r>
      <w:r>
        <w:rPr>
          <w:noProof/>
        </w:rPr>
        <w:instrText xml:space="preserve"> PAGEREF _Toc114778179 \h </w:instrText>
      </w:r>
      <w:r>
        <w:rPr>
          <w:noProof/>
        </w:rPr>
      </w:r>
      <w:r>
        <w:rPr>
          <w:noProof/>
        </w:rPr>
        <w:fldChar w:fldCharType="separate"/>
      </w:r>
      <w:r>
        <w:rPr>
          <w:noProof/>
        </w:rPr>
        <w:t>40</w:t>
      </w:r>
      <w:r>
        <w:rPr>
          <w:noProof/>
        </w:rPr>
        <w:fldChar w:fldCharType="end"/>
      </w:r>
    </w:p>
    <w:p w14:paraId="5606F0C8" w14:textId="5676B444" w:rsidR="00E37D4E" w:rsidRDefault="00E37D4E">
      <w:pPr>
        <w:pStyle w:val="TOC4"/>
        <w:rPr>
          <w:rFonts w:asciiTheme="minorHAnsi" w:eastAsiaTheme="minorEastAsia" w:hAnsiTheme="minorHAnsi" w:cstheme="minorBidi"/>
          <w:noProof/>
          <w:sz w:val="22"/>
          <w:szCs w:val="22"/>
          <w:lang w:eastAsia="en-GB"/>
        </w:rPr>
      </w:pPr>
      <w:r>
        <w:rPr>
          <w:noProof/>
        </w:rPr>
        <w:t>5.4.4.1</w:t>
      </w:r>
      <w:r>
        <w:rPr>
          <w:rFonts w:asciiTheme="minorHAnsi" w:eastAsiaTheme="minorEastAsia" w:hAnsiTheme="minorHAnsi" w:cstheme="minorBidi"/>
          <w:noProof/>
          <w:sz w:val="22"/>
          <w:szCs w:val="22"/>
          <w:lang w:eastAsia="en-GB"/>
        </w:rPr>
        <w:tab/>
      </w:r>
      <w:r>
        <w:rPr>
          <w:noProof/>
        </w:rPr>
        <w:t>Type: SubscribedDefaultQos</w:t>
      </w:r>
      <w:r>
        <w:rPr>
          <w:noProof/>
        </w:rPr>
        <w:tab/>
      </w:r>
      <w:r>
        <w:rPr>
          <w:noProof/>
        </w:rPr>
        <w:fldChar w:fldCharType="begin" w:fldLock="1"/>
      </w:r>
      <w:r>
        <w:rPr>
          <w:noProof/>
        </w:rPr>
        <w:instrText xml:space="preserve"> PAGEREF _Toc114778180 \h </w:instrText>
      </w:r>
      <w:r>
        <w:rPr>
          <w:noProof/>
        </w:rPr>
      </w:r>
      <w:r>
        <w:rPr>
          <w:noProof/>
        </w:rPr>
        <w:fldChar w:fldCharType="separate"/>
      </w:r>
      <w:r>
        <w:rPr>
          <w:noProof/>
        </w:rPr>
        <w:t>40</w:t>
      </w:r>
      <w:r>
        <w:rPr>
          <w:noProof/>
        </w:rPr>
        <w:fldChar w:fldCharType="end"/>
      </w:r>
    </w:p>
    <w:p w14:paraId="63501E5E" w14:textId="41E3F821" w:rsidR="00E37D4E" w:rsidRDefault="00E37D4E">
      <w:pPr>
        <w:pStyle w:val="TOC4"/>
        <w:rPr>
          <w:rFonts w:asciiTheme="minorHAnsi" w:eastAsiaTheme="minorEastAsia" w:hAnsiTheme="minorHAnsi" w:cstheme="minorBidi"/>
          <w:noProof/>
          <w:sz w:val="22"/>
          <w:szCs w:val="22"/>
          <w:lang w:eastAsia="en-GB"/>
        </w:rPr>
      </w:pPr>
      <w:r>
        <w:rPr>
          <w:noProof/>
        </w:rPr>
        <w:t>5.4.4.2</w:t>
      </w:r>
      <w:r>
        <w:rPr>
          <w:rFonts w:asciiTheme="minorHAnsi" w:eastAsiaTheme="minorEastAsia" w:hAnsiTheme="minorHAnsi" w:cstheme="minorBidi"/>
          <w:noProof/>
          <w:sz w:val="22"/>
          <w:szCs w:val="22"/>
          <w:lang w:eastAsia="en-GB"/>
        </w:rPr>
        <w:tab/>
      </w:r>
      <w:r>
        <w:rPr>
          <w:noProof/>
        </w:rPr>
        <w:t>Type: Snssai</w:t>
      </w:r>
      <w:r>
        <w:rPr>
          <w:noProof/>
        </w:rPr>
        <w:tab/>
      </w:r>
      <w:r>
        <w:rPr>
          <w:noProof/>
        </w:rPr>
        <w:fldChar w:fldCharType="begin" w:fldLock="1"/>
      </w:r>
      <w:r>
        <w:rPr>
          <w:noProof/>
        </w:rPr>
        <w:instrText xml:space="preserve"> PAGEREF _Toc114778181 \h </w:instrText>
      </w:r>
      <w:r>
        <w:rPr>
          <w:noProof/>
        </w:rPr>
      </w:r>
      <w:r>
        <w:rPr>
          <w:noProof/>
        </w:rPr>
        <w:fldChar w:fldCharType="separate"/>
      </w:r>
      <w:r>
        <w:rPr>
          <w:noProof/>
        </w:rPr>
        <w:t>40</w:t>
      </w:r>
      <w:r>
        <w:rPr>
          <w:noProof/>
        </w:rPr>
        <w:fldChar w:fldCharType="end"/>
      </w:r>
    </w:p>
    <w:p w14:paraId="13A9E3B4" w14:textId="3F0C4AD2" w:rsidR="00E37D4E" w:rsidRDefault="00E37D4E">
      <w:pPr>
        <w:pStyle w:val="TOC4"/>
        <w:rPr>
          <w:rFonts w:asciiTheme="minorHAnsi" w:eastAsiaTheme="minorEastAsia" w:hAnsiTheme="minorHAnsi" w:cstheme="minorBidi"/>
          <w:noProof/>
          <w:sz w:val="22"/>
          <w:szCs w:val="22"/>
          <w:lang w:eastAsia="en-GB"/>
        </w:rPr>
      </w:pPr>
      <w:r>
        <w:rPr>
          <w:noProof/>
        </w:rPr>
        <w:t>5.4.4.3</w:t>
      </w:r>
      <w:r>
        <w:rPr>
          <w:rFonts w:asciiTheme="minorHAnsi" w:eastAsiaTheme="minorEastAsia" w:hAnsiTheme="minorHAnsi" w:cstheme="minorBidi"/>
          <w:noProof/>
          <w:sz w:val="22"/>
          <w:szCs w:val="22"/>
          <w:lang w:eastAsia="en-GB"/>
        </w:rPr>
        <w:tab/>
      </w:r>
      <w:r>
        <w:rPr>
          <w:noProof/>
        </w:rPr>
        <w:t>Type: PlmnId</w:t>
      </w:r>
      <w:r>
        <w:rPr>
          <w:noProof/>
        </w:rPr>
        <w:tab/>
      </w:r>
      <w:r>
        <w:rPr>
          <w:noProof/>
        </w:rPr>
        <w:fldChar w:fldCharType="begin" w:fldLock="1"/>
      </w:r>
      <w:r>
        <w:rPr>
          <w:noProof/>
        </w:rPr>
        <w:instrText xml:space="preserve"> PAGEREF _Toc114778182 \h </w:instrText>
      </w:r>
      <w:r>
        <w:rPr>
          <w:noProof/>
        </w:rPr>
      </w:r>
      <w:r>
        <w:rPr>
          <w:noProof/>
        </w:rPr>
        <w:fldChar w:fldCharType="separate"/>
      </w:r>
      <w:r>
        <w:rPr>
          <w:noProof/>
        </w:rPr>
        <w:t>41</w:t>
      </w:r>
      <w:r>
        <w:rPr>
          <w:noProof/>
        </w:rPr>
        <w:fldChar w:fldCharType="end"/>
      </w:r>
    </w:p>
    <w:p w14:paraId="779124EA" w14:textId="03E6053B" w:rsidR="00E37D4E" w:rsidRDefault="00E37D4E">
      <w:pPr>
        <w:pStyle w:val="TOC4"/>
        <w:rPr>
          <w:rFonts w:asciiTheme="minorHAnsi" w:eastAsiaTheme="minorEastAsia" w:hAnsiTheme="minorHAnsi" w:cstheme="minorBidi"/>
          <w:noProof/>
          <w:sz w:val="22"/>
          <w:szCs w:val="22"/>
          <w:lang w:eastAsia="en-GB"/>
        </w:rPr>
      </w:pPr>
      <w:r>
        <w:rPr>
          <w:noProof/>
        </w:rPr>
        <w:t>5.4.4.4</w:t>
      </w:r>
      <w:r>
        <w:rPr>
          <w:rFonts w:asciiTheme="minorHAnsi" w:eastAsiaTheme="minorEastAsia" w:hAnsiTheme="minorHAnsi" w:cstheme="minorBidi"/>
          <w:noProof/>
          <w:sz w:val="22"/>
          <w:szCs w:val="22"/>
          <w:lang w:eastAsia="en-GB"/>
        </w:rPr>
        <w:tab/>
      </w:r>
      <w:r>
        <w:rPr>
          <w:noProof/>
        </w:rPr>
        <w:t>Type: Tai</w:t>
      </w:r>
      <w:r>
        <w:rPr>
          <w:noProof/>
        </w:rPr>
        <w:tab/>
      </w:r>
      <w:r>
        <w:rPr>
          <w:noProof/>
        </w:rPr>
        <w:fldChar w:fldCharType="begin" w:fldLock="1"/>
      </w:r>
      <w:r>
        <w:rPr>
          <w:noProof/>
        </w:rPr>
        <w:instrText xml:space="preserve"> PAGEREF _Toc114778183 \h </w:instrText>
      </w:r>
      <w:r>
        <w:rPr>
          <w:noProof/>
        </w:rPr>
      </w:r>
      <w:r>
        <w:rPr>
          <w:noProof/>
        </w:rPr>
        <w:fldChar w:fldCharType="separate"/>
      </w:r>
      <w:r>
        <w:rPr>
          <w:noProof/>
        </w:rPr>
        <w:t>41</w:t>
      </w:r>
      <w:r>
        <w:rPr>
          <w:noProof/>
        </w:rPr>
        <w:fldChar w:fldCharType="end"/>
      </w:r>
    </w:p>
    <w:p w14:paraId="16420B83" w14:textId="5F31DA0A" w:rsidR="00E37D4E" w:rsidRDefault="00E37D4E">
      <w:pPr>
        <w:pStyle w:val="TOC4"/>
        <w:rPr>
          <w:rFonts w:asciiTheme="minorHAnsi" w:eastAsiaTheme="minorEastAsia" w:hAnsiTheme="minorHAnsi" w:cstheme="minorBidi"/>
          <w:noProof/>
          <w:sz w:val="22"/>
          <w:szCs w:val="22"/>
          <w:lang w:eastAsia="en-GB"/>
        </w:rPr>
      </w:pPr>
      <w:r>
        <w:rPr>
          <w:noProof/>
        </w:rPr>
        <w:t>5.4.4.5</w:t>
      </w:r>
      <w:r>
        <w:rPr>
          <w:rFonts w:asciiTheme="minorHAnsi" w:eastAsiaTheme="minorEastAsia" w:hAnsiTheme="minorHAnsi" w:cstheme="minorBidi"/>
          <w:noProof/>
          <w:sz w:val="22"/>
          <w:szCs w:val="22"/>
          <w:lang w:eastAsia="en-GB"/>
        </w:rPr>
        <w:tab/>
      </w:r>
      <w:r>
        <w:rPr>
          <w:noProof/>
        </w:rPr>
        <w:t>Type: Ecgi</w:t>
      </w:r>
      <w:r>
        <w:rPr>
          <w:noProof/>
        </w:rPr>
        <w:tab/>
      </w:r>
      <w:r>
        <w:rPr>
          <w:noProof/>
        </w:rPr>
        <w:fldChar w:fldCharType="begin" w:fldLock="1"/>
      </w:r>
      <w:r>
        <w:rPr>
          <w:noProof/>
        </w:rPr>
        <w:instrText xml:space="preserve"> PAGEREF _Toc114778184 \h </w:instrText>
      </w:r>
      <w:r>
        <w:rPr>
          <w:noProof/>
        </w:rPr>
      </w:r>
      <w:r>
        <w:rPr>
          <w:noProof/>
        </w:rPr>
        <w:fldChar w:fldCharType="separate"/>
      </w:r>
      <w:r>
        <w:rPr>
          <w:noProof/>
        </w:rPr>
        <w:t>41</w:t>
      </w:r>
      <w:r>
        <w:rPr>
          <w:noProof/>
        </w:rPr>
        <w:fldChar w:fldCharType="end"/>
      </w:r>
    </w:p>
    <w:p w14:paraId="7EC066A5" w14:textId="568A15EC" w:rsidR="00E37D4E" w:rsidRDefault="00E37D4E">
      <w:pPr>
        <w:pStyle w:val="TOC4"/>
        <w:rPr>
          <w:rFonts w:asciiTheme="minorHAnsi" w:eastAsiaTheme="minorEastAsia" w:hAnsiTheme="minorHAnsi" w:cstheme="minorBidi"/>
          <w:noProof/>
          <w:sz w:val="22"/>
          <w:szCs w:val="22"/>
          <w:lang w:eastAsia="en-GB"/>
        </w:rPr>
      </w:pPr>
      <w:r>
        <w:rPr>
          <w:noProof/>
        </w:rPr>
        <w:t>5.4.4.6</w:t>
      </w:r>
      <w:r>
        <w:rPr>
          <w:rFonts w:asciiTheme="minorHAnsi" w:eastAsiaTheme="minorEastAsia" w:hAnsiTheme="minorHAnsi" w:cstheme="minorBidi"/>
          <w:noProof/>
          <w:sz w:val="22"/>
          <w:szCs w:val="22"/>
          <w:lang w:eastAsia="en-GB"/>
        </w:rPr>
        <w:tab/>
      </w:r>
      <w:r>
        <w:rPr>
          <w:noProof/>
        </w:rPr>
        <w:t>Type: Ncgi</w:t>
      </w:r>
      <w:r>
        <w:rPr>
          <w:noProof/>
        </w:rPr>
        <w:tab/>
      </w:r>
      <w:r>
        <w:rPr>
          <w:noProof/>
        </w:rPr>
        <w:fldChar w:fldCharType="begin" w:fldLock="1"/>
      </w:r>
      <w:r>
        <w:rPr>
          <w:noProof/>
        </w:rPr>
        <w:instrText xml:space="preserve"> PAGEREF _Toc114778185 \h </w:instrText>
      </w:r>
      <w:r>
        <w:rPr>
          <w:noProof/>
        </w:rPr>
      </w:r>
      <w:r>
        <w:rPr>
          <w:noProof/>
        </w:rPr>
        <w:fldChar w:fldCharType="separate"/>
      </w:r>
      <w:r>
        <w:rPr>
          <w:noProof/>
        </w:rPr>
        <w:t>42</w:t>
      </w:r>
      <w:r>
        <w:rPr>
          <w:noProof/>
        </w:rPr>
        <w:fldChar w:fldCharType="end"/>
      </w:r>
    </w:p>
    <w:p w14:paraId="362EC1C7" w14:textId="14CE447D" w:rsidR="00E37D4E" w:rsidRDefault="00E37D4E">
      <w:pPr>
        <w:pStyle w:val="TOC4"/>
        <w:rPr>
          <w:rFonts w:asciiTheme="minorHAnsi" w:eastAsiaTheme="minorEastAsia" w:hAnsiTheme="minorHAnsi" w:cstheme="minorBidi"/>
          <w:noProof/>
          <w:sz w:val="22"/>
          <w:szCs w:val="22"/>
          <w:lang w:eastAsia="en-GB"/>
        </w:rPr>
      </w:pPr>
      <w:r>
        <w:rPr>
          <w:noProof/>
        </w:rPr>
        <w:t>5.4.4.7</w:t>
      </w:r>
      <w:r>
        <w:rPr>
          <w:rFonts w:asciiTheme="minorHAnsi" w:eastAsiaTheme="minorEastAsia" w:hAnsiTheme="minorHAnsi" w:cstheme="minorBidi"/>
          <w:noProof/>
          <w:sz w:val="22"/>
          <w:szCs w:val="22"/>
          <w:lang w:eastAsia="en-GB"/>
        </w:rPr>
        <w:tab/>
      </w:r>
      <w:r>
        <w:rPr>
          <w:noProof/>
        </w:rPr>
        <w:t>Type: UserLocation</w:t>
      </w:r>
      <w:r>
        <w:rPr>
          <w:noProof/>
        </w:rPr>
        <w:tab/>
      </w:r>
      <w:r>
        <w:rPr>
          <w:noProof/>
        </w:rPr>
        <w:fldChar w:fldCharType="begin" w:fldLock="1"/>
      </w:r>
      <w:r>
        <w:rPr>
          <w:noProof/>
        </w:rPr>
        <w:instrText xml:space="preserve"> PAGEREF _Toc114778186 \h </w:instrText>
      </w:r>
      <w:r>
        <w:rPr>
          <w:noProof/>
        </w:rPr>
      </w:r>
      <w:r>
        <w:rPr>
          <w:noProof/>
        </w:rPr>
        <w:fldChar w:fldCharType="separate"/>
      </w:r>
      <w:r>
        <w:rPr>
          <w:noProof/>
        </w:rPr>
        <w:t>42</w:t>
      </w:r>
      <w:r>
        <w:rPr>
          <w:noProof/>
        </w:rPr>
        <w:fldChar w:fldCharType="end"/>
      </w:r>
    </w:p>
    <w:p w14:paraId="3ACCB042" w14:textId="3CFA5D01" w:rsidR="00E37D4E" w:rsidRDefault="00E37D4E">
      <w:pPr>
        <w:pStyle w:val="TOC4"/>
        <w:rPr>
          <w:rFonts w:asciiTheme="minorHAnsi" w:eastAsiaTheme="minorEastAsia" w:hAnsiTheme="minorHAnsi" w:cstheme="minorBidi"/>
          <w:noProof/>
          <w:sz w:val="22"/>
          <w:szCs w:val="22"/>
          <w:lang w:eastAsia="en-GB"/>
        </w:rPr>
      </w:pPr>
      <w:r>
        <w:rPr>
          <w:noProof/>
        </w:rPr>
        <w:t>5.4.4.8</w:t>
      </w:r>
      <w:r>
        <w:rPr>
          <w:rFonts w:asciiTheme="minorHAnsi" w:eastAsiaTheme="minorEastAsia" w:hAnsiTheme="minorHAnsi" w:cstheme="minorBidi"/>
          <w:noProof/>
          <w:sz w:val="22"/>
          <w:szCs w:val="22"/>
          <w:lang w:eastAsia="en-GB"/>
        </w:rPr>
        <w:tab/>
      </w:r>
      <w:r>
        <w:rPr>
          <w:noProof/>
        </w:rPr>
        <w:t>Type: EutraLocation</w:t>
      </w:r>
      <w:r>
        <w:rPr>
          <w:noProof/>
        </w:rPr>
        <w:tab/>
      </w:r>
      <w:r>
        <w:rPr>
          <w:noProof/>
        </w:rPr>
        <w:fldChar w:fldCharType="begin" w:fldLock="1"/>
      </w:r>
      <w:r>
        <w:rPr>
          <w:noProof/>
        </w:rPr>
        <w:instrText xml:space="preserve"> PAGEREF _Toc114778187 \h </w:instrText>
      </w:r>
      <w:r>
        <w:rPr>
          <w:noProof/>
        </w:rPr>
      </w:r>
      <w:r>
        <w:rPr>
          <w:noProof/>
        </w:rPr>
        <w:fldChar w:fldCharType="separate"/>
      </w:r>
      <w:r>
        <w:rPr>
          <w:noProof/>
        </w:rPr>
        <w:t>43</w:t>
      </w:r>
      <w:r>
        <w:rPr>
          <w:noProof/>
        </w:rPr>
        <w:fldChar w:fldCharType="end"/>
      </w:r>
    </w:p>
    <w:p w14:paraId="599299F5" w14:textId="75383A07" w:rsidR="00E37D4E" w:rsidRDefault="00E37D4E">
      <w:pPr>
        <w:pStyle w:val="TOC4"/>
        <w:rPr>
          <w:rFonts w:asciiTheme="minorHAnsi" w:eastAsiaTheme="minorEastAsia" w:hAnsiTheme="minorHAnsi" w:cstheme="minorBidi"/>
          <w:noProof/>
          <w:sz w:val="22"/>
          <w:szCs w:val="22"/>
          <w:lang w:eastAsia="en-GB"/>
        </w:rPr>
      </w:pPr>
      <w:r>
        <w:rPr>
          <w:noProof/>
        </w:rPr>
        <w:t>5.4.4.9</w:t>
      </w:r>
      <w:r>
        <w:rPr>
          <w:rFonts w:asciiTheme="minorHAnsi" w:eastAsiaTheme="minorEastAsia" w:hAnsiTheme="minorHAnsi" w:cstheme="minorBidi"/>
          <w:noProof/>
          <w:sz w:val="22"/>
          <w:szCs w:val="22"/>
          <w:lang w:eastAsia="en-GB"/>
        </w:rPr>
        <w:tab/>
      </w:r>
      <w:r>
        <w:rPr>
          <w:noProof/>
        </w:rPr>
        <w:t>Type: NrLocation</w:t>
      </w:r>
      <w:r>
        <w:rPr>
          <w:noProof/>
        </w:rPr>
        <w:tab/>
      </w:r>
      <w:r>
        <w:rPr>
          <w:noProof/>
        </w:rPr>
        <w:fldChar w:fldCharType="begin" w:fldLock="1"/>
      </w:r>
      <w:r>
        <w:rPr>
          <w:noProof/>
        </w:rPr>
        <w:instrText xml:space="preserve"> PAGEREF _Toc114778188 \h </w:instrText>
      </w:r>
      <w:r>
        <w:rPr>
          <w:noProof/>
        </w:rPr>
      </w:r>
      <w:r>
        <w:rPr>
          <w:noProof/>
        </w:rPr>
        <w:fldChar w:fldCharType="separate"/>
      </w:r>
      <w:r>
        <w:rPr>
          <w:noProof/>
        </w:rPr>
        <w:t>44</w:t>
      </w:r>
      <w:r>
        <w:rPr>
          <w:noProof/>
        </w:rPr>
        <w:fldChar w:fldCharType="end"/>
      </w:r>
    </w:p>
    <w:p w14:paraId="68293EDE" w14:textId="7D18EC25" w:rsidR="00E37D4E" w:rsidRDefault="00E37D4E">
      <w:pPr>
        <w:pStyle w:val="TOC4"/>
        <w:rPr>
          <w:rFonts w:asciiTheme="minorHAnsi" w:eastAsiaTheme="minorEastAsia" w:hAnsiTheme="minorHAnsi" w:cstheme="minorBidi"/>
          <w:noProof/>
          <w:sz w:val="22"/>
          <w:szCs w:val="22"/>
          <w:lang w:eastAsia="en-GB"/>
        </w:rPr>
      </w:pPr>
      <w:r>
        <w:rPr>
          <w:noProof/>
        </w:rPr>
        <w:t>5.4.4.10</w:t>
      </w:r>
      <w:r>
        <w:rPr>
          <w:rFonts w:asciiTheme="minorHAnsi" w:eastAsiaTheme="minorEastAsia" w:hAnsiTheme="minorHAnsi" w:cstheme="minorBidi"/>
          <w:noProof/>
          <w:sz w:val="22"/>
          <w:szCs w:val="22"/>
          <w:lang w:eastAsia="en-GB"/>
        </w:rPr>
        <w:tab/>
      </w:r>
      <w:r>
        <w:rPr>
          <w:noProof/>
        </w:rPr>
        <w:t>Type: N3gaLocation</w:t>
      </w:r>
      <w:r>
        <w:rPr>
          <w:noProof/>
        </w:rPr>
        <w:tab/>
      </w:r>
      <w:r>
        <w:rPr>
          <w:noProof/>
        </w:rPr>
        <w:fldChar w:fldCharType="begin" w:fldLock="1"/>
      </w:r>
      <w:r>
        <w:rPr>
          <w:noProof/>
        </w:rPr>
        <w:instrText xml:space="preserve"> PAGEREF _Toc114778189 \h </w:instrText>
      </w:r>
      <w:r>
        <w:rPr>
          <w:noProof/>
        </w:rPr>
      </w:r>
      <w:r>
        <w:rPr>
          <w:noProof/>
        </w:rPr>
        <w:fldChar w:fldCharType="separate"/>
      </w:r>
      <w:r>
        <w:rPr>
          <w:noProof/>
        </w:rPr>
        <w:t>45</w:t>
      </w:r>
      <w:r>
        <w:rPr>
          <w:noProof/>
        </w:rPr>
        <w:fldChar w:fldCharType="end"/>
      </w:r>
    </w:p>
    <w:p w14:paraId="115DB5F3" w14:textId="0C345B72" w:rsidR="00E37D4E" w:rsidRDefault="00E37D4E">
      <w:pPr>
        <w:pStyle w:val="TOC4"/>
        <w:rPr>
          <w:rFonts w:asciiTheme="minorHAnsi" w:eastAsiaTheme="minorEastAsia" w:hAnsiTheme="minorHAnsi" w:cstheme="minorBidi"/>
          <w:noProof/>
          <w:sz w:val="22"/>
          <w:szCs w:val="22"/>
          <w:lang w:eastAsia="en-GB"/>
        </w:rPr>
      </w:pPr>
      <w:r>
        <w:rPr>
          <w:noProof/>
        </w:rPr>
        <w:t>5.4.4.11</w:t>
      </w:r>
      <w:r>
        <w:rPr>
          <w:rFonts w:asciiTheme="minorHAnsi" w:eastAsiaTheme="minorEastAsia" w:hAnsiTheme="minorHAnsi" w:cstheme="minorBidi"/>
          <w:noProof/>
          <w:sz w:val="22"/>
          <w:szCs w:val="22"/>
          <w:lang w:eastAsia="en-GB"/>
        </w:rPr>
        <w:tab/>
      </w:r>
      <w:r>
        <w:rPr>
          <w:noProof/>
        </w:rPr>
        <w:t>Type: UpSecurity</w:t>
      </w:r>
      <w:r>
        <w:rPr>
          <w:noProof/>
        </w:rPr>
        <w:tab/>
      </w:r>
      <w:r>
        <w:rPr>
          <w:noProof/>
        </w:rPr>
        <w:fldChar w:fldCharType="begin" w:fldLock="1"/>
      </w:r>
      <w:r>
        <w:rPr>
          <w:noProof/>
        </w:rPr>
        <w:instrText xml:space="preserve"> PAGEREF _Toc114778190 \h </w:instrText>
      </w:r>
      <w:r>
        <w:rPr>
          <w:noProof/>
        </w:rPr>
      </w:r>
      <w:r>
        <w:rPr>
          <w:noProof/>
        </w:rPr>
        <w:fldChar w:fldCharType="separate"/>
      </w:r>
      <w:r>
        <w:rPr>
          <w:noProof/>
        </w:rPr>
        <w:t>47</w:t>
      </w:r>
      <w:r>
        <w:rPr>
          <w:noProof/>
        </w:rPr>
        <w:fldChar w:fldCharType="end"/>
      </w:r>
    </w:p>
    <w:p w14:paraId="5319E2F3" w14:textId="692A2FA5" w:rsidR="00E37D4E" w:rsidRDefault="00E37D4E">
      <w:pPr>
        <w:pStyle w:val="TOC4"/>
        <w:rPr>
          <w:rFonts w:asciiTheme="minorHAnsi" w:eastAsiaTheme="minorEastAsia" w:hAnsiTheme="minorHAnsi" w:cstheme="minorBidi"/>
          <w:noProof/>
          <w:sz w:val="22"/>
          <w:szCs w:val="22"/>
          <w:lang w:eastAsia="en-GB"/>
        </w:rPr>
      </w:pPr>
      <w:r>
        <w:rPr>
          <w:noProof/>
        </w:rPr>
        <w:t>5.4.4.12</w:t>
      </w:r>
      <w:r>
        <w:rPr>
          <w:rFonts w:asciiTheme="minorHAnsi" w:eastAsiaTheme="minorEastAsia" w:hAnsiTheme="minorHAnsi" w:cstheme="minorBidi"/>
          <w:noProof/>
          <w:sz w:val="22"/>
          <w:szCs w:val="22"/>
          <w:lang w:eastAsia="en-GB"/>
        </w:rPr>
        <w:tab/>
      </w:r>
      <w:r>
        <w:rPr>
          <w:noProof/>
        </w:rPr>
        <w:t xml:space="preserve">Type: </w:t>
      </w:r>
      <w:r>
        <w:rPr>
          <w:noProof/>
          <w:lang w:eastAsia="zh-CN"/>
        </w:rPr>
        <w:t>NgApCause</w:t>
      </w:r>
      <w:r>
        <w:rPr>
          <w:noProof/>
        </w:rPr>
        <w:tab/>
      </w:r>
      <w:r>
        <w:rPr>
          <w:noProof/>
        </w:rPr>
        <w:fldChar w:fldCharType="begin" w:fldLock="1"/>
      </w:r>
      <w:r>
        <w:rPr>
          <w:noProof/>
        </w:rPr>
        <w:instrText xml:space="preserve"> PAGEREF _Toc114778191 \h </w:instrText>
      </w:r>
      <w:r>
        <w:rPr>
          <w:noProof/>
        </w:rPr>
      </w:r>
      <w:r>
        <w:rPr>
          <w:noProof/>
        </w:rPr>
        <w:fldChar w:fldCharType="separate"/>
      </w:r>
      <w:r>
        <w:rPr>
          <w:noProof/>
        </w:rPr>
        <w:t>47</w:t>
      </w:r>
      <w:r>
        <w:rPr>
          <w:noProof/>
        </w:rPr>
        <w:fldChar w:fldCharType="end"/>
      </w:r>
    </w:p>
    <w:p w14:paraId="23245C8C" w14:textId="0EC9429F" w:rsidR="00E37D4E" w:rsidRDefault="00E37D4E">
      <w:pPr>
        <w:pStyle w:val="TOC4"/>
        <w:rPr>
          <w:rFonts w:asciiTheme="minorHAnsi" w:eastAsiaTheme="minorEastAsia" w:hAnsiTheme="minorHAnsi" w:cstheme="minorBidi"/>
          <w:noProof/>
          <w:sz w:val="22"/>
          <w:szCs w:val="22"/>
          <w:lang w:eastAsia="en-GB"/>
        </w:rPr>
      </w:pPr>
      <w:r>
        <w:rPr>
          <w:noProof/>
        </w:rPr>
        <w:t>5.4.4.13</w:t>
      </w:r>
      <w:r>
        <w:rPr>
          <w:rFonts w:asciiTheme="minorHAnsi" w:eastAsiaTheme="minorEastAsia" w:hAnsiTheme="minorHAnsi" w:cstheme="minorBidi"/>
          <w:noProof/>
          <w:sz w:val="22"/>
          <w:szCs w:val="22"/>
          <w:lang w:eastAsia="en-GB"/>
        </w:rPr>
        <w:tab/>
      </w:r>
      <w:r>
        <w:rPr>
          <w:noProof/>
        </w:rPr>
        <w:t>Type: BackupAmfInfo</w:t>
      </w:r>
      <w:r>
        <w:rPr>
          <w:noProof/>
        </w:rPr>
        <w:tab/>
      </w:r>
      <w:r>
        <w:rPr>
          <w:noProof/>
        </w:rPr>
        <w:fldChar w:fldCharType="begin" w:fldLock="1"/>
      </w:r>
      <w:r>
        <w:rPr>
          <w:noProof/>
        </w:rPr>
        <w:instrText xml:space="preserve"> PAGEREF _Toc114778192 \h </w:instrText>
      </w:r>
      <w:r>
        <w:rPr>
          <w:noProof/>
        </w:rPr>
      </w:r>
      <w:r>
        <w:rPr>
          <w:noProof/>
        </w:rPr>
        <w:fldChar w:fldCharType="separate"/>
      </w:r>
      <w:r>
        <w:rPr>
          <w:noProof/>
        </w:rPr>
        <w:t>47</w:t>
      </w:r>
      <w:r>
        <w:rPr>
          <w:noProof/>
        </w:rPr>
        <w:fldChar w:fldCharType="end"/>
      </w:r>
    </w:p>
    <w:p w14:paraId="44FF1949" w14:textId="0500E73D" w:rsidR="00E37D4E" w:rsidRDefault="00E37D4E">
      <w:pPr>
        <w:pStyle w:val="TOC4"/>
        <w:rPr>
          <w:rFonts w:asciiTheme="minorHAnsi" w:eastAsiaTheme="minorEastAsia" w:hAnsiTheme="minorHAnsi" w:cstheme="minorBidi"/>
          <w:noProof/>
          <w:sz w:val="22"/>
          <w:szCs w:val="22"/>
          <w:lang w:eastAsia="en-GB"/>
        </w:rPr>
      </w:pPr>
      <w:r>
        <w:rPr>
          <w:noProof/>
        </w:rPr>
        <w:t>5.4.4.14</w:t>
      </w:r>
      <w:r>
        <w:rPr>
          <w:rFonts w:asciiTheme="minorHAnsi" w:eastAsiaTheme="minorEastAsia" w:hAnsiTheme="minorHAnsi" w:cstheme="minorBidi"/>
          <w:noProof/>
          <w:sz w:val="22"/>
          <w:szCs w:val="22"/>
          <w:lang w:eastAsia="en-GB"/>
        </w:rPr>
        <w:tab/>
      </w:r>
      <w:r>
        <w:rPr>
          <w:noProof/>
        </w:rPr>
        <w:t xml:space="preserve">Type: </w:t>
      </w:r>
      <w:r>
        <w:rPr>
          <w:noProof/>
          <w:lang w:eastAsia="zh-CN"/>
        </w:rPr>
        <w:t>RefToBinaryData</w:t>
      </w:r>
      <w:r>
        <w:rPr>
          <w:noProof/>
        </w:rPr>
        <w:tab/>
      </w:r>
      <w:r>
        <w:rPr>
          <w:noProof/>
        </w:rPr>
        <w:fldChar w:fldCharType="begin" w:fldLock="1"/>
      </w:r>
      <w:r>
        <w:rPr>
          <w:noProof/>
        </w:rPr>
        <w:instrText xml:space="preserve"> PAGEREF _Toc114778193 \h </w:instrText>
      </w:r>
      <w:r>
        <w:rPr>
          <w:noProof/>
        </w:rPr>
      </w:r>
      <w:r>
        <w:rPr>
          <w:noProof/>
        </w:rPr>
        <w:fldChar w:fldCharType="separate"/>
      </w:r>
      <w:r>
        <w:rPr>
          <w:noProof/>
        </w:rPr>
        <w:t>48</w:t>
      </w:r>
      <w:r>
        <w:rPr>
          <w:noProof/>
        </w:rPr>
        <w:fldChar w:fldCharType="end"/>
      </w:r>
    </w:p>
    <w:p w14:paraId="0979E8BA" w14:textId="3DB19B25" w:rsidR="00E37D4E" w:rsidRDefault="00E37D4E">
      <w:pPr>
        <w:pStyle w:val="TOC4"/>
        <w:rPr>
          <w:rFonts w:asciiTheme="minorHAnsi" w:eastAsiaTheme="minorEastAsia" w:hAnsiTheme="minorHAnsi" w:cstheme="minorBidi"/>
          <w:noProof/>
          <w:sz w:val="22"/>
          <w:szCs w:val="22"/>
          <w:lang w:eastAsia="en-GB"/>
        </w:rPr>
      </w:pPr>
      <w:r>
        <w:rPr>
          <w:noProof/>
        </w:rPr>
        <w:t>5.4.4.15</w:t>
      </w:r>
      <w:r>
        <w:rPr>
          <w:rFonts w:asciiTheme="minorHAnsi" w:eastAsiaTheme="minorEastAsia" w:hAnsiTheme="minorHAnsi" w:cstheme="minorBidi"/>
          <w:noProof/>
          <w:sz w:val="22"/>
          <w:szCs w:val="22"/>
          <w:lang w:eastAsia="en-GB"/>
        </w:rPr>
        <w:tab/>
      </w:r>
      <w:r>
        <w:rPr>
          <w:noProof/>
        </w:rPr>
        <w:t>Type RouteToLocation</w:t>
      </w:r>
      <w:r>
        <w:rPr>
          <w:noProof/>
        </w:rPr>
        <w:tab/>
      </w:r>
      <w:r>
        <w:rPr>
          <w:noProof/>
        </w:rPr>
        <w:fldChar w:fldCharType="begin" w:fldLock="1"/>
      </w:r>
      <w:r>
        <w:rPr>
          <w:noProof/>
        </w:rPr>
        <w:instrText xml:space="preserve"> PAGEREF _Toc114778194 \h </w:instrText>
      </w:r>
      <w:r>
        <w:rPr>
          <w:noProof/>
        </w:rPr>
      </w:r>
      <w:r>
        <w:rPr>
          <w:noProof/>
        </w:rPr>
        <w:fldChar w:fldCharType="separate"/>
      </w:r>
      <w:r>
        <w:rPr>
          <w:noProof/>
        </w:rPr>
        <w:t>48</w:t>
      </w:r>
      <w:r>
        <w:rPr>
          <w:noProof/>
        </w:rPr>
        <w:fldChar w:fldCharType="end"/>
      </w:r>
    </w:p>
    <w:p w14:paraId="24E1EDEE" w14:textId="6D6B2ED5" w:rsidR="00E37D4E" w:rsidRDefault="00E37D4E">
      <w:pPr>
        <w:pStyle w:val="TOC4"/>
        <w:rPr>
          <w:rFonts w:asciiTheme="minorHAnsi" w:eastAsiaTheme="minorEastAsia" w:hAnsiTheme="minorHAnsi" w:cstheme="minorBidi"/>
          <w:noProof/>
          <w:sz w:val="22"/>
          <w:szCs w:val="22"/>
          <w:lang w:eastAsia="en-GB"/>
        </w:rPr>
      </w:pPr>
      <w:r>
        <w:rPr>
          <w:noProof/>
        </w:rPr>
        <w:t>5.4.4.16</w:t>
      </w:r>
      <w:r>
        <w:rPr>
          <w:rFonts w:asciiTheme="minorHAnsi" w:eastAsiaTheme="minorEastAsia" w:hAnsiTheme="minorHAnsi" w:cstheme="minorBidi"/>
          <w:noProof/>
          <w:sz w:val="22"/>
          <w:szCs w:val="22"/>
          <w:lang w:eastAsia="en-GB"/>
        </w:rPr>
        <w:tab/>
      </w:r>
      <w:r>
        <w:rPr>
          <w:noProof/>
        </w:rPr>
        <w:t>Type RouteInformation</w:t>
      </w:r>
      <w:r>
        <w:rPr>
          <w:noProof/>
        </w:rPr>
        <w:tab/>
      </w:r>
      <w:r>
        <w:rPr>
          <w:noProof/>
        </w:rPr>
        <w:fldChar w:fldCharType="begin" w:fldLock="1"/>
      </w:r>
      <w:r>
        <w:rPr>
          <w:noProof/>
        </w:rPr>
        <w:instrText xml:space="preserve"> PAGEREF _Toc114778195 \h </w:instrText>
      </w:r>
      <w:r>
        <w:rPr>
          <w:noProof/>
        </w:rPr>
      </w:r>
      <w:r>
        <w:rPr>
          <w:noProof/>
        </w:rPr>
        <w:fldChar w:fldCharType="separate"/>
      </w:r>
      <w:r>
        <w:rPr>
          <w:noProof/>
        </w:rPr>
        <w:t>48</w:t>
      </w:r>
      <w:r>
        <w:rPr>
          <w:noProof/>
        </w:rPr>
        <w:fldChar w:fldCharType="end"/>
      </w:r>
    </w:p>
    <w:p w14:paraId="0A718C72" w14:textId="7BB181FF" w:rsidR="00E37D4E" w:rsidRDefault="00E37D4E">
      <w:pPr>
        <w:pStyle w:val="TOC4"/>
        <w:rPr>
          <w:rFonts w:asciiTheme="minorHAnsi" w:eastAsiaTheme="minorEastAsia" w:hAnsiTheme="minorHAnsi" w:cstheme="minorBidi"/>
          <w:noProof/>
          <w:sz w:val="22"/>
          <w:szCs w:val="22"/>
          <w:lang w:eastAsia="en-GB"/>
        </w:rPr>
      </w:pPr>
      <w:r>
        <w:rPr>
          <w:noProof/>
        </w:rPr>
        <w:t>5.4.4.17</w:t>
      </w:r>
      <w:r>
        <w:rPr>
          <w:rFonts w:asciiTheme="minorHAnsi" w:eastAsiaTheme="minorEastAsia" w:hAnsiTheme="minorHAnsi" w:cstheme="minorBidi"/>
          <w:noProof/>
          <w:sz w:val="22"/>
          <w:szCs w:val="22"/>
          <w:lang w:eastAsia="en-GB"/>
        </w:rPr>
        <w:tab/>
      </w:r>
      <w:r>
        <w:rPr>
          <w:noProof/>
        </w:rPr>
        <w:t>Type: Area</w:t>
      </w:r>
      <w:r>
        <w:rPr>
          <w:noProof/>
        </w:rPr>
        <w:tab/>
      </w:r>
      <w:r>
        <w:rPr>
          <w:noProof/>
        </w:rPr>
        <w:fldChar w:fldCharType="begin" w:fldLock="1"/>
      </w:r>
      <w:r>
        <w:rPr>
          <w:noProof/>
        </w:rPr>
        <w:instrText xml:space="preserve"> PAGEREF _Toc114778196 \h </w:instrText>
      </w:r>
      <w:r>
        <w:rPr>
          <w:noProof/>
        </w:rPr>
      </w:r>
      <w:r>
        <w:rPr>
          <w:noProof/>
        </w:rPr>
        <w:fldChar w:fldCharType="separate"/>
      </w:r>
      <w:r>
        <w:rPr>
          <w:noProof/>
        </w:rPr>
        <w:t>48</w:t>
      </w:r>
      <w:r>
        <w:rPr>
          <w:noProof/>
        </w:rPr>
        <w:fldChar w:fldCharType="end"/>
      </w:r>
    </w:p>
    <w:p w14:paraId="4125A1BE" w14:textId="3FE4BC5F" w:rsidR="00E37D4E" w:rsidRDefault="00E37D4E">
      <w:pPr>
        <w:pStyle w:val="TOC4"/>
        <w:rPr>
          <w:rFonts w:asciiTheme="minorHAnsi" w:eastAsiaTheme="minorEastAsia" w:hAnsiTheme="minorHAnsi" w:cstheme="minorBidi"/>
          <w:noProof/>
          <w:sz w:val="22"/>
          <w:szCs w:val="22"/>
          <w:lang w:eastAsia="en-GB"/>
        </w:rPr>
      </w:pPr>
      <w:r>
        <w:rPr>
          <w:noProof/>
        </w:rPr>
        <w:t>5.4.4.18</w:t>
      </w:r>
      <w:r>
        <w:rPr>
          <w:rFonts w:asciiTheme="minorHAnsi" w:eastAsiaTheme="minorEastAsia" w:hAnsiTheme="minorHAnsi" w:cstheme="minorBidi"/>
          <w:noProof/>
          <w:sz w:val="22"/>
          <w:szCs w:val="22"/>
          <w:lang w:eastAsia="en-GB"/>
        </w:rPr>
        <w:tab/>
      </w:r>
      <w:r>
        <w:rPr>
          <w:noProof/>
        </w:rPr>
        <w:t>Type: ServiceAreaRestriction</w:t>
      </w:r>
      <w:r>
        <w:rPr>
          <w:noProof/>
        </w:rPr>
        <w:tab/>
      </w:r>
      <w:r>
        <w:rPr>
          <w:noProof/>
        </w:rPr>
        <w:fldChar w:fldCharType="begin" w:fldLock="1"/>
      </w:r>
      <w:r>
        <w:rPr>
          <w:noProof/>
        </w:rPr>
        <w:instrText xml:space="preserve"> PAGEREF _Toc114778197 \h </w:instrText>
      </w:r>
      <w:r>
        <w:rPr>
          <w:noProof/>
        </w:rPr>
      </w:r>
      <w:r>
        <w:rPr>
          <w:noProof/>
        </w:rPr>
        <w:fldChar w:fldCharType="separate"/>
      </w:r>
      <w:r>
        <w:rPr>
          <w:noProof/>
        </w:rPr>
        <w:t>49</w:t>
      </w:r>
      <w:r>
        <w:rPr>
          <w:noProof/>
        </w:rPr>
        <w:fldChar w:fldCharType="end"/>
      </w:r>
    </w:p>
    <w:p w14:paraId="5BBAD5EE" w14:textId="577DD5CA" w:rsidR="00E37D4E" w:rsidRDefault="00E37D4E">
      <w:pPr>
        <w:pStyle w:val="TOC4"/>
        <w:rPr>
          <w:rFonts w:asciiTheme="minorHAnsi" w:eastAsiaTheme="minorEastAsia" w:hAnsiTheme="minorHAnsi" w:cstheme="minorBidi"/>
          <w:noProof/>
          <w:sz w:val="22"/>
          <w:szCs w:val="22"/>
          <w:lang w:eastAsia="en-GB"/>
        </w:rPr>
      </w:pPr>
      <w:r>
        <w:rPr>
          <w:noProof/>
        </w:rPr>
        <w:t>5.4.4.19</w:t>
      </w:r>
      <w:r>
        <w:rPr>
          <w:rFonts w:asciiTheme="minorHAnsi" w:eastAsiaTheme="minorEastAsia" w:hAnsiTheme="minorHAnsi" w:cstheme="minorBidi"/>
          <w:noProof/>
          <w:sz w:val="22"/>
          <w:szCs w:val="22"/>
          <w:lang w:eastAsia="en-GB"/>
        </w:rPr>
        <w:tab/>
      </w:r>
      <w:r>
        <w:rPr>
          <w:noProof/>
        </w:rPr>
        <w:t>Type: PlmnIdRm</w:t>
      </w:r>
      <w:r>
        <w:rPr>
          <w:noProof/>
        </w:rPr>
        <w:tab/>
      </w:r>
      <w:r>
        <w:rPr>
          <w:noProof/>
        </w:rPr>
        <w:fldChar w:fldCharType="begin" w:fldLock="1"/>
      </w:r>
      <w:r>
        <w:rPr>
          <w:noProof/>
        </w:rPr>
        <w:instrText xml:space="preserve"> PAGEREF _Toc114778198 \h </w:instrText>
      </w:r>
      <w:r>
        <w:rPr>
          <w:noProof/>
        </w:rPr>
      </w:r>
      <w:r>
        <w:rPr>
          <w:noProof/>
        </w:rPr>
        <w:fldChar w:fldCharType="separate"/>
      </w:r>
      <w:r>
        <w:rPr>
          <w:noProof/>
        </w:rPr>
        <w:t>49</w:t>
      </w:r>
      <w:r>
        <w:rPr>
          <w:noProof/>
        </w:rPr>
        <w:fldChar w:fldCharType="end"/>
      </w:r>
    </w:p>
    <w:p w14:paraId="29ADF87C" w14:textId="2D8048D4" w:rsidR="00E37D4E" w:rsidRDefault="00E37D4E">
      <w:pPr>
        <w:pStyle w:val="TOC4"/>
        <w:rPr>
          <w:rFonts w:asciiTheme="minorHAnsi" w:eastAsiaTheme="minorEastAsia" w:hAnsiTheme="minorHAnsi" w:cstheme="minorBidi"/>
          <w:noProof/>
          <w:sz w:val="22"/>
          <w:szCs w:val="22"/>
          <w:lang w:eastAsia="en-GB"/>
        </w:rPr>
      </w:pPr>
      <w:r>
        <w:rPr>
          <w:noProof/>
        </w:rPr>
        <w:t>5.4.4.20</w:t>
      </w:r>
      <w:r>
        <w:rPr>
          <w:rFonts w:asciiTheme="minorHAnsi" w:eastAsiaTheme="minorEastAsia" w:hAnsiTheme="minorHAnsi" w:cstheme="minorBidi"/>
          <w:noProof/>
          <w:sz w:val="22"/>
          <w:szCs w:val="22"/>
          <w:lang w:eastAsia="en-GB"/>
        </w:rPr>
        <w:tab/>
      </w:r>
      <w:r>
        <w:rPr>
          <w:noProof/>
        </w:rPr>
        <w:t>Type: TaiRm</w:t>
      </w:r>
      <w:r>
        <w:rPr>
          <w:noProof/>
        </w:rPr>
        <w:tab/>
      </w:r>
      <w:r>
        <w:rPr>
          <w:noProof/>
        </w:rPr>
        <w:fldChar w:fldCharType="begin" w:fldLock="1"/>
      </w:r>
      <w:r>
        <w:rPr>
          <w:noProof/>
        </w:rPr>
        <w:instrText xml:space="preserve"> PAGEREF _Toc114778199 \h </w:instrText>
      </w:r>
      <w:r>
        <w:rPr>
          <w:noProof/>
        </w:rPr>
      </w:r>
      <w:r>
        <w:rPr>
          <w:noProof/>
        </w:rPr>
        <w:fldChar w:fldCharType="separate"/>
      </w:r>
      <w:r>
        <w:rPr>
          <w:noProof/>
        </w:rPr>
        <w:t>49</w:t>
      </w:r>
      <w:r>
        <w:rPr>
          <w:noProof/>
        </w:rPr>
        <w:fldChar w:fldCharType="end"/>
      </w:r>
    </w:p>
    <w:p w14:paraId="12226B8A" w14:textId="1C57EBCB" w:rsidR="00E37D4E" w:rsidRDefault="00E37D4E">
      <w:pPr>
        <w:pStyle w:val="TOC4"/>
        <w:rPr>
          <w:rFonts w:asciiTheme="minorHAnsi" w:eastAsiaTheme="minorEastAsia" w:hAnsiTheme="minorHAnsi" w:cstheme="minorBidi"/>
          <w:noProof/>
          <w:sz w:val="22"/>
          <w:szCs w:val="22"/>
          <w:lang w:eastAsia="en-GB"/>
        </w:rPr>
      </w:pPr>
      <w:r>
        <w:rPr>
          <w:noProof/>
        </w:rPr>
        <w:t>5.4.4.21</w:t>
      </w:r>
      <w:r>
        <w:rPr>
          <w:rFonts w:asciiTheme="minorHAnsi" w:eastAsiaTheme="minorEastAsia" w:hAnsiTheme="minorHAnsi" w:cstheme="minorBidi"/>
          <w:noProof/>
          <w:sz w:val="22"/>
          <w:szCs w:val="22"/>
          <w:lang w:eastAsia="en-GB"/>
        </w:rPr>
        <w:tab/>
      </w:r>
      <w:r>
        <w:rPr>
          <w:noProof/>
        </w:rPr>
        <w:t>Type: EcgiRm</w:t>
      </w:r>
      <w:r>
        <w:rPr>
          <w:noProof/>
        </w:rPr>
        <w:tab/>
      </w:r>
      <w:r>
        <w:rPr>
          <w:noProof/>
        </w:rPr>
        <w:fldChar w:fldCharType="begin" w:fldLock="1"/>
      </w:r>
      <w:r>
        <w:rPr>
          <w:noProof/>
        </w:rPr>
        <w:instrText xml:space="preserve"> PAGEREF _Toc114778200 \h </w:instrText>
      </w:r>
      <w:r>
        <w:rPr>
          <w:noProof/>
        </w:rPr>
      </w:r>
      <w:r>
        <w:rPr>
          <w:noProof/>
        </w:rPr>
        <w:fldChar w:fldCharType="separate"/>
      </w:r>
      <w:r>
        <w:rPr>
          <w:noProof/>
        </w:rPr>
        <w:t>49</w:t>
      </w:r>
      <w:r>
        <w:rPr>
          <w:noProof/>
        </w:rPr>
        <w:fldChar w:fldCharType="end"/>
      </w:r>
    </w:p>
    <w:p w14:paraId="4D845357" w14:textId="5B042D82" w:rsidR="00E37D4E" w:rsidRDefault="00E37D4E">
      <w:pPr>
        <w:pStyle w:val="TOC4"/>
        <w:rPr>
          <w:rFonts w:asciiTheme="minorHAnsi" w:eastAsiaTheme="minorEastAsia" w:hAnsiTheme="minorHAnsi" w:cstheme="minorBidi"/>
          <w:noProof/>
          <w:sz w:val="22"/>
          <w:szCs w:val="22"/>
          <w:lang w:eastAsia="en-GB"/>
        </w:rPr>
      </w:pPr>
      <w:r>
        <w:rPr>
          <w:noProof/>
        </w:rPr>
        <w:t>5.4.4.22</w:t>
      </w:r>
      <w:r>
        <w:rPr>
          <w:rFonts w:asciiTheme="minorHAnsi" w:eastAsiaTheme="minorEastAsia" w:hAnsiTheme="minorHAnsi" w:cstheme="minorBidi"/>
          <w:noProof/>
          <w:sz w:val="22"/>
          <w:szCs w:val="22"/>
          <w:lang w:eastAsia="en-GB"/>
        </w:rPr>
        <w:tab/>
      </w:r>
      <w:r>
        <w:rPr>
          <w:noProof/>
        </w:rPr>
        <w:t>Type: NcgiRm</w:t>
      </w:r>
      <w:r>
        <w:rPr>
          <w:noProof/>
        </w:rPr>
        <w:tab/>
      </w:r>
      <w:r>
        <w:rPr>
          <w:noProof/>
        </w:rPr>
        <w:fldChar w:fldCharType="begin" w:fldLock="1"/>
      </w:r>
      <w:r>
        <w:rPr>
          <w:noProof/>
        </w:rPr>
        <w:instrText xml:space="preserve"> PAGEREF _Toc114778201 \h </w:instrText>
      </w:r>
      <w:r>
        <w:rPr>
          <w:noProof/>
        </w:rPr>
      </w:r>
      <w:r>
        <w:rPr>
          <w:noProof/>
        </w:rPr>
        <w:fldChar w:fldCharType="separate"/>
      </w:r>
      <w:r>
        <w:rPr>
          <w:noProof/>
        </w:rPr>
        <w:t>49</w:t>
      </w:r>
      <w:r>
        <w:rPr>
          <w:noProof/>
        </w:rPr>
        <w:fldChar w:fldCharType="end"/>
      </w:r>
    </w:p>
    <w:p w14:paraId="687E1203" w14:textId="316DC3FF" w:rsidR="00E37D4E" w:rsidRDefault="00E37D4E">
      <w:pPr>
        <w:pStyle w:val="TOC4"/>
        <w:rPr>
          <w:rFonts w:asciiTheme="minorHAnsi" w:eastAsiaTheme="minorEastAsia" w:hAnsiTheme="minorHAnsi" w:cstheme="minorBidi"/>
          <w:noProof/>
          <w:sz w:val="22"/>
          <w:szCs w:val="22"/>
          <w:lang w:eastAsia="en-GB"/>
        </w:rPr>
      </w:pPr>
      <w:r>
        <w:rPr>
          <w:noProof/>
        </w:rPr>
        <w:t>5.4.4.23</w:t>
      </w:r>
      <w:r>
        <w:rPr>
          <w:rFonts w:asciiTheme="minorHAnsi" w:eastAsiaTheme="minorEastAsia" w:hAnsiTheme="minorHAnsi" w:cstheme="minorBidi"/>
          <w:noProof/>
          <w:sz w:val="22"/>
          <w:szCs w:val="22"/>
          <w:lang w:eastAsia="en-GB"/>
        </w:rPr>
        <w:tab/>
      </w:r>
      <w:r>
        <w:rPr>
          <w:noProof/>
        </w:rPr>
        <w:t>Type: EutraLocationRm</w:t>
      </w:r>
      <w:r>
        <w:rPr>
          <w:noProof/>
        </w:rPr>
        <w:tab/>
      </w:r>
      <w:r>
        <w:rPr>
          <w:noProof/>
        </w:rPr>
        <w:fldChar w:fldCharType="begin" w:fldLock="1"/>
      </w:r>
      <w:r>
        <w:rPr>
          <w:noProof/>
        </w:rPr>
        <w:instrText xml:space="preserve"> PAGEREF _Toc114778202 \h </w:instrText>
      </w:r>
      <w:r>
        <w:rPr>
          <w:noProof/>
        </w:rPr>
      </w:r>
      <w:r>
        <w:rPr>
          <w:noProof/>
        </w:rPr>
        <w:fldChar w:fldCharType="separate"/>
      </w:r>
      <w:r>
        <w:rPr>
          <w:noProof/>
        </w:rPr>
        <w:t>49</w:t>
      </w:r>
      <w:r>
        <w:rPr>
          <w:noProof/>
        </w:rPr>
        <w:fldChar w:fldCharType="end"/>
      </w:r>
    </w:p>
    <w:p w14:paraId="4785DC06" w14:textId="6FC0AA72" w:rsidR="00E37D4E" w:rsidRDefault="00E37D4E">
      <w:pPr>
        <w:pStyle w:val="TOC4"/>
        <w:rPr>
          <w:rFonts w:asciiTheme="minorHAnsi" w:eastAsiaTheme="minorEastAsia" w:hAnsiTheme="minorHAnsi" w:cstheme="minorBidi"/>
          <w:noProof/>
          <w:sz w:val="22"/>
          <w:szCs w:val="22"/>
          <w:lang w:eastAsia="en-GB"/>
        </w:rPr>
      </w:pPr>
      <w:r>
        <w:rPr>
          <w:noProof/>
        </w:rPr>
        <w:t>5.4.4.24</w:t>
      </w:r>
      <w:r>
        <w:rPr>
          <w:rFonts w:asciiTheme="minorHAnsi" w:eastAsiaTheme="minorEastAsia" w:hAnsiTheme="minorHAnsi" w:cstheme="minorBidi"/>
          <w:noProof/>
          <w:sz w:val="22"/>
          <w:szCs w:val="22"/>
          <w:lang w:eastAsia="en-GB"/>
        </w:rPr>
        <w:tab/>
      </w:r>
      <w:r>
        <w:rPr>
          <w:noProof/>
        </w:rPr>
        <w:t>Type: NrLocationRm</w:t>
      </w:r>
      <w:r>
        <w:rPr>
          <w:noProof/>
        </w:rPr>
        <w:tab/>
      </w:r>
      <w:r>
        <w:rPr>
          <w:noProof/>
        </w:rPr>
        <w:fldChar w:fldCharType="begin" w:fldLock="1"/>
      </w:r>
      <w:r>
        <w:rPr>
          <w:noProof/>
        </w:rPr>
        <w:instrText xml:space="preserve"> PAGEREF _Toc114778203 \h </w:instrText>
      </w:r>
      <w:r>
        <w:rPr>
          <w:noProof/>
        </w:rPr>
      </w:r>
      <w:r>
        <w:rPr>
          <w:noProof/>
        </w:rPr>
        <w:fldChar w:fldCharType="separate"/>
      </w:r>
      <w:r>
        <w:rPr>
          <w:noProof/>
        </w:rPr>
        <w:t>49</w:t>
      </w:r>
      <w:r>
        <w:rPr>
          <w:noProof/>
        </w:rPr>
        <w:fldChar w:fldCharType="end"/>
      </w:r>
    </w:p>
    <w:p w14:paraId="7556B156" w14:textId="3432D884" w:rsidR="00E37D4E" w:rsidRDefault="00E37D4E">
      <w:pPr>
        <w:pStyle w:val="TOC4"/>
        <w:rPr>
          <w:rFonts w:asciiTheme="minorHAnsi" w:eastAsiaTheme="minorEastAsia" w:hAnsiTheme="minorHAnsi" w:cstheme="minorBidi"/>
          <w:noProof/>
          <w:sz w:val="22"/>
          <w:szCs w:val="22"/>
          <w:lang w:eastAsia="en-GB"/>
        </w:rPr>
      </w:pPr>
      <w:r>
        <w:rPr>
          <w:noProof/>
        </w:rPr>
        <w:t>5.4.4.25</w:t>
      </w:r>
      <w:r>
        <w:rPr>
          <w:rFonts w:asciiTheme="minorHAnsi" w:eastAsiaTheme="minorEastAsia" w:hAnsiTheme="minorHAnsi" w:cstheme="minorBidi"/>
          <w:noProof/>
          <w:sz w:val="22"/>
          <w:szCs w:val="22"/>
          <w:lang w:eastAsia="en-GB"/>
        </w:rPr>
        <w:tab/>
      </w:r>
      <w:r>
        <w:rPr>
          <w:noProof/>
        </w:rPr>
        <w:t>Type: UpSecurityRm</w:t>
      </w:r>
      <w:r>
        <w:rPr>
          <w:noProof/>
        </w:rPr>
        <w:tab/>
      </w:r>
      <w:r>
        <w:rPr>
          <w:noProof/>
        </w:rPr>
        <w:fldChar w:fldCharType="begin" w:fldLock="1"/>
      </w:r>
      <w:r>
        <w:rPr>
          <w:noProof/>
        </w:rPr>
        <w:instrText xml:space="preserve"> PAGEREF _Toc114778204 \h </w:instrText>
      </w:r>
      <w:r>
        <w:rPr>
          <w:noProof/>
        </w:rPr>
      </w:r>
      <w:r>
        <w:rPr>
          <w:noProof/>
        </w:rPr>
        <w:fldChar w:fldCharType="separate"/>
      </w:r>
      <w:r>
        <w:rPr>
          <w:noProof/>
        </w:rPr>
        <w:t>49</w:t>
      </w:r>
      <w:r>
        <w:rPr>
          <w:noProof/>
        </w:rPr>
        <w:fldChar w:fldCharType="end"/>
      </w:r>
    </w:p>
    <w:p w14:paraId="19DE244F" w14:textId="640E358B" w:rsidR="00E37D4E" w:rsidRDefault="00E37D4E">
      <w:pPr>
        <w:pStyle w:val="TOC4"/>
        <w:rPr>
          <w:rFonts w:asciiTheme="minorHAnsi" w:eastAsiaTheme="minorEastAsia" w:hAnsiTheme="minorHAnsi" w:cstheme="minorBidi"/>
          <w:noProof/>
          <w:sz w:val="22"/>
          <w:szCs w:val="22"/>
          <w:lang w:eastAsia="en-GB"/>
        </w:rPr>
      </w:pPr>
      <w:r>
        <w:rPr>
          <w:noProof/>
        </w:rPr>
        <w:t>5.4.4.26</w:t>
      </w:r>
      <w:r>
        <w:rPr>
          <w:rFonts w:asciiTheme="minorHAnsi" w:eastAsiaTheme="minorEastAsia" w:hAnsiTheme="minorHAnsi" w:cstheme="minorBidi"/>
          <w:noProof/>
          <w:sz w:val="22"/>
          <w:szCs w:val="22"/>
          <w:lang w:eastAsia="en-GB"/>
        </w:rPr>
        <w:tab/>
      </w:r>
      <w:r>
        <w:rPr>
          <w:noProof/>
        </w:rPr>
        <w:t xml:space="preserve">Type: </w:t>
      </w:r>
      <w:r>
        <w:rPr>
          <w:noProof/>
          <w:lang w:eastAsia="zh-CN"/>
        </w:rPr>
        <w:t>RefToBinaryDataRm</w:t>
      </w:r>
      <w:r>
        <w:rPr>
          <w:noProof/>
        </w:rPr>
        <w:tab/>
      </w:r>
      <w:r>
        <w:rPr>
          <w:noProof/>
        </w:rPr>
        <w:fldChar w:fldCharType="begin" w:fldLock="1"/>
      </w:r>
      <w:r>
        <w:rPr>
          <w:noProof/>
        </w:rPr>
        <w:instrText xml:space="preserve"> PAGEREF _Toc114778205 \h </w:instrText>
      </w:r>
      <w:r>
        <w:rPr>
          <w:noProof/>
        </w:rPr>
      </w:r>
      <w:r>
        <w:rPr>
          <w:noProof/>
        </w:rPr>
        <w:fldChar w:fldCharType="separate"/>
      </w:r>
      <w:r>
        <w:rPr>
          <w:noProof/>
        </w:rPr>
        <w:t>50</w:t>
      </w:r>
      <w:r>
        <w:rPr>
          <w:noProof/>
        </w:rPr>
        <w:fldChar w:fldCharType="end"/>
      </w:r>
    </w:p>
    <w:p w14:paraId="7A23AC1C" w14:textId="3A3FF0A9" w:rsidR="00E37D4E" w:rsidRDefault="00E37D4E">
      <w:pPr>
        <w:pStyle w:val="TOC4"/>
        <w:rPr>
          <w:rFonts w:asciiTheme="minorHAnsi" w:eastAsiaTheme="minorEastAsia" w:hAnsiTheme="minorHAnsi" w:cstheme="minorBidi"/>
          <w:noProof/>
          <w:sz w:val="22"/>
          <w:szCs w:val="22"/>
          <w:lang w:eastAsia="en-GB"/>
        </w:rPr>
      </w:pPr>
      <w:r>
        <w:rPr>
          <w:noProof/>
        </w:rPr>
        <w:lastRenderedPageBreak/>
        <w:t>5.4.4.27</w:t>
      </w:r>
      <w:r>
        <w:rPr>
          <w:rFonts w:asciiTheme="minorHAnsi" w:eastAsiaTheme="minorEastAsia" w:hAnsiTheme="minorHAnsi" w:cstheme="minorBidi"/>
          <w:noProof/>
          <w:sz w:val="22"/>
          <w:szCs w:val="22"/>
          <w:lang w:eastAsia="en-GB"/>
        </w:rPr>
        <w:tab/>
      </w:r>
      <w:r>
        <w:rPr>
          <w:noProof/>
        </w:rPr>
        <w:t>Type: PresenceInfo</w:t>
      </w:r>
      <w:r>
        <w:rPr>
          <w:noProof/>
        </w:rPr>
        <w:tab/>
      </w:r>
      <w:r>
        <w:rPr>
          <w:noProof/>
        </w:rPr>
        <w:fldChar w:fldCharType="begin" w:fldLock="1"/>
      </w:r>
      <w:r>
        <w:rPr>
          <w:noProof/>
        </w:rPr>
        <w:instrText xml:space="preserve"> PAGEREF _Toc114778206 \h </w:instrText>
      </w:r>
      <w:r>
        <w:rPr>
          <w:noProof/>
        </w:rPr>
      </w:r>
      <w:r>
        <w:rPr>
          <w:noProof/>
        </w:rPr>
        <w:fldChar w:fldCharType="separate"/>
      </w:r>
      <w:r>
        <w:rPr>
          <w:noProof/>
        </w:rPr>
        <w:t>50</w:t>
      </w:r>
      <w:r>
        <w:rPr>
          <w:noProof/>
        </w:rPr>
        <w:fldChar w:fldCharType="end"/>
      </w:r>
    </w:p>
    <w:p w14:paraId="458E9DF7" w14:textId="6BB0802F" w:rsidR="00E37D4E" w:rsidRDefault="00E37D4E">
      <w:pPr>
        <w:pStyle w:val="TOC4"/>
        <w:rPr>
          <w:rFonts w:asciiTheme="minorHAnsi" w:eastAsiaTheme="minorEastAsia" w:hAnsiTheme="minorHAnsi" w:cstheme="minorBidi"/>
          <w:noProof/>
          <w:sz w:val="22"/>
          <w:szCs w:val="22"/>
          <w:lang w:eastAsia="en-GB"/>
        </w:rPr>
      </w:pPr>
      <w:r>
        <w:rPr>
          <w:noProof/>
        </w:rPr>
        <w:t>5.4.4.28</w:t>
      </w:r>
      <w:r>
        <w:rPr>
          <w:rFonts w:asciiTheme="minorHAnsi" w:eastAsiaTheme="minorEastAsia" w:hAnsiTheme="minorHAnsi" w:cstheme="minorBidi"/>
          <w:noProof/>
          <w:sz w:val="22"/>
          <w:szCs w:val="22"/>
          <w:lang w:eastAsia="en-GB"/>
        </w:rPr>
        <w:tab/>
      </w:r>
      <w:r>
        <w:rPr>
          <w:noProof/>
        </w:rPr>
        <w:t>Type: GlobalRanNodeId</w:t>
      </w:r>
      <w:r>
        <w:rPr>
          <w:noProof/>
        </w:rPr>
        <w:tab/>
      </w:r>
      <w:r>
        <w:rPr>
          <w:noProof/>
        </w:rPr>
        <w:fldChar w:fldCharType="begin" w:fldLock="1"/>
      </w:r>
      <w:r>
        <w:rPr>
          <w:noProof/>
        </w:rPr>
        <w:instrText xml:space="preserve"> PAGEREF _Toc114778207 \h </w:instrText>
      </w:r>
      <w:r>
        <w:rPr>
          <w:noProof/>
        </w:rPr>
      </w:r>
      <w:r>
        <w:rPr>
          <w:noProof/>
        </w:rPr>
        <w:fldChar w:fldCharType="separate"/>
      </w:r>
      <w:r>
        <w:rPr>
          <w:noProof/>
        </w:rPr>
        <w:t>51</w:t>
      </w:r>
      <w:r>
        <w:rPr>
          <w:noProof/>
        </w:rPr>
        <w:fldChar w:fldCharType="end"/>
      </w:r>
    </w:p>
    <w:p w14:paraId="0B4EE6DF" w14:textId="3A905587" w:rsidR="00E37D4E" w:rsidRDefault="00E37D4E">
      <w:pPr>
        <w:pStyle w:val="TOC4"/>
        <w:rPr>
          <w:rFonts w:asciiTheme="minorHAnsi" w:eastAsiaTheme="minorEastAsia" w:hAnsiTheme="minorHAnsi" w:cstheme="minorBidi"/>
          <w:noProof/>
          <w:sz w:val="22"/>
          <w:szCs w:val="22"/>
          <w:lang w:eastAsia="en-GB"/>
        </w:rPr>
      </w:pPr>
      <w:r>
        <w:rPr>
          <w:noProof/>
        </w:rPr>
        <w:t>5.4.4.29</w:t>
      </w:r>
      <w:r>
        <w:rPr>
          <w:rFonts w:asciiTheme="minorHAnsi" w:eastAsiaTheme="minorEastAsia" w:hAnsiTheme="minorHAnsi" w:cstheme="minorBidi"/>
          <w:noProof/>
          <w:sz w:val="22"/>
          <w:szCs w:val="22"/>
          <w:lang w:eastAsia="en-GB"/>
        </w:rPr>
        <w:tab/>
      </w:r>
      <w:r>
        <w:rPr>
          <w:noProof/>
        </w:rPr>
        <w:t>Type: GNbId</w:t>
      </w:r>
      <w:r>
        <w:rPr>
          <w:noProof/>
        </w:rPr>
        <w:tab/>
      </w:r>
      <w:r>
        <w:rPr>
          <w:noProof/>
        </w:rPr>
        <w:fldChar w:fldCharType="begin" w:fldLock="1"/>
      </w:r>
      <w:r>
        <w:rPr>
          <w:noProof/>
        </w:rPr>
        <w:instrText xml:space="preserve"> PAGEREF _Toc114778208 \h </w:instrText>
      </w:r>
      <w:r>
        <w:rPr>
          <w:noProof/>
        </w:rPr>
      </w:r>
      <w:r>
        <w:rPr>
          <w:noProof/>
        </w:rPr>
        <w:fldChar w:fldCharType="separate"/>
      </w:r>
      <w:r>
        <w:rPr>
          <w:noProof/>
        </w:rPr>
        <w:t>52</w:t>
      </w:r>
      <w:r>
        <w:rPr>
          <w:noProof/>
        </w:rPr>
        <w:fldChar w:fldCharType="end"/>
      </w:r>
    </w:p>
    <w:p w14:paraId="6CFBC031" w14:textId="6ABB4EF4" w:rsidR="00E37D4E" w:rsidRDefault="00E37D4E">
      <w:pPr>
        <w:pStyle w:val="TOC4"/>
        <w:rPr>
          <w:rFonts w:asciiTheme="minorHAnsi" w:eastAsiaTheme="minorEastAsia" w:hAnsiTheme="minorHAnsi" w:cstheme="minorBidi"/>
          <w:noProof/>
          <w:sz w:val="22"/>
          <w:szCs w:val="22"/>
          <w:lang w:eastAsia="en-GB"/>
        </w:rPr>
      </w:pPr>
      <w:r>
        <w:rPr>
          <w:noProof/>
        </w:rPr>
        <w:t>5.4.4.30</w:t>
      </w:r>
      <w:r>
        <w:rPr>
          <w:rFonts w:asciiTheme="minorHAnsi" w:eastAsiaTheme="minorEastAsia" w:hAnsiTheme="minorHAnsi" w:cstheme="minorBidi"/>
          <w:noProof/>
          <w:sz w:val="22"/>
          <w:szCs w:val="22"/>
          <w:lang w:eastAsia="en-GB"/>
        </w:rPr>
        <w:tab/>
      </w:r>
      <w:r>
        <w:rPr>
          <w:noProof/>
        </w:rPr>
        <w:t>Type: PresenceInfoRm</w:t>
      </w:r>
      <w:r>
        <w:rPr>
          <w:noProof/>
        </w:rPr>
        <w:tab/>
      </w:r>
      <w:r>
        <w:rPr>
          <w:noProof/>
        </w:rPr>
        <w:fldChar w:fldCharType="begin" w:fldLock="1"/>
      </w:r>
      <w:r>
        <w:rPr>
          <w:noProof/>
        </w:rPr>
        <w:instrText xml:space="preserve"> PAGEREF _Toc114778209 \h </w:instrText>
      </w:r>
      <w:r>
        <w:rPr>
          <w:noProof/>
        </w:rPr>
      </w:r>
      <w:r>
        <w:rPr>
          <w:noProof/>
        </w:rPr>
        <w:fldChar w:fldCharType="separate"/>
      </w:r>
      <w:r>
        <w:rPr>
          <w:noProof/>
        </w:rPr>
        <w:t>52</w:t>
      </w:r>
      <w:r>
        <w:rPr>
          <w:noProof/>
        </w:rPr>
        <w:fldChar w:fldCharType="end"/>
      </w:r>
    </w:p>
    <w:p w14:paraId="11090713" w14:textId="0EF72F9D" w:rsidR="00E37D4E" w:rsidRDefault="00E37D4E">
      <w:pPr>
        <w:pStyle w:val="TOC4"/>
        <w:rPr>
          <w:rFonts w:asciiTheme="minorHAnsi" w:eastAsiaTheme="minorEastAsia" w:hAnsiTheme="minorHAnsi" w:cstheme="minorBidi"/>
          <w:noProof/>
          <w:sz w:val="22"/>
          <w:szCs w:val="22"/>
          <w:lang w:eastAsia="en-GB"/>
        </w:rPr>
      </w:pPr>
      <w:r>
        <w:rPr>
          <w:noProof/>
        </w:rPr>
        <w:t>5.4.4.</w:t>
      </w:r>
      <w:r>
        <w:rPr>
          <w:noProof/>
          <w:lang w:eastAsia="zh-CN"/>
        </w:rPr>
        <w:t>31</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_Toc114778210 \h </w:instrText>
      </w:r>
      <w:r>
        <w:rPr>
          <w:noProof/>
        </w:rPr>
      </w:r>
      <w:r>
        <w:rPr>
          <w:noProof/>
        </w:rPr>
        <w:fldChar w:fldCharType="separate"/>
      </w:r>
      <w:r>
        <w:rPr>
          <w:noProof/>
        </w:rPr>
        <w:t>52</w:t>
      </w:r>
      <w:r>
        <w:rPr>
          <w:noProof/>
        </w:rPr>
        <w:fldChar w:fldCharType="end"/>
      </w:r>
    </w:p>
    <w:p w14:paraId="22610D57" w14:textId="1E16BA78" w:rsidR="00E37D4E" w:rsidRDefault="00E37D4E">
      <w:pPr>
        <w:pStyle w:val="TOC4"/>
        <w:rPr>
          <w:rFonts w:asciiTheme="minorHAnsi" w:eastAsiaTheme="minorEastAsia" w:hAnsiTheme="minorHAnsi" w:cstheme="minorBidi"/>
          <w:noProof/>
          <w:sz w:val="22"/>
          <w:szCs w:val="22"/>
          <w:lang w:eastAsia="en-GB"/>
        </w:rPr>
      </w:pPr>
      <w:r>
        <w:rPr>
          <w:noProof/>
        </w:rPr>
        <w:t>5.4.4.</w:t>
      </w:r>
      <w:r>
        <w:rPr>
          <w:noProof/>
          <w:lang w:eastAsia="zh-CN"/>
        </w:rPr>
        <w:t>32</w:t>
      </w:r>
      <w:r>
        <w:rPr>
          <w:rFonts w:asciiTheme="minorHAnsi" w:eastAsiaTheme="minorEastAsia" w:hAnsiTheme="minorHAnsi" w:cstheme="minorBidi"/>
          <w:noProof/>
          <w:sz w:val="22"/>
          <w:szCs w:val="22"/>
          <w:lang w:eastAsia="en-GB"/>
        </w:rPr>
        <w:tab/>
      </w:r>
      <w:r>
        <w:rPr>
          <w:noProof/>
        </w:rPr>
        <w:t xml:space="preserve">Type: </w:t>
      </w:r>
      <w:r>
        <w:rPr>
          <w:noProof/>
          <w:lang w:eastAsia="zh-CN"/>
        </w:rPr>
        <w:t>AtsssCapability</w:t>
      </w:r>
      <w:r>
        <w:rPr>
          <w:noProof/>
        </w:rPr>
        <w:tab/>
      </w:r>
      <w:r>
        <w:rPr>
          <w:noProof/>
        </w:rPr>
        <w:fldChar w:fldCharType="begin" w:fldLock="1"/>
      </w:r>
      <w:r>
        <w:rPr>
          <w:noProof/>
        </w:rPr>
        <w:instrText xml:space="preserve"> PAGEREF _Toc114778211 \h </w:instrText>
      </w:r>
      <w:r>
        <w:rPr>
          <w:noProof/>
        </w:rPr>
      </w:r>
      <w:r>
        <w:rPr>
          <w:noProof/>
        </w:rPr>
        <w:fldChar w:fldCharType="separate"/>
      </w:r>
      <w:r>
        <w:rPr>
          <w:noProof/>
        </w:rPr>
        <w:t>53</w:t>
      </w:r>
      <w:r>
        <w:rPr>
          <w:noProof/>
        </w:rPr>
        <w:fldChar w:fldCharType="end"/>
      </w:r>
    </w:p>
    <w:p w14:paraId="0049873E" w14:textId="7960D6A4" w:rsidR="00E37D4E" w:rsidRDefault="00E37D4E">
      <w:pPr>
        <w:pStyle w:val="TOC4"/>
        <w:rPr>
          <w:rFonts w:asciiTheme="minorHAnsi" w:eastAsiaTheme="minorEastAsia" w:hAnsiTheme="minorHAnsi" w:cstheme="minorBidi"/>
          <w:noProof/>
          <w:sz w:val="22"/>
          <w:szCs w:val="22"/>
          <w:lang w:eastAsia="en-GB"/>
        </w:rPr>
      </w:pPr>
      <w:r>
        <w:rPr>
          <w:noProof/>
        </w:rPr>
        <w:t>5.4.4.33</w:t>
      </w:r>
      <w:r>
        <w:rPr>
          <w:rFonts w:asciiTheme="minorHAnsi" w:eastAsiaTheme="minorEastAsia" w:hAnsiTheme="minorHAnsi" w:cstheme="minorBidi"/>
          <w:noProof/>
          <w:sz w:val="22"/>
          <w:szCs w:val="22"/>
          <w:lang w:eastAsia="en-GB"/>
        </w:rPr>
        <w:tab/>
      </w:r>
      <w:r>
        <w:rPr>
          <w:noProof/>
        </w:rPr>
        <w:t>Type: PlmnIdNid</w:t>
      </w:r>
      <w:r>
        <w:rPr>
          <w:noProof/>
        </w:rPr>
        <w:tab/>
      </w:r>
      <w:r>
        <w:rPr>
          <w:noProof/>
        </w:rPr>
        <w:fldChar w:fldCharType="begin" w:fldLock="1"/>
      </w:r>
      <w:r>
        <w:rPr>
          <w:noProof/>
        </w:rPr>
        <w:instrText xml:space="preserve"> PAGEREF _Toc114778212 \h </w:instrText>
      </w:r>
      <w:r>
        <w:rPr>
          <w:noProof/>
        </w:rPr>
      </w:r>
      <w:r>
        <w:rPr>
          <w:noProof/>
        </w:rPr>
        <w:fldChar w:fldCharType="separate"/>
      </w:r>
      <w:r>
        <w:rPr>
          <w:noProof/>
        </w:rPr>
        <w:t>53</w:t>
      </w:r>
      <w:r>
        <w:rPr>
          <w:noProof/>
        </w:rPr>
        <w:fldChar w:fldCharType="end"/>
      </w:r>
    </w:p>
    <w:p w14:paraId="1FD617B0" w14:textId="6AB780FC" w:rsidR="00E37D4E" w:rsidRDefault="00E37D4E">
      <w:pPr>
        <w:pStyle w:val="TOC4"/>
        <w:rPr>
          <w:rFonts w:asciiTheme="minorHAnsi" w:eastAsiaTheme="minorEastAsia" w:hAnsiTheme="minorHAnsi" w:cstheme="minorBidi"/>
          <w:noProof/>
          <w:sz w:val="22"/>
          <w:szCs w:val="22"/>
          <w:lang w:eastAsia="en-GB"/>
        </w:rPr>
      </w:pPr>
      <w:r>
        <w:rPr>
          <w:noProof/>
        </w:rPr>
        <w:t>5.4.4.34</w:t>
      </w:r>
      <w:r>
        <w:rPr>
          <w:rFonts w:asciiTheme="minorHAnsi" w:eastAsiaTheme="minorEastAsia" w:hAnsiTheme="minorHAnsi" w:cstheme="minorBidi"/>
          <w:noProof/>
          <w:sz w:val="22"/>
          <w:szCs w:val="22"/>
          <w:lang w:eastAsia="en-GB"/>
        </w:rPr>
        <w:tab/>
      </w:r>
      <w:r>
        <w:rPr>
          <w:noProof/>
        </w:rPr>
        <w:t>Type: PlmnIdNidRm</w:t>
      </w:r>
      <w:r>
        <w:rPr>
          <w:noProof/>
        </w:rPr>
        <w:tab/>
      </w:r>
      <w:r>
        <w:rPr>
          <w:noProof/>
        </w:rPr>
        <w:fldChar w:fldCharType="begin" w:fldLock="1"/>
      </w:r>
      <w:r>
        <w:rPr>
          <w:noProof/>
        </w:rPr>
        <w:instrText xml:space="preserve"> PAGEREF _Toc114778213 \h </w:instrText>
      </w:r>
      <w:r>
        <w:rPr>
          <w:noProof/>
        </w:rPr>
      </w:r>
      <w:r>
        <w:rPr>
          <w:noProof/>
        </w:rPr>
        <w:fldChar w:fldCharType="separate"/>
      </w:r>
      <w:r>
        <w:rPr>
          <w:noProof/>
        </w:rPr>
        <w:t>53</w:t>
      </w:r>
      <w:r>
        <w:rPr>
          <w:noProof/>
        </w:rPr>
        <w:fldChar w:fldCharType="end"/>
      </w:r>
    </w:p>
    <w:p w14:paraId="73577D53" w14:textId="5EEE8042" w:rsidR="00E37D4E" w:rsidRDefault="00E37D4E">
      <w:pPr>
        <w:pStyle w:val="TOC4"/>
        <w:rPr>
          <w:rFonts w:asciiTheme="minorHAnsi" w:eastAsiaTheme="minorEastAsia" w:hAnsiTheme="minorHAnsi" w:cstheme="minorBidi"/>
          <w:noProof/>
          <w:sz w:val="22"/>
          <w:szCs w:val="22"/>
          <w:lang w:eastAsia="en-GB"/>
        </w:rPr>
      </w:pPr>
      <w:r>
        <w:rPr>
          <w:noProof/>
        </w:rPr>
        <w:t>5.4.4.35</w:t>
      </w:r>
      <w:r>
        <w:rPr>
          <w:rFonts w:asciiTheme="minorHAnsi" w:eastAsiaTheme="minorEastAsia" w:hAnsiTheme="minorHAnsi" w:cstheme="minorBidi"/>
          <w:noProof/>
          <w:sz w:val="22"/>
          <w:szCs w:val="22"/>
          <w:lang w:eastAsia="en-GB"/>
        </w:rPr>
        <w:tab/>
      </w:r>
      <w:r>
        <w:rPr>
          <w:noProof/>
        </w:rPr>
        <w:t xml:space="preserve">Type: </w:t>
      </w:r>
      <w:r>
        <w:rPr>
          <w:noProof/>
          <w:lang w:eastAsia="zh-CN"/>
        </w:rPr>
        <w:t>SmallDataRateStatus</w:t>
      </w:r>
      <w:r>
        <w:rPr>
          <w:noProof/>
        </w:rPr>
        <w:tab/>
      </w:r>
      <w:r>
        <w:rPr>
          <w:noProof/>
        </w:rPr>
        <w:fldChar w:fldCharType="begin" w:fldLock="1"/>
      </w:r>
      <w:r>
        <w:rPr>
          <w:noProof/>
        </w:rPr>
        <w:instrText xml:space="preserve"> PAGEREF _Toc114778214 \h </w:instrText>
      </w:r>
      <w:r>
        <w:rPr>
          <w:noProof/>
        </w:rPr>
      </w:r>
      <w:r>
        <w:rPr>
          <w:noProof/>
        </w:rPr>
        <w:fldChar w:fldCharType="separate"/>
      </w:r>
      <w:r>
        <w:rPr>
          <w:noProof/>
        </w:rPr>
        <w:t>54</w:t>
      </w:r>
      <w:r>
        <w:rPr>
          <w:noProof/>
        </w:rPr>
        <w:fldChar w:fldCharType="end"/>
      </w:r>
    </w:p>
    <w:p w14:paraId="7E6FBED4" w14:textId="15AE1174" w:rsidR="00E37D4E" w:rsidRDefault="00E37D4E">
      <w:pPr>
        <w:pStyle w:val="TOC4"/>
        <w:rPr>
          <w:rFonts w:asciiTheme="minorHAnsi" w:eastAsiaTheme="minorEastAsia" w:hAnsiTheme="minorHAnsi" w:cstheme="minorBidi"/>
          <w:noProof/>
          <w:sz w:val="22"/>
          <w:szCs w:val="22"/>
          <w:lang w:eastAsia="en-GB"/>
        </w:rPr>
      </w:pPr>
      <w:r>
        <w:rPr>
          <w:noProof/>
        </w:rPr>
        <w:t>5.4.4.36</w:t>
      </w:r>
      <w:r>
        <w:rPr>
          <w:rFonts w:asciiTheme="minorHAnsi" w:eastAsiaTheme="minorEastAsia" w:hAnsiTheme="minorHAnsi" w:cstheme="minorBidi"/>
          <w:noProof/>
          <w:sz w:val="22"/>
          <w:szCs w:val="22"/>
          <w:lang w:eastAsia="en-GB"/>
        </w:rPr>
        <w:tab/>
      </w:r>
      <w:r>
        <w:rPr>
          <w:noProof/>
        </w:rPr>
        <w:t>Type: HfcNodeId</w:t>
      </w:r>
      <w:r>
        <w:rPr>
          <w:noProof/>
        </w:rPr>
        <w:tab/>
      </w:r>
      <w:r>
        <w:rPr>
          <w:noProof/>
        </w:rPr>
        <w:fldChar w:fldCharType="begin" w:fldLock="1"/>
      </w:r>
      <w:r>
        <w:rPr>
          <w:noProof/>
        </w:rPr>
        <w:instrText xml:space="preserve"> PAGEREF _Toc114778215 \h </w:instrText>
      </w:r>
      <w:r>
        <w:rPr>
          <w:noProof/>
        </w:rPr>
      </w:r>
      <w:r>
        <w:rPr>
          <w:noProof/>
        </w:rPr>
        <w:fldChar w:fldCharType="separate"/>
      </w:r>
      <w:r>
        <w:rPr>
          <w:noProof/>
        </w:rPr>
        <w:t>54</w:t>
      </w:r>
      <w:r>
        <w:rPr>
          <w:noProof/>
        </w:rPr>
        <w:fldChar w:fldCharType="end"/>
      </w:r>
    </w:p>
    <w:p w14:paraId="1FF8B797" w14:textId="1148A620" w:rsidR="00E37D4E" w:rsidRDefault="00E37D4E">
      <w:pPr>
        <w:pStyle w:val="TOC4"/>
        <w:rPr>
          <w:rFonts w:asciiTheme="minorHAnsi" w:eastAsiaTheme="minorEastAsia" w:hAnsiTheme="minorHAnsi" w:cstheme="minorBidi"/>
          <w:noProof/>
          <w:sz w:val="22"/>
          <w:szCs w:val="22"/>
          <w:lang w:eastAsia="en-GB"/>
        </w:rPr>
      </w:pPr>
      <w:r>
        <w:rPr>
          <w:noProof/>
        </w:rPr>
        <w:t>5.4.4.37</w:t>
      </w:r>
      <w:r>
        <w:rPr>
          <w:rFonts w:asciiTheme="minorHAnsi" w:eastAsiaTheme="minorEastAsia" w:hAnsiTheme="minorHAnsi" w:cstheme="minorBidi"/>
          <w:noProof/>
          <w:sz w:val="22"/>
          <w:szCs w:val="22"/>
          <w:lang w:eastAsia="en-GB"/>
        </w:rPr>
        <w:tab/>
      </w:r>
      <w:r>
        <w:rPr>
          <w:noProof/>
        </w:rPr>
        <w:t>Type: HfcNodeIdRm</w:t>
      </w:r>
      <w:r>
        <w:rPr>
          <w:noProof/>
        </w:rPr>
        <w:tab/>
      </w:r>
      <w:r>
        <w:rPr>
          <w:noProof/>
        </w:rPr>
        <w:fldChar w:fldCharType="begin" w:fldLock="1"/>
      </w:r>
      <w:r>
        <w:rPr>
          <w:noProof/>
        </w:rPr>
        <w:instrText xml:space="preserve"> PAGEREF _Toc114778216 \h </w:instrText>
      </w:r>
      <w:r>
        <w:rPr>
          <w:noProof/>
        </w:rPr>
      </w:r>
      <w:r>
        <w:rPr>
          <w:noProof/>
        </w:rPr>
        <w:fldChar w:fldCharType="separate"/>
      </w:r>
      <w:r>
        <w:rPr>
          <w:noProof/>
        </w:rPr>
        <w:t>54</w:t>
      </w:r>
      <w:r>
        <w:rPr>
          <w:noProof/>
        </w:rPr>
        <w:fldChar w:fldCharType="end"/>
      </w:r>
    </w:p>
    <w:p w14:paraId="23A7D6FA" w14:textId="64FE9D2F" w:rsidR="00E37D4E" w:rsidRDefault="00E37D4E">
      <w:pPr>
        <w:pStyle w:val="TOC4"/>
        <w:rPr>
          <w:rFonts w:asciiTheme="minorHAnsi" w:eastAsiaTheme="minorEastAsia" w:hAnsiTheme="minorHAnsi" w:cstheme="minorBidi"/>
          <w:noProof/>
          <w:sz w:val="22"/>
          <w:szCs w:val="22"/>
          <w:lang w:eastAsia="en-GB"/>
        </w:rPr>
      </w:pPr>
      <w:r>
        <w:rPr>
          <w:noProof/>
        </w:rPr>
        <w:t>5.4.4.38</w:t>
      </w:r>
      <w:r>
        <w:rPr>
          <w:rFonts w:asciiTheme="minorHAnsi" w:eastAsiaTheme="minorEastAsia" w:hAnsiTheme="minorHAnsi" w:cstheme="minorBidi"/>
          <w:noProof/>
          <w:sz w:val="22"/>
          <w:szCs w:val="22"/>
          <w:lang w:eastAsia="en-GB"/>
        </w:rPr>
        <w:tab/>
      </w:r>
      <w:r>
        <w:rPr>
          <w:noProof/>
        </w:rPr>
        <w:t>Type: WirelineArea</w:t>
      </w:r>
      <w:r>
        <w:rPr>
          <w:noProof/>
        </w:rPr>
        <w:tab/>
      </w:r>
      <w:r>
        <w:rPr>
          <w:noProof/>
        </w:rPr>
        <w:fldChar w:fldCharType="begin" w:fldLock="1"/>
      </w:r>
      <w:r>
        <w:rPr>
          <w:noProof/>
        </w:rPr>
        <w:instrText xml:space="preserve"> PAGEREF _Toc114778217 \h </w:instrText>
      </w:r>
      <w:r>
        <w:rPr>
          <w:noProof/>
        </w:rPr>
      </w:r>
      <w:r>
        <w:rPr>
          <w:noProof/>
        </w:rPr>
        <w:fldChar w:fldCharType="separate"/>
      </w:r>
      <w:r>
        <w:rPr>
          <w:noProof/>
        </w:rPr>
        <w:t>55</w:t>
      </w:r>
      <w:r>
        <w:rPr>
          <w:noProof/>
        </w:rPr>
        <w:fldChar w:fldCharType="end"/>
      </w:r>
    </w:p>
    <w:p w14:paraId="78EEF45B" w14:textId="4DA25F04" w:rsidR="00E37D4E" w:rsidRDefault="00E37D4E">
      <w:pPr>
        <w:pStyle w:val="TOC4"/>
        <w:rPr>
          <w:rFonts w:asciiTheme="minorHAnsi" w:eastAsiaTheme="minorEastAsia" w:hAnsiTheme="minorHAnsi" w:cstheme="minorBidi"/>
          <w:noProof/>
          <w:sz w:val="22"/>
          <w:szCs w:val="22"/>
          <w:lang w:eastAsia="en-GB"/>
        </w:rPr>
      </w:pPr>
      <w:r>
        <w:rPr>
          <w:noProof/>
        </w:rPr>
        <w:t>5.4.4.39</w:t>
      </w:r>
      <w:r>
        <w:rPr>
          <w:rFonts w:asciiTheme="minorHAnsi" w:eastAsiaTheme="minorEastAsia" w:hAnsiTheme="minorHAnsi" w:cstheme="minorBidi"/>
          <w:noProof/>
          <w:sz w:val="22"/>
          <w:szCs w:val="22"/>
          <w:lang w:eastAsia="en-GB"/>
        </w:rPr>
        <w:tab/>
      </w:r>
      <w:r>
        <w:rPr>
          <w:noProof/>
        </w:rPr>
        <w:t>Type: WirelineServiceAreaRestriction</w:t>
      </w:r>
      <w:r>
        <w:rPr>
          <w:noProof/>
        </w:rPr>
        <w:tab/>
      </w:r>
      <w:r>
        <w:rPr>
          <w:noProof/>
        </w:rPr>
        <w:fldChar w:fldCharType="begin" w:fldLock="1"/>
      </w:r>
      <w:r>
        <w:rPr>
          <w:noProof/>
        </w:rPr>
        <w:instrText xml:space="preserve"> PAGEREF _Toc114778218 \h </w:instrText>
      </w:r>
      <w:r>
        <w:rPr>
          <w:noProof/>
        </w:rPr>
      </w:r>
      <w:r>
        <w:rPr>
          <w:noProof/>
        </w:rPr>
        <w:fldChar w:fldCharType="separate"/>
      </w:r>
      <w:r>
        <w:rPr>
          <w:noProof/>
        </w:rPr>
        <w:t>55</w:t>
      </w:r>
      <w:r>
        <w:rPr>
          <w:noProof/>
        </w:rPr>
        <w:fldChar w:fldCharType="end"/>
      </w:r>
    </w:p>
    <w:p w14:paraId="02214877" w14:textId="2065F0C2" w:rsidR="00E37D4E" w:rsidRDefault="00E37D4E">
      <w:pPr>
        <w:pStyle w:val="TOC4"/>
        <w:rPr>
          <w:rFonts w:asciiTheme="minorHAnsi" w:eastAsiaTheme="minorEastAsia" w:hAnsiTheme="minorHAnsi" w:cstheme="minorBidi"/>
          <w:noProof/>
          <w:sz w:val="22"/>
          <w:szCs w:val="22"/>
          <w:lang w:eastAsia="en-GB"/>
        </w:rPr>
      </w:pPr>
      <w:r>
        <w:rPr>
          <w:noProof/>
        </w:rPr>
        <w:t>5.4.4.40</w:t>
      </w:r>
      <w:r>
        <w:rPr>
          <w:rFonts w:asciiTheme="minorHAnsi" w:eastAsiaTheme="minorEastAsia" w:hAnsiTheme="minorHAnsi" w:cstheme="minorBidi"/>
          <w:noProof/>
          <w:sz w:val="22"/>
          <w:szCs w:val="22"/>
          <w:lang w:eastAsia="en-GB"/>
        </w:rPr>
        <w:tab/>
      </w:r>
      <w:r>
        <w:rPr>
          <w:noProof/>
        </w:rPr>
        <w:t>Type: ApnRateStatus</w:t>
      </w:r>
      <w:r>
        <w:rPr>
          <w:noProof/>
        </w:rPr>
        <w:tab/>
      </w:r>
      <w:r>
        <w:rPr>
          <w:noProof/>
        </w:rPr>
        <w:fldChar w:fldCharType="begin" w:fldLock="1"/>
      </w:r>
      <w:r>
        <w:rPr>
          <w:noProof/>
        </w:rPr>
        <w:instrText xml:space="preserve"> PAGEREF _Toc114778219 \h </w:instrText>
      </w:r>
      <w:r>
        <w:rPr>
          <w:noProof/>
        </w:rPr>
      </w:r>
      <w:r>
        <w:rPr>
          <w:noProof/>
        </w:rPr>
        <w:fldChar w:fldCharType="separate"/>
      </w:r>
      <w:r>
        <w:rPr>
          <w:noProof/>
        </w:rPr>
        <w:t>56</w:t>
      </w:r>
      <w:r>
        <w:rPr>
          <w:noProof/>
        </w:rPr>
        <w:fldChar w:fldCharType="end"/>
      </w:r>
    </w:p>
    <w:p w14:paraId="51E5A504" w14:textId="02BB5459" w:rsidR="00E37D4E" w:rsidRDefault="00E37D4E">
      <w:pPr>
        <w:pStyle w:val="TOC4"/>
        <w:rPr>
          <w:rFonts w:asciiTheme="minorHAnsi" w:eastAsiaTheme="minorEastAsia" w:hAnsiTheme="minorHAnsi" w:cstheme="minorBidi"/>
          <w:noProof/>
          <w:sz w:val="22"/>
          <w:szCs w:val="22"/>
          <w:lang w:eastAsia="en-GB"/>
        </w:rPr>
      </w:pPr>
      <w:r>
        <w:rPr>
          <w:noProof/>
        </w:rPr>
        <w:t>5.4.4.41</w:t>
      </w:r>
      <w:r>
        <w:rPr>
          <w:rFonts w:asciiTheme="minorHAnsi" w:eastAsiaTheme="minorEastAsia" w:hAnsiTheme="minorHAnsi" w:cstheme="minorBidi"/>
          <w:noProof/>
          <w:sz w:val="22"/>
          <w:szCs w:val="22"/>
          <w:lang w:eastAsia="en-GB"/>
        </w:rPr>
        <w:tab/>
      </w:r>
      <w:r>
        <w:rPr>
          <w:noProof/>
        </w:rPr>
        <w:t>Type: ScheduledCommunicationTime</w:t>
      </w:r>
      <w:r>
        <w:rPr>
          <w:noProof/>
        </w:rPr>
        <w:tab/>
      </w:r>
      <w:r>
        <w:rPr>
          <w:noProof/>
        </w:rPr>
        <w:fldChar w:fldCharType="begin" w:fldLock="1"/>
      </w:r>
      <w:r>
        <w:rPr>
          <w:noProof/>
        </w:rPr>
        <w:instrText xml:space="preserve"> PAGEREF _Toc114778220 \h </w:instrText>
      </w:r>
      <w:r>
        <w:rPr>
          <w:noProof/>
        </w:rPr>
      </w:r>
      <w:r>
        <w:rPr>
          <w:noProof/>
        </w:rPr>
        <w:fldChar w:fldCharType="separate"/>
      </w:r>
      <w:r>
        <w:rPr>
          <w:noProof/>
        </w:rPr>
        <w:t>56</w:t>
      </w:r>
      <w:r>
        <w:rPr>
          <w:noProof/>
        </w:rPr>
        <w:fldChar w:fldCharType="end"/>
      </w:r>
    </w:p>
    <w:p w14:paraId="71F8759A" w14:textId="71D73027" w:rsidR="00E37D4E" w:rsidRDefault="00E37D4E">
      <w:pPr>
        <w:pStyle w:val="TOC4"/>
        <w:rPr>
          <w:rFonts w:asciiTheme="minorHAnsi" w:eastAsiaTheme="minorEastAsia" w:hAnsiTheme="minorHAnsi" w:cstheme="minorBidi"/>
          <w:noProof/>
          <w:sz w:val="22"/>
          <w:szCs w:val="22"/>
          <w:lang w:eastAsia="en-GB"/>
        </w:rPr>
      </w:pPr>
      <w:r>
        <w:rPr>
          <w:noProof/>
        </w:rPr>
        <w:t>5.4.4.42</w:t>
      </w:r>
      <w:r>
        <w:rPr>
          <w:rFonts w:asciiTheme="minorHAnsi" w:eastAsiaTheme="minorEastAsia" w:hAnsiTheme="minorHAnsi" w:cstheme="minorBidi"/>
          <w:noProof/>
          <w:sz w:val="22"/>
          <w:szCs w:val="22"/>
          <w:lang w:eastAsia="en-GB"/>
        </w:rPr>
        <w:tab/>
      </w:r>
      <w:r>
        <w:rPr>
          <w:noProof/>
        </w:rPr>
        <w:t>Type: ScheduledCommunicationTimeRm</w:t>
      </w:r>
      <w:r>
        <w:rPr>
          <w:noProof/>
        </w:rPr>
        <w:tab/>
      </w:r>
      <w:r>
        <w:rPr>
          <w:noProof/>
        </w:rPr>
        <w:fldChar w:fldCharType="begin" w:fldLock="1"/>
      </w:r>
      <w:r>
        <w:rPr>
          <w:noProof/>
        </w:rPr>
        <w:instrText xml:space="preserve"> PAGEREF _Toc114778221 \h </w:instrText>
      </w:r>
      <w:r>
        <w:rPr>
          <w:noProof/>
        </w:rPr>
      </w:r>
      <w:r>
        <w:rPr>
          <w:noProof/>
        </w:rPr>
        <w:fldChar w:fldCharType="separate"/>
      </w:r>
      <w:r>
        <w:rPr>
          <w:noProof/>
        </w:rPr>
        <w:t>56</w:t>
      </w:r>
      <w:r>
        <w:rPr>
          <w:noProof/>
        </w:rPr>
        <w:fldChar w:fldCharType="end"/>
      </w:r>
    </w:p>
    <w:p w14:paraId="63C47C0B" w14:textId="580B2142" w:rsidR="00E37D4E" w:rsidRDefault="00E37D4E">
      <w:pPr>
        <w:pStyle w:val="TOC4"/>
        <w:rPr>
          <w:rFonts w:asciiTheme="minorHAnsi" w:eastAsiaTheme="minorEastAsia" w:hAnsiTheme="minorHAnsi" w:cstheme="minorBidi"/>
          <w:noProof/>
          <w:sz w:val="22"/>
          <w:szCs w:val="22"/>
          <w:lang w:eastAsia="en-GB"/>
        </w:rPr>
      </w:pPr>
      <w:r>
        <w:rPr>
          <w:noProof/>
        </w:rPr>
        <w:t>5.4.4.43</w:t>
      </w:r>
      <w:r>
        <w:rPr>
          <w:rFonts w:asciiTheme="minorHAnsi" w:eastAsiaTheme="minorEastAsia" w:hAnsiTheme="minorHAnsi" w:cstheme="minorBidi"/>
          <w:noProof/>
          <w:sz w:val="22"/>
          <w:szCs w:val="22"/>
          <w:lang w:eastAsia="en-GB"/>
        </w:rPr>
        <w:tab/>
      </w:r>
      <w:r>
        <w:rPr>
          <w:noProof/>
        </w:rPr>
        <w:t>Type: BatteryIndication</w:t>
      </w:r>
      <w:r>
        <w:rPr>
          <w:noProof/>
        </w:rPr>
        <w:tab/>
      </w:r>
      <w:r>
        <w:rPr>
          <w:noProof/>
        </w:rPr>
        <w:fldChar w:fldCharType="begin" w:fldLock="1"/>
      </w:r>
      <w:r>
        <w:rPr>
          <w:noProof/>
        </w:rPr>
        <w:instrText xml:space="preserve"> PAGEREF _Toc114778222 \h </w:instrText>
      </w:r>
      <w:r>
        <w:rPr>
          <w:noProof/>
        </w:rPr>
      </w:r>
      <w:r>
        <w:rPr>
          <w:noProof/>
        </w:rPr>
        <w:fldChar w:fldCharType="separate"/>
      </w:r>
      <w:r>
        <w:rPr>
          <w:noProof/>
        </w:rPr>
        <w:t>57</w:t>
      </w:r>
      <w:r>
        <w:rPr>
          <w:noProof/>
        </w:rPr>
        <w:fldChar w:fldCharType="end"/>
      </w:r>
    </w:p>
    <w:p w14:paraId="03D7AFCE" w14:textId="31B585A2" w:rsidR="00E37D4E" w:rsidRDefault="00E37D4E">
      <w:pPr>
        <w:pStyle w:val="TOC4"/>
        <w:rPr>
          <w:rFonts w:asciiTheme="minorHAnsi" w:eastAsiaTheme="minorEastAsia" w:hAnsiTheme="minorHAnsi" w:cstheme="minorBidi"/>
          <w:noProof/>
          <w:sz w:val="22"/>
          <w:szCs w:val="22"/>
          <w:lang w:eastAsia="en-GB"/>
        </w:rPr>
      </w:pPr>
      <w:r>
        <w:rPr>
          <w:noProof/>
        </w:rPr>
        <w:t>5.4.4.44</w:t>
      </w:r>
      <w:r>
        <w:rPr>
          <w:rFonts w:asciiTheme="minorHAnsi" w:eastAsiaTheme="minorEastAsia" w:hAnsiTheme="minorHAnsi" w:cstheme="minorBidi"/>
          <w:noProof/>
          <w:sz w:val="22"/>
          <w:szCs w:val="22"/>
          <w:lang w:eastAsia="en-GB"/>
        </w:rPr>
        <w:tab/>
      </w:r>
      <w:r>
        <w:rPr>
          <w:noProof/>
        </w:rPr>
        <w:t>Type: BatteryIndicationRm</w:t>
      </w:r>
      <w:r>
        <w:rPr>
          <w:noProof/>
        </w:rPr>
        <w:tab/>
      </w:r>
      <w:r>
        <w:rPr>
          <w:noProof/>
        </w:rPr>
        <w:fldChar w:fldCharType="begin" w:fldLock="1"/>
      </w:r>
      <w:r>
        <w:rPr>
          <w:noProof/>
        </w:rPr>
        <w:instrText xml:space="preserve"> PAGEREF _Toc114778223 \h </w:instrText>
      </w:r>
      <w:r>
        <w:rPr>
          <w:noProof/>
        </w:rPr>
      </w:r>
      <w:r>
        <w:rPr>
          <w:noProof/>
        </w:rPr>
        <w:fldChar w:fldCharType="separate"/>
      </w:r>
      <w:r>
        <w:rPr>
          <w:noProof/>
        </w:rPr>
        <w:t>57</w:t>
      </w:r>
      <w:r>
        <w:rPr>
          <w:noProof/>
        </w:rPr>
        <w:fldChar w:fldCharType="end"/>
      </w:r>
    </w:p>
    <w:p w14:paraId="04802457" w14:textId="69EE8D10" w:rsidR="00E37D4E" w:rsidRDefault="00E37D4E">
      <w:pPr>
        <w:pStyle w:val="TOC4"/>
        <w:rPr>
          <w:rFonts w:asciiTheme="minorHAnsi" w:eastAsiaTheme="minorEastAsia" w:hAnsiTheme="minorHAnsi" w:cstheme="minorBidi"/>
          <w:noProof/>
          <w:sz w:val="22"/>
          <w:szCs w:val="22"/>
          <w:lang w:eastAsia="en-GB"/>
        </w:rPr>
      </w:pPr>
      <w:r>
        <w:rPr>
          <w:noProof/>
        </w:rPr>
        <w:t>5.4.4.45</w:t>
      </w:r>
      <w:r>
        <w:rPr>
          <w:rFonts w:asciiTheme="minorHAnsi" w:eastAsiaTheme="minorEastAsia" w:hAnsiTheme="minorHAnsi" w:cstheme="minorBidi"/>
          <w:noProof/>
          <w:sz w:val="22"/>
          <w:szCs w:val="22"/>
          <w:lang w:eastAsia="en-GB"/>
        </w:rPr>
        <w:tab/>
      </w:r>
      <w:r>
        <w:rPr>
          <w:noProof/>
        </w:rPr>
        <w:t xml:space="preserve">Type: </w:t>
      </w:r>
      <w:r>
        <w:rPr>
          <w:noProof/>
          <w:lang w:eastAsia="zh-CN"/>
        </w:rPr>
        <w:t>AcsInfo</w:t>
      </w:r>
      <w:r>
        <w:rPr>
          <w:noProof/>
        </w:rPr>
        <w:tab/>
      </w:r>
      <w:r>
        <w:rPr>
          <w:noProof/>
        </w:rPr>
        <w:fldChar w:fldCharType="begin" w:fldLock="1"/>
      </w:r>
      <w:r>
        <w:rPr>
          <w:noProof/>
        </w:rPr>
        <w:instrText xml:space="preserve"> PAGEREF _Toc114778224 \h </w:instrText>
      </w:r>
      <w:r>
        <w:rPr>
          <w:noProof/>
        </w:rPr>
      </w:r>
      <w:r>
        <w:rPr>
          <w:noProof/>
        </w:rPr>
        <w:fldChar w:fldCharType="separate"/>
      </w:r>
      <w:r>
        <w:rPr>
          <w:noProof/>
        </w:rPr>
        <w:t>57</w:t>
      </w:r>
      <w:r>
        <w:rPr>
          <w:noProof/>
        </w:rPr>
        <w:fldChar w:fldCharType="end"/>
      </w:r>
    </w:p>
    <w:p w14:paraId="42FEE16A" w14:textId="3D3CAA4A" w:rsidR="00E37D4E" w:rsidRDefault="00E37D4E">
      <w:pPr>
        <w:pStyle w:val="TOC4"/>
        <w:rPr>
          <w:rFonts w:asciiTheme="minorHAnsi" w:eastAsiaTheme="minorEastAsia" w:hAnsiTheme="minorHAnsi" w:cstheme="minorBidi"/>
          <w:noProof/>
          <w:sz w:val="22"/>
          <w:szCs w:val="22"/>
          <w:lang w:eastAsia="en-GB"/>
        </w:rPr>
      </w:pPr>
      <w:r>
        <w:rPr>
          <w:noProof/>
        </w:rPr>
        <w:t>5.4.4.46</w:t>
      </w:r>
      <w:r>
        <w:rPr>
          <w:rFonts w:asciiTheme="minorHAnsi" w:eastAsiaTheme="minorEastAsia" w:hAnsiTheme="minorHAnsi" w:cstheme="minorBidi"/>
          <w:noProof/>
          <w:sz w:val="22"/>
          <w:szCs w:val="22"/>
          <w:lang w:eastAsia="en-GB"/>
        </w:rPr>
        <w:tab/>
      </w:r>
      <w:r>
        <w:rPr>
          <w:noProof/>
        </w:rPr>
        <w:t xml:space="preserve">Type: </w:t>
      </w:r>
      <w:r>
        <w:rPr>
          <w:noProof/>
          <w:lang w:eastAsia="zh-CN"/>
        </w:rPr>
        <w:t>AcsInfoRm</w:t>
      </w:r>
      <w:r>
        <w:rPr>
          <w:noProof/>
        </w:rPr>
        <w:tab/>
      </w:r>
      <w:r>
        <w:rPr>
          <w:noProof/>
        </w:rPr>
        <w:fldChar w:fldCharType="begin" w:fldLock="1"/>
      </w:r>
      <w:r>
        <w:rPr>
          <w:noProof/>
        </w:rPr>
        <w:instrText xml:space="preserve"> PAGEREF _Toc114778225 \h </w:instrText>
      </w:r>
      <w:r>
        <w:rPr>
          <w:noProof/>
        </w:rPr>
      </w:r>
      <w:r>
        <w:rPr>
          <w:noProof/>
        </w:rPr>
        <w:fldChar w:fldCharType="separate"/>
      </w:r>
      <w:r>
        <w:rPr>
          <w:noProof/>
        </w:rPr>
        <w:t>57</w:t>
      </w:r>
      <w:r>
        <w:rPr>
          <w:noProof/>
        </w:rPr>
        <w:fldChar w:fldCharType="end"/>
      </w:r>
    </w:p>
    <w:p w14:paraId="471A881C" w14:textId="49E6D35D" w:rsidR="00E37D4E" w:rsidRDefault="00E37D4E">
      <w:pPr>
        <w:pStyle w:val="TOC4"/>
        <w:rPr>
          <w:rFonts w:asciiTheme="minorHAnsi" w:eastAsiaTheme="minorEastAsia" w:hAnsiTheme="minorHAnsi" w:cstheme="minorBidi"/>
          <w:noProof/>
          <w:sz w:val="22"/>
          <w:szCs w:val="22"/>
          <w:lang w:eastAsia="en-GB"/>
        </w:rPr>
      </w:pPr>
      <w:r>
        <w:rPr>
          <w:noProof/>
        </w:rPr>
        <w:t>5.4.4.47</w:t>
      </w:r>
      <w:r>
        <w:rPr>
          <w:rFonts w:asciiTheme="minorHAnsi" w:eastAsiaTheme="minorEastAsia" w:hAnsiTheme="minorHAnsi" w:cstheme="minorBidi"/>
          <w:noProof/>
          <w:sz w:val="22"/>
          <w:szCs w:val="22"/>
          <w:lang w:eastAsia="en-GB"/>
        </w:rPr>
        <w:tab/>
      </w:r>
      <w:r>
        <w:rPr>
          <w:noProof/>
        </w:rPr>
        <w:t>Type: NrV2xAuth</w:t>
      </w:r>
      <w:r>
        <w:rPr>
          <w:noProof/>
        </w:rPr>
        <w:tab/>
      </w:r>
      <w:r>
        <w:rPr>
          <w:noProof/>
        </w:rPr>
        <w:fldChar w:fldCharType="begin" w:fldLock="1"/>
      </w:r>
      <w:r>
        <w:rPr>
          <w:noProof/>
        </w:rPr>
        <w:instrText xml:space="preserve"> PAGEREF _Toc114778226 \h </w:instrText>
      </w:r>
      <w:r>
        <w:rPr>
          <w:noProof/>
        </w:rPr>
      </w:r>
      <w:r>
        <w:rPr>
          <w:noProof/>
        </w:rPr>
        <w:fldChar w:fldCharType="separate"/>
      </w:r>
      <w:r>
        <w:rPr>
          <w:noProof/>
        </w:rPr>
        <w:t>57</w:t>
      </w:r>
      <w:r>
        <w:rPr>
          <w:noProof/>
        </w:rPr>
        <w:fldChar w:fldCharType="end"/>
      </w:r>
    </w:p>
    <w:p w14:paraId="5FE46386" w14:textId="4974D4A2" w:rsidR="00E37D4E" w:rsidRDefault="00E37D4E">
      <w:pPr>
        <w:pStyle w:val="TOC4"/>
        <w:rPr>
          <w:rFonts w:asciiTheme="minorHAnsi" w:eastAsiaTheme="minorEastAsia" w:hAnsiTheme="minorHAnsi" w:cstheme="minorBidi"/>
          <w:noProof/>
          <w:sz w:val="22"/>
          <w:szCs w:val="22"/>
          <w:lang w:eastAsia="en-GB"/>
        </w:rPr>
      </w:pPr>
      <w:r>
        <w:rPr>
          <w:noProof/>
        </w:rPr>
        <w:t>5.4.4.48</w:t>
      </w:r>
      <w:r>
        <w:rPr>
          <w:rFonts w:asciiTheme="minorHAnsi" w:eastAsiaTheme="minorEastAsia" w:hAnsiTheme="minorHAnsi" w:cstheme="minorBidi"/>
          <w:noProof/>
          <w:sz w:val="22"/>
          <w:szCs w:val="22"/>
          <w:lang w:eastAsia="en-GB"/>
        </w:rPr>
        <w:tab/>
      </w:r>
      <w:r>
        <w:rPr>
          <w:noProof/>
        </w:rPr>
        <w:t>Type: LteV2xAuth</w:t>
      </w:r>
      <w:r>
        <w:rPr>
          <w:noProof/>
        </w:rPr>
        <w:tab/>
      </w:r>
      <w:r>
        <w:rPr>
          <w:noProof/>
        </w:rPr>
        <w:fldChar w:fldCharType="begin" w:fldLock="1"/>
      </w:r>
      <w:r>
        <w:rPr>
          <w:noProof/>
        </w:rPr>
        <w:instrText xml:space="preserve"> PAGEREF _Toc114778227 \h </w:instrText>
      </w:r>
      <w:r>
        <w:rPr>
          <w:noProof/>
        </w:rPr>
      </w:r>
      <w:r>
        <w:rPr>
          <w:noProof/>
        </w:rPr>
        <w:fldChar w:fldCharType="separate"/>
      </w:r>
      <w:r>
        <w:rPr>
          <w:noProof/>
        </w:rPr>
        <w:t>58</w:t>
      </w:r>
      <w:r>
        <w:rPr>
          <w:noProof/>
        </w:rPr>
        <w:fldChar w:fldCharType="end"/>
      </w:r>
    </w:p>
    <w:p w14:paraId="57CB0536" w14:textId="3DD8FE6B" w:rsidR="00E37D4E" w:rsidRDefault="00E37D4E">
      <w:pPr>
        <w:pStyle w:val="TOC4"/>
        <w:rPr>
          <w:rFonts w:asciiTheme="minorHAnsi" w:eastAsiaTheme="minorEastAsia" w:hAnsiTheme="minorHAnsi" w:cstheme="minorBidi"/>
          <w:noProof/>
          <w:sz w:val="22"/>
          <w:szCs w:val="22"/>
          <w:lang w:eastAsia="en-GB"/>
        </w:rPr>
      </w:pPr>
      <w:r>
        <w:rPr>
          <w:noProof/>
        </w:rPr>
        <w:t>5.4.4.49</w:t>
      </w:r>
      <w:r>
        <w:rPr>
          <w:rFonts w:asciiTheme="minorHAnsi" w:eastAsiaTheme="minorEastAsia" w:hAnsiTheme="minorHAnsi" w:cstheme="minorBidi"/>
          <w:noProof/>
          <w:sz w:val="22"/>
          <w:szCs w:val="22"/>
          <w:lang w:eastAsia="en-GB"/>
        </w:rPr>
        <w:tab/>
      </w:r>
      <w:r>
        <w:rPr>
          <w:noProof/>
        </w:rPr>
        <w:t xml:space="preserve">Type: </w:t>
      </w:r>
      <w:r w:rsidRPr="00B91A02">
        <w:rPr>
          <w:rFonts w:cs="Arial"/>
          <w:noProof/>
          <w:lang w:eastAsia="zh-CN"/>
        </w:rPr>
        <w:t>Pc5QoSPara</w:t>
      </w:r>
      <w:r>
        <w:rPr>
          <w:noProof/>
        </w:rPr>
        <w:tab/>
      </w:r>
      <w:r>
        <w:rPr>
          <w:noProof/>
        </w:rPr>
        <w:fldChar w:fldCharType="begin" w:fldLock="1"/>
      </w:r>
      <w:r>
        <w:rPr>
          <w:noProof/>
        </w:rPr>
        <w:instrText xml:space="preserve"> PAGEREF _Toc114778228 \h </w:instrText>
      </w:r>
      <w:r>
        <w:rPr>
          <w:noProof/>
        </w:rPr>
      </w:r>
      <w:r>
        <w:rPr>
          <w:noProof/>
        </w:rPr>
        <w:fldChar w:fldCharType="separate"/>
      </w:r>
      <w:r>
        <w:rPr>
          <w:noProof/>
        </w:rPr>
        <w:t>58</w:t>
      </w:r>
      <w:r>
        <w:rPr>
          <w:noProof/>
        </w:rPr>
        <w:fldChar w:fldCharType="end"/>
      </w:r>
    </w:p>
    <w:p w14:paraId="2293DA49" w14:textId="0933209E" w:rsidR="00E37D4E" w:rsidRDefault="00E37D4E">
      <w:pPr>
        <w:pStyle w:val="TOC4"/>
        <w:rPr>
          <w:rFonts w:asciiTheme="minorHAnsi" w:eastAsiaTheme="minorEastAsia" w:hAnsiTheme="minorHAnsi" w:cstheme="minorBidi"/>
          <w:noProof/>
          <w:sz w:val="22"/>
          <w:szCs w:val="22"/>
          <w:lang w:eastAsia="en-GB"/>
        </w:rPr>
      </w:pPr>
      <w:r>
        <w:rPr>
          <w:noProof/>
        </w:rPr>
        <w:t>5.4.4.50</w:t>
      </w:r>
      <w:r>
        <w:rPr>
          <w:rFonts w:asciiTheme="minorHAnsi" w:eastAsiaTheme="minorEastAsia" w:hAnsiTheme="minorHAnsi" w:cstheme="minorBidi"/>
          <w:noProof/>
          <w:sz w:val="22"/>
          <w:szCs w:val="22"/>
          <w:lang w:eastAsia="en-GB"/>
        </w:rPr>
        <w:tab/>
      </w:r>
      <w:r>
        <w:rPr>
          <w:noProof/>
        </w:rPr>
        <w:t>Type: Pc5QosFlowItem</w:t>
      </w:r>
      <w:r>
        <w:rPr>
          <w:noProof/>
        </w:rPr>
        <w:tab/>
      </w:r>
      <w:r>
        <w:rPr>
          <w:noProof/>
        </w:rPr>
        <w:fldChar w:fldCharType="begin" w:fldLock="1"/>
      </w:r>
      <w:r>
        <w:rPr>
          <w:noProof/>
        </w:rPr>
        <w:instrText xml:space="preserve"> PAGEREF _Toc114778229 \h </w:instrText>
      </w:r>
      <w:r>
        <w:rPr>
          <w:noProof/>
        </w:rPr>
      </w:r>
      <w:r>
        <w:rPr>
          <w:noProof/>
        </w:rPr>
        <w:fldChar w:fldCharType="separate"/>
      </w:r>
      <w:r>
        <w:rPr>
          <w:noProof/>
        </w:rPr>
        <w:t>58</w:t>
      </w:r>
      <w:r>
        <w:rPr>
          <w:noProof/>
        </w:rPr>
        <w:fldChar w:fldCharType="end"/>
      </w:r>
    </w:p>
    <w:p w14:paraId="1D29EB0D" w14:textId="72EB9E3D" w:rsidR="00E37D4E" w:rsidRDefault="00E37D4E">
      <w:pPr>
        <w:pStyle w:val="TOC4"/>
        <w:rPr>
          <w:rFonts w:asciiTheme="minorHAnsi" w:eastAsiaTheme="minorEastAsia" w:hAnsiTheme="minorHAnsi" w:cstheme="minorBidi"/>
          <w:noProof/>
          <w:sz w:val="22"/>
          <w:szCs w:val="22"/>
          <w:lang w:eastAsia="en-GB"/>
        </w:rPr>
      </w:pPr>
      <w:r>
        <w:rPr>
          <w:noProof/>
        </w:rPr>
        <w:t>5.4.4.51</w:t>
      </w:r>
      <w:r>
        <w:rPr>
          <w:rFonts w:asciiTheme="minorHAnsi" w:eastAsiaTheme="minorEastAsia" w:hAnsiTheme="minorHAnsi" w:cstheme="minorBidi"/>
          <w:noProof/>
          <w:sz w:val="22"/>
          <w:szCs w:val="22"/>
          <w:lang w:eastAsia="en-GB"/>
        </w:rPr>
        <w:tab/>
      </w:r>
      <w:r>
        <w:rPr>
          <w:noProof/>
        </w:rPr>
        <w:t xml:space="preserve">Type: </w:t>
      </w:r>
      <w:r w:rsidRPr="00B91A02">
        <w:rPr>
          <w:rFonts w:eastAsia="Batang" w:cs="Arial"/>
          <w:noProof/>
          <w:lang w:eastAsia="ja-JP"/>
        </w:rPr>
        <w:t>Pc5FlowBitRates</w:t>
      </w:r>
      <w:r>
        <w:rPr>
          <w:noProof/>
        </w:rPr>
        <w:tab/>
      </w:r>
      <w:r>
        <w:rPr>
          <w:noProof/>
        </w:rPr>
        <w:fldChar w:fldCharType="begin" w:fldLock="1"/>
      </w:r>
      <w:r>
        <w:rPr>
          <w:noProof/>
        </w:rPr>
        <w:instrText xml:space="preserve"> PAGEREF _Toc114778230 \h </w:instrText>
      </w:r>
      <w:r>
        <w:rPr>
          <w:noProof/>
        </w:rPr>
      </w:r>
      <w:r>
        <w:rPr>
          <w:noProof/>
        </w:rPr>
        <w:fldChar w:fldCharType="separate"/>
      </w:r>
      <w:r>
        <w:rPr>
          <w:noProof/>
        </w:rPr>
        <w:t>58</w:t>
      </w:r>
      <w:r>
        <w:rPr>
          <w:noProof/>
        </w:rPr>
        <w:fldChar w:fldCharType="end"/>
      </w:r>
    </w:p>
    <w:p w14:paraId="6C2B24F7" w14:textId="4FF3709C" w:rsidR="00E37D4E" w:rsidRDefault="00E37D4E">
      <w:pPr>
        <w:pStyle w:val="TOC4"/>
        <w:rPr>
          <w:rFonts w:asciiTheme="minorHAnsi" w:eastAsiaTheme="minorEastAsia" w:hAnsiTheme="minorHAnsi" w:cstheme="minorBidi"/>
          <w:noProof/>
          <w:sz w:val="22"/>
          <w:szCs w:val="22"/>
          <w:lang w:eastAsia="en-GB"/>
        </w:rPr>
      </w:pPr>
      <w:r>
        <w:rPr>
          <w:noProof/>
        </w:rPr>
        <w:t>5.4.4.52</w:t>
      </w:r>
      <w:r>
        <w:rPr>
          <w:rFonts w:asciiTheme="minorHAnsi" w:eastAsiaTheme="minorEastAsia" w:hAnsiTheme="minorHAnsi" w:cstheme="minorBidi"/>
          <w:noProof/>
          <w:sz w:val="22"/>
          <w:szCs w:val="22"/>
          <w:lang w:eastAsia="en-GB"/>
        </w:rPr>
        <w:tab/>
      </w:r>
      <w:r>
        <w:rPr>
          <w:noProof/>
        </w:rPr>
        <w:t>Type: UtraLocation</w:t>
      </w:r>
      <w:r>
        <w:rPr>
          <w:noProof/>
        </w:rPr>
        <w:tab/>
      </w:r>
      <w:r>
        <w:rPr>
          <w:noProof/>
        </w:rPr>
        <w:fldChar w:fldCharType="begin" w:fldLock="1"/>
      </w:r>
      <w:r>
        <w:rPr>
          <w:noProof/>
        </w:rPr>
        <w:instrText xml:space="preserve"> PAGEREF _Toc114778231 \h </w:instrText>
      </w:r>
      <w:r>
        <w:rPr>
          <w:noProof/>
        </w:rPr>
      </w:r>
      <w:r>
        <w:rPr>
          <w:noProof/>
        </w:rPr>
        <w:fldChar w:fldCharType="separate"/>
      </w:r>
      <w:r>
        <w:rPr>
          <w:noProof/>
        </w:rPr>
        <w:t>59</w:t>
      </w:r>
      <w:r>
        <w:rPr>
          <w:noProof/>
        </w:rPr>
        <w:fldChar w:fldCharType="end"/>
      </w:r>
    </w:p>
    <w:p w14:paraId="4E36105D" w14:textId="0CF71EEB" w:rsidR="00E37D4E" w:rsidRDefault="00E37D4E">
      <w:pPr>
        <w:pStyle w:val="TOC4"/>
        <w:rPr>
          <w:rFonts w:asciiTheme="minorHAnsi" w:eastAsiaTheme="minorEastAsia" w:hAnsiTheme="minorHAnsi" w:cstheme="minorBidi"/>
          <w:noProof/>
          <w:sz w:val="22"/>
          <w:szCs w:val="22"/>
          <w:lang w:eastAsia="en-GB"/>
        </w:rPr>
      </w:pPr>
      <w:r>
        <w:rPr>
          <w:noProof/>
        </w:rPr>
        <w:t>5.4.4.53</w:t>
      </w:r>
      <w:r>
        <w:rPr>
          <w:rFonts w:asciiTheme="minorHAnsi" w:eastAsiaTheme="minorEastAsia" w:hAnsiTheme="minorHAnsi" w:cstheme="minorBidi"/>
          <w:noProof/>
          <w:sz w:val="22"/>
          <w:szCs w:val="22"/>
          <w:lang w:eastAsia="en-GB"/>
        </w:rPr>
        <w:tab/>
      </w:r>
      <w:r>
        <w:rPr>
          <w:noProof/>
        </w:rPr>
        <w:t>Type: GeraLocation</w:t>
      </w:r>
      <w:r>
        <w:rPr>
          <w:noProof/>
        </w:rPr>
        <w:tab/>
      </w:r>
      <w:r>
        <w:rPr>
          <w:noProof/>
        </w:rPr>
        <w:fldChar w:fldCharType="begin" w:fldLock="1"/>
      </w:r>
      <w:r>
        <w:rPr>
          <w:noProof/>
        </w:rPr>
        <w:instrText xml:space="preserve"> PAGEREF _Toc114778232 \h </w:instrText>
      </w:r>
      <w:r>
        <w:rPr>
          <w:noProof/>
        </w:rPr>
      </w:r>
      <w:r>
        <w:rPr>
          <w:noProof/>
        </w:rPr>
        <w:fldChar w:fldCharType="separate"/>
      </w:r>
      <w:r>
        <w:rPr>
          <w:noProof/>
        </w:rPr>
        <w:t>60</w:t>
      </w:r>
      <w:r>
        <w:rPr>
          <w:noProof/>
        </w:rPr>
        <w:fldChar w:fldCharType="end"/>
      </w:r>
    </w:p>
    <w:p w14:paraId="0B1EAAB6" w14:textId="42B10A3A" w:rsidR="00E37D4E" w:rsidRDefault="00E37D4E">
      <w:pPr>
        <w:pStyle w:val="TOC4"/>
        <w:rPr>
          <w:rFonts w:asciiTheme="minorHAnsi" w:eastAsiaTheme="minorEastAsia" w:hAnsiTheme="minorHAnsi" w:cstheme="minorBidi"/>
          <w:noProof/>
          <w:sz w:val="22"/>
          <w:szCs w:val="22"/>
          <w:lang w:eastAsia="en-GB"/>
        </w:rPr>
      </w:pPr>
      <w:r>
        <w:rPr>
          <w:noProof/>
        </w:rPr>
        <w:t>5.4.4.54</w:t>
      </w:r>
      <w:r>
        <w:rPr>
          <w:rFonts w:asciiTheme="minorHAnsi" w:eastAsiaTheme="minorEastAsia" w:hAnsiTheme="minorHAnsi" w:cstheme="minorBidi"/>
          <w:noProof/>
          <w:sz w:val="22"/>
          <w:szCs w:val="22"/>
          <w:lang w:eastAsia="en-GB"/>
        </w:rPr>
        <w:tab/>
      </w:r>
      <w:r>
        <w:rPr>
          <w:noProof/>
        </w:rPr>
        <w:t>Type: CellGlobalId</w:t>
      </w:r>
      <w:r>
        <w:rPr>
          <w:noProof/>
        </w:rPr>
        <w:tab/>
      </w:r>
      <w:r>
        <w:rPr>
          <w:noProof/>
        </w:rPr>
        <w:fldChar w:fldCharType="begin" w:fldLock="1"/>
      </w:r>
      <w:r>
        <w:rPr>
          <w:noProof/>
        </w:rPr>
        <w:instrText xml:space="preserve"> PAGEREF _Toc114778233 \h </w:instrText>
      </w:r>
      <w:r>
        <w:rPr>
          <w:noProof/>
        </w:rPr>
      </w:r>
      <w:r>
        <w:rPr>
          <w:noProof/>
        </w:rPr>
        <w:fldChar w:fldCharType="separate"/>
      </w:r>
      <w:r>
        <w:rPr>
          <w:noProof/>
        </w:rPr>
        <w:t>60</w:t>
      </w:r>
      <w:r>
        <w:rPr>
          <w:noProof/>
        </w:rPr>
        <w:fldChar w:fldCharType="end"/>
      </w:r>
    </w:p>
    <w:p w14:paraId="3287C350" w14:textId="4625250F" w:rsidR="00E37D4E" w:rsidRDefault="00E37D4E">
      <w:pPr>
        <w:pStyle w:val="TOC4"/>
        <w:rPr>
          <w:rFonts w:asciiTheme="minorHAnsi" w:eastAsiaTheme="minorEastAsia" w:hAnsiTheme="minorHAnsi" w:cstheme="minorBidi"/>
          <w:noProof/>
          <w:sz w:val="22"/>
          <w:szCs w:val="22"/>
          <w:lang w:eastAsia="en-GB"/>
        </w:rPr>
      </w:pPr>
      <w:r>
        <w:rPr>
          <w:noProof/>
        </w:rPr>
        <w:t>5.4.4.55</w:t>
      </w:r>
      <w:r>
        <w:rPr>
          <w:rFonts w:asciiTheme="minorHAnsi" w:eastAsiaTheme="minorEastAsia" w:hAnsiTheme="minorHAnsi" w:cstheme="minorBidi"/>
          <w:noProof/>
          <w:sz w:val="22"/>
          <w:szCs w:val="22"/>
          <w:lang w:eastAsia="en-GB"/>
        </w:rPr>
        <w:tab/>
      </w:r>
      <w:r>
        <w:rPr>
          <w:noProof/>
        </w:rPr>
        <w:t>Type: ServiceAreaId</w:t>
      </w:r>
      <w:r>
        <w:rPr>
          <w:noProof/>
        </w:rPr>
        <w:tab/>
      </w:r>
      <w:r>
        <w:rPr>
          <w:noProof/>
        </w:rPr>
        <w:fldChar w:fldCharType="begin" w:fldLock="1"/>
      </w:r>
      <w:r>
        <w:rPr>
          <w:noProof/>
        </w:rPr>
        <w:instrText xml:space="preserve"> PAGEREF _Toc114778234 \h </w:instrText>
      </w:r>
      <w:r>
        <w:rPr>
          <w:noProof/>
        </w:rPr>
      </w:r>
      <w:r>
        <w:rPr>
          <w:noProof/>
        </w:rPr>
        <w:fldChar w:fldCharType="separate"/>
      </w:r>
      <w:r>
        <w:rPr>
          <w:noProof/>
        </w:rPr>
        <w:t>61</w:t>
      </w:r>
      <w:r>
        <w:rPr>
          <w:noProof/>
        </w:rPr>
        <w:fldChar w:fldCharType="end"/>
      </w:r>
    </w:p>
    <w:p w14:paraId="1D5C9A93" w14:textId="2A96A718" w:rsidR="00E37D4E" w:rsidRDefault="00E37D4E">
      <w:pPr>
        <w:pStyle w:val="TOC4"/>
        <w:rPr>
          <w:rFonts w:asciiTheme="minorHAnsi" w:eastAsiaTheme="minorEastAsia" w:hAnsiTheme="minorHAnsi" w:cstheme="minorBidi"/>
          <w:noProof/>
          <w:sz w:val="22"/>
          <w:szCs w:val="22"/>
          <w:lang w:eastAsia="en-GB"/>
        </w:rPr>
      </w:pPr>
      <w:r>
        <w:rPr>
          <w:noProof/>
        </w:rPr>
        <w:t>5.4.4.56</w:t>
      </w:r>
      <w:r>
        <w:rPr>
          <w:rFonts w:asciiTheme="minorHAnsi" w:eastAsiaTheme="minorEastAsia" w:hAnsiTheme="minorHAnsi" w:cstheme="minorBidi"/>
          <w:noProof/>
          <w:sz w:val="22"/>
          <w:szCs w:val="22"/>
          <w:lang w:eastAsia="en-GB"/>
        </w:rPr>
        <w:tab/>
      </w:r>
      <w:r>
        <w:rPr>
          <w:noProof/>
        </w:rPr>
        <w:t>Type: LocationAreaId</w:t>
      </w:r>
      <w:r>
        <w:rPr>
          <w:noProof/>
        </w:rPr>
        <w:tab/>
      </w:r>
      <w:r>
        <w:rPr>
          <w:noProof/>
        </w:rPr>
        <w:fldChar w:fldCharType="begin" w:fldLock="1"/>
      </w:r>
      <w:r>
        <w:rPr>
          <w:noProof/>
        </w:rPr>
        <w:instrText xml:space="preserve"> PAGEREF _Toc114778235 \h </w:instrText>
      </w:r>
      <w:r>
        <w:rPr>
          <w:noProof/>
        </w:rPr>
      </w:r>
      <w:r>
        <w:rPr>
          <w:noProof/>
        </w:rPr>
        <w:fldChar w:fldCharType="separate"/>
      </w:r>
      <w:r>
        <w:rPr>
          <w:noProof/>
        </w:rPr>
        <w:t>61</w:t>
      </w:r>
      <w:r>
        <w:rPr>
          <w:noProof/>
        </w:rPr>
        <w:fldChar w:fldCharType="end"/>
      </w:r>
    </w:p>
    <w:p w14:paraId="04A2A9F6" w14:textId="32653CCE" w:rsidR="00E37D4E" w:rsidRDefault="00E37D4E">
      <w:pPr>
        <w:pStyle w:val="TOC4"/>
        <w:rPr>
          <w:rFonts w:asciiTheme="minorHAnsi" w:eastAsiaTheme="minorEastAsia" w:hAnsiTheme="minorHAnsi" w:cstheme="minorBidi"/>
          <w:noProof/>
          <w:sz w:val="22"/>
          <w:szCs w:val="22"/>
          <w:lang w:eastAsia="en-GB"/>
        </w:rPr>
      </w:pPr>
      <w:r>
        <w:rPr>
          <w:noProof/>
        </w:rPr>
        <w:t>5.4.4.57</w:t>
      </w:r>
      <w:r>
        <w:rPr>
          <w:rFonts w:asciiTheme="minorHAnsi" w:eastAsiaTheme="minorEastAsia" w:hAnsiTheme="minorHAnsi" w:cstheme="minorBidi"/>
          <w:noProof/>
          <w:sz w:val="22"/>
          <w:szCs w:val="22"/>
          <w:lang w:eastAsia="en-GB"/>
        </w:rPr>
        <w:tab/>
      </w:r>
      <w:r>
        <w:rPr>
          <w:noProof/>
        </w:rPr>
        <w:t>Type: RoutingAreaId</w:t>
      </w:r>
      <w:r>
        <w:rPr>
          <w:noProof/>
        </w:rPr>
        <w:tab/>
      </w:r>
      <w:r>
        <w:rPr>
          <w:noProof/>
        </w:rPr>
        <w:fldChar w:fldCharType="begin" w:fldLock="1"/>
      </w:r>
      <w:r>
        <w:rPr>
          <w:noProof/>
        </w:rPr>
        <w:instrText xml:space="preserve"> PAGEREF _Toc114778236 \h </w:instrText>
      </w:r>
      <w:r>
        <w:rPr>
          <w:noProof/>
        </w:rPr>
      </w:r>
      <w:r>
        <w:rPr>
          <w:noProof/>
        </w:rPr>
        <w:fldChar w:fldCharType="separate"/>
      </w:r>
      <w:r>
        <w:rPr>
          <w:noProof/>
        </w:rPr>
        <w:t>61</w:t>
      </w:r>
      <w:r>
        <w:rPr>
          <w:noProof/>
        </w:rPr>
        <w:fldChar w:fldCharType="end"/>
      </w:r>
    </w:p>
    <w:p w14:paraId="6F5EEA74" w14:textId="163C5272" w:rsidR="00E37D4E" w:rsidRDefault="00E37D4E">
      <w:pPr>
        <w:pStyle w:val="TOC4"/>
        <w:rPr>
          <w:rFonts w:asciiTheme="minorHAnsi" w:eastAsiaTheme="minorEastAsia" w:hAnsiTheme="minorHAnsi" w:cstheme="minorBidi"/>
          <w:noProof/>
          <w:sz w:val="22"/>
          <w:szCs w:val="22"/>
          <w:lang w:eastAsia="en-GB"/>
        </w:rPr>
      </w:pPr>
      <w:r>
        <w:rPr>
          <w:noProof/>
        </w:rPr>
        <w:t>5.4.4.58</w:t>
      </w:r>
      <w:r>
        <w:rPr>
          <w:rFonts w:asciiTheme="minorHAnsi" w:eastAsiaTheme="minorEastAsia" w:hAnsiTheme="minorHAnsi" w:cstheme="minorBidi"/>
          <w:noProof/>
          <w:sz w:val="22"/>
          <w:szCs w:val="22"/>
          <w:lang w:eastAsia="en-GB"/>
        </w:rPr>
        <w:tab/>
      </w:r>
      <w:r>
        <w:rPr>
          <w:noProof/>
        </w:rPr>
        <w:t>Type: DddTrafficDescriptor</w:t>
      </w:r>
      <w:r>
        <w:rPr>
          <w:noProof/>
        </w:rPr>
        <w:tab/>
      </w:r>
      <w:r>
        <w:rPr>
          <w:noProof/>
        </w:rPr>
        <w:fldChar w:fldCharType="begin" w:fldLock="1"/>
      </w:r>
      <w:r>
        <w:rPr>
          <w:noProof/>
        </w:rPr>
        <w:instrText xml:space="preserve"> PAGEREF _Toc114778237 \h </w:instrText>
      </w:r>
      <w:r>
        <w:rPr>
          <w:noProof/>
        </w:rPr>
      </w:r>
      <w:r>
        <w:rPr>
          <w:noProof/>
        </w:rPr>
        <w:fldChar w:fldCharType="separate"/>
      </w:r>
      <w:r>
        <w:rPr>
          <w:noProof/>
        </w:rPr>
        <w:t>61</w:t>
      </w:r>
      <w:r>
        <w:rPr>
          <w:noProof/>
        </w:rPr>
        <w:fldChar w:fldCharType="end"/>
      </w:r>
    </w:p>
    <w:p w14:paraId="275544CD" w14:textId="48594C07" w:rsidR="00E37D4E" w:rsidRDefault="00E37D4E">
      <w:pPr>
        <w:pStyle w:val="TOC4"/>
        <w:rPr>
          <w:rFonts w:asciiTheme="minorHAnsi" w:eastAsiaTheme="minorEastAsia" w:hAnsiTheme="minorHAnsi" w:cstheme="minorBidi"/>
          <w:noProof/>
          <w:sz w:val="22"/>
          <w:szCs w:val="22"/>
          <w:lang w:eastAsia="en-GB"/>
        </w:rPr>
      </w:pPr>
      <w:r>
        <w:rPr>
          <w:noProof/>
        </w:rPr>
        <w:t>5.4.4.59</w:t>
      </w:r>
      <w:r>
        <w:rPr>
          <w:rFonts w:asciiTheme="minorHAnsi" w:eastAsiaTheme="minorEastAsia" w:hAnsiTheme="minorHAnsi" w:cstheme="minorBidi"/>
          <w:noProof/>
          <w:sz w:val="22"/>
          <w:szCs w:val="22"/>
          <w:lang w:eastAsia="en-GB"/>
        </w:rPr>
        <w:tab/>
      </w:r>
      <w:r>
        <w:rPr>
          <w:noProof/>
        </w:rPr>
        <w:t xml:space="preserve">Type: </w:t>
      </w:r>
      <w:r>
        <w:rPr>
          <w:noProof/>
          <w:lang w:eastAsia="zh-CN"/>
        </w:rPr>
        <w:t>MoExpDataCounter</w:t>
      </w:r>
      <w:r>
        <w:rPr>
          <w:noProof/>
        </w:rPr>
        <w:tab/>
      </w:r>
      <w:r>
        <w:rPr>
          <w:noProof/>
        </w:rPr>
        <w:fldChar w:fldCharType="begin" w:fldLock="1"/>
      </w:r>
      <w:r>
        <w:rPr>
          <w:noProof/>
        </w:rPr>
        <w:instrText xml:space="preserve"> PAGEREF _Toc114778238 \h </w:instrText>
      </w:r>
      <w:r>
        <w:rPr>
          <w:noProof/>
        </w:rPr>
      </w:r>
      <w:r>
        <w:rPr>
          <w:noProof/>
        </w:rPr>
        <w:fldChar w:fldCharType="separate"/>
      </w:r>
      <w:r>
        <w:rPr>
          <w:noProof/>
        </w:rPr>
        <w:t>61</w:t>
      </w:r>
      <w:r>
        <w:rPr>
          <w:noProof/>
        </w:rPr>
        <w:fldChar w:fldCharType="end"/>
      </w:r>
    </w:p>
    <w:p w14:paraId="0D3D2C3D" w14:textId="2A9B5F78" w:rsidR="00E37D4E" w:rsidRDefault="00E37D4E">
      <w:pPr>
        <w:pStyle w:val="TOC4"/>
        <w:rPr>
          <w:rFonts w:asciiTheme="minorHAnsi" w:eastAsiaTheme="minorEastAsia" w:hAnsiTheme="minorHAnsi" w:cstheme="minorBidi"/>
          <w:noProof/>
          <w:sz w:val="22"/>
          <w:szCs w:val="22"/>
          <w:lang w:eastAsia="en-GB"/>
        </w:rPr>
      </w:pPr>
      <w:r>
        <w:rPr>
          <w:noProof/>
        </w:rPr>
        <w:t>5.4.4.60</w:t>
      </w:r>
      <w:r>
        <w:rPr>
          <w:rFonts w:asciiTheme="minorHAnsi" w:eastAsiaTheme="minorEastAsia" w:hAnsiTheme="minorHAnsi" w:cstheme="minorBidi"/>
          <w:noProof/>
          <w:sz w:val="22"/>
          <w:szCs w:val="22"/>
          <w:lang w:eastAsia="en-GB"/>
        </w:rPr>
        <w:tab/>
      </w:r>
      <w:r>
        <w:rPr>
          <w:noProof/>
        </w:rPr>
        <w:t>Type: NssaaStatus</w:t>
      </w:r>
      <w:r>
        <w:rPr>
          <w:noProof/>
        </w:rPr>
        <w:tab/>
      </w:r>
      <w:r>
        <w:rPr>
          <w:noProof/>
        </w:rPr>
        <w:fldChar w:fldCharType="begin" w:fldLock="1"/>
      </w:r>
      <w:r>
        <w:rPr>
          <w:noProof/>
        </w:rPr>
        <w:instrText xml:space="preserve"> PAGEREF _Toc114778239 \h </w:instrText>
      </w:r>
      <w:r>
        <w:rPr>
          <w:noProof/>
        </w:rPr>
      </w:r>
      <w:r>
        <w:rPr>
          <w:noProof/>
        </w:rPr>
        <w:fldChar w:fldCharType="separate"/>
      </w:r>
      <w:r>
        <w:rPr>
          <w:noProof/>
        </w:rPr>
        <w:t>62</w:t>
      </w:r>
      <w:r>
        <w:rPr>
          <w:noProof/>
        </w:rPr>
        <w:fldChar w:fldCharType="end"/>
      </w:r>
    </w:p>
    <w:p w14:paraId="7ED6E9BC" w14:textId="20AD4C26" w:rsidR="00E37D4E" w:rsidRDefault="00E37D4E">
      <w:pPr>
        <w:pStyle w:val="TOC4"/>
        <w:rPr>
          <w:rFonts w:asciiTheme="minorHAnsi" w:eastAsiaTheme="minorEastAsia" w:hAnsiTheme="minorHAnsi" w:cstheme="minorBidi"/>
          <w:noProof/>
          <w:sz w:val="22"/>
          <w:szCs w:val="22"/>
          <w:lang w:eastAsia="en-GB"/>
        </w:rPr>
      </w:pPr>
      <w:r>
        <w:rPr>
          <w:noProof/>
        </w:rPr>
        <w:t>5.4.4.61</w:t>
      </w:r>
      <w:r>
        <w:rPr>
          <w:rFonts w:asciiTheme="minorHAnsi" w:eastAsiaTheme="minorEastAsia" w:hAnsiTheme="minorHAnsi" w:cstheme="minorBidi"/>
          <w:noProof/>
          <w:sz w:val="22"/>
          <w:szCs w:val="22"/>
          <w:lang w:eastAsia="en-GB"/>
        </w:rPr>
        <w:tab/>
      </w:r>
      <w:r>
        <w:rPr>
          <w:noProof/>
        </w:rPr>
        <w:t>Type: NssaaStatusRm</w:t>
      </w:r>
      <w:r>
        <w:rPr>
          <w:noProof/>
        </w:rPr>
        <w:tab/>
      </w:r>
      <w:r>
        <w:rPr>
          <w:noProof/>
        </w:rPr>
        <w:fldChar w:fldCharType="begin" w:fldLock="1"/>
      </w:r>
      <w:r>
        <w:rPr>
          <w:noProof/>
        </w:rPr>
        <w:instrText xml:space="preserve"> PAGEREF _Toc114778240 \h </w:instrText>
      </w:r>
      <w:r>
        <w:rPr>
          <w:noProof/>
        </w:rPr>
      </w:r>
      <w:r>
        <w:rPr>
          <w:noProof/>
        </w:rPr>
        <w:fldChar w:fldCharType="separate"/>
      </w:r>
      <w:r>
        <w:rPr>
          <w:noProof/>
        </w:rPr>
        <w:t>62</w:t>
      </w:r>
      <w:r>
        <w:rPr>
          <w:noProof/>
        </w:rPr>
        <w:fldChar w:fldCharType="end"/>
      </w:r>
    </w:p>
    <w:p w14:paraId="15D1DFBD" w14:textId="2F83FAFF" w:rsidR="00E37D4E" w:rsidRDefault="00E37D4E">
      <w:pPr>
        <w:pStyle w:val="TOC4"/>
        <w:rPr>
          <w:rFonts w:asciiTheme="minorHAnsi" w:eastAsiaTheme="minorEastAsia" w:hAnsiTheme="minorHAnsi" w:cstheme="minorBidi"/>
          <w:noProof/>
          <w:sz w:val="22"/>
          <w:szCs w:val="22"/>
          <w:lang w:eastAsia="en-GB"/>
        </w:rPr>
      </w:pPr>
      <w:r>
        <w:rPr>
          <w:noProof/>
        </w:rPr>
        <w:t>5.4.4.62</w:t>
      </w:r>
      <w:r>
        <w:rPr>
          <w:rFonts w:asciiTheme="minorHAnsi" w:eastAsiaTheme="minorEastAsia" w:hAnsiTheme="minorHAnsi" w:cstheme="minorBidi"/>
          <w:noProof/>
          <w:sz w:val="22"/>
          <w:szCs w:val="22"/>
          <w:lang w:eastAsia="en-GB"/>
        </w:rPr>
        <w:tab/>
      </w:r>
      <w:r>
        <w:rPr>
          <w:noProof/>
        </w:rPr>
        <w:t xml:space="preserve">Type: </w:t>
      </w:r>
      <w:r>
        <w:rPr>
          <w:noProof/>
          <w:lang w:eastAsia="zh-CN"/>
        </w:rPr>
        <w:t>TnapId</w:t>
      </w:r>
      <w:r>
        <w:rPr>
          <w:noProof/>
        </w:rPr>
        <w:tab/>
      </w:r>
      <w:r>
        <w:rPr>
          <w:noProof/>
        </w:rPr>
        <w:fldChar w:fldCharType="begin" w:fldLock="1"/>
      </w:r>
      <w:r>
        <w:rPr>
          <w:noProof/>
        </w:rPr>
        <w:instrText xml:space="preserve"> PAGEREF _Toc114778241 \h </w:instrText>
      </w:r>
      <w:r>
        <w:rPr>
          <w:noProof/>
        </w:rPr>
      </w:r>
      <w:r>
        <w:rPr>
          <w:noProof/>
        </w:rPr>
        <w:fldChar w:fldCharType="separate"/>
      </w:r>
      <w:r>
        <w:rPr>
          <w:noProof/>
        </w:rPr>
        <w:t>62</w:t>
      </w:r>
      <w:r>
        <w:rPr>
          <w:noProof/>
        </w:rPr>
        <w:fldChar w:fldCharType="end"/>
      </w:r>
    </w:p>
    <w:p w14:paraId="2F8114AD" w14:textId="7962266C" w:rsidR="00E37D4E" w:rsidRDefault="00E37D4E">
      <w:pPr>
        <w:pStyle w:val="TOC4"/>
        <w:rPr>
          <w:rFonts w:asciiTheme="minorHAnsi" w:eastAsiaTheme="minorEastAsia" w:hAnsiTheme="minorHAnsi" w:cstheme="minorBidi"/>
          <w:noProof/>
          <w:sz w:val="22"/>
          <w:szCs w:val="22"/>
          <w:lang w:eastAsia="en-GB"/>
        </w:rPr>
      </w:pPr>
      <w:r>
        <w:rPr>
          <w:noProof/>
        </w:rPr>
        <w:t>5.4.4.63</w:t>
      </w:r>
      <w:r>
        <w:rPr>
          <w:rFonts w:asciiTheme="minorHAnsi" w:eastAsiaTheme="minorEastAsia" w:hAnsiTheme="minorHAnsi" w:cstheme="minorBidi"/>
          <w:noProof/>
          <w:sz w:val="22"/>
          <w:szCs w:val="22"/>
          <w:lang w:eastAsia="en-GB"/>
        </w:rPr>
        <w:tab/>
      </w:r>
      <w:r>
        <w:rPr>
          <w:noProof/>
        </w:rPr>
        <w:t>Type: TnapIdRm</w:t>
      </w:r>
      <w:r>
        <w:rPr>
          <w:noProof/>
        </w:rPr>
        <w:tab/>
      </w:r>
      <w:r>
        <w:rPr>
          <w:noProof/>
        </w:rPr>
        <w:fldChar w:fldCharType="begin" w:fldLock="1"/>
      </w:r>
      <w:r>
        <w:rPr>
          <w:noProof/>
        </w:rPr>
        <w:instrText xml:space="preserve"> PAGEREF _Toc114778242 \h </w:instrText>
      </w:r>
      <w:r>
        <w:rPr>
          <w:noProof/>
        </w:rPr>
      </w:r>
      <w:r>
        <w:rPr>
          <w:noProof/>
        </w:rPr>
        <w:fldChar w:fldCharType="separate"/>
      </w:r>
      <w:r>
        <w:rPr>
          <w:noProof/>
        </w:rPr>
        <w:t>62</w:t>
      </w:r>
      <w:r>
        <w:rPr>
          <w:noProof/>
        </w:rPr>
        <w:fldChar w:fldCharType="end"/>
      </w:r>
    </w:p>
    <w:p w14:paraId="06030179" w14:textId="36DFB048" w:rsidR="00E37D4E" w:rsidRDefault="00E37D4E">
      <w:pPr>
        <w:pStyle w:val="TOC4"/>
        <w:rPr>
          <w:rFonts w:asciiTheme="minorHAnsi" w:eastAsiaTheme="minorEastAsia" w:hAnsiTheme="minorHAnsi" w:cstheme="minorBidi"/>
          <w:noProof/>
          <w:sz w:val="22"/>
          <w:szCs w:val="22"/>
          <w:lang w:eastAsia="en-GB"/>
        </w:rPr>
      </w:pPr>
      <w:r>
        <w:rPr>
          <w:noProof/>
        </w:rPr>
        <w:t>5.4.4.64</w:t>
      </w:r>
      <w:r>
        <w:rPr>
          <w:rFonts w:asciiTheme="minorHAnsi" w:eastAsiaTheme="minorEastAsia" w:hAnsiTheme="minorHAnsi" w:cstheme="minorBidi"/>
          <w:noProof/>
          <w:sz w:val="22"/>
          <w:szCs w:val="22"/>
          <w:lang w:eastAsia="en-GB"/>
        </w:rPr>
        <w:tab/>
      </w:r>
      <w:r>
        <w:rPr>
          <w:noProof/>
        </w:rPr>
        <w:t xml:space="preserve">Type: </w:t>
      </w:r>
      <w:r>
        <w:rPr>
          <w:noProof/>
          <w:lang w:eastAsia="zh-CN"/>
        </w:rPr>
        <w:t>TwapId</w:t>
      </w:r>
      <w:r>
        <w:rPr>
          <w:noProof/>
        </w:rPr>
        <w:tab/>
      </w:r>
      <w:r>
        <w:rPr>
          <w:noProof/>
        </w:rPr>
        <w:fldChar w:fldCharType="begin" w:fldLock="1"/>
      </w:r>
      <w:r>
        <w:rPr>
          <w:noProof/>
        </w:rPr>
        <w:instrText xml:space="preserve"> PAGEREF _Toc114778243 \h </w:instrText>
      </w:r>
      <w:r>
        <w:rPr>
          <w:noProof/>
        </w:rPr>
      </w:r>
      <w:r>
        <w:rPr>
          <w:noProof/>
        </w:rPr>
        <w:fldChar w:fldCharType="separate"/>
      </w:r>
      <w:r>
        <w:rPr>
          <w:noProof/>
        </w:rPr>
        <w:t>63</w:t>
      </w:r>
      <w:r>
        <w:rPr>
          <w:noProof/>
        </w:rPr>
        <w:fldChar w:fldCharType="end"/>
      </w:r>
    </w:p>
    <w:p w14:paraId="3C5C4384" w14:textId="33F087BF" w:rsidR="00E37D4E" w:rsidRDefault="00E37D4E">
      <w:pPr>
        <w:pStyle w:val="TOC4"/>
        <w:rPr>
          <w:rFonts w:asciiTheme="minorHAnsi" w:eastAsiaTheme="minorEastAsia" w:hAnsiTheme="minorHAnsi" w:cstheme="minorBidi"/>
          <w:noProof/>
          <w:sz w:val="22"/>
          <w:szCs w:val="22"/>
          <w:lang w:eastAsia="en-GB"/>
        </w:rPr>
      </w:pPr>
      <w:r>
        <w:rPr>
          <w:noProof/>
        </w:rPr>
        <w:t>5.4.4.65</w:t>
      </w:r>
      <w:r>
        <w:rPr>
          <w:rFonts w:asciiTheme="minorHAnsi" w:eastAsiaTheme="minorEastAsia" w:hAnsiTheme="minorHAnsi" w:cstheme="minorBidi"/>
          <w:noProof/>
          <w:sz w:val="22"/>
          <w:szCs w:val="22"/>
          <w:lang w:eastAsia="en-GB"/>
        </w:rPr>
        <w:tab/>
      </w:r>
      <w:r>
        <w:rPr>
          <w:noProof/>
        </w:rPr>
        <w:t>Type: TwapIdRm</w:t>
      </w:r>
      <w:r>
        <w:rPr>
          <w:noProof/>
        </w:rPr>
        <w:tab/>
      </w:r>
      <w:r>
        <w:rPr>
          <w:noProof/>
        </w:rPr>
        <w:fldChar w:fldCharType="begin" w:fldLock="1"/>
      </w:r>
      <w:r>
        <w:rPr>
          <w:noProof/>
        </w:rPr>
        <w:instrText xml:space="preserve"> PAGEREF _Toc114778244 \h </w:instrText>
      </w:r>
      <w:r>
        <w:rPr>
          <w:noProof/>
        </w:rPr>
      </w:r>
      <w:r>
        <w:rPr>
          <w:noProof/>
        </w:rPr>
        <w:fldChar w:fldCharType="separate"/>
      </w:r>
      <w:r>
        <w:rPr>
          <w:noProof/>
        </w:rPr>
        <w:t>63</w:t>
      </w:r>
      <w:r>
        <w:rPr>
          <w:noProof/>
        </w:rPr>
        <w:fldChar w:fldCharType="end"/>
      </w:r>
    </w:p>
    <w:p w14:paraId="3A970083" w14:textId="4BB91488" w:rsidR="00E37D4E" w:rsidRDefault="00E37D4E">
      <w:pPr>
        <w:pStyle w:val="TOC4"/>
        <w:rPr>
          <w:rFonts w:asciiTheme="minorHAnsi" w:eastAsiaTheme="minorEastAsia" w:hAnsiTheme="minorHAnsi" w:cstheme="minorBidi"/>
          <w:noProof/>
          <w:sz w:val="22"/>
          <w:szCs w:val="22"/>
          <w:lang w:eastAsia="en-GB"/>
        </w:rPr>
      </w:pPr>
      <w:r>
        <w:rPr>
          <w:noProof/>
        </w:rPr>
        <w:t>5.4.4.66</w:t>
      </w:r>
      <w:r>
        <w:rPr>
          <w:rFonts w:asciiTheme="minorHAnsi" w:eastAsiaTheme="minorEastAsia" w:hAnsiTheme="minorHAnsi" w:cstheme="minorBidi"/>
          <w:noProof/>
          <w:sz w:val="22"/>
          <w:szCs w:val="22"/>
          <w:lang w:eastAsia="en-GB"/>
        </w:rPr>
        <w:tab/>
      </w:r>
      <w:r>
        <w:rPr>
          <w:noProof/>
        </w:rPr>
        <w:t>Type: SnssaiExtension</w:t>
      </w:r>
      <w:r>
        <w:rPr>
          <w:noProof/>
        </w:rPr>
        <w:tab/>
      </w:r>
      <w:r>
        <w:rPr>
          <w:noProof/>
        </w:rPr>
        <w:fldChar w:fldCharType="begin" w:fldLock="1"/>
      </w:r>
      <w:r>
        <w:rPr>
          <w:noProof/>
        </w:rPr>
        <w:instrText xml:space="preserve"> PAGEREF _Toc114778245 \h </w:instrText>
      </w:r>
      <w:r>
        <w:rPr>
          <w:noProof/>
        </w:rPr>
      </w:r>
      <w:r>
        <w:rPr>
          <w:noProof/>
        </w:rPr>
        <w:fldChar w:fldCharType="separate"/>
      </w:r>
      <w:r>
        <w:rPr>
          <w:noProof/>
        </w:rPr>
        <w:t>63</w:t>
      </w:r>
      <w:r>
        <w:rPr>
          <w:noProof/>
        </w:rPr>
        <w:fldChar w:fldCharType="end"/>
      </w:r>
    </w:p>
    <w:p w14:paraId="4DFB6819" w14:textId="30E0DFEB" w:rsidR="00E37D4E" w:rsidRDefault="00E37D4E">
      <w:pPr>
        <w:pStyle w:val="TOC4"/>
        <w:rPr>
          <w:rFonts w:asciiTheme="minorHAnsi" w:eastAsiaTheme="minorEastAsia" w:hAnsiTheme="minorHAnsi" w:cstheme="minorBidi"/>
          <w:noProof/>
          <w:sz w:val="22"/>
          <w:szCs w:val="22"/>
          <w:lang w:eastAsia="en-GB"/>
        </w:rPr>
      </w:pPr>
      <w:r>
        <w:rPr>
          <w:noProof/>
        </w:rPr>
        <w:t>5.4.4.67</w:t>
      </w:r>
      <w:r>
        <w:rPr>
          <w:rFonts w:asciiTheme="minorHAnsi" w:eastAsiaTheme="minorEastAsia" w:hAnsiTheme="minorHAnsi" w:cstheme="minorBidi"/>
          <w:noProof/>
          <w:sz w:val="22"/>
          <w:szCs w:val="22"/>
          <w:lang w:eastAsia="en-GB"/>
        </w:rPr>
        <w:tab/>
      </w:r>
      <w:r>
        <w:rPr>
          <w:noProof/>
        </w:rPr>
        <w:t>Type: SdRange</w:t>
      </w:r>
      <w:r>
        <w:rPr>
          <w:noProof/>
        </w:rPr>
        <w:tab/>
      </w:r>
      <w:r>
        <w:rPr>
          <w:noProof/>
        </w:rPr>
        <w:fldChar w:fldCharType="begin" w:fldLock="1"/>
      </w:r>
      <w:r>
        <w:rPr>
          <w:noProof/>
        </w:rPr>
        <w:instrText xml:space="preserve"> PAGEREF _Toc114778246 \h </w:instrText>
      </w:r>
      <w:r>
        <w:rPr>
          <w:noProof/>
        </w:rPr>
      </w:r>
      <w:r>
        <w:rPr>
          <w:noProof/>
        </w:rPr>
        <w:fldChar w:fldCharType="separate"/>
      </w:r>
      <w:r>
        <w:rPr>
          <w:noProof/>
        </w:rPr>
        <w:t>63</w:t>
      </w:r>
      <w:r>
        <w:rPr>
          <w:noProof/>
        </w:rPr>
        <w:fldChar w:fldCharType="end"/>
      </w:r>
    </w:p>
    <w:p w14:paraId="40D55E00" w14:textId="6367B219" w:rsidR="00E37D4E" w:rsidRDefault="00E37D4E">
      <w:pPr>
        <w:pStyle w:val="TOC3"/>
        <w:rPr>
          <w:rFonts w:asciiTheme="minorHAnsi" w:eastAsiaTheme="minorEastAsia" w:hAnsiTheme="minorHAnsi" w:cstheme="minorBidi"/>
          <w:noProof/>
          <w:sz w:val="22"/>
          <w:szCs w:val="22"/>
          <w:lang w:eastAsia="en-GB"/>
        </w:rPr>
      </w:pPr>
      <w:r w:rsidRPr="00B91A02">
        <w:rPr>
          <w:noProof/>
          <w:lang w:val="en-US"/>
        </w:rPr>
        <w:t>5.4.5</w:t>
      </w:r>
      <w:r>
        <w:rPr>
          <w:rFonts w:asciiTheme="minorHAnsi" w:eastAsiaTheme="minorEastAsia" w:hAnsiTheme="minorHAnsi" w:cstheme="minorBidi"/>
          <w:noProof/>
          <w:sz w:val="22"/>
          <w:szCs w:val="22"/>
          <w:lang w:eastAsia="en-GB"/>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_Toc114778247 \h </w:instrText>
      </w:r>
      <w:r>
        <w:rPr>
          <w:noProof/>
        </w:rPr>
      </w:r>
      <w:r>
        <w:rPr>
          <w:noProof/>
        </w:rPr>
        <w:fldChar w:fldCharType="separate"/>
      </w:r>
      <w:r>
        <w:rPr>
          <w:noProof/>
        </w:rPr>
        <w:t>64</w:t>
      </w:r>
      <w:r>
        <w:rPr>
          <w:noProof/>
        </w:rPr>
        <w:fldChar w:fldCharType="end"/>
      </w:r>
    </w:p>
    <w:p w14:paraId="5483F473" w14:textId="20922B5C" w:rsidR="00E37D4E" w:rsidRDefault="00E37D4E">
      <w:pPr>
        <w:pStyle w:val="TOC4"/>
        <w:rPr>
          <w:rFonts w:asciiTheme="minorHAnsi" w:eastAsiaTheme="minorEastAsia" w:hAnsiTheme="minorHAnsi" w:cstheme="minorBidi"/>
          <w:noProof/>
          <w:sz w:val="22"/>
          <w:szCs w:val="22"/>
          <w:lang w:eastAsia="en-GB"/>
        </w:rPr>
      </w:pPr>
      <w:r>
        <w:rPr>
          <w:noProof/>
        </w:rPr>
        <w:t>5.4.5.1</w:t>
      </w:r>
      <w:r>
        <w:rPr>
          <w:rFonts w:asciiTheme="minorHAnsi" w:eastAsiaTheme="minorEastAsia" w:hAnsiTheme="minorHAnsi" w:cstheme="minorBidi"/>
          <w:noProof/>
          <w:sz w:val="22"/>
          <w:szCs w:val="22"/>
          <w:lang w:eastAsia="en-GB"/>
        </w:rPr>
        <w:tab/>
      </w:r>
      <w:r>
        <w:rPr>
          <w:noProof/>
        </w:rPr>
        <w:t>Type: ExtSnssai</w:t>
      </w:r>
      <w:r>
        <w:rPr>
          <w:noProof/>
        </w:rPr>
        <w:tab/>
      </w:r>
      <w:r>
        <w:rPr>
          <w:noProof/>
        </w:rPr>
        <w:fldChar w:fldCharType="begin" w:fldLock="1"/>
      </w:r>
      <w:r>
        <w:rPr>
          <w:noProof/>
        </w:rPr>
        <w:instrText xml:space="preserve"> PAGEREF _Toc114778248 \h </w:instrText>
      </w:r>
      <w:r>
        <w:rPr>
          <w:noProof/>
        </w:rPr>
      </w:r>
      <w:r>
        <w:rPr>
          <w:noProof/>
        </w:rPr>
        <w:fldChar w:fldCharType="separate"/>
      </w:r>
      <w:r>
        <w:rPr>
          <w:noProof/>
        </w:rPr>
        <w:t>64</w:t>
      </w:r>
      <w:r>
        <w:rPr>
          <w:noProof/>
        </w:rPr>
        <w:fldChar w:fldCharType="end"/>
      </w:r>
    </w:p>
    <w:p w14:paraId="6545C06F" w14:textId="4DFE0146" w:rsidR="00E37D4E" w:rsidRDefault="00E37D4E">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Data Types related to 5G QoS</w:t>
      </w:r>
      <w:r>
        <w:rPr>
          <w:noProof/>
        </w:rPr>
        <w:tab/>
      </w:r>
      <w:r>
        <w:rPr>
          <w:noProof/>
        </w:rPr>
        <w:fldChar w:fldCharType="begin" w:fldLock="1"/>
      </w:r>
      <w:r>
        <w:rPr>
          <w:noProof/>
        </w:rPr>
        <w:instrText xml:space="preserve"> PAGEREF _Toc114778249 \h </w:instrText>
      </w:r>
      <w:r>
        <w:rPr>
          <w:noProof/>
        </w:rPr>
      </w:r>
      <w:r>
        <w:rPr>
          <w:noProof/>
        </w:rPr>
        <w:fldChar w:fldCharType="separate"/>
      </w:r>
      <w:r>
        <w:rPr>
          <w:noProof/>
        </w:rPr>
        <w:t>64</w:t>
      </w:r>
      <w:r>
        <w:rPr>
          <w:noProof/>
        </w:rPr>
        <w:fldChar w:fldCharType="end"/>
      </w:r>
    </w:p>
    <w:p w14:paraId="3FF4484D" w14:textId="2AF90EF8" w:rsidR="00E37D4E" w:rsidRDefault="00E37D4E">
      <w:pPr>
        <w:pStyle w:val="TOC3"/>
        <w:rPr>
          <w:rFonts w:asciiTheme="minorHAnsi" w:eastAsiaTheme="minorEastAsia" w:hAnsiTheme="minorHAnsi" w:cstheme="minorBidi"/>
          <w:noProof/>
          <w:sz w:val="22"/>
          <w:szCs w:val="22"/>
          <w:lang w:eastAsia="en-GB"/>
        </w:rPr>
      </w:pPr>
      <w:r>
        <w:rPr>
          <w:noProof/>
        </w:rPr>
        <w:t>5.5.1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_Toc114778250 \h </w:instrText>
      </w:r>
      <w:r>
        <w:rPr>
          <w:noProof/>
        </w:rPr>
      </w:r>
      <w:r>
        <w:rPr>
          <w:noProof/>
        </w:rPr>
        <w:fldChar w:fldCharType="separate"/>
      </w:r>
      <w:r>
        <w:rPr>
          <w:noProof/>
        </w:rPr>
        <w:t>64</w:t>
      </w:r>
      <w:r>
        <w:rPr>
          <w:noProof/>
        </w:rPr>
        <w:fldChar w:fldCharType="end"/>
      </w:r>
    </w:p>
    <w:p w14:paraId="198693FB" w14:textId="181A73E4" w:rsidR="00E37D4E" w:rsidRDefault="00E37D4E">
      <w:pPr>
        <w:pStyle w:val="TOC3"/>
        <w:rPr>
          <w:rFonts w:asciiTheme="minorHAnsi" w:eastAsiaTheme="minorEastAsia" w:hAnsiTheme="minorHAnsi" w:cstheme="minorBidi"/>
          <w:noProof/>
          <w:sz w:val="22"/>
          <w:szCs w:val="22"/>
          <w:lang w:eastAsia="en-GB"/>
        </w:rPr>
      </w:pPr>
      <w:r>
        <w:rPr>
          <w:noProof/>
        </w:rPr>
        <w:t>5.5.2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_Toc114778251 \h </w:instrText>
      </w:r>
      <w:r>
        <w:rPr>
          <w:noProof/>
        </w:rPr>
      </w:r>
      <w:r>
        <w:rPr>
          <w:noProof/>
        </w:rPr>
        <w:fldChar w:fldCharType="separate"/>
      </w:r>
      <w:r>
        <w:rPr>
          <w:noProof/>
        </w:rPr>
        <w:t>64</w:t>
      </w:r>
      <w:r>
        <w:rPr>
          <w:noProof/>
        </w:rPr>
        <w:fldChar w:fldCharType="end"/>
      </w:r>
    </w:p>
    <w:p w14:paraId="5AE7CE23" w14:textId="1329CED7" w:rsidR="00E37D4E" w:rsidRDefault="00E37D4E">
      <w:pPr>
        <w:pStyle w:val="TOC3"/>
        <w:rPr>
          <w:rFonts w:asciiTheme="minorHAnsi" w:eastAsiaTheme="minorEastAsia" w:hAnsiTheme="minorHAnsi" w:cstheme="minorBidi"/>
          <w:noProof/>
          <w:sz w:val="22"/>
          <w:szCs w:val="22"/>
          <w:lang w:eastAsia="en-GB"/>
        </w:rPr>
      </w:pPr>
      <w:r>
        <w:rPr>
          <w:noProof/>
        </w:rPr>
        <w:t>5.5.3</w:t>
      </w:r>
      <w:r>
        <w:rPr>
          <w:rFonts w:asciiTheme="minorHAnsi" w:eastAsiaTheme="minorEastAsia" w:hAnsiTheme="minorHAnsi" w:cstheme="minorBidi"/>
          <w:noProof/>
          <w:sz w:val="22"/>
          <w:szCs w:val="22"/>
          <w:lang w:eastAsia="en-GB"/>
        </w:rPr>
        <w:tab/>
      </w:r>
      <w:r>
        <w:rPr>
          <w:noProof/>
        </w:rPr>
        <w:t>Enumerations</w:t>
      </w:r>
      <w:r>
        <w:rPr>
          <w:noProof/>
        </w:rPr>
        <w:tab/>
      </w:r>
      <w:r>
        <w:rPr>
          <w:noProof/>
        </w:rPr>
        <w:fldChar w:fldCharType="begin" w:fldLock="1"/>
      </w:r>
      <w:r>
        <w:rPr>
          <w:noProof/>
        </w:rPr>
        <w:instrText xml:space="preserve"> PAGEREF _Toc114778252 \h </w:instrText>
      </w:r>
      <w:r>
        <w:rPr>
          <w:noProof/>
        </w:rPr>
      </w:r>
      <w:r>
        <w:rPr>
          <w:noProof/>
        </w:rPr>
        <w:fldChar w:fldCharType="separate"/>
      </w:r>
      <w:r>
        <w:rPr>
          <w:noProof/>
        </w:rPr>
        <w:t>67</w:t>
      </w:r>
      <w:r>
        <w:rPr>
          <w:noProof/>
        </w:rPr>
        <w:fldChar w:fldCharType="end"/>
      </w:r>
    </w:p>
    <w:p w14:paraId="09DBF946" w14:textId="0696D76D" w:rsidR="00E37D4E" w:rsidRDefault="00E37D4E">
      <w:pPr>
        <w:pStyle w:val="TOC4"/>
        <w:rPr>
          <w:rFonts w:asciiTheme="minorHAnsi" w:eastAsiaTheme="minorEastAsia" w:hAnsiTheme="minorHAnsi" w:cstheme="minorBidi"/>
          <w:noProof/>
          <w:sz w:val="22"/>
          <w:szCs w:val="22"/>
          <w:lang w:eastAsia="en-GB"/>
        </w:rPr>
      </w:pPr>
      <w:r>
        <w:rPr>
          <w:noProof/>
        </w:rPr>
        <w:t>5.5.3.1</w:t>
      </w:r>
      <w:r>
        <w:rPr>
          <w:rFonts w:asciiTheme="minorHAnsi" w:eastAsiaTheme="minorEastAsia" w:hAnsiTheme="minorHAnsi" w:cstheme="minorBidi"/>
          <w:noProof/>
          <w:sz w:val="22"/>
          <w:szCs w:val="22"/>
          <w:lang w:eastAsia="en-GB"/>
        </w:rPr>
        <w:tab/>
      </w:r>
      <w:r>
        <w:rPr>
          <w:noProof/>
        </w:rPr>
        <w:t>Enumeration: PreemptionCapability</w:t>
      </w:r>
      <w:r>
        <w:rPr>
          <w:noProof/>
        </w:rPr>
        <w:tab/>
      </w:r>
      <w:r>
        <w:rPr>
          <w:noProof/>
        </w:rPr>
        <w:fldChar w:fldCharType="begin" w:fldLock="1"/>
      </w:r>
      <w:r>
        <w:rPr>
          <w:noProof/>
        </w:rPr>
        <w:instrText xml:space="preserve"> PAGEREF _Toc114778253 \h </w:instrText>
      </w:r>
      <w:r>
        <w:rPr>
          <w:noProof/>
        </w:rPr>
      </w:r>
      <w:r>
        <w:rPr>
          <w:noProof/>
        </w:rPr>
        <w:fldChar w:fldCharType="separate"/>
      </w:r>
      <w:r>
        <w:rPr>
          <w:noProof/>
        </w:rPr>
        <w:t>67</w:t>
      </w:r>
      <w:r>
        <w:rPr>
          <w:noProof/>
        </w:rPr>
        <w:fldChar w:fldCharType="end"/>
      </w:r>
    </w:p>
    <w:p w14:paraId="56F69CC3" w14:textId="6982EB79" w:rsidR="00E37D4E" w:rsidRDefault="00E37D4E">
      <w:pPr>
        <w:pStyle w:val="TOC4"/>
        <w:rPr>
          <w:rFonts w:asciiTheme="minorHAnsi" w:eastAsiaTheme="minorEastAsia" w:hAnsiTheme="minorHAnsi" w:cstheme="minorBidi"/>
          <w:noProof/>
          <w:sz w:val="22"/>
          <w:szCs w:val="22"/>
          <w:lang w:eastAsia="en-GB"/>
        </w:rPr>
      </w:pPr>
      <w:r>
        <w:rPr>
          <w:noProof/>
        </w:rPr>
        <w:t>5.5.3.2</w:t>
      </w:r>
      <w:r>
        <w:rPr>
          <w:rFonts w:asciiTheme="minorHAnsi" w:eastAsiaTheme="minorEastAsia" w:hAnsiTheme="minorHAnsi" w:cstheme="minorBidi"/>
          <w:noProof/>
          <w:sz w:val="22"/>
          <w:szCs w:val="22"/>
          <w:lang w:eastAsia="en-GB"/>
        </w:rPr>
        <w:tab/>
      </w:r>
      <w:r>
        <w:rPr>
          <w:noProof/>
        </w:rPr>
        <w:t>Enumeration: PreemptionVulnerability</w:t>
      </w:r>
      <w:r>
        <w:rPr>
          <w:noProof/>
        </w:rPr>
        <w:tab/>
      </w:r>
      <w:r>
        <w:rPr>
          <w:noProof/>
        </w:rPr>
        <w:fldChar w:fldCharType="begin" w:fldLock="1"/>
      </w:r>
      <w:r>
        <w:rPr>
          <w:noProof/>
        </w:rPr>
        <w:instrText xml:space="preserve"> PAGEREF _Toc114778254 \h </w:instrText>
      </w:r>
      <w:r>
        <w:rPr>
          <w:noProof/>
        </w:rPr>
      </w:r>
      <w:r>
        <w:rPr>
          <w:noProof/>
        </w:rPr>
        <w:fldChar w:fldCharType="separate"/>
      </w:r>
      <w:r>
        <w:rPr>
          <w:noProof/>
        </w:rPr>
        <w:t>67</w:t>
      </w:r>
      <w:r>
        <w:rPr>
          <w:noProof/>
        </w:rPr>
        <w:fldChar w:fldCharType="end"/>
      </w:r>
    </w:p>
    <w:p w14:paraId="4DE8D6BB" w14:textId="5FE5FD72" w:rsidR="00E37D4E" w:rsidRDefault="00E37D4E">
      <w:pPr>
        <w:pStyle w:val="TOC4"/>
        <w:rPr>
          <w:rFonts w:asciiTheme="minorHAnsi" w:eastAsiaTheme="minorEastAsia" w:hAnsiTheme="minorHAnsi" w:cstheme="minorBidi"/>
          <w:noProof/>
          <w:sz w:val="22"/>
          <w:szCs w:val="22"/>
          <w:lang w:eastAsia="en-GB"/>
        </w:rPr>
      </w:pPr>
      <w:r>
        <w:rPr>
          <w:noProof/>
        </w:rPr>
        <w:t>5.5.3.3</w:t>
      </w:r>
      <w:r>
        <w:rPr>
          <w:rFonts w:asciiTheme="minorHAnsi" w:eastAsiaTheme="minorEastAsia" w:hAnsiTheme="minorHAnsi" w:cstheme="minorBidi"/>
          <w:noProof/>
          <w:sz w:val="22"/>
          <w:szCs w:val="22"/>
          <w:lang w:eastAsia="en-GB"/>
        </w:rPr>
        <w:tab/>
      </w:r>
      <w:r>
        <w:rPr>
          <w:noProof/>
        </w:rPr>
        <w:t>Enumeration: ReflectiveQosAttribute</w:t>
      </w:r>
      <w:r>
        <w:rPr>
          <w:noProof/>
        </w:rPr>
        <w:tab/>
      </w:r>
      <w:r>
        <w:rPr>
          <w:noProof/>
        </w:rPr>
        <w:fldChar w:fldCharType="begin" w:fldLock="1"/>
      </w:r>
      <w:r>
        <w:rPr>
          <w:noProof/>
        </w:rPr>
        <w:instrText xml:space="preserve"> PAGEREF _Toc114778255 \h </w:instrText>
      </w:r>
      <w:r>
        <w:rPr>
          <w:noProof/>
        </w:rPr>
      </w:r>
      <w:r>
        <w:rPr>
          <w:noProof/>
        </w:rPr>
        <w:fldChar w:fldCharType="separate"/>
      </w:r>
      <w:r>
        <w:rPr>
          <w:noProof/>
        </w:rPr>
        <w:t>68</w:t>
      </w:r>
      <w:r>
        <w:rPr>
          <w:noProof/>
        </w:rPr>
        <w:fldChar w:fldCharType="end"/>
      </w:r>
    </w:p>
    <w:p w14:paraId="7882A15E" w14:textId="29C75BD4" w:rsidR="00E37D4E" w:rsidRDefault="00E37D4E">
      <w:pPr>
        <w:pStyle w:val="TOC4"/>
        <w:rPr>
          <w:rFonts w:asciiTheme="minorHAnsi" w:eastAsiaTheme="minorEastAsia" w:hAnsiTheme="minorHAnsi" w:cstheme="minorBidi"/>
          <w:noProof/>
          <w:sz w:val="22"/>
          <w:szCs w:val="22"/>
          <w:lang w:eastAsia="en-GB"/>
        </w:rPr>
      </w:pPr>
      <w:r>
        <w:rPr>
          <w:noProof/>
        </w:rPr>
        <w:t>5.5.3.4</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_Toc114778256 \h </w:instrText>
      </w:r>
      <w:r>
        <w:rPr>
          <w:noProof/>
        </w:rPr>
      </w:r>
      <w:r>
        <w:rPr>
          <w:noProof/>
        </w:rPr>
        <w:fldChar w:fldCharType="separate"/>
      </w:r>
      <w:r>
        <w:rPr>
          <w:noProof/>
        </w:rPr>
        <w:t>68</w:t>
      </w:r>
      <w:r>
        <w:rPr>
          <w:noProof/>
        </w:rPr>
        <w:fldChar w:fldCharType="end"/>
      </w:r>
    </w:p>
    <w:p w14:paraId="46758065" w14:textId="793B6A4A" w:rsidR="00E37D4E" w:rsidRDefault="00E37D4E">
      <w:pPr>
        <w:pStyle w:val="TOC4"/>
        <w:rPr>
          <w:rFonts w:asciiTheme="minorHAnsi" w:eastAsiaTheme="minorEastAsia" w:hAnsiTheme="minorHAnsi" w:cstheme="minorBidi"/>
          <w:noProof/>
          <w:sz w:val="22"/>
          <w:szCs w:val="22"/>
          <w:lang w:eastAsia="en-GB"/>
        </w:rPr>
      </w:pPr>
      <w:r>
        <w:rPr>
          <w:noProof/>
        </w:rPr>
        <w:t>5.5.3.5</w:t>
      </w:r>
      <w:r>
        <w:rPr>
          <w:rFonts w:asciiTheme="minorHAnsi" w:eastAsiaTheme="minorEastAsia" w:hAnsiTheme="minorHAnsi" w:cstheme="minorBidi"/>
          <w:noProof/>
          <w:sz w:val="22"/>
          <w:szCs w:val="22"/>
          <w:lang w:eastAsia="en-GB"/>
        </w:rPr>
        <w:tab/>
      </w:r>
      <w:r>
        <w:rPr>
          <w:noProof/>
        </w:rPr>
        <w:t>Enumeration: NotificationControl</w:t>
      </w:r>
      <w:r>
        <w:rPr>
          <w:noProof/>
        </w:rPr>
        <w:tab/>
      </w:r>
      <w:r>
        <w:rPr>
          <w:noProof/>
        </w:rPr>
        <w:fldChar w:fldCharType="begin" w:fldLock="1"/>
      </w:r>
      <w:r>
        <w:rPr>
          <w:noProof/>
        </w:rPr>
        <w:instrText xml:space="preserve"> PAGEREF _Toc114778257 \h </w:instrText>
      </w:r>
      <w:r>
        <w:rPr>
          <w:noProof/>
        </w:rPr>
      </w:r>
      <w:r>
        <w:rPr>
          <w:noProof/>
        </w:rPr>
        <w:fldChar w:fldCharType="separate"/>
      </w:r>
      <w:r>
        <w:rPr>
          <w:noProof/>
        </w:rPr>
        <w:t>68</w:t>
      </w:r>
      <w:r>
        <w:rPr>
          <w:noProof/>
        </w:rPr>
        <w:fldChar w:fldCharType="end"/>
      </w:r>
    </w:p>
    <w:p w14:paraId="24CB763D" w14:textId="1B644379" w:rsidR="00E37D4E" w:rsidRDefault="00E37D4E">
      <w:pPr>
        <w:pStyle w:val="TOC4"/>
        <w:rPr>
          <w:rFonts w:asciiTheme="minorHAnsi" w:eastAsiaTheme="minorEastAsia" w:hAnsiTheme="minorHAnsi" w:cstheme="minorBidi"/>
          <w:noProof/>
          <w:sz w:val="22"/>
          <w:szCs w:val="22"/>
          <w:lang w:eastAsia="en-GB"/>
        </w:rPr>
      </w:pPr>
      <w:r>
        <w:rPr>
          <w:noProof/>
        </w:rPr>
        <w:t>5.5.3.6</w:t>
      </w:r>
      <w:r>
        <w:rPr>
          <w:rFonts w:asciiTheme="minorHAnsi" w:eastAsiaTheme="minorEastAsia" w:hAnsiTheme="minorHAnsi" w:cstheme="minorBidi"/>
          <w:noProof/>
          <w:sz w:val="22"/>
          <w:szCs w:val="22"/>
          <w:lang w:eastAsia="en-GB"/>
        </w:rPr>
        <w:tab/>
      </w:r>
      <w:r>
        <w:rPr>
          <w:noProof/>
        </w:rPr>
        <w:t>Enumeration: QosResourceType</w:t>
      </w:r>
      <w:r>
        <w:rPr>
          <w:noProof/>
        </w:rPr>
        <w:tab/>
      </w:r>
      <w:r>
        <w:rPr>
          <w:noProof/>
        </w:rPr>
        <w:fldChar w:fldCharType="begin" w:fldLock="1"/>
      </w:r>
      <w:r>
        <w:rPr>
          <w:noProof/>
        </w:rPr>
        <w:instrText xml:space="preserve"> PAGEREF _Toc114778258 \h </w:instrText>
      </w:r>
      <w:r>
        <w:rPr>
          <w:noProof/>
        </w:rPr>
      </w:r>
      <w:r>
        <w:rPr>
          <w:noProof/>
        </w:rPr>
        <w:fldChar w:fldCharType="separate"/>
      </w:r>
      <w:r>
        <w:rPr>
          <w:noProof/>
        </w:rPr>
        <w:t>68</w:t>
      </w:r>
      <w:r>
        <w:rPr>
          <w:noProof/>
        </w:rPr>
        <w:fldChar w:fldCharType="end"/>
      </w:r>
    </w:p>
    <w:p w14:paraId="2C83C9F1" w14:textId="0692FDCA" w:rsidR="00E37D4E" w:rsidRDefault="00E37D4E">
      <w:pPr>
        <w:pStyle w:val="TOC4"/>
        <w:rPr>
          <w:rFonts w:asciiTheme="minorHAnsi" w:eastAsiaTheme="minorEastAsia" w:hAnsiTheme="minorHAnsi" w:cstheme="minorBidi"/>
          <w:noProof/>
          <w:sz w:val="22"/>
          <w:szCs w:val="22"/>
          <w:lang w:eastAsia="en-GB"/>
        </w:rPr>
      </w:pPr>
      <w:r>
        <w:rPr>
          <w:noProof/>
        </w:rPr>
        <w:t>5.5.3.7</w:t>
      </w:r>
      <w:r>
        <w:rPr>
          <w:rFonts w:asciiTheme="minorHAnsi" w:eastAsiaTheme="minorEastAsia" w:hAnsiTheme="minorHAnsi" w:cstheme="minorBidi"/>
          <w:noProof/>
          <w:sz w:val="22"/>
          <w:szCs w:val="22"/>
          <w:lang w:eastAsia="en-GB"/>
        </w:rPr>
        <w:tab/>
      </w:r>
      <w:r>
        <w:rPr>
          <w:noProof/>
        </w:rPr>
        <w:t>Enumeration: PreemptionCapabilityRm</w:t>
      </w:r>
      <w:r>
        <w:rPr>
          <w:noProof/>
        </w:rPr>
        <w:tab/>
      </w:r>
      <w:r>
        <w:rPr>
          <w:noProof/>
        </w:rPr>
        <w:fldChar w:fldCharType="begin" w:fldLock="1"/>
      </w:r>
      <w:r>
        <w:rPr>
          <w:noProof/>
        </w:rPr>
        <w:instrText xml:space="preserve"> PAGEREF _Toc114778259 \h </w:instrText>
      </w:r>
      <w:r>
        <w:rPr>
          <w:noProof/>
        </w:rPr>
      </w:r>
      <w:r>
        <w:rPr>
          <w:noProof/>
        </w:rPr>
        <w:fldChar w:fldCharType="separate"/>
      </w:r>
      <w:r>
        <w:rPr>
          <w:noProof/>
        </w:rPr>
        <w:t>68</w:t>
      </w:r>
      <w:r>
        <w:rPr>
          <w:noProof/>
        </w:rPr>
        <w:fldChar w:fldCharType="end"/>
      </w:r>
    </w:p>
    <w:p w14:paraId="56E6FCD7" w14:textId="2CA456C0" w:rsidR="00E37D4E" w:rsidRDefault="00E37D4E">
      <w:pPr>
        <w:pStyle w:val="TOC4"/>
        <w:rPr>
          <w:rFonts w:asciiTheme="minorHAnsi" w:eastAsiaTheme="minorEastAsia" w:hAnsiTheme="minorHAnsi" w:cstheme="minorBidi"/>
          <w:noProof/>
          <w:sz w:val="22"/>
          <w:szCs w:val="22"/>
          <w:lang w:eastAsia="en-GB"/>
        </w:rPr>
      </w:pPr>
      <w:r>
        <w:rPr>
          <w:noProof/>
        </w:rPr>
        <w:t>5.5.3.8</w:t>
      </w:r>
      <w:r>
        <w:rPr>
          <w:rFonts w:asciiTheme="minorHAnsi" w:eastAsiaTheme="minorEastAsia" w:hAnsiTheme="minorHAnsi" w:cstheme="minorBidi"/>
          <w:noProof/>
          <w:sz w:val="22"/>
          <w:szCs w:val="22"/>
          <w:lang w:eastAsia="en-GB"/>
        </w:rPr>
        <w:tab/>
      </w:r>
      <w:r>
        <w:rPr>
          <w:noProof/>
        </w:rPr>
        <w:t>Enumeration: PreemptionVulnerabilityRm</w:t>
      </w:r>
      <w:r>
        <w:rPr>
          <w:noProof/>
        </w:rPr>
        <w:tab/>
      </w:r>
      <w:r>
        <w:rPr>
          <w:noProof/>
        </w:rPr>
        <w:fldChar w:fldCharType="begin" w:fldLock="1"/>
      </w:r>
      <w:r>
        <w:rPr>
          <w:noProof/>
        </w:rPr>
        <w:instrText xml:space="preserve"> PAGEREF _Toc114778260 \h </w:instrText>
      </w:r>
      <w:r>
        <w:rPr>
          <w:noProof/>
        </w:rPr>
      </w:r>
      <w:r>
        <w:rPr>
          <w:noProof/>
        </w:rPr>
        <w:fldChar w:fldCharType="separate"/>
      </w:r>
      <w:r>
        <w:rPr>
          <w:noProof/>
        </w:rPr>
        <w:t>68</w:t>
      </w:r>
      <w:r>
        <w:rPr>
          <w:noProof/>
        </w:rPr>
        <w:fldChar w:fldCharType="end"/>
      </w:r>
    </w:p>
    <w:p w14:paraId="767E9939" w14:textId="66230F16" w:rsidR="00E37D4E" w:rsidRDefault="00E37D4E">
      <w:pPr>
        <w:pStyle w:val="TOC4"/>
        <w:rPr>
          <w:rFonts w:asciiTheme="minorHAnsi" w:eastAsiaTheme="minorEastAsia" w:hAnsiTheme="minorHAnsi" w:cstheme="minorBidi"/>
          <w:noProof/>
          <w:sz w:val="22"/>
          <w:szCs w:val="22"/>
          <w:lang w:eastAsia="en-GB"/>
        </w:rPr>
      </w:pPr>
      <w:r>
        <w:rPr>
          <w:noProof/>
        </w:rPr>
        <w:t>5.5.3.9</w:t>
      </w:r>
      <w:r>
        <w:rPr>
          <w:rFonts w:asciiTheme="minorHAnsi" w:eastAsiaTheme="minorEastAsia" w:hAnsiTheme="minorHAnsi" w:cstheme="minorBidi"/>
          <w:noProof/>
          <w:sz w:val="22"/>
          <w:szCs w:val="22"/>
          <w:lang w:eastAsia="en-GB"/>
        </w:rPr>
        <w:tab/>
      </w:r>
      <w:r>
        <w:rPr>
          <w:noProof/>
        </w:rPr>
        <w:t>Enumeration: ReflectiveQosAttributeRm</w:t>
      </w:r>
      <w:r>
        <w:rPr>
          <w:noProof/>
        </w:rPr>
        <w:tab/>
      </w:r>
      <w:r>
        <w:rPr>
          <w:noProof/>
        </w:rPr>
        <w:fldChar w:fldCharType="begin" w:fldLock="1"/>
      </w:r>
      <w:r>
        <w:rPr>
          <w:noProof/>
        </w:rPr>
        <w:instrText xml:space="preserve"> PAGEREF _Toc114778261 \h </w:instrText>
      </w:r>
      <w:r>
        <w:rPr>
          <w:noProof/>
        </w:rPr>
      </w:r>
      <w:r>
        <w:rPr>
          <w:noProof/>
        </w:rPr>
        <w:fldChar w:fldCharType="separate"/>
      </w:r>
      <w:r>
        <w:rPr>
          <w:noProof/>
        </w:rPr>
        <w:t>68</w:t>
      </w:r>
      <w:r>
        <w:rPr>
          <w:noProof/>
        </w:rPr>
        <w:fldChar w:fldCharType="end"/>
      </w:r>
    </w:p>
    <w:p w14:paraId="71C906BB" w14:textId="27AFB259" w:rsidR="00E37D4E" w:rsidRDefault="00E37D4E">
      <w:pPr>
        <w:pStyle w:val="TOC4"/>
        <w:rPr>
          <w:rFonts w:asciiTheme="minorHAnsi" w:eastAsiaTheme="minorEastAsia" w:hAnsiTheme="minorHAnsi" w:cstheme="minorBidi"/>
          <w:noProof/>
          <w:sz w:val="22"/>
          <w:szCs w:val="22"/>
          <w:lang w:eastAsia="en-GB"/>
        </w:rPr>
      </w:pPr>
      <w:r>
        <w:rPr>
          <w:noProof/>
        </w:rPr>
        <w:t>5.5.3.10</w:t>
      </w:r>
      <w:r>
        <w:rPr>
          <w:rFonts w:asciiTheme="minorHAnsi" w:eastAsiaTheme="minorEastAsia" w:hAnsiTheme="minorHAnsi" w:cstheme="minorBidi"/>
          <w:noProof/>
          <w:sz w:val="22"/>
          <w:szCs w:val="22"/>
          <w:lang w:eastAsia="en-GB"/>
        </w:rPr>
        <w:tab/>
      </w:r>
      <w:r>
        <w:rPr>
          <w:noProof/>
        </w:rPr>
        <w:t>Enumeration: NotificationControlRm</w:t>
      </w:r>
      <w:r>
        <w:rPr>
          <w:noProof/>
        </w:rPr>
        <w:tab/>
      </w:r>
      <w:r>
        <w:rPr>
          <w:noProof/>
        </w:rPr>
        <w:fldChar w:fldCharType="begin" w:fldLock="1"/>
      </w:r>
      <w:r>
        <w:rPr>
          <w:noProof/>
        </w:rPr>
        <w:instrText xml:space="preserve"> PAGEREF _Toc114778262 \h </w:instrText>
      </w:r>
      <w:r>
        <w:rPr>
          <w:noProof/>
        </w:rPr>
      </w:r>
      <w:r>
        <w:rPr>
          <w:noProof/>
        </w:rPr>
        <w:fldChar w:fldCharType="separate"/>
      </w:r>
      <w:r>
        <w:rPr>
          <w:noProof/>
        </w:rPr>
        <w:t>69</w:t>
      </w:r>
      <w:r>
        <w:rPr>
          <w:noProof/>
        </w:rPr>
        <w:fldChar w:fldCharType="end"/>
      </w:r>
    </w:p>
    <w:p w14:paraId="48142AD8" w14:textId="4E45B28A" w:rsidR="00E37D4E" w:rsidRDefault="00E37D4E">
      <w:pPr>
        <w:pStyle w:val="TOC4"/>
        <w:rPr>
          <w:rFonts w:asciiTheme="minorHAnsi" w:eastAsiaTheme="minorEastAsia" w:hAnsiTheme="minorHAnsi" w:cstheme="minorBidi"/>
          <w:noProof/>
          <w:sz w:val="22"/>
          <w:szCs w:val="22"/>
          <w:lang w:eastAsia="en-GB"/>
        </w:rPr>
      </w:pPr>
      <w:r>
        <w:rPr>
          <w:noProof/>
        </w:rPr>
        <w:t>5.5.3.11</w:t>
      </w:r>
      <w:r>
        <w:rPr>
          <w:rFonts w:asciiTheme="minorHAnsi" w:eastAsiaTheme="minorEastAsia" w:hAnsiTheme="minorHAnsi" w:cstheme="minorBidi"/>
          <w:noProof/>
          <w:sz w:val="22"/>
          <w:szCs w:val="22"/>
          <w:lang w:eastAsia="en-GB"/>
        </w:rPr>
        <w:tab/>
      </w:r>
      <w:r>
        <w:rPr>
          <w:noProof/>
        </w:rPr>
        <w:t>Enumeration: QosResourceTypeRm</w:t>
      </w:r>
      <w:r>
        <w:rPr>
          <w:noProof/>
        </w:rPr>
        <w:tab/>
      </w:r>
      <w:r>
        <w:rPr>
          <w:noProof/>
        </w:rPr>
        <w:fldChar w:fldCharType="begin" w:fldLock="1"/>
      </w:r>
      <w:r>
        <w:rPr>
          <w:noProof/>
        </w:rPr>
        <w:instrText xml:space="preserve"> PAGEREF _Toc114778263 \h </w:instrText>
      </w:r>
      <w:r>
        <w:rPr>
          <w:noProof/>
        </w:rPr>
      </w:r>
      <w:r>
        <w:rPr>
          <w:noProof/>
        </w:rPr>
        <w:fldChar w:fldCharType="separate"/>
      </w:r>
      <w:r>
        <w:rPr>
          <w:noProof/>
        </w:rPr>
        <w:t>69</w:t>
      </w:r>
      <w:r>
        <w:rPr>
          <w:noProof/>
        </w:rPr>
        <w:fldChar w:fldCharType="end"/>
      </w:r>
    </w:p>
    <w:p w14:paraId="48BC847F" w14:textId="482E5B43" w:rsidR="00E37D4E" w:rsidRDefault="00E37D4E">
      <w:pPr>
        <w:pStyle w:val="TOC4"/>
        <w:rPr>
          <w:rFonts w:asciiTheme="minorHAnsi" w:eastAsiaTheme="minorEastAsia" w:hAnsiTheme="minorHAnsi" w:cstheme="minorBidi"/>
          <w:noProof/>
          <w:sz w:val="22"/>
          <w:szCs w:val="22"/>
          <w:lang w:eastAsia="en-GB"/>
        </w:rPr>
      </w:pPr>
      <w:r>
        <w:rPr>
          <w:noProof/>
        </w:rPr>
        <w:t>5.5.3.12</w:t>
      </w:r>
      <w:r>
        <w:rPr>
          <w:rFonts w:asciiTheme="minorHAnsi" w:eastAsiaTheme="minorEastAsia" w:hAnsiTheme="minorHAnsi" w:cstheme="minorBidi"/>
          <w:noProof/>
          <w:sz w:val="22"/>
          <w:szCs w:val="22"/>
          <w:lang w:eastAsia="en-GB"/>
        </w:rPr>
        <w:tab/>
      </w:r>
      <w:r>
        <w:rPr>
          <w:noProof/>
        </w:rPr>
        <w:t>Enumeration: AdditionalQosFlowInfo</w:t>
      </w:r>
      <w:r>
        <w:rPr>
          <w:noProof/>
        </w:rPr>
        <w:tab/>
      </w:r>
      <w:r>
        <w:rPr>
          <w:noProof/>
        </w:rPr>
        <w:fldChar w:fldCharType="begin" w:fldLock="1"/>
      </w:r>
      <w:r>
        <w:rPr>
          <w:noProof/>
        </w:rPr>
        <w:instrText xml:space="preserve"> PAGEREF _Toc114778264 \h </w:instrText>
      </w:r>
      <w:r>
        <w:rPr>
          <w:noProof/>
        </w:rPr>
      </w:r>
      <w:r>
        <w:rPr>
          <w:noProof/>
        </w:rPr>
        <w:fldChar w:fldCharType="separate"/>
      </w:r>
      <w:r>
        <w:rPr>
          <w:noProof/>
        </w:rPr>
        <w:t>69</w:t>
      </w:r>
      <w:r>
        <w:rPr>
          <w:noProof/>
        </w:rPr>
        <w:fldChar w:fldCharType="end"/>
      </w:r>
    </w:p>
    <w:p w14:paraId="0333E8C9" w14:textId="0544A8A4" w:rsidR="00E37D4E" w:rsidRDefault="00E37D4E">
      <w:pPr>
        <w:pStyle w:val="TOC3"/>
        <w:rPr>
          <w:rFonts w:asciiTheme="minorHAnsi" w:eastAsiaTheme="minorEastAsia" w:hAnsiTheme="minorHAnsi" w:cstheme="minorBidi"/>
          <w:noProof/>
          <w:sz w:val="22"/>
          <w:szCs w:val="22"/>
          <w:lang w:eastAsia="en-GB"/>
        </w:rPr>
      </w:pPr>
      <w:r>
        <w:rPr>
          <w:noProof/>
        </w:rPr>
        <w:t>5.5.4</w:t>
      </w:r>
      <w:r>
        <w:rPr>
          <w:rFonts w:asciiTheme="minorHAnsi" w:eastAsiaTheme="minorEastAsia" w:hAnsiTheme="minorHAnsi" w:cstheme="minorBidi"/>
          <w:noProof/>
          <w:sz w:val="22"/>
          <w:szCs w:val="22"/>
          <w:lang w:eastAsia="en-GB"/>
        </w:rPr>
        <w:tab/>
      </w:r>
      <w:r>
        <w:rPr>
          <w:noProof/>
        </w:rPr>
        <w:t>Structured Data Types</w:t>
      </w:r>
      <w:r>
        <w:rPr>
          <w:noProof/>
        </w:rPr>
        <w:tab/>
      </w:r>
      <w:r>
        <w:rPr>
          <w:noProof/>
        </w:rPr>
        <w:fldChar w:fldCharType="begin" w:fldLock="1"/>
      </w:r>
      <w:r>
        <w:rPr>
          <w:noProof/>
        </w:rPr>
        <w:instrText xml:space="preserve"> PAGEREF _Toc114778265 \h </w:instrText>
      </w:r>
      <w:r>
        <w:rPr>
          <w:noProof/>
        </w:rPr>
      </w:r>
      <w:r>
        <w:rPr>
          <w:noProof/>
        </w:rPr>
        <w:fldChar w:fldCharType="separate"/>
      </w:r>
      <w:r>
        <w:rPr>
          <w:noProof/>
        </w:rPr>
        <w:t>69</w:t>
      </w:r>
      <w:r>
        <w:rPr>
          <w:noProof/>
        </w:rPr>
        <w:fldChar w:fldCharType="end"/>
      </w:r>
    </w:p>
    <w:p w14:paraId="79762907" w14:textId="128E2109" w:rsidR="00E37D4E" w:rsidRDefault="00E37D4E">
      <w:pPr>
        <w:pStyle w:val="TOC4"/>
        <w:rPr>
          <w:rFonts w:asciiTheme="minorHAnsi" w:eastAsiaTheme="minorEastAsia" w:hAnsiTheme="minorHAnsi" w:cstheme="minorBidi"/>
          <w:noProof/>
          <w:sz w:val="22"/>
          <w:szCs w:val="22"/>
          <w:lang w:eastAsia="en-GB"/>
        </w:rPr>
      </w:pPr>
      <w:r>
        <w:rPr>
          <w:noProof/>
        </w:rPr>
        <w:t>5.5.4.1</w:t>
      </w:r>
      <w:r>
        <w:rPr>
          <w:rFonts w:asciiTheme="minorHAnsi" w:eastAsiaTheme="minorEastAsia" w:hAnsiTheme="minorHAnsi" w:cstheme="minorBidi"/>
          <w:noProof/>
          <w:sz w:val="22"/>
          <w:szCs w:val="22"/>
          <w:lang w:eastAsia="en-GB"/>
        </w:rPr>
        <w:tab/>
      </w:r>
      <w:r>
        <w:rPr>
          <w:noProof/>
        </w:rPr>
        <w:t>Type: Arp</w:t>
      </w:r>
      <w:r>
        <w:rPr>
          <w:noProof/>
        </w:rPr>
        <w:tab/>
      </w:r>
      <w:r>
        <w:rPr>
          <w:noProof/>
        </w:rPr>
        <w:fldChar w:fldCharType="begin" w:fldLock="1"/>
      </w:r>
      <w:r>
        <w:rPr>
          <w:noProof/>
        </w:rPr>
        <w:instrText xml:space="preserve"> PAGEREF _Toc114778266 \h </w:instrText>
      </w:r>
      <w:r>
        <w:rPr>
          <w:noProof/>
        </w:rPr>
      </w:r>
      <w:r>
        <w:rPr>
          <w:noProof/>
        </w:rPr>
        <w:fldChar w:fldCharType="separate"/>
      </w:r>
      <w:r>
        <w:rPr>
          <w:noProof/>
        </w:rPr>
        <w:t>69</w:t>
      </w:r>
      <w:r>
        <w:rPr>
          <w:noProof/>
        </w:rPr>
        <w:fldChar w:fldCharType="end"/>
      </w:r>
    </w:p>
    <w:p w14:paraId="4510F2B9" w14:textId="73DA66A4" w:rsidR="00E37D4E" w:rsidRDefault="00E37D4E">
      <w:pPr>
        <w:pStyle w:val="TOC4"/>
        <w:rPr>
          <w:rFonts w:asciiTheme="minorHAnsi" w:eastAsiaTheme="minorEastAsia" w:hAnsiTheme="minorHAnsi" w:cstheme="minorBidi"/>
          <w:noProof/>
          <w:sz w:val="22"/>
          <w:szCs w:val="22"/>
          <w:lang w:eastAsia="en-GB"/>
        </w:rPr>
      </w:pPr>
      <w:r>
        <w:rPr>
          <w:noProof/>
        </w:rPr>
        <w:t>5.5.4.2</w:t>
      </w:r>
      <w:r>
        <w:rPr>
          <w:rFonts w:asciiTheme="minorHAnsi" w:eastAsiaTheme="minorEastAsia" w:hAnsiTheme="minorHAnsi" w:cstheme="minorBidi"/>
          <w:noProof/>
          <w:sz w:val="22"/>
          <w:szCs w:val="22"/>
          <w:lang w:eastAsia="en-GB"/>
        </w:rPr>
        <w:tab/>
      </w:r>
      <w:r>
        <w:rPr>
          <w:noProof/>
        </w:rPr>
        <w:t>Type: Ambr</w:t>
      </w:r>
      <w:r>
        <w:rPr>
          <w:noProof/>
        </w:rPr>
        <w:tab/>
      </w:r>
      <w:r>
        <w:rPr>
          <w:noProof/>
        </w:rPr>
        <w:fldChar w:fldCharType="begin" w:fldLock="1"/>
      </w:r>
      <w:r>
        <w:rPr>
          <w:noProof/>
        </w:rPr>
        <w:instrText xml:space="preserve"> PAGEREF _Toc114778267 \h </w:instrText>
      </w:r>
      <w:r>
        <w:rPr>
          <w:noProof/>
        </w:rPr>
      </w:r>
      <w:r>
        <w:rPr>
          <w:noProof/>
        </w:rPr>
        <w:fldChar w:fldCharType="separate"/>
      </w:r>
      <w:r>
        <w:rPr>
          <w:noProof/>
        </w:rPr>
        <w:t>69</w:t>
      </w:r>
      <w:r>
        <w:rPr>
          <w:noProof/>
        </w:rPr>
        <w:fldChar w:fldCharType="end"/>
      </w:r>
    </w:p>
    <w:p w14:paraId="363C7375" w14:textId="2AFC4C5C" w:rsidR="00E37D4E" w:rsidRDefault="00E37D4E">
      <w:pPr>
        <w:pStyle w:val="TOC4"/>
        <w:rPr>
          <w:rFonts w:asciiTheme="minorHAnsi" w:eastAsiaTheme="minorEastAsia" w:hAnsiTheme="minorHAnsi" w:cstheme="minorBidi"/>
          <w:noProof/>
          <w:sz w:val="22"/>
          <w:szCs w:val="22"/>
          <w:lang w:eastAsia="en-GB"/>
        </w:rPr>
      </w:pPr>
      <w:r>
        <w:rPr>
          <w:noProof/>
        </w:rPr>
        <w:lastRenderedPageBreak/>
        <w:t>5.5.4.3</w:t>
      </w:r>
      <w:r>
        <w:rPr>
          <w:rFonts w:asciiTheme="minorHAnsi" w:eastAsiaTheme="minorEastAsia" w:hAnsiTheme="minorHAnsi" w:cstheme="minorBidi"/>
          <w:noProof/>
          <w:sz w:val="22"/>
          <w:szCs w:val="22"/>
          <w:lang w:eastAsia="en-GB"/>
        </w:rPr>
        <w:tab/>
      </w:r>
      <w:r>
        <w:rPr>
          <w:noProof/>
        </w:rPr>
        <w:t>Type: Dynamic5Qi</w:t>
      </w:r>
      <w:r>
        <w:rPr>
          <w:noProof/>
        </w:rPr>
        <w:tab/>
      </w:r>
      <w:r>
        <w:rPr>
          <w:noProof/>
        </w:rPr>
        <w:fldChar w:fldCharType="begin" w:fldLock="1"/>
      </w:r>
      <w:r>
        <w:rPr>
          <w:noProof/>
        </w:rPr>
        <w:instrText xml:space="preserve"> PAGEREF _Toc114778268 \h </w:instrText>
      </w:r>
      <w:r>
        <w:rPr>
          <w:noProof/>
        </w:rPr>
      </w:r>
      <w:r>
        <w:rPr>
          <w:noProof/>
        </w:rPr>
        <w:fldChar w:fldCharType="separate"/>
      </w:r>
      <w:r>
        <w:rPr>
          <w:noProof/>
        </w:rPr>
        <w:t>70</w:t>
      </w:r>
      <w:r>
        <w:rPr>
          <w:noProof/>
        </w:rPr>
        <w:fldChar w:fldCharType="end"/>
      </w:r>
    </w:p>
    <w:p w14:paraId="48261796" w14:textId="7CCFE9B1" w:rsidR="00E37D4E" w:rsidRDefault="00E37D4E">
      <w:pPr>
        <w:pStyle w:val="TOC4"/>
        <w:rPr>
          <w:rFonts w:asciiTheme="minorHAnsi" w:eastAsiaTheme="minorEastAsia" w:hAnsiTheme="minorHAnsi" w:cstheme="minorBidi"/>
          <w:noProof/>
          <w:sz w:val="22"/>
          <w:szCs w:val="22"/>
          <w:lang w:eastAsia="en-GB"/>
        </w:rPr>
      </w:pPr>
      <w:r>
        <w:rPr>
          <w:noProof/>
        </w:rPr>
        <w:t>5.5.4.4</w:t>
      </w:r>
      <w:r>
        <w:rPr>
          <w:rFonts w:asciiTheme="minorHAnsi" w:eastAsiaTheme="minorEastAsia" w:hAnsiTheme="minorHAnsi" w:cstheme="minorBidi"/>
          <w:noProof/>
          <w:sz w:val="22"/>
          <w:szCs w:val="22"/>
          <w:lang w:eastAsia="en-GB"/>
        </w:rPr>
        <w:tab/>
      </w:r>
      <w:r>
        <w:rPr>
          <w:noProof/>
        </w:rPr>
        <w:t>Type: NonDynamic5Qi</w:t>
      </w:r>
      <w:r>
        <w:rPr>
          <w:noProof/>
        </w:rPr>
        <w:tab/>
      </w:r>
      <w:r>
        <w:rPr>
          <w:noProof/>
        </w:rPr>
        <w:fldChar w:fldCharType="begin" w:fldLock="1"/>
      </w:r>
      <w:r>
        <w:rPr>
          <w:noProof/>
        </w:rPr>
        <w:instrText xml:space="preserve"> PAGEREF _Toc114778269 \h </w:instrText>
      </w:r>
      <w:r>
        <w:rPr>
          <w:noProof/>
        </w:rPr>
      </w:r>
      <w:r>
        <w:rPr>
          <w:noProof/>
        </w:rPr>
        <w:fldChar w:fldCharType="separate"/>
      </w:r>
      <w:r>
        <w:rPr>
          <w:noProof/>
        </w:rPr>
        <w:t>71</w:t>
      </w:r>
      <w:r>
        <w:rPr>
          <w:noProof/>
        </w:rPr>
        <w:fldChar w:fldCharType="end"/>
      </w:r>
    </w:p>
    <w:p w14:paraId="7863A54A" w14:textId="67EF7FEF" w:rsidR="00E37D4E" w:rsidRDefault="00E37D4E">
      <w:pPr>
        <w:pStyle w:val="TOC4"/>
        <w:rPr>
          <w:rFonts w:asciiTheme="minorHAnsi" w:eastAsiaTheme="minorEastAsia" w:hAnsiTheme="minorHAnsi" w:cstheme="minorBidi"/>
          <w:noProof/>
          <w:sz w:val="22"/>
          <w:szCs w:val="22"/>
          <w:lang w:eastAsia="en-GB"/>
        </w:rPr>
      </w:pPr>
      <w:r>
        <w:rPr>
          <w:noProof/>
        </w:rPr>
        <w:t>5.5.4.5</w:t>
      </w:r>
      <w:r>
        <w:rPr>
          <w:rFonts w:asciiTheme="minorHAnsi" w:eastAsiaTheme="minorEastAsia" w:hAnsiTheme="minorHAnsi" w:cstheme="minorBidi"/>
          <w:noProof/>
          <w:sz w:val="22"/>
          <w:szCs w:val="22"/>
          <w:lang w:eastAsia="en-GB"/>
        </w:rPr>
        <w:tab/>
      </w:r>
      <w:r>
        <w:rPr>
          <w:noProof/>
        </w:rPr>
        <w:t>Type: ArpRm</w:t>
      </w:r>
      <w:r>
        <w:rPr>
          <w:noProof/>
        </w:rPr>
        <w:tab/>
      </w:r>
      <w:r>
        <w:rPr>
          <w:noProof/>
        </w:rPr>
        <w:fldChar w:fldCharType="begin" w:fldLock="1"/>
      </w:r>
      <w:r>
        <w:rPr>
          <w:noProof/>
        </w:rPr>
        <w:instrText xml:space="preserve"> PAGEREF _Toc114778270 \h </w:instrText>
      </w:r>
      <w:r>
        <w:rPr>
          <w:noProof/>
        </w:rPr>
      </w:r>
      <w:r>
        <w:rPr>
          <w:noProof/>
        </w:rPr>
        <w:fldChar w:fldCharType="separate"/>
      </w:r>
      <w:r>
        <w:rPr>
          <w:noProof/>
        </w:rPr>
        <w:t>71</w:t>
      </w:r>
      <w:r>
        <w:rPr>
          <w:noProof/>
        </w:rPr>
        <w:fldChar w:fldCharType="end"/>
      </w:r>
    </w:p>
    <w:p w14:paraId="21C8F2E2" w14:textId="0F3D1296" w:rsidR="00E37D4E" w:rsidRDefault="00E37D4E">
      <w:pPr>
        <w:pStyle w:val="TOC4"/>
        <w:rPr>
          <w:rFonts w:asciiTheme="minorHAnsi" w:eastAsiaTheme="minorEastAsia" w:hAnsiTheme="minorHAnsi" w:cstheme="minorBidi"/>
          <w:noProof/>
          <w:sz w:val="22"/>
          <w:szCs w:val="22"/>
          <w:lang w:eastAsia="en-GB"/>
        </w:rPr>
      </w:pPr>
      <w:r>
        <w:rPr>
          <w:noProof/>
        </w:rPr>
        <w:t>5.5.4.6</w:t>
      </w:r>
      <w:r>
        <w:rPr>
          <w:rFonts w:asciiTheme="minorHAnsi" w:eastAsiaTheme="minorEastAsia" w:hAnsiTheme="minorHAnsi" w:cstheme="minorBidi"/>
          <w:noProof/>
          <w:sz w:val="22"/>
          <w:szCs w:val="22"/>
          <w:lang w:eastAsia="en-GB"/>
        </w:rPr>
        <w:tab/>
      </w:r>
      <w:r>
        <w:rPr>
          <w:noProof/>
        </w:rPr>
        <w:t>Type: AmbrRm</w:t>
      </w:r>
      <w:r>
        <w:rPr>
          <w:noProof/>
        </w:rPr>
        <w:tab/>
      </w:r>
      <w:r>
        <w:rPr>
          <w:noProof/>
        </w:rPr>
        <w:fldChar w:fldCharType="begin" w:fldLock="1"/>
      </w:r>
      <w:r>
        <w:rPr>
          <w:noProof/>
        </w:rPr>
        <w:instrText xml:space="preserve"> PAGEREF _Toc114778271 \h </w:instrText>
      </w:r>
      <w:r>
        <w:rPr>
          <w:noProof/>
        </w:rPr>
      </w:r>
      <w:r>
        <w:rPr>
          <w:noProof/>
        </w:rPr>
        <w:fldChar w:fldCharType="separate"/>
      </w:r>
      <w:r>
        <w:rPr>
          <w:noProof/>
        </w:rPr>
        <w:t>71</w:t>
      </w:r>
      <w:r>
        <w:rPr>
          <w:noProof/>
        </w:rPr>
        <w:fldChar w:fldCharType="end"/>
      </w:r>
    </w:p>
    <w:p w14:paraId="351A8A44" w14:textId="17E54FA3" w:rsidR="00E37D4E" w:rsidRDefault="00E37D4E">
      <w:pPr>
        <w:pStyle w:val="TOC4"/>
        <w:rPr>
          <w:rFonts w:asciiTheme="minorHAnsi" w:eastAsiaTheme="minorEastAsia" w:hAnsiTheme="minorHAnsi" w:cstheme="minorBidi"/>
          <w:noProof/>
          <w:sz w:val="22"/>
          <w:szCs w:val="22"/>
          <w:lang w:eastAsia="en-GB"/>
        </w:rPr>
      </w:pPr>
      <w:r>
        <w:rPr>
          <w:noProof/>
        </w:rPr>
        <w:t>5.5.4.7</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_Toc114778272 \h </w:instrText>
      </w:r>
      <w:r>
        <w:rPr>
          <w:noProof/>
        </w:rPr>
      </w:r>
      <w:r>
        <w:rPr>
          <w:noProof/>
        </w:rPr>
        <w:fldChar w:fldCharType="separate"/>
      </w:r>
      <w:r>
        <w:rPr>
          <w:noProof/>
        </w:rPr>
        <w:t>71</w:t>
      </w:r>
      <w:r>
        <w:rPr>
          <w:noProof/>
        </w:rPr>
        <w:fldChar w:fldCharType="end"/>
      </w:r>
    </w:p>
    <w:p w14:paraId="56371517" w14:textId="6E7E000C" w:rsidR="00E37D4E" w:rsidRDefault="00E37D4E">
      <w:pPr>
        <w:pStyle w:val="TOC4"/>
        <w:rPr>
          <w:rFonts w:asciiTheme="minorHAnsi" w:eastAsiaTheme="minorEastAsia" w:hAnsiTheme="minorHAnsi" w:cstheme="minorBidi"/>
          <w:noProof/>
          <w:sz w:val="22"/>
          <w:szCs w:val="22"/>
          <w:lang w:eastAsia="en-GB"/>
        </w:rPr>
      </w:pPr>
      <w:r>
        <w:rPr>
          <w:noProof/>
        </w:rPr>
        <w:t>5.5.4.8</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_Toc114778273 \h </w:instrText>
      </w:r>
      <w:r>
        <w:rPr>
          <w:noProof/>
        </w:rPr>
      </w:r>
      <w:r>
        <w:rPr>
          <w:noProof/>
        </w:rPr>
        <w:fldChar w:fldCharType="separate"/>
      </w:r>
      <w:r>
        <w:rPr>
          <w:noProof/>
        </w:rPr>
        <w:t>72</w:t>
      </w:r>
      <w:r>
        <w:rPr>
          <w:noProof/>
        </w:rPr>
        <w:fldChar w:fldCharType="end"/>
      </w:r>
    </w:p>
    <w:p w14:paraId="1A30EAA6" w14:textId="7C5057A5" w:rsidR="00E37D4E" w:rsidRDefault="00E37D4E">
      <w:pPr>
        <w:pStyle w:val="TOC2"/>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Data Types related to 5G Trace</w:t>
      </w:r>
      <w:r>
        <w:rPr>
          <w:noProof/>
        </w:rPr>
        <w:tab/>
      </w:r>
      <w:r>
        <w:rPr>
          <w:noProof/>
        </w:rPr>
        <w:fldChar w:fldCharType="begin" w:fldLock="1"/>
      </w:r>
      <w:r>
        <w:rPr>
          <w:noProof/>
        </w:rPr>
        <w:instrText xml:space="preserve"> PAGEREF _Toc114778274 \h </w:instrText>
      </w:r>
      <w:r>
        <w:rPr>
          <w:noProof/>
        </w:rPr>
      </w:r>
      <w:r>
        <w:rPr>
          <w:noProof/>
        </w:rPr>
        <w:fldChar w:fldCharType="separate"/>
      </w:r>
      <w:r>
        <w:rPr>
          <w:noProof/>
        </w:rPr>
        <w:t>72</w:t>
      </w:r>
      <w:r>
        <w:rPr>
          <w:noProof/>
        </w:rPr>
        <w:fldChar w:fldCharType="end"/>
      </w:r>
    </w:p>
    <w:p w14:paraId="61A6AD3B" w14:textId="0DCC67A2" w:rsidR="00E37D4E" w:rsidRDefault="00E37D4E">
      <w:pPr>
        <w:pStyle w:val="TOC3"/>
        <w:rPr>
          <w:rFonts w:asciiTheme="minorHAnsi" w:eastAsiaTheme="minorEastAsia" w:hAnsiTheme="minorHAnsi" w:cstheme="minorBidi"/>
          <w:noProof/>
          <w:sz w:val="22"/>
          <w:szCs w:val="22"/>
          <w:lang w:eastAsia="en-GB"/>
        </w:rPr>
      </w:pPr>
      <w:r>
        <w:rPr>
          <w:noProof/>
        </w:rPr>
        <w:t>5.6.1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_Toc114778275 \h </w:instrText>
      </w:r>
      <w:r>
        <w:rPr>
          <w:noProof/>
        </w:rPr>
      </w:r>
      <w:r>
        <w:rPr>
          <w:noProof/>
        </w:rPr>
        <w:fldChar w:fldCharType="separate"/>
      </w:r>
      <w:r>
        <w:rPr>
          <w:noProof/>
        </w:rPr>
        <w:t>72</w:t>
      </w:r>
      <w:r>
        <w:rPr>
          <w:noProof/>
        </w:rPr>
        <w:fldChar w:fldCharType="end"/>
      </w:r>
    </w:p>
    <w:p w14:paraId="5250A2D9" w14:textId="2C0E714C" w:rsidR="00E37D4E" w:rsidRDefault="00E37D4E">
      <w:pPr>
        <w:pStyle w:val="TOC3"/>
        <w:rPr>
          <w:rFonts w:asciiTheme="minorHAnsi" w:eastAsiaTheme="minorEastAsia" w:hAnsiTheme="minorHAnsi" w:cstheme="minorBidi"/>
          <w:noProof/>
          <w:sz w:val="22"/>
          <w:szCs w:val="22"/>
          <w:lang w:eastAsia="en-GB"/>
        </w:rPr>
      </w:pPr>
      <w:r>
        <w:rPr>
          <w:noProof/>
        </w:rPr>
        <w:t>5.6.2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_Toc114778276 \h </w:instrText>
      </w:r>
      <w:r>
        <w:rPr>
          <w:noProof/>
        </w:rPr>
      </w:r>
      <w:r>
        <w:rPr>
          <w:noProof/>
        </w:rPr>
        <w:fldChar w:fldCharType="separate"/>
      </w:r>
      <w:r>
        <w:rPr>
          <w:noProof/>
        </w:rPr>
        <w:t>72</w:t>
      </w:r>
      <w:r>
        <w:rPr>
          <w:noProof/>
        </w:rPr>
        <w:fldChar w:fldCharType="end"/>
      </w:r>
    </w:p>
    <w:p w14:paraId="7A8446AE" w14:textId="6B326272" w:rsidR="00E37D4E" w:rsidRDefault="00E37D4E">
      <w:pPr>
        <w:pStyle w:val="TOC3"/>
        <w:rPr>
          <w:rFonts w:asciiTheme="minorHAnsi" w:eastAsiaTheme="minorEastAsia" w:hAnsiTheme="minorHAnsi" w:cstheme="minorBidi"/>
          <w:noProof/>
          <w:sz w:val="22"/>
          <w:szCs w:val="22"/>
          <w:lang w:eastAsia="en-GB"/>
        </w:rPr>
      </w:pPr>
      <w:r>
        <w:rPr>
          <w:noProof/>
        </w:rPr>
        <w:t>5.6.3</w:t>
      </w:r>
      <w:r>
        <w:rPr>
          <w:rFonts w:asciiTheme="minorHAnsi" w:eastAsiaTheme="minorEastAsia" w:hAnsiTheme="minorHAnsi" w:cstheme="minorBidi"/>
          <w:noProof/>
          <w:sz w:val="22"/>
          <w:szCs w:val="22"/>
          <w:lang w:eastAsia="en-GB"/>
        </w:rPr>
        <w:tab/>
      </w:r>
      <w:r>
        <w:rPr>
          <w:noProof/>
        </w:rPr>
        <w:t>Enumerations</w:t>
      </w:r>
      <w:r>
        <w:rPr>
          <w:noProof/>
        </w:rPr>
        <w:tab/>
      </w:r>
      <w:r>
        <w:rPr>
          <w:noProof/>
        </w:rPr>
        <w:fldChar w:fldCharType="begin" w:fldLock="1"/>
      </w:r>
      <w:r>
        <w:rPr>
          <w:noProof/>
        </w:rPr>
        <w:instrText xml:space="preserve"> PAGEREF _Toc114778277 \h </w:instrText>
      </w:r>
      <w:r>
        <w:rPr>
          <w:noProof/>
        </w:rPr>
      </w:r>
      <w:r>
        <w:rPr>
          <w:noProof/>
        </w:rPr>
        <w:fldChar w:fldCharType="separate"/>
      </w:r>
      <w:r>
        <w:rPr>
          <w:noProof/>
        </w:rPr>
        <w:t>72</w:t>
      </w:r>
      <w:r>
        <w:rPr>
          <w:noProof/>
        </w:rPr>
        <w:fldChar w:fldCharType="end"/>
      </w:r>
    </w:p>
    <w:p w14:paraId="3F9877F9" w14:textId="6B8B5C3B" w:rsidR="00E37D4E" w:rsidRDefault="00E37D4E">
      <w:pPr>
        <w:pStyle w:val="TOC4"/>
        <w:rPr>
          <w:rFonts w:asciiTheme="minorHAnsi" w:eastAsiaTheme="minorEastAsia" w:hAnsiTheme="minorHAnsi" w:cstheme="minorBidi"/>
          <w:noProof/>
          <w:sz w:val="22"/>
          <w:szCs w:val="22"/>
          <w:lang w:eastAsia="en-GB"/>
        </w:rPr>
      </w:pPr>
      <w:r>
        <w:rPr>
          <w:noProof/>
        </w:rPr>
        <w:t>5.6.3.1</w:t>
      </w:r>
      <w:r>
        <w:rPr>
          <w:rFonts w:asciiTheme="minorHAnsi" w:eastAsiaTheme="minorEastAsia" w:hAnsiTheme="minorHAnsi" w:cstheme="minorBidi"/>
          <w:noProof/>
          <w:sz w:val="22"/>
          <w:szCs w:val="22"/>
          <w:lang w:eastAsia="en-GB"/>
        </w:rPr>
        <w:tab/>
      </w:r>
      <w:r>
        <w:rPr>
          <w:noProof/>
        </w:rPr>
        <w:t>Enumeration: TraceDepth</w:t>
      </w:r>
      <w:r>
        <w:rPr>
          <w:noProof/>
        </w:rPr>
        <w:tab/>
      </w:r>
      <w:r>
        <w:rPr>
          <w:noProof/>
        </w:rPr>
        <w:fldChar w:fldCharType="begin" w:fldLock="1"/>
      </w:r>
      <w:r>
        <w:rPr>
          <w:noProof/>
        </w:rPr>
        <w:instrText xml:space="preserve"> PAGEREF _Toc114778278 \h </w:instrText>
      </w:r>
      <w:r>
        <w:rPr>
          <w:noProof/>
        </w:rPr>
      </w:r>
      <w:r>
        <w:rPr>
          <w:noProof/>
        </w:rPr>
        <w:fldChar w:fldCharType="separate"/>
      </w:r>
      <w:r>
        <w:rPr>
          <w:noProof/>
        </w:rPr>
        <w:t>72</w:t>
      </w:r>
      <w:r>
        <w:rPr>
          <w:noProof/>
        </w:rPr>
        <w:fldChar w:fldCharType="end"/>
      </w:r>
    </w:p>
    <w:p w14:paraId="573F618C" w14:textId="62EEC9DE" w:rsidR="00E37D4E" w:rsidRDefault="00E37D4E">
      <w:pPr>
        <w:pStyle w:val="TOC4"/>
        <w:rPr>
          <w:rFonts w:asciiTheme="minorHAnsi" w:eastAsiaTheme="minorEastAsia" w:hAnsiTheme="minorHAnsi" w:cstheme="minorBidi"/>
          <w:noProof/>
          <w:sz w:val="22"/>
          <w:szCs w:val="22"/>
          <w:lang w:eastAsia="en-GB"/>
        </w:rPr>
      </w:pPr>
      <w:r>
        <w:rPr>
          <w:noProof/>
        </w:rPr>
        <w:t>5.6.3.2</w:t>
      </w:r>
      <w:r>
        <w:rPr>
          <w:rFonts w:asciiTheme="minorHAnsi" w:eastAsiaTheme="minorEastAsia" w:hAnsiTheme="minorHAnsi" w:cstheme="minorBidi"/>
          <w:noProof/>
          <w:sz w:val="22"/>
          <w:szCs w:val="22"/>
          <w:lang w:eastAsia="en-GB"/>
        </w:rPr>
        <w:tab/>
      </w:r>
      <w:r>
        <w:rPr>
          <w:noProof/>
        </w:rPr>
        <w:t>Enumeration: TraceDepthRm</w:t>
      </w:r>
      <w:r>
        <w:rPr>
          <w:noProof/>
        </w:rPr>
        <w:tab/>
      </w:r>
      <w:r>
        <w:rPr>
          <w:noProof/>
        </w:rPr>
        <w:fldChar w:fldCharType="begin" w:fldLock="1"/>
      </w:r>
      <w:r>
        <w:rPr>
          <w:noProof/>
        </w:rPr>
        <w:instrText xml:space="preserve"> PAGEREF _Toc114778279 \h </w:instrText>
      </w:r>
      <w:r>
        <w:rPr>
          <w:noProof/>
        </w:rPr>
      </w:r>
      <w:r>
        <w:rPr>
          <w:noProof/>
        </w:rPr>
        <w:fldChar w:fldCharType="separate"/>
      </w:r>
      <w:r>
        <w:rPr>
          <w:noProof/>
        </w:rPr>
        <w:t>72</w:t>
      </w:r>
      <w:r>
        <w:rPr>
          <w:noProof/>
        </w:rPr>
        <w:fldChar w:fldCharType="end"/>
      </w:r>
    </w:p>
    <w:p w14:paraId="358E2CC0" w14:textId="3DB58DEC" w:rsidR="00E37D4E" w:rsidRDefault="00E37D4E">
      <w:pPr>
        <w:pStyle w:val="TOC4"/>
        <w:rPr>
          <w:rFonts w:asciiTheme="minorHAnsi" w:eastAsiaTheme="minorEastAsia" w:hAnsiTheme="minorHAnsi" w:cstheme="minorBidi"/>
          <w:noProof/>
          <w:sz w:val="22"/>
          <w:szCs w:val="22"/>
          <w:lang w:eastAsia="en-GB"/>
        </w:rPr>
      </w:pPr>
      <w:r>
        <w:rPr>
          <w:noProof/>
        </w:rPr>
        <w:t>5.6.3.3</w:t>
      </w:r>
      <w:r>
        <w:rPr>
          <w:rFonts w:asciiTheme="minorHAnsi" w:eastAsiaTheme="minorEastAsia" w:hAnsiTheme="minorHAnsi" w:cstheme="minorBidi"/>
          <w:noProof/>
          <w:sz w:val="22"/>
          <w:szCs w:val="22"/>
          <w:lang w:eastAsia="en-GB"/>
        </w:rPr>
        <w:tab/>
      </w:r>
      <w:r>
        <w:rPr>
          <w:noProof/>
        </w:rPr>
        <w:t xml:space="preserve">Enumeration: </w:t>
      </w:r>
      <w:r>
        <w:rPr>
          <w:noProof/>
          <w:lang w:eastAsia="zh-CN"/>
        </w:rPr>
        <w:t>JobType</w:t>
      </w:r>
      <w:r>
        <w:rPr>
          <w:noProof/>
        </w:rPr>
        <w:tab/>
      </w:r>
      <w:r>
        <w:rPr>
          <w:noProof/>
        </w:rPr>
        <w:fldChar w:fldCharType="begin" w:fldLock="1"/>
      </w:r>
      <w:r>
        <w:rPr>
          <w:noProof/>
        </w:rPr>
        <w:instrText xml:space="preserve"> PAGEREF _Toc114778280 \h </w:instrText>
      </w:r>
      <w:r>
        <w:rPr>
          <w:noProof/>
        </w:rPr>
      </w:r>
      <w:r>
        <w:rPr>
          <w:noProof/>
        </w:rPr>
        <w:fldChar w:fldCharType="separate"/>
      </w:r>
      <w:r>
        <w:rPr>
          <w:noProof/>
        </w:rPr>
        <w:t>72</w:t>
      </w:r>
      <w:r>
        <w:rPr>
          <w:noProof/>
        </w:rPr>
        <w:fldChar w:fldCharType="end"/>
      </w:r>
    </w:p>
    <w:p w14:paraId="2A578304" w14:textId="0ECEC7B8" w:rsidR="00E37D4E" w:rsidRDefault="00E37D4E">
      <w:pPr>
        <w:pStyle w:val="TOC4"/>
        <w:rPr>
          <w:rFonts w:asciiTheme="minorHAnsi" w:eastAsiaTheme="minorEastAsia" w:hAnsiTheme="minorHAnsi" w:cstheme="minorBidi"/>
          <w:noProof/>
          <w:sz w:val="22"/>
          <w:szCs w:val="22"/>
          <w:lang w:eastAsia="en-GB"/>
        </w:rPr>
      </w:pPr>
      <w:r>
        <w:rPr>
          <w:noProof/>
        </w:rPr>
        <w:t>5.6.3.4</w:t>
      </w:r>
      <w:r>
        <w:rPr>
          <w:rFonts w:asciiTheme="minorHAnsi" w:eastAsiaTheme="minorEastAsia" w:hAnsiTheme="minorHAnsi" w:cstheme="minorBidi"/>
          <w:noProof/>
          <w:sz w:val="22"/>
          <w:szCs w:val="22"/>
          <w:lang w:eastAsia="en-GB"/>
        </w:rPr>
        <w:tab/>
      </w:r>
      <w:r>
        <w:rPr>
          <w:noProof/>
        </w:rPr>
        <w:t xml:space="preserve">Enumeration: </w:t>
      </w:r>
      <w:r>
        <w:rPr>
          <w:noProof/>
          <w:lang w:eastAsia="zh-CN"/>
        </w:rPr>
        <w:t>ReportTypeMdt</w:t>
      </w:r>
      <w:r>
        <w:rPr>
          <w:noProof/>
        </w:rPr>
        <w:tab/>
      </w:r>
      <w:r>
        <w:rPr>
          <w:noProof/>
        </w:rPr>
        <w:fldChar w:fldCharType="begin" w:fldLock="1"/>
      </w:r>
      <w:r>
        <w:rPr>
          <w:noProof/>
        </w:rPr>
        <w:instrText xml:space="preserve"> PAGEREF _Toc114778281 \h </w:instrText>
      </w:r>
      <w:r>
        <w:rPr>
          <w:noProof/>
        </w:rPr>
      </w:r>
      <w:r>
        <w:rPr>
          <w:noProof/>
        </w:rPr>
        <w:fldChar w:fldCharType="separate"/>
      </w:r>
      <w:r>
        <w:rPr>
          <w:noProof/>
        </w:rPr>
        <w:t>73</w:t>
      </w:r>
      <w:r>
        <w:rPr>
          <w:noProof/>
        </w:rPr>
        <w:fldChar w:fldCharType="end"/>
      </w:r>
    </w:p>
    <w:p w14:paraId="7A49EBF1" w14:textId="300B74D9" w:rsidR="00E37D4E" w:rsidRDefault="00E37D4E">
      <w:pPr>
        <w:pStyle w:val="TOC4"/>
        <w:rPr>
          <w:rFonts w:asciiTheme="minorHAnsi" w:eastAsiaTheme="minorEastAsia" w:hAnsiTheme="minorHAnsi" w:cstheme="minorBidi"/>
          <w:noProof/>
          <w:sz w:val="22"/>
          <w:szCs w:val="22"/>
          <w:lang w:eastAsia="en-GB"/>
        </w:rPr>
      </w:pPr>
      <w:r>
        <w:rPr>
          <w:noProof/>
        </w:rPr>
        <w:t>5.6.3.5</w:t>
      </w:r>
      <w:r>
        <w:rPr>
          <w:rFonts w:asciiTheme="minorHAnsi" w:eastAsiaTheme="minorEastAsia" w:hAnsiTheme="minorHAnsi" w:cstheme="minorBidi"/>
          <w:noProof/>
          <w:sz w:val="22"/>
          <w:szCs w:val="22"/>
          <w:lang w:eastAsia="en-GB"/>
        </w:rPr>
        <w:tab/>
      </w:r>
      <w:r>
        <w:rPr>
          <w:noProof/>
        </w:rPr>
        <w:t>Enumeration: MeasurementLteForMdt</w:t>
      </w:r>
      <w:r>
        <w:rPr>
          <w:noProof/>
        </w:rPr>
        <w:tab/>
      </w:r>
      <w:r>
        <w:rPr>
          <w:noProof/>
        </w:rPr>
        <w:fldChar w:fldCharType="begin" w:fldLock="1"/>
      </w:r>
      <w:r>
        <w:rPr>
          <w:noProof/>
        </w:rPr>
        <w:instrText xml:space="preserve"> PAGEREF _Toc114778282 \h </w:instrText>
      </w:r>
      <w:r>
        <w:rPr>
          <w:noProof/>
        </w:rPr>
      </w:r>
      <w:r>
        <w:rPr>
          <w:noProof/>
        </w:rPr>
        <w:fldChar w:fldCharType="separate"/>
      </w:r>
      <w:r>
        <w:rPr>
          <w:noProof/>
        </w:rPr>
        <w:t>73</w:t>
      </w:r>
      <w:r>
        <w:rPr>
          <w:noProof/>
        </w:rPr>
        <w:fldChar w:fldCharType="end"/>
      </w:r>
    </w:p>
    <w:p w14:paraId="00ED854D" w14:textId="1D5B03C1" w:rsidR="00E37D4E" w:rsidRDefault="00E37D4E">
      <w:pPr>
        <w:pStyle w:val="TOC4"/>
        <w:rPr>
          <w:rFonts w:asciiTheme="minorHAnsi" w:eastAsiaTheme="minorEastAsia" w:hAnsiTheme="minorHAnsi" w:cstheme="minorBidi"/>
          <w:noProof/>
          <w:sz w:val="22"/>
          <w:szCs w:val="22"/>
          <w:lang w:eastAsia="en-GB"/>
        </w:rPr>
      </w:pPr>
      <w:r>
        <w:rPr>
          <w:noProof/>
        </w:rPr>
        <w:t>5.6.3.6</w:t>
      </w:r>
      <w:r>
        <w:rPr>
          <w:rFonts w:asciiTheme="minorHAnsi" w:eastAsiaTheme="minorEastAsia" w:hAnsiTheme="minorHAnsi" w:cstheme="minorBidi"/>
          <w:noProof/>
          <w:sz w:val="22"/>
          <w:szCs w:val="22"/>
          <w:lang w:eastAsia="en-GB"/>
        </w:rPr>
        <w:tab/>
      </w:r>
      <w:r>
        <w:rPr>
          <w:noProof/>
        </w:rPr>
        <w:t>Enumeration: MeasurementNrForMdt</w:t>
      </w:r>
      <w:r>
        <w:rPr>
          <w:noProof/>
        </w:rPr>
        <w:tab/>
      </w:r>
      <w:r>
        <w:rPr>
          <w:noProof/>
        </w:rPr>
        <w:fldChar w:fldCharType="begin" w:fldLock="1"/>
      </w:r>
      <w:r>
        <w:rPr>
          <w:noProof/>
        </w:rPr>
        <w:instrText xml:space="preserve"> PAGEREF _Toc114778283 \h </w:instrText>
      </w:r>
      <w:r>
        <w:rPr>
          <w:noProof/>
        </w:rPr>
      </w:r>
      <w:r>
        <w:rPr>
          <w:noProof/>
        </w:rPr>
        <w:fldChar w:fldCharType="separate"/>
      </w:r>
      <w:r>
        <w:rPr>
          <w:noProof/>
        </w:rPr>
        <w:t>73</w:t>
      </w:r>
      <w:r>
        <w:rPr>
          <w:noProof/>
        </w:rPr>
        <w:fldChar w:fldCharType="end"/>
      </w:r>
    </w:p>
    <w:p w14:paraId="331F7B1E" w14:textId="34393A81" w:rsidR="00E37D4E" w:rsidRDefault="00E37D4E">
      <w:pPr>
        <w:pStyle w:val="TOC4"/>
        <w:rPr>
          <w:rFonts w:asciiTheme="minorHAnsi" w:eastAsiaTheme="minorEastAsia" w:hAnsiTheme="minorHAnsi" w:cstheme="minorBidi"/>
          <w:noProof/>
          <w:sz w:val="22"/>
          <w:szCs w:val="22"/>
          <w:lang w:eastAsia="en-GB"/>
        </w:rPr>
      </w:pPr>
      <w:r>
        <w:rPr>
          <w:noProof/>
        </w:rPr>
        <w:t>5.6.3.7</w:t>
      </w:r>
      <w:r>
        <w:rPr>
          <w:rFonts w:asciiTheme="minorHAnsi" w:eastAsiaTheme="minorEastAsia" w:hAnsiTheme="minorHAnsi" w:cstheme="minorBidi"/>
          <w:noProof/>
          <w:sz w:val="22"/>
          <w:szCs w:val="22"/>
          <w:lang w:eastAsia="en-GB"/>
        </w:rPr>
        <w:tab/>
      </w:r>
      <w:r>
        <w:rPr>
          <w:noProof/>
        </w:rPr>
        <w:t xml:space="preserve">Enumeration: </w:t>
      </w:r>
      <w:r>
        <w:rPr>
          <w:noProof/>
          <w:lang w:eastAsia="zh-CN"/>
        </w:rPr>
        <w:t>SensorMeasurement</w:t>
      </w:r>
      <w:r>
        <w:rPr>
          <w:noProof/>
        </w:rPr>
        <w:tab/>
      </w:r>
      <w:r>
        <w:rPr>
          <w:noProof/>
        </w:rPr>
        <w:fldChar w:fldCharType="begin" w:fldLock="1"/>
      </w:r>
      <w:r>
        <w:rPr>
          <w:noProof/>
        </w:rPr>
        <w:instrText xml:space="preserve"> PAGEREF _Toc114778284 \h </w:instrText>
      </w:r>
      <w:r>
        <w:rPr>
          <w:noProof/>
        </w:rPr>
      </w:r>
      <w:r>
        <w:rPr>
          <w:noProof/>
        </w:rPr>
        <w:fldChar w:fldCharType="separate"/>
      </w:r>
      <w:r>
        <w:rPr>
          <w:noProof/>
        </w:rPr>
        <w:t>74</w:t>
      </w:r>
      <w:r>
        <w:rPr>
          <w:noProof/>
        </w:rPr>
        <w:fldChar w:fldCharType="end"/>
      </w:r>
    </w:p>
    <w:p w14:paraId="59C304D1" w14:textId="248FBF75" w:rsidR="00E37D4E" w:rsidRDefault="00E37D4E">
      <w:pPr>
        <w:pStyle w:val="TOC4"/>
        <w:rPr>
          <w:rFonts w:asciiTheme="minorHAnsi" w:eastAsiaTheme="minorEastAsia" w:hAnsiTheme="minorHAnsi" w:cstheme="minorBidi"/>
          <w:noProof/>
          <w:sz w:val="22"/>
          <w:szCs w:val="22"/>
          <w:lang w:eastAsia="en-GB"/>
        </w:rPr>
      </w:pPr>
      <w:r>
        <w:rPr>
          <w:noProof/>
        </w:rPr>
        <w:t>5.6.3.8</w:t>
      </w:r>
      <w:r>
        <w:rPr>
          <w:rFonts w:asciiTheme="minorHAnsi" w:eastAsiaTheme="minorEastAsia" w:hAnsiTheme="minorHAnsi" w:cstheme="minorBidi"/>
          <w:noProof/>
          <w:sz w:val="22"/>
          <w:szCs w:val="22"/>
          <w:lang w:eastAsia="en-GB"/>
        </w:rPr>
        <w:tab/>
      </w:r>
      <w:r>
        <w:rPr>
          <w:noProof/>
        </w:rPr>
        <w:t>Enumeration: ReportingTrigger</w:t>
      </w:r>
      <w:r>
        <w:rPr>
          <w:noProof/>
        </w:rPr>
        <w:tab/>
      </w:r>
      <w:r>
        <w:rPr>
          <w:noProof/>
        </w:rPr>
        <w:fldChar w:fldCharType="begin" w:fldLock="1"/>
      </w:r>
      <w:r>
        <w:rPr>
          <w:noProof/>
        </w:rPr>
        <w:instrText xml:space="preserve"> PAGEREF _Toc114778285 \h </w:instrText>
      </w:r>
      <w:r>
        <w:rPr>
          <w:noProof/>
        </w:rPr>
      </w:r>
      <w:r>
        <w:rPr>
          <w:noProof/>
        </w:rPr>
        <w:fldChar w:fldCharType="separate"/>
      </w:r>
      <w:r>
        <w:rPr>
          <w:noProof/>
        </w:rPr>
        <w:t>74</w:t>
      </w:r>
      <w:r>
        <w:rPr>
          <w:noProof/>
        </w:rPr>
        <w:fldChar w:fldCharType="end"/>
      </w:r>
    </w:p>
    <w:p w14:paraId="299C9FE1" w14:textId="421A383C" w:rsidR="00E37D4E" w:rsidRDefault="00E37D4E">
      <w:pPr>
        <w:pStyle w:val="TOC4"/>
        <w:rPr>
          <w:rFonts w:asciiTheme="minorHAnsi" w:eastAsiaTheme="minorEastAsia" w:hAnsiTheme="minorHAnsi" w:cstheme="minorBidi"/>
          <w:noProof/>
          <w:sz w:val="22"/>
          <w:szCs w:val="22"/>
          <w:lang w:eastAsia="en-GB"/>
        </w:rPr>
      </w:pPr>
      <w:r>
        <w:rPr>
          <w:noProof/>
        </w:rPr>
        <w:t>5.6.3.9</w:t>
      </w:r>
      <w:r>
        <w:rPr>
          <w:rFonts w:asciiTheme="minorHAnsi" w:eastAsiaTheme="minorEastAsia" w:hAnsiTheme="minorHAnsi" w:cstheme="minorBidi"/>
          <w:noProof/>
          <w:sz w:val="22"/>
          <w:szCs w:val="22"/>
          <w:lang w:eastAsia="en-GB"/>
        </w:rPr>
        <w:tab/>
      </w:r>
      <w:r>
        <w:rPr>
          <w:noProof/>
        </w:rPr>
        <w:t>Enumeration: ReportIntervalMdt</w:t>
      </w:r>
      <w:r>
        <w:rPr>
          <w:noProof/>
        </w:rPr>
        <w:tab/>
      </w:r>
      <w:r>
        <w:rPr>
          <w:noProof/>
        </w:rPr>
        <w:fldChar w:fldCharType="begin" w:fldLock="1"/>
      </w:r>
      <w:r>
        <w:rPr>
          <w:noProof/>
        </w:rPr>
        <w:instrText xml:space="preserve"> PAGEREF _Toc114778286 \h </w:instrText>
      </w:r>
      <w:r>
        <w:rPr>
          <w:noProof/>
        </w:rPr>
      </w:r>
      <w:r>
        <w:rPr>
          <w:noProof/>
        </w:rPr>
        <w:fldChar w:fldCharType="separate"/>
      </w:r>
      <w:r>
        <w:rPr>
          <w:noProof/>
        </w:rPr>
        <w:t>74</w:t>
      </w:r>
      <w:r>
        <w:rPr>
          <w:noProof/>
        </w:rPr>
        <w:fldChar w:fldCharType="end"/>
      </w:r>
    </w:p>
    <w:p w14:paraId="78AE43B7" w14:textId="7B5F1435" w:rsidR="00E37D4E" w:rsidRDefault="00E37D4E">
      <w:pPr>
        <w:pStyle w:val="TOC4"/>
        <w:rPr>
          <w:rFonts w:asciiTheme="minorHAnsi" w:eastAsiaTheme="minorEastAsia" w:hAnsiTheme="minorHAnsi" w:cstheme="minorBidi"/>
          <w:noProof/>
          <w:sz w:val="22"/>
          <w:szCs w:val="22"/>
          <w:lang w:eastAsia="en-GB"/>
        </w:rPr>
      </w:pPr>
      <w:r>
        <w:rPr>
          <w:noProof/>
        </w:rPr>
        <w:t>5.6.3.10</w:t>
      </w:r>
      <w:r>
        <w:rPr>
          <w:rFonts w:asciiTheme="minorHAnsi" w:eastAsiaTheme="minorEastAsia" w:hAnsiTheme="minorHAnsi" w:cstheme="minorBidi"/>
          <w:noProof/>
          <w:sz w:val="22"/>
          <w:szCs w:val="22"/>
          <w:lang w:eastAsia="en-GB"/>
        </w:rPr>
        <w:tab/>
      </w:r>
      <w:r>
        <w:rPr>
          <w:noProof/>
        </w:rPr>
        <w:t>Enumeration: ReportAmountMdt</w:t>
      </w:r>
      <w:r>
        <w:rPr>
          <w:noProof/>
        </w:rPr>
        <w:tab/>
      </w:r>
      <w:r>
        <w:rPr>
          <w:noProof/>
        </w:rPr>
        <w:fldChar w:fldCharType="begin" w:fldLock="1"/>
      </w:r>
      <w:r>
        <w:rPr>
          <w:noProof/>
        </w:rPr>
        <w:instrText xml:space="preserve"> PAGEREF _Toc114778287 \h </w:instrText>
      </w:r>
      <w:r>
        <w:rPr>
          <w:noProof/>
        </w:rPr>
      </w:r>
      <w:r>
        <w:rPr>
          <w:noProof/>
        </w:rPr>
        <w:fldChar w:fldCharType="separate"/>
      </w:r>
      <w:r>
        <w:rPr>
          <w:noProof/>
        </w:rPr>
        <w:t>75</w:t>
      </w:r>
      <w:r>
        <w:rPr>
          <w:noProof/>
        </w:rPr>
        <w:fldChar w:fldCharType="end"/>
      </w:r>
    </w:p>
    <w:p w14:paraId="5068C089" w14:textId="788C3CA4" w:rsidR="00E37D4E" w:rsidRDefault="00E37D4E">
      <w:pPr>
        <w:pStyle w:val="TOC4"/>
        <w:rPr>
          <w:rFonts w:asciiTheme="minorHAnsi" w:eastAsiaTheme="minorEastAsia" w:hAnsiTheme="minorHAnsi" w:cstheme="minorBidi"/>
          <w:noProof/>
          <w:sz w:val="22"/>
          <w:szCs w:val="22"/>
          <w:lang w:eastAsia="en-GB"/>
        </w:rPr>
      </w:pPr>
      <w:r>
        <w:rPr>
          <w:noProof/>
        </w:rPr>
        <w:t>5.6.3.11</w:t>
      </w:r>
      <w:r>
        <w:rPr>
          <w:rFonts w:asciiTheme="minorHAnsi" w:eastAsiaTheme="minorEastAsia" w:hAnsiTheme="minorHAnsi" w:cstheme="minorBidi"/>
          <w:noProof/>
          <w:sz w:val="22"/>
          <w:szCs w:val="22"/>
          <w:lang w:eastAsia="en-GB"/>
        </w:rPr>
        <w:tab/>
      </w:r>
      <w:r>
        <w:rPr>
          <w:noProof/>
        </w:rPr>
        <w:t>Enumeration: E</w:t>
      </w:r>
      <w:r>
        <w:rPr>
          <w:noProof/>
          <w:lang w:eastAsia="zh-CN"/>
        </w:rPr>
        <w:t>ventForMdt</w:t>
      </w:r>
      <w:r>
        <w:rPr>
          <w:noProof/>
        </w:rPr>
        <w:tab/>
      </w:r>
      <w:r>
        <w:rPr>
          <w:noProof/>
        </w:rPr>
        <w:fldChar w:fldCharType="begin" w:fldLock="1"/>
      </w:r>
      <w:r>
        <w:rPr>
          <w:noProof/>
        </w:rPr>
        <w:instrText xml:space="preserve"> PAGEREF _Toc114778288 \h </w:instrText>
      </w:r>
      <w:r>
        <w:rPr>
          <w:noProof/>
        </w:rPr>
      </w:r>
      <w:r>
        <w:rPr>
          <w:noProof/>
        </w:rPr>
        <w:fldChar w:fldCharType="separate"/>
      </w:r>
      <w:r>
        <w:rPr>
          <w:noProof/>
        </w:rPr>
        <w:t>75</w:t>
      </w:r>
      <w:r>
        <w:rPr>
          <w:noProof/>
        </w:rPr>
        <w:fldChar w:fldCharType="end"/>
      </w:r>
    </w:p>
    <w:p w14:paraId="5DAF27C0" w14:textId="611D2A9B" w:rsidR="00E37D4E" w:rsidRDefault="00E37D4E">
      <w:pPr>
        <w:pStyle w:val="TOC4"/>
        <w:rPr>
          <w:rFonts w:asciiTheme="minorHAnsi" w:eastAsiaTheme="minorEastAsia" w:hAnsiTheme="minorHAnsi" w:cstheme="minorBidi"/>
          <w:noProof/>
          <w:sz w:val="22"/>
          <w:szCs w:val="22"/>
          <w:lang w:eastAsia="en-GB"/>
        </w:rPr>
      </w:pPr>
      <w:r>
        <w:rPr>
          <w:noProof/>
        </w:rPr>
        <w:t>5.6.3.12</w:t>
      </w:r>
      <w:r>
        <w:rPr>
          <w:rFonts w:asciiTheme="minorHAnsi" w:eastAsiaTheme="minorEastAsia" w:hAnsiTheme="minorHAnsi" w:cstheme="minorBidi"/>
          <w:noProof/>
          <w:sz w:val="22"/>
          <w:szCs w:val="22"/>
          <w:lang w:eastAsia="en-GB"/>
        </w:rPr>
        <w:tab/>
      </w:r>
      <w:r>
        <w:rPr>
          <w:noProof/>
        </w:rPr>
        <w:t>Enumeration: LoggingIntervalMdt</w:t>
      </w:r>
      <w:r>
        <w:rPr>
          <w:noProof/>
        </w:rPr>
        <w:tab/>
      </w:r>
      <w:r>
        <w:rPr>
          <w:noProof/>
        </w:rPr>
        <w:fldChar w:fldCharType="begin" w:fldLock="1"/>
      </w:r>
      <w:r>
        <w:rPr>
          <w:noProof/>
        </w:rPr>
        <w:instrText xml:space="preserve"> PAGEREF _Toc114778289 \h </w:instrText>
      </w:r>
      <w:r>
        <w:rPr>
          <w:noProof/>
        </w:rPr>
      </w:r>
      <w:r>
        <w:rPr>
          <w:noProof/>
        </w:rPr>
        <w:fldChar w:fldCharType="separate"/>
      </w:r>
      <w:r>
        <w:rPr>
          <w:noProof/>
        </w:rPr>
        <w:t>75</w:t>
      </w:r>
      <w:r>
        <w:rPr>
          <w:noProof/>
        </w:rPr>
        <w:fldChar w:fldCharType="end"/>
      </w:r>
    </w:p>
    <w:p w14:paraId="2394E4BE" w14:textId="6078EAE6" w:rsidR="00E37D4E" w:rsidRDefault="00E37D4E">
      <w:pPr>
        <w:pStyle w:val="TOC4"/>
        <w:rPr>
          <w:rFonts w:asciiTheme="minorHAnsi" w:eastAsiaTheme="minorEastAsia" w:hAnsiTheme="minorHAnsi" w:cstheme="minorBidi"/>
          <w:noProof/>
          <w:sz w:val="22"/>
          <w:szCs w:val="22"/>
          <w:lang w:eastAsia="en-GB"/>
        </w:rPr>
      </w:pPr>
      <w:r>
        <w:rPr>
          <w:noProof/>
        </w:rPr>
        <w:t>5.6.3.13</w:t>
      </w:r>
      <w:r>
        <w:rPr>
          <w:rFonts w:asciiTheme="minorHAnsi" w:eastAsiaTheme="minorEastAsia" w:hAnsiTheme="minorHAnsi" w:cstheme="minorBidi"/>
          <w:noProof/>
          <w:sz w:val="22"/>
          <w:szCs w:val="22"/>
          <w:lang w:eastAsia="en-GB"/>
        </w:rPr>
        <w:tab/>
      </w:r>
      <w:r>
        <w:rPr>
          <w:noProof/>
        </w:rPr>
        <w:t>Enumeration: LoggingDurationMdt</w:t>
      </w:r>
      <w:r>
        <w:rPr>
          <w:noProof/>
        </w:rPr>
        <w:tab/>
      </w:r>
      <w:r>
        <w:rPr>
          <w:noProof/>
        </w:rPr>
        <w:fldChar w:fldCharType="begin" w:fldLock="1"/>
      </w:r>
      <w:r>
        <w:rPr>
          <w:noProof/>
        </w:rPr>
        <w:instrText xml:space="preserve"> PAGEREF _Toc114778290 \h </w:instrText>
      </w:r>
      <w:r>
        <w:rPr>
          <w:noProof/>
        </w:rPr>
      </w:r>
      <w:r>
        <w:rPr>
          <w:noProof/>
        </w:rPr>
        <w:fldChar w:fldCharType="separate"/>
      </w:r>
      <w:r>
        <w:rPr>
          <w:noProof/>
        </w:rPr>
        <w:t>76</w:t>
      </w:r>
      <w:r>
        <w:rPr>
          <w:noProof/>
        </w:rPr>
        <w:fldChar w:fldCharType="end"/>
      </w:r>
    </w:p>
    <w:p w14:paraId="22180765" w14:textId="4DC641F8" w:rsidR="00E37D4E" w:rsidRDefault="00E37D4E">
      <w:pPr>
        <w:pStyle w:val="TOC4"/>
        <w:rPr>
          <w:rFonts w:asciiTheme="minorHAnsi" w:eastAsiaTheme="minorEastAsia" w:hAnsiTheme="minorHAnsi" w:cstheme="minorBidi"/>
          <w:noProof/>
          <w:sz w:val="22"/>
          <w:szCs w:val="22"/>
          <w:lang w:eastAsia="en-GB"/>
        </w:rPr>
      </w:pPr>
      <w:r>
        <w:rPr>
          <w:noProof/>
        </w:rPr>
        <w:t>5.6.3.14</w:t>
      </w:r>
      <w:r>
        <w:rPr>
          <w:rFonts w:asciiTheme="minorHAnsi" w:eastAsiaTheme="minorEastAsia" w:hAnsiTheme="minorHAnsi" w:cstheme="minorBidi"/>
          <w:noProof/>
          <w:sz w:val="22"/>
          <w:szCs w:val="22"/>
          <w:lang w:eastAsia="en-GB"/>
        </w:rPr>
        <w:tab/>
      </w:r>
      <w:r>
        <w:rPr>
          <w:noProof/>
        </w:rPr>
        <w:t>Enumeration: PositioningMethodMdt</w:t>
      </w:r>
      <w:r>
        <w:rPr>
          <w:noProof/>
        </w:rPr>
        <w:tab/>
      </w:r>
      <w:r>
        <w:rPr>
          <w:noProof/>
        </w:rPr>
        <w:fldChar w:fldCharType="begin" w:fldLock="1"/>
      </w:r>
      <w:r>
        <w:rPr>
          <w:noProof/>
        </w:rPr>
        <w:instrText xml:space="preserve"> PAGEREF _Toc114778291 \h </w:instrText>
      </w:r>
      <w:r>
        <w:rPr>
          <w:noProof/>
        </w:rPr>
      </w:r>
      <w:r>
        <w:rPr>
          <w:noProof/>
        </w:rPr>
        <w:fldChar w:fldCharType="separate"/>
      </w:r>
      <w:r>
        <w:rPr>
          <w:noProof/>
        </w:rPr>
        <w:t>76</w:t>
      </w:r>
      <w:r>
        <w:rPr>
          <w:noProof/>
        </w:rPr>
        <w:fldChar w:fldCharType="end"/>
      </w:r>
    </w:p>
    <w:p w14:paraId="0EE07447" w14:textId="25B63766" w:rsidR="00E37D4E" w:rsidRDefault="00E37D4E">
      <w:pPr>
        <w:pStyle w:val="TOC4"/>
        <w:rPr>
          <w:rFonts w:asciiTheme="minorHAnsi" w:eastAsiaTheme="minorEastAsia" w:hAnsiTheme="minorHAnsi" w:cstheme="minorBidi"/>
          <w:noProof/>
          <w:sz w:val="22"/>
          <w:szCs w:val="22"/>
          <w:lang w:eastAsia="en-GB"/>
        </w:rPr>
      </w:pPr>
      <w:r>
        <w:rPr>
          <w:noProof/>
        </w:rPr>
        <w:t>5.6.3.15</w:t>
      </w:r>
      <w:r>
        <w:rPr>
          <w:rFonts w:asciiTheme="minorHAnsi" w:eastAsiaTheme="minorEastAsia" w:hAnsiTheme="minorHAnsi" w:cstheme="minorBidi"/>
          <w:noProof/>
          <w:sz w:val="22"/>
          <w:szCs w:val="22"/>
          <w:lang w:eastAsia="en-GB"/>
        </w:rPr>
        <w:tab/>
      </w:r>
      <w:r>
        <w:rPr>
          <w:noProof/>
        </w:rPr>
        <w:t>Enumeration: CollectionPeriodRmmLteMdt</w:t>
      </w:r>
      <w:r>
        <w:rPr>
          <w:noProof/>
        </w:rPr>
        <w:tab/>
      </w:r>
      <w:r>
        <w:rPr>
          <w:noProof/>
        </w:rPr>
        <w:fldChar w:fldCharType="begin" w:fldLock="1"/>
      </w:r>
      <w:r>
        <w:rPr>
          <w:noProof/>
        </w:rPr>
        <w:instrText xml:space="preserve"> PAGEREF _Toc114778292 \h </w:instrText>
      </w:r>
      <w:r>
        <w:rPr>
          <w:noProof/>
        </w:rPr>
      </w:r>
      <w:r>
        <w:rPr>
          <w:noProof/>
        </w:rPr>
        <w:fldChar w:fldCharType="separate"/>
      </w:r>
      <w:r>
        <w:rPr>
          <w:noProof/>
        </w:rPr>
        <w:t>76</w:t>
      </w:r>
      <w:r>
        <w:rPr>
          <w:noProof/>
        </w:rPr>
        <w:fldChar w:fldCharType="end"/>
      </w:r>
    </w:p>
    <w:p w14:paraId="53D97F50" w14:textId="2AA3ECE8" w:rsidR="00E37D4E" w:rsidRDefault="00E37D4E">
      <w:pPr>
        <w:pStyle w:val="TOC4"/>
        <w:rPr>
          <w:rFonts w:asciiTheme="minorHAnsi" w:eastAsiaTheme="minorEastAsia" w:hAnsiTheme="minorHAnsi" w:cstheme="minorBidi"/>
          <w:noProof/>
          <w:sz w:val="22"/>
          <w:szCs w:val="22"/>
          <w:lang w:eastAsia="en-GB"/>
        </w:rPr>
      </w:pPr>
      <w:r>
        <w:rPr>
          <w:noProof/>
        </w:rPr>
        <w:t>5.6.3.16</w:t>
      </w:r>
      <w:r>
        <w:rPr>
          <w:rFonts w:asciiTheme="minorHAnsi" w:eastAsiaTheme="minorEastAsia" w:hAnsiTheme="minorHAnsi" w:cstheme="minorBidi"/>
          <w:noProof/>
          <w:sz w:val="22"/>
          <w:szCs w:val="22"/>
          <w:lang w:eastAsia="en-GB"/>
        </w:rPr>
        <w:tab/>
      </w:r>
      <w:r>
        <w:rPr>
          <w:noProof/>
        </w:rPr>
        <w:t>Enumeration: MeasurementPeriodLteMdt</w:t>
      </w:r>
      <w:r>
        <w:rPr>
          <w:noProof/>
        </w:rPr>
        <w:tab/>
      </w:r>
      <w:r>
        <w:rPr>
          <w:noProof/>
        </w:rPr>
        <w:fldChar w:fldCharType="begin" w:fldLock="1"/>
      </w:r>
      <w:r>
        <w:rPr>
          <w:noProof/>
        </w:rPr>
        <w:instrText xml:space="preserve"> PAGEREF _Toc114778293 \h </w:instrText>
      </w:r>
      <w:r>
        <w:rPr>
          <w:noProof/>
        </w:rPr>
      </w:r>
      <w:r>
        <w:rPr>
          <w:noProof/>
        </w:rPr>
        <w:fldChar w:fldCharType="separate"/>
      </w:r>
      <w:r>
        <w:rPr>
          <w:noProof/>
        </w:rPr>
        <w:t>77</w:t>
      </w:r>
      <w:r>
        <w:rPr>
          <w:noProof/>
        </w:rPr>
        <w:fldChar w:fldCharType="end"/>
      </w:r>
    </w:p>
    <w:p w14:paraId="59F610C1" w14:textId="05082C7E" w:rsidR="00E37D4E" w:rsidRDefault="00E37D4E">
      <w:pPr>
        <w:pStyle w:val="TOC4"/>
        <w:rPr>
          <w:rFonts w:asciiTheme="minorHAnsi" w:eastAsiaTheme="minorEastAsia" w:hAnsiTheme="minorHAnsi" w:cstheme="minorBidi"/>
          <w:noProof/>
          <w:sz w:val="22"/>
          <w:szCs w:val="22"/>
          <w:lang w:eastAsia="en-GB"/>
        </w:rPr>
      </w:pPr>
      <w:r>
        <w:rPr>
          <w:noProof/>
        </w:rPr>
        <w:t>5.6.3.17</w:t>
      </w:r>
      <w:r>
        <w:rPr>
          <w:rFonts w:asciiTheme="minorHAnsi" w:eastAsiaTheme="minorEastAsia" w:hAnsiTheme="minorHAnsi" w:cstheme="minorBidi"/>
          <w:noProof/>
          <w:sz w:val="22"/>
          <w:szCs w:val="22"/>
          <w:lang w:eastAsia="en-GB"/>
        </w:rPr>
        <w:tab/>
      </w:r>
      <w:r>
        <w:rPr>
          <w:noProof/>
        </w:rPr>
        <w:t>Enumeration: ReportIntervalNrMdt</w:t>
      </w:r>
      <w:r>
        <w:rPr>
          <w:noProof/>
        </w:rPr>
        <w:tab/>
      </w:r>
      <w:r>
        <w:rPr>
          <w:noProof/>
        </w:rPr>
        <w:fldChar w:fldCharType="begin" w:fldLock="1"/>
      </w:r>
      <w:r>
        <w:rPr>
          <w:noProof/>
        </w:rPr>
        <w:instrText xml:space="preserve"> PAGEREF _Toc114778294 \h </w:instrText>
      </w:r>
      <w:r>
        <w:rPr>
          <w:noProof/>
        </w:rPr>
      </w:r>
      <w:r>
        <w:rPr>
          <w:noProof/>
        </w:rPr>
        <w:fldChar w:fldCharType="separate"/>
      </w:r>
      <w:r>
        <w:rPr>
          <w:noProof/>
        </w:rPr>
        <w:t>77</w:t>
      </w:r>
      <w:r>
        <w:rPr>
          <w:noProof/>
        </w:rPr>
        <w:fldChar w:fldCharType="end"/>
      </w:r>
    </w:p>
    <w:p w14:paraId="4FED9D25" w14:textId="1BBADDED" w:rsidR="00E37D4E" w:rsidRDefault="00E37D4E">
      <w:pPr>
        <w:pStyle w:val="TOC4"/>
        <w:rPr>
          <w:rFonts w:asciiTheme="minorHAnsi" w:eastAsiaTheme="minorEastAsia" w:hAnsiTheme="minorHAnsi" w:cstheme="minorBidi"/>
          <w:noProof/>
          <w:sz w:val="22"/>
          <w:szCs w:val="22"/>
          <w:lang w:eastAsia="en-GB"/>
        </w:rPr>
      </w:pPr>
      <w:r>
        <w:rPr>
          <w:noProof/>
        </w:rPr>
        <w:t>5.6.3.18</w:t>
      </w:r>
      <w:r>
        <w:rPr>
          <w:rFonts w:asciiTheme="minorHAnsi" w:eastAsiaTheme="minorEastAsia" w:hAnsiTheme="minorHAnsi" w:cstheme="minorBidi"/>
          <w:noProof/>
          <w:sz w:val="22"/>
          <w:szCs w:val="22"/>
          <w:lang w:eastAsia="en-GB"/>
        </w:rPr>
        <w:tab/>
      </w:r>
      <w:r>
        <w:rPr>
          <w:noProof/>
        </w:rPr>
        <w:t>Enumeration: LoggingIntervalNrMdt</w:t>
      </w:r>
      <w:r>
        <w:rPr>
          <w:noProof/>
        </w:rPr>
        <w:tab/>
      </w:r>
      <w:r>
        <w:rPr>
          <w:noProof/>
        </w:rPr>
        <w:fldChar w:fldCharType="begin" w:fldLock="1"/>
      </w:r>
      <w:r>
        <w:rPr>
          <w:noProof/>
        </w:rPr>
        <w:instrText xml:space="preserve"> PAGEREF _Toc114778295 \h </w:instrText>
      </w:r>
      <w:r>
        <w:rPr>
          <w:noProof/>
        </w:rPr>
      </w:r>
      <w:r>
        <w:rPr>
          <w:noProof/>
        </w:rPr>
        <w:fldChar w:fldCharType="separate"/>
      </w:r>
      <w:r>
        <w:rPr>
          <w:noProof/>
        </w:rPr>
        <w:t>77</w:t>
      </w:r>
      <w:r>
        <w:rPr>
          <w:noProof/>
        </w:rPr>
        <w:fldChar w:fldCharType="end"/>
      </w:r>
    </w:p>
    <w:p w14:paraId="69B276E5" w14:textId="10360764" w:rsidR="00E37D4E" w:rsidRDefault="00E37D4E">
      <w:pPr>
        <w:pStyle w:val="TOC4"/>
        <w:rPr>
          <w:rFonts w:asciiTheme="minorHAnsi" w:eastAsiaTheme="minorEastAsia" w:hAnsiTheme="minorHAnsi" w:cstheme="minorBidi"/>
          <w:noProof/>
          <w:sz w:val="22"/>
          <w:szCs w:val="22"/>
          <w:lang w:eastAsia="en-GB"/>
        </w:rPr>
      </w:pPr>
      <w:r>
        <w:rPr>
          <w:noProof/>
        </w:rPr>
        <w:t>5.6.3.19</w:t>
      </w:r>
      <w:r>
        <w:rPr>
          <w:rFonts w:asciiTheme="minorHAnsi" w:eastAsiaTheme="minorEastAsia" w:hAnsiTheme="minorHAnsi" w:cstheme="minorBidi"/>
          <w:noProof/>
          <w:sz w:val="22"/>
          <w:szCs w:val="22"/>
          <w:lang w:eastAsia="en-GB"/>
        </w:rPr>
        <w:tab/>
      </w:r>
      <w:r>
        <w:rPr>
          <w:noProof/>
        </w:rPr>
        <w:t>Enumeration: CollectionPeriodRmmNrMdt</w:t>
      </w:r>
      <w:r>
        <w:rPr>
          <w:noProof/>
        </w:rPr>
        <w:tab/>
      </w:r>
      <w:r>
        <w:rPr>
          <w:noProof/>
        </w:rPr>
        <w:fldChar w:fldCharType="begin" w:fldLock="1"/>
      </w:r>
      <w:r>
        <w:rPr>
          <w:noProof/>
        </w:rPr>
        <w:instrText xml:space="preserve"> PAGEREF _Toc114778296 \h </w:instrText>
      </w:r>
      <w:r>
        <w:rPr>
          <w:noProof/>
        </w:rPr>
      </w:r>
      <w:r>
        <w:rPr>
          <w:noProof/>
        </w:rPr>
        <w:fldChar w:fldCharType="separate"/>
      </w:r>
      <w:r>
        <w:rPr>
          <w:noProof/>
        </w:rPr>
        <w:t>78</w:t>
      </w:r>
      <w:r>
        <w:rPr>
          <w:noProof/>
        </w:rPr>
        <w:fldChar w:fldCharType="end"/>
      </w:r>
    </w:p>
    <w:p w14:paraId="7E8822F4" w14:textId="230310EB" w:rsidR="00E37D4E" w:rsidRDefault="00E37D4E">
      <w:pPr>
        <w:pStyle w:val="TOC4"/>
        <w:rPr>
          <w:rFonts w:asciiTheme="minorHAnsi" w:eastAsiaTheme="minorEastAsia" w:hAnsiTheme="minorHAnsi" w:cstheme="minorBidi"/>
          <w:noProof/>
          <w:sz w:val="22"/>
          <w:szCs w:val="22"/>
          <w:lang w:eastAsia="en-GB"/>
        </w:rPr>
      </w:pPr>
      <w:r>
        <w:rPr>
          <w:noProof/>
        </w:rPr>
        <w:t>5.6.3.20</w:t>
      </w:r>
      <w:r>
        <w:rPr>
          <w:rFonts w:asciiTheme="minorHAnsi" w:eastAsiaTheme="minorEastAsia" w:hAnsiTheme="minorHAnsi" w:cstheme="minorBidi"/>
          <w:noProof/>
          <w:sz w:val="22"/>
          <w:szCs w:val="22"/>
          <w:lang w:eastAsia="en-GB"/>
        </w:rPr>
        <w:tab/>
      </w:r>
      <w:r>
        <w:rPr>
          <w:noProof/>
        </w:rPr>
        <w:t>Enumeration: LoggingDurationNrMdt</w:t>
      </w:r>
      <w:r>
        <w:rPr>
          <w:noProof/>
        </w:rPr>
        <w:tab/>
      </w:r>
      <w:r>
        <w:rPr>
          <w:noProof/>
        </w:rPr>
        <w:fldChar w:fldCharType="begin" w:fldLock="1"/>
      </w:r>
      <w:r>
        <w:rPr>
          <w:noProof/>
        </w:rPr>
        <w:instrText xml:space="preserve"> PAGEREF _Toc114778297 \h </w:instrText>
      </w:r>
      <w:r>
        <w:rPr>
          <w:noProof/>
        </w:rPr>
      </w:r>
      <w:r>
        <w:rPr>
          <w:noProof/>
        </w:rPr>
        <w:fldChar w:fldCharType="separate"/>
      </w:r>
      <w:r>
        <w:rPr>
          <w:noProof/>
        </w:rPr>
        <w:t>78</w:t>
      </w:r>
      <w:r>
        <w:rPr>
          <w:noProof/>
        </w:rPr>
        <w:fldChar w:fldCharType="end"/>
      </w:r>
    </w:p>
    <w:p w14:paraId="47B1DCD5" w14:textId="77D1A4B4" w:rsidR="00E37D4E" w:rsidRDefault="00E37D4E">
      <w:pPr>
        <w:pStyle w:val="TOC3"/>
        <w:rPr>
          <w:rFonts w:asciiTheme="minorHAnsi" w:eastAsiaTheme="minorEastAsia" w:hAnsiTheme="minorHAnsi" w:cstheme="minorBidi"/>
          <w:noProof/>
          <w:sz w:val="22"/>
          <w:szCs w:val="22"/>
          <w:lang w:eastAsia="en-GB"/>
        </w:rPr>
      </w:pPr>
      <w:r>
        <w:rPr>
          <w:noProof/>
        </w:rPr>
        <w:t>5.6.4</w:t>
      </w:r>
      <w:r>
        <w:rPr>
          <w:rFonts w:asciiTheme="minorHAnsi" w:eastAsiaTheme="minorEastAsia" w:hAnsiTheme="minorHAnsi" w:cstheme="minorBidi"/>
          <w:noProof/>
          <w:sz w:val="22"/>
          <w:szCs w:val="22"/>
          <w:lang w:eastAsia="en-GB"/>
        </w:rPr>
        <w:tab/>
      </w:r>
      <w:r>
        <w:rPr>
          <w:noProof/>
        </w:rPr>
        <w:t>Structured Data Types</w:t>
      </w:r>
      <w:r>
        <w:rPr>
          <w:noProof/>
        </w:rPr>
        <w:tab/>
      </w:r>
      <w:r>
        <w:rPr>
          <w:noProof/>
        </w:rPr>
        <w:fldChar w:fldCharType="begin" w:fldLock="1"/>
      </w:r>
      <w:r>
        <w:rPr>
          <w:noProof/>
        </w:rPr>
        <w:instrText xml:space="preserve"> PAGEREF _Toc114778298 \h </w:instrText>
      </w:r>
      <w:r>
        <w:rPr>
          <w:noProof/>
        </w:rPr>
      </w:r>
      <w:r>
        <w:rPr>
          <w:noProof/>
        </w:rPr>
        <w:fldChar w:fldCharType="separate"/>
      </w:r>
      <w:r>
        <w:rPr>
          <w:noProof/>
        </w:rPr>
        <w:t>79</w:t>
      </w:r>
      <w:r>
        <w:rPr>
          <w:noProof/>
        </w:rPr>
        <w:fldChar w:fldCharType="end"/>
      </w:r>
    </w:p>
    <w:p w14:paraId="0D71AA54" w14:textId="21C59C59" w:rsidR="00E37D4E" w:rsidRDefault="00E37D4E">
      <w:pPr>
        <w:pStyle w:val="TOC4"/>
        <w:rPr>
          <w:rFonts w:asciiTheme="minorHAnsi" w:eastAsiaTheme="minorEastAsia" w:hAnsiTheme="minorHAnsi" w:cstheme="minorBidi"/>
          <w:noProof/>
          <w:sz w:val="22"/>
          <w:szCs w:val="22"/>
          <w:lang w:eastAsia="en-GB"/>
        </w:rPr>
      </w:pPr>
      <w:r>
        <w:rPr>
          <w:noProof/>
        </w:rPr>
        <w:t>5.6.4.1</w:t>
      </w:r>
      <w:r>
        <w:rPr>
          <w:rFonts w:asciiTheme="minorHAnsi" w:eastAsiaTheme="minorEastAsia" w:hAnsiTheme="minorHAnsi" w:cstheme="minorBidi"/>
          <w:noProof/>
          <w:sz w:val="22"/>
          <w:szCs w:val="22"/>
          <w:lang w:eastAsia="en-GB"/>
        </w:rPr>
        <w:tab/>
      </w:r>
      <w:r>
        <w:rPr>
          <w:noProof/>
        </w:rPr>
        <w:t>Type: TraceData</w:t>
      </w:r>
      <w:r>
        <w:rPr>
          <w:noProof/>
        </w:rPr>
        <w:tab/>
      </w:r>
      <w:r>
        <w:rPr>
          <w:noProof/>
        </w:rPr>
        <w:fldChar w:fldCharType="begin" w:fldLock="1"/>
      </w:r>
      <w:r>
        <w:rPr>
          <w:noProof/>
        </w:rPr>
        <w:instrText xml:space="preserve"> PAGEREF _Toc114778299 \h </w:instrText>
      </w:r>
      <w:r>
        <w:rPr>
          <w:noProof/>
        </w:rPr>
      </w:r>
      <w:r>
        <w:rPr>
          <w:noProof/>
        </w:rPr>
        <w:fldChar w:fldCharType="separate"/>
      </w:r>
      <w:r>
        <w:rPr>
          <w:noProof/>
        </w:rPr>
        <w:t>79</w:t>
      </w:r>
      <w:r>
        <w:rPr>
          <w:noProof/>
        </w:rPr>
        <w:fldChar w:fldCharType="end"/>
      </w:r>
    </w:p>
    <w:p w14:paraId="5CA00EEA" w14:textId="25A97A13" w:rsidR="00E37D4E" w:rsidRDefault="00E37D4E">
      <w:pPr>
        <w:pStyle w:val="TOC4"/>
        <w:rPr>
          <w:rFonts w:asciiTheme="minorHAnsi" w:eastAsiaTheme="minorEastAsia" w:hAnsiTheme="minorHAnsi" w:cstheme="minorBidi"/>
          <w:noProof/>
          <w:sz w:val="22"/>
          <w:szCs w:val="22"/>
          <w:lang w:eastAsia="en-GB"/>
        </w:rPr>
      </w:pPr>
      <w:r>
        <w:rPr>
          <w:noProof/>
        </w:rPr>
        <w:t>5.6.4.2</w:t>
      </w:r>
      <w:r>
        <w:rPr>
          <w:rFonts w:asciiTheme="minorHAnsi" w:eastAsiaTheme="minorEastAsia" w:hAnsiTheme="minorHAnsi" w:cstheme="minorBidi"/>
          <w:noProof/>
          <w:sz w:val="22"/>
          <w:szCs w:val="22"/>
          <w:lang w:eastAsia="en-GB"/>
        </w:rPr>
        <w:tab/>
      </w:r>
      <w:r>
        <w:rPr>
          <w:noProof/>
        </w:rPr>
        <w:t>Type: MdtConfiguration</w:t>
      </w:r>
      <w:r>
        <w:rPr>
          <w:noProof/>
        </w:rPr>
        <w:tab/>
      </w:r>
      <w:r>
        <w:rPr>
          <w:noProof/>
        </w:rPr>
        <w:fldChar w:fldCharType="begin" w:fldLock="1"/>
      </w:r>
      <w:r>
        <w:rPr>
          <w:noProof/>
        </w:rPr>
        <w:instrText xml:space="preserve"> PAGEREF _Toc114778300 \h </w:instrText>
      </w:r>
      <w:r>
        <w:rPr>
          <w:noProof/>
        </w:rPr>
      </w:r>
      <w:r>
        <w:rPr>
          <w:noProof/>
        </w:rPr>
        <w:fldChar w:fldCharType="separate"/>
      </w:r>
      <w:r>
        <w:rPr>
          <w:noProof/>
        </w:rPr>
        <w:t>82</w:t>
      </w:r>
      <w:r>
        <w:rPr>
          <w:noProof/>
        </w:rPr>
        <w:fldChar w:fldCharType="end"/>
      </w:r>
    </w:p>
    <w:p w14:paraId="0368FBE8" w14:textId="1B68145A" w:rsidR="00E37D4E" w:rsidRDefault="00E37D4E">
      <w:pPr>
        <w:pStyle w:val="TOC4"/>
        <w:rPr>
          <w:rFonts w:asciiTheme="minorHAnsi" w:eastAsiaTheme="minorEastAsia" w:hAnsiTheme="minorHAnsi" w:cstheme="minorBidi"/>
          <w:noProof/>
          <w:sz w:val="22"/>
          <w:szCs w:val="22"/>
          <w:lang w:eastAsia="en-GB"/>
        </w:rPr>
      </w:pPr>
      <w:r>
        <w:rPr>
          <w:noProof/>
        </w:rPr>
        <w:t>5.6.4.3</w:t>
      </w:r>
      <w:r>
        <w:rPr>
          <w:rFonts w:asciiTheme="minorHAnsi" w:eastAsiaTheme="minorEastAsia" w:hAnsiTheme="minorHAnsi" w:cstheme="minorBidi"/>
          <w:noProof/>
          <w:sz w:val="22"/>
          <w:szCs w:val="22"/>
          <w:lang w:eastAsia="en-GB"/>
        </w:rPr>
        <w:tab/>
      </w:r>
      <w:r>
        <w:rPr>
          <w:noProof/>
        </w:rPr>
        <w:t>Type: AreaScope</w:t>
      </w:r>
      <w:r>
        <w:rPr>
          <w:noProof/>
        </w:rPr>
        <w:tab/>
      </w:r>
      <w:r>
        <w:rPr>
          <w:noProof/>
        </w:rPr>
        <w:fldChar w:fldCharType="begin" w:fldLock="1"/>
      </w:r>
      <w:r>
        <w:rPr>
          <w:noProof/>
        </w:rPr>
        <w:instrText xml:space="preserve"> PAGEREF _Toc114778301 \h </w:instrText>
      </w:r>
      <w:r>
        <w:rPr>
          <w:noProof/>
        </w:rPr>
      </w:r>
      <w:r>
        <w:rPr>
          <w:noProof/>
        </w:rPr>
        <w:fldChar w:fldCharType="separate"/>
      </w:r>
      <w:r>
        <w:rPr>
          <w:noProof/>
        </w:rPr>
        <w:t>85</w:t>
      </w:r>
      <w:r>
        <w:rPr>
          <w:noProof/>
        </w:rPr>
        <w:fldChar w:fldCharType="end"/>
      </w:r>
    </w:p>
    <w:p w14:paraId="6D949F09" w14:textId="5C83CD48" w:rsidR="00E37D4E" w:rsidRDefault="00E37D4E">
      <w:pPr>
        <w:pStyle w:val="TOC4"/>
        <w:rPr>
          <w:rFonts w:asciiTheme="minorHAnsi" w:eastAsiaTheme="minorEastAsia" w:hAnsiTheme="minorHAnsi" w:cstheme="minorBidi"/>
          <w:noProof/>
          <w:sz w:val="22"/>
          <w:szCs w:val="22"/>
          <w:lang w:eastAsia="en-GB"/>
        </w:rPr>
      </w:pPr>
      <w:r>
        <w:rPr>
          <w:noProof/>
        </w:rPr>
        <w:t>5.6.4.4</w:t>
      </w:r>
      <w:r>
        <w:rPr>
          <w:rFonts w:asciiTheme="minorHAnsi" w:eastAsiaTheme="minorEastAsia" w:hAnsiTheme="minorHAnsi" w:cstheme="minorBidi"/>
          <w:noProof/>
          <w:sz w:val="22"/>
          <w:szCs w:val="22"/>
          <w:lang w:eastAsia="en-GB"/>
        </w:rPr>
        <w:tab/>
      </w:r>
      <w:r>
        <w:rPr>
          <w:noProof/>
        </w:rPr>
        <w:t xml:space="preserve">Type: </w:t>
      </w:r>
      <w:r>
        <w:rPr>
          <w:noProof/>
          <w:lang w:eastAsia="zh-CN"/>
        </w:rPr>
        <w:t>TacInfo</w:t>
      </w:r>
      <w:r>
        <w:rPr>
          <w:noProof/>
        </w:rPr>
        <w:tab/>
      </w:r>
      <w:r>
        <w:rPr>
          <w:noProof/>
        </w:rPr>
        <w:fldChar w:fldCharType="begin" w:fldLock="1"/>
      </w:r>
      <w:r>
        <w:rPr>
          <w:noProof/>
        </w:rPr>
        <w:instrText xml:space="preserve"> PAGEREF _Toc114778302 \h </w:instrText>
      </w:r>
      <w:r>
        <w:rPr>
          <w:noProof/>
        </w:rPr>
      </w:r>
      <w:r>
        <w:rPr>
          <w:noProof/>
        </w:rPr>
        <w:fldChar w:fldCharType="separate"/>
      </w:r>
      <w:r>
        <w:rPr>
          <w:noProof/>
        </w:rPr>
        <w:t>86</w:t>
      </w:r>
      <w:r>
        <w:rPr>
          <w:noProof/>
        </w:rPr>
        <w:fldChar w:fldCharType="end"/>
      </w:r>
    </w:p>
    <w:p w14:paraId="79A61F77" w14:textId="525018B1" w:rsidR="00E37D4E" w:rsidRDefault="00E37D4E">
      <w:pPr>
        <w:pStyle w:val="TOC4"/>
        <w:rPr>
          <w:rFonts w:asciiTheme="minorHAnsi" w:eastAsiaTheme="minorEastAsia" w:hAnsiTheme="minorHAnsi" w:cstheme="minorBidi"/>
          <w:noProof/>
          <w:sz w:val="22"/>
          <w:szCs w:val="22"/>
          <w:lang w:eastAsia="en-GB"/>
        </w:rPr>
      </w:pPr>
      <w:r>
        <w:rPr>
          <w:noProof/>
        </w:rPr>
        <w:t>5.6.4.5</w:t>
      </w:r>
      <w:r>
        <w:rPr>
          <w:rFonts w:asciiTheme="minorHAnsi" w:eastAsiaTheme="minorEastAsia" w:hAnsiTheme="minorHAnsi" w:cstheme="minorBidi"/>
          <w:noProof/>
          <w:sz w:val="22"/>
          <w:szCs w:val="22"/>
          <w:lang w:eastAsia="en-GB"/>
        </w:rPr>
        <w:tab/>
      </w:r>
      <w:r>
        <w:rPr>
          <w:noProof/>
        </w:rPr>
        <w:t>Type: MbsfnArea</w:t>
      </w:r>
      <w:r>
        <w:rPr>
          <w:noProof/>
        </w:rPr>
        <w:tab/>
      </w:r>
      <w:r>
        <w:rPr>
          <w:noProof/>
        </w:rPr>
        <w:fldChar w:fldCharType="begin" w:fldLock="1"/>
      </w:r>
      <w:r>
        <w:rPr>
          <w:noProof/>
        </w:rPr>
        <w:instrText xml:space="preserve"> PAGEREF _Toc114778303 \h </w:instrText>
      </w:r>
      <w:r>
        <w:rPr>
          <w:noProof/>
        </w:rPr>
      </w:r>
      <w:r>
        <w:rPr>
          <w:noProof/>
        </w:rPr>
        <w:fldChar w:fldCharType="separate"/>
      </w:r>
      <w:r>
        <w:rPr>
          <w:noProof/>
        </w:rPr>
        <w:t>86</w:t>
      </w:r>
      <w:r>
        <w:rPr>
          <w:noProof/>
        </w:rPr>
        <w:fldChar w:fldCharType="end"/>
      </w:r>
    </w:p>
    <w:p w14:paraId="75121A87" w14:textId="2AEAFF0F" w:rsidR="00E37D4E" w:rsidRDefault="00E37D4E">
      <w:pPr>
        <w:pStyle w:val="TOC4"/>
        <w:rPr>
          <w:rFonts w:asciiTheme="minorHAnsi" w:eastAsiaTheme="minorEastAsia" w:hAnsiTheme="minorHAnsi" w:cstheme="minorBidi"/>
          <w:noProof/>
          <w:sz w:val="22"/>
          <w:szCs w:val="22"/>
          <w:lang w:eastAsia="en-GB"/>
        </w:rPr>
      </w:pPr>
      <w:r>
        <w:rPr>
          <w:noProof/>
        </w:rPr>
        <w:t>5.6.4.6</w:t>
      </w:r>
      <w:r>
        <w:rPr>
          <w:rFonts w:asciiTheme="minorHAnsi" w:eastAsiaTheme="minorEastAsia" w:hAnsiTheme="minorHAnsi" w:cstheme="minorBidi"/>
          <w:noProof/>
          <w:sz w:val="22"/>
          <w:szCs w:val="22"/>
          <w:lang w:eastAsia="en-GB"/>
        </w:rPr>
        <w:tab/>
      </w:r>
      <w:r>
        <w:rPr>
          <w:noProof/>
        </w:rPr>
        <w:t>Type: InterFreqTargetInfo</w:t>
      </w:r>
      <w:r>
        <w:rPr>
          <w:noProof/>
        </w:rPr>
        <w:tab/>
      </w:r>
      <w:r>
        <w:rPr>
          <w:noProof/>
        </w:rPr>
        <w:fldChar w:fldCharType="begin" w:fldLock="1"/>
      </w:r>
      <w:r>
        <w:rPr>
          <w:noProof/>
        </w:rPr>
        <w:instrText xml:space="preserve"> PAGEREF _Toc114778304 \h </w:instrText>
      </w:r>
      <w:r>
        <w:rPr>
          <w:noProof/>
        </w:rPr>
      </w:r>
      <w:r>
        <w:rPr>
          <w:noProof/>
        </w:rPr>
        <w:fldChar w:fldCharType="separate"/>
      </w:r>
      <w:r>
        <w:rPr>
          <w:noProof/>
        </w:rPr>
        <w:t>86</w:t>
      </w:r>
      <w:r>
        <w:rPr>
          <w:noProof/>
        </w:rPr>
        <w:fldChar w:fldCharType="end"/>
      </w:r>
    </w:p>
    <w:p w14:paraId="5290A873" w14:textId="29AA4188" w:rsidR="00E37D4E" w:rsidRDefault="00E37D4E">
      <w:pPr>
        <w:pStyle w:val="TOC2"/>
        <w:rPr>
          <w:rFonts w:asciiTheme="minorHAnsi" w:eastAsiaTheme="minorEastAsia" w:hAnsiTheme="minorHAnsi" w:cstheme="minorBidi"/>
          <w:noProof/>
          <w:sz w:val="22"/>
          <w:szCs w:val="22"/>
          <w:lang w:eastAsia="en-GB"/>
        </w:rPr>
      </w:pPr>
      <w:r>
        <w:rPr>
          <w:noProof/>
        </w:rPr>
        <w:t>5.7</w:t>
      </w:r>
      <w:r>
        <w:rPr>
          <w:rFonts w:asciiTheme="minorHAnsi" w:eastAsiaTheme="minorEastAsia" w:hAnsiTheme="minorHAnsi" w:cstheme="minorBidi"/>
          <w:noProof/>
          <w:sz w:val="22"/>
          <w:szCs w:val="22"/>
          <w:lang w:eastAsia="en-GB"/>
        </w:rPr>
        <w:tab/>
      </w:r>
      <w:r>
        <w:rPr>
          <w:noProof/>
        </w:rPr>
        <w:t>Data Types related to 5G Operator Determined Barring</w:t>
      </w:r>
      <w:r>
        <w:rPr>
          <w:noProof/>
        </w:rPr>
        <w:tab/>
      </w:r>
      <w:r>
        <w:rPr>
          <w:noProof/>
        </w:rPr>
        <w:fldChar w:fldCharType="begin" w:fldLock="1"/>
      </w:r>
      <w:r>
        <w:rPr>
          <w:noProof/>
        </w:rPr>
        <w:instrText xml:space="preserve"> PAGEREF _Toc114778305 \h </w:instrText>
      </w:r>
      <w:r>
        <w:rPr>
          <w:noProof/>
        </w:rPr>
      </w:r>
      <w:r>
        <w:rPr>
          <w:noProof/>
        </w:rPr>
        <w:fldChar w:fldCharType="separate"/>
      </w:r>
      <w:r>
        <w:rPr>
          <w:noProof/>
        </w:rPr>
        <w:t>86</w:t>
      </w:r>
      <w:r>
        <w:rPr>
          <w:noProof/>
        </w:rPr>
        <w:fldChar w:fldCharType="end"/>
      </w:r>
    </w:p>
    <w:p w14:paraId="129B23EA" w14:textId="6B3E7B19" w:rsidR="00E37D4E" w:rsidRDefault="00E37D4E">
      <w:pPr>
        <w:pStyle w:val="TOC3"/>
        <w:rPr>
          <w:rFonts w:asciiTheme="minorHAnsi" w:eastAsiaTheme="minorEastAsia" w:hAnsiTheme="minorHAnsi" w:cstheme="minorBidi"/>
          <w:noProof/>
          <w:sz w:val="22"/>
          <w:szCs w:val="22"/>
          <w:lang w:eastAsia="en-GB"/>
        </w:rPr>
      </w:pPr>
      <w:r>
        <w:rPr>
          <w:noProof/>
        </w:rPr>
        <w:t>5.7.1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_Toc114778306 \h </w:instrText>
      </w:r>
      <w:r>
        <w:rPr>
          <w:noProof/>
        </w:rPr>
      </w:r>
      <w:r>
        <w:rPr>
          <w:noProof/>
        </w:rPr>
        <w:fldChar w:fldCharType="separate"/>
      </w:r>
      <w:r>
        <w:rPr>
          <w:noProof/>
        </w:rPr>
        <w:t>86</w:t>
      </w:r>
      <w:r>
        <w:rPr>
          <w:noProof/>
        </w:rPr>
        <w:fldChar w:fldCharType="end"/>
      </w:r>
    </w:p>
    <w:p w14:paraId="64BD7D34" w14:textId="3D8ABCD8" w:rsidR="00E37D4E" w:rsidRDefault="00E37D4E">
      <w:pPr>
        <w:pStyle w:val="TOC3"/>
        <w:rPr>
          <w:rFonts w:asciiTheme="minorHAnsi" w:eastAsiaTheme="minorEastAsia" w:hAnsiTheme="minorHAnsi" w:cstheme="minorBidi"/>
          <w:noProof/>
          <w:sz w:val="22"/>
          <w:szCs w:val="22"/>
          <w:lang w:eastAsia="en-GB"/>
        </w:rPr>
      </w:pPr>
      <w:r>
        <w:rPr>
          <w:noProof/>
        </w:rPr>
        <w:t>5.7.2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_Toc114778307 \h </w:instrText>
      </w:r>
      <w:r>
        <w:rPr>
          <w:noProof/>
        </w:rPr>
      </w:r>
      <w:r>
        <w:rPr>
          <w:noProof/>
        </w:rPr>
        <w:fldChar w:fldCharType="separate"/>
      </w:r>
      <w:r>
        <w:rPr>
          <w:noProof/>
        </w:rPr>
        <w:t>86</w:t>
      </w:r>
      <w:r>
        <w:rPr>
          <w:noProof/>
        </w:rPr>
        <w:fldChar w:fldCharType="end"/>
      </w:r>
    </w:p>
    <w:p w14:paraId="547932BE" w14:textId="006C07C6" w:rsidR="00E37D4E" w:rsidRDefault="00E37D4E">
      <w:pPr>
        <w:pStyle w:val="TOC3"/>
        <w:rPr>
          <w:rFonts w:asciiTheme="minorHAnsi" w:eastAsiaTheme="minorEastAsia" w:hAnsiTheme="minorHAnsi" w:cstheme="minorBidi"/>
          <w:noProof/>
          <w:sz w:val="22"/>
          <w:szCs w:val="22"/>
          <w:lang w:eastAsia="en-GB"/>
        </w:rPr>
      </w:pPr>
      <w:r>
        <w:rPr>
          <w:noProof/>
        </w:rPr>
        <w:t>5.7.3</w:t>
      </w:r>
      <w:r>
        <w:rPr>
          <w:rFonts w:asciiTheme="minorHAnsi" w:eastAsiaTheme="minorEastAsia" w:hAnsiTheme="minorHAnsi" w:cstheme="minorBidi"/>
          <w:noProof/>
          <w:sz w:val="22"/>
          <w:szCs w:val="22"/>
          <w:lang w:eastAsia="en-GB"/>
        </w:rPr>
        <w:tab/>
      </w:r>
      <w:r>
        <w:rPr>
          <w:noProof/>
        </w:rPr>
        <w:t>Enumerations</w:t>
      </w:r>
      <w:r>
        <w:rPr>
          <w:noProof/>
        </w:rPr>
        <w:tab/>
      </w:r>
      <w:r>
        <w:rPr>
          <w:noProof/>
        </w:rPr>
        <w:fldChar w:fldCharType="begin" w:fldLock="1"/>
      </w:r>
      <w:r>
        <w:rPr>
          <w:noProof/>
        </w:rPr>
        <w:instrText xml:space="preserve"> PAGEREF _Toc114778308 \h </w:instrText>
      </w:r>
      <w:r>
        <w:rPr>
          <w:noProof/>
        </w:rPr>
      </w:r>
      <w:r>
        <w:rPr>
          <w:noProof/>
        </w:rPr>
        <w:fldChar w:fldCharType="separate"/>
      </w:r>
      <w:r>
        <w:rPr>
          <w:noProof/>
        </w:rPr>
        <w:t>87</w:t>
      </w:r>
      <w:r>
        <w:rPr>
          <w:noProof/>
        </w:rPr>
        <w:fldChar w:fldCharType="end"/>
      </w:r>
    </w:p>
    <w:p w14:paraId="489C90B8" w14:textId="67AD3C51" w:rsidR="00E37D4E" w:rsidRDefault="00E37D4E">
      <w:pPr>
        <w:pStyle w:val="TOC4"/>
        <w:rPr>
          <w:rFonts w:asciiTheme="minorHAnsi" w:eastAsiaTheme="minorEastAsia" w:hAnsiTheme="minorHAnsi" w:cstheme="minorBidi"/>
          <w:noProof/>
          <w:sz w:val="22"/>
          <w:szCs w:val="22"/>
          <w:lang w:eastAsia="en-GB"/>
        </w:rPr>
      </w:pPr>
      <w:r>
        <w:rPr>
          <w:noProof/>
        </w:rPr>
        <w:t>5.7.3.1</w:t>
      </w:r>
      <w:r>
        <w:rPr>
          <w:rFonts w:asciiTheme="minorHAnsi" w:eastAsiaTheme="minorEastAsia" w:hAnsiTheme="minorHAnsi" w:cstheme="minorBidi"/>
          <w:noProof/>
          <w:sz w:val="22"/>
          <w:szCs w:val="22"/>
          <w:lang w:eastAsia="en-GB"/>
        </w:rPr>
        <w:tab/>
      </w:r>
      <w:r>
        <w:rPr>
          <w:noProof/>
        </w:rPr>
        <w:t xml:space="preserve">Enumeration: </w:t>
      </w:r>
      <w:r w:rsidRPr="00B91A02">
        <w:rPr>
          <w:noProof/>
          <w:lang w:val="en-US"/>
        </w:rPr>
        <w:t>RoamingOdb</w:t>
      </w:r>
      <w:r>
        <w:rPr>
          <w:noProof/>
        </w:rPr>
        <w:tab/>
      </w:r>
      <w:r>
        <w:rPr>
          <w:noProof/>
        </w:rPr>
        <w:fldChar w:fldCharType="begin" w:fldLock="1"/>
      </w:r>
      <w:r>
        <w:rPr>
          <w:noProof/>
        </w:rPr>
        <w:instrText xml:space="preserve"> PAGEREF _Toc114778309 \h </w:instrText>
      </w:r>
      <w:r>
        <w:rPr>
          <w:noProof/>
        </w:rPr>
      </w:r>
      <w:r>
        <w:rPr>
          <w:noProof/>
        </w:rPr>
        <w:fldChar w:fldCharType="separate"/>
      </w:r>
      <w:r>
        <w:rPr>
          <w:noProof/>
        </w:rPr>
        <w:t>87</w:t>
      </w:r>
      <w:r>
        <w:rPr>
          <w:noProof/>
        </w:rPr>
        <w:fldChar w:fldCharType="end"/>
      </w:r>
    </w:p>
    <w:p w14:paraId="3968B9B0" w14:textId="41DB09A4" w:rsidR="00E37D4E" w:rsidRDefault="00E37D4E">
      <w:pPr>
        <w:pStyle w:val="TOC4"/>
        <w:rPr>
          <w:rFonts w:asciiTheme="minorHAnsi" w:eastAsiaTheme="minorEastAsia" w:hAnsiTheme="minorHAnsi" w:cstheme="minorBidi"/>
          <w:noProof/>
          <w:sz w:val="22"/>
          <w:szCs w:val="22"/>
          <w:lang w:eastAsia="en-GB"/>
        </w:rPr>
      </w:pPr>
      <w:r>
        <w:rPr>
          <w:noProof/>
        </w:rPr>
        <w:t>5.7.3.2</w:t>
      </w:r>
      <w:r>
        <w:rPr>
          <w:rFonts w:asciiTheme="minorHAnsi" w:eastAsiaTheme="minorEastAsia" w:hAnsiTheme="minorHAnsi" w:cstheme="minorBidi"/>
          <w:noProof/>
          <w:sz w:val="22"/>
          <w:szCs w:val="22"/>
          <w:lang w:eastAsia="en-GB"/>
        </w:rPr>
        <w:tab/>
      </w:r>
      <w:r>
        <w:rPr>
          <w:noProof/>
        </w:rPr>
        <w:t xml:space="preserve">Enumeration: </w:t>
      </w:r>
      <w:r w:rsidRPr="00B91A02">
        <w:rPr>
          <w:noProof/>
          <w:lang w:val="en-US"/>
        </w:rPr>
        <w:t>OdbPacketServices</w:t>
      </w:r>
      <w:r>
        <w:rPr>
          <w:noProof/>
        </w:rPr>
        <w:tab/>
      </w:r>
      <w:r>
        <w:rPr>
          <w:noProof/>
        </w:rPr>
        <w:fldChar w:fldCharType="begin" w:fldLock="1"/>
      </w:r>
      <w:r>
        <w:rPr>
          <w:noProof/>
        </w:rPr>
        <w:instrText xml:space="preserve"> PAGEREF _Toc114778310 \h </w:instrText>
      </w:r>
      <w:r>
        <w:rPr>
          <w:noProof/>
        </w:rPr>
      </w:r>
      <w:r>
        <w:rPr>
          <w:noProof/>
        </w:rPr>
        <w:fldChar w:fldCharType="separate"/>
      </w:r>
      <w:r>
        <w:rPr>
          <w:noProof/>
        </w:rPr>
        <w:t>87</w:t>
      </w:r>
      <w:r>
        <w:rPr>
          <w:noProof/>
        </w:rPr>
        <w:fldChar w:fldCharType="end"/>
      </w:r>
    </w:p>
    <w:p w14:paraId="01A85C6C" w14:textId="08698027" w:rsidR="00E37D4E" w:rsidRDefault="00E37D4E">
      <w:pPr>
        <w:pStyle w:val="TOC3"/>
        <w:rPr>
          <w:rFonts w:asciiTheme="minorHAnsi" w:eastAsiaTheme="minorEastAsia" w:hAnsiTheme="minorHAnsi" w:cstheme="minorBidi"/>
          <w:noProof/>
          <w:sz w:val="22"/>
          <w:szCs w:val="22"/>
          <w:lang w:eastAsia="en-GB"/>
        </w:rPr>
      </w:pPr>
      <w:r>
        <w:rPr>
          <w:noProof/>
        </w:rPr>
        <w:t>5.7.4</w:t>
      </w:r>
      <w:r>
        <w:rPr>
          <w:rFonts w:asciiTheme="minorHAnsi" w:eastAsiaTheme="minorEastAsia" w:hAnsiTheme="minorHAnsi" w:cstheme="minorBidi"/>
          <w:noProof/>
          <w:sz w:val="22"/>
          <w:szCs w:val="22"/>
          <w:lang w:eastAsia="en-GB"/>
        </w:rPr>
        <w:tab/>
      </w:r>
      <w:r>
        <w:rPr>
          <w:noProof/>
        </w:rPr>
        <w:t>Structured Data Types</w:t>
      </w:r>
      <w:r>
        <w:rPr>
          <w:noProof/>
        </w:rPr>
        <w:tab/>
      </w:r>
      <w:r>
        <w:rPr>
          <w:noProof/>
        </w:rPr>
        <w:fldChar w:fldCharType="begin" w:fldLock="1"/>
      </w:r>
      <w:r>
        <w:rPr>
          <w:noProof/>
        </w:rPr>
        <w:instrText xml:space="preserve"> PAGEREF _Toc114778311 \h </w:instrText>
      </w:r>
      <w:r>
        <w:rPr>
          <w:noProof/>
        </w:rPr>
      </w:r>
      <w:r>
        <w:rPr>
          <w:noProof/>
        </w:rPr>
        <w:fldChar w:fldCharType="separate"/>
      </w:r>
      <w:r>
        <w:rPr>
          <w:noProof/>
        </w:rPr>
        <w:t>87</w:t>
      </w:r>
      <w:r>
        <w:rPr>
          <w:noProof/>
        </w:rPr>
        <w:fldChar w:fldCharType="end"/>
      </w:r>
    </w:p>
    <w:p w14:paraId="32EE59A7" w14:textId="103684B7" w:rsidR="00E37D4E" w:rsidRDefault="00E37D4E">
      <w:pPr>
        <w:pStyle w:val="TOC4"/>
        <w:rPr>
          <w:rFonts w:asciiTheme="minorHAnsi" w:eastAsiaTheme="minorEastAsia" w:hAnsiTheme="minorHAnsi" w:cstheme="minorBidi"/>
          <w:noProof/>
          <w:sz w:val="22"/>
          <w:szCs w:val="22"/>
          <w:lang w:eastAsia="en-GB"/>
        </w:rPr>
      </w:pPr>
      <w:r>
        <w:rPr>
          <w:noProof/>
        </w:rPr>
        <w:t>5.7.4.1</w:t>
      </w:r>
      <w:r>
        <w:rPr>
          <w:rFonts w:asciiTheme="minorHAnsi" w:eastAsiaTheme="minorEastAsia" w:hAnsiTheme="minorHAnsi" w:cstheme="minorBidi"/>
          <w:noProof/>
          <w:sz w:val="22"/>
          <w:szCs w:val="22"/>
          <w:lang w:eastAsia="en-GB"/>
        </w:rPr>
        <w:tab/>
      </w:r>
      <w:r>
        <w:rPr>
          <w:noProof/>
        </w:rPr>
        <w:t xml:space="preserve">Type: </w:t>
      </w:r>
      <w:r w:rsidRPr="00B91A02">
        <w:rPr>
          <w:noProof/>
          <w:lang w:val="en-US"/>
        </w:rPr>
        <w:t>OdbData</w:t>
      </w:r>
      <w:r>
        <w:rPr>
          <w:noProof/>
        </w:rPr>
        <w:tab/>
      </w:r>
      <w:r>
        <w:rPr>
          <w:noProof/>
        </w:rPr>
        <w:fldChar w:fldCharType="begin" w:fldLock="1"/>
      </w:r>
      <w:r>
        <w:rPr>
          <w:noProof/>
        </w:rPr>
        <w:instrText xml:space="preserve"> PAGEREF _Toc114778312 \h </w:instrText>
      </w:r>
      <w:r>
        <w:rPr>
          <w:noProof/>
        </w:rPr>
      </w:r>
      <w:r>
        <w:rPr>
          <w:noProof/>
        </w:rPr>
        <w:fldChar w:fldCharType="separate"/>
      </w:r>
      <w:r>
        <w:rPr>
          <w:noProof/>
        </w:rPr>
        <w:t>87</w:t>
      </w:r>
      <w:r>
        <w:rPr>
          <w:noProof/>
        </w:rPr>
        <w:fldChar w:fldCharType="end"/>
      </w:r>
    </w:p>
    <w:p w14:paraId="7CF21AE8" w14:textId="363E3F9A" w:rsidR="00E37D4E" w:rsidRDefault="00E37D4E">
      <w:pPr>
        <w:pStyle w:val="TOC2"/>
        <w:rPr>
          <w:rFonts w:asciiTheme="minorHAnsi" w:eastAsiaTheme="minorEastAsia" w:hAnsiTheme="minorHAnsi" w:cstheme="minorBidi"/>
          <w:noProof/>
          <w:sz w:val="22"/>
          <w:szCs w:val="22"/>
          <w:lang w:eastAsia="en-GB"/>
        </w:rPr>
      </w:pPr>
      <w:r>
        <w:rPr>
          <w:noProof/>
        </w:rPr>
        <w:t>5.8</w:t>
      </w:r>
      <w:r>
        <w:rPr>
          <w:rFonts w:asciiTheme="minorHAnsi" w:eastAsiaTheme="minorEastAsia" w:hAnsiTheme="minorHAnsi" w:cstheme="minorBidi"/>
          <w:noProof/>
          <w:sz w:val="22"/>
          <w:szCs w:val="22"/>
          <w:lang w:eastAsia="en-GB"/>
        </w:rPr>
        <w:tab/>
      </w:r>
      <w:r>
        <w:rPr>
          <w:noProof/>
        </w:rPr>
        <w:t>Data Types related to Charging</w:t>
      </w:r>
      <w:r>
        <w:rPr>
          <w:noProof/>
        </w:rPr>
        <w:tab/>
      </w:r>
      <w:r>
        <w:rPr>
          <w:noProof/>
        </w:rPr>
        <w:fldChar w:fldCharType="begin" w:fldLock="1"/>
      </w:r>
      <w:r>
        <w:rPr>
          <w:noProof/>
        </w:rPr>
        <w:instrText xml:space="preserve"> PAGEREF _Toc114778313 \h </w:instrText>
      </w:r>
      <w:r>
        <w:rPr>
          <w:noProof/>
        </w:rPr>
      </w:r>
      <w:r>
        <w:rPr>
          <w:noProof/>
        </w:rPr>
        <w:fldChar w:fldCharType="separate"/>
      </w:r>
      <w:r>
        <w:rPr>
          <w:noProof/>
        </w:rPr>
        <w:t>87</w:t>
      </w:r>
      <w:r>
        <w:rPr>
          <w:noProof/>
        </w:rPr>
        <w:fldChar w:fldCharType="end"/>
      </w:r>
    </w:p>
    <w:p w14:paraId="6EFF274F" w14:textId="4C31BA71" w:rsidR="00E37D4E" w:rsidRDefault="00E37D4E">
      <w:pPr>
        <w:pStyle w:val="TOC3"/>
        <w:rPr>
          <w:rFonts w:asciiTheme="minorHAnsi" w:eastAsiaTheme="minorEastAsia" w:hAnsiTheme="minorHAnsi" w:cstheme="minorBidi"/>
          <w:noProof/>
          <w:sz w:val="22"/>
          <w:szCs w:val="22"/>
          <w:lang w:eastAsia="en-GB"/>
        </w:rPr>
      </w:pPr>
      <w:r>
        <w:rPr>
          <w:noProof/>
        </w:rPr>
        <w:t>5.8.1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_Toc114778314 \h </w:instrText>
      </w:r>
      <w:r>
        <w:rPr>
          <w:noProof/>
        </w:rPr>
      </w:r>
      <w:r>
        <w:rPr>
          <w:noProof/>
        </w:rPr>
        <w:fldChar w:fldCharType="separate"/>
      </w:r>
      <w:r>
        <w:rPr>
          <w:noProof/>
        </w:rPr>
        <w:t>87</w:t>
      </w:r>
      <w:r>
        <w:rPr>
          <w:noProof/>
        </w:rPr>
        <w:fldChar w:fldCharType="end"/>
      </w:r>
    </w:p>
    <w:p w14:paraId="4D93EF05" w14:textId="354D6699" w:rsidR="00E37D4E" w:rsidRDefault="00E37D4E">
      <w:pPr>
        <w:pStyle w:val="TOC3"/>
        <w:rPr>
          <w:rFonts w:asciiTheme="minorHAnsi" w:eastAsiaTheme="minorEastAsia" w:hAnsiTheme="minorHAnsi" w:cstheme="minorBidi"/>
          <w:noProof/>
          <w:sz w:val="22"/>
          <w:szCs w:val="22"/>
          <w:lang w:eastAsia="en-GB"/>
        </w:rPr>
      </w:pPr>
      <w:r>
        <w:rPr>
          <w:noProof/>
        </w:rPr>
        <w:t>5.8.2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_Toc114778315 \h </w:instrText>
      </w:r>
      <w:r>
        <w:rPr>
          <w:noProof/>
        </w:rPr>
      </w:r>
      <w:r>
        <w:rPr>
          <w:noProof/>
        </w:rPr>
        <w:fldChar w:fldCharType="separate"/>
      </w:r>
      <w:r>
        <w:rPr>
          <w:noProof/>
        </w:rPr>
        <w:t>87</w:t>
      </w:r>
      <w:r>
        <w:rPr>
          <w:noProof/>
        </w:rPr>
        <w:fldChar w:fldCharType="end"/>
      </w:r>
    </w:p>
    <w:p w14:paraId="3F456D41" w14:textId="4A5DC121" w:rsidR="00E37D4E" w:rsidRDefault="00E37D4E">
      <w:pPr>
        <w:pStyle w:val="TOC3"/>
        <w:rPr>
          <w:rFonts w:asciiTheme="minorHAnsi" w:eastAsiaTheme="minorEastAsia" w:hAnsiTheme="minorHAnsi" w:cstheme="minorBidi"/>
          <w:noProof/>
          <w:sz w:val="22"/>
          <w:szCs w:val="22"/>
          <w:lang w:eastAsia="en-GB"/>
        </w:rPr>
      </w:pPr>
      <w:r>
        <w:rPr>
          <w:noProof/>
        </w:rPr>
        <w:t>5.8.3</w:t>
      </w:r>
      <w:r>
        <w:rPr>
          <w:rFonts w:asciiTheme="minorHAnsi" w:eastAsiaTheme="minorEastAsia" w:hAnsiTheme="minorHAnsi" w:cstheme="minorBidi"/>
          <w:noProof/>
          <w:sz w:val="22"/>
          <w:szCs w:val="22"/>
          <w:lang w:eastAsia="en-GB"/>
        </w:rPr>
        <w:tab/>
      </w:r>
      <w:r>
        <w:rPr>
          <w:noProof/>
        </w:rPr>
        <w:t>Enumerations</w:t>
      </w:r>
      <w:r>
        <w:rPr>
          <w:noProof/>
        </w:rPr>
        <w:tab/>
      </w:r>
      <w:r>
        <w:rPr>
          <w:noProof/>
        </w:rPr>
        <w:fldChar w:fldCharType="begin" w:fldLock="1"/>
      </w:r>
      <w:r>
        <w:rPr>
          <w:noProof/>
        </w:rPr>
        <w:instrText xml:space="preserve"> PAGEREF _Toc114778316 \h </w:instrText>
      </w:r>
      <w:r>
        <w:rPr>
          <w:noProof/>
        </w:rPr>
      </w:r>
      <w:r>
        <w:rPr>
          <w:noProof/>
        </w:rPr>
        <w:fldChar w:fldCharType="separate"/>
      </w:r>
      <w:r>
        <w:rPr>
          <w:noProof/>
        </w:rPr>
        <w:t>88</w:t>
      </w:r>
      <w:r>
        <w:rPr>
          <w:noProof/>
        </w:rPr>
        <w:fldChar w:fldCharType="end"/>
      </w:r>
    </w:p>
    <w:p w14:paraId="657D39AB" w14:textId="601A9AA1" w:rsidR="00E37D4E" w:rsidRDefault="00E37D4E">
      <w:pPr>
        <w:pStyle w:val="TOC3"/>
        <w:rPr>
          <w:rFonts w:asciiTheme="minorHAnsi" w:eastAsiaTheme="minorEastAsia" w:hAnsiTheme="minorHAnsi" w:cstheme="minorBidi"/>
          <w:noProof/>
          <w:sz w:val="22"/>
          <w:szCs w:val="22"/>
          <w:lang w:eastAsia="en-GB"/>
        </w:rPr>
      </w:pPr>
      <w:r>
        <w:rPr>
          <w:noProof/>
        </w:rPr>
        <w:t>5.8.4</w:t>
      </w:r>
      <w:r>
        <w:rPr>
          <w:rFonts w:asciiTheme="minorHAnsi" w:eastAsiaTheme="minorEastAsia" w:hAnsiTheme="minorHAnsi" w:cstheme="minorBidi"/>
          <w:noProof/>
          <w:sz w:val="22"/>
          <w:szCs w:val="22"/>
          <w:lang w:eastAsia="en-GB"/>
        </w:rPr>
        <w:tab/>
      </w:r>
      <w:r>
        <w:rPr>
          <w:noProof/>
        </w:rPr>
        <w:t>Structured Data Types</w:t>
      </w:r>
      <w:r>
        <w:rPr>
          <w:noProof/>
        </w:rPr>
        <w:tab/>
      </w:r>
      <w:r>
        <w:rPr>
          <w:noProof/>
        </w:rPr>
        <w:fldChar w:fldCharType="begin" w:fldLock="1"/>
      </w:r>
      <w:r>
        <w:rPr>
          <w:noProof/>
        </w:rPr>
        <w:instrText xml:space="preserve"> PAGEREF _Toc114778317 \h </w:instrText>
      </w:r>
      <w:r>
        <w:rPr>
          <w:noProof/>
        </w:rPr>
      </w:r>
      <w:r>
        <w:rPr>
          <w:noProof/>
        </w:rPr>
        <w:fldChar w:fldCharType="separate"/>
      </w:r>
      <w:r>
        <w:rPr>
          <w:noProof/>
        </w:rPr>
        <w:t>88</w:t>
      </w:r>
      <w:r>
        <w:rPr>
          <w:noProof/>
        </w:rPr>
        <w:fldChar w:fldCharType="end"/>
      </w:r>
    </w:p>
    <w:p w14:paraId="101A33E9" w14:textId="6DE3E26B" w:rsidR="00E37D4E" w:rsidRDefault="00E37D4E">
      <w:pPr>
        <w:pStyle w:val="TOC4"/>
        <w:rPr>
          <w:rFonts w:asciiTheme="minorHAnsi" w:eastAsiaTheme="minorEastAsia" w:hAnsiTheme="minorHAnsi" w:cstheme="minorBidi"/>
          <w:noProof/>
          <w:sz w:val="22"/>
          <w:szCs w:val="22"/>
          <w:lang w:eastAsia="en-GB"/>
        </w:rPr>
      </w:pPr>
      <w:r>
        <w:rPr>
          <w:noProof/>
        </w:rPr>
        <w:t>5.8.4.1</w:t>
      </w:r>
      <w:r>
        <w:rPr>
          <w:rFonts w:asciiTheme="minorHAnsi" w:eastAsiaTheme="minorEastAsia" w:hAnsiTheme="minorHAnsi" w:cstheme="minorBidi"/>
          <w:noProof/>
          <w:sz w:val="22"/>
          <w:szCs w:val="22"/>
          <w:lang w:eastAsia="en-GB"/>
        </w:rPr>
        <w:tab/>
      </w:r>
      <w:r>
        <w:rPr>
          <w:noProof/>
        </w:rPr>
        <w:t>Type: SecondaryRatUsageReport</w:t>
      </w:r>
      <w:r>
        <w:rPr>
          <w:noProof/>
        </w:rPr>
        <w:tab/>
      </w:r>
      <w:r>
        <w:rPr>
          <w:noProof/>
        </w:rPr>
        <w:fldChar w:fldCharType="begin" w:fldLock="1"/>
      </w:r>
      <w:r>
        <w:rPr>
          <w:noProof/>
        </w:rPr>
        <w:instrText xml:space="preserve"> PAGEREF _Toc114778318 \h </w:instrText>
      </w:r>
      <w:r>
        <w:rPr>
          <w:noProof/>
        </w:rPr>
      </w:r>
      <w:r>
        <w:rPr>
          <w:noProof/>
        </w:rPr>
        <w:fldChar w:fldCharType="separate"/>
      </w:r>
      <w:r>
        <w:rPr>
          <w:noProof/>
        </w:rPr>
        <w:t>88</w:t>
      </w:r>
      <w:r>
        <w:rPr>
          <w:noProof/>
        </w:rPr>
        <w:fldChar w:fldCharType="end"/>
      </w:r>
    </w:p>
    <w:p w14:paraId="58461C81" w14:textId="41397B59" w:rsidR="00E37D4E" w:rsidRDefault="00E37D4E">
      <w:pPr>
        <w:pStyle w:val="TOC4"/>
        <w:rPr>
          <w:rFonts w:asciiTheme="minorHAnsi" w:eastAsiaTheme="minorEastAsia" w:hAnsiTheme="minorHAnsi" w:cstheme="minorBidi"/>
          <w:noProof/>
          <w:sz w:val="22"/>
          <w:szCs w:val="22"/>
          <w:lang w:eastAsia="en-GB"/>
        </w:rPr>
      </w:pPr>
      <w:r>
        <w:rPr>
          <w:noProof/>
        </w:rPr>
        <w:t>5.8.4.2</w:t>
      </w:r>
      <w:r>
        <w:rPr>
          <w:rFonts w:asciiTheme="minorHAnsi" w:eastAsiaTheme="minorEastAsia" w:hAnsiTheme="minorHAnsi" w:cstheme="minorBidi"/>
          <w:noProof/>
          <w:sz w:val="22"/>
          <w:szCs w:val="22"/>
          <w:lang w:eastAsia="en-GB"/>
        </w:rPr>
        <w:tab/>
      </w:r>
      <w:r>
        <w:rPr>
          <w:noProof/>
        </w:rPr>
        <w:t>Type: QoSFlowUsageReport</w:t>
      </w:r>
      <w:r>
        <w:rPr>
          <w:noProof/>
        </w:rPr>
        <w:tab/>
      </w:r>
      <w:r>
        <w:rPr>
          <w:noProof/>
        </w:rPr>
        <w:fldChar w:fldCharType="begin" w:fldLock="1"/>
      </w:r>
      <w:r>
        <w:rPr>
          <w:noProof/>
        </w:rPr>
        <w:instrText xml:space="preserve"> PAGEREF _Toc114778319 \h </w:instrText>
      </w:r>
      <w:r>
        <w:rPr>
          <w:noProof/>
        </w:rPr>
      </w:r>
      <w:r>
        <w:rPr>
          <w:noProof/>
        </w:rPr>
        <w:fldChar w:fldCharType="separate"/>
      </w:r>
      <w:r>
        <w:rPr>
          <w:noProof/>
        </w:rPr>
        <w:t>88</w:t>
      </w:r>
      <w:r>
        <w:rPr>
          <w:noProof/>
        </w:rPr>
        <w:fldChar w:fldCharType="end"/>
      </w:r>
    </w:p>
    <w:p w14:paraId="14C056CF" w14:textId="668DA1D4" w:rsidR="00E37D4E" w:rsidRDefault="00E37D4E">
      <w:pPr>
        <w:pStyle w:val="TOC4"/>
        <w:rPr>
          <w:rFonts w:asciiTheme="minorHAnsi" w:eastAsiaTheme="minorEastAsia" w:hAnsiTheme="minorHAnsi" w:cstheme="minorBidi"/>
          <w:noProof/>
          <w:sz w:val="22"/>
          <w:szCs w:val="22"/>
          <w:lang w:eastAsia="en-GB"/>
        </w:rPr>
      </w:pPr>
      <w:r>
        <w:rPr>
          <w:noProof/>
        </w:rPr>
        <w:t>5.8.4.3</w:t>
      </w:r>
      <w:r>
        <w:rPr>
          <w:rFonts w:asciiTheme="minorHAnsi" w:eastAsiaTheme="minorEastAsia" w:hAnsiTheme="minorHAnsi" w:cstheme="minorBidi"/>
          <w:noProof/>
          <w:sz w:val="22"/>
          <w:szCs w:val="22"/>
          <w:lang w:eastAsia="en-GB"/>
        </w:rPr>
        <w:tab/>
      </w:r>
      <w:r>
        <w:rPr>
          <w:noProof/>
        </w:rPr>
        <w:t>Type: SecondaryRatUsageInfo</w:t>
      </w:r>
      <w:r>
        <w:rPr>
          <w:noProof/>
        </w:rPr>
        <w:tab/>
      </w:r>
      <w:r>
        <w:rPr>
          <w:noProof/>
        </w:rPr>
        <w:fldChar w:fldCharType="begin" w:fldLock="1"/>
      </w:r>
      <w:r>
        <w:rPr>
          <w:noProof/>
        </w:rPr>
        <w:instrText xml:space="preserve"> PAGEREF _Toc114778320 \h </w:instrText>
      </w:r>
      <w:r>
        <w:rPr>
          <w:noProof/>
        </w:rPr>
      </w:r>
      <w:r>
        <w:rPr>
          <w:noProof/>
        </w:rPr>
        <w:fldChar w:fldCharType="separate"/>
      </w:r>
      <w:r>
        <w:rPr>
          <w:noProof/>
        </w:rPr>
        <w:t>88</w:t>
      </w:r>
      <w:r>
        <w:rPr>
          <w:noProof/>
        </w:rPr>
        <w:fldChar w:fldCharType="end"/>
      </w:r>
    </w:p>
    <w:p w14:paraId="31CF03CA" w14:textId="7436DACF" w:rsidR="00E37D4E" w:rsidRDefault="00E37D4E">
      <w:pPr>
        <w:pStyle w:val="TOC4"/>
        <w:rPr>
          <w:rFonts w:asciiTheme="minorHAnsi" w:eastAsiaTheme="minorEastAsia" w:hAnsiTheme="minorHAnsi" w:cstheme="minorBidi"/>
          <w:noProof/>
          <w:sz w:val="22"/>
          <w:szCs w:val="22"/>
          <w:lang w:eastAsia="en-GB"/>
        </w:rPr>
      </w:pPr>
      <w:r>
        <w:rPr>
          <w:noProof/>
        </w:rPr>
        <w:t>5.8.4.4</w:t>
      </w:r>
      <w:r>
        <w:rPr>
          <w:rFonts w:asciiTheme="minorHAnsi" w:eastAsiaTheme="minorEastAsia" w:hAnsiTheme="minorHAnsi" w:cstheme="minorBidi"/>
          <w:noProof/>
          <w:sz w:val="22"/>
          <w:szCs w:val="22"/>
          <w:lang w:eastAsia="en-GB"/>
        </w:rPr>
        <w:tab/>
      </w:r>
      <w:r>
        <w:rPr>
          <w:noProof/>
        </w:rPr>
        <w:t>Type: VolumeTimedReport</w:t>
      </w:r>
      <w:r>
        <w:rPr>
          <w:noProof/>
        </w:rPr>
        <w:tab/>
      </w:r>
      <w:r>
        <w:rPr>
          <w:noProof/>
        </w:rPr>
        <w:fldChar w:fldCharType="begin" w:fldLock="1"/>
      </w:r>
      <w:r>
        <w:rPr>
          <w:noProof/>
        </w:rPr>
        <w:instrText xml:space="preserve"> PAGEREF _Toc114778321 \h </w:instrText>
      </w:r>
      <w:r>
        <w:rPr>
          <w:noProof/>
        </w:rPr>
      </w:r>
      <w:r>
        <w:rPr>
          <w:noProof/>
        </w:rPr>
        <w:fldChar w:fldCharType="separate"/>
      </w:r>
      <w:r>
        <w:rPr>
          <w:noProof/>
        </w:rPr>
        <w:t>88</w:t>
      </w:r>
      <w:r>
        <w:rPr>
          <w:noProof/>
        </w:rPr>
        <w:fldChar w:fldCharType="end"/>
      </w:r>
    </w:p>
    <w:p w14:paraId="6DD125E3" w14:textId="27CDD28D" w:rsidR="00E37D4E" w:rsidRDefault="00E37D4E" w:rsidP="00E37D4E">
      <w:pPr>
        <w:pStyle w:val="TOC8"/>
        <w:tabs>
          <w:tab w:val="right" w:leader="dot" w:pos="9639"/>
        </w:tabs>
        <w:rPr>
          <w:noProof/>
        </w:rPr>
      </w:pPr>
      <w:r>
        <w:rPr>
          <w:noProof/>
        </w:rPr>
        <w:t>Annex A (normative): OpenAPI specification</w:t>
      </w:r>
      <w:r>
        <w:rPr>
          <w:noProof/>
        </w:rPr>
        <w:tab/>
      </w:r>
      <w:r>
        <w:rPr>
          <w:noProof/>
        </w:rPr>
        <w:fldChar w:fldCharType="begin" w:fldLock="1"/>
      </w:r>
      <w:r>
        <w:rPr>
          <w:noProof/>
        </w:rPr>
        <w:instrText xml:space="preserve"> PAGEREF _Toc114778322 \h </w:instrText>
      </w:r>
      <w:r>
        <w:rPr>
          <w:noProof/>
        </w:rPr>
      </w:r>
      <w:r>
        <w:rPr>
          <w:noProof/>
        </w:rPr>
        <w:fldChar w:fldCharType="separate"/>
      </w:r>
      <w:r>
        <w:rPr>
          <w:noProof/>
        </w:rPr>
        <w:t>89</w:t>
      </w:r>
      <w:r>
        <w:rPr>
          <w:noProof/>
        </w:rPr>
        <w:fldChar w:fldCharType="end"/>
      </w:r>
    </w:p>
    <w:p w14:paraId="0BA75693" w14:textId="05E8979C" w:rsidR="00E37D4E" w:rsidRDefault="00E37D4E">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_Toc114778323 \h </w:instrText>
      </w:r>
      <w:r>
        <w:rPr>
          <w:noProof/>
        </w:rPr>
      </w:r>
      <w:r>
        <w:rPr>
          <w:noProof/>
        </w:rPr>
        <w:fldChar w:fldCharType="separate"/>
      </w:r>
      <w:r>
        <w:rPr>
          <w:noProof/>
        </w:rPr>
        <w:t>89</w:t>
      </w:r>
      <w:r>
        <w:rPr>
          <w:noProof/>
        </w:rPr>
        <w:fldChar w:fldCharType="end"/>
      </w:r>
    </w:p>
    <w:p w14:paraId="2DB10877" w14:textId="29351088" w:rsidR="00E37D4E" w:rsidRDefault="00E37D4E">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Data related to Common Data Types</w:t>
      </w:r>
      <w:r>
        <w:rPr>
          <w:noProof/>
        </w:rPr>
        <w:tab/>
      </w:r>
      <w:r>
        <w:rPr>
          <w:noProof/>
        </w:rPr>
        <w:fldChar w:fldCharType="begin" w:fldLock="1"/>
      </w:r>
      <w:r>
        <w:rPr>
          <w:noProof/>
        </w:rPr>
        <w:instrText xml:space="preserve"> PAGEREF _Toc114778324 \h </w:instrText>
      </w:r>
      <w:r>
        <w:rPr>
          <w:noProof/>
        </w:rPr>
      </w:r>
      <w:r>
        <w:rPr>
          <w:noProof/>
        </w:rPr>
        <w:fldChar w:fldCharType="separate"/>
      </w:r>
      <w:r>
        <w:rPr>
          <w:noProof/>
        </w:rPr>
        <w:t>89</w:t>
      </w:r>
      <w:r>
        <w:rPr>
          <w:noProof/>
        </w:rPr>
        <w:fldChar w:fldCharType="end"/>
      </w:r>
    </w:p>
    <w:p w14:paraId="7B9E8682" w14:textId="4A78AB6D" w:rsidR="00E37D4E" w:rsidRDefault="00E37D4E" w:rsidP="00E37D4E">
      <w:pPr>
        <w:pStyle w:val="TOC8"/>
        <w:tabs>
          <w:tab w:val="right" w:leader="dot" w:pos="9639"/>
        </w:tabs>
        <w:rPr>
          <w:noProof/>
        </w:rPr>
      </w:pPr>
      <w:r>
        <w:rPr>
          <w:noProof/>
        </w:rPr>
        <w:t>Annex B (informative): Change history</w:t>
      </w:r>
      <w:r>
        <w:rPr>
          <w:noProof/>
        </w:rPr>
        <w:tab/>
      </w:r>
      <w:r>
        <w:rPr>
          <w:noProof/>
        </w:rPr>
        <w:fldChar w:fldCharType="begin" w:fldLock="1"/>
      </w:r>
      <w:r>
        <w:rPr>
          <w:noProof/>
        </w:rPr>
        <w:instrText xml:space="preserve"> PAGEREF _Toc114778325 \h </w:instrText>
      </w:r>
      <w:r>
        <w:rPr>
          <w:noProof/>
        </w:rPr>
      </w:r>
      <w:r>
        <w:rPr>
          <w:noProof/>
        </w:rPr>
        <w:fldChar w:fldCharType="separate"/>
      </w:r>
      <w:r>
        <w:rPr>
          <w:noProof/>
        </w:rPr>
        <w:t>127</w:t>
      </w:r>
      <w:r>
        <w:rPr>
          <w:noProof/>
        </w:rPr>
        <w:fldChar w:fldCharType="end"/>
      </w:r>
    </w:p>
    <w:p w14:paraId="764C3FC6" w14:textId="0B9B1BCC" w:rsidR="00080512" w:rsidRPr="004D3578" w:rsidRDefault="00160E41">
      <w:r>
        <w:fldChar w:fldCharType="end"/>
      </w:r>
    </w:p>
    <w:p w14:paraId="66379101" w14:textId="77777777" w:rsidR="00080512" w:rsidRDefault="00080512" w:rsidP="00A940B5">
      <w:pPr>
        <w:pStyle w:val="Heading1"/>
      </w:pPr>
      <w:r w:rsidRPr="004D3578">
        <w:br w:type="page"/>
      </w:r>
      <w:bookmarkStart w:id="8" w:name="foreword"/>
      <w:bookmarkStart w:id="9" w:name="_Toc2086433"/>
      <w:bookmarkStart w:id="10" w:name="_Toc43025959"/>
      <w:bookmarkStart w:id="11" w:name="_Toc49763493"/>
      <w:bookmarkStart w:id="12" w:name="_Toc56753957"/>
      <w:bookmarkStart w:id="13" w:name="_Toc114778090"/>
      <w:bookmarkEnd w:id="8"/>
      <w:r w:rsidRPr="004D3578">
        <w:lastRenderedPageBreak/>
        <w:t>Foreword</w:t>
      </w:r>
      <w:bookmarkEnd w:id="9"/>
      <w:bookmarkEnd w:id="10"/>
      <w:bookmarkEnd w:id="11"/>
      <w:bookmarkEnd w:id="12"/>
      <w:bookmarkEnd w:id="13"/>
    </w:p>
    <w:p w14:paraId="7CC2B9C9" w14:textId="77777777" w:rsidR="00080512" w:rsidRPr="004D3578" w:rsidRDefault="00080512">
      <w:r w:rsidRPr="004D3578">
        <w:t xml:space="preserve">This Technical </w:t>
      </w:r>
      <w:bookmarkStart w:id="14" w:name="spectype3"/>
      <w:r w:rsidRPr="00E92CBF">
        <w:t>Specification</w:t>
      </w:r>
      <w:bookmarkEnd w:id="14"/>
      <w:r w:rsidRPr="004D3578">
        <w:t xml:space="preserve"> has been produced by the 3</w:t>
      </w:r>
      <w:r w:rsidR="00F04712">
        <w:t>rd</w:t>
      </w:r>
      <w:r w:rsidRPr="004D3578">
        <w:t xml:space="preserve"> Generation Partnership Project (3GPP).</w:t>
      </w:r>
    </w:p>
    <w:p w14:paraId="555E5FD6"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08F6C7C" w14:textId="77777777" w:rsidR="00080512" w:rsidRPr="004D3578" w:rsidRDefault="00080512">
      <w:pPr>
        <w:pStyle w:val="B1"/>
      </w:pPr>
      <w:r w:rsidRPr="004D3578">
        <w:t>Version x.y.z</w:t>
      </w:r>
    </w:p>
    <w:p w14:paraId="39419F6C" w14:textId="77777777" w:rsidR="00080512" w:rsidRPr="004D3578" w:rsidRDefault="00080512">
      <w:pPr>
        <w:pStyle w:val="B1"/>
      </w:pPr>
      <w:r w:rsidRPr="004D3578">
        <w:t>where:</w:t>
      </w:r>
    </w:p>
    <w:p w14:paraId="258DCBED" w14:textId="77777777" w:rsidR="00080512" w:rsidRPr="004D3578" w:rsidRDefault="00080512">
      <w:pPr>
        <w:pStyle w:val="B2"/>
      </w:pPr>
      <w:r w:rsidRPr="004D3578">
        <w:t>x</w:t>
      </w:r>
      <w:r w:rsidRPr="004D3578">
        <w:tab/>
        <w:t>the first digit:</w:t>
      </w:r>
    </w:p>
    <w:p w14:paraId="4BD506D5" w14:textId="77777777" w:rsidR="00080512" w:rsidRPr="004D3578" w:rsidRDefault="00080512">
      <w:pPr>
        <w:pStyle w:val="B3"/>
      </w:pPr>
      <w:r w:rsidRPr="004D3578">
        <w:t>1</w:t>
      </w:r>
      <w:r w:rsidRPr="004D3578">
        <w:tab/>
        <w:t>presented to TSG for information;</w:t>
      </w:r>
    </w:p>
    <w:p w14:paraId="4673FB03" w14:textId="77777777" w:rsidR="00080512" w:rsidRPr="004D3578" w:rsidRDefault="00080512">
      <w:pPr>
        <w:pStyle w:val="B3"/>
      </w:pPr>
      <w:r w:rsidRPr="004D3578">
        <w:t>2</w:t>
      </w:r>
      <w:r w:rsidRPr="004D3578">
        <w:tab/>
        <w:t>presented to TSG for approval;</w:t>
      </w:r>
    </w:p>
    <w:p w14:paraId="6A716F90" w14:textId="77777777" w:rsidR="00080512" w:rsidRPr="004D3578" w:rsidRDefault="00080512">
      <w:pPr>
        <w:pStyle w:val="B3"/>
      </w:pPr>
      <w:r w:rsidRPr="004D3578">
        <w:t>3</w:t>
      </w:r>
      <w:r w:rsidRPr="004D3578">
        <w:tab/>
        <w:t>or greater indicates TSG approved document under change control.</w:t>
      </w:r>
    </w:p>
    <w:p w14:paraId="1CD1E07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A9D50C8" w14:textId="77777777" w:rsidR="00080512" w:rsidRDefault="00080512">
      <w:pPr>
        <w:pStyle w:val="B2"/>
      </w:pPr>
      <w:r w:rsidRPr="004D3578">
        <w:t>z</w:t>
      </w:r>
      <w:r w:rsidRPr="004D3578">
        <w:tab/>
        <w:t>the third digit is incremented when editorial only changes have been incorporated in the document.</w:t>
      </w:r>
    </w:p>
    <w:p w14:paraId="4030E5CB" w14:textId="77777777" w:rsidR="008C384C" w:rsidRDefault="008C384C" w:rsidP="008C384C">
      <w:r>
        <w:t xml:space="preserve">In </w:t>
      </w:r>
      <w:r w:rsidR="0074026F">
        <w:t>the present</w:t>
      </w:r>
      <w:r>
        <w:t xml:space="preserve"> document, modal verbs have the following meanings:</w:t>
      </w:r>
    </w:p>
    <w:p w14:paraId="2EEC6E1F" w14:textId="77777777" w:rsidR="008C384C" w:rsidRDefault="008C384C" w:rsidP="00774DA4">
      <w:pPr>
        <w:pStyle w:val="EX"/>
      </w:pPr>
      <w:r w:rsidRPr="008C384C">
        <w:rPr>
          <w:b/>
        </w:rPr>
        <w:t>shall</w:t>
      </w:r>
      <w:r w:rsidR="00D949FD">
        <w:tab/>
      </w:r>
      <w:r>
        <w:t>indicates a mandatory requirement to do something</w:t>
      </w:r>
    </w:p>
    <w:p w14:paraId="3F4958C7" w14:textId="77777777" w:rsidR="008C384C" w:rsidRDefault="008C384C" w:rsidP="00774DA4">
      <w:pPr>
        <w:pStyle w:val="EX"/>
      </w:pPr>
      <w:r w:rsidRPr="008C384C">
        <w:rPr>
          <w:b/>
        </w:rPr>
        <w:t>shall not</w:t>
      </w:r>
      <w:r>
        <w:tab/>
        <w:t>indicates an interdiction (</w:t>
      </w:r>
      <w:r w:rsidR="001F1132">
        <w:t>prohibition</w:t>
      </w:r>
      <w:r>
        <w:t>) to do something</w:t>
      </w:r>
    </w:p>
    <w:p w14:paraId="7BDFA900" w14:textId="77777777" w:rsidR="00BA19ED" w:rsidRPr="004D3578" w:rsidRDefault="00BA19ED" w:rsidP="00A27486">
      <w:r>
        <w:t>The constructions "shall" and "shall not" are confined to the context of normative provisions, and do not appear in Technical Reports.</w:t>
      </w:r>
    </w:p>
    <w:p w14:paraId="4E63559E"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3D86889" w14:textId="77777777" w:rsidR="008C384C" w:rsidRDefault="008C384C" w:rsidP="00774DA4">
      <w:pPr>
        <w:pStyle w:val="EX"/>
      </w:pPr>
      <w:r w:rsidRPr="008C384C">
        <w:rPr>
          <w:b/>
        </w:rPr>
        <w:t>should</w:t>
      </w:r>
      <w:r w:rsidR="00D949FD">
        <w:tab/>
      </w:r>
      <w:r>
        <w:t>indicates a recommendation to do something</w:t>
      </w:r>
    </w:p>
    <w:p w14:paraId="302F3D51" w14:textId="77777777" w:rsidR="008C384C" w:rsidRDefault="008C384C" w:rsidP="00774DA4">
      <w:pPr>
        <w:pStyle w:val="EX"/>
      </w:pPr>
      <w:r w:rsidRPr="008C384C">
        <w:rPr>
          <w:b/>
        </w:rPr>
        <w:t>should not</w:t>
      </w:r>
      <w:r>
        <w:tab/>
        <w:t>indicates a recommendation not to do something</w:t>
      </w:r>
    </w:p>
    <w:p w14:paraId="1F501555" w14:textId="77777777" w:rsidR="008C384C" w:rsidRDefault="008C384C" w:rsidP="00774DA4">
      <w:pPr>
        <w:pStyle w:val="EX"/>
      </w:pPr>
      <w:r w:rsidRPr="00774DA4">
        <w:rPr>
          <w:b/>
        </w:rPr>
        <w:t>may</w:t>
      </w:r>
      <w:r w:rsidR="00D949FD">
        <w:tab/>
      </w:r>
      <w:r>
        <w:t>indicates permission to do something</w:t>
      </w:r>
    </w:p>
    <w:p w14:paraId="5E4F2D9A" w14:textId="77777777" w:rsidR="008C384C" w:rsidRDefault="008C384C" w:rsidP="00774DA4">
      <w:pPr>
        <w:pStyle w:val="EX"/>
      </w:pPr>
      <w:r w:rsidRPr="00774DA4">
        <w:rPr>
          <w:b/>
        </w:rPr>
        <w:t>need not</w:t>
      </w:r>
      <w:r>
        <w:tab/>
        <w:t>indicates permission not to do something</w:t>
      </w:r>
    </w:p>
    <w:p w14:paraId="1E9550F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1504D1A" w14:textId="77777777" w:rsidR="008C384C" w:rsidRDefault="008C384C" w:rsidP="00774DA4">
      <w:pPr>
        <w:pStyle w:val="EX"/>
      </w:pPr>
      <w:r w:rsidRPr="00774DA4">
        <w:rPr>
          <w:b/>
        </w:rPr>
        <w:t>can</w:t>
      </w:r>
      <w:r w:rsidR="00D949FD">
        <w:tab/>
      </w:r>
      <w:r>
        <w:t>indicates</w:t>
      </w:r>
      <w:r w:rsidR="00774DA4">
        <w:t xml:space="preserve"> that something is possible</w:t>
      </w:r>
    </w:p>
    <w:p w14:paraId="60AAC6D2" w14:textId="77777777" w:rsidR="00774DA4" w:rsidRDefault="00774DA4" w:rsidP="00774DA4">
      <w:pPr>
        <w:pStyle w:val="EX"/>
      </w:pPr>
      <w:r w:rsidRPr="00774DA4">
        <w:rPr>
          <w:b/>
        </w:rPr>
        <w:t>cannot</w:t>
      </w:r>
      <w:r w:rsidR="00D949FD">
        <w:tab/>
      </w:r>
      <w:r>
        <w:t>indicates that something is impossible</w:t>
      </w:r>
    </w:p>
    <w:p w14:paraId="129A411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2C061FB" w14:textId="77777777" w:rsidR="00774DA4" w:rsidRDefault="00774DA4" w:rsidP="00774DA4">
      <w:pPr>
        <w:pStyle w:val="EX"/>
      </w:pPr>
      <w:r w:rsidRPr="00774DA4">
        <w:rPr>
          <w:b/>
        </w:rPr>
        <w:t>will</w:t>
      </w:r>
      <w:r w:rsidR="00D949FD">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97BA45C" w14:textId="77777777" w:rsidR="00774DA4" w:rsidRDefault="00774DA4" w:rsidP="00774DA4">
      <w:pPr>
        <w:pStyle w:val="EX"/>
      </w:pPr>
      <w:r w:rsidRPr="00774DA4">
        <w:rPr>
          <w:b/>
        </w:rPr>
        <w:t>will</w:t>
      </w:r>
      <w:r>
        <w:rPr>
          <w:b/>
        </w:rPr>
        <w:t xml:space="preserve"> not</w:t>
      </w:r>
      <w:r w:rsidR="00D949FD">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75D56E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2DAE06F"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1E0F558" w14:textId="77777777" w:rsidR="001F1132" w:rsidRDefault="001F1132" w:rsidP="001F1132">
      <w:r>
        <w:t>In addition:</w:t>
      </w:r>
    </w:p>
    <w:p w14:paraId="2E30DD7A"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3AD671E"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E59B38D" w14:textId="77777777" w:rsidR="00774DA4" w:rsidRPr="004D3578" w:rsidRDefault="00647114" w:rsidP="00A27486">
      <w:r>
        <w:t>The constructions "is" and "is not" do not indicate requirements.</w:t>
      </w:r>
    </w:p>
    <w:p w14:paraId="624A1744" w14:textId="77777777" w:rsidR="00E92CBF" w:rsidRPr="001D2CEF" w:rsidRDefault="00E92CBF" w:rsidP="00A940B5">
      <w:pPr>
        <w:pStyle w:val="Heading1"/>
      </w:pPr>
      <w:bookmarkStart w:id="15" w:name="introduction"/>
      <w:bookmarkStart w:id="16" w:name="_Toc24925762"/>
      <w:bookmarkStart w:id="17" w:name="_Toc24925940"/>
      <w:bookmarkStart w:id="18" w:name="_Toc24926116"/>
      <w:bookmarkStart w:id="19" w:name="_Toc33963969"/>
      <w:bookmarkStart w:id="20" w:name="_Toc33980725"/>
      <w:bookmarkStart w:id="21" w:name="_Toc36462525"/>
      <w:bookmarkStart w:id="22" w:name="_Toc36462721"/>
      <w:bookmarkStart w:id="23" w:name="_Toc43025960"/>
      <w:bookmarkStart w:id="24" w:name="_Toc49763494"/>
      <w:bookmarkStart w:id="25" w:name="_Toc56753958"/>
      <w:bookmarkStart w:id="26" w:name="_Toc114778091"/>
      <w:bookmarkEnd w:id="15"/>
      <w:r w:rsidRPr="001D2CEF">
        <w:t>1</w:t>
      </w:r>
      <w:r w:rsidRPr="001D2CEF">
        <w:tab/>
        <w:t>Scope</w:t>
      </w:r>
      <w:bookmarkEnd w:id="16"/>
      <w:bookmarkEnd w:id="17"/>
      <w:bookmarkEnd w:id="18"/>
      <w:bookmarkEnd w:id="19"/>
      <w:bookmarkEnd w:id="20"/>
      <w:bookmarkEnd w:id="21"/>
      <w:bookmarkEnd w:id="22"/>
      <w:bookmarkEnd w:id="23"/>
      <w:bookmarkEnd w:id="24"/>
      <w:bookmarkEnd w:id="25"/>
      <w:bookmarkEnd w:id="26"/>
    </w:p>
    <w:p w14:paraId="4F6B6CE2" w14:textId="77777777" w:rsidR="00E92CBF" w:rsidRPr="001D2CEF" w:rsidRDefault="00E92CBF" w:rsidP="00E92CBF">
      <w:r w:rsidRPr="001D2CEF">
        <w:t>The present document specifies the stage 3 protocol and data model for common data types that are used or may be expected to be used by multiple Service Based Interface APIs supported by the same or different Network Function(s).</w:t>
      </w:r>
    </w:p>
    <w:p w14:paraId="673D0A7E" w14:textId="77777777" w:rsidR="00E92CBF" w:rsidRPr="001D2CEF" w:rsidRDefault="00E92CBF" w:rsidP="00E92CBF">
      <w:r w:rsidRPr="001D2CEF">
        <w:t>The Principles and Guidelines for Services Definition are specified in 3GPP TS 29.501 [2].</w:t>
      </w:r>
    </w:p>
    <w:p w14:paraId="2BC86F4C" w14:textId="77777777" w:rsidR="00E92CBF" w:rsidRPr="001D2CEF" w:rsidRDefault="00E92CBF" w:rsidP="00A940B5">
      <w:pPr>
        <w:pStyle w:val="Heading1"/>
      </w:pPr>
      <w:bookmarkStart w:id="27" w:name="_Toc24925763"/>
      <w:bookmarkStart w:id="28" w:name="_Toc24925941"/>
      <w:bookmarkStart w:id="29" w:name="_Toc24926117"/>
      <w:bookmarkStart w:id="30" w:name="_Toc33963970"/>
      <w:bookmarkStart w:id="31" w:name="_Toc33980726"/>
      <w:bookmarkStart w:id="32" w:name="_Toc36462526"/>
      <w:bookmarkStart w:id="33" w:name="_Toc36462722"/>
      <w:bookmarkStart w:id="34" w:name="_Toc43025961"/>
      <w:bookmarkStart w:id="35" w:name="_Toc49763495"/>
      <w:bookmarkStart w:id="36" w:name="_Toc56753959"/>
      <w:bookmarkStart w:id="37" w:name="_Toc114778092"/>
      <w:r w:rsidRPr="001D2CEF">
        <w:t>2</w:t>
      </w:r>
      <w:r w:rsidRPr="001D2CEF">
        <w:tab/>
        <w:t>References</w:t>
      </w:r>
      <w:bookmarkEnd w:id="27"/>
      <w:bookmarkEnd w:id="28"/>
      <w:bookmarkEnd w:id="29"/>
      <w:bookmarkEnd w:id="30"/>
      <w:bookmarkEnd w:id="31"/>
      <w:bookmarkEnd w:id="32"/>
      <w:bookmarkEnd w:id="33"/>
      <w:bookmarkEnd w:id="34"/>
      <w:bookmarkEnd w:id="35"/>
      <w:bookmarkEnd w:id="36"/>
      <w:bookmarkEnd w:id="37"/>
    </w:p>
    <w:p w14:paraId="43628330" w14:textId="77777777" w:rsidR="00E92CBF" w:rsidRPr="001D2CEF" w:rsidRDefault="00E92CBF" w:rsidP="00E92CBF">
      <w:r w:rsidRPr="001D2CEF">
        <w:t>The following documents contain provisions which, through reference in this text, constitute provisions of the present document.</w:t>
      </w:r>
    </w:p>
    <w:p w14:paraId="354F9457" w14:textId="77777777" w:rsidR="00E92CBF" w:rsidRPr="001D2CEF" w:rsidRDefault="00E92CBF" w:rsidP="00E92CBF">
      <w:pPr>
        <w:pStyle w:val="B1"/>
      </w:pPr>
      <w:r w:rsidRPr="001D2CEF">
        <w:t>-</w:t>
      </w:r>
      <w:r w:rsidRPr="001D2CEF">
        <w:tab/>
        <w:t>References are either specific (identified by date of publication, edition number, version number, etc.) or non</w:t>
      </w:r>
      <w:r w:rsidRPr="001D2CEF">
        <w:noBreakHyphen/>
        <w:t>specific.</w:t>
      </w:r>
    </w:p>
    <w:p w14:paraId="48FAA785" w14:textId="77777777" w:rsidR="00E92CBF" w:rsidRPr="001D2CEF" w:rsidRDefault="00E92CBF" w:rsidP="00E92CBF">
      <w:pPr>
        <w:pStyle w:val="B1"/>
      </w:pPr>
      <w:r w:rsidRPr="001D2CEF">
        <w:t>-</w:t>
      </w:r>
      <w:r w:rsidRPr="001D2CEF">
        <w:tab/>
        <w:t>For a specific reference, subsequent revisions do not apply.</w:t>
      </w:r>
    </w:p>
    <w:p w14:paraId="52F971F5" w14:textId="77777777" w:rsidR="00E92CBF" w:rsidRPr="001D2CEF" w:rsidRDefault="00E92CBF" w:rsidP="00E92CBF">
      <w:pPr>
        <w:pStyle w:val="B1"/>
      </w:pPr>
      <w:r w:rsidRPr="001D2CEF">
        <w:t>-</w:t>
      </w:r>
      <w:r w:rsidRPr="001D2CEF">
        <w:tab/>
        <w:t>For a non-specific reference, the latest version applies. In the case of a reference to a 3GPP document (including a GSM document), a non-specific reference implicitly refers to the latest version of that document</w:t>
      </w:r>
      <w:r w:rsidRPr="001D2CEF">
        <w:rPr>
          <w:i/>
        </w:rPr>
        <w:t xml:space="preserve"> in the same Release as the present document</w:t>
      </w:r>
      <w:r w:rsidRPr="001D2CEF">
        <w:t>.</w:t>
      </w:r>
    </w:p>
    <w:p w14:paraId="46959946" w14:textId="77777777" w:rsidR="00E92CBF" w:rsidRPr="001D2CEF" w:rsidRDefault="00E92CBF" w:rsidP="00E92CBF">
      <w:pPr>
        <w:pStyle w:val="EX"/>
      </w:pPr>
      <w:r w:rsidRPr="001D2CEF">
        <w:t>[1]</w:t>
      </w:r>
      <w:r w:rsidRPr="001D2CEF">
        <w:tab/>
        <w:t>3GPP TR 21.905: "Vocabulary for 3GPP Specifications".</w:t>
      </w:r>
    </w:p>
    <w:p w14:paraId="7425E107" w14:textId="77777777" w:rsidR="00E92CBF" w:rsidRPr="001D2CEF" w:rsidRDefault="00E92CBF" w:rsidP="00E92CBF">
      <w:pPr>
        <w:pStyle w:val="EX"/>
      </w:pPr>
      <w:r w:rsidRPr="001D2CEF">
        <w:t>[2]</w:t>
      </w:r>
      <w:r w:rsidRPr="001D2CEF">
        <w:tab/>
        <w:t>3GPP TS 29.501: "5G System; Principles and Guidelines for Services Definition; Stage 3".</w:t>
      </w:r>
    </w:p>
    <w:p w14:paraId="6C36B822" w14:textId="77777777" w:rsidR="00E92CBF" w:rsidRPr="001D2CEF" w:rsidRDefault="00E92CBF" w:rsidP="00E92CBF">
      <w:pPr>
        <w:pStyle w:val="EX"/>
        <w:rPr>
          <w:lang w:val="en-US"/>
        </w:rPr>
      </w:pPr>
      <w:bookmarkStart w:id="38" w:name="_PERM_MCCTEMPBM_CRPT77790000___5"/>
      <w:r w:rsidRPr="001D2CEF">
        <w:rPr>
          <w:snapToGrid w:val="0"/>
        </w:rPr>
        <w:t>[3]</w:t>
      </w:r>
      <w:r w:rsidRPr="001D2CEF">
        <w:rPr>
          <w:snapToGrid w:val="0"/>
        </w:rPr>
        <w:tab/>
      </w:r>
      <w:r w:rsidRPr="001D2CEF">
        <w:rPr>
          <w:lang w:val="en-US"/>
        </w:rPr>
        <w:t xml:space="preserve">OpenAPI: </w:t>
      </w:r>
      <w:r w:rsidRPr="001D2CEF">
        <w:t>"</w:t>
      </w:r>
      <w:r w:rsidRPr="001D2CEF">
        <w:rPr>
          <w:lang w:val="en-US"/>
        </w:rPr>
        <w:t>OpenAPI 3.0.0 Specification</w:t>
      </w:r>
      <w:r w:rsidRPr="001D2CEF">
        <w:t>"</w:t>
      </w:r>
      <w:r w:rsidRPr="001D2CEF">
        <w:rPr>
          <w:lang w:val="en-US"/>
        </w:rPr>
        <w:t xml:space="preserve">, </w:t>
      </w:r>
      <w:hyperlink r:id="rId10" w:history="1">
        <w:r w:rsidRPr="001D2CEF">
          <w:rPr>
            <w:rStyle w:val="Hyperlink"/>
            <w:lang w:val="en-US"/>
          </w:rPr>
          <w:t>https://github.com/OAI/OpenAPI-Specification/blob/master/versions/3.0.0.md</w:t>
        </w:r>
      </w:hyperlink>
      <w:r w:rsidRPr="001D2CEF">
        <w:rPr>
          <w:lang w:val="en-US"/>
        </w:rPr>
        <w:t>.</w:t>
      </w:r>
    </w:p>
    <w:bookmarkEnd w:id="38"/>
    <w:p w14:paraId="0A42F474" w14:textId="77777777" w:rsidR="00E92CBF" w:rsidRPr="001D2CEF" w:rsidRDefault="00E92CBF" w:rsidP="00E92CBF">
      <w:pPr>
        <w:pStyle w:val="EX"/>
        <w:rPr>
          <w:lang w:val="en-US"/>
        </w:rPr>
      </w:pPr>
      <w:r w:rsidRPr="001D2CEF">
        <w:rPr>
          <w:lang w:val="en-US"/>
        </w:rPr>
        <w:t>[4]</w:t>
      </w:r>
      <w:r w:rsidRPr="001D2CEF">
        <w:rPr>
          <w:lang w:val="en-US"/>
        </w:rPr>
        <w:tab/>
        <w:t>IETF RFC 1166: "</w:t>
      </w:r>
      <w:r w:rsidRPr="001D2CEF">
        <w:t>Internet Numbers</w:t>
      </w:r>
      <w:r w:rsidRPr="001D2CEF">
        <w:rPr>
          <w:lang w:val="en-US"/>
        </w:rPr>
        <w:t>".</w:t>
      </w:r>
    </w:p>
    <w:p w14:paraId="45A8C29C" w14:textId="77777777" w:rsidR="00E92CBF" w:rsidRPr="001D2CEF" w:rsidRDefault="00E92CBF" w:rsidP="00E92CBF">
      <w:pPr>
        <w:pStyle w:val="EX"/>
        <w:rPr>
          <w:lang w:val="en-US"/>
        </w:rPr>
      </w:pPr>
      <w:r w:rsidRPr="001D2CEF">
        <w:rPr>
          <w:lang w:val="en-US"/>
        </w:rPr>
        <w:t>[5]</w:t>
      </w:r>
      <w:r w:rsidRPr="001D2CEF">
        <w:rPr>
          <w:lang w:val="en-US"/>
        </w:rPr>
        <w:tab/>
        <w:t>IETF RFC 5952: "A recommendation for IPv6 address text representation".</w:t>
      </w:r>
    </w:p>
    <w:p w14:paraId="763EA48C" w14:textId="77777777" w:rsidR="00E92CBF" w:rsidRPr="001D2CEF" w:rsidRDefault="00E92CBF" w:rsidP="00E92CBF">
      <w:pPr>
        <w:pStyle w:val="EX"/>
      </w:pPr>
      <w:r w:rsidRPr="001D2CEF">
        <w:t>[6]</w:t>
      </w:r>
      <w:r w:rsidRPr="001D2CEF">
        <w:tab/>
        <w:t>IETF RFC 3986: "Uniform Resource Identifier (URI): Generic Syntax".</w:t>
      </w:r>
    </w:p>
    <w:p w14:paraId="5C3B92CF" w14:textId="77777777" w:rsidR="00E92CBF" w:rsidRPr="001D2CEF" w:rsidRDefault="00E92CBF" w:rsidP="00E92CBF">
      <w:pPr>
        <w:pStyle w:val="EX"/>
      </w:pPr>
      <w:r w:rsidRPr="001D2CEF">
        <w:t>[7]</w:t>
      </w:r>
      <w:r w:rsidRPr="001D2CEF">
        <w:tab/>
        <w:t>3GPP TS 23.003: "Numbering, addressing and identification".</w:t>
      </w:r>
    </w:p>
    <w:p w14:paraId="747BE417" w14:textId="77777777" w:rsidR="00E92CBF" w:rsidRPr="001D2CEF" w:rsidRDefault="00E92CBF" w:rsidP="00E92CBF">
      <w:pPr>
        <w:pStyle w:val="EX"/>
      </w:pPr>
      <w:r w:rsidRPr="001D2CEF">
        <w:t>[8]</w:t>
      </w:r>
      <w:r w:rsidRPr="001D2CEF">
        <w:tab/>
        <w:t>3GPP TS 23.501: "System Architecture for the 5G System; Stage 2".</w:t>
      </w:r>
    </w:p>
    <w:p w14:paraId="4FEA3ED7" w14:textId="77777777" w:rsidR="00E92CBF" w:rsidRPr="001D2CEF" w:rsidRDefault="00E92CBF" w:rsidP="00E92CBF">
      <w:pPr>
        <w:pStyle w:val="EX"/>
      </w:pPr>
      <w:r w:rsidRPr="001D2CEF">
        <w:t>[9]</w:t>
      </w:r>
      <w:r w:rsidRPr="001D2CEF">
        <w:tab/>
        <w:t>IETF RFC 7807: "Problem Details for HTTP APIs".</w:t>
      </w:r>
    </w:p>
    <w:p w14:paraId="68799AF1" w14:textId="77777777" w:rsidR="00E92CBF" w:rsidRPr="001D2CEF" w:rsidRDefault="00E92CBF" w:rsidP="00E92CBF">
      <w:pPr>
        <w:pStyle w:val="EX"/>
      </w:pPr>
      <w:r w:rsidRPr="001D2CEF">
        <w:t>[10]</w:t>
      </w:r>
      <w:r w:rsidRPr="001D2CEF">
        <w:tab/>
      </w:r>
      <w:r w:rsidRPr="001D2CEF">
        <w:rPr>
          <w:lang w:eastAsia="zh-CN"/>
        </w:rPr>
        <w:t>IETF RFC 3339: "Date and Time on the Internet: Timestamps".</w:t>
      </w:r>
    </w:p>
    <w:p w14:paraId="1C39EB6A" w14:textId="77777777" w:rsidR="00E92CBF" w:rsidRPr="001D2CEF" w:rsidRDefault="00E92CBF" w:rsidP="00E92CBF">
      <w:pPr>
        <w:pStyle w:val="EX"/>
      </w:pPr>
      <w:r w:rsidRPr="001D2CEF">
        <w:t>[11]</w:t>
      </w:r>
      <w:r w:rsidRPr="001D2CEF">
        <w:tab/>
        <w:t>3GPP TS 38.413: "NG-RAN; NG Application Protocol (NGAP) ".</w:t>
      </w:r>
    </w:p>
    <w:p w14:paraId="75090F81" w14:textId="77777777" w:rsidR="00E92CBF" w:rsidRPr="001D2CEF" w:rsidRDefault="00E92CBF" w:rsidP="00E92CBF">
      <w:pPr>
        <w:pStyle w:val="EX"/>
      </w:pPr>
      <w:r w:rsidRPr="001D2CEF">
        <w:t>[12]</w:t>
      </w:r>
      <w:r w:rsidRPr="001D2CEF">
        <w:tab/>
        <w:t>IETF RFC 6901: "JavaScript Object Notation (JSON) Pointer".</w:t>
      </w:r>
    </w:p>
    <w:p w14:paraId="77A4CB6F" w14:textId="77777777" w:rsidR="00E92CBF" w:rsidRPr="001D2CEF" w:rsidRDefault="00E92CBF" w:rsidP="00E92CBF">
      <w:pPr>
        <w:pStyle w:val="EX"/>
      </w:pPr>
      <w:r w:rsidRPr="001D2CEF">
        <w:t>[13]</w:t>
      </w:r>
      <w:r w:rsidRPr="001D2CEF">
        <w:tab/>
        <w:t>3GPP TS 24.007: "Mobile radio interface signalling layer 3; General aspects".</w:t>
      </w:r>
    </w:p>
    <w:p w14:paraId="081D6008" w14:textId="77777777" w:rsidR="00E92CBF" w:rsidRPr="001D2CEF" w:rsidRDefault="00E92CBF" w:rsidP="00E92CBF">
      <w:pPr>
        <w:pStyle w:val="EX"/>
      </w:pPr>
      <w:r w:rsidRPr="001D2CEF">
        <w:t>[14]</w:t>
      </w:r>
      <w:r w:rsidRPr="001D2CEF">
        <w:tab/>
        <w:t>IETF RFC 6902: "JavaScript Object Notation (JSON) Patch".</w:t>
      </w:r>
    </w:p>
    <w:p w14:paraId="69F9CC60" w14:textId="77777777" w:rsidR="00E92CBF" w:rsidRPr="001D2CEF" w:rsidRDefault="00E92CBF" w:rsidP="00E92CBF">
      <w:pPr>
        <w:pStyle w:val="EX"/>
      </w:pPr>
      <w:r w:rsidRPr="001D2CEF">
        <w:rPr>
          <w:lang w:eastAsia="zh-CN"/>
        </w:rPr>
        <w:t>[15]</w:t>
      </w:r>
      <w:r w:rsidRPr="001D2CEF">
        <w:rPr>
          <w:lang w:eastAsia="zh-CN"/>
        </w:rPr>
        <w:tab/>
        <w:t>IETF RFC 4122: "A Universally Unique IDentifier (UUID) URN Namespace".</w:t>
      </w:r>
    </w:p>
    <w:p w14:paraId="2F2264EE" w14:textId="77777777" w:rsidR="00E92CBF" w:rsidRPr="001D2CEF" w:rsidRDefault="00E92CBF" w:rsidP="00E92CBF">
      <w:pPr>
        <w:pStyle w:val="EX"/>
      </w:pPr>
      <w:r w:rsidRPr="001D2CEF">
        <w:lastRenderedPageBreak/>
        <w:t>[16]</w:t>
      </w:r>
      <w:r w:rsidRPr="001D2CEF">
        <w:tab/>
        <w:t>3GPP TS 3</w:t>
      </w:r>
      <w:r w:rsidRPr="001D2CEF">
        <w:rPr>
          <w:rFonts w:hint="eastAsia"/>
          <w:lang w:eastAsia="zh-CN"/>
        </w:rPr>
        <w:t>6</w:t>
      </w:r>
      <w:r w:rsidRPr="001D2CEF">
        <w:t>.</w:t>
      </w:r>
      <w:r w:rsidRPr="001D2CEF">
        <w:rPr>
          <w:rFonts w:hint="eastAsia"/>
          <w:lang w:eastAsia="zh-CN"/>
        </w:rPr>
        <w:t>413</w:t>
      </w:r>
      <w:r w:rsidRPr="001D2CEF">
        <w:t>: "Evolved Universal Terrestrial Radio Access Network (E-UTRAN);</w:t>
      </w:r>
      <w:r w:rsidRPr="001D2CEF">
        <w:rPr>
          <w:rFonts w:hint="eastAsia"/>
          <w:lang w:eastAsia="zh-CN"/>
        </w:rPr>
        <w:t xml:space="preserve"> </w:t>
      </w:r>
      <w:r w:rsidRPr="001D2CEF">
        <w:t>S1 Application Protocol (S1AP)".</w:t>
      </w:r>
    </w:p>
    <w:p w14:paraId="5586C112" w14:textId="77777777" w:rsidR="00E92CBF" w:rsidRPr="001D2CEF" w:rsidRDefault="00E92CBF" w:rsidP="00E92CBF">
      <w:pPr>
        <w:pStyle w:val="EX"/>
      </w:pPr>
      <w:r w:rsidRPr="001D2CEF">
        <w:t>[17]</w:t>
      </w:r>
      <w:r w:rsidRPr="001D2CEF">
        <w:tab/>
        <w:t>IETF RFC 7042: "IANA Considerations and IETF Protocol and Documentation Usage for IEEE 802 Parameters".</w:t>
      </w:r>
    </w:p>
    <w:p w14:paraId="2DA9BBBD" w14:textId="77777777" w:rsidR="00E92CBF" w:rsidRPr="001D2CEF" w:rsidRDefault="00E92CBF" w:rsidP="00E92CBF">
      <w:pPr>
        <w:pStyle w:val="EX"/>
      </w:pPr>
      <w:r w:rsidRPr="001D2CEF">
        <w:t>[18]</w:t>
      </w:r>
      <w:r w:rsidRPr="001D2CEF">
        <w:tab/>
        <w:t>IETF RFC 6733: "Diameter Base Protocol".</w:t>
      </w:r>
    </w:p>
    <w:p w14:paraId="63940039" w14:textId="77777777" w:rsidR="00E92CBF" w:rsidRPr="001D2CEF" w:rsidRDefault="00E92CBF" w:rsidP="00E92CBF">
      <w:pPr>
        <w:pStyle w:val="EX"/>
      </w:pPr>
      <w:r w:rsidRPr="001D2CEF">
        <w:t>[19]</w:t>
      </w:r>
      <w:r w:rsidRPr="001D2CEF">
        <w:tab/>
        <w:t>3GPP TS </w:t>
      </w:r>
      <w:r w:rsidRPr="001D2CEF">
        <w:rPr>
          <w:rFonts w:hint="eastAsia"/>
        </w:rPr>
        <w:t>32</w:t>
      </w:r>
      <w:r w:rsidRPr="001D2CEF">
        <w:t>.</w:t>
      </w:r>
      <w:r w:rsidRPr="001D2CEF">
        <w:rPr>
          <w:rFonts w:hint="eastAsia"/>
        </w:rPr>
        <w:t>42</w:t>
      </w:r>
      <w:r w:rsidRPr="001D2CEF">
        <w:t>2: "Telecommunication management; Subscriber and equipment trace</w:t>
      </w:r>
      <w:r w:rsidRPr="001D2CEF">
        <w:rPr>
          <w:rFonts w:hint="eastAsia"/>
        </w:rPr>
        <w:t xml:space="preserve">; </w:t>
      </w:r>
      <w:r w:rsidRPr="001D2CEF">
        <w:t>Trace control and configuration management".</w:t>
      </w:r>
    </w:p>
    <w:p w14:paraId="3FD97E3F" w14:textId="77777777" w:rsidR="00E92CBF" w:rsidRPr="001D2CEF" w:rsidRDefault="00E92CBF" w:rsidP="00E92CBF">
      <w:pPr>
        <w:pStyle w:val="EX"/>
      </w:pPr>
      <w:r w:rsidRPr="001D2CEF">
        <w:t>[20]</w:t>
      </w:r>
      <w:r w:rsidRPr="001D2CEF">
        <w:tab/>
        <w:t>3GPP TS 24.501: "Non-Access-Stratum (NAS) Protocol for 5G System (5GS); Stage 3".</w:t>
      </w:r>
    </w:p>
    <w:p w14:paraId="15CD142D" w14:textId="77777777" w:rsidR="00E92CBF" w:rsidRPr="001D2CEF" w:rsidRDefault="00E92CBF" w:rsidP="00E92CBF">
      <w:pPr>
        <w:pStyle w:val="EX"/>
      </w:pPr>
      <w:r w:rsidRPr="001D2CEF">
        <w:t>[21]</w:t>
      </w:r>
      <w:r w:rsidRPr="001D2CEF">
        <w:tab/>
        <w:t>3GPP TS 29.002: "Mobile Application Part (MAP) specification".</w:t>
      </w:r>
    </w:p>
    <w:p w14:paraId="778BBB4A" w14:textId="77777777" w:rsidR="00E92CBF" w:rsidRPr="001D2CEF" w:rsidRDefault="00E92CBF" w:rsidP="00E92CBF">
      <w:pPr>
        <w:pStyle w:val="EX"/>
      </w:pPr>
      <w:r w:rsidRPr="001D2CEF">
        <w:t>[22]</w:t>
      </w:r>
      <w:r w:rsidRPr="001D2CEF">
        <w:tab/>
        <w:t>Void.</w:t>
      </w:r>
    </w:p>
    <w:p w14:paraId="469D07E2" w14:textId="77777777" w:rsidR="00E92CBF" w:rsidRPr="001D2CEF" w:rsidRDefault="00E92CBF" w:rsidP="00E92CBF">
      <w:pPr>
        <w:pStyle w:val="EX"/>
      </w:pPr>
      <w:r w:rsidRPr="001D2CEF">
        <w:t>[23]</w:t>
      </w:r>
      <w:r w:rsidRPr="001D2CEF">
        <w:tab/>
        <w:t>3GPP TS 23.032: "Universal Geographical Area Description (GAD)".</w:t>
      </w:r>
    </w:p>
    <w:p w14:paraId="114448A3" w14:textId="77777777" w:rsidR="00E92CBF" w:rsidRPr="001D2CEF" w:rsidRDefault="00E92CBF" w:rsidP="00E92CBF">
      <w:pPr>
        <w:pStyle w:val="EX"/>
      </w:pPr>
      <w:r w:rsidRPr="001D2CEF">
        <w:t>[24]</w:t>
      </w:r>
      <w:r w:rsidRPr="001D2CEF">
        <w:tab/>
        <w:t>ITU-T Recommendation Q.763 (1999): "Specifications of Signalling System No.7; Formats and codes".</w:t>
      </w:r>
    </w:p>
    <w:p w14:paraId="03A35F66" w14:textId="77777777" w:rsidR="00E92CBF" w:rsidRPr="001D2CEF" w:rsidRDefault="00E92CBF" w:rsidP="00E92CBF">
      <w:pPr>
        <w:pStyle w:val="EX"/>
      </w:pPr>
      <w:r w:rsidRPr="001D2CEF">
        <w:t>[25]</w:t>
      </w:r>
      <w:r w:rsidRPr="001D2CEF">
        <w:tab/>
        <w:t>3GPP TS 29.500: "5G System; Technical Realization of Service Based Architecture; Stage 3".</w:t>
      </w:r>
    </w:p>
    <w:p w14:paraId="2D8F78CA" w14:textId="77777777" w:rsidR="00E92CBF" w:rsidRPr="001D2CEF" w:rsidRDefault="00E92CBF" w:rsidP="00E92CBF">
      <w:pPr>
        <w:pStyle w:val="EX"/>
      </w:pPr>
      <w:r w:rsidRPr="001D2CEF">
        <w:t>[26]</w:t>
      </w:r>
      <w:r w:rsidRPr="001D2CEF">
        <w:tab/>
        <w:t>3GPP TS 23.015: "Technical Realization of Operator Determined Barring".</w:t>
      </w:r>
    </w:p>
    <w:p w14:paraId="7419A1B7" w14:textId="77777777" w:rsidR="00E92CBF" w:rsidRPr="001D2CEF" w:rsidRDefault="00E92CBF" w:rsidP="00E92CBF">
      <w:pPr>
        <w:pStyle w:val="EX"/>
        <w:rPr>
          <w:lang w:eastAsia="zh-CN"/>
        </w:rPr>
      </w:pPr>
      <w:r w:rsidRPr="001D2CEF">
        <w:t>[27]</w:t>
      </w:r>
      <w:r w:rsidRPr="001D2CEF">
        <w:tab/>
        <w:t>3GPP TR 21.900: "Technical Specification Group working methods".</w:t>
      </w:r>
    </w:p>
    <w:p w14:paraId="165DDC80" w14:textId="77777777" w:rsidR="00E92CBF" w:rsidRPr="001D2CEF" w:rsidRDefault="00E92CBF" w:rsidP="00E92CBF">
      <w:pPr>
        <w:pStyle w:val="EX"/>
      </w:pPr>
      <w:r w:rsidRPr="001D2CEF">
        <w:t>[28]</w:t>
      </w:r>
      <w:r w:rsidRPr="001D2CEF">
        <w:tab/>
        <w:t>3GPP TS 23.502: "Procedures for the 5G System; Stage 2".</w:t>
      </w:r>
    </w:p>
    <w:p w14:paraId="29E0C716" w14:textId="77777777" w:rsidR="00E92CBF" w:rsidRPr="001D2CEF" w:rsidRDefault="00E92CBF" w:rsidP="00E92CBF">
      <w:pPr>
        <w:pStyle w:val="EX"/>
      </w:pPr>
      <w:r w:rsidRPr="001D2CEF">
        <w:rPr>
          <w:rFonts w:hint="eastAsia"/>
          <w:lang w:eastAsia="zh-CN"/>
        </w:rPr>
        <w:t>[</w:t>
      </w:r>
      <w:r w:rsidRPr="001D2CEF">
        <w:rPr>
          <w:lang w:eastAsia="zh-CN"/>
        </w:rPr>
        <w:t>29</w:t>
      </w:r>
      <w:r w:rsidRPr="001D2CEF">
        <w:rPr>
          <w:rFonts w:hint="eastAsia"/>
          <w:lang w:eastAsia="zh-CN"/>
        </w:rPr>
        <w:t>]</w:t>
      </w:r>
      <w:r w:rsidRPr="001D2CEF">
        <w:rPr>
          <w:rFonts w:hint="eastAsia"/>
          <w:lang w:eastAsia="zh-CN"/>
        </w:rPr>
        <w:tab/>
      </w:r>
      <w:r w:rsidRPr="001D2CEF">
        <w:t>3GPP T</w:t>
      </w:r>
      <w:r w:rsidRPr="001D2CEF">
        <w:rPr>
          <w:rFonts w:hint="eastAsia"/>
          <w:lang w:eastAsia="zh-CN"/>
        </w:rPr>
        <w:t>S</w:t>
      </w:r>
      <w:r w:rsidRPr="001D2CEF">
        <w:t> 2</w:t>
      </w:r>
      <w:r w:rsidRPr="001D2CEF">
        <w:rPr>
          <w:rFonts w:hint="eastAsia"/>
          <w:lang w:eastAsia="zh-CN"/>
        </w:rPr>
        <w:t>9.510</w:t>
      </w:r>
      <w:r w:rsidRPr="001D2CEF">
        <w:t>: "5G System; Network Function Repository Services</w:t>
      </w:r>
      <w:r w:rsidRPr="001D2CEF">
        <w:rPr>
          <w:rFonts w:hint="eastAsia"/>
          <w:lang w:eastAsia="zh-CN"/>
        </w:rPr>
        <w:t>;</w:t>
      </w:r>
      <w:r w:rsidRPr="001D2CEF">
        <w:t xml:space="preserve"> Stage 3".</w:t>
      </w:r>
    </w:p>
    <w:p w14:paraId="2F424D64" w14:textId="77777777" w:rsidR="00E92CBF" w:rsidRPr="001D2CEF" w:rsidRDefault="00E92CBF" w:rsidP="00E92CBF">
      <w:pPr>
        <w:pStyle w:val="EX"/>
      </w:pPr>
      <w:r w:rsidRPr="001D2CEF">
        <w:t>[30]</w:t>
      </w:r>
      <w:r w:rsidRPr="001D2CEF">
        <w:tab/>
        <w:t>3GPP TS 23.316: "Wireless and wireline convergence access support for the 5G System (5GS)".</w:t>
      </w:r>
    </w:p>
    <w:p w14:paraId="1D9FCA39" w14:textId="77777777" w:rsidR="00E92CBF" w:rsidRPr="001D2CEF" w:rsidRDefault="00E92CBF" w:rsidP="00E92CBF">
      <w:pPr>
        <w:pStyle w:val="EX"/>
      </w:pPr>
      <w:r w:rsidRPr="001D2CEF">
        <w:rPr>
          <w:rFonts w:hint="eastAsia"/>
        </w:rPr>
        <w:t>[</w:t>
      </w:r>
      <w:r w:rsidRPr="001D2CEF">
        <w:t>31]</w:t>
      </w:r>
      <w:r w:rsidRPr="001D2CEF">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14:paraId="161DBED5" w14:textId="77777777" w:rsidR="00E92CBF" w:rsidRPr="001D2CEF" w:rsidRDefault="00E92CBF" w:rsidP="00E92CBF">
      <w:pPr>
        <w:pStyle w:val="EX"/>
      </w:pPr>
      <w:r w:rsidRPr="001D2CEF">
        <w:t>[32]</w:t>
      </w:r>
      <w:r w:rsidRPr="001D2CEF">
        <w:tab/>
        <w:t>CableLabs WR-TR-5WWC-ARCH: "5G Wireless Wireline Converged Core Architecture".</w:t>
      </w:r>
    </w:p>
    <w:p w14:paraId="0E2EA7DB" w14:textId="77777777" w:rsidR="00E92CBF" w:rsidRPr="001D2CEF" w:rsidRDefault="00E92CBF" w:rsidP="00E92CBF">
      <w:pPr>
        <w:pStyle w:val="EX"/>
      </w:pPr>
      <w:r w:rsidRPr="001D2CEF">
        <w:rPr>
          <w:rFonts w:hint="eastAsia"/>
        </w:rPr>
        <w:t>[</w:t>
      </w:r>
      <w:r w:rsidRPr="001D2CEF">
        <w:t>33</w:t>
      </w:r>
      <w:r w:rsidRPr="001D2CEF">
        <w:rPr>
          <w:rFonts w:hint="eastAsia"/>
        </w:rPr>
        <w:t>]</w:t>
      </w:r>
      <w:r w:rsidRPr="001D2CEF">
        <w:rPr>
          <w:rFonts w:hint="eastAsia"/>
        </w:rPr>
        <w:tab/>
      </w:r>
      <w:r w:rsidRPr="001D2CEF">
        <w:t>3GPP T</w:t>
      </w:r>
      <w:r w:rsidRPr="001D2CEF">
        <w:rPr>
          <w:rFonts w:hint="eastAsia"/>
        </w:rPr>
        <w:t>S</w:t>
      </w:r>
      <w:r w:rsidRPr="001D2CEF">
        <w:t> 2</w:t>
      </w:r>
      <w:r w:rsidRPr="001D2CEF">
        <w:rPr>
          <w:rFonts w:hint="eastAsia"/>
        </w:rPr>
        <w:t>3.401</w:t>
      </w:r>
      <w:r w:rsidRPr="001D2CEF">
        <w:t>: "General Packet Radio Service (GPRS) enhancements for Evolved Universal Terrestrial Radio Access Network (E-UTRAN) access; Stage 2".</w:t>
      </w:r>
    </w:p>
    <w:p w14:paraId="2EEA320F" w14:textId="77777777" w:rsidR="00E92CBF" w:rsidRPr="001D2CEF" w:rsidRDefault="00E92CBF" w:rsidP="00E92CBF">
      <w:pPr>
        <w:pStyle w:val="EX"/>
      </w:pPr>
      <w:r w:rsidRPr="001D2CEF">
        <w:t>[34]</w:t>
      </w:r>
      <w:r w:rsidRPr="001D2CEF">
        <w:tab/>
        <w:t>BBF TR-069: "CPE WAN Management Protocol".</w:t>
      </w:r>
    </w:p>
    <w:p w14:paraId="698F3773" w14:textId="77777777" w:rsidR="00E92CBF" w:rsidRPr="001D2CEF" w:rsidRDefault="00E92CBF" w:rsidP="00E92CBF">
      <w:pPr>
        <w:pStyle w:val="EX"/>
      </w:pPr>
      <w:r w:rsidRPr="001D2CEF">
        <w:t>[35]</w:t>
      </w:r>
      <w:r w:rsidRPr="001D2CEF">
        <w:tab/>
        <w:t>BBF TR-369: "User Services Platform (USP)".</w:t>
      </w:r>
    </w:p>
    <w:p w14:paraId="364F13FD" w14:textId="77777777" w:rsidR="00E92CBF" w:rsidRPr="001D2CEF" w:rsidRDefault="00E92CBF" w:rsidP="00E92CBF">
      <w:pPr>
        <w:pStyle w:val="EX"/>
      </w:pPr>
      <w:r w:rsidRPr="001D2CEF">
        <w:rPr>
          <w:lang w:val="fr-FR" w:eastAsia="zh-CN"/>
        </w:rPr>
        <w:t>[36]</w:t>
      </w:r>
      <w:r w:rsidRPr="001D2CEF">
        <w:rPr>
          <w:lang w:val="fr-FR" w:eastAsia="zh-CN"/>
        </w:rPr>
        <w:tab/>
        <w:t>3GPP TS 23.287: "Architecture enhancements for 5G System (5GS) to support</w:t>
      </w:r>
      <w:r w:rsidRPr="001D2CEF">
        <w:rPr>
          <w:rFonts w:hint="eastAsia"/>
          <w:lang w:val="fr-FR" w:eastAsia="zh-CN"/>
        </w:rPr>
        <w:t xml:space="preserve"> </w:t>
      </w:r>
      <w:r w:rsidRPr="001D2CEF">
        <w:rPr>
          <w:lang w:val="fr-FR" w:eastAsia="zh-CN"/>
        </w:rPr>
        <w:t>Vehicle-to-Everything (V2X) services</w:t>
      </w:r>
      <w:r w:rsidRPr="001D2CEF">
        <w:t>".</w:t>
      </w:r>
    </w:p>
    <w:p w14:paraId="12BEA941" w14:textId="77777777" w:rsidR="00E92CBF" w:rsidRPr="001D2CEF" w:rsidRDefault="00E92CBF" w:rsidP="00E92CBF">
      <w:pPr>
        <w:pStyle w:val="EX"/>
      </w:pPr>
      <w:r w:rsidRPr="001D2CEF">
        <w:t>[37]</w:t>
      </w:r>
      <w:r w:rsidRPr="001D2CEF">
        <w:tab/>
        <w:t>BBF T</w:t>
      </w:r>
      <w:r w:rsidR="00A35953">
        <w:t>R</w:t>
      </w:r>
      <w:r w:rsidRPr="001D2CEF">
        <w:t xml:space="preserve">-470: "5G </w:t>
      </w:r>
      <w:r w:rsidR="00A35953">
        <w:t xml:space="preserve"> Wireless Wireline Convergence</w:t>
      </w:r>
      <w:r w:rsidRPr="001D2CEF">
        <w:t xml:space="preserve"> Architecture".</w:t>
      </w:r>
    </w:p>
    <w:p w14:paraId="376FDC02" w14:textId="77777777" w:rsidR="00E92CBF" w:rsidRDefault="00E92CBF" w:rsidP="00E92CBF">
      <w:pPr>
        <w:pStyle w:val="EX"/>
        <w:rPr>
          <w:rStyle w:val="Hyperlink"/>
        </w:rPr>
      </w:pPr>
      <w:bookmarkStart w:id="39" w:name="_PERM_MCCTEMPBM_CRPT77790001___5"/>
      <w:r w:rsidRPr="001D2CEF">
        <w:t>[38]</w:t>
      </w:r>
      <w:r w:rsidRPr="001D2CEF">
        <w:tab/>
        <w:t xml:space="preserve">IEEE "Guidelines for Use of Extended Unique Identifier (EUI), Organizationally Unique Identifier (OUI), and Company ID (CID)", </w:t>
      </w:r>
      <w:hyperlink r:id="rId11" w:history="1">
        <w:r w:rsidRPr="001D2CEF">
          <w:rPr>
            <w:rStyle w:val="Hyperlink"/>
          </w:rPr>
          <w:t>https://standards.ieee.org/content/dam/ieee-standards/standards/web/documents/tutorials/eui.pdf</w:t>
        </w:r>
      </w:hyperlink>
    </w:p>
    <w:bookmarkEnd w:id="39"/>
    <w:p w14:paraId="595817CF" w14:textId="77777777" w:rsidR="008067A0" w:rsidRPr="001D2CEF" w:rsidRDefault="008067A0" w:rsidP="00E92CBF">
      <w:pPr>
        <w:pStyle w:val="EX"/>
      </w:pPr>
      <w:r>
        <w:rPr>
          <w:lang w:val="it-IT" w:eastAsia="zh-CN"/>
        </w:rPr>
        <w:t>[</w:t>
      </w:r>
      <w:r w:rsidR="002933AC">
        <w:rPr>
          <w:lang w:val="it-IT" w:eastAsia="zh-CN"/>
        </w:rPr>
        <w:t>39</w:t>
      </w:r>
      <w:r>
        <w:rPr>
          <w:lang w:val="it-IT" w:eastAsia="zh-CN"/>
        </w:rPr>
        <w:t>]</w:t>
      </w:r>
      <w:r>
        <w:rPr>
          <w:lang w:val="it-IT" w:eastAsia="zh-CN"/>
        </w:rPr>
        <w:tab/>
        <w:t xml:space="preserve">3GPP TS 36.331: </w:t>
      </w:r>
      <w:r>
        <w:rPr>
          <w:lang w:val="it-IT"/>
        </w:rPr>
        <w:t>"Evolved Universal Terrestrial Radio Access (E-UTRA); Radio Resource Control (RRC); Protocol specification".</w:t>
      </w:r>
    </w:p>
    <w:p w14:paraId="23964D4C" w14:textId="77777777" w:rsidR="00E92CBF" w:rsidRDefault="006B7CA9" w:rsidP="00E92CBF">
      <w:pPr>
        <w:pStyle w:val="EX"/>
      </w:pPr>
      <w:r w:rsidRPr="008215D4">
        <w:t>[</w:t>
      </w:r>
      <w:r>
        <w:t>40</w:t>
      </w:r>
      <w:r w:rsidRPr="008215D4">
        <w:t>]</w:t>
      </w:r>
      <w:r w:rsidRPr="008215D4">
        <w:tab/>
        <w:t>IETF</w:t>
      </w:r>
      <w:r>
        <w:t> </w:t>
      </w:r>
      <w:r w:rsidRPr="008215D4">
        <w:t>RFC</w:t>
      </w:r>
      <w:r>
        <w:t> </w:t>
      </w:r>
      <w:r w:rsidRPr="008215D4">
        <w:t>5580: "Carrying Location Objects in RADIUS and Diameter".</w:t>
      </w:r>
    </w:p>
    <w:p w14:paraId="58202211" w14:textId="77777777" w:rsidR="00A04F3F" w:rsidRDefault="00A04F3F" w:rsidP="00E92CBF">
      <w:pPr>
        <w:pStyle w:val="EX"/>
      </w:pPr>
      <w:r>
        <w:t>[41</w:t>
      </w:r>
      <w:r w:rsidRPr="001D2CEF">
        <w:t>]</w:t>
      </w:r>
      <w:r w:rsidRPr="001D2CEF">
        <w:tab/>
        <w:t>BBF T</w:t>
      </w:r>
      <w:r w:rsidR="00A35953">
        <w:t>R</w:t>
      </w:r>
      <w:r w:rsidRPr="001D2CEF">
        <w:t>-</w:t>
      </w:r>
      <w:r>
        <w:t>456</w:t>
      </w:r>
      <w:r w:rsidRPr="001D2CEF">
        <w:t>: "</w:t>
      </w:r>
      <w:fldSimple w:instr=" DOCPROPERTY  BBF_title  \* MERGEFORMAT ">
        <w:r w:rsidRPr="004578A6">
          <w:t>AGF Functional Requirements</w:t>
        </w:r>
      </w:fldSimple>
      <w:r w:rsidRPr="001D2CEF">
        <w:t>".</w:t>
      </w:r>
    </w:p>
    <w:p w14:paraId="63C7CEA0" w14:textId="77777777" w:rsidR="004837EC" w:rsidRDefault="004837EC" w:rsidP="00E92CBF">
      <w:pPr>
        <w:pStyle w:val="EX"/>
        <w:rPr>
          <w:lang w:val="it-IT"/>
        </w:rPr>
      </w:pPr>
      <w:r>
        <w:rPr>
          <w:lang w:val="it-IT" w:eastAsia="zh-CN"/>
        </w:rPr>
        <w:t>[42]</w:t>
      </w:r>
      <w:r>
        <w:rPr>
          <w:lang w:val="it-IT" w:eastAsia="zh-CN"/>
        </w:rPr>
        <w:tab/>
        <w:t xml:space="preserve">3GPP TS 38.331: </w:t>
      </w:r>
      <w:r>
        <w:rPr>
          <w:lang w:val="it-IT"/>
        </w:rPr>
        <w:t>"</w:t>
      </w:r>
      <w:r w:rsidRPr="00AC26F3">
        <w:rPr>
          <w:lang w:val="it-IT"/>
        </w:rPr>
        <w:t>NR; Radio Resource Control (RRC); Protocol specification</w:t>
      </w:r>
      <w:r>
        <w:rPr>
          <w:lang w:val="it-IT"/>
        </w:rPr>
        <w:t>".</w:t>
      </w:r>
    </w:p>
    <w:p w14:paraId="68159162" w14:textId="50B8B9B3" w:rsidR="005533A2" w:rsidRPr="001D2CEF" w:rsidRDefault="005533A2" w:rsidP="00E92CBF">
      <w:pPr>
        <w:pStyle w:val="EX"/>
      </w:pPr>
      <w:r>
        <w:t>[</w:t>
      </w:r>
      <w:r>
        <w:rPr>
          <w:lang w:eastAsia="zh-CN"/>
        </w:rPr>
        <w:t>4</w:t>
      </w:r>
      <w:r w:rsidR="00C32175">
        <w:rPr>
          <w:lang w:eastAsia="zh-CN"/>
        </w:rPr>
        <w:t>7</w:t>
      </w:r>
      <w:r>
        <w:t>]</w:t>
      </w:r>
      <w:r>
        <w:tab/>
      </w:r>
      <w:r w:rsidRPr="00DF2C7F">
        <w:t>IETF</w:t>
      </w:r>
      <w:r>
        <w:t> </w:t>
      </w:r>
      <w:r w:rsidRPr="00DF2C7F">
        <w:t>RFC</w:t>
      </w:r>
      <w:r>
        <w:t> 7542</w:t>
      </w:r>
      <w:r w:rsidRPr="00DF2C7F">
        <w:t>: "</w:t>
      </w:r>
      <w:r w:rsidRPr="00C70E88">
        <w:t>The Network Access Identifier</w:t>
      </w:r>
      <w:r w:rsidRPr="00DF2C7F">
        <w:t>"</w:t>
      </w:r>
    </w:p>
    <w:p w14:paraId="034EB1E9" w14:textId="77777777" w:rsidR="00E92CBF" w:rsidRPr="001D2CEF" w:rsidRDefault="00E92CBF" w:rsidP="00A940B5">
      <w:pPr>
        <w:pStyle w:val="Heading1"/>
      </w:pPr>
      <w:bookmarkStart w:id="40" w:name="_Toc24925764"/>
      <w:bookmarkStart w:id="41" w:name="_Toc24925942"/>
      <w:bookmarkStart w:id="42" w:name="_Toc24926118"/>
      <w:bookmarkStart w:id="43" w:name="_Toc33963971"/>
      <w:bookmarkStart w:id="44" w:name="_Toc33980727"/>
      <w:bookmarkStart w:id="45" w:name="_Toc36462527"/>
      <w:bookmarkStart w:id="46" w:name="_Toc36462723"/>
      <w:bookmarkStart w:id="47" w:name="_Toc43025962"/>
      <w:bookmarkStart w:id="48" w:name="_Toc49763496"/>
      <w:bookmarkStart w:id="49" w:name="_Toc56753960"/>
      <w:bookmarkStart w:id="50" w:name="_Toc114778093"/>
      <w:r w:rsidRPr="001D2CEF">
        <w:lastRenderedPageBreak/>
        <w:t>3</w:t>
      </w:r>
      <w:r w:rsidRPr="001D2CEF">
        <w:tab/>
        <w:t>Definitions and abbreviations</w:t>
      </w:r>
      <w:bookmarkEnd w:id="40"/>
      <w:bookmarkEnd w:id="41"/>
      <w:bookmarkEnd w:id="42"/>
      <w:bookmarkEnd w:id="43"/>
      <w:bookmarkEnd w:id="44"/>
      <w:bookmarkEnd w:id="45"/>
      <w:bookmarkEnd w:id="46"/>
      <w:bookmarkEnd w:id="47"/>
      <w:bookmarkEnd w:id="48"/>
      <w:bookmarkEnd w:id="49"/>
      <w:bookmarkEnd w:id="50"/>
    </w:p>
    <w:p w14:paraId="7D0BECB1" w14:textId="77777777" w:rsidR="00E92CBF" w:rsidRPr="001D2CEF" w:rsidRDefault="00E92CBF" w:rsidP="00A940B5">
      <w:pPr>
        <w:pStyle w:val="Heading2"/>
      </w:pPr>
      <w:bookmarkStart w:id="51" w:name="_Toc24925765"/>
      <w:bookmarkStart w:id="52" w:name="_Toc24925943"/>
      <w:bookmarkStart w:id="53" w:name="_Toc24926119"/>
      <w:bookmarkStart w:id="54" w:name="_Toc33963972"/>
      <w:bookmarkStart w:id="55" w:name="_Toc33980728"/>
      <w:bookmarkStart w:id="56" w:name="_Toc36462528"/>
      <w:bookmarkStart w:id="57" w:name="_Toc36462724"/>
      <w:bookmarkStart w:id="58" w:name="_Toc43025963"/>
      <w:bookmarkStart w:id="59" w:name="_Toc49763497"/>
      <w:bookmarkStart w:id="60" w:name="_Toc56753961"/>
      <w:bookmarkStart w:id="61" w:name="_Toc114778094"/>
      <w:r w:rsidRPr="001D2CEF">
        <w:t>3.1</w:t>
      </w:r>
      <w:r w:rsidRPr="001D2CEF">
        <w:tab/>
        <w:t>Definitions</w:t>
      </w:r>
      <w:bookmarkEnd w:id="51"/>
      <w:bookmarkEnd w:id="52"/>
      <w:bookmarkEnd w:id="53"/>
      <w:bookmarkEnd w:id="54"/>
      <w:bookmarkEnd w:id="55"/>
      <w:bookmarkEnd w:id="56"/>
      <w:bookmarkEnd w:id="57"/>
      <w:bookmarkEnd w:id="58"/>
      <w:bookmarkEnd w:id="59"/>
      <w:bookmarkEnd w:id="60"/>
      <w:bookmarkEnd w:id="61"/>
    </w:p>
    <w:p w14:paraId="4D843338" w14:textId="77777777" w:rsidR="00E92CBF" w:rsidRPr="001D2CEF" w:rsidRDefault="00E92CBF" w:rsidP="00E92CBF">
      <w:r w:rsidRPr="001D2CEF">
        <w:t>For the purposes of the present document, the terms and definitions given in  TR 21.905 [1] and the following apply. A term defined in the present document takes precedence over the definition of the same term, if any, in 3GPP TR 21.905 [1].</w:t>
      </w:r>
    </w:p>
    <w:p w14:paraId="63ADD1EB" w14:textId="77777777" w:rsidR="00E92CBF" w:rsidRPr="001D2CEF" w:rsidRDefault="00E92CBF" w:rsidP="00A940B5">
      <w:pPr>
        <w:pStyle w:val="Heading2"/>
      </w:pPr>
      <w:bookmarkStart w:id="62" w:name="_Toc24925766"/>
      <w:bookmarkStart w:id="63" w:name="_Toc24925944"/>
      <w:bookmarkStart w:id="64" w:name="_Toc24926120"/>
      <w:bookmarkStart w:id="65" w:name="_Toc33963973"/>
      <w:bookmarkStart w:id="66" w:name="_Toc33980729"/>
      <w:bookmarkStart w:id="67" w:name="_Toc36462529"/>
      <w:bookmarkStart w:id="68" w:name="_Toc36462725"/>
      <w:bookmarkStart w:id="69" w:name="_Toc43025964"/>
      <w:bookmarkStart w:id="70" w:name="_Toc49763498"/>
      <w:bookmarkStart w:id="71" w:name="_Toc56753962"/>
      <w:bookmarkStart w:id="72" w:name="_Toc114778095"/>
      <w:r w:rsidRPr="001D2CEF">
        <w:t>3.2</w:t>
      </w:r>
      <w:r w:rsidRPr="001D2CEF">
        <w:tab/>
        <w:t>Abbreviations</w:t>
      </w:r>
      <w:bookmarkEnd w:id="62"/>
      <w:bookmarkEnd w:id="63"/>
      <w:bookmarkEnd w:id="64"/>
      <w:bookmarkEnd w:id="65"/>
      <w:bookmarkEnd w:id="66"/>
      <w:bookmarkEnd w:id="67"/>
      <w:bookmarkEnd w:id="68"/>
      <w:bookmarkEnd w:id="69"/>
      <w:bookmarkEnd w:id="70"/>
      <w:bookmarkEnd w:id="71"/>
      <w:bookmarkEnd w:id="72"/>
    </w:p>
    <w:p w14:paraId="1E5B17C3" w14:textId="77777777" w:rsidR="00E92CBF" w:rsidRPr="001D2CEF" w:rsidRDefault="00E92CBF" w:rsidP="00E92CBF">
      <w:pPr>
        <w:keepNext/>
      </w:pPr>
      <w:r w:rsidRPr="001D2CEF">
        <w:t>For the purposes of the present document, the abbreviations given in 3GPP TR 21.905 [1] and the following apply. An abbreviation defined in the present document takes precedence over the definition of the same abbreviation, if any, in 3GPP TR 21.905 [1].</w:t>
      </w:r>
    </w:p>
    <w:p w14:paraId="27AB6331" w14:textId="77777777" w:rsidR="00E92CBF" w:rsidRPr="001D2CEF" w:rsidRDefault="00E92CBF" w:rsidP="00E92CBF">
      <w:pPr>
        <w:pStyle w:val="EW"/>
      </w:pPr>
      <w:r w:rsidRPr="001D2CEF">
        <w:t>5GC</w:t>
      </w:r>
      <w:r w:rsidRPr="001D2CEF">
        <w:tab/>
        <w:t>5G Core Network</w:t>
      </w:r>
    </w:p>
    <w:p w14:paraId="75090FFC" w14:textId="77777777" w:rsidR="00E92CBF" w:rsidRPr="001D2CEF" w:rsidRDefault="00E92CBF" w:rsidP="00E92CBF">
      <w:pPr>
        <w:pStyle w:val="EW"/>
        <w:keepNext/>
        <w:rPr>
          <w:noProof/>
        </w:rPr>
      </w:pPr>
      <w:r w:rsidRPr="001D2CEF">
        <w:rPr>
          <w:noProof/>
        </w:rPr>
        <w:t>DNAI</w:t>
      </w:r>
      <w:r w:rsidRPr="001D2CEF">
        <w:rPr>
          <w:noProof/>
        </w:rPr>
        <w:tab/>
        <w:t>Data Network Access Identifier</w:t>
      </w:r>
    </w:p>
    <w:p w14:paraId="77B737CC" w14:textId="77777777" w:rsidR="00E92CBF" w:rsidRPr="001D2CEF" w:rsidRDefault="00E92CBF" w:rsidP="00E92CBF">
      <w:pPr>
        <w:pStyle w:val="EW"/>
        <w:rPr>
          <w:lang w:val="fr-FR" w:eastAsia="zh-CN"/>
        </w:rPr>
      </w:pPr>
      <w:r w:rsidRPr="001D2CEF">
        <w:rPr>
          <w:lang w:val="fr-FR"/>
        </w:rPr>
        <w:t>EUI</w:t>
      </w:r>
      <w:r w:rsidRPr="001D2CEF">
        <w:rPr>
          <w:lang w:val="fr-FR"/>
        </w:rPr>
        <w:tab/>
        <w:t>Extended Unique Identifier</w:t>
      </w:r>
    </w:p>
    <w:p w14:paraId="4AE473B0" w14:textId="77777777" w:rsidR="00E92CBF" w:rsidRPr="001D2CEF" w:rsidRDefault="00E92CBF" w:rsidP="00E92CBF">
      <w:pPr>
        <w:pStyle w:val="EW"/>
        <w:rPr>
          <w:lang w:eastAsia="zh-CN"/>
        </w:rPr>
      </w:pPr>
      <w:r w:rsidRPr="001D2CEF">
        <w:rPr>
          <w:lang w:eastAsia="zh-CN"/>
        </w:rPr>
        <w:t>GPSI</w:t>
      </w:r>
      <w:r w:rsidRPr="001D2CEF">
        <w:rPr>
          <w:lang w:eastAsia="zh-CN"/>
        </w:rPr>
        <w:tab/>
        <w:t>Generic Public Subscription Identifier</w:t>
      </w:r>
    </w:p>
    <w:p w14:paraId="3936F40A" w14:textId="77777777" w:rsidR="00E92CBF" w:rsidRPr="001D2CEF" w:rsidRDefault="00E92CBF" w:rsidP="00E92CBF">
      <w:pPr>
        <w:pStyle w:val="EW"/>
        <w:rPr>
          <w:lang w:eastAsia="zh-CN"/>
        </w:rPr>
      </w:pPr>
      <w:r w:rsidRPr="001D2CEF">
        <w:rPr>
          <w:lang w:eastAsia="zh-CN"/>
        </w:rPr>
        <w:t>GUAMI</w:t>
      </w:r>
      <w:r w:rsidRPr="001D2CEF">
        <w:rPr>
          <w:lang w:eastAsia="zh-CN"/>
        </w:rPr>
        <w:tab/>
        <w:t>Globally Unique AMF Identifier</w:t>
      </w:r>
    </w:p>
    <w:p w14:paraId="0C3CF9F4" w14:textId="77777777" w:rsidR="00E92CBF" w:rsidRPr="001D2CEF" w:rsidRDefault="00E92CBF" w:rsidP="00E92CBF">
      <w:pPr>
        <w:pStyle w:val="EW"/>
        <w:rPr>
          <w:lang w:eastAsia="zh-CN"/>
        </w:rPr>
      </w:pPr>
      <w:r w:rsidRPr="001D2CEF">
        <w:rPr>
          <w:lang w:eastAsia="zh-CN"/>
        </w:rPr>
        <w:t>HFC</w:t>
      </w:r>
      <w:r w:rsidRPr="001D2CEF">
        <w:rPr>
          <w:lang w:eastAsia="zh-CN"/>
        </w:rPr>
        <w:tab/>
        <w:t>Hybrid Fiber Coax</w:t>
      </w:r>
    </w:p>
    <w:p w14:paraId="1A4DC2B6" w14:textId="77777777" w:rsidR="0059735A" w:rsidRPr="001D2CEF" w:rsidRDefault="0059735A" w:rsidP="0059735A">
      <w:pPr>
        <w:pStyle w:val="EW"/>
        <w:rPr>
          <w:lang w:eastAsia="zh-CN"/>
        </w:rPr>
      </w:pPr>
      <w:r>
        <w:rPr>
          <w:lang w:eastAsia="zh-CN"/>
        </w:rPr>
        <w:t>N5GC</w:t>
      </w:r>
      <w:r>
        <w:rPr>
          <w:lang w:eastAsia="zh-CN"/>
        </w:rPr>
        <w:tab/>
        <w:t>Non-5G Capable</w:t>
      </w:r>
    </w:p>
    <w:p w14:paraId="34337505" w14:textId="77777777" w:rsidR="00306531" w:rsidRPr="001D2CEF" w:rsidRDefault="00306531" w:rsidP="00306531">
      <w:pPr>
        <w:pStyle w:val="EW"/>
        <w:rPr>
          <w:lang w:eastAsia="zh-CN"/>
        </w:rPr>
      </w:pPr>
      <w:r>
        <w:rPr>
          <w:lang w:val="en-US"/>
        </w:rPr>
        <w:t>NSSAA</w:t>
      </w:r>
      <w:r>
        <w:rPr>
          <w:lang w:val="en-US"/>
        </w:rPr>
        <w:tab/>
      </w:r>
      <w:r>
        <w:t>Network Slice- Specific Authentication and Authorization</w:t>
      </w:r>
    </w:p>
    <w:p w14:paraId="351CFD6F" w14:textId="77777777" w:rsidR="00E92CBF" w:rsidRPr="001D2CEF" w:rsidRDefault="00E92CBF" w:rsidP="00E92CBF">
      <w:pPr>
        <w:pStyle w:val="EW"/>
        <w:rPr>
          <w:lang w:eastAsia="zh-CN"/>
        </w:rPr>
      </w:pPr>
      <w:r w:rsidRPr="001D2CEF">
        <w:rPr>
          <w:lang w:eastAsia="zh-CN"/>
        </w:rPr>
        <w:t>PEI</w:t>
      </w:r>
      <w:r w:rsidRPr="001D2CEF">
        <w:rPr>
          <w:lang w:eastAsia="zh-CN"/>
        </w:rPr>
        <w:tab/>
        <w:t>Permanent Equipment Identifier</w:t>
      </w:r>
    </w:p>
    <w:p w14:paraId="34336324" w14:textId="77777777" w:rsidR="00E92CBF" w:rsidRPr="001D2CEF" w:rsidRDefault="00E92CBF" w:rsidP="00E92CBF">
      <w:pPr>
        <w:pStyle w:val="EW"/>
      </w:pPr>
      <w:r w:rsidRPr="001D2CEF">
        <w:t>SBI</w:t>
      </w:r>
      <w:r w:rsidRPr="001D2CEF">
        <w:tab/>
        <w:t>Service Based Interface</w:t>
      </w:r>
    </w:p>
    <w:p w14:paraId="326F316C" w14:textId="77777777" w:rsidR="00E92CBF" w:rsidRPr="001D2CEF" w:rsidRDefault="00E92CBF" w:rsidP="00E92CBF">
      <w:pPr>
        <w:pStyle w:val="EW"/>
      </w:pPr>
      <w:r w:rsidRPr="001D2CEF">
        <w:t>SUPI</w:t>
      </w:r>
      <w:r w:rsidRPr="001D2CEF">
        <w:tab/>
        <w:t>Subscription Permanent Identifier</w:t>
      </w:r>
    </w:p>
    <w:p w14:paraId="6EC7D1CD" w14:textId="77777777" w:rsidR="00E92CBF" w:rsidRPr="001D2CEF" w:rsidRDefault="00E92CBF" w:rsidP="00A940B5">
      <w:pPr>
        <w:pStyle w:val="Heading1"/>
      </w:pPr>
      <w:bookmarkStart w:id="73" w:name="_Toc24925767"/>
      <w:bookmarkStart w:id="74" w:name="_Toc24925945"/>
      <w:bookmarkStart w:id="75" w:name="_Toc24926121"/>
      <w:bookmarkStart w:id="76" w:name="_Toc33963974"/>
      <w:bookmarkStart w:id="77" w:name="_Toc33980730"/>
      <w:bookmarkStart w:id="78" w:name="_Toc36462530"/>
      <w:bookmarkStart w:id="79" w:name="_Toc36462726"/>
      <w:bookmarkStart w:id="80" w:name="_Toc43025965"/>
      <w:bookmarkStart w:id="81" w:name="_Toc49763499"/>
      <w:bookmarkStart w:id="82" w:name="_Toc56753963"/>
      <w:bookmarkStart w:id="83" w:name="_Toc114778096"/>
      <w:r w:rsidRPr="001D2CEF">
        <w:t>4</w:t>
      </w:r>
      <w:r w:rsidRPr="001D2CEF">
        <w:tab/>
        <w:t>Overview</w:t>
      </w:r>
      <w:bookmarkEnd w:id="73"/>
      <w:bookmarkEnd w:id="74"/>
      <w:bookmarkEnd w:id="75"/>
      <w:bookmarkEnd w:id="76"/>
      <w:bookmarkEnd w:id="77"/>
      <w:bookmarkEnd w:id="78"/>
      <w:bookmarkEnd w:id="79"/>
      <w:bookmarkEnd w:id="80"/>
      <w:bookmarkEnd w:id="81"/>
      <w:bookmarkEnd w:id="82"/>
      <w:bookmarkEnd w:id="83"/>
    </w:p>
    <w:p w14:paraId="02C88FF3" w14:textId="77777777" w:rsidR="00E92CBF" w:rsidRPr="001D2CEF" w:rsidRDefault="00E92CBF" w:rsidP="00E92CBF">
      <w:r w:rsidRPr="001D2CEF">
        <w:t>For the different 5GC SBI API, data types shall be defined. Data types identified as common data types shall be defined in this Technical specification and should be referenced from individual 5GC SBI API specifications.</w:t>
      </w:r>
    </w:p>
    <w:p w14:paraId="63471519" w14:textId="77777777" w:rsidR="00E92CBF" w:rsidRPr="001D2CEF" w:rsidRDefault="00E92CBF" w:rsidP="00E92CBF">
      <w:r w:rsidRPr="001D2CEF">
        <w:t>Data types applicable or intended to be applicable to several 5GC SBI API specifications should be interpreted as common data types.</w:t>
      </w:r>
    </w:p>
    <w:p w14:paraId="3901464A" w14:textId="77777777" w:rsidR="00E92CBF" w:rsidRPr="001D2CEF" w:rsidRDefault="00E92CBF" w:rsidP="00A940B5">
      <w:pPr>
        <w:pStyle w:val="Heading1"/>
      </w:pPr>
      <w:bookmarkStart w:id="84" w:name="_Toc24925768"/>
      <w:bookmarkStart w:id="85" w:name="_Toc24925946"/>
      <w:bookmarkStart w:id="86" w:name="_Toc24926122"/>
      <w:bookmarkStart w:id="87" w:name="_Toc33963975"/>
      <w:bookmarkStart w:id="88" w:name="_Toc33980731"/>
      <w:bookmarkStart w:id="89" w:name="_Toc36462531"/>
      <w:bookmarkStart w:id="90" w:name="_Toc36462727"/>
      <w:bookmarkStart w:id="91" w:name="_Toc43025966"/>
      <w:bookmarkStart w:id="92" w:name="_Toc49763500"/>
      <w:bookmarkStart w:id="93" w:name="_Toc56753964"/>
      <w:bookmarkStart w:id="94" w:name="_Toc114778097"/>
      <w:r w:rsidRPr="001D2CEF">
        <w:t>5</w:t>
      </w:r>
      <w:r w:rsidRPr="001D2CEF">
        <w:tab/>
        <w:t>Common Data Types</w:t>
      </w:r>
      <w:bookmarkEnd w:id="84"/>
      <w:bookmarkEnd w:id="85"/>
      <w:bookmarkEnd w:id="86"/>
      <w:bookmarkEnd w:id="87"/>
      <w:bookmarkEnd w:id="88"/>
      <w:bookmarkEnd w:id="89"/>
      <w:bookmarkEnd w:id="90"/>
      <w:bookmarkEnd w:id="91"/>
      <w:bookmarkEnd w:id="92"/>
      <w:bookmarkEnd w:id="93"/>
      <w:bookmarkEnd w:id="94"/>
    </w:p>
    <w:p w14:paraId="00F24613" w14:textId="77777777" w:rsidR="00E92CBF" w:rsidRPr="001D2CEF" w:rsidRDefault="00E92CBF" w:rsidP="00A940B5">
      <w:pPr>
        <w:pStyle w:val="Heading2"/>
      </w:pPr>
      <w:bookmarkStart w:id="95" w:name="_Toc24925769"/>
      <w:bookmarkStart w:id="96" w:name="_Toc24925947"/>
      <w:bookmarkStart w:id="97" w:name="_Toc24926123"/>
      <w:bookmarkStart w:id="98" w:name="_Toc33963976"/>
      <w:bookmarkStart w:id="99" w:name="_Toc33980732"/>
      <w:bookmarkStart w:id="100" w:name="_Toc36462532"/>
      <w:bookmarkStart w:id="101" w:name="_Toc36462728"/>
      <w:bookmarkStart w:id="102" w:name="_Toc43025967"/>
      <w:bookmarkStart w:id="103" w:name="_Toc49763501"/>
      <w:bookmarkStart w:id="104" w:name="_Toc56753965"/>
      <w:bookmarkStart w:id="105" w:name="_Toc114778098"/>
      <w:r w:rsidRPr="001D2CEF">
        <w:t>5.1</w:t>
      </w:r>
      <w:r w:rsidRPr="001D2CEF">
        <w:tab/>
        <w:t>Introduction</w:t>
      </w:r>
      <w:bookmarkEnd w:id="95"/>
      <w:bookmarkEnd w:id="96"/>
      <w:bookmarkEnd w:id="97"/>
      <w:bookmarkEnd w:id="98"/>
      <w:bookmarkEnd w:id="99"/>
      <w:bookmarkEnd w:id="100"/>
      <w:bookmarkEnd w:id="101"/>
      <w:bookmarkEnd w:id="102"/>
      <w:bookmarkEnd w:id="103"/>
      <w:bookmarkEnd w:id="104"/>
      <w:bookmarkEnd w:id="105"/>
    </w:p>
    <w:p w14:paraId="6976FB6D" w14:textId="77777777" w:rsidR="00E92CBF" w:rsidRPr="001D2CEF" w:rsidRDefault="00E92CBF" w:rsidP="00E92CBF">
      <w:r w:rsidRPr="001D2CEF">
        <w:t>In the following clauses, common data types for the following areas are defined:</w:t>
      </w:r>
    </w:p>
    <w:p w14:paraId="14986B1B" w14:textId="77777777" w:rsidR="00E92CBF" w:rsidRPr="001D2CEF" w:rsidRDefault="00E92CBF" w:rsidP="00E92CBF">
      <w:pPr>
        <w:pStyle w:val="B1"/>
      </w:pPr>
      <w:r w:rsidRPr="001D2CEF">
        <w:t>-</w:t>
      </w:r>
      <w:r w:rsidRPr="001D2CEF">
        <w:tab/>
        <w:t>Data types for generic usage;</w:t>
      </w:r>
    </w:p>
    <w:p w14:paraId="365195F8" w14:textId="77777777" w:rsidR="00E92CBF" w:rsidRPr="001D2CEF" w:rsidRDefault="00E92CBF" w:rsidP="00E92CBF">
      <w:pPr>
        <w:pStyle w:val="B1"/>
      </w:pPr>
      <w:r w:rsidRPr="001D2CEF">
        <w:t>-</w:t>
      </w:r>
      <w:r w:rsidRPr="001D2CEF">
        <w:tab/>
        <w:t>Data types for Subscription, Identification and Numbering;</w:t>
      </w:r>
    </w:p>
    <w:p w14:paraId="72F3168B" w14:textId="77777777" w:rsidR="00E92CBF" w:rsidRPr="001D2CEF" w:rsidRDefault="00E92CBF" w:rsidP="00E92CBF">
      <w:pPr>
        <w:pStyle w:val="B1"/>
      </w:pPr>
      <w:r w:rsidRPr="001D2CEF">
        <w:t>-</w:t>
      </w:r>
      <w:r w:rsidRPr="001D2CEF">
        <w:tab/>
        <w:t>Data types related to 5G Network;</w:t>
      </w:r>
    </w:p>
    <w:p w14:paraId="72B4CF53" w14:textId="77777777" w:rsidR="00E92CBF" w:rsidRPr="001D2CEF" w:rsidRDefault="00E92CBF" w:rsidP="00E92CBF">
      <w:pPr>
        <w:pStyle w:val="B1"/>
      </w:pPr>
      <w:r w:rsidRPr="001D2CEF">
        <w:t>-</w:t>
      </w:r>
      <w:r w:rsidRPr="001D2CEF">
        <w:tab/>
        <w:t>Data types related to 5G QoS;</w:t>
      </w:r>
    </w:p>
    <w:p w14:paraId="1D8294AC" w14:textId="77777777" w:rsidR="00E92CBF" w:rsidRPr="001D2CEF" w:rsidRDefault="00E92CBF" w:rsidP="00E92CBF">
      <w:pPr>
        <w:pStyle w:val="B1"/>
      </w:pPr>
      <w:r w:rsidRPr="001D2CEF">
        <w:t>-</w:t>
      </w:r>
      <w:r w:rsidRPr="001D2CEF">
        <w:tab/>
        <w:t>Data types related to 5G Trace;</w:t>
      </w:r>
    </w:p>
    <w:p w14:paraId="358E4527" w14:textId="77777777" w:rsidR="00E92CBF" w:rsidRPr="001D2CEF" w:rsidRDefault="00E92CBF" w:rsidP="00E92CBF">
      <w:pPr>
        <w:pStyle w:val="B1"/>
      </w:pPr>
      <w:r w:rsidRPr="001D2CEF">
        <w:t>-</w:t>
      </w:r>
      <w:r w:rsidRPr="001D2CEF">
        <w:tab/>
        <w:t>Data types related to 5G ODBs.</w:t>
      </w:r>
    </w:p>
    <w:p w14:paraId="2DFFCBA0" w14:textId="77777777" w:rsidR="00E92CBF" w:rsidRPr="001D2CEF" w:rsidRDefault="00E92CBF" w:rsidP="00A940B5">
      <w:pPr>
        <w:pStyle w:val="Heading2"/>
      </w:pPr>
      <w:bookmarkStart w:id="106" w:name="_Toc24925770"/>
      <w:bookmarkStart w:id="107" w:name="_Toc24925948"/>
      <w:bookmarkStart w:id="108" w:name="_Toc24926124"/>
      <w:bookmarkStart w:id="109" w:name="_Toc33963977"/>
      <w:bookmarkStart w:id="110" w:name="_Toc33980733"/>
      <w:bookmarkStart w:id="111" w:name="_Toc36462533"/>
      <w:bookmarkStart w:id="112" w:name="_Toc36462729"/>
      <w:bookmarkStart w:id="113" w:name="_Toc43025968"/>
      <w:bookmarkStart w:id="114" w:name="_Toc49763502"/>
      <w:bookmarkStart w:id="115" w:name="_Toc56753966"/>
      <w:bookmarkStart w:id="116" w:name="_Toc114778099"/>
      <w:r w:rsidRPr="001D2CEF">
        <w:lastRenderedPageBreak/>
        <w:t>5.2</w:t>
      </w:r>
      <w:r w:rsidRPr="001D2CEF">
        <w:tab/>
        <w:t>Data Types for Generic Usage</w:t>
      </w:r>
      <w:bookmarkEnd w:id="106"/>
      <w:bookmarkEnd w:id="107"/>
      <w:bookmarkEnd w:id="108"/>
      <w:bookmarkEnd w:id="109"/>
      <w:bookmarkEnd w:id="110"/>
      <w:bookmarkEnd w:id="111"/>
      <w:bookmarkEnd w:id="112"/>
      <w:bookmarkEnd w:id="113"/>
      <w:bookmarkEnd w:id="114"/>
      <w:bookmarkEnd w:id="115"/>
      <w:bookmarkEnd w:id="116"/>
    </w:p>
    <w:p w14:paraId="49338687" w14:textId="77777777" w:rsidR="00E92CBF" w:rsidRPr="001D2CEF" w:rsidRDefault="00E92CBF" w:rsidP="00A940B5">
      <w:pPr>
        <w:pStyle w:val="Heading3"/>
      </w:pPr>
      <w:bookmarkStart w:id="117" w:name="_Toc24925771"/>
      <w:bookmarkStart w:id="118" w:name="_Toc24925949"/>
      <w:bookmarkStart w:id="119" w:name="_Toc24926125"/>
      <w:bookmarkStart w:id="120" w:name="_Toc33963978"/>
      <w:bookmarkStart w:id="121" w:name="_Toc33980734"/>
      <w:bookmarkStart w:id="122" w:name="_Toc36462534"/>
      <w:bookmarkStart w:id="123" w:name="_Toc36462730"/>
      <w:bookmarkStart w:id="124" w:name="_Toc43025969"/>
      <w:bookmarkStart w:id="125" w:name="_Toc49763503"/>
      <w:bookmarkStart w:id="126" w:name="_Toc56753967"/>
      <w:bookmarkStart w:id="127" w:name="_Toc114778100"/>
      <w:r w:rsidRPr="001D2CEF">
        <w:t>5.2.1</w:t>
      </w:r>
      <w:r w:rsidRPr="001D2CEF">
        <w:tab/>
        <w:t>Introduction</w:t>
      </w:r>
      <w:bookmarkEnd w:id="117"/>
      <w:bookmarkEnd w:id="118"/>
      <w:bookmarkEnd w:id="119"/>
      <w:bookmarkEnd w:id="120"/>
      <w:bookmarkEnd w:id="121"/>
      <w:bookmarkEnd w:id="122"/>
      <w:bookmarkEnd w:id="123"/>
      <w:bookmarkEnd w:id="124"/>
      <w:bookmarkEnd w:id="125"/>
      <w:bookmarkEnd w:id="126"/>
      <w:bookmarkEnd w:id="127"/>
    </w:p>
    <w:p w14:paraId="58BCB4DF" w14:textId="77777777" w:rsidR="00E92CBF" w:rsidRPr="001D2CEF" w:rsidRDefault="00E92CBF" w:rsidP="00E92CBF">
      <w:r w:rsidRPr="001D2CEF">
        <w:t>This clause defines common data types for generic usage.</w:t>
      </w:r>
    </w:p>
    <w:p w14:paraId="5A73A1F5" w14:textId="77777777" w:rsidR="00E92CBF" w:rsidRPr="001D2CEF" w:rsidRDefault="00E92CBF" w:rsidP="00A940B5">
      <w:pPr>
        <w:pStyle w:val="Heading3"/>
      </w:pPr>
      <w:bookmarkStart w:id="128" w:name="_Toc24925772"/>
      <w:bookmarkStart w:id="129" w:name="_Toc24925950"/>
      <w:bookmarkStart w:id="130" w:name="_Toc24926126"/>
      <w:bookmarkStart w:id="131" w:name="_Toc33963979"/>
      <w:bookmarkStart w:id="132" w:name="_Toc33980735"/>
      <w:bookmarkStart w:id="133" w:name="_Toc36462535"/>
      <w:bookmarkStart w:id="134" w:name="_Toc36462731"/>
      <w:bookmarkStart w:id="135" w:name="_Toc43025970"/>
      <w:bookmarkStart w:id="136" w:name="_Toc49763504"/>
      <w:bookmarkStart w:id="137" w:name="_Toc56753968"/>
      <w:bookmarkStart w:id="138" w:name="_Toc114778101"/>
      <w:r w:rsidRPr="001D2CEF">
        <w:t>5.2.1</w:t>
      </w:r>
      <w:r w:rsidRPr="001D2CEF">
        <w:rPr>
          <w:rFonts w:hint="eastAsia"/>
          <w:lang w:eastAsia="zh-CN"/>
        </w:rPr>
        <w:t>A</w:t>
      </w:r>
      <w:r w:rsidRPr="001D2CEF">
        <w:tab/>
      </w:r>
      <w:r w:rsidRPr="001D2CEF">
        <w:rPr>
          <w:rFonts w:hint="eastAsia"/>
          <w:lang w:eastAsia="zh-CN"/>
        </w:rPr>
        <w:t xml:space="preserve">Re-used </w:t>
      </w:r>
      <w:r w:rsidRPr="001D2CEF">
        <w:t>Data Types</w:t>
      </w:r>
      <w:bookmarkEnd w:id="128"/>
      <w:bookmarkEnd w:id="129"/>
      <w:bookmarkEnd w:id="130"/>
      <w:bookmarkEnd w:id="131"/>
      <w:bookmarkEnd w:id="132"/>
      <w:bookmarkEnd w:id="133"/>
      <w:bookmarkEnd w:id="134"/>
      <w:bookmarkEnd w:id="135"/>
      <w:bookmarkEnd w:id="136"/>
      <w:bookmarkEnd w:id="137"/>
      <w:bookmarkEnd w:id="138"/>
    </w:p>
    <w:p w14:paraId="211910C4" w14:textId="77777777" w:rsidR="00E92CBF" w:rsidRPr="001D2CEF" w:rsidRDefault="00E92CBF" w:rsidP="00E92CBF">
      <w:r w:rsidRPr="001D2CEF">
        <w:t xml:space="preserve">This clause specifies </w:t>
      </w:r>
      <w:r w:rsidRPr="001D2CEF">
        <w:rPr>
          <w:rFonts w:hint="eastAsia"/>
          <w:lang w:eastAsia="zh-CN"/>
        </w:rPr>
        <w:t>the re-used</w:t>
      </w:r>
      <w:r w:rsidRPr="001D2CEF">
        <w:t xml:space="preserve"> data types</w:t>
      </w:r>
      <w:r w:rsidRPr="001D2CEF">
        <w:rPr>
          <w:rFonts w:hint="eastAsia"/>
          <w:lang w:eastAsia="zh-CN"/>
        </w:rPr>
        <w:t xml:space="preserve"> from other specifications</w:t>
      </w:r>
      <w:r w:rsidRPr="001D2CEF">
        <w:t>.</w:t>
      </w:r>
    </w:p>
    <w:p w14:paraId="59A50418" w14:textId="77777777" w:rsidR="00E92CBF" w:rsidRPr="001D2CEF" w:rsidRDefault="00E92CBF" w:rsidP="00E92CBF">
      <w:pPr>
        <w:pStyle w:val="TH"/>
        <w:outlineLvl w:val="0"/>
      </w:pPr>
      <w:r w:rsidRPr="001D2CEF">
        <w:t>Table 5.2.1</w:t>
      </w:r>
      <w:r w:rsidRPr="001D2CEF">
        <w:rPr>
          <w:rFonts w:hint="eastAsia"/>
          <w:lang w:eastAsia="zh-CN"/>
        </w:rPr>
        <w:t>A</w:t>
      </w:r>
      <w:r w:rsidRPr="001D2CEF">
        <w:t xml:space="preserve">-1: </w:t>
      </w:r>
      <w:r w:rsidRPr="001D2CEF">
        <w:rPr>
          <w:rFonts w:hint="eastAsia"/>
          <w:lang w:eastAsia="zh-CN"/>
        </w:rPr>
        <w:t>Re-used</w:t>
      </w:r>
      <w:r w:rsidRPr="001D2CEF">
        <w:t xml:space="preserve">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08"/>
        <w:gridCol w:w="1848"/>
        <w:gridCol w:w="4018"/>
      </w:tblGrid>
      <w:tr w:rsidR="00E92CBF" w:rsidRPr="001D2CEF" w14:paraId="301C9753"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shd w:val="clear" w:color="auto" w:fill="C0C0C0"/>
            <w:hideMark/>
          </w:tcPr>
          <w:p w14:paraId="2A9B0534" w14:textId="77777777" w:rsidR="00E92CBF" w:rsidRPr="001D2CEF" w:rsidRDefault="00E92CBF" w:rsidP="00AA7DB8">
            <w:pPr>
              <w:pStyle w:val="TAH"/>
              <w:rPr>
                <w:lang w:eastAsia="zh-CN"/>
              </w:rPr>
            </w:pPr>
            <w:r w:rsidRPr="001D2CEF">
              <w:rPr>
                <w:rFonts w:hint="eastAsia"/>
                <w:lang w:eastAsia="zh-CN"/>
              </w:rPr>
              <w:t>Data Type</w:t>
            </w:r>
          </w:p>
        </w:tc>
        <w:tc>
          <w:tcPr>
            <w:tcW w:w="1845" w:type="dxa"/>
            <w:tcBorders>
              <w:top w:val="single" w:sz="4" w:space="0" w:color="auto"/>
              <w:left w:val="single" w:sz="4" w:space="0" w:color="auto"/>
              <w:bottom w:val="single" w:sz="4" w:space="0" w:color="auto"/>
              <w:right w:val="single" w:sz="4" w:space="0" w:color="auto"/>
            </w:tcBorders>
            <w:shd w:val="clear" w:color="auto" w:fill="C0C0C0"/>
          </w:tcPr>
          <w:p w14:paraId="182378BB" w14:textId="77777777" w:rsidR="00E92CBF" w:rsidRPr="001D2CEF" w:rsidRDefault="00E92CBF" w:rsidP="00AA7DB8">
            <w:pPr>
              <w:pStyle w:val="TAH"/>
            </w:pPr>
            <w:r w:rsidRPr="001D2CEF">
              <w:t>Reference</w:t>
            </w:r>
          </w:p>
        </w:tc>
        <w:tc>
          <w:tcPr>
            <w:tcW w:w="4020" w:type="dxa"/>
            <w:tcBorders>
              <w:top w:val="single" w:sz="4" w:space="0" w:color="auto"/>
              <w:left w:val="single" w:sz="4" w:space="0" w:color="auto"/>
              <w:bottom w:val="single" w:sz="4" w:space="0" w:color="auto"/>
              <w:right w:val="single" w:sz="4" w:space="0" w:color="auto"/>
            </w:tcBorders>
            <w:shd w:val="clear" w:color="auto" w:fill="C0C0C0"/>
            <w:hideMark/>
          </w:tcPr>
          <w:p w14:paraId="23DB536F" w14:textId="77777777" w:rsidR="00E92CBF" w:rsidRPr="001D2CEF" w:rsidRDefault="00E92CBF" w:rsidP="00AA7DB8">
            <w:pPr>
              <w:pStyle w:val="TAH"/>
            </w:pPr>
            <w:r w:rsidRPr="001D2CEF">
              <w:t>Comments</w:t>
            </w:r>
          </w:p>
        </w:tc>
      </w:tr>
      <w:tr w:rsidR="00E92CBF" w:rsidRPr="001D2CEF" w14:paraId="40567DB0"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tcPr>
          <w:p w14:paraId="53E6285D" w14:textId="77777777" w:rsidR="00E92CBF" w:rsidRPr="001D2CEF" w:rsidRDefault="00E92CBF" w:rsidP="00AA7DB8">
            <w:pPr>
              <w:pStyle w:val="TAL"/>
              <w:rPr>
                <w:lang w:eastAsia="zh-CN"/>
              </w:rPr>
            </w:pPr>
            <w:r w:rsidRPr="001D2CEF">
              <w:rPr>
                <w:rFonts w:hint="eastAsia"/>
                <w:lang w:eastAsia="zh-CN"/>
              </w:rPr>
              <w:t>Fqdn</w:t>
            </w:r>
          </w:p>
        </w:tc>
        <w:tc>
          <w:tcPr>
            <w:tcW w:w="1845" w:type="dxa"/>
            <w:tcBorders>
              <w:top w:val="single" w:sz="4" w:space="0" w:color="auto"/>
              <w:left w:val="single" w:sz="4" w:space="0" w:color="auto"/>
              <w:bottom w:val="single" w:sz="4" w:space="0" w:color="auto"/>
              <w:right w:val="single" w:sz="4" w:space="0" w:color="auto"/>
            </w:tcBorders>
          </w:tcPr>
          <w:p w14:paraId="3FA75020"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20" w:type="dxa"/>
            <w:tcBorders>
              <w:top w:val="single" w:sz="4" w:space="0" w:color="auto"/>
              <w:left w:val="single" w:sz="4" w:space="0" w:color="auto"/>
              <w:bottom w:val="single" w:sz="4" w:space="0" w:color="auto"/>
              <w:right w:val="single" w:sz="4" w:space="0" w:color="auto"/>
            </w:tcBorders>
          </w:tcPr>
          <w:p w14:paraId="10B9BB63" w14:textId="77777777" w:rsidR="00E92CBF" w:rsidRPr="001D2CEF" w:rsidRDefault="00E92CBF" w:rsidP="00AA7DB8">
            <w:pPr>
              <w:pStyle w:val="TAL"/>
              <w:rPr>
                <w:rFonts w:cs="Arial"/>
                <w:szCs w:val="18"/>
              </w:rPr>
            </w:pPr>
          </w:p>
        </w:tc>
      </w:tr>
      <w:tr w:rsidR="00E92CBF" w:rsidRPr="001D2CEF" w14:paraId="1FFCFDC9"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tcPr>
          <w:p w14:paraId="51208FAB" w14:textId="77777777" w:rsidR="00E92CBF" w:rsidRPr="001D2CEF" w:rsidRDefault="00E92CBF" w:rsidP="00AA7DB8">
            <w:pPr>
              <w:pStyle w:val="TAL"/>
              <w:rPr>
                <w:lang w:eastAsia="zh-CN"/>
              </w:rPr>
            </w:pPr>
            <w:r w:rsidRPr="001D2CEF">
              <w:rPr>
                <w:rFonts w:hint="eastAsia"/>
                <w:lang w:eastAsia="zh-CN"/>
              </w:rPr>
              <w:t>NFType</w:t>
            </w:r>
          </w:p>
        </w:tc>
        <w:tc>
          <w:tcPr>
            <w:tcW w:w="1845" w:type="dxa"/>
            <w:tcBorders>
              <w:top w:val="single" w:sz="4" w:space="0" w:color="auto"/>
              <w:left w:val="single" w:sz="4" w:space="0" w:color="auto"/>
              <w:bottom w:val="single" w:sz="4" w:space="0" w:color="auto"/>
              <w:right w:val="single" w:sz="4" w:space="0" w:color="auto"/>
            </w:tcBorders>
          </w:tcPr>
          <w:p w14:paraId="69347EF1"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20" w:type="dxa"/>
            <w:tcBorders>
              <w:top w:val="single" w:sz="4" w:space="0" w:color="auto"/>
              <w:left w:val="single" w:sz="4" w:space="0" w:color="auto"/>
              <w:bottom w:val="single" w:sz="4" w:space="0" w:color="auto"/>
              <w:right w:val="single" w:sz="4" w:space="0" w:color="auto"/>
            </w:tcBorders>
          </w:tcPr>
          <w:p w14:paraId="1DF6CC01" w14:textId="77777777" w:rsidR="00E92CBF" w:rsidRPr="001D2CEF" w:rsidRDefault="00E92CBF" w:rsidP="00AA7DB8">
            <w:pPr>
              <w:pStyle w:val="TAL"/>
              <w:rPr>
                <w:rFonts w:cs="Arial"/>
                <w:szCs w:val="18"/>
              </w:rPr>
            </w:pPr>
          </w:p>
        </w:tc>
      </w:tr>
      <w:tr w:rsidR="00E92CBF" w:rsidRPr="001D2CEF" w14:paraId="11BBB17E"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tcPr>
          <w:p w14:paraId="47A0BD12" w14:textId="77777777" w:rsidR="00E92CBF" w:rsidRPr="001D2CEF" w:rsidRDefault="00E92CBF" w:rsidP="00AA7DB8">
            <w:pPr>
              <w:pStyle w:val="TAL"/>
              <w:rPr>
                <w:lang w:eastAsia="zh-CN"/>
              </w:rPr>
            </w:pPr>
            <w:r w:rsidRPr="001D2CEF">
              <w:rPr>
                <w:rFonts w:hint="eastAsia"/>
                <w:lang w:eastAsia="zh-CN"/>
              </w:rPr>
              <w:t>ServiceName</w:t>
            </w:r>
          </w:p>
        </w:tc>
        <w:tc>
          <w:tcPr>
            <w:tcW w:w="1845" w:type="dxa"/>
            <w:tcBorders>
              <w:top w:val="single" w:sz="4" w:space="0" w:color="auto"/>
              <w:left w:val="single" w:sz="4" w:space="0" w:color="auto"/>
              <w:bottom w:val="single" w:sz="4" w:space="0" w:color="auto"/>
              <w:right w:val="single" w:sz="4" w:space="0" w:color="auto"/>
            </w:tcBorders>
          </w:tcPr>
          <w:p w14:paraId="7C822617"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20" w:type="dxa"/>
            <w:tcBorders>
              <w:top w:val="single" w:sz="4" w:space="0" w:color="auto"/>
              <w:left w:val="single" w:sz="4" w:space="0" w:color="auto"/>
              <w:bottom w:val="single" w:sz="4" w:space="0" w:color="auto"/>
              <w:right w:val="single" w:sz="4" w:space="0" w:color="auto"/>
            </w:tcBorders>
          </w:tcPr>
          <w:p w14:paraId="27FC364B" w14:textId="77777777" w:rsidR="00E92CBF" w:rsidRPr="001D2CEF" w:rsidRDefault="00E92CBF" w:rsidP="00AA7DB8">
            <w:pPr>
              <w:pStyle w:val="TAL"/>
              <w:rPr>
                <w:rFonts w:cs="Arial"/>
                <w:szCs w:val="18"/>
              </w:rPr>
            </w:pPr>
          </w:p>
        </w:tc>
      </w:tr>
      <w:tr w:rsidR="00E92CBF" w:rsidRPr="001D2CEF" w14:paraId="20069DF3"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tcPr>
          <w:p w14:paraId="6894E4DF" w14:textId="77777777" w:rsidR="00E92CBF" w:rsidRPr="001D2CEF" w:rsidRDefault="00E92CBF" w:rsidP="00AA7DB8">
            <w:pPr>
              <w:pStyle w:val="TAL"/>
              <w:rPr>
                <w:lang w:eastAsia="zh-CN"/>
              </w:rPr>
            </w:pPr>
            <w:r w:rsidRPr="001D2CEF">
              <w:rPr>
                <w:rFonts w:hint="eastAsia"/>
                <w:lang w:eastAsia="zh-CN"/>
              </w:rPr>
              <w:t>DataSetId</w:t>
            </w:r>
          </w:p>
        </w:tc>
        <w:tc>
          <w:tcPr>
            <w:tcW w:w="1845" w:type="dxa"/>
            <w:tcBorders>
              <w:top w:val="single" w:sz="4" w:space="0" w:color="auto"/>
              <w:left w:val="single" w:sz="4" w:space="0" w:color="auto"/>
              <w:bottom w:val="single" w:sz="4" w:space="0" w:color="auto"/>
              <w:right w:val="single" w:sz="4" w:space="0" w:color="auto"/>
            </w:tcBorders>
          </w:tcPr>
          <w:p w14:paraId="331D1E66"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20" w:type="dxa"/>
            <w:tcBorders>
              <w:top w:val="single" w:sz="4" w:space="0" w:color="auto"/>
              <w:left w:val="single" w:sz="4" w:space="0" w:color="auto"/>
              <w:bottom w:val="single" w:sz="4" w:space="0" w:color="auto"/>
              <w:right w:val="single" w:sz="4" w:space="0" w:color="auto"/>
            </w:tcBorders>
          </w:tcPr>
          <w:p w14:paraId="7F23EB4B" w14:textId="77777777" w:rsidR="00E92CBF" w:rsidRPr="001D2CEF" w:rsidRDefault="00E92CBF" w:rsidP="00AA7DB8">
            <w:pPr>
              <w:pStyle w:val="TAL"/>
            </w:pPr>
          </w:p>
        </w:tc>
      </w:tr>
      <w:tr w:rsidR="00E92CBF" w:rsidRPr="001D2CEF" w14:paraId="0669713F"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tcPr>
          <w:p w14:paraId="38E636F0" w14:textId="77777777" w:rsidR="00E92CBF" w:rsidRPr="001D2CEF" w:rsidRDefault="00E92CBF" w:rsidP="00AA7DB8">
            <w:pPr>
              <w:pStyle w:val="TAL"/>
            </w:pPr>
            <w:r w:rsidRPr="001D2CEF">
              <w:rPr>
                <w:rFonts w:hint="eastAsia"/>
              </w:rPr>
              <w:t>PlmnS</w:t>
            </w:r>
            <w:r w:rsidRPr="001D2CEF">
              <w:t>nssai</w:t>
            </w:r>
          </w:p>
        </w:tc>
        <w:tc>
          <w:tcPr>
            <w:tcW w:w="1845" w:type="dxa"/>
            <w:tcBorders>
              <w:top w:val="single" w:sz="4" w:space="0" w:color="auto"/>
              <w:left w:val="single" w:sz="4" w:space="0" w:color="auto"/>
              <w:bottom w:val="single" w:sz="4" w:space="0" w:color="auto"/>
              <w:right w:val="single" w:sz="4" w:space="0" w:color="auto"/>
            </w:tcBorders>
          </w:tcPr>
          <w:p w14:paraId="72D66FD9" w14:textId="77777777" w:rsidR="00E92CBF" w:rsidRPr="001D2CEF" w:rsidRDefault="00E92CBF" w:rsidP="00AA7DB8">
            <w:pPr>
              <w:pStyle w:val="TAL"/>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20" w:type="dxa"/>
            <w:tcBorders>
              <w:top w:val="single" w:sz="4" w:space="0" w:color="auto"/>
              <w:left w:val="single" w:sz="4" w:space="0" w:color="auto"/>
              <w:bottom w:val="single" w:sz="4" w:space="0" w:color="auto"/>
              <w:right w:val="single" w:sz="4" w:space="0" w:color="auto"/>
            </w:tcBorders>
          </w:tcPr>
          <w:p w14:paraId="278DCFCB" w14:textId="77777777" w:rsidR="00E92CBF" w:rsidRPr="001D2CEF" w:rsidRDefault="00E92CBF" w:rsidP="00AA7DB8">
            <w:pPr>
              <w:pStyle w:val="TAL"/>
              <w:rPr>
                <w:rFonts w:cs="Arial"/>
                <w:szCs w:val="18"/>
              </w:rPr>
            </w:pPr>
          </w:p>
        </w:tc>
      </w:tr>
    </w:tbl>
    <w:p w14:paraId="162A30D7" w14:textId="77777777" w:rsidR="00E92CBF" w:rsidRPr="001D2CEF" w:rsidRDefault="00E92CBF" w:rsidP="00E92CBF">
      <w:pPr>
        <w:rPr>
          <w:lang w:val="en-US"/>
        </w:rPr>
      </w:pPr>
    </w:p>
    <w:p w14:paraId="6BA06F5C" w14:textId="77777777" w:rsidR="00E92CBF" w:rsidRPr="001D2CEF" w:rsidRDefault="00E92CBF" w:rsidP="00A940B5">
      <w:pPr>
        <w:pStyle w:val="Heading3"/>
      </w:pPr>
      <w:bookmarkStart w:id="139" w:name="_Toc24925773"/>
      <w:bookmarkStart w:id="140" w:name="_Toc24925951"/>
      <w:bookmarkStart w:id="141" w:name="_Toc24926127"/>
      <w:bookmarkStart w:id="142" w:name="_Toc33963980"/>
      <w:bookmarkStart w:id="143" w:name="_Toc33980736"/>
      <w:bookmarkStart w:id="144" w:name="_Toc36462536"/>
      <w:bookmarkStart w:id="145" w:name="_Toc36462732"/>
      <w:bookmarkStart w:id="146" w:name="_Toc43025971"/>
      <w:bookmarkStart w:id="147" w:name="_Toc49763505"/>
      <w:bookmarkStart w:id="148" w:name="_Toc56753969"/>
      <w:bookmarkStart w:id="149" w:name="_Toc114778102"/>
      <w:r w:rsidRPr="001D2CEF">
        <w:t>5.2.2</w:t>
      </w:r>
      <w:r w:rsidRPr="001D2CEF">
        <w:tab/>
        <w:t>Simple Data Types</w:t>
      </w:r>
      <w:bookmarkEnd w:id="139"/>
      <w:bookmarkEnd w:id="140"/>
      <w:bookmarkEnd w:id="141"/>
      <w:bookmarkEnd w:id="142"/>
      <w:bookmarkEnd w:id="143"/>
      <w:bookmarkEnd w:id="144"/>
      <w:bookmarkEnd w:id="145"/>
      <w:bookmarkEnd w:id="146"/>
      <w:bookmarkEnd w:id="147"/>
      <w:bookmarkEnd w:id="148"/>
      <w:bookmarkEnd w:id="149"/>
    </w:p>
    <w:p w14:paraId="04DD12AA" w14:textId="77777777" w:rsidR="00E92CBF" w:rsidRPr="001D2CEF" w:rsidRDefault="00E92CBF" w:rsidP="00E92CBF">
      <w:r w:rsidRPr="001D2CEF">
        <w:t>This clause specifies common simple data types.</w:t>
      </w:r>
    </w:p>
    <w:p w14:paraId="3021A926" w14:textId="77777777" w:rsidR="00E92CBF" w:rsidRPr="001D2CEF" w:rsidRDefault="00E92CBF" w:rsidP="00E92CBF">
      <w:pPr>
        <w:pStyle w:val="TH"/>
      </w:pPr>
      <w:r w:rsidRPr="001D2CEF">
        <w:lastRenderedPageBreak/>
        <w:t>Table 5.2.2-1: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1D2CEF" w14:paraId="43F5E150"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662E2C9" w14:textId="77777777" w:rsidR="00E92CBF" w:rsidRPr="001D2CEF" w:rsidRDefault="00E92CBF" w:rsidP="00AA7DB8">
            <w:pPr>
              <w:pStyle w:val="TAH"/>
            </w:pPr>
            <w:r w:rsidRPr="001D2CE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AA2F389" w14:textId="77777777" w:rsidR="00E92CBF" w:rsidRPr="001D2CEF" w:rsidRDefault="00E92CBF" w:rsidP="00AA7DB8">
            <w:pPr>
              <w:pStyle w:val="TAH"/>
            </w:pPr>
            <w:r w:rsidRPr="001D2CE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865C9A8" w14:textId="77777777" w:rsidR="00E92CBF" w:rsidRPr="001D2CEF" w:rsidRDefault="00E92CBF" w:rsidP="00AA7DB8">
            <w:pPr>
              <w:pStyle w:val="TAH"/>
            </w:pPr>
            <w:r w:rsidRPr="001D2CEF">
              <w:t>Description</w:t>
            </w:r>
          </w:p>
        </w:tc>
      </w:tr>
      <w:tr w:rsidR="00E92CBF" w:rsidRPr="001D2CEF" w14:paraId="397CDF2B"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AD18524" w14:textId="77777777" w:rsidR="00E92CBF" w:rsidRPr="001D2CEF" w:rsidRDefault="00E92CBF" w:rsidP="00AA7DB8">
            <w:pPr>
              <w:pStyle w:val="TAL"/>
            </w:pPr>
            <w:r w:rsidRPr="001D2CEF">
              <w:t>Binary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2ED9011"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4EBCBBC9" w14:textId="77777777" w:rsidR="00E92CBF" w:rsidRPr="001D2CEF" w:rsidRDefault="00E92CBF" w:rsidP="00AA7DB8">
            <w:pPr>
              <w:pStyle w:val="TAL"/>
            </w:pPr>
            <w:r w:rsidRPr="001D2CEF">
              <w:t>String with format "binary" as defined in OpenAPI Specification [3]</w:t>
            </w:r>
          </w:p>
        </w:tc>
      </w:tr>
      <w:tr w:rsidR="00E92CBF" w:rsidRPr="001D2CEF" w14:paraId="59358681"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68A4399" w14:textId="77777777" w:rsidR="00E92CBF" w:rsidRPr="001D2CEF" w:rsidRDefault="00E92CBF" w:rsidP="00AA7DB8">
            <w:pPr>
              <w:pStyle w:val="TAL"/>
            </w:pPr>
            <w:r w:rsidRPr="001D2CEF">
              <w:t>BinaryRm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150094C"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76814B60" w14:textId="77777777" w:rsidR="00E92CBF" w:rsidRPr="001D2CEF" w:rsidRDefault="00E92CBF" w:rsidP="00AA7DB8">
            <w:pPr>
              <w:pStyle w:val="TAL"/>
            </w:pPr>
            <w:r w:rsidRPr="001D2CEF">
              <w:t>This data type is defined in the same way as the "Binary" data type, but with the OpenAPI "nullable: true" property.</w:t>
            </w:r>
          </w:p>
        </w:tc>
      </w:tr>
      <w:tr w:rsidR="00E92CBF" w:rsidRPr="001D2CEF" w14:paraId="2DD2A4AA"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575E624" w14:textId="77777777" w:rsidR="00E92CBF" w:rsidRPr="001D2CEF" w:rsidRDefault="00E92CBF" w:rsidP="00AA7DB8">
            <w:pPr>
              <w:pStyle w:val="TAL"/>
            </w:pPr>
            <w:r w:rsidRPr="001D2CEF">
              <w:t>Bytes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70AE6C4"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0843D86E" w14:textId="77777777" w:rsidR="00E92CBF" w:rsidRPr="001D2CEF" w:rsidRDefault="00E92CBF" w:rsidP="00AA7DB8">
            <w:pPr>
              <w:pStyle w:val="TAL"/>
            </w:pPr>
            <w:r w:rsidRPr="001D2CEF">
              <w:t>String with format "byte" as defined in OpenAPI Specification [3], i.e, base64-encoded characters,</w:t>
            </w:r>
          </w:p>
        </w:tc>
      </w:tr>
      <w:tr w:rsidR="00E92CBF" w:rsidRPr="001D2CEF" w14:paraId="7B6DF07B"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503EA26" w14:textId="77777777" w:rsidR="00E92CBF" w:rsidRPr="001D2CEF" w:rsidRDefault="00E92CBF" w:rsidP="00AA7DB8">
            <w:pPr>
              <w:pStyle w:val="TAL"/>
            </w:pPr>
            <w:r w:rsidRPr="001D2CEF">
              <w:t>BytesRm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23A65DC"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1562694A" w14:textId="77777777" w:rsidR="00E92CBF" w:rsidRPr="001D2CEF" w:rsidRDefault="00E92CBF" w:rsidP="00AA7DB8">
            <w:pPr>
              <w:pStyle w:val="TAL"/>
            </w:pPr>
            <w:r w:rsidRPr="001D2CEF">
              <w:t>This data type is defined in the same way as the "Bytes" data type, but with the OpenAPI "nullable: true" property.</w:t>
            </w:r>
          </w:p>
        </w:tc>
      </w:tr>
      <w:tr w:rsidR="00E92CBF" w:rsidRPr="001D2CEF" w14:paraId="31D38998"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3AFA328" w14:textId="77777777" w:rsidR="00E92CBF" w:rsidRPr="001D2CEF" w:rsidRDefault="00E92CBF" w:rsidP="00AA7DB8">
            <w:pPr>
              <w:pStyle w:val="TAL"/>
            </w:pPr>
            <w:r w:rsidRPr="001D2CEF">
              <w:t>Date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41314C4"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2B1077E0" w14:textId="77777777" w:rsidR="00E92CBF" w:rsidRPr="001D2CEF" w:rsidRDefault="00E92CBF" w:rsidP="00AA7DB8">
            <w:pPr>
              <w:pStyle w:val="TAL"/>
            </w:pPr>
            <w:r w:rsidRPr="001D2CEF">
              <w:t>String with format "date" as defined in OpenAPI Specification [3]</w:t>
            </w:r>
          </w:p>
        </w:tc>
      </w:tr>
      <w:tr w:rsidR="00E92CBF" w:rsidRPr="001D2CEF" w14:paraId="1C5DC3A5"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B524F0F" w14:textId="77777777" w:rsidR="00E92CBF" w:rsidRPr="001D2CEF" w:rsidRDefault="00E92CBF" w:rsidP="00AA7DB8">
            <w:pPr>
              <w:pStyle w:val="TAL"/>
            </w:pPr>
            <w:r w:rsidRPr="001D2CEF">
              <w:t>DateRm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FAFA6D3"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09FC538" w14:textId="77777777" w:rsidR="00E92CBF" w:rsidRPr="001D2CEF" w:rsidRDefault="00E92CBF" w:rsidP="00AA7DB8">
            <w:pPr>
              <w:pStyle w:val="TAL"/>
            </w:pPr>
            <w:r w:rsidRPr="001D2CEF">
              <w:t>This data type is defined in the same way as the "Date" data type, but with the OpenAPI "nullable: true" property.</w:t>
            </w:r>
          </w:p>
        </w:tc>
      </w:tr>
      <w:tr w:rsidR="00E92CBF" w:rsidRPr="001D2CEF" w14:paraId="6FE4CE3E"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42763A9" w14:textId="77777777" w:rsidR="00E92CBF" w:rsidRPr="001D2CEF" w:rsidRDefault="00E92CBF" w:rsidP="00AA7DB8">
            <w:pPr>
              <w:pStyle w:val="TAL"/>
            </w:pPr>
            <w:r w:rsidRPr="001D2CEF">
              <w:t>DateTime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627389E"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29B3C04B" w14:textId="77777777" w:rsidR="00E92CBF" w:rsidRPr="001D2CEF" w:rsidRDefault="00E92CBF" w:rsidP="00AA7DB8">
            <w:pPr>
              <w:pStyle w:val="TAL"/>
            </w:pPr>
            <w:r w:rsidRPr="001D2CEF">
              <w:t>String with format "date-time" as defined in OpenAPI Specification [3]</w:t>
            </w:r>
          </w:p>
        </w:tc>
      </w:tr>
      <w:tr w:rsidR="00E92CBF" w:rsidRPr="001D2CEF" w14:paraId="7C4E7C1D"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7C907ED" w14:textId="77777777" w:rsidR="00E92CBF" w:rsidRPr="001D2CEF" w:rsidRDefault="00E92CBF" w:rsidP="00AA7DB8">
            <w:pPr>
              <w:pStyle w:val="TAL"/>
            </w:pPr>
            <w:r w:rsidRPr="001D2CEF">
              <w:t>DateTimeRm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641DC0D"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17A3A71B" w14:textId="77777777" w:rsidR="00E92CBF" w:rsidRPr="001D2CEF" w:rsidRDefault="00E92CBF" w:rsidP="00AA7DB8">
            <w:pPr>
              <w:pStyle w:val="TAL"/>
            </w:pPr>
            <w:r w:rsidRPr="001D2CEF">
              <w:t>This data type is defined in the same way as the "DateTime" data type, but with the OpenAPI "nullable: true" property.</w:t>
            </w:r>
          </w:p>
        </w:tc>
      </w:tr>
      <w:tr w:rsidR="00E92CBF" w:rsidRPr="001D2CEF" w14:paraId="1DB22A52"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9FC6569" w14:textId="77777777" w:rsidR="00E92CBF" w:rsidRPr="001D2CEF" w:rsidRDefault="00E92CBF" w:rsidP="00AA7DB8">
            <w:pPr>
              <w:pStyle w:val="TAL"/>
            </w:pPr>
            <w:r w:rsidRPr="001D2CEF">
              <w:rPr>
                <w:lang w:eastAsia="zh-CN"/>
              </w:rPr>
              <w:t>DiameterIdentity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2CB572C" w14:textId="77777777" w:rsidR="00E92CBF" w:rsidRPr="001D2CEF" w:rsidRDefault="00E92CBF" w:rsidP="00AA7DB8">
            <w:pPr>
              <w:pStyle w:val="TAL"/>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1DDBE749" w14:textId="77777777" w:rsidR="00E92CBF" w:rsidRPr="001D2CEF" w:rsidRDefault="00E92CBF" w:rsidP="00AA7DB8">
            <w:pPr>
              <w:pStyle w:val="TAL"/>
            </w:pPr>
            <w:r w:rsidRPr="001D2CEF">
              <w:rPr>
                <w:rFonts w:hint="eastAsia"/>
                <w:lang w:eastAsia="zh-CN"/>
              </w:rPr>
              <w:t>S</w:t>
            </w:r>
            <w:r w:rsidRPr="001D2CEF">
              <w:rPr>
                <w:lang w:eastAsia="zh-CN"/>
              </w:rPr>
              <w:t>tring containing a Diameter Identity, according to clause</w:t>
            </w:r>
            <w:r w:rsidRPr="001D2CEF">
              <w:rPr>
                <w:lang w:val="en-US" w:eastAsia="zh-CN"/>
              </w:rPr>
              <w:t> </w:t>
            </w:r>
            <w:r w:rsidRPr="001D2CEF">
              <w:rPr>
                <w:lang w:eastAsia="zh-CN"/>
              </w:rPr>
              <w:t>4.3 of IETF</w:t>
            </w:r>
            <w:r w:rsidRPr="001D2CEF">
              <w:rPr>
                <w:rFonts w:ascii="Cambria" w:eastAsia="Cambria" w:hAnsi="Cambria"/>
                <w:lang w:val="en-US" w:eastAsia="zh-CN"/>
              </w:rPr>
              <w:t> </w:t>
            </w:r>
            <w:r w:rsidRPr="001D2CEF">
              <w:rPr>
                <w:lang w:eastAsia="zh-CN"/>
              </w:rPr>
              <w:t>RFC</w:t>
            </w:r>
            <w:r w:rsidRPr="001D2CEF">
              <w:rPr>
                <w:lang w:val="en-US" w:eastAsia="zh-CN"/>
              </w:rPr>
              <w:t> </w:t>
            </w:r>
            <w:r w:rsidRPr="001D2CEF">
              <w:rPr>
                <w:rFonts w:hint="eastAsia"/>
                <w:lang w:eastAsia="zh-CN"/>
              </w:rPr>
              <w:t>6733</w:t>
            </w:r>
            <w:r w:rsidRPr="001D2CEF">
              <w:rPr>
                <w:rFonts w:ascii="Cambria" w:eastAsia="Cambria" w:hAnsi="Cambria"/>
                <w:lang w:val="en-US" w:eastAsia="zh-CN"/>
              </w:rPr>
              <w:t> </w:t>
            </w:r>
            <w:r w:rsidRPr="001D2CEF">
              <w:rPr>
                <w:lang w:eastAsia="zh-CN"/>
              </w:rPr>
              <w:t>[18].</w:t>
            </w:r>
          </w:p>
          <w:p w14:paraId="1844AD1F" w14:textId="77777777" w:rsidR="00E92CBF" w:rsidRPr="001D2CEF" w:rsidRDefault="00E92CBF" w:rsidP="00AA7DB8">
            <w:pPr>
              <w:pStyle w:val="TAL"/>
            </w:pPr>
            <w:r w:rsidRPr="001D2CEF">
              <w:t>Pattern: '^([A-Za-z0-9]+([-A-Za-z0-9]+)\.)+[a-z]{2,}$'</w:t>
            </w:r>
          </w:p>
        </w:tc>
      </w:tr>
      <w:tr w:rsidR="00E92CBF" w:rsidRPr="001D2CEF" w14:paraId="4EBEAB78"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70E5E22" w14:textId="77777777" w:rsidR="00E92CBF" w:rsidRPr="001D2CEF" w:rsidRDefault="00E92CBF" w:rsidP="00AA7DB8">
            <w:pPr>
              <w:pStyle w:val="TAL"/>
              <w:rPr>
                <w:lang w:eastAsia="zh-CN"/>
              </w:rPr>
            </w:pPr>
            <w:r w:rsidRPr="001D2CEF">
              <w:rPr>
                <w:lang w:eastAsia="zh-CN"/>
              </w:rPr>
              <w:t>DiameterIdentityRm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D3E3017" w14:textId="77777777" w:rsidR="00E92CBF" w:rsidRPr="001D2CEF" w:rsidRDefault="00E92CBF" w:rsidP="00AA7DB8">
            <w:pPr>
              <w:pStyle w:val="TAL"/>
              <w:rPr>
                <w:lang w:eastAsia="zh-CN"/>
              </w:rPr>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35C7D838" w14:textId="77777777" w:rsidR="00E92CBF" w:rsidRPr="001D2CEF" w:rsidRDefault="00E92CBF" w:rsidP="00AA7DB8">
            <w:pPr>
              <w:pStyle w:val="TAL"/>
              <w:rPr>
                <w:lang w:eastAsia="zh-CN"/>
              </w:rPr>
            </w:pPr>
            <w:r w:rsidRPr="001D2CEF">
              <w:t>This data type is defined in the same way as the "</w:t>
            </w:r>
            <w:r w:rsidRPr="001D2CEF">
              <w:rPr>
                <w:lang w:eastAsia="zh-CN"/>
              </w:rPr>
              <w:t>DiameterIdentity</w:t>
            </w:r>
            <w:r w:rsidRPr="001D2CEF">
              <w:t>" data type, but with the OpenAPI "nullable: true" property.</w:t>
            </w:r>
          </w:p>
        </w:tc>
      </w:tr>
      <w:tr w:rsidR="00E92CBF" w:rsidRPr="001D2CEF" w14:paraId="36DBA64E"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3C4ED3E" w14:textId="77777777" w:rsidR="00E92CBF" w:rsidRPr="001D2CEF" w:rsidRDefault="00E92CBF" w:rsidP="00AA7DB8">
            <w:pPr>
              <w:pStyle w:val="TAL"/>
            </w:pPr>
            <w:r w:rsidRPr="001D2CEF">
              <w:t>Double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4CE246A"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6357B585" w14:textId="77777777" w:rsidR="00E92CBF" w:rsidRPr="001D2CEF" w:rsidRDefault="00E92CBF" w:rsidP="00AA7DB8">
            <w:pPr>
              <w:pStyle w:val="TAL"/>
            </w:pPr>
            <w:r w:rsidRPr="001D2CEF">
              <w:t>Number with format "double" as defined in OpenAPI Specification [3]</w:t>
            </w:r>
          </w:p>
        </w:tc>
      </w:tr>
      <w:tr w:rsidR="00E92CBF" w:rsidRPr="001D2CEF" w14:paraId="4925A2E5"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387C2E6" w14:textId="77777777" w:rsidR="00E92CBF" w:rsidRPr="001D2CEF" w:rsidRDefault="00E92CBF" w:rsidP="00AA7DB8">
            <w:pPr>
              <w:pStyle w:val="TAL"/>
            </w:pPr>
            <w:r w:rsidRPr="001D2CEF">
              <w:t>DoubleRm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A4CACC0"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5A8C0842" w14:textId="77777777" w:rsidR="00E92CBF" w:rsidRPr="001D2CEF" w:rsidRDefault="00E92CBF" w:rsidP="00AA7DB8">
            <w:pPr>
              <w:pStyle w:val="TAL"/>
            </w:pPr>
            <w:r w:rsidRPr="001D2CEF">
              <w:t>This data type is defined in the same way as the "Double" data type, but with the OpenAPI "nullable: true" property.</w:t>
            </w:r>
          </w:p>
        </w:tc>
      </w:tr>
      <w:tr w:rsidR="00E92CBF" w:rsidRPr="001D2CEF" w14:paraId="35E6F5F0"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3E6F9A4" w14:textId="77777777" w:rsidR="00E92CBF" w:rsidRPr="001D2CEF" w:rsidRDefault="00E92CBF" w:rsidP="00AA7DB8">
            <w:pPr>
              <w:pStyle w:val="TAL"/>
            </w:pPr>
            <w:r w:rsidRPr="001D2CEF">
              <w:rPr>
                <w:lang w:eastAsia="zh-CN"/>
              </w:rPr>
              <w:t>DurationSec</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F03E93D"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241788C7" w14:textId="77777777" w:rsidR="00E92CBF" w:rsidRPr="001D2CEF" w:rsidRDefault="00E92CBF" w:rsidP="00AA7DB8">
            <w:pPr>
              <w:pStyle w:val="TAL"/>
            </w:pPr>
            <w:r w:rsidRPr="001D2CEF">
              <w:t xml:space="preserve">Unsigned integer </w:t>
            </w:r>
            <w:r w:rsidRPr="001D2CEF">
              <w:rPr>
                <w:lang w:eastAsia="zh-CN"/>
              </w:rPr>
              <w:t xml:space="preserve">identifying a period of time in units of seconds. </w:t>
            </w:r>
          </w:p>
        </w:tc>
      </w:tr>
      <w:tr w:rsidR="00E92CBF" w:rsidRPr="001D2CEF" w14:paraId="7128227D"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875C223" w14:textId="77777777" w:rsidR="00E92CBF" w:rsidRPr="001D2CEF" w:rsidRDefault="00E92CBF" w:rsidP="00AA7DB8">
            <w:pPr>
              <w:pStyle w:val="TAL"/>
              <w:rPr>
                <w:lang w:eastAsia="zh-CN"/>
              </w:rPr>
            </w:pPr>
            <w:r w:rsidRPr="001D2CEF">
              <w:rPr>
                <w:lang w:eastAsia="zh-CN"/>
              </w:rPr>
              <w:t>DurationSecRm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8A5C3A1"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6A4EEEB2" w14:textId="77777777" w:rsidR="00E92CBF" w:rsidRPr="001D2CEF" w:rsidRDefault="00E92CBF" w:rsidP="00AA7DB8">
            <w:pPr>
              <w:pStyle w:val="TAL"/>
            </w:pPr>
            <w:r w:rsidRPr="001D2CEF">
              <w:t>This data type is defined in the same way as the "DurationSec" data type, but with the OpenAPI "nullable: true" property.</w:t>
            </w:r>
          </w:p>
        </w:tc>
      </w:tr>
      <w:tr w:rsidR="00E92CBF" w:rsidRPr="001D2CEF" w14:paraId="10024CFE"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BC010F8" w14:textId="77777777" w:rsidR="00E92CBF" w:rsidRPr="001D2CEF" w:rsidRDefault="00E92CBF" w:rsidP="00AA7DB8">
            <w:pPr>
              <w:pStyle w:val="TAL"/>
              <w:rPr>
                <w:lang w:eastAsia="zh-CN"/>
              </w:rPr>
            </w:pPr>
            <w:r w:rsidRPr="001D2CEF">
              <w:t>Float</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257C1CE"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7BB2A8CA" w14:textId="77777777" w:rsidR="00E92CBF" w:rsidRPr="001D2CEF" w:rsidRDefault="00E92CBF" w:rsidP="00AA7DB8">
            <w:pPr>
              <w:pStyle w:val="TAL"/>
            </w:pPr>
            <w:r w:rsidRPr="001D2CEF">
              <w:t>Number with format "float" as defined in OpenAPI Specification [3]</w:t>
            </w:r>
          </w:p>
        </w:tc>
      </w:tr>
      <w:tr w:rsidR="00E92CBF" w:rsidRPr="001D2CEF" w14:paraId="6CAA7387"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3505D34" w14:textId="77777777" w:rsidR="00E92CBF" w:rsidRPr="001D2CEF" w:rsidRDefault="00E92CBF" w:rsidP="00AA7DB8">
            <w:pPr>
              <w:pStyle w:val="TAL"/>
            </w:pPr>
            <w:r w:rsidRPr="001D2CEF">
              <w:t>FloatRm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D145ED1"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11866A58" w14:textId="77777777" w:rsidR="00E92CBF" w:rsidRPr="001D2CEF" w:rsidRDefault="00E92CBF" w:rsidP="00AA7DB8">
            <w:pPr>
              <w:pStyle w:val="TAL"/>
            </w:pPr>
            <w:r w:rsidRPr="001D2CEF">
              <w:t>This data type is defined in the same way as the "Float" data type, but with the OpenAPI "nullable: true" property.</w:t>
            </w:r>
          </w:p>
        </w:tc>
      </w:tr>
      <w:tr w:rsidR="00E92CBF" w:rsidRPr="001D2CEF" w14:paraId="30C95A70"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21EFFC5" w14:textId="77777777" w:rsidR="00E92CBF" w:rsidRPr="001D2CEF" w:rsidRDefault="00E92CBF" w:rsidP="00AA7DB8">
            <w:pPr>
              <w:pStyle w:val="TAL"/>
            </w:pPr>
            <w:r w:rsidRPr="001D2CEF">
              <w:t>Uint16</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A4720FA"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75C8ECAF" w14:textId="77777777" w:rsidR="00E92CBF" w:rsidRDefault="00184255" w:rsidP="00184255">
            <w:pPr>
              <w:pStyle w:val="TAL"/>
            </w:pPr>
            <w:r>
              <w:t>Integer where the allowed values correspond to the value range of an unsigned 16-bit integer, i.e. 0 to 65535</w:t>
            </w:r>
            <w:r w:rsidR="00E92CBF" w:rsidRPr="001D2CEF">
              <w:t>.</w:t>
            </w:r>
          </w:p>
          <w:p w14:paraId="382CFBEC" w14:textId="77777777" w:rsidR="00184255" w:rsidRPr="001D2CEF" w:rsidRDefault="00184255" w:rsidP="00184255">
            <w:pPr>
              <w:pStyle w:val="TAL"/>
            </w:pPr>
            <w:r w:rsidRPr="00867FDE">
              <w:t xml:space="preserve">Minimum = </w:t>
            </w:r>
            <w:r>
              <w:t>0</w:t>
            </w:r>
            <w:r w:rsidRPr="00867FDE">
              <w:t>. Maximum = 65535.</w:t>
            </w:r>
          </w:p>
        </w:tc>
      </w:tr>
      <w:tr w:rsidR="00E92CBF" w:rsidRPr="001D2CEF" w14:paraId="2F1DE815"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79F3C07" w14:textId="77777777" w:rsidR="00E92CBF" w:rsidRPr="001D2CEF" w:rsidRDefault="00E92CBF" w:rsidP="00AA7DB8">
            <w:pPr>
              <w:pStyle w:val="TAL"/>
            </w:pPr>
            <w:r w:rsidRPr="001D2CEF">
              <w:t>Uint16Rm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2CE9B00"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7B1D539F" w14:textId="77777777" w:rsidR="00E92CBF" w:rsidRPr="001D2CEF" w:rsidRDefault="00E92CBF" w:rsidP="00AA7DB8">
            <w:pPr>
              <w:pStyle w:val="TAL"/>
            </w:pPr>
            <w:r w:rsidRPr="001D2CEF">
              <w:t>This data type is defined in the same way as the "Uint16" data type, but with the OpenAPI "nullable: true" property.</w:t>
            </w:r>
          </w:p>
        </w:tc>
      </w:tr>
      <w:tr w:rsidR="00E92CBF" w:rsidRPr="001D2CEF" w14:paraId="271FE2A5"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95D4812" w14:textId="77777777" w:rsidR="00E92CBF" w:rsidRPr="001D2CEF" w:rsidRDefault="00E92CBF" w:rsidP="00AA7DB8">
            <w:pPr>
              <w:pStyle w:val="TAL"/>
            </w:pPr>
            <w:r w:rsidRPr="001D2CEF">
              <w:t>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AA2973A"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4A909138" w14:textId="77777777" w:rsidR="00E92CBF" w:rsidRPr="001D2CEF" w:rsidRDefault="00E92CBF" w:rsidP="00AA7DB8">
            <w:pPr>
              <w:pStyle w:val="TAL"/>
            </w:pPr>
            <w:r w:rsidRPr="001D2CEF">
              <w:t>Integer with format "int32" as defined in OpenAPI Specification [3]</w:t>
            </w:r>
          </w:p>
        </w:tc>
      </w:tr>
      <w:tr w:rsidR="00E92CBF" w:rsidRPr="001D2CEF" w14:paraId="5AC35101"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D468A7E" w14:textId="77777777" w:rsidR="00E92CBF" w:rsidRPr="001D2CEF" w:rsidRDefault="00E92CBF" w:rsidP="00AA7DB8">
            <w:pPr>
              <w:pStyle w:val="TAL"/>
            </w:pPr>
            <w:r w:rsidRPr="001D2CEF">
              <w:t>Int32Rm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63BC03D"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1D4AD468" w14:textId="77777777" w:rsidR="00E92CBF" w:rsidRPr="001D2CEF" w:rsidRDefault="00E92CBF" w:rsidP="00AA7DB8">
            <w:pPr>
              <w:pStyle w:val="TAL"/>
            </w:pPr>
            <w:r w:rsidRPr="001D2CEF">
              <w:t>This data type is defined in the same way as the "Int32" data type, but with the OpenAPI "nullable: true" property.</w:t>
            </w:r>
          </w:p>
        </w:tc>
      </w:tr>
      <w:tr w:rsidR="00E92CBF" w:rsidRPr="001D2CEF" w14:paraId="12860009"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207682F" w14:textId="77777777" w:rsidR="00E92CBF" w:rsidRPr="001D2CEF" w:rsidRDefault="00E92CBF" w:rsidP="00AA7DB8">
            <w:pPr>
              <w:pStyle w:val="TAL"/>
            </w:pPr>
            <w:r w:rsidRPr="001D2CEF">
              <w:t>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1349E3A"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1AA6F808" w14:textId="77777777" w:rsidR="00E92CBF" w:rsidRPr="001D2CEF" w:rsidRDefault="00E92CBF" w:rsidP="00AA7DB8">
            <w:pPr>
              <w:pStyle w:val="TAL"/>
            </w:pPr>
            <w:r w:rsidRPr="001D2CEF">
              <w:t>Integer with format "int64" as defined in OpenAPI Specification [3]</w:t>
            </w:r>
          </w:p>
        </w:tc>
      </w:tr>
      <w:tr w:rsidR="00E92CBF" w:rsidRPr="001D2CEF" w14:paraId="6824ECF9"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9BC046E" w14:textId="77777777" w:rsidR="00E92CBF" w:rsidRPr="001D2CEF" w:rsidRDefault="00E92CBF" w:rsidP="00AA7DB8">
            <w:pPr>
              <w:pStyle w:val="TAL"/>
            </w:pPr>
            <w:r w:rsidRPr="001D2CEF">
              <w:t>Int64Rm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D02BB69"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6CDCA7F9" w14:textId="77777777" w:rsidR="00E92CBF" w:rsidRPr="001D2CEF" w:rsidRDefault="00E92CBF" w:rsidP="00AA7DB8">
            <w:pPr>
              <w:pStyle w:val="TAL"/>
            </w:pPr>
            <w:r w:rsidRPr="001D2CEF">
              <w:t>This data type is defined in the same way as the "Int64" data type, but with the OpenAPI "nullable: true" property.</w:t>
            </w:r>
          </w:p>
        </w:tc>
      </w:tr>
      <w:tr w:rsidR="00E92CBF" w:rsidRPr="001D2CEF" w14:paraId="5B297DF3"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BA3ED7D" w14:textId="77777777" w:rsidR="00E92CBF" w:rsidRPr="001D2CEF" w:rsidRDefault="00E92CBF" w:rsidP="00AA7DB8">
            <w:pPr>
              <w:pStyle w:val="TAL"/>
            </w:pPr>
            <w:r w:rsidRPr="001D2CEF">
              <w:t>Ipv4Addr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ADAB6DF"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03A63034" w14:textId="77777777" w:rsidR="00E92CBF" w:rsidRPr="001D2CEF" w:rsidRDefault="00E92CBF" w:rsidP="00AA7DB8">
            <w:pPr>
              <w:pStyle w:val="TAL"/>
              <w:rPr>
                <w:lang w:eastAsia="zh-CN"/>
              </w:rPr>
            </w:pPr>
            <w:r w:rsidRPr="001D2CEF">
              <w:rPr>
                <w:lang w:eastAsia="zh-CN"/>
              </w:rPr>
              <w:t>String identifying a IPv4 address formatted in the "dotted decimal" notation as defined in in IETF RFC 1166 [4].</w:t>
            </w:r>
          </w:p>
          <w:p w14:paraId="1993EE4B" w14:textId="77777777" w:rsidR="00E92CBF" w:rsidRPr="001D2CEF" w:rsidRDefault="00E92CBF" w:rsidP="00AA7DB8">
            <w:pPr>
              <w:pStyle w:val="TAL"/>
            </w:pPr>
            <w:r w:rsidRPr="001D2CEF">
              <w:t>Pattern: '^(([0-9]|[1-9][0-9]|1[0-9][0-9]|2[0-4][0-9]|25[0-5])\.){3}([0-9]|[1-9][0-9]|1[0-9][0-9]|2[0-4][0-9]|25[0-5])$'</w:t>
            </w:r>
          </w:p>
        </w:tc>
      </w:tr>
      <w:tr w:rsidR="00E92CBF" w:rsidRPr="001D2CEF" w14:paraId="47DA671F"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1D1B0C9" w14:textId="77777777" w:rsidR="00E92CBF" w:rsidRPr="001D2CEF" w:rsidRDefault="00E92CBF" w:rsidP="00AA7DB8">
            <w:pPr>
              <w:pStyle w:val="TAL"/>
            </w:pPr>
            <w:r w:rsidRPr="001D2CEF">
              <w:t>Ipv4AddrRm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478033C"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4B20E412" w14:textId="77777777" w:rsidR="00E92CBF" w:rsidRPr="001D2CEF" w:rsidRDefault="00E92CBF" w:rsidP="00AA7DB8">
            <w:pPr>
              <w:pStyle w:val="TAL"/>
              <w:rPr>
                <w:lang w:eastAsia="zh-CN"/>
              </w:rPr>
            </w:pPr>
            <w:r w:rsidRPr="001D2CEF">
              <w:t>This data type is defined in the same way as the "Ipv4Addr" data type, but with the OpenAPI "nullable: true" property.</w:t>
            </w:r>
          </w:p>
        </w:tc>
      </w:tr>
      <w:tr w:rsidR="00E92CBF" w:rsidRPr="001D2CEF" w14:paraId="582FF075"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0B2EF46" w14:textId="77777777" w:rsidR="00E92CBF" w:rsidRPr="001D2CEF" w:rsidRDefault="00E92CBF" w:rsidP="00AA7DB8">
            <w:pPr>
              <w:pStyle w:val="TAL"/>
            </w:pPr>
            <w:r w:rsidRPr="001D2CEF">
              <w:t>Ipv4AddrMask</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B921032"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7D8417BD" w14:textId="77777777" w:rsidR="00E92CBF" w:rsidRPr="001D2CEF" w:rsidRDefault="00E92CBF" w:rsidP="00AA7DB8">
            <w:pPr>
              <w:pStyle w:val="TAL"/>
              <w:rPr>
                <w:lang w:eastAsia="zh-CN"/>
              </w:rPr>
            </w:pPr>
            <w:r w:rsidRPr="001D2CEF">
              <w:rPr>
                <w:lang w:eastAsia="zh-CN"/>
              </w:rPr>
              <w:t>String identifying a IPv4 address mask formatted in the "dotted decimal" notation as defined in in IETF RFC 1166 [4].</w:t>
            </w:r>
          </w:p>
          <w:p w14:paraId="4F8FBC19" w14:textId="77777777" w:rsidR="00E92CBF" w:rsidRPr="001D2CEF" w:rsidRDefault="00E92CBF" w:rsidP="00AA7DB8">
            <w:pPr>
              <w:pStyle w:val="TAL"/>
            </w:pPr>
            <w:r w:rsidRPr="001D2CEF">
              <w:t>Pattern: '^(([0-9]|[1-9][0-9]|1[0-9][0-9]|2[0-4][0-9]|25[0-5])\.){3}([0-9]|[1-9][0-9]|1[0-9][0-9]|2[0-4][0-9]|25[0-5])</w:t>
            </w:r>
            <w:r w:rsidRPr="001D2CEF">
              <w:rPr>
                <w:lang w:eastAsia="zh-CN"/>
              </w:rPr>
              <w:t>(\/([0-9]|[1-2][0-9]|3[0-2]))</w:t>
            </w:r>
            <w:r w:rsidRPr="001D2CEF">
              <w:t>$'</w:t>
            </w:r>
          </w:p>
        </w:tc>
      </w:tr>
      <w:tr w:rsidR="00E92CBF" w:rsidRPr="001D2CEF" w14:paraId="14CAB633"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228AF7D" w14:textId="77777777" w:rsidR="00E92CBF" w:rsidRPr="001D2CEF" w:rsidRDefault="00E92CBF" w:rsidP="00AA7DB8">
            <w:pPr>
              <w:pStyle w:val="TAL"/>
            </w:pPr>
            <w:r w:rsidRPr="001D2CEF">
              <w:t>Ipv4AddrMaskRm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DE13956"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34615370" w14:textId="77777777" w:rsidR="00E92CBF" w:rsidRPr="001D2CEF" w:rsidRDefault="00E92CBF" w:rsidP="00AA7DB8">
            <w:pPr>
              <w:pStyle w:val="TAL"/>
            </w:pPr>
            <w:r w:rsidRPr="001D2CEF">
              <w:t>This data type is defined in the same way as the "Ipv4AddrMask" data type, but with the OpenAPI "nullable: true" property.</w:t>
            </w:r>
          </w:p>
        </w:tc>
      </w:tr>
      <w:tr w:rsidR="00E92CBF" w:rsidRPr="001D2CEF" w14:paraId="5F771851"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FBC7315" w14:textId="77777777" w:rsidR="00E92CBF" w:rsidRPr="001D2CEF" w:rsidRDefault="00E92CBF" w:rsidP="00AA7DB8">
            <w:pPr>
              <w:pStyle w:val="TAL"/>
            </w:pPr>
            <w:r w:rsidRPr="001D2CEF">
              <w:t>Ipv6Addr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B97BB14"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46F0CEEC" w14:textId="77777777" w:rsidR="00E92CBF" w:rsidRPr="001D2CEF" w:rsidRDefault="00E92CBF" w:rsidP="00AA7DB8">
            <w:pPr>
              <w:pStyle w:val="TAL"/>
              <w:rPr>
                <w:lang w:eastAsia="zh-CN"/>
              </w:rPr>
            </w:pPr>
            <w:r w:rsidRPr="001D2CEF">
              <w:rPr>
                <w:lang w:eastAsia="zh-CN"/>
              </w:rPr>
              <w:t>String identifying an IPv6 address formatted according to clause 4 of IETF RFC 5952 [5]. The mixed IPv4 IPv6 notation according to clause 5 of IETF RFC 5952 [5] shall not be used.</w:t>
            </w:r>
          </w:p>
          <w:p w14:paraId="1F3F19B7" w14:textId="77777777" w:rsidR="00E92CBF" w:rsidRPr="001D2CEF" w:rsidRDefault="00E92CBF" w:rsidP="00AA7DB8">
            <w:pPr>
              <w:pStyle w:val="TAL"/>
              <w:rPr>
                <w:lang w:eastAsia="zh-CN"/>
              </w:rPr>
            </w:pPr>
            <w:r w:rsidRPr="001D2CEF">
              <w:rPr>
                <w:lang w:eastAsia="zh-CN"/>
              </w:rPr>
              <w:t>Pattern: '^((:|(0?|([1-9a-f][0-9a-f]{0,3}))):)((0?|([1-9a-f][0-9a-f]{0,3})):){0,6}(:|(0?|([1-9a-f][0-9a-f]{0,3})))$'</w:t>
            </w:r>
          </w:p>
          <w:p w14:paraId="52CA3D1F" w14:textId="77777777" w:rsidR="00E92CBF" w:rsidRPr="001D2CEF" w:rsidRDefault="00E92CBF" w:rsidP="00AA7DB8">
            <w:pPr>
              <w:pStyle w:val="TAL"/>
              <w:rPr>
                <w:lang w:eastAsia="zh-CN"/>
              </w:rPr>
            </w:pPr>
            <w:r w:rsidRPr="001D2CEF">
              <w:rPr>
                <w:lang w:eastAsia="zh-CN"/>
              </w:rPr>
              <w:t>and</w:t>
            </w:r>
          </w:p>
          <w:p w14:paraId="3397BE95" w14:textId="77777777" w:rsidR="00E92CBF" w:rsidRPr="001D2CEF" w:rsidRDefault="00E92CBF" w:rsidP="00AA7DB8">
            <w:pPr>
              <w:pStyle w:val="TAL"/>
              <w:rPr>
                <w:lang w:eastAsia="zh-CN"/>
              </w:rPr>
            </w:pPr>
            <w:r w:rsidRPr="001D2CEF">
              <w:rPr>
                <w:lang w:eastAsia="zh-CN"/>
              </w:rPr>
              <w:t>Pattern: '^((([^:]+:){7}([^:]+))|((([^:]+:)*[^:]+)?::(([^:]+:)*[^:]+)?))$'</w:t>
            </w:r>
          </w:p>
        </w:tc>
      </w:tr>
      <w:tr w:rsidR="00E92CBF" w:rsidRPr="001D2CEF" w14:paraId="33B81515"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6ECD27C" w14:textId="77777777" w:rsidR="00E92CBF" w:rsidRPr="001D2CEF" w:rsidRDefault="00E92CBF" w:rsidP="00AA7DB8">
            <w:pPr>
              <w:pStyle w:val="TAL"/>
            </w:pPr>
            <w:r w:rsidRPr="001D2CEF">
              <w:t>Ipv6AddrRm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653D0EF"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088364A0" w14:textId="77777777" w:rsidR="00E92CBF" w:rsidRPr="001D2CEF" w:rsidRDefault="00E92CBF" w:rsidP="00AA7DB8">
            <w:pPr>
              <w:pStyle w:val="TAL"/>
              <w:rPr>
                <w:lang w:eastAsia="zh-CN"/>
              </w:rPr>
            </w:pPr>
            <w:r w:rsidRPr="001D2CEF">
              <w:t>This data type is defined in the same way as the "Ipv6Addr" data type, but with the OpenAPI "nullable: true" property.</w:t>
            </w:r>
          </w:p>
        </w:tc>
      </w:tr>
      <w:tr w:rsidR="00E92CBF" w:rsidRPr="001D2CEF" w14:paraId="01B8DEF1"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80DA0FE" w14:textId="77777777" w:rsidR="00E92CBF" w:rsidRPr="001D2CEF" w:rsidRDefault="00E92CBF" w:rsidP="00AA7DB8">
            <w:pPr>
              <w:pStyle w:val="TAL"/>
            </w:pPr>
            <w:r w:rsidRPr="001D2CEF">
              <w:lastRenderedPageBreak/>
              <w:t>Ipv6Prefix</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DE60C5B"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7D750853" w14:textId="77777777" w:rsidR="00E92CBF" w:rsidRPr="001D2CEF" w:rsidRDefault="00E92CBF" w:rsidP="00AA7DB8">
            <w:pPr>
              <w:pStyle w:val="TAL"/>
            </w:pPr>
            <w:r w:rsidRPr="001D2CEF">
              <w:rPr>
                <w:lang w:eastAsia="zh-CN"/>
              </w:rPr>
              <w:t>String identifying an IPv6 address prefix formatted according to clause 4 of IETF RFC 5952 [5].</w:t>
            </w:r>
          </w:p>
          <w:p w14:paraId="0DCD4F5E" w14:textId="77777777" w:rsidR="00E92CBF" w:rsidRPr="001D2CEF" w:rsidRDefault="00E92CBF" w:rsidP="00AA7DB8">
            <w:pPr>
              <w:pStyle w:val="TAL"/>
              <w:rPr>
                <w:lang w:eastAsia="zh-CN"/>
              </w:rPr>
            </w:pPr>
            <w:r w:rsidRPr="001D2CEF">
              <w:rPr>
                <w:lang w:eastAsia="zh-CN"/>
              </w:rPr>
              <w:t>Pattern: '^((:|(0?|([1-9a-f][0-9a-f]{0,3}))):)((0?|([1-9a-f][0-9a-f]{0,3})):){0,6}(:|(0?|([1-9a-f][0-9a-f]{0,3})))(\/(([0-9])|([0-9]{2})|(1[0-1][0-9])|(12[0-8])))$'</w:t>
            </w:r>
          </w:p>
          <w:p w14:paraId="186A7C54" w14:textId="77777777" w:rsidR="00E92CBF" w:rsidRPr="001D2CEF" w:rsidRDefault="00E92CBF" w:rsidP="00AA7DB8">
            <w:pPr>
              <w:pStyle w:val="TAL"/>
              <w:rPr>
                <w:lang w:eastAsia="zh-CN"/>
              </w:rPr>
            </w:pPr>
            <w:r w:rsidRPr="001D2CEF">
              <w:rPr>
                <w:lang w:eastAsia="zh-CN"/>
              </w:rPr>
              <w:t>and</w:t>
            </w:r>
          </w:p>
          <w:p w14:paraId="48305850" w14:textId="77777777" w:rsidR="00E92CBF" w:rsidRPr="001D2CEF" w:rsidRDefault="00E92CBF" w:rsidP="00AA7DB8">
            <w:pPr>
              <w:pStyle w:val="TAL"/>
              <w:rPr>
                <w:lang w:eastAsia="zh-CN"/>
              </w:rPr>
            </w:pPr>
            <w:r w:rsidRPr="001D2CEF">
              <w:rPr>
                <w:lang w:eastAsia="zh-CN"/>
              </w:rPr>
              <w:t>Pattern: '^((([^:]+:){7}([^:]+))|((([^:]+:)*[^:]+)?::(([^:]+:)*[^:]+)?))(\/.+)$'</w:t>
            </w:r>
          </w:p>
        </w:tc>
      </w:tr>
      <w:tr w:rsidR="00E92CBF" w:rsidRPr="001D2CEF" w14:paraId="69BAAB8C"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C4D69EA" w14:textId="77777777" w:rsidR="00E92CBF" w:rsidRPr="001D2CEF" w:rsidRDefault="00E92CBF" w:rsidP="00AA7DB8">
            <w:pPr>
              <w:pStyle w:val="TAL"/>
            </w:pPr>
            <w:r w:rsidRPr="001D2CEF">
              <w:t>Ipv6PrefixRm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0E50FDA"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E9DE081" w14:textId="77777777" w:rsidR="00E92CBF" w:rsidRPr="001D2CEF" w:rsidRDefault="00E92CBF" w:rsidP="00AA7DB8">
            <w:pPr>
              <w:pStyle w:val="TAL"/>
              <w:rPr>
                <w:lang w:eastAsia="zh-CN"/>
              </w:rPr>
            </w:pPr>
            <w:r w:rsidRPr="001D2CEF">
              <w:t>This data type is defined in the same way as the "Ipv6Prefix" data type, but with the OpenAPI "nullable: true" property.</w:t>
            </w:r>
          </w:p>
        </w:tc>
      </w:tr>
      <w:tr w:rsidR="00E92CBF" w:rsidRPr="001D2CEF" w14:paraId="5400E0A0"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9540F46" w14:textId="77777777" w:rsidR="00E92CBF" w:rsidRPr="001D2CEF" w:rsidRDefault="00E92CBF" w:rsidP="00AA7DB8">
            <w:pPr>
              <w:pStyle w:val="TAL"/>
            </w:pPr>
            <w:r w:rsidRPr="001D2CEF">
              <w:rPr>
                <w:rFonts w:hint="eastAsia"/>
                <w:lang w:eastAsia="zh-CN"/>
              </w:rPr>
              <w:t>M</w:t>
            </w:r>
            <w:r w:rsidRPr="001D2CEF">
              <w:rPr>
                <w:lang w:eastAsia="zh-CN"/>
              </w:rPr>
              <w:t>acAddr48</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8DABC1B" w14:textId="77777777" w:rsidR="00E92CBF" w:rsidRPr="001D2CEF" w:rsidRDefault="00E92CBF" w:rsidP="00AA7DB8">
            <w:pPr>
              <w:pStyle w:val="TAL"/>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2A6F432F" w14:textId="77777777" w:rsidR="00E92CBF" w:rsidRPr="001D2CEF" w:rsidRDefault="00E92CBF" w:rsidP="00AA7DB8">
            <w:pPr>
              <w:pStyle w:val="TAL"/>
            </w:pPr>
            <w:r w:rsidRPr="001D2CEF">
              <w:rPr>
                <w:lang w:eastAsia="zh-CN"/>
              </w:rPr>
              <w:t>String identifying a MAC address formatted in the hexadecimal notation according to clause 1.1 and clause</w:t>
            </w:r>
            <w:r w:rsidRPr="001D2CEF">
              <w:rPr>
                <w:rFonts w:ascii="Cambria" w:eastAsia="Cambria" w:hAnsi="Cambria"/>
                <w:lang w:val="en-US" w:eastAsia="zh-CN"/>
              </w:rPr>
              <w:t> </w:t>
            </w:r>
            <w:r w:rsidRPr="001D2CEF">
              <w:rPr>
                <w:lang w:eastAsia="zh-CN"/>
              </w:rPr>
              <w:t>2.1 of IETF RFC 7042 [17].</w:t>
            </w:r>
          </w:p>
          <w:p w14:paraId="097120B8" w14:textId="77777777" w:rsidR="00E92CBF" w:rsidRPr="001D2CEF" w:rsidRDefault="00E92CBF" w:rsidP="00AA7DB8">
            <w:pPr>
              <w:pStyle w:val="TAL"/>
              <w:rPr>
                <w:lang w:eastAsia="zh-CN"/>
              </w:rPr>
            </w:pPr>
            <w:r w:rsidRPr="001D2CEF">
              <w:t>Pattern: '^([0-9a-fA-F]{2})((-[0-9a-fA-F]{2}){5})$'</w:t>
            </w:r>
          </w:p>
        </w:tc>
      </w:tr>
      <w:tr w:rsidR="00E92CBF" w:rsidRPr="001D2CEF" w14:paraId="3D3B659A"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0B6334A" w14:textId="77777777" w:rsidR="00E92CBF" w:rsidRPr="001D2CEF" w:rsidRDefault="00E92CBF" w:rsidP="00AA7DB8">
            <w:pPr>
              <w:pStyle w:val="TAL"/>
              <w:rPr>
                <w:lang w:eastAsia="zh-CN"/>
              </w:rPr>
            </w:pPr>
            <w:r w:rsidRPr="001D2CEF">
              <w:rPr>
                <w:rFonts w:hint="eastAsia"/>
                <w:lang w:eastAsia="zh-CN"/>
              </w:rPr>
              <w:t>M</w:t>
            </w:r>
            <w:r w:rsidRPr="001D2CEF">
              <w:rPr>
                <w:lang w:eastAsia="zh-CN"/>
              </w:rPr>
              <w:t>acAddr48Rm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8DA7D91" w14:textId="77777777" w:rsidR="00E92CBF" w:rsidRPr="001D2CEF" w:rsidRDefault="00E92CBF" w:rsidP="00AA7DB8">
            <w:pPr>
              <w:pStyle w:val="TAL"/>
              <w:rPr>
                <w:lang w:eastAsia="zh-CN"/>
              </w:rPr>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610FFBCA" w14:textId="77777777" w:rsidR="00E92CBF" w:rsidRPr="001D2CEF" w:rsidRDefault="00E92CBF" w:rsidP="00AA7DB8">
            <w:pPr>
              <w:pStyle w:val="TAL"/>
              <w:rPr>
                <w:lang w:eastAsia="zh-CN"/>
              </w:rPr>
            </w:pPr>
            <w:r w:rsidRPr="001D2CEF">
              <w:t>This data type is defined in the same way as the "</w:t>
            </w:r>
            <w:r w:rsidRPr="001D2CEF">
              <w:rPr>
                <w:rFonts w:hint="eastAsia"/>
                <w:lang w:eastAsia="zh-CN"/>
              </w:rPr>
              <w:t>M</w:t>
            </w:r>
            <w:r w:rsidRPr="001D2CEF">
              <w:rPr>
                <w:lang w:eastAsia="zh-CN"/>
              </w:rPr>
              <w:t>acAddr48</w:t>
            </w:r>
            <w:r w:rsidRPr="001D2CEF">
              <w:t>" data type, but with the OpenAPI "nullable: true" property.</w:t>
            </w:r>
          </w:p>
        </w:tc>
      </w:tr>
      <w:tr w:rsidR="00E92CBF" w:rsidRPr="001D2CEF" w14:paraId="7B14C695"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AB58A08" w14:textId="77777777" w:rsidR="00E92CBF" w:rsidRPr="001D2CEF" w:rsidRDefault="00E92CBF" w:rsidP="00AA7DB8">
            <w:pPr>
              <w:pStyle w:val="TAL"/>
            </w:pPr>
            <w:r w:rsidRPr="001D2CEF">
              <w:rPr>
                <w:lang w:eastAsia="zh-CN"/>
              </w:rPr>
              <w:t>SupportedFeatures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17D1A85"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076F09FB" w14:textId="77777777" w:rsidR="00E92CBF" w:rsidRPr="001D2CEF" w:rsidRDefault="00E92CBF" w:rsidP="00AA7DB8">
            <w:pPr>
              <w:pStyle w:val="TAL"/>
              <w:rPr>
                <w:lang w:eastAsia="zh-CN"/>
              </w:rPr>
            </w:pPr>
            <w:r w:rsidRPr="001D2CEF">
              <w:rPr>
                <w:lang w:eastAsia="zh-CN"/>
              </w:rPr>
              <w:t>A string used to indicate the features supported by an API that is used as defined in clause 6.6 in 3GPP TS 29.500 [25].</w:t>
            </w:r>
            <w:r w:rsidRPr="001D2CEF">
              <w:rPr>
                <w:lang w:eastAsia="zh-CN"/>
              </w:rPr>
              <w:br/>
              <w:t>The string shall contain a bitmask indicating supported features in hexadecimal representation:</w:t>
            </w:r>
          </w:p>
          <w:p w14:paraId="49DE955C" w14:textId="77777777" w:rsidR="00E92CBF" w:rsidRPr="001D2CEF" w:rsidRDefault="00E92CBF" w:rsidP="00AA7DB8">
            <w:pPr>
              <w:pStyle w:val="TAL"/>
              <w:rPr>
                <w:lang w:eastAsia="zh-CN"/>
              </w:rPr>
            </w:pPr>
            <w:r w:rsidRPr="001D2CEF">
              <w:rPr>
                <w:lang w:eastAsia="zh-CN"/>
              </w:rPr>
              <w:t>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the support of 4 features as described in table </w:t>
            </w:r>
            <w:r w:rsidRPr="001D2CEF">
              <w:t>5.2.2-3</w:t>
            </w:r>
            <w:r w:rsidRPr="001D2CEF">
              <w:rPr>
                <w:lang w:eastAsia="zh-CN"/>
              </w:rPr>
              <w:t>. The most significant character representing the highest-numbered features shall appear first in the string, and the character representing features 1 to 4 shall appear last in the string. The list of features and their numbering (starting with 1) are defined separately for each API. If the string contains a lower number of characters than there are defined features for an API, all features that would be represented by characters that are not present in the string are not supported.</w:t>
            </w:r>
          </w:p>
        </w:tc>
      </w:tr>
      <w:tr w:rsidR="00E92CBF" w:rsidRPr="001D2CEF" w14:paraId="3FEF4556"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7132C00" w14:textId="77777777" w:rsidR="00E92CBF" w:rsidRPr="001D2CEF" w:rsidRDefault="00E92CBF" w:rsidP="00AA7DB8">
            <w:pPr>
              <w:pStyle w:val="TAL"/>
            </w:pPr>
            <w:r w:rsidRPr="001D2CEF">
              <w:t>Uinteger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58BEF2A"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4462FF11" w14:textId="77777777" w:rsidR="00E92CBF" w:rsidRDefault="00E92CBF" w:rsidP="00AA7DB8">
            <w:pPr>
              <w:pStyle w:val="TAL"/>
            </w:pPr>
            <w:r w:rsidRPr="001D2CEF">
              <w:t>Unsigned Integer, i.e. only value 0 and integers above 0 are permissible.</w:t>
            </w:r>
          </w:p>
          <w:p w14:paraId="24DFFCBB" w14:textId="77777777" w:rsidR="00184255" w:rsidRPr="001D2CEF" w:rsidRDefault="00184255" w:rsidP="00184255">
            <w:pPr>
              <w:pStyle w:val="TAL"/>
              <w:rPr>
                <w:lang w:eastAsia="zh-CN"/>
              </w:rPr>
            </w:pPr>
            <w:r w:rsidRPr="00867FDE">
              <w:t xml:space="preserve">Minimum = </w:t>
            </w:r>
            <w:r>
              <w:t>0</w:t>
            </w:r>
            <w:r w:rsidRPr="00867FDE">
              <w:t>.</w:t>
            </w:r>
          </w:p>
        </w:tc>
      </w:tr>
      <w:tr w:rsidR="00E92CBF" w:rsidRPr="001D2CEF" w14:paraId="4A98610D"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943BEF2" w14:textId="77777777" w:rsidR="00E92CBF" w:rsidRPr="001D2CEF" w:rsidRDefault="00E92CBF" w:rsidP="00AA7DB8">
            <w:pPr>
              <w:pStyle w:val="TAL"/>
            </w:pPr>
            <w:r w:rsidRPr="001D2CEF">
              <w:t>UintegerRm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701276D"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22524E73" w14:textId="77777777" w:rsidR="00E92CBF" w:rsidRPr="001D2CEF" w:rsidRDefault="00E92CBF" w:rsidP="00AA7DB8">
            <w:pPr>
              <w:pStyle w:val="TAL"/>
            </w:pPr>
            <w:r w:rsidRPr="001D2CEF">
              <w:t>This data type is defined in the same way as the "Uinteger" data type, but with the OpenAPI "nullable: true" property.</w:t>
            </w:r>
          </w:p>
        </w:tc>
      </w:tr>
      <w:tr w:rsidR="00E92CBF" w:rsidRPr="001D2CEF" w14:paraId="3E90C478"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2D0104E" w14:textId="77777777" w:rsidR="00E92CBF" w:rsidRPr="001D2CEF" w:rsidRDefault="00E92CBF" w:rsidP="00AA7DB8">
            <w:pPr>
              <w:pStyle w:val="TAL"/>
            </w:pPr>
            <w:r w:rsidRPr="001D2CEF">
              <w:t>Uint32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30E5F59"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296C9919" w14:textId="77777777" w:rsidR="00184255" w:rsidRDefault="00184255" w:rsidP="00184255">
            <w:pPr>
              <w:pStyle w:val="TAL"/>
            </w:pPr>
            <w:r>
              <w:t>Integer where the allowed values correspond to the value range of an unsigned 32-bit integer, i.e. 0 to (2^</w:t>
            </w:r>
            <w:r w:rsidRPr="00643350">
              <w:rPr>
                <w:vertAlign w:val="superscript"/>
              </w:rPr>
              <w:t>32</w:t>
            </w:r>
            <w:r>
              <w:t>)-1</w:t>
            </w:r>
            <w:r w:rsidRPr="00867FDE">
              <w:t>.</w:t>
            </w:r>
          </w:p>
          <w:p w14:paraId="463A1DA9" w14:textId="77777777" w:rsidR="00E92CBF" w:rsidRPr="001D2CEF" w:rsidRDefault="00184255" w:rsidP="00184255">
            <w:pPr>
              <w:pStyle w:val="TAL"/>
            </w:pPr>
            <w:r w:rsidRPr="00867FDE">
              <w:t xml:space="preserve">Minimum = </w:t>
            </w:r>
            <w:r>
              <w:t>0</w:t>
            </w:r>
            <w:r w:rsidRPr="00867FDE">
              <w:t xml:space="preserve">. Maximum = </w:t>
            </w:r>
            <w:r w:rsidRPr="00CE0C09">
              <w:t>4294967295</w:t>
            </w:r>
            <w:r w:rsidRPr="00867FDE">
              <w:t>.</w:t>
            </w:r>
          </w:p>
        </w:tc>
      </w:tr>
      <w:tr w:rsidR="00E92CBF" w:rsidRPr="001D2CEF" w14:paraId="5EAB11CA"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2CE14E5" w14:textId="77777777" w:rsidR="00E92CBF" w:rsidRPr="001D2CEF" w:rsidRDefault="00E92CBF" w:rsidP="00AA7DB8">
            <w:pPr>
              <w:pStyle w:val="TAL"/>
            </w:pPr>
            <w:r w:rsidRPr="001D2CEF">
              <w:t>Uint32Rm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7048536"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1377314D" w14:textId="77777777" w:rsidR="00E92CBF" w:rsidRPr="001D2CEF" w:rsidRDefault="00E92CBF" w:rsidP="00AA7DB8">
            <w:pPr>
              <w:pStyle w:val="TAL"/>
            </w:pPr>
            <w:r w:rsidRPr="001D2CEF">
              <w:t>This data type is defined in the same way as the "UInt32" data type, but with the OpenAPI "nullable: true" property.</w:t>
            </w:r>
          </w:p>
        </w:tc>
      </w:tr>
      <w:tr w:rsidR="00E92CBF" w:rsidRPr="001D2CEF" w14:paraId="21B0B24E"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3D662C6" w14:textId="77777777" w:rsidR="00E92CBF" w:rsidRPr="001D2CEF" w:rsidRDefault="00E92CBF" w:rsidP="00AA7DB8">
            <w:pPr>
              <w:pStyle w:val="TAL"/>
            </w:pPr>
            <w:r w:rsidRPr="001D2CEF">
              <w:t>Uint64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2983174"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13ADFBB8" w14:textId="77777777" w:rsidR="00184255" w:rsidRDefault="00184255" w:rsidP="00184255">
            <w:pPr>
              <w:pStyle w:val="TAL"/>
            </w:pPr>
            <w:r>
              <w:t>Integer where the allowed values correspond to the value range of an unsigned 64-bit integer, i.e. 0 to (2^</w:t>
            </w:r>
            <w:r>
              <w:rPr>
                <w:vertAlign w:val="superscript"/>
              </w:rPr>
              <w:t>64</w:t>
            </w:r>
            <w:r>
              <w:t>)-1</w:t>
            </w:r>
            <w:r w:rsidRPr="00867FDE">
              <w:t>.</w:t>
            </w:r>
          </w:p>
          <w:p w14:paraId="149E8DC0" w14:textId="77777777" w:rsidR="00E92CBF" w:rsidRPr="001D2CEF" w:rsidRDefault="00184255" w:rsidP="00184255">
            <w:pPr>
              <w:pStyle w:val="TAL"/>
            </w:pPr>
            <w:r w:rsidRPr="00867FDE">
              <w:t xml:space="preserve">Minimum = </w:t>
            </w:r>
            <w:r>
              <w:t>0</w:t>
            </w:r>
            <w:r w:rsidRPr="00867FDE">
              <w:t xml:space="preserve">. Maximum = </w:t>
            </w:r>
            <w:r w:rsidRPr="00B67161">
              <w:t>18446744073709551615</w:t>
            </w:r>
            <w:r w:rsidRPr="00867FDE">
              <w:t>.</w:t>
            </w:r>
          </w:p>
        </w:tc>
      </w:tr>
      <w:tr w:rsidR="00E92CBF" w:rsidRPr="001D2CEF" w14:paraId="142BFD6C"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2B50C9E" w14:textId="77777777" w:rsidR="00E92CBF" w:rsidRPr="001D2CEF" w:rsidRDefault="00E92CBF" w:rsidP="00AA7DB8">
            <w:pPr>
              <w:pStyle w:val="TAL"/>
            </w:pPr>
            <w:r w:rsidRPr="001D2CEF">
              <w:t>Uint64Rm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6B1B84E"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2AF856F0" w14:textId="77777777" w:rsidR="00E92CBF" w:rsidRPr="001D2CEF" w:rsidRDefault="00E92CBF" w:rsidP="00AA7DB8">
            <w:pPr>
              <w:pStyle w:val="TAL"/>
            </w:pPr>
            <w:r w:rsidRPr="001D2CEF">
              <w:t>This data type is defined in the same way as the "Uint64" data type, but with the OpenAPI "nullable: true" property.</w:t>
            </w:r>
          </w:p>
        </w:tc>
      </w:tr>
      <w:tr w:rsidR="00E92CBF" w:rsidRPr="001D2CEF" w14:paraId="49187071"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6A5CF9A" w14:textId="77777777" w:rsidR="00E92CBF" w:rsidRPr="001D2CEF" w:rsidRDefault="00E92CBF" w:rsidP="00AA7DB8">
            <w:pPr>
              <w:pStyle w:val="TAL"/>
            </w:pPr>
            <w:r w:rsidRPr="001D2CEF">
              <w:t>Uri</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21A5010"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67E5F3C" w14:textId="77777777" w:rsidR="00E92CBF" w:rsidRPr="001D2CEF" w:rsidRDefault="00E92CBF" w:rsidP="00AA7DB8">
            <w:pPr>
              <w:pStyle w:val="TAL"/>
            </w:pPr>
            <w:r w:rsidRPr="001D2CEF">
              <w:rPr>
                <w:lang w:eastAsia="zh-CN"/>
              </w:rPr>
              <w:t xml:space="preserve">String providing an URI formatted according to IETF RFC 3986 [6]. </w:t>
            </w:r>
          </w:p>
        </w:tc>
      </w:tr>
      <w:tr w:rsidR="00E92CBF" w:rsidRPr="001D2CEF" w14:paraId="1062B327"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99E6B41" w14:textId="77777777" w:rsidR="00E92CBF" w:rsidRPr="001D2CEF" w:rsidRDefault="00E92CBF" w:rsidP="00AA7DB8">
            <w:pPr>
              <w:pStyle w:val="TAL"/>
            </w:pPr>
            <w:r w:rsidRPr="001D2CEF">
              <w:t>UriRm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D856C09"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28E83C9" w14:textId="77777777" w:rsidR="00E92CBF" w:rsidRPr="001D2CEF" w:rsidRDefault="00E92CBF" w:rsidP="00AA7DB8">
            <w:pPr>
              <w:pStyle w:val="TAL"/>
              <w:rPr>
                <w:lang w:eastAsia="zh-CN"/>
              </w:rPr>
            </w:pPr>
            <w:r w:rsidRPr="001D2CEF">
              <w:t>This data type is defined in the same way as the "Uri" data type, but with the OpenAPI "nullable: true" property.</w:t>
            </w:r>
          </w:p>
        </w:tc>
      </w:tr>
      <w:tr w:rsidR="00E92CBF" w:rsidRPr="00C40C9A" w14:paraId="41F0AC7B"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57F9FAF" w14:textId="77777777" w:rsidR="00E92CBF" w:rsidRPr="001D2CEF" w:rsidRDefault="00E92CBF" w:rsidP="00AA7DB8">
            <w:pPr>
              <w:pStyle w:val="TAL"/>
            </w:pPr>
            <w:r w:rsidRPr="001D2CEF">
              <w:t>VarUeId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C1DBF1B"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1C397A67" w14:textId="77777777" w:rsidR="00E92CBF" w:rsidRPr="001D2CEF" w:rsidRDefault="00E92CBF" w:rsidP="00AA7DB8">
            <w:pPr>
              <w:pStyle w:val="TAL"/>
              <w:rPr>
                <w:lang w:eastAsia="zh-CN"/>
              </w:rPr>
            </w:pPr>
            <w:r w:rsidRPr="001D2CEF">
              <w:rPr>
                <w:lang w:eastAsia="zh-CN"/>
              </w:rPr>
              <w:t>String represents the SUPI or GPSI.</w:t>
            </w:r>
          </w:p>
          <w:p w14:paraId="6419842D" w14:textId="77777777" w:rsidR="00E92CBF" w:rsidRPr="005A639A" w:rsidRDefault="00E92CBF" w:rsidP="00AA7DB8">
            <w:pPr>
              <w:pStyle w:val="TAL"/>
              <w:rPr>
                <w:lang w:val="de-DE" w:eastAsia="zh-CN"/>
              </w:rPr>
            </w:pPr>
            <w:r w:rsidRPr="005A639A">
              <w:rPr>
                <w:lang w:val="de-DE"/>
              </w:rPr>
              <w:t>Pattern: "^(imsi-[0-9]{5,15}|nai-.+|msisdn-[0-9]{5,15}|extid-[^@]+@[^@]+|gci-.+|gli-.+|.+)$".</w:t>
            </w:r>
          </w:p>
        </w:tc>
      </w:tr>
      <w:tr w:rsidR="00E92CBF" w:rsidRPr="001D2CEF" w14:paraId="04E8A9ED"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915C75F" w14:textId="77777777" w:rsidR="00E92CBF" w:rsidRPr="001D2CEF" w:rsidRDefault="00E92CBF" w:rsidP="00AA7DB8">
            <w:pPr>
              <w:pStyle w:val="TAL"/>
            </w:pPr>
            <w:r w:rsidRPr="001D2CEF">
              <w:t>VarUeIdRm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38E556F"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6707FEE" w14:textId="77777777" w:rsidR="00E92CBF" w:rsidRPr="001D2CEF" w:rsidRDefault="00E92CBF" w:rsidP="00AA7DB8">
            <w:pPr>
              <w:pStyle w:val="TAL"/>
              <w:rPr>
                <w:lang w:eastAsia="zh-CN"/>
              </w:rPr>
            </w:pPr>
            <w:r w:rsidRPr="001D2CEF">
              <w:t>This data type is defined in the same way as the "VarUeId" data type, but with the OpenAPI "nullable: true" property.</w:t>
            </w:r>
          </w:p>
        </w:tc>
      </w:tr>
      <w:tr w:rsidR="00E92CBF" w:rsidRPr="001D2CEF" w14:paraId="7D88533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CCBA21E" w14:textId="77777777" w:rsidR="00E92CBF" w:rsidRPr="001D2CEF" w:rsidRDefault="00E92CBF" w:rsidP="00AA7DB8">
            <w:pPr>
              <w:pStyle w:val="TAL"/>
            </w:pPr>
            <w:r w:rsidRPr="001D2CEF">
              <w:t>TimeZone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B173B81"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5529F34" w14:textId="77777777" w:rsidR="00E92CBF" w:rsidRPr="001D2CEF" w:rsidRDefault="00E92CBF" w:rsidP="00AA7DB8">
            <w:pPr>
              <w:pStyle w:val="TAL"/>
              <w:rPr>
                <w:lang w:eastAsia="zh-CN"/>
              </w:rPr>
            </w:pPr>
            <w:r w:rsidRPr="001D2CEF">
              <w:rPr>
                <w:lang w:eastAsia="zh-CN"/>
              </w:rPr>
              <w:t>String with format "&lt;time-numoffset&gt;" optionally appended by "&lt;daylightSavingTime&gt;", where:</w:t>
            </w:r>
          </w:p>
          <w:p w14:paraId="6DB25179" w14:textId="77777777" w:rsidR="00E92CBF" w:rsidRPr="001D2CEF" w:rsidRDefault="00E92CBF" w:rsidP="00AA7DB8">
            <w:pPr>
              <w:pStyle w:val="TAL"/>
              <w:rPr>
                <w:lang w:eastAsia="zh-CN"/>
              </w:rPr>
            </w:pPr>
          </w:p>
          <w:p w14:paraId="6CEC8903" w14:textId="77777777" w:rsidR="00E92CBF" w:rsidRPr="001D2CEF" w:rsidRDefault="00E92CBF" w:rsidP="00AA7DB8">
            <w:pPr>
              <w:pStyle w:val="TAL"/>
              <w:rPr>
                <w:lang w:eastAsia="zh-CN"/>
              </w:rPr>
            </w:pPr>
            <w:r w:rsidRPr="001D2CEF">
              <w:rPr>
                <w:lang w:eastAsia="zh-CN"/>
              </w:rPr>
              <w:t>-  &lt;time-numoffset&gt; shall represent the time zone adjusted for daylight saving time and be encoded as time-numoffset as defined in clause 5.6 of IETF RFC 3339 [10];</w:t>
            </w:r>
          </w:p>
          <w:p w14:paraId="4951343F" w14:textId="77777777" w:rsidR="00E92CBF" w:rsidRPr="001D2CEF" w:rsidRDefault="00E92CBF" w:rsidP="00AA7DB8">
            <w:pPr>
              <w:pStyle w:val="TAL"/>
              <w:rPr>
                <w:lang w:eastAsia="zh-CN"/>
              </w:rPr>
            </w:pPr>
          </w:p>
          <w:p w14:paraId="4B4E2DFA" w14:textId="77777777" w:rsidR="00E92CBF" w:rsidRPr="001D2CEF" w:rsidRDefault="00E92CBF" w:rsidP="00AA7DB8">
            <w:pPr>
              <w:pStyle w:val="TAL"/>
              <w:rPr>
                <w:lang w:eastAsia="zh-CN"/>
              </w:rPr>
            </w:pPr>
            <w:r w:rsidRPr="001D2CEF">
              <w:rPr>
                <w:lang w:eastAsia="zh-CN"/>
              </w:rPr>
              <w:t>- &lt;daylightSavingTime&gt; shall represent the adjustment that has been made and shall be encoded as "+1" or "+2" for a +1 or +2 hours adjustment.</w:t>
            </w:r>
          </w:p>
          <w:p w14:paraId="1146A88A" w14:textId="77777777" w:rsidR="00E92CBF" w:rsidRPr="001D2CEF" w:rsidRDefault="00E92CBF" w:rsidP="00AA7DB8">
            <w:pPr>
              <w:pStyle w:val="TAL"/>
              <w:rPr>
                <w:lang w:eastAsia="zh-CN"/>
              </w:rPr>
            </w:pPr>
          </w:p>
          <w:p w14:paraId="5EBC6C01" w14:textId="77777777" w:rsidR="00E92CBF" w:rsidRPr="001D2CEF" w:rsidRDefault="00E92CBF" w:rsidP="00AA7DB8">
            <w:pPr>
              <w:pStyle w:val="TAL"/>
              <w:rPr>
                <w:lang w:eastAsia="zh-CN"/>
              </w:rPr>
            </w:pPr>
            <w:r w:rsidRPr="001D2CEF">
              <w:rPr>
                <w:lang w:eastAsia="zh-CN"/>
              </w:rPr>
              <w:t>Example: "-08:00+1" (for 8 hours behind UTC, +1 hour adjustment for Daylight Saving Time).</w:t>
            </w:r>
          </w:p>
        </w:tc>
      </w:tr>
      <w:tr w:rsidR="00E92CBF" w:rsidRPr="001D2CEF" w14:paraId="4E71F13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1ECE0DB" w14:textId="77777777" w:rsidR="00E92CBF" w:rsidRPr="001D2CEF" w:rsidRDefault="00E92CBF" w:rsidP="00AA7DB8">
            <w:pPr>
              <w:pStyle w:val="TAL"/>
            </w:pPr>
            <w:r w:rsidRPr="001D2CEF">
              <w:lastRenderedPageBreak/>
              <w:t>TimeZoneRm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77B3236"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C4216D0" w14:textId="77777777" w:rsidR="00E92CBF" w:rsidRPr="001D2CEF" w:rsidRDefault="00E92CBF" w:rsidP="00AA7DB8">
            <w:pPr>
              <w:pStyle w:val="TAL"/>
              <w:rPr>
                <w:lang w:eastAsia="zh-CN"/>
              </w:rPr>
            </w:pPr>
            <w:r w:rsidRPr="001D2CEF">
              <w:t>This data type is defined in the same way as the "TimeZone" data type, but with the OpenAPI "nullable: true" property.</w:t>
            </w:r>
          </w:p>
        </w:tc>
      </w:tr>
      <w:tr w:rsidR="00E92CBF" w:rsidRPr="001D2CEF" w14:paraId="087B183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3ED785" w14:textId="77777777" w:rsidR="00E92CBF" w:rsidRPr="001D2CEF" w:rsidRDefault="00E92CBF" w:rsidP="00AA7DB8">
            <w:pPr>
              <w:pStyle w:val="TAL"/>
            </w:pPr>
            <w:r w:rsidRPr="001D2CEF">
              <w:rPr>
                <w:rFonts w:hint="eastAsia"/>
                <w:lang w:val="en-US" w:eastAsia="zh-CN"/>
              </w:rPr>
              <w:t>StnSr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DEC050" w14:textId="77777777" w:rsidR="00E92CBF" w:rsidRPr="001D2CEF" w:rsidRDefault="00E92CBF" w:rsidP="00AA7DB8">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7184A356" w14:textId="77777777" w:rsidR="00E92CBF" w:rsidRPr="001D2CEF" w:rsidRDefault="00E92CBF" w:rsidP="00AA7DB8">
            <w:pPr>
              <w:pStyle w:val="TAL"/>
            </w:pPr>
            <w:r w:rsidRPr="001D2CEF">
              <w:t xml:space="preserve">String </w:t>
            </w:r>
            <w:r w:rsidRPr="001D2CEF">
              <w:rPr>
                <w:rFonts w:hint="eastAsia"/>
                <w:lang w:val="en-US" w:eastAsia="zh-CN"/>
              </w:rPr>
              <w:t>representing</w:t>
            </w:r>
            <w:r w:rsidRPr="001D2CEF">
              <w:rPr>
                <w:rFonts w:hint="eastAsia"/>
                <w:lang w:eastAsia="zh-CN"/>
              </w:rPr>
              <w:t xml:space="preserve"> the STN-SR </w:t>
            </w:r>
            <w:r w:rsidRPr="001D2CEF">
              <w:rPr>
                <w:rFonts w:hint="eastAsia"/>
                <w:lang w:val="en-US" w:eastAsia="zh-CN"/>
              </w:rPr>
              <w:t xml:space="preserve">as defined in clause 18.6 of </w:t>
            </w:r>
            <w:r w:rsidRPr="001D2CEF">
              <w:rPr>
                <w:rFonts w:cs="Arial" w:hint="eastAsia"/>
                <w:szCs w:val="18"/>
                <w:lang w:eastAsia="zh-CN"/>
              </w:rPr>
              <w:t>3GPP</w:t>
            </w:r>
            <w:r w:rsidRPr="001D2CEF">
              <w:rPr>
                <w:rFonts w:cs="Arial"/>
                <w:szCs w:val="18"/>
                <w:lang w:eastAsia="zh-CN"/>
              </w:rPr>
              <w:t> </w:t>
            </w:r>
            <w:r w:rsidRPr="001D2CEF">
              <w:rPr>
                <w:rFonts w:cs="Arial" w:hint="eastAsia"/>
                <w:szCs w:val="18"/>
                <w:lang w:eastAsia="zh-CN"/>
              </w:rPr>
              <w:t>TS</w:t>
            </w:r>
            <w:r w:rsidRPr="001D2CEF">
              <w:rPr>
                <w:rFonts w:cs="Arial"/>
                <w:szCs w:val="18"/>
                <w:lang w:eastAsia="zh-CN"/>
              </w:rPr>
              <w:t> </w:t>
            </w:r>
            <w:r w:rsidRPr="001D2CEF">
              <w:rPr>
                <w:rFonts w:cs="Arial" w:hint="eastAsia"/>
                <w:szCs w:val="18"/>
                <w:lang w:eastAsia="zh-CN"/>
              </w:rPr>
              <w:t>23.003</w:t>
            </w:r>
            <w:r w:rsidRPr="001D2CEF">
              <w:rPr>
                <w:rFonts w:cs="Arial"/>
                <w:szCs w:val="18"/>
                <w:lang w:eastAsia="zh-CN"/>
              </w:rPr>
              <w:t> </w:t>
            </w:r>
            <w:r w:rsidRPr="001D2CEF">
              <w:rPr>
                <w:rFonts w:cs="Arial" w:hint="eastAsia"/>
                <w:szCs w:val="18"/>
                <w:lang w:eastAsia="zh-CN"/>
              </w:rPr>
              <w:t>[</w:t>
            </w:r>
            <w:r w:rsidRPr="001D2CEF">
              <w:rPr>
                <w:rFonts w:cs="Arial" w:hint="eastAsia"/>
                <w:szCs w:val="18"/>
                <w:lang w:val="en-US" w:eastAsia="zh-CN"/>
              </w:rPr>
              <w:t>7</w:t>
            </w:r>
            <w:r w:rsidRPr="001D2CEF">
              <w:rPr>
                <w:rFonts w:cs="Arial" w:hint="eastAsia"/>
                <w:szCs w:val="18"/>
                <w:lang w:eastAsia="zh-CN"/>
              </w:rPr>
              <w:t>]</w:t>
            </w:r>
            <w:r w:rsidRPr="001D2CEF">
              <w:rPr>
                <w:rFonts w:hint="eastAsia"/>
                <w:lang w:eastAsia="zh-CN"/>
              </w:rPr>
              <w:t>.</w:t>
            </w:r>
          </w:p>
        </w:tc>
      </w:tr>
      <w:tr w:rsidR="00E92CBF" w:rsidRPr="001D2CEF" w14:paraId="082BD6E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55C1D0A" w14:textId="77777777" w:rsidR="00E92CBF" w:rsidRPr="001D2CEF" w:rsidRDefault="00E92CBF" w:rsidP="00AA7DB8">
            <w:pPr>
              <w:pStyle w:val="TAL"/>
            </w:pPr>
            <w:r w:rsidRPr="001D2CEF">
              <w:rPr>
                <w:rFonts w:hint="eastAsia"/>
                <w:lang w:val="en-US" w:eastAsia="zh-CN"/>
              </w:rPr>
              <w:t>StnSrRm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9D2F188" w14:textId="77777777" w:rsidR="00E92CBF" w:rsidRPr="001D2CEF" w:rsidRDefault="00E92CBF" w:rsidP="00AA7DB8">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5C88D3A2" w14:textId="77777777" w:rsidR="00E92CBF" w:rsidRPr="001D2CEF" w:rsidRDefault="00E92CBF" w:rsidP="00AA7DB8">
            <w:pPr>
              <w:pStyle w:val="TAL"/>
            </w:pPr>
            <w:r w:rsidRPr="001D2CEF">
              <w:t>This data type is defined in the same way as the "</w:t>
            </w:r>
            <w:r w:rsidRPr="001D2CEF">
              <w:rPr>
                <w:rFonts w:hint="eastAsia"/>
                <w:lang w:val="en-US" w:eastAsia="zh-CN"/>
              </w:rPr>
              <w:t>StnSr</w:t>
            </w:r>
            <w:r w:rsidRPr="001D2CEF">
              <w:t>" data type, but with the OpenAPI "nullable: true" property.</w:t>
            </w:r>
          </w:p>
        </w:tc>
      </w:tr>
      <w:tr w:rsidR="00E92CBF" w:rsidRPr="001D2CEF" w14:paraId="28F1BDBF"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4E028B9" w14:textId="77777777" w:rsidR="00E92CBF" w:rsidRPr="001D2CEF" w:rsidRDefault="00E92CBF" w:rsidP="00AA7DB8">
            <w:pPr>
              <w:pStyle w:val="TAL"/>
            </w:pPr>
            <w:r w:rsidRPr="001D2CEF">
              <w:rPr>
                <w:rFonts w:hint="eastAsia"/>
                <w:lang w:val="en-US" w:eastAsia="zh-CN"/>
              </w:rPr>
              <w:t>CMsisdn</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686FBA6" w14:textId="77777777" w:rsidR="00E92CBF" w:rsidRPr="001D2CEF" w:rsidRDefault="00E92CBF" w:rsidP="00AA7DB8">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33710338" w14:textId="77777777" w:rsidR="00E92CBF" w:rsidRPr="001D2CEF" w:rsidRDefault="00E92CBF" w:rsidP="00AA7DB8">
            <w:pPr>
              <w:pStyle w:val="TAL"/>
              <w:rPr>
                <w:lang w:eastAsia="zh-CN"/>
              </w:rPr>
            </w:pPr>
            <w:r w:rsidRPr="001D2CEF">
              <w:rPr>
                <w:lang w:eastAsia="zh-CN"/>
              </w:rPr>
              <w:t>String represent</w:t>
            </w:r>
            <w:r w:rsidRPr="001D2CEF">
              <w:rPr>
                <w:rFonts w:hint="eastAsia"/>
                <w:lang w:val="en-US" w:eastAsia="zh-CN"/>
              </w:rPr>
              <w:t>ing</w:t>
            </w:r>
            <w:r w:rsidRPr="001D2CEF">
              <w:rPr>
                <w:lang w:eastAsia="zh-CN"/>
              </w:rPr>
              <w:t xml:space="preserve"> the </w:t>
            </w:r>
            <w:r w:rsidRPr="001D2CEF">
              <w:rPr>
                <w:rFonts w:hint="eastAsia"/>
                <w:lang w:eastAsia="zh-CN"/>
              </w:rPr>
              <w:t xml:space="preserve">C-MSISDN </w:t>
            </w:r>
            <w:r w:rsidRPr="001D2CEF">
              <w:rPr>
                <w:rFonts w:hint="eastAsia"/>
                <w:lang w:val="en-US" w:eastAsia="zh-CN"/>
              </w:rPr>
              <w:t xml:space="preserve">as defined in </w:t>
            </w:r>
            <w:r w:rsidRPr="001D2CEF">
              <w:rPr>
                <w:rFonts w:cs="Arial" w:hint="eastAsia"/>
                <w:szCs w:val="18"/>
                <w:lang w:eastAsia="zh-CN"/>
              </w:rPr>
              <w:t xml:space="preserve">clause </w:t>
            </w:r>
            <w:r w:rsidRPr="001D2CEF">
              <w:rPr>
                <w:rFonts w:cs="Arial" w:hint="eastAsia"/>
                <w:szCs w:val="18"/>
                <w:lang w:val="en-US" w:eastAsia="zh-CN"/>
              </w:rPr>
              <w:t>18.7</w:t>
            </w:r>
            <w:r w:rsidRPr="001D2CEF">
              <w:rPr>
                <w:rFonts w:cs="Arial" w:hint="eastAsia"/>
                <w:szCs w:val="18"/>
                <w:lang w:eastAsia="zh-CN"/>
              </w:rPr>
              <w:t xml:space="preserve"> of 3GPP</w:t>
            </w:r>
            <w:r w:rsidRPr="001D2CEF">
              <w:rPr>
                <w:rFonts w:cs="Arial"/>
                <w:szCs w:val="18"/>
                <w:lang w:eastAsia="zh-CN"/>
              </w:rPr>
              <w:t> </w:t>
            </w:r>
            <w:r w:rsidRPr="001D2CEF">
              <w:rPr>
                <w:rFonts w:cs="Arial" w:hint="eastAsia"/>
                <w:szCs w:val="18"/>
                <w:lang w:eastAsia="zh-CN"/>
              </w:rPr>
              <w:t>TS</w:t>
            </w:r>
            <w:r w:rsidRPr="001D2CEF">
              <w:rPr>
                <w:rFonts w:cs="Arial"/>
                <w:szCs w:val="18"/>
                <w:lang w:eastAsia="zh-CN"/>
              </w:rPr>
              <w:t> </w:t>
            </w:r>
            <w:r w:rsidRPr="001D2CEF">
              <w:rPr>
                <w:rFonts w:cs="Arial" w:hint="eastAsia"/>
                <w:szCs w:val="18"/>
                <w:lang w:eastAsia="zh-CN"/>
              </w:rPr>
              <w:t>23.</w:t>
            </w:r>
            <w:r w:rsidRPr="001D2CEF">
              <w:rPr>
                <w:rFonts w:cs="Arial" w:hint="eastAsia"/>
                <w:szCs w:val="18"/>
                <w:lang w:val="en-US" w:eastAsia="zh-CN"/>
              </w:rPr>
              <w:t>003</w:t>
            </w:r>
            <w:r w:rsidRPr="001D2CEF">
              <w:rPr>
                <w:rFonts w:cs="Arial"/>
                <w:szCs w:val="18"/>
                <w:lang w:eastAsia="zh-CN"/>
              </w:rPr>
              <w:t> </w:t>
            </w:r>
            <w:r w:rsidRPr="001D2CEF">
              <w:rPr>
                <w:rFonts w:cs="Arial" w:hint="eastAsia"/>
                <w:szCs w:val="18"/>
                <w:lang w:eastAsia="zh-CN"/>
              </w:rPr>
              <w:t>[</w:t>
            </w:r>
            <w:r w:rsidRPr="001D2CEF">
              <w:rPr>
                <w:rFonts w:cs="Arial" w:hint="eastAsia"/>
                <w:szCs w:val="18"/>
                <w:lang w:val="en-US" w:eastAsia="zh-CN"/>
              </w:rPr>
              <w:t>7</w:t>
            </w:r>
            <w:r w:rsidRPr="001D2CEF">
              <w:rPr>
                <w:rFonts w:cs="Arial" w:hint="eastAsia"/>
                <w:szCs w:val="18"/>
                <w:lang w:eastAsia="zh-CN"/>
              </w:rPr>
              <w:t>])</w:t>
            </w:r>
            <w:r w:rsidRPr="001D2CEF">
              <w:rPr>
                <w:lang w:eastAsia="zh-CN"/>
              </w:rPr>
              <w:t>.</w:t>
            </w:r>
          </w:p>
          <w:p w14:paraId="11955530" w14:textId="77777777" w:rsidR="00E92CBF" w:rsidRPr="001D2CEF" w:rsidRDefault="00E92CBF" w:rsidP="00AA7DB8">
            <w:pPr>
              <w:pStyle w:val="TAL"/>
            </w:pPr>
            <w:r w:rsidRPr="001D2CEF">
              <w:t>Pattern: "^[0-9]{5,15}$".</w:t>
            </w:r>
          </w:p>
        </w:tc>
      </w:tr>
      <w:tr w:rsidR="00E92CBF" w:rsidRPr="001D2CEF" w14:paraId="241C558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D0921C6" w14:textId="77777777" w:rsidR="00E92CBF" w:rsidRPr="001D2CEF" w:rsidRDefault="00E92CBF" w:rsidP="00AA7DB8">
            <w:pPr>
              <w:pStyle w:val="TAL"/>
            </w:pPr>
            <w:r w:rsidRPr="001D2CEF">
              <w:rPr>
                <w:rFonts w:hint="eastAsia"/>
                <w:lang w:val="en-US" w:eastAsia="zh-CN"/>
              </w:rPr>
              <w:t>CMsisdnRm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2619D85" w14:textId="77777777" w:rsidR="00E92CBF" w:rsidRPr="001D2CEF" w:rsidRDefault="00E92CBF" w:rsidP="00AA7DB8">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35E4C312" w14:textId="77777777" w:rsidR="00E92CBF" w:rsidRPr="001D2CEF" w:rsidRDefault="00E92CBF" w:rsidP="00AA7DB8">
            <w:pPr>
              <w:pStyle w:val="TAL"/>
            </w:pPr>
            <w:r w:rsidRPr="001D2CEF">
              <w:t>This data type is defined in the same way as the "</w:t>
            </w:r>
            <w:r w:rsidRPr="001D2CEF">
              <w:rPr>
                <w:rFonts w:hint="eastAsia"/>
                <w:lang w:val="en-US" w:eastAsia="zh-CN"/>
              </w:rPr>
              <w:t>CMsisdn</w:t>
            </w:r>
            <w:r w:rsidRPr="001D2CEF">
              <w:t>" data type, but with the OpenAPI "nullable: true" property.</w:t>
            </w:r>
          </w:p>
        </w:tc>
      </w:tr>
      <w:tr w:rsidR="00E92CBF" w:rsidRPr="001D2CEF" w14:paraId="71E1D4B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E0989D5" w14:textId="77777777" w:rsidR="00E92CBF" w:rsidRPr="001D2CEF" w:rsidRDefault="00E92CBF" w:rsidP="00AA7DB8">
            <w:pPr>
              <w:pStyle w:val="TAL"/>
              <w:rPr>
                <w:lang w:val="en-US" w:eastAsia="zh-CN"/>
              </w:rPr>
            </w:pPr>
            <w:r w:rsidRPr="001D2CEF">
              <w:t>DayOfWeek</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EF9AB42" w14:textId="77777777" w:rsidR="00E92CBF" w:rsidRPr="001D2CEF" w:rsidRDefault="00E92CBF" w:rsidP="00AA7DB8">
            <w:pPr>
              <w:pStyle w:val="TAL"/>
              <w:rPr>
                <w:lang w:val="en-US" w:eastAsia="zh-CN"/>
              </w:rPr>
            </w:pPr>
            <w:r w:rsidRPr="001D2CEF">
              <w:t>integer</w:t>
            </w:r>
          </w:p>
        </w:tc>
        <w:tc>
          <w:tcPr>
            <w:tcW w:w="2952" w:type="pct"/>
            <w:tcBorders>
              <w:top w:val="single" w:sz="4" w:space="0" w:color="auto"/>
              <w:left w:val="nil"/>
              <w:bottom w:val="single" w:sz="4" w:space="0" w:color="auto"/>
              <w:right w:val="single" w:sz="8" w:space="0" w:color="auto"/>
            </w:tcBorders>
          </w:tcPr>
          <w:p w14:paraId="4B2BFEFC" w14:textId="77777777" w:rsidR="00E92CBF" w:rsidRPr="001D2CEF" w:rsidRDefault="00E92CBF" w:rsidP="00AA7DB8">
            <w:pPr>
              <w:pStyle w:val="TAL"/>
            </w:pPr>
            <w:r w:rsidRPr="001D2CEF">
              <w:t>Integer between and including 1 and 7 denoting a weekday. "1" shall indicate "Monday", and the subsequent weekdays shall be indicated with the next higher numbers. "7" shall indicate "Sunday".</w:t>
            </w:r>
          </w:p>
        </w:tc>
      </w:tr>
      <w:tr w:rsidR="00E92CBF" w:rsidRPr="001D2CEF" w14:paraId="6555FC4A"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FA9B7FB" w14:textId="77777777" w:rsidR="00E92CBF" w:rsidRPr="001D2CEF" w:rsidRDefault="00E92CBF" w:rsidP="00AA7DB8">
            <w:pPr>
              <w:pStyle w:val="TAL"/>
              <w:rPr>
                <w:lang w:val="en-US" w:eastAsia="zh-CN"/>
              </w:rPr>
            </w:pPr>
            <w:r w:rsidRPr="001D2CEF">
              <w:t>TimeOfDay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D041A30" w14:textId="77777777" w:rsidR="00E92CBF" w:rsidRPr="001D2CEF" w:rsidRDefault="00E92CBF" w:rsidP="00AA7DB8">
            <w:pPr>
              <w:pStyle w:val="TAL"/>
              <w:rPr>
                <w:lang w:val="en-US" w:eastAsia="zh-CN"/>
              </w:rPr>
            </w:pPr>
            <w:r w:rsidRPr="001D2CEF">
              <w:t>string</w:t>
            </w:r>
          </w:p>
        </w:tc>
        <w:tc>
          <w:tcPr>
            <w:tcW w:w="2952" w:type="pct"/>
            <w:tcBorders>
              <w:top w:val="single" w:sz="4" w:space="0" w:color="auto"/>
              <w:left w:val="nil"/>
              <w:bottom w:val="single" w:sz="8" w:space="0" w:color="auto"/>
              <w:right w:val="single" w:sz="8" w:space="0" w:color="auto"/>
            </w:tcBorders>
          </w:tcPr>
          <w:p w14:paraId="116D5C9C" w14:textId="77777777" w:rsidR="00E92CBF" w:rsidRPr="001D2CEF" w:rsidRDefault="00E92CBF" w:rsidP="00AA7DB8">
            <w:pPr>
              <w:pStyle w:val="TAL"/>
            </w:pPr>
            <w:r w:rsidRPr="001D2CEF">
              <w:t>String with format "partial-time" or "full-time" as defined in clause 5.6 of IETF RFC 3339 [10].</w:t>
            </w:r>
          </w:p>
          <w:p w14:paraId="2B8696DA" w14:textId="77777777" w:rsidR="00E92CBF" w:rsidRPr="001D2CEF" w:rsidRDefault="00E92CBF" w:rsidP="00AA7DB8">
            <w:pPr>
              <w:pStyle w:val="TAL"/>
            </w:pPr>
            <w:r w:rsidRPr="001D2CEF">
              <w:t>Examples: "20:15:00", "20:15:00-08:00" (for 8 hours behind UTC).</w:t>
            </w:r>
          </w:p>
        </w:tc>
      </w:tr>
    </w:tbl>
    <w:p w14:paraId="2EBC8D95" w14:textId="77777777" w:rsidR="00E92CBF" w:rsidRPr="001D2CEF" w:rsidRDefault="00E92CBF" w:rsidP="00E92CBF"/>
    <w:p w14:paraId="129059C9" w14:textId="77777777" w:rsidR="00E92CBF" w:rsidRPr="001D2CEF" w:rsidRDefault="00E92CBF" w:rsidP="00E92CBF">
      <w:pPr>
        <w:pStyle w:val="TH"/>
      </w:pPr>
      <w:r w:rsidRPr="001D2CEF">
        <w:t>Table 5.2.2-2: Reused OpenAPI data types</w:t>
      </w:r>
    </w:p>
    <w:tbl>
      <w:tblPr>
        <w:tblW w:w="3699" w:type="pct"/>
        <w:jc w:val="center"/>
        <w:tblLayout w:type="fixed"/>
        <w:tblCellMar>
          <w:left w:w="28" w:type="dxa"/>
          <w:right w:w="0" w:type="dxa"/>
        </w:tblCellMar>
        <w:tblLook w:val="0000" w:firstRow="0" w:lastRow="0" w:firstColumn="0" w:lastColumn="0" w:noHBand="0" w:noVBand="0"/>
      </w:tblPr>
      <w:tblGrid>
        <w:gridCol w:w="1843"/>
        <w:gridCol w:w="5282"/>
      </w:tblGrid>
      <w:tr w:rsidR="00E92CBF" w:rsidRPr="001D2CEF" w14:paraId="3D61DAC2" w14:textId="77777777" w:rsidTr="00AA7DB8">
        <w:trPr>
          <w:jc w:val="center"/>
        </w:trPr>
        <w:tc>
          <w:tcPr>
            <w:tcW w:w="129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6D12087" w14:textId="77777777" w:rsidR="00E92CBF" w:rsidRPr="001D2CEF" w:rsidRDefault="00E92CBF" w:rsidP="00AA7DB8">
            <w:pPr>
              <w:pStyle w:val="TAH"/>
            </w:pPr>
            <w:r w:rsidRPr="001D2CEF">
              <w:t>Type Name</w:t>
            </w:r>
          </w:p>
        </w:tc>
        <w:tc>
          <w:tcPr>
            <w:tcW w:w="3707" w:type="pct"/>
            <w:tcBorders>
              <w:top w:val="single" w:sz="4" w:space="0" w:color="auto"/>
              <w:left w:val="single" w:sz="4" w:space="0" w:color="auto"/>
              <w:bottom w:val="single" w:sz="4" w:space="0" w:color="auto"/>
              <w:right w:val="single" w:sz="4" w:space="0" w:color="auto"/>
            </w:tcBorders>
            <w:shd w:val="clear" w:color="auto" w:fill="C0C0C0"/>
          </w:tcPr>
          <w:p w14:paraId="5FD9B0D6" w14:textId="77777777" w:rsidR="00E92CBF" w:rsidRPr="001D2CEF" w:rsidRDefault="00E92CBF" w:rsidP="00AA7DB8">
            <w:pPr>
              <w:pStyle w:val="TAH"/>
            </w:pPr>
            <w:r w:rsidRPr="001D2CEF">
              <w:t>Description</w:t>
            </w:r>
          </w:p>
        </w:tc>
      </w:tr>
      <w:tr w:rsidR="00E92CBF" w:rsidRPr="001D2CEF" w14:paraId="502A7B6E"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E121639" w14:textId="77777777" w:rsidR="00E92CBF" w:rsidRPr="001D2CEF" w:rsidRDefault="00E92CBF" w:rsidP="00AA7DB8">
            <w:pPr>
              <w:pStyle w:val="TAL"/>
            </w:pPr>
            <w:r w:rsidRPr="001D2CEF">
              <w:t>boolean</w:t>
            </w:r>
          </w:p>
        </w:tc>
        <w:tc>
          <w:tcPr>
            <w:tcW w:w="3707" w:type="pct"/>
            <w:tcBorders>
              <w:top w:val="single" w:sz="4" w:space="0" w:color="auto"/>
              <w:left w:val="nil"/>
              <w:bottom w:val="single" w:sz="4" w:space="0" w:color="auto"/>
              <w:right w:val="single" w:sz="8" w:space="0" w:color="auto"/>
            </w:tcBorders>
          </w:tcPr>
          <w:p w14:paraId="46EB6911" w14:textId="77777777" w:rsidR="00E92CBF" w:rsidRPr="001D2CEF" w:rsidRDefault="00E92CBF" w:rsidP="00AA7DB8">
            <w:pPr>
              <w:pStyle w:val="TAL"/>
            </w:pPr>
            <w:r w:rsidRPr="001D2CEF">
              <w:t>As defined in OpenAPI Specification [3]</w:t>
            </w:r>
          </w:p>
        </w:tc>
      </w:tr>
      <w:tr w:rsidR="00E92CBF" w:rsidRPr="001D2CEF" w14:paraId="39E7E881"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8CE0507" w14:textId="77777777" w:rsidR="00E92CBF" w:rsidRPr="001D2CEF" w:rsidRDefault="00E92CBF" w:rsidP="00AA7DB8">
            <w:pPr>
              <w:pStyle w:val="TAL"/>
            </w:pPr>
            <w:r w:rsidRPr="001D2CEF">
              <w:t>integer</w:t>
            </w:r>
          </w:p>
        </w:tc>
        <w:tc>
          <w:tcPr>
            <w:tcW w:w="3707" w:type="pct"/>
            <w:tcBorders>
              <w:top w:val="single" w:sz="4" w:space="0" w:color="auto"/>
              <w:left w:val="nil"/>
              <w:bottom w:val="single" w:sz="4" w:space="0" w:color="auto"/>
              <w:right w:val="single" w:sz="8" w:space="0" w:color="auto"/>
            </w:tcBorders>
          </w:tcPr>
          <w:p w14:paraId="62A39DC1" w14:textId="77777777" w:rsidR="00E92CBF" w:rsidRPr="001D2CEF" w:rsidRDefault="00E92CBF" w:rsidP="00AA7DB8">
            <w:pPr>
              <w:pStyle w:val="TAL"/>
            </w:pPr>
            <w:r w:rsidRPr="001D2CEF">
              <w:t>As defined in OpenAPI Specification [3]</w:t>
            </w:r>
          </w:p>
        </w:tc>
      </w:tr>
      <w:tr w:rsidR="00E92CBF" w:rsidRPr="001D2CEF" w14:paraId="7925BB82"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0CF6C37" w14:textId="77777777" w:rsidR="00E92CBF" w:rsidRPr="001D2CEF" w:rsidRDefault="00E92CBF" w:rsidP="00AA7DB8">
            <w:pPr>
              <w:pStyle w:val="TAL"/>
            </w:pPr>
            <w:r w:rsidRPr="001D2CEF">
              <w:t>number</w:t>
            </w:r>
          </w:p>
        </w:tc>
        <w:tc>
          <w:tcPr>
            <w:tcW w:w="3707" w:type="pct"/>
            <w:tcBorders>
              <w:top w:val="single" w:sz="4" w:space="0" w:color="auto"/>
              <w:left w:val="nil"/>
              <w:bottom w:val="single" w:sz="4" w:space="0" w:color="auto"/>
              <w:right w:val="single" w:sz="8" w:space="0" w:color="auto"/>
            </w:tcBorders>
          </w:tcPr>
          <w:p w14:paraId="00773B2C" w14:textId="77777777" w:rsidR="00E92CBF" w:rsidRPr="001D2CEF" w:rsidRDefault="00E92CBF" w:rsidP="00AA7DB8">
            <w:pPr>
              <w:pStyle w:val="TAL"/>
              <w:rPr>
                <w:lang w:eastAsia="zh-CN"/>
              </w:rPr>
            </w:pPr>
            <w:r w:rsidRPr="001D2CEF">
              <w:t>As defined in OpenAPI Specification [3]</w:t>
            </w:r>
          </w:p>
        </w:tc>
      </w:tr>
      <w:tr w:rsidR="00E92CBF" w:rsidRPr="001D2CEF" w14:paraId="14BF1ED5"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79750BB" w14:textId="77777777" w:rsidR="00E92CBF" w:rsidRPr="001D2CEF" w:rsidRDefault="00E92CBF" w:rsidP="00AA7DB8">
            <w:pPr>
              <w:pStyle w:val="TAL"/>
            </w:pPr>
            <w:r w:rsidRPr="001D2CEF">
              <w:t>string</w:t>
            </w:r>
          </w:p>
        </w:tc>
        <w:tc>
          <w:tcPr>
            <w:tcW w:w="3707" w:type="pct"/>
            <w:tcBorders>
              <w:top w:val="single" w:sz="4" w:space="0" w:color="auto"/>
              <w:left w:val="nil"/>
              <w:bottom w:val="single" w:sz="4" w:space="0" w:color="auto"/>
              <w:right w:val="single" w:sz="8" w:space="0" w:color="auto"/>
            </w:tcBorders>
          </w:tcPr>
          <w:p w14:paraId="4300E788" w14:textId="77777777" w:rsidR="00E92CBF" w:rsidRPr="001D2CEF" w:rsidRDefault="00E92CBF" w:rsidP="00AA7DB8">
            <w:pPr>
              <w:pStyle w:val="TAL"/>
            </w:pPr>
            <w:r w:rsidRPr="001D2CEF">
              <w:t>As defined in OpenAPI Specification [3]</w:t>
            </w:r>
          </w:p>
        </w:tc>
      </w:tr>
      <w:tr w:rsidR="00E92CBF" w:rsidRPr="001D2CEF" w14:paraId="5DEC2429" w14:textId="77777777" w:rsidTr="00AA7DB8">
        <w:trPr>
          <w:jc w:val="center"/>
        </w:trPr>
        <w:tc>
          <w:tcPr>
            <w:tcW w:w="5000" w:type="pct"/>
            <w:gridSpan w:val="2"/>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30E7D5E" w14:textId="77777777" w:rsidR="00E92CBF" w:rsidRPr="001D2CEF" w:rsidRDefault="00E92CBF" w:rsidP="00AA7DB8">
            <w:pPr>
              <w:pStyle w:val="TAN"/>
            </w:pPr>
            <w:r w:rsidRPr="001D2CEF">
              <w:t>NOTE</w:t>
            </w:r>
            <w:r w:rsidRPr="001D2CEF">
              <w:tab/>
              <w:t>Data types defined in OpenAPI Specification [3] do not follow the UpperCamel convention for data types in 3GPP TS 29.501 [2]</w:t>
            </w:r>
          </w:p>
        </w:tc>
      </w:tr>
    </w:tbl>
    <w:p w14:paraId="47342EC2" w14:textId="77777777" w:rsidR="00E92CBF" w:rsidRPr="001D2CEF" w:rsidRDefault="00E92CBF" w:rsidP="00E92CBF"/>
    <w:p w14:paraId="37F2AE9B" w14:textId="77777777" w:rsidR="00E92CBF" w:rsidRPr="001D2CEF" w:rsidRDefault="00E92CBF" w:rsidP="00E92CBF">
      <w:pPr>
        <w:pStyle w:val="TH"/>
      </w:pPr>
      <w:r w:rsidRPr="001D2CEF">
        <w:t xml:space="preserve">Table 5.2.2-3: Meaning of a Hexadecimal Character in </w:t>
      </w:r>
      <w:r w:rsidRPr="001D2CEF">
        <w:rPr>
          <w:lang w:eastAsia="zh-CN"/>
        </w:rPr>
        <w:t>SupportedFeatures Type</w:t>
      </w:r>
    </w:p>
    <w:tbl>
      <w:tblPr>
        <w:tblW w:w="3405" w:type="pct"/>
        <w:jc w:val="center"/>
        <w:tblLayout w:type="fixed"/>
        <w:tblCellMar>
          <w:left w:w="28" w:type="dxa"/>
          <w:right w:w="0" w:type="dxa"/>
        </w:tblCellMar>
        <w:tblLook w:val="0000" w:firstRow="0" w:lastRow="0" w:firstColumn="0" w:lastColumn="0" w:noHBand="0" w:noVBand="0"/>
      </w:tblPr>
      <w:tblGrid>
        <w:gridCol w:w="1181"/>
        <w:gridCol w:w="1182"/>
        <w:gridCol w:w="1400"/>
        <w:gridCol w:w="1398"/>
        <w:gridCol w:w="1398"/>
      </w:tblGrid>
      <w:tr w:rsidR="00E92CBF" w:rsidRPr="001D2CEF" w14:paraId="03131BB2" w14:textId="77777777" w:rsidTr="00AA7DB8">
        <w:trPr>
          <w:jc w:val="center"/>
        </w:trPr>
        <w:tc>
          <w:tcPr>
            <w:tcW w:w="9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42139E3" w14:textId="77777777" w:rsidR="00E92CBF" w:rsidRPr="001D2CEF" w:rsidRDefault="00E92CBF" w:rsidP="00AA7DB8">
            <w:pPr>
              <w:pStyle w:val="TAH"/>
            </w:pPr>
            <w:r w:rsidRPr="001D2CEF">
              <w:t>Character</w:t>
            </w:r>
          </w:p>
        </w:tc>
        <w:tc>
          <w:tcPr>
            <w:tcW w:w="901" w:type="pct"/>
            <w:tcBorders>
              <w:top w:val="single" w:sz="4" w:space="0" w:color="auto"/>
              <w:left w:val="single" w:sz="4" w:space="0" w:color="auto"/>
              <w:bottom w:val="single" w:sz="4" w:space="0" w:color="auto"/>
              <w:right w:val="single" w:sz="4" w:space="0" w:color="auto"/>
            </w:tcBorders>
            <w:shd w:val="clear" w:color="auto" w:fill="C0C0C0"/>
          </w:tcPr>
          <w:p w14:paraId="39B6A18A" w14:textId="77777777" w:rsidR="00E92CBF" w:rsidRPr="001D2CEF" w:rsidRDefault="00E92CBF" w:rsidP="00AA7DB8">
            <w:pPr>
              <w:pStyle w:val="TAH"/>
            </w:pPr>
            <w:r w:rsidRPr="001D2CEF">
              <w:t>Feature n+3</w:t>
            </w:r>
            <w:r w:rsidRPr="001D2CEF">
              <w:br/>
              <w:t>supported</w:t>
            </w:r>
          </w:p>
        </w:tc>
        <w:tc>
          <w:tcPr>
            <w:tcW w:w="1067" w:type="pct"/>
            <w:tcBorders>
              <w:top w:val="single" w:sz="4" w:space="0" w:color="auto"/>
              <w:left w:val="single" w:sz="4" w:space="0" w:color="auto"/>
              <w:bottom w:val="single" w:sz="4" w:space="0" w:color="auto"/>
              <w:right w:val="single" w:sz="4" w:space="0" w:color="auto"/>
            </w:tcBorders>
            <w:shd w:val="clear" w:color="auto" w:fill="C0C0C0"/>
          </w:tcPr>
          <w:p w14:paraId="2E601083" w14:textId="77777777" w:rsidR="00E92CBF" w:rsidRPr="001D2CEF" w:rsidRDefault="00E92CBF" w:rsidP="00AA7DB8">
            <w:pPr>
              <w:pStyle w:val="TAH"/>
            </w:pPr>
            <w:r w:rsidRPr="001D2CEF">
              <w:t>Feature n+2</w:t>
            </w:r>
            <w:r w:rsidRPr="001D2CEF">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14:paraId="36664237" w14:textId="77777777" w:rsidR="00E92CBF" w:rsidRPr="001D2CEF" w:rsidRDefault="00E92CBF" w:rsidP="00AA7DB8">
            <w:pPr>
              <w:pStyle w:val="TAH"/>
            </w:pPr>
            <w:r w:rsidRPr="001D2CEF">
              <w:t>Feature n+1</w:t>
            </w:r>
            <w:r w:rsidRPr="001D2CEF">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14:paraId="0C06FC8B" w14:textId="77777777" w:rsidR="00E92CBF" w:rsidRPr="001D2CEF" w:rsidRDefault="00E92CBF" w:rsidP="00AA7DB8">
            <w:pPr>
              <w:pStyle w:val="TAH"/>
            </w:pPr>
            <w:r w:rsidRPr="001D2CEF">
              <w:t>Feature n</w:t>
            </w:r>
            <w:r w:rsidRPr="001D2CEF">
              <w:br/>
              <w:t>supported</w:t>
            </w:r>
          </w:p>
        </w:tc>
      </w:tr>
      <w:tr w:rsidR="00E92CBF" w:rsidRPr="001D2CEF" w14:paraId="1BB19D81"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F1A1BD0" w14:textId="77777777" w:rsidR="00E92CBF" w:rsidRPr="001D2CEF" w:rsidRDefault="00E92CBF" w:rsidP="00AA7DB8">
            <w:pPr>
              <w:pStyle w:val="TAC"/>
            </w:pPr>
            <w:r w:rsidRPr="001D2CEF">
              <w:t>"0"</w:t>
            </w:r>
          </w:p>
        </w:tc>
        <w:tc>
          <w:tcPr>
            <w:tcW w:w="901" w:type="pct"/>
            <w:tcBorders>
              <w:top w:val="single" w:sz="4" w:space="0" w:color="auto"/>
              <w:left w:val="nil"/>
              <w:bottom w:val="single" w:sz="4" w:space="0" w:color="auto"/>
              <w:right w:val="single" w:sz="8" w:space="0" w:color="auto"/>
            </w:tcBorders>
          </w:tcPr>
          <w:p w14:paraId="77A9AB1E"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4316835A"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51B9EB70"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6489F610" w14:textId="77777777" w:rsidR="00E92CBF" w:rsidRPr="001D2CEF" w:rsidRDefault="00E92CBF" w:rsidP="00AA7DB8">
            <w:pPr>
              <w:pStyle w:val="TAC"/>
            </w:pPr>
            <w:r w:rsidRPr="001D2CEF">
              <w:t>no</w:t>
            </w:r>
          </w:p>
        </w:tc>
      </w:tr>
      <w:tr w:rsidR="00E92CBF" w:rsidRPr="001D2CEF" w14:paraId="35DC9D3F"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7F4219A" w14:textId="77777777" w:rsidR="00E92CBF" w:rsidRPr="001D2CEF" w:rsidRDefault="00E92CBF" w:rsidP="00AA7DB8">
            <w:pPr>
              <w:pStyle w:val="TAC"/>
            </w:pPr>
            <w:r w:rsidRPr="001D2CEF">
              <w:t>"1"</w:t>
            </w:r>
          </w:p>
        </w:tc>
        <w:tc>
          <w:tcPr>
            <w:tcW w:w="901" w:type="pct"/>
            <w:tcBorders>
              <w:top w:val="single" w:sz="4" w:space="0" w:color="auto"/>
              <w:left w:val="nil"/>
              <w:bottom w:val="single" w:sz="4" w:space="0" w:color="auto"/>
              <w:right w:val="single" w:sz="8" w:space="0" w:color="auto"/>
            </w:tcBorders>
          </w:tcPr>
          <w:p w14:paraId="3BB9CC37"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61DC2774"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55E2864C"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6E4706CB" w14:textId="77777777" w:rsidR="00E92CBF" w:rsidRPr="001D2CEF" w:rsidRDefault="00E92CBF" w:rsidP="00AA7DB8">
            <w:pPr>
              <w:pStyle w:val="TAC"/>
            </w:pPr>
            <w:r w:rsidRPr="001D2CEF">
              <w:t>yes</w:t>
            </w:r>
          </w:p>
        </w:tc>
      </w:tr>
      <w:tr w:rsidR="00E92CBF" w:rsidRPr="001D2CEF" w14:paraId="41428215"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B894B55" w14:textId="77777777" w:rsidR="00E92CBF" w:rsidRPr="001D2CEF" w:rsidRDefault="00E92CBF" w:rsidP="00AA7DB8">
            <w:pPr>
              <w:pStyle w:val="TAC"/>
            </w:pPr>
            <w:r w:rsidRPr="001D2CEF">
              <w:t>"2"</w:t>
            </w:r>
          </w:p>
        </w:tc>
        <w:tc>
          <w:tcPr>
            <w:tcW w:w="901" w:type="pct"/>
            <w:tcBorders>
              <w:top w:val="single" w:sz="4" w:space="0" w:color="auto"/>
              <w:left w:val="nil"/>
              <w:bottom w:val="single" w:sz="4" w:space="0" w:color="auto"/>
              <w:right w:val="single" w:sz="8" w:space="0" w:color="auto"/>
            </w:tcBorders>
          </w:tcPr>
          <w:p w14:paraId="0D1BE6BB"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026F4850"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0235D745"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66901A01" w14:textId="77777777" w:rsidR="00E92CBF" w:rsidRPr="001D2CEF" w:rsidRDefault="00E92CBF" w:rsidP="00AA7DB8">
            <w:pPr>
              <w:pStyle w:val="TAC"/>
            </w:pPr>
            <w:r w:rsidRPr="001D2CEF">
              <w:t>no</w:t>
            </w:r>
          </w:p>
        </w:tc>
      </w:tr>
      <w:tr w:rsidR="00E92CBF" w:rsidRPr="001D2CEF" w14:paraId="15091784"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853D24" w14:textId="77777777" w:rsidR="00E92CBF" w:rsidRPr="001D2CEF" w:rsidRDefault="00E92CBF" w:rsidP="00AA7DB8">
            <w:pPr>
              <w:pStyle w:val="TAC"/>
            </w:pPr>
            <w:r w:rsidRPr="001D2CEF">
              <w:t>"3"</w:t>
            </w:r>
          </w:p>
        </w:tc>
        <w:tc>
          <w:tcPr>
            <w:tcW w:w="901" w:type="pct"/>
            <w:tcBorders>
              <w:top w:val="single" w:sz="4" w:space="0" w:color="auto"/>
              <w:left w:val="nil"/>
              <w:bottom w:val="single" w:sz="4" w:space="0" w:color="auto"/>
              <w:right w:val="single" w:sz="8" w:space="0" w:color="auto"/>
            </w:tcBorders>
          </w:tcPr>
          <w:p w14:paraId="25875BEE"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54DE88BC"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783074E0"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7600BABF" w14:textId="77777777" w:rsidR="00E92CBF" w:rsidRPr="001D2CEF" w:rsidRDefault="00E92CBF" w:rsidP="00AA7DB8">
            <w:pPr>
              <w:pStyle w:val="TAC"/>
            </w:pPr>
            <w:r w:rsidRPr="001D2CEF">
              <w:t>yes</w:t>
            </w:r>
          </w:p>
        </w:tc>
      </w:tr>
      <w:tr w:rsidR="00E92CBF" w:rsidRPr="001D2CEF" w14:paraId="41A79D26"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8D7EC9C" w14:textId="77777777" w:rsidR="00E92CBF" w:rsidRPr="001D2CEF" w:rsidRDefault="00E92CBF" w:rsidP="00AA7DB8">
            <w:pPr>
              <w:pStyle w:val="TAC"/>
            </w:pPr>
            <w:r w:rsidRPr="001D2CEF">
              <w:t>"4"</w:t>
            </w:r>
          </w:p>
        </w:tc>
        <w:tc>
          <w:tcPr>
            <w:tcW w:w="901" w:type="pct"/>
            <w:tcBorders>
              <w:top w:val="single" w:sz="4" w:space="0" w:color="auto"/>
              <w:left w:val="nil"/>
              <w:bottom w:val="single" w:sz="4" w:space="0" w:color="auto"/>
              <w:right w:val="single" w:sz="8" w:space="0" w:color="auto"/>
            </w:tcBorders>
          </w:tcPr>
          <w:p w14:paraId="2E9CE55B"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54178EE0"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26D117C5"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3E89A5BA" w14:textId="77777777" w:rsidR="00E92CBF" w:rsidRPr="001D2CEF" w:rsidRDefault="00E92CBF" w:rsidP="00AA7DB8">
            <w:pPr>
              <w:pStyle w:val="TAC"/>
            </w:pPr>
            <w:r w:rsidRPr="001D2CEF">
              <w:t>no</w:t>
            </w:r>
          </w:p>
        </w:tc>
      </w:tr>
      <w:tr w:rsidR="00E92CBF" w:rsidRPr="001D2CEF" w14:paraId="6ADC213C"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64486B5" w14:textId="77777777" w:rsidR="00E92CBF" w:rsidRPr="001D2CEF" w:rsidRDefault="00E92CBF" w:rsidP="00AA7DB8">
            <w:pPr>
              <w:pStyle w:val="TAC"/>
            </w:pPr>
            <w:r w:rsidRPr="001D2CEF">
              <w:t>"5"</w:t>
            </w:r>
          </w:p>
        </w:tc>
        <w:tc>
          <w:tcPr>
            <w:tcW w:w="901" w:type="pct"/>
            <w:tcBorders>
              <w:top w:val="single" w:sz="4" w:space="0" w:color="auto"/>
              <w:left w:val="nil"/>
              <w:bottom w:val="single" w:sz="4" w:space="0" w:color="auto"/>
              <w:right w:val="single" w:sz="8" w:space="0" w:color="auto"/>
            </w:tcBorders>
          </w:tcPr>
          <w:p w14:paraId="1DF0A7AC"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345D23C3"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7431C51B"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346391C6" w14:textId="77777777" w:rsidR="00E92CBF" w:rsidRPr="001D2CEF" w:rsidRDefault="00E92CBF" w:rsidP="00AA7DB8">
            <w:pPr>
              <w:pStyle w:val="TAC"/>
            </w:pPr>
            <w:r w:rsidRPr="001D2CEF">
              <w:t>yes</w:t>
            </w:r>
          </w:p>
        </w:tc>
      </w:tr>
      <w:tr w:rsidR="00E92CBF" w:rsidRPr="001D2CEF" w14:paraId="5FF56957"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9F3DF81" w14:textId="77777777" w:rsidR="00E92CBF" w:rsidRPr="001D2CEF" w:rsidRDefault="00E92CBF" w:rsidP="00AA7DB8">
            <w:pPr>
              <w:pStyle w:val="TAC"/>
            </w:pPr>
            <w:r w:rsidRPr="001D2CEF">
              <w:t>"6"</w:t>
            </w:r>
          </w:p>
        </w:tc>
        <w:tc>
          <w:tcPr>
            <w:tcW w:w="901" w:type="pct"/>
            <w:tcBorders>
              <w:top w:val="single" w:sz="4" w:space="0" w:color="auto"/>
              <w:left w:val="nil"/>
              <w:bottom w:val="single" w:sz="4" w:space="0" w:color="auto"/>
              <w:right w:val="single" w:sz="8" w:space="0" w:color="auto"/>
            </w:tcBorders>
          </w:tcPr>
          <w:p w14:paraId="3BD21023"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04C1D201"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1AA22830"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59EC7946" w14:textId="77777777" w:rsidR="00E92CBF" w:rsidRPr="001D2CEF" w:rsidRDefault="00E92CBF" w:rsidP="00AA7DB8">
            <w:pPr>
              <w:pStyle w:val="TAC"/>
            </w:pPr>
            <w:r w:rsidRPr="001D2CEF">
              <w:t>no</w:t>
            </w:r>
          </w:p>
        </w:tc>
      </w:tr>
      <w:tr w:rsidR="00E92CBF" w:rsidRPr="001D2CEF" w14:paraId="000EA6CA"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D7128F" w14:textId="77777777" w:rsidR="00E92CBF" w:rsidRPr="001D2CEF" w:rsidRDefault="00E92CBF" w:rsidP="00AA7DB8">
            <w:pPr>
              <w:pStyle w:val="TAC"/>
            </w:pPr>
            <w:r w:rsidRPr="001D2CEF">
              <w:t>"7"</w:t>
            </w:r>
          </w:p>
        </w:tc>
        <w:tc>
          <w:tcPr>
            <w:tcW w:w="901" w:type="pct"/>
            <w:tcBorders>
              <w:top w:val="single" w:sz="4" w:space="0" w:color="auto"/>
              <w:left w:val="nil"/>
              <w:bottom w:val="single" w:sz="4" w:space="0" w:color="auto"/>
              <w:right w:val="single" w:sz="8" w:space="0" w:color="auto"/>
            </w:tcBorders>
          </w:tcPr>
          <w:p w14:paraId="29EFDDA1" w14:textId="77777777" w:rsidR="00E92CBF" w:rsidRPr="001D2CEF" w:rsidRDefault="00E92CBF" w:rsidP="00AA7DB8">
            <w:pPr>
              <w:pStyle w:val="TAC"/>
              <w:rPr>
                <w:lang w:eastAsia="zh-CN"/>
              </w:rPr>
            </w:pPr>
            <w:r w:rsidRPr="001D2CEF">
              <w:rPr>
                <w:lang w:eastAsia="zh-CN"/>
              </w:rPr>
              <w:t>no</w:t>
            </w:r>
          </w:p>
        </w:tc>
        <w:tc>
          <w:tcPr>
            <w:tcW w:w="1067" w:type="pct"/>
            <w:tcBorders>
              <w:top w:val="single" w:sz="4" w:space="0" w:color="auto"/>
              <w:left w:val="nil"/>
              <w:bottom w:val="single" w:sz="4" w:space="0" w:color="auto"/>
              <w:right w:val="single" w:sz="8" w:space="0" w:color="auto"/>
            </w:tcBorders>
          </w:tcPr>
          <w:p w14:paraId="72162F9E" w14:textId="77777777" w:rsidR="00E92CBF" w:rsidRPr="001D2CEF" w:rsidRDefault="00E92CBF" w:rsidP="00AA7DB8">
            <w:pPr>
              <w:pStyle w:val="TAC"/>
              <w:rPr>
                <w:lang w:eastAsia="zh-CN"/>
              </w:rPr>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582DC133" w14:textId="77777777" w:rsidR="00E92CBF" w:rsidRPr="001D2CEF" w:rsidRDefault="00E92CBF" w:rsidP="00AA7DB8">
            <w:pPr>
              <w:pStyle w:val="TAC"/>
              <w:rPr>
                <w:lang w:eastAsia="zh-CN"/>
              </w:rPr>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6E59A4A8" w14:textId="77777777" w:rsidR="00E92CBF" w:rsidRPr="001D2CEF" w:rsidRDefault="00E92CBF" w:rsidP="00AA7DB8">
            <w:pPr>
              <w:pStyle w:val="TAC"/>
              <w:rPr>
                <w:lang w:eastAsia="zh-CN"/>
              </w:rPr>
            </w:pPr>
            <w:r w:rsidRPr="001D2CEF">
              <w:rPr>
                <w:lang w:eastAsia="zh-CN"/>
              </w:rPr>
              <w:t>yes</w:t>
            </w:r>
          </w:p>
        </w:tc>
      </w:tr>
      <w:tr w:rsidR="00E92CBF" w:rsidRPr="001D2CEF" w14:paraId="0FE13B4D"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D213A45" w14:textId="77777777" w:rsidR="00E92CBF" w:rsidRPr="001D2CEF" w:rsidRDefault="00E92CBF" w:rsidP="00AA7DB8">
            <w:pPr>
              <w:pStyle w:val="TAC"/>
            </w:pPr>
            <w:r w:rsidRPr="001D2CEF">
              <w:t>"8"</w:t>
            </w:r>
          </w:p>
        </w:tc>
        <w:tc>
          <w:tcPr>
            <w:tcW w:w="901" w:type="pct"/>
            <w:tcBorders>
              <w:top w:val="single" w:sz="4" w:space="0" w:color="auto"/>
              <w:left w:val="nil"/>
              <w:bottom w:val="single" w:sz="4" w:space="0" w:color="auto"/>
              <w:right w:val="single" w:sz="8" w:space="0" w:color="auto"/>
            </w:tcBorders>
          </w:tcPr>
          <w:p w14:paraId="0EC54D53"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42342B9D"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667A044B"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72039E6A" w14:textId="77777777" w:rsidR="00E92CBF" w:rsidRPr="001D2CEF" w:rsidRDefault="00E92CBF" w:rsidP="00AA7DB8">
            <w:pPr>
              <w:pStyle w:val="TAC"/>
            </w:pPr>
            <w:r w:rsidRPr="001D2CEF">
              <w:t>no</w:t>
            </w:r>
          </w:p>
        </w:tc>
      </w:tr>
      <w:tr w:rsidR="00E92CBF" w:rsidRPr="001D2CEF" w14:paraId="02F2A660"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EACB6F0" w14:textId="77777777" w:rsidR="00E92CBF" w:rsidRPr="001D2CEF" w:rsidRDefault="00E92CBF" w:rsidP="00AA7DB8">
            <w:pPr>
              <w:pStyle w:val="TAC"/>
            </w:pPr>
            <w:r w:rsidRPr="001D2CEF">
              <w:t>"9"</w:t>
            </w:r>
          </w:p>
        </w:tc>
        <w:tc>
          <w:tcPr>
            <w:tcW w:w="901" w:type="pct"/>
            <w:tcBorders>
              <w:top w:val="single" w:sz="4" w:space="0" w:color="auto"/>
              <w:left w:val="nil"/>
              <w:bottom w:val="single" w:sz="4" w:space="0" w:color="auto"/>
              <w:right w:val="single" w:sz="8" w:space="0" w:color="auto"/>
            </w:tcBorders>
          </w:tcPr>
          <w:p w14:paraId="52F2F758"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4E07C2DC"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1ACB4E3C"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0485253F" w14:textId="77777777" w:rsidR="00E92CBF" w:rsidRPr="001D2CEF" w:rsidRDefault="00E92CBF" w:rsidP="00AA7DB8">
            <w:pPr>
              <w:pStyle w:val="TAC"/>
            </w:pPr>
            <w:r w:rsidRPr="001D2CEF">
              <w:t>yes</w:t>
            </w:r>
          </w:p>
        </w:tc>
      </w:tr>
      <w:tr w:rsidR="00E92CBF" w:rsidRPr="001D2CEF" w14:paraId="5C1ABFA3"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1E5651A" w14:textId="77777777" w:rsidR="00E92CBF" w:rsidRPr="001D2CEF" w:rsidRDefault="00E92CBF" w:rsidP="00AA7DB8">
            <w:pPr>
              <w:pStyle w:val="TAC"/>
            </w:pPr>
            <w:r w:rsidRPr="001D2CEF">
              <w:t>"A"</w:t>
            </w:r>
          </w:p>
        </w:tc>
        <w:tc>
          <w:tcPr>
            <w:tcW w:w="901" w:type="pct"/>
            <w:tcBorders>
              <w:top w:val="single" w:sz="4" w:space="0" w:color="auto"/>
              <w:left w:val="nil"/>
              <w:bottom w:val="single" w:sz="4" w:space="0" w:color="auto"/>
              <w:right w:val="single" w:sz="8" w:space="0" w:color="auto"/>
            </w:tcBorders>
          </w:tcPr>
          <w:p w14:paraId="48646113"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4DED0372"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18AA1BAF"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50F4D84C" w14:textId="77777777" w:rsidR="00E92CBF" w:rsidRPr="001D2CEF" w:rsidRDefault="00E92CBF" w:rsidP="00AA7DB8">
            <w:pPr>
              <w:pStyle w:val="TAC"/>
            </w:pPr>
            <w:r w:rsidRPr="001D2CEF">
              <w:t>no</w:t>
            </w:r>
          </w:p>
        </w:tc>
      </w:tr>
      <w:tr w:rsidR="00E92CBF" w:rsidRPr="001D2CEF" w14:paraId="29A1457C"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936BCDD" w14:textId="77777777" w:rsidR="00E92CBF" w:rsidRPr="001D2CEF" w:rsidRDefault="00E92CBF" w:rsidP="00AA7DB8">
            <w:pPr>
              <w:pStyle w:val="TAC"/>
            </w:pPr>
            <w:r w:rsidRPr="001D2CEF">
              <w:t>"B"</w:t>
            </w:r>
          </w:p>
        </w:tc>
        <w:tc>
          <w:tcPr>
            <w:tcW w:w="901" w:type="pct"/>
            <w:tcBorders>
              <w:top w:val="single" w:sz="4" w:space="0" w:color="auto"/>
              <w:left w:val="nil"/>
              <w:bottom w:val="single" w:sz="4" w:space="0" w:color="auto"/>
              <w:right w:val="single" w:sz="8" w:space="0" w:color="auto"/>
            </w:tcBorders>
          </w:tcPr>
          <w:p w14:paraId="13F82C4D"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32C83A6C"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467620C5"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3CD3EFBF" w14:textId="77777777" w:rsidR="00E92CBF" w:rsidRPr="001D2CEF" w:rsidRDefault="00E92CBF" w:rsidP="00AA7DB8">
            <w:pPr>
              <w:pStyle w:val="TAC"/>
            </w:pPr>
            <w:r w:rsidRPr="001D2CEF">
              <w:t>yes</w:t>
            </w:r>
          </w:p>
        </w:tc>
      </w:tr>
      <w:tr w:rsidR="00E92CBF" w:rsidRPr="001D2CEF" w14:paraId="57590C02"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AF36A62" w14:textId="77777777" w:rsidR="00E92CBF" w:rsidRPr="001D2CEF" w:rsidRDefault="00E92CBF" w:rsidP="00AA7DB8">
            <w:pPr>
              <w:pStyle w:val="TAC"/>
            </w:pPr>
            <w:r w:rsidRPr="001D2CEF">
              <w:t>"C"</w:t>
            </w:r>
          </w:p>
        </w:tc>
        <w:tc>
          <w:tcPr>
            <w:tcW w:w="901" w:type="pct"/>
            <w:tcBorders>
              <w:top w:val="single" w:sz="4" w:space="0" w:color="auto"/>
              <w:left w:val="nil"/>
              <w:bottom w:val="single" w:sz="4" w:space="0" w:color="auto"/>
              <w:right w:val="single" w:sz="8" w:space="0" w:color="auto"/>
            </w:tcBorders>
          </w:tcPr>
          <w:p w14:paraId="5744FE41"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0CDAD67D"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426328D7"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7122991E" w14:textId="77777777" w:rsidR="00E92CBF" w:rsidRPr="001D2CEF" w:rsidRDefault="00E92CBF" w:rsidP="00AA7DB8">
            <w:pPr>
              <w:pStyle w:val="TAC"/>
            </w:pPr>
            <w:r w:rsidRPr="001D2CEF">
              <w:t>no</w:t>
            </w:r>
          </w:p>
        </w:tc>
      </w:tr>
      <w:tr w:rsidR="00E92CBF" w:rsidRPr="001D2CEF" w14:paraId="19025116"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E2E892A" w14:textId="77777777" w:rsidR="00E92CBF" w:rsidRPr="001D2CEF" w:rsidRDefault="00E92CBF" w:rsidP="00AA7DB8">
            <w:pPr>
              <w:pStyle w:val="TAC"/>
            </w:pPr>
            <w:r w:rsidRPr="001D2CEF">
              <w:t>"D"</w:t>
            </w:r>
          </w:p>
        </w:tc>
        <w:tc>
          <w:tcPr>
            <w:tcW w:w="901" w:type="pct"/>
            <w:tcBorders>
              <w:top w:val="single" w:sz="4" w:space="0" w:color="auto"/>
              <w:left w:val="nil"/>
              <w:bottom w:val="single" w:sz="4" w:space="0" w:color="auto"/>
              <w:right w:val="single" w:sz="8" w:space="0" w:color="auto"/>
            </w:tcBorders>
          </w:tcPr>
          <w:p w14:paraId="2A50BAF8"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76218419"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7ED5A246"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64BF468C" w14:textId="77777777" w:rsidR="00E92CBF" w:rsidRPr="001D2CEF" w:rsidRDefault="00E92CBF" w:rsidP="00AA7DB8">
            <w:pPr>
              <w:pStyle w:val="TAC"/>
            </w:pPr>
            <w:r w:rsidRPr="001D2CEF">
              <w:t>yes</w:t>
            </w:r>
          </w:p>
        </w:tc>
      </w:tr>
      <w:tr w:rsidR="00E92CBF" w:rsidRPr="001D2CEF" w14:paraId="0DCEF941"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8ED85DF" w14:textId="77777777" w:rsidR="00E92CBF" w:rsidRPr="001D2CEF" w:rsidRDefault="00E92CBF" w:rsidP="00AA7DB8">
            <w:pPr>
              <w:pStyle w:val="TAC"/>
            </w:pPr>
            <w:r w:rsidRPr="001D2CEF">
              <w:t>"E"</w:t>
            </w:r>
          </w:p>
        </w:tc>
        <w:tc>
          <w:tcPr>
            <w:tcW w:w="901" w:type="pct"/>
            <w:tcBorders>
              <w:top w:val="single" w:sz="4" w:space="0" w:color="auto"/>
              <w:left w:val="nil"/>
              <w:bottom w:val="single" w:sz="4" w:space="0" w:color="auto"/>
              <w:right w:val="single" w:sz="8" w:space="0" w:color="auto"/>
            </w:tcBorders>
          </w:tcPr>
          <w:p w14:paraId="1B357D6D"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6E198806"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64844EAE"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42CB56D5" w14:textId="77777777" w:rsidR="00E92CBF" w:rsidRPr="001D2CEF" w:rsidRDefault="00E92CBF" w:rsidP="00AA7DB8">
            <w:pPr>
              <w:pStyle w:val="TAC"/>
            </w:pPr>
            <w:r w:rsidRPr="001D2CEF">
              <w:t>no</w:t>
            </w:r>
          </w:p>
        </w:tc>
      </w:tr>
      <w:tr w:rsidR="00E92CBF" w:rsidRPr="001D2CEF" w14:paraId="11F8042D"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83CFE37" w14:textId="77777777" w:rsidR="00E92CBF" w:rsidRPr="001D2CEF" w:rsidRDefault="00E92CBF" w:rsidP="00AA7DB8">
            <w:pPr>
              <w:pStyle w:val="TAC"/>
            </w:pPr>
            <w:r w:rsidRPr="001D2CEF">
              <w:t>"F"</w:t>
            </w:r>
          </w:p>
        </w:tc>
        <w:tc>
          <w:tcPr>
            <w:tcW w:w="901" w:type="pct"/>
            <w:tcBorders>
              <w:top w:val="single" w:sz="4" w:space="0" w:color="auto"/>
              <w:left w:val="nil"/>
              <w:bottom w:val="single" w:sz="4" w:space="0" w:color="auto"/>
              <w:right w:val="single" w:sz="8" w:space="0" w:color="auto"/>
            </w:tcBorders>
          </w:tcPr>
          <w:p w14:paraId="36F16863"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663E60B9" w14:textId="77777777" w:rsidR="00E92CBF" w:rsidRPr="001D2CEF" w:rsidRDefault="00E92CBF" w:rsidP="00AA7DB8">
            <w:pPr>
              <w:pStyle w:val="TAC"/>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02119358" w14:textId="77777777" w:rsidR="00E92CBF" w:rsidRPr="001D2CEF" w:rsidRDefault="00E92CBF" w:rsidP="00AA7DB8">
            <w:pPr>
              <w:pStyle w:val="TAC"/>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774E4D4A" w14:textId="77777777" w:rsidR="00E92CBF" w:rsidRPr="001D2CEF" w:rsidRDefault="00E92CBF" w:rsidP="00AA7DB8">
            <w:pPr>
              <w:pStyle w:val="TAC"/>
            </w:pPr>
            <w:r w:rsidRPr="001D2CEF">
              <w:rPr>
                <w:lang w:eastAsia="zh-CN"/>
              </w:rPr>
              <w:t>yes</w:t>
            </w:r>
          </w:p>
        </w:tc>
      </w:tr>
      <w:tr w:rsidR="00E92CBF" w:rsidRPr="001D2CEF" w14:paraId="670A5243" w14:textId="77777777" w:rsidTr="00AA7DB8">
        <w:trPr>
          <w:jc w:val="center"/>
        </w:trPr>
        <w:tc>
          <w:tcPr>
            <w:tcW w:w="5000" w:type="pct"/>
            <w:gridSpan w:val="5"/>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2C4F94D" w14:textId="77777777" w:rsidR="00E92CBF" w:rsidRPr="001D2CEF" w:rsidRDefault="00E92CBF" w:rsidP="00AA7DB8">
            <w:pPr>
              <w:pStyle w:val="TAN"/>
            </w:pPr>
            <w:r w:rsidRPr="001D2CEF">
              <w:t>NOTE 1</w:t>
            </w:r>
            <w:r w:rsidRPr="001D2CEF">
              <w:tab/>
              <w:t>"n" shall be i * 4 + 1, where "i" is zero or a natural number, i.e permissible values of "n" are 1, 5, 9, …</w:t>
            </w:r>
          </w:p>
          <w:p w14:paraId="099CFFB4" w14:textId="77777777" w:rsidR="00E92CBF" w:rsidRPr="001D2CEF" w:rsidRDefault="00E92CBF" w:rsidP="00AA7DB8">
            <w:pPr>
              <w:pStyle w:val="TAN"/>
            </w:pPr>
            <w:r w:rsidRPr="001D2CEF">
              <w:t>NOTE 2</w:t>
            </w:r>
            <w:r w:rsidRPr="001D2CEF">
              <w:tab/>
              <w:t>If a feature is not defined, it shall be indicated with value "no".</w:t>
            </w:r>
          </w:p>
        </w:tc>
      </w:tr>
    </w:tbl>
    <w:p w14:paraId="1202C52F" w14:textId="77777777" w:rsidR="00E92CBF" w:rsidRPr="001D2CEF" w:rsidRDefault="00E92CBF" w:rsidP="00E92CBF"/>
    <w:p w14:paraId="0F5364AF" w14:textId="77777777" w:rsidR="00E92CBF" w:rsidRPr="001D2CEF" w:rsidRDefault="00E92CBF" w:rsidP="00E92CBF">
      <w:pPr>
        <w:rPr>
          <w:lang w:val="en-US"/>
        </w:rPr>
      </w:pPr>
      <w:r w:rsidRPr="001D2CEF">
        <w:rPr>
          <w:lang w:val="en-US"/>
        </w:rPr>
        <w:t>For example, if only the first feature defined in the feature list is set to 1, the corresponding SupportedFeatures attribute would have a value of "1", or "001" (any amount of 0's to the left of the 1 would result into an equivalent feature list). If we have 32 features defined, and only the last feature in a feature list is set to 1, the corresponding SupportedFeatures attribute would have a value of "80000000".</w:t>
      </w:r>
    </w:p>
    <w:p w14:paraId="0D4A416E" w14:textId="77777777" w:rsidR="00E92CBF" w:rsidRPr="001D2CEF" w:rsidRDefault="00E92CBF" w:rsidP="00A940B5">
      <w:pPr>
        <w:pStyle w:val="Heading3"/>
      </w:pPr>
      <w:bookmarkStart w:id="150" w:name="_Toc24925774"/>
      <w:bookmarkStart w:id="151" w:name="_Toc24925952"/>
      <w:bookmarkStart w:id="152" w:name="_Toc24926128"/>
      <w:bookmarkStart w:id="153" w:name="_Toc33963981"/>
      <w:bookmarkStart w:id="154" w:name="_Toc33980737"/>
      <w:bookmarkStart w:id="155" w:name="_Toc36462537"/>
      <w:bookmarkStart w:id="156" w:name="_Toc36462733"/>
      <w:bookmarkStart w:id="157" w:name="_Toc43025972"/>
      <w:bookmarkStart w:id="158" w:name="_Toc49763506"/>
      <w:bookmarkStart w:id="159" w:name="_Toc56753970"/>
      <w:bookmarkStart w:id="160" w:name="_Toc114778103"/>
      <w:r w:rsidRPr="001D2CEF">
        <w:lastRenderedPageBreak/>
        <w:t>5.2.3</w:t>
      </w:r>
      <w:r w:rsidRPr="001D2CEF">
        <w:tab/>
        <w:t>Enumerations</w:t>
      </w:r>
      <w:bookmarkEnd w:id="150"/>
      <w:bookmarkEnd w:id="151"/>
      <w:bookmarkEnd w:id="152"/>
      <w:bookmarkEnd w:id="153"/>
      <w:bookmarkEnd w:id="154"/>
      <w:bookmarkEnd w:id="155"/>
      <w:bookmarkEnd w:id="156"/>
      <w:bookmarkEnd w:id="157"/>
      <w:bookmarkEnd w:id="158"/>
      <w:bookmarkEnd w:id="159"/>
      <w:bookmarkEnd w:id="160"/>
    </w:p>
    <w:p w14:paraId="74BCC0BF" w14:textId="77777777" w:rsidR="00E92CBF" w:rsidRPr="001D2CEF" w:rsidRDefault="00E92CBF" w:rsidP="00A940B5">
      <w:pPr>
        <w:pStyle w:val="Heading4"/>
      </w:pPr>
      <w:bookmarkStart w:id="161" w:name="_Toc24925775"/>
      <w:bookmarkStart w:id="162" w:name="_Toc24925953"/>
      <w:bookmarkStart w:id="163" w:name="_Toc24926129"/>
      <w:bookmarkStart w:id="164" w:name="_Toc33963982"/>
      <w:bookmarkStart w:id="165" w:name="_Toc33980738"/>
      <w:bookmarkStart w:id="166" w:name="_Toc36462538"/>
      <w:bookmarkStart w:id="167" w:name="_Toc36462734"/>
      <w:bookmarkStart w:id="168" w:name="_Toc43025973"/>
      <w:bookmarkStart w:id="169" w:name="_Toc49763507"/>
      <w:bookmarkStart w:id="170" w:name="_Toc56753971"/>
      <w:bookmarkStart w:id="171" w:name="_Toc114778104"/>
      <w:r w:rsidRPr="001D2CEF">
        <w:t>5.2.3.1</w:t>
      </w:r>
      <w:r w:rsidRPr="001D2CEF">
        <w:tab/>
        <w:t>Enumeration: PatchOperation</w:t>
      </w:r>
      <w:bookmarkEnd w:id="161"/>
      <w:bookmarkEnd w:id="162"/>
      <w:bookmarkEnd w:id="163"/>
      <w:bookmarkEnd w:id="164"/>
      <w:bookmarkEnd w:id="165"/>
      <w:bookmarkEnd w:id="166"/>
      <w:bookmarkEnd w:id="167"/>
      <w:bookmarkEnd w:id="168"/>
      <w:bookmarkEnd w:id="169"/>
      <w:bookmarkEnd w:id="170"/>
      <w:bookmarkEnd w:id="171"/>
    </w:p>
    <w:p w14:paraId="083B4A8A" w14:textId="77777777" w:rsidR="00E92CBF" w:rsidRPr="001D2CEF" w:rsidRDefault="00E92CBF" w:rsidP="00E92CBF">
      <w:pPr>
        <w:pStyle w:val="TH"/>
      </w:pPr>
      <w:r w:rsidRPr="001D2CEF">
        <w:t>Table 5.2.3.1-1: Enumeration PatchOperation</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7D41DC5A"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5A73A04"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B6999E5" w14:textId="77777777" w:rsidR="00E92CBF" w:rsidRPr="001D2CEF" w:rsidRDefault="00E92CBF" w:rsidP="00AA7DB8">
            <w:pPr>
              <w:pStyle w:val="TAH"/>
            </w:pPr>
            <w:r w:rsidRPr="001D2CEF">
              <w:t>Description</w:t>
            </w:r>
          </w:p>
        </w:tc>
      </w:tr>
      <w:tr w:rsidR="00E92CBF" w:rsidRPr="001D2CEF" w14:paraId="2BC2A867"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AF53B1" w14:textId="77777777" w:rsidR="00E92CBF" w:rsidRPr="001D2CEF" w:rsidRDefault="00E92CBF" w:rsidP="00AA7DB8">
            <w:pPr>
              <w:pStyle w:val="TAL"/>
            </w:pPr>
            <w:r w:rsidRPr="001D2CEF">
              <w:t>"add"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2A95D3" w14:textId="77777777" w:rsidR="00E92CBF" w:rsidRPr="001D2CEF" w:rsidRDefault="00E92CBF" w:rsidP="00AA7DB8">
            <w:pPr>
              <w:pStyle w:val="TAL"/>
            </w:pPr>
            <w:r w:rsidRPr="001D2CEF">
              <w:t>Add operation as defined in IETF RFC 6902 [14].</w:t>
            </w:r>
          </w:p>
        </w:tc>
      </w:tr>
      <w:tr w:rsidR="00E92CBF" w:rsidRPr="001D2CEF" w14:paraId="109DD732"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C34EDB" w14:textId="77777777" w:rsidR="00E92CBF" w:rsidRPr="001D2CEF" w:rsidRDefault="00E92CBF" w:rsidP="00AA7DB8">
            <w:pPr>
              <w:pStyle w:val="TAL"/>
            </w:pPr>
            <w:r w:rsidRPr="001D2CEF">
              <w:t>"copy"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B526CA" w14:textId="77777777" w:rsidR="00E92CBF" w:rsidRPr="001D2CEF" w:rsidRDefault="00E92CBF" w:rsidP="00AA7DB8">
            <w:pPr>
              <w:pStyle w:val="TAL"/>
            </w:pPr>
            <w:r w:rsidRPr="001D2CEF">
              <w:t>Copy operation as defined in IETF RFC 6902 [14].</w:t>
            </w:r>
          </w:p>
        </w:tc>
      </w:tr>
      <w:tr w:rsidR="00E92CBF" w:rsidRPr="001D2CEF" w14:paraId="72EE4A19"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555B67" w14:textId="77777777" w:rsidR="00E92CBF" w:rsidRPr="001D2CEF" w:rsidRDefault="00E92CBF" w:rsidP="00AA7DB8">
            <w:pPr>
              <w:pStyle w:val="TAL"/>
            </w:pPr>
            <w:r w:rsidRPr="001D2CEF">
              <w:t>"move"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A047C5" w14:textId="77777777" w:rsidR="00E92CBF" w:rsidRPr="001D2CEF" w:rsidRDefault="00E92CBF" w:rsidP="00AA7DB8">
            <w:pPr>
              <w:pStyle w:val="TAL"/>
            </w:pPr>
            <w:r w:rsidRPr="001D2CEF">
              <w:t>Move operation as defined in IETF RFC 6902 [14].</w:t>
            </w:r>
          </w:p>
        </w:tc>
      </w:tr>
      <w:tr w:rsidR="00E92CBF" w:rsidRPr="001D2CEF" w14:paraId="4955890E"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9D92E6" w14:textId="77777777" w:rsidR="00E92CBF" w:rsidRPr="001D2CEF" w:rsidRDefault="00E92CBF" w:rsidP="00AA7DB8">
            <w:pPr>
              <w:pStyle w:val="TAL"/>
            </w:pPr>
            <w:r w:rsidRPr="001D2CEF">
              <w:t>"remove"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195819" w14:textId="77777777" w:rsidR="00E92CBF" w:rsidRPr="001D2CEF" w:rsidRDefault="00E92CBF" w:rsidP="00AA7DB8">
            <w:pPr>
              <w:pStyle w:val="TAL"/>
            </w:pPr>
            <w:r w:rsidRPr="001D2CEF">
              <w:t>Remove operation as defined in IETF RFC 6902 [14].</w:t>
            </w:r>
          </w:p>
        </w:tc>
      </w:tr>
      <w:tr w:rsidR="00E92CBF" w:rsidRPr="001D2CEF" w14:paraId="46488AEB"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77ACFC" w14:textId="77777777" w:rsidR="00E92CBF" w:rsidRPr="001D2CEF" w:rsidRDefault="00E92CBF" w:rsidP="00AA7DB8">
            <w:pPr>
              <w:pStyle w:val="TAL"/>
            </w:pPr>
            <w:r w:rsidRPr="001D2CEF">
              <w:t>"replace"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3423A7" w14:textId="77777777" w:rsidR="00E92CBF" w:rsidRPr="001D2CEF" w:rsidRDefault="00E92CBF" w:rsidP="00AA7DB8">
            <w:pPr>
              <w:pStyle w:val="TAL"/>
            </w:pPr>
            <w:r w:rsidRPr="001D2CEF">
              <w:t>Replace operation as defined in IETF RFC 6902 [14].</w:t>
            </w:r>
          </w:p>
        </w:tc>
      </w:tr>
      <w:tr w:rsidR="00E92CBF" w:rsidRPr="001D2CEF" w14:paraId="3A071F13"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063D9F" w14:textId="77777777" w:rsidR="00E92CBF" w:rsidRPr="001D2CEF" w:rsidRDefault="00E92CBF" w:rsidP="00AA7DB8">
            <w:pPr>
              <w:pStyle w:val="TAL"/>
            </w:pPr>
            <w:r w:rsidRPr="001D2CEF">
              <w:t>"test"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76FE50" w14:textId="77777777" w:rsidR="00E92CBF" w:rsidRPr="001D2CEF" w:rsidRDefault="00E92CBF" w:rsidP="00AA7DB8">
            <w:pPr>
              <w:pStyle w:val="TAL"/>
            </w:pPr>
            <w:r w:rsidRPr="001D2CEF">
              <w:t>Test operation as defined in IETF RFC 6902 [14].</w:t>
            </w:r>
          </w:p>
        </w:tc>
      </w:tr>
    </w:tbl>
    <w:p w14:paraId="3E3FF7D7" w14:textId="77777777" w:rsidR="00E92CBF" w:rsidRPr="001D2CEF" w:rsidRDefault="00E92CBF" w:rsidP="00E92CBF">
      <w:pPr>
        <w:rPr>
          <w:lang w:val="en-US"/>
        </w:rPr>
      </w:pPr>
    </w:p>
    <w:p w14:paraId="3713C813" w14:textId="77777777" w:rsidR="00E92CBF" w:rsidRPr="001D2CEF" w:rsidRDefault="00E92CBF" w:rsidP="00A940B5">
      <w:pPr>
        <w:pStyle w:val="Heading4"/>
      </w:pPr>
      <w:bookmarkStart w:id="172" w:name="_Toc24925776"/>
      <w:bookmarkStart w:id="173" w:name="_Toc24925954"/>
      <w:bookmarkStart w:id="174" w:name="_Toc24926130"/>
      <w:bookmarkStart w:id="175" w:name="_Toc33963983"/>
      <w:bookmarkStart w:id="176" w:name="_Toc33980739"/>
      <w:bookmarkStart w:id="177" w:name="_Toc36462539"/>
      <w:bookmarkStart w:id="178" w:name="_Toc36462735"/>
      <w:bookmarkStart w:id="179" w:name="_Toc43025974"/>
      <w:bookmarkStart w:id="180" w:name="_Toc49763508"/>
      <w:bookmarkStart w:id="181" w:name="_Toc56753972"/>
      <w:bookmarkStart w:id="182" w:name="_Toc114778105"/>
      <w:r w:rsidRPr="001D2CEF">
        <w:t>5.2.3.2</w:t>
      </w:r>
      <w:r w:rsidRPr="001D2CEF">
        <w:tab/>
        <w:t>Enumeration: UriScheme</w:t>
      </w:r>
      <w:bookmarkEnd w:id="172"/>
      <w:bookmarkEnd w:id="173"/>
      <w:bookmarkEnd w:id="174"/>
      <w:bookmarkEnd w:id="175"/>
      <w:bookmarkEnd w:id="176"/>
      <w:bookmarkEnd w:id="177"/>
      <w:bookmarkEnd w:id="178"/>
      <w:bookmarkEnd w:id="179"/>
      <w:bookmarkEnd w:id="180"/>
      <w:bookmarkEnd w:id="181"/>
      <w:bookmarkEnd w:id="182"/>
    </w:p>
    <w:p w14:paraId="0CEF59FF" w14:textId="77777777" w:rsidR="00E92CBF" w:rsidRPr="001D2CEF" w:rsidRDefault="00E92CBF" w:rsidP="00E92CBF">
      <w:pPr>
        <w:pStyle w:val="TH"/>
      </w:pPr>
      <w:r w:rsidRPr="001D2CEF">
        <w:t>Table 5.2.3.2-1: Enumeration UriScheme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275D4F49"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55C3DFD"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EC2EF25" w14:textId="77777777" w:rsidR="00E92CBF" w:rsidRPr="001D2CEF" w:rsidRDefault="00E92CBF" w:rsidP="00AA7DB8">
            <w:pPr>
              <w:pStyle w:val="TAH"/>
            </w:pPr>
            <w:r w:rsidRPr="001D2CEF">
              <w:t>Description</w:t>
            </w:r>
          </w:p>
        </w:tc>
      </w:tr>
      <w:tr w:rsidR="00E92CBF" w:rsidRPr="001D2CEF" w14:paraId="26D3C342"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B76C20" w14:textId="77777777" w:rsidR="00E92CBF" w:rsidRPr="001D2CEF" w:rsidRDefault="00E92CBF" w:rsidP="00AA7DB8">
            <w:pPr>
              <w:pStyle w:val="TAL"/>
            </w:pPr>
            <w:r w:rsidRPr="001D2CEF">
              <w:t>"http"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BBE1D7" w14:textId="77777777" w:rsidR="00E92CBF" w:rsidRPr="001D2CEF" w:rsidRDefault="00E92CBF" w:rsidP="00AA7DB8">
            <w:pPr>
              <w:pStyle w:val="TAL"/>
            </w:pPr>
            <w:r w:rsidRPr="001D2CEF">
              <w:t>HTTP URI scheme</w:t>
            </w:r>
          </w:p>
        </w:tc>
      </w:tr>
      <w:tr w:rsidR="00E92CBF" w:rsidRPr="001D2CEF" w14:paraId="78F276B1"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F67FC3" w14:textId="77777777" w:rsidR="00E92CBF" w:rsidRPr="001D2CEF" w:rsidRDefault="00E92CBF" w:rsidP="00AA7DB8">
            <w:pPr>
              <w:pStyle w:val="TAL"/>
            </w:pPr>
            <w:r w:rsidRPr="001D2CEF">
              <w:t>"https"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902BF1" w14:textId="77777777" w:rsidR="00E92CBF" w:rsidRPr="001D2CEF" w:rsidRDefault="00E92CBF" w:rsidP="00AA7DB8">
            <w:pPr>
              <w:pStyle w:val="TAL"/>
            </w:pPr>
            <w:r w:rsidRPr="001D2CEF">
              <w:t>HTTPS URI scheme</w:t>
            </w:r>
          </w:p>
        </w:tc>
      </w:tr>
    </w:tbl>
    <w:p w14:paraId="08C062B5" w14:textId="77777777" w:rsidR="00E92CBF" w:rsidRPr="001D2CEF" w:rsidRDefault="00E92CBF" w:rsidP="00E92CBF">
      <w:pPr>
        <w:rPr>
          <w:lang w:val="en-US"/>
        </w:rPr>
      </w:pPr>
    </w:p>
    <w:p w14:paraId="57977DB6" w14:textId="77777777" w:rsidR="00E92CBF" w:rsidRPr="001D2CEF" w:rsidRDefault="00E92CBF" w:rsidP="00A940B5">
      <w:pPr>
        <w:pStyle w:val="Heading4"/>
        <w:rPr>
          <w:lang w:eastAsia="zh-CN"/>
        </w:rPr>
      </w:pPr>
      <w:bookmarkStart w:id="183" w:name="_Toc24925777"/>
      <w:bookmarkStart w:id="184" w:name="_Toc24925955"/>
      <w:bookmarkStart w:id="185" w:name="_Toc24926131"/>
      <w:bookmarkStart w:id="186" w:name="_Toc33963984"/>
      <w:bookmarkStart w:id="187" w:name="_Toc33980740"/>
      <w:bookmarkStart w:id="188" w:name="_Toc36462540"/>
      <w:bookmarkStart w:id="189" w:name="_Toc36462736"/>
      <w:bookmarkStart w:id="190" w:name="_Toc43025975"/>
      <w:bookmarkStart w:id="191" w:name="_Toc49763509"/>
      <w:bookmarkStart w:id="192" w:name="_Toc56753973"/>
      <w:bookmarkStart w:id="193" w:name="_Toc114778106"/>
      <w:r w:rsidRPr="001D2CEF">
        <w:t>5.2.3.</w:t>
      </w:r>
      <w:r w:rsidRPr="001D2CEF">
        <w:rPr>
          <w:lang w:eastAsia="zh-CN"/>
        </w:rPr>
        <w:t>3</w:t>
      </w:r>
      <w:r w:rsidRPr="001D2CEF">
        <w:tab/>
        <w:t xml:space="preserve">Enumeration: </w:t>
      </w:r>
      <w:r w:rsidRPr="001D2CEF">
        <w:rPr>
          <w:rFonts w:hint="eastAsia"/>
          <w:lang w:eastAsia="zh-CN"/>
        </w:rPr>
        <w:t>ChangeType</w:t>
      </w:r>
      <w:bookmarkEnd w:id="183"/>
      <w:bookmarkEnd w:id="184"/>
      <w:bookmarkEnd w:id="185"/>
      <w:bookmarkEnd w:id="186"/>
      <w:bookmarkEnd w:id="187"/>
      <w:bookmarkEnd w:id="188"/>
      <w:bookmarkEnd w:id="189"/>
      <w:bookmarkEnd w:id="190"/>
      <w:bookmarkEnd w:id="191"/>
      <w:bookmarkEnd w:id="192"/>
      <w:bookmarkEnd w:id="193"/>
    </w:p>
    <w:p w14:paraId="69BEA5A7" w14:textId="77777777" w:rsidR="00E92CBF" w:rsidRPr="001D2CEF" w:rsidRDefault="00E92CBF" w:rsidP="00E92CBF">
      <w:pPr>
        <w:pStyle w:val="TH"/>
        <w:rPr>
          <w:lang w:eastAsia="zh-CN"/>
        </w:rPr>
      </w:pPr>
      <w:r w:rsidRPr="001D2CEF">
        <w:t xml:space="preserve">Table 5.2.3.3-1: Enumeration </w:t>
      </w:r>
      <w:r w:rsidRPr="001D2CEF">
        <w:rPr>
          <w:rFonts w:hint="eastAsia"/>
          <w:lang w:eastAsia="zh-CN"/>
        </w:rPr>
        <w:t>ChangeType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0F004E0C"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1E5DF25"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AAE625C" w14:textId="77777777" w:rsidR="00E92CBF" w:rsidRPr="001D2CEF" w:rsidRDefault="00E92CBF" w:rsidP="00AA7DB8">
            <w:pPr>
              <w:pStyle w:val="TAH"/>
            </w:pPr>
            <w:r w:rsidRPr="001D2CEF">
              <w:t>Description</w:t>
            </w:r>
          </w:p>
        </w:tc>
      </w:tr>
      <w:tr w:rsidR="00E92CBF" w:rsidRPr="001D2CEF" w14:paraId="44505D38"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BEE81F" w14:textId="77777777" w:rsidR="00E92CBF" w:rsidRPr="001D2CEF" w:rsidRDefault="00E92CBF" w:rsidP="00AA7DB8">
            <w:pPr>
              <w:pStyle w:val="TAL"/>
            </w:pPr>
            <w:r w:rsidRPr="001D2CEF">
              <w:t>"</w:t>
            </w:r>
            <w:r w:rsidRPr="001D2CEF">
              <w:rPr>
                <w:rFonts w:hint="eastAsia"/>
                <w:lang w:eastAsia="zh-CN"/>
              </w:rPr>
              <w:t>ADD</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DBA4DC" w14:textId="77777777" w:rsidR="00E92CBF" w:rsidRPr="001D2CEF" w:rsidRDefault="00E92CBF" w:rsidP="00AA7DB8">
            <w:pPr>
              <w:pStyle w:val="TAL"/>
              <w:rPr>
                <w:lang w:eastAsia="zh-CN"/>
              </w:rPr>
            </w:pPr>
            <w:r w:rsidRPr="001D2CEF">
              <w:rPr>
                <w:rFonts w:hint="eastAsia"/>
                <w:lang w:eastAsia="zh-CN"/>
              </w:rPr>
              <w:t xml:space="preserve">This value indicates new </w:t>
            </w:r>
            <w:r w:rsidRPr="001D2CEF">
              <w:rPr>
                <w:lang w:eastAsia="zh-CN"/>
              </w:rPr>
              <w:t>attribute</w:t>
            </w:r>
            <w:r w:rsidRPr="001D2CEF">
              <w:rPr>
                <w:rFonts w:hint="eastAsia"/>
                <w:lang w:eastAsia="zh-CN"/>
              </w:rPr>
              <w:t xml:space="preserve"> has been added to the resource</w:t>
            </w:r>
          </w:p>
        </w:tc>
      </w:tr>
      <w:tr w:rsidR="00E92CBF" w:rsidRPr="001D2CEF" w14:paraId="06FCD94C"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150A41" w14:textId="77777777" w:rsidR="00E92CBF" w:rsidRPr="001D2CEF" w:rsidRDefault="00E92CBF" w:rsidP="00AA7DB8">
            <w:pPr>
              <w:pStyle w:val="TAL"/>
              <w:rPr>
                <w:lang w:eastAsia="zh-CN"/>
              </w:rPr>
            </w:pPr>
            <w:r w:rsidRPr="001D2CEF">
              <w:t>"</w:t>
            </w:r>
            <w:r w:rsidRPr="001D2CEF">
              <w:rPr>
                <w:rFonts w:hint="eastAsia"/>
                <w:lang w:eastAsia="zh-CN"/>
              </w:rPr>
              <w:t>MOVE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374271" w14:textId="77777777" w:rsidR="00E92CBF" w:rsidRPr="001D2CEF" w:rsidRDefault="00E92CBF" w:rsidP="00AA7DB8">
            <w:pPr>
              <w:pStyle w:val="TAL"/>
            </w:pPr>
            <w:r w:rsidRPr="001D2CEF">
              <w:rPr>
                <w:rFonts w:hint="eastAsia"/>
                <w:lang w:eastAsia="zh-CN"/>
              </w:rPr>
              <w:t>This value indicates existing attribute has been moved to a different path in the resource.</w:t>
            </w:r>
          </w:p>
        </w:tc>
      </w:tr>
      <w:tr w:rsidR="00E92CBF" w:rsidRPr="001D2CEF" w14:paraId="79F9AA75"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D28EFFC" w14:textId="77777777" w:rsidR="00E92CBF" w:rsidRPr="001D2CEF" w:rsidRDefault="00E92CBF" w:rsidP="00AA7DB8">
            <w:pPr>
              <w:pStyle w:val="TAL"/>
            </w:pPr>
            <w:r w:rsidRPr="001D2CEF">
              <w:t>"</w:t>
            </w:r>
            <w:r w:rsidRPr="001D2CEF">
              <w:rPr>
                <w:rFonts w:hint="eastAsia"/>
                <w:lang w:eastAsia="zh-CN"/>
              </w:rPr>
              <w:t>REMOVE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68B52F1" w14:textId="77777777" w:rsidR="00E92CBF" w:rsidRPr="001D2CEF" w:rsidRDefault="00E92CBF" w:rsidP="00AA7DB8">
            <w:pPr>
              <w:pStyle w:val="TAL"/>
              <w:rPr>
                <w:lang w:eastAsia="zh-CN"/>
              </w:rPr>
            </w:pPr>
            <w:r w:rsidRPr="001D2CEF">
              <w:rPr>
                <w:rFonts w:hint="eastAsia"/>
                <w:lang w:eastAsia="zh-CN"/>
              </w:rPr>
              <w:t>This value indicates existing attribute has been deleted from the resource.</w:t>
            </w:r>
          </w:p>
        </w:tc>
      </w:tr>
      <w:tr w:rsidR="00E92CBF" w:rsidRPr="001D2CEF" w14:paraId="7B584494"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0D5292" w14:textId="77777777" w:rsidR="00E92CBF" w:rsidRPr="001D2CEF" w:rsidRDefault="00E92CBF" w:rsidP="00AA7DB8">
            <w:pPr>
              <w:pStyle w:val="TAL"/>
            </w:pPr>
            <w:r w:rsidRPr="001D2CEF">
              <w:t>"</w:t>
            </w:r>
            <w:r w:rsidRPr="001D2CEF">
              <w:rPr>
                <w:rFonts w:hint="eastAsia"/>
                <w:lang w:eastAsia="zh-CN"/>
              </w:rPr>
              <w:t>REPLACE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C25A5D8" w14:textId="77777777" w:rsidR="00E92CBF" w:rsidRPr="001D2CEF" w:rsidRDefault="00E92CBF" w:rsidP="00AA7DB8">
            <w:pPr>
              <w:pStyle w:val="TAL"/>
              <w:rPr>
                <w:lang w:eastAsia="zh-CN"/>
              </w:rPr>
            </w:pPr>
            <w:r w:rsidRPr="001D2CEF">
              <w:rPr>
                <w:rFonts w:hint="eastAsia"/>
                <w:lang w:eastAsia="zh-CN"/>
              </w:rPr>
              <w:t>This value indicates existing attribute has been updated with new value.</w:t>
            </w:r>
          </w:p>
        </w:tc>
      </w:tr>
    </w:tbl>
    <w:p w14:paraId="044BDE60" w14:textId="77777777" w:rsidR="00E92CBF" w:rsidRPr="001D2CEF" w:rsidRDefault="00E92CBF" w:rsidP="00E92CBF">
      <w:pPr>
        <w:rPr>
          <w:lang w:val="en-US"/>
        </w:rPr>
      </w:pPr>
    </w:p>
    <w:p w14:paraId="6D9EBF0C" w14:textId="77777777" w:rsidR="00E92CBF" w:rsidRPr="001D2CEF" w:rsidRDefault="00E92CBF" w:rsidP="00A940B5">
      <w:pPr>
        <w:pStyle w:val="Heading4"/>
        <w:rPr>
          <w:lang w:eastAsia="zh-CN"/>
        </w:rPr>
      </w:pPr>
      <w:bookmarkStart w:id="194" w:name="_Toc3974156"/>
      <w:bookmarkStart w:id="195" w:name="_Toc24925778"/>
      <w:bookmarkStart w:id="196" w:name="_Toc24925956"/>
      <w:bookmarkStart w:id="197" w:name="_Toc24926132"/>
      <w:bookmarkStart w:id="198" w:name="_Toc33963985"/>
      <w:bookmarkStart w:id="199" w:name="_Toc33980741"/>
      <w:bookmarkStart w:id="200" w:name="_Toc36462541"/>
      <w:bookmarkStart w:id="201" w:name="_Toc36462737"/>
      <w:bookmarkStart w:id="202" w:name="_Toc43025976"/>
      <w:bookmarkStart w:id="203" w:name="_Toc49763510"/>
      <w:bookmarkStart w:id="204" w:name="_Toc56753974"/>
      <w:bookmarkStart w:id="205" w:name="_Toc114778107"/>
      <w:r w:rsidRPr="001D2CEF">
        <w:t>5.2.3.</w:t>
      </w:r>
      <w:r w:rsidRPr="001D2CEF">
        <w:rPr>
          <w:lang w:eastAsia="zh-CN"/>
        </w:rPr>
        <w:t>4</w:t>
      </w:r>
      <w:r w:rsidRPr="001D2CEF">
        <w:tab/>
        <w:t xml:space="preserve">Enumeration: </w:t>
      </w:r>
      <w:bookmarkEnd w:id="194"/>
      <w:r w:rsidRPr="001D2CEF">
        <w:rPr>
          <w:rFonts w:hint="eastAsia"/>
          <w:lang w:eastAsia="zh-CN"/>
        </w:rPr>
        <w:t>HttpMethod</w:t>
      </w:r>
      <w:bookmarkEnd w:id="195"/>
      <w:bookmarkEnd w:id="196"/>
      <w:bookmarkEnd w:id="197"/>
      <w:bookmarkEnd w:id="198"/>
      <w:bookmarkEnd w:id="199"/>
      <w:bookmarkEnd w:id="200"/>
      <w:bookmarkEnd w:id="201"/>
      <w:bookmarkEnd w:id="202"/>
      <w:bookmarkEnd w:id="203"/>
      <w:bookmarkEnd w:id="204"/>
      <w:bookmarkEnd w:id="205"/>
    </w:p>
    <w:p w14:paraId="7E1415B5" w14:textId="77777777" w:rsidR="00E92CBF" w:rsidRPr="001D2CEF" w:rsidRDefault="00E92CBF" w:rsidP="00E92CBF">
      <w:pPr>
        <w:pStyle w:val="TH"/>
        <w:outlineLvl w:val="0"/>
        <w:rPr>
          <w:lang w:eastAsia="zh-CN"/>
        </w:rPr>
      </w:pPr>
      <w:r w:rsidRPr="001D2CEF">
        <w:t>Table 5.2.3.</w:t>
      </w:r>
      <w:r w:rsidRPr="001D2CEF">
        <w:rPr>
          <w:lang w:eastAsia="zh-CN"/>
        </w:rPr>
        <w:t>4</w:t>
      </w:r>
      <w:r w:rsidRPr="001D2CEF">
        <w:t xml:space="preserve">-1: Enumeration </w:t>
      </w:r>
      <w:r w:rsidRPr="001D2CEF">
        <w:rPr>
          <w:rFonts w:hint="eastAsia"/>
          <w:lang w:eastAsia="zh-CN"/>
        </w:rPr>
        <w:t>HttpMethod</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7022471C"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391C5C0"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A5C4079" w14:textId="77777777" w:rsidR="00E92CBF" w:rsidRPr="001D2CEF" w:rsidRDefault="00E92CBF" w:rsidP="00AA7DB8">
            <w:pPr>
              <w:pStyle w:val="TAH"/>
            </w:pPr>
            <w:r w:rsidRPr="001D2CEF">
              <w:t>Description</w:t>
            </w:r>
          </w:p>
        </w:tc>
      </w:tr>
      <w:tr w:rsidR="00E92CBF" w:rsidRPr="001D2CEF" w14:paraId="10B9F527"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0EDF40" w14:textId="77777777" w:rsidR="00E92CBF" w:rsidRPr="001D2CEF" w:rsidRDefault="00E92CBF" w:rsidP="00AA7DB8">
            <w:pPr>
              <w:pStyle w:val="TAL"/>
            </w:pPr>
            <w:r w:rsidRPr="001D2CEF">
              <w:t>"</w:t>
            </w:r>
            <w:r w:rsidRPr="001D2CEF">
              <w:rPr>
                <w:rFonts w:hint="eastAsia"/>
                <w:lang w:eastAsia="zh-CN"/>
              </w:rPr>
              <w:t>GET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97919C" w14:textId="77777777" w:rsidR="00E92CBF" w:rsidRPr="001D2CEF" w:rsidRDefault="00E92CBF" w:rsidP="00AA7DB8">
            <w:pPr>
              <w:pStyle w:val="TAL"/>
              <w:rPr>
                <w:lang w:eastAsia="zh-CN"/>
              </w:rPr>
            </w:pPr>
            <w:r w:rsidRPr="001D2CEF">
              <w:rPr>
                <w:rFonts w:hint="eastAsia"/>
                <w:lang w:eastAsia="zh-CN"/>
              </w:rPr>
              <w:t>HTTP GET method.</w:t>
            </w:r>
          </w:p>
        </w:tc>
      </w:tr>
      <w:tr w:rsidR="00E92CBF" w:rsidRPr="001D2CEF" w14:paraId="33E71E10"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FE86B9" w14:textId="77777777" w:rsidR="00E92CBF" w:rsidRPr="001D2CEF" w:rsidRDefault="00E92CBF" w:rsidP="00AA7DB8">
            <w:pPr>
              <w:pStyle w:val="TAL"/>
              <w:rPr>
                <w:lang w:eastAsia="zh-CN"/>
              </w:rPr>
            </w:pPr>
            <w:r w:rsidRPr="001D2CEF">
              <w:t>"</w:t>
            </w:r>
            <w:r w:rsidRPr="001D2CEF">
              <w:rPr>
                <w:rFonts w:hint="eastAsia"/>
                <w:lang w:eastAsia="zh-CN"/>
              </w:rPr>
              <w:t>POST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8351D4" w14:textId="77777777" w:rsidR="00E92CBF" w:rsidRPr="001D2CEF" w:rsidRDefault="00E92CBF" w:rsidP="00AA7DB8">
            <w:pPr>
              <w:pStyle w:val="TAL"/>
            </w:pPr>
            <w:r w:rsidRPr="001D2CEF">
              <w:rPr>
                <w:rFonts w:hint="eastAsia"/>
                <w:lang w:eastAsia="zh-CN"/>
              </w:rPr>
              <w:t>HTTP POST method.</w:t>
            </w:r>
          </w:p>
        </w:tc>
      </w:tr>
      <w:tr w:rsidR="00E92CBF" w:rsidRPr="001D2CEF" w14:paraId="05E4B027"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7922CE" w14:textId="77777777" w:rsidR="00E92CBF" w:rsidRPr="001D2CEF" w:rsidRDefault="00E92CBF" w:rsidP="00AA7DB8">
            <w:pPr>
              <w:pStyle w:val="TAL"/>
            </w:pPr>
            <w:r w:rsidRPr="001D2CEF">
              <w:t>"</w:t>
            </w:r>
            <w:r w:rsidRPr="001D2CEF">
              <w:rPr>
                <w:rFonts w:hint="eastAsia"/>
                <w:lang w:eastAsia="zh-CN"/>
              </w:rPr>
              <w:t>PUT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390E40" w14:textId="77777777" w:rsidR="00E92CBF" w:rsidRPr="001D2CEF" w:rsidRDefault="00E92CBF" w:rsidP="00AA7DB8">
            <w:pPr>
              <w:pStyle w:val="TAL"/>
              <w:rPr>
                <w:lang w:eastAsia="zh-CN"/>
              </w:rPr>
            </w:pPr>
            <w:r w:rsidRPr="001D2CEF">
              <w:rPr>
                <w:rFonts w:hint="eastAsia"/>
                <w:lang w:eastAsia="zh-CN"/>
              </w:rPr>
              <w:t>HTTP PUT method.</w:t>
            </w:r>
          </w:p>
        </w:tc>
      </w:tr>
      <w:tr w:rsidR="00E92CBF" w:rsidRPr="001D2CEF" w14:paraId="66C4F00E"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46883C" w14:textId="77777777" w:rsidR="00E92CBF" w:rsidRPr="001D2CEF" w:rsidRDefault="00E92CBF" w:rsidP="00AA7DB8">
            <w:pPr>
              <w:pStyle w:val="TAL"/>
            </w:pPr>
            <w:r w:rsidRPr="001D2CEF">
              <w:t>"</w:t>
            </w:r>
            <w:r w:rsidRPr="001D2CEF">
              <w:rPr>
                <w:rFonts w:hint="eastAsia"/>
                <w:lang w:eastAsia="zh-CN"/>
              </w:rPr>
              <w:t>DELETE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E524E2" w14:textId="77777777" w:rsidR="00E92CBF" w:rsidRPr="001D2CEF" w:rsidRDefault="00E92CBF" w:rsidP="00AA7DB8">
            <w:pPr>
              <w:pStyle w:val="TAL"/>
              <w:rPr>
                <w:lang w:eastAsia="zh-CN"/>
              </w:rPr>
            </w:pPr>
            <w:r w:rsidRPr="001D2CEF">
              <w:rPr>
                <w:rFonts w:hint="eastAsia"/>
                <w:lang w:eastAsia="zh-CN"/>
              </w:rPr>
              <w:t>HTTP DELETE method.</w:t>
            </w:r>
          </w:p>
        </w:tc>
      </w:tr>
      <w:tr w:rsidR="00E92CBF" w:rsidRPr="001D2CEF" w14:paraId="1EF1EAEF"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3A2FF7" w14:textId="77777777" w:rsidR="00E92CBF" w:rsidRPr="001D2CEF" w:rsidRDefault="00E92CBF" w:rsidP="00AA7DB8">
            <w:pPr>
              <w:pStyle w:val="TAL"/>
            </w:pPr>
            <w:r w:rsidRPr="001D2CEF">
              <w:t>"</w:t>
            </w:r>
            <w:r w:rsidRPr="001D2CEF">
              <w:rPr>
                <w:rFonts w:hint="eastAsia"/>
                <w:lang w:eastAsia="zh-CN"/>
              </w:rPr>
              <w:t>PATCH</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4ED944" w14:textId="77777777" w:rsidR="00E92CBF" w:rsidRPr="001D2CEF" w:rsidRDefault="00E92CBF" w:rsidP="00AA7DB8">
            <w:pPr>
              <w:pStyle w:val="TAL"/>
              <w:rPr>
                <w:lang w:eastAsia="zh-CN"/>
              </w:rPr>
            </w:pPr>
            <w:r w:rsidRPr="001D2CEF">
              <w:rPr>
                <w:rFonts w:hint="eastAsia"/>
                <w:lang w:eastAsia="zh-CN"/>
              </w:rPr>
              <w:t>HTTP PATCH method.</w:t>
            </w:r>
          </w:p>
        </w:tc>
      </w:tr>
      <w:tr w:rsidR="00E92CBF" w:rsidRPr="001D2CEF" w14:paraId="206BD023"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CE9583" w14:textId="77777777" w:rsidR="00E92CBF" w:rsidRPr="001D2CEF" w:rsidRDefault="00E92CBF" w:rsidP="00AA7DB8">
            <w:pPr>
              <w:pStyle w:val="TAL"/>
            </w:pPr>
            <w:r w:rsidRPr="001D2CEF">
              <w:t>"</w:t>
            </w:r>
            <w:r w:rsidRPr="001D2CEF">
              <w:rPr>
                <w:rFonts w:hint="eastAsia"/>
                <w:lang w:eastAsia="zh-CN"/>
              </w:rPr>
              <w:t>OPTIONS</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4A8F65" w14:textId="77777777" w:rsidR="00E92CBF" w:rsidRPr="001D2CEF" w:rsidRDefault="00E92CBF" w:rsidP="00AA7DB8">
            <w:pPr>
              <w:pStyle w:val="TAL"/>
              <w:rPr>
                <w:lang w:eastAsia="zh-CN"/>
              </w:rPr>
            </w:pPr>
            <w:r w:rsidRPr="001D2CEF">
              <w:rPr>
                <w:rFonts w:hint="eastAsia"/>
                <w:lang w:eastAsia="zh-CN"/>
              </w:rPr>
              <w:t>HTTP OPTIONS method.</w:t>
            </w:r>
          </w:p>
        </w:tc>
      </w:tr>
      <w:tr w:rsidR="00E92CBF" w:rsidRPr="001D2CEF" w14:paraId="329BE44C"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1C9C44" w14:textId="77777777" w:rsidR="00E92CBF" w:rsidRPr="001D2CEF" w:rsidRDefault="00E92CBF" w:rsidP="00AA7DB8">
            <w:pPr>
              <w:pStyle w:val="TAL"/>
            </w:pPr>
            <w:r w:rsidRPr="001D2CEF">
              <w:t>"</w:t>
            </w:r>
            <w:r w:rsidRPr="001D2CEF">
              <w:rPr>
                <w:rFonts w:hint="eastAsia"/>
                <w:lang w:eastAsia="zh-CN"/>
              </w:rPr>
              <w:t>HEAD</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A3B677" w14:textId="77777777" w:rsidR="00E92CBF" w:rsidRPr="001D2CEF" w:rsidRDefault="00E92CBF" w:rsidP="00AA7DB8">
            <w:pPr>
              <w:pStyle w:val="TAL"/>
              <w:rPr>
                <w:lang w:eastAsia="zh-CN"/>
              </w:rPr>
            </w:pPr>
            <w:r w:rsidRPr="001D2CEF">
              <w:rPr>
                <w:rFonts w:hint="eastAsia"/>
                <w:lang w:eastAsia="zh-CN"/>
              </w:rPr>
              <w:t>HTTP HEAD method.</w:t>
            </w:r>
          </w:p>
        </w:tc>
      </w:tr>
      <w:tr w:rsidR="00E92CBF" w:rsidRPr="001D2CEF" w14:paraId="67AD6BCF"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92151F" w14:textId="77777777" w:rsidR="00E92CBF" w:rsidRPr="001D2CEF" w:rsidRDefault="00E92CBF" w:rsidP="00AA7DB8">
            <w:pPr>
              <w:pStyle w:val="TAL"/>
            </w:pPr>
            <w:r w:rsidRPr="001D2CEF">
              <w:t>"</w:t>
            </w:r>
            <w:r w:rsidRPr="001D2CEF">
              <w:rPr>
                <w:rFonts w:hint="eastAsia"/>
                <w:lang w:eastAsia="zh-CN"/>
              </w:rPr>
              <w:t>CONNECT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41141C" w14:textId="77777777" w:rsidR="00E92CBF" w:rsidRPr="001D2CEF" w:rsidRDefault="00E92CBF" w:rsidP="00AA7DB8">
            <w:pPr>
              <w:pStyle w:val="TAL"/>
              <w:rPr>
                <w:lang w:eastAsia="zh-CN"/>
              </w:rPr>
            </w:pPr>
            <w:r w:rsidRPr="001D2CEF">
              <w:rPr>
                <w:rFonts w:hint="eastAsia"/>
                <w:lang w:eastAsia="zh-CN"/>
              </w:rPr>
              <w:t>HTTP CONNECT method.</w:t>
            </w:r>
          </w:p>
        </w:tc>
      </w:tr>
      <w:tr w:rsidR="00E92CBF" w:rsidRPr="001D2CEF" w14:paraId="7DB032AA"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0DC4F0" w14:textId="77777777" w:rsidR="00E92CBF" w:rsidRPr="001D2CEF" w:rsidRDefault="00E92CBF" w:rsidP="00AA7DB8">
            <w:pPr>
              <w:pStyle w:val="TAL"/>
            </w:pPr>
            <w:r w:rsidRPr="001D2CEF">
              <w:t>"</w:t>
            </w:r>
            <w:r w:rsidRPr="001D2CEF">
              <w:rPr>
                <w:rFonts w:hint="eastAsia"/>
                <w:lang w:eastAsia="zh-CN"/>
              </w:rPr>
              <w:t>TRACE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48CB68" w14:textId="77777777" w:rsidR="00E92CBF" w:rsidRPr="001D2CEF" w:rsidRDefault="00E92CBF" w:rsidP="00AA7DB8">
            <w:pPr>
              <w:pStyle w:val="TAL"/>
              <w:rPr>
                <w:lang w:eastAsia="zh-CN"/>
              </w:rPr>
            </w:pPr>
            <w:r w:rsidRPr="001D2CEF">
              <w:rPr>
                <w:rFonts w:hint="eastAsia"/>
                <w:lang w:eastAsia="zh-CN"/>
              </w:rPr>
              <w:t>HTTP TRACE method.</w:t>
            </w:r>
          </w:p>
        </w:tc>
      </w:tr>
    </w:tbl>
    <w:p w14:paraId="6B94AB73" w14:textId="77777777" w:rsidR="00E92CBF" w:rsidRPr="001D2CEF" w:rsidRDefault="00E92CBF" w:rsidP="00E92CBF">
      <w:pPr>
        <w:rPr>
          <w:lang w:val="en-US"/>
        </w:rPr>
      </w:pPr>
    </w:p>
    <w:p w14:paraId="4182592E" w14:textId="77777777" w:rsidR="00E92CBF" w:rsidRPr="001D2CEF" w:rsidRDefault="00E92CBF" w:rsidP="00A940B5">
      <w:pPr>
        <w:pStyle w:val="Heading4"/>
        <w:rPr>
          <w:lang w:eastAsia="zh-CN"/>
        </w:rPr>
      </w:pPr>
      <w:bookmarkStart w:id="206" w:name="_Toc27592771"/>
      <w:bookmarkStart w:id="207" w:name="_Toc36462542"/>
      <w:bookmarkStart w:id="208" w:name="_Toc36462738"/>
      <w:bookmarkStart w:id="209" w:name="_Toc43025977"/>
      <w:bookmarkStart w:id="210" w:name="_Toc49763511"/>
      <w:bookmarkStart w:id="211" w:name="_Toc56753975"/>
      <w:bookmarkStart w:id="212" w:name="_Toc114778108"/>
      <w:r w:rsidRPr="001D2CEF">
        <w:lastRenderedPageBreak/>
        <w:t>5.2.3.5</w:t>
      </w:r>
      <w:r w:rsidRPr="001D2CEF">
        <w:tab/>
        <w:t xml:space="preserve">Enumeration: </w:t>
      </w:r>
      <w:bookmarkEnd w:id="206"/>
      <w:r w:rsidRPr="001D2CEF">
        <w:rPr>
          <w:lang w:eastAsia="zh-CN"/>
        </w:rPr>
        <w:t>NullValue</w:t>
      </w:r>
      <w:bookmarkEnd w:id="207"/>
      <w:bookmarkEnd w:id="208"/>
      <w:bookmarkEnd w:id="209"/>
      <w:bookmarkEnd w:id="210"/>
      <w:bookmarkEnd w:id="211"/>
      <w:bookmarkEnd w:id="212"/>
    </w:p>
    <w:p w14:paraId="40A42409" w14:textId="77777777" w:rsidR="00E92CBF" w:rsidRPr="001D2CEF" w:rsidRDefault="00E92CBF" w:rsidP="00E92CBF">
      <w:pPr>
        <w:pStyle w:val="TH"/>
        <w:outlineLvl w:val="0"/>
        <w:rPr>
          <w:lang w:eastAsia="zh-CN"/>
        </w:rPr>
      </w:pPr>
      <w:r w:rsidRPr="001D2CEF">
        <w:t xml:space="preserve">Table 5.2.3.5-1: Enumeration </w:t>
      </w:r>
      <w:r w:rsidRPr="001D2CEF">
        <w:rPr>
          <w:lang w:eastAsia="zh-CN"/>
        </w:rPr>
        <w:t>NullValue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5773B209"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4073D71"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4CCFF87" w14:textId="77777777" w:rsidR="00E92CBF" w:rsidRPr="001D2CEF" w:rsidRDefault="00E92CBF" w:rsidP="00AA7DB8">
            <w:pPr>
              <w:pStyle w:val="TAH"/>
            </w:pPr>
            <w:r w:rsidRPr="001D2CEF">
              <w:t>Description</w:t>
            </w:r>
          </w:p>
        </w:tc>
      </w:tr>
      <w:tr w:rsidR="00E92CBF" w:rsidRPr="001D2CEF" w14:paraId="191DF333"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C81F4DD" w14:textId="77777777" w:rsidR="00E92CBF" w:rsidRPr="001D2CEF" w:rsidRDefault="00E92CBF" w:rsidP="00AA7DB8">
            <w:pPr>
              <w:pStyle w:val="TAL"/>
            </w:pPr>
            <w:r w:rsidRPr="001D2CEF">
              <w:t>null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9B83D8" w14:textId="77777777" w:rsidR="00E92CBF" w:rsidRPr="001D2CEF" w:rsidRDefault="00E92CBF" w:rsidP="00AA7DB8">
            <w:pPr>
              <w:pStyle w:val="TAL"/>
              <w:rPr>
                <w:lang w:eastAsia="zh-CN"/>
              </w:rPr>
            </w:pPr>
            <w:r w:rsidRPr="001D2CEF">
              <w:rPr>
                <w:lang w:eastAsia="zh-CN"/>
              </w:rPr>
              <w:t>JSON's null value</w:t>
            </w:r>
          </w:p>
        </w:tc>
      </w:tr>
    </w:tbl>
    <w:p w14:paraId="2D07BD93" w14:textId="77777777" w:rsidR="00E92CBF" w:rsidRPr="001D2CEF" w:rsidRDefault="00E92CBF" w:rsidP="00E92CBF">
      <w:pPr>
        <w:rPr>
          <w:noProof/>
        </w:rPr>
      </w:pPr>
    </w:p>
    <w:p w14:paraId="1D008646" w14:textId="77777777" w:rsidR="00E92CBF" w:rsidRPr="001D2CEF" w:rsidRDefault="00E92CBF" w:rsidP="00E92CBF">
      <w:pPr>
        <w:rPr>
          <w:lang w:val="en-US"/>
        </w:rPr>
      </w:pPr>
    </w:p>
    <w:p w14:paraId="382BE50D" w14:textId="77777777" w:rsidR="00E92CBF" w:rsidRPr="001D2CEF" w:rsidRDefault="00E92CBF" w:rsidP="00A940B5">
      <w:pPr>
        <w:pStyle w:val="Heading3"/>
      </w:pPr>
      <w:bookmarkStart w:id="213" w:name="_Toc24925779"/>
      <w:bookmarkStart w:id="214" w:name="_Toc24925957"/>
      <w:bookmarkStart w:id="215" w:name="_Toc24926133"/>
      <w:bookmarkStart w:id="216" w:name="_Toc33963986"/>
      <w:bookmarkStart w:id="217" w:name="_Toc33980742"/>
      <w:bookmarkStart w:id="218" w:name="_Toc36462543"/>
      <w:bookmarkStart w:id="219" w:name="_Toc36462739"/>
      <w:bookmarkStart w:id="220" w:name="_Toc43025978"/>
      <w:bookmarkStart w:id="221" w:name="_Toc49763512"/>
      <w:bookmarkStart w:id="222" w:name="_Toc56753976"/>
      <w:bookmarkStart w:id="223" w:name="_Toc114778109"/>
      <w:r w:rsidRPr="001D2CEF">
        <w:t>5.2.4</w:t>
      </w:r>
      <w:r w:rsidRPr="001D2CEF">
        <w:tab/>
        <w:t>Structured Data Types</w:t>
      </w:r>
      <w:bookmarkEnd w:id="213"/>
      <w:bookmarkEnd w:id="214"/>
      <w:bookmarkEnd w:id="215"/>
      <w:bookmarkEnd w:id="216"/>
      <w:bookmarkEnd w:id="217"/>
      <w:bookmarkEnd w:id="218"/>
      <w:bookmarkEnd w:id="219"/>
      <w:bookmarkEnd w:id="220"/>
      <w:bookmarkEnd w:id="221"/>
      <w:bookmarkEnd w:id="222"/>
      <w:bookmarkEnd w:id="223"/>
    </w:p>
    <w:p w14:paraId="06FEF15A" w14:textId="77777777" w:rsidR="00E92CBF" w:rsidRPr="001D2CEF" w:rsidRDefault="00E92CBF" w:rsidP="00A940B5">
      <w:pPr>
        <w:pStyle w:val="Heading4"/>
      </w:pPr>
      <w:bookmarkStart w:id="224" w:name="_Toc24925780"/>
      <w:bookmarkStart w:id="225" w:name="_Toc24925958"/>
      <w:bookmarkStart w:id="226" w:name="_Toc24926134"/>
      <w:bookmarkStart w:id="227" w:name="_Toc33963987"/>
      <w:bookmarkStart w:id="228" w:name="_Toc33980743"/>
      <w:bookmarkStart w:id="229" w:name="_Toc36462544"/>
      <w:bookmarkStart w:id="230" w:name="_Toc36462740"/>
      <w:bookmarkStart w:id="231" w:name="_Toc43025979"/>
      <w:bookmarkStart w:id="232" w:name="_Toc49763513"/>
      <w:bookmarkStart w:id="233" w:name="_Toc56753977"/>
      <w:bookmarkStart w:id="234" w:name="_Toc114778110"/>
      <w:r w:rsidRPr="001D2CEF">
        <w:t>5.2.4.1</w:t>
      </w:r>
      <w:r w:rsidRPr="001D2CEF">
        <w:tab/>
        <w:t>Type: ProblemDetails</w:t>
      </w:r>
      <w:bookmarkEnd w:id="224"/>
      <w:bookmarkEnd w:id="225"/>
      <w:bookmarkEnd w:id="226"/>
      <w:bookmarkEnd w:id="227"/>
      <w:bookmarkEnd w:id="228"/>
      <w:bookmarkEnd w:id="229"/>
      <w:bookmarkEnd w:id="230"/>
      <w:bookmarkEnd w:id="231"/>
      <w:bookmarkEnd w:id="232"/>
      <w:bookmarkEnd w:id="233"/>
      <w:bookmarkEnd w:id="234"/>
    </w:p>
    <w:p w14:paraId="7D7DC410" w14:textId="0039973F" w:rsidR="00E92CBF" w:rsidRPr="001D2CEF" w:rsidRDefault="00E92CBF" w:rsidP="00E92CBF">
      <w:pPr>
        <w:pStyle w:val="TH"/>
      </w:pPr>
      <w:r w:rsidRPr="001D2CEF">
        <w:rPr>
          <w:noProof/>
        </w:rPr>
        <w:t>Table </w:t>
      </w:r>
      <w:r w:rsidRPr="001D2CEF">
        <w:t>5.2.4</w:t>
      </w:r>
      <w:r w:rsidR="0019798C">
        <w:t>.1</w:t>
      </w:r>
      <w:r w:rsidRPr="001D2CEF">
        <w:t xml:space="preserve">-1: </w:t>
      </w:r>
      <w:r w:rsidRPr="001D2CEF">
        <w:rPr>
          <w:noProof/>
        </w:rPr>
        <w:t xml:space="preserve">Definition of type </w:t>
      </w:r>
      <w:r w:rsidRPr="001D2CEF">
        <w:t>ProblemDetails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3760FE7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CD786C2"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3599E83"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022DFDB"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4F2AD59" w14:textId="77777777" w:rsidR="00E92CBF" w:rsidRPr="001D2CEF"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CF1128A"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3431F16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F0FF0C2" w14:textId="77777777" w:rsidR="00E92CBF" w:rsidRPr="001D2CEF" w:rsidRDefault="00E92CBF" w:rsidP="00AA7DB8">
            <w:pPr>
              <w:pStyle w:val="TAL"/>
            </w:pPr>
            <w:r w:rsidRPr="001D2CEF">
              <w:t>type</w:t>
            </w:r>
          </w:p>
        </w:tc>
        <w:tc>
          <w:tcPr>
            <w:tcW w:w="1559" w:type="dxa"/>
            <w:tcBorders>
              <w:top w:val="single" w:sz="4" w:space="0" w:color="auto"/>
              <w:left w:val="single" w:sz="4" w:space="0" w:color="auto"/>
              <w:bottom w:val="single" w:sz="4" w:space="0" w:color="auto"/>
              <w:right w:val="single" w:sz="4" w:space="0" w:color="auto"/>
            </w:tcBorders>
          </w:tcPr>
          <w:p w14:paraId="4193F2CE"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63D6A8BE"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3D146E0B"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53CE80D9" w14:textId="77777777" w:rsidR="00E92CBF" w:rsidRPr="001D2CEF" w:rsidRDefault="00E92CBF" w:rsidP="00AA7DB8">
            <w:pPr>
              <w:pStyle w:val="TAL"/>
              <w:rPr>
                <w:rFonts w:cs="Arial"/>
                <w:szCs w:val="18"/>
              </w:rPr>
            </w:pPr>
            <w:r w:rsidRPr="001D2CEF">
              <w:rPr>
                <w:rFonts w:cs="Arial"/>
                <w:szCs w:val="18"/>
              </w:rPr>
              <w:t xml:space="preserve">A URI reference according to IETF RFC 3986 [6] that identifies the problem type. </w:t>
            </w:r>
          </w:p>
        </w:tc>
      </w:tr>
      <w:tr w:rsidR="00E92CBF" w:rsidRPr="001D2CEF" w14:paraId="3E897DD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B06DDD2" w14:textId="77777777" w:rsidR="00E92CBF" w:rsidRPr="001D2CEF" w:rsidRDefault="00E92CBF" w:rsidP="00AA7DB8">
            <w:pPr>
              <w:pStyle w:val="TAL"/>
            </w:pPr>
            <w:r w:rsidRPr="001D2CEF">
              <w:t>title</w:t>
            </w:r>
          </w:p>
        </w:tc>
        <w:tc>
          <w:tcPr>
            <w:tcW w:w="1559" w:type="dxa"/>
            <w:tcBorders>
              <w:top w:val="single" w:sz="4" w:space="0" w:color="auto"/>
              <w:left w:val="single" w:sz="4" w:space="0" w:color="auto"/>
              <w:bottom w:val="single" w:sz="4" w:space="0" w:color="auto"/>
              <w:right w:val="single" w:sz="4" w:space="0" w:color="auto"/>
            </w:tcBorders>
          </w:tcPr>
          <w:p w14:paraId="5178C696"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216747BA"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12377F3E"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76192ABD" w14:textId="77777777" w:rsidR="00E92CBF" w:rsidRPr="001D2CEF" w:rsidRDefault="00E92CBF" w:rsidP="00AA7DB8">
            <w:pPr>
              <w:pStyle w:val="TAL"/>
              <w:rPr>
                <w:rFonts w:cs="Arial"/>
                <w:szCs w:val="18"/>
              </w:rPr>
            </w:pPr>
            <w:r w:rsidRPr="001D2CEF">
              <w:rPr>
                <w:rFonts w:cs="Arial"/>
                <w:szCs w:val="18"/>
              </w:rPr>
              <w:t xml:space="preserve">A short, human-readable summary of the problem type. It should not change from occurrence to occurrence of the problem. </w:t>
            </w:r>
          </w:p>
        </w:tc>
      </w:tr>
      <w:tr w:rsidR="00E92CBF" w:rsidRPr="001D2CEF" w14:paraId="6924B26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BAE3BA9" w14:textId="77777777" w:rsidR="00E92CBF" w:rsidRPr="001D2CEF" w:rsidRDefault="00E92CBF" w:rsidP="00AA7DB8">
            <w:pPr>
              <w:pStyle w:val="TAL"/>
            </w:pPr>
            <w:r w:rsidRPr="001D2CEF">
              <w:t>status</w:t>
            </w:r>
          </w:p>
        </w:tc>
        <w:tc>
          <w:tcPr>
            <w:tcW w:w="1559" w:type="dxa"/>
            <w:tcBorders>
              <w:top w:val="single" w:sz="4" w:space="0" w:color="auto"/>
              <w:left w:val="single" w:sz="4" w:space="0" w:color="auto"/>
              <w:bottom w:val="single" w:sz="4" w:space="0" w:color="auto"/>
              <w:right w:val="single" w:sz="4" w:space="0" w:color="auto"/>
            </w:tcBorders>
          </w:tcPr>
          <w:p w14:paraId="26339AF6" w14:textId="77777777" w:rsidR="00E92CBF" w:rsidRPr="001D2CEF" w:rsidRDefault="00E92CBF" w:rsidP="00AA7DB8">
            <w:pPr>
              <w:pStyle w:val="TAL"/>
            </w:pPr>
            <w:r w:rsidRPr="001D2CEF">
              <w:t>integer</w:t>
            </w:r>
          </w:p>
        </w:tc>
        <w:tc>
          <w:tcPr>
            <w:tcW w:w="425" w:type="dxa"/>
            <w:tcBorders>
              <w:top w:val="single" w:sz="4" w:space="0" w:color="auto"/>
              <w:left w:val="single" w:sz="4" w:space="0" w:color="auto"/>
              <w:bottom w:val="single" w:sz="4" w:space="0" w:color="auto"/>
              <w:right w:val="single" w:sz="4" w:space="0" w:color="auto"/>
            </w:tcBorders>
          </w:tcPr>
          <w:p w14:paraId="24CC9DAB"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58C97BD7"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44A0D553" w14:textId="77777777" w:rsidR="00E92CBF" w:rsidRPr="001D2CEF" w:rsidRDefault="00E92CBF" w:rsidP="00AA7DB8">
            <w:pPr>
              <w:pStyle w:val="TAL"/>
              <w:rPr>
                <w:rFonts w:cs="Arial"/>
                <w:szCs w:val="18"/>
              </w:rPr>
            </w:pPr>
            <w:r w:rsidRPr="001D2CEF">
              <w:rPr>
                <w:rFonts w:cs="Arial"/>
                <w:szCs w:val="18"/>
              </w:rPr>
              <w:t>The HTTP status code for this occurrence of the problem.</w:t>
            </w:r>
          </w:p>
        </w:tc>
      </w:tr>
      <w:tr w:rsidR="00E92CBF" w:rsidRPr="001D2CEF" w14:paraId="12526A6B"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FDD3724" w14:textId="77777777" w:rsidR="00E92CBF" w:rsidRPr="001D2CEF" w:rsidRDefault="00E92CBF" w:rsidP="00AA7DB8">
            <w:pPr>
              <w:pStyle w:val="TAL"/>
            </w:pPr>
            <w:r w:rsidRPr="001D2CEF">
              <w:t>detail</w:t>
            </w:r>
          </w:p>
        </w:tc>
        <w:tc>
          <w:tcPr>
            <w:tcW w:w="1559" w:type="dxa"/>
            <w:tcBorders>
              <w:top w:val="single" w:sz="4" w:space="0" w:color="auto"/>
              <w:left w:val="single" w:sz="4" w:space="0" w:color="auto"/>
              <w:bottom w:val="single" w:sz="4" w:space="0" w:color="auto"/>
              <w:right w:val="single" w:sz="4" w:space="0" w:color="auto"/>
            </w:tcBorders>
          </w:tcPr>
          <w:p w14:paraId="2499477B"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275806A3"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77036398"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5810A9E4" w14:textId="77777777" w:rsidR="00E92CBF" w:rsidRPr="001D2CEF" w:rsidRDefault="00E92CBF" w:rsidP="00AA7DB8">
            <w:pPr>
              <w:pStyle w:val="TAL"/>
              <w:rPr>
                <w:rFonts w:cs="Arial"/>
                <w:szCs w:val="18"/>
              </w:rPr>
            </w:pPr>
            <w:r w:rsidRPr="001D2CEF">
              <w:rPr>
                <w:rFonts w:cs="Arial"/>
                <w:szCs w:val="18"/>
              </w:rPr>
              <w:t>A human-readable explanation specific to this occurrence of the problem.</w:t>
            </w:r>
          </w:p>
        </w:tc>
      </w:tr>
      <w:tr w:rsidR="00E92CBF" w:rsidRPr="001D2CEF" w14:paraId="67AD1BB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EC9557F" w14:textId="77777777" w:rsidR="00E92CBF" w:rsidRPr="001D2CEF" w:rsidRDefault="00E92CBF" w:rsidP="00AA7DB8">
            <w:pPr>
              <w:pStyle w:val="TAL"/>
            </w:pPr>
            <w:r w:rsidRPr="001D2CEF">
              <w:t>instance</w:t>
            </w:r>
          </w:p>
        </w:tc>
        <w:tc>
          <w:tcPr>
            <w:tcW w:w="1559" w:type="dxa"/>
            <w:tcBorders>
              <w:top w:val="single" w:sz="4" w:space="0" w:color="auto"/>
              <w:left w:val="single" w:sz="4" w:space="0" w:color="auto"/>
              <w:bottom w:val="single" w:sz="4" w:space="0" w:color="auto"/>
              <w:right w:val="single" w:sz="4" w:space="0" w:color="auto"/>
            </w:tcBorders>
          </w:tcPr>
          <w:p w14:paraId="0CE1E60C"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5143060B"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134BA9DE"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58C06344" w14:textId="77777777" w:rsidR="00E92CBF" w:rsidRPr="001D2CEF" w:rsidRDefault="00E92CBF" w:rsidP="00AA7DB8">
            <w:pPr>
              <w:pStyle w:val="TAL"/>
              <w:rPr>
                <w:rFonts w:cs="Arial"/>
                <w:szCs w:val="18"/>
              </w:rPr>
            </w:pPr>
            <w:r w:rsidRPr="001D2CEF">
              <w:rPr>
                <w:rFonts w:cs="Arial"/>
                <w:szCs w:val="18"/>
              </w:rPr>
              <w:t xml:space="preserve">A URI reference that identifies the specific occurrence of the problem. </w:t>
            </w:r>
          </w:p>
        </w:tc>
      </w:tr>
      <w:tr w:rsidR="00E92CBF" w:rsidRPr="001D2CEF" w14:paraId="28BB9FB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70C3608" w14:textId="77777777" w:rsidR="00E92CBF" w:rsidRPr="001D2CEF" w:rsidRDefault="00E92CBF" w:rsidP="00AA7DB8">
            <w:pPr>
              <w:pStyle w:val="TAL"/>
            </w:pPr>
            <w:r w:rsidRPr="001D2CEF">
              <w:t>cause</w:t>
            </w:r>
          </w:p>
        </w:tc>
        <w:tc>
          <w:tcPr>
            <w:tcW w:w="1559" w:type="dxa"/>
            <w:tcBorders>
              <w:top w:val="single" w:sz="4" w:space="0" w:color="auto"/>
              <w:left w:val="single" w:sz="4" w:space="0" w:color="auto"/>
              <w:bottom w:val="single" w:sz="4" w:space="0" w:color="auto"/>
              <w:right w:val="single" w:sz="4" w:space="0" w:color="auto"/>
            </w:tcBorders>
          </w:tcPr>
          <w:p w14:paraId="2A81BDDB"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4E5D323B"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685CD9B2"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4D1880D1" w14:textId="77777777" w:rsidR="00E92CBF" w:rsidRPr="001D2CEF" w:rsidRDefault="00E92CBF" w:rsidP="00AA7DB8">
            <w:pPr>
              <w:pStyle w:val="TAL"/>
              <w:rPr>
                <w:rFonts w:cs="Arial"/>
                <w:szCs w:val="18"/>
              </w:rPr>
            </w:pPr>
            <w:r w:rsidRPr="001D2CEF">
              <w:t>A machine-readable application error cause specific to this occurrence of the problem</w:t>
            </w:r>
          </w:p>
          <w:p w14:paraId="4012B522" w14:textId="77777777" w:rsidR="00E92CBF" w:rsidRPr="001D2CEF" w:rsidRDefault="00E92CBF" w:rsidP="00AA7DB8">
            <w:pPr>
              <w:pStyle w:val="TAL"/>
              <w:rPr>
                <w:rFonts w:cs="Arial"/>
                <w:szCs w:val="18"/>
              </w:rPr>
            </w:pPr>
            <w:r w:rsidRPr="001D2CEF">
              <w:rPr>
                <w:rFonts w:cs="Arial"/>
                <w:szCs w:val="18"/>
              </w:rPr>
              <w:t>This IE should be present and provide application-related error information, if available</w:t>
            </w:r>
            <w:r w:rsidRPr="001D2CEF">
              <w:rPr>
                <w:lang w:val="en-US" w:eastAsia="fr-FR"/>
              </w:rPr>
              <w:t>.</w:t>
            </w:r>
          </w:p>
        </w:tc>
      </w:tr>
      <w:tr w:rsidR="00E92CBF" w:rsidRPr="001D2CEF" w14:paraId="4B212FD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0EAD219" w14:textId="77777777" w:rsidR="00E92CBF" w:rsidRPr="001D2CEF" w:rsidRDefault="00E92CBF" w:rsidP="00AA7DB8">
            <w:pPr>
              <w:pStyle w:val="TAL"/>
            </w:pPr>
            <w:r w:rsidRPr="001D2CEF">
              <w:t>invalidParams</w:t>
            </w:r>
          </w:p>
        </w:tc>
        <w:tc>
          <w:tcPr>
            <w:tcW w:w="1559" w:type="dxa"/>
            <w:tcBorders>
              <w:top w:val="single" w:sz="4" w:space="0" w:color="auto"/>
              <w:left w:val="single" w:sz="4" w:space="0" w:color="auto"/>
              <w:bottom w:val="single" w:sz="4" w:space="0" w:color="auto"/>
              <w:right w:val="single" w:sz="4" w:space="0" w:color="auto"/>
            </w:tcBorders>
          </w:tcPr>
          <w:p w14:paraId="0B8ADFC7" w14:textId="77777777" w:rsidR="00E92CBF" w:rsidRPr="001D2CEF" w:rsidRDefault="00E92CBF" w:rsidP="00AA7DB8">
            <w:pPr>
              <w:pStyle w:val="TAL"/>
            </w:pPr>
            <w:r w:rsidRPr="001D2CEF">
              <w:t>array(InvalidParam)</w:t>
            </w:r>
          </w:p>
        </w:tc>
        <w:tc>
          <w:tcPr>
            <w:tcW w:w="425" w:type="dxa"/>
            <w:tcBorders>
              <w:top w:val="single" w:sz="4" w:space="0" w:color="auto"/>
              <w:left w:val="single" w:sz="4" w:space="0" w:color="auto"/>
              <w:bottom w:val="single" w:sz="4" w:space="0" w:color="auto"/>
              <w:right w:val="single" w:sz="4" w:space="0" w:color="auto"/>
            </w:tcBorders>
          </w:tcPr>
          <w:p w14:paraId="69B78ED6"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41EF94C3" w14:textId="77777777" w:rsidR="00E92CBF" w:rsidRPr="001D2CEF" w:rsidRDefault="00E92CBF" w:rsidP="00AA7DB8">
            <w:pPr>
              <w:pStyle w:val="TAL"/>
            </w:pPr>
            <w:r w:rsidRPr="001D2CEF">
              <w:t>1..N</w:t>
            </w:r>
          </w:p>
        </w:tc>
        <w:tc>
          <w:tcPr>
            <w:tcW w:w="4359" w:type="dxa"/>
            <w:tcBorders>
              <w:top w:val="single" w:sz="4" w:space="0" w:color="auto"/>
              <w:left w:val="single" w:sz="4" w:space="0" w:color="auto"/>
              <w:bottom w:val="single" w:sz="4" w:space="0" w:color="auto"/>
              <w:right w:val="single" w:sz="4" w:space="0" w:color="auto"/>
            </w:tcBorders>
          </w:tcPr>
          <w:p w14:paraId="1F2AE1B2" w14:textId="77777777" w:rsidR="00E92CBF" w:rsidRPr="001D2CEF" w:rsidRDefault="00E92CBF" w:rsidP="00AA7DB8">
            <w:pPr>
              <w:pStyle w:val="TAL"/>
              <w:rPr>
                <w:rFonts w:cs="Arial"/>
                <w:szCs w:val="18"/>
              </w:rPr>
            </w:pPr>
            <w:r w:rsidRPr="001D2CEF">
              <w:rPr>
                <w:rFonts w:cs="Arial"/>
                <w:szCs w:val="18"/>
              </w:rPr>
              <w:t>Description of invalid parameters, for a request rejected due to invalid parameters.</w:t>
            </w:r>
          </w:p>
        </w:tc>
      </w:tr>
      <w:tr w:rsidR="00E92CBF" w:rsidRPr="001D2CEF" w14:paraId="49F329EB"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3365F6B" w14:textId="77777777" w:rsidR="00E92CBF" w:rsidRPr="001D2CEF" w:rsidRDefault="00E92CBF" w:rsidP="00AA7DB8">
            <w:pPr>
              <w:pStyle w:val="TAL"/>
            </w:pPr>
            <w:r w:rsidRPr="001D2CEF">
              <w:t>supportedFeatures</w:t>
            </w:r>
          </w:p>
        </w:tc>
        <w:tc>
          <w:tcPr>
            <w:tcW w:w="1559" w:type="dxa"/>
            <w:tcBorders>
              <w:top w:val="single" w:sz="4" w:space="0" w:color="auto"/>
              <w:left w:val="single" w:sz="4" w:space="0" w:color="auto"/>
              <w:bottom w:val="single" w:sz="4" w:space="0" w:color="auto"/>
              <w:right w:val="single" w:sz="4" w:space="0" w:color="auto"/>
            </w:tcBorders>
          </w:tcPr>
          <w:p w14:paraId="67F76ACE" w14:textId="77777777" w:rsidR="00E92CBF" w:rsidRPr="001D2CEF" w:rsidRDefault="00E92CBF" w:rsidP="00AA7DB8">
            <w:pPr>
              <w:pStyle w:val="TAL"/>
            </w:pPr>
            <w:r w:rsidRPr="001D2CEF">
              <w:t>SupportedFeatures</w:t>
            </w:r>
          </w:p>
        </w:tc>
        <w:tc>
          <w:tcPr>
            <w:tcW w:w="425" w:type="dxa"/>
            <w:tcBorders>
              <w:top w:val="single" w:sz="4" w:space="0" w:color="auto"/>
              <w:left w:val="single" w:sz="4" w:space="0" w:color="auto"/>
              <w:bottom w:val="single" w:sz="4" w:space="0" w:color="auto"/>
              <w:right w:val="single" w:sz="4" w:space="0" w:color="auto"/>
            </w:tcBorders>
          </w:tcPr>
          <w:p w14:paraId="19C93FFF"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58A8E756"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62BFB5F1" w14:textId="77777777" w:rsidR="00E92CBF" w:rsidRPr="001D2CEF" w:rsidRDefault="00E92CBF" w:rsidP="00AA7DB8">
            <w:pPr>
              <w:pStyle w:val="TAL"/>
              <w:rPr>
                <w:rFonts w:cs="Arial"/>
                <w:szCs w:val="18"/>
              </w:rPr>
            </w:pPr>
            <w:r w:rsidRPr="001D2CEF">
              <w:rPr>
                <w:rFonts w:cs="Arial"/>
                <w:szCs w:val="18"/>
              </w:rPr>
              <w:t>Features supported by the NF Service Producer.</w:t>
            </w:r>
          </w:p>
          <w:p w14:paraId="6FB3C75F" w14:textId="77777777" w:rsidR="00E92CBF" w:rsidRPr="001D2CEF" w:rsidRDefault="00E92CBF" w:rsidP="00AA7DB8">
            <w:pPr>
              <w:pStyle w:val="TAL"/>
              <w:rPr>
                <w:rFonts w:cs="Arial"/>
                <w:szCs w:val="18"/>
              </w:rPr>
            </w:pPr>
          </w:p>
          <w:p w14:paraId="5EF48C22" w14:textId="77777777" w:rsidR="00E92CBF" w:rsidRPr="001D2CEF" w:rsidRDefault="00E92CBF" w:rsidP="00AA7DB8">
            <w:pPr>
              <w:pStyle w:val="TAL"/>
              <w:rPr>
                <w:rFonts w:cs="Arial"/>
                <w:szCs w:val="18"/>
              </w:rPr>
            </w:pPr>
            <w:r w:rsidRPr="001D2CEF">
              <w:rPr>
                <w:rFonts w:cs="Arial"/>
                <w:szCs w:val="18"/>
              </w:rPr>
              <w:t>This IE shall be present when rejecting a request due to an unsupported query parameter, if at least one feature is defined for the corresponding service in the version of the specification that the NF Service Producer implements (see clause 5.2.9 of 3GPP TS 29.500 [25]).</w:t>
            </w:r>
          </w:p>
          <w:p w14:paraId="66B0E1AB" w14:textId="77777777" w:rsidR="00E92CBF" w:rsidRPr="001D2CEF" w:rsidRDefault="00E92CBF" w:rsidP="00AA7DB8">
            <w:pPr>
              <w:pStyle w:val="TAL"/>
              <w:rPr>
                <w:lang w:eastAsia="zh-CN"/>
              </w:rPr>
            </w:pPr>
          </w:p>
          <w:p w14:paraId="2ACE5DD9" w14:textId="77777777" w:rsidR="00E92CBF" w:rsidRPr="001D2CEF" w:rsidRDefault="00E92CBF" w:rsidP="00AA7DB8">
            <w:pPr>
              <w:pStyle w:val="TAL"/>
              <w:rPr>
                <w:rFonts w:cs="Arial"/>
                <w:szCs w:val="18"/>
              </w:rPr>
            </w:pPr>
            <w:r w:rsidRPr="001D2CEF">
              <w:rPr>
                <w:lang w:eastAsia="zh-CN"/>
              </w:rPr>
              <w:t xml:space="preserve">When present, this IE shall indicate the features supported by the NF Service Producer; if the NF Service Producer supports no features, this IE shall be set to the character "0". </w:t>
            </w:r>
          </w:p>
        </w:tc>
      </w:tr>
      <w:tr w:rsidR="00852C0F" w14:paraId="795A52B0" w14:textId="77777777" w:rsidTr="00451BB7">
        <w:trPr>
          <w:jc w:val="center"/>
        </w:trPr>
        <w:tc>
          <w:tcPr>
            <w:tcW w:w="2090" w:type="dxa"/>
            <w:tcBorders>
              <w:top w:val="single" w:sz="4" w:space="0" w:color="auto"/>
              <w:left w:val="single" w:sz="4" w:space="0" w:color="auto"/>
              <w:bottom w:val="single" w:sz="4" w:space="0" w:color="auto"/>
              <w:right w:val="single" w:sz="4" w:space="0" w:color="auto"/>
            </w:tcBorders>
          </w:tcPr>
          <w:p w14:paraId="21F6C636" w14:textId="77777777" w:rsidR="00852C0F" w:rsidRDefault="00852C0F" w:rsidP="00451BB7">
            <w:pPr>
              <w:pStyle w:val="TAL"/>
            </w:pPr>
            <w:r>
              <w:t>accessTokenError</w:t>
            </w:r>
          </w:p>
        </w:tc>
        <w:tc>
          <w:tcPr>
            <w:tcW w:w="1559" w:type="dxa"/>
            <w:tcBorders>
              <w:top w:val="single" w:sz="4" w:space="0" w:color="auto"/>
              <w:left w:val="single" w:sz="4" w:space="0" w:color="auto"/>
              <w:bottom w:val="single" w:sz="4" w:space="0" w:color="auto"/>
              <w:right w:val="single" w:sz="4" w:space="0" w:color="auto"/>
            </w:tcBorders>
          </w:tcPr>
          <w:p w14:paraId="131EC589" w14:textId="77777777" w:rsidR="00852C0F" w:rsidRDefault="00852C0F" w:rsidP="00451BB7">
            <w:pPr>
              <w:pStyle w:val="TAL"/>
            </w:pPr>
            <w:r>
              <w:t>AccessTokenErr</w:t>
            </w:r>
          </w:p>
        </w:tc>
        <w:tc>
          <w:tcPr>
            <w:tcW w:w="425" w:type="dxa"/>
            <w:tcBorders>
              <w:top w:val="single" w:sz="4" w:space="0" w:color="auto"/>
              <w:left w:val="single" w:sz="4" w:space="0" w:color="auto"/>
              <w:bottom w:val="single" w:sz="4" w:space="0" w:color="auto"/>
              <w:right w:val="single" w:sz="4" w:space="0" w:color="auto"/>
            </w:tcBorders>
          </w:tcPr>
          <w:p w14:paraId="1E8CC9ED" w14:textId="77777777" w:rsidR="00852C0F" w:rsidRDefault="00852C0F" w:rsidP="00451BB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A2B4292" w14:textId="77777777" w:rsidR="00852C0F" w:rsidRDefault="00852C0F" w:rsidP="00451BB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A7863F7" w14:textId="77777777" w:rsidR="00477628" w:rsidRDefault="00852C0F" w:rsidP="00451BB7">
            <w:pPr>
              <w:pStyle w:val="TAL"/>
              <w:rPr>
                <w:rFonts w:cs="Arial"/>
                <w:szCs w:val="18"/>
              </w:rPr>
            </w:pPr>
            <w:r>
              <w:rPr>
                <w:rFonts w:cs="Arial"/>
                <w:szCs w:val="18"/>
              </w:rPr>
              <w:t>This IE should be present if an SCP request to get an access token was rejected by the NRF.</w:t>
            </w:r>
          </w:p>
          <w:p w14:paraId="542DBA8B" w14:textId="479FA909" w:rsidR="00852C0F" w:rsidRDefault="00852C0F" w:rsidP="00451BB7">
            <w:pPr>
              <w:pStyle w:val="TAL"/>
              <w:rPr>
                <w:rFonts w:cs="Arial"/>
                <w:szCs w:val="18"/>
              </w:rPr>
            </w:pPr>
            <w:r>
              <w:rPr>
                <w:rFonts w:cs="Arial"/>
                <w:szCs w:val="18"/>
              </w:rPr>
              <w:t>When present, it should contain the Access Token Error payload received from the NRF.</w:t>
            </w:r>
          </w:p>
        </w:tc>
      </w:tr>
      <w:tr w:rsidR="00852C0F" w14:paraId="2C77C9D3" w14:textId="77777777" w:rsidTr="00451BB7">
        <w:trPr>
          <w:jc w:val="center"/>
        </w:trPr>
        <w:tc>
          <w:tcPr>
            <w:tcW w:w="2090" w:type="dxa"/>
            <w:tcBorders>
              <w:top w:val="single" w:sz="4" w:space="0" w:color="auto"/>
              <w:left w:val="single" w:sz="4" w:space="0" w:color="auto"/>
              <w:bottom w:val="single" w:sz="4" w:space="0" w:color="auto"/>
              <w:right w:val="single" w:sz="4" w:space="0" w:color="auto"/>
            </w:tcBorders>
          </w:tcPr>
          <w:p w14:paraId="1923353B" w14:textId="77777777" w:rsidR="00852C0F" w:rsidRDefault="00852C0F" w:rsidP="00451BB7">
            <w:pPr>
              <w:pStyle w:val="TAL"/>
            </w:pPr>
            <w:r>
              <w:t>accessTokenRequest</w:t>
            </w:r>
          </w:p>
        </w:tc>
        <w:tc>
          <w:tcPr>
            <w:tcW w:w="1559" w:type="dxa"/>
            <w:tcBorders>
              <w:top w:val="single" w:sz="4" w:space="0" w:color="auto"/>
              <w:left w:val="single" w:sz="4" w:space="0" w:color="auto"/>
              <w:bottom w:val="single" w:sz="4" w:space="0" w:color="auto"/>
              <w:right w:val="single" w:sz="4" w:space="0" w:color="auto"/>
            </w:tcBorders>
          </w:tcPr>
          <w:p w14:paraId="76BDE5AF" w14:textId="77777777" w:rsidR="00852C0F" w:rsidRDefault="00852C0F" w:rsidP="00451BB7">
            <w:pPr>
              <w:pStyle w:val="TAL"/>
            </w:pPr>
            <w:r>
              <w:t>AccessTokenReq</w:t>
            </w:r>
          </w:p>
        </w:tc>
        <w:tc>
          <w:tcPr>
            <w:tcW w:w="425" w:type="dxa"/>
            <w:tcBorders>
              <w:top w:val="single" w:sz="4" w:space="0" w:color="auto"/>
              <w:left w:val="single" w:sz="4" w:space="0" w:color="auto"/>
              <w:bottom w:val="single" w:sz="4" w:space="0" w:color="auto"/>
              <w:right w:val="single" w:sz="4" w:space="0" w:color="auto"/>
            </w:tcBorders>
          </w:tcPr>
          <w:p w14:paraId="6E214ED3" w14:textId="77777777" w:rsidR="00852C0F" w:rsidRDefault="00852C0F" w:rsidP="00451BB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ED9F65B" w14:textId="77777777" w:rsidR="00852C0F" w:rsidRDefault="00852C0F" w:rsidP="00451BB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A826CA5" w14:textId="77777777" w:rsidR="00477628" w:rsidRDefault="00852C0F" w:rsidP="00451BB7">
            <w:pPr>
              <w:pStyle w:val="TAL"/>
              <w:rPr>
                <w:rFonts w:cs="Arial"/>
                <w:szCs w:val="18"/>
              </w:rPr>
            </w:pPr>
            <w:r>
              <w:rPr>
                <w:rFonts w:cs="Arial"/>
                <w:szCs w:val="18"/>
              </w:rPr>
              <w:t>This IE may be present if an SCP request to get an access token was rejected by the NRF.</w:t>
            </w:r>
          </w:p>
          <w:p w14:paraId="7CA3A181" w14:textId="688ECE81" w:rsidR="00852C0F" w:rsidRDefault="00852C0F" w:rsidP="00451BB7">
            <w:pPr>
              <w:pStyle w:val="TAL"/>
              <w:rPr>
                <w:rFonts w:cs="Arial"/>
                <w:szCs w:val="18"/>
              </w:rPr>
            </w:pPr>
            <w:r>
              <w:rPr>
                <w:rFonts w:cs="Arial"/>
                <w:szCs w:val="18"/>
              </w:rPr>
              <w:t xml:space="preserve">When present, it shall contain the Access Token Request that was sent by the SCP.   </w:t>
            </w:r>
          </w:p>
        </w:tc>
      </w:tr>
      <w:tr w:rsidR="00852C0F" w14:paraId="75701A69" w14:textId="77777777" w:rsidTr="00451BB7">
        <w:trPr>
          <w:jc w:val="center"/>
        </w:trPr>
        <w:tc>
          <w:tcPr>
            <w:tcW w:w="2090" w:type="dxa"/>
            <w:tcBorders>
              <w:top w:val="single" w:sz="4" w:space="0" w:color="auto"/>
              <w:left w:val="single" w:sz="4" w:space="0" w:color="auto"/>
              <w:bottom w:val="single" w:sz="4" w:space="0" w:color="auto"/>
              <w:right w:val="single" w:sz="4" w:space="0" w:color="auto"/>
            </w:tcBorders>
          </w:tcPr>
          <w:p w14:paraId="0A867627" w14:textId="77777777" w:rsidR="00852C0F" w:rsidRDefault="00852C0F" w:rsidP="00451BB7">
            <w:pPr>
              <w:pStyle w:val="TAL"/>
            </w:pPr>
            <w:r>
              <w:t>nrfId</w:t>
            </w:r>
          </w:p>
        </w:tc>
        <w:tc>
          <w:tcPr>
            <w:tcW w:w="1559" w:type="dxa"/>
            <w:tcBorders>
              <w:top w:val="single" w:sz="4" w:space="0" w:color="auto"/>
              <w:left w:val="single" w:sz="4" w:space="0" w:color="auto"/>
              <w:bottom w:val="single" w:sz="4" w:space="0" w:color="auto"/>
              <w:right w:val="single" w:sz="4" w:space="0" w:color="auto"/>
            </w:tcBorders>
          </w:tcPr>
          <w:p w14:paraId="636F691E" w14:textId="77777777" w:rsidR="00852C0F" w:rsidRDefault="00852C0F" w:rsidP="00451BB7">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4209185" w14:textId="77777777" w:rsidR="00852C0F" w:rsidRDefault="00852C0F" w:rsidP="00451BB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07B6B31" w14:textId="77777777" w:rsidR="00852C0F" w:rsidRDefault="00852C0F" w:rsidP="00451BB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D12370F" w14:textId="77777777" w:rsidR="00477628" w:rsidRDefault="00852C0F" w:rsidP="00451BB7">
            <w:pPr>
              <w:pStyle w:val="TAL"/>
              <w:rPr>
                <w:rFonts w:cs="Arial"/>
                <w:szCs w:val="18"/>
              </w:rPr>
            </w:pPr>
            <w:r>
              <w:rPr>
                <w:rFonts w:cs="Arial"/>
                <w:szCs w:val="18"/>
              </w:rPr>
              <w:t>This IE may be present if an SCP request to get an access token was rejected by the NRF.</w:t>
            </w:r>
          </w:p>
          <w:p w14:paraId="72850DD2" w14:textId="1ED71BC9" w:rsidR="00852C0F" w:rsidRDefault="00852C0F" w:rsidP="00451BB7">
            <w:pPr>
              <w:pStyle w:val="TAL"/>
              <w:rPr>
                <w:rFonts w:cs="Arial"/>
                <w:szCs w:val="18"/>
              </w:rPr>
            </w:pPr>
            <w:r>
              <w:rPr>
                <w:rFonts w:cs="Arial"/>
                <w:szCs w:val="18"/>
              </w:rPr>
              <w:t xml:space="preserve">When present, it shall contain the Identity (i.e. FQDN) of the NRF that rejected the access token request. </w:t>
            </w:r>
          </w:p>
        </w:tc>
      </w:tr>
      <w:tr w:rsidR="005242B2" w:rsidRPr="001D2CEF" w14:paraId="715B6E5E" w14:textId="77777777" w:rsidTr="00AA7DB8">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8B2285A" w14:textId="77777777" w:rsidR="005242B2" w:rsidRPr="001D2CEF" w:rsidRDefault="005242B2" w:rsidP="005242B2">
            <w:pPr>
              <w:pStyle w:val="TAN"/>
            </w:pPr>
            <w:r w:rsidRPr="001D2CEF">
              <w:t>NOTE 1:</w:t>
            </w:r>
            <w:r w:rsidRPr="001D2CEF">
              <w:tab/>
              <w:t>See IETF RFC 7807 [9] for detailed information and guidance for each attribute, and 3GPP TS 29.501 [2] for guidelines on error handling support by 5GC SBI APIs.</w:t>
            </w:r>
          </w:p>
          <w:p w14:paraId="15C2E86E" w14:textId="77777777" w:rsidR="005242B2" w:rsidRPr="001D2CEF" w:rsidRDefault="005242B2" w:rsidP="005242B2">
            <w:pPr>
              <w:pStyle w:val="TAN"/>
            </w:pPr>
            <w:r w:rsidRPr="001D2CEF">
              <w:t>NOTE 2:</w:t>
            </w:r>
            <w:r w:rsidRPr="001D2CEF">
              <w:tab/>
              <w:t>Additional attributes may be defined per API.</w:t>
            </w:r>
          </w:p>
        </w:tc>
      </w:tr>
    </w:tbl>
    <w:p w14:paraId="5BA60502" w14:textId="77777777" w:rsidR="00E92CBF" w:rsidRPr="001D2CEF" w:rsidRDefault="00E92CBF" w:rsidP="00E92CBF"/>
    <w:p w14:paraId="0B1AF71F" w14:textId="77777777" w:rsidR="00E92CBF" w:rsidRPr="001D2CEF" w:rsidRDefault="00E92CBF" w:rsidP="00A940B5">
      <w:pPr>
        <w:pStyle w:val="Heading4"/>
      </w:pPr>
      <w:bookmarkStart w:id="235" w:name="_Toc24925781"/>
      <w:bookmarkStart w:id="236" w:name="_Toc24925959"/>
      <w:bookmarkStart w:id="237" w:name="_Toc24926135"/>
      <w:bookmarkStart w:id="238" w:name="_Toc33963988"/>
      <w:bookmarkStart w:id="239" w:name="_Toc33980744"/>
      <w:bookmarkStart w:id="240" w:name="_Toc36462545"/>
      <w:bookmarkStart w:id="241" w:name="_Toc36462741"/>
      <w:bookmarkStart w:id="242" w:name="_Toc43025980"/>
      <w:bookmarkStart w:id="243" w:name="_Toc49763514"/>
      <w:bookmarkStart w:id="244" w:name="_Toc56753978"/>
      <w:bookmarkStart w:id="245" w:name="_Toc114778111"/>
      <w:r w:rsidRPr="001D2CEF">
        <w:lastRenderedPageBreak/>
        <w:t>5.2.4.2</w:t>
      </w:r>
      <w:r w:rsidRPr="001D2CEF">
        <w:tab/>
        <w:t>Type: Link</w:t>
      </w:r>
      <w:bookmarkEnd w:id="235"/>
      <w:bookmarkEnd w:id="236"/>
      <w:bookmarkEnd w:id="237"/>
      <w:bookmarkEnd w:id="238"/>
      <w:bookmarkEnd w:id="239"/>
      <w:bookmarkEnd w:id="240"/>
      <w:bookmarkEnd w:id="241"/>
      <w:bookmarkEnd w:id="242"/>
      <w:bookmarkEnd w:id="243"/>
      <w:bookmarkEnd w:id="244"/>
      <w:bookmarkEnd w:id="245"/>
    </w:p>
    <w:p w14:paraId="24870820" w14:textId="77777777" w:rsidR="00E92CBF" w:rsidRPr="001D2CEF" w:rsidRDefault="00E92CBF" w:rsidP="00E92CBF">
      <w:pPr>
        <w:pStyle w:val="TH"/>
      </w:pPr>
      <w:r w:rsidRPr="001D2CEF">
        <w:rPr>
          <w:noProof/>
        </w:rPr>
        <w:t>Table </w:t>
      </w:r>
      <w:r w:rsidRPr="001D2CEF">
        <w:t xml:space="preserve">5.2.4.2-1: </w:t>
      </w:r>
      <w:r w:rsidRPr="001D2CEF">
        <w:rPr>
          <w:noProof/>
        </w:rPr>
        <w:t xml:space="preserve">Definition of type </w:t>
      </w:r>
      <w:r w:rsidRPr="001D2CEF">
        <w:t>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5B46CE2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B4F7F60"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3D67837"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CEB703"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64FD08B"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F005842"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3AA7F5B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6601A91" w14:textId="77777777" w:rsidR="00E92CBF" w:rsidRPr="001D2CEF" w:rsidRDefault="00E92CBF" w:rsidP="00AA7DB8">
            <w:pPr>
              <w:pStyle w:val="TAL"/>
            </w:pPr>
            <w:r w:rsidRPr="001D2CEF">
              <w:t>href</w:t>
            </w:r>
          </w:p>
        </w:tc>
        <w:tc>
          <w:tcPr>
            <w:tcW w:w="1559" w:type="dxa"/>
            <w:tcBorders>
              <w:top w:val="single" w:sz="4" w:space="0" w:color="auto"/>
              <w:left w:val="single" w:sz="4" w:space="0" w:color="auto"/>
              <w:bottom w:val="single" w:sz="4" w:space="0" w:color="auto"/>
              <w:right w:val="single" w:sz="4" w:space="0" w:color="auto"/>
            </w:tcBorders>
          </w:tcPr>
          <w:p w14:paraId="6FE8096F"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33BEE295"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3D074053"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5A3B93F5" w14:textId="77777777" w:rsidR="00E92CBF" w:rsidRPr="001D2CEF" w:rsidRDefault="00E92CBF" w:rsidP="00AA7DB8">
            <w:pPr>
              <w:pStyle w:val="TAL"/>
              <w:rPr>
                <w:rFonts w:cs="Arial"/>
                <w:szCs w:val="18"/>
              </w:rPr>
            </w:pPr>
            <w:r w:rsidRPr="001D2CEF">
              <w:rPr>
                <w:rFonts w:cs="Arial"/>
                <w:szCs w:val="18"/>
              </w:rPr>
              <w:t>It contains the URI of the linked resource.</w:t>
            </w:r>
          </w:p>
        </w:tc>
      </w:tr>
    </w:tbl>
    <w:p w14:paraId="588B6EC3" w14:textId="77777777" w:rsidR="00E92CBF" w:rsidRPr="001D2CEF" w:rsidRDefault="00E92CBF" w:rsidP="00E92CBF">
      <w:pPr>
        <w:rPr>
          <w:lang w:val="en-US"/>
        </w:rPr>
      </w:pPr>
    </w:p>
    <w:p w14:paraId="78250887" w14:textId="77777777" w:rsidR="00E92CBF" w:rsidRPr="001D2CEF" w:rsidRDefault="00E92CBF" w:rsidP="00A940B5">
      <w:pPr>
        <w:pStyle w:val="Heading4"/>
      </w:pPr>
      <w:bookmarkStart w:id="246" w:name="_Toc24925782"/>
      <w:bookmarkStart w:id="247" w:name="_Toc24925960"/>
      <w:bookmarkStart w:id="248" w:name="_Toc24926136"/>
      <w:bookmarkStart w:id="249" w:name="_Toc33963989"/>
      <w:bookmarkStart w:id="250" w:name="_Toc33980745"/>
      <w:bookmarkStart w:id="251" w:name="_Toc36462546"/>
      <w:bookmarkStart w:id="252" w:name="_Toc36462742"/>
      <w:bookmarkStart w:id="253" w:name="_Toc43025981"/>
      <w:bookmarkStart w:id="254" w:name="_Toc49763515"/>
      <w:bookmarkStart w:id="255" w:name="_Toc56753979"/>
      <w:bookmarkStart w:id="256" w:name="_Toc114778112"/>
      <w:r w:rsidRPr="001D2CEF">
        <w:t>5.2.4.3</w:t>
      </w:r>
      <w:r w:rsidRPr="001D2CEF">
        <w:tab/>
        <w:t>Type PatchItem</w:t>
      </w:r>
      <w:bookmarkEnd w:id="246"/>
      <w:bookmarkEnd w:id="247"/>
      <w:bookmarkEnd w:id="248"/>
      <w:bookmarkEnd w:id="249"/>
      <w:bookmarkEnd w:id="250"/>
      <w:bookmarkEnd w:id="251"/>
      <w:bookmarkEnd w:id="252"/>
      <w:bookmarkEnd w:id="253"/>
      <w:bookmarkEnd w:id="254"/>
      <w:bookmarkEnd w:id="255"/>
      <w:bookmarkEnd w:id="256"/>
    </w:p>
    <w:p w14:paraId="3FC50D24" w14:textId="77777777" w:rsidR="00E92CBF" w:rsidRPr="001D2CEF" w:rsidRDefault="00E92CBF" w:rsidP="00E92CBF">
      <w:pPr>
        <w:pStyle w:val="TH"/>
      </w:pPr>
      <w:r w:rsidRPr="001D2CEF">
        <w:t>Table 5.2.4.3-1: Definition of type PatchItem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226C3E4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0595FFB7"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667FB697"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C8CB804"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4D7C4047"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32BAC0EE"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41883BD5" w14:textId="77777777" w:rsidR="00E92CBF" w:rsidRPr="001D2CEF" w:rsidRDefault="00E92CBF" w:rsidP="00AA7DB8">
            <w:pPr>
              <w:pStyle w:val="TAH"/>
            </w:pPr>
            <w:r w:rsidRPr="001D2CEF">
              <w:t>Applicability</w:t>
            </w:r>
          </w:p>
        </w:tc>
      </w:tr>
      <w:tr w:rsidR="00E92CBF" w:rsidRPr="001D2CEF" w14:paraId="5D68AB96"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2D9D48B0" w14:textId="77777777" w:rsidR="00E92CBF" w:rsidRPr="001D2CEF" w:rsidRDefault="00E92CBF" w:rsidP="00AA7DB8">
            <w:pPr>
              <w:pStyle w:val="TAL"/>
            </w:pPr>
            <w:r w:rsidRPr="001D2CEF">
              <w:t>op</w:t>
            </w:r>
          </w:p>
        </w:tc>
        <w:tc>
          <w:tcPr>
            <w:tcW w:w="1530" w:type="dxa"/>
            <w:tcBorders>
              <w:top w:val="single" w:sz="4" w:space="0" w:color="auto"/>
              <w:left w:val="single" w:sz="4" w:space="0" w:color="auto"/>
              <w:bottom w:val="single" w:sz="4" w:space="0" w:color="auto"/>
              <w:right w:val="single" w:sz="4" w:space="0" w:color="auto"/>
            </w:tcBorders>
          </w:tcPr>
          <w:p w14:paraId="05FA5232" w14:textId="77777777" w:rsidR="00E92CBF" w:rsidRPr="001D2CEF" w:rsidRDefault="00E92CBF" w:rsidP="00AA7DB8">
            <w:pPr>
              <w:pStyle w:val="TAL"/>
            </w:pPr>
            <w:r w:rsidRPr="001D2CEF">
              <w:t>PatchOperation</w:t>
            </w:r>
          </w:p>
        </w:tc>
        <w:tc>
          <w:tcPr>
            <w:tcW w:w="450" w:type="dxa"/>
            <w:tcBorders>
              <w:top w:val="single" w:sz="4" w:space="0" w:color="auto"/>
              <w:left w:val="single" w:sz="4" w:space="0" w:color="auto"/>
              <w:bottom w:val="single" w:sz="4" w:space="0" w:color="auto"/>
              <w:right w:val="single" w:sz="4" w:space="0" w:color="auto"/>
            </w:tcBorders>
          </w:tcPr>
          <w:p w14:paraId="6F2FFBDD"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1EDE33DD"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4D787263" w14:textId="77777777" w:rsidR="00E92CBF" w:rsidRPr="001D2CEF" w:rsidRDefault="00E92CBF" w:rsidP="00AA7DB8">
            <w:pPr>
              <w:pStyle w:val="TAL"/>
            </w:pPr>
            <w:r w:rsidRPr="001D2CEF">
              <w:t>This IE indicates the patch operation as defined in IETF RFC 6902 [14] to be performed on resource.</w:t>
            </w:r>
          </w:p>
        </w:tc>
        <w:tc>
          <w:tcPr>
            <w:tcW w:w="1393" w:type="dxa"/>
            <w:tcBorders>
              <w:top w:val="single" w:sz="4" w:space="0" w:color="auto"/>
              <w:left w:val="single" w:sz="4" w:space="0" w:color="auto"/>
              <w:bottom w:val="single" w:sz="4" w:space="0" w:color="auto"/>
              <w:right w:val="single" w:sz="4" w:space="0" w:color="auto"/>
            </w:tcBorders>
          </w:tcPr>
          <w:p w14:paraId="20C91649" w14:textId="77777777" w:rsidR="00E92CBF" w:rsidRPr="001D2CEF" w:rsidRDefault="00E92CBF" w:rsidP="00AA7DB8">
            <w:pPr>
              <w:pStyle w:val="TAL"/>
            </w:pPr>
          </w:p>
        </w:tc>
      </w:tr>
      <w:tr w:rsidR="00E92CBF" w:rsidRPr="001D2CEF" w14:paraId="2BDF5E39"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38B74C2" w14:textId="77777777" w:rsidR="00E92CBF" w:rsidRPr="001D2CEF" w:rsidRDefault="00E92CBF" w:rsidP="00AA7DB8">
            <w:pPr>
              <w:pStyle w:val="TAL"/>
            </w:pPr>
            <w:r w:rsidRPr="001D2CEF">
              <w:t>path</w:t>
            </w:r>
          </w:p>
        </w:tc>
        <w:tc>
          <w:tcPr>
            <w:tcW w:w="1530" w:type="dxa"/>
            <w:tcBorders>
              <w:top w:val="single" w:sz="4" w:space="0" w:color="auto"/>
              <w:left w:val="single" w:sz="4" w:space="0" w:color="auto"/>
              <w:bottom w:val="single" w:sz="4" w:space="0" w:color="auto"/>
              <w:right w:val="single" w:sz="4" w:space="0" w:color="auto"/>
            </w:tcBorders>
          </w:tcPr>
          <w:p w14:paraId="680AF317"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071CB78A"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73B9D81C"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3BA4A61B" w14:textId="77777777" w:rsidR="00E92CBF" w:rsidRPr="001D2CEF" w:rsidRDefault="00E92CBF" w:rsidP="00AA7DB8">
            <w:pPr>
              <w:pStyle w:val="TAL"/>
            </w:pPr>
            <w:r w:rsidRPr="001D2CEF">
              <w:t>This IE contains a JSON pointer value (as defined in IETF RFC 6901 [12]) that references a location of a resource on which the patch operation shall be performed.</w:t>
            </w:r>
          </w:p>
        </w:tc>
        <w:tc>
          <w:tcPr>
            <w:tcW w:w="1393" w:type="dxa"/>
            <w:tcBorders>
              <w:top w:val="single" w:sz="4" w:space="0" w:color="auto"/>
              <w:left w:val="single" w:sz="4" w:space="0" w:color="auto"/>
              <w:bottom w:val="single" w:sz="4" w:space="0" w:color="auto"/>
              <w:right w:val="single" w:sz="4" w:space="0" w:color="auto"/>
            </w:tcBorders>
          </w:tcPr>
          <w:p w14:paraId="36851E12" w14:textId="77777777" w:rsidR="00E92CBF" w:rsidRPr="001D2CEF" w:rsidRDefault="00E92CBF" w:rsidP="00AA7DB8">
            <w:pPr>
              <w:pStyle w:val="TAL"/>
            </w:pPr>
          </w:p>
        </w:tc>
      </w:tr>
      <w:tr w:rsidR="00E92CBF" w:rsidRPr="001D2CEF" w14:paraId="65757DB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32E87B3" w14:textId="77777777" w:rsidR="00E92CBF" w:rsidRPr="001D2CEF" w:rsidRDefault="00E92CBF" w:rsidP="00AA7DB8">
            <w:pPr>
              <w:pStyle w:val="TAL"/>
            </w:pPr>
            <w:r w:rsidRPr="001D2CEF">
              <w:t>from</w:t>
            </w:r>
          </w:p>
        </w:tc>
        <w:tc>
          <w:tcPr>
            <w:tcW w:w="1530" w:type="dxa"/>
            <w:tcBorders>
              <w:top w:val="single" w:sz="4" w:space="0" w:color="auto"/>
              <w:left w:val="single" w:sz="4" w:space="0" w:color="auto"/>
              <w:bottom w:val="single" w:sz="4" w:space="0" w:color="auto"/>
              <w:right w:val="single" w:sz="4" w:space="0" w:color="auto"/>
            </w:tcBorders>
          </w:tcPr>
          <w:p w14:paraId="1B18B373"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1DA8F8F4"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766368A0"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5EB1C6F9" w14:textId="77777777" w:rsidR="00E92CBF" w:rsidRPr="001D2CEF" w:rsidRDefault="00E92CBF" w:rsidP="00AA7DB8">
            <w:pPr>
              <w:pStyle w:val="TAL"/>
            </w:pPr>
            <w:r w:rsidRPr="001D2CEF">
              <w:t>This IE indicates the path of the source JSON element (according to JSON Pointer syntax) being moved or copied to the location indicated by the "path" attribute.</w:t>
            </w:r>
          </w:p>
          <w:p w14:paraId="652B1A3E" w14:textId="77777777" w:rsidR="00E92CBF" w:rsidRPr="001D2CEF" w:rsidRDefault="00E92CBF" w:rsidP="00AA7DB8">
            <w:pPr>
              <w:pStyle w:val="TAL"/>
            </w:pPr>
            <w:r w:rsidRPr="001D2CEF">
              <w:t>It shall be present if the patch operation is "move" or "copy".</w:t>
            </w:r>
          </w:p>
        </w:tc>
        <w:tc>
          <w:tcPr>
            <w:tcW w:w="1393" w:type="dxa"/>
            <w:tcBorders>
              <w:top w:val="single" w:sz="4" w:space="0" w:color="auto"/>
              <w:left w:val="single" w:sz="4" w:space="0" w:color="auto"/>
              <w:bottom w:val="single" w:sz="4" w:space="0" w:color="auto"/>
              <w:right w:val="single" w:sz="4" w:space="0" w:color="auto"/>
            </w:tcBorders>
          </w:tcPr>
          <w:p w14:paraId="419AA9EB" w14:textId="77777777" w:rsidR="00E92CBF" w:rsidRPr="001D2CEF" w:rsidRDefault="00E92CBF" w:rsidP="00AA7DB8">
            <w:pPr>
              <w:pStyle w:val="TAL"/>
            </w:pPr>
          </w:p>
        </w:tc>
      </w:tr>
      <w:tr w:rsidR="00E92CBF" w:rsidRPr="001D2CEF" w14:paraId="3B56FCA9"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67643A5B" w14:textId="77777777" w:rsidR="00E92CBF" w:rsidRPr="001D2CEF" w:rsidRDefault="00E92CBF" w:rsidP="00AA7DB8">
            <w:pPr>
              <w:pStyle w:val="TAL"/>
            </w:pPr>
            <w:r w:rsidRPr="001D2CEF">
              <w:t>value</w:t>
            </w:r>
          </w:p>
        </w:tc>
        <w:tc>
          <w:tcPr>
            <w:tcW w:w="1530" w:type="dxa"/>
            <w:tcBorders>
              <w:top w:val="single" w:sz="4" w:space="0" w:color="auto"/>
              <w:left w:val="single" w:sz="4" w:space="0" w:color="auto"/>
              <w:bottom w:val="single" w:sz="4" w:space="0" w:color="auto"/>
              <w:right w:val="single" w:sz="4" w:space="0" w:color="auto"/>
            </w:tcBorders>
          </w:tcPr>
          <w:p w14:paraId="0B1F9858" w14:textId="77777777" w:rsidR="00E92CBF" w:rsidRPr="001D2CEF" w:rsidRDefault="00E92CBF" w:rsidP="00AA7DB8">
            <w:pPr>
              <w:pStyle w:val="TAL"/>
            </w:pPr>
            <w:r w:rsidRPr="001D2CEF">
              <w:t>Any type</w:t>
            </w:r>
          </w:p>
        </w:tc>
        <w:tc>
          <w:tcPr>
            <w:tcW w:w="450" w:type="dxa"/>
            <w:tcBorders>
              <w:top w:val="single" w:sz="4" w:space="0" w:color="auto"/>
              <w:left w:val="single" w:sz="4" w:space="0" w:color="auto"/>
              <w:bottom w:val="single" w:sz="4" w:space="0" w:color="auto"/>
              <w:right w:val="single" w:sz="4" w:space="0" w:color="auto"/>
            </w:tcBorders>
          </w:tcPr>
          <w:p w14:paraId="56240EEE"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405DABAF"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64902FA4" w14:textId="77777777" w:rsidR="00E92CBF" w:rsidRPr="001D2CEF" w:rsidRDefault="00E92CBF" w:rsidP="00AA7DB8">
            <w:pPr>
              <w:pStyle w:val="TAL"/>
            </w:pPr>
            <w:r w:rsidRPr="001D2CEF">
              <w:t>This IE indicates a new value for the resource specified in the path attribute.</w:t>
            </w:r>
          </w:p>
          <w:p w14:paraId="0A8082F8" w14:textId="77777777" w:rsidR="00E92CBF" w:rsidRPr="001D2CEF" w:rsidRDefault="00E92CBF" w:rsidP="00AA7DB8">
            <w:pPr>
              <w:pStyle w:val="TAL"/>
            </w:pPr>
            <w:r w:rsidRPr="001D2CEF">
              <w:t>It shall be present if the patch operation is "add", "replace" or "test".</w:t>
            </w:r>
          </w:p>
          <w:p w14:paraId="7F2D1624" w14:textId="77777777" w:rsidR="00E92CBF" w:rsidRPr="001D2CEF" w:rsidRDefault="00E92CBF" w:rsidP="00AA7DB8">
            <w:pPr>
              <w:pStyle w:val="TAL"/>
            </w:pPr>
            <w:r w:rsidRPr="001D2CEF">
              <w:t>The data type of this attribute shall be the same as the type of the resource on which the patch operation shall be performed. The null value shall be allowed.</w:t>
            </w:r>
          </w:p>
        </w:tc>
        <w:tc>
          <w:tcPr>
            <w:tcW w:w="1393" w:type="dxa"/>
            <w:tcBorders>
              <w:top w:val="single" w:sz="4" w:space="0" w:color="auto"/>
              <w:left w:val="single" w:sz="4" w:space="0" w:color="auto"/>
              <w:bottom w:val="single" w:sz="4" w:space="0" w:color="auto"/>
              <w:right w:val="single" w:sz="4" w:space="0" w:color="auto"/>
            </w:tcBorders>
          </w:tcPr>
          <w:p w14:paraId="7FB7702A" w14:textId="77777777" w:rsidR="00E92CBF" w:rsidRPr="001D2CEF" w:rsidRDefault="00E92CBF" w:rsidP="00AA7DB8">
            <w:pPr>
              <w:pStyle w:val="TAL"/>
            </w:pPr>
          </w:p>
        </w:tc>
      </w:tr>
    </w:tbl>
    <w:p w14:paraId="1327AD8C" w14:textId="77777777" w:rsidR="00E92CBF" w:rsidRPr="001D2CEF" w:rsidRDefault="00E92CBF" w:rsidP="00E92CBF"/>
    <w:p w14:paraId="743998A4" w14:textId="77777777" w:rsidR="00E92CBF" w:rsidRPr="001D2CEF" w:rsidRDefault="00E92CBF" w:rsidP="00A940B5">
      <w:pPr>
        <w:pStyle w:val="Heading4"/>
        <w:rPr>
          <w:lang w:val="en-US"/>
        </w:rPr>
      </w:pPr>
      <w:bookmarkStart w:id="257" w:name="_Toc24925783"/>
      <w:bookmarkStart w:id="258" w:name="_Toc24925961"/>
      <w:bookmarkStart w:id="259" w:name="_Toc24926137"/>
      <w:bookmarkStart w:id="260" w:name="_Toc33963990"/>
      <w:bookmarkStart w:id="261" w:name="_Toc33980746"/>
      <w:bookmarkStart w:id="262" w:name="_Toc36462547"/>
      <w:bookmarkStart w:id="263" w:name="_Toc36462743"/>
      <w:bookmarkStart w:id="264" w:name="_Toc43025982"/>
      <w:bookmarkStart w:id="265" w:name="_Toc49763516"/>
      <w:bookmarkStart w:id="266" w:name="_Toc56753980"/>
      <w:bookmarkStart w:id="267" w:name="_Toc114778113"/>
      <w:r w:rsidRPr="001D2CEF">
        <w:rPr>
          <w:lang w:val="en-US"/>
        </w:rPr>
        <w:t>5.2.4.4</w:t>
      </w:r>
      <w:r w:rsidRPr="001D2CEF">
        <w:rPr>
          <w:lang w:val="en-US"/>
        </w:rPr>
        <w:tab/>
        <w:t>Type: LinksValueSchema</w:t>
      </w:r>
      <w:bookmarkEnd w:id="257"/>
      <w:bookmarkEnd w:id="258"/>
      <w:bookmarkEnd w:id="259"/>
      <w:bookmarkEnd w:id="260"/>
      <w:bookmarkEnd w:id="261"/>
      <w:bookmarkEnd w:id="262"/>
      <w:bookmarkEnd w:id="263"/>
      <w:bookmarkEnd w:id="264"/>
      <w:bookmarkEnd w:id="265"/>
      <w:bookmarkEnd w:id="266"/>
      <w:bookmarkEnd w:id="267"/>
    </w:p>
    <w:p w14:paraId="60A1C20A" w14:textId="77777777" w:rsidR="00E92CBF" w:rsidRPr="001D2CEF" w:rsidRDefault="00E92CBF" w:rsidP="00E92CBF">
      <w:pPr>
        <w:pStyle w:val="TH"/>
      </w:pPr>
      <w:r w:rsidRPr="001D2CEF">
        <w:rPr>
          <w:noProof/>
        </w:rPr>
        <w:t>Table </w:t>
      </w:r>
      <w:r w:rsidRPr="001D2CEF">
        <w:t xml:space="preserve">5.2.4.4-1: </w:t>
      </w:r>
      <w:r w:rsidRPr="001D2CEF">
        <w:rPr>
          <w:noProof/>
        </w:rPr>
        <w:t xml:space="preserve">Definition of type </w:t>
      </w:r>
      <w:r w:rsidRPr="001D2CEF">
        <w:t>LinksValueSchema</w:t>
      </w:r>
      <w:r w:rsidRPr="001D2CEF">
        <w:rPr>
          <w:noProof/>
        </w:rPr>
        <w:t xml:space="preserv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E92CBF" w:rsidRPr="001D2CEF" w14:paraId="60081736"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389DDA37" w14:textId="77777777" w:rsidR="00E92CBF" w:rsidRPr="001D2CEF" w:rsidRDefault="00E92CBF" w:rsidP="00AA7DB8">
            <w:pPr>
              <w:pStyle w:val="TAH"/>
            </w:pPr>
            <w:r w:rsidRPr="001D2CEF">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1AC94EFE" w14:textId="77777777" w:rsidR="00E92CBF" w:rsidRPr="001D2CEF" w:rsidRDefault="00E92CBF" w:rsidP="00AA7DB8">
            <w:pPr>
              <w:pStyle w:val="TAH"/>
            </w:pPr>
            <w:r w:rsidRPr="001D2CEF">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37E8260A" w14:textId="77777777" w:rsidR="00E92CBF" w:rsidRPr="001D2CEF" w:rsidRDefault="00E92CBF" w:rsidP="00AA7DB8">
            <w:pPr>
              <w:pStyle w:val="TAH"/>
            </w:pPr>
            <w:r w:rsidRPr="001D2CEF">
              <w:t>Description</w:t>
            </w:r>
          </w:p>
        </w:tc>
      </w:tr>
      <w:tr w:rsidR="00E92CBF" w:rsidRPr="001D2CEF" w14:paraId="3427A869"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316F5AB2" w14:textId="77777777" w:rsidR="00E92CBF" w:rsidRPr="001D2CEF" w:rsidRDefault="00E92CBF" w:rsidP="00AA7DB8">
            <w:pPr>
              <w:pStyle w:val="TAL"/>
            </w:pPr>
            <w:r w:rsidRPr="001D2CEF">
              <w:t>array(Link)</w:t>
            </w:r>
          </w:p>
        </w:tc>
        <w:tc>
          <w:tcPr>
            <w:tcW w:w="1350" w:type="dxa"/>
            <w:tcBorders>
              <w:top w:val="single" w:sz="4" w:space="0" w:color="auto"/>
              <w:left w:val="single" w:sz="4" w:space="0" w:color="auto"/>
              <w:bottom w:val="single" w:sz="4" w:space="0" w:color="auto"/>
              <w:right w:val="single" w:sz="4" w:space="0" w:color="auto"/>
            </w:tcBorders>
          </w:tcPr>
          <w:p w14:paraId="17F71D9B" w14:textId="77777777" w:rsidR="00E92CBF" w:rsidRPr="001D2CEF" w:rsidRDefault="00E92CBF" w:rsidP="00AA7DB8">
            <w:pPr>
              <w:pStyle w:val="TAL"/>
            </w:pPr>
            <w:r w:rsidRPr="001D2CEF">
              <w:t>1..N</w:t>
            </w:r>
          </w:p>
        </w:tc>
        <w:tc>
          <w:tcPr>
            <w:tcW w:w="3934" w:type="dxa"/>
            <w:tcBorders>
              <w:top w:val="single" w:sz="4" w:space="0" w:color="auto"/>
              <w:left w:val="single" w:sz="4" w:space="0" w:color="auto"/>
              <w:bottom w:val="single" w:sz="4" w:space="0" w:color="auto"/>
              <w:right w:val="single" w:sz="4" w:space="0" w:color="auto"/>
            </w:tcBorders>
          </w:tcPr>
          <w:p w14:paraId="7E378CF6" w14:textId="77777777" w:rsidR="00E92CBF" w:rsidRPr="001D2CEF" w:rsidRDefault="00E92CBF" w:rsidP="00AA7DB8">
            <w:pPr>
              <w:pStyle w:val="TAL"/>
              <w:rPr>
                <w:rFonts w:cs="Arial"/>
                <w:szCs w:val="18"/>
              </w:rPr>
            </w:pPr>
            <w:r w:rsidRPr="001D2CEF">
              <w:rPr>
                <w:rFonts w:cs="Arial"/>
                <w:szCs w:val="18"/>
              </w:rPr>
              <w:t>Array of links</w:t>
            </w:r>
          </w:p>
        </w:tc>
      </w:tr>
      <w:tr w:rsidR="00E92CBF" w:rsidRPr="001D2CEF" w14:paraId="746A458A"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7074A579" w14:textId="77777777" w:rsidR="00E92CBF" w:rsidRPr="001D2CEF" w:rsidRDefault="00E92CBF" w:rsidP="00AA7DB8">
            <w:pPr>
              <w:pStyle w:val="TAL"/>
            </w:pPr>
            <w:r w:rsidRPr="001D2CEF">
              <w:t>Link</w:t>
            </w:r>
          </w:p>
        </w:tc>
        <w:tc>
          <w:tcPr>
            <w:tcW w:w="1350" w:type="dxa"/>
            <w:tcBorders>
              <w:top w:val="single" w:sz="4" w:space="0" w:color="auto"/>
              <w:left w:val="single" w:sz="4" w:space="0" w:color="auto"/>
              <w:bottom w:val="single" w:sz="4" w:space="0" w:color="auto"/>
              <w:right w:val="single" w:sz="4" w:space="0" w:color="auto"/>
            </w:tcBorders>
          </w:tcPr>
          <w:p w14:paraId="45FD1149" w14:textId="77777777" w:rsidR="00E92CBF" w:rsidRPr="001D2CEF" w:rsidRDefault="00E92CBF" w:rsidP="00AA7DB8">
            <w:pPr>
              <w:pStyle w:val="TAL"/>
            </w:pPr>
            <w:r w:rsidRPr="001D2CEF">
              <w:t>1</w:t>
            </w:r>
          </w:p>
        </w:tc>
        <w:tc>
          <w:tcPr>
            <w:tcW w:w="3934" w:type="dxa"/>
            <w:tcBorders>
              <w:top w:val="single" w:sz="4" w:space="0" w:color="auto"/>
              <w:left w:val="single" w:sz="4" w:space="0" w:color="auto"/>
              <w:bottom w:val="single" w:sz="4" w:space="0" w:color="auto"/>
              <w:right w:val="single" w:sz="4" w:space="0" w:color="auto"/>
            </w:tcBorders>
          </w:tcPr>
          <w:p w14:paraId="188D00F4" w14:textId="77777777" w:rsidR="00E92CBF" w:rsidRPr="001D2CEF" w:rsidRDefault="00E92CBF" w:rsidP="00AA7DB8">
            <w:pPr>
              <w:pStyle w:val="TAL"/>
              <w:rPr>
                <w:rFonts w:cs="Arial"/>
                <w:szCs w:val="18"/>
              </w:rPr>
            </w:pPr>
            <w:r w:rsidRPr="001D2CEF">
              <w:t>link</w:t>
            </w:r>
          </w:p>
        </w:tc>
      </w:tr>
    </w:tbl>
    <w:p w14:paraId="2BFAA21D" w14:textId="77777777" w:rsidR="00E92CBF" w:rsidRPr="001D2CEF" w:rsidRDefault="00E92CBF" w:rsidP="00E92CBF">
      <w:pPr>
        <w:rPr>
          <w:lang w:val="en-US"/>
        </w:rPr>
      </w:pPr>
    </w:p>
    <w:p w14:paraId="492A0A6D" w14:textId="77777777" w:rsidR="00E92CBF" w:rsidRPr="001D2CEF" w:rsidRDefault="00E92CBF" w:rsidP="00A940B5">
      <w:pPr>
        <w:pStyle w:val="Heading4"/>
        <w:rPr>
          <w:lang w:val="en-US"/>
        </w:rPr>
      </w:pPr>
      <w:bookmarkStart w:id="268" w:name="_Toc24925784"/>
      <w:bookmarkStart w:id="269" w:name="_Toc24925962"/>
      <w:bookmarkStart w:id="270" w:name="_Toc24926138"/>
      <w:bookmarkStart w:id="271" w:name="_Toc33963991"/>
      <w:bookmarkStart w:id="272" w:name="_Toc33980747"/>
      <w:bookmarkStart w:id="273" w:name="_Toc36462548"/>
      <w:bookmarkStart w:id="274" w:name="_Toc36462744"/>
      <w:bookmarkStart w:id="275" w:name="_Toc43025983"/>
      <w:bookmarkStart w:id="276" w:name="_Toc49763517"/>
      <w:bookmarkStart w:id="277" w:name="_Toc56753981"/>
      <w:bookmarkStart w:id="278" w:name="_Toc114778114"/>
      <w:r w:rsidRPr="001D2CEF">
        <w:rPr>
          <w:lang w:val="en-US"/>
        </w:rPr>
        <w:t>5.2.4.5</w:t>
      </w:r>
      <w:r w:rsidRPr="001D2CEF">
        <w:rPr>
          <w:lang w:val="en-US"/>
        </w:rPr>
        <w:tab/>
        <w:t>Type: SelfLink</w:t>
      </w:r>
      <w:bookmarkEnd w:id="268"/>
      <w:bookmarkEnd w:id="269"/>
      <w:bookmarkEnd w:id="270"/>
      <w:bookmarkEnd w:id="271"/>
      <w:bookmarkEnd w:id="272"/>
      <w:bookmarkEnd w:id="273"/>
      <w:bookmarkEnd w:id="274"/>
      <w:bookmarkEnd w:id="275"/>
      <w:bookmarkEnd w:id="276"/>
      <w:bookmarkEnd w:id="277"/>
      <w:bookmarkEnd w:id="278"/>
    </w:p>
    <w:p w14:paraId="6CDED3E8" w14:textId="77777777" w:rsidR="00E92CBF" w:rsidRPr="001D2CEF" w:rsidRDefault="00E92CBF" w:rsidP="00E92CBF">
      <w:pPr>
        <w:pStyle w:val="TH"/>
      </w:pPr>
      <w:r w:rsidRPr="001D2CEF">
        <w:rPr>
          <w:noProof/>
        </w:rPr>
        <w:t>Table </w:t>
      </w:r>
      <w:r w:rsidRPr="001D2CEF">
        <w:t xml:space="preserve">5.2.4.5-1: </w:t>
      </w:r>
      <w:r w:rsidRPr="001D2CEF">
        <w:rPr>
          <w:noProof/>
        </w:rPr>
        <w:t xml:space="preserve">Definition of type </w:t>
      </w:r>
      <w:r w:rsidRPr="001D2CEF">
        <w:t>SelfLink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27CAEC6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B746318"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B0A5446"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6500959"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783885A"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C12C98C"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6730E2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EDD1972" w14:textId="77777777" w:rsidR="00E92CBF" w:rsidRPr="001D2CEF" w:rsidRDefault="00E92CBF" w:rsidP="00AA7DB8">
            <w:pPr>
              <w:pStyle w:val="TAL"/>
            </w:pPr>
            <w:r w:rsidRPr="001D2CEF">
              <w:t>self</w:t>
            </w:r>
          </w:p>
        </w:tc>
        <w:tc>
          <w:tcPr>
            <w:tcW w:w="1559" w:type="dxa"/>
            <w:tcBorders>
              <w:top w:val="single" w:sz="4" w:space="0" w:color="auto"/>
              <w:left w:val="single" w:sz="4" w:space="0" w:color="auto"/>
              <w:bottom w:val="single" w:sz="4" w:space="0" w:color="auto"/>
              <w:right w:val="single" w:sz="4" w:space="0" w:color="auto"/>
            </w:tcBorders>
          </w:tcPr>
          <w:p w14:paraId="7325E9F3" w14:textId="77777777" w:rsidR="00E92CBF" w:rsidRPr="001D2CEF" w:rsidRDefault="00E92CBF" w:rsidP="00AA7DB8">
            <w:pPr>
              <w:pStyle w:val="TAL"/>
            </w:pPr>
            <w:r w:rsidRPr="001D2CEF">
              <w:t>Link</w:t>
            </w:r>
          </w:p>
        </w:tc>
        <w:tc>
          <w:tcPr>
            <w:tcW w:w="425" w:type="dxa"/>
            <w:tcBorders>
              <w:top w:val="single" w:sz="4" w:space="0" w:color="auto"/>
              <w:left w:val="single" w:sz="4" w:space="0" w:color="auto"/>
              <w:bottom w:val="single" w:sz="4" w:space="0" w:color="auto"/>
              <w:right w:val="single" w:sz="4" w:space="0" w:color="auto"/>
            </w:tcBorders>
          </w:tcPr>
          <w:p w14:paraId="108D10AF"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0EC5B15D"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51320192" w14:textId="77777777" w:rsidR="00E92CBF" w:rsidRPr="001D2CEF" w:rsidRDefault="00E92CBF" w:rsidP="00AA7DB8">
            <w:pPr>
              <w:pStyle w:val="TAL"/>
              <w:rPr>
                <w:rFonts w:cs="Arial"/>
                <w:szCs w:val="18"/>
              </w:rPr>
            </w:pPr>
            <w:r w:rsidRPr="001D2CEF">
              <w:rPr>
                <w:rFonts w:cs="Arial"/>
                <w:szCs w:val="18"/>
              </w:rPr>
              <w:t>It contains the URI of the linked resource.</w:t>
            </w:r>
          </w:p>
        </w:tc>
      </w:tr>
    </w:tbl>
    <w:p w14:paraId="06F2353A" w14:textId="77777777" w:rsidR="00E92CBF" w:rsidRPr="001D2CEF" w:rsidRDefault="00E92CBF" w:rsidP="00E92CBF">
      <w:pPr>
        <w:rPr>
          <w:lang w:val="en-US"/>
        </w:rPr>
      </w:pPr>
    </w:p>
    <w:p w14:paraId="14F0A3C0" w14:textId="77777777" w:rsidR="00E92CBF" w:rsidRPr="001D2CEF" w:rsidRDefault="00E92CBF" w:rsidP="00A940B5">
      <w:pPr>
        <w:pStyle w:val="Heading4"/>
      </w:pPr>
      <w:bookmarkStart w:id="279" w:name="_Toc24925785"/>
      <w:bookmarkStart w:id="280" w:name="_Toc24925963"/>
      <w:bookmarkStart w:id="281" w:name="_Toc24926139"/>
      <w:bookmarkStart w:id="282" w:name="_Toc33963992"/>
      <w:bookmarkStart w:id="283" w:name="_Toc33980748"/>
      <w:bookmarkStart w:id="284" w:name="_Toc36462549"/>
      <w:bookmarkStart w:id="285" w:name="_Toc36462745"/>
      <w:bookmarkStart w:id="286" w:name="_Toc43025984"/>
      <w:bookmarkStart w:id="287" w:name="_Toc49763518"/>
      <w:bookmarkStart w:id="288" w:name="_Toc56753982"/>
      <w:bookmarkStart w:id="289" w:name="_Toc114778115"/>
      <w:r w:rsidRPr="001D2CEF">
        <w:lastRenderedPageBreak/>
        <w:t>5.2.4.6</w:t>
      </w:r>
      <w:r w:rsidRPr="001D2CEF">
        <w:tab/>
        <w:t>Type: InvalidParam</w:t>
      </w:r>
      <w:bookmarkEnd w:id="279"/>
      <w:bookmarkEnd w:id="280"/>
      <w:bookmarkEnd w:id="281"/>
      <w:bookmarkEnd w:id="282"/>
      <w:bookmarkEnd w:id="283"/>
      <w:bookmarkEnd w:id="284"/>
      <w:bookmarkEnd w:id="285"/>
      <w:bookmarkEnd w:id="286"/>
      <w:bookmarkEnd w:id="287"/>
      <w:bookmarkEnd w:id="288"/>
      <w:bookmarkEnd w:id="289"/>
    </w:p>
    <w:p w14:paraId="6EC6C0A2" w14:textId="77777777" w:rsidR="00E92CBF" w:rsidRPr="001D2CEF" w:rsidRDefault="00E92CBF" w:rsidP="00E92CBF">
      <w:pPr>
        <w:pStyle w:val="TH"/>
      </w:pPr>
      <w:r w:rsidRPr="001D2CEF">
        <w:rPr>
          <w:noProof/>
        </w:rPr>
        <w:t>Table </w:t>
      </w:r>
      <w:r w:rsidRPr="001D2CEF">
        <w:t xml:space="preserve">5.2.4.6-1: </w:t>
      </w:r>
      <w:r w:rsidRPr="001D2CEF">
        <w:rPr>
          <w:noProof/>
        </w:rPr>
        <w:t xml:space="preserve">Definition of type </w:t>
      </w:r>
      <w:r w:rsidRPr="001D2CEF">
        <w:t>InvalidParam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03EC971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9D8F66B"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372528A"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3D57903"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F902BC0" w14:textId="77777777" w:rsidR="00E92CBF" w:rsidRPr="001D2CEF"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8EB3F6A"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4566B1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66DB93B" w14:textId="77777777" w:rsidR="00E92CBF" w:rsidRPr="001D2CEF" w:rsidRDefault="00E92CBF" w:rsidP="00AA7DB8">
            <w:pPr>
              <w:pStyle w:val="TAL"/>
            </w:pPr>
            <w:r w:rsidRPr="001D2CEF">
              <w:t>param</w:t>
            </w:r>
          </w:p>
        </w:tc>
        <w:tc>
          <w:tcPr>
            <w:tcW w:w="1559" w:type="dxa"/>
            <w:tcBorders>
              <w:top w:val="single" w:sz="4" w:space="0" w:color="auto"/>
              <w:left w:val="single" w:sz="4" w:space="0" w:color="auto"/>
              <w:bottom w:val="single" w:sz="4" w:space="0" w:color="auto"/>
              <w:right w:val="single" w:sz="4" w:space="0" w:color="auto"/>
            </w:tcBorders>
          </w:tcPr>
          <w:p w14:paraId="5A67DEC7"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5DDA6A08"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1F22AAC5"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0FFE16B2" w14:textId="77777777" w:rsidR="00E92CBF" w:rsidRPr="001D2CEF" w:rsidRDefault="00E92CBF" w:rsidP="00AA7DB8">
            <w:pPr>
              <w:pStyle w:val="TAL"/>
              <w:rPr>
                <w:rFonts w:cs="Arial"/>
                <w:szCs w:val="18"/>
              </w:rPr>
            </w:pPr>
            <w:r w:rsidRPr="001D2CEF">
              <w:rPr>
                <w:rFonts w:cs="Arial"/>
                <w:szCs w:val="18"/>
              </w:rPr>
              <w:t>If the invalid parameter is an attribute in a JSON body, this IE shall contain the attribute's name and shall be encoded as a JSON Pointer.</w:t>
            </w:r>
          </w:p>
          <w:p w14:paraId="21B956F3" w14:textId="77777777" w:rsidR="00E92CBF" w:rsidRPr="001D2CEF" w:rsidRDefault="00E92CBF" w:rsidP="00AA7DB8">
            <w:pPr>
              <w:pStyle w:val="TAL"/>
              <w:rPr>
                <w:rFonts w:cs="Arial"/>
                <w:szCs w:val="18"/>
              </w:rPr>
            </w:pPr>
          </w:p>
          <w:p w14:paraId="5E49692A" w14:textId="77777777" w:rsidR="00E92CBF" w:rsidRPr="001D2CEF" w:rsidRDefault="00E92CBF" w:rsidP="00AA7DB8">
            <w:pPr>
              <w:pStyle w:val="TAL"/>
              <w:rPr>
                <w:rFonts w:cs="Arial"/>
                <w:szCs w:val="18"/>
              </w:rPr>
            </w:pPr>
            <w:r w:rsidRPr="001D2CEF">
              <w:rPr>
                <w:rFonts w:cs="Arial"/>
                <w:szCs w:val="18"/>
              </w:rPr>
              <w:t>If the invalid parameter is an HTTP header, this IE shall be formatted as the concatenation of the string "header: " plus the name of such header.</w:t>
            </w:r>
          </w:p>
          <w:p w14:paraId="415455A3" w14:textId="77777777" w:rsidR="00E92CBF" w:rsidRPr="001D2CEF" w:rsidRDefault="00E92CBF" w:rsidP="00AA7DB8">
            <w:pPr>
              <w:pStyle w:val="TAL"/>
              <w:rPr>
                <w:rFonts w:cs="Arial"/>
                <w:szCs w:val="18"/>
              </w:rPr>
            </w:pPr>
          </w:p>
          <w:p w14:paraId="5B661ED6" w14:textId="77777777" w:rsidR="00E92CBF" w:rsidRPr="001D2CEF" w:rsidRDefault="00E92CBF" w:rsidP="00AA7DB8">
            <w:pPr>
              <w:pStyle w:val="TAL"/>
              <w:rPr>
                <w:rFonts w:cs="Arial"/>
                <w:szCs w:val="18"/>
              </w:rPr>
            </w:pPr>
            <w:r w:rsidRPr="001D2CEF">
              <w:rPr>
                <w:rFonts w:cs="Arial"/>
                <w:szCs w:val="18"/>
              </w:rPr>
              <w:t>If the invalid parameter is a query parameter, this IE shall be formatted as the concatenation of the string "query: " plus the name of such query parameter.</w:t>
            </w:r>
          </w:p>
          <w:p w14:paraId="77B9E2A9" w14:textId="77777777" w:rsidR="00E92CBF" w:rsidRPr="001D2CEF" w:rsidRDefault="00E92CBF" w:rsidP="00AA7DB8">
            <w:pPr>
              <w:pStyle w:val="TAL"/>
              <w:rPr>
                <w:rFonts w:cs="Arial"/>
                <w:szCs w:val="18"/>
              </w:rPr>
            </w:pPr>
          </w:p>
          <w:p w14:paraId="31397551" w14:textId="77777777" w:rsidR="00E92CBF" w:rsidRPr="001D2CEF" w:rsidRDefault="00E92CBF" w:rsidP="00AA7DB8">
            <w:pPr>
              <w:pStyle w:val="TAL"/>
              <w:rPr>
                <w:rFonts w:cs="Arial"/>
                <w:szCs w:val="18"/>
              </w:rPr>
            </w:pPr>
            <w:r w:rsidRPr="001D2CEF">
              <w:rPr>
                <w:rFonts w:cs="Arial"/>
                <w:szCs w:val="18"/>
              </w:rPr>
              <w:t>If the invalid parameter is a variable part in the path of a resource URI, this IE shall contain the name of the variable, including the symbols "{" and "}" used in OpenAPI specification as the notation to represent variable path segments.</w:t>
            </w:r>
          </w:p>
        </w:tc>
      </w:tr>
      <w:tr w:rsidR="00E92CBF" w:rsidRPr="001D2CEF" w14:paraId="51E7318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256E97D" w14:textId="77777777" w:rsidR="00E92CBF" w:rsidRPr="001D2CEF" w:rsidRDefault="00E92CBF" w:rsidP="00AA7DB8">
            <w:pPr>
              <w:pStyle w:val="TAL"/>
            </w:pPr>
            <w:r w:rsidRPr="001D2CEF">
              <w:t>reason</w:t>
            </w:r>
          </w:p>
        </w:tc>
        <w:tc>
          <w:tcPr>
            <w:tcW w:w="1559" w:type="dxa"/>
            <w:tcBorders>
              <w:top w:val="single" w:sz="4" w:space="0" w:color="auto"/>
              <w:left w:val="single" w:sz="4" w:space="0" w:color="auto"/>
              <w:bottom w:val="single" w:sz="4" w:space="0" w:color="auto"/>
              <w:right w:val="single" w:sz="4" w:space="0" w:color="auto"/>
            </w:tcBorders>
          </w:tcPr>
          <w:p w14:paraId="5B480041"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743E9F05"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216778C1"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19905A5C" w14:textId="77777777" w:rsidR="00E92CBF" w:rsidRPr="001D2CEF" w:rsidRDefault="00E92CBF" w:rsidP="00AA7DB8">
            <w:pPr>
              <w:pStyle w:val="TAL"/>
              <w:rPr>
                <w:rFonts w:cs="Arial"/>
                <w:szCs w:val="18"/>
              </w:rPr>
            </w:pPr>
            <w:r w:rsidRPr="001D2CEF">
              <w:rPr>
                <w:rFonts w:cs="Arial"/>
                <w:szCs w:val="18"/>
              </w:rPr>
              <w:t>A human-readable reason, e.g. "must be a positive integer".</w:t>
            </w:r>
          </w:p>
        </w:tc>
      </w:tr>
    </w:tbl>
    <w:p w14:paraId="2D639AB4" w14:textId="77777777" w:rsidR="00E92CBF" w:rsidRPr="001D2CEF" w:rsidRDefault="00E92CBF" w:rsidP="00E92CBF">
      <w:pPr>
        <w:rPr>
          <w:lang w:val="en-US"/>
        </w:rPr>
      </w:pPr>
    </w:p>
    <w:p w14:paraId="6132A7A2" w14:textId="77777777" w:rsidR="00E92CBF" w:rsidRPr="001D2CEF" w:rsidRDefault="00E92CBF" w:rsidP="00A940B5">
      <w:pPr>
        <w:pStyle w:val="Heading4"/>
      </w:pPr>
      <w:bookmarkStart w:id="290" w:name="_Toc24925786"/>
      <w:bookmarkStart w:id="291" w:name="_Toc24925964"/>
      <w:bookmarkStart w:id="292" w:name="_Toc24926140"/>
      <w:bookmarkStart w:id="293" w:name="_Toc33963993"/>
      <w:bookmarkStart w:id="294" w:name="_Toc33980749"/>
      <w:bookmarkStart w:id="295" w:name="_Toc36462550"/>
      <w:bookmarkStart w:id="296" w:name="_Toc36462746"/>
      <w:bookmarkStart w:id="297" w:name="_Toc43025985"/>
      <w:bookmarkStart w:id="298" w:name="_Toc49763519"/>
      <w:bookmarkStart w:id="299" w:name="_Toc56753983"/>
      <w:bookmarkStart w:id="300" w:name="_Toc114778116"/>
      <w:r w:rsidRPr="001D2CEF">
        <w:t>5.2.4.7</w:t>
      </w:r>
      <w:r w:rsidRPr="001D2CEF">
        <w:tab/>
        <w:t>Type: LinkRm</w:t>
      </w:r>
      <w:bookmarkEnd w:id="290"/>
      <w:bookmarkEnd w:id="291"/>
      <w:bookmarkEnd w:id="292"/>
      <w:bookmarkEnd w:id="293"/>
      <w:bookmarkEnd w:id="294"/>
      <w:bookmarkEnd w:id="295"/>
      <w:bookmarkEnd w:id="296"/>
      <w:bookmarkEnd w:id="297"/>
      <w:bookmarkEnd w:id="298"/>
      <w:bookmarkEnd w:id="299"/>
      <w:bookmarkEnd w:id="300"/>
    </w:p>
    <w:p w14:paraId="6F55CD30" w14:textId="77777777" w:rsidR="00E92CBF" w:rsidRPr="001D2CEF" w:rsidRDefault="00E92CBF" w:rsidP="00E92CBF">
      <w:r w:rsidRPr="001D2CEF">
        <w:t>This data type is defined in the same way as the "Link" data type, but with the OpenAPI "nullable: true" property.</w:t>
      </w:r>
    </w:p>
    <w:p w14:paraId="49AD9463" w14:textId="77777777" w:rsidR="00E92CBF" w:rsidRPr="001D2CEF" w:rsidRDefault="00E92CBF" w:rsidP="00A940B5">
      <w:pPr>
        <w:pStyle w:val="Heading4"/>
      </w:pPr>
      <w:bookmarkStart w:id="301" w:name="_Toc24925787"/>
      <w:bookmarkStart w:id="302" w:name="_Toc24925965"/>
      <w:bookmarkStart w:id="303" w:name="_Toc24926141"/>
      <w:bookmarkStart w:id="304" w:name="_Toc33963994"/>
      <w:bookmarkStart w:id="305" w:name="_Toc33980750"/>
      <w:bookmarkStart w:id="306" w:name="_Toc36462551"/>
      <w:bookmarkStart w:id="307" w:name="_Toc36462747"/>
      <w:bookmarkStart w:id="308" w:name="_Toc43025986"/>
      <w:bookmarkStart w:id="309" w:name="_Toc49763520"/>
      <w:bookmarkStart w:id="310" w:name="_Toc56753984"/>
      <w:bookmarkStart w:id="311" w:name="_Toc114778117"/>
      <w:r w:rsidRPr="001D2CEF">
        <w:lastRenderedPageBreak/>
        <w:t>5.2.4.</w:t>
      </w:r>
      <w:r w:rsidRPr="001D2CEF">
        <w:rPr>
          <w:lang w:eastAsia="zh-CN"/>
        </w:rPr>
        <w:t>8</w:t>
      </w:r>
      <w:r w:rsidRPr="001D2CEF">
        <w:tab/>
        <w:t xml:space="preserve">Type </w:t>
      </w:r>
      <w:r w:rsidRPr="001D2CEF">
        <w:rPr>
          <w:rFonts w:hint="eastAsia"/>
          <w:lang w:eastAsia="zh-CN"/>
        </w:rPr>
        <w:t>ChangeItem</w:t>
      </w:r>
      <w:bookmarkEnd w:id="301"/>
      <w:bookmarkEnd w:id="302"/>
      <w:bookmarkEnd w:id="303"/>
      <w:bookmarkEnd w:id="304"/>
      <w:bookmarkEnd w:id="305"/>
      <w:bookmarkEnd w:id="306"/>
      <w:bookmarkEnd w:id="307"/>
      <w:bookmarkEnd w:id="308"/>
      <w:bookmarkEnd w:id="309"/>
      <w:bookmarkEnd w:id="310"/>
      <w:bookmarkEnd w:id="311"/>
    </w:p>
    <w:p w14:paraId="23226DD0" w14:textId="77777777" w:rsidR="00E92CBF" w:rsidRPr="001D2CEF" w:rsidRDefault="00E92CBF" w:rsidP="00E92CBF">
      <w:pPr>
        <w:pStyle w:val="TH"/>
      </w:pPr>
      <w:r w:rsidRPr="001D2CEF">
        <w:t xml:space="preserve">Table 5.2.4.8-1: Definition of type </w:t>
      </w:r>
      <w:r w:rsidRPr="001D2CEF">
        <w:rPr>
          <w:rFonts w:hint="eastAsia"/>
          <w:lang w:eastAsia="zh-CN"/>
        </w:rPr>
        <w:t>Change</w:t>
      </w:r>
      <w:r w:rsidRPr="001D2CEF">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57AD851F"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7ADB81DA"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5211785D"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3435E7B"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4A8C4E3A"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03A1F419"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771E1235" w14:textId="77777777" w:rsidR="00E92CBF" w:rsidRPr="001D2CEF" w:rsidRDefault="00E92CBF" w:rsidP="00AA7DB8">
            <w:pPr>
              <w:pStyle w:val="TAH"/>
            </w:pPr>
            <w:r w:rsidRPr="001D2CEF">
              <w:t>Applicability</w:t>
            </w:r>
          </w:p>
        </w:tc>
      </w:tr>
      <w:tr w:rsidR="00E92CBF" w:rsidRPr="001D2CEF" w14:paraId="5EAD6BF4"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6D8D87E" w14:textId="77777777" w:rsidR="00E92CBF" w:rsidRPr="001D2CEF" w:rsidRDefault="00E92CBF" w:rsidP="00AA7DB8">
            <w:pPr>
              <w:pStyle w:val="TAL"/>
            </w:pPr>
            <w:r w:rsidRPr="001D2CEF">
              <w:t>op</w:t>
            </w:r>
          </w:p>
        </w:tc>
        <w:tc>
          <w:tcPr>
            <w:tcW w:w="1530" w:type="dxa"/>
            <w:tcBorders>
              <w:top w:val="single" w:sz="4" w:space="0" w:color="auto"/>
              <w:left w:val="single" w:sz="4" w:space="0" w:color="auto"/>
              <w:bottom w:val="single" w:sz="4" w:space="0" w:color="auto"/>
              <w:right w:val="single" w:sz="4" w:space="0" w:color="auto"/>
            </w:tcBorders>
          </w:tcPr>
          <w:p w14:paraId="37F638A2" w14:textId="77777777" w:rsidR="00E92CBF" w:rsidRPr="001D2CEF" w:rsidRDefault="00E92CBF" w:rsidP="00AA7DB8">
            <w:pPr>
              <w:pStyle w:val="TAL"/>
              <w:rPr>
                <w:lang w:eastAsia="zh-CN"/>
              </w:rPr>
            </w:pPr>
            <w:r w:rsidRPr="001D2CEF">
              <w:rPr>
                <w:rFonts w:hint="eastAsia"/>
                <w:lang w:eastAsia="zh-CN"/>
              </w:rPr>
              <w:t>ChangeType</w:t>
            </w:r>
          </w:p>
        </w:tc>
        <w:tc>
          <w:tcPr>
            <w:tcW w:w="450" w:type="dxa"/>
            <w:tcBorders>
              <w:top w:val="single" w:sz="4" w:space="0" w:color="auto"/>
              <w:left w:val="single" w:sz="4" w:space="0" w:color="auto"/>
              <w:bottom w:val="single" w:sz="4" w:space="0" w:color="auto"/>
              <w:right w:val="single" w:sz="4" w:space="0" w:color="auto"/>
            </w:tcBorders>
          </w:tcPr>
          <w:p w14:paraId="7BE7770A"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79CEB2D1"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09AEE341" w14:textId="77777777" w:rsidR="00E92CBF" w:rsidRPr="001D2CEF" w:rsidRDefault="00E92CBF" w:rsidP="00AA7DB8">
            <w:pPr>
              <w:pStyle w:val="TAL"/>
            </w:pPr>
            <w:r w:rsidRPr="001D2CEF">
              <w:t xml:space="preserve">This IE indicates the </w:t>
            </w:r>
            <w:r w:rsidRPr="001D2CEF">
              <w:rPr>
                <w:rFonts w:hint="eastAsia"/>
                <w:lang w:eastAsia="zh-CN"/>
              </w:rPr>
              <w:t>change type which happens to the</w:t>
            </w:r>
            <w:r w:rsidRPr="001D2CEF">
              <w:t xml:space="preserve"> resource.</w:t>
            </w:r>
          </w:p>
        </w:tc>
        <w:tc>
          <w:tcPr>
            <w:tcW w:w="1393" w:type="dxa"/>
            <w:tcBorders>
              <w:top w:val="single" w:sz="4" w:space="0" w:color="auto"/>
              <w:left w:val="single" w:sz="4" w:space="0" w:color="auto"/>
              <w:bottom w:val="single" w:sz="4" w:space="0" w:color="auto"/>
              <w:right w:val="single" w:sz="4" w:space="0" w:color="auto"/>
            </w:tcBorders>
          </w:tcPr>
          <w:p w14:paraId="1550FAAD" w14:textId="77777777" w:rsidR="00E92CBF" w:rsidRPr="001D2CEF" w:rsidRDefault="00E92CBF" w:rsidP="00AA7DB8">
            <w:pPr>
              <w:pStyle w:val="TAL"/>
            </w:pPr>
          </w:p>
        </w:tc>
      </w:tr>
      <w:tr w:rsidR="00E92CBF" w:rsidRPr="001D2CEF" w14:paraId="069865D0"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E1356D1" w14:textId="77777777" w:rsidR="00E92CBF" w:rsidRPr="001D2CEF" w:rsidRDefault="00E92CBF" w:rsidP="00AA7DB8">
            <w:pPr>
              <w:pStyle w:val="TAL"/>
            </w:pPr>
            <w:r w:rsidRPr="001D2CEF">
              <w:t>path</w:t>
            </w:r>
          </w:p>
        </w:tc>
        <w:tc>
          <w:tcPr>
            <w:tcW w:w="1530" w:type="dxa"/>
            <w:tcBorders>
              <w:top w:val="single" w:sz="4" w:space="0" w:color="auto"/>
              <w:left w:val="single" w:sz="4" w:space="0" w:color="auto"/>
              <w:bottom w:val="single" w:sz="4" w:space="0" w:color="auto"/>
              <w:right w:val="single" w:sz="4" w:space="0" w:color="auto"/>
            </w:tcBorders>
          </w:tcPr>
          <w:p w14:paraId="06F66E57"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36F3ADFD"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3D668718"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215988CD" w14:textId="77777777" w:rsidR="00E92CBF" w:rsidRPr="001D2CEF" w:rsidRDefault="00E92CBF" w:rsidP="00AA7DB8">
            <w:pPr>
              <w:pStyle w:val="TAL"/>
            </w:pPr>
            <w:r w:rsidRPr="001D2CEF">
              <w:t xml:space="preserve">This IE contains a JSON pointer value (as defined in IETF RFC 6901 [12]) that references a target location within the resource on which the </w:t>
            </w:r>
            <w:r w:rsidRPr="001D2CEF">
              <w:rPr>
                <w:rFonts w:hint="eastAsia"/>
                <w:lang w:eastAsia="zh-CN"/>
              </w:rPr>
              <w:t>change has been applied</w:t>
            </w:r>
            <w:r w:rsidRPr="001D2CEF">
              <w:t>.</w:t>
            </w:r>
          </w:p>
          <w:p w14:paraId="02E1D53A" w14:textId="77777777" w:rsidR="00E92CBF" w:rsidRPr="001D2CEF" w:rsidRDefault="00E92CBF" w:rsidP="00AA7DB8">
            <w:pPr>
              <w:pStyle w:val="TAL"/>
            </w:pPr>
            <w:r w:rsidRPr="001D2CEF">
              <w:t>(See Note)</w:t>
            </w:r>
          </w:p>
        </w:tc>
        <w:tc>
          <w:tcPr>
            <w:tcW w:w="1393" w:type="dxa"/>
            <w:tcBorders>
              <w:top w:val="single" w:sz="4" w:space="0" w:color="auto"/>
              <w:left w:val="single" w:sz="4" w:space="0" w:color="auto"/>
              <w:bottom w:val="single" w:sz="4" w:space="0" w:color="auto"/>
              <w:right w:val="single" w:sz="4" w:space="0" w:color="auto"/>
            </w:tcBorders>
          </w:tcPr>
          <w:p w14:paraId="2CBDC0C1" w14:textId="77777777" w:rsidR="00E92CBF" w:rsidRPr="001D2CEF" w:rsidRDefault="00E92CBF" w:rsidP="00AA7DB8">
            <w:pPr>
              <w:pStyle w:val="TAL"/>
            </w:pPr>
          </w:p>
        </w:tc>
      </w:tr>
      <w:tr w:rsidR="00E92CBF" w:rsidRPr="001D2CEF" w14:paraId="12F02B01"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F86A1CC" w14:textId="77777777" w:rsidR="00E92CBF" w:rsidRPr="001D2CEF" w:rsidRDefault="00E92CBF" w:rsidP="00AA7DB8">
            <w:pPr>
              <w:pStyle w:val="TAL"/>
            </w:pPr>
            <w:r w:rsidRPr="001D2CEF">
              <w:t>from</w:t>
            </w:r>
          </w:p>
        </w:tc>
        <w:tc>
          <w:tcPr>
            <w:tcW w:w="1530" w:type="dxa"/>
            <w:tcBorders>
              <w:top w:val="single" w:sz="4" w:space="0" w:color="auto"/>
              <w:left w:val="single" w:sz="4" w:space="0" w:color="auto"/>
              <w:bottom w:val="single" w:sz="4" w:space="0" w:color="auto"/>
              <w:right w:val="single" w:sz="4" w:space="0" w:color="auto"/>
            </w:tcBorders>
          </w:tcPr>
          <w:p w14:paraId="0AF9E2A8"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2F790ED0"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523A1BDA"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1A4B4F51" w14:textId="77777777" w:rsidR="00E92CBF" w:rsidRPr="001D2CEF" w:rsidRDefault="00E92CBF" w:rsidP="00AA7DB8">
            <w:pPr>
              <w:pStyle w:val="TAL"/>
            </w:pPr>
            <w:r w:rsidRPr="001D2CEF">
              <w:t>This IE indicates the path of the source JSON element (according to JSON Pointer syntax) being moved or copied to the location indicated by the "path" attribute.</w:t>
            </w:r>
          </w:p>
          <w:p w14:paraId="562E9716" w14:textId="77777777" w:rsidR="00E92CBF" w:rsidRPr="001D2CEF" w:rsidRDefault="00E92CBF" w:rsidP="00AA7DB8">
            <w:pPr>
              <w:pStyle w:val="TAL"/>
            </w:pPr>
            <w:r w:rsidRPr="001D2CEF">
              <w:t xml:space="preserve">It shall be present if the </w:t>
            </w:r>
            <w:r w:rsidRPr="001D2CEF">
              <w:rPr>
                <w:rFonts w:hint="eastAsia"/>
                <w:lang w:eastAsia="zh-CN"/>
              </w:rPr>
              <w:t>"op" attribute</w:t>
            </w:r>
            <w:r w:rsidRPr="001D2CEF">
              <w:t xml:space="preserve"> is </w:t>
            </w:r>
            <w:r w:rsidRPr="001D2CEF">
              <w:rPr>
                <w:rFonts w:hint="eastAsia"/>
                <w:lang w:eastAsia="zh-CN"/>
              </w:rPr>
              <w:t xml:space="preserve">of value </w:t>
            </w:r>
            <w:r w:rsidRPr="001D2CEF">
              <w:t>"</w:t>
            </w:r>
            <w:r w:rsidRPr="001D2CEF">
              <w:rPr>
                <w:rFonts w:hint="eastAsia"/>
                <w:lang w:eastAsia="zh-CN"/>
              </w:rPr>
              <w:t>MOVE</w:t>
            </w:r>
            <w:r w:rsidRPr="001D2CEF">
              <w:t>".</w:t>
            </w:r>
          </w:p>
        </w:tc>
        <w:tc>
          <w:tcPr>
            <w:tcW w:w="1393" w:type="dxa"/>
            <w:tcBorders>
              <w:top w:val="single" w:sz="4" w:space="0" w:color="auto"/>
              <w:left w:val="single" w:sz="4" w:space="0" w:color="auto"/>
              <w:bottom w:val="single" w:sz="4" w:space="0" w:color="auto"/>
              <w:right w:val="single" w:sz="4" w:space="0" w:color="auto"/>
            </w:tcBorders>
          </w:tcPr>
          <w:p w14:paraId="54671DD4" w14:textId="77777777" w:rsidR="00E92CBF" w:rsidRPr="001D2CEF" w:rsidRDefault="00E92CBF" w:rsidP="00AA7DB8">
            <w:pPr>
              <w:pStyle w:val="TAL"/>
            </w:pPr>
          </w:p>
        </w:tc>
      </w:tr>
      <w:tr w:rsidR="00E92CBF" w:rsidRPr="001D2CEF" w14:paraId="5B61A0DD"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22AE88CD" w14:textId="77777777" w:rsidR="00E92CBF" w:rsidRPr="001D2CEF" w:rsidRDefault="00E92CBF" w:rsidP="00AA7DB8">
            <w:pPr>
              <w:pStyle w:val="TAL"/>
              <w:rPr>
                <w:lang w:eastAsia="zh-CN"/>
              </w:rPr>
            </w:pPr>
            <w:r w:rsidRPr="001D2CEF">
              <w:rPr>
                <w:rFonts w:hint="eastAsia"/>
                <w:lang w:eastAsia="zh-CN"/>
              </w:rPr>
              <w:t>origValue</w:t>
            </w:r>
          </w:p>
        </w:tc>
        <w:tc>
          <w:tcPr>
            <w:tcW w:w="1530" w:type="dxa"/>
            <w:tcBorders>
              <w:top w:val="single" w:sz="4" w:space="0" w:color="auto"/>
              <w:left w:val="single" w:sz="4" w:space="0" w:color="auto"/>
              <w:bottom w:val="single" w:sz="4" w:space="0" w:color="auto"/>
              <w:right w:val="single" w:sz="4" w:space="0" w:color="auto"/>
            </w:tcBorders>
          </w:tcPr>
          <w:p w14:paraId="1CC2E63C" w14:textId="77777777" w:rsidR="00E92CBF" w:rsidRPr="001D2CEF" w:rsidRDefault="00E92CBF" w:rsidP="00AA7DB8">
            <w:pPr>
              <w:pStyle w:val="TAL"/>
              <w:rPr>
                <w:lang w:eastAsia="zh-CN"/>
              </w:rPr>
            </w:pPr>
            <w:r w:rsidRPr="001D2CEF">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14:paraId="7C074364" w14:textId="77777777" w:rsidR="00E92CBF" w:rsidRPr="001D2CEF" w:rsidRDefault="00E92CBF" w:rsidP="00AA7DB8">
            <w:pPr>
              <w:pStyle w:val="TAC"/>
              <w:rPr>
                <w:lang w:eastAsia="zh-CN"/>
              </w:rPr>
            </w:pPr>
            <w:r w:rsidRPr="001D2CEF">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14:paraId="3DB14AFD"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5596A8E5" w14:textId="77777777" w:rsidR="00E92CBF" w:rsidRPr="001D2CEF" w:rsidRDefault="00E92CBF" w:rsidP="00AA7DB8">
            <w:pPr>
              <w:pStyle w:val="TAL"/>
              <w:rPr>
                <w:lang w:eastAsia="zh-CN"/>
              </w:rPr>
            </w:pPr>
            <w:r w:rsidRPr="001D2CEF">
              <w:t xml:space="preserve">This IE indicates </w:t>
            </w:r>
            <w:r w:rsidRPr="001D2CEF">
              <w:rPr>
                <w:rFonts w:hint="eastAsia"/>
                <w:lang w:eastAsia="zh-CN"/>
              </w:rPr>
              <w:t>the original</w:t>
            </w:r>
            <w:r w:rsidRPr="001D2CEF">
              <w:t xml:space="preserve"> value at the target location within the resource specified in the path attribute.</w:t>
            </w:r>
            <w:r w:rsidRPr="001D2CEF">
              <w:rPr>
                <w:rFonts w:hint="eastAsia"/>
                <w:lang w:eastAsia="zh-CN"/>
              </w:rPr>
              <w:t xml:space="preserve"> This attribute only applies when the "op" attribute</w:t>
            </w:r>
            <w:r w:rsidRPr="001D2CEF">
              <w:t xml:space="preserve"> is </w:t>
            </w:r>
            <w:r w:rsidRPr="001D2CEF">
              <w:rPr>
                <w:rFonts w:hint="eastAsia"/>
                <w:lang w:eastAsia="zh-CN"/>
              </w:rPr>
              <w:t>of value</w:t>
            </w:r>
            <w:r w:rsidRPr="001D2CEF">
              <w:t xml:space="preserve"> "</w:t>
            </w:r>
            <w:r w:rsidRPr="001D2CEF">
              <w:rPr>
                <w:lang w:eastAsia="zh-CN"/>
              </w:rPr>
              <w:t>REMOVE</w:t>
            </w:r>
            <w:r w:rsidRPr="001D2CEF">
              <w:t>", "REPLACE"</w:t>
            </w:r>
            <w:r w:rsidRPr="001D2CEF">
              <w:rPr>
                <w:rFonts w:hint="eastAsia"/>
                <w:lang w:eastAsia="zh-CN"/>
              </w:rPr>
              <w:t xml:space="preserve"> or "</w:t>
            </w:r>
            <w:r w:rsidRPr="001D2CEF">
              <w:rPr>
                <w:lang w:eastAsia="zh-CN"/>
              </w:rPr>
              <w:t>MOVE</w:t>
            </w:r>
            <w:r w:rsidRPr="001D2CEF">
              <w:rPr>
                <w:rFonts w:hint="eastAsia"/>
                <w:lang w:eastAsia="zh-CN"/>
              </w:rPr>
              <w:t>"</w:t>
            </w:r>
          </w:p>
          <w:p w14:paraId="0FDA42FE" w14:textId="77777777" w:rsidR="00E92CBF" w:rsidRPr="001D2CEF" w:rsidRDefault="00E92CBF" w:rsidP="00AA7DB8">
            <w:pPr>
              <w:pStyle w:val="TAL"/>
              <w:rPr>
                <w:lang w:eastAsia="zh-CN"/>
              </w:rPr>
            </w:pPr>
            <w:r w:rsidRPr="001D2CEF">
              <w:rPr>
                <w:rFonts w:hint="eastAsia"/>
                <w:lang w:eastAsia="zh-CN"/>
              </w:rPr>
              <w:t>Based on the use case, this attribute may be included.</w:t>
            </w:r>
          </w:p>
        </w:tc>
        <w:tc>
          <w:tcPr>
            <w:tcW w:w="1393" w:type="dxa"/>
            <w:tcBorders>
              <w:top w:val="single" w:sz="4" w:space="0" w:color="auto"/>
              <w:left w:val="single" w:sz="4" w:space="0" w:color="auto"/>
              <w:bottom w:val="single" w:sz="4" w:space="0" w:color="auto"/>
              <w:right w:val="single" w:sz="4" w:space="0" w:color="auto"/>
            </w:tcBorders>
          </w:tcPr>
          <w:p w14:paraId="4348D008" w14:textId="77777777" w:rsidR="00E92CBF" w:rsidRPr="001D2CEF" w:rsidRDefault="00E92CBF" w:rsidP="00AA7DB8">
            <w:pPr>
              <w:pStyle w:val="TAL"/>
            </w:pPr>
          </w:p>
        </w:tc>
      </w:tr>
      <w:tr w:rsidR="00E92CBF" w:rsidRPr="001D2CEF" w14:paraId="488A13F5"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4B6535F2" w14:textId="77777777" w:rsidR="00E92CBF" w:rsidRPr="001D2CEF" w:rsidRDefault="00E92CBF" w:rsidP="00AA7DB8">
            <w:pPr>
              <w:pStyle w:val="TAL"/>
            </w:pPr>
            <w:r w:rsidRPr="001D2CEF">
              <w:rPr>
                <w:rFonts w:hint="eastAsia"/>
                <w:lang w:eastAsia="zh-CN"/>
              </w:rPr>
              <w:t>newV</w:t>
            </w:r>
            <w:r w:rsidRPr="001D2CEF">
              <w:t>alue</w:t>
            </w:r>
          </w:p>
        </w:tc>
        <w:tc>
          <w:tcPr>
            <w:tcW w:w="1530" w:type="dxa"/>
            <w:tcBorders>
              <w:top w:val="single" w:sz="4" w:space="0" w:color="auto"/>
              <w:left w:val="single" w:sz="4" w:space="0" w:color="auto"/>
              <w:bottom w:val="single" w:sz="4" w:space="0" w:color="auto"/>
              <w:right w:val="single" w:sz="4" w:space="0" w:color="auto"/>
            </w:tcBorders>
          </w:tcPr>
          <w:p w14:paraId="04D361D4" w14:textId="77777777" w:rsidR="00E92CBF" w:rsidRPr="001D2CEF" w:rsidRDefault="00E92CBF" w:rsidP="00AA7DB8">
            <w:pPr>
              <w:pStyle w:val="TAL"/>
            </w:pPr>
            <w:r w:rsidRPr="001D2CEF">
              <w:t>Any type</w:t>
            </w:r>
          </w:p>
        </w:tc>
        <w:tc>
          <w:tcPr>
            <w:tcW w:w="450" w:type="dxa"/>
            <w:tcBorders>
              <w:top w:val="single" w:sz="4" w:space="0" w:color="auto"/>
              <w:left w:val="single" w:sz="4" w:space="0" w:color="auto"/>
              <w:bottom w:val="single" w:sz="4" w:space="0" w:color="auto"/>
              <w:right w:val="single" w:sz="4" w:space="0" w:color="auto"/>
            </w:tcBorders>
          </w:tcPr>
          <w:p w14:paraId="3C5CBE7C"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4D0464ED"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3CA0B5AF" w14:textId="77777777" w:rsidR="00E92CBF" w:rsidRPr="001D2CEF" w:rsidRDefault="00E92CBF" w:rsidP="00AA7DB8">
            <w:pPr>
              <w:pStyle w:val="TAL"/>
            </w:pPr>
            <w:r w:rsidRPr="001D2CEF">
              <w:t xml:space="preserve">This IE indicates a new value </w:t>
            </w:r>
            <w:r w:rsidRPr="001D2CEF">
              <w:rPr>
                <w:lang w:eastAsia="zh-CN"/>
              </w:rPr>
              <w:t>at the target location within the resource</w:t>
            </w:r>
            <w:r w:rsidRPr="001D2CEF">
              <w:t xml:space="preserve"> specified in the path attribute.</w:t>
            </w:r>
          </w:p>
          <w:p w14:paraId="7C66CF64" w14:textId="77777777" w:rsidR="00E92CBF" w:rsidRPr="001D2CEF" w:rsidRDefault="00E92CBF" w:rsidP="00AA7DB8">
            <w:pPr>
              <w:pStyle w:val="TAL"/>
            </w:pPr>
            <w:r w:rsidRPr="001D2CEF">
              <w:t xml:space="preserve">It shall be present if the </w:t>
            </w:r>
            <w:r w:rsidRPr="001D2CEF">
              <w:rPr>
                <w:rFonts w:hint="eastAsia"/>
                <w:lang w:eastAsia="zh-CN"/>
              </w:rPr>
              <w:t>"op" attribute</w:t>
            </w:r>
            <w:r w:rsidRPr="001D2CEF">
              <w:t xml:space="preserve"> is </w:t>
            </w:r>
            <w:r w:rsidRPr="001D2CEF">
              <w:rPr>
                <w:rFonts w:hint="eastAsia"/>
                <w:lang w:eastAsia="zh-CN"/>
              </w:rPr>
              <w:t>of value</w:t>
            </w:r>
            <w:r w:rsidRPr="001D2CEF">
              <w:t xml:space="preserve"> "ADD", "REPLACE".</w:t>
            </w:r>
          </w:p>
          <w:p w14:paraId="0F2F20D9" w14:textId="77777777" w:rsidR="00E92CBF" w:rsidRPr="001D2CEF" w:rsidRDefault="00E92CBF" w:rsidP="00AA7DB8">
            <w:pPr>
              <w:pStyle w:val="TAL"/>
            </w:pPr>
            <w:r w:rsidRPr="001D2CEF">
              <w:t xml:space="preserve">The data type of this attribute shall be the same as the type of the resource on which the </w:t>
            </w:r>
            <w:r w:rsidRPr="001D2CEF">
              <w:rPr>
                <w:rFonts w:hint="eastAsia"/>
                <w:lang w:eastAsia="zh-CN"/>
              </w:rPr>
              <w:t>change has happened</w:t>
            </w:r>
            <w:r w:rsidRPr="001D2CEF">
              <w:t>. The null value shall be allowed.</w:t>
            </w:r>
          </w:p>
        </w:tc>
        <w:tc>
          <w:tcPr>
            <w:tcW w:w="1393" w:type="dxa"/>
            <w:tcBorders>
              <w:top w:val="single" w:sz="4" w:space="0" w:color="auto"/>
              <w:left w:val="single" w:sz="4" w:space="0" w:color="auto"/>
              <w:bottom w:val="single" w:sz="4" w:space="0" w:color="auto"/>
              <w:right w:val="single" w:sz="4" w:space="0" w:color="auto"/>
            </w:tcBorders>
          </w:tcPr>
          <w:p w14:paraId="1E0BDF81" w14:textId="77777777" w:rsidR="00E92CBF" w:rsidRPr="001D2CEF" w:rsidRDefault="00E92CBF" w:rsidP="00AA7DB8">
            <w:pPr>
              <w:pStyle w:val="TAL"/>
            </w:pPr>
          </w:p>
        </w:tc>
      </w:tr>
      <w:tr w:rsidR="00E92CBF" w:rsidRPr="001D2CEF" w14:paraId="6721409B" w14:textId="77777777" w:rsidTr="00AA7DB8">
        <w:trPr>
          <w:jc w:val="center"/>
        </w:trPr>
        <w:tc>
          <w:tcPr>
            <w:tcW w:w="9348" w:type="dxa"/>
            <w:gridSpan w:val="6"/>
            <w:tcBorders>
              <w:top w:val="single" w:sz="4" w:space="0" w:color="auto"/>
              <w:left w:val="single" w:sz="4" w:space="0" w:color="auto"/>
              <w:bottom w:val="single" w:sz="4" w:space="0" w:color="auto"/>
              <w:right w:val="single" w:sz="4" w:space="0" w:color="auto"/>
            </w:tcBorders>
          </w:tcPr>
          <w:p w14:paraId="742C6B67" w14:textId="77777777" w:rsidR="00E92CBF" w:rsidRPr="001D2CEF" w:rsidRDefault="00E92CBF" w:rsidP="00AA7DB8">
            <w:pPr>
              <w:pStyle w:val="TAN"/>
            </w:pPr>
            <w:r w:rsidRPr="001D2CEF">
              <w:t>NOTE:</w:t>
            </w:r>
            <w:r w:rsidRPr="001D2CEF">
              <w:tab/>
              <w:t>As described in IETF RFC 6901 [12], the value "" (empty JSON string) is the JSON Pointer expression to represent "the whole JSON document"; therefore, when the attribute "path" takes value "" and attribute "op" takes values "ADD" or "REMOVE", this shall be interpreted as the creation or deletion respectively of the resource to which this "ChangeItem" refers to.</w:t>
            </w:r>
          </w:p>
        </w:tc>
      </w:tr>
    </w:tbl>
    <w:p w14:paraId="01B8739F" w14:textId="77777777" w:rsidR="00E92CBF" w:rsidRPr="001D2CEF" w:rsidRDefault="00E92CBF" w:rsidP="00E92CBF">
      <w:pPr>
        <w:rPr>
          <w:lang w:val="en-US"/>
        </w:rPr>
      </w:pPr>
    </w:p>
    <w:p w14:paraId="1C38512A" w14:textId="77777777" w:rsidR="00E92CBF" w:rsidRPr="001D2CEF" w:rsidRDefault="00E92CBF" w:rsidP="00A940B5">
      <w:pPr>
        <w:pStyle w:val="Heading4"/>
      </w:pPr>
      <w:bookmarkStart w:id="312" w:name="_Toc24925788"/>
      <w:bookmarkStart w:id="313" w:name="_Toc24925966"/>
      <w:bookmarkStart w:id="314" w:name="_Toc24926142"/>
      <w:bookmarkStart w:id="315" w:name="_Toc33963995"/>
      <w:bookmarkStart w:id="316" w:name="_Toc33980751"/>
      <w:bookmarkStart w:id="317" w:name="_Toc36462552"/>
      <w:bookmarkStart w:id="318" w:name="_Toc36462748"/>
      <w:bookmarkStart w:id="319" w:name="_Toc43025987"/>
      <w:bookmarkStart w:id="320" w:name="_Toc49763521"/>
      <w:bookmarkStart w:id="321" w:name="_Toc56753985"/>
      <w:bookmarkStart w:id="322" w:name="_Toc114778118"/>
      <w:r w:rsidRPr="001D2CEF">
        <w:t>5.2.4.</w:t>
      </w:r>
      <w:r w:rsidRPr="001D2CEF">
        <w:rPr>
          <w:lang w:eastAsia="zh-CN"/>
        </w:rPr>
        <w:t>9</w:t>
      </w:r>
      <w:r w:rsidRPr="001D2CEF">
        <w:tab/>
        <w:t xml:space="preserve">Type </w:t>
      </w:r>
      <w:r w:rsidRPr="001D2CEF">
        <w:rPr>
          <w:rFonts w:hint="eastAsia"/>
          <w:lang w:eastAsia="zh-CN"/>
        </w:rPr>
        <w:t>Notify</w:t>
      </w:r>
      <w:r w:rsidRPr="001D2CEF">
        <w:t>Item</w:t>
      </w:r>
      <w:bookmarkEnd w:id="312"/>
      <w:bookmarkEnd w:id="313"/>
      <w:bookmarkEnd w:id="314"/>
      <w:bookmarkEnd w:id="315"/>
      <w:bookmarkEnd w:id="316"/>
      <w:bookmarkEnd w:id="317"/>
      <w:bookmarkEnd w:id="318"/>
      <w:bookmarkEnd w:id="319"/>
      <w:bookmarkEnd w:id="320"/>
      <w:bookmarkEnd w:id="321"/>
      <w:bookmarkEnd w:id="322"/>
    </w:p>
    <w:p w14:paraId="378E66CB" w14:textId="77777777" w:rsidR="00E92CBF" w:rsidRPr="001D2CEF" w:rsidRDefault="00E92CBF" w:rsidP="00E92CBF">
      <w:pPr>
        <w:pStyle w:val="TH"/>
      </w:pPr>
      <w:r w:rsidRPr="001D2CEF">
        <w:t xml:space="preserve">Table 5.2.4.9-1: Definition of type </w:t>
      </w:r>
      <w:r w:rsidRPr="001D2CEF">
        <w:rPr>
          <w:rFonts w:hint="eastAsia"/>
          <w:lang w:eastAsia="zh-CN"/>
        </w:rPr>
        <w:t>Notify</w:t>
      </w:r>
      <w:r w:rsidRPr="001D2CEF">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22FA7102"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6D0A3C81"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3CC01AFF"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30D88579"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D854ED1"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7E2D9C49"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36D1A02B" w14:textId="77777777" w:rsidR="00E92CBF" w:rsidRPr="001D2CEF" w:rsidRDefault="00E92CBF" w:rsidP="00AA7DB8">
            <w:pPr>
              <w:pStyle w:val="TAH"/>
            </w:pPr>
            <w:r w:rsidRPr="001D2CEF">
              <w:t>Applicability</w:t>
            </w:r>
          </w:p>
        </w:tc>
      </w:tr>
      <w:tr w:rsidR="00E92CBF" w:rsidRPr="001D2CEF" w14:paraId="59CD3BC4"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tcPr>
          <w:p w14:paraId="7CCE15F7" w14:textId="77777777" w:rsidR="00E92CBF" w:rsidRPr="001D2CEF" w:rsidRDefault="00E92CBF" w:rsidP="00AA7DB8">
            <w:pPr>
              <w:pStyle w:val="TAL"/>
              <w:rPr>
                <w:lang w:eastAsia="zh-CN"/>
              </w:rPr>
            </w:pPr>
            <w:r w:rsidRPr="001D2CEF">
              <w:rPr>
                <w:rFonts w:hint="eastAsia"/>
                <w:lang w:eastAsia="zh-CN"/>
              </w:rPr>
              <w:t>resourceId</w:t>
            </w:r>
          </w:p>
        </w:tc>
        <w:tc>
          <w:tcPr>
            <w:tcW w:w="1530" w:type="dxa"/>
            <w:tcBorders>
              <w:top w:val="single" w:sz="4" w:space="0" w:color="auto"/>
              <w:left w:val="single" w:sz="4" w:space="0" w:color="auto"/>
              <w:bottom w:val="single" w:sz="4" w:space="0" w:color="auto"/>
              <w:right w:val="single" w:sz="4" w:space="0" w:color="auto"/>
            </w:tcBorders>
          </w:tcPr>
          <w:p w14:paraId="092DA66F" w14:textId="77777777" w:rsidR="00E92CBF" w:rsidRPr="001D2CEF" w:rsidRDefault="00E92CBF" w:rsidP="00AA7DB8">
            <w:pPr>
              <w:pStyle w:val="TAL"/>
              <w:rPr>
                <w:lang w:eastAsia="zh-CN"/>
              </w:rPr>
            </w:pPr>
            <w:r w:rsidRPr="001D2CEF">
              <w:rPr>
                <w:rFonts w:hint="eastAsia"/>
                <w:lang w:eastAsia="zh-CN"/>
              </w:rPr>
              <w:t>Uri</w:t>
            </w:r>
          </w:p>
        </w:tc>
        <w:tc>
          <w:tcPr>
            <w:tcW w:w="450" w:type="dxa"/>
            <w:tcBorders>
              <w:top w:val="single" w:sz="4" w:space="0" w:color="auto"/>
              <w:left w:val="single" w:sz="4" w:space="0" w:color="auto"/>
              <w:bottom w:val="single" w:sz="4" w:space="0" w:color="auto"/>
              <w:right w:val="single" w:sz="4" w:space="0" w:color="auto"/>
            </w:tcBorders>
          </w:tcPr>
          <w:p w14:paraId="3756B3FC"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1443A537"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0225DA38" w14:textId="77777777" w:rsidR="00E92CBF" w:rsidRPr="001D2CEF" w:rsidRDefault="00E92CBF" w:rsidP="00AA7DB8">
            <w:pPr>
              <w:pStyle w:val="TAL"/>
              <w:rPr>
                <w:lang w:eastAsia="zh-CN"/>
              </w:rPr>
            </w:pPr>
            <w:r w:rsidRPr="001D2CEF">
              <w:t xml:space="preserve">This IE </w:t>
            </w:r>
            <w:r w:rsidRPr="001D2CEF">
              <w:rPr>
                <w:rFonts w:hint="eastAsia"/>
                <w:lang w:eastAsia="zh-CN"/>
              </w:rPr>
              <w:t>contains the URI of the resource which has been changed</w:t>
            </w:r>
            <w:r w:rsidRPr="001D2CEF">
              <w:t>.</w:t>
            </w:r>
          </w:p>
        </w:tc>
        <w:tc>
          <w:tcPr>
            <w:tcW w:w="1393" w:type="dxa"/>
            <w:tcBorders>
              <w:top w:val="single" w:sz="4" w:space="0" w:color="auto"/>
              <w:left w:val="single" w:sz="4" w:space="0" w:color="auto"/>
              <w:bottom w:val="single" w:sz="4" w:space="0" w:color="auto"/>
              <w:right w:val="single" w:sz="4" w:space="0" w:color="auto"/>
            </w:tcBorders>
          </w:tcPr>
          <w:p w14:paraId="01314268" w14:textId="77777777" w:rsidR="00E92CBF" w:rsidRPr="001D2CEF" w:rsidRDefault="00E92CBF" w:rsidP="00AA7DB8">
            <w:pPr>
              <w:pStyle w:val="TAL"/>
            </w:pPr>
          </w:p>
        </w:tc>
      </w:tr>
      <w:tr w:rsidR="00E92CBF" w:rsidRPr="001D2CEF" w14:paraId="352D85F2"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tcPr>
          <w:p w14:paraId="317AB094" w14:textId="77777777" w:rsidR="00E92CBF" w:rsidRPr="001D2CEF" w:rsidRDefault="00E92CBF" w:rsidP="00AA7DB8">
            <w:pPr>
              <w:pStyle w:val="TAL"/>
              <w:rPr>
                <w:lang w:eastAsia="zh-CN"/>
              </w:rPr>
            </w:pPr>
            <w:r w:rsidRPr="001D2CEF">
              <w:rPr>
                <w:rFonts w:hint="eastAsia"/>
                <w:lang w:eastAsia="zh-CN"/>
              </w:rPr>
              <w:t>changes</w:t>
            </w:r>
          </w:p>
        </w:tc>
        <w:tc>
          <w:tcPr>
            <w:tcW w:w="1530" w:type="dxa"/>
            <w:tcBorders>
              <w:top w:val="single" w:sz="4" w:space="0" w:color="auto"/>
              <w:left w:val="single" w:sz="4" w:space="0" w:color="auto"/>
              <w:bottom w:val="single" w:sz="4" w:space="0" w:color="auto"/>
              <w:right w:val="single" w:sz="4" w:space="0" w:color="auto"/>
            </w:tcBorders>
          </w:tcPr>
          <w:p w14:paraId="4AD4F774" w14:textId="77777777" w:rsidR="00E92CBF" w:rsidRPr="001D2CEF" w:rsidRDefault="00E92CBF" w:rsidP="00AA7DB8">
            <w:pPr>
              <w:pStyle w:val="TAL"/>
              <w:rPr>
                <w:lang w:eastAsia="zh-CN"/>
              </w:rPr>
            </w:pPr>
            <w:r w:rsidRPr="001D2CEF">
              <w:rPr>
                <w:rFonts w:hint="eastAsia"/>
                <w:lang w:eastAsia="zh-CN"/>
              </w:rPr>
              <w:t>array(ChangeItem)</w:t>
            </w:r>
          </w:p>
        </w:tc>
        <w:tc>
          <w:tcPr>
            <w:tcW w:w="450" w:type="dxa"/>
            <w:tcBorders>
              <w:top w:val="single" w:sz="4" w:space="0" w:color="auto"/>
              <w:left w:val="single" w:sz="4" w:space="0" w:color="auto"/>
              <w:bottom w:val="single" w:sz="4" w:space="0" w:color="auto"/>
              <w:right w:val="single" w:sz="4" w:space="0" w:color="auto"/>
            </w:tcBorders>
          </w:tcPr>
          <w:p w14:paraId="6726073D"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38F090CB"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7FEF8938" w14:textId="77777777" w:rsidR="00E92CBF" w:rsidRDefault="00E92CBF" w:rsidP="00AA7DB8">
            <w:pPr>
              <w:pStyle w:val="TAL"/>
              <w:rPr>
                <w:lang w:eastAsia="zh-CN"/>
              </w:rPr>
            </w:pPr>
            <w:r w:rsidRPr="001D2CEF">
              <w:t xml:space="preserve">This IE contains </w:t>
            </w:r>
            <w:r w:rsidRPr="001D2CEF">
              <w:rPr>
                <w:rFonts w:hint="eastAsia"/>
                <w:lang w:eastAsia="zh-CN"/>
              </w:rPr>
              <w:t>the changes which have been applied on the resource identified by the resourceId attribute.</w:t>
            </w:r>
          </w:p>
          <w:p w14:paraId="23702281" w14:textId="77777777" w:rsidR="00056422" w:rsidRPr="001D2CEF" w:rsidRDefault="00056422" w:rsidP="00AA7DB8">
            <w:pPr>
              <w:pStyle w:val="TAL"/>
              <w:rPr>
                <w:lang w:eastAsia="zh-CN"/>
              </w:rPr>
            </w:pPr>
            <w:r>
              <w:rPr>
                <w:lang w:eastAsia="zh-CN"/>
              </w:rPr>
              <w:t>See NOTE.</w:t>
            </w:r>
          </w:p>
        </w:tc>
        <w:tc>
          <w:tcPr>
            <w:tcW w:w="1393" w:type="dxa"/>
            <w:tcBorders>
              <w:top w:val="single" w:sz="4" w:space="0" w:color="auto"/>
              <w:left w:val="single" w:sz="4" w:space="0" w:color="auto"/>
              <w:bottom w:val="single" w:sz="4" w:space="0" w:color="auto"/>
              <w:right w:val="single" w:sz="4" w:space="0" w:color="auto"/>
            </w:tcBorders>
          </w:tcPr>
          <w:p w14:paraId="1FE87DC4" w14:textId="77777777" w:rsidR="00E92CBF" w:rsidRPr="001D2CEF" w:rsidRDefault="00E92CBF" w:rsidP="00AA7DB8">
            <w:pPr>
              <w:pStyle w:val="TAL"/>
            </w:pPr>
          </w:p>
        </w:tc>
      </w:tr>
      <w:tr w:rsidR="008556CF" w:rsidRPr="001D2CEF" w14:paraId="5B5AC983" w14:textId="77777777" w:rsidTr="008556CF">
        <w:trPr>
          <w:jc w:val="center"/>
        </w:trPr>
        <w:tc>
          <w:tcPr>
            <w:tcW w:w="9348" w:type="dxa"/>
            <w:gridSpan w:val="6"/>
            <w:tcBorders>
              <w:top w:val="single" w:sz="4" w:space="0" w:color="auto"/>
              <w:left w:val="single" w:sz="4" w:space="0" w:color="auto"/>
              <w:bottom w:val="single" w:sz="4" w:space="0" w:color="auto"/>
              <w:right w:val="single" w:sz="4" w:space="0" w:color="auto"/>
            </w:tcBorders>
          </w:tcPr>
          <w:p w14:paraId="2E78622B" w14:textId="77777777" w:rsidR="008556CF" w:rsidRPr="001D2CEF" w:rsidRDefault="008556CF" w:rsidP="006E5165">
            <w:pPr>
              <w:pStyle w:val="TAN"/>
            </w:pPr>
            <w:r w:rsidRPr="001D2CEF">
              <w:t>NOTE:</w:t>
            </w:r>
            <w:r w:rsidRPr="001D2CEF">
              <w:tab/>
            </w:r>
            <w:r>
              <w:t>There may be more than one way to express a given modification of a resource's representation</w:t>
            </w:r>
            <w:r w:rsidRPr="001D2CEF">
              <w:t>.</w:t>
            </w:r>
            <w:r>
              <w:t xml:space="preserve"> E.g. removing one attribute from an object can be done by</w:t>
            </w:r>
            <w:r>
              <w:br/>
              <w:t>a) a change item with op set to "REMOVE" and path pointing to the attribute to be removed, or</w:t>
            </w:r>
            <w:r>
              <w:br/>
              <w:t>b) a change item with op set to "REPLACE" and path pointing to the object, and a newValue of the object i.e. without the attribute that has been removed.</w:t>
            </w:r>
            <w:r>
              <w:br/>
              <w:t>It is up to sending nodes decision to select one of the available ways to express the modification and the receiving node shall support all possible ways.</w:t>
            </w:r>
          </w:p>
        </w:tc>
      </w:tr>
    </w:tbl>
    <w:p w14:paraId="44F181C7" w14:textId="77777777" w:rsidR="00E92CBF" w:rsidRPr="001D2CEF" w:rsidRDefault="00E92CBF" w:rsidP="00E92CBF">
      <w:pPr>
        <w:rPr>
          <w:lang w:val="en-US"/>
        </w:rPr>
      </w:pPr>
    </w:p>
    <w:p w14:paraId="000C8B4F" w14:textId="77777777" w:rsidR="00E92CBF" w:rsidRPr="001D2CEF" w:rsidRDefault="00E92CBF" w:rsidP="00A940B5">
      <w:pPr>
        <w:pStyle w:val="Heading4"/>
        <w:rPr>
          <w:lang w:eastAsia="zh-CN"/>
        </w:rPr>
      </w:pPr>
      <w:bookmarkStart w:id="323" w:name="_Toc24925789"/>
      <w:bookmarkStart w:id="324" w:name="_Toc24925967"/>
      <w:bookmarkStart w:id="325" w:name="_Toc24926143"/>
      <w:bookmarkStart w:id="326" w:name="_Toc33963996"/>
      <w:bookmarkStart w:id="327" w:name="_Toc33980752"/>
      <w:bookmarkStart w:id="328" w:name="_Toc36462553"/>
      <w:bookmarkStart w:id="329" w:name="_Toc36462749"/>
      <w:bookmarkStart w:id="330" w:name="_Toc43025988"/>
      <w:bookmarkStart w:id="331" w:name="_Toc49763522"/>
      <w:bookmarkStart w:id="332" w:name="_Toc56753986"/>
      <w:bookmarkStart w:id="333" w:name="_Toc114778119"/>
      <w:r w:rsidRPr="001D2CEF">
        <w:lastRenderedPageBreak/>
        <w:t>5.2.4.</w:t>
      </w:r>
      <w:r w:rsidRPr="001D2CEF">
        <w:rPr>
          <w:lang w:eastAsia="zh-CN"/>
        </w:rPr>
        <w:t>10</w:t>
      </w:r>
      <w:r w:rsidRPr="001D2CEF">
        <w:tab/>
        <w:t xml:space="preserve">Type: </w:t>
      </w:r>
      <w:r w:rsidRPr="001D2CEF">
        <w:rPr>
          <w:rFonts w:hint="eastAsia"/>
          <w:lang w:eastAsia="zh-CN"/>
        </w:rPr>
        <w:t>ComplexQuery</w:t>
      </w:r>
      <w:bookmarkEnd w:id="323"/>
      <w:bookmarkEnd w:id="324"/>
      <w:bookmarkEnd w:id="325"/>
      <w:bookmarkEnd w:id="326"/>
      <w:bookmarkEnd w:id="327"/>
      <w:bookmarkEnd w:id="328"/>
      <w:bookmarkEnd w:id="329"/>
      <w:bookmarkEnd w:id="330"/>
      <w:bookmarkEnd w:id="331"/>
      <w:bookmarkEnd w:id="332"/>
      <w:bookmarkEnd w:id="333"/>
    </w:p>
    <w:p w14:paraId="7C490B45"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10</w:t>
      </w:r>
      <w:r w:rsidRPr="001D2CEF">
        <w:t xml:space="preserve">-1: </w:t>
      </w:r>
      <w:r w:rsidRPr="001D2CEF">
        <w:rPr>
          <w:noProof/>
        </w:rPr>
        <w:t xml:space="preserve">Definition of type </w:t>
      </w:r>
      <w:r w:rsidRPr="001D2CEF">
        <w:rPr>
          <w:rFonts w:hint="eastAsia"/>
          <w:lang w:eastAsia="zh-CN"/>
        </w:rPr>
        <w:t>ComplexQuery</w:t>
      </w:r>
      <w:r w:rsidRPr="001D2CEF">
        <w:rPr>
          <w:noProof/>
        </w:rPr>
        <w:t xml:space="preserv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E92CBF" w:rsidRPr="001D2CEF" w14:paraId="6AF991A6"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19425167" w14:textId="77777777" w:rsidR="00E92CBF" w:rsidRPr="001D2CEF" w:rsidRDefault="00E92CBF" w:rsidP="00AA7DB8">
            <w:pPr>
              <w:pStyle w:val="TAH"/>
            </w:pPr>
            <w:r w:rsidRPr="001D2CEF">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20399CEF" w14:textId="77777777" w:rsidR="00E92CBF" w:rsidRPr="001D2CEF" w:rsidRDefault="00E92CBF" w:rsidP="00AA7DB8">
            <w:pPr>
              <w:pStyle w:val="TAH"/>
            </w:pPr>
            <w:r w:rsidRPr="001D2CEF">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5D463F5C" w14:textId="77777777" w:rsidR="00E92CBF" w:rsidRPr="001D2CEF" w:rsidRDefault="00E92CBF" w:rsidP="00AA7DB8">
            <w:pPr>
              <w:pStyle w:val="TAH"/>
            </w:pPr>
            <w:r w:rsidRPr="001D2CEF">
              <w:t>Description</w:t>
            </w:r>
          </w:p>
        </w:tc>
      </w:tr>
      <w:tr w:rsidR="00E92CBF" w:rsidRPr="001D2CEF" w14:paraId="58FC9444"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0355765C" w14:textId="77777777" w:rsidR="00E92CBF" w:rsidRPr="001D2CEF" w:rsidRDefault="00E92CBF" w:rsidP="00AA7DB8">
            <w:pPr>
              <w:pStyle w:val="TAL"/>
              <w:rPr>
                <w:lang w:eastAsia="zh-CN"/>
              </w:rPr>
            </w:pPr>
            <w:r w:rsidRPr="001D2CEF">
              <w:rPr>
                <w:rFonts w:hint="eastAsia"/>
                <w:lang w:eastAsia="zh-CN"/>
              </w:rPr>
              <w:t>Cnf</w:t>
            </w:r>
          </w:p>
        </w:tc>
        <w:tc>
          <w:tcPr>
            <w:tcW w:w="1350" w:type="dxa"/>
            <w:tcBorders>
              <w:top w:val="single" w:sz="4" w:space="0" w:color="auto"/>
              <w:left w:val="single" w:sz="4" w:space="0" w:color="auto"/>
              <w:bottom w:val="single" w:sz="4" w:space="0" w:color="auto"/>
              <w:right w:val="single" w:sz="4" w:space="0" w:color="auto"/>
            </w:tcBorders>
          </w:tcPr>
          <w:p w14:paraId="00AA4E04" w14:textId="77777777" w:rsidR="00E92CBF" w:rsidRPr="001D2CEF" w:rsidRDefault="00E92CBF" w:rsidP="00AA7DB8">
            <w:pPr>
              <w:pStyle w:val="TAL"/>
              <w:rPr>
                <w:lang w:eastAsia="zh-CN"/>
              </w:rPr>
            </w:pPr>
            <w:r w:rsidRPr="001D2CEF">
              <w:t>1</w:t>
            </w:r>
          </w:p>
        </w:tc>
        <w:tc>
          <w:tcPr>
            <w:tcW w:w="3934" w:type="dxa"/>
            <w:tcBorders>
              <w:top w:val="single" w:sz="4" w:space="0" w:color="auto"/>
              <w:left w:val="single" w:sz="4" w:space="0" w:color="auto"/>
              <w:bottom w:val="single" w:sz="4" w:space="0" w:color="auto"/>
              <w:right w:val="single" w:sz="4" w:space="0" w:color="auto"/>
            </w:tcBorders>
          </w:tcPr>
          <w:p w14:paraId="207F9179" w14:textId="77777777" w:rsidR="00E92CBF" w:rsidRPr="001D2CEF" w:rsidRDefault="00E92CBF" w:rsidP="00AA7DB8">
            <w:pPr>
              <w:pStyle w:val="TAL"/>
              <w:rPr>
                <w:rFonts w:cs="Arial"/>
                <w:szCs w:val="18"/>
                <w:lang w:eastAsia="zh-CN"/>
              </w:rPr>
            </w:pPr>
            <w:r w:rsidRPr="001D2CEF">
              <w:rPr>
                <w:rFonts w:cs="Arial" w:hint="eastAsia"/>
                <w:szCs w:val="18"/>
                <w:lang w:eastAsia="zh-CN"/>
              </w:rPr>
              <w:t>A conjunctive normal form</w:t>
            </w:r>
          </w:p>
        </w:tc>
      </w:tr>
      <w:tr w:rsidR="00E92CBF" w:rsidRPr="001D2CEF" w14:paraId="7902500F"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6CD0DAB7" w14:textId="77777777" w:rsidR="00E92CBF" w:rsidRPr="001D2CEF" w:rsidRDefault="00E92CBF" w:rsidP="00AA7DB8">
            <w:pPr>
              <w:pStyle w:val="TAL"/>
              <w:rPr>
                <w:lang w:eastAsia="zh-CN"/>
              </w:rPr>
            </w:pPr>
            <w:r w:rsidRPr="001D2CEF">
              <w:rPr>
                <w:rFonts w:hint="eastAsia"/>
                <w:lang w:eastAsia="zh-CN"/>
              </w:rPr>
              <w:t>Dnf</w:t>
            </w:r>
          </w:p>
        </w:tc>
        <w:tc>
          <w:tcPr>
            <w:tcW w:w="1350" w:type="dxa"/>
            <w:tcBorders>
              <w:top w:val="single" w:sz="4" w:space="0" w:color="auto"/>
              <w:left w:val="single" w:sz="4" w:space="0" w:color="auto"/>
              <w:bottom w:val="single" w:sz="4" w:space="0" w:color="auto"/>
              <w:right w:val="single" w:sz="4" w:space="0" w:color="auto"/>
            </w:tcBorders>
          </w:tcPr>
          <w:p w14:paraId="2363971E" w14:textId="77777777" w:rsidR="00E92CBF" w:rsidRPr="001D2CEF" w:rsidRDefault="00E92CBF" w:rsidP="00AA7DB8">
            <w:pPr>
              <w:pStyle w:val="TAL"/>
            </w:pPr>
            <w:r w:rsidRPr="001D2CEF">
              <w:t>1</w:t>
            </w:r>
          </w:p>
        </w:tc>
        <w:tc>
          <w:tcPr>
            <w:tcW w:w="3934" w:type="dxa"/>
            <w:tcBorders>
              <w:top w:val="single" w:sz="4" w:space="0" w:color="auto"/>
              <w:left w:val="single" w:sz="4" w:space="0" w:color="auto"/>
              <w:bottom w:val="single" w:sz="4" w:space="0" w:color="auto"/>
              <w:right w:val="single" w:sz="4" w:space="0" w:color="auto"/>
            </w:tcBorders>
          </w:tcPr>
          <w:p w14:paraId="3EA91E75" w14:textId="77777777" w:rsidR="00E92CBF" w:rsidRPr="001D2CEF" w:rsidRDefault="00E92CBF" w:rsidP="00AA7DB8">
            <w:pPr>
              <w:pStyle w:val="TAL"/>
              <w:rPr>
                <w:rFonts w:cs="Arial"/>
                <w:szCs w:val="18"/>
                <w:lang w:eastAsia="zh-CN"/>
              </w:rPr>
            </w:pPr>
            <w:r w:rsidRPr="001D2CEF">
              <w:rPr>
                <w:rFonts w:hint="eastAsia"/>
                <w:lang w:eastAsia="zh-CN"/>
              </w:rPr>
              <w:t>A disjunctive normal form</w:t>
            </w:r>
          </w:p>
        </w:tc>
      </w:tr>
    </w:tbl>
    <w:p w14:paraId="68C63C51" w14:textId="77777777" w:rsidR="00E92CBF" w:rsidRPr="001D2CEF" w:rsidRDefault="00E92CBF" w:rsidP="00E92CBF">
      <w:pPr>
        <w:rPr>
          <w:lang w:eastAsia="zh-CN"/>
        </w:rPr>
      </w:pPr>
      <w:r w:rsidRPr="001D2CEF">
        <w:rPr>
          <w:rFonts w:hint="eastAsia"/>
          <w:lang w:val="en-US" w:eastAsia="zh-CN"/>
        </w:rPr>
        <w:t xml:space="preserve">The ComplexQuery data type is either a </w:t>
      </w:r>
      <w:r w:rsidRPr="001D2CEF">
        <w:rPr>
          <w:lang w:val="en-US" w:eastAsia="zh-CN"/>
        </w:rPr>
        <w:t>conjunctive</w:t>
      </w:r>
      <w:r w:rsidRPr="001D2CEF">
        <w:rPr>
          <w:rFonts w:hint="eastAsia"/>
          <w:lang w:val="en-US" w:eastAsia="zh-CN"/>
        </w:rPr>
        <w:t xml:space="preserve"> normal form or a disjunctive normal form. The attribute names "cnfUnits" and "dnfUnits" (see clause 5.2.4.</w:t>
      </w:r>
      <w:r w:rsidRPr="001D2CEF">
        <w:rPr>
          <w:lang w:val="en-US" w:eastAsia="zh-CN"/>
        </w:rPr>
        <w:t>11</w:t>
      </w:r>
      <w:r w:rsidRPr="001D2CEF">
        <w:rPr>
          <w:rFonts w:hint="eastAsia"/>
          <w:lang w:val="en-US" w:eastAsia="zh-CN"/>
        </w:rPr>
        <w:t xml:space="preserve"> and clause 5.2.4.</w:t>
      </w:r>
      <w:r w:rsidRPr="001D2CEF">
        <w:rPr>
          <w:lang w:val="en-US" w:eastAsia="zh-CN"/>
        </w:rPr>
        <w:t>12</w:t>
      </w:r>
      <w:r w:rsidRPr="001D2CEF">
        <w:rPr>
          <w:rFonts w:hint="eastAsia"/>
          <w:lang w:val="en-US" w:eastAsia="zh-CN"/>
        </w:rPr>
        <w:t>)</w:t>
      </w:r>
      <w:r w:rsidRPr="001D2CEF">
        <w:rPr>
          <w:lang w:val="en-US" w:eastAsia="zh-CN"/>
        </w:rPr>
        <w:t xml:space="preserve"> </w:t>
      </w:r>
      <w:r w:rsidRPr="001D2CEF">
        <w:rPr>
          <w:rFonts w:hint="eastAsia"/>
          <w:lang w:val="en-US" w:eastAsia="zh-CN"/>
        </w:rPr>
        <w:t xml:space="preserve">serve as </w:t>
      </w:r>
      <w:r w:rsidRPr="001D2CEF">
        <w:rPr>
          <w:lang w:val="en-US" w:eastAsia="zh-CN"/>
        </w:rPr>
        <w:t>discriminator</w:t>
      </w:r>
      <w:r w:rsidRPr="001D2CEF">
        <w:rPr>
          <w:rFonts w:hint="eastAsia"/>
          <w:lang w:val="en-US" w:eastAsia="zh-CN"/>
        </w:rPr>
        <w:t>.</w:t>
      </w:r>
    </w:p>
    <w:p w14:paraId="1804ECC9" w14:textId="77777777" w:rsidR="00E92CBF" w:rsidRPr="001D2CEF" w:rsidRDefault="00E92CBF" w:rsidP="00E92CBF">
      <w:pPr>
        <w:rPr>
          <w:lang w:val="en-US"/>
        </w:rPr>
      </w:pPr>
    </w:p>
    <w:p w14:paraId="0FFC8A14" w14:textId="77777777" w:rsidR="00E92CBF" w:rsidRPr="001D2CEF" w:rsidRDefault="00E92CBF" w:rsidP="00A940B5">
      <w:pPr>
        <w:pStyle w:val="Heading4"/>
        <w:rPr>
          <w:lang w:eastAsia="zh-CN"/>
        </w:rPr>
      </w:pPr>
      <w:bookmarkStart w:id="334" w:name="_Toc24925790"/>
      <w:bookmarkStart w:id="335" w:name="_Toc24925968"/>
      <w:bookmarkStart w:id="336" w:name="_Toc24926144"/>
      <w:bookmarkStart w:id="337" w:name="_Toc33963997"/>
      <w:bookmarkStart w:id="338" w:name="_Toc33980753"/>
      <w:bookmarkStart w:id="339" w:name="_Toc36462554"/>
      <w:bookmarkStart w:id="340" w:name="_Toc36462750"/>
      <w:bookmarkStart w:id="341" w:name="_Toc43025989"/>
      <w:bookmarkStart w:id="342" w:name="_Toc49763523"/>
      <w:bookmarkStart w:id="343" w:name="_Toc56753987"/>
      <w:bookmarkStart w:id="344" w:name="_Toc114778120"/>
      <w:r w:rsidRPr="001D2CEF">
        <w:t>5.2.4.</w:t>
      </w:r>
      <w:r w:rsidRPr="001D2CEF">
        <w:rPr>
          <w:lang w:eastAsia="zh-CN"/>
        </w:rPr>
        <w:t>11</w:t>
      </w:r>
      <w:r w:rsidRPr="001D2CEF">
        <w:tab/>
        <w:t xml:space="preserve">Type: </w:t>
      </w:r>
      <w:r w:rsidRPr="001D2CEF">
        <w:rPr>
          <w:rFonts w:hint="eastAsia"/>
          <w:lang w:eastAsia="zh-CN"/>
        </w:rPr>
        <w:t>Cnf</w:t>
      </w:r>
      <w:bookmarkEnd w:id="334"/>
      <w:bookmarkEnd w:id="335"/>
      <w:bookmarkEnd w:id="336"/>
      <w:bookmarkEnd w:id="337"/>
      <w:bookmarkEnd w:id="338"/>
      <w:bookmarkEnd w:id="339"/>
      <w:bookmarkEnd w:id="340"/>
      <w:bookmarkEnd w:id="341"/>
      <w:bookmarkEnd w:id="342"/>
      <w:bookmarkEnd w:id="343"/>
      <w:bookmarkEnd w:id="344"/>
    </w:p>
    <w:p w14:paraId="6649D770" w14:textId="77777777" w:rsidR="00E92CBF" w:rsidRPr="001D2CEF" w:rsidRDefault="00E92CBF" w:rsidP="00E92CBF">
      <w:pPr>
        <w:pStyle w:val="TH"/>
        <w:rPr>
          <w:lang w:eastAsia="zh-CN"/>
        </w:rPr>
      </w:pPr>
      <w:r w:rsidRPr="001D2CEF">
        <w:t>Table 5.2.4.</w:t>
      </w:r>
      <w:r w:rsidRPr="001D2CEF">
        <w:rPr>
          <w:lang w:eastAsia="zh-CN"/>
        </w:rPr>
        <w:t>11</w:t>
      </w:r>
      <w:r w:rsidRPr="001D2CEF">
        <w:t xml:space="preserve">-1: Definition of type </w:t>
      </w:r>
      <w:r w:rsidRPr="001D2CEF">
        <w:rPr>
          <w:rFonts w:hint="eastAsia"/>
          <w:lang w:eastAsia="zh-CN"/>
        </w:rPr>
        <w:t>Cnf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61D99439"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39DACA0A"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1985C01F"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3B281A9C"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0C91B91A"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4D76D989"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6384345C" w14:textId="77777777" w:rsidR="00E92CBF" w:rsidRPr="001D2CEF" w:rsidRDefault="00E92CBF" w:rsidP="00AA7DB8">
            <w:pPr>
              <w:pStyle w:val="TAH"/>
            </w:pPr>
            <w:r w:rsidRPr="001D2CEF">
              <w:t>Applicability</w:t>
            </w:r>
          </w:p>
        </w:tc>
      </w:tr>
      <w:tr w:rsidR="00E92CBF" w:rsidRPr="001D2CEF" w14:paraId="558698A8"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31830A3" w14:textId="77777777" w:rsidR="00E92CBF" w:rsidRPr="001D2CEF" w:rsidRDefault="00E92CBF" w:rsidP="00AA7DB8">
            <w:pPr>
              <w:pStyle w:val="TAL"/>
              <w:rPr>
                <w:lang w:eastAsia="zh-CN"/>
              </w:rPr>
            </w:pPr>
            <w:r w:rsidRPr="001D2CEF">
              <w:rPr>
                <w:rFonts w:hint="eastAsia"/>
                <w:lang w:eastAsia="zh-CN"/>
              </w:rPr>
              <w:t>cnfUnits</w:t>
            </w:r>
          </w:p>
        </w:tc>
        <w:tc>
          <w:tcPr>
            <w:tcW w:w="1530" w:type="dxa"/>
            <w:tcBorders>
              <w:top w:val="single" w:sz="4" w:space="0" w:color="auto"/>
              <w:left w:val="single" w:sz="4" w:space="0" w:color="auto"/>
              <w:bottom w:val="single" w:sz="4" w:space="0" w:color="auto"/>
              <w:right w:val="single" w:sz="4" w:space="0" w:color="auto"/>
            </w:tcBorders>
          </w:tcPr>
          <w:p w14:paraId="020EC691" w14:textId="77777777" w:rsidR="00E92CBF" w:rsidRPr="001D2CEF" w:rsidRDefault="00E92CBF" w:rsidP="00AA7DB8">
            <w:pPr>
              <w:pStyle w:val="TAL"/>
              <w:rPr>
                <w:lang w:eastAsia="zh-CN"/>
              </w:rPr>
            </w:pPr>
            <w:r w:rsidRPr="001D2CEF">
              <w:rPr>
                <w:rFonts w:hint="eastAsia"/>
                <w:lang w:eastAsia="zh-CN"/>
              </w:rPr>
              <w:t>array(CnfUnit)</w:t>
            </w:r>
          </w:p>
        </w:tc>
        <w:tc>
          <w:tcPr>
            <w:tcW w:w="450" w:type="dxa"/>
            <w:tcBorders>
              <w:top w:val="single" w:sz="4" w:space="0" w:color="auto"/>
              <w:left w:val="single" w:sz="4" w:space="0" w:color="auto"/>
              <w:bottom w:val="single" w:sz="4" w:space="0" w:color="auto"/>
              <w:right w:val="single" w:sz="4" w:space="0" w:color="auto"/>
            </w:tcBorders>
          </w:tcPr>
          <w:p w14:paraId="0BE46B24"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54EEFBFA"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6F45839E" w14:textId="77777777" w:rsidR="00E92CBF" w:rsidRPr="001D2CEF" w:rsidRDefault="00E92CBF" w:rsidP="00AA7DB8">
            <w:pPr>
              <w:pStyle w:val="TAL"/>
            </w:pPr>
            <w:r w:rsidRPr="001D2CEF">
              <w:rPr>
                <w:rFonts w:hint="eastAsia"/>
                <w:lang w:eastAsia="zh-CN"/>
              </w:rPr>
              <w:t>During the processing of cnfUnits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14:paraId="58D74533" w14:textId="77777777" w:rsidR="00E92CBF" w:rsidRPr="001D2CEF" w:rsidRDefault="00E92CBF" w:rsidP="00AA7DB8">
            <w:pPr>
              <w:pStyle w:val="TAL"/>
            </w:pPr>
          </w:p>
        </w:tc>
      </w:tr>
    </w:tbl>
    <w:p w14:paraId="279B4AC9" w14:textId="77777777" w:rsidR="00E92CBF" w:rsidRPr="001D2CEF" w:rsidRDefault="00E92CBF" w:rsidP="00E92CBF">
      <w:pPr>
        <w:rPr>
          <w:lang w:eastAsia="zh-CN"/>
        </w:rPr>
      </w:pPr>
    </w:p>
    <w:p w14:paraId="0B90CE20" w14:textId="77777777" w:rsidR="00E92CBF" w:rsidRPr="001D2CEF" w:rsidRDefault="00E92CBF" w:rsidP="00A940B5">
      <w:pPr>
        <w:pStyle w:val="Heading4"/>
        <w:rPr>
          <w:lang w:eastAsia="zh-CN"/>
        </w:rPr>
      </w:pPr>
      <w:bookmarkStart w:id="345" w:name="_Toc24925791"/>
      <w:bookmarkStart w:id="346" w:name="_Toc24925969"/>
      <w:bookmarkStart w:id="347" w:name="_Toc24926145"/>
      <w:bookmarkStart w:id="348" w:name="_Toc33963998"/>
      <w:bookmarkStart w:id="349" w:name="_Toc33980754"/>
      <w:bookmarkStart w:id="350" w:name="_Toc36462555"/>
      <w:bookmarkStart w:id="351" w:name="_Toc36462751"/>
      <w:bookmarkStart w:id="352" w:name="_Toc43025990"/>
      <w:bookmarkStart w:id="353" w:name="_Toc49763524"/>
      <w:bookmarkStart w:id="354" w:name="_Toc56753988"/>
      <w:bookmarkStart w:id="355" w:name="_Toc114778121"/>
      <w:r w:rsidRPr="001D2CEF">
        <w:t>5.2.4.</w:t>
      </w:r>
      <w:r w:rsidRPr="001D2CEF">
        <w:rPr>
          <w:lang w:eastAsia="zh-CN"/>
        </w:rPr>
        <w:t>12</w:t>
      </w:r>
      <w:r w:rsidRPr="001D2CEF">
        <w:tab/>
        <w:t xml:space="preserve">Type: </w:t>
      </w:r>
      <w:r w:rsidRPr="001D2CEF">
        <w:rPr>
          <w:rFonts w:hint="eastAsia"/>
          <w:lang w:eastAsia="zh-CN"/>
        </w:rPr>
        <w:t>Dnf</w:t>
      </w:r>
      <w:bookmarkEnd w:id="345"/>
      <w:bookmarkEnd w:id="346"/>
      <w:bookmarkEnd w:id="347"/>
      <w:bookmarkEnd w:id="348"/>
      <w:bookmarkEnd w:id="349"/>
      <w:bookmarkEnd w:id="350"/>
      <w:bookmarkEnd w:id="351"/>
      <w:bookmarkEnd w:id="352"/>
      <w:bookmarkEnd w:id="353"/>
      <w:bookmarkEnd w:id="354"/>
      <w:bookmarkEnd w:id="355"/>
    </w:p>
    <w:p w14:paraId="4D405194" w14:textId="77777777" w:rsidR="00E92CBF" w:rsidRPr="001D2CEF" w:rsidRDefault="00E92CBF" w:rsidP="00E92CBF">
      <w:pPr>
        <w:pStyle w:val="TH"/>
        <w:rPr>
          <w:lang w:eastAsia="zh-CN"/>
        </w:rPr>
      </w:pPr>
      <w:r w:rsidRPr="001D2CEF">
        <w:t>Table 5.2.4.</w:t>
      </w:r>
      <w:r w:rsidRPr="001D2CEF">
        <w:rPr>
          <w:lang w:eastAsia="zh-CN"/>
        </w:rPr>
        <w:t>12</w:t>
      </w:r>
      <w:r w:rsidRPr="001D2CEF">
        <w:t xml:space="preserve">-1: Definition of type </w:t>
      </w:r>
      <w:r w:rsidRPr="001D2CEF">
        <w:rPr>
          <w:rFonts w:hint="eastAsia"/>
          <w:lang w:eastAsia="zh-CN"/>
        </w:rPr>
        <w:t>Dnf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799C4F05"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37867E32"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3DA41F6D"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5C567B94"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CCFB494"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474F8D79"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51F33099" w14:textId="77777777" w:rsidR="00E92CBF" w:rsidRPr="001D2CEF" w:rsidRDefault="00E92CBF" w:rsidP="00AA7DB8">
            <w:pPr>
              <w:pStyle w:val="TAH"/>
            </w:pPr>
            <w:r w:rsidRPr="001D2CEF">
              <w:t>Applicability</w:t>
            </w:r>
          </w:p>
        </w:tc>
      </w:tr>
      <w:tr w:rsidR="00E92CBF" w:rsidRPr="001D2CEF" w14:paraId="362BEE52"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C90732A" w14:textId="77777777" w:rsidR="00E92CBF" w:rsidRPr="001D2CEF" w:rsidRDefault="00E92CBF" w:rsidP="00AA7DB8">
            <w:pPr>
              <w:pStyle w:val="TAL"/>
              <w:rPr>
                <w:lang w:eastAsia="zh-CN"/>
              </w:rPr>
            </w:pPr>
            <w:r w:rsidRPr="001D2CEF">
              <w:rPr>
                <w:rFonts w:hint="eastAsia"/>
                <w:lang w:eastAsia="zh-CN"/>
              </w:rPr>
              <w:t>dnfUnits</w:t>
            </w:r>
          </w:p>
        </w:tc>
        <w:tc>
          <w:tcPr>
            <w:tcW w:w="1530" w:type="dxa"/>
            <w:tcBorders>
              <w:top w:val="single" w:sz="4" w:space="0" w:color="auto"/>
              <w:left w:val="single" w:sz="4" w:space="0" w:color="auto"/>
              <w:bottom w:val="single" w:sz="4" w:space="0" w:color="auto"/>
              <w:right w:val="single" w:sz="4" w:space="0" w:color="auto"/>
            </w:tcBorders>
          </w:tcPr>
          <w:p w14:paraId="4C9F184E" w14:textId="77777777" w:rsidR="00E92CBF" w:rsidRPr="001D2CEF" w:rsidRDefault="00E92CBF" w:rsidP="00AA7DB8">
            <w:pPr>
              <w:pStyle w:val="TAL"/>
              <w:rPr>
                <w:lang w:eastAsia="zh-CN"/>
              </w:rPr>
            </w:pPr>
            <w:r w:rsidRPr="001D2CEF">
              <w:rPr>
                <w:rFonts w:hint="eastAsia"/>
                <w:lang w:eastAsia="zh-CN"/>
              </w:rPr>
              <w:t>array(DnfUnit)</w:t>
            </w:r>
          </w:p>
        </w:tc>
        <w:tc>
          <w:tcPr>
            <w:tcW w:w="450" w:type="dxa"/>
            <w:tcBorders>
              <w:top w:val="single" w:sz="4" w:space="0" w:color="auto"/>
              <w:left w:val="single" w:sz="4" w:space="0" w:color="auto"/>
              <w:bottom w:val="single" w:sz="4" w:space="0" w:color="auto"/>
              <w:right w:val="single" w:sz="4" w:space="0" w:color="auto"/>
            </w:tcBorders>
          </w:tcPr>
          <w:p w14:paraId="0E744088"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1CDC4CDE"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4A7DA19C" w14:textId="77777777" w:rsidR="00E92CBF" w:rsidRPr="001D2CEF" w:rsidRDefault="00E92CBF" w:rsidP="00AA7DB8">
            <w:pPr>
              <w:pStyle w:val="TAL"/>
            </w:pPr>
            <w:r w:rsidRPr="001D2CEF">
              <w:rPr>
                <w:rFonts w:hint="eastAsia"/>
              </w:rPr>
              <w:t>During the processing of dnfUnits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14:paraId="50ADCA04" w14:textId="77777777" w:rsidR="00E92CBF" w:rsidRPr="001D2CEF" w:rsidRDefault="00E92CBF" w:rsidP="00AA7DB8">
            <w:pPr>
              <w:pStyle w:val="TAL"/>
            </w:pPr>
          </w:p>
        </w:tc>
      </w:tr>
    </w:tbl>
    <w:p w14:paraId="4E6284B9" w14:textId="77777777" w:rsidR="00E92CBF" w:rsidRPr="001D2CEF" w:rsidRDefault="00E92CBF" w:rsidP="00E92CBF">
      <w:pPr>
        <w:rPr>
          <w:lang w:val="en-US" w:eastAsia="zh-CN"/>
        </w:rPr>
      </w:pPr>
    </w:p>
    <w:p w14:paraId="348A8B3E" w14:textId="77777777" w:rsidR="00E92CBF" w:rsidRPr="001D2CEF" w:rsidRDefault="00E92CBF" w:rsidP="00A940B5">
      <w:pPr>
        <w:pStyle w:val="Heading4"/>
        <w:rPr>
          <w:lang w:eastAsia="zh-CN"/>
        </w:rPr>
      </w:pPr>
      <w:bookmarkStart w:id="356" w:name="_Toc24925792"/>
      <w:bookmarkStart w:id="357" w:name="_Toc24925970"/>
      <w:bookmarkStart w:id="358" w:name="_Toc24926146"/>
      <w:bookmarkStart w:id="359" w:name="_Toc33963999"/>
      <w:bookmarkStart w:id="360" w:name="_Toc33980755"/>
      <w:bookmarkStart w:id="361" w:name="_Toc36462556"/>
      <w:bookmarkStart w:id="362" w:name="_Toc36462752"/>
      <w:bookmarkStart w:id="363" w:name="_Toc43025991"/>
      <w:bookmarkStart w:id="364" w:name="_Toc49763525"/>
      <w:bookmarkStart w:id="365" w:name="_Toc56753989"/>
      <w:bookmarkStart w:id="366" w:name="_Toc114778122"/>
      <w:r w:rsidRPr="001D2CEF">
        <w:t>5.2.4.</w:t>
      </w:r>
      <w:r w:rsidRPr="001D2CEF">
        <w:rPr>
          <w:lang w:eastAsia="zh-CN"/>
        </w:rPr>
        <w:t>13</w:t>
      </w:r>
      <w:r w:rsidRPr="001D2CEF">
        <w:tab/>
        <w:t xml:space="preserve">Type: </w:t>
      </w:r>
      <w:r w:rsidRPr="001D2CEF">
        <w:rPr>
          <w:rFonts w:hint="eastAsia"/>
          <w:lang w:eastAsia="zh-CN"/>
        </w:rPr>
        <w:t>CnfUnit</w:t>
      </w:r>
      <w:bookmarkEnd w:id="356"/>
      <w:bookmarkEnd w:id="357"/>
      <w:bookmarkEnd w:id="358"/>
      <w:bookmarkEnd w:id="359"/>
      <w:bookmarkEnd w:id="360"/>
      <w:bookmarkEnd w:id="361"/>
      <w:bookmarkEnd w:id="362"/>
      <w:bookmarkEnd w:id="363"/>
      <w:bookmarkEnd w:id="364"/>
      <w:bookmarkEnd w:id="365"/>
      <w:bookmarkEnd w:id="366"/>
    </w:p>
    <w:p w14:paraId="420CA1CA" w14:textId="77777777" w:rsidR="00E92CBF" w:rsidRPr="001D2CEF" w:rsidRDefault="00E92CBF" w:rsidP="00E92CBF">
      <w:pPr>
        <w:pStyle w:val="TH"/>
        <w:rPr>
          <w:lang w:eastAsia="zh-CN"/>
        </w:rPr>
      </w:pPr>
      <w:r w:rsidRPr="001D2CEF">
        <w:t>Table 5.2.4.</w:t>
      </w:r>
      <w:r w:rsidRPr="001D2CEF">
        <w:rPr>
          <w:lang w:eastAsia="zh-CN"/>
        </w:rPr>
        <w:t>13</w:t>
      </w:r>
      <w:r w:rsidRPr="001D2CEF">
        <w:t xml:space="preserve">-1: Definition of type </w:t>
      </w:r>
      <w:r w:rsidRPr="001D2CEF">
        <w:rPr>
          <w:rFonts w:hint="eastAsia"/>
          <w:lang w:eastAsia="zh-CN"/>
        </w:rPr>
        <w:t>CnfUnit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169A17A7"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79A79B2B"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2DF8CA31"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3C718029"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694E6DDF"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00DA0112"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4667C915" w14:textId="77777777" w:rsidR="00E92CBF" w:rsidRPr="001D2CEF" w:rsidRDefault="00E92CBF" w:rsidP="00AA7DB8">
            <w:pPr>
              <w:pStyle w:val="TAH"/>
            </w:pPr>
            <w:r w:rsidRPr="001D2CEF">
              <w:t>Applicability</w:t>
            </w:r>
          </w:p>
        </w:tc>
      </w:tr>
      <w:tr w:rsidR="00E92CBF" w:rsidRPr="001D2CEF" w14:paraId="4F075732"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08A2BA0" w14:textId="77777777" w:rsidR="00E92CBF" w:rsidRPr="001D2CEF" w:rsidRDefault="00E92CBF" w:rsidP="00AA7DB8">
            <w:pPr>
              <w:pStyle w:val="TAL"/>
              <w:rPr>
                <w:lang w:eastAsia="zh-CN"/>
              </w:rPr>
            </w:pPr>
            <w:r w:rsidRPr="001D2CEF">
              <w:rPr>
                <w:rFonts w:hint="eastAsia"/>
                <w:lang w:eastAsia="zh-CN"/>
              </w:rPr>
              <w:t>cnfUnit</w:t>
            </w:r>
          </w:p>
        </w:tc>
        <w:tc>
          <w:tcPr>
            <w:tcW w:w="1530" w:type="dxa"/>
            <w:tcBorders>
              <w:top w:val="single" w:sz="4" w:space="0" w:color="auto"/>
              <w:left w:val="single" w:sz="4" w:space="0" w:color="auto"/>
              <w:bottom w:val="single" w:sz="4" w:space="0" w:color="auto"/>
              <w:right w:val="single" w:sz="4" w:space="0" w:color="auto"/>
            </w:tcBorders>
          </w:tcPr>
          <w:p w14:paraId="3FB85751" w14:textId="77777777" w:rsidR="00E92CBF" w:rsidRPr="001D2CEF" w:rsidRDefault="00E92CBF" w:rsidP="00AA7DB8">
            <w:pPr>
              <w:pStyle w:val="TAL"/>
              <w:rPr>
                <w:lang w:eastAsia="zh-CN"/>
              </w:rPr>
            </w:pPr>
            <w:r w:rsidRPr="001D2CEF">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14:paraId="1DFA8F20"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30518A27"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432DD79B" w14:textId="77777777" w:rsidR="00E92CBF" w:rsidRPr="001D2CEF" w:rsidRDefault="00E92CBF" w:rsidP="00AA7DB8">
            <w:pPr>
              <w:pStyle w:val="TAL"/>
            </w:pPr>
            <w:r w:rsidRPr="001D2CEF">
              <w:rPr>
                <w:rFonts w:hint="eastAsia"/>
              </w:rPr>
              <w:t>During the processing of cnfUnit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14:paraId="50B51C31" w14:textId="77777777" w:rsidR="00E92CBF" w:rsidRPr="001D2CEF" w:rsidRDefault="00E92CBF" w:rsidP="00AA7DB8">
            <w:pPr>
              <w:pStyle w:val="TAL"/>
            </w:pPr>
          </w:p>
        </w:tc>
      </w:tr>
    </w:tbl>
    <w:p w14:paraId="67A8F95F" w14:textId="77777777" w:rsidR="00E92CBF" w:rsidRPr="001D2CEF" w:rsidRDefault="00E92CBF" w:rsidP="00E92CBF">
      <w:pPr>
        <w:rPr>
          <w:lang w:val="en-US"/>
        </w:rPr>
      </w:pPr>
    </w:p>
    <w:p w14:paraId="5873940B" w14:textId="77777777" w:rsidR="00E92CBF" w:rsidRPr="001D2CEF" w:rsidRDefault="00E92CBF" w:rsidP="00A940B5">
      <w:pPr>
        <w:pStyle w:val="Heading4"/>
        <w:rPr>
          <w:lang w:eastAsia="zh-CN"/>
        </w:rPr>
      </w:pPr>
      <w:bookmarkStart w:id="367" w:name="_Toc24925793"/>
      <w:bookmarkStart w:id="368" w:name="_Toc24925971"/>
      <w:bookmarkStart w:id="369" w:name="_Toc24926147"/>
      <w:bookmarkStart w:id="370" w:name="_Toc33964000"/>
      <w:bookmarkStart w:id="371" w:name="_Toc33980756"/>
      <w:bookmarkStart w:id="372" w:name="_Toc36462557"/>
      <w:bookmarkStart w:id="373" w:name="_Toc36462753"/>
      <w:bookmarkStart w:id="374" w:name="_Toc43025992"/>
      <w:bookmarkStart w:id="375" w:name="_Toc49763526"/>
      <w:bookmarkStart w:id="376" w:name="_Toc56753990"/>
      <w:bookmarkStart w:id="377" w:name="_Toc114778123"/>
      <w:r w:rsidRPr="001D2CEF">
        <w:t>5.2.4.</w:t>
      </w:r>
      <w:r w:rsidRPr="001D2CEF">
        <w:rPr>
          <w:lang w:eastAsia="zh-CN"/>
        </w:rPr>
        <w:t>14</w:t>
      </w:r>
      <w:r w:rsidRPr="001D2CEF">
        <w:tab/>
        <w:t xml:space="preserve">Type: </w:t>
      </w:r>
      <w:r w:rsidRPr="001D2CEF">
        <w:rPr>
          <w:rFonts w:hint="eastAsia"/>
          <w:lang w:eastAsia="zh-CN"/>
        </w:rPr>
        <w:t>DnfUnit</w:t>
      </w:r>
      <w:bookmarkEnd w:id="367"/>
      <w:bookmarkEnd w:id="368"/>
      <w:bookmarkEnd w:id="369"/>
      <w:bookmarkEnd w:id="370"/>
      <w:bookmarkEnd w:id="371"/>
      <w:bookmarkEnd w:id="372"/>
      <w:bookmarkEnd w:id="373"/>
      <w:bookmarkEnd w:id="374"/>
      <w:bookmarkEnd w:id="375"/>
      <w:bookmarkEnd w:id="376"/>
      <w:bookmarkEnd w:id="377"/>
    </w:p>
    <w:p w14:paraId="65033E5D" w14:textId="77777777" w:rsidR="00E92CBF" w:rsidRPr="001D2CEF" w:rsidRDefault="00E92CBF" w:rsidP="00E92CBF">
      <w:pPr>
        <w:pStyle w:val="TH"/>
        <w:rPr>
          <w:lang w:eastAsia="zh-CN"/>
        </w:rPr>
      </w:pPr>
      <w:r w:rsidRPr="001D2CEF">
        <w:t>Table 5.2.4.</w:t>
      </w:r>
      <w:r w:rsidRPr="001D2CEF">
        <w:rPr>
          <w:lang w:eastAsia="zh-CN"/>
        </w:rPr>
        <w:t>14</w:t>
      </w:r>
      <w:r w:rsidRPr="001D2CEF">
        <w:t xml:space="preserve">-1: Definition of type </w:t>
      </w:r>
      <w:r w:rsidRPr="001D2CEF">
        <w:rPr>
          <w:rFonts w:hint="eastAsia"/>
          <w:lang w:eastAsia="zh-CN"/>
        </w:rPr>
        <w:t>DnfUnit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6EAE5871"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487C63DB"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670F9BE0"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5CDBDFFA"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A2C6078"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137DD5F4"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5D85BCF1" w14:textId="77777777" w:rsidR="00E92CBF" w:rsidRPr="001D2CEF" w:rsidRDefault="00E92CBF" w:rsidP="00AA7DB8">
            <w:pPr>
              <w:pStyle w:val="TAH"/>
            </w:pPr>
            <w:r w:rsidRPr="001D2CEF">
              <w:t>Applicability</w:t>
            </w:r>
          </w:p>
        </w:tc>
      </w:tr>
      <w:tr w:rsidR="00E92CBF" w:rsidRPr="001D2CEF" w14:paraId="05E90CCD"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183E0A9" w14:textId="77777777" w:rsidR="00E92CBF" w:rsidRPr="001D2CEF" w:rsidRDefault="00E92CBF" w:rsidP="00AA7DB8">
            <w:pPr>
              <w:pStyle w:val="TAL"/>
              <w:rPr>
                <w:lang w:eastAsia="zh-CN"/>
              </w:rPr>
            </w:pPr>
            <w:r w:rsidRPr="001D2CEF">
              <w:rPr>
                <w:rFonts w:hint="eastAsia"/>
                <w:lang w:eastAsia="zh-CN"/>
              </w:rPr>
              <w:t>dnfUnit</w:t>
            </w:r>
          </w:p>
        </w:tc>
        <w:tc>
          <w:tcPr>
            <w:tcW w:w="1530" w:type="dxa"/>
            <w:tcBorders>
              <w:top w:val="single" w:sz="4" w:space="0" w:color="auto"/>
              <w:left w:val="single" w:sz="4" w:space="0" w:color="auto"/>
              <w:bottom w:val="single" w:sz="4" w:space="0" w:color="auto"/>
              <w:right w:val="single" w:sz="4" w:space="0" w:color="auto"/>
            </w:tcBorders>
          </w:tcPr>
          <w:p w14:paraId="2B4E85BE" w14:textId="77777777" w:rsidR="00E92CBF" w:rsidRPr="001D2CEF" w:rsidRDefault="00E92CBF" w:rsidP="00AA7DB8">
            <w:pPr>
              <w:pStyle w:val="TAL"/>
              <w:rPr>
                <w:lang w:eastAsia="zh-CN"/>
              </w:rPr>
            </w:pPr>
            <w:r w:rsidRPr="001D2CEF">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14:paraId="7E6D9566"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4D095FEB"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7BB18991" w14:textId="77777777" w:rsidR="00E92CBF" w:rsidRPr="001D2CEF" w:rsidRDefault="00E92CBF" w:rsidP="00AA7DB8">
            <w:pPr>
              <w:pStyle w:val="TAL"/>
            </w:pPr>
            <w:r w:rsidRPr="001D2CEF">
              <w:rPr>
                <w:rFonts w:hint="eastAsia"/>
              </w:rPr>
              <w:t>During the processing of dnfUnit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14:paraId="64F77FA7" w14:textId="77777777" w:rsidR="00E92CBF" w:rsidRPr="001D2CEF" w:rsidRDefault="00E92CBF" w:rsidP="00AA7DB8">
            <w:pPr>
              <w:pStyle w:val="TAL"/>
            </w:pPr>
          </w:p>
        </w:tc>
      </w:tr>
    </w:tbl>
    <w:p w14:paraId="589CD3DC" w14:textId="77777777" w:rsidR="00E92CBF" w:rsidRPr="001D2CEF" w:rsidRDefault="00E92CBF" w:rsidP="00E92CBF">
      <w:pPr>
        <w:rPr>
          <w:lang w:val="en-US"/>
        </w:rPr>
      </w:pPr>
    </w:p>
    <w:p w14:paraId="13789264" w14:textId="77777777" w:rsidR="00E92CBF" w:rsidRPr="001D2CEF" w:rsidRDefault="00E92CBF" w:rsidP="00A940B5">
      <w:pPr>
        <w:pStyle w:val="Heading4"/>
        <w:rPr>
          <w:lang w:eastAsia="zh-CN"/>
        </w:rPr>
      </w:pPr>
      <w:bookmarkStart w:id="378" w:name="_Toc24925794"/>
      <w:bookmarkStart w:id="379" w:name="_Toc24925972"/>
      <w:bookmarkStart w:id="380" w:name="_Toc24926148"/>
      <w:bookmarkStart w:id="381" w:name="_Toc33964001"/>
      <w:bookmarkStart w:id="382" w:name="_Toc33980757"/>
      <w:bookmarkStart w:id="383" w:name="_Toc36462558"/>
      <w:bookmarkStart w:id="384" w:name="_Toc36462754"/>
      <w:bookmarkStart w:id="385" w:name="_Toc43025993"/>
      <w:bookmarkStart w:id="386" w:name="_Toc49763527"/>
      <w:bookmarkStart w:id="387" w:name="_Toc56753991"/>
      <w:bookmarkStart w:id="388" w:name="_Toc114778124"/>
      <w:r w:rsidRPr="001D2CEF">
        <w:lastRenderedPageBreak/>
        <w:t>5.2.4.</w:t>
      </w:r>
      <w:r w:rsidRPr="001D2CEF">
        <w:rPr>
          <w:lang w:eastAsia="zh-CN"/>
        </w:rPr>
        <w:t>15</w:t>
      </w:r>
      <w:r w:rsidRPr="001D2CEF">
        <w:tab/>
        <w:t xml:space="preserve">Type: </w:t>
      </w:r>
      <w:r w:rsidRPr="001D2CEF">
        <w:rPr>
          <w:rFonts w:hint="eastAsia"/>
          <w:lang w:eastAsia="zh-CN"/>
        </w:rPr>
        <w:t>Atom</w:t>
      </w:r>
      <w:bookmarkEnd w:id="378"/>
      <w:bookmarkEnd w:id="379"/>
      <w:bookmarkEnd w:id="380"/>
      <w:bookmarkEnd w:id="381"/>
      <w:bookmarkEnd w:id="382"/>
      <w:bookmarkEnd w:id="383"/>
      <w:bookmarkEnd w:id="384"/>
      <w:bookmarkEnd w:id="385"/>
      <w:bookmarkEnd w:id="386"/>
      <w:bookmarkEnd w:id="387"/>
      <w:bookmarkEnd w:id="388"/>
    </w:p>
    <w:p w14:paraId="1394B649" w14:textId="77777777" w:rsidR="00E92CBF" w:rsidRPr="001D2CEF" w:rsidRDefault="00E92CBF" w:rsidP="00E92CBF">
      <w:pPr>
        <w:pStyle w:val="TH"/>
        <w:rPr>
          <w:lang w:eastAsia="zh-CN"/>
        </w:rPr>
      </w:pPr>
      <w:r w:rsidRPr="001D2CEF">
        <w:t>Table 5.2.4.</w:t>
      </w:r>
      <w:r w:rsidRPr="001D2CEF">
        <w:rPr>
          <w:lang w:eastAsia="zh-CN"/>
        </w:rPr>
        <w:t>15</w:t>
      </w:r>
      <w:r w:rsidRPr="001D2CEF">
        <w:t xml:space="preserve">-1: Definition of type </w:t>
      </w:r>
      <w:r w:rsidRPr="001D2CEF">
        <w:rPr>
          <w:rFonts w:hint="eastAsia"/>
          <w:lang w:eastAsia="zh-CN"/>
        </w:rPr>
        <w:t>Atom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77993DEA"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4B21CB96"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6A8C14C1"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1B051319"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2CBA5789"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03BCF81E"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0387461B" w14:textId="77777777" w:rsidR="00E92CBF" w:rsidRPr="001D2CEF" w:rsidRDefault="00E92CBF" w:rsidP="00AA7DB8">
            <w:pPr>
              <w:pStyle w:val="TAH"/>
            </w:pPr>
            <w:r w:rsidRPr="001D2CEF">
              <w:t>Applicability</w:t>
            </w:r>
          </w:p>
        </w:tc>
      </w:tr>
      <w:tr w:rsidR="00E92CBF" w:rsidRPr="001D2CEF" w14:paraId="49D8CA37"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4CE93E7B" w14:textId="77777777" w:rsidR="00E92CBF" w:rsidRPr="001D2CEF" w:rsidRDefault="00E92CBF" w:rsidP="00AA7DB8">
            <w:pPr>
              <w:pStyle w:val="TAL"/>
              <w:rPr>
                <w:lang w:eastAsia="zh-CN"/>
              </w:rPr>
            </w:pPr>
            <w:r w:rsidRPr="001D2CEF">
              <w:rPr>
                <w:rFonts w:hint="eastAsia"/>
                <w:lang w:eastAsia="zh-CN"/>
              </w:rPr>
              <w:t>attr</w:t>
            </w:r>
          </w:p>
        </w:tc>
        <w:tc>
          <w:tcPr>
            <w:tcW w:w="1530" w:type="dxa"/>
            <w:tcBorders>
              <w:top w:val="single" w:sz="4" w:space="0" w:color="auto"/>
              <w:left w:val="single" w:sz="4" w:space="0" w:color="auto"/>
              <w:bottom w:val="single" w:sz="4" w:space="0" w:color="auto"/>
              <w:right w:val="single" w:sz="4" w:space="0" w:color="auto"/>
            </w:tcBorders>
          </w:tcPr>
          <w:p w14:paraId="2B0ED3EB" w14:textId="77777777" w:rsidR="00E92CBF" w:rsidRPr="001D2CEF" w:rsidRDefault="00E92CBF" w:rsidP="00AA7DB8">
            <w:pPr>
              <w:pStyle w:val="TAL"/>
              <w:rPr>
                <w:lang w:eastAsia="zh-CN"/>
              </w:rPr>
            </w:pPr>
            <w:r w:rsidRPr="001D2CEF">
              <w:rPr>
                <w:rFonts w:hint="eastAsia"/>
                <w:lang w:eastAsia="zh-CN"/>
              </w:rPr>
              <w:t>string</w:t>
            </w:r>
          </w:p>
        </w:tc>
        <w:tc>
          <w:tcPr>
            <w:tcW w:w="450" w:type="dxa"/>
            <w:tcBorders>
              <w:top w:val="single" w:sz="4" w:space="0" w:color="auto"/>
              <w:left w:val="single" w:sz="4" w:space="0" w:color="auto"/>
              <w:bottom w:val="single" w:sz="4" w:space="0" w:color="auto"/>
              <w:right w:val="single" w:sz="4" w:space="0" w:color="auto"/>
            </w:tcBorders>
          </w:tcPr>
          <w:p w14:paraId="72E4B30A"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4AB56A36" w14:textId="77777777" w:rsidR="00E92CBF" w:rsidRPr="001D2CEF" w:rsidRDefault="00E92CBF" w:rsidP="00AA7DB8">
            <w:pPr>
              <w:pStyle w:val="TAC"/>
              <w:rPr>
                <w:lang w:eastAsia="zh-CN"/>
              </w:rPr>
            </w:pPr>
            <w:r w:rsidRPr="001D2CEF">
              <w:t>1</w:t>
            </w:r>
          </w:p>
        </w:tc>
        <w:tc>
          <w:tcPr>
            <w:tcW w:w="3240" w:type="dxa"/>
            <w:tcBorders>
              <w:top w:val="single" w:sz="4" w:space="0" w:color="auto"/>
              <w:left w:val="single" w:sz="4" w:space="0" w:color="auto"/>
              <w:bottom w:val="single" w:sz="4" w:space="0" w:color="auto"/>
              <w:right w:val="single" w:sz="4" w:space="0" w:color="auto"/>
            </w:tcBorders>
          </w:tcPr>
          <w:p w14:paraId="2CB882E5" w14:textId="77777777" w:rsidR="00E92CBF" w:rsidRPr="001D2CEF" w:rsidRDefault="00E92CBF" w:rsidP="00AA7DB8">
            <w:pPr>
              <w:pStyle w:val="TAL"/>
              <w:rPr>
                <w:lang w:eastAsia="zh-CN"/>
              </w:rPr>
            </w:pPr>
            <w:r w:rsidRPr="001D2CEF">
              <w:rPr>
                <w:rFonts w:hint="eastAsia"/>
                <w:lang w:eastAsia="zh-CN"/>
              </w:rPr>
              <w:t>This attribute contains the name of a defined query parameter.</w:t>
            </w:r>
          </w:p>
        </w:tc>
        <w:tc>
          <w:tcPr>
            <w:tcW w:w="1393" w:type="dxa"/>
            <w:tcBorders>
              <w:top w:val="single" w:sz="4" w:space="0" w:color="auto"/>
              <w:left w:val="single" w:sz="4" w:space="0" w:color="auto"/>
              <w:bottom w:val="single" w:sz="4" w:space="0" w:color="auto"/>
              <w:right w:val="single" w:sz="4" w:space="0" w:color="auto"/>
            </w:tcBorders>
          </w:tcPr>
          <w:p w14:paraId="3D824689" w14:textId="77777777" w:rsidR="00E92CBF" w:rsidRPr="001D2CEF" w:rsidRDefault="00E92CBF" w:rsidP="00AA7DB8">
            <w:pPr>
              <w:pStyle w:val="TAL"/>
            </w:pPr>
          </w:p>
        </w:tc>
      </w:tr>
      <w:tr w:rsidR="00E92CBF" w:rsidRPr="001D2CEF" w14:paraId="7E61B6B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CD26EA8" w14:textId="77777777" w:rsidR="00E92CBF" w:rsidRPr="001D2CEF" w:rsidRDefault="00E92CBF" w:rsidP="00AA7DB8">
            <w:pPr>
              <w:pStyle w:val="TAL"/>
              <w:rPr>
                <w:lang w:eastAsia="zh-CN"/>
              </w:rPr>
            </w:pPr>
            <w:r w:rsidRPr="001D2CEF">
              <w:rPr>
                <w:rFonts w:hint="eastAsia"/>
                <w:lang w:eastAsia="zh-CN"/>
              </w:rPr>
              <w:t>value</w:t>
            </w:r>
          </w:p>
        </w:tc>
        <w:tc>
          <w:tcPr>
            <w:tcW w:w="1530" w:type="dxa"/>
            <w:tcBorders>
              <w:top w:val="single" w:sz="4" w:space="0" w:color="auto"/>
              <w:left w:val="single" w:sz="4" w:space="0" w:color="auto"/>
              <w:bottom w:val="single" w:sz="4" w:space="0" w:color="auto"/>
              <w:right w:val="single" w:sz="4" w:space="0" w:color="auto"/>
            </w:tcBorders>
          </w:tcPr>
          <w:p w14:paraId="4FEBF23B" w14:textId="77777777" w:rsidR="00E92CBF" w:rsidRPr="001D2CEF" w:rsidRDefault="00E92CBF" w:rsidP="00AA7DB8">
            <w:pPr>
              <w:pStyle w:val="TAL"/>
              <w:rPr>
                <w:lang w:eastAsia="zh-CN"/>
              </w:rPr>
            </w:pPr>
            <w:r w:rsidRPr="001D2CEF">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14:paraId="29B89B0D" w14:textId="77777777" w:rsidR="00E92CBF" w:rsidRPr="001D2CEF" w:rsidRDefault="00E92CBF" w:rsidP="00AA7DB8">
            <w:pPr>
              <w:pStyle w:val="TAC"/>
              <w:rPr>
                <w:lang w:eastAsia="zh-CN"/>
              </w:rPr>
            </w:pPr>
            <w:r w:rsidRPr="001D2CEF">
              <w:rPr>
                <w:rFonts w:hint="eastAsia"/>
                <w:lang w:eastAsia="zh-CN"/>
              </w:rPr>
              <w:t>M</w:t>
            </w:r>
          </w:p>
        </w:tc>
        <w:tc>
          <w:tcPr>
            <w:tcW w:w="1170" w:type="dxa"/>
            <w:tcBorders>
              <w:top w:val="single" w:sz="4" w:space="0" w:color="auto"/>
              <w:left w:val="single" w:sz="4" w:space="0" w:color="auto"/>
              <w:bottom w:val="single" w:sz="4" w:space="0" w:color="auto"/>
              <w:right w:val="single" w:sz="4" w:space="0" w:color="auto"/>
            </w:tcBorders>
          </w:tcPr>
          <w:p w14:paraId="2A20FE7E" w14:textId="77777777" w:rsidR="00E92CBF" w:rsidRPr="001D2CEF" w:rsidRDefault="00E92CBF" w:rsidP="00AA7DB8">
            <w:pPr>
              <w:pStyle w:val="TAC"/>
              <w:rPr>
                <w:lang w:eastAsia="zh-CN"/>
              </w:rPr>
            </w:pPr>
            <w:r w:rsidRPr="001D2CEF">
              <w:rPr>
                <w:rFonts w:hint="eastAsia"/>
                <w:lang w:eastAsia="zh-CN"/>
              </w:rPr>
              <w:t>1</w:t>
            </w:r>
          </w:p>
        </w:tc>
        <w:tc>
          <w:tcPr>
            <w:tcW w:w="3240" w:type="dxa"/>
            <w:tcBorders>
              <w:top w:val="single" w:sz="4" w:space="0" w:color="auto"/>
              <w:left w:val="single" w:sz="4" w:space="0" w:color="auto"/>
              <w:bottom w:val="single" w:sz="4" w:space="0" w:color="auto"/>
              <w:right w:val="single" w:sz="4" w:space="0" w:color="auto"/>
            </w:tcBorders>
          </w:tcPr>
          <w:p w14:paraId="4ECFE72A" w14:textId="77777777" w:rsidR="00E92CBF" w:rsidRPr="001D2CEF" w:rsidRDefault="00E92CBF" w:rsidP="00AA7DB8">
            <w:pPr>
              <w:pStyle w:val="TAL"/>
              <w:rPr>
                <w:lang w:eastAsia="zh-CN"/>
              </w:rPr>
            </w:pPr>
            <w:r w:rsidRPr="001D2CEF">
              <w:rPr>
                <w:rFonts w:hint="eastAsia"/>
                <w:lang w:eastAsia="zh-CN"/>
              </w:rPr>
              <w:t xml:space="preserve">This attribute contains the value of the query </w:t>
            </w:r>
            <w:r w:rsidRPr="001D2CEF">
              <w:rPr>
                <w:lang w:eastAsia="zh-CN"/>
              </w:rPr>
              <w:t>parameter</w:t>
            </w:r>
            <w:r w:rsidRPr="001D2CEF">
              <w:rPr>
                <w:rFonts w:hint="eastAsia"/>
                <w:lang w:eastAsia="zh-CN"/>
              </w:rPr>
              <w:t xml:space="preserve"> as indicated by attr attribute.</w:t>
            </w:r>
          </w:p>
        </w:tc>
        <w:tc>
          <w:tcPr>
            <w:tcW w:w="1393" w:type="dxa"/>
            <w:tcBorders>
              <w:top w:val="single" w:sz="4" w:space="0" w:color="auto"/>
              <w:left w:val="single" w:sz="4" w:space="0" w:color="auto"/>
              <w:bottom w:val="single" w:sz="4" w:space="0" w:color="auto"/>
              <w:right w:val="single" w:sz="4" w:space="0" w:color="auto"/>
            </w:tcBorders>
          </w:tcPr>
          <w:p w14:paraId="18E4035D" w14:textId="77777777" w:rsidR="00E92CBF" w:rsidRPr="001D2CEF" w:rsidRDefault="00E92CBF" w:rsidP="00AA7DB8">
            <w:pPr>
              <w:pStyle w:val="TAL"/>
            </w:pPr>
          </w:p>
        </w:tc>
      </w:tr>
      <w:tr w:rsidR="00E92CBF" w:rsidRPr="001D2CEF" w14:paraId="3D74A57F"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05AC5418" w14:textId="77777777" w:rsidR="00E92CBF" w:rsidRPr="001D2CEF" w:rsidRDefault="00E92CBF" w:rsidP="00AA7DB8">
            <w:pPr>
              <w:pStyle w:val="TAL"/>
              <w:rPr>
                <w:lang w:eastAsia="zh-CN"/>
              </w:rPr>
            </w:pPr>
            <w:r w:rsidRPr="001D2CEF">
              <w:rPr>
                <w:rFonts w:hint="eastAsia"/>
                <w:lang w:eastAsia="zh-CN"/>
              </w:rPr>
              <w:t>negative</w:t>
            </w:r>
          </w:p>
        </w:tc>
        <w:tc>
          <w:tcPr>
            <w:tcW w:w="1530" w:type="dxa"/>
            <w:tcBorders>
              <w:top w:val="single" w:sz="4" w:space="0" w:color="auto"/>
              <w:left w:val="single" w:sz="4" w:space="0" w:color="auto"/>
              <w:bottom w:val="single" w:sz="4" w:space="0" w:color="auto"/>
              <w:right w:val="single" w:sz="4" w:space="0" w:color="auto"/>
            </w:tcBorders>
          </w:tcPr>
          <w:p w14:paraId="3F22D1B2" w14:textId="77777777" w:rsidR="00E92CBF" w:rsidRPr="001D2CEF" w:rsidRDefault="00E92CBF" w:rsidP="00AA7DB8">
            <w:pPr>
              <w:pStyle w:val="TAL"/>
              <w:rPr>
                <w:lang w:eastAsia="zh-CN"/>
              </w:rPr>
            </w:pPr>
            <w:r w:rsidRPr="001D2CEF">
              <w:rPr>
                <w:rFonts w:hint="eastAsia"/>
                <w:lang w:eastAsia="zh-CN"/>
              </w:rPr>
              <w:t>boolean</w:t>
            </w:r>
          </w:p>
        </w:tc>
        <w:tc>
          <w:tcPr>
            <w:tcW w:w="450" w:type="dxa"/>
            <w:tcBorders>
              <w:top w:val="single" w:sz="4" w:space="0" w:color="auto"/>
              <w:left w:val="single" w:sz="4" w:space="0" w:color="auto"/>
              <w:bottom w:val="single" w:sz="4" w:space="0" w:color="auto"/>
              <w:right w:val="single" w:sz="4" w:space="0" w:color="auto"/>
            </w:tcBorders>
          </w:tcPr>
          <w:p w14:paraId="35D35D40" w14:textId="77777777" w:rsidR="00E92CBF" w:rsidRPr="001D2CEF" w:rsidRDefault="00E92CBF" w:rsidP="00AA7DB8">
            <w:pPr>
              <w:pStyle w:val="TAC"/>
              <w:rPr>
                <w:lang w:eastAsia="zh-CN"/>
              </w:rPr>
            </w:pPr>
            <w:r w:rsidRPr="001D2CEF">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14:paraId="08AD33F3" w14:textId="77777777" w:rsidR="00E92CBF" w:rsidRPr="001D2CEF" w:rsidRDefault="00E92CBF" w:rsidP="00AA7DB8">
            <w:pPr>
              <w:pStyle w:val="TAC"/>
              <w:rPr>
                <w:lang w:eastAsia="zh-CN"/>
              </w:rPr>
            </w:pPr>
            <w:r w:rsidRPr="001D2CEF">
              <w:rPr>
                <w:rFonts w:hint="eastAsia"/>
                <w:lang w:eastAsia="zh-CN"/>
              </w:rPr>
              <w:t>0..1</w:t>
            </w:r>
          </w:p>
        </w:tc>
        <w:tc>
          <w:tcPr>
            <w:tcW w:w="3240" w:type="dxa"/>
            <w:tcBorders>
              <w:top w:val="single" w:sz="4" w:space="0" w:color="auto"/>
              <w:left w:val="single" w:sz="4" w:space="0" w:color="auto"/>
              <w:bottom w:val="single" w:sz="4" w:space="0" w:color="auto"/>
              <w:right w:val="single" w:sz="4" w:space="0" w:color="auto"/>
            </w:tcBorders>
          </w:tcPr>
          <w:p w14:paraId="77AEA0A1" w14:textId="77777777" w:rsidR="00E92CBF" w:rsidRPr="001D2CEF" w:rsidRDefault="00E92CBF" w:rsidP="00AA7DB8">
            <w:pPr>
              <w:pStyle w:val="TAL"/>
              <w:rPr>
                <w:lang w:eastAsia="zh-CN"/>
              </w:rPr>
            </w:pPr>
            <w:r w:rsidRPr="001D2CEF">
              <w:rPr>
                <w:rFonts w:hint="eastAsia"/>
                <w:lang w:eastAsia="zh-CN"/>
              </w:rPr>
              <w:t xml:space="preserve">This attribute indicates whether the </w:t>
            </w:r>
            <w:r w:rsidRPr="001D2CEF">
              <w:rPr>
                <w:lang w:eastAsia="zh-CN"/>
              </w:rPr>
              <w:t>negative</w:t>
            </w:r>
            <w:r w:rsidRPr="001D2CEF">
              <w:rPr>
                <w:rFonts w:hint="eastAsia"/>
                <w:lang w:eastAsia="zh-CN"/>
              </w:rPr>
              <w:t xml:space="preserve"> condition applies for the query condition.</w:t>
            </w:r>
          </w:p>
        </w:tc>
        <w:tc>
          <w:tcPr>
            <w:tcW w:w="1393" w:type="dxa"/>
            <w:tcBorders>
              <w:top w:val="single" w:sz="4" w:space="0" w:color="auto"/>
              <w:left w:val="single" w:sz="4" w:space="0" w:color="auto"/>
              <w:bottom w:val="single" w:sz="4" w:space="0" w:color="auto"/>
              <w:right w:val="single" w:sz="4" w:space="0" w:color="auto"/>
            </w:tcBorders>
          </w:tcPr>
          <w:p w14:paraId="015538E7" w14:textId="77777777" w:rsidR="00E92CBF" w:rsidRPr="001D2CEF" w:rsidRDefault="00E92CBF" w:rsidP="00AA7DB8">
            <w:pPr>
              <w:pStyle w:val="TAL"/>
            </w:pPr>
          </w:p>
        </w:tc>
      </w:tr>
    </w:tbl>
    <w:p w14:paraId="3EFDE017" w14:textId="77777777" w:rsidR="00E92CBF" w:rsidRPr="001D2CEF" w:rsidRDefault="00E92CBF" w:rsidP="00E92CBF">
      <w:pPr>
        <w:rPr>
          <w:lang w:val="en-US"/>
        </w:rPr>
      </w:pPr>
    </w:p>
    <w:p w14:paraId="2C8AA753" w14:textId="77777777" w:rsidR="00E92CBF" w:rsidRPr="001D2CEF" w:rsidRDefault="00E92CBF" w:rsidP="00A940B5">
      <w:pPr>
        <w:pStyle w:val="Heading4"/>
        <w:rPr>
          <w:lang w:eastAsia="zh-CN"/>
        </w:rPr>
      </w:pPr>
      <w:bookmarkStart w:id="389" w:name="_Toc24925795"/>
      <w:bookmarkStart w:id="390" w:name="_Toc24925973"/>
      <w:bookmarkStart w:id="391" w:name="_Toc24926149"/>
      <w:bookmarkStart w:id="392" w:name="_Toc33964002"/>
      <w:bookmarkStart w:id="393" w:name="_Toc33980758"/>
      <w:bookmarkStart w:id="394" w:name="_Toc36462559"/>
      <w:bookmarkStart w:id="395" w:name="_Toc36462755"/>
      <w:bookmarkStart w:id="396" w:name="_Toc43025994"/>
      <w:bookmarkStart w:id="397" w:name="_Toc49763528"/>
      <w:bookmarkStart w:id="398" w:name="_Toc56753992"/>
      <w:bookmarkStart w:id="399" w:name="_Toc114778125"/>
      <w:r w:rsidRPr="001D2CEF">
        <w:t>5.2.4.</w:t>
      </w:r>
      <w:r w:rsidRPr="001D2CEF">
        <w:rPr>
          <w:lang w:eastAsia="zh-CN"/>
        </w:rPr>
        <w:t>16</w:t>
      </w:r>
      <w:r w:rsidRPr="001D2CEF">
        <w:tab/>
        <w:t>Void</w:t>
      </w:r>
      <w:bookmarkEnd w:id="389"/>
      <w:bookmarkEnd w:id="390"/>
      <w:bookmarkEnd w:id="391"/>
      <w:bookmarkEnd w:id="392"/>
      <w:bookmarkEnd w:id="393"/>
      <w:bookmarkEnd w:id="394"/>
      <w:bookmarkEnd w:id="395"/>
      <w:bookmarkEnd w:id="396"/>
      <w:bookmarkEnd w:id="397"/>
      <w:bookmarkEnd w:id="398"/>
      <w:bookmarkEnd w:id="399"/>
    </w:p>
    <w:p w14:paraId="5E41F43E" w14:textId="77777777" w:rsidR="00E92CBF" w:rsidRPr="001D2CEF" w:rsidRDefault="00E92CBF" w:rsidP="00A940B5">
      <w:pPr>
        <w:pStyle w:val="Heading4"/>
        <w:rPr>
          <w:lang w:eastAsia="zh-CN"/>
        </w:rPr>
      </w:pPr>
      <w:bookmarkStart w:id="400" w:name="_Toc24925798"/>
      <w:bookmarkStart w:id="401" w:name="_Toc24925974"/>
      <w:bookmarkStart w:id="402" w:name="_Toc24926150"/>
      <w:bookmarkStart w:id="403" w:name="_Toc33964003"/>
      <w:bookmarkStart w:id="404" w:name="_Toc33980759"/>
      <w:bookmarkStart w:id="405" w:name="_Toc36462560"/>
      <w:bookmarkStart w:id="406" w:name="_Toc36462756"/>
      <w:bookmarkStart w:id="407" w:name="_Toc43025995"/>
      <w:bookmarkStart w:id="408" w:name="_Toc49763529"/>
      <w:bookmarkStart w:id="409" w:name="_Toc56753993"/>
      <w:bookmarkStart w:id="410" w:name="_Toc114778126"/>
      <w:r w:rsidRPr="001D2CEF">
        <w:t>5.2.4.</w:t>
      </w:r>
      <w:r w:rsidRPr="001D2CEF">
        <w:rPr>
          <w:lang w:eastAsia="zh-CN"/>
        </w:rPr>
        <w:t>17</w:t>
      </w:r>
      <w:r w:rsidRPr="001D2CEF">
        <w:tab/>
        <w:t xml:space="preserve">Type: </w:t>
      </w:r>
      <w:r w:rsidRPr="001D2CEF">
        <w:rPr>
          <w:rFonts w:hint="eastAsia"/>
          <w:lang w:eastAsia="zh-CN"/>
        </w:rPr>
        <w:t>PatchResult</w:t>
      </w:r>
      <w:bookmarkEnd w:id="400"/>
      <w:bookmarkEnd w:id="401"/>
      <w:bookmarkEnd w:id="402"/>
      <w:bookmarkEnd w:id="403"/>
      <w:bookmarkEnd w:id="404"/>
      <w:bookmarkEnd w:id="405"/>
      <w:bookmarkEnd w:id="406"/>
      <w:bookmarkEnd w:id="407"/>
      <w:bookmarkEnd w:id="408"/>
      <w:bookmarkEnd w:id="409"/>
      <w:bookmarkEnd w:id="410"/>
    </w:p>
    <w:p w14:paraId="2343C73E" w14:textId="77777777" w:rsidR="00E92CBF" w:rsidRPr="001D2CEF" w:rsidRDefault="00E92CBF" w:rsidP="00E92CBF">
      <w:pPr>
        <w:pStyle w:val="TH"/>
        <w:outlineLvl w:val="0"/>
        <w:rPr>
          <w:lang w:eastAsia="zh-CN"/>
        </w:rPr>
      </w:pPr>
      <w:r w:rsidRPr="001D2CEF">
        <w:t>Table 5.2.4.</w:t>
      </w:r>
      <w:r w:rsidRPr="001D2CEF">
        <w:rPr>
          <w:lang w:eastAsia="zh-CN"/>
        </w:rPr>
        <w:t>17</w:t>
      </w:r>
      <w:r w:rsidRPr="001D2CEF">
        <w:t xml:space="preserve">-1: Definition of type </w:t>
      </w:r>
      <w:r w:rsidRPr="001D2CEF">
        <w:rPr>
          <w:rFonts w:hint="eastAsia"/>
          <w:lang w:eastAsia="zh-CN"/>
        </w:rPr>
        <w:t>PatchResult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642ADCED"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7A3F4B65"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693C5288"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A371A86"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3F016ED5"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3505A74A"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34EF876B" w14:textId="77777777" w:rsidR="00E92CBF" w:rsidRPr="001D2CEF" w:rsidRDefault="00E92CBF" w:rsidP="00AA7DB8">
            <w:pPr>
              <w:pStyle w:val="TAH"/>
            </w:pPr>
            <w:r w:rsidRPr="001D2CEF">
              <w:t>Applicability</w:t>
            </w:r>
          </w:p>
        </w:tc>
      </w:tr>
      <w:tr w:rsidR="00E92CBF" w:rsidRPr="001D2CEF" w14:paraId="24199F91"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5B6A4DC2" w14:textId="77777777" w:rsidR="00E92CBF" w:rsidRPr="001D2CEF" w:rsidRDefault="00E92CBF" w:rsidP="00AA7DB8">
            <w:pPr>
              <w:pStyle w:val="TAL"/>
              <w:rPr>
                <w:lang w:eastAsia="zh-CN"/>
              </w:rPr>
            </w:pPr>
            <w:r w:rsidRPr="001D2CEF">
              <w:rPr>
                <w:rFonts w:hint="eastAsia"/>
                <w:lang w:eastAsia="zh-CN"/>
              </w:rPr>
              <w:t>report</w:t>
            </w:r>
          </w:p>
        </w:tc>
        <w:tc>
          <w:tcPr>
            <w:tcW w:w="1530" w:type="dxa"/>
            <w:tcBorders>
              <w:top w:val="single" w:sz="4" w:space="0" w:color="auto"/>
              <w:left w:val="single" w:sz="4" w:space="0" w:color="auto"/>
              <w:bottom w:val="single" w:sz="4" w:space="0" w:color="auto"/>
              <w:right w:val="single" w:sz="4" w:space="0" w:color="auto"/>
            </w:tcBorders>
          </w:tcPr>
          <w:p w14:paraId="1835E744" w14:textId="77777777" w:rsidR="00E92CBF" w:rsidRPr="001D2CEF" w:rsidRDefault="00E92CBF" w:rsidP="00AA7DB8">
            <w:pPr>
              <w:pStyle w:val="TAL"/>
              <w:rPr>
                <w:lang w:eastAsia="zh-CN"/>
              </w:rPr>
            </w:pPr>
            <w:r w:rsidRPr="001D2CEF">
              <w:rPr>
                <w:rFonts w:hint="eastAsia"/>
                <w:lang w:eastAsia="zh-CN"/>
              </w:rPr>
              <w:t>array(ReportItem)</w:t>
            </w:r>
          </w:p>
        </w:tc>
        <w:tc>
          <w:tcPr>
            <w:tcW w:w="450" w:type="dxa"/>
            <w:tcBorders>
              <w:top w:val="single" w:sz="4" w:space="0" w:color="auto"/>
              <w:left w:val="single" w:sz="4" w:space="0" w:color="auto"/>
              <w:bottom w:val="single" w:sz="4" w:space="0" w:color="auto"/>
              <w:right w:val="single" w:sz="4" w:space="0" w:color="auto"/>
            </w:tcBorders>
          </w:tcPr>
          <w:p w14:paraId="66F5E2BC"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20827A2"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0DE52375" w14:textId="77777777" w:rsidR="00E92CBF" w:rsidRPr="001D2CEF" w:rsidRDefault="00E92CBF" w:rsidP="00AA7DB8">
            <w:pPr>
              <w:pStyle w:val="TAL"/>
              <w:rPr>
                <w:lang w:eastAsia="zh-CN"/>
              </w:rPr>
            </w:pPr>
            <w:r w:rsidRPr="001D2CEF">
              <w:rPr>
                <w:rFonts w:hint="eastAsia"/>
                <w:lang w:eastAsia="zh-CN"/>
              </w:rPr>
              <w:t>The execution report contains an array of report items. Each report item indicates one failed modification.</w:t>
            </w:r>
          </w:p>
        </w:tc>
        <w:tc>
          <w:tcPr>
            <w:tcW w:w="1393" w:type="dxa"/>
            <w:tcBorders>
              <w:top w:val="single" w:sz="4" w:space="0" w:color="auto"/>
              <w:left w:val="single" w:sz="4" w:space="0" w:color="auto"/>
              <w:bottom w:val="single" w:sz="4" w:space="0" w:color="auto"/>
              <w:right w:val="single" w:sz="4" w:space="0" w:color="auto"/>
            </w:tcBorders>
          </w:tcPr>
          <w:p w14:paraId="2A8DFC6D" w14:textId="77777777" w:rsidR="00E92CBF" w:rsidRPr="001D2CEF" w:rsidRDefault="00E92CBF" w:rsidP="00AA7DB8">
            <w:pPr>
              <w:pStyle w:val="TAL"/>
            </w:pPr>
          </w:p>
        </w:tc>
      </w:tr>
    </w:tbl>
    <w:p w14:paraId="060B3979" w14:textId="77777777" w:rsidR="00E92CBF" w:rsidRPr="001D2CEF" w:rsidRDefault="00E92CBF" w:rsidP="00E92CBF">
      <w:pPr>
        <w:rPr>
          <w:lang w:eastAsia="zh-CN"/>
        </w:rPr>
      </w:pPr>
    </w:p>
    <w:p w14:paraId="77A8887B" w14:textId="77777777" w:rsidR="00E92CBF" w:rsidRPr="001D2CEF" w:rsidRDefault="00E92CBF" w:rsidP="00A940B5">
      <w:pPr>
        <w:pStyle w:val="Heading4"/>
        <w:rPr>
          <w:lang w:eastAsia="zh-CN"/>
        </w:rPr>
      </w:pPr>
      <w:bookmarkStart w:id="411" w:name="_Toc24925799"/>
      <w:bookmarkStart w:id="412" w:name="_Toc24925975"/>
      <w:bookmarkStart w:id="413" w:name="_Toc24926151"/>
      <w:bookmarkStart w:id="414" w:name="_Toc33964004"/>
      <w:bookmarkStart w:id="415" w:name="_Toc33980760"/>
      <w:bookmarkStart w:id="416" w:name="_Toc36462561"/>
      <w:bookmarkStart w:id="417" w:name="_Toc36462757"/>
      <w:bookmarkStart w:id="418" w:name="_Toc43025996"/>
      <w:bookmarkStart w:id="419" w:name="_Toc49763530"/>
      <w:bookmarkStart w:id="420" w:name="_Toc56753994"/>
      <w:bookmarkStart w:id="421" w:name="_Toc114778127"/>
      <w:r w:rsidRPr="001D2CEF">
        <w:t>5.2.4.</w:t>
      </w:r>
      <w:r w:rsidRPr="001D2CEF">
        <w:rPr>
          <w:lang w:eastAsia="zh-CN"/>
        </w:rPr>
        <w:t>18</w:t>
      </w:r>
      <w:r w:rsidRPr="001D2CEF">
        <w:tab/>
        <w:t xml:space="preserve">Type: </w:t>
      </w:r>
      <w:r w:rsidRPr="001D2CEF">
        <w:rPr>
          <w:rFonts w:hint="eastAsia"/>
          <w:lang w:eastAsia="zh-CN"/>
        </w:rPr>
        <w:t>ReportItem</w:t>
      </w:r>
      <w:bookmarkEnd w:id="411"/>
      <w:bookmarkEnd w:id="412"/>
      <w:bookmarkEnd w:id="413"/>
      <w:bookmarkEnd w:id="414"/>
      <w:bookmarkEnd w:id="415"/>
      <w:bookmarkEnd w:id="416"/>
      <w:bookmarkEnd w:id="417"/>
      <w:bookmarkEnd w:id="418"/>
      <w:bookmarkEnd w:id="419"/>
      <w:bookmarkEnd w:id="420"/>
      <w:bookmarkEnd w:id="421"/>
    </w:p>
    <w:p w14:paraId="1788D95C" w14:textId="77777777" w:rsidR="00E92CBF" w:rsidRPr="001D2CEF" w:rsidRDefault="00E92CBF" w:rsidP="00E92CBF">
      <w:pPr>
        <w:pStyle w:val="TH"/>
        <w:outlineLvl w:val="0"/>
        <w:rPr>
          <w:lang w:eastAsia="zh-CN"/>
        </w:rPr>
      </w:pPr>
      <w:r w:rsidRPr="001D2CEF">
        <w:t>Table 5.2.4.</w:t>
      </w:r>
      <w:r w:rsidRPr="001D2CEF">
        <w:rPr>
          <w:lang w:eastAsia="zh-CN"/>
        </w:rPr>
        <w:t>18</w:t>
      </w:r>
      <w:r w:rsidRPr="001D2CEF">
        <w:t xml:space="preserve">-1: Definition of type </w:t>
      </w:r>
      <w:r w:rsidRPr="001D2CEF">
        <w:rPr>
          <w:rFonts w:hint="eastAsia"/>
          <w:lang w:eastAsia="zh-CN"/>
        </w:rPr>
        <w:t>ReportItem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0940D43B"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78076FDE"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505B827F"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61AA1CE0"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62295F0"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07DF0CDB"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12FCD9EB" w14:textId="77777777" w:rsidR="00E92CBF" w:rsidRPr="001D2CEF" w:rsidRDefault="00E92CBF" w:rsidP="00AA7DB8">
            <w:pPr>
              <w:pStyle w:val="TAH"/>
            </w:pPr>
            <w:r w:rsidRPr="001D2CEF">
              <w:t>Applicability</w:t>
            </w:r>
          </w:p>
        </w:tc>
      </w:tr>
      <w:tr w:rsidR="00E92CBF" w:rsidRPr="001D2CEF" w14:paraId="059B9C4B"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71A9654" w14:textId="77777777" w:rsidR="00E92CBF" w:rsidRPr="001D2CEF" w:rsidRDefault="00E92CBF" w:rsidP="00AA7DB8">
            <w:pPr>
              <w:pStyle w:val="TAL"/>
              <w:rPr>
                <w:lang w:eastAsia="zh-CN"/>
              </w:rPr>
            </w:pPr>
            <w:r w:rsidRPr="001D2CEF">
              <w:rPr>
                <w:rFonts w:hint="eastAsia"/>
                <w:lang w:eastAsia="zh-CN"/>
              </w:rPr>
              <w:t>path</w:t>
            </w:r>
          </w:p>
        </w:tc>
        <w:tc>
          <w:tcPr>
            <w:tcW w:w="1530" w:type="dxa"/>
            <w:tcBorders>
              <w:top w:val="single" w:sz="4" w:space="0" w:color="auto"/>
              <w:left w:val="single" w:sz="4" w:space="0" w:color="auto"/>
              <w:bottom w:val="single" w:sz="4" w:space="0" w:color="auto"/>
              <w:right w:val="single" w:sz="4" w:space="0" w:color="auto"/>
            </w:tcBorders>
          </w:tcPr>
          <w:p w14:paraId="7205E583" w14:textId="77777777" w:rsidR="00E92CBF" w:rsidRPr="001D2CEF" w:rsidRDefault="00E92CBF" w:rsidP="00AA7DB8">
            <w:pPr>
              <w:pStyle w:val="TAL"/>
              <w:rPr>
                <w:lang w:eastAsia="zh-CN"/>
              </w:rPr>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6742B9FD"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5E6123B" w14:textId="77777777" w:rsidR="00E92CBF" w:rsidRPr="001D2CEF" w:rsidRDefault="00E92CBF" w:rsidP="00AA7DB8">
            <w:pPr>
              <w:pStyle w:val="TAC"/>
              <w:rPr>
                <w:lang w:eastAsia="zh-CN"/>
              </w:rPr>
            </w:pPr>
            <w:r w:rsidRPr="001D2CEF">
              <w:t>1</w:t>
            </w:r>
          </w:p>
        </w:tc>
        <w:tc>
          <w:tcPr>
            <w:tcW w:w="3240" w:type="dxa"/>
            <w:tcBorders>
              <w:top w:val="single" w:sz="4" w:space="0" w:color="auto"/>
              <w:left w:val="single" w:sz="4" w:space="0" w:color="auto"/>
              <w:bottom w:val="single" w:sz="4" w:space="0" w:color="auto"/>
              <w:right w:val="single" w:sz="4" w:space="0" w:color="auto"/>
            </w:tcBorders>
          </w:tcPr>
          <w:p w14:paraId="66560373" w14:textId="77777777" w:rsidR="00E92CBF" w:rsidRPr="001D2CEF" w:rsidRDefault="00E92CBF" w:rsidP="00AA7DB8">
            <w:pPr>
              <w:pStyle w:val="TAL"/>
            </w:pPr>
            <w:r w:rsidRPr="001D2CEF">
              <w:t xml:space="preserve">This </w:t>
            </w:r>
            <w:r w:rsidRPr="001D2CEF">
              <w:rPr>
                <w:rFonts w:hint="eastAsia"/>
                <w:lang w:eastAsia="zh-CN"/>
              </w:rPr>
              <w:t>attribute</w:t>
            </w:r>
            <w:r w:rsidRPr="001D2CEF">
              <w:t xml:space="preserve"> contains a JSON pointer value (as defined in IETF RFC 6901 [12]) that references a location of a resource </w:t>
            </w:r>
            <w:r w:rsidRPr="001D2CEF">
              <w:rPr>
                <w:rFonts w:hint="eastAsia"/>
                <w:lang w:eastAsia="zh-CN"/>
              </w:rPr>
              <w:t>to</w:t>
            </w:r>
            <w:r w:rsidRPr="001D2CEF">
              <w:t xml:space="preserve"> which the </w:t>
            </w:r>
            <w:r w:rsidRPr="001D2CEF">
              <w:rPr>
                <w:rFonts w:hint="eastAsia"/>
                <w:lang w:eastAsia="zh-CN"/>
              </w:rPr>
              <w:t>modification is subject</w:t>
            </w:r>
            <w:r w:rsidRPr="001D2CEF">
              <w:t>.</w:t>
            </w:r>
          </w:p>
        </w:tc>
        <w:tc>
          <w:tcPr>
            <w:tcW w:w="1393" w:type="dxa"/>
            <w:tcBorders>
              <w:top w:val="single" w:sz="4" w:space="0" w:color="auto"/>
              <w:left w:val="single" w:sz="4" w:space="0" w:color="auto"/>
              <w:bottom w:val="single" w:sz="4" w:space="0" w:color="auto"/>
              <w:right w:val="single" w:sz="4" w:space="0" w:color="auto"/>
            </w:tcBorders>
          </w:tcPr>
          <w:p w14:paraId="0CCF3E74" w14:textId="77777777" w:rsidR="00E92CBF" w:rsidRPr="001D2CEF" w:rsidRDefault="00E92CBF" w:rsidP="00AA7DB8">
            <w:pPr>
              <w:pStyle w:val="TAL"/>
            </w:pPr>
          </w:p>
        </w:tc>
      </w:tr>
    </w:tbl>
    <w:p w14:paraId="3DC7ACE8" w14:textId="77777777" w:rsidR="00E92CBF" w:rsidRPr="001D2CEF" w:rsidRDefault="00E92CBF" w:rsidP="00E92CBF">
      <w:pPr>
        <w:rPr>
          <w:lang w:eastAsia="zh-CN"/>
        </w:rPr>
      </w:pPr>
    </w:p>
    <w:p w14:paraId="30411AF2" w14:textId="77777777" w:rsidR="00E92CBF" w:rsidRPr="001D2CEF" w:rsidRDefault="00E92CBF" w:rsidP="00A940B5">
      <w:pPr>
        <w:pStyle w:val="Heading4"/>
        <w:rPr>
          <w:lang w:eastAsia="zh-CN"/>
        </w:rPr>
      </w:pPr>
      <w:bookmarkStart w:id="422" w:name="_Toc24925796"/>
      <w:bookmarkStart w:id="423" w:name="_Toc24925976"/>
      <w:bookmarkStart w:id="424" w:name="_Toc24926152"/>
      <w:bookmarkStart w:id="425" w:name="_Toc33964005"/>
      <w:bookmarkStart w:id="426" w:name="_Toc33980761"/>
      <w:bookmarkStart w:id="427" w:name="_Toc36462562"/>
      <w:bookmarkStart w:id="428" w:name="_Toc36462758"/>
      <w:bookmarkStart w:id="429" w:name="_Toc43025997"/>
      <w:bookmarkStart w:id="430" w:name="_Toc49763531"/>
      <w:bookmarkStart w:id="431" w:name="_Toc56753995"/>
      <w:bookmarkStart w:id="432" w:name="_Toc114778128"/>
      <w:r w:rsidRPr="001D2CEF">
        <w:t>5.2.4.</w:t>
      </w:r>
      <w:r w:rsidRPr="001D2CEF">
        <w:rPr>
          <w:lang w:eastAsia="zh-CN"/>
        </w:rPr>
        <w:t>19</w:t>
      </w:r>
      <w:r w:rsidRPr="001D2CEF">
        <w:tab/>
        <w:t xml:space="preserve">Type: </w:t>
      </w:r>
      <w:r w:rsidRPr="001D2CEF">
        <w:rPr>
          <w:rFonts w:hint="eastAsia"/>
          <w:lang w:eastAsia="zh-CN"/>
        </w:rPr>
        <w:t>HalTemplate</w:t>
      </w:r>
      <w:bookmarkEnd w:id="422"/>
      <w:bookmarkEnd w:id="423"/>
      <w:bookmarkEnd w:id="424"/>
      <w:bookmarkEnd w:id="425"/>
      <w:bookmarkEnd w:id="426"/>
      <w:bookmarkEnd w:id="427"/>
      <w:bookmarkEnd w:id="428"/>
      <w:bookmarkEnd w:id="429"/>
      <w:bookmarkEnd w:id="430"/>
      <w:bookmarkEnd w:id="431"/>
      <w:bookmarkEnd w:id="432"/>
    </w:p>
    <w:p w14:paraId="4CB38783"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19</w:t>
      </w:r>
      <w:r w:rsidRPr="001D2CEF">
        <w:t xml:space="preserve">-1: </w:t>
      </w:r>
      <w:r w:rsidRPr="001D2CEF">
        <w:rPr>
          <w:noProof/>
        </w:rPr>
        <w:t xml:space="preserve">Definition of type </w:t>
      </w:r>
      <w:r w:rsidRPr="001D2CEF">
        <w:rPr>
          <w:rFonts w:hint="eastAsia"/>
          <w:lang w:eastAsia="zh-CN"/>
        </w:rPr>
        <w:t>HalTemplate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2683511B"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E627F03"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3AF6870"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465C11"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546C7AD"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76706F9"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6E1858D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6CB39B3" w14:textId="77777777" w:rsidR="00E92CBF" w:rsidRPr="001D2CEF" w:rsidRDefault="00E92CBF" w:rsidP="00AA7DB8">
            <w:pPr>
              <w:pStyle w:val="TAL"/>
              <w:rPr>
                <w:lang w:eastAsia="zh-CN"/>
              </w:rPr>
            </w:pPr>
            <w:r w:rsidRPr="001D2CEF">
              <w:rPr>
                <w:rFonts w:hint="eastAsia"/>
                <w:lang w:eastAsia="zh-CN"/>
              </w:rPr>
              <w:t>title</w:t>
            </w:r>
          </w:p>
        </w:tc>
        <w:tc>
          <w:tcPr>
            <w:tcW w:w="1559" w:type="dxa"/>
            <w:tcBorders>
              <w:top w:val="single" w:sz="4" w:space="0" w:color="auto"/>
              <w:left w:val="single" w:sz="4" w:space="0" w:color="auto"/>
              <w:bottom w:val="single" w:sz="4" w:space="0" w:color="auto"/>
              <w:right w:val="single" w:sz="4" w:space="0" w:color="auto"/>
            </w:tcBorders>
          </w:tcPr>
          <w:p w14:paraId="0D71470C"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4DBF419E"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D453552"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31B6C59" w14:textId="77777777" w:rsidR="00E92CBF" w:rsidRPr="001D2CEF" w:rsidRDefault="00E92CBF" w:rsidP="00AA7DB8">
            <w:pPr>
              <w:pStyle w:val="TAL"/>
              <w:rPr>
                <w:rFonts w:cs="Arial"/>
                <w:szCs w:val="18"/>
                <w:lang w:eastAsia="zh-CN"/>
              </w:rPr>
            </w:pPr>
            <w:r w:rsidRPr="001D2CEF">
              <w:rPr>
                <w:rFonts w:cs="Arial"/>
                <w:szCs w:val="18"/>
                <w:lang w:eastAsia="zh-CN"/>
              </w:rPr>
              <w:t>A human-readable string that can be used to identify this template</w:t>
            </w:r>
            <w:r w:rsidRPr="001D2CEF">
              <w:rPr>
                <w:rFonts w:cs="Arial" w:hint="eastAsia"/>
                <w:szCs w:val="18"/>
                <w:lang w:eastAsia="zh-CN"/>
              </w:rPr>
              <w:t>.</w:t>
            </w:r>
          </w:p>
        </w:tc>
      </w:tr>
      <w:tr w:rsidR="00E92CBF" w:rsidRPr="001D2CEF" w14:paraId="7C0E908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7150706" w14:textId="77777777" w:rsidR="00E92CBF" w:rsidRPr="001D2CEF" w:rsidRDefault="00E92CBF" w:rsidP="00AA7DB8">
            <w:pPr>
              <w:pStyle w:val="TAL"/>
              <w:rPr>
                <w:lang w:eastAsia="zh-CN"/>
              </w:rPr>
            </w:pPr>
            <w:r w:rsidRPr="001D2CEF">
              <w:rPr>
                <w:rFonts w:hint="eastAsia"/>
                <w:lang w:eastAsia="zh-CN"/>
              </w:rPr>
              <w:t>method</w:t>
            </w:r>
          </w:p>
        </w:tc>
        <w:tc>
          <w:tcPr>
            <w:tcW w:w="1559" w:type="dxa"/>
            <w:tcBorders>
              <w:top w:val="single" w:sz="4" w:space="0" w:color="auto"/>
              <w:left w:val="single" w:sz="4" w:space="0" w:color="auto"/>
              <w:bottom w:val="single" w:sz="4" w:space="0" w:color="auto"/>
              <w:right w:val="single" w:sz="4" w:space="0" w:color="auto"/>
            </w:tcBorders>
          </w:tcPr>
          <w:p w14:paraId="3CBB3FA1" w14:textId="77777777" w:rsidR="00E92CBF" w:rsidRPr="001D2CEF" w:rsidRDefault="00E92CBF" w:rsidP="00AA7DB8">
            <w:pPr>
              <w:pStyle w:val="TAL"/>
              <w:rPr>
                <w:lang w:eastAsia="zh-CN"/>
              </w:rPr>
            </w:pPr>
            <w:r w:rsidRPr="001D2CEF">
              <w:rPr>
                <w:rFonts w:hint="eastAsia"/>
                <w:lang w:eastAsia="zh-CN"/>
              </w:rPr>
              <w:t>HttpMethod</w:t>
            </w:r>
          </w:p>
        </w:tc>
        <w:tc>
          <w:tcPr>
            <w:tcW w:w="425" w:type="dxa"/>
            <w:tcBorders>
              <w:top w:val="single" w:sz="4" w:space="0" w:color="auto"/>
              <w:left w:val="single" w:sz="4" w:space="0" w:color="auto"/>
              <w:bottom w:val="single" w:sz="4" w:space="0" w:color="auto"/>
              <w:right w:val="single" w:sz="4" w:space="0" w:color="auto"/>
            </w:tcBorders>
          </w:tcPr>
          <w:p w14:paraId="7684E425" w14:textId="77777777" w:rsidR="00E92CBF" w:rsidRPr="001D2CEF" w:rsidRDefault="00E92CBF" w:rsidP="00AA7DB8">
            <w:pPr>
              <w:pStyle w:val="TAC"/>
              <w:rPr>
                <w:lang w:eastAsia="zh-CN"/>
              </w:rPr>
            </w:pPr>
            <w:r w:rsidRPr="001D2CEF">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331456B" w14:textId="77777777" w:rsidR="00E92CBF" w:rsidRPr="001D2CEF" w:rsidRDefault="00E92CBF" w:rsidP="00AA7DB8">
            <w:pPr>
              <w:pStyle w:val="TAL"/>
              <w:rPr>
                <w:lang w:eastAsia="zh-CN"/>
              </w:rPr>
            </w:pPr>
            <w:r w:rsidRPr="001D2CEF">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440FBF3"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HTTP method that should be applied for the corresponding link. </w:t>
            </w:r>
            <w:r w:rsidRPr="001D2CEF">
              <w:rPr>
                <w:rFonts w:cs="Arial"/>
                <w:szCs w:val="18"/>
                <w:lang w:eastAsia="zh-CN"/>
              </w:rPr>
              <w:t xml:space="preserve">If the value is not understood, the value </w:t>
            </w:r>
            <w:r w:rsidRPr="001D2CEF">
              <w:rPr>
                <w:rFonts w:cs="Arial" w:hint="eastAsia"/>
                <w:szCs w:val="18"/>
                <w:lang w:eastAsia="zh-CN"/>
              </w:rPr>
              <w:t>shall</w:t>
            </w:r>
            <w:r w:rsidRPr="001D2CEF">
              <w:rPr>
                <w:rFonts w:cs="Arial"/>
                <w:szCs w:val="18"/>
                <w:lang w:eastAsia="zh-CN"/>
              </w:rPr>
              <w:t xml:space="preserve"> be treated as an HTTP GET</w:t>
            </w:r>
            <w:r w:rsidRPr="001D2CEF">
              <w:rPr>
                <w:rFonts w:cs="Arial" w:hint="eastAsia"/>
                <w:szCs w:val="18"/>
                <w:lang w:eastAsia="zh-CN"/>
              </w:rPr>
              <w:t>.</w:t>
            </w:r>
          </w:p>
        </w:tc>
      </w:tr>
      <w:tr w:rsidR="00E92CBF" w:rsidRPr="001D2CEF" w14:paraId="36D67A3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5CCC4BF" w14:textId="77777777" w:rsidR="00E92CBF" w:rsidRPr="001D2CEF" w:rsidRDefault="00E92CBF" w:rsidP="00AA7DB8">
            <w:pPr>
              <w:pStyle w:val="TAL"/>
              <w:rPr>
                <w:lang w:eastAsia="zh-CN"/>
              </w:rPr>
            </w:pPr>
            <w:r w:rsidRPr="001D2CEF">
              <w:rPr>
                <w:rFonts w:hint="eastAsia"/>
                <w:lang w:eastAsia="zh-CN"/>
              </w:rPr>
              <w:t>contentType</w:t>
            </w:r>
          </w:p>
        </w:tc>
        <w:tc>
          <w:tcPr>
            <w:tcW w:w="1559" w:type="dxa"/>
            <w:tcBorders>
              <w:top w:val="single" w:sz="4" w:space="0" w:color="auto"/>
              <w:left w:val="single" w:sz="4" w:space="0" w:color="auto"/>
              <w:bottom w:val="single" w:sz="4" w:space="0" w:color="auto"/>
              <w:right w:val="single" w:sz="4" w:space="0" w:color="auto"/>
            </w:tcBorders>
          </w:tcPr>
          <w:p w14:paraId="2BA4A489"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6648EABE"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6626619"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7F39636"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media type that should be used for the corresponding request. </w:t>
            </w:r>
            <w:r w:rsidRPr="001D2CEF">
              <w:rPr>
                <w:rFonts w:cs="Arial"/>
                <w:szCs w:val="18"/>
                <w:lang w:eastAsia="zh-CN"/>
              </w:rPr>
              <w:t xml:space="preserve">If the </w:t>
            </w:r>
            <w:r w:rsidRPr="001D2CEF">
              <w:rPr>
                <w:rFonts w:cs="Arial" w:hint="eastAsia"/>
                <w:szCs w:val="18"/>
                <w:lang w:eastAsia="zh-CN"/>
              </w:rPr>
              <w:t>attribute</w:t>
            </w:r>
            <w:r w:rsidRPr="001D2CEF">
              <w:rPr>
                <w:rFonts w:cs="Arial"/>
                <w:szCs w:val="18"/>
                <w:lang w:eastAsia="zh-CN"/>
              </w:rPr>
              <w:t xml:space="preserve"> is missing, or contains an unrecognized value, the client </w:t>
            </w:r>
            <w:r w:rsidRPr="001D2CEF">
              <w:rPr>
                <w:rFonts w:cs="Arial" w:hint="eastAsia"/>
                <w:szCs w:val="18"/>
                <w:lang w:eastAsia="zh-CN"/>
              </w:rPr>
              <w:t>should</w:t>
            </w:r>
            <w:r w:rsidRPr="001D2CEF">
              <w:rPr>
                <w:rFonts w:cs="Arial"/>
                <w:szCs w:val="18"/>
                <w:lang w:eastAsia="zh-CN"/>
              </w:rPr>
              <w:t xml:space="preserve"> act </w:t>
            </w:r>
            <w:r w:rsidRPr="001D2CEF">
              <w:rPr>
                <w:rFonts w:cs="Arial" w:hint="eastAsia"/>
                <w:szCs w:val="18"/>
                <w:lang w:eastAsia="zh-CN"/>
              </w:rPr>
              <w:t>a</w:t>
            </w:r>
            <w:r w:rsidRPr="001D2CEF">
              <w:rPr>
                <w:rFonts w:cs="Arial"/>
                <w:szCs w:val="18"/>
                <w:lang w:eastAsia="zh-CN"/>
              </w:rPr>
              <w:t>s if the contentType is set to "application/json".</w:t>
            </w:r>
          </w:p>
        </w:tc>
      </w:tr>
      <w:tr w:rsidR="00E92CBF" w:rsidRPr="001D2CEF" w14:paraId="20C810E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D1C9A8D" w14:textId="77777777" w:rsidR="00E92CBF" w:rsidRPr="001D2CEF" w:rsidRDefault="00E92CBF" w:rsidP="00AA7DB8">
            <w:pPr>
              <w:pStyle w:val="TAL"/>
              <w:rPr>
                <w:lang w:eastAsia="zh-CN"/>
              </w:rPr>
            </w:pPr>
            <w:r w:rsidRPr="001D2CEF">
              <w:rPr>
                <w:rFonts w:hint="eastAsia"/>
                <w:lang w:eastAsia="zh-CN"/>
              </w:rPr>
              <w:t>properties</w:t>
            </w:r>
          </w:p>
        </w:tc>
        <w:tc>
          <w:tcPr>
            <w:tcW w:w="1559" w:type="dxa"/>
            <w:tcBorders>
              <w:top w:val="single" w:sz="4" w:space="0" w:color="auto"/>
              <w:left w:val="single" w:sz="4" w:space="0" w:color="auto"/>
              <w:bottom w:val="single" w:sz="4" w:space="0" w:color="auto"/>
              <w:right w:val="single" w:sz="4" w:space="0" w:color="auto"/>
            </w:tcBorders>
          </w:tcPr>
          <w:p w14:paraId="2D6200FE" w14:textId="77777777" w:rsidR="00E92CBF" w:rsidRPr="001D2CEF" w:rsidRDefault="00E92CBF" w:rsidP="00AA7DB8">
            <w:pPr>
              <w:pStyle w:val="TAL"/>
              <w:rPr>
                <w:lang w:eastAsia="zh-CN"/>
              </w:rPr>
            </w:pPr>
            <w:r w:rsidRPr="001D2CEF">
              <w:rPr>
                <w:rFonts w:hint="eastAsia"/>
                <w:lang w:eastAsia="zh-CN"/>
              </w:rPr>
              <w:t>array(Property)</w:t>
            </w:r>
          </w:p>
        </w:tc>
        <w:tc>
          <w:tcPr>
            <w:tcW w:w="425" w:type="dxa"/>
            <w:tcBorders>
              <w:top w:val="single" w:sz="4" w:space="0" w:color="auto"/>
              <w:left w:val="single" w:sz="4" w:space="0" w:color="auto"/>
              <w:bottom w:val="single" w:sz="4" w:space="0" w:color="auto"/>
              <w:right w:val="single" w:sz="4" w:space="0" w:color="auto"/>
            </w:tcBorders>
          </w:tcPr>
          <w:p w14:paraId="23CCEE16"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7D6855B" w14:textId="77777777" w:rsidR="00E92CBF" w:rsidRPr="001D2CEF" w:rsidRDefault="00E92CBF" w:rsidP="00AA7DB8">
            <w:pPr>
              <w:pStyle w:val="TAL"/>
              <w:rPr>
                <w:lang w:eastAsia="zh-CN"/>
              </w:rPr>
            </w:pPr>
            <w:r w:rsidRPr="001D2CEF">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4BC6B2D9"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properties that should be included in </w:t>
            </w:r>
            <w:r w:rsidRPr="001D2CEF">
              <w:rPr>
                <w:rFonts w:cs="Arial"/>
                <w:szCs w:val="18"/>
                <w:lang w:eastAsia="zh-CN"/>
              </w:rPr>
              <w:t>the</w:t>
            </w:r>
            <w:r w:rsidRPr="001D2CEF">
              <w:rPr>
                <w:rFonts w:cs="Arial" w:hint="eastAsia"/>
                <w:szCs w:val="18"/>
                <w:lang w:eastAsia="zh-CN"/>
              </w:rPr>
              <w:t xml:space="preserve"> body of the corresponding request. If the contentType attribute is set to </w:t>
            </w:r>
            <w:r w:rsidRPr="001D2CEF">
              <w:rPr>
                <w:rFonts w:cs="Arial"/>
                <w:szCs w:val="18"/>
                <w:lang w:eastAsia="zh-CN"/>
              </w:rPr>
              <w:t>"application/json"</w:t>
            </w:r>
            <w:r w:rsidRPr="001D2CEF">
              <w:rPr>
                <w:rFonts w:cs="Arial" w:hint="eastAsia"/>
                <w:szCs w:val="18"/>
                <w:lang w:eastAsia="zh-CN"/>
              </w:rPr>
              <w:t>, then this attribute describes the attributes of the JSON object of the body.</w:t>
            </w:r>
          </w:p>
        </w:tc>
      </w:tr>
    </w:tbl>
    <w:p w14:paraId="363DB1EE" w14:textId="77777777" w:rsidR="00E92CBF" w:rsidRPr="001D2CEF" w:rsidRDefault="00E92CBF" w:rsidP="00E92CBF"/>
    <w:p w14:paraId="77DFD7E4" w14:textId="77777777" w:rsidR="00E92CBF" w:rsidRPr="001D2CEF" w:rsidRDefault="00E92CBF" w:rsidP="00A940B5">
      <w:pPr>
        <w:pStyle w:val="Heading4"/>
        <w:rPr>
          <w:lang w:eastAsia="zh-CN"/>
        </w:rPr>
      </w:pPr>
      <w:bookmarkStart w:id="433" w:name="_Toc24925797"/>
      <w:bookmarkStart w:id="434" w:name="_Toc24925977"/>
      <w:bookmarkStart w:id="435" w:name="_Toc24926153"/>
      <w:bookmarkStart w:id="436" w:name="_Toc33964006"/>
      <w:bookmarkStart w:id="437" w:name="_Toc33980762"/>
      <w:bookmarkStart w:id="438" w:name="_Toc36462563"/>
      <w:bookmarkStart w:id="439" w:name="_Toc36462759"/>
      <w:bookmarkStart w:id="440" w:name="_Toc43025998"/>
      <w:bookmarkStart w:id="441" w:name="_Toc49763532"/>
      <w:bookmarkStart w:id="442" w:name="_Toc56753996"/>
      <w:bookmarkStart w:id="443" w:name="_Toc114778129"/>
      <w:r w:rsidRPr="001D2CEF">
        <w:lastRenderedPageBreak/>
        <w:t>5.2.4.</w:t>
      </w:r>
      <w:r w:rsidRPr="001D2CEF">
        <w:rPr>
          <w:lang w:eastAsia="zh-CN"/>
        </w:rPr>
        <w:t>20</w:t>
      </w:r>
      <w:r w:rsidRPr="001D2CEF">
        <w:tab/>
        <w:t>Type:</w:t>
      </w:r>
      <w:r w:rsidRPr="001D2CEF">
        <w:rPr>
          <w:rFonts w:hint="eastAsia"/>
          <w:lang w:eastAsia="zh-CN"/>
        </w:rPr>
        <w:t xml:space="preserve"> Property</w:t>
      </w:r>
      <w:bookmarkEnd w:id="433"/>
      <w:bookmarkEnd w:id="434"/>
      <w:bookmarkEnd w:id="435"/>
      <w:bookmarkEnd w:id="436"/>
      <w:bookmarkEnd w:id="437"/>
      <w:bookmarkEnd w:id="438"/>
      <w:bookmarkEnd w:id="439"/>
      <w:bookmarkEnd w:id="440"/>
      <w:bookmarkEnd w:id="441"/>
      <w:bookmarkEnd w:id="442"/>
      <w:bookmarkEnd w:id="443"/>
    </w:p>
    <w:p w14:paraId="616A3D43"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20</w:t>
      </w:r>
      <w:r w:rsidRPr="001D2CEF">
        <w:t xml:space="preserve">-1: </w:t>
      </w:r>
      <w:r w:rsidRPr="001D2CEF">
        <w:rPr>
          <w:noProof/>
        </w:rPr>
        <w:t xml:space="preserve">Definition of type </w:t>
      </w:r>
      <w:r w:rsidRPr="001D2CEF">
        <w:rPr>
          <w:rFonts w:hint="eastAsia"/>
          <w:lang w:eastAsia="zh-CN"/>
        </w:rPr>
        <w:t>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1A9312D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3BD21DC"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9C8CBB0"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3B05D1"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E5AE576"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021C519"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18E9909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746BC3E" w14:textId="77777777" w:rsidR="00E92CBF" w:rsidRPr="001D2CEF" w:rsidRDefault="00E92CBF" w:rsidP="00AA7DB8">
            <w:pPr>
              <w:pStyle w:val="TAL"/>
              <w:rPr>
                <w:lang w:eastAsia="zh-CN"/>
              </w:rPr>
            </w:pPr>
            <w:r w:rsidRPr="001D2CEF">
              <w:rPr>
                <w:rFonts w:hint="eastAsia"/>
                <w:lang w:eastAsia="zh-CN"/>
              </w:rPr>
              <w:t>name</w:t>
            </w:r>
          </w:p>
        </w:tc>
        <w:tc>
          <w:tcPr>
            <w:tcW w:w="1559" w:type="dxa"/>
            <w:tcBorders>
              <w:top w:val="single" w:sz="4" w:space="0" w:color="auto"/>
              <w:left w:val="single" w:sz="4" w:space="0" w:color="auto"/>
              <w:bottom w:val="single" w:sz="4" w:space="0" w:color="auto"/>
              <w:right w:val="single" w:sz="4" w:space="0" w:color="auto"/>
            </w:tcBorders>
          </w:tcPr>
          <w:p w14:paraId="0FB04CDA"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7980EEC1" w14:textId="77777777" w:rsidR="00E92CBF" w:rsidRPr="001D2CEF" w:rsidRDefault="00E92CBF" w:rsidP="00AA7DB8">
            <w:pPr>
              <w:pStyle w:val="TAC"/>
              <w:rPr>
                <w:lang w:eastAsia="zh-CN"/>
              </w:rPr>
            </w:pPr>
            <w:r w:rsidRPr="001D2CEF">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2545EB8" w14:textId="77777777" w:rsidR="00E92CBF" w:rsidRPr="001D2CEF" w:rsidRDefault="00E92CBF" w:rsidP="00AA7DB8">
            <w:pPr>
              <w:pStyle w:val="TAL"/>
              <w:rPr>
                <w:lang w:eastAsia="zh-CN"/>
              </w:rPr>
            </w:pPr>
            <w:r w:rsidRPr="001D2CEF">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9C29561" w14:textId="77777777" w:rsidR="00E92CBF" w:rsidRPr="001D2CEF" w:rsidRDefault="00E92CBF" w:rsidP="00AA7DB8">
            <w:pPr>
              <w:pStyle w:val="TAL"/>
              <w:rPr>
                <w:rFonts w:cs="Arial"/>
                <w:szCs w:val="18"/>
                <w:lang w:eastAsia="zh-CN"/>
              </w:rPr>
            </w:pPr>
            <w:r w:rsidRPr="001D2CEF">
              <w:rPr>
                <w:rFonts w:cs="Arial" w:hint="eastAsia"/>
                <w:szCs w:val="18"/>
                <w:lang w:eastAsia="zh-CN"/>
              </w:rPr>
              <w:t>The name of the property.</w:t>
            </w:r>
          </w:p>
        </w:tc>
      </w:tr>
      <w:tr w:rsidR="00E92CBF" w:rsidRPr="001D2CEF" w14:paraId="5BE59D3D"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35CCF57" w14:textId="77777777" w:rsidR="00E92CBF" w:rsidRPr="001D2CEF" w:rsidRDefault="00E92CBF" w:rsidP="00AA7DB8">
            <w:pPr>
              <w:pStyle w:val="TAL"/>
              <w:rPr>
                <w:lang w:eastAsia="zh-CN"/>
              </w:rPr>
            </w:pPr>
            <w:r w:rsidRPr="001D2CEF">
              <w:rPr>
                <w:rFonts w:hint="eastAsia"/>
                <w:lang w:eastAsia="zh-CN"/>
              </w:rPr>
              <w:t>required</w:t>
            </w:r>
          </w:p>
        </w:tc>
        <w:tc>
          <w:tcPr>
            <w:tcW w:w="1559" w:type="dxa"/>
            <w:tcBorders>
              <w:top w:val="single" w:sz="4" w:space="0" w:color="auto"/>
              <w:left w:val="single" w:sz="4" w:space="0" w:color="auto"/>
              <w:bottom w:val="single" w:sz="4" w:space="0" w:color="auto"/>
              <w:right w:val="single" w:sz="4" w:space="0" w:color="auto"/>
            </w:tcBorders>
          </w:tcPr>
          <w:p w14:paraId="2A8B1852" w14:textId="77777777" w:rsidR="00E92CBF" w:rsidRPr="001D2CEF" w:rsidRDefault="00E92CBF" w:rsidP="00AA7DB8">
            <w:pPr>
              <w:pStyle w:val="TAL"/>
              <w:rPr>
                <w:lang w:eastAsia="zh-CN"/>
              </w:rPr>
            </w:pPr>
            <w:r w:rsidRPr="001D2CEF">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3530C1DB"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A89ADA6"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ED790E4" w14:textId="77777777" w:rsidR="00E92CBF" w:rsidRPr="001D2CEF" w:rsidRDefault="00E92CBF" w:rsidP="00AA7DB8">
            <w:pPr>
              <w:pStyle w:val="TAL"/>
              <w:rPr>
                <w:rFonts w:cs="Arial"/>
                <w:szCs w:val="18"/>
                <w:lang w:eastAsia="zh-CN"/>
              </w:rPr>
            </w:pPr>
            <w:r w:rsidRPr="001D2CEF">
              <w:rPr>
                <w:rFonts w:cs="Arial"/>
                <w:szCs w:val="18"/>
                <w:lang w:eastAsia="zh-CN"/>
              </w:rPr>
              <w:t xml:space="preserve">Indicates whether the </w:t>
            </w:r>
            <w:r w:rsidRPr="001D2CEF">
              <w:rPr>
                <w:rFonts w:cs="Arial" w:hint="eastAsia"/>
                <w:szCs w:val="18"/>
                <w:lang w:eastAsia="zh-CN"/>
              </w:rPr>
              <w:t>property</w:t>
            </w:r>
            <w:r w:rsidRPr="001D2CEF">
              <w:rPr>
                <w:rFonts w:cs="Arial"/>
                <w:szCs w:val="18"/>
                <w:lang w:eastAsia="zh-CN"/>
              </w:rPr>
              <w:t xml:space="preserve"> is required</w:t>
            </w:r>
            <w:r w:rsidRPr="001D2CEF">
              <w:rPr>
                <w:rFonts w:cs="Arial" w:hint="eastAsia"/>
                <w:szCs w:val="18"/>
                <w:lang w:eastAsia="zh-CN"/>
              </w:rPr>
              <w:t>:</w:t>
            </w:r>
          </w:p>
          <w:p w14:paraId="2EDE87FF" w14:textId="77777777" w:rsidR="00E92CBF" w:rsidRPr="001D2CEF" w:rsidRDefault="00E92CBF" w:rsidP="00AA7DB8">
            <w:pPr>
              <w:pStyle w:val="TAL"/>
              <w:rPr>
                <w:rFonts w:cs="Arial"/>
                <w:szCs w:val="18"/>
                <w:lang w:eastAsia="zh-CN"/>
              </w:rPr>
            </w:pPr>
            <w:r w:rsidRPr="001D2CEF">
              <w:rPr>
                <w:rFonts w:cs="Arial" w:hint="eastAsia"/>
                <w:szCs w:val="18"/>
                <w:lang w:eastAsia="zh-CN"/>
              </w:rPr>
              <w:t>- true: required</w:t>
            </w:r>
          </w:p>
          <w:p w14:paraId="2A13FD35" w14:textId="77777777" w:rsidR="00E92CBF" w:rsidRPr="001D2CEF" w:rsidRDefault="00E92CBF" w:rsidP="00AA7DB8">
            <w:pPr>
              <w:pStyle w:val="TAL"/>
              <w:rPr>
                <w:rFonts w:cs="Arial"/>
                <w:szCs w:val="18"/>
                <w:lang w:eastAsia="zh-CN"/>
              </w:rPr>
            </w:pPr>
            <w:r w:rsidRPr="001D2CEF">
              <w:rPr>
                <w:rFonts w:cs="Arial" w:hint="eastAsia"/>
                <w:szCs w:val="18"/>
                <w:lang w:eastAsia="zh-CN"/>
              </w:rPr>
              <w:t>- false(default): not required</w:t>
            </w:r>
          </w:p>
        </w:tc>
      </w:tr>
      <w:tr w:rsidR="00E92CBF" w:rsidRPr="001D2CEF" w14:paraId="54542F8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2CE15D7" w14:textId="77777777" w:rsidR="00E92CBF" w:rsidRPr="001D2CEF" w:rsidRDefault="00E92CBF" w:rsidP="00AA7DB8">
            <w:pPr>
              <w:pStyle w:val="TAL"/>
              <w:rPr>
                <w:lang w:eastAsia="zh-CN"/>
              </w:rPr>
            </w:pPr>
            <w:r w:rsidRPr="001D2CEF">
              <w:rPr>
                <w:rFonts w:hint="eastAsia"/>
                <w:lang w:eastAsia="zh-CN"/>
              </w:rPr>
              <w:t>regex</w:t>
            </w:r>
          </w:p>
        </w:tc>
        <w:tc>
          <w:tcPr>
            <w:tcW w:w="1559" w:type="dxa"/>
            <w:tcBorders>
              <w:top w:val="single" w:sz="4" w:space="0" w:color="auto"/>
              <w:left w:val="single" w:sz="4" w:space="0" w:color="auto"/>
              <w:bottom w:val="single" w:sz="4" w:space="0" w:color="auto"/>
              <w:right w:val="single" w:sz="4" w:space="0" w:color="auto"/>
            </w:tcBorders>
          </w:tcPr>
          <w:p w14:paraId="07288312"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3838F23A"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BB166BF"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FBF98C2" w14:textId="77777777" w:rsidR="00E92CBF" w:rsidRPr="001D2CEF" w:rsidRDefault="00E92CBF" w:rsidP="00AA7DB8">
            <w:pPr>
              <w:pStyle w:val="TAL"/>
              <w:rPr>
                <w:rFonts w:cs="Arial"/>
                <w:szCs w:val="18"/>
                <w:lang w:eastAsia="zh-CN"/>
              </w:rPr>
            </w:pPr>
            <w:r w:rsidRPr="001D2CEF">
              <w:rPr>
                <w:rFonts w:cs="Arial"/>
                <w:szCs w:val="18"/>
                <w:lang w:eastAsia="zh-CN"/>
              </w:rPr>
              <w:t xml:space="preserve">A regular expression string to be applied to the value of the </w:t>
            </w:r>
            <w:r w:rsidRPr="001D2CEF">
              <w:rPr>
                <w:rFonts w:cs="Arial" w:hint="eastAsia"/>
                <w:szCs w:val="18"/>
                <w:lang w:eastAsia="zh-CN"/>
              </w:rPr>
              <w:t>property.</w:t>
            </w:r>
          </w:p>
        </w:tc>
      </w:tr>
      <w:tr w:rsidR="00E92CBF" w:rsidRPr="001D2CEF" w14:paraId="2A56CF1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CB135B3" w14:textId="77777777" w:rsidR="00E92CBF" w:rsidRPr="001D2CEF" w:rsidRDefault="00E92CBF" w:rsidP="00AA7DB8">
            <w:pPr>
              <w:pStyle w:val="TAL"/>
              <w:rPr>
                <w:lang w:eastAsia="zh-CN"/>
              </w:rPr>
            </w:pPr>
            <w:r w:rsidRPr="001D2CEF">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7565E911"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61AB3798"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080BD55"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5EC03B3" w14:textId="77777777" w:rsidR="00E92CBF" w:rsidRPr="001D2CEF" w:rsidRDefault="00E92CBF" w:rsidP="00AA7DB8">
            <w:pPr>
              <w:pStyle w:val="TAL"/>
              <w:rPr>
                <w:rFonts w:cs="Arial"/>
                <w:szCs w:val="18"/>
                <w:lang w:eastAsia="zh-CN"/>
              </w:rPr>
            </w:pPr>
            <w:r w:rsidRPr="001D2CEF">
              <w:rPr>
                <w:rFonts w:cs="Arial"/>
                <w:szCs w:val="18"/>
                <w:lang w:eastAsia="zh-CN"/>
              </w:rPr>
              <w:t xml:space="preserve">The </w:t>
            </w:r>
            <w:r w:rsidRPr="001D2CEF">
              <w:rPr>
                <w:rFonts w:cs="Arial" w:hint="eastAsia"/>
                <w:szCs w:val="18"/>
                <w:lang w:eastAsia="zh-CN"/>
              </w:rPr>
              <w:t>property</w:t>
            </w:r>
            <w:r w:rsidRPr="001D2CEF">
              <w:rPr>
                <w:rFonts w:cs="Arial"/>
                <w:szCs w:val="18"/>
                <w:lang w:eastAsia="zh-CN"/>
              </w:rPr>
              <w:t xml:space="preserve"> value</w:t>
            </w:r>
            <w:r w:rsidRPr="001D2CEF">
              <w:rPr>
                <w:rFonts w:cs="Arial" w:hint="eastAsia"/>
                <w:szCs w:val="18"/>
                <w:lang w:eastAsia="zh-CN"/>
              </w:rPr>
              <w:t>. When present, it shall be a valid JSON string.</w:t>
            </w:r>
          </w:p>
        </w:tc>
      </w:tr>
    </w:tbl>
    <w:p w14:paraId="5F542562" w14:textId="77777777" w:rsidR="00E92CBF" w:rsidRDefault="00E92CBF" w:rsidP="00E92CBF">
      <w:pPr>
        <w:rPr>
          <w:lang w:val="en-US"/>
        </w:rPr>
      </w:pPr>
    </w:p>
    <w:p w14:paraId="583BD061" w14:textId="633228C1" w:rsidR="006B1410" w:rsidRPr="001D2CEF" w:rsidRDefault="006B1410" w:rsidP="00A940B5">
      <w:pPr>
        <w:pStyle w:val="Heading4"/>
      </w:pPr>
      <w:bookmarkStart w:id="444" w:name="_Toc114778130"/>
      <w:r w:rsidRPr="001D2CEF">
        <w:t>5.2.4.</w:t>
      </w:r>
      <w:r>
        <w:t>21</w:t>
      </w:r>
      <w:r w:rsidRPr="001D2CEF">
        <w:tab/>
        <w:t xml:space="preserve">Type: </w:t>
      </w:r>
      <w:r>
        <w:t>RedirectResponse</w:t>
      </w:r>
      <w:bookmarkEnd w:id="444"/>
    </w:p>
    <w:p w14:paraId="09B5FB53" w14:textId="10BB907A" w:rsidR="006B1410" w:rsidRPr="001D2CEF" w:rsidRDefault="006B1410" w:rsidP="006B1410">
      <w:pPr>
        <w:pStyle w:val="TH"/>
      </w:pPr>
      <w:r w:rsidRPr="001D2CEF">
        <w:rPr>
          <w:noProof/>
        </w:rPr>
        <w:t>Table </w:t>
      </w:r>
      <w:r w:rsidRPr="001D2CEF">
        <w:t>5.2.4</w:t>
      </w:r>
      <w:r>
        <w:t>.21</w:t>
      </w:r>
      <w:r w:rsidRPr="001D2CEF">
        <w:t xml:space="preserve">-1: </w:t>
      </w:r>
      <w:r w:rsidRPr="001D2CEF">
        <w:rPr>
          <w:noProof/>
        </w:rPr>
        <w:t xml:space="preserve">Definition of type </w:t>
      </w:r>
      <w:r>
        <w:rPr>
          <w:noProof/>
        </w:rPr>
        <w:t>RedirectResponse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B1410" w:rsidRPr="001D2CEF" w14:paraId="6CF369F8" w14:textId="77777777" w:rsidTr="00D7514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57749B7" w14:textId="77777777" w:rsidR="006B1410" w:rsidRPr="001D2CEF" w:rsidRDefault="006B1410" w:rsidP="00D75146">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C53AB8C" w14:textId="77777777" w:rsidR="006B1410" w:rsidRPr="001D2CEF" w:rsidRDefault="006B1410" w:rsidP="00D75146">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E9114B" w14:textId="77777777" w:rsidR="006B1410" w:rsidRPr="001D2CEF" w:rsidRDefault="006B1410" w:rsidP="00D75146">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84958C3" w14:textId="77777777" w:rsidR="006B1410" w:rsidRPr="001D2CEF" w:rsidRDefault="006B1410"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0DF2DF8" w14:textId="77777777" w:rsidR="006B1410" w:rsidRPr="001D2CEF" w:rsidRDefault="006B1410" w:rsidP="00D75146">
            <w:pPr>
              <w:pStyle w:val="TAH"/>
              <w:rPr>
                <w:rFonts w:cs="Arial"/>
                <w:szCs w:val="18"/>
              </w:rPr>
            </w:pPr>
            <w:r w:rsidRPr="001D2CEF">
              <w:rPr>
                <w:rFonts w:cs="Arial"/>
                <w:szCs w:val="18"/>
              </w:rPr>
              <w:t>Description</w:t>
            </w:r>
          </w:p>
        </w:tc>
      </w:tr>
      <w:tr w:rsidR="006B1410" w:rsidRPr="001D2CEF" w14:paraId="652FF2F0" w14:textId="77777777" w:rsidTr="00D75146">
        <w:trPr>
          <w:jc w:val="center"/>
        </w:trPr>
        <w:tc>
          <w:tcPr>
            <w:tcW w:w="2090" w:type="dxa"/>
            <w:tcBorders>
              <w:top w:val="single" w:sz="4" w:space="0" w:color="auto"/>
              <w:left w:val="single" w:sz="4" w:space="0" w:color="auto"/>
              <w:bottom w:val="single" w:sz="4" w:space="0" w:color="auto"/>
              <w:right w:val="single" w:sz="4" w:space="0" w:color="auto"/>
            </w:tcBorders>
          </w:tcPr>
          <w:p w14:paraId="513537FE" w14:textId="77777777" w:rsidR="006B1410" w:rsidRPr="001D2CEF" w:rsidRDefault="006B1410" w:rsidP="00D75146">
            <w:pPr>
              <w:pStyle w:val="TAL"/>
            </w:pPr>
            <w:r w:rsidRPr="001D2CEF">
              <w:t>cause</w:t>
            </w:r>
          </w:p>
        </w:tc>
        <w:tc>
          <w:tcPr>
            <w:tcW w:w="1559" w:type="dxa"/>
            <w:tcBorders>
              <w:top w:val="single" w:sz="4" w:space="0" w:color="auto"/>
              <w:left w:val="single" w:sz="4" w:space="0" w:color="auto"/>
              <w:bottom w:val="single" w:sz="4" w:space="0" w:color="auto"/>
              <w:right w:val="single" w:sz="4" w:space="0" w:color="auto"/>
            </w:tcBorders>
          </w:tcPr>
          <w:p w14:paraId="01B1F081" w14:textId="77777777" w:rsidR="006B1410" w:rsidRPr="001D2CEF" w:rsidRDefault="006B1410" w:rsidP="00D75146">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2264478D" w14:textId="77777777" w:rsidR="006B1410" w:rsidRPr="001D2CEF" w:rsidRDefault="006B1410" w:rsidP="00D7514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C19B906" w14:textId="77777777" w:rsidR="006B1410" w:rsidRPr="001D2CEF" w:rsidRDefault="006B1410" w:rsidP="00D75146">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01DC12FF" w14:textId="77777777" w:rsidR="006B1410" w:rsidRDefault="006B1410" w:rsidP="00D75146">
            <w:pPr>
              <w:pStyle w:val="TAL"/>
            </w:pPr>
            <w:r w:rsidRPr="001D2CEF">
              <w:t xml:space="preserve">A machine-readable cause </w:t>
            </w:r>
            <w:r>
              <w:t xml:space="preserve">string, </w:t>
            </w:r>
            <w:r w:rsidRPr="001D2CEF">
              <w:t xml:space="preserve">specific to this occurrence of the </w:t>
            </w:r>
            <w:r>
              <w:t>redirection.</w:t>
            </w:r>
          </w:p>
          <w:p w14:paraId="6A496F72" w14:textId="77777777" w:rsidR="00A940B5" w:rsidRDefault="006B1410" w:rsidP="004018AB">
            <w:pPr>
              <w:pStyle w:val="TAL"/>
            </w:pPr>
            <w:r>
              <w:t>If the redirection is initiated by an SCP towards another SCP, this IE shall be present and set to "SCP_REDIRECTION".</w:t>
            </w:r>
          </w:p>
          <w:p w14:paraId="72D15ED4" w14:textId="1E4547CD" w:rsidR="006B1410" w:rsidRPr="001D2CEF" w:rsidRDefault="004018AB" w:rsidP="004018AB">
            <w:pPr>
              <w:pStyle w:val="TAL"/>
              <w:rPr>
                <w:rFonts w:cs="Arial"/>
                <w:szCs w:val="18"/>
              </w:rPr>
            </w:pPr>
            <w:r>
              <w:t>If the redirection is initiated by an SEPP towards another SEPP, this IE shall be present and set to "SEPP_REDIRECTION".</w:t>
            </w:r>
          </w:p>
        </w:tc>
      </w:tr>
      <w:tr w:rsidR="006B1410" w:rsidRPr="001D2CEF" w14:paraId="71184FCE" w14:textId="77777777" w:rsidTr="00D75146">
        <w:trPr>
          <w:jc w:val="center"/>
        </w:trPr>
        <w:tc>
          <w:tcPr>
            <w:tcW w:w="2090" w:type="dxa"/>
            <w:tcBorders>
              <w:top w:val="single" w:sz="4" w:space="0" w:color="auto"/>
              <w:left w:val="single" w:sz="4" w:space="0" w:color="auto"/>
              <w:bottom w:val="single" w:sz="4" w:space="0" w:color="auto"/>
              <w:right w:val="single" w:sz="4" w:space="0" w:color="auto"/>
            </w:tcBorders>
          </w:tcPr>
          <w:p w14:paraId="7B87BEC5" w14:textId="77777777" w:rsidR="006B1410" w:rsidRPr="001D2CEF" w:rsidRDefault="006B1410" w:rsidP="00D75146">
            <w:pPr>
              <w:pStyle w:val="TAL"/>
            </w:pPr>
            <w:r>
              <w:t>targetScp</w:t>
            </w:r>
          </w:p>
        </w:tc>
        <w:tc>
          <w:tcPr>
            <w:tcW w:w="1559" w:type="dxa"/>
            <w:tcBorders>
              <w:top w:val="single" w:sz="4" w:space="0" w:color="auto"/>
              <w:left w:val="single" w:sz="4" w:space="0" w:color="auto"/>
              <w:bottom w:val="single" w:sz="4" w:space="0" w:color="auto"/>
              <w:right w:val="single" w:sz="4" w:space="0" w:color="auto"/>
            </w:tcBorders>
          </w:tcPr>
          <w:p w14:paraId="21AE86C0" w14:textId="77777777" w:rsidR="006B1410" w:rsidRPr="001D2CEF" w:rsidRDefault="006B1410" w:rsidP="00D7514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3F743EE7" w14:textId="77777777" w:rsidR="006B1410" w:rsidRPr="001D2CEF" w:rsidRDefault="006B1410" w:rsidP="00D7514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99E04DF" w14:textId="77777777" w:rsidR="006B1410" w:rsidRPr="001D2CEF" w:rsidRDefault="006B1410" w:rsidP="00D7514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E2DE0DC" w14:textId="77777777" w:rsidR="006B1410" w:rsidRPr="001D2CEF" w:rsidRDefault="006B1410" w:rsidP="00D75146">
            <w:pPr>
              <w:pStyle w:val="TAL"/>
              <w:rPr>
                <w:rFonts w:cs="Arial"/>
                <w:szCs w:val="18"/>
              </w:rPr>
            </w:pPr>
            <w:r>
              <w:rPr>
                <w:rFonts w:cs="Arial"/>
                <w:szCs w:val="18"/>
              </w:rPr>
              <w:t xml:space="preserve">ApiRoot of the SCP towards which an HTTP request is redirected (see clause 6.10.9 of </w:t>
            </w:r>
            <w:r w:rsidRPr="001D2CEF">
              <w:rPr>
                <w:rFonts w:cs="Arial"/>
                <w:szCs w:val="18"/>
              </w:rPr>
              <w:t>3GPP TS 29.500 [25]</w:t>
            </w:r>
            <w:r>
              <w:rPr>
                <w:rFonts w:cs="Arial"/>
                <w:szCs w:val="18"/>
              </w:rPr>
              <w:t>).</w:t>
            </w:r>
          </w:p>
        </w:tc>
      </w:tr>
      <w:tr w:rsidR="004018AB" w:rsidRPr="001D2CEF" w14:paraId="5625DFA0" w14:textId="77777777" w:rsidTr="00D75146">
        <w:trPr>
          <w:jc w:val="center"/>
        </w:trPr>
        <w:tc>
          <w:tcPr>
            <w:tcW w:w="2090" w:type="dxa"/>
            <w:tcBorders>
              <w:top w:val="single" w:sz="4" w:space="0" w:color="auto"/>
              <w:left w:val="single" w:sz="4" w:space="0" w:color="auto"/>
              <w:bottom w:val="single" w:sz="4" w:space="0" w:color="auto"/>
              <w:right w:val="single" w:sz="4" w:space="0" w:color="auto"/>
            </w:tcBorders>
          </w:tcPr>
          <w:p w14:paraId="4D60A3F7" w14:textId="40F23430" w:rsidR="004018AB" w:rsidRDefault="004018AB" w:rsidP="004018AB">
            <w:pPr>
              <w:pStyle w:val="TAL"/>
            </w:pPr>
            <w:r>
              <w:t>targetSepp</w:t>
            </w:r>
          </w:p>
        </w:tc>
        <w:tc>
          <w:tcPr>
            <w:tcW w:w="1559" w:type="dxa"/>
            <w:tcBorders>
              <w:top w:val="single" w:sz="4" w:space="0" w:color="auto"/>
              <w:left w:val="single" w:sz="4" w:space="0" w:color="auto"/>
              <w:bottom w:val="single" w:sz="4" w:space="0" w:color="auto"/>
              <w:right w:val="single" w:sz="4" w:space="0" w:color="auto"/>
            </w:tcBorders>
          </w:tcPr>
          <w:p w14:paraId="0F7F0D01" w14:textId="26C8FDBE" w:rsidR="004018AB" w:rsidRDefault="004018AB" w:rsidP="004018AB">
            <w:pPr>
              <w:pStyle w:val="TAL"/>
            </w:pPr>
            <w:r>
              <w:rPr>
                <w:rFonts w:hint="eastAsia"/>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1822A3C7" w14:textId="07BB2683" w:rsidR="004018AB" w:rsidRDefault="004018AB" w:rsidP="004018AB">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3F1B68E" w14:textId="31C123D1" w:rsidR="004018AB" w:rsidRDefault="004018AB" w:rsidP="004018AB">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AF50DF8" w14:textId="065654F7" w:rsidR="004018AB" w:rsidRDefault="004018AB" w:rsidP="004018AB">
            <w:pPr>
              <w:pStyle w:val="TAL"/>
              <w:rPr>
                <w:rFonts w:cs="Arial"/>
                <w:szCs w:val="18"/>
              </w:rPr>
            </w:pPr>
            <w:r>
              <w:rPr>
                <w:rFonts w:cs="Arial"/>
                <w:szCs w:val="18"/>
              </w:rPr>
              <w:t xml:space="preserve">ApiRoot of the SEPP towards which an HTTP request is redirected (see clause 6.10.9 of </w:t>
            </w:r>
            <w:r w:rsidRPr="001D2CEF">
              <w:rPr>
                <w:rFonts w:cs="Arial"/>
                <w:szCs w:val="18"/>
              </w:rPr>
              <w:t>3GPP TS 29.500 [25]</w:t>
            </w:r>
            <w:r>
              <w:rPr>
                <w:rFonts w:cs="Arial"/>
                <w:szCs w:val="18"/>
              </w:rPr>
              <w:t>).</w:t>
            </w:r>
          </w:p>
        </w:tc>
      </w:tr>
    </w:tbl>
    <w:p w14:paraId="1AF23083" w14:textId="77777777" w:rsidR="006B1410" w:rsidRPr="001D2CEF" w:rsidRDefault="006B1410" w:rsidP="00E92CBF">
      <w:pPr>
        <w:rPr>
          <w:lang w:val="en-US"/>
        </w:rPr>
      </w:pPr>
    </w:p>
    <w:p w14:paraId="3A2B13FE" w14:textId="77777777" w:rsidR="00E92CBF" w:rsidRPr="001D2CEF" w:rsidRDefault="00E92CBF" w:rsidP="00A940B5">
      <w:pPr>
        <w:pStyle w:val="Heading2"/>
      </w:pPr>
      <w:bookmarkStart w:id="445" w:name="_Toc24925800"/>
      <w:bookmarkStart w:id="446" w:name="_Toc24925978"/>
      <w:bookmarkStart w:id="447" w:name="_Toc24926154"/>
      <w:bookmarkStart w:id="448" w:name="_Toc33964007"/>
      <w:bookmarkStart w:id="449" w:name="_Toc33980763"/>
      <w:bookmarkStart w:id="450" w:name="_Toc36462564"/>
      <w:bookmarkStart w:id="451" w:name="_Toc36462760"/>
      <w:bookmarkStart w:id="452" w:name="_Toc43025999"/>
      <w:bookmarkStart w:id="453" w:name="_Toc49763533"/>
      <w:bookmarkStart w:id="454" w:name="_Toc56753997"/>
      <w:bookmarkStart w:id="455" w:name="_Toc114778131"/>
      <w:r w:rsidRPr="001D2CEF">
        <w:t>5.3</w:t>
      </w:r>
      <w:r w:rsidRPr="001D2CEF">
        <w:tab/>
        <w:t>Data Types related to Subscription, Identification and Numbering</w:t>
      </w:r>
      <w:bookmarkEnd w:id="445"/>
      <w:bookmarkEnd w:id="446"/>
      <w:bookmarkEnd w:id="447"/>
      <w:bookmarkEnd w:id="448"/>
      <w:bookmarkEnd w:id="449"/>
      <w:bookmarkEnd w:id="450"/>
      <w:bookmarkEnd w:id="451"/>
      <w:bookmarkEnd w:id="452"/>
      <w:bookmarkEnd w:id="453"/>
      <w:bookmarkEnd w:id="454"/>
      <w:bookmarkEnd w:id="455"/>
    </w:p>
    <w:p w14:paraId="21AAC6A0" w14:textId="77777777" w:rsidR="00E92CBF" w:rsidRPr="001D2CEF" w:rsidRDefault="00E92CBF" w:rsidP="00A940B5">
      <w:pPr>
        <w:pStyle w:val="Heading3"/>
      </w:pPr>
      <w:bookmarkStart w:id="456" w:name="_Toc24925801"/>
      <w:bookmarkStart w:id="457" w:name="_Toc24925979"/>
      <w:bookmarkStart w:id="458" w:name="_Toc24926155"/>
      <w:bookmarkStart w:id="459" w:name="_Toc33964008"/>
      <w:bookmarkStart w:id="460" w:name="_Toc33980764"/>
      <w:bookmarkStart w:id="461" w:name="_Toc36462565"/>
      <w:bookmarkStart w:id="462" w:name="_Toc36462761"/>
      <w:bookmarkStart w:id="463" w:name="_Toc43026000"/>
      <w:bookmarkStart w:id="464" w:name="_Toc49763534"/>
      <w:bookmarkStart w:id="465" w:name="_Toc56753998"/>
      <w:bookmarkStart w:id="466" w:name="_Toc114778132"/>
      <w:r w:rsidRPr="001D2CEF">
        <w:t>5.3.1</w:t>
      </w:r>
      <w:r w:rsidRPr="001D2CEF">
        <w:tab/>
        <w:t>Introduction</w:t>
      </w:r>
      <w:bookmarkEnd w:id="456"/>
      <w:bookmarkEnd w:id="457"/>
      <w:bookmarkEnd w:id="458"/>
      <w:bookmarkEnd w:id="459"/>
      <w:bookmarkEnd w:id="460"/>
      <w:bookmarkEnd w:id="461"/>
      <w:bookmarkEnd w:id="462"/>
      <w:bookmarkEnd w:id="463"/>
      <w:bookmarkEnd w:id="464"/>
      <w:bookmarkEnd w:id="465"/>
      <w:bookmarkEnd w:id="466"/>
    </w:p>
    <w:p w14:paraId="2F92A950" w14:textId="77777777" w:rsidR="00E92CBF" w:rsidRPr="001D2CEF" w:rsidRDefault="00E92CBF" w:rsidP="00E92CBF">
      <w:r w:rsidRPr="001D2CEF">
        <w:t>This clause defines common data types related to subscription, identification and numbering information.</w:t>
      </w:r>
    </w:p>
    <w:p w14:paraId="28763CF4" w14:textId="77777777" w:rsidR="00E92CBF" w:rsidRPr="001D2CEF" w:rsidRDefault="00E92CBF" w:rsidP="00A940B5">
      <w:pPr>
        <w:pStyle w:val="Heading3"/>
      </w:pPr>
      <w:bookmarkStart w:id="467" w:name="_Toc24925802"/>
      <w:bookmarkStart w:id="468" w:name="_Toc24925980"/>
      <w:bookmarkStart w:id="469" w:name="_Toc24926156"/>
      <w:bookmarkStart w:id="470" w:name="_Toc33964009"/>
      <w:bookmarkStart w:id="471" w:name="_Toc33980765"/>
      <w:bookmarkStart w:id="472" w:name="_Toc36462566"/>
      <w:bookmarkStart w:id="473" w:name="_Toc36462762"/>
      <w:bookmarkStart w:id="474" w:name="_Toc43026001"/>
      <w:bookmarkStart w:id="475" w:name="_Toc49763535"/>
      <w:bookmarkStart w:id="476" w:name="_Toc56753999"/>
      <w:bookmarkStart w:id="477" w:name="_Toc114778133"/>
      <w:r w:rsidRPr="001D2CEF">
        <w:t>5.3.2</w:t>
      </w:r>
      <w:r w:rsidRPr="001D2CEF">
        <w:tab/>
        <w:t>Simple Data Types</w:t>
      </w:r>
      <w:bookmarkEnd w:id="467"/>
      <w:bookmarkEnd w:id="468"/>
      <w:bookmarkEnd w:id="469"/>
      <w:bookmarkEnd w:id="470"/>
      <w:bookmarkEnd w:id="471"/>
      <w:bookmarkEnd w:id="472"/>
      <w:bookmarkEnd w:id="473"/>
      <w:bookmarkEnd w:id="474"/>
      <w:bookmarkEnd w:id="475"/>
      <w:bookmarkEnd w:id="476"/>
      <w:bookmarkEnd w:id="477"/>
    </w:p>
    <w:p w14:paraId="5B0D1CC7" w14:textId="77777777" w:rsidR="00E92CBF" w:rsidRPr="001D2CEF" w:rsidRDefault="00E92CBF" w:rsidP="00E92CBF">
      <w:r w:rsidRPr="001D2CEF">
        <w:t>This clause specifies common simple data types.</w:t>
      </w:r>
    </w:p>
    <w:p w14:paraId="2115EAB7" w14:textId="77777777" w:rsidR="00E92CBF" w:rsidRPr="001D2CEF" w:rsidRDefault="00E92CBF" w:rsidP="00E92CBF">
      <w:pPr>
        <w:pStyle w:val="TH"/>
      </w:pPr>
      <w:r w:rsidRPr="001D2CEF">
        <w:lastRenderedPageBreak/>
        <w:t>Table 5.3.2-1: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1D2CEF" w14:paraId="1E3013F8"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0DA41F3" w14:textId="77777777" w:rsidR="00E92CBF" w:rsidRPr="001D2CEF" w:rsidRDefault="00E92CBF" w:rsidP="00AA7DB8">
            <w:pPr>
              <w:pStyle w:val="TAH"/>
            </w:pPr>
            <w:r w:rsidRPr="001D2CE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020EE74" w14:textId="77777777" w:rsidR="00E92CBF" w:rsidRPr="001D2CEF" w:rsidRDefault="00E92CBF" w:rsidP="00AA7DB8">
            <w:pPr>
              <w:pStyle w:val="TAH"/>
            </w:pPr>
            <w:r w:rsidRPr="001D2CE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7A68B68C" w14:textId="77777777" w:rsidR="00E92CBF" w:rsidRPr="001D2CEF" w:rsidRDefault="00E92CBF" w:rsidP="00AA7DB8">
            <w:pPr>
              <w:pStyle w:val="TAH"/>
            </w:pPr>
            <w:r w:rsidRPr="001D2CEF">
              <w:t>Description</w:t>
            </w:r>
          </w:p>
        </w:tc>
      </w:tr>
      <w:tr w:rsidR="00E92CBF" w:rsidRPr="001D2CEF" w14:paraId="0A414FE0"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57AD55B" w14:textId="77777777" w:rsidR="00E92CBF" w:rsidRPr="001D2CEF" w:rsidRDefault="00E92CBF" w:rsidP="00AA7DB8">
            <w:pPr>
              <w:pStyle w:val="TAL"/>
            </w:pPr>
            <w:r w:rsidRPr="001D2CEF">
              <w:t>Dnn</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457C9BE"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76E35503" w14:textId="77777777" w:rsidR="00E92CBF" w:rsidRPr="001D2CEF" w:rsidRDefault="00E92CBF" w:rsidP="00AA7DB8">
            <w:pPr>
              <w:pStyle w:val="TAL"/>
            </w:pPr>
            <w:r w:rsidRPr="001D2CEF">
              <w:rPr>
                <w:lang w:eastAsia="zh-CN"/>
              </w:rPr>
              <w:t xml:space="preserve">String representing a Data Network as defined </w:t>
            </w:r>
            <w:r w:rsidRPr="001D2CEF">
              <w:t xml:space="preserve">in </w:t>
            </w:r>
            <w:r w:rsidRPr="001D2CEF">
              <w:rPr>
                <w:lang w:eastAsia="zh-CN"/>
              </w:rPr>
              <w:t>clause 9A of 3GPP TS 23.003</w:t>
            </w:r>
            <w:r w:rsidRPr="001D2CEF">
              <w:rPr>
                <w:lang w:val="en-US" w:eastAsia="zh-CN"/>
              </w:rPr>
              <w:t> </w:t>
            </w:r>
            <w:r w:rsidRPr="001D2CEF">
              <w:rPr>
                <w:lang w:eastAsia="zh-CN"/>
              </w:rPr>
              <w:t xml:space="preserve">[7]; it shall contain either a DNN Network Identifier, or </w:t>
            </w:r>
            <w:r w:rsidRPr="001D2CEF">
              <w:t>a full DNN with both the Network Identifier and Operator Identifier, as specified in 3GPP</w:t>
            </w:r>
            <w:r w:rsidRPr="001D2CEF">
              <w:rPr>
                <w:lang w:eastAsia="zh-CN"/>
              </w:rPr>
              <w:t> TS 23.003</w:t>
            </w:r>
            <w:r w:rsidRPr="001D2CEF">
              <w:rPr>
                <w:lang w:val="en-US" w:eastAsia="zh-CN"/>
              </w:rPr>
              <w:t> </w:t>
            </w:r>
            <w:r w:rsidRPr="001D2CEF">
              <w:rPr>
                <w:lang w:eastAsia="zh-CN"/>
              </w:rPr>
              <w:t>[7] clause 9.1.1 and 9.1.2</w:t>
            </w:r>
            <w:r w:rsidRPr="001D2CEF">
              <w:t>. It shall be coded as string in which the labels are separated by dots (e.g. "Label1.Label2.Label3"). See NOTE 2.</w:t>
            </w:r>
          </w:p>
        </w:tc>
      </w:tr>
      <w:tr w:rsidR="00E92CBF" w:rsidRPr="001D2CEF" w14:paraId="7862AA28"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6A1FA8D" w14:textId="77777777" w:rsidR="00E92CBF" w:rsidRPr="001D2CEF" w:rsidRDefault="00E92CBF" w:rsidP="00AA7DB8">
            <w:pPr>
              <w:pStyle w:val="TAL"/>
            </w:pPr>
            <w:r w:rsidRPr="001D2CEF">
              <w:t>DnnRm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F15B337"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4E88FD1A" w14:textId="77777777" w:rsidR="00E92CBF" w:rsidRPr="001D2CEF" w:rsidRDefault="00E92CBF" w:rsidP="00AA7DB8">
            <w:pPr>
              <w:pStyle w:val="TAL"/>
              <w:rPr>
                <w:lang w:eastAsia="zh-CN"/>
              </w:rPr>
            </w:pPr>
            <w:r w:rsidRPr="001D2CEF">
              <w:t>This data type is defined in the same way as the "Dnn" data type, but with the OpenAPI "nullable: true" property.</w:t>
            </w:r>
          </w:p>
        </w:tc>
      </w:tr>
      <w:tr w:rsidR="00E92CBF" w:rsidRPr="001D2CEF" w14:paraId="2D581CB3"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C26A6F4" w14:textId="77777777" w:rsidR="00E92CBF" w:rsidRPr="001D2CEF" w:rsidRDefault="00E92CBF" w:rsidP="00AA7DB8">
            <w:pPr>
              <w:pStyle w:val="TAL"/>
            </w:pPr>
            <w:r w:rsidRPr="001D2CEF">
              <w:t>WildcardDnn</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1DFEA87"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3635420B" w14:textId="77777777" w:rsidR="00E92CBF" w:rsidRPr="001D2CEF" w:rsidRDefault="00E92CBF" w:rsidP="00AA7DB8">
            <w:pPr>
              <w:pStyle w:val="TAL"/>
            </w:pPr>
            <w:r w:rsidRPr="001D2CEF">
              <w:t>String representing the Wildcard DNN.</w:t>
            </w:r>
          </w:p>
          <w:p w14:paraId="3433635C" w14:textId="77777777" w:rsidR="00E92CBF" w:rsidRPr="001D2CEF" w:rsidRDefault="00E92CBF" w:rsidP="00AA7DB8">
            <w:pPr>
              <w:pStyle w:val="TAL"/>
            </w:pPr>
            <w:r w:rsidRPr="001D2CEF">
              <w:t>It shall contain the string "*".</w:t>
            </w:r>
          </w:p>
          <w:p w14:paraId="32777F37" w14:textId="77777777" w:rsidR="00E92CBF" w:rsidRPr="001D2CEF" w:rsidRDefault="00E92CBF" w:rsidP="00AA7DB8">
            <w:pPr>
              <w:pStyle w:val="TAL"/>
            </w:pPr>
            <w:r w:rsidRPr="001D2CEF">
              <w:t>Pattern: '^[*]$'</w:t>
            </w:r>
          </w:p>
        </w:tc>
      </w:tr>
      <w:tr w:rsidR="00E92CBF" w:rsidRPr="001D2CEF" w14:paraId="2FB49FCF"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851CFF4" w14:textId="77777777" w:rsidR="00E92CBF" w:rsidRPr="001D2CEF" w:rsidRDefault="00E92CBF" w:rsidP="00AA7DB8">
            <w:pPr>
              <w:pStyle w:val="TAL"/>
            </w:pPr>
            <w:r w:rsidRPr="001D2CEF">
              <w:t>WildcardDnnRm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5A37DB5"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4C1A8030" w14:textId="77777777" w:rsidR="00E92CBF" w:rsidRPr="001D2CEF" w:rsidRDefault="00E92CBF" w:rsidP="00AA7DB8">
            <w:pPr>
              <w:pStyle w:val="TAL"/>
            </w:pPr>
            <w:r w:rsidRPr="001D2CEF">
              <w:t>This data type is defined in the same way as the "WildcardDnn" data type, but with the OpenAPI "nullable: true" property.</w:t>
            </w:r>
          </w:p>
        </w:tc>
      </w:tr>
      <w:tr w:rsidR="00E92CBF" w:rsidRPr="00C40C9A" w14:paraId="4248190E"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F639108" w14:textId="77777777" w:rsidR="00E92CBF" w:rsidRPr="001D2CEF" w:rsidRDefault="00E92CBF" w:rsidP="00AA7DB8">
            <w:pPr>
              <w:pStyle w:val="TAL"/>
            </w:pPr>
            <w:r w:rsidRPr="001D2CEF">
              <w:t>Gpsi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9BFA8A9"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78B6438B" w14:textId="77777777" w:rsidR="00E92CBF" w:rsidRPr="001D2CEF" w:rsidRDefault="00E92CBF" w:rsidP="00AA7DB8">
            <w:pPr>
              <w:pStyle w:val="TAL"/>
              <w:rPr>
                <w:lang w:eastAsia="zh-CN"/>
              </w:rPr>
            </w:pPr>
            <w:r w:rsidRPr="001D2CEF">
              <w:rPr>
                <w:lang w:eastAsia="zh-CN"/>
              </w:rPr>
              <w:t>String identifying a Gpsi shall contain either an External Id or an MSISDN. It shall be formatted as follows:</w:t>
            </w:r>
          </w:p>
          <w:p w14:paraId="034A17C6" w14:textId="77777777" w:rsidR="00E92CBF" w:rsidRPr="001D2CEF" w:rsidRDefault="00E92CBF" w:rsidP="00AA7DB8">
            <w:pPr>
              <w:pStyle w:val="TAL"/>
            </w:pPr>
            <w:r w:rsidRPr="001D2CEF">
              <w:rPr>
                <w:lang w:eastAsia="zh-CN"/>
              </w:rPr>
              <w:t>-</w:t>
            </w:r>
            <w:r w:rsidRPr="001D2CEF">
              <w:t xml:space="preserve">External Identifier: "extid-&lt;extid&gt;, where &lt;extid&gt; shall be formatted according to </w:t>
            </w:r>
            <w:r w:rsidRPr="001D2CEF">
              <w:rPr>
                <w:lang w:eastAsia="zh-CN"/>
              </w:rPr>
              <w:t>clause 19.7.2 of 3GPP TS 23.003</w:t>
            </w:r>
            <w:r w:rsidRPr="001D2CEF">
              <w:rPr>
                <w:lang w:val="en-US" w:eastAsia="zh-CN"/>
              </w:rPr>
              <w:t> </w:t>
            </w:r>
            <w:r w:rsidRPr="001D2CEF">
              <w:rPr>
                <w:lang w:eastAsia="zh-CN"/>
              </w:rPr>
              <w:t xml:space="preserve">[7] that describes an </w:t>
            </w:r>
            <w:r w:rsidRPr="001D2CEF">
              <w:t>External Identifier.</w:t>
            </w:r>
          </w:p>
          <w:p w14:paraId="4C7EA62D" w14:textId="77777777" w:rsidR="00E92CBF" w:rsidRPr="001D2CEF" w:rsidRDefault="00E92CBF" w:rsidP="00AA7DB8">
            <w:pPr>
              <w:pStyle w:val="TAL"/>
            </w:pPr>
            <w:r w:rsidRPr="001D2CEF">
              <w:rPr>
                <w:lang w:eastAsia="zh-CN"/>
              </w:rPr>
              <w:t>-MSISDN: "msisdn-&lt;msisdn&gt;, where &lt;msisdn&gt; shall be formatted according to clause 3.3 of 3GPP TS 23.003</w:t>
            </w:r>
            <w:r w:rsidRPr="001D2CEF">
              <w:rPr>
                <w:lang w:val="en-US" w:eastAsia="zh-CN"/>
              </w:rPr>
              <w:t> </w:t>
            </w:r>
            <w:r w:rsidRPr="001D2CEF">
              <w:rPr>
                <w:lang w:eastAsia="zh-CN"/>
              </w:rPr>
              <w:t>[7] that describes an MSISDN.</w:t>
            </w:r>
          </w:p>
          <w:p w14:paraId="31B9DC60" w14:textId="77777777" w:rsidR="00E92CBF" w:rsidRPr="001D2CEF" w:rsidRDefault="00E92CBF" w:rsidP="00AA7DB8">
            <w:pPr>
              <w:pStyle w:val="TAL"/>
              <w:rPr>
                <w:lang w:val="sv-SE" w:eastAsia="zh-CN"/>
              </w:rPr>
            </w:pPr>
            <w:r w:rsidRPr="001D2CEF">
              <w:rPr>
                <w:lang w:val="sv-SE"/>
              </w:rPr>
              <w:t>Pattern: '</w:t>
            </w:r>
            <w:r w:rsidRPr="005A639A">
              <w:rPr>
                <w:lang w:val="de-DE"/>
              </w:rPr>
              <w:t>^</w:t>
            </w:r>
            <w:r w:rsidRPr="001D2CEF">
              <w:rPr>
                <w:lang w:val="sv-SE"/>
              </w:rPr>
              <w:t>(msisdn-[0-9]{5,15}|extid-.+@.+|.+)$'</w:t>
            </w:r>
          </w:p>
        </w:tc>
      </w:tr>
      <w:tr w:rsidR="00E92CBF" w:rsidRPr="001D2CEF" w14:paraId="76AF58FA"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2F6012E" w14:textId="77777777" w:rsidR="00E92CBF" w:rsidRPr="001D2CEF" w:rsidRDefault="00E92CBF" w:rsidP="00AA7DB8">
            <w:pPr>
              <w:pStyle w:val="TAL"/>
            </w:pPr>
            <w:r w:rsidRPr="001D2CEF">
              <w:t>GpsiRm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2982C69"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72EC84CB" w14:textId="77777777" w:rsidR="00E92CBF" w:rsidRPr="001D2CEF" w:rsidRDefault="00E92CBF" w:rsidP="00AA7DB8">
            <w:pPr>
              <w:pStyle w:val="TAL"/>
              <w:rPr>
                <w:lang w:eastAsia="zh-CN"/>
              </w:rPr>
            </w:pPr>
            <w:r w:rsidRPr="001D2CEF">
              <w:t>This data type is defined in the same way as the "Gpsi" data type, but with the OpenAPI "nullable: true" property.</w:t>
            </w:r>
          </w:p>
        </w:tc>
      </w:tr>
      <w:tr w:rsidR="00E92CBF" w:rsidRPr="001D2CEF" w14:paraId="1F0B65CC"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FF56B20" w14:textId="77777777" w:rsidR="00E92CBF" w:rsidRPr="001D2CEF" w:rsidRDefault="00E92CBF" w:rsidP="00AA7DB8">
            <w:pPr>
              <w:pStyle w:val="TAL"/>
            </w:pPr>
            <w:r w:rsidRPr="001D2CEF">
              <w:t>GroupId</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51B91A7"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4DAF8424" w14:textId="77777777" w:rsidR="00E92CBF" w:rsidRPr="001D2CEF" w:rsidRDefault="00E92CBF" w:rsidP="00AA7DB8">
            <w:pPr>
              <w:pStyle w:val="TAL"/>
              <w:rPr>
                <w:lang w:eastAsia="zh-CN"/>
              </w:rPr>
            </w:pPr>
            <w:r w:rsidRPr="001D2CEF">
              <w:rPr>
                <w:lang w:eastAsia="zh-CN"/>
              </w:rPr>
              <w:t xml:space="preserve">String identifying a group of devices </w:t>
            </w:r>
            <w:r w:rsidRPr="001D2CEF">
              <w:t xml:space="preserve">network internal globally unique ID which identifies a set of IMSIs, as specified in </w:t>
            </w:r>
            <w:r w:rsidRPr="001D2CEF">
              <w:rPr>
                <w:lang w:eastAsia="zh-CN"/>
              </w:rPr>
              <w:t>clause 19.9 of 3GPP TS 23.003</w:t>
            </w:r>
            <w:r w:rsidRPr="001D2CEF">
              <w:rPr>
                <w:lang w:val="en-US" w:eastAsia="zh-CN"/>
              </w:rPr>
              <w:t> </w:t>
            </w:r>
            <w:r w:rsidRPr="001D2CEF">
              <w:rPr>
                <w:lang w:eastAsia="zh-CN"/>
              </w:rPr>
              <w:t>[7].</w:t>
            </w:r>
          </w:p>
          <w:p w14:paraId="616D3610" w14:textId="77777777" w:rsidR="00E92CBF" w:rsidRPr="001D2CEF" w:rsidRDefault="00E92CBF" w:rsidP="00AA7DB8">
            <w:pPr>
              <w:pStyle w:val="TAL"/>
            </w:pPr>
          </w:p>
          <w:p w14:paraId="35BFED9D" w14:textId="77777777" w:rsidR="00E92CBF" w:rsidRPr="001D2CEF" w:rsidRDefault="00E92CBF" w:rsidP="00AA7DB8">
            <w:pPr>
              <w:pStyle w:val="TAL"/>
              <w:rPr>
                <w:lang w:eastAsia="zh-CN"/>
              </w:rPr>
            </w:pPr>
            <w:r w:rsidRPr="001D2CEF">
              <w:t>Pattern: '^[A-Fa-f0-9]{8}-[0-9]{3}-[0-9]{2,3}-([A-Fa-f0-9][A-Fa-f0-9]){1,10}$'.</w:t>
            </w:r>
          </w:p>
        </w:tc>
      </w:tr>
      <w:tr w:rsidR="00E92CBF" w:rsidRPr="001D2CEF" w14:paraId="525A77AE"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34CFAB6" w14:textId="77777777" w:rsidR="00E92CBF" w:rsidRPr="001D2CEF" w:rsidRDefault="00E92CBF" w:rsidP="00AA7DB8">
            <w:pPr>
              <w:pStyle w:val="TAL"/>
            </w:pPr>
            <w:r w:rsidRPr="001D2CEF">
              <w:t>GroupIdRm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B3AC30E"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6859A6A2" w14:textId="77777777" w:rsidR="00E92CBF" w:rsidRPr="001D2CEF" w:rsidRDefault="00E92CBF" w:rsidP="00AA7DB8">
            <w:pPr>
              <w:pStyle w:val="TAL"/>
              <w:rPr>
                <w:lang w:eastAsia="zh-CN"/>
              </w:rPr>
            </w:pPr>
            <w:r w:rsidRPr="001D2CEF">
              <w:t>This data type is defined in the same way as the "GroupId" data type, but with the OpenAPI "nullable: true" property.</w:t>
            </w:r>
          </w:p>
        </w:tc>
      </w:tr>
      <w:tr w:rsidR="00E92CBF" w:rsidRPr="001D2CEF" w14:paraId="61D97428"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3AE3E73" w14:textId="77777777" w:rsidR="00E92CBF" w:rsidRPr="001D2CEF" w:rsidRDefault="00E92CBF" w:rsidP="00AA7DB8">
            <w:pPr>
              <w:pStyle w:val="TAL"/>
            </w:pPr>
            <w:r w:rsidRPr="001D2CEF">
              <w:t>ExternalGroupId</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E9EC5B9"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2C144577" w14:textId="77777777" w:rsidR="00E92CBF" w:rsidRPr="001D2CEF" w:rsidRDefault="00E92CBF" w:rsidP="00AA7DB8">
            <w:pPr>
              <w:pStyle w:val="TAL"/>
              <w:rPr>
                <w:lang w:eastAsia="zh-CN"/>
              </w:rPr>
            </w:pPr>
            <w:r w:rsidRPr="001D2CEF">
              <w:rPr>
                <w:lang w:eastAsia="zh-CN"/>
              </w:rPr>
              <w:t>String identifying External Group Identifier that identifies a</w:t>
            </w:r>
            <w:r w:rsidRPr="001D2CEF">
              <w:rPr>
                <w:rFonts w:hint="eastAsia"/>
                <w:lang w:val="en-US" w:eastAsia="zh-CN"/>
              </w:rPr>
              <w:t xml:space="preserve"> </w:t>
            </w:r>
            <w:r w:rsidRPr="001D2CEF">
              <w:rPr>
                <w:lang w:val="en-US" w:eastAsia="zh-CN"/>
              </w:rPr>
              <w:t>group made up of one or more subscriptions associated to a group of IMSIs</w:t>
            </w:r>
            <w:r w:rsidRPr="001D2CEF">
              <w:t xml:space="preserve">, as specified in </w:t>
            </w:r>
            <w:r w:rsidRPr="001D2CEF">
              <w:rPr>
                <w:lang w:eastAsia="zh-CN"/>
              </w:rPr>
              <w:t>clause 19.7.3 of 3GPP TS 23.003</w:t>
            </w:r>
            <w:r w:rsidRPr="001D2CEF">
              <w:rPr>
                <w:lang w:val="en-US" w:eastAsia="zh-CN"/>
              </w:rPr>
              <w:t> </w:t>
            </w:r>
            <w:r w:rsidRPr="001D2CEF">
              <w:rPr>
                <w:lang w:eastAsia="zh-CN"/>
              </w:rPr>
              <w:t>[7].</w:t>
            </w:r>
          </w:p>
          <w:p w14:paraId="20B9B86E" w14:textId="77777777" w:rsidR="00E92CBF" w:rsidRPr="001D2CEF" w:rsidRDefault="00E92CBF" w:rsidP="00AA7DB8">
            <w:pPr>
              <w:pStyle w:val="TAL"/>
              <w:rPr>
                <w:lang w:eastAsia="zh-CN"/>
              </w:rPr>
            </w:pPr>
          </w:p>
          <w:p w14:paraId="0FE51168" w14:textId="77777777" w:rsidR="00E92CBF" w:rsidRPr="001D2CEF" w:rsidRDefault="00E92CBF" w:rsidP="00AA7DB8">
            <w:pPr>
              <w:pStyle w:val="TAL"/>
            </w:pPr>
            <w:r w:rsidRPr="001D2CEF">
              <w:t>Pattern: "^extgroupid-[^@]+@[^@]+$"</w:t>
            </w:r>
          </w:p>
        </w:tc>
      </w:tr>
      <w:tr w:rsidR="00E92CBF" w:rsidRPr="001D2CEF" w14:paraId="611DBA1E"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E4A1744" w14:textId="77777777" w:rsidR="00E92CBF" w:rsidRPr="001D2CEF" w:rsidRDefault="00E92CBF" w:rsidP="00AA7DB8">
            <w:pPr>
              <w:pStyle w:val="TAL"/>
            </w:pPr>
            <w:r w:rsidRPr="001D2CEF">
              <w:t>ExternalGroupIdRm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B6B8BC2"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57DD5549" w14:textId="77777777" w:rsidR="00E92CBF" w:rsidRPr="001D2CEF" w:rsidRDefault="00E92CBF" w:rsidP="00AA7DB8">
            <w:pPr>
              <w:pStyle w:val="TAL"/>
            </w:pPr>
            <w:r w:rsidRPr="001D2CEF">
              <w:t>This data type is defined in the same way as the "ExternalGroupId" data type, but with the OpenAPI "nullable: true" property.</w:t>
            </w:r>
          </w:p>
        </w:tc>
      </w:tr>
      <w:tr w:rsidR="00E92CBF" w:rsidRPr="001D2CEF" w14:paraId="787A8159"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C7A009E" w14:textId="77777777" w:rsidR="00E92CBF" w:rsidRPr="001D2CEF" w:rsidRDefault="00E92CBF" w:rsidP="00AA7DB8">
            <w:pPr>
              <w:pStyle w:val="TAL"/>
            </w:pPr>
            <w:bookmarkStart w:id="478" w:name="_PERM_MCCTEMPBM_CRPT77790006___2" w:colFirst="2" w:colLast="2"/>
            <w:r w:rsidRPr="001D2CEF">
              <w:t>Pei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F768091"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002F2C59" w14:textId="77777777" w:rsidR="00E92CBF" w:rsidRPr="001D2CEF" w:rsidRDefault="00E92CBF" w:rsidP="00AA7DB8">
            <w:pPr>
              <w:pStyle w:val="TAL"/>
              <w:rPr>
                <w:lang w:eastAsia="zh-CN"/>
              </w:rPr>
            </w:pPr>
            <w:r w:rsidRPr="001D2CEF">
              <w:rPr>
                <w:lang w:eastAsia="zh-CN"/>
              </w:rPr>
              <w:t>String representing a Permanent Equipment Identifier that may contain:</w:t>
            </w:r>
          </w:p>
          <w:p w14:paraId="2CC4F493" w14:textId="77777777" w:rsidR="00E92CBF" w:rsidRPr="001D2CEF" w:rsidRDefault="00E92CBF" w:rsidP="00AA7DB8">
            <w:pPr>
              <w:pStyle w:val="B1"/>
            </w:pPr>
            <w:r w:rsidRPr="001D2CEF">
              <w:rPr>
                <w:lang w:eastAsia="zh-CN"/>
              </w:rPr>
              <w:t>-</w:t>
            </w:r>
            <w:r w:rsidRPr="001D2CEF">
              <w:rPr>
                <w:lang w:eastAsia="zh-CN"/>
              </w:rPr>
              <w:tab/>
              <w:t xml:space="preserve">an IMEI or IMEISV, as specified in </w:t>
            </w:r>
            <w:r w:rsidRPr="001D2CEF">
              <w:t>clause 6.2 of 3GPP TS 23.003 [7];</w:t>
            </w:r>
          </w:p>
          <w:p w14:paraId="1AE7859F" w14:textId="77777777" w:rsidR="00E92CBF" w:rsidRPr="001D2CEF" w:rsidRDefault="00E92CBF" w:rsidP="00AA7DB8">
            <w:pPr>
              <w:pStyle w:val="B1"/>
              <w:rPr>
                <w:lang w:eastAsia="zh-CN"/>
              </w:rPr>
            </w:pPr>
            <w:bookmarkStart w:id="479" w:name="_PERM_MCCTEMPBM_CRPT77790005___7"/>
            <w:r w:rsidRPr="001D2CEF">
              <w:t>-</w:t>
            </w:r>
            <w:r w:rsidRPr="001D2CEF">
              <w:tab/>
            </w:r>
            <w:r w:rsidRPr="001D2CEF">
              <w:rPr>
                <w:lang w:eastAsia="zh-CN"/>
              </w:rPr>
              <w:t xml:space="preserve">a MAC address for a 5G-RG or FN-RG via wireline access, </w:t>
            </w:r>
            <w:r w:rsidRPr="001D2CEF">
              <w:rPr>
                <w:rFonts w:ascii="Arial" w:hAnsi="Arial"/>
                <w:sz w:val="18"/>
                <w:lang w:eastAsia="zh-CN"/>
              </w:rPr>
              <w:t xml:space="preserve">with an indication that this address cannot be trusted for regulatory purpose if this address cannot be used as an Equipment Identifier of the FN-RG, </w:t>
            </w:r>
            <w:r w:rsidRPr="001D2CEF">
              <w:rPr>
                <w:lang w:eastAsia="zh-CN"/>
              </w:rPr>
              <w:t>as specified in clause 4.7.7 of 3GPP TS 23.316 [30].</w:t>
            </w:r>
          </w:p>
          <w:p w14:paraId="3EFDDAEF" w14:textId="77777777" w:rsidR="00E92CBF" w:rsidRPr="001D2CEF" w:rsidRDefault="00E92CBF" w:rsidP="00AA7DB8">
            <w:pPr>
              <w:pStyle w:val="B1"/>
              <w:rPr>
                <w:lang w:eastAsia="zh-CN"/>
              </w:rPr>
            </w:pPr>
            <w:r w:rsidRPr="001D2CEF">
              <w:t>-</w:t>
            </w:r>
            <w:r w:rsidRPr="001D2CEF">
              <w:tab/>
            </w:r>
            <w:r w:rsidRPr="001D2CEF">
              <w:rPr>
                <w:rFonts w:ascii="Arial" w:hAnsi="Arial"/>
                <w:sz w:val="18"/>
                <w:lang w:eastAsia="zh-CN"/>
              </w:rPr>
              <w:t>an IEEE Extended Unique Identifier (EUI-64), for UEs not supporting any 3GPP access technologies, as defined in IEEE "Guidelines for Use of Extended Unique Identifier (EUI), Organizationally Unique Identifier (OUI), and Company ID (CID)" [38].</w:t>
            </w:r>
          </w:p>
          <w:bookmarkEnd w:id="479"/>
          <w:p w14:paraId="2BC4E92E" w14:textId="77777777" w:rsidR="00E92CBF" w:rsidRPr="001D2CEF" w:rsidRDefault="00E92CBF" w:rsidP="00AA7DB8">
            <w:pPr>
              <w:pStyle w:val="TAL"/>
            </w:pPr>
          </w:p>
          <w:p w14:paraId="3C3241D5" w14:textId="77777777" w:rsidR="00E92CBF" w:rsidRPr="001D2CEF" w:rsidRDefault="00E92CBF" w:rsidP="00AA7DB8">
            <w:pPr>
              <w:pStyle w:val="TAL"/>
              <w:rPr>
                <w:lang w:val="sv-SE" w:eastAsia="zh-CN"/>
              </w:rPr>
            </w:pPr>
            <w:r w:rsidRPr="001D2CEF">
              <w:t>Pattern: '^(imei-[0-9]{15}|imeisv-[0-9]{16}|mac((-[0-9a-fA-F]{2}){6})(-untrusted)?</w:t>
            </w:r>
            <w:r w:rsidRPr="001D2CEF">
              <w:rPr>
                <w:lang w:val="en-US"/>
              </w:rPr>
              <w:t>|eui(</w:t>
            </w:r>
            <w:r w:rsidRPr="001D2CEF">
              <w:t>(-[0-9a-fA-F]{2}){8})</w:t>
            </w:r>
            <w:r w:rsidRPr="001D2CEF">
              <w:rPr>
                <w:lang w:val="en-US"/>
              </w:rPr>
              <w:t>|</w:t>
            </w:r>
            <w:r w:rsidRPr="001D2CEF">
              <w:t>.+)$'</w:t>
            </w:r>
            <w:r w:rsidRPr="001D2CEF">
              <w:rPr>
                <w:rFonts w:hint="eastAsia"/>
                <w:lang w:val="sv-SE" w:eastAsia="zh-CN"/>
              </w:rPr>
              <w:t>. See NOTE</w:t>
            </w:r>
            <w:r w:rsidRPr="001D2CEF">
              <w:rPr>
                <w:lang w:val="sv-SE" w:eastAsia="zh-CN"/>
              </w:rPr>
              <w:t> 1</w:t>
            </w:r>
            <w:r w:rsidRPr="001D2CEF">
              <w:rPr>
                <w:rFonts w:hint="eastAsia"/>
                <w:lang w:val="sv-SE" w:eastAsia="zh-CN"/>
              </w:rPr>
              <w:t>.</w:t>
            </w:r>
          </w:p>
          <w:p w14:paraId="6F146417" w14:textId="77777777" w:rsidR="00E92CBF" w:rsidRPr="001D2CEF" w:rsidRDefault="00E92CBF" w:rsidP="00AA7DB8">
            <w:pPr>
              <w:pStyle w:val="TAL"/>
              <w:rPr>
                <w:lang w:val="sv-SE" w:eastAsia="zh-CN"/>
              </w:rPr>
            </w:pPr>
          </w:p>
          <w:p w14:paraId="7C50ACC7" w14:textId="77777777" w:rsidR="00E92CBF" w:rsidRPr="001D2CEF" w:rsidRDefault="00E92CBF" w:rsidP="00AA7DB8">
            <w:pPr>
              <w:pStyle w:val="TAL"/>
              <w:rPr>
                <w:lang w:val="sv-SE" w:eastAsia="zh-CN"/>
              </w:rPr>
            </w:pPr>
            <w:r w:rsidRPr="001D2CEF">
              <w:rPr>
                <w:lang w:val="sv-SE" w:eastAsia="zh-CN"/>
              </w:rPr>
              <w:t>Examples:</w:t>
            </w:r>
          </w:p>
          <w:p w14:paraId="3E015A2F" w14:textId="77777777" w:rsidR="00E92CBF" w:rsidRPr="001D2CEF" w:rsidRDefault="00E92CBF" w:rsidP="00AA7DB8">
            <w:pPr>
              <w:pStyle w:val="TAL"/>
              <w:ind w:left="284"/>
              <w:rPr>
                <w:lang w:val="sv-SE" w:eastAsia="zh-CN"/>
              </w:rPr>
            </w:pPr>
            <w:r w:rsidRPr="001D2CEF">
              <w:rPr>
                <w:lang w:val="sv-SE" w:eastAsia="zh-CN"/>
              </w:rPr>
              <w:t>imei-012345678901234</w:t>
            </w:r>
          </w:p>
          <w:p w14:paraId="54ED9BB5" w14:textId="77777777" w:rsidR="00E92CBF" w:rsidRPr="001D2CEF" w:rsidRDefault="00E92CBF" w:rsidP="00AA7DB8">
            <w:pPr>
              <w:pStyle w:val="TAL"/>
              <w:ind w:left="284"/>
              <w:rPr>
                <w:lang w:val="sv-SE" w:eastAsia="zh-CN"/>
              </w:rPr>
            </w:pPr>
            <w:r w:rsidRPr="001D2CEF">
              <w:rPr>
                <w:lang w:val="sv-SE" w:eastAsia="zh-CN"/>
              </w:rPr>
              <w:t>imeisv-0123456789012345</w:t>
            </w:r>
          </w:p>
          <w:p w14:paraId="3A7B5867" w14:textId="77777777" w:rsidR="00E92CBF" w:rsidRPr="001D2CEF" w:rsidRDefault="00E92CBF" w:rsidP="00AA7DB8">
            <w:pPr>
              <w:pStyle w:val="TAL"/>
              <w:ind w:left="284"/>
              <w:rPr>
                <w:lang w:eastAsia="zh-CN"/>
              </w:rPr>
            </w:pPr>
            <w:r w:rsidRPr="001D2CEF">
              <w:rPr>
                <w:lang w:eastAsia="zh-CN"/>
              </w:rPr>
              <w:t>mac-00-00-5E-00-53-00</w:t>
            </w:r>
          </w:p>
          <w:p w14:paraId="28FB459B" w14:textId="77777777" w:rsidR="00E92CBF" w:rsidRPr="001D2CEF" w:rsidRDefault="00E92CBF" w:rsidP="00AA7DB8">
            <w:pPr>
              <w:pStyle w:val="TAL"/>
              <w:ind w:left="284"/>
              <w:rPr>
                <w:lang w:eastAsia="zh-CN"/>
              </w:rPr>
            </w:pPr>
            <w:r w:rsidRPr="001D2CEF">
              <w:rPr>
                <w:lang w:eastAsia="zh-CN"/>
              </w:rPr>
              <w:t>mac-00-00-5E-00-53-00-untrusted</w:t>
            </w:r>
          </w:p>
          <w:p w14:paraId="4AAA0B26" w14:textId="77777777" w:rsidR="00E92CBF" w:rsidRPr="001D2CEF" w:rsidRDefault="00E92CBF" w:rsidP="00AA7DB8">
            <w:pPr>
              <w:pStyle w:val="TAL"/>
              <w:ind w:left="284"/>
              <w:rPr>
                <w:lang w:eastAsia="zh-CN"/>
              </w:rPr>
            </w:pPr>
            <w:r w:rsidRPr="001D2CEF">
              <w:rPr>
                <w:lang w:eastAsia="zh-CN"/>
              </w:rPr>
              <w:t>eui-AC-DE-48-23-45-67-01-9F</w:t>
            </w:r>
          </w:p>
        </w:tc>
      </w:tr>
      <w:bookmarkEnd w:id="478"/>
      <w:tr w:rsidR="00E92CBF" w:rsidRPr="001D2CEF" w14:paraId="0FEC646F"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EC13DA7" w14:textId="77777777" w:rsidR="00E92CBF" w:rsidRPr="001D2CEF" w:rsidRDefault="00E92CBF" w:rsidP="00AA7DB8">
            <w:pPr>
              <w:pStyle w:val="TAL"/>
            </w:pPr>
            <w:r w:rsidRPr="001D2CEF">
              <w:lastRenderedPageBreak/>
              <w:t>PeiRm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666EF22"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55F0BF6C" w14:textId="77777777" w:rsidR="00E92CBF" w:rsidRPr="001D2CEF" w:rsidRDefault="00E92CBF" w:rsidP="00AA7DB8">
            <w:pPr>
              <w:pStyle w:val="TAL"/>
              <w:rPr>
                <w:lang w:eastAsia="zh-CN"/>
              </w:rPr>
            </w:pPr>
            <w:r w:rsidRPr="001D2CEF">
              <w:t>This data type is defined in the same way as the "Pei" data type, but with the OpenAPI "nullable: true" property.</w:t>
            </w:r>
          </w:p>
        </w:tc>
      </w:tr>
      <w:tr w:rsidR="00E92CBF" w:rsidRPr="001D2CEF" w14:paraId="6DA3C2F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AD5B3C3" w14:textId="77777777" w:rsidR="00E92CBF" w:rsidRPr="001D2CEF" w:rsidRDefault="00E92CBF" w:rsidP="00AA7DB8">
            <w:pPr>
              <w:pStyle w:val="TAL"/>
            </w:pPr>
            <w:r w:rsidRPr="001D2CEF">
              <w:t>Supi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35E3DF1"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17B3B5E" w14:textId="77777777" w:rsidR="00E92CBF" w:rsidRPr="001D2CEF" w:rsidRDefault="00E92CBF" w:rsidP="00AA7DB8">
            <w:pPr>
              <w:pStyle w:val="TAL"/>
              <w:rPr>
                <w:lang w:eastAsia="zh-CN"/>
              </w:rPr>
            </w:pPr>
            <w:r w:rsidRPr="001D2CEF">
              <w:rPr>
                <w:lang w:eastAsia="zh-CN"/>
              </w:rPr>
              <w:t>String identifying a Supi that shall contain either an IMSI, a network specific identifier, a Global Cable Identifier (GCI) or a Global Line Identifier (GLI)</w:t>
            </w:r>
            <w:r w:rsidR="00610218">
              <w:rPr>
                <w:lang w:eastAsia="zh-CN"/>
              </w:rPr>
              <w:t xml:space="preserve"> as specified in clause 2.2A of 3GPP TS 23.003 [7]</w:t>
            </w:r>
            <w:r w:rsidRPr="001D2CEF">
              <w:rPr>
                <w:lang w:eastAsia="zh-CN"/>
              </w:rPr>
              <w:t>.</w:t>
            </w:r>
          </w:p>
          <w:p w14:paraId="6FA13F84" w14:textId="77777777" w:rsidR="00E92CBF" w:rsidRPr="001D2CEF" w:rsidRDefault="00E92CBF" w:rsidP="00AA7DB8">
            <w:pPr>
              <w:pStyle w:val="TAL"/>
              <w:rPr>
                <w:lang w:eastAsia="zh-CN"/>
              </w:rPr>
            </w:pPr>
            <w:r w:rsidRPr="001D2CEF">
              <w:rPr>
                <w:lang w:eastAsia="zh-CN"/>
              </w:rPr>
              <w:t>It shall be formatted as follows:</w:t>
            </w:r>
          </w:p>
          <w:p w14:paraId="180E97E7" w14:textId="77777777" w:rsidR="00E92CBF" w:rsidRPr="001D2CEF" w:rsidRDefault="00E92CBF" w:rsidP="00AA7DB8">
            <w:pPr>
              <w:pStyle w:val="B1"/>
            </w:pPr>
            <w:r w:rsidRPr="001D2CEF">
              <w:rPr>
                <w:lang w:eastAsia="zh-CN"/>
              </w:rPr>
              <w:t>-</w:t>
            </w:r>
            <w:r w:rsidRPr="001D2CEF">
              <w:rPr>
                <w:lang w:eastAsia="zh-CN"/>
              </w:rPr>
              <w:tab/>
              <w:t xml:space="preserve">for an </w:t>
            </w:r>
            <w:r w:rsidRPr="001D2CEF">
              <w:t>IMSI "imsi-&lt;imsi&gt;", where &lt;imsi&gt; shall be formatted according to clause 2.2 of 3GPP TS 23.003 [7] that describes an IMSI.</w:t>
            </w:r>
          </w:p>
          <w:p w14:paraId="02E63BFC" w14:textId="77777777" w:rsidR="00E92CBF" w:rsidRPr="001D2CEF" w:rsidRDefault="00E92CBF" w:rsidP="00AA7DB8">
            <w:pPr>
              <w:pStyle w:val="B1"/>
              <w:rPr>
                <w:lang w:eastAsia="zh-CN"/>
              </w:rPr>
            </w:pPr>
            <w:bookmarkStart w:id="480" w:name="_PERM_MCCTEMPBM_CRPT77790007___7"/>
            <w:r w:rsidRPr="001D2CEF">
              <w:rPr>
                <w:lang w:eastAsia="zh-CN"/>
              </w:rPr>
              <w:t>-</w:t>
            </w:r>
            <w:r w:rsidRPr="001D2CEF">
              <w:rPr>
                <w:lang w:eastAsia="zh-CN"/>
              </w:rPr>
              <w:tab/>
            </w:r>
            <w:r w:rsidRPr="001D2CEF">
              <w:rPr>
                <w:rFonts w:ascii="Arial" w:hAnsi="Arial"/>
                <w:sz w:val="18"/>
                <w:lang w:eastAsia="zh-CN"/>
              </w:rPr>
              <w:t>for a network specific identifier</w:t>
            </w:r>
            <w:r w:rsidRPr="001D2CEF">
              <w:rPr>
                <w:lang w:eastAsia="zh-CN"/>
              </w:rPr>
              <w:t xml:space="preserve"> "nai-&lt;nai&gt;, where &lt;nai&gt; shall be formatted according to clause 28.7.2 of 3GPP TS 23.003</w:t>
            </w:r>
            <w:r w:rsidRPr="001D2CEF">
              <w:rPr>
                <w:lang w:val="en-US" w:eastAsia="zh-CN"/>
              </w:rPr>
              <w:t> </w:t>
            </w:r>
            <w:r w:rsidRPr="001D2CEF">
              <w:rPr>
                <w:lang w:eastAsia="zh-CN"/>
              </w:rPr>
              <w:t>[7] that describes an NAI.</w:t>
            </w:r>
          </w:p>
          <w:p w14:paraId="5597D576" w14:textId="77777777" w:rsidR="00E92CBF" w:rsidRPr="001D2CEF" w:rsidRDefault="00E92CBF" w:rsidP="00AA7DB8">
            <w:pPr>
              <w:pStyle w:val="B1"/>
              <w:rPr>
                <w:rFonts w:ascii="Arial" w:hAnsi="Arial"/>
                <w:sz w:val="18"/>
                <w:lang w:eastAsia="zh-CN"/>
              </w:rPr>
            </w:pPr>
            <w:r w:rsidRPr="001D2CEF">
              <w:rPr>
                <w:lang w:eastAsia="zh-CN"/>
              </w:rPr>
              <w:t>-</w:t>
            </w:r>
            <w:r w:rsidRPr="001D2CEF">
              <w:rPr>
                <w:lang w:eastAsia="zh-CN"/>
              </w:rPr>
              <w:tab/>
            </w:r>
            <w:r w:rsidRPr="001D2CEF">
              <w:rPr>
                <w:rFonts w:ascii="Arial" w:hAnsi="Arial"/>
                <w:sz w:val="18"/>
                <w:lang w:eastAsia="zh-CN"/>
              </w:rPr>
              <w:t xml:space="preserve">for a GCI: "gci-&lt;gci&gt;", where &lt;gci&gt; shall be formatted according to </w:t>
            </w:r>
            <w:r w:rsidR="00610218" w:rsidRPr="001D2CEF">
              <w:rPr>
                <w:rFonts w:ascii="Arial" w:hAnsi="Arial"/>
                <w:sz w:val="18"/>
                <w:lang w:eastAsia="zh-CN"/>
              </w:rPr>
              <w:t>clause</w:t>
            </w:r>
            <w:r w:rsidR="00610218">
              <w:rPr>
                <w:rFonts w:ascii="Arial" w:hAnsi="Arial"/>
                <w:sz w:val="18"/>
                <w:lang w:eastAsia="zh-CN"/>
              </w:rPr>
              <w:t> </w:t>
            </w:r>
            <w:r w:rsidRPr="001D2CEF">
              <w:rPr>
                <w:rFonts w:ascii="Arial" w:hAnsi="Arial"/>
                <w:sz w:val="18"/>
                <w:lang w:eastAsia="zh-CN"/>
              </w:rPr>
              <w:t>28.15.2 of 3GPP TS 23.003 [7].</w:t>
            </w:r>
          </w:p>
          <w:p w14:paraId="3CE5026F" w14:textId="77777777" w:rsidR="00E92CBF" w:rsidRPr="001D2CEF" w:rsidRDefault="00E92CBF" w:rsidP="00AA7DB8">
            <w:pPr>
              <w:pStyle w:val="B1"/>
              <w:rPr>
                <w:lang w:eastAsia="zh-CN"/>
              </w:rPr>
            </w:pPr>
            <w:bookmarkStart w:id="481" w:name="_PERM_MCCTEMPBM_CRPT77790008___7"/>
            <w:bookmarkEnd w:id="480"/>
            <w:r w:rsidRPr="001D2CEF">
              <w:rPr>
                <w:rFonts w:ascii="Arial" w:hAnsi="Arial"/>
                <w:sz w:val="18"/>
                <w:lang w:eastAsia="zh-CN"/>
              </w:rPr>
              <w:t>-</w:t>
            </w:r>
            <w:r w:rsidRPr="001D2CEF">
              <w:rPr>
                <w:rFonts w:ascii="Arial" w:hAnsi="Arial"/>
                <w:sz w:val="18"/>
                <w:lang w:eastAsia="zh-CN"/>
              </w:rPr>
              <w:tab/>
              <w:t xml:space="preserve">for a GLI: "gli-&lt;gli&gt;", where &lt;gli&gt; shall be formatted according to </w:t>
            </w:r>
            <w:r w:rsidR="00610218" w:rsidRPr="001D2CEF">
              <w:rPr>
                <w:rFonts w:ascii="Arial" w:hAnsi="Arial"/>
                <w:sz w:val="18"/>
                <w:lang w:eastAsia="zh-CN"/>
              </w:rPr>
              <w:t>clause</w:t>
            </w:r>
            <w:r w:rsidR="00610218">
              <w:rPr>
                <w:rFonts w:ascii="Arial" w:hAnsi="Arial"/>
                <w:sz w:val="18"/>
                <w:lang w:eastAsia="zh-CN"/>
              </w:rPr>
              <w:t> </w:t>
            </w:r>
            <w:r w:rsidRPr="001D2CEF">
              <w:rPr>
                <w:rFonts w:ascii="Arial" w:hAnsi="Arial"/>
                <w:sz w:val="18"/>
                <w:lang w:eastAsia="zh-CN"/>
              </w:rPr>
              <w:t>28.16.2 of 3GPP TS 23.003 [7].</w:t>
            </w:r>
          </w:p>
          <w:bookmarkEnd w:id="481"/>
          <w:p w14:paraId="389B42C1" w14:textId="77777777" w:rsidR="00E92CBF" w:rsidRPr="001D2CEF" w:rsidRDefault="00E92CBF" w:rsidP="00AA7DB8">
            <w:pPr>
              <w:pStyle w:val="TAL"/>
            </w:pPr>
            <w:r w:rsidRPr="001D2CEF">
              <w:rPr>
                <w:lang w:eastAsia="zh-CN"/>
              </w:rPr>
              <w:t>To enable that the value is used as part of an URI, the string shall only contain characters allowed according to the "</w:t>
            </w:r>
            <w:r w:rsidRPr="001D2CEF">
              <w:rPr>
                <w:lang w:eastAsia="de-DE"/>
              </w:rPr>
              <w:t>lower-with-hyphen</w:t>
            </w:r>
            <w:r w:rsidRPr="001D2CEF">
              <w:t>" naming convention defined in 3GPP TS 29.501 [2].</w:t>
            </w:r>
          </w:p>
          <w:p w14:paraId="375CA534" w14:textId="77777777" w:rsidR="00E92CBF" w:rsidRPr="001D2CEF" w:rsidRDefault="00E92CBF" w:rsidP="00AA7DB8">
            <w:pPr>
              <w:pStyle w:val="TAL"/>
            </w:pPr>
          </w:p>
          <w:p w14:paraId="783A937B" w14:textId="77777777" w:rsidR="00E92CBF" w:rsidRPr="001D2CEF" w:rsidRDefault="00E92CBF" w:rsidP="00AA7DB8">
            <w:pPr>
              <w:pStyle w:val="TAL"/>
            </w:pPr>
            <w:r w:rsidRPr="001D2CEF">
              <w:t>Pattern: '^(imsi-[0-9]{5,15}|nai-.+| gci-.+|gli-.+|.+)$'</w:t>
            </w:r>
          </w:p>
          <w:p w14:paraId="7A38BC7B" w14:textId="77777777" w:rsidR="00E92CBF" w:rsidRPr="001D2CEF" w:rsidRDefault="00E92CBF" w:rsidP="00AA7DB8">
            <w:pPr>
              <w:pStyle w:val="TAL"/>
            </w:pPr>
            <w:r w:rsidRPr="001D2CEF">
              <w:rPr>
                <w:lang w:val="sv-SE" w:eastAsia="zh-CN"/>
              </w:rPr>
              <w:t>(</w:t>
            </w:r>
            <w:r w:rsidRPr="001D2CEF">
              <w:rPr>
                <w:rFonts w:hint="eastAsia"/>
                <w:lang w:val="sv-SE" w:eastAsia="zh-CN"/>
              </w:rPr>
              <w:t>NOTE</w:t>
            </w:r>
            <w:r w:rsidRPr="001D2CEF">
              <w:rPr>
                <w:lang w:val="sv-SE" w:eastAsia="zh-CN"/>
              </w:rPr>
              <w:t> 1)</w:t>
            </w:r>
            <w:r w:rsidRPr="001D2CEF">
              <w:rPr>
                <w:rFonts w:hint="eastAsia"/>
                <w:lang w:val="sv-SE" w:eastAsia="zh-CN"/>
              </w:rPr>
              <w:t>.</w:t>
            </w:r>
          </w:p>
        </w:tc>
      </w:tr>
      <w:tr w:rsidR="00E92CBF" w:rsidRPr="001D2CEF" w14:paraId="567ECCF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E7BDA3F" w14:textId="77777777" w:rsidR="00E92CBF" w:rsidRPr="001D2CEF" w:rsidRDefault="00E92CBF" w:rsidP="00AA7DB8">
            <w:pPr>
              <w:pStyle w:val="TAL"/>
            </w:pPr>
            <w:r w:rsidRPr="001D2CEF">
              <w:t>SupiRm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0706C3E"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63F559B1" w14:textId="77777777" w:rsidR="00E92CBF" w:rsidRPr="001D2CEF" w:rsidRDefault="00E92CBF" w:rsidP="00AA7DB8">
            <w:pPr>
              <w:pStyle w:val="TAL"/>
              <w:rPr>
                <w:lang w:eastAsia="zh-CN"/>
              </w:rPr>
            </w:pPr>
            <w:r w:rsidRPr="001D2CEF">
              <w:t>This data type is defined in the same way as the "Supi" data type, but with the OpenAPI "nullable: true" property.</w:t>
            </w:r>
          </w:p>
        </w:tc>
      </w:tr>
      <w:tr w:rsidR="00E92CBF" w:rsidRPr="001D2CEF" w14:paraId="2F2F339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98A0EA0" w14:textId="77777777" w:rsidR="00E92CBF" w:rsidRPr="001D2CEF" w:rsidRDefault="00E92CBF" w:rsidP="00AA7DB8">
            <w:pPr>
              <w:pStyle w:val="TAL"/>
            </w:pPr>
            <w:r w:rsidRPr="001D2CEF">
              <w:t>NfInstanceId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05FE35F"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9A285C9" w14:textId="77777777" w:rsidR="00E92CBF" w:rsidRDefault="00E92CBF" w:rsidP="00AA7DB8">
            <w:pPr>
              <w:pStyle w:val="TAL"/>
            </w:pPr>
            <w:r w:rsidRPr="001D2CEF">
              <w:rPr>
                <w:lang w:eastAsia="zh-CN"/>
              </w:rPr>
              <w:t xml:space="preserve">String uniquely identifying a NF instance. </w:t>
            </w:r>
            <w:r w:rsidRPr="001D2CEF">
              <w:t>The format of the NF Instance ID shall be a Universally Unique Identifier (UUID) version 4, as described in IETF RFC 4122 [15].</w:t>
            </w:r>
          </w:p>
          <w:p w14:paraId="0AF3346F" w14:textId="77777777" w:rsidR="00AA7DB8" w:rsidRPr="001D2CEF" w:rsidRDefault="00AA7DB8" w:rsidP="00AA7DB8">
            <w:pPr>
              <w:pStyle w:val="TAL"/>
              <w:rPr>
                <w:lang w:eastAsia="zh-CN"/>
              </w:rPr>
            </w:pPr>
            <w:r>
              <w:t>(NOTE 3)</w:t>
            </w:r>
          </w:p>
        </w:tc>
      </w:tr>
      <w:tr w:rsidR="00E92CBF" w:rsidRPr="001D2CEF" w14:paraId="31111D9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0DAA9E1" w14:textId="77777777" w:rsidR="00E92CBF" w:rsidRPr="001D2CEF" w:rsidRDefault="00E92CBF" w:rsidP="00AA7DB8">
            <w:pPr>
              <w:pStyle w:val="TAL"/>
            </w:pPr>
            <w:r w:rsidRPr="001D2CEF">
              <w:t>AmfId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FB3F2E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57A83C6" w14:textId="77777777" w:rsidR="00E92CBF" w:rsidRPr="001D2CEF" w:rsidRDefault="00E92CBF" w:rsidP="00AA7DB8">
            <w:pPr>
              <w:pStyle w:val="TAL"/>
              <w:rPr>
                <w:rFonts w:cs="Arial"/>
                <w:szCs w:val="18"/>
              </w:rPr>
            </w:pPr>
            <w:r w:rsidRPr="001D2CEF">
              <w:rPr>
                <w:lang w:eastAsia="zh-CN"/>
              </w:rPr>
              <w:t xml:space="preserve">String identifying the AMF ID composed of AMF Region ID (8 bits), AMF Set ID (10 bits) and AMF Pointer (6 bits) as specified in </w:t>
            </w:r>
            <w:r w:rsidR="00610218" w:rsidRPr="001D2CEF">
              <w:rPr>
                <w:lang w:eastAsia="zh-CN"/>
              </w:rPr>
              <w:t>clause</w:t>
            </w:r>
            <w:r w:rsidR="00610218">
              <w:rPr>
                <w:lang w:eastAsia="zh-CN"/>
              </w:rPr>
              <w:t> </w:t>
            </w:r>
            <w:r w:rsidRPr="001D2CEF">
              <w:rPr>
                <w:lang w:eastAsia="zh-CN"/>
              </w:rPr>
              <w:t>2.10.1 of 3GPP TS 23.003 [7].</w:t>
            </w:r>
          </w:p>
          <w:p w14:paraId="581E266F"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6 hexadecimal characters (i.e., 24 bits).</w:t>
            </w:r>
          </w:p>
          <w:p w14:paraId="17B5528F" w14:textId="77777777" w:rsidR="00E92CBF" w:rsidRPr="001D2CEF" w:rsidRDefault="00E92CBF" w:rsidP="00AA7DB8">
            <w:pPr>
              <w:pStyle w:val="TAL"/>
              <w:rPr>
                <w:rFonts w:cs="Arial"/>
                <w:szCs w:val="18"/>
              </w:rPr>
            </w:pPr>
          </w:p>
          <w:p w14:paraId="222CF073" w14:textId="77777777" w:rsidR="00E92CBF" w:rsidRPr="001D2CEF" w:rsidRDefault="00E92CBF" w:rsidP="00AA7DB8">
            <w:pPr>
              <w:pStyle w:val="TAL"/>
              <w:rPr>
                <w:lang w:eastAsia="zh-CN"/>
              </w:rPr>
            </w:pPr>
            <w:r w:rsidRPr="001D2CEF">
              <w:rPr>
                <w:rFonts w:cs="Arial"/>
                <w:szCs w:val="18"/>
              </w:rPr>
              <w:t>Pattern: '^[A-Fa-f0-9]{6}$'</w:t>
            </w:r>
          </w:p>
        </w:tc>
      </w:tr>
      <w:tr w:rsidR="00E92CBF" w:rsidRPr="001D2CEF" w14:paraId="582CB26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8A99521" w14:textId="77777777" w:rsidR="00E92CBF" w:rsidRPr="001D2CEF" w:rsidRDefault="00E92CBF" w:rsidP="00AA7DB8">
            <w:pPr>
              <w:pStyle w:val="TAL"/>
            </w:pPr>
            <w:r w:rsidRPr="001D2CEF">
              <w:t>AmfRegionId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CCAFA51"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1F1BB7C" w14:textId="77777777" w:rsidR="00E92CBF" w:rsidRPr="001D2CEF" w:rsidRDefault="00E92CBF" w:rsidP="00AA7DB8">
            <w:pPr>
              <w:pStyle w:val="TAL"/>
              <w:rPr>
                <w:rFonts w:cs="Arial"/>
                <w:szCs w:val="18"/>
              </w:rPr>
            </w:pPr>
            <w:r w:rsidRPr="001D2CEF">
              <w:rPr>
                <w:lang w:eastAsia="zh-CN"/>
              </w:rPr>
              <w:t xml:space="preserve">String identifying the AMF Region ID (8 bits), as specified in </w:t>
            </w:r>
            <w:r w:rsidR="00610218" w:rsidRPr="001D2CEF">
              <w:rPr>
                <w:lang w:eastAsia="zh-CN"/>
              </w:rPr>
              <w:t>clause</w:t>
            </w:r>
            <w:r w:rsidR="00610218">
              <w:rPr>
                <w:lang w:eastAsia="zh-CN"/>
              </w:rPr>
              <w:t> </w:t>
            </w:r>
            <w:r w:rsidRPr="001D2CEF">
              <w:rPr>
                <w:lang w:eastAsia="zh-CN"/>
              </w:rPr>
              <w:t>2.10.1 of 3GPP TS 23.003 [7].</w:t>
            </w:r>
          </w:p>
          <w:p w14:paraId="21B25785"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2 hexadecimal characters (i.e. 8 bits).</w:t>
            </w:r>
          </w:p>
          <w:p w14:paraId="51D44A21" w14:textId="77777777" w:rsidR="00E92CBF" w:rsidRPr="001D2CEF" w:rsidRDefault="00E92CBF" w:rsidP="00AA7DB8">
            <w:pPr>
              <w:pStyle w:val="TAL"/>
              <w:rPr>
                <w:lang w:eastAsia="zh-CN"/>
              </w:rPr>
            </w:pPr>
            <w:r w:rsidRPr="001D2CEF">
              <w:rPr>
                <w:rFonts w:cs="Arial"/>
                <w:szCs w:val="18"/>
              </w:rPr>
              <w:t>Pattern: '^[A-Fa-f0-9]{2}$'</w:t>
            </w:r>
          </w:p>
        </w:tc>
      </w:tr>
      <w:tr w:rsidR="00E92CBF" w:rsidRPr="001D2CEF" w14:paraId="28820B5F"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C4C7CC" w14:textId="77777777" w:rsidR="00E92CBF" w:rsidRPr="001D2CEF" w:rsidRDefault="00E92CBF" w:rsidP="00AA7DB8">
            <w:pPr>
              <w:pStyle w:val="TAL"/>
            </w:pPr>
            <w:r w:rsidRPr="001D2CEF">
              <w:t>AmfSetId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931C7A9"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75C55D1B" w14:textId="77777777" w:rsidR="00E92CBF" w:rsidRPr="001D2CEF" w:rsidRDefault="00E92CBF" w:rsidP="00AA7DB8">
            <w:pPr>
              <w:pStyle w:val="TAL"/>
              <w:rPr>
                <w:rFonts w:cs="Arial"/>
                <w:szCs w:val="18"/>
              </w:rPr>
            </w:pPr>
            <w:r w:rsidRPr="001D2CEF">
              <w:rPr>
                <w:lang w:eastAsia="zh-CN"/>
              </w:rPr>
              <w:t xml:space="preserve">String identifying the AMF Set ID (10 bits) as specified in </w:t>
            </w:r>
            <w:r w:rsidR="00610218" w:rsidRPr="001D2CEF">
              <w:rPr>
                <w:lang w:eastAsia="zh-CN"/>
              </w:rPr>
              <w:t>clause</w:t>
            </w:r>
            <w:r w:rsidR="00610218">
              <w:rPr>
                <w:lang w:eastAsia="zh-CN"/>
              </w:rPr>
              <w:t> </w:t>
            </w:r>
            <w:r w:rsidRPr="001D2CEF">
              <w:rPr>
                <w:lang w:eastAsia="zh-CN"/>
              </w:rPr>
              <w:t>2.10.1 of 3GPP TS 23.003 [7].</w:t>
            </w:r>
          </w:p>
          <w:p w14:paraId="2F91D649"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3 hexadecimal characters where the first character is limited to values 0 to 3 (i.e. 10 bits).</w:t>
            </w:r>
          </w:p>
          <w:p w14:paraId="08D68391" w14:textId="77777777" w:rsidR="00E92CBF" w:rsidRPr="001D2CEF" w:rsidRDefault="00E92CBF" w:rsidP="00AA7DB8">
            <w:pPr>
              <w:pStyle w:val="TAL"/>
              <w:rPr>
                <w:lang w:eastAsia="zh-CN"/>
              </w:rPr>
            </w:pPr>
            <w:r w:rsidRPr="001D2CEF">
              <w:rPr>
                <w:rFonts w:cs="Arial"/>
                <w:szCs w:val="18"/>
              </w:rPr>
              <w:t>Pattern: '^[0-3][A-Fa-f0-9]{2}$'</w:t>
            </w:r>
          </w:p>
        </w:tc>
      </w:tr>
      <w:tr w:rsidR="00E92CBF" w:rsidRPr="001D2CEF" w14:paraId="3A2FEF3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FFB101C" w14:textId="77777777" w:rsidR="00E92CBF" w:rsidRPr="001D2CEF" w:rsidRDefault="00E92CBF" w:rsidP="00AA7DB8">
            <w:pPr>
              <w:pStyle w:val="TAL"/>
            </w:pPr>
            <w:r w:rsidRPr="001D2CEF">
              <w:t>RfspIndex</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DA5B86B" w14:textId="77777777" w:rsidR="00E92CBF" w:rsidRPr="001D2CEF" w:rsidRDefault="00E92CBF" w:rsidP="00AA7DB8">
            <w:pPr>
              <w:pStyle w:val="TAL"/>
            </w:pPr>
            <w:r w:rsidRPr="001D2CEF">
              <w:t>integer</w:t>
            </w:r>
          </w:p>
        </w:tc>
        <w:tc>
          <w:tcPr>
            <w:tcW w:w="2952" w:type="pct"/>
            <w:tcBorders>
              <w:top w:val="single" w:sz="4" w:space="0" w:color="auto"/>
              <w:left w:val="nil"/>
              <w:bottom w:val="single" w:sz="4" w:space="0" w:color="auto"/>
              <w:right w:val="single" w:sz="8" w:space="0" w:color="auto"/>
            </w:tcBorders>
          </w:tcPr>
          <w:p w14:paraId="59A0CE31" w14:textId="77777777" w:rsidR="00E92CBF" w:rsidRPr="001D2CEF" w:rsidRDefault="00E92CBF" w:rsidP="00AA7DB8">
            <w:pPr>
              <w:pStyle w:val="TAL"/>
            </w:pPr>
            <w:r w:rsidRPr="001D2CEF">
              <w:rPr>
                <w:rFonts w:cs="Arial"/>
                <w:szCs w:val="18"/>
              </w:rPr>
              <w:t>U</w:t>
            </w:r>
            <w:r w:rsidRPr="001D2CEF">
              <w:t>nsigned integer representing the "Subscriber Profile ID for RAT/Frequency Priority" as specified in 3GPP TS 36.413 [16].</w:t>
            </w:r>
          </w:p>
          <w:p w14:paraId="0913083E" w14:textId="77777777" w:rsidR="00E92CBF" w:rsidRPr="001D2CEF" w:rsidRDefault="00E92CBF" w:rsidP="00AA7DB8">
            <w:pPr>
              <w:pStyle w:val="TAL"/>
              <w:rPr>
                <w:lang w:eastAsia="zh-CN"/>
              </w:rPr>
            </w:pPr>
            <w:r w:rsidRPr="001D2CEF">
              <w:t>Minimum = 1. Maximum = 256.</w:t>
            </w:r>
          </w:p>
        </w:tc>
      </w:tr>
      <w:tr w:rsidR="00E92CBF" w:rsidRPr="001D2CEF" w14:paraId="56408F2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BF8EFC3" w14:textId="77777777" w:rsidR="00E92CBF" w:rsidRPr="001D2CEF" w:rsidRDefault="00E92CBF" w:rsidP="00AA7DB8">
            <w:pPr>
              <w:pStyle w:val="TAL"/>
            </w:pPr>
            <w:r w:rsidRPr="001D2CEF">
              <w:t>RfspIndexRm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813036C" w14:textId="77777777" w:rsidR="00E92CBF" w:rsidRPr="001D2CEF" w:rsidRDefault="00E92CBF" w:rsidP="00AA7DB8">
            <w:pPr>
              <w:pStyle w:val="TAL"/>
            </w:pPr>
            <w:r w:rsidRPr="001D2CEF">
              <w:t>integer</w:t>
            </w:r>
          </w:p>
        </w:tc>
        <w:tc>
          <w:tcPr>
            <w:tcW w:w="2952" w:type="pct"/>
            <w:tcBorders>
              <w:top w:val="single" w:sz="4" w:space="0" w:color="auto"/>
              <w:left w:val="nil"/>
              <w:bottom w:val="single" w:sz="4" w:space="0" w:color="auto"/>
              <w:right w:val="single" w:sz="8" w:space="0" w:color="auto"/>
            </w:tcBorders>
          </w:tcPr>
          <w:p w14:paraId="0C77428B" w14:textId="77777777" w:rsidR="00E92CBF" w:rsidRPr="001D2CEF" w:rsidRDefault="00E92CBF" w:rsidP="00AA7DB8">
            <w:pPr>
              <w:pStyle w:val="TAL"/>
              <w:rPr>
                <w:rFonts w:cs="Arial"/>
                <w:szCs w:val="18"/>
              </w:rPr>
            </w:pPr>
            <w:r w:rsidRPr="001D2CEF">
              <w:t>This data type is defined in the same way as the "RfspIndex" data type, but with the OpenAPI "nullable: true" property.</w:t>
            </w:r>
          </w:p>
        </w:tc>
      </w:tr>
      <w:tr w:rsidR="00E92CBF" w:rsidRPr="001D2CEF" w14:paraId="217DAAE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5C0E85F" w14:textId="77777777" w:rsidR="00E92CBF" w:rsidRPr="001D2CEF" w:rsidRDefault="00E92CBF" w:rsidP="00AA7DB8">
            <w:pPr>
              <w:pStyle w:val="TAL"/>
            </w:pPr>
            <w:r w:rsidRPr="001D2CEF">
              <w:t>NfGroupId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49F3B22"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7BAC7126" w14:textId="77777777" w:rsidR="00E92CBF" w:rsidRPr="001D2CEF" w:rsidRDefault="00E92CBF" w:rsidP="00AA7DB8">
            <w:pPr>
              <w:pStyle w:val="TAL"/>
            </w:pPr>
            <w:r w:rsidRPr="001D2CEF">
              <w:t xml:space="preserve">Identifier of a group of NFs </w:t>
            </w:r>
          </w:p>
        </w:tc>
      </w:tr>
      <w:tr w:rsidR="00E92CBF" w:rsidRPr="001D2CEF" w14:paraId="3407A66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D132421" w14:textId="77777777" w:rsidR="00E92CBF" w:rsidRPr="001D2CEF" w:rsidRDefault="00E92CBF" w:rsidP="00AA7DB8">
            <w:pPr>
              <w:pStyle w:val="TAL"/>
            </w:pPr>
            <w:r w:rsidRPr="001D2CEF">
              <w:t>MtcProviderInformation</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25E049F"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BE3FA57" w14:textId="77777777" w:rsidR="00E92CBF" w:rsidRPr="001D2CEF" w:rsidRDefault="00E92CBF" w:rsidP="00AA7DB8">
            <w:pPr>
              <w:pStyle w:val="TAL"/>
            </w:pPr>
            <w:r w:rsidRPr="001D2CEF">
              <w:rPr>
                <w:lang w:eastAsia="zh-CN"/>
              </w:rPr>
              <w:t>String uniquely identifying MTC provider information.</w:t>
            </w:r>
          </w:p>
        </w:tc>
      </w:tr>
      <w:tr w:rsidR="00E92CBF" w:rsidRPr="001D2CEF" w14:paraId="1EF01F5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486E215" w14:textId="77777777" w:rsidR="00E92CBF" w:rsidRPr="001D2CEF" w:rsidRDefault="00E92CBF" w:rsidP="00AA7DB8">
            <w:pPr>
              <w:pStyle w:val="TAL"/>
            </w:pPr>
            <w:r w:rsidRPr="001D2CEF">
              <w:t>CagId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59C095B"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E1FDE12" w14:textId="77777777" w:rsidR="00E92CBF" w:rsidRPr="001D2CEF" w:rsidRDefault="00E92CBF" w:rsidP="00AA7DB8">
            <w:pPr>
              <w:pStyle w:val="TAL"/>
            </w:pPr>
            <w:r w:rsidRPr="001D2CEF">
              <w:t>String containing a Closed Access Group Identifier.</w:t>
            </w:r>
          </w:p>
          <w:p w14:paraId="1797359A" w14:textId="77777777" w:rsidR="00E92CBF" w:rsidRPr="001D2CEF" w:rsidRDefault="00E92CBF" w:rsidP="00AA7DB8">
            <w:pPr>
              <w:pStyle w:val="TAL"/>
              <w:rPr>
                <w:lang w:eastAsia="zh-CN"/>
              </w:rPr>
            </w:pPr>
            <w:r w:rsidRPr="001D2CEF">
              <w:t>Pattern: "^</w:t>
            </w:r>
            <w:r w:rsidRPr="001D2CEF">
              <w:rPr>
                <w:lang w:val="en-US"/>
              </w:rPr>
              <w:t>[A-Fa-f0-9]{8}</w:t>
            </w:r>
            <w:r w:rsidRPr="001D2CEF">
              <w:t xml:space="preserve">$" </w:t>
            </w:r>
          </w:p>
        </w:tc>
      </w:tr>
      <w:tr w:rsidR="00E92CBF" w:rsidRPr="001D2CEF" w14:paraId="65AD744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CEF8154" w14:textId="77777777" w:rsidR="00E92CBF" w:rsidRPr="001D2CEF" w:rsidRDefault="00E92CBF" w:rsidP="00AA7DB8">
            <w:pPr>
              <w:pStyle w:val="TAL"/>
            </w:pPr>
            <w:r w:rsidRPr="001D2CEF">
              <w:t>SupiOrSuci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41783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69ADA3D4" w14:textId="77777777" w:rsidR="00E92CBF" w:rsidRPr="001D2CEF" w:rsidRDefault="00E92CBF" w:rsidP="00AA7DB8">
            <w:pPr>
              <w:pStyle w:val="TAL"/>
            </w:pPr>
            <w:r w:rsidRPr="001D2CEF">
              <w:t>String identifying a SUPI or a SUCI.</w:t>
            </w:r>
          </w:p>
          <w:p w14:paraId="4572F1A7" w14:textId="77777777" w:rsidR="00E92CBF" w:rsidRPr="001D2CEF" w:rsidRDefault="00E92CBF" w:rsidP="00AA7DB8">
            <w:pPr>
              <w:pStyle w:val="TAL"/>
            </w:pPr>
            <w:r w:rsidRPr="001D2CEF">
              <w:t>Pattern: "^(imsi-[0-9]{5,15}|nai-.+|gli-.+|gci-.+|</w:t>
            </w:r>
            <w:r w:rsidRPr="001D2CEF">
              <w:rPr>
                <w:lang w:val="en-US"/>
              </w:rPr>
              <w:t>suci-(0-[0-9]{3}-[0-9]{2,3}|[1-7]-.+)-[0-9]{1,4}-(0-0-.+|[a-fA-F1-9]-([1-9]|[1-9][0-9]|1[0-9]{2}|2[0-4][0-9]|25[0-5])-[a-fA-F0-9]+)</w:t>
            </w:r>
            <w:r w:rsidRPr="001D2CEF">
              <w:t>|.+)$"</w:t>
            </w:r>
          </w:p>
        </w:tc>
      </w:tr>
      <w:tr w:rsidR="00E92CBF" w:rsidRPr="001D2CEF" w14:paraId="5FC5BB0A" w14:textId="77777777" w:rsidTr="00AA7DB8">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A519A42" w14:textId="77777777" w:rsidR="00E92CBF" w:rsidRPr="001D2CEF" w:rsidRDefault="00E92CBF" w:rsidP="00AA7DB8">
            <w:pPr>
              <w:pStyle w:val="TAN"/>
              <w:rPr>
                <w:lang w:eastAsia="zh-CN"/>
              </w:rPr>
            </w:pPr>
            <w:r w:rsidRPr="001D2CEF">
              <w:rPr>
                <w:rFonts w:hint="eastAsia"/>
                <w:lang w:eastAsia="zh-CN"/>
              </w:rPr>
              <w:t>NOTE</w:t>
            </w:r>
            <w:r w:rsidRPr="001D2CEF">
              <w:rPr>
                <w:lang w:val="sv-SE" w:eastAsia="zh-CN"/>
              </w:rPr>
              <w:t> 1</w:t>
            </w:r>
            <w:r w:rsidRPr="001D2CEF">
              <w:rPr>
                <w:rFonts w:hint="eastAsia"/>
                <w:lang w:eastAsia="zh-CN"/>
              </w:rPr>
              <w:t>:</w:t>
            </w:r>
            <w:r w:rsidRPr="001D2CEF">
              <w:rPr>
                <w:rFonts w:hint="eastAsia"/>
                <w:lang w:eastAsia="zh-CN"/>
              </w:rPr>
              <w:tab/>
              <w:t xml:space="preserve">The encoding of 3GPP defined </w:t>
            </w:r>
            <w:r w:rsidRPr="001D2CEF">
              <w:rPr>
                <w:lang w:eastAsia="zh-CN"/>
              </w:rPr>
              <w:t>identifiers</w:t>
            </w:r>
            <w:r w:rsidRPr="001D2CEF">
              <w:rPr>
                <w:rFonts w:hint="eastAsia"/>
                <w:lang w:eastAsia="zh-CN"/>
              </w:rPr>
              <w:t xml:space="preserve"> (e.g. IMSI, NAI</w:t>
            </w:r>
            <w:r w:rsidRPr="001D2CEF">
              <w:rPr>
                <w:lang w:eastAsia="zh-CN"/>
              </w:rPr>
              <w:t>, IMEI, GCI, GLI</w:t>
            </w:r>
            <w:r w:rsidRPr="001D2CEF">
              <w:rPr>
                <w:rFonts w:hint="eastAsia"/>
                <w:lang w:eastAsia="zh-CN"/>
              </w:rPr>
              <w:t xml:space="preserve">) shall be prefixed with its corresponding prefix (e.g. </w:t>
            </w:r>
            <w:r w:rsidRPr="001D2CEF">
              <w:rPr>
                <w:rFonts w:cs="Arial"/>
                <w:szCs w:val="18"/>
              </w:rPr>
              <w:t>'</w:t>
            </w:r>
            <w:r w:rsidRPr="001D2CEF">
              <w:rPr>
                <w:rFonts w:cs="Arial" w:hint="eastAsia"/>
                <w:szCs w:val="18"/>
                <w:lang w:eastAsia="zh-CN"/>
              </w:rPr>
              <w:t>imsi-</w:t>
            </w:r>
            <w:r w:rsidRPr="001D2CEF">
              <w:rPr>
                <w:rFonts w:cs="Arial"/>
                <w:szCs w:val="18"/>
              </w:rPr>
              <w:t>'</w:t>
            </w:r>
            <w:r w:rsidRPr="001D2CEF">
              <w:rPr>
                <w:rFonts w:cs="Arial" w:hint="eastAsia"/>
                <w:szCs w:val="18"/>
                <w:lang w:eastAsia="zh-CN"/>
              </w:rPr>
              <w:t>,</w:t>
            </w:r>
            <w:r w:rsidRPr="001D2CEF">
              <w:rPr>
                <w:rFonts w:cs="Arial"/>
                <w:szCs w:val="18"/>
              </w:rPr>
              <w:t>'</w:t>
            </w:r>
            <w:r w:rsidRPr="001D2CEF">
              <w:rPr>
                <w:rFonts w:cs="Arial" w:hint="eastAsia"/>
                <w:szCs w:val="18"/>
                <w:lang w:eastAsia="zh-CN"/>
              </w:rPr>
              <w:t>nai-</w:t>
            </w:r>
            <w:r w:rsidRPr="001D2CEF">
              <w:rPr>
                <w:rFonts w:cs="Arial"/>
                <w:szCs w:val="18"/>
              </w:rPr>
              <w:t>', 'imei-', 'gci-', 'gli-'</w:t>
            </w:r>
            <w:r w:rsidRPr="001D2CEF">
              <w:rPr>
                <w:rFonts w:hint="eastAsia"/>
                <w:lang w:eastAsia="zh-CN"/>
              </w:rPr>
              <w:t>)</w:t>
            </w:r>
            <w:r w:rsidRPr="001D2CEF">
              <w:rPr>
                <w:lang w:eastAsia="zh-CN"/>
              </w:rPr>
              <w:t>.</w:t>
            </w:r>
          </w:p>
          <w:p w14:paraId="3797BC1B" w14:textId="77777777" w:rsidR="00E92CBF" w:rsidRDefault="00E92CBF" w:rsidP="00AA7DB8">
            <w:pPr>
              <w:pStyle w:val="TAN"/>
              <w:rPr>
                <w:lang w:eastAsia="zh-CN"/>
              </w:rPr>
            </w:pPr>
            <w:r w:rsidRPr="001D2CEF">
              <w:rPr>
                <w:lang w:eastAsia="zh-CN"/>
              </w:rPr>
              <w:t>NOTE 2:</w:t>
            </w:r>
            <w:r w:rsidRPr="001D2CEF">
              <w:rPr>
                <w:lang w:eastAsia="zh-CN"/>
              </w:rPr>
              <w:tab/>
              <w:t>Whether the Dnn data type contains just the DNN Network Identifier, or the Network Identifier plus the Operator Identifier, shall be documented in each API where this data type is used.</w:t>
            </w:r>
          </w:p>
          <w:p w14:paraId="53182163" w14:textId="77777777" w:rsidR="00AA7DB8" w:rsidRPr="001D2CEF" w:rsidRDefault="00AA7DB8" w:rsidP="00AA7DB8">
            <w:pPr>
              <w:pStyle w:val="TAN"/>
            </w:pPr>
            <w:r>
              <w:rPr>
                <w:lang w:eastAsia="zh-CN"/>
              </w:rPr>
              <w:t>NOTE 3:</w:t>
            </w:r>
            <w:r>
              <w:rPr>
                <w:lang w:eastAsia="zh-CN"/>
              </w:rPr>
              <w:tab/>
            </w:r>
            <w:r>
              <w:t>NFs shall be able to receive a NF Instance Id in any UUID format</w:t>
            </w:r>
            <w:r>
              <w:rPr>
                <w:noProof/>
              </w:rPr>
              <w:t>.</w:t>
            </w:r>
          </w:p>
        </w:tc>
      </w:tr>
    </w:tbl>
    <w:p w14:paraId="3FA553F0" w14:textId="77777777" w:rsidR="00E92CBF" w:rsidRPr="001D2CEF" w:rsidRDefault="00E92CBF" w:rsidP="00E92CBF"/>
    <w:p w14:paraId="4491E7D8" w14:textId="77777777" w:rsidR="00E92CBF" w:rsidRPr="001D2CEF" w:rsidRDefault="00E92CBF" w:rsidP="00E92CBF"/>
    <w:p w14:paraId="2C781227" w14:textId="77777777" w:rsidR="00E92CBF" w:rsidRPr="001D2CEF" w:rsidRDefault="00E92CBF" w:rsidP="00A940B5">
      <w:pPr>
        <w:pStyle w:val="Heading3"/>
      </w:pPr>
      <w:bookmarkStart w:id="482" w:name="_Toc24925803"/>
      <w:bookmarkStart w:id="483" w:name="_Toc24925981"/>
      <w:bookmarkStart w:id="484" w:name="_Toc24926157"/>
      <w:bookmarkStart w:id="485" w:name="_Toc33964010"/>
      <w:bookmarkStart w:id="486" w:name="_Toc33980766"/>
      <w:bookmarkStart w:id="487" w:name="_Toc36462567"/>
      <w:bookmarkStart w:id="488" w:name="_Toc36462763"/>
      <w:bookmarkStart w:id="489" w:name="_Toc43026002"/>
      <w:bookmarkStart w:id="490" w:name="_Toc49763536"/>
      <w:bookmarkStart w:id="491" w:name="_Toc56754000"/>
      <w:bookmarkStart w:id="492" w:name="_Toc114778134"/>
      <w:r w:rsidRPr="001D2CEF">
        <w:t>5.3.3</w:t>
      </w:r>
      <w:r w:rsidRPr="001D2CEF">
        <w:tab/>
        <w:t>Enumerations</w:t>
      </w:r>
      <w:bookmarkEnd w:id="482"/>
      <w:bookmarkEnd w:id="483"/>
      <w:bookmarkEnd w:id="484"/>
      <w:bookmarkEnd w:id="485"/>
      <w:bookmarkEnd w:id="486"/>
      <w:bookmarkEnd w:id="487"/>
      <w:bookmarkEnd w:id="488"/>
      <w:bookmarkEnd w:id="489"/>
      <w:bookmarkEnd w:id="490"/>
      <w:bookmarkEnd w:id="491"/>
      <w:bookmarkEnd w:id="492"/>
    </w:p>
    <w:p w14:paraId="155D1CFD" w14:textId="77777777" w:rsidR="00E92CBF" w:rsidRPr="001D2CEF" w:rsidRDefault="00E92CBF" w:rsidP="00E92CBF">
      <w:pPr>
        <w:rPr>
          <w:lang w:val="en-US"/>
        </w:rPr>
      </w:pPr>
      <w:r w:rsidRPr="001D2CEF">
        <w:rPr>
          <w:lang w:val="en-US"/>
        </w:rPr>
        <w:t xml:space="preserve">For </w:t>
      </w:r>
      <w:r w:rsidRPr="001D2CEF">
        <w:t>Data Types related to Subscription, Identification and Numbering,</w:t>
      </w:r>
      <w:r w:rsidRPr="001D2CEF">
        <w:rPr>
          <w:lang w:val="en-US"/>
        </w:rPr>
        <w:t xml:space="preserve"> no </w:t>
      </w:r>
      <w:r w:rsidRPr="001D2CEF">
        <w:t>Enumerations data types are defined in this version of the specification.</w:t>
      </w:r>
    </w:p>
    <w:p w14:paraId="302DDFF1" w14:textId="77777777" w:rsidR="00E92CBF" w:rsidRPr="001D2CEF" w:rsidRDefault="00E92CBF" w:rsidP="00A940B5">
      <w:pPr>
        <w:pStyle w:val="Heading3"/>
      </w:pPr>
      <w:bookmarkStart w:id="493" w:name="_Toc24925804"/>
      <w:bookmarkStart w:id="494" w:name="_Toc24925982"/>
      <w:bookmarkStart w:id="495" w:name="_Toc24926158"/>
      <w:bookmarkStart w:id="496" w:name="_Toc33964011"/>
      <w:bookmarkStart w:id="497" w:name="_Toc33980767"/>
      <w:bookmarkStart w:id="498" w:name="_Toc36462568"/>
      <w:bookmarkStart w:id="499" w:name="_Toc36462764"/>
      <w:bookmarkStart w:id="500" w:name="_Toc43026003"/>
      <w:bookmarkStart w:id="501" w:name="_Toc49763537"/>
      <w:bookmarkStart w:id="502" w:name="_Toc56754001"/>
      <w:bookmarkStart w:id="503" w:name="_Toc114778135"/>
      <w:r w:rsidRPr="001D2CEF">
        <w:t>5.3.4</w:t>
      </w:r>
      <w:r w:rsidRPr="001D2CEF">
        <w:tab/>
        <w:t>Structured Data Types</w:t>
      </w:r>
      <w:bookmarkEnd w:id="493"/>
      <w:bookmarkEnd w:id="494"/>
      <w:bookmarkEnd w:id="495"/>
      <w:bookmarkEnd w:id="496"/>
      <w:bookmarkEnd w:id="497"/>
      <w:bookmarkEnd w:id="498"/>
      <w:bookmarkEnd w:id="499"/>
      <w:bookmarkEnd w:id="500"/>
      <w:bookmarkEnd w:id="501"/>
      <w:bookmarkEnd w:id="502"/>
      <w:bookmarkEnd w:id="503"/>
    </w:p>
    <w:p w14:paraId="6AF4E5B5" w14:textId="77777777" w:rsidR="00E92CBF" w:rsidRPr="001D2CEF" w:rsidRDefault="00E92CBF" w:rsidP="00A940B5">
      <w:pPr>
        <w:pStyle w:val="Heading4"/>
      </w:pPr>
      <w:bookmarkStart w:id="504" w:name="_Toc24925805"/>
      <w:bookmarkStart w:id="505" w:name="_Toc24925983"/>
      <w:bookmarkStart w:id="506" w:name="_Toc24926159"/>
      <w:bookmarkStart w:id="507" w:name="_Toc33964012"/>
      <w:bookmarkStart w:id="508" w:name="_Toc33980768"/>
      <w:bookmarkStart w:id="509" w:name="_Toc36462569"/>
      <w:bookmarkStart w:id="510" w:name="_Toc36462765"/>
      <w:bookmarkStart w:id="511" w:name="_Toc43026004"/>
      <w:bookmarkStart w:id="512" w:name="_Toc49763538"/>
      <w:bookmarkStart w:id="513" w:name="_Toc56754002"/>
      <w:bookmarkStart w:id="514" w:name="_Toc114778136"/>
      <w:r w:rsidRPr="001D2CEF">
        <w:t>5.3.4.1</w:t>
      </w:r>
      <w:r w:rsidRPr="001D2CEF">
        <w:tab/>
        <w:t>Type: Guami</w:t>
      </w:r>
      <w:bookmarkEnd w:id="504"/>
      <w:bookmarkEnd w:id="505"/>
      <w:bookmarkEnd w:id="506"/>
      <w:bookmarkEnd w:id="507"/>
      <w:bookmarkEnd w:id="508"/>
      <w:bookmarkEnd w:id="509"/>
      <w:bookmarkEnd w:id="510"/>
      <w:bookmarkEnd w:id="511"/>
      <w:bookmarkEnd w:id="512"/>
      <w:bookmarkEnd w:id="513"/>
      <w:bookmarkEnd w:id="514"/>
    </w:p>
    <w:p w14:paraId="501D43B1" w14:textId="77777777" w:rsidR="00E92CBF" w:rsidRPr="001D2CEF" w:rsidRDefault="00E92CBF" w:rsidP="00E92CBF">
      <w:pPr>
        <w:pStyle w:val="TH"/>
      </w:pPr>
      <w:r w:rsidRPr="001D2CEF">
        <w:rPr>
          <w:noProof/>
        </w:rPr>
        <w:t>Table </w:t>
      </w:r>
      <w:r w:rsidRPr="001D2CEF">
        <w:t xml:space="preserve">5.3.4.1-1: </w:t>
      </w:r>
      <w:r w:rsidRPr="001D2CEF">
        <w:rPr>
          <w:noProof/>
        </w:rPr>
        <w:t xml:space="preserve">Definition of type </w:t>
      </w:r>
      <w:r w:rsidRPr="001D2CEF">
        <w:t>Guami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1333AAA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DBACFB8"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2BF8755"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8B79848"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659B1CF" w14:textId="77777777" w:rsidR="00E92CBF" w:rsidRPr="001D2CEF"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A07401E"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5686E7B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0265D6C" w14:textId="77777777" w:rsidR="00E92CBF" w:rsidRPr="001D2CEF" w:rsidRDefault="00E92CBF" w:rsidP="00AA7DB8">
            <w:pPr>
              <w:pStyle w:val="TAL"/>
            </w:pPr>
            <w:r w:rsidRPr="001D2CEF">
              <w:t>plmnId</w:t>
            </w:r>
          </w:p>
        </w:tc>
        <w:tc>
          <w:tcPr>
            <w:tcW w:w="1559" w:type="dxa"/>
            <w:tcBorders>
              <w:top w:val="single" w:sz="4" w:space="0" w:color="auto"/>
              <w:left w:val="single" w:sz="4" w:space="0" w:color="auto"/>
              <w:bottom w:val="single" w:sz="4" w:space="0" w:color="auto"/>
              <w:right w:val="single" w:sz="4" w:space="0" w:color="auto"/>
            </w:tcBorders>
          </w:tcPr>
          <w:p w14:paraId="1ADADE24" w14:textId="77777777" w:rsidR="00E92CBF" w:rsidRPr="001D2CEF" w:rsidRDefault="00E92CBF" w:rsidP="00AA7DB8">
            <w:pPr>
              <w:pStyle w:val="TAL"/>
            </w:pPr>
            <w:r w:rsidRPr="001D2CEF">
              <w:t>PlmnId</w:t>
            </w:r>
            <w:r w:rsidR="00050A21">
              <w:t>Nid</w:t>
            </w:r>
          </w:p>
        </w:tc>
        <w:tc>
          <w:tcPr>
            <w:tcW w:w="425" w:type="dxa"/>
            <w:tcBorders>
              <w:top w:val="single" w:sz="4" w:space="0" w:color="auto"/>
              <w:left w:val="single" w:sz="4" w:space="0" w:color="auto"/>
              <w:bottom w:val="single" w:sz="4" w:space="0" w:color="auto"/>
              <w:right w:val="single" w:sz="4" w:space="0" w:color="auto"/>
            </w:tcBorders>
          </w:tcPr>
          <w:p w14:paraId="5988BFC0"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6E311D30"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6D399E9D" w14:textId="77777777" w:rsidR="00E92CBF" w:rsidRPr="001D2CEF" w:rsidRDefault="00E92CBF" w:rsidP="00AA7DB8">
            <w:pPr>
              <w:pStyle w:val="TAL"/>
              <w:rPr>
                <w:rFonts w:cs="Arial"/>
                <w:szCs w:val="18"/>
              </w:rPr>
            </w:pPr>
            <w:r w:rsidRPr="001D2CEF">
              <w:rPr>
                <w:rFonts w:cs="Arial"/>
                <w:szCs w:val="18"/>
              </w:rPr>
              <w:t>PLMN Identity</w:t>
            </w:r>
            <w:r w:rsidR="00B55D24">
              <w:rPr>
                <w:rFonts w:cs="Arial"/>
                <w:szCs w:val="18"/>
              </w:rPr>
              <w:t xml:space="preserve"> </w:t>
            </w:r>
            <w:r w:rsidR="00B55D24">
              <w:rPr>
                <w:rFonts w:cs="Arial" w:hint="eastAsia"/>
                <w:szCs w:val="18"/>
                <w:lang w:eastAsia="zh-CN"/>
              </w:rPr>
              <w:t>and Network Identity</w:t>
            </w:r>
          </w:p>
        </w:tc>
      </w:tr>
      <w:tr w:rsidR="00E92CBF" w:rsidRPr="001D2CEF" w14:paraId="50D97AA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073587B" w14:textId="77777777" w:rsidR="00E92CBF" w:rsidRPr="001D2CEF" w:rsidRDefault="00E92CBF" w:rsidP="00AA7DB8">
            <w:pPr>
              <w:pStyle w:val="TAL"/>
            </w:pPr>
            <w:r w:rsidRPr="001D2CEF">
              <w:t>amfId</w:t>
            </w:r>
          </w:p>
        </w:tc>
        <w:tc>
          <w:tcPr>
            <w:tcW w:w="1559" w:type="dxa"/>
            <w:tcBorders>
              <w:top w:val="single" w:sz="4" w:space="0" w:color="auto"/>
              <w:left w:val="single" w:sz="4" w:space="0" w:color="auto"/>
              <w:bottom w:val="single" w:sz="4" w:space="0" w:color="auto"/>
              <w:right w:val="single" w:sz="4" w:space="0" w:color="auto"/>
            </w:tcBorders>
          </w:tcPr>
          <w:p w14:paraId="34161EBB" w14:textId="77777777" w:rsidR="00E92CBF" w:rsidRPr="001D2CEF" w:rsidRDefault="00E92CBF" w:rsidP="00AA7DB8">
            <w:pPr>
              <w:pStyle w:val="TAL"/>
            </w:pPr>
            <w:r w:rsidRPr="001D2CEF">
              <w:t>AmfId</w:t>
            </w:r>
          </w:p>
        </w:tc>
        <w:tc>
          <w:tcPr>
            <w:tcW w:w="425" w:type="dxa"/>
            <w:tcBorders>
              <w:top w:val="single" w:sz="4" w:space="0" w:color="auto"/>
              <w:left w:val="single" w:sz="4" w:space="0" w:color="auto"/>
              <w:bottom w:val="single" w:sz="4" w:space="0" w:color="auto"/>
              <w:right w:val="single" w:sz="4" w:space="0" w:color="auto"/>
            </w:tcBorders>
          </w:tcPr>
          <w:p w14:paraId="4FA5C0AD"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24DD9766"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6405E2C5" w14:textId="77777777" w:rsidR="00E92CBF" w:rsidRPr="001D2CEF" w:rsidRDefault="00E92CBF" w:rsidP="00AA7DB8">
            <w:pPr>
              <w:pStyle w:val="TAL"/>
              <w:rPr>
                <w:rFonts w:cs="Arial"/>
                <w:szCs w:val="18"/>
              </w:rPr>
            </w:pPr>
            <w:r w:rsidRPr="001D2CEF">
              <w:rPr>
                <w:rFonts w:cs="Arial"/>
                <w:szCs w:val="18"/>
              </w:rPr>
              <w:t>AMF Identity</w:t>
            </w:r>
          </w:p>
        </w:tc>
      </w:tr>
    </w:tbl>
    <w:p w14:paraId="42443A41" w14:textId="77777777" w:rsidR="00E92CBF" w:rsidRPr="001D2CEF" w:rsidRDefault="00E92CBF" w:rsidP="00E92CBF"/>
    <w:p w14:paraId="4E7BAFAC" w14:textId="77777777" w:rsidR="00E92CBF" w:rsidRPr="001D2CEF" w:rsidRDefault="00E92CBF" w:rsidP="00A940B5">
      <w:pPr>
        <w:pStyle w:val="Heading4"/>
      </w:pPr>
      <w:bookmarkStart w:id="515" w:name="_Toc24925806"/>
      <w:bookmarkStart w:id="516" w:name="_Toc24925984"/>
      <w:bookmarkStart w:id="517" w:name="_Toc24926160"/>
      <w:bookmarkStart w:id="518" w:name="_Toc33964013"/>
      <w:bookmarkStart w:id="519" w:name="_Toc33980769"/>
      <w:bookmarkStart w:id="520" w:name="_Toc36462570"/>
      <w:bookmarkStart w:id="521" w:name="_Toc36462766"/>
      <w:bookmarkStart w:id="522" w:name="_Toc43026005"/>
      <w:bookmarkStart w:id="523" w:name="_Toc49763539"/>
      <w:bookmarkStart w:id="524" w:name="_Toc56754003"/>
      <w:bookmarkStart w:id="525" w:name="_Toc114778137"/>
      <w:r w:rsidRPr="001D2CEF">
        <w:t>5.3.4.2</w:t>
      </w:r>
      <w:r w:rsidRPr="001D2CEF">
        <w:tab/>
        <w:t>Type: NetworkId</w:t>
      </w:r>
      <w:bookmarkEnd w:id="515"/>
      <w:bookmarkEnd w:id="516"/>
      <w:bookmarkEnd w:id="517"/>
      <w:bookmarkEnd w:id="518"/>
      <w:bookmarkEnd w:id="519"/>
      <w:bookmarkEnd w:id="520"/>
      <w:bookmarkEnd w:id="521"/>
      <w:bookmarkEnd w:id="522"/>
      <w:bookmarkEnd w:id="523"/>
      <w:bookmarkEnd w:id="524"/>
      <w:bookmarkEnd w:id="525"/>
    </w:p>
    <w:p w14:paraId="7A0F2E13" w14:textId="77777777" w:rsidR="00E92CBF" w:rsidRPr="001D2CEF" w:rsidRDefault="00E92CBF" w:rsidP="00E92CBF">
      <w:pPr>
        <w:pStyle w:val="TH"/>
      </w:pPr>
      <w:r w:rsidRPr="001D2CEF">
        <w:rPr>
          <w:noProof/>
        </w:rPr>
        <w:t>Table </w:t>
      </w:r>
      <w:r w:rsidRPr="001D2CEF">
        <w:t xml:space="preserve">5.3.4.2-1: </w:t>
      </w:r>
      <w:r w:rsidRPr="001D2CEF">
        <w:rPr>
          <w:noProof/>
        </w:rPr>
        <w:t xml:space="preserve">Definition of type </w:t>
      </w:r>
      <w:r w:rsidRPr="001D2CEF">
        <w:t>NetworkId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1D2CEF" w14:paraId="1774F08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36791E1"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7542BB2"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31D2607"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048B6A1" w14:textId="77777777" w:rsidR="00E92CBF" w:rsidRPr="001D2CEF"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0932165"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5638244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C3CB798" w14:textId="77777777" w:rsidR="00E92CBF" w:rsidRPr="001D2CEF" w:rsidRDefault="00E92CBF" w:rsidP="00AA7DB8">
            <w:pPr>
              <w:pStyle w:val="TAL"/>
            </w:pPr>
            <w:r w:rsidRPr="001D2CEF">
              <w:t>mcc</w:t>
            </w:r>
          </w:p>
        </w:tc>
        <w:tc>
          <w:tcPr>
            <w:tcW w:w="1559" w:type="dxa"/>
            <w:tcBorders>
              <w:top w:val="single" w:sz="4" w:space="0" w:color="auto"/>
              <w:left w:val="single" w:sz="4" w:space="0" w:color="auto"/>
              <w:bottom w:val="single" w:sz="4" w:space="0" w:color="auto"/>
              <w:right w:val="single" w:sz="4" w:space="0" w:color="auto"/>
            </w:tcBorders>
          </w:tcPr>
          <w:p w14:paraId="405C3DC7" w14:textId="77777777" w:rsidR="00E92CBF" w:rsidRPr="001D2CEF" w:rsidRDefault="00E92CBF" w:rsidP="00AA7DB8">
            <w:pPr>
              <w:pStyle w:val="TAL"/>
            </w:pPr>
            <w:r w:rsidRPr="001D2CEF">
              <w:t>Mcc</w:t>
            </w:r>
          </w:p>
        </w:tc>
        <w:tc>
          <w:tcPr>
            <w:tcW w:w="425" w:type="dxa"/>
            <w:tcBorders>
              <w:top w:val="single" w:sz="4" w:space="0" w:color="auto"/>
              <w:left w:val="single" w:sz="4" w:space="0" w:color="auto"/>
              <w:bottom w:val="single" w:sz="4" w:space="0" w:color="auto"/>
              <w:right w:val="single" w:sz="4" w:space="0" w:color="auto"/>
            </w:tcBorders>
          </w:tcPr>
          <w:p w14:paraId="2DBAC300"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70D7AA51"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1CADE508" w14:textId="77777777" w:rsidR="00E92CBF" w:rsidRPr="001D2CEF" w:rsidRDefault="00E92CBF" w:rsidP="00AA7DB8">
            <w:pPr>
              <w:pStyle w:val="TAL"/>
              <w:rPr>
                <w:rFonts w:cs="Arial"/>
                <w:szCs w:val="18"/>
              </w:rPr>
            </w:pPr>
            <w:r w:rsidRPr="001D2CEF">
              <w:rPr>
                <w:rFonts w:cs="Arial"/>
                <w:szCs w:val="18"/>
              </w:rPr>
              <w:t xml:space="preserve">Mobile Country Code </w:t>
            </w:r>
          </w:p>
        </w:tc>
      </w:tr>
      <w:tr w:rsidR="00E92CBF" w:rsidRPr="001D2CEF" w14:paraId="1A2AEB4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2D44608" w14:textId="77777777" w:rsidR="00E92CBF" w:rsidRPr="001D2CEF" w:rsidRDefault="00E92CBF" w:rsidP="00AA7DB8">
            <w:pPr>
              <w:pStyle w:val="TAL"/>
            </w:pPr>
            <w:r w:rsidRPr="001D2CEF">
              <w:t>mnc</w:t>
            </w:r>
          </w:p>
        </w:tc>
        <w:tc>
          <w:tcPr>
            <w:tcW w:w="1559" w:type="dxa"/>
            <w:tcBorders>
              <w:top w:val="single" w:sz="4" w:space="0" w:color="auto"/>
              <w:left w:val="single" w:sz="4" w:space="0" w:color="auto"/>
              <w:bottom w:val="single" w:sz="4" w:space="0" w:color="auto"/>
              <w:right w:val="single" w:sz="4" w:space="0" w:color="auto"/>
            </w:tcBorders>
          </w:tcPr>
          <w:p w14:paraId="648F6803" w14:textId="77777777" w:rsidR="00E92CBF" w:rsidRPr="001D2CEF" w:rsidRDefault="00E92CBF" w:rsidP="00AA7DB8">
            <w:pPr>
              <w:pStyle w:val="TAL"/>
            </w:pPr>
            <w:r w:rsidRPr="001D2CEF">
              <w:t>Mnc</w:t>
            </w:r>
          </w:p>
        </w:tc>
        <w:tc>
          <w:tcPr>
            <w:tcW w:w="425" w:type="dxa"/>
            <w:tcBorders>
              <w:top w:val="single" w:sz="4" w:space="0" w:color="auto"/>
              <w:left w:val="single" w:sz="4" w:space="0" w:color="auto"/>
              <w:bottom w:val="single" w:sz="4" w:space="0" w:color="auto"/>
              <w:right w:val="single" w:sz="4" w:space="0" w:color="auto"/>
            </w:tcBorders>
          </w:tcPr>
          <w:p w14:paraId="6C962363"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56D8872C"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4BC686B7" w14:textId="77777777" w:rsidR="00E92CBF" w:rsidRPr="001D2CEF" w:rsidRDefault="00E92CBF" w:rsidP="00AA7DB8">
            <w:pPr>
              <w:pStyle w:val="TAL"/>
              <w:rPr>
                <w:rFonts w:cs="Arial"/>
                <w:szCs w:val="18"/>
              </w:rPr>
            </w:pPr>
            <w:r w:rsidRPr="001D2CEF">
              <w:rPr>
                <w:rFonts w:cs="Arial"/>
                <w:szCs w:val="18"/>
              </w:rPr>
              <w:t xml:space="preserve">Mobile Network Code </w:t>
            </w:r>
          </w:p>
        </w:tc>
      </w:tr>
      <w:tr w:rsidR="00E92CBF" w:rsidRPr="001D2CEF" w14:paraId="5BD4DE7C"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7B8FEF1B" w14:textId="77777777" w:rsidR="00E92CBF" w:rsidRPr="001D2CEF" w:rsidRDefault="00E92CBF" w:rsidP="00AA7DB8">
            <w:pPr>
              <w:pStyle w:val="TAN"/>
            </w:pPr>
            <w:r w:rsidRPr="001D2CEF">
              <w:t>NOTE:</w:t>
            </w:r>
            <w:r w:rsidRPr="001D2CEF">
              <w:tab/>
              <w:t>At least one MNC or MCC shall be included.</w:t>
            </w:r>
          </w:p>
        </w:tc>
      </w:tr>
    </w:tbl>
    <w:p w14:paraId="106828AC" w14:textId="77777777" w:rsidR="00E92CBF" w:rsidRPr="001D2CEF" w:rsidRDefault="00E92CBF" w:rsidP="00E92CBF"/>
    <w:p w14:paraId="06ECF800" w14:textId="77777777" w:rsidR="00E92CBF" w:rsidRPr="001D2CEF" w:rsidRDefault="00E92CBF" w:rsidP="00A940B5">
      <w:pPr>
        <w:pStyle w:val="Heading4"/>
      </w:pPr>
      <w:bookmarkStart w:id="526" w:name="_Toc24925807"/>
      <w:bookmarkStart w:id="527" w:name="_Toc24925985"/>
      <w:bookmarkStart w:id="528" w:name="_Toc24926161"/>
      <w:bookmarkStart w:id="529" w:name="_Toc33964014"/>
      <w:bookmarkStart w:id="530" w:name="_Toc33980770"/>
      <w:bookmarkStart w:id="531" w:name="_Toc36462571"/>
      <w:bookmarkStart w:id="532" w:name="_Toc36462767"/>
      <w:bookmarkStart w:id="533" w:name="_Toc43026006"/>
      <w:bookmarkStart w:id="534" w:name="_Toc49763540"/>
      <w:bookmarkStart w:id="535" w:name="_Toc56754004"/>
      <w:bookmarkStart w:id="536" w:name="_Toc114778138"/>
      <w:r w:rsidRPr="001D2CEF">
        <w:t>5.3.4.3</w:t>
      </w:r>
      <w:r w:rsidRPr="001D2CEF">
        <w:tab/>
        <w:t>Type: GuamiRm</w:t>
      </w:r>
      <w:bookmarkEnd w:id="526"/>
      <w:bookmarkEnd w:id="527"/>
      <w:bookmarkEnd w:id="528"/>
      <w:bookmarkEnd w:id="529"/>
      <w:bookmarkEnd w:id="530"/>
      <w:bookmarkEnd w:id="531"/>
      <w:bookmarkEnd w:id="532"/>
      <w:bookmarkEnd w:id="533"/>
      <w:bookmarkEnd w:id="534"/>
      <w:bookmarkEnd w:id="535"/>
      <w:bookmarkEnd w:id="536"/>
    </w:p>
    <w:p w14:paraId="4BF2BD3D" w14:textId="77777777" w:rsidR="00E92CBF" w:rsidRPr="001D2CEF" w:rsidRDefault="00E92CBF" w:rsidP="00E92CBF">
      <w:pPr>
        <w:rPr>
          <w:lang w:val="en-US"/>
        </w:rPr>
      </w:pPr>
      <w:r w:rsidRPr="001D2CEF">
        <w:t>This data type is defined in the same way as the "Guami" data type, but with the OpenAPI "nullable: true" property.</w:t>
      </w:r>
    </w:p>
    <w:p w14:paraId="3A52B191" w14:textId="77777777" w:rsidR="00E92CBF" w:rsidRPr="001D2CEF" w:rsidRDefault="00E92CBF" w:rsidP="00E92CBF"/>
    <w:p w14:paraId="1172CA71" w14:textId="77777777" w:rsidR="00E92CBF" w:rsidRPr="001D2CEF" w:rsidRDefault="00E92CBF" w:rsidP="00A940B5">
      <w:pPr>
        <w:pStyle w:val="Heading2"/>
      </w:pPr>
      <w:bookmarkStart w:id="537" w:name="_Toc24925808"/>
      <w:bookmarkStart w:id="538" w:name="_Toc24925986"/>
      <w:bookmarkStart w:id="539" w:name="_Toc24926162"/>
      <w:bookmarkStart w:id="540" w:name="_Toc33964015"/>
      <w:bookmarkStart w:id="541" w:name="_Toc33980771"/>
      <w:bookmarkStart w:id="542" w:name="_Toc36462572"/>
      <w:bookmarkStart w:id="543" w:name="_Toc36462768"/>
      <w:bookmarkStart w:id="544" w:name="_Toc43026007"/>
      <w:bookmarkStart w:id="545" w:name="_Toc49763541"/>
      <w:bookmarkStart w:id="546" w:name="_Toc56754005"/>
      <w:bookmarkStart w:id="547" w:name="_Toc114778139"/>
      <w:r w:rsidRPr="001D2CEF">
        <w:t>5.4</w:t>
      </w:r>
      <w:r w:rsidRPr="001D2CEF">
        <w:tab/>
        <w:t>Data Types related to 5G Network</w:t>
      </w:r>
      <w:bookmarkEnd w:id="537"/>
      <w:bookmarkEnd w:id="538"/>
      <w:bookmarkEnd w:id="539"/>
      <w:bookmarkEnd w:id="540"/>
      <w:bookmarkEnd w:id="541"/>
      <w:bookmarkEnd w:id="542"/>
      <w:bookmarkEnd w:id="543"/>
      <w:bookmarkEnd w:id="544"/>
      <w:bookmarkEnd w:id="545"/>
      <w:bookmarkEnd w:id="546"/>
      <w:bookmarkEnd w:id="547"/>
    </w:p>
    <w:p w14:paraId="7BCCFE74" w14:textId="77777777" w:rsidR="00E92CBF" w:rsidRPr="001D2CEF" w:rsidRDefault="00E92CBF" w:rsidP="00A940B5">
      <w:pPr>
        <w:pStyle w:val="Heading3"/>
      </w:pPr>
      <w:bookmarkStart w:id="548" w:name="_Toc24925809"/>
      <w:bookmarkStart w:id="549" w:name="_Toc24925987"/>
      <w:bookmarkStart w:id="550" w:name="_Toc24926163"/>
      <w:bookmarkStart w:id="551" w:name="_Toc33964016"/>
      <w:bookmarkStart w:id="552" w:name="_Toc33980772"/>
      <w:bookmarkStart w:id="553" w:name="_Toc36462573"/>
      <w:bookmarkStart w:id="554" w:name="_Toc36462769"/>
      <w:bookmarkStart w:id="555" w:name="_Toc43026008"/>
      <w:bookmarkStart w:id="556" w:name="_Toc49763542"/>
      <w:bookmarkStart w:id="557" w:name="_Toc56754006"/>
      <w:bookmarkStart w:id="558" w:name="_Toc114778140"/>
      <w:r w:rsidRPr="001D2CEF">
        <w:t>5.4.1</w:t>
      </w:r>
      <w:r w:rsidRPr="001D2CEF">
        <w:tab/>
        <w:t>Introduction</w:t>
      </w:r>
      <w:bookmarkEnd w:id="548"/>
      <w:bookmarkEnd w:id="549"/>
      <w:bookmarkEnd w:id="550"/>
      <w:bookmarkEnd w:id="551"/>
      <w:bookmarkEnd w:id="552"/>
      <w:bookmarkEnd w:id="553"/>
      <w:bookmarkEnd w:id="554"/>
      <w:bookmarkEnd w:id="555"/>
      <w:bookmarkEnd w:id="556"/>
      <w:bookmarkEnd w:id="557"/>
      <w:bookmarkEnd w:id="558"/>
    </w:p>
    <w:p w14:paraId="024AAB32" w14:textId="77777777" w:rsidR="00E92CBF" w:rsidRPr="001D2CEF" w:rsidRDefault="00E92CBF" w:rsidP="00E92CBF">
      <w:r w:rsidRPr="001D2CEF">
        <w:t>This clause defines common data types related to 5G Network (other than related to 5G QoS).</w:t>
      </w:r>
    </w:p>
    <w:p w14:paraId="059644CE" w14:textId="77777777" w:rsidR="00E92CBF" w:rsidRPr="001D2CEF" w:rsidRDefault="00E92CBF" w:rsidP="00A940B5">
      <w:pPr>
        <w:pStyle w:val="Heading3"/>
      </w:pPr>
      <w:bookmarkStart w:id="559" w:name="_Toc24925810"/>
      <w:bookmarkStart w:id="560" w:name="_Toc24925988"/>
      <w:bookmarkStart w:id="561" w:name="_Toc24926164"/>
      <w:bookmarkStart w:id="562" w:name="_Toc33964017"/>
      <w:bookmarkStart w:id="563" w:name="_Toc33980773"/>
      <w:bookmarkStart w:id="564" w:name="_Toc36462574"/>
      <w:bookmarkStart w:id="565" w:name="_Toc36462770"/>
      <w:bookmarkStart w:id="566" w:name="_Toc43026009"/>
      <w:bookmarkStart w:id="567" w:name="_Toc49763543"/>
      <w:bookmarkStart w:id="568" w:name="_Toc56754007"/>
      <w:bookmarkStart w:id="569" w:name="_Toc114778141"/>
      <w:r w:rsidRPr="001D2CEF">
        <w:t>5.4.2</w:t>
      </w:r>
      <w:r w:rsidRPr="001D2CEF">
        <w:tab/>
        <w:t>Simple Data Types</w:t>
      </w:r>
      <w:bookmarkEnd w:id="559"/>
      <w:bookmarkEnd w:id="560"/>
      <w:bookmarkEnd w:id="561"/>
      <w:bookmarkEnd w:id="562"/>
      <w:bookmarkEnd w:id="563"/>
      <w:bookmarkEnd w:id="564"/>
      <w:bookmarkEnd w:id="565"/>
      <w:bookmarkEnd w:id="566"/>
      <w:bookmarkEnd w:id="567"/>
      <w:bookmarkEnd w:id="568"/>
      <w:bookmarkEnd w:id="569"/>
    </w:p>
    <w:p w14:paraId="70DA49AF" w14:textId="77777777" w:rsidR="00E92CBF" w:rsidRPr="001D2CEF" w:rsidRDefault="00E92CBF" w:rsidP="00E92CBF">
      <w:r w:rsidRPr="001D2CEF">
        <w:t>This clause specifies common simple data types.</w:t>
      </w:r>
    </w:p>
    <w:p w14:paraId="0149ADEA" w14:textId="77777777" w:rsidR="00E92CBF" w:rsidRPr="001D2CEF" w:rsidRDefault="00E92CBF" w:rsidP="00E92CBF">
      <w:pPr>
        <w:pStyle w:val="TH"/>
      </w:pPr>
      <w:r w:rsidRPr="001D2CEF">
        <w:lastRenderedPageBreak/>
        <w:t>Table 5.4.2-1: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1D2CEF" w14:paraId="208EE2B4"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2A18B35" w14:textId="77777777" w:rsidR="00E92CBF" w:rsidRPr="001D2CEF" w:rsidRDefault="00E92CBF" w:rsidP="00AA7DB8">
            <w:pPr>
              <w:pStyle w:val="TAH"/>
            </w:pPr>
            <w:r w:rsidRPr="001D2CE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A660F47" w14:textId="77777777" w:rsidR="00E92CBF" w:rsidRPr="001D2CEF" w:rsidRDefault="00E92CBF" w:rsidP="00AA7DB8">
            <w:pPr>
              <w:pStyle w:val="TAH"/>
            </w:pPr>
            <w:r w:rsidRPr="001D2CE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864DD6A" w14:textId="77777777" w:rsidR="00E92CBF" w:rsidRPr="001D2CEF" w:rsidRDefault="00E92CBF" w:rsidP="00AA7DB8">
            <w:pPr>
              <w:pStyle w:val="TAH"/>
            </w:pPr>
            <w:r w:rsidRPr="001D2CEF">
              <w:t>Description</w:t>
            </w:r>
          </w:p>
        </w:tc>
      </w:tr>
      <w:tr w:rsidR="00E92CBF" w:rsidRPr="001D2CEF" w14:paraId="4954B0E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49BE0CE" w14:textId="77777777" w:rsidR="00E92CBF" w:rsidRPr="001D2CEF" w:rsidRDefault="00E92CBF" w:rsidP="00AA7DB8">
            <w:pPr>
              <w:pStyle w:val="TAL"/>
            </w:pPr>
            <w:r w:rsidRPr="001D2CEF">
              <w:t>ApplicationId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0BF38D"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648B2699" w14:textId="77777777" w:rsidR="00E92CBF" w:rsidRPr="001D2CEF" w:rsidRDefault="00E92CBF" w:rsidP="00AA7DB8">
            <w:pPr>
              <w:pStyle w:val="TAL"/>
            </w:pPr>
            <w:r w:rsidRPr="001D2CEF">
              <w:rPr>
                <w:lang w:eastAsia="zh-CN"/>
              </w:rPr>
              <w:t xml:space="preserve">String providing an application identifier. </w:t>
            </w:r>
          </w:p>
        </w:tc>
      </w:tr>
      <w:tr w:rsidR="00E92CBF" w:rsidRPr="001D2CEF" w14:paraId="459EEC8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112A278" w14:textId="77777777" w:rsidR="00E92CBF" w:rsidRPr="001D2CEF" w:rsidRDefault="00E92CBF" w:rsidP="00AA7DB8">
            <w:pPr>
              <w:pStyle w:val="TAL"/>
            </w:pPr>
            <w:r w:rsidRPr="001D2CEF">
              <w:t>ApplicationIdRm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2EFC3AA"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3322414" w14:textId="77777777" w:rsidR="00E92CBF" w:rsidRPr="001D2CEF" w:rsidRDefault="00E92CBF" w:rsidP="00AA7DB8">
            <w:pPr>
              <w:pStyle w:val="TAL"/>
              <w:rPr>
                <w:lang w:eastAsia="zh-CN"/>
              </w:rPr>
            </w:pPr>
            <w:r w:rsidRPr="001D2CEF">
              <w:t>This data type is defined in the same way as the "ApplicationId" data type, but with the OpenAPI "nullable: true" property.</w:t>
            </w:r>
          </w:p>
        </w:tc>
      </w:tr>
      <w:tr w:rsidR="00E92CBF" w:rsidRPr="001D2CEF" w14:paraId="6C55E3A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CE3F783" w14:textId="77777777" w:rsidR="00E92CBF" w:rsidRPr="001D2CEF" w:rsidRDefault="00E92CBF" w:rsidP="00AA7DB8">
            <w:pPr>
              <w:pStyle w:val="TAL"/>
            </w:pPr>
            <w:r w:rsidRPr="001D2CEF">
              <w:t>PduSessionId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09B56F2" w14:textId="77777777" w:rsidR="00E92CBF" w:rsidRPr="001D2CEF" w:rsidRDefault="00E92CBF" w:rsidP="00AA7DB8">
            <w:pPr>
              <w:pStyle w:val="TAL"/>
            </w:pPr>
            <w:r w:rsidRPr="001D2CEF">
              <w:t>integer</w:t>
            </w:r>
          </w:p>
        </w:tc>
        <w:tc>
          <w:tcPr>
            <w:tcW w:w="2952" w:type="pct"/>
            <w:tcBorders>
              <w:top w:val="single" w:sz="4" w:space="0" w:color="auto"/>
              <w:left w:val="nil"/>
              <w:bottom w:val="single" w:sz="4" w:space="0" w:color="auto"/>
              <w:right w:val="single" w:sz="8" w:space="0" w:color="auto"/>
            </w:tcBorders>
          </w:tcPr>
          <w:p w14:paraId="72637394" w14:textId="77777777" w:rsidR="00E92CBF" w:rsidRPr="001D2CEF" w:rsidRDefault="00E92CBF" w:rsidP="00AA7DB8">
            <w:pPr>
              <w:pStyle w:val="TAL"/>
              <w:rPr>
                <w:lang w:eastAsia="zh-CN"/>
              </w:rPr>
            </w:pPr>
            <w:r w:rsidRPr="001D2CEF">
              <w:rPr>
                <w:lang w:eastAsia="zh-CN"/>
              </w:rPr>
              <w:t>Unsigned integer identifying a PDU session, within the range 0 to 255, as specified in clause 11.2.3.1b, bits 1 to 8, of 3GPP TS 24.007 [13]. If the PDU Session ID is allocated by the Core Network for UEs not supporting N1 mode, reserved range 64 to 95 is used. PDU Session ID within the reserved range is only visible in the Core Network (NOTE).</w:t>
            </w:r>
          </w:p>
        </w:tc>
      </w:tr>
      <w:tr w:rsidR="00E92CBF" w:rsidRPr="001D2CEF" w14:paraId="4F8DBC1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60B9DA4" w14:textId="77777777" w:rsidR="00E92CBF" w:rsidRPr="001D2CEF" w:rsidRDefault="00E92CBF" w:rsidP="00AA7DB8">
            <w:pPr>
              <w:pStyle w:val="TAL"/>
            </w:pPr>
            <w:r w:rsidRPr="001D2CEF">
              <w:t>Mcc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6AB6EEC"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9CB457A" w14:textId="77777777" w:rsidR="00E92CBF" w:rsidRPr="001D2CEF" w:rsidRDefault="00E92CBF" w:rsidP="00AA7DB8">
            <w:pPr>
              <w:pStyle w:val="TAL"/>
              <w:rPr>
                <w:lang w:eastAsia="zh-CN"/>
              </w:rPr>
            </w:pPr>
            <w:r w:rsidRPr="001D2CEF">
              <w:rPr>
                <w:lang w:eastAsia="zh-CN"/>
              </w:rPr>
              <w:t>Mobile Country Code part of the PLMN, comprising 3 digits, as defined in clause 9.3.3.5 of 3GPP TS 38.413 [11].</w:t>
            </w:r>
          </w:p>
          <w:p w14:paraId="763528F7" w14:textId="77777777" w:rsidR="00E92CBF" w:rsidRPr="001D2CEF" w:rsidRDefault="00E92CBF" w:rsidP="00AA7DB8">
            <w:pPr>
              <w:pStyle w:val="TAL"/>
              <w:rPr>
                <w:lang w:eastAsia="zh-CN"/>
              </w:rPr>
            </w:pPr>
          </w:p>
          <w:p w14:paraId="70718F27" w14:textId="77777777" w:rsidR="00E92CBF" w:rsidRPr="001D2CEF" w:rsidRDefault="00E92CBF" w:rsidP="00AA7DB8">
            <w:pPr>
              <w:pStyle w:val="TAL"/>
              <w:rPr>
                <w:lang w:eastAsia="zh-CN"/>
              </w:rPr>
            </w:pPr>
            <w:r w:rsidRPr="001D2CEF">
              <w:rPr>
                <w:lang w:eastAsia="zh-CN"/>
              </w:rPr>
              <w:t xml:space="preserve">Pattern: </w:t>
            </w:r>
            <w:r w:rsidRPr="001D2CEF">
              <w:rPr>
                <w:rFonts w:cs="Arial"/>
                <w:szCs w:val="18"/>
              </w:rPr>
              <w:t>'^[0-9]{3}$'</w:t>
            </w:r>
          </w:p>
        </w:tc>
      </w:tr>
      <w:tr w:rsidR="00E92CBF" w:rsidRPr="001D2CEF" w14:paraId="5E6B412F"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B7567A5" w14:textId="77777777" w:rsidR="00E92CBF" w:rsidRPr="001D2CEF" w:rsidRDefault="00E92CBF" w:rsidP="00AA7DB8">
            <w:pPr>
              <w:pStyle w:val="TAL"/>
            </w:pPr>
            <w:r w:rsidRPr="001D2CEF">
              <w:t>MccRm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15DBA4"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B97ECFC" w14:textId="77777777" w:rsidR="00E92CBF" w:rsidRPr="001D2CEF" w:rsidRDefault="00E92CBF" w:rsidP="00AA7DB8">
            <w:pPr>
              <w:pStyle w:val="TAL"/>
              <w:rPr>
                <w:lang w:eastAsia="zh-CN"/>
              </w:rPr>
            </w:pPr>
            <w:r w:rsidRPr="001D2CEF">
              <w:t>This data type is defined in the same way as the "Mcc" data type, but with the OpenAPI "nullable: true" property.</w:t>
            </w:r>
          </w:p>
        </w:tc>
      </w:tr>
      <w:tr w:rsidR="00E92CBF" w:rsidRPr="001D2CEF" w14:paraId="110CE15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3B08668" w14:textId="77777777" w:rsidR="00E92CBF" w:rsidRPr="001D2CEF" w:rsidRDefault="00E92CBF" w:rsidP="00AA7DB8">
            <w:pPr>
              <w:pStyle w:val="TAL"/>
            </w:pPr>
            <w:r w:rsidRPr="001D2CEF">
              <w:t>Mnc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62137EC"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36B210B" w14:textId="77777777" w:rsidR="00E92CBF" w:rsidRPr="001D2CEF" w:rsidRDefault="00E92CBF" w:rsidP="00AA7DB8">
            <w:pPr>
              <w:pStyle w:val="TAL"/>
              <w:rPr>
                <w:lang w:eastAsia="zh-CN"/>
              </w:rPr>
            </w:pPr>
            <w:r w:rsidRPr="001D2CEF">
              <w:rPr>
                <w:lang w:eastAsia="zh-CN"/>
              </w:rPr>
              <w:t>Mobile Network Code part of the PLMN, comprising 2 or 3 digits, as defined in clause 9.3.3.5 of 3GPP TS 38.413 [11].</w:t>
            </w:r>
          </w:p>
          <w:p w14:paraId="2FDF6156" w14:textId="77777777" w:rsidR="00E92CBF" w:rsidRPr="001D2CEF" w:rsidRDefault="00E92CBF" w:rsidP="00AA7DB8">
            <w:pPr>
              <w:pStyle w:val="TAL"/>
              <w:rPr>
                <w:lang w:eastAsia="zh-CN"/>
              </w:rPr>
            </w:pPr>
          </w:p>
          <w:p w14:paraId="27A5FEE1" w14:textId="77777777" w:rsidR="00E92CBF" w:rsidRPr="001D2CEF" w:rsidRDefault="00E92CBF" w:rsidP="00AA7DB8">
            <w:pPr>
              <w:pStyle w:val="TAL"/>
              <w:rPr>
                <w:lang w:eastAsia="zh-CN"/>
              </w:rPr>
            </w:pPr>
          </w:p>
          <w:p w14:paraId="262FC107" w14:textId="77777777" w:rsidR="00E92CBF" w:rsidRPr="001D2CEF" w:rsidRDefault="00E92CBF" w:rsidP="00AA7DB8">
            <w:pPr>
              <w:pStyle w:val="TAL"/>
              <w:rPr>
                <w:lang w:eastAsia="zh-CN"/>
              </w:rPr>
            </w:pPr>
            <w:r w:rsidRPr="001D2CEF">
              <w:rPr>
                <w:lang w:eastAsia="zh-CN"/>
              </w:rPr>
              <w:t xml:space="preserve">Pattern: </w:t>
            </w:r>
            <w:r w:rsidRPr="001D2CEF">
              <w:rPr>
                <w:rFonts w:cs="Arial"/>
                <w:szCs w:val="18"/>
              </w:rPr>
              <w:t>'^[0-9]{2,3}$'</w:t>
            </w:r>
          </w:p>
        </w:tc>
      </w:tr>
      <w:tr w:rsidR="00E92CBF" w:rsidRPr="001D2CEF" w14:paraId="54528E2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62E92FD" w14:textId="77777777" w:rsidR="00E92CBF" w:rsidRPr="001D2CEF" w:rsidRDefault="00E92CBF" w:rsidP="00AA7DB8">
            <w:pPr>
              <w:pStyle w:val="TAL"/>
            </w:pPr>
            <w:r w:rsidRPr="001D2CEF">
              <w:t>MncRm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3C9C476"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E82A075" w14:textId="77777777" w:rsidR="00E92CBF" w:rsidRPr="001D2CEF" w:rsidRDefault="00E92CBF" w:rsidP="00AA7DB8">
            <w:pPr>
              <w:pStyle w:val="TAL"/>
              <w:rPr>
                <w:lang w:eastAsia="zh-CN"/>
              </w:rPr>
            </w:pPr>
            <w:r w:rsidRPr="001D2CEF">
              <w:t>This data type is defined in the same way as the "Mnc" data type, but with the OpenAPI "nullable: true" property.</w:t>
            </w:r>
          </w:p>
        </w:tc>
      </w:tr>
      <w:tr w:rsidR="00E92CBF" w:rsidRPr="001D2CEF" w14:paraId="3750103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E256734" w14:textId="77777777" w:rsidR="00E92CBF" w:rsidRPr="001D2CEF" w:rsidRDefault="00E92CBF" w:rsidP="00AA7DB8">
            <w:pPr>
              <w:pStyle w:val="TAL"/>
            </w:pPr>
            <w:r w:rsidRPr="001D2CEF">
              <w:t>Tac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BF536B0"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940076F" w14:textId="77777777" w:rsidR="00E92CBF" w:rsidRPr="001D2CEF" w:rsidRDefault="00E92CBF" w:rsidP="00AA7DB8">
            <w:pPr>
              <w:pStyle w:val="TAL"/>
              <w:rPr>
                <w:lang w:eastAsia="zh-CN"/>
              </w:rPr>
            </w:pPr>
            <w:r w:rsidRPr="001D2CEF">
              <w:rPr>
                <w:lang w:eastAsia="zh-CN"/>
              </w:rPr>
              <w:t>2 or 3-octet string identifying a tracking area code as specified in clause 9.3.3.10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TAC shall appear first in the string, and the character representing the 4 least significant bit of the TAC shall appear last in the string.</w:t>
            </w:r>
          </w:p>
          <w:p w14:paraId="12ADD575" w14:textId="77777777" w:rsidR="00E92CBF" w:rsidRPr="001D2CEF" w:rsidRDefault="00E92CBF" w:rsidP="00AA7DB8">
            <w:pPr>
              <w:pStyle w:val="TAL"/>
              <w:rPr>
                <w:lang w:eastAsia="zh-CN"/>
              </w:rPr>
            </w:pPr>
          </w:p>
          <w:p w14:paraId="31E2957D" w14:textId="77777777" w:rsidR="00E92CBF" w:rsidRPr="001D2CEF" w:rsidRDefault="00E92CBF" w:rsidP="00AA7DB8">
            <w:pPr>
              <w:pStyle w:val="TAL"/>
              <w:rPr>
                <w:lang w:eastAsia="zh-CN"/>
              </w:rPr>
            </w:pPr>
            <w:r w:rsidRPr="001D2CEF">
              <w:rPr>
                <w:lang w:eastAsia="zh-CN"/>
              </w:rPr>
              <w:t>Examples:</w:t>
            </w:r>
          </w:p>
          <w:p w14:paraId="5C8DA7C9" w14:textId="77777777" w:rsidR="00E92CBF" w:rsidRPr="001D2CEF" w:rsidRDefault="00E92CBF" w:rsidP="00AA7DB8">
            <w:pPr>
              <w:pStyle w:val="TAL"/>
              <w:rPr>
                <w:lang w:eastAsia="zh-CN"/>
              </w:rPr>
            </w:pPr>
            <w:r w:rsidRPr="001D2CEF">
              <w:rPr>
                <w:lang w:eastAsia="zh-CN"/>
              </w:rPr>
              <w:t>A legacy TAC 0x4305 shall be encoded as "4305".</w:t>
            </w:r>
          </w:p>
          <w:p w14:paraId="416ABFE2" w14:textId="77777777" w:rsidR="00E92CBF" w:rsidRPr="001D2CEF" w:rsidRDefault="00E92CBF" w:rsidP="00AA7DB8">
            <w:pPr>
              <w:pStyle w:val="TAL"/>
              <w:rPr>
                <w:lang w:eastAsia="zh-CN"/>
              </w:rPr>
            </w:pPr>
            <w:r w:rsidRPr="001D2CEF">
              <w:rPr>
                <w:lang w:eastAsia="zh-CN"/>
              </w:rPr>
              <w:t>An extended TAC 0x63F84B shall be encoded as "63F84B"</w:t>
            </w:r>
          </w:p>
        </w:tc>
      </w:tr>
      <w:tr w:rsidR="00E92CBF" w:rsidRPr="001D2CEF" w14:paraId="3E58F6B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58B53B8" w14:textId="77777777" w:rsidR="00E92CBF" w:rsidRPr="001D2CEF" w:rsidRDefault="00E92CBF" w:rsidP="00AA7DB8">
            <w:pPr>
              <w:pStyle w:val="TAL"/>
            </w:pPr>
            <w:r w:rsidRPr="001D2CEF">
              <w:t>TacRm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D177ABC"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8CC3D50" w14:textId="77777777" w:rsidR="00E92CBF" w:rsidRPr="001D2CEF" w:rsidRDefault="00E92CBF" w:rsidP="00AA7DB8">
            <w:pPr>
              <w:pStyle w:val="TAL"/>
              <w:rPr>
                <w:lang w:eastAsia="zh-CN"/>
              </w:rPr>
            </w:pPr>
            <w:r w:rsidRPr="001D2CEF">
              <w:t>This data type is defined in the same way as the "Tac" data type, but with the OpenAPI "nullable: true" property.</w:t>
            </w:r>
          </w:p>
        </w:tc>
      </w:tr>
      <w:tr w:rsidR="00E92CBF" w:rsidRPr="001D2CEF" w14:paraId="56A5F53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5FC827E" w14:textId="77777777" w:rsidR="00E92CBF" w:rsidRPr="001D2CEF" w:rsidRDefault="00E92CBF" w:rsidP="00AA7DB8">
            <w:pPr>
              <w:pStyle w:val="TAL"/>
            </w:pPr>
            <w:r w:rsidRPr="001D2CEF">
              <w:t>EutraCellId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32723B1"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F912A52" w14:textId="77777777" w:rsidR="00E92CBF" w:rsidRPr="001D2CEF" w:rsidRDefault="00E92CBF" w:rsidP="00AA7DB8">
            <w:pPr>
              <w:pStyle w:val="TAL"/>
              <w:rPr>
                <w:lang w:eastAsia="zh-CN"/>
              </w:rPr>
            </w:pPr>
            <w:r w:rsidRPr="001D2CEF">
              <w:rPr>
                <w:lang w:eastAsia="zh-CN"/>
              </w:rPr>
              <w:t>28-bit string identifying an E-UTRA Cell Id as specified in clause 9.3.1.9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Cell Id shall appear first in the string, and the character representing the 4 least significant bit of the Cell Id shall appear last in the string.</w:t>
            </w:r>
          </w:p>
          <w:p w14:paraId="3F1170B8" w14:textId="77777777" w:rsidR="00E92CBF" w:rsidRPr="001D2CEF" w:rsidRDefault="00E92CBF" w:rsidP="00AA7DB8">
            <w:pPr>
              <w:pStyle w:val="TAL"/>
              <w:rPr>
                <w:lang w:eastAsia="zh-CN"/>
              </w:rPr>
            </w:pPr>
          </w:p>
          <w:p w14:paraId="1B1E1006" w14:textId="77777777" w:rsidR="00E92CBF" w:rsidRPr="001D2CEF" w:rsidRDefault="00E92CBF" w:rsidP="00AA7DB8">
            <w:pPr>
              <w:pStyle w:val="TAL"/>
              <w:rPr>
                <w:rFonts w:cs="Arial"/>
                <w:szCs w:val="18"/>
              </w:rPr>
            </w:pPr>
            <w:r w:rsidRPr="001D2CEF">
              <w:rPr>
                <w:lang w:eastAsia="zh-CN"/>
              </w:rPr>
              <w:t xml:space="preserve">Pattern: </w:t>
            </w:r>
            <w:r w:rsidRPr="001D2CEF">
              <w:rPr>
                <w:rFonts w:cs="Arial"/>
                <w:szCs w:val="18"/>
              </w:rPr>
              <w:t>'^[A-Fa-f0-9]{7}$'</w:t>
            </w:r>
          </w:p>
          <w:p w14:paraId="6B596D1A" w14:textId="77777777" w:rsidR="00E92CBF" w:rsidRPr="001D2CEF" w:rsidRDefault="00E92CBF" w:rsidP="00AA7DB8">
            <w:pPr>
              <w:pStyle w:val="TAL"/>
              <w:rPr>
                <w:lang w:eastAsia="zh-CN"/>
              </w:rPr>
            </w:pPr>
          </w:p>
          <w:p w14:paraId="60BB5DC1" w14:textId="77777777" w:rsidR="00E92CBF" w:rsidRPr="001D2CEF" w:rsidRDefault="00E92CBF" w:rsidP="00AA7DB8">
            <w:pPr>
              <w:pStyle w:val="TAL"/>
              <w:rPr>
                <w:lang w:eastAsia="zh-CN"/>
              </w:rPr>
            </w:pPr>
            <w:r w:rsidRPr="001D2CEF">
              <w:rPr>
                <w:lang w:eastAsia="zh-CN"/>
              </w:rPr>
              <w:t>Example:</w:t>
            </w:r>
          </w:p>
          <w:p w14:paraId="0F0890C1" w14:textId="77777777" w:rsidR="00E92CBF" w:rsidRPr="001D2CEF" w:rsidRDefault="00E92CBF" w:rsidP="00AA7DB8">
            <w:pPr>
              <w:pStyle w:val="TAL"/>
              <w:rPr>
                <w:lang w:eastAsia="zh-CN"/>
              </w:rPr>
            </w:pPr>
            <w:r w:rsidRPr="001D2CEF">
              <w:rPr>
                <w:lang w:eastAsia="zh-CN"/>
              </w:rPr>
              <w:t>An E-UTRA Cell Id 0x5BD6007 shall be encoded as "5BD6007".</w:t>
            </w:r>
          </w:p>
        </w:tc>
      </w:tr>
      <w:tr w:rsidR="00E92CBF" w:rsidRPr="001D2CEF" w14:paraId="78B1C2A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7BCDBD4" w14:textId="77777777" w:rsidR="00E92CBF" w:rsidRPr="001D2CEF" w:rsidRDefault="00E92CBF" w:rsidP="00AA7DB8">
            <w:pPr>
              <w:pStyle w:val="TAL"/>
            </w:pPr>
            <w:r w:rsidRPr="001D2CEF">
              <w:t>EutraCellIdRm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34A2B3B"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F6960C2" w14:textId="77777777" w:rsidR="00E92CBF" w:rsidRPr="001D2CEF" w:rsidRDefault="00E92CBF" w:rsidP="00AA7DB8">
            <w:pPr>
              <w:pStyle w:val="TAL"/>
              <w:rPr>
                <w:lang w:eastAsia="zh-CN"/>
              </w:rPr>
            </w:pPr>
            <w:r w:rsidRPr="001D2CEF">
              <w:t>This data type is defined in the same way as the "EutraCellId" data type, but with the OpenAPI "nullable: true" property.</w:t>
            </w:r>
          </w:p>
        </w:tc>
      </w:tr>
      <w:tr w:rsidR="00E92CBF" w:rsidRPr="001D2CEF" w14:paraId="74C7D3D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68541C8" w14:textId="77777777" w:rsidR="00E92CBF" w:rsidRPr="001D2CEF" w:rsidRDefault="00E92CBF" w:rsidP="00AA7DB8">
            <w:pPr>
              <w:pStyle w:val="TAL"/>
            </w:pPr>
            <w:r w:rsidRPr="001D2CEF">
              <w:t>NrCellId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13969A6"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296F6E6" w14:textId="77777777" w:rsidR="00E92CBF" w:rsidRPr="001D2CEF" w:rsidRDefault="00E92CBF" w:rsidP="00AA7DB8">
            <w:pPr>
              <w:pStyle w:val="TAL"/>
              <w:rPr>
                <w:lang w:eastAsia="zh-CN"/>
              </w:rPr>
            </w:pPr>
            <w:r w:rsidRPr="001D2CEF">
              <w:rPr>
                <w:lang w:eastAsia="zh-CN"/>
              </w:rPr>
              <w:t>36-bit string identifying an NR Cell Id as specified in clause 9.3.1.7 of 3GPP TS 38.413 [11], in hexadecimal representation. Each character in the string shall take a value of "0" to "9"</w:t>
            </w:r>
            <w:r w:rsidR="00D0784B">
              <w:rPr>
                <w:lang w:eastAsia="zh-CN"/>
              </w:rPr>
              <w:t xml:space="preserve">, </w:t>
            </w:r>
            <w:r w:rsidR="00D0784B" w:rsidRPr="00127CF6">
              <w:rPr>
                <w:lang w:eastAsia="zh-CN"/>
              </w:rPr>
              <w:t>"</w:t>
            </w:r>
            <w:r w:rsidR="00D0784B">
              <w:rPr>
                <w:lang w:eastAsia="zh-CN"/>
              </w:rPr>
              <w:t>a</w:t>
            </w:r>
            <w:r w:rsidR="00D0784B" w:rsidRPr="00127CF6">
              <w:rPr>
                <w:lang w:eastAsia="zh-CN"/>
              </w:rPr>
              <w:t>" to "</w:t>
            </w:r>
            <w:r w:rsidR="00D0784B">
              <w:rPr>
                <w:lang w:eastAsia="zh-CN"/>
              </w:rPr>
              <w:t>f</w:t>
            </w:r>
            <w:r w:rsidR="00D0784B" w:rsidRPr="00127CF6">
              <w:rPr>
                <w:lang w:eastAsia="zh-CN"/>
              </w:rPr>
              <w:t>"</w:t>
            </w:r>
            <w:r w:rsidRPr="001D2CEF">
              <w:rPr>
                <w:lang w:eastAsia="zh-CN"/>
              </w:rPr>
              <w:t xml:space="preserve"> or "A" to "F" and shall represent 4 bits. The most significant character representing the 4 most significant bits of the Cell Id shall appear first in the string, and the character representing the 4 least significant bit of the Cell Id shall appear last in the string.</w:t>
            </w:r>
          </w:p>
          <w:p w14:paraId="148A971F" w14:textId="77777777" w:rsidR="00E92CBF" w:rsidRPr="001D2CEF" w:rsidRDefault="00E92CBF" w:rsidP="00AA7DB8">
            <w:pPr>
              <w:pStyle w:val="TAL"/>
              <w:rPr>
                <w:lang w:eastAsia="zh-CN"/>
              </w:rPr>
            </w:pPr>
          </w:p>
          <w:p w14:paraId="23D43144" w14:textId="77777777" w:rsidR="00E92CBF" w:rsidRPr="001D2CEF" w:rsidRDefault="00E92CBF" w:rsidP="00AA7DB8">
            <w:pPr>
              <w:pStyle w:val="TAL"/>
              <w:rPr>
                <w:rFonts w:cs="Arial"/>
                <w:szCs w:val="18"/>
              </w:rPr>
            </w:pPr>
            <w:r w:rsidRPr="001D2CEF">
              <w:rPr>
                <w:lang w:eastAsia="zh-CN"/>
              </w:rPr>
              <w:t xml:space="preserve">Pattern: </w:t>
            </w:r>
            <w:r w:rsidRPr="001D2CEF">
              <w:rPr>
                <w:rFonts w:cs="Arial"/>
                <w:szCs w:val="18"/>
              </w:rPr>
              <w:t>'^[A-Fa-f0-9]{9}$'</w:t>
            </w:r>
          </w:p>
          <w:p w14:paraId="1E72CF9A" w14:textId="77777777" w:rsidR="00E92CBF" w:rsidRPr="001D2CEF" w:rsidRDefault="00E92CBF" w:rsidP="00AA7DB8">
            <w:pPr>
              <w:pStyle w:val="TAL"/>
              <w:rPr>
                <w:lang w:eastAsia="zh-CN"/>
              </w:rPr>
            </w:pPr>
          </w:p>
          <w:p w14:paraId="35930EE1" w14:textId="77777777" w:rsidR="00E92CBF" w:rsidRPr="001D2CEF" w:rsidRDefault="00E92CBF" w:rsidP="00AA7DB8">
            <w:pPr>
              <w:pStyle w:val="TAL"/>
              <w:rPr>
                <w:lang w:eastAsia="zh-CN"/>
              </w:rPr>
            </w:pPr>
            <w:r w:rsidRPr="001D2CEF">
              <w:rPr>
                <w:lang w:eastAsia="zh-CN"/>
              </w:rPr>
              <w:t>Example:</w:t>
            </w:r>
          </w:p>
          <w:p w14:paraId="65AE8F99" w14:textId="77777777" w:rsidR="00E92CBF" w:rsidRPr="001D2CEF" w:rsidRDefault="00E92CBF" w:rsidP="00AA7DB8">
            <w:pPr>
              <w:pStyle w:val="TAL"/>
              <w:rPr>
                <w:lang w:eastAsia="zh-CN"/>
              </w:rPr>
            </w:pPr>
            <w:r w:rsidRPr="001D2CEF">
              <w:rPr>
                <w:lang w:eastAsia="zh-CN"/>
              </w:rPr>
              <w:t>An NR Cell Id 0x225BD6007 shall be encoded as "225BD6007".</w:t>
            </w:r>
          </w:p>
        </w:tc>
      </w:tr>
      <w:tr w:rsidR="00E92CBF" w:rsidRPr="001D2CEF" w14:paraId="2C2890D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1160711" w14:textId="77777777" w:rsidR="00E92CBF" w:rsidRPr="001D2CEF" w:rsidRDefault="00E92CBF" w:rsidP="00AA7DB8">
            <w:pPr>
              <w:pStyle w:val="TAL"/>
            </w:pPr>
            <w:r w:rsidRPr="001D2CEF">
              <w:t>NrCellIdRm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519E0AE"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CCD5452" w14:textId="77777777" w:rsidR="00E92CBF" w:rsidRPr="001D2CEF" w:rsidRDefault="00E92CBF" w:rsidP="00AA7DB8">
            <w:pPr>
              <w:pStyle w:val="TAL"/>
              <w:rPr>
                <w:lang w:eastAsia="zh-CN"/>
              </w:rPr>
            </w:pPr>
            <w:r w:rsidRPr="001D2CEF">
              <w:t>This data type is defined in the same way as the "NrCellId" data type, but with the OpenAPI "nullable: true" property.</w:t>
            </w:r>
          </w:p>
        </w:tc>
      </w:tr>
      <w:tr w:rsidR="00E92CBF" w:rsidRPr="001D2CEF" w14:paraId="06972FF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B49C47A" w14:textId="77777777" w:rsidR="00E92CBF" w:rsidRPr="001D2CEF" w:rsidRDefault="00E92CBF" w:rsidP="00AA7DB8">
            <w:pPr>
              <w:pStyle w:val="TAL"/>
            </w:pPr>
            <w:r w:rsidRPr="001D2CEF">
              <w:t>Dnai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034886"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41020C1B" w14:textId="77777777" w:rsidR="00E92CBF" w:rsidRPr="001D2CEF" w:rsidRDefault="00E92CBF" w:rsidP="00AA7DB8">
            <w:pPr>
              <w:pStyle w:val="TAL"/>
              <w:rPr>
                <w:lang w:eastAsia="zh-CN"/>
              </w:rPr>
            </w:pPr>
            <w:r w:rsidRPr="001D2CEF">
              <w:rPr>
                <w:lang w:eastAsia="zh-CN"/>
              </w:rPr>
              <w:t xml:space="preserve">DNAI (Data network access identifier), see </w:t>
            </w:r>
            <w:r w:rsidRPr="001D2CEF">
              <w:t>clause 5.6.7 of 3GPP TS 23.501 [8]</w:t>
            </w:r>
            <w:r w:rsidRPr="001D2CEF">
              <w:rPr>
                <w:rFonts w:eastAsia="DengXian"/>
              </w:rPr>
              <w:t>.</w:t>
            </w:r>
          </w:p>
        </w:tc>
      </w:tr>
      <w:tr w:rsidR="00E92CBF" w:rsidRPr="001D2CEF" w14:paraId="58B7060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117ED7F" w14:textId="77777777" w:rsidR="00E92CBF" w:rsidRPr="001D2CEF" w:rsidRDefault="00E92CBF" w:rsidP="00AA7DB8">
            <w:pPr>
              <w:pStyle w:val="TAL"/>
            </w:pPr>
            <w:r w:rsidRPr="001D2CEF">
              <w:lastRenderedPageBreak/>
              <w:t>DnaiRm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DFF0804"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7BE34410" w14:textId="77777777" w:rsidR="00E92CBF" w:rsidRPr="001D2CEF" w:rsidRDefault="00E92CBF" w:rsidP="00AA7DB8">
            <w:pPr>
              <w:pStyle w:val="TAL"/>
              <w:rPr>
                <w:lang w:eastAsia="zh-CN"/>
              </w:rPr>
            </w:pPr>
            <w:r w:rsidRPr="001D2CEF">
              <w:t>This data type is defined in the same way as the "Dnai" data type, but with the OpenAPI "nullable: true" property.</w:t>
            </w:r>
          </w:p>
        </w:tc>
      </w:tr>
      <w:tr w:rsidR="00E92CBF" w:rsidRPr="001D2CEF" w14:paraId="720793F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06E5FA9" w14:textId="77777777" w:rsidR="00E92CBF" w:rsidRPr="001D2CEF" w:rsidRDefault="00E92CBF" w:rsidP="00AA7DB8">
            <w:pPr>
              <w:pStyle w:val="TAL"/>
            </w:pPr>
            <w:r w:rsidRPr="001D2CEF">
              <w:t>5GMmCause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5587D36" w14:textId="77777777" w:rsidR="00E92CBF" w:rsidRPr="001D2CEF" w:rsidRDefault="00E92CBF" w:rsidP="00AA7DB8">
            <w:pPr>
              <w:pStyle w:val="TAL"/>
            </w:pPr>
            <w:r w:rsidRPr="001D2CEF">
              <w:t>Uinteger</w:t>
            </w:r>
          </w:p>
        </w:tc>
        <w:tc>
          <w:tcPr>
            <w:tcW w:w="2952" w:type="pct"/>
            <w:tcBorders>
              <w:top w:val="single" w:sz="4" w:space="0" w:color="auto"/>
              <w:left w:val="nil"/>
              <w:bottom w:val="single" w:sz="4" w:space="0" w:color="auto"/>
              <w:right w:val="single" w:sz="8" w:space="0" w:color="auto"/>
            </w:tcBorders>
          </w:tcPr>
          <w:p w14:paraId="4EC8378A" w14:textId="77777777" w:rsidR="00E92CBF" w:rsidRPr="001D2CEF" w:rsidRDefault="00E92CBF" w:rsidP="00AA7DB8">
            <w:pPr>
              <w:pStyle w:val="TAL"/>
              <w:rPr>
                <w:lang w:eastAsia="zh-CN"/>
              </w:rPr>
            </w:pPr>
            <w:r w:rsidRPr="001D2CEF">
              <w:t>This represents the 5GMM cause code values as specified in 3GPP TS 24.501 [20].</w:t>
            </w:r>
          </w:p>
        </w:tc>
      </w:tr>
      <w:tr w:rsidR="00E92CBF" w:rsidRPr="001D2CEF" w14:paraId="69FDA3B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7C36ECD" w14:textId="77777777" w:rsidR="00E92CBF" w:rsidRPr="001D2CEF" w:rsidRDefault="00E92CBF" w:rsidP="00AA7DB8">
            <w:pPr>
              <w:pStyle w:val="TAL"/>
            </w:pPr>
            <w:r w:rsidRPr="001D2CEF">
              <w:t>AreaCodeRm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F7E77D5"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1C7D331" w14:textId="77777777" w:rsidR="00E92CBF" w:rsidRPr="001D2CEF" w:rsidRDefault="00E92CBF" w:rsidP="00AA7DB8">
            <w:pPr>
              <w:pStyle w:val="TAL"/>
            </w:pPr>
            <w:r w:rsidRPr="001D2CEF">
              <w:t>This data type is defined in the same way as the "AreaCode" data type, but with the OpenAPI "nullable: true" property.</w:t>
            </w:r>
          </w:p>
        </w:tc>
      </w:tr>
      <w:tr w:rsidR="00E92CBF" w:rsidRPr="001D2CEF" w14:paraId="081B328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27F788E" w14:textId="77777777" w:rsidR="00E92CBF" w:rsidRPr="001D2CEF" w:rsidRDefault="00E92CBF" w:rsidP="00AA7DB8">
            <w:pPr>
              <w:pStyle w:val="TAL"/>
            </w:pPr>
            <w:r w:rsidRPr="001D2CEF">
              <w:t>AmfName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F40C9D6"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638BDFF2" w14:textId="77777777" w:rsidR="00E92CBF" w:rsidRPr="001D2CEF" w:rsidRDefault="00E92CBF" w:rsidP="00AA7DB8">
            <w:pPr>
              <w:pStyle w:val="TAL"/>
            </w:pPr>
            <w:r w:rsidRPr="001D2CEF">
              <w:t>FQDN (Fully Qualified Domain Name) of the AMF as defined in clause </w:t>
            </w:r>
            <w:r w:rsidRPr="001D2CEF">
              <w:rPr>
                <w:lang w:eastAsia="zh-CN"/>
              </w:rPr>
              <w:t>28.3.2.5 of 3GPP TS 23.003 [7].</w:t>
            </w:r>
          </w:p>
        </w:tc>
      </w:tr>
      <w:tr w:rsidR="00E92CBF" w:rsidRPr="001D2CEF" w14:paraId="5C2F15B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66D9F23" w14:textId="77777777" w:rsidR="00E92CBF" w:rsidRPr="001D2CEF" w:rsidRDefault="00E92CBF" w:rsidP="00AA7DB8">
            <w:pPr>
              <w:pStyle w:val="TAL"/>
            </w:pPr>
            <w:r w:rsidRPr="001D2CEF">
              <w:t>AreaCode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67EC980"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4904E76D" w14:textId="77777777" w:rsidR="00E92CBF" w:rsidRPr="001D2CEF" w:rsidRDefault="00E92CBF" w:rsidP="00AA7DB8">
            <w:pPr>
              <w:pStyle w:val="TAL"/>
            </w:pPr>
            <w:r w:rsidRPr="001D2CEF">
              <w:rPr>
                <w:lang w:eastAsia="zh-CN"/>
              </w:rPr>
              <w:t>Values are operator specific.</w:t>
            </w:r>
          </w:p>
        </w:tc>
      </w:tr>
      <w:tr w:rsidR="00E92CBF" w:rsidRPr="001D2CEF" w14:paraId="680C579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560F483" w14:textId="77777777" w:rsidR="00E92CBF" w:rsidRPr="001D2CEF" w:rsidRDefault="00E92CBF" w:rsidP="00AA7DB8">
            <w:pPr>
              <w:pStyle w:val="TAL"/>
            </w:pPr>
            <w:r w:rsidRPr="001D2CEF">
              <w:rPr>
                <w:rFonts w:eastAsia="MS Mincho" w:cs="Arial" w:hint="eastAsia"/>
                <w:lang w:eastAsia="ja-JP"/>
              </w:rPr>
              <w:t>N3IwfId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390EFB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A488304" w14:textId="77777777" w:rsidR="00E92CBF" w:rsidRPr="001D2CEF" w:rsidRDefault="00E92CBF" w:rsidP="00AA7DB8">
            <w:pPr>
              <w:pStyle w:val="TAL"/>
              <w:rPr>
                <w:rFonts w:cs="Arial"/>
                <w:szCs w:val="18"/>
              </w:rPr>
            </w:pPr>
            <w:r w:rsidRPr="001D2CEF">
              <w:rPr>
                <w:rFonts w:cs="Arial"/>
                <w:szCs w:val="18"/>
              </w:rPr>
              <w:t xml:space="preserve">This represents the identifier of the </w:t>
            </w:r>
            <w:r w:rsidRPr="001D2CEF">
              <w:rPr>
                <w:rFonts w:cs="Arial"/>
                <w:lang w:eastAsia="ja-JP"/>
              </w:rPr>
              <w:t>N3IWF ID</w:t>
            </w:r>
            <w:r w:rsidRPr="001D2CEF">
              <w:rPr>
                <w:rFonts w:cs="Arial"/>
                <w:szCs w:val="18"/>
              </w:rPr>
              <w:t xml:space="preserve"> as specified in </w:t>
            </w:r>
            <w:r w:rsidRPr="001D2CEF">
              <w:rPr>
                <w:lang w:eastAsia="zh-CN"/>
              </w:rPr>
              <w:t>clause</w:t>
            </w:r>
            <w:r w:rsidRPr="001D2CEF">
              <w:t> </w:t>
            </w:r>
            <w:r w:rsidRPr="001D2CEF">
              <w:rPr>
                <w:lang w:eastAsia="zh-CN"/>
              </w:rPr>
              <w:t>9.3.1.57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N3IWF ID shall appear first in the string, and the character representing the 4 least significant bit of the N3IWF ID shall appear last in the string</w:t>
            </w:r>
            <w:r w:rsidRPr="001D2CEF">
              <w:rPr>
                <w:rFonts w:cs="Arial"/>
                <w:szCs w:val="18"/>
              </w:rPr>
              <w:t>.</w:t>
            </w:r>
          </w:p>
          <w:p w14:paraId="3AD6F3E4" w14:textId="77777777" w:rsidR="00E92CBF" w:rsidRPr="001D2CEF" w:rsidRDefault="00E92CBF" w:rsidP="00AA7DB8">
            <w:pPr>
              <w:pStyle w:val="TAL"/>
              <w:rPr>
                <w:rFonts w:cs="Arial"/>
                <w:szCs w:val="18"/>
              </w:rPr>
            </w:pPr>
            <w:r w:rsidRPr="001D2CEF">
              <w:rPr>
                <w:rFonts w:cs="Arial"/>
                <w:szCs w:val="18"/>
              </w:rPr>
              <w:t>Pattern: '^[A-Fa-f0-9]+$'</w:t>
            </w:r>
          </w:p>
          <w:p w14:paraId="63573796" w14:textId="77777777" w:rsidR="00E92CBF" w:rsidRPr="001D2CEF" w:rsidRDefault="00E92CBF" w:rsidP="00AA7DB8">
            <w:pPr>
              <w:pStyle w:val="TAL"/>
            </w:pPr>
          </w:p>
          <w:p w14:paraId="23FC5374" w14:textId="77777777" w:rsidR="00E92CBF" w:rsidRPr="001D2CEF" w:rsidRDefault="00E92CBF" w:rsidP="00AA7DB8">
            <w:pPr>
              <w:pStyle w:val="TAL"/>
              <w:rPr>
                <w:lang w:eastAsia="zh-CN"/>
              </w:rPr>
            </w:pPr>
            <w:r w:rsidRPr="001D2CEF">
              <w:rPr>
                <w:lang w:eastAsia="zh-CN"/>
              </w:rPr>
              <w:t>Example:</w:t>
            </w:r>
          </w:p>
          <w:p w14:paraId="221A5A71" w14:textId="77777777" w:rsidR="00E92CBF" w:rsidRPr="001D2CEF" w:rsidRDefault="00E92CBF" w:rsidP="00AA7DB8">
            <w:pPr>
              <w:pStyle w:val="TAL"/>
              <w:rPr>
                <w:lang w:eastAsia="zh-CN"/>
              </w:rPr>
            </w:pPr>
            <w:r w:rsidRPr="001D2CEF">
              <w:rPr>
                <w:lang w:eastAsia="zh-CN"/>
              </w:rPr>
              <w:t>The N3IWF Id 0x5BD6 shall be encoded as "5BD6".</w:t>
            </w:r>
          </w:p>
        </w:tc>
      </w:tr>
      <w:tr w:rsidR="00875C7D" w:rsidRPr="001D2CEF" w14:paraId="6E8E7A8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C896B6A" w14:textId="77777777" w:rsidR="00875C7D" w:rsidRPr="001D2CEF" w:rsidRDefault="00875C7D" w:rsidP="00875C7D">
            <w:pPr>
              <w:pStyle w:val="TAL"/>
              <w:rPr>
                <w:rFonts w:eastAsia="MS Mincho" w:cs="Arial"/>
                <w:lang w:eastAsia="ja-JP"/>
              </w:rPr>
            </w:pPr>
            <w:r>
              <w:rPr>
                <w:rFonts w:eastAsia="MS Mincho" w:cs="Arial"/>
                <w:lang w:val="en-US" w:eastAsia="ja-JP"/>
              </w:rPr>
              <w:t>WAgfId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EEA8B62" w14:textId="77777777" w:rsidR="00875C7D" w:rsidRPr="001D2CEF" w:rsidRDefault="00875C7D" w:rsidP="00875C7D">
            <w:pPr>
              <w:pStyle w:val="TAL"/>
            </w:pPr>
            <w:r>
              <w:t>string</w:t>
            </w:r>
          </w:p>
        </w:tc>
        <w:tc>
          <w:tcPr>
            <w:tcW w:w="2952" w:type="pct"/>
            <w:tcBorders>
              <w:top w:val="single" w:sz="4" w:space="0" w:color="auto"/>
              <w:left w:val="nil"/>
              <w:bottom w:val="single" w:sz="4" w:space="0" w:color="auto"/>
              <w:right w:val="single" w:sz="8" w:space="0" w:color="auto"/>
            </w:tcBorders>
          </w:tcPr>
          <w:p w14:paraId="06F2328E" w14:textId="77777777" w:rsidR="00875C7D" w:rsidRPr="001D2CEF" w:rsidRDefault="00875C7D" w:rsidP="00875C7D">
            <w:pPr>
              <w:pStyle w:val="TAL"/>
              <w:rPr>
                <w:rFonts w:cs="Arial"/>
                <w:szCs w:val="18"/>
              </w:rPr>
            </w:pPr>
            <w:r w:rsidRPr="001D2CEF">
              <w:rPr>
                <w:rFonts w:cs="Arial"/>
                <w:szCs w:val="18"/>
              </w:rPr>
              <w:t xml:space="preserve">This represents the identifier of the </w:t>
            </w:r>
            <w:r>
              <w:rPr>
                <w:rFonts w:cs="Arial"/>
                <w:lang w:eastAsia="ja-JP"/>
              </w:rPr>
              <w:t>W-AGF</w:t>
            </w:r>
            <w:r w:rsidRPr="001D2CEF">
              <w:rPr>
                <w:rFonts w:cs="Arial"/>
                <w:lang w:eastAsia="ja-JP"/>
              </w:rPr>
              <w:t xml:space="preserve"> ID</w:t>
            </w:r>
            <w:r w:rsidRPr="001D2CEF">
              <w:rPr>
                <w:rFonts w:cs="Arial"/>
                <w:szCs w:val="18"/>
              </w:rPr>
              <w:t xml:space="preserve"> as specified in </w:t>
            </w:r>
            <w:r w:rsidRPr="001D2CEF">
              <w:rPr>
                <w:lang w:eastAsia="zh-CN"/>
              </w:rPr>
              <w:t>clause</w:t>
            </w:r>
            <w:r w:rsidRPr="001D2CEF">
              <w:t> </w:t>
            </w:r>
            <w:r w:rsidRPr="001D2CEF">
              <w:rPr>
                <w:lang w:eastAsia="zh-CN"/>
              </w:rPr>
              <w:t>9.3.1.</w:t>
            </w:r>
            <w:r w:rsidR="00A35953">
              <w:rPr>
                <w:lang w:eastAsia="zh-CN"/>
              </w:rPr>
              <w:t>162</w:t>
            </w:r>
            <w:r w:rsidR="00A35953" w:rsidRPr="001D2CEF">
              <w:rPr>
                <w:lang w:eastAsia="zh-CN"/>
              </w:rPr>
              <w:t xml:space="preserve"> </w:t>
            </w:r>
            <w:r w:rsidRPr="001D2CEF">
              <w:rPr>
                <w:lang w:eastAsia="zh-CN"/>
              </w:rPr>
              <w:t>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W-AGF</w:t>
            </w:r>
            <w:r w:rsidRPr="001D2CEF">
              <w:rPr>
                <w:lang w:eastAsia="zh-CN"/>
              </w:rPr>
              <w:t xml:space="preserve"> ID shall appear first in the string, and the character representing the 4 least significant bit of the </w:t>
            </w:r>
            <w:r>
              <w:rPr>
                <w:lang w:eastAsia="zh-CN"/>
              </w:rPr>
              <w:t>W-AGF</w:t>
            </w:r>
            <w:r w:rsidRPr="001D2CEF">
              <w:rPr>
                <w:lang w:eastAsia="zh-CN"/>
              </w:rPr>
              <w:t xml:space="preserve"> ID shall appear last in the string</w:t>
            </w:r>
            <w:r w:rsidRPr="001D2CEF">
              <w:rPr>
                <w:rFonts w:cs="Arial"/>
                <w:szCs w:val="18"/>
              </w:rPr>
              <w:t>.</w:t>
            </w:r>
          </w:p>
          <w:p w14:paraId="148A201F" w14:textId="77777777" w:rsidR="00875C7D" w:rsidRPr="001D2CEF" w:rsidRDefault="00875C7D" w:rsidP="00875C7D">
            <w:pPr>
              <w:pStyle w:val="TAL"/>
              <w:rPr>
                <w:rFonts w:cs="Arial"/>
                <w:szCs w:val="18"/>
              </w:rPr>
            </w:pPr>
            <w:r w:rsidRPr="001D2CEF">
              <w:rPr>
                <w:rFonts w:cs="Arial"/>
                <w:szCs w:val="18"/>
              </w:rPr>
              <w:t>Pattern: '^[A-Fa-f0-9]+$'</w:t>
            </w:r>
          </w:p>
          <w:p w14:paraId="11FEF106" w14:textId="77777777" w:rsidR="00875C7D" w:rsidRPr="001D2CEF" w:rsidRDefault="00875C7D" w:rsidP="00875C7D">
            <w:pPr>
              <w:pStyle w:val="TAL"/>
            </w:pPr>
          </w:p>
          <w:p w14:paraId="7C7129A6" w14:textId="77777777" w:rsidR="00875C7D" w:rsidRPr="001D2CEF" w:rsidRDefault="00875C7D" w:rsidP="00875C7D">
            <w:pPr>
              <w:pStyle w:val="TAL"/>
              <w:rPr>
                <w:lang w:eastAsia="zh-CN"/>
              </w:rPr>
            </w:pPr>
            <w:r w:rsidRPr="001D2CEF">
              <w:rPr>
                <w:lang w:eastAsia="zh-CN"/>
              </w:rPr>
              <w:t>Example:</w:t>
            </w:r>
          </w:p>
          <w:p w14:paraId="1C57C788" w14:textId="77777777" w:rsidR="00875C7D" w:rsidRPr="001D2CEF" w:rsidRDefault="00875C7D" w:rsidP="00875C7D">
            <w:pPr>
              <w:pStyle w:val="TAL"/>
              <w:rPr>
                <w:rFonts w:cs="Arial"/>
                <w:szCs w:val="18"/>
              </w:rPr>
            </w:pPr>
            <w:r w:rsidRPr="001D2CEF">
              <w:rPr>
                <w:lang w:eastAsia="zh-CN"/>
              </w:rPr>
              <w:t xml:space="preserve">The </w:t>
            </w:r>
            <w:r>
              <w:rPr>
                <w:lang w:eastAsia="zh-CN"/>
              </w:rPr>
              <w:t>W-AGF</w:t>
            </w:r>
            <w:r w:rsidRPr="001D2CEF">
              <w:rPr>
                <w:lang w:eastAsia="zh-CN"/>
              </w:rPr>
              <w:t xml:space="preserve"> Id 0x5BD6 shall be encoded as "5BD6".</w:t>
            </w:r>
          </w:p>
        </w:tc>
      </w:tr>
      <w:tr w:rsidR="00875C7D" w:rsidRPr="001D2CEF" w14:paraId="706B74F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B0084BB" w14:textId="77777777" w:rsidR="00875C7D" w:rsidRPr="001D2CEF" w:rsidRDefault="00875C7D" w:rsidP="00875C7D">
            <w:pPr>
              <w:pStyle w:val="TAL"/>
              <w:rPr>
                <w:rFonts w:eastAsia="MS Mincho" w:cs="Arial"/>
                <w:lang w:eastAsia="ja-JP"/>
              </w:rPr>
            </w:pPr>
            <w:r>
              <w:rPr>
                <w:rFonts w:eastAsia="MS Mincho" w:cs="Arial"/>
                <w:lang w:val="en-US" w:eastAsia="ja-JP"/>
              </w:rPr>
              <w:t>TngfId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DF0F08C" w14:textId="77777777" w:rsidR="00875C7D" w:rsidRPr="001D2CEF" w:rsidRDefault="00875C7D" w:rsidP="00875C7D">
            <w:pPr>
              <w:pStyle w:val="TAL"/>
            </w:pPr>
            <w:r>
              <w:t>string</w:t>
            </w:r>
          </w:p>
        </w:tc>
        <w:tc>
          <w:tcPr>
            <w:tcW w:w="2952" w:type="pct"/>
            <w:tcBorders>
              <w:top w:val="single" w:sz="4" w:space="0" w:color="auto"/>
              <w:left w:val="nil"/>
              <w:bottom w:val="single" w:sz="4" w:space="0" w:color="auto"/>
              <w:right w:val="single" w:sz="8" w:space="0" w:color="auto"/>
            </w:tcBorders>
          </w:tcPr>
          <w:p w14:paraId="6F48F303" w14:textId="77777777" w:rsidR="00875C7D" w:rsidRPr="001D2CEF" w:rsidRDefault="00875C7D" w:rsidP="00875C7D">
            <w:pPr>
              <w:pStyle w:val="TAL"/>
              <w:rPr>
                <w:rFonts w:cs="Arial"/>
                <w:szCs w:val="18"/>
              </w:rPr>
            </w:pPr>
            <w:r w:rsidRPr="001D2CEF">
              <w:rPr>
                <w:rFonts w:cs="Arial"/>
                <w:szCs w:val="18"/>
              </w:rPr>
              <w:t xml:space="preserve">This represents the identifier of the </w:t>
            </w:r>
            <w:r>
              <w:rPr>
                <w:rFonts w:cs="Arial"/>
                <w:lang w:eastAsia="ja-JP"/>
              </w:rPr>
              <w:t>TNGF</w:t>
            </w:r>
            <w:r w:rsidRPr="001D2CEF">
              <w:rPr>
                <w:rFonts w:cs="Arial"/>
                <w:lang w:eastAsia="ja-JP"/>
              </w:rPr>
              <w:t xml:space="preserve"> ID</w:t>
            </w:r>
            <w:r w:rsidRPr="001D2CEF">
              <w:rPr>
                <w:rFonts w:cs="Arial"/>
                <w:szCs w:val="18"/>
              </w:rPr>
              <w:t xml:space="preserve"> as specified in </w:t>
            </w:r>
            <w:r w:rsidRPr="001D2CEF">
              <w:rPr>
                <w:lang w:eastAsia="zh-CN"/>
              </w:rPr>
              <w:t>clause</w:t>
            </w:r>
            <w:r w:rsidRPr="001D2CEF">
              <w:t> </w:t>
            </w:r>
            <w:r w:rsidRPr="001D2CEF">
              <w:rPr>
                <w:lang w:eastAsia="zh-CN"/>
              </w:rPr>
              <w:t>9.3.1.</w:t>
            </w:r>
            <w:r w:rsidR="00A35953">
              <w:rPr>
                <w:lang w:eastAsia="zh-CN"/>
              </w:rPr>
              <w:t>161</w:t>
            </w:r>
            <w:r w:rsidR="00A35953" w:rsidRPr="001D2CEF">
              <w:rPr>
                <w:lang w:eastAsia="zh-CN"/>
              </w:rPr>
              <w:t xml:space="preserve"> </w:t>
            </w:r>
            <w:r w:rsidRPr="001D2CEF">
              <w:rPr>
                <w:lang w:eastAsia="zh-CN"/>
              </w:rPr>
              <w:t>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TNGF</w:t>
            </w:r>
            <w:r w:rsidRPr="001D2CEF">
              <w:rPr>
                <w:lang w:eastAsia="zh-CN"/>
              </w:rPr>
              <w:t xml:space="preserve"> ID shall appear first in the string, and the character representing the 4 least significant bit of the </w:t>
            </w:r>
            <w:r>
              <w:rPr>
                <w:lang w:eastAsia="zh-CN"/>
              </w:rPr>
              <w:t>TNGF</w:t>
            </w:r>
            <w:r w:rsidRPr="001D2CEF">
              <w:rPr>
                <w:lang w:eastAsia="zh-CN"/>
              </w:rPr>
              <w:t xml:space="preserve"> ID shall appear last in the string</w:t>
            </w:r>
            <w:r w:rsidRPr="001D2CEF">
              <w:rPr>
                <w:rFonts w:cs="Arial"/>
                <w:szCs w:val="18"/>
              </w:rPr>
              <w:t>.</w:t>
            </w:r>
          </w:p>
          <w:p w14:paraId="5C9FB738" w14:textId="77777777" w:rsidR="00875C7D" w:rsidRPr="001D2CEF" w:rsidRDefault="00875C7D" w:rsidP="00875C7D">
            <w:pPr>
              <w:pStyle w:val="TAL"/>
              <w:rPr>
                <w:rFonts w:cs="Arial"/>
                <w:szCs w:val="18"/>
              </w:rPr>
            </w:pPr>
            <w:r w:rsidRPr="001D2CEF">
              <w:rPr>
                <w:rFonts w:cs="Arial"/>
                <w:szCs w:val="18"/>
              </w:rPr>
              <w:t>Pattern: '^[A-Fa-f0-9]+$'</w:t>
            </w:r>
          </w:p>
          <w:p w14:paraId="7644C65E" w14:textId="77777777" w:rsidR="00875C7D" w:rsidRPr="001D2CEF" w:rsidRDefault="00875C7D" w:rsidP="00875C7D">
            <w:pPr>
              <w:pStyle w:val="TAL"/>
            </w:pPr>
          </w:p>
          <w:p w14:paraId="477AFAFC" w14:textId="77777777" w:rsidR="00875C7D" w:rsidRPr="001D2CEF" w:rsidRDefault="00875C7D" w:rsidP="00875C7D">
            <w:pPr>
              <w:pStyle w:val="TAL"/>
              <w:rPr>
                <w:lang w:eastAsia="zh-CN"/>
              </w:rPr>
            </w:pPr>
            <w:r w:rsidRPr="001D2CEF">
              <w:rPr>
                <w:lang w:eastAsia="zh-CN"/>
              </w:rPr>
              <w:t>Example:</w:t>
            </w:r>
          </w:p>
          <w:p w14:paraId="53FB72AF" w14:textId="77777777" w:rsidR="00875C7D" w:rsidRPr="001D2CEF" w:rsidRDefault="00875C7D" w:rsidP="00875C7D">
            <w:pPr>
              <w:pStyle w:val="TAL"/>
              <w:rPr>
                <w:rFonts w:cs="Arial"/>
                <w:szCs w:val="18"/>
              </w:rPr>
            </w:pPr>
            <w:r w:rsidRPr="001D2CEF">
              <w:rPr>
                <w:lang w:eastAsia="zh-CN"/>
              </w:rPr>
              <w:t xml:space="preserve">The </w:t>
            </w:r>
            <w:r>
              <w:rPr>
                <w:lang w:eastAsia="zh-CN"/>
              </w:rPr>
              <w:t>TNGF</w:t>
            </w:r>
            <w:r w:rsidRPr="001D2CEF">
              <w:rPr>
                <w:lang w:eastAsia="zh-CN"/>
              </w:rPr>
              <w:t xml:space="preserve"> Id 0x5BD6 shall be encoded as "5BD6".</w:t>
            </w:r>
          </w:p>
        </w:tc>
      </w:tr>
      <w:tr w:rsidR="00875C7D" w:rsidRPr="001D2CEF" w14:paraId="0CE66DC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5724BCB" w14:textId="77777777" w:rsidR="00875C7D" w:rsidRPr="001D2CEF" w:rsidRDefault="00875C7D" w:rsidP="00875C7D">
            <w:pPr>
              <w:pStyle w:val="TAL"/>
            </w:pPr>
            <w:r w:rsidRPr="001D2CEF">
              <w:t>NgeNbId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CD28987"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63F2F7A0" w14:textId="77777777" w:rsidR="00875C7D" w:rsidRPr="001D2CEF" w:rsidRDefault="00875C7D" w:rsidP="00875C7D">
            <w:pPr>
              <w:pStyle w:val="TAL"/>
              <w:rPr>
                <w:rFonts w:cs="Arial"/>
                <w:szCs w:val="18"/>
              </w:rPr>
            </w:pPr>
            <w:r w:rsidRPr="001D2CEF">
              <w:rPr>
                <w:rFonts w:cs="Arial"/>
                <w:szCs w:val="18"/>
              </w:rPr>
              <w:t xml:space="preserve">This represents the identifier of the ng-eNB ID as specified in </w:t>
            </w:r>
            <w:r w:rsidRPr="001D2CEF">
              <w:rPr>
                <w:lang w:eastAsia="zh-CN"/>
              </w:rPr>
              <w:t>clause</w:t>
            </w:r>
            <w:r w:rsidRPr="001D2CEF">
              <w:t> </w:t>
            </w:r>
            <w:r w:rsidRPr="001D2CEF">
              <w:rPr>
                <w:lang w:eastAsia="zh-CN"/>
              </w:rPr>
              <w:t>9.3.1.8 of 3GPP TS 38.413 [11]</w:t>
            </w:r>
            <w:r w:rsidRPr="001D2CEF">
              <w:rPr>
                <w:rFonts w:cs="Arial"/>
                <w:szCs w:val="18"/>
              </w:rPr>
              <w:t>.</w:t>
            </w:r>
          </w:p>
          <w:p w14:paraId="7B12B16E" w14:textId="77777777" w:rsidR="00875C7D" w:rsidRPr="001D2CEF" w:rsidRDefault="00875C7D" w:rsidP="00875C7D">
            <w:pPr>
              <w:pStyle w:val="TAL"/>
              <w:rPr>
                <w:rFonts w:cs="Arial"/>
                <w:szCs w:val="18"/>
              </w:rPr>
            </w:pPr>
          </w:p>
          <w:p w14:paraId="172DAFEA" w14:textId="77777777" w:rsidR="00875C7D" w:rsidRPr="001D2CEF" w:rsidRDefault="00875C7D" w:rsidP="00875C7D">
            <w:pPr>
              <w:pStyle w:val="TAL"/>
              <w:rPr>
                <w:rFonts w:cs="Arial"/>
                <w:szCs w:val="18"/>
              </w:rPr>
            </w:pPr>
            <w:r w:rsidRPr="001D2CEF">
              <w:rPr>
                <w:rFonts w:cs="Arial"/>
                <w:szCs w:val="18"/>
              </w:rPr>
              <w:t>The string shall be formatted with following pattern:</w:t>
            </w:r>
          </w:p>
          <w:p w14:paraId="4EC26DA9" w14:textId="77777777" w:rsidR="00875C7D" w:rsidRPr="001D2CEF" w:rsidRDefault="00875C7D" w:rsidP="00875C7D">
            <w:pPr>
              <w:pStyle w:val="TAL"/>
              <w:rPr>
                <w:rFonts w:cs="Arial"/>
                <w:szCs w:val="18"/>
              </w:rPr>
            </w:pPr>
            <w:bookmarkStart w:id="570" w:name="_PERM_MCCTEMPBM_CRPT77790011___5"/>
            <w:r w:rsidRPr="001D2CEF">
              <w:rPr>
                <w:rFonts w:cs="Arial"/>
                <w:szCs w:val="18"/>
              </w:rPr>
              <w:t>Pattern: '^('MacroNG</w:t>
            </w:r>
            <w:r w:rsidRPr="00E92CBF">
              <w:rPr>
                <w:color w:val="000000"/>
              </w:rPr>
              <w:t>eNB</w:t>
            </w:r>
            <w:r w:rsidRPr="001D2CEF">
              <w:rPr>
                <w:rFonts w:cs="Arial"/>
                <w:szCs w:val="18"/>
              </w:rPr>
              <w:t>-[A-Fa-f0-9]{5}|</w:t>
            </w:r>
          </w:p>
          <w:p w14:paraId="13F5DB71" w14:textId="77777777" w:rsidR="00875C7D" w:rsidRPr="001D2CEF" w:rsidRDefault="00875C7D" w:rsidP="00875C7D">
            <w:pPr>
              <w:pStyle w:val="TAL"/>
              <w:rPr>
                <w:rFonts w:cs="Arial"/>
                <w:szCs w:val="18"/>
              </w:rPr>
            </w:pPr>
            <w:r w:rsidRPr="001D2CEF">
              <w:rPr>
                <w:rFonts w:cs="Arial"/>
                <w:szCs w:val="18"/>
              </w:rPr>
              <w:t xml:space="preserve"> LMacroNG</w:t>
            </w:r>
            <w:r w:rsidRPr="00E92CBF">
              <w:rPr>
                <w:color w:val="000000"/>
              </w:rPr>
              <w:t>eNB</w:t>
            </w:r>
            <w:r w:rsidRPr="001D2CEF">
              <w:rPr>
                <w:rFonts w:cs="Arial"/>
                <w:szCs w:val="18"/>
              </w:rPr>
              <w:t>-[A-Fa-f0-9]{6}|</w:t>
            </w:r>
          </w:p>
          <w:bookmarkEnd w:id="570"/>
          <w:p w14:paraId="59F038DE" w14:textId="77777777" w:rsidR="00875C7D" w:rsidRPr="001D2CEF" w:rsidRDefault="00875C7D" w:rsidP="00875C7D">
            <w:pPr>
              <w:pStyle w:val="TAL"/>
              <w:rPr>
                <w:rFonts w:cs="Arial"/>
                <w:szCs w:val="18"/>
              </w:rPr>
            </w:pPr>
            <w:r w:rsidRPr="001D2CEF">
              <w:rPr>
                <w:rFonts w:cs="Arial"/>
                <w:szCs w:val="18"/>
              </w:rPr>
              <w:t xml:space="preserve"> SMacroNGeNB-[A-Fa-f0-9]{5})$'</w:t>
            </w:r>
          </w:p>
          <w:p w14:paraId="6FC28D0A" w14:textId="77777777" w:rsidR="00875C7D" w:rsidRPr="001D2CEF" w:rsidRDefault="00875C7D" w:rsidP="00875C7D">
            <w:pPr>
              <w:pStyle w:val="TAL"/>
              <w:rPr>
                <w:rFonts w:cs="Arial"/>
                <w:szCs w:val="18"/>
              </w:rPr>
            </w:pPr>
          </w:p>
          <w:p w14:paraId="15A9A428" w14:textId="77777777" w:rsidR="00875C7D" w:rsidRPr="001D2CEF" w:rsidRDefault="00875C7D" w:rsidP="00875C7D">
            <w:pPr>
              <w:pStyle w:val="TAL"/>
              <w:rPr>
                <w:lang w:eastAsia="zh-CN"/>
              </w:rPr>
            </w:pPr>
            <w:r w:rsidRPr="001D2CEF">
              <w:rPr>
                <w:rFonts w:cs="Arial"/>
                <w:szCs w:val="18"/>
              </w:rPr>
              <w:t xml:space="preserve">The value of </w:t>
            </w:r>
            <w:r w:rsidRPr="001D2CEF">
              <w:rPr>
                <w:lang w:eastAsia="zh-CN"/>
              </w:rPr>
              <w:t xml:space="preserve">the </w:t>
            </w:r>
            <w:r w:rsidRPr="001D2CEF">
              <w:rPr>
                <w:rFonts w:cs="Arial"/>
                <w:szCs w:val="18"/>
              </w:rPr>
              <w:t>ng-eNB ID</w:t>
            </w:r>
            <w:r w:rsidRPr="001D2CEF">
              <w:rPr>
                <w:lang w:eastAsia="zh-CN"/>
              </w:rPr>
              <w:t xml:space="preserve"> shall be encoded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padding 0 shall be added to make multiple nibbles, so the most significant character representing the padding 0 if required together with the 4 most significant bits of the </w:t>
            </w:r>
            <w:r w:rsidRPr="001D2CEF">
              <w:rPr>
                <w:rFonts w:cs="Arial"/>
                <w:szCs w:val="18"/>
              </w:rPr>
              <w:t>ng-eNB ID</w:t>
            </w:r>
            <w:r w:rsidRPr="001D2CEF">
              <w:rPr>
                <w:lang w:eastAsia="zh-CN"/>
              </w:rPr>
              <w:t xml:space="preserve"> shall appear first in the string, and the character representing the 4 least significant bit of the </w:t>
            </w:r>
            <w:r w:rsidRPr="001D2CEF">
              <w:rPr>
                <w:rFonts w:cs="Arial"/>
                <w:szCs w:val="18"/>
              </w:rPr>
              <w:t xml:space="preserve">ng-eNB ID </w:t>
            </w:r>
            <w:r w:rsidRPr="001D2CEF">
              <w:rPr>
                <w:lang w:eastAsia="zh-CN"/>
              </w:rPr>
              <w:t>(to form a nibble) shall appear last in the string.</w:t>
            </w:r>
          </w:p>
          <w:p w14:paraId="280B5F2F" w14:textId="77777777" w:rsidR="00875C7D" w:rsidRPr="001D2CEF" w:rsidRDefault="00875C7D" w:rsidP="00875C7D">
            <w:pPr>
              <w:pStyle w:val="TAL"/>
              <w:rPr>
                <w:rFonts w:cs="Arial"/>
                <w:szCs w:val="18"/>
              </w:rPr>
            </w:pPr>
          </w:p>
          <w:p w14:paraId="574F60F2" w14:textId="77777777" w:rsidR="00875C7D" w:rsidRPr="001D2CEF" w:rsidRDefault="00875C7D" w:rsidP="00875C7D">
            <w:pPr>
              <w:pStyle w:val="TAL"/>
              <w:rPr>
                <w:rFonts w:cs="Arial"/>
                <w:szCs w:val="18"/>
              </w:rPr>
            </w:pPr>
            <w:r w:rsidRPr="001D2CEF">
              <w:rPr>
                <w:rFonts w:cs="Arial"/>
                <w:szCs w:val="18"/>
              </w:rPr>
              <w:t>Examples:</w:t>
            </w:r>
          </w:p>
          <w:p w14:paraId="1B46F9B6" w14:textId="77777777" w:rsidR="00875C7D" w:rsidRPr="001D2CEF" w:rsidRDefault="00875C7D" w:rsidP="00875C7D">
            <w:pPr>
              <w:pStyle w:val="TAL"/>
              <w:rPr>
                <w:lang w:eastAsia="zh-CN"/>
              </w:rPr>
            </w:pPr>
            <w:r w:rsidRPr="001D2CEF">
              <w:rPr>
                <w:rFonts w:cs="Arial"/>
                <w:szCs w:val="18"/>
              </w:rPr>
              <w:t>" SMacroNGeNB-34B89" indicates a Short Macro NG-eNB ID with value 0x34B89.</w:t>
            </w:r>
          </w:p>
        </w:tc>
      </w:tr>
      <w:tr w:rsidR="00875C7D" w:rsidRPr="001D2CEF" w14:paraId="0B5FEB8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F0DF04F" w14:textId="77777777" w:rsidR="00875C7D" w:rsidRPr="001D2CEF" w:rsidRDefault="00875C7D" w:rsidP="00875C7D">
            <w:pPr>
              <w:pStyle w:val="TAL"/>
            </w:pPr>
            <w:r w:rsidRPr="001D2CEF">
              <w:lastRenderedPageBreak/>
              <w:t>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4C90D6B"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4014B27D" w14:textId="77777777" w:rsidR="00875C7D" w:rsidRPr="001D2CEF" w:rsidRDefault="00875C7D" w:rsidP="00875C7D">
            <w:pPr>
              <w:pStyle w:val="TAL"/>
              <w:rPr>
                <w:rFonts w:cs="Arial"/>
                <w:szCs w:val="18"/>
              </w:rPr>
            </w:pPr>
            <w:r w:rsidRPr="001D2CEF">
              <w:rPr>
                <w:rFonts w:cs="Arial"/>
                <w:szCs w:val="18"/>
              </w:rPr>
              <w:t>This represents the Network Identifier, which together with a PLMN ID is used to identify an SNPN (see 3GPP TS 23.003 [7] and 3GPP TS 23.501 [8] clause 5.30.2.1).</w:t>
            </w:r>
          </w:p>
          <w:p w14:paraId="75103F79" w14:textId="77777777" w:rsidR="00875C7D" w:rsidRPr="001D2CEF" w:rsidRDefault="00875C7D" w:rsidP="00875C7D">
            <w:pPr>
              <w:pStyle w:val="TAL"/>
              <w:rPr>
                <w:rFonts w:cs="Arial"/>
                <w:szCs w:val="18"/>
              </w:rPr>
            </w:pPr>
            <w:r w:rsidRPr="001D2CEF">
              <w:rPr>
                <w:lang w:eastAsia="zh-CN"/>
              </w:rPr>
              <w:t xml:space="preserve">Pattern: </w:t>
            </w:r>
            <w:r w:rsidRPr="001D2CEF">
              <w:rPr>
                <w:rFonts w:cs="Arial"/>
                <w:szCs w:val="18"/>
              </w:rPr>
              <w:t>'^[A-Fa-f0-9]{11}$'</w:t>
            </w:r>
          </w:p>
        </w:tc>
      </w:tr>
      <w:tr w:rsidR="00875C7D" w:rsidRPr="001D2CEF" w14:paraId="45D89C4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9DBB3DE" w14:textId="77777777" w:rsidR="00875C7D" w:rsidRPr="001D2CEF" w:rsidRDefault="00875C7D" w:rsidP="00875C7D">
            <w:pPr>
              <w:pStyle w:val="TAL"/>
            </w:pPr>
            <w:r w:rsidRPr="001D2CEF">
              <w:t>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C904853"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4633A1F2" w14:textId="77777777" w:rsidR="00875C7D" w:rsidRPr="001D2CEF" w:rsidRDefault="00875C7D" w:rsidP="00875C7D">
            <w:pPr>
              <w:pStyle w:val="TAL"/>
              <w:rPr>
                <w:rFonts w:cs="Arial"/>
                <w:szCs w:val="18"/>
              </w:rPr>
            </w:pPr>
            <w:r w:rsidRPr="001D2CEF">
              <w:t>This data type is defined in the same way as the "Nid" data type, but with the OpenAPI "nullable: true" property.</w:t>
            </w:r>
          </w:p>
        </w:tc>
      </w:tr>
      <w:tr w:rsidR="00875C7D" w:rsidRPr="001D2CEF" w14:paraId="27759AC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1EF2D33" w14:textId="77777777" w:rsidR="00875C7D" w:rsidRPr="001D2CEF" w:rsidRDefault="00875C7D" w:rsidP="00875C7D">
            <w:pPr>
              <w:pStyle w:val="TAL"/>
            </w:pPr>
            <w:r w:rsidRPr="001D2CEF">
              <w:t>NfSetId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FA5D138"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47584D6D" w14:textId="77777777" w:rsidR="00875C7D" w:rsidRPr="001D2CEF" w:rsidRDefault="00875C7D" w:rsidP="00875C7D">
            <w:pPr>
              <w:pStyle w:val="TAL"/>
            </w:pPr>
            <w:r w:rsidRPr="001D2CEF">
              <w:rPr>
                <w:rFonts w:cs="Arial"/>
                <w:szCs w:val="18"/>
              </w:rPr>
              <w:t xml:space="preserve">NF Set Identifier (see clause 28.12 of </w:t>
            </w:r>
            <w:r w:rsidRPr="001D2CEF">
              <w:rPr>
                <w:lang w:eastAsia="zh-CN"/>
              </w:rPr>
              <w:t>3GPP TS 23.003</w:t>
            </w:r>
            <w:r w:rsidRPr="001D2CEF">
              <w:rPr>
                <w:lang w:val="en-US" w:eastAsia="zh-CN"/>
              </w:rPr>
              <w:t> </w:t>
            </w:r>
            <w:r w:rsidRPr="001D2CEF">
              <w:rPr>
                <w:lang w:eastAsia="zh-CN"/>
              </w:rPr>
              <w:t>[7]</w:t>
            </w:r>
            <w:r w:rsidRPr="001D2CEF">
              <w:t>), formatted as the following string:</w:t>
            </w:r>
          </w:p>
          <w:p w14:paraId="219F20A5" w14:textId="77777777" w:rsidR="00875C7D" w:rsidRPr="001D2CEF" w:rsidRDefault="00875C7D" w:rsidP="00875C7D">
            <w:pPr>
              <w:pStyle w:val="TAL"/>
            </w:pPr>
          </w:p>
          <w:p w14:paraId="70B42FCE" w14:textId="77777777" w:rsidR="002A286B" w:rsidRDefault="00875C7D" w:rsidP="002A286B">
            <w:pPr>
              <w:pStyle w:val="TAL"/>
              <w:ind w:left="284"/>
            </w:pPr>
            <w:bookmarkStart w:id="571" w:name="_PERM_MCCTEMPBM_CRPT77790012___2"/>
            <w:r w:rsidRPr="001D2CEF">
              <w:t>" set&lt;Set ID&gt;.&lt;</w:t>
            </w:r>
            <w:r w:rsidR="002A286B">
              <w:t>NFT</w:t>
            </w:r>
            <w:r w:rsidR="002A286B" w:rsidRPr="001D2CEF">
              <w:t>ype</w:t>
            </w:r>
            <w:r w:rsidRPr="001D2CEF">
              <w:t>&gt;set.5gc.mnc&lt;MNC&gt;.mcc&lt;MCC&gt;"</w:t>
            </w:r>
            <w:r w:rsidR="008F0C30">
              <w:t>,</w:t>
            </w:r>
            <w:r w:rsidR="002A286B">
              <w:t xml:space="preserve"> or</w:t>
            </w:r>
          </w:p>
          <w:p w14:paraId="4B9AF82F" w14:textId="77777777" w:rsidR="002A286B" w:rsidRPr="001D2CEF" w:rsidRDefault="002A286B" w:rsidP="00875C7D">
            <w:pPr>
              <w:pStyle w:val="TAL"/>
              <w:ind w:left="284"/>
            </w:pPr>
            <w:r>
              <w:t>"</w:t>
            </w:r>
            <w:r w:rsidRPr="00BF2555">
              <w:t>set&lt;SetID&gt;.&lt;</w:t>
            </w:r>
            <w:r>
              <w:t>NFT</w:t>
            </w:r>
            <w:r w:rsidRPr="00BF2555">
              <w:t>ype&gt;set.5gc.</w:t>
            </w:r>
            <w:r>
              <w:t>nid&lt;NID&gt;.</w:t>
            </w:r>
            <w:r w:rsidRPr="00BF2555">
              <w:t>mnc&lt;MNC&gt;.mcc&lt;MCC&gt;</w:t>
            </w:r>
            <w:r>
              <w:t>"</w:t>
            </w:r>
          </w:p>
          <w:bookmarkEnd w:id="571"/>
          <w:p w14:paraId="132FF0C7" w14:textId="77777777" w:rsidR="00875C7D" w:rsidRPr="001D2CEF" w:rsidRDefault="00875C7D" w:rsidP="00875C7D">
            <w:pPr>
              <w:pStyle w:val="TAL"/>
              <w:rPr>
                <w:rFonts w:cs="Arial"/>
                <w:szCs w:val="18"/>
              </w:rPr>
            </w:pPr>
          </w:p>
          <w:p w14:paraId="3134C3A2" w14:textId="77777777" w:rsidR="00875C7D" w:rsidRPr="001D2CEF" w:rsidRDefault="00875C7D" w:rsidP="00875C7D">
            <w:pPr>
              <w:pStyle w:val="TAL"/>
              <w:rPr>
                <w:rFonts w:cs="Arial"/>
                <w:szCs w:val="18"/>
              </w:rPr>
            </w:pPr>
            <w:r w:rsidRPr="001D2CEF">
              <w:rPr>
                <w:rFonts w:cs="Arial"/>
                <w:szCs w:val="18"/>
              </w:rPr>
              <w:t>with</w:t>
            </w:r>
          </w:p>
          <w:p w14:paraId="5041E050" w14:textId="77777777" w:rsidR="00875C7D" w:rsidRPr="001D2CEF" w:rsidRDefault="00875C7D" w:rsidP="00875C7D">
            <w:pPr>
              <w:pStyle w:val="TAL"/>
              <w:ind w:left="284"/>
              <w:rPr>
                <w:rFonts w:cs="Arial"/>
                <w:szCs w:val="18"/>
              </w:rPr>
            </w:pPr>
            <w:bookmarkStart w:id="572" w:name="_PERM_MCCTEMPBM_CRPT77790013___2"/>
            <w:r w:rsidRPr="001D2CEF">
              <w:rPr>
                <w:rFonts w:cs="Arial"/>
                <w:szCs w:val="18"/>
              </w:rPr>
              <w:t>&lt;MCC&gt; encoded as defined in clause 5.4.2</w:t>
            </w:r>
            <w:r w:rsidR="002A286B">
              <w:rPr>
                <w:rFonts w:cs="Arial"/>
                <w:szCs w:val="18"/>
              </w:rPr>
              <w:t xml:space="preserve"> ("Mcc" data type definition)</w:t>
            </w:r>
          </w:p>
          <w:p w14:paraId="0A473B53" w14:textId="39BE6C67" w:rsidR="00875C7D" w:rsidRDefault="00875C7D" w:rsidP="00875C7D">
            <w:pPr>
              <w:pStyle w:val="TAL"/>
              <w:ind w:left="284"/>
              <w:rPr>
                <w:rFonts w:cs="Arial"/>
                <w:szCs w:val="18"/>
              </w:rPr>
            </w:pPr>
            <w:r w:rsidRPr="001D2CEF">
              <w:rPr>
                <w:rFonts w:cs="Arial"/>
                <w:szCs w:val="18"/>
              </w:rPr>
              <w:br/>
              <w:t xml:space="preserve">&lt;MNC&gt; </w:t>
            </w:r>
            <w:r w:rsidR="00997235" w:rsidRPr="007F38AD">
              <w:rPr>
                <w:rFonts w:cs="Arial"/>
                <w:szCs w:val="18"/>
              </w:rPr>
              <w:t>encoding the Mobile Network Code part of the PLMN, comprising 3 digits. If there are only 2 significant digits in the MNC, one "0" digit shall be inserted at the left side to fill the 3 digits coding of MNC.</w:t>
            </w:r>
            <w:r w:rsidR="00997235">
              <w:rPr>
                <w:rFonts w:cs="Arial"/>
                <w:szCs w:val="18"/>
              </w:rPr>
              <w:t xml:space="preserve">  </w:t>
            </w:r>
            <w:r w:rsidR="00997235" w:rsidRPr="007F38AD">
              <w:rPr>
                <w:rFonts w:cs="Arial"/>
                <w:szCs w:val="18"/>
              </w:rPr>
              <w:t>Pattern: '^[0-9]{3}$</w:t>
            </w:r>
          </w:p>
          <w:p w14:paraId="69BBA5F5" w14:textId="77777777" w:rsidR="002A286B" w:rsidRDefault="002A286B" w:rsidP="002A286B">
            <w:pPr>
              <w:pStyle w:val="TAL"/>
              <w:ind w:left="284"/>
              <w:rPr>
                <w:rFonts w:cs="Arial"/>
                <w:szCs w:val="18"/>
              </w:rPr>
            </w:pPr>
          </w:p>
          <w:p w14:paraId="5EDA9ACB" w14:textId="77777777" w:rsidR="002A286B" w:rsidRPr="001D2CEF" w:rsidRDefault="002A286B" w:rsidP="002A286B">
            <w:pPr>
              <w:pStyle w:val="TAL"/>
              <w:ind w:left="284"/>
              <w:rPr>
                <w:rFonts w:cs="Arial"/>
                <w:szCs w:val="18"/>
              </w:rPr>
            </w:pPr>
            <w:r>
              <w:rPr>
                <w:rFonts w:cs="Arial"/>
                <w:szCs w:val="18"/>
              </w:rPr>
              <w:t>&lt;NID&gt; encoded as defined in clause </w:t>
            </w:r>
            <w:r w:rsidRPr="000D4518">
              <w:rPr>
                <w:rFonts w:cs="Arial"/>
                <w:szCs w:val="18"/>
              </w:rPr>
              <w:t>5.4.2</w:t>
            </w:r>
            <w:r>
              <w:rPr>
                <w:rFonts w:cs="Arial"/>
                <w:szCs w:val="18"/>
              </w:rPr>
              <w:t xml:space="preserve"> ("Nid" data type definition)</w:t>
            </w:r>
          </w:p>
          <w:p w14:paraId="03714214" w14:textId="77777777" w:rsidR="002A286B" w:rsidRPr="001D2CEF" w:rsidRDefault="002A286B" w:rsidP="00875C7D">
            <w:pPr>
              <w:pStyle w:val="TAL"/>
              <w:ind w:left="284"/>
              <w:rPr>
                <w:rFonts w:cs="Arial"/>
                <w:szCs w:val="18"/>
              </w:rPr>
            </w:pPr>
          </w:p>
          <w:p w14:paraId="2B00B50F" w14:textId="77777777" w:rsidR="00875C7D" w:rsidRPr="001D2CEF" w:rsidRDefault="00875C7D" w:rsidP="00875C7D">
            <w:pPr>
              <w:pStyle w:val="TAL"/>
              <w:ind w:left="284"/>
              <w:rPr>
                <w:rFonts w:cs="Arial"/>
                <w:szCs w:val="18"/>
              </w:rPr>
            </w:pPr>
            <w:r w:rsidRPr="001D2CEF">
              <w:rPr>
                <w:rFonts w:cs="Arial"/>
                <w:szCs w:val="18"/>
              </w:rPr>
              <w:br/>
              <w:t xml:space="preserve">&lt;NFType&gt; encoded as a value defined in </w:t>
            </w:r>
            <w:r w:rsidRPr="001D2CEF">
              <w:rPr>
                <w:noProof/>
              </w:rPr>
              <w:t>Table </w:t>
            </w:r>
            <w:r w:rsidRPr="001D2CEF">
              <w:t>6.1.6.3.3-1 of</w:t>
            </w:r>
            <w:r w:rsidRPr="001D2CEF">
              <w:rPr>
                <w:rFonts w:cs="Arial"/>
                <w:szCs w:val="18"/>
              </w:rPr>
              <w:t xml:space="preserve"> 3GPP TS 29.5</w:t>
            </w:r>
            <w:r w:rsidRPr="001D2CEF">
              <w:rPr>
                <w:rFonts w:cs="Arial" w:hint="eastAsia"/>
                <w:szCs w:val="18"/>
                <w:lang w:eastAsia="zh-CN"/>
              </w:rPr>
              <w:t>10</w:t>
            </w:r>
            <w:r w:rsidRPr="001D2CEF">
              <w:rPr>
                <w:rFonts w:cs="Arial"/>
                <w:szCs w:val="18"/>
              </w:rPr>
              <w:t> [29] but with lower case characters</w:t>
            </w:r>
          </w:p>
          <w:p w14:paraId="552ED857" w14:textId="77777777" w:rsidR="00875C7D" w:rsidRPr="001D2CEF" w:rsidRDefault="00875C7D" w:rsidP="00875C7D">
            <w:pPr>
              <w:pStyle w:val="TAL"/>
              <w:ind w:left="284"/>
            </w:pPr>
            <w:r w:rsidRPr="001D2CEF">
              <w:rPr>
                <w:rFonts w:cs="Arial"/>
                <w:szCs w:val="18"/>
              </w:rPr>
              <w:br/>
              <w:t xml:space="preserve">&lt;Set ID&gt; encoded as </w:t>
            </w:r>
            <w:r w:rsidRPr="001D2CEF">
              <w:t xml:space="preserve">a string of characters </w:t>
            </w:r>
            <w:r w:rsidRPr="001D2CEF">
              <w:rPr>
                <w:noProof/>
              </w:rPr>
              <w:t xml:space="preserve">consisting of </w:t>
            </w:r>
            <w:r w:rsidRPr="001D2CEF">
              <w:t xml:space="preserve">alphabetic </w:t>
            </w:r>
            <w:r w:rsidRPr="001D2CEF">
              <w:rPr>
                <w:noProof/>
              </w:rPr>
              <w:t xml:space="preserve">characters </w:t>
            </w:r>
            <w:r w:rsidRPr="001D2CEF">
              <w:t xml:space="preserve">(A-Z and a-z), digits (0-9) and/or the hyphen (-) </w:t>
            </w:r>
            <w:r w:rsidRPr="001D2CEF">
              <w:rPr>
                <w:noProof/>
              </w:rPr>
              <w:t>and that shall end w</w:t>
            </w:r>
            <w:r w:rsidRPr="001D2CEF">
              <w:t>ith either an alphabetic character or a digit.</w:t>
            </w:r>
          </w:p>
          <w:p w14:paraId="012E5DEC" w14:textId="77777777" w:rsidR="00875C7D" w:rsidRPr="001D2CEF" w:rsidRDefault="00875C7D" w:rsidP="00875C7D">
            <w:pPr>
              <w:pStyle w:val="TAL"/>
              <w:ind w:left="284"/>
              <w:rPr>
                <w:rFonts w:cs="Arial"/>
                <w:szCs w:val="18"/>
              </w:rPr>
            </w:pPr>
            <w:r w:rsidRPr="001D2CEF">
              <w:rPr>
                <w:rFonts w:cs="Arial"/>
                <w:szCs w:val="18"/>
              </w:rPr>
              <w:t xml:space="preserve">Pattern: </w:t>
            </w:r>
            <w:r w:rsidRPr="001D2CEF">
              <w:rPr>
                <w:lang w:val="sv-SE"/>
              </w:rPr>
              <w:t>'</w:t>
            </w:r>
            <w:r w:rsidRPr="001D2CEF">
              <w:t>^</w:t>
            </w:r>
            <w:r w:rsidRPr="001D2CEF">
              <w:rPr>
                <w:lang w:val="sv-SE"/>
              </w:rPr>
              <w:t>(</w:t>
            </w:r>
            <w:r w:rsidRPr="001D2CEF">
              <w:rPr>
                <w:lang w:val="en-US"/>
              </w:rPr>
              <w:t>[A-Za-z0-9\-]*[A-Za-z0-9]</w:t>
            </w:r>
            <w:r w:rsidRPr="001D2CEF">
              <w:rPr>
                <w:lang w:val="sv-SE"/>
              </w:rPr>
              <w:t>)$'</w:t>
            </w:r>
          </w:p>
          <w:p w14:paraId="27DF29C7" w14:textId="77777777" w:rsidR="00875C7D" w:rsidRPr="001D2CEF" w:rsidRDefault="00875C7D" w:rsidP="00875C7D">
            <w:pPr>
              <w:pStyle w:val="TAL"/>
              <w:ind w:left="284"/>
              <w:rPr>
                <w:rFonts w:cs="Arial"/>
                <w:szCs w:val="18"/>
              </w:rPr>
            </w:pPr>
            <w:bookmarkStart w:id="573" w:name="_PERM_MCCTEMPBM_CRPT77790014___2"/>
            <w:bookmarkEnd w:id="572"/>
          </w:p>
          <w:bookmarkEnd w:id="573"/>
          <w:p w14:paraId="3752770F" w14:textId="77777777" w:rsidR="00875C7D" w:rsidRPr="001D2CEF" w:rsidRDefault="00875C7D" w:rsidP="00875C7D">
            <w:pPr>
              <w:pStyle w:val="TAL"/>
              <w:rPr>
                <w:lang w:eastAsia="zh-CN"/>
              </w:rPr>
            </w:pPr>
            <w:r w:rsidRPr="001D2CEF">
              <w:rPr>
                <w:lang w:eastAsia="zh-CN"/>
              </w:rPr>
              <w:t xml:space="preserve">Examples: </w:t>
            </w:r>
            <w:r w:rsidRPr="001D2CEF">
              <w:rPr>
                <w:lang w:eastAsia="zh-CN"/>
              </w:rPr>
              <w:br/>
              <w:t xml:space="preserve">    "setxyz.smfset.5gc.mnc012.mcc345"</w:t>
            </w:r>
          </w:p>
          <w:p w14:paraId="71AE4407" w14:textId="77777777" w:rsidR="00875C7D" w:rsidRPr="001D2CEF" w:rsidRDefault="00875C7D" w:rsidP="00875C7D">
            <w:pPr>
              <w:pStyle w:val="TAL"/>
              <w:rPr>
                <w:lang w:eastAsia="zh-CN"/>
              </w:rPr>
            </w:pPr>
            <w:r w:rsidRPr="001D2CEF">
              <w:rPr>
                <w:lang w:eastAsia="zh-CN"/>
              </w:rPr>
              <w:t xml:space="preserve">    "set12.pcfset.5gc.mnc012.mcc345"</w:t>
            </w:r>
          </w:p>
          <w:p w14:paraId="4574A89E" w14:textId="77777777" w:rsidR="00875C7D" w:rsidRPr="001D2CEF" w:rsidRDefault="00875C7D" w:rsidP="00875C7D">
            <w:pPr>
              <w:pStyle w:val="TAL"/>
            </w:pPr>
          </w:p>
        </w:tc>
      </w:tr>
      <w:tr w:rsidR="00875C7D" w:rsidRPr="001D2CEF" w14:paraId="5E92E5B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5BF94EA" w14:textId="77777777" w:rsidR="00875C7D" w:rsidRPr="001D2CEF" w:rsidRDefault="00875C7D" w:rsidP="00875C7D">
            <w:pPr>
              <w:pStyle w:val="TAL"/>
            </w:pPr>
            <w:r w:rsidRPr="001D2CEF">
              <w:lastRenderedPageBreak/>
              <w:t>NfServiceSetId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1C0BFEF"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5A8FEF04" w14:textId="03A3FF50" w:rsidR="00875C7D" w:rsidRPr="001D2CEF" w:rsidRDefault="00875C7D" w:rsidP="00875C7D">
            <w:pPr>
              <w:pStyle w:val="TAL"/>
            </w:pPr>
            <w:r w:rsidRPr="001D2CEF">
              <w:rPr>
                <w:rFonts w:cs="Arial"/>
                <w:szCs w:val="18"/>
              </w:rPr>
              <w:t>NF Service Set Identifier (see clause 28.1</w:t>
            </w:r>
            <w:r w:rsidR="00997235">
              <w:rPr>
                <w:rFonts w:cs="Arial"/>
                <w:szCs w:val="18"/>
              </w:rPr>
              <w:t>3</w:t>
            </w:r>
            <w:r w:rsidRPr="001D2CEF">
              <w:rPr>
                <w:rFonts w:cs="Arial"/>
                <w:szCs w:val="18"/>
              </w:rPr>
              <w:t xml:space="preserve"> of </w:t>
            </w:r>
            <w:r w:rsidRPr="001D2CEF">
              <w:rPr>
                <w:lang w:eastAsia="zh-CN"/>
              </w:rPr>
              <w:t>3GPP TS 23.003</w:t>
            </w:r>
            <w:r w:rsidRPr="001D2CEF">
              <w:rPr>
                <w:lang w:val="en-US" w:eastAsia="zh-CN"/>
              </w:rPr>
              <w:t> </w:t>
            </w:r>
            <w:r w:rsidRPr="001D2CEF">
              <w:rPr>
                <w:lang w:eastAsia="zh-CN"/>
              </w:rPr>
              <w:t>[7]</w:t>
            </w:r>
            <w:r w:rsidRPr="001D2CEF">
              <w:t>) formatted as the following string:</w:t>
            </w:r>
          </w:p>
          <w:p w14:paraId="5ED15953" w14:textId="77777777" w:rsidR="00875C7D" w:rsidRPr="001D2CEF" w:rsidRDefault="00875C7D" w:rsidP="00875C7D">
            <w:pPr>
              <w:pStyle w:val="TAL"/>
            </w:pPr>
          </w:p>
          <w:p w14:paraId="205CB313" w14:textId="77777777" w:rsidR="002A286B" w:rsidRDefault="00875C7D" w:rsidP="002A286B">
            <w:pPr>
              <w:pStyle w:val="TAL"/>
              <w:ind w:left="284"/>
            </w:pPr>
            <w:bookmarkStart w:id="574" w:name="_PERM_MCCTEMPBM_CRPT77790015___2"/>
            <w:r w:rsidRPr="001D2CEF">
              <w:t>" set&lt;Set ID&gt;.sn&lt;Service Name&gt;.nfi&lt;NF Instance ID&gt;.5gc.mnc&lt;MNC&gt;.mcc&lt;MCC&gt;"</w:t>
            </w:r>
            <w:r w:rsidR="008F0C30">
              <w:t>,</w:t>
            </w:r>
            <w:r w:rsidR="002A286B">
              <w:t xml:space="preserve"> or</w:t>
            </w:r>
          </w:p>
          <w:p w14:paraId="1F4EA54A" w14:textId="77777777" w:rsidR="002A286B" w:rsidRPr="001D2CEF" w:rsidRDefault="002A286B" w:rsidP="002A286B">
            <w:pPr>
              <w:pStyle w:val="TAL"/>
              <w:ind w:left="284"/>
            </w:pPr>
            <w:r>
              <w:t>"set&lt;SetID&gt;.sn&lt;ServiceName&gt;.nfi&lt;NFInstanceID&gt;.</w:t>
            </w:r>
            <w:r w:rsidRPr="00BF2555">
              <w:t>5gc.</w:t>
            </w:r>
            <w:r>
              <w:t>nid&lt;NID&gt;.</w:t>
            </w:r>
            <w:r w:rsidRPr="00BF2555">
              <w:t>mnc&lt;MNC&gt;.mcc&lt;MCC&gt;</w:t>
            </w:r>
            <w:r>
              <w:t>"</w:t>
            </w:r>
          </w:p>
          <w:bookmarkEnd w:id="574"/>
          <w:p w14:paraId="2727C301" w14:textId="77777777" w:rsidR="00875C7D" w:rsidRPr="001D2CEF" w:rsidRDefault="00875C7D" w:rsidP="00875C7D">
            <w:pPr>
              <w:pStyle w:val="TAL"/>
            </w:pPr>
          </w:p>
          <w:p w14:paraId="3B70BCE7" w14:textId="77777777" w:rsidR="00875C7D" w:rsidRPr="001D2CEF" w:rsidRDefault="00875C7D" w:rsidP="00875C7D">
            <w:pPr>
              <w:pStyle w:val="TAL"/>
              <w:rPr>
                <w:rFonts w:cs="Arial"/>
                <w:szCs w:val="18"/>
              </w:rPr>
            </w:pPr>
          </w:p>
          <w:p w14:paraId="6F0BC4F4" w14:textId="77777777" w:rsidR="00875C7D" w:rsidRPr="001D2CEF" w:rsidRDefault="00875C7D" w:rsidP="00875C7D">
            <w:pPr>
              <w:pStyle w:val="TAL"/>
              <w:rPr>
                <w:rFonts w:cs="Arial"/>
                <w:szCs w:val="18"/>
              </w:rPr>
            </w:pPr>
            <w:r w:rsidRPr="001D2CEF">
              <w:rPr>
                <w:rFonts w:cs="Arial"/>
                <w:szCs w:val="18"/>
              </w:rPr>
              <w:t>with</w:t>
            </w:r>
          </w:p>
          <w:p w14:paraId="318FB915" w14:textId="77777777" w:rsidR="00875C7D" w:rsidRPr="001D2CEF" w:rsidRDefault="00875C7D" w:rsidP="00875C7D">
            <w:pPr>
              <w:pStyle w:val="TAL"/>
              <w:ind w:left="284"/>
              <w:rPr>
                <w:rFonts w:cs="Arial"/>
                <w:szCs w:val="18"/>
              </w:rPr>
            </w:pPr>
            <w:bookmarkStart w:id="575" w:name="_PERM_MCCTEMPBM_CRPT77790016___2"/>
            <w:r w:rsidRPr="001D2CEF">
              <w:rPr>
                <w:rFonts w:cs="Arial"/>
                <w:szCs w:val="18"/>
              </w:rPr>
              <w:t>&lt;MCC&gt; encoded as defined in clause 5.4.2</w:t>
            </w:r>
            <w:r w:rsidR="002A286B">
              <w:rPr>
                <w:rFonts w:cs="Arial"/>
                <w:szCs w:val="18"/>
              </w:rPr>
              <w:t xml:space="preserve"> ("Mcc" data type definition)</w:t>
            </w:r>
          </w:p>
          <w:p w14:paraId="71BC1898" w14:textId="77777777" w:rsidR="00875C7D" w:rsidRPr="001D2CEF" w:rsidRDefault="00875C7D" w:rsidP="00875C7D">
            <w:pPr>
              <w:pStyle w:val="TAL"/>
              <w:ind w:left="284"/>
              <w:rPr>
                <w:rFonts w:cs="Arial"/>
                <w:szCs w:val="18"/>
              </w:rPr>
            </w:pPr>
          </w:p>
          <w:p w14:paraId="58086160" w14:textId="77777777" w:rsidR="00875C7D" w:rsidRPr="001D2CEF" w:rsidRDefault="00875C7D" w:rsidP="00875C7D">
            <w:pPr>
              <w:pStyle w:val="TAL"/>
              <w:ind w:left="284"/>
              <w:rPr>
                <w:rFonts w:cs="Arial"/>
                <w:szCs w:val="18"/>
              </w:rPr>
            </w:pPr>
            <w:r w:rsidRPr="001D2CEF">
              <w:rPr>
                <w:rFonts w:cs="Arial"/>
                <w:szCs w:val="18"/>
              </w:rPr>
              <w:t>&lt;MNC&gt; encoded as defined in clause 5.4.2</w:t>
            </w:r>
            <w:r w:rsidR="002A286B">
              <w:rPr>
                <w:rFonts w:cs="Arial"/>
                <w:szCs w:val="18"/>
              </w:rPr>
              <w:t xml:space="preserve"> ("Mnc" data type definition)</w:t>
            </w:r>
          </w:p>
          <w:p w14:paraId="548C77EA" w14:textId="77777777" w:rsidR="002A286B" w:rsidRDefault="002A286B" w:rsidP="002A286B">
            <w:pPr>
              <w:pStyle w:val="TAL"/>
              <w:ind w:left="284"/>
              <w:rPr>
                <w:rFonts w:cs="Arial"/>
                <w:szCs w:val="18"/>
              </w:rPr>
            </w:pPr>
          </w:p>
          <w:p w14:paraId="2BE13642" w14:textId="596C0647" w:rsidR="002A286B" w:rsidRPr="001D2CEF" w:rsidRDefault="002A286B" w:rsidP="002A286B">
            <w:pPr>
              <w:pStyle w:val="TAL"/>
              <w:ind w:left="284"/>
              <w:rPr>
                <w:rFonts w:cs="Arial"/>
                <w:szCs w:val="18"/>
              </w:rPr>
            </w:pPr>
            <w:r>
              <w:rPr>
                <w:rFonts w:cs="Arial"/>
                <w:szCs w:val="18"/>
              </w:rPr>
              <w:t xml:space="preserve">&lt;NID&gt; </w:t>
            </w:r>
            <w:r w:rsidR="00997235" w:rsidRPr="007F38AD">
              <w:rPr>
                <w:rFonts w:cs="Arial"/>
                <w:szCs w:val="18"/>
              </w:rPr>
              <w:t>encoding the Mobile Network Code part of the PLMN, comprising 3 digits. If there are only 2 significant digits in the MNC, one "0" digit shall be inserted at the left side to fill the 3 digits coding of MNC.</w:t>
            </w:r>
            <w:r w:rsidR="00997235">
              <w:rPr>
                <w:rFonts w:cs="Arial"/>
                <w:szCs w:val="18"/>
              </w:rPr>
              <w:t xml:space="preserve">  </w:t>
            </w:r>
            <w:r w:rsidR="00997235" w:rsidRPr="007F38AD">
              <w:rPr>
                <w:rFonts w:cs="Arial"/>
                <w:szCs w:val="18"/>
              </w:rPr>
              <w:t>Pattern: '^[0-9]{3}$'</w:t>
            </w:r>
          </w:p>
          <w:p w14:paraId="79EB4B2E" w14:textId="77777777" w:rsidR="00875C7D" w:rsidRPr="001D2CEF" w:rsidRDefault="00875C7D" w:rsidP="00875C7D">
            <w:pPr>
              <w:pStyle w:val="TAL"/>
              <w:ind w:left="284"/>
              <w:rPr>
                <w:rFonts w:cs="Arial"/>
                <w:szCs w:val="18"/>
              </w:rPr>
            </w:pPr>
          </w:p>
          <w:p w14:paraId="52B00F4F" w14:textId="77777777" w:rsidR="00875C7D" w:rsidRPr="001D2CEF" w:rsidRDefault="00875C7D" w:rsidP="00875C7D">
            <w:pPr>
              <w:pStyle w:val="TAL"/>
              <w:ind w:left="284"/>
              <w:rPr>
                <w:rFonts w:cs="Arial"/>
                <w:szCs w:val="18"/>
              </w:rPr>
            </w:pPr>
            <w:r w:rsidRPr="001D2CEF">
              <w:rPr>
                <w:rFonts w:cs="Arial"/>
                <w:szCs w:val="18"/>
              </w:rPr>
              <w:t>&lt;NFInstanceId&gt; encoded as defined in clause 5.3.2</w:t>
            </w:r>
          </w:p>
          <w:p w14:paraId="47481D3F" w14:textId="77777777" w:rsidR="00875C7D" w:rsidRPr="001D2CEF" w:rsidRDefault="00875C7D" w:rsidP="00875C7D">
            <w:pPr>
              <w:pStyle w:val="TAL"/>
              <w:ind w:left="284"/>
              <w:rPr>
                <w:rFonts w:cs="Arial"/>
                <w:szCs w:val="18"/>
              </w:rPr>
            </w:pPr>
          </w:p>
          <w:p w14:paraId="3496C1AB" w14:textId="77777777" w:rsidR="00875C7D" w:rsidRPr="001D2CEF" w:rsidRDefault="00875C7D" w:rsidP="00875C7D">
            <w:pPr>
              <w:pStyle w:val="TAL"/>
              <w:ind w:left="284"/>
              <w:rPr>
                <w:rFonts w:cs="Arial"/>
                <w:szCs w:val="18"/>
              </w:rPr>
            </w:pPr>
            <w:r w:rsidRPr="001D2CEF">
              <w:rPr>
                <w:rFonts w:cs="Arial"/>
                <w:szCs w:val="18"/>
              </w:rPr>
              <w:t>&lt;ServiceName&gt; encoded as defined in 3GPP TS 29.5</w:t>
            </w:r>
            <w:r w:rsidRPr="001D2CEF">
              <w:rPr>
                <w:rFonts w:cs="Arial" w:hint="eastAsia"/>
                <w:szCs w:val="18"/>
                <w:lang w:eastAsia="zh-CN"/>
              </w:rPr>
              <w:t>10</w:t>
            </w:r>
            <w:r w:rsidRPr="001D2CEF">
              <w:rPr>
                <w:rFonts w:cs="Arial"/>
                <w:szCs w:val="18"/>
              </w:rPr>
              <w:t> [29]</w:t>
            </w:r>
          </w:p>
          <w:p w14:paraId="1690976A" w14:textId="77777777" w:rsidR="00875C7D" w:rsidRPr="001D2CEF" w:rsidRDefault="00875C7D" w:rsidP="00875C7D">
            <w:pPr>
              <w:pStyle w:val="TAL"/>
              <w:ind w:left="284"/>
              <w:rPr>
                <w:rFonts w:cs="Arial"/>
                <w:szCs w:val="18"/>
              </w:rPr>
            </w:pPr>
          </w:p>
          <w:p w14:paraId="440D6C43" w14:textId="77777777" w:rsidR="00875C7D" w:rsidRPr="001D2CEF" w:rsidRDefault="00875C7D" w:rsidP="00875C7D">
            <w:pPr>
              <w:pStyle w:val="TAL"/>
              <w:ind w:left="284"/>
            </w:pPr>
            <w:r w:rsidRPr="001D2CEF">
              <w:rPr>
                <w:rFonts w:cs="Arial"/>
                <w:szCs w:val="18"/>
              </w:rPr>
              <w:t xml:space="preserve">&lt;Set ID&gt; encoded as </w:t>
            </w:r>
            <w:r w:rsidRPr="001D2CEF">
              <w:t xml:space="preserve">a string of characters </w:t>
            </w:r>
            <w:r w:rsidRPr="001D2CEF">
              <w:rPr>
                <w:noProof/>
              </w:rPr>
              <w:t xml:space="preserve">consisting of </w:t>
            </w:r>
            <w:r w:rsidRPr="001D2CEF">
              <w:t xml:space="preserve">alphabetic </w:t>
            </w:r>
            <w:r w:rsidRPr="001D2CEF">
              <w:rPr>
                <w:noProof/>
              </w:rPr>
              <w:t xml:space="preserve">characters </w:t>
            </w:r>
            <w:r w:rsidRPr="001D2CEF">
              <w:t xml:space="preserve">(A-Z and a-z), digits (0-9) and/or the hyphen (-) </w:t>
            </w:r>
            <w:r w:rsidRPr="001D2CEF">
              <w:rPr>
                <w:noProof/>
              </w:rPr>
              <w:t>and that shall end w</w:t>
            </w:r>
            <w:r w:rsidRPr="001D2CEF">
              <w:t>ith either an alphabetic character or a digit.</w:t>
            </w:r>
          </w:p>
          <w:p w14:paraId="51FF2D5E" w14:textId="77777777" w:rsidR="00875C7D" w:rsidRPr="001D2CEF" w:rsidRDefault="00875C7D" w:rsidP="00875C7D">
            <w:pPr>
              <w:pStyle w:val="TAL"/>
              <w:ind w:left="284"/>
              <w:rPr>
                <w:rFonts w:cs="Arial"/>
                <w:szCs w:val="18"/>
              </w:rPr>
            </w:pPr>
            <w:r w:rsidRPr="001D2CEF">
              <w:rPr>
                <w:rFonts w:cs="Arial"/>
                <w:szCs w:val="18"/>
              </w:rPr>
              <w:t xml:space="preserve">Pattern: </w:t>
            </w:r>
            <w:r w:rsidRPr="001D2CEF">
              <w:rPr>
                <w:lang w:val="sv-SE"/>
              </w:rPr>
              <w:t>'</w:t>
            </w:r>
            <w:r w:rsidRPr="001D2CEF">
              <w:t>^</w:t>
            </w:r>
            <w:r w:rsidRPr="001D2CEF">
              <w:rPr>
                <w:lang w:val="sv-SE"/>
              </w:rPr>
              <w:t>(</w:t>
            </w:r>
            <w:r w:rsidRPr="001D2CEF">
              <w:rPr>
                <w:lang w:val="en-US"/>
              </w:rPr>
              <w:t>[A-Za-z0-9\-]*[A-Za-z0-9]</w:t>
            </w:r>
            <w:r w:rsidRPr="001D2CEF">
              <w:rPr>
                <w:lang w:val="sv-SE"/>
              </w:rPr>
              <w:t>)$</w:t>
            </w:r>
          </w:p>
          <w:p w14:paraId="457C3F9F" w14:textId="77777777" w:rsidR="00875C7D" w:rsidRPr="001D2CEF" w:rsidRDefault="00875C7D" w:rsidP="00875C7D">
            <w:pPr>
              <w:pStyle w:val="TAL"/>
              <w:ind w:left="284"/>
              <w:rPr>
                <w:rFonts w:cs="Arial"/>
                <w:szCs w:val="18"/>
              </w:rPr>
            </w:pPr>
          </w:p>
          <w:bookmarkEnd w:id="575"/>
          <w:p w14:paraId="4AA193BF" w14:textId="77777777" w:rsidR="00875C7D" w:rsidRPr="001D2CEF" w:rsidRDefault="00875C7D" w:rsidP="00875C7D">
            <w:pPr>
              <w:pStyle w:val="TAL"/>
              <w:rPr>
                <w:lang w:eastAsia="zh-CN"/>
              </w:rPr>
            </w:pPr>
            <w:r w:rsidRPr="001D2CEF">
              <w:rPr>
                <w:lang w:eastAsia="zh-CN"/>
              </w:rPr>
              <w:t>Examples:</w:t>
            </w:r>
          </w:p>
          <w:p w14:paraId="33ADF030" w14:textId="77777777" w:rsidR="00875C7D" w:rsidRPr="001D2CEF" w:rsidRDefault="00875C7D" w:rsidP="00875C7D">
            <w:pPr>
              <w:pStyle w:val="TAL"/>
              <w:rPr>
                <w:lang w:eastAsia="zh-CN"/>
              </w:rPr>
            </w:pPr>
            <w:r w:rsidRPr="001D2CEF">
              <w:rPr>
                <w:lang w:eastAsia="zh-CN"/>
              </w:rPr>
              <w:t xml:space="preserve">    "setxyz.snnsmf-pdusession.nfi54804518-4191-46b3-955c-ac631f953ed8.5gc.mnc012.mcc345"</w:t>
            </w:r>
          </w:p>
          <w:p w14:paraId="32E42732" w14:textId="77777777" w:rsidR="00875C7D" w:rsidRPr="001D2CEF" w:rsidRDefault="00875C7D" w:rsidP="00875C7D">
            <w:pPr>
              <w:pStyle w:val="TAL"/>
              <w:rPr>
                <w:lang w:eastAsia="zh-CN"/>
              </w:rPr>
            </w:pPr>
            <w:r w:rsidRPr="001D2CEF">
              <w:rPr>
                <w:lang w:eastAsia="zh-CN"/>
              </w:rPr>
              <w:t xml:space="preserve">    "set2.snnpcf-smpolicycontrol.nfi54804518-4191-46b3-955c-ac631f953ed8.5gc.mnc012.mcc345"</w:t>
            </w:r>
          </w:p>
          <w:p w14:paraId="75C0871F" w14:textId="77777777" w:rsidR="00875C7D" w:rsidRPr="001D2CEF" w:rsidRDefault="00875C7D" w:rsidP="00875C7D">
            <w:pPr>
              <w:pStyle w:val="TAL"/>
              <w:rPr>
                <w:lang w:eastAsia="zh-CN"/>
              </w:rPr>
            </w:pPr>
          </w:p>
          <w:p w14:paraId="760CA7EB" w14:textId="77777777" w:rsidR="00875C7D" w:rsidRPr="001D2CEF" w:rsidRDefault="00875C7D" w:rsidP="00875C7D">
            <w:pPr>
              <w:pStyle w:val="TAL"/>
            </w:pPr>
          </w:p>
        </w:tc>
      </w:tr>
      <w:tr w:rsidR="00875C7D" w:rsidRPr="001D2CEF" w14:paraId="040D7C8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483ADB8" w14:textId="77777777" w:rsidR="00875C7D" w:rsidRPr="001D2CEF" w:rsidRDefault="00875C7D" w:rsidP="00875C7D">
            <w:pPr>
              <w:pStyle w:val="TAL"/>
            </w:pPr>
            <w:r w:rsidRPr="001D2CEF">
              <w:rPr>
                <w:lang w:eastAsia="zh-CN"/>
              </w:rPr>
              <w:t>PlmnAssiUeRadioCapId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AAC3893" w14:textId="77777777" w:rsidR="00875C7D" w:rsidRPr="001D2CEF" w:rsidRDefault="00875C7D" w:rsidP="00875C7D">
            <w:pPr>
              <w:pStyle w:val="TAL"/>
            </w:pPr>
            <w:r w:rsidRPr="001D2CEF">
              <w:rPr>
                <w:lang w:eastAsia="zh-CN"/>
              </w:rPr>
              <w:t>Bytes</w:t>
            </w:r>
          </w:p>
        </w:tc>
        <w:tc>
          <w:tcPr>
            <w:tcW w:w="2952" w:type="pct"/>
            <w:tcBorders>
              <w:top w:val="single" w:sz="4" w:space="0" w:color="auto"/>
              <w:left w:val="nil"/>
              <w:bottom w:val="single" w:sz="4" w:space="0" w:color="auto"/>
              <w:right w:val="single" w:sz="8" w:space="0" w:color="auto"/>
            </w:tcBorders>
          </w:tcPr>
          <w:p w14:paraId="0C0312E2" w14:textId="77777777" w:rsidR="00875C7D" w:rsidRPr="001D2CEF" w:rsidRDefault="00875C7D" w:rsidP="00875C7D">
            <w:pPr>
              <w:pStyle w:val="TAL"/>
            </w:pPr>
            <w:r w:rsidRPr="001D2CEF">
              <w:t xml:space="preserve">String with format "byte" as defined in OpenAPI Specification [3], i.e. base64-encoded characters, encoding the </w:t>
            </w:r>
            <w:r w:rsidRPr="001D2CEF">
              <w:rPr>
                <w:lang w:eastAsia="zh-CN"/>
              </w:rPr>
              <w:t>"UE radio c</w:t>
            </w:r>
            <w:r w:rsidRPr="001D2CEF">
              <w:t>apability ID</w:t>
            </w:r>
            <w:r w:rsidRPr="001D2CEF">
              <w:rPr>
                <w:lang w:eastAsia="zh-CN"/>
              </w:rPr>
              <w:t xml:space="preserve">" </w:t>
            </w:r>
            <w:r w:rsidRPr="001D2CEF">
              <w:t>IE  as specified in clause 9.11.3.68 of 3GPP TS 24.501 [20]</w:t>
            </w:r>
            <w:r w:rsidR="00A73EB1" w:rsidRPr="001D2CEF">
              <w:t xml:space="preserve"> (starting from octet </w:t>
            </w:r>
            <w:r w:rsidR="00A73EB1">
              <w:t>1</w:t>
            </w:r>
            <w:r w:rsidR="00A73EB1" w:rsidRPr="001D2CEF">
              <w:t>)</w:t>
            </w:r>
            <w:r w:rsidRPr="001D2CEF">
              <w:t>.</w:t>
            </w:r>
          </w:p>
          <w:p w14:paraId="6CF81368" w14:textId="77777777" w:rsidR="00875C7D" w:rsidRPr="001D2CEF" w:rsidRDefault="00875C7D" w:rsidP="00875C7D">
            <w:pPr>
              <w:pStyle w:val="TAL"/>
              <w:rPr>
                <w:rFonts w:cs="Arial"/>
                <w:szCs w:val="18"/>
              </w:rPr>
            </w:pPr>
          </w:p>
        </w:tc>
      </w:tr>
      <w:tr w:rsidR="00875C7D" w:rsidRPr="001D2CEF" w14:paraId="4925003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46F6213" w14:textId="77777777" w:rsidR="00875C7D" w:rsidRPr="001D2CEF" w:rsidRDefault="00875C7D" w:rsidP="00875C7D">
            <w:pPr>
              <w:pStyle w:val="TAL"/>
            </w:pPr>
            <w:r w:rsidRPr="001D2CEF">
              <w:rPr>
                <w:lang w:eastAsia="zh-CN"/>
              </w:rPr>
              <w:t>ManAssiUeRadioCapId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0121F43" w14:textId="77777777" w:rsidR="00875C7D" w:rsidRPr="001D2CEF" w:rsidRDefault="00875C7D" w:rsidP="00875C7D">
            <w:pPr>
              <w:pStyle w:val="TAL"/>
            </w:pPr>
            <w:r w:rsidRPr="001D2CEF">
              <w:rPr>
                <w:lang w:eastAsia="zh-CN"/>
              </w:rPr>
              <w:t>Bytes</w:t>
            </w:r>
          </w:p>
        </w:tc>
        <w:tc>
          <w:tcPr>
            <w:tcW w:w="2952" w:type="pct"/>
            <w:tcBorders>
              <w:top w:val="single" w:sz="4" w:space="0" w:color="auto"/>
              <w:left w:val="nil"/>
              <w:bottom w:val="single" w:sz="4" w:space="0" w:color="auto"/>
              <w:right w:val="single" w:sz="8" w:space="0" w:color="auto"/>
            </w:tcBorders>
          </w:tcPr>
          <w:p w14:paraId="22461533" w14:textId="77777777" w:rsidR="00875C7D" w:rsidRPr="001D2CEF" w:rsidRDefault="00875C7D" w:rsidP="00875C7D">
            <w:pPr>
              <w:pStyle w:val="TAL"/>
            </w:pPr>
            <w:r w:rsidRPr="001D2CEF">
              <w:t xml:space="preserve">String with format "byte" as defined in OpenAPI Specification [3], i.e. base64-encoded characters, encoding the </w:t>
            </w:r>
            <w:r w:rsidRPr="001D2CEF">
              <w:rPr>
                <w:lang w:eastAsia="zh-CN"/>
              </w:rPr>
              <w:t>"UE radio c</w:t>
            </w:r>
            <w:r w:rsidRPr="001D2CEF">
              <w:t>apability ID</w:t>
            </w:r>
            <w:r w:rsidRPr="001D2CEF">
              <w:rPr>
                <w:lang w:eastAsia="zh-CN"/>
              </w:rPr>
              <w:t xml:space="preserve">" </w:t>
            </w:r>
            <w:r w:rsidRPr="001D2CEF">
              <w:t>IE  as specified in clause 9.11.3.68 of 3GPP TS 24.501 [20]</w:t>
            </w:r>
            <w:r w:rsidR="00A73EB1" w:rsidRPr="001D2CEF">
              <w:t xml:space="preserve"> (starting from octet </w:t>
            </w:r>
            <w:r w:rsidR="00A73EB1">
              <w:t>1</w:t>
            </w:r>
            <w:r w:rsidR="00A73EB1" w:rsidRPr="001D2CEF">
              <w:t>)</w:t>
            </w:r>
            <w:r w:rsidRPr="001D2CEF">
              <w:t>.</w:t>
            </w:r>
          </w:p>
          <w:p w14:paraId="75A8006B" w14:textId="77777777" w:rsidR="00875C7D" w:rsidRPr="001D2CEF" w:rsidRDefault="00875C7D" w:rsidP="00875C7D">
            <w:pPr>
              <w:pStyle w:val="TAL"/>
              <w:rPr>
                <w:rFonts w:cs="Arial"/>
                <w:szCs w:val="18"/>
              </w:rPr>
            </w:pPr>
          </w:p>
        </w:tc>
      </w:tr>
      <w:tr w:rsidR="00875C7D" w:rsidRPr="001D2CEF" w14:paraId="2FB48E7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B86BEE9" w14:textId="77777777" w:rsidR="00875C7D" w:rsidRPr="001D2CEF" w:rsidRDefault="00875C7D" w:rsidP="00875C7D">
            <w:pPr>
              <w:pStyle w:val="TAL"/>
            </w:pPr>
            <w:r w:rsidRPr="001D2CEF">
              <w:t>TypeAllocationCode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B56C490"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7ABFB2EF" w14:textId="77777777" w:rsidR="00875C7D" w:rsidRPr="001D2CEF" w:rsidRDefault="00875C7D" w:rsidP="00875C7D">
            <w:pPr>
              <w:pStyle w:val="TAL"/>
              <w:rPr>
                <w:rFonts w:cs="Arial"/>
                <w:szCs w:val="18"/>
              </w:rPr>
            </w:pPr>
            <w:r w:rsidRPr="001D2CEF">
              <w:rPr>
                <w:rFonts w:cs="Arial"/>
                <w:szCs w:val="18"/>
              </w:rPr>
              <w:t>Type Allocation Code (TAC) of the UE, comprising the initial eight-digit portion of the 15-digit IMEI and 16-digit IMEISV codes. See clause 6.2 of 3GPP TS 23.003 [7].</w:t>
            </w:r>
          </w:p>
          <w:p w14:paraId="274066F3" w14:textId="77777777" w:rsidR="00875C7D" w:rsidRPr="001D2CEF" w:rsidRDefault="00875C7D" w:rsidP="00875C7D">
            <w:pPr>
              <w:pStyle w:val="TAL"/>
              <w:rPr>
                <w:rFonts w:cs="Arial"/>
                <w:szCs w:val="18"/>
              </w:rPr>
            </w:pPr>
          </w:p>
          <w:p w14:paraId="6CBA2FF2" w14:textId="77777777" w:rsidR="00875C7D" w:rsidRPr="001D2CEF" w:rsidRDefault="00875C7D" w:rsidP="00875C7D">
            <w:pPr>
              <w:pStyle w:val="TAL"/>
              <w:rPr>
                <w:rFonts w:cs="Arial"/>
                <w:szCs w:val="18"/>
              </w:rPr>
            </w:pPr>
            <w:r w:rsidRPr="001D2CEF">
              <w:rPr>
                <w:lang w:eastAsia="zh-CN"/>
              </w:rPr>
              <w:t xml:space="preserve">Pattern: </w:t>
            </w:r>
            <w:r w:rsidRPr="001D2CEF">
              <w:rPr>
                <w:rFonts w:cs="Arial"/>
                <w:szCs w:val="18"/>
              </w:rPr>
              <w:t>'^[0-9]{8}$'</w:t>
            </w:r>
          </w:p>
          <w:p w14:paraId="3DCE558B" w14:textId="77777777" w:rsidR="00875C7D" w:rsidRPr="001D2CEF" w:rsidRDefault="00875C7D" w:rsidP="00875C7D">
            <w:pPr>
              <w:pStyle w:val="TAL"/>
              <w:rPr>
                <w:rFonts w:cs="Arial"/>
                <w:szCs w:val="18"/>
              </w:rPr>
            </w:pPr>
          </w:p>
        </w:tc>
      </w:tr>
      <w:tr w:rsidR="00875C7D" w:rsidRPr="001D2CEF" w14:paraId="0E9ED57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CC92977" w14:textId="77777777" w:rsidR="00875C7D" w:rsidRPr="001D2CEF" w:rsidRDefault="00875C7D" w:rsidP="00875C7D">
            <w:pPr>
              <w:pStyle w:val="TAL"/>
            </w:pPr>
            <w:r w:rsidRPr="001D2CEF">
              <w:t>HfcNId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C489EB6"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58FD75D8" w14:textId="77777777" w:rsidR="00875C7D" w:rsidRPr="001D2CEF" w:rsidRDefault="00875C7D" w:rsidP="00875C7D">
            <w:pPr>
              <w:pStyle w:val="TAL"/>
              <w:rPr>
                <w:rFonts w:cs="Arial"/>
                <w:szCs w:val="18"/>
              </w:rPr>
            </w:pPr>
            <w:r w:rsidRPr="001D2CEF">
              <w:rPr>
                <w:rFonts w:cs="Arial"/>
                <w:szCs w:val="18"/>
              </w:rPr>
              <w:t xml:space="preserve">This IE represents the identifier of the HFC node Id as specified in </w:t>
            </w:r>
            <w:r w:rsidRPr="001D2CEF">
              <w:t xml:space="preserve">CableLabs WR-TR-5WWC-ARCH [32]. It is provisioned by the wireline operator as part of wireline operations and may contain up to six characters. </w:t>
            </w:r>
          </w:p>
        </w:tc>
      </w:tr>
      <w:tr w:rsidR="00875C7D" w:rsidRPr="001D2CEF" w14:paraId="621793C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E70ACBE" w14:textId="77777777" w:rsidR="00875C7D" w:rsidRPr="001D2CEF" w:rsidRDefault="00875C7D" w:rsidP="00875C7D">
            <w:pPr>
              <w:pStyle w:val="TAL"/>
            </w:pPr>
            <w:r w:rsidRPr="001D2CEF">
              <w:t>HfcNIdRm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39FE5CA"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683F5E75" w14:textId="77777777" w:rsidR="00875C7D" w:rsidRPr="001D2CEF" w:rsidRDefault="00875C7D" w:rsidP="00875C7D">
            <w:pPr>
              <w:pStyle w:val="TAL"/>
              <w:rPr>
                <w:rFonts w:cs="Arial"/>
                <w:szCs w:val="18"/>
              </w:rPr>
            </w:pPr>
            <w:r w:rsidRPr="001D2CEF">
              <w:t>This data type is defined in the same way as the "HfcNId" data type, but with the OpenAPI "nullable: true" property.</w:t>
            </w:r>
          </w:p>
        </w:tc>
      </w:tr>
      <w:tr w:rsidR="00875C7D" w:rsidRPr="001D2CEF" w14:paraId="63DE744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D8E35DB" w14:textId="77777777" w:rsidR="00875C7D" w:rsidRPr="001D2CEF" w:rsidRDefault="00875C7D" w:rsidP="00875C7D">
            <w:pPr>
              <w:pStyle w:val="TAL"/>
            </w:pPr>
            <w:r w:rsidRPr="001D2CEF">
              <w:rPr>
                <w:rFonts w:hint="eastAsia"/>
                <w:lang w:eastAsia="zh-CN"/>
              </w:rPr>
              <w:lastRenderedPageBreak/>
              <w:t>E</w:t>
            </w:r>
            <w:r w:rsidRPr="001D2CEF">
              <w:rPr>
                <w:lang w:eastAsia="zh-CN"/>
              </w:rPr>
              <w:t>NbId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3B4DB3E"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1C4B9458" w14:textId="77777777" w:rsidR="00875C7D" w:rsidRPr="001D2CEF" w:rsidRDefault="00875C7D" w:rsidP="00875C7D">
            <w:pPr>
              <w:pStyle w:val="TAL"/>
              <w:rPr>
                <w:rFonts w:cs="Arial"/>
                <w:szCs w:val="18"/>
              </w:rPr>
            </w:pPr>
            <w:r w:rsidRPr="001D2CEF">
              <w:rPr>
                <w:rFonts w:cs="Arial"/>
                <w:szCs w:val="18"/>
              </w:rPr>
              <w:t xml:space="preserve">This represents the identifier of the eNB ID as specified in </w:t>
            </w:r>
            <w:r w:rsidRPr="001D2CEF">
              <w:rPr>
                <w:lang w:eastAsia="zh-CN"/>
              </w:rPr>
              <w:t>clause</w:t>
            </w:r>
            <w:r w:rsidRPr="001D2CEF">
              <w:t> </w:t>
            </w:r>
            <w:r w:rsidRPr="001D2CEF">
              <w:rPr>
                <w:lang w:eastAsia="zh-CN"/>
              </w:rPr>
              <w:t>9.2.1.37 of 3GPP TS 36.413 [16]</w:t>
            </w:r>
            <w:r w:rsidRPr="001D2CEF">
              <w:rPr>
                <w:rFonts w:cs="Arial" w:hint="eastAsia"/>
                <w:szCs w:val="18"/>
                <w:lang w:eastAsia="zh-CN"/>
              </w:rPr>
              <w:t>.</w:t>
            </w:r>
          </w:p>
          <w:p w14:paraId="1A86BE00" w14:textId="77777777" w:rsidR="00875C7D" w:rsidRPr="001D2CEF" w:rsidRDefault="00875C7D" w:rsidP="00875C7D">
            <w:pPr>
              <w:pStyle w:val="TAL"/>
              <w:rPr>
                <w:rFonts w:cs="Arial"/>
                <w:szCs w:val="18"/>
              </w:rPr>
            </w:pPr>
          </w:p>
          <w:p w14:paraId="3E33CB29" w14:textId="77777777" w:rsidR="00875C7D" w:rsidRPr="001D2CEF" w:rsidRDefault="00875C7D" w:rsidP="00875C7D">
            <w:pPr>
              <w:pStyle w:val="TAL"/>
              <w:rPr>
                <w:rFonts w:cs="Arial"/>
                <w:szCs w:val="18"/>
              </w:rPr>
            </w:pPr>
            <w:r w:rsidRPr="001D2CEF">
              <w:rPr>
                <w:rFonts w:cs="Arial"/>
                <w:szCs w:val="18"/>
              </w:rPr>
              <w:t>The string shall be formatted with following pattern:</w:t>
            </w:r>
          </w:p>
          <w:p w14:paraId="6405B078" w14:textId="77777777" w:rsidR="00875C7D" w:rsidRPr="001D2CEF" w:rsidRDefault="00875C7D" w:rsidP="00875C7D">
            <w:pPr>
              <w:pStyle w:val="TAL"/>
              <w:rPr>
                <w:rFonts w:cs="Arial"/>
                <w:szCs w:val="18"/>
              </w:rPr>
            </w:pPr>
            <w:bookmarkStart w:id="576" w:name="_PERM_MCCTEMPBM_CRPT77790017___5"/>
            <w:r w:rsidRPr="001D2CEF">
              <w:rPr>
                <w:rFonts w:cs="Arial"/>
                <w:szCs w:val="18"/>
              </w:rPr>
              <w:t>Pattern: '^('Macro</w:t>
            </w:r>
            <w:r w:rsidRPr="00E92CBF">
              <w:rPr>
                <w:color w:val="000000"/>
              </w:rPr>
              <w:t>eNB</w:t>
            </w:r>
            <w:r w:rsidRPr="001D2CEF">
              <w:rPr>
                <w:rFonts w:cs="Arial"/>
                <w:szCs w:val="18"/>
              </w:rPr>
              <w:t>-[A-Fa-f0-9]{5}|LMacro</w:t>
            </w:r>
            <w:r w:rsidRPr="00E92CBF">
              <w:rPr>
                <w:color w:val="000000"/>
              </w:rPr>
              <w:t>eNB</w:t>
            </w:r>
            <w:r w:rsidRPr="001D2CEF">
              <w:rPr>
                <w:rFonts w:cs="Arial"/>
                <w:szCs w:val="18"/>
              </w:rPr>
              <w:t>-[A-Fa-f0-9]{6}|SMacroeNB-[A-Fa-f0-9]{5}|HomeeNB-[A-Fa-f0-9]{7})$'</w:t>
            </w:r>
          </w:p>
          <w:bookmarkEnd w:id="576"/>
          <w:p w14:paraId="494FDDDC" w14:textId="77777777" w:rsidR="00875C7D" w:rsidRPr="001D2CEF" w:rsidRDefault="00875C7D" w:rsidP="00875C7D">
            <w:pPr>
              <w:pStyle w:val="TAL"/>
              <w:rPr>
                <w:rFonts w:cs="Arial"/>
                <w:szCs w:val="18"/>
              </w:rPr>
            </w:pPr>
          </w:p>
          <w:p w14:paraId="17FF1AD7" w14:textId="77777777" w:rsidR="00875C7D" w:rsidRPr="001D2CEF" w:rsidRDefault="00875C7D" w:rsidP="00875C7D">
            <w:pPr>
              <w:pStyle w:val="TAL"/>
              <w:rPr>
                <w:lang w:eastAsia="zh-CN"/>
              </w:rPr>
            </w:pPr>
            <w:r w:rsidRPr="001D2CEF">
              <w:rPr>
                <w:rFonts w:cs="Arial"/>
                <w:szCs w:val="18"/>
              </w:rPr>
              <w:t xml:space="preserve">The value of </w:t>
            </w:r>
            <w:r w:rsidRPr="001D2CEF">
              <w:rPr>
                <w:lang w:eastAsia="zh-CN"/>
              </w:rPr>
              <w:t xml:space="preserve">the </w:t>
            </w:r>
            <w:r w:rsidRPr="001D2CEF">
              <w:rPr>
                <w:rFonts w:cs="Arial"/>
                <w:szCs w:val="18"/>
              </w:rPr>
              <w:t>eNB ID</w:t>
            </w:r>
            <w:r w:rsidRPr="001D2CEF">
              <w:rPr>
                <w:lang w:eastAsia="zh-CN"/>
              </w:rPr>
              <w:t xml:space="preserve"> shall be encoded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padding 0 shall be added to make multiple nibbles, so the most significant character representing the padding 0 if required together with the 4 most significant bits of the </w:t>
            </w:r>
            <w:r w:rsidRPr="001D2CEF">
              <w:rPr>
                <w:rFonts w:cs="Arial"/>
                <w:szCs w:val="18"/>
              </w:rPr>
              <w:t>eNB ID</w:t>
            </w:r>
            <w:r w:rsidRPr="001D2CEF">
              <w:rPr>
                <w:lang w:eastAsia="zh-CN"/>
              </w:rPr>
              <w:t xml:space="preserve"> shall appear first in the string, and the character representing the 4 least significant bit of the </w:t>
            </w:r>
            <w:r w:rsidRPr="001D2CEF">
              <w:rPr>
                <w:rFonts w:cs="Arial"/>
                <w:szCs w:val="18"/>
              </w:rPr>
              <w:t xml:space="preserve">eNB ID </w:t>
            </w:r>
            <w:r w:rsidRPr="001D2CEF">
              <w:rPr>
                <w:lang w:eastAsia="zh-CN"/>
              </w:rPr>
              <w:t>(to form a nibble) shall appear last in the string.</w:t>
            </w:r>
          </w:p>
          <w:p w14:paraId="30B55C62" w14:textId="77777777" w:rsidR="00875C7D" w:rsidRPr="001D2CEF" w:rsidRDefault="00875C7D" w:rsidP="00875C7D">
            <w:pPr>
              <w:pStyle w:val="TAL"/>
              <w:rPr>
                <w:rFonts w:cs="Arial"/>
                <w:szCs w:val="18"/>
              </w:rPr>
            </w:pPr>
          </w:p>
          <w:p w14:paraId="38A5F0DF" w14:textId="77777777" w:rsidR="00875C7D" w:rsidRPr="001D2CEF" w:rsidRDefault="00875C7D" w:rsidP="00875C7D">
            <w:pPr>
              <w:pStyle w:val="TAL"/>
              <w:rPr>
                <w:rFonts w:cs="Arial"/>
                <w:szCs w:val="18"/>
              </w:rPr>
            </w:pPr>
            <w:r w:rsidRPr="001D2CEF">
              <w:rPr>
                <w:rFonts w:cs="Arial"/>
                <w:szCs w:val="18"/>
              </w:rPr>
              <w:t>Examples:</w:t>
            </w:r>
          </w:p>
          <w:p w14:paraId="5116699C" w14:textId="77777777" w:rsidR="00875C7D" w:rsidRPr="001D2CEF" w:rsidRDefault="00875C7D" w:rsidP="00875C7D">
            <w:pPr>
              <w:pStyle w:val="TAL"/>
            </w:pPr>
            <w:r w:rsidRPr="001D2CEF">
              <w:rPr>
                <w:rFonts w:cs="Arial"/>
                <w:szCs w:val="18"/>
              </w:rPr>
              <w:t>"SMacroeNB-34B89" indicates a Short Macro eNB ID with value 0x34B89.</w:t>
            </w:r>
          </w:p>
        </w:tc>
      </w:tr>
      <w:tr w:rsidR="00875C7D" w:rsidRPr="001D2CEF" w14:paraId="1F1D8BD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81F3270" w14:textId="77777777" w:rsidR="00875C7D" w:rsidRPr="001D2CEF" w:rsidRDefault="00875C7D" w:rsidP="00875C7D">
            <w:pPr>
              <w:pStyle w:val="TAL"/>
              <w:rPr>
                <w:lang w:eastAsia="zh-CN"/>
              </w:rPr>
            </w:pPr>
            <w:r w:rsidRPr="001D2CEF">
              <w:rPr>
                <w:lang w:eastAsia="zh-CN"/>
              </w:rPr>
              <w:t>Gli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FDED572" w14:textId="77777777" w:rsidR="00875C7D" w:rsidRPr="001D2CEF" w:rsidRDefault="00875C7D" w:rsidP="00875C7D">
            <w:pPr>
              <w:pStyle w:val="TAL"/>
            </w:pPr>
            <w:r w:rsidRPr="001D2CEF">
              <w:t>Bytes</w:t>
            </w:r>
          </w:p>
        </w:tc>
        <w:tc>
          <w:tcPr>
            <w:tcW w:w="2952" w:type="pct"/>
            <w:tcBorders>
              <w:top w:val="single" w:sz="4" w:space="0" w:color="auto"/>
              <w:left w:val="nil"/>
              <w:bottom w:val="single" w:sz="4" w:space="0" w:color="auto"/>
              <w:right w:val="single" w:sz="8" w:space="0" w:color="auto"/>
            </w:tcBorders>
          </w:tcPr>
          <w:p w14:paraId="72AF3952" w14:textId="77777777" w:rsidR="00875C7D" w:rsidRPr="001D2CEF" w:rsidRDefault="00875C7D" w:rsidP="00875C7D">
            <w:pPr>
              <w:pStyle w:val="TAL"/>
              <w:rPr>
                <w:rFonts w:cs="Arial"/>
                <w:szCs w:val="18"/>
              </w:rPr>
            </w:pPr>
            <w:r w:rsidRPr="001D2CEF">
              <w:rPr>
                <w:rFonts w:cs="Arial"/>
                <w:szCs w:val="18"/>
              </w:rPr>
              <w:t>Global Line Identifier uniquely identifying the line connecting the 5G-BRG or FN-BRG to the 5GS. See clause 28.16.3 of 3GPP TS 23.003 [7].</w:t>
            </w:r>
          </w:p>
          <w:p w14:paraId="473706DC" w14:textId="77777777" w:rsidR="00875C7D" w:rsidRPr="001D2CEF" w:rsidRDefault="00875C7D" w:rsidP="00875C7D">
            <w:pPr>
              <w:pStyle w:val="TAL"/>
            </w:pPr>
          </w:p>
          <w:p w14:paraId="250EFA5E" w14:textId="77777777" w:rsidR="00875C7D" w:rsidRPr="001D2CEF" w:rsidRDefault="00875C7D" w:rsidP="00875C7D">
            <w:pPr>
              <w:pStyle w:val="TAL"/>
            </w:pPr>
            <w:r w:rsidRPr="001D2CEF">
              <w:t>This shall be encoded as a string with format "byte" as defined in OpenAPI Specification [3], i.e. base64-encoded characters, representing the GLI value (up to 150 bytes) encoded as specified in BBF WT-470 [37].</w:t>
            </w:r>
          </w:p>
          <w:p w14:paraId="4AA7B6D3" w14:textId="77777777" w:rsidR="00875C7D" w:rsidRPr="001D2CEF" w:rsidRDefault="00875C7D" w:rsidP="00875C7D">
            <w:pPr>
              <w:pStyle w:val="TAL"/>
              <w:rPr>
                <w:rFonts w:cs="Arial"/>
                <w:szCs w:val="18"/>
              </w:rPr>
            </w:pPr>
          </w:p>
        </w:tc>
      </w:tr>
      <w:tr w:rsidR="0059735A" w:rsidRPr="001D2CEF" w14:paraId="11F0849F"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B8B03CF" w14:textId="77777777" w:rsidR="0059735A" w:rsidRPr="001D2CEF" w:rsidRDefault="0059735A" w:rsidP="0059735A">
            <w:pPr>
              <w:pStyle w:val="TAL"/>
              <w:rPr>
                <w:lang w:eastAsia="zh-CN"/>
              </w:rPr>
            </w:pPr>
            <w:r w:rsidRPr="001D2CEF">
              <w:rPr>
                <w:lang w:eastAsia="zh-CN"/>
              </w:rPr>
              <w:t>G</w:t>
            </w:r>
            <w:r>
              <w:rPr>
                <w:lang w:eastAsia="zh-CN"/>
              </w:rPr>
              <w:t>ci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F1DFF55" w14:textId="77777777" w:rsidR="0059735A" w:rsidRPr="001D2CEF" w:rsidRDefault="0059735A" w:rsidP="0059735A">
            <w:pPr>
              <w:pStyle w:val="TAL"/>
            </w:pPr>
            <w:r>
              <w:t>string</w:t>
            </w:r>
          </w:p>
        </w:tc>
        <w:tc>
          <w:tcPr>
            <w:tcW w:w="2952" w:type="pct"/>
            <w:tcBorders>
              <w:top w:val="single" w:sz="4" w:space="0" w:color="auto"/>
              <w:left w:val="nil"/>
              <w:bottom w:val="single" w:sz="4" w:space="0" w:color="auto"/>
              <w:right w:val="single" w:sz="8" w:space="0" w:color="auto"/>
            </w:tcBorders>
          </w:tcPr>
          <w:p w14:paraId="2CD91F45" w14:textId="77777777" w:rsidR="0059735A" w:rsidRPr="001D2CEF" w:rsidRDefault="0059735A" w:rsidP="0059735A">
            <w:pPr>
              <w:pStyle w:val="TAL"/>
              <w:rPr>
                <w:rFonts w:cs="Arial"/>
                <w:szCs w:val="18"/>
              </w:rPr>
            </w:pPr>
            <w:r w:rsidRPr="001D2CEF">
              <w:rPr>
                <w:rFonts w:cs="Arial"/>
                <w:szCs w:val="18"/>
              </w:rPr>
              <w:t>Global</w:t>
            </w:r>
            <w:r>
              <w:rPr>
                <w:rFonts w:cs="Arial"/>
                <w:szCs w:val="18"/>
              </w:rPr>
              <w:t xml:space="preserve"> Cable</w:t>
            </w:r>
            <w:r w:rsidRPr="001D2CEF">
              <w:rPr>
                <w:rFonts w:cs="Arial"/>
                <w:szCs w:val="18"/>
              </w:rPr>
              <w:t xml:space="preserve"> Identifier uniquely identifying</w:t>
            </w:r>
            <w:r>
              <w:rPr>
                <w:rFonts w:cs="Arial"/>
                <w:szCs w:val="18"/>
              </w:rPr>
              <w:t xml:space="preserve"> the connection between </w:t>
            </w:r>
            <w:r w:rsidRPr="001D2CEF">
              <w:rPr>
                <w:rFonts w:cs="Arial"/>
                <w:szCs w:val="18"/>
              </w:rPr>
              <w:t>the 5G-</w:t>
            </w:r>
            <w:r>
              <w:rPr>
                <w:rFonts w:cs="Arial"/>
                <w:szCs w:val="18"/>
              </w:rPr>
              <w:t>C</w:t>
            </w:r>
            <w:r w:rsidRPr="001D2CEF">
              <w:rPr>
                <w:rFonts w:cs="Arial"/>
                <w:szCs w:val="18"/>
              </w:rPr>
              <w:t>RG or FN-</w:t>
            </w:r>
            <w:r>
              <w:rPr>
                <w:rFonts w:cs="Arial"/>
                <w:szCs w:val="18"/>
              </w:rPr>
              <w:t>C</w:t>
            </w:r>
            <w:r w:rsidRPr="001D2CEF">
              <w:rPr>
                <w:rFonts w:cs="Arial"/>
                <w:szCs w:val="18"/>
              </w:rPr>
              <w:t>RG to the 5GS. See clause 28.1</w:t>
            </w:r>
            <w:r>
              <w:rPr>
                <w:rFonts w:cs="Arial"/>
                <w:szCs w:val="18"/>
              </w:rPr>
              <w:t>5.4</w:t>
            </w:r>
            <w:r w:rsidRPr="001D2CEF">
              <w:rPr>
                <w:rFonts w:cs="Arial"/>
                <w:szCs w:val="18"/>
              </w:rPr>
              <w:t xml:space="preserve"> of 3GPP TS 23.003 [7].</w:t>
            </w:r>
          </w:p>
          <w:p w14:paraId="2091672B" w14:textId="77777777" w:rsidR="0059735A" w:rsidRPr="001D2CEF" w:rsidRDefault="0059735A" w:rsidP="0059735A">
            <w:pPr>
              <w:pStyle w:val="TAL"/>
            </w:pPr>
          </w:p>
          <w:p w14:paraId="052FB2F1" w14:textId="405296CA" w:rsidR="0059735A" w:rsidRPr="001D2CEF" w:rsidRDefault="0059735A" w:rsidP="0059735A">
            <w:pPr>
              <w:pStyle w:val="TAL"/>
              <w:rPr>
                <w:rFonts w:cs="Arial"/>
                <w:szCs w:val="18"/>
              </w:rPr>
            </w:pPr>
            <w:r w:rsidRPr="00BA1172">
              <w:t xml:space="preserve">This shall be encoded as a string </w:t>
            </w:r>
            <w:r>
              <w:t xml:space="preserve">per clause 28.15.4 of </w:t>
            </w:r>
            <w:r w:rsidRPr="001D2CEF">
              <w:rPr>
                <w:rFonts w:cs="Arial"/>
                <w:szCs w:val="18"/>
              </w:rPr>
              <w:t>3GPP TS 23.003 [7]</w:t>
            </w:r>
            <w:r>
              <w:t xml:space="preserve">, and compliant </w:t>
            </w:r>
            <w:r w:rsidRPr="00A868AB">
              <w:t xml:space="preserve">with the syntax specified in clause </w:t>
            </w:r>
            <w:r w:rsidRPr="00A868AB">
              <w:rPr>
                <w:rFonts w:hint="eastAsia"/>
              </w:rPr>
              <w:t>2.</w:t>
            </w:r>
            <w:r w:rsidRPr="00A868AB">
              <w:t>2 of IETF RFC 7542 [</w:t>
            </w:r>
            <w:r w:rsidR="005533A2">
              <w:t>4</w:t>
            </w:r>
            <w:r w:rsidR="00D07A05">
              <w:t>7</w:t>
            </w:r>
            <w:r w:rsidRPr="00A868AB">
              <w:t>] for the username part of a NAI.</w:t>
            </w:r>
            <w:r w:rsidRPr="00BA1172">
              <w:t xml:space="preserve"> </w:t>
            </w:r>
            <w:r>
              <w:t>T</w:t>
            </w:r>
            <w:r w:rsidRPr="00BA1172">
              <w:t xml:space="preserve">he GCI value </w:t>
            </w:r>
            <w:r>
              <w:t>is</w:t>
            </w:r>
            <w:r w:rsidRPr="00BA1172">
              <w:t xml:space="preserve"> specified in CableLabs WR-TR-5WWC-ARCH</w:t>
            </w:r>
            <w:r w:rsidRPr="001D2CEF">
              <w:rPr>
                <w:rFonts w:cs="Arial"/>
                <w:szCs w:val="18"/>
              </w:rPr>
              <w:t> </w:t>
            </w:r>
            <w:r w:rsidRPr="00BA1172">
              <w:t>[32].</w:t>
            </w:r>
          </w:p>
        </w:tc>
      </w:tr>
      <w:tr w:rsidR="0059735A" w:rsidRPr="001D2CEF" w14:paraId="06E74261" w14:textId="77777777" w:rsidTr="00AA7DB8">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31C7CA9" w14:textId="77777777" w:rsidR="0059735A" w:rsidRPr="001D2CEF" w:rsidRDefault="0059735A" w:rsidP="0059735A">
            <w:pPr>
              <w:pStyle w:val="TAN"/>
              <w:rPr>
                <w:rFonts w:cs="Arial"/>
                <w:szCs w:val="18"/>
              </w:rPr>
            </w:pPr>
            <w:r w:rsidRPr="001D2CEF">
              <w:t>NOTE:</w:t>
            </w:r>
            <w:r w:rsidRPr="001D2CEF">
              <w:tab/>
              <w:t>For a PDN connection established via MME, the PDU Session ID value is set to 64 plus the EPS bearer ID of the default EPS bearer of the PDN connection; for a PDN connection established via ePDG, the PDU Session ID value is set to 80 plus the EPS bearer ID of the default EPS bearer of the PDN connection.</w:t>
            </w:r>
          </w:p>
        </w:tc>
      </w:tr>
    </w:tbl>
    <w:p w14:paraId="70EA34B0" w14:textId="77777777" w:rsidR="00E92CBF" w:rsidRPr="001D2CEF" w:rsidRDefault="00E92CBF" w:rsidP="00E92CBF"/>
    <w:p w14:paraId="63F43FA4" w14:textId="77777777" w:rsidR="00E92CBF" w:rsidRPr="00F11966" w:rsidRDefault="00E92CBF" w:rsidP="00E92CBF"/>
    <w:p w14:paraId="2C3A7296" w14:textId="77777777" w:rsidR="00E92CBF" w:rsidRPr="00F11966" w:rsidRDefault="00E92CBF" w:rsidP="00A940B5">
      <w:pPr>
        <w:pStyle w:val="Heading3"/>
      </w:pPr>
      <w:bookmarkStart w:id="577" w:name="_Toc24925811"/>
      <w:bookmarkStart w:id="578" w:name="_Toc24925989"/>
      <w:bookmarkStart w:id="579" w:name="_Toc24926165"/>
      <w:bookmarkStart w:id="580" w:name="_Toc33964018"/>
      <w:bookmarkStart w:id="581" w:name="_Toc33980774"/>
      <w:bookmarkStart w:id="582" w:name="_Toc36462575"/>
      <w:bookmarkStart w:id="583" w:name="_Toc36462771"/>
      <w:bookmarkStart w:id="584" w:name="_Toc43026010"/>
      <w:bookmarkStart w:id="585" w:name="_Toc49763544"/>
      <w:bookmarkStart w:id="586" w:name="_Toc56754008"/>
      <w:bookmarkStart w:id="587" w:name="_Toc114778142"/>
      <w:r w:rsidRPr="00F11966">
        <w:t>5.4.3</w:t>
      </w:r>
      <w:r w:rsidRPr="00F11966">
        <w:tab/>
        <w:t>Enumerations</w:t>
      </w:r>
      <w:bookmarkEnd w:id="577"/>
      <w:bookmarkEnd w:id="578"/>
      <w:bookmarkEnd w:id="579"/>
      <w:bookmarkEnd w:id="580"/>
      <w:bookmarkEnd w:id="581"/>
      <w:bookmarkEnd w:id="582"/>
      <w:bookmarkEnd w:id="583"/>
      <w:bookmarkEnd w:id="584"/>
      <w:bookmarkEnd w:id="585"/>
      <w:bookmarkEnd w:id="586"/>
      <w:bookmarkEnd w:id="587"/>
    </w:p>
    <w:p w14:paraId="594AAF92" w14:textId="77777777" w:rsidR="00E92CBF" w:rsidRPr="00F11966" w:rsidRDefault="00E92CBF" w:rsidP="00A940B5">
      <w:pPr>
        <w:pStyle w:val="Heading4"/>
      </w:pPr>
      <w:bookmarkStart w:id="588" w:name="_Toc24925812"/>
      <w:bookmarkStart w:id="589" w:name="_Toc24925990"/>
      <w:bookmarkStart w:id="590" w:name="_Toc24926166"/>
      <w:bookmarkStart w:id="591" w:name="_Toc33964019"/>
      <w:bookmarkStart w:id="592" w:name="_Toc33980775"/>
      <w:bookmarkStart w:id="593" w:name="_Toc36462576"/>
      <w:bookmarkStart w:id="594" w:name="_Toc36462772"/>
      <w:bookmarkStart w:id="595" w:name="_Toc43026011"/>
      <w:bookmarkStart w:id="596" w:name="_Toc49763545"/>
      <w:bookmarkStart w:id="597" w:name="_Toc56754009"/>
      <w:bookmarkStart w:id="598" w:name="_Toc114778143"/>
      <w:r w:rsidRPr="00F11966">
        <w:t>5.4.3.1</w:t>
      </w:r>
      <w:r w:rsidRPr="00F11966">
        <w:tab/>
        <w:t>Enumeration: AccessType</w:t>
      </w:r>
      <w:bookmarkEnd w:id="588"/>
      <w:bookmarkEnd w:id="589"/>
      <w:bookmarkEnd w:id="590"/>
      <w:bookmarkEnd w:id="591"/>
      <w:bookmarkEnd w:id="592"/>
      <w:bookmarkEnd w:id="593"/>
      <w:bookmarkEnd w:id="594"/>
      <w:bookmarkEnd w:id="595"/>
      <w:bookmarkEnd w:id="596"/>
      <w:bookmarkEnd w:id="597"/>
      <w:bookmarkEnd w:id="598"/>
    </w:p>
    <w:p w14:paraId="213E4E08" w14:textId="77777777" w:rsidR="00E92CBF" w:rsidRPr="00F11966" w:rsidRDefault="00E92CBF" w:rsidP="00E92CBF">
      <w:pPr>
        <w:pStyle w:val="TH"/>
      </w:pPr>
      <w:r w:rsidRPr="00F11966">
        <w:t>Table 5.4.3.1-1: Enumeration AccessType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6C48297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E444226"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BAAA351" w14:textId="77777777" w:rsidR="00E92CBF" w:rsidRPr="00F11966" w:rsidRDefault="00E92CBF" w:rsidP="00AA7DB8">
            <w:pPr>
              <w:pStyle w:val="TAH"/>
            </w:pPr>
            <w:r w:rsidRPr="00F11966">
              <w:t>Description</w:t>
            </w:r>
          </w:p>
        </w:tc>
      </w:tr>
      <w:tr w:rsidR="00E92CBF" w:rsidRPr="00F11966" w14:paraId="4590037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6BF900" w14:textId="77777777" w:rsidR="00E92CBF" w:rsidRPr="00F11966" w:rsidRDefault="00E92CBF" w:rsidP="00AA7DB8">
            <w:pPr>
              <w:pStyle w:val="TAL"/>
            </w:pPr>
            <w:r w:rsidRPr="00F11966">
              <w:t>"3GPP_ACCESS"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3C3A28" w14:textId="77777777" w:rsidR="00E92CBF" w:rsidRPr="00F11966" w:rsidRDefault="00E92CBF" w:rsidP="00AA7DB8">
            <w:pPr>
              <w:pStyle w:val="TAL"/>
            </w:pPr>
            <w:r w:rsidRPr="00F11966">
              <w:t>3GPP access</w:t>
            </w:r>
          </w:p>
        </w:tc>
      </w:tr>
      <w:tr w:rsidR="00E92CBF" w:rsidRPr="00F11966" w14:paraId="6ECDCF2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E20502" w14:textId="77777777" w:rsidR="00E92CBF" w:rsidRPr="00F11966" w:rsidRDefault="00E92CBF" w:rsidP="00AA7DB8">
            <w:pPr>
              <w:pStyle w:val="TAL"/>
            </w:pPr>
            <w:r w:rsidRPr="00F11966">
              <w:t>"NON_3GPP_ACCESS"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E70594" w14:textId="77777777" w:rsidR="00E92CBF" w:rsidRPr="00F11966" w:rsidRDefault="00E92CBF" w:rsidP="00AA7DB8">
            <w:pPr>
              <w:pStyle w:val="TAL"/>
            </w:pPr>
            <w:r w:rsidRPr="00F11966">
              <w:t>Non-3GPP access</w:t>
            </w:r>
          </w:p>
        </w:tc>
      </w:tr>
    </w:tbl>
    <w:p w14:paraId="68915446" w14:textId="77777777" w:rsidR="00E92CBF" w:rsidRPr="00F11966" w:rsidRDefault="00E92CBF" w:rsidP="00E92CBF">
      <w:pPr>
        <w:rPr>
          <w:lang w:val="en-US"/>
        </w:rPr>
      </w:pPr>
    </w:p>
    <w:p w14:paraId="2A5AEF5A" w14:textId="77777777" w:rsidR="00E92CBF" w:rsidRPr="00F11966" w:rsidRDefault="00E92CBF" w:rsidP="00A940B5">
      <w:pPr>
        <w:pStyle w:val="Heading4"/>
      </w:pPr>
      <w:bookmarkStart w:id="599" w:name="_Toc24925813"/>
      <w:bookmarkStart w:id="600" w:name="_Toc24925991"/>
      <w:bookmarkStart w:id="601" w:name="_Toc24926167"/>
      <w:bookmarkStart w:id="602" w:name="_Toc33964020"/>
      <w:bookmarkStart w:id="603" w:name="_Toc33980776"/>
      <w:bookmarkStart w:id="604" w:name="_Toc36462577"/>
      <w:bookmarkStart w:id="605" w:name="_Toc36462773"/>
      <w:bookmarkStart w:id="606" w:name="_Toc43026012"/>
      <w:bookmarkStart w:id="607" w:name="_Toc49763546"/>
      <w:bookmarkStart w:id="608" w:name="_Toc56754010"/>
      <w:bookmarkStart w:id="609" w:name="_Toc114778144"/>
      <w:r w:rsidRPr="00F11966">
        <w:lastRenderedPageBreak/>
        <w:t>5.4.3.2</w:t>
      </w:r>
      <w:r w:rsidRPr="00F11966">
        <w:tab/>
        <w:t>Enumeration: RatType</w:t>
      </w:r>
      <w:bookmarkEnd w:id="599"/>
      <w:bookmarkEnd w:id="600"/>
      <w:bookmarkEnd w:id="601"/>
      <w:bookmarkEnd w:id="602"/>
      <w:bookmarkEnd w:id="603"/>
      <w:bookmarkEnd w:id="604"/>
      <w:bookmarkEnd w:id="605"/>
      <w:bookmarkEnd w:id="606"/>
      <w:bookmarkEnd w:id="607"/>
      <w:bookmarkEnd w:id="608"/>
      <w:bookmarkEnd w:id="609"/>
    </w:p>
    <w:p w14:paraId="7D9D1513" w14:textId="77777777" w:rsidR="00E92CBF" w:rsidRPr="00F11966" w:rsidRDefault="00E92CBF" w:rsidP="00E92CBF">
      <w:pPr>
        <w:pStyle w:val="TH"/>
      </w:pPr>
      <w:r w:rsidRPr="00F11966">
        <w:t>Table 5.4.3.2-1: Enumeration RatType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363E6BCB"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E3E81C0"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F04625E" w14:textId="77777777" w:rsidR="00E92CBF" w:rsidRPr="00F11966" w:rsidRDefault="00E92CBF" w:rsidP="00AA7DB8">
            <w:pPr>
              <w:pStyle w:val="TAH"/>
            </w:pPr>
            <w:r w:rsidRPr="00F11966">
              <w:t>Description</w:t>
            </w:r>
          </w:p>
        </w:tc>
      </w:tr>
      <w:tr w:rsidR="00E92CBF" w:rsidRPr="00F11966" w14:paraId="279853D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BA14B4" w14:textId="77777777" w:rsidR="00E92CBF" w:rsidRPr="00F11966" w:rsidRDefault="00E92CBF" w:rsidP="00AA7DB8">
            <w:pPr>
              <w:pStyle w:val="TAL"/>
            </w:pPr>
            <w:r w:rsidRPr="00F11966">
              <w:t>"NR"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B8FB94" w14:textId="77777777" w:rsidR="00E92CBF" w:rsidRPr="00F11966" w:rsidRDefault="00E92CBF" w:rsidP="00AA7DB8">
            <w:pPr>
              <w:pStyle w:val="TAL"/>
            </w:pPr>
            <w:r w:rsidRPr="00F11966">
              <w:t>New Radio</w:t>
            </w:r>
          </w:p>
        </w:tc>
      </w:tr>
      <w:tr w:rsidR="00E92CBF" w:rsidRPr="00F11966" w14:paraId="52D293B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D4B78C" w14:textId="77777777" w:rsidR="00E92CBF" w:rsidRPr="00F11966" w:rsidRDefault="00E92CBF" w:rsidP="00AA7DB8">
            <w:pPr>
              <w:pStyle w:val="TAL"/>
            </w:pPr>
            <w:r w:rsidRPr="00F11966">
              <w:t>"EUTRA"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922CEF" w14:textId="77777777" w:rsidR="00E92CBF" w:rsidRPr="00F11966" w:rsidRDefault="00E92CBF" w:rsidP="00AA7DB8">
            <w:pPr>
              <w:pStyle w:val="TAL"/>
            </w:pPr>
            <w:r w:rsidRPr="00F11966">
              <w:t xml:space="preserve">(WB) Evolved Universal Terrestrial Radio Access </w:t>
            </w:r>
          </w:p>
        </w:tc>
      </w:tr>
      <w:tr w:rsidR="00E92CBF" w:rsidRPr="00F11966" w14:paraId="1A3209A0"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795A25" w14:textId="77777777" w:rsidR="00E92CBF" w:rsidRPr="00F11966" w:rsidRDefault="00E92CBF" w:rsidP="00AA7DB8">
            <w:pPr>
              <w:pStyle w:val="TAL"/>
            </w:pPr>
            <w:r w:rsidRPr="00F11966">
              <w:t>"WLAN"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844404" w14:textId="77777777" w:rsidR="00E92CBF" w:rsidRPr="00F11966" w:rsidRDefault="00E92CBF" w:rsidP="00AA7DB8">
            <w:pPr>
              <w:pStyle w:val="TAL"/>
            </w:pPr>
            <w:r w:rsidRPr="00F11966">
              <w:t>Untrusted Wireless LAN (IEEE 802.11) access</w:t>
            </w:r>
          </w:p>
        </w:tc>
      </w:tr>
      <w:tr w:rsidR="00E92CBF" w:rsidRPr="00F11966" w14:paraId="549F87C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CA7ED22" w14:textId="77777777" w:rsidR="00E92CBF" w:rsidRPr="00F11966" w:rsidRDefault="00E92CBF" w:rsidP="00AA7DB8">
            <w:pPr>
              <w:pStyle w:val="TAL"/>
            </w:pPr>
            <w:r w:rsidRPr="00F11966">
              <w:t>"VIRTUAL"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40F90F" w14:textId="77777777" w:rsidR="00E92CBF" w:rsidRPr="00F11966" w:rsidRDefault="00E92CBF" w:rsidP="00AA7DB8">
            <w:pPr>
              <w:pStyle w:val="TAL"/>
            </w:pPr>
            <w:r w:rsidRPr="00F11966">
              <w:t>Virtual (see NOTE 1)</w:t>
            </w:r>
          </w:p>
        </w:tc>
      </w:tr>
      <w:tr w:rsidR="00E92CBF" w:rsidRPr="00F11966" w14:paraId="4483916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2869CF" w14:textId="77777777" w:rsidR="00E92CBF" w:rsidRPr="00F11966" w:rsidRDefault="00E92CBF" w:rsidP="00AA7DB8">
            <w:pPr>
              <w:pStyle w:val="TAL"/>
            </w:pPr>
            <w:r w:rsidRPr="00F11966">
              <w:t>"</w:t>
            </w:r>
            <w:r w:rsidRPr="00F11966">
              <w:rPr>
                <w:rFonts w:hint="eastAsia"/>
                <w:lang w:eastAsia="zh-CN"/>
              </w:rPr>
              <w:t>NBIOT</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6FEA7D" w14:textId="77777777" w:rsidR="00E92CBF" w:rsidRPr="00F11966" w:rsidRDefault="00E92CBF" w:rsidP="00AA7DB8">
            <w:pPr>
              <w:pStyle w:val="TAL"/>
            </w:pPr>
            <w:r w:rsidRPr="00F11966">
              <w:rPr>
                <w:rFonts w:hint="eastAsia"/>
                <w:lang w:eastAsia="zh-CN"/>
              </w:rPr>
              <w:t>NB IoT</w:t>
            </w:r>
          </w:p>
        </w:tc>
      </w:tr>
      <w:tr w:rsidR="00E92CBF" w:rsidRPr="00F11966" w14:paraId="2368C00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6E0E03" w14:textId="77777777" w:rsidR="00E92CBF" w:rsidRPr="00F11966" w:rsidRDefault="00E92CBF" w:rsidP="00AA7DB8">
            <w:pPr>
              <w:pStyle w:val="TAL"/>
            </w:pPr>
            <w:r w:rsidRPr="00F11966">
              <w:t>"WIRELINE"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1C4AA7" w14:textId="77777777" w:rsidR="00E92CBF" w:rsidRPr="00F11966" w:rsidRDefault="00E92CBF" w:rsidP="00AA7DB8">
            <w:pPr>
              <w:pStyle w:val="TAL"/>
              <w:rPr>
                <w:lang w:eastAsia="zh-CN"/>
              </w:rPr>
            </w:pPr>
            <w:r w:rsidRPr="00F11966">
              <w:rPr>
                <w:lang w:eastAsia="zh-CN"/>
              </w:rPr>
              <w:t>Wireline access</w:t>
            </w:r>
          </w:p>
        </w:tc>
      </w:tr>
      <w:tr w:rsidR="00E92CBF" w:rsidRPr="00F11966" w14:paraId="5B7E417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9BEB2C" w14:textId="77777777" w:rsidR="00E92CBF" w:rsidRPr="00F11966" w:rsidRDefault="00E92CBF" w:rsidP="00AA7DB8">
            <w:pPr>
              <w:pStyle w:val="TAL"/>
            </w:pPr>
            <w:r w:rsidRPr="00F11966">
              <w:t>"WIRELINE_CABLE"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C99988D" w14:textId="77777777" w:rsidR="00E92CBF" w:rsidRPr="00F11966" w:rsidRDefault="00E92CBF" w:rsidP="00AA7DB8">
            <w:pPr>
              <w:pStyle w:val="TAL"/>
              <w:rPr>
                <w:lang w:eastAsia="zh-CN"/>
              </w:rPr>
            </w:pPr>
            <w:r w:rsidRPr="00F11966">
              <w:rPr>
                <w:lang w:eastAsia="zh-CN"/>
              </w:rPr>
              <w:t>Wireline Cable access</w:t>
            </w:r>
          </w:p>
        </w:tc>
      </w:tr>
      <w:tr w:rsidR="00E92CBF" w:rsidRPr="00F11966" w14:paraId="753B4BBB"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A1A5BB" w14:textId="77777777" w:rsidR="00E92CBF" w:rsidRPr="00F11966" w:rsidRDefault="00E92CBF" w:rsidP="002424D1">
            <w:pPr>
              <w:pStyle w:val="TAL"/>
            </w:pPr>
            <w:r w:rsidRPr="00F11966">
              <w:t>"WIRELINE_</w:t>
            </w:r>
            <w:r w:rsidR="002424D1" w:rsidRPr="00F11966">
              <w:t>BBF</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5FBF50" w14:textId="77777777" w:rsidR="00E92CBF" w:rsidRPr="00F11966" w:rsidRDefault="00E92CBF" w:rsidP="002424D1">
            <w:pPr>
              <w:pStyle w:val="TAL"/>
              <w:rPr>
                <w:lang w:eastAsia="zh-CN"/>
              </w:rPr>
            </w:pPr>
            <w:r w:rsidRPr="00F11966">
              <w:rPr>
                <w:lang w:eastAsia="zh-CN"/>
              </w:rPr>
              <w:t xml:space="preserve">Wireline </w:t>
            </w:r>
            <w:r w:rsidR="002424D1" w:rsidRPr="00F11966">
              <w:rPr>
                <w:lang w:eastAsia="zh-CN"/>
              </w:rPr>
              <w:t xml:space="preserve">BBF </w:t>
            </w:r>
            <w:r w:rsidRPr="00F11966">
              <w:rPr>
                <w:lang w:eastAsia="zh-CN"/>
              </w:rPr>
              <w:t>access</w:t>
            </w:r>
          </w:p>
        </w:tc>
      </w:tr>
      <w:tr w:rsidR="00E92CBF" w:rsidRPr="00F11966" w14:paraId="7232AF3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D545E2" w14:textId="77777777" w:rsidR="00E92CBF" w:rsidRPr="00F11966" w:rsidRDefault="00E92CBF" w:rsidP="00AA7DB8">
            <w:pPr>
              <w:pStyle w:val="TAL"/>
            </w:pPr>
            <w:r w:rsidRPr="00F11966">
              <w:t>"LTE-M"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E6E02B" w14:textId="77777777" w:rsidR="00E92CBF" w:rsidRPr="00F11966" w:rsidRDefault="00E92CBF" w:rsidP="00AA7DB8">
            <w:pPr>
              <w:pStyle w:val="TAL"/>
              <w:rPr>
                <w:lang w:eastAsia="zh-CN"/>
              </w:rPr>
            </w:pPr>
            <w:r w:rsidRPr="00F11966">
              <w:rPr>
                <w:lang w:eastAsia="zh-CN"/>
              </w:rPr>
              <w:t>LTE-M (see NOTE 2)</w:t>
            </w:r>
          </w:p>
        </w:tc>
      </w:tr>
      <w:tr w:rsidR="00E92CBF" w:rsidRPr="00F11966" w14:paraId="26486F0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785913" w14:textId="77777777" w:rsidR="00E92CBF" w:rsidRPr="00F11966" w:rsidRDefault="00E92CBF" w:rsidP="00AA7DB8">
            <w:pPr>
              <w:pStyle w:val="TAL"/>
            </w:pPr>
            <w:r w:rsidRPr="00F11966">
              <w:t>"NR_U"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FDF90F" w14:textId="77777777" w:rsidR="00E92CBF" w:rsidRPr="00F11966" w:rsidRDefault="00E92CBF" w:rsidP="00AA7DB8">
            <w:pPr>
              <w:pStyle w:val="TAL"/>
              <w:rPr>
                <w:lang w:eastAsia="zh-CN"/>
              </w:rPr>
            </w:pPr>
            <w:r w:rsidRPr="00F11966">
              <w:rPr>
                <w:lang w:eastAsia="zh-CN"/>
              </w:rPr>
              <w:t>New Radio in unlicensed bands</w:t>
            </w:r>
          </w:p>
        </w:tc>
      </w:tr>
      <w:tr w:rsidR="00E92CBF" w:rsidRPr="00F11966" w14:paraId="24712E7E"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D8D47C" w14:textId="77777777" w:rsidR="00E92CBF" w:rsidRPr="00F11966" w:rsidRDefault="00E92CBF" w:rsidP="00AA7DB8">
            <w:pPr>
              <w:pStyle w:val="TAL"/>
            </w:pPr>
            <w:r w:rsidRPr="00F11966">
              <w:t>"EUTRA_U"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5C6A91" w14:textId="77777777" w:rsidR="00E92CBF" w:rsidRPr="00F11966" w:rsidRDefault="00E92CBF" w:rsidP="00AA7DB8">
            <w:pPr>
              <w:pStyle w:val="TAL"/>
              <w:rPr>
                <w:lang w:eastAsia="zh-CN"/>
              </w:rPr>
            </w:pPr>
            <w:r w:rsidRPr="00F11966">
              <w:t>(WB) Evolved Universal Terrestrial Radio Access in unlicensed bands</w:t>
            </w:r>
          </w:p>
        </w:tc>
      </w:tr>
      <w:tr w:rsidR="00E92CBF" w:rsidRPr="00F11966" w14:paraId="327076F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116E51" w14:textId="77777777" w:rsidR="00E92CBF" w:rsidRPr="00F11966" w:rsidRDefault="00E92CBF" w:rsidP="00AA7DB8">
            <w:pPr>
              <w:pStyle w:val="TAL"/>
            </w:pPr>
            <w:r w:rsidRPr="00F11966">
              <w:t>"TRUSTED_N3GA"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C1EB66" w14:textId="77777777" w:rsidR="00E92CBF" w:rsidRPr="00F11966" w:rsidRDefault="00E92CBF" w:rsidP="00AA7DB8">
            <w:pPr>
              <w:pStyle w:val="TAL"/>
            </w:pPr>
            <w:r w:rsidRPr="00F11966">
              <w:t>Trusted Non-3GPP access</w:t>
            </w:r>
          </w:p>
        </w:tc>
      </w:tr>
      <w:tr w:rsidR="00E92CBF" w:rsidRPr="00F11966" w14:paraId="2213EF7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9052BF" w14:textId="77777777" w:rsidR="00E92CBF" w:rsidRPr="00F11966" w:rsidRDefault="00E92CBF" w:rsidP="00AA7DB8">
            <w:pPr>
              <w:pStyle w:val="TAL"/>
            </w:pPr>
            <w:r w:rsidRPr="00F11966">
              <w:t>"TRUSTED_WLAN"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C336A2" w14:textId="77777777" w:rsidR="00E92CBF" w:rsidRPr="00F11966" w:rsidRDefault="00E92CBF" w:rsidP="00AA7DB8">
            <w:pPr>
              <w:pStyle w:val="TAL"/>
            </w:pPr>
            <w:r w:rsidRPr="00F11966">
              <w:t xml:space="preserve">Trusted Wireless LAN (IEEE 802.11) access </w:t>
            </w:r>
          </w:p>
        </w:tc>
      </w:tr>
      <w:tr w:rsidR="00E92CBF" w:rsidRPr="00F11966" w14:paraId="250A04FE"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D6A9EE" w14:textId="77777777" w:rsidR="00E92CBF" w:rsidRPr="00F11966" w:rsidRDefault="00E92CBF" w:rsidP="00AA7DB8">
            <w:pPr>
              <w:pStyle w:val="TAL"/>
            </w:pPr>
            <w:r w:rsidRPr="00F11966">
              <w:t>"UTRA"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41F969" w14:textId="77777777" w:rsidR="00E92CBF" w:rsidRPr="00F11966" w:rsidRDefault="00E92CBF" w:rsidP="00AA7DB8">
            <w:pPr>
              <w:pStyle w:val="TAL"/>
            </w:pPr>
            <w:r w:rsidRPr="00F11966">
              <w:t>UMTS Terrestrial Radio Access</w:t>
            </w:r>
          </w:p>
        </w:tc>
      </w:tr>
      <w:tr w:rsidR="00E92CBF" w:rsidRPr="00F11966" w14:paraId="3DCF424D"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C6E4191" w14:textId="77777777" w:rsidR="00E92CBF" w:rsidRPr="00F11966" w:rsidRDefault="00E92CBF" w:rsidP="00AA7DB8">
            <w:pPr>
              <w:pStyle w:val="TAL"/>
            </w:pPr>
            <w:r w:rsidRPr="00F11966">
              <w:t>"GERA"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D6217A" w14:textId="77777777" w:rsidR="00E92CBF" w:rsidRPr="00F11966" w:rsidRDefault="00E92CBF" w:rsidP="00AA7DB8">
            <w:pPr>
              <w:pStyle w:val="TAL"/>
            </w:pPr>
            <w:r w:rsidRPr="00F11966">
              <w:t>GSM EDGE Radio Access Network</w:t>
            </w:r>
          </w:p>
        </w:tc>
      </w:tr>
      <w:tr w:rsidR="00E92CBF" w:rsidRPr="00F11966" w14:paraId="012ACE81" w14:textId="77777777" w:rsidTr="00AA7DB8">
        <w:trPr>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2F5CE9" w14:textId="77777777" w:rsidR="00E92CBF" w:rsidRPr="00F11966" w:rsidRDefault="00E92CBF" w:rsidP="00AA7DB8">
            <w:pPr>
              <w:pStyle w:val="TAN"/>
            </w:pPr>
            <w:r w:rsidRPr="00F11966">
              <w:t>NOTE 1:</w:t>
            </w:r>
            <w:r w:rsidRPr="00F11966">
              <w:tab/>
              <w:t>Virtual shall be used if the N3IWF does not know the access technology used for an untrusted non-3GPP access.</w:t>
            </w:r>
          </w:p>
          <w:p w14:paraId="5B0C47C9" w14:textId="77777777" w:rsidR="00E92CBF" w:rsidRPr="00F11966" w:rsidRDefault="00E92CBF" w:rsidP="00AA7DB8">
            <w:pPr>
              <w:pStyle w:val="TAN"/>
            </w:pPr>
            <w:r w:rsidRPr="00F11966">
              <w:t>NOTE 2:</w:t>
            </w:r>
            <w:r w:rsidRPr="00F11966">
              <w:tab/>
              <w:t>This RAT type value is used only in the Core Network; it shall be used when a Category M UE using E-UTRA has provided a Category M indication to the NG-RAN.</w:t>
            </w:r>
          </w:p>
        </w:tc>
      </w:tr>
    </w:tbl>
    <w:p w14:paraId="6240CE3A" w14:textId="77777777" w:rsidR="00E92CBF" w:rsidRPr="00F11966" w:rsidRDefault="00E92CBF" w:rsidP="00E92CBF">
      <w:pPr>
        <w:rPr>
          <w:lang w:val="en-US"/>
        </w:rPr>
      </w:pPr>
    </w:p>
    <w:p w14:paraId="6B347D15" w14:textId="77777777" w:rsidR="00E92CBF" w:rsidRPr="00F11966" w:rsidRDefault="00E92CBF" w:rsidP="00A940B5">
      <w:pPr>
        <w:pStyle w:val="Heading4"/>
      </w:pPr>
      <w:bookmarkStart w:id="610" w:name="_Toc24925814"/>
      <w:bookmarkStart w:id="611" w:name="_Toc24925992"/>
      <w:bookmarkStart w:id="612" w:name="_Toc24926168"/>
      <w:bookmarkStart w:id="613" w:name="_Toc33964021"/>
      <w:bookmarkStart w:id="614" w:name="_Toc33980777"/>
      <w:bookmarkStart w:id="615" w:name="_Toc36462578"/>
      <w:bookmarkStart w:id="616" w:name="_Toc36462774"/>
      <w:bookmarkStart w:id="617" w:name="_Toc43026013"/>
      <w:bookmarkStart w:id="618" w:name="_Toc49763547"/>
      <w:bookmarkStart w:id="619" w:name="_Toc56754011"/>
      <w:bookmarkStart w:id="620" w:name="_Toc114778145"/>
      <w:r w:rsidRPr="00F11966">
        <w:t>5.4.3.3</w:t>
      </w:r>
      <w:r w:rsidRPr="00F11966">
        <w:tab/>
        <w:t>Enumeration: PduSessionType</w:t>
      </w:r>
      <w:bookmarkEnd w:id="610"/>
      <w:bookmarkEnd w:id="611"/>
      <w:bookmarkEnd w:id="612"/>
      <w:bookmarkEnd w:id="613"/>
      <w:bookmarkEnd w:id="614"/>
      <w:bookmarkEnd w:id="615"/>
      <w:bookmarkEnd w:id="616"/>
      <w:bookmarkEnd w:id="617"/>
      <w:bookmarkEnd w:id="618"/>
      <w:bookmarkEnd w:id="619"/>
      <w:bookmarkEnd w:id="620"/>
    </w:p>
    <w:p w14:paraId="57AF7727" w14:textId="77777777" w:rsidR="00E92CBF" w:rsidRPr="00F11966" w:rsidRDefault="00E92CBF" w:rsidP="00E92CBF">
      <w:r w:rsidRPr="00F11966">
        <w:t>The enumeration PduSessionType indicates the type of a PDU session. It shall comply with the provisions defined in table 5.4.3.3-1.</w:t>
      </w:r>
    </w:p>
    <w:p w14:paraId="017AFBFF" w14:textId="77777777" w:rsidR="00E92CBF" w:rsidRPr="00F11966" w:rsidRDefault="00E92CBF" w:rsidP="00E92CBF">
      <w:pPr>
        <w:pStyle w:val="TH"/>
      </w:pPr>
      <w:r w:rsidRPr="00F11966">
        <w:t>Table 5.4.3.3-1: Enumeration PduSessionType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6B0220A7"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221D88"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5D3D794" w14:textId="77777777" w:rsidR="00E92CBF" w:rsidRPr="00F11966" w:rsidRDefault="00E92CBF" w:rsidP="00AA7DB8">
            <w:pPr>
              <w:pStyle w:val="TAH"/>
            </w:pPr>
            <w:r w:rsidRPr="00F11966">
              <w:t>Description</w:t>
            </w:r>
          </w:p>
        </w:tc>
      </w:tr>
      <w:tr w:rsidR="00E92CBF" w:rsidRPr="00F11966" w14:paraId="0C41DB5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ABA958" w14:textId="77777777" w:rsidR="00E92CBF" w:rsidRPr="00F11966" w:rsidRDefault="00E92CBF" w:rsidP="00AA7DB8">
            <w:pPr>
              <w:pStyle w:val="TAL"/>
            </w:pPr>
            <w:r w:rsidRPr="00F11966">
              <w:t>"IPV4"</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8C666B" w14:textId="77777777" w:rsidR="00E92CBF" w:rsidRPr="00F11966" w:rsidRDefault="00E92CBF" w:rsidP="00AA7DB8">
            <w:pPr>
              <w:pStyle w:val="TAL"/>
            </w:pPr>
            <w:r w:rsidRPr="00F11966">
              <w:t>IPv4</w:t>
            </w:r>
          </w:p>
        </w:tc>
      </w:tr>
      <w:tr w:rsidR="00E92CBF" w:rsidRPr="00F11966" w14:paraId="5991D55D"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890CA5" w14:textId="77777777" w:rsidR="00E92CBF" w:rsidRPr="00F11966" w:rsidRDefault="00E92CBF" w:rsidP="00AA7DB8">
            <w:pPr>
              <w:pStyle w:val="TAL"/>
            </w:pPr>
            <w:r w:rsidRPr="00F11966">
              <w:t>"IPV6"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B706F0" w14:textId="77777777" w:rsidR="00E92CBF" w:rsidRPr="00F11966" w:rsidRDefault="00E92CBF" w:rsidP="00AA7DB8">
            <w:pPr>
              <w:pStyle w:val="TAL"/>
            </w:pPr>
            <w:r w:rsidRPr="00F11966">
              <w:t>IPv6</w:t>
            </w:r>
          </w:p>
        </w:tc>
      </w:tr>
      <w:tr w:rsidR="00E92CBF" w:rsidRPr="00F11966" w14:paraId="024B7E0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B3491F" w14:textId="77777777" w:rsidR="00E92CBF" w:rsidRPr="00F11966" w:rsidRDefault="00E92CBF" w:rsidP="00AA7DB8">
            <w:pPr>
              <w:pStyle w:val="TAL"/>
            </w:pPr>
            <w:r w:rsidRPr="00F11966">
              <w:t>"IPV4V6"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08F929" w14:textId="77777777" w:rsidR="00E92CBF" w:rsidRPr="00F11966" w:rsidRDefault="00E92CBF" w:rsidP="00AA7DB8">
            <w:pPr>
              <w:pStyle w:val="TAL"/>
            </w:pPr>
            <w:r w:rsidRPr="00F11966">
              <w:t>IPv4v6 (see clause 5.8.2.2.1 of 3GPP TS 23.501 [8])</w:t>
            </w:r>
          </w:p>
        </w:tc>
      </w:tr>
      <w:tr w:rsidR="00E92CBF" w:rsidRPr="00F11966" w14:paraId="4BDC610E"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2D9341" w14:textId="77777777" w:rsidR="00E92CBF" w:rsidRPr="00F11966" w:rsidRDefault="00E92CBF" w:rsidP="00AA7DB8">
            <w:pPr>
              <w:pStyle w:val="TAL"/>
            </w:pPr>
            <w:r w:rsidRPr="00F11966">
              <w:t>"UNSTRUCTURED"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76E281" w14:textId="77777777" w:rsidR="00E92CBF" w:rsidRPr="00F11966" w:rsidRDefault="00E92CBF" w:rsidP="00AA7DB8">
            <w:pPr>
              <w:pStyle w:val="TAL"/>
            </w:pPr>
            <w:r w:rsidRPr="00F11966">
              <w:t>Unstructured</w:t>
            </w:r>
          </w:p>
        </w:tc>
      </w:tr>
      <w:tr w:rsidR="00E92CBF" w:rsidRPr="00F11966" w14:paraId="76851903"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842908" w14:textId="77777777" w:rsidR="00E92CBF" w:rsidRPr="00F11966" w:rsidRDefault="00E92CBF" w:rsidP="00AA7DB8">
            <w:pPr>
              <w:pStyle w:val="TAL"/>
            </w:pPr>
            <w:r w:rsidRPr="00F11966">
              <w:t>"ETHERNET"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26F4AB" w14:textId="77777777" w:rsidR="00E92CBF" w:rsidRPr="00F11966" w:rsidRDefault="00E92CBF" w:rsidP="00AA7DB8">
            <w:pPr>
              <w:pStyle w:val="TAL"/>
            </w:pPr>
            <w:r w:rsidRPr="00F11966">
              <w:t>Ethernet</w:t>
            </w:r>
          </w:p>
        </w:tc>
      </w:tr>
    </w:tbl>
    <w:p w14:paraId="6B1D8092" w14:textId="77777777" w:rsidR="00E92CBF" w:rsidRPr="00F11966" w:rsidRDefault="00E92CBF" w:rsidP="00E92CBF">
      <w:pPr>
        <w:rPr>
          <w:lang w:val="en-US"/>
        </w:rPr>
      </w:pPr>
    </w:p>
    <w:p w14:paraId="65DA643D" w14:textId="77777777" w:rsidR="00E92CBF" w:rsidRPr="00F11966" w:rsidRDefault="00E92CBF" w:rsidP="00A940B5">
      <w:pPr>
        <w:pStyle w:val="Heading4"/>
      </w:pPr>
      <w:bookmarkStart w:id="621" w:name="_Toc24925815"/>
      <w:bookmarkStart w:id="622" w:name="_Toc24925993"/>
      <w:bookmarkStart w:id="623" w:name="_Toc24926169"/>
      <w:bookmarkStart w:id="624" w:name="_Toc33964022"/>
      <w:bookmarkStart w:id="625" w:name="_Toc33980778"/>
      <w:bookmarkStart w:id="626" w:name="_Toc36462579"/>
      <w:bookmarkStart w:id="627" w:name="_Toc36462775"/>
      <w:bookmarkStart w:id="628" w:name="_Toc43026014"/>
      <w:bookmarkStart w:id="629" w:name="_Toc49763548"/>
      <w:bookmarkStart w:id="630" w:name="_Toc56754012"/>
      <w:bookmarkStart w:id="631" w:name="_Toc114778146"/>
      <w:r w:rsidRPr="00F11966">
        <w:t>5.4.3.4</w:t>
      </w:r>
      <w:r w:rsidRPr="00F11966">
        <w:tab/>
        <w:t>Enumeration: UpIntegrity</w:t>
      </w:r>
      <w:bookmarkEnd w:id="621"/>
      <w:bookmarkEnd w:id="622"/>
      <w:bookmarkEnd w:id="623"/>
      <w:bookmarkEnd w:id="624"/>
      <w:bookmarkEnd w:id="625"/>
      <w:bookmarkEnd w:id="626"/>
      <w:bookmarkEnd w:id="627"/>
      <w:bookmarkEnd w:id="628"/>
      <w:bookmarkEnd w:id="629"/>
      <w:bookmarkEnd w:id="630"/>
      <w:bookmarkEnd w:id="631"/>
    </w:p>
    <w:p w14:paraId="0644541A" w14:textId="77777777" w:rsidR="00E92CBF" w:rsidRPr="00F11966" w:rsidRDefault="00E92CBF" w:rsidP="00E92CBF">
      <w:r w:rsidRPr="00F11966">
        <w:t xml:space="preserve">The enumeration UpIntegrity indicates </w:t>
      </w:r>
      <w:r w:rsidRPr="00F11966">
        <w:rPr>
          <w:lang w:val="en-US"/>
        </w:rPr>
        <w:t>whether UP integrity protection is required, preferred or not needed for all the traffic on the PDU Session</w:t>
      </w:r>
      <w:r w:rsidRPr="00F11966">
        <w:t>. It shall comply with the provisions defined in table 5.4.3.4-1.</w:t>
      </w:r>
    </w:p>
    <w:p w14:paraId="065B180E" w14:textId="77777777" w:rsidR="00E92CBF" w:rsidRPr="00F11966" w:rsidRDefault="00E92CBF" w:rsidP="00E92CBF">
      <w:pPr>
        <w:pStyle w:val="TH"/>
      </w:pPr>
      <w:r w:rsidRPr="00F11966">
        <w:t>Table 5.4.3.4-1: Enumeration UpIntegrity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34B0CF0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FB683CF"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7EB9B47" w14:textId="77777777" w:rsidR="00E92CBF" w:rsidRPr="00F11966" w:rsidRDefault="00E92CBF" w:rsidP="00AA7DB8">
            <w:pPr>
              <w:pStyle w:val="TAH"/>
            </w:pPr>
            <w:r w:rsidRPr="00F11966">
              <w:t>Description</w:t>
            </w:r>
          </w:p>
        </w:tc>
      </w:tr>
      <w:tr w:rsidR="00E92CBF" w:rsidRPr="00F11966" w14:paraId="288FD15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033062" w14:textId="77777777" w:rsidR="00E92CBF" w:rsidRPr="00F11966" w:rsidRDefault="00E92CBF" w:rsidP="00AA7DB8">
            <w:pPr>
              <w:pStyle w:val="TAL"/>
            </w:pPr>
            <w:r w:rsidRPr="00F11966">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640E92" w14:textId="77777777" w:rsidR="00E92CBF" w:rsidRPr="00F11966" w:rsidRDefault="00E92CBF" w:rsidP="00AA7DB8">
            <w:pPr>
              <w:pStyle w:val="TAL"/>
            </w:pPr>
            <w:r w:rsidRPr="00F11966">
              <w:rPr>
                <w:lang w:val="en-US"/>
              </w:rPr>
              <w:t>UP integrity protection shall apply for all the traffic on the PDU Session.</w:t>
            </w:r>
          </w:p>
        </w:tc>
      </w:tr>
      <w:tr w:rsidR="00E92CBF" w:rsidRPr="00F11966" w14:paraId="4568F93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5E58A3" w14:textId="77777777" w:rsidR="00E92CBF" w:rsidRPr="00F11966" w:rsidRDefault="00E92CBF" w:rsidP="00AA7DB8">
            <w:pPr>
              <w:pStyle w:val="TAL"/>
            </w:pPr>
            <w:r w:rsidRPr="00F11966">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7B25E1" w14:textId="77777777" w:rsidR="00E92CBF" w:rsidRPr="00F11966" w:rsidRDefault="00E92CBF" w:rsidP="00AA7DB8">
            <w:pPr>
              <w:pStyle w:val="TAL"/>
            </w:pPr>
            <w:r w:rsidRPr="00F11966">
              <w:rPr>
                <w:lang w:val="en-US"/>
              </w:rPr>
              <w:t>UP integrity protection should apply for all the traffic on the PDU Session.</w:t>
            </w:r>
          </w:p>
        </w:tc>
      </w:tr>
      <w:tr w:rsidR="00E92CBF" w:rsidRPr="00F11966" w14:paraId="2EF6BF2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2D699A" w14:textId="77777777" w:rsidR="00E92CBF" w:rsidRPr="00F11966" w:rsidRDefault="00E92CBF" w:rsidP="00AA7DB8">
            <w:pPr>
              <w:pStyle w:val="TAL"/>
            </w:pPr>
            <w:r w:rsidRPr="00F11966">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3922BE" w14:textId="77777777" w:rsidR="00E92CBF" w:rsidRPr="00F11966" w:rsidRDefault="00E92CBF" w:rsidP="00AA7DB8">
            <w:pPr>
              <w:pStyle w:val="TAL"/>
            </w:pPr>
            <w:r w:rsidRPr="00F11966">
              <w:rPr>
                <w:lang w:val="en-US"/>
              </w:rPr>
              <w:t xml:space="preserve">UP integrity protection shall not apply on the PDU Session. </w:t>
            </w:r>
          </w:p>
        </w:tc>
      </w:tr>
    </w:tbl>
    <w:p w14:paraId="4B0FCC67" w14:textId="77777777" w:rsidR="00E92CBF" w:rsidRPr="00F11966" w:rsidRDefault="00E92CBF" w:rsidP="00E92CBF">
      <w:pPr>
        <w:rPr>
          <w:lang w:val="en-US"/>
        </w:rPr>
      </w:pPr>
    </w:p>
    <w:p w14:paraId="38215CB7" w14:textId="77777777" w:rsidR="00E92CBF" w:rsidRPr="00F11966" w:rsidRDefault="00E92CBF" w:rsidP="00A940B5">
      <w:pPr>
        <w:pStyle w:val="Heading4"/>
      </w:pPr>
      <w:bookmarkStart w:id="632" w:name="_Toc24925816"/>
      <w:bookmarkStart w:id="633" w:name="_Toc24925994"/>
      <w:bookmarkStart w:id="634" w:name="_Toc24926170"/>
      <w:bookmarkStart w:id="635" w:name="_Toc33964023"/>
      <w:bookmarkStart w:id="636" w:name="_Toc33980779"/>
      <w:bookmarkStart w:id="637" w:name="_Toc36462580"/>
      <w:bookmarkStart w:id="638" w:name="_Toc36462776"/>
      <w:bookmarkStart w:id="639" w:name="_Toc43026015"/>
      <w:bookmarkStart w:id="640" w:name="_Toc49763549"/>
      <w:bookmarkStart w:id="641" w:name="_Toc56754013"/>
      <w:bookmarkStart w:id="642" w:name="_Toc114778147"/>
      <w:r w:rsidRPr="00F11966">
        <w:t>5.4.3.5</w:t>
      </w:r>
      <w:r w:rsidRPr="00F11966">
        <w:tab/>
        <w:t>Enumeration: UpConfidentiality</w:t>
      </w:r>
      <w:bookmarkEnd w:id="632"/>
      <w:bookmarkEnd w:id="633"/>
      <w:bookmarkEnd w:id="634"/>
      <w:bookmarkEnd w:id="635"/>
      <w:bookmarkEnd w:id="636"/>
      <w:bookmarkEnd w:id="637"/>
      <w:bookmarkEnd w:id="638"/>
      <w:bookmarkEnd w:id="639"/>
      <w:bookmarkEnd w:id="640"/>
      <w:bookmarkEnd w:id="641"/>
      <w:bookmarkEnd w:id="642"/>
    </w:p>
    <w:p w14:paraId="72EEB564" w14:textId="77777777" w:rsidR="00E92CBF" w:rsidRPr="00F11966" w:rsidRDefault="00E92CBF" w:rsidP="00E92CBF">
      <w:r w:rsidRPr="00F11966">
        <w:t xml:space="preserve">The enumeration UpConfidentiality indicates </w:t>
      </w:r>
      <w:r w:rsidRPr="00F11966">
        <w:rPr>
          <w:lang w:val="en-US"/>
        </w:rPr>
        <w:t>whether UP confidentiality protection is required, preferred or not needed for all the traffic on the PDU Session</w:t>
      </w:r>
      <w:r w:rsidRPr="00F11966">
        <w:t>. It shall comply with the provisions defined in table 5.4.3.5-1.</w:t>
      </w:r>
    </w:p>
    <w:p w14:paraId="4AB1A029" w14:textId="77777777" w:rsidR="00E92CBF" w:rsidRPr="00F11966" w:rsidRDefault="00E92CBF" w:rsidP="00E92CBF">
      <w:pPr>
        <w:pStyle w:val="TH"/>
      </w:pPr>
      <w:r w:rsidRPr="00F11966">
        <w:lastRenderedPageBreak/>
        <w:t>Table 5.4.3.5-1: Enumeration UpConfidentiality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203BC9A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B5A0EDA"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8F87F62" w14:textId="77777777" w:rsidR="00E92CBF" w:rsidRPr="00F11966" w:rsidRDefault="00E92CBF" w:rsidP="00AA7DB8">
            <w:pPr>
              <w:pStyle w:val="TAH"/>
            </w:pPr>
            <w:r w:rsidRPr="00F11966">
              <w:t>Description</w:t>
            </w:r>
          </w:p>
        </w:tc>
      </w:tr>
      <w:tr w:rsidR="00E92CBF" w:rsidRPr="00F11966" w14:paraId="097510E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B44A49" w14:textId="77777777" w:rsidR="00E92CBF" w:rsidRPr="00F11966" w:rsidRDefault="00E92CBF" w:rsidP="00AA7DB8">
            <w:pPr>
              <w:pStyle w:val="TAL"/>
            </w:pPr>
            <w:r w:rsidRPr="00F11966">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92AFF5" w14:textId="77777777" w:rsidR="00E92CBF" w:rsidRPr="00F11966" w:rsidRDefault="00E92CBF" w:rsidP="00AA7DB8">
            <w:pPr>
              <w:pStyle w:val="TAL"/>
            </w:pPr>
            <w:r w:rsidRPr="00F11966">
              <w:rPr>
                <w:lang w:val="en-US"/>
              </w:rPr>
              <w:t>UP confidentiality protection shall apply for all the traffic on the PDU Session.</w:t>
            </w:r>
          </w:p>
        </w:tc>
      </w:tr>
      <w:tr w:rsidR="00E92CBF" w:rsidRPr="00F11966" w14:paraId="72146B8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15A7DC" w14:textId="77777777" w:rsidR="00E92CBF" w:rsidRPr="00F11966" w:rsidRDefault="00E92CBF" w:rsidP="00AA7DB8">
            <w:pPr>
              <w:pStyle w:val="TAL"/>
            </w:pPr>
            <w:r w:rsidRPr="00F11966">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D58321" w14:textId="77777777" w:rsidR="00E92CBF" w:rsidRPr="00F11966" w:rsidRDefault="00E92CBF" w:rsidP="00AA7DB8">
            <w:pPr>
              <w:pStyle w:val="TAL"/>
            </w:pPr>
            <w:r w:rsidRPr="00F11966">
              <w:rPr>
                <w:lang w:val="en-US"/>
              </w:rPr>
              <w:t>UP confidentiality protection should apply for all the traffic on the PDU Session.</w:t>
            </w:r>
          </w:p>
        </w:tc>
      </w:tr>
      <w:tr w:rsidR="00E92CBF" w:rsidRPr="00F11966" w14:paraId="611EE100"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6DA1B0" w14:textId="77777777" w:rsidR="00E92CBF" w:rsidRPr="00F11966" w:rsidRDefault="00E92CBF" w:rsidP="00AA7DB8">
            <w:pPr>
              <w:pStyle w:val="TAL"/>
            </w:pPr>
            <w:r w:rsidRPr="00F11966">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E0A4CB" w14:textId="77777777" w:rsidR="00E92CBF" w:rsidRPr="00F11966" w:rsidRDefault="00E92CBF" w:rsidP="00AA7DB8">
            <w:pPr>
              <w:pStyle w:val="TAL"/>
            </w:pPr>
            <w:r w:rsidRPr="00F11966">
              <w:rPr>
                <w:lang w:val="en-US"/>
              </w:rPr>
              <w:t xml:space="preserve">UP confidentiality protection shall not apply on the PDU Session. </w:t>
            </w:r>
          </w:p>
        </w:tc>
      </w:tr>
    </w:tbl>
    <w:p w14:paraId="78AAB45C" w14:textId="77777777" w:rsidR="00E92CBF" w:rsidRPr="00F11966" w:rsidRDefault="00E92CBF" w:rsidP="00E92CBF">
      <w:pPr>
        <w:rPr>
          <w:lang w:val="en-US"/>
        </w:rPr>
      </w:pPr>
    </w:p>
    <w:p w14:paraId="47D614D3" w14:textId="77777777" w:rsidR="00E92CBF" w:rsidRPr="00F11966" w:rsidRDefault="00E92CBF" w:rsidP="00A940B5">
      <w:pPr>
        <w:pStyle w:val="Heading4"/>
      </w:pPr>
      <w:bookmarkStart w:id="643" w:name="_Toc24925817"/>
      <w:bookmarkStart w:id="644" w:name="_Toc24925995"/>
      <w:bookmarkStart w:id="645" w:name="_Toc24926171"/>
      <w:bookmarkStart w:id="646" w:name="_Toc33964024"/>
      <w:bookmarkStart w:id="647" w:name="_Toc33980780"/>
      <w:bookmarkStart w:id="648" w:name="_Toc36462581"/>
      <w:bookmarkStart w:id="649" w:name="_Toc36462777"/>
      <w:bookmarkStart w:id="650" w:name="_Toc43026016"/>
      <w:bookmarkStart w:id="651" w:name="_Toc49763550"/>
      <w:bookmarkStart w:id="652" w:name="_Toc56754014"/>
      <w:bookmarkStart w:id="653" w:name="_Toc114778148"/>
      <w:r w:rsidRPr="00F11966">
        <w:t>5.4.3.6</w:t>
      </w:r>
      <w:r w:rsidRPr="00F11966">
        <w:tab/>
        <w:t>Enumeration: SscMode</w:t>
      </w:r>
      <w:bookmarkEnd w:id="643"/>
      <w:bookmarkEnd w:id="644"/>
      <w:bookmarkEnd w:id="645"/>
      <w:bookmarkEnd w:id="646"/>
      <w:bookmarkEnd w:id="647"/>
      <w:bookmarkEnd w:id="648"/>
      <w:bookmarkEnd w:id="649"/>
      <w:bookmarkEnd w:id="650"/>
      <w:bookmarkEnd w:id="651"/>
      <w:bookmarkEnd w:id="652"/>
      <w:bookmarkEnd w:id="653"/>
    </w:p>
    <w:p w14:paraId="7AE9AF9A" w14:textId="77777777" w:rsidR="00E92CBF" w:rsidRPr="00F11966" w:rsidRDefault="00E92CBF" w:rsidP="00E92CBF">
      <w:pPr>
        <w:pStyle w:val="TAL"/>
      </w:pPr>
      <w:r w:rsidRPr="00F11966">
        <w:t>The enumeration SscMode represents the service and session continuity mode.</w:t>
      </w:r>
    </w:p>
    <w:p w14:paraId="720295B0" w14:textId="77777777" w:rsidR="00E92CBF" w:rsidRPr="00F11966" w:rsidRDefault="00E92CBF" w:rsidP="00E92CBF">
      <w:pPr>
        <w:pStyle w:val="TAL"/>
      </w:pPr>
    </w:p>
    <w:p w14:paraId="68356CC2" w14:textId="77777777" w:rsidR="00E92CBF" w:rsidRPr="00F11966" w:rsidRDefault="00E92CBF" w:rsidP="00E92CBF">
      <w:pPr>
        <w:pStyle w:val="TH"/>
      </w:pPr>
      <w:r w:rsidRPr="00F11966">
        <w:t>Table 5.4.3.6-1: Enumeration SscMode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39FA140B"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49A3700"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B3CE3C1" w14:textId="77777777" w:rsidR="00E92CBF" w:rsidRPr="00F11966" w:rsidRDefault="00E92CBF" w:rsidP="00AA7DB8">
            <w:pPr>
              <w:pStyle w:val="TAH"/>
            </w:pPr>
            <w:r w:rsidRPr="00F11966">
              <w:t>Description</w:t>
            </w:r>
          </w:p>
        </w:tc>
      </w:tr>
      <w:tr w:rsidR="00E92CBF" w:rsidRPr="00F11966" w14:paraId="1C07FDA8"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DFB4ED" w14:textId="77777777" w:rsidR="00E92CBF" w:rsidRPr="00F11966" w:rsidRDefault="00E92CBF" w:rsidP="00AA7DB8">
            <w:pPr>
              <w:pStyle w:val="TAL"/>
            </w:pPr>
            <w:r w:rsidRPr="00F11966">
              <w:t>"SSC_MODE_1"</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2CB427" w14:textId="77777777" w:rsidR="00E92CBF" w:rsidRPr="00F11966" w:rsidRDefault="00E92CBF" w:rsidP="00AA7DB8">
            <w:pPr>
              <w:pStyle w:val="TAL"/>
            </w:pPr>
            <w:r w:rsidRPr="00F11966">
              <w:t>see 3GPP TS 23.501 [8]</w:t>
            </w:r>
          </w:p>
        </w:tc>
      </w:tr>
      <w:tr w:rsidR="00E92CBF" w:rsidRPr="00F11966" w14:paraId="3F4B67BE"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9AE66D" w14:textId="77777777" w:rsidR="00E92CBF" w:rsidRPr="00F11966" w:rsidRDefault="00E92CBF" w:rsidP="00AA7DB8">
            <w:pPr>
              <w:pStyle w:val="TAL"/>
            </w:pPr>
            <w:r w:rsidRPr="00F11966">
              <w:t>"SSC_MODE_2"</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86DFFB" w14:textId="77777777" w:rsidR="00E92CBF" w:rsidRPr="00F11966" w:rsidRDefault="00E92CBF" w:rsidP="00AA7DB8">
            <w:pPr>
              <w:pStyle w:val="TAL"/>
            </w:pPr>
            <w:r w:rsidRPr="00F11966">
              <w:t>see 3GPP TS 23.501 [8]</w:t>
            </w:r>
          </w:p>
        </w:tc>
      </w:tr>
      <w:tr w:rsidR="00E92CBF" w:rsidRPr="00F11966" w14:paraId="4030DC3E"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D7A968" w14:textId="77777777" w:rsidR="00E92CBF" w:rsidRPr="00F11966" w:rsidRDefault="00E92CBF" w:rsidP="00AA7DB8">
            <w:pPr>
              <w:pStyle w:val="TAL"/>
            </w:pPr>
            <w:r w:rsidRPr="00F11966">
              <w:t>"SSC_MODE_3"</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8ADC43" w14:textId="77777777" w:rsidR="00E92CBF" w:rsidRPr="00F11966" w:rsidRDefault="00E92CBF" w:rsidP="00AA7DB8">
            <w:pPr>
              <w:pStyle w:val="TAL"/>
            </w:pPr>
            <w:r w:rsidRPr="00F11966">
              <w:t>see 3GPP TS 23.501 [8]</w:t>
            </w:r>
          </w:p>
        </w:tc>
      </w:tr>
    </w:tbl>
    <w:p w14:paraId="2D7E1190" w14:textId="77777777" w:rsidR="00E92CBF" w:rsidRPr="00F11966" w:rsidRDefault="00E92CBF" w:rsidP="00E92CBF">
      <w:pPr>
        <w:rPr>
          <w:lang w:val="en-US"/>
        </w:rPr>
      </w:pPr>
    </w:p>
    <w:p w14:paraId="58748F63" w14:textId="77777777" w:rsidR="00E92CBF" w:rsidRPr="00F11966" w:rsidRDefault="00E92CBF" w:rsidP="00A940B5">
      <w:pPr>
        <w:pStyle w:val="Heading4"/>
        <w:rPr>
          <w:noProof/>
        </w:rPr>
      </w:pPr>
      <w:bookmarkStart w:id="654" w:name="_Toc24925818"/>
      <w:bookmarkStart w:id="655" w:name="_Toc24925996"/>
      <w:bookmarkStart w:id="656" w:name="_Toc24926172"/>
      <w:bookmarkStart w:id="657" w:name="_Toc33964025"/>
      <w:bookmarkStart w:id="658" w:name="_Toc33980781"/>
      <w:bookmarkStart w:id="659" w:name="_Toc36462582"/>
      <w:bookmarkStart w:id="660" w:name="_Toc36462778"/>
      <w:bookmarkStart w:id="661" w:name="_Toc43026017"/>
      <w:bookmarkStart w:id="662" w:name="_Toc49763551"/>
      <w:bookmarkStart w:id="663" w:name="_Toc56754015"/>
      <w:bookmarkStart w:id="664" w:name="_Toc114778149"/>
      <w:r w:rsidRPr="00F11966">
        <w:rPr>
          <w:noProof/>
        </w:rPr>
        <w:t>5.4.3.7</w:t>
      </w:r>
      <w:r w:rsidRPr="00F11966">
        <w:rPr>
          <w:noProof/>
        </w:rPr>
        <w:tab/>
        <w:t>Enumeration: DnaiChangeType</w:t>
      </w:r>
      <w:bookmarkEnd w:id="654"/>
      <w:bookmarkEnd w:id="655"/>
      <w:bookmarkEnd w:id="656"/>
      <w:bookmarkEnd w:id="657"/>
      <w:bookmarkEnd w:id="658"/>
      <w:bookmarkEnd w:id="659"/>
      <w:bookmarkEnd w:id="660"/>
      <w:bookmarkEnd w:id="661"/>
      <w:bookmarkEnd w:id="662"/>
      <w:bookmarkEnd w:id="663"/>
      <w:bookmarkEnd w:id="664"/>
    </w:p>
    <w:p w14:paraId="0AADAD26" w14:textId="77777777" w:rsidR="00E92CBF" w:rsidRPr="00F11966" w:rsidRDefault="00E92CBF" w:rsidP="00E92CBF">
      <w:pPr>
        <w:rPr>
          <w:noProof/>
        </w:rPr>
      </w:pPr>
      <w:r w:rsidRPr="00F11966">
        <w:rPr>
          <w:noProof/>
        </w:rPr>
        <w:t>The enumeration DnaiChangeType</w:t>
      </w:r>
      <w:r w:rsidRPr="00F11966" w:rsidDel="0088065D">
        <w:rPr>
          <w:noProof/>
        </w:rPr>
        <w:t xml:space="preserve"> </w:t>
      </w:r>
      <w:r w:rsidRPr="00F11966">
        <w:rPr>
          <w:noProof/>
        </w:rPr>
        <w:t>represents the type of a DNAI change. A NF service consumer may subscribe to "EARLY", "LATE" or "EARLY_LATE" types of DNAI change. The types of observed DNAI change the SMF may notify are "EARLY" or "LATE". The DnaiChangeType data type shall comply with the provisions defined in table 5.4.3.7-1.</w:t>
      </w:r>
    </w:p>
    <w:p w14:paraId="43D838A9" w14:textId="77777777" w:rsidR="00E92CBF" w:rsidRPr="00F11966" w:rsidRDefault="00E92CBF" w:rsidP="00E92CBF">
      <w:pPr>
        <w:pStyle w:val="TH"/>
        <w:rPr>
          <w:noProof/>
        </w:rPr>
      </w:pPr>
      <w:r w:rsidRPr="00F11966">
        <w:rPr>
          <w:noProof/>
        </w:rPr>
        <w:t>Table 5.4.3.7-1: Enumeration DnaiChangeType</w:t>
      </w:r>
    </w:p>
    <w:tbl>
      <w:tblPr>
        <w:tblW w:w="0" w:type="auto"/>
        <w:jc w:val="center"/>
        <w:tblLayout w:type="fixed"/>
        <w:tblCellMar>
          <w:left w:w="0" w:type="dxa"/>
          <w:right w:w="0" w:type="dxa"/>
        </w:tblCellMar>
        <w:tblLook w:val="04A0" w:firstRow="1" w:lastRow="0" w:firstColumn="1" w:lastColumn="0" w:noHBand="0" w:noVBand="1"/>
      </w:tblPr>
      <w:tblGrid>
        <w:gridCol w:w="3290"/>
        <w:gridCol w:w="4596"/>
        <w:gridCol w:w="1495"/>
      </w:tblGrid>
      <w:tr w:rsidR="00E92CBF" w:rsidRPr="00F11966" w14:paraId="40CF06CE"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9028B87" w14:textId="77777777" w:rsidR="00E92CBF" w:rsidRPr="00F11966" w:rsidRDefault="00E92CBF" w:rsidP="00AA7DB8">
            <w:pPr>
              <w:pStyle w:val="TAH"/>
              <w:rPr>
                <w:noProof/>
              </w:rPr>
            </w:pPr>
            <w:r w:rsidRPr="00F11966">
              <w:rPr>
                <w:noProof/>
              </w:rPr>
              <w:t>Enumeration value</w:t>
            </w:r>
          </w:p>
        </w:tc>
        <w:tc>
          <w:tcPr>
            <w:tcW w:w="45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1AF959B" w14:textId="77777777" w:rsidR="00E92CBF" w:rsidRPr="00F11966" w:rsidRDefault="00E92CBF" w:rsidP="00AA7DB8">
            <w:pPr>
              <w:pStyle w:val="TAH"/>
              <w:rPr>
                <w:noProof/>
              </w:rPr>
            </w:pPr>
            <w:r w:rsidRPr="00F11966">
              <w:rPr>
                <w:noProof/>
              </w:rPr>
              <w:t>Description</w:t>
            </w:r>
          </w:p>
        </w:tc>
        <w:tc>
          <w:tcPr>
            <w:tcW w:w="1495" w:type="dxa"/>
            <w:tcBorders>
              <w:top w:val="single" w:sz="8" w:space="0" w:color="auto"/>
              <w:left w:val="nil"/>
              <w:bottom w:val="single" w:sz="8" w:space="0" w:color="auto"/>
              <w:right w:val="single" w:sz="8" w:space="0" w:color="auto"/>
            </w:tcBorders>
            <w:shd w:val="clear" w:color="auto" w:fill="C0C0C0"/>
          </w:tcPr>
          <w:p w14:paraId="580B33CC" w14:textId="77777777" w:rsidR="00E92CBF" w:rsidRPr="00F11966" w:rsidRDefault="00E92CBF" w:rsidP="00AA7DB8">
            <w:pPr>
              <w:pStyle w:val="TAH"/>
              <w:rPr>
                <w:noProof/>
              </w:rPr>
            </w:pPr>
            <w:r w:rsidRPr="00F11966">
              <w:rPr>
                <w:noProof/>
              </w:rPr>
              <w:t>Applicability</w:t>
            </w:r>
          </w:p>
        </w:tc>
      </w:tr>
      <w:tr w:rsidR="00E92CBF" w:rsidRPr="00F11966" w14:paraId="49675CDE"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44E3AD" w14:textId="77777777" w:rsidR="00E92CBF" w:rsidRPr="00F11966" w:rsidRDefault="00E92CBF" w:rsidP="00AA7DB8">
            <w:pPr>
              <w:pStyle w:val="TAL"/>
              <w:rPr>
                <w:noProof/>
              </w:rPr>
            </w:pPr>
            <w:r w:rsidRPr="00F11966">
              <w:rPr>
                <w:noProof/>
              </w:rPr>
              <w:t>EARLY</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ADF51B2" w14:textId="77777777" w:rsidR="00E92CBF" w:rsidRPr="00F11966" w:rsidRDefault="00E92CBF" w:rsidP="00AA7DB8">
            <w:pPr>
              <w:pStyle w:val="TAL"/>
              <w:rPr>
                <w:noProof/>
              </w:rPr>
            </w:pPr>
            <w:r w:rsidRPr="00F11966">
              <w:rPr>
                <w:noProof/>
              </w:rPr>
              <w:t>Early notification of UP path reconfiguration.</w:t>
            </w:r>
          </w:p>
        </w:tc>
        <w:tc>
          <w:tcPr>
            <w:tcW w:w="1495" w:type="dxa"/>
            <w:tcBorders>
              <w:top w:val="single" w:sz="8" w:space="0" w:color="auto"/>
              <w:left w:val="nil"/>
              <w:bottom w:val="single" w:sz="8" w:space="0" w:color="auto"/>
              <w:right w:val="single" w:sz="8" w:space="0" w:color="auto"/>
            </w:tcBorders>
          </w:tcPr>
          <w:p w14:paraId="544DD814" w14:textId="77777777" w:rsidR="00E92CBF" w:rsidRPr="00F11966" w:rsidRDefault="00E92CBF" w:rsidP="00AA7DB8">
            <w:pPr>
              <w:pStyle w:val="TAL"/>
              <w:rPr>
                <w:noProof/>
              </w:rPr>
            </w:pPr>
          </w:p>
        </w:tc>
      </w:tr>
      <w:tr w:rsidR="00E92CBF" w:rsidRPr="00F11966" w14:paraId="68D377AC"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62962E" w14:textId="77777777" w:rsidR="00E92CBF" w:rsidRPr="00F11966" w:rsidRDefault="00E92CBF" w:rsidP="00AA7DB8">
            <w:pPr>
              <w:pStyle w:val="TAL"/>
              <w:rPr>
                <w:noProof/>
              </w:rPr>
            </w:pPr>
            <w:r w:rsidRPr="00F11966">
              <w:rPr>
                <w:noProof/>
              </w:rPr>
              <w:t>EARLY_LATE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A281AE8" w14:textId="77777777" w:rsidR="00E92CBF" w:rsidRPr="00F11966" w:rsidRDefault="00E92CBF" w:rsidP="00AA7DB8">
            <w:pPr>
              <w:pStyle w:val="TAL"/>
              <w:rPr>
                <w:noProof/>
              </w:rPr>
            </w:pPr>
            <w:r w:rsidRPr="00F11966">
              <w:rPr>
                <w:noProof/>
              </w:rPr>
              <w:t>Early and late notification of UP path reconfiguration. This value shall only be present in the subscription to the DNAI change event.</w:t>
            </w:r>
          </w:p>
        </w:tc>
        <w:tc>
          <w:tcPr>
            <w:tcW w:w="1495" w:type="dxa"/>
            <w:tcBorders>
              <w:top w:val="single" w:sz="8" w:space="0" w:color="auto"/>
              <w:left w:val="nil"/>
              <w:bottom w:val="single" w:sz="8" w:space="0" w:color="auto"/>
              <w:right w:val="single" w:sz="8" w:space="0" w:color="auto"/>
            </w:tcBorders>
          </w:tcPr>
          <w:p w14:paraId="1F9D18F7" w14:textId="77777777" w:rsidR="00E92CBF" w:rsidRPr="00F11966" w:rsidRDefault="00E92CBF" w:rsidP="00AA7DB8">
            <w:pPr>
              <w:pStyle w:val="TAL"/>
              <w:rPr>
                <w:noProof/>
              </w:rPr>
            </w:pPr>
          </w:p>
        </w:tc>
      </w:tr>
      <w:tr w:rsidR="00E92CBF" w:rsidRPr="00F11966" w14:paraId="2CCF7CBE"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A2E751" w14:textId="77777777" w:rsidR="00E92CBF" w:rsidRPr="00F11966" w:rsidRDefault="00E92CBF" w:rsidP="00AA7DB8">
            <w:pPr>
              <w:pStyle w:val="TAL"/>
              <w:rPr>
                <w:noProof/>
              </w:rPr>
            </w:pPr>
            <w:r w:rsidRPr="00F11966">
              <w:rPr>
                <w:noProof/>
              </w:rPr>
              <w:t>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B90BC21" w14:textId="77777777" w:rsidR="00E92CBF" w:rsidRPr="00F11966" w:rsidRDefault="00E92CBF" w:rsidP="00AA7DB8">
            <w:pPr>
              <w:pStyle w:val="TAL"/>
              <w:rPr>
                <w:noProof/>
              </w:rPr>
            </w:pPr>
            <w:r w:rsidRPr="00F11966">
              <w:rPr>
                <w:noProof/>
              </w:rPr>
              <w:t>Late notification of UP path reconfiguration.</w:t>
            </w:r>
          </w:p>
        </w:tc>
        <w:tc>
          <w:tcPr>
            <w:tcW w:w="1495" w:type="dxa"/>
            <w:tcBorders>
              <w:top w:val="single" w:sz="8" w:space="0" w:color="auto"/>
              <w:left w:val="nil"/>
              <w:bottom w:val="single" w:sz="8" w:space="0" w:color="auto"/>
              <w:right w:val="single" w:sz="8" w:space="0" w:color="auto"/>
            </w:tcBorders>
          </w:tcPr>
          <w:p w14:paraId="2A8E368D" w14:textId="77777777" w:rsidR="00E92CBF" w:rsidRPr="00F11966" w:rsidRDefault="00E92CBF" w:rsidP="00AA7DB8">
            <w:pPr>
              <w:pStyle w:val="TAL"/>
              <w:rPr>
                <w:noProof/>
              </w:rPr>
            </w:pPr>
          </w:p>
        </w:tc>
      </w:tr>
    </w:tbl>
    <w:p w14:paraId="2EF13D5F" w14:textId="77777777" w:rsidR="00E92CBF" w:rsidRPr="00F11966" w:rsidRDefault="00E92CBF" w:rsidP="00E92CBF">
      <w:pPr>
        <w:rPr>
          <w:noProof/>
        </w:rPr>
      </w:pPr>
    </w:p>
    <w:p w14:paraId="77CC2FC3" w14:textId="77777777" w:rsidR="00E92CBF" w:rsidRPr="00F11966" w:rsidRDefault="00E92CBF" w:rsidP="00A940B5">
      <w:pPr>
        <w:pStyle w:val="Heading4"/>
      </w:pPr>
      <w:bookmarkStart w:id="665" w:name="_Toc24925819"/>
      <w:bookmarkStart w:id="666" w:name="_Toc24925997"/>
      <w:bookmarkStart w:id="667" w:name="_Toc24926173"/>
      <w:bookmarkStart w:id="668" w:name="_Toc33964026"/>
      <w:bookmarkStart w:id="669" w:name="_Toc33980782"/>
      <w:bookmarkStart w:id="670" w:name="_Toc36462583"/>
      <w:bookmarkStart w:id="671" w:name="_Toc36462779"/>
      <w:bookmarkStart w:id="672" w:name="_Toc43026018"/>
      <w:bookmarkStart w:id="673" w:name="_Toc49763552"/>
      <w:bookmarkStart w:id="674" w:name="_Toc56754016"/>
      <w:bookmarkStart w:id="675" w:name="_Toc114778150"/>
      <w:r w:rsidRPr="00F11966">
        <w:t>5.4.3.8</w:t>
      </w:r>
      <w:r w:rsidRPr="00F11966">
        <w:tab/>
        <w:t>Enumeration: RestrictionType</w:t>
      </w:r>
      <w:bookmarkEnd w:id="665"/>
      <w:bookmarkEnd w:id="666"/>
      <w:bookmarkEnd w:id="667"/>
      <w:bookmarkEnd w:id="668"/>
      <w:bookmarkEnd w:id="669"/>
      <w:bookmarkEnd w:id="670"/>
      <w:bookmarkEnd w:id="671"/>
      <w:bookmarkEnd w:id="672"/>
      <w:bookmarkEnd w:id="673"/>
      <w:bookmarkEnd w:id="674"/>
      <w:bookmarkEnd w:id="675"/>
    </w:p>
    <w:p w14:paraId="6F514C44" w14:textId="77777777" w:rsidR="00E92CBF" w:rsidRPr="00F11966" w:rsidRDefault="00E92CBF" w:rsidP="00E92CBF">
      <w:pPr>
        <w:pStyle w:val="TH"/>
      </w:pPr>
      <w:r w:rsidRPr="00F11966">
        <w:t>Table 5.4.3.8-1: Enumeration RestrictionType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1DB1F41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CE7B36F"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FDB5DFF" w14:textId="77777777" w:rsidR="00E92CBF" w:rsidRPr="00F11966" w:rsidRDefault="00E92CBF" w:rsidP="00AA7DB8">
            <w:pPr>
              <w:pStyle w:val="TAH"/>
            </w:pPr>
            <w:r w:rsidRPr="00F11966">
              <w:t>Description</w:t>
            </w:r>
          </w:p>
        </w:tc>
      </w:tr>
      <w:tr w:rsidR="00E92CBF" w:rsidRPr="00F11966" w14:paraId="437BD6BF"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ED613B" w14:textId="77777777" w:rsidR="00E92CBF" w:rsidRPr="00F11966" w:rsidRDefault="00E92CBF" w:rsidP="00AA7DB8">
            <w:pPr>
              <w:pStyle w:val="TAL"/>
            </w:pPr>
            <w:r w:rsidRPr="00F11966">
              <w:t>"ALLOWED_AREAS"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B7F698" w14:textId="77777777" w:rsidR="00E92CBF" w:rsidRPr="00F11966" w:rsidRDefault="00E92CBF" w:rsidP="00AA7DB8">
            <w:pPr>
              <w:pStyle w:val="TAL"/>
            </w:pPr>
            <w:r w:rsidRPr="00F11966">
              <w:t>This value indicates that areas are allowed.</w:t>
            </w:r>
          </w:p>
        </w:tc>
      </w:tr>
      <w:tr w:rsidR="00E92CBF" w:rsidRPr="00F11966" w14:paraId="05D961CF"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EA39B4" w14:textId="77777777" w:rsidR="00E92CBF" w:rsidRPr="00F11966" w:rsidRDefault="00E92CBF" w:rsidP="00AA7DB8">
            <w:pPr>
              <w:pStyle w:val="TAL"/>
            </w:pPr>
            <w:r w:rsidRPr="00F11966">
              <w:t>"NOT_ALLOWED_AREAS"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B4597A" w14:textId="77777777" w:rsidR="00E92CBF" w:rsidRPr="00F11966" w:rsidRDefault="00E92CBF" w:rsidP="00AA7DB8">
            <w:pPr>
              <w:pStyle w:val="TAL"/>
            </w:pPr>
            <w:r w:rsidRPr="00F11966">
              <w:t>This value indicates that areas are not allowed.</w:t>
            </w:r>
          </w:p>
        </w:tc>
      </w:tr>
    </w:tbl>
    <w:p w14:paraId="7F8A01EC" w14:textId="77777777" w:rsidR="00E92CBF" w:rsidRPr="00F11966" w:rsidRDefault="00E92CBF" w:rsidP="00E92CBF">
      <w:pPr>
        <w:rPr>
          <w:lang w:val="en-US"/>
        </w:rPr>
      </w:pPr>
    </w:p>
    <w:p w14:paraId="6C78BA5F" w14:textId="77777777" w:rsidR="00E92CBF" w:rsidRPr="00F11966" w:rsidRDefault="00E92CBF" w:rsidP="00A940B5">
      <w:pPr>
        <w:pStyle w:val="Heading4"/>
      </w:pPr>
      <w:bookmarkStart w:id="676" w:name="_Toc24925820"/>
      <w:bookmarkStart w:id="677" w:name="_Toc24925998"/>
      <w:bookmarkStart w:id="678" w:name="_Toc24926174"/>
      <w:bookmarkStart w:id="679" w:name="_Toc33964027"/>
      <w:bookmarkStart w:id="680" w:name="_Toc33980783"/>
      <w:bookmarkStart w:id="681" w:name="_Toc36462584"/>
      <w:bookmarkStart w:id="682" w:name="_Toc36462780"/>
      <w:bookmarkStart w:id="683" w:name="_Toc43026019"/>
      <w:bookmarkStart w:id="684" w:name="_Toc49763553"/>
      <w:bookmarkStart w:id="685" w:name="_Toc56754017"/>
      <w:bookmarkStart w:id="686" w:name="_Toc114778151"/>
      <w:r w:rsidRPr="00F11966">
        <w:t>5.4.3.9</w:t>
      </w:r>
      <w:r w:rsidRPr="00F11966">
        <w:tab/>
        <w:t>Enumeration: CoreNetworkType</w:t>
      </w:r>
      <w:bookmarkEnd w:id="676"/>
      <w:bookmarkEnd w:id="677"/>
      <w:bookmarkEnd w:id="678"/>
      <w:bookmarkEnd w:id="679"/>
      <w:bookmarkEnd w:id="680"/>
      <w:bookmarkEnd w:id="681"/>
      <w:bookmarkEnd w:id="682"/>
      <w:bookmarkEnd w:id="683"/>
      <w:bookmarkEnd w:id="684"/>
      <w:bookmarkEnd w:id="685"/>
      <w:bookmarkEnd w:id="686"/>
    </w:p>
    <w:p w14:paraId="6E92CBDD" w14:textId="77777777" w:rsidR="00E92CBF" w:rsidRPr="00F11966" w:rsidRDefault="00E92CBF" w:rsidP="00E92CBF">
      <w:pPr>
        <w:pStyle w:val="TH"/>
      </w:pPr>
      <w:r w:rsidRPr="00F11966">
        <w:t>Table 5.4.3.9-1: Enumeration CoreNetworkType</w:t>
      </w:r>
    </w:p>
    <w:tbl>
      <w:tblPr>
        <w:tblW w:w="4650" w:type="pct"/>
        <w:tblCellMar>
          <w:left w:w="0" w:type="dxa"/>
          <w:right w:w="0" w:type="dxa"/>
        </w:tblCellMar>
        <w:tblLook w:val="04A0" w:firstRow="1" w:lastRow="0" w:firstColumn="1" w:lastColumn="0" w:noHBand="0" w:noVBand="1"/>
      </w:tblPr>
      <w:tblGrid>
        <w:gridCol w:w="3422"/>
        <w:gridCol w:w="5526"/>
      </w:tblGrid>
      <w:tr w:rsidR="00E92CBF" w:rsidRPr="00F11966" w14:paraId="16549F3C"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0A3D925"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8CE1DA8" w14:textId="77777777" w:rsidR="00E92CBF" w:rsidRPr="00F11966" w:rsidRDefault="00E92CBF" w:rsidP="00AA7DB8">
            <w:pPr>
              <w:pStyle w:val="TAH"/>
            </w:pPr>
            <w:r w:rsidRPr="00F11966">
              <w:t>Description</w:t>
            </w:r>
          </w:p>
        </w:tc>
      </w:tr>
      <w:tr w:rsidR="00E92CBF" w:rsidRPr="00F11966" w14:paraId="03237C87"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6D752C" w14:textId="77777777" w:rsidR="00E92CBF" w:rsidRPr="00F11966" w:rsidRDefault="00E92CBF" w:rsidP="00AA7DB8">
            <w:pPr>
              <w:pStyle w:val="TAL"/>
            </w:pPr>
            <w:r w:rsidRPr="00F11966">
              <w:t>"5GC"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34F18D" w14:textId="77777777" w:rsidR="00E92CBF" w:rsidRPr="00F11966" w:rsidRDefault="00E92CBF" w:rsidP="00AA7DB8">
            <w:pPr>
              <w:pStyle w:val="TAL"/>
            </w:pPr>
            <w:r w:rsidRPr="00F11966">
              <w:t>5G Core</w:t>
            </w:r>
          </w:p>
        </w:tc>
      </w:tr>
      <w:tr w:rsidR="00E92CBF" w:rsidRPr="00F11966" w14:paraId="11733BAF"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6CF368" w14:textId="77777777" w:rsidR="00E92CBF" w:rsidRPr="00F11966" w:rsidRDefault="00E92CBF" w:rsidP="00AA7DB8">
            <w:pPr>
              <w:pStyle w:val="TAL"/>
            </w:pPr>
            <w:r w:rsidRPr="00F11966">
              <w:t>"EPC"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C27E48" w14:textId="77777777" w:rsidR="00E92CBF" w:rsidRPr="00F11966" w:rsidRDefault="00E92CBF" w:rsidP="00AA7DB8">
            <w:pPr>
              <w:pStyle w:val="TAL"/>
            </w:pPr>
            <w:r w:rsidRPr="00F11966">
              <w:t>Evolved Packet Core</w:t>
            </w:r>
          </w:p>
        </w:tc>
      </w:tr>
    </w:tbl>
    <w:p w14:paraId="0CC56140" w14:textId="77777777" w:rsidR="00E92CBF" w:rsidRPr="00F11966" w:rsidRDefault="00E92CBF" w:rsidP="00E92CBF">
      <w:pPr>
        <w:rPr>
          <w:lang w:val="en-US"/>
        </w:rPr>
      </w:pPr>
    </w:p>
    <w:p w14:paraId="0B309B6F" w14:textId="77777777" w:rsidR="00E92CBF" w:rsidRPr="00F11966" w:rsidRDefault="00E92CBF" w:rsidP="00A940B5">
      <w:pPr>
        <w:pStyle w:val="Heading4"/>
      </w:pPr>
      <w:bookmarkStart w:id="687" w:name="_Toc24925821"/>
      <w:bookmarkStart w:id="688" w:name="_Toc24925999"/>
      <w:bookmarkStart w:id="689" w:name="_Toc24926175"/>
      <w:bookmarkStart w:id="690" w:name="_Toc33964028"/>
      <w:bookmarkStart w:id="691" w:name="_Toc33980784"/>
      <w:bookmarkStart w:id="692" w:name="_Toc36462585"/>
      <w:bookmarkStart w:id="693" w:name="_Toc36462781"/>
      <w:bookmarkStart w:id="694" w:name="_Toc43026020"/>
      <w:bookmarkStart w:id="695" w:name="_Toc49763554"/>
      <w:bookmarkStart w:id="696" w:name="_Toc56754018"/>
      <w:bookmarkStart w:id="697" w:name="_Toc114778152"/>
      <w:r w:rsidRPr="00F11966">
        <w:t>5.4.3.10</w:t>
      </w:r>
      <w:r w:rsidRPr="00F11966">
        <w:tab/>
        <w:t>Enumeration: AccessTypeRm</w:t>
      </w:r>
      <w:bookmarkEnd w:id="687"/>
      <w:bookmarkEnd w:id="688"/>
      <w:bookmarkEnd w:id="689"/>
      <w:bookmarkEnd w:id="690"/>
      <w:bookmarkEnd w:id="691"/>
      <w:bookmarkEnd w:id="692"/>
      <w:bookmarkEnd w:id="693"/>
      <w:bookmarkEnd w:id="694"/>
      <w:bookmarkEnd w:id="695"/>
      <w:bookmarkEnd w:id="696"/>
      <w:bookmarkEnd w:id="697"/>
    </w:p>
    <w:p w14:paraId="62C7BA3A" w14:textId="77777777" w:rsidR="00E92CBF" w:rsidRPr="00F11966" w:rsidRDefault="00E92CBF" w:rsidP="00E92CBF">
      <w:pPr>
        <w:rPr>
          <w:lang w:val="en-US"/>
        </w:rPr>
      </w:pPr>
      <w:r w:rsidRPr="00F11966">
        <w:t>This enumeration is defined in the same way as the "AccessType" enumeration, but with the OpenAPI "nullable: true" property.</w:t>
      </w:r>
    </w:p>
    <w:p w14:paraId="23403929" w14:textId="77777777" w:rsidR="00E92CBF" w:rsidRPr="00F11966" w:rsidRDefault="00E92CBF" w:rsidP="00A940B5">
      <w:pPr>
        <w:pStyle w:val="Heading4"/>
      </w:pPr>
      <w:bookmarkStart w:id="698" w:name="_Toc24925822"/>
      <w:bookmarkStart w:id="699" w:name="_Toc24926000"/>
      <w:bookmarkStart w:id="700" w:name="_Toc24926176"/>
      <w:bookmarkStart w:id="701" w:name="_Toc33964029"/>
      <w:bookmarkStart w:id="702" w:name="_Toc33980785"/>
      <w:bookmarkStart w:id="703" w:name="_Toc36462586"/>
      <w:bookmarkStart w:id="704" w:name="_Toc36462782"/>
      <w:bookmarkStart w:id="705" w:name="_Toc43026021"/>
      <w:bookmarkStart w:id="706" w:name="_Toc49763555"/>
      <w:bookmarkStart w:id="707" w:name="_Toc56754019"/>
      <w:bookmarkStart w:id="708" w:name="_Toc114778153"/>
      <w:r w:rsidRPr="00F11966">
        <w:lastRenderedPageBreak/>
        <w:t>5.4.3.11</w:t>
      </w:r>
      <w:r w:rsidRPr="00F11966">
        <w:tab/>
        <w:t>Enumeration: RatTypeRm</w:t>
      </w:r>
      <w:bookmarkEnd w:id="698"/>
      <w:bookmarkEnd w:id="699"/>
      <w:bookmarkEnd w:id="700"/>
      <w:bookmarkEnd w:id="701"/>
      <w:bookmarkEnd w:id="702"/>
      <w:bookmarkEnd w:id="703"/>
      <w:bookmarkEnd w:id="704"/>
      <w:bookmarkEnd w:id="705"/>
      <w:bookmarkEnd w:id="706"/>
      <w:bookmarkEnd w:id="707"/>
      <w:bookmarkEnd w:id="708"/>
    </w:p>
    <w:p w14:paraId="71DD978F" w14:textId="77777777" w:rsidR="00E92CBF" w:rsidRPr="00F11966" w:rsidRDefault="00E92CBF" w:rsidP="00E92CBF">
      <w:pPr>
        <w:rPr>
          <w:lang w:val="en-US"/>
        </w:rPr>
      </w:pPr>
      <w:r w:rsidRPr="00F11966">
        <w:t>This enumeration is defined in the same way as the "RatType" enumeration, but with the OpenAPI "nullable: true" property.</w:t>
      </w:r>
    </w:p>
    <w:p w14:paraId="5D0C3598" w14:textId="77777777" w:rsidR="00E92CBF" w:rsidRPr="00F11966" w:rsidRDefault="00E92CBF" w:rsidP="00A940B5">
      <w:pPr>
        <w:pStyle w:val="Heading4"/>
      </w:pPr>
      <w:bookmarkStart w:id="709" w:name="_Toc24925823"/>
      <w:bookmarkStart w:id="710" w:name="_Toc24926001"/>
      <w:bookmarkStart w:id="711" w:name="_Toc24926177"/>
      <w:bookmarkStart w:id="712" w:name="_Toc33964030"/>
      <w:bookmarkStart w:id="713" w:name="_Toc33980786"/>
      <w:bookmarkStart w:id="714" w:name="_Toc36462587"/>
      <w:bookmarkStart w:id="715" w:name="_Toc36462783"/>
      <w:bookmarkStart w:id="716" w:name="_Toc43026022"/>
      <w:bookmarkStart w:id="717" w:name="_Toc49763556"/>
      <w:bookmarkStart w:id="718" w:name="_Toc56754020"/>
      <w:bookmarkStart w:id="719" w:name="_Toc114778154"/>
      <w:r w:rsidRPr="00F11966">
        <w:t>5.4.3.12</w:t>
      </w:r>
      <w:r w:rsidRPr="00F11966">
        <w:tab/>
        <w:t>Enumeration: PduSessionTypeRm</w:t>
      </w:r>
      <w:bookmarkEnd w:id="709"/>
      <w:bookmarkEnd w:id="710"/>
      <w:bookmarkEnd w:id="711"/>
      <w:bookmarkEnd w:id="712"/>
      <w:bookmarkEnd w:id="713"/>
      <w:bookmarkEnd w:id="714"/>
      <w:bookmarkEnd w:id="715"/>
      <w:bookmarkEnd w:id="716"/>
      <w:bookmarkEnd w:id="717"/>
      <w:bookmarkEnd w:id="718"/>
      <w:bookmarkEnd w:id="719"/>
    </w:p>
    <w:p w14:paraId="3870F0BF" w14:textId="77777777" w:rsidR="00E92CBF" w:rsidRPr="00F11966" w:rsidRDefault="00E92CBF" w:rsidP="00E92CBF">
      <w:pPr>
        <w:rPr>
          <w:lang w:val="en-US"/>
        </w:rPr>
      </w:pPr>
      <w:r w:rsidRPr="00F11966">
        <w:t>This enumeration is defined in the same way as the "PduSessionType" enumeration, but with the OpenAPI "nullable: true" property.</w:t>
      </w:r>
    </w:p>
    <w:p w14:paraId="5FD091C6" w14:textId="77777777" w:rsidR="00E92CBF" w:rsidRPr="00F11966" w:rsidRDefault="00E92CBF" w:rsidP="00A940B5">
      <w:pPr>
        <w:pStyle w:val="Heading4"/>
      </w:pPr>
      <w:bookmarkStart w:id="720" w:name="_Toc24925824"/>
      <w:bookmarkStart w:id="721" w:name="_Toc24926002"/>
      <w:bookmarkStart w:id="722" w:name="_Toc24926178"/>
      <w:bookmarkStart w:id="723" w:name="_Toc33964031"/>
      <w:bookmarkStart w:id="724" w:name="_Toc33980787"/>
      <w:bookmarkStart w:id="725" w:name="_Toc36462588"/>
      <w:bookmarkStart w:id="726" w:name="_Toc36462784"/>
      <w:bookmarkStart w:id="727" w:name="_Toc43026023"/>
      <w:bookmarkStart w:id="728" w:name="_Toc49763557"/>
      <w:bookmarkStart w:id="729" w:name="_Toc56754021"/>
      <w:bookmarkStart w:id="730" w:name="_Toc114778155"/>
      <w:r w:rsidRPr="00F11966">
        <w:t>5.4.3.13</w:t>
      </w:r>
      <w:r w:rsidRPr="00F11966">
        <w:tab/>
        <w:t>Enumeration: UpIntegrityRm</w:t>
      </w:r>
      <w:bookmarkEnd w:id="720"/>
      <w:bookmarkEnd w:id="721"/>
      <w:bookmarkEnd w:id="722"/>
      <w:bookmarkEnd w:id="723"/>
      <w:bookmarkEnd w:id="724"/>
      <w:bookmarkEnd w:id="725"/>
      <w:bookmarkEnd w:id="726"/>
      <w:bookmarkEnd w:id="727"/>
      <w:bookmarkEnd w:id="728"/>
      <w:bookmarkEnd w:id="729"/>
      <w:bookmarkEnd w:id="730"/>
    </w:p>
    <w:p w14:paraId="5F753038" w14:textId="77777777" w:rsidR="00E92CBF" w:rsidRPr="00F11966" w:rsidRDefault="00E92CBF" w:rsidP="00E92CBF">
      <w:pPr>
        <w:rPr>
          <w:lang w:val="en-US"/>
        </w:rPr>
      </w:pPr>
      <w:r w:rsidRPr="00F11966">
        <w:t>This enumeration is defined in the same way as the "UpIntegrity" enumeration, but with the OpenAPI "nullable: true" property.</w:t>
      </w:r>
    </w:p>
    <w:p w14:paraId="2DC7C5A3" w14:textId="77777777" w:rsidR="00E92CBF" w:rsidRPr="00F11966" w:rsidRDefault="00E92CBF" w:rsidP="00A940B5">
      <w:pPr>
        <w:pStyle w:val="Heading4"/>
      </w:pPr>
      <w:bookmarkStart w:id="731" w:name="_Toc24925825"/>
      <w:bookmarkStart w:id="732" w:name="_Toc24926003"/>
      <w:bookmarkStart w:id="733" w:name="_Toc24926179"/>
      <w:bookmarkStart w:id="734" w:name="_Toc33964032"/>
      <w:bookmarkStart w:id="735" w:name="_Toc33980788"/>
      <w:bookmarkStart w:id="736" w:name="_Toc36462589"/>
      <w:bookmarkStart w:id="737" w:name="_Toc36462785"/>
      <w:bookmarkStart w:id="738" w:name="_Toc43026024"/>
      <w:bookmarkStart w:id="739" w:name="_Toc49763558"/>
      <w:bookmarkStart w:id="740" w:name="_Toc56754022"/>
      <w:bookmarkStart w:id="741" w:name="_Toc114778156"/>
      <w:r w:rsidRPr="00F11966">
        <w:t>5.4.3.14</w:t>
      </w:r>
      <w:r w:rsidRPr="00F11966">
        <w:tab/>
        <w:t>Enumeration: UpConfidentialityRm</w:t>
      </w:r>
      <w:bookmarkEnd w:id="731"/>
      <w:bookmarkEnd w:id="732"/>
      <w:bookmarkEnd w:id="733"/>
      <w:bookmarkEnd w:id="734"/>
      <w:bookmarkEnd w:id="735"/>
      <w:bookmarkEnd w:id="736"/>
      <w:bookmarkEnd w:id="737"/>
      <w:bookmarkEnd w:id="738"/>
      <w:bookmarkEnd w:id="739"/>
      <w:bookmarkEnd w:id="740"/>
      <w:bookmarkEnd w:id="741"/>
    </w:p>
    <w:p w14:paraId="63F5CA44" w14:textId="77777777" w:rsidR="00E92CBF" w:rsidRPr="00F11966" w:rsidRDefault="00E92CBF" w:rsidP="00E92CBF">
      <w:pPr>
        <w:rPr>
          <w:lang w:val="en-US"/>
        </w:rPr>
      </w:pPr>
      <w:r w:rsidRPr="00F11966">
        <w:t>This enumeration is defined in the same way as the "UpConfidentiality" enumeration, but with the OpenAPI "nullable: true" property.</w:t>
      </w:r>
    </w:p>
    <w:p w14:paraId="675D7A8D" w14:textId="77777777" w:rsidR="00E92CBF" w:rsidRPr="00F11966" w:rsidRDefault="00E92CBF" w:rsidP="00A940B5">
      <w:pPr>
        <w:pStyle w:val="Heading4"/>
      </w:pPr>
      <w:bookmarkStart w:id="742" w:name="_Toc24925826"/>
      <w:bookmarkStart w:id="743" w:name="_Toc24926004"/>
      <w:bookmarkStart w:id="744" w:name="_Toc24926180"/>
      <w:bookmarkStart w:id="745" w:name="_Toc33964033"/>
      <w:bookmarkStart w:id="746" w:name="_Toc33980789"/>
      <w:bookmarkStart w:id="747" w:name="_Toc36462590"/>
      <w:bookmarkStart w:id="748" w:name="_Toc36462786"/>
      <w:bookmarkStart w:id="749" w:name="_Toc43026025"/>
      <w:bookmarkStart w:id="750" w:name="_Toc49763559"/>
      <w:bookmarkStart w:id="751" w:name="_Toc56754023"/>
      <w:bookmarkStart w:id="752" w:name="_Toc114778157"/>
      <w:r w:rsidRPr="00F11966">
        <w:t>5.4.3.15</w:t>
      </w:r>
      <w:r w:rsidRPr="00F11966">
        <w:tab/>
        <w:t>Enumeration: SscModeRm</w:t>
      </w:r>
      <w:bookmarkEnd w:id="742"/>
      <w:bookmarkEnd w:id="743"/>
      <w:bookmarkEnd w:id="744"/>
      <w:bookmarkEnd w:id="745"/>
      <w:bookmarkEnd w:id="746"/>
      <w:bookmarkEnd w:id="747"/>
      <w:bookmarkEnd w:id="748"/>
      <w:bookmarkEnd w:id="749"/>
      <w:bookmarkEnd w:id="750"/>
      <w:bookmarkEnd w:id="751"/>
      <w:bookmarkEnd w:id="752"/>
    </w:p>
    <w:p w14:paraId="083369FD" w14:textId="77777777" w:rsidR="00E92CBF" w:rsidRPr="00F11966" w:rsidRDefault="00E92CBF" w:rsidP="00E92CBF">
      <w:pPr>
        <w:rPr>
          <w:lang w:val="en-US"/>
        </w:rPr>
      </w:pPr>
      <w:r w:rsidRPr="00F11966">
        <w:t>This data type is defined in the same way as the "SscMode" enumeration, but with the OpenAPI "nullable: true" property.</w:t>
      </w:r>
    </w:p>
    <w:p w14:paraId="3775BE91" w14:textId="77777777" w:rsidR="00E92CBF" w:rsidRPr="00F11966" w:rsidRDefault="00E92CBF" w:rsidP="00A940B5">
      <w:pPr>
        <w:pStyle w:val="Heading4"/>
        <w:rPr>
          <w:noProof/>
        </w:rPr>
      </w:pPr>
      <w:bookmarkStart w:id="753" w:name="_Toc24925827"/>
      <w:bookmarkStart w:id="754" w:name="_Toc24926005"/>
      <w:bookmarkStart w:id="755" w:name="_Toc24926181"/>
      <w:bookmarkStart w:id="756" w:name="_Toc33964034"/>
      <w:bookmarkStart w:id="757" w:name="_Toc33980790"/>
      <w:bookmarkStart w:id="758" w:name="_Toc36462591"/>
      <w:bookmarkStart w:id="759" w:name="_Toc36462787"/>
      <w:bookmarkStart w:id="760" w:name="_Toc43026026"/>
      <w:bookmarkStart w:id="761" w:name="_Toc49763560"/>
      <w:bookmarkStart w:id="762" w:name="_Toc56754024"/>
      <w:bookmarkStart w:id="763" w:name="_Toc114778158"/>
      <w:r w:rsidRPr="00F11966">
        <w:rPr>
          <w:noProof/>
        </w:rPr>
        <w:t>5.4.3.17</w:t>
      </w:r>
      <w:r w:rsidRPr="00F11966">
        <w:rPr>
          <w:noProof/>
        </w:rPr>
        <w:tab/>
        <w:t>Enumeration: DnaiChangeTypeRm</w:t>
      </w:r>
      <w:bookmarkEnd w:id="753"/>
      <w:bookmarkEnd w:id="754"/>
      <w:bookmarkEnd w:id="755"/>
      <w:bookmarkEnd w:id="756"/>
      <w:bookmarkEnd w:id="757"/>
      <w:bookmarkEnd w:id="758"/>
      <w:bookmarkEnd w:id="759"/>
      <w:bookmarkEnd w:id="760"/>
      <w:bookmarkEnd w:id="761"/>
      <w:bookmarkEnd w:id="762"/>
      <w:bookmarkEnd w:id="763"/>
    </w:p>
    <w:p w14:paraId="3B1C883C" w14:textId="77777777" w:rsidR="00E92CBF" w:rsidRPr="00F11966" w:rsidRDefault="00E92CBF" w:rsidP="00E92CBF">
      <w:pPr>
        <w:rPr>
          <w:lang w:val="en-US"/>
        </w:rPr>
      </w:pPr>
      <w:r w:rsidRPr="00F11966">
        <w:t xml:space="preserve">This data type is defined in the same way as the </w:t>
      </w:r>
      <w:r w:rsidRPr="00F11966">
        <w:rPr>
          <w:noProof/>
        </w:rPr>
        <w:t>"DnaiChangeType</w:t>
      </w:r>
      <w:r w:rsidRPr="00F11966">
        <w:t>" enumeration, but with the OpenAPI "nullable: true" property.</w:t>
      </w:r>
    </w:p>
    <w:p w14:paraId="50A32B2E" w14:textId="77777777" w:rsidR="00E92CBF" w:rsidRPr="00F11966" w:rsidRDefault="00E92CBF" w:rsidP="00A940B5">
      <w:pPr>
        <w:pStyle w:val="Heading4"/>
      </w:pPr>
      <w:bookmarkStart w:id="764" w:name="_Toc24925828"/>
      <w:bookmarkStart w:id="765" w:name="_Toc24926006"/>
      <w:bookmarkStart w:id="766" w:name="_Toc24926182"/>
      <w:bookmarkStart w:id="767" w:name="_Toc33964035"/>
      <w:bookmarkStart w:id="768" w:name="_Toc33980791"/>
      <w:bookmarkStart w:id="769" w:name="_Toc36462592"/>
      <w:bookmarkStart w:id="770" w:name="_Toc36462788"/>
      <w:bookmarkStart w:id="771" w:name="_Toc43026027"/>
      <w:bookmarkStart w:id="772" w:name="_Toc49763561"/>
      <w:bookmarkStart w:id="773" w:name="_Toc56754025"/>
      <w:bookmarkStart w:id="774" w:name="_Toc114778159"/>
      <w:r w:rsidRPr="00F11966">
        <w:t>5.4.3.18</w:t>
      </w:r>
      <w:r w:rsidRPr="00F11966">
        <w:tab/>
        <w:t>Enumeration: RestrictionTypeRm</w:t>
      </w:r>
      <w:bookmarkEnd w:id="764"/>
      <w:bookmarkEnd w:id="765"/>
      <w:bookmarkEnd w:id="766"/>
      <w:bookmarkEnd w:id="767"/>
      <w:bookmarkEnd w:id="768"/>
      <w:bookmarkEnd w:id="769"/>
      <w:bookmarkEnd w:id="770"/>
      <w:bookmarkEnd w:id="771"/>
      <w:bookmarkEnd w:id="772"/>
      <w:bookmarkEnd w:id="773"/>
      <w:bookmarkEnd w:id="774"/>
    </w:p>
    <w:p w14:paraId="1EBC6532" w14:textId="77777777" w:rsidR="00E92CBF" w:rsidRPr="00F11966" w:rsidRDefault="00E92CBF" w:rsidP="00E92CBF">
      <w:pPr>
        <w:rPr>
          <w:lang w:val="en-US"/>
        </w:rPr>
      </w:pPr>
      <w:r w:rsidRPr="00F11966">
        <w:t>This data type is defined in the same way as the "RestrictionType" enumeration, but with the OpenAPI "nullable: true" property.</w:t>
      </w:r>
    </w:p>
    <w:p w14:paraId="3C82EEB4" w14:textId="77777777" w:rsidR="00E92CBF" w:rsidRPr="00F11966" w:rsidRDefault="00E92CBF" w:rsidP="00A940B5">
      <w:pPr>
        <w:pStyle w:val="Heading4"/>
      </w:pPr>
      <w:bookmarkStart w:id="775" w:name="_Toc24925829"/>
      <w:bookmarkStart w:id="776" w:name="_Toc24926007"/>
      <w:bookmarkStart w:id="777" w:name="_Toc24926183"/>
      <w:bookmarkStart w:id="778" w:name="_Toc33964036"/>
      <w:bookmarkStart w:id="779" w:name="_Toc33980792"/>
      <w:bookmarkStart w:id="780" w:name="_Toc36462593"/>
      <w:bookmarkStart w:id="781" w:name="_Toc36462789"/>
      <w:bookmarkStart w:id="782" w:name="_Toc43026028"/>
      <w:bookmarkStart w:id="783" w:name="_Toc49763562"/>
      <w:bookmarkStart w:id="784" w:name="_Toc56754026"/>
      <w:bookmarkStart w:id="785" w:name="_Toc114778160"/>
      <w:r w:rsidRPr="00F11966">
        <w:t>5.4.3.19</w:t>
      </w:r>
      <w:r w:rsidRPr="00F11966">
        <w:tab/>
        <w:t>Enumeration: CoreNetworkType</w:t>
      </w:r>
      <w:bookmarkEnd w:id="775"/>
      <w:bookmarkEnd w:id="776"/>
      <w:bookmarkEnd w:id="777"/>
      <w:bookmarkEnd w:id="778"/>
      <w:bookmarkEnd w:id="779"/>
      <w:bookmarkEnd w:id="780"/>
      <w:bookmarkEnd w:id="781"/>
      <w:bookmarkEnd w:id="782"/>
      <w:bookmarkEnd w:id="783"/>
      <w:bookmarkEnd w:id="784"/>
      <w:bookmarkEnd w:id="785"/>
    </w:p>
    <w:p w14:paraId="060C4A6F" w14:textId="77777777" w:rsidR="00E92CBF" w:rsidRPr="00F11966" w:rsidRDefault="00E92CBF" w:rsidP="00E92CBF">
      <w:pPr>
        <w:rPr>
          <w:lang w:val="en-US"/>
        </w:rPr>
      </w:pPr>
      <w:r w:rsidRPr="00F11966">
        <w:t>This data type is defined in the same way as the "CoreNetworkType" enumeration, but with the OpenAPI "nullable: true" property.</w:t>
      </w:r>
    </w:p>
    <w:p w14:paraId="20902C0A" w14:textId="77777777" w:rsidR="00E92CBF" w:rsidRPr="00F11966" w:rsidRDefault="00E92CBF" w:rsidP="00E92CBF">
      <w:pPr>
        <w:rPr>
          <w:lang w:val="en-US"/>
        </w:rPr>
      </w:pPr>
    </w:p>
    <w:p w14:paraId="55F63973" w14:textId="77777777" w:rsidR="00E92CBF" w:rsidRPr="00F11966" w:rsidRDefault="00E92CBF" w:rsidP="00A940B5">
      <w:pPr>
        <w:pStyle w:val="Heading4"/>
      </w:pPr>
      <w:bookmarkStart w:id="786" w:name="_Toc24925830"/>
      <w:bookmarkStart w:id="787" w:name="_Toc24926008"/>
      <w:bookmarkStart w:id="788" w:name="_Toc24926184"/>
      <w:bookmarkStart w:id="789" w:name="_Toc33964037"/>
      <w:bookmarkStart w:id="790" w:name="_Toc33980793"/>
      <w:bookmarkStart w:id="791" w:name="_Toc36462594"/>
      <w:bookmarkStart w:id="792" w:name="_Toc36462790"/>
      <w:bookmarkStart w:id="793" w:name="_Toc43026029"/>
      <w:bookmarkStart w:id="794" w:name="_Toc49763563"/>
      <w:bookmarkStart w:id="795" w:name="_Toc56754027"/>
      <w:bookmarkStart w:id="796" w:name="_Toc114778161"/>
      <w:r w:rsidRPr="00F11966">
        <w:t>5.4.3.20</w:t>
      </w:r>
      <w:r w:rsidRPr="00F11966">
        <w:tab/>
        <w:t>Enumeration: PresenceState</w:t>
      </w:r>
      <w:bookmarkEnd w:id="786"/>
      <w:bookmarkEnd w:id="787"/>
      <w:bookmarkEnd w:id="788"/>
      <w:bookmarkEnd w:id="789"/>
      <w:bookmarkEnd w:id="790"/>
      <w:bookmarkEnd w:id="791"/>
      <w:bookmarkEnd w:id="792"/>
      <w:bookmarkEnd w:id="793"/>
      <w:bookmarkEnd w:id="794"/>
      <w:bookmarkEnd w:id="795"/>
      <w:bookmarkEnd w:id="796"/>
    </w:p>
    <w:p w14:paraId="6206C4FF" w14:textId="77777777" w:rsidR="00E92CBF" w:rsidRPr="00F11966" w:rsidRDefault="00E92CBF" w:rsidP="00E92CBF">
      <w:pPr>
        <w:pStyle w:val="TH"/>
      </w:pPr>
      <w:r w:rsidRPr="00F11966">
        <w:t>Table 5.4.3.20-1: Enumeration PresenceState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7F79217A"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8C04AC5"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4014321" w14:textId="77777777" w:rsidR="00E92CBF" w:rsidRPr="00F11966" w:rsidRDefault="00E92CBF" w:rsidP="00AA7DB8">
            <w:pPr>
              <w:pStyle w:val="TAH"/>
            </w:pPr>
            <w:r w:rsidRPr="00F11966">
              <w:t>Description</w:t>
            </w:r>
          </w:p>
        </w:tc>
      </w:tr>
      <w:tr w:rsidR="00E92CBF" w:rsidRPr="00F11966" w14:paraId="601EE617"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063303" w14:textId="77777777" w:rsidR="00E92CBF" w:rsidRPr="00F11966" w:rsidRDefault="00E92CBF" w:rsidP="00AA7DB8">
            <w:pPr>
              <w:pStyle w:val="TAL"/>
            </w:pPr>
            <w:r w:rsidRPr="00F11966">
              <w:rPr>
                <w:lang w:eastAsia="zh-CN"/>
              </w:rPr>
              <w:t>"</w:t>
            </w:r>
            <w:r w:rsidRPr="00F11966">
              <w:rPr>
                <w:rFonts w:hint="eastAsia"/>
                <w:lang w:eastAsia="zh-CN"/>
              </w:rPr>
              <w:t>IN_AREA</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DFF74C"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inside or enters the </w:t>
            </w:r>
            <w:r w:rsidRPr="00F11966">
              <w:rPr>
                <w:rFonts w:hint="eastAsia"/>
                <w:lang w:eastAsia="zh-CN"/>
              </w:rPr>
              <w:t>presence reporting area.</w:t>
            </w:r>
          </w:p>
        </w:tc>
      </w:tr>
      <w:tr w:rsidR="00E92CBF" w:rsidRPr="00F11966" w14:paraId="6BA22C2B"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6DE523" w14:textId="77777777" w:rsidR="00E92CBF" w:rsidRPr="00F11966" w:rsidRDefault="00E92CBF" w:rsidP="00AA7DB8">
            <w:pPr>
              <w:pStyle w:val="TAL"/>
            </w:pPr>
            <w:r w:rsidRPr="00F11966">
              <w:t>"OUT_OF_AREA"</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FC2EF4"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outside or leaves the </w:t>
            </w:r>
            <w:r w:rsidRPr="00F11966">
              <w:rPr>
                <w:rFonts w:hint="eastAsia"/>
                <w:lang w:eastAsia="zh-CN"/>
              </w:rPr>
              <w:t>presence reporting area.</w:t>
            </w:r>
          </w:p>
        </w:tc>
      </w:tr>
      <w:tr w:rsidR="00E92CBF" w:rsidRPr="00F11966" w14:paraId="259F9561"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854C2E" w14:textId="77777777" w:rsidR="00E92CBF" w:rsidRPr="00F11966" w:rsidRDefault="00E92CBF" w:rsidP="00AA7DB8">
            <w:pPr>
              <w:pStyle w:val="TAL"/>
            </w:pPr>
            <w:r w:rsidRPr="00F11966">
              <w:t>"UNKNOWN"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C8638A" w14:textId="77777777" w:rsidR="00E92CBF" w:rsidRPr="00F11966" w:rsidRDefault="00E92CBF" w:rsidP="00AA7DB8">
            <w:pPr>
              <w:pStyle w:val="TAL"/>
              <w:rPr>
                <w:lang w:eastAsia="zh-CN"/>
              </w:rPr>
            </w:pPr>
            <w:r w:rsidRPr="00F11966">
              <w:t xml:space="preserve">Indicates it is unknown whether the UE is in the </w:t>
            </w:r>
            <w:r w:rsidRPr="00F11966">
              <w:rPr>
                <w:rFonts w:hint="eastAsia"/>
                <w:lang w:eastAsia="zh-CN"/>
              </w:rPr>
              <w:t>presence reporting area</w:t>
            </w:r>
            <w:r w:rsidRPr="00F11966">
              <w:t xml:space="preserve"> or not.</w:t>
            </w:r>
          </w:p>
        </w:tc>
      </w:tr>
      <w:tr w:rsidR="00E92CBF" w:rsidRPr="00F11966" w14:paraId="5AD9EB17"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326175" w14:textId="77777777" w:rsidR="00E92CBF" w:rsidRPr="00F11966" w:rsidRDefault="00E92CBF" w:rsidP="00AA7DB8">
            <w:pPr>
              <w:pStyle w:val="TAL"/>
            </w:pPr>
            <w:r w:rsidRPr="00F11966">
              <w:t>"INACTIVE"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D1C0B1" w14:textId="77777777" w:rsidR="00E92CBF" w:rsidRPr="00F11966" w:rsidRDefault="00E92CBF" w:rsidP="00AA7DB8">
            <w:pPr>
              <w:pStyle w:val="TAL"/>
            </w:pPr>
            <w:r w:rsidRPr="00F11966">
              <w:rPr>
                <w:lang w:eastAsia="zh-CN"/>
              </w:rPr>
              <w:t>Indicates that the presence reporting area is inactive in the serving node.</w:t>
            </w:r>
          </w:p>
        </w:tc>
      </w:tr>
    </w:tbl>
    <w:p w14:paraId="751CB24F" w14:textId="77777777" w:rsidR="00E92CBF" w:rsidRPr="00F11966" w:rsidRDefault="00E92CBF" w:rsidP="00E92CBF">
      <w:pPr>
        <w:rPr>
          <w:lang w:val="en-US"/>
        </w:rPr>
      </w:pPr>
    </w:p>
    <w:p w14:paraId="68F1828C" w14:textId="77777777" w:rsidR="00E92CBF" w:rsidRPr="00F11966" w:rsidRDefault="00E92CBF" w:rsidP="00A940B5">
      <w:pPr>
        <w:pStyle w:val="Heading4"/>
      </w:pPr>
      <w:bookmarkStart w:id="797" w:name="_Toc24925831"/>
      <w:bookmarkStart w:id="798" w:name="_Toc24926009"/>
      <w:bookmarkStart w:id="799" w:name="_Toc24926185"/>
      <w:bookmarkStart w:id="800" w:name="_Toc33964038"/>
      <w:bookmarkStart w:id="801" w:name="_Toc33980794"/>
      <w:bookmarkStart w:id="802" w:name="_Toc36462595"/>
      <w:bookmarkStart w:id="803" w:name="_Toc36462791"/>
      <w:bookmarkStart w:id="804" w:name="_Toc43026030"/>
      <w:bookmarkStart w:id="805" w:name="_Toc49763564"/>
      <w:bookmarkStart w:id="806" w:name="_Toc56754028"/>
      <w:bookmarkStart w:id="807" w:name="_Toc114778162"/>
      <w:r w:rsidRPr="00F11966">
        <w:lastRenderedPageBreak/>
        <w:t>5.4.3.21</w:t>
      </w:r>
      <w:r w:rsidRPr="00F11966">
        <w:tab/>
        <w:t>Enumeration: StationaryIndication</w:t>
      </w:r>
      <w:bookmarkEnd w:id="797"/>
      <w:bookmarkEnd w:id="798"/>
      <w:bookmarkEnd w:id="799"/>
      <w:bookmarkEnd w:id="800"/>
      <w:bookmarkEnd w:id="801"/>
      <w:bookmarkEnd w:id="802"/>
      <w:bookmarkEnd w:id="803"/>
      <w:bookmarkEnd w:id="804"/>
      <w:bookmarkEnd w:id="805"/>
      <w:bookmarkEnd w:id="806"/>
      <w:bookmarkEnd w:id="807"/>
    </w:p>
    <w:p w14:paraId="142A2CD3" w14:textId="77777777" w:rsidR="00E92CBF" w:rsidRPr="00F11966" w:rsidRDefault="00E92CBF" w:rsidP="00E92CBF">
      <w:pPr>
        <w:pStyle w:val="TH"/>
      </w:pPr>
      <w:r w:rsidRPr="00F11966">
        <w:t>Table 5.4.3.21-1: Enumeration StationaryIndication</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45DA4E9C"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10646B6"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8D38676" w14:textId="77777777" w:rsidR="00E92CBF" w:rsidRPr="00F11966" w:rsidRDefault="00E92CBF" w:rsidP="00AA7DB8">
            <w:pPr>
              <w:pStyle w:val="TAH"/>
            </w:pPr>
            <w:r w:rsidRPr="00F11966">
              <w:t>Description</w:t>
            </w:r>
          </w:p>
        </w:tc>
      </w:tr>
      <w:tr w:rsidR="00E92CBF" w:rsidRPr="00F11966" w14:paraId="5D74A5D1"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06862B" w14:textId="77777777" w:rsidR="00E92CBF" w:rsidRPr="00F11966" w:rsidRDefault="00E92CBF" w:rsidP="00AA7DB8">
            <w:pPr>
              <w:pStyle w:val="TAL"/>
            </w:pPr>
            <w:r w:rsidRPr="00F11966">
              <w:rPr>
                <w:lang w:eastAsia="zh-CN"/>
              </w:rPr>
              <w:t>"</w:t>
            </w:r>
            <w:r w:rsidRPr="00F11966">
              <w:t>STATIONARY</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56151D" w14:textId="77777777" w:rsidR="00E92CBF" w:rsidRPr="00F11966" w:rsidRDefault="00E92CBF" w:rsidP="00AA7DB8">
            <w:pPr>
              <w:pStyle w:val="TAL"/>
            </w:pPr>
            <w:r w:rsidRPr="00F11966">
              <w:rPr>
                <w:rFonts w:hint="eastAsia"/>
                <w:lang w:eastAsia="zh-CN"/>
              </w:rPr>
              <w:t xml:space="preserve">Identifies </w:t>
            </w:r>
            <w:r w:rsidRPr="00F11966">
              <w:rPr>
                <w:lang w:eastAsia="zh-CN"/>
              </w:rPr>
              <w:t>the UE is stationary</w:t>
            </w:r>
          </w:p>
        </w:tc>
      </w:tr>
      <w:tr w:rsidR="00E92CBF" w:rsidRPr="00F11966" w14:paraId="5179E131"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0A2A2D" w14:textId="77777777" w:rsidR="00E92CBF" w:rsidRPr="00F11966" w:rsidRDefault="00E92CBF" w:rsidP="00AA7DB8">
            <w:pPr>
              <w:pStyle w:val="TAL"/>
            </w:pPr>
            <w:r w:rsidRPr="00F11966">
              <w:t>"</w:t>
            </w:r>
            <w:r w:rsidRPr="00F11966">
              <w:rPr>
                <w:rFonts w:hint="eastAsia"/>
              </w:rPr>
              <w:t>MOBILE</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00E5BA" w14:textId="77777777" w:rsidR="00E92CBF" w:rsidRPr="00F11966" w:rsidRDefault="00E92CBF" w:rsidP="00AA7DB8">
            <w:pPr>
              <w:pStyle w:val="TAL"/>
            </w:pPr>
            <w:r w:rsidRPr="00F11966">
              <w:rPr>
                <w:rFonts w:hint="eastAsia"/>
                <w:lang w:eastAsia="zh-CN"/>
              </w:rPr>
              <w:t>Identifies the UE is mobile</w:t>
            </w:r>
          </w:p>
        </w:tc>
      </w:tr>
    </w:tbl>
    <w:p w14:paraId="4BC0FFB9" w14:textId="77777777" w:rsidR="00E92CBF" w:rsidRPr="00F11966" w:rsidRDefault="00E92CBF" w:rsidP="00E92CBF">
      <w:pPr>
        <w:pStyle w:val="B1"/>
      </w:pPr>
    </w:p>
    <w:p w14:paraId="461F3DC3" w14:textId="77777777" w:rsidR="00E92CBF" w:rsidRPr="00F11966" w:rsidRDefault="00E92CBF" w:rsidP="00A940B5">
      <w:pPr>
        <w:pStyle w:val="Heading4"/>
      </w:pPr>
      <w:bookmarkStart w:id="808" w:name="_Toc24925832"/>
      <w:bookmarkStart w:id="809" w:name="_Toc24926010"/>
      <w:bookmarkStart w:id="810" w:name="_Toc24926186"/>
      <w:bookmarkStart w:id="811" w:name="_Toc33964039"/>
      <w:bookmarkStart w:id="812" w:name="_Toc33980795"/>
      <w:bookmarkStart w:id="813" w:name="_Toc36462596"/>
      <w:bookmarkStart w:id="814" w:name="_Toc36462792"/>
      <w:bookmarkStart w:id="815" w:name="_Toc43026031"/>
      <w:bookmarkStart w:id="816" w:name="_Toc49763565"/>
      <w:bookmarkStart w:id="817" w:name="_Toc56754029"/>
      <w:bookmarkStart w:id="818" w:name="_Toc114778163"/>
      <w:r w:rsidRPr="00F11966">
        <w:t>5.4.3.22</w:t>
      </w:r>
      <w:r w:rsidRPr="00F11966">
        <w:tab/>
        <w:t>Enumeration: StationaryIndicationRm</w:t>
      </w:r>
      <w:bookmarkEnd w:id="808"/>
      <w:bookmarkEnd w:id="809"/>
      <w:bookmarkEnd w:id="810"/>
      <w:bookmarkEnd w:id="811"/>
      <w:bookmarkEnd w:id="812"/>
      <w:bookmarkEnd w:id="813"/>
      <w:bookmarkEnd w:id="814"/>
      <w:bookmarkEnd w:id="815"/>
      <w:bookmarkEnd w:id="816"/>
      <w:bookmarkEnd w:id="817"/>
      <w:bookmarkEnd w:id="818"/>
    </w:p>
    <w:p w14:paraId="37914EB6" w14:textId="77777777" w:rsidR="00E92CBF" w:rsidRPr="00F11966" w:rsidRDefault="00E92CBF" w:rsidP="00E92CBF">
      <w:r w:rsidRPr="00F11966">
        <w:t>This enumeration is defined in the same way as the "StationaryIndication" enumeration, but with the OpenAPI "nullable: true" property.</w:t>
      </w:r>
    </w:p>
    <w:p w14:paraId="5C857308" w14:textId="77777777" w:rsidR="00E92CBF" w:rsidRPr="00F11966" w:rsidRDefault="00E92CBF" w:rsidP="00A940B5">
      <w:pPr>
        <w:pStyle w:val="Heading4"/>
      </w:pPr>
      <w:bookmarkStart w:id="819" w:name="_Toc24925833"/>
      <w:bookmarkStart w:id="820" w:name="_Toc24926011"/>
      <w:bookmarkStart w:id="821" w:name="_Toc24926187"/>
      <w:bookmarkStart w:id="822" w:name="_Toc33964040"/>
      <w:bookmarkStart w:id="823" w:name="_Toc33980796"/>
      <w:bookmarkStart w:id="824" w:name="_Toc36462597"/>
      <w:bookmarkStart w:id="825" w:name="_Toc36462793"/>
      <w:bookmarkStart w:id="826" w:name="_Toc43026032"/>
      <w:bookmarkStart w:id="827" w:name="_Toc49763566"/>
      <w:bookmarkStart w:id="828" w:name="_Toc56754030"/>
      <w:bookmarkStart w:id="829" w:name="_Toc114778164"/>
      <w:r w:rsidRPr="00F11966">
        <w:t>5.4.3.23</w:t>
      </w:r>
      <w:r w:rsidRPr="00F11966">
        <w:tab/>
        <w:t>Enumeration: ScheduledCommunicationType</w:t>
      </w:r>
      <w:bookmarkEnd w:id="819"/>
      <w:bookmarkEnd w:id="820"/>
      <w:bookmarkEnd w:id="821"/>
      <w:bookmarkEnd w:id="822"/>
      <w:bookmarkEnd w:id="823"/>
      <w:bookmarkEnd w:id="824"/>
      <w:bookmarkEnd w:id="825"/>
      <w:bookmarkEnd w:id="826"/>
      <w:bookmarkEnd w:id="827"/>
      <w:bookmarkEnd w:id="828"/>
      <w:bookmarkEnd w:id="829"/>
    </w:p>
    <w:p w14:paraId="069AEEB9" w14:textId="77777777" w:rsidR="00E92CBF" w:rsidRPr="00F11966" w:rsidRDefault="00E92CBF" w:rsidP="00E92CBF">
      <w:pPr>
        <w:pStyle w:val="TH"/>
      </w:pPr>
      <w:r w:rsidRPr="00F11966">
        <w:t>Table 5.4.3.23-1: Enumeration ScheduledCommunicationType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0A5E5F55"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0C4E981"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D3EB97B" w14:textId="77777777" w:rsidR="00E92CBF" w:rsidRPr="00F11966" w:rsidRDefault="00E92CBF" w:rsidP="00AA7DB8">
            <w:pPr>
              <w:pStyle w:val="TAH"/>
            </w:pPr>
            <w:r w:rsidRPr="00F11966">
              <w:t>Description</w:t>
            </w:r>
          </w:p>
        </w:tc>
      </w:tr>
      <w:tr w:rsidR="00E92CBF" w:rsidRPr="00F11966" w14:paraId="079E9BB0"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7BEEF8" w14:textId="77777777" w:rsidR="00E92CBF" w:rsidRPr="00F11966" w:rsidRDefault="00E92CBF" w:rsidP="00AA7DB8">
            <w:pPr>
              <w:pStyle w:val="TAL"/>
            </w:pPr>
            <w:r w:rsidRPr="00F11966">
              <w:rPr>
                <w:lang w:eastAsia="zh-CN"/>
              </w:rPr>
              <w:t>"</w:t>
            </w:r>
            <w:r w:rsidRPr="00F11966">
              <w:t>DOWNLINK_ONLY</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A8B934B" w14:textId="77777777" w:rsidR="00E92CBF" w:rsidRPr="00F11966" w:rsidRDefault="00E92CBF" w:rsidP="00AA7DB8">
            <w:pPr>
              <w:pStyle w:val="TAL"/>
            </w:pPr>
            <w:r w:rsidRPr="00F11966">
              <w:t>Downlink only</w:t>
            </w:r>
          </w:p>
        </w:tc>
      </w:tr>
      <w:tr w:rsidR="00E92CBF" w:rsidRPr="00F11966" w14:paraId="59A8A21F"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C75094" w14:textId="77777777" w:rsidR="00E92CBF" w:rsidRPr="00F11966" w:rsidRDefault="00E92CBF" w:rsidP="00AA7DB8">
            <w:pPr>
              <w:pStyle w:val="TAL"/>
            </w:pPr>
            <w:r w:rsidRPr="00F11966">
              <w:t>"</w:t>
            </w:r>
            <w:r w:rsidRPr="00F11966">
              <w:rPr>
                <w:rFonts w:hint="eastAsia"/>
                <w:lang w:eastAsia="zh-CN"/>
              </w:rPr>
              <w:t>U</w:t>
            </w:r>
            <w:r w:rsidRPr="00F11966">
              <w:rPr>
                <w:lang w:eastAsia="zh-CN"/>
              </w:rPr>
              <w:t>PLINK_ONLY</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6B2CF5" w14:textId="77777777" w:rsidR="00E92CBF" w:rsidRPr="00F11966" w:rsidRDefault="00E92CBF" w:rsidP="00AA7DB8">
            <w:pPr>
              <w:pStyle w:val="TAL"/>
            </w:pPr>
            <w:r w:rsidRPr="00F11966">
              <w:t>Uplink only</w:t>
            </w:r>
          </w:p>
        </w:tc>
      </w:tr>
      <w:tr w:rsidR="00E92CBF" w:rsidRPr="00F11966" w14:paraId="11781F4C"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60677D" w14:textId="77777777" w:rsidR="00E92CBF" w:rsidRPr="00F11966" w:rsidRDefault="00E92CBF" w:rsidP="00AA7DB8">
            <w:pPr>
              <w:pStyle w:val="TAL"/>
            </w:pPr>
            <w:r w:rsidRPr="00F11966">
              <w:t>"</w:t>
            </w:r>
            <w:r w:rsidRPr="00F11966">
              <w:rPr>
                <w:lang w:val="en-US"/>
              </w:rPr>
              <w:t>BIDIRECTIONAL</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6EF349" w14:textId="77777777" w:rsidR="00E92CBF" w:rsidRPr="00F11966" w:rsidRDefault="00E92CBF" w:rsidP="00AA7DB8">
            <w:pPr>
              <w:pStyle w:val="TAL"/>
            </w:pPr>
            <w:r w:rsidRPr="00F11966">
              <w:t>Bi-directional</w:t>
            </w:r>
          </w:p>
        </w:tc>
      </w:tr>
    </w:tbl>
    <w:p w14:paraId="4855700A" w14:textId="77777777" w:rsidR="00E92CBF" w:rsidRPr="00F11966" w:rsidRDefault="00E92CBF" w:rsidP="00E92CBF"/>
    <w:p w14:paraId="10B809C6" w14:textId="77777777" w:rsidR="00E92CBF" w:rsidRPr="00F11966" w:rsidRDefault="00E92CBF" w:rsidP="00A940B5">
      <w:pPr>
        <w:pStyle w:val="Heading4"/>
      </w:pPr>
      <w:bookmarkStart w:id="830" w:name="_Toc24925834"/>
      <w:bookmarkStart w:id="831" w:name="_Toc24926012"/>
      <w:bookmarkStart w:id="832" w:name="_Toc24926188"/>
      <w:bookmarkStart w:id="833" w:name="_Toc33964041"/>
      <w:bookmarkStart w:id="834" w:name="_Toc33980797"/>
      <w:bookmarkStart w:id="835" w:name="_Toc36462598"/>
      <w:bookmarkStart w:id="836" w:name="_Toc36462794"/>
      <w:bookmarkStart w:id="837" w:name="_Toc43026033"/>
      <w:bookmarkStart w:id="838" w:name="_Toc49763567"/>
      <w:bookmarkStart w:id="839" w:name="_Toc56754031"/>
      <w:bookmarkStart w:id="840" w:name="_Toc114778165"/>
      <w:r w:rsidRPr="00F11966">
        <w:t>5.4.3.24</w:t>
      </w:r>
      <w:r w:rsidRPr="00F11966">
        <w:tab/>
        <w:t>Enumeration: ScheduledCommunicationTypeRm</w:t>
      </w:r>
      <w:bookmarkEnd w:id="830"/>
      <w:bookmarkEnd w:id="831"/>
      <w:bookmarkEnd w:id="832"/>
      <w:bookmarkEnd w:id="833"/>
      <w:bookmarkEnd w:id="834"/>
      <w:bookmarkEnd w:id="835"/>
      <w:bookmarkEnd w:id="836"/>
      <w:bookmarkEnd w:id="837"/>
      <w:bookmarkEnd w:id="838"/>
      <w:bookmarkEnd w:id="839"/>
      <w:bookmarkEnd w:id="840"/>
    </w:p>
    <w:p w14:paraId="7F5BB81C" w14:textId="77777777" w:rsidR="00E92CBF" w:rsidRPr="00F11966" w:rsidRDefault="00E92CBF" w:rsidP="00E92CBF">
      <w:r w:rsidRPr="00F11966">
        <w:t>This enumeration is defined in the same way as the "ScheduledCommunicationType" enumeration, but with the OpenAPI "nullable: true" property.</w:t>
      </w:r>
    </w:p>
    <w:p w14:paraId="7CB2F970" w14:textId="77777777" w:rsidR="00E92CBF" w:rsidRPr="00F11966" w:rsidRDefault="00E92CBF" w:rsidP="00E92CBF"/>
    <w:p w14:paraId="791833D9" w14:textId="77777777" w:rsidR="00E92CBF" w:rsidRPr="00F11966" w:rsidRDefault="00E92CBF" w:rsidP="00A940B5">
      <w:pPr>
        <w:pStyle w:val="Heading4"/>
      </w:pPr>
      <w:bookmarkStart w:id="841" w:name="_Toc24925835"/>
      <w:bookmarkStart w:id="842" w:name="_Toc24926013"/>
      <w:bookmarkStart w:id="843" w:name="_Toc24926189"/>
      <w:bookmarkStart w:id="844" w:name="_Toc33964042"/>
      <w:bookmarkStart w:id="845" w:name="_Toc33980798"/>
      <w:bookmarkStart w:id="846" w:name="_Toc36462599"/>
      <w:bookmarkStart w:id="847" w:name="_Toc36462795"/>
      <w:bookmarkStart w:id="848" w:name="_Toc43026034"/>
      <w:bookmarkStart w:id="849" w:name="_Toc49763568"/>
      <w:bookmarkStart w:id="850" w:name="_Toc56754032"/>
      <w:bookmarkStart w:id="851" w:name="_Toc114778166"/>
      <w:r w:rsidRPr="00F11966">
        <w:t>5.4.3.25</w:t>
      </w:r>
      <w:r w:rsidRPr="00F11966">
        <w:tab/>
        <w:t>Enumeration: TrafficProfile</w:t>
      </w:r>
      <w:bookmarkEnd w:id="841"/>
      <w:bookmarkEnd w:id="842"/>
      <w:bookmarkEnd w:id="843"/>
      <w:bookmarkEnd w:id="844"/>
      <w:bookmarkEnd w:id="845"/>
      <w:bookmarkEnd w:id="846"/>
      <w:bookmarkEnd w:id="847"/>
      <w:bookmarkEnd w:id="848"/>
      <w:bookmarkEnd w:id="849"/>
      <w:bookmarkEnd w:id="850"/>
      <w:bookmarkEnd w:id="851"/>
    </w:p>
    <w:p w14:paraId="3089F6E8" w14:textId="77777777" w:rsidR="00E92CBF" w:rsidRPr="00F11966" w:rsidRDefault="00E92CBF" w:rsidP="00E92CBF">
      <w:pPr>
        <w:pStyle w:val="TH"/>
      </w:pPr>
      <w:r w:rsidRPr="00F11966">
        <w:t>Table 5.4.3.25-1: Enumeration TrafficProfile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45E7907D"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7D1EB7D"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B43DFA6" w14:textId="77777777" w:rsidR="00E92CBF" w:rsidRPr="00F11966" w:rsidRDefault="00E92CBF" w:rsidP="00AA7DB8">
            <w:pPr>
              <w:pStyle w:val="TAH"/>
            </w:pPr>
            <w:r w:rsidRPr="00F11966">
              <w:t>Description</w:t>
            </w:r>
          </w:p>
        </w:tc>
      </w:tr>
      <w:tr w:rsidR="00E92CBF" w:rsidRPr="00F11966" w14:paraId="334D1C7A"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9ED331" w14:textId="77777777" w:rsidR="00E92CBF" w:rsidRPr="00F11966" w:rsidRDefault="00E92CBF" w:rsidP="00AA7DB8">
            <w:pPr>
              <w:pStyle w:val="TAL"/>
            </w:pPr>
            <w:r w:rsidRPr="00F11966">
              <w:rPr>
                <w:lang w:eastAsia="zh-CN"/>
              </w:rPr>
              <w:t>"</w:t>
            </w:r>
            <w:r w:rsidRPr="00F11966">
              <w:t>SINGLE_TRANS_UL</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18D916" w14:textId="77777777" w:rsidR="00E92CBF" w:rsidRPr="00F11966" w:rsidRDefault="00E92CBF" w:rsidP="00AA7DB8">
            <w:pPr>
              <w:pStyle w:val="TAL"/>
            </w:pPr>
            <w:r w:rsidRPr="00F11966">
              <w:t>Uplink single packet transmission.</w:t>
            </w:r>
          </w:p>
        </w:tc>
      </w:tr>
      <w:tr w:rsidR="00E92CBF" w:rsidRPr="00F11966" w14:paraId="7D0C34CD"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4A34FC" w14:textId="77777777" w:rsidR="00E92CBF" w:rsidRPr="00F11966" w:rsidRDefault="00E92CBF" w:rsidP="00AA7DB8">
            <w:pPr>
              <w:pStyle w:val="TAL"/>
            </w:pPr>
            <w:r w:rsidRPr="00F11966">
              <w:t>"SINGLE_TRANS_DL"</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DF7806" w14:textId="77777777" w:rsidR="00E92CBF" w:rsidRPr="00F11966" w:rsidRDefault="00E92CBF" w:rsidP="00AA7DB8">
            <w:pPr>
              <w:pStyle w:val="TAL"/>
            </w:pPr>
            <w:r w:rsidRPr="00F11966">
              <w:t>Downlink single packet transmission.</w:t>
            </w:r>
          </w:p>
        </w:tc>
      </w:tr>
      <w:tr w:rsidR="00E92CBF" w:rsidRPr="00F11966" w14:paraId="26329C66"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528645" w14:textId="77777777" w:rsidR="00E92CBF" w:rsidRPr="00F11966" w:rsidRDefault="00E92CBF" w:rsidP="00AA7DB8">
            <w:pPr>
              <w:pStyle w:val="TAL"/>
            </w:pPr>
            <w:r w:rsidRPr="00F11966">
              <w:t>"DUAL_TRANS_UL_FIRST"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F5F12F" w14:textId="77777777" w:rsidR="00E92CBF" w:rsidRPr="00F11966" w:rsidRDefault="00E92CBF" w:rsidP="00AA7DB8">
            <w:pPr>
              <w:pStyle w:val="TAL"/>
            </w:pPr>
            <w:r w:rsidRPr="00F11966">
              <w:t>Dual packet transmission, firstly uplink packet transmission with subsequent downlink packet transmission.</w:t>
            </w:r>
          </w:p>
        </w:tc>
      </w:tr>
      <w:tr w:rsidR="00E92CBF" w:rsidRPr="00F11966" w14:paraId="0498BC13"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A6C680" w14:textId="77777777" w:rsidR="00E92CBF" w:rsidRPr="00F11966" w:rsidRDefault="00E92CBF" w:rsidP="00AA7DB8">
            <w:pPr>
              <w:pStyle w:val="TAL"/>
            </w:pPr>
            <w:r w:rsidRPr="00F11966">
              <w:t>"DUAL_TRANS_DL_FIRST"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1A0759" w14:textId="77777777" w:rsidR="00E92CBF" w:rsidRPr="00F11966" w:rsidRDefault="00E92CBF" w:rsidP="00AA7DB8">
            <w:pPr>
              <w:pStyle w:val="TAL"/>
            </w:pPr>
            <w:r w:rsidRPr="00F11966">
              <w:t>Dual packet transmission, firstly downlink packet transmission with subsequent uplink packet transmission.</w:t>
            </w:r>
          </w:p>
        </w:tc>
      </w:tr>
      <w:tr w:rsidR="00E92CBF" w:rsidRPr="00F11966" w14:paraId="3C3B05F8"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73D71A" w14:textId="77777777" w:rsidR="00E92CBF" w:rsidRPr="00F11966" w:rsidRDefault="00E92CBF" w:rsidP="00AA7DB8">
            <w:pPr>
              <w:pStyle w:val="TAL"/>
            </w:pPr>
            <w:r w:rsidRPr="00F11966">
              <w:t>"MULTI_TRANS"</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0FF51B" w14:textId="77777777" w:rsidR="00E92CBF" w:rsidRPr="00F11966" w:rsidRDefault="00E92CBF" w:rsidP="00AA7DB8">
            <w:pPr>
              <w:pStyle w:val="TAL"/>
            </w:pPr>
            <w:r w:rsidRPr="00F11966">
              <w:t>Multiple packet transmission.</w:t>
            </w:r>
          </w:p>
        </w:tc>
      </w:tr>
    </w:tbl>
    <w:p w14:paraId="3F60C9EB" w14:textId="77777777" w:rsidR="00E92CBF" w:rsidRPr="00F11966" w:rsidRDefault="00E92CBF" w:rsidP="00E92CBF"/>
    <w:p w14:paraId="7F2F1981" w14:textId="77777777" w:rsidR="00E92CBF" w:rsidRPr="00F11966" w:rsidRDefault="00E92CBF" w:rsidP="00A940B5">
      <w:pPr>
        <w:pStyle w:val="Heading4"/>
      </w:pPr>
      <w:bookmarkStart w:id="852" w:name="_Toc24925836"/>
      <w:bookmarkStart w:id="853" w:name="_Toc24926014"/>
      <w:bookmarkStart w:id="854" w:name="_Toc24926190"/>
      <w:bookmarkStart w:id="855" w:name="_Toc33964043"/>
      <w:bookmarkStart w:id="856" w:name="_Toc33980799"/>
      <w:bookmarkStart w:id="857" w:name="_Toc36462600"/>
      <w:bookmarkStart w:id="858" w:name="_Toc36462796"/>
      <w:bookmarkStart w:id="859" w:name="_Toc43026035"/>
      <w:bookmarkStart w:id="860" w:name="_Toc49763569"/>
      <w:bookmarkStart w:id="861" w:name="_Toc56754033"/>
      <w:bookmarkStart w:id="862" w:name="_Toc114778167"/>
      <w:r w:rsidRPr="00F11966">
        <w:t>5.4.3.26</w:t>
      </w:r>
      <w:r w:rsidRPr="00F11966">
        <w:tab/>
        <w:t>Enumeration: TrafficProfileRm</w:t>
      </w:r>
      <w:bookmarkEnd w:id="852"/>
      <w:bookmarkEnd w:id="853"/>
      <w:bookmarkEnd w:id="854"/>
      <w:bookmarkEnd w:id="855"/>
      <w:bookmarkEnd w:id="856"/>
      <w:bookmarkEnd w:id="857"/>
      <w:bookmarkEnd w:id="858"/>
      <w:bookmarkEnd w:id="859"/>
      <w:bookmarkEnd w:id="860"/>
      <w:bookmarkEnd w:id="861"/>
      <w:bookmarkEnd w:id="862"/>
    </w:p>
    <w:p w14:paraId="4CF26199" w14:textId="77777777" w:rsidR="00E92CBF" w:rsidRPr="00F11966" w:rsidRDefault="00E92CBF" w:rsidP="00E92CBF">
      <w:r w:rsidRPr="00F11966">
        <w:t>This enumeration is defined in the same way as the "TrafficProfile" enumeration, but with the OpenAPI "nullable: true" property.</w:t>
      </w:r>
    </w:p>
    <w:p w14:paraId="09970E9D" w14:textId="77777777" w:rsidR="00E92CBF" w:rsidRPr="00F11966" w:rsidRDefault="00E92CBF" w:rsidP="00E92CBF">
      <w:pPr>
        <w:rPr>
          <w:lang w:val="en-US"/>
        </w:rPr>
      </w:pPr>
    </w:p>
    <w:p w14:paraId="03186352" w14:textId="77777777" w:rsidR="00E92CBF" w:rsidRPr="00F11966" w:rsidRDefault="00E92CBF" w:rsidP="00A940B5">
      <w:pPr>
        <w:pStyle w:val="Heading4"/>
      </w:pPr>
      <w:bookmarkStart w:id="863" w:name="_Toc33964044"/>
      <w:bookmarkStart w:id="864" w:name="_Toc33980800"/>
      <w:bookmarkStart w:id="865" w:name="_Toc36462601"/>
      <w:bookmarkStart w:id="866" w:name="_Toc36462797"/>
      <w:bookmarkStart w:id="867" w:name="_Toc43026036"/>
      <w:bookmarkStart w:id="868" w:name="_Toc49763570"/>
      <w:bookmarkStart w:id="869" w:name="_Toc56754034"/>
      <w:bookmarkStart w:id="870" w:name="_Toc114778168"/>
      <w:r w:rsidRPr="00F11966">
        <w:lastRenderedPageBreak/>
        <w:t>5.4.3.27</w:t>
      </w:r>
      <w:r w:rsidRPr="00F11966">
        <w:tab/>
        <w:t>Enumeration: LcsServiceAuth</w:t>
      </w:r>
      <w:bookmarkEnd w:id="863"/>
      <w:bookmarkEnd w:id="864"/>
      <w:bookmarkEnd w:id="865"/>
      <w:bookmarkEnd w:id="866"/>
      <w:bookmarkEnd w:id="867"/>
      <w:bookmarkEnd w:id="868"/>
      <w:bookmarkEnd w:id="869"/>
      <w:bookmarkEnd w:id="870"/>
    </w:p>
    <w:p w14:paraId="59A702CD" w14:textId="77777777" w:rsidR="00E92CBF" w:rsidRPr="00F11966" w:rsidRDefault="00E92CBF" w:rsidP="00E92CBF">
      <w:pPr>
        <w:pStyle w:val="TH"/>
      </w:pPr>
      <w:r w:rsidRPr="00F11966">
        <w:t>Table 5.4.3.27-1: Enumeration LcsServiceAuth</w:t>
      </w:r>
    </w:p>
    <w:tbl>
      <w:tblPr>
        <w:tblW w:w="4650" w:type="pct"/>
        <w:tblCellMar>
          <w:left w:w="0" w:type="dxa"/>
          <w:right w:w="0" w:type="dxa"/>
        </w:tblCellMar>
        <w:tblLook w:val="04A0" w:firstRow="1" w:lastRow="0" w:firstColumn="1" w:lastColumn="0" w:noHBand="0" w:noVBand="1"/>
      </w:tblPr>
      <w:tblGrid>
        <w:gridCol w:w="4555"/>
        <w:gridCol w:w="4393"/>
      </w:tblGrid>
      <w:tr w:rsidR="00E92CBF" w:rsidRPr="00F11966" w14:paraId="0C9860B7" w14:textId="77777777" w:rsidTr="006E5165">
        <w:tc>
          <w:tcPr>
            <w:tcW w:w="248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7234D49" w14:textId="77777777" w:rsidR="00E92CBF" w:rsidRPr="00F11966" w:rsidRDefault="00E92CBF" w:rsidP="00AA7DB8">
            <w:pPr>
              <w:pStyle w:val="TAH"/>
            </w:pPr>
            <w:r w:rsidRPr="00F11966">
              <w:t>Enumeration value</w:t>
            </w:r>
          </w:p>
        </w:tc>
        <w:tc>
          <w:tcPr>
            <w:tcW w:w="251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058E00F" w14:textId="77777777" w:rsidR="00E92CBF" w:rsidRPr="00F11966" w:rsidRDefault="00E92CBF" w:rsidP="00AA7DB8">
            <w:pPr>
              <w:pStyle w:val="TAH"/>
            </w:pPr>
            <w:r w:rsidRPr="00F11966">
              <w:t>Description</w:t>
            </w:r>
          </w:p>
        </w:tc>
      </w:tr>
      <w:tr w:rsidR="00E92CBF" w:rsidRPr="00F11966" w14:paraId="6A20A789"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C307F9" w14:textId="77777777" w:rsidR="00E92CBF" w:rsidRPr="00F11966" w:rsidRDefault="00E92CBF" w:rsidP="00AA7DB8">
            <w:pPr>
              <w:pStyle w:val="TAL"/>
            </w:pPr>
            <w:r w:rsidRPr="00F11966">
              <w:t>"LOCATION_ALLOWED_WITH_NOTIFICATION"</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115BDD6" w14:textId="77777777" w:rsidR="00E92CBF" w:rsidRPr="00F11966" w:rsidRDefault="00E92CBF" w:rsidP="00AA7DB8">
            <w:pPr>
              <w:pStyle w:val="TAL"/>
            </w:pPr>
            <w:r w:rsidRPr="00F11966">
              <w:t>Location allowed with notification</w:t>
            </w:r>
          </w:p>
        </w:tc>
      </w:tr>
      <w:tr w:rsidR="00E92CBF" w:rsidRPr="00F11966" w14:paraId="121ECDD1"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C82916" w14:textId="77777777" w:rsidR="00E92CBF" w:rsidRPr="00F11966" w:rsidRDefault="00E92CBF" w:rsidP="00AA7DB8">
            <w:pPr>
              <w:pStyle w:val="TAL"/>
            </w:pPr>
            <w:r w:rsidRPr="00F11966">
              <w:t>"LOCATION_ALLOWED_WITHOUT_NOTIFICATION"</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DCDD32" w14:textId="77777777" w:rsidR="00E92CBF" w:rsidRPr="00F11966" w:rsidRDefault="00E92CBF" w:rsidP="00AA7DB8">
            <w:pPr>
              <w:pStyle w:val="TAL"/>
            </w:pPr>
            <w:r w:rsidRPr="00F11966">
              <w:t>Location allowed without notification</w:t>
            </w:r>
          </w:p>
        </w:tc>
      </w:tr>
      <w:tr w:rsidR="00E92CBF" w:rsidRPr="00F11966" w14:paraId="51167E4F"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CA7EB4" w14:textId="77777777" w:rsidR="00E92CBF" w:rsidRPr="00F11966" w:rsidRDefault="00E92CBF" w:rsidP="00AA7DB8">
            <w:pPr>
              <w:pStyle w:val="TAL"/>
            </w:pPr>
            <w:r w:rsidRPr="00F11966">
              <w:t>"LOCATION_ALLOWED_WITHOUT_RESPONSE"</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6B8692" w14:textId="77777777" w:rsidR="00E92CBF" w:rsidRPr="00F11966" w:rsidRDefault="00E92CBF" w:rsidP="00AA7DB8">
            <w:pPr>
              <w:pStyle w:val="TAL"/>
            </w:pPr>
            <w:r w:rsidRPr="00F11966">
              <w:t>Location with notification and privacy verification; location allowed if no response</w:t>
            </w:r>
          </w:p>
        </w:tc>
      </w:tr>
      <w:tr w:rsidR="00E92CBF" w:rsidRPr="00F11966" w14:paraId="088813E1"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F86C7F" w14:textId="77777777" w:rsidR="00E92CBF" w:rsidRPr="00F11966" w:rsidRDefault="00E92CBF" w:rsidP="00AA7DB8">
            <w:pPr>
              <w:pStyle w:val="TAL"/>
            </w:pPr>
            <w:r w:rsidRPr="00F11966">
              <w:t>"LOCATION_RESTRICTED_WITHOUT_RESPONSE"</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3672F22" w14:textId="77777777" w:rsidR="00E92CBF" w:rsidRPr="00F11966" w:rsidRDefault="00E92CBF" w:rsidP="00AA7DB8">
            <w:pPr>
              <w:pStyle w:val="TAL"/>
            </w:pPr>
            <w:r w:rsidRPr="00F11966">
              <w:t>Location with notification and privacy verification; location restricted if no response</w:t>
            </w:r>
          </w:p>
        </w:tc>
      </w:tr>
      <w:tr w:rsidR="00E92CBF" w:rsidRPr="00F11966" w14:paraId="5EB4054C"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6F611F" w14:textId="77777777" w:rsidR="00E92CBF" w:rsidRPr="00F11966" w:rsidRDefault="00E92CBF" w:rsidP="00AA7DB8">
            <w:pPr>
              <w:pStyle w:val="TAL"/>
            </w:pPr>
            <w:r w:rsidRPr="00F11966">
              <w:rPr>
                <w:rFonts w:hint="eastAsia"/>
                <w:lang w:eastAsia="zh-CN"/>
              </w:rPr>
              <w:t>"</w:t>
            </w:r>
            <w:r w:rsidRPr="00F11966">
              <w:t>NOTIFICATION_ONLY</w:t>
            </w:r>
            <w:r w:rsidRPr="00F11966">
              <w:rPr>
                <w:lang w:eastAsia="zh-CN"/>
              </w:rPr>
              <w:t>"</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EDDFEB" w14:textId="77777777" w:rsidR="00E92CBF" w:rsidRPr="00F11966" w:rsidRDefault="00E92CBF" w:rsidP="00AA7DB8">
            <w:pPr>
              <w:pStyle w:val="TAL"/>
            </w:pPr>
            <w:r w:rsidRPr="00F11966">
              <w:t>Notification only</w:t>
            </w:r>
          </w:p>
        </w:tc>
      </w:tr>
      <w:tr w:rsidR="00E92CBF" w:rsidRPr="00F11966" w14:paraId="7FAB784D"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3C2707" w14:textId="77777777" w:rsidR="00E92CBF" w:rsidRPr="00F11966" w:rsidRDefault="00E92CBF" w:rsidP="00AA7DB8">
            <w:pPr>
              <w:pStyle w:val="TAL"/>
            </w:pPr>
            <w:r w:rsidRPr="00F11966">
              <w:rPr>
                <w:rFonts w:hint="eastAsia"/>
                <w:lang w:eastAsia="zh-CN"/>
              </w:rPr>
              <w:t>"</w:t>
            </w:r>
            <w:r w:rsidRPr="00F11966">
              <w:t>NOTIFICATION_AND_VERIFICATION_ONLY</w:t>
            </w:r>
            <w:r w:rsidRPr="00F11966">
              <w:rPr>
                <w:lang w:eastAsia="zh-CN"/>
              </w:rPr>
              <w:t>"</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DB1F909" w14:textId="77777777" w:rsidR="00E92CBF" w:rsidRPr="00F11966" w:rsidRDefault="00E92CBF" w:rsidP="00AA7DB8">
            <w:pPr>
              <w:pStyle w:val="TAL"/>
            </w:pPr>
            <w:r w:rsidRPr="00F11966">
              <w:rPr>
                <w:lang w:eastAsia="zh-CN"/>
              </w:rPr>
              <w:t>Notification and privacy verification only</w:t>
            </w:r>
          </w:p>
        </w:tc>
      </w:tr>
    </w:tbl>
    <w:p w14:paraId="70331E5A" w14:textId="77777777" w:rsidR="00E92CBF" w:rsidRPr="00F11966" w:rsidRDefault="00E92CBF" w:rsidP="00E92CBF">
      <w:pPr>
        <w:rPr>
          <w:lang w:val="en-US"/>
        </w:rPr>
      </w:pPr>
    </w:p>
    <w:p w14:paraId="7420509D" w14:textId="77777777" w:rsidR="00E92CBF" w:rsidRPr="00F11966" w:rsidRDefault="00E92CBF" w:rsidP="00A940B5">
      <w:pPr>
        <w:pStyle w:val="Heading4"/>
      </w:pPr>
      <w:bookmarkStart w:id="871" w:name="_Toc20148658"/>
      <w:bookmarkStart w:id="872" w:name="_Toc33964045"/>
      <w:bookmarkStart w:id="873" w:name="_Toc33980801"/>
      <w:bookmarkStart w:id="874" w:name="_Toc36462602"/>
      <w:bookmarkStart w:id="875" w:name="_Toc36462798"/>
      <w:bookmarkStart w:id="876" w:name="_Toc43026037"/>
      <w:bookmarkStart w:id="877" w:name="_Toc49763571"/>
      <w:bookmarkStart w:id="878" w:name="_Toc56754035"/>
      <w:bookmarkStart w:id="879" w:name="_Toc114778169"/>
      <w:r w:rsidRPr="00F11966">
        <w:t>5.4.3.28</w:t>
      </w:r>
      <w:r w:rsidRPr="00F11966">
        <w:tab/>
        <w:t xml:space="preserve">Enumeration: </w:t>
      </w:r>
      <w:bookmarkEnd w:id="871"/>
      <w:r w:rsidRPr="00F11966">
        <w:t>UeAuth</w:t>
      </w:r>
      <w:bookmarkEnd w:id="872"/>
      <w:bookmarkEnd w:id="873"/>
      <w:bookmarkEnd w:id="874"/>
      <w:bookmarkEnd w:id="875"/>
      <w:bookmarkEnd w:id="876"/>
      <w:bookmarkEnd w:id="877"/>
      <w:bookmarkEnd w:id="878"/>
      <w:bookmarkEnd w:id="879"/>
    </w:p>
    <w:p w14:paraId="16C182DC" w14:textId="77777777" w:rsidR="00E92CBF" w:rsidRPr="00F11966" w:rsidRDefault="00E92CBF" w:rsidP="00E92CBF">
      <w:pPr>
        <w:pStyle w:val="TH"/>
      </w:pPr>
      <w:r w:rsidRPr="00F11966">
        <w:t>Table 5.4.3.28-1: Enumeration UeAuth</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76950A87"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8C5F416"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D31B260" w14:textId="77777777" w:rsidR="00E92CBF" w:rsidRPr="00F11966" w:rsidRDefault="00E92CBF" w:rsidP="00AA7DB8">
            <w:pPr>
              <w:pStyle w:val="TAH"/>
            </w:pPr>
            <w:r w:rsidRPr="00F11966">
              <w:t>Description</w:t>
            </w:r>
          </w:p>
        </w:tc>
      </w:tr>
      <w:tr w:rsidR="00E92CBF" w:rsidRPr="00F11966" w14:paraId="4EF0BFDC"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C1CE69" w14:textId="77777777" w:rsidR="00E92CBF" w:rsidRPr="00F11966" w:rsidRDefault="00E92CBF" w:rsidP="00AA7DB8">
            <w:pPr>
              <w:pStyle w:val="TAL"/>
            </w:pPr>
            <w:r w:rsidRPr="00F11966">
              <w:rPr>
                <w:lang w:eastAsia="zh-CN"/>
              </w:rPr>
              <w:t>"</w:t>
            </w:r>
            <w:r w:rsidRPr="00F11966">
              <w:rPr>
                <w:snapToGrid w:val="0"/>
              </w:rPr>
              <w:t>AUTHORIZED</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18653D"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authorized</w:t>
            </w:r>
            <w:r w:rsidRPr="00F11966">
              <w:rPr>
                <w:rFonts w:hint="eastAsia"/>
                <w:lang w:eastAsia="zh-CN"/>
              </w:rPr>
              <w:t>.</w:t>
            </w:r>
          </w:p>
        </w:tc>
      </w:tr>
      <w:tr w:rsidR="00E92CBF" w:rsidRPr="00F11966" w14:paraId="0CAB243A"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FD2794" w14:textId="77777777" w:rsidR="00E92CBF" w:rsidRPr="00F11966" w:rsidRDefault="00E92CBF" w:rsidP="00AA7DB8">
            <w:pPr>
              <w:pStyle w:val="TAL"/>
            </w:pPr>
            <w:r w:rsidRPr="00F11966">
              <w:t>"NOT</w:t>
            </w:r>
            <w:r w:rsidRPr="00F11966">
              <w:rPr>
                <w:rFonts w:hint="eastAsia"/>
                <w:lang w:eastAsia="zh-CN"/>
              </w:rPr>
              <w:t>_</w:t>
            </w:r>
            <w:r w:rsidRPr="00F11966">
              <w:rPr>
                <w:snapToGrid w:val="0"/>
              </w:rPr>
              <w:t>AUTHORIZED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E40545"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not authorized</w:t>
            </w:r>
            <w:r w:rsidRPr="00F11966">
              <w:rPr>
                <w:rFonts w:hint="eastAsia"/>
                <w:lang w:eastAsia="zh-CN"/>
              </w:rPr>
              <w:t>.</w:t>
            </w:r>
          </w:p>
        </w:tc>
      </w:tr>
    </w:tbl>
    <w:p w14:paraId="1C9977CD" w14:textId="77777777" w:rsidR="00E92CBF" w:rsidRPr="00F11966" w:rsidRDefault="00E92CBF" w:rsidP="00E92CBF"/>
    <w:p w14:paraId="4695A5D3" w14:textId="77777777" w:rsidR="00E92CBF" w:rsidRPr="00F11966" w:rsidRDefault="00E92CBF" w:rsidP="00A940B5">
      <w:pPr>
        <w:pStyle w:val="Heading4"/>
      </w:pPr>
      <w:bookmarkStart w:id="880" w:name="_Toc33964046"/>
      <w:bookmarkStart w:id="881" w:name="_Toc33980802"/>
      <w:bookmarkStart w:id="882" w:name="_Toc36462603"/>
      <w:bookmarkStart w:id="883" w:name="_Toc36462799"/>
      <w:bookmarkStart w:id="884" w:name="_Toc43026038"/>
      <w:bookmarkStart w:id="885" w:name="_Toc49763572"/>
      <w:bookmarkStart w:id="886" w:name="_Toc56754036"/>
      <w:bookmarkStart w:id="887" w:name="_Toc114778170"/>
      <w:r w:rsidRPr="00F11966">
        <w:t>5.4.3.29</w:t>
      </w:r>
      <w:r w:rsidRPr="00F11966">
        <w:tab/>
        <w:t xml:space="preserve">Enumeration: </w:t>
      </w:r>
      <w:r w:rsidRPr="00F11966">
        <w:rPr>
          <w:noProof/>
          <w:lang w:eastAsia="zh-CN"/>
        </w:rPr>
        <w:t>DlDataDeliveryStatus</w:t>
      </w:r>
      <w:bookmarkEnd w:id="880"/>
      <w:bookmarkEnd w:id="881"/>
      <w:bookmarkEnd w:id="882"/>
      <w:bookmarkEnd w:id="883"/>
      <w:bookmarkEnd w:id="884"/>
      <w:bookmarkEnd w:id="885"/>
      <w:bookmarkEnd w:id="886"/>
      <w:bookmarkEnd w:id="887"/>
    </w:p>
    <w:p w14:paraId="76076BE3" w14:textId="77777777" w:rsidR="00E92CBF" w:rsidRPr="00F11966" w:rsidRDefault="00E92CBF" w:rsidP="00E92CBF">
      <w:pPr>
        <w:pStyle w:val="TH"/>
      </w:pPr>
      <w:r w:rsidRPr="00F11966">
        <w:t xml:space="preserve">Table 5.4.3.29-1: Enumeration </w:t>
      </w:r>
      <w:r w:rsidRPr="00F11966">
        <w:rPr>
          <w:noProof/>
        </w:rPr>
        <w:t>DddStatus</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3326814B"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5C2D44F"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E57A374" w14:textId="77777777" w:rsidR="00E92CBF" w:rsidRPr="00F11966" w:rsidRDefault="00E92CBF" w:rsidP="00AA7DB8">
            <w:pPr>
              <w:pStyle w:val="TAH"/>
            </w:pPr>
            <w:r w:rsidRPr="00F11966">
              <w:t>Description</w:t>
            </w:r>
          </w:p>
        </w:tc>
      </w:tr>
      <w:tr w:rsidR="00E92CBF" w:rsidRPr="00F11966" w14:paraId="3B1F3D03"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3AE04D" w14:textId="77777777" w:rsidR="00E92CBF" w:rsidRPr="00F11966" w:rsidRDefault="00E92CBF" w:rsidP="00AA7DB8">
            <w:pPr>
              <w:pStyle w:val="TAL"/>
            </w:pPr>
            <w:r w:rsidRPr="00F11966">
              <w:t>"</w:t>
            </w:r>
            <w:r w:rsidRPr="00F11966">
              <w:rPr>
                <w:noProof/>
              </w:rPr>
              <w:t>BUFFERED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BBE3CE" w14:textId="77777777" w:rsidR="00E92CBF" w:rsidRPr="00F11966" w:rsidRDefault="00E92CBF" w:rsidP="00AA7DB8">
            <w:pPr>
              <w:pStyle w:val="TAL"/>
            </w:pPr>
            <w:r w:rsidRPr="00F11966">
              <w:rPr>
                <w:noProof/>
              </w:rPr>
              <w:t xml:space="preserve">The first downlink data is buffered </w:t>
            </w:r>
            <w:r w:rsidRPr="00F11966">
              <w:t>with extended buffering matching the source of the downlink traffic</w:t>
            </w:r>
            <w:r w:rsidRPr="00F11966">
              <w:rPr>
                <w:noProof/>
              </w:rPr>
              <w:t>.</w:t>
            </w:r>
          </w:p>
        </w:tc>
      </w:tr>
      <w:tr w:rsidR="00E92CBF" w:rsidRPr="00F11966" w14:paraId="0DAF1613"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747A80" w14:textId="77777777" w:rsidR="00E92CBF" w:rsidRPr="00F11966" w:rsidRDefault="00E92CBF" w:rsidP="00AA7DB8">
            <w:pPr>
              <w:pStyle w:val="TAL"/>
            </w:pPr>
            <w:r w:rsidRPr="00F11966">
              <w:t>"</w:t>
            </w:r>
            <w:r w:rsidRPr="00F11966">
              <w:rPr>
                <w:noProof/>
              </w:rPr>
              <w:t>TRANSMITTED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8C553E" w14:textId="77777777" w:rsidR="00E92CBF" w:rsidRPr="00F11966" w:rsidRDefault="00E92CBF" w:rsidP="00AA7DB8">
            <w:pPr>
              <w:pStyle w:val="TAL"/>
            </w:pPr>
            <w:r w:rsidRPr="00F11966">
              <w:rPr>
                <w:noProof/>
              </w:rPr>
              <w:t xml:space="preserve">The first downlink data </w:t>
            </w:r>
            <w:r w:rsidRPr="00F11966">
              <w:t>matching the source of the downlink traffic</w:t>
            </w:r>
            <w:r w:rsidRPr="00F11966">
              <w:rPr>
                <w:noProof/>
              </w:rPr>
              <w:t xml:space="preserve"> is transmitted</w:t>
            </w:r>
            <w:r w:rsidRPr="00F11966">
              <w:t xml:space="preserve"> after previous buffering or discarding of corresponding packet(s) because the UE of the PDU Session becomes ACTIVE, and buffered data can be delivered to UE.</w:t>
            </w:r>
          </w:p>
        </w:tc>
      </w:tr>
      <w:tr w:rsidR="00E92CBF" w:rsidRPr="00F11966" w14:paraId="7DE9DBA1"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EE959F" w14:textId="77777777" w:rsidR="00E92CBF" w:rsidRPr="00F11966" w:rsidRDefault="00E92CBF" w:rsidP="00AA7DB8">
            <w:pPr>
              <w:pStyle w:val="TAL"/>
            </w:pPr>
            <w:r w:rsidRPr="00F11966">
              <w:t>"</w:t>
            </w:r>
            <w:r w:rsidRPr="00F11966">
              <w:rPr>
                <w:noProof/>
              </w:rPr>
              <w:t>DISCARDED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EEA983" w14:textId="77777777" w:rsidR="00E92CBF" w:rsidRPr="00F11966" w:rsidRDefault="00E92CBF" w:rsidP="00AA7DB8">
            <w:pPr>
              <w:pStyle w:val="TAL"/>
            </w:pPr>
            <w:r w:rsidRPr="00F11966">
              <w:rPr>
                <w:noProof/>
              </w:rPr>
              <w:t xml:space="preserve">The first downlink data </w:t>
            </w:r>
            <w:r w:rsidRPr="00F11966">
              <w:t xml:space="preserve">matching the source of the downlink traffic </w:t>
            </w:r>
            <w:r w:rsidRPr="00F11966">
              <w:rPr>
                <w:noProof/>
              </w:rPr>
              <w:t xml:space="preserve">is discarded </w:t>
            </w:r>
            <w:r w:rsidRPr="00F11966">
              <w:t xml:space="preserve">because the Extended Buffering time, as determined by the SMF, expires or </w:t>
            </w:r>
            <w:r w:rsidRPr="00F11966">
              <w:rPr>
                <w:szCs w:val="22"/>
              </w:rPr>
              <w:t>the amount of downlink data to be buffered is exceeded</w:t>
            </w:r>
            <w:r w:rsidRPr="00F11966">
              <w:rPr>
                <w:noProof/>
              </w:rPr>
              <w:t>.</w:t>
            </w:r>
          </w:p>
        </w:tc>
      </w:tr>
    </w:tbl>
    <w:p w14:paraId="0F9BB5EA" w14:textId="77777777" w:rsidR="00E92CBF" w:rsidRPr="00F11966" w:rsidRDefault="00E92CBF" w:rsidP="00E92CBF">
      <w:pPr>
        <w:rPr>
          <w:noProof/>
        </w:rPr>
      </w:pPr>
    </w:p>
    <w:p w14:paraId="639E8063" w14:textId="77777777" w:rsidR="00E92CBF" w:rsidRPr="00F11966" w:rsidRDefault="00E92CBF" w:rsidP="00A940B5">
      <w:pPr>
        <w:pStyle w:val="Heading4"/>
      </w:pPr>
      <w:bookmarkStart w:id="888" w:name="_Toc33964047"/>
      <w:bookmarkStart w:id="889" w:name="_Toc33980803"/>
      <w:bookmarkStart w:id="890" w:name="_Toc36462604"/>
      <w:bookmarkStart w:id="891" w:name="_Toc36462800"/>
      <w:bookmarkStart w:id="892" w:name="_Toc43026039"/>
      <w:bookmarkStart w:id="893" w:name="_Toc49763573"/>
      <w:bookmarkStart w:id="894" w:name="_Toc56754037"/>
      <w:bookmarkStart w:id="895" w:name="_Toc114778171"/>
      <w:r w:rsidRPr="00F11966">
        <w:t>5.4.3.30</w:t>
      </w:r>
      <w:r w:rsidRPr="00F11966">
        <w:tab/>
        <w:t>Enumeration: DlDataDelivery</w:t>
      </w:r>
      <w:r w:rsidRPr="00F11966">
        <w:rPr>
          <w:noProof/>
        </w:rPr>
        <w:t>Status</w:t>
      </w:r>
      <w:r w:rsidRPr="00F11966">
        <w:t>Rm</w:t>
      </w:r>
      <w:bookmarkEnd w:id="888"/>
      <w:bookmarkEnd w:id="889"/>
      <w:bookmarkEnd w:id="890"/>
      <w:bookmarkEnd w:id="891"/>
      <w:bookmarkEnd w:id="892"/>
      <w:bookmarkEnd w:id="893"/>
      <w:bookmarkEnd w:id="894"/>
      <w:bookmarkEnd w:id="895"/>
    </w:p>
    <w:p w14:paraId="52B04083" w14:textId="77777777" w:rsidR="00E92CBF" w:rsidRPr="00F11966" w:rsidRDefault="00E92CBF" w:rsidP="00E92CBF">
      <w:pPr>
        <w:rPr>
          <w:noProof/>
        </w:rPr>
      </w:pPr>
      <w:r w:rsidRPr="00F11966">
        <w:t>This enumeration is defined in the same way as the "DlDataDelivery</w:t>
      </w:r>
      <w:r w:rsidRPr="00F11966">
        <w:rPr>
          <w:noProof/>
        </w:rPr>
        <w:t>Status</w:t>
      </w:r>
      <w:r w:rsidRPr="00F11966">
        <w:t>" enumeration, but with the OpenAPI "nullable: true" property.</w:t>
      </w:r>
    </w:p>
    <w:p w14:paraId="4EA7C6AB" w14:textId="77777777" w:rsidR="00E92CBF" w:rsidRPr="00F11966" w:rsidRDefault="00E92CBF" w:rsidP="00E92CBF">
      <w:pPr>
        <w:rPr>
          <w:lang w:val="en-US"/>
        </w:rPr>
      </w:pPr>
    </w:p>
    <w:p w14:paraId="157D693D" w14:textId="77777777" w:rsidR="00E92CBF" w:rsidRPr="00F11966" w:rsidRDefault="00E92CBF" w:rsidP="00A940B5">
      <w:pPr>
        <w:pStyle w:val="Heading4"/>
        <w:rPr>
          <w:lang w:eastAsia="zh-CN"/>
        </w:rPr>
      </w:pPr>
      <w:bookmarkStart w:id="896" w:name="_Toc33964049"/>
      <w:bookmarkStart w:id="897" w:name="_Toc33980804"/>
      <w:bookmarkStart w:id="898" w:name="_Toc36462605"/>
      <w:bookmarkStart w:id="899" w:name="_Toc36462801"/>
      <w:bookmarkStart w:id="900" w:name="_Toc43026040"/>
      <w:bookmarkStart w:id="901" w:name="_Toc49763574"/>
      <w:bookmarkStart w:id="902" w:name="_Toc56754038"/>
      <w:bookmarkStart w:id="903" w:name="_Toc114778172"/>
      <w:r w:rsidRPr="00F11966">
        <w:t>5.4.3.31</w:t>
      </w:r>
      <w:r w:rsidRPr="00F11966">
        <w:tab/>
      </w:r>
      <w:bookmarkEnd w:id="896"/>
      <w:bookmarkEnd w:id="897"/>
      <w:bookmarkEnd w:id="898"/>
      <w:bookmarkEnd w:id="899"/>
      <w:r w:rsidR="00F445D2" w:rsidRPr="00F11966">
        <w:t>Void</w:t>
      </w:r>
      <w:bookmarkEnd w:id="900"/>
      <w:bookmarkEnd w:id="901"/>
      <w:bookmarkEnd w:id="902"/>
      <w:bookmarkEnd w:id="903"/>
    </w:p>
    <w:p w14:paraId="073AF7D8" w14:textId="77777777" w:rsidR="00E92CBF" w:rsidRPr="00F11966" w:rsidRDefault="00E92CBF" w:rsidP="00E92CBF">
      <w:pPr>
        <w:rPr>
          <w:lang w:val="en-US"/>
        </w:rPr>
      </w:pPr>
    </w:p>
    <w:p w14:paraId="7C42D329" w14:textId="77777777" w:rsidR="00306531" w:rsidRPr="00F11966" w:rsidRDefault="00306531" w:rsidP="00A940B5">
      <w:pPr>
        <w:pStyle w:val="Heading4"/>
        <w:rPr>
          <w:lang w:eastAsia="zh-CN"/>
        </w:rPr>
      </w:pPr>
      <w:bookmarkStart w:id="904" w:name="_Toc43026041"/>
      <w:bookmarkStart w:id="905" w:name="_Toc49763575"/>
      <w:bookmarkStart w:id="906" w:name="_Toc56754039"/>
      <w:bookmarkStart w:id="907" w:name="_Toc114778173"/>
      <w:r w:rsidRPr="00F11966">
        <w:lastRenderedPageBreak/>
        <w:t>5.4.3.32</w:t>
      </w:r>
      <w:r w:rsidRPr="00F11966">
        <w:tab/>
        <w:t>Enumeration: AuthStatus</w:t>
      </w:r>
      <w:bookmarkEnd w:id="904"/>
      <w:bookmarkEnd w:id="905"/>
      <w:bookmarkEnd w:id="906"/>
      <w:bookmarkEnd w:id="907"/>
    </w:p>
    <w:p w14:paraId="2AABC6DA" w14:textId="77777777" w:rsidR="00306531" w:rsidRPr="00F11966" w:rsidRDefault="00306531" w:rsidP="00306531">
      <w:pPr>
        <w:pStyle w:val="TH"/>
      </w:pPr>
      <w:r w:rsidRPr="00F11966">
        <w:t>Table 5.4.3.32-1: Enumeration AuthStatus</w:t>
      </w:r>
    </w:p>
    <w:tbl>
      <w:tblPr>
        <w:tblW w:w="4650" w:type="pct"/>
        <w:tblCellMar>
          <w:left w:w="0" w:type="dxa"/>
          <w:right w:w="0" w:type="dxa"/>
        </w:tblCellMar>
        <w:tblLook w:val="04A0" w:firstRow="1" w:lastRow="0" w:firstColumn="1" w:lastColumn="0" w:noHBand="0" w:noVBand="1"/>
      </w:tblPr>
      <w:tblGrid>
        <w:gridCol w:w="3703"/>
        <w:gridCol w:w="5245"/>
      </w:tblGrid>
      <w:tr w:rsidR="00306531" w:rsidRPr="00F11966" w14:paraId="4EFF3BC9" w14:textId="77777777" w:rsidTr="00A5706F">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AF875E2" w14:textId="77777777" w:rsidR="00306531" w:rsidRPr="00F11966" w:rsidRDefault="00306531" w:rsidP="00A5706F">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8CF2D07" w14:textId="77777777" w:rsidR="00306531" w:rsidRPr="00F11966" w:rsidRDefault="00306531" w:rsidP="00A5706F">
            <w:pPr>
              <w:pStyle w:val="TAH"/>
            </w:pPr>
            <w:r w:rsidRPr="00F11966">
              <w:t>Description</w:t>
            </w:r>
          </w:p>
        </w:tc>
      </w:tr>
      <w:tr w:rsidR="00306531" w:rsidRPr="00F11966" w14:paraId="0224FEC9"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A56A7B" w14:textId="77777777" w:rsidR="00306531" w:rsidRPr="00F11966" w:rsidRDefault="00306531" w:rsidP="00A5706F">
            <w:pPr>
              <w:pStyle w:val="TAL"/>
            </w:pPr>
            <w:r w:rsidRPr="00F11966">
              <w:t>"EAP_SUCCESS"</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F2D011" w14:textId="77777777" w:rsidR="00306531" w:rsidRPr="00F11966" w:rsidRDefault="00306531" w:rsidP="00A5706F">
            <w:pPr>
              <w:pStyle w:val="TAL"/>
            </w:pPr>
            <w:r w:rsidRPr="00F11966">
              <w:t>The NSSAA status is EAP-Success.</w:t>
            </w:r>
          </w:p>
        </w:tc>
      </w:tr>
      <w:tr w:rsidR="00306531" w:rsidRPr="00F11966" w14:paraId="3845E868"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4F19FE" w14:textId="77777777" w:rsidR="00306531" w:rsidRPr="00F11966" w:rsidRDefault="00306531" w:rsidP="00A5706F">
            <w:pPr>
              <w:pStyle w:val="TAL"/>
            </w:pPr>
            <w:r w:rsidRPr="00F11966">
              <w:t>"EAP_FAILURE"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5A50F39" w14:textId="77777777" w:rsidR="00306531" w:rsidRPr="00F11966" w:rsidRDefault="00306531" w:rsidP="00A5706F">
            <w:pPr>
              <w:pStyle w:val="TAL"/>
            </w:pPr>
            <w:r w:rsidRPr="00F11966">
              <w:t>The NSSAA status is EAP-Failure.</w:t>
            </w:r>
          </w:p>
        </w:tc>
      </w:tr>
      <w:tr w:rsidR="00306531" w:rsidRPr="00F11966" w14:paraId="1E664F1C"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F1AA6E" w14:textId="77777777" w:rsidR="00306531" w:rsidRPr="00F11966" w:rsidRDefault="00306531" w:rsidP="00A5706F">
            <w:pPr>
              <w:pStyle w:val="TAL"/>
            </w:pPr>
            <w:r w:rsidRPr="00F11966">
              <w:t>"PENDING"</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243733" w14:textId="77777777" w:rsidR="00306531" w:rsidRPr="00F11966" w:rsidRDefault="00306531" w:rsidP="00A5706F">
            <w:pPr>
              <w:pStyle w:val="TAL"/>
            </w:pPr>
            <w:r w:rsidRPr="00F11966">
              <w:t>The NSSAA status is Pending, i.e. the NSSAA procedure is ongoing.</w:t>
            </w:r>
          </w:p>
        </w:tc>
      </w:tr>
    </w:tbl>
    <w:p w14:paraId="55F5A5C2" w14:textId="77777777" w:rsidR="00306531" w:rsidRPr="00F11966" w:rsidRDefault="00306531" w:rsidP="00306531"/>
    <w:p w14:paraId="4BE4F358" w14:textId="77777777" w:rsidR="0053520B" w:rsidRPr="00F11966" w:rsidRDefault="0053520B" w:rsidP="00A940B5">
      <w:pPr>
        <w:pStyle w:val="Heading4"/>
      </w:pPr>
      <w:bookmarkStart w:id="908" w:name="_Toc27592828"/>
      <w:bookmarkStart w:id="909" w:name="_Toc43026042"/>
      <w:bookmarkStart w:id="910" w:name="_Toc49763576"/>
      <w:bookmarkStart w:id="911" w:name="_Toc56754040"/>
      <w:bookmarkStart w:id="912" w:name="_Toc114778174"/>
      <w:r w:rsidRPr="00F11966">
        <w:t>5.4.3.33</w:t>
      </w:r>
      <w:r w:rsidRPr="00F11966">
        <w:tab/>
        <w:t xml:space="preserve">Enumeration: </w:t>
      </w:r>
      <w:bookmarkEnd w:id="908"/>
      <w:r w:rsidRPr="00F11966">
        <w:t>LineType</w:t>
      </w:r>
      <w:bookmarkEnd w:id="909"/>
      <w:bookmarkEnd w:id="910"/>
      <w:bookmarkEnd w:id="911"/>
      <w:bookmarkEnd w:id="912"/>
    </w:p>
    <w:p w14:paraId="29585814" w14:textId="77777777" w:rsidR="0053520B" w:rsidRPr="00F11966" w:rsidRDefault="0053520B" w:rsidP="0053520B">
      <w:pPr>
        <w:pStyle w:val="TH"/>
      </w:pPr>
      <w:r w:rsidRPr="00F11966">
        <w:t>Table 5.4.3.33-1: Enumeration LineType</w:t>
      </w:r>
    </w:p>
    <w:tbl>
      <w:tblPr>
        <w:tblW w:w="4650" w:type="pct"/>
        <w:tblCellMar>
          <w:left w:w="0" w:type="dxa"/>
          <w:right w:w="0" w:type="dxa"/>
        </w:tblCellMar>
        <w:tblLook w:val="04A0" w:firstRow="1" w:lastRow="0" w:firstColumn="1" w:lastColumn="0" w:noHBand="0" w:noVBand="1"/>
      </w:tblPr>
      <w:tblGrid>
        <w:gridCol w:w="3703"/>
        <w:gridCol w:w="5245"/>
      </w:tblGrid>
      <w:tr w:rsidR="0053520B" w:rsidRPr="00F11966" w14:paraId="328FEB50" w14:textId="77777777" w:rsidTr="003429AE">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D37BA54" w14:textId="77777777" w:rsidR="0053520B" w:rsidRPr="00F11966" w:rsidRDefault="0053520B" w:rsidP="003429AE">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DF3F1CC" w14:textId="77777777" w:rsidR="0053520B" w:rsidRPr="00F11966" w:rsidRDefault="0053520B" w:rsidP="003429AE">
            <w:pPr>
              <w:pStyle w:val="TAH"/>
            </w:pPr>
            <w:r w:rsidRPr="00F11966">
              <w:t>Description</w:t>
            </w:r>
          </w:p>
        </w:tc>
      </w:tr>
      <w:tr w:rsidR="0053520B" w:rsidRPr="00F11966" w14:paraId="0982EB72" w14:textId="77777777" w:rsidTr="003429AE">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432B7C" w14:textId="77777777" w:rsidR="0053520B" w:rsidRPr="00F11966" w:rsidRDefault="0053520B" w:rsidP="003429AE">
            <w:pPr>
              <w:pStyle w:val="TAL"/>
            </w:pPr>
            <w:r w:rsidRPr="00F11966">
              <w:rPr>
                <w:lang w:eastAsia="zh-CN"/>
              </w:rPr>
              <w:t>"</w:t>
            </w:r>
            <w:r w:rsidRPr="00F11966">
              <w:t>DSL</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E82290" w14:textId="77777777" w:rsidR="0053520B" w:rsidRPr="00F11966" w:rsidRDefault="0053520B" w:rsidP="003429AE">
            <w:pPr>
              <w:pStyle w:val="TAL"/>
            </w:pPr>
            <w:r w:rsidRPr="00F11966">
              <w:t>DSL line</w:t>
            </w:r>
          </w:p>
        </w:tc>
      </w:tr>
      <w:tr w:rsidR="0053520B" w:rsidRPr="00F11966" w14:paraId="0FA62BDE" w14:textId="77777777" w:rsidTr="003429AE">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8F34ED" w14:textId="77777777" w:rsidR="0053520B" w:rsidRPr="00F11966" w:rsidRDefault="0053520B" w:rsidP="003429AE">
            <w:pPr>
              <w:pStyle w:val="TAL"/>
            </w:pPr>
            <w:r w:rsidRPr="00F11966">
              <w:t>"PON"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EE50FF" w14:textId="77777777" w:rsidR="0053520B" w:rsidRPr="00F11966" w:rsidRDefault="0053520B" w:rsidP="003429AE">
            <w:pPr>
              <w:pStyle w:val="TAL"/>
            </w:pPr>
            <w:r w:rsidRPr="00F11966">
              <w:t>PON line</w:t>
            </w:r>
          </w:p>
        </w:tc>
      </w:tr>
    </w:tbl>
    <w:p w14:paraId="74EDA655" w14:textId="77777777" w:rsidR="0053520B" w:rsidRPr="00F11966" w:rsidRDefault="0053520B" w:rsidP="0053520B">
      <w:pPr>
        <w:rPr>
          <w:noProof/>
        </w:rPr>
      </w:pPr>
    </w:p>
    <w:p w14:paraId="5C12FE0B" w14:textId="77777777" w:rsidR="0053520B" w:rsidRPr="00F11966" w:rsidRDefault="0053520B" w:rsidP="00A940B5">
      <w:pPr>
        <w:pStyle w:val="Heading4"/>
      </w:pPr>
      <w:bookmarkStart w:id="913" w:name="_Toc27592829"/>
      <w:bookmarkStart w:id="914" w:name="_Toc43026043"/>
      <w:bookmarkStart w:id="915" w:name="_Toc49763577"/>
      <w:bookmarkStart w:id="916" w:name="_Toc56754041"/>
      <w:bookmarkStart w:id="917" w:name="_Toc114778175"/>
      <w:r w:rsidRPr="00F11966">
        <w:t>5.4.3.34</w:t>
      </w:r>
      <w:r w:rsidRPr="00F11966">
        <w:tab/>
        <w:t xml:space="preserve">Enumeration: </w:t>
      </w:r>
      <w:bookmarkEnd w:id="913"/>
      <w:r w:rsidRPr="00F11966">
        <w:t>LineTypeRm</w:t>
      </w:r>
      <w:bookmarkEnd w:id="914"/>
      <w:bookmarkEnd w:id="915"/>
      <w:bookmarkEnd w:id="916"/>
      <w:bookmarkEnd w:id="917"/>
    </w:p>
    <w:p w14:paraId="5FA8CCE0" w14:textId="77777777" w:rsidR="0053520B" w:rsidRPr="00F11966" w:rsidRDefault="0053520B" w:rsidP="0053520B">
      <w:r w:rsidRPr="00F11966">
        <w:t>This enumeration is defined in the same way as the "LineType" enumeration, but with the OpenAPI "nullable: true" property.</w:t>
      </w:r>
    </w:p>
    <w:p w14:paraId="69C8A841" w14:textId="77777777" w:rsidR="00306531" w:rsidRPr="00F11966" w:rsidRDefault="00306531" w:rsidP="00E92CBF">
      <w:pPr>
        <w:rPr>
          <w:lang w:val="en-US"/>
        </w:rPr>
      </w:pPr>
    </w:p>
    <w:p w14:paraId="51EBC19E" w14:textId="77777777" w:rsidR="002922AB" w:rsidRPr="00F11966" w:rsidRDefault="002922AB" w:rsidP="00A940B5">
      <w:pPr>
        <w:pStyle w:val="Heading4"/>
      </w:pPr>
      <w:bookmarkStart w:id="918" w:name="_Toc43026044"/>
      <w:bookmarkStart w:id="919" w:name="_Toc49763578"/>
      <w:bookmarkStart w:id="920" w:name="_Toc56754042"/>
      <w:bookmarkStart w:id="921" w:name="_Toc114778176"/>
      <w:r w:rsidRPr="00F11966">
        <w:t>5.4.3.35</w:t>
      </w:r>
      <w:r w:rsidRPr="00F11966">
        <w:tab/>
        <w:t>Enumeration: LineType</w:t>
      </w:r>
      <w:bookmarkEnd w:id="918"/>
      <w:bookmarkEnd w:id="919"/>
      <w:bookmarkEnd w:id="920"/>
      <w:bookmarkEnd w:id="921"/>
    </w:p>
    <w:p w14:paraId="5C6FBBD7" w14:textId="77777777" w:rsidR="002922AB" w:rsidRPr="00F11966" w:rsidRDefault="002922AB" w:rsidP="002922AB">
      <w:pPr>
        <w:pStyle w:val="TH"/>
      </w:pPr>
      <w:r w:rsidRPr="00F11966">
        <w:t>Table 5.4.3.35-1: Enumeration LineType</w:t>
      </w:r>
    </w:p>
    <w:tbl>
      <w:tblPr>
        <w:tblW w:w="4650" w:type="pct"/>
        <w:tblCellMar>
          <w:left w:w="0" w:type="dxa"/>
          <w:right w:w="0" w:type="dxa"/>
        </w:tblCellMar>
        <w:tblLook w:val="04A0" w:firstRow="1" w:lastRow="0" w:firstColumn="1" w:lastColumn="0" w:noHBand="0" w:noVBand="1"/>
      </w:tblPr>
      <w:tblGrid>
        <w:gridCol w:w="3703"/>
        <w:gridCol w:w="5245"/>
      </w:tblGrid>
      <w:tr w:rsidR="002922AB" w:rsidRPr="00F11966" w14:paraId="25D8C8AA" w14:textId="77777777" w:rsidTr="003429AE">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5860118" w14:textId="77777777" w:rsidR="002922AB" w:rsidRPr="00F11966" w:rsidRDefault="002922AB" w:rsidP="003429AE">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0E4D554" w14:textId="77777777" w:rsidR="002922AB" w:rsidRPr="00F11966" w:rsidRDefault="002922AB" w:rsidP="003429AE">
            <w:pPr>
              <w:pStyle w:val="TAH"/>
            </w:pPr>
            <w:r w:rsidRPr="00F11966">
              <w:t>Description</w:t>
            </w:r>
          </w:p>
        </w:tc>
      </w:tr>
      <w:tr w:rsidR="002922AB" w:rsidRPr="00F11966" w14:paraId="4A6512DB" w14:textId="77777777" w:rsidTr="003429AE">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896F0BC" w14:textId="77777777" w:rsidR="002922AB" w:rsidRPr="00F11966" w:rsidRDefault="002922AB" w:rsidP="003429AE">
            <w:pPr>
              <w:pStyle w:val="TAL"/>
            </w:pPr>
            <w:r w:rsidRPr="00F11966">
              <w:rPr>
                <w:lang w:eastAsia="zh-CN"/>
              </w:rPr>
              <w:t>"</w:t>
            </w:r>
            <w:r w:rsidRPr="00F11966">
              <w:t>DSL</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9E2102" w14:textId="77777777" w:rsidR="002922AB" w:rsidRPr="00F11966" w:rsidRDefault="002922AB" w:rsidP="003429AE">
            <w:pPr>
              <w:pStyle w:val="TAL"/>
            </w:pPr>
            <w:r w:rsidRPr="00F11966">
              <w:t>DSL line</w:t>
            </w:r>
          </w:p>
        </w:tc>
      </w:tr>
      <w:tr w:rsidR="002922AB" w:rsidRPr="00F11966" w14:paraId="0AF95838" w14:textId="77777777" w:rsidTr="003429AE">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914030" w14:textId="77777777" w:rsidR="002922AB" w:rsidRPr="00F11966" w:rsidRDefault="002922AB" w:rsidP="003429AE">
            <w:pPr>
              <w:pStyle w:val="TAL"/>
            </w:pPr>
            <w:r w:rsidRPr="00F11966">
              <w:t>"PON"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58491B" w14:textId="77777777" w:rsidR="002922AB" w:rsidRPr="00F11966" w:rsidRDefault="002922AB" w:rsidP="003429AE">
            <w:pPr>
              <w:pStyle w:val="TAL"/>
            </w:pPr>
            <w:r w:rsidRPr="00F11966">
              <w:t>PON line</w:t>
            </w:r>
          </w:p>
        </w:tc>
      </w:tr>
    </w:tbl>
    <w:p w14:paraId="1ABA13CB" w14:textId="77777777" w:rsidR="002922AB" w:rsidRPr="00F11966" w:rsidRDefault="002922AB" w:rsidP="002922AB">
      <w:pPr>
        <w:rPr>
          <w:noProof/>
        </w:rPr>
      </w:pPr>
    </w:p>
    <w:p w14:paraId="6F96161B" w14:textId="77777777" w:rsidR="002922AB" w:rsidRPr="00F11966" w:rsidRDefault="002922AB" w:rsidP="00A940B5">
      <w:pPr>
        <w:pStyle w:val="Heading4"/>
      </w:pPr>
      <w:bookmarkStart w:id="922" w:name="_Toc43026045"/>
      <w:bookmarkStart w:id="923" w:name="_Toc49763579"/>
      <w:bookmarkStart w:id="924" w:name="_Toc56754043"/>
      <w:bookmarkStart w:id="925" w:name="_Toc114778177"/>
      <w:r w:rsidRPr="00F11966">
        <w:t>5.4.3.36</w:t>
      </w:r>
      <w:r w:rsidRPr="00F11966">
        <w:tab/>
        <w:t>Enumeration: LineTypeRm</w:t>
      </w:r>
      <w:bookmarkEnd w:id="922"/>
      <w:bookmarkEnd w:id="923"/>
      <w:bookmarkEnd w:id="924"/>
      <w:bookmarkEnd w:id="925"/>
    </w:p>
    <w:p w14:paraId="6BDAEEF6" w14:textId="77777777" w:rsidR="002922AB" w:rsidRPr="00F11966" w:rsidRDefault="002922AB" w:rsidP="002922AB">
      <w:r w:rsidRPr="00F11966">
        <w:t>This enumeration is defined in the same way as the "LineType" enumeration, but with the OpenAPI "nullable: true" property.</w:t>
      </w:r>
    </w:p>
    <w:p w14:paraId="18D14509" w14:textId="2D5DEDF8" w:rsidR="00C241F6" w:rsidRPr="00F11966" w:rsidRDefault="00C241F6" w:rsidP="00A940B5">
      <w:pPr>
        <w:pStyle w:val="Heading4"/>
      </w:pPr>
      <w:bookmarkStart w:id="926" w:name="_Toc56754241"/>
      <w:bookmarkStart w:id="927" w:name="_Toc70341401"/>
      <w:bookmarkStart w:id="928" w:name="_Toc114778178"/>
      <w:r w:rsidRPr="00F11966">
        <w:t>5.4.3.</w:t>
      </w:r>
      <w:r>
        <w:t>37</w:t>
      </w:r>
      <w:r w:rsidRPr="00F11966">
        <w:tab/>
        <w:t xml:space="preserve">Enumeration: </w:t>
      </w:r>
      <w:r>
        <w:t>Transport</w:t>
      </w:r>
      <w:bookmarkEnd w:id="926"/>
      <w:bookmarkEnd w:id="927"/>
      <w:r>
        <w:t>Protocol</w:t>
      </w:r>
      <w:bookmarkEnd w:id="928"/>
    </w:p>
    <w:p w14:paraId="2F522A56" w14:textId="70A9C916" w:rsidR="00C241F6" w:rsidRPr="00F11966" w:rsidRDefault="00C241F6" w:rsidP="00C241F6">
      <w:pPr>
        <w:pStyle w:val="TH"/>
      </w:pPr>
      <w:r w:rsidRPr="00F11966">
        <w:t>Table 5.4.3.</w:t>
      </w:r>
      <w:r>
        <w:t>37</w:t>
      </w:r>
      <w:r w:rsidRPr="00F11966">
        <w:t xml:space="preserve">-1: Enumeration </w:t>
      </w:r>
      <w:r>
        <w:t>TransportProtocol</w:t>
      </w:r>
    </w:p>
    <w:tbl>
      <w:tblPr>
        <w:tblW w:w="4650" w:type="pct"/>
        <w:jc w:val="center"/>
        <w:tblCellMar>
          <w:left w:w="0" w:type="dxa"/>
          <w:right w:w="0" w:type="dxa"/>
        </w:tblCellMar>
        <w:tblLook w:val="04A0" w:firstRow="1" w:lastRow="0" w:firstColumn="1" w:lastColumn="0" w:noHBand="0" w:noVBand="1"/>
      </w:tblPr>
      <w:tblGrid>
        <w:gridCol w:w="3422"/>
        <w:gridCol w:w="5526"/>
      </w:tblGrid>
      <w:tr w:rsidR="00C241F6" w:rsidRPr="00F11966" w14:paraId="0C86AA79" w14:textId="77777777" w:rsidTr="00573E62">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E2EE454" w14:textId="77777777" w:rsidR="00C241F6" w:rsidRPr="00F11966" w:rsidRDefault="00C241F6" w:rsidP="00573E62">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7FA6878" w14:textId="77777777" w:rsidR="00C241F6" w:rsidRPr="00F11966" w:rsidRDefault="00C241F6" w:rsidP="00573E62">
            <w:pPr>
              <w:pStyle w:val="TAH"/>
            </w:pPr>
            <w:r w:rsidRPr="00F11966">
              <w:t>Description</w:t>
            </w:r>
          </w:p>
        </w:tc>
      </w:tr>
      <w:tr w:rsidR="00C241F6" w:rsidRPr="00F11966" w14:paraId="74288A0C" w14:textId="77777777" w:rsidTr="00573E6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46A67F" w14:textId="77777777" w:rsidR="00C241F6" w:rsidRPr="00F11966" w:rsidRDefault="00C241F6" w:rsidP="00573E62">
            <w:pPr>
              <w:pStyle w:val="TAL"/>
            </w:pPr>
            <w:r w:rsidRPr="00F11966">
              <w:t>"</w:t>
            </w:r>
            <w:r>
              <w:t>UDP</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26E1501" w14:textId="77777777" w:rsidR="00C241F6" w:rsidRPr="00F11966" w:rsidRDefault="00C241F6" w:rsidP="00573E62">
            <w:pPr>
              <w:pStyle w:val="TAL"/>
            </w:pPr>
            <w:r>
              <w:t>User Datagram Protocol</w:t>
            </w:r>
          </w:p>
        </w:tc>
      </w:tr>
      <w:tr w:rsidR="00C241F6" w:rsidRPr="00F11966" w14:paraId="2BAB12D5" w14:textId="77777777" w:rsidTr="00573E6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44E186" w14:textId="77777777" w:rsidR="00C241F6" w:rsidRPr="00F11966" w:rsidRDefault="00C241F6" w:rsidP="00573E62">
            <w:pPr>
              <w:pStyle w:val="TAL"/>
            </w:pPr>
            <w:r w:rsidRPr="00F11966">
              <w:t>"</w:t>
            </w:r>
            <w:r>
              <w:t>TCP</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8CB290" w14:textId="77777777" w:rsidR="00C241F6" w:rsidRPr="00F11966" w:rsidRDefault="00C241F6" w:rsidP="00573E62">
            <w:pPr>
              <w:pStyle w:val="TAL"/>
            </w:pPr>
            <w:r w:rsidRPr="00190758">
              <w:t xml:space="preserve">Transmission </w:t>
            </w:r>
            <w:r>
              <w:t>Control Protocol</w:t>
            </w:r>
          </w:p>
        </w:tc>
      </w:tr>
    </w:tbl>
    <w:p w14:paraId="490E3599" w14:textId="77777777" w:rsidR="002922AB" w:rsidRPr="00F11966" w:rsidRDefault="002922AB" w:rsidP="00E92CBF">
      <w:pPr>
        <w:rPr>
          <w:lang w:val="en-US"/>
        </w:rPr>
      </w:pPr>
    </w:p>
    <w:p w14:paraId="412B0D84" w14:textId="77777777" w:rsidR="00E92CBF" w:rsidRPr="00F11966" w:rsidRDefault="00E92CBF" w:rsidP="00A940B5">
      <w:pPr>
        <w:pStyle w:val="Heading3"/>
      </w:pPr>
      <w:bookmarkStart w:id="929" w:name="_Toc24925837"/>
      <w:bookmarkStart w:id="930" w:name="_Toc24926015"/>
      <w:bookmarkStart w:id="931" w:name="_Toc24926191"/>
      <w:bookmarkStart w:id="932" w:name="_Toc33964051"/>
      <w:bookmarkStart w:id="933" w:name="_Toc33980805"/>
      <w:bookmarkStart w:id="934" w:name="_Toc36462606"/>
      <w:bookmarkStart w:id="935" w:name="_Toc36462802"/>
      <w:bookmarkStart w:id="936" w:name="_Toc43026046"/>
      <w:bookmarkStart w:id="937" w:name="_Toc49763580"/>
      <w:bookmarkStart w:id="938" w:name="_Toc56754044"/>
      <w:bookmarkStart w:id="939" w:name="_Toc114778179"/>
      <w:r w:rsidRPr="00F11966">
        <w:lastRenderedPageBreak/>
        <w:t>5.4.4</w:t>
      </w:r>
      <w:r w:rsidRPr="00F11966">
        <w:tab/>
        <w:t>Structured Data Types</w:t>
      </w:r>
      <w:bookmarkEnd w:id="929"/>
      <w:bookmarkEnd w:id="930"/>
      <w:bookmarkEnd w:id="931"/>
      <w:bookmarkEnd w:id="932"/>
      <w:bookmarkEnd w:id="933"/>
      <w:bookmarkEnd w:id="934"/>
      <w:bookmarkEnd w:id="935"/>
      <w:bookmarkEnd w:id="936"/>
      <w:bookmarkEnd w:id="937"/>
      <w:bookmarkEnd w:id="938"/>
      <w:bookmarkEnd w:id="939"/>
    </w:p>
    <w:p w14:paraId="2BB2601D" w14:textId="77777777" w:rsidR="00E92CBF" w:rsidRPr="00F11966" w:rsidRDefault="00E92CBF" w:rsidP="00A940B5">
      <w:pPr>
        <w:pStyle w:val="Heading4"/>
      </w:pPr>
      <w:bookmarkStart w:id="940" w:name="_Toc24925838"/>
      <w:bookmarkStart w:id="941" w:name="_Toc24926016"/>
      <w:bookmarkStart w:id="942" w:name="_Toc24926192"/>
      <w:bookmarkStart w:id="943" w:name="_Toc33964052"/>
      <w:bookmarkStart w:id="944" w:name="_Toc33980806"/>
      <w:bookmarkStart w:id="945" w:name="_Toc36462607"/>
      <w:bookmarkStart w:id="946" w:name="_Toc36462803"/>
      <w:bookmarkStart w:id="947" w:name="_Toc43026047"/>
      <w:bookmarkStart w:id="948" w:name="_Toc49763581"/>
      <w:bookmarkStart w:id="949" w:name="_Toc56754045"/>
      <w:bookmarkStart w:id="950" w:name="_Toc114778180"/>
      <w:r w:rsidRPr="00F11966">
        <w:t>5.4.4.1</w:t>
      </w:r>
      <w:r w:rsidRPr="00F11966">
        <w:tab/>
        <w:t>Type: SubscribedDefaultQos</w:t>
      </w:r>
      <w:bookmarkEnd w:id="940"/>
      <w:bookmarkEnd w:id="941"/>
      <w:bookmarkEnd w:id="942"/>
      <w:bookmarkEnd w:id="943"/>
      <w:bookmarkEnd w:id="944"/>
      <w:bookmarkEnd w:id="945"/>
      <w:bookmarkEnd w:id="946"/>
      <w:bookmarkEnd w:id="947"/>
      <w:bookmarkEnd w:id="948"/>
      <w:bookmarkEnd w:id="949"/>
      <w:bookmarkEnd w:id="950"/>
    </w:p>
    <w:p w14:paraId="751E063C" w14:textId="77777777" w:rsidR="00E92CBF" w:rsidRPr="00F11966" w:rsidRDefault="00E92CBF" w:rsidP="00E92CBF">
      <w:pPr>
        <w:pStyle w:val="TH"/>
      </w:pPr>
      <w:r w:rsidRPr="00F11966">
        <w:rPr>
          <w:noProof/>
        </w:rPr>
        <w:t>Table </w:t>
      </w:r>
      <w:r w:rsidRPr="00F11966">
        <w:t xml:space="preserve">5.4.4.1-1: </w:t>
      </w:r>
      <w:r w:rsidRPr="00F11966">
        <w:rPr>
          <w:noProof/>
        </w:rPr>
        <w:t xml:space="preserve">Definition of type </w:t>
      </w:r>
      <w:r w:rsidRPr="00F11966">
        <w:t>SubscribedDefaultQos</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3969"/>
      </w:tblGrid>
      <w:tr w:rsidR="00E92CBF" w:rsidRPr="00F11966" w14:paraId="336F3A9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BE21380"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B12D7F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CF3D6A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17DA54C" w14:textId="77777777" w:rsidR="00E92CBF" w:rsidRPr="00F11966" w:rsidRDefault="00E92CBF" w:rsidP="00A940B5">
            <w:pPr>
              <w:pStyle w:val="TAH"/>
            </w:pPr>
            <w:r w:rsidRPr="00A940B5">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14:paraId="6C3B2109"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F10D38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D27E1D0" w14:textId="77777777" w:rsidR="00E92CBF" w:rsidRPr="00F11966" w:rsidRDefault="00E92CBF" w:rsidP="00AA7DB8">
            <w:pPr>
              <w:pStyle w:val="TAL"/>
            </w:pPr>
            <w:r w:rsidRPr="00F11966">
              <w:t>5qi</w:t>
            </w:r>
          </w:p>
        </w:tc>
        <w:tc>
          <w:tcPr>
            <w:tcW w:w="1559" w:type="dxa"/>
            <w:tcBorders>
              <w:top w:val="single" w:sz="4" w:space="0" w:color="auto"/>
              <w:left w:val="single" w:sz="4" w:space="0" w:color="auto"/>
              <w:bottom w:val="single" w:sz="4" w:space="0" w:color="auto"/>
              <w:right w:val="single" w:sz="4" w:space="0" w:color="auto"/>
            </w:tcBorders>
          </w:tcPr>
          <w:p w14:paraId="0E0EC76D" w14:textId="77777777" w:rsidR="00E92CBF" w:rsidRPr="00F11966" w:rsidRDefault="00E92CBF" w:rsidP="00AA7DB8">
            <w:pPr>
              <w:pStyle w:val="TAL"/>
            </w:pPr>
            <w:r w:rsidRPr="00F11966">
              <w:t>5Qi</w:t>
            </w:r>
          </w:p>
        </w:tc>
        <w:tc>
          <w:tcPr>
            <w:tcW w:w="425" w:type="dxa"/>
            <w:tcBorders>
              <w:top w:val="single" w:sz="4" w:space="0" w:color="auto"/>
              <w:left w:val="single" w:sz="4" w:space="0" w:color="auto"/>
              <w:bottom w:val="single" w:sz="4" w:space="0" w:color="auto"/>
              <w:right w:val="single" w:sz="4" w:space="0" w:color="auto"/>
            </w:tcBorders>
          </w:tcPr>
          <w:p w14:paraId="6805526C"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F37F16C" w14:textId="77777777" w:rsidR="00E92CBF" w:rsidRPr="00F11966" w:rsidRDefault="00E92CBF" w:rsidP="00AA7DB8">
            <w:pPr>
              <w:pStyle w:val="TAL"/>
            </w:pPr>
            <w:r w:rsidRPr="00F11966">
              <w:t>1</w:t>
            </w:r>
          </w:p>
        </w:tc>
        <w:tc>
          <w:tcPr>
            <w:tcW w:w="3969" w:type="dxa"/>
            <w:tcBorders>
              <w:top w:val="single" w:sz="4" w:space="0" w:color="auto"/>
              <w:left w:val="single" w:sz="4" w:space="0" w:color="auto"/>
              <w:bottom w:val="single" w:sz="4" w:space="0" w:color="auto"/>
              <w:right w:val="single" w:sz="4" w:space="0" w:color="auto"/>
            </w:tcBorders>
          </w:tcPr>
          <w:p w14:paraId="10357D33" w14:textId="77777777" w:rsidR="00E92CBF" w:rsidRPr="00F11966" w:rsidRDefault="00E92CBF" w:rsidP="00AA7DB8">
            <w:pPr>
              <w:pStyle w:val="TAL"/>
              <w:rPr>
                <w:rFonts w:cs="Arial"/>
                <w:szCs w:val="18"/>
              </w:rPr>
            </w:pPr>
            <w:r w:rsidRPr="00F11966">
              <w:rPr>
                <w:rFonts w:cs="Arial"/>
                <w:szCs w:val="18"/>
              </w:rPr>
              <w:t>Default 5G QoS identifier see 3GPP TS 23.501 [8] clause 5.7.2.7.</w:t>
            </w:r>
          </w:p>
        </w:tc>
      </w:tr>
      <w:tr w:rsidR="00E92CBF" w:rsidRPr="00F11966" w14:paraId="7DBE3F10"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38F1517" w14:textId="77777777" w:rsidR="00E92CBF" w:rsidRPr="00F11966" w:rsidRDefault="00E92CBF" w:rsidP="00AA7DB8">
            <w:pPr>
              <w:pStyle w:val="TAL"/>
            </w:pPr>
            <w:r w:rsidRPr="00F11966">
              <w:t>arp</w:t>
            </w:r>
          </w:p>
        </w:tc>
        <w:tc>
          <w:tcPr>
            <w:tcW w:w="1559" w:type="dxa"/>
            <w:tcBorders>
              <w:top w:val="single" w:sz="4" w:space="0" w:color="auto"/>
              <w:left w:val="single" w:sz="4" w:space="0" w:color="auto"/>
              <w:bottom w:val="single" w:sz="4" w:space="0" w:color="auto"/>
              <w:right w:val="single" w:sz="4" w:space="0" w:color="auto"/>
            </w:tcBorders>
          </w:tcPr>
          <w:p w14:paraId="5328FEBA" w14:textId="77777777" w:rsidR="00E92CBF" w:rsidRPr="00F11966" w:rsidRDefault="00E92CBF" w:rsidP="00AA7DB8">
            <w:pPr>
              <w:pStyle w:val="TAL"/>
            </w:pPr>
            <w:r w:rsidRPr="00F11966">
              <w:t>Arp</w:t>
            </w:r>
          </w:p>
        </w:tc>
        <w:tc>
          <w:tcPr>
            <w:tcW w:w="425" w:type="dxa"/>
            <w:tcBorders>
              <w:top w:val="single" w:sz="4" w:space="0" w:color="auto"/>
              <w:left w:val="single" w:sz="4" w:space="0" w:color="auto"/>
              <w:bottom w:val="single" w:sz="4" w:space="0" w:color="auto"/>
              <w:right w:val="single" w:sz="4" w:space="0" w:color="auto"/>
            </w:tcBorders>
          </w:tcPr>
          <w:p w14:paraId="66C10AA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6C25D6C" w14:textId="77777777" w:rsidR="00E92CBF" w:rsidRPr="00F11966" w:rsidRDefault="00E92CBF" w:rsidP="00AA7DB8">
            <w:pPr>
              <w:pStyle w:val="TAL"/>
            </w:pPr>
            <w:r w:rsidRPr="00F11966">
              <w:t>1</w:t>
            </w:r>
          </w:p>
        </w:tc>
        <w:tc>
          <w:tcPr>
            <w:tcW w:w="3969" w:type="dxa"/>
            <w:tcBorders>
              <w:top w:val="single" w:sz="4" w:space="0" w:color="auto"/>
              <w:left w:val="single" w:sz="4" w:space="0" w:color="auto"/>
              <w:bottom w:val="single" w:sz="4" w:space="0" w:color="auto"/>
              <w:right w:val="single" w:sz="4" w:space="0" w:color="auto"/>
            </w:tcBorders>
          </w:tcPr>
          <w:p w14:paraId="3986A6EA" w14:textId="77777777" w:rsidR="00E92CBF" w:rsidRPr="00F11966" w:rsidRDefault="00E92CBF" w:rsidP="00AA7DB8">
            <w:pPr>
              <w:pStyle w:val="TAL"/>
              <w:rPr>
                <w:rFonts w:cs="Arial"/>
                <w:szCs w:val="18"/>
              </w:rPr>
            </w:pPr>
            <w:r w:rsidRPr="00F11966">
              <w:rPr>
                <w:rFonts w:cs="Arial"/>
                <w:szCs w:val="18"/>
              </w:rPr>
              <w:t>Default Allocation and Retention Priority see 3GPP TS23.501 [8] clause 5.7.2.7.</w:t>
            </w:r>
          </w:p>
        </w:tc>
      </w:tr>
      <w:tr w:rsidR="00E92CBF" w:rsidRPr="00F11966" w14:paraId="18578BA0"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68643C6" w14:textId="77777777" w:rsidR="00E92CBF" w:rsidRPr="00F11966" w:rsidRDefault="00E92CBF" w:rsidP="00AA7DB8">
            <w:pPr>
              <w:pStyle w:val="TAL"/>
            </w:pPr>
            <w:r w:rsidRPr="00F11966">
              <w:t>priorityLevel</w:t>
            </w:r>
          </w:p>
        </w:tc>
        <w:tc>
          <w:tcPr>
            <w:tcW w:w="1559" w:type="dxa"/>
            <w:tcBorders>
              <w:top w:val="single" w:sz="4" w:space="0" w:color="auto"/>
              <w:left w:val="single" w:sz="4" w:space="0" w:color="auto"/>
              <w:bottom w:val="single" w:sz="4" w:space="0" w:color="auto"/>
              <w:right w:val="single" w:sz="4" w:space="0" w:color="auto"/>
            </w:tcBorders>
          </w:tcPr>
          <w:p w14:paraId="67E2B940" w14:textId="77777777" w:rsidR="00E92CBF" w:rsidRPr="00F11966" w:rsidRDefault="00E92CBF" w:rsidP="00AA7DB8">
            <w:pPr>
              <w:pStyle w:val="TAL"/>
            </w:pPr>
            <w:r w:rsidRPr="00F11966">
              <w:t>5QiPriorityLevel</w:t>
            </w:r>
          </w:p>
        </w:tc>
        <w:tc>
          <w:tcPr>
            <w:tcW w:w="425" w:type="dxa"/>
            <w:tcBorders>
              <w:top w:val="single" w:sz="4" w:space="0" w:color="auto"/>
              <w:left w:val="single" w:sz="4" w:space="0" w:color="auto"/>
              <w:bottom w:val="single" w:sz="4" w:space="0" w:color="auto"/>
              <w:right w:val="single" w:sz="4" w:space="0" w:color="auto"/>
            </w:tcBorders>
          </w:tcPr>
          <w:p w14:paraId="7FE9C089"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458C4460" w14:textId="77777777" w:rsidR="00E92CBF" w:rsidRPr="00F11966" w:rsidRDefault="00E92CBF" w:rsidP="00AA7DB8">
            <w:pPr>
              <w:pStyle w:val="TAL"/>
            </w:pPr>
            <w:r w:rsidRPr="00F11966">
              <w:t>0..1</w:t>
            </w:r>
          </w:p>
        </w:tc>
        <w:tc>
          <w:tcPr>
            <w:tcW w:w="3969" w:type="dxa"/>
            <w:tcBorders>
              <w:top w:val="single" w:sz="4" w:space="0" w:color="auto"/>
              <w:left w:val="single" w:sz="4" w:space="0" w:color="auto"/>
              <w:bottom w:val="single" w:sz="4" w:space="0" w:color="auto"/>
              <w:right w:val="single" w:sz="4" w:space="0" w:color="auto"/>
            </w:tcBorders>
          </w:tcPr>
          <w:p w14:paraId="3127F36A" w14:textId="77777777" w:rsidR="00E92CBF" w:rsidRPr="00F11966" w:rsidRDefault="00E92CBF" w:rsidP="00AA7DB8">
            <w:pPr>
              <w:pStyle w:val="TAL"/>
              <w:rPr>
                <w:rFonts w:cs="Arial"/>
                <w:szCs w:val="18"/>
              </w:rPr>
            </w:pPr>
            <w:r w:rsidRPr="00F11966">
              <w:rPr>
                <w:lang w:eastAsia="zh-CN"/>
              </w:rPr>
              <w:t>Defines</w:t>
            </w:r>
            <w:r w:rsidRPr="00F11966">
              <w:t xml:space="preserve"> the 5QI Priority Level.</w:t>
            </w:r>
          </w:p>
          <w:p w14:paraId="64B1E97F" w14:textId="77777777" w:rsidR="00E92CBF" w:rsidRPr="00F11966" w:rsidRDefault="00E92CBF" w:rsidP="00AA7DB8">
            <w:pPr>
              <w:pStyle w:val="TAL"/>
              <w:rPr>
                <w:rFonts w:cs="Arial"/>
                <w:szCs w:val="18"/>
              </w:rPr>
            </w:pPr>
            <w:r w:rsidRPr="00F11966">
              <w:rPr>
                <w:rFonts w:cs="Arial"/>
                <w:szCs w:val="18"/>
              </w:rPr>
              <w:t>When present, it contains the 5QI Priority Level value that overrides the standardized or pre-configured value</w:t>
            </w:r>
            <w:r w:rsidRPr="00F11966">
              <w:t xml:space="preserve"> as described in 3GPP TS 23.501 [8]</w:t>
            </w:r>
            <w:r w:rsidRPr="00F11966">
              <w:rPr>
                <w:rFonts w:cs="Arial"/>
                <w:szCs w:val="18"/>
              </w:rPr>
              <w:t>.</w:t>
            </w:r>
          </w:p>
        </w:tc>
      </w:tr>
    </w:tbl>
    <w:p w14:paraId="71942E79" w14:textId="77777777" w:rsidR="00E92CBF" w:rsidRPr="00F11966" w:rsidRDefault="00E92CBF" w:rsidP="00E92CBF"/>
    <w:p w14:paraId="5CC7BE62" w14:textId="77777777" w:rsidR="00E92CBF" w:rsidRPr="00F11966" w:rsidRDefault="00E92CBF" w:rsidP="00A940B5">
      <w:pPr>
        <w:pStyle w:val="Heading4"/>
      </w:pPr>
      <w:bookmarkStart w:id="951" w:name="_Toc24925839"/>
      <w:bookmarkStart w:id="952" w:name="_Toc24926017"/>
      <w:bookmarkStart w:id="953" w:name="_Toc24926193"/>
      <w:bookmarkStart w:id="954" w:name="_Toc33964053"/>
      <w:bookmarkStart w:id="955" w:name="_Toc33980807"/>
      <w:bookmarkStart w:id="956" w:name="_Toc36462608"/>
      <w:bookmarkStart w:id="957" w:name="_Toc36462804"/>
      <w:bookmarkStart w:id="958" w:name="_Toc43026048"/>
      <w:bookmarkStart w:id="959" w:name="_Toc49763582"/>
      <w:bookmarkStart w:id="960" w:name="_Toc56754046"/>
      <w:bookmarkStart w:id="961" w:name="_Toc114778181"/>
      <w:r w:rsidRPr="00F11966">
        <w:t>5.4.4.2</w:t>
      </w:r>
      <w:r w:rsidRPr="00F11966">
        <w:tab/>
        <w:t>Type: Snssai</w:t>
      </w:r>
      <w:bookmarkEnd w:id="951"/>
      <w:bookmarkEnd w:id="952"/>
      <w:bookmarkEnd w:id="953"/>
      <w:bookmarkEnd w:id="954"/>
      <w:bookmarkEnd w:id="955"/>
      <w:bookmarkEnd w:id="956"/>
      <w:bookmarkEnd w:id="957"/>
      <w:bookmarkEnd w:id="958"/>
      <w:bookmarkEnd w:id="959"/>
      <w:bookmarkEnd w:id="960"/>
      <w:bookmarkEnd w:id="961"/>
    </w:p>
    <w:p w14:paraId="75DF9B20" w14:textId="77777777" w:rsidR="00E92CBF" w:rsidRPr="00F11966" w:rsidRDefault="00E92CBF" w:rsidP="00E92CBF">
      <w:pPr>
        <w:pStyle w:val="TH"/>
      </w:pPr>
      <w:r w:rsidRPr="00F11966">
        <w:rPr>
          <w:noProof/>
        </w:rPr>
        <w:t>Table </w:t>
      </w:r>
      <w:r w:rsidRPr="00F11966">
        <w:t xml:space="preserve">5.4.4.2-1: </w:t>
      </w:r>
      <w:r w:rsidRPr="00F11966">
        <w:rPr>
          <w:noProof/>
        </w:rPr>
        <w:t xml:space="preserve">Definition of type </w:t>
      </w:r>
      <w:r w:rsidRPr="00F11966">
        <w:t>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72CFA11C"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E4F1F8D"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C7A20B0"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44F02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3BEF24B"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F62226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F46C90D"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264B692" w14:textId="77777777" w:rsidR="00E92CBF" w:rsidRPr="00F11966" w:rsidRDefault="00E92CBF" w:rsidP="00AA7DB8">
            <w:pPr>
              <w:pStyle w:val="TAL"/>
            </w:pPr>
            <w:r w:rsidRPr="00F11966">
              <w:t>sst</w:t>
            </w:r>
          </w:p>
        </w:tc>
        <w:tc>
          <w:tcPr>
            <w:tcW w:w="1559" w:type="dxa"/>
            <w:tcBorders>
              <w:top w:val="single" w:sz="4" w:space="0" w:color="auto"/>
              <w:left w:val="single" w:sz="4" w:space="0" w:color="auto"/>
              <w:bottom w:val="single" w:sz="4" w:space="0" w:color="auto"/>
              <w:right w:val="single" w:sz="4" w:space="0" w:color="auto"/>
            </w:tcBorders>
          </w:tcPr>
          <w:p w14:paraId="0CBCBB36"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3F66B4A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22C25D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2B42FB3" w14:textId="77777777" w:rsidR="00E92CBF" w:rsidRPr="00F11966" w:rsidRDefault="00E92CBF" w:rsidP="00AA7DB8">
            <w:pPr>
              <w:pStyle w:val="TAL"/>
            </w:pPr>
            <w:r w:rsidRPr="00F11966">
              <w:t>Unsigned integer, within the range 0 to 255, representing the Slice/Service Type. It indicates the expected Network Slice behaviour in terms of features and services.</w:t>
            </w:r>
          </w:p>
          <w:p w14:paraId="6596BF44" w14:textId="77777777" w:rsidR="00E92CBF" w:rsidRPr="00F11966" w:rsidRDefault="00E92CBF" w:rsidP="00AA7DB8">
            <w:pPr>
              <w:pStyle w:val="TAL"/>
            </w:pPr>
            <w:r w:rsidRPr="00F11966">
              <w:t>Values 0 to 127 correspond to the standardized SST range. Values 128 to 255 correspond to the Operator-specific range. See clause 28.4.2 of 3GPP TS 23.003 [7].</w:t>
            </w:r>
          </w:p>
          <w:p w14:paraId="63347A5A" w14:textId="77777777" w:rsidR="00E92CBF" w:rsidRPr="00F11966" w:rsidRDefault="00E92CBF" w:rsidP="00AA7DB8">
            <w:pPr>
              <w:pStyle w:val="TAL"/>
              <w:rPr>
                <w:rFonts w:cs="Arial"/>
                <w:szCs w:val="18"/>
              </w:rPr>
            </w:pPr>
            <w:r w:rsidRPr="00F11966">
              <w:t xml:space="preserve">Standardized values are defined in clause 5.15.2.2 of 3GPP TS 23.501 [8]. </w:t>
            </w:r>
          </w:p>
        </w:tc>
      </w:tr>
      <w:tr w:rsidR="00E92CBF" w:rsidRPr="00F11966" w14:paraId="07FD5AB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099BE951" w14:textId="77777777" w:rsidR="00E92CBF" w:rsidRPr="00F11966" w:rsidRDefault="00E92CBF" w:rsidP="00AA7DB8">
            <w:pPr>
              <w:pStyle w:val="TAL"/>
            </w:pPr>
            <w:r w:rsidRPr="00F11966">
              <w:t>sd</w:t>
            </w:r>
          </w:p>
        </w:tc>
        <w:tc>
          <w:tcPr>
            <w:tcW w:w="1559" w:type="dxa"/>
            <w:tcBorders>
              <w:top w:val="single" w:sz="4" w:space="0" w:color="auto"/>
              <w:left w:val="single" w:sz="4" w:space="0" w:color="auto"/>
              <w:bottom w:val="single" w:sz="4" w:space="0" w:color="auto"/>
              <w:right w:val="single" w:sz="4" w:space="0" w:color="auto"/>
            </w:tcBorders>
          </w:tcPr>
          <w:p w14:paraId="3D5289FD"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22848647"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512023B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906053B" w14:textId="77777777" w:rsidR="00E92CBF" w:rsidRPr="00F11966" w:rsidRDefault="00E92CBF" w:rsidP="00AA7DB8">
            <w:pPr>
              <w:pStyle w:val="TAL"/>
              <w:rPr>
                <w:rFonts w:cs="Arial"/>
                <w:szCs w:val="18"/>
              </w:rPr>
            </w:pPr>
            <w:r w:rsidRPr="00F11966">
              <w:rPr>
                <w:rFonts w:cs="Arial"/>
                <w:szCs w:val="18"/>
              </w:rPr>
              <w:t>3-octet string</w:t>
            </w:r>
            <w:r w:rsidRPr="00F11966">
              <w:t>, representing the Slice Differentiator, i</w:t>
            </w:r>
            <w:r w:rsidRPr="00F11966">
              <w:rPr>
                <w:rFonts w:cs="Arial"/>
                <w:szCs w:val="18"/>
              </w:rPr>
              <w:t>n hexadecimal representation. Each character in the string shall take a value of "0" to "9"</w:t>
            </w:r>
            <w:r w:rsidR="00D82E6F" w:rsidRPr="00F11966">
              <w:rPr>
                <w:lang w:eastAsia="zh-CN"/>
              </w:rPr>
              <w:t>, "a" to "f"</w:t>
            </w:r>
            <w:r w:rsidRPr="00F11966">
              <w:rPr>
                <w:rFonts w:cs="Arial"/>
                <w:szCs w:val="18"/>
              </w:rPr>
              <w:t xml:space="preserve"> or "A" to "F" and shall represent 4 bits. The most significant character representing the 4 most significant bits of the SD shall appear first in the string, and the character representing the 4 least significant bit of the SD shall appear last in the string.</w:t>
            </w:r>
          </w:p>
          <w:p w14:paraId="570390A8" w14:textId="77777777" w:rsidR="00E92CBF" w:rsidRPr="00F11966" w:rsidRDefault="00E92CBF" w:rsidP="00AA7DB8">
            <w:pPr>
              <w:pStyle w:val="TAL"/>
              <w:rPr>
                <w:rFonts w:cs="Arial"/>
                <w:szCs w:val="18"/>
              </w:rPr>
            </w:pPr>
          </w:p>
          <w:p w14:paraId="3ED17045" w14:textId="77777777" w:rsidR="00E92CBF" w:rsidRPr="00F11966" w:rsidRDefault="00E92CBF" w:rsidP="00AA7DB8">
            <w:pPr>
              <w:pStyle w:val="TAL"/>
            </w:pPr>
            <w:r w:rsidRPr="00F11966">
              <w:t>This is an optional parameter that complements the Slice/Service type(s) to allow to differentiate amongst multiple Network Slices of the same Slice/Service type.</w:t>
            </w:r>
            <w:r w:rsidR="00D82E6F" w:rsidRPr="00F11966">
              <w:t xml:space="preserve"> This IE shall be absent if no SD value is associated with the SST.</w:t>
            </w:r>
          </w:p>
          <w:p w14:paraId="03CCEED9" w14:textId="77777777" w:rsidR="00E92CBF" w:rsidRPr="00F11966" w:rsidRDefault="00E92CBF" w:rsidP="00AA7DB8">
            <w:pPr>
              <w:pStyle w:val="TAL"/>
            </w:pPr>
          </w:p>
          <w:p w14:paraId="67F39DE5" w14:textId="77777777" w:rsidR="00E92CBF" w:rsidRPr="00F11966" w:rsidRDefault="00E92CBF" w:rsidP="00AA7DB8">
            <w:pPr>
              <w:pStyle w:val="TAL"/>
              <w:rPr>
                <w:rFonts w:cs="Arial"/>
                <w:szCs w:val="18"/>
              </w:rPr>
            </w:pPr>
            <w:r w:rsidRPr="00F11966">
              <w:rPr>
                <w:rFonts w:cs="Arial"/>
                <w:szCs w:val="18"/>
              </w:rPr>
              <w:t>Pattern: '^[A-Fa-f0-9]{6}$'</w:t>
            </w:r>
          </w:p>
        </w:tc>
      </w:tr>
    </w:tbl>
    <w:p w14:paraId="1D8D25D9" w14:textId="77777777" w:rsidR="00E92CBF" w:rsidRPr="00F11966" w:rsidRDefault="00E92CBF" w:rsidP="00E92CBF"/>
    <w:p w14:paraId="4AF1BEBD" w14:textId="77777777" w:rsidR="00E92CBF" w:rsidRPr="00F11966" w:rsidRDefault="00E92CBF" w:rsidP="00E92CBF">
      <w:r w:rsidRPr="00F11966">
        <w:t>When Snssai needs to be converted to string (e.g. when used in maps as key), the string shall be composed of one to three digits "sst" optionally followed by "-" and 6 hexadecimal digits "sd", and shall match the following pattern:</w:t>
      </w:r>
    </w:p>
    <w:p w14:paraId="372F2862" w14:textId="77777777" w:rsidR="00E92CBF" w:rsidRPr="00F11966" w:rsidRDefault="00E92CBF" w:rsidP="00E92CBF">
      <w:pPr>
        <w:rPr>
          <w:rFonts w:cs="Arial"/>
          <w:szCs w:val="18"/>
        </w:rPr>
      </w:pPr>
      <w:r w:rsidRPr="00F11966">
        <w:rPr>
          <w:rFonts w:cs="Arial"/>
          <w:szCs w:val="18"/>
        </w:rPr>
        <w:t>^([0-9]|[1-9][0-9]|1[0-9][0-9]|2([0-4][0-9]|5[0-5]))(-[A-Fa-f0-9]{6})?$</w:t>
      </w:r>
    </w:p>
    <w:p w14:paraId="272D1BA2" w14:textId="77777777" w:rsidR="00E92CBF" w:rsidRPr="00F11966" w:rsidRDefault="00E92CBF" w:rsidP="00E92CBF">
      <w:pPr>
        <w:rPr>
          <w:rFonts w:cs="Arial"/>
          <w:szCs w:val="18"/>
        </w:rPr>
      </w:pPr>
      <w:r w:rsidRPr="00F11966">
        <w:rPr>
          <w:rFonts w:cs="Arial"/>
          <w:szCs w:val="18"/>
        </w:rPr>
        <w:t>Example 1:</w:t>
      </w:r>
      <w:r w:rsidRPr="00F11966">
        <w:rPr>
          <w:rFonts w:cs="Arial"/>
          <w:szCs w:val="18"/>
        </w:rPr>
        <w:tab/>
        <w:t>"255-19CDE0"</w:t>
      </w:r>
    </w:p>
    <w:p w14:paraId="0889DC23" w14:textId="77777777" w:rsidR="00E92CBF" w:rsidRPr="00F11966" w:rsidRDefault="00E92CBF" w:rsidP="00E92CBF">
      <w:pPr>
        <w:rPr>
          <w:rFonts w:cs="Arial"/>
          <w:szCs w:val="18"/>
        </w:rPr>
      </w:pPr>
      <w:r w:rsidRPr="00F11966">
        <w:rPr>
          <w:rFonts w:cs="Arial"/>
          <w:szCs w:val="18"/>
        </w:rPr>
        <w:t>Example 2:</w:t>
      </w:r>
      <w:r w:rsidRPr="00F11966">
        <w:rPr>
          <w:rFonts w:cs="Arial"/>
          <w:szCs w:val="18"/>
        </w:rPr>
        <w:tab/>
        <w:t>"29"</w:t>
      </w:r>
    </w:p>
    <w:p w14:paraId="2BCEECBA" w14:textId="77777777" w:rsidR="00E92CBF" w:rsidRPr="00F11966" w:rsidRDefault="00E92CBF" w:rsidP="00E92CBF"/>
    <w:p w14:paraId="3C5C7662" w14:textId="77777777" w:rsidR="00E92CBF" w:rsidRPr="00F11966" w:rsidRDefault="00E92CBF" w:rsidP="00A940B5">
      <w:pPr>
        <w:pStyle w:val="Heading4"/>
      </w:pPr>
      <w:bookmarkStart w:id="962" w:name="_Toc24925840"/>
      <w:bookmarkStart w:id="963" w:name="_Toc24926018"/>
      <w:bookmarkStart w:id="964" w:name="_Toc24926194"/>
      <w:bookmarkStart w:id="965" w:name="_Toc33964054"/>
      <w:bookmarkStart w:id="966" w:name="_Toc33980808"/>
      <w:bookmarkStart w:id="967" w:name="_Toc36462609"/>
      <w:bookmarkStart w:id="968" w:name="_Toc36462805"/>
      <w:bookmarkStart w:id="969" w:name="_Toc43026049"/>
      <w:bookmarkStart w:id="970" w:name="_Toc49763583"/>
      <w:bookmarkStart w:id="971" w:name="_Toc56754047"/>
      <w:bookmarkStart w:id="972" w:name="_Toc114778182"/>
      <w:r w:rsidRPr="00F11966">
        <w:lastRenderedPageBreak/>
        <w:t>5.4.4.3</w:t>
      </w:r>
      <w:r w:rsidRPr="00F11966">
        <w:tab/>
        <w:t>Type: PlmnId</w:t>
      </w:r>
      <w:bookmarkEnd w:id="962"/>
      <w:bookmarkEnd w:id="963"/>
      <w:bookmarkEnd w:id="964"/>
      <w:bookmarkEnd w:id="965"/>
      <w:bookmarkEnd w:id="966"/>
      <w:bookmarkEnd w:id="967"/>
      <w:bookmarkEnd w:id="968"/>
      <w:bookmarkEnd w:id="969"/>
      <w:bookmarkEnd w:id="970"/>
      <w:bookmarkEnd w:id="971"/>
      <w:bookmarkEnd w:id="972"/>
    </w:p>
    <w:p w14:paraId="42366D23" w14:textId="77777777" w:rsidR="00E92CBF" w:rsidRPr="00F11966" w:rsidRDefault="00E92CBF" w:rsidP="00E92CBF">
      <w:pPr>
        <w:pStyle w:val="TH"/>
      </w:pPr>
      <w:r w:rsidRPr="00F11966">
        <w:rPr>
          <w:noProof/>
        </w:rPr>
        <w:t>Table </w:t>
      </w:r>
      <w:r w:rsidRPr="00F11966">
        <w:t xml:space="preserve">5.4.4.3-1: </w:t>
      </w:r>
      <w:r w:rsidRPr="00F11966">
        <w:rPr>
          <w:noProof/>
        </w:rPr>
        <w:t xml:space="preserve">Definition of type </w:t>
      </w:r>
      <w:r w:rsidRPr="00F11966">
        <w:t>PlmnId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2B0CFE0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D05A1E5"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C20A14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AD85838"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8BD28FF"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BDA918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A3A839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C79DED5" w14:textId="77777777" w:rsidR="00E92CBF" w:rsidRPr="00F11966" w:rsidRDefault="00E92CBF" w:rsidP="00AA7DB8">
            <w:pPr>
              <w:pStyle w:val="TAL"/>
            </w:pPr>
            <w:r w:rsidRPr="00F11966">
              <w:t>mcc</w:t>
            </w:r>
          </w:p>
        </w:tc>
        <w:tc>
          <w:tcPr>
            <w:tcW w:w="1559" w:type="dxa"/>
            <w:tcBorders>
              <w:top w:val="single" w:sz="4" w:space="0" w:color="auto"/>
              <w:left w:val="single" w:sz="4" w:space="0" w:color="auto"/>
              <w:bottom w:val="single" w:sz="4" w:space="0" w:color="auto"/>
              <w:right w:val="single" w:sz="4" w:space="0" w:color="auto"/>
            </w:tcBorders>
          </w:tcPr>
          <w:p w14:paraId="5A666320" w14:textId="77777777" w:rsidR="00E92CBF" w:rsidRPr="00F11966" w:rsidRDefault="00E92CBF" w:rsidP="00AA7DB8">
            <w:pPr>
              <w:pStyle w:val="TAL"/>
            </w:pPr>
            <w:r w:rsidRPr="00F11966">
              <w:t>Mcc</w:t>
            </w:r>
          </w:p>
        </w:tc>
        <w:tc>
          <w:tcPr>
            <w:tcW w:w="425" w:type="dxa"/>
            <w:tcBorders>
              <w:top w:val="single" w:sz="4" w:space="0" w:color="auto"/>
              <w:left w:val="single" w:sz="4" w:space="0" w:color="auto"/>
              <w:bottom w:val="single" w:sz="4" w:space="0" w:color="auto"/>
              <w:right w:val="single" w:sz="4" w:space="0" w:color="auto"/>
            </w:tcBorders>
          </w:tcPr>
          <w:p w14:paraId="24F5A2FC"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E7A67A6"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8E73DCC" w14:textId="77777777" w:rsidR="00E92CBF" w:rsidRPr="00F11966" w:rsidRDefault="00E92CBF" w:rsidP="00AA7DB8">
            <w:pPr>
              <w:pStyle w:val="TAL"/>
              <w:rPr>
                <w:rFonts w:cs="Arial"/>
                <w:szCs w:val="18"/>
              </w:rPr>
            </w:pPr>
            <w:r w:rsidRPr="00F11966">
              <w:rPr>
                <w:rFonts w:cs="Arial"/>
                <w:szCs w:val="18"/>
              </w:rPr>
              <w:t xml:space="preserve">Mobile Country Code </w:t>
            </w:r>
          </w:p>
        </w:tc>
      </w:tr>
      <w:tr w:rsidR="00E92CBF" w:rsidRPr="00F11966" w14:paraId="5001E04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1D61DF4" w14:textId="77777777" w:rsidR="00E92CBF" w:rsidRPr="00F11966" w:rsidRDefault="00E92CBF" w:rsidP="00AA7DB8">
            <w:pPr>
              <w:pStyle w:val="TAL"/>
            </w:pPr>
            <w:r w:rsidRPr="00F11966">
              <w:t>mnc</w:t>
            </w:r>
          </w:p>
        </w:tc>
        <w:tc>
          <w:tcPr>
            <w:tcW w:w="1559" w:type="dxa"/>
            <w:tcBorders>
              <w:top w:val="single" w:sz="4" w:space="0" w:color="auto"/>
              <w:left w:val="single" w:sz="4" w:space="0" w:color="auto"/>
              <w:bottom w:val="single" w:sz="4" w:space="0" w:color="auto"/>
              <w:right w:val="single" w:sz="4" w:space="0" w:color="auto"/>
            </w:tcBorders>
          </w:tcPr>
          <w:p w14:paraId="1E47F009" w14:textId="77777777" w:rsidR="00E92CBF" w:rsidRPr="00F11966" w:rsidRDefault="00E92CBF" w:rsidP="00AA7DB8">
            <w:pPr>
              <w:pStyle w:val="TAL"/>
            </w:pPr>
            <w:r w:rsidRPr="00F11966">
              <w:t>Mnc</w:t>
            </w:r>
          </w:p>
        </w:tc>
        <w:tc>
          <w:tcPr>
            <w:tcW w:w="425" w:type="dxa"/>
            <w:tcBorders>
              <w:top w:val="single" w:sz="4" w:space="0" w:color="auto"/>
              <w:left w:val="single" w:sz="4" w:space="0" w:color="auto"/>
              <w:bottom w:val="single" w:sz="4" w:space="0" w:color="auto"/>
              <w:right w:val="single" w:sz="4" w:space="0" w:color="auto"/>
            </w:tcBorders>
          </w:tcPr>
          <w:p w14:paraId="48D04D4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A32807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E77ABAC" w14:textId="77777777" w:rsidR="00E92CBF" w:rsidRPr="00F11966" w:rsidRDefault="00E92CBF" w:rsidP="00AA7DB8">
            <w:pPr>
              <w:pStyle w:val="TAL"/>
              <w:rPr>
                <w:rFonts w:cs="Arial"/>
                <w:szCs w:val="18"/>
              </w:rPr>
            </w:pPr>
            <w:r w:rsidRPr="00F11966">
              <w:rPr>
                <w:rFonts w:cs="Arial"/>
                <w:szCs w:val="18"/>
              </w:rPr>
              <w:t xml:space="preserve">Mobile Network Code </w:t>
            </w:r>
          </w:p>
        </w:tc>
      </w:tr>
    </w:tbl>
    <w:p w14:paraId="73066BFE" w14:textId="77777777" w:rsidR="00E92CBF" w:rsidRPr="00F11966" w:rsidRDefault="00E92CBF" w:rsidP="00E92CBF"/>
    <w:p w14:paraId="5869EBCE" w14:textId="77777777" w:rsidR="00E92CBF" w:rsidRPr="00F11966" w:rsidRDefault="00E92CBF" w:rsidP="00E92CBF">
      <w:r w:rsidRPr="00F11966">
        <w:t>When PlmnId needs to be converted to string (e.g. when used in maps as key), the string shall be composed of three digits "mcc" followed by "-" and two or three digits "mnc", and shall match the following pattern:</w:t>
      </w:r>
    </w:p>
    <w:p w14:paraId="7288137A" w14:textId="77777777" w:rsidR="00E92CBF" w:rsidRPr="00F11966" w:rsidRDefault="00E92CBF" w:rsidP="00E92CBF">
      <w:r w:rsidRPr="00F11966">
        <w:t>^[0-9]{3}-[0-9]{2,3}$</w:t>
      </w:r>
    </w:p>
    <w:p w14:paraId="696020C2" w14:textId="77777777" w:rsidR="00E92CBF" w:rsidRPr="00F11966" w:rsidRDefault="00E92CBF" w:rsidP="00E92CBF">
      <w:pPr>
        <w:rPr>
          <w:rFonts w:cs="Arial"/>
          <w:szCs w:val="18"/>
        </w:rPr>
      </w:pPr>
      <w:r w:rsidRPr="00F11966">
        <w:rPr>
          <w:rFonts w:cs="Arial"/>
          <w:szCs w:val="18"/>
        </w:rPr>
        <w:t>Example 1:</w:t>
      </w:r>
      <w:r w:rsidRPr="00F11966">
        <w:rPr>
          <w:rFonts w:cs="Arial"/>
          <w:szCs w:val="18"/>
        </w:rPr>
        <w:tab/>
        <w:t>"262-01"</w:t>
      </w:r>
    </w:p>
    <w:p w14:paraId="27D5B2FB" w14:textId="77777777" w:rsidR="00E92CBF" w:rsidRPr="00F11966" w:rsidRDefault="00E92CBF" w:rsidP="00E92CBF">
      <w:pPr>
        <w:rPr>
          <w:rFonts w:cs="Arial"/>
          <w:szCs w:val="18"/>
        </w:rPr>
      </w:pPr>
      <w:r w:rsidRPr="00F11966">
        <w:rPr>
          <w:rFonts w:cs="Arial"/>
          <w:szCs w:val="18"/>
        </w:rPr>
        <w:t>Example 2:</w:t>
      </w:r>
      <w:r w:rsidRPr="00F11966">
        <w:rPr>
          <w:rFonts w:cs="Arial"/>
          <w:szCs w:val="18"/>
        </w:rPr>
        <w:tab/>
        <w:t>"302-720"</w:t>
      </w:r>
    </w:p>
    <w:p w14:paraId="4C400E5D" w14:textId="77777777" w:rsidR="00E92CBF" w:rsidRPr="00F11966" w:rsidRDefault="00E92CBF" w:rsidP="00E92CBF"/>
    <w:p w14:paraId="5073F50E" w14:textId="77777777" w:rsidR="00E92CBF" w:rsidRPr="00F11966" w:rsidRDefault="00E92CBF" w:rsidP="00A940B5">
      <w:pPr>
        <w:pStyle w:val="Heading4"/>
      </w:pPr>
      <w:bookmarkStart w:id="973" w:name="_Toc24925841"/>
      <w:bookmarkStart w:id="974" w:name="_Toc24926019"/>
      <w:bookmarkStart w:id="975" w:name="_Toc24926195"/>
      <w:bookmarkStart w:id="976" w:name="_Toc33964055"/>
      <w:bookmarkStart w:id="977" w:name="_Toc33980809"/>
      <w:bookmarkStart w:id="978" w:name="_Toc36462610"/>
      <w:bookmarkStart w:id="979" w:name="_Toc36462806"/>
      <w:bookmarkStart w:id="980" w:name="_Toc43026050"/>
      <w:bookmarkStart w:id="981" w:name="_Toc49763584"/>
      <w:bookmarkStart w:id="982" w:name="_Toc56754048"/>
      <w:bookmarkStart w:id="983" w:name="_Toc114778183"/>
      <w:r w:rsidRPr="00F11966">
        <w:t>5.4.4.4</w:t>
      </w:r>
      <w:r w:rsidRPr="00F11966">
        <w:tab/>
        <w:t>Type: Tai</w:t>
      </w:r>
      <w:bookmarkEnd w:id="973"/>
      <w:bookmarkEnd w:id="974"/>
      <w:bookmarkEnd w:id="975"/>
      <w:bookmarkEnd w:id="976"/>
      <w:bookmarkEnd w:id="977"/>
      <w:bookmarkEnd w:id="978"/>
      <w:bookmarkEnd w:id="979"/>
      <w:bookmarkEnd w:id="980"/>
      <w:bookmarkEnd w:id="981"/>
      <w:bookmarkEnd w:id="982"/>
      <w:bookmarkEnd w:id="983"/>
    </w:p>
    <w:p w14:paraId="0B8CE9D0" w14:textId="77777777" w:rsidR="00E92CBF" w:rsidRPr="00F11966" w:rsidRDefault="00E92CBF" w:rsidP="00E92CBF">
      <w:pPr>
        <w:pStyle w:val="TH"/>
      </w:pPr>
      <w:r w:rsidRPr="00F11966">
        <w:rPr>
          <w:noProof/>
        </w:rPr>
        <w:t>Table </w:t>
      </w:r>
      <w:r w:rsidRPr="00F11966">
        <w:t xml:space="preserve">5.4.4.4-1: </w:t>
      </w:r>
      <w:r w:rsidRPr="00F11966">
        <w:rPr>
          <w:noProof/>
        </w:rPr>
        <w:t>Definition of type 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F3D7F6D"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7F28E3B"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4733B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997DBD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1DA3B72"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C276AEA"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35BCE7B"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254E726F"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4D88CD49"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143855D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042F226"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350871A"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749F01E4"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640D1CF2" w14:textId="77777777" w:rsidR="00E92CBF" w:rsidRPr="00F11966" w:rsidRDefault="00E92CBF" w:rsidP="00AA7DB8">
            <w:pPr>
              <w:pStyle w:val="TAL"/>
            </w:pPr>
            <w:r w:rsidRPr="00F11966">
              <w:t>tac</w:t>
            </w:r>
          </w:p>
        </w:tc>
        <w:tc>
          <w:tcPr>
            <w:tcW w:w="1559" w:type="dxa"/>
            <w:tcBorders>
              <w:top w:val="single" w:sz="4" w:space="0" w:color="auto"/>
              <w:left w:val="single" w:sz="4" w:space="0" w:color="auto"/>
              <w:bottom w:val="single" w:sz="4" w:space="0" w:color="auto"/>
              <w:right w:val="single" w:sz="4" w:space="0" w:color="auto"/>
            </w:tcBorders>
          </w:tcPr>
          <w:p w14:paraId="661C6F11" w14:textId="77777777" w:rsidR="00E92CBF" w:rsidRPr="00F11966" w:rsidRDefault="00E92CBF" w:rsidP="00AA7DB8">
            <w:pPr>
              <w:pStyle w:val="TAL"/>
            </w:pPr>
            <w:r w:rsidRPr="00F11966">
              <w:t>Tac</w:t>
            </w:r>
          </w:p>
        </w:tc>
        <w:tc>
          <w:tcPr>
            <w:tcW w:w="425" w:type="dxa"/>
            <w:tcBorders>
              <w:top w:val="single" w:sz="4" w:space="0" w:color="auto"/>
              <w:left w:val="single" w:sz="4" w:space="0" w:color="auto"/>
              <w:bottom w:val="single" w:sz="4" w:space="0" w:color="auto"/>
              <w:right w:val="single" w:sz="4" w:space="0" w:color="auto"/>
            </w:tcBorders>
          </w:tcPr>
          <w:p w14:paraId="6BDDC26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576EFF6"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EE0796C" w14:textId="77777777" w:rsidR="00E92CBF" w:rsidRPr="00F11966" w:rsidRDefault="00E92CBF" w:rsidP="00AA7DB8">
            <w:pPr>
              <w:pStyle w:val="TAL"/>
              <w:rPr>
                <w:rFonts w:cs="Arial"/>
                <w:szCs w:val="18"/>
              </w:rPr>
            </w:pPr>
            <w:r w:rsidRPr="00F11966">
              <w:rPr>
                <w:rFonts w:cs="Arial"/>
                <w:szCs w:val="18"/>
              </w:rPr>
              <w:t>Tracking Area Code</w:t>
            </w:r>
          </w:p>
        </w:tc>
      </w:tr>
      <w:tr w:rsidR="00E92CBF" w:rsidRPr="00F11966" w14:paraId="6D6B6758"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131889FB"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2F72294B"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49A6E42F"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28CB2E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AB8C508" w14:textId="77777777" w:rsidR="00E92CBF" w:rsidRPr="00F11966" w:rsidRDefault="00E92CBF" w:rsidP="00AA7DB8">
            <w:pPr>
              <w:pStyle w:val="TAL"/>
              <w:rPr>
                <w:rFonts w:cs="Arial"/>
                <w:szCs w:val="18"/>
              </w:rPr>
            </w:pPr>
            <w:r w:rsidRPr="00F11966">
              <w:rPr>
                <w:rFonts w:cs="Arial"/>
                <w:szCs w:val="18"/>
              </w:rPr>
              <w:t>Network Identifier</w:t>
            </w:r>
            <w:r w:rsidR="00D507A4" w:rsidRPr="00F11966">
              <w:rPr>
                <w:rFonts w:cs="Arial" w:hint="eastAsia"/>
                <w:szCs w:val="18"/>
                <w:lang w:eastAsia="zh-CN"/>
              </w:rPr>
              <w:t xml:space="preserve">, </w:t>
            </w:r>
            <w:r w:rsidR="00D507A4" w:rsidRPr="00F11966">
              <w:rPr>
                <w:rFonts w:cs="Arial"/>
                <w:szCs w:val="18"/>
                <w:lang w:eastAsia="zh-CN"/>
              </w:rPr>
              <w:t>shall be present</w:t>
            </w:r>
            <w:r w:rsidR="00D507A4" w:rsidRPr="00F11966">
              <w:rPr>
                <w:rFonts w:cs="Arial" w:hint="eastAsia"/>
                <w:szCs w:val="18"/>
                <w:lang w:eastAsia="zh-CN"/>
              </w:rPr>
              <w:t xml:space="preserve"> in case of</w:t>
            </w:r>
            <w:r w:rsidR="00D507A4" w:rsidRPr="00F11966">
              <w:rPr>
                <w:rFonts w:cs="Arial"/>
                <w:szCs w:val="18"/>
                <w:lang w:eastAsia="zh-CN"/>
              </w:rPr>
              <w:t xml:space="preserve"> SNPN</w:t>
            </w:r>
            <w:r w:rsidR="00D507A4" w:rsidRPr="00F11966">
              <w:rPr>
                <w:rFonts w:cs="Arial" w:hint="eastAsia"/>
                <w:szCs w:val="18"/>
                <w:lang w:eastAsia="zh-CN"/>
              </w:rPr>
              <w:t>, PlmnId together with Nid</w:t>
            </w:r>
            <w:r w:rsidRPr="00F11966">
              <w:rPr>
                <w:rFonts w:cs="Arial"/>
                <w:szCs w:val="18"/>
              </w:rPr>
              <w:br/>
              <w:t>indicates the identity of the SNPN to which the TA belongs to.</w:t>
            </w:r>
          </w:p>
        </w:tc>
      </w:tr>
    </w:tbl>
    <w:p w14:paraId="4C6897F3" w14:textId="77777777" w:rsidR="00A74EB4" w:rsidRPr="00F11966" w:rsidRDefault="00A74EB4" w:rsidP="00A74EB4">
      <w:pPr>
        <w:rPr>
          <w:lang w:val="en-US"/>
        </w:rPr>
      </w:pPr>
    </w:p>
    <w:p w14:paraId="639A1E37"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"Tai" JSON object data type definition; this is a protocol aspect that does not imply any change on the system-wide definition of the TAI, as described in 3GPP 23.003 [7]</w:t>
      </w:r>
      <w:r w:rsidRPr="00F11966">
        <w:t>.</w:t>
      </w:r>
    </w:p>
    <w:p w14:paraId="2A861520" w14:textId="77777777" w:rsidR="00E92CBF" w:rsidRPr="00F11966" w:rsidRDefault="00E92CBF" w:rsidP="00E92CBF">
      <w:pPr>
        <w:rPr>
          <w:lang w:val="en-US"/>
        </w:rPr>
      </w:pPr>
    </w:p>
    <w:p w14:paraId="74E52ABD" w14:textId="77777777" w:rsidR="00E92CBF" w:rsidRPr="00F11966" w:rsidRDefault="00E92CBF" w:rsidP="00A940B5">
      <w:pPr>
        <w:pStyle w:val="Heading4"/>
      </w:pPr>
      <w:bookmarkStart w:id="984" w:name="_Toc24925842"/>
      <w:bookmarkStart w:id="985" w:name="_Toc24926020"/>
      <w:bookmarkStart w:id="986" w:name="_Toc24926196"/>
      <w:bookmarkStart w:id="987" w:name="_Toc33964056"/>
      <w:bookmarkStart w:id="988" w:name="_Toc33980810"/>
      <w:bookmarkStart w:id="989" w:name="_Toc36462611"/>
      <w:bookmarkStart w:id="990" w:name="_Toc36462807"/>
      <w:bookmarkStart w:id="991" w:name="_Toc43026051"/>
      <w:bookmarkStart w:id="992" w:name="_Toc49763585"/>
      <w:bookmarkStart w:id="993" w:name="_Toc56754049"/>
      <w:bookmarkStart w:id="994" w:name="_Toc114778184"/>
      <w:r w:rsidRPr="00F11966">
        <w:t>5.4.4.5</w:t>
      </w:r>
      <w:r w:rsidRPr="00F11966">
        <w:tab/>
        <w:t>Type: Ecgi</w:t>
      </w:r>
      <w:bookmarkEnd w:id="984"/>
      <w:bookmarkEnd w:id="985"/>
      <w:bookmarkEnd w:id="986"/>
      <w:bookmarkEnd w:id="987"/>
      <w:bookmarkEnd w:id="988"/>
      <w:bookmarkEnd w:id="989"/>
      <w:bookmarkEnd w:id="990"/>
      <w:bookmarkEnd w:id="991"/>
      <w:bookmarkEnd w:id="992"/>
      <w:bookmarkEnd w:id="993"/>
      <w:bookmarkEnd w:id="994"/>
    </w:p>
    <w:p w14:paraId="16A584C1" w14:textId="77777777" w:rsidR="00E92CBF" w:rsidRPr="00F11966" w:rsidRDefault="00E92CBF" w:rsidP="00E92CBF">
      <w:pPr>
        <w:pStyle w:val="TH"/>
      </w:pPr>
      <w:r w:rsidRPr="00F11966">
        <w:rPr>
          <w:noProof/>
        </w:rPr>
        <w:t>Table </w:t>
      </w:r>
      <w:r w:rsidRPr="00F11966">
        <w:t xml:space="preserve">5.4.4.5-1: </w:t>
      </w:r>
      <w:r w:rsidRPr="00F11966">
        <w:rPr>
          <w:noProof/>
        </w:rPr>
        <w:t>Definition of type Ecgi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F55C0B1"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6E2AFC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17DA8E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CC5705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D72E1C9"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B4CE0B7"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E7C36E5"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17CE3C04"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5DE126B7"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21971C57"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D26F1A0"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A104D8F"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35666687"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7E52E81F" w14:textId="77777777" w:rsidR="00E92CBF" w:rsidRPr="00F11966" w:rsidRDefault="00E92CBF" w:rsidP="00AA7DB8">
            <w:pPr>
              <w:pStyle w:val="TAL"/>
            </w:pPr>
            <w:r w:rsidRPr="00F11966">
              <w:t>eutraCellId</w:t>
            </w:r>
          </w:p>
        </w:tc>
        <w:tc>
          <w:tcPr>
            <w:tcW w:w="1559" w:type="dxa"/>
            <w:tcBorders>
              <w:top w:val="single" w:sz="4" w:space="0" w:color="auto"/>
              <w:left w:val="single" w:sz="4" w:space="0" w:color="auto"/>
              <w:bottom w:val="single" w:sz="4" w:space="0" w:color="auto"/>
              <w:right w:val="single" w:sz="4" w:space="0" w:color="auto"/>
            </w:tcBorders>
          </w:tcPr>
          <w:p w14:paraId="4D9FF40F" w14:textId="77777777" w:rsidR="00E92CBF" w:rsidRPr="00F11966" w:rsidRDefault="00E92CBF" w:rsidP="00AA7DB8">
            <w:pPr>
              <w:pStyle w:val="TAL"/>
            </w:pPr>
            <w:r w:rsidRPr="00F11966">
              <w:t>EutraCellId</w:t>
            </w:r>
          </w:p>
        </w:tc>
        <w:tc>
          <w:tcPr>
            <w:tcW w:w="425" w:type="dxa"/>
            <w:tcBorders>
              <w:top w:val="single" w:sz="4" w:space="0" w:color="auto"/>
              <w:left w:val="single" w:sz="4" w:space="0" w:color="auto"/>
              <w:bottom w:val="single" w:sz="4" w:space="0" w:color="auto"/>
              <w:right w:val="single" w:sz="4" w:space="0" w:color="auto"/>
            </w:tcBorders>
          </w:tcPr>
          <w:p w14:paraId="0C62B49A"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1B7208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968D2A9" w14:textId="77777777" w:rsidR="00E92CBF" w:rsidRPr="00F11966" w:rsidRDefault="00E92CBF" w:rsidP="00AA7DB8">
            <w:pPr>
              <w:pStyle w:val="TAL"/>
              <w:rPr>
                <w:rFonts w:cs="Arial"/>
                <w:szCs w:val="18"/>
              </w:rPr>
            </w:pPr>
            <w:r w:rsidRPr="00F11966">
              <w:rPr>
                <w:rFonts w:cs="Arial"/>
                <w:szCs w:val="18"/>
              </w:rPr>
              <w:t>E-UTRA Cell Identity</w:t>
            </w:r>
          </w:p>
        </w:tc>
      </w:tr>
      <w:tr w:rsidR="00E92CBF" w:rsidRPr="00F11966" w14:paraId="1D14748E"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3478074F"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7BBD395D"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254E928F"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52592F78"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27EFF49" w14:textId="77777777" w:rsidR="00E92CBF" w:rsidRPr="00F11966" w:rsidRDefault="00E92CBF" w:rsidP="00AA7DB8">
            <w:pPr>
              <w:pStyle w:val="TAL"/>
              <w:rPr>
                <w:rFonts w:cs="Arial"/>
                <w:szCs w:val="18"/>
              </w:rPr>
            </w:pPr>
            <w:r w:rsidRPr="00F11966">
              <w:rPr>
                <w:rFonts w:cs="Arial"/>
                <w:szCs w:val="18"/>
              </w:rPr>
              <w:t>Network Identifier</w:t>
            </w:r>
          </w:p>
        </w:tc>
      </w:tr>
    </w:tbl>
    <w:p w14:paraId="34C827AE" w14:textId="77777777" w:rsidR="00A74EB4" w:rsidRPr="00F11966" w:rsidRDefault="00A74EB4" w:rsidP="00A74EB4">
      <w:pPr>
        <w:rPr>
          <w:lang w:val="en-US"/>
        </w:rPr>
      </w:pPr>
    </w:p>
    <w:p w14:paraId="7DA70B9C"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"Ecgi" JSON object data type definition; this is a protocol aspect that does not imply any change on the system-wide definition of the ECGI, as described in 3GPP 23.003 [7]</w:t>
      </w:r>
      <w:r w:rsidRPr="00F11966">
        <w:t>.</w:t>
      </w:r>
    </w:p>
    <w:p w14:paraId="0C7551DE" w14:textId="77777777" w:rsidR="00E92CBF" w:rsidRPr="00F11966" w:rsidRDefault="00E92CBF" w:rsidP="00E92CBF">
      <w:pPr>
        <w:rPr>
          <w:lang w:val="en-US"/>
        </w:rPr>
      </w:pPr>
    </w:p>
    <w:p w14:paraId="0BD25E3C" w14:textId="77777777" w:rsidR="00E92CBF" w:rsidRPr="00F11966" w:rsidRDefault="00E92CBF" w:rsidP="00A940B5">
      <w:pPr>
        <w:pStyle w:val="Heading4"/>
      </w:pPr>
      <w:bookmarkStart w:id="995" w:name="_Toc24925843"/>
      <w:bookmarkStart w:id="996" w:name="_Toc24926021"/>
      <w:bookmarkStart w:id="997" w:name="_Toc24926197"/>
      <w:bookmarkStart w:id="998" w:name="_Toc33964057"/>
      <w:bookmarkStart w:id="999" w:name="_Toc33980811"/>
      <w:bookmarkStart w:id="1000" w:name="_Toc36462612"/>
      <w:bookmarkStart w:id="1001" w:name="_Toc36462808"/>
      <w:bookmarkStart w:id="1002" w:name="_Toc43026052"/>
      <w:bookmarkStart w:id="1003" w:name="_Toc49763586"/>
      <w:bookmarkStart w:id="1004" w:name="_Toc56754050"/>
      <w:bookmarkStart w:id="1005" w:name="_Toc114778185"/>
      <w:r w:rsidRPr="00F11966">
        <w:lastRenderedPageBreak/>
        <w:t>5.4.4.6</w:t>
      </w:r>
      <w:r w:rsidRPr="00F11966">
        <w:tab/>
        <w:t>Type: Ncgi</w:t>
      </w:r>
      <w:bookmarkEnd w:id="995"/>
      <w:bookmarkEnd w:id="996"/>
      <w:bookmarkEnd w:id="997"/>
      <w:bookmarkEnd w:id="998"/>
      <w:bookmarkEnd w:id="999"/>
      <w:bookmarkEnd w:id="1000"/>
      <w:bookmarkEnd w:id="1001"/>
      <w:bookmarkEnd w:id="1002"/>
      <w:bookmarkEnd w:id="1003"/>
      <w:bookmarkEnd w:id="1004"/>
      <w:bookmarkEnd w:id="1005"/>
    </w:p>
    <w:p w14:paraId="2075DA32" w14:textId="77777777" w:rsidR="00E92CBF" w:rsidRPr="00F11966" w:rsidRDefault="00E92CBF" w:rsidP="00E92CBF">
      <w:pPr>
        <w:pStyle w:val="TH"/>
      </w:pPr>
      <w:r w:rsidRPr="00F11966">
        <w:rPr>
          <w:noProof/>
        </w:rPr>
        <w:t>Table </w:t>
      </w:r>
      <w:r w:rsidRPr="00F11966">
        <w:t xml:space="preserve">5.4.4.6-1: </w:t>
      </w:r>
      <w:r w:rsidRPr="00F11966">
        <w:rPr>
          <w:noProof/>
        </w:rPr>
        <w:t>Definition of type Ncgi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1559"/>
        <w:gridCol w:w="425"/>
        <w:gridCol w:w="1134"/>
        <w:gridCol w:w="4359"/>
      </w:tblGrid>
      <w:tr w:rsidR="00E92CBF" w:rsidRPr="00F11966" w14:paraId="75C5341A"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14:paraId="6440850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A3D6293"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FB57E0"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867083D"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3B3DA2A"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EA028ED"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296CC827"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4D4739A3"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407B0844"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AF901AD"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DC2360B"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01E0E902"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514ED946" w14:textId="77777777" w:rsidR="00E92CBF" w:rsidRPr="00F11966" w:rsidRDefault="00E92CBF" w:rsidP="00AA7DB8">
            <w:pPr>
              <w:pStyle w:val="TAL"/>
            </w:pPr>
            <w:r w:rsidRPr="00F11966">
              <w:t>nrCellId</w:t>
            </w:r>
          </w:p>
        </w:tc>
        <w:tc>
          <w:tcPr>
            <w:tcW w:w="1559" w:type="dxa"/>
            <w:tcBorders>
              <w:top w:val="single" w:sz="4" w:space="0" w:color="auto"/>
              <w:left w:val="single" w:sz="4" w:space="0" w:color="auto"/>
              <w:bottom w:val="single" w:sz="4" w:space="0" w:color="auto"/>
              <w:right w:val="single" w:sz="4" w:space="0" w:color="auto"/>
            </w:tcBorders>
          </w:tcPr>
          <w:p w14:paraId="58F22FB7" w14:textId="77777777" w:rsidR="00E92CBF" w:rsidRPr="00F11966" w:rsidRDefault="00E92CBF" w:rsidP="00AA7DB8">
            <w:pPr>
              <w:pStyle w:val="TAL"/>
            </w:pPr>
            <w:r w:rsidRPr="00F11966">
              <w:t>NrCellId</w:t>
            </w:r>
          </w:p>
        </w:tc>
        <w:tc>
          <w:tcPr>
            <w:tcW w:w="425" w:type="dxa"/>
            <w:tcBorders>
              <w:top w:val="single" w:sz="4" w:space="0" w:color="auto"/>
              <w:left w:val="single" w:sz="4" w:space="0" w:color="auto"/>
              <w:bottom w:val="single" w:sz="4" w:space="0" w:color="auto"/>
              <w:right w:val="single" w:sz="4" w:space="0" w:color="auto"/>
            </w:tcBorders>
          </w:tcPr>
          <w:p w14:paraId="5E1D5ECA"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7CA4706"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6136A47" w14:textId="77777777" w:rsidR="00E92CBF" w:rsidRPr="00F11966" w:rsidRDefault="00E92CBF" w:rsidP="00AA7DB8">
            <w:pPr>
              <w:pStyle w:val="TAL"/>
              <w:rPr>
                <w:rFonts w:cs="Arial"/>
                <w:szCs w:val="18"/>
              </w:rPr>
            </w:pPr>
            <w:r w:rsidRPr="00F11966">
              <w:rPr>
                <w:rFonts w:cs="Arial"/>
                <w:szCs w:val="18"/>
              </w:rPr>
              <w:t>NR Cell Identity</w:t>
            </w:r>
          </w:p>
        </w:tc>
      </w:tr>
      <w:tr w:rsidR="00E92CBF" w:rsidRPr="00F11966" w14:paraId="53B31EAB"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2C57A295"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3904F218"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0DC84389" w14:textId="77777777" w:rsidR="00E92CBF" w:rsidRPr="00F11966" w:rsidRDefault="00D507A4"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6D396D1"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E4DA4AC" w14:textId="77777777" w:rsidR="00E92CBF" w:rsidRPr="00F11966" w:rsidRDefault="00E92CBF" w:rsidP="00AA7DB8">
            <w:pPr>
              <w:pStyle w:val="TAL"/>
              <w:rPr>
                <w:rFonts w:cs="Arial"/>
                <w:szCs w:val="18"/>
              </w:rPr>
            </w:pPr>
            <w:r w:rsidRPr="00F11966">
              <w:rPr>
                <w:rFonts w:cs="Arial"/>
                <w:szCs w:val="18"/>
              </w:rPr>
              <w:t>Network Identifier</w:t>
            </w:r>
            <w:r w:rsidR="00D507A4" w:rsidRPr="00F11966">
              <w:rPr>
                <w:rFonts w:cs="Arial" w:hint="eastAsia"/>
                <w:szCs w:val="18"/>
                <w:lang w:eastAsia="zh-CN"/>
              </w:rPr>
              <w:t xml:space="preserve">, </w:t>
            </w:r>
            <w:r w:rsidR="00D507A4" w:rsidRPr="00F11966">
              <w:rPr>
                <w:rFonts w:cs="Arial"/>
                <w:szCs w:val="18"/>
                <w:lang w:eastAsia="zh-CN"/>
              </w:rPr>
              <w:t>shall be present</w:t>
            </w:r>
            <w:r w:rsidR="00D507A4" w:rsidRPr="00F11966">
              <w:rPr>
                <w:rFonts w:cs="Arial" w:hint="eastAsia"/>
                <w:szCs w:val="18"/>
                <w:lang w:eastAsia="zh-CN"/>
              </w:rPr>
              <w:t xml:space="preserve"> in case of</w:t>
            </w:r>
            <w:r w:rsidR="00D507A4" w:rsidRPr="00F11966">
              <w:rPr>
                <w:rFonts w:cs="Arial"/>
                <w:szCs w:val="18"/>
                <w:lang w:eastAsia="zh-CN"/>
              </w:rPr>
              <w:t xml:space="preserve"> SNPN</w:t>
            </w:r>
            <w:r w:rsidR="00D507A4" w:rsidRPr="00F11966">
              <w:rPr>
                <w:rFonts w:cs="Arial" w:hint="eastAsia"/>
                <w:szCs w:val="18"/>
                <w:lang w:eastAsia="zh-CN"/>
              </w:rPr>
              <w:t xml:space="preserve">, PlmnId together with Nid </w:t>
            </w:r>
            <w:r w:rsidR="00D507A4" w:rsidRPr="00F11966">
              <w:rPr>
                <w:rFonts w:cs="Arial"/>
                <w:szCs w:val="18"/>
              </w:rPr>
              <w:t xml:space="preserve">indicates the identity of the SNPN to which the </w:t>
            </w:r>
            <w:r w:rsidR="00D507A4" w:rsidRPr="00F11966">
              <w:rPr>
                <w:rFonts w:cs="Arial" w:hint="eastAsia"/>
                <w:szCs w:val="18"/>
                <w:lang w:eastAsia="zh-CN"/>
              </w:rPr>
              <w:t>NR cell</w:t>
            </w:r>
            <w:r w:rsidR="00D507A4" w:rsidRPr="00F11966">
              <w:rPr>
                <w:rFonts w:cs="Arial"/>
                <w:szCs w:val="18"/>
              </w:rPr>
              <w:t xml:space="preserve"> belongs to.</w:t>
            </w:r>
          </w:p>
        </w:tc>
      </w:tr>
    </w:tbl>
    <w:p w14:paraId="19AC6B34" w14:textId="77777777" w:rsidR="00A74EB4" w:rsidRPr="00F11966" w:rsidRDefault="00A74EB4" w:rsidP="00A74EB4"/>
    <w:p w14:paraId="06995EA5"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"Ncgi" JSON object data type definition; this is a protocol aspect that does not imply any change on the system-wide definition of the NCGI, as described in 3GPP 23.003 [7]</w:t>
      </w:r>
      <w:r w:rsidRPr="00F11966">
        <w:t>.</w:t>
      </w:r>
    </w:p>
    <w:p w14:paraId="44D08E9F" w14:textId="77777777" w:rsidR="00E92CBF" w:rsidRPr="00F11966" w:rsidRDefault="00E92CBF" w:rsidP="00E92CBF"/>
    <w:p w14:paraId="0FFC49D3" w14:textId="77777777" w:rsidR="00E92CBF" w:rsidRPr="00F11966" w:rsidRDefault="00E92CBF" w:rsidP="00A940B5">
      <w:pPr>
        <w:pStyle w:val="Heading4"/>
      </w:pPr>
      <w:bookmarkStart w:id="1006" w:name="_Toc24925844"/>
      <w:bookmarkStart w:id="1007" w:name="_Toc24926022"/>
      <w:bookmarkStart w:id="1008" w:name="_Toc24926198"/>
      <w:bookmarkStart w:id="1009" w:name="_Toc33964058"/>
      <w:bookmarkStart w:id="1010" w:name="_Toc33980812"/>
      <w:bookmarkStart w:id="1011" w:name="_Toc36462613"/>
      <w:bookmarkStart w:id="1012" w:name="_Toc36462809"/>
      <w:bookmarkStart w:id="1013" w:name="_Toc43026053"/>
      <w:bookmarkStart w:id="1014" w:name="_Toc49763587"/>
      <w:bookmarkStart w:id="1015" w:name="_Toc56754051"/>
      <w:bookmarkStart w:id="1016" w:name="_Toc114778186"/>
      <w:r w:rsidRPr="00F11966">
        <w:t>5.4.4.7</w:t>
      </w:r>
      <w:r w:rsidRPr="00F11966">
        <w:tab/>
        <w:t>Type: UserLocation</w:t>
      </w:r>
      <w:bookmarkEnd w:id="1006"/>
      <w:bookmarkEnd w:id="1007"/>
      <w:bookmarkEnd w:id="1008"/>
      <w:bookmarkEnd w:id="1009"/>
      <w:bookmarkEnd w:id="1010"/>
      <w:bookmarkEnd w:id="1011"/>
      <w:bookmarkEnd w:id="1012"/>
      <w:bookmarkEnd w:id="1013"/>
      <w:bookmarkEnd w:id="1014"/>
      <w:bookmarkEnd w:id="1015"/>
      <w:bookmarkEnd w:id="1016"/>
    </w:p>
    <w:p w14:paraId="5CA8D1E2" w14:textId="77777777" w:rsidR="00E92CBF" w:rsidRPr="00F11966" w:rsidRDefault="00E92CBF" w:rsidP="00E92CBF">
      <w:pPr>
        <w:pStyle w:val="TH"/>
      </w:pPr>
      <w:r w:rsidRPr="00F11966">
        <w:rPr>
          <w:noProof/>
        </w:rPr>
        <w:t>Table </w:t>
      </w:r>
      <w:r w:rsidRPr="00F11966">
        <w:t xml:space="preserve">5.4.4.7-1: </w:t>
      </w:r>
      <w:r w:rsidRPr="00F11966">
        <w:rPr>
          <w:noProof/>
        </w:rPr>
        <w:t xml:space="preserve">Definition of type </w:t>
      </w:r>
      <w:r w:rsidRPr="00F11966">
        <w:t>UserLocation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64"/>
        <w:gridCol w:w="1559"/>
        <w:gridCol w:w="425"/>
        <w:gridCol w:w="1134"/>
        <w:gridCol w:w="4359"/>
      </w:tblGrid>
      <w:tr w:rsidR="00E92CBF" w:rsidRPr="00F11966" w14:paraId="4F9366BC"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shd w:val="clear" w:color="auto" w:fill="C0C0C0"/>
            <w:hideMark/>
          </w:tcPr>
          <w:p w14:paraId="5388A7B6"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C96DE70"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2E0490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15F53CF"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11F0F1B"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9655A4B"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64D911BC" w14:textId="77777777" w:rsidR="00E92CBF" w:rsidRPr="00F11966" w:rsidRDefault="00E92CBF" w:rsidP="00AA7DB8">
            <w:pPr>
              <w:pStyle w:val="TAL"/>
            </w:pPr>
            <w:r w:rsidRPr="00F11966">
              <w:t>eutraLocation</w:t>
            </w:r>
          </w:p>
        </w:tc>
        <w:tc>
          <w:tcPr>
            <w:tcW w:w="1559" w:type="dxa"/>
            <w:tcBorders>
              <w:top w:val="single" w:sz="4" w:space="0" w:color="auto"/>
              <w:left w:val="single" w:sz="4" w:space="0" w:color="auto"/>
              <w:bottom w:val="single" w:sz="4" w:space="0" w:color="auto"/>
              <w:right w:val="single" w:sz="4" w:space="0" w:color="auto"/>
            </w:tcBorders>
          </w:tcPr>
          <w:p w14:paraId="768A5886" w14:textId="77777777" w:rsidR="00E92CBF" w:rsidRPr="00F11966" w:rsidRDefault="00E92CBF" w:rsidP="00AA7DB8">
            <w:pPr>
              <w:pStyle w:val="TAL"/>
            </w:pPr>
            <w:r w:rsidRPr="00F11966">
              <w:t>EutraLocation</w:t>
            </w:r>
          </w:p>
        </w:tc>
        <w:tc>
          <w:tcPr>
            <w:tcW w:w="425" w:type="dxa"/>
            <w:tcBorders>
              <w:top w:val="single" w:sz="4" w:space="0" w:color="auto"/>
              <w:left w:val="single" w:sz="4" w:space="0" w:color="auto"/>
              <w:bottom w:val="single" w:sz="4" w:space="0" w:color="auto"/>
              <w:right w:val="single" w:sz="4" w:space="0" w:color="auto"/>
            </w:tcBorders>
          </w:tcPr>
          <w:p w14:paraId="3472F6DB"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974F1DF"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66FC855" w14:textId="77777777" w:rsidR="00E92CBF" w:rsidRPr="00F11966" w:rsidRDefault="00E92CBF" w:rsidP="00AA7DB8">
            <w:pPr>
              <w:pStyle w:val="TAL"/>
              <w:rPr>
                <w:rFonts w:cs="Arial"/>
                <w:szCs w:val="18"/>
              </w:rPr>
            </w:pPr>
            <w:r w:rsidRPr="00F11966">
              <w:rPr>
                <w:rFonts w:cs="Arial"/>
                <w:szCs w:val="18"/>
              </w:rPr>
              <w:t>E-UTRA user location (see NOTE).</w:t>
            </w:r>
          </w:p>
        </w:tc>
      </w:tr>
      <w:tr w:rsidR="00E92CBF" w:rsidRPr="00F11966" w14:paraId="0D1AC0EE"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6045BAEC" w14:textId="77777777" w:rsidR="00E92CBF" w:rsidRPr="00F11966" w:rsidRDefault="00E92CBF" w:rsidP="00AA7DB8">
            <w:pPr>
              <w:pStyle w:val="TAL"/>
            </w:pPr>
            <w:r w:rsidRPr="00F11966">
              <w:t>nrLocation</w:t>
            </w:r>
          </w:p>
        </w:tc>
        <w:tc>
          <w:tcPr>
            <w:tcW w:w="1559" w:type="dxa"/>
            <w:tcBorders>
              <w:top w:val="single" w:sz="4" w:space="0" w:color="auto"/>
              <w:left w:val="single" w:sz="4" w:space="0" w:color="auto"/>
              <w:bottom w:val="single" w:sz="4" w:space="0" w:color="auto"/>
              <w:right w:val="single" w:sz="4" w:space="0" w:color="auto"/>
            </w:tcBorders>
          </w:tcPr>
          <w:p w14:paraId="6E20DB1B" w14:textId="77777777" w:rsidR="00E92CBF" w:rsidRPr="00F11966" w:rsidRDefault="00E92CBF" w:rsidP="00AA7DB8">
            <w:pPr>
              <w:pStyle w:val="TAL"/>
            </w:pPr>
            <w:r w:rsidRPr="00F11966">
              <w:t>NrLocation</w:t>
            </w:r>
          </w:p>
        </w:tc>
        <w:tc>
          <w:tcPr>
            <w:tcW w:w="425" w:type="dxa"/>
            <w:tcBorders>
              <w:top w:val="single" w:sz="4" w:space="0" w:color="auto"/>
              <w:left w:val="single" w:sz="4" w:space="0" w:color="auto"/>
              <w:bottom w:val="single" w:sz="4" w:space="0" w:color="auto"/>
              <w:right w:val="single" w:sz="4" w:space="0" w:color="auto"/>
            </w:tcBorders>
          </w:tcPr>
          <w:p w14:paraId="7D827FCF"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26E22B6"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63652FF" w14:textId="77777777" w:rsidR="00E92CBF" w:rsidRPr="00F11966" w:rsidRDefault="00E92CBF" w:rsidP="00AA7DB8">
            <w:pPr>
              <w:pStyle w:val="TAL"/>
              <w:rPr>
                <w:rFonts w:cs="Arial"/>
                <w:szCs w:val="18"/>
              </w:rPr>
            </w:pPr>
            <w:r w:rsidRPr="00F11966">
              <w:rPr>
                <w:rFonts w:cs="Arial"/>
                <w:szCs w:val="18"/>
              </w:rPr>
              <w:t>NR user location (see NOTE).</w:t>
            </w:r>
          </w:p>
        </w:tc>
      </w:tr>
      <w:tr w:rsidR="00E92CBF" w:rsidRPr="00F11966" w14:paraId="79FCD33F"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56681817" w14:textId="77777777" w:rsidR="00E92CBF" w:rsidRPr="00F11966" w:rsidRDefault="00E92CBF" w:rsidP="00AA7DB8">
            <w:pPr>
              <w:pStyle w:val="TAL"/>
            </w:pPr>
            <w:r w:rsidRPr="00F11966">
              <w:t>n3gaLocation</w:t>
            </w:r>
          </w:p>
        </w:tc>
        <w:tc>
          <w:tcPr>
            <w:tcW w:w="1559" w:type="dxa"/>
            <w:tcBorders>
              <w:top w:val="single" w:sz="4" w:space="0" w:color="auto"/>
              <w:left w:val="single" w:sz="4" w:space="0" w:color="auto"/>
              <w:bottom w:val="single" w:sz="4" w:space="0" w:color="auto"/>
              <w:right w:val="single" w:sz="4" w:space="0" w:color="auto"/>
            </w:tcBorders>
          </w:tcPr>
          <w:p w14:paraId="72711BF2" w14:textId="77777777" w:rsidR="00E92CBF" w:rsidRPr="00F11966" w:rsidRDefault="00E92CBF" w:rsidP="00AA7DB8">
            <w:pPr>
              <w:pStyle w:val="TAL"/>
            </w:pPr>
            <w:r w:rsidRPr="00F11966">
              <w:t>N3gaLocation</w:t>
            </w:r>
          </w:p>
        </w:tc>
        <w:tc>
          <w:tcPr>
            <w:tcW w:w="425" w:type="dxa"/>
            <w:tcBorders>
              <w:top w:val="single" w:sz="4" w:space="0" w:color="auto"/>
              <w:left w:val="single" w:sz="4" w:space="0" w:color="auto"/>
              <w:bottom w:val="single" w:sz="4" w:space="0" w:color="auto"/>
              <w:right w:val="single" w:sz="4" w:space="0" w:color="auto"/>
            </w:tcBorders>
          </w:tcPr>
          <w:p w14:paraId="7849FAD6"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4928E18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06190CD" w14:textId="77777777" w:rsidR="00E92CBF" w:rsidRPr="00F11966" w:rsidRDefault="00E92CBF" w:rsidP="00AA7DB8">
            <w:pPr>
              <w:pStyle w:val="TAL"/>
              <w:rPr>
                <w:rFonts w:cs="Arial"/>
                <w:szCs w:val="18"/>
                <w:lang w:val="fr-FR"/>
              </w:rPr>
            </w:pPr>
            <w:r w:rsidRPr="00F11966">
              <w:rPr>
                <w:rFonts w:cs="Arial"/>
                <w:szCs w:val="18"/>
                <w:lang w:val="fr-FR"/>
              </w:rPr>
              <w:t xml:space="preserve">Non-3GPP </w:t>
            </w:r>
            <w:r w:rsidRPr="00F11966">
              <w:rPr>
                <w:rFonts w:cs="Arial"/>
                <w:szCs w:val="18"/>
              </w:rPr>
              <w:t>access</w:t>
            </w:r>
            <w:r w:rsidRPr="00F11966">
              <w:rPr>
                <w:rFonts w:cs="Arial"/>
                <w:szCs w:val="18"/>
                <w:lang w:val="fr-FR"/>
              </w:rPr>
              <w:t xml:space="preserve"> user location </w:t>
            </w:r>
            <w:r w:rsidRPr="00F11966">
              <w:rPr>
                <w:rFonts w:cs="Arial"/>
                <w:szCs w:val="18"/>
              </w:rPr>
              <w:t>(see NOTE)</w:t>
            </w:r>
            <w:r w:rsidRPr="00F11966">
              <w:rPr>
                <w:rFonts w:cs="Arial"/>
                <w:szCs w:val="18"/>
                <w:lang w:val="fr-FR"/>
              </w:rPr>
              <w:t>.</w:t>
            </w:r>
          </w:p>
        </w:tc>
      </w:tr>
      <w:tr w:rsidR="000723D6" w:rsidRPr="00F11966" w14:paraId="6F4A0246"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68A80732" w14:textId="5FDB6449" w:rsidR="000723D6" w:rsidRPr="00F11966" w:rsidRDefault="000723D6" w:rsidP="000723D6">
            <w:pPr>
              <w:pStyle w:val="TAL"/>
            </w:pPr>
            <w:r>
              <w:rPr>
                <w:rFonts w:hint="eastAsia"/>
              </w:rPr>
              <w:t>u</w:t>
            </w:r>
            <w:r>
              <w:t>traLocation</w:t>
            </w:r>
          </w:p>
        </w:tc>
        <w:tc>
          <w:tcPr>
            <w:tcW w:w="1559" w:type="dxa"/>
            <w:tcBorders>
              <w:top w:val="single" w:sz="4" w:space="0" w:color="auto"/>
              <w:left w:val="single" w:sz="4" w:space="0" w:color="auto"/>
              <w:bottom w:val="single" w:sz="4" w:space="0" w:color="auto"/>
              <w:right w:val="single" w:sz="4" w:space="0" w:color="auto"/>
            </w:tcBorders>
          </w:tcPr>
          <w:p w14:paraId="1128F404" w14:textId="7EA31D02" w:rsidR="000723D6" w:rsidRPr="00F11966" w:rsidRDefault="000723D6" w:rsidP="000723D6">
            <w:pPr>
              <w:pStyle w:val="TAL"/>
            </w:pPr>
            <w:r w:rsidRPr="00F11966">
              <w:t>UtraLocation</w:t>
            </w:r>
          </w:p>
        </w:tc>
        <w:tc>
          <w:tcPr>
            <w:tcW w:w="425" w:type="dxa"/>
            <w:tcBorders>
              <w:top w:val="single" w:sz="4" w:space="0" w:color="auto"/>
              <w:left w:val="single" w:sz="4" w:space="0" w:color="auto"/>
              <w:bottom w:val="single" w:sz="4" w:space="0" w:color="auto"/>
              <w:right w:val="single" w:sz="4" w:space="0" w:color="auto"/>
            </w:tcBorders>
          </w:tcPr>
          <w:p w14:paraId="6B25F1AD" w14:textId="529CC36C" w:rsidR="000723D6" w:rsidRPr="00F11966" w:rsidRDefault="000723D6" w:rsidP="000723D6">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29B56AD7" w14:textId="6301DD13" w:rsidR="000723D6" w:rsidRPr="00F11966" w:rsidRDefault="000723D6" w:rsidP="000723D6">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FD090A6" w14:textId="598B0FBF" w:rsidR="000723D6" w:rsidRPr="00F11966" w:rsidRDefault="000723D6" w:rsidP="000723D6">
            <w:pPr>
              <w:pStyle w:val="TAL"/>
              <w:rPr>
                <w:rFonts w:cs="Arial"/>
                <w:szCs w:val="18"/>
                <w:lang w:val="fr-FR"/>
              </w:rPr>
            </w:pPr>
            <w:r>
              <w:rPr>
                <w:rFonts w:cs="Arial"/>
                <w:szCs w:val="18"/>
                <w:lang w:val="fr-FR"/>
              </w:rPr>
              <w:t>UTRAN</w:t>
            </w:r>
            <w:r w:rsidRPr="00F11966">
              <w:rPr>
                <w:rFonts w:cs="Arial"/>
                <w:szCs w:val="18"/>
                <w:lang w:val="fr-FR"/>
              </w:rPr>
              <w:t xml:space="preserve"> </w:t>
            </w:r>
            <w:r w:rsidRPr="00F11966">
              <w:rPr>
                <w:rFonts w:cs="Arial"/>
                <w:szCs w:val="18"/>
              </w:rPr>
              <w:t>access</w:t>
            </w:r>
            <w:r w:rsidRPr="00F11966">
              <w:rPr>
                <w:rFonts w:cs="Arial"/>
                <w:szCs w:val="18"/>
                <w:lang w:val="fr-FR"/>
              </w:rPr>
              <w:t xml:space="preserve"> </w:t>
            </w:r>
            <w:r w:rsidRPr="004210A6">
              <w:rPr>
                <w:rFonts w:cs="Arial"/>
                <w:szCs w:val="18"/>
              </w:rPr>
              <w:t>user</w:t>
            </w:r>
            <w:r w:rsidRPr="00F11966">
              <w:rPr>
                <w:rFonts w:cs="Arial"/>
                <w:szCs w:val="18"/>
                <w:lang w:val="fr-FR"/>
              </w:rPr>
              <w:t xml:space="preserve"> location </w:t>
            </w:r>
            <w:r w:rsidRPr="00F11966">
              <w:rPr>
                <w:rFonts w:cs="Arial"/>
                <w:szCs w:val="18"/>
              </w:rPr>
              <w:t>(see NOTE)</w:t>
            </w:r>
            <w:r w:rsidRPr="00F11966">
              <w:rPr>
                <w:rFonts w:cs="Arial"/>
                <w:szCs w:val="18"/>
                <w:lang w:val="fr-FR"/>
              </w:rPr>
              <w:t>.</w:t>
            </w:r>
          </w:p>
        </w:tc>
      </w:tr>
      <w:tr w:rsidR="000723D6" w:rsidRPr="00F11966" w14:paraId="608D1D9C"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6E7615D7" w14:textId="46E7F72A" w:rsidR="000723D6" w:rsidRPr="00F11966" w:rsidRDefault="000723D6" w:rsidP="000723D6">
            <w:pPr>
              <w:pStyle w:val="TAL"/>
            </w:pPr>
            <w:r>
              <w:rPr>
                <w:rFonts w:hint="eastAsia"/>
              </w:rPr>
              <w:t>g</w:t>
            </w:r>
            <w:r>
              <w:t>eraLocation</w:t>
            </w:r>
          </w:p>
        </w:tc>
        <w:tc>
          <w:tcPr>
            <w:tcW w:w="1559" w:type="dxa"/>
            <w:tcBorders>
              <w:top w:val="single" w:sz="4" w:space="0" w:color="auto"/>
              <w:left w:val="single" w:sz="4" w:space="0" w:color="auto"/>
              <w:bottom w:val="single" w:sz="4" w:space="0" w:color="auto"/>
              <w:right w:val="single" w:sz="4" w:space="0" w:color="auto"/>
            </w:tcBorders>
          </w:tcPr>
          <w:p w14:paraId="4330DABB" w14:textId="4C01EBDC" w:rsidR="000723D6" w:rsidRPr="00F11966" w:rsidRDefault="000723D6" w:rsidP="000723D6">
            <w:pPr>
              <w:pStyle w:val="TAL"/>
            </w:pPr>
            <w:r w:rsidRPr="00F11966">
              <w:t>GeraLocation</w:t>
            </w:r>
          </w:p>
        </w:tc>
        <w:tc>
          <w:tcPr>
            <w:tcW w:w="425" w:type="dxa"/>
            <w:tcBorders>
              <w:top w:val="single" w:sz="4" w:space="0" w:color="auto"/>
              <w:left w:val="single" w:sz="4" w:space="0" w:color="auto"/>
              <w:bottom w:val="single" w:sz="4" w:space="0" w:color="auto"/>
              <w:right w:val="single" w:sz="4" w:space="0" w:color="auto"/>
            </w:tcBorders>
          </w:tcPr>
          <w:p w14:paraId="44441B10" w14:textId="00C23C74" w:rsidR="000723D6" w:rsidRPr="00F11966" w:rsidRDefault="000723D6" w:rsidP="000723D6">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14:paraId="03CF1A92" w14:textId="3695E656" w:rsidR="000723D6" w:rsidRPr="00F11966" w:rsidRDefault="000723D6" w:rsidP="000723D6">
            <w:pPr>
              <w:pStyle w:val="TAL"/>
            </w:pPr>
            <w:r>
              <w:rPr>
                <w:rFonts w:hint="eastAsia"/>
              </w:rPr>
              <w:t>0</w:t>
            </w:r>
            <w:r>
              <w:t>..1</w:t>
            </w:r>
          </w:p>
        </w:tc>
        <w:tc>
          <w:tcPr>
            <w:tcW w:w="4359" w:type="dxa"/>
            <w:tcBorders>
              <w:top w:val="single" w:sz="4" w:space="0" w:color="auto"/>
              <w:left w:val="single" w:sz="4" w:space="0" w:color="auto"/>
              <w:bottom w:val="single" w:sz="4" w:space="0" w:color="auto"/>
              <w:right w:val="single" w:sz="4" w:space="0" w:color="auto"/>
            </w:tcBorders>
          </w:tcPr>
          <w:p w14:paraId="3B3AF9C7" w14:textId="2FB253ED" w:rsidR="000723D6" w:rsidRPr="00F11966" w:rsidRDefault="000723D6" w:rsidP="000723D6">
            <w:pPr>
              <w:pStyle w:val="TAL"/>
              <w:rPr>
                <w:rFonts w:cs="Arial"/>
                <w:szCs w:val="18"/>
                <w:lang w:val="fr-FR"/>
              </w:rPr>
            </w:pPr>
            <w:r>
              <w:rPr>
                <w:rFonts w:cs="Arial" w:hint="eastAsia"/>
                <w:szCs w:val="18"/>
                <w:lang w:val="fr-FR"/>
              </w:rPr>
              <w:t>G</w:t>
            </w:r>
            <w:r>
              <w:rPr>
                <w:rFonts w:cs="Arial"/>
                <w:szCs w:val="18"/>
                <w:lang w:val="fr-FR"/>
              </w:rPr>
              <w:t xml:space="preserve">ERAN </w:t>
            </w:r>
            <w:r w:rsidRPr="00F11966">
              <w:rPr>
                <w:rFonts w:cs="Arial"/>
                <w:szCs w:val="18"/>
              </w:rPr>
              <w:t>access</w:t>
            </w:r>
            <w:r w:rsidRPr="00F11966">
              <w:rPr>
                <w:rFonts w:cs="Arial"/>
                <w:szCs w:val="18"/>
                <w:lang w:val="fr-FR"/>
              </w:rPr>
              <w:t xml:space="preserve"> user location </w:t>
            </w:r>
            <w:r w:rsidRPr="00F11966">
              <w:rPr>
                <w:rFonts w:cs="Arial"/>
                <w:szCs w:val="18"/>
              </w:rPr>
              <w:t>(see NOTE)</w:t>
            </w:r>
            <w:r w:rsidRPr="00F11966">
              <w:rPr>
                <w:rFonts w:cs="Arial"/>
                <w:szCs w:val="18"/>
                <w:lang w:val="fr-FR"/>
              </w:rPr>
              <w:t>.</w:t>
            </w:r>
          </w:p>
        </w:tc>
      </w:tr>
      <w:tr w:rsidR="000723D6" w:rsidRPr="00F11966" w14:paraId="24DE29BD" w14:textId="77777777" w:rsidTr="00AA7DB8">
        <w:trPr>
          <w:jc w:val="center"/>
        </w:trPr>
        <w:tc>
          <w:tcPr>
            <w:tcW w:w="9241" w:type="dxa"/>
            <w:gridSpan w:val="5"/>
            <w:tcBorders>
              <w:top w:val="single" w:sz="4" w:space="0" w:color="auto"/>
              <w:left w:val="single" w:sz="4" w:space="0" w:color="auto"/>
              <w:bottom w:val="single" w:sz="4" w:space="0" w:color="auto"/>
              <w:right w:val="single" w:sz="4" w:space="0" w:color="auto"/>
            </w:tcBorders>
          </w:tcPr>
          <w:p w14:paraId="734122BA" w14:textId="1861B8A7" w:rsidR="000723D6" w:rsidRPr="00F11966" w:rsidRDefault="000723D6" w:rsidP="000723D6">
            <w:pPr>
              <w:pStyle w:val="TAN"/>
              <w:rPr>
                <w:lang w:val="en-US"/>
              </w:rPr>
            </w:pPr>
            <w:r w:rsidRPr="00F11966">
              <w:rPr>
                <w:lang w:val="en-US"/>
              </w:rPr>
              <w:t>NOTE:</w:t>
            </w:r>
            <w:r w:rsidRPr="00F11966">
              <w:rPr>
                <w:lang w:val="en-US"/>
              </w:rPr>
              <w:tab/>
              <w:t>At least one of eutraLocation, nrLocation</w:t>
            </w:r>
            <w:r>
              <w:rPr>
                <w:lang w:val="en-US"/>
              </w:rPr>
              <w:t>,</w:t>
            </w:r>
            <w:r w:rsidRPr="00F11966">
              <w:rPr>
                <w:lang w:val="en-US"/>
              </w:rPr>
              <w:t xml:space="preserve"> n3gaLocation</w:t>
            </w:r>
            <w:r>
              <w:rPr>
                <w:lang w:val="en-US"/>
              </w:rPr>
              <w:t>, utraLocation and geraLocation</w:t>
            </w:r>
            <w:r w:rsidRPr="00F11966">
              <w:rPr>
                <w:lang w:val="en-US"/>
              </w:rPr>
              <w:t xml:space="preserve"> shall be present. Several of them may be present.</w:t>
            </w:r>
          </w:p>
        </w:tc>
      </w:tr>
    </w:tbl>
    <w:p w14:paraId="79F40E59" w14:textId="77777777" w:rsidR="00E92CBF" w:rsidRPr="00F11966" w:rsidRDefault="00E92CBF" w:rsidP="00E92CBF">
      <w:pPr>
        <w:rPr>
          <w:lang w:val="en-US"/>
        </w:rPr>
      </w:pPr>
    </w:p>
    <w:p w14:paraId="22D7729B" w14:textId="77777777" w:rsidR="00E92CBF" w:rsidRPr="00F11966" w:rsidRDefault="00E92CBF" w:rsidP="00A940B5">
      <w:pPr>
        <w:pStyle w:val="Heading4"/>
      </w:pPr>
      <w:bookmarkStart w:id="1017" w:name="_Toc24925845"/>
      <w:bookmarkStart w:id="1018" w:name="_Toc24926023"/>
      <w:bookmarkStart w:id="1019" w:name="_Toc24926199"/>
      <w:bookmarkStart w:id="1020" w:name="_Toc33964059"/>
      <w:bookmarkStart w:id="1021" w:name="_Toc33980813"/>
      <w:bookmarkStart w:id="1022" w:name="_Toc36462614"/>
      <w:bookmarkStart w:id="1023" w:name="_Toc36462810"/>
      <w:bookmarkStart w:id="1024" w:name="_Toc43026054"/>
      <w:bookmarkStart w:id="1025" w:name="_Toc49763588"/>
      <w:bookmarkStart w:id="1026" w:name="_Toc56754052"/>
      <w:bookmarkStart w:id="1027" w:name="_Toc114778187"/>
      <w:r w:rsidRPr="00F11966">
        <w:lastRenderedPageBreak/>
        <w:t>5.4.4.8</w:t>
      </w:r>
      <w:r w:rsidRPr="00F11966">
        <w:tab/>
        <w:t>Type: EutraLocation</w:t>
      </w:r>
      <w:bookmarkEnd w:id="1017"/>
      <w:bookmarkEnd w:id="1018"/>
      <w:bookmarkEnd w:id="1019"/>
      <w:bookmarkEnd w:id="1020"/>
      <w:bookmarkEnd w:id="1021"/>
      <w:bookmarkEnd w:id="1022"/>
      <w:bookmarkEnd w:id="1023"/>
      <w:bookmarkEnd w:id="1024"/>
      <w:bookmarkEnd w:id="1025"/>
      <w:bookmarkEnd w:id="1026"/>
      <w:bookmarkEnd w:id="1027"/>
    </w:p>
    <w:p w14:paraId="3E546AF7" w14:textId="77777777" w:rsidR="00E92CBF" w:rsidRPr="00F11966" w:rsidRDefault="00E92CBF" w:rsidP="00E92CBF">
      <w:pPr>
        <w:pStyle w:val="TH"/>
      </w:pPr>
      <w:r w:rsidRPr="00F11966">
        <w:rPr>
          <w:noProof/>
        </w:rPr>
        <w:t>Table </w:t>
      </w:r>
      <w:r w:rsidRPr="00F11966">
        <w:t xml:space="preserve">5.4.4.8-1: </w:t>
      </w:r>
      <w:r w:rsidRPr="00F11966">
        <w:rPr>
          <w:noProof/>
        </w:rPr>
        <w:t>Definition of type Eutra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E92CBF" w:rsidRPr="00F11966" w14:paraId="2590126B"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7986A95"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D3DC2B3"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632E70"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8F93742" w14:textId="77777777" w:rsidR="00E92CBF" w:rsidRPr="00F11966" w:rsidRDefault="00E92CBF" w:rsidP="00A940B5">
            <w:pPr>
              <w:pStyle w:val="TAH"/>
            </w:pPr>
            <w:r w:rsidRPr="00A940B5">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1BC9BE2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45DCB1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31F5436" w14:textId="77777777" w:rsidR="00E92CBF" w:rsidRPr="00F11966" w:rsidRDefault="00E92CBF" w:rsidP="00AA7DB8">
            <w:pPr>
              <w:pStyle w:val="TAL"/>
            </w:pPr>
            <w:r w:rsidRPr="00F11966">
              <w:t>tai</w:t>
            </w:r>
          </w:p>
        </w:tc>
        <w:tc>
          <w:tcPr>
            <w:tcW w:w="1559" w:type="dxa"/>
            <w:tcBorders>
              <w:top w:val="single" w:sz="4" w:space="0" w:color="auto"/>
              <w:left w:val="single" w:sz="4" w:space="0" w:color="auto"/>
              <w:bottom w:val="single" w:sz="4" w:space="0" w:color="auto"/>
              <w:right w:val="single" w:sz="4" w:space="0" w:color="auto"/>
            </w:tcBorders>
          </w:tcPr>
          <w:p w14:paraId="03EE5E15" w14:textId="77777777" w:rsidR="00E92CBF" w:rsidRPr="00F11966" w:rsidRDefault="00E92CBF" w:rsidP="00AA7DB8">
            <w:pPr>
              <w:pStyle w:val="TAL"/>
            </w:pPr>
            <w:r w:rsidRPr="00F11966">
              <w:t>Tai</w:t>
            </w:r>
          </w:p>
        </w:tc>
        <w:tc>
          <w:tcPr>
            <w:tcW w:w="425" w:type="dxa"/>
            <w:tcBorders>
              <w:top w:val="single" w:sz="4" w:space="0" w:color="auto"/>
              <w:left w:val="single" w:sz="4" w:space="0" w:color="auto"/>
              <w:bottom w:val="single" w:sz="4" w:space="0" w:color="auto"/>
              <w:right w:val="single" w:sz="4" w:space="0" w:color="auto"/>
            </w:tcBorders>
          </w:tcPr>
          <w:p w14:paraId="6A9C038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E4018D9" w14:textId="77777777" w:rsidR="00E92CBF" w:rsidRPr="00F11966" w:rsidRDefault="00E92CBF" w:rsidP="00AA7DB8">
            <w:pPr>
              <w:pStyle w:val="TAL"/>
            </w:pPr>
            <w:r w:rsidRPr="00F11966">
              <w:t>1</w:t>
            </w:r>
          </w:p>
        </w:tc>
        <w:tc>
          <w:tcPr>
            <w:tcW w:w="4395" w:type="dxa"/>
            <w:tcBorders>
              <w:top w:val="single" w:sz="4" w:space="0" w:color="auto"/>
              <w:left w:val="single" w:sz="4" w:space="0" w:color="auto"/>
              <w:bottom w:val="single" w:sz="4" w:space="0" w:color="auto"/>
              <w:right w:val="single" w:sz="4" w:space="0" w:color="auto"/>
            </w:tcBorders>
          </w:tcPr>
          <w:p w14:paraId="78E3E7F8" w14:textId="70823EF6" w:rsidR="00E92CBF" w:rsidRDefault="00E92CBF" w:rsidP="00AA7DB8">
            <w:pPr>
              <w:pStyle w:val="TAL"/>
              <w:rPr>
                <w:rFonts w:cs="Arial"/>
                <w:szCs w:val="18"/>
              </w:rPr>
            </w:pPr>
            <w:r w:rsidRPr="00F11966">
              <w:rPr>
                <w:rFonts w:cs="Arial"/>
                <w:szCs w:val="18"/>
              </w:rPr>
              <w:t>Tracking Area Identity</w:t>
            </w:r>
            <w:r w:rsidR="001475CA">
              <w:rPr>
                <w:rFonts w:cs="Arial"/>
                <w:szCs w:val="18"/>
              </w:rPr>
              <w:t>.</w:t>
            </w:r>
          </w:p>
          <w:p w14:paraId="7C062F9E" w14:textId="5A46FDC4" w:rsidR="001475CA" w:rsidRPr="00F11966" w:rsidRDefault="001475CA" w:rsidP="00AA7DB8">
            <w:pPr>
              <w:pStyle w:val="TAL"/>
              <w:rPr>
                <w:rFonts w:cs="Arial"/>
                <w:szCs w:val="18"/>
              </w:rPr>
            </w:pPr>
            <w:r>
              <w:rPr>
                <w:rFonts w:cs="Arial"/>
                <w:szCs w:val="18"/>
              </w:rPr>
              <w:t xml:space="preserve">The TAC of the TAI shall be set to one reserved value (e.g. </w:t>
            </w:r>
            <w:r w:rsidRPr="001D2CEF">
              <w:rPr>
                <w:lang w:eastAsia="zh-CN"/>
              </w:rPr>
              <w:t>0x</w:t>
            </w:r>
            <w:r>
              <w:rPr>
                <w:rFonts w:cs="Arial"/>
                <w:szCs w:val="18"/>
              </w:rPr>
              <w:t xml:space="preserve">0000, see clause 19.4.2.3 of 3GPP TS 23.003 [7]) if the TAI information is not available.  </w:t>
            </w:r>
          </w:p>
        </w:tc>
      </w:tr>
      <w:tr w:rsidR="001475CA" w:rsidRPr="00F11966" w14:paraId="7201A3B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A8C382C" w14:textId="005A5B77" w:rsidR="001475CA" w:rsidRPr="00F11966" w:rsidRDefault="001475CA" w:rsidP="001475CA">
            <w:pPr>
              <w:pStyle w:val="TAL"/>
            </w:pPr>
            <w:r w:rsidRPr="00F11966">
              <w:rPr>
                <w:rFonts w:hint="eastAsia"/>
                <w:lang w:eastAsia="zh-CN"/>
              </w:rPr>
              <w:t>i</w:t>
            </w:r>
            <w:r w:rsidRPr="00F11966">
              <w:rPr>
                <w:lang w:eastAsia="zh-CN"/>
              </w:rPr>
              <w:t>gnore</w:t>
            </w:r>
            <w:r>
              <w:rPr>
                <w:lang w:eastAsia="zh-CN"/>
              </w:rPr>
              <w:t>Tai</w:t>
            </w:r>
          </w:p>
        </w:tc>
        <w:tc>
          <w:tcPr>
            <w:tcW w:w="1559" w:type="dxa"/>
            <w:tcBorders>
              <w:top w:val="single" w:sz="4" w:space="0" w:color="auto"/>
              <w:left w:val="single" w:sz="4" w:space="0" w:color="auto"/>
              <w:bottom w:val="single" w:sz="4" w:space="0" w:color="auto"/>
              <w:right w:val="single" w:sz="4" w:space="0" w:color="auto"/>
            </w:tcBorders>
          </w:tcPr>
          <w:p w14:paraId="6053CB65" w14:textId="25738FD7" w:rsidR="001475CA" w:rsidRPr="00F11966" w:rsidRDefault="001475CA" w:rsidP="001475CA">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09AED29D" w14:textId="5D61FA01" w:rsidR="001475CA" w:rsidRPr="00F11966" w:rsidRDefault="001475CA" w:rsidP="001475CA">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2D27A40" w14:textId="12C0EADB" w:rsidR="001475CA" w:rsidRPr="00F11966" w:rsidRDefault="001475CA" w:rsidP="001475CA">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0DFE9C05" w14:textId="77777777" w:rsidR="001475CA" w:rsidRPr="00F11966" w:rsidRDefault="001475CA" w:rsidP="001475CA">
            <w:pPr>
              <w:pStyle w:val="TAL"/>
              <w:rPr>
                <w:rFonts w:cs="Arial"/>
                <w:szCs w:val="18"/>
              </w:rPr>
            </w:pPr>
            <w:r w:rsidRPr="00F11966">
              <w:rPr>
                <w:rFonts w:cs="Arial" w:hint="eastAsia"/>
                <w:szCs w:val="18"/>
                <w:lang w:eastAsia="zh-CN"/>
              </w:rPr>
              <w:t xml:space="preserve">This flag when present shall indicate that the </w:t>
            </w:r>
            <w:r>
              <w:rPr>
                <w:rFonts w:cs="Arial"/>
                <w:szCs w:val="18"/>
                <w:lang w:eastAsia="zh-CN"/>
              </w:rPr>
              <w:t>Ta</w:t>
            </w:r>
            <w:r w:rsidRPr="00F11966">
              <w:rPr>
                <w:rFonts w:cs="Arial"/>
                <w:szCs w:val="18"/>
                <w:lang w:eastAsia="zh-CN"/>
              </w:rPr>
              <w:t>i shall be ignored.</w:t>
            </w:r>
          </w:p>
          <w:p w14:paraId="7BB411BA" w14:textId="77777777" w:rsidR="001475CA" w:rsidRPr="00F11966" w:rsidRDefault="001475CA" w:rsidP="001475CA">
            <w:pPr>
              <w:pStyle w:val="TAL"/>
              <w:rPr>
                <w:rFonts w:cs="Arial"/>
                <w:szCs w:val="18"/>
              </w:rPr>
            </w:pPr>
            <w:r w:rsidRPr="00F11966">
              <w:rPr>
                <w:rFonts w:cs="Arial"/>
                <w:szCs w:val="18"/>
              </w:rPr>
              <w:t>When present, it shall be set as follows:</w:t>
            </w:r>
          </w:p>
          <w:p w14:paraId="46190953" w14:textId="77777777" w:rsidR="001475CA" w:rsidRPr="00F11966" w:rsidRDefault="001475CA" w:rsidP="001475CA">
            <w:pPr>
              <w:pStyle w:val="TAL"/>
              <w:rPr>
                <w:lang w:eastAsia="zh-CN"/>
              </w:rPr>
            </w:pPr>
            <w:r w:rsidRPr="00F11966">
              <w:rPr>
                <w:lang w:eastAsia="zh-CN"/>
              </w:rPr>
              <w:tab/>
              <w:t xml:space="preserve">- true: </w:t>
            </w:r>
            <w:r>
              <w:rPr>
                <w:lang w:eastAsia="zh-CN"/>
              </w:rPr>
              <w:t>tai</w:t>
            </w:r>
            <w:r w:rsidRPr="00F11966">
              <w:rPr>
                <w:lang w:eastAsia="zh-CN"/>
              </w:rPr>
              <w:t xml:space="preserve"> shall be ignored.</w:t>
            </w:r>
          </w:p>
          <w:p w14:paraId="2FA898FB" w14:textId="49879FA0" w:rsidR="001475CA" w:rsidRPr="00F11966" w:rsidRDefault="001475CA" w:rsidP="001475CA">
            <w:pPr>
              <w:pStyle w:val="TAL"/>
              <w:rPr>
                <w:rFonts w:cs="Arial"/>
                <w:szCs w:val="18"/>
              </w:rPr>
            </w:pPr>
            <w:r w:rsidRPr="00F11966">
              <w:rPr>
                <w:lang w:eastAsia="zh-CN"/>
              </w:rPr>
              <w:tab/>
              <w:t xml:space="preserve">- false (default): </w:t>
            </w:r>
            <w:r>
              <w:rPr>
                <w:lang w:eastAsia="zh-CN"/>
              </w:rPr>
              <w:t>tai</w:t>
            </w:r>
            <w:r w:rsidRPr="00F11966">
              <w:rPr>
                <w:lang w:eastAsia="zh-CN"/>
              </w:rPr>
              <w:t xml:space="preserve"> shall not be ignored.</w:t>
            </w:r>
          </w:p>
        </w:tc>
      </w:tr>
      <w:tr w:rsidR="001475CA" w:rsidRPr="00F11966" w14:paraId="3BD1F04C"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D451396" w14:textId="77777777" w:rsidR="001475CA" w:rsidRPr="00F11966" w:rsidRDefault="001475CA" w:rsidP="001475CA">
            <w:pPr>
              <w:pStyle w:val="TAL"/>
            </w:pPr>
            <w:r w:rsidRPr="00F11966">
              <w:t>ecgi</w:t>
            </w:r>
          </w:p>
        </w:tc>
        <w:tc>
          <w:tcPr>
            <w:tcW w:w="1559" w:type="dxa"/>
            <w:tcBorders>
              <w:top w:val="single" w:sz="4" w:space="0" w:color="auto"/>
              <w:left w:val="single" w:sz="4" w:space="0" w:color="auto"/>
              <w:bottom w:val="single" w:sz="4" w:space="0" w:color="auto"/>
              <w:right w:val="single" w:sz="4" w:space="0" w:color="auto"/>
            </w:tcBorders>
          </w:tcPr>
          <w:p w14:paraId="0E0D405B" w14:textId="77777777" w:rsidR="001475CA" w:rsidRPr="00F11966" w:rsidRDefault="001475CA" w:rsidP="001475CA">
            <w:pPr>
              <w:pStyle w:val="TAL"/>
            </w:pPr>
            <w:r w:rsidRPr="00F11966">
              <w:t>Ecgi</w:t>
            </w:r>
          </w:p>
        </w:tc>
        <w:tc>
          <w:tcPr>
            <w:tcW w:w="425" w:type="dxa"/>
            <w:tcBorders>
              <w:top w:val="single" w:sz="4" w:space="0" w:color="auto"/>
              <w:left w:val="single" w:sz="4" w:space="0" w:color="auto"/>
              <w:bottom w:val="single" w:sz="4" w:space="0" w:color="auto"/>
              <w:right w:val="single" w:sz="4" w:space="0" w:color="auto"/>
            </w:tcBorders>
          </w:tcPr>
          <w:p w14:paraId="2D6A950A" w14:textId="77777777" w:rsidR="001475CA" w:rsidRPr="00F11966" w:rsidRDefault="001475CA" w:rsidP="001475CA">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CE45A07" w14:textId="77777777" w:rsidR="001475CA" w:rsidRPr="00F11966" w:rsidRDefault="001475CA" w:rsidP="001475CA">
            <w:pPr>
              <w:pStyle w:val="TAL"/>
            </w:pPr>
            <w:r w:rsidRPr="00F11966">
              <w:t>1</w:t>
            </w:r>
          </w:p>
        </w:tc>
        <w:tc>
          <w:tcPr>
            <w:tcW w:w="4395" w:type="dxa"/>
            <w:tcBorders>
              <w:top w:val="single" w:sz="4" w:space="0" w:color="auto"/>
              <w:left w:val="single" w:sz="4" w:space="0" w:color="auto"/>
              <w:bottom w:val="single" w:sz="4" w:space="0" w:color="auto"/>
              <w:right w:val="single" w:sz="4" w:space="0" w:color="auto"/>
            </w:tcBorders>
          </w:tcPr>
          <w:p w14:paraId="0F5E9DA1" w14:textId="77777777" w:rsidR="001475CA" w:rsidRPr="00F11966" w:rsidRDefault="001475CA" w:rsidP="001475CA">
            <w:pPr>
              <w:pStyle w:val="TAL"/>
              <w:rPr>
                <w:rFonts w:cs="Arial"/>
                <w:szCs w:val="18"/>
              </w:rPr>
            </w:pPr>
            <w:r w:rsidRPr="00F11966">
              <w:rPr>
                <w:rFonts w:cs="Arial"/>
                <w:szCs w:val="18"/>
              </w:rPr>
              <w:t>E-UTRA Cell Identity</w:t>
            </w:r>
          </w:p>
        </w:tc>
      </w:tr>
      <w:tr w:rsidR="001475CA" w:rsidRPr="00F11966" w14:paraId="618162D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FFC6008" w14:textId="77777777" w:rsidR="001475CA" w:rsidRPr="00F11966" w:rsidRDefault="001475CA" w:rsidP="001475CA">
            <w:pPr>
              <w:pStyle w:val="TAL"/>
            </w:pPr>
            <w:r w:rsidRPr="00F11966">
              <w:rPr>
                <w:rFonts w:hint="eastAsia"/>
                <w:lang w:eastAsia="zh-CN"/>
              </w:rPr>
              <w:t>i</w:t>
            </w:r>
            <w:r w:rsidRPr="00F11966">
              <w:rPr>
                <w:lang w:eastAsia="zh-CN"/>
              </w:rPr>
              <w:t>gnoreE</w:t>
            </w:r>
            <w:r w:rsidRPr="00F11966">
              <w:rPr>
                <w:rFonts w:hint="eastAsia"/>
                <w:lang w:eastAsia="zh-CN"/>
              </w:rPr>
              <w:t>cgi</w:t>
            </w:r>
          </w:p>
        </w:tc>
        <w:tc>
          <w:tcPr>
            <w:tcW w:w="1559" w:type="dxa"/>
            <w:tcBorders>
              <w:top w:val="single" w:sz="4" w:space="0" w:color="auto"/>
              <w:left w:val="single" w:sz="4" w:space="0" w:color="auto"/>
              <w:bottom w:val="single" w:sz="4" w:space="0" w:color="auto"/>
              <w:right w:val="single" w:sz="4" w:space="0" w:color="auto"/>
            </w:tcBorders>
          </w:tcPr>
          <w:p w14:paraId="0FFD1D9A" w14:textId="77777777" w:rsidR="001475CA" w:rsidRPr="00F11966" w:rsidRDefault="001475CA" w:rsidP="001475CA">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7C6558CF" w14:textId="77777777" w:rsidR="001475CA" w:rsidRPr="00F11966" w:rsidRDefault="001475CA" w:rsidP="001475CA">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70D026C" w14:textId="77777777" w:rsidR="001475CA" w:rsidRPr="00F11966" w:rsidRDefault="001475CA" w:rsidP="001475CA">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2922C194" w14:textId="77777777" w:rsidR="001475CA" w:rsidRPr="00F11966" w:rsidRDefault="001475CA" w:rsidP="001475CA">
            <w:pPr>
              <w:pStyle w:val="TAL"/>
              <w:rPr>
                <w:rFonts w:cs="Arial"/>
                <w:szCs w:val="18"/>
              </w:rPr>
            </w:pPr>
            <w:r w:rsidRPr="00F11966">
              <w:rPr>
                <w:rFonts w:cs="Arial" w:hint="eastAsia"/>
                <w:szCs w:val="18"/>
                <w:lang w:eastAsia="zh-CN"/>
              </w:rPr>
              <w:t xml:space="preserve">This flag when present shall indicate that the </w:t>
            </w:r>
            <w:r w:rsidRPr="00F11966">
              <w:rPr>
                <w:rFonts w:cs="Arial"/>
                <w:szCs w:val="18"/>
                <w:lang w:eastAsia="zh-CN"/>
              </w:rPr>
              <w:t>Ecgi shall be ignored.</w:t>
            </w:r>
          </w:p>
          <w:p w14:paraId="35690429" w14:textId="77777777" w:rsidR="001475CA" w:rsidRPr="00F11966" w:rsidRDefault="001475CA" w:rsidP="001475CA">
            <w:pPr>
              <w:pStyle w:val="TAL"/>
              <w:rPr>
                <w:rFonts w:cs="Arial"/>
                <w:szCs w:val="18"/>
              </w:rPr>
            </w:pPr>
            <w:r w:rsidRPr="00F11966">
              <w:rPr>
                <w:rFonts w:cs="Arial"/>
                <w:szCs w:val="18"/>
              </w:rPr>
              <w:t>When present, it shall be set as follows:</w:t>
            </w:r>
          </w:p>
          <w:p w14:paraId="18D177FB" w14:textId="77777777" w:rsidR="001475CA" w:rsidRPr="00F11966" w:rsidRDefault="001475CA" w:rsidP="001475CA">
            <w:pPr>
              <w:pStyle w:val="TAL"/>
              <w:rPr>
                <w:lang w:eastAsia="zh-CN"/>
              </w:rPr>
            </w:pPr>
            <w:r w:rsidRPr="00F11966">
              <w:rPr>
                <w:lang w:eastAsia="zh-CN"/>
              </w:rPr>
              <w:tab/>
              <w:t xml:space="preserve">- true: </w:t>
            </w:r>
            <w:r w:rsidRPr="00F11966">
              <w:rPr>
                <w:rFonts w:hint="eastAsia"/>
                <w:lang w:eastAsia="zh-CN"/>
              </w:rPr>
              <w:t>e</w:t>
            </w:r>
            <w:r w:rsidRPr="00F11966">
              <w:rPr>
                <w:lang w:eastAsia="zh-CN"/>
              </w:rPr>
              <w:t>cgi shall be ignored.</w:t>
            </w:r>
          </w:p>
          <w:p w14:paraId="36F49EEB" w14:textId="77777777" w:rsidR="001475CA" w:rsidRPr="00F11966" w:rsidRDefault="001475CA" w:rsidP="001475CA">
            <w:pPr>
              <w:pStyle w:val="TAL"/>
              <w:rPr>
                <w:rFonts w:cs="Arial"/>
                <w:szCs w:val="18"/>
              </w:rPr>
            </w:pPr>
            <w:r w:rsidRPr="00F11966">
              <w:rPr>
                <w:lang w:eastAsia="zh-CN"/>
              </w:rPr>
              <w:tab/>
              <w:t xml:space="preserve">- false (default): </w:t>
            </w:r>
            <w:r w:rsidRPr="00F11966">
              <w:rPr>
                <w:rFonts w:hint="eastAsia"/>
                <w:lang w:eastAsia="zh-CN"/>
              </w:rPr>
              <w:t>e</w:t>
            </w:r>
            <w:r w:rsidRPr="00F11966">
              <w:rPr>
                <w:lang w:eastAsia="zh-CN"/>
              </w:rPr>
              <w:t>cgi shall not be ignored.</w:t>
            </w:r>
          </w:p>
        </w:tc>
      </w:tr>
      <w:tr w:rsidR="001475CA" w:rsidRPr="00F11966" w14:paraId="1D6658BC"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BB94777" w14:textId="77777777" w:rsidR="001475CA" w:rsidRPr="00F11966" w:rsidRDefault="001475CA" w:rsidP="001475CA">
            <w:pPr>
              <w:pStyle w:val="TAL"/>
            </w:pPr>
            <w:r w:rsidRPr="00F11966">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tcPr>
          <w:p w14:paraId="4DF78203" w14:textId="77777777" w:rsidR="001475CA" w:rsidRPr="00F11966" w:rsidRDefault="001475CA" w:rsidP="001475CA">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tcPr>
          <w:p w14:paraId="2B438881" w14:textId="77777777" w:rsidR="001475CA" w:rsidRPr="00F11966" w:rsidRDefault="001475CA" w:rsidP="001475CA">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58D8876A" w14:textId="77777777" w:rsidR="001475CA" w:rsidRPr="00F11966" w:rsidRDefault="001475CA" w:rsidP="001475CA">
            <w:pPr>
              <w:pStyle w:val="TAL"/>
            </w:pPr>
            <w:r w:rsidRPr="00F11966">
              <w:t>0  1</w:t>
            </w:r>
          </w:p>
        </w:tc>
        <w:tc>
          <w:tcPr>
            <w:tcW w:w="4395" w:type="dxa"/>
            <w:tcBorders>
              <w:top w:val="single" w:sz="4" w:space="0" w:color="auto"/>
              <w:left w:val="single" w:sz="4" w:space="0" w:color="auto"/>
              <w:bottom w:val="single" w:sz="4" w:space="0" w:color="auto"/>
              <w:right w:val="single" w:sz="4" w:space="0" w:color="auto"/>
            </w:tcBorders>
          </w:tcPr>
          <w:p w14:paraId="05CFE373" w14:textId="77777777" w:rsidR="001475CA" w:rsidRPr="00F11966" w:rsidRDefault="001475CA" w:rsidP="001475CA">
            <w:pPr>
              <w:pStyle w:val="TAL"/>
              <w:rPr>
                <w:rFonts w:cs="Arial"/>
                <w:szCs w:val="18"/>
              </w:rPr>
            </w:pPr>
            <w:r w:rsidRPr="00F11966">
              <w:rPr>
                <w:rFonts w:cs="Arial"/>
                <w:szCs w:val="18"/>
              </w:rPr>
              <w:t>The value represents the elapsed time in minutes since the last network contact of the mobile station.</w:t>
            </w:r>
          </w:p>
          <w:p w14:paraId="13556282" w14:textId="77777777" w:rsidR="001475CA" w:rsidRPr="00F11966" w:rsidRDefault="001475CA" w:rsidP="001475CA">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NG-RAN location reporting</w:t>
            </w:r>
            <w:r w:rsidRPr="00F11966">
              <w:rPr>
                <w:rFonts w:cs="Arial"/>
                <w:szCs w:val="18"/>
              </w:rPr>
              <w:t xml:space="preserve"> procedure with the eNB when the UE is in connected mode.</w:t>
            </w:r>
          </w:p>
          <w:p w14:paraId="4DB0E3C0" w14:textId="77777777" w:rsidR="001475CA" w:rsidRPr="00F11966" w:rsidRDefault="001475CA" w:rsidP="001475CA">
            <w:pPr>
              <w:pStyle w:val="TAL"/>
              <w:rPr>
                <w:rFonts w:cs="Arial"/>
                <w:szCs w:val="18"/>
              </w:rPr>
            </w:pPr>
            <w:r w:rsidRPr="00F11966">
              <w:rPr>
                <w:rFonts w:cs="Arial"/>
                <w:szCs w:val="18"/>
              </w:rPr>
              <w:t>Any other value than "0" indicates that the location information is the last known one.</w:t>
            </w:r>
          </w:p>
          <w:p w14:paraId="161E2461" w14:textId="77777777" w:rsidR="001475CA" w:rsidRPr="00F11966" w:rsidRDefault="001475CA" w:rsidP="001475CA">
            <w:pPr>
              <w:pStyle w:val="TAL"/>
              <w:rPr>
                <w:rFonts w:cs="Arial"/>
                <w:szCs w:val="18"/>
              </w:rPr>
            </w:pPr>
            <w:r w:rsidRPr="00F11966">
              <w:rPr>
                <w:rFonts w:cs="Arial"/>
                <w:szCs w:val="18"/>
              </w:rPr>
              <w:t xml:space="preserve">See </w:t>
            </w:r>
            <w:r w:rsidRPr="00F11966">
              <w:t>3GPP TS 29.002 [21] clause 17.7.8.</w:t>
            </w:r>
          </w:p>
        </w:tc>
      </w:tr>
      <w:tr w:rsidR="001475CA" w:rsidRPr="00F11966" w14:paraId="6124EAA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A66E050" w14:textId="77777777" w:rsidR="001475CA" w:rsidRPr="00F11966" w:rsidRDefault="001475CA" w:rsidP="001475CA">
            <w:pPr>
              <w:pStyle w:val="TAL"/>
              <w:rPr>
                <w:szCs w:val="16"/>
              </w:rPr>
            </w:pPr>
            <w:r w:rsidRPr="00F11966">
              <w:t>ueLocationTimestamp</w:t>
            </w:r>
          </w:p>
        </w:tc>
        <w:tc>
          <w:tcPr>
            <w:tcW w:w="1559" w:type="dxa"/>
            <w:tcBorders>
              <w:top w:val="single" w:sz="4" w:space="0" w:color="auto"/>
              <w:left w:val="single" w:sz="4" w:space="0" w:color="auto"/>
              <w:bottom w:val="single" w:sz="4" w:space="0" w:color="auto"/>
              <w:right w:val="single" w:sz="4" w:space="0" w:color="auto"/>
            </w:tcBorders>
          </w:tcPr>
          <w:p w14:paraId="57B849DB" w14:textId="77777777" w:rsidR="001475CA" w:rsidRPr="00F11966" w:rsidRDefault="001475CA" w:rsidP="001475CA">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53F64CDF" w14:textId="77777777" w:rsidR="001475CA" w:rsidRPr="00F11966" w:rsidRDefault="001475CA" w:rsidP="001475CA">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AEFD996" w14:textId="77777777" w:rsidR="001475CA" w:rsidRPr="00F11966" w:rsidRDefault="001475CA" w:rsidP="001475CA">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4E7B0969" w14:textId="77777777" w:rsidR="001475CA" w:rsidRPr="00F11966" w:rsidRDefault="001475CA" w:rsidP="001475CA">
            <w:pPr>
              <w:pStyle w:val="TAL"/>
              <w:rPr>
                <w:rFonts w:cs="Arial"/>
                <w:szCs w:val="18"/>
              </w:rPr>
            </w:pPr>
            <w:r w:rsidRPr="00F11966">
              <w:rPr>
                <w:rFonts w:cs="Arial"/>
                <w:szCs w:val="18"/>
              </w:rPr>
              <w:t>The value represents the UTC time when the UeLocation information was acquired.</w:t>
            </w:r>
          </w:p>
        </w:tc>
      </w:tr>
      <w:tr w:rsidR="001475CA" w:rsidRPr="00F11966" w14:paraId="2870B8A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04A8C30" w14:textId="77777777" w:rsidR="001475CA" w:rsidRPr="00F11966" w:rsidRDefault="001475CA" w:rsidP="001475CA">
            <w:pPr>
              <w:pStyle w:val="TAL"/>
            </w:pPr>
            <w:r w:rsidRPr="00F11966">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tcPr>
          <w:p w14:paraId="26F0FBE2" w14:textId="77777777" w:rsidR="001475CA" w:rsidRPr="00F11966" w:rsidRDefault="001475CA" w:rsidP="001475CA">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05FBDCE7" w14:textId="77777777" w:rsidR="001475CA" w:rsidRPr="00F11966" w:rsidRDefault="001475CA" w:rsidP="001475CA">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A564E8E" w14:textId="77777777" w:rsidR="001475CA" w:rsidRPr="00F11966" w:rsidRDefault="001475CA" w:rsidP="001475CA">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4C105FBF" w14:textId="77777777" w:rsidR="001475CA" w:rsidRPr="00F11966" w:rsidRDefault="001475CA" w:rsidP="001475CA">
            <w:pPr>
              <w:pStyle w:val="TAL"/>
              <w:rPr>
                <w:rFonts w:cs="Arial"/>
                <w:szCs w:val="18"/>
              </w:rPr>
            </w:pPr>
            <w:r w:rsidRPr="00F11966">
              <w:rPr>
                <w:rFonts w:cs="Arial"/>
                <w:szCs w:val="18"/>
              </w:rPr>
              <w:t>Refer to geographical Information.</w:t>
            </w:r>
          </w:p>
          <w:p w14:paraId="2B360B23" w14:textId="77777777" w:rsidR="001475CA" w:rsidRPr="00F11966" w:rsidRDefault="001475CA" w:rsidP="001475CA">
            <w:pPr>
              <w:pStyle w:val="TAL"/>
              <w:rPr>
                <w:rFonts w:cs="Arial"/>
                <w:szCs w:val="18"/>
              </w:rPr>
            </w:pPr>
            <w:r w:rsidRPr="00F11966">
              <w:rPr>
                <w:rFonts w:cs="Arial"/>
                <w:szCs w:val="18"/>
              </w:rPr>
              <w:t>See 3GPP TS 23.032 [23] clause 7.3.2. Only the description of an ellipsoid point with uncertainty circle is allowed to be used.</w:t>
            </w:r>
          </w:p>
          <w:p w14:paraId="53561501" w14:textId="77777777" w:rsidR="001475CA" w:rsidRPr="00F11966" w:rsidRDefault="001475CA" w:rsidP="00A940B5">
            <w:pPr>
              <w:pStyle w:val="TAL"/>
              <w:rPr>
                <w:b/>
              </w:rPr>
            </w:pPr>
            <w:r w:rsidRPr="00A940B5">
              <w:t>Allowed characters are 0-9 and A-F;</w:t>
            </w:r>
          </w:p>
        </w:tc>
      </w:tr>
      <w:tr w:rsidR="001475CA" w:rsidRPr="00F11966" w14:paraId="058CFCDA"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0768D116" w14:textId="77777777" w:rsidR="001475CA" w:rsidRPr="00F11966" w:rsidRDefault="001475CA" w:rsidP="001475CA">
            <w:pPr>
              <w:pStyle w:val="TAL"/>
              <w:rPr>
                <w:szCs w:val="16"/>
              </w:rPr>
            </w:pPr>
            <w:r w:rsidRPr="00F11966">
              <w:t>geodeticInformation</w:t>
            </w:r>
          </w:p>
        </w:tc>
        <w:tc>
          <w:tcPr>
            <w:tcW w:w="1559" w:type="dxa"/>
            <w:tcBorders>
              <w:top w:val="single" w:sz="4" w:space="0" w:color="auto"/>
              <w:left w:val="single" w:sz="4" w:space="0" w:color="auto"/>
              <w:bottom w:val="single" w:sz="4" w:space="0" w:color="auto"/>
              <w:right w:val="single" w:sz="4" w:space="0" w:color="auto"/>
            </w:tcBorders>
          </w:tcPr>
          <w:p w14:paraId="5B29FA7A" w14:textId="77777777" w:rsidR="001475CA" w:rsidRPr="00F11966" w:rsidRDefault="001475CA" w:rsidP="001475CA">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47B1114" w14:textId="77777777" w:rsidR="001475CA" w:rsidRPr="00F11966" w:rsidRDefault="001475CA" w:rsidP="001475CA">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304B28A6" w14:textId="77777777" w:rsidR="001475CA" w:rsidRPr="00F11966" w:rsidRDefault="001475CA" w:rsidP="001475CA">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4E632FDC" w14:textId="77777777" w:rsidR="001475CA" w:rsidRPr="00F11966" w:rsidRDefault="001475CA" w:rsidP="001475CA">
            <w:pPr>
              <w:pStyle w:val="TAL"/>
              <w:rPr>
                <w:rFonts w:cs="Arial"/>
                <w:szCs w:val="18"/>
              </w:rPr>
            </w:pPr>
            <w:r w:rsidRPr="00F11966">
              <w:rPr>
                <w:rFonts w:cs="Arial"/>
                <w:szCs w:val="18"/>
              </w:rPr>
              <w:t>Refers to Calling Geodetic Location.</w:t>
            </w:r>
          </w:p>
          <w:p w14:paraId="4E2FF6AB" w14:textId="77777777" w:rsidR="001475CA" w:rsidRPr="00F11966" w:rsidRDefault="001475CA" w:rsidP="001475CA">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2116DF9B" w14:textId="77777777" w:rsidR="001475CA" w:rsidRPr="00F11966" w:rsidRDefault="001475CA" w:rsidP="001475CA">
            <w:pPr>
              <w:pStyle w:val="TAL"/>
              <w:rPr>
                <w:rFonts w:cs="Arial"/>
                <w:szCs w:val="18"/>
              </w:rPr>
            </w:pPr>
            <w:r w:rsidRPr="00F11966">
              <w:rPr>
                <w:rFonts w:cs="Arial"/>
                <w:szCs w:val="18"/>
              </w:rPr>
              <w:t>Allowed characters are 0-9 and A-F.</w:t>
            </w:r>
          </w:p>
        </w:tc>
      </w:tr>
      <w:tr w:rsidR="001475CA" w:rsidRPr="00F11966" w14:paraId="1A9C2DD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0CCCEBE0" w14:textId="77777777" w:rsidR="001475CA" w:rsidRPr="00F11966" w:rsidRDefault="001475CA" w:rsidP="001475CA">
            <w:pPr>
              <w:pStyle w:val="TAL"/>
            </w:pPr>
            <w:r w:rsidRPr="00F11966">
              <w:rPr>
                <w:lang w:val="fr-FR" w:eastAsia="zh-CN"/>
              </w:rPr>
              <w:t>globalNgenb</w:t>
            </w:r>
            <w:r w:rsidRPr="00F11966">
              <w:rPr>
                <w:rFonts w:hint="eastAsia"/>
                <w:lang w:val="fr-FR" w:eastAsia="zh-CN"/>
              </w:rPr>
              <w:t>I</w:t>
            </w:r>
            <w:r w:rsidRPr="00F11966">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14:paraId="2C819817" w14:textId="77777777" w:rsidR="001475CA" w:rsidRPr="00F11966" w:rsidRDefault="001475CA" w:rsidP="001475CA">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02B4682D" w14:textId="77777777" w:rsidR="001475CA" w:rsidRPr="00F11966" w:rsidRDefault="001475CA" w:rsidP="001475CA">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5E0D3434" w14:textId="77777777" w:rsidR="001475CA" w:rsidRPr="00F11966" w:rsidRDefault="001475CA" w:rsidP="001475CA">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3B988F07" w14:textId="77777777" w:rsidR="001475CA" w:rsidRPr="00F11966" w:rsidRDefault="001475CA" w:rsidP="001475CA">
            <w:pPr>
              <w:pStyle w:val="TAL"/>
              <w:rPr>
                <w:rFonts w:cs="Arial"/>
                <w:szCs w:val="18"/>
              </w:rPr>
            </w:pPr>
            <w:r w:rsidRPr="00F11966">
              <w:rPr>
                <w:rFonts w:cs="Arial"/>
                <w:szCs w:val="18"/>
              </w:rPr>
              <w:t>It indicates the global identity of the ng-eNodeB in which the UE is currently located.</w:t>
            </w:r>
          </w:p>
          <w:p w14:paraId="66B3CBBE" w14:textId="77777777" w:rsidR="001475CA" w:rsidRPr="00F11966" w:rsidRDefault="001475CA" w:rsidP="00A940B5">
            <w:pPr>
              <w:pStyle w:val="TAL"/>
              <w:rPr>
                <w:b/>
              </w:rPr>
            </w:pPr>
            <w:r w:rsidRPr="00A940B5">
              <w:t>See  3GPP TS 38.413 [11] clause 9.3.1.8.</w:t>
            </w:r>
          </w:p>
        </w:tc>
      </w:tr>
      <w:tr w:rsidR="001475CA" w:rsidRPr="00F11966" w14:paraId="70D97A96"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4964CB7" w14:textId="77777777" w:rsidR="001475CA" w:rsidRPr="00F11966" w:rsidRDefault="001475CA" w:rsidP="001475CA">
            <w:pPr>
              <w:pStyle w:val="TAL"/>
              <w:rPr>
                <w:lang w:val="fr-FR" w:eastAsia="zh-CN"/>
              </w:rPr>
            </w:pPr>
            <w:r w:rsidRPr="00F11966">
              <w:rPr>
                <w:lang w:val="fr-FR" w:eastAsia="zh-CN"/>
              </w:rPr>
              <w:t>globalENb</w:t>
            </w:r>
            <w:r w:rsidRPr="00F11966">
              <w:rPr>
                <w:rFonts w:hint="eastAsia"/>
                <w:lang w:val="fr-FR" w:eastAsia="zh-CN"/>
              </w:rPr>
              <w:t>I</w:t>
            </w:r>
            <w:r w:rsidRPr="00F11966">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14:paraId="450A059C" w14:textId="77777777" w:rsidR="001475CA" w:rsidRPr="00F11966" w:rsidRDefault="001475CA" w:rsidP="001475CA">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2C8618B3" w14:textId="77777777" w:rsidR="001475CA" w:rsidRPr="00F11966" w:rsidRDefault="001475CA" w:rsidP="001475CA">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F6E5B80" w14:textId="77777777" w:rsidR="001475CA" w:rsidRPr="00F11966" w:rsidRDefault="001475CA" w:rsidP="001475CA">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37B91A7D" w14:textId="77777777" w:rsidR="001475CA" w:rsidRPr="00F11966" w:rsidRDefault="001475CA" w:rsidP="001475CA">
            <w:pPr>
              <w:pStyle w:val="TAL"/>
              <w:rPr>
                <w:rFonts w:cs="Arial"/>
                <w:szCs w:val="18"/>
              </w:rPr>
            </w:pPr>
            <w:r w:rsidRPr="00F11966">
              <w:rPr>
                <w:rFonts w:cs="Arial" w:hint="eastAsia"/>
                <w:szCs w:val="18"/>
                <w:lang w:eastAsia="zh-CN"/>
              </w:rPr>
              <w:t>I</w:t>
            </w:r>
            <w:r w:rsidRPr="00F11966">
              <w:rPr>
                <w:rFonts w:cs="Arial"/>
                <w:szCs w:val="18"/>
                <w:lang w:eastAsia="zh-CN"/>
              </w:rPr>
              <w:t xml:space="preserve">t indicates the </w:t>
            </w:r>
            <w:r w:rsidRPr="00F11966">
              <w:rPr>
                <w:rFonts w:cs="Arial"/>
                <w:szCs w:val="18"/>
              </w:rPr>
              <w:t>global identity of the eNodeB in which the UE is currently located.</w:t>
            </w:r>
          </w:p>
          <w:p w14:paraId="5339F0D8" w14:textId="77777777" w:rsidR="001475CA" w:rsidRPr="00F11966" w:rsidRDefault="001475CA" w:rsidP="001475CA">
            <w:pPr>
              <w:pStyle w:val="TAL"/>
              <w:rPr>
                <w:rFonts w:cs="Arial"/>
                <w:szCs w:val="18"/>
              </w:rPr>
            </w:pPr>
            <w:r w:rsidRPr="00F11966">
              <w:rPr>
                <w:rFonts w:cs="Arial"/>
                <w:szCs w:val="18"/>
              </w:rPr>
              <w:t>See 3GPP TS 36.413 [16] clause 9.2.1.37.</w:t>
            </w:r>
          </w:p>
        </w:tc>
      </w:tr>
      <w:tr w:rsidR="001475CA" w:rsidRPr="00F11966" w14:paraId="6B97B35F"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tcPr>
          <w:p w14:paraId="6240D0D0" w14:textId="77777777" w:rsidR="001475CA" w:rsidRPr="00F11966" w:rsidRDefault="001475CA" w:rsidP="001475CA">
            <w:pPr>
              <w:pStyle w:val="TAN"/>
              <w:rPr>
                <w:rFonts w:cs="Arial"/>
                <w:szCs w:val="18"/>
                <w:lang w:eastAsia="zh-CN"/>
              </w:rPr>
            </w:pPr>
            <w:r w:rsidRPr="00F11966">
              <w:t>NOTE:</w:t>
            </w:r>
            <w:r w:rsidRPr="00F11966">
              <w:tab/>
              <w:t>Either the "globalNgenb</w:t>
            </w:r>
            <w:r w:rsidRPr="00F11966">
              <w:rPr>
                <w:rFonts w:hint="eastAsia"/>
              </w:rPr>
              <w:t>I</w:t>
            </w:r>
            <w:r w:rsidRPr="00F11966">
              <w:t>d" attribute or the "globalENb</w:t>
            </w:r>
            <w:r w:rsidRPr="00F11966">
              <w:rPr>
                <w:rFonts w:hint="eastAsia"/>
              </w:rPr>
              <w:t>I</w:t>
            </w:r>
            <w:r w:rsidRPr="00F11966">
              <w:t>d" attribute shall be included in the "EutraLocation" data type.</w:t>
            </w:r>
          </w:p>
        </w:tc>
      </w:tr>
    </w:tbl>
    <w:p w14:paraId="35C92E5C" w14:textId="77777777" w:rsidR="00E92CBF" w:rsidRPr="00F11966" w:rsidRDefault="00E92CBF" w:rsidP="00E92CBF">
      <w:pPr>
        <w:rPr>
          <w:lang w:val="en-US"/>
        </w:rPr>
      </w:pPr>
    </w:p>
    <w:p w14:paraId="02045A2A" w14:textId="77777777" w:rsidR="00E92CBF" w:rsidRPr="00F11966" w:rsidRDefault="00E92CBF" w:rsidP="00A940B5">
      <w:pPr>
        <w:pStyle w:val="Heading4"/>
      </w:pPr>
      <w:bookmarkStart w:id="1028" w:name="_Toc24925846"/>
      <w:bookmarkStart w:id="1029" w:name="_Toc24926024"/>
      <w:bookmarkStart w:id="1030" w:name="_Toc24926200"/>
      <w:bookmarkStart w:id="1031" w:name="_Toc33964060"/>
      <w:bookmarkStart w:id="1032" w:name="_Toc33980814"/>
      <w:bookmarkStart w:id="1033" w:name="_Toc36462615"/>
      <w:bookmarkStart w:id="1034" w:name="_Toc36462811"/>
      <w:bookmarkStart w:id="1035" w:name="_Toc43026055"/>
      <w:bookmarkStart w:id="1036" w:name="_Toc49763589"/>
      <w:bookmarkStart w:id="1037" w:name="_Toc56754053"/>
      <w:bookmarkStart w:id="1038" w:name="_Toc114778188"/>
      <w:r w:rsidRPr="00F11966">
        <w:lastRenderedPageBreak/>
        <w:t>5.4.4.9</w:t>
      </w:r>
      <w:r w:rsidRPr="00F11966">
        <w:tab/>
        <w:t>Type: NrLocation</w:t>
      </w:r>
      <w:bookmarkEnd w:id="1028"/>
      <w:bookmarkEnd w:id="1029"/>
      <w:bookmarkEnd w:id="1030"/>
      <w:bookmarkEnd w:id="1031"/>
      <w:bookmarkEnd w:id="1032"/>
      <w:bookmarkEnd w:id="1033"/>
      <w:bookmarkEnd w:id="1034"/>
      <w:bookmarkEnd w:id="1035"/>
      <w:bookmarkEnd w:id="1036"/>
      <w:bookmarkEnd w:id="1037"/>
      <w:bookmarkEnd w:id="1038"/>
    </w:p>
    <w:p w14:paraId="7C03AF75" w14:textId="77777777" w:rsidR="00E92CBF" w:rsidRPr="00F11966" w:rsidRDefault="00E92CBF" w:rsidP="00E92CBF">
      <w:pPr>
        <w:pStyle w:val="TH"/>
      </w:pPr>
      <w:r w:rsidRPr="00F11966">
        <w:rPr>
          <w:noProof/>
        </w:rPr>
        <w:t>Table </w:t>
      </w:r>
      <w:r w:rsidRPr="00F11966">
        <w:t xml:space="preserve">5.4.4.9-1: </w:t>
      </w:r>
      <w:r w:rsidRPr="00F11966">
        <w:rPr>
          <w:noProof/>
        </w:rPr>
        <w:t>Definition of type Nr</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2FF58E43"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346F102C"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3CC2B5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AA7B41F"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EB5EB58"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4125FE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B4D95BD"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A5F7169" w14:textId="77777777" w:rsidR="00E92CBF" w:rsidRPr="00F11966" w:rsidRDefault="00E92CBF" w:rsidP="00AA7DB8">
            <w:pPr>
              <w:pStyle w:val="TAL"/>
            </w:pPr>
            <w:r w:rsidRPr="00F11966">
              <w:t>tai</w:t>
            </w:r>
          </w:p>
        </w:tc>
        <w:tc>
          <w:tcPr>
            <w:tcW w:w="1559" w:type="dxa"/>
            <w:tcBorders>
              <w:top w:val="single" w:sz="4" w:space="0" w:color="auto"/>
              <w:left w:val="single" w:sz="4" w:space="0" w:color="auto"/>
              <w:bottom w:val="single" w:sz="4" w:space="0" w:color="auto"/>
              <w:right w:val="single" w:sz="4" w:space="0" w:color="auto"/>
            </w:tcBorders>
          </w:tcPr>
          <w:p w14:paraId="3A8EB784" w14:textId="77777777" w:rsidR="00E92CBF" w:rsidRPr="00F11966" w:rsidRDefault="00E92CBF" w:rsidP="00AA7DB8">
            <w:pPr>
              <w:pStyle w:val="TAL"/>
            </w:pPr>
            <w:r w:rsidRPr="00F11966">
              <w:t>Tai</w:t>
            </w:r>
          </w:p>
        </w:tc>
        <w:tc>
          <w:tcPr>
            <w:tcW w:w="425" w:type="dxa"/>
            <w:tcBorders>
              <w:top w:val="single" w:sz="4" w:space="0" w:color="auto"/>
              <w:left w:val="single" w:sz="4" w:space="0" w:color="auto"/>
              <w:bottom w:val="single" w:sz="4" w:space="0" w:color="auto"/>
              <w:right w:val="single" w:sz="4" w:space="0" w:color="auto"/>
            </w:tcBorders>
          </w:tcPr>
          <w:p w14:paraId="10230BD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B8AC6A6"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5F38BF9" w14:textId="77777777" w:rsidR="00E92CBF" w:rsidRPr="00F11966" w:rsidRDefault="00E92CBF" w:rsidP="00AA7DB8">
            <w:pPr>
              <w:pStyle w:val="TAL"/>
              <w:rPr>
                <w:rFonts w:cs="Arial"/>
                <w:szCs w:val="18"/>
              </w:rPr>
            </w:pPr>
            <w:r w:rsidRPr="00F11966">
              <w:rPr>
                <w:rFonts w:cs="Arial"/>
                <w:szCs w:val="18"/>
              </w:rPr>
              <w:t>Tracking Area Identity</w:t>
            </w:r>
          </w:p>
        </w:tc>
      </w:tr>
      <w:tr w:rsidR="00E92CBF" w:rsidRPr="00F11966" w14:paraId="4EEB3FB9"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A765C0A" w14:textId="77777777" w:rsidR="00E92CBF" w:rsidRPr="00F11966" w:rsidRDefault="00E92CBF" w:rsidP="00AA7DB8">
            <w:pPr>
              <w:pStyle w:val="TAL"/>
            </w:pPr>
            <w:r w:rsidRPr="00F11966">
              <w:t>ncgi</w:t>
            </w:r>
          </w:p>
        </w:tc>
        <w:tc>
          <w:tcPr>
            <w:tcW w:w="1559" w:type="dxa"/>
            <w:tcBorders>
              <w:top w:val="single" w:sz="4" w:space="0" w:color="auto"/>
              <w:left w:val="single" w:sz="4" w:space="0" w:color="auto"/>
              <w:bottom w:val="single" w:sz="4" w:space="0" w:color="auto"/>
              <w:right w:val="single" w:sz="4" w:space="0" w:color="auto"/>
            </w:tcBorders>
          </w:tcPr>
          <w:p w14:paraId="49B5A028" w14:textId="77777777" w:rsidR="00E92CBF" w:rsidRPr="00F11966" w:rsidRDefault="00E92CBF" w:rsidP="00AA7DB8">
            <w:pPr>
              <w:pStyle w:val="TAL"/>
            </w:pPr>
            <w:r w:rsidRPr="00F11966">
              <w:t>Ncgi</w:t>
            </w:r>
          </w:p>
        </w:tc>
        <w:tc>
          <w:tcPr>
            <w:tcW w:w="425" w:type="dxa"/>
            <w:tcBorders>
              <w:top w:val="single" w:sz="4" w:space="0" w:color="auto"/>
              <w:left w:val="single" w:sz="4" w:space="0" w:color="auto"/>
              <w:bottom w:val="single" w:sz="4" w:space="0" w:color="auto"/>
              <w:right w:val="single" w:sz="4" w:space="0" w:color="auto"/>
            </w:tcBorders>
          </w:tcPr>
          <w:p w14:paraId="57CE050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5A3F05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D4799FC" w14:textId="77777777" w:rsidR="00E92CBF" w:rsidRPr="00F11966" w:rsidRDefault="00E92CBF" w:rsidP="00AA7DB8">
            <w:pPr>
              <w:pStyle w:val="TAL"/>
              <w:rPr>
                <w:rFonts w:cs="Arial"/>
                <w:szCs w:val="18"/>
              </w:rPr>
            </w:pPr>
            <w:r w:rsidRPr="00F11966">
              <w:rPr>
                <w:rFonts w:cs="Arial"/>
                <w:szCs w:val="18"/>
              </w:rPr>
              <w:t>NR Cell Identity</w:t>
            </w:r>
          </w:p>
        </w:tc>
      </w:tr>
      <w:tr w:rsidR="00E92CBF" w:rsidRPr="00F11966" w14:paraId="4B35E3A3"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1F87A9E" w14:textId="77777777" w:rsidR="00E92CBF" w:rsidRPr="00F11966" w:rsidRDefault="00E92CBF" w:rsidP="00AA7DB8">
            <w:pPr>
              <w:pStyle w:val="TAL"/>
            </w:pPr>
            <w:r w:rsidRPr="00F11966">
              <w:rPr>
                <w:rFonts w:hint="eastAsia"/>
                <w:lang w:eastAsia="zh-CN"/>
              </w:rPr>
              <w:t>i</w:t>
            </w:r>
            <w:r w:rsidRPr="00F11966">
              <w:rPr>
                <w:lang w:eastAsia="zh-CN"/>
              </w:rPr>
              <w:t>gnoreN</w:t>
            </w:r>
            <w:r w:rsidRPr="00F11966">
              <w:rPr>
                <w:rFonts w:hint="eastAsia"/>
                <w:lang w:eastAsia="zh-CN"/>
              </w:rPr>
              <w:t>cgi</w:t>
            </w:r>
          </w:p>
        </w:tc>
        <w:tc>
          <w:tcPr>
            <w:tcW w:w="1559" w:type="dxa"/>
            <w:tcBorders>
              <w:top w:val="single" w:sz="4" w:space="0" w:color="auto"/>
              <w:left w:val="single" w:sz="4" w:space="0" w:color="auto"/>
              <w:bottom w:val="single" w:sz="4" w:space="0" w:color="auto"/>
              <w:right w:val="single" w:sz="4" w:space="0" w:color="auto"/>
            </w:tcBorders>
          </w:tcPr>
          <w:p w14:paraId="2484D425" w14:textId="77777777" w:rsidR="00E92CBF" w:rsidRPr="00F11966" w:rsidRDefault="00E92CBF" w:rsidP="00AA7DB8">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16CB53A1" w14:textId="77777777" w:rsidR="00E92CBF" w:rsidRPr="00F11966" w:rsidRDefault="00E92CBF" w:rsidP="00AA7DB8">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1540635" w14:textId="77777777" w:rsidR="00E92CBF" w:rsidRPr="00F11966" w:rsidRDefault="00E92CBF" w:rsidP="00AA7DB8">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F7ED400" w14:textId="77777777" w:rsidR="00E92CBF" w:rsidRPr="00F11966" w:rsidRDefault="00E92CBF" w:rsidP="00AA7DB8">
            <w:pPr>
              <w:pStyle w:val="TAL"/>
              <w:rPr>
                <w:rFonts w:cs="Arial"/>
                <w:szCs w:val="18"/>
              </w:rPr>
            </w:pPr>
            <w:r w:rsidRPr="00F11966">
              <w:rPr>
                <w:rFonts w:cs="Arial" w:hint="eastAsia"/>
                <w:szCs w:val="18"/>
                <w:lang w:eastAsia="zh-CN"/>
              </w:rPr>
              <w:t xml:space="preserve">This flag when present shall indicate that the </w:t>
            </w:r>
            <w:r w:rsidR="00576823" w:rsidRPr="00F11966">
              <w:rPr>
                <w:rFonts w:cs="Arial"/>
                <w:szCs w:val="18"/>
                <w:lang w:eastAsia="zh-CN"/>
              </w:rPr>
              <w:t xml:space="preserve">Ncgi </w:t>
            </w:r>
            <w:r w:rsidRPr="00F11966">
              <w:rPr>
                <w:rFonts w:cs="Arial"/>
                <w:szCs w:val="18"/>
                <w:lang w:eastAsia="zh-CN"/>
              </w:rPr>
              <w:t>shall be ignored.</w:t>
            </w:r>
          </w:p>
          <w:p w14:paraId="1F97FF69" w14:textId="77777777" w:rsidR="00E92CBF" w:rsidRPr="00F11966" w:rsidRDefault="00E92CBF" w:rsidP="00AA7DB8">
            <w:pPr>
              <w:pStyle w:val="TAL"/>
              <w:rPr>
                <w:rFonts w:cs="Arial"/>
                <w:szCs w:val="18"/>
              </w:rPr>
            </w:pPr>
            <w:r w:rsidRPr="00F11966">
              <w:rPr>
                <w:rFonts w:cs="Arial"/>
                <w:szCs w:val="18"/>
              </w:rPr>
              <w:t>When present, it shall be set as follows:</w:t>
            </w:r>
          </w:p>
          <w:p w14:paraId="252E18D7" w14:textId="77777777" w:rsidR="00E92CBF" w:rsidRPr="00F11966" w:rsidRDefault="00E92CBF" w:rsidP="00AA7DB8">
            <w:pPr>
              <w:pStyle w:val="TAL"/>
              <w:ind w:left="25"/>
              <w:rPr>
                <w:lang w:eastAsia="zh-CN"/>
              </w:rPr>
            </w:pPr>
            <w:bookmarkStart w:id="1039" w:name="_PERM_MCCTEMPBM_CRPT77790029___2"/>
            <w:r w:rsidRPr="00F11966">
              <w:rPr>
                <w:lang w:eastAsia="zh-CN"/>
              </w:rPr>
              <w:tab/>
              <w:t xml:space="preserve">- true: </w:t>
            </w:r>
            <w:r w:rsidRPr="00F11966">
              <w:rPr>
                <w:rFonts w:hint="eastAsia"/>
                <w:lang w:eastAsia="zh-CN"/>
              </w:rPr>
              <w:t>n</w:t>
            </w:r>
            <w:r w:rsidRPr="00F11966">
              <w:rPr>
                <w:lang w:eastAsia="zh-CN"/>
              </w:rPr>
              <w:t>cgi shall be ignored.</w:t>
            </w:r>
          </w:p>
          <w:bookmarkEnd w:id="1039"/>
          <w:p w14:paraId="747BC4B2" w14:textId="77777777" w:rsidR="00E92CBF" w:rsidRPr="00F11966" w:rsidRDefault="00E92CBF" w:rsidP="00AA7DB8">
            <w:pPr>
              <w:pStyle w:val="TAL"/>
              <w:rPr>
                <w:rFonts w:cs="Arial"/>
                <w:szCs w:val="18"/>
              </w:rPr>
            </w:pPr>
            <w:r w:rsidRPr="00F11966">
              <w:rPr>
                <w:lang w:eastAsia="zh-CN"/>
              </w:rPr>
              <w:tab/>
              <w:t xml:space="preserve">- false (default): </w:t>
            </w:r>
            <w:r w:rsidRPr="00F11966">
              <w:rPr>
                <w:rFonts w:hint="eastAsia"/>
                <w:lang w:eastAsia="zh-CN"/>
              </w:rPr>
              <w:t>n</w:t>
            </w:r>
            <w:r w:rsidRPr="00F11966">
              <w:rPr>
                <w:lang w:eastAsia="zh-CN"/>
              </w:rPr>
              <w:t>cgi shall not be ignored.</w:t>
            </w:r>
          </w:p>
        </w:tc>
      </w:tr>
      <w:tr w:rsidR="00E92CBF" w:rsidRPr="00F11966" w14:paraId="47E8FEF9"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6D6AD188" w14:textId="77777777" w:rsidR="00E92CBF" w:rsidRPr="00F11966" w:rsidRDefault="00E92CBF" w:rsidP="00AA7DB8">
            <w:pPr>
              <w:pStyle w:val="TAL"/>
            </w:pPr>
            <w:r w:rsidRPr="00F11966">
              <w:t>ageOfLocationInformation</w:t>
            </w:r>
          </w:p>
        </w:tc>
        <w:tc>
          <w:tcPr>
            <w:tcW w:w="1559" w:type="dxa"/>
            <w:tcBorders>
              <w:top w:val="single" w:sz="4" w:space="0" w:color="auto"/>
              <w:left w:val="single" w:sz="4" w:space="0" w:color="auto"/>
              <w:bottom w:val="single" w:sz="4" w:space="0" w:color="auto"/>
              <w:right w:val="single" w:sz="4" w:space="0" w:color="auto"/>
            </w:tcBorders>
          </w:tcPr>
          <w:p w14:paraId="35F54F22" w14:textId="77777777" w:rsidR="00E92CBF" w:rsidRPr="00F11966" w:rsidRDefault="00E92CBF" w:rsidP="00AA7DB8">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1EE9A797"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4CF1657" w14:textId="77777777" w:rsidR="00E92CBF" w:rsidRPr="00F11966" w:rsidRDefault="00E92CBF" w:rsidP="00AA7DB8">
            <w:pPr>
              <w:pStyle w:val="TAL"/>
            </w:pPr>
            <w:r w:rsidRPr="00F11966">
              <w:t>0  1</w:t>
            </w:r>
          </w:p>
        </w:tc>
        <w:tc>
          <w:tcPr>
            <w:tcW w:w="4359" w:type="dxa"/>
            <w:tcBorders>
              <w:top w:val="single" w:sz="4" w:space="0" w:color="auto"/>
              <w:left w:val="single" w:sz="4" w:space="0" w:color="auto"/>
              <w:bottom w:val="single" w:sz="4" w:space="0" w:color="auto"/>
              <w:right w:val="single" w:sz="4" w:space="0" w:color="auto"/>
            </w:tcBorders>
          </w:tcPr>
          <w:p w14:paraId="1798A9DA" w14:textId="77777777" w:rsidR="00E92CBF" w:rsidRPr="00F11966" w:rsidRDefault="00E92CBF" w:rsidP="00AA7DB8">
            <w:pPr>
              <w:pStyle w:val="TAL"/>
              <w:rPr>
                <w:rFonts w:cs="Arial"/>
                <w:szCs w:val="18"/>
              </w:rPr>
            </w:pPr>
            <w:r w:rsidRPr="00F11966">
              <w:rPr>
                <w:rFonts w:cs="Arial"/>
                <w:szCs w:val="18"/>
              </w:rPr>
              <w:t>The value represents the elapsed time in minutes since the last network contact of the mobile station.</w:t>
            </w:r>
          </w:p>
          <w:p w14:paraId="56B8C40B" w14:textId="77777777" w:rsidR="00E92CBF" w:rsidRPr="00F11966" w:rsidRDefault="00E92CBF" w:rsidP="00AA7DB8">
            <w:pPr>
              <w:pStyle w:val="TAL"/>
              <w:rPr>
                <w:rFonts w:cs="Arial"/>
                <w:szCs w:val="18"/>
              </w:rPr>
            </w:pPr>
            <w:r w:rsidRPr="00F11966">
              <w:rPr>
                <w:rFonts w:cs="Arial"/>
                <w:szCs w:val="18"/>
              </w:rPr>
              <w:t>Value "0" indicates that the location information was obtained after a successful paging procedure for Active Location Retrieval when the UE is in idle mode or after a successful NG-RAN location reporting procedure with the gNB when the UE is in connected mode.</w:t>
            </w:r>
          </w:p>
          <w:p w14:paraId="0945CE83" w14:textId="77777777" w:rsidR="00E92CBF" w:rsidRPr="00F11966" w:rsidRDefault="00E92CBF" w:rsidP="00AA7DB8">
            <w:pPr>
              <w:pStyle w:val="TAL"/>
              <w:rPr>
                <w:rFonts w:cs="Arial"/>
                <w:szCs w:val="18"/>
              </w:rPr>
            </w:pPr>
            <w:r w:rsidRPr="00F11966">
              <w:rPr>
                <w:rFonts w:cs="Arial"/>
                <w:szCs w:val="18"/>
              </w:rPr>
              <w:t>Any other value than "0" indicates that the location information is the last known one.</w:t>
            </w:r>
          </w:p>
          <w:p w14:paraId="56103C5F" w14:textId="77777777" w:rsidR="00E92CBF" w:rsidRPr="00F11966" w:rsidRDefault="00E92CBF" w:rsidP="00AA7DB8">
            <w:pPr>
              <w:pStyle w:val="TAL"/>
              <w:rPr>
                <w:rFonts w:cs="Arial"/>
                <w:szCs w:val="18"/>
              </w:rPr>
            </w:pPr>
            <w:r w:rsidRPr="00F11966">
              <w:rPr>
                <w:rFonts w:cs="Arial"/>
                <w:szCs w:val="18"/>
              </w:rPr>
              <w:t>See 3GPP TS 29.002 [21]</w:t>
            </w:r>
            <w:r w:rsidRPr="00F11966">
              <w:t xml:space="preserve"> clause 17.7.8</w:t>
            </w:r>
            <w:r w:rsidRPr="00F11966">
              <w:rPr>
                <w:rFonts w:cs="Arial"/>
                <w:szCs w:val="18"/>
              </w:rPr>
              <w:t>.</w:t>
            </w:r>
          </w:p>
        </w:tc>
      </w:tr>
      <w:tr w:rsidR="00E92CBF" w:rsidRPr="00F11966" w14:paraId="3FBFD1D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08A76F7" w14:textId="77777777" w:rsidR="00E92CBF" w:rsidRPr="00F11966" w:rsidRDefault="00E92CBF" w:rsidP="00AA7DB8">
            <w:pPr>
              <w:pStyle w:val="TAL"/>
            </w:pPr>
            <w:r w:rsidRPr="00F11966">
              <w:t>ueLocationTimestamp</w:t>
            </w:r>
          </w:p>
        </w:tc>
        <w:tc>
          <w:tcPr>
            <w:tcW w:w="1559" w:type="dxa"/>
            <w:tcBorders>
              <w:top w:val="single" w:sz="4" w:space="0" w:color="auto"/>
              <w:left w:val="single" w:sz="4" w:space="0" w:color="auto"/>
              <w:bottom w:val="single" w:sz="4" w:space="0" w:color="auto"/>
              <w:right w:val="single" w:sz="4" w:space="0" w:color="auto"/>
            </w:tcBorders>
          </w:tcPr>
          <w:p w14:paraId="6B02B9C5"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629DA4D0"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54C8AF48"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1F93054" w14:textId="77777777" w:rsidR="00E92CBF" w:rsidRPr="00F11966" w:rsidRDefault="00E92CBF" w:rsidP="00AA7DB8">
            <w:pPr>
              <w:pStyle w:val="TAL"/>
              <w:rPr>
                <w:rFonts w:cs="Arial"/>
                <w:szCs w:val="18"/>
              </w:rPr>
            </w:pPr>
            <w:r w:rsidRPr="00F11966">
              <w:rPr>
                <w:rFonts w:cs="Arial"/>
                <w:szCs w:val="18"/>
              </w:rPr>
              <w:t>The value represents the UTC time when the UeLocation information was acquired.</w:t>
            </w:r>
          </w:p>
        </w:tc>
      </w:tr>
      <w:tr w:rsidR="00E92CBF" w:rsidRPr="00F11966" w14:paraId="794080D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CE12DD2" w14:textId="77777777" w:rsidR="00E92CBF" w:rsidRPr="00F11966" w:rsidRDefault="00E92CBF" w:rsidP="00AA7DB8">
            <w:pPr>
              <w:pStyle w:val="TAL"/>
            </w:pPr>
            <w:r w:rsidRPr="00F11966">
              <w:t>geographicalInformation</w:t>
            </w:r>
          </w:p>
        </w:tc>
        <w:tc>
          <w:tcPr>
            <w:tcW w:w="1559" w:type="dxa"/>
            <w:tcBorders>
              <w:top w:val="single" w:sz="4" w:space="0" w:color="auto"/>
              <w:left w:val="single" w:sz="4" w:space="0" w:color="auto"/>
              <w:bottom w:val="single" w:sz="4" w:space="0" w:color="auto"/>
              <w:right w:val="single" w:sz="4" w:space="0" w:color="auto"/>
            </w:tcBorders>
          </w:tcPr>
          <w:p w14:paraId="25A7A489"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2B5FEE0B"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A3BE069"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61CC968" w14:textId="77777777" w:rsidR="00E92CBF" w:rsidRPr="00F11966" w:rsidRDefault="00E92CBF" w:rsidP="00AA7DB8">
            <w:pPr>
              <w:pStyle w:val="TAL"/>
              <w:rPr>
                <w:rFonts w:cs="Arial"/>
                <w:szCs w:val="18"/>
              </w:rPr>
            </w:pPr>
            <w:r w:rsidRPr="00F11966">
              <w:rPr>
                <w:rFonts w:cs="Arial"/>
                <w:szCs w:val="18"/>
              </w:rPr>
              <w:t>Refer to geographical Information.</w:t>
            </w:r>
          </w:p>
          <w:p w14:paraId="1967432C" w14:textId="77777777" w:rsidR="00E92CBF" w:rsidRPr="00F11966" w:rsidRDefault="00E92CBF" w:rsidP="00AA7DB8">
            <w:pPr>
              <w:pStyle w:val="TAL"/>
              <w:rPr>
                <w:rFonts w:cs="Arial"/>
                <w:szCs w:val="18"/>
              </w:rPr>
            </w:pPr>
            <w:r w:rsidRPr="00F11966">
              <w:rPr>
                <w:rFonts w:cs="Arial"/>
                <w:szCs w:val="18"/>
              </w:rPr>
              <w:t>See 3GPP TS 23.032 [23] clause 7.3.2. Only the description of an ellipsoid point with uncertainty circle is allowed to be used.</w:t>
            </w:r>
          </w:p>
          <w:p w14:paraId="29889ECA" w14:textId="77777777" w:rsidR="00E92CBF" w:rsidRPr="00F11966" w:rsidRDefault="00E92CBF" w:rsidP="00A940B5">
            <w:pPr>
              <w:pStyle w:val="TAL"/>
              <w:rPr>
                <w:b/>
              </w:rPr>
            </w:pPr>
            <w:r w:rsidRPr="00A940B5">
              <w:t>Allowed characters are 0-9 and A-F;</w:t>
            </w:r>
          </w:p>
        </w:tc>
      </w:tr>
      <w:tr w:rsidR="00E92CBF" w:rsidRPr="00F11966" w14:paraId="52CB94F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A9CF4E1" w14:textId="77777777" w:rsidR="00E92CBF" w:rsidRPr="00F11966" w:rsidRDefault="00E92CBF" w:rsidP="00AA7DB8">
            <w:pPr>
              <w:pStyle w:val="TAL"/>
            </w:pPr>
            <w:r w:rsidRPr="00F11966">
              <w:t>geodeticInformation</w:t>
            </w:r>
          </w:p>
        </w:tc>
        <w:tc>
          <w:tcPr>
            <w:tcW w:w="1559" w:type="dxa"/>
            <w:tcBorders>
              <w:top w:val="single" w:sz="4" w:space="0" w:color="auto"/>
              <w:left w:val="single" w:sz="4" w:space="0" w:color="auto"/>
              <w:bottom w:val="single" w:sz="4" w:space="0" w:color="auto"/>
              <w:right w:val="single" w:sz="4" w:space="0" w:color="auto"/>
            </w:tcBorders>
          </w:tcPr>
          <w:p w14:paraId="326B3DF8"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73531F4"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ECA35D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E7FFE34" w14:textId="77777777" w:rsidR="00E92CBF" w:rsidRPr="00F11966" w:rsidRDefault="00E92CBF" w:rsidP="00AA7DB8">
            <w:pPr>
              <w:pStyle w:val="TAL"/>
              <w:rPr>
                <w:rFonts w:cs="Arial"/>
                <w:szCs w:val="18"/>
              </w:rPr>
            </w:pPr>
            <w:r w:rsidRPr="00F11966">
              <w:rPr>
                <w:rFonts w:cs="Arial"/>
                <w:szCs w:val="18"/>
              </w:rPr>
              <w:t>Refers to Calling Geodetic Location.</w:t>
            </w:r>
          </w:p>
          <w:p w14:paraId="2F47D1DB" w14:textId="77777777" w:rsidR="00E92CBF" w:rsidRPr="00F11966" w:rsidRDefault="00E92CBF" w:rsidP="00AA7DB8">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714A848A" w14:textId="77777777" w:rsidR="00E92CBF" w:rsidRPr="00F11966" w:rsidRDefault="00E92CBF" w:rsidP="00A940B5">
            <w:pPr>
              <w:pStyle w:val="TAL"/>
              <w:rPr>
                <w:b/>
              </w:rPr>
            </w:pPr>
            <w:r w:rsidRPr="00A940B5">
              <w:t>Allowed characters are 0-9 and A-F.</w:t>
            </w:r>
          </w:p>
        </w:tc>
      </w:tr>
      <w:tr w:rsidR="00E92CBF" w:rsidRPr="00F11966" w14:paraId="3A5E04AD"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671FE602" w14:textId="77777777" w:rsidR="00E92CBF" w:rsidRPr="00F11966" w:rsidRDefault="00E92CBF" w:rsidP="00AA7DB8">
            <w:pPr>
              <w:pStyle w:val="TAL"/>
            </w:pPr>
            <w:r w:rsidRPr="00F11966">
              <w:t>globalGnb</w:t>
            </w:r>
            <w:r w:rsidRPr="00F11966">
              <w:rPr>
                <w:rFonts w:hint="eastAsia"/>
              </w:rPr>
              <w:t>I</w:t>
            </w:r>
            <w:r w:rsidRPr="00F11966">
              <w:t>d</w:t>
            </w:r>
          </w:p>
        </w:tc>
        <w:tc>
          <w:tcPr>
            <w:tcW w:w="1559" w:type="dxa"/>
            <w:tcBorders>
              <w:top w:val="single" w:sz="4" w:space="0" w:color="auto"/>
              <w:left w:val="single" w:sz="4" w:space="0" w:color="auto"/>
              <w:bottom w:val="single" w:sz="4" w:space="0" w:color="auto"/>
              <w:right w:val="single" w:sz="4" w:space="0" w:color="auto"/>
            </w:tcBorders>
          </w:tcPr>
          <w:p w14:paraId="4DC7BFBB" w14:textId="77777777" w:rsidR="00E92CBF" w:rsidRPr="00F11966" w:rsidRDefault="00E92CBF" w:rsidP="00AA7DB8">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03133D15"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41B016F"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B12B8A5" w14:textId="77777777" w:rsidR="00E92CBF" w:rsidRPr="00F11966" w:rsidRDefault="00E92CBF" w:rsidP="00AA7DB8">
            <w:pPr>
              <w:pStyle w:val="TAL"/>
              <w:rPr>
                <w:rFonts w:cs="Arial"/>
                <w:szCs w:val="18"/>
              </w:rPr>
            </w:pPr>
            <w:r w:rsidRPr="00F11966">
              <w:rPr>
                <w:rFonts w:cs="Arial"/>
                <w:szCs w:val="18"/>
              </w:rPr>
              <w:t>It indicates the global identity of the gNodeB in which the UE is currently located.</w:t>
            </w:r>
          </w:p>
          <w:p w14:paraId="4842810F" w14:textId="77777777" w:rsidR="00E92CBF" w:rsidRPr="00F11966" w:rsidRDefault="00E92CBF" w:rsidP="00AA7DB8">
            <w:r w:rsidRPr="00F11966">
              <w:t>See 3GPP TS 38.413 [11] clause 9.3.1.6.</w:t>
            </w:r>
          </w:p>
        </w:tc>
      </w:tr>
    </w:tbl>
    <w:p w14:paraId="43E62DB9" w14:textId="77777777" w:rsidR="00E92CBF" w:rsidRPr="00F11966" w:rsidRDefault="00E92CBF" w:rsidP="00E92CBF">
      <w:pPr>
        <w:rPr>
          <w:lang w:val="en-US"/>
        </w:rPr>
      </w:pPr>
    </w:p>
    <w:p w14:paraId="7074F9FB" w14:textId="77777777" w:rsidR="00E92CBF" w:rsidRPr="00F11966" w:rsidRDefault="00E92CBF" w:rsidP="00A940B5">
      <w:pPr>
        <w:pStyle w:val="Heading4"/>
      </w:pPr>
      <w:bookmarkStart w:id="1040" w:name="_Toc24925847"/>
      <w:bookmarkStart w:id="1041" w:name="_Toc24926025"/>
      <w:bookmarkStart w:id="1042" w:name="_Toc24926201"/>
      <w:bookmarkStart w:id="1043" w:name="_Toc33964061"/>
      <w:bookmarkStart w:id="1044" w:name="_Toc33980815"/>
      <w:bookmarkStart w:id="1045" w:name="_Toc36462616"/>
      <w:bookmarkStart w:id="1046" w:name="_Toc36462812"/>
      <w:bookmarkStart w:id="1047" w:name="_Toc43026056"/>
      <w:bookmarkStart w:id="1048" w:name="_Toc49763590"/>
      <w:bookmarkStart w:id="1049" w:name="_Toc56754054"/>
      <w:bookmarkStart w:id="1050" w:name="_Toc114778189"/>
      <w:r w:rsidRPr="00F11966">
        <w:lastRenderedPageBreak/>
        <w:t>5.4.4.10</w:t>
      </w:r>
      <w:r w:rsidRPr="00F11966">
        <w:tab/>
        <w:t>Type: N3gaLocation</w:t>
      </w:r>
      <w:bookmarkEnd w:id="1040"/>
      <w:bookmarkEnd w:id="1041"/>
      <w:bookmarkEnd w:id="1042"/>
      <w:bookmarkEnd w:id="1043"/>
      <w:bookmarkEnd w:id="1044"/>
      <w:bookmarkEnd w:id="1045"/>
      <w:bookmarkEnd w:id="1046"/>
      <w:bookmarkEnd w:id="1047"/>
      <w:bookmarkEnd w:id="1048"/>
      <w:bookmarkEnd w:id="1049"/>
      <w:bookmarkEnd w:id="1050"/>
    </w:p>
    <w:p w14:paraId="52A701FA" w14:textId="77777777" w:rsidR="00E92CBF" w:rsidRPr="00F11966" w:rsidRDefault="00E92CBF" w:rsidP="00E92CBF">
      <w:pPr>
        <w:pStyle w:val="TH"/>
      </w:pPr>
      <w:r w:rsidRPr="00F11966">
        <w:rPr>
          <w:noProof/>
        </w:rPr>
        <w:t>Table </w:t>
      </w:r>
      <w:r w:rsidRPr="00F11966">
        <w:t xml:space="preserve">5.4.4.10-1: </w:t>
      </w:r>
      <w:r w:rsidRPr="00F11966">
        <w:rPr>
          <w:noProof/>
        </w:rPr>
        <w:t>Definition of type N3ga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2A61425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6C03ADF5" w14:textId="77777777" w:rsidR="00E92CBF" w:rsidRPr="00F11966" w:rsidRDefault="00E92CBF" w:rsidP="00AA7DB8">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4357D8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31E534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D6DA873"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2E4461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A829A16"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039B0C1" w14:textId="77777777" w:rsidR="00E92CBF" w:rsidRPr="00F11966" w:rsidRDefault="00E92CBF" w:rsidP="00AA7DB8">
            <w:pPr>
              <w:pStyle w:val="TAL"/>
            </w:pPr>
            <w:r w:rsidRPr="00F11966">
              <w:t>n3gppT</w:t>
            </w:r>
            <w:r w:rsidRPr="00F11966">
              <w:rPr>
                <w:rFonts w:hint="eastAsia"/>
              </w:rPr>
              <w:t>ai</w:t>
            </w:r>
          </w:p>
        </w:tc>
        <w:tc>
          <w:tcPr>
            <w:tcW w:w="1559" w:type="dxa"/>
            <w:tcBorders>
              <w:top w:val="single" w:sz="4" w:space="0" w:color="auto"/>
              <w:left w:val="single" w:sz="4" w:space="0" w:color="auto"/>
              <w:bottom w:val="single" w:sz="4" w:space="0" w:color="auto"/>
              <w:right w:val="single" w:sz="4" w:space="0" w:color="auto"/>
            </w:tcBorders>
          </w:tcPr>
          <w:p w14:paraId="703ED711" w14:textId="77777777" w:rsidR="00E92CBF" w:rsidRPr="00F11966" w:rsidRDefault="00E92CBF" w:rsidP="00AA7DB8">
            <w:pPr>
              <w:pStyle w:val="TAL"/>
            </w:pPr>
            <w:r w:rsidRPr="00F11966">
              <w:rPr>
                <w:rFonts w:hint="eastAsia"/>
              </w:rPr>
              <w:t>Tai</w:t>
            </w:r>
          </w:p>
        </w:tc>
        <w:tc>
          <w:tcPr>
            <w:tcW w:w="425" w:type="dxa"/>
            <w:tcBorders>
              <w:top w:val="single" w:sz="4" w:space="0" w:color="auto"/>
              <w:left w:val="single" w:sz="4" w:space="0" w:color="auto"/>
              <w:bottom w:val="single" w:sz="4" w:space="0" w:color="auto"/>
              <w:right w:val="single" w:sz="4" w:space="0" w:color="auto"/>
            </w:tcBorders>
          </w:tcPr>
          <w:p w14:paraId="35CDAA3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2E084112" w14:textId="77777777" w:rsidR="00E92CBF" w:rsidRPr="00F11966" w:rsidRDefault="00E92CBF" w:rsidP="00AA7DB8">
            <w:pPr>
              <w:pStyle w:val="TAL"/>
            </w:pPr>
            <w:r w:rsidRPr="00F11966">
              <w:t>0..</w:t>
            </w:r>
            <w:r w:rsidRPr="00F11966">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0DB52CC1" w14:textId="77777777" w:rsidR="00E92CBF" w:rsidRPr="00F11966" w:rsidRDefault="00E92CBF" w:rsidP="00AA7DB8">
            <w:pPr>
              <w:pStyle w:val="TAL"/>
              <w:rPr>
                <w:rFonts w:cs="Arial"/>
                <w:szCs w:val="18"/>
              </w:rPr>
            </w:pPr>
            <w:r w:rsidRPr="00F11966">
              <w:rPr>
                <w:rFonts w:cs="Arial" w:hint="eastAsia"/>
                <w:szCs w:val="18"/>
              </w:rPr>
              <w:t xml:space="preserve">The </w:t>
            </w:r>
            <w:r w:rsidRPr="00F11966">
              <w:rPr>
                <w:rFonts w:cs="Arial"/>
                <w:szCs w:val="18"/>
              </w:rPr>
              <w:t>unique non 3GPP TAI used in the PLMN. It shall be present over the 3GPP PLMN internal interfaces, but shall not be present over the N5 interface.</w:t>
            </w:r>
          </w:p>
        </w:tc>
      </w:tr>
      <w:tr w:rsidR="00E92CBF" w:rsidRPr="00F11966" w14:paraId="5B86241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F5E441C" w14:textId="77777777" w:rsidR="00E92CBF" w:rsidRPr="00F11966" w:rsidRDefault="00E92CBF" w:rsidP="00AA7DB8">
            <w:pPr>
              <w:pStyle w:val="TAL"/>
            </w:pPr>
            <w:r w:rsidRPr="00F11966">
              <w:rPr>
                <w:rFonts w:hint="eastAsia"/>
              </w:rPr>
              <w:t>n3</w:t>
            </w:r>
            <w:r w:rsidRPr="00F11966">
              <w:t>IwfId</w:t>
            </w:r>
          </w:p>
        </w:tc>
        <w:tc>
          <w:tcPr>
            <w:tcW w:w="1559" w:type="dxa"/>
            <w:tcBorders>
              <w:top w:val="single" w:sz="4" w:space="0" w:color="auto"/>
              <w:left w:val="single" w:sz="4" w:space="0" w:color="auto"/>
              <w:bottom w:val="single" w:sz="4" w:space="0" w:color="auto"/>
              <w:right w:val="single" w:sz="4" w:space="0" w:color="auto"/>
            </w:tcBorders>
          </w:tcPr>
          <w:p w14:paraId="5E67EBC4"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3CCB94F"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FEDF63F" w14:textId="77777777" w:rsidR="00E92CBF" w:rsidRPr="00F11966" w:rsidRDefault="00E92CBF" w:rsidP="00AA7DB8">
            <w:pPr>
              <w:pStyle w:val="TAL"/>
            </w:pPr>
            <w:r w:rsidRPr="00F11966">
              <w:t>0..</w:t>
            </w:r>
            <w:r w:rsidRPr="00F11966">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170CB3F8" w14:textId="77777777" w:rsidR="00E92CBF" w:rsidRPr="00F11966" w:rsidRDefault="00E92CBF" w:rsidP="00AA7DB8">
            <w:pPr>
              <w:pStyle w:val="TAL"/>
              <w:rPr>
                <w:lang w:eastAsia="zh-CN"/>
              </w:rPr>
            </w:pPr>
            <w:r w:rsidRPr="00F11966">
              <w:rPr>
                <w:rFonts w:cs="Arial"/>
                <w:szCs w:val="18"/>
              </w:rPr>
              <w:t xml:space="preserve">This IE shall contain </w:t>
            </w:r>
            <w:r w:rsidRPr="00F11966">
              <w:rPr>
                <w:rFonts w:cs="Arial" w:hint="eastAsia"/>
                <w:szCs w:val="18"/>
              </w:rPr>
              <w:t xml:space="preserve">the </w:t>
            </w:r>
            <w:r w:rsidRPr="00F11966">
              <w:rPr>
                <w:rFonts w:cs="Arial"/>
                <w:szCs w:val="18"/>
              </w:rPr>
              <w:t>N3IWF identifier</w:t>
            </w:r>
            <w:r w:rsidRPr="00F11966">
              <w:rPr>
                <w:rFonts w:cs="Arial" w:hint="eastAsia"/>
                <w:szCs w:val="18"/>
              </w:rPr>
              <w:t xml:space="preserve"> </w:t>
            </w:r>
            <w:r w:rsidRPr="00F11966">
              <w:rPr>
                <w:rFonts w:cs="Arial"/>
                <w:szCs w:val="18"/>
              </w:rPr>
              <w:t xml:space="preserve">received over NGAP and shall be encoded as a string of hexadecimal characters. </w:t>
            </w:r>
            <w:r w:rsidRPr="00F11966">
              <w:rPr>
                <w:lang w:eastAsia="zh-CN"/>
              </w:rPr>
              <w:t>Each character in the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of the N3IWF ID shall appear first in the string, and the character representing the 4 least significant bit of the N3IWF ID shall appear last in the string.</w:t>
            </w:r>
          </w:p>
          <w:p w14:paraId="5D60E5EB" w14:textId="77777777" w:rsidR="00E92CBF" w:rsidRPr="00F11966" w:rsidRDefault="00E92CBF" w:rsidP="00AA7DB8">
            <w:pPr>
              <w:pStyle w:val="TAL"/>
              <w:rPr>
                <w:rFonts w:cs="Arial"/>
                <w:szCs w:val="18"/>
              </w:rPr>
            </w:pPr>
          </w:p>
          <w:p w14:paraId="69614461" w14:textId="77777777" w:rsidR="00E92CBF" w:rsidRPr="00F11966" w:rsidRDefault="00E92CBF" w:rsidP="00AA7DB8">
            <w:pPr>
              <w:pStyle w:val="TAL"/>
              <w:rPr>
                <w:rFonts w:cs="Arial"/>
                <w:szCs w:val="18"/>
              </w:rPr>
            </w:pPr>
            <w:r w:rsidRPr="00F11966">
              <w:rPr>
                <w:rFonts w:cs="Arial"/>
                <w:szCs w:val="18"/>
              </w:rPr>
              <w:t>Pattern: '^[A-Fa-f0-9]+$'</w:t>
            </w:r>
          </w:p>
          <w:p w14:paraId="53893F8A" w14:textId="77777777" w:rsidR="00E92CBF" w:rsidRPr="00F11966" w:rsidRDefault="00E92CBF" w:rsidP="00AA7DB8">
            <w:pPr>
              <w:pStyle w:val="TAL"/>
              <w:rPr>
                <w:rFonts w:cs="Arial"/>
                <w:szCs w:val="18"/>
              </w:rPr>
            </w:pPr>
          </w:p>
          <w:p w14:paraId="5357661A" w14:textId="77777777" w:rsidR="00E92CBF" w:rsidRPr="00F11966" w:rsidRDefault="00E92CBF" w:rsidP="00AA7DB8">
            <w:pPr>
              <w:pStyle w:val="TAL"/>
              <w:rPr>
                <w:lang w:eastAsia="zh-CN"/>
              </w:rPr>
            </w:pPr>
            <w:r w:rsidRPr="00F11966">
              <w:rPr>
                <w:lang w:eastAsia="zh-CN"/>
              </w:rPr>
              <w:t>Example:</w:t>
            </w:r>
          </w:p>
          <w:p w14:paraId="5AF4CC89" w14:textId="77777777" w:rsidR="00E92CBF" w:rsidRPr="00F11966" w:rsidRDefault="00E92CBF" w:rsidP="00AA7DB8">
            <w:pPr>
              <w:pStyle w:val="TAL"/>
              <w:rPr>
                <w:rFonts w:cs="Arial"/>
                <w:szCs w:val="18"/>
              </w:rPr>
            </w:pPr>
            <w:r w:rsidRPr="00F11966">
              <w:rPr>
                <w:lang w:eastAsia="zh-CN"/>
              </w:rPr>
              <w:t>The N3IWF Id 0x5BD6 shall be encoded as "5BD6".</w:t>
            </w:r>
          </w:p>
          <w:p w14:paraId="7C577C7B" w14:textId="77777777" w:rsidR="00E92CBF" w:rsidRPr="00F11966" w:rsidRDefault="00E92CBF" w:rsidP="00AA7DB8">
            <w:pPr>
              <w:pStyle w:val="TAL"/>
              <w:rPr>
                <w:rFonts w:cs="Arial"/>
                <w:szCs w:val="18"/>
              </w:rPr>
            </w:pPr>
          </w:p>
          <w:p w14:paraId="434F7D49" w14:textId="77777777" w:rsidR="00E92CBF" w:rsidRPr="00F11966" w:rsidRDefault="00E92CBF" w:rsidP="00AA7DB8">
            <w:pPr>
              <w:pStyle w:val="TAL"/>
              <w:rPr>
                <w:rFonts w:cs="Arial"/>
                <w:szCs w:val="18"/>
              </w:rPr>
            </w:pPr>
            <w:r w:rsidRPr="00F11966">
              <w:rPr>
                <w:rFonts w:cs="Arial"/>
                <w:szCs w:val="18"/>
              </w:rPr>
              <w:t>It shall be present over the 3GPP PLMN internal interfaces if the UE is accessing the 5GC via an untrusted non-3GPP access, but shall not be present over the N5 interface.</w:t>
            </w:r>
          </w:p>
        </w:tc>
      </w:tr>
      <w:tr w:rsidR="00E92CBF" w:rsidRPr="00F11966" w14:paraId="4D946588"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422BC7A" w14:textId="77777777" w:rsidR="00E92CBF" w:rsidRPr="00F11966" w:rsidRDefault="00E92CBF" w:rsidP="00AA7DB8">
            <w:pPr>
              <w:pStyle w:val="TAL"/>
            </w:pPr>
            <w:r w:rsidRPr="00F11966">
              <w:t>ueIpv4Addr</w:t>
            </w:r>
          </w:p>
        </w:tc>
        <w:tc>
          <w:tcPr>
            <w:tcW w:w="1559" w:type="dxa"/>
            <w:tcBorders>
              <w:top w:val="single" w:sz="4" w:space="0" w:color="auto"/>
              <w:left w:val="single" w:sz="4" w:space="0" w:color="auto"/>
              <w:bottom w:val="single" w:sz="4" w:space="0" w:color="auto"/>
              <w:right w:val="single" w:sz="4" w:space="0" w:color="auto"/>
            </w:tcBorders>
          </w:tcPr>
          <w:p w14:paraId="03A56A6B"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7BF03308"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48E2A188"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95BC057" w14:textId="77777777" w:rsidR="00E92CBF" w:rsidRPr="00F11966" w:rsidRDefault="00E92CBF" w:rsidP="00AA7DB8">
            <w:pPr>
              <w:pStyle w:val="TAL"/>
              <w:rPr>
                <w:rFonts w:cs="Arial"/>
                <w:szCs w:val="18"/>
              </w:rPr>
            </w:pPr>
            <w:r w:rsidRPr="00F11966">
              <w:rPr>
                <w:rFonts w:cs="Arial"/>
                <w:szCs w:val="18"/>
              </w:rPr>
              <w:t>UE/N5CW device local IPv4 address (used to reach the N3IWF, TNGF or TWIF).</w:t>
            </w:r>
          </w:p>
          <w:p w14:paraId="0FEE8C98" w14:textId="77777777" w:rsidR="00E92CBF" w:rsidRPr="00F11966" w:rsidRDefault="00E92CBF" w:rsidP="00AA7DB8">
            <w:pPr>
              <w:pStyle w:val="TAL"/>
              <w:rPr>
                <w:rFonts w:cs="Arial"/>
                <w:szCs w:val="18"/>
              </w:rPr>
            </w:pPr>
            <w:r w:rsidRPr="00F11966">
              <w:rPr>
                <w:rFonts w:cs="Arial"/>
                <w:szCs w:val="18"/>
              </w:rPr>
              <w:t>The ueIPv4Addr or the ueIPv6Addr shall be present if the UE is accessing the 5GC via a trusted or untrusted non-3GPP access and the information is available.</w:t>
            </w:r>
          </w:p>
        </w:tc>
      </w:tr>
      <w:tr w:rsidR="00E92CBF" w:rsidRPr="00F11966" w14:paraId="66FBF6C8"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107E2BB" w14:textId="77777777" w:rsidR="00E92CBF" w:rsidRPr="00F11966" w:rsidRDefault="00E92CBF" w:rsidP="00AA7DB8">
            <w:pPr>
              <w:pStyle w:val="TAL"/>
            </w:pPr>
            <w:r w:rsidRPr="00F11966">
              <w:t>ueIpv6Addr</w:t>
            </w:r>
          </w:p>
        </w:tc>
        <w:tc>
          <w:tcPr>
            <w:tcW w:w="1559" w:type="dxa"/>
            <w:tcBorders>
              <w:top w:val="single" w:sz="4" w:space="0" w:color="auto"/>
              <w:left w:val="single" w:sz="4" w:space="0" w:color="auto"/>
              <w:bottom w:val="single" w:sz="4" w:space="0" w:color="auto"/>
              <w:right w:val="single" w:sz="4" w:space="0" w:color="auto"/>
            </w:tcBorders>
          </w:tcPr>
          <w:p w14:paraId="3691EEFC"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178A053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24F7471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D6EAF45" w14:textId="77777777" w:rsidR="00E92CBF" w:rsidRPr="00F11966" w:rsidRDefault="00E92CBF" w:rsidP="00AA7DB8">
            <w:pPr>
              <w:pStyle w:val="TAL"/>
              <w:rPr>
                <w:rFonts w:cs="Arial"/>
                <w:szCs w:val="18"/>
              </w:rPr>
            </w:pPr>
            <w:r w:rsidRPr="00F11966">
              <w:rPr>
                <w:rFonts w:cs="Arial"/>
                <w:szCs w:val="18"/>
              </w:rPr>
              <w:t>UE/N5CW device local IPv6 address (used to reach the N3IWF, TNGF or TWIF).</w:t>
            </w:r>
          </w:p>
          <w:p w14:paraId="5A46BE36" w14:textId="77777777" w:rsidR="00E92CBF" w:rsidRPr="00F11966" w:rsidRDefault="00E92CBF" w:rsidP="00AA7DB8">
            <w:pPr>
              <w:pStyle w:val="TAL"/>
              <w:rPr>
                <w:rFonts w:cs="Arial"/>
                <w:szCs w:val="18"/>
              </w:rPr>
            </w:pPr>
            <w:r w:rsidRPr="00F11966">
              <w:rPr>
                <w:rFonts w:cs="Arial"/>
                <w:szCs w:val="18"/>
              </w:rPr>
              <w:t>The ueIPv4Addr or the ueIPv6Addr shall be present if the UE is accessing the 5GC via a trusted or untrusted non-3GPP access and the information is available.</w:t>
            </w:r>
          </w:p>
        </w:tc>
      </w:tr>
      <w:tr w:rsidR="00E92CBF" w:rsidRPr="00F11966" w14:paraId="6B8B815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6B373656" w14:textId="77777777" w:rsidR="00E92CBF" w:rsidRPr="00F11966" w:rsidRDefault="00E92CBF" w:rsidP="00AA7DB8">
            <w:pPr>
              <w:pStyle w:val="TAL"/>
            </w:pPr>
            <w:r w:rsidRPr="00F11966">
              <w:t>portNumber</w:t>
            </w:r>
          </w:p>
        </w:tc>
        <w:tc>
          <w:tcPr>
            <w:tcW w:w="1559" w:type="dxa"/>
            <w:tcBorders>
              <w:top w:val="single" w:sz="4" w:space="0" w:color="auto"/>
              <w:left w:val="single" w:sz="4" w:space="0" w:color="auto"/>
              <w:bottom w:val="single" w:sz="4" w:space="0" w:color="auto"/>
              <w:right w:val="single" w:sz="4" w:space="0" w:color="auto"/>
            </w:tcBorders>
          </w:tcPr>
          <w:p w14:paraId="402C7FB9"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062CA710"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A11D5E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9479E2A" w14:textId="77777777" w:rsidR="00E92CBF" w:rsidRPr="00F11966" w:rsidRDefault="00E92CBF" w:rsidP="00AA7DB8">
            <w:pPr>
              <w:pStyle w:val="TAL"/>
              <w:rPr>
                <w:rFonts w:cs="Arial"/>
                <w:szCs w:val="18"/>
              </w:rPr>
            </w:pPr>
            <w:r w:rsidRPr="00F11966">
              <w:rPr>
                <w:rFonts w:cs="Arial"/>
                <w:szCs w:val="18"/>
              </w:rPr>
              <w:t>UDP or TCP source port number. It shall be present if the UE is accessing the 5GC via a trusted or untrusted non-3GPP access and NAT is detected.</w:t>
            </w:r>
          </w:p>
        </w:tc>
      </w:tr>
      <w:tr w:rsidR="00573E62" w:rsidRPr="00F11966" w14:paraId="4DC15AE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576CC6A" w14:textId="67847FCB" w:rsidR="00573E62" w:rsidRPr="00F11966" w:rsidRDefault="00573E62" w:rsidP="00573E62">
            <w:pPr>
              <w:pStyle w:val="TAL"/>
            </w:pPr>
            <w:r>
              <w:t>protocol</w:t>
            </w:r>
          </w:p>
        </w:tc>
        <w:tc>
          <w:tcPr>
            <w:tcW w:w="1559" w:type="dxa"/>
            <w:tcBorders>
              <w:top w:val="single" w:sz="4" w:space="0" w:color="auto"/>
              <w:left w:val="single" w:sz="4" w:space="0" w:color="auto"/>
              <w:bottom w:val="single" w:sz="4" w:space="0" w:color="auto"/>
              <w:right w:val="single" w:sz="4" w:space="0" w:color="auto"/>
            </w:tcBorders>
          </w:tcPr>
          <w:p w14:paraId="598CB3B5" w14:textId="61276AE8" w:rsidR="00573E62" w:rsidRPr="00F11966" w:rsidRDefault="00573E62" w:rsidP="00573E62">
            <w:pPr>
              <w:pStyle w:val="TAL"/>
            </w:pPr>
            <w:r>
              <w:t>TransportProtocol</w:t>
            </w:r>
          </w:p>
        </w:tc>
        <w:tc>
          <w:tcPr>
            <w:tcW w:w="425" w:type="dxa"/>
            <w:tcBorders>
              <w:top w:val="single" w:sz="4" w:space="0" w:color="auto"/>
              <w:left w:val="single" w:sz="4" w:space="0" w:color="auto"/>
              <w:bottom w:val="single" w:sz="4" w:space="0" w:color="auto"/>
              <w:right w:val="single" w:sz="4" w:space="0" w:color="auto"/>
            </w:tcBorders>
          </w:tcPr>
          <w:p w14:paraId="05D6FF40" w14:textId="403D3028" w:rsidR="00573E62" w:rsidRPr="00F11966" w:rsidRDefault="00573E62" w:rsidP="00573E6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40ADB38" w14:textId="066D3B43" w:rsidR="00573E62" w:rsidRPr="00F11966" w:rsidRDefault="00573E62" w:rsidP="00573E6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7872CD1" w14:textId="77777777" w:rsidR="00573E62" w:rsidRDefault="00573E62" w:rsidP="00573E62">
            <w:pPr>
              <w:pStyle w:val="TAL"/>
              <w:rPr>
                <w:rFonts w:cs="Arial"/>
                <w:szCs w:val="18"/>
              </w:rPr>
            </w:pPr>
            <w:r>
              <w:rPr>
                <w:rFonts w:cs="Arial"/>
                <w:szCs w:val="18"/>
              </w:rPr>
              <w:t xml:space="preserve">This IE may be present if </w:t>
            </w:r>
            <w:r w:rsidRPr="00F11966">
              <w:t>portNumber</w:t>
            </w:r>
            <w:r>
              <w:t xml:space="preserve"> is present.</w:t>
            </w:r>
          </w:p>
          <w:p w14:paraId="07CF1F9A" w14:textId="77777777" w:rsidR="00573E62" w:rsidRDefault="00573E62" w:rsidP="00573E62">
            <w:pPr>
              <w:pStyle w:val="TAL"/>
              <w:rPr>
                <w:rFonts w:cs="Arial"/>
                <w:szCs w:val="18"/>
              </w:rPr>
            </w:pPr>
          </w:p>
          <w:p w14:paraId="2FFC09F9" w14:textId="77777777" w:rsidR="00573E62" w:rsidRDefault="00573E62" w:rsidP="00573E62">
            <w:pPr>
              <w:pStyle w:val="TAL"/>
              <w:rPr>
                <w:rFonts w:cs="Arial"/>
                <w:szCs w:val="18"/>
              </w:rPr>
            </w:pPr>
            <w:r>
              <w:rPr>
                <w:rFonts w:cs="Arial"/>
                <w:szCs w:val="18"/>
              </w:rPr>
              <w:t xml:space="preserve">When present, this IE shall indicate the transport protocol used by the </w:t>
            </w:r>
            <w:r w:rsidRPr="00F11966">
              <w:rPr>
                <w:rFonts w:cs="Arial"/>
                <w:szCs w:val="18"/>
              </w:rPr>
              <w:t xml:space="preserve">UE </w:t>
            </w:r>
            <w:r>
              <w:rPr>
                <w:rFonts w:cs="Arial"/>
                <w:szCs w:val="18"/>
              </w:rPr>
              <w:t xml:space="preserve">to access </w:t>
            </w:r>
            <w:r w:rsidRPr="00F11966">
              <w:rPr>
                <w:rFonts w:cs="Arial"/>
                <w:szCs w:val="18"/>
              </w:rPr>
              <w:t xml:space="preserve">the </w:t>
            </w:r>
            <w:r>
              <w:rPr>
                <w:rFonts w:cs="Arial"/>
                <w:szCs w:val="18"/>
              </w:rPr>
              <w:t>core network</w:t>
            </w:r>
            <w:r w:rsidRPr="00F11966">
              <w:rPr>
                <w:rFonts w:cs="Arial"/>
                <w:szCs w:val="18"/>
              </w:rPr>
              <w:t xml:space="preserve"> via a trusted or untrusted non-3GPP access and NAT is detected</w:t>
            </w:r>
            <w:r>
              <w:rPr>
                <w:rFonts w:cs="Arial"/>
                <w:szCs w:val="18"/>
              </w:rPr>
              <w:t>.</w:t>
            </w:r>
          </w:p>
          <w:p w14:paraId="731763AE" w14:textId="77777777" w:rsidR="00573E62" w:rsidRDefault="00573E62" w:rsidP="00573E62">
            <w:pPr>
              <w:pStyle w:val="TAL"/>
              <w:rPr>
                <w:rFonts w:cs="Arial"/>
                <w:szCs w:val="18"/>
              </w:rPr>
            </w:pPr>
          </w:p>
          <w:p w14:paraId="4F88CA2F" w14:textId="6357FC53" w:rsidR="00573E62" w:rsidRPr="00F11966" w:rsidRDefault="00573E62" w:rsidP="00573E62">
            <w:pPr>
              <w:pStyle w:val="TAL"/>
              <w:rPr>
                <w:rFonts w:cs="Arial"/>
                <w:szCs w:val="18"/>
              </w:rPr>
            </w:pPr>
            <w:r>
              <w:rPr>
                <w:rFonts w:cs="Arial"/>
                <w:szCs w:val="18"/>
              </w:rPr>
              <w:t xml:space="preserve">The absence of this IE indicates that the transport protocol used by the UE to access </w:t>
            </w:r>
            <w:r w:rsidRPr="00F11966">
              <w:rPr>
                <w:rFonts w:cs="Arial"/>
                <w:szCs w:val="18"/>
              </w:rPr>
              <w:t xml:space="preserve">the </w:t>
            </w:r>
            <w:r>
              <w:rPr>
                <w:rFonts w:cs="Arial"/>
                <w:szCs w:val="18"/>
              </w:rPr>
              <w:t>core network</w:t>
            </w:r>
            <w:r w:rsidRPr="00F11966" w:rsidDel="001211EF">
              <w:rPr>
                <w:rFonts w:cs="Arial"/>
                <w:szCs w:val="18"/>
              </w:rPr>
              <w:t xml:space="preserve"> </w:t>
            </w:r>
            <w:r w:rsidRPr="00F11966">
              <w:rPr>
                <w:rFonts w:cs="Arial"/>
                <w:szCs w:val="18"/>
              </w:rPr>
              <w:t>via a trusted or untrusted non-3GPP acces</w:t>
            </w:r>
            <w:r>
              <w:rPr>
                <w:rFonts w:cs="Arial"/>
                <w:szCs w:val="18"/>
              </w:rPr>
              <w:t>s is not specified, i.e. could be UDP or TCP.</w:t>
            </w:r>
          </w:p>
        </w:tc>
      </w:tr>
      <w:tr w:rsidR="00573E62" w:rsidRPr="00F11966" w14:paraId="3CEB599C"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61EE6091" w14:textId="77777777" w:rsidR="00573E62" w:rsidRPr="00F11966" w:rsidRDefault="00573E62" w:rsidP="00573E62">
            <w:pPr>
              <w:pStyle w:val="TAL"/>
            </w:pPr>
            <w:r w:rsidRPr="00F11966">
              <w:rPr>
                <w:rFonts w:hint="eastAsia"/>
                <w:lang w:eastAsia="zh-CN"/>
              </w:rPr>
              <w:t>t</w:t>
            </w:r>
            <w:r w:rsidRPr="00F11966">
              <w:rPr>
                <w:lang w:eastAsia="zh-CN"/>
              </w:rPr>
              <w:t>napId</w:t>
            </w:r>
          </w:p>
        </w:tc>
        <w:tc>
          <w:tcPr>
            <w:tcW w:w="1559" w:type="dxa"/>
            <w:tcBorders>
              <w:top w:val="single" w:sz="4" w:space="0" w:color="auto"/>
              <w:left w:val="single" w:sz="4" w:space="0" w:color="auto"/>
              <w:bottom w:val="single" w:sz="4" w:space="0" w:color="auto"/>
              <w:right w:val="single" w:sz="4" w:space="0" w:color="auto"/>
            </w:tcBorders>
          </w:tcPr>
          <w:p w14:paraId="10FB72B8" w14:textId="77777777" w:rsidR="00573E62" w:rsidRPr="00F11966" w:rsidRDefault="00573E62" w:rsidP="00573E62">
            <w:pPr>
              <w:pStyle w:val="TAL"/>
            </w:pPr>
            <w:r w:rsidRPr="00F11966">
              <w:rPr>
                <w:rFonts w:hint="eastAsia"/>
                <w:lang w:eastAsia="zh-CN"/>
              </w:rPr>
              <w:t>T</w:t>
            </w:r>
            <w:r w:rsidRPr="00F11966">
              <w:rPr>
                <w:lang w:eastAsia="zh-CN"/>
              </w:rPr>
              <w:t>napId</w:t>
            </w:r>
          </w:p>
        </w:tc>
        <w:tc>
          <w:tcPr>
            <w:tcW w:w="425" w:type="dxa"/>
            <w:tcBorders>
              <w:top w:val="single" w:sz="4" w:space="0" w:color="auto"/>
              <w:left w:val="single" w:sz="4" w:space="0" w:color="auto"/>
              <w:bottom w:val="single" w:sz="4" w:space="0" w:color="auto"/>
              <w:right w:val="single" w:sz="4" w:space="0" w:color="auto"/>
            </w:tcBorders>
          </w:tcPr>
          <w:p w14:paraId="196CC0BB" w14:textId="77777777" w:rsidR="00573E62" w:rsidRPr="00F11966" w:rsidRDefault="00573E62" w:rsidP="00573E62">
            <w:pPr>
              <w:pStyle w:val="TAC"/>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C2A8F23" w14:textId="77777777" w:rsidR="00573E62" w:rsidRPr="00F11966" w:rsidRDefault="00573E62" w:rsidP="00573E62">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7C21D51" w14:textId="77777777" w:rsidR="00573E62" w:rsidRPr="00F11966" w:rsidRDefault="00573E62" w:rsidP="00573E62">
            <w:pPr>
              <w:pStyle w:val="TAL"/>
              <w:rPr>
                <w:rFonts w:cs="Arial"/>
                <w:szCs w:val="18"/>
              </w:rPr>
            </w:pPr>
            <w:r w:rsidRPr="00F11966">
              <w:rPr>
                <w:rFonts w:cs="Arial" w:hint="eastAsia"/>
                <w:szCs w:val="18"/>
                <w:lang w:eastAsia="zh-CN"/>
              </w:rPr>
              <w:t>T</w:t>
            </w:r>
            <w:r w:rsidRPr="00F11966">
              <w:rPr>
                <w:rFonts w:cs="Arial"/>
                <w:szCs w:val="18"/>
                <w:lang w:eastAsia="zh-CN"/>
              </w:rPr>
              <w:t xml:space="preserve">his IE shall contain the </w:t>
            </w:r>
            <w:r w:rsidRPr="00F11966">
              <w:t>TNAP Identifier</w:t>
            </w:r>
            <w:r w:rsidRPr="00F11966">
              <w:rPr>
                <w:rFonts w:cs="Arial"/>
                <w:szCs w:val="18"/>
                <w:lang w:eastAsia="zh-CN"/>
              </w:rPr>
              <w:t>, see clause</w:t>
            </w:r>
            <w:r w:rsidRPr="00F11966">
              <w:rPr>
                <w:rFonts w:cs="Arial"/>
                <w:szCs w:val="18"/>
                <w:lang w:val="en-US" w:eastAsia="zh-CN"/>
              </w:rPr>
              <w:t xml:space="preserve"> 5.6.2 of </w:t>
            </w:r>
            <w:r w:rsidRPr="00F11966">
              <w:rPr>
                <w:rFonts w:cs="Arial"/>
                <w:szCs w:val="18"/>
                <w:lang w:eastAsia="zh-CN"/>
              </w:rPr>
              <w:t>3GPP</w:t>
            </w:r>
            <w:r w:rsidRPr="00F11966">
              <w:rPr>
                <w:rFonts w:cs="Arial"/>
                <w:szCs w:val="18"/>
                <w:lang w:val="en-US" w:eastAsia="zh-CN"/>
              </w:rPr>
              <w:t> TS 23.501 [8].</w:t>
            </w:r>
          </w:p>
        </w:tc>
      </w:tr>
      <w:tr w:rsidR="00573E62" w:rsidRPr="00F11966" w14:paraId="60EF08FA"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BD97D74" w14:textId="77777777" w:rsidR="00573E62" w:rsidRPr="00F11966" w:rsidRDefault="00573E62" w:rsidP="00573E62">
            <w:pPr>
              <w:pStyle w:val="TAL"/>
            </w:pPr>
            <w:r w:rsidRPr="00F11966">
              <w:rPr>
                <w:rFonts w:hint="eastAsia"/>
                <w:lang w:eastAsia="zh-CN"/>
              </w:rPr>
              <w:t>t</w:t>
            </w:r>
            <w:r w:rsidRPr="00F11966">
              <w:rPr>
                <w:lang w:eastAsia="zh-CN"/>
              </w:rPr>
              <w:t>wapId</w:t>
            </w:r>
          </w:p>
        </w:tc>
        <w:tc>
          <w:tcPr>
            <w:tcW w:w="1559" w:type="dxa"/>
            <w:tcBorders>
              <w:top w:val="single" w:sz="4" w:space="0" w:color="auto"/>
              <w:left w:val="single" w:sz="4" w:space="0" w:color="auto"/>
              <w:bottom w:val="single" w:sz="4" w:space="0" w:color="auto"/>
              <w:right w:val="single" w:sz="4" w:space="0" w:color="auto"/>
            </w:tcBorders>
          </w:tcPr>
          <w:p w14:paraId="51AEA56E" w14:textId="77777777" w:rsidR="00573E62" w:rsidRPr="00F11966" w:rsidRDefault="00573E62" w:rsidP="00573E62">
            <w:pPr>
              <w:pStyle w:val="TAL"/>
            </w:pPr>
            <w:r w:rsidRPr="00F11966">
              <w:rPr>
                <w:rFonts w:hint="eastAsia"/>
                <w:lang w:eastAsia="zh-CN"/>
              </w:rPr>
              <w:t>T</w:t>
            </w:r>
            <w:r w:rsidRPr="00F11966">
              <w:rPr>
                <w:lang w:eastAsia="zh-CN"/>
              </w:rPr>
              <w:t>wapId</w:t>
            </w:r>
          </w:p>
        </w:tc>
        <w:tc>
          <w:tcPr>
            <w:tcW w:w="425" w:type="dxa"/>
            <w:tcBorders>
              <w:top w:val="single" w:sz="4" w:space="0" w:color="auto"/>
              <w:left w:val="single" w:sz="4" w:space="0" w:color="auto"/>
              <w:bottom w:val="single" w:sz="4" w:space="0" w:color="auto"/>
              <w:right w:val="single" w:sz="4" w:space="0" w:color="auto"/>
            </w:tcBorders>
          </w:tcPr>
          <w:p w14:paraId="340D4215" w14:textId="77777777" w:rsidR="00573E62" w:rsidRPr="00F11966" w:rsidRDefault="00573E62" w:rsidP="00573E62">
            <w:pPr>
              <w:pStyle w:val="TAC"/>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BACE04A" w14:textId="77777777" w:rsidR="00573E62" w:rsidRPr="00F11966" w:rsidRDefault="00573E62" w:rsidP="00573E62">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256DB8" w14:textId="77777777" w:rsidR="00573E62" w:rsidRPr="00F11966" w:rsidRDefault="00573E62" w:rsidP="00573E62">
            <w:pPr>
              <w:pStyle w:val="TAL"/>
              <w:rPr>
                <w:rFonts w:cs="Arial"/>
                <w:szCs w:val="18"/>
              </w:rPr>
            </w:pPr>
            <w:r w:rsidRPr="00F11966">
              <w:rPr>
                <w:rFonts w:cs="Arial" w:hint="eastAsia"/>
                <w:szCs w:val="18"/>
                <w:lang w:eastAsia="zh-CN"/>
              </w:rPr>
              <w:t>T</w:t>
            </w:r>
            <w:r w:rsidRPr="00F11966">
              <w:rPr>
                <w:rFonts w:cs="Arial"/>
                <w:szCs w:val="18"/>
                <w:lang w:eastAsia="zh-CN"/>
              </w:rPr>
              <w:t xml:space="preserve">his IE shall contain the </w:t>
            </w:r>
            <w:r w:rsidRPr="00F11966">
              <w:t>TWAP Identifier</w:t>
            </w:r>
            <w:r w:rsidRPr="00F11966">
              <w:rPr>
                <w:rFonts w:cs="Arial"/>
                <w:szCs w:val="18"/>
                <w:lang w:eastAsia="zh-CN"/>
              </w:rPr>
              <w:t>, see clause</w:t>
            </w:r>
            <w:r w:rsidRPr="00F11966">
              <w:rPr>
                <w:rFonts w:cs="Arial"/>
                <w:szCs w:val="18"/>
                <w:lang w:val="en-US" w:eastAsia="zh-CN"/>
              </w:rPr>
              <w:t> </w:t>
            </w:r>
            <w:r w:rsidRPr="00F11966">
              <w:t>4.2.8.5.3</w:t>
            </w:r>
            <w:r w:rsidRPr="00F11966">
              <w:rPr>
                <w:rFonts w:cs="Arial"/>
                <w:szCs w:val="18"/>
                <w:lang w:val="en-US" w:eastAsia="zh-CN"/>
              </w:rPr>
              <w:t xml:space="preserve"> of </w:t>
            </w:r>
            <w:r w:rsidRPr="00F11966">
              <w:rPr>
                <w:rFonts w:cs="Arial"/>
                <w:szCs w:val="18"/>
                <w:lang w:eastAsia="zh-CN"/>
              </w:rPr>
              <w:t>3GPP</w:t>
            </w:r>
            <w:r w:rsidRPr="00F11966">
              <w:rPr>
                <w:rFonts w:cs="Arial"/>
                <w:szCs w:val="18"/>
                <w:lang w:val="en-US" w:eastAsia="zh-CN"/>
              </w:rPr>
              <w:t> TS 23.501 [8].</w:t>
            </w:r>
          </w:p>
        </w:tc>
      </w:tr>
      <w:tr w:rsidR="00573E62" w:rsidRPr="00F11966" w14:paraId="6747AD0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D38568E" w14:textId="77777777" w:rsidR="00573E62" w:rsidRPr="00F11966" w:rsidRDefault="00573E62" w:rsidP="00573E62">
            <w:pPr>
              <w:pStyle w:val="TAL"/>
            </w:pPr>
            <w:r w:rsidRPr="00F11966">
              <w:t>hfcNodeId</w:t>
            </w:r>
          </w:p>
        </w:tc>
        <w:tc>
          <w:tcPr>
            <w:tcW w:w="1559" w:type="dxa"/>
            <w:tcBorders>
              <w:top w:val="single" w:sz="4" w:space="0" w:color="auto"/>
              <w:left w:val="single" w:sz="4" w:space="0" w:color="auto"/>
              <w:bottom w:val="single" w:sz="4" w:space="0" w:color="auto"/>
              <w:right w:val="single" w:sz="4" w:space="0" w:color="auto"/>
            </w:tcBorders>
          </w:tcPr>
          <w:p w14:paraId="055D6978" w14:textId="77777777" w:rsidR="00573E62" w:rsidRPr="00F11966" w:rsidRDefault="00573E62" w:rsidP="00573E62">
            <w:pPr>
              <w:pStyle w:val="TAL"/>
            </w:pPr>
            <w:r w:rsidRPr="00F11966">
              <w:t>HfcNodeId</w:t>
            </w:r>
          </w:p>
        </w:tc>
        <w:tc>
          <w:tcPr>
            <w:tcW w:w="425" w:type="dxa"/>
            <w:tcBorders>
              <w:top w:val="single" w:sz="4" w:space="0" w:color="auto"/>
              <w:left w:val="single" w:sz="4" w:space="0" w:color="auto"/>
              <w:bottom w:val="single" w:sz="4" w:space="0" w:color="auto"/>
              <w:right w:val="single" w:sz="4" w:space="0" w:color="auto"/>
            </w:tcBorders>
          </w:tcPr>
          <w:p w14:paraId="6BA3D8F0" w14:textId="77777777" w:rsidR="00573E62" w:rsidRPr="00F11966" w:rsidRDefault="00573E62" w:rsidP="00573E62">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7C65FCF" w14:textId="77777777" w:rsidR="00573E62" w:rsidRPr="00F11966" w:rsidRDefault="00573E62" w:rsidP="00573E62">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0563BF9" w14:textId="77777777" w:rsidR="00573E62" w:rsidRPr="00F11966" w:rsidRDefault="00573E62" w:rsidP="00573E62">
            <w:pPr>
              <w:pStyle w:val="TAL"/>
              <w:rPr>
                <w:rFonts w:cs="Arial"/>
                <w:szCs w:val="18"/>
              </w:rPr>
            </w:pPr>
            <w:r w:rsidRPr="00F11966">
              <w:rPr>
                <w:rFonts w:cs="Arial"/>
                <w:szCs w:val="18"/>
              </w:rPr>
              <w:t>This IE shall contain the HFC Node Identifier received over NGAP. It shall be present for a 5G-CRG/FN-CRG accessing the 5GC via wireline access network.</w:t>
            </w:r>
          </w:p>
        </w:tc>
      </w:tr>
      <w:tr w:rsidR="00573E62" w:rsidRPr="00F11966" w14:paraId="03729356"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3C4C845" w14:textId="77777777" w:rsidR="00573E62" w:rsidRPr="00F11966" w:rsidRDefault="00573E62" w:rsidP="00573E62">
            <w:pPr>
              <w:pStyle w:val="TAL"/>
            </w:pPr>
            <w:r w:rsidRPr="00F11966">
              <w:t>gli</w:t>
            </w:r>
          </w:p>
        </w:tc>
        <w:tc>
          <w:tcPr>
            <w:tcW w:w="1559" w:type="dxa"/>
            <w:tcBorders>
              <w:top w:val="single" w:sz="4" w:space="0" w:color="auto"/>
              <w:left w:val="single" w:sz="4" w:space="0" w:color="auto"/>
              <w:bottom w:val="single" w:sz="4" w:space="0" w:color="auto"/>
              <w:right w:val="single" w:sz="4" w:space="0" w:color="auto"/>
            </w:tcBorders>
          </w:tcPr>
          <w:p w14:paraId="6F43CECA" w14:textId="77777777" w:rsidR="00573E62" w:rsidRPr="00F11966" w:rsidRDefault="00573E62" w:rsidP="00573E62">
            <w:pPr>
              <w:pStyle w:val="TAL"/>
            </w:pPr>
            <w:r w:rsidRPr="00F11966">
              <w:t>Gli</w:t>
            </w:r>
          </w:p>
        </w:tc>
        <w:tc>
          <w:tcPr>
            <w:tcW w:w="425" w:type="dxa"/>
            <w:tcBorders>
              <w:top w:val="single" w:sz="4" w:space="0" w:color="auto"/>
              <w:left w:val="single" w:sz="4" w:space="0" w:color="auto"/>
              <w:bottom w:val="single" w:sz="4" w:space="0" w:color="auto"/>
              <w:right w:val="single" w:sz="4" w:space="0" w:color="auto"/>
            </w:tcBorders>
          </w:tcPr>
          <w:p w14:paraId="1760FF6A" w14:textId="77777777" w:rsidR="00573E62" w:rsidRPr="00F11966" w:rsidRDefault="00573E62" w:rsidP="00573E62">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F334BDD" w14:textId="77777777" w:rsidR="00573E62" w:rsidRPr="00F11966" w:rsidRDefault="00573E62" w:rsidP="00573E62">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DF24CA0" w14:textId="77777777" w:rsidR="00573E62" w:rsidRPr="00F11966" w:rsidRDefault="00573E62" w:rsidP="00573E62">
            <w:pPr>
              <w:pStyle w:val="TAL"/>
              <w:rPr>
                <w:rFonts w:cs="Arial"/>
                <w:szCs w:val="18"/>
              </w:rPr>
            </w:pPr>
            <w:r w:rsidRPr="00F11966">
              <w:rPr>
                <w:rFonts w:cs="Arial"/>
                <w:szCs w:val="18"/>
              </w:rPr>
              <w:t>This IE shall contain the Global Line Identifier. It shall be present for a 5G-BRG/FN-BRG accessing the 5GC via wireline access network.</w:t>
            </w:r>
          </w:p>
        </w:tc>
      </w:tr>
      <w:tr w:rsidR="00573E62" w:rsidRPr="00F11966" w14:paraId="5D5C29AD"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D8AEB6F" w14:textId="77777777" w:rsidR="00573E62" w:rsidRPr="00F11966" w:rsidRDefault="00573E62" w:rsidP="00573E62">
            <w:pPr>
              <w:pStyle w:val="TAL"/>
            </w:pPr>
            <w:r w:rsidRPr="00F11966">
              <w:t>w5gbanLineType</w:t>
            </w:r>
          </w:p>
        </w:tc>
        <w:tc>
          <w:tcPr>
            <w:tcW w:w="1559" w:type="dxa"/>
            <w:tcBorders>
              <w:top w:val="single" w:sz="4" w:space="0" w:color="auto"/>
              <w:left w:val="single" w:sz="4" w:space="0" w:color="auto"/>
              <w:bottom w:val="single" w:sz="4" w:space="0" w:color="auto"/>
              <w:right w:val="single" w:sz="4" w:space="0" w:color="auto"/>
            </w:tcBorders>
          </w:tcPr>
          <w:p w14:paraId="3576ED12" w14:textId="77777777" w:rsidR="00573E62" w:rsidRPr="00F11966" w:rsidRDefault="00573E62" w:rsidP="00573E62">
            <w:pPr>
              <w:pStyle w:val="TAL"/>
            </w:pPr>
            <w:r w:rsidRPr="00F11966">
              <w:t>LineType</w:t>
            </w:r>
          </w:p>
        </w:tc>
        <w:tc>
          <w:tcPr>
            <w:tcW w:w="425" w:type="dxa"/>
            <w:tcBorders>
              <w:top w:val="single" w:sz="4" w:space="0" w:color="auto"/>
              <w:left w:val="single" w:sz="4" w:space="0" w:color="auto"/>
              <w:bottom w:val="single" w:sz="4" w:space="0" w:color="auto"/>
              <w:right w:val="single" w:sz="4" w:space="0" w:color="auto"/>
            </w:tcBorders>
          </w:tcPr>
          <w:p w14:paraId="2E71AD06" w14:textId="77777777" w:rsidR="00573E62" w:rsidRPr="00F11966" w:rsidRDefault="00573E62" w:rsidP="00573E6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5A077EB8" w14:textId="77777777" w:rsidR="00573E62" w:rsidRPr="00F11966" w:rsidRDefault="00573E62" w:rsidP="00573E62">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C9533E1" w14:textId="77777777" w:rsidR="00573E62" w:rsidRPr="00F11966" w:rsidRDefault="00573E62" w:rsidP="00573E62">
            <w:pPr>
              <w:pStyle w:val="TAL"/>
              <w:rPr>
                <w:rFonts w:cs="Arial"/>
                <w:szCs w:val="18"/>
              </w:rPr>
            </w:pPr>
            <w:r w:rsidRPr="00F11966">
              <w:rPr>
                <w:rFonts w:cs="Arial"/>
                <w:szCs w:val="18"/>
              </w:rPr>
              <w:t>This IE may be present for a 5G-BRG/FN-BRG accessing the 5GC via wireline access network.</w:t>
            </w:r>
          </w:p>
          <w:p w14:paraId="32F4332E" w14:textId="77777777" w:rsidR="00573E62" w:rsidRPr="00F11966" w:rsidRDefault="00573E62" w:rsidP="00573E62">
            <w:pPr>
              <w:pStyle w:val="TAL"/>
              <w:rPr>
                <w:rFonts w:cs="Arial"/>
                <w:szCs w:val="18"/>
              </w:rPr>
            </w:pPr>
            <w:r w:rsidRPr="00F11966">
              <w:rPr>
                <w:rFonts w:cs="Arial"/>
                <w:szCs w:val="18"/>
              </w:rPr>
              <w:t>When present, it shall indicate the type of the wireline (DSL or PON).</w:t>
            </w:r>
          </w:p>
        </w:tc>
      </w:tr>
      <w:tr w:rsidR="00573E62" w:rsidRPr="00F11966" w14:paraId="6672298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3B7B401" w14:textId="77777777" w:rsidR="00573E62" w:rsidRPr="00F11966" w:rsidRDefault="00573E62" w:rsidP="00573E62">
            <w:pPr>
              <w:pStyle w:val="TAL"/>
            </w:pPr>
            <w:r w:rsidRPr="00F11966">
              <w:t>gci</w:t>
            </w:r>
          </w:p>
        </w:tc>
        <w:tc>
          <w:tcPr>
            <w:tcW w:w="1559" w:type="dxa"/>
            <w:tcBorders>
              <w:top w:val="single" w:sz="4" w:space="0" w:color="auto"/>
              <w:left w:val="single" w:sz="4" w:space="0" w:color="auto"/>
              <w:bottom w:val="single" w:sz="4" w:space="0" w:color="auto"/>
              <w:right w:val="single" w:sz="4" w:space="0" w:color="auto"/>
            </w:tcBorders>
          </w:tcPr>
          <w:p w14:paraId="29816242" w14:textId="77777777" w:rsidR="00573E62" w:rsidRPr="00F11966" w:rsidRDefault="00573E62" w:rsidP="00573E62">
            <w:pPr>
              <w:pStyle w:val="TAL"/>
            </w:pPr>
            <w:r w:rsidRPr="00F11966">
              <w:t>Gci</w:t>
            </w:r>
          </w:p>
        </w:tc>
        <w:tc>
          <w:tcPr>
            <w:tcW w:w="425" w:type="dxa"/>
            <w:tcBorders>
              <w:top w:val="single" w:sz="4" w:space="0" w:color="auto"/>
              <w:left w:val="single" w:sz="4" w:space="0" w:color="auto"/>
              <w:bottom w:val="single" w:sz="4" w:space="0" w:color="auto"/>
              <w:right w:val="single" w:sz="4" w:space="0" w:color="auto"/>
            </w:tcBorders>
          </w:tcPr>
          <w:p w14:paraId="63A333EC" w14:textId="77777777" w:rsidR="00573E62" w:rsidRPr="00F11966" w:rsidRDefault="00573E62" w:rsidP="00573E62">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70BDC8C" w14:textId="77777777" w:rsidR="00573E62" w:rsidRPr="00F11966" w:rsidRDefault="00573E62" w:rsidP="00573E62">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D18AB57" w14:textId="77777777" w:rsidR="00573E62" w:rsidRPr="00F11966" w:rsidRDefault="00573E62" w:rsidP="00573E62">
            <w:pPr>
              <w:pStyle w:val="TAL"/>
              <w:rPr>
                <w:rFonts w:cs="Arial"/>
                <w:szCs w:val="18"/>
              </w:rPr>
            </w:pPr>
            <w:r w:rsidRPr="00F11966">
              <w:rPr>
                <w:rFonts w:cs="Arial"/>
                <w:szCs w:val="18"/>
              </w:rPr>
              <w:t>This IE shall contain the Global Cable Identifier. It shall be present for the N5GC device accessing the 5GC via wireline access network. See clause 4.10a of 3GPP</w:t>
            </w:r>
            <w:r w:rsidRPr="00F11966">
              <w:rPr>
                <w:rFonts w:cs="Arial"/>
                <w:szCs w:val="18"/>
                <w:lang w:val="en-US" w:eastAsia="zh-CN"/>
              </w:rPr>
              <w:t> </w:t>
            </w:r>
            <w:r w:rsidRPr="00F11966">
              <w:rPr>
                <w:rFonts w:cs="Arial"/>
                <w:szCs w:val="18"/>
              </w:rPr>
              <w:t>TS</w:t>
            </w:r>
            <w:r w:rsidRPr="00F11966">
              <w:rPr>
                <w:rFonts w:cs="Arial"/>
                <w:szCs w:val="18"/>
                <w:lang w:val="en-US" w:eastAsia="zh-CN"/>
              </w:rPr>
              <w:t> </w:t>
            </w:r>
            <w:r w:rsidRPr="00F11966">
              <w:rPr>
                <w:rFonts w:cs="Arial"/>
                <w:szCs w:val="18"/>
              </w:rPr>
              <w:t>23.316</w:t>
            </w:r>
            <w:r w:rsidRPr="00F11966">
              <w:rPr>
                <w:rFonts w:cs="Arial"/>
                <w:szCs w:val="18"/>
                <w:lang w:val="en-US" w:eastAsia="zh-CN"/>
              </w:rPr>
              <w:t> </w:t>
            </w:r>
            <w:r w:rsidRPr="00F11966">
              <w:rPr>
                <w:rFonts w:cs="Arial"/>
                <w:szCs w:val="18"/>
              </w:rPr>
              <w:t>[30]</w:t>
            </w:r>
          </w:p>
        </w:tc>
      </w:tr>
    </w:tbl>
    <w:p w14:paraId="44B11DA7" w14:textId="77777777" w:rsidR="00E92CBF" w:rsidRPr="00F11966" w:rsidRDefault="00E92CBF" w:rsidP="00E92CBF">
      <w:pPr>
        <w:rPr>
          <w:lang w:val="en-US"/>
        </w:rPr>
      </w:pPr>
    </w:p>
    <w:p w14:paraId="59CB6D2D" w14:textId="77777777" w:rsidR="00E92CBF" w:rsidRPr="00F11966" w:rsidRDefault="00E92CBF" w:rsidP="00E92CBF">
      <w:pPr>
        <w:rPr>
          <w:lang w:val="en-US"/>
        </w:rPr>
      </w:pPr>
    </w:p>
    <w:p w14:paraId="6C284B8F" w14:textId="77777777" w:rsidR="00E92CBF" w:rsidRPr="00F11966" w:rsidRDefault="00E92CBF" w:rsidP="00A940B5">
      <w:pPr>
        <w:pStyle w:val="Heading4"/>
      </w:pPr>
      <w:bookmarkStart w:id="1051" w:name="_Toc24925848"/>
      <w:bookmarkStart w:id="1052" w:name="_Toc24926026"/>
      <w:bookmarkStart w:id="1053" w:name="_Toc24926202"/>
      <w:bookmarkStart w:id="1054" w:name="_Toc33964062"/>
      <w:bookmarkStart w:id="1055" w:name="_Toc33980816"/>
      <w:bookmarkStart w:id="1056" w:name="_Toc36462617"/>
      <w:bookmarkStart w:id="1057" w:name="_Toc36462813"/>
      <w:bookmarkStart w:id="1058" w:name="_Toc43026057"/>
      <w:bookmarkStart w:id="1059" w:name="_Toc49763591"/>
      <w:bookmarkStart w:id="1060" w:name="_Toc56754055"/>
      <w:bookmarkStart w:id="1061" w:name="_Toc114778190"/>
      <w:r w:rsidRPr="00F11966">
        <w:t>5.4.4.11</w:t>
      </w:r>
      <w:r w:rsidRPr="00F11966">
        <w:tab/>
        <w:t>Type: UpSecurity</w:t>
      </w:r>
      <w:bookmarkEnd w:id="1051"/>
      <w:bookmarkEnd w:id="1052"/>
      <w:bookmarkEnd w:id="1053"/>
      <w:bookmarkEnd w:id="1054"/>
      <w:bookmarkEnd w:id="1055"/>
      <w:bookmarkEnd w:id="1056"/>
      <w:bookmarkEnd w:id="1057"/>
      <w:bookmarkEnd w:id="1058"/>
      <w:bookmarkEnd w:id="1059"/>
      <w:bookmarkEnd w:id="1060"/>
      <w:bookmarkEnd w:id="1061"/>
    </w:p>
    <w:p w14:paraId="60E7A296" w14:textId="77777777" w:rsidR="00E92CBF" w:rsidRPr="00F11966" w:rsidRDefault="00E92CBF" w:rsidP="00E92CBF">
      <w:pPr>
        <w:pStyle w:val="TH"/>
      </w:pPr>
      <w:r w:rsidRPr="00F11966">
        <w:rPr>
          <w:noProof/>
        </w:rPr>
        <w:t>Table </w:t>
      </w:r>
      <w:r w:rsidRPr="00F11966">
        <w:t xml:space="preserve">5.4.4.11-1: </w:t>
      </w:r>
      <w:r w:rsidRPr="00F11966">
        <w:rPr>
          <w:noProof/>
        </w:rPr>
        <w:t>Definition of type UpSecurity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2EC45117"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3155353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CE7B8A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0A3BC8D"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4855DEA"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B70BB09"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422AD88"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C67ACE8" w14:textId="77777777" w:rsidR="00E92CBF" w:rsidRPr="00F11966" w:rsidRDefault="00E92CBF" w:rsidP="00AA7DB8">
            <w:pPr>
              <w:pStyle w:val="TAL"/>
            </w:pPr>
            <w:r w:rsidRPr="00F11966">
              <w:t>upIntegr</w:t>
            </w:r>
          </w:p>
        </w:tc>
        <w:tc>
          <w:tcPr>
            <w:tcW w:w="1559" w:type="dxa"/>
            <w:tcBorders>
              <w:top w:val="single" w:sz="4" w:space="0" w:color="auto"/>
              <w:left w:val="single" w:sz="4" w:space="0" w:color="auto"/>
              <w:bottom w:val="single" w:sz="4" w:space="0" w:color="auto"/>
              <w:right w:val="single" w:sz="4" w:space="0" w:color="auto"/>
            </w:tcBorders>
          </w:tcPr>
          <w:p w14:paraId="70611A0B" w14:textId="77777777" w:rsidR="00E92CBF" w:rsidRPr="00F11966" w:rsidRDefault="00E92CBF" w:rsidP="00AA7DB8">
            <w:pPr>
              <w:pStyle w:val="TAL"/>
            </w:pPr>
            <w:r w:rsidRPr="00F11966">
              <w:t>UpIntegrity</w:t>
            </w:r>
          </w:p>
        </w:tc>
        <w:tc>
          <w:tcPr>
            <w:tcW w:w="425" w:type="dxa"/>
            <w:tcBorders>
              <w:top w:val="single" w:sz="4" w:space="0" w:color="auto"/>
              <w:left w:val="single" w:sz="4" w:space="0" w:color="auto"/>
              <w:bottom w:val="single" w:sz="4" w:space="0" w:color="auto"/>
              <w:right w:val="single" w:sz="4" w:space="0" w:color="auto"/>
            </w:tcBorders>
          </w:tcPr>
          <w:p w14:paraId="5831091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C35886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CBE85DF" w14:textId="77777777" w:rsidR="00E92CBF" w:rsidRPr="00F11966" w:rsidRDefault="00E92CBF" w:rsidP="00AA7DB8">
            <w:pPr>
              <w:pStyle w:val="TAL"/>
              <w:rPr>
                <w:rFonts w:cs="Arial"/>
                <w:szCs w:val="18"/>
              </w:rPr>
            </w:pPr>
            <w:r w:rsidRPr="00F11966">
              <w:rPr>
                <w:lang w:val="en-US"/>
              </w:rPr>
              <w:t>This IE shall indicate whether UP integrity protection is required, preferred or not needed for all the traffic on the PDU Session.</w:t>
            </w:r>
          </w:p>
        </w:tc>
      </w:tr>
      <w:tr w:rsidR="00E92CBF" w:rsidRPr="00F11966" w14:paraId="3CD3FB58"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167F501" w14:textId="77777777" w:rsidR="00E92CBF" w:rsidRPr="00F11966" w:rsidRDefault="00E92CBF" w:rsidP="00AA7DB8">
            <w:pPr>
              <w:pStyle w:val="TAL"/>
            </w:pPr>
            <w:r w:rsidRPr="00F11966">
              <w:t>upConfid</w:t>
            </w:r>
          </w:p>
        </w:tc>
        <w:tc>
          <w:tcPr>
            <w:tcW w:w="1559" w:type="dxa"/>
            <w:tcBorders>
              <w:top w:val="single" w:sz="4" w:space="0" w:color="auto"/>
              <w:left w:val="single" w:sz="4" w:space="0" w:color="auto"/>
              <w:bottom w:val="single" w:sz="4" w:space="0" w:color="auto"/>
              <w:right w:val="single" w:sz="4" w:space="0" w:color="auto"/>
            </w:tcBorders>
          </w:tcPr>
          <w:p w14:paraId="5C2EDC7C" w14:textId="77777777" w:rsidR="00E92CBF" w:rsidRPr="00F11966" w:rsidRDefault="00E92CBF" w:rsidP="00AA7DB8">
            <w:pPr>
              <w:pStyle w:val="TAL"/>
            </w:pPr>
            <w:r w:rsidRPr="00F11966">
              <w:t>UpConfidentiality</w:t>
            </w:r>
          </w:p>
        </w:tc>
        <w:tc>
          <w:tcPr>
            <w:tcW w:w="425" w:type="dxa"/>
            <w:tcBorders>
              <w:top w:val="single" w:sz="4" w:space="0" w:color="auto"/>
              <w:left w:val="single" w:sz="4" w:space="0" w:color="auto"/>
              <w:bottom w:val="single" w:sz="4" w:space="0" w:color="auto"/>
              <w:right w:val="single" w:sz="4" w:space="0" w:color="auto"/>
            </w:tcBorders>
          </w:tcPr>
          <w:p w14:paraId="0CCD78F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1A53447"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9D35E42" w14:textId="77777777" w:rsidR="00E92CBF" w:rsidRPr="00F11966" w:rsidRDefault="00E92CBF" w:rsidP="00AA7DB8">
            <w:pPr>
              <w:pStyle w:val="TAL"/>
              <w:rPr>
                <w:rFonts w:cs="Arial"/>
                <w:szCs w:val="18"/>
              </w:rPr>
            </w:pPr>
            <w:r w:rsidRPr="00F11966">
              <w:rPr>
                <w:lang w:val="en-US"/>
              </w:rPr>
              <w:t>This IE shall indicate whether UP confidentiality protection is required, preferred or not needed for all the traffic on the PDU Session.</w:t>
            </w:r>
          </w:p>
        </w:tc>
      </w:tr>
    </w:tbl>
    <w:p w14:paraId="2B5E3211" w14:textId="77777777" w:rsidR="00E92CBF" w:rsidRPr="00F11966" w:rsidRDefault="00E92CBF" w:rsidP="00E92CBF">
      <w:pPr>
        <w:rPr>
          <w:lang w:val="en-US"/>
        </w:rPr>
      </w:pPr>
    </w:p>
    <w:p w14:paraId="57B37A82" w14:textId="77777777" w:rsidR="00E92CBF" w:rsidRPr="00F11966" w:rsidRDefault="00E92CBF" w:rsidP="00A940B5">
      <w:pPr>
        <w:pStyle w:val="Heading4"/>
      </w:pPr>
      <w:bookmarkStart w:id="1062" w:name="_Toc24925849"/>
      <w:bookmarkStart w:id="1063" w:name="_Toc24926027"/>
      <w:bookmarkStart w:id="1064" w:name="_Toc24926203"/>
      <w:bookmarkStart w:id="1065" w:name="_Toc33964063"/>
      <w:bookmarkStart w:id="1066" w:name="_Toc33980817"/>
      <w:bookmarkStart w:id="1067" w:name="_Toc36462618"/>
      <w:bookmarkStart w:id="1068" w:name="_Toc36462814"/>
      <w:bookmarkStart w:id="1069" w:name="_Toc43026058"/>
      <w:bookmarkStart w:id="1070" w:name="_Toc49763592"/>
      <w:bookmarkStart w:id="1071" w:name="_Toc56754056"/>
      <w:bookmarkStart w:id="1072" w:name="_Toc114778191"/>
      <w:r w:rsidRPr="00F11966">
        <w:t>5.4.4.12</w:t>
      </w:r>
      <w:r w:rsidRPr="00F11966">
        <w:tab/>
        <w:t xml:space="preserve">Type: </w:t>
      </w:r>
      <w:r w:rsidRPr="00F11966">
        <w:rPr>
          <w:lang w:eastAsia="zh-CN"/>
        </w:rPr>
        <w:t>NgApCause</w:t>
      </w:r>
      <w:bookmarkEnd w:id="1062"/>
      <w:bookmarkEnd w:id="1063"/>
      <w:bookmarkEnd w:id="1064"/>
      <w:bookmarkEnd w:id="1065"/>
      <w:bookmarkEnd w:id="1066"/>
      <w:bookmarkEnd w:id="1067"/>
      <w:bookmarkEnd w:id="1068"/>
      <w:bookmarkEnd w:id="1069"/>
      <w:bookmarkEnd w:id="1070"/>
      <w:bookmarkEnd w:id="1071"/>
      <w:bookmarkEnd w:id="1072"/>
    </w:p>
    <w:p w14:paraId="1B6FC03E" w14:textId="77777777" w:rsidR="00E92CBF" w:rsidRPr="00F11966" w:rsidRDefault="00E92CBF" w:rsidP="00E92CBF">
      <w:pPr>
        <w:pStyle w:val="TH"/>
      </w:pPr>
      <w:r w:rsidRPr="00F11966">
        <w:rPr>
          <w:noProof/>
        </w:rPr>
        <w:t>Table </w:t>
      </w:r>
      <w:r w:rsidRPr="00F11966">
        <w:t>5.4.4.12-1: Definition</w:t>
      </w:r>
      <w:r w:rsidRPr="00F11966">
        <w:rPr>
          <w:noProof/>
        </w:rPr>
        <w:t xml:space="preserve"> of type </w:t>
      </w:r>
      <w:r w:rsidRPr="00F11966">
        <w:rPr>
          <w:lang w:eastAsia="zh-CN"/>
        </w:rPr>
        <w:t>NgApCause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748C3CA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92EDD65"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5F0417D"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D0D0B0F"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86E3690"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72FEC6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3829FE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hideMark/>
          </w:tcPr>
          <w:p w14:paraId="430080DB" w14:textId="77777777" w:rsidR="00E92CBF" w:rsidRPr="00F11966" w:rsidRDefault="00E92CBF" w:rsidP="00AA7DB8">
            <w:pPr>
              <w:pStyle w:val="TAL"/>
            </w:pPr>
            <w:r w:rsidRPr="00F11966">
              <w:rPr>
                <w:lang w:eastAsia="zh-CN"/>
              </w:rPr>
              <w:t>group</w:t>
            </w:r>
          </w:p>
        </w:tc>
        <w:tc>
          <w:tcPr>
            <w:tcW w:w="1559" w:type="dxa"/>
            <w:tcBorders>
              <w:top w:val="single" w:sz="4" w:space="0" w:color="auto"/>
              <w:left w:val="single" w:sz="4" w:space="0" w:color="auto"/>
              <w:bottom w:val="single" w:sz="4" w:space="0" w:color="auto"/>
              <w:right w:val="single" w:sz="4" w:space="0" w:color="auto"/>
            </w:tcBorders>
            <w:hideMark/>
          </w:tcPr>
          <w:p w14:paraId="055C1A78" w14:textId="77777777" w:rsidR="00E92CBF" w:rsidRPr="00F11966" w:rsidRDefault="00E92CBF" w:rsidP="00AA7DB8">
            <w:pPr>
              <w:pStyle w:val="TAL"/>
            </w:pPr>
            <w:r w:rsidRPr="00F11966">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14:paraId="397016F4" w14:textId="77777777" w:rsidR="00E92CBF" w:rsidRPr="00F11966" w:rsidRDefault="00E92CBF" w:rsidP="00AA7DB8">
            <w:pPr>
              <w:pStyle w:val="TAC"/>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1C2D72AC" w14:textId="77777777" w:rsidR="00E92CBF" w:rsidRPr="00F11966" w:rsidRDefault="00E92CBF" w:rsidP="00AA7DB8">
            <w:pPr>
              <w:pStyle w:val="TAL"/>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694F6C5" w14:textId="77777777" w:rsidR="00E92CBF" w:rsidRPr="00F11966" w:rsidRDefault="00E92CBF" w:rsidP="00AA7DB8">
            <w:pPr>
              <w:pStyle w:val="TAL"/>
              <w:rPr>
                <w:rFonts w:cs="Arial"/>
                <w:szCs w:val="18"/>
              </w:rPr>
            </w:pPr>
            <w:r w:rsidRPr="00F11966">
              <w:rPr>
                <w:rFonts w:cs="Arial"/>
                <w:szCs w:val="18"/>
              </w:rPr>
              <w:t>This IE shall indicate the group of the NGAP cause. The value of this IE shall equal to the ASN.1 value of the specified NGAP cause group.</w:t>
            </w:r>
          </w:p>
          <w:p w14:paraId="6BCBA593" w14:textId="77777777" w:rsidR="00E92CBF" w:rsidRPr="00F11966" w:rsidRDefault="00E92CBF" w:rsidP="00AA7DB8">
            <w:pPr>
              <w:pStyle w:val="TAL"/>
              <w:rPr>
                <w:rFonts w:cs="Arial"/>
                <w:szCs w:val="18"/>
              </w:rPr>
            </w:pPr>
          </w:p>
          <w:p w14:paraId="7E9BF993" w14:textId="77777777" w:rsidR="00E92CBF" w:rsidRPr="00F11966" w:rsidRDefault="00E92CBF" w:rsidP="00AA7DB8">
            <w:pPr>
              <w:pStyle w:val="TAL"/>
              <w:rPr>
                <w:rFonts w:cs="Arial"/>
                <w:szCs w:val="18"/>
              </w:rPr>
            </w:pPr>
            <w:r w:rsidRPr="00F11966">
              <w:rPr>
                <w:rFonts w:cs="Arial"/>
                <w:szCs w:val="18"/>
              </w:rPr>
              <w:t xml:space="preserve">NGAP supports following cause groups defined as separate enumerations, as </w:t>
            </w:r>
            <w:r w:rsidRPr="00F11966">
              <w:t>specified in clause 9.4.5 of 3GPP TS 38.413 [11], with following values</w:t>
            </w:r>
            <w:r w:rsidRPr="00F11966">
              <w:rPr>
                <w:rFonts w:cs="Arial"/>
                <w:szCs w:val="18"/>
              </w:rPr>
              <w:t>:</w:t>
            </w:r>
          </w:p>
          <w:p w14:paraId="40C2824D" w14:textId="77777777" w:rsidR="00E92CBF" w:rsidRPr="00F11966" w:rsidRDefault="00E92CBF" w:rsidP="00AA7DB8">
            <w:pPr>
              <w:pStyle w:val="TAL"/>
              <w:rPr>
                <w:rFonts w:cs="Arial"/>
                <w:szCs w:val="18"/>
              </w:rPr>
            </w:pPr>
          </w:p>
          <w:p w14:paraId="010D8E3B" w14:textId="77777777" w:rsidR="00E92CBF" w:rsidRPr="00F11966" w:rsidRDefault="00E92CBF" w:rsidP="00AA7DB8">
            <w:pPr>
              <w:pStyle w:val="TAL"/>
              <w:ind w:left="284"/>
              <w:rPr>
                <w:rFonts w:cs="Arial"/>
                <w:szCs w:val="18"/>
              </w:rPr>
            </w:pPr>
            <w:bookmarkStart w:id="1073" w:name="_PERM_MCCTEMPBM_CRPT77790035___2"/>
            <w:r w:rsidRPr="00F11966">
              <w:rPr>
                <w:rFonts w:cs="Arial"/>
                <w:szCs w:val="18"/>
              </w:rPr>
              <w:t>0 – radioNetwork</w:t>
            </w:r>
          </w:p>
          <w:p w14:paraId="00162123" w14:textId="77777777" w:rsidR="00E92CBF" w:rsidRPr="00F11966" w:rsidRDefault="00E92CBF" w:rsidP="00AA7DB8">
            <w:pPr>
              <w:pStyle w:val="TAL"/>
              <w:ind w:left="284"/>
              <w:rPr>
                <w:rFonts w:cs="Arial"/>
                <w:szCs w:val="18"/>
              </w:rPr>
            </w:pPr>
            <w:r w:rsidRPr="00F11966">
              <w:rPr>
                <w:rFonts w:cs="Arial"/>
                <w:szCs w:val="18"/>
              </w:rPr>
              <w:t>1 – transport</w:t>
            </w:r>
          </w:p>
          <w:p w14:paraId="6C01FBED" w14:textId="77777777" w:rsidR="00E92CBF" w:rsidRPr="00F11966" w:rsidRDefault="00E92CBF" w:rsidP="00AA7DB8">
            <w:pPr>
              <w:pStyle w:val="TAL"/>
              <w:ind w:left="284"/>
              <w:rPr>
                <w:rFonts w:cs="Arial"/>
                <w:szCs w:val="18"/>
              </w:rPr>
            </w:pPr>
            <w:r w:rsidRPr="00F11966">
              <w:rPr>
                <w:rFonts w:cs="Arial"/>
                <w:szCs w:val="18"/>
              </w:rPr>
              <w:t>2 – nas</w:t>
            </w:r>
          </w:p>
          <w:p w14:paraId="232AB1FD" w14:textId="77777777" w:rsidR="00E92CBF" w:rsidRPr="00F11966" w:rsidRDefault="00E92CBF" w:rsidP="00AA7DB8">
            <w:pPr>
              <w:pStyle w:val="TAL"/>
              <w:ind w:left="284"/>
              <w:rPr>
                <w:rFonts w:cs="Arial"/>
                <w:szCs w:val="18"/>
              </w:rPr>
            </w:pPr>
            <w:r w:rsidRPr="00F11966">
              <w:rPr>
                <w:rFonts w:cs="Arial"/>
                <w:szCs w:val="18"/>
              </w:rPr>
              <w:t>3 – protocol</w:t>
            </w:r>
          </w:p>
          <w:p w14:paraId="37FB001E" w14:textId="77777777" w:rsidR="00E92CBF" w:rsidRPr="00F11966" w:rsidRDefault="00E92CBF" w:rsidP="00AA7DB8">
            <w:pPr>
              <w:pStyle w:val="TAL"/>
              <w:ind w:left="284"/>
              <w:rPr>
                <w:rFonts w:cs="Arial"/>
                <w:szCs w:val="18"/>
              </w:rPr>
            </w:pPr>
            <w:r w:rsidRPr="00F11966">
              <w:rPr>
                <w:rFonts w:cs="Arial"/>
                <w:szCs w:val="18"/>
              </w:rPr>
              <w:t>4 – misc</w:t>
            </w:r>
          </w:p>
          <w:bookmarkEnd w:id="1073"/>
          <w:p w14:paraId="33404422" w14:textId="77777777" w:rsidR="00E92CBF" w:rsidRPr="00F11966" w:rsidRDefault="00E92CBF" w:rsidP="00AA7DB8">
            <w:pPr>
              <w:pStyle w:val="TAL"/>
              <w:rPr>
                <w:rFonts w:cs="Arial"/>
                <w:szCs w:val="18"/>
              </w:rPr>
            </w:pPr>
          </w:p>
        </w:tc>
      </w:tr>
      <w:tr w:rsidR="00E92CBF" w:rsidRPr="00F11966" w14:paraId="6B45E5ED"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hideMark/>
          </w:tcPr>
          <w:p w14:paraId="053D0257" w14:textId="77777777" w:rsidR="00E92CBF" w:rsidRPr="00F11966" w:rsidRDefault="00E92CBF" w:rsidP="00AA7DB8">
            <w:pPr>
              <w:pStyle w:val="TAL"/>
            </w:pPr>
            <w:r w:rsidRPr="00F11966">
              <w:rPr>
                <w:lang w:eastAsia="zh-CN"/>
              </w:rPr>
              <w:t>value</w:t>
            </w:r>
          </w:p>
        </w:tc>
        <w:tc>
          <w:tcPr>
            <w:tcW w:w="1559" w:type="dxa"/>
            <w:tcBorders>
              <w:top w:val="single" w:sz="4" w:space="0" w:color="auto"/>
              <w:left w:val="single" w:sz="4" w:space="0" w:color="auto"/>
              <w:bottom w:val="single" w:sz="4" w:space="0" w:color="auto"/>
              <w:right w:val="single" w:sz="4" w:space="0" w:color="auto"/>
            </w:tcBorders>
            <w:hideMark/>
          </w:tcPr>
          <w:p w14:paraId="108F7789" w14:textId="77777777" w:rsidR="00E92CBF" w:rsidRPr="00F11966" w:rsidRDefault="00E92CBF" w:rsidP="00AA7DB8">
            <w:pPr>
              <w:pStyle w:val="TAL"/>
            </w:pPr>
            <w:r w:rsidRPr="00F11966">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14:paraId="6AE97186" w14:textId="77777777" w:rsidR="00E92CBF" w:rsidRPr="00F11966" w:rsidRDefault="00E92CBF" w:rsidP="00AA7DB8">
            <w:pPr>
              <w:pStyle w:val="TAC"/>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18B508B5" w14:textId="77777777" w:rsidR="00E92CBF" w:rsidRPr="00F11966" w:rsidRDefault="00E92CBF" w:rsidP="00AA7DB8">
            <w:pPr>
              <w:pStyle w:val="TAL"/>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hideMark/>
          </w:tcPr>
          <w:p w14:paraId="741BD84D" w14:textId="77777777" w:rsidR="00E92CBF" w:rsidRPr="00F11966" w:rsidRDefault="00E92CBF" w:rsidP="00AA7DB8">
            <w:pPr>
              <w:pStyle w:val="TAL"/>
              <w:rPr>
                <w:rFonts w:cs="Arial"/>
                <w:szCs w:val="18"/>
              </w:rPr>
            </w:pPr>
            <w:r w:rsidRPr="00F11966">
              <w:t>This IE shall carry the NG AP cause value in specific cause group identified by the "group" attribute, as specified in clause 9.4.5 of 3GPP TS 38.413 [11].</w:t>
            </w:r>
          </w:p>
        </w:tc>
      </w:tr>
    </w:tbl>
    <w:p w14:paraId="73929AEC" w14:textId="77777777" w:rsidR="00E92CBF" w:rsidRPr="00F11966" w:rsidRDefault="00E92CBF" w:rsidP="00E92CBF"/>
    <w:p w14:paraId="5A4E4A3E" w14:textId="77777777" w:rsidR="00E92CBF" w:rsidRPr="00F11966" w:rsidRDefault="00E92CBF" w:rsidP="00A940B5">
      <w:pPr>
        <w:pStyle w:val="Heading4"/>
      </w:pPr>
      <w:bookmarkStart w:id="1074" w:name="_Toc24925850"/>
      <w:bookmarkStart w:id="1075" w:name="_Toc24926028"/>
      <w:bookmarkStart w:id="1076" w:name="_Toc24926204"/>
      <w:bookmarkStart w:id="1077" w:name="_Toc33964064"/>
      <w:bookmarkStart w:id="1078" w:name="_Toc33980818"/>
      <w:bookmarkStart w:id="1079" w:name="_Toc36462619"/>
      <w:bookmarkStart w:id="1080" w:name="_Toc36462815"/>
      <w:bookmarkStart w:id="1081" w:name="_Toc43026059"/>
      <w:bookmarkStart w:id="1082" w:name="_Toc49763593"/>
      <w:bookmarkStart w:id="1083" w:name="_Toc56754057"/>
      <w:bookmarkStart w:id="1084" w:name="_Toc114778192"/>
      <w:r w:rsidRPr="00F11966">
        <w:t>5.4.4.13</w:t>
      </w:r>
      <w:r w:rsidRPr="00F11966">
        <w:tab/>
        <w:t xml:space="preserve">Type: </w:t>
      </w:r>
      <w:r w:rsidRPr="00F11966">
        <w:rPr>
          <w:noProof/>
        </w:rPr>
        <w:t>BackupAmfInfo</w:t>
      </w:r>
      <w:bookmarkEnd w:id="1074"/>
      <w:bookmarkEnd w:id="1075"/>
      <w:bookmarkEnd w:id="1076"/>
      <w:bookmarkEnd w:id="1077"/>
      <w:bookmarkEnd w:id="1078"/>
      <w:bookmarkEnd w:id="1079"/>
      <w:bookmarkEnd w:id="1080"/>
      <w:bookmarkEnd w:id="1081"/>
      <w:bookmarkEnd w:id="1082"/>
      <w:bookmarkEnd w:id="1083"/>
      <w:bookmarkEnd w:id="1084"/>
    </w:p>
    <w:p w14:paraId="088305C4" w14:textId="77777777" w:rsidR="00E92CBF" w:rsidRPr="00F11966" w:rsidRDefault="00E92CBF" w:rsidP="00E92CBF">
      <w:pPr>
        <w:pStyle w:val="TH"/>
      </w:pPr>
      <w:r w:rsidRPr="00F11966">
        <w:rPr>
          <w:noProof/>
        </w:rPr>
        <w:t>Table </w:t>
      </w:r>
      <w:r w:rsidRPr="00F11966">
        <w:t xml:space="preserve">5.4.4.13-1: </w:t>
      </w:r>
      <w:r w:rsidRPr="00F11966">
        <w:rPr>
          <w:noProof/>
        </w:rPr>
        <w:t>Definition of type BackupAmfInfo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775361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2580F07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E96E5C4"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F981CB"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7F530AC"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4590DDA"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8C2D6C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6A8FEA7" w14:textId="77777777" w:rsidR="00E92CBF" w:rsidRPr="00F11966" w:rsidRDefault="00E92CBF" w:rsidP="00AA7DB8">
            <w:pPr>
              <w:pStyle w:val="TAL"/>
            </w:pPr>
            <w:r w:rsidRPr="00F11966">
              <w:t>backupAmf</w:t>
            </w:r>
          </w:p>
        </w:tc>
        <w:tc>
          <w:tcPr>
            <w:tcW w:w="1559" w:type="dxa"/>
            <w:tcBorders>
              <w:top w:val="single" w:sz="4" w:space="0" w:color="auto"/>
              <w:left w:val="single" w:sz="4" w:space="0" w:color="auto"/>
              <w:bottom w:val="single" w:sz="4" w:space="0" w:color="auto"/>
              <w:right w:val="single" w:sz="4" w:space="0" w:color="auto"/>
            </w:tcBorders>
          </w:tcPr>
          <w:p w14:paraId="0C3E0E89" w14:textId="77777777" w:rsidR="00E92CBF" w:rsidRPr="00F11966" w:rsidRDefault="00E92CBF" w:rsidP="00AA7DB8">
            <w:pPr>
              <w:pStyle w:val="TAL"/>
            </w:pPr>
            <w:r w:rsidRPr="00F11966">
              <w:t>AmfName</w:t>
            </w:r>
          </w:p>
        </w:tc>
        <w:tc>
          <w:tcPr>
            <w:tcW w:w="425" w:type="dxa"/>
            <w:tcBorders>
              <w:top w:val="single" w:sz="4" w:space="0" w:color="auto"/>
              <w:left w:val="single" w:sz="4" w:space="0" w:color="auto"/>
              <w:bottom w:val="single" w:sz="4" w:space="0" w:color="auto"/>
              <w:right w:val="single" w:sz="4" w:space="0" w:color="auto"/>
            </w:tcBorders>
          </w:tcPr>
          <w:p w14:paraId="43C0444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20865E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73B4B41" w14:textId="77777777" w:rsidR="00E92CBF" w:rsidRPr="00F11966" w:rsidRDefault="00E92CBF" w:rsidP="00AA7DB8">
            <w:pPr>
              <w:pStyle w:val="TAL"/>
              <w:rPr>
                <w:rFonts w:cs="Arial"/>
                <w:szCs w:val="18"/>
              </w:rPr>
            </w:pPr>
            <w:r w:rsidRPr="00F11966">
              <w:t>T</w:t>
            </w:r>
            <w:r w:rsidRPr="00F11966">
              <w:rPr>
                <w:rFonts w:hint="eastAsia"/>
              </w:rPr>
              <w:t xml:space="preserve">his IE shall contain the </w:t>
            </w:r>
            <w:r w:rsidRPr="00F11966">
              <w:t>AMF name of the backup</w:t>
            </w:r>
            <w:r w:rsidRPr="00F11966">
              <w:rPr>
                <w:rFonts w:hint="eastAsia"/>
              </w:rPr>
              <w:t xml:space="preserve"> AMF</w:t>
            </w:r>
            <w:r w:rsidRPr="00F11966">
              <w:t xml:space="preserve"> related to the specific GUAMI(s) (see clause 5.21.2.3 of 3GPP TS 23.501 [8]). If no GUAMI is included in BackupAmfinfo, the AMF name of the backup AMF is related to all the GUAMI(s) supported by the AMF.</w:t>
            </w:r>
          </w:p>
        </w:tc>
      </w:tr>
      <w:tr w:rsidR="00E92CBF" w:rsidRPr="00F11966" w14:paraId="2BAF3A3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5B5714D" w14:textId="77777777" w:rsidR="00E92CBF" w:rsidRPr="00F11966" w:rsidRDefault="00E92CBF" w:rsidP="00AA7DB8">
            <w:pPr>
              <w:pStyle w:val="TAL"/>
            </w:pPr>
            <w:r w:rsidRPr="00F11966">
              <w:t>guamiList</w:t>
            </w:r>
          </w:p>
        </w:tc>
        <w:tc>
          <w:tcPr>
            <w:tcW w:w="1559" w:type="dxa"/>
            <w:tcBorders>
              <w:top w:val="single" w:sz="4" w:space="0" w:color="auto"/>
              <w:left w:val="single" w:sz="4" w:space="0" w:color="auto"/>
              <w:bottom w:val="single" w:sz="4" w:space="0" w:color="auto"/>
              <w:right w:val="single" w:sz="4" w:space="0" w:color="auto"/>
            </w:tcBorders>
          </w:tcPr>
          <w:p w14:paraId="1CC83984" w14:textId="77777777" w:rsidR="00E92CBF" w:rsidRPr="00F11966" w:rsidRDefault="00E92CBF" w:rsidP="00AA7DB8">
            <w:pPr>
              <w:pStyle w:val="TAL"/>
            </w:pPr>
            <w:r w:rsidRPr="00F11966">
              <w:t>array(Guami)</w:t>
            </w:r>
          </w:p>
        </w:tc>
        <w:tc>
          <w:tcPr>
            <w:tcW w:w="425" w:type="dxa"/>
            <w:tcBorders>
              <w:top w:val="single" w:sz="4" w:space="0" w:color="auto"/>
              <w:left w:val="single" w:sz="4" w:space="0" w:color="auto"/>
              <w:bottom w:val="single" w:sz="4" w:space="0" w:color="auto"/>
              <w:right w:val="single" w:sz="4" w:space="0" w:color="auto"/>
            </w:tcBorders>
          </w:tcPr>
          <w:p w14:paraId="48534CA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EB16CE1"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37AABA06" w14:textId="77777777" w:rsidR="00E92CBF" w:rsidRPr="00F11966" w:rsidRDefault="00E92CBF" w:rsidP="00D82E6F">
            <w:pPr>
              <w:pStyle w:val="TAL"/>
              <w:rPr>
                <w:rFonts w:cs="Arial"/>
                <w:szCs w:val="18"/>
              </w:rPr>
            </w:pPr>
            <w:r w:rsidRPr="00F11966">
              <w:rPr>
                <w:rFonts w:cs="Arial"/>
                <w:szCs w:val="18"/>
                <w:lang w:eastAsia="zh-CN"/>
              </w:rPr>
              <w:t>If present, t</w:t>
            </w:r>
            <w:r w:rsidRPr="00F11966">
              <w:rPr>
                <w:rFonts w:cs="Arial" w:hint="eastAsia"/>
                <w:szCs w:val="18"/>
                <w:lang w:eastAsia="zh-CN"/>
              </w:rPr>
              <w:t xml:space="preserve">his IE shall contain the </w:t>
            </w:r>
            <w:r w:rsidR="00D82E6F" w:rsidRPr="00F11966">
              <w:rPr>
                <w:rFonts w:cs="Arial"/>
                <w:szCs w:val="18"/>
                <w:lang w:eastAsia="zh-CN"/>
              </w:rPr>
              <w:t xml:space="preserve">list of </w:t>
            </w:r>
            <w:r w:rsidRPr="00F11966">
              <w:rPr>
                <w:rFonts w:cs="Arial" w:hint="eastAsia"/>
                <w:szCs w:val="18"/>
                <w:lang w:eastAsia="zh-CN"/>
              </w:rPr>
              <w:t>GUAMI</w:t>
            </w:r>
            <w:r w:rsidRPr="00F11966">
              <w:rPr>
                <w:rFonts w:cs="Arial"/>
                <w:szCs w:val="18"/>
                <w:lang w:eastAsia="zh-CN"/>
              </w:rPr>
              <w:t>(s)</w:t>
            </w:r>
            <w:r w:rsidR="00D82E6F" w:rsidRPr="00F11966">
              <w:rPr>
                <w:rFonts w:cs="Arial"/>
                <w:szCs w:val="18"/>
                <w:lang w:eastAsia="zh-CN"/>
              </w:rPr>
              <w:t xml:space="preserve"> (supported by the AMF) for which the </w:t>
            </w:r>
            <w:r w:rsidR="00D82E6F" w:rsidRPr="00F11966">
              <w:t>backupAmf IE applies</w:t>
            </w:r>
            <w:r w:rsidRPr="00F11966">
              <w:rPr>
                <w:rFonts w:cs="Arial" w:hint="eastAsia"/>
                <w:szCs w:val="18"/>
                <w:lang w:eastAsia="zh-CN"/>
              </w:rPr>
              <w:t>.</w:t>
            </w:r>
          </w:p>
        </w:tc>
      </w:tr>
    </w:tbl>
    <w:p w14:paraId="7C58449C" w14:textId="77777777" w:rsidR="00E92CBF" w:rsidRPr="00F11966" w:rsidRDefault="00E92CBF" w:rsidP="00E92CBF"/>
    <w:p w14:paraId="614D1A91" w14:textId="77777777" w:rsidR="00E92CBF" w:rsidRPr="00F11966" w:rsidRDefault="00E92CBF" w:rsidP="00A940B5">
      <w:pPr>
        <w:pStyle w:val="Heading4"/>
      </w:pPr>
      <w:bookmarkStart w:id="1085" w:name="_Toc24925851"/>
      <w:bookmarkStart w:id="1086" w:name="_Toc24926029"/>
      <w:bookmarkStart w:id="1087" w:name="_Toc24926205"/>
      <w:bookmarkStart w:id="1088" w:name="_Toc33964065"/>
      <w:bookmarkStart w:id="1089" w:name="_Toc33980819"/>
      <w:bookmarkStart w:id="1090" w:name="_Toc36462620"/>
      <w:bookmarkStart w:id="1091" w:name="_Toc36462816"/>
      <w:bookmarkStart w:id="1092" w:name="_Toc43026060"/>
      <w:bookmarkStart w:id="1093" w:name="_Toc49763594"/>
      <w:bookmarkStart w:id="1094" w:name="_Toc56754058"/>
      <w:bookmarkStart w:id="1095" w:name="_Toc114778193"/>
      <w:r w:rsidRPr="00F11966">
        <w:lastRenderedPageBreak/>
        <w:t>5.4.4.14</w:t>
      </w:r>
      <w:r w:rsidRPr="00F11966">
        <w:tab/>
        <w:t xml:space="preserve">Type: </w:t>
      </w:r>
      <w:r w:rsidRPr="00F11966">
        <w:rPr>
          <w:lang w:eastAsia="zh-CN"/>
        </w:rPr>
        <w:t>RefToBinaryData</w:t>
      </w:r>
      <w:bookmarkEnd w:id="1085"/>
      <w:bookmarkEnd w:id="1086"/>
      <w:bookmarkEnd w:id="1087"/>
      <w:bookmarkEnd w:id="1088"/>
      <w:bookmarkEnd w:id="1089"/>
      <w:bookmarkEnd w:id="1090"/>
      <w:bookmarkEnd w:id="1091"/>
      <w:bookmarkEnd w:id="1092"/>
      <w:bookmarkEnd w:id="1093"/>
      <w:bookmarkEnd w:id="1094"/>
      <w:bookmarkEnd w:id="1095"/>
    </w:p>
    <w:p w14:paraId="66011D4A" w14:textId="77777777" w:rsidR="00E92CBF" w:rsidRPr="00F11966" w:rsidRDefault="00E92CBF" w:rsidP="00E92CBF">
      <w:pPr>
        <w:pStyle w:val="TH"/>
      </w:pPr>
      <w:r w:rsidRPr="00F11966">
        <w:rPr>
          <w:noProof/>
        </w:rPr>
        <w:t>Table </w:t>
      </w:r>
      <w:r w:rsidRPr="00F11966">
        <w:t xml:space="preserve">5.4.4.14-1: </w:t>
      </w:r>
      <w:r w:rsidRPr="00F11966">
        <w:rPr>
          <w:noProof/>
        </w:rPr>
        <w:t xml:space="preserve">Definition of type </w:t>
      </w:r>
      <w:r w:rsidRPr="00F11966">
        <w:rPr>
          <w:lang w:eastAsia="zh-CN"/>
        </w:rPr>
        <w:t>RefToBinaryData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32701A1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3CDA04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28BDD4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AB4B9D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2497CA4"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83F60C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75E2F7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1A5CAEF" w14:textId="77777777" w:rsidR="00E92CBF" w:rsidRPr="00F11966" w:rsidRDefault="00E92CBF" w:rsidP="00AA7DB8">
            <w:pPr>
              <w:pStyle w:val="TAL"/>
            </w:pPr>
            <w:r w:rsidRPr="00F11966">
              <w:t>contentId</w:t>
            </w:r>
          </w:p>
        </w:tc>
        <w:tc>
          <w:tcPr>
            <w:tcW w:w="1559" w:type="dxa"/>
            <w:tcBorders>
              <w:top w:val="single" w:sz="4" w:space="0" w:color="auto"/>
              <w:left w:val="single" w:sz="4" w:space="0" w:color="auto"/>
              <w:bottom w:val="single" w:sz="4" w:space="0" w:color="auto"/>
              <w:right w:val="single" w:sz="4" w:space="0" w:color="auto"/>
            </w:tcBorders>
          </w:tcPr>
          <w:p w14:paraId="2066FFDA" w14:textId="77777777" w:rsidR="00E92CBF" w:rsidRPr="00F11966" w:rsidRDefault="00E92CBF" w:rsidP="00AA7DB8">
            <w:pPr>
              <w:pStyle w:val="TAL"/>
              <w:rPr>
                <w:lang w:eastAsia="zh-CN"/>
              </w:rPr>
            </w:pPr>
            <w:r w:rsidRPr="00F11966">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2A721D8C"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6E4450B"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E39B840" w14:textId="77777777" w:rsidR="00E92CBF" w:rsidRPr="00F11966" w:rsidRDefault="00E92CBF" w:rsidP="00AA7DB8">
            <w:pPr>
              <w:pStyle w:val="TAL"/>
              <w:rPr>
                <w:rFonts w:cs="Arial"/>
                <w:szCs w:val="18"/>
              </w:rPr>
            </w:pPr>
            <w:r w:rsidRPr="00F11966">
              <w:rPr>
                <w:rFonts w:cs="Arial"/>
                <w:szCs w:val="18"/>
              </w:rPr>
              <w:t>This IE shall contain the value of the Content-ID header of the referenced binary body part.</w:t>
            </w:r>
          </w:p>
        </w:tc>
      </w:tr>
    </w:tbl>
    <w:p w14:paraId="734FB541" w14:textId="77777777" w:rsidR="00E92CBF" w:rsidRPr="00F11966" w:rsidRDefault="00E92CBF" w:rsidP="00E92CBF">
      <w:pPr>
        <w:rPr>
          <w:lang w:val="en-US"/>
        </w:rPr>
      </w:pPr>
    </w:p>
    <w:p w14:paraId="53E97453" w14:textId="77777777" w:rsidR="00E92CBF" w:rsidRPr="00F11966" w:rsidRDefault="00E92CBF" w:rsidP="00A940B5">
      <w:pPr>
        <w:pStyle w:val="Heading4"/>
      </w:pPr>
      <w:bookmarkStart w:id="1096" w:name="_Toc24925852"/>
      <w:bookmarkStart w:id="1097" w:name="_Toc24926030"/>
      <w:bookmarkStart w:id="1098" w:name="_Toc24926206"/>
      <w:bookmarkStart w:id="1099" w:name="_Toc33964066"/>
      <w:bookmarkStart w:id="1100" w:name="_Toc33980820"/>
      <w:bookmarkStart w:id="1101" w:name="_Toc36462621"/>
      <w:bookmarkStart w:id="1102" w:name="_Toc36462817"/>
      <w:bookmarkStart w:id="1103" w:name="_Toc43026061"/>
      <w:bookmarkStart w:id="1104" w:name="_Toc49763595"/>
      <w:bookmarkStart w:id="1105" w:name="_Toc56754059"/>
      <w:bookmarkStart w:id="1106" w:name="_Toc114778194"/>
      <w:r w:rsidRPr="00F11966">
        <w:t>5.4.4.15</w:t>
      </w:r>
      <w:r w:rsidRPr="00F11966">
        <w:tab/>
        <w:t>Type RouteToLocation</w:t>
      </w:r>
      <w:bookmarkEnd w:id="1096"/>
      <w:bookmarkEnd w:id="1097"/>
      <w:bookmarkEnd w:id="1098"/>
      <w:bookmarkEnd w:id="1099"/>
      <w:bookmarkEnd w:id="1100"/>
      <w:bookmarkEnd w:id="1101"/>
      <w:bookmarkEnd w:id="1102"/>
      <w:bookmarkEnd w:id="1103"/>
      <w:bookmarkEnd w:id="1104"/>
      <w:bookmarkEnd w:id="1105"/>
      <w:bookmarkEnd w:id="1106"/>
    </w:p>
    <w:p w14:paraId="3E207BC7" w14:textId="77777777" w:rsidR="00E92CBF" w:rsidRPr="00F11966" w:rsidRDefault="00E92CBF" w:rsidP="00E92CBF">
      <w:pPr>
        <w:pStyle w:val="TH"/>
      </w:pPr>
      <w:r w:rsidRPr="00F11966">
        <w:t>Table 5.4.4.15-1: Definition of type RouteToLocation</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26"/>
        <w:gridCol w:w="1620"/>
        <w:gridCol w:w="450"/>
        <w:gridCol w:w="1170"/>
        <w:gridCol w:w="3614"/>
      </w:tblGrid>
      <w:tr w:rsidR="00E92CBF" w:rsidRPr="00F11966" w14:paraId="1D8892AD"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shd w:val="clear" w:color="auto" w:fill="C0C0C0"/>
            <w:hideMark/>
          </w:tcPr>
          <w:p w14:paraId="7F396325" w14:textId="77777777" w:rsidR="00E92CBF" w:rsidRPr="00F11966" w:rsidRDefault="00E92CBF" w:rsidP="00AA7DB8">
            <w:pPr>
              <w:pStyle w:val="TAH"/>
            </w:pPr>
            <w:r w:rsidRPr="00F11966">
              <w:t>Attribute 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14:paraId="579D8B2F"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51F176F2"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376CF8D5" w14:textId="77777777" w:rsidR="00E92CBF" w:rsidRPr="00F11966" w:rsidRDefault="00E92CBF" w:rsidP="00AA7DB8">
            <w:pPr>
              <w:pStyle w:val="TAH"/>
            </w:pPr>
            <w:r w:rsidRPr="00F11966">
              <w:t>Cardinality</w:t>
            </w:r>
          </w:p>
        </w:tc>
        <w:tc>
          <w:tcPr>
            <w:tcW w:w="3614" w:type="dxa"/>
            <w:tcBorders>
              <w:top w:val="single" w:sz="4" w:space="0" w:color="auto"/>
              <w:left w:val="single" w:sz="4" w:space="0" w:color="auto"/>
              <w:bottom w:val="single" w:sz="4" w:space="0" w:color="auto"/>
              <w:right w:val="single" w:sz="4" w:space="0" w:color="auto"/>
            </w:tcBorders>
            <w:shd w:val="clear" w:color="auto" w:fill="C0C0C0"/>
            <w:hideMark/>
          </w:tcPr>
          <w:p w14:paraId="6A92D1D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CF1EEC3"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hideMark/>
          </w:tcPr>
          <w:p w14:paraId="1B6FB677" w14:textId="77777777" w:rsidR="00E92CBF" w:rsidRPr="00F11966" w:rsidRDefault="00E92CBF" w:rsidP="00AA7DB8">
            <w:pPr>
              <w:pStyle w:val="TAL"/>
            </w:pPr>
            <w:r w:rsidRPr="00F11966">
              <w:t>dnai</w:t>
            </w:r>
          </w:p>
        </w:tc>
        <w:tc>
          <w:tcPr>
            <w:tcW w:w="1620" w:type="dxa"/>
            <w:tcBorders>
              <w:top w:val="single" w:sz="4" w:space="0" w:color="auto"/>
              <w:left w:val="single" w:sz="4" w:space="0" w:color="auto"/>
              <w:bottom w:val="single" w:sz="4" w:space="0" w:color="auto"/>
              <w:right w:val="single" w:sz="4" w:space="0" w:color="auto"/>
            </w:tcBorders>
            <w:hideMark/>
          </w:tcPr>
          <w:p w14:paraId="27B7AEE0" w14:textId="77777777" w:rsidR="00E92CBF" w:rsidRPr="00F11966" w:rsidRDefault="00E92CBF" w:rsidP="00AA7DB8">
            <w:pPr>
              <w:pStyle w:val="TAL"/>
            </w:pPr>
            <w:r w:rsidRPr="00F11966">
              <w:t>Dnai</w:t>
            </w:r>
          </w:p>
        </w:tc>
        <w:tc>
          <w:tcPr>
            <w:tcW w:w="450" w:type="dxa"/>
            <w:tcBorders>
              <w:top w:val="single" w:sz="4" w:space="0" w:color="auto"/>
              <w:left w:val="single" w:sz="4" w:space="0" w:color="auto"/>
              <w:bottom w:val="single" w:sz="4" w:space="0" w:color="auto"/>
              <w:right w:val="single" w:sz="4" w:space="0" w:color="auto"/>
            </w:tcBorders>
            <w:hideMark/>
          </w:tcPr>
          <w:p w14:paraId="4CBC9154" w14:textId="77777777" w:rsidR="00E92CBF" w:rsidRPr="00F11966" w:rsidRDefault="00E92CBF" w:rsidP="00AA7DB8">
            <w:pPr>
              <w:pStyle w:val="TAC"/>
            </w:pPr>
            <w:r w:rsidRPr="00F11966">
              <w:t>M</w:t>
            </w:r>
          </w:p>
        </w:tc>
        <w:tc>
          <w:tcPr>
            <w:tcW w:w="1170" w:type="dxa"/>
            <w:tcBorders>
              <w:top w:val="single" w:sz="4" w:space="0" w:color="auto"/>
              <w:left w:val="single" w:sz="4" w:space="0" w:color="auto"/>
              <w:bottom w:val="single" w:sz="4" w:space="0" w:color="auto"/>
              <w:right w:val="single" w:sz="4" w:space="0" w:color="auto"/>
            </w:tcBorders>
            <w:hideMark/>
          </w:tcPr>
          <w:p w14:paraId="79202811" w14:textId="77777777" w:rsidR="00E92CBF" w:rsidRPr="00F11966" w:rsidRDefault="00E92CBF" w:rsidP="00AA7DB8">
            <w:pPr>
              <w:pStyle w:val="TAC"/>
            </w:pPr>
            <w:r w:rsidRPr="00F11966">
              <w:t>1</w:t>
            </w:r>
          </w:p>
        </w:tc>
        <w:tc>
          <w:tcPr>
            <w:tcW w:w="3614" w:type="dxa"/>
            <w:tcBorders>
              <w:top w:val="single" w:sz="4" w:space="0" w:color="auto"/>
              <w:left w:val="single" w:sz="4" w:space="0" w:color="auto"/>
              <w:bottom w:val="single" w:sz="4" w:space="0" w:color="auto"/>
              <w:right w:val="single" w:sz="4" w:space="0" w:color="auto"/>
            </w:tcBorders>
            <w:hideMark/>
          </w:tcPr>
          <w:p w14:paraId="61AE0B3C" w14:textId="77777777" w:rsidR="00E92CBF" w:rsidRPr="00F11966" w:rsidRDefault="00E92CBF" w:rsidP="00AA7DB8">
            <w:pPr>
              <w:pStyle w:val="TAL"/>
              <w:rPr>
                <w:rFonts w:cs="Arial"/>
                <w:szCs w:val="18"/>
              </w:rPr>
            </w:pPr>
            <w:r w:rsidRPr="00F11966">
              <w:rPr>
                <w:rFonts w:cs="Arial"/>
                <w:szCs w:val="18"/>
              </w:rPr>
              <w:t>Identifies the location of the application.</w:t>
            </w:r>
          </w:p>
        </w:tc>
      </w:tr>
      <w:tr w:rsidR="00E92CBF" w:rsidRPr="00F11966" w14:paraId="612AF3AE"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tcPr>
          <w:p w14:paraId="1861933F" w14:textId="77777777" w:rsidR="00E92CBF" w:rsidRPr="00F11966" w:rsidRDefault="00E92CBF" w:rsidP="00AA7DB8">
            <w:pPr>
              <w:pStyle w:val="TAL"/>
            </w:pPr>
            <w:r w:rsidRPr="00F11966">
              <w:t>routeInfo</w:t>
            </w:r>
          </w:p>
        </w:tc>
        <w:tc>
          <w:tcPr>
            <w:tcW w:w="1620" w:type="dxa"/>
            <w:tcBorders>
              <w:top w:val="single" w:sz="4" w:space="0" w:color="auto"/>
              <w:left w:val="single" w:sz="4" w:space="0" w:color="auto"/>
              <w:bottom w:val="single" w:sz="4" w:space="0" w:color="auto"/>
              <w:right w:val="single" w:sz="4" w:space="0" w:color="auto"/>
            </w:tcBorders>
          </w:tcPr>
          <w:p w14:paraId="725A9AA5" w14:textId="77777777" w:rsidR="00E92CBF" w:rsidRPr="00F11966" w:rsidRDefault="00E92CBF" w:rsidP="00AA7DB8">
            <w:pPr>
              <w:pStyle w:val="TAL"/>
            </w:pPr>
            <w:r w:rsidRPr="00F11966">
              <w:t>RouteInformation</w:t>
            </w:r>
          </w:p>
        </w:tc>
        <w:tc>
          <w:tcPr>
            <w:tcW w:w="450" w:type="dxa"/>
            <w:tcBorders>
              <w:top w:val="single" w:sz="4" w:space="0" w:color="auto"/>
              <w:left w:val="single" w:sz="4" w:space="0" w:color="auto"/>
              <w:bottom w:val="single" w:sz="4" w:space="0" w:color="auto"/>
              <w:right w:val="single" w:sz="4" w:space="0" w:color="auto"/>
            </w:tcBorders>
          </w:tcPr>
          <w:p w14:paraId="18EBA614" w14:textId="77777777" w:rsidR="00E92CBF" w:rsidRPr="00F11966" w:rsidRDefault="00E92CBF" w:rsidP="00AA7DB8">
            <w:pPr>
              <w:pStyle w:val="TAC"/>
            </w:pPr>
            <w:r w:rsidRPr="00F11966">
              <w:t>C</w:t>
            </w:r>
          </w:p>
        </w:tc>
        <w:tc>
          <w:tcPr>
            <w:tcW w:w="1170" w:type="dxa"/>
            <w:tcBorders>
              <w:top w:val="single" w:sz="4" w:space="0" w:color="auto"/>
              <w:left w:val="single" w:sz="4" w:space="0" w:color="auto"/>
              <w:bottom w:val="single" w:sz="4" w:space="0" w:color="auto"/>
              <w:right w:val="single" w:sz="4" w:space="0" w:color="auto"/>
            </w:tcBorders>
          </w:tcPr>
          <w:p w14:paraId="234F03BE" w14:textId="77777777" w:rsidR="00E92CBF" w:rsidRPr="00F11966" w:rsidRDefault="00E92CBF" w:rsidP="00AA7DB8">
            <w:pPr>
              <w:pStyle w:val="TAC"/>
            </w:pPr>
            <w:r w:rsidRPr="00F11966">
              <w:t>0..1</w:t>
            </w:r>
          </w:p>
        </w:tc>
        <w:tc>
          <w:tcPr>
            <w:tcW w:w="3614" w:type="dxa"/>
            <w:tcBorders>
              <w:top w:val="single" w:sz="4" w:space="0" w:color="auto"/>
              <w:left w:val="single" w:sz="4" w:space="0" w:color="auto"/>
              <w:bottom w:val="single" w:sz="4" w:space="0" w:color="auto"/>
              <w:right w:val="single" w:sz="4" w:space="0" w:color="auto"/>
            </w:tcBorders>
          </w:tcPr>
          <w:p w14:paraId="294F4586" w14:textId="77777777" w:rsidR="00E92CBF" w:rsidRPr="00F11966" w:rsidRDefault="00E92CBF" w:rsidP="00AA7DB8">
            <w:pPr>
              <w:pStyle w:val="TAL"/>
              <w:rPr>
                <w:rFonts w:cs="Arial"/>
                <w:szCs w:val="18"/>
              </w:rPr>
            </w:pPr>
            <w:r w:rsidRPr="00F11966">
              <w:rPr>
                <w:rFonts w:cs="Arial"/>
                <w:szCs w:val="18"/>
              </w:rPr>
              <w:t>Includes the traffic routing information.</w:t>
            </w:r>
          </w:p>
        </w:tc>
      </w:tr>
      <w:tr w:rsidR="00E92CBF" w:rsidRPr="00F11966" w14:paraId="5DEC73D4"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hideMark/>
          </w:tcPr>
          <w:p w14:paraId="47D3376C" w14:textId="77777777" w:rsidR="00E92CBF" w:rsidRPr="00F11966" w:rsidRDefault="00E92CBF" w:rsidP="00AA7DB8">
            <w:pPr>
              <w:pStyle w:val="TAL"/>
            </w:pPr>
            <w:r w:rsidRPr="00F11966">
              <w:t>routeProfId</w:t>
            </w:r>
          </w:p>
        </w:tc>
        <w:tc>
          <w:tcPr>
            <w:tcW w:w="1620" w:type="dxa"/>
            <w:tcBorders>
              <w:top w:val="single" w:sz="4" w:space="0" w:color="auto"/>
              <w:left w:val="single" w:sz="4" w:space="0" w:color="auto"/>
              <w:bottom w:val="single" w:sz="4" w:space="0" w:color="auto"/>
              <w:right w:val="single" w:sz="4" w:space="0" w:color="auto"/>
            </w:tcBorders>
            <w:hideMark/>
          </w:tcPr>
          <w:p w14:paraId="0D020294" w14:textId="77777777" w:rsidR="00E92CBF" w:rsidRPr="00F11966" w:rsidRDefault="00E92CBF" w:rsidP="00AA7DB8">
            <w:pPr>
              <w:pStyle w:val="TAL"/>
            </w:pPr>
            <w:r w:rsidRPr="00F11966">
              <w:t>string</w:t>
            </w:r>
          </w:p>
        </w:tc>
        <w:tc>
          <w:tcPr>
            <w:tcW w:w="450" w:type="dxa"/>
            <w:tcBorders>
              <w:top w:val="single" w:sz="4" w:space="0" w:color="auto"/>
              <w:left w:val="single" w:sz="4" w:space="0" w:color="auto"/>
              <w:bottom w:val="single" w:sz="4" w:space="0" w:color="auto"/>
              <w:right w:val="single" w:sz="4" w:space="0" w:color="auto"/>
            </w:tcBorders>
            <w:hideMark/>
          </w:tcPr>
          <w:p w14:paraId="2129A12A" w14:textId="77777777" w:rsidR="00E92CBF" w:rsidRPr="00F11966" w:rsidRDefault="00E92CBF" w:rsidP="00AA7DB8">
            <w:pPr>
              <w:pStyle w:val="TAC"/>
            </w:pPr>
            <w:r w:rsidRPr="00F11966">
              <w:t>C</w:t>
            </w:r>
          </w:p>
        </w:tc>
        <w:tc>
          <w:tcPr>
            <w:tcW w:w="1170" w:type="dxa"/>
            <w:tcBorders>
              <w:top w:val="single" w:sz="4" w:space="0" w:color="auto"/>
              <w:left w:val="single" w:sz="4" w:space="0" w:color="auto"/>
              <w:bottom w:val="single" w:sz="4" w:space="0" w:color="auto"/>
              <w:right w:val="single" w:sz="4" w:space="0" w:color="auto"/>
            </w:tcBorders>
            <w:hideMark/>
          </w:tcPr>
          <w:p w14:paraId="551880FA" w14:textId="77777777" w:rsidR="00E92CBF" w:rsidRPr="00F11966" w:rsidRDefault="00E92CBF" w:rsidP="00AA7DB8">
            <w:pPr>
              <w:pStyle w:val="TAC"/>
            </w:pPr>
            <w:r w:rsidRPr="00F11966">
              <w:t>0..1</w:t>
            </w:r>
          </w:p>
        </w:tc>
        <w:tc>
          <w:tcPr>
            <w:tcW w:w="3614" w:type="dxa"/>
            <w:tcBorders>
              <w:top w:val="single" w:sz="4" w:space="0" w:color="auto"/>
              <w:left w:val="single" w:sz="4" w:space="0" w:color="auto"/>
              <w:bottom w:val="single" w:sz="4" w:space="0" w:color="auto"/>
              <w:right w:val="single" w:sz="4" w:space="0" w:color="auto"/>
            </w:tcBorders>
            <w:hideMark/>
          </w:tcPr>
          <w:p w14:paraId="2818E3EB" w14:textId="77777777" w:rsidR="00E92CBF" w:rsidRPr="00F11966" w:rsidRDefault="00E92CBF" w:rsidP="00AA7DB8">
            <w:pPr>
              <w:pStyle w:val="TAL"/>
              <w:rPr>
                <w:rFonts w:cs="Arial"/>
                <w:szCs w:val="18"/>
              </w:rPr>
            </w:pPr>
            <w:r w:rsidRPr="00F11966">
              <w:rPr>
                <w:rFonts w:cs="Arial"/>
                <w:szCs w:val="18"/>
              </w:rPr>
              <w:t>Identifies the routing profile Id.</w:t>
            </w:r>
          </w:p>
        </w:tc>
      </w:tr>
      <w:tr w:rsidR="00E92CBF" w:rsidRPr="00F11966" w14:paraId="3894DB03" w14:textId="77777777" w:rsidTr="00AA7DB8">
        <w:trPr>
          <w:jc w:val="center"/>
        </w:trPr>
        <w:tc>
          <w:tcPr>
            <w:tcW w:w="8680" w:type="dxa"/>
            <w:gridSpan w:val="5"/>
            <w:tcBorders>
              <w:top w:val="single" w:sz="4" w:space="0" w:color="auto"/>
              <w:left w:val="single" w:sz="4" w:space="0" w:color="auto"/>
              <w:bottom w:val="single" w:sz="4" w:space="0" w:color="auto"/>
              <w:right w:val="single" w:sz="4" w:space="0" w:color="auto"/>
            </w:tcBorders>
          </w:tcPr>
          <w:p w14:paraId="53247477" w14:textId="32AE2EBE" w:rsidR="00E92CBF" w:rsidRPr="00F11966" w:rsidRDefault="00E92CBF" w:rsidP="00AA7DB8">
            <w:pPr>
              <w:pStyle w:val="TAN"/>
            </w:pPr>
            <w:r w:rsidRPr="00F11966">
              <w:t>NOTE:</w:t>
            </w:r>
            <w:r w:rsidRPr="00F11966">
              <w:tab/>
            </w:r>
            <w:r w:rsidR="00F976FE">
              <w:t>At least one of</w:t>
            </w:r>
            <w:r w:rsidR="00F976FE" w:rsidRPr="00F267AF">
              <w:t xml:space="preserve"> the "routeInfo" attribute </w:t>
            </w:r>
            <w:r w:rsidR="00F976FE">
              <w:t>and</w:t>
            </w:r>
            <w:r w:rsidR="00F976FE" w:rsidRPr="00F267AF">
              <w:t xml:space="preserve"> the "routeProfId" attribute shall be included in the "RouteToLocation" data type</w:t>
            </w:r>
            <w:r w:rsidRPr="00F11966">
              <w:t>.</w:t>
            </w:r>
          </w:p>
        </w:tc>
      </w:tr>
    </w:tbl>
    <w:p w14:paraId="41A2DD81" w14:textId="77777777" w:rsidR="00E92CBF" w:rsidRPr="00F11966" w:rsidRDefault="00E92CBF" w:rsidP="00E92CBF"/>
    <w:p w14:paraId="2018686B" w14:textId="77777777" w:rsidR="00E92CBF" w:rsidRPr="00F11966" w:rsidRDefault="00E92CBF" w:rsidP="00A940B5">
      <w:pPr>
        <w:pStyle w:val="Heading4"/>
      </w:pPr>
      <w:bookmarkStart w:id="1107" w:name="_Toc24925853"/>
      <w:bookmarkStart w:id="1108" w:name="_Toc24926031"/>
      <w:bookmarkStart w:id="1109" w:name="_Toc24926207"/>
      <w:bookmarkStart w:id="1110" w:name="_Toc33964067"/>
      <w:bookmarkStart w:id="1111" w:name="_Toc33980821"/>
      <w:bookmarkStart w:id="1112" w:name="_Toc36462622"/>
      <w:bookmarkStart w:id="1113" w:name="_Toc36462818"/>
      <w:bookmarkStart w:id="1114" w:name="_Toc43026062"/>
      <w:bookmarkStart w:id="1115" w:name="_Toc49763596"/>
      <w:bookmarkStart w:id="1116" w:name="_Toc56754060"/>
      <w:bookmarkStart w:id="1117" w:name="_Toc114778195"/>
      <w:r w:rsidRPr="00F11966">
        <w:t>5.4.4.16</w:t>
      </w:r>
      <w:r w:rsidRPr="00F11966">
        <w:tab/>
        <w:t>Type RouteInformation</w:t>
      </w:r>
      <w:bookmarkEnd w:id="1107"/>
      <w:bookmarkEnd w:id="1108"/>
      <w:bookmarkEnd w:id="1109"/>
      <w:bookmarkEnd w:id="1110"/>
      <w:bookmarkEnd w:id="1111"/>
      <w:bookmarkEnd w:id="1112"/>
      <w:bookmarkEnd w:id="1113"/>
      <w:bookmarkEnd w:id="1114"/>
      <w:bookmarkEnd w:id="1115"/>
      <w:bookmarkEnd w:id="1116"/>
      <w:bookmarkEnd w:id="1117"/>
    </w:p>
    <w:p w14:paraId="636AA071" w14:textId="77777777" w:rsidR="00E92CBF" w:rsidRPr="00F11966" w:rsidRDefault="00E92CBF" w:rsidP="00E92CBF">
      <w:pPr>
        <w:pStyle w:val="TH"/>
      </w:pPr>
      <w:r w:rsidRPr="00F11966">
        <w:t>Table 5.4.4.16-1: Definition of type RouteInformation</w:t>
      </w:r>
    </w:p>
    <w:tbl>
      <w:tblPr>
        <w:tblW w:w="8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761"/>
        <w:gridCol w:w="1701"/>
        <w:gridCol w:w="426"/>
        <w:gridCol w:w="1134"/>
        <w:gridCol w:w="3602"/>
      </w:tblGrid>
      <w:tr w:rsidR="00E92CBF" w:rsidRPr="00F11966" w14:paraId="6664BEEE"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shd w:val="clear" w:color="auto" w:fill="C0C0C0"/>
            <w:hideMark/>
          </w:tcPr>
          <w:p w14:paraId="0C9A0B83" w14:textId="77777777" w:rsidR="00E92CBF" w:rsidRPr="00F11966" w:rsidRDefault="00E92CBF" w:rsidP="00AA7DB8">
            <w:pPr>
              <w:pStyle w:val="TAH"/>
            </w:pPr>
            <w:r w:rsidRPr="00F11966">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CB848C1" w14:textId="77777777" w:rsidR="00E92CBF" w:rsidRPr="00F11966" w:rsidRDefault="00E92CBF" w:rsidP="00AA7DB8">
            <w:pPr>
              <w:pStyle w:val="TAH"/>
            </w:pPr>
            <w:r w:rsidRPr="00F11966">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14CBD56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AC5A5BB" w14:textId="77777777" w:rsidR="00E92CBF" w:rsidRPr="00F11966" w:rsidRDefault="00E92CBF" w:rsidP="00AA7DB8">
            <w:pPr>
              <w:pStyle w:val="TAH"/>
            </w:pPr>
            <w:r w:rsidRPr="00F11966">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3B73D95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8ED2908"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hideMark/>
          </w:tcPr>
          <w:p w14:paraId="41FDADBE" w14:textId="77777777" w:rsidR="00E92CBF" w:rsidRPr="00F11966" w:rsidRDefault="00E92CBF" w:rsidP="00AA7DB8">
            <w:pPr>
              <w:pStyle w:val="TAL"/>
            </w:pPr>
            <w:r w:rsidRPr="00F11966">
              <w:t>ipv4Addr</w:t>
            </w:r>
          </w:p>
        </w:tc>
        <w:tc>
          <w:tcPr>
            <w:tcW w:w="1701" w:type="dxa"/>
            <w:tcBorders>
              <w:top w:val="single" w:sz="4" w:space="0" w:color="auto"/>
              <w:left w:val="single" w:sz="4" w:space="0" w:color="auto"/>
              <w:bottom w:val="single" w:sz="4" w:space="0" w:color="auto"/>
              <w:right w:val="single" w:sz="4" w:space="0" w:color="auto"/>
            </w:tcBorders>
            <w:hideMark/>
          </w:tcPr>
          <w:p w14:paraId="3BFF2079" w14:textId="77777777" w:rsidR="00E92CBF" w:rsidRPr="00F11966" w:rsidRDefault="00E92CBF" w:rsidP="00AA7DB8">
            <w:pPr>
              <w:pStyle w:val="TAL"/>
            </w:pPr>
            <w:r w:rsidRPr="00F11966">
              <w:t>Ipv4Addr</w:t>
            </w:r>
          </w:p>
        </w:tc>
        <w:tc>
          <w:tcPr>
            <w:tcW w:w="426" w:type="dxa"/>
            <w:tcBorders>
              <w:top w:val="single" w:sz="4" w:space="0" w:color="auto"/>
              <w:left w:val="single" w:sz="4" w:space="0" w:color="auto"/>
              <w:bottom w:val="single" w:sz="4" w:space="0" w:color="auto"/>
              <w:right w:val="single" w:sz="4" w:space="0" w:color="auto"/>
            </w:tcBorders>
            <w:hideMark/>
          </w:tcPr>
          <w:p w14:paraId="458DA29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hideMark/>
          </w:tcPr>
          <w:p w14:paraId="65A44703" w14:textId="77777777" w:rsidR="00E92CBF" w:rsidRPr="00F11966" w:rsidRDefault="00E92CBF" w:rsidP="00AA7DB8">
            <w:pPr>
              <w:pStyle w:val="TAC"/>
            </w:pPr>
            <w:r w:rsidRPr="00F11966">
              <w:t>0..1</w:t>
            </w:r>
          </w:p>
        </w:tc>
        <w:tc>
          <w:tcPr>
            <w:tcW w:w="3602" w:type="dxa"/>
            <w:tcBorders>
              <w:top w:val="single" w:sz="4" w:space="0" w:color="auto"/>
              <w:left w:val="single" w:sz="4" w:space="0" w:color="auto"/>
              <w:bottom w:val="single" w:sz="4" w:space="0" w:color="auto"/>
              <w:right w:val="single" w:sz="4" w:space="0" w:color="auto"/>
            </w:tcBorders>
            <w:hideMark/>
          </w:tcPr>
          <w:p w14:paraId="6A452018" w14:textId="77777777" w:rsidR="00E92CBF" w:rsidRPr="00F11966" w:rsidRDefault="00E92CBF" w:rsidP="00AA7DB8">
            <w:pPr>
              <w:pStyle w:val="TAL"/>
              <w:rPr>
                <w:rFonts w:cs="Arial"/>
                <w:szCs w:val="18"/>
              </w:rPr>
            </w:pPr>
            <w:r w:rsidRPr="00F11966">
              <w:rPr>
                <w:rFonts w:cs="Arial"/>
                <w:szCs w:val="18"/>
              </w:rPr>
              <w:t>Ipv4address of the tunnel end point in the data network.</w:t>
            </w:r>
          </w:p>
        </w:tc>
      </w:tr>
      <w:tr w:rsidR="00E92CBF" w:rsidRPr="00F11966" w14:paraId="7BEBE548"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hideMark/>
          </w:tcPr>
          <w:p w14:paraId="3D4C22D3" w14:textId="77777777" w:rsidR="00E92CBF" w:rsidRPr="00F11966" w:rsidRDefault="00E92CBF" w:rsidP="00AA7DB8">
            <w:pPr>
              <w:pStyle w:val="TAL"/>
            </w:pPr>
            <w:r w:rsidRPr="00F11966">
              <w:t>ipv6Addr</w:t>
            </w:r>
          </w:p>
        </w:tc>
        <w:tc>
          <w:tcPr>
            <w:tcW w:w="1701" w:type="dxa"/>
            <w:tcBorders>
              <w:top w:val="single" w:sz="4" w:space="0" w:color="auto"/>
              <w:left w:val="single" w:sz="4" w:space="0" w:color="auto"/>
              <w:bottom w:val="single" w:sz="4" w:space="0" w:color="auto"/>
              <w:right w:val="single" w:sz="4" w:space="0" w:color="auto"/>
            </w:tcBorders>
            <w:hideMark/>
          </w:tcPr>
          <w:p w14:paraId="2CE0C980" w14:textId="77777777" w:rsidR="00E92CBF" w:rsidRPr="00F11966" w:rsidRDefault="00E92CBF" w:rsidP="00AA7DB8">
            <w:pPr>
              <w:pStyle w:val="TAL"/>
            </w:pPr>
            <w:r w:rsidRPr="00F11966">
              <w:t>Ipv6Addr</w:t>
            </w:r>
          </w:p>
        </w:tc>
        <w:tc>
          <w:tcPr>
            <w:tcW w:w="426" w:type="dxa"/>
            <w:tcBorders>
              <w:top w:val="single" w:sz="4" w:space="0" w:color="auto"/>
              <w:left w:val="single" w:sz="4" w:space="0" w:color="auto"/>
              <w:bottom w:val="single" w:sz="4" w:space="0" w:color="auto"/>
              <w:right w:val="single" w:sz="4" w:space="0" w:color="auto"/>
            </w:tcBorders>
            <w:hideMark/>
          </w:tcPr>
          <w:p w14:paraId="469F0CF7"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hideMark/>
          </w:tcPr>
          <w:p w14:paraId="5EC134EC" w14:textId="77777777" w:rsidR="00E92CBF" w:rsidRPr="00F11966" w:rsidRDefault="00E92CBF" w:rsidP="00AA7DB8">
            <w:pPr>
              <w:pStyle w:val="TAC"/>
            </w:pPr>
            <w:r w:rsidRPr="00F11966">
              <w:t>0..1</w:t>
            </w:r>
          </w:p>
        </w:tc>
        <w:tc>
          <w:tcPr>
            <w:tcW w:w="3602" w:type="dxa"/>
            <w:tcBorders>
              <w:top w:val="single" w:sz="4" w:space="0" w:color="auto"/>
              <w:left w:val="single" w:sz="4" w:space="0" w:color="auto"/>
              <w:bottom w:val="single" w:sz="4" w:space="0" w:color="auto"/>
              <w:right w:val="single" w:sz="4" w:space="0" w:color="auto"/>
            </w:tcBorders>
            <w:hideMark/>
          </w:tcPr>
          <w:p w14:paraId="35182FBB" w14:textId="77777777" w:rsidR="00E92CBF" w:rsidRPr="00F11966" w:rsidRDefault="00E92CBF" w:rsidP="00AA7DB8">
            <w:pPr>
              <w:pStyle w:val="TAL"/>
              <w:rPr>
                <w:rFonts w:cs="Arial"/>
                <w:szCs w:val="18"/>
              </w:rPr>
            </w:pPr>
            <w:r w:rsidRPr="00F11966">
              <w:rPr>
                <w:rFonts w:cs="Arial"/>
                <w:szCs w:val="18"/>
              </w:rPr>
              <w:t>Ipv6 address of the tunnel end point in the data network.</w:t>
            </w:r>
          </w:p>
        </w:tc>
      </w:tr>
      <w:tr w:rsidR="00E92CBF" w:rsidRPr="00F11966" w14:paraId="66A73084"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tcPr>
          <w:p w14:paraId="23C7FEE2" w14:textId="77777777" w:rsidR="00E92CBF" w:rsidRPr="00F11966" w:rsidRDefault="00E92CBF" w:rsidP="00AA7DB8">
            <w:pPr>
              <w:pStyle w:val="TAL"/>
              <w:rPr>
                <w:lang w:val="en-US"/>
              </w:rPr>
            </w:pPr>
            <w:r w:rsidRPr="00F11966">
              <w:t>portNumber</w:t>
            </w:r>
          </w:p>
        </w:tc>
        <w:tc>
          <w:tcPr>
            <w:tcW w:w="1701" w:type="dxa"/>
            <w:tcBorders>
              <w:top w:val="single" w:sz="4" w:space="0" w:color="auto"/>
              <w:left w:val="single" w:sz="4" w:space="0" w:color="auto"/>
              <w:bottom w:val="single" w:sz="4" w:space="0" w:color="auto"/>
              <w:right w:val="single" w:sz="4" w:space="0" w:color="auto"/>
            </w:tcBorders>
          </w:tcPr>
          <w:p w14:paraId="4A89E42A" w14:textId="77777777" w:rsidR="00E92CBF" w:rsidRPr="00F11966" w:rsidRDefault="00E92CBF" w:rsidP="00AA7DB8">
            <w:pPr>
              <w:pStyle w:val="TAL"/>
            </w:pPr>
            <w:r w:rsidRPr="00F11966">
              <w:t>Uinteger</w:t>
            </w:r>
          </w:p>
        </w:tc>
        <w:tc>
          <w:tcPr>
            <w:tcW w:w="426" w:type="dxa"/>
            <w:tcBorders>
              <w:top w:val="single" w:sz="4" w:space="0" w:color="auto"/>
              <w:left w:val="single" w:sz="4" w:space="0" w:color="auto"/>
              <w:bottom w:val="single" w:sz="4" w:space="0" w:color="auto"/>
              <w:right w:val="single" w:sz="4" w:space="0" w:color="auto"/>
            </w:tcBorders>
          </w:tcPr>
          <w:p w14:paraId="270304B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9D891B6" w14:textId="77777777" w:rsidR="00E92CBF" w:rsidRPr="00F11966" w:rsidRDefault="00E92CBF" w:rsidP="00AA7DB8">
            <w:pPr>
              <w:pStyle w:val="TAC"/>
            </w:pPr>
            <w:r w:rsidRPr="00F11966">
              <w:t>1</w:t>
            </w:r>
          </w:p>
        </w:tc>
        <w:tc>
          <w:tcPr>
            <w:tcW w:w="3602" w:type="dxa"/>
            <w:tcBorders>
              <w:top w:val="single" w:sz="4" w:space="0" w:color="auto"/>
              <w:left w:val="single" w:sz="4" w:space="0" w:color="auto"/>
              <w:bottom w:val="single" w:sz="4" w:space="0" w:color="auto"/>
              <w:right w:val="single" w:sz="4" w:space="0" w:color="auto"/>
            </w:tcBorders>
          </w:tcPr>
          <w:p w14:paraId="445AB38E" w14:textId="77777777" w:rsidR="00E92CBF" w:rsidRPr="00F11966" w:rsidRDefault="00E92CBF" w:rsidP="00AA7DB8">
            <w:pPr>
              <w:pStyle w:val="TAL"/>
              <w:rPr>
                <w:rFonts w:cs="Arial"/>
                <w:szCs w:val="18"/>
              </w:rPr>
            </w:pPr>
            <w:r w:rsidRPr="00F11966">
              <w:rPr>
                <w:rFonts w:cs="Arial"/>
                <w:szCs w:val="18"/>
              </w:rPr>
              <w:t>UDP port number of the tunnel end point in the data network.</w:t>
            </w:r>
          </w:p>
        </w:tc>
      </w:tr>
      <w:tr w:rsidR="00E92CBF" w:rsidRPr="00F11966" w14:paraId="27F36FA6" w14:textId="77777777" w:rsidTr="00AA7DB8">
        <w:trPr>
          <w:jc w:val="center"/>
        </w:trPr>
        <w:tc>
          <w:tcPr>
            <w:tcW w:w="8624" w:type="dxa"/>
            <w:gridSpan w:val="5"/>
            <w:tcBorders>
              <w:top w:val="single" w:sz="4" w:space="0" w:color="auto"/>
              <w:left w:val="single" w:sz="4" w:space="0" w:color="auto"/>
              <w:bottom w:val="single" w:sz="4" w:space="0" w:color="auto"/>
              <w:right w:val="single" w:sz="4" w:space="0" w:color="auto"/>
            </w:tcBorders>
          </w:tcPr>
          <w:p w14:paraId="36FD214E" w14:textId="77777777" w:rsidR="00E92CBF" w:rsidRPr="00F11966" w:rsidRDefault="00E92CBF" w:rsidP="00AA7DB8">
            <w:pPr>
              <w:pStyle w:val="TAN"/>
            </w:pPr>
            <w:r w:rsidRPr="00F11966">
              <w:t>NOTE:</w:t>
            </w:r>
            <w:r w:rsidRPr="00F11966">
              <w:tab/>
              <w:t>At least one of the "ipv4Addr" attribute and the "ipv6Addr" attribute shall be included in the "RouteInformation" data type.</w:t>
            </w:r>
          </w:p>
        </w:tc>
      </w:tr>
    </w:tbl>
    <w:p w14:paraId="410F03A1" w14:textId="77777777" w:rsidR="00E92CBF" w:rsidRPr="00F11966" w:rsidRDefault="00E92CBF" w:rsidP="00E92CBF"/>
    <w:p w14:paraId="780B0689" w14:textId="77777777" w:rsidR="00E92CBF" w:rsidRPr="00F11966" w:rsidRDefault="00E92CBF" w:rsidP="00A940B5">
      <w:pPr>
        <w:pStyle w:val="Heading4"/>
      </w:pPr>
      <w:bookmarkStart w:id="1118" w:name="_Toc24925854"/>
      <w:bookmarkStart w:id="1119" w:name="_Toc24926032"/>
      <w:bookmarkStart w:id="1120" w:name="_Toc24926208"/>
      <w:bookmarkStart w:id="1121" w:name="_Toc33964068"/>
      <w:bookmarkStart w:id="1122" w:name="_Toc33980822"/>
      <w:bookmarkStart w:id="1123" w:name="_Toc36462623"/>
      <w:bookmarkStart w:id="1124" w:name="_Toc36462819"/>
      <w:bookmarkStart w:id="1125" w:name="_Toc43026063"/>
      <w:bookmarkStart w:id="1126" w:name="_Toc49763597"/>
      <w:bookmarkStart w:id="1127" w:name="_Toc56754061"/>
      <w:bookmarkStart w:id="1128" w:name="_Toc114778196"/>
      <w:r w:rsidRPr="00F11966">
        <w:t>5.4.4.17</w:t>
      </w:r>
      <w:r w:rsidRPr="00F11966">
        <w:tab/>
        <w:t>Type: Area</w:t>
      </w:r>
      <w:bookmarkEnd w:id="1118"/>
      <w:bookmarkEnd w:id="1119"/>
      <w:bookmarkEnd w:id="1120"/>
      <w:bookmarkEnd w:id="1121"/>
      <w:bookmarkEnd w:id="1122"/>
      <w:bookmarkEnd w:id="1123"/>
      <w:bookmarkEnd w:id="1124"/>
      <w:bookmarkEnd w:id="1125"/>
      <w:bookmarkEnd w:id="1126"/>
      <w:bookmarkEnd w:id="1127"/>
      <w:bookmarkEnd w:id="1128"/>
    </w:p>
    <w:p w14:paraId="5A06A7CF" w14:textId="77777777" w:rsidR="00E92CBF" w:rsidRPr="00F11966" w:rsidRDefault="00E92CBF" w:rsidP="00E92CBF">
      <w:pPr>
        <w:pStyle w:val="TH"/>
      </w:pPr>
      <w:r w:rsidRPr="00F11966">
        <w:rPr>
          <w:noProof/>
        </w:rPr>
        <w:t>Table </w:t>
      </w:r>
      <w:r w:rsidRPr="00F11966">
        <w:t xml:space="preserve">5.4.4.17-1: </w:t>
      </w:r>
      <w:r w:rsidRPr="00F11966">
        <w:rPr>
          <w:noProof/>
        </w:rPr>
        <w:t>Definition of type 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132CC62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4C609BB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142D4C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BE9EEEB"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87FADA7"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53591F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E42DBAC"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7BBC7AD" w14:textId="77777777" w:rsidR="00E92CBF" w:rsidRPr="00F11966" w:rsidRDefault="00E92CBF" w:rsidP="00AA7DB8">
            <w:pPr>
              <w:pStyle w:val="TAL"/>
            </w:pPr>
            <w:r w:rsidRPr="00F11966">
              <w:t>tacs</w:t>
            </w:r>
          </w:p>
        </w:tc>
        <w:tc>
          <w:tcPr>
            <w:tcW w:w="1559" w:type="dxa"/>
            <w:tcBorders>
              <w:top w:val="single" w:sz="4" w:space="0" w:color="auto"/>
              <w:left w:val="single" w:sz="4" w:space="0" w:color="auto"/>
              <w:bottom w:val="single" w:sz="4" w:space="0" w:color="auto"/>
              <w:right w:val="single" w:sz="4" w:space="0" w:color="auto"/>
            </w:tcBorders>
          </w:tcPr>
          <w:p w14:paraId="39E80014" w14:textId="77777777" w:rsidR="00E92CBF" w:rsidRPr="00F11966" w:rsidRDefault="00E92CBF" w:rsidP="00AA7DB8">
            <w:pPr>
              <w:pStyle w:val="TAL"/>
            </w:pPr>
            <w:r w:rsidRPr="00F11966">
              <w:t>array(Tac)</w:t>
            </w:r>
          </w:p>
        </w:tc>
        <w:tc>
          <w:tcPr>
            <w:tcW w:w="425" w:type="dxa"/>
            <w:tcBorders>
              <w:top w:val="single" w:sz="4" w:space="0" w:color="auto"/>
              <w:left w:val="single" w:sz="4" w:space="0" w:color="auto"/>
              <w:bottom w:val="single" w:sz="4" w:space="0" w:color="auto"/>
              <w:right w:val="single" w:sz="4" w:space="0" w:color="auto"/>
            </w:tcBorders>
          </w:tcPr>
          <w:p w14:paraId="1457DD01"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9C62BC2"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12897464" w14:textId="77777777" w:rsidR="00E92CBF" w:rsidRPr="00F11966" w:rsidRDefault="00E92CBF" w:rsidP="00AA7DB8">
            <w:pPr>
              <w:pStyle w:val="TAL"/>
              <w:rPr>
                <w:rFonts w:cs="Arial"/>
                <w:szCs w:val="18"/>
              </w:rPr>
            </w:pPr>
            <w:r w:rsidRPr="00F11966">
              <w:rPr>
                <w:rFonts w:cs="Arial"/>
                <w:szCs w:val="18"/>
              </w:rPr>
              <w:t>List of TACs; shall be present if and only if areaCode is absent.</w:t>
            </w:r>
          </w:p>
        </w:tc>
      </w:tr>
      <w:tr w:rsidR="00E92CBF" w:rsidRPr="00F11966" w14:paraId="39F9E795"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5F229EE" w14:textId="77777777" w:rsidR="00E92CBF" w:rsidRPr="00F11966" w:rsidRDefault="00E92CBF" w:rsidP="00AA7DB8">
            <w:pPr>
              <w:pStyle w:val="TAL"/>
            </w:pPr>
            <w:r w:rsidRPr="00F11966">
              <w:t>areaCode</w:t>
            </w:r>
          </w:p>
        </w:tc>
        <w:tc>
          <w:tcPr>
            <w:tcW w:w="1559" w:type="dxa"/>
            <w:tcBorders>
              <w:top w:val="single" w:sz="4" w:space="0" w:color="auto"/>
              <w:left w:val="single" w:sz="4" w:space="0" w:color="auto"/>
              <w:bottom w:val="single" w:sz="4" w:space="0" w:color="auto"/>
              <w:right w:val="single" w:sz="4" w:space="0" w:color="auto"/>
            </w:tcBorders>
          </w:tcPr>
          <w:p w14:paraId="563F5E22" w14:textId="77777777" w:rsidR="00E92CBF" w:rsidRPr="00F11966" w:rsidRDefault="00E92CBF" w:rsidP="00AA7DB8">
            <w:pPr>
              <w:pStyle w:val="TAL"/>
            </w:pPr>
            <w:r w:rsidRPr="00F11966">
              <w:t>AreaCode</w:t>
            </w:r>
          </w:p>
        </w:tc>
        <w:tc>
          <w:tcPr>
            <w:tcW w:w="425" w:type="dxa"/>
            <w:tcBorders>
              <w:top w:val="single" w:sz="4" w:space="0" w:color="auto"/>
              <w:left w:val="single" w:sz="4" w:space="0" w:color="auto"/>
              <w:bottom w:val="single" w:sz="4" w:space="0" w:color="auto"/>
              <w:right w:val="single" w:sz="4" w:space="0" w:color="auto"/>
            </w:tcBorders>
          </w:tcPr>
          <w:p w14:paraId="580B33E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40D3719F"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ABAC3E5" w14:textId="77777777" w:rsidR="00E92CBF" w:rsidRPr="00F11966" w:rsidRDefault="00E92CBF" w:rsidP="00AA7DB8">
            <w:pPr>
              <w:pStyle w:val="TAL"/>
              <w:rPr>
                <w:rFonts w:cs="Arial"/>
                <w:szCs w:val="18"/>
              </w:rPr>
            </w:pPr>
            <w:r w:rsidRPr="00F11966">
              <w:rPr>
                <w:rFonts w:cs="Arial"/>
                <w:szCs w:val="18"/>
              </w:rPr>
              <w:t>Area Code; shall be present if and only if tacs is absent.</w:t>
            </w:r>
          </w:p>
        </w:tc>
      </w:tr>
    </w:tbl>
    <w:p w14:paraId="43360C3B" w14:textId="77777777" w:rsidR="00E92CBF" w:rsidRPr="00F11966" w:rsidRDefault="00E92CBF" w:rsidP="00E92CBF"/>
    <w:p w14:paraId="0B8009C1" w14:textId="77777777" w:rsidR="00E92CBF" w:rsidRPr="00F11966" w:rsidRDefault="00E92CBF" w:rsidP="00A940B5">
      <w:pPr>
        <w:pStyle w:val="Heading4"/>
      </w:pPr>
      <w:bookmarkStart w:id="1129" w:name="_Toc24925855"/>
      <w:bookmarkStart w:id="1130" w:name="_Toc24926033"/>
      <w:bookmarkStart w:id="1131" w:name="_Toc24926209"/>
      <w:bookmarkStart w:id="1132" w:name="_Toc33964069"/>
      <w:bookmarkStart w:id="1133" w:name="_Toc33980823"/>
      <w:bookmarkStart w:id="1134" w:name="_Toc36462624"/>
      <w:bookmarkStart w:id="1135" w:name="_Toc36462820"/>
      <w:bookmarkStart w:id="1136" w:name="_Toc43026064"/>
      <w:bookmarkStart w:id="1137" w:name="_Toc49763598"/>
      <w:bookmarkStart w:id="1138" w:name="_Toc56754062"/>
      <w:bookmarkStart w:id="1139" w:name="_Toc114778197"/>
      <w:r w:rsidRPr="00F11966">
        <w:lastRenderedPageBreak/>
        <w:t>5.4.4.18</w:t>
      </w:r>
      <w:r w:rsidRPr="00F11966">
        <w:tab/>
        <w:t>Type: ServiceAreaRestriction</w:t>
      </w:r>
      <w:bookmarkEnd w:id="1129"/>
      <w:bookmarkEnd w:id="1130"/>
      <w:bookmarkEnd w:id="1131"/>
      <w:bookmarkEnd w:id="1132"/>
      <w:bookmarkEnd w:id="1133"/>
      <w:bookmarkEnd w:id="1134"/>
      <w:bookmarkEnd w:id="1135"/>
      <w:bookmarkEnd w:id="1136"/>
      <w:bookmarkEnd w:id="1137"/>
      <w:bookmarkEnd w:id="1138"/>
      <w:bookmarkEnd w:id="1139"/>
    </w:p>
    <w:p w14:paraId="4A02EE2E" w14:textId="77777777" w:rsidR="00E92CBF" w:rsidRPr="00F11966" w:rsidRDefault="00E92CBF" w:rsidP="00E92CBF">
      <w:pPr>
        <w:pStyle w:val="TH"/>
      </w:pPr>
      <w:r w:rsidRPr="00F11966">
        <w:rPr>
          <w:noProof/>
        </w:rPr>
        <w:t>Table </w:t>
      </w:r>
      <w:r w:rsidRPr="00F11966">
        <w:t xml:space="preserve">5.4.4.18-1: </w:t>
      </w:r>
      <w:r w:rsidRPr="00F11966">
        <w:rPr>
          <w:noProof/>
        </w:rPr>
        <w:t>Definition of type 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63F56EF7"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6D7835F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7BB7470"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6EC494"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D783E15"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8F256B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B75D30D"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9AED451" w14:textId="77777777" w:rsidR="00E92CBF" w:rsidRPr="00F11966" w:rsidRDefault="00E92CBF" w:rsidP="00AA7DB8">
            <w:pPr>
              <w:pStyle w:val="TAL"/>
            </w:pPr>
            <w:r w:rsidRPr="00F11966">
              <w:t>restrictionType</w:t>
            </w:r>
          </w:p>
        </w:tc>
        <w:tc>
          <w:tcPr>
            <w:tcW w:w="1559" w:type="dxa"/>
            <w:tcBorders>
              <w:top w:val="single" w:sz="4" w:space="0" w:color="auto"/>
              <w:left w:val="single" w:sz="4" w:space="0" w:color="auto"/>
              <w:bottom w:val="single" w:sz="4" w:space="0" w:color="auto"/>
              <w:right w:val="single" w:sz="4" w:space="0" w:color="auto"/>
            </w:tcBorders>
          </w:tcPr>
          <w:p w14:paraId="2314186B" w14:textId="77777777" w:rsidR="00E92CBF" w:rsidRPr="00F11966" w:rsidRDefault="00E92CBF" w:rsidP="00AA7DB8">
            <w:pPr>
              <w:pStyle w:val="TAL"/>
            </w:pPr>
            <w:r w:rsidRPr="00F11966">
              <w:t>RestrictionType</w:t>
            </w:r>
          </w:p>
        </w:tc>
        <w:tc>
          <w:tcPr>
            <w:tcW w:w="425" w:type="dxa"/>
            <w:tcBorders>
              <w:top w:val="single" w:sz="4" w:space="0" w:color="auto"/>
              <w:left w:val="single" w:sz="4" w:space="0" w:color="auto"/>
              <w:bottom w:val="single" w:sz="4" w:space="0" w:color="auto"/>
              <w:right w:val="single" w:sz="4" w:space="0" w:color="auto"/>
            </w:tcBorders>
          </w:tcPr>
          <w:p w14:paraId="54F9976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6328F7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CB73095" w14:textId="77777777" w:rsidR="00E92CBF" w:rsidRPr="00F11966" w:rsidRDefault="00E92CBF" w:rsidP="00AA7DB8">
            <w:pPr>
              <w:pStyle w:val="TAL"/>
              <w:rPr>
                <w:rFonts w:cs="Arial"/>
                <w:szCs w:val="18"/>
              </w:rPr>
            </w:pPr>
            <w:r w:rsidRPr="00F11966">
              <w:rPr>
                <w:rFonts w:cs="Arial"/>
                <w:szCs w:val="18"/>
              </w:rPr>
              <w:t>string</w:t>
            </w:r>
            <w:r w:rsidRPr="00F11966">
              <w:rPr>
                <w:rFonts w:cs="Arial"/>
                <w:szCs w:val="18"/>
              </w:rPr>
              <w:br/>
              <w:t>"ALLOWED_AREAS" or</w:t>
            </w:r>
            <w:r w:rsidRPr="00F11966">
              <w:rPr>
                <w:rFonts w:cs="Arial"/>
                <w:szCs w:val="18"/>
              </w:rPr>
              <w:br/>
              <w:t>"NOT_ALLOWED_AREAS"</w:t>
            </w:r>
          </w:p>
          <w:p w14:paraId="7ACFA83B" w14:textId="77777777" w:rsidR="00E92CBF" w:rsidRPr="00F11966" w:rsidRDefault="00E92CBF" w:rsidP="00AA7DB8">
            <w:pPr>
              <w:pStyle w:val="TAL"/>
              <w:rPr>
                <w:rFonts w:cs="Arial"/>
                <w:szCs w:val="18"/>
              </w:rPr>
            </w:pPr>
            <w:r w:rsidRPr="00F11966">
              <w:rPr>
                <w:rFonts w:cs="Arial"/>
                <w:szCs w:val="18"/>
              </w:rPr>
              <w:t>shall be present if and only if the areas attribute is present</w:t>
            </w:r>
          </w:p>
        </w:tc>
      </w:tr>
      <w:tr w:rsidR="00E92CBF" w:rsidRPr="00F11966" w14:paraId="31CDC18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22E57B0" w14:textId="77777777" w:rsidR="00E92CBF" w:rsidRPr="00F11966" w:rsidRDefault="00E92CBF" w:rsidP="00AA7DB8">
            <w:pPr>
              <w:pStyle w:val="TAL"/>
            </w:pPr>
            <w:r w:rsidRPr="00F11966">
              <w:t>areas</w:t>
            </w:r>
          </w:p>
        </w:tc>
        <w:tc>
          <w:tcPr>
            <w:tcW w:w="1559" w:type="dxa"/>
            <w:tcBorders>
              <w:top w:val="single" w:sz="4" w:space="0" w:color="auto"/>
              <w:left w:val="single" w:sz="4" w:space="0" w:color="auto"/>
              <w:bottom w:val="single" w:sz="4" w:space="0" w:color="auto"/>
              <w:right w:val="single" w:sz="4" w:space="0" w:color="auto"/>
            </w:tcBorders>
          </w:tcPr>
          <w:p w14:paraId="06E6DD19" w14:textId="77777777" w:rsidR="00E92CBF" w:rsidRPr="00F11966" w:rsidRDefault="00E92CBF" w:rsidP="00AA7DB8">
            <w:pPr>
              <w:pStyle w:val="TAL"/>
            </w:pPr>
            <w:r w:rsidRPr="00F11966">
              <w:t>array(Area)</w:t>
            </w:r>
          </w:p>
        </w:tc>
        <w:tc>
          <w:tcPr>
            <w:tcW w:w="425" w:type="dxa"/>
            <w:tcBorders>
              <w:top w:val="single" w:sz="4" w:space="0" w:color="auto"/>
              <w:left w:val="single" w:sz="4" w:space="0" w:color="auto"/>
              <w:bottom w:val="single" w:sz="4" w:space="0" w:color="auto"/>
              <w:right w:val="single" w:sz="4" w:space="0" w:color="auto"/>
            </w:tcBorders>
          </w:tcPr>
          <w:p w14:paraId="61BCB99C"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02971FC" w14:textId="77777777" w:rsidR="00E92CBF" w:rsidRPr="00F11966" w:rsidRDefault="00E92CBF" w:rsidP="00AA7DB8">
            <w:pPr>
              <w:pStyle w:val="TAL"/>
            </w:pPr>
            <w:r w:rsidRPr="00F11966">
              <w:t>0..N</w:t>
            </w:r>
          </w:p>
          <w:p w14:paraId="7106A1FE" w14:textId="77777777" w:rsidR="00E92CBF" w:rsidRPr="00F11966" w:rsidRDefault="00E92CBF" w:rsidP="00AA7DB8">
            <w:pPr>
              <w:pStyle w:val="TAL"/>
            </w:pPr>
            <w:r w:rsidRPr="00F11966">
              <w:rPr>
                <w:rFonts w:hint="eastAsia"/>
                <w:lang w:eastAsia="zh-CN"/>
              </w:rPr>
              <w:t>(NOTE)</w:t>
            </w:r>
          </w:p>
        </w:tc>
        <w:tc>
          <w:tcPr>
            <w:tcW w:w="4359" w:type="dxa"/>
            <w:tcBorders>
              <w:top w:val="single" w:sz="4" w:space="0" w:color="auto"/>
              <w:left w:val="single" w:sz="4" w:space="0" w:color="auto"/>
              <w:bottom w:val="single" w:sz="4" w:space="0" w:color="auto"/>
              <w:right w:val="single" w:sz="4" w:space="0" w:color="auto"/>
            </w:tcBorders>
          </w:tcPr>
          <w:p w14:paraId="26817820" w14:textId="77777777" w:rsidR="00E92CBF" w:rsidRPr="00F11966" w:rsidRDefault="00E92CBF" w:rsidP="00AA7DB8">
            <w:pPr>
              <w:pStyle w:val="TAL"/>
              <w:rPr>
                <w:rFonts w:cs="Arial"/>
                <w:szCs w:val="18"/>
              </w:rPr>
            </w:pPr>
            <w:r w:rsidRPr="00F11966">
              <w:rPr>
                <w:rFonts w:cs="Arial"/>
                <w:szCs w:val="18"/>
              </w:rPr>
              <w:t xml:space="preserve">A list of Areas. </w:t>
            </w:r>
            <w:r w:rsidRPr="00F11966">
              <w:rPr>
                <w:rFonts w:cs="Arial"/>
                <w:szCs w:val="18"/>
              </w:rPr>
              <w:br/>
              <w:t>These areas are:</w:t>
            </w:r>
          </w:p>
          <w:p w14:paraId="4FEA1800" w14:textId="77777777" w:rsidR="00E92CBF" w:rsidRPr="00F11966" w:rsidRDefault="00E92CBF" w:rsidP="00AA7DB8">
            <w:pPr>
              <w:pStyle w:val="TAL"/>
              <w:ind w:left="592" w:hanging="232"/>
              <w:rPr>
                <w:rFonts w:cs="Arial"/>
                <w:szCs w:val="18"/>
              </w:rPr>
            </w:pPr>
            <w:bookmarkStart w:id="1140" w:name="_PERM_MCCTEMPBM_CRPT77790040___2"/>
            <w:r w:rsidRPr="00F11966">
              <w:rPr>
                <w:rFonts w:cs="Arial"/>
                <w:szCs w:val="18"/>
                <w:lang w:val="en-US" w:eastAsia="zh-CN"/>
              </w:rPr>
              <w:t>-</w:t>
            </w:r>
            <w:r w:rsidRPr="00F11966">
              <w:tab/>
            </w:r>
            <w:r w:rsidRPr="00F11966">
              <w:rPr>
                <w:rFonts w:cs="Arial"/>
                <w:szCs w:val="18"/>
              </w:rPr>
              <w:t>allowed areas if RestrictionType is "ALLOWED_AREAS"</w:t>
            </w:r>
          </w:p>
          <w:p w14:paraId="5161D8FA" w14:textId="2FCCAB9B" w:rsidR="00E92CBF" w:rsidRPr="00F11966" w:rsidRDefault="00E92CBF" w:rsidP="00A940B5">
            <w:pPr>
              <w:pStyle w:val="TAL"/>
              <w:ind w:left="592" w:hanging="232"/>
              <w:rPr>
                <w:rFonts w:cs="Arial"/>
                <w:szCs w:val="18"/>
              </w:rPr>
            </w:pPr>
            <w:r w:rsidRPr="00F11966">
              <w:rPr>
                <w:rFonts w:cs="Arial"/>
                <w:szCs w:val="18"/>
                <w:lang w:val="en-US" w:eastAsia="zh-CN"/>
              </w:rPr>
              <w:t>-</w:t>
            </w:r>
            <w:r w:rsidRPr="00F11966">
              <w:tab/>
            </w:r>
            <w:r w:rsidRPr="00F11966">
              <w:rPr>
                <w:rFonts w:cs="Arial"/>
                <w:szCs w:val="18"/>
              </w:rPr>
              <w:t>not allowed areas if RestrictionType is "NOT_ALLOWED_AREAS"</w:t>
            </w:r>
            <w:bookmarkStart w:id="1141" w:name="_MCCTEMPBM_CRPT77790041___2"/>
            <w:bookmarkEnd w:id="1140"/>
            <w:bookmarkEnd w:id="1141"/>
          </w:p>
        </w:tc>
      </w:tr>
      <w:tr w:rsidR="00E92CBF" w:rsidRPr="00F11966" w14:paraId="7EB8EEC6"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D86B95A" w14:textId="77777777" w:rsidR="00E92CBF" w:rsidRPr="00F11966" w:rsidRDefault="00E92CBF" w:rsidP="00AA7DB8">
            <w:pPr>
              <w:pStyle w:val="TAL"/>
            </w:pPr>
            <w:r w:rsidRPr="00F11966">
              <w:t>maxNumOfTAs</w:t>
            </w:r>
          </w:p>
        </w:tc>
        <w:tc>
          <w:tcPr>
            <w:tcW w:w="1559" w:type="dxa"/>
            <w:tcBorders>
              <w:top w:val="single" w:sz="4" w:space="0" w:color="auto"/>
              <w:left w:val="single" w:sz="4" w:space="0" w:color="auto"/>
              <w:bottom w:val="single" w:sz="4" w:space="0" w:color="auto"/>
              <w:right w:val="single" w:sz="4" w:space="0" w:color="auto"/>
            </w:tcBorders>
          </w:tcPr>
          <w:p w14:paraId="748192F3"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29EF6BA4"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10133B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628E139" w14:textId="77777777" w:rsidR="00E92CBF" w:rsidRPr="00F11966" w:rsidRDefault="00E92CBF" w:rsidP="00AA7DB8">
            <w:pPr>
              <w:pStyle w:val="TAL"/>
              <w:rPr>
                <w:rFonts w:cs="Arial"/>
                <w:szCs w:val="18"/>
              </w:rPr>
            </w:pPr>
            <w:r w:rsidRPr="00F11966">
              <w:rPr>
                <w:rFonts w:cs="Arial"/>
                <w:szCs w:val="18"/>
              </w:rPr>
              <w:t>Maximum number of allowed tracking areas for use when restrictionType indicates "ALLOWED_AREAS".</w:t>
            </w:r>
          </w:p>
          <w:p w14:paraId="69550BF7" w14:textId="77777777" w:rsidR="00E92CBF" w:rsidRPr="00F11966" w:rsidRDefault="00E92CBF" w:rsidP="00AA7DB8">
            <w:pPr>
              <w:pStyle w:val="TAL"/>
              <w:rPr>
                <w:rFonts w:cs="Arial"/>
                <w:szCs w:val="18"/>
              </w:rPr>
            </w:pPr>
            <w:r w:rsidRPr="00F11966">
              <w:rPr>
                <w:rFonts w:cs="Arial"/>
                <w:szCs w:val="18"/>
              </w:rPr>
              <w:t>This attribute shall be absent when attribute "restrictionType" takes the value "NOT_ALLOWED_AREAS".</w:t>
            </w:r>
          </w:p>
        </w:tc>
      </w:tr>
      <w:tr w:rsidR="00E92CBF" w:rsidRPr="00F11966" w14:paraId="01E532E7"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7AD1F4A" w14:textId="77777777" w:rsidR="00E92CBF" w:rsidRPr="00F11966" w:rsidRDefault="00E92CBF" w:rsidP="00AA7DB8">
            <w:pPr>
              <w:pStyle w:val="TAL"/>
            </w:pPr>
            <w:r w:rsidRPr="00F11966">
              <w:t>maxNumOfTAsForNotAllowedAreas</w:t>
            </w:r>
          </w:p>
        </w:tc>
        <w:tc>
          <w:tcPr>
            <w:tcW w:w="1559" w:type="dxa"/>
            <w:tcBorders>
              <w:top w:val="single" w:sz="4" w:space="0" w:color="auto"/>
              <w:left w:val="single" w:sz="4" w:space="0" w:color="auto"/>
              <w:bottom w:val="single" w:sz="4" w:space="0" w:color="auto"/>
              <w:right w:val="single" w:sz="4" w:space="0" w:color="auto"/>
            </w:tcBorders>
          </w:tcPr>
          <w:p w14:paraId="67960903"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01E49B99"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A31F873"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A1532A4" w14:textId="77777777" w:rsidR="00E92CBF" w:rsidRPr="00F11966" w:rsidRDefault="00E92CBF" w:rsidP="00AA7DB8">
            <w:pPr>
              <w:pStyle w:val="TAL"/>
              <w:rPr>
                <w:rFonts w:cs="Arial"/>
                <w:szCs w:val="18"/>
              </w:rPr>
            </w:pPr>
            <w:r w:rsidRPr="00F11966">
              <w:rPr>
                <w:rFonts w:cs="Arial"/>
                <w:szCs w:val="18"/>
              </w:rPr>
              <w:t>Maximum number of allowed tracking areas for use when restrictionType indicates "NOT_ALLOWED_AREAS".</w:t>
            </w:r>
          </w:p>
          <w:p w14:paraId="0A448669" w14:textId="77777777" w:rsidR="00E92CBF" w:rsidRPr="00F11966" w:rsidRDefault="00E92CBF" w:rsidP="00AA7DB8">
            <w:pPr>
              <w:pStyle w:val="TAL"/>
              <w:rPr>
                <w:rFonts w:cs="Arial"/>
                <w:szCs w:val="18"/>
              </w:rPr>
            </w:pPr>
            <w:r w:rsidRPr="00F11966">
              <w:rPr>
                <w:rFonts w:cs="Arial"/>
                <w:szCs w:val="18"/>
              </w:rPr>
              <w:t>This attribute shall be absent when attribute "restrictionType" takes the value "ALLOWED_AREAS".</w:t>
            </w:r>
          </w:p>
        </w:tc>
      </w:tr>
      <w:tr w:rsidR="00E92CBF" w:rsidRPr="00F11966" w14:paraId="0455AAAB" w14:textId="77777777" w:rsidTr="00AA7DB8">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50DE89B4" w14:textId="77777777" w:rsidR="00E92CBF" w:rsidRPr="00F11966" w:rsidRDefault="00E92CBF" w:rsidP="00AA7DB8">
            <w:pPr>
              <w:pStyle w:val="TAL"/>
              <w:rPr>
                <w:rFonts w:cs="Arial"/>
                <w:szCs w:val="18"/>
              </w:rPr>
            </w:pPr>
            <w:r w:rsidRPr="00F11966">
              <w:rPr>
                <w:rStyle w:val="TANChar"/>
              </w:rPr>
              <w:t>NOTE:</w:t>
            </w:r>
            <w:r w:rsidRPr="00F11966">
              <w:rPr>
                <w:rStyle w:val="TANChar"/>
              </w:rPr>
              <w:tab/>
              <w:t>The empty array is used when service is allowed/restricted nowhere</w:t>
            </w:r>
            <w:r w:rsidRPr="00F11966">
              <w:rPr>
                <w:rFonts w:hint="eastAsia"/>
                <w:lang w:eastAsia="zh-CN"/>
              </w:rPr>
              <w:t>.</w:t>
            </w:r>
          </w:p>
        </w:tc>
      </w:tr>
    </w:tbl>
    <w:p w14:paraId="6581184B" w14:textId="77777777" w:rsidR="00E92CBF" w:rsidRPr="00F11966" w:rsidRDefault="00E92CBF" w:rsidP="00E92CBF"/>
    <w:p w14:paraId="248DDB9A" w14:textId="77777777" w:rsidR="00E92CBF" w:rsidRPr="00F11966" w:rsidRDefault="00E92CBF" w:rsidP="00A940B5">
      <w:pPr>
        <w:pStyle w:val="Heading4"/>
      </w:pPr>
      <w:bookmarkStart w:id="1142" w:name="_Toc24925856"/>
      <w:bookmarkStart w:id="1143" w:name="_Toc24926034"/>
      <w:bookmarkStart w:id="1144" w:name="_Toc24926210"/>
      <w:bookmarkStart w:id="1145" w:name="_Toc33964070"/>
      <w:bookmarkStart w:id="1146" w:name="_Toc33980824"/>
      <w:bookmarkStart w:id="1147" w:name="_Toc36462625"/>
      <w:bookmarkStart w:id="1148" w:name="_Toc36462821"/>
      <w:bookmarkStart w:id="1149" w:name="_Toc43026065"/>
      <w:bookmarkStart w:id="1150" w:name="_Toc49763599"/>
      <w:bookmarkStart w:id="1151" w:name="_Toc56754063"/>
      <w:bookmarkStart w:id="1152" w:name="_Toc114778198"/>
      <w:r w:rsidRPr="00F11966">
        <w:t>5.4.4.19</w:t>
      </w:r>
      <w:r w:rsidRPr="00F11966">
        <w:tab/>
        <w:t>Type: PlmnIdRm</w:t>
      </w:r>
      <w:bookmarkEnd w:id="1142"/>
      <w:bookmarkEnd w:id="1143"/>
      <w:bookmarkEnd w:id="1144"/>
      <w:bookmarkEnd w:id="1145"/>
      <w:bookmarkEnd w:id="1146"/>
      <w:bookmarkEnd w:id="1147"/>
      <w:bookmarkEnd w:id="1148"/>
      <w:bookmarkEnd w:id="1149"/>
      <w:bookmarkEnd w:id="1150"/>
      <w:bookmarkEnd w:id="1151"/>
      <w:bookmarkEnd w:id="1152"/>
    </w:p>
    <w:p w14:paraId="712E5B10" w14:textId="77777777" w:rsidR="00E92CBF" w:rsidRPr="00F11966" w:rsidRDefault="00E92CBF" w:rsidP="00E92CBF">
      <w:pPr>
        <w:rPr>
          <w:lang w:val="en-US"/>
        </w:rPr>
      </w:pPr>
      <w:r w:rsidRPr="00F11966">
        <w:t>This data type is defined in the same way as the "PlmnId" data type, but with the OpenAPI "nullable: true" property.</w:t>
      </w:r>
    </w:p>
    <w:p w14:paraId="1A6876E4" w14:textId="77777777" w:rsidR="00E92CBF" w:rsidRPr="00F11966" w:rsidRDefault="00E92CBF" w:rsidP="00A940B5">
      <w:pPr>
        <w:pStyle w:val="Heading4"/>
      </w:pPr>
      <w:bookmarkStart w:id="1153" w:name="_Toc24925857"/>
      <w:bookmarkStart w:id="1154" w:name="_Toc24926035"/>
      <w:bookmarkStart w:id="1155" w:name="_Toc24926211"/>
      <w:bookmarkStart w:id="1156" w:name="_Toc33964071"/>
      <w:bookmarkStart w:id="1157" w:name="_Toc33980825"/>
      <w:bookmarkStart w:id="1158" w:name="_Toc36462626"/>
      <w:bookmarkStart w:id="1159" w:name="_Toc36462822"/>
      <w:bookmarkStart w:id="1160" w:name="_Toc43026066"/>
      <w:bookmarkStart w:id="1161" w:name="_Toc49763600"/>
      <w:bookmarkStart w:id="1162" w:name="_Toc56754064"/>
      <w:bookmarkStart w:id="1163" w:name="_Toc114778199"/>
      <w:r w:rsidRPr="00F11966">
        <w:t>5.4.4.20</w:t>
      </w:r>
      <w:r w:rsidRPr="00F11966">
        <w:tab/>
        <w:t>Type: TaiRm</w:t>
      </w:r>
      <w:bookmarkEnd w:id="1153"/>
      <w:bookmarkEnd w:id="1154"/>
      <w:bookmarkEnd w:id="1155"/>
      <w:bookmarkEnd w:id="1156"/>
      <w:bookmarkEnd w:id="1157"/>
      <w:bookmarkEnd w:id="1158"/>
      <w:bookmarkEnd w:id="1159"/>
      <w:bookmarkEnd w:id="1160"/>
      <w:bookmarkEnd w:id="1161"/>
      <w:bookmarkEnd w:id="1162"/>
      <w:bookmarkEnd w:id="1163"/>
    </w:p>
    <w:p w14:paraId="34A5C8E5" w14:textId="77777777" w:rsidR="00E92CBF" w:rsidRPr="00F11966" w:rsidRDefault="00E92CBF" w:rsidP="00E92CBF">
      <w:pPr>
        <w:rPr>
          <w:lang w:val="en-US"/>
        </w:rPr>
      </w:pPr>
      <w:r w:rsidRPr="00F11966">
        <w:t>This data type is defined in the same way as the "Tai" data type, but with the OpenAPI "nullable: true" property.</w:t>
      </w:r>
    </w:p>
    <w:p w14:paraId="5718B848" w14:textId="77777777" w:rsidR="00E92CBF" w:rsidRPr="00F11966" w:rsidRDefault="00E92CBF" w:rsidP="00A940B5">
      <w:pPr>
        <w:pStyle w:val="Heading4"/>
      </w:pPr>
      <w:bookmarkStart w:id="1164" w:name="_Toc24925858"/>
      <w:bookmarkStart w:id="1165" w:name="_Toc24926036"/>
      <w:bookmarkStart w:id="1166" w:name="_Toc24926212"/>
      <w:bookmarkStart w:id="1167" w:name="_Toc33964072"/>
      <w:bookmarkStart w:id="1168" w:name="_Toc33980826"/>
      <w:bookmarkStart w:id="1169" w:name="_Toc36462627"/>
      <w:bookmarkStart w:id="1170" w:name="_Toc36462823"/>
      <w:bookmarkStart w:id="1171" w:name="_Toc43026067"/>
      <w:bookmarkStart w:id="1172" w:name="_Toc49763601"/>
      <w:bookmarkStart w:id="1173" w:name="_Toc56754065"/>
      <w:bookmarkStart w:id="1174" w:name="_Toc114778200"/>
      <w:r w:rsidRPr="00F11966">
        <w:t>5.4.4.21</w:t>
      </w:r>
      <w:r w:rsidRPr="00F11966">
        <w:tab/>
        <w:t>Type: EcgiRm</w:t>
      </w:r>
      <w:bookmarkEnd w:id="1164"/>
      <w:bookmarkEnd w:id="1165"/>
      <w:bookmarkEnd w:id="1166"/>
      <w:bookmarkEnd w:id="1167"/>
      <w:bookmarkEnd w:id="1168"/>
      <w:bookmarkEnd w:id="1169"/>
      <w:bookmarkEnd w:id="1170"/>
      <w:bookmarkEnd w:id="1171"/>
      <w:bookmarkEnd w:id="1172"/>
      <w:bookmarkEnd w:id="1173"/>
      <w:bookmarkEnd w:id="1174"/>
    </w:p>
    <w:p w14:paraId="6A6279BF" w14:textId="77777777" w:rsidR="00E92CBF" w:rsidRPr="00F11966" w:rsidRDefault="00E92CBF" w:rsidP="00E92CBF">
      <w:pPr>
        <w:rPr>
          <w:lang w:val="en-US"/>
        </w:rPr>
      </w:pPr>
      <w:r w:rsidRPr="00F11966">
        <w:t>This data type is defined in the same way as the "Ecgi" data type, but with the OpenAPI "nullable: true" property.</w:t>
      </w:r>
    </w:p>
    <w:p w14:paraId="5EE57B30" w14:textId="77777777" w:rsidR="00E92CBF" w:rsidRPr="00F11966" w:rsidRDefault="00E92CBF" w:rsidP="00A940B5">
      <w:pPr>
        <w:pStyle w:val="Heading4"/>
      </w:pPr>
      <w:bookmarkStart w:id="1175" w:name="_Toc24925859"/>
      <w:bookmarkStart w:id="1176" w:name="_Toc24926037"/>
      <w:bookmarkStart w:id="1177" w:name="_Toc24926213"/>
      <w:bookmarkStart w:id="1178" w:name="_Toc33964073"/>
      <w:bookmarkStart w:id="1179" w:name="_Toc33980827"/>
      <w:bookmarkStart w:id="1180" w:name="_Toc36462628"/>
      <w:bookmarkStart w:id="1181" w:name="_Toc36462824"/>
      <w:bookmarkStart w:id="1182" w:name="_Toc43026068"/>
      <w:bookmarkStart w:id="1183" w:name="_Toc49763602"/>
      <w:bookmarkStart w:id="1184" w:name="_Toc56754066"/>
      <w:bookmarkStart w:id="1185" w:name="_Toc114778201"/>
      <w:r w:rsidRPr="00F11966">
        <w:t>5.4.4.22</w:t>
      </w:r>
      <w:r w:rsidRPr="00F11966">
        <w:tab/>
        <w:t>Type: NcgiRm</w:t>
      </w:r>
      <w:bookmarkEnd w:id="1175"/>
      <w:bookmarkEnd w:id="1176"/>
      <w:bookmarkEnd w:id="1177"/>
      <w:bookmarkEnd w:id="1178"/>
      <w:bookmarkEnd w:id="1179"/>
      <w:bookmarkEnd w:id="1180"/>
      <w:bookmarkEnd w:id="1181"/>
      <w:bookmarkEnd w:id="1182"/>
      <w:bookmarkEnd w:id="1183"/>
      <w:bookmarkEnd w:id="1184"/>
      <w:bookmarkEnd w:id="1185"/>
    </w:p>
    <w:p w14:paraId="24B3C25F" w14:textId="77777777" w:rsidR="00E92CBF" w:rsidRPr="00F11966" w:rsidRDefault="00E92CBF" w:rsidP="00E92CBF">
      <w:pPr>
        <w:rPr>
          <w:lang w:val="en-US"/>
        </w:rPr>
      </w:pPr>
      <w:r w:rsidRPr="00F11966">
        <w:t>This data type is defined in the same way as the "Ncgi" data type, but with the OpenAPI "nullable: true" property.</w:t>
      </w:r>
    </w:p>
    <w:p w14:paraId="1F347980" w14:textId="77777777" w:rsidR="00E92CBF" w:rsidRPr="00F11966" w:rsidRDefault="00E92CBF" w:rsidP="00A940B5">
      <w:pPr>
        <w:pStyle w:val="Heading4"/>
      </w:pPr>
      <w:bookmarkStart w:id="1186" w:name="_Toc24925860"/>
      <w:bookmarkStart w:id="1187" w:name="_Toc24926038"/>
      <w:bookmarkStart w:id="1188" w:name="_Toc24926214"/>
      <w:bookmarkStart w:id="1189" w:name="_Toc33964074"/>
      <w:bookmarkStart w:id="1190" w:name="_Toc33980828"/>
      <w:bookmarkStart w:id="1191" w:name="_Toc36462629"/>
      <w:bookmarkStart w:id="1192" w:name="_Toc36462825"/>
      <w:bookmarkStart w:id="1193" w:name="_Toc43026069"/>
      <w:bookmarkStart w:id="1194" w:name="_Toc49763603"/>
      <w:bookmarkStart w:id="1195" w:name="_Toc56754067"/>
      <w:bookmarkStart w:id="1196" w:name="_Toc114778202"/>
      <w:r w:rsidRPr="00F11966">
        <w:t>5.4.4.23</w:t>
      </w:r>
      <w:r w:rsidRPr="00F11966">
        <w:tab/>
        <w:t>Type: EutraLocationRm</w:t>
      </w:r>
      <w:bookmarkEnd w:id="1186"/>
      <w:bookmarkEnd w:id="1187"/>
      <w:bookmarkEnd w:id="1188"/>
      <w:bookmarkEnd w:id="1189"/>
      <w:bookmarkEnd w:id="1190"/>
      <w:bookmarkEnd w:id="1191"/>
      <w:bookmarkEnd w:id="1192"/>
      <w:bookmarkEnd w:id="1193"/>
      <w:bookmarkEnd w:id="1194"/>
      <w:bookmarkEnd w:id="1195"/>
      <w:bookmarkEnd w:id="1196"/>
    </w:p>
    <w:p w14:paraId="3B25E5D0" w14:textId="77777777" w:rsidR="00E92CBF" w:rsidRPr="00F11966" w:rsidRDefault="00E92CBF" w:rsidP="00E92CBF">
      <w:pPr>
        <w:rPr>
          <w:lang w:val="en-US"/>
        </w:rPr>
      </w:pPr>
      <w:r w:rsidRPr="00F11966">
        <w:t>This data type is defined in the same way as the "EutraLocation" data type, but with the OpenAPI "nullable: true" property.</w:t>
      </w:r>
    </w:p>
    <w:p w14:paraId="37EE2CE3" w14:textId="77777777" w:rsidR="00E92CBF" w:rsidRPr="00F11966" w:rsidRDefault="00E92CBF" w:rsidP="00A940B5">
      <w:pPr>
        <w:pStyle w:val="Heading4"/>
      </w:pPr>
      <w:bookmarkStart w:id="1197" w:name="_Toc24925861"/>
      <w:bookmarkStart w:id="1198" w:name="_Toc24926039"/>
      <w:bookmarkStart w:id="1199" w:name="_Toc24926215"/>
      <w:bookmarkStart w:id="1200" w:name="_Toc33964075"/>
      <w:bookmarkStart w:id="1201" w:name="_Toc33980829"/>
      <w:bookmarkStart w:id="1202" w:name="_Toc36462630"/>
      <w:bookmarkStart w:id="1203" w:name="_Toc36462826"/>
      <w:bookmarkStart w:id="1204" w:name="_Toc43026070"/>
      <w:bookmarkStart w:id="1205" w:name="_Toc49763604"/>
      <w:bookmarkStart w:id="1206" w:name="_Toc56754068"/>
      <w:bookmarkStart w:id="1207" w:name="_Toc114778203"/>
      <w:r w:rsidRPr="00F11966">
        <w:t>5.4.4.24</w:t>
      </w:r>
      <w:r w:rsidRPr="00F11966">
        <w:tab/>
        <w:t>Type: NrLocationRm</w:t>
      </w:r>
      <w:bookmarkEnd w:id="1197"/>
      <w:bookmarkEnd w:id="1198"/>
      <w:bookmarkEnd w:id="1199"/>
      <w:bookmarkEnd w:id="1200"/>
      <w:bookmarkEnd w:id="1201"/>
      <w:bookmarkEnd w:id="1202"/>
      <w:bookmarkEnd w:id="1203"/>
      <w:bookmarkEnd w:id="1204"/>
      <w:bookmarkEnd w:id="1205"/>
      <w:bookmarkEnd w:id="1206"/>
      <w:bookmarkEnd w:id="1207"/>
    </w:p>
    <w:p w14:paraId="473CCF84" w14:textId="77777777" w:rsidR="00E92CBF" w:rsidRPr="00F11966" w:rsidRDefault="00E92CBF" w:rsidP="00E92CBF">
      <w:pPr>
        <w:rPr>
          <w:lang w:val="en-US"/>
        </w:rPr>
      </w:pPr>
      <w:r w:rsidRPr="00F11966">
        <w:t>This data type is defined in the same way as the "NrLocation" data type, but with the OpenAPI "nullable: true" property.</w:t>
      </w:r>
    </w:p>
    <w:p w14:paraId="02F1C6A2" w14:textId="77777777" w:rsidR="00E92CBF" w:rsidRPr="00F11966" w:rsidRDefault="00E92CBF" w:rsidP="00A940B5">
      <w:pPr>
        <w:pStyle w:val="Heading4"/>
      </w:pPr>
      <w:bookmarkStart w:id="1208" w:name="_Toc24925862"/>
      <w:bookmarkStart w:id="1209" w:name="_Toc24926040"/>
      <w:bookmarkStart w:id="1210" w:name="_Toc24926216"/>
      <w:bookmarkStart w:id="1211" w:name="_Toc33964076"/>
      <w:bookmarkStart w:id="1212" w:name="_Toc33980830"/>
      <w:bookmarkStart w:id="1213" w:name="_Toc36462631"/>
      <w:bookmarkStart w:id="1214" w:name="_Toc36462827"/>
      <w:bookmarkStart w:id="1215" w:name="_Toc43026071"/>
      <w:bookmarkStart w:id="1216" w:name="_Toc49763605"/>
      <w:bookmarkStart w:id="1217" w:name="_Toc56754069"/>
      <w:bookmarkStart w:id="1218" w:name="_Toc114778204"/>
      <w:r w:rsidRPr="00F11966">
        <w:t>5.4.4.25</w:t>
      </w:r>
      <w:r w:rsidRPr="00F11966">
        <w:tab/>
        <w:t>Type: UpSecurityRm</w:t>
      </w:r>
      <w:bookmarkEnd w:id="1208"/>
      <w:bookmarkEnd w:id="1209"/>
      <w:bookmarkEnd w:id="1210"/>
      <w:bookmarkEnd w:id="1211"/>
      <w:bookmarkEnd w:id="1212"/>
      <w:bookmarkEnd w:id="1213"/>
      <w:bookmarkEnd w:id="1214"/>
      <w:bookmarkEnd w:id="1215"/>
      <w:bookmarkEnd w:id="1216"/>
      <w:bookmarkEnd w:id="1217"/>
      <w:bookmarkEnd w:id="1218"/>
    </w:p>
    <w:p w14:paraId="105DF9DD" w14:textId="77777777" w:rsidR="00E92CBF" w:rsidRPr="00F11966" w:rsidRDefault="00E92CBF" w:rsidP="00E92CBF">
      <w:pPr>
        <w:rPr>
          <w:lang w:val="en-US"/>
        </w:rPr>
      </w:pPr>
      <w:r w:rsidRPr="00F11966">
        <w:t>This data type is defined in the same way as the "UpSecurity" data type, but with the OpenAPI "nullable: true" property.</w:t>
      </w:r>
    </w:p>
    <w:p w14:paraId="004751EF" w14:textId="77777777" w:rsidR="00E92CBF" w:rsidRPr="00F11966" w:rsidRDefault="00E92CBF" w:rsidP="00A940B5">
      <w:pPr>
        <w:pStyle w:val="Heading4"/>
      </w:pPr>
      <w:bookmarkStart w:id="1219" w:name="_Toc24925863"/>
      <w:bookmarkStart w:id="1220" w:name="_Toc24926041"/>
      <w:bookmarkStart w:id="1221" w:name="_Toc24926217"/>
      <w:bookmarkStart w:id="1222" w:name="_Toc33964077"/>
      <w:bookmarkStart w:id="1223" w:name="_Toc33980831"/>
      <w:bookmarkStart w:id="1224" w:name="_Toc36462632"/>
      <w:bookmarkStart w:id="1225" w:name="_Toc36462828"/>
      <w:bookmarkStart w:id="1226" w:name="_Toc43026072"/>
      <w:bookmarkStart w:id="1227" w:name="_Toc49763606"/>
      <w:bookmarkStart w:id="1228" w:name="_Toc56754070"/>
      <w:bookmarkStart w:id="1229" w:name="_Toc114778205"/>
      <w:r w:rsidRPr="00F11966">
        <w:lastRenderedPageBreak/>
        <w:t>5.4.4.26</w:t>
      </w:r>
      <w:r w:rsidRPr="00F11966">
        <w:tab/>
        <w:t xml:space="preserve">Type: </w:t>
      </w:r>
      <w:r w:rsidRPr="00F11966">
        <w:rPr>
          <w:lang w:eastAsia="zh-CN"/>
        </w:rPr>
        <w:t>RefToBinaryDataRm</w:t>
      </w:r>
      <w:bookmarkEnd w:id="1219"/>
      <w:bookmarkEnd w:id="1220"/>
      <w:bookmarkEnd w:id="1221"/>
      <w:bookmarkEnd w:id="1222"/>
      <w:bookmarkEnd w:id="1223"/>
      <w:bookmarkEnd w:id="1224"/>
      <w:bookmarkEnd w:id="1225"/>
      <w:bookmarkEnd w:id="1226"/>
      <w:bookmarkEnd w:id="1227"/>
      <w:bookmarkEnd w:id="1228"/>
      <w:bookmarkEnd w:id="1229"/>
    </w:p>
    <w:p w14:paraId="4B1EDC3F" w14:textId="77777777" w:rsidR="00E92CBF" w:rsidRPr="00F11966" w:rsidRDefault="00E92CBF" w:rsidP="00E92CBF">
      <w:pPr>
        <w:rPr>
          <w:lang w:val="en-US"/>
        </w:rPr>
      </w:pPr>
      <w:r w:rsidRPr="00F11966">
        <w:t>This data type is defined in the same way as the "</w:t>
      </w:r>
      <w:r w:rsidRPr="00F11966">
        <w:rPr>
          <w:lang w:eastAsia="zh-CN"/>
        </w:rPr>
        <w:t xml:space="preserve"> RefToBinaryData</w:t>
      </w:r>
      <w:r w:rsidRPr="00F11966">
        <w:t xml:space="preserve"> " data type, but with the OpenAPI "nullable: true" property.</w:t>
      </w:r>
    </w:p>
    <w:p w14:paraId="79F42CFC" w14:textId="77777777" w:rsidR="00E92CBF" w:rsidRPr="00F11966" w:rsidRDefault="00E92CBF" w:rsidP="00A940B5">
      <w:pPr>
        <w:pStyle w:val="Heading4"/>
      </w:pPr>
      <w:bookmarkStart w:id="1230" w:name="_Toc24925864"/>
      <w:bookmarkStart w:id="1231" w:name="_Toc24926042"/>
      <w:bookmarkStart w:id="1232" w:name="_Toc24926218"/>
      <w:bookmarkStart w:id="1233" w:name="_Toc33964078"/>
      <w:bookmarkStart w:id="1234" w:name="_Toc33980832"/>
      <w:bookmarkStart w:id="1235" w:name="_Toc36462633"/>
      <w:bookmarkStart w:id="1236" w:name="_Toc36462829"/>
      <w:bookmarkStart w:id="1237" w:name="_Toc43026073"/>
      <w:bookmarkStart w:id="1238" w:name="_Toc49763607"/>
      <w:bookmarkStart w:id="1239" w:name="_Toc56754071"/>
      <w:bookmarkStart w:id="1240" w:name="_Toc114778206"/>
      <w:r w:rsidRPr="00F11966">
        <w:t>5.4.4.27</w:t>
      </w:r>
      <w:r w:rsidRPr="00F11966">
        <w:tab/>
        <w:t>Type: PresenceInfo</w:t>
      </w:r>
      <w:bookmarkEnd w:id="1230"/>
      <w:bookmarkEnd w:id="1231"/>
      <w:bookmarkEnd w:id="1232"/>
      <w:bookmarkEnd w:id="1233"/>
      <w:bookmarkEnd w:id="1234"/>
      <w:bookmarkEnd w:id="1235"/>
      <w:bookmarkEnd w:id="1236"/>
      <w:bookmarkEnd w:id="1237"/>
      <w:bookmarkEnd w:id="1238"/>
      <w:bookmarkEnd w:id="1239"/>
      <w:bookmarkEnd w:id="1240"/>
    </w:p>
    <w:p w14:paraId="276EAE71" w14:textId="77777777" w:rsidR="00E92CBF" w:rsidRPr="00F11966" w:rsidRDefault="00E92CBF" w:rsidP="00E92CBF">
      <w:pPr>
        <w:pStyle w:val="TH"/>
      </w:pPr>
      <w:r w:rsidRPr="00F11966">
        <w:rPr>
          <w:noProof/>
        </w:rPr>
        <w:t>Table </w:t>
      </w:r>
      <w:r w:rsidRPr="00F11966">
        <w:t xml:space="preserve">5.4.4.27-1: </w:t>
      </w:r>
      <w:r w:rsidRPr="00F11966">
        <w:rPr>
          <w:noProof/>
        </w:rPr>
        <w:t>Definition of type PresenceInfo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10765E5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5C26F84B"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E104DE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889B8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DC2C436"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3EE1A5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283B8F6"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80D1F12" w14:textId="77777777" w:rsidR="00E92CBF" w:rsidRPr="00F11966" w:rsidRDefault="00E92CBF" w:rsidP="00AA7DB8">
            <w:pPr>
              <w:pStyle w:val="TAL"/>
            </w:pPr>
            <w:r w:rsidRPr="00F11966">
              <w:t>praId</w:t>
            </w:r>
          </w:p>
        </w:tc>
        <w:tc>
          <w:tcPr>
            <w:tcW w:w="1559" w:type="dxa"/>
            <w:tcBorders>
              <w:top w:val="single" w:sz="4" w:space="0" w:color="auto"/>
              <w:left w:val="single" w:sz="4" w:space="0" w:color="auto"/>
              <w:bottom w:val="single" w:sz="4" w:space="0" w:color="auto"/>
              <w:right w:val="single" w:sz="4" w:space="0" w:color="auto"/>
            </w:tcBorders>
          </w:tcPr>
          <w:p w14:paraId="1A6DC09F" w14:textId="77777777" w:rsidR="00E92CBF" w:rsidRPr="00F11966" w:rsidRDefault="00D0784B"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F834762"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A568092"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38F588D" w14:textId="77777777" w:rsidR="00E92CBF" w:rsidRPr="00F11966" w:rsidRDefault="00E92CBF" w:rsidP="00AA7DB8">
            <w:pPr>
              <w:pStyle w:val="TAL"/>
              <w:rPr>
                <w:lang w:eastAsia="zh-CN"/>
              </w:rPr>
            </w:pPr>
            <w:r w:rsidRPr="00F11966">
              <w:rPr>
                <w:lang w:eastAsia="zh-CN"/>
              </w:rPr>
              <w:t>Represents an identifier of the Presence Reporting Area (see clause 28.10 of 3GPP TS 23.003</w:t>
            </w:r>
            <w:r w:rsidRPr="00F11966">
              <w:rPr>
                <w:lang w:val="en-US" w:eastAsia="zh-CN"/>
              </w:rPr>
              <w:t> </w:t>
            </w:r>
            <w:r w:rsidRPr="00F11966">
              <w:rPr>
                <w:lang w:eastAsia="zh-CN"/>
              </w:rPr>
              <w:t>[7]). This IE shall be present if the Area of Interest subscribed or reported is a Presence Reporting Area</w:t>
            </w:r>
            <w:r w:rsidR="007F10EB" w:rsidRPr="00F11966">
              <w:rPr>
                <w:lang w:eastAsia="zh-CN"/>
              </w:rPr>
              <w:t xml:space="preserve"> or a S</w:t>
            </w:r>
            <w:r w:rsidR="007F10EB" w:rsidRPr="00F11966">
              <w:t>et of Core Network predefined Presence Reporting Areas</w:t>
            </w:r>
            <w:r w:rsidRPr="00F11966">
              <w:rPr>
                <w:lang w:eastAsia="zh-CN"/>
              </w:rPr>
              <w:t>.</w:t>
            </w:r>
          </w:p>
          <w:p w14:paraId="7D44E832" w14:textId="77777777" w:rsidR="00E92CBF" w:rsidRPr="00F11966" w:rsidRDefault="00E92CBF" w:rsidP="00AA7DB8">
            <w:pPr>
              <w:pStyle w:val="TAL"/>
              <w:rPr>
                <w:rFonts w:cs="Arial"/>
                <w:szCs w:val="18"/>
              </w:rPr>
            </w:pPr>
          </w:p>
          <w:p w14:paraId="578CB13C" w14:textId="77777777" w:rsidR="00E92CBF" w:rsidRPr="00F11966" w:rsidRDefault="00E92CBF" w:rsidP="00AA7DB8">
            <w:pPr>
              <w:pStyle w:val="TAL"/>
              <w:rPr>
                <w:rFonts w:cs="Arial"/>
                <w:szCs w:val="18"/>
              </w:rPr>
            </w:pPr>
            <w:r w:rsidRPr="00F11966">
              <w:rPr>
                <w:rFonts w:cs="Arial"/>
                <w:szCs w:val="18"/>
              </w:rPr>
              <w:t>When present, it shall be encoded as a string representing an integer in the following ranges:</w:t>
            </w:r>
          </w:p>
          <w:p w14:paraId="4B783A5D" w14:textId="77777777" w:rsidR="00E92CBF" w:rsidRPr="00F11966" w:rsidRDefault="00E92CBF" w:rsidP="00AA7DB8">
            <w:pPr>
              <w:rPr>
                <w:rFonts w:ascii="Arial" w:hAnsi="Arial" w:cs="Arial"/>
                <w:sz w:val="18"/>
                <w:szCs w:val="18"/>
              </w:rPr>
            </w:pPr>
            <w:bookmarkStart w:id="1241" w:name="_PERM_MCCTEMPBM_CRPT77790043___7"/>
            <w:r w:rsidRPr="00F11966">
              <w:rPr>
                <w:rFonts w:ascii="Arial" w:hAnsi="Arial" w:cs="Arial"/>
                <w:sz w:val="18"/>
                <w:szCs w:val="18"/>
              </w:rPr>
              <w:t>0 to 8 388 607 for UE-dedicated PRA</w:t>
            </w:r>
          </w:p>
          <w:p w14:paraId="5E63ED61" w14:textId="77777777" w:rsidR="00E92CBF" w:rsidRPr="00F11966" w:rsidRDefault="00E92CBF" w:rsidP="00AA7DB8">
            <w:pPr>
              <w:rPr>
                <w:rFonts w:ascii="Arial" w:hAnsi="Arial" w:cs="Arial"/>
                <w:sz w:val="18"/>
                <w:szCs w:val="18"/>
              </w:rPr>
            </w:pPr>
            <w:r w:rsidRPr="00F11966">
              <w:rPr>
                <w:rFonts w:ascii="Arial" w:hAnsi="Arial" w:cs="Arial"/>
                <w:sz w:val="18"/>
                <w:szCs w:val="18"/>
              </w:rPr>
              <w:t>8 388 608 to 16 777 215 for Core Network predefined PRA.</w:t>
            </w:r>
          </w:p>
          <w:bookmarkEnd w:id="1241"/>
          <w:p w14:paraId="3A969C26" w14:textId="77777777" w:rsidR="00E92CBF" w:rsidRPr="00F11966" w:rsidRDefault="00E92CBF" w:rsidP="00AA7DB8">
            <w:pPr>
              <w:pStyle w:val="TAL"/>
            </w:pPr>
            <w:r w:rsidRPr="00F11966">
              <w:t>Examples:</w:t>
            </w:r>
          </w:p>
          <w:p w14:paraId="3EF12596" w14:textId="77777777" w:rsidR="00E92CBF" w:rsidRPr="00F11966" w:rsidRDefault="00E92CBF" w:rsidP="00AA7DB8">
            <w:pPr>
              <w:pStyle w:val="TAL"/>
            </w:pPr>
            <w:r w:rsidRPr="00F11966">
              <w:t>PRA ID 123 is encoded as "123"</w:t>
            </w:r>
          </w:p>
          <w:p w14:paraId="443BC5C8" w14:textId="77777777" w:rsidR="00E92CBF" w:rsidRPr="00F11966" w:rsidRDefault="00E92CBF" w:rsidP="00AA7DB8">
            <w:pPr>
              <w:pStyle w:val="TAL"/>
            </w:pPr>
            <w:r w:rsidRPr="00F11966">
              <w:t>PRA ID 11 238 660 is encoded as "11238660"</w:t>
            </w:r>
          </w:p>
          <w:p w14:paraId="441F5EC6" w14:textId="77777777" w:rsidR="00E92CBF" w:rsidRPr="00F11966" w:rsidRDefault="00E92CBF" w:rsidP="00AA7DB8">
            <w:pPr>
              <w:pStyle w:val="TAL"/>
              <w:rPr>
                <w:rFonts w:cs="Arial"/>
                <w:szCs w:val="18"/>
              </w:rPr>
            </w:pPr>
          </w:p>
        </w:tc>
      </w:tr>
      <w:tr w:rsidR="007F10EB" w:rsidRPr="00F11966" w14:paraId="40C53C04"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25B5F7B" w14:textId="77777777" w:rsidR="007F10EB" w:rsidRPr="00F11966" w:rsidRDefault="007F10EB" w:rsidP="007F10EB">
            <w:pPr>
              <w:pStyle w:val="TAL"/>
            </w:pPr>
            <w:r w:rsidRPr="00F11966">
              <w:t>additionalPraId</w:t>
            </w:r>
          </w:p>
        </w:tc>
        <w:tc>
          <w:tcPr>
            <w:tcW w:w="1559" w:type="dxa"/>
            <w:tcBorders>
              <w:top w:val="single" w:sz="4" w:space="0" w:color="auto"/>
              <w:left w:val="single" w:sz="4" w:space="0" w:color="auto"/>
              <w:bottom w:val="single" w:sz="4" w:space="0" w:color="auto"/>
              <w:right w:val="single" w:sz="4" w:space="0" w:color="auto"/>
            </w:tcBorders>
          </w:tcPr>
          <w:p w14:paraId="566AA84F" w14:textId="77777777" w:rsidR="007F10EB" w:rsidRPr="00F11966" w:rsidRDefault="007F10EB" w:rsidP="007F10EB">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4C7B923" w14:textId="77777777" w:rsidR="007F10EB" w:rsidRPr="00F11966" w:rsidRDefault="007F10EB" w:rsidP="007F10EB">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D1656C6" w14:textId="77777777" w:rsidR="007F10EB" w:rsidRPr="00F11966" w:rsidRDefault="007F10EB" w:rsidP="007F10E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D0BA25A" w14:textId="77777777" w:rsidR="007F10EB" w:rsidRPr="00F11966" w:rsidRDefault="007F10EB" w:rsidP="007F10EB">
            <w:pPr>
              <w:pStyle w:val="TAL"/>
              <w:rPr>
                <w:lang w:eastAsia="ko-KR"/>
              </w:rPr>
            </w:pPr>
            <w:r w:rsidRPr="00F11966">
              <w:t>This IE may be present if the praId IE is present and if it contains a PRA identifier referring to a set of Core Network predefined Presence Reporting Areas.</w:t>
            </w:r>
          </w:p>
          <w:p w14:paraId="326027EB" w14:textId="77777777" w:rsidR="007F10EB" w:rsidRPr="00F11966" w:rsidRDefault="007F10EB" w:rsidP="007F10EB">
            <w:pPr>
              <w:pStyle w:val="TAL"/>
              <w:rPr>
                <w:lang w:eastAsia="ko-KR"/>
              </w:rPr>
            </w:pPr>
          </w:p>
          <w:p w14:paraId="2DE83851" w14:textId="77777777" w:rsidR="007F10EB" w:rsidRPr="00F11966" w:rsidRDefault="007F10EB" w:rsidP="007F10EB">
            <w:pPr>
              <w:pStyle w:val="TAL"/>
              <w:rPr>
                <w:lang w:eastAsia="zh-CN"/>
              </w:rPr>
            </w:pPr>
            <w:r w:rsidRPr="00F11966">
              <w:rPr>
                <w:lang w:eastAsia="ko-KR"/>
              </w:rPr>
              <w:t>When present, this IE shall contain a PRA Identifier of an individual PRA within the Set of Core Network predefined Presence Reporting Areas indicated by the praId IE.</w:t>
            </w:r>
          </w:p>
        </w:tc>
      </w:tr>
      <w:tr w:rsidR="007F10EB" w:rsidRPr="00F11966" w14:paraId="4A62A7D5"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699C2EF5" w14:textId="77777777" w:rsidR="007F10EB" w:rsidRPr="00F11966" w:rsidRDefault="007F10EB" w:rsidP="007F10EB">
            <w:pPr>
              <w:pStyle w:val="TAL"/>
            </w:pPr>
            <w:r w:rsidRPr="00F11966">
              <w:t>presenceState</w:t>
            </w:r>
          </w:p>
        </w:tc>
        <w:tc>
          <w:tcPr>
            <w:tcW w:w="1559" w:type="dxa"/>
            <w:tcBorders>
              <w:top w:val="single" w:sz="4" w:space="0" w:color="auto"/>
              <w:left w:val="single" w:sz="4" w:space="0" w:color="auto"/>
              <w:bottom w:val="single" w:sz="4" w:space="0" w:color="auto"/>
              <w:right w:val="single" w:sz="4" w:space="0" w:color="auto"/>
            </w:tcBorders>
          </w:tcPr>
          <w:p w14:paraId="27C24E1D" w14:textId="77777777" w:rsidR="007F10EB" w:rsidRPr="00F11966" w:rsidRDefault="007F10EB" w:rsidP="007F10EB">
            <w:pPr>
              <w:pStyle w:val="TAL"/>
            </w:pPr>
            <w:r w:rsidRPr="00F11966">
              <w:t>PresenceState</w:t>
            </w:r>
          </w:p>
        </w:tc>
        <w:tc>
          <w:tcPr>
            <w:tcW w:w="425" w:type="dxa"/>
            <w:tcBorders>
              <w:top w:val="single" w:sz="4" w:space="0" w:color="auto"/>
              <w:left w:val="single" w:sz="4" w:space="0" w:color="auto"/>
              <w:bottom w:val="single" w:sz="4" w:space="0" w:color="auto"/>
              <w:right w:val="single" w:sz="4" w:space="0" w:color="auto"/>
            </w:tcBorders>
          </w:tcPr>
          <w:p w14:paraId="643B7198" w14:textId="77777777" w:rsidR="007F10EB" w:rsidRPr="00F11966" w:rsidRDefault="007F10EB" w:rsidP="007F10EB">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781C3DC" w14:textId="77777777" w:rsidR="007F10EB" w:rsidRPr="00F11966" w:rsidRDefault="007F10EB" w:rsidP="007F10E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843C17D" w14:textId="77777777" w:rsidR="007F10EB" w:rsidRPr="00F11966" w:rsidRDefault="007F10EB" w:rsidP="007F10EB">
            <w:pPr>
              <w:pStyle w:val="TAL"/>
              <w:rPr>
                <w:rFonts w:cs="Arial"/>
                <w:szCs w:val="18"/>
              </w:rPr>
            </w:pPr>
            <w:r w:rsidRPr="00F11966">
              <w:rPr>
                <w:lang w:eastAsia="zh-CN"/>
              </w:rPr>
              <w:t>Indicates whether the UE is inside or outside of the area of interest (e.g presence reporting area or the LADN area), or if the presence reporting area is inactive in the serving node</w:t>
            </w:r>
            <w:r w:rsidRPr="00F11966">
              <w:rPr>
                <w:rFonts w:hint="eastAsia"/>
                <w:lang w:eastAsia="zh-CN"/>
              </w:rPr>
              <w:t>.</w:t>
            </w:r>
            <w:r w:rsidR="00810A0F" w:rsidRPr="00F11966">
              <w:rPr>
                <w:lang w:eastAsia="zh-CN"/>
              </w:rPr>
              <w:t xml:space="preserve"> (NOTE)</w:t>
            </w:r>
          </w:p>
        </w:tc>
      </w:tr>
      <w:tr w:rsidR="007F10EB" w:rsidRPr="00F11966" w14:paraId="558C84EA"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5CD84E6" w14:textId="77777777" w:rsidR="007F10EB" w:rsidRPr="00F11966" w:rsidRDefault="007F10EB" w:rsidP="007F10EB">
            <w:pPr>
              <w:pStyle w:val="TAL"/>
            </w:pPr>
            <w:r w:rsidRPr="00F11966">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14:paraId="78704252" w14:textId="77777777" w:rsidR="007F10EB" w:rsidRPr="00F11966" w:rsidRDefault="007F10EB" w:rsidP="007F10EB">
            <w:pPr>
              <w:pStyle w:val="TAL"/>
            </w:pPr>
            <w:r w:rsidRPr="00F11966">
              <w:rPr>
                <w:lang w:eastAsia="zh-CN"/>
              </w:rPr>
              <w:t>array(Tai)</w:t>
            </w:r>
          </w:p>
        </w:tc>
        <w:tc>
          <w:tcPr>
            <w:tcW w:w="425" w:type="dxa"/>
            <w:tcBorders>
              <w:top w:val="single" w:sz="4" w:space="0" w:color="auto"/>
              <w:left w:val="single" w:sz="4" w:space="0" w:color="auto"/>
              <w:bottom w:val="single" w:sz="4" w:space="0" w:color="auto"/>
              <w:right w:val="single" w:sz="4" w:space="0" w:color="auto"/>
            </w:tcBorders>
          </w:tcPr>
          <w:p w14:paraId="05AD2AAB" w14:textId="77777777" w:rsidR="007F10EB" w:rsidRPr="00F11966" w:rsidRDefault="007F10EB" w:rsidP="007F10EB">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F4AA4BB" w14:textId="77777777" w:rsidR="007F10EB" w:rsidRPr="00F11966" w:rsidRDefault="007F10EB" w:rsidP="007F10EB">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4D9E8621" w14:textId="77777777" w:rsidR="007F10EB" w:rsidRPr="00F11966" w:rsidRDefault="007F10EB" w:rsidP="007F10EB">
            <w:pPr>
              <w:pStyle w:val="TAL"/>
              <w:rPr>
                <w:lang w:eastAsia="zh-CN"/>
              </w:rPr>
            </w:pPr>
            <w:r w:rsidRPr="00F11966">
              <w:rPr>
                <w:rFonts w:cs="Arial"/>
                <w:szCs w:val="18"/>
                <w:lang w:eastAsia="zh-CN"/>
              </w:rPr>
              <w:t>Represents the list of tracking areas that constitutes the area. This IE shall be present if the subscription or the event report is for tracking UE presence in the tracking areas. For non 3GPP access the TAI shall be the N3GPP TAI.</w:t>
            </w:r>
          </w:p>
        </w:tc>
      </w:tr>
      <w:tr w:rsidR="007F10EB" w:rsidRPr="00F11966" w14:paraId="0E6369F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AD3F88D" w14:textId="77777777" w:rsidR="007F10EB" w:rsidRPr="00F11966" w:rsidRDefault="007F10EB" w:rsidP="007F10EB">
            <w:pPr>
              <w:pStyle w:val="TAL"/>
              <w:rPr>
                <w:lang w:eastAsia="zh-CN"/>
              </w:rPr>
            </w:pPr>
            <w:r w:rsidRPr="00F11966">
              <w:t>ecgiList</w:t>
            </w:r>
          </w:p>
        </w:tc>
        <w:tc>
          <w:tcPr>
            <w:tcW w:w="1559" w:type="dxa"/>
            <w:tcBorders>
              <w:top w:val="single" w:sz="4" w:space="0" w:color="auto"/>
              <w:left w:val="single" w:sz="4" w:space="0" w:color="auto"/>
              <w:bottom w:val="single" w:sz="4" w:space="0" w:color="auto"/>
              <w:right w:val="single" w:sz="4" w:space="0" w:color="auto"/>
            </w:tcBorders>
          </w:tcPr>
          <w:p w14:paraId="00F2F026" w14:textId="77777777" w:rsidR="007F10EB" w:rsidRPr="00F11966" w:rsidRDefault="007F10EB" w:rsidP="007F10EB">
            <w:pPr>
              <w:pStyle w:val="TAL"/>
              <w:rPr>
                <w:lang w:eastAsia="zh-CN"/>
              </w:rPr>
            </w:pPr>
            <w:r w:rsidRPr="00F11966">
              <w:rPr>
                <w:lang w:eastAsia="zh-CN"/>
              </w:rPr>
              <w:t>array(</w:t>
            </w:r>
            <w:r w:rsidRPr="00F11966">
              <w:rPr>
                <w:rFonts w:hint="eastAsia"/>
                <w:lang w:eastAsia="zh-CN"/>
              </w:rPr>
              <w:t>Ecgi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02F39AC1"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6849363"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71727EC" w14:textId="77777777" w:rsidR="007F10EB" w:rsidRPr="00F11966" w:rsidRDefault="007F10EB" w:rsidP="007F10EB">
            <w:pPr>
              <w:pStyle w:val="TAL"/>
              <w:rPr>
                <w:rFonts w:cs="Arial"/>
                <w:szCs w:val="18"/>
                <w:lang w:eastAsia="zh-CN"/>
              </w:rPr>
            </w:pPr>
            <w:r w:rsidRPr="00F11966">
              <w:t xml:space="preserve">Represents the list of EUTRAN cell Ids </w:t>
            </w:r>
            <w:r w:rsidRPr="00F11966">
              <w:rPr>
                <w:rFonts w:cs="Arial"/>
                <w:szCs w:val="18"/>
                <w:lang w:eastAsia="zh-CN"/>
              </w:rPr>
              <w:t>that constitutes the area</w:t>
            </w:r>
            <w:r w:rsidRPr="00F11966">
              <w:t>. This IE shall be present if the Area of Interest subscribed is a list of EUTRAN cell Ids.</w:t>
            </w:r>
          </w:p>
        </w:tc>
      </w:tr>
      <w:tr w:rsidR="007F10EB" w:rsidRPr="00F11966" w14:paraId="470467E4"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6E60646" w14:textId="77777777" w:rsidR="007F10EB" w:rsidRPr="00F11966" w:rsidRDefault="007F10EB" w:rsidP="007F10EB">
            <w:pPr>
              <w:pStyle w:val="TAL"/>
              <w:rPr>
                <w:lang w:eastAsia="zh-CN"/>
              </w:rPr>
            </w:pPr>
            <w:r w:rsidRPr="00F11966">
              <w:t>n</w:t>
            </w:r>
            <w:r w:rsidRPr="00F11966">
              <w:rPr>
                <w:rFonts w:hint="eastAsia"/>
              </w:rPr>
              <w:t>cgi</w:t>
            </w:r>
            <w:r w:rsidRPr="00F11966">
              <w:t>List</w:t>
            </w:r>
          </w:p>
        </w:tc>
        <w:tc>
          <w:tcPr>
            <w:tcW w:w="1559" w:type="dxa"/>
            <w:tcBorders>
              <w:top w:val="single" w:sz="4" w:space="0" w:color="auto"/>
              <w:left w:val="single" w:sz="4" w:space="0" w:color="auto"/>
              <w:bottom w:val="single" w:sz="4" w:space="0" w:color="auto"/>
              <w:right w:val="single" w:sz="4" w:space="0" w:color="auto"/>
            </w:tcBorders>
          </w:tcPr>
          <w:p w14:paraId="118B6C78" w14:textId="77777777" w:rsidR="007F10EB" w:rsidRPr="00F11966" w:rsidRDefault="007F10EB" w:rsidP="007F10EB">
            <w:pPr>
              <w:pStyle w:val="TAL"/>
              <w:rPr>
                <w:lang w:eastAsia="zh-CN"/>
              </w:rPr>
            </w:pPr>
            <w:r w:rsidRPr="00F11966">
              <w:rPr>
                <w:lang w:eastAsia="zh-CN"/>
              </w:rPr>
              <w:t>array(</w:t>
            </w:r>
            <w:r w:rsidRPr="00F11966">
              <w:rPr>
                <w:rFonts w:hint="eastAsia"/>
                <w:lang w:eastAsia="zh-CN"/>
              </w:rPr>
              <w:t>Ncgi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2CCD048C"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034373D"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7E380AD4" w14:textId="77777777" w:rsidR="007F10EB" w:rsidRPr="00F11966" w:rsidRDefault="007F10EB" w:rsidP="007F10EB">
            <w:pPr>
              <w:pStyle w:val="TAL"/>
              <w:rPr>
                <w:rFonts w:cs="Arial"/>
                <w:szCs w:val="18"/>
                <w:lang w:eastAsia="zh-CN"/>
              </w:rPr>
            </w:pPr>
            <w:r w:rsidRPr="00F11966">
              <w:t xml:space="preserve">Represents the list of NR cell Ids </w:t>
            </w:r>
            <w:r w:rsidRPr="00F11966">
              <w:rPr>
                <w:rFonts w:cs="Arial"/>
                <w:szCs w:val="18"/>
                <w:lang w:eastAsia="zh-CN"/>
              </w:rPr>
              <w:t>that constitutes the area</w:t>
            </w:r>
            <w:r w:rsidRPr="00F11966">
              <w:t>. This IE shall be present if the Area of Interest subscribed is a list of NR cell Ids.</w:t>
            </w:r>
          </w:p>
        </w:tc>
      </w:tr>
      <w:tr w:rsidR="007F10EB" w:rsidRPr="00F11966" w14:paraId="42F15E1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F127FDB" w14:textId="77777777" w:rsidR="007F10EB" w:rsidRPr="00F11966" w:rsidRDefault="007F10EB" w:rsidP="007F10EB">
            <w:pPr>
              <w:pStyle w:val="TAL"/>
              <w:rPr>
                <w:lang w:eastAsia="zh-CN"/>
              </w:rPr>
            </w:pPr>
            <w:r w:rsidRPr="00F11966">
              <w:rPr>
                <w:lang w:eastAsia="zh-CN"/>
              </w:rPr>
              <w:t>globalRanNodeIdList</w:t>
            </w:r>
          </w:p>
        </w:tc>
        <w:tc>
          <w:tcPr>
            <w:tcW w:w="1559" w:type="dxa"/>
            <w:tcBorders>
              <w:top w:val="single" w:sz="4" w:space="0" w:color="auto"/>
              <w:left w:val="single" w:sz="4" w:space="0" w:color="auto"/>
              <w:bottom w:val="single" w:sz="4" w:space="0" w:color="auto"/>
              <w:right w:val="single" w:sz="4" w:space="0" w:color="auto"/>
            </w:tcBorders>
          </w:tcPr>
          <w:p w14:paraId="53BFA8DC" w14:textId="77777777" w:rsidR="007F10EB" w:rsidRPr="00F11966" w:rsidRDefault="007F10EB" w:rsidP="007F10EB">
            <w:pPr>
              <w:pStyle w:val="TAL"/>
              <w:rPr>
                <w:lang w:eastAsia="zh-CN"/>
              </w:rPr>
            </w:pPr>
            <w:r w:rsidRPr="00F11966">
              <w:t>array(GlobalRanNodeId)</w:t>
            </w:r>
          </w:p>
        </w:tc>
        <w:tc>
          <w:tcPr>
            <w:tcW w:w="425" w:type="dxa"/>
            <w:tcBorders>
              <w:top w:val="single" w:sz="4" w:space="0" w:color="auto"/>
              <w:left w:val="single" w:sz="4" w:space="0" w:color="auto"/>
              <w:bottom w:val="single" w:sz="4" w:space="0" w:color="auto"/>
              <w:right w:val="single" w:sz="4" w:space="0" w:color="auto"/>
            </w:tcBorders>
          </w:tcPr>
          <w:p w14:paraId="7ABDD184"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F1BADBC"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43E4FE02" w14:textId="77777777" w:rsidR="007F10EB" w:rsidRPr="00F11966" w:rsidRDefault="007F10EB" w:rsidP="007F10EB">
            <w:pPr>
              <w:pStyle w:val="TAL"/>
              <w:rPr>
                <w:rFonts w:cs="Arial"/>
                <w:szCs w:val="18"/>
                <w:lang w:eastAsia="zh-CN"/>
              </w:rPr>
            </w:pPr>
            <w:r w:rsidRPr="00F11966">
              <w:t>Represents the</w:t>
            </w:r>
            <w:r w:rsidRPr="00F11966">
              <w:rPr>
                <w:rFonts w:hint="eastAsia"/>
              </w:rPr>
              <w:t xml:space="preserve"> list of NG RAN n</w:t>
            </w:r>
            <w:r w:rsidRPr="00F11966">
              <w:t xml:space="preserve">ode identifiers </w:t>
            </w:r>
            <w:r w:rsidRPr="00F11966">
              <w:rPr>
                <w:rFonts w:cs="Arial"/>
                <w:szCs w:val="18"/>
                <w:lang w:eastAsia="zh-CN"/>
              </w:rPr>
              <w:t>that constitutes the area</w:t>
            </w:r>
            <w:r w:rsidRPr="00F11966">
              <w:t xml:space="preserve">. </w:t>
            </w:r>
            <w:r w:rsidRPr="00F11966">
              <w:rPr>
                <w:rFonts w:hint="eastAsia"/>
              </w:rPr>
              <w:t>This IE shall be present if the Area of Interest subscribed is a list of NG RAN n</w:t>
            </w:r>
            <w:r w:rsidRPr="00F11966">
              <w:t>ode identifiers.</w:t>
            </w:r>
          </w:p>
        </w:tc>
      </w:tr>
      <w:tr w:rsidR="007F10EB" w:rsidRPr="00F11966" w14:paraId="064C9499"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0B4014F" w14:textId="77777777" w:rsidR="007F10EB" w:rsidRPr="00F11966" w:rsidRDefault="007F10EB" w:rsidP="007F10EB">
            <w:pPr>
              <w:pStyle w:val="TAL"/>
              <w:rPr>
                <w:lang w:eastAsia="zh-CN"/>
              </w:rPr>
            </w:pPr>
            <w:r w:rsidRPr="00F11966">
              <w:rPr>
                <w:lang w:val="fr-FR" w:eastAsia="zh-CN"/>
              </w:rPr>
              <w:t>globalENb</w:t>
            </w:r>
            <w:r w:rsidRPr="00F11966">
              <w:rPr>
                <w:rFonts w:hint="eastAsia"/>
                <w:lang w:val="fr-FR" w:eastAsia="zh-CN"/>
              </w:rPr>
              <w:t>I</w:t>
            </w:r>
            <w:r w:rsidRPr="00F11966">
              <w:rPr>
                <w:lang w:val="fr-FR" w:eastAsia="zh-CN"/>
              </w:rPr>
              <w:t>dList</w:t>
            </w:r>
          </w:p>
        </w:tc>
        <w:tc>
          <w:tcPr>
            <w:tcW w:w="1559" w:type="dxa"/>
            <w:tcBorders>
              <w:top w:val="single" w:sz="4" w:space="0" w:color="auto"/>
              <w:left w:val="single" w:sz="4" w:space="0" w:color="auto"/>
              <w:bottom w:val="single" w:sz="4" w:space="0" w:color="auto"/>
              <w:right w:val="single" w:sz="4" w:space="0" w:color="auto"/>
            </w:tcBorders>
          </w:tcPr>
          <w:p w14:paraId="54A302D3" w14:textId="77777777" w:rsidR="007F10EB" w:rsidRPr="00F11966" w:rsidRDefault="007F10EB" w:rsidP="007F10EB">
            <w:pPr>
              <w:pStyle w:val="TAL"/>
            </w:pPr>
            <w:r w:rsidRPr="00F11966">
              <w:t>array(GlobalRanNodeId)</w:t>
            </w:r>
          </w:p>
        </w:tc>
        <w:tc>
          <w:tcPr>
            <w:tcW w:w="425" w:type="dxa"/>
            <w:tcBorders>
              <w:top w:val="single" w:sz="4" w:space="0" w:color="auto"/>
              <w:left w:val="single" w:sz="4" w:space="0" w:color="auto"/>
              <w:bottom w:val="single" w:sz="4" w:space="0" w:color="auto"/>
              <w:right w:val="single" w:sz="4" w:space="0" w:color="auto"/>
            </w:tcBorders>
          </w:tcPr>
          <w:p w14:paraId="0CB02B4D"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D79E9DC" w14:textId="77777777" w:rsidR="007F10EB" w:rsidRPr="00F11966" w:rsidRDefault="007F10EB" w:rsidP="007F10EB">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90D824D" w14:textId="77777777" w:rsidR="007F10EB" w:rsidRPr="00F11966" w:rsidRDefault="007F10EB" w:rsidP="007F10EB">
            <w:pPr>
              <w:pStyle w:val="TAL"/>
            </w:pPr>
            <w:r w:rsidRPr="00F11966">
              <w:t>Represents the</w:t>
            </w:r>
            <w:r w:rsidRPr="00F11966">
              <w:rPr>
                <w:rFonts w:hint="eastAsia"/>
              </w:rPr>
              <w:t xml:space="preserve"> list of </w:t>
            </w:r>
            <w:r w:rsidRPr="00F11966">
              <w:t xml:space="preserve">eNodeB identifiers </w:t>
            </w:r>
            <w:r w:rsidRPr="00F11966">
              <w:rPr>
                <w:rFonts w:cs="Arial"/>
                <w:szCs w:val="18"/>
                <w:lang w:eastAsia="zh-CN"/>
              </w:rPr>
              <w:t>that constitutes the area</w:t>
            </w:r>
            <w:r w:rsidRPr="00F11966">
              <w:t xml:space="preserve">. </w:t>
            </w:r>
            <w:r w:rsidRPr="00F11966">
              <w:rPr>
                <w:rFonts w:hint="eastAsia"/>
              </w:rPr>
              <w:t xml:space="preserve">This IE shall be present if the Area of Interest subscribed is a list of </w:t>
            </w:r>
            <w:r w:rsidRPr="00F11966">
              <w:t>eNodeB identifiers.</w:t>
            </w:r>
          </w:p>
        </w:tc>
      </w:tr>
      <w:tr w:rsidR="00810A0F" w:rsidRPr="00F11966" w14:paraId="2ADA24A3" w14:textId="77777777" w:rsidTr="00257019">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42ED7624" w14:textId="77777777" w:rsidR="00810A0F" w:rsidRPr="00F11966" w:rsidRDefault="00810A0F" w:rsidP="0089194E">
            <w:pPr>
              <w:pStyle w:val="TAN"/>
            </w:pPr>
            <w:r w:rsidRPr="00F11966">
              <w:t>NOTE:</w:t>
            </w:r>
            <w:r w:rsidRPr="00F11966">
              <w:tab/>
              <w:t>If the additionalPraId IE is present, this IE shall state the presence information of the UE for the individual PRA identified by the additionalPraId IE; If the additionalPraId IE is not present, this IE shall state the presence information of the UE for the PRA identified by the praId IE.</w:t>
            </w:r>
          </w:p>
        </w:tc>
      </w:tr>
    </w:tbl>
    <w:p w14:paraId="0DBC47BA" w14:textId="77777777" w:rsidR="00E92CBF" w:rsidRPr="00F11966" w:rsidRDefault="00E92CBF" w:rsidP="00E92CBF">
      <w:pPr>
        <w:rPr>
          <w:lang w:val="en-US"/>
        </w:rPr>
      </w:pPr>
    </w:p>
    <w:p w14:paraId="0B185B21" w14:textId="77777777" w:rsidR="00E92CBF" w:rsidRPr="00F11966" w:rsidRDefault="00E92CBF" w:rsidP="00A940B5">
      <w:pPr>
        <w:pStyle w:val="Heading4"/>
        <w:rPr>
          <w:lang w:val="en-US"/>
        </w:rPr>
      </w:pPr>
      <w:bookmarkStart w:id="1242" w:name="_Toc24925865"/>
      <w:bookmarkStart w:id="1243" w:name="_Toc24926043"/>
      <w:bookmarkStart w:id="1244" w:name="_Toc24926219"/>
      <w:bookmarkStart w:id="1245" w:name="_Toc33964079"/>
      <w:bookmarkStart w:id="1246" w:name="_Toc33980833"/>
      <w:bookmarkStart w:id="1247" w:name="_Toc36462634"/>
      <w:bookmarkStart w:id="1248" w:name="_Toc36462830"/>
      <w:bookmarkStart w:id="1249" w:name="_Toc43026074"/>
      <w:bookmarkStart w:id="1250" w:name="_Toc49763608"/>
      <w:bookmarkStart w:id="1251" w:name="_Toc56754072"/>
      <w:bookmarkStart w:id="1252" w:name="_Toc114778207"/>
      <w:r w:rsidRPr="00F11966">
        <w:lastRenderedPageBreak/>
        <w:t>5.4.4.28</w:t>
      </w:r>
      <w:r w:rsidRPr="00F11966">
        <w:tab/>
        <w:t>Type: GlobalRanNodeId</w:t>
      </w:r>
      <w:bookmarkEnd w:id="1242"/>
      <w:bookmarkEnd w:id="1243"/>
      <w:bookmarkEnd w:id="1244"/>
      <w:bookmarkEnd w:id="1245"/>
      <w:bookmarkEnd w:id="1246"/>
      <w:bookmarkEnd w:id="1247"/>
      <w:bookmarkEnd w:id="1248"/>
      <w:bookmarkEnd w:id="1249"/>
      <w:bookmarkEnd w:id="1250"/>
      <w:bookmarkEnd w:id="1251"/>
      <w:bookmarkEnd w:id="1252"/>
    </w:p>
    <w:p w14:paraId="406CA913" w14:textId="77777777" w:rsidR="00E92CBF" w:rsidRPr="00F11966" w:rsidRDefault="00E92CBF" w:rsidP="00E92CBF">
      <w:pPr>
        <w:pStyle w:val="TH"/>
        <w:rPr>
          <w:noProof/>
          <w:lang w:eastAsia="zh-CN"/>
        </w:rPr>
      </w:pPr>
      <w:r w:rsidRPr="00F11966">
        <w:rPr>
          <w:noProof/>
        </w:rPr>
        <w:t>Table </w:t>
      </w:r>
      <w:r w:rsidRPr="00F11966">
        <w:t xml:space="preserve">5.4.4.28-1: </w:t>
      </w:r>
      <w:r w:rsidRPr="00F11966">
        <w:rPr>
          <w:noProof/>
        </w:rPr>
        <w:t xml:space="preserve">Definition of type </w:t>
      </w:r>
      <w:r w:rsidRPr="00F11966">
        <w:t>GlobalRanNodeId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E92CBF" w:rsidRPr="00F11966" w14:paraId="4A92408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39F1E90" w14:textId="77777777" w:rsidR="00E92CBF" w:rsidRPr="00F11966" w:rsidRDefault="00E92CBF" w:rsidP="00AA7DB8">
            <w:pPr>
              <w:pStyle w:val="TAH"/>
            </w:pPr>
            <w:r w:rsidRPr="00F1196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14:paraId="2A6439EE" w14:textId="77777777" w:rsidR="00E92CBF" w:rsidRPr="00F11966" w:rsidRDefault="00E92CBF" w:rsidP="00AA7DB8">
            <w:pPr>
              <w:pStyle w:val="TAH"/>
            </w:pPr>
            <w:r w:rsidRPr="00F11966">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14:paraId="620F1B1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88FA4C2"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9B0B16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1C8A425"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7C2C798" w14:textId="77777777" w:rsidR="00E92CBF" w:rsidRPr="00F11966" w:rsidRDefault="00E92CBF" w:rsidP="00AA7DB8">
            <w:pPr>
              <w:pStyle w:val="TAL"/>
              <w:rPr>
                <w:rFonts w:cs="Arial"/>
                <w:lang w:eastAsia="ja-JP"/>
              </w:rPr>
            </w:pPr>
            <w:r w:rsidRPr="00F11966">
              <w:rPr>
                <w:rFonts w:cs="Arial"/>
                <w:lang w:eastAsia="ja-JP"/>
              </w:rPr>
              <w:t>plmnId</w:t>
            </w:r>
          </w:p>
        </w:tc>
        <w:tc>
          <w:tcPr>
            <w:tcW w:w="1654" w:type="dxa"/>
            <w:tcBorders>
              <w:top w:val="single" w:sz="4" w:space="0" w:color="auto"/>
              <w:left w:val="single" w:sz="4" w:space="0" w:color="auto"/>
              <w:bottom w:val="single" w:sz="4" w:space="0" w:color="auto"/>
              <w:right w:val="single" w:sz="4" w:space="0" w:color="auto"/>
            </w:tcBorders>
          </w:tcPr>
          <w:p w14:paraId="36700DC7" w14:textId="77777777" w:rsidR="00E92CBF" w:rsidRPr="00F11966" w:rsidRDefault="00E92CBF" w:rsidP="00AA7DB8">
            <w:pPr>
              <w:pStyle w:val="TAL"/>
              <w:rPr>
                <w:lang w:eastAsia="zh-CN"/>
              </w:rPr>
            </w:pPr>
            <w:r w:rsidRPr="00F11966">
              <w:rPr>
                <w:lang w:eastAsia="zh-CN"/>
              </w:rPr>
              <w:t>PlmnId</w:t>
            </w:r>
          </w:p>
        </w:tc>
        <w:tc>
          <w:tcPr>
            <w:tcW w:w="330" w:type="dxa"/>
            <w:tcBorders>
              <w:top w:val="single" w:sz="4" w:space="0" w:color="auto"/>
              <w:left w:val="single" w:sz="4" w:space="0" w:color="auto"/>
              <w:bottom w:val="single" w:sz="4" w:space="0" w:color="auto"/>
              <w:right w:val="single" w:sz="4" w:space="0" w:color="auto"/>
            </w:tcBorders>
          </w:tcPr>
          <w:p w14:paraId="03CD52EE"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6F31A72" w14:textId="77777777" w:rsidR="00E92CBF" w:rsidRPr="00F11966" w:rsidRDefault="00E92CBF" w:rsidP="00AA7DB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74A8B23" w14:textId="77777777" w:rsidR="00E92CBF" w:rsidRPr="00F11966" w:rsidRDefault="00E92CBF" w:rsidP="00AA7DB8">
            <w:pPr>
              <w:pStyle w:val="TAL"/>
              <w:rPr>
                <w:rFonts w:cs="Arial"/>
                <w:szCs w:val="18"/>
                <w:lang w:eastAsia="zh-CN"/>
              </w:rPr>
            </w:pPr>
            <w:r w:rsidRPr="00F11966">
              <w:rPr>
                <w:rFonts w:cs="Arial"/>
                <w:szCs w:val="18"/>
                <w:lang w:eastAsia="zh-CN"/>
              </w:rPr>
              <w:t>Indicates the identity of the PLMN that the RAN node belongs to.</w:t>
            </w:r>
          </w:p>
        </w:tc>
      </w:tr>
      <w:tr w:rsidR="00E92CBF" w:rsidRPr="00F11966" w14:paraId="2413C082"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794DDE87"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n3IwfId</w:t>
            </w:r>
          </w:p>
        </w:tc>
        <w:tc>
          <w:tcPr>
            <w:tcW w:w="1654" w:type="dxa"/>
            <w:tcBorders>
              <w:top w:val="single" w:sz="4" w:space="0" w:color="auto"/>
              <w:left w:val="single" w:sz="4" w:space="0" w:color="auto"/>
              <w:bottom w:val="single" w:sz="4" w:space="0" w:color="auto"/>
              <w:right w:val="single" w:sz="4" w:space="0" w:color="auto"/>
            </w:tcBorders>
          </w:tcPr>
          <w:p w14:paraId="3B5EDEFF" w14:textId="77777777" w:rsidR="00E92CBF" w:rsidRPr="00F11966" w:rsidRDefault="00E92CBF" w:rsidP="00AA7DB8">
            <w:pPr>
              <w:pStyle w:val="TAL"/>
              <w:rPr>
                <w:lang w:eastAsia="zh-CN"/>
              </w:rPr>
            </w:pPr>
            <w:r w:rsidRPr="00F11966">
              <w:rPr>
                <w:rFonts w:eastAsia="MS Mincho" w:cs="Arial" w:hint="eastAsia"/>
                <w:lang w:eastAsia="ja-JP"/>
              </w:rPr>
              <w:t>N3IwfId</w:t>
            </w:r>
          </w:p>
        </w:tc>
        <w:tc>
          <w:tcPr>
            <w:tcW w:w="330" w:type="dxa"/>
            <w:tcBorders>
              <w:top w:val="single" w:sz="4" w:space="0" w:color="auto"/>
              <w:left w:val="single" w:sz="4" w:space="0" w:color="auto"/>
              <w:bottom w:val="single" w:sz="4" w:space="0" w:color="auto"/>
              <w:right w:val="single" w:sz="4" w:space="0" w:color="auto"/>
            </w:tcBorders>
          </w:tcPr>
          <w:p w14:paraId="419DC383"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C62617D"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542DDA3" w14:textId="77777777" w:rsidR="00E92CBF" w:rsidRPr="00F11966" w:rsidRDefault="00E92CBF" w:rsidP="00AA7DB8">
            <w:pPr>
              <w:pStyle w:val="TAL"/>
              <w:rPr>
                <w:rFonts w:cs="Arial"/>
                <w:szCs w:val="18"/>
                <w:lang w:eastAsia="zh-CN"/>
              </w:rPr>
            </w:pPr>
            <w:r w:rsidRPr="00F11966">
              <w:rPr>
                <w:rFonts w:cs="Arial" w:hint="eastAsia"/>
                <w:szCs w:val="18"/>
                <w:lang w:eastAsia="zh-CN"/>
              </w:rPr>
              <w:t xml:space="preserve">This IE shall be included if the AN node </w:t>
            </w:r>
            <w:r w:rsidR="00E245D6" w:rsidRPr="00F11966">
              <w:rPr>
                <w:rFonts w:cs="Arial"/>
                <w:szCs w:val="18"/>
                <w:lang w:eastAsia="zh-CN"/>
              </w:rPr>
              <w:t xml:space="preserve">represents </w:t>
            </w:r>
            <w:r w:rsidRPr="00F11966">
              <w:rPr>
                <w:rFonts w:cs="Arial" w:hint="eastAsia"/>
                <w:szCs w:val="18"/>
                <w:lang w:eastAsia="zh-CN"/>
              </w:rPr>
              <w:t>a N3IWF.</w:t>
            </w:r>
            <w:r w:rsidR="00E245D6" w:rsidRPr="00F11966">
              <w:rPr>
                <w:rFonts w:cs="Arial"/>
                <w:szCs w:val="18"/>
              </w:rPr>
              <w:t xml:space="preserve"> When present, this IE shall contain the identifier of the N3IWF.</w:t>
            </w:r>
          </w:p>
          <w:p w14:paraId="313D9F44" w14:textId="77777777" w:rsidR="00E92CBF" w:rsidRPr="00F11966" w:rsidRDefault="00E92CBF" w:rsidP="00AA7DB8">
            <w:pPr>
              <w:pStyle w:val="TAL"/>
              <w:rPr>
                <w:rFonts w:cs="Arial"/>
                <w:szCs w:val="18"/>
                <w:lang w:eastAsia="zh-CN"/>
              </w:rPr>
            </w:pPr>
            <w:r w:rsidRPr="00F11966">
              <w:rPr>
                <w:rFonts w:cs="Arial"/>
                <w:szCs w:val="18"/>
              </w:rPr>
              <w:t>(NOTE</w:t>
            </w:r>
            <w:r w:rsidR="00E245D6" w:rsidRPr="00F11966">
              <w:rPr>
                <w:rFonts w:cs="Arial"/>
                <w:szCs w:val="18"/>
              </w:rPr>
              <w:t> 1</w:t>
            </w:r>
            <w:r w:rsidRPr="00F11966">
              <w:rPr>
                <w:rFonts w:cs="Arial"/>
                <w:szCs w:val="18"/>
              </w:rPr>
              <w:t>).</w:t>
            </w:r>
          </w:p>
        </w:tc>
      </w:tr>
      <w:tr w:rsidR="00E92CBF" w:rsidRPr="00F11966" w14:paraId="2DDF6FF2"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24CCF5AC"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gNbId</w:t>
            </w:r>
          </w:p>
        </w:tc>
        <w:tc>
          <w:tcPr>
            <w:tcW w:w="1654" w:type="dxa"/>
            <w:tcBorders>
              <w:top w:val="single" w:sz="4" w:space="0" w:color="auto"/>
              <w:left w:val="single" w:sz="4" w:space="0" w:color="auto"/>
              <w:bottom w:val="single" w:sz="4" w:space="0" w:color="auto"/>
              <w:right w:val="single" w:sz="4" w:space="0" w:color="auto"/>
            </w:tcBorders>
          </w:tcPr>
          <w:p w14:paraId="65F99508" w14:textId="77777777" w:rsidR="00E92CBF" w:rsidRPr="00F11966" w:rsidRDefault="00E92CBF" w:rsidP="00AA7DB8">
            <w:pPr>
              <w:pStyle w:val="TAL"/>
              <w:rPr>
                <w:rFonts w:eastAsia="MS Mincho" w:cs="Arial"/>
                <w:lang w:eastAsia="ja-JP"/>
              </w:rPr>
            </w:pPr>
            <w:r w:rsidRPr="00F11966">
              <w:t>GNbId</w:t>
            </w:r>
          </w:p>
        </w:tc>
        <w:tc>
          <w:tcPr>
            <w:tcW w:w="330" w:type="dxa"/>
            <w:tcBorders>
              <w:top w:val="single" w:sz="4" w:space="0" w:color="auto"/>
              <w:left w:val="single" w:sz="4" w:space="0" w:color="auto"/>
              <w:bottom w:val="single" w:sz="4" w:space="0" w:color="auto"/>
              <w:right w:val="single" w:sz="4" w:space="0" w:color="auto"/>
            </w:tcBorders>
          </w:tcPr>
          <w:p w14:paraId="32D75409"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9BFA7FA"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89BD8F8" w14:textId="77777777" w:rsidR="00E92CBF" w:rsidRPr="00F11966" w:rsidRDefault="00E92CBF" w:rsidP="00AA7DB8">
            <w:pPr>
              <w:pStyle w:val="TAL"/>
              <w:rPr>
                <w:rFonts w:cs="Arial"/>
                <w:szCs w:val="18"/>
                <w:lang w:eastAsia="zh-CN"/>
              </w:rPr>
            </w:pPr>
            <w:r w:rsidRPr="00F11966">
              <w:rPr>
                <w:rFonts w:cs="Arial" w:hint="eastAsia"/>
                <w:szCs w:val="18"/>
              </w:rPr>
              <w:t xml:space="preserve">This IE shall be included if the RAN Node Id </w:t>
            </w:r>
            <w:r w:rsidRPr="00F11966">
              <w:rPr>
                <w:rFonts w:cs="Arial"/>
                <w:szCs w:val="18"/>
              </w:rPr>
              <w:t>represents a gNB. When present, this IE shall contain the identifier of the gNB. (NOTE 1).</w:t>
            </w:r>
          </w:p>
        </w:tc>
      </w:tr>
      <w:tr w:rsidR="00E92CBF" w:rsidRPr="00F11966" w14:paraId="6FD8DCAE"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FD66630"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ngeNbId</w:t>
            </w:r>
          </w:p>
        </w:tc>
        <w:tc>
          <w:tcPr>
            <w:tcW w:w="1654" w:type="dxa"/>
            <w:tcBorders>
              <w:top w:val="single" w:sz="4" w:space="0" w:color="auto"/>
              <w:left w:val="single" w:sz="4" w:space="0" w:color="auto"/>
              <w:bottom w:val="single" w:sz="4" w:space="0" w:color="auto"/>
              <w:right w:val="single" w:sz="4" w:space="0" w:color="auto"/>
            </w:tcBorders>
          </w:tcPr>
          <w:p w14:paraId="0F1B2006" w14:textId="77777777" w:rsidR="00E92CBF" w:rsidRPr="00F11966" w:rsidRDefault="00E92CBF" w:rsidP="00AA7DB8">
            <w:pPr>
              <w:pStyle w:val="TAL"/>
              <w:rPr>
                <w:rFonts w:eastAsia="MS Mincho" w:cs="Arial"/>
                <w:lang w:eastAsia="ja-JP"/>
              </w:rPr>
            </w:pPr>
            <w:r w:rsidRPr="00F11966">
              <w:t>NgeNbId</w:t>
            </w:r>
          </w:p>
        </w:tc>
        <w:tc>
          <w:tcPr>
            <w:tcW w:w="330" w:type="dxa"/>
            <w:tcBorders>
              <w:top w:val="single" w:sz="4" w:space="0" w:color="auto"/>
              <w:left w:val="single" w:sz="4" w:space="0" w:color="auto"/>
              <w:bottom w:val="single" w:sz="4" w:space="0" w:color="auto"/>
              <w:right w:val="single" w:sz="4" w:space="0" w:color="auto"/>
            </w:tcBorders>
          </w:tcPr>
          <w:p w14:paraId="1EA83EE7"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781EAA7"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E13CE21" w14:textId="77777777" w:rsidR="00E245D6" w:rsidRPr="00F11966" w:rsidRDefault="00E92CBF" w:rsidP="00AA7DB8">
            <w:pPr>
              <w:pStyle w:val="TAL"/>
              <w:rPr>
                <w:rFonts w:cs="Arial"/>
                <w:szCs w:val="18"/>
              </w:rPr>
            </w:pPr>
            <w:r w:rsidRPr="00F11966">
              <w:rPr>
                <w:rFonts w:cs="Arial" w:hint="eastAsia"/>
                <w:szCs w:val="18"/>
              </w:rPr>
              <w:t xml:space="preserve">This IE shall be included if the RAN Node Id represents a NG-eNB. </w:t>
            </w:r>
            <w:r w:rsidRPr="00F11966">
              <w:rPr>
                <w:rFonts w:cs="Arial"/>
                <w:szCs w:val="18"/>
              </w:rPr>
              <w:t>When present, this IE shall contain the identifier of an NG-eNB.</w:t>
            </w:r>
          </w:p>
          <w:p w14:paraId="28D78A14" w14:textId="77777777" w:rsidR="00E92CBF" w:rsidRPr="00F11966" w:rsidRDefault="00E92CBF" w:rsidP="00AA7DB8">
            <w:pPr>
              <w:pStyle w:val="TAL"/>
              <w:rPr>
                <w:rFonts w:cs="Arial"/>
                <w:szCs w:val="18"/>
                <w:lang w:eastAsia="zh-CN"/>
              </w:rPr>
            </w:pPr>
            <w:r w:rsidRPr="00F11966">
              <w:rPr>
                <w:rFonts w:cs="Arial"/>
                <w:szCs w:val="18"/>
              </w:rPr>
              <w:t>(NOTE 1).</w:t>
            </w:r>
          </w:p>
        </w:tc>
      </w:tr>
      <w:tr w:rsidR="00E245D6" w:rsidRPr="00F11966" w14:paraId="587EB435"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D9700FC" w14:textId="77777777" w:rsidR="00E245D6" w:rsidRPr="00F11966" w:rsidRDefault="00E245D6" w:rsidP="00E245D6">
            <w:pPr>
              <w:pStyle w:val="TAL"/>
              <w:rPr>
                <w:rFonts w:eastAsia="MS Mincho" w:cs="Arial"/>
                <w:lang w:eastAsia="ja-JP"/>
              </w:rPr>
            </w:pPr>
            <w:r w:rsidRPr="00F11966">
              <w:rPr>
                <w:rFonts w:cs="Arial"/>
                <w:lang w:val="en-US" w:eastAsia="zh-CN"/>
              </w:rPr>
              <w:t>wagfId</w:t>
            </w:r>
          </w:p>
        </w:tc>
        <w:tc>
          <w:tcPr>
            <w:tcW w:w="1654" w:type="dxa"/>
            <w:tcBorders>
              <w:top w:val="single" w:sz="4" w:space="0" w:color="auto"/>
              <w:left w:val="single" w:sz="4" w:space="0" w:color="auto"/>
              <w:bottom w:val="single" w:sz="4" w:space="0" w:color="auto"/>
              <w:right w:val="single" w:sz="4" w:space="0" w:color="auto"/>
            </w:tcBorders>
          </w:tcPr>
          <w:p w14:paraId="550DB476" w14:textId="77777777" w:rsidR="00E245D6" w:rsidRPr="00F11966" w:rsidRDefault="00E245D6" w:rsidP="00E245D6">
            <w:pPr>
              <w:pStyle w:val="TAL"/>
            </w:pPr>
            <w:r w:rsidRPr="00F11966">
              <w:rPr>
                <w:lang w:val="en-US" w:eastAsia="zh-CN"/>
              </w:rPr>
              <w:t>WAgfId</w:t>
            </w:r>
          </w:p>
        </w:tc>
        <w:tc>
          <w:tcPr>
            <w:tcW w:w="330" w:type="dxa"/>
            <w:tcBorders>
              <w:top w:val="single" w:sz="4" w:space="0" w:color="auto"/>
              <w:left w:val="single" w:sz="4" w:space="0" w:color="auto"/>
              <w:bottom w:val="single" w:sz="4" w:space="0" w:color="auto"/>
              <w:right w:val="single" w:sz="4" w:space="0" w:color="auto"/>
            </w:tcBorders>
          </w:tcPr>
          <w:p w14:paraId="09D108E2" w14:textId="77777777" w:rsidR="00E245D6" w:rsidRPr="00F11966" w:rsidRDefault="00E245D6" w:rsidP="00E245D6">
            <w:pPr>
              <w:pStyle w:val="TAC"/>
              <w:rPr>
                <w:lang w:eastAsia="zh-CN"/>
              </w:rPr>
            </w:pPr>
            <w:r w:rsidRPr="00F11966">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334E7CCD" w14:textId="77777777" w:rsidR="00E245D6" w:rsidRPr="00F11966" w:rsidRDefault="00E245D6" w:rsidP="00E245D6">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65168EE0" w14:textId="77777777" w:rsidR="00E245D6" w:rsidRPr="00F11966" w:rsidRDefault="00E245D6" w:rsidP="00E245D6">
            <w:pPr>
              <w:pStyle w:val="TAL"/>
              <w:rPr>
                <w:rFonts w:cs="Arial"/>
                <w:szCs w:val="18"/>
                <w:lang w:eastAsia="zh-CN"/>
              </w:rPr>
            </w:pPr>
            <w:r w:rsidRPr="00F11966">
              <w:rPr>
                <w:rFonts w:cs="Arial" w:hint="eastAsia"/>
                <w:szCs w:val="18"/>
                <w:lang w:eastAsia="zh-CN"/>
              </w:rPr>
              <w:t xml:space="preserve">This IE shall be included if the AN node </w:t>
            </w:r>
            <w:r w:rsidRPr="00F11966">
              <w:rPr>
                <w:rFonts w:cs="Arial"/>
                <w:szCs w:val="18"/>
                <w:lang w:eastAsia="zh-CN"/>
              </w:rPr>
              <w:t>represents a W-AGF</w:t>
            </w:r>
            <w:r w:rsidRPr="00F11966">
              <w:rPr>
                <w:rFonts w:cs="Arial" w:hint="eastAsia"/>
                <w:szCs w:val="18"/>
                <w:lang w:eastAsia="zh-CN"/>
              </w:rPr>
              <w:t>.</w:t>
            </w:r>
            <w:r w:rsidRPr="00F11966">
              <w:rPr>
                <w:rFonts w:cs="Arial"/>
                <w:szCs w:val="18"/>
                <w:lang w:eastAsia="zh-CN"/>
              </w:rPr>
              <w:t xml:space="preserve"> </w:t>
            </w:r>
            <w:r w:rsidRPr="00F11966">
              <w:rPr>
                <w:rFonts w:cs="Arial"/>
                <w:szCs w:val="18"/>
              </w:rPr>
              <w:t>When present, this IE shall contain the identifier of the W-AGF.</w:t>
            </w:r>
          </w:p>
          <w:p w14:paraId="2D740F60" w14:textId="77777777" w:rsidR="00E245D6" w:rsidRPr="00F11966" w:rsidRDefault="00E245D6" w:rsidP="00E245D6">
            <w:pPr>
              <w:pStyle w:val="TAL"/>
              <w:rPr>
                <w:rFonts w:cs="Arial"/>
                <w:szCs w:val="18"/>
              </w:rPr>
            </w:pPr>
            <w:r w:rsidRPr="00F11966">
              <w:rPr>
                <w:rFonts w:cs="Arial"/>
                <w:szCs w:val="18"/>
              </w:rPr>
              <w:t>(NOTE 1).</w:t>
            </w:r>
          </w:p>
        </w:tc>
      </w:tr>
      <w:tr w:rsidR="00E245D6" w:rsidRPr="00F11966" w14:paraId="76BA97CD"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0FD44965" w14:textId="77777777" w:rsidR="00E245D6" w:rsidRPr="00F11966" w:rsidRDefault="00E245D6" w:rsidP="00E245D6">
            <w:pPr>
              <w:pStyle w:val="TAL"/>
              <w:rPr>
                <w:rFonts w:eastAsia="MS Mincho" w:cs="Arial"/>
                <w:lang w:eastAsia="ja-JP"/>
              </w:rPr>
            </w:pPr>
            <w:r w:rsidRPr="00F11966">
              <w:rPr>
                <w:rFonts w:cs="Arial"/>
                <w:lang w:val="en-US" w:eastAsia="zh-CN"/>
              </w:rPr>
              <w:t>tngfId</w:t>
            </w:r>
          </w:p>
        </w:tc>
        <w:tc>
          <w:tcPr>
            <w:tcW w:w="1654" w:type="dxa"/>
            <w:tcBorders>
              <w:top w:val="single" w:sz="4" w:space="0" w:color="auto"/>
              <w:left w:val="single" w:sz="4" w:space="0" w:color="auto"/>
              <w:bottom w:val="single" w:sz="4" w:space="0" w:color="auto"/>
              <w:right w:val="single" w:sz="4" w:space="0" w:color="auto"/>
            </w:tcBorders>
          </w:tcPr>
          <w:p w14:paraId="5E106FFF" w14:textId="77777777" w:rsidR="00E245D6" w:rsidRPr="00F11966" w:rsidRDefault="00E245D6" w:rsidP="00E245D6">
            <w:pPr>
              <w:pStyle w:val="TAL"/>
            </w:pPr>
            <w:r w:rsidRPr="00F11966">
              <w:rPr>
                <w:lang w:val="en-US" w:eastAsia="zh-CN"/>
              </w:rPr>
              <w:t>TngfId</w:t>
            </w:r>
          </w:p>
        </w:tc>
        <w:tc>
          <w:tcPr>
            <w:tcW w:w="330" w:type="dxa"/>
            <w:tcBorders>
              <w:top w:val="single" w:sz="4" w:space="0" w:color="auto"/>
              <w:left w:val="single" w:sz="4" w:space="0" w:color="auto"/>
              <w:bottom w:val="single" w:sz="4" w:space="0" w:color="auto"/>
              <w:right w:val="single" w:sz="4" w:space="0" w:color="auto"/>
            </w:tcBorders>
          </w:tcPr>
          <w:p w14:paraId="37A56E57" w14:textId="77777777" w:rsidR="00E245D6" w:rsidRPr="00F11966" w:rsidRDefault="00E245D6" w:rsidP="00E245D6">
            <w:pPr>
              <w:pStyle w:val="TAC"/>
              <w:rPr>
                <w:lang w:eastAsia="zh-CN"/>
              </w:rPr>
            </w:pPr>
            <w:r w:rsidRPr="00F11966">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6086DE3D" w14:textId="77777777" w:rsidR="00E245D6" w:rsidRPr="00F11966" w:rsidRDefault="00E245D6" w:rsidP="00E245D6">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3108B3CF" w14:textId="77777777" w:rsidR="00E245D6" w:rsidRPr="00F11966" w:rsidRDefault="00E245D6" w:rsidP="00E245D6">
            <w:pPr>
              <w:pStyle w:val="TAL"/>
              <w:rPr>
                <w:rFonts w:cs="Arial"/>
                <w:szCs w:val="18"/>
                <w:lang w:eastAsia="zh-CN"/>
              </w:rPr>
            </w:pPr>
            <w:r w:rsidRPr="00F11966">
              <w:rPr>
                <w:rFonts w:cs="Arial" w:hint="eastAsia"/>
                <w:szCs w:val="18"/>
                <w:lang w:eastAsia="zh-CN"/>
              </w:rPr>
              <w:t xml:space="preserve">This IE shall be included if the AN node </w:t>
            </w:r>
            <w:r w:rsidRPr="00F11966">
              <w:rPr>
                <w:rFonts w:cs="Arial"/>
                <w:szCs w:val="18"/>
                <w:lang w:eastAsia="zh-CN"/>
              </w:rPr>
              <w:t>represents a TNGF</w:t>
            </w:r>
            <w:r w:rsidRPr="00F11966">
              <w:rPr>
                <w:rFonts w:cs="Arial" w:hint="eastAsia"/>
                <w:szCs w:val="18"/>
                <w:lang w:eastAsia="zh-CN"/>
              </w:rPr>
              <w:t>.</w:t>
            </w:r>
            <w:r w:rsidRPr="00F11966">
              <w:rPr>
                <w:rFonts w:cs="Arial"/>
                <w:szCs w:val="18"/>
                <w:lang w:eastAsia="zh-CN"/>
              </w:rPr>
              <w:t xml:space="preserve"> </w:t>
            </w:r>
            <w:r w:rsidRPr="00F11966">
              <w:rPr>
                <w:rFonts w:cs="Arial"/>
                <w:szCs w:val="18"/>
              </w:rPr>
              <w:t>When present, this IE shall contain the identifier of the TNGF.</w:t>
            </w:r>
          </w:p>
          <w:p w14:paraId="35E6EA63" w14:textId="77777777" w:rsidR="00E245D6" w:rsidRPr="00F11966" w:rsidRDefault="00E245D6" w:rsidP="00E245D6">
            <w:pPr>
              <w:pStyle w:val="TAL"/>
              <w:rPr>
                <w:rFonts w:cs="Arial"/>
                <w:szCs w:val="18"/>
              </w:rPr>
            </w:pPr>
            <w:r w:rsidRPr="00F11966">
              <w:rPr>
                <w:rFonts w:cs="Arial"/>
                <w:szCs w:val="18"/>
              </w:rPr>
              <w:t>(NOTE 1).</w:t>
            </w:r>
          </w:p>
        </w:tc>
      </w:tr>
      <w:tr w:rsidR="00E245D6" w:rsidRPr="00F11966" w14:paraId="31587757"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F5E8A62" w14:textId="77777777" w:rsidR="00E245D6" w:rsidRPr="00F11966" w:rsidRDefault="00E245D6" w:rsidP="00E245D6">
            <w:pPr>
              <w:pStyle w:val="TAL"/>
              <w:rPr>
                <w:rFonts w:eastAsia="MS Mincho" w:cs="Arial"/>
                <w:lang w:eastAsia="ja-JP"/>
              </w:rPr>
            </w:pPr>
            <w:r w:rsidRPr="00F11966">
              <w:rPr>
                <w:rFonts w:eastAsia="MS Mincho" w:cs="Arial"/>
                <w:lang w:eastAsia="ja-JP"/>
              </w:rPr>
              <w:t>nid</w:t>
            </w:r>
          </w:p>
        </w:tc>
        <w:tc>
          <w:tcPr>
            <w:tcW w:w="1654" w:type="dxa"/>
            <w:tcBorders>
              <w:top w:val="single" w:sz="4" w:space="0" w:color="auto"/>
              <w:left w:val="single" w:sz="4" w:space="0" w:color="auto"/>
              <w:bottom w:val="single" w:sz="4" w:space="0" w:color="auto"/>
              <w:right w:val="single" w:sz="4" w:space="0" w:color="auto"/>
            </w:tcBorders>
          </w:tcPr>
          <w:p w14:paraId="18EFB5A2" w14:textId="77777777" w:rsidR="00E245D6" w:rsidRPr="00F11966" w:rsidRDefault="00E245D6" w:rsidP="00E245D6">
            <w:pPr>
              <w:pStyle w:val="TAL"/>
            </w:pPr>
            <w:r w:rsidRPr="00F11966">
              <w:t>Nid</w:t>
            </w:r>
          </w:p>
        </w:tc>
        <w:tc>
          <w:tcPr>
            <w:tcW w:w="330" w:type="dxa"/>
            <w:tcBorders>
              <w:top w:val="single" w:sz="4" w:space="0" w:color="auto"/>
              <w:left w:val="single" w:sz="4" w:space="0" w:color="auto"/>
              <w:bottom w:val="single" w:sz="4" w:space="0" w:color="auto"/>
              <w:right w:val="single" w:sz="4" w:space="0" w:color="auto"/>
            </w:tcBorders>
          </w:tcPr>
          <w:p w14:paraId="3F17CE36" w14:textId="77777777" w:rsidR="00E245D6" w:rsidRPr="00F11966" w:rsidRDefault="00E245D6" w:rsidP="00E245D6">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F4EB69A" w14:textId="77777777" w:rsidR="00E245D6" w:rsidRPr="00F11966" w:rsidRDefault="00E245D6" w:rsidP="00E245D6">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9BFE246" w14:textId="77777777" w:rsidR="00E245D6" w:rsidRPr="00F11966" w:rsidRDefault="00E245D6" w:rsidP="00E245D6">
            <w:pPr>
              <w:pStyle w:val="TAL"/>
              <w:rPr>
                <w:rFonts w:cs="Arial"/>
                <w:szCs w:val="18"/>
              </w:rPr>
            </w:pPr>
            <w:r w:rsidRPr="00F11966">
              <w:rPr>
                <w:rFonts w:cs="Arial"/>
                <w:szCs w:val="18"/>
              </w:rPr>
              <w:t>Network Identifier</w:t>
            </w:r>
            <w:r w:rsidRPr="00F11966">
              <w:rPr>
                <w:rFonts w:cs="Arial"/>
                <w:szCs w:val="18"/>
                <w:lang w:eastAsia="zh-CN"/>
              </w:rPr>
              <w:t xml:space="preserve"> shall be present </w:t>
            </w:r>
            <w:r w:rsidRPr="00F11966">
              <w:rPr>
                <w:rFonts w:cs="Arial" w:hint="eastAsia"/>
                <w:szCs w:val="18"/>
                <w:lang w:eastAsia="zh-CN"/>
              </w:rPr>
              <w:t>in case of</w:t>
            </w:r>
            <w:r w:rsidRPr="00F11966">
              <w:rPr>
                <w:rFonts w:cs="Arial"/>
                <w:szCs w:val="18"/>
                <w:lang w:eastAsia="zh-CN"/>
              </w:rPr>
              <w:t xml:space="preserve"> SNPN, </w:t>
            </w:r>
            <w:r w:rsidRPr="00F11966">
              <w:rPr>
                <w:rFonts w:cs="Arial" w:hint="eastAsia"/>
                <w:szCs w:val="18"/>
                <w:lang w:eastAsia="zh-CN"/>
              </w:rPr>
              <w:t>PlmnId together with Nid</w:t>
            </w:r>
            <w:r w:rsidRPr="00F11966">
              <w:rPr>
                <w:rFonts w:cs="Arial"/>
                <w:szCs w:val="18"/>
                <w:lang w:eastAsia="zh-CN"/>
              </w:rPr>
              <w:t xml:space="preserve"> indicates the identity of the SNPN to which the RanNode belongs to.</w:t>
            </w:r>
          </w:p>
        </w:tc>
      </w:tr>
      <w:tr w:rsidR="00E245D6" w:rsidRPr="00F11966" w14:paraId="209B79D7"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29E70B44" w14:textId="77777777" w:rsidR="00E245D6" w:rsidRPr="00F11966" w:rsidRDefault="00E245D6" w:rsidP="00E245D6">
            <w:pPr>
              <w:pStyle w:val="TAL"/>
              <w:rPr>
                <w:rFonts w:eastAsia="MS Mincho" w:cs="Arial"/>
                <w:lang w:eastAsia="ja-JP"/>
              </w:rPr>
            </w:pPr>
            <w:r w:rsidRPr="00F11966">
              <w:rPr>
                <w:rFonts w:cs="Arial" w:hint="eastAsia"/>
                <w:lang w:eastAsia="zh-CN"/>
              </w:rPr>
              <w:t>e</w:t>
            </w:r>
            <w:r w:rsidRPr="00F11966">
              <w:rPr>
                <w:rFonts w:cs="Arial"/>
                <w:lang w:eastAsia="zh-CN"/>
              </w:rPr>
              <w:t>NbId</w:t>
            </w:r>
          </w:p>
        </w:tc>
        <w:tc>
          <w:tcPr>
            <w:tcW w:w="1654" w:type="dxa"/>
            <w:tcBorders>
              <w:top w:val="single" w:sz="4" w:space="0" w:color="auto"/>
              <w:left w:val="single" w:sz="4" w:space="0" w:color="auto"/>
              <w:bottom w:val="single" w:sz="4" w:space="0" w:color="auto"/>
              <w:right w:val="single" w:sz="4" w:space="0" w:color="auto"/>
            </w:tcBorders>
          </w:tcPr>
          <w:p w14:paraId="1FA7EE32" w14:textId="77777777" w:rsidR="00E245D6" w:rsidRPr="00F11966" w:rsidRDefault="00E245D6" w:rsidP="00E245D6">
            <w:pPr>
              <w:pStyle w:val="TAL"/>
            </w:pPr>
            <w:r w:rsidRPr="00F11966">
              <w:rPr>
                <w:lang w:eastAsia="zh-CN"/>
              </w:rPr>
              <w:t>ENbId</w:t>
            </w:r>
          </w:p>
        </w:tc>
        <w:tc>
          <w:tcPr>
            <w:tcW w:w="330" w:type="dxa"/>
            <w:tcBorders>
              <w:top w:val="single" w:sz="4" w:space="0" w:color="auto"/>
              <w:left w:val="single" w:sz="4" w:space="0" w:color="auto"/>
              <w:bottom w:val="single" w:sz="4" w:space="0" w:color="auto"/>
              <w:right w:val="single" w:sz="4" w:space="0" w:color="auto"/>
            </w:tcBorders>
          </w:tcPr>
          <w:p w14:paraId="0869BA60" w14:textId="77777777" w:rsidR="00E245D6" w:rsidRPr="00F11966" w:rsidRDefault="00E245D6" w:rsidP="00E245D6">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B1FAFEB" w14:textId="77777777" w:rsidR="00E245D6" w:rsidRPr="00F11966" w:rsidRDefault="00E245D6" w:rsidP="00E245D6">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9ACA94E" w14:textId="77777777" w:rsidR="00E245D6" w:rsidRPr="00F11966" w:rsidRDefault="00E245D6" w:rsidP="00E245D6">
            <w:pPr>
              <w:pStyle w:val="TAL"/>
              <w:rPr>
                <w:rFonts w:cs="Arial"/>
                <w:szCs w:val="18"/>
              </w:rPr>
            </w:pPr>
            <w:r w:rsidRPr="00F11966">
              <w:rPr>
                <w:rFonts w:cs="Arial" w:hint="eastAsia"/>
                <w:szCs w:val="18"/>
              </w:rPr>
              <w:t xml:space="preserve">This IE shall be included if the RAN Node Id represents </w:t>
            </w:r>
            <w:r w:rsidRPr="00F11966">
              <w:rPr>
                <w:rFonts w:cs="Arial"/>
                <w:szCs w:val="18"/>
              </w:rPr>
              <w:t>an</w:t>
            </w:r>
            <w:r w:rsidRPr="00F11966">
              <w:rPr>
                <w:rFonts w:cs="Arial" w:hint="eastAsia"/>
                <w:szCs w:val="18"/>
              </w:rPr>
              <w:t xml:space="preserve"> </w:t>
            </w:r>
            <w:r w:rsidRPr="00F11966">
              <w:rPr>
                <w:rFonts w:cs="Arial"/>
                <w:szCs w:val="18"/>
              </w:rPr>
              <w:t>eNB</w:t>
            </w:r>
            <w:r w:rsidRPr="00F11966">
              <w:rPr>
                <w:rFonts w:cs="Arial" w:hint="eastAsia"/>
                <w:szCs w:val="18"/>
              </w:rPr>
              <w:t xml:space="preserve">. </w:t>
            </w:r>
            <w:r w:rsidRPr="00F11966">
              <w:rPr>
                <w:rFonts w:cs="Arial"/>
                <w:szCs w:val="18"/>
              </w:rPr>
              <w:t>When present, this IE shall contain the identifier of an eNB.</w:t>
            </w:r>
          </w:p>
          <w:p w14:paraId="1FE7F47F" w14:textId="77777777" w:rsidR="00E245D6" w:rsidRPr="00F11966" w:rsidRDefault="00E245D6" w:rsidP="00E245D6">
            <w:pPr>
              <w:pStyle w:val="TAL"/>
              <w:rPr>
                <w:rFonts w:cs="Arial"/>
                <w:szCs w:val="18"/>
              </w:rPr>
            </w:pPr>
            <w:r w:rsidRPr="00F11966">
              <w:rPr>
                <w:rFonts w:cs="Arial"/>
                <w:szCs w:val="18"/>
              </w:rPr>
              <w:t>(NOTE 1, NOTE 2).</w:t>
            </w:r>
          </w:p>
        </w:tc>
      </w:tr>
      <w:tr w:rsidR="00E245D6" w:rsidRPr="00F11966" w14:paraId="08A568A3" w14:textId="77777777" w:rsidTr="00AA7DB8">
        <w:trPr>
          <w:trHeight w:val="70"/>
          <w:jc w:val="center"/>
        </w:trPr>
        <w:tc>
          <w:tcPr>
            <w:tcW w:w="9567" w:type="dxa"/>
            <w:gridSpan w:val="5"/>
            <w:tcBorders>
              <w:top w:val="single" w:sz="4" w:space="0" w:color="auto"/>
              <w:left w:val="single" w:sz="4" w:space="0" w:color="auto"/>
              <w:bottom w:val="single" w:sz="4" w:space="0" w:color="auto"/>
              <w:right w:val="single" w:sz="4" w:space="0" w:color="auto"/>
            </w:tcBorders>
          </w:tcPr>
          <w:p w14:paraId="079DEE72" w14:textId="77777777" w:rsidR="00E245D6" w:rsidRPr="00F11966" w:rsidRDefault="00E245D6" w:rsidP="00E245D6">
            <w:pPr>
              <w:pStyle w:val="TAN"/>
            </w:pPr>
            <w:r w:rsidRPr="00F11966">
              <w:rPr>
                <w:rFonts w:hint="eastAsia"/>
              </w:rPr>
              <w:t>NOTE</w:t>
            </w:r>
            <w:r w:rsidRPr="00F11966">
              <w:t> 1</w:t>
            </w:r>
            <w:r w:rsidRPr="00F11966">
              <w:rPr>
                <w:rFonts w:hint="eastAsia"/>
              </w:rPr>
              <w:t>:</w:t>
            </w:r>
            <w:r w:rsidRPr="00F11966">
              <w:tab/>
              <w:t xml:space="preserve">One of the </w:t>
            </w:r>
            <w:r w:rsidR="00EC093A" w:rsidRPr="00F11966">
              <w:t xml:space="preserve">six </w:t>
            </w:r>
            <w:r w:rsidRPr="00F11966">
              <w:t>attributes n3IwfId, gNbIdm, ngeNbId, wagfId, tngfId, eNbId shall be present.</w:t>
            </w:r>
          </w:p>
          <w:p w14:paraId="50D14DE0" w14:textId="77777777" w:rsidR="00E245D6" w:rsidRPr="00F11966" w:rsidRDefault="00E245D6" w:rsidP="00E245D6">
            <w:pPr>
              <w:pStyle w:val="TAN"/>
              <w:rPr>
                <w:rFonts w:cs="Arial"/>
                <w:szCs w:val="18"/>
                <w:lang w:eastAsia="zh-CN"/>
              </w:rPr>
            </w:pPr>
            <w:r w:rsidRPr="00F11966">
              <w:t>NOTE 2:</w:t>
            </w:r>
            <w:r w:rsidRPr="00F11966">
              <w:tab/>
              <w:t>For UEs with 5GS subscription but without 5G NAS support, eNbId is used on N7 instead of n3IwfId, gNbIdm, ngeNbId.</w:t>
            </w:r>
          </w:p>
        </w:tc>
      </w:tr>
    </w:tbl>
    <w:p w14:paraId="4CABFC06" w14:textId="77777777" w:rsidR="00E92CBF" w:rsidRPr="00F11966" w:rsidRDefault="00E92CBF" w:rsidP="00E92CBF">
      <w:pPr>
        <w:rPr>
          <w:lang w:val="en-US"/>
        </w:rPr>
      </w:pPr>
    </w:p>
    <w:p w14:paraId="7CF03E9A" w14:textId="77777777" w:rsidR="00E92CBF" w:rsidRPr="00F11966" w:rsidRDefault="00E92CBF" w:rsidP="00A940B5">
      <w:pPr>
        <w:pStyle w:val="Heading4"/>
        <w:rPr>
          <w:lang w:val="en-US"/>
        </w:rPr>
      </w:pPr>
      <w:bookmarkStart w:id="1253" w:name="_Toc24925866"/>
      <w:bookmarkStart w:id="1254" w:name="_Toc24926044"/>
      <w:bookmarkStart w:id="1255" w:name="_Toc24926220"/>
      <w:bookmarkStart w:id="1256" w:name="_Toc33964080"/>
      <w:bookmarkStart w:id="1257" w:name="_Toc33980834"/>
      <w:bookmarkStart w:id="1258" w:name="_Toc36462635"/>
      <w:bookmarkStart w:id="1259" w:name="_Toc36462831"/>
      <w:bookmarkStart w:id="1260" w:name="_Toc43026075"/>
      <w:bookmarkStart w:id="1261" w:name="_Toc49763609"/>
      <w:bookmarkStart w:id="1262" w:name="_Toc56754073"/>
      <w:bookmarkStart w:id="1263" w:name="_Toc114778208"/>
      <w:r w:rsidRPr="00F11966">
        <w:lastRenderedPageBreak/>
        <w:t>5.4.4.29</w:t>
      </w:r>
      <w:r w:rsidRPr="00F11966">
        <w:tab/>
        <w:t>Type: GNbId</w:t>
      </w:r>
      <w:bookmarkEnd w:id="1253"/>
      <w:bookmarkEnd w:id="1254"/>
      <w:bookmarkEnd w:id="1255"/>
      <w:bookmarkEnd w:id="1256"/>
      <w:bookmarkEnd w:id="1257"/>
      <w:bookmarkEnd w:id="1258"/>
      <w:bookmarkEnd w:id="1259"/>
      <w:bookmarkEnd w:id="1260"/>
      <w:bookmarkEnd w:id="1261"/>
      <w:bookmarkEnd w:id="1262"/>
      <w:bookmarkEnd w:id="1263"/>
    </w:p>
    <w:p w14:paraId="279EA4A4" w14:textId="77777777" w:rsidR="00E92CBF" w:rsidRPr="00F11966" w:rsidRDefault="00E92CBF" w:rsidP="00E92CBF">
      <w:pPr>
        <w:pStyle w:val="TH"/>
        <w:rPr>
          <w:noProof/>
          <w:lang w:eastAsia="zh-CN"/>
        </w:rPr>
      </w:pPr>
      <w:r w:rsidRPr="00F11966">
        <w:rPr>
          <w:noProof/>
        </w:rPr>
        <w:t>Table </w:t>
      </w:r>
      <w:r w:rsidRPr="00F11966">
        <w:t xml:space="preserve">5.4.4.29-1: </w:t>
      </w:r>
      <w:r w:rsidRPr="00F11966">
        <w:rPr>
          <w:noProof/>
        </w:rPr>
        <w:t xml:space="preserve">Definition of type </w:t>
      </w:r>
      <w:r w:rsidRPr="00F11966">
        <w:t>GNbId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E92CBF" w:rsidRPr="00F11966" w14:paraId="5D0C4E7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C1EE373" w14:textId="77777777" w:rsidR="00E92CBF" w:rsidRPr="00F11966" w:rsidRDefault="00E92CBF" w:rsidP="00AA7DB8">
            <w:pPr>
              <w:pStyle w:val="TAH"/>
            </w:pPr>
            <w:r w:rsidRPr="00F1196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14:paraId="18086B47" w14:textId="77777777" w:rsidR="00E92CBF" w:rsidRPr="00F11966" w:rsidRDefault="00E92CBF" w:rsidP="00AA7DB8">
            <w:pPr>
              <w:pStyle w:val="TAH"/>
            </w:pPr>
            <w:r w:rsidRPr="00F11966">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14:paraId="160834A0"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3D78995"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EC6007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F73A3F4"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3C2BDDEA" w14:textId="77777777" w:rsidR="00E92CBF" w:rsidRPr="00F11966" w:rsidRDefault="00E92CBF" w:rsidP="00AA7DB8">
            <w:pPr>
              <w:pStyle w:val="TAL"/>
              <w:rPr>
                <w:rFonts w:cs="Arial"/>
                <w:lang w:eastAsia="ja-JP"/>
              </w:rPr>
            </w:pPr>
            <w:r w:rsidRPr="00F11966">
              <w:t>bitLength</w:t>
            </w:r>
          </w:p>
        </w:tc>
        <w:tc>
          <w:tcPr>
            <w:tcW w:w="1654" w:type="dxa"/>
            <w:tcBorders>
              <w:top w:val="single" w:sz="4" w:space="0" w:color="auto"/>
              <w:left w:val="single" w:sz="4" w:space="0" w:color="auto"/>
              <w:bottom w:val="single" w:sz="4" w:space="0" w:color="auto"/>
              <w:right w:val="single" w:sz="4" w:space="0" w:color="auto"/>
            </w:tcBorders>
          </w:tcPr>
          <w:p w14:paraId="79ED1EF0" w14:textId="77777777" w:rsidR="00E92CBF" w:rsidRPr="00F11966" w:rsidRDefault="00E92CBF" w:rsidP="00AA7DB8">
            <w:pPr>
              <w:pStyle w:val="TAL"/>
              <w:rPr>
                <w:lang w:eastAsia="zh-CN"/>
              </w:rPr>
            </w:pPr>
            <w:r w:rsidRPr="00F11966">
              <w:t>integer</w:t>
            </w:r>
          </w:p>
        </w:tc>
        <w:tc>
          <w:tcPr>
            <w:tcW w:w="330" w:type="dxa"/>
            <w:tcBorders>
              <w:top w:val="single" w:sz="4" w:space="0" w:color="auto"/>
              <w:left w:val="single" w:sz="4" w:space="0" w:color="auto"/>
              <w:bottom w:val="single" w:sz="4" w:space="0" w:color="auto"/>
              <w:right w:val="single" w:sz="4" w:space="0" w:color="auto"/>
            </w:tcBorders>
          </w:tcPr>
          <w:p w14:paraId="18C8E197" w14:textId="77777777" w:rsidR="00E92CBF" w:rsidRPr="00F11966" w:rsidRDefault="00E92CBF" w:rsidP="00AA7DB8">
            <w:pPr>
              <w:pStyle w:val="TAC"/>
              <w:rPr>
                <w:lang w:eastAsia="zh-CN"/>
              </w:rPr>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D830FD5" w14:textId="77777777" w:rsidR="00E92CBF" w:rsidRPr="00F11966" w:rsidRDefault="00E92CBF" w:rsidP="00AA7DB8">
            <w:pPr>
              <w:pStyle w:val="TAL"/>
              <w:rPr>
                <w:lang w:eastAsia="zh-CN"/>
              </w:rPr>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8033E23" w14:textId="77777777" w:rsidR="00E92CBF" w:rsidRPr="00F11966" w:rsidRDefault="00E92CBF" w:rsidP="00AA7DB8">
            <w:pPr>
              <w:pStyle w:val="TAL"/>
              <w:rPr>
                <w:rFonts w:cs="Arial"/>
                <w:szCs w:val="18"/>
                <w:lang w:eastAsia="zh-CN"/>
              </w:rPr>
            </w:pPr>
            <w:r w:rsidRPr="00F11966">
              <w:rPr>
                <w:lang w:eastAsia="zh-CN"/>
              </w:rPr>
              <w:t>Unsigned integer representing the bit length of the gNB ID as defined in clause</w:t>
            </w:r>
            <w:r w:rsidRPr="00F11966">
              <w:t> </w:t>
            </w:r>
            <w:r w:rsidRPr="00F11966">
              <w:rPr>
                <w:lang w:eastAsia="zh-CN"/>
              </w:rPr>
              <w:t xml:space="preserve">9.3.1.6 of 3GPP TS 38.413 [11], </w:t>
            </w:r>
            <w:r w:rsidRPr="00F11966">
              <w:t>within the range 22 to 32</w:t>
            </w:r>
          </w:p>
        </w:tc>
      </w:tr>
      <w:tr w:rsidR="00E92CBF" w:rsidRPr="00F11966" w14:paraId="35BAF63E"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26575F2" w14:textId="77777777" w:rsidR="00E92CBF" w:rsidRPr="00F11966" w:rsidRDefault="00E92CBF" w:rsidP="00AA7DB8">
            <w:pPr>
              <w:pStyle w:val="TAL"/>
              <w:rPr>
                <w:rFonts w:cs="Arial"/>
                <w:lang w:eastAsia="ja-JP"/>
              </w:rPr>
            </w:pPr>
            <w:r w:rsidRPr="00F11966">
              <w:rPr>
                <w:rFonts w:cs="Arial"/>
                <w:lang w:eastAsia="ja-JP"/>
              </w:rPr>
              <w:t>gNBValue</w:t>
            </w:r>
          </w:p>
        </w:tc>
        <w:tc>
          <w:tcPr>
            <w:tcW w:w="1654" w:type="dxa"/>
            <w:tcBorders>
              <w:top w:val="single" w:sz="4" w:space="0" w:color="auto"/>
              <w:left w:val="single" w:sz="4" w:space="0" w:color="auto"/>
              <w:bottom w:val="single" w:sz="4" w:space="0" w:color="auto"/>
              <w:right w:val="single" w:sz="4" w:space="0" w:color="auto"/>
            </w:tcBorders>
          </w:tcPr>
          <w:p w14:paraId="696AA87E" w14:textId="77777777" w:rsidR="00E92CBF" w:rsidRPr="00F11966" w:rsidRDefault="00E92CBF" w:rsidP="00AA7DB8">
            <w:pPr>
              <w:pStyle w:val="TAL"/>
              <w:rPr>
                <w:lang w:eastAsia="zh-CN"/>
              </w:rPr>
            </w:pPr>
            <w:r w:rsidRPr="00F11966">
              <w:rPr>
                <w:rFonts w:cs="Arial"/>
                <w:lang w:eastAsia="ja-JP"/>
              </w:rPr>
              <w:t>string</w:t>
            </w:r>
          </w:p>
        </w:tc>
        <w:tc>
          <w:tcPr>
            <w:tcW w:w="330" w:type="dxa"/>
            <w:tcBorders>
              <w:top w:val="single" w:sz="4" w:space="0" w:color="auto"/>
              <w:left w:val="single" w:sz="4" w:space="0" w:color="auto"/>
              <w:bottom w:val="single" w:sz="4" w:space="0" w:color="auto"/>
              <w:right w:val="single" w:sz="4" w:space="0" w:color="auto"/>
            </w:tcBorders>
          </w:tcPr>
          <w:p w14:paraId="3BCED2F9"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8807533" w14:textId="77777777" w:rsidR="00E92CBF" w:rsidRPr="00F11966" w:rsidRDefault="00E92CBF" w:rsidP="00AA7DB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31CD7BB" w14:textId="77777777" w:rsidR="00E92CBF" w:rsidRPr="00F11966" w:rsidRDefault="00E92CBF" w:rsidP="00AA7DB8">
            <w:pPr>
              <w:pStyle w:val="TAL"/>
              <w:rPr>
                <w:rFonts w:cs="Arial"/>
                <w:szCs w:val="18"/>
              </w:rPr>
            </w:pPr>
            <w:r w:rsidRPr="00F11966">
              <w:rPr>
                <w:rFonts w:cs="Arial"/>
                <w:szCs w:val="18"/>
              </w:rPr>
              <w:t>This represents the identifier of the gNB.</w:t>
            </w:r>
          </w:p>
          <w:p w14:paraId="448CEF3C" w14:textId="77777777" w:rsidR="00E92CBF" w:rsidRPr="00F11966" w:rsidRDefault="00E92CBF" w:rsidP="00AA7DB8">
            <w:pPr>
              <w:pStyle w:val="TAL"/>
              <w:rPr>
                <w:rFonts w:cs="Arial"/>
                <w:szCs w:val="18"/>
              </w:rPr>
            </w:pPr>
          </w:p>
          <w:p w14:paraId="6DC2A384" w14:textId="77777777" w:rsidR="00E92CBF" w:rsidRPr="00F11966" w:rsidRDefault="00E92CBF" w:rsidP="00AA7DB8">
            <w:pPr>
              <w:pStyle w:val="TAL"/>
              <w:rPr>
                <w:rFonts w:cs="Arial"/>
                <w:szCs w:val="18"/>
              </w:rPr>
            </w:pPr>
            <w:r w:rsidRPr="00F11966">
              <w:rPr>
                <w:rFonts w:cs="Arial"/>
                <w:szCs w:val="18"/>
              </w:rPr>
              <w:t>The string shall be formatted with following pattern:</w:t>
            </w:r>
          </w:p>
          <w:p w14:paraId="5F07ED2C" w14:textId="77777777" w:rsidR="00E92CBF" w:rsidRPr="00F11966" w:rsidRDefault="00E92CBF" w:rsidP="00AA7DB8">
            <w:pPr>
              <w:pStyle w:val="TAL"/>
              <w:rPr>
                <w:rFonts w:cs="Arial"/>
                <w:szCs w:val="18"/>
              </w:rPr>
            </w:pPr>
            <w:r w:rsidRPr="00F11966">
              <w:rPr>
                <w:rFonts w:cs="Arial"/>
                <w:szCs w:val="18"/>
              </w:rPr>
              <w:t>'^[A-Fa-f0-9]{6,8}$'</w:t>
            </w:r>
          </w:p>
          <w:p w14:paraId="4E229251" w14:textId="77777777" w:rsidR="00E92CBF" w:rsidRPr="00F11966" w:rsidRDefault="00E92CBF" w:rsidP="00AA7DB8">
            <w:pPr>
              <w:pStyle w:val="TAL"/>
              <w:rPr>
                <w:rFonts w:cs="Arial"/>
                <w:szCs w:val="18"/>
                <w:lang w:eastAsia="zh-CN"/>
              </w:rPr>
            </w:pPr>
          </w:p>
          <w:p w14:paraId="1F540565" w14:textId="77777777" w:rsidR="00E92CBF" w:rsidRPr="00F11966" w:rsidRDefault="00E92CBF" w:rsidP="00AA7DB8">
            <w:pPr>
              <w:pStyle w:val="TAL"/>
              <w:rPr>
                <w:lang w:eastAsia="zh-CN"/>
              </w:rPr>
            </w:pPr>
            <w:r w:rsidRPr="00F11966">
              <w:rPr>
                <w:rFonts w:cs="Arial"/>
                <w:szCs w:val="18"/>
              </w:rPr>
              <w:t xml:space="preserve">The value of </w:t>
            </w:r>
            <w:r w:rsidRPr="00F11966">
              <w:rPr>
                <w:lang w:eastAsia="zh-CN"/>
              </w:rPr>
              <w:t>the gNB ID shall be encoded in hexadecimal representation. Each character in the string shall take a value of "0" to "9"</w:t>
            </w:r>
            <w:r w:rsidR="00D82E6F" w:rsidRPr="00F11966">
              <w:rPr>
                <w:lang w:eastAsia="zh-CN"/>
              </w:rPr>
              <w:t>, "a" to "f"</w:t>
            </w:r>
            <w:r w:rsidRPr="00F11966">
              <w:rPr>
                <w:lang w:eastAsia="zh-CN"/>
              </w:rPr>
              <w:t xml:space="preserve"> or "A" to "F" and shall represent 4 bits. The padding 0 shall be added to make multiple nibbles, the most significant character representing the padding 0 if required together with the 4 most significant bits of the gNB ID shall appear first in the string, and the character representing the 4 least significant bit of the gNB ID shall appear last in the string.</w:t>
            </w:r>
          </w:p>
          <w:p w14:paraId="755FB09B" w14:textId="77777777" w:rsidR="00E92CBF" w:rsidRPr="00F11966" w:rsidRDefault="00E92CBF" w:rsidP="00AA7DB8">
            <w:pPr>
              <w:pStyle w:val="TAL"/>
              <w:rPr>
                <w:rFonts w:cs="Arial"/>
                <w:szCs w:val="18"/>
              </w:rPr>
            </w:pPr>
          </w:p>
          <w:p w14:paraId="73071DFF" w14:textId="77777777" w:rsidR="00E92CBF" w:rsidRPr="00F11966" w:rsidRDefault="00E92CBF" w:rsidP="00AA7DB8">
            <w:pPr>
              <w:pStyle w:val="TAL"/>
              <w:rPr>
                <w:rFonts w:cs="Arial"/>
                <w:szCs w:val="18"/>
              </w:rPr>
            </w:pPr>
            <w:r w:rsidRPr="00F11966">
              <w:rPr>
                <w:rFonts w:cs="Arial"/>
                <w:szCs w:val="18"/>
              </w:rPr>
              <w:t>Examples:</w:t>
            </w:r>
          </w:p>
          <w:p w14:paraId="7316AADB" w14:textId="77777777" w:rsidR="00E92CBF" w:rsidRPr="00F11966" w:rsidRDefault="00E92CBF" w:rsidP="00AA7DB8">
            <w:pPr>
              <w:pStyle w:val="TAL"/>
              <w:rPr>
                <w:rFonts w:cs="Arial"/>
                <w:szCs w:val="18"/>
              </w:rPr>
            </w:pPr>
            <w:r w:rsidRPr="00F11966">
              <w:rPr>
                <w:rFonts w:cs="Arial"/>
                <w:szCs w:val="18"/>
              </w:rPr>
              <w:t>A 30 bit value "382A3F47" indicates a gNB ID with value 0x382A3F47</w:t>
            </w:r>
          </w:p>
          <w:p w14:paraId="47A59110" w14:textId="77777777" w:rsidR="00E92CBF" w:rsidRPr="00F11966" w:rsidRDefault="00E92CBF" w:rsidP="00AA7DB8">
            <w:pPr>
              <w:pStyle w:val="TAL"/>
              <w:rPr>
                <w:rFonts w:cs="Arial"/>
                <w:szCs w:val="18"/>
              </w:rPr>
            </w:pPr>
            <w:r w:rsidRPr="00F11966">
              <w:rPr>
                <w:rFonts w:cs="Arial"/>
                <w:szCs w:val="18"/>
              </w:rPr>
              <w:t>A 22 bit value "2A3F47" indicates a gNB ID with value 0x2A3F47</w:t>
            </w:r>
          </w:p>
        </w:tc>
      </w:tr>
    </w:tbl>
    <w:p w14:paraId="608583C9" w14:textId="77777777" w:rsidR="00E92CBF" w:rsidRPr="00F11966" w:rsidRDefault="00E92CBF" w:rsidP="00E92CBF"/>
    <w:p w14:paraId="7D1D98FF" w14:textId="77777777" w:rsidR="00E92CBF" w:rsidRPr="00F11966" w:rsidRDefault="00E92CBF" w:rsidP="00A940B5">
      <w:pPr>
        <w:pStyle w:val="Heading4"/>
      </w:pPr>
      <w:bookmarkStart w:id="1264" w:name="_Toc24925867"/>
      <w:bookmarkStart w:id="1265" w:name="_Toc24926045"/>
      <w:bookmarkStart w:id="1266" w:name="_Toc24926221"/>
      <w:bookmarkStart w:id="1267" w:name="_Toc33964081"/>
      <w:bookmarkStart w:id="1268" w:name="_Toc33980835"/>
      <w:bookmarkStart w:id="1269" w:name="_Toc36462636"/>
      <w:bookmarkStart w:id="1270" w:name="_Toc36462832"/>
      <w:bookmarkStart w:id="1271" w:name="_Toc43026076"/>
      <w:bookmarkStart w:id="1272" w:name="_Toc49763610"/>
      <w:bookmarkStart w:id="1273" w:name="_Toc56754074"/>
      <w:bookmarkStart w:id="1274" w:name="_Toc114778209"/>
      <w:r w:rsidRPr="00F11966">
        <w:t>5.4.4.30</w:t>
      </w:r>
      <w:r w:rsidRPr="00F11966">
        <w:tab/>
        <w:t>Type: PresenceInfoRm</w:t>
      </w:r>
      <w:bookmarkEnd w:id="1264"/>
      <w:bookmarkEnd w:id="1265"/>
      <w:bookmarkEnd w:id="1266"/>
      <w:bookmarkEnd w:id="1267"/>
      <w:bookmarkEnd w:id="1268"/>
      <w:bookmarkEnd w:id="1269"/>
      <w:bookmarkEnd w:id="1270"/>
      <w:bookmarkEnd w:id="1271"/>
      <w:bookmarkEnd w:id="1272"/>
      <w:bookmarkEnd w:id="1273"/>
      <w:bookmarkEnd w:id="1274"/>
    </w:p>
    <w:p w14:paraId="73836CD0" w14:textId="77777777" w:rsidR="00E92CBF" w:rsidRPr="00F11966" w:rsidRDefault="00E92CBF" w:rsidP="00E92CBF">
      <w:r w:rsidRPr="00F11966">
        <w:t>This data type is defined in the same way as the "PresenceInfo" data type, but with the OpenAPI "nullable: true" property.</w:t>
      </w:r>
    </w:p>
    <w:p w14:paraId="13F26346" w14:textId="77777777" w:rsidR="00E92CBF" w:rsidRPr="00F11966" w:rsidRDefault="00E92CBF" w:rsidP="00A940B5">
      <w:pPr>
        <w:pStyle w:val="Heading4"/>
        <w:rPr>
          <w:lang w:eastAsia="zh-CN"/>
        </w:rPr>
      </w:pPr>
      <w:bookmarkStart w:id="1275" w:name="_Toc24925868"/>
      <w:bookmarkStart w:id="1276" w:name="_Toc24926046"/>
      <w:bookmarkStart w:id="1277" w:name="_Toc24926222"/>
      <w:bookmarkStart w:id="1278" w:name="_Toc33964082"/>
      <w:bookmarkStart w:id="1279" w:name="_Toc33980836"/>
      <w:bookmarkStart w:id="1280" w:name="_Toc36462637"/>
      <w:bookmarkStart w:id="1281" w:name="_Toc36462833"/>
      <w:bookmarkStart w:id="1282" w:name="_Toc43026077"/>
      <w:bookmarkStart w:id="1283" w:name="_Toc49763611"/>
      <w:bookmarkStart w:id="1284" w:name="_Toc56754075"/>
      <w:bookmarkStart w:id="1285" w:name="_Toc114778210"/>
      <w:r w:rsidRPr="00F11966">
        <w:t>5.4.4.</w:t>
      </w:r>
      <w:r w:rsidRPr="00F11966">
        <w:rPr>
          <w:lang w:eastAsia="zh-CN"/>
        </w:rPr>
        <w:t>31</w:t>
      </w:r>
      <w:r w:rsidRPr="00F11966">
        <w:tab/>
      </w:r>
      <w:bookmarkEnd w:id="1275"/>
      <w:bookmarkEnd w:id="1276"/>
      <w:bookmarkEnd w:id="1277"/>
      <w:r w:rsidRPr="00F11966">
        <w:t>Void</w:t>
      </w:r>
      <w:bookmarkEnd w:id="1278"/>
      <w:bookmarkEnd w:id="1279"/>
      <w:bookmarkEnd w:id="1280"/>
      <w:bookmarkEnd w:id="1281"/>
      <w:bookmarkEnd w:id="1282"/>
      <w:bookmarkEnd w:id="1283"/>
      <w:bookmarkEnd w:id="1284"/>
      <w:bookmarkEnd w:id="1285"/>
    </w:p>
    <w:p w14:paraId="54D723B5" w14:textId="77777777" w:rsidR="00E92CBF" w:rsidRPr="00F11966" w:rsidRDefault="00E92CBF" w:rsidP="00E92CBF">
      <w:pPr>
        <w:rPr>
          <w:lang w:eastAsia="zh-CN"/>
        </w:rPr>
      </w:pPr>
    </w:p>
    <w:p w14:paraId="5C81C832" w14:textId="77777777" w:rsidR="00E92CBF" w:rsidRPr="00F11966" w:rsidRDefault="00E92CBF" w:rsidP="00A940B5">
      <w:pPr>
        <w:pStyle w:val="Heading4"/>
        <w:rPr>
          <w:lang w:eastAsia="zh-CN"/>
        </w:rPr>
      </w:pPr>
      <w:bookmarkStart w:id="1286" w:name="_Toc24925869"/>
      <w:bookmarkStart w:id="1287" w:name="_Toc24926047"/>
      <w:bookmarkStart w:id="1288" w:name="_Toc24926223"/>
      <w:bookmarkStart w:id="1289" w:name="_Toc33964083"/>
      <w:bookmarkStart w:id="1290" w:name="_Toc33980837"/>
      <w:bookmarkStart w:id="1291" w:name="_Toc36462638"/>
      <w:bookmarkStart w:id="1292" w:name="_Toc36462834"/>
      <w:bookmarkStart w:id="1293" w:name="_Toc43026078"/>
      <w:bookmarkStart w:id="1294" w:name="_Toc49763612"/>
      <w:bookmarkStart w:id="1295" w:name="_Toc56754076"/>
      <w:bookmarkStart w:id="1296" w:name="_Toc114778211"/>
      <w:r w:rsidRPr="00F11966">
        <w:lastRenderedPageBreak/>
        <w:t>5.4.4.</w:t>
      </w:r>
      <w:r w:rsidRPr="00F11966">
        <w:rPr>
          <w:lang w:eastAsia="zh-CN"/>
        </w:rPr>
        <w:t>32</w:t>
      </w:r>
      <w:r w:rsidRPr="00F11966">
        <w:tab/>
        <w:t xml:space="preserve">Type: </w:t>
      </w:r>
      <w:r w:rsidRPr="00F11966">
        <w:rPr>
          <w:rFonts w:hint="eastAsia"/>
          <w:lang w:eastAsia="zh-CN"/>
        </w:rPr>
        <w:t>AtsssCapability</w:t>
      </w:r>
      <w:bookmarkEnd w:id="1286"/>
      <w:bookmarkEnd w:id="1287"/>
      <w:bookmarkEnd w:id="1288"/>
      <w:bookmarkEnd w:id="1289"/>
      <w:bookmarkEnd w:id="1290"/>
      <w:bookmarkEnd w:id="1291"/>
      <w:bookmarkEnd w:id="1292"/>
      <w:bookmarkEnd w:id="1293"/>
      <w:bookmarkEnd w:id="1294"/>
      <w:bookmarkEnd w:id="1295"/>
      <w:bookmarkEnd w:id="1296"/>
    </w:p>
    <w:p w14:paraId="79EA0026" w14:textId="77777777" w:rsidR="00E92CBF" w:rsidRPr="00F11966" w:rsidRDefault="00E92CBF" w:rsidP="00E92CBF">
      <w:pPr>
        <w:pStyle w:val="TH"/>
        <w:rPr>
          <w:lang w:eastAsia="zh-CN"/>
        </w:rPr>
      </w:pPr>
      <w:r w:rsidRPr="00F11966">
        <w:rPr>
          <w:noProof/>
        </w:rPr>
        <w:t>Table </w:t>
      </w:r>
      <w:r w:rsidRPr="00F11966">
        <w:t xml:space="preserve">5.4.4.32-1: </w:t>
      </w:r>
      <w:r w:rsidRPr="00F11966">
        <w:rPr>
          <w:noProof/>
        </w:rPr>
        <w:t xml:space="preserve">Definition of type </w:t>
      </w:r>
      <w:r w:rsidRPr="00F11966">
        <w:rPr>
          <w:rFonts w:hint="eastAsia"/>
          <w:noProof/>
          <w:lang w:eastAsia="zh-CN"/>
        </w:rPr>
        <w:t>AtsssCapability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65C58A6"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2114B7C7"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DB1E7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B2BA407"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4406540"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57937BE"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8A78E47"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4FC1D655" w14:textId="77777777" w:rsidR="00E92CBF" w:rsidRPr="00F11966" w:rsidRDefault="00E92CBF" w:rsidP="00AA7DB8">
            <w:pPr>
              <w:pStyle w:val="TAL"/>
              <w:rPr>
                <w:lang w:eastAsia="zh-CN"/>
              </w:rPr>
            </w:pPr>
            <w:r w:rsidRPr="00F11966">
              <w:rPr>
                <w:rFonts w:hint="eastAsia"/>
                <w:lang w:eastAsia="zh-CN"/>
              </w:rPr>
              <w:t>atsssLL</w:t>
            </w:r>
          </w:p>
        </w:tc>
        <w:tc>
          <w:tcPr>
            <w:tcW w:w="1559" w:type="dxa"/>
            <w:tcBorders>
              <w:top w:val="single" w:sz="4" w:space="0" w:color="auto"/>
              <w:left w:val="single" w:sz="4" w:space="0" w:color="auto"/>
              <w:bottom w:val="single" w:sz="4" w:space="0" w:color="auto"/>
              <w:right w:val="single" w:sz="4" w:space="0" w:color="auto"/>
            </w:tcBorders>
          </w:tcPr>
          <w:p w14:paraId="5A4868CC" w14:textId="77777777" w:rsidR="00E92CBF" w:rsidRPr="00F11966" w:rsidRDefault="00E92CBF" w:rsidP="00AA7DB8">
            <w:pPr>
              <w:pStyle w:val="TAL"/>
              <w:rPr>
                <w:lang w:eastAsia="zh-CN"/>
              </w:rPr>
            </w:pPr>
            <w:r w:rsidRPr="00F11966">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26E945DC"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E29C40A"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0352998A" w14:textId="77777777" w:rsidR="00E92CBF" w:rsidRPr="00F11966" w:rsidRDefault="00E92CBF" w:rsidP="00AA7DB8">
            <w:pPr>
              <w:pStyle w:val="TAL"/>
              <w:rPr>
                <w:rFonts w:cs="Arial"/>
                <w:szCs w:val="18"/>
                <w:lang w:eastAsia="zh-CN"/>
              </w:rPr>
            </w:pPr>
            <w:r w:rsidRPr="00F11966">
              <w:rPr>
                <w:rFonts w:cs="Arial" w:hint="eastAsia"/>
                <w:szCs w:val="18"/>
                <w:lang w:eastAsia="zh-CN"/>
              </w:rPr>
              <w:t xml:space="preserve">Indicates the ATSSS-LL capability to support procedures related to </w:t>
            </w:r>
            <w:r w:rsidRPr="00F11966">
              <w:t>Access Traffic Steering, Switching, Splitting</w:t>
            </w:r>
            <w:r w:rsidRPr="00F11966">
              <w:rPr>
                <w:rFonts w:hint="eastAsia"/>
                <w:lang w:eastAsia="zh-CN"/>
              </w:rPr>
              <w:t xml:space="preserve"> (see clauses 4.2.10, 5.32 of 3GPP TS 23.501 [8])</w:t>
            </w:r>
            <w:r w:rsidRPr="00F11966">
              <w:rPr>
                <w:rFonts w:cs="Arial" w:hint="eastAsia"/>
                <w:szCs w:val="18"/>
                <w:lang w:eastAsia="zh-CN"/>
              </w:rPr>
              <w:t>.</w:t>
            </w:r>
          </w:p>
          <w:p w14:paraId="12D8F7CF" w14:textId="77777777" w:rsidR="00E92CBF" w:rsidRPr="00F11966" w:rsidRDefault="00E92CBF" w:rsidP="00AA7DB8">
            <w:pPr>
              <w:pStyle w:val="TAL"/>
              <w:rPr>
                <w:rFonts w:cs="Arial"/>
                <w:szCs w:val="18"/>
                <w:lang w:eastAsia="zh-CN"/>
              </w:rPr>
            </w:pPr>
            <w:r w:rsidRPr="00F11966">
              <w:rPr>
                <w:rFonts w:cs="Arial"/>
                <w:szCs w:val="18"/>
              </w:rPr>
              <w:t>true: Supported</w:t>
            </w:r>
            <w:r w:rsidRPr="00F11966">
              <w:rPr>
                <w:rFonts w:cs="Arial"/>
                <w:szCs w:val="18"/>
              </w:rPr>
              <w:br/>
              <w:t>false (default): Not Supported</w:t>
            </w:r>
          </w:p>
        </w:tc>
      </w:tr>
      <w:tr w:rsidR="00E92CBF" w:rsidRPr="00F11966" w14:paraId="1F16E920"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3F0A0E9D" w14:textId="77777777" w:rsidR="00E92CBF" w:rsidRPr="00F11966" w:rsidRDefault="00E92CBF" w:rsidP="00AA7DB8">
            <w:pPr>
              <w:pStyle w:val="TAL"/>
              <w:rPr>
                <w:lang w:eastAsia="zh-CN"/>
              </w:rPr>
            </w:pPr>
            <w:r w:rsidRPr="00F11966">
              <w:rPr>
                <w:rFonts w:hint="eastAsia"/>
                <w:lang w:eastAsia="zh-CN"/>
              </w:rPr>
              <w:t>mptcp</w:t>
            </w:r>
          </w:p>
        </w:tc>
        <w:tc>
          <w:tcPr>
            <w:tcW w:w="1559" w:type="dxa"/>
            <w:tcBorders>
              <w:top w:val="single" w:sz="4" w:space="0" w:color="auto"/>
              <w:left w:val="single" w:sz="4" w:space="0" w:color="auto"/>
              <w:bottom w:val="single" w:sz="4" w:space="0" w:color="auto"/>
              <w:right w:val="single" w:sz="4" w:space="0" w:color="auto"/>
            </w:tcBorders>
          </w:tcPr>
          <w:p w14:paraId="7FDF682F" w14:textId="77777777" w:rsidR="00E92CBF" w:rsidRPr="00F11966" w:rsidRDefault="00E92CBF" w:rsidP="00AA7DB8">
            <w:pPr>
              <w:pStyle w:val="TAL"/>
              <w:rPr>
                <w:lang w:eastAsia="zh-CN"/>
              </w:rPr>
            </w:pPr>
            <w:r w:rsidRPr="00F11966">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38ACDA65"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A433054"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5EA1E5F9" w14:textId="77777777" w:rsidR="00E92CBF" w:rsidRPr="00F11966" w:rsidRDefault="00E92CBF" w:rsidP="00AA7DB8">
            <w:pPr>
              <w:pStyle w:val="TAL"/>
              <w:rPr>
                <w:rFonts w:cs="Arial"/>
                <w:szCs w:val="18"/>
                <w:lang w:eastAsia="zh-CN"/>
              </w:rPr>
            </w:pPr>
            <w:r w:rsidRPr="00F11966">
              <w:rPr>
                <w:rFonts w:cs="Arial" w:hint="eastAsia"/>
                <w:szCs w:val="18"/>
                <w:lang w:eastAsia="zh-CN"/>
              </w:rPr>
              <w:t xml:space="preserve">Indicates the MPTCP capability to support procedures related to </w:t>
            </w:r>
            <w:r w:rsidRPr="00F11966">
              <w:t>Access Traffic Steering, Switching, Splitting</w:t>
            </w:r>
            <w:r w:rsidRPr="00F11966">
              <w:rPr>
                <w:rFonts w:hint="eastAsia"/>
                <w:lang w:eastAsia="zh-CN"/>
              </w:rPr>
              <w:t xml:space="preserve"> (see clauses 4.2.10, 5.32 of 3GPP TS 23.501 [8])</w:t>
            </w:r>
            <w:r w:rsidRPr="00F11966">
              <w:rPr>
                <w:rFonts w:cs="Arial" w:hint="eastAsia"/>
                <w:szCs w:val="18"/>
                <w:lang w:eastAsia="zh-CN"/>
              </w:rPr>
              <w:t>.</w:t>
            </w:r>
          </w:p>
          <w:p w14:paraId="04006B09" w14:textId="77777777" w:rsidR="00E92CBF" w:rsidRPr="00F11966" w:rsidRDefault="00E92CBF" w:rsidP="00AA7DB8">
            <w:pPr>
              <w:pStyle w:val="TAL"/>
              <w:rPr>
                <w:rFonts w:cs="Arial"/>
                <w:szCs w:val="18"/>
                <w:lang w:eastAsia="zh-CN"/>
              </w:rPr>
            </w:pPr>
            <w:r w:rsidRPr="00F11966">
              <w:rPr>
                <w:rFonts w:cs="Arial"/>
                <w:szCs w:val="18"/>
              </w:rPr>
              <w:t>true: Supported</w:t>
            </w:r>
            <w:r w:rsidRPr="00F11966">
              <w:rPr>
                <w:rFonts w:cs="Arial"/>
                <w:szCs w:val="18"/>
              </w:rPr>
              <w:br/>
              <w:t>false (default): Not Supported</w:t>
            </w:r>
          </w:p>
        </w:tc>
      </w:tr>
      <w:tr w:rsidR="007433C1" w:rsidRPr="00F11966" w14:paraId="05331DF7"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4CFA3496" w14:textId="77777777" w:rsidR="007433C1" w:rsidRPr="00F11966" w:rsidRDefault="007433C1" w:rsidP="007433C1">
            <w:pPr>
              <w:pStyle w:val="TAL"/>
              <w:rPr>
                <w:lang w:eastAsia="zh-CN"/>
              </w:rPr>
            </w:pPr>
            <w:r w:rsidRPr="00F11966">
              <w:rPr>
                <w:lang w:val="en-US" w:eastAsia="zh-CN"/>
              </w:rPr>
              <w:t>rttWithoutPmf</w:t>
            </w:r>
          </w:p>
        </w:tc>
        <w:tc>
          <w:tcPr>
            <w:tcW w:w="1559" w:type="dxa"/>
            <w:tcBorders>
              <w:top w:val="single" w:sz="4" w:space="0" w:color="auto"/>
              <w:left w:val="single" w:sz="4" w:space="0" w:color="auto"/>
              <w:bottom w:val="single" w:sz="4" w:space="0" w:color="auto"/>
              <w:right w:val="single" w:sz="4" w:space="0" w:color="auto"/>
            </w:tcBorders>
          </w:tcPr>
          <w:p w14:paraId="35C02EAB" w14:textId="77777777" w:rsidR="007433C1" w:rsidRPr="00F11966" w:rsidRDefault="007433C1" w:rsidP="007433C1">
            <w:pPr>
              <w:pStyle w:val="TAL"/>
              <w:rPr>
                <w:lang w:eastAsia="zh-CN"/>
              </w:rPr>
            </w:pPr>
            <w:r w:rsidRPr="00F11966">
              <w:rPr>
                <w:lang w:val="en-US" w:eastAsia="zh-CN"/>
              </w:rPr>
              <w:t>boolean</w:t>
            </w:r>
          </w:p>
        </w:tc>
        <w:tc>
          <w:tcPr>
            <w:tcW w:w="425" w:type="dxa"/>
            <w:tcBorders>
              <w:top w:val="single" w:sz="4" w:space="0" w:color="auto"/>
              <w:left w:val="single" w:sz="4" w:space="0" w:color="auto"/>
              <w:bottom w:val="single" w:sz="4" w:space="0" w:color="auto"/>
              <w:right w:val="single" w:sz="4" w:space="0" w:color="auto"/>
            </w:tcBorders>
          </w:tcPr>
          <w:p w14:paraId="28CB173C" w14:textId="77777777" w:rsidR="007433C1" w:rsidRPr="00F11966" w:rsidRDefault="007433C1" w:rsidP="007433C1">
            <w:pPr>
              <w:pStyle w:val="TAC"/>
              <w:rPr>
                <w:lang w:eastAsia="zh-CN"/>
              </w:rPr>
            </w:pPr>
            <w:r w:rsidRPr="00F11966">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12472CB8" w14:textId="77777777" w:rsidR="007433C1" w:rsidRPr="00F11966" w:rsidRDefault="007433C1" w:rsidP="007433C1">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4F8B531A" w14:textId="77777777" w:rsidR="007433C1" w:rsidRPr="00F11966" w:rsidRDefault="007433C1" w:rsidP="007433C1">
            <w:pPr>
              <w:pStyle w:val="TAL"/>
              <w:rPr>
                <w:rFonts w:cs="Arial"/>
                <w:szCs w:val="18"/>
                <w:lang w:val="en-US" w:eastAsia="zh-CN"/>
              </w:rPr>
            </w:pPr>
            <w:r w:rsidRPr="00F11966">
              <w:rPr>
                <w:rFonts w:cs="Arial"/>
                <w:szCs w:val="18"/>
                <w:lang w:val="en-US" w:eastAsia="zh-CN"/>
              </w:rPr>
              <w:t>This IE is only used by the UPF to indicate whether the UPF supports RTT measurement without PMF (see clauses</w:t>
            </w:r>
            <w:r w:rsidR="00056422" w:rsidRPr="00F11966">
              <w:rPr>
                <w:rFonts w:cs="Arial"/>
                <w:szCs w:val="18"/>
                <w:lang w:val="en-US" w:eastAsia="zh-CN"/>
              </w:rPr>
              <w:t> </w:t>
            </w:r>
            <w:r w:rsidRPr="00F11966">
              <w:rPr>
                <w:rFonts w:cs="Arial"/>
                <w:szCs w:val="18"/>
                <w:lang w:val="en-US" w:eastAsia="zh-CN"/>
              </w:rPr>
              <w:t>5.32.2, 6.3.3.3 of 3GPP TS 23.501 [8]).</w:t>
            </w:r>
          </w:p>
          <w:p w14:paraId="2EFFF87E" w14:textId="77777777" w:rsidR="007433C1" w:rsidRPr="00F11966" w:rsidRDefault="007433C1" w:rsidP="007433C1">
            <w:pPr>
              <w:pStyle w:val="TAL"/>
              <w:rPr>
                <w:rFonts w:cs="Arial"/>
                <w:szCs w:val="18"/>
                <w:lang w:val="en-US" w:eastAsia="zh-CN"/>
              </w:rPr>
            </w:pPr>
            <w:r w:rsidRPr="00F11966">
              <w:rPr>
                <w:rFonts w:cs="Arial"/>
                <w:szCs w:val="18"/>
                <w:lang w:val="en-US" w:eastAsia="zh-CN"/>
              </w:rPr>
              <w:t>If this attribute is present and set to true, the mptcp attribute shall also be present and set to true.</w:t>
            </w:r>
          </w:p>
          <w:p w14:paraId="2CECD0C4" w14:textId="77777777" w:rsidR="007433C1" w:rsidRPr="00F11966" w:rsidRDefault="007433C1" w:rsidP="007433C1">
            <w:pPr>
              <w:pStyle w:val="TAL"/>
              <w:rPr>
                <w:rFonts w:cs="Arial"/>
                <w:szCs w:val="18"/>
                <w:lang w:val="en-US" w:eastAsia="zh-CN"/>
              </w:rPr>
            </w:pPr>
          </w:p>
          <w:p w14:paraId="1411C4A0" w14:textId="77777777" w:rsidR="007433C1" w:rsidRPr="00F11966" w:rsidRDefault="007433C1" w:rsidP="007433C1">
            <w:pPr>
              <w:pStyle w:val="TAL"/>
              <w:rPr>
                <w:rFonts w:cs="Arial"/>
                <w:szCs w:val="18"/>
                <w:lang w:val="en-US" w:eastAsia="zh-CN"/>
              </w:rPr>
            </w:pPr>
            <w:r w:rsidRPr="00F11966">
              <w:rPr>
                <w:rFonts w:cs="Arial"/>
                <w:szCs w:val="18"/>
                <w:lang w:val="en-US" w:eastAsia="zh-CN"/>
              </w:rPr>
              <w:t>true: Supported</w:t>
            </w:r>
          </w:p>
          <w:p w14:paraId="08B0E44D" w14:textId="77777777" w:rsidR="007433C1" w:rsidRPr="00F11966" w:rsidRDefault="007433C1" w:rsidP="007433C1">
            <w:pPr>
              <w:pStyle w:val="TAL"/>
              <w:rPr>
                <w:rFonts w:cs="Arial"/>
                <w:szCs w:val="18"/>
                <w:lang w:eastAsia="zh-CN"/>
              </w:rPr>
            </w:pPr>
            <w:r w:rsidRPr="00F11966">
              <w:rPr>
                <w:rFonts w:cs="Arial"/>
                <w:szCs w:val="18"/>
                <w:lang w:val="en-US" w:eastAsia="zh-CN"/>
              </w:rPr>
              <w:t>false (default): Not Supported.</w:t>
            </w:r>
          </w:p>
        </w:tc>
      </w:tr>
    </w:tbl>
    <w:p w14:paraId="151144DB" w14:textId="77777777" w:rsidR="00E92CBF" w:rsidRPr="00F11966" w:rsidRDefault="00E92CBF" w:rsidP="00E92CBF">
      <w:pPr>
        <w:rPr>
          <w:lang w:eastAsia="zh-CN"/>
        </w:rPr>
      </w:pPr>
    </w:p>
    <w:p w14:paraId="528B3AE8" w14:textId="77777777" w:rsidR="00E92CBF" w:rsidRPr="00F11966" w:rsidRDefault="00E92CBF" w:rsidP="00A940B5">
      <w:pPr>
        <w:pStyle w:val="Heading4"/>
        <w:rPr>
          <w:lang w:eastAsia="zh-CN"/>
        </w:rPr>
      </w:pPr>
      <w:bookmarkStart w:id="1297" w:name="_Toc24925870"/>
      <w:bookmarkStart w:id="1298" w:name="_Toc24926048"/>
      <w:bookmarkStart w:id="1299" w:name="_Toc24926224"/>
      <w:bookmarkStart w:id="1300" w:name="_Toc33964084"/>
      <w:bookmarkStart w:id="1301" w:name="_Toc33980838"/>
      <w:bookmarkStart w:id="1302" w:name="_Toc36462639"/>
      <w:bookmarkStart w:id="1303" w:name="_Toc36462835"/>
      <w:bookmarkStart w:id="1304" w:name="_Toc43026079"/>
      <w:bookmarkStart w:id="1305" w:name="_Toc49763613"/>
      <w:bookmarkStart w:id="1306" w:name="_Toc56754077"/>
      <w:bookmarkStart w:id="1307" w:name="_Toc114778212"/>
      <w:r w:rsidRPr="00F11966">
        <w:t>5.4.4.33</w:t>
      </w:r>
      <w:r w:rsidRPr="00F11966">
        <w:tab/>
        <w:t>Type: PlmnIdNid</w:t>
      </w:r>
      <w:bookmarkEnd w:id="1297"/>
      <w:bookmarkEnd w:id="1298"/>
      <w:bookmarkEnd w:id="1299"/>
      <w:bookmarkEnd w:id="1300"/>
      <w:bookmarkEnd w:id="1301"/>
      <w:bookmarkEnd w:id="1302"/>
      <w:bookmarkEnd w:id="1303"/>
      <w:bookmarkEnd w:id="1304"/>
      <w:bookmarkEnd w:id="1305"/>
      <w:bookmarkEnd w:id="1306"/>
      <w:bookmarkEnd w:id="1307"/>
    </w:p>
    <w:p w14:paraId="425FBCB5" w14:textId="77777777" w:rsidR="00E92CBF" w:rsidRPr="00F11966" w:rsidRDefault="00E92CBF" w:rsidP="00E92CBF">
      <w:pPr>
        <w:pStyle w:val="TH"/>
        <w:rPr>
          <w:lang w:eastAsia="zh-CN"/>
        </w:rPr>
      </w:pPr>
      <w:r w:rsidRPr="00F11966">
        <w:rPr>
          <w:noProof/>
        </w:rPr>
        <w:t>Table </w:t>
      </w:r>
      <w:r w:rsidRPr="00F11966">
        <w:t xml:space="preserve">5.4.4.33-1: </w:t>
      </w:r>
      <w:r w:rsidRPr="00F11966">
        <w:rPr>
          <w:noProof/>
        </w:rPr>
        <w:t>Definition of type PlmnIdNid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1903F5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DD75134"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85335D8"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B45865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53FC6F2"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ABFF7C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F7858C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5D9D39B" w14:textId="77777777" w:rsidR="00E92CBF" w:rsidRPr="00F11966" w:rsidRDefault="00E92CBF" w:rsidP="00AA7DB8">
            <w:pPr>
              <w:pStyle w:val="TAL"/>
              <w:rPr>
                <w:lang w:eastAsia="zh-CN"/>
              </w:rPr>
            </w:pPr>
            <w:r w:rsidRPr="00F11966">
              <w:rPr>
                <w:lang w:eastAsia="zh-CN"/>
              </w:rPr>
              <w:t>mcc</w:t>
            </w:r>
          </w:p>
        </w:tc>
        <w:tc>
          <w:tcPr>
            <w:tcW w:w="1559" w:type="dxa"/>
            <w:tcBorders>
              <w:top w:val="single" w:sz="4" w:space="0" w:color="auto"/>
              <w:left w:val="single" w:sz="4" w:space="0" w:color="auto"/>
              <w:bottom w:val="single" w:sz="4" w:space="0" w:color="auto"/>
              <w:right w:val="single" w:sz="4" w:space="0" w:color="auto"/>
            </w:tcBorders>
          </w:tcPr>
          <w:p w14:paraId="3097983B" w14:textId="77777777" w:rsidR="00E92CBF" w:rsidRPr="00F11966" w:rsidRDefault="00E92CBF" w:rsidP="00AA7DB8">
            <w:pPr>
              <w:pStyle w:val="TAL"/>
              <w:rPr>
                <w:lang w:eastAsia="zh-CN"/>
              </w:rPr>
            </w:pPr>
            <w:r w:rsidRPr="00F11966">
              <w:rPr>
                <w:lang w:eastAsia="zh-CN"/>
              </w:rPr>
              <w:t>Mcc</w:t>
            </w:r>
          </w:p>
        </w:tc>
        <w:tc>
          <w:tcPr>
            <w:tcW w:w="425" w:type="dxa"/>
            <w:tcBorders>
              <w:top w:val="single" w:sz="4" w:space="0" w:color="auto"/>
              <w:left w:val="single" w:sz="4" w:space="0" w:color="auto"/>
              <w:bottom w:val="single" w:sz="4" w:space="0" w:color="auto"/>
              <w:right w:val="single" w:sz="4" w:space="0" w:color="auto"/>
            </w:tcBorders>
          </w:tcPr>
          <w:p w14:paraId="42B7EEBE"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54ECAA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AC194DA" w14:textId="77777777" w:rsidR="00E92CBF" w:rsidRPr="00F11966" w:rsidRDefault="00E92CBF" w:rsidP="00AA7DB8">
            <w:pPr>
              <w:pStyle w:val="TAL"/>
              <w:rPr>
                <w:rFonts w:cs="Arial"/>
                <w:szCs w:val="18"/>
                <w:lang w:eastAsia="zh-CN"/>
              </w:rPr>
            </w:pPr>
            <w:r w:rsidRPr="00F11966">
              <w:rPr>
                <w:rFonts w:cs="Arial"/>
                <w:szCs w:val="18"/>
                <w:lang w:eastAsia="zh-CN"/>
              </w:rPr>
              <w:t>Mobile Country Code</w:t>
            </w:r>
          </w:p>
        </w:tc>
      </w:tr>
      <w:tr w:rsidR="00E92CBF" w:rsidRPr="00F11966" w14:paraId="3E9C1A9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6F254C8" w14:textId="77777777" w:rsidR="00E92CBF" w:rsidRPr="00F11966" w:rsidRDefault="00E92CBF" w:rsidP="00AA7DB8">
            <w:pPr>
              <w:pStyle w:val="TAL"/>
              <w:rPr>
                <w:lang w:eastAsia="zh-CN"/>
              </w:rPr>
            </w:pPr>
            <w:r w:rsidRPr="00F11966">
              <w:rPr>
                <w:lang w:eastAsia="zh-CN"/>
              </w:rPr>
              <w:t>mnc</w:t>
            </w:r>
          </w:p>
        </w:tc>
        <w:tc>
          <w:tcPr>
            <w:tcW w:w="1559" w:type="dxa"/>
            <w:tcBorders>
              <w:top w:val="single" w:sz="4" w:space="0" w:color="auto"/>
              <w:left w:val="single" w:sz="4" w:space="0" w:color="auto"/>
              <w:bottom w:val="single" w:sz="4" w:space="0" w:color="auto"/>
              <w:right w:val="single" w:sz="4" w:space="0" w:color="auto"/>
            </w:tcBorders>
          </w:tcPr>
          <w:p w14:paraId="29AB66FB" w14:textId="77777777" w:rsidR="00E92CBF" w:rsidRPr="00F11966" w:rsidRDefault="00E92CBF" w:rsidP="00AA7DB8">
            <w:pPr>
              <w:pStyle w:val="TAL"/>
              <w:rPr>
                <w:lang w:eastAsia="zh-CN"/>
              </w:rPr>
            </w:pPr>
            <w:r w:rsidRPr="00F11966">
              <w:rPr>
                <w:lang w:eastAsia="zh-CN"/>
              </w:rPr>
              <w:t>Mnc</w:t>
            </w:r>
          </w:p>
        </w:tc>
        <w:tc>
          <w:tcPr>
            <w:tcW w:w="425" w:type="dxa"/>
            <w:tcBorders>
              <w:top w:val="single" w:sz="4" w:space="0" w:color="auto"/>
              <w:left w:val="single" w:sz="4" w:space="0" w:color="auto"/>
              <w:bottom w:val="single" w:sz="4" w:space="0" w:color="auto"/>
              <w:right w:val="single" w:sz="4" w:space="0" w:color="auto"/>
            </w:tcBorders>
          </w:tcPr>
          <w:p w14:paraId="2F9A7B5C"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47B398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65B10B1" w14:textId="77777777" w:rsidR="00E92CBF" w:rsidRPr="00F11966" w:rsidRDefault="00E92CBF" w:rsidP="00AA7DB8">
            <w:pPr>
              <w:pStyle w:val="TAL"/>
              <w:rPr>
                <w:rFonts w:cs="Arial"/>
                <w:szCs w:val="18"/>
                <w:lang w:eastAsia="zh-CN"/>
              </w:rPr>
            </w:pPr>
            <w:r w:rsidRPr="00F11966">
              <w:rPr>
                <w:rFonts w:cs="Arial"/>
                <w:szCs w:val="18"/>
                <w:lang w:eastAsia="zh-CN"/>
              </w:rPr>
              <w:t>Mobile Network Code</w:t>
            </w:r>
          </w:p>
        </w:tc>
      </w:tr>
      <w:tr w:rsidR="00E92CBF" w:rsidRPr="00F11966" w14:paraId="6B8CCF4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5B3CC00" w14:textId="77777777" w:rsidR="00E92CBF" w:rsidRPr="00F11966" w:rsidRDefault="00E92CBF" w:rsidP="00AA7DB8">
            <w:pPr>
              <w:pStyle w:val="TAL"/>
              <w:rPr>
                <w:lang w:eastAsia="zh-CN"/>
              </w:rPr>
            </w:pPr>
            <w:r w:rsidRPr="00F11966">
              <w:rPr>
                <w:lang w:eastAsia="zh-CN"/>
              </w:rPr>
              <w:t>nid</w:t>
            </w:r>
          </w:p>
        </w:tc>
        <w:tc>
          <w:tcPr>
            <w:tcW w:w="1559" w:type="dxa"/>
            <w:tcBorders>
              <w:top w:val="single" w:sz="4" w:space="0" w:color="auto"/>
              <w:left w:val="single" w:sz="4" w:space="0" w:color="auto"/>
              <w:bottom w:val="single" w:sz="4" w:space="0" w:color="auto"/>
              <w:right w:val="single" w:sz="4" w:space="0" w:color="auto"/>
            </w:tcBorders>
          </w:tcPr>
          <w:p w14:paraId="5DA5CCA1" w14:textId="77777777" w:rsidR="00E92CBF" w:rsidRPr="00F11966" w:rsidRDefault="00E92CBF" w:rsidP="00AA7DB8">
            <w:pPr>
              <w:pStyle w:val="TAL"/>
              <w:rPr>
                <w:lang w:eastAsia="zh-CN"/>
              </w:rPr>
            </w:pPr>
            <w:r w:rsidRPr="00F11966">
              <w:rPr>
                <w:lang w:eastAsia="zh-CN"/>
              </w:rPr>
              <w:t>Nid</w:t>
            </w:r>
          </w:p>
        </w:tc>
        <w:tc>
          <w:tcPr>
            <w:tcW w:w="425" w:type="dxa"/>
            <w:tcBorders>
              <w:top w:val="single" w:sz="4" w:space="0" w:color="auto"/>
              <w:left w:val="single" w:sz="4" w:space="0" w:color="auto"/>
              <w:bottom w:val="single" w:sz="4" w:space="0" w:color="auto"/>
              <w:right w:val="single" w:sz="4" w:space="0" w:color="auto"/>
            </w:tcBorders>
          </w:tcPr>
          <w:p w14:paraId="3CA811E8"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6C3CDD2"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70BBB146" w14:textId="77777777" w:rsidR="00E92CBF" w:rsidRPr="00F11966" w:rsidRDefault="00E92CBF" w:rsidP="00AA7DB8">
            <w:pPr>
              <w:pStyle w:val="TAL"/>
              <w:rPr>
                <w:rFonts w:cs="Arial"/>
                <w:szCs w:val="18"/>
                <w:lang w:eastAsia="zh-CN"/>
              </w:rPr>
            </w:pPr>
            <w:r w:rsidRPr="00F11966">
              <w:rPr>
                <w:rFonts w:cs="Arial"/>
                <w:szCs w:val="18"/>
                <w:lang w:eastAsia="zh-CN"/>
              </w:rPr>
              <w:t>Network Identity; shall be present if PlmnIdNid identifies an SNPN; otherwise shall be absent.</w:t>
            </w:r>
          </w:p>
        </w:tc>
      </w:tr>
    </w:tbl>
    <w:p w14:paraId="13F8B295" w14:textId="77777777" w:rsidR="00E92CBF" w:rsidRPr="00F11966" w:rsidRDefault="00E92CBF" w:rsidP="00E92CBF">
      <w:pPr>
        <w:rPr>
          <w:lang w:eastAsia="zh-CN"/>
        </w:rPr>
      </w:pPr>
    </w:p>
    <w:p w14:paraId="46E7C53C" w14:textId="77777777" w:rsidR="00E92CBF" w:rsidRPr="00F11966" w:rsidRDefault="00E92CBF" w:rsidP="00A940B5">
      <w:pPr>
        <w:pStyle w:val="Heading4"/>
      </w:pPr>
      <w:bookmarkStart w:id="1308" w:name="_Toc24925871"/>
      <w:bookmarkStart w:id="1309" w:name="_Toc24926049"/>
      <w:bookmarkStart w:id="1310" w:name="_Toc24926225"/>
      <w:bookmarkStart w:id="1311" w:name="_Toc33964085"/>
      <w:bookmarkStart w:id="1312" w:name="_Toc33980839"/>
      <w:bookmarkStart w:id="1313" w:name="_Toc36462640"/>
      <w:bookmarkStart w:id="1314" w:name="_Toc36462836"/>
      <w:bookmarkStart w:id="1315" w:name="_Toc43026080"/>
      <w:bookmarkStart w:id="1316" w:name="_Toc49763614"/>
      <w:bookmarkStart w:id="1317" w:name="_Toc56754078"/>
      <w:bookmarkStart w:id="1318" w:name="_Toc114778213"/>
      <w:r w:rsidRPr="00F11966">
        <w:t>5.4.4.34</w:t>
      </w:r>
      <w:r w:rsidRPr="00F11966">
        <w:tab/>
        <w:t>Type: PlmnIdNidRm</w:t>
      </w:r>
      <w:bookmarkEnd w:id="1308"/>
      <w:bookmarkEnd w:id="1309"/>
      <w:bookmarkEnd w:id="1310"/>
      <w:bookmarkEnd w:id="1311"/>
      <w:bookmarkEnd w:id="1312"/>
      <w:bookmarkEnd w:id="1313"/>
      <w:bookmarkEnd w:id="1314"/>
      <w:bookmarkEnd w:id="1315"/>
      <w:bookmarkEnd w:id="1316"/>
      <w:bookmarkEnd w:id="1317"/>
      <w:bookmarkEnd w:id="1318"/>
    </w:p>
    <w:p w14:paraId="44867719" w14:textId="77777777" w:rsidR="00E92CBF" w:rsidRPr="00F11966" w:rsidRDefault="00E92CBF" w:rsidP="00E92CBF">
      <w:pPr>
        <w:rPr>
          <w:lang w:val="en-US"/>
        </w:rPr>
      </w:pPr>
      <w:r w:rsidRPr="00F11966">
        <w:t>This data type is defined in the same way as the "PlmnIdNid" data type, but with the OpenAPI "nullable: true" property.</w:t>
      </w:r>
    </w:p>
    <w:p w14:paraId="7593CDED" w14:textId="77777777" w:rsidR="00E92CBF" w:rsidRPr="00F11966" w:rsidRDefault="00E92CBF" w:rsidP="00A940B5">
      <w:pPr>
        <w:pStyle w:val="Heading4"/>
      </w:pPr>
      <w:bookmarkStart w:id="1319" w:name="_Toc24925872"/>
      <w:bookmarkStart w:id="1320" w:name="_Toc24926050"/>
      <w:bookmarkStart w:id="1321" w:name="_Toc24926226"/>
      <w:bookmarkStart w:id="1322" w:name="_Toc33964086"/>
      <w:bookmarkStart w:id="1323" w:name="_Toc33980840"/>
      <w:bookmarkStart w:id="1324" w:name="_Toc36462641"/>
      <w:bookmarkStart w:id="1325" w:name="_Toc36462837"/>
      <w:bookmarkStart w:id="1326" w:name="_Toc43026081"/>
      <w:bookmarkStart w:id="1327" w:name="_Toc49763615"/>
      <w:bookmarkStart w:id="1328" w:name="_Toc56754079"/>
      <w:bookmarkStart w:id="1329" w:name="_Toc114778214"/>
      <w:r w:rsidRPr="00F11966">
        <w:lastRenderedPageBreak/>
        <w:t>5.4.4.35</w:t>
      </w:r>
      <w:r w:rsidRPr="00F11966">
        <w:tab/>
        <w:t xml:space="preserve">Type: </w:t>
      </w:r>
      <w:r w:rsidRPr="00F11966">
        <w:rPr>
          <w:noProof/>
          <w:lang w:eastAsia="zh-CN"/>
        </w:rPr>
        <w:t>SmallDataRateStatus</w:t>
      </w:r>
      <w:bookmarkEnd w:id="1319"/>
      <w:bookmarkEnd w:id="1320"/>
      <w:bookmarkEnd w:id="1321"/>
      <w:bookmarkEnd w:id="1322"/>
      <w:bookmarkEnd w:id="1323"/>
      <w:bookmarkEnd w:id="1324"/>
      <w:bookmarkEnd w:id="1325"/>
      <w:bookmarkEnd w:id="1326"/>
      <w:bookmarkEnd w:id="1327"/>
      <w:bookmarkEnd w:id="1328"/>
      <w:bookmarkEnd w:id="1329"/>
    </w:p>
    <w:p w14:paraId="424FE0C1" w14:textId="77777777" w:rsidR="00E92CBF" w:rsidRPr="00F11966" w:rsidRDefault="00E92CBF" w:rsidP="00E92CBF">
      <w:pPr>
        <w:pStyle w:val="TH"/>
      </w:pPr>
      <w:r w:rsidRPr="00F11966">
        <w:rPr>
          <w:noProof/>
        </w:rPr>
        <w:t>Table </w:t>
      </w:r>
      <w:r w:rsidRPr="00F11966">
        <w:t xml:space="preserve">5.4.4.35-1: </w:t>
      </w:r>
      <w:r w:rsidRPr="00F11966">
        <w:rPr>
          <w:noProof/>
        </w:rPr>
        <w:t>Definition of type</w:t>
      </w:r>
      <w:r w:rsidRPr="00F11966">
        <w:t xml:space="preserve"> </w:t>
      </w:r>
      <w:r w:rsidRPr="00F11966">
        <w:rPr>
          <w:noProof/>
          <w:lang w:eastAsia="zh-CN"/>
        </w:rPr>
        <w:t>SmallDataRateStatus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B5CDFB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D6E161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3516EB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611CCA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3E42E62"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3D41CAE"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95CC34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4FFDC54" w14:textId="77777777" w:rsidR="00E92CBF" w:rsidRPr="00F11966" w:rsidRDefault="00E92CBF" w:rsidP="00AA7DB8">
            <w:pPr>
              <w:pStyle w:val="TAL"/>
              <w:rPr>
                <w:lang w:eastAsia="zh-CN"/>
              </w:rPr>
            </w:pPr>
            <w:r w:rsidRPr="00F11966">
              <w:rPr>
                <w:lang w:eastAsia="zh-CN"/>
              </w:rPr>
              <w:t>remainPacketsUl</w:t>
            </w:r>
          </w:p>
        </w:tc>
        <w:tc>
          <w:tcPr>
            <w:tcW w:w="1559" w:type="dxa"/>
            <w:tcBorders>
              <w:top w:val="single" w:sz="4" w:space="0" w:color="auto"/>
              <w:left w:val="single" w:sz="4" w:space="0" w:color="auto"/>
              <w:bottom w:val="single" w:sz="4" w:space="0" w:color="auto"/>
              <w:right w:val="single" w:sz="4" w:space="0" w:color="auto"/>
            </w:tcBorders>
          </w:tcPr>
          <w:p w14:paraId="56B462CC"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613F159B"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C2CD1EB"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E7E12D0" w14:textId="77777777" w:rsidR="00E92CBF" w:rsidRPr="00F11966" w:rsidRDefault="00E92CBF" w:rsidP="00AA7DB8">
            <w:pPr>
              <w:pStyle w:val="TAL"/>
            </w:pPr>
            <w:r w:rsidRPr="00F11966">
              <w:t>This IE shall be included if available.</w:t>
            </w:r>
          </w:p>
          <w:p w14:paraId="75A4ABB9" w14:textId="77777777" w:rsidR="00E92CBF" w:rsidRPr="00F11966" w:rsidRDefault="00E92CBF" w:rsidP="00AA7DB8">
            <w:pPr>
              <w:pStyle w:val="TAL"/>
            </w:pPr>
            <w:r w:rsidRPr="00F11966">
              <w:t>When present, it shall contain the number of packets the UE is allowed to send uplink in the given time unit for the given PDU session (see clause 5.31.14.3 of 3GPP TS 23.501 [8]).</w:t>
            </w:r>
          </w:p>
        </w:tc>
      </w:tr>
      <w:tr w:rsidR="00E92CBF" w:rsidRPr="00F11966" w14:paraId="56A698D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6BC6A5D" w14:textId="77777777" w:rsidR="00E92CBF" w:rsidRPr="00F11966" w:rsidRDefault="00E92CBF" w:rsidP="00AA7DB8">
            <w:pPr>
              <w:pStyle w:val="TAL"/>
              <w:rPr>
                <w:lang w:eastAsia="zh-CN"/>
              </w:rPr>
            </w:pPr>
            <w:r w:rsidRPr="00F11966">
              <w:rPr>
                <w:lang w:eastAsia="zh-CN"/>
              </w:rPr>
              <w:t>remainPacketsDl</w:t>
            </w:r>
          </w:p>
        </w:tc>
        <w:tc>
          <w:tcPr>
            <w:tcW w:w="1559" w:type="dxa"/>
            <w:tcBorders>
              <w:top w:val="single" w:sz="4" w:space="0" w:color="auto"/>
              <w:left w:val="single" w:sz="4" w:space="0" w:color="auto"/>
              <w:bottom w:val="single" w:sz="4" w:space="0" w:color="auto"/>
              <w:right w:val="single" w:sz="4" w:space="0" w:color="auto"/>
            </w:tcBorders>
          </w:tcPr>
          <w:p w14:paraId="05493706"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64D08E5C"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FF24D91"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D968DF6" w14:textId="77777777" w:rsidR="00E92CBF" w:rsidRPr="00F11966" w:rsidRDefault="00E92CBF" w:rsidP="00AA7DB8">
            <w:pPr>
              <w:pStyle w:val="TAL"/>
            </w:pPr>
            <w:r w:rsidRPr="00F11966">
              <w:t>This IE shall be included if available.</w:t>
            </w:r>
          </w:p>
          <w:p w14:paraId="13D111DA" w14:textId="77777777" w:rsidR="00E92CBF" w:rsidRPr="00F11966" w:rsidRDefault="00E92CBF" w:rsidP="00AA7DB8">
            <w:pPr>
              <w:pStyle w:val="TAL"/>
            </w:pPr>
            <w:r w:rsidRPr="00F11966">
              <w:t>When present it shall contain the number of packets the AF is allowed to send downlink in the given time unit for the given PDU session (see clause 5.31.14.3 of 3GPP TS 23.501 [8]).</w:t>
            </w:r>
          </w:p>
        </w:tc>
      </w:tr>
      <w:tr w:rsidR="00E92CBF" w:rsidRPr="00F11966" w14:paraId="577A98F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0430065" w14:textId="77777777" w:rsidR="00E92CBF" w:rsidRPr="00F11966" w:rsidRDefault="00E92CBF" w:rsidP="00AA7DB8">
            <w:pPr>
              <w:pStyle w:val="TAL"/>
              <w:rPr>
                <w:lang w:eastAsia="zh-CN"/>
              </w:rPr>
            </w:pPr>
            <w:r w:rsidRPr="00F11966">
              <w:rPr>
                <w:rFonts w:hint="eastAsia"/>
                <w:lang w:eastAsia="zh-CN"/>
              </w:rPr>
              <w:t>validityTime</w:t>
            </w:r>
          </w:p>
        </w:tc>
        <w:tc>
          <w:tcPr>
            <w:tcW w:w="1559" w:type="dxa"/>
            <w:tcBorders>
              <w:top w:val="single" w:sz="4" w:space="0" w:color="auto"/>
              <w:left w:val="single" w:sz="4" w:space="0" w:color="auto"/>
              <w:bottom w:val="single" w:sz="4" w:space="0" w:color="auto"/>
              <w:right w:val="single" w:sz="4" w:space="0" w:color="auto"/>
            </w:tcBorders>
          </w:tcPr>
          <w:p w14:paraId="3572FFAE" w14:textId="77777777" w:rsidR="00E92CBF" w:rsidRPr="00F11966" w:rsidRDefault="00E92CBF" w:rsidP="00AA7DB8">
            <w:pPr>
              <w:pStyle w:val="TAL"/>
              <w:rPr>
                <w:lang w:eastAsia="zh-CN"/>
              </w:rPr>
            </w:pPr>
            <w:r w:rsidRPr="00F11966">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17C779A6"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A929B10"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55392C6" w14:textId="77777777" w:rsidR="00E92CBF" w:rsidRPr="00F11966" w:rsidRDefault="00E92CBF" w:rsidP="00AA7DB8">
            <w:pPr>
              <w:pStyle w:val="TAL"/>
            </w:pPr>
            <w:r w:rsidRPr="00F11966">
              <w:t>This IE shall be included if available.</w:t>
            </w:r>
          </w:p>
          <w:p w14:paraId="3232873A" w14:textId="77777777" w:rsidR="00E92CBF" w:rsidRPr="00F11966" w:rsidRDefault="00E92CBF" w:rsidP="00AA7DB8">
            <w:pPr>
              <w:pStyle w:val="TAL"/>
            </w:pPr>
            <w:r w:rsidRPr="00F11966">
              <w:t>When present, it shall indicate the period of time during which the small data rate control status will remain valid (see clause 5.31.14.3 of 3GPP TS 23.501 [8]).</w:t>
            </w:r>
          </w:p>
        </w:tc>
      </w:tr>
      <w:tr w:rsidR="00E92CBF" w:rsidRPr="00F11966" w14:paraId="2646F23D"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154BB804" w14:textId="77777777" w:rsidR="00E92CBF" w:rsidRPr="00F11966" w:rsidRDefault="00E92CBF" w:rsidP="00AA7DB8">
            <w:pPr>
              <w:pStyle w:val="TAL"/>
              <w:rPr>
                <w:lang w:eastAsia="zh-CN"/>
              </w:rPr>
            </w:pPr>
            <w:r w:rsidRPr="00F11966">
              <w:rPr>
                <w:lang w:eastAsia="zh-CN"/>
              </w:rPr>
              <w:t>remainExReportsUl</w:t>
            </w:r>
          </w:p>
        </w:tc>
        <w:tc>
          <w:tcPr>
            <w:tcW w:w="1559" w:type="dxa"/>
            <w:tcBorders>
              <w:top w:val="single" w:sz="4" w:space="0" w:color="auto"/>
              <w:left w:val="single" w:sz="4" w:space="0" w:color="auto"/>
              <w:bottom w:val="single" w:sz="4" w:space="0" w:color="auto"/>
              <w:right w:val="single" w:sz="4" w:space="0" w:color="auto"/>
            </w:tcBorders>
          </w:tcPr>
          <w:p w14:paraId="14DF3B56"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52F40977" w14:textId="77777777" w:rsidR="00E92CBF" w:rsidRPr="00F11966" w:rsidRDefault="00E92CBF" w:rsidP="00AA7DB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71BEF0C"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05AE90E1" w14:textId="77777777" w:rsidR="00E92CBF" w:rsidRPr="00F11966" w:rsidRDefault="00E92CBF" w:rsidP="00AA7DB8">
            <w:pPr>
              <w:pStyle w:val="TAL"/>
            </w:pPr>
            <w:r w:rsidRPr="00F11966">
              <w:t>This IE shall be included if available.</w:t>
            </w:r>
          </w:p>
          <w:p w14:paraId="14F8C269" w14:textId="77777777" w:rsidR="00E92CBF" w:rsidRPr="00F11966" w:rsidRDefault="00E92CBF" w:rsidP="00AA7DB8">
            <w:pPr>
              <w:pStyle w:val="TAL"/>
            </w:pPr>
            <w:r w:rsidRPr="00F11966">
              <w:t>When present, it shall indicate number of additional exception reports the UE is allowed to send uplink in the given time unit for  the given PDU session (see clause 5.31.14.3 of 3GPP TS 23.501 [8]).</w:t>
            </w:r>
          </w:p>
        </w:tc>
      </w:tr>
      <w:tr w:rsidR="00E92CBF" w:rsidRPr="00F11966" w14:paraId="3AF0EA6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AC7DB91" w14:textId="77777777" w:rsidR="00E92CBF" w:rsidRPr="00F11966" w:rsidRDefault="00E92CBF" w:rsidP="00AA7DB8">
            <w:pPr>
              <w:pStyle w:val="TAL"/>
              <w:rPr>
                <w:lang w:eastAsia="zh-CN"/>
              </w:rPr>
            </w:pPr>
            <w:r w:rsidRPr="00F11966">
              <w:rPr>
                <w:lang w:eastAsia="zh-CN"/>
              </w:rPr>
              <w:t>remainExReportsDl</w:t>
            </w:r>
          </w:p>
        </w:tc>
        <w:tc>
          <w:tcPr>
            <w:tcW w:w="1559" w:type="dxa"/>
            <w:tcBorders>
              <w:top w:val="single" w:sz="4" w:space="0" w:color="auto"/>
              <w:left w:val="single" w:sz="4" w:space="0" w:color="auto"/>
              <w:bottom w:val="single" w:sz="4" w:space="0" w:color="auto"/>
              <w:right w:val="single" w:sz="4" w:space="0" w:color="auto"/>
            </w:tcBorders>
          </w:tcPr>
          <w:p w14:paraId="303EEF24"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79690B05"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DD8C1F1"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F950F99" w14:textId="77777777" w:rsidR="00E92CBF" w:rsidRPr="00F11966" w:rsidRDefault="00E92CBF" w:rsidP="00AA7DB8">
            <w:pPr>
              <w:pStyle w:val="TAL"/>
            </w:pPr>
            <w:r w:rsidRPr="00F11966">
              <w:t>This IE shall be included if available.</w:t>
            </w:r>
          </w:p>
          <w:p w14:paraId="64841A46" w14:textId="77777777" w:rsidR="00E92CBF" w:rsidRPr="00F11966" w:rsidRDefault="00E92CBF" w:rsidP="00AA7DB8">
            <w:pPr>
              <w:pStyle w:val="TAL"/>
            </w:pPr>
            <w:r w:rsidRPr="00F11966">
              <w:t>When present, it shall indicate number of additional exception reports the AF is allowed to send downlink in the given time unit for the given PDU session (see clause 5.31.14.3 in 3GPP TS 23.501 [8]).</w:t>
            </w:r>
          </w:p>
        </w:tc>
      </w:tr>
    </w:tbl>
    <w:p w14:paraId="475CB493" w14:textId="77777777" w:rsidR="00E92CBF" w:rsidRPr="00F11966" w:rsidRDefault="00E92CBF" w:rsidP="00E92CBF"/>
    <w:p w14:paraId="4A8858B9" w14:textId="77777777" w:rsidR="00E92CBF" w:rsidRPr="00F11966" w:rsidRDefault="00E92CBF" w:rsidP="00A940B5">
      <w:pPr>
        <w:pStyle w:val="Heading4"/>
      </w:pPr>
      <w:bookmarkStart w:id="1330" w:name="_Toc24925873"/>
      <w:bookmarkStart w:id="1331" w:name="_Toc24926051"/>
      <w:bookmarkStart w:id="1332" w:name="_Toc24926227"/>
      <w:bookmarkStart w:id="1333" w:name="_Toc33964087"/>
      <w:bookmarkStart w:id="1334" w:name="_Toc33980841"/>
      <w:bookmarkStart w:id="1335" w:name="_Toc36462642"/>
      <w:bookmarkStart w:id="1336" w:name="_Toc36462838"/>
      <w:bookmarkStart w:id="1337" w:name="_Toc43026082"/>
      <w:bookmarkStart w:id="1338" w:name="_Toc49763616"/>
      <w:bookmarkStart w:id="1339" w:name="_Toc56754080"/>
      <w:bookmarkStart w:id="1340" w:name="_Toc114778215"/>
      <w:r w:rsidRPr="00F11966">
        <w:t>5.4.4.36</w:t>
      </w:r>
      <w:r w:rsidRPr="00F11966">
        <w:tab/>
        <w:t>Type: HfcNodeId</w:t>
      </w:r>
      <w:bookmarkEnd w:id="1330"/>
      <w:bookmarkEnd w:id="1331"/>
      <w:bookmarkEnd w:id="1332"/>
      <w:bookmarkEnd w:id="1333"/>
      <w:bookmarkEnd w:id="1334"/>
      <w:bookmarkEnd w:id="1335"/>
      <w:bookmarkEnd w:id="1336"/>
      <w:bookmarkEnd w:id="1337"/>
      <w:bookmarkEnd w:id="1338"/>
      <w:bookmarkEnd w:id="1339"/>
      <w:bookmarkEnd w:id="1340"/>
    </w:p>
    <w:p w14:paraId="6BC08B91" w14:textId="77777777" w:rsidR="00E92CBF" w:rsidRPr="00F11966" w:rsidRDefault="00E92CBF" w:rsidP="00E92CBF">
      <w:pPr>
        <w:pStyle w:val="TH"/>
        <w:rPr>
          <w:noProof/>
        </w:rPr>
      </w:pPr>
      <w:r w:rsidRPr="00F11966">
        <w:rPr>
          <w:noProof/>
        </w:rPr>
        <w:t>Table 5.4.4.36-1: Definition of type HfcNodeId</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97"/>
        <w:gridCol w:w="1559"/>
        <w:gridCol w:w="425"/>
        <w:gridCol w:w="1134"/>
        <w:gridCol w:w="3960"/>
        <w:gridCol w:w="1843"/>
      </w:tblGrid>
      <w:tr w:rsidR="00E92CBF" w:rsidRPr="00F11966" w14:paraId="637846C2"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shd w:val="clear" w:color="auto" w:fill="C0C0C0"/>
            <w:hideMark/>
          </w:tcPr>
          <w:p w14:paraId="54B73C20" w14:textId="77777777" w:rsidR="00E92CBF" w:rsidRPr="00F11966" w:rsidRDefault="00E92CBF" w:rsidP="00AA7DB8">
            <w:pPr>
              <w:pStyle w:val="TH"/>
              <w:rPr>
                <w:noProof/>
              </w:rPr>
            </w:pPr>
            <w:r w:rsidRPr="00F11966">
              <w:rPr>
                <w:noProof/>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48A7A9C" w14:textId="77777777" w:rsidR="00E92CBF" w:rsidRPr="00F11966" w:rsidRDefault="00E92CBF" w:rsidP="00AA7DB8">
            <w:pPr>
              <w:pStyle w:val="TH"/>
              <w:rPr>
                <w:noProof/>
              </w:rPr>
            </w:pPr>
            <w:r w:rsidRPr="00F11966">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F8E6420" w14:textId="77777777" w:rsidR="00E92CBF" w:rsidRPr="00F11966" w:rsidRDefault="00E92CBF" w:rsidP="00AA7DB8">
            <w:pPr>
              <w:pStyle w:val="TH"/>
              <w:rPr>
                <w:noProof/>
              </w:rPr>
            </w:pPr>
            <w:r w:rsidRPr="00F11966">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4A3F4F8" w14:textId="77777777" w:rsidR="00E92CBF" w:rsidRPr="00F11966" w:rsidRDefault="00E92CBF" w:rsidP="00A940B5">
            <w:pPr>
              <w:pStyle w:val="TAH"/>
              <w:rPr>
                <w:noProof/>
              </w:rPr>
            </w:pPr>
            <w:r w:rsidRPr="00A940B5">
              <w:t>Cardinality</w:t>
            </w:r>
          </w:p>
        </w:tc>
        <w:tc>
          <w:tcPr>
            <w:tcW w:w="3960" w:type="dxa"/>
            <w:tcBorders>
              <w:top w:val="single" w:sz="4" w:space="0" w:color="auto"/>
              <w:left w:val="single" w:sz="4" w:space="0" w:color="auto"/>
              <w:bottom w:val="single" w:sz="4" w:space="0" w:color="auto"/>
              <w:right w:val="single" w:sz="4" w:space="0" w:color="auto"/>
            </w:tcBorders>
            <w:shd w:val="clear" w:color="auto" w:fill="C0C0C0"/>
            <w:hideMark/>
          </w:tcPr>
          <w:p w14:paraId="10F9A3AA" w14:textId="77777777" w:rsidR="00E92CBF" w:rsidRPr="00F11966" w:rsidRDefault="00E92CBF" w:rsidP="00AA7DB8">
            <w:pPr>
              <w:pStyle w:val="TH"/>
              <w:rPr>
                <w:noProof/>
              </w:rPr>
            </w:pPr>
            <w:r w:rsidRPr="00F11966">
              <w:rPr>
                <w:noProof/>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14:paraId="540874DE" w14:textId="77777777" w:rsidR="00E92CBF" w:rsidRPr="00F11966" w:rsidRDefault="00E92CBF" w:rsidP="00AA7DB8">
            <w:pPr>
              <w:pStyle w:val="TH"/>
              <w:rPr>
                <w:noProof/>
              </w:rPr>
            </w:pPr>
            <w:r w:rsidRPr="00F11966">
              <w:rPr>
                <w:noProof/>
              </w:rPr>
              <w:t>Applicability</w:t>
            </w:r>
          </w:p>
        </w:tc>
      </w:tr>
      <w:tr w:rsidR="00E92CBF" w:rsidRPr="00F11966" w14:paraId="19529526"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183F5FB7" w14:textId="77777777" w:rsidR="00E92CBF" w:rsidRPr="00F11966" w:rsidRDefault="00E92CBF" w:rsidP="00AA7DB8">
            <w:pPr>
              <w:pStyle w:val="TAL"/>
              <w:rPr>
                <w:noProof/>
              </w:rPr>
            </w:pPr>
            <w:r w:rsidRPr="00F11966">
              <w:rPr>
                <w:noProof/>
              </w:rPr>
              <w:t>hfcNId</w:t>
            </w:r>
          </w:p>
        </w:tc>
        <w:tc>
          <w:tcPr>
            <w:tcW w:w="1559" w:type="dxa"/>
            <w:tcBorders>
              <w:top w:val="single" w:sz="4" w:space="0" w:color="auto"/>
              <w:left w:val="single" w:sz="4" w:space="0" w:color="auto"/>
              <w:bottom w:val="single" w:sz="4" w:space="0" w:color="auto"/>
              <w:right w:val="single" w:sz="4" w:space="0" w:color="auto"/>
            </w:tcBorders>
          </w:tcPr>
          <w:p w14:paraId="52479DC9" w14:textId="77777777" w:rsidR="00E92CBF" w:rsidRPr="00F11966" w:rsidRDefault="00E92CBF" w:rsidP="00AA7DB8">
            <w:pPr>
              <w:pStyle w:val="TAL"/>
              <w:rPr>
                <w:noProof/>
              </w:rPr>
            </w:pPr>
            <w:r w:rsidRPr="00F11966">
              <w:rPr>
                <w:noProof/>
              </w:rPr>
              <w:t>HfcNId</w:t>
            </w:r>
          </w:p>
        </w:tc>
        <w:tc>
          <w:tcPr>
            <w:tcW w:w="425" w:type="dxa"/>
            <w:tcBorders>
              <w:top w:val="single" w:sz="4" w:space="0" w:color="auto"/>
              <w:left w:val="single" w:sz="4" w:space="0" w:color="auto"/>
              <w:bottom w:val="single" w:sz="4" w:space="0" w:color="auto"/>
              <w:right w:val="single" w:sz="4" w:space="0" w:color="auto"/>
            </w:tcBorders>
          </w:tcPr>
          <w:p w14:paraId="207D0B9A" w14:textId="77777777" w:rsidR="00E92CBF" w:rsidRPr="00F11966" w:rsidRDefault="00E92CBF" w:rsidP="00AA7DB8">
            <w:pPr>
              <w:pStyle w:val="TH"/>
              <w:rPr>
                <w:noProof/>
              </w:rPr>
            </w:pPr>
            <w:r w:rsidRPr="00F11966">
              <w:rPr>
                <w:b w:val="0"/>
                <w:noProof/>
              </w:rPr>
              <w:t>M</w:t>
            </w:r>
          </w:p>
        </w:tc>
        <w:tc>
          <w:tcPr>
            <w:tcW w:w="1134" w:type="dxa"/>
            <w:tcBorders>
              <w:top w:val="single" w:sz="4" w:space="0" w:color="auto"/>
              <w:left w:val="single" w:sz="4" w:space="0" w:color="auto"/>
              <w:bottom w:val="single" w:sz="4" w:space="0" w:color="auto"/>
              <w:right w:val="single" w:sz="4" w:space="0" w:color="auto"/>
            </w:tcBorders>
          </w:tcPr>
          <w:p w14:paraId="7832D5C7" w14:textId="77777777" w:rsidR="00E92CBF" w:rsidRPr="00F11966" w:rsidRDefault="00E92CBF" w:rsidP="00AA7DB8">
            <w:pPr>
              <w:pStyle w:val="TAL"/>
              <w:rPr>
                <w:noProof/>
              </w:rPr>
            </w:pPr>
            <w:r w:rsidRPr="00F11966">
              <w:rPr>
                <w:noProof/>
              </w:rPr>
              <w:t>1</w:t>
            </w:r>
          </w:p>
        </w:tc>
        <w:tc>
          <w:tcPr>
            <w:tcW w:w="3960" w:type="dxa"/>
            <w:tcBorders>
              <w:top w:val="single" w:sz="4" w:space="0" w:color="auto"/>
              <w:left w:val="single" w:sz="4" w:space="0" w:color="auto"/>
              <w:bottom w:val="single" w:sz="4" w:space="0" w:color="auto"/>
              <w:right w:val="single" w:sz="4" w:space="0" w:color="auto"/>
            </w:tcBorders>
          </w:tcPr>
          <w:p w14:paraId="51403465" w14:textId="77777777" w:rsidR="00E92CBF" w:rsidRPr="00F11966" w:rsidRDefault="00E92CBF" w:rsidP="00AA7DB8">
            <w:pPr>
              <w:pStyle w:val="TAL"/>
              <w:rPr>
                <w:noProof/>
              </w:rPr>
            </w:pPr>
            <w:r w:rsidRPr="00F11966">
              <w:rPr>
                <w:noProof/>
              </w:rPr>
              <w:t>HFC Node Id.</w:t>
            </w:r>
          </w:p>
        </w:tc>
        <w:tc>
          <w:tcPr>
            <w:tcW w:w="1843" w:type="dxa"/>
            <w:tcBorders>
              <w:top w:val="single" w:sz="4" w:space="0" w:color="auto"/>
              <w:left w:val="single" w:sz="4" w:space="0" w:color="auto"/>
              <w:bottom w:val="single" w:sz="4" w:space="0" w:color="auto"/>
              <w:right w:val="single" w:sz="4" w:space="0" w:color="auto"/>
            </w:tcBorders>
          </w:tcPr>
          <w:p w14:paraId="2726DF55" w14:textId="77777777" w:rsidR="00E92CBF" w:rsidRPr="00F11966" w:rsidRDefault="00E92CBF" w:rsidP="00AA7DB8">
            <w:pPr>
              <w:pStyle w:val="TH"/>
              <w:rPr>
                <w:noProof/>
              </w:rPr>
            </w:pPr>
          </w:p>
        </w:tc>
      </w:tr>
    </w:tbl>
    <w:p w14:paraId="1030A168" w14:textId="77777777" w:rsidR="00E92CBF" w:rsidRPr="00F11966" w:rsidRDefault="00E92CBF" w:rsidP="00E92CBF">
      <w:pPr>
        <w:pStyle w:val="TH"/>
        <w:rPr>
          <w:noProof/>
        </w:rPr>
      </w:pPr>
    </w:p>
    <w:p w14:paraId="34ACDB03" w14:textId="77777777" w:rsidR="00E92CBF" w:rsidRPr="00F11966" w:rsidRDefault="00E92CBF" w:rsidP="00A940B5">
      <w:pPr>
        <w:pStyle w:val="Heading4"/>
      </w:pPr>
      <w:bookmarkStart w:id="1341" w:name="_Toc24925874"/>
      <w:bookmarkStart w:id="1342" w:name="_Toc24926052"/>
      <w:bookmarkStart w:id="1343" w:name="_Toc24926228"/>
      <w:bookmarkStart w:id="1344" w:name="_Toc33964088"/>
      <w:bookmarkStart w:id="1345" w:name="_Toc33980842"/>
      <w:bookmarkStart w:id="1346" w:name="_Toc36462643"/>
      <w:bookmarkStart w:id="1347" w:name="_Toc36462839"/>
      <w:bookmarkStart w:id="1348" w:name="_Toc43026083"/>
      <w:bookmarkStart w:id="1349" w:name="_Toc49763617"/>
      <w:bookmarkStart w:id="1350" w:name="_Toc56754081"/>
      <w:bookmarkStart w:id="1351" w:name="_Toc114778216"/>
      <w:r w:rsidRPr="00F11966">
        <w:t>5.4.4.37</w:t>
      </w:r>
      <w:r w:rsidRPr="00F11966">
        <w:tab/>
        <w:t>Type: HfcNodeIdRm</w:t>
      </w:r>
      <w:bookmarkEnd w:id="1341"/>
      <w:bookmarkEnd w:id="1342"/>
      <w:bookmarkEnd w:id="1343"/>
      <w:bookmarkEnd w:id="1344"/>
      <w:bookmarkEnd w:id="1345"/>
      <w:bookmarkEnd w:id="1346"/>
      <w:bookmarkEnd w:id="1347"/>
      <w:bookmarkEnd w:id="1348"/>
      <w:bookmarkEnd w:id="1349"/>
      <w:bookmarkEnd w:id="1350"/>
      <w:bookmarkEnd w:id="1351"/>
    </w:p>
    <w:p w14:paraId="665ADFD3" w14:textId="77777777" w:rsidR="00E92CBF" w:rsidRPr="00F11966" w:rsidRDefault="00E92CBF" w:rsidP="00E92CBF">
      <w:r w:rsidRPr="00F11966">
        <w:t>This data type is defined in the same way as the "HfcNodeId" data type, but with the OpenAPI "nullable: true" property.</w:t>
      </w:r>
    </w:p>
    <w:p w14:paraId="47498468" w14:textId="77777777" w:rsidR="00E92CBF" w:rsidRPr="00F11966" w:rsidRDefault="00E92CBF" w:rsidP="00A940B5">
      <w:pPr>
        <w:pStyle w:val="Heading4"/>
      </w:pPr>
      <w:bookmarkStart w:id="1352" w:name="_Toc24925875"/>
      <w:bookmarkStart w:id="1353" w:name="_Toc24926053"/>
      <w:bookmarkStart w:id="1354" w:name="_Toc24926229"/>
      <w:bookmarkStart w:id="1355" w:name="_Toc33964089"/>
      <w:bookmarkStart w:id="1356" w:name="_Toc33980843"/>
      <w:bookmarkStart w:id="1357" w:name="_Toc36462644"/>
      <w:bookmarkStart w:id="1358" w:name="_Toc36462840"/>
      <w:bookmarkStart w:id="1359" w:name="_Toc43026084"/>
      <w:bookmarkStart w:id="1360" w:name="_Toc49763618"/>
      <w:bookmarkStart w:id="1361" w:name="_Toc56754082"/>
      <w:bookmarkStart w:id="1362" w:name="_Toc114778217"/>
      <w:r w:rsidRPr="00F11966">
        <w:lastRenderedPageBreak/>
        <w:t>5.4.4.38</w:t>
      </w:r>
      <w:r w:rsidRPr="00F11966">
        <w:tab/>
        <w:t>Type: WirelineArea</w:t>
      </w:r>
      <w:bookmarkEnd w:id="1352"/>
      <w:bookmarkEnd w:id="1353"/>
      <w:bookmarkEnd w:id="1354"/>
      <w:bookmarkEnd w:id="1355"/>
      <w:bookmarkEnd w:id="1356"/>
      <w:bookmarkEnd w:id="1357"/>
      <w:bookmarkEnd w:id="1358"/>
      <w:bookmarkEnd w:id="1359"/>
      <w:bookmarkEnd w:id="1360"/>
      <w:bookmarkEnd w:id="1361"/>
      <w:bookmarkEnd w:id="1362"/>
    </w:p>
    <w:p w14:paraId="6A69730E" w14:textId="77777777" w:rsidR="00E92CBF" w:rsidRPr="00F11966" w:rsidRDefault="00E92CBF" w:rsidP="00E92CBF">
      <w:pPr>
        <w:pStyle w:val="TH"/>
      </w:pPr>
      <w:r w:rsidRPr="00F11966">
        <w:rPr>
          <w:noProof/>
        </w:rPr>
        <w:t>Table </w:t>
      </w:r>
      <w:r w:rsidRPr="00F11966">
        <w:t xml:space="preserve">5.4.4.38-1: </w:t>
      </w:r>
      <w:r w:rsidRPr="00F11966">
        <w:rPr>
          <w:noProof/>
        </w:rPr>
        <w:t>Definition of type WirelineArea</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97"/>
        <w:gridCol w:w="1559"/>
        <w:gridCol w:w="425"/>
        <w:gridCol w:w="1134"/>
        <w:gridCol w:w="3960"/>
        <w:gridCol w:w="1843"/>
      </w:tblGrid>
      <w:tr w:rsidR="00E92CBF" w:rsidRPr="00F11966" w14:paraId="35B6FA80"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shd w:val="clear" w:color="auto" w:fill="C0C0C0"/>
            <w:hideMark/>
          </w:tcPr>
          <w:p w14:paraId="6A6FC1C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C6A5D30"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785EF7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840EA84" w14:textId="77777777" w:rsidR="00E92CBF" w:rsidRPr="00F11966" w:rsidRDefault="00E92CBF" w:rsidP="00A940B5">
            <w:pPr>
              <w:pStyle w:val="TAH"/>
            </w:pPr>
            <w:r w:rsidRPr="00A940B5">
              <w:t>Cardinality</w:t>
            </w:r>
          </w:p>
        </w:tc>
        <w:tc>
          <w:tcPr>
            <w:tcW w:w="3960" w:type="dxa"/>
            <w:tcBorders>
              <w:top w:val="single" w:sz="4" w:space="0" w:color="auto"/>
              <w:left w:val="single" w:sz="4" w:space="0" w:color="auto"/>
              <w:bottom w:val="single" w:sz="4" w:space="0" w:color="auto"/>
              <w:right w:val="single" w:sz="4" w:space="0" w:color="auto"/>
            </w:tcBorders>
            <w:shd w:val="clear" w:color="auto" w:fill="C0C0C0"/>
            <w:hideMark/>
          </w:tcPr>
          <w:p w14:paraId="1D71CA02" w14:textId="77777777" w:rsidR="00E92CBF" w:rsidRPr="00F11966" w:rsidRDefault="00E92CBF" w:rsidP="00AA7DB8">
            <w:pPr>
              <w:pStyle w:val="TAH"/>
              <w:rPr>
                <w:rFonts w:cs="Arial"/>
                <w:szCs w:val="18"/>
              </w:rPr>
            </w:pPr>
            <w:r w:rsidRPr="00F1196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14:paraId="315F7277" w14:textId="77777777" w:rsidR="00E92CBF" w:rsidRPr="00F11966" w:rsidRDefault="00E92CBF" w:rsidP="00AA7DB8">
            <w:pPr>
              <w:pStyle w:val="TAH"/>
              <w:rPr>
                <w:rFonts w:cs="Arial"/>
                <w:szCs w:val="18"/>
              </w:rPr>
            </w:pPr>
            <w:r w:rsidRPr="00F11966">
              <w:rPr>
                <w:rFonts w:cs="Arial"/>
                <w:szCs w:val="18"/>
              </w:rPr>
              <w:t>Applicability</w:t>
            </w:r>
          </w:p>
        </w:tc>
      </w:tr>
      <w:tr w:rsidR="00E92CBF" w:rsidRPr="00F11966" w14:paraId="0CBBF100"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47B4CDFA" w14:textId="77777777" w:rsidR="00E92CBF" w:rsidRPr="00F11966" w:rsidRDefault="00E92CBF" w:rsidP="00AA7DB8">
            <w:pPr>
              <w:pStyle w:val="TAL"/>
            </w:pPr>
            <w:r w:rsidRPr="00F11966">
              <w:t>globalLineIds</w:t>
            </w:r>
          </w:p>
        </w:tc>
        <w:tc>
          <w:tcPr>
            <w:tcW w:w="1559" w:type="dxa"/>
            <w:tcBorders>
              <w:top w:val="single" w:sz="4" w:space="0" w:color="auto"/>
              <w:left w:val="single" w:sz="4" w:space="0" w:color="auto"/>
              <w:bottom w:val="single" w:sz="4" w:space="0" w:color="auto"/>
              <w:right w:val="single" w:sz="4" w:space="0" w:color="auto"/>
            </w:tcBorders>
          </w:tcPr>
          <w:p w14:paraId="7E4EC29D" w14:textId="77777777" w:rsidR="00E92CBF" w:rsidRPr="00F11966" w:rsidRDefault="00E92CBF" w:rsidP="00AA7DB8">
            <w:pPr>
              <w:pStyle w:val="TAL"/>
            </w:pPr>
            <w:r w:rsidRPr="00F11966">
              <w:t>array(Gli)</w:t>
            </w:r>
          </w:p>
        </w:tc>
        <w:tc>
          <w:tcPr>
            <w:tcW w:w="425" w:type="dxa"/>
            <w:tcBorders>
              <w:top w:val="single" w:sz="4" w:space="0" w:color="auto"/>
              <w:left w:val="single" w:sz="4" w:space="0" w:color="auto"/>
              <w:bottom w:val="single" w:sz="4" w:space="0" w:color="auto"/>
              <w:right w:val="single" w:sz="4" w:space="0" w:color="auto"/>
            </w:tcBorders>
          </w:tcPr>
          <w:p w14:paraId="2E8CF639"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0CEC5D7" w14:textId="77777777" w:rsidR="00E92CBF" w:rsidRPr="00F11966" w:rsidRDefault="00E92CBF" w:rsidP="00AA7DB8">
            <w:pPr>
              <w:pStyle w:val="TAL"/>
            </w:pPr>
            <w:r w:rsidRPr="00F11966">
              <w:t>1..N</w:t>
            </w:r>
          </w:p>
        </w:tc>
        <w:tc>
          <w:tcPr>
            <w:tcW w:w="3960" w:type="dxa"/>
            <w:tcBorders>
              <w:top w:val="single" w:sz="4" w:space="0" w:color="auto"/>
              <w:left w:val="single" w:sz="4" w:space="0" w:color="auto"/>
              <w:bottom w:val="single" w:sz="4" w:space="0" w:color="auto"/>
              <w:right w:val="single" w:sz="4" w:space="0" w:color="auto"/>
            </w:tcBorders>
          </w:tcPr>
          <w:p w14:paraId="4788C0D7" w14:textId="77777777" w:rsidR="00E92CBF" w:rsidRPr="00F11966" w:rsidRDefault="00E92CBF" w:rsidP="00AA7DB8">
            <w:pPr>
              <w:pStyle w:val="TAL"/>
              <w:rPr>
                <w:rFonts w:cs="Arial"/>
                <w:szCs w:val="18"/>
              </w:rPr>
            </w:pPr>
            <w:r w:rsidRPr="00F11966">
              <w:rPr>
                <w:rFonts w:cs="Arial"/>
                <w:szCs w:val="18"/>
              </w:rPr>
              <w:t>List of Global Line Identifiers,</w:t>
            </w:r>
            <w:r w:rsidRPr="00F11966">
              <w:rPr>
                <w:rFonts w:cs="Arial"/>
                <w:szCs w:val="18"/>
                <w:lang w:eastAsia="zh-CN"/>
              </w:rPr>
              <w:t xml:space="preserve"> for a 5G-BRG accessing the 5GC via wireline access network</w:t>
            </w:r>
            <w:r w:rsidRPr="00F11966">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14:paraId="645ADC22" w14:textId="77777777" w:rsidR="00E92CBF" w:rsidRPr="00F11966" w:rsidRDefault="00E92CBF" w:rsidP="00AA7DB8">
            <w:pPr>
              <w:pStyle w:val="TAL"/>
              <w:rPr>
                <w:rFonts w:cs="Arial"/>
                <w:szCs w:val="18"/>
              </w:rPr>
            </w:pPr>
          </w:p>
        </w:tc>
      </w:tr>
      <w:tr w:rsidR="00E92CBF" w:rsidRPr="00F11966" w14:paraId="68C9121F"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21194F04" w14:textId="77777777" w:rsidR="00E92CBF" w:rsidRPr="00F11966" w:rsidRDefault="00E92CBF" w:rsidP="00AA7DB8">
            <w:pPr>
              <w:pStyle w:val="TAL"/>
            </w:pPr>
            <w:r w:rsidRPr="00F11966">
              <w:t>hfcNIds</w:t>
            </w:r>
          </w:p>
        </w:tc>
        <w:tc>
          <w:tcPr>
            <w:tcW w:w="1559" w:type="dxa"/>
            <w:tcBorders>
              <w:top w:val="single" w:sz="4" w:space="0" w:color="auto"/>
              <w:left w:val="single" w:sz="4" w:space="0" w:color="auto"/>
              <w:bottom w:val="single" w:sz="4" w:space="0" w:color="auto"/>
              <w:right w:val="single" w:sz="4" w:space="0" w:color="auto"/>
            </w:tcBorders>
          </w:tcPr>
          <w:p w14:paraId="62F900E7" w14:textId="77777777" w:rsidR="00E92CBF" w:rsidRPr="00F11966" w:rsidRDefault="00E92CBF" w:rsidP="00AA7DB8">
            <w:pPr>
              <w:pStyle w:val="TAL"/>
            </w:pPr>
            <w:r w:rsidRPr="00F11966">
              <w:t>array(HfcNId)</w:t>
            </w:r>
          </w:p>
        </w:tc>
        <w:tc>
          <w:tcPr>
            <w:tcW w:w="425" w:type="dxa"/>
            <w:tcBorders>
              <w:top w:val="single" w:sz="4" w:space="0" w:color="auto"/>
              <w:left w:val="single" w:sz="4" w:space="0" w:color="auto"/>
              <w:bottom w:val="single" w:sz="4" w:space="0" w:color="auto"/>
              <w:right w:val="single" w:sz="4" w:space="0" w:color="auto"/>
            </w:tcBorders>
          </w:tcPr>
          <w:p w14:paraId="05A47D75"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26D9553" w14:textId="77777777" w:rsidR="00E92CBF" w:rsidRPr="00F11966" w:rsidRDefault="00E92CBF" w:rsidP="00AA7DB8">
            <w:pPr>
              <w:pStyle w:val="TAL"/>
            </w:pPr>
            <w:r w:rsidRPr="00F11966">
              <w:t>1..N</w:t>
            </w:r>
          </w:p>
        </w:tc>
        <w:tc>
          <w:tcPr>
            <w:tcW w:w="3960" w:type="dxa"/>
            <w:tcBorders>
              <w:top w:val="single" w:sz="4" w:space="0" w:color="auto"/>
              <w:left w:val="single" w:sz="4" w:space="0" w:color="auto"/>
              <w:bottom w:val="single" w:sz="4" w:space="0" w:color="auto"/>
              <w:right w:val="single" w:sz="4" w:space="0" w:color="auto"/>
            </w:tcBorders>
          </w:tcPr>
          <w:p w14:paraId="11063DE3" w14:textId="77777777" w:rsidR="00E92CBF" w:rsidRPr="00F11966" w:rsidRDefault="00E92CBF" w:rsidP="00AA7DB8">
            <w:pPr>
              <w:pStyle w:val="TAL"/>
              <w:rPr>
                <w:rFonts w:cs="Arial"/>
                <w:szCs w:val="18"/>
              </w:rPr>
            </w:pPr>
            <w:r w:rsidRPr="00F11966">
              <w:rPr>
                <w:rFonts w:cs="Arial"/>
                <w:szCs w:val="18"/>
              </w:rPr>
              <w:t xml:space="preserve">List of HFC Node Ids, </w:t>
            </w:r>
            <w:r w:rsidRPr="00F11966">
              <w:rPr>
                <w:rFonts w:cs="Arial"/>
                <w:szCs w:val="18"/>
                <w:lang w:eastAsia="zh-CN"/>
              </w:rPr>
              <w:t>for a 5G-CRG</w:t>
            </w:r>
            <w:r w:rsidRPr="00F11966">
              <w:rPr>
                <w:rFonts w:cs="Arial" w:hint="eastAsia"/>
                <w:szCs w:val="18"/>
                <w:lang w:eastAsia="zh-CN"/>
              </w:rPr>
              <w:t>/</w:t>
            </w:r>
            <w:r w:rsidRPr="00F11966">
              <w:rPr>
                <w:rFonts w:cs="Arial"/>
                <w:szCs w:val="18"/>
                <w:lang w:eastAsia="zh-CN"/>
              </w:rPr>
              <w:t>FN-CRG is accessing the 5GC via wireline access network</w:t>
            </w:r>
            <w:r w:rsidRPr="00F11966">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14:paraId="3780F1CD" w14:textId="77777777" w:rsidR="00E92CBF" w:rsidRPr="00F11966" w:rsidRDefault="00E92CBF" w:rsidP="00AA7DB8">
            <w:pPr>
              <w:pStyle w:val="TAL"/>
              <w:rPr>
                <w:rFonts w:cs="Arial"/>
                <w:szCs w:val="18"/>
              </w:rPr>
            </w:pPr>
          </w:p>
        </w:tc>
      </w:tr>
      <w:tr w:rsidR="00E92CBF" w:rsidRPr="00F11966" w14:paraId="60528C80"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04C92880" w14:textId="77777777" w:rsidR="00E92CBF" w:rsidRPr="00F11966" w:rsidRDefault="00E92CBF" w:rsidP="00AA7DB8">
            <w:pPr>
              <w:pStyle w:val="TAL"/>
            </w:pPr>
            <w:r w:rsidRPr="00F11966">
              <w:t>areaCodeB</w:t>
            </w:r>
          </w:p>
        </w:tc>
        <w:tc>
          <w:tcPr>
            <w:tcW w:w="1559" w:type="dxa"/>
            <w:tcBorders>
              <w:top w:val="single" w:sz="4" w:space="0" w:color="auto"/>
              <w:left w:val="single" w:sz="4" w:space="0" w:color="auto"/>
              <w:bottom w:val="single" w:sz="4" w:space="0" w:color="auto"/>
              <w:right w:val="single" w:sz="4" w:space="0" w:color="auto"/>
            </w:tcBorders>
          </w:tcPr>
          <w:p w14:paraId="342365EE" w14:textId="77777777" w:rsidR="00E92CBF" w:rsidRPr="00F11966" w:rsidRDefault="00E92CBF" w:rsidP="00AA7DB8">
            <w:pPr>
              <w:pStyle w:val="TAL"/>
            </w:pPr>
            <w:r w:rsidRPr="00F11966">
              <w:t>AreaCode</w:t>
            </w:r>
          </w:p>
        </w:tc>
        <w:tc>
          <w:tcPr>
            <w:tcW w:w="425" w:type="dxa"/>
            <w:tcBorders>
              <w:top w:val="single" w:sz="4" w:space="0" w:color="auto"/>
              <w:left w:val="single" w:sz="4" w:space="0" w:color="auto"/>
              <w:bottom w:val="single" w:sz="4" w:space="0" w:color="auto"/>
              <w:right w:val="single" w:sz="4" w:space="0" w:color="auto"/>
            </w:tcBorders>
          </w:tcPr>
          <w:p w14:paraId="4D0A347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B8BFE12" w14:textId="77777777" w:rsidR="00E92CBF" w:rsidRPr="00F11966" w:rsidRDefault="00E92CBF" w:rsidP="00AA7DB8">
            <w:pPr>
              <w:pStyle w:val="TAL"/>
            </w:pPr>
            <w:r w:rsidRPr="00F11966">
              <w:t>0..1</w:t>
            </w:r>
          </w:p>
        </w:tc>
        <w:tc>
          <w:tcPr>
            <w:tcW w:w="3960" w:type="dxa"/>
            <w:tcBorders>
              <w:top w:val="single" w:sz="4" w:space="0" w:color="auto"/>
              <w:left w:val="single" w:sz="4" w:space="0" w:color="auto"/>
              <w:bottom w:val="single" w:sz="4" w:space="0" w:color="auto"/>
              <w:right w:val="single" w:sz="4" w:space="0" w:color="auto"/>
            </w:tcBorders>
          </w:tcPr>
          <w:p w14:paraId="649EB288" w14:textId="77777777" w:rsidR="00E92CBF" w:rsidRPr="00F11966" w:rsidRDefault="00E92CBF" w:rsidP="00AA7DB8">
            <w:pPr>
              <w:pStyle w:val="TAL"/>
              <w:rPr>
                <w:rFonts w:cs="Arial"/>
                <w:szCs w:val="18"/>
              </w:rPr>
            </w:pPr>
            <w:r w:rsidRPr="00F11966">
              <w:rPr>
                <w:rFonts w:cs="Arial"/>
                <w:szCs w:val="18"/>
              </w:rPr>
              <w:t>Area Code for for 5G-BRG accessing via wireline access network</w:t>
            </w:r>
          </w:p>
        </w:tc>
        <w:tc>
          <w:tcPr>
            <w:tcW w:w="1843" w:type="dxa"/>
            <w:tcBorders>
              <w:top w:val="single" w:sz="4" w:space="0" w:color="auto"/>
              <w:left w:val="single" w:sz="4" w:space="0" w:color="auto"/>
              <w:bottom w:val="single" w:sz="4" w:space="0" w:color="auto"/>
              <w:right w:val="single" w:sz="4" w:space="0" w:color="auto"/>
            </w:tcBorders>
          </w:tcPr>
          <w:p w14:paraId="3733FBE0" w14:textId="77777777" w:rsidR="00E92CBF" w:rsidRPr="00F11966" w:rsidRDefault="00E92CBF" w:rsidP="00AA7DB8">
            <w:pPr>
              <w:pStyle w:val="TAL"/>
              <w:rPr>
                <w:rFonts w:cs="Arial"/>
                <w:szCs w:val="18"/>
              </w:rPr>
            </w:pPr>
          </w:p>
        </w:tc>
      </w:tr>
      <w:tr w:rsidR="00E92CBF" w:rsidRPr="00F11966" w14:paraId="00992FFE"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59E4F951" w14:textId="77777777" w:rsidR="00E92CBF" w:rsidRPr="00F11966" w:rsidRDefault="00E92CBF" w:rsidP="00AA7DB8">
            <w:pPr>
              <w:pStyle w:val="TAL"/>
            </w:pPr>
            <w:r w:rsidRPr="00F11966">
              <w:t>areaCodeC</w:t>
            </w:r>
          </w:p>
        </w:tc>
        <w:tc>
          <w:tcPr>
            <w:tcW w:w="1559" w:type="dxa"/>
            <w:tcBorders>
              <w:top w:val="single" w:sz="4" w:space="0" w:color="auto"/>
              <w:left w:val="single" w:sz="4" w:space="0" w:color="auto"/>
              <w:bottom w:val="single" w:sz="4" w:space="0" w:color="auto"/>
              <w:right w:val="single" w:sz="4" w:space="0" w:color="auto"/>
            </w:tcBorders>
          </w:tcPr>
          <w:p w14:paraId="403D8B11" w14:textId="77777777" w:rsidR="00E92CBF" w:rsidRPr="00F11966" w:rsidRDefault="00E92CBF" w:rsidP="00AA7DB8">
            <w:pPr>
              <w:pStyle w:val="TAL"/>
            </w:pPr>
            <w:r w:rsidRPr="00F11966">
              <w:t>AreaCode</w:t>
            </w:r>
          </w:p>
        </w:tc>
        <w:tc>
          <w:tcPr>
            <w:tcW w:w="425" w:type="dxa"/>
            <w:tcBorders>
              <w:top w:val="single" w:sz="4" w:space="0" w:color="auto"/>
              <w:left w:val="single" w:sz="4" w:space="0" w:color="auto"/>
              <w:bottom w:val="single" w:sz="4" w:space="0" w:color="auto"/>
              <w:right w:val="single" w:sz="4" w:space="0" w:color="auto"/>
            </w:tcBorders>
          </w:tcPr>
          <w:p w14:paraId="140CE192"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4D366213" w14:textId="77777777" w:rsidR="00E92CBF" w:rsidRPr="00F11966" w:rsidRDefault="00E92CBF" w:rsidP="00AA7DB8">
            <w:pPr>
              <w:pStyle w:val="TAL"/>
            </w:pPr>
            <w:r w:rsidRPr="00F11966">
              <w:t>0..1</w:t>
            </w:r>
          </w:p>
        </w:tc>
        <w:tc>
          <w:tcPr>
            <w:tcW w:w="3960" w:type="dxa"/>
            <w:tcBorders>
              <w:top w:val="single" w:sz="4" w:space="0" w:color="auto"/>
              <w:left w:val="single" w:sz="4" w:space="0" w:color="auto"/>
              <w:bottom w:val="single" w:sz="4" w:space="0" w:color="auto"/>
              <w:right w:val="single" w:sz="4" w:space="0" w:color="auto"/>
            </w:tcBorders>
          </w:tcPr>
          <w:p w14:paraId="3A5D4A0B" w14:textId="77777777" w:rsidR="00E92CBF" w:rsidRPr="00F11966" w:rsidRDefault="00E92CBF" w:rsidP="00AA7DB8">
            <w:pPr>
              <w:pStyle w:val="TAL"/>
              <w:rPr>
                <w:rFonts w:cs="Arial"/>
                <w:szCs w:val="18"/>
              </w:rPr>
            </w:pPr>
            <w:r w:rsidRPr="00F11966">
              <w:rPr>
                <w:rFonts w:cs="Arial"/>
                <w:szCs w:val="18"/>
              </w:rPr>
              <w:t xml:space="preserve">Area Code for </w:t>
            </w:r>
            <w:r w:rsidRPr="00F11966">
              <w:rPr>
                <w:rFonts w:cs="Arial"/>
                <w:szCs w:val="18"/>
                <w:lang w:eastAsia="zh-CN"/>
              </w:rPr>
              <w:t>5G-CRG</w:t>
            </w:r>
            <w:r w:rsidRPr="00F11966">
              <w:rPr>
                <w:rFonts w:cs="Arial" w:hint="eastAsia"/>
                <w:szCs w:val="18"/>
                <w:lang w:eastAsia="zh-CN"/>
              </w:rPr>
              <w:t>/</w:t>
            </w:r>
            <w:r w:rsidRPr="00F11966">
              <w:rPr>
                <w:rFonts w:cs="Arial"/>
                <w:szCs w:val="18"/>
                <w:lang w:eastAsia="zh-CN"/>
              </w:rPr>
              <w:t>FN-CRG is accessing via wireline access network</w:t>
            </w:r>
            <w:r w:rsidRPr="00F11966">
              <w:rPr>
                <w:rFonts w:cs="Arial"/>
                <w:szCs w:val="18"/>
              </w:rPr>
              <w:t xml:space="preserve"> </w:t>
            </w:r>
          </w:p>
        </w:tc>
        <w:tc>
          <w:tcPr>
            <w:tcW w:w="1843" w:type="dxa"/>
            <w:tcBorders>
              <w:top w:val="single" w:sz="4" w:space="0" w:color="auto"/>
              <w:left w:val="single" w:sz="4" w:space="0" w:color="auto"/>
              <w:bottom w:val="single" w:sz="4" w:space="0" w:color="auto"/>
              <w:right w:val="single" w:sz="4" w:space="0" w:color="auto"/>
            </w:tcBorders>
          </w:tcPr>
          <w:p w14:paraId="27EE6B5A" w14:textId="77777777" w:rsidR="00E92CBF" w:rsidRPr="00F11966" w:rsidRDefault="00E92CBF" w:rsidP="00AA7DB8">
            <w:pPr>
              <w:pStyle w:val="TAL"/>
              <w:rPr>
                <w:rFonts w:cs="Arial"/>
                <w:szCs w:val="18"/>
              </w:rPr>
            </w:pPr>
          </w:p>
        </w:tc>
      </w:tr>
      <w:tr w:rsidR="00E92CBF" w:rsidRPr="00F11966" w14:paraId="28821E89" w14:textId="77777777" w:rsidTr="00AA7DB8">
        <w:trPr>
          <w:jc w:val="center"/>
        </w:trPr>
        <w:tc>
          <w:tcPr>
            <w:tcW w:w="9918" w:type="dxa"/>
            <w:gridSpan w:val="6"/>
            <w:tcBorders>
              <w:top w:val="single" w:sz="4" w:space="0" w:color="auto"/>
              <w:left w:val="single" w:sz="4" w:space="0" w:color="auto"/>
              <w:bottom w:val="single" w:sz="4" w:space="0" w:color="auto"/>
              <w:right w:val="single" w:sz="4" w:space="0" w:color="auto"/>
            </w:tcBorders>
          </w:tcPr>
          <w:p w14:paraId="0FD2E404" w14:textId="77777777" w:rsidR="00E92CBF" w:rsidRPr="00F11966" w:rsidRDefault="00E92CBF" w:rsidP="00AA7DB8">
            <w:pPr>
              <w:pStyle w:val="TAN"/>
              <w:rPr>
                <w:rFonts w:cs="Arial"/>
                <w:szCs w:val="18"/>
              </w:rPr>
            </w:pPr>
            <w:r w:rsidRPr="00F11966">
              <w:rPr>
                <w:rFonts w:cs="Arial"/>
                <w:szCs w:val="18"/>
              </w:rPr>
              <w:t>NOTE:</w:t>
            </w:r>
            <w:r w:rsidRPr="00F11966">
              <w:tab/>
              <w:t>One and only one of the "globLineIds", "hfcNIds", "areaCodeB" and "areaCodeC" attributes shall be included in a WirelineArea data structure.</w:t>
            </w:r>
          </w:p>
        </w:tc>
      </w:tr>
    </w:tbl>
    <w:p w14:paraId="22DA2BC6" w14:textId="77777777" w:rsidR="00E92CBF" w:rsidRPr="00F11966" w:rsidRDefault="00E92CBF" w:rsidP="00E92CBF"/>
    <w:p w14:paraId="26CE1D64" w14:textId="77777777" w:rsidR="00E92CBF" w:rsidRPr="00F11966" w:rsidRDefault="00E92CBF" w:rsidP="00E92CBF"/>
    <w:p w14:paraId="4C4A47FA" w14:textId="77777777" w:rsidR="00E92CBF" w:rsidRPr="00F11966" w:rsidRDefault="00E92CBF" w:rsidP="00A940B5">
      <w:pPr>
        <w:pStyle w:val="Heading4"/>
      </w:pPr>
      <w:bookmarkStart w:id="1363" w:name="_Toc24925876"/>
      <w:bookmarkStart w:id="1364" w:name="_Toc24926054"/>
      <w:bookmarkStart w:id="1365" w:name="_Toc24926230"/>
      <w:bookmarkStart w:id="1366" w:name="_Toc33964090"/>
      <w:bookmarkStart w:id="1367" w:name="_Toc33980844"/>
      <w:bookmarkStart w:id="1368" w:name="_Toc36462645"/>
      <w:bookmarkStart w:id="1369" w:name="_Toc36462841"/>
      <w:bookmarkStart w:id="1370" w:name="_Toc43026085"/>
      <w:bookmarkStart w:id="1371" w:name="_Toc49763619"/>
      <w:bookmarkStart w:id="1372" w:name="_Toc56754083"/>
      <w:bookmarkStart w:id="1373" w:name="_Toc114778218"/>
      <w:r w:rsidRPr="00F11966">
        <w:t>5.4.4.39</w:t>
      </w:r>
      <w:r w:rsidRPr="00F11966">
        <w:tab/>
        <w:t>Type: WirelineServiceAreaRestriction</w:t>
      </w:r>
      <w:bookmarkEnd w:id="1363"/>
      <w:bookmarkEnd w:id="1364"/>
      <w:bookmarkEnd w:id="1365"/>
      <w:bookmarkEnd w:id="1366"/>
      <w:bookmarkEnd w:id="1367"/>
      <w:bookmarkEnd w:id="1368"/>
      <w:bookmarkEnd w:id="1369"/>
      <w:bookmarkEnd w:id="1370"/>
      <w:bookmarkEnd w:id="1371"/>
      <w:bookmarkEnd w:id="1372"/>
      <w:bookmarkEnd w:id="1373"/>
    </w:p>
    <w:p w14:paraId="58B81E51" w14:textId="77777777" w:rsidR="00E92CBF" w:rsidRPr="00F11966" w:rsidRDefault="00E92CBF" w:rsidP="00E92CBF">
      <w:pPr>
        <w:pStyle w:val="TH"/>
      </w:pPr>
      <w:r w:rsidRPr="00F11966">
        <w:rPr>
          <w:noProof/>
        </w:rPr>
        <w:t>Table </w:t>
      </w:r>
      <w:r w:rsidRPr="00F11966">
        <w:t xml:space="preserve">5.4.4.39-1: </w:t>
      </w:r>
      <w:r w:rsidRPr="00F11966">
        <w:rPr>
          <w:noProof/>
        </w:rPr>
        <w:t>Definition of type WirelineServiceAreaRestriction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2CA7D2B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2A6FFF84"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5AA289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BE5220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057E85E"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77A5F5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FFEDDC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D4A7431" w14:textId="77777777" w:rsidR="00E92CBF" w:rsidRPr="00F11966" w:rsidRDefault="00E92CBF" w:rsidP="00AA7DB8">
            <w:pPr>
              <w:pStyle w:val="TAL"/>
            </w:pPr>
            <w:r w:rsidRPr="00F11966">
              <w:t>restrictionType</w:t>
            </w:r>
          </w:p>
        </w:tc>
        <w:tc>
          <w:tcPr>
            <w:tcW w:w="1559" w:type="dxa"/>
            <w:tcBorders>
              <w:top w:val="single" w:sz="4" w:space="0" w:color="auto"/>
              <w:left w:val="single" w:sz="4" w:space="0" w:color="auto"/>
              <w:bottom w:val="single" w:sz="4" w:space="0" w:color="auto"/>
              <w:right w:val="single" w:sz="4" w:space="0" w:color="auto"/>
            </w:tcBorders>
          </w:tcPr>
          <w:p w14:paraId="6C5855DD" w14:textId="77777777" w:rsidR="00E92CBF" w:rsidRPr="00F11966" w:rsidRDefault="00E92CBF" w:rsidP="00AA7DB8">
            <w:pPr>
              <w:pStyle w:val="TAL"/>
            </w:pPr>
            <w:r w:rsidRPr="00F11966">
              <w:t>RestrictionType</w:t>
            </w:r>
          </w:p>
        </w:tc>
        <w:tc>
          <w:tcPr>
            <w:tcW w:w="425" w:type="dxa"/>
            <w:tcBorders>
              <w:top w:val="single" w:sz="4" w:space="0" w:color="auto"/>
              <w:left w:val="single" w:sz="4" w:space="0" w:color="auto"/>
              <w:bottom w:val="single" w:sz="4" w:space="0" w:color="auto"/>
              <w:right w:val="single" w:sz="4" w:space="0" w:color="auto"/>
            </w:tcBorders>
          </w:tcPr>
          <w:p w14:paraId="13E2E5D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2991C64"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6E2D848" w14:textId="77777777" w:rsidR="00E92CBF" w:rsidRPr="00F11966" w:rsidRDefault="00E92CBF" w:rsidP="00AA7DB8">
            <w:pPr>
              <w:pStyle w:val="TAL"/>
              <w:rPr>
                <w:rFonts w:cs="Arial"/>
                <w:szCs w:val="18"/>
              </w:rPr>
            </w:pPr>
            <w:r w:rsidRPr="00F11966">
              <w:rPr>
                <w:rFonts w:cs="Arial"/>
                <w:szCs w:val="18"/>
              </w:rPr>
              <w:t>string</w:t>
            </w:r>
            <w:r w:rsidRPr="00F11966">
              <w:rPr>
                <w:rFonts w:cs="Arial"/>
                <w:szCs w:val="18"/>
              </w:rPr>
              <w:br/>
              <w:t>"ALLOWED_AREAS" or</w:t>
            </w:r>
            <w:r w:rsidRPr="00F11966">
              <w:rPr>
                <w:rFonts w:cs="Arial"/>
                <w:szCs w:val="18"/>
              </w:rPr>
              <w:br/>
              <w:t>"NOT_ALLOWED_AREAS"</w:t>
            </w:r>
          </w:p>
          <w:p w14:paraId="07902598" w14:textId="77777777" w:rsidR="00E92CBF" w:rsidRPr="00F11966" w:rsidRDefault="00E92CBF" w:rsidP="00AA7DB8">
            <w:pPr>
              <w:pStyle w:val="TAL"/>
              <w:rPr>
                <w:rFonts w:cs="Arial"/>
                <w:szCs w:val="18"/>
              </w:rPr>
            </w:pPr>
            <w:r w:rsidRPr="00F11966">
              <w:rPr>
                <w:rStyle w:val="TANChar"/>
              </w:rPr>
              <w:t>(NOTE</w:t>
            </w:r>
            <w:r w:rsidRPr="00F11966">
              <w:rPr>
                <w:sz w:val="20"/>
              </w:rPr>
              <w:t> </w:t>
            </w:r>
            <w:r w:rsidRPr="00F11966">
              <w:rPr>
                <w:szCs w:val="18"/>
              </w:rPr>
              <w:t>1</w:t>
            </w:r>
            <w:r w:rsidRPr="00F11966">
              <w:rPr>
                <w:lang w:eastAsia="zh-CN"/>
              </w:rPr>
              <w:t>)</w:t>
            </w:r>
          </w:p>
        </w:tc>
      </w:tr>
      <w:tr w:rsidR="00E92CBF" w:rsidRPr="00F11966" w14:paraId="08DD04EC"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F8E3564" w14:textId="77777777" w:rsidR="00E92CBF" w:rsidRPr="00F11966" w:rsidRDefault="00E92CBF" w:rsidP="00AA7DB8">
            <w:pPr>
              <w:pStyle w:val="TAL"/>
            </w:pPr>
            <w:r w:rsidRPr="00F11966">
              <w:t>areas</w:t>
            </w:r>
          </w:p>
        </w:tc>
        <w:tc>
          <w:tcPr>
            <w:tcW w:w="1559" w:type="dxa"/>
            <w:tcBorders>
              <w:top w:val="single" w:sz="4" w:space="0" w:color="auto"/>
              <w:left w:val="single" w:sz="4" w:space="0" w:color="auto"/>
              <w:bottom w:val="single" w:sz="4" w:space="0" w:color="auto"/>
              <w:right w:val="single" w:sz="4" w:space="0" w:color="auto"/>
            </w:tcBorders>
          </w:tcPr>
          <w:p w14:paraId="7DA315F7" w14:textId="77777777" w:rsidR="00E92CBF" w:rsidRPr="00F11966" w:rsidRDefault="00E92CBF" w:rsidP="00AA7DB8">
            <w:pPr>
              <w:pStyle w:val="TAL"/>
            </w:pPr>
            <w:r w:rsidRPr="00F11966">
              <w:t>array(WirelineArea)</w:t>
            </w:r>
          </w:p>
        </w:tc>
        <w:tc>
          <w:tcPr>
            <w:tcW w:w="425" w:type="dxa"/>
            <w:tcBorders>
              <w:top w:val="single" w:sz="4" w:space="0" w:color="auto"/>
              <w:left w:val="single" w:sz="4" w:space="0" w:color="auto"/>
              <w:bottom w:val="single" w:sz="4" w:space="0" w:color="auto"/>
              <w:right w:val="single" w:sz="4" w:space="0" w:color="auto"/>
            </w:tcBorders>
          </w:tcPr>
          <w:p w14:paraId="748EA05C"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EAADE8A" w14:textId="77777777" w:rsidR="00E92CBF" w:rsidRPr="00F11966" w:rsidRDefault="00E92CBF" w:rsidP="00AA7DB8">
            <w:pPr>
              <w:pStyle w:val="TAL"/>
            </w:pPr>
            <w:r w:rsidRPr="00F11966">
              <w:t>0..N</w:t>
            </w:r>
          </w:p>
        </w:tc>
        <w:tc>
          <w:tcPr>
            <w:tcW w:w="4359" w:type="dxa"/>
            <w:tcBorders>
              <w:top w:val="single" w:sz="4" w:space="0" w:color="auto"/>
              <w:left w:val="single" w:sz="4" w:space="0" w:color="auto"/>
              <w:bottom w:val="single" w:sz="4" w:space="0" w:color="auto"/>
              <w:right w:val="single" w:sz="4" w:space="0" w:color="auto"/>
            </w:tcBorders>
          </w:tcPr>
          <w:p w14:paraId="1C280404" w14:textId="77777777" w:rsidR="00E92CBF" w:rsidRPr="00F11966" w:rsidRDefault="00E92CBF" w:rsidP="00AA7DB8">
            <w:pPr>
              <w:pStyle w:val="TAL"/>
              <w:rPr>
                <w:rFonts w:cs="Arial"/>
                <w:szCs w:val="18"/>
              </w:rPr>
            </w:pPr>
            <w:r w:rsidRPr="00F11966">
              <w:rPr>
                <w:rFonts w:cs="Arial"/>
                <w:szCs w:val="18"/>
              </w:rPr>
              <w:t xml:space="preserve">A list of Areas. </w:t>
            </w:r>
            <w:r w:rsidRPr="00F11966">
              <w:rPr>
                <w:rFonts w:cs="Arial"/>
                <w:szCs w:val="18"/>
              </w:rPr>
              <w:br/>
              <w:t>These areas are:</w:t>
            </w:r>
          </w:p>
          <w:p w14:paraId="462EC38D" w14:textId="77777777" w:rsidR="00E92CBF" w:rsidRPr="00F11966" w:rsidRDefault="00E92CBF" w:rsidP="00AA7DB8">
            <w:pPr>
              <w:pStyle w:val="TAL"/>
              <w:ind w:left="592" w:hanging="232"/>
              <w:rPr>
                <w:rFonts w:cs="Arial"/>
                <w:szCs w:val="18"/>
              </w:rPr>
            </w:pPr>
            <w:bookmarkStart w:id="1374" w:name="_PERM_MCCTEMPBM_CRPT77790052___2"/>
            <w:r w:rsidRPr="00F11966">
              <w:rPr>
                <w:rFonts w:cs="Arial"/>
                <w:szCs w:val="18"/>
                <w:lang w:val="en-US" w:eastAsia="zh-CN"/>
              </w:rPr>
              <w:t>-</w:t>
            </w:r>
            <w:r w:rsidRPr="00F11966">
              <w:tab/>
            </w:r>
            <w:r w:rsidRPr="00F11966">
              <w:rPr>
                <w:rFonts w:cs="Arial"/>
                <w:szCs w:val="18"/>
              </w:rPr>
              <w:t>allowed areas if RestrictionType is "ALLOWED_AREAS"</w:t>
            </w:r>
          </w:p>
          <w:p w14:paraId="0B10D79C" w14:textId="77777777" w:rsidR="00E92CBF" w:rsidRPr="00F11966" w:rsidRDefault="00E92CBF" w:rsidP="00AA7DB8">
            <w:pPr>
              <w:pStyle w:val="TAL"/>
              <w:ind w:left="592" w:hanging="232"/>
              <w:rPr>
                <w:rFonts w:cs="Arial"/>
                <w:szCs w:val="18"/>
              </w:rPr>
            </w:pPr>
            <w:r w:rsidRPr="00F11966">
              <w:rPr>
                <w:rFonts w:cs="Arial"/>
                <w:szCs w:val="18"/>
                <w:lang w:val="en-US" w:eastAsia="zh-CN"/>
              </w:rPr>
              <w:t>-</w:t>
            </w:r>
            <w:r w:rsidRPr="00F11966">
              <w:tab/>
            </w:r>
            <w:r w:rsidRPr="00F11966">
              <w:rPr>
                <w:rFonts w:cs="Arial"/>
                <w:szCs w:val="18"/>
              </w:rPr>
              <w:t>not allowed areas if RestrictionType is "NOT_ALLOWED_AREAS"</w:t>
            </w:r>
          </w:p>
          <w:bookmarkEnd w:id="1374"/>
          <w:p w14:paraId="5B69E758" w14:textId="5C2C90CD" w:rsidR="00E92CBF" w:rsidRPr="00F11966" w:rsidRDefault="00E92CBF" w:rsidP="00A940B5">
            <w:pPr>
              <w:pStyle w:val="TAL"/>
              <w:rPr>
                <w:rFonts w:cs="Arial"/>
                <w:szCs w:val="18"/>
              </w:rPr>
            </w:pPr>
            <w:r w:rsidRPr="00F11966">
              <w:rPr>
                <w:rStyle w:val="TANChar"/>
              </w:rPr>
              <w:t>(NOTE</w:t>
            </w:r>
            <w:r w:rsidRPr="00F11966">
              <w:rPr>
                <w:sz w:val="20"/>
              </w:rPr>
              <w:t> </w:t>
            </w:r>
            <w:r w:rsidRPr="00F11966">
              <w:rPr>
                <w:szCs w:val="18"/>
              </w:rPr>
              <w:t>1</w:t>
            </w:r>
            <w:r w:rsidRPr="00F11966">
              <w:rPr>
                <w:lang w:eastAsia="zh-CN"/>
              </w:rPr>
              <w:t>)</w:t>
            </w:r>
            <w:r w:rsidRPr="00F11966">
              <w:rPr>
                <w:rStyle w:val="TANChar"/>
              </w:rPr>
              <w:t xml:space="preserve"> (NOTE</w:t>
            </w:r>
            <w:r w:rsidRPr="00F11966">
              <w:rPr>
                <w:sz w:val="20"/>
              </w:rPr>
              <w:t> </w:t>
            </w:r>
            <w:r w:rsidRPr="00F11966">
              <w:rPr>
                <w:szCs w:val="18"/>
              </w:rPr>
              <w:t>2</w:t>
            </w:r>
            <w:r w:rsidRPr="00F11966">
              <w:rPr>
                <w:lang w:eastAsia="zh-CN"/>
              </w:rPr>
              <w:t>)</w:t>
            </w:r>
            <w:bookmarkStart w:id="1375" w:name="_MCCTEMPBM_CRPT77790053___2"/>
            <w:bookmarkEnd w:id="1375"/>
          </w:p>
        </w:tc>
      </w:tr>
      <w:tr w:rsidR="00E92CBF" w:rsidRPr="00F11966" w14:paraId="6174173C" w14:textId="77777777" w:rsidTr="00AA7DB8">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22127F11" w14:textId="77777777" w:rsidR="00E92CBF" w:rsidRPr="00F11966" w:rsidRDefault="00E92CBF" w:rsidP="00AA7DB8">
            <w:pPr>
              <w:pStyle w:val="TAN"/>
              <w:rPr>
                <w:lang w:eastAsia="zh-CN"/>
              </w:rPr>
            </w:pPr>
            <w:r w:rsidRPr="00F11966">
              <w:t>NOTE</w:t>
            </w:r>
            <w:r w:rsidRPr="00F11966">
              <w:rPr>
                <w:sz w:val="20"/>
              </w:rPr>
              <w:t> </w:t>
            </w:r>
            <w:r w:rsidRPr="00F11966">
              <w:rPr>
                <w:szCs w:val="18"/>
              </w:rPr>
              <w:t>1</w:t>
            </w:r>
            <w:r w:rsidRPr="00F11966">
              <w:t>:</w:t>
            </w:r>
            <w:r w:rsidRPr="00F11966">
              <w:tab/>
              <w:t>The "restrictionType" attribute and the "areas" attribute shall be either both present or absent</w:t>
            </w:r>
            <w:r w:rsidRPr="00F11966">
              <w:rPr>
                <w:rFonts w:hint="eastAsia"/>
                <w:lang w:eastAsia="zh-CN"/>
              </w:rPr>
              <w:t>.</w:t>
            </w:r>
          </w:p>
          <w:p w14:paraId="3AA184E5" w14:textId="77777777" w:rsidR="00E92CBF" w:rsidRPr="00F11966" w:rsidRDefault="00E92CBF" w:rsidP="00AA7DB8">
            <w:pPr>
              <w:pStyle w:val="TAN"/>
              <w:rPr>
                <w:lang w:eastAsia="zh-CN"/>
              </w:rPr>
            </w:pPr>
            <w:r w:rsidRPr="00F11966">
              <w:t>NOTE</w:t>
            </w:r>
            <w:r w:rsidRPr="00F11966">
              <w:rPr>
                <w:sz w:val="20"/>
              </w:rPr>
              <w:t> </w:t>
            </w:r>
            <w:r w:rsidRPr="00F11966">
              <w:rPr>
                <w:szCs w:val="18"/>
              </w:rPr>
              <w:t>2</w:t>
            </w:r>
            <w:r w:rsidRPr="00F11966">
              <w:t>:</w:t>
            </w:r>
            <w:r w:rsidRPr="00F11966">
              <w:tab/>
              <w:t>The empty array is used when service is allowed/restricted nowhere</w:t>
            </w:r>
            <w:r w:rsidRPr="00F11966">
              <w:rPr>
                <w:rFonts w:hint="eastAsia"/>
                <w:lang w:eastAsia="zh-CN"/>
              </w:rPr>
              <w:t>.</w:t>
            </w:r>
          </w:p>
        </w:tc>
      </w:tr>
    </w:tbl>
    <w:p w14:paraId="3DAC5507" w14:textId="77777777" w:rsidR="00E92CBF" w:rsidRPr="00F11966" w:rsidRDefault="00E92CBF" w:rsidP="00E92CBF"/>
    <w:p w14:paraId="1746CD87" w14:textId="77777777" w:rsidR="00E92CBF" w:rsidRPr="00F11966" w:rsidRDefault="00E92CBF" w:rsidP="00A940B5">
      <w:pPr>
        <w:pStyle w:val="Heading4"/>
      </w:pPr>
      <w:bookmarkStart w:id="1376" w:name="_Toc24925877"/>
      <w:bookmarkStart w:id="1377" w:name="_Toc24926055"/>
      <w:bookmarkStart w:id="1378" w:name="_Toc24926231"/>
      <w:bookmarkStart w:id="1379" w:name="_Toc33964091"/>
      <w:bookmarkStart w:id="1380" w:name="_Toc33980845"/>
      <w:bookmarkStart w:id="1381" w:name="_Toc36462646"/>
      <w:bookmarkStart w:id="1382" w:name="_Toc36462842"/>
      <w:bookmarkStart w:id="1383" w:name="_Toc43026086"/>
      <w:bookmarkStart w:id="1384" w:name="_Toc49763620"/>
      <w:bookmarkStart w:id="1385" w:name="_Toc56754084"/>
      <w:bookmarkStart w:id="1386" w:name="_Toc114778219"/>
      <w:r w:rsidRPr="00F11966">
        <w:lastRenderedPageBreak/>
        <w:t>5.4.4.40</w:t>
      </w:r>
      <w:r w:rsidRPr="00F11966">
        <w:tab/>
        <w:t>Type: ApnRateStatus</w:t>
      </w:r>
      <w:bookmarkEnd w:id="1376"/>
      <w:bookmarkEnd w:id="1377"/>
      <w:bookmarkEnd w:id="1378"/>
      <w:bookmarkEnd w:id="1379"/>
      <w:bookmarkEnd w:id="1380"/>
      <w:bookmarkEnd w:id="1381"/>
      <w:bookmarkEnd w:id="1382"/>
      <w:bookmarkEnd w:id="1383"/>
      <w:bookmarkEnd w:id="1384"/>
      <w:bookmarkEnd w:id="1385"/>
      <w:bookmarkEnd w:id="1386"/>
    </w:p>
    <w:p w14:paraId="124781AC" w14:textId="77777777" w:rsidR="00E92CBF" w:rsidRPr="00F11966" w:rsidRDefault="00E92CBF" w:rsidP="00E92CBF">
      <w:pPr>
        <w:pStyle w:val="TH"/>
      </w:pPr>
      <w:r w:rsidRPr="00F11966">
        <w:rPr>
          <w:noProof/>
        </w:rPr>
        <w:t>Table </w:t>
      </w:r>
      <w:r w:rsidRPr="00F11966">
        <w:t xml:space="preserve">5.4.4.40-1: </w:t>
      </w:r>
      <w:r w:rsidRPr="00F11966">
        <w:rPr>
          <w:noProof/>
        </w:rPr>
        <w:t>Definition of type</w:t>
      </w:r>
      <w:r w:rsidRPr="00F11966">
        <w:t xml:space="preserve"> ApnRateStatus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84B2A3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C465DD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28B6125"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1A7FF8"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BABF10E"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E4BAD7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38CA27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69F545A" w14:textId="77777777" w:rsidR="00E92CBF" w:rsidRPr="00F11966" w:rsidRDefault="00E92CBF" w:rsidP="00AA7DB8">
            <w:pPr>
              <w:pStyle w:val="TAL"/>
              <w:rPr>
                <w:lang w:eastAsia="zh-CN"/>
              </w:rPr>
            </w:pPr>
            <w:r w:rsidRPr="00F11966">
              <w:rPr>
                <w:lang w:eastAsia="zh-CN"/>
              </w:rPr>
              <w:t>remainPacketsUl</w:t>
            </w:r>
          </w:p>
        </w:tc>
        <w:tc>
          <w:tcPr>
            <w:tcW w:w="1559" w:type="dxa"/>
            <w:tcBorders>
              <w:top w:val="single" w:sz="4" w:space="0" w:color="auto"/>
              <w:left w:val="single" w:sz="4" w:space="0" w:color="auto"/>
              <w:bottom w:val="single" w:sz="4" w:space="0" w:color="auto"/>
              <w:right w:val="single" w:sz="4" w:space="0" w:color="auto"/>
            </w:tcBorders>
          </w:tcPr>
          <w:p w14:paraId="6973C866"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19DBEABE"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4C92DE7"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4F2B735" w14:textId="77777777" w:rsidR="00E92CBF" w:rsidRPr="00F11966" w:rsidRDefault="00E92CBF" w:rsidP="00AA7DB8">
            <w:pPr>
              <w:pStyle w:val="TAL"/>
            </w:pPr>
            <w:r w:rsidRPr="00F11966">
              <w:t>This IE shall be included if available.</w:t>
            </w:r>
          </w:p>
          <w:p w14:paraId="7E6B403F" w14:textId="77777777" w:rsidR="00E92CBF" w:rsidRPr="00F11966" w:rsidRDefault="00E92CBF" w:rsidP="00AA7DB8">
            <w:pPr>
              <w:pStyle w:val="TAL"/>
            </w:pPr>
            <w:r w:rsidRPr="00F11966">
              <w:t>When present, it shall contain the number of packets the UE is allowed to send uplink in the given time unit for the given APN (all PDN connections of the UE to this APN see clause 4.7.7.3 in 3GPP TS 23.401 [33]).</w:t>
            </w:r>
          </w:p>
        </w:tc>
      </w:tr>
      <w:tr w:rsidR="00E92CBF" w:rsidRPr="00F11966" w14:paraId="3AF11DB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5420A3E" w14:textId="77777777" w:rsidR="00E92CBF" w:rsidRPr="00F11966" w:rsidRDefault="00E92CBF" w:rsidP="00AA7DB8">
            <w:pPr>
              <w:pStyle w:val="TAL"/>
              <w:rPr>
                <w:lang w:eastAsia="zh-CN"/>
              </w:rPr>
            </w:pPr>
            <w:r w:rsidRPr="00F11966">
              <w:rPr>
                <w:lang w:eastAsia="zh-CN"/>
              </w:rPr>
              <w:t>remainPacketsDl</w:t>
            </w:r>
          </w:p>
        </w:tc>
        <w:tc>
          <w:tcPr>
            <w:tcW w:w="1559" w:type="dxa"/>
            <w:tcBorders>
              <w:top w:val="single" w:sz="4" w:space="0" w:color="auto"/>
              <w:left w:val="single" w:sz="4" w:space="0" w:color="auto"/>
              <w:bottom w:val="single" w:sz="4" w:space="0" w:color="auto"/>
              <w:right w:val="single" w:sz="4" w:space="0" w:color="auto"/>
            </w:tcBorders>
          </w:tcPr>
          <w:p w14:paraId="018FEA55"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091D7176"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9966049"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8F89A23" w14:textId="77777777" w:rsidR="00E92CBF" w:rsidRPr="00F11966" w:rsidRDefault="00E92CBF" w:rsidP="00AA7DB8">
            <w:pPr>
              <w:pStyle w:val="TAL"/>
            </w:pPr>
            <w:r w:rsidRPr="00F11966">
              <w:t>This IE shall be included if available.</w:t>
            </w:r>
          </w:p>
          <w:p w14:paraId="643E0921" w14:textId="77777777" w:rsidR="00E92CBF" w:rsidRPr="00F11966" w:rsidRDefault="00E92CBF" w:rsidP="00AA7DB8">
            <w:pPr>
              <w:pStyle w:val="TAL"/>
            </w:pPr>
            <w:r w:rsidRPr="00F11966">
              <w:t>When present, it shall contain the number of packets, which the UE is allowed to send downlink for the given time unit period of time and for the given APN (all PDN connections of the UE to this APN, see clause 4.7.7.3 in 3GPP TS 23.401 [33]).</w:t>
            </w:r>
          </w:p>
        </w:tc>
      </w:tr>
      <w:tr w:rsidR="00E92CBF" w:rsidRPr="00F11966" w14:paraId="60702992"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F0DD071" w14:textId="77777777" w:rsidR="00E92CBF" w:rsidRPr="00F11966" w:rsidRDefault="00E92CBF" w:rsidP="00AA7DB8">
            <w:pPr>
              <w:pStyle w:val="TAL"/>
              <w:rPr>
                <w:lang w:eastAsia="zh-CN"/>
              </w:rPr>
            </w:pPr>
            <w:r w:rsidRPr="00F11966">
              <w:rPr>
                <w:rFonts w:hint="eastAsia"/>
                <w:lang w:eastAsia="zh-CN"/>
              </w:rPr>
              <w:t>validityTime</w:t>
            </w:r>
          </w:p>
        </w:tc>
        <w:tc>
          <w:tcPr>
            <w:tcW w:w="1559" w:type="dxa"/>
            <w:tcBorders>
              <w:top w:val="single" w:sz="4" w:space="0" w:color="auto"/>
              <w:left w:val="single" w:sz="4" w:space="0" w:color="auto"/>
              <w:bottom w:val="single" w:sz="4" w:space="0" w:color="auto"/>
              <w:right w:val="single" w:sz="4" w:space="0" w:color="auto"/>
            </w:tcBorders>
          </w:tcPr>
          <w:p w14:paraId="60026C85" w14:textId="77777777" w:rsidR="00E92CBF" w:rsidRPr="00F11966" w:rsidRDefault="00E92CBF" w:rsidP="00AA7DB8">
            <w:pPr>
              <w:pStyle w:val="TAL"/>
              <w:rPr>
                <w:lang w:eastAsia="zh-CN"/>
              </w:rPr>
            </w:pPr>
            <w:r w:rsidRPr="00F11966">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580A129E"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5790B3F"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FB12D2D" w14:textId="77777777" w:rsidR="00E92CBF" w:rsidRPr="00F11966" w:rsidRDefault="00E92CBF" w:rsidP="00AA7DB8">
            <w:pPr>
              <w:pStyle w:val="TAL"/>
            </w:pPr>
            <w:r w:rsidRPr="00F11966">
              <w:t>This IE shall be included if available.</w:t>
            </w:r>
          </w:p>
          <w:p w14:paraId="2B1F0784" w14:textId="77777777" w:rsidR="00E92CBF" w:rsidRPr="00F11966" w:rsidRDefault="00E92CBF" w:rsidP="00AA7DB8">
            <w:pPr>
              <w:pStyle w:val="TAL"/>
            </w:pPr>
            <w:r w:rsidRPr="00F11966">
              <w:t>When present, it shall indicate the period of time during which the APN rate control status will remain valid.</w:t>
            </w:r>
          </w:p>
        </w:tc>
      </w:tr>
      <w:tr w:rsidR="00E92CBF" w:rsidRPr="00F11966" w14:paraId="2DD4735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9F79EFB" w14:textId="77777777" w:rsidR="00E92CBF" w:rsidRPr="00F11966" w:rsidRDefault="00E92CBF" w:rsidP="00AA7DB8">
            <w:pPr>
              <w:pStyle w:val="TAL"/>
              <w:rPr>
                <w:lang w:eastAsia="zh-CN"/>
              </w:rPr>
            </w:pPr>
            <w:r w:rsidRPr="00F11966">
              <w:rPr>
                <w:lang w:eastAsia="zh-CN"/>
              </w:rPr>
              <w:t>remainExReportsUl</w:t>
            </w:r>
          </w:p>
        </w:tc>
        <w:tc>
          <w:tcPr>
            <w:tcW w:w="1559" w:type="dxa"/>
            <w:tcBorders>
              <w:top w:val="single" w:sz="4" w:space="0" w:color="auto"/>
              <w:left w:val="single" w:sz="4" w:space="0" w:color="auto"/>
              <w:bottom w:val="single" w:sz="4" w:space="0" w:color="auto"/>
              <w:right w:val="single" w:sz="4" w:space="0" w:color="auto"/>
            </w:tcBorders>
          </w:tcPr>
          <w:p w14:paraId="3B9ACDF6"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3CDC3AD9" w14:textId="77777777" w:rsidR="00E92CBF" w:rsidRPr="00F11966" w:rsidRDefault="00E92CBF" w:rsidP="00AA7DB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7CA608F"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59E743F6" w14:textId="77777777" w:rsidR="00E92CBF" w:rsidRPr="00F11966" w:rsidRDefault="00E92CBF" w:rsidP="00AA7DB8">
            <w:pPr>
              <w:pStyle w:val="TAL"/>
            </w:pPr>
            <w:r w:rsidRPr="00F11966">
              <w:t>This IE shall be included if available.</w:t>
            </w:r>
          </w:p>
          <w:p w14:paraId="1827116E" w14:textId="77777777" w:rsidR="00E92CBF" w:rsidRPr="00F11966" w:rsidRDefault="00E92CBF" w:rsidP="00AA7DB8">
            <w:pPr>
              <w:pStyle w:val="TAL"/>
            </w:pPr>
            <w:r w:rsidRPr="00F11966">
              <w:t>When present, it shall indicate the number of additional exception reports the UE is allowed to send uplink in the given time unit for the given APN (all PDN connections of the UE to this APN, see clause 4.7.7.3 in 3GPP TS 23.401 [33]).</w:t>
            </w:r>
          </w:p>
        </w:tc>
      </w:tr>
      <w:tr w:rsidR="00E92CBF" w:rsidRPr="00F11966" w14:paraId="059F051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A5A9EC9" w14:textId="77777777" w:rsidR="00E92CBF" w:rsidRPr="00F11966" w:rsidRDefault="00E92CBF" w:rsidP="00AA7DB8">
            <w:pPr>
              <w:pStyle w:val="TAL"/>
              <w:rPr>
                <w:lang w:eastAsia="zh-CN"/>
              </w:rPr>
            </w:pPr>
            <w:r w:rsidRPr="00F11966">
              <w:rPr>
                <w:lang w:eastAsia="zh-CN"/>
              </w:rPr>
              <w:t>remainExReportsDl</w:t>
            </w:r>
          </w:p>
        </w:tc>
        <w:tc>
          <w:tcPr>
            <w:tcW w:w="1559" w:type="dxa"/>
            <w:tcBorders>
              <w:top w:val="single" w:sz="4" w:space="0" w:color="auto"/>
              <w:left w:val="single" w:sz="4" w:space="0" w:color="auto"/>
              <w:bottom w:val="single" w:sz="4" w:space="0" w:color="auto"/>
              <w:right w:val="single" w:sz="4" w:space="0" w:color="auto"/>
            </w:tcBorders>
          </w:tcPr>
          <w:p w14:paraId="118A635B"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051267D7"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2E26450D"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0D33C211" w14:textId="77777777" w:rsidR="00E92CBF" w:rsidRPr="00F11966" w:rsidRDefault="00E92CBF" w:rsidP="00AA7DB8">
            <w:pPr>
              <w:pStyle w:val="TAL"/>
            </w:pPr>
            <w:r w:rsidRPr="00F11966">
              <w:t>This IE shall be included if available.</w:t>
            </w:r>
          </w:p>
          <w:p w14:paraId="15A8BE73" w14:textId="77777777" w:rsidR="00E92CBF" w:rsidRPr="00F11966" w:rsidRDefault="00E92CBF" w:rsidP="00AA7DB8">
            <w:pPr>
              <w:pStyle w:val="TAL"/>
            </w:pPr>
            <w:r w:rsidRPr="00F11966">
              <w:t>When present, it shall indicate the number of additional exception reports the AF is allowed to send downlink in the given time unit for the given APN (all PDN connections of the UE to this APN, see clause 4.7.7.3 in 3GPP TS 23.401 [33]).</w:t>
            </w:r>
          </w:p>
        </w:tc>
      </w:tr>
    </w:tbl>
    <w:p w14:paraId="409214FF" w14:textId="77777777" w:rsidR="00E92CBF" w:rsidRPr="00F11966" w:rsidRDefault="00E92CBF" w:rsidP="00E92CBF">
      <w:pPr>
        <w:rPr>
          <w:noProof/>
        </w:rPr>
      </w:pPr>
    </w:p>
    <w:p w14:paraId="3F3C60D7" w14:textId="77777777" w:rsidR="00E92CBF" w:rsidRPr="00F11966" w:rsidRDefault="00E92CBF" w:rsidP="00A940B5">
      <w:pPr>
        <w:pStyle w:val="Heading4"/>
      </w:pPr>
      <w:bookmarkStart w:id="1387" w:name="_Toc24925878"/>
      <w:bookmarkStart w:id="1388" w:name="_Toc24926056"/>
      <w:bookmarkStart w:id="1389" w:name="_Toc24926232"/>
      <w:bookmarkStart w:id="1390" w:name="_Toc33964092"/>
      <w:bookmarkStart w:id="1391" w:name="_Toc33980846"/>
      <w:bookmarkStart w:id="1392" w:name="_Toc36462647"/>
      <w:bookmarkStart w:id="1393" w:name="_Toc36462843"/>
      <w:bookmarkStart w:id="1394" w:name="_Toc43026087"/>
      <w:bookmarkStart w:id="1395" w:name="_Toc49763621"/>
      <w:bookmarkStart w:id="1396" w:name="_Toc56754085"/>
      <w:bookmarkStart w:id="1397" w:name="_Toc114778220"/>
      <w:r w:rsidRPr="00F11966">
        <w:t>5.4.4.41</w:t>
      </w:r>
      <w:r w:rsidRPr="00F11966">
        <w:tab/>
        <w:t>Type: ScheduledCommunicationTime</w:t>
      </w:r>
      <w:bookmarkEnd w:id="1387"/>
      <w:bookmarkEnd w:id="1388"/>
      <w:bookmarkEnd w:id="1389"/>
      <w:bookmarkEnd w:id="1390"/>
      <w:bookmarkEnd w:id="1391"/>
      <w:bookmarkEnd w:id="1392"/>
      <w:bookmarkEnd w:id="1393"/>
      <w:bookmarkEnd w:id="1394"/>
      <w:bookmarkEnd w:id="1395"/>
      <w:bookmarkEnd w:id="1396"/>
      <w:bookmarkEnd w:id="1397"/>
    </w:p>
    <w:p w14:paraId="0A5BE8A8" w14:textId="77777777" w:rsidR="00E92CBF" w:rsidRPr="00F11966" w:rsidRDefault="00E92CBF" w:rsidP="00E92CBF">
      <w:pPr>
        <w:pStyle w:val="TH"/>
      </w:pPr>
      <w:r w:rsidRPr="00F11966">
        <w:rPr>
          <w:noProof/>
        </w:rPr>
        <w:t>Table </w:t>
      </w:r>
      <w:r w:rsidRPr="00F11966">
        <w:t xml:space="preserve">5.4.4.41-1: </w:t>
      </w:r>
      <w:r w:rsidRPr="00F11966">
        <w:rPr>
          <w:noProof/>
        </w:rPr>
        <w:t>Definition of type</w:t>
      </w:r>
      <w:r w:rsidRPr="00F11966">
        <w:t xml:space="preserve"> </w:t>
      </w:r>
      <w:r w:rsidRPr="00F11966">
        <w:rPr>
          <w:lang w:eastAsia="zh-CN"/>
        </w:rPr>
        <w:t>ScheduledCommunicationTime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E80322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2F932A0"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D17E37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7D2C3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514F884"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08EB9F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F9A69E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711200A" w14:textId="77777777" w:rsidR="00E92CBF" w:rsidRPr="00F11966" w:rsidRDefault="00E92CBF" w:rsidP="00AA7DB8">
            <w:pPr>
              <w:pStyle w:val="TAL"/>
              <w:rPr>
                <w:lang w:eastAsia="zh-CN"/>
              </w:rPr>
            </w:pPr>
            <w:r w:rsidRPr="00F11966">
              <w:rPr>
                <w:rFonts w:hint="eastAsia"/>
                <w:lang w:eastAsia="zh-CN"/>
              </w:rPr>
              <w:t>day</w:t>
            </w:r>
            <w:r w:rsidRPr="00F11966">
              <w:rPr>
                <w:lang w:eastAsia="zh-CN"/>
              </w:rPr>
              <w:t>s</w:t>
            </w:r>
            <w:r w:rsidRPr="00F11966">
              <w:rPr>
                <w:rFonts w:hint="eastAsia"/>
                <w:lang w:eastAsia="zh-CN"/>
              </w:rPr>
              <w:t>OfWeek</w:t>
            </w:r>
          </w:p>
        </w:tc>
        <w:tc>
          <w:tcPr>
            <w:tcW w:w="1559" w:type="dxa"/>
            <w:tcBorders>
              <w:top w:val="single" w:sz="4" w:space="0" w:color="auto"/>
              <w:left w:val="single" w:sz="4" w:space="0" w:color="auto"/>
              <w:bottom w:val="single" w:sz="4" w:space="0" w:color="auto"/>
              <w:right w:val="single" w:sz="4" w:space="0" w:color="auto"/>
            </w:tcBorders>
          </w:tcPr>
          <w:p w14:paraId="170714F9" w14:textId="77777777" w:rsidR="00E92CBF" w:rsidRPr="00F11966" w:rsidRDefault="00E92CBF" w:rsidP="00AA7DB8">
            <w:pPr>
              <w:pStyle w:val="TAL"/>
              <w:rPr>
                <w:lang w:eastAsia="zh-CN"/>
              </w:rPr>
            </w:pPr>
            <w:r w:rsidRPr="00F11966">
              <w:rPr>
                <w:lang w:eastAsia="zh-CN"/>
              </w:rPr>
              <w:t>a</w:t>
            </w:r>
            <w:r w:rsidRPr="00F11966">
              <w:rPr>
                <w:rFonts w:hint="eastAsia"/>
                <w:lang w:eastAsia="zh-CN"/>
              </w:rPr>
              <w:t>rray(</w:t>
            </w:r>
            <w:r w:rsidRPr="00F11966">
              <w:rPr>
                <w:lang w:eastAsia="zh-CN"/>
              </w:rPr>
              <w:t>DayOfWeek)</w:t>
            </w:r>
          </w:p>
        </w:tc>
        <w:tc>
          <w:tcPr>
            <w:tcW w:w="425" w:type="dxa"/>
            <w:tcBorders>
              <w:top w:val="single" w:sz="4" w:space="0" w:color="auto"/>
              <w:left w:val="single" w:sz="4" w:space="0" w:color="auto"/>
              <w:bottom w:val="single" w:sz="4" w:space="0" w:color="auto"/>
              <w:right w:val="single" w:sz="4" w:space="0" w:color="auto"/>
            </w:tcBorders>
          </w:tcPr>
          <w:p w14:paraId="05BC592C"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5B58FC1" w14:textId="77777777" w:rsidR="00E92CBF" w:rsidRPr="00F11966" w:rsidRDefault="00E92CBF" w:rsidP="00AA7DB8">
            <w:pPr>
              <w:pStyle w:val="TAL"/>
            </w:pPr>
            <w:r w:rsidRPr="00F11966">
              <w:t>1..6</w:t>
            </w:r>
          </w:p>
        </w:tc>
        <w:tc>
          <w:tcPr>
            <w:tcW w:w="4359" w:type="dxa"/>
            <w:tcBorders>
              <w:top w:val="single" w:sz="4" w:space="0" w:color="auto"/>
              <w:left w:val="single" w:sz="4" w:space="0" w:color="auto"/>
              <w:bottom w:val="single" w:sz="4" w:space="0" w:color="auto"/>
              <w:right w:val="single" w:sz="4" w:space="0" w:color="auto"/>
            </w:tcBorders>
          </w:tcPr>
          <w:p w14:paraId="41589D61" w14:textId="77777777" w:rsidR="00E92CBF" w:rsidRPr="00F11966" w:rsidRDefault="00E92CBF" w:rsidP="00AA7DB8">
            <w:pPr>
              <w:pStyle w:val="TAL"/>
            </w:pPr>
            <w:r w:rsidRPr="00F11966">
              <w:rPr>
                <w:rFonts w:cs="Arial" w:hint="eastAsia"/>
                <w:szCs w:val="18"/>
                <w:lang w:eastAsia="zh-CN"/>
              </w:rPr>
              <w:t xml:space="preserve">Identifies </w:t>
            </w:r>
            <w:r w:rsidRPr="00F11966">
              <w:rPr>
                <w:rFonts w:cs="Arial"/>
                <w:szCs w:val="18"/>
                <w:lang w:eastAsia="zh-CN"/>
              </w:rPr>
              <w:t>the day(s) of the week. If absent, it indicates every day of the week.</w:t>
            </w:r>
          </w:p>
        </w:tc>
      </w:tr>
      <w:tr w:rsidR="00E92CBF" w:rsidRPr="00F11966" w14:paraId="4562E91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1DDB0B0" w14:textId="77777777" w:rsidR="00E92CBF" w:rsidRPr="00F11966" w:rsidRDefault="00E92CBF" w:rsidP="00AA7DB8">
            <w:pPr>
              <w:pStyle w:val="TAL"/>
              <w:rPr>
                <w:lang w:eastAsia="zh-CN"/>
              </w:rPr>
            </w:pPr>
            <w:r w:rsidRPr="00F11966">
              <w:rPr>
                <w:rFonts w:hint="eastAsia"/>
                <w:lang w:eastAsia="zh-CN"/>
              </w:rPr>
              <w:t>time</w:t>
            </w:r>
            <w:r w:rsidRPr="00F11966">
              <w:rPr>
                <w:lang w:eastAsia="zh-CN"/>
              </w:rPr>
              <w:t>OfDayStart</w:t>
            </w:r>
          </w:p>
        </w:tc>
        <w:tc>
          <w:tcPr>
            <w:tcW w:w="1559" w:type="dxa"/>
            <w:tcBorders>
              <w:top w:val="single" w:sz="4" w:space="0" w:color="auto"/>
              <w:left w:val="single" w:sz="4" w:space="0" w:color="auto"/>
              <w:bottom w:val="single" w:sz="4" w:space="0" w:color="auto"/>
              <w:right w:val="single" w:sz="4" w:space="0" w:color="auto"/>
            </w:tcBorders>
          </w:tcPr>
          <w:p w14:paraId="10D02DD3" w14:textId="77777777" w:rsidR="00E92CBF" w:rsidRPr="00F11966" w:rsidRDefault="00E92CBF" w:rsidP="00AA7DB8">
            <w:pPr>
              <w:pStyle w:val="TAL"/>
              <w:rPr>
                <w:lang w:eastAsia="zh-CN"/>
              </w:rPr>
            </w:pPr>
            <w:r w:rsidRPr="00F11966">
              <w:rPr>
                <w:rFonts w:hint="eastAsia"/>
                <w:lang w:eastAsia="zh-CN"/>
              </w:rPr>
              <w:t>TimeOfDay</w:t>
            </w:r>
          </w:p>
        </w:tc>
        <w:tc>
          <w:tcPr>
            <w:tcW w:w="425" w:type="dxa"/>
            <w:tcBorders>
              <w:top w:val="single" w:sz="4" w:space="0" w:color="auto"/>
              <w:left w:val="single" w:sz="4" w:space="0" w:color="auto"/>
              <w:bottom w:val="single" w:sz="4" w:space="0" w:color="auto"/>
              <w:right w:val="single" w:sz="4" w:space="0" w:color="auto"/>
            </w:tcBorders>
          </w:tcPr>
          <w:p w14:paraId="1D7AC1FC"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9709B38"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FFF6F70" w14:textId="77777777" w:rsidR="00E92CBF" w:rsidRPr="00F11966" w:rsidRDefault="00E92CBF" w:rsidP="00AA7DB8">
            <w:pPr>
              <w:pStyle w:val="TAL"/>
            </w:pPr>
            <w:r w:rsidRPr="00F11966">
              <w:rPr>
                <w:rFonts w:cs="Arial" w:hint="eastAsia"/>
                <w:szCs w:val="18"/>
                <w:lang w:eastAsia="zh-CN"/>
              </w:rPr>
              <w:t>Identifies the start time of the day</w:t>
            </w:r>
            <w:r w:rsidRPr="00F11966">
              <w:rPr>
                <w:rFonts w:cs="Arial"/>
                <w:szCs w:val="18"/>
                <w:lang w:eastAsia="zh-CN"/>
              </w:rPr>
              <w:t>.</w:t>
            </w:r>
          </w:p>
        </w:tc>
      </w:tr>
      <w:tr w:rsidR="00E92CBF" w:rsidRPr="00F11966" w14:paraId="30F568F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E94E32E" w14:textId="77777777" w:rsidR="00E92CBF" w:rsidRPr="00F11966" w:rsidRDefault="00E92CBF" w:rsidP="00AA7DB8">
            <w:pPr>
              <w:pStyle w:val="TAL"/>
              <w:rPr>
                <w:lang w:eastAsia="zh-CN"/>
              </w:rPr>
            </w:pPr>
            <w:r w:rsidRPr="00F11966">
              <w:rPr>
                <w:rFonts w:hint="eastAsia"/>
                <w:lang w:eastAsia="zh-CN"/>
              </w:rPr>
              <w:t>timeOfDay</w:t>
            </w:r>
            <w:r w:rsidRPr="00F11966">
              <w:rPr>
                <w:lang w:eastAsia="zh-CN"/>
              </w:rPr>
              <w:t>End</w:t>
            </w:r>
          </w:p>
        </w:tc>
        <w:tc>
          <w:tcPr>
            <w:tcW w:w="1559" w:type="dxa"/>
            <w:tcBorders>
              <w:top w:val="single" w:sz="4" w:space="0" w:color="auto"/>
              <w:left w:val="single" w:sz="4" w:space="0" w:color="auto"/>
              <w:bottom w:val="single" w:sz="4" w:space="0" w:color="auto"/>
              <w:right w:val="single" w:sz="4" w:space="0" w:color="auto"/>
            </w:tcBorders>
          </w:tcPr>
          <w:p w14:paraId="30DC5505" w14:textId="77777777" w:rsidR="00E92CBF" w:rsidRPr="00F11966" w:rsidRDefault="00E92CBF" w:rsidP="00AA7DB8">
            <w:pPr>
              <w:pStyle w:val="TAL"/>
              <w:rPr>
                <w:lang w:eastAsia="zh-CN"/>
              </w:rPr>
            </w:pPr>
            <w:r w:rsidRPr="00F11966">
              <w:rPr>
                <w:rFonts w:hint="eastAsia"/>
                <w:lang w:eastAsia="zh-CN"/>
              </w:rPr>
              <w:t>TimeOfDay</w:t>
            </w:r>
          </w:p>
        </w:tc>
        <w:tc>
          <w:tcPr>
            <w:tcW w:w="425" w:type="dxa"/>
            <w:tcBorders>
              <w:top w:val="single" w:sz="4" w:space="0" w:color="auto"/>
              <w:left w:val="single" w:sz="4" w:space="0" w:color="auto"/>
              <w:bottom w:val="single" w:sz="4" w:space="0" w:color="auto"/>
              <w:right w:val="single" w:sz="4" w:space="0" w:color="auto"/>
            </w:tcBorders>
          </w:tcPr>
          <w:p w14:paraId="0FB67DA8"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6FF4B87"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B016E68" w14:textId="77777777" w:rsidR="00E92CBF" w:rsidRPr="00F11966" w:rsidRDefault="00E92CBF" w:rsidP="00AA7DB8">
            <w:pPr>
              <w:pStyle w:val="TAL"/>
            </w:pPr>
            <w:r w:rsidRPr="00F11966">
              <w:rPr>
                <w:rFonts w:cs="Arial" w:hint="eastAsia"/>
                <w:szCs w:val="18"/>
                <w:lang w:eastAsia="zh-CN"/>
              </w:rPr>
              <w:t>Identifies the end time of the day</w:t>
            </w:r>
            <w:r w:rsidRPr="00F11966">
              <w:rPr>
                <w:rFonts w:cs="Arial"/>
                <w:szCs w:val="18"/>
                <w:lang w:eastAsia="zh-CN"/>
              </w:rPr>
              <w:t>.</w:t>
            </w:r>
          </w:p>
        </w:tc>
      </w:tr>
    </w:tbl>
    <w:p w14:paraId="51C9B09D" w14:textId="77777777" w:rsidR="00E92CBF" w:rsidRPr="00F11966" w:rsidRDefault="00E92CBF" w:rsidP="00E92CBF"/>
    <w:p w14:paraId="418956CB" w14:textId="77777777" w:rsidR="00E92CBF" w:rsidRPr="00F11966" w:rsidRDefault="00E92CBF" w:rsidP="00A940B5">
      <w:pPr>
        <w:pStyle w:val="Heading4"/>
      </w:pPr>
      <w:bookmarkStart w:id="1398" w:name="_Toc24925879"/>
      <w:bookmarkStart w:id="1399" w:name="_Toc24926057"/>
      <w:bookmarkStart w:id="1400" w:name="_Toc24926233"/>
      <w:bookmarkStart w:id="1401" w:name="_Toc33964093"/>
      <w:bookmarkStart w:id="1402" w:name="_Toc33980847"/>
      <w:bookmarkStart w:id="1403" w:name="_Toc36462648"/>
      <w:bookmarkStart w:id="1404" w:name="_Toc36462844"/>
      <w:bookmarkStart w:id="1405" w:name="_Toc43026088"/>
      <w:bookmarkStart w:id="1406" w:name="_Toc49763622"/>
      <w:bookmarkStart w:id="1407" w:name="_Toc56754086"/>
      <w:bookmarkStart w:id="1408" w:name="_Toc114778221"/>
      <w:r w:rsidRPr="00F11966">
        <w:t>5.4.4.42</w:t>
      </w:r>
      <w:r w:rsidRPr="00F11966">
        <w:tab/>
        <w:t>Type: ScheduledCommunicationTimeRm</w:t>
      </w:r>
      <w:bookmarkEnd w:id="1398"/>
      <w:bookmarkEnd w:id="1399"/>
      <w:bookmarkEnd w:id="1400"/>
      <w:bookmarkEnd w:id="1401"/>
      <w:bookmarkEnd w:id="1402"/>
      <w:bookmarkEnd w:id="1403"/>
      <w:bookmarkEnd w:id="1404"/>
      <w:bookmarkEnd w:id="1405"/>
      <w:bookmarkEnd w:id="1406"/>
      <w:bookmarkEnd w:id="1407"/>
      <w:bookmarkEnd w:id="1408"/>
    </w:p>
    <w:p w14:paraId="4CD388D4" w14:textId="77777777" w:rsidR="00E92CBF" w:rsidRPr="00F11966" w:rsidRDefault="00E92CBF" w:rsidP="00E92CBF">
      <w:r w:rsidRPr="00F11966">
        <w:t>This data type is defined in the same way as the "</w:t>
      </w:r>
      <w:r w:rsidRPr="00F11966">
        <w:rPr>
          <w:lang w:eastAsia="zh-CN"/>
        </w:rPr>
        <w:t>ScheduledCommunicationTime</w:t>
      </w:r>
      <w:r w:rsidRPr="00F11966">
        <w:t>" data type, but with the OpenAPI "nullable: true" property.</w:t>
      </w:r>
    </w:p>
    <w:p w14:paraId="6A351A1C" w14:textId="77777777" w:rsidR="00E92CBF" w:rsidRPr="00F11966" w:rsidRDefault="00E92CBF" w:rsidP="00E92CBF"/>
    <w:p w14:paraId="12378FFF" w14:textId="77777777" w:rsidR="00E92CBF" w:rsidRPr="00F11966" w:rsidRDefault="00E92CBF" w:rsidP="00A940B5">
      <w:pPr>
        <w:pStyle w:val="Heading4"/>
      </w:pPr>
      <w:bookmarkStart w:id="1409" w:name="_Toc24925880"/>
      <w:bookmarkStart w:id="1410" w:name="_Toc24926058"/>
      <w:bookmarkStart w:id="1411" w:name="_Toc24926234"/>
      <w:bookmarkStart w:id="1412" w:name="_Toc33964094"/>
      <w:bookmarkStart w:id="1413" w:name="_Toc33980848"/>
      <w:bookmarkStart w:id="1414" w:name="_Toc36462649"/>
      <w:bookmarkStart w:id="1415" w:name="_Toc36462845"/>
      <w:bookmarkStart w:id="1416" w:name="_Toc43026089"/>
      <w:bookmarkStart w:id="1417" w:name="_Toc49763623"/>
      <w:bookmarkStart w:id="1418" w:name="_Toc56754087"/>
      <w:bookmarkStart w:id="1419" w:name="_Toc114778222"/>
      <w:r w:rsidRPr="00F11966">
        <w:lastRenderedPageBreak/>
        <w:t>5.4.4.43</w:t>
      </w:r>
      <w:r w:rsidRPr="00F11966">
        <w:tab/>
        <w:t>Type: BatteryIndication</w:t>
      </w:r>
      <w:bookmarkEnd w:id="1409"/>
      <w:bookmarkEnd w:id="1410"/>
      <w:bookmarkEnd w:id="1411"/>
      <w:bookmarkEnd w:id="1412"/>
      <w:bookmarkEnd w:id="1413"/>
      <w:bookmarkEnd w:id="1414"/>
      <w:bookmarkEnd w:id="1415"/>
      <w:bookmarkEnd w:id="1416"/>
      <w:bookmarkEnd w:id="1417"/>
      <w:bookmarkEnd w:id="1418"/>
      <w:bookmarkEnd w:id="1419"/>
    </w:p>
    <w:p w14:paraId="789BEBB8" w14:textId="77777777" w:rsidR="00E92CBF" w:rsidRPr="00F11966" w:rsidRDefault="00E92CBF" w:rsidP="00E92CBF">
      <w:pPr>
        <w:pStyle w:val="TH"/>
      </w:pPr>
      <w:r w:rsidRPr="00F11966">
        <w:rPr>
          <w:noProof/>
        </w:rPr>
        <w:t>Table </w:t>
      </w:r>
      <w:r w:rsidRPr="00F11966">
        <w:t xml:space="preserve">5.4.4.43-1: </w:t>
      </w:r>
      <w:r w:rsidRPr="00F11966">
        <w:rPr>
          <w:noProof/>
        </w:rPr>
        <w:t>Definition of type</w:t>
      </w:r>
      <w:r w:rsidRPr="00F11966">
        <w:t xml:space="preserve"> BatteryIndication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A33659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0AEF9F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3B93A6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4022C94"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74F538"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BF03BD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1B3DCB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0CC3EB3" w14:textId="77777777" w:rsidR="00E92CBF" w:rsidRPr="00F11966" w:rsidRDefault="00E92CBF" w:rsidP="00AA7DB8">
            <w:pPr>
              <w:pStyle w:val="TAL"/>
              <w:rPr>
                <w:lang w:eastAsia="zh-CN"/>
              </w:rPr>
            </w:pPr>
            <w:r w:rsidRPr="00F11966">
              <w:rPr>
                <w:rFonts w:hint="eastAsia"/>
                <w:lang w:eastAsia="zh-CN"/>
              </w:rPr>
              <w:t>batteryInd</w:t>
            </w:r>
          </w:p>
        </w:tc>
        <w:tc>
          <w:tcPr>
            <w:tcW w:w="1559" w:type="dxa"/>
            <w:tcBorders>
              <w:top w:val="single" w:sz="4" w:space="0" w:color="auto"/>
              <w:left w:val="single" w:sz="4" w:space="0" w:color="auto"/>
              <w:bottom w:val="single" w:sz="4" w:space="0" w:color="auto"/>
              <w:right w:val="single" w:sz="4" w:space="0" w:color="auto"/>
            </w:tcBorders>
          </w:tcPr>
          <w:p w14:paraId="368E1665"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03FDF178"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0254031"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01C6918"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w:t>
            </w:r>
            <w:r w:rsidRPr="00F11966">
              <w:t>UE is battery powered or not.</w:t>
            </w:r>
          </w:p>
          <w:p w14:paraId="0CF8C0FF" w14:textId="77777777" w:rsidR="00E92CBF" w:rsidRPr="00F11966" w:rsidRDefault="00E92CBF" w:rsidP="00AA7DB8">
            <w:pPr>
              <w:pStyle w:val="TAL"/>
              <w:rPr>
                <w:rFonts w:cs="Arial"/>
                <w:szCs w:val="18"/>
              </w:rPr>
            </w:pPr>
            <w:r w:rsidRPr="00F11966">
              <w:rPr>
                <w:rFonts w:cs="Arial"/>
                <w:szCs w:val="18"/>
              </w:rPr>
              <w:t xml:space="preserve">true: the </w:t>
            </w:r>
            <w:r w:rsidRPr="00F11966">
              <w:t>UE is battery powered</w:t>
            </w:r>
            <w:r w:rsidRPr="00F11966">
              <w:rPr>
                <w:rFonts w:cs="Arial" w:hint="eastAsia"/>
                <w:szCs w:val="18"/>
              </w:rPr>
              <w:t>;</w:t>
            </w:r>
          </w:p>
          <w:p w14:paraId="3E10B31B" w14:textId="77777777" w:rsidR="00E92CBF" w:rsidRPr="00F11966" w:rsidRDefault="00E92CBF" w:rsidP="00AA7DB8">
            <w:pPr>
              <w:pStyle w:val="TAL"/>
            </w:pPr>
            <w:r w:rsidRPr="00F11966">
              <w:rPr>
                <w:rFonts w:cs="Arial"/>
                <w:szCs w:val="18"/>
              </w:rPr>
              <w:t xml:space="preserve">false or absent: the </w:t>
            </w:r>
            <w:r w:rsidRPr="00F11966">
              <w:t>UE is not battery powered</w:t>
            </w:r>
            <w:r w:rsidRPr="00F11966">
              <w:rPr>
                <w:rFonts w:cs="Arial"/>
                <w:szCs w:val="18"/>
              </w:rPr>
              <w:t>.</w:t>
            </w:r>
          </w:p>
        </w:tc>
      </w:tr>
      <w:tr w:rsidR="00E92CBF" w:rsidRPr="00F11966" w14:paraId="7892BFB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C262987" w14:textId="77777777" w:rsidR="00E92CBF" w:rsidRPr="00F11966" w:rsidRDefault="00E92CBF" w:rsidP="00AA7DB8">
            <w:pPr>
              <w:pStyle w:val="TAL"/>
              <w:rPr>
                <w:lang w:eastAsia="zh-CN"/>
              </w:rPr>
            </w:pPr>
            <w:r w:rsidRPr="00F11966">
              <w:t>replaceableInd</w:t>
            </w:r>
          </w:p>
        </w:tc>
        <w:tc>
          <w:tcPr>
            <w:tcW w:w="1559" w:type="dxa"/>
            <w:tcBorders>
              <w:top w:val="single" w:sz="4" w:space="0" w:color="auto"/>
              <w:left w:val="single" w:sz="4" w:space="0" w:color="auto"/>
              <w:bottom w:val="single" w:sz="4" w:space="0" w:color="auto"/>
              <w:right w:val="single" w:sz="4" w:space="0" w:color="auto"/>
            </w:tcBorders>
          </w:tcPr>
          <w:p w14:paraId="2F13CE80"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25E5CFA8" w14:textId="77777777" w:rsidR="00E92CBF" w:rsidRPr="00F11966" w:rsidRDefault="00E92CBF" w:rsidP="00AA7DB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C5C1A9F"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476479C"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battery of the </w:t>
            </w:r>
            <w:r w:rsidRPr="00F11966">
              <w:t>UE is replaceable or not.</w:t>
            </w:r>
          </w:p>
          <w:p w14:paraId="78A623A1" w14:textId="77777777" w:rsidR="00E92CBF" w:rsidRPr="00F11966" w:rsidRDefault="00E92CBF" w:rsidP="00AA7DB8">
            <w:pPr>
              <w:pStyle w:val="TAL"/>
              <w:rPr>
                <w:rFonts w:cs="Arial"/>
                <w:szCs w:val="18"/>
              </w:rPr>
            </w:pPr>
            <w:r w:rsidRPr="00F11966">
              <w:rPr>
                <w:rFonts w:cs="Arial"/>
                <w:szCs w:val="18"/>
              </w:rPr>
              <w:t xml:space="preserve">true: the battery of the </w:t>
            </w:r>
            <w:r w:rsidRPr="00F11966">
              <w:t>UE is replaceable</w:t>
            </w:r>
            <w:r w:rsidRPr="00F11966">
              <w:rPr>
                <w:rFonts w:cs="Arial" w:hint="eastAsia"/>
                <w:szCs w:val="18"/>
              </w:rPr>
              <w:t>;</w:t>
            </w:r>
          </w:p>
          <w:p w14:paraId="18B1D05A" w14:textId="77777777" w:rsidR="00E92CBF" w:rsidRPr="00F11966" w:rsidRDefault="00E92CBF" w:rsidP="00AA7DB8">
            <w:pPr>
              <w:pStyle w:val="TAL"/>
            </w:pPr>
            <w:r w:rsidRPr="00F11966">
              <w:rPr>
                <w:rFonts w:cs="Arial"/>
                <w:szCs w:val="18"/>
              </w:rPr>
              <w:t xml:space="preserve">false or absent: the battery of the </w:t>
            </w:r>
            <w:r w:rsidRPr="00F11966">
              <w:t>UE is not replaceable</w:t>
            </w:r>
            <w:r w:rsidRPr="00F11966">
              <w:rPr>
                <w:rFonts w:cs="Arial"/>
                <w:szCs w:val="18"/>
              </w:rPr>
              <w:t>.</w:t>
            </w:r>
          </w:p>
        </w:tc>
      </w:tr>
      <w:tr w:rsidR="00E92CBF" w:rsidRPr="00F11966" w14:paraId="1ED5843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0D1EA6F" w14:textId="77777777" w:rsidR="00E92CBF" w:rsidRPr="00F11966" w:rsidRDefault="00E92CBF" w:rsidP="00AA7DB8">
            <w:pPr>
              <w:pStyle w:val="TAL"/>
              <w:rPr>
                <w:lang w:eastAsia="zh-CN"/>
              </w:rPr>
            </w:pPr>
            <w:r w:rsidRPr="00F11966">
              <w:t>rechargeableInd</w:t>
            </w:r>
          </w:p>
        </w:tc>
        <w:tc>
          <w:tcPr>
            <w:tcW w:w="1559" w:type="dxa"/>
            <w:tcBorders>
              <w:top w:val="single" w:sz="4" w:space="0" w:color="auto"/>
              <w:left w:val="single" w:sz="4" w:space="0" w:color="auto"/>
              <w:bottom w:val="single" w:sz="4" w:space="0" w:color="auto"/>
              <w:right w:val="single" w:sz="4" w:space="0" w:color="auto"/>
            </w:tcBorders>
          </w:tcPr>
          <w:p w14:paraId="001B7015"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37A77B3E" w14:textId="77777777" w:rsidR="00E92CBF" w:rsidRPr="00F11966" w:rsidRDefault="00E92CBF" w:rsidP="00AA7DB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F2FDA69"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9DAAAAF"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battery of the </w:t>
            </w:r>
            <w:r w:rsidRPr="00F11966">
              <w:t>UE is rechargeable or not.</w:t>
            </w:r>
          </w:p>
          <w:p w14:paraId="34D2F2C9" w14:textId="77777777" w:rsidR="00E92CBF" w:rsidRPr="00F11966" w:rsidRDefault="00E92CBF" w:rsidP="00AA7DB8">
            <w:pPr>
              <w:pStyle w:val="TAL"/>
              <w:rPr>
                <w:rFonts w:cs="Arial"/>
                <w:szCs w:val="18"/>
              </w:rPr>
            </w:pPr>
            <w:r w:rsidRPr="00F11966">
              <w:rPr>
                <w:rFonts w:cs="Arial"/>
                <w:szCs w:val="18"/>
              </w:rPr>
              <w:t xml:space="preserve">true: the battery of </w:t>
            </w:r>
            <w:r w:rsidRPr="00F11966">
              <w:t>UE is rechargeable</w:t>
            </w:r>
            <w:r w:rsidRPr="00F11966">
              <w:rPr>
                <w:rFonts w:cs="Arial" w:hint="eastAsia"/>
                <w:szCs w:val="18"/>
              </w:rPr>
              <w:t>;</w:t>
            </w:r>
          </w:p>
          <w:p w14:paraId="1BB8E27D" w14:textId="77777777" w:rsidR="00E92CBF" w:rsidRPr="00F11966" w:rsidRDefault="00E92CBF" w:rsidP="00AA7DB8">
            <w:pPr>
              <w:pStyle w:val="TAL"/>
            </w:pPr>
            <w:r w:rsidRPr="00F11966">
              <w:rPr>
                <w:rFonts w:cs="Arial"/>
                <w:szCs w:val="18"/>
              </w:rPr>
              <w:t xml:space="preserve">false or absent: the battery of the </w:t>
            </w:r>
            <w:r w:rsidRPr="00F11966">
              <w:t>UE is not rechargeable</w:t>
            </w:r>
            <w:r w:rsidRPr="00F11966">
              <w:rPr>
                <w:rFonts w:cs="Arial"/>
                <w:szCs w:val="18"/>
              </w:rPr>
              <w:t>.</w:t>
            </w:r>
          </w:p>
        </w:tc>
      </w:tr>
      <w:tr w:rsidR="00E92CBF" w:rsidRPr="00F11966" w14:paraId="0CDBF8E3"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003F0629" w14:textId="77777777" w:rsidR="00E92CBF" w:rsidRPr="00F11966" w:rsidRDefault="00E92CBF" w:rsidP="00AA7DB8">
            <w:pPr>
              <w:pStyle w:val="TAN"/>
              <w:rPr>
                <w:rFonts w:cs="Arial"/>
                <w:szCs w:val="18"/>
                <w:lang w:eastAsia="zh-CN"/>
              </w:rPr>
            </w:pPr>
            <w:r w:rsidRPr="00F11966">
              <w:t>NOTE:</w:t>
            </w:r>
            <w:r w:rsidRPr="00F11966">
              <w:tab/>
              <w:t>Parameters "replaceableInd" and "rechargeableInd" are only included if the value of Parameter "</w:t>
            </w:r>
            <w:r w:rsidRPr="00F11966">
              <w:rPr>
                <w:rFonts w:hint="eastAsia"/>
              </w:rPr>
              <w:t>batteryInd</w:t>
            </w:r>
            <w:r w:rsidRPr="00F11966">
              <w:t>" is true.</w:t>
            </w:r>
          </w:p>
        </w:tc>
      </w:tr>
    </w:tbl>
    <w:p w14:paraId="6DE7D376" w14:textId="77777777" w:rsidR="00E92CBF" w:rsidRPr="00F11966" w:rsidRDefault="00E92CBF" w:rsidP="00E92CBF"/>
    <w:p w14:paraId="71A84A85" w14:textId="77777777" w:rsidR="00E92CBF" w:rsidRPr="00F11966" w:rsidRDefault="00E92CBF" w:rsidP="00A940B5">
      <w:pPr>
        <w:pStyle w:val="Heading4"/>
      </w:pPr>
      <w:bookmarkStart w:id="1420" w:name="_Toc24925881"/>
      <w:bookmarkStart w:id="1421" w:name="_Toc24926059"/>
      <w:bookmarkStart w:id="1422" w:name="_Toc24926235"/>
      <w:bookmarkStart w:id="1423" w:name="_Toc33964095"/>
      <w:bookmarkStart w:id="1424" w:name="_Toc33980849"/>
      <w:bookmarkStart w:id="1425" w:name="_Toc36462650"/>
      <w:bookmarkStart w:id="1426" w:name="_Toc36462846"/>
      <w:bookmarkStart w:id="1427" w:name="_Toc43026090"/>
      <w:bookmarkStart w:id="1428" w:name="_Toc49763624"/>
      <w:bookmarkStart w:id="1429" w:name="_Toc56754088"/>
      <w:bookmarkStart w:id="1430" w:name="_Toc114778223"/>
      <w:r w:rsidRPr="00F11966">
        <w:t>5.4.4.44</w:t>
      </w:r>
      <w:r w:rsidRPr="00F11966">
        <w:tab/>
        <w:t>Type: BatteryIndicationRm</w:t>
      </w:r>
      <w:bookmarkEnd w:id="1420"/>
      <w:bookmarkEnd w:id="1421"/>
      <w:bookmarkEnd w:id="1422"/>
      <w:bookmarkEnd w:id="1423"/>
      <w:bookmarkEnd w:id="1424"/>
      <w:bookmarkEnd w:id="1425"/>
      <w:bookmarkEnd w:id="1426"/>
      <w:bookmarkEnd w:id="1427"/>
      <w:bookmarkEnd w:id="1428"/>
      <w:bookmarkEnd w:id="1429"/>
      <w:bookmarkEnd w:id="1430"/>
    </w:p>
    <w:p w14:paraId="603FBA30" w14:textId="77777777" w:rsidR="00E92CBF" w:rsidRPr="00F11966" w:rsidRDefault="00E92CBF" w:rsidP="00E92CBF">
      <w:r w:rsidRPr="00F11966">
        <w:t>This data type is defined in the same way as the "BatteryIndication" data type, but with the OpenAPI "nullable: true" property.</w:t>
      </w:r>
    </w:p>
    <w:p w14:paraId="07D6B69B" w14:textId="77777777" w:rsidR="00E92CBF" w:rsidRPr="00F11966" w:rsidRDefault="00E92CBF" w:rsidP="00A940B5">
      <w:pPr>
        <w:pStyle w:val="Heading4"/>
      </w:pPr>
      <w:bookmarkStart w:id="1431" w:name="_Toc24925882"/>
      <w:bookmarkStart w:id="1432" w:name="_Toc24926060"/>
      <w:bookmarkStart w:id="1433" w:name="_Toc24926236"/>
      <w:bookmarkStart w:id="1434" w:name="_Toc33964096"/>
      <w:bookmarkStart w:id="1435" w:name="_Toc33980850"/>
      <w:bookmarkStart w:id="1436" w:name="_Toc36462651"/>
      <w:bookmarkStart w:id="1437" w:name="_Toc36462847"/>
      <w:bookmarkStart w:id="1438" w:name="_Toc43026091"/>
      <w:bookmarkStart w:id="1439" w:name="_Toc49763625"/>
      <w:bookmarkStart w:id="1440" w:name="_Toc56754089"/>
      <w:bookmarkStart w:id="1441" w:name="_Toc114778224"/>
      <w:r w:rsidRPr="00F11966">
        <w:t>5.4.4.45</w:t>
      </w:r>
      <w:r w:rsidRPr="00F11966">
        <w:tab/>
        <w:t xml:space="preserve">Type: </w:t>
      </w:r>
      <w:r w:rsidRPr="00F11966">
        <w:rPr>
          <w:noProof/>
          <w:lang w:eastAsia="zh-CN"/>
        </w:rPr>
        <w:t>AcsInfo</w:t>
      </w:r>
      <w:bookmarkEnd w:id="1431"/>
      <w:bookmarkEnd w:id="1432"/>
      <w:bookmarkEnd w:id="1433"/>
      <w:bookmarkEnd w:id="1434"/>
      <w:bookmarkEnd w:id="1435"/>
      <w:bookmarkEnd w:id="1436"/>
      <w:bookmarkEnd w:id="1437"/>
      <w:bookmarkEnd w:id="1438"/>
      <w:bookmarkEnd w:id="1439"/>
      <w:bookmarkEnd w:id="1440"/>
      <w:bookmarkEnd w:id="1441"/>
    </w:p>
    <w:p w14:paraId="532812C0" w14:textId="77777777" w:rsidR="00E92CBF" w:rsidRPr="00F11966" w:rsidRDefault="00E92CBF" w:rsidP="00E92CBF">
      <w:pPr>
        <w:pStyle w:val="TH"/>
      </w:pPr>
      <w:r w:rsidRPr="00F11966">
        <w:rPr>
          <w:noProof/>
        </w:rPr>
        <w:t>Table </w:t>
      </w:r>
      <w:r w:rsidRPr="00F11966">
        <w:t xml:space="preserve">5.4.4.45-1: </w:t>
      </w:r>
      <w:r w:rsidRPr="00F11966">
        <w:rPr>
          <w:noProof/>
        </w:rPr>
        <w:t>Definition of type</w:t>
      </w:r>
      <w:r w:rsidRPr="00F11966">
        <w:t xml:space="preserve"> </w:t>
      </w:r>
      <w:r w:rsidRPr="00F11966">
        <w:rPr>
          <w:noProof/>
          <w:lang w:eastAsia="zh-CN"/>
        </w:rPr>
        <w:t>AcsInfo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448CB72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36443A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884AA85"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48EA16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ED20A30"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ADDA84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24DEB8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55A4DF2" w14:textId="77777777" w:rsidR="00E92CBF" w:rsidRPr="00F11966" w:rsidRDefault="00E92CBF" w:rsidP="00AA7DB8">
            <w:pPr>
              <w:pStyle w:val="TAL"/>
              <w:rPr>
                <w:lang w:eastAsia="zh-CN"/>
              </w:rPr>
            </w:pPr>
            <w:r w:rsidRPr="00F11966">
              <w:rPr>
                <w:lang w:eastAsia="zh-CN"/>
              </w:rPr>
              <w:t>acsUrl</w:t>
            </w:r>
          </w:p>
        </w:tc>
        <w:tc>
          <w:tcPr>
            <w:tcW w:w="1559" w:type="dxa"/>
            <w:tcBorders>
              <w:top w:val="single" w:sz="4" w:space="0" w:color="auto"/>
              <w:left w:val="single" w:sz="4" w:space="0" w:color="auto"/>
              <w:bottom w:val="single" w:sz="4" w:space="0" w:color="auto"/>
              <w:right w:val="single" w:sz="4" w:space="0" w:color="auto"/>
            </w:tcBorders>
          </w:tcPr>
          <w:p w14:paraId="546D1867" w14:textId="77777777" w:rsidR="00E92CBF" w:rsidRPr="00F11966" w:rsidRDefault="00E92CBF" w:rsidP="00AA7DB8">
            <w:pPr>
              <w:pStyle w:val="TAL"/>
              <w:rPr>
                <w:lang w:eastAsia="zh-CN"/>
              </w:rPr>
            </w:pPr>
            <w:r w:rsidRPr="00F11966">
              <w:t>Uri</w:t>
            </w:r>
          </w:p>
        </w:tc>
        <w:tc>
          <w:tcPr>
            <w:tcW w:w="425" w:type="dxa"/>
            <w:tcBorders>
              <w:top w:val="single" w:sz="4" w:space="0" w:color="auto"/>
              <w:left w:val="single" w:sz="4" w:space="0" w:color="auto"/>
              <w:bottom w:val="single" w:sz="4" w:space="0" w:color="auto"/>
              <w:right w:val="single" w:sz="4" w:space="0" w:color="auto"/>
            </w:tcBorders>
          </w:tcPr>
          <w:p w14:paraId="784DF8F0"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254010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BB759E8" w14:textId="77777777" w:rsidR="00E92CBF" w:rsidRPr="00F11966" w:rsidRDefault="00E92CBF" w:rsidP="00AA7DB8">
            <w:pPr>
              <w:pStyle w:val="TAL"/>
              <w:rPr>
                <w:rFonts w:cs="Arial"/>
                <w:szCs w:val="18"/>
              </w:rPr>
            </w:pPr>
            <w:r w:rsidRPr="00F11966">
              <w:t>This IE may contain the URL of the ACS</w:t>
            </w:r>
            <w:r w:rsidRPr="00F11966">
              <w:rPr>
                <w:rFonts w:cs="Arial"/>
                <w:szCs w:val="18"/>
              </w:rPr>
              <w:t xml:space="preserve">, see </w:t>
            </w:r>
            <w:r w:rsidRPr="00F11966">
              <w:rPr>
                <w:lang w:eastAsia="zh-CN"/>
              </w:rPr>
              <w:t>BBF</w:t>
            </w:r>
            <w:r w:rsidRPr="00F11966">
              <w:rPr>
                <w:lang w:val="en-US" w:eastAsia="zh-CN"/>
              </w:rPr>
              <w:t> </w:t>
            </w:r>
            <w:r w:rsidRPr="00F11966">
              <w:rPr>
                <w:lang w:eastAsia="zh-CN"/>
              </w:rPr>
              <w:t>TR-069 [34] or BBF</w:t>
            </w:r>
            <w:r w:rsidRPr="00F11966">
              <w:rPr>
                <w:lang w:val="en-US" w:eastAsia="zh-CN"/>
              </w:rPr>
              <w:t> </w:t>
            </w:r>
            <w:r w:rsidRPr="00F11966">
              <w:rPr>
                <w:lang w:eastAsia="zh-CN"/>
              </w:rPr>
              <w:t>TR-369 [35]</w:t>
            </w:r>
            <w:r w:rsidRPr="00F11966">
              <w:rPr>
                <w:rFonts w:cs="Arial"/>
                <w:szCs w:val="18"/>
              </w:rPr>
              <w:t>.</w:t>
            </w:r>
          </w:p>
          <w:p w14:paraId="5400EB40" w14:textId="77777777" w:rsidR="00E92CBF" w:rsidRPr="00F11966" w:rsidRDefault="00E92CBF" w:rsidP="00AA7DB8">
            <w:pPr>
              <w:pStyle w:val="TAL"/>
            </w:pPr>
            <w:r w:rsidRPr="00F11966">
              <w:rPr>
                <w:rFonts w:cs="Arial"/>
                <w:szCs w:val="18"/>
              </w:rPr>
              <w:t>(NOTE)</w:t>
            </w:r>
          </w:p>
        </w:tc>
      </w:tr>
      <w:tr w:rsidR="00E92CBF" w:rsidRPr="00F11966" w14:paraId="5872922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250E4B2" w14:textId="77777777" w:rsidR="00E92CBF" w:rsidRPr="00F11966" w:rsidRDefault="00E92CBF" w:rsidP="00AA7DB8">
            <w:pPr>
              <w:pStyle w:val="TAL"/>
              <w:rPr>
                <w:lang w:eastAsia="zh-CN"/>
              </w:rPr>
            </w:pPr>
            <w:r w:rsidRPr="00F11966">
              <w:rPr>
                <w:rFonts w:hint="eastAsia"/>
                <w:lang w:eastAsia="zh-CN"/>
              </w:rPr>
              <w:t>a</w:t>
            </w:r>
            <w:r w:rsidRPr="00F11966">
              <w:rPr>
                <w:lang w:eastAsia="zh-CN"/>
              </w:rPr>
              <w:t>csIpv4Addr</w:t>
            </w:r>
          </w:p>
        </w:tc>
        <w:tc>
          <w:tcPr>
            <w:tcW w:w="1559" w:type="dxa"/>
            <w:tcBorders>
              <w:top w:val="single" w:sz="4" w:space="0" w:color="auto"/>
              <w:left w:val="single" w:sz="4" w:space="0" w:color="auto"/>
              <w:bottom w:val="single" w:sz="4" w:space="0" w:color="auto"/>
              <w:right w:val="single" w:sz="4" w:space="0" w:color="auto"/>
            </w:tcBorders>
          </w:tcPr>
          <w:p w14:paraId="34624DEB"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3A53EE43"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0E85B87"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D0C260E" w14:textId="77777777" w:rsidR="00E92CBF" w:rsidRPr="00F11966" w:rsidRDefault="00E92CBF" w:rsidP="00AA7DB8">
            <w:pPr>
              <w:pStyle w:val="TAL"/>
              <w:rPr>
                <w:rFonts w:cs="Arial"/>
                <w:szCs w:val="18"/>
              </w:rPr>
            </w:pPr>
            <w:r w:rsidRPr="00F11966">
              <w:t>This IE may contain the IPv4 address of the ACS</w:t>
            </w:r>
            <w:r w:rsidRPr="00F11966">
              <w:rPr>
                <w:rFonts w:cs="Arial"/>
                <w:szCs w:val="18"/>
              </w:rPr>
              <w:t xml:space="preserve">, see </w:t>
            </w:r>
            <w:r w:rsidRPr="00F11966">
              <w:rPr>
                <w:lang w:eastAsia="zh-CN"/>
              </w:rPr>
              <w:t>BBF</w:t>
            </w:r>
            <w:r w:rsidRPr="00F11966">
              <w:rPr>
                <w:lang w:val="en-US" w:eastAsia="zh-CN"/>
              </w:rPr>
              <w:t> </w:t>
            </w:r>
            <w:r w:rsidRPr="00F11966">
              <w:rPr>
                <w:lang w:eastAsia="zh-CN"/>
              </w:rPr>
              <w:t>TR-069 [34] or BBF</w:t>
            </w:r>
            <w:r w:rsidRPr="00F11966">
              <w:rPr>
                <w:lang w:val="en-US" w:eastAsia="zh-CN"/>
              </w:rPr>
              <w:t> </w:t>
            </w:r>
            <w:r w:rsidRPr="00F11966">
              <w:rPr>
                <w:lang w:eastAsia="zh-CN"/>
              </w:rPr>
              <w:t>TR-369 [35]</w:t>
            </w:r>
            <w:r w:rsidRPr="00F11966">
              <w:rPr>
                <w:rFonts w:cs="Arial"/>
                <w:szCs w:val="18"/>
              </w:rPr>
              <w:t>.</w:t>
            </w:r>
          </w:p>
          <w:p w14:paraId="461CC306" w14:textId="77777777" w:rsidR="00E92CBF" w:rsidRPr="00F11966" w:rsidRDefault="00E92CBF" w:rsidP="00AA7DB8">
            <w:pPr>
              <w:pStyle w:val="TAL"/>
            </w:pPr>
            <w:r w:rsidRPr="00F11966">
              <w:rPr>
                <w:rFonts w:cs="Arial"/>
                <w:szCs w:val="18"/>
              </w:rPr>
              <w:t>(NOTE)</w:t>
            </w:r>
          </w:p>
        </w:tc>
      </w:tr>
      <w:tr w:rsidR="00E92CBF" w:rsidRPr="00F11966" w14:paraId="150307C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E5D94E5" w14:textId="77777777" w:rsidR="00E92CBF" w:rsidRPr="00F11966" w:rsidRDefault="00E92CBF" w:rsidP="00AA7DB8">
            <w:pPr>
              <w:pStyle w:val="TAL"/>
              <w:rPr>
                <w:lang w:eastAsia="zh-CN"/>
              </w:rPr>
            </w:pPr>
            <w:r w:rsidRPr="00F11966">
              <w:rPr>
                <w:rFonts w:hint="eastAsia"/>
                <w:lang w:eastAsia="zh-CN"/>
              </w:rPr>
              <w:t>a</w:t>
            </w:r>
            <w:r w:rsidRPr="00F11966">
              <w:rPr>
                <w:lang w:eastAsia="zh-CN"/>
              </w:rPr>
              <w:t>csIpv6Addr</w:t>
            </w:r>
          </w:p>
        </w:tc>
        <w:tc>
          <w:tcPr>
            <w:tcW w:w="1559" w:type="dxa"/>
            <w:tcBorders>
              <w:top w:val="single" w:sz="4" w:space="0" w:color="auto"/>
              <w:left w:val="single" w:sz="4" w:space="0" w:color="auto"/>
              <w:bottom w:val="single" w:sz="4" w:space="0" w:color="auto"/>
              <w:right w:val="single" w:sz="4" w:space="0" w:color="auto"/>
            </w:tcBorders>
          </w:tcPr>
          <w:p w14:paraId="2725EDE9"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7524B984"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CEDEDC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EC873DD" w14:textId="77777777" w:rsidR="00E92CBF" w:rsidRPr="00F11966" w:rsidRDefault="00E92CBF" w:rsidP="00AA7DB8">
            <w:pPr>
              <w:pStyle w:val="TAL"/>
            </w:pPr>
            <w:r w:rsidRPr="00F11966">
              <w:t>This IE may contain the IPv6 address of the ACS, see BBF TR-069 [34] or BBF TR-369 [35].</w:t>
            </w:r>
          </w:p>
          <w:p w14:paraId="1B11CD70" w14:textId="77777777" w:rsidR="00E92CBF" w:rsidRPr="00F11966" w:rsidRDefault="00E92CBF" w:rsidP="00AA7DB8">
            <w:pPr>
              <w:pStyle w:val="TAL"/>
            </w:pPr>
            <w:r w:rsidRPr="00F11966">
              <w:t>(NOTE)</w:t>
            </w:r>
          </w:p>
        </w:tc>
      </w:tr>
      <w:tr w:rsidR="00E92CBF" w:rsidRPr="00F11966" w14:paraId="14B3A1BD"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304CFDDC" w14:textId="77777777" w:rsidR="00E92CBF" w:rsidRPr="00F11966" w:rsidRDefault="00E92CBF" w:rsidP="00AA7DB8">
            <w:pPr>
              <w:pStyle w:val="TAN"/>
            </w:pPr>
            <w:r w:rsidRPr="00F11966">
              <w:rPr>
                <w:rFonts w:hint="eastAsia"/>
              </w:rPr>
              <w:t>N</w:t>
            </w:r>
            <w:r w:rsidRPr="00F11966">
              <w:t>OTE:</w:t>
            </w:r>
            <w:r w:rsidRPr="00F11966">
              <w:tab/>
              <w:t xml:space="preserve">At least one of acsUrl, </w:t>
            </w:r>
            <w:r w:rsidRPr="00F11966">
              <w:rPr>
                <w:rFonts w:hint="eastAsia"/>
              </w:rPr>
              <w:t>a</w:t>
            </w:r>
            <w:r w:rsidRPr="00F11966">
              <w:t xml:space="preserve">csIpv4Addr, </w:t>
            </w:r>
            <w:r w:rsidRPr="00F11966">
              <w:rPr>
                <w:rFonts w:hint="eastAsia"/>
                <w:lang w:eastAsia="zh-CN"/>
              </w:rPr>
              <w:t>a</w:t>
            </w:r>
            <w:r w:rsidRPr="00F11966">
              <w:rPr>
                <w:lang w:eastAsia="zh-CN"/>
              </w:rPr>
              <w:t>csIpv6Addr</w:t>
            </w:r>
            <w:r w:rsidRPr="00F11966">
              <w:t xml:space="preserve"> shall be included.</w:t>
            </w:r>
          </w:p>
        </w:tc>
      </w:tr>
    </w:tbl>
    <w:p w14:paraId="4A5087B5" w14:textId="77777777" w:rsidR="00E92CBF" w:rsidRPr="00F11966" w:rsidRDefault="00E92CBF" w:rsidP="00E92CBF"/>
    <w:p w14:paraId="0E72FF80" w14:textId="77777777" w:rsidR="00E92CBF" w:rsidRPr="00F11966" w:rsidRDefault="00E92CBF" w:rsidP="00A940B5">
      <w:pPr>
        <w:pStyle w:val="Heading4"/>
      </w:pPr>
      <w:bookmarkStart w:id="1442" w:name="_Toc24925883"/>
      <w:bookmarkStart w:id="1443" w:name="_Toc24926061"/>
      <w:bookmarkStart w:id="1444" w:name="_Toc24926237"/>
      <w:bookmarkStart w:id="1445" w:name="_Toc33964097"/>
      <w:bookmarkStart w:id="1446" w:name="_Toc33980851"/>
      <w:bookmarkStart w:id="1447" w:name="_Toc36462652"/>
      <w:bookmarkStart w:id="1448" w:name="_Toc36462848"/>
      <w:bookmarkStart w:id="1449" w:name="_Toc43026092"/>
      <w:bookmarkStart w:id="1450" w:name="_Toc49763626"/>
      <w:bookmarkStart w:id="1451" w:name="_Toc56754090"/>
      <w:bookmarkStart w:id="1452" w:name="_Toc114778225"/>
      <w:r w:rsidRPr="00F11966">
        <w:t>5.4.4.46</w:t>
      </w:r>
      <w:r w:rsidRPr="00F11966">
        <w:tab/>
        <w:t xml:space="preserve">Type: </w:t>
      </w:r>
      <w:r w:rsidRPr="00F11966">
        <w:rPr>
          <w:noProof/>
          <w:lang w:eastAsia="zh-CN"/>
        </w:rPr>
        <w:t>AcsInfoRm</w:t>
      </w:r>
      <w:bookmarkEnd w:id="1442"/>
      <w:bookmarkEnd w:id="1443"/>
      <w:bookmarkEnd w:id="1444"/>
      <w:bookmarkEnd w:id="1445"/>
      <w:bookmarkEnd w:id="1446"/>
      <w:bookmarkEnd w:id="1447"/>
      <w:bookmarkEnd w:id="1448"/>
      <w:bookmarkEnd w:id="1449"/>
      <w:bookmarkEnd w:id="1450"/>
      <w:bookmarkEnd w:id="1451"/>
      <w:bookmarkEnd w:id="1452"/>
    </w:p>
    <w:p w14:paraId="6CC095AF" w14:textId="77777777" w:rsidR="00E92CBF" w:rsidRPr="00F11966" w:rsidRDefault="00E92CBF" w:rsidP="00E92CBF">
      <w:r w:rsidRPr="00F11966">
        <w:t>This data type is defined in the same way as the "</w:t>
      </w:r>
      <w:r w:rsidRPr="00F11966">
        <w:rPr>
          <w:noProof/>
          <w:lang w:eastAsia="zh-CN"/>
        </w:rPr>
        <w:t>AcsInfo</w:t>
      </w:r>
      <w:r w:rsidRPr="00F11966">
        <w:t>" data type, but with the OpenAPI "nullable: true" property.</w:t>
      </w:r>
    </w:p>
    <w:p w14:paraId="333B3FA7" w14:textId="77777777" w:rsidR="00E92CBF" w:rsidRPr="00F11966" w:rsidRDefault="00E92CBF" w:rsidP="00A940B5">
      <w:pPr>
        <w:pStyle w:val="Heading4"/>
      </w:pPr>
      <w:bookmarkStart w:id="1453" w:name="_Toc33980852"/>
      <w:bookmarkStart w:id="1454" w:name="_Toc36462653"/>
      <w:bookmarkStart w:id="1455" w:name="_Toc36462849"/>
      <w:bookmarkStart w:id="1456" w:name="_Toc43026093"/>
      <w:bookmarkStart w:id="1457" w:name="_Toc49763627"/>
      <w:bookmarkStart w:id="1458" w:name="_Toc56754091"/>
      <w:bookmarkStart w:id="1459" w:name="_Toc114778226"/>
      <w:r w:rsidRPr="00F11966">
        <w:t>5.4.4.47</w:t>
      </w:r>
      <w:r w:rsidRPr="00F11966">
        <w:tab/>
        <w:t>Type: NrV2xAuth</w:t>
      </w:r>
      <w:bookmarkEnd w:id="1453"/>
      <w:bookmarkEnd w:id="1454"/>
      <w:bookmarkEnd w:id="1455"/>
      <w:bookmarkEnd w:id="1456"/>
      <w:bookmarkEnd w:id="1457"/>
      <w:bookmarkEnd w:id="1458"/>
      <w:bookmarkEnd w:id="1459"/>
    </w:p>
    <w:p w14:paraId="0305C4DC" w14:textId="77777777" w:rsidR="00E92CBF" w:rsidRPr="00F11966" w:rsidRDefault="00E92CBF" w:rsidP="00E92CBF">
      <w:pPr>
        <w:pStyle w:val="TH"/>
      </w:pPr>
      <w:r w:rsidRPr="00F11966">
        <w:rPr>
          <w:noProof/>
        </w:rPr>
        <w:t>Table </w:t>
      </w:r>
      <w:r w:rsidRPr="00F11966">
        <w:t xml:space="preserve">5.4.4.47-1: </w:t>
      </w:r>
      <w:r w:rsidRPr="00F11966">
        <w:rPr>
          <w:noProof/>
        </w:rPr>
        <w:t>Definition of type</w:t>
      </w:r>
      <w:r w:rsidRPr="00F11966">
        <w:t xml:space="preserve"> NrV2xAuth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CC070F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F5DE19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FA379F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8B57C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5B3D6C5"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F431D1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6E6D29D"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DBAC3F8" w14:textId="77777777" w:rsidR="00E92CBF" w:rsidRPr="00F11966" w:rsidRDefault="00E92CBF" w:rsidP="00AA7DB8">
            <w:pPr>
              <w:pStyle w:val="TAL"/>
              <w:rPr>
                <w:lang w:eastAsia="zh-CN"/>
              </w:rPr>
            </w:pPr>
            <w:r w:rsidRPr="00F11966">
              <w:t>vehicleUeAuth</w:t>
            </w:r>
          </w:p>
        </w:tc>
        <w:tc>
          <w:tcPr>
            <w:tcW w:w="1559" w:type="dxa"/>
            <w:tcBorders>
              <w:top w:val="single" w:sz="4" w:space="0" w:color="auto"/>
              <w:left w:val="single" w:sz="4" w:space="0" w:color="auto"/>
              <w:bottom w:val="single" w:sz="4" w:space="0" w:color="auto"/>
              <w:right w:val="single" w:sz="4" w:space="0" w:color="auto"/>
            </w:tcBorders>
          </w:tcPr>
          <w:p w14:paraId="70FCCDE5"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2D73AB00"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973EC8D"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F46B6FC" w14:textId="77777777" w:rsidR="00E92CBF" w:rsidRPr="00F11966" w:rsidRDefault="00E92CBF" w:rsidP="00AA7DB8">
            <w:pPr>
              <w:pStyle w:val="TAL"/>
            </w:pPr>
            <w:r w:rsidRPr="00F11966">
              <w:rPr>
                <w:snapToGrid w:val="0"/>
              </w:rPr>
              <w:t xml:space="preserve">This IE shall be present if available. When present, it shall indicate whether the UE is authorized as </w:t>
            </w:r>
            <w:r w:rsidRPr="00F11966">
              <w:rPr>
                <w:lang w:eastAsia="ja-JP"/>
              </w:rPr>
              <w:t>Vehicle UE.</w:t>
            </w:r>
          </w:p>
        </w:tc>
      </w:tr>
      <w:tr w:rsidR="00E92CBF" w:rsidRPr="00F11966" w14:paraId="3291B7B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02AAE9E" w14:textId="77777777" w:rsidR="00E92CBF" w:rsidRPr="00F11966" w:rsidRDefault="00E92CBF" w:rsidP="00AA7DB8">
            <w:pPr>
              <w:pStyle w:val="TAL"/>
              <w:rPr>
                <w:lang w:eastAsia="zh-CN"/>
              </w:rPr>
            </w:pPr>
            <w:r w:rsidRPr="00F11966">
              <w:t>pedestrianUeAuth</w:t>
            </w:r>
          </w:p>
        </w:tc>
        <w:tc>
          <w:tcPr>
            <w:tcW w:w="1559" w:type="dxa"/>
            <w:tcBorders>
              <w:top w:val="single" w:sz="4" w:space="0" w:color="auto"/>
              <w:left w:val="single" w:sz="4" w:space="0" w:color="auto"/>
              <w:bottom w:val="single" w:sz="4" w:space="0" w:color="auto"/>
              <w:right w:val="single" w:sz="4" w:space="0" w:color="auto"/>
            </w:tcBorders>
          </w:tcPr>
          <w:p w14:paraId="3079DE95"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4E5CC548"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8093C1D"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5540005" w14:textId="77777777" w:rsidR="00E92CBF" w:rsidRPr="00F11966" w:rsidRDefault="00E92CBF" w:rsidP="00AA7DB8">
            <w:pPr>
              <w:pStyle w:val="TAL"/>
            </w:pPr>
            <w:r w:rsidRPr="00F11966">
              <w:rPr>
                <w:snapToGrid w:val="0"/>
              </w:rPr>
              <w:t>This IE shall be present if available. When present, it shall indicate whether the UE is authorized as Pedestrian UE.</w:t>
            </w:r>
          </w:p>
        </w:tc>
      </w:tr>
    </w:tbl>
    <w:p w14:paraId="1B413FD9" w14:textId="77777777" w:rsidR="00E92CBF" w:rsidRPr="00F11966" w:rsidRDefault="00E92CBF" w:rsidP="00E92CBF">
      <w:pPr>
        <w:pStyle w:val="PL"/>
      </w:pPr>
    </w:p>
    <w:p w14:paraId="313B17F0" w14:textId="77777777" w:rsidR="00E92CBF" w:rsidRPr="00F11966" w:rsidRDefault="00E92CBF" w:rsidP="00A940B5">
      <w:pPr>
        <w:pStyle w:val="Heading4"/>
      </w:pPr>
      <w:bookmarkStart w:id="1460" w:name="_Toc33980853"/>
      <w:bookmarkStart w:id="1461" w:name="_Toc36462654"/>
      <w:bookmarkStart w:id="1462" w:name="_Toc36462850"/>
      <w:bookmarkStart w:id="1463" w:name="_Toc43026094"/>
      <w:bookmarkStart w:id="1464" w:name="_Toc49763628"/>
      <w:bookmarkStart w:id="1465" w:name="_Toc56754092"/>
      <w:bookmarkStart w:id="1466" w:name="_Toc114778227"/>
      <w:r w:rsidRPr="00F11966">
        <w:lastRenderedPageBreak/>
        <w:t>5.4.4.48</w:t>
      </w:r>
      <w:r w:rsidRPr="00F11966">
        <w:tab/>
        <w:t>Type: LteV2xAuth</w:t>
      </w:r>
      <w:bookmarkEnd w:id="1460"/>
      <w:bookmarkEnd w:id="1461"/>
      <w:bookmarkEnd w:id="1462"/>
      <w:bookmarkEnd w:id="1463"/>
      <w:bookmarkEnd w:id="1464"/>
      <w:bookmarkEnd w:id="1465"/>
      <w:bookmarkEnd w:id="1466"/>
    </w:p>
    <w:p w14:paraId="43121D31" w14:textId="77777777" w:rsidR="00E92CBF" w:rsidRPr="00F11966" w:rsidRDefault="00E92CBF" w:rsidP="00E92CBF">
      <w:pPr>
        <w:pStyle w:val="TH"/>
      </w:pPr>
      <w:r w:rsidRPr="00F11966">
        <w:rPr>
          <w:noProof/>
        </w:rPr>
        <w:t>Table </w:t>
      </w:r>
      <w:r w:rsidRPr="00F11966">
        <w:t xml:space="preserve">5.4.4.48-1: </w:t>
      </w:r>
      <w:r w:rsidRPr="00F11966">
        <w:rPr>
          <w:noProof/>
        </w:rPr>
        <w:t>Definition of type</w:t>
      </w:r>
      <w:r w:rsidRPr="00F11966">
        <w:t xml:space="preserve"> LteV2xAuth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3DF5665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28F6B3D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B5D6305"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AC879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DDA7E5A"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22E1C0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D81173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A643436" w14:textId="77777777" w:rsidR="00E92CBF" w:rsidRPr="00F11966" w:rsidRDefault="00E92CBF" w:rsidP="00AA7DB8">
            <w:pPr>
              <w:pStyle w:val="TAL"/>
              <w:rPr>
                <w:lang w:eastAsia="zh-CN"/>
              </w:rPr>
            </w:pPr>
            <w:r w:rsidRPr="00F11966">
              <w:t>vehicleUeAuth</w:t>
            </w:r>
          </w:p>
        </w:tc>
        <w:tc>
          <w:tcPr>
            <w:tcW w:w="1559" w:type="dxa"/>
            <w:tcBorders>
              <w:top w:val="single" w:sz="4" w:space="0" w:color="auto"/>
              <w:left w:val="single" w:sz="4" w:space="0" w:color="auto"/>
              <w:bottom w:val="single" w:sz="4" w:space="0" w:color="auto"/>
              <w:right w:val="single" w:sz="4" w:space="0" w:color="auto"/>
            </w:tcBorders>
          </w:tcPr>
          <w:p w14:paraId="4133B7DC"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78214E42"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0C423ED"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FA30EF1" w14:textId="77777777" w:rsidR="00E92CBF" w:rsidRPr="00F11966" w:rsidRDefault="00E92CBF" w:rsidP="00AA7DB8">
            <w:pPr>
              <w:pStyle w:val="TAL"/>
            </w:pPr>
            <w:r w:rsidRPr="00F11966">
              <w:rPr>
                <w:snapToGrid w:val="0"/>
              </w:rPr>
              <w:t xml:space="preserve">This IE shall be present if available. When present, it shall indicate whether the UE is authorized as </w:t>
            </w:r>
            <w:r w:rsidRPr="00F11966">
              <w:rPr>
                <w:lang w:eastAsia="ja-JP"/>
              </w:rPr>
              <w:t>Vehicle UE.</w:t>
            </w:r>
          </w:p>
        </w:tc>
      </w:tr>
      <w:tr w:rsidR="00E92CBF" w:rsidRPr="00F11966" w14:paraId="59AD710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C641635" w14:textId="77777777" w:rsidR="00E92CBF" w:rsidRPr="00F11966" w:rsidRDefault="00E92CBF" w:rsidP="00AA7DB8">
            <w:pPr>
              <w:pStyle w:val="TAL"/>
              <w:rPr>
                <w:lang w:eastAsia="zh-CN"/>
              </w:rPr>
            </w:pPr>
            <w:r w:rsidRPr="00F11966">
              <w:t>pedestrianUeAuth</w:t>
            </w:r>
          </w:p>
        </w:tc>
        <w:tc>
          <w:tcPr>
            <w:tcW w:w="1559" w:type="dxa"/>
            <w:tcBorders>
              <w:top w:val="single" w:sz="4" w:space="0" w:color="auto"/>
              <w:left w:val="single" w:sz="4" w:space="0" w:color="auto"/>
              <w:bottom w:val="single" w:sz="4" w:space="0" w:color="auto"/>
              <w:right w:val="single" w:sz="4" w:space="0" w:color="auto"/>
            </w:tcBorders>
          </w:tcPr>
          <w:p w14:paraId="66B4D3CE"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422E7CE6"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C7A4F16"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B38B610" w14:textId="77777777" w:rsidR="00E92CBF" w:rsidRPr="00F11966" w:rsidRDefault="00E92CBF" w:rsidP="00AA7DB8">
            <w:pPr>
              <w:pStyle w:val="TAL"/>
            </w:pPr>
            <w:r w:rsidRPr="00F11966">
              <w:rPr>
                <w:snapToGrid w:val="0"/>
              </w:rPr>
              <w:t>This IE shall be present if available. When present, it shall indicate whether the UE is authorized as Pedestrian UE.</w:t>
            </w:r>
          </w:p>
        </w:tc>
      </w:tr>
    </w:tbl>
    <w:p w14:paraId="6DD71FD8" w14:textId="77777777" w:rsidR="00E92CBF" w:rsidRPr="00F11966" w:rsidRDefault="00E92CBF" w:rsidP="00E92CBF">
      <w:pPr>
        <w:pStyle w:val="PL"/>
      </w:pPr>
    </w:p>
    <w:p w14:paraId="70ED81AD" w14:textId="77777777" w:rsidR="00E92CBF" w:rsidRPr="00F11966" w:rsidRDefault="00E92CBF" w:rsidP="00E92CBF">
      <w:pPr>
        <w:pStyle w:val="PL"/>
      </w:pPr>
    </w:p>
    <w:p w14:paraId="6294AC60" w14:textId="77777777" w:rsidR="00E92CBF" w:rsidRPr="00F11966" w:rsidRDefault="00E92CBF" w:rsidP="00A940B5">
      <w:pPr>
        <w:pStyle w:val="Heading4"/>
      </w:pPr>
      <w:bookmarkStart w:id="1467" w:name="_Toc33980854"/>
      <w:bookmarkStart w:id="1468" w:name="_Toc36462655"/>
      <w:bookmarkStart w:id="1469" w:name="_Toc36462851"/>
      <w:bookmarkStart w:id="1470" w:name="_Toc43026095"/>
      <w:bookmarkStart w:id="1471" w:name="_Toc49763629"/>
      <w:bookmarkStart w:id="1472" w:name="_Toc56754093"/>
      <w:bookmarkStart w:id="1473" w:name="_Toc114778228"/>
      <w:r w:rsidRPr="00F11966">
        <w:t>5.4.4.49</w:t>
      </w:r>
      <w:r w:rsidRPr="00F11966">
        <w:tab/>
        <w:t xml:space="preserve">Type: </w:t>
      </w:r>
      <w:r w:rsidRPr="00F11966">
        <w:rPr>
          <w:rFonts w:cs="Arial"/>
          <w:lang w:eastAsia="zh-CN"/>
        </w:rPr>
        <w:t>Pc</w:t>
      </w:r>
      <w:r w:rsidRPr="00F11966">
        <w:rPr>
          <w:rFonts w:cs="Arial" w:hint="eastAsia"/>
          <w:lang w:eastAsia="zh-CN"/>
        </w:rPr>
        <w:t>5QoSPara</w:t>
      </w:r>
      <w:bookmarkEnd w:id="1467"/>
      <w:bookmarkEnd w:id="1468"/>
      <w:bookmarkEnd w:id="1469"/>
      <w:bookmarkEnd w:id="1470"/>
      <w:bookmarkEnd w:id="1471"/>
      <w:bookmarkEnd w:id="1472"/>
      <w:bookmarkEnd w:id="1473"/>
    </w:p>
    <w:p w14:paraId="7CA5D9AE" w14:textId="77777777" w:rsidR="00E92CBF" w:rsidRPr="00F11966" w:rsidRDefault="00E92CBF" w:rsidP="00E92CBF">
      <w:pPr>
        <w:pStyle w:val="TH"/>
      </w:pPr>
      <w:r w:rsidRPr="00F11966">
        <w:rPr>
          <w:noProof/>
        </w:rPr>
        <w:t>Table </w:t>
      </w:r>
      <w:r w:rsidRPr="00F11966">
        <w:t xml:space="preserve">5.4.4.49-1: </w:t>
      </w:r>
      <w:r w:rsidRPr="00F11966">
        <w:rPr>
          <w:noProof/>
        </w:rPr>
        <w:t>Definition of type</w:t>
      </w:r>
      <w:r w:rsidRPr="00F11966">
        <w:t xml:space="preserve"> </w:t>
      </w:r>
      <w:r w:rsidRPr="00F11966">
        <w:rPr>
          <w:rFonts w:cs="Arial"/>
          <w:lang w:eastAsia="zh-CN"/>
        </w:rPr>
        <w:t>Pc</w:t>
      </w:r>
      <w:r w:rsidRPr="00F11966">
        <w:rPr>
          <w:rFonts w:cs="Arial" w:hint="eastAsia"/>
          <w:lang w:eastAsia="zh-CN"/>
        </w:rPr>
        <w:t>5QoSPara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3871682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19CDD41"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9E0AF9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BD682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C50C6C7"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1E6A5BE"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61166F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1B4886F" w14:textId="77777777" w:rsidR="00E92CBF" w:rsidRPr="00F11966" w:rsidRDefault="00E92CBF" w:rsidP="00AA7DB8">
            <w:pPr>
              <w:pStyle w:val="TAL"/>
              <w:rPr>
                <w:lang w:eastAsia="zh-CN"/>
              </w:rPr>
            </w:pPr>
            <w:r w:rsidRPr="00F11966">
              <w:rPr>
                <w:lang w:eastAsia="zh-CN"/>
              </w:rPr>
              <w:t>pc5QosFlowList</w:t>
            </w:r>
          </w:p>
        </w:tc>
        <w:tc>
          <w:tcPr>
            <w:tcW w:w="1559" w:type="dxa"/>
            <w:tcBorders>
              <w:top w:val="single" w:sz="4" w:space="0" w:color="auto"/>
              <w:left w:val="single" w:sz="4" w:space="0" w:color="auto"/>
              <w:bottom w:val="single" w:sz="4" w:space="0" w:color="auto"/>
              <w:right w:val="single" w:sz="4" w:space="0" w:color="auto"/>
            </w:tcBorders>
          </w:tcPr>
          <w:p w14:paraId="35E31159" w14:textId="77777777" w:rsidR="00E92CBF" w:rsidRPr="00F11966" w:rsidRDefault="00E92CBF" w:rsidP="00AA7DB8">
            <w:pPr>
              <w:pStyle w:val="TAL"/>
              <w:rPr>
                <w:lang w:eastAsia="zh-CN"/>
              </w:rPr>
            </w:pPr>
            <w:r w:rsidRPr="00F11966">
              <w:t>array(Pc5QosFlowItem)</w:t>
            </w:r>
          </w:p>
        </w:tc>
        <w:tc>
          <w:tcPr>
            <w:tcW w:w="425" w:type="dxa"/>
            <w:tcBorders>
              <w:top w:val="single" w:sz="4" w:space="0" w:color="auto"/>
              <w:left w:val="single" w:sz="4" w:space="0" w:color="auto"/>
              <w:bottom w:val="single" w:sz="4" w:space="0" w:color="auto"/>
              <w:right w:val="single" w:sz="4" w:space="0" w:color="auto"/>
            </w:tcBorders>
          </w:tcPr>
          <w:p w14:paraId="631D4318"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4A3DFA9"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4DC83E78" w14:textId="77777777" w:rsidR="00E92CBF" w:rsidRPr="00F11966" w:rsidRDefault="00E92CBF" w:rsidP="00AA7DB8">
            <w:pPr>
              <w:pStyle w:val="TAL"/>
            </w:pPr>
            <w:r w:rsidRPr="00F11966">
              <w:rPr>
                <w:rFonts w:cs="Arial"/>
                <w:szCs w:val="18"/>
              </w:rPr>
              <w:t>This IE shall contain the set of PC5 flow(s).</w:t>
            </w:r>
          </w:p>
        </w:tc>
      </w:tr>
      <w:tr w:rsidR="00E92CBF" w:rsidRPr="00F11966" w14:paraId="6CF5BDD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4A82F15" w14:textId="77777777" w:rsidR="00E92CBF" w:rsidRPr="00F11966" w:rsidRDefault="00E92CBF" w:rsidP="00AA7DB8">
            <w:pPr>
              <w:pStyle w:val="TAL"/>
              <w:rPr>
                <w:lang w:eastAsia="zh-CN"/>
              </w:rPr>
            </w:pPr>
            <w:r w:rsidRPr="00F11966">
              <w:rPr>
                <w:lang w:eastAsia="zh-CN"/>
              </w:rPr>
              <w:t>pc5LinkAmbr</w:t>
            </w:r>
          </w:p>
        </w:tc>
        <w:tc>
          <w:tcPr>
            <w:tcW w:w="1559" w:type="dxa"/>
            <w:tcBorders>
              <w:top w:val="single" w:sz="4" w:space="0" w:color="auto"/>
              <w:left w:val="single" w:sz="4" w:space="0" w:color="auto"/>
              <w:bottom w:val="single" w:sz="4" w:space="0" w:color="auto"/>
              <w:right w:val="single" w:sz="4" w:space="0" w:color="auto"/>
            </w:tcBorders>
          </w:tcPr>
          <w:p w14:paraId="3322FD30"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6057FBFE"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A6B2C25"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C895E5B" w14:textId="77777777" w:rsidR="00E92CBF" w:rsidRPr="00F11966" w:rsidRDefault="00E92CBF" w:rsidP="00AA7DB8">
            <w:pPr>
              <w:pStyle w:val="TAL"/>
              <w:rPr>
                <w:rFonts w:cs="Arial"/>
                <w:szCs w:val="18"/>
                <w:lang w:eastAsia="zh-CN"/>
              </w:rPr>
            </w:pPr>
            <w:r w:rsidRPr="00F11966">
              <w:rPr>
                <w:snapToGrid w:val="0"/>
              </w:rPr>
              <w:t xml:space="preserve">This IE shall be present if available. When present, it shall </w:t>
            </w:r>
            <w:r w:rsidRPr="00F11966">
              <w:t xml:space="preserve">represent the PC5 Link Aggregated Bit Rates for all the </w:t>
            </w:r>
            <w:r w:rsidRPr="00F11966">
              <w:rPr>
                <w:lang w:eastAsia="x-none"/>
              </w:rPr>
              <w:t xml:space="preserve">Non-GBR QoS Flows </w:t>
            </w:r>
            <w:r w:rsidRPr="00F11966">
              <w:rPr>
                <w:lang w:eastAsia="zh-CN"/>
              </w:rPr>
              <w:t>(see clause 5.4.2.3 of 3GPP TS 23.287 [36]).</w:t>
            </w:r>
          </w:p>
        </w:tc>
      </w:tr>
    </w:tbl>
    <w:p w14:paraId="2A81F4BF" w14:textId="77777777" w:rsidR="00E92CBF" w:rsidRPr="00F11966" w:rsidRDefault="00E92CBF" w:rsidP="00E92CBF"/>
    <w:p w14:paraId="56970A0B" w14:textId="77777777" w:rsidR="00E92CBF" w:rsidRPr="00F11966" w:rsidRDefault="00E92CBF" w:rsidP="00A940B5">
      <w:pPr>
        <w:pStyle w:val="Heading4"/>
      </w:pPr>
      <w:bookmarkStart w:id="1474" w:name="_Toc33980855"/>
      <w:bookmarkStart w:id="1475" w:name="_Toc36462656"/>
      <w:bookmarkStart w:id="1476" w:name="_Toc36462852"/>
      <w:bookmarkStart w:id="1477" w:name="_Toc43026096"/>
      <w:bookmarkStart w:id="1478" w:name="_Toc49763630"/>
      <w:bookmarkStart w:id="1479" w:name="_Toc56754094"/>
      <w:bookmarkStart w:id="1480" w:name="_Toc114778229"/>
      <w:r w:rsidRPr="00F11966">
        <w:t>5.4.4.50</w:t>
      </w:r>
      <w:r w:rsidRPr="00F11966">
        <w:tab/>
        <w:t>Type: Pc5QosFlowItem</w:t>
      </w:r>
      <w:bookmarkEnd w:id="1474"/>
      <w:bookmarkEnd w:id="1475"/>
      <w:bookmarkEnd w:id="1476"/>
      <w:bookmarkEnd w:id="1477"/>
      <w:bookmarkEnd w:id="1478"/>
      <w:bookmarkEnd w:id="1479"/>
      <w:bookmarkEnd w:id="1480"/>
    </w:p>
    <w:p w14:paraId="7B692CD9" w14:textId="77777777" w:rsidR="00E92CBF" w:rsidRPr="00F11966" w:rsidRDefault="00E92CBF" w:rsidP="00E92CBF">
      <w:pPr>
        <w:pStyle w:val="TH"/>
      </w:pPr>
      <w:r w:rsidRPr="00F11966">
        <w:rPr>
          <w:noProof/>
        </w:rPr>
        <w:t>Table </w:t>
      </w:r>
      <w:r w:rsidRPr="00F11966">
        <w:t xml:space="preserve">5.4.4.50-1: </w:t>
      </w:r>
      <w:r w:rsidRPr="00F11966">
        <w:rPr>
          <w:noProof/>
        </w:rPr>
        <w:t>Definition of type</w:t>
      </w:r>
      <w:r w:rsidRPr="00F11966">
        <w:t xml:space="preserve"> Pc5QosFlowItem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44E643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CEA6D68"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873E9E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1E1027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0281D8B"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E022B9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AE184D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E678C8F" w14:textId="77777777" w:rsidR="00E92CBF" w:rsidRPr="00F11966" w:rsidRDefault="00E92CBF" w:rsidP="00AA7DB8">
            <w:pPr>
              <w:pStyle w:val="TAL"/>
              <w:rPr>
                <w:lang w:eastAsia="zh-CN"/>
              </w:rPr>
            </w:pPr>
            <w:r w:rsidRPr="00F11966">
              <w:t>pqi</w:t>
            </w:r>
          </w:p>
        </w:tc>
        <w:tc>
          <w:tcPr>
            <w:tcW w:w="1559" w:type="dxa"/>
            <w:tcBorders>
              <w:top w:val="single" w:sz="4" w:space="0" w:color="auto"/>
              <w:left w:val="single" w:sz="4" w:space="0" w:color="auto"/>
              <w:bottom w:val="single" w:sz="4" w:space="0" w:color="auto"/>
              <w:right w:val="single" w:sz="4" w:space="0" w:color="auto"/>
            </w:tcBorders>
          </w:tcPr>
          <w:p w14:paraId="65885072" w14:textId="77777777" w:rsidR="00E92CBF" w:rsidRPr="00F11966" w:rsidRDefault="002424D1" w:rsidP="002424D1">
            <w:pPr>
              <w:pStyle w:val="TAL"/>
              <w:rPr>
                <w:lang w:eastAsia="zh-CN"/>
              </w:rPr>
            </w:pPr>
            <w:r w:rsidRPr="00F11966">
              <w:t>5Qi</w:t>
            </w:r>
          </w:p>
        </w:tc>
        <w:tc>
          <w:tcPr>
            <w:tcW w:w="425" w:type="dxa"/>
            <w:tcBorders>
              <w:top w:val="single" w:sz="4" w:space="0" w:color="auto"/>
              <w:left w:val="single" w:sz="4" w:space="0" w:color="auto"/>
              <w:bottom w:val="single" w:sz="4" w:space="0" w:color="auto"/>
              <w:right w:val="single" w:sz="4" w:space="0" w:color="auto"/>
            </w:tcBorders>
          </w:tcPr>
          <w:p w14:paraId="3983010D"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1CC2F2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13AE149" w14:textId="77777777" w:rsidR="00E92CBF" w:rsidRPr="00F11966" w:rsidRDefault="00E92CBF" w:rsidP="00AA7DB8">
            <w:pPr>
              <w:pStyle w:val="TAL"/>
            </w:pPr>
            <w:r w:rsidRPr="00F11966">
              <w:rPr>
                <w:rFonts w:cs="Arial"/>
                <w:szCs w:val="18"/>
                <w:lang w:eastAsia="zh-CN"/>
              </w:rPr>
              <w:t>PQI is a special</w:t>
            </w:r>
            <w:r w:rsidRPr="00F11966">
              <w:rPr>
                <w:rFonts w:cs="Arial"/>
                <w:szCs w:val="18"/>
              </w:rPr>
              <w:t xml:space="preserve"> 5QI </w:t>
            </w:r>
            <w:r w:rsidRPr="00F11966">
              <w:rPr>
                <w:lang w:eastAsia="zh-CN"/>
              </w:rPr>
              <w:t>(see clause 5.4.2.1 of 3GPP TS 23.287 [36])</w:t>
            </w:r>
            <w:r w:rsidRPr="00F11966">
              <w:rPr>
                <w:rFonts w:cs="Arial"/>
                <w:szCs w:val="18"/>
              </w:rPr>
              <w:t>.</w:t>
            </w:r>
          </w:p>
        </w:tc>
      </w:tr>
      <w:tr w:rsidR="00E92CBF" w:rsidRPr="00F11966" w14:paraId="43DE7AF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8B0EA7F" w14:textId="77777777" w:rsidR="00E92CBF" w:rsidRPr="00F11966" w:rsidRDefault="00E92CBF" w:rsidP="00AA7DB8">
            <w:pPr>
              <w:pStyle w:val="TAL"/>
            </w:pPr>
            <w:r w:rsidRPr="00F11966">
              <w:rPr>
                <w:rFonts w:eastAsia="Batang" w:cs="Arial"/>
                <w:szCs w:val="18"/>
                <w:lang w:eastAsia="ja-JP"/>
              </w:rPr>
              <w:t>pc5FlowBitRates</w:t>
            </w:r>
          </w:p>
        </w:tc>
        <w:tc>
          <w:tcPr>
            <w:tcW w:w="1559" w:type="dxa"/>
            <w:tcBorders>
              <w:top w:val="single" w:sz="4" w:space="0" w:color="auto"/>
              <w:left w:val="single" w:sz="4" w:space="0" w:color="auto"/>
              <w:bottom w:val="single" w:sz="4" w:space="0" w:color="auto"/>
              <w:right w:val="single" w:sz="4" w:space="0" w:color="auto"/>
            </w:tcBorders>
          </w:tcPr>
          <w:p w14:paraId="0620AFD4" w14:textId="77777777" w:rsidR="00E92CBF" w:rsidRPr="00F11966" w:rsidRDefault="00E92CBF" w:rsidP="00AA7DB8">
            <w:pPr>
              <w:pStyle w:val="TAL"/>
            </w:pPr>
            <w:r w:rsidRPr="00F11966">
              <w:rPr>
                <w:rFonts w:eastAsia="Batang" w:cs="Arial"/>
                <w:szCs w:val="18"/>
                <w:lang w:eastAsia="ja-JP"/>
              </w:rPr>
              <w:t>Pc5FlowBitRates</w:t>
            </w:r>
          </w:p>
        </w:tc>
        <w:tc>
          <w:tcPr>
            <w:tcW w:w="425" w:type="dxa"/>
            <w:tcBorders>
              <w:top w:val="single" w:sz="4" w:space="0" w:color="auto"/>
              <w:left w:val="single" w:sz="4" w:space="0" w:color="auto"/>
              <w:bottom w:val="single" w:sz="4" w:space="0" w:color="auto"/>
              <w:right w:val="single" w:sz="4" w:space="0" w:color="auto"/>
            </w:tcBorders>
          </w:tcPr>
          <w:p w14:paraId="2F061981"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80D3A44"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E80F25B" w14:textId="77777777" w:rsidR="00E92CBF" w:rsidRPr="00F11966" w:rsidRDefault="00E92CBF" w:rsidP="00AA7DB8">
            <w:pPr>
              <w:pStyle w:val="TAL"/>
              <w:rPr>
                <w:rFonts w:cs="Arial"/>
                <w:szCs w:val="18"/>
                <w:lang w:eastAsia="zh-CN"/>
              </w:rPr>
            </w:pPr>
            <w:r w:rsidRPr="00F11966">
              <w:rPr>
                <w:snapToGrid w:val="0"/>
              </w:rPr>
              <w:t>This IE shall be present if available. When present, it shall</w:t>
            </w:r>
            <w:r w:rsidRPr="00F11966">
              <w:t xml:space="preserve"> represent the PC5 Flow Bit Rates </w:t>
            </w:r>
            <w:r w:rsidRPr="00F11966">
              <w:rPr>
                <w:lang w:eastAsia="zh-CN"/>
              </w:rPr>
              <w:t>(see clause 5.4.2.2 of 3GPP TS 23.287 [36])</w:t>
            </w:r>
            <w:r w:rsidRPr="00F11966">
              <w:t>.</w:t>
            </w:r>
          </w:p>
        </w:tc>
      </w:tr>
      <w:tr w:rsidR="00E92CBF" w:rsidRPr="00F11966" w14:paraId="175FFDF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920B491" w14:textId="77777777" w:rsidR="00E92CBF" w:rsidRPr="00F11966" w:rsidRDefault="00E92CBF" w:rsidP="00AA7DB8">
            <w:pPr>
              <w:pStyle w:val="TAL"/>
              <w:rPr>
                <w:lang w:eastAsia="zh-CN"/>
              </w:rPr>
            </w:pPr>
            <w:r w:rsidRPr="00F11966">
              <w:t>range</w:t>
            </w:r>
          </w:p>
        </w:tc>
        <w:tc>
          <w:tcPr>
            <w:tcW w:w="1559" w:type="dxa"/>
            <w:tcBorders>
              <w:top w:val="single" w:sz="4" w:space="0" w:color="auto"/>
              <w:left w:val="single" w:sz="4" w:space="0" w:color="auto"/>
              <w:bottom w:val="single" w:sz="4" w:space="0" w:color="auto"/>
              <w:right w:val="single" w:sz="4" w:space="0" w:color="auto"/>
            </w:tcBorders>
          </w:tcPr>
          <w:p w14:paraId="06BC0029" w14:textId="77777777" w:rsidR="00E92CBF" w:rsidRPr="00F11966" w:rsidRDefault="00E92CBF" w:rsidP="00AA7DB8">
            <w:pPr>
              <w:pStyle w:val="TAL"/>
              <w:rPr>
                <w:lang w:eastAsia="zh-CN"/>
              </w:rPr>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755EE46E"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46E515C"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7342AF0" w14:textId="77777777" w:rsidR="00E92CBF" w:rsidRPr="00F11966" w:rsidRDefault="00E92CBF" w:rsidP="00AA7DB8">
            <w:pPr>
              <w:pStyle w:val="TAL"/>
              <w:rPr>
                <w:rFonts w:cs="Arial"/>
                <w:szCs w:val="18"/>
              </w:rPr>
            </w:pPr>
            <w:r w:rsidRPr="00F11966">
              <w:rPr>
                <w:snapToGrid w:val="0"/>
              </w:rPr>
              <w:t>This IE shall be present if available. When present, it shall</w:t>
            </w:r>
            <w:r w:rsidRPr="00F11966">
              <w:t xml:space="preserve"> represent the Range in the unit of meters </w:t>
            </w:r>
            <w:r w:rsidRPr="00F11966">
              <w:rPr>
                <w:lang w:eastAsia="zh-CN"/>
              </w:rPr>
              <w:t>(see clause 5.4.2.4 of 3GPP TS 23.287 [36])</w:t>
            </w:r>
            <w:r w:rsidRPr="00F11966">
              <w:t>.</w:t>
            </w:r>
          </w:p>
        </w:tc>
      </w:tr>
    </w:tbl>
    <w:p w14:paraId="589F098E" w14:textId="77777777" w:rsidR="00E92CBF" w:rsidRPr="00F11966" w:rsidRDefault="00E92CBF" w:rsidP="00E92CBF"/>
    <w:p w14:paraId="683E6D17" w14:textId="77777777" w:rsidR="00E92CBF" w:rsidRPr="00F11966" w:rsidRDefault="00E92CBF" w:rsidP="00A940B5">
      <w:pPr>
        <w:pStyle w:val="Heading4"/>
      </w:pPr>
      <w:bookmarkStart w:id="1481" w:name="_Toc33980856"/>
      <w:bookmarkStart w:id="1482" w:name="_Toc36462657"/>
      <w:bookmarkStart w:id="1483" w:name="_Toc36462853"/>
      <w:bookmarkStart w:id="1484" w:name="_Toc43026097"/>
      <w:bookmarkStart w:id="1485" w:name="_Toc49763631"/>
      <w:bookmarkStart w:id="1486" w:name="_Toc56754095"/>
      <w:bookmarkStart w:id="1487" w:name="_Toc114778230"/>
      <w:r w:rsidRPr="00F11966">
        <w:t>5.4.4.51</w:t>
      </w:r>
      <w:r w:rsidRPr="00F11966">
        <w:tab/>
        <w:t xml:space="preserve">Type: </w:t>
      </w:r>
      <w:r w:rsidRPr="00F11966">
        <w:rPr>
          <w:rFonts w:eastAsia="Batang" w:cs="Arial"/>
          <w:szCs w:val="18"/>
          <w:lang w:eastAsia="ja-JP"/>
        </w:rPr>
        <w:t>Pc5FlowBitRates</w:t>
      </w:r>
      <w:bookmarkEnd w:id="1481"/>
      <w:bookmarkEnd w:id="1482"/>
      <w:bookmarkEnd w:id="1483"/>
      <w:bookmarkEnd w:id="1484"/>
      <w:bookmarkEnd w:id="1485"/>
      <w:bookmarkEnd w:id="1486"/>
      <w:bookmarkEnd w:id="1487"/>
    </w:p>
    <w:p w14:paraId="3DEC09C3" w14:textId="77777777" w:rsidR="00E92CBF" w:rsidRPr="00F11966" w:rsidRDefault="00E92CBF" w:rsidP="00E92CBF">
      <w:pPr>
        <w:pStyle w:val="TH"/>
      </w:pPr>
      <w:r w:rsidRPr="00F11966">
        <w:rPr>
          <w:noProof/>
        </w:rPr>
        <w:t>Table </w:t>
      </w:r>
      <w:r w:rsidRPr="00F11966">
        <w:t xml:space="preserve">5.4.4.51-1: </w:t>
      </w:r>
      <w:r w:rsidRPr="00F11966">
        <w:rPr>
          <w:noProof/>
        </w:rPr>
        <w:t>Definition of type</w:t>
      </w:r>
      <w:r w:rsidRPr="00F11966">
        <w:t xml:space="preserve"> </w:t>
      </w:r>
      <w:r w:rsidRPr="00F11966">
        <w:rPr>
          <w:rFonts w:eastAsia="Batang" w:cs="Arial"/>
          <w:szCs w:val="18"/>
          <w:lang w:eastAsia="ja-JP"/>
        </w:rPr>
        <w:t>Pc5FlowBitRates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C9D558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233F41B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CC945C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86A88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8FC1697"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9FB66A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A5A87B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AE60AFB" w14:textId="77777777" w:rsidR="00E92CBF" w:rsidRPr="00F11966" w:rsidRDefault="00E92CBF" w:rsidP="00AA7DB8">
            <w:pPr>
              <w:pStyle w:val="TAL"/>
              <w:rPr>
                <w:lang w:eastAsia="zh-CN"/>
              </w:rPr>
            </w:pPr>
            <w:r w:rsidRPr="00F11966">
              <w:t>guaFbr</w:t>
            </w:r>
          </w:p>
        </w:tc>
        <w:tc>
          <w:tcPr>
            <w:tcW w:w="1559" w:type="dxa"/>
            <w:tcBorders>
              <w:top w:val="single" w:sz="4" w:space="0" w:color="auto"/>
              <w:left w:val="single" w:sz="4" w:space="0" w:color="auto"/>
              <w:bottom w:val="single" w:sz="4" w:space="0" w:color="auto"/>
              <w:right w:val="single" w:sz="4" w:space="0" w:color="auto"/>
            </w:tcBorders>
          </w:tcPr>
          <w:p w14:paraId="16402636" w14:textId="77777777" w:rsidR="00E92CBF" w:rsidRPr="00F11966" w:rsidRDefault="00E92CBF" w:rsidP="00AA7DB8">
            <w:pPr>
              <w:pStyle w:val="TAL"/>
              <w:rPr>
                <w:lang w:eastAsia="zh-CN"/>
              </w:rPr>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3606B62B"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A874D36"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3A9F64B" w14:textId="77777777" w:rsidR="00E92CBF" w:rsidRPr="00F11966" w:rsidRDefault="00E92CBF" w:rsidP="00AA7DB8">
            <w:pPr>
              <w:pStyle w:val="TAL"/>
            </w:pPr>
            <w:r w:rsidRPr="00F11966">
              <w:rPr>
                <w:snapToGrid w:val="0"/>
              </w:rPr>
              <w:t>This IE shall be present if available. When present, it shall</w:t>
            </w:r>
            <w:r w:rsidRPr="00F11966">
              <w:rPr>
                <w:rFonts w:cs="Arial"/>
                <w:szCs w:val="18"/>
                <w:lang w:eastAsia="ja-JP"/>
              </w:rPr>
              <w:t xml:space="preserve"> contain the guaranteed Bit Rate </w:t>
            </w:r>
            <w:r w:rsidRPr="00F11966">
              <w:rPr>
                <w:rFonts w:cs="Arial"/>
                <w:szCs w:val="18"/>
                <w:lang w:eastAsia="zh-CN"/>
              </w:rPr>
              <w:t>for the PC5 QoS flow</w:t>
            </w:r>
            <w:r w:rsidRPr="00F11966">
              <w:rPr>
                <w:rFonts w:cs="Arial"/>
                <w:szCs w:val="18"/>
                <w:lang w:eastAsia="ja-JP"/>
              </w:rPr>
              <w:t>.</w:t>
            </w:r>
          </w:p>
        </w:tc>
      </w:tr>
      <w:tr w:rsidR="00E92CBF" w:rsidRPr="00F11966" w14:paraId="11673DE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E165E76" w14:textId="77777777" w:rsidR="00E92CBF" w:rsidRPr="00F11966" w:rsidRDefault="00E92CBF" w:rsidP="00AA7DB8">
            <w:pPr>
              <w:pStyle w:val="TAL"/>
            </w:pPr>
            <w:r w:rsidRPr="00F11966">
              <w:t>maxFbr</w:t>
            </w:r>
          </w:p>
        </w:tc>
        <w:tc>
          <w:tcPr>
            <w:tcW w:w="1559" w:type="dxa"/>
            <w:tcBorders>
              <w:top w:val="single" w:sz="4" w:space="0" w:color="auto"/>
              <w:left w:val="single" w:sz="4" w:space="0" w:color="auto"/>
              <w:bottom w:val="single" w:sz="4" w:space="0" w:color="auto"/>
              <w:right w:val="single" w:sz="4" w:space="0" w:color="auto"/>
            </w:tcBorders>
          </w:tcPr>
          <w:p w14:paraId="1B32B7ED"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03C6B786"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97B3A89"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7819614" w14:textId="77777777" w:rsidR="00E92CBF" w:rsidRPr="00F11966" w:rsidRDefault="00E92CBF" w:rsidP="00AA7DB8">
            <w:pPr>
              <w:pStyle w:val="TAL"/>
              <w:rPr>
                <w:rFonts w:cs="Arial"/>
                <w:szCs w:val="18"/>
                <w:lang w:eastAsia="zh-CN"/>
              </w:rPr>
            </w:pPr>
            <w:r w:rsidRPr="00F11966">
              <w:rPr>
                <w:snapToGrid w:val="0"/>
              </w:rPr>
              <w:t>This IE shall be present if available. When present, it shall</w:t>
            </w:r>
            <w:r w:rsidRPr="00F11966">
              <w:rPr>
                <w:rFonts w:cs="Arial"/>
                <w:szCs w:val="18"/>
                <w:lang w:eastAsia="ja-JP"/>
              </w:rPr>
              <w:t xml:space="preserve"> contain the maximum Bit Rate </w:t>
            </w:r>
            <w:r w:rsidRPr="00F11966">
              <w:rPr>
                <w:rFonts w:cs="Arial"/>
                <w:szCs w:val="18"/>
                <w:lang w:eastAsia="zh-CN"/>
              </w:rPr>
              <w:t>for the PC5 QoS flow</w:t>
            </w:r>
            <w:r w:rsidRPr="00F11966">
              <w:rPr>
                <w:rFonts w:cs="Arial"/>
                <w:szCs w:val="18"/>
                <w:lang w:eastAsia="ja-JP"/>
              </w:rPr>
              <w:t>.</w:t>
            </w:r>
          </w:p>
        </w:tc>
      </w:tr>
    </w:tbl>
    <w:p w14:paraId="40BFA3EF" w14:textId="77777777" w:rsidR="00E92CBF" w:rsidRPr="00F11966" w:rsidRDefault="00E92CBF" w:rsidP="00E92CBF"/>
    <w:p w14:paraId="1300E4D0" w14:textId="77777777" w:rsidR="00E92CBF" w:rsidRPr="00F11966" w:rsidRDefault="00E92CBF" w:rsidP="00A940B5">
      <w:pPr>
        <w:pStyle w:val="Heading4"/>
      </w:pPr>
      <w:bookmarkStart w:id="1488" w:name="_Toc33980857"/>
      <w:bookmarkStart w:id="1489" w:name="_Toc36462658"/>
      <w:bookmarkStart w:id="1490" w:name="_Toc36462854"/>
      <w:bookmarkStart w:id="1491" w:name="_Toc43026098"/>
      <w:bookmarkStart w:id="1492" w:name="_Toc49763632"/>
      <w:bookmarkStart w:id="1493" w:name="_Toc56754096"/>
      <w:bookmarkStart w:id="1494" w:name="_Toc114778231"/>
      <w:r w:rsidRPr="00F11966">
        <w:lastRenderedPageBreak/>
        <w:t>5.4.4.52</w:t>
      </w:r>
      <w:r w:rsidRPr="00F11966">
        <w:tab/>
        <w:t>Type: UtraLocation</w:t>
      </w:r>
      <w:bookmarkEnd w:id="1488"/>
      <w:bookmarkEnd w:id="1489"/>
      <w:bookmarkEnd w:id="1490"/>
      <w:bookmarkEnd w:id="1491"/>
      <w:bookmarkEnd w:id="1492"/>
      <w:bookmarkEnd w:id="1493"/>
      <w:bookmarkEnd w:id="1494"/>
    </w:p>
    <w:p w14:paraId="2456C300" w14:textId="77777777" w:rsidR="00E92CBF" w:rsidRPr="00F11966" w:rsidRDefault="00E92CBF" w:rsidP="00E92CBF">
      <w:pPr>
        <w:pStyle w:val="TH"/>
      </w:pPr>
      <w:r w:rsidRPr="00F11966">
        <w:rPr>
          <w:noProof/>
        </w:rPr>
        <w:t>Table </w:t>
      </w:r>
      <w:r w:rsidRPr="00F11966">
        <w:t xml:space="preserve">5.4.4.52-1: </w:t>
      </w:r>
      <w:r w:rsidRPr="00F11966">
        <w:rPr>
          <w:noProof/>
        </w:rPr>
        <w:t>Definition of type Utra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1417"/>
        <w:gridCol w:w="425"/>
        <w:gridCol w:w="1134"/>
        <w:gridCol w:w="4258"/>
      </w:tblGrid>
      <w:tr w:rsidR="00E92CBF" w:rsidRPr="00F11966" w14:paraId="0E388520"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2F839CC2" w14:textId="77777777" w:rsidR="00E92CBF" w:rsidRPr="00F11966" w:rsidRDefault="00E92CBF" w:rsidP="00AA7DB8">
            <w:pPr>
              <w:pStyle w:val="TAH"/>
            </w:pPr>
            <w:r w:rsidRPr="00F11966">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67219C6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F7B45FD"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738B176" w14:textId="77777777" w:rsidR="00E92CBF" w:rsidRPr="00F11966" w:rsidRDefault="00E92CBF" w:rsidP="00A940B5">
            <w:pPr>
              <w:pStyle w:val="TAH"/>
            </w:pPr>
            <w:r w:rsidRPr="00A940B5">
              <w:t>Cardinality</w:t>
            </w:r>
          </w:p>
        </w:tc>
        <w:tc>
          <w:tcPr>
            <w:tcW w:w="4258" w:type="dxa"/>
            <w:tcBorders>
              <w:top w:val="single" w:sz="4" w:space="0" w:color="auto"/>
              <w:left w:val="single" w:sz="4" w:space="0" w:color="auto"/>
              <w:bottom w:val="single" w:sz="4" w:space="0" w:color="auto"/>
              <w:right w:val="single" w:sz="4" w:space="0" w:color="auto"/>
            </w:tcBorders>
            <w:shd w:val="clear" w:color="auto" w:fill="C0C0C0"/>
            <w:hideMark/>
          </w:tcPr>
          <w:p w14:paraId="24FCB85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A97D64A"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2957D3D9" w14:textId="77777777" w:rsidR="00E92CBF" w:rsidRPr="00F11966" w:rsidRDefault="00E92CBF" w:rsidP="00AA7DB8">
            <w:pPr>
              <w:pStyle w:val="TAL"/>
            </w:pPr>
            <w:r w:rsidRPr="00F11966">
              <w:t>cgi</w:t>
            </w:r>
          </w:p>
        </w:tc>
        <w:tc>
          <w:tcPr>
            <w:tcW w:w="1417" w:type="dxa"/>
            <w:tcBorders>
              <w:top w:val="single" w:sz="4" w:space="0" w:color="auto"/>
              <w:left w:val="single" w:sz="4" w:space="0" w:color="auto"/>
              <w:bottom w:val="single" w:sz="4" w:space="0" w:color="auto"/>
              <w:right w:val="single" w:sz="4" w:space="0" w:color="auto"/>
            </w:tcBorders>
            <w:hideMark/>
          </w:tcPr>
          <w:p w14:paraId="296700A7" w14:textId="77777777" w:rsidR="00E92CBF" w:rsidRPr="00F11966" w:rsidRDefault="00E92CBF" w:rsidP="00AA7DB8">
            <w:pPr>
              <w:pStyle w:val="TAL"/>
            </w:pPr>
            <w:r w:rsidRPr="00F11966">
              <w:t>CellGlobalId</w:t>
            </w:r>
          </w:p>
        </w:tc>
        <w:tc>
          <w:tcPr>
            <w:tcW w:w="425" w:type="dxa"/>
            <w:tcBorders>
              <w:top w:val="single" w:sz="4" w:space="0" w:color="auto"/>
              <w:left w:val="single" w:sz="4" w:space="0" w:color="auto"/>
              <w:bottom w:val="single" w:sz="4" w:space="0" w:color="auto"/>
              <w:right w:val="single" w:sz="4" w:space="0" w:color="auto"/>
            </w:tcBorders>
            <w:hideMark/>
          </w:tcPr>
          <w:p w14:paraId="6F90D1D2"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1CE4640"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0169BA87" w14:textId="77777777" w:rsidR="00E92CBF" w:rsidRPr="00F11966" w:rsidRDefault="00E92CBF" w:rsidP="00AA7DB8">
            <w:pPr>
              <w:pStyle w:val="TAL"/>
              <w:rPr>
                <w:rFonts w:cs="Arial"/>
                <w:szCs w:val="18"/>
              </w:rPr>
            </w:pPr>
            <w:r w:rsidRPr="00F11966">
              <w:rPr>
                <w:rFonts w:cs="Arial"/>
                <w:szCs w:val="18"/>
              </w:rPr>
              <w:t xml:space="preserve">Cell Global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4.3.1</w:t>
            </w:r>
          </w:p>
          <w:p w14:paraId="50258623"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75EBFA89" w14:textId="77777777" w:rsidTr="00AA7DB8">
        <w:trPr>
          <w:trHeight w:val="688"/>
          <w:jc w:val="center"/>
        </w:trPr>
        <w:tc>
          <w:tcPr>
            <w:tcW w:w="2122" w:type="dxa"/>
            <w:tcBorders>
              <w:top w:val="single" w:sz="4" w:space="0" w:color="auto"/>
              <w:left w:val="single" w:sz="4" w:space="0" w:color="auto"/>
              <w:bottom w:val="single" w:sz="4" w:space="0" w:color="auto"/>
              <w:right w:val="single" w:sz="4" w:space="0" w:color="auto"/>
            </w:tcBorders>
            <w:hideMark/>
          </w:tcPr>
          <w:p w14:paraId="3E04B790" w14:textId="77777777" w:rsidR="00E92CBF" w:rsidRPr="00F11966" w:rsidRDefault="00E92CBF" w:rsidP="00AA7DB8">
            <w:pPr>
              <w:pStyle w:val="TAL"/>
            </w:pPr>
            <w:r w:rsidRPr="00F11966">
              <w:t>sai</w:t>
            </w:r>
          </w:p>
        </w:tc>
        <w:tc>
          <w:tcPr>
            <w:tcW w:w="1417" w:type="dxa"/>
            <w:tcBorders>
              <w:top w:val="single" w:sz="4" w:space="0" w:color="auto"/>
              <w:left w:val="single" w:sz="4" w:space="0" w:color="auto"/>
              <w:bottom w:val="single" w:sz="4" w:space="0" w:color="auto"/>
              <w:right w:val="single" w:sz="4" w:space="0" w:color="auto"/>
            </w:tcBorders>
            <w:hideMark/>
          </w:tcPr>
          <w:p w14:paraId="5602F19E" w14:textId="77777777" w:rsidR="00E92CBF" w:rsidRPr="00F11966" w:rsidRDefault="00E92CBF" w:rsidP="00AA7DB8">
            <w:pPr>
              <w:pStyle w:val="TAL"/>
            </w:pPr>
            <w:r w:rsidRPr="00F11966">
              <w:t>ServiceAreaId</w:t>
            </w:r>
          </w:p>
        </w:tc>
        <w:tc>
          <w:tcPr>
            <w:tcW w:w="425" w:type="dxa"/>
            <w:tcBorders>
              <w:top w:val="single" w:sz="4" w:space="0" w:color="auto"/>
              <w:left w:val="single" w:sz="4" w:space="0" w:color="auto"/>
              <w:bottom w:val="single" w:sz="4" w:space="0" w:color="auto"/>
              <w:right w:val="single" w:sz="4" w:space="0" w:color="auto"/>
            </w:tcBorders>
            <w:hideMark/>
          </w:tcPr>
          <w:p w14:paraId="49FC203A"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686D2523"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3E36A846" w14:textId="77777777" w:rsidR="00E92CBF" w:rsidRPr="00F11966" w:rsidRDefault="00E92CBF" w:rsidP="00AA7DB8">
            <w:pPr>
              <w:pStyle w:val="TAL"/>
              <w:rPr>
                <w:rFonts w:cs="Arial"/>
                <w:szCs w:val="18"/>
              </w:rPr>
            </w:pPr>
            <w:r w:rsidRPr="00F11966">
              <w:rPr>
                <w:rFonts w:cs="Arial"/>
                <w:szCs w:val="18"/>
              </w:rPr>
              <w:t xml:space="preserve">Service Area Identifier.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12.5</w:t>
            </w:r>
          </w:p>
          <w:p w14:paraId="51E2693C"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2AEB1F7C"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78F74E81" w14:textId="77777777" w:rsidR="00E92CBF" w:rsidRPr="00F11966" w:rsidRDefault="00E92CBF" w:rsidP="00AA7DB8">
            <w:pPr>
              <w:pStyle w:val="TAL"/>
            </w:pPr>
            <w:r w:rsidRPr="00F11966">
              <w:t>lai</w:t>
            </w:r>
          </w:p>
        </w:tc>
        <w:tc>
          <w:tcPr>
            <w:tcW w:w="1417" w:type="dxa"/>
            <w:tcBorders>
              <w:top w:val="single" w:sz="4" w:space="0" w:color="auto"/>
              <w:left w:val="single" w:sz="4" w:space="0" w:color="auto"/>
              <w:bottom w:val="single" w:sz="4" w:space="0" w:color="auto"/>
              <w:right w:val="single" w:sz="4" w:space="0" w:color="auto"/>
            </w:tcBorders>
            <w:hideMark/>
          </w:tcPr>
          <w:p w14:paraId="428BAB11" w14:textId="77777777" w:rsidR="00E92CBF" w:rsidRPr="00F11966" w:rsidRDefault="00E92CBF" w:rsidP="00AA7DB8">
            <w:pPr>
              <w:pStyle w:val="TAL"/>
            </w:pPr>
            <w:r w:rsidRPr="00F11966">
              <w:t>LocationAreaId</w:t>
            </w:r>
          </w:p>
        </w:tc>
        <w:tc>
          <w:tcPr>
            <w:tcW w:w="425" w:type="dxa"/>
            <w:tcBorders>
              <w:top w:val="single" w:sz="4" w:space="0" w:color="auto"/>
              <w:left w:val="single" w:sz="4" w:space="0" w:color="auto"/>
              <w:bottom w:val="single" w:sz="4" w:space="0" w:color="auto"/>
              <w:right w:val="single" w:sz="4" w:space="0" w:color="auto"/>
            </w:tcBorders>
            <w:hideMark/>
          </w:tcPr>
          <w:p w14:paraId="032E7CED"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97B4A18"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79D644D2" w14:textId="77777777" w:rsidR="00E92CBF" w:rsidRPr="00F11966" w:rsidRDefault="00E92CBF" w:rsidP="00AA7DB8">
            <w:pPr>
              <w:pStyle w:val="TAL"/>
              <w:rPr>
                <w:rFonts w:cs="Arial"/>
                <w:szCs w:val="18"/>
              </w:rPr>
            </w:pPr>
            <w:r w:rsidRPr="00F11966">
              <w:rPr>
                <w:rFonts w:cs="Arial"/>
                <w:szCs w:val="18"/>
              </w:rPr>
              <w:t xml:space="preserve">Location area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4.1</w:t>
            </w:r>
          </w:p>
          <w:p w14:paraId="2C1B35C9"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1E923883"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tcPr>
          <w:p w14:paraId="1923AC1E" w14:textId="77777777" w:rsidR="00E92CBF" w:rsidRPr="00F11966" w:rsidRDefault="00E92CBF" w:rsidP="00AA7DB8">
            <w:pPr>
              <w:pStyle w:val="TAL"/>
            </w:pPr>
            <w:r w:rsidRPr="00F11966">
              <w:t>rai</w:t>
            </w:r>
          </w:p>
        </w:tc>
        <w:tc>
          <w:tcPr>
            <w:tcW w:w="1417" w:type="dxa"/>
            <w:tcBorders>
              <w:top w:val="single" w:sz="4" w:space="0" w:color="auto"/>
              <w:left w:val="single" w:sz="4" w:space="0" w:color="auto"/>
              <w:bottom w:val="single" w:sz="4" w:space="0" w:color="auto"/>
              <w:right w:val="single" w:sz="4" w:space="0" w:color="auto"/>
            </w:tcBorders>
          </w:tcPr>
          <w:p w14:paraId="088ECD19" w14:textId="77777777" w:rsidR="00E92CBF" w:rsidRPr="00F11966" w:rsidRDefault="00E92CBF" w:rsidP="00AA7DB8">
            <w:pPr>
              <w:pStyle w:val="TAL"/>
            </w:pPr>
            <w:r w:rsidRPr="00F11966">
              <w:t>RoutingAreaId</w:t>
            </w:r>
          </w:p>
        </w:tc>
        <w:tc>
          <w:tcPr>
            <w:tcW w:w="425" w:type="dxa"/>
            <w:tcBorders>
              <w:top w:val="single" w:sz="4" w:space="0" w:color="auto"/>
              <w:left w:val="single" w:sz="4" w:space="0" w:color="auto"/>
              <w:bottom w:val="single" w:sz="4" w:space="0" w:color="auto"/>
              <w:right w:val="single" w:sz="4" w:space="0" w:color="auto"/>
            </w:tcBorders>
          </w:tcPr>
          <w:p w14:paraId="695EF585"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7AFDED6B"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tcPr>
          <w:p w14:paraId="7A8A169B" w14:textId="77777777" w:rsidR="00E92CBF" w:rsidRPr="00F11966" w:rsidRDefault="00E92CBF" w:rsidP="002424D1">
            <w:pPr>
              <w:pStyle w:val="TAL"/>
              <w:rPr>
                <w:rFonts w:cs="Arial"/>
                <w:szCs w:val="18"/>
              </w:rPr>
            </w:pPr>
            <w:r w:rsidRPr="00F11966">
              <w:rPr>
                <w:rFonts w:cs="Arial"/>
                <w:szCs w:val="18"/>
              </w:rPr>
              <w:t xml:space="preserve">Routing Area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[7], clause</w:t>
            </w:r>
            <w:r w:rsidR="002424D1" w:rsidRPr="00F11966">
              <w:rPr>
                <w:rFonts w:cs="Arial"/>
                <w:szCs w:val="18"/>
              </w:rPr>
              <w:t> </w:t>
            </w:r>
            <w:r w:rsidRPr="00F11966">
              <w:rPr>
                <w:rFonts w:cs="Arial"/>
                <w:szCs w:val="18"/>
              </w:rPr>
              <w:t>4.2</w:t>
            </w:r>
          </w:p>
        </w:tc>
      </w:tr>
      <w:tr w:rsidR="00E92CBF" w:rsidRPr="00F11966" w14:paraId="7331F7B8"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6A8ECB56" w14:textId="77777777" w:rsidR="00E92CBF" w:rsidRPr="00F11966" w:rsidRDefault="00E92CBF" w:rsidP="00AA7DB8">
            <w:pPr>
              <w:pStyle w:val="TAL"/>
            </w:pPr>
            <w:r w:rsidRPr="00F11966">
              <w:rPr>
                <w:szCs w:val="16"/>
              </w:rPr>
              <w:t>ageOfLocationInformation</w:t>
            </w:r>
          </w:p>
        </w:tc>
        <w:tc>
          <w:tcPr>
            <w:tcW w:w="1417" w:type="dxa"/>
            <w:tcBorders>
              <w:top w:val="single" w:sz="4" w:space="0" w:color="auto"/>
              <w:left w:val="single" w:sz="4" w:space="0" w:color="auto"/>
              <w:bottom w:val="single" w:sz="4" w:space="0" w:color="auto"/>
              <w:right w:val="single" w:sz="4" w:space="0" w:color="auto"/>
            </w:tcBorders>
            <w:hideMark/>
          </w:tcPr>
          <w:p w14:paraId="031B829B" w14:textId="77777777" w:rsidR="00E92CBF" w:rsidRPr="00F11966" w:rsidRDefault="00E92CBF" w:rsidP="00AA7DB8">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hideMark/>
          </w:tcPr>
          <w:p w14:paraId="516E180C"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079D76DB" w14:textId="77777777" w:rsidR="00E92CBF" w:rsidRPr="00F11966" w:rsidRDefault="00E92CBF" w:rsidP="00AA7DB8">
            <w:pPr>
              <w:pStyle w:val="TAL"/>
            </w:pPr>
            <w:r w:rsidRPr="00F11966">
              <w:t>0  1</w:t>
            </w:r>
          </w:p>
        </w:tc>
        <w:tc>
          <w:tcPr>
            <w:tcW w:w="4258" w:type="dxa"/>
            <w:tcBorders>
              <w:top w:val="single" w:sz="4" w:space="0" w:color="auto"/>
              <w:left w:val="single" w:sz="4" w:space="0" w:color="auto"/>
              <w:bottom w:val="single" w:sz="4" w:space="0" w:color="auto"/>
              <w:right w:val="single" w:sz="4" w:space="0" w:color="auto"/>
            </w:tcBorders>
            <w:hideMark/>
          </w:tcPr>
          <w:p w14:paraId="3EE568A8" w14:textId="77777777" w:rsidR="00E92CBF" w:rsidRPr="00F11966" w:rsidRDefault="00E92CBF" w:rsidP="00AA7DB8">
            <w:pPr>
              <w:pStyle w:val="TAL"/>
              <w:rPr>
                <w:rFonts w:cs="Arial"/>
                <w:szCs w:val="18"/>
              </w:rPr>
            </w:pPr>
            <w:r w:rsidRPr="00F11966">
              <w:rPr>
                <w:rFonts w:cs="Arial"/>
                <w:szCs w:val="18"/>
              </w:rPr>
              <w:t>The value represents the elapsed time in minutes since the last network contact of the mobile station.</w:t>
            </w:r>
          </w:p>
          <w:p w14:paraId="01ECB83F" w14:textId="77777777" w:rsidR="00E92CBF" w:rsidRPr="00F11966" w:rsidRDefault="00E92CBF" w:rsidP="00AA7DB8">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location reporting</w:t>
            </w:r>
            <w:r w:rsidRPr="00F11966">
              <w:rPr>
                <w:rFonts w:cs="Arial"/>
                <w:szCs w:val="18"/>
              </w:rPr>
              <w:t xml:space="preserve"> procedure the UE is in connected mode.</w:t>
            </w:r>
          </w:p>
          <w:p w14:paraId="7164F9BD" w14:textId="77777777" w:rsidR="00E92CBF" w:rsidRPr="00F11966" w:rsidRDefault="00E92CBF" w:rsidP="00AA7DB8">
            <w:pPr>
              <w:pStyle w:val="TAL"/>
              <w:rPr>
                <w:rFonts w:cs="Arial"/>
                <w:szCs w:val="18"/>
              </w:rPr>
            </w:pPr>
            <w:r w:rsidRPr="00F11966">
              <w:rPr>
                <w:rFonts w:cs="Arial"/>
                <w:szCs w:val="18"/>
              </w:rPr>
              <w:t>Any other value than "0" indicates that the location information is the last known one.</w:t>
            </w:r>
          </w:p>
          <w:p w14:paraId="49CDB1FC" w14:textId="77777777" w:rsidR="00E92CBF" w:rsidRPr="00F11966" w:rsidRDefault="00E92CBF" w:rsidP="00AA7DB8">
            <w:pPr>
              <w:pStyle w:val="TAL"/>
              <w:rPr>
                <w:rFonts w:cs="Arial"/>
                <w:szCs w:val="18"/>
              </w:rPr>
            </w:pPr>
            <w:r w:rsidRPr="00F11966">
              <w:rPr>
                <w:rFonts w:cs="Arial"/>
                <w:szCs w:val="18"/>
              </w:rPr>
              <w:t xml:space="preserve">See </w:t>
            </w:r>
            <w:r w:rsidRPr="00F11966">
              <w:t>3GPP TS 29.002 [21] clause 17.7.8.</w:t>
            </w:r>
          </w:p>
        </w:tc>
      </w:tr>
      <w:tr w:rsidR="00E92CBF" w:rsidRPr="00F11966" w14:paraId="37FFF768"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5EF9529D" w14:textId="77777777" w:rsidR="00E92CBF" w:rsidRPr="00F11966" w:rsidRDefault="00E92CBF" w:rsidP="00AA7DB8">
            <w:pPr>
              <w:pStyle w:val="TAL"/>
              <w:rPr>
                <w:szCs w:val="16"/>
              </w:rPr>
            </w:pPr>
            <w:r w:rsidRPr="00F11966">
              <w:t>ueLocationTimestamp</w:t>
            </w:r>
          </w:p>
        </w:tc>
        <w:tc>
          <w:tcPr>
            <w:tcW w:w="1417" w:type="dxa"/>
            <w:tcBorders>
              <w:top w:val="single" w:sz="4" w:space="0" w:color="auto"/>
              <w:left w:val="single" w:sz="4" w:space="0" w:color="auto"/>
              <w:bottom w:val="single" w:sz="4" w:space="0" w:color="auto"/>
              <w:right w:val="single" w:sz="4" w:space="0" w:color="auto"/>
            </w:tcBorders>
            <w:hideMark/>
          </w:tcPr>
          <w:p w14:paraId="1DE34C25" w14:textId="77777777" w:rsidR="00E92CBF" w:rsidRPr="00F11966" w:rsidRDefault="00E92CBF" w:rsidP="00AA7DB8">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33ECEBA1"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3183E35"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74172C00" w14:textId="77777777" w:rsidR="00E92CBF" w:rsidRPr="00F11966" w:rsidRDefault="00E92CBF" w:rsidP="00AA7DB8">
            <w:pPr>
              <w:pStyle w:val="TAL"/>
              <w:rPr>
                <w:rFonts w:cs="Arial"/>
                <w:szCs w:val="18"/>
              </w:rPr>
            </w:pPr>
            <w:r w:rsidRPr="00F11966">
              <w:rPr>
                <w:rFonts w:cs="Arial"/>
                <w:szCs w:val="18"/>
              </w:rPr>
              <w:t>The value represents the UTC time when the UeLocation information was acquired.</w:t>
            </w:r>
          </w:p>
        </w:tc>
      </w:tr>
      <w:tr w:rsidR="00E92CBF" w:rsidRPr="00F11966" w14:paraId="618B00CD"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71C330E9" w14:textId="77777777" w:rsidR="00E92CBF" w:rsidRPr="00F11966" w:rsidRDefault="00E92CBF" w:rsidP="00AA7DB8">
            <w:pPr>
              <w:pStyle w:val="TAL"/>
            </w:pPr>
            <w:r w:rsidRPr="00F11966">
              <w:rPr>
                <w:szCs w:val="16"/>
              </w:rPr>
              <w:t>geographicalInformation</w:t>
            </w:r>
          </w:p>
        </w:tc>
        <w:tc>
          <w:tcPr>
            <w:tcW w:w="1417" w:type="dxa"/>
            <w:tcBorders>
              <w:top w:val="single" w:sz="4" w:space="0" w:color="auto"/>
              <w:left w:val="single" w:sz="4" w:space="0" w:color="auto"/>
              <w:bottom w:val="single" w:sz="4" w:space="0" w:color="auto"/>
              <w:right w:val="single" w:sz="4" w:space="0" w:color="auto"/>
            </w:tcBorders>
            <w:hideMark/>
          </w:tcPr>
          <w:p w14:paraId="68385C91"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554425AE"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3266597B"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1B839249" w14:textId="77777777" w:rsidR="00E92CBF" w:rsidRPr="00F11966" w:rsidRDefault="00E92CBF" w:rsidP="00AA7DB8">
            <w:pPr>
              <w:pStyle w:val="TAL"/>
              <w:rPr>
                <w:rFonts w:cs="Arial"/>
                <w:szCs w:val="18"/>
              </w:rPr>
            </w:pPr>
            <w:r w:rsidRPr="00F11966">
              <w:rPr>
                <w:rFonts w:cs="Arial"/>
                <w:szCs w:val="18"/>
              </w:rPr>
              <w:t>Refer to geographical Information.</w:t>
            </w:r>
          </w:p>
          <w:p w14:paraId="218FC2C1" w14:textId="77777777" w:rsidR="00E92CBF" w:rsidRPr="00F11966" w:rsidRDefault="00E92CBF" w:rsidP="00AA7DB8">
            <w:pPr>
              <w:pStyle w:val="TAL"/>
              <w:rPr>
                <w:rFonts w:cs="Arial"/>
                <w:szCs w:val="18"/>
              </w:rPr>
            </w:pPr>
            <w:r w:rsidRPr="00F11966">
              <w:rPr>
                <w:rFonts w:cs="Arial"/>
                <w:szCs w:val="18"/>
              </w:rPr>
              <w:t>See 3GPP TS 23.032 [23] clause 7.3.2. Only the description of an ellipsoid point with uncertainty circle is allowed to be used.</w:t>
            </w:r>
          </w:p>
          <w:p w14:paraId="232F1D7D" w14:textId="77777777" w:rsidR="00E92CBF" w:rsidRPr="00F11966" w:rsidRDefault="00E92CBF" w:rsidP="00A940B5">
            <w:pPr>
              <w:pStyle w:val="TAL"/>
              <w:rPr>
                <w:b/>
              </w:rPr>
            </w:pPr>
            <w:r w:rsidRPr="00A940B5">
              <w:t>Allowed characters are 0-9 and A-F;</w:t>
            </w:r>
          </w:p>
        </w:tc>
      </w:tr>
      <w:tr w:rsidR="00E92CBF" w:rsidRPr="00F11966" w14:paraId="73FB4DF6"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2CAAA1C0" w14:textId="77777777" w:rsidR="00E92CBF" w:rsidRPr="00F11966" w:rsidRDefault="00E92CBF" w:rsidP="00AA7DB8">
            <w:pPr>
              <w:pStyle w:val="TAL"/>
              <w:rPr>
                <w:szCs w:val="16"/>
              </w:rPr>
            </w:pPr>
            <w:r w:rsidRPr="00F11966">
              <w:t>geodeticInformation</w:t>
            </w:r>
          </w:p>
        </w:tc>
        <w:tc>
          <w:tcPr>
            <w:tcW w:w="1417" w:type="dxa"/>
            <w:tcBorders>
              <w:top w:val="single" w:sz="4" w:space="0" w:color="auto"/>
              <w:left w:val="single" w:sz="4" w:space="0" w:color="auto"/>
              <w:bottom w:val="single" w:sz="4" w:space="0" w:color="auto"/>
              <w:right w:val="single" w:sz="4" w:space="0" w:color="auto"/>
            </w:tcBorders>
            <w:hideMark/>
          </w:tcPr>
          <w:p w14:paraId="290BFE18"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4C1FB32A"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772920EE"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7FE14005" w14:textId="77777777" w:rsidR="00E92CBF" w:rsidRPr="00F11966" w:rsidRDefault="00E92CBF" w:rsidP="00AA7DB8">
            <w:pPr>
              <w:pStyle w:val="TAL"/>
              <w:rPr>
                <w:rFonts w:cs="Arial"/>
                <w:szCs w:val="18"/>
              </w:rPr>
            </w:pPr>
            <w:r w:rsidRPr="00F11966">
              <w:rPr>
                <w:rFonts w:cs="Arial"/>
                <w:szCs w:val="18"/>
              </w:rPr>
              <w:t>Refers to Calling Geodetic Location.</w:t>
            </w:r>
          </w:p>
          <w:p w14:paraId="7F61FFDE" w14:textId="77777777" w:rsidR="00E92CBF" w:rsidRPr="00F11966" w:rsidRDefault="00E92CBF" w:rsidP="00AA7DB8">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6DA1D1D2" w14:textId="77777777" w:rsidR="00E92CBF" w:rsidRPr="00F11966" w:rsidRDefault="00E92CBF" w:rsidP="00AA7DB8">
            <w:pPr>
              <w:pStyle w:val="TAL"/>
              <w:rPr>
                <w:rFonts w:cs="Arial"/>
                <w:szCs w:val="18"/>
              </w:rPr>
            </w:pPr>
            <w:r w:rsidRPr="00F11966">
              <w:rPr>
                <w:rFonts w:cs="Arial"/>
                <w:szCs w:val="18"/>
              </w:rPr>
              <w:t>Allowed characters are 0-9 and A-F.</w:t>
            </w:r>
          </w:p>
        </w:tc>
      </w:tr>
      <w:tr w:rsidR="00E92CBF" w:rsidRPr="00F11966" w14:paraId="6CCC4114"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hideMark/>
          </w:tcPr>
          <w:p w14:paraId="0AEACD22" w14:textId="77777777" w:rsidR="00E92CBF" w:rsidRPr="00F11966" w:rsidRDefault="00E92CBF" w:rsidP="00AA7DB8">
            <w:pPr>
              <w:pStyle w:val="TAN"/>
              <w:rPr>
                <w:rFonts w:cs="Arial"/>
                <w:szCs w:val="18"/>
                <w:lang w:eastAsia="zh-CN"/>
              </w:rPr>
            </w:pPr>
            <w:r w:rsidRPr="00F11966">
              <w:t>NOTE 1:</w:t>
            </w:r>
            <w:r w:rsidRPr="00F11966">
              <w:tab/>
              <w:t>Exactly one of cgi, sai or lai shall be present.</w:t>
            </w:r>
          </w:p>
        </w:tc>
      </w:tr>
    </w:tbl>
    <w:p w14:paraId="72E99127" w14:textId="77777777" w:rsidR="00E92CBF" w:rsidRPr="00F11966" w:rsidRDefault="00E92CBF" w:rsidP="00E92CBF"/>
    <w:p w14:paraId="05726CCC" w14:textId="77777777" w:rsidR="00E92CBF" w:rsidRPr="00F11966" w:rsidRDefault="00E92CBF" w:rsidP="00A940B5">
      <w:pPr>
        <w:pStyle w:val="Heading4"/>
      </w:pPr>
      <w:bookmarkStart w:id="1495" w:name="_Toc33980858"/>
      <w:bookmarkStart w:id="1496" w:name="_Toc36462659"/>
      <w:bookmarkStart w:id="1497" w:name="_Toc36462855"/>
      <w:bookmarkStart w:id="1498" w:name="_Toc43026099"/>
      <w:bookmarkStart w:id="1499" w:name="_Toc49763633"/>
      <w:bookmarkStart w:id="1500" w:name="_Toc56754097"/>
      <w:bookmarkStart w:id="1501" w:name="_Toc114778232"/>
      <w:r w:rsidRPr="00F11966">
        <w:lastRenderedPageBreak/>
        <w:t>5.4.4.53</w:t>
      </w:r>
      <w:r w:rsidRPr="00F11966">
        <w:tab/>
        <w:t>Type: GeraLocation</w:t>
      </w:r>
      <w:bookmarkEnd w:id="1495"/>
      <w:bookmarkEnd w:id="1496"/>
      <w:bookmarkEnd w:id="1497"/>
      <w:bookmarkEnd w:id="1498"/>
      <w:bookmarkEnd w:id="1499"/>
      <w:bookmarkEnd w:id="1500"/>
      <w:bookmarkEnd w:id="1501"/>
    </w:p>
    <w:p w14:paraId="11C489AE" w14:textId="77777777" w:rsidR="00E92CBF" w:rsidRPr="00F11966" w:rsidRDefault="00E92CBF" w:rsidP="00E92CBF">
      <w:pPr>
        <w:pStyle w:val="TH"/>
      </w:pPr>
      <w:r w:rsidRPr="00F11966">
        <w:rPr>
          <w:noProof/>
        </w:rPr>
        <w:t>Table </w:t>
      </w:r>
      <w:r w:rsidRPr="00F11966">
        <w:t xml:space="preserve">5.4.4.53-1: </w:t>
      </w:r>
      <w:r w:rsidRPr="00F11966">
        <w:rPr>
          <w:noProof/>
        </w:rPr>
        <w:t>Definition of type Gera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E92CBF" w:rsidRPr="00F11966" w14:paraId="58FF807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3BE29B3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F68B5D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F14C96D"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B805004" w14:textId="77777777" w:rsidR="00E92CBF" w:rsidRPr="00F11966" w:rsidRDefault="00E92CBF" w:rsidP="00A940B5">
            <w:pPr>
              <w:pStyle w:val="TAH"/>
            </w:pPr>
            <w:r w:rsidRPr="00A940B5">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548A4ED7"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174416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CEF764B" w14:textId="77777777" w:rsidR="00E92CBF" w:rsidRPr="00F11966" w:rsidRDefault="00E92CBF" w:rsidP="00AA7DB8">
            <w:pPr>
              <w:pStyle w:val="TAL"/>
            </w:pPr>
            <w:r w:rsidRPr="00F11966">
              <w:t>locationNumber</w:t>
            </w:r>
          </w:p>
        </w:tc>
        <w:tc>
          <w:tcPr>
            <w:tcW w:w="1559" w:type="dxa"/>
            <w:tcBorders>
              <w:top w:val="single" w:sz="4" w:space="0" w:color="auto"/>
              <w:left w:val="single" w:sz="4" w:space="0" w:color="auto"/>
              <w:bottom w:val="single" w:sz="4" w:space="0" w:color="auto"/>
              <w:right w:val="single" w:sz="4" w:space="0" w:color="auto"/>
            </w:tcBorders>
          </w:tcPr>
          <w:p w14:paraId="699A162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74FC5A1"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A5DA2EE" w14:textId="77777777" w:rsidR="00E92CBF" w:rsidRPr="00F11966" w:rsidRDefault="00E92CBF" w:rsidP="00AA7DB8">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65405E73" w14:textId="235DFD4A" w:rsidR="00E92CBF" w:rsidRPr="00F11966" w:rsidRDefault="00E92CBF" w:rsidP="00574FE2">
            <w:pPr>
              <w:pStyle w:val="TAL"/>
              <w:rPr>
                <w:rFonts w:cs="Arial"/>
                <w:szCs w:val="18"/>
              </w:rPr>
            </w:pPr>
            <w:r w:rsidRPr="00F11966">
              <w:rPr>
                <w:rFonts w:cs="Arial"/>
                <w:szCs w:val="18"/>
              </w:rPr>
              <w:t xml:space="preserve">Location number within the PLMN. See </w:t>
            </w:r>
            <w:r w:rsidR="00574FE2" w:rsidRPr="00F11966">
              <w:rPr>
                <w:rFonts w:cs="Arial"/>
                <w:szCs w:val="18"/>
              </w:rPr>
              <w:t>3GPP</w:t>
            </w:r>
            <w:r w:rsidR="00574FE2">
              <w:rPr>
                <w:rFonts w:cs="Arial"/>
                <w:szCs w:val="18"/>
              </w:rPr>
              <w:t> </w:t>
            </w:r>
            <w:r w:rsidR="00574FE2" w:rsidRPr="00F11966">
              <w:rPr>
                <w:rFonts w:cs="Arial"/>
                <w:szCs w:val="18"/>
              </w:rPr>
              <w:t>TS</w:t>
            </w:r>
            <w:r w:rsidR="00574FE2">
              <w:rPr>
                <w:rFonts w:cs="Arial"/>
                <w:szCs w:val="18"/>
              </w:rPr>
              <w:t> </w:t>
            </w:r>
            <w:r w:rsidRPr="00F11966">
              <w:rPr>
                <w:rFonts w:cs="Arial"/>
                <w:szCs w:val="18"/>
              </w:rPr>
              <w:t>23.</w:t>
            </w:r>
            <w:r w:rsidR="00574FE2" w:rsidRPr="00F11966">
              <w:rPr>
                <w:rFonts w:cs="Arial"/>
                <w:szCs w:val="18"/>
              </w:rPr>
              <w:t>003</w:t>
            </w:r>
            <w:r w:rsidR="00574FE2">
              <w:rPr>
                <w:rFonts w:cs="Arial"/>
                <w:szCs w:val="18"/>
              </w:rPr>
              <w:t> </w:t>
            </w:r>
            <w:r w:rsidRPr="00F11966">
              <w:rPr>
                <w:rFonts w:cs="Arial"/>
                <w:szCs w:val="18"/>
              </w:rPr>
              <w:t xml:space="preserve">[7], </w:t>
            </w:r>
            <w:r w:rsidR="00574FE2" w:rsidRPr="00F11966">
              <w:rPr>
                <w:rFonts w:cs="Arial"/>
                <w:szCs w:val="18"/>
              </w:rPr>
              <w:t>clause</w:t>
            </w:r>
            <w:r w:rsidR="00574FE2">
              <w:rPr>
                <w:rFonts w:cs="Arial"/>
                <w:szCs w:val="18"/>
              </w:rPr>
              <w:t> </w:t>
            </w:r>
            <w:r w:rsidRPr="00F11966">
              <w:rPr>
                <w:rFonts w:cs="Arial"/>
                <w:szCs w:val="18"/>
              </w:rPr>
              <w:t>4.5.</w:t>
            </w:r>
          </w:p>
        </w:tc>
      </w:tr>
      <w:tr w:rsidR="00E92CBF" w:rsidRPr="00F11966" w14:paraId="0694B9C3"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13FD441D" w14:textId="77777777" w:rsidR="00E92CBF" w:rsidRPr="00F11966" w:rsidRDefault="00E92CBF" w:rsidP="00AA7DB8">
            <w:pPr>
              <w:pStyle w:val="TAL"/>
            </w:pPr>
            <w:r w:rsidRPr="00F11966">
              <w:t>cgi</w:t>
            </w:r>
          </w:p>
        </w:tc>
        <w:tc>
          <w:tcPr>
            <w:tcW w:w="1559" w:type="dxa"/>
            <w:tcBorders>
              <w:top w:val="single" w:sz="4" w:space="0" w:color="auto"/>
              <w:left w:val="single" w:sz="4" w:space="0" w:color="auto"/>
              <w:bottom w:val="single" w:sz="4" w:space="0" w:color="auto"/>
              <w:right w:val="single" w:sz="4" w:space="0" w:color="auto"/>
            </w:tcBorders>
            <w:hideMark/>
          </w:tcPr>
          <w:p w14:paraId="762ADB95" w14:textId="77777777" w:rsidR="00E92CBF" w:rsidRPr="00F11966" w:rsidRDefault="00E92CBF" w:rsidP="00AA7DB8">
            <w:pPr>
              <w:pStyle w:val="TAL"/>
            </w:pPr>
            <w:r w:rsidRPr="00F11966">
              <w:t>CellGlobalId</w:t>
            </w:r>
          </w:p>
        </w:tc>
        <w:tc>
          <w:tcPr>
            <w:tcW w:w="425" w:type="dxa"/>
            <w:tcBorders>
              <w:top w:val="single" w:sz="4" w:space="0" w:color="auto"/>
              <w:left w:val="single" w:sz="4" w:space="0" w:color="auto"/>
              <w:bottom w:val="single" w:sz="4" w:space="0" w:color="auto"/>
              <w:right w:val="single" w:sz="4" w:space="0" w:color="auto"/>
            </w:tcBorders>
            <w:hideMark/>
          </w:tcPr>
          <w:p w14:paraId="6536D52B"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039CBE26" w14:textId="77777777" w:rsidR="00E92CBF" w:rsidRPr="00F11966" w:rsidRDefault="00E92CBF" w:rsidP="00AA7DB8">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2F375E05" w14:textId="372311DF" w:rsidR="00E92CBF" w:rsidRPr="00F11966" w:rsidRDefault="00E92CBF" w:rsidP="00AA7DB8">
            <w:pPr>
              <w:pStyle w:val="TAL"/>
              <w:rPr>
                <w:rFonts w:cs="Arial"/>
                <w:szCs w:val="18"/>
              </w:rPr>
            </w:pPr>
            <w:r w:rsidRPr="00F11966">
              <w:rPr>
                <w:rFonts w:cs="Arial"/>
                <w:szCs w:val="18"/>
              </w:rPr>
              <w:t xml:space="preserve">Cell Global Identification. See </w:t>
            </w:r>
            <w:r w:rsidR="00574FE2" w:rsidRPr="00F11966">
              <w:rPr>
                <w:rFonts w:cs="Arial"/>
                <w:szCs w:val="18"/>
              </w:rPr>
              <w:t>3GPP</w:t>
            </w:r>
            <w:r w:rsidR="00574FE2">
              <w:rPr>
                <w:rFonts w:cs="Arial"/>
                <w:szCs w:val="18"/>
              </w:rPr>
              <w:t> </w:t>
            </w:r>
            <w:r w:rsidR="00574FE2" w:rsidRPr="00F11966">
              <w:rPr>
                <w:rFonts w:cs="Arial"/>
                <w:szCs w:val="18"/>
              </w:rPr>
              <w:t>TS</w:t>
            </w:r>
            <w:r w:rsidR="00574FE2">
              <w:rPr>
                <w:rFonts w:cs="Arial"/>
                <w:szCs w:val="18"/>
              </w:rPr>
              <w:t> </w:t>
            </w:r>
            <w:r w:rsidRPr="00F11966">
              <w:rPr>
                <w:rFonts w:cs="Arial"/>
                <w:szCs w:val="18"/>
              </w:rPr>
              <w:t>23.</w:t>
            </w:r>
            <w:r w:rsidR="00574FE2" w:rsidRPr="00F11966">
              <w:rPr>
                <w:rFonts w:cs="Arial"/>
                <w:szCs w:val="18"/>
              </w:rPr>
              <w:t>003</w:t>
            </w:r>
            <w:r w:rsidR="00574FE2">
              <w:rPr>
                <w:rFonts w:cs="Arial"/>
                <w:szCs w:val="18"/>
              </w:rPr>
              <w:t> </w:t>
            </w:r>
            <w:r w:rsidRPr="00F11966">
              <w:rPr>
                <w:rFonts w:cs="Arial"/>
                <w:szCs w:val="18"/>
              </w:rPr>
              <w:t xml:space="preserve">[7], </w:t>
            </w:r>
            <w:r w:rsidR="00574FE2" w:rsidRPr="00F11966">
              <w:rPr>
                <w:rFonts w:cs="Arial"/>
                <w:szCs w:val="18"/>
              </w:rPr>
              <w:t>clause</w:t>
            </w:r>
            <w:r w:rsidR="00574FE2">
              <w:rPr>
                <w:rFonts w:cs="Arial"/>
                <w:szCs w:val="18"/>
              </w:rPr>
              <w:t> </w:t>
            </w:r>
            <w:r w:rsidRPr="00F11966">
              <w:rPr>
                <w:rFonts w:cs="Arial"/>
                <w:szCs w:val="18"/>
              </w:rPr>
              <w:t>4.3.1</w:t>
            </w:r>
          </w:p>
          <w:p w14:paraId="7A1EB1B7" w14:textId="77777777" w:rsidR="00E92CBF" w:rsidRPr="00F11966" w:rsidRDefault="00E92CBF" w:rsidP="00AA7DB8">
            <w:pPr>
              <w:pStyle w:val="TAL"/>
              <w:rPr>
                <w:rFonts w:cs="Arial"/>
                <w:szCs w:val="18"/>
              </w:rPr>
            </w:pPr>
            <w:r w:rsidRPr="00F11966">
              <w:rPr>
                <w:rFonts w:cs="Arial"/>
                <w:szCs w:val="18"/>
              </w:rPr>
              <w:t>(NOTE 1)</w:t>
            </w:r>
          </w:p>
        </w:tc>
      </w:tr>
      <w:tr w:rsidR="00D75146" w:rsidRPr="00F11966" w14:paraId="6709ABF7"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E46B893" w14:textId="0D526B97" w:rsidR="00D75146" w:rsidRPr="00F11966" w:rsidRDefault="00D75146" w:rsidP="00D75146">
            <w:pPr>
              <w:pStyle w:val="TAL"/>
            </w:pPr>
            <w:r>
              <w:t>rai</w:t>
            </w:r>
          </w:p>
        </w:tc>
        <w:tc>
          <w:tcPr>
            <w:tcW w:w="1559" w:type="dxa"/>
            <w:tcBorders>
              <w:top w:val="single" w:sz="4" w:space="0" w:color="auto"/>
              <w:left w:val="single" w:sz="4" w:space="0" w:color="auto"/>
              <w:bottom w:val="single" w:sz="4" w:space="0" w:color="auto"/>
              <w:right w:val="single" w:sz="4" w:space="0" w:color="auto"/>
            </w:tcBorders>
          </w:tcPr>
          <w:p w14:paraId="6A239CC4" w14:textId="2DF64457" w:rsidR="00D75146" w:rsidRPr="00F11966" w:rsidRDefault="00D75146" w:rsidP="00D75146">
            <w:pPr>
              <w:pStyle w:val="TAL"/>
            </w:pPr>
            <w:r>
              <w:t>RoutingAreaId</w:t>
            </w:r>
          </w:p>
        </w:tc>
        <w:tc>
          <w:tcPr>
            <w:tcW w:w="425" w:type="dxa"/>
            <w:tcBorders>
              <w:top w:val="single" w:sz="4" w:space="0" w:color="auto"/>
              <w:left w:val="single" w:sz="4" w:space="0" w:color="auto"/>
              <w:bottom w:val="single" w:sz="4" w:space="0" w:color="auto"/>
              <w:right w:val="single" w:sz="4" w:space="0" w:color="auto"/>
            </w:tcBorders>
          </w:tcPr>
          <w:p w14:paraId="73420256" w14:textId="5BA89831" w:rsidR="00D75146" w:rsidRPr="00F11966" w:rsidRDefault="00D75146" w:rsidP="00D7514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660961A" w14:textId="6DE380CA" w:rsidR="00D75146" w:rsidRPr="00F11966" w:rsidRDefault="00D75146" w:rsidP="00D75146">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4BD0C24A" w14:textId="77777777" w:rsidR="00D75146" w:rsidRDefault="00D75146" w:rsidP="00D75146">
            <w:pPr>
              <w:pStyle w:val="TAL"/>
              <w:rPr>
                <w:rFonts w:cs="Arial"/>
                <w:szCs w:val="18"/>
              </w:rPr>
            </w:pPr>
            <w:r w:rsidRPr="00AE64F9">
              <w:rPr>
                <w:rFonts w:cs="Arial"/>
                <w:szCs w:val="18"/>
              </w:rPr>
              <w:t>Routing Area Identification. See 3GPP</w:t>
            </w:r>
            <w:r>
              <w:rPr>
                <w:rFonts w:cs="Arial"/>
                <w:szCs w:val="18"/>
              </w:rPr>
              <w:t> </w:t>
            </w:r>
            <w:r w:rsidRPr="00AE64F9">
              <w:rPr>
                <w:rFonts w:cs="Arial"/>
                <w:szCs w:val="18"/>
              </w:rPr>
              <w:t>TS</w:t>
            </w:r>
            <w:r>
              <w:rPr>
                <w:rFonts w:cs="Arial"/>
                <w:szCs w:val="18"/>
              </w:rPr>
              <w:t> </w:t>
            </w:r>
            <w:r w:rsidRPr="00AE64F9">
              <w:rPr>
                <w:rFonts w:cs="Arial"/>
                <w:szCs w:val="18"/>
              </w:rPr>
              <w:t>23.003</w:t>
            </w:r>
            <w:r>
              <w:rPr>
                <w:rFonts w:cs="Arial"/>
                <w:szCs w:val="18"/>
              </w:rPr>
              <w:t> </w:t>
            </w:r>
            <w:r w:rsidRPr="00AE64F9">
              <w:rPr>
                <w:rFonts w:cs="Arial"/>
                <w:szCs w:val="18"/>
              </w:rPr>
              <w:t>[7], clause</w:t>
            </w:r>
            <w:r>
              <w:rPr>
                <w:rFonts w:cs="Arial"/>
                <w:szCs w:val="18"/>
              </w:rPr>
              <w:t> </w:t>
            </w:r>
            <w:r w:rsidRPr="00AE64F9">
              <w:rPr>
                <w:rFonts w:cs="Arial"/>
                <w:szCs w:val="18"/>
              </w:rPr>
              <w:t>4.2</w:t>
            </w:r>
          </w:p>
          <w:p w14:paraId="026B3CD7" w14:textId="22BA62EE" w:rsidR="00D75146" w:rsidRPr="00F11966" w:rsidRDefault="00D75146" w:rsidP="00D75146">
            <w:pPr>
              <w:pStyle w:val="TAL"/>
              <w:rPr>
                <w:rFonts w:cs="Arial"/>
                <w:szCs w:val="18"/>
              </w:rPr>
            </w:pPr>
            <w:r>
              <w:rPr>
                <w:rFonts w:cs="Arial"/>
                <w:szCs w:val="18"/>
              </w:rPr>
              <w:t>(NOTE 1)</w:t>
            </w:r>
          </w:p>
        </w:tc>
      </w:tr>
      <w:tr w:rsidR="00D75146" w:rsidRPr="00F11966" w14:paraId="730016AE"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12A7201F" w14:textId="77777777" w:rsidR="00D75146" w:rsidRPr="00F11966" w:rsidRDefault="00D75146" w:rsidP="00D75146">
            <w:pPr>
              <w:pStyle w:val="TAL"/>
            </w:pPr>
            <w:r w:rsidRPr="00F11966">
              <w:t>sai</w:t>
            </w:r>
          </w:p>
        </w:tc>
        <w:tc>
          <w:tcPr>
            <w:tcW w:w="1559" w:type="dxa"/>
            <w:tcBorders>
              <w:top w:val="single" w:sz="4" w:space="0" w:color="auto"/>
              <w:left w:val="single" w:sz="4" w:space="0" w:color="auto"/>
              <w:bottom w:val="single" w:sz="4" w:space="0" w:color="auto"/>
              <w:right w:val="single" w:sz="4" w:space="0" w:color="auto"/>
            </w:tcBorders>
            <w:hideMark/>
          </w:tcPr>
          <w:p w14:paraId="3087F42B" w14:textId="77777777" w:rsidR="00D75146" w:rsidRPr="00F11966" w:rsidRDefault="00D75146" w:rsidP="00D75146">
            <w:pPr>
              <w:pStyle w:val="TAL"/>
            </w:pPr>
            <w:r w:rsidRPr="00F11966">
              <w:t>ServiceAreaId</w:t>
            </w:r>
          </w:p>
        </w:tc>
        <w:tc>
          <w:tcPr>
            <w:tcW w:w="425" w:type="dxa"/>
            <w:tcBorders>
              <w:top w:val="single" w:sz="4" w:space="0" w:color="auto"/>
              <w:left w:val="single" w:sz="4" w:space="0" w:color="auto"/>
              <w:bottom w:val="single" w:sz="4" w:space="0" w:color="auto"/>
              <w:right w:val="single" w:sz="4" w:space="0" w:color="auto"/>
            </w:tcBorders>
            <w:hideMark/>
          </w:tcPr>
          <w:p w14:paraId="6AAEE438" w14:textId="77777777" w:rsidR="00D75146" w:rsidRPr="00F11966" w:rsidRDefault="00D75146" w:rsidP="00D75146">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527626F0" w14:textId="77777777" w:rsidR="00D75146" w:rsidRPr="00F11966" w:rsidRDefault="00D75146" w:rsidP="00D75146">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19C0A2ED" w14:textId="3F9184E0" w:rsidR="00D75146" w:rsidRPr="00F11966" w:rsidRDefault="00D75146" w:rsidP="00D75146">
            <w:pPr>
              <w:pStyle w:val="TAL"/>
              <w:rPr>
                <w:rFonts w:cs="Arial"/>
                <w:szCs w:val="18"/>
              </w:rPr>
            </w:pPr>
            <w:r w:rsidRPr="00F11966">
              <w:rPr>
                <w:rFonts w:cs="Arial"/>
                <w:szCs w:val="18"/>
              </w:rPr>
              <w:t xml:space="preserve">Service Area Identifier. See </w:t>
            </w:r>
            <w:r w:rsidR="00574FE2" w:rsidRPr="00F11966">
              <w:rPr>
                <w:rFonts w:cs="Arial"/>
                <w:szCs w:val="18"/>
              </w:rPr>
              <w:t>3GPP</w:t>
            </w:r>
            <w:r w:rsidR="00574FE2">
              <w:rPr>
                <w:rFonts w:cs="Arial"/>
                <w:szCs w:val="18"/>
              </w:rPr>
              <w:t> </w:t>
            </w:r>
            <w:r w:rsidR="00574FE2" w:rsidRPr="00F11966">
              <w:rPr>
                <w:rFonts w:cs="Arial"/>
                <w:szCs w:val="18"/>
              </w:rPr>
              <w:t>TS</w:t>
            </w:r>
            <w:r w:rsidR="00574FE2">
              <w:rPr>
                <w:rFonts w:cs="Arial"/>
                <w:szCs w:val="18"/>
              </w:rPr>
              <w:t> </w:t>
            </w:r>
            <w:r w:rsidRPr="00F11966">
              <w:rPr>
                <w:rFonts w:cs="Arial"/>
                <w:szCs w:val="18"/>
              </w:rPr>
              <w:t>23.</w:t>
            </w:r>
            <w:r w:rsidR="00574FE2" w:rsidRPr="00F11966">
              <w:rPr>
                <w:rFonts w:cs="Arial"/>
                <w:szCs w:val="18"/>
              </w:rPr>
              <w:t>003</w:t>
            </w:r>
            <w:r w:rsidR="00574FE2">
              <w:rPr>
                <w:rFonts w:cs="Arial"/>
                <w:szCs w:val="18"/>
              </w:rPr>
              <w:t> </w:t>
            </w:r>
            <w:r w:rsidRPr="00F11966">
              <w:rPr>
                <w:rFonts w:cs="Arial"/>
                <w:szCs w:val="18"/>
              </w:rPr>
              <w:t xml:space="preserve">[7], </w:t>
            </w:r>
            <w:r w:rsidR="00574FE2" w:rsidRPr="00F11966">
              <w:rPr>
                <w:rFonts w:cs="Arial"/>
                <w:szCs w:val="18"/>
              </w:rPr>
              <w:t>clause</w:t>
            </w:r>
            <w:r w:rsidR="00574FE2">
              <w:rPr>
                <w:rFonts w:cs="Arial"/>
                <w:szCs w:val="18"/>
              </w:rPr>
              <w:t> </w:t>
            </w:r>
            <w:r w:rsidRPr="00F11966">
              <w:rPr>
                <w:rFonts w:cs="Arial"/>
                <w:szCs w:val="18"/>
              </w:rPr>
              <w:t>12.5</w:t>
            </w:r>
          </w:p>
          <w:p w14:paraId="0E371A7E" w14:textId="77777777" w:rsidR="00D75146" w:rsidRPr="00F11966" w:rsidRDefault="00D75146" w:rsidP="00D75146">
            <w:pPr>
              <w:pStyle w:val="TAL"/>
              <w:rPr>
                <w:rFonts w:cs="Arial"/>
                <w:szCs w:val="18"/>
              </w:rPr>
            </w:pPr>
            <w:r w:rsidRPr="00F11966">
              <w:rPr>
                <w:rFonts w:cs="Arial"/>
                <w:szCs w:val="18"/>
              </w:rPr>
              <w:t>(NOTE 1)</w:t>
            </w:r>
          </w:p>
        </w:tc>
      </w:tr>
      <w:tr w:rsidR="00D75146" w:rsidRPr="00F11966" w14:paraId="11CAABD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65731947" w14:textId="77777777" w:rsidR="00D75146" w:rsidRPr="00F11966" w:rsidRDefault="00D75146" w:rsidP="00D75146">
            <w:pPr>
              <w:pStyle w:val="TAL"/>
            </w:pPr>
            <w:r w:rsidRPr="00F11966">
              <w:t>lai</w:t>
            </w:r>
          </w:p>
        </w:tc>
        <w:tc>
          <w:tcPr>
            <w:tcW w:w="1559" w:type="dxa"/>
            <w:tcBorders>
              <w:top w:val="single" w:sz="4" w:space="0" w:color="auto"/>
              <w:left w:val="single" w:sz="4" w:space="0" w:color="auto"/>
              <w:bottom w:val="single" w:sz="4" w:space="0" w:color="auto"/>
              <w:right w:val="single" w:sz="4" w:space="0" w:color="auto"/>
            </w:tcBorders>
            <w:hideMark/>
          </w:tcPr>
          <w:p w14:paraId="0B9DB39B" w14:textId="77777777" w:rsidR="00D75146" w:rsidRPr="00F11966" w:rsidRDefault="00D75146" w:rsidP="00D75146">
            <w:pPr>
              <w:pStyle w:val="TAL"/>
            </w:pPr>
            <w:r w:rsidRPr="00F11966">
              <w:t>LocationAreaId</w:t>
            </w:r>
          </w:p>
        </w:tc>
        <w:tc>
          <w:tcPr>
            <w:tcW w:w="425" w:type="dxa"/>
            <w:tcBorders>
              <w:top w:val="single" w:sz="4" w:space="0" w:color="auto"/>
              <w:left w:val="single" w:sz="4" w:space="0" w:color="auto"/>
              <w:bottom w:val="single" w:sz="4" w:space="0" w:color="auto"/>
              <w:right w:val="single" w:sz="4" w:space="0" w:color="auto"/>
            </w:tcBorders>
            <w:hideMark/>
          </w:tcPr>
          <w:p w14:paraId="3BFFE99F" w14:textId="77777777" w:rsidR="00D75146" w:rsidRPr="00F11966" w:rsidRDefault="00D75146" w:rsidP="00D75146">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63B247F6" w14:textId="77777777" w:rsidR="00D75146" w:rsidRPr="00F11966" w:rsidRDefault="00D75146" w:rsidP="00D75146">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497F81FB" w14:textId="0C83776C" w:rsidR="00D75146" w:rsidRPr="00F11966" w:rsidRDefault="00D75146" w:rsidP="00D75146">
            <w:pPr>
              <w:pStyle w:val="TAL"/>
              <w:rPr>
                <w:rFonts w:cs="Arial"/>
                <w:szCs w:val="18"/>
              </w:rPr>
            </w:pPr>
            <w:r w:rsidRPr="00F11966">
              <w:rPr>
                <w:rFonts w:cs="Arial"/>
                <w:szCs w:val="18"/>
              </w:rPr>
              <w:t xml:space="preserve">Location Area identification. See </w:t>
            </w:r>
            <w:r w:rsidR="00574FE2" w:rsidRPr="00F11966">
              <w:rPr>
                <w:rFonts w:cs="Arial"/>
                <w:szCs w:val="18"/>
              </w:rPr>
              <w:t>3GPP</w:t>
            </w:r>
            <w:r w:rsidR="00574FE2">
              <w:rPr>
                <w:rFonts w:cs="Arial"/>
                <w:szCs w:val="18"/>
              </w:rPr>
              <w:t> </w:t>
            </w:r>
            <w:r w:rsidR="00574FE2" w:rsidRPr="00F11966">
              <w:rPr>
                <w:rFonts w:cs="Arial"/>
                <w:szCs w:val="18"/>
              </w:rPr>
              <w:t>TS</w:t>
            </w:r>
            <w:r w:rsidR="00574FE2">
              <w:rPr>
                <w:rFonts w:cs="Arial"/>
                <w:szCs w:val="18"/>
              </w:rPr>
              <w:t> </w:t>
            </w:r>
            <w:r w:rsidRPr="00F11966">
              <w:rPr>
                <w:rFonts w:cs="Arial"/>
                <w:szCs w:val="18"/>
              </w:rPr>
              <w:t>23.</w:t>
            </w:r>
            <w:r w:rsidR="00574FE2" w:rsidRPr="00F11966">
              <w:rPr>
                <w:rFonts w:cs="Arial"/>
                <w:szCs w:val="18"/>
              </w:rPr>
              <w:t>003</w:t>
            </w:r>
            <w:r w:rsidR="00574FE2">
              <w:rPr>
                <w:rFonts w:cs="Arial"/>
                <w:szCs w:val="18"/>
              </w:rPr>
              <w:t> </w:t>
            </w:r>
            <w:r w:rsidRPr="00F11966">
              <w:rPr>
                <w:rFonts w:cs="Arial"/>
                <w:szCs w:val="18"/>
              </w:rPr>
              <w:t xml:space="preserve">[7], </w:t>
            </w:r>
            <w:r w:rsidR="00574FE2" w:rsidRPr="00F11966">
              <w:rPr>
                <w:rFonts w:cs="Arial"/>
                <w:szCs w:val="18"/>
              </w:rPr>
              <w:t>clause</w:t>
            </w:r>
            <w:r w:rsidR="00574FE2">
              <w:rPr>
                <w:rFonts w:cs="Arial"/>
                <w:szCs w:val="18"/>
              </w:rPr>
              <w:t> </w:t>
            </w:r>
            <w:r w:rsidRPr="00F11966">
              <w:rPr>
                <w:rFonts w:cs="Arial"/>
                <w:szCs w:val="18"/>
              </w:rPr>
              <w:t>4.1</w:t>
            </w:r>
          </w:p>
          <w:p w14:paraId="3BAA5D50" w14:textId="77777777" w:rsidR="00D75146" w:rsidRPr="00F11966" w:rsidRDefault="00D75146" w:rsidP="00D75146">
            <w:pPr>
              <w:pStyle w:val="TAL"/>
              <w:rPr>
                <w:rFonts w:cs="Arial"/>
                <w:szCs w:val="18"/>
              </w:rPr>
            </w:pPr>
            <w:r w:rsidRPr="00F11966">
              <w:rPr>
                <w:rFonts w:cs="Arial"/>
                <w:szCs w:val="18"/>
              </w:rPr>
              <w:t>(NOTE 1)</w:t>
            </w:r>
          </w:p>
        </w:tc>
      </w:tr>
      <w:tr w:rsidR="00D75146" w:rsidRPr="00F11966" w14:paraId="236EAE5D"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72E3E07" w14:textId="77777777" w:rsidR="00D75146" w:rsidRPr="00F11966" w:rsidRDefault="00D75146" w:rsidP="00D75146">
            <w:pPr>
              <w:pStyle w:val="TAL"/>
            </w:pPr>
            <w:r w:rsidRPr="00F11966">
              <w:t>vlrNumber</w:t>
            </w:r>
          </w:p>
        </w:tc>
        <w:tc>
          <w:tcPr>
            <w:tcW w:w="1559" w:type="dxa"/>
            <w:tcBorders>
              <w:top w:val="single" w:sz="4" w:space="0" w:color="auto"/>
              <w:left w:val="single" w:sz="4" w:space="0" w:color="auto"/>
              <w:bottom w:val="single" w:sz="4" w:space="0" w:color="auto"/>
              <w:right w:val="single" w:sz="4" w:space="0" w:color="auto"/>
            </w:tcBorders>
          </w:tcPr>
          <w:p w14:paraId="340E68DD" w14:textId="77777777" w:rsidR="00D75146" w:rsidRPr="00F11966" w:rsidRDefault="00D75146" w:rsidP="00D75146">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27D9A35B" w14:textId="77777777" w:rsidR="00D75146" w:rsidRPr="00F11966" w:rsidRDefault="00D75146" w:rsidP="00D75146">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635C8EF5" w14:textId="77777777" w:rsidR="00D75146" w:rsidRPr="00F11966" w:rsidRDefault="00D75146" w:rsidP="00D75146">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70E52FFB" w14:textId="6C9A22E3" w:rsidR="00D75146" w:rsidRPr="00F11966" w:rsidRDefault="00D75146" w:rsidP="00574FE2">
            <w:pPr>
              <w:pStyle w:val="TAL"/>
              <w:rPr>
                <w:rFonts w:cs="Arial"/>
                <w:szCs w:val="18"/>
              </w:rPr>
            </w:pPr>
            <w:r w:rsidRPr="00F11966">
              <w:rPr>
                <w:rFonts w:cs="Arial"/>
                <w:szCs w:val="18"/>
              </w:rPr>
              <w:t>VLR number. See 3GPP</w:t>
            </w:r>
            <w:r w:rsidR="00574FE2">
              <w:rPr>
                <w:rFonts w:cs="Arial"/>
                <w:szCs w:val="18"/>
              </w:rPr>
              <w:t> </w:t>
            </w:r>
            <w:r w:rsidRPr="00F11966">
              <w:rPr>
                <w:rFonts w:cs="Arial"/>
                <w:szCs w:val="18"/>
              </w:rPr>
              <w:t>TS</w:t>
            </w:r>
            <w:r w:rsidR="00574FE2">
              <w:rPr>
                <w:rFonts w:cs="Arial"/>
                <w:szCs w:val="18"/>
              </w:rPr>
              <w:t> </w:t>
            </w:r>
            <w:r w:rsidRPr="00F11966">
              <w:rPr>
                <w:rFonts w:cs="Arial"/>
                <w:szCs w:val="18"/>
              </w:rPr>
              <w:t>23.</w:t>
            </w:r>
            <w:r w:rsidR="00574FE2" w:rsidRPr="00F11966">
              <w:rPr>
                <w:rFonts w:cs="Arial"/>
                <w:szCs w:val="18"/>
              </w:rPr>
              <w:t>003</w:t>
            </w:r>
            <w:r w:rsidR="00574FE2">
              <w:rPr>
                <w:rFonts w:cs="Arial"/>
                <w:szCs w:val="18"/>
              </w:rPr>
              <w:t> </w:t>
            </w:r>
            <w:r w:rsidRPr="00F11966">
              <w:rPr>
                <w:rFonts w:cs="Arial"/>
                <w:szCs w:val="18"/>
              </w:rPr>
              <w:t>[7] clause 5.1.</w:t>
            </w:r>
          </w:p>
        </w:tc>
      </w:tr>
      <w:tr w:rsidR="00D75146" w:rsidRPr="00F11966" w14:paraId="1D316DBF"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823FB20" w14:textId="77777777" w:rsidR="00D75146" w:rsidRPr="00F11966" w:rsidRDefault="00D75146" w:rsidP="00D75146">
            <w:pPr>
              <w:pStyle w:val="TAL"/>
            </w:pPr>
            <w:r w:rsidRPr="00F11966">
              <w:t>mscNumber</w:t>
            </w:r>
          </w:p>
        </w:tc>
        <w:tc>
          <w:tcPr>
            <w:tcW w:w="1559" w:type="dxa"/>
            <w:tcBorders>
              <w:top w:val="single" w:sz="4" w:space="0" w:color="auto"/>
              <w:left w:val="single" w:sz="4" w:space="0" w:color="auto"/>
              <w:bottom w:val="single" w:sz="4" w:space="0" w:color="auto"/>
              <w:right w:val="single" w:sz="4" w:space="0" w:color="auto"/>
            </w:tcBorders>
          </w:tcPr>
          <w:p w14:paraId="4765F68E" w14:textId="77777777" w:rsidR="00D75146" w:rsidRPr="00F11966" w:rsidRDefault="00D75146" w:rsidP="00D75146">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2DB0900F" w14:textId="77777777" w:rsidR="00D75146" w:rsidRPr="00F11966" w:rsidRDefault="00D75146" w:rsidP="00D75146">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69936D8F" w14:textId="77777777" w:rsidR="00D75146" w:rsidRPr="00F11966" w:rsidRDefault="00D75146" w:rsidP="00D75146">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57DEE62F" w14:textId="4E5207C9" w:rsidR="00D75146" w:rsidRPr="00F11966" w:rsidRDefault="00D75146" w:rsidP="00574FE2">
            <w:pPr>
              <w:pStyle w:val="TAL"/>
              <w:rPr>
                <w:rFonts w:cs="Arial"/>
                <w:szCs w:val="18"/>
              </w:rPr>
            </w:pPr>
            <w:r w:rsidRPr="00F11966">
              <w:rPr>
                <w:rFonts w:cs="Arial"/>
                <w:szCs w:val="18"/>
              </w:rPr>
              <w:t>MSC number. See 3GPP</w:t>
            </w:r>
            <w:r w:rsidR="00574FE2">
              <w:rPr>
                <w:rFonts w:cs="Arial"/>
                <w:szCs w:val="18"/>
              </w:rPr>
              <w:t> </w:t>
            </w:r>
            <w:r w:rsidRPr="00F11966">
              <w:rPr>
                <w:rFonts w:cs="Arial"/>
                <w:szCs w:val="18"/>
              </w:rPr>
              <w:t>TS</w:t>
            </w:r>
            <w:r w:rsidR="00574FE2">
              <w:rPr>
                <w:rFonts w:cs="Arial"/>
                <w:szCs w:val="18"/>
              </w:rPr>
              <w:t> </w:t>
            </w:r>
            <w:r w:rsidRPr="00F11966">
              <w:rPr>
                <w:rFonts w:cs="Arial"/>
                <w:szCs w:val="18"/>
              </w:rPr>
              <w:t>23.003</w:t>
            </w:r>
            <w:r w:rsidR="00574FE2">
              <w:rPr>
                <w:rFonts w:cs="Arial"/>
                <w:szCs w:val="18"/>
              </w:rPr>
              <w:t> </w:t>
            </w:r>
            <w:r w:rsidRPr="00F11966">
              <w:rPr>
                <w:rFonts w:cs="Arial"/>
                <w:szCs w:val="18"/>
              </w:rPr>
              <w:t>[7] clause 5.1.</w:t>
            </w:r>
          </w:p>
        </w:tc>
      </w:tr>
      <w:tr w:rsidR="00D75146" w:rsidRPr="00F11966" w14:paraId="5ACE442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0C4BF59B" w14:textId="77777777" w:rsidR="00D75146" w:rsidRPr="00F11966" w:rsidRDefault="00D75146" w:rsidP="00D75146">
            <w:pPr>
              <w:pStyle w:val="TAL"/>
            </w:pPr>
            <w:r w:rsidRPr="00F11966">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hideMark/>
          </w:tcPr>
          <w:p w14:paraId="5919FE25" w14:textId="77777777" w:rsidR="00D75146" w:rsidRPr="00F11966" w:rsidRDefault="00D75146" w:rsidP="00D75146">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hideMark/>
          </w:tcPr>
          <w:p w14:paraId="5537AC2E" w14:textId="77777777" w:rsidR="00D75146" w:rsidRPr="00F11966" w:rsidRDefault="00D75146" w:rsidP="00D75146">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53D53946" w14:textId="77777777" w:rsidR="00D75146" w:rsidRPr="00F11966" w:rsidRDefault="00D75146" w:rsidP="00D75146">
            <w:pPr>
              <w:pStyle w:val="TAL"/>
            </w:pPr>
            <w:r w:rsidRPr="00F11966">
              <w:t>0  1</w:t>
            </w:r>
          </w:p>
        </w:tc>
        <w:tc>
          <w:tcPr>
            <w:tcW w:w="4395" w:type="dxa"/>
            <w:tcBorders>
              <w:top w:val="single" w:sz="4" w:space="0" w:color="auto"/>
              <w:left w:val="single" w:sz="4" w:space="0" w:color="auto"/>
              <w:bottom w:val="single" w:sz="4" w:space="0" w:color="auto"/>
              <w:right w:val="single" w:sz="4" w:space="0" w:color="auto"/>
            </w:tcBorders>
            <w:hideMark/>
          </w:tcPr>
          <w:p w14:paraId="36032718" w14:textId="77777777" w:rsidR="00D75146" w:rsidRPr="00F11966" w:rsidRDefault="00D75146" w:rsidP="00D75146">
            <w:pPr>
              <w:pStyle w:val="TAL"/>
              <w:rPr>
                <w:rFonts w:cs="Arial"/>
                <w:szCs w:val="18"/>
              </w:rPr>
            </w:pPr>
            <w:r w:rsidRPr="00F11966">
              <w:rPr>
                <w:rFonts w:cs="Arial"/>
                <w:szCs w:val="18"/>
              </w:rPr>
              <w:t>The value represents the elapsed time in minutes since the last network contact of the mobile station.</w:t>
            </w:r>
          </w:p>
          <w:p w14:paraId="31FF9671" w14:textId="77777777" w:rsidR="00D75146" w:rsidRPr="00F11966" w:rsidRDefault="00D75146" w:rsidP="00D75146">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location reporting</w:t>
            </w:r>
            <w:r w:rsidRPr="00F11966">
              <w:rPr>
                <w:rFonts w:cs="Arial"/>
                <w:szCs w:val="18"/>
              </w:rPr>
              <w:t xml:space="preserve"> procedure the UE is in connected mode.</w:t>
            </w:r>
          </w:p>
          <w:p w14:paraId="353B34E8" w14:textId="77777777" w:rsidR="00D75146" w:rsidRPr="00F11966" w:rsidRDefault="00D75146" w:rsidP="00D75146">
            <w:pPr>
              <w:pStyle w:val="TAL"/>
              <w:rPr>
                <w:rFonts w:cs="Arial"/>
                <w:szCs w:val="18"/>
              </w:rPr>
            </w:pPr>
            <w:r w:rsidRPr="00F11966">
              <w:rPr>
                <w:rFonts w:cs="Arial"/>
                <w:szCs w:val="18"/>
              </w:rPr>
              <w:t>Any other value than "0" indicates that the location information is the last known one.</w:t>
            </w:r>
          </w:p>
          <w:p w14:paraId="3B69898A" w14:textId="77777777" w:rsidR="00D75146" w:rsidRPr="00F11966" w:rsidRDefault="00D75146" w:rsidP="00D75146">
            <w:pPr>
              <w:pStyle w:val="TAL"/>
              <w:rPr>
                <w:rFonts w:cs="Arial"/>
                <w:szCs w:val="18"/>
              </w:rPr>
            </w:pPr>
            <w:r w:rsidRPr="00F11966">
              <w:rPr>
                <w:rFonts w:cs="Arial"/>
                <w:szCs w:val="18"/>
              </w:rPr>
              <w:t xml:space="preserve">See </w:t>
            </w:r>
            <w:r w:rsidRPr="00F11966">
              <w:t>3GPP TS 29.002 [21] clause 17.7.8.</w:t>
            </w:r>
          </w:p>
        </w:tc>
      </w:tr>
      <w:tr w:rsidR="00D75146" w:rsidRPr="00F11966" w14:paraId="564F4A56"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36188D64" w14:textId="77777777" w:rsidR="00D75146" w:rsidRPr="00F11966" w:rsidRDefault="00D75146" w:rsidP="00D75146">
            <w:pPr>
              <w:pStyle w:val="TAL"/>
              <w:rPr>
                <w:szCs w:val="16"/>
              </w:rPr>
            </w:pPr>
            <w:r w:rsidRPr="00F11966">
              <w:t>ueLocationTimestamp</w:t>
            </w:r>
          </w:p>
        </w:tc>
        <w:tc>
          <w:tcPr>
            <w:tcW w:w="1559" w:type="dxa"/>
            <w:tcBorders>
              <w:top w:val="single" w:sz="4" w:space="0" w:color="auto"/>
              <w:left w:val="single" w:sz="4" w:space="0" w:color="auto"/>
              <w:bottom w:val="single" w:sz="4" w:space="0" w:color="auto"/>
              <w:right w:val="single" w:sz="4" w:space="0" w:color="auto"/>
            </w:tcBorders>
            <w:hideMark/>
          </w:tcPr>
          <w:p w14:paraId="66F50247" w14:textId="77777777" w:rsidR="00D75146" w:rsidRPr="00F11966" w:rsidRDefault="00D75146" w:rsidP="00D75146">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60654C89" w14:textId="77777777" w:rsidR="00D75146" w:rsidRPr="00F11966" w:rsidRDefault="00D75146" w:rsidP="00D75146">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9360F71" w14:textId="77777777" w:rsidR="00D75146" w:rsidRPr="00F11966" w:rsidRDefault="00D75146" w:rsidP="00D75146">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19FB3C91" w14:textId="77777777" w:rsidR="00D75146" w:rsidRPr="00F11966" w:rsidRDefault="00D75146" w:rsidP="00D75146">
            <w:pPr>
              <w:pStyle w:val="TAL"/>
              <w:rPr>
                <w:rFonts w:cs="Arial"/>
                <w:szCs w:val="18"/>
              </w:rPr>
            </w:pPr>
            <w:r w:rsidRPr="00F11966">
              <w:rPr>
                <w:rFonts w:cs="Arial"/>
                <w:szCs w:val="18"/>
              </w:rPr>
              <w:t>The value represents the UTC time when the UeLocation information was acquired.</w:t>
            </w:r>
          </w:p>
        </w:tc>
      </w:tr>
      <w:tr w:rsidR="00D75146" w:rsidRPr="00F11966" w14:paraId="1132333B"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3AE39FE8" w14:textId="77777777" w:rsidR="00D75146" w:rsidRPr="00F11966" w:rsidRDefault="00D75146" w:rsidP="00D75146">
            <w:pPr>
              <w:pStyle w:val="TAL"/>
            </w:pPr>
            <w:r w:rsidRPr="00F11966">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hideMark/>
          </w:tcPr>
          <w:p w14:paraId="497A58E1" w14:textId="77777777" w:rsidR="00D75146" w:rsidRPr="00F11966" w:rsidRDefault="00D75146" w:rsidP="00D75146">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75B08228" w14:textId="77777777" w:rsidR="00D75146" w:rsidRPr="00F11966" w:rsidRDefault="00D75146" w:rsidP="00D75146">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0F7E313E" w14:textId="77777777" w:rsidR="00D75146" w:rsidRPr="00F11966" w:rsidRDefault="00D75146" w:rsidP="00D75146">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7733E2F9" w14:textId="77777777" w:rsidR="00D75146" w:rsidRPr="00F11966" w:rsidRDefault="00D75146" w:rsidP="00D75146">
            <w:pPr>
              <w:pStyle w:val="TAL"/>
              <w:rPr>
                <w:rFonts w:cs="Arial"/>
                <w:szCs w:val="18"/>
              </w:rPr>
            </w:pPr>
            <w:r w:rsidRPr="00F11966">
              <w:rPr>
                <w:rFonts w:cs="Arial"/>
                <w:szCs w:val="18"/>
              </w:rPr>
              <w:t>Refer to geographical Information.</w:t>
            </w:r>
          </w:p>
          <w:p w14:paraId="1C97674A" w14:textId="77777777" w:rsidR="00D75146" w:rsidRPr="00F11966" w:rsidRDefault="00D75146" w:rsidP="00D75146">
            <w:pPr>
              <w:pStyle w:val="TAL"/>
              <w:rPr>
                <w:rFonts w:cs="Arial"/>
                <w:szCs w:val="18"/>
              </w:rPr>
            </w:pPr>
            <w:r w:rsidRPr="00F11966">
              <w:rPr>
                <w:rFonts w:cs="Arial"/>
                <w:szCs w:val="18"/>
              </w:rPr>
              <w:t>See 3GPP TS 23.032 [23] clause 7.3.2. Only the description of an ellipsoid point with uncertainty circle is allowed to be used.</w:t>
            </w:r>
          </w:p>
          <w:p w14:paraId="77624D08" w14:textId="77777777" w:rsidR="00D75146" w:rsidRPr="00F11966" w:rsidRDefault="00D75146" w:rsidP="00A940B5">
            <w:pPr>
              <w:pStyle w:val="TAL"/>
              <w:rPr>
                <w:b/>
              </w:rPr>
            </w:pPr>
            <w:r w:rsidRPr="00A940B5">
              <w:t>Allowed characters are 0-9 and A-F;</w:t>
            </w:r>
          </w:p>
        </w:tc>
      </w:tr>
      <w:tr w:rsidR="00D75146" w:rsidRPr="00F11966" w14:paraId="6E24C2AC"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4DE413B5" w14:textId="77777777" w:rsidR="00D75146" w:rsidRPr="00F11966" w:rsidRDefault="00D75146" w:rsidP="00D75146">
            <w:pPr>
              <w:pStyle w:val="TAL"/>
              <w:rPr>
                <w:szCs w:val="16"/>
              </w:rPr>
            </w:pPr>
            <w:r w:rsidRPr="00F11966">
              <w:t>geodeticInformation</w:t>
            </w:r>
          </w:p>
        </w:tc>
        <w:tc>
          <w:tcPr>
            <w:tcW w:w="1559" w:type="dxa"/>
            <w:tcBorders>
              <w:top w:val="single" w:sz="4" w:space="0" w:color="auto"/>
              <w:left w:val="single" w:sz="4" w:space="0" w:color="auto"/>
              <w:bottom w:val="single" w:sz="4" w:space="0" w:color="auto"/>
              <w:right w:val="single" w:sz="4" w:space="0" w:color="auto"/>
            </w:tcBorders>
            <w:hideMark/>
          </w:tcPr>
          <w:p w14:paraId="41D4E636" w14:textId="77777777" w:rsidR="00D75146" w:rsidRPr="00F11966" w:rsidRDefault="00D75146" w:rsidP="00D75146">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1F908F32" w14:textId="77777777" w:rsidR="00D75146" w:rsidRPr="00F11966" w:rsidRDefault="00D75146" w:rsidP="00D75146">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07D22205" w14:textId="77777777" w:rsidR="00D75146" w:rsidRPr="00F11966" w:rsidRDefault="00D75146" w:rsidP="00D75146">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236FDDC7" w14:textId="77777777" w:rsidR="00D75146" w:rsidRPr="00F11966" w:rsidRDefault="00D75146" w:rsidP="00D75146">
            <w:pPr>
              <w:pStyle w:val="TAL"/>
              <w:rPr>
                <w:rFonts w:cs="Arial"/>
                <w:szCs w:val="18"/>
              </w:rPr>
            </w:pPr>
            <w:r w:rsidRPr="00F11966">
              <w:rPr>
                <w:rFonts w:cs="Arial"/>
                <w:szCs w:val="18"/>
              </w:rPr>
              <w:t>Refers to Calling Geodetic Location.</w:t>
            </w:r>
          </w:p>
          <w:p w14:paraId="159BEB78" w14:textId="77777777" w:rsidR="00D75146" w:rsidRPr="00F11966" w:rsidRDefault="00D75146" w:rsidP="00D75146">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19A51BB6" w14:textId="77777777" w:rsidR="00D75146" w:rsidRPr="00F11966" w:rsidRDefault="00D75146" w:rsidP="00D75146">
            <w:pPr>
              <w:pStyle w:val="TAL"/>
              <w:rPr>
                <w:rFonts w:cs="Arial"/>
                <w:szCs w:val="18"/>
              </w:rPr>
            </w:pPr>
            <w:r w:rsidRPr="00F11966">
              <w:rPr>
                <w:rFonts w:cs="Arial"/>
                <w:szCs w:val="18"/>
              </w:rPr>
              <w:t>Allowed characters are 0-9 and A-F.</w:t>
            </w:r>
          </w:p>
        </w:tc>
      </w:tr>
      <w:tr w:rsidR="00D75146" w:rsidRPr="00F11966" w14:paraId="127B96EF"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hideMark/>
          </w:tcPr>
          <w:p w14:paraId="134D2B1C" w14:textId="63721A54" w:rsidR="00D75146" w:rsidRPr="00F11966" w:rsidRDefault="00D75146" w:rsidP="00D75146">
            <w:pPr>
              <w:pStyle w:val="TAN"/>
              <w:rPr>
                <w:rFonts w:cs="Arial"/>
                <w:szCs w:val="18"/>
                <w:lang w:eastAsia="zh-CN"/>
              </w:rPr>
            </w:pPr>
            <w:r w:rsidRPr="00F11966">
              <w:t xml:space="preserve">NOTE 1: Exactly one of cgi, </w:t>
            </w:r>
            <w:r>
              <w:t xml:space="preserve">rai, </w:t>
            </w:r>
            <w:r w:rsidRPr="00F11966">
              <w:t>sai or lai shall be present.</w:t>
            </w:r>
          </w:p>
        </w:tc>
      </w:tr>
    </w:tbl>
    <w:p w14:paraId="2A5A066C" w14:textId="77777777" w:rsidR="00E92CBF" w:rsidRPr="00F11966" w:rsidRDefault="00E92CBF" w:rsidP="00E92CBF">
      <w:pPr>
        <w:rPr>
          <w:lang w:val="en-US"/>
        </w:rPr>
      </w:pPr>
    </w:p>
    <w:p w14:paraId="5AB52E88" w14:textId="77777777" w:rsidR="00E92CBF" w:rsidRPr="00F11966" w:rsidRDefault="00E92CBF" w:rsidP="00A940B5">
      <w:pPr>
        <w:pStyle w:val="Heading4"/>
      </w:pPr>
      <w:bookmarkStart w:id="1502" w:name="_Toc33980859"/>
      <w:bookmarkStart w:id="1503" w:name="_Toc36462660"/>
      <w:bookmarkStart w:id="1504" w:name="_Toc36462856"/>
      <w:bookmarkStart w:id="1505" w:name="_Toc43026100"/>
      <w:bookmarkStart w:id="1506" w:name="_Toc49763634"/>
      <w:bookmarkStart w:id="1507" w:name="_Toc56754098"/>
      <w:bookmarkStart w:id="1508" w:name="_Toc114778233"/>
      <w:r w:rsidRPr="00F11966">
        <w:t>5.4.4.54</w:t>
      </w:r>
      <w:r w:rsidRPr="00F11966">
        <w:tab/>
        <w:t>Type: CellGlobalId</w:t>
      </w:r>
      <w:bookmarkEnd w:id="1502"/>
      <w:bookmarkEnd w:id="1503"/>
      <w:bookmarkEnd w:id="1504"/>
      <w:bookmarkEnd w:id="1505"/>
      <w:bookmarkEnd w:id="1506"/>
      <w:bookmarkEnd w:id="1507"/>
      <w:bookmarkEnd w:id="1508"/>
    </w:p>
    <w:p w14:paraId="73C6F451" w14:textId="77777777" w:rsidR="00E92CBF" w:rsidRPr="00F11966" w:rsidRDefault="00E92CBF" w:rsidP="00E92CBF">
      <w:pPr>
        <w:pStyle w:val="TH"/>
      </w:pPr>
      <w:r w:rsidRPr="00F11966">
        <w:rPr>
          <w:noProof/>
        </w:rPr>
        <w:t>Table </w:t>
      </w:r>
      <w:r w:rsidRPr="00F11966">
        <w:t xml:space="preserve">5.4.4.54-1: </w:t>
      </w:r>
      <w:r w:rsidRPr="00F11966">
        <w:rPr>
          <w:noProof/>
        </w:rPr>
        <w:t xml:space="preserve">Definition of type </w:t>
      </w:r>
      <w:r w:rsidRPr="00F11966">
        <w:t>CellGlobalId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417F38E2"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297AA4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F6B6FED"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7B1E20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E38844D"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938577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F5A30D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48B5FDBC"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08D3E1A7"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43847AAA"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4C62B20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0154DACA"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3B0DF4A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32110140"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5169C25D"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61523E44"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2B2B9C0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430CC262" w14:textId="77777777" w:rsidR="00E92CBF" w:rsidRPr="00F11966" w:rsidRDefault="00E92CBF" w:rsidP="00AA7DB8">
            <w:pPr>
              <w:pStyle w:val="TAL"/>
              <w:rPr>
                <w:rFonts w:cs="Arial"/>
                <w:szCs w:val="18"/>
              </w:rPr>
            </w:pPr>
            <w:r w:rsidRPr="00F11966">
              <w:rPr>
                <w:rFonts w:cs="Arial"/>
                <w:szCs w:val="18"/>
              </w:rPr>
              <w:t>Location Area Code</w:t>
            </w:r>
          </w:p>
          <w:p w14:paraId="5B89F248" w14:textId="77777777" w:rsidR="00E92CBF" w:rsidRPr="00F11966" w:rsidRDefault="00E92CBF" w:rsidP="00AA7DB8">
            <w:pPr>
              <w:pStyle w:val="TAL"/>
              <w:rPr>
                <w:rFonts w:cs="Arial"/>
                <w:szCs w:val="18"/>
              </w:rPr>
            </w:pPr>
          </w:p>
          <w:p w14:paraId="56209556" w14:textId="167E8E5E" w:rsidR="00E92CBF" w:rsidRPr="00F11966" w:rsidRDefault="00E92CBF" w:rsidP="00574FE2">
            <w:pPr>
              <w:pStyle w:val="TAL"/>
              <w:rPr>
                <w:rFonts w:cs="Arial"/>
                <w:szCs w:val="18"/>
              </w:rPr>
            </w:pPr>
            <w:r w:rsidRPr="00F11966">
              <w:rPr>
                <w:lang w:val="en-US"/>
              </w:rPr>
              <w:t>Pattern: '^[A-Fa-f0-9]</w:t>
            </w:r>
            <w:r w:rsidR="00574FE2">
              <w:rPr>
                <w:lang w:val="en-US"/>
              </w:rPr>
              <w:t>{4}</w:t>
            </w:r>
            <w:r w:rsidRPr="00F11966">
              <w:rPr>
                <w:lang w:val="en-US"/>
              </w:rPr>
              <w:t>$'</w:t>
            </w:r>
          </w:p>
        </w:tc>
      </w:tr>
      <w:tr w:rsidR="00E92CBF" w:rsidRPr="00F11966" w14:paraId="18F2C2A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216ED660" w14:textId="77777777" w:rsidR="00E92CBF" w:rsidRPr="00F11966" w:rsidRDefault="00E92CBF" w:rsidP="00AA7DB8">
            <w:pPr>
              <w:pStyle w:val="TAL"/>
            </w:pPr>
            <w:r w:rsidRPr="00F11966">
              <w:t>cellId</w:t>
            </w:r>
          </w:p>
        </w:tc>
        <w:tc>
          <w:tcPr>
            <w:tcW w:w="1559" w:type="dxa"/>
            <w:tcBorders>
              <w:top w:val="single" w:sz="4" w:space="0" w:color="auto"/>
              <w:left w:val="single" w:sz="4" w:space="0" w:color="auto"/>
              <w:bottom w:val="single" w:sz="4" w:space="0" w:color="auto"/>
              <w:right w:val="single" w:sz="4" w:space="0" w:color="auto"/>
            </w:tcBorders>
            <w:hideMark/>
          </w:tcPr>
          <w:p w14:paraId="3422ED74"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3AFC470B"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7B3E4AE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1FCCA549" w14:textId="77777777" w:rsidR="00E92CBF" w:rsidRPr="00F11966" w:rsidRDefault="00E92CBF" w:rsidP="00AA7DB8">
            <w:pPr>
              <w:pStyle w:val="TAL"/>
              <w:rPr>
                <w:rFonts w:cs="Arial"/>
                <w:szCs w:val="18"/>
              </w:rPr>
            </w:pPr>
            <w:r w:rsidRPr="00F11966">
              <w:rPr>
                <w:rFonts w:cs="Arial"/>
                <w:szCs w:val="18"/>
              </w:rPr>
              <w:t>Cell Identity</w:t>
            </w:r>
          </w:p>
          <w:p w14:paraId="08EDB6DE" w14:textId="77777777" w:rsidR="00E92CBF" w:rsidRPr="00F11966" w:rsidRDefault="00E92CBF" w:rsidP="00AA7DB8">
            <w:pPr>
              <w:pStyle w:val="TAL"/>
              <w:rPr>
                <w:rFonts w:cs="Arial"/>
                <w:szCs w:val="18"/>
              </w:rPr>
            </w:pPr>
          </w:p>
          <w:p w14:paraId="228D11DB" w14:textId="102873B5" w:rsidR="00E92CBF" w:rsidRPr="00F11966" w:rsidRDefault="00E92CBF" w:rsidP="00574FE2">
            <w:pPr>
              <w:pStyle w:val="TAL"/>
              <w:rPr>
                <w:rFonts w:cs="Arial"/>
                <w:szCs w:val="18"/>
              </w:rPr>
            </w:pPr>
            <w:r w:rsidRPr="00F11966">
              <w:rPr>
                <w:lang w:val="en-US"/>
              </w:rPr>
              <w:t>Pattern: '^[A-Fa-f0-9]</w:t>
            </w:r>
            <w:r w:rsidR="00574FE2">
              <w:rPr>
                <w:lang w:val="en-US"/>
              </w:rPr>
              <w:t>{4}</w:t>
            </w:r>
            <w:r w:rsidRPr="00F11966">
              <w:rPr>
                <w:lang w:val="en-US"/>
              </w:rPr>
              <w:t>$'</w:t>
            </w:r>
          </w:p>
        </w:tc>
      </w:tr>
    </w:tbl>
    <w:p w14:paraId="3422F83B" w14:textId="77777777" w:rsidR="00E92CBF" w:rsidRPr="00F11966" w:rsidRDefault="00E92CBF" w:rsidP="00E92CBF">
      <w:pPr>
        <w:rPr>
          <w:lang w:val="en-US"/>
        </w:rPr>
      </w:pPr>
    </w:p>
    <w:p w14:paraId="3C99CEAB" w14:textId="77777777" w:rsidR="00E92CBF" w:rsidRPr="00F11966" w:rsidRDefault="00E92CBF" w:rsidP="00A940B5">
      <w:pPr>
        <w:pStyle w:val="Heading4"/>
      </w:pPr>
      <w:bookmarkStart w:id="1509" w:name="_Toc33980860"/>
      <w:bookmarkStart w:id="1510" w:name="_Toc36462661"/>
      <w:bookmarkStart w:id="1511" w:name="_Toc36462857"/>
      <w:bookmarkStart w:id="1512" w:name="_Toc43026101"/>
      <w:bookmarkStart w:id="1513" w:name="_Toc49763635"/>
      <w:bookmarkStart w:id="1514" w:name="_Toc56754099"/>
      <w:bookmarkStart w:id="1515" w:name="_Toc114778234"/>
      <w:r w:rsidRPr="00F11966">
        <w:lastRenderedPageBreak/>
        <w:t>5.4.4.55</w:t>
      </w:r>
      <w:r w:rsidRPr="00F11966">
        <w:tab/>
        <w:t>Type: ServiceAreaId</w:t>
      </w:r>
      <w:bookmarkEnd w:id="1509"/>
      <w:bookmarkEnd w:id="1510"/>
      <w:bookmarkEnd w:id="1511"/>
      <w:bookmarkEnd w:id="1512"/>
      <w:bookmarkEnd w:id="1513"/>
      <w:bookmarkEnd w:id="1514"/>
      <w:bookmarkEnd w:id="1515"/>
    </w:p>
    <w:p w14:paraId="739A4ACA" w14:textId="77777777" w:rsidR="00E92CBF" w:rsidRPr="00F11966" w:rsidRDefault="00E92CBF" w:rsidP="00E92CBF">
      <w:pPr>
        <w:pStyle w:val="TH"/>
      </w:pPr>
      <w:r w:rsidRPr="00F11966">
        <w:rPr>
          <w:noProof/>
        </w:rPr>
        <w:t>Table </w:t>
      </w:r>
      <w:r w:rsidRPr="00F11966">
        <w:t xml:space="preserve">5.4.4.55-1: </w:t>
      </w:r>
      <w:r w:rsidRPr="00F11966">
        <w:rPr>
          <w:noProof/>
        </w:rPr>
        <w:t xml:space="preserve">Definition of type </w:t>
      </w:r>
      <w:r w:rsidRPr="00F11966">
        <w:t>ServiceAreaId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2BC90D4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1340AF7"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49568A4"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DC3D4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627F96D"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698B79F"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6E126E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5B0E3CD2"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4C4025B2"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53F2FC9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2BD158B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19463EBA"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33D83B7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769E7B1A"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38E59912"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5B2E0E7F"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10EEF881"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3AC02296" w14:textId="77777777" w:rsidR="00E92CBF" w:rsidRPr="00F11966" w:rsidRDefault="00E92CBF" w:rsidP="00AA7DB8">
            <w:pPr>
              <w:pStyle w:val="TAL"/>
              <w:rPr>
                <w:rFonts w:cs="Arial"/>
                <w:szCs w:val="18"/>
              </w:rPr>
            </w:pPr>
            <w:r w:rsidRPr="00F11966">
              <w:rPr>
                <w:rFonts w:cs="Arial"/>
                <w:szCs w:val="18"/>
              </w:rPr>
              <w:t>Location Area Code</w:t>
            </w:r>
          </w:p>
          <w:p w14:paraId="77FBB765" w14:textId="77777777" w:rsidR="00E92CBF" w:rsidRPr="00F11966" w:rsidRDefault="00E92CBF" w:rsidP="00AA7DB8">
            <w:pPr>
              <w:pStyle w:val="TAL"/>
              <w:rPr>
                <w:rFonts w:cs="Arial"/>
                <w:szCs w:val="18"/>
              </w:rPr>
            </w:pPr>
          </w:p>
          <w:p w14:paraId="0EB794E8" w14:textId="797B2A4C" w:rsidR="00E92CBF" w:rsidRPr="00F11966" w:rsidRDefault="00E92CBF" w:rsidP="00AA7DB8">
            <w:pPr>
              <w:pStyle w:val="TAL"/>
              <w:rPr>
                <w:rFonts w:cs="Arial"/>
                <w:szCs w:val="18"/>
              </w:rPr>
            </w:pPr>
            <w:r w:rsidRPr="00F11966">
              <w:rPr>
                <w:lang w:val="en-US"/>
              </w:rPr>
              <w:t>Pattern: '^[A-Fa-f0-9]</w:t>
            </w:r>
            <w:r w:rsidR="00574FE2">
              <w:rPr>
                <w:lang w:val="en-US"/>
              </w:rPr>
              <w:t>{4}</w:t>
            </w:r>
            <w:r w:rsidRPr="00F11966">
              <w:rPr>
                <w:lang w:val="en-US"/>
              </w:rPr>
              <w:t>$'</w:t>
            </w:r>
          </w:p>
        </w:tc>
      </w:tr>
      <w:tr w:rsidR="00E92CBF" w:rsidRPr="00F11966" w14:paraId="5E72723D"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096DD3AB" w14:textId="77777777" w:rsidR="00E92CBF" w:rsidRPr="00F11966" w:rsidRDefault="00E92CBF" w:rsidP="00AA7DB8">
            <w:pPr>
              <w:pStyle w:val="TAL"/>
            </w:pPr>
            <w:r w:rsidRPr="00F11966">
              <w:t>sac</w:t>
            </w:r>
          </w:p>
        </w:tc>
        <w:tc>
          <w:tcPr>
            <w:tcW w:w="1559" w:type="dxa"/>
            <w:tcBorders>
              <w:top w:val="single" w:sz="4" w:space="0" w:color="auto"/>
              <w:left w:val="single" w:sz="4" w:space="0" w:color="auto"/>
              <w:bottom w:val="single" w:sz="4" w:space="0" w:color="auto"/>
              <w:right w:val="single" w:sz="4" w:space="0" w:color="auto"/>
            </w:tcBorders>
            <w:hideMark/>
          </w:tcPr>
          <w:p w14:paraId="555E0AA1"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13CAB59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2A4C89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66B0B3FA" w14:textId="77777777" w:rsidR="00E92CBF" w:rsidRPr="00F11966" w:rsidRDefault="00E92CBF" w:rsidP="00AA7DB8">
            <w:pPr>
              <w:pStyle w:val="TAL"/>
              <w:rPr>
                <w:rFonts w:cs="Arial"/>
                <w:szCs w:val="18"/>
              </w:rPr>
            </w:pPr>
            <w:r w:rsidRPr="00F11966">
              <w:rPr>
                <w:rFonts w:cs="Arial"/>
                <w:szCs w:val="18"/>
              </w:rPr>
              <w:t>Service Area Code</w:t>
            </w:r>
          </w:p>
          <w:p w14:paraId="23F57D93" w14:textId="77777777" w:rsidR="00E92CBF" w:rsidRPr="00F11966" w:rsidRDefault="00E92CBF" w:rsidP="00AA7DB8">
            <w:pPr>
              <w:pStyle w:val="TAL"/>
              <w:rPr>
                <w:rFonts w:cs="Arial"/>
                <w:szCs w:val="18"/>
              </w:rPr>
            </w:pPr>
          </w:p>
          <w:p w14:paraId="1BDF3EA1" w14:textId="0A8B29E4" w:rsidR="00E92CBF" w:rsidRPr="00F11966" w:rsidRDefault="00E92CBF" w:rsidP="00AA7DB8">
            <w:pPr>
              <w:pStyle w:val="TAL"/>
              <w:rPr>
                <w:rFonts w:cs="Arial"/>
                <w:szCs w:val="18"/>
              </w:rPr>
            </w:pPr>
            <w:r w:rsidRPr="00F11966">
              <w:rPr>
                <w:lang w:val="en-US"/>
              </w:rPr>
              <w:t>Pattern: '^[A-Fa-f0-9]</w:t>
            </w:r>
            <w:r w:rsidR="00574FE2">
              <w:rPr>
                <w:lang w:val="en-US"/>
              </w:rPr>
              <w:t>{4}</w:t>
            </w:r>
            <w:r w:rsidRPr="00F11966">
              <w:rPr>
                <w:lang w:val="en-US"/>
              </w:rPr>
              <w:t>$'</w:t>
            </w:r>
          </w:p>
        </w:tc>
      </w:tr>
    </w:tbl>
    <w:p w14:paraId="67958080" w14:textId="77777777" w:rsidR="00E92CBF" w:rsidRPr="00F11966" w:rsidRDefault="00E92CBF" w:rsidP="00E92CBF">
      <w:pPr>
        <w:rPr>
          <w:lang w:val="en-US"/>
        </w:rPr>
      </w:pPr>
    </w:p>
    <w:p w14:paraId="6D6F8F61" w14:textId="77777777" w:rsidR="00E92CBF" w:rsidRPr="00F11966" w:rsidRDefault="00E92CBF" w:rsidP="00A940B5">
      <w:pPr>
        <w:pStyle w:val="Heading4"/>
      </w:pPr>
      <w:bookmarkStart w:id="1516" w:name="_Toc33980861"/>
      <w:bookmarkStart w:id="1517" w:name="_Toc36462662"/>
      <w:bookmarkStart w:id="1518" w:name="_Toc36462858"/>
      <w:bookmarkStart w:id="1519" w:name="_Toc43026102"/>
      <w:bookmarkStart w:id="1520" w:name="_Toc49763636"/>
      <w:bookmarkStart w:id="1521" w:name="_Toc56754100"/>
      <w:bookmarkStart w:id="1522" w:name="_Toc114778235"/>
      <w:r w:rsidRPr="00F11966">
        <w:t>5.4.4.56</w:t>
      </w:r>
      <w:r w:rsidRPr="00F11966">
        <w:tab/>
        <w:t>Type: LocationAreaId</w:t>
      </w:r>
      <w:bookmarkEnd w:id="1516"/>
      <w:bookmarkEnd w:id="1517"/>
      <w:bookmarkEnd w:id="1518"/>
      <w:bookmarkEnd w:id="1519"/>
      <w:bookmarkEnd w:id="1520"/>
      <w:bookmarkEnd w:id="1521"/>
      <w:bookmarkEnd w:id="1522"/>
    </w:p>
    <w:p w14:paraId="6BDC771E" w14:textId="77777777" w:rsidR="00E92CBF" w:rsidRPr="00F11966" w:rsidRDefault="00E92CBF" w:rsidP="00E92CBF">
      <w:pPr>
        <w:pStyle w:val="TH"/>
      </w:pPr>
      <w:r w:rsidRPr="00F11966">
        <w:rPr>
          <w:noProof/>
        </w:rPr>
        <w:t>Table </w:t>
      </w:r>
      <w:r w:rsidRPr="00F11966">
        <w:t xml:space="preserve">5.4.4.56-1: </w:t>
      </w:r>
      <w:r w:rsidRPr="00F11966">
        <w:rPr>
          <w:noProof/>
        </w:rPr>
        <w:t xml:space="preserve">Definition of type </w:t>
      </w:r>
      <w:r w:rsidRPr="00F11966">
        <w:t>LocationAreaId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00B8BA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3D2B5E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599506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5AF934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BB20CA4"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89BE77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7BEF8B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05FA8F0C"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784E6425"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7264E6C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23F5A27B"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216701DB"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5DE380D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44593DC1"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2EA2FFD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3E3C9B37"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361B5FD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533903FD" w14:textId="77777777" w:rsidR="00E92CBF" w:rsidRPr="00F11966" w:rsidRDefault="00E92CBF" w:rsidP="00AA7DB8">
            <w:pPr>
              <w:pStyle w:val="TAL"/>
              <w:rPr>
                <w:rFonts w:cs="Arial"/>
                <w:szCs w:val="18"/>
              </w:rPr>
            </w:pPr>
            <w:r w:rsidRPr="00F11966">
              <w:rPr>
                <w:rFonts w:cs="Arial"/>
                <w:szCs w:val="18"/>
              </w:rPr>
              <w:t>Location Area Code</w:t>
            </w:r>
          </w:p>
          <w:p w14:paraId="4D5AD9ED" w14:textId="77777777" w:rsidR="00E92CBF" w:rsidRPr="00F11966" w:rsidRDefault="00E92CBF" w:rsidP="00AA7DB8">
            <w:pPr>
              <w:pStyle w:val="TAL"/>
              <w:rPr>
                <w:rFonts w:cs="Arial"/>
                <w:szCs w:val="18"/>
              </w:rPr>
            </w:pPr>
          </w:p>
          <w:p w14:paraId="31672AD8" w14:textId="09C3481A" w:rsidR="00E92CBF" w:rsidRPr="00F11966" w:rsidRDefault="00E92CBF" w:rsidP="00574FE2">
            <w:pPr>
              <w:pStyle w:val="TAL"/>
              <w:rPr>
                <w:rFonts w:cs="Arial"/>
                <w:szCs w:val="18"/>
              </w:rPr>
            </w:pPr>
            <w:r w:rsidRPr="00F11966">
              <w:rPr>
                <w:lang w:val="en-US"/>
              </w:rPr>
              <w:t>Pattern: '^[A-Fa-f0-9]</w:t>
            </w:r>
            <w:r w:rsidR="00574FE2">
              <w:rPr>
                <w:lang w:val="en-US"/>
              </w:rPr>
              <w:t>{4}</w:t>
            </w:r>
            <w:r w:rsidRPr="00F11966">
              <w:rPr>
                <w:lang w:val="en-US"/>
              </w:rPr>
              <w:t>$'</w:t>
            </w:r>
          </w:p>
        </w:tc>
      </w:tr>
    </w:tbl>
    <w:p w14:paraId="7BD20F1E" w14:textId="77777777" w:rsidR="00E92CBF" w:rsidRPr="00F11966" w:rsidRDefault="00E92CBF" w:rsidP="00E92CBF">
      <w:pPr>
        <w:rPr>
          <w:lang w:val="en-US"/>
        </w:rPr>
      </w:pPr>
    </w:p>
    <w:p w14:paraId="449AE464" w14:textId="77777777" w:rsidR="00E92CBF" w:rsidRPr="00F11966" w:rsidRDefault="00E92CBF" w:rsidP="00A940B5">
      <w:pPr>
        <w:pStyle w:val="Heading4"/>
      </w:pPr>
      <w:bookmarkStart w:id="1523" w:name="_Toc33980862"/>
      <w:bookmarkStart w:id="1524" w:name="_Toc36462663"/>
      <w:bookmarkStart w:id="1525" w:name="_Toc36462859"/>
      <w:bookmarkStart w:id="1526" w:name="_Toc43026103"/>
      <w:bookmarkStart w:id="1527" w:name="_Toc49763637"/>
      <w:bookmarkStart w:id="1528" w:name="_Toc56754101"/>
      <w:bookmarkStart w:id="1529" w:name="_Toc114778236"/>
      <w:r w:rsidRPr="00F11966">
        <w:t>5.4.4.57</w:t>
      </w:r>
      <w:r w:rsidRPr="00F11966">
        <w:tab/>
        <w:t>Type: RoutingAreaId</w:t>
      </w:r>
      <w:bookmarkEnd w:id="1523"/>
      <w:bookmarkEnd w:id="1524"/>
      <w:bookmarkEnd w:id="1525"/>
      <w:bookmarkEnd w:id="1526"/>
      <w:bookmarkEnd w:id="1527"/>
      <w:bookmarkEnd w:id="1528"/>
      <w:bookmarkEnd w:id="1529"/>
    </w:p>
    <w:p w14:paraId="053898CA" w14:textId="77777777" w:rsidR="00E92CBF" w:rsidRPr="00F11966" w:rsidRDefault="00E92CBF" w:rsidP="00E92CBF">
      <w:pPr>
        <w:pStyle w:val="TH"/>
      </w:pPr>
      <w:r w:rsidRPr="00F11966">
        <w:rPr>
          <w:noProof/>
        </w:rPr>
        <w:t>Table </w:t>
      </w:r>
      <w:r w:rsidRPr="00F11966">
        <w:t xml:space="preserve">5.4.4.57-1: </w:t>
      </w:r>
      <w:r w:rsidRPr="00F11966">
        <w:rPr>
          <w:noProof/>
        </w:rPr>
        <w:t xml:space="preserve">Definition of type </w:t>
      </w:r>
      <w:r w:rsidRPr="00F11966">
        <w:t>RoutingAreaId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A2A527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74A234B"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238F10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D82776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12B5B33"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756709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F2665A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24AB1BAA"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53512093"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6A5B7CB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52CD80F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30D8FB1D"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3E662C4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4F164A2D"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25287505"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1C1DFE0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45A7621B"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416B808C" w14:textId="77777777" w:rsidR="00E92CBF" w:rsidRPr="00F11966" w:rsidRDefault="00E92CBF" w:rsidP="00AA7DB8">
            <w:pPr>
              <w:pStyle w:val="TAL"/>
              <w:rPr>
                <w:rFonts w:cs="Arial"/>
                <w:szCs w:val="18"/>
              </w:rPr>
            </w:pPr>
            <w:r w:rsidRPr="00F11966">
              <w:rPr>
                <w:rFonts w:cs="Arial"/>
                <w:szCs w:val="18"/>
              </w:rPr>
              <w:t>Location Area Code</w:t>
            </w:r>
          </w:p>
          <w:p w14:paraId="542F536C" w14:textId="77777777" w:rsidR="00E92CBF" w:rsidRPr="00F11966" w:rsidRDefault="00E92CBF" w:rsidP="00AA7DB8">
            <w:pPr>
              <w:pStyle w:val="TAL"/>
              <w:rPr>
                <w:rFonts w:cs="Arial"/>
                <w:szCs w:val="18"/>
              </w:rPr>
            </w:pPr>
          </w:p>
          <w:p w14:paraId="36A04AE6" w14:textId="4FFCF09B" w:rsidR="00E92CBF" w:rsidRPr="00F11966" w:rsidRDefault="00E92CBF" w:rsidP="00AA7DB8">
            <w:pPr>
              <w:pStyle w:val="TAL"/>
              <w:rPr>
                <w:rFonts w:cs="Arial"/>
                <w:szCs w:val="18"/>
              </w:rPr>
            </w:pPr>
            <w:r w:rsidRPr="00F11966">
              <w:rPr>
                <w:lang w:val="en-US"/>
              </w:rPr>
              <w:t>Pattern: '^[A-Fa-f0-9]</w:t>
            </w:r>
            <w:r w:rsidR="00574FE2">
              <w:rPr>
                <w:lang w:val="en-US"/>
              </w:rPr>
              <w:t>{</w:t>
            </w:r>
            <w:r w:rsidR="00D75146">
              <w:rPr>
                <w:lang w:val="en-US"/>
              </w:rPr>
              <w:t>4</w:t>
            </w:r>
            <w:r w:rsidR="00574FE2">
              <w:rPr>
                <w:lang w:val="en-US"/>
              </w:rPr>
              <w:t>}</w:t>
            </w:r>
            <w:r w:rsidRPr="00F11966">
              <w:rPr>
                <w:lang w:val="en-US"/>
              </w:rPr>
              <w:t>$'</w:t>
            </w:r>
          </w:p>
        </w:tc>
      </w:tr>
      <w:tr w:rsidR="00E92CBF" w:rsidRPr="00F11966" w14:paraId="071E8DF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70BD67A6" w14:textId="77777777" w:rsidR="00E92CBF" w:rsidRPr="00F11966" w:rsidRDefault="00E92CBF" w:rsidP="00AA7DB8">
            <w:pPr>
              <w:pStyle w:val="TAL"/>
            </w:pPr>
            <w:r w:rsidRPr="00F11966">
              <w:t>rac</w:t>
            </w:r>
          </w:p>
        </w:tc>
        <w:tc>
          <w:tcPr>
            <w:tcW w:w="1559" w:type="dxa"/>
            <w:tcBorders>
              <w:top w:val="single" w:sz="4" w:space="0" w:color="auto"/>
              <w:left w:val="single" w:sz="4" w:space="0" w:color="auto"/>
              <w:bottom w:val="single" w:sz="4" w:space="0" w:color="auto"/>
              <w:right w:val="single" w:sz="4" w:space="0" w:color="auto"/>
            </w:tcBorders>
            <w:hideMark/>
          </w:tcPr>
          <w:p w14:paraId="2D3E2C9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4540617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51E7BAD7"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41F7B52E" w14:textId="77777777" w:rsidR="00E92CBF" w:rsidRPr="00F11966" w:rsidRDefault="00E92CBF" w:rsidP="00AA7DB8">
            <w:pPr>
              <w:pStyle w:val="TAL"/>
              <w:rPr>
                <w:rFonts w:cs="Arial"/>
                <w:szCs w:val="18"/>
              </w:rPr>
            </w:pPr>
            <w:r w:rsidRPr="00F11966">
              <w:rPr>
                <w:rFonts w:cs="Arial"/>
                <w:szCs w:val="18"/>
              </w:rPr>
              <w:t>Routing Area Code</w:t>
            </w:r>
          </w:p>
          <w:p w14:paraId="56EE6ED7" w14:textId="77777777" w:rsidR="00E92CBF" w:rsidRPr="00F11966" w:rsidRDefault="00E92CBF" w:rsidP="00AA7DB8">
            <w:pPr>
              <w:pStyle w:val="TAL"/>
              <w:rPr>
                <w:rFonts w:cs="Arial"/>
                <w:szCs w:val="18"/>
              </w:rPr>
            </w:pPr>
          </w:p>
          <w:p w14:paraId="141F12BD" w14:textId="670A10BD" w:rsidR="00E92CBF" w:rsidRPr="00F11966" w:rsidRDefault="00E92CBF" w:rsidP="00AA7DB8">
            <w:pPr>
              <w:pStyle w:val="TAL"/>
              <w:rPr>
                <w:rFonts w:cs="Arial"/>
                <w:szCs w:val="18"/>
              </w:rPr>
            </w:pPr>
            <w:r w:rsidRPr="00F11966">
              <w:rPr>
                <w:lang w:val="en-US"/>
              </w:rPr>
              <w:t>Pattern: '^[A-Fa-f0-9]</w:t>
            </w:r>
            <w:r w:rsidR="00574FE2">
              <w:rPr>
                <w:lang w:val="en-US"/>
              </w:rPr>
              <w:t>{</w:t>
            </w:r>
            <w:r w:rsidR="00D75146">
              <w:rPr>
                <w:lang w:val="en-US"/>
              </w:rPr>
              <w:t>2</w:t>
            </w:r>
            <w:r w:rsidR="00574FE2">
              <w:rPr>
                <w:lang w:val="en-US"/>
              </w:rPr>
              <w:t>}</w:t>
            </w:r>
            <w:r w:rsidRPr="00F11966">
              <w:rPr>
                <w:lang w:val="en-US"/>
              </w:rPr>
              <w:t>$'</w:t>
            </w:r>
          </w:p>
        </w:tc>
      </w:tr>
    </w:tbl>
    <w:p w14:paraId="3A390423" w14:textId="77777777" w:rsidR="00E92CBF" w:rsidRPr="00F11966" w:rsidRDefault="00E92CBF" w:rsidP="00E92CBF">
      <w:pPr>
        <w:rPr>
          <w:noProof/>
        </w:rPr>
      </w:pPr>
    </w:p>
    <w:p w14:paraId="38609087" w14:textId="77777777" w:rsidR="00E92CBF" w:rsidRPr="00F11966" w:rsidRDefault="00E92CBF" w:rsidP="00A940B5">
      <w:pPr>
        <w:pStyle w:val="Heading4"/>
        <w:shd w:val="clear" w:color="auto" w:fill="FFFFFF"/>
      </w:pPr>
      <w:bookmarkStart w:id="1530" w:name="_Toc33980863"/>
      <w:bookmarkStart w:id="1531" w:name="_Toc36462664"/>
      <w:bookmarkStart w:id="1532" w:name="_Toc36462860"/>
      <w:bookmarkStart w:id="1533" w:name="_Toc43026104"/>
      <w:bookmarkStart w:id="1534" w:name="_Toc49763638"/>
      <w:bookmarkStart w:id="1535" w:name="_Toc56754102"/>
      <w:bookmarkStart w:id="1536" w:name="_Toc33964050"/>
      <w:bookmarkStart w:id="1537" w:name="_Toc114778237"/>
      <w:r w:rsidRPr="00F11966">
        <w:t>5.4.4.58</w:t>
      </w:r>
      <w:r w:rsidRPr="00F11966">
        <w:tab/>
        <w:t>Type: DddTrafficDescriptor</w:t>
      </w:r>
      <w:bookmarkEnd w:id="1530"/>
      <w:bookmarkEnd w:id="1531"/>
      <w:bookmarkEnd w:id="1532"/>
      <w:bookmarkEnd w:id="1533"/>
      <w:bookmarkEnd w:id="1534"/>
      <w:bookmarkEnd w:id="1535"/>
      <w:bookmarkEnd w:id="1537"/>
    </w:p>
    <w:p w14:paraId="6B954E67" w14:textId="77777777" w:rsidR="00E92CBF" w:rsidRPr="00F11966" w:rsidRDefault="00E92CBF" w:rsidP="00E92CBF">
      <w:pPr>
        <w:pStyle w:val="TH"/>
        <w:shd w:val="clear" w:color="auto" w:fill="FFFFFF"/>
      </w:pPr>
      <w:r w:rsidRPr="00F11966">
        <w:rPr>
          <w:noProof/>
        </w:rPr>
        <w:t>Table </w:t>
      </w:r>
      <w:r w:rsidRPr="00F11966">
        <w:t xml:space="preserve">5.4.4.58-1: </w:t>
      </w:r>
      <w:r w:rsidRPr="00F11966">
        <w:rPr>
          <w:noProof/>
        </w:rPr>
        <w:t>Definition of type</w:t>
      </w:r>
      <w:r w:rsidRPr="00F11966">
        <w:t xml:space="preserve"> DddTrafficDescriptor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303"/>
        <w:gridCol w:w="4190"/>
      </w:tblGrid>
      <w:tr w:rsidR="00E92CBF" w:rsidRPr="00F11966" w14:paraId="61BC02B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9EDAA92" w14:textId="77777777" w:rsidR="00E92CBF" w:rsidRPr="00F11966" w:rsidRDefault="00E92CBF" w:rsidP="00E92CBF">
            <w:pPr>
              <w:pStyle w:val="TAH"/>
              <w:shd w:val="clear" w:color="auto" w:fill="FFFFFF"/>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DB58546" w14:textId="77777777" w:rsidR="00E92CBF" w:rsidRPr="00F11966" w:rsidRDefault="00E92CBF" w:rsidP="00E92CBF">
            <w:pPr>
              <w:pStyle w:val="TAH"/>
              <w:shd w:val="clear" w:color="auto" w:fill="FFFFFF"/>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7C686EE" w14:textId="77777777" w:rsidR="00E92CBF" w:rsidRPr="00F11966" w:rsidRDefault="00E92CBF" w:rsidP="00E92CBF">
            <w:pPr>
              <w:pStyle w:val="TAH"/>
              <w:shd w:val="clear" w:color="auto" w:fill="FFFFFF"/>
            </w:pPr>
            <w:r w:rsidRPr="00F11966">
              <w:t>P</w:t>
            </w:r>
          </w:p>
        </w:tc>
        <w:tc>
          <w:tcPr>
            <w:tcW w:w="1303" w:type="dxa"/>
            <w:tcBorders>
              <w:top w:val="single" w:sz="4" w:space="0" w:color="auto"/>
              <w:left w:val="single" w:sz="4" w:space="0" w:color="auto"/>
              <w:bottom w:val="single" w:sz="4" w:space="0" w:color="auto"/>
              <w:right w:val="single" w:sz="4" w:space="0" w:color="auto"/>
            </w:tcBorders>
            <w:shd w:val="clear" w:color="auto" w:fill="C0C0C0"/>
          </w:tcPr>
          <w:p w14:paraId="66330A49" w14:textId="77777777" w:rsidR="00E92CBF" w:rsidRPr="00F11966" w:rsidRDefault="00E92CBF" w:rsidP="00A940B5">
            <w:pPr>
              <w:pStyle w:val="TAH"/>
            </w:pPr>
            <w:r w:rsidRPr="00A940B5">
              <w:t>Cardinality</w:t>
            </w:r>
          </w:p>
        </w:tc>
        <w:tc>
          <w:tcPr>
            <w:tcW w:w="4190" w:type="dxa"/>
            <w:tcBorders>
              <w:top w:val="single" w:sz="4" w:space="0" w:color="auto"/>
              <w:left w:val="single" w:sz="4" w:space="0" w:color="auto"/>
              <w:bottom w:val="single" w:sz="4" w:space="0" w:color="auto"/>
              <w:right w:val="single" w:sz="4" w:space="0" w:color="auto"/>
            </w:tcBorders>
            <w:shd w:val="clear" w:color="auto" w:fill="C0C0C0"/>
            <w:hideMark/>
          </w:tcPr>
          <w:p w14:paraId="4F1E8AB4" w14:textId="77777777" w:rsidR="00E92CBF" w:rsidRPr="00F11966" w:rsidRDefault="00E92CBF" w:rsidP="00E92CBF">
            <w:pPr>
              <w:pStyle w:val="TAH"/>
              <w:shd w:val="clear" w:color="auto" w:fill="FFFFFF"/>
              <w:rPr>
                <w:rFonts w:cs="Arial"/>
                <w:szCs w:val="18"/>
              </w:rPr>
            </w:pPr>
            <w:r w:rsidRPr="00F11966">
              <w:rPr>
                <w:rFonts w:cs="Arial"/>
                <w:szCs w:val="18"/>
              </w:rPr>
              <w:t>Description</w:t>
            </w:r>
          </w:p>
        </w:tc>
      </w:tr>
      <w:tr w:rsidR="00E92CBF" w:rsidRPr="00F11966" w14:paraId="64AC06C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4C112D5" w14:textId="77777777" w:rsidR="00E92CBF" w:rsidRPr="00F11966" w:rsidRDefault="00E92CBF" w:rsidP="00E92CBF">
            <w:pPr>
              <w:pStyle w:val="TAL"/>
              <w:shd w:val="clear" w:color="auto" w:fill="FFFFFF"/>
            </w:pPr>
            <w:r w:rsidRPr="00F11966">
              <w:t>ipv4Addr</w:t>
            </w:r>
          </w:p>
        </w:tc>
        <w:tc>
          <w:tcPr>
            <w:tcW w:w="1559" w:type="dxa"/>
            <w:tcBorders>
              <w:top w:val="single" w:sz="4" w:space="0" w:color="auto"/>
              <w:left w:val="single" w:sz="4" w:space="0" w:color="auto"/>
              <w:bottom w:val="single" w:sz="4" w:space="0" w:color="auto"/>
              <w:right w:val="single" w:sz="4" w:space="0" w:color="auto"/>
            </w:tcBorders>
          </w:tcPr>
          <w:p w14:paraId="7DFC1B84" w14:textId="77777777" w:rsidR="00E92CBF" w:rsidRPr="00F11966" w:rsidRDefault="00E92CBF" w:rsidP="00E92CBF">
            <w:pPr>
              <w:pStyle w:val="TAL"/>
              <w:shd w:val="clear" w:color="auto" w:fill="FFFFFF"/>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4BB88240"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0069AF4A"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71765BC8" w14:textId="77777777" w:rsidR="00E92CBF" w:rsidRPr="00F11966" w:rsidRDefault="00E92CBF" w:rsidP="00E92CBF">
            <w:pPr>
              <w:pStyle w:val="TAL"/>
              <w:shd w:val="clear" w:color="auto" w:fill="FFFFFF"/>
              <w:rPr>
                <w:rFonts w:cs="Arial"/>
                <w:szCs w:val="18"/>
              </w:rPr>
            </w:pPr>
            <w:r w:rsidRPr="00F11966">
              <w:rPr>
                <w:rFonts w:cs="Arial"/>
                <w:szCs w:val="18"/>
              </w:rPr>
              <w:t xml:space="preserve">Ipv4 address of the source of </w:t>
            </w:r>
            <w:r w:rsidRPr="00F11966">
              <w:t>downlink data.</w:t>
            </w:r>
          </w:p>
        </w:tc>
      </w:tr>
      <w:tr w:rsidR="00E92CBF" w:rsidRPr="00F11966" w14:paraId="064A3B4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68E24DE" w14:textId="77777777" w:rsidR="00E92CBF" w:rsidRPr="00F11966" w:rsidRDefault="00E92CBF" w:rsidP="00E92CBF">
            <w:pPr>
              <w:pStyle w:val="TAL"/>
              <w:shd w:val="clear" w:color="auto" w:fill="FFFFFF"/>
            </w:pPr>
            <w:r w:rsidRPr="00F11966">
              <w:t>ipv6Addr</w:t>
            </w:r>
          </w:p>
        </w:tc>
        <w:tc>
          <w:tcPr>
            <w:tcW w:w="1559" w:type="dxa"/>
            <w:tcBorders>
              <w:top w:val="single" w:sz="4" w:space="0" w:color="auto"/>
              <w:left w:val="single" w:sz="4" w:space="0" w:color="auto"/>
              <w:bottom w:val="single" w:sz="4" w:space="0" w:color="auto"/>
              <w:right w:val="single" w:sz="4" w:space="0" w:color="auto"/>
            </w:tcBorders>
          </w:tcPr>
          <w:p w14:paraId="0629212F" w14:textId="77777777" w:rsidR="00E92CBF" w:rsidRPr="00F11966" w:rsidRDefault="00E92CBF" w:rsidP="00E92CBF">
            <w:pPr>
              <w:pStyle w:val="TAL"/>
              <w:shd w:val="clear" w:color="auto" w:fill="FFFFFF"/>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72EAB4F4"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312CED47"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2397815B" w14:textId="77777777" w:rsidR="00E92CBF" w:rsidRPr="00F11966" w:rsidRDefault="00E92CBF" w:rsidP="00E92CBF">
            <w:pPr>
              <w:pStyle w:val="TAL"/>
              <w:shd w:val="clear" w:color="auto" w:fill="FFFFFF"/>
              <w:rPr>
                <w:rFonts w:cs="Arial"/>
                <w:szCs w:val="18"/>
              </w:rPr>
            </w:pPr>
            <w:r w:rsidRPr="00F11966">
              <w:rPr>
                <w:rFonts w:cs="Arial"/>
                <w:szCs w:val="18"/>
              </w:rPr>
              <w:t xml:space="preserve">Ipv6 address of the source of </w:t>
            </w:r>
            <w:r w:rsidRPr="00F11966">
              <w:t>downlink data.</w:t>
            </w:r>
          </w:p>
        </w:tc>
      </w:tr>
      <w:tr w:rsidR="00E92CBF" w:rsidRPr="00F11966" w14:paraId="0A77B08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8CFF31E" w14:textId="77777777" w:rsidR="00E92CBF" w:rsidRPr="00F11966" w:rsidRDefault="00E92CBF" w:rsidP="00E92CBF">
            <w:pPr>
              <w:pStyle w:val="TAL"/>
              <w:shd w:val="clear" w:color="auto" w:fill="FFFFFF"/>
            </w:pPr>
            <w:r w:rsidRPr="00F11966">
              <w:t>port</w:t>
            </w:r>
            <w:r w:rsidRPr="00F11966">
              <w:rPr>
                <w:noProof/>
                <w:lang w:val="en-US" w:eastAsia="zh-CN"/>
              </w:rPr>
              <w:t>Number</w:t>
            </w:r>
          </w:p>
        </w:tc>
        <w:tc>
          <w:tcPr>
            <w:tcW w:w="1559" w:type="dxa"/>
            <w:tcBorders>
              <w:top w:val="single" w:sz="4" w:space="0" w:color="auto"/>
              <w:left w:val="single" w:sz="4" w:space="0" w:color="auto"/>
              <w:bottom w:val="single" w:sz="4" w:space="0" w:color="auto"/>
              <w:right w:val="single" w:sz="4" w:space="0" w:color="auto"/>
            </w:tcBorders>
          </w:tcPr>
          <w:p w14:paraId="0CAEC32F" w14:textId="77777777" w:rsidR="00E92CBF" w:rsidRPr="00F11966" w:rsidRDefault="00E92CBF" w:rsidP="00E92CBF">
            <w:pPr>
              <w:pStyle w:val="TAL"/>
              <w:shd w:val="clear" w:color="auto" w:fill="FFFFFF"/>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27828A2A" w14:textId="77777777" w:rsidR="00E92CBF" w:rsidRPr="00F11966" w:rsidRDefault="00E92CBF" w:rsidP="00E92CBF">
            <w:pPr>
              <w:pStyle w:val="TAC"/>
              <w:shd w:val="clear" w:color="auto" w:fill="FFFFFF"/>
            </w:pPr>
            <w:r w:rsidRPr="00F11966">
              <w:t>O</w:t>
            </w:r>
          </w:p>
        </w:tc>
        <w:tc>
          <w:tcPr>
            <w:tcW w:w="1303" w:type="dxa"/>
            <w:tcBorders>
              <w:top w:val="single" w:sz="4" w:space="0" w:color="auto"/>
              <w:left w:val="single" w:sz="4" w:space="0" w:color="auto"/>
              <w:bottom w:val="single" w:sz="4" w:space="0" w:color="auto"/>
              <w:right w:val="single" w:sz="4" w:space="0" w:color="auto"/>
            </w:tcBorders>
          </w:tcPr>
          <w:p w14:paraId="55FB278D"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1F293234" w14:textId="77777777" w:rsidR="00E92CBF" w:rsidRPr="00F11966" w:rsidRDefault="00E92CBF" w:rsidP="00E92CBF">
            <w:pPr>
              <w:pStyle w:val="TAL"/>
              <w:shd w:val="clear" w:color="auto" w:fill="FFFFFF"/>
              <w:rPr>
                <w:rFonts w:cs="Arial"/>
                <w:szCs w:val="18"/>
                <w:lang w:eastAsia="zh-CN"/>
              </w:rPr>
            </w:pPr>
            <w:r w:rsidRPr="00F11966">
              <w:rPr>
                <w:rFonts w:cs="Arial"/>
                <w:szCs w:val="18"/>
              </w:rPr>
              <w:t>Port number of the source of downlink data.</w:t>
            </w:r>
          </w:p>
        </w:tc>
      </w:tr>
      <w:tr w:rsidR="00E92CBF" w:rsidRPr="00F11966" w14:paraId="32FAAA4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CBC41BA" w14:textId="77777777" w:rsidR="00E92CBF" w:rsidRPr="00F11966" w:rsidRDefault="00E92CBF" w:rsidP="00E92CBF">
            <w:pPr>
              <w:pStyle w:val="TAL"/>
              <w:shd w:val="clear" w:color="auto" w:fill="FFFFFF"/>
            </w:pPr>
            <w:r w:rsidRPr="00F11966">
              <w:t>macAddr</w:t>
            </w:r>
          </w:p>
        </w:tc>
        <w:tc>
          <w:tcPr>
            <w:tcW w:w="1559" w:type="dxa"/>
            <w:tcBorders>
              <w:top w:val="single" w:sz="4" w:space="0" w:color="auto"/>
              <w:left w:val="single" w:sz="4" w:space="0" w:color="auto"/>
              <w:bottom w:val="single" w:sz="4" w:space="0" w:color="auto"/>
              <w:right w:val="single" w:sz="4" w:space="0" w:color="auto"/>
            </w:tcBorders>
          </w:tcPr>
          <w:p w14:paraId="4D323AC3" w14:textId="77777777" w:rsidR="00E92CBF" w:rsidRPr="00F11966" w:rsidRDefault="00E92CBF" w:rsidP="00E92CBF">
            <w:pPr>
              <w:pStyle w:val="TAL"/>
              <w:shd w:val="clear" w:color="auto" w:fill="FFFFFF"/>
            </w:pPr>
            <w:r w:rsidRPr="00F11966">
              <w:t>MacAddr48</w:t>
            </w:r>
          </w:p>
        </w:tc>
        <w:tc>
          <w:tcPr>
            <w:tcW w:w="425" w:type="dxa"/>
            <w:tcBorders>
              <w:top w:val="single" w:sz="4" w:space="0" w:color="auto"/>
              <w:left w:val="single" w:sz="4" w:space="0" w:color="auto"/>
              <w:bottom w:val="single" w:sz="4" w:space="0" w:color="auto"/>
              <w:right w:val="single" w:sz="4" w:space="0" w:color="auto"/>
            </w:tcBorders>
          </w:tcPr>
          <w:p w14:paraId="1B051B8A"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2DFE48A9"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0F3658D5" w14:textId="77777777" w:rsidR="00E92CBF" w:rsidRPr="00F11966" w:rsidRDefault="00E92CBF" w:rsidP="00E92CBF">
            <w:pPr>
              <w:pStyle w:val="TAL"/>
              <w:shd w:val="clear" w:color="auto" w:fill="FFFFFF"/>
              <w:rPr>
                <w:rFonts w:cs="Arial"/>
                <w:szCs w:val="18"/>
                <w:lang w:eastAsia="zh-CN"/>
              </w:rPr>
            </w:pPr>
            <w:r w:rsidRPr="00F11966">
              <w:t>Source MAC address.</w:t>
            </w:r>
          </w:p>
        </w:tc>
      </w:tr>
      <w:tr w:rsidR="00E92CBF" w:rsidRPr="00F11966" w14:paraId="4396CF81"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55629FBC" w14:textId="77777777" w:rsidR="00E92CBF" w:rsidRPr="00F11966" w:rsidRDefault="00E92CBF" w:rsidP="00E92CBF">
            <w:pPr>
              <w:pStyle w:val="TAN"/>
              <w:shd w:val="clear" w:color="auto" w:fill="FFFFFF"/>
            </w:pPr>
            <w:r w:rsidRPr="00F11966">
              <w:t>NOTE:</w:t>
            </w:r>
            <w:r w:rsidRPr="00F11966">
              <w:tab/>
              <w:t>Either IP address (at least one of the "ipv4Addr" attribute or the "ipv6Addr" attribute) or MAC address (the "macAddr" attribute) shall be included.</w:t>
            </w:r>
          </w:p>
        </w:tc>
      </w:tr>
    </w:tbl>
    <w:p w14:paraId="0BA36A66" w14:textId="77777777" w:rsidR="00E92CBF" w:rsidRPr="00F11966" w:rsidRDefault="00E92CBF" w:rsidP="00E92CBF">
      <w:pPr>
        <w:shd w:val="clear" w:color="auto" w:fill="FFFFFF"/>
        <w:rPr>
          <w:lang w:val="en-US"/>
        </w:rPr>
      </w:pPr>
    </w:p>
    <w:p w14:paraId="17357910" w14:textId="77777777" w:rsidR="00E92CBF" w:rsidRPr="00F11966" w:rsidRDefault="00E92CBF" w:rsidP="00A940B5">
      <w:pPr>
        <w:pStyle w:val="Heading4"/>
      </w:pPr>
      <w:bookmarkStart w:id="1538" w:name="_Toc33980864"/>
      <w:bookmarkStart w:id="1539" w:name="_Toc36462665"/>
      <w:bookmarkStart w:id="1540" w:name="_Toc36462861"/>
      <w:bookmarkStart w:id="1541" w:name="_Toc43026105"/>
      <w:bookmarkStart w:id="1542" w:name="_Toc49763639"/>
      <w:bookmarkStart w:id="1543" w:name="_Toc56754103"/>
      <w:bookmarkStart w:id="1544" w:name="_Toc114778238"/>
      <w:r w:rsidRPr="00F11966">
        <w:t>5.4.4.59</w:t>
      </w:r>
      <w:r w:rsidRPr="00F11966">
        <w:tab/>
        <w:t xml:space="preserve">Type: </w:t>
      </w:r>
      <w:r w:rsidRPr="00F11966">
        <w:rPr>
          <w:lang w:eastAsia="zh-CN"/>
        </w:rPr>
        <w:t>M</w:t>
      </w:r>
      <w:r w:rsidRPr="00F11966">
        <w:rPr>
          <w:rFonts w:hint="eastAsia"/>
          <w:lang w:eastAsia="zh-CN"/>
        </w:rPr>
        <w:t>oExpDataCounter</w:t>
      </w:r>
      <w:bookmarkEnd w:id="1536"/>
      <w:bookmarkEnd w:id="1538"/>
      <w:bookmarkEnd w:id="1539"/>
      <w:bookmarkEnd w:id="1540"/>
      <w:bookmarkEnd w:id="1541"/>
      <w:bookmarkEnd w:id="1542"/>
      <w:bookmarkEnd w:id="1543"/>
      <w:bookmarkEnd w:id="1544"/>
    </w:p>
    <w:p w14:paraId="79722284" w14:textId="77777777" w:rsidR="00E92CBF" w:rsidRPr="00F11966" w:rsidRDefault="00E92CBF" w:rsidP="00E92CBF">
      <w:pPr>
        <w:pStyle w:val="TH"/>
      </w:pPr>
      <w:r w:rsidRPr="00F11966">
        <w:rPr>
          <w:noProof/>
        </w:rPr>
        <w:t>Table </w:t>
      </w:r>
      <w:r w:rsidRPr="00F11966">
        <w:t xml:space="preserve">5.4.4.59-1: </w:t>
      </w:r>
      <w:r w:rsidRPr="00F11966">
        <w:rPr>
          <w:noProof/>
        </w:rPr>
        <w:t>Definition of type</w:t>
      </w:r>
      <w:r w:rsidRPr="00F11966">
        <w:t xml:space="preserve"> </w:t>
      </w:r>
      <w:r w:rsidRPr="00F11966">
        <w:rPr>
          <w:lang w:eastAsia="zh-CN"/>
        </w:rPr>
        <w:t>M</w:t>
      </w:r>
      <w:r w:rsidRPr="00F11966">
        <w:rPr>
          <w:rFonts w:hint="eastAsia"/>
          <w:lang w:eastAsia="zh-CN"/>
        </w:rPr>
        <w:t>oExpDataCounter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7E7372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2AA31BA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E681574"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A0BE9C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614E4BF"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A98184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2F8D88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2C3C90B7" w14:textId="77777777" w:rsidR="00E92CBF" w:rsidRPr="00F11966" w:rsidRDefault="00E92CBF" w:rsidP="00AA7DB8">
            <w:pPr>
              <w:pStyle w:val="TAL"/>
              <w:rPr>
                <w:lang w:eastAsia="zh-CN"/>
              </w:rPr>
            </w:pPr>
            <w:r w:rsidRPr="00F11966">
              <w:rPr>
                <w:lang w:eastAsia="zh-CN"/>
              </w:rPr>
              <w:t>counter</w:t>
            </w:r>
          </w:p>
        </w:tc>
        <w:tc>
          <w:tcPr>
            <w:tcW w:w="1559" w:type="dxa"/>
            <w:tcBorders>
              <w:top w:val="single" w:sz="4" w:space="0" w:color="auto"/>
              <w:left w:val="single" w:sz="4" w:space="0" w:color="auto"/>
              <w:bottom w:val="single" w:sz="4" w:space="0" w:color="auto"/>
              <w:right w:val="single" w:sz="4" w:space="0" w:color="auto"/>
            </w:tcBorders>
            <w:hideMark/>
          </w:tcPr>
          <w:p w14:paraId="2A888E61" w14:textId="77777777" w:rsidR="00E92CBF" w:rsidRPr="00F11966" w:rsidRDefault="00E92CBF" w:rsidP="00AA7DB8">
            <w:pPr>
              <w:pStyle w:val="TAL"/>
              <w:rPr>
                <w:lang w:eastAsia="zh-CN"/>
              </w:rPr>
            </w:pPr>
            <w:r w:rsidRPr="00F11966">
              <w:rPr>
                <w:rFonts w:hint="eastAsia"/>
                <w:lang w:eastAsia="zh-CN"/>
              </w:rPr>
              <w:t>integer</w:t>
            </w:r>
          </w:p>
        </w:tc>
        <w:tc>
          <w:tcPr>
            <w:tcW w:w="425" w:type="dxa"/>
            <w:tcBorders>
              <w:top w:val="single" w:sz="4" w:space="0" w:color="auto"/>
              <w:left w:val="single" w:sz="4" w:space="0" w:color="auto"/>
              <w:bottom w:val="single" w:sz="4" w:space="0" w:color="auto"/>
              <w:right w:val="single" w:sz="4" w:space="0" w:color="auto"/>
            </w:tcBorders>
            <w:hideMark/>
          </w:tcPr>
          <w:p w14:paraId="53CAE72B"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2A1344D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404505B5" w14:textId="77777777" w:rsidR="00E92CBF" w:rsidRPr="00F11966" w:rsidRDefault="00E92CBF" w:rsidP="00DA3F4F">
            <w:pPr>
              <w:pStyle w:val="TAL"/>
            </w:pPr>
            <w:r w:rsidRPr="00F11966">
              <w:rPr>
                <w:rFonts w:cs="Arial"/>
                <w:szCs w:val="18"/>
              </w:rPr>
              <w:t xml:space="preserve">Unsigned integer identifying the MO Exception Data Counter, as specified in </w:t>
            </w:r>
            <w:r w:rsidR="00DA3F4F" w:rsidRPr="00F11966">
              <w:rPr>
                <w:rFonts w:cs="Arial"/>
                <w:szCs w:val="18"/>
              </w:rPr>
              <w:t>clause </w:t>
            </w:r>
            <w:r w:rsidRPr="00F11966">
              <w:t>5.31.14.3 of 3GPP TS </w:t>
            </w:r>
            <w:r w:rsidR="00DA3F4F" w:rsidRPr="00F11966">
              <w:t>23</w:t>
            </w:r>
            <w:r w:rsidRPr="00F11966">
              <w:t>.501 [</w:t>
            </w:r>
            <w:r w:rsidR="00DA3F4F" w:rsidRPr="00F11966">
              <w:t>8</w:t>
            </w:r>
            <w:r w:rsidRPr="00F11966">
              <w:t>]</w:t>
            </w:r>
            <w:r w:rsidRPr="00F11966">
              <w:rPr>
                <w:rFonts w:cs="Arial"/>
                <w:szCs w:val="18"/>
              </w:rPr>
              <w:t>.</w:t>
            </w:r>
          </w:p>
        </w:tc>
      </w:tr>
      <w:tr w:rsidR="00E92CBF" w:rsidRPr="00F11966" w14:paraId="18C5EDD2"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0F97A2D7" w14:textId="77777777" w:rsidR="00E92CBF" w:rsidRPr="00F11966" w:rsidRDefault="00E92CBF" w:rsidP="00AA7DB8">
            <w:pPr>
              <w:pStyle w:val="TAL"/>
              <w:rPr>
                <w:lang w:eastAsia="zh-CN"/>
              </w:rPr>
            </w:pPr>
            <w:r w:rsidRPr="00F11966">
              <w:t>timeStamp</w:t>
            </w:r>
          </w:p>
        </w:tc>
        <w:tc>
          <w:tcPr>
            <w:tcW w:w="1559" w:type="dxa"/>
            <w:tcBorders>
              <w:top w:val="single" w:sz="4" w:space="0" w:color="auto"/>
              <w:left w:val="single" w:sz="4" w:space="0" w:color="auto"/>
              <w:bottom w:val="single" w:sz="4" w:space="0" w:color="auto"/>
              <w:right w:val="single" w:sz="4" w:space="0" w:color="auto"/>
            </w:tcBorders>
            <w:hideMark/>
          </w:tcPr>
          <w:p w14:paraId="474EC5E1" w14:textId="77777777" w:rsidR="00E92CBF" w:rsidRPr="00F11966" w:rsidRDefault="00E92CBF" w:rsidP="00AA7DB8">
            <w:pPr>
              <w:pStyle w:val="TAL"/>
              <w:rPr>
                <w:lang w:eastAsia="zh-CN"/>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340A3649"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06D1576E"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hideMark/>
          </w:tcPr>
          <w:p w14:paraId="2813C053" w14:textId="77777777" w:rsidR="00E92CBF" w:rsidRPr="00F11966" w:rsidRDefault="00E92CBF" w:rsidP="00AA7DB8">
            <w:pPr>
              <w:pStyle w:val="TAL"/>
            </w:pPr>
            <w:r w:rsidRPr="00F11966">
              <w:rPr>
                <w:rFonts w:cs="Arial"/>
                <w:szCs w:val="18"/>
              </w:rPr>
              <w:t xml:space="preserve">UTC time indicating the time </w:t>
            </w:r>
            <w:r w:rsidRPr="00F11966">
              <w:t>at which the counter value increased from 0 to 1.</w:t>
            </w:r>
          </w:p>
        </w:tc>
      </w:tr>
    </w:tbl>
    <w:p w14:paraId="7C415792" w14:textId="77777777" w:rsidR="00E92CBF" w:rsidRPr="00F11966" w:rsidRDefault="00E92CBF" w:rsidP="00E92CBF"/>
    <w:p w14:paraId="71C96469" w14:textId="77777777" w:rsidR="00306531" w:rsidRPr="00F11966" w:rsidRDefault="00306531" w:rsidP="00A940B5">
      <w:pPr>
        <w:pStyle w:val="Heading4"/>
      </w:pPr>
      <w:bookmarkStart w:id="1545" w:name="_Toc43026106"/>
      <w:bookmarkStart w:id="1546" w:name="_Toc49763640"/>
      <w:bookmarkStart w:id="1547" w:name="_Toc56754104"/>
      <w:bookmarkStart w:id="1548" w:name="_Toc114778239"/>
      <w:r w:rsidRPr="00F11966">
        <w:lastRenderedPageBreak/>
        <w:t>5.4.4.60</w:t>
      </w:r>
      <w:r w:rsidRPr="00F11966">
        <w:tab/>
        <w:t xml:space="preserve">Type: </w:t>
      </w:r>
      <w:r w:rsidRPr="00F11966">
        <w:rPr>
          <w:noProof/>
        </w:rPr>
        <w:t>NssaaStatus</w:t>
      </w:r>
      <w:bookmarkEnd w:id="1545"/>
      <w:bookmarkEnd w:id="1546"/>
      <w:bookmarkEnd w:id="1547"/>
      <w:bookmarkEnd w:id="1548"/>
    </w:p>
    <w:p w14:paraId="561E1165" w14:textId="77777777" w:rsidR="00306531" w:rsidRPr="00F11966" w:rsidRDefault="00306531" w:rsidP="00306531">
      <w:pPr>
        <w:pStyle w:val="TH"/>
      </w:pPr>
      <w:r w:rsidRPr="00F11966">
        <w:rPr>
          <w:noProof/>
        </w:rPr>
        <w:t>Table </w:t>
      </w:r>
      <w:r w:rsidRPr="00F11966">
        <w:t xml:space="preserve">5.4.4.60-1: </w:t>
      </w:r>
      <w:r w:rsidRPr="00F11966">
        <w:rPr>
          <w:noProof/>
        </w:rPr>
        <w:t>Definition of type</w:t>
      </w:r>
      <w:r w:rsidRPr="00F11966">
        <w:t xml:space="preserve"> </w:t>
      </w:r>
      <w:r w:rsidRPr="00F11966">
        <w:rPr>
          <w:noProof/>
        </w:rPr>
        <w:t>NssaaStatus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306531" w:rsidRPr="00F11966" w14:paraId="6FD0B614"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A8E3644" w14:textId="77777777" w:rsidR="00306531" w:rsidRPr="00F11966" w:rsidRDefault="00306531" w:rsidP="00A5706F">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CC4C218" w14:textId="77777777" w:rsidR="00306531" w:rsidRPr="00F11966" w:rsidRDefault="00306531" w:rsidP="00A5706F">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56E211" w14:textId="77777777" w:rsidR="00306531" w:rsidRPr="00F11966" w:rsidRDefault="00306531" w:rsidP="00A5706F">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72B8DB9" w14:textId="77777777" w:rsidR="00306531" w:rsidRPr="00F11966" w:rsidRDefault="00306531"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CE8F375" w14:textId="77777777" w:rsidR="00306531" w:rsidRPr="00F11966" w:rsidRDefault="00306531" w:rsidP="00A5706F">
            <w:pPr>
              <w:pStyle w:val="TAH"/>
              <w:rPr>
                <w:rFonts w:cs="Arial"/>
                <w:szCs w:val="18"/>
              </w:rPr>
            </w:pPr>
            <w:r w:rsidRPr="00F11966">
              <w:rPr>
                <w:rFonts w:cs="Arial"/>
                <w:szCs w:val="18"/>
              </w:rPr>
              <w:t>Description</w:t>
            </w:r>
          </w:p>
        </w:tc>
      </w:tr>
      <w:tr w:rsidR="00306531" w:rsidRPr="00F11966" w14:paraId="53DA5FC0"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hideMark/>
          </w:tcPr>
          <w:p w14:paraId="34E610A8" w14:textId="77777777" w:rsidR="00306531" w:rsidRPr="00F11966" w:rsidRDefault="00306531" w:rsidP="00A5706F">
            <w:pPr>
              <w:pStyle w:val="TAL"/>
              <w:rPr>
                <w:lang w:eastAsia="zh-CN"/>
              </w:rPr>
            </w:pPr>
            <w:r w:rsidRPr="00F11966">
              <w:rPr>
                <w:lang w:eastAsia="zh-CN"/>
              </w:rPr>
              <w:t>snssai</w:t>
            </w:r>
          </w:p>
        </w:tc>
        <w:tc>
          <w:tcPr>
            <w:tcW w:w="1559" w:type="dxa"/>
            <w:tcBorders>
              <w:top w:val="single" w:sz="4" w:space="0" w:color="auto"/>
              <w:left w:val="single" w:sz="4" w:space="0" w:color="auto"/>
              <w:bottom w:val="single" w:sz="4" w:space="0" w:color="auto"/>
              <w:right w:val="single" w:sz="4" w:space="0" w:color="auto"/>
            </w:tcBorders>
            <w:hideMark/>
          </w:tcPr>
          <w:p w14:paraId="7919CC61" w14:textId="77777777" w:rsidR="00306531" w:rsidRPr="00F11966" w:rsidRDefault="00306531" w:rsidP="00A5706F">
            <w:pPr>
              <w:pStyle w:val="TAL"/>
              <w:rPr>
                <w:lang w:eastAsia="zh-CN"/>
              </w:rPr>
            </w:pPr>
            <w:r w:rsidRPr="00F11966">
              <w:rPr>
                <w:lang w:eastAsia="zh-CN"/>
              </w:rPr>
              <w:t>Snssai</w:t>
            </w:r>
          </w:p>
        </w:tc>
        <w:tc>
          <w:tcPr>
            <w:tcW w:w="425" w:type="dxa"/>
            <w:tcBorders>
              <w:top w:val="single" w:sz="4" w:space="0" w:color="auto"/>
              <w:left w:val="single" w:sz="4" w:space="0" w:color="auto"/>
              <w:bottom w:val="single" w:sz="4" w:space="0" w:color="auto"/>
              <w:right w:val="single" w:sz="4" w:space="0" w:color="auto"/>
            </w:tcBorders>
            <w:hideMark/>
          </w:tcPr>
          <w:p w14:paraId="6DC28CC9" w14:textId="77777777" w:rsidR="00306531" w:rsidRPr="00F11966" w:rsidRDefault="00306531" w:rsidP="00A5706F">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5B9FFC6B" w14:textId="77777777" w:rsidR="00306531" w:rsidRPr="00F11966" w:rsidRDefault="00306531" w:rsidP="00A5706F">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23A38963" w14:textId="77777777" w:rsidR="00306531" w:rsidRPr="00F11966" w:rsidRDefault="00306531" w:rsidP="00A5706F">
            <w:pPr>
              <w:pStyle w:val="TAL"/>
            </w:pPr>
            <w:r w:rsidRPr="00F11966">
              <w:t>Subscribed S-NSSAI</w:t>
            </w:r>
          </w:p>
        </w:tc>
      </w:tr>
      <w:tr w:rsidR="00306531" w:rsidRPr="00F11966" w14:paraId="1854A4B4"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hideMark/>
          </w:tcPr>
          <w:p w14:paraId="7B9818D8" w14:textId="77777777" w:rsidR="00306531" w:rsidRPr="00F11966" w:rsidRDefault="00306531" w:rsidP="00A5706F">
            <w:pPr>
              <w:pStyle w:val="TAL"/>
              <w:rPr>
                <w:lang w:eastAsia="zh-CN"/>
              </w:rPr>
            </w:pPr>
            <w:r w:rsidRPr="00F11966">
              <w:t>status</w:t>
            </w:r>
          </w:p>
        </w:tc>
        <w:tc>
          <w:tcPr>
            <w:tcW w:w="1559" w:type="dxa"/>
            <w:tcBorders>
              <w:top w:val="single" w:sz="4" w:space="0" w:color="auto"/>
              <w:left w:val="single" w:sz="4" w:space="0" w:color="auto"/>
              <w:bottom w:val="single" w:sz="4" w:space="0" w:color="auto"/>
              <w:right w:val="single" w:sz="4" w:space="0" w:color="auto"/>
            </w:tcBorders>
            <w:hideMark/>
          </w:tcPr>
          <w:p w14:paraId="14FE1D58" w14:textId="77777777" w:rsidR="00306531" w:rsidRPr="00F11966" w:rsidRDefault="00306531" w:rsidP="00A5706F">
            <w:pPr>
              <w:pStyle w:val="TAL"/>
              <w:rPr>
                <w:lang w:eastAsia="zh-CN"/>
              </w:rPr>
            </w:pPr>
            <w:r w:rsidRPr="00F11966">
              <w:t>AuthStatus</w:t>
            </w:r>
          </w:p>
        </w:tc>
        <w:tc>
          <w:tcPr>
            <w:tcW w:w="425" w:type="dxa"/>
            <w:tcBorders>
              <w:top w:val="single" w:sz="4" w:space="0" w:color="auto"/>
              <w:left w:val="single" w:sz="4" w:space="0" w:color="auto"/>
              <w:bottom w:val="single" w:sz="4" w:space="0" w:color="auto"/>
              <w:right w:val="single" w:sz="4" w:space="0" w:color="auto"/>
            </w:tcBorders>
            <w:hideMark/>
          </w:tcPr>
          <w:p w14:paraId="73B86AA5" w14:textId="77777777" w:rsidR="00306531" w:rsidRPr="00F11966" w:rsidRDefault="00306531" w:rsidP="00A5706F">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04E02632" w14:textId="77777777" w:rsidR="00306531" w:rsidRPr="00F11966" w:rsidRDefault="00306531" w:rsidP="00A5706F">
            <w:pPr>
              <w:pStyle w:val="TAL"/>
              <w:rPr>
                <w:lang w:eastAsia="zh-CN"/>
              </w:rPr>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2625EF28" w14:textId="77777777" w:rsidR="00306531" w:rsidRPr="00F11966" w:rsidRDefault="00306531" w:rsidP="00A5706F">
            <w:pPr>
              <w:pStyle w:val="TAL"/>
            </w:pPr>
            <w:r w:rsidRPr="00F11966">
              <w:rPr>
                <w:rFonts w:cs="Arial" w:hint="eastAsia"/>
                <w:szCs w:val="18"/>
                <w:lang w:eastAsia="zh-CN"/>
              </w:rPr>
              <w:t xml:space="preserve">This flag when present shall indicate </w:t>
            </w:r>
            <w:r w:rsidRPr="00F11966">
              <w:rPr>
                <w:rFonts w:cs="Arial"/>
                <w:szCs w:val="18"/>
                <w:lang w:eastAsia="zh-CN"/>
              </w:rPr>
              <w:t>the NSSAA status of the related Snssai.</w:t>
            </w:r>
          </w:p>
        </w:tc>
      </w:tr>
    </w:tbl>
    <w:p w14:paraId="023F58B3" w14:textId="77777777" w:rsidR="00306531" w:rsidRPr="00F11966" w:rsidRDefault="00306531" w:rsidP="00306531">
      <w:pPr>
        <w:pStyle w:val="B2"/>
      </w:pPr>
    </w:p>
    <w:p w14:paraId="533A6D32" w14:textId="77777777" w:rsidR="00306531" w:rsidRPr="00F11966" w:rsidRDefault="00306531" w:rsidP="00A940B5">
      <w:pPr>
        <w:pStyle w:val="Heading4"/>
      </w:pPr>
      <w:bookmarkStart w:id="1549" w:name="_Toc43026107"/>
      <w:bookmarkStart w:id="1550" w:name="_Toc49763641"/>
      <w:bookmarkStart w:id="1551" w:name="_Toc56754105"/>
      <w:bookmarkStart w:id="1552" w:name="_Toc114778240"/>
      <w:r w:rsidRPr="00F11966">
        <w:t>5.4.4.61</w:t>
      </w:r>
      <w:r w:rsidRPr="00F11966">
        <w:tab/>
        <w:t xml:space="preserve">Type: </w:t>
      </w:r>
      <w:r w:rsidRPr="00F11966">
        <w:rPr>
          <w:noProof/>
        </w:rPr>
        <w:t>NssaaStatusRm</w:t>
      </w:r>
      <w:bookmarkEnd w:id="1549"/>
      <w:bookmarkEnd w:id="1550"/>
      <w:bookmarkEnd w:id="1551"/>
      <w:bookmarkEnd w:id="1552"/>
    </w:p>
    <w:p w14:paraId="037BEA6A" w14:textId="77777777" w:rsidR="00306531" w:rsidRPr="00F11966" w:rsidRDefault="00306531" w:rsidP="00306531">
      <w:r w:rsidRPr="00F11966">
        <w:t>This data type is defined in the same way as the "</w:t>
      </w:r>
      <w:r w:rsidRPr="00F11966">
        <w:rPr>
          <w:noProof/>
        </w:rPr>
        <w:t>NssaaStatus</w:t>
      </w:r>
      <w:r w:rsidRPr="00F11966">
        <w:t>" data type, but with the OpenAPI "nullable: true" property.</w:t>
      </w:r>
    </w:p>
    <w:p w14:paraId="43DCA76B" w14:textId="77777777" w:rsidR="006B7CA9" w:rsidRPr="00F11966" w:rsidRDefault="006B7CA9" w:rsidP="00A940B5">
      <w:pPr>
        <w:pStyle w:val="Heading4"/>
      </w:pPr>
      <w:bookmarkStart w:id="1553" w:name="_Toc43026108"/>
      <w:bookmarkStart w:id="1554" w:name="_Toc49763642"/>
      <w:bookmarkStart w:id="1555" w:name="_Toc56754106"/>
      <w:bookmarkStart w:id="1556" w:name="_Toc27592875"/>
      <w:bookmarkStart w:id="1557" w:name="_Toc114778241"/>
      <w:r w:rsidRPr="00F11966">
        <w:t>5.4.4.62</w:t>
      </w:r>
      <w:r w:rsidRPr="00F11966">
        <w:tab/>
        <w:t xml:space="preserve">Type: </w:t>
      </w:r>
      <w:r w:rsidRPr="00F11966">
        <w:rPr>
          <w:noProof/>
          <w:lang w:eastAsia="zh-CN"/>
        </w:rPr>
        <w:t>TnapId</w:t>
      </w:r>
      <w:bookmarkEnd w:id="1553"/>
      <w:bookmarkEnd w:id="1554"/>
      <w:bookmarkEnd w:id="1555"/>
      <w:bookmarkEnd w:id="1557"/>
    </w:p>
    <w:p w14:paraId="030F9595" w14:textId="77777777" w:rsidR="006B7CA9" w:rsidRPr="00F11966" w:rsidRDefault="006B7CA9" w:rsidP="006B7CA9">
      <w:pPr>
        <w:pStyle w:val="TH"/>
      </w:pPr>
      <w:r w:rsidRPr="00F11966">
        <w:rPr>
          <w:noProof/>
        </w:rPr>
        <w:t>Table </w:t>
      </w:r>
      <w:r w:rsidRPr="00F11966">
        <w:t xml:space="preserve">5.4.4.62-1: </w:t>
      </w:r>
      <w:r w:rsidRPr="00F11966">
        <w:rPr>
          <w:noProof/>
        </w:rPr>
        <w:t>Definition of type</w:t>
      </w:r>
      <w:r w:rsidRPr="00F11966">
        <w:t xml:space="preserve"> </w:t>
      </w:r>
      <w:r w:rsidRPr="00F11966">
        <w:rPr>
          <w:noProof/>
          <w:lang w:eastAsia="zh-CN"/>
        </w:rPr>
        <w:t>TnapId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6B7CA9" w:rsidRPr="00F11966" w14:paraId="394CCBC1"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7EA2337"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C559D4B"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802C71"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F35AC50" w14:textId="77777777" w:rsidR="006B7CA9" w:rsidRPr="00F11966" w:rsidRDefault="006B7CA9"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9205AEC"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6B74DC24"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5231718C" w14:textId="77777777" w:rsidR="006B7CA9" w:rsidRPr="00F11966" w:rsidRDefault="006B7CA9" w:rsidP="003429AE">
            <w:pPr>
              <w:pStyle w:val="TAL"/>
              <w:rPr>
                <w:lang w:eastAsia="zh-CN"/>
              </w:rPr>
            </w:pPr>
            <w:r w:rsidRPr="00F11966">
              <w:rPr>
                <w:lang w:eastAsia="zh-CN"/>
              </w:rPr>
              <w:t>ssId</w:t>
            </w:r>
          </w:p>
        </w:tc>
        <w:tc>
          <w:tcPr>
            <w:tcW w:w="1559" w:type="dxa"/>
            <w:tcBorders>
              <w:top w:val="single" w:sz="4" w:space="0" w:color="auto"/>
              <w:left w:val="single" w:sz="4" w:space="0" w:color="auto"/>
              <w:bottom w:val="single" w:sz="4" w:space="0" w:color="auto"/>
              <w:right w:val="single" w:sz="4" w:space="0" w:color="auto"/>
            </w:tcBorders>
          </w:tcPr>
          <w:p w14:paraId="4DDDD7CF" w14:textId="77777777" w:rsidR="006B7CA9" w:rsidRPr="00F11966" w:rsidRDefault="006B7CA9" w:rsidP="003429AE">
            <w:pPr>
              <w:pStyle w:val="TAL"/>
              <w:rPr>
                <w:lang w:eastAsia="zh-CN"/>
              </w:rPr>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2ACF2C5"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FEA4FD9"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B062154"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 xml:space="preserve">his IE shall be present if </w:t>
            </w:r>
            <w:r w:rsidRPr="00F11966">
              <w:rPr>
                <w:rFonts w:cs="Arial"/>
                <w:szCs w:val="18"/>
              </w:rPr>
              <w:t>the UE is accessing the 5GC via a trusted WLAN access network</w:t>
            </w:r>
            <w:r w:rsidRPr="00F11966">
              <w:rPr>
                <w:rFonts w:cs="Arial"/>
                <w:szCs w:val="18"/>
                <w:lang w:eastAsia="zh-CN"/>
              </w:rPr>
              <w:t>.</w:t>
            </w:r>
          </w:p>
          <w:p w14:paraId="65398A20" w14:textId="77777777" w:rsidR="006B7CA9" w:rsidRPr="00F11966" w:rsidRDefault="006B7CA9" w:rsidP="003429AE">
            <w:pPr>
              <w:pStyle w:val="TAL"/>
            </w:pPr>
            <w:r w:rsidRPr="00F11966">
              <w:rPr>
                <w:rFonts w:cs="Arial"/>
                <w:szCs w:val="18"/>
              </w:rPr>
              <w:t>When present, it shall contain the SSID of the access point to which the UE is attached, that is received over NGAP, see IEEE Std 802.11-2012 [31].</w:t>
            </w:r>
          </w:p>
        </w:tc>
      </w:tr>
      <w:tr w:rsidR="006B7CA9" w:rsidRPr="00F11966" w14:paraId="06325F55"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7D2E4E34" w14:textId="77777777" w:rsidR="006B7CA9" w:rsidRPr="00F11966" w:rsidRDefault="006B7CA9" w:rsidP="003429AE">
            <w:pPr>
              <w:pStyle w:val="TAL"/>
              <w:rPr>
                <w:lang w:eastAsia="zh-CN"/>
              </w:rPr>
            </w:pPr>
            <w:r w:rsidRPr="00F11966">
              <w:rPr>
                <w:lang w:eastAsia="zh-CN"/>
              </w:rPr>
              <w:t>bssId</w:t>
            </w:r>
          </w:p>
        </w:tc>
        <w:tc>
          <w:tcPr>
            <w:tcW w:w="1559" w:type="dxa"/>
            <w:tcBorders>
              <w:top w:val="single" w:sz="4" w:space="0" w:color="auto"/>
              <w:left w:val="single" w:sz="4" w:space="0" w:color="auto"/>
              <w:bottom w:val="single" w:sz="4" w:space="0" w:color="auto"/>
              <w:right w:val="single" w:sz="4" w:space="0" w:color="auto"/>
            </w:tcBorders>
          </w:tcPr>
          <w:p w14:paraId="747B2E47" w14:textId="77777777" w:rsidR="006B7CA9" w:rsidRPr="00F11966" w:rsidRDefault="006B7CA9"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34AB50B5"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B43ED6C"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7F80E84" w14:textId="77777777" w:rsidR="006B7CA9" w:rsidRPr="00F11966" w:rsidRDefault="006B7CA9" w:rsidP="003429AE">
            <w:pPr>
              <w:pStyle w:val="TAL"/>
              <w:rPr>
                <w:rFonts w:cs="Arial"/>
                <w:szCs w:val="18"/>
                <w:lang w:eastAsia="zh-CN"/>
              </w:rPr>
            </w:pPr>
            <w:r w:rsidRPr="00F11966">
              <w:rPr>
                <w:rFonts w:cs="Arial" w:hint="eastAsia"/>
                <w:szCs w:val="18"/>
                <w:lang w:eastAsia="zh-CN"/>
              </w:rPr>
              <w:t>T</w:t>
            </w:r>
            <w:r w:rsidRPr="00F11966">
              <w:rPr>
                <w:rFonts w:cs="Arial"/>
                <w:szCs w:val="18"/>
                <w:lang w:eastAsia="zh-CN"/>
              </w:rPr>
              <w:t>his IE shall be present if available.</w:t>
            </w:r>
          </w:p>
          <w:p w14:paraId="3251C654" w14:textId="77777777" w:rsidR="006B7CA9" w:rsidRPr="00F11966" w:rsidRDefault="006B7CA9" w:rsidP="003429AE">
            <w:pPr>
              <w:pStyle w:val="TAL"/>
            </w:pPr>
            <w:r w:rsidRPr="00F11966">
              <w:rPr>
                <w:rFonts w:cs="Arial"/>
                <w:szCs w:val="18"/>
              </w:rPr>
              <w:t>When present, it shall contain the BSSID of the access point to which the UE is attached, that is received over NGAP, see IEEE Std 802.11-2012 [31].</w:t>
            </w:r>
          </w:p>
        </w:tc>
      </w:tr>
      <w:tr w:rsidR="006B7CA9" w:rsidRPr="00F11966" w14:paraId="7AEE402A"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557FF90C" w14:textId="77777777" w:rsidR="006B7CA9" w:rsidRPr="00F11966" w:rsidRDefault="006B7CA9" w:rsidP="003429AE">
            <w:pPr>
              <w:pStyle w:val="TAL"/>
              <w:rPr>
                <w:lang w:eastAsia="zh-CN"/>
              </w:rPr>
            </w:pPr>
            <w:r w:rsidRPr="00F11966">
              <w:rPr>
                <w:lang w:eastAsia="zh-CN"/>
              </w:rPr>
              <w:t>civicAddress</w:t>
            </w:r>
          </w:p>
        </w:tc>
        <w:tc>
          <w:tcPr>
            <w:tcW w:w="1559" w:type="dxa"/>
            <w:tcBorders>
              <w:top w:val="single" w:sz="4" w:space="0" w:color="auto"/>
              <w:left w:val="single" w:sz="4" w:space="0" w:color="auto"/>
              <w:bottom w:val="single" w:sz="4" w:space="0" w:color="auto"/>
              <w:right w:val="single" w:sz="4" w:space="0" w:color="auto"/>
            </w:tcBorders>
          </w:tcPr>
          <w:p w14:paraId="298231E7" w14:textId="77777777" w:rsidR="006B7CA9" w:rsidRPr="00F11966" w:rsidRDefault="006B7CA9" w:rsidP="003429AE">
            <w:pPr>
              <w:pStyle w:val="TAL"/>
            </w:pPr>
            <w:r w:rsidRPr="00F11966">
              <w:t>Bytes</w:t>
            </w:r>
          </w:p>
        </w:tc>
        <w:tc>
          <w:tcPr>
            <w:tcW w:w="425" w:type="dxa"/>
            <w:tcBorders>
              <w:top w:val="single" w:sz="4" w:space="0" w:color="auto"/>
              <w:left w:val="single" w:sz="4" w:space="0" w:color="auto"/>
              <w:bottom w:val="single" w:sz="4" w:space="0" w:color="auto"/>
              <w:right w:val="single" w:sz="4" w:space="0" w:color="auto"/>
            </w:tcBorders>
          </w:tcPr>
          <w:p w14:paraId="02C13E04"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A74E3CA"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153890A"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his IE shall be present if available.</w:t>
            </w:r>
          </w:p>
          <w:p w14:paraId="7CBD0824" w14:textId="77777777" w:rsidR="006B7CA9" w:rsidRPr="00F11966" w:rsidRDefault="006B7CA9" w:rsidP="003429AE">
            <w:pPr>
              <w:pStyle w:val="TAL"/>
            </w:pPr>
            <w:r w:rsidRPr="00F11966">
              <w:rPr>
                <w:rFonts w:cs="Arial"/>
                <w:szCs w:val="18"/>
              </w:rPr>
              <w:t>When present, it shall contain the civic address information of the TNAP to which the UE is attached, including the Location-Information Attribute and / or Location-Data Attribute as defined in IETF RFC 5580 [40].</w:t>
            </w:r>
          </w:p>
        </w:tc>
      </w:tr>
    </w:tbl>
    <w:p w14:paraId="21209700" w14:textId="77777777" w:rsidR="006B7CA9" w:rsidRPr="00F11966" w:rsidRDefault="006B7CA9" w:rsidP="006B7CA9"/>
    <w:p w14:paraId="7A4DABB2" w14:textId="77777777" w:rsidR="006B7CA9" w:rsidRPr="00F11966" w:rsidRDefault="006B7CA9" w:rsidP="00A940B5">
      <w:pPr>
        <w:pStyle w:val="Heading4"/>
      </w:pPr>
      <w:bookmarkStart w:id="1558" w:name="_Toc43026109"/>
      <w:bookmarkStart w:id="1559" w:name="_Toc49763643"/>
      <w:bookmarkStart w:id="1560" w:name="_Toc56754107"/>
      <w:bookmarkStart w:id="1561" w:name="_Toc114778242"/>
      <w:r w:rsidRPr="00F11966">
        <w:t>5.4.4.63</w:t>
      </w:r>
      <w:r w:rsidRPr="00F11966">
        <w:tab/>
        <w:t>Type: TnapIdRm</w:t>
      </w:r>
      <w:bookmarkEnd w:id="1558"/>
      <w:bookmarkEnd w:id="1559"/>
      <w:bookmarkEnd w:id="1560"/>
      <w:bookmarkEnd w:id="1561"/>
    </w:p>
    <w:p w14:paraId="10C0BD8F" w14:textId="77777777" w:rsidR="006B7CA9" w:rsidRPr="00F11966" w:rsidRDefault="006B7CA9" w:rsidP="006B7CA9">
      <w:pPr>
        <w:rPr>
          <w:rFonts w:eastAsia="SimSun"/>
        </w:rPr>
      </w:pPr>
      <w:r w:rsidRPr="00F11966">
        <w:rPr>
          <w:rFonts w:eastAsia="SimSun"/>
        </w:rPr>
        <w:t>This data type is defined in the same way as the "TnapId" data type, but with the OpenAPI "nullable: true" property.</w:t>
      </w:r>
    </w:p>
    <w:p w14:paraId="4D34CE05" w14:textId="77777777" w:rsidR="006B7CA9" w:rsidRPr="00F11966" w:rsidRDefault="006B7CA9" w:rsidP="006B7CA9">
      <w:pPr>
        <w:rPr>
          <w:rFonts w:eastAsia="SimSun"/>
        </w:rPr>
      </w:pPr>
    </w:p>
    <w:p w14:paraId="7DD0830F" w14:textId="77777777" w:rsidR="006B7CA9" w:rsidRPr="00F11966" w:rsidRDefault="006B7CA9" w:rsidP="00A940B5">
      <w:pPr>
        <w:pStyle w:val="Heading4"/>
      </w:pPr>
      <w:bookmarkStart w:id="1562" w:name="_Toc43026110"/>
      <w:bookmarkStart w:id="1563" w:name="_Toc49763644"/>
      <w:bookmarkStart w:id="1564" w:name="_Toc56754108"/>
      <w:bookmarkStart w:id="1565" w:name="_Toc114778243"/>
      <w:r w:rsidRPr="00F11966">
        <w:lastRenderedPageBreak/>
        <w:t>5.4.4.64</w:t>
      </w:r>
      <w:r w:rsidRPr="00F11966">
        <w:tab/>
        <w:t xml:space="preserve">Type: </w:t>
      </w:r>
      <w:r w:rsidRPr="00F11966">
        <w:rPr>
          <w:noProof/>
          <w:lang w:eastAsia="zh-CN"/>
        </w:rPr>
        <w:t>TwapId</w:t>
      </w:r>
      <w:bookmarkEnd w:id="1562"/>
      <w:bookmarkEnd w:id="1563"/>
      <w:bookmarkEnd w:id="1564"/>
      <w:bookmarkEnd w:id="1565"/>
    </w:p>
    <w:p w14:paraId="4340D035" w14:textId="77777777" w:rsidR="006B7CA9" w:rsidRPr="00F11966" w:rsidRDefault="006B7CA9" w:rsidP="006B7CA9">
      <w:pPr>
        <w:pStyle w:val="TH"/>
      </w:pPr>
      <w:r w:rsidRPr="00F11966">
        <w:rPr>
          <w:noProof/>
        </w:rPr>
        <w:t>Table </w:t>
      </w:r>
      <w:r w:rsidRPr="00F11966">
        <w:t xml:space="preserve">5.4.4.64-1: </w:t>
      </w:r>
      <w:r w:rsidRPr="00F11966">
        <w:rPr>
          <w:noProof/>
        </w:rPr>
        <w:t>Definition of type</w:t>
      </w:r>
      <w:r w:rsidRPr="00F11966">
        <w:t xml:space="preserve"> </w:t>
      </w:r>
      <w:r w:rsidRPr="00F11966">
        <w:rPr>
          <w:noProof/>
          <w:lang w:eastAsia="zh-CN"/>
        </w:rPr>
        <w:t>TwapId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6B7CA9" w:rsidRPr="00F11966" w14:paraId="73C0642D"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2880618A"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02AAE44"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6C5D50"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844B482" w14:textId="77777777" w:rsidR="006B7CA9" w:rsidRPr="00F11966" w:rsidRDefault="006B7CA9"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ECDAF07"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7ADBCE57"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36CFFAE0" w14:textId="77777777" w:rsidR="006B7CA9" w:rsidRPr="00F11966" w:rsidRDefault="006B7CA9" w:rsidP="003429AE">
            <w:pPr>
              <w:pStyle w:val="TAL"/>
              <w:rPr>
                <w:lang w:eastAsia="zh-CN"/>
              </w:rPr>
            </w:pPr>
            <w:r w:rsidRPr="00F11966">
              <w:rPr>
                <w:lang w:eastAsia="zh-CN"/>
              </w:rPr>
              <w:t>ssId</w:t>
            </w:r>
          </w:p>
        </w:tc>
        <w:tc>
          <w:tcPr>
            <w:tcW w:w="1559" w:type="dxa"/>
            <w:tcBorders>
              <w:top w:val="single" w:sz="4" w:space="0" w:color="auto"/>
              <w:left w:val="single" w:sz="4" w:space="0" w:color="auto"/>
              <w:bottom w:val="single" w:sz="4" w:space="0" w:color="auto"/>
              <w:right w:val="single" w:sz="4" w:space="0" w:color="auto"/>
            </w:tcBorders>
          </w:tcPr>
          <w:p w14:paraId="63D825D6" w14:textId="77777777" w:rsidR="006B7CA9" w:rsidRPr="00F11966" w:rsidRDefault="006B7CA9" w:rsidP="003429AE">
            <w:pPr>
              <w:pStyle w:val="TAL"/>
              <w:rPr>
                <w:lang w:eastAsia="zh-CN"/>
              </w:rPr>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6306100" w14:textId="77777777" w:rsidR="006B7CA9" w:rsidRPr="00F11966" w:rsidRDefault="006B7CA9" w:rsidP="003429AE">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9062A2C" w14:textId="77777777" w:rsidR="006B7CA9" w:rsidRPr="00F11966" w:rsidRDefault="006B7CA9"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C8CA67D" w14:textId="77777777" w:rsidR="006B7CA9" w:rsidRPr="00F11966" w:rsidRDefault="006B7CA9" w:rsidP="003429AE">
            <w:pPr>
              <w:pStyle w:val="TAL"/>
            </w:pPr>
            <w:r w:rsidRPr="00F11966">
              <w:rPr>
                <w:rFonts w:cs="Arial"/>
                <w:szCs w:val="18"/>
              </w:rPr>
              <w:t>This IE shall contain the SSID of the access point to which the UE is attached, that is received over NGAP, see IEEE Std 802.11-2012 [31].</w:t>
            </w:r>
          </w:p>
        </w:tc>
      </w:tr>
      <w:tr w:rsidR="006B7CA9" w:rsidRPr="00F11966" w14:paraId="236B5F05"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5D87E401" w14:textId="77777777" w:rsidR="006B7CA9" w:rsidRPr="00F11966" w:rsidRDefault="006B7CA9" w:rsidP="003429AE">
            <w:pPr>
              <w:pStyle w:val="TAL"/>
              <w:rPr>
                <w:lang w:eastAsia="zh-CN"/>
              </w:rPr>
            </w:pPr>
            <w:r w:rsidRPr="00F11966">
              <w:rPr>
                <w:lang w:eastAsia="zh-CN"/>
              </w:rPr>
              <w:t>bssId</w:t>
            </w:r>
          </w:p>
        </w:tc>
        <w:tc>
          <w:tcPr>
            <w:tcW w:w="1559" w:type="dxa"/>
            <w:tcBorders>
              <w:top w:val="single" w:sz="4" w:space="0" w:color="auto"/>
              <w:left w:val="single" w:sz="4" w:space="0" w:color="auto"/>
              <w:bottom w:val="single" w:sz="4" w:space="0" w:color="auto"/>
              <w:right w:val="single" w:sz="4" w:space="0" w:color="auto"/>
            </w:tcBorders>
          </w:tcPr>
          <w:p w14:paraId="4142D2B4" w14:textId="77777777" w:rsidR="006B7CA9" w:rsidRPr="00F11966" w:rsidRDefault="006B7CA9"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3B9A2326"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34347E4"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729BC8F"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his IE shall be present if available.</w:t>
            </w:r>
          </w:p>
          <w:p w14:paraId="4733A5C5" w14:textId="77777777" w:rsidR="006B7CA9" w:rsidRPr="00F11966" w:rsidRDefault="006B7CA9" w:rsidP="003429AE">
            <w:pPr>
              <w:pStyle w:val="TAL"/>
            </w:pPr>
            <w:r w:rsidRPr="00F11966">
              <w:rPr>
                <w:rFonts w:cs="Arial"/>
                <w:szCs w:val="18"/>
              </w:rPr>
              <w:t>When present, it shall contain the BSSID of the access point to which the UE is attached, for trusted WLAN access, see IEEE Std 802.11-2012 [31].</w:t>
            </w:r>
          </w:p>
        </w:tc>
      </w:tr>
      <w:tr w:rsidR="006B7CA9" w:rsidRPr="00F11966" w14:paraId="687E95F1"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6928FE3B" w14:textId="77777777" w:rsidR="006B7CA9" w:rsidRPr="00F11966" w:rsidRDefault="006B7CA9" w:rsidP="003429AE">
            <w:pPr>
              <w:pStyle w:val="TAL"/>
              <w:rPr>
                <w:lang w:eastAsia="zh-CN"/>
              </w:rPr>
            </w:pPr>
            <w:r w:rsidRPr="00F11966">
              <w:rPr>
                <w:lang w:eastAsia="zh-CN"/>
              </w:rPr>
              <w:t>civicAddress</w:t>
            </w:r>
          </w:p>
        </w:tc>
        <w:tc>
          <w:tcPr>
            <w:tcW w:w="1559" w:type="dxa"/>
            <w:tcBorders>
              <w:top w:val="single" w:sz="4" w:space="0" w:color="auto"/>
              <w:left w:val="single" w:sz="4" w:space="0" w:color="auto"/>
              <w:bottom w:val="single" w:sz="4" w:space="0" w:color="auto"/>
              <w:right w:val="single" w:sz="4" w:space="0" w:color="auto"/>
            </w:tcBorders>
          </w:tcPr>
          <w:p w14:paraId="64AE1F35" w14:textId="77777777" w:rsidR="006B7CA9" w:rsidRPr="00F11966" w:rsidRDefault="006B7CA9" w:rsidP="003429AE">
            <w:pPr>
              <w:pStyle w:val="TAL"/>
            </w:pPr>
            <w:r w:rsidRPr="00F11966">
              <w:t>Bytes</w:t>
            </w:r>
          </w:p>
        </w:tc>
        <w:tc>
          <w:tcPr>
            <w:tcW w:w="425" w:type="dxa"/>
            <w:tcBorders>
              <w:top w:val="single" w:sz="4" w:space="0" w:color="auto"/>
              <w:left w:val="single" w:sz="4" w:space="0" w:color="auto"/>
              <w:bottom w:val="single" w:sz="4" w:space="0" w:color="auto"/>
              <w:right w:val="single" w:sz="4" w:space="0" w:color="auto"/>
            </w:tcBorders>
          </w:tcPr>
          <w:p w14:paraId="06F0252D"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5CED88F"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B56BC0B"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his IE shall be present if available.</w:t>
            </w:r>
          </w:p>
          <w:p w14:paraId="3978C086" w14:textId="77777777" w:rsidR="006B7CA9" w:rsidRPr="00F11966" w:rsidRDefault="006B7CA9" w:rsidP="003429AE">
            <w:pPr>
              <w:pStyle w:val="TAL"/>
            </w:pPr>
            <w:r w:rsidRPr="00F11966">
              <w:rPr>
                <w:rFonts w:cs="Arial"/>
                <w:szCs w:val="18"/>
              </w:rPr>
              <w:t>When present, it shall contain the civic address information of the TWAP to which the UE is attached, for trusted WLAN access. This IE shall include the Location-Information Attribute and / or Location-Data Attribute as defined in IETF RFC 5580 [40].</w:t>
            </w:r>
          </w:p>
        </w:tc>
      </w:tr>
    </w:tbl>
    <w:p w14:paraId="5B4B2068" w14:textId="77777777" w:rsidR="006B7CA9" w:rsidRPr="00F11966" w:rsidRDefault="006B7CA9" w:rsidP="006B7CA9">
      <w:pPr>
        <w:rPr>
          <w:noProof/>
        </w:rPr>
      </w:pPr>
    </w:p>
    <w:p w14:paraId="6C271829" w14:textId="77777777" w:rsidR="006B7CA9" w:rsidRPr="00F11966" w:rsidRDefault="006B7CA9" w:rsidP="00A940B5">
      <w:pPr>
        <w:pStyle w:val="Heading4"/>
      </w:pPr>
      <w:bookmarkStart w:id="1566" w:name="_Toc43026111"/>
      <w:bookmarkStart w:id="1567" w:name="_Toc49763645"/>
      <w:bookmarkStart w:id="1568" w:name="_Toc56754109"/>
      <w:bookmarkStart w:id="1569" w:name="_Toc114778244"/>
      <w:r w:rsidRPr="00F11966">
        <w:t>5.4.4.65</w:t>
      </w:r>
      <w:r w:rsidRPr="00F11966">
        <w:tab/>
        <w:t>Type: TwapIdRm</w:t>
      </w:r>
      <w:bookmarkEnd w:id="1566"/>
      <w:bookmarkEnd w:id="1567"/>
      <w:bookmarkEnd w:id="1568"/>
      <w:bookmarkEnd w:id="1569"/>
    </w:p>
    <w:p w14:paraId="32D6C9B1" w14:textId="77777777" w:rsidR="006B7CA9" w:rsidRPr="00F11966" w:rsidRDefault="006B7CA9" w:rsidP="006B7CA9">
      <w:pPr>
        <w:rPr>
          <w:rFonts w:eastAsia="SimSun"/>
        </w:rPr>
      </w:pPr>
      <w:r w:rsidRPr="00F11966">
        <w:rPr>
          <w:rFonts w:eastAsia="SimSun"/>
        </w:rPr>
        <w:t>This data type is defined in the same way as the "TwapId" data type, but with the OpenAPI "nullable: true" property.</w:t>
      </w:r>
    </w:p>
    <w:bookmarkEnd w:id="1556"/>
    <w:p w14:paraId="75045B3F" w14:textId="77777777" w:rsidR="00306531" w:rsidRPr="00F11966" w:rsidRDefault="00306531" w:rsidP="00E92CBF"/>
    <w:p w14:paraId="432D78D2" w14:textId="77777777" w:rsidR="006B7CA9" w:rsidRPr="00F11966" w:rsidRDefault="006B7CA9" w:rsidP="00A940B5">
      <w:pPr>
        <w:pStyle w:val="Heading4"/>
      </w:pPr>
      <w:bookmarkStart w:id="1570" w:name="_Toc4121137"/>
      <w:bookmarkStart w:id="1571" w:name="_Toc33962529"/>
      <w:bookmarkStart w:id="1572" w:name="_Toc43026112"/>
      <w:bookmarkStart w:id="1573" w:name="_Toc49763646"/>
      <w:bookmarkStart w:id="1574" w:name="_Toc56754110"/>
      <w:bookmarkStart w:id="1575" w:name="_Toc114778245"/>
      <w:r w:rsidRPr="00F11966">
        <w:t>5.4.4.66</w:t>
      </w:r>
      <w:r w:rsidRPr="00F11966">
        <w:tab/>
        <w:t xml:space="preserve">Type: </w:t>
      </w:r>
      <w:bookmarkEnd w:id="1570"/>
      <w:bookmarkEnd w:id="1571"/>
      <w:r w:rsidRPr="00F11966">
        <w:t>SnssaiExtension</w:t>
      </w:r>
      <w:bookmarkEnd w:id="1572"/>
      <w:bookmarkEnd w:id="1573"/>
      <w:bookmarkEnd w:id="1574"/>
      <w:bookmarkEnd w:id="1575"/>
    </w:p>
    <w:p w14:paraId="4280F0B9" w14:textId="77777777" w:rsidR="006B7CA9" w:rsidRPr="00F11966" w:rsidRDefault="006B7CA9" w:rsidP="006B7CA9">
      <w:pPr>
        <w:pStyle w:val="TH"/>
      </w:pPr>
      <w:r w:rsidRPr="00F11966">
        <w:rPr>
          <w:noProof/>
        </w:rPr>
        <w:t>Table </w:t>
      </w:r>
      <w:r w:rsidRPr="00F11966">
        <w:t xml:space="preserve">5.4.4.66-1: </w:t>
      </w:r>
      <w:r w:rsidRPr="00F11966">
        <w:rPr>
          <w:noProof/>
        </w:rPr>
        <w:t>Definition of type SnssaiExtension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B7CA9" w:rsidRPr="00F11966" w14:paraId="26EBCE9A"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79FBA47"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5BA2429"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10A2818"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DB0C31B" w14:textId="77777777" w:rsidR="006B7CA9" w:rsidRPr="00F11966" w:rsidRDefault="006B7CA9"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139F154"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1382A0FF"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3F61AE6E" w14:textId="77777777" w:rsidR="006B7CA9" w:rsidRPr="00F11966" w:rsidRDefault="006B7CA9" w:rsidP="003429AE">
            <w:pPr>
              <w:pStyle w:val="TAL"/>
            </w:pPr>
            <w:r w:rsidRPr="00F11966">
              <w:t>sdRanges</w:t>
            </w:r>
          </w:p>
        </w:tc>
        <w:tc>
          <w:tcPr>
            <w:tcW w:w="1559" w:type="dxa"/>
            <w:tcBorders>
              <w:top w:val="single" w:sz="4" w:space="0" w:color="auto"/>
              <w:left w:val="single" w:sz="4" w:space="0" w:color="auto"/>
              <w:bottom w:val="single" w:sz="4" w:space="0" w:color="auto"/>
              <w:right w:val="single" w:sz="4" w:space="0" w:color="auto"/>
            </w:tcBorders>
          </w:tcPr>
          <w:p w14:paraId="216D980E" w14:textId="77777777" w:rsidR="006B7CA9" w:rsidRPr="00F11966" w:rsidRDefault="006B7CA9" w:rsidP="003429AE">
            <w:pPr>
              <w:pStyle w:val="TAL"/>
            </w:pPr>
            <w:r w:rsidRPr="00F11966">
              <w:t>array(SdRange)</w:t>
            </w:r>
          </w:p>
        </w:tc>
        <w:tc>
          <w:tcPr>
            <w:tcW w:w="425" w:type="dxa"/>
            <w:tcBorders>
              <w:top w:val="single" w:sz="4" w:space="0" w:color="auto"/>
              <w:left w:val="single" w:sz="4" w:space="0" w:color="auto"/>
              <w:bottom w:val="single" w:sz="4" w:space="0" w:color="auto"/>
              <w:right w:val="single" w:sz="4" w:space="0" w:color="auto"/>
            </w:tcBorders>
          </w:tcPr>
          <w:p w14:paraId="046F040B" w14:textId="77777777" w:rsidR="006B7CA9" w:rsidRPr="00F11966" w:rsidRDefault="006B7CA9" w:rsidP="003429AE">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1FABAE4" w14:textId="77777777" w:rsidR="006B7CA9" w:rsidRPr="00F11966" w:rsidRDefault="006B7CA9" w:rsidP="003429AE">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7AE08CB3" w14:textId="77777777" w:rsidR="006B7CA9" w:rsidRPr="00F11966" w:rsidRDefault="006B7CA9" w:rsidP="003429AE">
            <w:pPr>
              <w:pStyle w:val="TAL"/>
            </w:pPr>
            <w:r w:rsidRPr="00F11966">
              <w:t xml:space="preserve">When present, it shall contain the range(s) of Slice Differentiator values supported for the Slice/Service Type value indicated in the sst </w:t>
            </w:r>
            <w:r w:rsidRPr="00F11966">
              <w:rPr>
                <w:rFonts w:cs="Arial"/>
                <w:szCs w:val="18"/>
              </w:rPr>
              <w:t>attribute of the Snssai data type (see clause 5.4.4.2)</w:t>
            </w:r>
            <w:r w:rsidRPr="00F11966">
              <w:t>.</w:t>
            </w:r>
          </w:p>
        </w:tc>
      </w:tr>
      <w:tr w:rsidR="006B7CA9" w:rsidRPr="00F11966" w14:paraId="3EA27A4F"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156714C1" w14:textId="77777777" w:rsidR="006B7CA9" w:rsidRPr="00F11966" w:rsidRDefault="006B7CA9" w:rsidP="003429AE">
            <w:pPr>
              <w:pStyle w:val="TAL"/>
            </w:pPr>
            <w:r w:rsidRPr="00F11966">
              <w:t>wildcardSd</w:t>
            </w:r>
          </w:p>
        </w:tc>
        <w:tc>
          <w:tcPr>
            <w:tcW w:w="1559" w:type="dxa"/>
            <w:tcBorders>
              <w:top w:val="single" w:sz="4" w:space="0" w:color="auto"/>
              <w:left w:val="single" w:sz="4" w:space="0" w:color="auto"/>
              <w:bottom w:val="single" w:sz="4" w:space="0" w:color="auto"/>
              <w:right w:val="single" w:sz="4" w:space="0" w:color="auto"/>
            </w:tcBorders>
          </w:tcPr>
          <w:p w14:paraId="2E93F9D8" w14:textId="77777777" w:rsidR="006B7CA9" w:rsidRPr="00F11966" w:rsidRDefault="006B7CA9" w:rsidP="003429AE">
            <w:pPr>
              <w:pStyle w:val="TAL"/>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7DE4A31D" w14:textId="77777777" w:rsidR="006B7CA9" w:rsidRPr="00F11966" w:rsidRDefault="006B7CA9" w:rsidP="003429AE">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475292F6"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5DCB1EC" w14:textId="05080369" w:rsidR="006B7CA9" w:rsidRPr="00F11966" w:rsidRDefault="006B7CA9" w:rsidP="003429AE">
            <w:pPr>
              <w:pStyle w:val="TAL"/>
            </w:pPr>
            <w:r w:rsidRPr="00F11966">
              <w:t xml:space="preserve">When present, it shall be set to true, to indicate that all SD values are supported for the Slice/Service Type value indicated in the sst </w:t>
            </w:r>
            <w:r w:rsidRPr="00F11966">
              <w:rPr>
                <w:rFonts w:cs="Arial"/>
                <w:szCs w:val="18"/>
              </w:rPr>
              <w:t>attribute of the Snssai data type (see clause 5.4.4.2</w:t>
            </w:r>
            <w:r w:rsidRPr="00F11966">
              <w:t>).</w:t>
            </w:r>
          </w:p>
        </w:tc>
      </w:tr>
      <w:tr w:rsidR="006B7CA9" w:rsidRPr="00F11966" w14:paraId="444D8045" w14:textId="77777777" w:rsidTr="003429AE">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7A3AFECA" w14:textId="77777777" w:rsidR="006B7CA9" w:rsidRPr="00F11966" w:rsidRDefault="006B7CA9" w:rsidP="003429AE">
            <w:pPr>
              <w:pStyle w:val="TAN"/>
            </w:pPr>
            <w:r w:rsidRPr="00F11966">
              <w:t>NOTE:</w:t>
            </w:r>
            <w:r w:rsidR="003B51D0" w:rsidRPr="00F11966">
              <w:tab/>
            </w:r>
            <w:r w:rsidRPr="00F11966">
              <w:t>sdRanges and wildcardSd shall not be present simultaneously.</w:t>
            </w:r>
          </w:p>
        </w:tc>
      </w:tr>
    </w:tbl>
    <w:p w14:paraId="6C3EBEB1" w14:textId="77777777" w:rsidR="006B7CA9" w:rsidRPr="00F11966" w:rsidRDefault="006B7CA9" w:rsidP="006B7CA9">
      <w:pPr>
        <w:pStyle w:val="B1"/>
        <w:rPr>
          <w:noProof/>
          <w:lang w:val="en-US" w:eastAsia="zh-CN"/>
        </w:rPr>
      </w:pPr>
    </w:p>
    <w:p w14:paraId="3E266E28" w14:textId="77777777" w:rsidR="00577C3C" w:rsidRPr="00F11966" w:rsidRDefault="00577C3C" w:rsidP="00A940B5">
      <w:pPr>
        <w:pStyle w:val="Heading4"/>
      </w:pPr>
      <w:bookmarkStart w:id="1576" w:name="_Toc24937661"/>
      <w:bookmarkStart w:id="1577" w:name="_Toc33962476"/>
      <w:bookmarkStart w:id="1578" w:name="_Toc43026113"/>
      <w:bookmarkStart w:id="1579" w:name="_Toc49763647"/>
      <w:bookmarkStart w:id="1580" w:name="_Toc56754111"/>
      <w:bookmarkStart w:id="1581" w:name="_Toc114778246"/>
      <w:r w:rsidRPr="00F11966">
        <w:t>5.4.4.67</w:t>
      </w:r>
      <w:r w:rsidRPr="00F11966">
        <w:tab/>
        <w:t>Type: SdRange</w:t>
      </w:r>
      <w:bookmarkEnd w:id="1576"/>
      <w:bookmarkEnd w:id="1577"/>
      <w:bookmarkEnd w:id="1578"/>
      <w:bookmarkEnd w:id="1579"/>
      <w:bookmarkEnd w:id="1580"/>
      <w:bookmarkEnd w:id="1581"/>
    </w:p>
    <w:p w14:paraId="635CD70F" w14:textId="77777777" w:rsidR="00577C3C" w:rsidRPr="00F11966" w:rsidRDefault="00577C3C" w:rsidP="00577C3C">
      <w:pPr>
        <w:pStyle w:val="TH"/>
      </w:pPr>
      <w:r w:rsidRPr="00F11966">
        <w:rPr>
          <w:noProof/>
        </w:rPr>
        <w:t>Table </w:t>
      </w:r>
      <w:r w:rsidRPr="00F11966">
        <w:t xml:space="preserve">5.4.4.67-1: </w:t>
      </w:r>
      <w:r w:rsidRPr="00F11966">
        <w:rPr>
          <w:noProof/>
        </w:rPr>
        <w:t>Definition of type SdRange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77C3C" w:rsidRPr="00F11966" w14:paraId="7B9EC1B7"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BB3552E" w14:textId="77777777" w:rsidR="00577C3C" w:rsidRPr="00F11966" w:rsidRDefault="00577C3C"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9D7B3C8" w14:textId="77777777" w:rsidR="00577C3C" w:rsidRPr="00F11966" w:rsidRDefault="00577C3C"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318D30D" w14:textId="77777777" w:rsidR="00577C3C" w:rsidRPr="00F11966" w:rsidRDefault="00577C3C"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A6579ED" w14:textId="77777777" w:rsidR="00577C3C" w:rsidRPr="00F11966" w:rsidRDefault="00577C3C"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20381FE" w14:textId="77777777" w:rsidR="00577C3C" w:rsidRPr="00F11966" w:rsidRDefault="00577C3C" w:rsidP="003429AE">
            <w:pPr>
              <w:pStyle w:val="TAH"/>
              <w:rPr>
                <w:rFonts w:cs="Arial"/>
                <w:szCs w:val="18"/>
              </w:rPr>
            </w:pPr>
            <w:r w:rsidRPr="00F11966">
              <w:rPr>
                <w:rFonts w:cs="Arial"/>
                <w:szCs w:val="18"/>
              </w:rPr>
              <w:t>Description</w:t>
            </w:r>
          </w:p>
        </w:tc>
      </w:tr>
      <w:tr w:rsidR="00577C3C" w:rsidRPr="00F11966" w14:paraId="2A2B9D74"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147A7E85" w14:textId="77777777" w:rsidR="00577C3C" w:rsidRPr="00F11966" w:rsidRDefault="00577C3C" w:rsidP="003429AE">
            <w:pPr>
              <w:pStyle w:val="TAL"/>
            </w:pPr>
            <w:r w:rsidRPr="00F11966">
              <w:t>start</w:t>
            </w:r>
          </w:p>
        </w:tc>
        <w:tc>
          <w:tcPr>
            <w:tcW w:w="1559" w:type="dxa"/>
            <w:tcBorders>
              <w:top w:val="single" w:sz="4" w:space="0" w:color="auto"/>
              <w:left w:val="single" w:sz="4" w:space="0" w:color="auto"/>
              <w:bottom w:val="single" w:sz="4" w:space="0" w:color="auto"/>
              <w:right w:val="single" w:sz="4" w:space="0" w:color="auto"/>
            </w:tcBorders>
          </w:tcPr>
          <w:p w14:paraId="3A5483AB" w14:textId="77777777" w:rsidR="00577C3C" w:rsidRPr="00F11966" w:rsidRDefault="00577C3C"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74BF84F" w14:textId="77777777" w:rsidR="00577C3C" w:rsidRPr="00F11966" w:rsidRDefault="00577C3C" w:rsidP="003429AE">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881C997" w14:textId="77777777" w:rsidR="00577C3C" w:rsidRPr="00F11966" w:rsidRDefault="00577C3C"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61F65FE" w14:textId="77777777" w:rsidR="00577C3C" w:rsidRPr="00F11966" w:rsidRDefault="00577C3C" w:rsidP="003429AE">
            <w:pPr>
              <w:pStyle w:val="TAL"/>
              <w:rPr>
                <w:rFonts w:cs="Arial"/>
                <w:szCs w:val="18"/>
              </w:rPr>
            </w:pPr>
            <w:r w:rsidRPr="00F11966">
              <w:rPr>
                <w:rFonts w:cs="Arial"/>
                <w:szCs w:val="18"/>
              </w:rPr>
              <w:t>First value identifying the start of an SD range.</w:t>
            </w:r>
          </w:p>
          <w:p w14:paraId="3D98ADB2" w14:textId="77777777" w:rsidR="00577C3C" w:rsidRPr="00F11966" w:rsidRDefault="00577C3C" w:rsidP="003429AE">
            <w:pPr>
              <w:pStyle w:val="TAL"/>
              <w:rPr>
                <w:rFonts w:cs="Arial"/>
                <w:szCs w:val="18"/>
              </w:rPr>
            </w:pPr>
          </w:p>
          <w:p w14:paraId="254C5923" w14:textId="77777777" w:rsidR="00577C3C" w:rsidRPr="00F11966" w:rsidRDefault="00577C3C" w:rsidP="003429AE">
            <w:pPr>
              <w:pStyle w:val="TAL"/>
              <w:rPr>
                <w:rFonts w:cs="Arial"/>
                <w:szCs w:val="18"/>
              </w:rPr>
            </w:pPr>
            <w:r w:rsidRPr="00F11966">
              <w:rPr>
                <w:rFonts w:cs="Arial"/>
                <w:szCs w:val="18"/>
              </w:rPr>
              <w:t>This string shall be formatted as specified for the sd attribute of the Snssai data type in clause 5.4.4.2</w:t>
            </w:r>
            <w:r w:rsidRPr="00F11966">
              <w:t>.</w:t>
            </w:r>
          </w:p>
          <w:p w14:paraId="7D045486" w14:textId="77777777" w:rsidR="00577C3C" w:rsidRPr="00F11966" w:rsidRDefault="00577C3C" w:rsidP="003429AE">
            <w:pPr>
              <w:pStyle w:val="TAL"/>
              <w:rPr>
                <w:rFonts w:cs="Arial"/>
                <w:szCs w:val="18"/>
              </w:rPr>
            </w:pPr>
          </w:p>
        </w:tc>
      </w:tr>
      <w:tr w:rsidR="00577C3C" w:rsidRPr="00F11966" w14:paraId="1D50B7D0"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66443FE2" w14:textId="77777777" w:rsidR="00577C3C" w:rsidRPr="00F11966" w:rsidRDefault="00577C3C" w:rsidP="003429AE">
            <w:pPr>
              <w:pStyle w:val="TAL"/>
            </w:pPr>
            <w:r w:rsidRPr="00F11966">
              <w:t>end</w:t>
            </w:r>
          </w:p>
        </w:tc>
        <w:tc>
          <w:tcPr>
            <w:tcW w:w="1559" w:type="dxa"/>
            <w:tcBorders>
              <w:top w:val="single" w:sz="4" w:space="0" w:color="auto"/>
              <w:left w:val="single" w:sz="4" w:space="0" w:color="auto"/>
              <w:bottom w:val="single" w:sz="4" w:space="0" w:color="auto"/>
              <w:right w:val="single" w:sz="4" w:space="0" w:color="auto"/>
            </w:tcBorders>
          </w:tcPr>
          <w:p w14:paraId="6353ABA6" w14:textId="77777777" w:rsidR="00577C3C" w:rsidRPr="00F11966" w:rsidRDefault="00577C3C"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1BECE463" w14:textId="77777777" w:rsidR="00577C3C" w:rsidRPr="00F11966" w:rsidRDefault="00577C3C" w:rsidP="003429AE">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A025EB6" w14:textId="77777777" w:rsidR="00577C3C" w:rsidRPr="00F11966" w:rsidRDefault="00577C3C"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7F86785" w14:textId="77777777" w:rsidR="00577C3C" w:rsidRPr="00F11966" w:rsidRDefault="00577C3C" w:rsidP="003429AE">
            <w:pPr>
              <w:pStyle w:val="TAL"/>
              <w:rPr>
                <w:rFonts w:cs="Arial"/>
                <w:szCs w:val="18"/>
              </w:rPr>
            </w:pPr>
            <w:r w:rsidRPr="00F11966">
              <w:rPr>
                <w:rFonts w:cs="Arial"/>
                <w:szCs w:val="18"/>
              </w:rPr>
              <w:t>Last value identifying the end of an SD range.</w:t>
            </w:r>
          </w:p>
          <w:p w14:paraId="0FA85FBE" w14:textId="77777777" w:rsidR="00577C3C" w:rsidRPr="00F11966" w:rsidRDefault="00577C3C" w:rsidP="003429AE">
            <w:pPr>
              <w:pStyle w:val="TAL"/>
              <w:rPr>
                <w:rFonts w:cs="Arial"/>
                <w:szCs w:val="18"/>
              </w:rPr>
            </w:pPr>
          </w:p>
          <w:p w14:paraId="496DAA67" w14:textId="77777777" w:rsidR="00577C3C" w:rsidRPr="00F11966" w:rsidRDefault="00577C3C" w:rsidP="003429AE">
            <w:pPr>
              <w:pStyle w:val="TAL"/>
              <w:rPr>
                <w:rFonts w:cs="Arial"/>
                <w:szCs w:val="18"/>
              </w:rPr>
            </w:pPr>
            <w:r w:rsidRPr="00F11966">
              <w:rPr>
                <w:rFonts w:cs="Arial"/>
                <w:szCs w:val="18"/>
              </w:rPr>
              <w:t>This string shall be formatted as specified for the sd attribute of the Snssai data type in clause 5.4.4.2</w:t>
            </w:r>
            <w:r w:rsidRPr="00F11966">
              <w:t>.</w:t>
            </w:r>
          </w:p>
          <w:p w14:paraId="0F2F1BF8" w14:textId="77777777" w:rsidR="00577C3C" w:rsidRPr="00F11966" w:rsidRDefault="00577C3C" w:rsidP="003429AE">
            <w:pPr>
              <w:pStyle w:val="TAL"/>
              <w:rPr>
                <w:rFonts w:cs="Arial"/>
                <w:szCs w:val="18"/>
              </w:rPr>
            </w:pPr>
          </w:p>
        </w:tc>
      </w:tr>
    </w:tbl>
    <w:p w14:paraId="3CA85B50" w14:textId="77777777" w:rsidR="00577C3C" w:rsidRPr="00F11966" w:rsidRDefault="00577C3C" w:rsidP="00577C3C">
      <w:pPr>
        <w:pStyle w:val="B1"/>
        <w:rPr>
          <w:noProof/>
          <w:lang w:eastAsia="zh-CN"/>
        </w:rPr>
      </w:pPr>
    </w:p>
    <w:p w14:paraId="21C3E11C" w14:textId="77777777" w:rsidR="00577C3C" w:rsidRPr="00F11966" w:rsidRDefault="00577C3C" w:rsidP="00577C3C">
      <w:pPr>
        <w:pStyle w:val="EX"/>
      </w:pPr>
      <w:r w:rsidRPr="00F11966">
        <w:t>EXAMPLE:</w:t>
      </w:r>
      <w:r w:rsidRPr="00F11966">
        <w:tab/>
        <w:t xml:space="preserve">SD range from 023400 to 023499 (hexadecimal) </w:t>
      </w:r>
      <w:r w:rsidRPr="00F11966">
        <w:br/>
        <w:t>JSON: { "start": "023400", "end": "023499" }</w:t>
      </w:r>
    </w:p>
    <w:p w14:paraId="729FA8DD" w14:textId="77777777" w:rsidR="006B7CA9" w:rsidRPr="00F11966" w:rsidRDefault="006B7CA9" w:rsidP="00E92CBF"/>
    <w:p w14:paraId="721E213D" w14:textId="77777777" w:rsidR="00577C3C" w:rsidRPr="00F11966" w:rsidRDefault="00577C3C" w:rsidP="00A940B5">
      <w:pPr>
        <w:pStyle w:val="Heading3"/>
        <w:rPr>
          <w:lang w:val="en-US"/>
        </w:rPr>
      </w:pPr>
      <w:bookmarkStart w:id="1582" w:name="_Toc510696643"/>
      <w:bookmarkStart w:id="1583" w:name="_Toc43026114"/>
      <w:bookmarkStart w:id="1584" w:name="_Toc49763648"/>
      <w:bookmarkStart w:id="1585" w:name="_Toc56754112"/>
      <w:bookmarkStart w:id="1586" w:name="_Toc114778247"/>
      <w:r w:rsidRPr="00F11966">
        <w:rPr>
          <w:lang w:val="en-US"/>
        </w:rPr>
        <w:lastRenderedPageBreak/>
        <w:t>5.4.5</w:t>
      </w:r>
      <w:r w:rsidRPr="00F11966">
        <w:rPr>
          <w:lang w:val="en-US"/>
        </w:rPr>
        <w:tab/>
      </w:r>
      <w:r w:rsidRPr="00F11966">
        <w:rPr>
          <w:lang w:eastAsia="zh-CN"/>
        </w:rPr>
        <w:t>D</w:t>
      </w:r>
      <w:r w:rsidRPr="00F11966">
        <w:rPr>
          <w:rFonts w:hint="eastAsia"/>
          <w:lang w:eastAsia="zh-CN"/>
        </w:rPr>
        <w:t>ata types</w:t>
      </w:r>
      <w:r w:rsidRPr="00F11966">
        <w:rPr>
          <w:lang w:eastAsia="zh-CN"/>
        </w:rPr>
        <w:t xml:space="preserve"> describing alternative data types or combinations of data types</w:t>
      </w:r>
      <w:bookmarkEnd w:id="1582"/>
      <w:bookmarkEnd w:id="1583"/>
      <w:bookmarkEnd w:id="1584"/>
      <w:bookmarkEnd w:id="1585"/>
      <w:bookmarkEnd w:id="1586"/>
    </w:p>
    <w:p w14:paraId="08EE2437" w14:textId="77777777" w:rsidR="00577C3C" w:rsidRPr="00F11966" w:rsidRDefault="00577C3C" w:rsidP="00A940B5">
      <w:pPr>
        <w:pStyle w:val="Heading4"/>
      </w:pPr>
      <w:bookmarkStart w:id="1587" w:name="_Toc510696644"/>
      <w:bookmarkStart w:id="1588" w:name="_Toc43026115"/>
      <w:bookmarkStart w:id="1589" w:name="_Toc49763649"/>
      <w:bookmarkStart w:id="1590" w:name="_Toc56754113"/>
      <w:bookmarkStart w:id="1591" w:name="_Toc114778248"/>
      <w:r w:rsidRPr="00F11966">
        <w:t>5.4.5.1</w:t>
      </w:r>
      <w:r w:rsidRPr="00F11966">
        <w:tab/>
        <w:t xml:space="preserve">Type: </w:t>
      </w:r>
      <w:bookmarkEnd w:id="1587"/>
      <w:r w:rsidRPr="00F11966">
        <w:t>ExtSnssai</w:t>
      </w:r>
      <w:bookmarkEnd w:id="1588"/>
      <w:bookmarkEnd w:id="1589"/>
      <w:bookmarkEnd w:id="1590"/>
      <w:bookmarkEnd w:id="1591"/>
    </w:p>
    <w:p w14:paraId="32EFF99E" w14:textId="77777777" w:rsidR="00577C3C" w:rsidRPr="00F11966" w:rsidRDefault="00577C3C" w:rsidP="00577C3C">
      <w:pPr>
        <w:pStyle w:val="TH"/>
      </w:pPr>
      <w:r w:rsidRPr="00F11966">
        <w:rPr>
          <w:noProof/>
        </w:rPr>
        <w:t>Table </w:t>
      </w:r>
      <w:r w:rsidRPr="00F11966">
        <w:t xml:space="preserve">5.4.5.1-1: </w:t>
      </w:r>
      <w:r w:rsidRPr="00F11966">
        <w:rPr>
          <w:noProof/>
        </w:rPr>
        <w:t xml:space="preserve">Definition of type </w:t>
      </w:r>
      <w:r w:rsidRPr="00F11966">
        <w:t xml:space="preserve">ExtSnssai </w:t>
      </w:r>
      <w:r w:rsidRPr="00F11966">
        <w:rPr>
          <w:noProof/>
        </w:rPr>
        <w:t xml:space="preserve">as a list of </w:t>
      </w:r>
      <w:r w:rsidRPr="00F11966">
        <w:t>to be combined data types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54"/>
        <w:gridCol w:w="1169"/>
        <w:gridCol w:w="4849"/>
      </w:tblGrid>
      <w:tr w:rsidR="00577C3C" w:rsidRPr="00F11966" w14:paraId="1255E9EB"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shd w:val="clear" w:color="auto" w:fill="C0C0C0"/>
            <w:hideMark/>
          </w:tcPr>
          <w:p w14:paraId="3B47FF9C" w14:textId="77777777" w:rsidR="00577C3C" w:rsidRPr="00F11966" w:rsidRDefault="00577C3C" w:rsidP="003429AE">
            <w:pPr>
              <w:pStyle w:val="TAH"/>
            </w:pPr>
            <w:r w:rsidRPr="00F11966">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5425DC03" w14:textId="77777777" w:rsidR="00577C3C" w:rsidRPr="00F11966" w:rsidRDefault="00577C3C" w:rsidP="00A940B5">
            <w:pPr>
              <w:pStyle w:val="TAH"/>
            </w:pPr>
            <w:r w:rsidRPr="00A940B5">
              <w:t>Cardinality</w:t>
            </w:r>
          </w:p>
        </w:tc>
        <w:tc>
          <w:tcPr>
            <w:tcW w:w="4849" w:type="dxa"/>
            <w:tcBorders>
              <w:top w:val="single" w:sz="4" w:space="0" w:color="auto"/>
              <w:left w:val="single" w:sz="4" w:space="0" w:color="auto"/>
              <w:bottom w:val="single" w:sz="4" w:space="0" w:color="auto"/>
              <w:right w:val="single" w:sz="4" w:space="0" w:color="auto"/>
            </w:tcBorders>
            <w:shd w:val="clear" w:color="auto" w:fill="C0C0C0"/>
            <w:hideMark/>
          </w:tcPr>
          <w:p w14:paraId="4B763ED9" w14:textId="77777777" w:rsidR="00577C3C" w:rsidRPr="00F11966" w:rsidRDefault="00577C3C" w:rsidP="003429AE">
            <w:pPr>
              <w:pStyle w:val="TAH"/>
              <w:rPr>
                <w:rFonts w:cs="Arial"/>
                <w:szCs w:val="18"/>
              </w:rPr>
            </w:pPr>
            <w:r w:rsidRPr="00F11966">
              <w:rPr>
                <w:rFonts w:cs="Arial"/>
                <w:szCs w:val="18"/>
              </w:rPr>
              <w:t>Description</w:t>
            </w:r>
          </w:p>
        </w:tc>
      </w:tr>
      <w:tr w:rsidR="00577C3C" w:rsidRPr="00F11966" w14:paraId="02F016F4"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tcPr>
          <w:p w14:paraId="04FBA31B" w14:textId="77777777" w:rsidR="00577C3C" w:rsidRPr="00F11966" w:rsidRDefault="00577C3C" w:rsidP="003429AE">
            <w:pPr>
              <w:pStyle w:val="TAL"/>
            </w:pPr>
            <w:r w:rsidRPr="00F11966">
              <w:t>Snssai</w:t>
            </w:r>
          </w:p>
        </w:tc>
        <w:tc>
          <w:tcPr>
            <w:tcW w:w="1169" w:type="dxa"/>
            <w:tcBorders>
              <w:top w:val="single" w:sz="4" w:space="0" w:color="auto"/>
              <w:left w:val="single" w:sz="4" w:space="0" w:color="auto"/>
              <w:bottom w:val="single" w:sz="4" w:space="0" w:color="auto"/>
              <w:right w:val="single" w:sz="4" w:space="0" w:color="auto"/>
            </w:tcBorders>
          </w:tcPr>
          <w:p w14:paraId="44AD0844" w14:textId="77777777" w:rsidR="00577C3C" w:rsidRPr="00F11966" w:rsidRDefault="00577C3C" w:rsidP="003429AE">
            <w:pPr>
              <w:pStyle w:val="TAL"/>
            </w:pPr>
            <w:r w:rsidRPr="00F11966">
              <w:t>1</w:t>
            </w:r>
          </w:p>
        </w:tc>
        <w:tc>
          <w:tcPr>
            <w:tcW w:w="4849" w:type="dxa"/>
            <w:tcBorders>
              <w:top w:val="single" w:sz="4" w:space="0" w:color="auto"/>
              <w:left w:val="single" w:sz="4" w:space="0" w:color="auto"/>
              <w:bottom w:val="single" w:sz="4" w:space="0" w:color="auto"/>
              <w:right w:val="single" w:sz="4" w:space="0" w:color="auto"/>
            </w:tcBorders>
          </w:tcPr>
          <w:p w14:paraId="3D230127" w14:textId="77777777" w:rsidR="00577C3C" w:rsidRPr="00F11966" w:rsidRDefault="00577C3C" w:rsidP="003429AE">
            <w:pPr>
              <w:pStyle w:val="TAL"/>
              <w:rPr>
                <w:rFonts w:cs="Arial"/>
                <w:szCs w:val="18"/>
              </w:rPr>
            </w:pPr>
            <w:r w:rsidRPr="00F11966">
              <w:t xml:space="preserve">Common data type defined in </w:t>
            </w:r>
            <w:r w:rsidRPr="00F11966">
              <w:rPr>
                <w:rFonts w:cs="Arial"/>
                <w:szCs w:val="18"/>
              </w:rPr>
              <w:t>clause 5.4.4.2.</w:t>
            </w:r>
          </w:p>
        </w:tc>
      </w:tr>
      <w:tr w:rsidR="00577C3C" w:rsidRPr="00F11966" w14:paraId="6FA602BD"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tcPr>
          <w:p w14:paraId="4FAD43B0" w14:textId="77777777" w:rsidR="00577C3C" w:rsidRPr="00F11966" w:rsidRDefault="00577C3C" w:rsidP="003429AE">
            <w:pPr>
              <w:pStyle w:val="TAL"/>
            </w:pPr>
            <w:r w:rsidRPr="00F11966">
              <w:t>SnssaiExtension</w:t>
            </w:r>
          </w:p>
        </w:tc>
        <w:tc>
          <w:tcPr>
            <w:tcW w:w="1169" w:type="dxa"/>
            <w:tcBorders>
              <w:top w:val="single" w:sz="4" w:space="0" w:color="auto"/>
              <w:left w:val="single" w:sz="4" w:space="0" w:color="auto"/>
              <w:bottom w:val="single" w:sz="4" w:space="0" w:color="auto"/>
              <w:right w:val="single" w:sz="4" w:space="0" w:color="auto"/>
            </w:tcBorders>
          </w:tcPr>
          <w:p w14:paraId="450AA7DB" w14:textId="77777777" w:rsidR="00577C3C" w:rsidRPr="00F11966" w:rsidRDefault="00577C3C" w:rsidP="003429AE">
            <w:pPr>
              <w:pStyle w:val="TAL"/>
            </w:pPr>
            <w:r w:rsidRPr="00F11966">
              <w:t>1</w:t>
            </w:r>
          </w:p>
        </w:tc>
        <w:tc>
          <w:tcPr>
            <w:tcW w:w="4849" w:type="dxa"/>
            <w:tcBorders>
              <w:top w:val="single" w:sz="4" w:space="0" w:color="auto"/>
              <w:left w:val="single" w:sz="4" w:space="0" w:color="auto"/>
              <w:bottom w:val="single" w:sz="4" w:space="0" w:color="auto"/>
              <w:right w:val="single" w:sz="4" w:space="0" w:color="auto"/>
            </w:tcBorders>
          </w:tcPr>
          <w:p w14:paraId="44D66323" w14:textId="77777777" w:rsidR="00577C3C" w:rsidRPr="00F11966" w:rsidRDefault="00577C3C" w:rsidP="00532ED7">
            <w:pPr>
              <w:pStyle w:val="TAL"/>
            </w:pPr>
            <w:r w:rsidRPr="00F11966">
              <w:rPr>
                <w:rFonts w:cs="Arial"/>
                <w:szCs w:val="18"/>
              </w:rPr>
              <w:t>Extensions to the Snssai common data type defined in clause 5.4.4.66.</w:t>
            </w:r>
          </w:p>
        </w:tc>
      </w:tr>
      <w:tr w:rsidR="00577C3C" w:rsidRPr="00F11966" w14:paraId="509BDE23" w14:textId="77777777" w:rsidTr="003429AE">
        <w:trPr>
          <w:jc w:val="center"/>
        </w:trPr>
        <w:tc>
          <w:tcPr>
            <w:tcW w:w="9072" w:type="dxa"/>
            <w:gridSpan w:val="3"/>
            <w:tcBorders>
              <w:top w:val="single" w:sz="4" w:space="0" w:color="auto"/>
              <w:left w:val="single" w:sz="4" w:space="0" w:color="auto"/>
              <w:bottom w:val="single" w:sz="4" w:space="0" w:color="auto"/>
              <w:right w:val="single" w:sz="4" w:space="0" w:color="auto"/>
            </w:tcBorders>
          </w:tcPr>
          <w:p w14:paraId="4EC4025F" w14:textId="77777777" w:rsidR="00577C3C" w:rsidRPr="00F11966" w:rsidRDefault="00577C3C" w:rsidP="003429AE">
            <w:pPr>
              <w:pStyle w:val="TAN"/>
              <w:rPr>
                <w:rFonts w:cs="Arial"/>
                <w:szCs w:val="18"/>
              </w:rPr>
            </w:pPr>
            <w:r w:rsidRPr="00F11966">
              <w:t>NOTE:</w:t>
            </w:r>
            <w:r w:rsidR="003B51D0" w:rsidRPr="00F11966">
              <w:tab/>
            </w:r>
            <w:r w:rsidRPr="00F11966">
              <w:t>The sdRanges and wildcardSd attributes shall be exclusive from each other. If one of these attributes is present, the sd attribute shall also be present and it shall contain one Slice Differentiator value within the range of SD (if the sdRanges attribute is present) or with any value (if the wildcardSd attribute is present).</w:t>
            </w:r>
          </w:p>
        </w:tc>
      </w:tr>
    </w:tbl>
    <w:p w14:paraId="06A5C693" w14:textId="77777777" w:rsidR="00577C3C" w:rsidRPr="00F11966" w:rsidRDefault="00577C3C" w:rsidP="006E5165">
      <w:pPr>
        <w:rPr>
          <w:lang w:val="en-US"/>
        </w:rPr>
      </w:pPr>
    </w:p>
    <w:p w14:paraId="20BFB16C" w14:textId="77777777" w:rsidR="00577C3C" w:rsidRPr="00F11966" w:rsidRDefault="00577C3C" w:rsidP="00577C3C">
      <w:pPr>
        <w:pStyle w:val="EX"/>
        <w:rPr>
          <w:lang w:val="en-US"/>
        </w:rPr>
      </w:pPr>
    </w:p>
    <w:p w14:paraId="750642AA" w14:textId="77777777" w:rsidR="00577C3C" w:rsidRPr="00F11966" w:rsidRDefault="00577C3C" w:rsidP="00E92CBF"/>
    <w:p w14:paraId="0C386A13" w14:textId="77777777" w:rsidR="00E92CBF" w:rsidRPr="00F11966" w:rsidRDefault="00E92CBF" w:rsidP="00A940B5">
      <w:pPr>
        <w:pStyle w:val="Heading2"/>
      </w:pPr>
      <w:bookmarkStart w:id="1592" w:name="_Toc24925884"/>
      <w:bookmarkStart w:id="1593" w:name="_Toc24926062"/>
      <w:bookmarkStart w:id="1594" w:name="_Toc24926238"/>
      <w:bookmarkStart w:id="1595" w:name="_Toc33964098"/>
      <w:bookmarkStart w:id="1596" w:name="_Toc33980865"/>
      <w:bookmarkStart w:id="1597" w:name="_Toc36462666"/>
      <w:bookmarkStart w:id="1598" w:name="_Toc36462862"/>
      <w:bookmarkStart w:id="1599" w:name="_Toc43026116"/>
      <w:bookmarkStart w:id="1600" w:name="_Toc49763650"/>
      <w:bookmarkStart w:id="1601" w:name="_Toc56754114"/>
      <w:bookmarkStart w:id="1602" w:name="_Toc114778249"/>
      <w:r w:rsidRPr="00F11966">
        <w:t>5.5</w:t>
      </w:r>
      <w:r w:rsidRPr="00F11966">
        <w:tab/>
        <w:t>Data Types related to 5G QoS</w:t>
      </w:r>
      <w:bookmarkEnd w:id="1592"/>
      <w:bookmarkEnd w:id="1593"/>
      <w:bookmarkEnd w:id="1594"/>
      <w:bookmarkEnd w:id="1595"/>
      <w:bookmarkEnd w:id="1596"/>
      <w:bookmarkEnd w:id="1597"/>
      <w:bookmarkEnd w:id="1598"/>
      <w:bookmarkEnd w:id="1599"/>
      <w:bookmarkEnd w:id="1600"/>
      <w:bookmarkEnd w:id="1601"/>
      <w:bookmarkEnd w:id="1602"/>
    </w:p>
    <w:p w14:paraId="6B4A072F" w14:textId="77777777" w:rsidR="00E92CBF" w:rsidRPr="00F11966" w:rsidRDefault="00E92CBF" w:rsidP="00A940B5">
      <w:pPr>
        <w:pStyle w:val="Heading3"/>
      </w:pPr>
      <w:bookmarkStart w:id="1603" w:name="_Toc24925885"/>
      <w:bookmarkStart w:id="1604" w:name="_Toc24926063"/>
      <w:bookmarkStart w:id="1605" w:name="_Toc24926239"/>
      <w:bookmarkStart w:id="1606" w:name="_Toc33964099"/>
      <w:bookmarkStart w:id="1607" w:name="_Toc33980866"/>
      <w:bookmarkStart w:id="1608" w:name="_Toc36462667"/>
      <w:bookmarkStart w:id="1609" w:name="_Toc36462863"/>
      <w:bookmarkStart w:id="1610" w:name="_Toc43026117"/>
      <w:bookmarkStart w:id="1611" w:name="_Toc49763651"/>
      <w:bookmarkStart w:id="1612" w:name="_Toc56754115"/>
      <w:bookmarkStart w:id="1613" w:name="_Toc114778250"/>
      <w:r w:rsidRPr="00F11966">
        <w:t>5.5.1</w:t>
      </w:r>
      <w:r w:rsidRPr="00F11966">
        <w:tab/>
        <w:t>Introduction</w:t>
      </w:r>
      <w:bookmarkEnd w:id="1603"/>
      <w:bookmarkEnd w:id="1604"/>
      <w:bookmarkEnd w:id="1605"/>
      <w:bookmarkEnd w:id="1606"/>
      <w:bookmarkEnd w:id="1607"/>
      <w:bookmarkEnd w:id="1608"/>
      <w:bookmarkEnd w:id="1609"/>
      <w:bookmarkEnd w:id="1610"/>
      <w:bookmarkEnd w:id="1611"/>
      <w:bookmarkEnd w:id="1612"/>
      <w:bookmarkEnd w:id="1613"/>
    </w:p>
    <w:p w14:paraId="12027D54" w14:textId="77777777" w:rsidR="00E92CBF" w:rsidRPr="00F11966" w:rsidRDefault="00E92CBF" w:rsidP="00E92CBF">
      <w:r w:rsidRPr="00F11966">
        <w:t>This clause defines common data types related to 5G QoS.</w:t>
      </w:r>
    </w:p>
    <w:p w14:paraId="048EBEAF" w14:textId="77777777" w:rsidR="00E92CBF" w:rsidRPr="00F11966" w:rsidRDefault="00E92CBF" w:rsidP="00A940B5">
      <w:pPr>
        <w:pStyle w:val="Heading3"/>
      </w:pPr>
      <w:bookmarkStart w:id="1614" w:name="_Toc24925886"/>
      <w:bookmarkStart w:id="1615" w:name="_Toc24926064"/>
      <w:bookmarkStart w:id="1616" w:name="_Toc24926240"/>
      <w:bookmarkStart w:id="1617" w:name="_Toc33964100"/>
      <w:bookmarkStart w:id="1618" w:name="_Toc33980867"/>
      <w:bookmarkStart w:id="1619" w:name="_Toc36462668"/>
      <w:bookmarkStart w:id="1620" w:name="_Toc36462864"/>
      <w:bookmarkStart w:id="1621" w:name="_Toc43026118"/>
      <w:bookmarkStart w:id="1622" w:name="_Toc49763652"/>
      <w:bookmarkStart w:id="1623" w:name="_Toc56754116"/>
      <w:bookmarkStart w:id="1624" w:name="_Toc114778251"/>
      <w:r w:rsidRPr="00F11966">
        <w:t>5.5.2</w:t>
      </w:r>
      <w:r w:rsidRPr="00F11966">
        <w:tab/>
        <w:t>Simple Data Types</w:t>
      </w:r>
      <w:bookmarkEnd w:id="1614"/>
      <w:bookmarkEnd w:id="1615"/>
      <w:bookmarkEnd w:id="1616"/>
      <w:bookmarkEnd w:id="1617"/>
      <w:bookmarkEnd w:id="1618"/>
      <w:bookmarkEnd w:id="1619"/>
      <w:bookmarkEnd w:id="1620"/>
      <w:bookmarkEnd w:id="1621"/>
      <w:bookmarkEnd w:id="1622"/>
      <w:bookmarkEnd w:id="1623"/>
      <w:bookmarkEnd w:id="1624"/>
    </w:p>
    <w:p w14:paraId="7335F7C5" w14:textId="77777777" w:rsidR="00E92CBF" w:rsidRPr="00F11966" w:rsidRDefault="00E92CBF" w:rsidP="00E92CBF">
      <w:r w:rsidRPr="00F11966">
        <w:t>This clause specifies common simple data types.</w:t>
      </w:r>
    </w:p>
    <w:p w14:paraId="786F233E" w14:textId="77777777" w:rsidR="00E92CBF" w:rsidRPr="00F11966" w:rsidRDefault="00E92CBF" w:rsidP="00E92CBF">
      <w:pPr>
        <w:pStyle w:val="TH"/>
      </w:pPr>
      <w:r w:rsidRPr="00F11966">
        <w:lastRenderedPageBreak/>
        <w:t>Table 5.5.2-1: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675EB53D"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AA80A44" w14:textId="77777777" w:rsidR="00E92CBF" w:rsidRPr="00F11966" w:rsidRDefault="00E92CBF" w:rsidP="00AA7DB8">
            <w:pPr>
              <w:pStyle w:val="TAH"/>
            </w:pPr>
            <w:r w:rsidRPr="00F11966">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B9EBF92"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14284152" w14:textId="77777777" w:rsidR="00E92CBF" w:rsidRPr="00F11966" w:rsidRDefault="00E92CBF" w:rsidP="00AA7DB8">
            <w:pPr>
              <w:pStyle w:val="TAH"/>
            </w:pPr>
            <w:r w:rsidRPr="00F11966">
              <w:t>Description</w:t>
            </w:r>
          </w:p>
        </w:tc>
      </w:tr>
      <w:tr w:rsidR="00E92CBF" w:rsidRPr="00F11966" w14:paraId="3150790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75BC5D2" w14:textId="77777777" w:rsidR="00E92CBF" w:rsidRPr="00F11966" w:rsidRDefault="00E92CBF" w:rsidP="00AA7DB8">
            <w:pPr>
              <w:pStyle w:val="TAL"/>
            </w:pPr>
            <w:r w:rsidRPr="00F11966">
              <w:t>Qfi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6C0C8E7"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3CE827ED" w14:textId="77777777" w:rsidR="00E92CBF" w:rsidRPr="00F11966" w:rsidRDefault="00E92CBF" w:rsidP="00AA7DB8">
            <w:pPr>
              <w:pStyle w:val="TAL"/>
              <w:rPr>
                <w:lang w:eastAsia="zh-CN"/>
              </w:rPr>
            </w:pPr>
            <w:r w:rsidRPr="00F11966">
              <w:rPr>
                <w:lang w:eastAsia="zh-CN"/>
              </w:rPr>
              <w:t xml:space="preserve">Unsigned integer </w:t>
            </w:r>
            <w:r w:rsidRPr="00F11966">
              <w:t xml:space="preserve">identifying a QoS flow, within the range 0 to 63. </w:t>
            </w:r>
          </w:p>
        </w:tc>
      </w:tr>
      <w:tr w:rsidR="00E92CBF" w:rsidRPr="00F11966" w14:paraId="62FD304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740CC46" w14:textId="77777777" w:rsidR="00E92CBF" w:rsidRPr="00F11966" w:rsidRDefault="00E92CBF" w:rsidP="00AA7DB8">
            <w:pPr>
              <w:pStyle w:val="TAL"/>
            </w:pPr>
            <w:r w:rsidRPr="00F11966">
              <w:t>QfiRm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E9907F"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1A58FD61" w14:textId="77777777" w:rsidR="00E92CBF" w:rsidRPr="00F11966" w:rsidRDefault="00E92CBF" w:rsidP="00AA7DB8">
            <w:pPr>
              <w:pStyle w:val="TAL"/>
              <w:rPr>
                <w:lang w:eastAsia="zh-CN"/>
              </w:rPr>
            </w:pPr>
            <w:r w:rsidRPr="00F11966">
              <w:t>This data type is defined in the same way as the "Qfi" data type, but with the OpenAPI "nullable: true" property.</w:t>
            </w:r>
          </w:p>
        </w:tc>
      </w:tr>
      <w:tr w:rsidR="00E92CBF" w:rsidRPr="00F11966" w14:paraId="2C23592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631FCEB" w14:textId="77777777" w:rsidR="00E92CBF" w:rsidRPr="00F11966" w:rsidRDefault="00E92CBF" w:rsidP="00AA7DB8">
            <w:pPr>
              <w:pStyle w:val="TAL"/>
            </w:pPr>
            <w:r w:rsidRPr="00F11966">
              <w:t>5Qi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6C09724"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05731CC5" w14:textId="77777777" w:rsidR="00E92CBF" w:rsidRPr="00F11966" w:rsidRDefault="00E92CBF" w:rsidP="00AA7DB8">
            <w:pPr>
              <w:pStyle w:val="TAL"/>
              <w:rPr>
                <w:lang w:eastAsia="zh-CN"/>
              </w:rPr>
            </w:pPr>
            <w:r w:rsidRPr="00F11966">
              <w:rPr>
                <w:lang w:eastAsia="zh-CN"/>
              </w:rPr>
              <w:t xml:space="preserve">Unsigned integer representing a 5G QoS Identifier (see clause 5.7.2.1 of 3GPP TS 23.501 [8]), </w:t>
            </w:r>
            <w:r w:rsidRPr="00F11966">
              <w:t xml:space="preserve">within the range 0 to 255. </w:t>
            </w:r>
          </w:p>
        </w:tc>
      </w:tr>
      <w:tr w:rsidR="00E92CBF" w:rsidRPr="00F11966" w14:paraId="77DB760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31F1D3B" w14:textId="77777777" w:rsidR="00E92CBF" w:rsidRPr="00F11966" w:rsidDel="007F3D1A" w:rsidRDefault="00E92CBF" w:rsidP="00AA7DB8">
            <w:pPr>
              <w:pStyle w:val="TAL"/>
            </w:pPr>
            <w:r w:rsidRPr="00F11966">
              <w:t>5QiRm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BB13CE5"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1979FC94" w14:textId="77777777" w:rsidR="00E92CBF" w:rsidRPr="00F11966" w:rsidRDefault="00E92CBF" w:rsidP="00AA7DB8">
            <w:pPr>
              <w:pStyle w:val="TAL"/>
              <w:rPr>
                <w:lang w:eastAsia="zh-CN"/>
              </w:rPr>
            </w:pPr>
            <w:r w:rsidRPr="00F11966">
              <w:t>This data type is defined in the same way as the "5Qi" data type, but with the OpenAPI "nullable: true" property.</w:t>
            </w:r>
          </w:p>
        </w:tc>
      </w:tr>
      <w:tr w:rsidR="00E92CBF" w:rsidRPr="00F11966" w14:paraId="0D4E8EE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94B0611" w14:textId="77777777" w:rsidR="00E92CBF" w:rsidRPr="00F11966" w:rsidRDefault="00E92CBF" w:rsidP="00AA7DB8">
            <w:pPr>
              <w:pStyle w:val="TAL"/>
            </w:pPr>
            <w:r w:rsidRPr="00F11966">
              <w:t>BitRate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E347DD7"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0ECC5569" w14:textId="77777777" w:rsidR="00E92CBF" w:rsidRPr="00F11966" w:rsidRDefault="00E92CBF" w:rsidP="00AA7DB8">
            <w:pPr>
              <w:pStyle w:val="TAL"/>
              <w:rPr>
                <w:lang w:eastAsia="zh-CN"/>
              </w:rPr>
            </w:pPr>
            <w:r w:rsidRPr="00F11966">
              <w:rPr>
                <w:lang w:eastAsia="zh-CN"/>
              </w:rPr>
              <w:t>String representing a bit rate that shall be formatted as follows:</w:t>
            </w:r>
          </w:p>
          <w:p w14:paraId="4FF54861" w14:textId="77777777" w:rsidR="00E92CBF" w:rsidRPr="00F11966" w:rsidRDefault="00E92CBF" w:rsidP="00AA7DB8">
            <w:pPr>
              <w:pStyle w:val="TAL"/>
              <w:rPr>
                <w:lang w:eastAsia="zh-CN"/>
              </w:rPr>
            </w:pPr>
          </w:p>
          <w:p w14:paraId="0FE683AA" w14:textId="77777777" w:rsidR="00E92CBF" w:rsidRPr="00F11966" w:rsidRDefault="00E92CBF" w:rsidP="00AA7DB8">
            <w:pPr>
              <w:rPr>
                <w:rFonts w:ascii="Arial" w:hAnsi="Arial"/>
                <w:sz w:val="18"/>
              </w:rPr>
            </w:pPr>
            <w:bookmarkStart w:id="1625" w:name="_PERM_MCCTEMPBM_CRPT77790079___7"/>
            <w:r w:rsidRPr="00F11966">
              <w:rPr>
                <w:rFonts w:ascii="Arial" w:hAnsi="Arial"/>
                <w:sz w:val="18"/>
              </w:rPr>
              <w:t>Pattern: '^\d+(\.\d+)? (bps|Kbps|Mbps|Gbps|Tbps)$'</w:t>
            </w:r>
          </w:p>
          <w:bookmarkEnd w:id="1625"/>
          <w:p w14:paraId="1955BCBE" w14:textId="77777777" w:rsidR="00E92CBF" w:rsidRPr="00F11966" w:rsidRDefault="00E92CBF" w:rsidP="00AA7DB8">
            <w:pPr>
              <w:pStyle w:val="TAL"/>
            </w:pPr>
            <w:r w:rsidRPr="00F11966">
              <w:t>Examples:</w:t>
            </w:r>
          </w:p>
          <w:p w14:paraId="09369068" w14:textId="77777777" w:rsidR="00E92CBF" w:rsidRPr="00F11966" w:rsidRDefault="00E92CBF" w:rsidP="00AA7DB8">
            <w:pPr>
              <w:pStyle w:val="TAL"/>
              <w:rPr>
                <w:lang w:eastAsia="zh-CN"/>
              </w:rPr>
            </w:pPr>
            <w:r w:rsidRPr="00F11966">
              <w:t>"125 Mbps", "0.125 Gbps", "125000 Kbps"</w:t>
            </w:r>
          </w:p>
        </w:tc>
      </w:tr>
      <w:tr w:rsidR="00E92CBF" w:rsidRPr="00F11966" w14:paraId="03B4E2D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9CD9C7F" w14:textId="77777777" w:rsidR="00E92CBF" w:rsidRPr="00F11966" w:rsidRDefault="00E92CBF" w:rsidP="00AA7DB8">
            <w:pPr>
              <w:pStyle w:val="TAL"/>
            </w:pPr>
            <w:r w:rsidRPr="00F11966">
              <w:t>BitRateRm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FF986C7"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22B48DE9" w14:textId="77777777" w:rsidR="00E92CBF" w:rsidRPr="00F11966" w:rsidRDefault="00E92CBF" w:rsidP="00AA7DB8">
            <w:pPr>
              <w:pStyle w:val="TAL"/>
              <w:rPr>
                <w:lang w:eastAsia="zh-CN"/>
              </w:rPr>
            </w:pPr>
            <w:r w:rsidRPr="00F11966">
              <w:t>This data type is defined in the same way as the "BitRate" data type, but with the OpenAPI "nullable: true" property.</w:t>
            </w:r>
          </w:p>
        </w:tc>
      </w:tr>
      <w:tr w:rsidR="00E92CBF" w:rsidRPr="00F11966" w14:paraId="4E24A62F"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D6DFDC2" w14:textId="77777777" w:rsidR="00E92CBF" w:rsidRPr="00F11966" w:rsidRDefault="00E92CBF" w:rsidP="00AA7DB8">
            <w:pPr>
              <w:pStyle w:val="TAL"/>
            </w:pPr>
            <w:r w:rsidRPr="00F11966">
              <w:t>ArpPriorityLevel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FACDE29"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75D386D6" w14:textId="77777777" w:rsidR="00E92CBF" w:rsidRPr="00F11966" w:rsidRDefault="00E92CBF" w:rsidP="00AA7DB8">
            <w:pPr>
              <w:pStyle w:val="TAL"/>
            </w:pPr>
            <w:r w:rsidRPr="00F11966">
              <w:rPr>
                <w:lang w:eastAsia="zh-CN"/>
              </w:rPr>
              <w:t xml:space="preserve">Unsigned integer </w:t>
            </w:r>
            <w:r w:rsidRPr="00F11966">
              <w:t xml:space="preserve">indicating the ARP Priority Level (see clause 5.7.2.2 </w:t>
            </w:r>
            <w:r w:rsidRPr="00F11966">
              <w:rPr>
                <w:lang w:eastAsia="zh-CN"/>
              </w:rPr>
              <w:t>of 3GPP TS 23.501 [8])</w:t>
            </w:r>
            <w:r w:rsidRPr="00F11966">
              <w:t>, within the range 1 to 15.</w:t>
            </w:r>
          </w:p>
          <w:p w14:paraId="4EE8A592" w14:textId="77777777" w:rsidR="00E92CBF" w:rsidRPr="00F11966" w:rsidRDefault="00E92CBF" w:rsidP="00AA7DB8">
            <w:pPr>
              <w:pStyle w:val="TAL"/>
              <w:rPr>
                <w:lang w:eastAsia="zh-CN"/>
              </w:rPr>
            </w:pPr>
            <w:r w:rsidRPr="00F11966">
              <w:rPr>
                <w:rFonts w:cs="Arial"/>
                <w:lang w:eastAsia="ja-JP"/>
              </w:rPr>
              <w:t>Values are ordered in decreasing order of priority, i.e. with 1 as the highest priority and 15 as the lowest priority.</w:t>
            </w:r>
          </w:p>
        </w:tc>
      </w:tr>
      <w:tr w:rsidR="00E92CBF" w:rsidRPr="00F11966" w14:paraId="3A4F183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F08323D" w14:textId="77777777" w:rsidR="00E92CBF" w:rsidRPr="00F11966" w:rsidRDefault="00E92CBF" w:rsidP="00AA7DB8">
            <w:pPr>
              <w:pStyle w:val="TAL"/>
            </w:pPr>
            <w:r w:rsidRPr="00F11966">
              <w:t>ArpPriorityLevelRm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87C2DD8"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3EF78FA9" w14:textId="77777777" w:rsidR="00E92CBF" w:rsidRPr="00F11966" w:rsidRDefault="00E92CBF" w:rsidP="00AA7DB8">
            <w:pPr>
              <w:pStyle w:val="TAL"/>
              <w:rPr>
                <w:lang w:eastAsia="zh-CN"/>
              </w:rPr>
            </w:pPr>
            <w:r w:rsidRPr="00F11966">
              <w:t>This data type is defined in the same way as the "ArpPriorityLevel" data type, but with the OpenAPI "nullable: true" property.</w:t>
            </w:r>
          </w:p>
        </w:tc>
      </w:tr>
      <w:tr w:rsidR="00E92CBF" w:rsidRPr="00F11966" w14:paraId="5652E59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760DD4F" w14:textId="77777777" w:rsidR="00E92CBF" w:rsidRPr="00F11966" w:rsidRDefault="00E92CBF" w:rsidP="00AA7DB8">
            <w:pPr>
              <w:pStyle w:val="TAL"/>
            </w:pPr>
            <w:r w:rsidRPr="00F11966">
              <w:t>5QiPriorityLevel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A16E5AF"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B763713" w14:textId="77777777" w:rsidR="00E92CBF" w:rsidRPr="00F11966" w:rsidRDefault="00E92CBF" w:rsidP="00AA7DB8">
            <w:pPr>
              <w:pStyle w:val="TAL"/>
            </w:pPr>
            <w:r w:rsidRPr="00F11966">
              <w:rPr>
                <w:lang w:eastAsia="zh-CN"/>
              </w:rPr>
              <w:t xml:space="preserve">Unsigned integer </w:t>
            </w:r>
            <w:r w:rsidRPr="00F11966">
              <w:t xml:space="preserve">indicating the 5QI Priority Level (see clauses 5.7.3.3 and 5.7.4 </w:t>
            </w:r>
            <w:r w:rsidRPr="00F11966">
              <w:rPr>
                <w:lang w:eastAsia="zh-CN"/>
              </w:rPr>
              <w:t>of 3GPP TS 23.501 [8])</w:t>
            </w:r>
            <w:r w:rsidRPr="00F11966">
              <w:t>, within the range 1 to 127.</w:t>
            </w:r>
          </w:p>
          <w:p w14:paraId="112BBF34" w14:textId="77777777" w:rsidR="00E92CBF" w:rsidRPr="00F11966" w:rsidRDefault="00E92CBF" w:rsidP="00AA7DB8">
            <w:pPr>
              <w:pStyle w:val="TAL"/>
              <w:rPr>
                <w:lang w:eastAsia="zh-CN"/>
              </w:rPr>
            </w:pPr>
            <w:r w:rsidRPr="00F11966">
              <w:rPr>
                <w:rFonts w:cs="Arial"/>
                <w:lang w:eastAsia="ja-JP"/>
              </w:rPr>
              <w:t>Values are ordered in decreasing order of priority, i.e. with 1 as the highest priority and 127 as the lowest priority.</w:t>
            </w:r>
          </w:p>
        </w:tc>
      </w:tr>
      <w:tr w:rsidR="00E92CBF" w:rsidRPr="00F11966" w14:paraId="109A3B1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3D9D94" w14:textId="77777777" w:rsidR="00E92CBF" w:rsidRPr="00F11966" w:rsidDel="007F3D1A" w:rsidRDefault="00E92CBF" w:rsidP="00AA7DB8">
            <w:pPr>
              <w:pStyle w:val="TAL"/>
            </w:pPr>
            <w:r w:rsidRPr="00F11966">
              <w:t>5QiPriorityLevelRm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7D30F8E"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27089DCB" w14:textId="77777777" w:rsidR="00E92CBF" w:rsidRPr="00F11966" w:rsidRDefault="00E92CBF" w:rsidP="00AA7DB8">
            <w:pPr>
              <w:pStyle w:val="TAL"/>
              <w:rPr>
                <w:lang w:eastAsia="zh-CN"/>
              </w:rPr>
            </w:pPr>
            <w:r w:rsidRPr="00F11966">
              <w:t>This data type is defined in the same way as the "5QiPriorityLevel" data type, but with the OpenAPI "nullable: true" property.</w:t>
            </w:r>
          </w:p>
        </w:tc>
      </w:tr>
      <w:tr w:rsidR="00E92CBF" w:rsidRPr="00F11966" w14:paraId="0604EA3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7DA43CB" w14:textId="77777777" w:rsidR="00E92CBF" w:rsidRPr="00F11966" w:rsidRDefault="00E92CBF" w:rsidP="00AA7DB8">
            <w:pPr>
              <w:pStyle w:val="TAL"/>
            </w:pPr>
            <w:r w:rsidRPr="00F11966">
              <w: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B677313"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2AB67FD0"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Packet Delay Budget (</w:t>
            </w:r>
            <w:r w:rsidRPr="00F11966">
              <w:t xml:space="preserve">see clauses 5.7.3.4 and 5.7.4 </w:t>
            </w:r>
            <w:r w:rsidRPr="00F11966">
              <w:rPr>
                <w:lang w:eastAsia="zh-CN"/>
              </w:rPr>
              <w:t xml:space="preserve">of 3GPP TS 23.501 [8])), </w:t>
            </w:r>
            <w:r w:rsidRPr="00F11966">
              <w:t>expressed in milliseconds.</w:t>
            </w:r>
          </w:p>
          <w:p w14:paraId="36521539" w14:textId="77777777" w:rsidR="00E92CBF" w:rsidRPr="00F11966" w:rsidRDefault="00E92CBF" w:rsidP="00AA7DB8">
            <w:pPr>
              <w:pStyle w:val="TAL"/>
              <w:rPr>
                <w:lang w:eastAsia="zh-CN"/>
              </w:rPr>
            </w:pPr>
            <w:r w:rsidRPr="00F11966">
              <w:t>Minimum = 1.</w:t>
            </w:r>
          </w:p>
        </w:tc>
      </w:tr>
      <w:tr w:rsidR="00E92CBF" w:rsidRPr="00F11966" w14:paraId="33D6185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5996CBD" w14:textId="77777777" w:rsidR="00E92CBF" w:rsidRPr="00F11966" w:rsidRDefault="00E92CBF" w:rsidP="00AA7DB8">
            <w:pPr>
              <w:pStyle w:val="TAL"/>
            </w:pPr>
            <w:r w:rsidRPr="00F11966">
              <w: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9ED49B4"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F315D53" w14:textId="77777777" w:rsidR="00E92CBF" w:rsidRPr="00F11966" w:rsidRDefault="00E92CBF" w:rsidP="00AA7DB8">
            <w:pPr>
              <w:pStyle w:val="TAL"/>
              <w:rPr>
                <w:lang w:eastAsia="zh-CN"/>
              </w:rPr>
            </w:pPr>
            <w:r w:rsidRPr="00F11966">
              <w:t>This data type is defined in the same way as the "PacketDelBudget" data type, but with the OpenAPI "nullable: true" property.</w:t>
            </w:r>
          </w:p>
        </w:tc>
      </w:tr>
      <w:tr w:rsidR="00E92CBF" w:rsidRPr="00F11966" w14:paraId="284C207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76F82C4" w14:textId="77777777" w:rsidR="00E92CBF" w:rsidRPr="00F11966" w:rsidRDefault="00E92CBF" w:rsidP="00AA7DB8">
            <w:pPr>
              <w:pStyle w:val="TAL"/>
            </w:pPr>
            <w:r w:rsidRPr="00F11966">
              <w:t>PacketErrRate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BF85A8A"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11B648F6" w14:textId="77777777" w:rsidR="00E92CBF" w:rsidRPr="00F11966" w:rsidRDefault="00E92CBF" w:rsidP="00AA7DB8">
            <w:pPr>
              <w:pStyle w:val="TAL"/>
            </w:pPr>
            <w:r w:rsidRPr="00F11966">
              <w:rPr>
                <w:lang w:eastAsia="zh-CN"/>
              </w:rPr>
              <w:t xml:space="preserve">String representing Packet Error Rate </w:t>
            </w:r>
            <w:r w:rsidRPr="00F11966">
              <w:t xml:space="preserve">(see clause 5.7.3.5 and 5.7.4 of 3GPP TS 23.501 [8]), </w:t>
            </w:r>
            <w:r w:rsidRPr="00F11966">
              <w:rPr>
                <w:rFonts w:cs="Arial"/>
                <w:szCs w:val="18"/>
              </w:rPr>
              <w:t xml:space="preserve">expressed as </w:t>
            </w:r>
            <w:r w:rsidRPr="00F11966">
              <w:rPr>
                <w:szCs w:val="22"/>
              </w:rPr>
              <w:t>a "</w:t>
            </w:r>
            <w:r w:rsidRPr="00F11966">
              <w:rPr>
                <w:i/>
                <w:szCs w:val="22"/>
              </w:rPr>
              <w:t>scalar</w:t>
            </w:r>
            <w:r w:rsidRPr="00F11966">
              <w:rPr>
                <w:szCs w:val="22"/>
              </w:rPr>
              <w:t xml:space="preserve"> x 10-k" where the scalar and the </w:t>
            </w:r>
            <w:r w:rsidRPr="00F11966">
              <w:rPr>
                <w:i/>
                <w:szCs w:val="22"/>
              </w:rPr>
              <w:t>exponent k are each encoded as one decimal digit</w:t>
            </w:r>
            <w:r w:rsidRPr="00F11966">
              <w:t>.</w:t>
            </w:r>
          </w:p>
          <w:p w14:paraId="1919BD44" w14:textId="77777777" w:rsidR="00E92CBF" w:rsidRPr="00F11966" w:rsidRDefault="00E92CBF" w:rsidP="00AA7DB8">
            <w:pPr>
              <w:rPr>
                <w:rFonts w:ascii="Arial" w:hAnsi="Arial"/>
                <w:sz w:val="18"/>
              </w:rPr>
            </w:pPr>
            <w:bookmarkStart w:id="1626" w:name="_PERM_MCCTEMPBM_CRPT77790080___7"/>
            <w:r w:rsidRPr="00F11966">
              <w:rPr>
                <w:rFonts w:ascii="Arial" w:hAnsi="Arial"/>
                <w:sz w:val="18"/>
              </w:rPr>
              <w:t>Pattern: '^([0-9]E-[0-9])$'</w:t>
            </w:r>
          </w:p>
          <w:bookmarkEnd w:id="1626"/>
          <w:p w14:paraId="0B7EA084" w14:textId="77777777" w:rsidR="00E92CBF" w:rsidRPr="00F11966" w:rsidRDefault="00E92CBF" w:rsidP="00AA7DB8">
            <w:pPr>
              <w:pStyle w:val="TAL"/>
            </w:pPr>
          </w:p>
          <w:p w14:paraId="13E08E05" w14:textId="77777777" w:rsidR="00E92CBF" w:rsidRPr="00F11966" w:rsidRDefault="00E92CBF" w:rsidP="00AA7DB8">
            <w:pPr>
              <w:pStyle w:val="TAL"/>
              <w:rPr>
                <w:lang w:eastAsia="zh-CN"/>
              </w:rPr>
            </w:pPr>
            <w:r w:rsidRPr="00F11966">
              <w:rPr>
                <w:lang w:eastAsia="zh-CN"/>
              </w:rPr>
              <w:t>Examples:</w:t>
            </w:r>
          </w:p>
          <w:p w14:paraId="28B513C9" w14:textId="77777777" w:rsidR="00E92CBF" w:rsidRPr="00F11966" w:rsidRDefault="00E92CBF" w:rsidP="00AA7DB8">
            <w:pPr>
              <w:pStyle w:val="TAL"/>
              <w:rPr>
                <w:lang w:eastAsia="zh-CN"/>
              </w:rPr>
            </w:pPr>
            <w:r w:rsidRPr="00F11966">
              <w:rPr>
                <w:lang w:eastAsia="zh-CN"/>
              </w:rPr>
              <w:t>Packer Error Rate 4x10</w:t>
            </w:r>
            <w:r w:rsidRPr="00F11966">
              <w:rPr>
                <w:vertAlign w:val="superscript"/>
                <w:lang w:eastAsia="zh-CN"/>
              </w:rPr>
              <w:t xml:space="preserve">-6 </w:t>
            </w:r>
            <w:r w:rsidRPr="00F11966">
              <w:rPr>
                <w:lang w:eastAsia="zh-CN"/>
              </w:rPr>
              <w:t>shall be encoded as "4E-6".</w:t>
            </w:r>
          </w:p>
          <w:p w14:paraId="45C4C1D0" w14:textId="77777777" w:rsidR="00E92CBF" w:rsidRPr="00F11966" w:rsidRDefault="00E92CBF" w:rsidP="00AA7DB8">
            <w:pPr>
              <w:pStyle w:val="TAL"/>
              <w:rPr>
                <w:lang w:eastAsia="zh-CN"/>
              </w:rPr>
            </w:pPr>
            <w:r w:rsidRPr="00F11966">
              <w:rPr>
                <w:lang w:eastAsia="zh-CN"/>
              </w:rPr>
              <w:t>Packer Error Rate 10</w:t>
            </w:r>
            <w:r w:rsidRPr="00F11966">
              <w:rPr>
                <w:vertAlign w:val="superscript"/>
                <w:lang w:eastAsia="zh-CN"/>
              </w:rPr>
              <w:t xml:space="preserve">-2 </w:t>
            </w:r>
            <w:r w:rsidRPr="00F11966">
              <w:rPr>
                <w:lang w:eastAsia="zh-CN"/>
              </w:rPr>
              <w:t>shall be encoded as "1E-2".</w:t>
            </w:r>
          </w:p>
        </w:tc>
      </w:tr>
      <w:tr w:rsidR="00E92CBF" w:rsidRPr="00F11966" w14:paraId="245DF63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B85DE75" w14:textId="77777777" w:rsidR="00E92CBF" w:rsidRPr="00F11966" w:rsidRDefault="00E92CBF" w:rsidP="00AA7DB8">
            <w:pPr>
              <w:pStyle w:val="TAL"/>
            </w:pPr>
            <w:r w:rsidRPr="00F11966">
              <w:t>PacketErrRateRm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9B3D997"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73AF3A56" w14:textId="77777777" w:rsidR="00E92CBF" w:rsidRPr="00F11966" w:rsidRDefault="00E92CBF" w:rsidP="00AA7DB8">
            <w:pPr>
              <w:pStyle w:val="TAL"/>
              <w:rPr>
                <w:lang w:eastAsia="zh-CN"/>
              </w:rPr>
            </w:pPr>
            <w:r w:rsidRPr="00F11966">
              <w:t>This data type is defined in the same way as the "PacketErrRate" data type, but with the OpenAPI "nullable: true" property.</w:t>
            </w:r>
          </w:p>
        </w:tc>
      </w:tr>
      <w:tr w:rsidR="00E92CBF" w:rsidRPr="00F11966" w14:paraId="28B35BF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3BAA6DE" w14:textId="77777777" w:rsidR="00E92CBF" w:rsidRPr="00F11966" w:rsidRDefault="00E92CBF" w:rsidP="00AA7DB8">
            <w:pPr>
              <w:pStyle w:val="TAL"/>
            </w:pPr>
            <w:r w:rsidRPr="00F11966">
              <w:t>PacketLossRate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AA07028"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27FBA2BF"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Packet Loss Rate (</w:t>
            </w:r>
            <w:r w:rsidRPr="00F11966">
              <w:t xml:space="preserve">see clauses 5.7.2.8 and 5.7.4 </w:t>
            </w:r>
            <w:r w:rsidRPr="00F11966">
              <w:rPr>
                <w:lang w:eastAsia="zh-CN"/>
              </w:rPr>
              <w:t xml:space="preserve">of 3GPP TS 23.501 [8]), </w:t>
            </w:r>
            <w:r w:rsidRPr="00F11966">
              <w:t xml:space="preserve">expressed in </w:t>
            </w:r>
            <w:r w:rsidRPr="00F11966">
              <w:rPr>
                <w:rFonts w:cs="Arial"/>
                <w:lang w:eastAsia="ja-JP"/>
              </w:rPr>
              <w:t>tenth of percent</w:t>
            </w:r>
            <w:r w:rsidRPr="00F11966">
              <w:t>.</w:t>
            </w:r>
          </w:p>
          <w:p w14:paraId="7B9F48A8" w14:textId="77777777" w:rsidR="00E92CBF" w:rsidRPr="00F11966" w:rsidRDefault="00E92CBF" w:rsidP="00AA7DB8">
            <w:pPr>
              <w:pStyle w:val="TAL"/>
              <w:rPr>
                <w:lang w:eastAsia="zh-CN"/>
              </w:rPr>
            </w:pPr>
            <w:r w:rsidRPr="00F11966">
              <w:t>Minimum = 0. Maximum = 1000.</w:t>
            </w:r>
          </w:p>
        </w:tc>
      </w:tr>
      <w:tr w:rsidR="00E92CBF" w:rsidRPr="00F11966" w14:paraId="3F60101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3DC64E9" w14:textId="77777777" w:rsidR="00E92CBF" w:rsidRPr="00F11966" w:rsidRDefault="00E92CBF" w:rsidP="00AA7DB8">
            <w:pPr>
              <w:pStyle w:val="TAL"/>
            </w:pPr>
            <w:r w:rsidRPr="00F11966">
              <w:t>PacketLossRateRm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917DF04"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63D361E9" w14:textId="77777777" w:rsidR="00E92CBF" w:rsidRPr="00F11966" w:rsidRDefault="00E92CBF" w:rsidP="00AA7DB8">
            <w:pPr>
              <w:pStyle w:val="TAL"/>
              <w:rPr>
                <w:lang w:eastAsia="zh-CN"/>
              </w:rPr>
            </w:pPr>
            <w:r w:rsidRPr="00F11966">
              <w:t>This data type is defined in the same way as the "PacketLossRate" data type, but with the OpenAPI "nullable: true" property.</w:t>
            </w:r>
          </w:p>
        </w:tc>
      </w:tr>
      <w:tr w:rsidR="00E92CBF" w:rsidRPr="00F11966" w14:paraId="2E81670F"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3564A80" w14:textId="77777777" w:rsidR="00E92CBF" w:rsidRPr="00F11966" w:rsidRDefault="00E92CBF" w:rsidP="00AA7DB8">
            <w:pPr>
              <w:pStyle w:val="TAL"/>
            </w:pPr>
            <w:r w:rsidRPr="00F11966">
              <w:t>AverWindow</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074EBEB"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208B3A90" w14:textId="77777777" w:rsidR="00E92CBF" w:rsidRPr="00F11966" w:rsidRDefault="00E92CBF" w:rsidP="00AA7DB8">
            <w:pPr>
              <w:pStyle w:val="TAL"/>
            </w:pPr>
            <w:r w:rsidRPr="00F11966">
              <w:rPr>
                <w:lang w:eastAsia="zh-CN"/>
              </w:rPr>
              <w:t xml:space="preserve">Unsigned integer indicating Averaging Window </w:t>
            </w:r>
            <w:r w:rsidRPr="00F11966">
              <w:t>(see clause 5.7.3.6 and 5.7.4 of 3GPP TS 23.501 [8]), expressed in milliseconds.</w:t>
            </w:r>
          </w:p>
          <w:p w14:paraId="185275E4" w14:textId="77777777" w:rsidR="00E92CBF" w:rsidRPr="00F11966" w:rsidRDefault="00E92CBF" w:rsidP="00AA7DB8">
            <w:pPr>
              <w:pStyle w:val="TAL"/>
              <w:rPr>
                <w:lang w:eastAsia="zh-CN"/>
              </w:rPr>
            </w:pPr>
            <w:r w:rsidRPr="00F11966">
              <w:t>Minimum = 1. Maximum = 4095. Default = 2000..</w:t>
            </w:r>
          </w:p>
        </w:tc>
      </w:tr>
      <w:tr w:rsidR="00E92CBF" w:rsidRPr="00F11966" w14:paraId="3412921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55B87A0" w14:textId="77777777" w:rsidR="00E92CBF" w:rsidRPr="00F11966" w:rsidRDefault="00E92CBF" w:rsidP="00AA7DB8">
            <w:pPr>
              <w:pStyle w:val="TAL"/>
            </w:pPr>
            <w:r w:rsidRPr="00F11966">
              <w:t>AverWindowRm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36EC6CD"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1BCD751D" w14:textId="77777777" w:rsidR="00E92CBF" w:rsidRPr="00F11966" w:rsidRDefault="00E92CBF" w:rsidP="00AA7DB8">
            <w:pPr>
              <w:pStyle w:val="TAL"/>
              <w:rPr>
                <w:lang w:eastAsia="zh-CN"/>
              </w:rPr>
            </w:pPr>
            <w:r w:rsidRPr="00F11966">
              <w:t>This data type is defined in the same way as the "AverWindow" data type, but with the OpenAPI "nullable: true" property.</w:t>
            </w:r>
          </w:p>
        </w:tc>
      </w:tr>
      <w:tr w:rsidR="00E92CBF" w:rsidRPr="00F11966" w14:paraId="1B3A8DE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77A8508" w14:textId="77777777" w:rsidR="00E92CBF" w:rsidRPr="00F11966" w:rsidRDefault="00E92CBF" w:rsidP="00AA7DB8">
            <w:pPr>
              <w:pStyle w:val="TAL"/>
            </w:pPr>
            <w:r w:rsidRPr="00F11966">
              <w: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24E66D9"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54CC7A62"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Maximum Data Burst Volume (</w:t>
            </w:r>
            <w:r w:rsidRPr="00F11966">
              <w:t xml:space="preserve">see clauses 5.7.3.7 and 5.7.4 </w:t>
            </w:r>
            <w:r w:rsidRPr="00F11966">
              <w:rPr>
                <w:lang w:eastAsia="zh-CN"/>
              </w:rPr>
              <w:t xml:space="preserve">of 3GPP TS 23.501 [8]), </w:t>
            </w:r>
            <w:r w:rsidRPr="00F11966">
              <w:t>expressed in Bytes.</w:t>
            </w:r>
          </w:p>
          <w:p w14:paraId="437FDC7D" w14:textId="77777777" w:rsidR="00E92CBF" w:rsidRPr="00F11966" w:rsidRDefault="00E92CBF" w:rsidP="00AA7DB8">
            <w:pPr>
              <w:pStyle w:val="TAL"/>
              <w:rPr>
                <w:lang w:eastAsia="zh-CN"/>
              </w:rPr>
            </w:pPr>
            <w:r w:rsidRPr="00F11966">
              <w:t xml:space="preserve">Minimum = 1. Maximum = 4095. </w:t>
            </w:r>
          </w:p>
        </w:tc>
      </w:tr>
      <w:tr w:rsidR="00E92CBF" w:rsidRPr="00F11966" w14:paraId="0D46C15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0631011" w14:textId="77777777" w:rsidR="00E92CBF" w:rsidRPr="00F11966" w:rsidRDefault="00E92CBF" w:rsidP="00AA7DB8">
            <w:pPr>
              <w:pStyle w:val="TAL"/>
            </w:pPr>
            <w:r w:rsidRPr="00F11966">
              <w:lastRenderedPageBreak/>
              <w: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36C2FA5"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86CB41E" w14:textId="77777777" w:rsidR="00E92CBF" w:rsidRPr="00F11966" w:rsidRDefault="00E92CBF" w:rsidP="00AA7DB8">
            <w:pPr>
              <w:pStyle w:val="TAL"/>
              <w:rPr>
                <w:lang w:eastAsia="zh-CN"/>
              </w:rPr>
            </w:pPr>
            <w:r w:rsidRPr="00F11966">
              <w:t>This data type is defined in the same way as the "MaxDataBurstVol" data type, but with the OpenAPI "nullable: true" property.</w:t>
            </w:r>
          </w:p>
        </w:tc>
      </w:tr>
      <w:tr w:rsidR="00E92CBF" w:rsidRPr="00F11966" w14:paraId="7CD4410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E72C871" w14:textId="77777777" w:rsidR="00E92CBF" w:rsidRPr="00F11966" w:rsidRDefault="00E92CBF" w:rsidP="00AA7DB8">
            <w:pPr>
              <w:pStyle w:val="TAL"/>
            </w:pPr>
            <w:r w:rsidRPr="00F11966">
              <w:t>SamplingRatio</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4808199"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10F8AFD0"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Sampling Ratio (</w:t>
            </w:r>
            <w:r w:rsidRPr="00F11966">
              <w:t xml:space="preserve">see clauses 4.15.1 </w:t>
            </w:r>
            <w:r w:rsidRPr="00F11966">
              <w:rPr>
                <w:lang w:eastAsia="zh-CN"/>
              </w:rPr>
              <w:t xml:space="preserve">of 3GPP TS 23.502 [28], </w:t>
            </w:r>
            <w:r w:rsidRPr="00F11966">
              <w:t>expressed in percent.</w:t>
            </w:r>
          </w:p>
          <w:p w14:paraId="2F7D8140" w14:textId="77777777" w:rsidR="00E92CBF" w:rsidRPr="00F11966" w:rsidRDefault="00E92CBF" w:rsidP="00AA7DB8">
            <w:pPr>
              <w:pStyle w:val="TAL"/>
            </w:pPr>
            <w:r w:rsidRPr="00F11966">
              <w:t xml:space="preserve">Minimum = 1. Maximum = 100 </w:t>
            </w:r>
          </w:p>
        </w:tc>
      </w:tr>
      <w:tr w:rsidR="00E92CBF" w:rsidRPr="00F11966" w14:paraId="6A23CE2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5D07087" w14:textId="77777777" w:rsidR="00E92CBF" w:rsidRPr="00F11966" w:rsidRDefault="00E92CBF" w:rsidP="00AA7DB8">
            <w:pPr>
              <w:pStyle w:val="TAL"/>
            </w:pPr>
            <w:r w:rsidRPr="00F11966">
              <w:t>SamplingRatioRM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879DEF5"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566B36D8" w14:textId="77777777" w:rsidR="00E92CBF" w:rsidRPr="00F11966" w:rsidRDefault="00E92CBF" w:rsidP="00AA7DB8">
            <w:pPr>
              <w:pStyle w:val="TAL"/>
              <w:rPr>
                <w:lang w:eastAsia="zh-CN"/>
              </w:rPr>
            </w:pPr>
            <w:r w:rsidRPr="00F11966">
              <w:rPr>
                <w:lang w:eastAsia="zh-CN"/>
              </w:rPr>
              <w:t>This data type is defined in the same way as the "SamplingRatio" data type, but with the OpenAPI "nullable: true" property.</w:t>
            </w:r>
          </w:p>
        </w:tc>
      </w:tr>
      <w:tr w:rsidR="00E92CBF" w:rsidRPr="00F11966" w14:paraId="39B45AF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AA81477" w14:textId="77777777" w:rsidR="00E92CBF" w:rsidRPr="00F11966" w:rsidRDefault="00E92CBF" w:rsidP="00AA7DB8">
            <w:pPr>
              <w:pStyle w:val="TAL"/>
            </w:pPr>
            <w:r w:rsidRPr="00F11966">
              <w:t>RgWirelineCharacteristics</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D260DD2" w14:textId="77777777" w:rsidR="00E92CBF" w:rsidRPr="00F11966" w:rsidRDefault="00E92CBF" w:rsidP="00AA7DB8">
            <w:pPr>
              <w:pStyle w:val="TAL"/>
            </w:pPr>
            <w:r w:rsidRPr="00F11966">
              <w:t>Bytes</w:t>
            </w:r>
          </w:p>
        </w:tc>
        <w:tc>
          <w:tcPr>
            <w:tcW w:w="2952" w:type="pct"/>
            <w:tcBorders>
              <w:top w:val="single" w:sz="4" w:space="0" w:color="auto"/>
              <w:left w:val="nil"/>
              <w:bottom w:val="single" w:sz="4" w:space="0" w:color="auto"/>
              <w:right w:val="single" w:sz="8" w:space="0" w:color="auto"/>
            </w:tcBorders>
          </w:tcPr>
          <w:p w14:paraId="57ECFD0A" w14:textId="77777777" w:rsidR="00E92CBF" w:rsidRPr="00F11966" w:rsidRDefault="00E92CBF" w:rsidP="00A04F3F">
            <w:pPr>
              <w:pStyle w:val="TAL"/>
              <w:rPr>
                <w:lang w:eastAsia="zh-CN"/>
              </w:rPr>
            </w:pPr>
            <w:r w:rsidRPr="00F11966">
              <w:t>RG Level Wireline Access Characteristics</w:t>
            </w:r>
            <w:r w:rsidR="009A3F85" w:rsidRPr="00F11966">
              <w:t>(see BBF T</w:t>
            </w:r>
            <w:r w:rsidR="00347641">
              <w:t>R</w:t>
            </w:r>
            <w:r w:rsidR="009A3F85" w:rsidRPr="00F11966">
              <w:t>-456 [</w:t>
            </w:r>
            <w:r w:rsidR="00A04F3F" w:rsidRPr="00F11966">
              <w:t>41</w:t>
            </w:r>
            <w:r w:rsidR="009A3F85" w:rsidRPr="00F11966">
              <w:t>] and BBF T</w:t>
            </w:r>
            <w:r w:rsidR="00347641">
              <w:t>R</w:t>
            </w:r>
            <w:r w:rsidR="009A3F85" w:rsidRPr="00F11966">
              <w:t>-470 [37]). It shall be</w:t>
            </w:r>
            <w:r w:rsidRPr="00F11966">
              <w:t xml:space="preserve"> encoded </w:t>
            </w:r>
            <w:r w:rsidR="00347641" w:rsidRPr="001D2CEF">
              <w:t>as a string with format "byte" as defined in OpenAPI Specification [3]</w:t>
            </w:r>
            <w:r w:rsidR="00347641">
              <w:t xml:space="preserve">, i.e. </w:t>
            </w:r>
            <w:r w:rsidRPr="00F11966">
              <w:t xml:space="preserve"> base64</w:t>
            </w:r>
            <w:r w:rsidR="00347641" w:rsidRPr="001D2CEF">
              <w:t xml:space="preserve"> encoded characters</w:t>
            </w:r>
            <w:r w:rsidR="00347641">
              <w:t xml:space="preserve">, representing the </w:t>
            </w:r>
            <w:r w:rsidR="00347641" w:rsidRPr="00F11966">
              <w:t>RG</w:t>
            </w:r>
            <w:r w:rsidR="00347641">
              <w:t>-</w:t>
            </w:r>
            <w:r w:rsidR="00347641" w:rsidRPr="00F11966">
              <w:t>Level Wireline Access Characteristics</w:t>
            </w:r>
            <w:r w:rsidR="00347641">
              <w:t xml:space="preserve"> encoded as specified in clause 7.5 of </w:t>
            </w:r>
            <w:r w:rsidR="00347641" w:rsidRPr="00F11966">
              <w:t>BBF </w:t>
            </w:r>
            <w:r w:rsidR="00347641">
              <w:t>TR</w:t>
            </w:r>
            <w:r w:rsidR="00347641" w:rsidRPr="00F11966">
              <w:t>-470 [37]</w:t>
            </w:r>
            <w:r w:rsidRPr="00F11966">
              <w:t>.</w:t>
            </w:r>
          </w:p>
        </w:tc>
      </w:tr>
      <w:tr w:rsidR="00E92CBF" w:rsidRPr="00F11966" w14:paraId="1E505C2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712E357" w14:textId="77777777" w:rsidR="00E92CBF" w:rsidRPr="00F11966" w:rsidRDefault="00E92CBF" w:rsidP="00AA7DB8">
            <w:pPr>
              <w:pStyle w:val="TAL"/>
            </w:pPr>
            <w:r w:rsidRPr="00F11966">
              <w:t>RgWirelineCharacteristicsRm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AA85521" w14:textId="77777777" w:rsidR="00E92CBF" w:rsidRPr="00F11966" w:rsidRDefault="00E92CBF" w:rsidP="00AA7DB8">
            <w:pPr>
              <w:pStyle w:val="TAL"/>
            </w:pPr>
            <w:r w:rsidRPr="00F11966">
              <w:t>Bytes</w:t>
            </w:r>
          </w:p>
        </w:tc>
        <w:tc>
          <w:tcPr>
            <w:tcW w:w="2952" w:type="pct"/>
            <w:tcBorders>
              <w:top w:val="single" w:sz="4" w:space="0" w:color="auto"/>
              <w:left w:val="nil"/>
              <w:bottom w:val="single" w:sz="4" w:space="0" w:color="auto"/>
              <w:right w:val="single" w:sz="8" w:space="0" w:color="auto"/>
            </w:tcBorders>
          </w:tcPr>
          <w:p w14:paraId="76D68244" w14:textId="77777777" w:rsidR="00E92CBF" w:rsidRPr="00F11966" w:rsidRDefault="00E92CBF" w:rsidP="00AA7DB8">
            <w:pPr>
              <w:pStyle w:val="TAL"/>
            </w:pPr>
            <w:r w:rsidRPr="00F11966">
              <w:t>This data type is defined in the same way as the "RgWirelineCharacteristics" data type, but with the OpenAPI "nullable: true" property.</w:t>
            </w:r>
          </w:p>
        </w:tc>
      </w:tr>
      <w:tr w:rsidR="00E92CBF" w:rsidRPr="00F11966" w14:paraId="64945FD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BEBD195" w14:textId="77777777" w:rsidR="00E92CBF" w:rsidRPr="00F11966" w:rsidRDefault="00E92CBF" w:rsidP="00AA7DB8">
            <w:pPr>
              <w:pStyle w:val="TAL"/>
            </w:pPr>
            <w:r w:rsidRPr="00F11966">
              <w:t>ExtMaxDataBurstVol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0D4084F"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114FADF9"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Maximum Data Burst Volume (</w:t>
            </w:r>
            <w:r w:rsidRPr="00F11966">
              <w:t xml:space="preserve">see clauses 5.7.3.7 and 5.7.4 </w:t>
            </w:r>
            <w:r w:rsidRPr="00F11966">
              <w:rPr>
                <w:lang w:eastAsia="zh-CN"/>
              </w:rPr>
              <w:t xml:space="preserve">of 3GPP TS 23.501 [8]), </w:t>
            </w:r>
            <w:r w:rsidRPr="00F11966">
              <w:t>expressed in Bytes.</w:t>
            </w:r>
          </w:p>
          <w:p w14:paraId="38D1D2E5" w14:textId="77777777" w:rsidR="00E92CBF" w:rsidRPr="00F11966" w:rsidRDefault="00E92CBF" w:rsidP="00AA7DB8">
            <w:pPr>
              <w:pStyle w:val="TAL"/>
            </w:pPr>
            <w:r w:rsidRPr="00F11966">
              <w:t>Minimum = 4096. Maximum = 2000000.</w:t>
            </w:r>
          </w:p>
        </w:tc>
      </w:tr>
      <w:tr w:rsidR="00E92CBF" w:rsidRPr="00F11966" w14:paraId="09CFFCE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B2D0A2E" w14:textId="77777777" w:rsidR="00E92CBF" w:rsidRPr="00F11966" w:rsidRDefault="00E92CBF" w:rsidP="00AA7DB8">
            <w:pPr>
              <w:pStyle w:val="TAL"/>
            </w:pPr>
            <w:r w:rsidRPr="00F11966">
              <w:t>ExtMaxDataBurstVolRm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EC4918"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78BD1B5F" w14:textId="77777777" w:rsidR="00E92CBF" w:rsidRPr="00F11966" w:rsidRDefault="00E92CBF" w:rsidP="00AA7DB8">
            <w:pPr>
              <w:pStyle w:val="TAL"/>
            </w:pPr>
            <w:r w:rsidRPr="00F11966">
              <w:t>This data type is defined in the same way as the "ExtMaxDataBurstVol" data type, but with the OpenAPI "nullable: true" property.</w:t>
            </w:r>
          </w:p>
        </w:tc>
      </w:tr>
      <w:tr w:rsidR="00A04F3F" w:rsidRPr="00F11966" w14:paraId="307C495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B2516D6" w14:textId="77777777" w:rsidR="00A04F3F" w:rsidRPr="00F11966" w:rsidRDefault="00A04F3F" w:rsidP="00A04F3F">
            <w:pPr>
              <w:pStyle w:val="TAL"/>
            </w:pPr>
            <w:r w:rsidRPr="00F11966">
              <w:t>ExtPacketDelBudget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8E9D414" w14:textId="77777777" w:rsidR="00A04F3F" w:rsidRPr="00F11966" w:rsidRDefault="00A04F3F" w:rsidP="00A04F3F">
            <w:pPr>
              <w:pStyle w:val="TAL"/>
            </w:pPr>
            <w:r w:rsidRPr="00F11966">
              <w:t>Integer</w:t>
            </w:r>
          </w:p>
        </w:tc>
        <w:tc>
          <w:tcPr>
            <w:tcW w:w="2952" w:type="pct"/>
            <w:tcBorders>
              <w:top w:val="single" w:sz="4" w:space="0" w:color="auto"/>
              <w:left w:val="nil"/>
              <w:bottom w:val="single" w:sz="4" w:space="0" w:color="auto"/>
              <w:right w:val="single" w:sz="8" w:space="0" w:color="auto"/>
            </w:tcBorders>
          </w:tcPr>
          <w:p w14:paraId="2D79CFEB" w14:textId="77777777" w:rsidR="00A04F3F" w:rsidRPr="00F11966" w:rsidRDefault="00A04F3F" w:rsidP="00A04F3F">
            <w:pPr>
              <w:pStyle w:val="TAL"/>
            </w:pPr>
            <w:r w:rsidRPr="00F11966">
              <w:rPr>
                <w:lang w:eastAsia="zh-CN"/>
              </w:rPr>
              <w:t xml:space="preserve">Unsigned integer </w:t>
            </w:r>
            <w:r w:rsidRPr="00F11966">
              <w:t xml:space="preserve">indicating </w:t>
            </w:r>
            <w:r w:rsidRPr="00F11966">
              <w:rPr>
                <w:lang w:eastAsia="zh-CN"/>
              </w:rPr>
              <w:t>Packet Delay Budget (</w:t>
            </w:r>
            <w:r w:rsidRPr="00F11966">
              <w:t xml:space="preserve">see clauses 5.7.3.4 and 5.7.4 </w:t>
            </w:r>
            <w:r w:rsidRPr="00F11966">
              <w:rPr>
                <w:lang w:eastAsia="zh-CN"/>
              </w:rPr>
              <w:t xml:space="preserve">of 3GPP TS 23.501 [8])), </w:t>
            </w:r>
            <w:r w:rsidRPr="00F11966">
              <w:t>expressed in 0.01 milliseconds.</w:t>
            </w:r>
          </w:p>
          <w:p w14:paraId="352A3D3E" w14:textId="77777777" w:rsidR="00A04F3F" w:rsidRPr="00F11966" w:rsidRDefault="00A04F3F" w:rsidP="00A04F3F">
            <w:pPr>
              <w:pStyle w:val="TAL"/>
            </w:pPr>
            <w:r w:rsidRPr="00F11966">
              <w:t>Minimum = 1.</w:t>
            </w:r>
          </w:p>
        </w:tc>
      </w:tr>
      <w:tr w:rsidR="00A04F3F" w:rsidRPr="00F11966" w14:paraId="652274D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B158171" w14:textId="77777777" w:rsidR="00A04F3F" w:rsidRPr="00F11966" w:rsidRDefault="00A04F3F" w:rsidP="00A04F3F">
            <w:pPr>
              <w:pStyle w:val="TAL"/>
            </w:pPr>
            <w:r w:rsidRPr="00F11966">
              <w:t>ExtPacketDelBudgetRm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3139DCB" w14:textId="77777777" w:rsidR="00A04F3F" w:rsidRPr="00F11966" w:rsidRDefault="00A04F3F" w:rsidP="00A04F3F">
            <w:pPr>
              <w:pStyle w:val="TAL"/>
            </w:pPr>
            <w:r w:rsidRPr="00F11966">
              <w:t>Integer</w:t>
            </w:r>
          </w:p>
        </w:tc>
        <w:tc>
          <w:tcPr>
            <w:tcW w:w="2952" w:type="pct"/>
            <w:tcBorders>
              <w:top w:val="single" w:sz="4" w:space="0" w:color="auto"/>
              <w:left w:val="nil"/>
              <w:bottom w:val="single" w:sz="4" w:space="0" w:color="auto"/>
              <w:right w:val="single" w:sz="8" w:space="0" w:color="auto"/>
            </w:tcBorders>
          </w:tcPr>
          <w:p w14:paraId="52997B77" w14:textId="77777777" w:rsidR="00A04F3F" w:rsidRPr="00F11966" w:rsidRDefault="00A04F3F" w:rsidP="00A04F3F">
            <w:pPr>
              <w:pStyle w:val="TAL"/>
            </w:pPr>
            <w:r w:rsidRPr="00F11966">
              <w:t>This data type is defined in the same way as the "ExtPacketDelBudget" data type, but with the OpenAPI "nullable: true" property.</w:t>
            </w:r>
          </w:p>
        </w:tc>
      </w:tr>
    </w:tbl>
    <w:p w14:paraId="75E982E5" w14:textId="77777777" w:rsidR="00E92CBF" w:rsidRPr="00F11966" w:rsidRDefault="00E92CBF" w:rsidP="00E92CBF"/>
    <w:p w14:paraId="1A4F71C5" w14:textId="77777777" w:rsidR="00E92CBF" w:rsidRPr="00F11966" w:rsidRDefault="00E92CBF" w:rsidP="00A940B5">
      <w:pPr>
        <w:pStyle w:val="Heading3"/>
      </w:pPr>
      <w:bookmarkStart w:id="1627" w:name="_Toc24925887"/>
      <w:bookmarkStart w:id="1628" w:name="_Toc24926065"/>
      <w:bookmarkStart w:id="1629" w:name="_Toc24926241"/>
      <w:bookmarkStart w:id="1630" w:name="_Toc33964101"/>
      <w:bookmarkStart w:id="1631" w:name="_Toc33980868"/>
      <w:bookmarkStart w:id="1632" w:name="_Toc36462669"/>
      <w:bookmarkStart w:id="1633" w:name="_Toc36462865"/>
      <w:bookmarkStart w:id="1634" w:name="_Toc43026119"/>
      <w:bookmarkStart w:id="1635" w:name="_Toc49763653"/>
      <w:bookmarkStart w:id="1636" w:name="_Toc56754117"/>
      <w:bookmarkStart w:id="1637" w:name="_Toc114778252"/>
      <w:r w:rsidRPr="00F11966">
        <w:t>5.5.3</w:t>
      </w:r>
      <w:r w:rsidRPr="00F11966">
        <w:tab/>
        <w:t>Enumerations</w:t>
      </w:r>
      <w:bookmarkEnd w:id="1627"/>
      <w:bookmarkEnd w:id="1628"/>
      <w:bookmarkEnd w:id="1629"/>
      <w:bookmarkEnd w:id="1630"/>
      <w:bookmarkEnd w:id="1631"/>
      <w:bookmarkEnd w:id="1632"/>
      <w:bookmarkEnd w:id="1633"/>
      <w:bookmarkEnd w:id="1634"/>
      <w:bookmarkEnd w:id="1635"/>
      <w:bookmarkEnd w:id="1636"/>
      <w:bookmarkEnd w:id="1637"/>
    </w:p>
    <w:p w14:paraId="74CC5FAA" w14:textId="77777777" w:rsidR="00E92CBF" w:rsidRPr="00F11966" w:rsidRDefault="00E92CBF" w:rsidP="00A940B5">
      <w:pPr>
        <w:pStyle w:val="Heading4"/>
      </w:pPr>
      <w:bookmarkStart w:id="1638" w:name="_Toc24925888"/>
      <w:bookmarkStart w:id="1639" w:name="_Toc24926066"/>
      <w:bookmarkStart w:id="1640" w:name="_Toc24926242"/>
      <w:bookmarkStart w:id="1641" w:name="_Toc33964102"/>
      <w:bookmarkStart w:id="1642" w:name="_Toc33980869"/>
      <w:bookmarkStart w:id="1643" w:name="_Toc36462670"/>
      <w:bookmarkStart w:id="1644" w:name="_Toc36462866"/>
      <w:bookmarkStart w:id="1645" w:name="_Toc43026120"/>
      <w:bookmarkStart w:id="1646" w:name="_Toc49763654"/>
      <w:bookmarkStart w:id="1647" w:name="_Toc56754118"/>
      <w:bookmarkStart w:id="1648" w:name="_Toc114778253"/>
      <w:r w:rsidRPr="00F11966">
        <w:t>5.5.3.1</w:t>
      </w:r>
      <w:r w:rsidRPr="00F11966">
        <w:tab/>
        <w:t>Enumeration: PreemptionCapability</w:t>
      </w:r>
      <w:bookmarkEnd w:id="1638"/>
      <w:bookmarkEnd w:id="1639"/>
      <w:bookmarkEnd w:id="1640"/>
      <w:bookmarkEnd w:id="1641"/>
      <w:bookmarkEnd w:id="1642"/>
      <w:bookmarkEnd w:id="1643"/>
      <w:bookmarkEnd w:id="1644"/>
      <w:bookmarkEnd w:id="1645"/>
      <w:bookmarkEnd w:id="1646"/>
      <w:bookmarkEnd w:id="1647"/>
      <w:bookmarkEnd w:id="1648"/>
    </w:p>
    <w:p w14:paraId="5F7EF970" w14:textId="77777777" w:rsidR="00E92CBF" w:rsidRPr="00F11966" w:rsidRDefault="00E92CBF" w:rsidP="00E92CBF">
      <w:r w:rsidRPr="00F11966">
        <w:t xml:space="preserve">The enumeration PreemptionCapability indicates the pre-emption capability of a request on other QoS flows. </w:t>
      </w:r>
      <w:r w:rsidRPr="00F11966">
        <w:rPr>
          <w:rFonts w:cs="Arial"/>
          <w:szCs w:val="18"/>
        </w:rPr>
        <w:t xml:space="preserve">See clause 5.7.2.2 of 3GPP TS 23.501 [8]. </w:t>
      </w:r>
      <w:r w:rsidRPr="00F11966">
        <w:t>It shall comply with the provisions defined in table 5.5.3.1-1.</w:t>
      </w:r>
    </w:p>
    <w:p w14:paraId="2534211F" w14:textId="77777777" w:rsidR="00E92CBF" w:rsidRPr="00F11966" w:rsidRDefault="00E92CBF" w:rsidP="00E92CBF">
      <w:pPr>
        <w:pStyle w:val="TH"/>
      </w:pPr>
      <w:r w:rsidRPr="00F11966">
        <w:t>Table 5.5.3.1-1: Enumeration PreemptionCapability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2100433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BE75729"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507A2E0" w14:textId="77777777" w:rsidR="00E92CBF" w:rsidRPr="00F11966" w:rsidRDefault="00E92CBF" w:rsidP="00AA7DB8">
            <w:pPr>
              <w:pStyle w:val="TAH"/>
            </w:pPr>
            <w:r w:rsidRPr="00F11966">
              <w:t>Description</w:t>
            </w:r>
          </w:p>
        </w:tc>
      </w:tr>
      <w:tr w:rsidR="00E92CBF" w:rsidRPr="00F11966" w14:paraId="788A183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1E8425" w14:textId="77777777" w:rsidR="00E92CBF" w:rsidRPr="00F11966" w:rsidRDefault="00E92CBF" w:rsidP="00AA7DB8">
            <w:pPr>
              <w:pStyle w:val="TAL"/>
            </w:pPr>
            <w:r w:rsidRPr="00F11966">
              <w:t>"NOT_PREEMPT"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C05503" w14:textId="77777777" w:rsidR="00E92CBF" w:rsidRPr="00F11966" w:rsidRDefault="00E92CBF" w:rsidP="00AA7DB8">
            <w:pPr>
              <w:pStyle w:val="TAL"/>
            </w:pPr>
            <w:r w:rsidRPr="00F11966">
              <w:t>Shall not trigger pre-emption.</w:t>
            </w:r>
          </w:p>
        </w:tc>
      </w:tr>
      <w:tr w:rsidR="00E92CBF" w:rsidRPr="00F11966" w14:paraId="6B79367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CF3AA3" w14:textId="77777777" w:rsidR="00E92CBF" w:rsidRPr="00F11966" w:rsidRDefault="00E92CBF" w:rsidP="00AA7DB8">
            <w:pPr>
              <w:pStyle w:val="TAL"/>
            </w:pPr>
            <w:r w:rsidRPr="00F11966">
              <w:t>"MAY_PREEMPT"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095E72" w14:textId="77777777" w:rsidR="00E92CBF" w:rsidRPr="00F11966" w:rsidRDefault="00E92CBF" w:rsidP="00AA7DB8">
            <w:pPr>
              <w:pStyle w:val="TAL"/>
            </w:pPr>
            <w:r w:rsidRPr="00F11966">
              <w:t>May trigger pre-emption.</w:t>
            </w:r>
          </w:p>
        </w:tc>
      </w:tr>
    </w:tbl>
    <w:p w14:paraId="242A9725" w14:textId="77777777" w:rsidR="00E92CBF" w:rsidRPr="00F11966" w:rsidRDefault="00E92CBF" w:rsidP="00E92CBF"/>
    <w:p w14:paraId="10F5374B" w14:textId="77777777" w:rsidR="00E92CBF" w:rsidRPr="00F11966" w:rsidRDefault="00E92CBF" w:rsidP="00A940B5">
      <w:pPr>
        <w:pStyle w:val="Heading4"/>
      </w:pPr>
      <w:bookmarkStart w:id="1649" w:name="_Toc24925889"/>
      <w:bookmarkStart w:id="1650" w:name="_Toc24926067"/>
      <w:bookmarkStart w:id="1651" w:name="_Toc24926243"/>
      <w:bookmarkStart w:id="1652" w:name="_Toc33964103"/>
      <w:bookmarkStart w:id="1653" w:name="_Toc33980870"/>
      <w:bookmarkStart w:id="1654" w:name="_Toc36462671"/>
      <w:bookmarkStart w:id="1655" w:name="_Toc36462867"/>
      <w:bookmarkStart w:id="1656" w:name="_Toc43026121"/>
      <w:bookmarkStart w:id="1657" w:name="_Toc49763655"/>
      <w:bookmarkStart w:id="1658" w:name="_Toc56754119"/>
      <w:bookmarkStart w:id="1659" w:name="_Toc114778254"/>
      <w:r w:rsidRPr="00F11966">
        <w:t>5.5.3.2</w:t>
      </w:r>
      <w:r w:rsidRPr="00F11966">
        <w:tab/>
        <w:t>Enumeration: PreemptionVulnerability</w:t>
      </w:r>
      <w:bookmarkEnd w:id="1649"/>
      <w:bookmarkEnd w:id="1650"/>
      <w:bookmarkEnd w:id="1651"/>
      <w:bookmarkEnd w:id="1652"/>
      <w:bookmarkEnd w:id="1653"/>
      <w:bookmarkEnd w:id="1654"/>
      <w:bookmarkEnd w:id="1655"/>
      <w:bookmarkEnd w:id="1656"/>
      <w:bookmarkEnd w:id="1657"/>
      <w:bookmarkEnd w:id="1658"/>
      <w:bookmarkEnd w:id="1659"/>
    </w:p>
    <w:p w14:paraId="2A56EB59" w14:textId="77777777" w:rsidR="00E92CBF" w:rsidRPr="00F11966" w:rsidRDefault="00E92CBF" w:rsidP="00E92CBF">
      <w:r w:rsidRPr="00F11966">
        <w:t xml:space="preserve">The enumeration PreemptionVulnerability indicates the pre-emption vulnerability of the QoS flow to pre-emption from other QoS flows. </w:t>
      </w:r>
      <w:r w:rsidRPr="00F11966">
        <w:rPr>
          <w:rFonts w:cs="Arial"/>
          <w:szCs w:val="18"/>
        </w:rPr>
        <w:t xml:space="preserve">See clause 5.7.2.2 of 3GPP TS 23.501 [8]. </w:t>
      </w:r>
      <w:r w:rsidRPr="00F11966">
        <w:t>It shall comply with the provisions defined in table 5.5.3.2-1.</w:t>
      </w:r>
    </w:p>
    <w:p w14:paraId="638F8A86" w14:textId="77777777" w:rsidR="00E92CBF" w:rsidRPr="00F11966" w:rsidRDefault="00E92CBF" w:rsidP="00E92CBF">
      <w:pPr>
        <w:pStyle w:val="TH"/>
      </w:pPr>
      <w:r w:rsidRPr="00F11966">
        <w:t>Table 5.5.3.2-1: Enumeration PreemptionVulnerability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349DFAE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4C224AD"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705CD32" w14:textId="77777777" w:rsidR="00E92CBF" w:rsidRPr="00F11966" w:rsidRDefault="00E92CBF" w:rsidP="00AA7DB8">
            <w:pPr>
              <w:pStyle w:val="TAH"/>
            </w:pPr>
            <w:r w:rsidRPr="00F11966">
              <w:t>Description</w:t>
            </w:r>
          </w:p>
        </w:tc>
      </w:tr>
      <w:tr w:rsidR="00E92CBF" w:rsidRPr="00F11966" w14:paraId="088E0DC0"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AEBCE5" w14:textId="77777777" w:rsidR="00E92CBF" w:rsidRPr="00F11966" w:rsidRDefault="00E92CBF" w:rsidP="00AA7DB8">
            <w:pPr>
              <w:pStyle w:val="TAL"/>
            </w:pPr>
            <w:r w:rsidRPr="00F11966">
              <w:t>"NOT_PREEMPTABLE"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915C47" w14:textId="77777777" w:rsidR="00E92CBF" w:rsidRPr="00F11966" w:rsidRDefault="00E92CBF" w:rsidP="00AA7DB8">
            <w:pPr>
              <w:pStyle w:val="TAL"/>
            </w:pPr>
            <w:r w:rsidRPr="00F11966">
              <w:t>Shall not be pre-empted.</w:t>
            </w:r>
          </w:p>
        </w:tc>
      </w:tr>
      <w:tr w:rsidR="00E92CBF" w:rsidRPr="00F11966" w14:paraId="3DAE5D80"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B23F30" w14:textId="77777777" w:rsidR="00E92CBF" w:rsidRPr="00F11966" w:rsidRDefault="00E92CBF" w:rsidP="00AA7DB8">
            <w:pPr>
              <w:pStyle w:val="TAL"/>
            </w:pPr>
            <w:r w:rsidRPr="00F11966">
              <w:t>"PREEMPTABLE"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2EF65E" w14:textId="77777777" w:rsidR="00E92CBF" w:rsidRPr="00F11966" w:rsidRDefault="00E92CBF" w:rsidP="00AA7DB8">
            <w:pPr>
              <w:pStyle w:val="TAL"/>
            </w:pPr>
            <w:r w:rsidRPr="00F11966">
              <w:t>May be pre-empted.</w:t>
            </w:r>
          </w:p>
        </w:tc>
      </w:tr>
    </w:tbl>
    <w:p w14:paraId="6545B9F6" w14:textId="77777777" w:rsidR="00E92CBF" w:rsidRPr="00F11966" w:rsidRDefault="00E92CBF" w:rsidP="00E92CBF"/>
    <w:p w14:paraId="3EFBF0A1" w14:textId="77777777" w:rsidR="00E92CBF" w:rsidRPr="00F11966" w:rsidRDefault="00E92CBF" w:rsidP="00A940B5">
      <w:pPr>
        <w:pStyle w:val="Heading4"/>
      </w:pPr>
      <w:bookmarkStart w:id="1660" w:name="_Toc24925890"/>
      <w:bookmarkStart w:id="1661" w:name="_Toc24926068"/>
      <w:bookmarkStart w:id="1662" w:name="_Toc24926244"/>
      <w:bookmarkStart w:id="1663" w:name="_Toc33964104"/>
      <w:bookmarkStart w:id="1664" w:name="_Toc33980871"/>
      <w:bookmarkStart w:id="1665" w:name="_Toc36462672"/>
      <w:bookmarkStart w:id="1666" w:name="_Toc36462868"/>
      <w:bookmarkStart w:id="1667" w:name="_Toc43026122"/>
      <w:bookmarkStart w:id="1668" w:name="_Toc49763656"/>
      <w:bookmarkStart w:id="1669" w:name="_Toc56754120"/>
      <w:bookmarkStart w:id="1670" w:name="_Toc114778255"/>
      <w:r w:rsidRPr="00F11966">
        <w:lastRenderedPageBreak/>
        <w:t>5.5.3.3</w:t>
      </w:r>
      <w:r w:rsidRPr="00F11966">
        <w:tab/>
        <w:t>Enumeration: ReflectiveQosAttribute</w:t>
      </w:r>
      <w:bookmarkEnd w:id="1660"/>
      <w:bookmarkEnd w:id="1661"/>
      <w:bookmarkEnd w:id="1662"/>
      <w:bookmarkEnd w:id="1663"/>
      <w:bookmarkEnd w:id="1664"/>
      <w:bookmarkEnd w:id="1665"/>
      <w:bookmarkEnd w:id="1666"/>
      <w:bookmarkEnd w:id="1667"/>
      <w:bookmarkEnd w:id="1668"/>
      <w:bookmarkEnd w:id="1669"/>
      <w:bookmarkEnd w:id="1670"/>
    </w:p>
    <w:p w14:paraId="624B174B" w14:textId="77777777" w:rsidR="00E92CBF" w:rsidRPr="00F11966" w:rsidRDefault="00E92CBF" w:rsidP="00E92CBF">
      <w:r w:rsidRPr="00F11966">
        <w:t>The enumeration ReflectiveQosAttribute indicates whether certain traffic of the QoS flow may be subject to Reflective QoS (see clause 5.7.2.3 of 3GPP TS 23.501 [8]). It shall comply with the provisions defined in table 5.5.3.3-1.</w:t>
      </w:r>
    </w:p>
    <w:p w14:paraId="75C98B09" w14:textId="77777777" w:rsidR="00E92CBF" w:rsidRPr="00F11966" w:rsidRDefault="00E92CBF" w:rsidP="00E92CBF">
      <w:pPr>
        <w:pStyle w:val="TH"/>
      </w:pPr>
      <w:r w:rsidRPr="00F11966">
        <w:t>Table 5.5.3.3-1: Enumeration ReflectiveQosAttribute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5EA6D96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FE7BC99"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83B1BD1" w14:textId="77777777" w:rsidR="00E92CBF" w:rsidRPr="00F11966" w:rsidRDefault="00E92CBF" w:rsidP="00AA7DB8">
            <w:pPr>
              <w:pStyle w:val="TAH"/>
            </w:pPr>
            <w:r w:rsidRPr="00F11966">
              <w:t>Description</w:t>
            </w:r>
          </w:p>
        </w:tc>
      </w:tr>
      <w:tr w:rsidR="00E92CBF" w:rsidRPr="00F11966" w14:paraId="473DD73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EFDC6D" w14:textId="77777777" w:rsidR="00E92CBF" w:rsidRPr="00F11966" w:rsidRDefault="00E92CBF" w:rsidP="00AA7DB8">
            <w:pPr>
              <w:pStyle w:val="TAL"/>
            </w:pPr>
            <w:r w:rsidRPr="00F11966">
              <w:t>"RQOS"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E8136C" w14:textId="77777777" w:rsidR="00E92CBF" w:rsidRPr="00F11966" w:rsidRDefault="00E92CBF" w:rsidP="00AA7DB8">
            <w:pPr>
              <w:pStyle w:val="TAL"/>
            </w:pPr>
            <w:r w:rsidRPr="00F11966">
              <w:t>Certain traffic of the Qos flow may be subject to Reflective QoS.</w:t>
            </w:r>
          </w:p>
        </w:tc>
      </w:tr>
      <w:tr w:rsidR="00E92CBF" w:rsidRPr="00F11966" w14:paraId="1AA2C0A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758583" w14:textId="77777777" w:rsidR="00E92CBF" w:rsidRPr="00F11966" w:rsidRDefault="00E92CBF" w:rsidP="00AA7DB8">
            <w:pPr>
              <w:pStyle w:val="TAL"/>
            </w:pPr>
            <w:r w:rsidRPr="00F11966">
              <w:t>"NO_RQOS"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8FBF17" w14:textId="77777777" w:rsidR="00E92CBF" w:rsidRPr="00F11966" w:rsidRDefault="00E92CBF" w:rsidP="00AA7DB8">
            <w:pPr>
              <w:pStyle w:val="TAL"/>
            </w:pPr>
            <w:r w:rsidRPr="00F11966">
              <w:t>Traffic of the Qos flow is not subject to Reflective QoS.</w:t>
            </w:r>
          </w:p>
        </w:tc>
      </w:tr>
    </w:tbl>
    <w:p w14:paraId="70C5A4B3" w14:textId="77777777" w:rsidR="00E92CBF" w:rsidRPr="00F11966" w:rsidRDefault="00E92CBF" w:rsidP="00E92CBF">
      <w:pPr>
        <w:rPr>
          <w:lang w:val="en-US"/>
        </w:rPr>
      </w:pPr>
    </w:p>
    <w:p w14:paraId="694C65A7" w14:textId="77777777" w:rsidR="00E92CBF" w:rsidRPr="00F11966" w:rsidRDefault="00E92CBF" w:rsidP="00A940B5">
      <w:pPr>
        <w:pStyle w:val="Heading4"/>
      </w:pPr>
      <w:bookmarkStart w:id="1671" w:name="_Toc24925891"/>
      <w:bookmarkStart w:id="1672" w:name="_Toc24926069"/>
      <w:bookmarkStart w:id="1673" w:name="_Toc24926245"/>
      <w:bookmarkStart w:id="1674" w:name="_Toc33964105"/>
      <w:bookmarkStart w:id="1675" w:name="_Toc33980872"/>
      <w:bookmarkStart w:id="1676" w:name="_Toc36462673"/>
      <w:bookmarkStart w:id="1677" w:name="_Toc36462869"/>
      <w:bookmarkStart w:id="1678" w:name="_Toc43026123"/>
      <w:bookmarkStart w:id="1679" w:name="_Toc49763657"/>
      <w:bookmarkStart w:id="1680" w:name="_Toc56754121"/>
      <w:bookmarkStart w:id="1681" w:name="_Toc114778256"/>
      <w:r w:rsidRPr="00F11966">
        <w:t>5.5.3.4</w:t>
      </w:r>
      <w:r w:rsidRPr="00F11966">
        <w:tab/>
        <w:t>Void</w:t>
      </w:r>
      <w:bookmarkEnd w:id="1671"/>
      <w:bookmarkEnd w:id="1672"/>
      <w:bookmarkEnd w:id="1673"/>
      <w:bookmarkEnd w:id="1674"/>
      <w:bookmarkEnd w:id="1675"/>
      <w:bookmarkEnd w:id="1676"/>
      <w:bookmarkEnd w:id="1677"/>
      <w:bookmarkEnd w:id="1678"/>
      <w:bookmarkEnd w:id="1679"/>
      <w:bookmarkEnd w:id="1680"/>
      <w:bookmarkEnd w:id="1681"/>
    </w:p>
    <w:p w14:paraId="32E4B6F9" w14:textId="77777777" w:rsidR="00E92CBF" w:rsidRPr="00F11966" w:rsidRDefault="00E92CBF" w:rsidP="00E92CBF">
      <w:pPr>
        <w:rPr>
          <w:lang w:val="en-US"/>
        </w:rPr>
      </w:pPr>
    </w:p>
    <w:p w14:paraId="0B4C393D" w14:textId="77777777" w:rsidR="00E92CBF" w:rsidRPr="00F11966" w:rsidRDefault="00E92CBF" w:rsidP="00A940B5">
      <w:pPr>
        <w:pStyle w:val="Heading4"/>
      </w:pPr>
      <w:bookmarkStart w:id="1682" w:name="_Toc24925892"/>
      <w:bookmarkStart w:id="1683" w:name="_Toc24926070"/>
      <w:bookmarkStart w:id="1684" w:name="_Toc24926246"/>
      <w:bookmarkStart w:id="1685" w:name="_Toc33964106"/>
      <w:bookmarkStart w:id="1686" w:name="_Toc33980873"/>
      <w:bookmarkStart w:id="1687" w:name="_Toc36462674"/>
      <w:bookmarkStart w:id="1688" w:name="_Toc36462870"/>
      <w:bookmarkStart w:id="1689" w:name="_Toc43026124"/>
      <w:bookmarkStart w:id="1690" w:name="_Toc49763658"/>
      <w:bookmarkStart w:id="1691" w:name="_Toc56754122"/>
      <w:bookmarkStart w:id="1692" w:name="_Toc114778257"/>
      <w:r w:rsidRPr="00F11966">
        <w:t>5.5.3.5</w:t>
      </w:r>
      <w:r w:rsidRPr="00F11966">
        <w:tab/>
        <w:t>Enumeration: NotificationControl</w:t>
      </w:r>
      <w:bookmarkEnd w:id="1682"/>
      <w:bookmarkEnd w:id="1683"/>
      <w:bookmarkEnd w:id="1684"/>
      <w:bookmarkEnd w:id="1685"/>
      <w:bookmarkEnd w:id="1686"/>
      <w:bookmarkEnd w:id="1687"/>
      <w:bookmarkEnd w:id="1688"/>
      <w:bookmarkEnd w:id="1689"/>
      <w:bookmarkEnd w:id="1690"/>
      <w:bookmarkEnd w:id="1691"/>
      <w:bookmarkEnd w:id="1692"/>
    </w:p>
    <w:p w14:paraId="063C9748" w14:textId="77777777" w:rsidR="00E92CBF" w:rsidRPr="00F11966" w:rsidRDefault="00E92CBF" w:rsidP="00E92CBF">
      <w:r w:rsidRPr="00F11966">
        <w:t xml:space="preserve">The enumeration NotificationControl indicates whether notifications are requested from the RAN </w:t>
      </w:r>
      <w:r w:rsidRPr="00F11966">
        <w:rPr>
          <w:lang w:eastAsia="zh-CN"/>
        </w:rPr>
        <w:t>when</w:t>
      </w:r>
      <w:r w:rsidRPr="00F11966">
        <w:t xml:space="preserve"> the </w:t>
      </w:r>
      <w:r w:rsidRPr="00F11966">
        <w:rPr>
          <w:rFonts w:hint="eastAsia"/>
          <w:lang w:eastAsia="zh-CN"/>
        </w:rPr>
        <w:t>GFBR</w:t>
      </w:r>
      <w:r w:rsidRPr="00F11966">
        <w:t xml:space="preserve"> can no longer (or again) be fulfilled for a QoS Flow during the lifetime of the QoS Flow (see clause 5.7.2.4 of 3GPP TS 23.501 [8]). It shall comply with the provisions defined in table 5.5.3.5-1.</w:t>
      </w:r>
    </w:p>
    <w:p w14:paraId="5D844885" w14:textId="77777777" w:rsidR="00E92CBF" w:rsidRPr="00F11966" w:rsidRDefault="00E92CBF" w:rsidP="00E92CBF">
      <w:pPr>
        <w:pStyle w:val="TH"/>
      </w:pPr>
      <w:r w:rsidRPr="00F11966">
        <w:t>Table 5.5.3.5-1: Enumeration NotificationControl</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6F702B2B"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6DF0C54"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5E8CF94" w14:textId="77777777" w:rsidR="00E92CBF" w:rsidRPr="00F11966" w:rsidRDefault="00E92CBF" w:rsidP="00AA7DB8">
            <w:pPr>
              <w:pStyle w:val="TAH"/>
            </w:pPr>
            <w:r w:rsidRPr="00F11966">
              <w:t>Description</w:t>
            </w:r>
          </w:p>
        </w:tc>
      </w:tr>
      <w:tr w:rsidR="00E92CBF" w:rsidRPr="00F11966" w14:paraId="1B7FEED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34F89F" w14:textId="77777777" w:rsidR="00E92CBF" w:rsidRPr="00F11966" w:rsidRDefault="00E92CBF" w:rsidP="00AA7DB8">
            <w:pPr>
              <w:pStyle w:val="TAL"/>
            </w:pPr>
            <w:r w:rsidRPr="00F11966">
              <w:t>"REQUESTED"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32CA19" w14:textId="77777777" w:rsidR="00E92CBF" w:rsidRPr="00F11966" w:rsidRDefault="00E92CBF" w:rsidP="00AA7DB8">
            <w:pPr>
              <w:pStyle w:val="TAL"/>
            </w:pPr>
            <w:r w:rsidRPr="00F11966">
              <w:t>Notifications are requested from the RAN.</w:t>
            </w:r>
          </w:p>
        </w:tc>
      </w:tr>
      <w:tr w:rsidR="00E92CBF" w:rsidRPr="00F11966" w14:paraId="293B119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FB363B" w14:textId="77777777" w:rsidR="00E92CBF" w:rsidRPr="00F11966" w:rsidRDefault="00E92CBF" w:rsidP="00AA7DB8">
            <w:pPr>
              <w:pStyle w:val="TAL"/>
            </w:pPr>
            <w:r w:rsidRPr="00F11966">
              <w:t>"NOT_REQUESTED"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5C33C6" w14:textId="77777777" w:rsidR="00E92CBF" w:rsidRPr="00F11966" w:rsidRDefault="00E92CBF" w:rsidP="00AA7DB8">
            <w:pPr>
              <w:pStyle w:val="TAL"/>
            </w:pPr>
            <w:r w:rsidRPr="00F11966">
              <w:t>Notifications are not requested from the RAN.</w:t>
            </w:r>
          </w:p>
        </w:tc>
      </w:tr>
    </w:tbl>
    <w:p w14:paraId="5A1DAAF6" w14:textId="77777777" w:rsidR="00E92CBF" w:rsidRPr="00F11966" w:rsidRDefault="00E92CBF" w:rsidP="00E92CBF">
      <w:pPr>
        <w:rPr>
          <w:lang w:val="en-US"/>
        </w:rPr>
      </w:pPr>
    </w:p>
    <w:p w14:paraId="3F347D8D" w14:textId="77777777" w:rsidR="00E92CBF" w:rsidRPr="00F11966" w:rsidRDefault="00E92CBF" w:rsidP="00A940B5">
      <w:pPr>
        <w:pStyle w:val="Heading4"/>
      </w:pPr>
      <w:bookmarkStart w:id="1693" w:name="_Toc24925893"/>
      <w:bookmarkStart w:id="1694" w:name="_Toc24926071"/>
      <w:bookmarkStart w:id="1695" w:name="_Toc24926247"/>
      <w:bookmarkStart w:id="1696" w:name="_Toc33964107"/>
      <w:bookmarkStart w:id="1697" w:name="_Toc33980874"/>
      <w:bookmarkStart w:id="1698" w:name="_Toc36462675"/>
      <w:bookmarkStart w:id="1699" w:name="_Toc36462871"/>
      <w:bookmarkStart w:id="1700" w:name="_Toc43026125"/>
      <w:bookmarkStart w:id="1701" w:name="_Toc49763659"/>
      <w:bookmarkStart w:id="1702" w:name="_Toc56754123"/>
      <w:bookmarkStart w:id="1703" w:name="_Toc114778258"/>
      <w:r w:rsidRPr="00F11966">
        <w:t>5.5.3.6</w:t>
      </w:r>
      <w:r w:rsidRPr="00F11966">
        <w:tab/>
        <w:t>Enumeration: QosResourceType</w:t>
      </w:r>
      <w:bookmarkEnd w:id="1693"/>
      <w:bookmarkEnd w:id="1694"/>
      <w:bookmarkEnd w:id="1695"/>
      <w:bookmarkEnd w:id="1696"/>
      <w:bookmarkEnd w:id="1697"/>
      <w:bookmarkEnd w:id="1698"/>
      <w:bookmarkEnd w:id="1699"/>
      <w:bookmarkEnd w:id="1700"/>
      <w:bookmarkEnd w:id="1701"/>
      <w:bookmarkEnd w:id="1702"/>
      <w:bookmarkEnd w:id="1703"/>
    </w:p>
    <w:p w14:paraId="5BC1706C" w14:textId="77777777" w:rsidR="00E92CBF" w:rsidRPr="00F11966" w:rsidRDefault="00E92CBF" w:rsidP="00E92CBF">
      <w:r w:rsidRPr="00F11966">
        <w:t>The enumeration QosResourceType indicates whether a QoS Flow is non-GBR, delay critical GBR, or non-delay critical GBR (see clauses 5.7.3.4 and 5.7.3.5 of 3GPP TS 23.501 [8]). It shall comply with the provisions defined in table 5.5.3.6-1.</w:t>
      </w:r>
    </w:p>
    <w:p w14:paraId="2702D626" w14:textId="77777777" w:rsidR="00E92CBF" w:rsidRPr="00F11966" w:rsidRDefault="00E92CBF" w:rsidP="00E92CBF">
      <w:pPr>
        <w:pStyle w:val="TH"/>
      </w:pPr>
      <w:r w:rsidRPr="00F11966">
        <w:t>Table 5.5.3.6-1: Enumeration QosResourceType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28243FA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DE2D66"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080615F" w14:textId="77777777" w:rsidR="00E92CBF" w:rsidRPr="00F11966" w:rsidRDefault="00E92CBF" w:rsidP="00AA7DB8">
            <w:pPr>
              <w:pStyle w:val="TAH"/>
            </w:pPr>
            <w:r w:rsidRPr="00F11966">
              <w:t>Description</w:t>
            </w:r>
          </w:p>
        </w:tc>
      </w:tr>
      <w:tr w:rsidR="00E92CBF" w:rsidRPr="00F11966" w14:paraId="07C8C70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AA7762" w14:textId="77777777" w:rsidR="00E92CBF" w:rsidRPr="00F11966" w:rsidRDefault="00E92CBF" w:rsidP="00AA7DB8">
            <w:pPr>
              <w:pStyle w:val="TAL"/>
            </w:pPr>
            <w:r w:rsidRPr="00F11966">
              <w:t>"NON_GBR"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B2A74B" w14:textId="77777777" w:rsidR="00E92CBF" w:rsidRPr="00F11966" w:rsidRDefault="00E92CBF" w:rsidP="00AA7DB8">
            <w:pPr>
              <w:pStyle w:val="TAL"/>
            </w:pPr>
            <w:r w:rsidRPr="00F11966">
              <w:t>Non-GBR QoS Flow.</w:t>
            </w:r>
          </w:p>
        </w:tc>
      </w:tr>
      <w:tr w:rsidR="00E92CBF" w:rsidRPr="00F11966" w14:paraId="2E88E36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884F21" w14:textId="77777777" w:rsidR="00E92CBF" w:rsidRPr="00F11966" w:rsidRDefault="00E92CBF" w:rsidP="00AA7DB8">
            <w:pPr>
              <w:pStyle w:val="TAL"/>
            </w:pPr>
            <w:r w:rsidRPr="00F11966">
              <w:t>"NON_CRITICAL_GBR"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507AEE" w14:textId="77777777" w:rsidR="00E92CBF" w:rsidRPr="00F11966" w:rsidRDefault="00E92CBF" w:rsidP="00AA7DB8">
            <w:pPr>
              <w:pStyle w:val="TAL"/>
            </w:pPr>
            <w:r w:rsidRPr="00F11966">
              <w:t>Non-delay critical GBR QoS flow.</w:t>
            </w:r>
          </w:p>
        </w:tc>
      </w:tr>
      <w:tr w:rsidR="00E92CBF" w:rsidRPr="00F11966" w14:paraId="24E76697"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892303" w14:textId="77777777" w:rsidR="00E92CBF" w:rsidRPr="00F11966" w:rsidRDefault="00E92CBF" w:rsidP="00AA7DB8">
            <w:pPr>
              <w:pStyle w:val="TAL"/>
            </w:pPr>
            <w:r w:rsidRPr="00F11966">
              <w:t>"CRITICAL_GBR"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110B33" w14:textId="77777777" w:rsidR="00E92CBF" w:rsidRPr="00F11966" w:rsidRDefault="00E92CBF" w:rsidP="00AA7DB8">
            <w:pPr>
              <w:pStyle w:val="TAL"/>
            </w:pPr>
            <w:r w:rsidRPr="00F11966">
              <w:t>Delay critical GBR QoS flow.</w:t>
            </w:r>
          </w:p>
        </w:tc>
      </w:tr>
    </w:tbl>
    <w:p w14:paraId="5C577822" w14:textId="77777777" w:rsidR="00E92CBF" w:rsidRPr="00F11966" w:rsidRDefault="00E92CBF" w:rsidP="00E92CBF">
      <w:pPr>
        <w:rPr>
          <w:lang w:val="en-US"/>
        </w:rPr>
      </w:pPr>
    </w:p>
    <w:p w14:paraId="22A8A2EB" w14:textId="77777777" w:rsidR="00E92CBF" w:rsidRPr="00F11966" w:rsidRDefault="00E92CBF" w:rsidP="00A940B5">
      <w:pPr>
        <w:pStyle w:val="Heading4"/>
      </w:pPr>
      <w:bookmarkStart w:id="1704" w:name="_Toc24925894"/>
      <w:bookmarkStart w:id="1705" w:name="_Toc24926072"/>
      <w:bookmarkStart w:id="1706" w:name="_Toc24926248"/>
      <w:bookmarkStart w:id="1707" w:name="_Toc33964108"/>
      <w:bookmarkStart w:id="1708" w:name="_Toc33980875"/>
      <w:bookmarkStart w:id="1709" w:name="_Toc36462676"/>
      <w:bookmarkStart w:id="1710" w:name="_Toc36462872"/>
      <w:bookmarkStart w:id="1711" w:name="_Toc43026126"/>
      <w:bookmarkStart w:id="1712" w:name="_Toc49763660"/>
      <w:bookmarkStart w:id="1713" w:name="_Toc56754124"/>
      <w:bookmarkStart w:id="1714" w:name="_Toc114778259"/>
      <w:r w:rsidRPr="00F11966">
        <w:t>5.5.3.7</w:t>
      </w:r>
      <w:r w:rsidRPr="00F11966">
        <w:tab/>
        <w:t>Enumeration: PreemptionCapabilityRm</w:t>
      </w:r>
      <w:bookmarkEnd w:id="1704"/>
      <w:bookmarkEnd w:id="1705"/>
      <w:bookmarkEnd w:id="1706"/>
      <w:bookmarkEnd w:id="1707"/>
      <w:bookmarkEnd w:id="1708"/>
      <w:bookmarkEnd w:id="1709"/>
      <w:bookmarkEnd w:id="1710"/>
      <w:bookmarkEnd w:id="1711"/>
      <w:bookmarkEnd w:id="1712"/>
      <w:bookmarkEnd w:id="1713"/>
      <w:bookmarkEnd w:id="1714"/>
    </w:p>
    <w:p w14:paraId="3A7EE0CC" w14:textId="77777777" w:rsidR="00E92CBF" w:rsidRPr="00F11966" w:rsidRDefault="00E92CBF" w:rsidP="00E92CBF">
      <w:pPr>
        <w:rPr>
          <w:lang w:val="en-US"/>
        </w:rPr>
      </w:pPr>
      <w:r w:rsidRPr="00F11966">
        <w:t>This enumeration is defined in the same way as the "PreemptionCapability" enumeration, but with the OpenAPI "nullable: true" property.</w:t>
      </w:r>
    </w:p>
    <w:p w14:paraId="3082BA44" w14:textId="77777777" w:rsidR="00E92CBF" w:rsidRPr="00F11966" w:rsidRDefault="00E92CBF" w:rsidP="00A940B5">
      <w:pPr>
        <w:pStyle w:val="Heading4"/>
      </w:pPr>
      <w:bookmarkStart w:id="1715" w:name="_Toc24925895"/>
      <w:bookmarkStart w:id="1716" w:name="_Toc24926073"/>
      <w:bookmarkStart w:id="1717" w:name="_Toc24926249"/>
      <w:bookmarkStart w:id="1718" w:name="_Toc33964109"/>
      <w:bookmarkStart w:id="1719" w:name="_Toc33980876"/>
      <w:bookmarkStart w:id="1720" w:name="_Toc36462677"/>
      <w:bookmarkStart w:id="1721" w:name="_Toc36462873"/>
      <w:bookmarkStart w:id="1722" w:name="_Toc43026127"/>
      <w:bookmarkStart w:id="1723" w:name="_Toc49763661"/>
      <w:bookmarkStart w:id="1724" w:name="_Toc56754125"/>
      <w:bookmarkStart w:id="1725" w:name="_Toc114778260"/>
      <w:r w:rsidRPr="00F11966">
        <w:t>5.5.3.8</w:t>
      </w:r>
      <w:r w:rsidRPr="00F11966">
        <w:tab/>
        <w:t>Enumeration: PreemptionVulnerabilityRm</w:t>
      </w:r>
      <w:bookmarkEnd w:id="1715"/>
      <w:bookmarkEnd w:id="1716"/>
      <w:bookmarkEnd w:id="1717"/>
      <w:bookmarkEnd w:id="1718"/>
      <w:bookmarkEnd w:id="1719"/>
      <w:bookmarkEnd w:id="1720"/>
      <w:bookmarkEnd w:id="1721"/>
      <w:bookmarkEnd w:id="1722"/>
      <w:bookmarkEnd w:id="1723"/>
      <w:bookmarkEnd w:id="1724"/>
      <w:bookmarkEnd w:id="1725"/>
    </w:p>
    <w:p w14:paraId="22309979" w14:textId="77777777" w:rsidR="00E92CBF" w:rsidRPr="00F11966" w:rsidRDefault="00E92CBF" w:rsidP="00E92CBF">
      <w:pPr>
        <w:rPr>
          <w:lang w:val="en-US"/>
        </w:rPr>
      </w:pPr>
      <w:r w:rsidRPr="00F11966">
        <w:t>This enumeration is defined in the same way as the "PreemptionVulnerability" enumeration, but with the OpenAPI "nullable: true" property.</w:t>
      </w:r>
    </w:p>
    <w:p w14:paraId="3D7C7779" w14:textId="77777777" w:rsidR="00E92CBF" w:rsidRPr="00F11966" w:rsidRDefault="00E92CBF" w:rsidP="00A940B5">
      <w:pPr>
        <w:pStyle w:val="Heading4"/>
      </w:pPr>
      <w:bookmarkStart w:id="1726" w:name="_Toc24925896"/>
      <w:bookmarkStart w:id="1727" w:name="_Toc24926074"/>
      <w:bookmarkStart w:id="1728" w:name="_Toc24926250"/>
      <w:bookmarkStart w:id="1729" w:name="_Toc33964110"/>
      <w:bookmarkStart w:id="1730" w:name="_Toc33980877"/>
      <w:bookmarkStart w:id="1731" w:name="_Toc36462678"/>
      <w:bookmarkStart w:id="1732" w:name="_Toc36462874"/>
      <w:bookmarkStart w:id="1733" w:name="_Toc43026128"/>
      <w:bookmarkStart w:id="1734" w:name="_Toc49763662"/>
      <w:bookmarkStart w:id="1735" w:name="_Toc56754126"/>
      <w:bookmarkStart w:id="1736" w:name="_Toc114778261"/>
      <w:r w:rsidRPr="00F11966">
        <w:t>5.5.3.9</w:t>
      </w:r>
      <w:r w:rsidRPr="00F11966">
        <w:tab/>
        <w:t>Enumeration: ReflectiveQosAttributeRm</w:t>
      </w:r>
      <w:bookmarkEnd w:id="1726"/>
      <w:bookmarkEnd w:id="1727"/>
      <w:bookmarkEnd w:id="1728"/>
      <w:bookmarkEnd w:id="1729"/>
      <w:bookmarkEnd w:id="1730"/>
      <w:bookmarkEnd w:id="1731"/>
      <w:bookmarkEnd w:id="1732"/>
      <w:bookmarkEnd w:id="1733"/>
      <w:bookmarkEnd w:id="1734"/>
      <w:bookmarkEnd w:id="1735"/>
      <w:bookmarkEnd w:id="1736"/>
    </w:p>
    <w:p w14:paraId="6B001F7E" w14:textId="77777777" w:rsidR="00E92CBF" w:rsidRPr="00F11966" w:rsidRDefault="00E92CBF" w:rsidP="00E92CBF">
      <w:pPr>
        <w:rPr>
          <w:lang w:val="en-US"/>
        </w:rPr>
      </w:pPr>
      <w:r w:rsidRPr="00F11966">
        <w:t>This enumeration is defined in the same way as the "ReflectiveQosAttribute" enumeration, but with the OpenAPI "nullable: true" property.</w:t>
      </w:r>
    </w:p>
    <w:p w14:paraId="7EC50A00" w14:textId="77777777" w:rsidR="00E92CBF" w:rsidRPr="00F11966" w:rsidRDefault="00E92CBF" w:rsidP="00A940B5">
      <w:pPr>
        <w:pStyle w:val="Heading4"/>
      </w:pPr>
      <w:bookmarkStart w:id="1737" w:name="_Toc24925897"/>
      <w:bookmarkStart w:id="1738" w:name="_Toc24926075"/>
      <w:bookmarkStart w:id="1739" w:name="_Toc24926251"/>
      <w:bookmarkStart w:id="1740" w:name="_Toc33964111"/>
      <w:bookmarkStart w:id="1741" w:name="_Toc33980878"/>
      <w:bookmarkStart w:id="1742" w:name="_Toc36462679"/>
      <w:bookmarkStart w:id="1743" w:name="_Toc36462875"/>
      <w:bookmarkStart w:id="1744" w:name="_Toc43026129"/>
      <w:bookmarkStart w:id="1745" w:name="_Toc49763663"/>
      <w:bookmarkStart w:id="1746" w:name="_Toc56754127"/>
      <w:bookmarkStart w:id="1747" w:name="_Toc114778262"/>
      <w:r w:rsidRPr="00F11966">
        <w:lastRenderedPageBreak/>
        <w:t>5.5.3.10</w:t>
      </w:r>
      <w:r w:rsidRPr="00F11966">
        <w:tab/>
        <w:t>Enumeration: NotificationControlRm</w:t>
      </w:r>
      <w:bookmarkEnd w:id="1737"/>
      <w:bookmarkEnd w:id="1738"/>
      <w:bookmarkEnd w:id="1739"/>
      <w:bookmarkEnd w:id="1740"/>
      <w:bookmarkEnd w:id="1741"/>
      <w:bookmarkEnd w:id="1742"/>
      <w:bookmarkEnd w:id="1743"/>
      <w:bookmarkEnd w:id="1744"/>
      <w:bookmarkEnd w:id="1745"/>
      <w:bookmarkEnd w:id="1746"/>
      <w:bookmarkEnd w:id="1747"/>
    </w:p>
    <w:p w14:paraId="681D8B1F" w14:textId="77777777" w:rsidR="00E92CBF" w:rsidRPr="00F11966" w:rsidRDefault="00E92CBF" w:rsidP="00E92CBF">
      <w:pPr>
        <w:rPr>
          <w:lang w:val="en-US"/>
        </w:rPr>
      </w:pPr>
      <w:r w:rsidRPr="00F11966">
        <w:t>This enumeration is defined in the same way as the "NotificationControl" enumeration, but with the OpenAPI "nullable: true" property.</w:t>
      </w:r>
    </w:p>
    <w:p w14:paraId="506F1E78" w14:textId="77777777" w:rsidR="00E92CBF" w:rsidRPr="00F11966" w:rsidRDefault="00E92CBF" w:rsidP="00A940B5">
      <w:pPr>
        <w:pStyle w:val="Heading4"/>
      </w:pPr>
      <w:bookmarkStart w:id="1748" w:name="_Toc24925898"/>
      <w:bookmarkStart w:id="1749" w:name="_Toc24926076"/>
      <w:bookmarkStart w:id="1750" w:name="_Toc24926252"/>
      <w:bookmarkStart w:id="1751" w:name="_Toc33964112"/>
      <w:bookmarkStart w:id="1752" w:name="_Toc33980879"/>
      <w:bookmarkStart w:id="1753" w:name="_Toc36462680"/>
      <w:bookmarkStart w:id="1754" w:name="_Toc36462876"/>
      <w:bookmarkStart w:id="1755" w:name="_Toc43026130"/>
      <w:bookmarkStart w:id="1756" w:name="_Toc49763664"/>
      <w:bookmarkStart w:id="1757" w:name="_Toc56754128"/>
      <w:bookmarkStart w:id="1758" w:name="_Toc114778263"/>
      <w:r w:rsidRPr="00F11966">
        <w:t>5.5.3.11</w:t>
      </w:r>
      <w:r w:rsidRPr="00F11966">
        <w:tab/>
        <w:t>Enumeration: QosResourceTypeRm</w:t>
      </w:r>
      <w:bookmarkEnd w:id="1748"/>
      <w:bookmarkEnd w:id="1749"/>
      <w:bookmarkEnd w:id="1750"/>
      <w:bookmarkEnd w:id="1751"/>
      <w:bookmarkEnd w:id="1752"/>
      <w:bookmarkEnd w:id="1753"/>
      <w:bookmarkEnd w:id="1754"/>
      <w:bookmarkEnd w:id="1755"/>
      <w:bookmarkEnd w:id="1756"/>
      <w:bookmarkEnd w:id="1757"/>
      <w:bookmarkEnd w:id="1758"/>
    </w:p>
    <w:p w14:paraId="51F0C53F" w14:textId="77777777" w:rsidR="00E92CBF" w:rsidRPr="00F11966" w:rsidRDefault="00E92CBF" w:rsidP="00E92CBF">
      <w:pPr>
        <w:rPr>
          <w:lang w:val="en-US"/>
        </w:rPr>
      </w:pPr>
      <w:r w:rsidRPr="00F11966">
        <w:t>This enumeration is defined in the same way as the "QosResourceType" enumeration, but with the OpenAPI "nullable: true" property.</w:t>
      </w:r>
    </w:p>
    <w:p w14:paraId="1CCBF20F" w14:textId="77777777" w:rsidR="00E92CBF" w:rsidRPr="00F11966" w:rsidRDefault="00E92CBF" w:rsidP="00A940B5">
      <w:pPr>
        <w:pStyle w:val="Heading4"/>
      </w:pPr>
      <w:bookmarkStart w:id="1759" w:name="_Toc24925899"/>
      <w:bookmarkStart w:id="1760" w:name="_Toc24926077"/>
      <w:bookmarkStart w:id="1761" w:name="_Toc24926253"/>
      <w:bookmarkStart w:id="1762" w:name="_Toc33964113"/>
      <w:bookmarkStart w:id="1763" w:name="_Toc33980880"/>
      <w:bookmarkStart w:id="1764" w:name="_Toc36462681"/>
      <w:bookmarkStart w:id="1765" w:name="_Toc36462877"/>
      <w:bookmarkStart w:id="1766" w:name="_Toc43026131"/>
      <w:bookmarkStart w:id="1767" w:name="_Toc49763665"/>
      <w:bookmarkStart w:id="1768" w:name="_Toc56754129"/>
      <w:bookmarkStart w:id="1769" w:name="_Toc114778264"/>
      <w:r w:rsidRPr="00F11966">
        <w:t>5.5.3.12</w:t>
      </w:r>
      <w:r w:rsidRPr="00F11966">
        <w:tab/>
        <w:t>Enumeration: AdditionalQosFlowInfo</w:t>
      </w:r>
      <w:bookmarkEnd w:id="1759"/>
      <w:bookmarkEnd w:id="1760"/>
      <w:bookmarkEnd w:id="1761"/>
      <w:bookmarkEnd w:id="1762"/>
      <w:bookmarkEnd w:id="1763"/>
      <w:bookmarkEnd w:id="1764"/>
      <w:bookmarkEnd w:id="1765"/>
      <w:bookmarkEnd w:id="1766"/>
      <w:bookmarkEnd w:id="1767"/>
      <w:bookmarkEnd w:id="1768"/>
      <w:bookmarkEnd w:id="1769"/>
    </w:p>
    <w:p w14:paraId="5711D9B4" w14:textId="77777777" w:rsidR="00E92CBF" w:rsidRPr="00F11966" w:rsidRDefault="00E92CBF" w:rsidP="00E92CBF">
      <w:r w:rsidRPr="00F11966">
        <w:t>The enumeration AdditionalQosFlowInfo provides additional QoS flow information (see clause 9.3.1.12 3GPP TS</w:t>
      </w:r>
      <w:r w:rsidRPr="00F11966">
        <w:rPr>
          <w:lang w:eastAsia="zh-CN"/>
        </w:rPr>
        <w:t> 38.413 [11])</w:t>
      </w:r>
      <w:r w:rsidRPr="00F11966">
        <w:t>. It shall comply with the provisions defined in table 5.5.3.12-1.</w:t>
      </w:r>
    </w:p>
    <w:p w14:paraId="62D9A754" w14:textId="77777777" w:rsidR="00E92CBF" w:rsidRPr="00F11966" w:rsidRDefault="00E92CBF" w:rsidP="00E92CBF">
      <w:pPr>
        <w:pStyle w:val="TH"/>
      </w:pPr>
      <w:r w:rsidRPr="00F11966">
        <w:t>Table 5.5.3.12-1: Enumeration AdditionalQosFlowInfo</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14E8DA5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2F532A8"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3A53B83" w14:textId="77777777" w:rsidR="00E92CBF" w:rsidRPr="00F11966" w:rsidRDefault="00E92CBF" w:rsidP="00AA7DB8">
            <w:pPr>
              <w:pStyle w:val="TAH"/>
            </w:pPr>
            <w:r w:rsidRPr="00F11966">
              <w:t>Description</w:t>
            </w:r>
          </w:p>
        </w:tc>
      </w:tr>
      <w:tr w:rsidR="00E92CBF" w:rsidRPr="00F11966" w14:paraId="51726427"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0C4B70" w14:textId="77777777" w:rsidR="00E92CBF" w:rsidRPr="00F11966" w:rsidRDefault="00E92CBF" w:rsidP="00AA7DB8">
            <w:pPr>
              <w:pStyle w:val="TAL"/>
            </w:pPr>
            <w:r w:rsidRPr="00F11966">
              <w:t>"MORE_LIKELY"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B6E4C0" w14:textId="77777777" w:rsidR="00E92CBF" w:rsidRPr="00F11966" w:rsidRDefault="00E92CBF" w:rsidP="00AA7DB8">
            <w:pPr>
              <w:pStyle w:val="TAL"/>
            </w:pPr>
            <w:r w:rsidRPr="00F11966">
              <w:rPr>
                <w:rFonts w:eastAsia="Malgun Gothic"/>
                <w:lang w:eastAsia="ko-KR"/>
              </w:rPr>
              <w:t>Traffic for the QoS flow is likely to appear more often than traffic for other flows established for the PDU session.</w:t>
            </w:r>
          </w:p>
        </w:tc>
      </w:tr>
    </w:tbl>
    <w:p w14:paraId="2C79142C" w14:textId="77777777" w:rsidR="00E92CBF" w:rsidRPr="00F11966" w:rsidRDefault="00E92CBF" w:rsidP="00E92CBF">
      <w:pPr>
        <w:rPr>
          <w:lang w:val="en-US"/>
        </w:rPr>
      </w:pPr>
    </w:p>
    <w:p w14:paraId="3C0793F5" w14:textId="77777777" w:rsidR="00E92CBF" w:rsidRPr="00F11966" w:rsidRDefault="00E92CBF" w:rsidP="00A940B5">
      <w:pPr>
        <w:pStyle w:val="Heading3"/>
      </w:pPr>
      <w:bookmarkStart w:id="1770" w:name="_Toc24925900"/>
      <w:bookmarkStart w:id="1771" w:name="_Toc24926078"/>
      <w:bookmarkStart w:id="1772" w:name="_Toc24926254"/>
      <w:bookmarkStart w:id="1773" w:name="_Toc33964114"/>
      <w:bookmarkStart w:id="1774" w:name="_Toc33980881"/>
      <w:bookmarkStart w:id="1775" w:name="_Toc36462682"/>
      <w:bookmarkStart w:id="1776" w:name="_Toc36462878"/>
      <w:bookmarkStart w:id="1777" w:name="_Toc43026132"/>
      <w:bookmarkStart w:id="1778" w:name="_Toc49763666"/>
      <w:bookmarkStart w:id="1779" w:name="_Toc56754130"/>
      <w:bookmarkStart w:id="1780" w:name="_Toc114778265"/>
      <w:r w:rsidRPr="00F11966">
        <w:t>5.5.4</w:t>
      </w:r>
      <w:r w:rsidRPr="00F11966">
        <w:tab/>
        <w:t>Structured Data Types</w:t>
      </w:r>
      <w:bookmarkEnd w:id="1770"/>
      <w:bookmarkEnd w:id="1771"/>
      <w:bookmarkEnd w:id="1772"/>
      <w:bookmarkEnd w:id="1773"/>
      <w:bookmarkEnd w:id="1774"/>
      <w:bookmarkEnd w:id="1775"/>
      <w:bookmarkEnd w:id="1776"/>
      <w:bookmarkEnd w:id="1777"/>
      <w:bookmarkEnd w:id="1778"/>
      <w:bookmarkEnd w:id="1779"/>
      <w:bookmarkEnd w:id="1780"/>
    </w:p>
    <w:p w14:paraId="09C3EBC8" w14:textId="77777777" w:rsidR="00E92CBF" w:rsidRPr="00F11966" w:rsidRDefault="00E92CBF" w:rsidP="00A940B5">
      <w:pPr>
        <w:pStyle w:val="Heading4"/>
      </w:pPr>
      <w:bookmarkStart w:id="1781" w:name="_Toc24925901"/>
      <w:bookmarkStart w:id="1782" w:name="_Toc24926079"/>
      <w:bookmarkStart w:id="1783" w:name="_Toc24926255"/>
      <w:bookmarkStart w:id="1784" w:name="_Toc33964115"/>
      <w:bookmarkStart w:id="1785" w:name="_Toc33980882"/>
      <w:bookmarkStart w:id="1786" w:name="_Toc36462683"/>
      <w:bookmarkStart w:id="1787" w:name="_Toc36462879"/>
      <w:bookmarkStart w:id="1788" w:name="_Toc43026133"/>
      <w:bookmarkStart w:id="1789" w:name="_Toc49763667"/>
      <w:bookmarkStart w:id="1790" w:name="_Toc56754131"/>
      <w:bookmarkStart w:id="1791" w:name="_Toc114778266"/>
      <w:r w:rsidRPr="00F11966">
        <w:t>5.5.4.1</w:t>
      </w:r>
      <w:r w:rsidRPr="00F11966">
        <w:tab/>
        <w:t>Type: Arp</w:t>
      </w:r>
      <w:bookmarkEnd w:id="1781"/>
      <w:bookmarkEnd w:id="1782"/>
      <w:bookmarkEnd w:id="1783"/>
      <w:bookmarkEnd w:id="1784"/>
      <w:bookmarkEnd w:id="1785"/>
      <w:bookmarkEnd w:id="1786"/>
      <w:bookmarkEnd w:id="1787"/>
      <w:bookmarkEnd w:id="1788"/>
      <w:bookmarkEnd w:id="1789"/>
      <w:bookmarkEnd w:id="1790"/>
      <w:bookmarkEnd w:id="1791"/>
    </w:p>
    <w:p w14:paraId="3C391FF6" w14:textId="77777777" w:rsidR="00E92CBF" w:rsidRPr="00F11966" w:rsidRDefault="00E92CBF" w:rsidP="00E92CBF">
      <w:pPr>
        <w:pStyle w:val="TH"/>
      </w:pPr>
      <w:r w:rsidRPr="00F11966">
        <w:rPr>
          <w:noProof/>
        </w:rPr>
        <w:t>Table </w:t>
      </w:r>
      <w:r w:rsidRPr="00F11966">
        <w:t xml:space="preserve">5.5.4.1-1: </w:t>
      </w:r>
      <w:r w:rsidRPr="00F11966">
        <w:rPr>
          <w:noProof/>
        </w:rPr>
        <w:t xml:space="preserve">Definition of type </w:t>
      </w:r>
      <w:r w:rsidRPr="00F11966">
        <w:t>Arp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6139037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768C0511"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4AB622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DE21BB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64DD3FC"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2CA2D4F"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D464A3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346EF47" w14:textId="77777777" w:rsidR="00E92CBF" w:rsidRPr="00F11966" w:rsidRDefault="00E92CBF" w:rsidP="00AA7DB8">
            <w:pPr>
              <w:pStyle w:val="TAL"/>
            </w:pPr>
            <w:r w:rsidRPr="00F11966">
              <w:t>priorityLevel</w:t>
            </w:r>
          </w:p>
        </w:tc>
        <w:tc>
          <w:tcPr>
            <w:tcW w:w="1559" w:type="dxa"/>
            <w:tcBorders>
              <w:top w:val="single" w:sz="4" w:space="0" w:color="auto"/>
              <w:left w:val="single" w:sz="4" w:space="0" w:color="auto"/>
              <w:bottom w:val="single" w:sz="4" w:space="0" w:color="auto"/>
              <w:right w:val="single" w:sz="4" w:space="0" w:color="auto"/>
            </w:tcBorders>
          </w:tcPr>
          <w:p w14:paraId="33566B15" w14:textId="77777777" w:rsidR="00E92CBF" w:rsidRPr="00F11966" w:rsidRDefault="00E92CBF" w:rsidP="00AA7DB8">
            <w:pPr>
              <w:pStyle w:val="TAL"/>
            </w:pPr>
            <w:r w:rsidRPr="00F11966">
              <w:t>ArpPriorityLevel</w:t>
            </w:r>
          </w:p>
        </w:tc>
        <w:tc>
          <w:tcPr>
            <w:tcW w:w="425" w:type="dxa"/>
            <w:tcBorders>
              <w:top w:val="single" w:sz="4" w:space="0" w:color="auto"/>
              <w:left w:val="single" w:sz="4" w:space="0" w:color="auto"/>
              <w:bottom w:val="single" w:sz="4" w:space="0" w:color="auto"/>
              <w:right w:val="single" w:sz="4" w:space="0" w:color="auto"/>
            </w:tcBorders>
          </w:tcPr>
          <w:p w14:paraId="1556DAE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017797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F9BF657" w14:textId="77777777" w:rsidR="00E92CBF" w:rsidRPr="00F11966" w:rsidRDefault="00E92CBF" w:rsidP="00AA7DB8">
            <w:pPr>
              <w:pStyle w:val="TAL"/>
              <w:rPr>
                <w:rFonts w:cs="Arial"/>
                <w:szCs w:val="18"/>
              </w:rPr>
            </w:pPr>
            <w:r w:rsidRPr="00F11966">
              <w:rPr>
                <w:rFonts w:cs="Arial"/>
                <w:szCs w:val="18"/>
              </w:rPr>
              <w:t xml:space="preserve">Defines the relative importance of a resource request. </w:t>
            </w:r>
          </w:p>
        </w:tc>
      </w:tr>
      <w:tr w:rsidR="00E92CBF" w:rsidRPr="00F11966" w14:paraId="1C3595B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0C99D4F5" w14:textId="77777777" w:rsidR="00E92CBF" w:rsidRPr="00F11966" w:rsidRDefault="00E92CBF" w:rsidP="00AA7DB8">
            <w:pPr>
              <w:pStyle w:val="TAL"/>
            </w:pPr>
            <w:r w:rsidRPr="00F11966">
              <w:t>preemptCap</w:t>
            </w:r>
          </w:p>
        </w:tc>
        <w:tc>
          <w:tcPr>
            <w:tcW w:w="1559" w:type="dxa"/>
            <w:tcBorders>
              <w:top w:val="single" w:sz="4" w:space="0" w:color="auto"/>
              <w:left w:val="single" w:sz="4" w:space="0" w:color="auto"/>
              <w:bottom w:val="single" w:sz="4" w:space="0" w:color="auto"/>
              <w:right w:val="single" w:sz="4" w:space="0" w:color="auto"/>
            </w:tcBorders>
          </w:tcPr>
          <w:p w14:paraId="048B7EAB" w14:textId="77777777" w:rsidR="00E92CBF" w:rsidRPr="00F11966" w:rsidRDefault="00E92CBF" w:rsidP="00AA7DB8">
            <w:pPr>
              <w:pStyle w:val="TAL"/>
            </w:pPr>
            <w:r w:rsidRPr="00F11966">
              <w:t>PreemptionCapability</w:t>
            </w:r>
          </w:p>
        </w:tc>
        <w:tc>
          <w:tcPr>
            <w:tcW w:w="425" w:type="dxa"/>
            <w:tcBorders>
              <w:top w:val="single" w:sz="4" w:space="0" w:color="auto"/>
              <w:left w:val="single" w:sz="4" w:space="0" w:color="auto"/>
              <w:bottom w:val="single" w:sz="4" w:space="0" w:color="auto"/>
              <w:right w:val="single" w:sz="4" w:space="0" w:color="auto"/>
            </w:tcBorders>
          </w:tcPr>
          <w:p w14:paraId="76871A6B"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80D72D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6FB27DF" w14:textId="77777777" w:rsidR="00E92CBF" w:rsidRPr="00F11966" w:rsidRDefault="00E92CBF" w:rsidP="00AA7DB8">
            <w:pPr>
              <w:pStyle w:val="TAL"/>
            </w:pPr>
            <w:r w:rsidRPr="00F11966">
              <w:t xml:space="preserve">Defines whether a service data flow may get resources that were already assigned to another service data flow with a lower priority level. </w:t>
            </w:r>
          </w:p>
        </w:tc>
      </w:tr>
      <w:tr w:rsidR="00E92CBF" w:rsidRPr="00F11966" w14:paraId="781D228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4EBC6E8F" w14:textId="77777777" w:rsidR="00E92CBF" w:rsidRPr="00F11966" w:rsidRDefault="00E92CBF" w:rsidP="00AA7DB8">
            <w:pPr>
              <w:pStyle w:val="TAL"/>
            </w:pPr>
            <w:r w:rsidRPr="00F11966">
              <w:t>preemptVuln</w:t>
            </w:r>
          </w:p>
        </w:tc>
        <w:tc>
          <w:tcPr>
            <w:tcW w:w="1559" w:type="dxa"/>
            <w:tcBorders>
              <w:top w:val="single" w:sz="4" w:space="0" w:color="auto"/>
              <w:left w:val="single" w:sz="4" w:space="0" w:color="auto"/>
              <w:bottom w:val="single" w:sz="4" w:space="0" w:color="auto"/>
              <w:right w:val="single" w:sz="4" w:space="0" w:color="auto"/>
            </w:tcBorders>
          </w:tcPr>
          <w:p w14:paraId="2DEA33D3" w14:textId="77777777" w:rsidR="00E92CBF" w:rsidRPr="00F11966" w:rsidRDefault="00E92CBF" w:rsidP="00AA7DB8">
            <w:pPr>
              <w:pStyle w:val="TAL"/>
            </w:pPr>
            <w:r w:rsidRPr="00F11966">
              <w:t>PreemptionVulnerability</w:t>
            </w:r>
          </w:p>
        </w:tc>
        <w:tc>
          <w:tcPr>
            <w:tcW w:w="425" w:type="dxa"/>
            <w:tcBorders>
              <w:top w:val="single" w:sz="4" w:space="0" w:color="auto"/>
              <w:left w:val="single" w:sz="4" w:space="0" w:color="auto"/>
              <w:bottom w:val="single" w:sz="4" w:space="0" w:color="auto"/>
              <w:right w:val="single" w:sz="4" w:space="0" w:color="auto"/>
            </w:tcBorders>
          </w:tcPr>
          <w:p w14:paraId="0CD2F14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37E2F0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6ADE9593" w14:textId="77777777" w:rsidR="00E92CBF" w:rsidRPr="00F11966" w:rsidRDefault="00E92CBF" w:rsidP="00AA7DB8">
            <w:pPr>
              <w:pStyle w:val="TAL"/>
            </w:pPr>
            <w:r w:rsidRPr="00F11966">
              <w:t>Defines whether a service data flow may lose the resources assigned to it in order to admit a service data flow with higher priority level.</w:t>
            </w:r>
          </w:p>
        </w:tc>
      </w:tr>
    </w:tbl>
    <w:p w14:paraId="10C2BE9C" w14:textId="77777777" w:rsidR="00E92CBF" w:rsidRPr="00F11966" w:rsidRDefault="00E92CBF" w:rsidP="00E92CBF">
      <w:pPr>
        <w:rPr>
          <w:lang w:val="en-US"/>
        </w:rPr>
      </w:pPr>
    </w:p>
    <w:p w14:paraId="1A171C40" w14:textId="77777777" w:rsidR="00E92CBF" w:rsidRPr="00F11966" w:rsidRDefault="00E92CBF" w:rsidP="00A940B5">
      <w:pPr>
        <w:pStyle w:val="Heading4"/>
      </w:pPr>
      <w:bookmarkStart w:id="1792" w:name="_Toc24925902"/>
      <w:bookmarkStart w:id="1793" w:name="_Toc24926080"/>
      <w:bookmarkStart w:id="1794" w:name="_Toc24926256"/>
      <w:bookmarkStart w:id="1795" w:name="_Toc33964116"/>
      <w:bookmarkStart w:id="1796" w:name="_Toc33980883"/>
      <w:bookmarkStart w:id="1797" w:name="_Toc36462684"/>
      <w:bookmarkStart w:id="1798" w:name="_Toc36462880"/>
      <w:bookmarkStart w:id="1799" w:name="_Toc43026134"/>
      <w:bookmarkStart w:id="1800" w:name="_Toc49763668"/>
      <w:bookmarkStart w:id="1801" w:name="_Toc56754132"/>
      <w:bookmarkStart w:id="1802" w:name="_Toc114778267"/>
      <w:r w:rsidRPr="00F11966">
        <w:t>5.5.4.2</w:t>
      </w:r>
      <w:r w:rsidRPr="00F11966">
        <w:tab/>
        <w:t>Type: Ambr</w:t>
      </w:r>
      <w:bookmarkEnd w:id="1792"/>
      <w:bookmarkEnd w:id="1793"/>
      <w:bookmarkEnd w:id="1794"/>
      <w:bookmarkEnd w:id="1795"/>
      <w:bookmarkEnd w:id="1796"/>
      <w:bookmarkEnd w:id="1797"/>
      <w:bookmarkEnd w:id="1798"/>
      <w:bookmarkEnd w:id="1799"/>
      <w:bookmarkEnd w:id="1800"/>
      <w:bookmarkEnd w:id="1801"/>
      <w:bookmarkEnd w:id="1802"/>
    </w:p>
    <w:p w14:paraId="03A371DC" w14:textId="77777777" w:rsidR="00E92CBF" w:rsidRPr="00F11966" w:rsidRDefault="00E92CBF" w:rsidP="00E92CBF">
      <w:pPr>
        <w:pStyle w:val="TH"/>
      </w:pPr>
      <w:r w:rsidRPr="00F11966">
        <w:rPr>
          <w:noProof/>
        </w:rPr>
        <w:t>Table </w:t>
      </w:r>
      <w:r w:rsidRPr="00F11966">
        <w:t xml:space="preserve">5.5.4.2-1: </w:t>
      </w:r>
      <w:r w:rsidRPr="00F11966">
        <w:rPr>
          <w:noProof/>
        </w:rPr>
        <w:t>Definition of type Ambr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7D9DF65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3053B7A6"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6B9340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0D800D"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2F66390"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1567A4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7A5B63C"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00168AA" w14:textId="77777777" w:rsidR="00E92CBF" w:rsidRPr="00F11966" w:rsidRDefault="00E92CBF" w:rsidP="00AA7DB8">
            <w:pPr>
              <w:pStyle w:val="TAL"/>
            </w:pPr>
            <w:r w:rsidRPr="00F11966">
              <w:t>uplink</w:t>
            </w:r>
          </w:p>
        </w:tc>
        <w:tc>
          <w:tcPr>
            <w:tcW w:w="1559" w:type="dxa"/>
            <w:tcBorders>
              <w:top w:val="single" w:sz="4" w:space="0" w:color="auto"/>
              <w:left w:val="single" w:sz="4" w:space="0" w:color="auto"/>
              <w:bottom w:val="single" w:sz="4" w:space="0" w:color="auto"/>
              <w:right w:val="single" w:sz="4" w:space="0" w:color="auto"/>
            </w:tcBorders>
          </w:tcPr>
          <w:p w14:paraId="4119069E"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781FB27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30E5B9D"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8DD94E4" w14:textId="77777777" w:rsidR="00E92CBF" w:rsidRPr="00F11966" w:rsidRDefault="00E92CBF" w:rsidP="00AA7DB8">
            <w:pPr>
              <w:pStyle w:val="TAL"/>
              <w:rPr>
                <w:rFonts w:cs="Arial"/>
                <w:szCs w:val="18"/>
              </w:rPr>
            </w:pPr>
            <w:r w:rsidRPr="00F11966">
              <w:rPr>
                <w:rFonts w:cs="Arial"/>
                <w:szCs w:val="18"/>
              </w:rPr>
              <w:t>AMBR for uplink</w:t>
            </w:r>
          </w:p>
        </w:tc>
      </w:tr>
      <w:tr w:rsidR="00E92CBF" w:rsidRPr="00F11966" w14:paraId="13B3B373"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6B4CF99B" w14:textId="77777777" w:rsidR="00E92CBF" w:rsidRPr="00F11966" w:rsidRDefault="00E92CBF" w:rsidP="00AA7DB8">
            <w:pPr>
              <w:pStyle w:val="TAL"/>
            </w:pPr>
            <w:r w:rsidRPr="00F11966">
              <w:t>downlink</w:t>
            </w:r>
          </w:p>
        </w:tc>
        <w:tc>
          <w:tcPr>
            <w:tcW w:w="1559" w:type="dxa"/>
            <w:tcBorders>
              <w:top w:val="single" w:sz="4" w:space="0" w:color="auto"/>
              <w:left w:val="single" w:sz="4" w:space="0" w:color="auto"/>
              <w:bottom w:val="single" w:sz="4" w:space="0" w:color="auto"/>
              <w:right w:val="single" w:sz="4" w:space="0" w:color="auto"/>
            </w:tcBorders>
          </w:tcPr>
          <w:p w14:paraId="03109909"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2ECBAD2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6BDDA67"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C708539" w14:textId="77777777" w:rsidR="00E92CBF" w:rsidRPr="00F11966" w:rsidRDefault="00E92CBF" w:rsidP="00AA7DB8">
            <w:pPr>
              <w:pStyle w:val="TAL"/>
              <w:rPr>
                <w:rFonts w:cs="Arial"/>
                <w:szCs w:val="18"/>
              </w:rPr>
            </w:pPr>
            <w:r w:rsidRPr="00F11966">
              <w:rPr>
                <w:rFonts w:cs="Arial"/>
                <w:szCs w:val="18"/>
              </w:rPr>
              <w:t>AMBR for downlink</w:t>
            </w:r>
          </w:p>
        </w:tc>
      </w:tr>
    </w:tbl>
    <w:p w14:paraId="6FF81126" w14:textId="77777777" w:rsidR="00E92CBF" w:rsidRPr="00F11966" w:rsidRDefault="00E92CBF" w:rsidP="00E92CBF"/>
    <w:p w14:paraId="1AB6DEDC" w14:textId="77777777" w:rsidR="00E92CBF" w:rsidRPr="00F11966" w:rsidRDefault="00E92CBF" w:rsidP="00A940B5">
      <w:pPr>
        <w:pStyle w:val="Heading4"/>
      </w:pPr>
      <w:bookmarkStart w:id="1803" w:name="_Toc24925903"/>
      <w:bookmarkStart w:id="1804" w:name="_Toc24926081"/>
      <w:bookmarkStart w:id="1805" w:name="_Toc24926257"/>
      <w:bookmarkStart w:id="1806" w:name="_Toc33964117"/>
      <w:bookmarkStart w:id="1807" w:name="_Toc33980884"/>
      <w:bookmarkStart w:id="1808" w:name="_Toc36462685"/>
      <w:bookmarkStart w:id="1809" w:name="_Toc36462881"/>
      <w:bookmarkStart w:id="1810" w:name="_Toc43026135"/>
      <w:bookmarkStart w:id="1811" w:name="_Toc49763669"/>
      <w:bookmarkStart w:id="1812" w:name="_Toc56754133"/>
      <w:bookmarkStart w:id="1813" w:name="_Toc114778268"/>
      <w:r w:rsidRPr="00F11966">
        <w:lastRenderedPageBreak/>
        <w:t>5.5.4.3</w:t>
      </w:r>
      <w:r w:rsidRPr="00F11966">
        <w:tab/>
        <w:t>Type: Dynamic5Qi</w:t>
      </w:r>
      <w:bookmarkEnd w:id="1803"/>
      <w:bookmarkEnd w:id="1804"/>
      <w:bookmarkEnd w:id="1805"/>
      <w:bookmarkEnd w:id="1806"/>
      <w:bookmarkEnd w:id="1807"/>
      <w:bookmarkEnd w:id="1808"/>
      <w:bookmarkEnd w:id="1809"/>
      <w:bookmarkEnd w:id="1810"/>
      <w:bookmarkEnd w:id="1811"/>
      <w:bookmarkEnd w:id="1812"/>
      <w:bookmarkEnd w:id="1813"/>
    </w:p>
    <w:p w14:paraId="749061BB" w14:textId="77777777" w:rsidR="00E92CBF" w:rsidRPr="00F11966" w:rsidRDefault="00E92CBF" w:rsidP="00E92CBF">
      <w:pPr>
        <w:pStyle w:val="TH"/>
        <w:rPr>
          <w:noProof/>
        </w:rPr>
      </w:pPr>
      <w:r w:rsidRPr="00F11966">
        <w:rPr>
          <w:noProof/>
        </w:rPr>
        <w:t>Table 5.5.4.3-1: Definition of type 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92CBF" w:rsidRPr="00F11966" w14:paraId="673E9602"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14:paraId="62022B88" w14:textId="77777777" w:rsidR="00E92CBF" w:rsidRPr="00F11966" w:rsidRDefault="00E92CBF" w:rsidP="00AA7DB8">
            <w:pPr>
              <w:pStyle w:val="TAH"/>
            </w:pPr>
            <w:r w:rsidRPr="00F11966">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14:paraId="084CF021"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AA4CECD"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6F9E3369" w14:textId="77777777" w:rsidR="00E92CBF" w:rsidRPr="00F11966" w:rsidRDefault="00E92CBF" w:rsidP="00AA7DB8">
            <w:pPr>
              <w:pStyle w:val="TAH"/>
            </w:pPr>
            <w:r w:rsidRPr="00F11966">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14:paraId="2327320A" w14:textId="77777777" w:rsidR="00E92CBF" w:rsidRPr="00F11966" w:rsidRDefault="00E92CBF" w:rsidP="00AA7DB8">
            <w:pPr>
              <w:pStyle w:val="TAH"/>
            </w:pPr>
            <w:r w:rsidRPr="00F11966">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14:paraId="31B77CE1" w14:textId="77777777" w:rsidR="00E92CBF" w:rsidRPr="00F11966" w:rsidRDefault="00E92CBF" w:rsidP="00AA7DB8">
            <w:pPr>
              <w:pStyle w:val="TAH"/>
            </w:pPr>
            <w:r w:rsidRPr="00F11966">
              <w:t>Applicability</w:t>
            </w:r>
          </w:p>
        </w:tc>
      </w:tr>
      <w:tr w:rsidR="00E92CBF" w:rsidRPr="00F11966" w14:paraId="05848D51"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670DB57F" w14:textId="77777777" w:rsidR="00E92CBF" w:rsidRPr="00F11966" w:rsidRDefault="00E92CBF" w:rsidP="00AA7DB8">
            <w:pPr>
              <w:pStyle w:val="TAL"/>
              <w:rPr>
                <w:noProof/>
                <w:lang w:eastAsia="zh-CN"/>
              </w:rPr>
            </w:pPr>
            <w:r w:rsidRPr="00F11966">
              <w:rPr>
                <w:rFonts w:hint="eastAsia"/>
                <w:noProof/>
              </w:rPr>
              <w:t>res</w:t>
            </w:r>
            <w:r w:rsidRPr="00F11966">
              <w:rPr>
                <w:noProof/>
              </w:rPr>
              <w:t>ourceType</w:t>
            </w:r>
          </w:p>
        </w:tc>
        <w:tc>
          <w:tcPr>
            <w:tcW w:w="1481" w:type="dxa"/>
            <w:tcBorders>
              <w:top w:val="single" w:sz="4" w:space="0" w:color="auto"/>
              <w:left w:val="single" w:sz="4" w:space="0" w:color="auto"/>
              <w:bottom w:val="single" w:sz="4" w:space="0" w:color="auto"/>
              <w:right w:val="single" w:sz="4" w:space="0" w:color="auto"/>
            </w:tcBorders>
          </w:tcPr>
          <w:p w14:paraId="13F8C31F" w14:textId="77777777" w:rsidR="00E92CBF" w:rsidRPr="00F11966" w:rsidRDefault="00E92CBF" w:rsidP="00AA7DB8">
            <w:pPr>
              <w:pStyle w:val="TAL"/>
              <w:rPr>
                <w:noProof/>
                <w:lang w:eastAsia="zh-CN"/>
              </w:rPr>
            </w:pPr>
            <w:r w:rsidRPr="00F11966">
              <w:rPr>
                <w:noProof/>
                <w:lang w:eastAsia="zh-CN"/>
              </w:rPr>
              <w:t>Qos</w:t>
            </w:r>
            <w:r w:rsidRPr="00F11966">
              <w:rPr>
                <w:rFonts w:hint="eastAsia"/>
                <w:noProof/>
                <w:lang w:eastAsia="zh-CN"/>
              </w:rPr>
              <w:t>ResourceType</w:t>
            </w:r>
          </w:p>
        </w:tc>
        <w:tc>
          <w:tcPr>
            <w:tcW w:w="450" w:type="dxa"/>
            <w:tcBorders>
              <w:top w:val="single" w:sz="4" w:space="0" w:color="auto"/>
              <w:left w:val="single" w:sz="4" w:space="0" w:color="auto"/>
              <w:bottom w:val="single" w:sz="4" w:space="0" w:color="auto"/>
              <w:right w:val="single" w:sz="4" w:space="0" w:color="auto"/>
            </w:tcBorders>
          </w:tcPr>
          <w:p w14:paraId="49624B03"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5AE48842"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0C4C2179" w14:textId="77777777" w:rsidR="00E92CBF" w:rsidRPr="00F11966" w:rsidRDefault="00E92CBF" w:rsidP="00AA7DB8">
            <w:pPr>
              <w:pStyle w:val="TAL"/>
              <w:rPr>
                <w:rFonts w:cs="Arial"/>
                <w:noProof/>
                <w:szCs w:val="18"/>
                <w:lang w:eastAsia="zh-CN"/>
              </w:rPr>
            </w:pPr>
            <w:r w:rsidRPr="00F11966">
              <w:rPr>
                <w:noProof/>
                <w:szCs w:val="18"/>
              </w:rPr>
              <w:t xml:space="preserve">Defines the 5QI resource type. </w:t>
            </w:r>
            <w:r w:rsidRPr="00F11966">
              <w:rPr>
                <w:rFonts w:cs="Arial"/>
                <w:szCs w:val="18"/>
              </w:rPr>
              <w:t>See clause</w:t>
            </w:r>
            <w:r w:rsidRPr="00F11966">
              <w:t> </w:t>
            </w:r>
            <w:r w:rsidRPr="00F11966">
              <w:rPr>
                <w:rFonts w:cs="Arial"/>
                <w:szCs w:val="18"/>
              </w:rPr>
              <w:t>5.5.3.6.</w:t>
            </w:r>
          </w:p>
        </w:tc>
        <w:tc>
          <w:tcPr>
            <w:tcW w:w="1313" w:type="dxa"/>
            <w:tcBorders>
              <w:top w:val="single" w:sz="4" w:space="0" w:color="auto"/>
              <w:left w:val="single" w:sz="4" w:space="0" w:color="auto"/>
              <w:bottom w:val="single" w:sz="4" w:space="0" w:color="auto"/>
              <w:right w:val="single" w:sz="4" w:space="0" w:color="auto"/>
            </w:tcBorders>
          </w:tcPr>
          <w:p w14:paraId="5FACDC19" w14:textId="77777777" w:rsidR="00E92CBF" w:rsidRPr="00F11966" w:rsidRDefault="00E92CBF" w:rsidP="00AA7DB8">
            <w:pPr>
              <w:pStyle w:val="TAL"/>
              <w:rPr>
                <w:noProof/>
                <w:szCs w:val="18"/>
              </w:rPr>
            </w:pPr>
          </w:p>
        </w:tc>
      </w:tr>
      <w:tr w:rsidR="00E92CBF" w:rsidRPr="00F11966" w14:paraId="4BAF9027" w14:textId="77777777" w:rsidTr="00AA7DB8">
        <w:trPr>
          <w:trHeight w:val="406"/>
          <w:jc w:val="center"/>
        </w:trPr>
        <w:tc>
          <w:tcPr>
            <w:tcW w:w="1891" w:type="dxa"/>
            <w:tcBorders>
              <w:top w:val="single" w:sz="4" w:space="0" w:color="auto"/>
              <w:left w:val="single" w:sz="4" w:space="0" w:color="auto"/>
              <w:bottom w:val="single" w:sz="4" w:space="0" w:color="auto"/>
              <w:right w:val="single" w:sz="4" w:space="0" w:color="auto"/>
            </w:tcBorders>
          </w:tcPr>
          <w:p w14:paraId="492E14EC" w14:textId="77777777" w:rsidR="00E92CBF" w:rsidRPr="00F11966" w:rsidRDefault="00E92CBF" w:rsidP="00AA7DB8">
            <w:pPr>
              <w:pStyle w:val="TAL"/>
              <w:rPr>
                <w:noProof/>
              </w:rPr>
            </w:pPr>
            <w:r w:rsidRPr="00F11966">
              <w:rPr>
                <w:szCs w:val="18"/>
                <w:lang w:eastAsia="zh-CN"/>
              </w:rPr>
              <w:t>p</w:t>
            </w:r>
            <w:r w:rsidRPr="00F11966">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14:paraId="07E579EE" w14:textId="77777777" w:rsidR="00E92CBF" w:rsidRPr="00F11966" w:rsidRDefault="00E92CBF" w:rsidP="00AA7DB8">
            <w:pPr>
              <w:pStyle w:val="TAL"/>
              <w:rPr>
                <w:noProof/>
                <w:lang w:eastAsia="zh-CN"/>
              </w:rPr>
            </w:pPr>
            <w:r w:rsidRPr="00F11966">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14:paraId="09834AEC" w14:textId="77777777" w:rsidR="00E92CBF" w:rsidRPr="00F11966" w:rsidRDefault="00E92CBF" w:rsidP="00AA7DB8">
            <w:pPr>
              <w:pStyle w:val="TAC"/>
              <w:rPr>
                <w:noProof/>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0CDE00B3" w14:textId="77777777" w:rsidR="00E92CBF" w:rsidRPr="00F11966" w:rsidRDefault="00E92CBF" w:rsidP="00AA7DB8">
            <w:pPr>
              <w:pStyle w:val="TAC"/>
              <w:rPr>
                <w:noProof/>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3BCD9903" w14:textId="77777777" w:rsidR="00E92CBF" w:rsidRPr="00F11966" w:rsidRDefault="00E92CBF" w:rsidP="00AA7DB8">
            <w:pPr>
              <w:pStyle w:val="TAL"/>
              <w:rPr>
                <w:rFonts w:cs="Arial"/>
                <w:noProof/>
                <w:szCs w:val="18"/>
                <w:lang w:eastAsia="zh-CN"/>
              </w:rPr>
            </w:pPr>
            <w:r w:rsidRPr="00F11966">
              <w:rPr>
                <w:lang w:eastAsia="zh-CN"/>
              </w:rPr>
              <w:t>Defines</w:t>
            </w:r>
            <w:r w:rsidRPr="00F11966">
              <w:t xml:space="preserve"> the 5QI Priority Level. </w:t>
            </w:r>
            <w:r w:rsidRPr="00F11966">
              <w:rPr>
                <w:rFonts w:cs="Arial"/>
                <w:lang w:eastAsia="ja-JP"/>
              </w:rPr>
              <w:t xml:space="preserve"> </w:t>
            </w: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5973D497" w14:textId="77777777" w:rsidR="00E92CBF" w:rsidRPr="00F11966" w:rsidRDefault="00E92CBF" w:rsidP="00AA7DB8">
            <w:pPr>
              <w:pStyle w:val="TAL"/>
              <w:rPr>
                <w:noProof/>
                <w:szCs w:val="18"/>
              </w:rPr>
            </w:pPr>
          </w:p>
        </w:tc>
      </w:tr>
      <w:tr w:rsidR="00E92CBF" w:rsidRPr="00F11966" w14:paraId="4F053327"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293A0634" w14:textId="77777777" w:rsidR="00E92CBF" w:rsidRPr="00F11966" w:rsidRDefault="00E92CBF" w:rsidP="00AA7DB8">
            <w:pPr>
              <w:pStyle w:val="TAL"/>
              <w:rPr>
                <w:szCs w:val="18"/>
                <w:lang w:eastAsia="zh-CN"/>
              </w:rPr>
            </w:pPr>
            <w:r w:rsidRPr="00F11966">
              <w:rPr>
                <w:szCs w:val="18"/>
                <w:lang w:eastAsia="zh-CN"/>
              </w:rPr>
              <w:t>packetDelayBudget</w:t>
            </w:r>
          </w:p>
        </w:tc>
        <w:tc>
          <w:tcPr>
            <w:tcW w:w="1481" w:type="dxa"/>
            <w:tcBorders>
              <w:top w:val="single" w:sz="4" w:space="0" w:color="auto"/>
              <w:left w:val="single" w:sz="4" w:space="0" w:color="auto"/>
              <w:bottom w:val="single" w:sz="4" w:space="0" w:color="auto"/>
              <w:right w:val="single" w:sz="4" w:space="0" w:color="auto"/>
            </w:tcBorders>
          </w:tcPr>
          <w:p w14:paraId="320CD128" w14:textId="77777777" w:rsidR="00E92CBF" w:rsidRPr="00F11966" w:rsidRDefault="00E92CBF" w:rsidP="00AA7DB8">
            <w:pPr>
              <w:pStyle w:val="TAL"/>
              <w:rPr>
                <w:noProof/>
              </w:rPr>
            </w:pPr>
            <w:r w:rsidRPr="00F11966">
              <w:rPr>
                <w:lang w:eastAsia="zh-CN"/>
              </w:rPr>
              <w:t>PacketDelBudget</w:t>
            </w:r>
          </w:p>
        </w:tc>
        <w:tc>
          <w:tcPr>
            <w:tcW w:w="450" w:type="dxa"/>
            <w:tcBorders>
              <w:top w:val="single" w:sz="4" w:space="0" w:color="auto"/>
              <w:left w:val="single" w:sz="4" w:space="0" w:color="auto"/>
              <w:bottom w:val="single" w:sz="4" w:space="0" w:color="auto"/>
              <w:right w:val="single" w:sz="4" w:space="0" w:color="auto"/>
            </w:tcBorders>
          </w:tcPr>
          <w:p w14:paraId="30C0C453"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6E3860FE"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03EDDD00" w14:textId="77777777" w:rsidR="00A04F3F" w:rsidRPr="00F11966" w:rsidRDefault="00E92CBF" w:rsidP="00A04F3F">
            <w:pPr>
              <w:pStyle w:val="TAL"/>
              <w:rPr>
                <w:rFonts w:cs="Arial"/>
                <w:szCs w:val="18"/>
              </w:rPr>
            </w:pPr>
            <w:r w:rsidRPr="00F11966">
              <w:rPr>
                <w:lang w:eastAsia="zh-CN"/>
              </w:rPr>
              <w:t>Defines</w:t>
            </w:r>
            <w:r w:rsidRPr="00F11966">
              <w:t xml:space="preserve"> the</w:t>
            </w:r>
            <w:r w:rsidRPr="00F11966">
              <w:rPr>
                <w:noProof/>
                <w:szCs w:val="18"/>
              </w:rPr>
              <w:t xml:space="preserve"> packet delay budget. </w:t>
            </w:r>
            <w:r w:rsidRPr="00F11966">
              <w:rPr>
                <w:rFonts w:cs="Arial"/>
                <w:szCs w:val="18"/>
              </w:rPr>
              <w:t>See clause</w:t>
            </w:r>
            <w:r w:rsidRPr="00F11966">
              <w:t> </w:t>
            </w:r>
            <w:r w:rsidRPr="00F11966">
              <w:rPr>
                <w:rFonts w:cs="Arial"/>
                <w:szCs w:val="18"/>
              </w:rPr>
              <w:t>5.5.2.</w:t>
            </w:r>
          </w:p>
          <w:p w14:paraId="5743EBB1" w14:textId="77777777" w:rsidR="00E92CBF" w:rsidRPr="00F11966" w:rsidRDefault="00A04F3F" w:rsidP="00A04F3F">
            <w:pPr>
              <w:pStyle w:val="TAL"/>
              <w:rPr>
                <w:rFonts w:cs="Arial"/>
                <w:noProof/>
                <w:szCs w:val="18"/>
                <w:lang w:eastAsia="zh-CN"/>
              </w:rPr>
            </w:pPr>
            <w:r w:rsidRPr="00F11966">
              <w:rPr>
                <w:rFonts w:cs="Arial"/>
                <w:szCs w:val="18"/>
              </w:rPr>
              <w:t>See NOTE 3.</w:t>
            </w:r>
          </w:p>
        </w:tc>
        <w:tc>
          <w:tcPr>
            <w:tcW w:w="1313" w:type="dxa"/>
            <w:tcBorders>
              <w:top w:val="single" w:sz="4" w:space="0" w:color="auto"/>
              <w:left w:val="single" w:sz="4" w:space="0" w:color="auto"/>
              <w:bottom w:val="single" w:sz="4" w:space="0" w:color="auto"/>
              <w:right w:val="single" w:sz="4" w:space="0" w:color="auto"/>
            </w:tcBorders>
          </w:tcPr>
          <w:p w14:paraId="63B5C2F6" w14:textId="77777777" w:rsidR="00E92CBF" w:rsidRPr="00F11966" w:rsidRDefault="00E92CBF" w:rsidP="00AA7DB8">
            <w:pPr>
              <w:pStyle w:val="TAL"/>
              <w:rPr>
                <w:noProof/>
                <w:szCs w:val="18"/>
              </w:rPr>
            </w:pPr>
          </w:p>
        </w:tc>
      </w:tr>
      <w:tr w:rsidR="00E92CBF" w:rsidRPr="00F11966" w14:paraId="26A421C2"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15884C91" w14:textId="77777777" w:rsidR="00E92CBF" w:rsidRPr="00F11966" w:rsidRDefault="00E92CBF" w:rsidP="00AA7DB8">
            <w:pPr>
              <w:pStyle w:val="TAL"/>
              <w:rPr>
                <w:szCs w:val="18"/>
                <w:lang w:eastAsia="zh-CN"/>
              </w:rPr>
            </w:pPr>
            <w:r w:rsidRPr="00F11966">
              <w:t>packetErrRate</w:t>
            </w:r>
          </w:p>
        </w:tc>
        <w:tc>
          <w:tcPr>
            <w:tcW w:w="1481" w:type="dxa"/>
            <w:tcBorders>
              <w:top w:val="single" w:sz="4" w:space="0" w:color="auto"/>
              <w:left w:val="single" w:sz="4" w:space="0" w:color="auto"/>
              <w:bottom w:val="single" w:sz="4" w:space="0" w:color="auto"/>
              <w:right w:val="single" w:sz="4" w:space="0" w:color="auto"/>
            </w:tcBorders>
          </w:tcPr>
          <w:p w14:paraId="28EE11A5" w14:textId="77777777" w:rsidR="00E92CBF" w:rsidRPr="00F11966" w:rsidRDefault="00E92CBF" w:rsidP="00AA7DB8">
            <w:pPr>
              <w:pStyle w:val="TAL"/>
              <w:rPr>
                <w:noProof/>
                <w:lang w:eastAsia="zh-CN"/>
              </w:rPr>
            </w:pPr>
            <w:r w:rsidRPr="00F11966">
              <w:rPr>
                <w:noProof/>
                <w:lang w:eastAsia="zh-CN"/>
              </w:rPr>
              <w:t>PacketErrRate</w:t>
            </w:r>
          </w:p>
        </w:tc>
        <w:tc>
          <w:tcPr>
            <w:tcW w:w="450" w:type="dxa"/>
            <w:tcBorders>
              <w:top w:val="single" w:sz="4" w:space="0" w:color="auto"/>
              <w:left w:val="single" w:sz="4" w:space="0" w:color="auto"/>
              <w:bottom w:val="single" w:sz="4" w:space="0" w:color="auto"/>
              <w:right w:val="single" w:sz="4" w:space="0" w:color="auto"/>
            </w:tcBorders>
          </w:tcPr>
          <w:p w14:paraId="5027BEE8"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1FD3AD90"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16B63AA4" w14:textId="77777777" w:rsidR="00E92CBF" w:rsidRPr="00F11966" w:rsidRDefault="00E92CBF" w:rsidP="00AA7DB8">
            <w:pPr>
              <w:pStyle w:val="TAL"/>
              <w:rPr>
                <w:rFonts w:cs="Arial"/>
                <w:noProof/>
                <w:szCs w:val="18"/>
                <w:lang w:eastAsia="zh-CN"/>
              </w:rPr>
            </w:pPr>
            <w:r w:rsidRPr="00F11966">
              <w:rPr>
                <w:noProof/>
                <w:szCs w:val="18"/>
              </w:rPr>
              <w:t xml:space="preserve">Defines the packet error rate. </w:t>
            </w:r>
            <w:r w:rsidRPr="00F11966">
              <w:rPr>
                <w:rFonts w:cs="Arial"/>
                <w:szCs w:val="18"/>
              </w:rPr>
              <w:t>See clause</w:t>
            </w:r>
            <w:r w:rsidRPr="00F11966">
              <w:t> </w:t>
            </w:r>
            <w:r w:rsidRPr="00F11966">
              <w:rPr>
                <w:rFonts w:cs="Arial"/>
                <w:szCs w:val="18"/>
              </w:rPr>
              <w:t>5.5.2.</w:t>
            </w:r>
            <w:r w:rsidRPr="00F11966" w:rsidDel="00A20542">
              <w:rPr>
                <w:noProof/>
                <w:szCs w:val="18"/>
              </w:rPr>
              <w:t xml:space="preserve"> </w:t>
            </w:r>
          </w:p>
        </w:tc>
        <w:tc>
          <w:tcPr>
            <w:tcW w:w="1313" w:type="dxa"/>
            <w:tcBorders>
              <w:top w:val="single" w:sz="4" w:space="0" w:color="auto"/>
              <w:left w:val="single" w:sz="4" w:space="0" w:color="auto"/>
              <w:bottom w:val="single" w:sz="4" w:space="0" w:color="auto"/>
              <w:right w:val="single" w:sz="4" w:space="0" w:color="auto"/>
            </w:tcBorders>
          </w:tcPr>
          <w:p w14:paraId="67F46A6F" w14:textId="77777777" w:rsidR="00E92CBF" w:rsidRPr="00F11966" w:rsidRDefault="00E92CBF" w:rsidP="00AA7DB8">
            <w:pPr>
              <w:pStyle w:val="TAL"/>
              <w:rPr>
                <w:noProof/>
                <w:szCs w:val="18"/>
              </w:rPr>
            </w:pPr>
          </w:p>
        </w:tc>
      </w:tr>
      <w:tr w:rsidR="00E92CBF" w:rsidRPr="00F11966" w14:paraId="337BB517"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01AFC581" w14:textId="77777777" w:rsidR="00E92CBF" w:rsidRPr="00F11966" w:rsidRDefault="00E92CBF" w:rsidP="00AA7DB8">
            <w:pPr>
              <w:pStyle w:val="TAL"/>
              <w:rPr>
                <w:szCs w:val="18"/>
                <w:lang w:eastAsia="zh-CN"/>
              </w:rPr>
            </w:pPr>
            <w:r w:rsidRPr="00F11966">
              <w:t>averWindow</w:t>
            </w:r>
          </w:p>
        </w:tc>
        <w:tc>
          <w:tcPr>
            <w:tcW w:w="1481" w:type="dxa"/>
            <w:tcBorders>
              <w:top w:val="single" w:sz="4" w:space="0" w:color="auto"/>
              <w:left w:val="single" w:sz="4" w:space="0" w:color="auto"/>
              <w:bottom w:val="single" w:sz="4" w:space="0" w:color="auto"/>
              <w:right w:val="single" w:sz="4" w:space="0" w:color="auto"/>
            </w:tcBorders>
          </w:tcPr>
          <w:p w14:paraId="4F3897EA" w14:textId="77777777" w:rsidR="00E92CBF" w:rsidRPr="00F11966" w:rsidRDefault="00E92CBF" w:rsidP="00AA7DB8">
            <w:pPr>
              <w:pStyle w:val="TAL"/>
              <w:rPr>
                <w:noProof/>
              </w:rPr>
            </w:pPr>
            <w:r w:rsidRPr="00F11966">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14:paraId="4928D2BD" w14:textId="77777777" w:rsidR="00E92CBF" w:rsidRPr="00F11966" w:rsidRDefault="00E92CBF" w:rsidP="00AA7DB8">
            <w:pPr>
              <w:pStyle w:val="TAC"/>
              <w:rPr>
                <w:noProof/>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3E296843"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591B6BE" w14:textId="77777777" w:rsidR="00E92CBF" w:rsidRPr="00F11966" w:rsidRDefault="00E92CBF" w:rsidP="00AA7DB8">
            <w:pPr>
              <w:pStyle w:val="TAL"/>
              <w:rPr>
                <w:noProof/>
                <w:szCs w:val="18"/>
              </w:rPr>
            </w:pPr>
            <w:r w:rsidRPr="00F11966">
              <w:rPr>
                <w:noProof/>
                <w:szCs w:val="18"/>
              </w:rPr>
              <w:t>Defines the averaging window.</w:t>
            </w:r>
            <w:r w:rsidRPr="00F11966">
              <w:rPr>
                <w:rFonts w:cs="Arial"/>
                <w:szCs w:val="18"/>
              </w:rPr>
              <w:t xml:space="preserve"> See clause</w:t>
            </w:r>
            <w:r w:rsidRPr="00F11966">
              <w:t> </w:t>
            </w:r>
            <w:r w:rsidRPr="00F11966">
              <w:rPr>
                <w:rFonts w:cs="Arial"/>
                <w:szCs w:val="18"/>
              </w:rPr>
              <w:t>5.5.2.</w:t>
            </w:r>
          </w:p>
          <w:p w14:paraId="521C8026" w14:textId="77777777" w:rsidR="00E92CBF" w:rsidRPr="00F11966" w:rsidRDefault="00E92CBF" w:rsidP="00AA7DB8">
            <w:pPr>
              <w:pStyle w:val="TAL"/>
              <w:rPr>
                <w:rFonts w:cs="Arial"/>
                <w:noProof/>
                <w:szCs w:val="18"/>
                <w:lang w:eastAsia="zh-CN"/>
              </w:rPr>
            </w:pPr>
            <w:r w:rsidRPr="00F11966">
              <w:rPr>
                <w:rFonts w:cs="Arial"/>
                <w:noProof/>
                <w:szCs w:val="18"/>
                <w:lang w:eastAsia="zh-CN"/>
              </w:rPr>
              <w:t>This IE shall be present only for a GBR QoS flow or a Delay Critical GBR QoS flow.</w:t>
            </w:r>
          </w:p>
        </w:tc>
        <w:tc>
          <w:tcPr>
            <w:tcW w:w="1313" w:type="dxa"/>
            <w:tcBorders>
              <w:top w:val="single" w:sz="4" w:space="0" w:color="auto"/>
              <w:left w:val="single" w:sz="4" w:space="0" w:color="auto"/>
              <w:bottom w:val="single" w:sz="4" w:space="0" w:color="auto"/>
              <w:right w:val="single" w:sz="4" w:space="0" w:color="auto"/>
            </w:tcBorders>
          </w:tcPr>
          <w:p w14:paraId="2A6D0593" w14:textId="77777777" w:rsidR="00E92CBF" w:rsidRPr="00F11966" w:rsidRDefault="00E92CBF" w:rsidP="00AA7DB8">
            <w:pPr>
              <w:pStyle w:val="TAL"/>
              <w:rPr>
                <w:noProof/>
                <w:szCs w:val="18"/>
              </w:rPr>
            </w:pPr>
          </w:p>
        </w:tc>
      </w:tr>
      <w:tr w:rsidR="00E92CBF" w:rsidRPr="00F11966" w14:paraId="3CDE332D"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2BDF0148" w14:textId="77777777" w:rsidR="00E92CBF" w:rsidRPr="00F11966" w:rsidRDefault="00E92CBF" w:rsidP="00AA7DB8">
            <w:pPr>
              <w:pStyle w:val="TAL"/>
            </w:pPr>
            <w:r w:rsidRPr="00F11966">
              <w:t>maxDataBurstVol</w:t>
            </w:r>
          </w:p>
        </w:tc>
        <w:tc>
          <w:tcPr>
            <w:tcW w:w="1481" w:type="dxa"/>
            <w:tcBorders>
              <w:top w:val="single" w:sz="4" w:space="0" w:color="auto"/>
              <w:left w:val="single" w:sz="4" w:space="0" w:color="auto"/>
              <w:bottom w:val="single" w:sz="4" w:space="0" w:color="auto"/>
              <w:right w:val="single" w:sz="4" w:space="0" w:color="auto"/>
            </w:tcBorders>
          </w:tcPr>
          <w:p w14:paraId="2540FD67" w14:textId="77777777" w:rsidR="00E92CBF" w:rsidRPr="00F11966" w:rsidRDefault="00E92CBF" w:rsidP="00AA7DB8">
            <w:pPr>
              <w:pStyle w:val="TAL"/>
              <w:rPr>
                <w:lang w:eastAsia="zh-CN"/>
              </w:rPr>
            </w:pPr>
            <w:r w:rsidRPr="00F11966">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14:paraId="49460E84"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1FA7BD57" w14:textId="77777777" w:rsidR="00E92CBF" w:rsidRPr="00F11966" w:rsidRDefault="00E92CBF" w:rsidP="00AA7DB8">
            <w:pPr>
              <w:pStyle w:val="TAC"/>
              <w:rPr>
                <w:noProof/>
                <w:lang w:eastAsia="zh-CN"/>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01176EDA" w14:textId="77777777" w:rsidR="00E92CBF" w:rsidRPr="00F11966" w:rsidRDefault="00E92CBF" w:rsidP="00AA7DB8">
            <w:pPr>
              <w:pStyle w:val="TAL"/>
              <w:rPr>
                <w:rFonts w:cs="Arial"/>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7B04562B" w14:textId="77777777" w:rsidR="00E92CBF" w:rsidRPr="00F11966" w:rsidRDefault="00E92CBF" w:rsidP="00AA7DB8">
            <w:pPr>
              <w:pStyle w:val="TAL"/>
              <w:rPr>
                <w:noProof/>
                <w:szCs w:val="18"/>
              </w:rPr>
            </w:pPr>
            <w:r w:rsidRPr="00F11966">
              <w:rPr>
                <w:rFonts w:cs="Arial"/>
                <w:szCs w:val="18"/>
              </w:rPr>
              <w:t>See NOTE</w:t>
            </w:r>
            <w:r w:rsidRPr="00F11966">
              <w:t> 1, NOTE 2</w:t>
            </w:r>
            <w:r w:rsidRPr="00F11966">
              <w:rPr>
                <w:rFonts w:cs="Arial"/>
                <w:szCs w:val="18"/>
              </w:rPr>
              <w:t>.</w:t>
            </w:r>
          </w:p>
          <w:p w14:paraId="706A9991" w14:textId="77777777" w:rsidR="00E92CBF" w:rsidRPr="00F11966" w:rsidRDefault="00E92CBF" w:rsidP="00AA7DB8">
            <w:pPr>
              <w:pStyle w:val="TAL"/>
            </w:pPr>
            <w:r w:rsidRPr="00F11966">
              <w:t>This IE shall be present for a Delay Critical GBR QoS flow</w:t>
            </w:r>
            <w:r w:rsidRPr="00F11966">
              <w:rPr>
                <w:noProof/>
                <w:szCs w:val="18"/>
              </w:rPr>
              <w:t>.</w:t>
            </w:r>
          </w:p>
        </w:tc>
        <w:tc>
          <w:tcPr>
            <w:tcW w:w="1313" w:type="dxa"/>
            <w:tcBorders>
              <w:top w:val="single" w:sz="4" w:space="0" w:color="auto"/>
              <w:left w:val="single" w:sz="4" w:space="0" w:color="auto"/>
              <w:bottom w:val="single" w:sz="4" w:space="0" w:color="auto"/>
              <w:right w:val="single" w:sz="4" w:space="0" w:color="auto"/>
            </w:tcBorders>
          </w:tcPr>
          <w:p w14:paraId="44925546" w14:textId="77777777" w:rsidR="00E92CBF" w:rsidRPr="00F11966" w:rsidRDefault="00E92CBF" w:rsidP="00AA7DB8">
            <w:pPr>
              <w:pStyle w:val="TAL"/>
              <w:rPr>
                <w:noProof/>
                <w:szCs w:val="18"/>
              </w:rPr>
            </w:pPr>
          </w:p>
        </w:tc>
      </w:tr>
      <w:tr w:rsidR="00E92CBF" w:rsidRPr="00F11966" w14:paraId="27993570"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335E0989" w14:textId="77777777" w:rsidR="00E92CBF" w:rsidRPr="00F11966" w:rsidRDefault="00E92CBF" w:rsidP="00AA7DB8">
            <w:pPr>
              <w:pStyle w:val="TAL"/>
            </w:pPr>
            <w:r w:rsidRPr="00F11966">
              <w:t>extMaxDataBurstVol</w:t>
            </w:r>
          </w:p>
        </w:tc>
        <w:tc>
          <w:tcPr>
            <w:tcW w:w="1481" w:type="dxa"/>
            <w:tcBorders>
              <w:top w:val="single" w:sz="4" w:space="0" w:color="auto"/>
              <w:left w:val="single" w:sz="4" w:space="0" w:color="auto"/>
              <w:bottom w:val="single" w:sz="4" w:space="0" w:color="auto"/>
              <w:right w:val="single" w:sz="4" w:space="0" w:color="auto"/>
            </w:tcBorders>
          </w:tcPr>
          <w:p w14:paraId="39A08B7C" w14:textId="77777777" w:rsidR="00E92CBF" w:rsidRPr="00F11966" w:rsidRDefault="00E92CBF" w:rsidP="00AA7DB8">
            <w:pPr>
              <w:pStyle w:val="TAL"/>
              <w:rPr>
                <w:lang w:eastAsia="zh-CN"/>
              </w:rPr>
            </w:pPr>
            <w:r w:rsidRPr="00F11966">
              <w:rPr>
                <w:lang w:eastAsia="zh-CN"/>
              </w:rPr>
              <w:t>ExtMaxDataBurstVol</w:t>
            </w:r>
          </w:p>
        </w:tc>
        <w:tc>
          <w:tcPr>
            <w:tcW w:w="450" w:type="dxa"/>
            <w:tcBorders>
              <w:top w:val="single" w:sz="4" w:space="0" w:color="auto"/>
              <w:left w:val="single" w:sz="4" w:space="0" w:color="auto"/>
              <w:bottom w:val="single" w:sz="4" w:space="0" w:color="auto"/>
              <w:right w:val="single" w:sz="4" w:space="0" w:color="auto"/>
            </w:tcBorders>
          </w:tcPr>
          <w:p w14:paraId="5F13EF28"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1ACACCF1" w14:textId="77777777" w:rsidR="00E92CBF" w:rsidRPr="00F11966" w:rsidRDefault="00E92CBF" w:rsidP="00AA7DB8">
            <w:pPr>
              <w:pStyle w:val="TAC"/>
              <w:rPr>
                <w:noProof/>
                <w:lang w:eastAsia="zh-CN"/>
              </w:rPr>
            </w:pPr>
            <w:r w:rsidRPr="00F11966">
              <w:rPr>
                <w:noProof/>
                <w:lang w:eastAsia="zh-CN"/>
              </w:rPr>
              <w:t>0..1</w:t>
            </w:r>
          </w:p>
        </w:tc>
        <w:tc>
          <w:tcPr>
            <w:tcW w:w="3420" w:type="dxa"/>
            <w:tcBorders>
              <w:top w:val="single" w:sz="4" w:space="0" w:color="auto"/>
              <w:left w:val="single" w:sz="4" w:space="0" w:color="auto"/>
              <w:bottom w:val="single" w:sz="4" w:space="0" w:color="auto"/>
              <w:right w:val="single" w:sz="4" w:space="0" w:color="auto"/>
            </w:tcBorders>
          </w:tcPr>
          <w:p w14:paraId="7124F33E" w14:textId="77777777" w:rsidR="00E92CBF" w:rsidRPr="00F11966" w:rsidRDefault="00E92CBF" w:rsidP="00AA7DB8">
            <w:pPr>
              <w:pStyle w:val="TAL"/>
              <w:rPr>
                <w:noProof/>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31948C7B" w14:textId="77777777" w:rsidR="00E92CBF" w:rsidRPr="00F11966" w:rsidRDefault="00E92CBF" w:rsidP="00AA7DB8">
            <w:pPr>
              <w:pStyle w:val="TAL"/>
              <w:rPr>
                <w:noProof/>
                <w:szCs w:val="18"/>
              </w:rPr>
            </w:pPr>
            <w:r w:rsidRPr="00F11966">
              <w:t xml:space="preserve">See </w:t>
            </w:r>
            <w:r w:rsidRPr="00F11966">
              <w:rPr>
                <w:rFonts w:cs="Arial"/>
                <w:szCs w:val="18"/>
              </w:rPr>
              <w:t>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2ADE275F" w14:textId="77777777" w:rsidR="00E92CBF" w:rsidRPr="00F11966" w:rsidRDefault="00E92CBF" w:rsidP="00AA7DB8">
            <w:pPr>
              <w:pStyle w:val="TAL"/>
              <w:rPr>
                <w:noProof/>
                <w:szCs w:val="18"/>
              </w:rPr>
            </w:pPr>
          </w:p>
        </w:tc>
      </w:tr>
      <w:tr w:rsidR="00A04F3F" w:rsidRPr="00F11966" w14:paraId="2128142C"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3BA3DFEE" w14:textId="77777777" w:rsidR="00A04F3F" w:rsidRPr="00F11966" w:rsidRDefault="00A04F3F" w:rsidP="00A04F3F">
            <w:pPr>
              <w:pStyle w:val="TAL"/>
            </w:pPr>
            <w:r w:rsidRPr="00F11966">
              <w:t>extPacketDelBudget</w:t>
            </w:r>
          </w:p>
        </w:tc>
        <w:tc>
          <w:tcPr>
            <w:tcW w:w="1481" w:type="dxa"/>
            <w:tcBorders>
              <w:top w:val="single" w:sz="4" w:space="0" w:color="auto"/>
              <w:left w:val="single" w:sz="4" w:space="0" w:color="auto"/>
              <w:bottom w:val="single" w:sz="4" w:space="0" w:color="auto"/>
              <w:right w:val="single" w:sz="4" w:space="0" w:color="auto"/>
            </w:tcBorders>
          </w:tcPr>
          <w:p w14:paraId="18D289ED"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6002021E" w14:textId="77777777" w:rsidR="00A04F3F" w:rsidRPr="00F11966" w:rsidRDefault="00A04F3F" w:rsidP="00A04F3F">
            <w:pPr>
              <w:pStyle w:val="TAC"/>
              <w:rPr>
                <w:noProof/>
                <w:lang w:eastAsia="zh-CN"/>
              </w:rPr>
            </w:pPr>
            <w:r w:rsidRPr="00F11966">
              <w:rPr>
                <w:rFonts w:hint="eastAsia"/>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48181B81"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FE3FF33" w14:textId="77777777" w:rsidR="00A04F3F" w:rsidRPr="00F11966" w:rsidRDefault="00A04F3F" w:rsidP="00A04F3F">
            <w:pPr>
              <w:pStyle w:val="TAL"/>
              <w:rPr>
                <w:rFonts w:cs="Arial"/>
                <w:szCs w:val="18"/>
              </w:rPr>
            </w:pPr>
            <w:r w:rsidRPr="00F11966">
              <w:rPr>
                <w:lang w:eastAsia="zh-CN"/>
              </w:rPr>
              <w:t>Defines</w:t>
            </w:r>
            <w:r w:rsidRPr="00F11966">
              <w:t xml:space="preserve"> the</w:t>
            </w:r>
            <w:r w:rsidRPr="00F11966">
              <w:rPr>
                <w:noProof/>
                <w:szCs w:val="18"/>
              </w:rPr>
              <w:t xml:space="preserve"> packet delay budget. </w:t>
            </w:r>
            <w:r w:rsidRPr="00F11966">
              <w:rPr>
                <w:rFonts w:cs="Arial"/>
                <w:szCs w:val="18"/>
              </w:rPr>
              <w:t>See clause</w:t>
            </w:r>
            <w:r w:rsidRPr="00F11966">
              <w:t> </w:t>
            </w:r>
            <w:r w:rsidRPr="00F11966">
              <w:rPr>
                <w:rFonts w:cs="Arial"/>
                <w:szCs w:val="18"/>
              </w:rPr>
              <w:t>5.5.2.</w:t>
            </w:r>
          </w:p>
          <w:p w14:paraId="48C2317A" w14:textId="77777777" w:rsidR="00A04F3F" w:rsidRPr="00F11966" w:rsidRDefault="00A04F3F" w:rsidP="00A04F3F">
            <w:pPr>
              <w:pStyle w:val="TAL"/>
              <w:rPr>
                <w:noProof/>
                <w:szCs w:val="18"/>
              </w:rPr>
            </w:pPr>
            <w:r w:rsidRPr="00F11966">
              <w:rPr>
                <w:rFonts w:cs="Arial"/>
                <w:szCs w:val="18"/>
              </w:rPr>
              <w:t>See NOTE 3.</w:t>
            </w:r>
          </w:p>
        </w:tc>
        <w:tc>
          <w:tcPr>
            <w:tcW w:w="1313" w:type="dxa"/>
            <w:tcBorders>
              <w:top w:val="single" w:sz="4" w:space="0" w:color="auto"/>
              <w:left w:val="single" w:sz="4" w:space="0" w:color="auto"/>
              <w:bottom w:val="single" w:sz="4" w:space="0" w:color="auto"/>
              <w:right w:val="single" w:sz="4" w:space="0" w:color="auto"/>
            </w:tcBorders>
          </w:tcPr>
          <w:p w14:paraId="5CF0E904" w14:textId="77777777" w:rsidR="00A04F3F" w:rsidRPr="00F11966" w:rsidRDefault="00A04F3F" w:rsidP="00A04F3F">
            <w:pPr>
              <w:pStyle w:val="TAL"/>
              <w:rPr>
                <w:noProof/>
                <w:szCs w:val="18"/>
              </w:rPr>
            </w:pPr>
          </w:p>
        </w:tc>
      </w:tr>
      <w:tr w:rsidR="00A04F3F" w:rsidRPr="00F11966" w14:paraId="67DF0053"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199AAE09" w14:textId="77777777" w:rsidR="00A04F3F" w:rsidRPr="00F11966" w:rsidRDefault="00A04F3F" w:rsidP="00A04F3F">
            <w:pPr>
              <w:pStyle w:val="TAL"/>
            </w:pPr>
            <w:r w:rsidRPr="00F11966">
              <w:t>cnPacketDelayBudgetDl</w:t>
            </w:r>
          </w:p>
        </w:tc>
        <w:tc>
          <w:tcPr>
            <w:tcW w:w="1481" w:type="dxa"/>
            <w:tcBorders>
              <w:top w:val="single" w:sz="4" w:space="0" w:color="auto"/>
              <w:left w:val="single" w:sz="4" w:space="0" w:color="auto"/>
              <w:bottom w:val="single" w:sz="4" w:space="0" w:color="auto"/>
              <w:right w:val="single" w:sz="4" w:space="0" w:color="auto"/>
            </w:tcBorders>
          </w:tcPr>
          <w:p w14:paraId="5E133EC6"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235C11EA"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1E280BA3"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01532697"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downlink.</w:t>
            </w:r>
          </w:p>
          <w:p w14:paraId="6DFC0F12"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79DB29C9" w14:textId="77777777" w:rsidR="00A04F3F" w:rsidRPr="00F11966" w:rsidRDefault="00A04F3F" w:rsidP="00A04F3F">
            <w:pPr>
              <w:pStyle w:val="TAL"/>
              <w:rPr>
                <w:noProof/>
                <w:szCs w:val="18"/>
              </w:rPr>
            </w:pPr>
          </w:p>
        </w:tc>
      </w:tr>
      <w:tr w:rsidR="00A04F3F" w:rsidRPr="00F11966" w14:paraId="731C061A"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711C572D" w14:textId="77777777" w:rsidR="00A04F3F" w:rsidRPr="00F11966" w:rsidRDefault="00A04F3F" w:rsidP="00A04F3F">
            <w:pPr>
              <w:pStyle w:val="TAL"/>
            </w:pPr>
            <w:r w:rsidRPr="00F11966">
              <w:t>cnPacketDelayBudgetUl</w:t>
            </w:r>
          </w:p>
        </w:tc>
        <w:tc>
          <w:tcPr>
            <w:tcW w:w="1481" w:type="dxa"/>
            <w:tcBorders>
              <w:top w:val="single" w:sz="4" w:space="0" w:color="auto"/>
              <w:left w:val="single" w:sz="4" w:space="0" w:color="auto"/>
              <w:bottom w:val="single" w:sz="4" w:space="0" w:color="auto"/>
              <w:right w:val="single" w:sz="4" w:space="0" w:color="auto"/>
            </w:tcBorders>
          </w:tcPr>
          <w:p w14:paraId="6749502F"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0295F837"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4E6000FD"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412CDCA"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uplink.</w:t>
            </w:r>
          </w:p>
          <w:p w14:paraId="706DB418"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3BA2E445" w14:textId="77777777" w:rsidR="00A04F3F" w:rsidRPr="00F11966" w:rsidRDefault="00A04F3F" w:rsidP="00A04F3F">
            <w:pPr>
              <w:pStyle w:val="TAL"/>
              <w:rPr>
                <w:noProof/>
                <w:szCs w:val="18"/>
              </w:rPr>
            </w:pPr>
          </w:p>
        </w:tc>
      </w:tr>
      <w:tr w:rsidR="00A04F3F" w:rsidRPr="00F11966" w14:paraId="77C7F1F0" w14:textId="77777777" w:rsidTr="00AA7DB8">
        <w:trPr>
          <w:jc w:val="center"/>
        </w:trPr>
        <w:tc>
          <w:tcPr>
            <w:tcW w:w="9725" w:type="dxa"/>
            <w:gridSpan w:val="6"/>
            <w:tcBorders>
              <w:top w:val="single" w:sz="4" w:space="0" w:color="auto"/>
              <w:left w:val="single" w:sz="4" w:space="0" w:color="auto"/>
              <w:bottom w:val="single" w:sz="4" w:space="0" w:color="auto"/>
              <w:right w:val="single" w:sz="4" w:space="0" w:color="auto"/>
            </w:tcBorders>
          </w:tcPr>
          <w:p w14:paraId="152307E3" w14:textId="77777777" w:rsidR="00A04F3F" w:rsidRPr="00F11966" w:rsidRDefault="00A04F3F" w:rsidP="00A04F3F">
            <w:pPr>
              <w:pStyle w:val="TAN"/>
            </w:pPr>
            <w:r w:rsidRPr="00F11966">
              <w:t>NOTE 1:</w:t>
            </w:r>
            <w:r w:rsidRPr="00F11966">
              <w:tab/>
              <w:t>Unless specified otherwise in an API: if the maximum data burst volume value to be transmitted is lower than or equal to 4095 Bytes, the maxDataBurst Vol IE shall be set to the maximum data burst volume value to be transmitted and the extMaxDataBurstVol IE shall be omitted. If the maximum data burst volume value to be transmitted is greater than 4095 Bytes, the maxDataBurst Vol IE shall be set to 4095 Bytes and, if ExtMaxDataBurstVol data type is supported by the sender, the extMaxDataBurstVol IE shall be set to the maximum data burst volume value to be transmitted.</w:t>
            </w:r>
          </w:p>
          <w:p w14:paraId="7BF24D6D" w14:textId="77777777" w:rsidR="00A04F3F" w:rsidRPr="00F11966" w:rsidRDefault="00A04F3F" w:rsidP="00A04F3F">
            <w:pPr>
              <w:pStyle w:val="TAN"/>
            </w:pPr>
            <w:r w:rsidRPr="00F11966">
              <w:t>NOTE 2:</w:t>
            </w:r>
            <w:r w:rsidRPr="00F11966">
              <w:tab/>
              <w:t>Unless specified otherwise in an API: if both the maxDataBurstVol IE and the extMaxDataBurstVol IE are received, the value in the extMaxDataBurstVol IE shall be used if the receiver supports ExtMaxDataBurstVol data type, otherwise the value in the maxDataBurstVol IE shall be used.</w:t>
            </w:r>
          </w:p>
          <w:p w14:paraId="1991571F" w14:textId="77777777" w:rsidR="00A04F3F" w:rsidRPr="00F11966" w:rsidRDefault="00A04F3F" w:rsidP="00A04F3F">
            <w:pPr>
              <w:pStyle w:val="TAN"/>
              <w:rPr>
                <w:noProof/>
                <w:szCs w:val="18"/>
              </w:rPr>
            </w:pPr>
            <w:r w:rsidRPr="00F11966">
              <w:t>NOTE 3:</w:t>
            </w:r>
            <w:r w:rsidR="00F11966" w:rsidRPr="00F11966">
              <w:tab/>
            </w:r>
            <w:r w:rsidRPr="00F11966">
              <w:t xml:space="preserve">Unless specified otherwise in an API: if both the </w:t>
            </w:r>
            <w:r w:rsidRPr="00F11966">
              <w:rPr>
                <w:szCs w:val="18"/>
                <w:lang w:eastAsia="zh-CN"/>
              </w:rPr>
              <w:t>packetDelayBudget</w:t>
            </w:r>
            <w:r w:rsidRPr="00F11966">
              <w:t xml:space="preserve"> IE and the extPacketDelBudget IE are received, the value in the extPacketDelBudget IE shall be used if the receiver supports ExtPacketDelBudget data type, otherwise the value in the </w:t>
            </w:r>
            <w:r w:rsidRPr="00F11966">
              <w:rPr>
                <w:szCs w:val="18"/>
                <w:lang w:eastAsia="zh-CN"/>
              </w:rPr>
              <w:t>packetDelayBudget</w:t>
            </w:r>
            <w:r w:rsidRPr="00F11966">
              <w:t xml:space="preserve"> IE shall be used.</w:t>
            </w:r>
          </w:p>
        </w:tc>
      </w:tr>
    </w:tbl>
    <w:p w14:paraId="4C996E6F" w14:textId="77777777" w:rsidR="00E92CBF" w:rsidRPr="00F11966" w:rsidRDefault="00E92CBF" w:rsidP="00E92CBF"/>
    <w:p w14:paraId="352E880B" w14:textId="77777777" w:rsidR="00E92CBF" w:rsidRPr="00F11966" w:rsidRDefault="00E92CBF" w:rsidP="00A940B5">
      <w:pPr>
        <w:pStyle w:val="Heading4"/>
      </w:pPr>
      <w:bookmarkStart w:id="1814" w:name="_Toc24925904"/>
      <w:bookmarkStart w:id="1815" w:name="_Toc24926082"/>
      <w:bookmarkStart w:id="1816" w:name="_Toc24926258"/>
      <w:bookmarkStart w:id="1817" w:name="_Toc33964118"/>
      <w:bookmarkStart w:id="1818" w:name="_Toc33980885"/>
      <w:bookmarkStart w:id="1819" w:name="_Toc36462686"/>
      <w:bookmarkStart w:id="1820" w:name="_Toc36462882"/>
      <w:bookmarkStart w:id="1821" w:name="_Toc43026136"/>
      <w:bookmarkStart w:id="1822" w:name="_Toc49763670"/>
      <w:bookmarkStart w:id="1823" w:name="_Toc56754134"/>
      <w:bookmarkStart w:id="1824" w:name="_Toc114778269"/>
      <w:r w:rsidRPr="00F11966">
        <w:lastRenderedPageBreak/>
        <w:t>5.5.4.4</w:t>
      </w:r>
      <w:r w:rsidRPr="00F11966">
        <w:tab/>
        <w:t>Type: NonDynamic5Qi</w:t>
      </w:r>
      <w:bookmarkEnd w:id="1814"/>
      <w:bookmarkEnd w:id="1815"/>
      <w:bookmarkEnd w:id="1816"/>
      <w:bookmarkEnd w:id="1817"/>
      <w:bookmarkEnd w:id="1818"/>
      <w:bookmarkEnd w:id="1819"/>
      <w:bookmarkEnd w:id="1820"/>
      <w:bookmarkEnd w:id="1821"/>
      <w:bookmarkEnd w:id="1822"/>
      <w:bookmarkEnd w:id="1823"/>
      <w:bookmarkEnd w:id="1824"/>
    </w:p>
    <w:p w14:paraId="5525E12A" w14:textId="77777777" w:rsidR="00E92CBF" w:rsidRPr="00F11966" w:rsidRDefault="00E92CBF" w:rsidP="00E92CBF">
      <w:pPr>
        <w:pStyle w:val="TH"/>
        <w:rPr>
          <w:noProof/>
        </w:rPr>
      </w:pPr>
      <w:r w:rsidRPr="00F11966">
        <w:rPr>
          <w:noProof/>
        </w:rPr>
        <w:t>Table 5.5.4.4-1: Definition of type NonDynamic5Qi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92CBF" w:rsidRPr="00F11966" w14:paraId="24706E02"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14:paraId="293BF9ED" w14:textId="77777777" w:rsidR="00E92CBF" w:rsidRPr="00F11966" w:rsidRDefault="00E92CBF" w:rsidP="00AA7DB8">
            <w:pPr>
              <w:pStyle w:val="TAH"/>
            </w:pPr>
            <w:r w:rsidRPr="00F11966">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14:paraId="7CEFC1A0"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14E410BD"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0C62CEA6" w14:textId="77777777" w:rsidR="00E92CBF" w:rsidRPr="00F11966" w:rsidRDefault="00E92CBF" w:rsidP="00AA7DB8">
            <w:pPr>
              <w:pStyle w:val="TAH"/>
            </w:pPr>
            <w:r w:rsidRPr="00F11966">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14:paraId="459E5B52" w14:textId="77777777" w:rsidR="00E92CBF" w:rsidRPr="00F11966" w:rsidRDefault="00E92CBF" w:rsidP="00AA7DB8">
            <w:pPr>
              <w:pStyle w:val="TAH"/>
            </w:pPr>
            <w:r w:rsidRPr="00F11966">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14:paraId="67222849" w14:textId="77777777" w:rsidR="00E92CBF" w:rsidRPr="00F11966" w:rsidRDefault="00E92CBF" w:rsidP="00AA7DB8">
            <w:pPr>
              <w:pStyle w:val="TAH"/>
            </w:pPr>
            <w:r w:rsidRPr="00F11966">
              <w:t>Applicability</w:t>
            </w:r>
          </w:p>
        </w:tc>
      </w:tr>
      <w:tr w:rsidR="00E92CBF" w:rsidRPr="00F11966" w14:paraId="020F6BB0" w14:textId="77777777" w:rsidTr="00AA7DB8">
        <w:trPr>
          <w:trHeight w:val="407"/>
          <w:jc w:val="center"/>
        </w:trPr>
        <w:tc>
          <w:tcPr>
            <w:tcW w:w="1891" w:type="dxa"/>
            <w:tcBorders>
              <w:top w:val="single" w:sz="4" w:space="0" w:color="auto"/>
              <w:left w:val="single" w:sz="4" w:space="0" w:color="auto"/>
              <w:bottom w:val="single" w:sz="4" w:space="0" w:color="auto"/>
              <w:right w:val="single" w:sz="4" w:space="0" w:color="auto"/>
            </w:tcBorders>
          </w:tcPr>
          <w:p w14:paraId="08391560" w14:textId="77777777" w:rsidR="00E92CBF" w:rsidRPr="00F11966" w:rsidRDefault="00E92CBF" w:rsidP="00AA7DB8">
            <w:pPr>
              <w:pStyle w:val="TAL"/>
              <w:rPr>
                <w:noProof/>
              </w:rPr>
            </w:pPr>
            <w:r w:rsidRPr="00F11966">
              <w:rPr>
                <w:szCs w:val="18"/>
                <w:lang w:eastAsia="zh-CN"/>
              </w:rPr>
              <w:t>p</w:t>
            </w:r>
            <w:r w:rsidRPr="00F11966">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14:paraId="10F5C4C4" w14:textId="77777777" w:rsidR="00E92CBF" w:rsidRPr="00F11966" w:rsidRDefault="00E92CBF" w:rsidP="00AA7DB8">
            <w:pPr>
              <w:pStyle w:val="TAL"/>
              <w:rPr>
                <w:noProof/>
                <w:lang w:eastAsia="zh-CN"/>
              </w:rPr>
            </w:pPr>
            <w:r w:rsidRPr="00F11966">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14:paraId="3F8A5238" w14:textId="77777777" w:rsidR="00E92CBF" w:rsidRPr="00F11966" w:rsidRDefault="00E92CBF" w:rsidP="00AA7DB8">
            <w:pPr>
              <w:pStyle w:val="TAC"/>
              <w:rPr>
                <w:noProof/>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3880FEF8"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47C234A7" w14:textId="77777777" w:rsidR="00E92CBF" w:rsidRPr="00F11966" w:rsidRDefault="00E92CBF" w:rsidP="00AA7DB8">
            <w:pPr>
              <w:pStyle w:val="TAL"/>
              <w:rPr>
                <w:rFonts w:cs="Arial"/>
                <w:szCs w:val="18"/>
              </w:rPr>
            </w:pPr>
            <w:r w:rsidRPr="00F11966">
              <w:rPr>
                <w:lang w:eastAsia="zh-CN"/>
              </w:rPr>
              <w:t>Defines</w:t>
            </w:r>
            <w:r w:rsidRPr="00F11966">
              <w:t xml:space="preserve"> the 5QI Priority Level. </w:t>
            </w:r>
            <w:r w:rsidRPr="00F11966">
              <w:rPr>
                <w:rFonts w:cs="Arial"/>
                <w:lang w:eastAsia="ja-JP"/>
              </w:rPr>
              <w:t xml:space="preserve"> </w:t>
            </w:r>
            <w:r w:rsidRPr="00F11966">
              <w:rPr>
                <w:rFonts w:cs="Arial"/>
                <w:szCs w:val="18"/>
              </w:rPr>
              <w:t>See clause</w:t>
            </w:r>
            <w:r w:rsidRPr="00F11966">
              <w:t> </w:t>
            </w:r>
            <w:r w:rsidRPr="00F11966">
              <w:rPr>
                <w:rFonts w:cs="Arial"/>
                <w:szCs w:val="18"/>
              </w:rPr>
              <w:t>5.5.2.</w:t>
            </w:r>
          </w:p>
          <w:p w14:paraId="006ACC3B" w14:textId="77777777" w:rsidR="00E92CBF" w:rsidRPr="00F11966" w:rsidRDefault="00E92CBF" w:rsidP="00AA7DB8">
            <w:pPr>
              <w:pStyle w:val="TAL"/>
              <w:rPr>
                <w:rFonts w:cs="Arial"/>
                <w:noProof/>
                <w:szCs w:val="18"/>
                <w:lang w:eastAsia="zh-CN"/>
              </w:rPr>
            </w:pPr>
            <w:r w:rsidRPr="00F11966">
              <w:rPr>
                <w:rFonts w:cs="Arial"/>
                <w:szCs w:val="18"/>
              </w:rPr>
              <w:t>When present, it contains the 5QI Priority Level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14:paraId="1C299395" w14:textId="77777777" w:rsidR="00E92CBF" w:rsidRPr="00F11966" w:rsidRDefault="00E92CBF" w:rsidP="00AA7DB8">
            <w:pPr>
              <w:pStyle w:val="TAL"/>
              <w:rPr>
                <w:noProof/>
                <w:szCs w:val="18"/>
              </w:rPr>
            </w:pPr>
          </w:p>
        </w:tc>
      </w:tr>
      <w:tr w:rsidR="00E92CBF" w:rsidRPr="00F11966" w14:paraId="1B48FE12"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24A2F287" w14:textId="77777777" w:rsidR="00E92CBF" w:rsidRPr="00F11966" w:rsidRDefault="00E92CBF" w:rsidP="00AA7DB8">
            <w:pPr>
              <w:pStyle w:val="TAL"/>
              <w:rPr>
                <w:szCs w:val="18"/>
                <w:lang w:eastAsia="zh-CN"/>
              </w:rPr>
            </w:pPr>
            <w:r w:rsidRPr="00F11966">
              <w:t>averWindow</w:t>
            </w:r>
          </w:p>
        </w:tc>
        <w:tc>
          <w:tcPr>
            <w:tcW w:w="1481" w:type="dxa"/>
            <w:tcBorders>
              <w:top w:val="single" w:sz="4" w:space="0" w:color="auto"/>
              <w:left w:val="single" w:sz="4" w:space="0" w:color="auto"/>
              <w:bottom w:val="single" w:sz="4" w:space="0" w:color="auto"/>
              <w:right w:val="single" w:sz="4" w:space="0" w:color="auto"/>
            </w:tcBorders>
          </w:tcPr>
          <w:p w14:paraId="1A3EEDFE" w14:textId="77777777" w:rsidR="00E92CBF" w:rsidRPr="00F11966" w:rsidRDefault="00E92CBF" w:rsidP="00AA7DB8">
            <w:pPr>
              <w:pStyle w:val="TAL"/>
              <w:rPr>
                <w:noProof/>
              </w:rPr>
            </w:pPr>
            <w:r w:rsidRPr="00F11966">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14:paraId="7B3CD9F0" w14:textId="77777777" w:rsidR="00E92CBF" w:rsidRPr="00F11966" w:rsidRDefault="00E92CBF" w:rsidP="00AA7DB8">
            <w:pPr>
              <w:pStyle w:val="TAC"/>
              <w:rPr>
                <w:noProof/>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6881B845"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3871CD6" w14:textId="77777777" w:rsidR="00E92CBF" w:rsidRPr="00F11966" w:rsidRDefault="00E92CBF" w:rsidP="00AA7DB8">
            <w:pPr>
              <w:pStyle w:val="TAL"/>
              <w:rPr>
                <w:noProof/>
                <w:szCs w:val="18"/>
              </w:rPr>
            </w:pPr>
            <w:r w:rsidRPr="00F11966">
              <w:rPr>
                <w:noProof/>
                <w:szCs w:val="18"/>
              </w:rPr>
              <w:t xml:space="preserve">Defines the averaging window. </w:t>
            </w:r>
            <w:r w:rsidRPr="00F11966">
              <w:rPr>
                <w:rFonts w:cs="Arial"/>
                <w:szCs w:val="18"/>
              </w:rPr>
              <w:t>See clause</w:t>
            </w:r>
            <w:r w:rsidRPr="00F11966">
              <w:t> </w:t>
            </w:r>
            <w:r w:rsidRPr="00F11966">
              <w:rPr>
                <w:rFonts w:cs="Arial"/>
                <w:szCs w:val="18"/>
              </w:rPr>
              <w:t>5.5.2.</w:t>
            </w:r>
          </w:p>
          <w:p w14:paraId="016A1B8E" w14:textId="77777777" w:rsidR="00E92CBF" w:rsidRPr="00F11966" w:rsidRDefault="00E92CBF" w:rsidP="00AA7DB8">
            <w:pPr>
              <w:pStyle w:val="TAL"/>
              <w:rPr>
                <w:rFonts w:cs="Arial"/>
                <w:noProof/>
                <w:szCs w:val="18"/>
                <w:lang w:eastAsia="zh-CN"/>
              </w:rPr>
            </w:pPr>
            <w:r w:rsidRPr="00F11966">
              <w:rPr>
                <w:rFonts w:cs="Arial"/>
                <w:noProof/>
                <w:szCs w:val="18"/>
                <w:lang w:eastAsia="zh-CN"/>
              </w:rPr>
              <w:t>This IE may be present for a GBR QoS flow or a Delay Critical GBR QoS flow. When present, it contains the Averaging Window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14:paraId="5EAFD9F2" w14:textId="77777777" w:rsidR="00E92CBF" w:rsidRPr="00F11966" w:rsidRDefault="00E92CBF" w:rsidP="00AA7DB8">
            <w:pPr>
              <w:pStyle w:val="TAL"/>
              <w:rPr>
                <w:noProof/>
                <w:szCs w:val="18"/>
              </w:rPr>
            </w:pPr>
          </w:p>
        </w:tc>
      </w:tr>
      <w:tr w:rsidR="00E92CBF" w:rsidRPr="00F11966" w14:paraId="05AE082E"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5A47BFB8" w14:textId="77777777" w:rsidR="00E92CBF" w:rsidRPr="00F11966" w:rsidRDefault="00E92CBF" w:rsidP="00AA7DB8">
            <w:pPr>
              <w:pStyle w:val="TAL"/>
            </w:pPr>
            <w:r w:rsidRPr="00F11966">
              <w:t>maxDataBurstVol</w:t>
            </w:r>
          </w:p>
        </w:tc>
        <w:tc>
          <w:tcPr>
            <w:tcW w:w="1481" w:type="dxa"/>
            <w:tcBorders>
              <w:top w:val="single" w:sz="4" w:space="0" w:color="auto"/>
              <w:left w:val="single" w:sz="4" w:space="0" w:color="auto"/>
              <w:bottom w:val="single" w:sz="4" w:space="0" w:color="auto"/>
              <w:right w:val="single" w:sz="4" w:space="0" w:color="auto"/>
            </w:tcBorders>
          </w:tcPr>
          <w:p w14:paraId="0D92E51E" w14:textId="77777777" w:rsidR="00E92CBF" w:rsidRPr="00F11966" w:rsidRDefault="00E92CBF" w:rsidP="00AA7DB8">
            <w:pPr>
              <w:pStyle w:val="TAL"/>
              <w:rPr>
                <w:lang w:eastAsia="zh-CN"/>
              </w:rPr>
            </w:pPr>
            <w:r w:rsidRPr="00F11966">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14:paraId="576C5942" w14:textId="77777777" w:rsidR="00E92CBF" w:rsidRPr="00F11966" w:rsidRDefault="00E92CBF" w:rsidP="00AA7DB8">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72A91D01" w14:textId="77777777" w:rsidR="00E92CBF" w:rsidRPr="00F11966" w:rsidRDefault="00E92CBF" w:rsidP="00AA7DB8">
            <w:pPr>
              <w:pStyle w:val="TAC"/>
              <w:rPr>
                <w:noProof/>
                <w:lang w:eastAsia="zh-CN"/>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CCA9C02" w14:textId="77777777" w:rsidR="00E92CBF" w:rsidRPr="00F11966" w:rsidRDefault="00E92CBF" w:rsidP="00AA7DB8">
            <w:pPr>
              <w:pStyle w:val="TAL"/>
              <w:rPr>
                <w:noProof/>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63CFE140" w14:textId="77777777" w:rsidR="00E92CBF" w:rsidRPr="00F11966" w:rsidRDefault="00E92CBF" w:rsidP="00AA7DB8">
            <w:pPr>
              <w:pStyle w:val="TAL"/>
              <w:rPr>
                <w:rFonts w:cs="Arial"/>
                <w:szCs w:val="18"/>
              </w:rPr>
            </w:pPr>
            <w:r w:rsidRPr="00F11966">
              <w:t xml:space="preserve">This IE may be present </w:t>
            </w:r>
            <w:r w:rsidRPr="00F11966">
              <w:rPr>
                <w:rFonts w:cs="Arial"/>
                <w:noProof/>
                <w:szCs w:val="18"/>
                <w:lang w:eastAsia="zh-CN"/>
              </w:rPr>
              <w:t>for a Delay Critical GBR QoS flow</w:t>
            </w:r>
            <w:r w:rsidRPr="00F11966">
              <w:rPr>
                <w:noProof/>
                <w:szCs w:val="18"/>
              </w:rPr>
              <w:t xml:space="preserve">. </w:t>
            </w:r>
            <w:r w:rsidRPr="00F11966">
              <w:rPr>
                <w:rFonts w:cs="Arial"/>
                <w:szCs w:val="18"/>
              </w:rPr>
              <w:t>When present, it contains the Maximum Data Burst Volume value that overrides the standardized or pre-configured value.</w:t>
            </w:r>
          </w:p>
          <w:p w14:paraId="39013D00" w14:textId="77777777" w:rsidR="00E92CBF" w:rsidRPr="00F11966" w:rsidRDefault="00E92CBF" w:rsidP="00AA7DB8">
            <w:pPr>
              <w:pStyle w:val="TAL"/>
            </w:pPr>
            <w:r w:rsidRPr="00F11966">
              <w:rPr>
                <w:rFonts w:cs="Arial"/>
                <w:szCs w:val="18"/>
              </w:rPr>
              <w:t>See 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7F8E004A" w14:textId="77777777" w:rsidR="00E92CBF" w:rsidRPr="00F11966" w:rsidRDefault="00E92CBF" w:rsidP="00AA7DB8">
            <w:pPr>
              <w:pStyle w:val="TAL"/>
              <w:rPr>
                <w:noProof/>
                <w:szCs w:val="18"/>
              </w:rPr>
            </w:pPr>
          </w:p>
        </w:tc>
      </w:tr>
      <w:tr w:rsidR="00E92CBF" w:rsidRPr="00F11966" w14:paraId="722C6BBC"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007C7267" w14:textId="77777777" w:rsidR="00E92CBF" w:rsidRPr="00F11966" w:rsidRDefault="00E92CBF" w:rsidP="00AA7DB8">
            <w:pPr>
              <w:pStyle w:val="TAL"/>
            </w:pPr>
            <w:r w:rsidRPr="00F11966">
              <w:t>extMaxDataBurstVol</w:t>
            </w:r>
          </w:p>
        </w:tc>
        <w:tc>
          <w:tcPr>
            <w:tcW w:w="1481" w:type="dxa"/>
            <w:tcBorders>
              <w:top w:val="single" w:sz="4" w:space="0" w:color="auto"/>
              <w:left w:val="single" w:sz="4" w:space="0" w:color="auto"/>
              <w:bottom w:val="single" w:sz="4" w:space="0" w:color="auto"/>
              <w:right w:val="single" w:sz="4" w:space="0" w:color="auto"/>
            </w:tcBorders>
          </w:tcPr>
          <w:p w14:paraId="413D9AE8" w14:textId="77777777" w:rsidR="00E92CBF" w:rsidRPr="00F11966" w:rsidRDefault="00E92CBF" w:rsidP="00AA7DB8">
            <w:pPr>
              <w:pStyle w:val="TAL"/>
              <w:rPr>
                <w:lang w:eastAsia="zh-CN"/>
              </w:rPr>
            </w:pPr>
            <w:r w:rsidRPr="00F11966">
              <w:rPr>
                <w:lang w:eastAsia="zh-CN"/>
              </w:rPr>
              <w:t>ExtMaxDataBurstVol</w:t>
            </w:r>
          </w:p>
        </w:tc>
        <w:tc>
          <w:tcPr>
            <w:tcW w:w="450" w:type="dxa"/>
            <w:tcBorders>
              <w:top w:val="single" w:sz="4" w:space="0" w:color="auto"/>
              <w:left w:val="single" w:sz="4" w:space="0" w:color="auto"/>
              <w:bottom w:val="single" w:sz="4" w:space="0" w:color="auto"/>
              <w:right w:val="single" w:sz="4" w:space="0" w:color="auto"/>
            </w:tcBorders>
          </w:tcPr>
          <w:p w14:paraId="736C86AD"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2577A2B2" w14:textId="77777777" w:rsidR="00E92CBF" w:rsidRPr="00F11966" w:rsidRDefault="00E92CBF" w:rsidP="00AA7DB8">
            <w:pPr>
              <w:pStyle w:val="TAC"/>
              <w:rPr>
                <w:noProof/>
                <w:lang w:eastAsia="zh-CN"/>
              </w:rPr>
            </w:pPr>
            <w:r w:rsidRPr="00F11966">
              <w:rPr>
                <w:noProof/>
                <w:lang w:eastAsia="zh-CN"/>
              </w:rPr>
              <w:t>0..1</w:t>
            </w:r>
          </w:p>
        </w:tc>
        <w:tc>
          <w:tcPr>
            <w:tcW w:w="3420" w:type="dxa"/>
            <w:tcBorders>
              <w:top w:val="single" w:sz="4" w:space="0" w:color="auto"/>
              <w:left w:val="single" w:sz="4" w:space="0" w:color="auto"/>
              <w:bottom w:val="single" w:sz="4" w:space="0" w:color="auto"/>
              <w:right w:val="single" w:sz="4" w:space="0" w:color="auto"/>
            </w:tcBorders>
          </w:tcPr>
          <w:p w14:paraId="79A94646" w14:textId="77777777" w:rsidR="00E92CBF" w:rsidRPr="00F11966" w:rsidRDefault="00E92CBF" w:rsidP="00AA7DB8">
            <w:pPr>
              <w:pStyle w:val="TAL"/>
              <w:rPr>
                <w:rFonts w:cs="Arial"/>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6DF9F3CC" w14:textId="77777777" w:rsidR="00E92CBF" w:rsidRPr="00F11966" w:rsidRDefault="00E92CBF" w:rsidP="00AA7DB8">
            <w:pPr>
              <w:pStyle w:val="TAL"/>
              <w:rPr>
                <w:noProof/>
                <w:szCs w:val="18"/>
              </w:rPr>
            </w:pPr>
            <w:r w:rsidRPr="00F11966">
              <w:t xml:space="preserve">This IE may be present </w:t>
            </w:r>
            <w:r w:rsidRPr="00F11966">
              <w:rPr>
                <w:rFonts w:cs="Arial"/>
                <w:noProof/>
                <w:szCs w:val="18"/>
                <w:lang w:eastAsia="zh-CN"/>
              </w:rPr>
              <w:t>for a Delay Critical GBR QoS flow.</w:t>
            </w:r>
            <w:r w:rsidRPr="00F11966">
              <w:rPr>
                <w:rFonts w:cs="Arial"/>
                <w:szCs w:val="18"/>
              </w:rPr>
              <w:t xml:space="preserve"> When present, it contains the Maximum Data Burst Volume value that overrides the standardized or pre-configured value</w:t>
            </w:r>
          </w:p>
          <w:p w14:paraId="290AC96E" w14:textId="77777777" w:rsidR="00E92CBF" w:rsidRPr="00F11966" w:rsidRDefault="00E92CBF" w:rsidP="00AA7DB8">
            <w:pPr>
              <w:pStyle w:val="TAL"/>
              <w:rPr>
                <w:noProof/>
                <w:szCs w:val="18"/>
              </w:rPr>
            </w:pPr>
            <w:r w:rsidRPr="00F11966">
              <w:rPr>
                <w:rFonts w:cs="Arial"/>
                <w:szCs w:val="18"/>
              </w:rPr>
              <w:t>See 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1DDE3F3B" w14:textId="77777777" w:rsidR="00E92CBF" w:rsidRPr="00F11966" w:rsidRDefault="00E92CBF" w:rsidP="00AA7DB8">
            <w:pPr>
              <w:pStyle w:val="TAL"/>
              <w:rPr>
                <w:noProof/>
                <w:szCs w:val="18"/>
              </w:rPr>
            </w:pPr>
          </w:p>
        </w:tc>
      </w:tr>
      <w:tr w:rsidR="00A04F3F" w:rsidRPr="00F11966" w14:paraId="3AD507C2"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2D2DF911" w14:textId="77777777" w:rsidR="00A04F3F" w:rsidRPr="00F11966" w:rsidRDefault="00A04F3F" w:rsidP="00A04F3F">
            <w:pPr>
              <w:pStyle w:val="TAL"/>
            </w:pPr>
            <w:r w:rsidRPr="00F11966">
              <w:t>cnPacketDelayBudgetDl</w:t>
            </w:r>
          </w:p>
        </w:tc>
        <w:tc>
          <w:tcPr>
            <w:tcW w:w="1481" w:type="dxa"/>
            <w:tcBorders>
              <w:top w:val="single" w:sz="4" w:space="0" w:color="auto"/>
              <w:left w:val="single" w:sz="4" w:space="0" w:color="auto"/>
              <w:bottom w:val="single" w:sz="4" w:space="0" w:color="auto"/>
              <w:right w:val="single" w:sz="4" w:space="0" w:color="auto"/>
            </w:tcBorders>
          </w:tcPr>
          <w:p w14:paraId="57B8DF0F"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6A523324"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6E80CD1C"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E498DA0"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downlink.</w:t>
            </w:r>
          </w:p>
          <w:p w14:paraId="46CB270A"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7AA58465" w14:textId="77777777" w:rsidR="00A04F3F" w:rsidRPr="00F11966" w:rsidRDefault="00A04F3F" w:rsidP="00A04F3F">
            <w:pPr>
              <w:pStyle w:val="TAL"/>
              <w:rPr>
                <w:noProof/>
                <w:szCs w:val="18"/>
              </w:rPr>
            </w:pPr>
          </w:p>
        </w:tc>
      </w:tr>
      <w:tr w:rsidR="00A04F3F" w:rsidRPr="00F11966" w14:paraId="6A0805F7"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19977B11" w14:textId="77777777" w:rsidR="00A04F3F" w:rsidRPr="00F11966" w:rsidRDefault="00A04F3F" w:rsidP="00A04F3F">
            <w:pPr>
              <w:pStyle w:val="TAL"/>
            </w:pPr>
            <w:r w:rsidRPr="00F11966">
              <w:t>cnPacketDelayBudgetUl</w:t>
            </w:r>
          </w:p>
        </w:tc>
        <w:tc>
          <w:tcPr>
            <w:tcW w:w="1481" w:type="dxa"/>
            <w:tcBorders>
              <w:top w:val="single" w:sz="4" w:space="0" w:color="auto"/>
              <w:left w:val="single" w:sz="4" w:space="0" w:color="auto"/>
              <w:bottom w:val="single" w:sz="4" w:space="0" w:color="auto"/>
              <w:right w:val="single" w:sz="4" w:space="0" w:color="auto"/>
            </w:tcBorders>
          </w:tcPr>
          <w:p w14:paraId="6358E9A1"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6507B701"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74048251"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6C085F46"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uplink.</w:t>
            </w:r>
          </w:p>
          <w:p w14:paraId="183BF865"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4FB4E6D3" w14:textId="77777777" w:rsidR="00A04F3F" w:rsidRPr="00F11966" w:rsidRDefault="00A04F3F" w:rsidP="00A04F3F">
            <w:pPr>
              <w:pStyle w:val="TAL"/>
              <w:rPr>
                <w:noProof/>
                <w:szCs w:val="18"/>
              </w:rPr>
            </w:pPr>
          </w:p>
        </w:tc>
      </w:tr>
      <w:tr w:rsidR="00A04F3F" w:rsidRPr="00F11966" w14:paraId="582B9AA4" w14:textId="77777777" w:rsidTr="00AA7DB8">
        <w:trPr>
          <w:jc w:val="center"/>
        </w:trPr>
        <w:tc>
          <w:tcPr>
            <w:tcW w:w="9725" w:type="dxa"/>
            <w:gridSpan w:val="6"/>
            <w:tcBorders>
              <w:top w:val="single" w:sz="4" w:space="0" w:color="auto"/>
              <w:left w:val="single" w:sz="4" w:space="0" w:color="auto"/>
              <w:bottom w:val="single" w:sz="4" w:space="0" w:color="auto"/>
              <w:right w:val="single" w:sz="4" w:space="0" w:color="auto"/>
            </w:tcBorders>
          </w:tcPr>
          <w:p w14:paraId="50D9C25A" w14:textId="77777777" w:rsidR="00A04F3F" w:rsidRPr="00F11966" w:rsidRDefault="00A04F3F" w:rsidP="00A04F3F">
            <w:pPr>
              <w:pStyle w:val="TAN"/>
            </w:pPr>
            <w:r w:rsidRPr="00F11966">
              <w:t>NOTE 1:</w:t>
            </w:r>
            <w:r w:rsidRPr="00F11966">
              <w:tab/>
              <w:t>Unless specified otherwise in an API: if the maximum data burst volume value to be transmitted is lower than or equal to 4095 Bytes, the maxDataBurst Vol IE shall be set to the maximum data burst volume value to be transmitted and the extMaxDataBurstVol IE shall be omitted. If the maximum data burst volume value to be transmitted is greater than 4095 Bytes, the maxDataBurst Vol IE shall be set to 4095 Bytes and, if ExtMaxDataBurstVol data type is supported by the sender, the extMaxDataBurstVol IE shall be set to the maximum data burst volume value to be transmitted.</w:t>
            </w:r>
          </w:p>
          <w:p w14:paraId="4D01C692" w14:textId="77777777" w:rsidR="00A04F3F" w:rsidRPr="00A940B5" w:rsidRDefault="00A04F3F" w:rsidP="00A940B5">
            <w:pPr>
              <w:pStyle w:val="TAL"/>
            </w:pPr>
            <w:r w:rsidRPr="00F11966">
              <w:t>NOTE 2:</w:t>
            </w:r>
            <w:r w:rsidRPr="00F11966">
              <w:tab/>
              <w:t>Unless specified otherwise in an API: if both the maxDataBurstVol IE and the extMaxDataBurstVol IE are received, the value in the extMaxDataBurstVol IE shall be used if the receiver supports ExtMaxDataBurstVol data type, otherwise the value in the maxDataBurstVol IE shall be used.</w:t>
            </w:r>
          </w:p>
        </w:tc>
      </w:tr>
    </w:tbl>
    <w:p w14:paraId="1BD869FC" w14:textId="77777777" w:rsidR="00E92CBF" w:rsidRPr="00F11966" w:rsidRDefault="00E92CBF" w:rsidP="00E92CBF">
      <w:pPr>
        <w:rPr>
          <w:lang w:eastAsia="zh-CN"/>
        </w:rPr>
      </w:pPr>
    </w:p>
    <w:p w14:paraId="5866AB4F" w14:textId="77777777" w:rsidR="00E92CBF" w:rsidRPr="00F11966" w:rsidRDefault="00E92CBF" w:rsidP="00A940B5">
      <w:pPr>
        <w:pStyle w:val="Heading4"/>
      </w:pPr>
      <w:bookmarkStart w:id="1825" w:name="_Toc24925905"/>
      <w:bookmarkStart w:id="1826" w:name="_Toc24926083"/>
      <w:bookmarkStart w:id="1827" w:name="_Toc24926259"/>
      <w:bookmarkStart w:id="1828" w:name="_Toc33964119"/>
      <w:bookmarkStart w:id="1829" w:name="_Toc33980886"/>
      <w:bookmarkStart w:id="1830" w:name="_Toc36462687"/>
      <w:bookmarkStart w:id="1831" w:name="_Toc36462883"/>
      <w:bookmarkStart w:id="1832" w:name="_Toc43026137"/>
      <w:bookmarkStart w:id="1833" w:name="_Toc49763671"/>
      <w:bookmarkStart w:id="1834" w:name="_Toc56754135"/>
      <w:bookmarkStart w:id="1835" w:name="_Toc114778270"/>
      <w:r w:rsidRPr="00F11966">
        <w:t>5.5.4.5</w:t>
      </w:r>
      <w:r w:rsidRPr="00F11966">
        <w:tab/>
        <w:t>Type: ArpRm</w:t>
      </w:r>
      <w:bookmarkEnd w:id="1825"/>
      <w:bookmarkEnd w:id="1826"/>
      <w:bookmarkEnd w:id="1827"/>
      <w:bookmarkEnd w:id="1828"/>
      <w:bookmarkEnd w:id="1829"/>
      <w:bookmarkEnd w:id="1830"/>
      <w:bookmarkEnd w:id="1831"/>
      <w:bookmarkEnd w:id="1832"/>
      <w:bookmarkEnd w:id="1833"/>
      <w:bookmarkEnd w:id="1834"/>
      <w:bookmarkEnd w:id="1835"/>
    </w:p>
    <w:p w14:paraId="75C6C977" w14:textId="77777777" w:rsidR="00E92CBF" w:rsidRPr="00F11966" w:rsidRDefault="00E92CBF" w:rsidP="00E92CBF">
      <w:pPr>
        <w:rPr>
          <w:lang w:val="en-US"/>
        </w:rPr>
      </w:pPr>
      <w:r w:rsidRPr="00F11966">
        <w:t>This data type is defined in the same way as the "Arp" data type, but with the OpenAPI "nullable: true" property.</w:t>
      </w:r>
    </w:p>
    <w:p w14:paraId="662BDD47" w14:textId="77777777" w:rsidR="00E92CBF" w:rsidRPr="00F11966" w:rsidRDefault="00E92CBF" w:rsidP="00A940B5">
      <w:pPr>
        <w:pStyle w:val="Heading4"/>
      </w:pPr>
      <w:bookmarkStart w:id="1836" w:name="_Toc24925906"/>
      <w:bookmarkStart w:id="1837" w:name="_Toc24926084"/>
      <w:bookmarkStart w:id="1838" w:name="_Toc24926260"/>
      <w:bookmarkStart w:id="1839" w:name="_Toc33964120"/>
      <w:bookmarkStart w:id="1840" w:name="_Toc33980887"/>
      <w:bookmarkStart w:id="1841" w:name="_Toc36462688"/>
      <w:bookmarkStart w:id="1842" w:name="_Toc36462884"/>
      <w:bookmarkStart w:id="1843" w:name="_Toc43026138"/>
      <w:bookmarkStart w:id="1844" w:name="_Toc49763672"/>
      <w:bookmarkStart w:id="1845" w:name="_Toc56754136"/>
      <w:bookmarkStart w:id="1846" w:name="_Toc114778271"/>
      <w:r w:rsidRPr="00F11966">
        <w:t>5.5.4.6</w:t>
      </w:r>
      <w:r w:rsidRPr="00F11966">
        <w:tab/>
        <w:t>Type: AmbrRm</w:t>
      </w:r>
      <w:bookmarkEnd w:id="1836"/>
      <w:bookmarkEnd w:id="1837"/>
      <w:bookmarkEnd w:id="1838"/>
      <w:bookmarkEnd w:id="1839"/>
      <w:bookmarkEnd w:id="1840"/>
      <w:bookmarkEnd w:id="1841"/>
      <w:bookmarkEnd w:id="1842"/>
      <w:bookmarkEnd w:id="1843"/>
      <w:bookmarkEnd w:id="1844"/>
      <w:bookmarkEnd w:id="1845"/>
      <w:bookmarkEnd w:id="1846"/>
    </w:p>
    <w:p w14:paraId="3BD4E128" w14:textId="77777777" w:rsidR="00E92CBF" w:rsidRPr="00F11966" w:rsidRDefault="00E92CBF" w:rsidP="00E92CBF">
      <w:r w:rsidRPr="00F11966">
        <w:t>This data type is defined in the same way as the "Ambr" data type, but with the OpenAPI "nullable: true" property.</w:t>
      </w:r>
    </w:p>
    <w:p w14:paraId="70CE98BD" w14:textId="77777777" w:rsidR="00E92CBF" w:rsidRPr="00F11966" w:rsidRDefault="00E92CBF" w:rsidP="00A940B5">
      <w:pPr>
        <w:pStyle w:val="Heading4"/>
      </w:pPr>
      <w:bookmarkStart w:id="1847" w:name="_Toc24925907"/>
      <w:bookmarkStart w:id="1848" w:name="_Toc24926085"/>
      <w:bookmarkStart w:id="1849" w:name="_Toc24926261"/>
      <w:bookmarkStart w:id="1850" w:name="_Toc33964121"/>
      <w:bookmarkStart w:id="1851" w:name="_Toc33980888"/>
      <w:bookmarkStart w:id="1852" w:name="_Toc36462689"/>
      <w:bookmarkStart w:id="1853" w:name="_Toc36462885"/>
      <w:bookmarkStart w:id="1854" w:name="_Toc43026139"/>
      <w:bookmarkStart w:id="1855" w:name="_Toc49763673"/>
      <w:bookmarkStart w:id="1856" w:name="_Toc56754137"/>
      <w:bookmarkStart w:id="1857" w:name="_Toc114778272"/>
      <w:r w:rsidRPr="00F11966">
        <w:t>5.5.4.7</w:t>
      </w:r>
      <w:r w:rsidRPr="00F11966">
        <w:tab/>
      </w:r>
      <w:bookmarkEnd w:id="1847"/>
      <w:bookmarkEnd w:id="1848"/>
      <w:bookmarkEnd w:id="1849"/>
      <w:bookmarkEnd w:id="1850"/>
      <w:bookmarkEnd w:id="1851"/>
      <w:bookmarkEnd w:id="1852"/>
      <w:bookmarkEnd w:id="1853"/>
      <w:r w:rsidR="002424D1" w:rsidRPr="00F11966">
        <w:t>Void</w:t>
      </w:r>
      <w:bookmarkEnd w:id="1854"/>
      <w:bookmarkEnd w:id="1855"/>
      <w:bookmarkEnd w:id="1856"/>
      <w:bookmarkEnd w:id="1857"/>
    </w:p>
    <w:p w14:paraId="40C6895D" w14:textId="77777777" w:rsidR="00E92CBF" w:rsidRPr="00F11966" w:rsidRDefault="00E92CBF" w:rsidP="00E92CBF"/>
    <w:p w14:paraId="1B90949F" w14:textId="77777777" w:rsidR="00E92CBF" w:rsidRPr="00F11966" w:rsidRDefault="00E92CBF" w:rsidP="00A940B5">
      <w:pPr>
        <w:pStyle w:val="Heading4"/>
      </w:pPr>
      <w:bookmarkStart w:id="1858" w:name="_Toc24925908"/>
      <w:bookmarkStart w:id="1859" w:name="_Toc24926086"/>
      <w:bookmarkStart w:id="1860" w:name="_Toc24926262"/>
      <w:bookmarkStart w:id="1861" w:name="_Toc33964122"/>
      <w:bookmarkStart w:id="1862" w:name="_Toc33980889"/>
      <w:bookmarkStart w:id="1863" w:name="_Toc36462690"/>
      <w:bookmarkStart w:id="1864" w:name="_Toc36462886"/>
      <w:bookmarkStart w:id="1865" w:name="_Toc43026140"/>
      <w:bookmarkStart w:id="1866" w:name="_Toc49763674"/>
      <w:bookmarkStart w:id="1867" w:name="_Toc56754138"/>
      <w:bookmarkStart w:id="1868" w:name="_Toc114778273"/>
      <w:r w:rsidRPr="00F11966">
        <w:lastRenderedPageBreak/>
        <w:t>5.5.4.8</w:t>
      </w:r>
      <w:r w:rsidRPr="00F11966">
        <w:tab/>
      </w:r>
      <w:bookmarkEnd w:id="1858"/>
      <w:bookmarkEnd w:id="1859"/>
      <w:bookmarkEnd w:id="1860"/>
      <w:bookmarkEnd w:id="1861"/>
      <w:bookmarkEnd w:id="1862"/>
      <w:bookmarkEnd w:id="1863"/>
      <w:bookmarkEnd w:id="1864"/>
      <w:r w:rsidR="002424D1" w:rsidRPr="00F11966">
        <w:t>Void</w:t>
      </w:r>
      <w:bookmarkEnd w:id="1865"/>
      <w:bookmarkEnd w:id="1866"/>
      <w:bookmarkEnd w:id="1867"/>
      <w:bookmarkEnd w:id="1868"/>
    </w:p>
    <w:p w14:paraId="14A25774" w14:textId="77777777" w:rsidR="00E92CBF" w:rsidRPr="00F11966" w:rsidRDefault="00E92CBF" w:rsidP="00E92CBF">
      <w:pPr>
        <w:rPr>
          <w:lang w:val="en-US"/>
        </w:rPr>
      </w:pPr>
    </w:p>
    <w:p w14:paraId="3301BFC1" w14:textId="77777777" w:rsidR="00E92CBF" w:rsidRPr="00F11966" w:rsidRDefault="00E92CBF" w:rsidP="00A940B5">
      <w:pPr>
        <w:pStyle w:val="Heading2"/>
      </w:pPr>
      <w:bookmarkStart w:id="1869" w:name="_Toc24925909"/>
      <w:bookmarkStart w:id="1870" w:name="_Toc24926087"/>
      <w:bookmarkStart w:id="1871" w:name="_Toc24926263"/>
      <w:bookmarkStart w:id="1872" w:name="_Toc33964123"/>
      <w:bookmarkStart w:id="1873" w:name="_Toc33980890"/>
      <w:bookmarkStart w:id="1874" w:name="_Toc36462691"/>
      <w:bookmarkStart w:id="1875" w:name="_Toc36462887"/>
      <w:bookmarkStart w:id="1876" w:name="_Toc43026141"/>
      <w:bookmarkStart w:id="1877" w:name="_Toc49763675"/>
      <w:bookmarkStart w:id="1878" w:name="_Toc56754139"/>
      <w:bookmarkStart w:id="1879" w:name="_Toc114778274"/>
      <w:r w:rsidRPr="00F11966">
        <w:t>5.6</w:t>
      </w:r>
      <w:r w:rsidRPr="00F11966">
        <w:tab/>
        <w:t>Data Types related to 5G Trace</w:t>
      </w:r>
      <w:bookmarkEnd w:id="1869"/>
      <w:bookmarkEnd w:id="1870"/>
      <w:bookmarkEnd w:id="1871"/>
      <w:bookmarkEnd w:id="1872"/>
      <w:bookmarkEnd w:id="1873"/>
      <w:bookmarkEnd w:id="1874"/>
      <w:bookmarkEnd w:id="1875"/>
      <w:bookmarkEnd w:id="1876"/>
      <w:bookmarkEnd w:id="1877"/>
      <w:bookmarkEnd w:id="1878"/>
      <w:bookmarkEnd w:id="1879"/>
    </w:p>
    <w:p w14:paraId="652614F2" w14:textId="77777777" w:rsidR="00E92CBF" w:rsidRPr="00F11966" w:rsidRDefault="00E92CBF" w:rsidP="00A940B5">
      <w:pPr>
        <w:pStyle w:val="Heading3"/>
      </w:pPr>
      <w:bookmarkStart w:id="1880" w:name="_Toc24925910"/>
      <w:bookmarkStart w:id="1881" w:name="_Toc24926088"/>
      <w:bookmarkStart w:id="1882" w:name="_Toc24926264"/>
      <w:bookmarkStart w:id="1883" w:name="_Toc33964124"/>
      <w:bookmarkStart w:id="1884" w:name="_Toc33980891"/>
      <w:bookmarkStart w:id="1885" w:name="_Toc36462692"/>
      <w:bookmarkStart w:id="1886" w:name="_Toc36462888"/>
      <w:bookmarkStart w:id="1887" w:name="_Toc43026142"/>
      <w:bookmarkStart w:id="1888" w:name="_Toc49763676"/>
      <w:bookmarkStart w:id="1889" w:name="_Toc56754140"/>
      <w:bookmarkStart w:id="1890" w:name="_Toc114778275"/>
      <w:r w:rsidRPr="00F11966">
        <w:t>5.6.1</w:t>
      </w:r>
      <w:r w:rsidRPr="00F11966">
        <w:tab/>
        <w:t>Introduction</w:t>
      </w:r>
      <w:bookmarkEnd w:id="1880"/>
      <w:bookmarkEnd w:id="1881"/>
      <w:bookmarkEnd w:id="1882"/>
      <w:bookmarkEnd w:id="1883"/>
      <w:bookmarkEnd w:id="1884"/>
      <w:bookmarkEnd w:id="1885"/>
      <w:bookmarkEnd w:id="1886"/>
      <w:bookmarkEnd w:id="1887"/>
      <w:bookmarkEnd w:id="1888"/>
      <w:bookmarkEnd w:id="1889"/>
      <w:bookmarkEnd w:id="1890"/>
    </w:p>
    <w:p w14:paraId="00FE6CD9" w14:textId="77777777" w:rsidR="00E92CBF" w:rsidRPr="00F11966" w:rsidRDefault="00E92CBF" w:rsidP="00E92CBF">
      <w:r w:rsidRPr="00F11966">
        <w:t>This clause defines common data types related to 5G Trace.</w:t>
      </w:r>
    </w:p>
    <w:p w14:paraId="3BA267A5" w14:textId="77777777" w:rsidR="00E92CBF" w:rsidRPr="00F11966" w:rsidRDefault="00E92CBF" w:rsidP="00A940B5">
      <w:pPr>
        <w:pStyle w:val="Heading3"/>
      </w:pPr>
      <w:bookmarkStart w:id="1891" w:name="_Toc24925911"/>
      <w:bookmarkStart w:id="1892" w:name="_Toc24926089"/>
      <w:bookmarkStart w:id="1893" w:name="_Toc24926265"/>
      <w:bookmarkStart w:id="1894" w:name="_Toc33964125"/>
      <w:bookmarkStart w:id="1895" w:name="_Toc33980892"/>
      <w:bookmarkStart w:id="1896" w:name="_Toc36462693"/>
      <w:bookmarkStart w:id="1897" w:name="_Toc36462889"/>
      <w:bookmarkStart w:id="1898" w:name="_Toc43026143"/>
      <w:bookmarkStart w:id="1899" w:name="_Toc49763677"/>
      <w:bookmarkStart w:id="1900" w:name="_Toc56754141"/>
      <w:bookmarkStart w:id="1901" w:name="_Toc114778276"/>
      <w:r w:rsidRPr="00F11966">
        <w:t>5.6.2</w:t>
      </w:r>
      <w:r w:rsidRPr="00F11966">
        <w:tab/>
        <w:t>Simple Data Types</w:t>
      </w:r>
      <w:bookmarkEnd w:id="1891"/>
      <w:bookmarkEnd w:id="1892"/>
      <w:bookmarkEnd w:id="1893"/>
      <w:bookmarkEnd w:id="1894"/>
      <w:bookmarkEnd w:id="1895"/>
      <w:bookmarkEnd w:id="1896"/>
      <w:bookmarkEnd w:id="1897"/>
      <w:bookmarkEnd w:id="1898"/>
      <w:bookmarkEnd w:id="1899"/>
      <w:bookmarkEnd w:id="1900"/>
      <w:bookmarkEnd w:id="1901"/>
    </w:p>
    <w:p w14:paraId="606F023A" w14:textId="77777777" w:rsidR="00E92CBF" w:rsidRPr="00F11966" w:rsidRDefault="00E92CBF" w:rsidP="00E92CBF">
      <w:r w:rsidRPr="00F11966">
        <w:t>This clause specifies common simple data types.</w:t>
      </w:r>
    </w:p>
    <w:p w14:paraId="1DB555D8" w14:textId="77777777" w:rsidR="00E92CBF" w:rsidRPr="00F11966" w:rsidRDefault="00E92CBF" w:rsidP="00E92CBF">
      <w:pPr>
        <w:pStyle w:val="TH"/>
      </w:pPr>
      <w:r w:rsidRPr="00F11966">
        <w:t>Table 5.6.2-1: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13A97151"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0AB1317"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E08281B"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29F769FA" w14:textId="77777777" w:rsidR="00E92CBF" w:rsidRPr="00F11966" w:rsidRDefault="00E92CBF" w:rsidP="00AA7DB8">
            <w:pPr>
              <w:pStyle w:val="TAH"/>
            </w:pPr>
            <w:r w:rsidRPr="00F11966">
              <w:t>Description</w:t>
            </w:r>
          </w:p>
        </w:tc>
      </w:tr>
      <w:tr w:rsidR="004837EC" w:rsidRPr="00F11966" w14:paraId="0D9F209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66CED91" w14:textId="77777777" w:rsidR="004837EC" w:rsidRPr="00F11966" w:rsidRDefault="004837EC" w:rsidP="004837EC">
            <w:pPr>
              <w:pStyle w:val="TAL"/>
            </w:pPr>
            <w:r w:rsidRPr="003A30F3">
              <w:t>PhysCellId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BE2B5E7" w14:textId="77777777" w:rsidR="004837EC" w:rsidRPr="00F11966" w:rsidRDefault="004837EC" w:rsidP="004837EC">
            <w:pPr>
              <w:pStyle w:val="TAL"/>
            </w:pPr>
            <w:r>
              <w:t>integer</w:t>
            </w:r>
          </w:p>
        </w:tc>
        <w:tc>
          <w:tcPr>
            <w:tcW w:w="2952" w:type="pct"/>
            <w:tcBorders>
              <w:top w:val="single" w:sz="4" w:space="0" w:color="auto"/>
              <w:left w:val="nil"/>
              <w:bottom w:val="single" w:sz="4" w:space="0" w:color="auto"/>
              <w:right w:val="single" w:sz="8" w:space="0" w:color="auto"/>
            </w:tcBorders>
          </w:tcPr>
          <w:p w14:paraId="43696424" w14:textId="77777777" w:rsidR="004837EC" w:rsidRDefault="004837EC" w:rsidP="004837EC">
            <w:pPr>
              <w:pStyle w:val="TAL"/>
            </w:pPr>
            <w:r>
              <w:t>integer value identifying the physical cell identity (PCI), as definition of "</w:t>
            </w:r>
            <w:r w:rsidRPr="003D41F3">
              <w:rPr>
                <w:i/>
                <w:iCs/>
              </w:rPr>
              <w:t>PhysCellId</w:t>
            </w:r>
            <w:r>
              <w:t>" IE in clause 6.3.2 of 3GPP TS 38.331 [</w:t>
            </w:r>
            <w:r w:rsidR="004E3E95">
              <w:t>42</w:t>
            </w:r>
            <w:r>
              <w:t>].</w:t>
            </w:r>
          </w:p>
          <w:p w14:paraId="3D33916B" w14:textId="77777777" w:rsidR="004837EC" w:rsidRDefault="004837EC" w:rsidP="004837EC">
            <w:pPr>
              <w:pStyle w:val="TAL"/>
            </w:pPr>
          </w:p>
          <w:p w14:paraId="7E5E95A0" w14:textId="77777777" w:rsidR="004837EC" w:rsidRPr="00F11966" w:rsidRDefault="004837EC" w:rsidP="004837EC">
            <w:pPr>
              <w:pStyle w:val="TAL"/>
              <w:rPr>
                <w:lang w:eastAsia="zh-CN"/>
              </w:rPr>
            </w:pPr>
            <w:r w:rsidRPr="00867FDE">
              <w:t xml:space="preserve">Minimum = </w:t>
            </w:r>
            <w:r>
              <w:t>0</w:t>
            </w:r>
            <w:r w:rsidRPr="00867FDE">
              <w:t xml:space="preserve">. Maximum = </w:t>
            </w:r>
            <w:r>
              <w:t>1007</w:t>
            </w:r>
            <w:r w:rsidRPr="00867FDE">
              <w:t>.</w:t>
            </w:r>
          </w:p>
        </w:tc>
      </w:tr>
      <w:tr w:rsidR="004837EC" w:rsidRPr="00F11966" w14:paraId="5947C12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CB16E36" w14:textId="77777777" w:rsidR="004837EC" w:rsidRPr="003A30F3" w:rsidRDefault="004837EC" w:rsidP="004837EC">
            <w:pPr>
              <w:pStyle w:val="TAL"/>
            </w:pPr>
            <w:r>
              <w:t>ArfcnValueNR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DDDDA0C" w14:textId="77777777" w:rsidR="004837EC" w:rsidRDefault="004837EC" w:rsidP="004837EC">
            <w:pPr>
              <w:pStyle w:val="TAL"/>
            </w:pPr>
            <w:r>
              <w:t>integer</w:t>
            </w:r>
          </w:p>
        </w:tc>
        <w:tc>
          <w:tcPr>
            <w:tcW w:w="2952" w:type="pct"/>
            <w:tcBorders>
              <w:top w:val="single" w:sz="4" w:space="0" w:color="auto"/>
              <w:left w:val="nil"/>
              <w:bottom w:val="single" w:sz="4" w:space="0" w:color="auto"/>
              <w:right w:val="single" w:sz="8" w:space="0" w:color="auto"/>
            </w:tcBorders>
          </w:tcPr>
          <w:p w14:paraId="3302BC54" w14:textId="77777777" w:rsidR="004837EC" w:rsidRDefault="004837EC" w:rsidP="004837EC">
            <w:pPr>
              <w:pStyle w:val="TAL"/>
            </w:pPr>
            <w:r>
              <w:t>Integer value indicating the ARFCN applicable for a downlink, uplink or bi-directional (TDD) NR global frequency raster, as definition of "</w:t>
            </w:r>
            <w:r>
              <w:rPr>
                <w:i/>
              </w:rPr>
              <w:t>ARFCN-ValueNR</w:t>
            </w:r>
            <w:r>
              <w:t>" IE in clause 6.3.2 of 3GPP TS 38.331 [</w:t>
            </w:r>
            <w:r w:rsidR="004E3E95">
              <w:t>42</w:t>
            </w:r>
            <w:r>
              <w:t>].</w:t>
            </w:r>
          </w:p>
          <w:p w14:paraId="0AFF9E50" w14:textId="77777777" w:rsidR="004837EC" w:rsidRDefault="004837EC" w:rsidP="004837EC">
            <w:pPr>
              <w:pStyle w:val="TAL"/>
            </w:pPr>
          </w:p>
          <w:p w14:paraId="0B691498" w14:textId="77777777" w:rsidR="004837EC" w:rsidRPr="00040509" w:rsidRDefault="004837EC" w:rsidP="00A940B5">
            <w:pPr>
              <w:pStyle w:val="TAL"/>
              <w:rPr>
                <w:b/>
              </w:rPr>
            </w:pPr>
            <w:r w:rsidRPr="00A940B5">
              <w:t>Minimum = 0. Maximum = 3279165.</w:t>
            </w:r>
          </w:p>
        </w:tc>
      </w:tr>
    </w:tbl>
    <w:p w14:paraId="30CA6012" w14:textId="77777777" w:rsidR="00E92CBF" w:rsidRPr="00F11966" w:rsidRDefault="00E92CBF" w:rsidP="00E92CBF"/>
    <w:p w14:paraId="5ED45706" w14:textId="77777777" w:rsidR="00E92CBF" w:rsidRPr="00F11966" w:rsidRDefault="00E92CBF" w:rsidP="00A940B5">
      <w:pPr>
        <w:pStyle w:val="Heading3"/>
      </w:pPr>
      <w:bookmarkStart w:id="1902" w:name="_Toc24925912"/>
      <w:bookmarkStart w:id="1903" w:name="_Toc24926090"/>
      <w:bookmarkStart w:id="1904" w:name="_Toc24926266"/>
      <w:bookmarkStart w:id="1905" w:name="_Toc33964126"/>
      <w:bookmarkStart w:id="1906" w:name="_Toc33980893"/>
      <w:bookmarkStart w:id="1907" w:name="_Toc36462694"/>
      <w:bookmarkStart w:id="1908" w:name="_Toc36462890"/>
      <w:bookmarkStart w:id="1909" w:name="_Toc43026144"/>
      <w:bookmarkStart w:id="1910" w:name="_Toc49763678"/>
      <w:bookmarkStart w:id="1911" w:name="_Toc56754142"/>
      <w:bookmarkStart w:id="1912" w:name="_Toc114778277"/>
      <w:r w:rsidRPr="00F11966">
        <w:t>5.6.3</w:t>
      </w:r>
      <w:r w:rsidRPr="00F11966">
        <w:tab/>
        <w:t>Enumerations</w:t>
      </w:r>
      <w:bookmarkEnd w:id="1902"/>
      <w:bookmarkEnd w:id="1903"/>
      <w:bookmarkEnd w:id="1904"/>
      <w:bookmarkEnd w:id="1905"/>
      <w:bookmarkEnd w:id="1906"/>
      <w:bookmarkEnd w:id="1907"/>
      <w:bookmarkEnd w:id="1908"/>
      <w:bookmarkEnd w:id="1909"/>
      <w:bookmarkEnd w:id="1910"/>
      <w:bookmarkEnd w:id="1911"/>
      <w:bookmarkEnd w:id="1912"/>
    </w:p>
    <w:p w14:paraId="131B5BC5" w14:textId="77777777" w:rsidR="00E92CBF" w:rsidRPr="00F11966" w:rsidRDefault="00E92CBF" w:rsidP="00A940B5">
      <w:pPr>
        <w:pStyle w:val="Heading4"/>
      </w:pPr>
      <w:bookmarkStart w:id="1913" w:name="_Toc24925913"/>
      <w:bookmarkStart w:id="1914" w:name="_Toc24926091"/>
      <w:bookmarkStart w:id="1915" w:name="_Toc24926267"/>
      <w:bookmarkStart w:id="1916" w:name="_Toc33964127"/>
      <w:bookmarkStart w:id="1917" w:name="_Toc33980894"/>
      <w:bookmarkStart w:id="1918" w:name="_Toc36462695"/>
      <w:bookmarkStart w:id="1919" w:name="_Toc36462891"/>
      <w:bookmarkStart w:id="1920" w:name="_Toc43026145"/>
      <w:bookmarkStart w:id="1921" w:name="_Toc49763679"/>
      <w:bookmarkStart w:id="1922" w:name="_Toc56754143"/>
      <w:bookmarkStart w:id="1923" w:name="_Toc114778278"/>
      <w:r w:rsidRPr="00F11966">
        <w:t>5.6.3.1</w:t>
      </w:r>
      <w:r w:rsidRPr="00F11966">
        <w:tab/>
        <w:t>Enumeration: TraceDepth</w:t>
      </w:r>
      <w:bookmarkEnd w:id="1913"/>
      <w:bookmarkEnd w:id="1914"/>
      <w:bookmarkEnd w:id="1915"/>
      <w:bookmarkEnd w:id="1916"/>
      <w:bookmarkEnd w:id="1917"/>
      <w:bookmarkEnd w:id="1918"/>
      <w:bookmarkEnd w:id="1919"/>
      <w:bookmarkEnd w:id="1920"/>
      <w:bookmarkEnd w:id="1921"/>
      <w:bookmarkEnd w:id="1922"/>
      <w:bookmarkEnd w:id="1923"/>
    </w:p>
    <w:p w14:paraId="1B9C5F33" w14:textId="77777777" w:rsidR="00E92CBF" w:rsidRPr="00F11966" w:rsidRDefault="00E92CBF" w:rsidP="00E92CBF">
      <w:r w:rsidRPr="00F11966">
        <w:t xml:space="preserve">The enumeration TraceDepth defines how detailed information should be recorded in the trace. </w:t>
      </w:r>
      <w:r w:rsidRPr="00F11966">
        <w:rPr>
          <w:rFonts w:cs="Arial"/>
          <w:szCs w:val="18"/>
        </w:rPr>
        <w:t>See 3GPP TS</w:t>
      </w:r>
      <w:r w:rsidRPr="00F11966">
        <w:rPr>
          <w:lang w:val="en-US"/>
        </w:rPr>
        <w:t> </w:t>
      </w:r>
      <w:r w:rsidRPr="00F11966">
        <w:rPr>
          <w:rFonts w:hint="eastAsia"/>
          <w:lang w:val="en-US"/>
        </w:rPr>
        <w:t>3</w:t>
      </w:r>
      <w:r w:rsidRPr="00F11966">
        <w:rPr>
          <w:lang w:val="en-US"/>
        </w:rPr>
        <w:t>2.</w:t>
      </w:r>
      <w:r w:rsidRPr="00F11966">
        <w:rPr>
          <w:rFonts w:hint="eastAsia"/>
          <w:lang w:val="en-US"/>
        </w:rPr>
        <w:t>42</w:t>
      </w:r>
      <w:r w:rsidRPr="00F11966">
        <w:rPr>
          <w:lang w:val="en-US"/>
        </w:rPr>
        <w:t>2 [19] for further description of the values</w:t>
      </w:r>
      <w:r w:rsidRPr="00F11966">
        <w:rPr>
          <w:rFonts w:cs="Arial"/>
          <w:szCs w:val="18"/>
        </w:rPr>
        <w:t xml:space="preserve">. </w:t>
      </w:r>
      <w:r w:rsidRPr="00F11966">
        <w:t>It shall comply with the provisions defined in table 5.6.3.1-1.</w:t>
      </w:r>
    </w:p>
    <w:p w14:paraId="58FCD7B4" w14:textId="77777777" w:rsidR="00E92CBF" w:rsidRPr="00F11966" w:rsidRDefault="00E92CBF" w:rsidP="00E92CBF">
      <w:pPr>
        <w:pStyle w:val="TH"/>
      </w:pPr>
      <w:r w:rsidRPr="00F11966">
        <w:t>Table 5.6.3.1-1: Enumeration TraceDepth</w:t>
      </w:r>
    </w:p>
    <w:tbl>
      <w:tblPr>
        <w:tblW w:w="4650" w:type="pct"/>
        <w:jc w:val="center"/>
        <w:tblCellMar>
          <w:left w:w="0" w:type="dxa"/>
          <w:right w:w="0" w:type="dxa"/>
        </w:tblCellMar>
        <w:tblLook w:val="04A0" w:firstRow="1" w:lastRow="0" w:firstColumn="1" w:lastColumn="0" w:noHBand="0" w:noVBand="1"/>
      </w:tblPr>
      <w:tblGrid>
        <w:gridCol w:w="3635"/>
        <w:gridCol w:w="5313"/>
      </w:tblGrid>
      <w:tr w:rsidR="00E92CBF" w:rsidRPr="00F11966" w14:paraId="1AEB81C7"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6EC0CB9"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8B10A78" w14:textId="77777777" w:rsidR="00E92CBF" w:rsidRPr="00F11966" w:rsidRDefault="00E92CBF" w:rsidP="00AA7DB8">
            <w:pPr>
              <w:pStyle w:val="TAH"/>
            </w:pPr>
            <w:r w:rsidRPr="00F11966">
              <w:t>Description</w:t>
            </w:r>
          </w:p>
        </w:tc>
      </w:tr>
      <w:tr w:rsidR="00E92CBF" w:rsidRPr="00F11966" w14:paraId="3DB584C0"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7DE5D26" w14:textId="77777777" w:rsidR="00E92CBF" w:rsidRPr="00F11966" w:rsidRDefault="00E92CBF" w:rsidP="00AA7DB8">
            <w:pPr>
              <w:pStyle w:val="TAL"/>
            </w:pPr>
            <w:r w:rsidRPr="00F11966">
              <w:t>"MINIMUM"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A85AF1" w14:textId="77777777" w:rsidR="00E92CBF" w:rsidRPr="00F11966" w:rsidRDefault="00E92CBF" w:rsidP="00AA7DB8">
            <w:pPr>
              <w:pStyle w:val="TAL"/>
            </w:pPr>
            <w:r w:rsidRPr="00F11966">
              <w:t xml:space="preserve">Minimum </w:t>
            </w:r>
          </w:p>
        </w:tc>
      </w:tr>
      <w:tr w:rsidR="00E92CBF" w:rsidRPr="00F11966" w14:paraId="77B67766"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B2923D" w14:textId="77777777" w:rsidR="00E92CBF" w:rsidRPr="00F11966" w:rsidRDefault="00E92CBF" w:rsidP="00AA7DB8">
            <w:pPr>
              <w:pStyle w:val="TAL"/>
            </w:pPr>
            <w:r w:rsidRPr="00F11966">
              <w:t>"MEDIUM"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A11BDC" w14:textId="77777777" w:rsidR="00E92CBF" w:rsidRPr="00F11966" w:rsidRDefault="00E92CBF" w:rsidP="00AA7DB8">
            <w:pPr>
              <w:pStyle w:val="TAL"/>
            </w:pPr>
            <w:r w:rsidRPr="00F11966">
              <w:t xml:space="preserve">Medium </w:t>
            </w:r>
          </w:p>
        </w:tc>
      </w:tr>
      <w:tr w:rsidR="00E92CBF" w:rsidRPr="00F11966" w14:paraId="62888739"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0F71E7" w14:textId="77777777" w:rsidR="00E92CBF" w:rsidRPr="00F11966" w:rsidRDefault="00E92CBF" w:rsidP="00AA7DB8">
            <w:pPr>
              <w:pStyle w:val="TAL"/>
            </w:pPr>
            <w:r w:rsidRPr="00F11966">
              <w:t>"MAXIMUM"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91697C" w14:textId="77777777" w:rsidR="00E92CBF" w:rsidRPr="00F11966" w:rsidRDefault="00E92CBF" w:rsidP="00AA7DB8">
            <w:pPr>
              <w:pStyle w:val="TAL"/>
            </w:pPr>
            <w:r w:rsidRPr="00F11966">
              <w:t xml:space="preserve">Maximum </w:t>
            </w:r>
          </w:p>
        </w:tc>
      </w:tr>
      <w:tr w:rsidR="00E92CBF" w:rsidRPr="00F11966" w14:paraId="511984C4"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B872FF" w14:textId="77777777" w:rsidR="00E92CBF" w:rsidRPr="00F11966" w:rsidRDefault="00E92CBF" w:rsidP="00AA7DB8">
            <w:pPr>
              <w:pStyle w:val="TAL"/>
            </w:pPr>
            <w:r w:rsidRPr="00F11966">
              <w:t>"MINIMUM_WO_VENDOR_EXTENSION"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205996" w14:textId="77777777" w:rsidR="00E92CBF" w:rsidRPr="00F11966" w:rsidRDefault="00E92CBF" w:rsidP="00AA7DB8">
            <w:pPr>
              <w:pStyle w:val="TAL"/>
            </w:pPr>
            <w:r w:rsidRPr="00F11966">
              <w:t>Minimum without vendor specific extension</w:t>
            </w:r>
          </w:p>
        </w:tc>
      </w:tr>
      <w:tr w:rsidR="00E92CBF" w:rsidRPr="00F11966" w14:paraId="3D45DB86"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0732A9" w14:textId="77777777" w:rsidR="00E92CBF" w:rsidRPr="00F11966" w:rsidRDefault="00E92CBF" w:rsidP="00AA7DB8">
            <w:pPr>
              <w:pStyle w:val="TAL"/>
            </w:pPr>
            <w:r w:rsidRPr="00F11966">
              <w:t>"MEDIUM_WO_VENDOR_EXTENSION"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2F726F" w14:textId="77777777" w:rsidR="00E92CBF" w:rsidRPr="00F11966" w:rsidRDefault="00E92CBF" w:rsidP="00AA7DB8">
            <w:pPr>
              <w:pStyle w:val="TAL"/>
            </w:pPr>
            <w:r w:rsidRPr="00F11966">
              <w:t>Medium without vendor specific extension</w:t>
            </w:r>
          </w:p>
        </w:tc>
      </w:tr>
      <w:tr w:rsidR="00E92CBF" w:rsidRPr="00F11966" w14:paraId="7CA50DA0"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037D4B" w14:textId="77777777" w:rsidR="00E92CBF" w:rsidRPr="00F11966" w:rsidRDefault="00E92CBF" w:rsidP="00AA7DB8">
            <w:pPr>
              <w:pStyle w:val="TAL"/>
            </w:pPr>
            <w:r w:rsidRPr="00F11966">
              <w:t>"MAXIMUM_WO_VENDOR_EXTENSION"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CEA8960" w14:textId="77777777" w:rsidR="00E92CBF" w:rsidRPr="00F11966" w:rsidRDefault="00E92CBF" w:rsidP="00AA7DB8">
            <w:pPr>
              <w:pStyle w:val="TAL"/>
            </w:pPr>
            <w:r w:rsidRPr="00F11966">
              <w:t>Maximum without vendor specific extension</w:t>
            </w:r>
          </w:p>
        </w:tc>
      </w:tr>
    </w:tbl>
    <w:p w14:paraId="6308A6BD" w14:textId="77777777" w:rsidR="00E92CBF" w:rsidRPr="00F11966" w:rsidRDefault="00E92CBF" w:rsidP="00E92CBF"/>
    <w:p w14:paraId="5DF184FD" w14:textId="77777777" w:rsidR="00E92CBF" w:rsidRPr="00F11966" w:rsidRDefault="00E92CBF" w:rsidP="00A940B5">
      <w:pPr>
        <w:pStyle w:val="Heading4"/>
      </w:pPr>
      <w:bookmarkStart w:id="1924" w:name="_Toc24925914"/>
      <w:bookmarkStart w:id="1925" w:name="_Toc24926092"/>
      <w:bookmarkStart w:id="1926" w:name="_Toc24926268"/>
      <w:bookmarkStart w:id="1927" w:name="_Toc33964128"/>
      <w:bookmarkStart w:id="1928" w:name="_Toc33980895"/>
      <w:bookmarkStart w:id="1929" w:name="_Toc36462696"/>
      <w:bookmarkStart w:id="1930" w:name="_Toc36462892"/>
      <w:bookmarkStart w:id="1931" w:name="_Toc43026146"/>
      <w:bookmarkStart w:id="1932" w:name="_Toc49763680"/>
      <w:bookmarkStart w:id="1933" w:name="_Toc56754144"/>
      <w:bookmarkStart w:id="1934" w:name="_Toc114778279"/>
      <w:r w:rsidRPr="00F11966">
        <w:t>5.6.3.2</w:t>
      </w:r>
      <w:r w:rsidRPr="00F11966">
        <w:tab/>
        <w:t>Enumeration: TraceDepthRm</w:t>
      </w:r>
      <w:bookmarkEnd w:id="1924"/>
      <w:bookmarkEnd w:id="1925"/>
      <w:bookmarkEnd w:id="1926"/>
      <w:bookmarkEnd w:id="1927"/>
      <w:bookmarkEnd w:id="1928"/>
      <w:bookmarkEnd w:id="1929"/>
      <w:bookmarkEnd w:id="1930"/>
      <w:bookmarkEnd w:id="1931"/>
      <w:bookmarkEnd w:id="1932"/>
      <w:bookmarkEnd w:id="1933"/>
      <w:bookmarkEnd w:id="1934"/>
    </w:p>
    <w:p w14:paraId="1587C012" w14:textId="77777777" w:rsidR="00E92CBF" w:rsidRPr="00F11966" w:rsidRDefault="00E92CBF" w:rsidP="00E92CBF">
      <w:r w:rsidRPr="00F11966">
        <w:t>This enumeration is defined in the same way as the "TraceDepth" enumeration, but with the OpenAPI "nullable: true" property.</w:t>
      </w:r>
    </w:p>
    <w:p w14:paraId="13E02412" w14:textId="77777777" w:rsidR="002933AC" w:rsidRPr="00F11966" w:rsidRDefault="002933AC" w:rsidP="00A940B5">
      <w:pPr>
        <w:pStyle w:val="Heading4"/>
      </w:pPr>
      <w:bookmarkStart w:id="1935" w:name="_Toc27592906"/>
      <w:bookmarkStart w:id="1936" w:name="_Toc43026147"/>
      <w:bookmarkStart w:id="1937" w:name="_Toc49763681"/>
      <w:bookmarkStart w:id="1938" w:name="_Toc56754145"/>
      <w:bookmarkStart w:id="1939" w:name="_Toc114778280"/>
      <w:r w:rsidRPr="00F11966">
        <w:t>5.6.3.3</w:t>
      </w:r>
      <w:r w:rsidRPr="00F11966">
        <w:tab/>
        <w:t xml:space="preserve">Enumeration: </w:t>
      </w:r>
      <w:bookmarkEnd w:id="1935"/>
      <w:r w:rsidRPr="00F11966">
        <w:rPr>
          <w:lang w:eastAsia="zh-CN"/>
        </w:rPr>
        <w:t>JobType</w:t>
      </w:r>
      <w:bookmarkEnd w:id="1936"/>
      <w:bookmarkEnd w:id="1937"/>
      <w:bookmarkEnd w:id="1938"/>
      <w:bookmarkEnd w:id="1939"/>
    </w:p>
    <w:p w14:paraId="18D47C7D" w14:textId="77777777" w:rsidR="002933AC" w:rsidRPr="00F11966" w:rsidRDefault="002933AC" w:rsidP="002933AC">
      <w:r w:rsidRPr="00F11966">
        <w:t xml:space="preserve">The enumeration </w:t>
      </w:r>
      <w:r w:rsidRPr="00F11966">
        <w:rPr>
          <w:lang w:eastAsia="zh-CN"/>
        </w:rPr>
        <w:t>JobType</w:t>
      </w:r>
      <w:r w:rsidRPr="00F11966">
        <w:t xml:space="preserve"> defines Job Type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5.6.3.3-1.</w:t>
      </w:r>
    </w:p>
    <w:p w14:paraId="2AB898DC" w14:textId="77777777" w:rsidR="002933AC" w:rsidRPr="00F11966" w:rsidRDefault="002933AC" w:rsidP="002933AC">
      <w:pPr>
        <w:pStyle w:val="TH"/>
      </w:pPr>
      <w:r w:rsidRPr="00F11966">
        <w:lastRenderedPageBreak/>
        <w:t xml:space="preserve">Table 5.6.3.3-1: Enumeration </w:t>
      </w:r>
      <w:r w:rsidRPr="00F11966">
        <w:rPr>
          <w:lang w:eastAsia="zh-CN"/>
        </w:rPr>
        <w:t>JobType</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601F4B2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6CCF469"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FC9145E" w14:textId="77777777" w:rsidR="002933AC" w:rsidRPr="00F11966" w:rsidRDefault="002933AC" w:rsidP="002933AC">
            <w:pPr>
              <w:pStyle w:val="TAH"/>
            </w:pPr>
            <w:r w:rsidRPr="00F11966">
              <w:t>Description</w:t>
            </w:r>
          </w:p>
        </w:tc>
      </w:tr>
      <w:tr w:rsidR="002933AC" w:rsidRPr="00F11966" w14:paraId="480AB63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927A9F" w14:textId="77777777" w:rsidR="002933AC" w:rsidRPr="00F11966" w:rsidRDefault="002933AC" w:rsidP="002933AC">
            <w:pPr>
              <w:pStyle w:val="TAL"/>
            </w:pPr>
            <w:r w:rsidRPr="00F11966">
              <w:t>"IMMEDIATE_MDT_ONLY"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76F7BC" w14:textId="77777777" w:rsidR="002933AC" w:rsidRPr="00F11966" w:rsidRDefault="002933AC" w:rsidP="002933AC">
            <w:pPr>
              <w:pStyle w:val="TAL"/>
            </w:pPr>
            <w:r w:rsidRPr="00F11966">
              <w:t>Immediate MDT only</w:t>
            </w:r>
          </w:p>
        </w:tc>
      </w:tr>
      <w:tr w:rsidR="002933AC" w:rsidRPr="00F11966" w14:paraId="17999BA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FC8044" w14:textId="77777777" w:rsidR="002933AC" w:rsidRPr="00F11966" w:rsidRDefault="002933AC" w:rsidP="002933AC">
            <w:pPr>
              <w:pStyle w:val="TAL"/>
            </w:pPr>
            <w:r w:rsidRPr="00F11966">
              <w:t>"LOGGED_MDT_ONLY"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D1A451" w14:textId="77777777" w:rsidR="002933AC" w:rsidRPr="00F11966" w:rsidRDefault="002933AC" w:rsidP="002933AC">
            <w:pPr>
              <w:pStyle w:val="TAL"/>
            </w:pPr>
            <w:r w:rsidRPr="00F11966">
              <w:t>Logged MDT only</w:t>
            </w:r>
          </w:p>
        </w:tc>
      </w:tr>
      <w:tr w:rsidR="002933AC" w:rsidRPr="00F11966" w14:paraId="7B25BE1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AF63D65" w14:textId="77777777" w:rsidR="002933AC" w:rsidRPr="00F11966" w:rsidRDefault="002933AC" w:rsidP="002933AC">
            <w:pPr>
              <w:pStyle w:val="TAL"/>
            </w:pPr>
            <w:r w:rsidRPr="00F11966">
              <w:t>"TRACE_ONLY"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9E4E11" w14:textId="77777777" w:rsidR="002933AC" w:rsidRPr="00F11966" w:rsidRDefault="002933AC" w:rsidP="002933AC">
            <w:pPr>
              <w:pStyle w:val="TAL"/>
            </w:pPr>
            <w:r w:rsidRPr="00F11966">
              <w:t>Trace only</w:t>
            </w:r>
          </w:p>
        </w:tc>
      </w:tr>
      <w:tr w:rsidR="002933AC" w:rsidRPr="00F11966" w14:paraId="3C778D2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FB3380" w14:textId="77777777" w:rsidR="002933AC" w:rsidRPr="00F11966" w:rsidRDefault="002933AC" w:rsidP="002933AC">
            <w:pPr>
              <w:pStyle w:val="TAL"/>
            </w:pPr>
            <w:r w:rsidRPr="00F11966">
              <w:t>"IMMEDIATE_MDT_AND_TRACE"</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F3B51A" w14:textId="77777777" w:rsidR="002933AC" w:rsidRPr="00F11966" w:rsidRDefault="002933AC" w:rsidP="002933AC">
            <w:pPr>
              <w:pStyle w:val="TAL"/>
            </w:pPr>
            <w:r w:rsidRPr="00F11966">
              <w:t>Immediate MDT and Trace</w:t>
            </w:r>
          </w:p>
        </w:tc>
      </w:tr>
      <w:tr w:rsidR="002933AC" w:rsidRPr="00F11966" w14:paraId="402CA7E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6FABF2" w14:textId="77777777" w:rsidR="002933AC" w:rsidRPr="00F11966" w:rsidRDefault="002933AC" w:rsidP="002933AC">
            <w:pPr>
              <w:pStyle w:val="TAL"/>
            </w:pPr>
            <w:r w:rsidRPr="00F11966">
              <w:t>"RLF_REPORTS_ONLY"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245062" w14:textId="77777777" w:rsidR="002933AC" w:rsidRPr="00F11966" w:rsidRDefault="002933AC" w:rsidP="002933AC">
            <w:pPr>
              <w:pStyle w:val="TAL"/>
            </w:pPr>
            <w:r w:rsidRPr="00F11966">
              <w:t>RLF reports only</w:t>
            </w:r>
          </w:p>
        </w:tc>
      </w:tr>
      <w:tr w:rsidR="002933AC" w:rsidRPr="00F11966" w14:paraId="2F97F9F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C321CC4" w14:textId="77777777" w:rsidR="002933AC" w:rsidRPr="00F11966" w:rsidRDefault="002933AC" w:rsidP="002933AC">
            <w:pPr>
              <w:pStyle w:val="TAL"/>
            </w:pPr>
            <w:r w:rsidRPr="00F11966">
              <w:t>"RCEF_REPORTS_ONLY"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86487E" w14:textId="77777777" w:rsidR="002933AC" w:rsidRPr="00F11966" w:rsidRDefault="002933AC" w:rsidP="002933AC">
            <w:pPr>
              <w:pStyle w:val="TAL"/>
            </w:pPr>
            <w:r w:rsidRPr="00F11966">
              <w:t>RCEF reports only</w:t>
            </w:r>
          </w:p>
        </w:tc>
      </w:tr>
      <w:tr w:rsidR="002933AC" w:rsidRPr="00F11966" w14:paraId="297A1BF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5C693D" w14:textId="77777777" w:rsidR="002933AC" w:rsidRPr="00F11966" w:rsidRDefault="002933AC" w:rsidP="002933AC">
            <w:pPr>
              <w:pStyle w:val="TAL"/>
            </w:pPr>
            <w:r w:rsidRPr="00F11966">
              <w:t>"LOGGED_MBSFN_MDT"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3E4F6F" w14:textId="77777777" w:rsidR="002933AC" w:rsidRPr="00F11966" w:rsidRDefault="002933AC" w:rsidP="002933AC">
            <w:pPr>
              <w:pStyle w:val="TAL"/>
            </w:pPr>
            <w:r w:rsidRPr="00F11966">
              <w:t>Logged MBSFN MDT</w:t>
            </w:r>
          </w:p>
        </w:tc>
      </w:tr>
    </w:tbl>
    <w:p w14:paraId="4C905109" w14:textId="77777777" w:rsidR="002933AC" w:rsidRPr="00F11966" w:rsidRDefault="002933AC" w:rsidP="002933AC"/>
    <w:p w14:paraId="5781B2D7" w14:textId="77777777" w:rsidR="002933AC" w:rsidRPr="00F11966" w:rsidRDefault="002933AC" w:rsidP="006E5165">
      <w:pPr>
        <w:rPr>
          <w:noProof/>
        </w:rPr>
      </w:pPr>
    </w:p>
    <w:p w14:paraId="25B6C384" w14:textId="77777777" w:rsidR="002933AC" w:rsidRPr="00F11966" w:rsidRDefault="002933AC" w:rsidP="00A940B5">
      <w:pPr>
        <w:pStyle w:val="Heading4"/>
      </w:pPr>
      <w:bookmarkStart w:id="1940" w:name="_Toc43026148"/>
      <w:bookmarkStart w:id="1941" w:name="_Toc49763682"/>
      <w:bookmarkStart w:id="1942" w:name="_Toc56754146"/>
      <w:bookmarkStart w:id="1943" w:name="_Toc114778281"/>
      <w:r w:rsidRPr="00F11966">
        <w:t>5.6.3.4</w:t>
      </w:r>
      <w:r w:rsidRPr="00F11966">
        <w:tab/>
        <w:t xml:space="preserve">Enumeration: </w:t>
      </w:r>
      <w:r w:rsidRPr="00F11966">
        <w:rPr>
          <w:rFonts w:hint="eastAsia"/>
          <w:lang w:eastAsia="zh-CN"/>
        </w:rPr>
        <w:t>ReportTypeMdt</w:t>
      </w:r>
      <w:bookmarkEnd w:id="1940"/>
      <w:bookmarkEnd w:id="1941"/>
      <w:bookmarkEnd w:id="1942"/>
      <w:bookmarkEnd w:id="1943"/>
    </w:p>
    <w:p w14:paraId="6F775785" w14:textId="77777777" w:rsidR="002933AC" w:rsidRPr="00F11966" w:rsidRDefault="002933AC" w:rsidP="002933AC">
      <w:r w:rsidRPr="00F11966">
        <w:t xml:space="preserve">The enumeration </w:t>
      </w:r>
      <w:r w:rsidRPr="00F11966">
        <w:rPr>
          <w:rFonts w:hint="eastAsia"/>
          <w:lang w:eastAsia="zh-CN"/>
        </w:rPr>
        <w:t>ReportTypeMdt</w:t>
      </w:r>
      <w:r w:rsidRPr="00F11966">
        <w:t xml:space="preserve"> defines </w:t>
      </w:r>
      <w:r w:rsidRPr="00F11966">
        <w:rPr>
          <w:rFonts w:hint="eastAsia"/>
          <w:lang w:eastAsia="zh-CN"/>
        </w:rPr>
        <w:t>R</w:t>
      </w:r>
      <w:r w:rsidRPr="00F11966">
        <w:rPr>
          <w:lang w:eastAsia="zh-CN"/>
        </w:rPr>
        <w:t>eport Type for logged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5.6.3.4-1.</w:t>
      </w:r>
    </w:p>
    <w:p w14:paraId="50658ED7" w14:textId="77777777" w:rsidR="002933AC" w:rsidRPr="00F11966" w:rsidRDefault="002933AC" w:rsidP="002933AC">
      <w:pPr>
        <w:pStyle w:val="TH"/>
      </w:pPr>
      <w:r w:rsidRPr="00F11966">
        <w:t xml:space="preserve">Table 5.6.3.4-1: Enumeration </w:t>
      </w:r>
      <w:r w:rsidRPr="00F11966">
        <w:rPr>
          <w:rFonts w:hint="eastAsia"/>
          <w:lang w:eastAsia="zh-CN"/>
        </w:rPr>
        <w:t>ReportTypeMdt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16EEE56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3259BF4"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4DCD547" w14:textId="77777777" w:rsidR="002933AC" w:rsidRPr="00F11966" w:rsidRDefault="002933AC" w:rsidP="002933AC">
            <w:pPr>
              <w:pStyle w:val="TAH"/>
            </w:pPr>
            <w:r w:rsidRPr="00F11966">
              <w:t>Description</w:t>
            </w:r>
          </w:p>
        </w:tc>
      </w:tr>
      <w:tr w:rsidR="002933AC" w:rsidRPr="00F11966" w14:paraId="2720570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E272E2" w14:textId="77777777" w:rsidR="002933AC" w:rsidRPr="00F11966" w:rsidRDefault="002933AC" w:rsidP="002933AC">
            <w:pPr>
              <w:pStyle w:val="TAL"/>
            </w:pPr>
            <w:r w:rsidRPr="00F11966">
              <w:t>"PERIODICAL"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5E2E3B" w14:textId="77777777" w:rsidR="002933AC" w:rsidRPr="00F11966" w:rsidRDefault="002933AC" w:rsidP="002933AC">
            <w:pPr>
              <w:pStyle w:val="TAL"/>
            </w:pPr>
            <w:r w:rsidRPr="00F11966">
              <w:t>Periodical</w:t>
            </w:r>
          </w:p>
        </w:tc>
      </w:tr>
      <w:tr w:rsidR="002933AC" w:rsidRPr="00F11966" w14:paraId="057FF3F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B6F62B" w14:textId="77777777" w:rsidR="002933AC" w:rsidRPr="00F11966" w:rsidRDefault="002933AC" w:rsidP="002933AC">
            <w:pPr>
              <w:pStyle w:val="TAL"/>
            </w:pPr>
            <w:r w:rsidRPr="00F11966">
              <w:t>"EVENT_TRIGGED"</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0E8E8F" w14:textId="77777777" w:rsidR="002933AC" w:rsidRPr="00F11966" w:rsidRDefault="002933AC" w:rsidP="002933AC">
            <w:pPr>
              <w:pStyle w:val="TAL"/>
            </w:pPr>
            <w:r w:rsidRPr="00F11966">
              <w:t>Event triggered</w:t>
            </w:r>
          </w:p>
        </w:tc>
      </w:tr>
    </w:tbl>
    <w:p w14:paraId="18BF39DA" w14:textId="77777777" w:rsidR="002933AC" w:rsidRPr="00F11966" w:rsidRDefault="002933AC" w:rsidP="002933AC">
      <w:pPr>
        <w:rPr>
          <w:noProof/>
        </w:rPr>
      </w:pPr>
    </w:p>
    <w:p w14:paraId="7B1B21FB" w14:textId="77777777" w:rsidR="002933AC" w:rsidRPr="00F11966" w:rsidRDefault="002933AC" w:rsidP="00A940B5">
      <w:pPr>
        <w:pStyle w:val="Heading4"/>
      </w:pPr>
      <w:bookmarkStart w:id="1944" w:name="_Toc43026149"/>
      <w:bookmarkStart w:id="1945" w:name="_Toc49763683"/>
      <w:bookmarkStart w:id="1946" w:name="_Toc56754147"/>
      <w:bookmarkStart w:id="1947" w:name="_Toc114778282"/>
      <w:r w:rsidRPr="00F11966">
        <w:t>5.6.3.5</w:t>
      </w:r>
      <w:r w:rsidRPr="00F11966">
        <w:tab/>
        <w:t>Enumeration: MeasurementLteForMdt</w:t>
      </w:r>
      <w:bookmarkEnd w:id="1944"/>
      <w:bookmarkEnd w:id="1945"/>
      <w:bookmarkEnd w:id="1946"/>
      <w:bookmarkEnd w:id="1947"/>
    </w:p>
    <w:p w14:paraId="5AF38674" w14:textId="77777777" w:rsidR="002933AC" w:rsidRPr="00F11966" w:rsidRDefault="002933AC" w:rsidP="002933AC">
      <w:r w:rsidRPr="00F11966">
        <w:t xml:space="preserve">The enumeration MeasurementLteForMdt defines Measurements used for MDT in LTE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5.6.3.5-1.</w:t>
      </w:r>
    </w:p>
    <w:p w14:paraId="4B79FC1D" w14:textId="77777777" w:rsidR="002933AC" w:rsidRPr="00F11966" w:rsidRDefault="002933AC" w:rsidP="002933AC">
      <w:pPr>
        <w:pStyle w:val="TH"/>
      </w:pPr>
      <w:r w:rsidRPr="00F11966">
        <w:t>Table 5.6.3.5-1: Enumeration MeasurementLteForMdt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4A5FB69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1C9B490"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220AB7D" w14:textId="77777777" w:rsidR="002933AC" w:rsidRPr="00F11966" w:rsidRDefault="002933AC" w:rsidP="002933AC">
            <w:pPr>
              <w:pStyle w:val="TAH"/>
            </w:pPr>
            <w:r w:rsidRPr="00F11966">
              <w:t>Description</w:t>
            </w:r>
          </w:p>
        </w:tc>
      </w:tr>
      <w:tr w:rsidR="002933AC" w:rsidRPr="00F11966" w14:paraId="05DB772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EBE8E9" w14:textId="77777777" w:rsidR="002933AC" w:rsidRPr="00F11966" w:rsidRDefault="002933AC" w:rsidP="002933AC">
            <w:pPr>
              <w:pStyle w:val="TAL"/>
            </w:pPr>
            <w:r w:rsidRPr="00F11966">
              <w:t>"M1"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5325BB" w14:textId="77777777" w:rsidR="002933AC" w:rsidRPr="00F11966" w:rsidRDefault="002933AC" w:rsidP="002933AC">
            <w:pPr>
              <w:pStyle w:val="TAL"/>
            </w:pPr>
            <w:r w:rsidRPr="00F11966">
              <w:t>M1</w:t>
            </w:r>
          </w:p>
        </w:tc>
      </w:tr>
      <w:tr w:rsidR="002933AC" w:rsidRPr="00F11966" w14:paraId="2CA9512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764B76" w14:textId="77777777" w:rsidR="002933AC" w:rsidRPr="00F11966" w:rsidRDefault="002933AC" w:rsidP="002933AC">
            <w:pPr>
              <w:pStyle w:val="TAL"/>
            </w:pPr>
            <w:r w:rsidRPr="00F11966">
              <w:t>"M2"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39CE3B" w14:textId="77777777" w:rsidR="002933AC" w:rsidRPr="00F11966" w:rsidRDefault="002933AC" w:rsidP="002933AC">
            <w:pPr>
              <w:pStyle w:val="TAL"/>
            </w:pPr>
            <w:r w:rsidRPr="00F11966">
              <w:t>M2</w:t>
            </w:r>
          </w:p>
        </w:tc>
      </w:tr>
      <w:tr w:rsidR="002933AC" w:rsidRPr="00F11966" w14:paraId="20A35DA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9BF779" w14:textId="77777777" w:rsidR="002933AC" w:rsidRPr="00F11966" w:rsidRDefault="002933AC" w:rsidP="002933AC">
            <w:pPr>
              <w:pStyle w:val="TAL"/>
            </w:pPr>
            <w:r w:rsidRPr="00F11966">
              <w:t>"M3"</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71CBC6" w14:textId="77777777" w:rsidR="002933AC" w:rsidRPr="00F11966" w:rsidRDefault="002933AC" w:rsidP="002933AC">
            <w:pPr>
              <w:pStyle w:val="TAL"/>
            </w:pPr>
            <w:r w:rsidRPr="00F11966">
              <w:t>M3</w:t>
            </w:r>
          </w:p>
        </w:tc>
      </w:tr>
      <w:tr w:rsidR="002933AC" w:rsidRPr="00F11966" w14:paraId="386E7EC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4C604E" w14:textId="77777777" w:rsidR="002933AC" w:rsidRPr="00F11966" w:rsidRDefault="002933AC" w:rsidP="002933AC">
            <w:pPr>
              <w:pStyle w:val="TAL"/>
            </w:pPr>
            <w:r w:rsidRPr="00F11966">
              <w:t>"M4_DL"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175040" w14:textId="77777777" w:rsidR="002933AC" w:rsidRPr="00F11966" w:rsidRDefault="002933AC" w:rsidP="002933AC">
            <w:pPr>
              <w:pStyle w:val="TAL"/>
            </w:pPr>
            <w:r w:rsidRPr="00F11966">
              <w:rPr>
                <w:lang w:eastAsia="zh-CN"/>
              </w:rPr>
              <w:t>M4 for DL</w:t>
            </w:r>
          </w:p>
        </w:tc>
      </w:tr>
      <w:tr w:rsidR="002933AC" w:rsidRPr="00F11966" w14:paraId="58E702C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02050A" w14:textId="77777777" w:rsidR="002933AC" w:rsidRPr="00F11966" w:rsidRDefault="002933AC" w:rsidP="002933AC">
            <w:pPr>
              <w:pStyle w:val="TAL"/>
            </w:pPr>
            <w:r w:rsidRPr="00F11966">
              <w:t>"M4_UL"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2881053" w14:textId="77777777" w:rsidR="002933AC" w:rsidRPr="00F11966" w:rsidRDefault="002933AC" w:rsidP="002933AC">
            <w:pPr>
              <w:pStyle w:val="TAL"/>
              <w:rPr>
                <w:lang w:eastAsia="zh-CN"/>
              </w:rPr>
            </w:pPr>
            <w:r w:rsidRPr="00F11966">
              <w:rPr>
                <w:lang w:eastAsia="zh-CN"/>
              </w:rPr>
              <w:t>M4 for UL</w:t>
            </w:r>
          </w:p>
        </w:tc>
      </w:tr>
      <w:tr w:rsidR="002933AC" w:rsidRPr="00F11966" w14:paraId="33610B2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61F60A" w14:textId="77777777" w:rsidR="002933AC" w:rsidRPr="00F11966" w:rsidRDefault="002933AC" w:rsidP="002933AC">
            <w:pPr>
              <w:pStyle w:val="TAL"/>
            </w:pPr>
            <w:r w:rsidRPr="00F11966">
              <w:t>"M5_DL"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628B97F" w14:textId="77777777" w:rsidR="002933AC" w:rsidRPr="00F11966" w:rsidRDefault="002933AC" w:rsidP="002933AC">
            <w:pPr>
              <w:pStyle w:val="TAL"/>
            </w:pPr>
            <w:r w:rsidRPr="00F11966">
              <w:t>M5</w:t>
            </w:r>
            <w:r w:rsidRPr="00F11966">
              <w:rPr>
                <w:lang w:eastAsia="zh-CN"/>
              </w:rPr>
              <w:t xml:space="preserve"> for DL</w:t>
            </w:r>
          </w:p>
        </w:tc>
      </w:tr>
      <w:tr w:rsidR="002933AC" w:rsidRPr="00F11966" w14:paraId="4FFA7E7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F51AED" w14:textId="77777777" w:rsidR="002933AC" w:rsidRPr="00F11966" w:rsidRDefault="002933AC" w:rsidP="002933AC">
            <w:pPr>
              <w:pStyle w:val="TAL"/>
            </w:pPr>
            <w:r w:rsidRPr="00F11966">
              <w:t>"M5_UL"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16CE70" w14:textId="77777777" w:rsidR="002933AC" w:rsidRPr="00F11966" w:rsidRDefault="002933AC" w:rsidP="002933AC">
            <w:pPr>
              <w:pStyle w:val="TAL"/>
            </w:pPr>
            <w:r w:rsidRPr="00F11966">
              <w:t>M5</w:t>
            </w:r>
            <w:r w:rsidRPr="00F11966">
              <w:rPr>
                <w:lang w:eastAsia="zh-CN"/>
              </w:rPr>
              <w:t xml:space="preserve"> for UL</w:t>
            </w:r>
          </w:p>
        </w:tc>
      </w:tr>
      <w:tr w:rsidR="00C35CE3" w:rsidRPr="00F11966" w14:paraId="440CCE41"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7D1BA7F" w14:textId="77777777" w:rsidR="00C35CE3" w:rsidRPr="00F11966" w:rsidRDefault="00C35CE3" w:rsidP="009F33F8">
            <w:pPr>
              <w:pStyle w:val="TAL"/>
            </w:pPr>
            <w:r w:rsidRPr="00F11966">
              <w:t>"M6_DL"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3EC873C" w14:textId="77777777" w:rsidR="00C35CE3" w:rsidRPr="00F11966" w:rsidRDefault="00C35CE3" w:rsidP="009F33F8">
            <w:pPr>
              <w:pStyle w:val="TAL"/>
            </w:pPr>
            <w:r w:rsidRPr="00F11966">
              <w:t>M6 for DL</w:t>
            </w:r>
          </w:p>
        </w:tc>
      </w:tr>
      <w:tr w:rsidR="00C35CE3" w:rsidRPr="00F11966" w14:paraId="2AC0C9A2"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517C10" w14:textId="77777777" w:rsidR="00C35CE3" w:rsidRPr="00F11966" w:rsidRDefault="00C35CE3" w:rsidP="009F33F8">
            <w:pPr>
              <w:pStyle w:val="TAL"/>
            </w:pPr>
            <w:r w:rsidRPr="00F11966">
              <w:t>"M6_UL"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3115398" w14:textId="77777777" w:rsidR="00C35CE3" w:rsidRPr="00F11966" w:rsidRDefault="00C35CE3" w:rsidP="009F33F8">
            <w:pPr>
              <w:pStyle w:val="TAL"/>
            </w:pPr>
            <w:r w:rsidRPr="00F11966">
              <w:t>M6 for UL</w:t>
            </w:r>
          </w:p>
        </w:tc>
      </w:tr>
      <w:tr w:rsidR="00C35CE3" w:rsidRPr="00F11966" w14:paraId="25DC7027"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041668" w14:textId="77777777" w:rsidR="00C35CE3" w:rsidRPr="00F11966" w:rsidRDefault="00C35CE3" w:rsidP="009F33F8">
            <w:pPr>
              <w:pStyle w:val="TAL"/>
            </w:pPr>
            <w:r w:rsidRPr="00F11966">
              <w:t>"M7_DL"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DC635B" w14:textId="77777777" w:rsidR="00C35CE3" w:rsidRPr="00F11966" w:rsidRDefault="00C35CE3" w:rsidP="009F33F8">
            <w:pPr>
              <w:pStyle w:val="TAL"/>
            </w:pPr>
            <w:r w:rsidRPr="00F11966">
              <w:t>M7 for DL</w:t>
            </w:r>
          </w:p>
        </w:tc>
      </w:tr>
      <w:tr w:rsidR="00C35CE3" w:rsidRPr="00F11966" w14:paraId="77B184F3"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C756B2" w14:textId="77777777" w:rsidR="00C35CE3" w:rsidRPr="00F11966" w:rsidRDefault="00C35CE3" w:rsidP="009F33F8">
            <w:pPr>
              <w:pStyle w:val="TAL"/>
            </w:pPr>
            <w:r w:rsidRPr="00F11966">
              <w:t>"M7_UL"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55ABED" w14:textId="77777777" w:rsidR="00C35CE3" w:rsidRPr="00F11966" w:rsidRDefault="00C35CE3" w:rsidP="009F33F8">
            <w:pPr>
              <w:pStyle w:val="TAL"/>
            </w:pPr>
            <w:r w:rsidRPr="00F11966">
              <w:t>M7 for UL</w:t>
            </w:r>
          </w:p>
        </w:tc>
      </w:tr>
      <w:tr w:rsidR="00C35CE3" w:rsidRPr="00F11966" w14:paraId="70F891ED"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466705" w14:textId="77777777" w:rsidR="00C35CE3" w:rsidRPr="00F11966" w:rsidRDefault="00C35CE3" w:rsidP="009F33F8">
            <w:pPr>
              <w:pStyle w:val="TAL"/>
            </w:pPr>
            <w:r w:rsidRPr="00F11966">
              <w:t>"M8"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EB17B0" w14:textId="77777777" w:rsidR="00C35CE3" w:rsidRPr="00F11966" w:rsidRDefault="00C35CE3" w:rsidP="009F33F8">
            <w:pPr>
              <w:pStyle w:val="TAL"/>
            </w:pPr>
            <w:r w:rsidRPr="00F11966">
              <w:t>M8</w:t>
            </w:r>
          </w:p>
        </w:tc>
      </w:tr>
      <w:tr w:rsidR="00C35CE3" w:rsidRPr="00F11966" w14:paraId="35F4B3C8"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032CE2" w14:textId="77777777" w:rsidR="00C35CE3" w:rsidRPr="00F11966" w:rsidRDefault="00C35CE3" w:rsidP="009F33F8">
            <w:pPr>
              <w:pStyle w:val="TAL"/>
            </w:pPr>
            <w:r w:rsidRPr="00F11966">
              <w:t>"M9"</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DD9047" w14:textId="77777777" w:rsidR="00C35CE3" w:rsidRPr="00F11966" w:rsidRDefault="00C35CE3" w:rsidP="009F33F8">
            <w:pPr>
              <w:pStyle w:val="TAL"/>
            </w:pPr>
            <w:r w:rsidRPr="00F11966">
              <w:t>M9</w:t>
            </w:r>
          </w:p>
        </w:tc>
      </w:tr>
    </w:tbl>
    <w:p w14:paraId="07A1DE25" w14:textId="77777777" w:rsidR="002933AC" w:rsidRPr="00F11966" w:rsidRDefault="002933AC" w:rsidP="002933AC">
      <w:pPr>
        <w:rPr>
          <w:noProof/>
        </w:rPr>
      </w:pPr>
    </w:p>
    <w:p w14:paraId="67D3E6CA" w14:textId="77777777" w:rsidR="002933AC" w:rsidRPr="00F11966" w:rsidRDefault="002933AC" w:rsidP="00A940B5">
      <w:pPr>
        <w:pStyle w:val="Heading4"/>
      </w:pPr>
      <w:bookmarkStart w:id="1948" w:name="_Toc43026150"/>
      <w:bookmarkStart w:id="1949" w:name="_Toc49763684"/>
      <w:bookmarkStart w:id="1950" w:name="_Toc56754148"/>
      <w:bookmarkStart w:id="1951" w:name="_Toc114778283"/>
      <w:r w:rsidRPr="00F11966">
        <w:t>5.6.3.6</w:t>
      </w:r>
      <w:r w:rsidRPr="00F11966">
        <w:tab/>
        <w:t>Enumeration: MeasurementNrForMdt</w:t>
      </w:r>
      <w:bookmarkEnd w:id="1948"/>
      <w:bookmarkEnd w:id="1949"/>
      <w:bookmarkEnd w:id="1950"/>
      <w:bookmarkEnd w:id="1951"/>
    </w:p>
    <w:p w14:paraId="4749B9CF" w14:textId="77777777" w:rsidR="002933AC" w:rsidRPr="00F11966" w:rsidRDefault="002933AC" w:rsidP="002933AC">
      <w:r w:rsidRPr="00F11966">
        <w:t xml:space="preserve">The enumeration MeasurementNrForMdt defines Measurements used for MDT in NR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5.6.3.6-1.</w:t>
      </w:r>
    </w:p>
    <w:p w14:paraId="726A1FA6" w14:textId="77777777" w:rsidR="002933AC" w:rsidRPr="00F11966" w:rsidRDefault="002933AC" w:rsidP="002933AC">
      <w:pPr>
        <w:pStyle w:val="TH"/>
      </w:pPr>
      <w:r w:rsidRPr="00F11966">
        <w:lastRenderedPageBreak/>
        <w:t>Table 5.6.3.6-1: Enumeration MeasurementNrForMdt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6D5CDF2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C4D2142"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601C7DA" w14:textId="77777777" w:rsidR="002933AC" w:rsidRPr="00F11966" w:rsidRDefault="002933AC" w:rsidP="002933AC">
            <w:pPr>
              <w:pStyle w:val="TAH"/>
            </w:pPr>
            <w:r w:rsidRPr="00F11966">
              <w:t>Description</w:t>
            </w:r>
          </w:p>
        </w:tc>
      </w:tr>
      <w:tr w:rsidR="002933AC" w:rsidRPr="00F11966" w14:paraId="79269CB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EA60D2" w14:textId="77777777" w:rsidR="002933AC" w:rsidRPr="00F11966" w:rsidRDefault="002933AC" w:rsidP="002933AC">
            <w:pPr>
              <w:pStyle w:val="TAL"/>
            </w:pPr>
            <w:r w:rsidRPr="00F11966">
              <w:t>"M1"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9116DB" w14:textId="77777777" w:rsidR="002933AC" w:rsidRPr="00F11966" w:rsidRDefault="002933AC" w:rsidP="002933AC">
            <w:pPr>
              <w:pStyle w:val="TAL"/>
            </w:pPr>
            <w:r w:rsidRPr="00F11966">
              <w:t>M1</w:t>
            </w:r>
          </w:p>
        </w:tc>
      </w:tr>
      <w:tr w:rsidR="002933AC" w:rsidRPr="00F11966" w14:paraId="21FA283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57B595" w14:textId="77777777" w:rsidR="002933AC" w:rsidRPr="00F11966" w:rsidRDefault="002933AC" w:rsidP="002933AC">
            <w:pPr>
              <w:pStyle w:val="TAL"/>
            </w:pPr>
            <w:r w:rsidRPr="00F11966">
              <w:t>"M2"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DDF484" w14:textId="77777777" w:rsidR="002933AC" w:rsidRPr="00F11966" w:rsidRDefault="002933AC" w:rsidP="002933AC">
            <w:pPr>
              <w:pStyle w:val="TAL"/>
            </w:pPr>
            <w:r w:rsidRPr="00F11966">
              <w:t>M2</w:t>
            </w:r>
          </w:p>
        </w:tc>
      </w:tr>
      <w:tr w:rsidR="002933AC" w:rsidRPr="00F11966" w14:paraId="7A28707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E4E181" w14:textId="77777777" w:rsidR="002933AC" w:rsidRPr="00F11966" w:rsidRDefault="002933AC" w:rsidP="002933AC">
            <w:pPr>
              <w:pStyle w:val="TAL"/>
            </w:pPr>
            <w:r w:rsidRPr="00F11966">
              <w:t>"M3"</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ABD573" w14:textId="77777777" w:rsidR="002933AC" w:rsidRPr="00F11966" w:rsidRDefault="002933AC" w:rsidP="002933AC">
            <w:pPr>
              <w:pStyle w:val="TAL"/>
            </w:pPr>
            <w:r w:rsidRPr="00F11966">
              <w:t>M3</w:t>
            </w:r>
          </w:p>
        </w:tc>
      </w:tr>
      <w:tr w:rsidR="002933AC" w:rsidRPr="00F11966" w14:paraId="736B4C2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6FA7AC" w14:textId="77777777" w:rsidR="002933AC" w:rsidRPr="00F11966" w:rsidRDefault="002933AC" w:rsidP="002933AC">
            <w:pPr>
              <w:pStyle w:val="TAL"/>
            </w:pPr>
            <w:r w:rsidRPr="00F11966">
              <w:t>"M4_DL"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8069E4" w14:textId="77777777" w:rsidR="002933AC" w:rsidRPr="00F11966" w:rsidRDefault="002933AC" w:rsidP="002933AC">
            <w:pPr>
              <w:pStyle w:val="TAL"/>
            </w:pPr>
            <w:r w:rsidRPr="00F11966">
              <w:rPr>
                <w:lang w:eastAsia="zh-CN"/>
              </w:rPr>
              <w:t>M4 for DL</w:t>
            </w:r>
          </w:p>
        </w:tc>
      </w:tr>
      <w:tr w:rsidR="002933AC" w:rsidRPr="00F11966" w14:paraId="18E9810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549B4D" w14:textId="77777777" w:rsidR="002933AC" w:rsidRPr="00F11966" w:rsidRDefault="002933AC" w:rsidP="002933AC">
            <w:pPr>
              <w:pStyle w:val="TAL"/>
            </w:pPr>
            <w:r w:rsidRPr="00F11966">
              <w:t>"M4_UL"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D6C8FE" w14:textId="77777777" w:rsidR="002933AC" w:rsidRPr="00F11966" w:rsidRDefault="002933AC" w:rsidP="002933AC">
            <w:pPr>
              <w:pStyle w:val="TAL"/>
              <w:rPr>
                <w:lang w:eastAsia="zh-CN"/>
              </w:rPr>
            </w:pPr>
            <w:r w:rsidRPr="00F11966">
              <w:rPr>
                <w:lang w:eastAsia="zh-CN"/>
              </w:rPr>
              <w:t>M4 for UL</w:t>
            </w:r>
          </w:p>
        </w:tc>
      </w:tr>
      <w:tr w:rsidR="002933AC" w:rsidRPr="00F11966" w14:paraId="26D34FF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07D1B1" w14:textId="77777777" w:rsidR="002933AC" w:rsidRPr="00F11966" w:rsidRDefault="002933AC" w:rsidP="002933AC">
            <w:pPr>
              <w:pStyle w:val="TAL"/>
            </w:pPr>
            <w:r w:rsidRPr="00F11966">
              <w:t>"M5_DL"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045F93" w14:textId="77777777" w:rsidR="002933AC" w:rsidRPr="00F11966" w:rsidRDefault="002933AC" w:rsidP="002933AC">
            <w:pPr>
              <w:pStyle w:val="TAL"/>
            </w:pPr>
            <w:r w:rsidRPr="00F11966">
              <w:t>M5</w:t>
            </w:r>
            <w:r w:rsidRPr="00F11966">
              <w:rPr>
                <w:lang w:eastAsia="zh-CN"/>
              </w:rPr>
              <w:t xml:space="preserve"> for DL</w:t>
            </w:r>
          </w:p>
        </w:tc>
      </w:tr>
      <w:tr w:rsidR="002933AC" w:rsidRPr="00F11966" w14:paraId="47EFB9D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AE733F" w14:textId="77777777" w:rsidR="002933AC" w:rsidRPr="00F11966" w:rsidRDefault="002933AC" w:rsidP="002933AC">
            <w:pPr>
              <w:pStyle w:val="TAL"/>
            </w:pPr>
            <w:r w:rsidRPr="00F11966">
              <w:t>"M5_UL"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87EF30" w14:textId="77777777" w:rsidR="002933AC" w:rsidRPr="00F11966" w:rsidRDefault="002933AC" w:rsidP="002933AC">
            <w:pPr>
              <w:pStyle w:val="TAL"/>
            </w:pPr>
            <w:r w:rsidRPr="00F11966">
              <w:t>M5</w:t>
            </w:r>
            <w:r w:rsidRPr="00F11966">
              <w:rPr>
                <w:lang w:eastAsia="zh-CN"/>
              </w:rPr>
              <w:t xml:space="preserve"> for UL</w:t>
            </w:r>
          </w:p>
        </w:tc>
      </w:tr>
      <w:tr w:rsidR="002933AC" w:rsidRPr="00F11966" w14:paraId="6928C87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BA1A51" w14:textId="77777777" w:rsidR="002933AC" w:rsidRPr="00F11966" w:rsidRDefault="002933AC" w:rsidP="002933AC">
            <w:pPr>
              <w:pStyle w:val="TAL"/>
            </w:pPr>
            <w:r w:rsidRPr="00F11966">
              <w:t>"M6_DL"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89076C2" w14:textId="77777777" w:rsidR="002933AC" w:rsidRPr="00F11966" w:rsidRDefault="002933AC" w:rsidP="002933AC">
            <w:pPr>
              <w:pStyle w:val="TAL"/>
            </w:pPr>
            <w:r w:rsidRPr="00F11966">
              <w:t>M6</w:t>
            </w:r>
            <w:r w:rsidRPr="00F11966">
              <w:rPr>
                <w:lang w:eastAsia="zh-CN"/>
              </w:rPr>
              <w:t xml:space="preserve"> for DL</w:t>
            </w:r>
          </w:p>
        </w:tc>
      </w:tr>
      <w:tr w:rsidR="002933AC" w:rsidRPr="00F11966" w14:paraId="7C57A21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E7A54" w14:textId="77777777" w:rsidR="002933AC" w:rsidRPr="00F11966" w:rsidRDefault="002933AC" w:rsidP="002933AC">
            <w:pPr>
              <w:pStyle w:val="TAL"/>
            </w:pPr>
            <w:r w:rsidRPr="00F11966">
              <w:t>"M6_UL"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C7DC34" w14:textId="77777777" w:rsidR="002933AC" w:rsidRPr="00F11966" w:rsidRDefault="002933AC" w:rsidP="002933AC">
            <w:pPr>
              <w:pStyle w:val="TAL"/>
            </w:pPr>
            <w:r w:rsidRPr="00F11966">
              <w:t>M6</w:t>
            </w:r>
            <w:r w:rsidRPr="00F11966">
              <w:rPr>
                <w:lang w:eastAsia="zh-CN"/>
              </w:rPr>
              <w:t xml:space="preserve"> for UL</w:t>
            </w:r>
          </w:p>
        </w:tc>
      </w:tr>
      <w:tr w:rsidR="002933AC" w:rsidRPr="00F11966" w14:paraId="3844960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F3099A" w14:textId="77777777" w:rsidR="002933AC" w:rsidRPr="00F11966" w:rsidRDefault="002933AC" w:rsidP="002933AC">
            <w:pPr>
              <w:pStyle w:val="TAL"/>
            </w:pPr>
            <w:r w:rsidRPr="00F11966">
              <w:t>"M7_DL"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C4357C" w14:textId="77777777" w:rsidR="002933AC" w:rsidRPr="00F11966" w:rsidRDefault="002933AC" w:rsidP="002933AC">
            <w:pPr>
              <w:pStyle w:val="TAL"/>
            </w:pPr>
            <w:r w:rsidRPr="00F11966">
              <w:t>M7</w:t>
            </w:r>
            <w:r w:rsidRPr="00F11966">
              <w:rPr>
                <w:lang w:eastAsia="zh-CN"/>
              </w:rPr>
              <w:t xml:space="preserve"> for DL</w:t>
            </w:r>
          </w:p>
        </w:tc>
      </w:tr>
      <w:tr w:rsidR="002933AC" w:rsidRPr="00F11966" w14:paraId="432EED1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3CB5C1" w14:textId="77777777" w:rsidR="002933AC" w:rsidRPr="00F11966" w:rsidRDefault="002933AC" w:rsidP="002933AC">
            <w:pPr>
              <w:pStyle w:val="TAL"/>
            </w:pPr>
            <w:r w:rsidRPr="00F11966">
              <w:t>"M7_UL"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1588D3" w14:textId="77777777" w:rsidR="002933AC" w:rsidRPr="00F11966" w:rsidRDefault="002933AC" w:rsidP="002933AC">
            <w:pPr>
              <w:pStyle w:val="TAL"/>
            </w:pPr>
            <w:r w:rsidRPr="00F11966">
              <w:t>M7</w:t>
            </w:r>
            <w:r w:rsidRPr="00F11966">
              <w:rPr>
                <w:lang w:eastAsia="zh-CN"/>
              </w:rPr>
              <w:t xml:space="preserve"> for UL</w:t>
            </w:r>
          </w:p>
        </w:tc>
      </w:tr>
      <w:tr w:rsidR="002933AC" w:rsidRPr="00F11966" w14:paraId="5F68B03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49FDB7" w14:textId="77777777" w:rsidR="002933AC" w:rsidRPr="00F11966" w:rsidRDefault="002933AC" w:rsidP="002933AC">
            <w:pPr>
              <w:pStyle w:val="TAL"/>
            </w:pPr>
            <w:r w:rsidRPr="00F11966">
              <w:t>"M8"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975370" w14:textId="77777777" w:rsidR="002933AC" w:rsidRPr="00F11966" w:rsidRDefault="002933AC" w:rsidP="002933AC">
            <w:pPr>
              <w:pStyle w:val="TAL"/>
            </w:pPr>
            <w:r w:rsidRPr="00F11966">
              <w:t>M8</w:t>
            </w:r>
          </w:p>
        </w:tc>
      </w:tr>
      <w:tr w:rsidR="002933AC" w:rsidRPr="00F11966" w14:paraId="242DBEB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3C7D6D" w14:textId="77777777" w:rsidR="002933AC" w:rsidRPr="00F11966" w:rsidRDefault="002933AC" w:rsidP="002933AC">
            <w:pPr>
              <w:pStyle w:val="TAL"/>
            </w:pPr>
            <w:r w:rsidRPr="00F11966">
              <w:t>"M9"</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A4A3D4" w14:textId="77777777" w:rsidR="002933AC" w:rsidRPr="00F11966" w:rsidRDefault="002933AC" w:rsidP="002933AC">
            <w:pPr>
              <w:pStyle w:val="TAL"/>
            </w:pPr>
            <w:r w:rsidRPr="00F11966">
              <w:t>M9</w:t>
            </w:r>
          </w:p>
        </w:tc>
      </w:tr>
    </w:tbl>
    <w:p w14:paraId="09F9CC32" w14:textId="77777777" w:rsidR="002933AC" w:rsidRPr="00F11966" w:rsidRDefault="002933AC" w:rsidP="002933AC"/>
    <w:p w14:paraId="4F1B601C" w14:textId="77777777" w:rsidR="002933AC" w:rsidRPr="00F11966" w:rsidRDefault="002933AC" w:rsidP="00A940B5">
      <w:pPr>
        <w:pStyle w:val="Heading4"/>
      </w:pPr>
      <w:bookmarkStart w:id="1952" w:name="_Toc43026151"/>
      <w:bookmarkStart w:id="1953" w:name="_Toc49763685"/>
      <w:bookmarkStart w:id="1954" w:name="_Toc56754149"/>
      <w:bookmarkStart w:id="1955" w:name="_Toc114778284"/>
      <w:r w:rsidRPr="00F11966">
        <w:t>5.6.3.7</w:t>
      </w:r>
      <w:r w:rsidRPr="00F11966">
        <w:tab/>
        <w:t xml:space="preserve">Enumeration: </w:t>
      </w:r>
      <w:r w:rsidRPr="00F11966">
        <w:rPr>
          <w:lang w:eastAsia="zh-CN"/>
        </w:rPr>
        <w:t>SensorMeasurement</w:t>
      </w:r>
      <w:bookmarkEnd w:id="1952"/>
      <w:bookmarkEnd w:id="1953"/>
      <w:bookmarkEnd w:id="1954"/>
      <w:bookmarkEnd w:id="1955"/>
    </w:p>
    <w:p w14:paraId="6842EE5E" w14:textId="77777777" w:rsidR="002933AC" w:rsidRPr="00F11966" w:rsidRDefault="002933AC" w:rsidP="002933AC">
      <w:r w:rsidRPr="00F11966">
        <w:t xml:space="preserve">The enumeration </w:t>
      </w:r>
      <w:r w:rsidRPr="00F11966">
        <w:rPr>
          <w:lang w:eastAsia="zh-CN"/>
        </w:rPr>
        <w:t>SensorMeasurement</w:t>
      </w:r>
      <w:r w:rsidRPr="00F11966">
        <w:t xml:space="preserve"> defines sensor</w:t>
      </w:r>
      <w:r w:rsidRPr="00F11966">
        <w:rPr>
          <w:lang w:eastAsia="zh-CN"/>
        </w:rPr>
        <w:t xml:space="preserve"> measurement type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5.6.3.7-1.</w:t>
      </w:r>
    </w:p>
    <w:p w14:paraId="6ABF8CB9" w14:textId="77777777" w:rsidR="002933AC" w:rsidRPr="00F11966" w:rsidRDefault="002933AC" w:rsidP="002933AC">
      <w:pPr>
        <w:pStyle w:val="TH"/>
      </w:pPr>
      <w:r w:rsidRPr="00F11966">
        <w:t xml:space="preserve">Table 5.6.3.7-1: Enumeration </w:t>
      </w:r>
      <w:r w:rsidRPr="00F11966">
        <w:rPr>
          <w:lang w:eastAsia="zh-CN"/>
        </w:rPr>
        <w:t>SensorMeasurement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083CDA6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18689B8"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15E42FE" w14:textId="77777777" w:rsidR="002933AC" w:rsidRPr="00F11966" w:rsidRDefault="002933AC" w:rsidP="002933AC">
            <w:pPr>
              <w:pStyle w:val="TAH"/>
            </w:pPr>
            <w:r w:rsidRPr="00F11966">
              <w:t>Description</w:t>
            </w:r>
          </w:p>
        </w:tc>
      </w:tr>
      <w:tr w:rsidR="002933AC" w:rsidRPr="00F11966" w14:paraId="44BA9DC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924F06" w14:textId="77777777" w:rsidR="002933AC" w:rsidRPr="00F11966" w:rsidRDefault="002933AC" w:rsidP="002933AC">
            <w:pPr>
              <w:pStyle w:val="TAL"/>
            </w:pPr>
            <w:r w:rsidRPr="00F11966">
              <w:t>"</w:t>
            </w:r>
            <w:r w:rsidRPr="00F11966">
              <w:rPr>
                <w:rFonts w:hint="eastAsia"/>
                <w:lang w:eastAsia="zh-CN"/>
              </w:rPr>
              <w:t>B</w:t>
            </w:r>
            <w:r w:rsidRPr="00F11966">
              <w:rPr>
                <w:lang w:eastAsia="zh-CN"/>
              </w:rPr>
              <w:t>AROMETRIC_PRESSURE</w:t>
            </w:r>
            <w:r w:rsidRPr="00F11966">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EE4ADC" w14:textId="77777777" w:rsidR="002933AC" w:rsidRPr="00F11966" w:rsidRDefault="002933AC" w:rsidP="002933AC">
            <w:pPr>
              <w:pStyle w:val="TAL"/>
            </w:pPr>
            <w:r w:rsidRPr="00F11966">
              <w:t>Barometric pressure</w:t>
            </w:r>
          </w:p>
        </w:tc>
      </w:tr>
      <w:tr w:rsidR="002933AC" w:rsidRPr="00F11966" w14:paraId="11A44B0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44D767" w14:textId="77777777" w:rsidR="002933AC" w:rsidRPr="00F11966" w:rsidRDefault="002933AC" w:rsidP="002933AC">
            <w:pPr>
              <w:pStyle w:val="TAL"/>
            </w:pPr>
            <w:r w:rsidRPr="00F11966">
              <w:t>"UE_SPEED"</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A087604" w14:textId="77777777" w:rsidR="002933AC" w:rsidRPr="00F11966" w:rsidRDefault="002933AC" w:rsidP="002933AC">
            <w:pPr>
              <w:pStyle w:val="TAL"/>
            </w:pPr>
            <w:r w:rsidRPr="00F11966">
              <w:t>UE speed</w:t>
            </w:r>
          </w:p>
        </w:tc>
      </w:tr>
      <w:tr w:rsidR="002933AC" w:rsidRPr="00F11966" w14:paraId="7DAC190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DE06C7" w14:textId="77777777" w:rsidR="002933AC" w:rsidRPr="00F11966" w:rsidRDefault="002933AC" w:rsidP="002933AC">
            <w:pPr>
              <w:pStyle w:val="TAL"/>
              <w:rPr>
                <w:lang w:eastAsia="zh-CN"/>
              </w:rPr>
            </w:pPr>
            <w:r w:rsidRPr="00F11966">
              <w:rPr>
                <w:rFonts w:hint="eastAsia"/>
                <w:lang w:eastAsia="zh-CN"/>
              </w:rPr>
              <w:t>"</w:t>
            </w:r>
            <w:r w:rsidRPr="00F11966">
              <w:rPr>
                <w:lang w:eastAsia="zh-CN"/>
              </w:rPr>
              <w:t>UE_ORIENTATION"</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B700F1" w14:textId="77777777" w:rsidR="002933AC" w:rsidRPr="00F11966" w:rsidRDefault="002933AC" w:rsidP="002933AC">
            <w:pPr>
              <w:pStyle w:val="TAL"/>
            </w:pPr>
            <w:r w:rsidRPr="00F11966">
              <w:t>UE orientation</w:t>
            </w:r>
          </w:p>
        </w:tc>
      </w:tr>
    </w:tbl>
    <w:p w14:paraId="4E492EEF" w14:textId="77777777" w:rsidR="002933AC" w:rsidRPr="00F11966" w:rsidRDefault="002933AC" w:rsidP="002933AC">
      <w:pPr>
        <w:rPr>
          <w:noProof/>
          <w:sz w:val="24"/>
          <w:szCs w:val="24"/>
          <w:lang w:eastAsia="zh-CN"/>
        </w:rPr>
      </w:pPr>
    </w:p>
    <w:p w14:paraId="689A575F" w14:textId="77777777" w:rsidR="002933AC" w:rsidRPr="00F11966" w:rsidRDefault="002933AC" w:rsidP="00A940B5">
      <w:pPr>
        <w:pStyle w:val="Heading4"/>
      </w:pPr>
      <w:bookmarkStart w:id="1956" w:name="_Toc43026152"/>
      <w:bookmarkStart w:id="1957" w:name="_Toc49763686"/>
      <w:bookmarkStart w:id="1958" w:name="_Toc56754150"/>
      <w:bookmarkStart w:id="1959" w:name="_Toc114778285"/>
      <w:r w:rsidRPr="00F11966">
        <w:t>5.6.3.8</w:t>
      </w:r>
      <w:r w:rsidRPr="00F11966">
        <w:tab/>
        <w:t>Enumeration: ReportingTrigger</w:t>
      </w:r>
      <w:bookmarkEnd w:id="1956"/>
      <w:bookmarkEnd w:id="1957"/>
      <w:bookmarkEnd w:id="1958"/>
      <w:bookmarkEnd w:id="1959"/>
    </w:p>
    <w:p w14:paraId="0416BB78" w14:textId="77777777" w:rsidR="002933AC" w:rsidRPr="00F11966" w:rsidRDefault="002933AC" w:rsidP="002933AC">
      <w:r w:rsidRPr="00F11966">
        <w:t>The enumeration ReportingTrigger defines Reporting Triggers</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5.6.3.8-1.</w:t>
      </w:r>
    </w:p>
    <w:p w14:paraId="7722A9E8" w14:textId="77777777" w:rsidR="002933AC" w:rsidRPr="00F11966" w:rsidRDefault="002933AC" w:rsidP="002933AC">
      <w:pPr>
        <w:pStyle w:val="TH"/>
      </w:pPr>
      <w:r w:rsidRPr="00F11966">
        <w:t>Table 5.6.3.8-1: Enumeration ReportingTrigger</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5F47E1F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7DD15C8"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7994DBB" w14:textId="77777777" w:rsidR="002933AC" w:rsidRPr="00F11966" w:rsidRDefault="002933AC" w:rsidP="002933AC">
            <w:pPr>
              <w:pStyle w:val="TAH"/>
            </w:pPr>
            <w:r w:rsidRPr="00F11966">
              <w:t>Description</w:t>
            </w:r>
          </w:p>
        </w:tc>
      </w:tr>
      <w:tr w:rsidR="002933AC" w:rsidRPr="00F11966" w14:paraId="5CCBB06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B585B1" w14:textId="77777777" w:rsidR="002933AC" w:rsidRPr="00F11966" w:rsidRDefault="002933AC" w:rsidP="002933AC">
            <w:pPr>
              <w:pStyle w:val="TAL"/>
              <w:rPr>
                <w:lang w:eastAsia="zh-CN"/>
              </w:rPr>
            </w:pPr>
            <w:r w:rsidRPr="00F11966">
              <w:rPr>
                <w:rFonts w:hint="eastAsia"/>
                <w:lang w:eastAsia="zh-CN"/>
              </w:rPr>
              <w:t>"</w:t>
            </w:r>
            <w:r w:rsidRPr="00F11966">
              <w:rPr>
                <w:lang w:eastAsia="zh-CN"/>
              </w:rPr>
              <w:t>PERIODICAL"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D6CEE3" w14:textId="77777777" w:rsidR="002933AC" w:rsidRPr="00F11966" w:rsidRDefault="002933AC" w:rsidP="002933AC">
            <w:pPr>
              <w:pStyle w:val="TAL"/>
            </w:pPr>
            <w:r w:rsidRPr="00F11966">
              <w:rPr>
                <w:lang w:eastAsia="zh-CN"/>
              </w:rPr>
              <w:t>Periodical</w:t>
            </w:r>
          </w:p>
        </w:tc>
      </w:tr>
      <w:tr w:rsidR="002933AC" w:rsidRPr="00F11966" w14:paraId="63CE669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3B6CBC" w14:textId="77777777" w:rsidR="002933AC" w:rsidRPr="00F11966" w:rsidRDefault="002933AC" w:rsidP="002933AC">
            <w:pPr>
              <w:pStyle w:val="TAL"/>
              <w:rPr>
                <w:lang w:eastAsia="zh-CN"/>
              </w:rPr>
            </w:pPr>
            <w:r w:rsidRPr="00F11966">
              <w:rPr>
                <w:rFonts w:hint="eastAsia"/>
                <w:lang w:eastAsia="zh-CN"/>
              </w:rPr>
              <w:t>"</w:t>
            </w:r>
            <w:r w:rsidRPr="00F11966">
              <w:rPr>
                <w:lang w:eastAsia="zh-CN"/>
              </w:rPr>
              <w:t>EVENT_A2"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BC731CD" w14:textId="77777777" w:rsidR="002933AC" w:rsidRPr="00F11966" w:rsidRDefault="002933AC" w:rsidP="002933AC">
            <w:pPr>
              <w:pStyle w:val="TAL"/>
            </w:pPr>
            <w:r w:rsidRPr="00F11966">
              <w:t>Event A2 for LTE</w:t>
            </w:r>
            <w:r w:rsidR="004837EC">
              <w:t xml:space="preserve"> and NR</w:t>
            </w:r>
          </w:p>
        </w:tc>
      </w:tr>
      <w:tr w:rsidR="002933AC" w:rsidRPr="00F11966" w14:paraId="1285FBD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422532" w14:textId="77777777" w:rsidR="002933AC" w:rsidRPr="00F11966" w:rsidRDefault="002933AC" w:rsidP="002933AC">
            <w:pPr>
              <w:pStyle w:val="TAL"/>
              <w:rPr>
                <w:lang w:eastAsia="zh-CN"/>
              </w:rPr>
            </w:pPr>
            <w:r w:rsidRPr="00F11966">
              <w:rPr>
                <w:rFonts w:hint="eastAsia"/>
                <w:lang w:eastAsia="zh-CN"/>
              </w:rPr>
              <w:t>"</w:t>
            </w:r>
            <w:r w:rsidRPr="00F11966">
              <w:rPr>
                <w:lang w:eastAsia="zh-CN"/>
              </w:rPr>
              <w:t>EVENT_A2_PERIODIC"</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999216" w14:textId="77777777" w:rsidR="002933AC" w:rsidRPr="00F11966" w:rsidRDefault="002933AC" w:rsidP="002933AC">
            <w:pPr>
              <w:pStyle w:val="TAL"/>
            </w:pPr>
            <w:r w:rsidRPr="00F11966">
              <w:rPr>
                <w:lang w:val="nb-NO"/>
              </w:rPr>
              <w:t>A2 event triggered periodic for LTE</w:t>
            </w:r>
            <w:r w:rsidR="004837EC">
              <w:t xml:space="preserve"> and NR</w:t>
            </w:r>
          </w:p>
        </w:tc>
      </w:tr>
      <w:tr w:rsidR="002933AC" w:rsidRPr="00F11966" w14:paraId="1FFA2F2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1AF82D" w14:textId="77777777" w:rsidR="002933AC" w:rsidRPr="00F11966" w:rsidRDefault="002933AC" w:rsidP="002933AC">
            <w:pPr>
              <w:pStyle w:val="TAL"/>
              <w:rPr>
                <w:lang w:eastAsia="zh-CN"/>
              </w:rPr>
            </w:pPr>
            <w:r w:rsidRPr="00F11966">
              <w:rPr>
                <w:rFonts w:hint="eastAsia"/>
                <w:lang w:eastAsia="zh-CN"/>
              </w:rPr>
              <w:t>"</w:t>
            </w:r>
            <w:r w:rsidRPr="00F11966">
              <w:rPr>
                <w:lang w:eastAsia="zh-CN"/>
              </w:rPr>
              <w:t>ALL_RRM_EVENT_TRIGGERS"</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AAFA92E" w14:textId="77777777" w:rsidR="002933AC" w:rsidRPr="00F11966" w:rsidRDefault="002933AC" w:rsidP="002933AC">
            <w:pPr>
              <w:pStyle w:val="TAL"/>
            </w:pPr>
            <w:r w:rsidRPr="00F11966">
              <w:rPr>
                <w:lang w:eastAsia="zh-CN"/>
              </w:rPr>
              <w:t>All configured RRM event triggers for LTE</w:t>
            </w:r>
          </w:p>
        </w:tc>
      </w:tr>
    </w:tbl>
    <w:p w14:paraId="5BF035D9" w14:textId="77777777" w:rsidR="002933AC" w:rsidRPr="00F11966" w:rsidRDefault="002933AC" w:rsidP="002933AC">
      <w:pPr>
        <w:rPr>
          <w:noProof/>
          <w:sz w:val="24"/>
          <w:szCs w:val="24"/>
          <w:lang w:eastAsia="zh-CN"/>
        </w:rPr>
      </w:pPr>
    </w:p>
    <w:p w14:paraId="294EACA3" w14:textId="77777777" w:rsidR="002933AC" w:rsidRPr="00F11966" w:rsidRDefault="002933AC" w:rsidP="00A940B5">
      <w:pPr>
        <w:pStyle w:val="Heading4"/>
      </w:pPr>
      <w:bookmarkStart w:id="1960" w:name="_Toc43026153"/>
      <w:bookmarkStart w:id="1961" w:name="_Toc49763687"/>
      <w:bookmarkStart w:id="1962" w:name="_Toc56754151"/>
      <w:bookmarkStart w:id="1963" w:name="_Toc114778286"/>
      <w:r w:rsidRPr="00F11966">
        <w:t>5.6.3.9</w:t>
      </w:r>
      <w:r w:rsidRPr="00F11966">
        <w:tab/>
        <w:t>Enumeration: ReportIntervalMdt</w:t>
      </w:r>
      <w:bookmarkEnd w:id="1960"/>
      <w:bookmarkEnd w:id="1961"/>
      <w:bookmarkEnd w:id="1962"/>
      <w:bookmarkEnd w:id="1963"/>
    </w:p>
    <w:p w14:paraId="4A41A4C8" w14:textId="77777777" w:rsidR="002933AC" w:rsidRPr="00F11966" w:rsidRDefault="002933AC" w:rsidP="002933AC">
      <w:r w:rsidRPr="00F11966">
        <w:t xml:space="preserve">The enumeration ReportIntervalMdt defines Report </w:t>
      </w:r>
      <w:r w:rsidRPr="00F11966">
        <w:rPr>
          <w:lang w:eastAsia="zh-CN"/>
        </w:rPr>
        <w:t>Interval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5.6.3.9-1.</w:t>
      </w:r>
    </w:p>
    <w:p w14:paraId="535B7601" w14:textId="77777777" w:rsidR="002933AC" w:rsidRPr="00F11966" w:rsidRDefault="002933AC" w:rsidP="002933AC">
      <w:pPr>
        <w:pStyle w:val="TH"/>
      </w:pPr>
      <w:r w:rsidRPr="00F11966">
        <w:lastRenderedPageBreak/>
        <w:t>Table 5.6.3.9-1: Enumeration ReportIntervalMdt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786B4E0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6CAED09"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1F468F4" w14:textId="77777777" w:rsidR="002933AC" w:rsidRPr="00F11966" w:rsidRDefault="002933AC" w:rsidP="002933AC">
            <w:pPr>
              <w:pStyle w:val="TAH"/>
            </w:pPr>
            <w:r w:rsidRPr="00F11966">
              <w:t>Description</w:t>
            </w:r>
          </w:p>
        </w:tc>
      </w:tr>
      <w:tr w:rsidR="002933AC" w:rsidRPr="00F11966" w14:paraId="0CCF5A5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9E3AC3" w14:textId="77777777" w:rsidR="002933AC" w:rsidRPr="00F11966" w:rsidRDefault="002933AC" w:rsidP="002933AC">
            <w:pPr>
              <w:pStyle w:val="TAL"/>
              <w:rPr>
                <w:lang w:eastAsia="zh-CN"/>
              </w:rPr>
            </w:pPr>
            <w:r w:rsidRPr="00F11966">
              <w:rPr>
                <w:rFonts w:hint="eastAsia"/>
                <w:lang w:eastAsia="zh-CN"/>
              </w:rPr>
              <w:t>"</w:t>
            </w:r>
            <w:r w:rsidRPr="00F11966">
              <w:rPr>
                <w:lang w:eastAsia="zh-CN"/>
              </w:rPr>
              <w:t>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41365D" w14:textId="77777777" w:rsidR="002933AC" w:rsidRPr="00F11966" w:rsidRDefault="002933AC" w:rsidP="002933AC">
            <w:pPr>
              <w:pStyle w:val="TAL"/>
            </w:pPr>
            <w:r w:rsidRPr="00F11966">
              <w:t>120 ms</w:t>
            </w:r>
          </w:p>
        </w:tc>
      </w:tr>
      <w:tr w:rsidR="002933AC" w:rsidRPr="00F11966" w14:paraId="404BCDD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CA6DB1" w14:textId="77777777" w:rsidR="002933AC" w:rsidRPr="00F11966" w:rsidRDefault="002933AC" w:rsidP="002933AC">
            <w:pPr>
              <w:pStyle w:val="TAL"/>
              <w:rPr>
                <w:lang w:eastAsia="zh-CN"/>
              </w:rPr>
            </w:pPr>
            <w:r w:rsidRPr="00F11966">
              <w:rPr>
                <w:rFonts w:hint="eastAsia"/>
                <w:lang w:eastAsia="zh-CN"/>
              </w:rPr>
              <w:t>"</w:t>
            </w:r>
            <w:r w:rsidRPr="00F11966">
              <w:rPr>
                <w:lang w:eastAsia="zh-CN"/>
              </w:rPr>
              <w:t>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5DED2DA" w14:textId="77777777" w:rsidR="002933AC" w:rsidRPr="00F11966" w:rsidRDefault="002933AC" w:rsidP="002933AC">
            <w:pPr>
              <w:pStyle w:val="TAL"/>
            </w:pPr>
            <w:r w:rsidRPr="00F11966">
              <w:t>240 ms</w:t>
            </w:r>
          </w:p>
        </w:tc>
      </w:tr>
      <w:tr w:rsidR="002933AC" w:rsidRPr="00F11966" w14:paraId="2D0D4B8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246003" w14:textId="77777777" w:rsidR="002933AC" w:rsidRPr="00F11966" w:rsidRDefault="002933AC" w:rsidP="002933AC">
            <w:pPr>
              <w:pStyle w:val="TAL"/>
              <w:rPr>
                <w:lang w:eastAsia="zh-CN"/>
              </w:rPr>
            </w:pPr>
            <w:r w:rsidRPr="00F11966">
              <w:rPr>
                <w:rFonts w:hint="eastAsia"/>
                <w:lang w:eastAsia="zh-CN"/>
              </w:rPr>
              <w:t>"</w:t>
            </w:r>
            <w:r w:rsidRPr="00F11966">
              <w:rPr>
                <w:lang w:eastAsia="zh-CN"/>
              </w:rPr>
              <w:t>480"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8421B1" w14:textId="77777777" w:rsidR="002933AC" w:rsidRPr="00F11966" w:rsidRDefault="002933AC" w:rsidP="002933AC">
            <w:pPr>
              <w:pStyle w:val="TAL"/>
            </w:pPr>
            <w:r w:rsidRPr="00F11966">
              <w:t>480 ms</w:t>
            </w:r>
          </w:p>
        </w:tc>
      </w:tr>
      <w:tr w:rsidR="002933AC" w:rsidRPr="00F11966" w14:paraId="15D28DC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177E24" w14:textId="77777777" w:rsidR="002933AC" w:rsidRPr="00F11966" w:rsidRDefault="002933AC" w:rsidP="002933AC">
            <w:pPr>
              <w:pStyle w:val="TAL"/>
              <w:rPr>
                <w:lang w:eastAsia="zh-CN"/>
              </w:rPr>
            </w:pPr>
            <w:r w:rsidRPr="00F11966">
              <w:rPr>
                <w:rFonts w:hint="eastAsia"/>
                <w:lang w:eastAsia="zh-CN"/>
              </w:rPr>
              <w:t>"</w:t>
            </w:r>
            <w:r w:rsidRPr="00F11966">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4F0DD6" w14:textId="77777777" w:rsidR="002933AC" w:rsidRPr="00F11966" w:rsidRDefault="002933AC" w:rsidP="002933AC">
            <w:pPr>
              <w:pStyle w:val="TAL"/>
            </w:pPr>
            <w:r w:rsidRPr="00F11966">
              <w:t>640 ms</w:t>
            </w:r>
          </w:p>
        </w:tc>
      </w:tr>
      <w:tr w:rsidR="002933AC" w:rsidRPr="00F11966" w14:paraId="0C0E9CD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96E11E"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47081A" w14:textId="77777777" w:rsidR="002933AC" w:rsidRPr="00F11966" w:rsidRDefault="002933AC" w:rsidP="002933AC">
            <w:pPr>
              <w:pStyle w:val="TAL"/>
            </w:pPr>
            <w:r w:rsidRPr="00F11966">
              <w:t>1024 ms</w:t>
            </w:r>
          </w:p>
        </w:tc>
      </w:tr>
      <w:tr w:rsidR="002933AC" w:rsidRPr="00F11966" w14:paraId="07E2FBD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A4DF2B" w14:textId="77777777" w:rsidR="002933AC" w:rsidRPr="00F11966" w:rsidRDefault="002933AC" w:rsidP="002933AC">
            <w:pPr>
              <w:pStyle w:val="TAL"/>
              <w:rPr>
                <w:lang w:eastAsia="zh-CN"/>
              </w:rPr>
            </w:pPr>
            <w:r w:rsidRPr="00F11966">
              <w:rPr>
                <w:rFonts w:hint="eastAsia"/>
                <w:lang w:eastAsia="zh-CN"/>
              </w:rPr>
              <w:t>"</w:t>
            </w:r>
            <w:r w:rsidRPr="00F11966">
              <w:rPr>
                <w:lang w:eastAsia="zh-CN"/>
              </w:rPr>
              <w:t>2048"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124B63" w14:textId="77777777" w:rsidR="002933AC" w:rsidRPr="00F11966" w:rsidRDefault="002933AC" w:rsidP="002933AC">
            <w:pPr>
              <w:pStyle w:val="TAL"/>
            </w:pPr>
            <w:r w:rsidRPr="00F11966">
              <w:t>2048 ms</w:t>
            </w:r>
          </w:p>
        </w:tc>
      </w:tr>
      <w:tr w:rsidR="002933AC" w:rsidRPr="00F11966" w14:paraId="701BC2C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E45015" w14:textId="77777777" w:rsidR="002933AC" w:rsidRPr="00F11966" w:rsidRDefault="002933AC" w:rsidP="002933AC">
            <w:pPr>
              <w:pStyle w:val="TAL"/>
              <w:rPr>
                <w:lang w:eastAsia="zh-CN"/>
              </w:rPr>
            </w:pPr>
            <w:r w:rsidRPr="00F11966">
              <w:rPr>
                <w:rFonts w:hint="eastAsia"/>
                <w:lang w:eastAsia="zh-CN"/>
              </w:rPr>
              <w:t>"</w:t>
            </w:r>
            <w:r w:rsidRPr="00F11966">
              <w:rPr>
                <w:lang w:eastAsia="zh-CN"/>
              </w:rPr>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E0FB77" w14:textId="77777777" w:rsidR="002933AC" w:rsidRPr="00F11966" w:rsidRDefault="002933AC" w:rsidP="002933AC">
            <w:pPr>
              <w:pStyle w:val="TAL"/>
            </w:pPr>
            <w:r w:rsidRPr="00F11966">
              <w:t>5120 ms</w:t>
            </w:r>
          </w:p>
        </w:tc>
      </w:tr>
      <w:tr w:rsidR="002933AC" w:rsidRPr="00F11966" w14:paraId="7C9057F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0CD948"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F8A2F5" w14:textId="77777777" w:rsidR="002933AC" w:rsidRPr="00F11966" w:rsidRDefault="002933AC" w:rsidP="002933AC">
            <w:pPr>
              <w:pStyle w:val="TAL"/>
            </w:pPr>
            <w:r w:rsidRPr="00F11966">
              <w:t>10240ms</w:t>
            </w:r>
          </w:p>
        </w:tc>
      </w:tr>
      <w:tr w:rsidR="002933AC" w:rsidRPr="00F11966" w14:paraId="0966DE7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8B52BB" w14:textId="77777777" w:rsidR="002933AC" w:rsidRPr="00F11966" w:rsidRDefault="002933AC" w:rsidP="002933AC">
            <w:pPr>
              <w:pStyle w:val="TAL"/>
              <w:rPr>
                <w:lang w:eastAsia="zh-CN"/>
              </w:rPr>
            </w:pPr>
            <w:r w:rsidRPr="00F11966">
              <w:rPr>
                <w:rFonts w:hint="eastAsia"/>
                <w:lang w:eastAsia="zh-CN"/>
              </w:rPr>
              <w:t>"</w:t>
            </w:r>
            <w:r w:rsidRPr="00F11966">
              <w:t>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3F1AC2C" w14:textId="77777777" w:rsidR="002933AC" w:rsidRPr="00F11966" w:rsidRDefault="002933AC" w:rsidP="002933AC">
            <w:pPr>
              <w:pStyle w:val="TAL"/>
            </w:pPr>
            <w:r w:rsidRPr="00F11966">
              <w:t>1 min=60000 ms</w:t>
            </w:r>
          </w:p>
        </w:tc>
      </w:tr>
      <w:tr w:rsidR="002933AC" w:rsidRPr="00F11966" w14:paraId="33C97F2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7143D6" w14:textId="77777777" w:rsidR="002933AC" w:rsidRPr="00F11966" w:rsidRDefault="002933AC" w:rsidP="002933AC">
            <w:pPr>
              <w:pStyle w:val="TAL"/>
              <w:rPr>
                <w:lang w:eastAsia="zh-CN"/>
              </w:rPr>
            </w:pPr>
            <w:r w:rsidRPr="00F11966">
              <w:rPr>
                <w:rFonts w:hint="eastAsia"/>
                <w:lang w:eastAsia="zh-CN"/>
              </w:rPr>
              <w:t>"</w:t>
            </w:r>
            <w:r w:rsidRPr="00F11966">
              <w:t>360000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4442F4" w14:textId="77777777" w:rsidR="002933AC" w:rsidRPr="00F11966" w:rsidRDefault="002933AC" w:rsidP="002933AC">
            <w:pPr>
              <w:pStyle w:val="TAL"/>
            </w:pPr>
            <w:r w:rsidRPr="00F11966">
              <w:t>6 min=360000 ms</w:t>
            </w:r>
          </w:p>
        </w:tc>
      </w:tr>
      <w:tr w:rsidR="002933AC" w:rsidRPr="00F11966" w14:paraId="49633C1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1FE664" w14:textId="77777777" w:rsidR="002933AC" w:rsidRPr="00F11966" w:rsidRDefault="002933AC" w:rsidP="002933AC">
            <w:pPr>
              <w:pStyle w:val="TAL"/>
              <w:rPr>
                <w:lang w:eastAsia="zh-CN"/>
              </w:rPr>
            </w:pPr>
            <w:r w:rsidRPr="00F11966">
              <w:rPr>
                <w:rFonts w:hint="eastAsia"/>
                <w:lang w:eastAsia="zh-CN"/>
              </w:rPr>
              <w:t>"</w:t>
            </w:r>
            <w:r w:rsidRPr="00F11966">
              <w:t>720000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D66165" w14:textId="77777777" w:rsidR="002933AC" w:rsidRPr="00F11966" w:rsidRDefault="002933AC" w:rsidP="002933AC">
            <w:pPr>
              <w:pStyle w:val="TAL"/>
            </w:pPr>
            <w:r w:rsidRPr="00F11966">
              <w:t>12 min=720000 ms</w:t>
            </w:r>
          </w:p>
        </w:tc>
      </w:tr>
      <w:tr w:rsidR="002933AC" w:rsidRPr="00F11966" w14:paraId="054A423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04A3AD" w14:textId="77777777" w:rsidR="002933AC" w:rsidRPr="00F11966" w:rsidRDefault="002933AC" w:rsidP="002933AC">
            <w:pPr>
              <w:pStyle w:val="TAL"/>
              <w:rPr>
                <w:lang w:eastAsia="zh-CN"/>
              </w:rPr>
            </w:pPr>
            <w:r w:rsidRPr="00F11966">
              <w:rPr>
                <w:rFonts w:hint="eastAsia"/>
                <w:lang w:eastAsia="zh-CN"/>
              </w:rPr>
              <w:t>"</w:t>
            </w:r>
            <w:r w:rsidRPr="00F11966">
              <w:t>1800000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0830EF" w14:textId="77777777" w:rsidR="002933AC" w:rsidRPr="00F11966" w:rsidRDefault="002933AC" w:rsidP="002933AC">
            <w:pPr>
              <w:pStyle w:val="TAL"/>
            </w:pPr>
            <w:r w:rsidRPr="00F11966">
              <w:t>30 min=1800000 ms</w:t>
            </w:r>
          </w:p>
        </w:tc>
      </w:tr>
      <w:tr w:rsidR="002933AC" w:rsidRPr="00F11966" w14:paraId="033E65E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CDB7939" w14:textId="77777777" w:rsidR="002933AC" w:rsidRPr="00F11966" w:rsidRDefault="002933AC" w:rsidP="002933AC">
            <w:pPr>
              <w:pStyle w:val="TAL"/>
              <w:rPr>
                <w:lang w:eastAsia="zh-CN"/>
              </w:rPr>
            </w:pPr>
            <w:r w:rsidRPr="00F11966">
              <w:rPr>
                <w:rFonts w:hint="eastAsia"/>
                <w:lang w:eastAsia="zh-CN"/>
              </w:rPr>
              <w:t>"</w:t>
            </w:r>
            <w:r w:rsidRPr="00F11966">
              <w:t>3600000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AC6447D" w14:textId="77777777" w:rsidR="002933AC" w:rsidRPr="00F11966" w:rsidRDefault="002933AC" w:rsidP="002933AC">
            <w:pPr>
              <w:pStyle w:val="TAL"/>
            </w:pPr>
            <w:r w:rsidRPr="00F11966">
              <w:t>60 min=3600000 ms</w:t>
            </w:r>
          </w:p>
        </w:tc>
      </w:tr>
    </w:tbl>
    <w:p w14:paraId="0BD6FC86" w14:textId="77777777" w:rsidR="002933AC" w:rsidRPr="00F11966" w:rsidRDefault="002933AC" w:rsidP="002933AC">
      <w:pPr>
        <w:rPr>
          <w:noProof/>
          <w:sz w:val="24"/>
          <w:szCs w:val="24"/>
          <w:lang w:eastAsia="zh-CN"/>
        </w:rPr>
      </w:pPr>
    </w:p>
    <w:p w14:paraId="51A2525C" w14:textId="77777777" w:rsidR="002933AC" w:rsidRPr="00F11966" w:rsidRDefault="002933AC" w:rsidP="00A940B5">
      <w:pPr>
        <w:pStyle w:val="Heading4"/>
      </w:pPr>
      <w:bookmarkStart w:id="1964" w:name="_Toc43026154"/>
      <w:bookmarkStart w:id="1965" w:name="_Toc49763688"/>
      <w:bookmarkStart w:id="1966" w:name="_Toc56754152"/>
      <w:bookmarkStart w:id="1967" w:name="_Toc114778287"/>
      <w:r w:rsidRPr="00F11966">
        <w:t>5.6.3.10</w:t>
      </w:r>
      <w:r w:rsidRPr="00F11966">
        <w:tab/>
        <w:t>Enumeration: ReportAmountMdt</w:t>
      </w:r>
      <w:bookmarkEnd w:id="1964"/>
      <w:bookmarkEnd w:id="1965"/>
      <w:bookmarkEnd w:id="1966"/>
      <w:bookmarkEnd w:id="1967"/>
    </w:p>
    <w:p w14:paraId="5B3E6E4D" w14:textId="77777777" w:rsidR="002933AC" w:rsidRPr="00F11966" w:rsidRDefault="002933AC" w:rsidP="002933AC">
      <w:r w:rsidRPr="00F11966">
        <w:t>The enumeration ReportAmountMdt defines Report Amount</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5.6.3.10-1.</w:t>
      </w:r>
    </w:p>
    <w:p w14:paraId="051A5731" w14:textId="77777777" w:rsidR="002933AC" w:rsidRPr="00F11966" w:rsidRDefault="002933AC" w:rsidP="002933AC">
      <w:pPr>
        <w:pStyle w:val="TH"/>
      </w:pPr>
      <w:r w:rsidRPr="00F11966">
        <w:t>Table 5.6.3.</w:t>
      </w:r>
      <w:r w:rsidR="00A35953">
        <w:t>10</w:t>
      </w:r>
      <w:r w:rsidRPr="00F11966">
        <w:t>-1: Enumeration ReportAmountMdt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58DC859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E8FB6C2"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A632703" w14:textId="77777777" w:rsidR="002933AC" w:rsidRPr="00F11966" w:rsidRDefault="002933AC" w:rsidP="002933AC">
            <w:pPr>
              <w:pStyle w:val="TAH"/>
            </w:pPr>
            <w:r w:rsidRPr="00F11966">
              <w:t>Description</w:t>
            </w:r>
          </w:p>
        </w:tc>
      </w:tr>
      <w:tr w:rsidR="002933AC" w:rsidRPr="00F11966" w14:paraId="2998882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FCDF99" w14:textId="77777777" w:rsidR="002933AC" w:rsidRPr="00F11966" w:rsidRDefault="002933AC" w:rsidP="002933AC">
            <w:pPr>
              <w:pStyle w:val="TAL"/>
              <w:rPr>
                <w:lang w:eastAsia="zh-CN"/>
              </w:rPr>
            </w:pPr>
            <w:r w:rsidRPr="00F11966">
              <w:rPr>
                <w:rFonts w:hint="eastAsia"/>
                <w:lang w:eastAsia="zh-CN"/>
              </w:rPr>
              <w:t>"</w:t>
            </w:r>
            <w:r w:rsidRPr="00F11966">
              <w:rPr>
                <w:lang w:eastAsia="zh-CN"/>
              </w:rPr>
              <w:t>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1AB4D7" w14:textId="77777777" w:rsidR="002933AC" w:rsidRPr="00F11966" w:rsidRDefault="002933AC" w:rsidP="002933AC">
            <w:pPr>
              <w:pStyle w:val="TAL"/>
              <w:rPr>
                <w:lang w:eastAsia="zh-CN"/>
              </w:rPr>
            </w:pPr>
            <w:r w:rsidRPr="00F11966">
              <w:rPr>
                <w:rFonts w:hint="eastAsia"/>
                <w:lang w:eastAsia="zh-CN"/>
              </w:rPr>
              <w:t>1</w:t>
            </w:r>
          </w:p>
        </w:tc>
      </w:tr>
      <w:tr w:rsidR="002933AC" w:rsidRPr="00F11966" w14:paraId="7232BA9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AC1729" w14:textId="77777777" w:rsidR="002933AC" w:rsidRPr="00F11966" w:rsidRDefault="002933AC" w:rsidP="002933AC">
            <w:pPr>
              <w:pStyle w:val="TAL"/>
              <w:rPr>
                <w:lang w:eastAsia="zh-CN"/>
              </w:rPr>
            </w:pPr>
            <w:r w:rsidRPr="00F11966">
              <w:rPr>
                <w:rFonts w:hint="eastAsia"/>
                <w:lang w:eastAsia="zh-CN"/>
              </w:rPr>
              <w:t>"</w:t>
            </w:r>
            <w:r w:rsidRPr="00F11966">
              <w:rPr>
                <w:lang w:eastAsia="zh-CN"/>
              </w:rPr>
              <w:t>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01554F" w14:textId="77777777" w:rsidR="002933AC" w:rsidRPr="00F11966" w:rsidRDefault="002933AC" w:rsidP="002933AC">
            <w:pPr>
              <w:pStyle w:val="TAL"/>
              <w:rPr>
                <w:lang w:eastAsia="zh-CN"/>
              </w:rPr>
            </w:pPr>
            <w:r w:rsidRPr="00F11966">
              <w:rPr>
                <w:rFonts w:hint="eastAsia"/>
                <w:lang w:eastAsia="zh-CN"/>
              </w:rPr>
              <w:t>2</w:t>
            </w:r>
          </w:p>
        </w:tc>
      </w:tr>
      <w:tr w:rsidR="002933AC" w:rsidRPr="00F11966" w14:paraId="7D40DC2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2D6603" w14:textId="77777777" w:rsidR="002933AC" w:rsidRPr="00F11966" w:rsidRDefault="002933AC" w:rsidP="002933AC">
            <w:pPr>
              <w:pStyle w:val="TAL"/>
              <w:rPr>
                <w:lang w:eastAsia="zh-CN"/>
              </w:rPr>
            </w:pPr>
            <w:r w:rsidRPr="00F11966">
              <w:rPr>
                <w:rFonts w:hint="eastAsia"/>
                <w:lang w:eastAsia="zh-CN"/>
              </w:rPr>
              <w:t>"</w:t>
            </w:r>
            <w:r w:rsidRPr="00F11966">
              <w:rPr>
                <w:lang w:eastAsia="zh-CN"/>
              </w:rPr>
              <w:t>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AF4042" w14:textId="77777777" w:rsidR="002933AC" w:rsidRPr="00F11966" w:rsidRDefault="002933AC" w:rsidP="002933AC">
            <w:pPr>
              <w:pStyle w:val="TAL"/>
              <w:rPr>
                <w:lang w:eastAsia="zh-CN"/>
              </w:rPr>
            </w:pPr>
            <w:r w:rsidRPr="00F11966">
              <w:rPr>
                <w:rFonts w:hint="eastAsia"/>
                <w:lang w:eastAsia="zh-CN"/>
              </w:rPr>
              <w:t>4</w:t>
            </w:r>
          </w:p>
        </w:tc>
      </w:tr>
      <w:tr w:rsidR="002933AC" w:rsidRPr="00F11966" w14:paraId="452AAD8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4B66AA" w14:textId="77777777" w:rsidR="002933AC" w:rsidRPr="00F11966" w:rsidRDefault="002933AC" w:rsidP="002933AC">
            <w:pPr>
              <w:pStyle w:val="TAL"/>
              <w:rPr>
                <w:lang w:eastAsia="zh-CN"/>
              </w:rPr>
            </w:pPr>
            <w:r w:rsidRPr="00F11966">
              <w:rPr>
                <w:rFonts w:hint="eastAsia"/>
                <w:lang w:eastAsia="zh-CN"/>
              </w:rPr>
              <w:t>"</w:t>
            </w:r>
            <w:r w:rsidRPr="00F11966">
              <w:rPr>
                <w:lang w:eastAsia="zh-CN"/>
              </w:rPr>
              <w:t>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AE6A24" w14:textId="77777777" w:rsidR="002933AC" w:rsidRPr="00F11966" w:rsidRDefault="002933AC" w:rsidP="002933AC">
            <w:pPr>
              <w:pStyle w:val="TAL"/>
              <w:rPr>
                <w:lang w:eastAsia="zh-CN"/>
              </w:rPr>
            </w:pPr>
            <w:r w:rsidRPr="00F11966">
              <w:rPr>
                <w:rFonts w:hint="eastAsia"/>
                <w:lang w:eastAsia="zh-CN"/>
              </w:rPr>
              <w:t>8</w:t>
            </w:r>
          </w:p>
        </w:tc>
      </w:tr>
      <w:tr w:rsidR="002933AC" w:rsidRPr="00F11966" w14:paraId="463673A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4F4A8B" w14:textId="77777777" w:rsidR="002933AC" w:rsidRPr="00F11966" w:rsidRDefault="002933AC" w:rsidP="002933AC">
            <w:pPr>
              <w:pStyle w:val="TAL"/>
              <w:rPr>
                <w:lang w:eastAsia="zh-CN"/>
              </w:rPr>
            </w:pPr>
            <w:r w:rsidRPr="00F11966">
              <w:rPr>
                <w:rFonts w:hint="eastAsia"/>
                <w:lang w:eastAsia="zh-CN"/>
              </w:rPr>
              <w:t>"</w:t>
            </w:r>
            <w:r w:rsidRPr="00F11966">
              <w:rPr>
                <w:lang w:eastAsia="zh-CN"/>
              </w:rPr>
              <w:t>16"</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EB62B5" w14:textId="77777777" w:rsidR="002933AC" w:rsidRPr="00F11966" w:rsidRDefault="002933AC" w:rsidP="002933AC">
            <w:pPr>
              <w:pStyle w:val="TAL"/>
              <w:rPr>
                <w:lang w:eastAsia="zh-CN"/>
              </w:rPr>
            </w:pPr>
            <w:r w:rsidRPr="00F11966">
              <w:rPr>
                <w:rFonts w:hint="eastAsia"/>
                <w:lang w:eastAsia="zh-CN"/>
              </w:rPr>
              <w:t>1</w:t>
            </w:r>
            <w:r w:rsidRPr="00F11966">
              <w:rPr>
                <w:lang w:eastAsia="zh-CN"/>
              </w:rPr>
              <w:t>6</w:t>
            </w:r>
          </w:p>
        </w:tc>
      </w:tr>
      <w:tr w:rsidR="002933AC" w:rsidRPr="00F11966" w14:paraId="21D7673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0076FC" w14:textId="77777777" w:rsidR="002933AC" w:rsidRPr="00F11966" w:rsidRDefault="002933AC" w:rsidP="002933AC">
            <w:pPr>
              <w:pStyle w:val="TAL"/>
              <w:rPr>
                <w:lang w:eastAsia="zh-CN"/>
              </w:rPr>
            </w:pPr>
            <w:r w:rsidRPr="00F11966">
              <w:rPr>
                <w:rFonts w:hint="eastAsia"/>
                <w:lang w:eastAsia="zh-CN"/>
              </w:rPr>
              <w:t>"</w:t>
            </w:r>
            <w:r w:rsidRPr="00F11966">
              <w:rPr>
                <w:lang w:eastAsia="zh-CN"/>
              </w:rPr>
              <w:t>32"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E171CB" w14:textId="77777777" w:rsidR="002933AC" w:rsidRPr="00F11966" w:rsidRDefault="002933AC" w:rsidP="002933AC">
            <w:pPr>
              <w:pStyle w:val="TAL"/>
              <w:rPr>
                <w:lang w:eastAsia="zh-CN"/>
              </w:rPr>
            </w:pPr>
            <w:r w:rsidRPr="00F11966">
              <w:rPr>
                <w:rFonts w:hint="eastAsia"/>
                <w:lang w:eastAsia="zh-CN"/>
              </w:rPr>
              <w:t>3</w:t>
            </w:r>
            <w:r w:rsidRPr="00F11966">
              <w:rPr>
                <w:lang w:eastAsia="zh-CN"/>
              </w:rPr>
              <w:t>2</w:t>
            </w:r>
          </w:p>
        </w:tc>
      </w:tr>
      <w:tr w:rsidR="002933AC" w:rsidRPr="00F11966" w14:paraId="5C83304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9E9299" w14:textId="77777777" w:rsidR="002933AC" w:rsidRPr="00F11966" w:rsidRDefault="002933AC" w:rsidP="002933AC">
            <w:pPr>
              <w:pStyle w:val="TAL"/>
              <w:rPr>
                <w:lang w:eastAsia="zh-CN"/>
              </w:rPr>
            </w:pPr>
            <w:r w:rsidRPr="00F11966">
              <w:rPr>
                <w:rFonts w:hint="eastAsia"/>
                <w:lang w:eastAsia="zh-CN"/>
              </w:rPr>
              <w:t>"</w:t>
            </w:r>
            <w:r w:rsidRPr="00F11966">
              <w:rPr>
                <w:lang w:eastAsia="zh-CN"/>
              </w:rPr>
              <w:t>64"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6AE294" w14:textId="77777777" w:rsidR="002933AC" w:rsidRPr="00F11966" w:rsidRDefault="002933AC" w:rsidP="002933AC">
            <w:pPr>
              <w:pStyle w:val="TAL"/>
              <w:rPr>
                <w:lang w:eastAsia="zh-CN"/>
              </w:rPr>
            </w:pPr>
            <w:r w:rsidRPr="00F11966">
              <w:rPr>
                <w:rFonts w:hint="eastAsia"/>
                <w:lang w:eastAsia="zh-CN"/>
              </w:rPr>
              <w:t>6</w:t>
            </w:r>
            <w:r w:rsidRPr="00F11966">
              <w:rPr>
                <w:lang w:eastAsia="zh-CN"/>
              </w:rPr>
              <w:t>4</w:t>
            </w:r>
          </w:p>
        </w:tc>
      </w:tr>
      <w:tr w:rsidR="002933AC" w:rsidRPr="00F11966" w14:paraId="142C635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E06FA2" w14:textId="77777777" w:rsidR="002933AC" w:rsidRPr="00F11966" w:rsidRDefault="002933AC" w:rsidP="002933AC">
            <w:pPr>
              <w:pStyle w:val="TAL"/>
              <w:rPr>
                <w:lang w:eastAsia="zh-CN"/>
              </w:rPr>
            </w:pPr>
            <w:r w:rsidRPr="00F11966">
              <w:rPr>
                <w:rFonts w:hint="eastAsia"/>
                <w:lang w:eastAsia="zh-CN"/>
              </w:rPr>
              <w:t>"</w:t>
            </w:r>
            <w:r w:rsidRPr="00F11966">
              <w:t>infinity</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0277124" w14:textId="77777777" w:rsidR="002933AC" w:rsidRPr="00F11966" w:rsidRDefault="002933AC" w:rsidP="002933AC">
            <w:pPr>
              <w:pStyle w:val="TAL"/>
            </w:pPr>
            <w:r w:rsidRPr="00F11966">
              <w:t>Infinity</w:t>
            </w:r>
          </w:p>
        </w:tc>
      </w:tr>
    </w:tbl>
    <w:p w14:paraId="05ECFF91" w14:textId="77777777" w:rsidR="002933AC" w:rsidRPr="00F11966" w:rsidRDefault="002933AC" w:rsidP="002933AC"/>
    <w:p w14:paraId="70151F29" w14:textId="77777777" w:rsidR="002933AC" w:rsidRPr="00F11966" w:rsidRDefault="002933AC" w:rsidP="00A940B5">
      <w:pPr>
        <w:pStyle w:val="Heading4"/>
      </w:pPr>
      <w:bookmarkStart w:id="1968" w:name="_Toc43026155"/>
      <w:bookmarkStart w:id="1969" w:name="_Toc49763689"/>
      <w:bookmarkStart w:id="1970" w:name="_Toc56754153"/>
      <w:bookmarkStart w:id="1971" w:name="_Toc114778288"/>
      <w:r w:rsidRPr="00F11966">
        <w:t>5.6.3.11</w:t>
      </w:r>
      <w:r w:rsidRPr="00F11966">
        <w:tab/>
        <w:t>Enumeration: E</w:t>
      </w:r>
      <w:r w:rsidRPr="00F11966">
        <w:rPr>
          <w:lang w:eastAsia="zh-CN"/>
        </w:rPr>
        <w:t>ventForMdt</w:t>
      </w:r>
      <w:bookmarkEnd w:id="1968"/>
      <w:bookmarkEnd w:id="1969"/>
      <w:bookmarkEnd w:id="1970"/>
      <w:bookmarkEnd w:id="1971"/>
    </w:p>
    <w:p w14:paraId="75595EA7" w14:textId="77777777" w:rsidR="002933AC" w:rsidRPr="00F11966" w:rsidRDefault="002933AC" w:rsidP="002933AC">
      <w:r w:rsidRPr="00F11966">
        <w:t xml:space="preserve">The enumeration </w:t>
      </w:r>
      <w:r w:rsidRPr="00F11966">
        <w:rPr>
          <w:lang w:eastAsia="zh-CN"/>
        </w:rPr>
        <w:t>EventForMdt</w:t>
      </w:r>
      <w:r w:rsidRPr="00F11966">
        <w:t xml:space="preserve"> defines </w:t>
      </w:r>
      <w:r w:rsidRPr="00F11966">
        <w:rPr>
          <w:lang w:eastAsia="zh-CN"/>
        </w:rPr>
        <w:t>events triggered measurement for logged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5.6.3.11-1.</w:t>
      </w:r>
    </w:p>
    <w:p w14:paraId="00912921" w14:textId="77777777" w:rsidR="002933AC" w:rsidRPr="00F11966" w:rsidRDefault="002933AC" w:rsidP="002933AC">
      <w:pPr>
        <w:pStyle w:val="TH"/>
      </w:pPr>
      <w:r w:rsidRPr="00F11966">
        <w:t xml:space="preserve">Table 5.6.3.11-1: Enumeration </w:t>
      </w:r>
      <w:r w:rsidRPr="00F11966">
        <w:rPr>
          <w:lang w:eastAsia="zh-CN"/>
        </w:rPr>
        <w:t>EventForMdt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7D3D1F2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BE37F39"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1949C4D" w14:textId="77777777" w:rsidR="002933AC" w:rsidRPr="00F11966" w:rsidRDefault="002933AC" w:rsidP="002933AC">
            <w:pPr>
              <w:pStyle w:val="TAH"/>
            </w:pPr>
            <w:r w:rsidRPr="00F11966">
              <w:t>Description</w:t>
            </w:r>
          </w:p>
        </w:tc>
      </w:tr>
      <w:tr w:rsidR="002933AC" w:rsidRPr="00F11966" w14:paraId="6948241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1B5B9" w14:textId="77777777" w:rsidR="002933AC" w:rsidRPr="00F11966" w:rsidRDefault="002933AC" w:rsidP="002933AC">
            <w:pPr>
              <w:pStyle w:val="TAL"/>
            </w:pPr>
            <w:r w:rsidRPr="00F11966">
              <w:t>"OUT_OF_COVERAGE"</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A0552D8" w14:textId="77777777" w:rsidR="002933AC" w:rsidRPr="00F11966" w:rsidRDefault="002933AC" w:rsidP="002933AC">
            <w:pPr>
              <w:pStyle w:val="TAL"/>
            </w:pPr>
            <w:r w:rsidRPr="00F11966">
              <w:t>Out of coverage</w:t>
            </w:r>
          </w:p>
        </w:tc>
      </w:tr>
      <w:tr w:rsidR="002933AC" w:rsidRPr="00F11966" w14:paraId="10F14A9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9DC80C" w14:textId="77777777" w:rsidR="002933AC" w:rsidRPr="00F11966" w:rsidRDefault="002933AC" w:rsidP="002933AC">
            <w:pPr>
              <w:pStyle w:val="TAL"/>
            </w:pPr>
            <w:r w:rsidRPr="00F11966">
              <w:t>"A2_EVENT"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103C97" w14:textId="77777777" w:rsidR="002933AC" w:rsidRPr="00F11966" w:rsidRDefault="002933AC" w:rsidP="002933AC">
            <w:pPr>
              <w:pStyle w:val="TAL"/>
            </w:pPr>
            <w:r w:rsidRPr="00F11966">
              <w:t>A2 event</w:t>
            </w:r>
          </w:p>
        </w:tc>
      </w:tr>
    </w:tbl>
    <w:p w14:paraId="13C7659D" w14:textId="77777777" w:rsidR="002933AC" w:rsidRPr="00F11966" w:rsidRDefault="002933AC" w:rsidP="002933AC">
      <w:pPr>
        <w:rPr>
          <w:noProof/>
          <w:sz w:val="24"/>
          <w:szCs w:val="24"/>
          <w:lang w:eastAsia="zh-CN"/>
        </w:rPr>
      </w:pPr>
    </w:p>
    <w:p w14:paraId="6391FAF2" w14:textId="77777777" w:rsidR="002933AC" w:rsidRPr="00F11966" w:rsidRDefault="002933AC" w:rsidP="00A940B5">
      <w:pPr>
        <w:pStyle w:val="Heading4"/>
      </w:pPr>
      <w:bookmarkStart w:id="1972" w:name="_Toc43026156"/>
      <w:bookmarkStart w:id="1973" w:name="_Toc49763690"/>
      <w:bookmarkStart w:id="1974" w:name="_Toc56754154"/>
      <w:bookmarkStart w:id="1975" w:name="_Toc114778289"/>
      <w:r w:rsidRPr="00F11966">
        <w:t>5.6.3.12</w:t>
      </w:r>
      <w:r w:rsidRPr="00F11966">
        <w:tab/>
        <w:t>Enumeration: LoggingIntervalMdt</w:t>
      </w:r>
      <w:bookmarkEnd w:id="1972"/>
      <w:bookmarkEnd w:id="1973"/>
      <w:bookmarkEnd w:id="1974"/>
      <w:bookmarkEnd w:id="1975"/>
    </w:p>
    <w:p w14:paraId="7254F79E" w14:textId="77777777" w:rsidR="002933AC" w:rsidRPr="00F11966" w:rsidRDefault="002933AC" w:rsidP="002933AC">
      <w:r w:rsidRPr="00F11966">
        <w:t>The enumeration LoggingIntervalMdt defines Logging Interval</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5.6.3.12-1.</w:t>
      </w:r>
    </w:p>
    <w:p w14:paraId="40AC6335" w14:textId="77777777" w:rsidR="002933AC" w:rsidRPr="00F11966" w:rsidRDefault="002933AC" w:rsidP="002933AC">
      <w:pPr>
        <w:pStyle w:val="TH"/>
      </w:pPr>
      <w:r w:rsidRPr="00F11966">
        <w:lastRenderedPageBreak/>
        <w:t>Table 5.6.3.12-1: Enumeration LoggingIntervalMdt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B0171E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066B701"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F877787" w14:textId="77777777" w:rsidR="002933AC" w:rsidRPr="00F11966" w:rsidRDefault="002933AC" w:rsidP="002933AC">
            <w:pPr>
              <w:pStyle w:val="TAH"/>
            </w:pPr>
            <w:r w:rsidRPr="00F11966">
              <w:t>Description</w:t>
            </w:r>
          </w:p>
        </w:tc>
      </w:tr>
      <w:tr w:rsidR="00E32A35" w:rsidRPr="00F11966" w14:paraId="3A7F00F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7B6822" w14:textId="77777777" w:rsidR="00E32A35" w:rsidRPr="00F11966" w:rsidRDefault="00E32A35" w:rsidP="00E32A35">
            <w:pPr>
              <w:pStyle w:val="TAL"/>
              <w:rPr>
                <w:lang w:eastAsia="zh-CN"/>
              </w:rPr>
            </w:pPr>
            <w:r w:rsidRPr="00F11966">
              <w:rPr>
                <w:rFonts w:hint="eastAsia"/>
                <w:lang w:eastAsia="zh-CN"/>
              </w:rPr>
              <w:t>"</w:t>
            </w:r>
            <w:r w:rsidRPr="00F11966">
              <w:t>128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56C98D" w14:textId="77777777" w:rsidR="00E32A35" w:rsidRPr="00F11966" w:rsidRDefault="00E32A35" w:rsidP="00E32A35">
            <w:pPr>
              <w:pStyle w:val="TAL"/>
              <w:rPr>
                <w:lang w:eastAsia="zh-CN"/>
              </w:rPr>
            </w:pPr>
            <w:r w:rsidRPr="00F11966">
              <w:t>128</w:t>
            </w:r>
            <w:r>
              <w:t>0 ms</w:t>
            </w:r>
          </w:p>
        </w:tc>
      </w:tr>
      <w:tr w:rsidR="00E32A35" w:rsidRPr="00F11966" w14:paraId="27787E5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54B5EF" w14:textId="77777777" w:rsidR="00E32A35" w:rsidRPr="00F11966" w:rsidRDefault="00E32A35" w:rsidP="00E32A35">
            <w:pPr>
              <w:pStyle w:val="TAL"/>
              <w:rPr>
                <w:lang w:eastAsia="zh-CN"/>
              </w:rPr>
            </w:pPr>
            <w:r w:rsidRPr="00F11966">
              <w:rPr>
                <w:rFonts w:hint="eastAsia"/>
                <w:lang w:eastAsia="zh-CN"/>
              </w:rPr>
              <w:t>"</w:t>
            </w:r>
            <w:r w:rsidRPr="00F11966">
              <w:t>256</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DD46021" w14:textId="77777777" w:rsidR="00E32A35" w:rsidRPr="00F11966" w:rsidRDefault="00E32A35" w:rsidP="00E32A35">
            <w:pPr>
              <w:pStyle w:val="TAL"/>
              <w:rPr>
                <w:lang w:eastAsia="zh-CN"/>
              </w:rPr>
            </w:pPr>
            <w:r w:rsidRPr="00F11966">
              <w:t>256</w:t>
            </w:r>
            <w:r>
              <w:t>0 ms</w:t>
            </w:r>
          </w:p>
        </w:tc>
      </w:tr>
      <w:tr w:rsidR="00E32A35" w:rsidRPr="00F11966" w14:paraId="1F900BA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93E430" w14:textId="77777777" w:rsidR="00E32A35" w:rsidRPr="00F11966" w:rsidRDefault="00E32A35" w:rsidP="00E32A35">
            <w:pPr>
              <w:pStyle w:val="TAL"/>
              <w:rPr>
                <w:lang w:eastAsia="zh-CN"/>
              </w:rPr>
            </w:pPr>
            <w:r w:rsidRPr="00F11966">
              <w:rPr>
                <w:rFonts w:hint="eastAsia"/>
                <w:lang w:eastAsia="zh-CN"/>
              </w:rPr>
              <w:t>"</w:t>
            </w:r>
            <w:r w:rsidRPr="00F11966">
              <w:t>512</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8A5E6B2" w14:textId="77777777" w:rsidR="00E32A35" w:rsidRPr="00F11966" w:rsidRDefault="00E32A35" w:rsidP="00E32A35">
            <w:pPr>
              <w:pStyle w:val="TAL"/>
              <w:rPr>
                <w:lang w:eastAsia="zh-CN"/>
              </w:rPr>
            </w:pPr>
            <w:r w:rsidRPr="00F11966">
              <w:t>512</w:t>
            </w:r>
            <w:r>
              <w:t>0 ms</w:t>
            </w:r>
          </w:p>
        </w:tc>
      </w:tr>
      <w:tr w:rsidR="00E32A35" w:rsidRPr="00F11966" w14:paraId="7128724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1C39CB" w14:textId="77777777" w:rsidR="00E32A35" w:rsidRPr="00F11966" w:rsidRDefault="00E32A35" w:rsidP="00E32A35">
            <w:pPr>
              <w:pStyle w:val="TAL"/>
              <w:rPr>
                <w:lang w:eastAsia="zh-CN"/>
              </w:rPr>
            </w:pPr>
            <w:r w:rsidRPr="00F11966">
              <w:rPr>
                <w:rFonts w:hint="eastAsia"/>
                <w:lang w:eastAsia="zh-CN"/>
              </w:rPr>
              <w:t>"</w:t>
            </w:r>
            <w:r w:rsidRPr="00F11966">
              <w:t>1024</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E2140F" w14:textId="77777777" w:rsidR="00E32A35" w:rsidRPr="00F11966" w:rsidRDefault="00E32A35" w:rsidP="00E32A35">
            <w:pPr>
              <w:pStyle w:val="TAL"/>
              <w:rPr>
                <w:lang w:eastAsia="zh-CN"/>
              </w:rPr>
            </w:pPr>
            <w:r w:rsidRPr="00F11966">
              <w:t>1024</w:t>
            </w:r>
            <w:r>
              <w:t>0 ms</w:t>
            </w:r>
          </w:p>
        </w:tc>
      </w:tr>
      <w:tr w:rsidR="00E32A35" w:rsidRPr="00F11966" w14:paraId="7A97E09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B48D6B" w14:textId="77777777" w:rsidR="00E32A35" w:rsidRPr="00F11966" w:rsidRDefault="00E32A35" w:rsidP="00E32A35">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A21F4F" w14:textId="77777777" w:rsidR="00E32A35" w:rsidRPr="00F11966" w:rsidRDefault="00E32A35" w:rsidP="00E32A35">
            <w:pPr>
              <w:pStyle w:val="TAL"/>
              <w:rPr>
                <w:lang w:eastAsia="zh-CN"/>
              </w:rPr>
            </w:pPr>
            <w:r w:rsidRPr="00F11966">
              <w:t>2048</w:t>
            </w:r>
            <w:r>
              <w:t>0 ms</w:t>
            </w:r>
          </w:p>
        </w:tc>
      </w:tr>
      <w:tr w:rsidR="00E32A35" w:rsidRPr="00F11966" w14:paraId="61BE69D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8F8787" w14:textId="77777777" w:rsidR="00E32A35" w:rsidRPr="00F11966" w:rsidRDefault="00E32A35" w:rsidP="00E32A35">
            <w:pPr>
              <w:pStyle w:val="TAL"/>
              <w:rPr>
                <w:lang w:eastAsia="zh-CN"/>
              </w:rPr>
            </w:pPr>
            <w:r w:rsidRPr="00F11966">
              <w:rPr>
                <w:rFonts w:hint="eastAsia"/>
                <w:lang w:eastAsia="zh-CN"/>
              </w:rPr>
              <w:t>"</w:t>
            </w:r>
            <w:r w:rsidRPr="00F11966">
              <w:t>3072</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04EFFF7" w14:textId="77777777" w:rsidR="00E32A35" w:rsidRPr="00F11966" w:rsidRDefault="00E32A35" w:rsidP="00E32A35">
            <w:pPr>
              <w:pStyle w:val="TAL"/>
              <w:rPr>
                <w:lang w:eastAsia="zh-CN"/>
              </w:rPr>
            </w:pPr>
            <w:r w:rsidRPr="00F11966">
              <w:t>3072</w:t>
            </w:r>
            <w:r>
              <w:t>0 ms</w:t>
            </w:r>
          </w:p>
        </w:tc>
      </w:tr>
      <w:tr w:rsidR="00E32A35" w:rsidRPr="00F11966" w14:paraId="7C5AE10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F039E5" w14:textId="77777777" w:rsidR="00E32A35" w:rsidRPr="00F11966" w:rsidRDefault="00E32A35" w:rsidP="00E32A35">
            <w:pPr>
              <w:pStyle w:val="TAL"/>
              <w:rPr>
                <w:lang w:eastAsia="zh-CN"/>
              </w:rPr>
            </w:pPr>
            <w:r w:rsidRPr="00F11966">
              <w:rPr>
                <w:rFonts w:hint="eastAsia"/>
                <w:lang w:eastAsia="zh-CN"/>
              </w:rPr>
              <w:t>"</w:t>
            </w:r>
            <w:r w:rsidRPr="00F11966">
              <w:t>4096</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E9F4A2" w14:textId="77777777" w:rsidR="00E32A35" w:rsidRPr="00F11966" w:rsidRDefault="00E32A35" w:rsidP="00E32A35">
            <w:pPr>
              <w:pStyle w:val="TAL"/>
              <w:rPr>
                <w:lang w:eastAsia="zh-CN"/>
              </w:rPr>
            </w:pPr>
            <w:r w:rsidRPr="00F11966">
              <w:t>4096</w:t>
            </w:r>
            <w:r>
              <w:t>0 ms</w:t>
            </w:r>
          </w:p>
        </w:tc>
      </w:tr>
      <w:tr w:rsidR="00E32A35" w:rsidRPr="00F11966" w14:paraId="6478117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5771B2A" w14:textId="77777777" w:rsidR="00E32A35" w:rsidRPr="00F11966" w:rsidRDefault="00E32A35" w:rsidP="00E32A35">
            <w:pPr>
              <w:pStyle w:val="TAL"/>
              <w:rPr>
                <w:lang w:eastAsia="zh-CN"/>
              </w:rPr>
            </w:pPr>
            <w:r w:rsidRPr="00F11966">
              <w:rPr>
                <w:rFonts w:hint="eastAsia"/>
                <w:lang w:eastAsia="zh-CN"/>
              </w:rPr>
              <w:t>"</w:t>
            </w:r>
            <w:r w:rsidRPr="00F11966">
              <w:t>6144</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59E377" w14:textId="77777777" w:rsidR="00E32A35" w:rsidRPr="00F11966" w:rsidRDefault="00E32A35" w:rsidP="00E32A35">
            <w:pPr>
              <w:pStyle w:val="TAL"/>
            </w:pPr>
            <w:r w:rsidRPr="00F11966">
              <w:t>6144</w:t>
            </w:r>
            <w:r>
              <w:t>0 ms</w:t>
            </w:r>
          </w:p>
        </w:tc>
      </w:tr>
    </w:tbl>
    <w:p w14:paraId="6D42D5C6" w14:textId="77777777" w:rsidR="002933AC" w:rsidRPr="00F11966" w:rsidRDefault="002933AC" w:rsidP="002933AC">
      <w:pPr>
        <w:rPr>
          <w:noProof/>
          <w:sz w:val="24"/>
          <w:szCs w:val="24"/>
          <w:lang w:eastAsia="zh-CN"/>
        </w:rPr>
      </w:pPr>
    </w:p>
    <w:p w14:paraId="380FFB13" w14:textId="77777777" w:rsidR="002933AC" w:rsidRPr="00F11966" w:rsidRDefault="002933AC" w:rsidP="00A940B5">
      <w:pPr>
        <w:pStyle w:val="Heading4"/>
      </w:pPr>
      <w:bookmarkStart w:id="1976" w:name="_Toc43026157"/>
      <w:bookmarkStart w:id="1977" w:name="_Toc49763691"/>
      <w:bookmarkStart w:id="1978" w:name="_Toc56754155"/>
      <w:bookmarkStart w:id="1979" w:name="_Toc114778290"/>
      <w:r w:rsidRPr="00F11966">
        <w:t>5.6.3.13</w:t>
      </w:r>
      <w:r w:rsidRPr="00F11966">
        <w:tab/>
        <w:t>Enumeration: LoggingDurationMdt</w:t>
      </w:r>
      <w:bookmarkEnd w:id="1976"/>
      <w:bookmarkEnd w:id="1977"/>
      <w:bookmarkEnd w:id="1978"/>
      <w:bookmarkEnd w:id="1979"/>
    </w:p>
    <w:p w14:paraId="581FE257" w14:textId="77777777" w:rsidR="002933AC" w:rsidRPr="00F11966" w:rsidRDefault="002933AC" w:rsidP="002933AC">
      <w:r w:rsidRPr="00F11966">
        <w:t>The enumeration LoggingDurationMdt defines Logging Duration</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5.6.3.13-1.</w:t>
      </w:r>
    </w:p>
    <w:p w14:paraId="5A3B06A9" w14:textId="77777777" w:rsidR="002933AC" w:rsidRPr="00F11966" w:rsidRDefault="002933AC" w:rsidP="002933AC">
      <w:pPr>
        <w:pStyle w:val="TH"/>
      </w:pPr>
      <w:r w:rsidRPr="00F11966">
        <w:t>Table 5.6.3.13-1: Enumeration LoggingDurationMdt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01F5C7C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7B602E"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92595F0" w14:textId="77777777" w:rsidR="002933AC" w:rsidRPr="00F11966" w:rsidRDefault="002933AC" w:rsidP="002933AC">
            <w:pPr>
              <w:pStyle w:val="TAH"/>
            </w:pPr>
            <w:r w:rsidRPr="00F11966">
              <w:t>Description</w:t>
            </w:r>
          </w:p>
        </w:tc>
      </w:tr>
      <w:tr w:rsidR="002933AC" w:rsidRPr="00F11966" w14:paraId="10B4D26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FD9127" w14:textId="77777777" w:rsidR="002933AC" w:rsidRPr="00F11966" w:rsidRDefault="002933AC" w:rsidP="002933AC">
            <w:pPr>
              <w:pStyle w:val="TAL"/>
              <w:rPr>
                <w:lang w:eastAsia="zh-CN"/>
              </w:rPr>
            </w:pPr>
            <w:r w:rsidRPr="00F11966">
              <w:rPr>
                <w:rFonts w:hint="eastAsia"/>
                <w:lang w:eastAsia="zh-CN"/>
              </w:rPr>
              <w:t>"</w:t>
            </w:r>
            <w:r w:rsidRPr="00F11966">
              <w:t>600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B6750A" w14:textId="77777777" w:rsidR="002933AC" w:rsidRPr="00F11966" w:rsidRDefault="002933AC" w:rsidP="002933AC">
            <w:pPr>
              <w:pStyle w:val="TAL"/>
              <w:rPr>
                <w:lang w:eastAsia="zh-CN"/>
              </w:rPr>
            </w:pPr>
            <w:r w:rsidRPr="00F11966">
              <w:t>600 sec</w:t>
            </w:r>
          </w:p>
        </w:tc>
      </w:tr>
      <w:tr w:rsidR="002933AC" w:rsidRPr="00F11966" w14:paraId="4DED321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F7B39A" w14:textId="77777777" w:rsidR="002933AC" w:rsidRPr="00F11966" w:rsidRDefault="002933AC" w:rsidP="002933AC">
            <w:pPr>
              <w:pStyle w:val="TAL"/>
              <w:rPr>
                <w:lang w:eastAsia="zh-CN"/>
              </w:rPr>
            </w:pPr>
            <w:r w:rsidRPr="00F11966">
              <w:rPr>
                <w:rFonts w:hint="eastAsia"/>
                <w:lang w:eastAsia="zh-CN"/>
              </w:rPr>
              <w:t>"</w:t>
            </w:r>
            <w:r w:rsidRPr="00F11966">
              <w:t>1200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0B1BEAF" w14:textId="77777777" w:rsidR="002933AC" w:rsidRPr="00F11966" w:rsidRDefault="002933AC" w:rsidP="002933AC">
            <w:pPr>
              <w:pStyle w:val="TAL"/>
              <w:rPr>
                <w:lang w:eastAsia="zh-CN"/>
              </w:rPr>
            </w:pPr>
            <w:r w:rsidRPr="00F11966">
              <w:t>1200 sec</w:t>
            </w:r>
          </w:p>
        </w:tc>
      </w:tr>
      <w:tr w:rsidR="002933AC" w:rsidRPr="00F11966" w14:paraId="3F1A9D6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A67EA2" w14:textId="77777777" w:rsidR="002933AC" w:rsidRPr="00F11966" w:rsidRDefault="002933AC" w:rsidP="002933AC">
            <w:pPr>
              <w:pStyle w:val="TAL"/>
              <w:rPr>
                <w:lang w:eastAsia="zh-CN"/>
              </w:rPr>
            </w:pPr>
            <w:r w:rsidRPr="00F11966">
              <w:rPr>
                <w:rFonts w:hint="eastAsia"/>
                <w:lang w:eastAsia="zh-CN"/>
              </w:rPr>
              <w:t>"</w:t>
            </w:r>
            <w:r w:rsidRPr="00F11966">
              <w:t>2400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54D921" w14:textId="77777777" w:rsidR="002933AC" w:rsidRPr="00F11966" w:rsidRDefault="002933AC" w:rsidP="002933AC">
            <w:pPr>
              <w:pStyle w:val="TAL"/>
              <w:rPr>
                <w:lang w:eastAsia="zh-CN"/>
              </w:rPr>
            </w:pPr>
            <w:r w:rsidRPr="00F11966">
              <w:t>2400 sec</w:t>
            </w:r>
          </w:p>
        </w:tc>
      </w:tr>
      <w:tr w:rsidR="002933AC" w:rsidRPr="00F11966" w14:paraId="465D967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147CA2" w14:textId="77777777" w:rsidR="002933AC" w:rsidRPr="00F11966" w:rsidRDefault="002933AC" w:rsidP="002933AC">
            <w:pPr>
              <w:pStyle w:val="TAL"/>
              <w:rPr>
                <w:lang w:eastAsia="zh-CN"/>
              </w:rPr>
            </w:pPr>
            <w:r w:rsidRPr="00F11966">
              <w:rPr>
                <w:rFonts w:hint="eastAsia"/>
                <w:lang w:eastAsia="zh-CN"/>
              </w:rPr>
              <w:t>"</w:t>
            </w:r>
            <w:r w:rsidRPr="00F11966">
              <w:t>3600"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FE505B" w14:textId="77777777" w:rsidR="002933AC" w:rsidRPr="00F11966" w:rsidRDefault="002933AC" w:rsidP="002933AC">
            <w:pPr>
              <w:pStyle w:val="TAL"/>
              <w:rPr>
                <w:lang w:eastAsia="zh-CN"/>
              </w:rPr>
            </w:pPr>
            <w:r w:rsidRPr="00F11966">
              <w:t>3600 sec</w:t>
            </w:r>
          </w:p>
        </w:tc>
      </w:tr>
      <w:tr w:rsidR="002933AC" w:rsidRPr="00F11966" w14:paraId="5BCEC60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6314AD" w14:textId="77777777" w:rsidR="002933AC" w:rsidRPr="00F11966" w:rsidRDefault="002933AC" w:rsidP="002933AC">
            <w:pPr>
              <w:pStyle w:val="TAL"/>
              <w:rPr>
                <w:lang w:eastAsia="zh-CN"/>
              </w:rPr>
            </w:pPr>
            <w:r w:rsidRPr="00F11966">
              <w:rPr>
                <w:lang w:eastAsia="zh-CN"/>
              </w:rPr>
              <w:t>"</w:t>
            </w:r>
            <w:r w:rsidRPr="00F11966">
              <w:t>5400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1CED76" w14:textId="77777777" w:rsidR="002933AC" w:rsidRPr="00F11966" w:rsidRDefault="002933AC" w:rsidP="002933AC">
            <w:pPr>
              <w:pStyle w:val="TAL"/>
              <w:rPr>
                <w:lang w:eastAsia="zh-CN"/>
              </w:rPr>
            </w:pPr>
            <w:r w:rsidRPr="00F11966">
              <w:t>5400 sec</w:t>
            </w:r>
          </w:p>
        </w:tc>
      </w:tr>
      <w:tr w:rsidR="002933AC" w:rsidRPr="00F11966" w14:paraId="134EBE7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908FB4" w14:textId="77777777" w:rsidR="002933AC" w:rsidRPr="00F11966" w:rsidRDefault="002933AC" w:rsidP="002933AC">
            <w:pPr>
              <w:pStyle w:val="TAL"/>
              <w:rPr>
                <w:lang w:eastAsia="zh-CN"/>
              </w:rPr>
            </w:pPr>
            <w:r w:rsidRPr="00F11966">
              <w:rPr>
                <w:rFonts w:hint="eastAsia"/>
                <w:lang w:eastAsia="zh-CN"/>
              </w:rPr>
              <w:t>"</w:t>
            </w:r>
            <w:r w:rsidRPr="00F11966">
              <w:t>7200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E5C1F6" w14:textId="77777777" w:rsidR="002933AC" w:rsidRPr="00F11966" w:rsidRDefault="002933AC" w:rsidP="002933AC">
            <w:pPr>
              <w:pStyle w:val="TAL"/>
              <w:rPr>
                <w:lang w:eastAsia="zh-CN"/>
              </w:rPr>
            </w:pPr>
            <w:r w:rsidRPr="00F11966">
              <w:t>7200 sec</w:t>
            </w:r>
          </w:p>
        </w:tc>
      </w:tr>
    </w:tbl>
    <w:p w14:paraId="4EEE2C6E" w14:textId="77777777" w:rsidR="002933AC" w:rsidRPr="00F11966" w:rsidRDefault="002933AC" w:rsidP="002933AC">
      <w:pPr>
        <w:rPr>
          <w:noProof/>
          <w:sz w:val="24"/>
          <w:szCs w:val="24"/>
          <w:lang w:eastAsia="zh-CN"/>
        </w:rPr>
      </w:pPr>
    </w:p>
    <w:p w14:paraId="222B5732" w14:textId="77777777" w:rsidR="002933AC" w:rsidRPr="00F11966" w:rsidRDefault="002933AC" w:rsidP="00A940B5">
      <w:pPr>
        <w:pStyle w:val="Heading4"/>
      </w:pPr>
      <w:bookmarkStart w:id="1980" w:name="_Toc43026158"/>
      <w:bookmarkStart w:id="1981" w:name="_Toc49763692"/>
      <w:bookmarkStart w:id="1982" w:name="_Toc56754156"/>
      <w:bookmarkStart w:id="1983" w:name="_Toc114778291"/>
      <w:r w:rsidRPr="00F11966">
        <w:t>5.6.3.14</w:t>
      </w:r>
      <w:r w:rsidRPr="00F11966">
        <w:tab/>
        <w:t>Enumeration: PositioningMethodMdt</w:t>
      </w:r>
      <w:bookmarkEnd w:id="1980"/>
      <w:bookmarkEnd w:id="1981"/>
      <w:bookmarkEnd w:id="1982"/>
      <w:bookmarkEnd w:id="1983"/>
    </w:p>
    <w:p w14:paraId="73BCEDD5" w14:textId="77777777" w:rsidR="002933AC" w:rsidRPr="00F11966" w:rsidRDefault="002933AC" w:rsidP="002933AC">
      <w:r w:rsidRPr="00F11966">
        <w:t>The enumeration PositioningMethodMdt defines Positioning Method</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5.6.3.14-1.</w:t>
      </w:r>
    </w:p>
    <w:p w14:paraId="31FCE7F6" w14:textId="77777777" w:rsidR="002933AC" w:rsidRPr="00F11966" w:rsidRDefault="002933AC" w:rsidP="002933AC">
      <w:pPr>
        <w:pStyle w:val="TH"/>
      </w:pPr>
      <w:r w:rsidRPr="00F11966">
        <w:t>Table 5.6.3.14-1: Enumeration PositioningMethodMdt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40E876F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E5B8B47"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8FB0480" w14:textId="77777777" w:rsidR="002933AC" w:rsidRPr="00F11966" w:rsidRDefault="002933AC" w:rsidP="002933AC">
            <w:pPr>
              <w:pStyle w:val="TAH"/>
            </w:pPr>
            <w:r w:rsidRPr="00F11966">
              <w:t>Description</w:t>
            </w:r>
          </w:p>
        </w:tc>
      </w:tr>
      <w:tr w:rsidR="002933AC" w:rsidRPr="00F11966" w14:paraId="5E1A12B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27F097" w14:textId="77777777" w:rsidR="002933AC" w:rsidRPr="00F11966" w:rsidRDefault="002933AC" w:rsidP="002933AC">
            <w:pPr>
              <w:pStyle w:val="TAL"/>
              <w:rPr>
                <w:lang w:eastAsia="zh-CN"/>
              </w:rPr>
            </w:pPr>
            <w:r w:rsidRPr="00F11966">
              <w:rPr>
                <w:rFonts w:hint="eastAsia"/>
                <w:lang w:eastAsia="zh-CN"/>
              </w:rPr>
              <w:t>"</w:t>
            </w:r>
            <w:r w:rsidRPr="00F11966">
              <w:rPr>
                <w:lang w:eastAsia="zh-CN"/>
              </w:rPr>
              <w:t>GNSS"</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45A00E" w14:textId="77777777" w:rsidR="002933AC" w:rsidRPr="00F11966" w:rsidRDefault="002933AC" w:rsidP="002933AC">
            <w:pPr>
              <w:pStyle w:val="TAL"/>
              <w:rPr>
                <w:lang w:eastAsia="zh-CN"/>
              </w:rPr>
            </w:pPr>
            <w:r w:rsidRPr="00F11966">
              <w:rPr>
                <w:lang w:eastAsia="zh-CN"/>
              </w:rPr>
              <w:t>GNSS</w:t>
            </w:r>
          </w:p>
        </w:tc>
      </w:tr>
      <w:tr w:rsidR="002933AC" w:rsidRPr="00F11966" w14:paraId="36EAD19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4C4029" w14:textId="77777777" w:rsidR="002933AC" w:rsidRPr="00F11966" w:rsidRDefault="002933AC" w:rsidP="002933AC">
            <w:pPr>
              <w:pStyle w:val="TAL"/>
              <w:rPr>
                <w:lang w:eastAsia="zh-CN"/>
              </w:rPr>
            </w:pPr>
            <w:r w:rsidRPr="00F11966">
              <w:rPr>
                <w:rFonts w:hint="eastAsia"/>
                <w:lang w:eastAsia="zh-CN"/>
              </w:rPr>
              <w:t>"</w:t>
            </w:r>
            <w:r w:rsidRPr="00F11966">
              <w:t>E_CELL_ID</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462448" w14:textId="77777777" w:rsidR="002933AC" w:rsidRPr="00F11966" w:rsidRDefault="002933AC" w:rsidP="002933AC">
            <w:pPr>
              <w:pStyle w:val="TAL"/>
              <w:rPr>
                <w:lang w:eastAsia="zh-CN"/>
              </w:rPr>
            </w:pPr>
            <w:r w:rsidRPr="00F11966">
              <w:rPr>
                <w:lang w:eastAsia="zh-CN"/>
              </w:rPr>
              <w:t>E-Cell ID</w:t>
            </w:r>
          </w:p>
        </w:tc>
      </w:tr>
    </w:tbl>
    <w:p w14:paraId="69789727" w14:textId="77777777" w:rsidR="002933AC" w:rsidRPr="00F11966" w:rsidRDefault="002933AC" w:rsidP="002933AC">
      <w:pPr>
        <w:rPr>
          <w:noProof/>
          <w:sz w:val="24"/>
          <w:szCs w:val="24"/>
          <w:lang w:eastAsia="zh-CN"/>
        </w:rPr>
      </w:pPr>
    </w:p>
    <w:p w14:paraId="524B9D91" w14:textId="77777777" w:rsidR="002933AC" w:rsidRPr="00F11966" w:rsidRDefault="002933AC" w:rsidP="00A940B5">
      <w:pPr>
        <w:pStyle w:val="Heading4"/>
      </w:pPr>
      <w:bookmarkStart w:id="1984" w:name="_Toc43026159"/>
      <w:bookmarkStart w:id="1985" w:name="_Toc49763693"/>
      <w:bookmarkStart w:id="1986" w:name="_Toc56754157"/>
      <w:bookmarkStart w:id="1987" w:name="_Toc114778292"/>
      <w:r w:rsidRPr="00F11966">
        <w:t>5.6.3.15</w:t>
      </w:r>
      <w:r w:rsidRPr="00F11966">
        <w:tab/>
        <w:t>Enumeration: CollectionPeriodRmmLteMdt</w:t>
      </w:r>
      <w:bookmarkEnd w:id="1984"/>
      <w:bookmarkEnd w:id="1985"/>
      <w:bookmarkEnd w:id="1986"/>
      <w:bookmarkEnd w:id="1987"/>
    </w:p>
    <w:p w14:paraId="39E89AD1" w14:textId="77777777" w:rsidR="002933AC" w:rsidRPr="00F11966" w:rsidRDefault="002933AC" w:rsidP="002933AC">
      <w:r w:rsidRPr="00F11966">
        <w:t>The enumeration CollectionPeriodRmmLteMdt defines Collection period for RRM measurements LTE</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5.6.3.15-1.</w:t>
      </w:r>
    </w:p>
    <w:p w14:paraId="2B882748" w14:textId="77777777" w:rsidR="002933AC" w:rsidRPr="00F11966" w:rsidRDefault="002933AC" w:rsidP="002933AC">
      <w:pPr>
        <w:pStyle w:val="TH"/>
      </w:pPr>
      <w:r w:rsidRPr="00F11966">
        <w:t>Table 5.6.3.15-1: Enumeration CollectionPeriodRmmLteMdt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627EBA2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157C974"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FD827E1" w14:textId="77777777" w:rsidR="002933AC" w:rsidRPr="00F11966" w:rsidRDefault="002933AC" w:rsidP="002933AC">
            <w:pPr>
              <w:pStyle w:val="TAH"/>
            </w:pPr>
            <w:r w:rsidRPr="00F11966">
              <w:t>Description</w:t>
            </w:r>
          </w:p>
        </w:tc>
      </w:tr>
      <w:tr w:rsidR="002933AC" w:rsidRPr="00F11966" w14:paraId="3A6C840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B94F94"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2EA494" w14:textId="77777777" w:rsidR="002933AC" w:rsidRPr="00F11966" w:rsidRDefault="002933AC" w:rsidP="002933AC">
            <w:pPr>
              <w:pStyle w:val="TAL"/>
              <w:rPr>
                <w:lang w:eastAsia="zh-CN"/>
              </w:rPr>
            </w:pPr>
            <w:r w:rsidRPr="00F11966">
              <w:t>1024 ms</w:t>
            </w:r>
          </w:p>
        </w:tc>
      </w:tr>
      <w:tr w:rsidR="002933AC" w:rsidRPr="00F11966" w14:paraId="49B7ADE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10E3B7" w14:textId="77777777" w:rsidR="002933AC" w:rsidRPr="00F11966" w:rsidRDefault="002933AC" w:rsidP="002933AC">
            <w:pPr>
              <w:pStyle w:val="TAL"/>
              <w:rPr>
                <w:lang w:eastAsia="zh-CN"/>
              </w:rPr>
            </w:pPr>
            <w:r w:rsidRPr="00F11966">
              <w:rPr>
                <w:rFonts w:hint="eastAsia"/>
                <w:lang w:eastAsia="zh-CN"/>
              </w:rPr>
              <w:t>"</w:t>
            </w:r>
            <w:r w:rsidRPr="00F11966">
              <w:t>1280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FCDD03" w14:textId="77777777" w:rsidR="002933AC" w:rsidRPr="00F11966" w:rsidRDefault="002933AC" w:rsidP="002933AC">
            <w:pPr>
              <w:pStyle w:val="TAL"/>
              <w:rPr>
                <w:lang w:eastAsia="zh-CN"/>
              </w:rPr>
            </w:pPr>
            <w:r w:rsidRPr="00F11966">
              <w:t>1280 ms</w:t>
            </w:r>
          </w:p>
        </w:tc>
      </w:tr>
      <w:tr w:rsidR="002933AC" w:rsidRPr="00F11966" w14:paraId="0E735A2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9773C0" w14:textId="77777777" w:rsidR="002933AC" w:rsidRPr="00F11966" w:rsidRDefault="002933AC" w:rsidP="002933AC">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4057C1" w14:textId="77777777" w:rsidR="002933AC" w:rsidRPr="00F11966" w:rsidRDefault="002933AC" w:rsidP="002933AC">
            <w:pPr>
              <w:pStyle w:val="TAL"/>
              <w:rPr>
                <w:lang w:eastAsia="zh-CN"/>
              </w:rPr>
            </w:pPr>
            <w:r w:rsidRPr="00F11966">
              <w:t>2048 ms</w:t>
            </w:r>
          </w:p>
        </w:tc>
      </w:tr>
      <w:tr w:rsidR="002933AC" w:rsidRPr="00F11966" w14:paraId="6F283E1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55AE14" w14:textId="77777777" w:rsidR="002933AC" w:rsidRPr="00F11966" w:rsidRDefault="002933AC" w:rsidP="002933AC">
            <w:pPr>
              <w:pStyle w:val="TAL"/>
              <w:rPr>
                <w:lang w:eastAsia="zh-CN"/>
              </w:rPr>
            </w:pPr>
            <w:r w:rsidRPr="00F11966">
              <w:rPr>
                <w:rFonts w:hint="eastAsia"/>
                <w:lang w:eastAsia="zh-CN"/>
              </w:rPr>
              <w:t>"</w:t>
            </w:r>
            <w:r w:rsidRPr="00F11966">
              <w:t>2560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042C67" w14:textId="77777777" w:rsidR="002933AC" w:rsidRPr="00F11966" w:rsidRDefault="002933AC" w:rsidP="002933AC">
            <w:pPr>
              <w:pStyle w:val="TAL"/>
              <w:rPr>
                <w:lang w:eastAsia="zh-CN"/>
              </w:rPr>
            </w:pPr>
            <w:r w:rsidRPr="00F11966">
              <w:t>2560 ms</w:t>
            </w:r>
          </w:p>
        </w:tc>
      </w:tr>
      <w:tr w:rsidR="002933AC" w:rsidRPr="00F11966" w14:paraId="68DFD23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E1D310" w14:textId="77777777" w:rsidR="002933AC" w:rsidRPr="00F11966" w:rsidRDefault="002933AC" w:rsidP="002933AC">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6AF256" w14:textId="77777777" w:rsidR="002933AC" w:rsidRPr="00F11966" w:rsidRDefault="002933AC" w:rsidP="002933AC">
            <w:pPr>
              <w:pStyle w:val="TAL"/>
              <w:rPr>
                <w:lang w:eastAsia="zh-CN"/>
              </w:rPr>
            </w:pPr>
            <w:r w:rsidRPr="00F11966">
              <w:t>5120 ms</w:t>
            </w:r>
          </w:p>
        </w:tc>
      </w:tr>
      <w:tr w:rsidR="002933AC" w:rsidRPr="00F11966" w14:paraId="295DC5D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9157E2" w14:textId="77777777" w:rsidR="002933AC" w:rsidRPr="00F11966" w:rsidRDefault="002933AC" w:rsidP="002933AC">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E55E40" w14:textId="77777777" w:rsidR="002933AC" w:rsidRPr="00F11966" w:rsidRDefault="002933AC" w:rsidP="002933AC">
            <w:pPr>
              <w:pStyle w:val="TAL"/>
              <w:rPr>
                <w:lang w:eastAsia="zh-CN"/>
              </w:rPr>
            </w:pPr>
            <w:r w:rsidRPr="00F11966">
              <w:t>10240 ms</w:t>
            </w:r>
          </w:p>
        </w:tc>
      </w:tr>
      <w:tr w:rsidR="002933AC" w:rsidRPr="00F11966" w14:paraId="574A0F7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7BCE68" w14:textId="77777777" w:rsidR="002933AC" w:rsidRPr="00F11966" w:rsidRDefault="002933AC" w:rsidP="002933AC">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AA2493" w14:textId="77777777" w:rsidR="002933AC" w:rsidRPr="00F11966" w:rsidRDefault="002933AC" w:rsidP="002933AC">
            <w:pPr>
              <w:pStyle w:val="TAL"/>
            </w:pPr>
            <w:r w:rsidRPr="00F11966">
              <w:t>1 min</w:t>
            </w:r>
          </w:p>
        </w:tc>
      </w:tr>
    </w:tbl>
    <w:p w14:paraId="4F402FEE" w14:textId="77777777" w:rsidR="002933AC" w:rsidRPr="00F11966" w:rsidRDefault="002933AC" w:rsidP="002933AC">
      <w:pPr>
        <w:rPr>
          <w:noProof/>
          <w:sz w:val="24"/>
          <w:szCs w:val="24"/>
          <w:lang w:eastAsia="zh-CN"/>
        </w:rPr>
      </w:pPr>
    </w:p>
    <w:p w14:paraId="6C7BA649" w14:textId="77777777" w:rsidR="002933AC" w:rsidRPr="00F11966" w:rsidRDefault="002933AC" w:rsidP="00A940B5">
      <w:pPr>
        <w:pStyle w:val="Heading4"/>
      </w:pPr>
      <w:bookmarkStart w:id="1988" w:name="_Toc43026160"/>
      <w:bookmarkStart w:id="1989" w:name="_Toc49763694"/>
      <w:bookmarkStart w:id="1990" w:name="_Toc56754158"/>
      <w:bookmarkStart w:id="1991" w:name="_Toc114778293"/>
      <w:r w:rsidRPr="00F11966">
        <w:lastRenderedPageBreak/>
        <w:t>5.6.3.16</w:t>
      </w:r>
      <w:r w:rsidRPr="00F11966">
        <w:tab/>
        <w:t>Enumeration: MeasurementPeriodLteMdt</w:t>
      </w:r>
      <w:bookmarkEnd w:id="1988"/>
      <w:bookmarkEnd w:id="1989"/>
      <w:bookmarkEnd w:id="1990"/>
      <w:bookmarkEnd w:id="1991"/>
    </w:p>
    <w:p w14:paraId="5EA71CC7" w14:textId="77777777" w:rsidR="002933AC" w:rsidRPr="00F11966" w:rsidRDefault="002933AC" w:rsidP="002933AC">
      <w:r w:rsidRPr="00F11966">
        <w:t>The enumeration MeasurementPeriodLteMdt defines Measurement period LTE</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5.6.3.16-1.</w:t>
      </w:r>
    </w:p>
    <w:p w14:paraId="4C07EB9D" w14:textId="77777777" w:rsidR="002933AC" w:rsidRPr="00F11966" w:rsidRDefault="002933AC" w:rsidP="002933AC">
      <w:pPr>
        <w:pStyle w:val="TH"/>
      </w:pPr>
      <w:r w:rsidRPr="00F11966">
        <w:t>Table 5.6.3.16-1: Enumeration MeasurementPeriodLteMdt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08B678F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E6C066"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D6FE524" w14:textId="77777777" w:rsidR="002933AC" w:rsidRPr="00F11966" w:rsidRDefault="002933AC" w:rsidP="002933AC">
            <w:pPr>
              <w:pStyle w:val="TAH"/>
            </w:pPr>
            <w:r w:rsidRPr="00F11966">
              <w:t>Description</w:t>
            </w:r>
          </w:p>
        </w:tc>
      </w:tr>
      <w:tr w:rsidR="002933AC" w:rsidRPr="00F11966" w14:paraId="5AEFEBB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4C2C65"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4FF829" w14:textId="77777777" w:rsidR="002933AC" w:rsidRPr="00F11966" w:rsidRDefault="002933AC" w:rsidP="002933AC">
            <w:pPr>
              <w:pStyle w:val="TAL"/>
              <w:rPr>
                <w:lang w:eastAsia="zh-CN"/>
              </w:rPr>
            </w:pPr>
            <w:r w:rsidRPr="00F11966">
              <w:t>1024 ms</w:t>
            </w:r>
          </w:p>
        </w:tc>
      </w:tr>
      <w:tr w:rsidR="002933AC" w:rsidRPr="00F11966" w14:paraId="5678B8E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330634" w14:textId="77777777" w:rsidR="002933AC" w:rsidRPr="00F11966" w:rsidRDefault="002933AC" w:rsidP="002933AC">
            <w:pPr>
              <w:pStyle w:val="TAL"/>
              <w:rPr>
                <w:lang w:eastAsia="zh-CN"/>
              </w:rPr>
            </w:pPr>
            <w:r w:rsidRPr="00F11966">
              <w:rPr>
                <w:rFonts w:hint="eastAsia"/>
                <w:lang w:eastAsia="zh-CN"/>
              </w:rPr>
              <w:t>"</w:t>
            </w:r>
            <w:r w:rsidRPr="00F11966">
              <w:t>1280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81C53E" w14:textId="77777777" w:rsidR="002933AC" w:rsidRPr="00F11966" w:rsidRDefault="002933AC" w:rsidP="002933AC">
            <w:pPr>
              <w:pStyle w:val="TAL"/>
              <w:rPr>
                <w:lang w:eastAsia="zh-CN"/>
              </w:rPr>
            </w:pPr>
            <w:r w:rsidRPr="00F11966">
              <w:t>1280 ms</w:t>
            </w:r>
          </w:p>
        </w:tc>
      </w:tr>
      <w:tr w:rsidR="002933AC" w:rsidRPr="00F11966" w14:paraId="46E327F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599C60" w14:textId="77777777" w:rsidR="002933AC" w:rsidRPr="00F11966" w:rsidRDefault="002933AC" w:rsidP="002933AC">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D10CC1" w14:textId="77777777" w:rsidR="002933AC" w:rsidRPr="00F11966" w:rsidRDefault="002933AC" w:rsidP="002933AC">
            <w:pPr>
              <w:pStyle w:val="TAL"/>
              <w:rPr>
                <w:lang w:eastAsia="zh-CN"/>
              </w:rPr>
            </w:pPr>
            <w:r w:rsidRPr="00F11966">
              <w:t>2048 ms</w:t>
            </w:r>
          </w:p>
        </w:tc>
      </w:tr>
      <w:tr w:rsidR="002933AC" w:rsidRPr="00F11966" w14:paraId="1F18959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8054F8" w14:textId="77777777" w:rsidR="002933AC" w:rsidRPr="00F11966" w:rsidRDefault="002933AC" w:rsidP="002933AC">
            <w:pPr>
              <w:pStyle w:val="TAL"/>
              <w:rPr>
                <w:lang w:eastAsia="zh-CN"/>
              </w:rPr>
            </w:pPr>
            <w:r w:rsidRPr="00F11966">
              <w:rPr>
                <w:rFonts w:hint="eastAsia"/>
                <w:lang w:eastAsia="zh-CN"/>
              </w:rPr>
              <w:t>"</w:t>
            </w:r>
            <w:r w:rsidRPr="00F11966">
              <w:t>2560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D4870B5" w14:textId="77777777" w:rsidR="002933AC" w:rsidRPr="00F11966" w:rsidRDefault="002933AC" w:rsidP="002933AC">
            <w:pPr>
              <w:pStyle w:val="TAL"/>
              <w:rPr>
                <w:lang w:eastAsia="zh-CN"/>
              </w:rPr>
            </w:pPr>
            <w:r w:rsidRPr="00F11966">
              <w:t>2560 ms</w:t>
            </w:r>
          </w:p>
        </w:tc>
      </w:tr>
      <w:tr w:rsidR="002933AC" w:rsidRPr="00F11966" w14:paraId="2DD7A56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2F806D" w14:textId="77777777" w:rsidR="002933AC" w:rsidRPr="00F11966" w:rsidRDefault="002933AC" w:rsidP="002933AC">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5E7C68" w14:textId="77777777" w:rsidR="002933AC" w:rsidRPr="00F11966" w:rsidRDefault="002933AC" w:rsidP="002933AC">
            <w:pPr>
              <w:pStyle w:val="TAL"/>
              <w:rPr>
                <w:lang w:eastAsia="zh-CN"/>
              </w:rPr>
            </w:pPr>
            <w:r w:rsidRPr="00F11966">
              <w:t>5120 ms</w:t>
            </w:r>
          </w:p>
        </w:tc>
      </w:tr>
      <w:tr w:rsidR="002933AC" w:rsidRPr="00F11966" w14:paraId="0AA118B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F24C58" w14:textId="77777777" w:rsidR="002933AC" w:rsidRPr="00F11966" w:rsidRDefault="002933AC" w:rsidP="002933AC">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67AE94" w14:textId="77777777" w:rsidR="002933AC" w:rsidRPr="00F11966" w:rsidRDefault="002933AC" w:rsidP="002933AC">
            <w:pPr>
              <w:pStyle w:val="TAL"/>
              <w:rPr>
                <w:lang w:eastAsia="zh-CN"/>
              </w:rPr>
            </w:pPr>
            <w:r w:rsidRPr="00F11966">
              <w:t>10240 ms</w:t>
            </w:r>
          </w:p>
        </w:tc>
      </w:tr>
      <w:tr w:rsidR="002933AC" w:rsidRPr="00F11966" w14:paraId="378B63D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3EF49B" w14:textId="77777777" w:rsidR="002933AC" w:rsidRPr="00F11966" w:rsidRDefault="002933AC" w:rsidP="002933AC">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3AD85E" w14:textId="77777777" w:rsidR="002933AC" w:rsidRPr="00F11966" w:rsidRDefault="002933AC" w:rsidP="002933AC">
            <w:pPr>
              <w:pStyle w:val="TAL"/>
            </w:pPr>
            <w:r w:rsidRPr="00F11966">
              <w:t>1 min</w:t>
            </w:r>
          </w:p>
        </w:tc>
      </w:tr>
    </w:tbl>
    <w:p w14:paraId="79830DB1" w14:textId="77777777" w:rsidR="002933AC" w:rsidRPr="00F11966" w:rsidRDefault="002933AC" w:rsidP="002933AC">
      <w:pPr>
        <w:rPr>
          <w:noProof/>
          <w:sz w:val="24"/>
          <w:szCs w:val="24"/>
          <w:lang w:val="en-US" w:eastAsia="zh-CN"/>
        </w:rPr>
      </w:pPr>
    </w:p>
    <w:p w14:paraId="33B13B88" w14:textId="77777777" w:rsidR="00E32A35" w:rsidRPr="00F11966" w:rsidRDefault="00E32A35" w:rsidP="00A940B5">
      <w:pPr>
        <w:pStyle w:val="Heading4"/>
      </w:pPr>
      <w:bookmarkStart w:id="1992" w:name="_Toc56754159"/>
      <w:bookmarkStart w:id="1993" w:name="_Toc114778294"/>
      <w:r w:rsidRPr="00F11966">
        <w:t>5.6.3.</w:t>
      </w:r>
      <w:r>
        <w:t>17</w:t>
      </w:r>
      <w:r w:rsidRPr="00F11966">
        <w:tab/>
        <w:t>Enumeration: ReportInterval</w:t>
      </w:r>
      <w:r>
        <w:t>Nr</w:t>
      </w:r>
      <w:r w:rsidRPr="00F11966">
        <w:t>Mdt</w:t>
      </w:r>
      <w:bookmarkEnd w:id="1992"/>
      <w:bookmarkEnd w:id="1993"/>
    </w:p>
    <w:p w14:paraId="3145B08A" w14:textId="77777777" w:rsidR="00E32A35" w:rsidRPr="00F11966" w:rsidRDefault="00E32A35" w:rsidP="00E32A35">
      <w:r w:rsidRPr="00F11966">
        <w:t>The enumeration ReportInterval</w:t>
      </w:r>
      <w:r>
        <w:t>Nr</w:t>
      </w:r>
      <w:r w:rsidRPr="00F11966">
        <w:t xml:space="preserve">Mdt defines Report </w:t>
      </w:r>
      <w:r w:rsidRPr="00F11966">
        <w:rPr>
          <w:lang w:eastAsia="zh-CN"/>
        </w:rPr>
        <w:t xml:space="preserve">Interval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17</w:t>
      </w:r>
      <w:r w:rsidRPr="00F11966">
        <w:t>-1.</w:t>
      </w:r>
    </w:p>
    <w:p w14:paraId="599279B2" w14:textId="77777777" w:rsidR="00E32A35" w:rsidRPr="00F11966" w:rsidRDefault="00E32A35" w:rsidP="00E32A35">
      <w:pPr>
        <w:pStyle w:val="TH"/>
      </w:pPr>
      <w:r w:rsidRPr="00F11966">
        <w:t>Table 5.6.3.</w:t>
      </w:r>
      <w:r>
        <w:t>17</w:t>
      </w:r>
      <w:r w:rsidRPr="00F11966">
        <w:t>-1: Enumeration ReportInterval</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5DDA5020"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3537A27"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48217DE" w14:textId="77777777" w:rsidR="00E32A35" w:rsidRPr="00F11966" w:rsidRDefault="00E32A35" w:rsidP="009F33F8">
            <w:pPr>
              <w:pStyle w:val="TAH"/>
            </w:pPr>
            <w:r w:rsidRPr="00F11966">
              <w:t>Description</w:t>
            </w:r>
          </w:p>
        </w:tc>
      </w:tr>
      <w:tr w:rsidR="00E32A35" w:rsidRPr="00F11966" w14:paraId="3BD5531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40C979" w14:textId="77777777" w:rsidR="00E32A35" w:rsidRPr="00F11966" w:rsidRDefault="00E32A35" w:rsidP="009F33F8">
            <w:pPr>
              <w:pStyle w:val="TAL"/>
              <w:rPr>
                <w:lang w:eastAsia="zh-CN"/>
              </w:rPr>
            </w:pPr>
            <w:r w:rsidRPr="00F11966">
              <w:rPr>
                <w:rFonts w:hint="eastAsia"/>
                <w:lang w:eastAsia="zh-CN"/>
              </w:rPr>
              <w:t>"</w:t>
            </w:r>
            <w:r w:rsidRPr="00F11966">
              <w:rPr>
                <w:lang w:eastAsia="zh-CN"/>
              </w:rPr>
              <w:t>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7DE560" w14:textId="77777777" w:rsidR="00E32A35" w:rsidRPr="00F11966" w:rsidRDefault="00E32A35" w:rsidP="009F33F8">
            <w:pPr>
              <w:pStyle w:val="TAL"/>
            </w:pPr>
            <w:r w:rsidRPr="00F11966">
              <w:t>120 ms</w:t>
            </w:r>
          </w:p>
        </w:tc>
      </w:tr>
      <w:tr w:rsidR="00E32A35" w:rsidRPr="00F11966" w14:paraId="2E11203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E26511" w14:textId="77777777" w:rsidR="00E32A35" w:rsidRPr="00F11966" w:rsidRDefault="00E32A35" w:rsidP="009F33F8">
            <w:pPr>
              <w:pStyle w:val="TAL"/>
              <w:rPr>
                <w:lang w:eastAsia="zh-CN"/>
              </w:rPr>
            </w:pPr>
            <w:r w:rsidRPr="00F11966">
              <w:rPr>
                <w:rFonts w:hint="eastAsia"/>
                <w:lang w:eastAsia="zh-CN"/>
              </w:rPr>
              <w:t>"</w:t>
            </w:r>
            <w:r w:rsidRPr="00F11966">
              <w:rPr>
                <w:lang w:eastAsia="zh-CN"/>
              </w:rPr>
              <w:t>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4BF55F" w14:textId="77777777" w:rsidR="00E32A35" w:rsidRPr="00F11966" w:rsidRDefault="00E32A35" w:rsidP="009F33F8">
            <w:pPr>
              <w:pStyle w:val="TAL"/>
            </w:pPr>
            <w:r w:rsidRPr="00F11966">
              <w:t>240 ms</w:t>
            </w:r>
          </w:p>
        </w:tc>
      </w:tr>
      <w:tr w:rsidR="00E32A35" w:rsidRPr="00F11966" w14:paraId="518CF4B8"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0CF11C" w14:textId="77777777" w:rsidR="00E32A35" w:rsidRPr="00F11966" w:rsidRDefault="00E32A35" w:rsidP="009F33F8">
            <w:pPr>
              <w:pStyle w:val="TAL"/>
              <w:rPr>
                <w:lang w:eastAsia="zh-CN"/>
              </w:rPr>
            </w:pPr>
            <w:r w:rsidRPr="00F11966">
              <w:rPr>
                <w:rFonts w:hint="eastAsia"/>
                <w:lang w:eastAsia="zh-CN"/>
              </w:rPr>
              <w:t>"</w:t>
            </w:r>
            <w:r w:rsidRPr="00F11966">
              <w:rPr>
                <w:lang w:eastAsia="zh-CN"/>
              </w:rPr>
              <w:t>480"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8A9BEF" w14:textId="77777777" w:rsidR="00E32A35" w:rsidRPr="00F11966" w:rsidRDefault="00E32A35" w:rsidP="009F33F8">
            <w:pPr>
              <w:pStyle w:val="TAL"/>
            </w:pPr>
            <w:r w:rsidRPr="00F11966">
              <w:t>480 ms</w:t>
            </w:r>
          </w:p>
        </w:tc>
      </w:tr>
      <w:tr w:rsidR="00E32A35" w:rsidRPr="00F11966" w14:paraId="766C3E8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9508F8" w14:textId="77777777" w:rsidR="00E32A35" w:rsidRPr="00F11966" w:rsidRDefault="00E32A35" w:rsidP="009F33F8">
            <w:pPr>
              <w:pStyle w:val="TAL"/>
              <w:rPr>
                <w:lang w:eastAsia="zh-CN"/>
              </w:rPr>
            </w:pPr>
            <w:r w:rsidRPr="00F11966">
              <w:rPr>
                <w:rFonts w:hint="eastAsia"/>
                <w:lang w:eastAsia="zh-CN"/>
              </w:rPr>
              <w:t>"</w:t>
            </w:r>
            <w:r w:rsidRPr="00F11966">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85C892" w14:textId="77777777" w:rsidR="00E32A35" w:rsidRPr="00F11966" w:rsidRDefault="00E32A35" w:rsidP="009F33F8">
            <w:pPr>
              <w:pStyle w:val="TAL"/>
            </w:pPr>
            <w:r w:rsidRPr="00F11966">
              <w:t>640 ms</w:t>
            </w:r>
          </w:p>
        </w:tc>
      </w:tr>
      <w:tr w:rsidR="00E32A35" w:rsidRPr="00F11966" w14:paraId="1F6CDF8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A80222"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66AFA4" w14:textId="77777777" w:rsidR="00E32A35" w:rsidRPr="00F11966" w:rsidRDefault="00E32A35" w:rsidP="009F33F8">
            <w:pPr>
              <w:pStyle w:val="TAL"/>
            </w:pPr>
            <w:r w:rsidRPr="00F11966">
              <w:t>1024 ms</w:t>
            </w:r>
          </w:p>
        </w:tc>
      </w:tr>
      <w:tr w:rsidR="00E32A35" w:rsidRPr="00F11966" w14:paraId="4FF54CA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C7F352" w14:textId="77777777" w:rsidR="00E32A35" w:rsidRPr="00F11966" w:rsidRDefault="00E32A35" w:rsidP="009F33F8">
            <w:pPr>
              <w:pStyle w:val="TAL"/>
              <w:rPr>
                <w:lang w:eastAsia="zh-CN"/>
              </w:rPr>
            </w:pPr>
            <w:r w:rsidRPr="00F11966">
              <w:rPr>
                <w:rFonts w:hint="eastAsia"/>
                <w:lang w:eastAsia="zh-CN"/>
              </w:rPr>
              <w:t>"</w:t>
            </w:r>
            <w:r w:rsidRPr="00F11966">
              <w:rPr>
                <w:lang w:eastAsia="zh-CN"/>
              </w:rPr>
              <w:t>2048"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CE49E2" w14:textId="77777777" w:rsidR="00E32A35" w:rsidRPr="00F11966" w:rsidRDefault="00E32A35" w:rsidP="009F33F8">
            <w:pPr>
              <w:pStyle w:val="TAL"/>
            </w:pPr>
            <w:r w:rsidRPr="00F11966">
              <w:t>2048 ms</w:t>
            </w:r>
          </w:p>
        </w:tc>
      </w:tr>
      <w:tr w:rsidR="00E32A35" w:rsidRPr="00F11966" w14:paraId="38D07EE4"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8B6011" w14:textId="77777777" w:rsidR="00E32A35" w:rsidRPr="00F11966" w:rsidRDefault="00E32A35" w:rsidP="009F33F8">
            <w:pPr>
              <w:pStyle w:val="TAL"/>
              <w:rPr>
                <w:lang w:eastAsia="zh-CN"/>
              </w:rPr>
            </w:pPr>
            <w:r w:rsidRPr="00F11966">
              <w:rPr>
                <w:rFonts w:hint="eastAsia"/>
                <w:lang w:eastAsia="zh-CN"/>
              </w:rPr>
              <w:t>"</w:t>
            </w:r>
            <w:r w:rsidRPr="00F11966">
              <w:rPr>
                <w:lang w:eastAsia="zh-CN"/>
              </w:rPr>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F13023" w14:textId="77777777" w:rsidR="00E32A35" w:rsidRPr="00F11966" w:rsidRDefault="00E32A35" w:rsidP="009F33F8">
            <w:pPr>
              <w:pStyle w:val="TAL"/>
            </w:pPr>
            <w:r w:rsidRPr="00F11966">
              <w:t>5120 ms</w:t>
            </w:r>
          </w:p>
        </w:tc>
      </w:tr>
      <w:tr w:rsidR="00E32A35" w:rsidRPr="00F11966" w14:paraId="68846C3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A0B1F1"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D73E78" w14:textId="77777777" w:rsidR="00E32A35" w:rsidRPr="00F11966" w:rsidRDefault="00E32A35" w:rsidP="009F33F8">
            <w:pPr>
              <w:pStyle w:val="TAL"/>
            </w:pPr>
            <w:r w:rsidRPr="00F11966">
              <w:t>10240ms</w:t>
            </w:r>
          </w:p>
        </w:tc>
      </w:tr>
      <w:tr w:rsidR="00E32A35" w:rsidRPr="00F11966" w14:paraId="29BB5415"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38661A" w14:textId="77777777" w:rsidR="00E32A35" w:rsidRPr="00F11966" w:rsidRDefault="00E32A35" w:rsidP="009F33F8">
            <w:pPr>
              <w:pStyle w:val="TAL"/>
              <w:rPr>
                <w:lang w:eastAsia="zh-CN"/>
              </w:rPr>
            </w:pPr>
            <w:r w:rsidRPr="00F11966">
              <w:rPr>
                <w:rFonts w:hint="eastAsia"/>
                <w:lang w:eastAsia="zh-CN"/>
              </w:rPr>
              <w:t>"</w:t>
            </w:r>
            <w:r>
              <w:rPr>
                <w:lang w:eastAsia="zh-CN"/>
              </w:rPr>
              <w:t>20480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B1D167" w14:textId="77777777" w:rsidR="00E32A35" w:rsidRPr="00F11966" w:rsidRDefault="00E32A35" w:rsidP="009F33F8">
            <w:pPr>
              <w:pStyle w:val="TAL"/>
            </w:pPr>
            <w:r>
              <w:t>20480</w:t>
            </w:r>
            <w:r w:rsidRPr="00F11966">
              <w:t>ms</w:t>
            </w:r>
          </w:p>
        </w:tc>
      </w:tr>
      <w:tr w:rsidR="00E32A35" w:rsidRPr="00F11966" w14:paraId="4889F57B"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956041" w14:textId="77777777" w:rsidR="00E32A35" w:rsidRPr="00F11966" w:rsidRDefault="00E32A35" w:rsidP="009F33F8">
            <w:pPr>
              <w:pStyle w:val="TAL"/>
              <w:rPr>
                <w:lang w:eastAsia="zh-CN"/>
              </w:rPr>
            </w:pPr>
            <w:r w:rsidRPr="00F11966">
              <w:rPr>
                <w:rFonts w:hint="eastAsia"/>
                <w:lang w:eastAsia="zh-CN"/>
              </w:rPr>
              <w:t>"</w:t>
            </w:r>
            <w:r>
              <w:rPr>
                <w:lang w:eastAsia="zh-CN"/>
              </w:rPr>
              <w:t>40960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9A610D" w14:textId="77777777" w:rsidR="00E32A35" w:rsidRDefault="00E32A35" w:rsidP="009F33F8">
            <w:pPr>
              <w:pStyle w:val="TAL"/>
            </w:pPr>
            <w:r>
              <w:t>40960</w:t>
            </w:r>
            <w:r w:rsidRPr="00F11966">
              <w:t>ms</w:t>
            </w:r>
          </w:p>
        </w:tc>
      </w:tr>
      <w:tr w:rsidR="00E32A35" w:rsidRPr="00F11966" w14:paraId="4623F525"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9B4DA4" w14:textId="77777777" w:rsidR="00E32A35" w:rsidRPr="00F11966" w:rsidRDefault="00E32A35" w:rsidP="009F33F8">
            <w:pPr>
              <w:pStyle w:val="TAL"/>
              <w:rPr>
                <w:lang w:eastAsia="zh-CN"/>
              </w:rPr>
            </w:pPr>
            <w:r w:rsidRPr="00F11966">
              <w:rPr>
                <w:rFonts w:hint="eastAsia"/>
                <w:lang w:eastAsia="zh-CN"/>
              </w:rPr>
              <w:t>"</w:t>
            </w:r>
            <w:r w:rsidRPr="00F11966">
              <w:t>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FE843D" w14:textId="77777777" w:rsidR="00E32A35" w:rsidRPr="00F11966" w:rsidRDefault="00E32A35" w:rsidP="009F33F8">
            <w:pPr>
              <w:pStyle w:val="TAL"/>
            </w:pPr>
            <w:r w:rsidRPr="00F11966">
              <w:t>1 min=60000 ms</w:t>
            </w:r>
          </w:p>
        </w:tc>
      </w:tr>
      <w:tr w:rsidR="00E32A35" w:rsidRPr="00F11966" w14:paraId="4A761E3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80763D" w14:textId="77777777" w:rsidR="00E32A35" w:rsidRPr="00F11966" w:rsidRDefault="00E32A35" w:rsidP="009F33F8">
            <w:pPr>
              <w:pStyle w:val="TAL"/>
              <w:rPr>
                <w:lang w:eastAsia="zh-CN"/>
              </w:rPr>
            </w:pPr>
            <w:r w:rsidRPr="00F11966">
              <w:rPr>
                <w:rFonts w:hint="eastAsia"/>
                <w:lang w:eastAsia="zh-CN"/>
              </w:rPr>
              <w:t>"</w:t>
            </w:r>
            <w:r w:rsidRPr="00F11966">
              <w:t>360000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44EE49" w14:textId="77777777" w:rsidR="00E32A35" w:rsidRPr="00F11966" w:rsidRDefault="00E32A35" w:rsidP="009F33F8">
            <w:pPr>
              <w:pStyle w:val="TAL"/>
            </w:pPr>
            <w:r w:rsidRPr="00F11966">
              <w:t>6 min=360000 ms</w:t>
            </w:r>
          </w:p>
        </w:tc>
      </w:tr>
      <w:tr w:rsidR="00E32A35" w:rsidRPr="00F11966" w14:paraId="28A980F0"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711611" w14:textId="77777777" w:rsidR="00E32A35" w:rsidRPr="00F11966" w:rsidRDefault="00E32A35" w:rsidP="009F33F8">
            <w:pPr>
              <w:pStyle w:val="TAL"/>
              <w:rPr>
                <w:lang w:eastAsia="zh-CN"/>
              </w:rPr>
            </w:pPr>
            <w:r w:rsidRPr="00F11966">
              <w:rPr>
                <w:rFonts w:hint="eastAsia"/>
                <w:lang w:eastAsia="zh-CN"/>
              </w:rPr>
              <w:t>"</w:t>
            </w:r>
            <w:r w:rsidRPr="00F11966">
              <w:t>720000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6862F6" w14:textId="77777777" w:rsidR="00E32A35" w:rsidRPr="00F11966" w:rsidRDefault="00E32A35" w:rsidP="009F33F8">
            <w:pPr>
              <w:pStyle w:val="TAL"/>
            </w:pPr>
            <w:r w:rsidRPr="00F11966">
              <w:t>12 min=720000 ms</w:t>
            </w:r>
          </w:p>
        </w:tc>
      </w:tr>
      <w:tr w:rsidR="00E32A35" w:rsidRPr="00F11966" w14:paraId="087FCAC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C43D8C" w14:textId="77777777" w:rsidR="00E32A35" w:rsidRPr="00F11966" w:rsidRDefault="00E32A35" w:rsidP="009F33F8">
            <w:pPr>
              <w:pStyle w:val="TAL"/>
              <w:rPr>
                <w:lang w:eastAsia="zh-CN"/>
              </w:rPr>
            </w:pPr>
            <w:r w:rsidRPr="00F11966">
              <w:rPr>
                <w:rFonts w:hint="eastAsia"/>
                <w:lang w:eastAsia="zh-CN"/>
              </w:rPr>
              <w:t>"</w:t>
            </w:r>
            <w:r w:rsidRPr="00F11966">
              <w:t>1800000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879ECD7" w14:textId="77777777" w:rsidR="00E32A35" w:rsidRPr="00F11966" w:rsidRDefault="00E32A35" w:rsidP="009F33F8">
            <w:pPr>
              <w:pStyle w:val="TAL"/>
            </w:pPr>
            <w:r w:rsidRPr="00F11966">
              <w:t>30 min=1800000 ms</w:t>
            </w:r>
          </w:p>
        </w:tc>
      </w:tr>
      <w:tr w:rsidR="00E32A35" w:rsidRPr="00F11966" w14:paraId="658228CF"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93D405" w14:textId="77777777" w:rsidR="00E32A35" w:rsidRPr="00F11966" w:rsidRDefault="00E32A35" w:rsidP="009F33F8">
            <w:pPr>
              <w:pStyle w:val="TAL"/>
              <w:rPr>
                <w:lang w:eastAsia="zh-CN"/>
              </w:rPr>
            </w:pPr>
            <w:r w:rsidRPr="00F11966">
              <w:rPr>
                <w:rFonts w:hint="eastAsia"/>
                <w:lang w:eastAsia="zh-CN"/>
              </w:rPr>
              <w:t>"</w:t>
            </w:r>
            <w:r w:rsidRPr="00F11966">
              <w:t>3600000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398A7A" w14:textId="77777777" w:rsidR="00E32A35" w:rsidRPr="00F11966" w:rsidRDefault="00E32A35" w:rsidP="009F33F8">
            <w:pPr>
              <w:pStyle w:val="TAL"/>
            </w:pPr>
            <w:r w:rsidRPr="00F11966">
              <w:t>60 min=3600000 ms</w:t>
            </w:r>
          </w:p>
        </w:tc>
      </w:tr>
    </w:tbl>
    <w:p w14:paraId="4D6479C5" w14:textId="77777777" w:rsidR="00E32A35" w:rsidRPr="006D6534" w:rsidRDefault="00E32A35" w:rsidP="00E32A35"/>
    <w:p w14:paraId="22A05BFA" w14:textId="77777777" w:rsidR="00E32A35" w:rsidRPr="00F11966" w:rsidRDefault="00E32A35" w:rsidP="00A940B5">
      <w:pPr>
        <w:pStyle w:val="Heading4"/>
      </w:pPr>
      <w:bookmarkStart w:id="1994" w:name="_Toc56754160"/>
      <w:bookmarkStart w:id="1995" w:name="_Toc114778295"/>
      <w:r w:rsidRPr="00F11966">
        <w:t>5.6.3.</w:t>
      </w:r>
      <w:r>
        <w:t>18</w:t>
      </w:r>
      <w:r w:rsidRPr="00F11966">
        <w:tab/>
        <w:t>Enumeration: LoggingInterval</w:t>
      </w:r>
      <w:r>
        <w:t>Nr</w:t>
      </w:r>
      <w:r w:rsidRPr="00F11966">
        <w:t>Mdt</w:t>
      </w:r>
      <w:bookmarkEnd w:id="1994"/>
      <w:bookmarkEnd w:id="1995"/>
    </w:p>
    <w:p w14:paraId="7CF53E63" w14:textId="77777777" w:rsidR="00E32A35" w:rsidRPr="00F11966" w:rsidRDefault="00E32A35" w:rsidP="00E32A35">
      <w:r w:rsidRPr="00F11966">
        <w:t>The enumeration LoggingInterval</w:t>
      </w:r>
      <w:r>
        <w:t>Nr</w:t>
      </w:r>
      <w:r w:rsidRPr="00F11966">
        <w:t>Mdt defines Logging Interval</w:t>
      </w:r>
      <w:r w:rsidRPr="00F11966">
        <w:rPr>
          <w:lang w:eastAsia="zh-CN"/>
        </w:rPr>
        <w:t xml:space="preserve">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18</w:t>
      </w:r>
      <w:r w:rsidRPr="00F11966">
        <w:t>-1.</w:t>
      </w:r>
    </w:p>
    <w:p w14:paraId="6767617C" w14:textId="77777777" w:rsidR="00E32A35" w:rsidRPr="00F11966" w:rsidRDefault="00E32A35" w:rsidP="00E32A35">
      <w:pPr>
        <w:pStyle w:val="TH"/>
      </w:pPr>
      <w:r w:rsidRPr="00F11966">
        <w:lastRenderedPageBreak/>
        <w:t>Table 5.6.3.</w:t>
      </w:r>
      <w:r>
        <w:t>18</w:t>
      </w:r>
      <w:r w:rsidRPr="00F11966">
        <w:t>-1: Enumeration LoggingInterval</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5D5BB29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413C644"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5A9C79E" w14:textId="77777777" w:rsidR="00E32A35" w:rsidRPr="00F11966" w:rsidRDefault="00E32A35" w:rsidP="009F33F8">
            <w:pPr>
              <w:pStyle w:val="TAH"/>
            </w:pPr>
            <w:r w:rsidRPr="00F11966">
              <w:t>Description</w:t>
            </w:r>
          </w:p>
        </w:tc>
      </w:tr>
      <w:tr w:rsidR="00E32A35" w:rsidRPr="00F11966" w14:paraId="19B2C93A"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E03669" w14:textId="77777777" w:rsidR="00E32A35" w:rsidRPr="00F11966" w:rsidRDefault="00E32A35" w:rsidP="009F33F8">
            <w:pPr>
              <w:pStyle w:val="TAL"/>
              <w:rPr>
                <w:lang w:eastAsia="zh-CN"/>
              </w:rPr>
            </w:pPr>
            <w:r w:rsidRPr="00F11966">
              <w:rPr>
                <w:rFonts w:hint="eastAsia"/>
                <w:lang w:eastAsia="zh-CN"/>
              </w:rPr>
              <w:t>"</w:t>
            </w:r>
            <w:r w:rsidRPr="00F11966">
              <w:t>128</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9419E9" w14:textId="77777777" w:rsidR="00E32A35" w:rsidRPr="00F11966" w:rsidRDefault="00E32A35" w:rsidP="009F33F8">
            <w:pPr>
              <w:pStyle w:val="TAL"/>
              <w:rPr>
                <w:lang w:eastAsia="zh-CN"/>
              </w:rPr>
            </w:pPr>
            <w:r w:rsidRPr="00F11966">
              <w:t>128</w:t>
            </w:r>
            <w:r>
              <w:t>0 ms</w:t>
            </w:r>
          </w:p>
        </w:tc>
      </w:tr>
      <w:tr w:rsidR="00E32A35" w:rsidRPr="00F11966" w14:paraId="56185F05"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DE77C7" w14:textId="77777777" w:rsidR="00E32A35" w:rsidRPr="00F11966" w:rsidRDefault="00E32A35" w:rsidP="009F33F8">
            <w:pPr>
              <w:pStyle w:val="TAL"/>
              <w:rPr>
                <w:lang w:eastAsia="zh-CN"/>
              </w:rPr>
            </w:pPr>
            <w:r w:rsidRPr="00F11966">
              <w:rPr>
                <w:rFonts w:hint="eastAsia"/>
                <w:lang w:eastAsia="zh-CN"/>
              </w:rPr>
              <w:t>"</w:t>
            </w:r>
            <w:r w:rsidRPr="00F11966">
              <w:t>256</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3A618F6" w14:textId="77777777" w:rsidR="00E32A35" w:rsidRPr="00F11966" w:rsidRDefault="00E32A35" w:rsidP="009F33F8">
            <w:pPr>
              <w:pStyle w:val="TAL"/>
              <w:rPr>
                <w:lang w:eastAsia="zh-CN"/>
              </w:rPr>
            </w:pPr>
            <w:r w:rsidRPr="00F11966">
              <w:t>256</w:t>
            </w:r>
            <w:r>
              <w:t>0 ms</w:t>
            </w:r>
          </w:p>
        </w:tc>
      </w:tr>
      <w:tr w:rsidR="00E32A35" w:rsidRPr="00F11966" w14:paraId="77D423D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0231DD" w14:textId="77777777" w:rsidR="00E32A35" w:rsidRPr="00F11966" w:rsidRDefault="00E32A35" w:rsidP="009F33F8">
            <w:pPr>
              <w:pStyle w:val="TAL"/>
              <w:rPr>
                <w:lang w:eastAsia="zh-CN"/>
              </w:rPr>
            </w:pPr>
            <w:r w:rsidRPr="00F11966">
              <w:rPr>
                <w:rFonts w:hint="eastAsia"/>
                <w:lang w:eastAsia="zh-CN"/>
              </w:rPr>
              <w:t>"</w:t>
            </w:r>
            <w:r w:rsidRPr="00F11966">
              <w:t>512</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3FA61A" w14:textId="77777777" w:rsidR="00E32A35" w:rsidRPr="00F11966" w:rsidRDefault="00E32A35" w:rsidP="009F33F8">
            <w:pPr>
              <w:pStyle w:val="TAL"/>
              <w:rPr>
                <w:lang w:eastAsia="zh-CN"/>
              </w:rPr>
            </w:pPr>
            <w:r w:rsidRPr="00F11966">
              <w:t>512</w:t>
            </w:r>
            <w:r>
              <w:t>0 ms</w:t>
            </w:r>
          </w:p>
        </w:tc>
      </w:tr>
      <w:tr w:rsidR="00E32A35" w:rsidRPr="00F11966" w14:paraId="36C3A298"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6FC234" w14:textId="77777777" w:rsidR="00E32A35" w:rsidRPr="00F11966" w:rsidRDefault="00E32A35" w:rsidP="009F33F8">
            <w:pPr>
              <w:pStyle w:val="TAL"/>
              <w:rPr>
                <w:lang w:eastAsia="zh-CN"/>
              </w:rPr>
            </w:pPr>
            <w:r w:rsidRPr="00F11966">
              <w:rPr>
                <w:rFonts w:hint="eastAsia"/>
                <w:lang w:eastAsia="zh-CN"/>
              </w:rPr>
              <w:t>"</w:t>
            </w:r>
            <w:r w:rsidRPr="00F11966">
              <w:t>1024</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7A094C" w14:textId="77777777" w:rsidR="00E32A35" w:rsidRPr="00F11966" w:rsidRDefault="00E32A35" w:rsidP="009F33F8">
            <w:pPr>
              <w:pStyle w:val="TAL"/>
              <w:rPr>
                <w:lang w:eastAsia="zh-CN"/>
              </w:rPr>
            </w:pPr>
            <w:r w:rsidRPr="00F11966">
              <w:t>1024</w:t>
            </w:r>
            <w:r>
              <w:t>0 ms</w:t>
            </w:r>
          </w:p>
        </w:tc>
      </w:tr>
      <w:tr w:rsidR="00E32A35" w:rsidRPr="00F11966" w14:paraId="159406D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416FF9" w14:textId="77777777" w:rsidR="00E32A35" w:rsidRPr="00F11966" w:rsidRDefault="00E32A35" w:rsidP="009F33F8">
            <w:pPr>
              <w:pStyle w:val="TAL"/>
              <w:rPr>
                <w:lang w:eastAsia="zh-CN"/>
              </w:rPr>
            </w:pPr>
            <w:r w:rsidRPr="00F11966">
              <w:rPr>
                <w:rFonts w:hint="eastAsia"/>
                <w:lang w:eastAsia="zh-CN"/>
              </w:rPr>
              <w:t>"</w:t>
            </w:r>
            <w:r w:rsidRPr="00F11966">
              <w:t>2048</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715344" w14:textId="77777777" w:rsidR="00E32A35" w:rsidRPr="00F11966" w:rsidRDefault="00E32A35" w:rsidP="009F33F8">
            <w:pPr>
              <w:pStyle w:val="TAL"/>
              <w:rPr>
                <w:lang w:eastAsia="zh-CN"/>
              </w:rPr>
            </w:pPr>
            <w:r w:rsidRPr="00F11966">
              <w:t>2048</w:t>
            </w:r>
            <w:r>
              <w:t>0 ms</w:t>
            </w:r>
          </w:p>
        </w:tc>
      </w:tr>
      <w:tr w:rsidR="00E32A35" w:rsidRPr="00F11966" w14:paraId="0A6D37D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D6FCE2" w14:textId="77777777" w:rsidR="00E32A35" w:rsidRPr="00F11966" w:rsidRDefault="00E32A35" w:rsidP="009F33F8">
            <w:pPr>
              <w:pStyle w:val="TAL"/>
              <w:rPr>
                <w:lang w:eastAsia="zh-CN"/>
              </w:rPr>
            </w:pPr>
            <w:r w:rsidRPr="00F11966">
              <w:rPr>
                <w:rFonts w:hint="eastAsia"/>
                <w:lang w:eastAsia="zh-CN"/>
              </w:rPr>
              <w:t>"</w:t>
            </w:r>
            <w:r w:rsidRPr="00F11966">
              <w:t>3072</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B04C55" w14:textId="77777777" w:rsidR="00E32A35" w:rsidRPr="00F11966" w:rsidRDefault="00E32A35" w:rsidP="009F33F8">
            <w:pPr>
              <w:pStyle w:val="TAL"/>
              <w:rPr>
                <w:lang w:eastAsia="zh-CN"/>
              </w:rPr>
            </w:pPr>
            <w:r w:rsidRPr="00F11966">
              <w:t>3072</w:t>
            </w:r>
            <w:r>
              <w:t>0 ms</w:t>
            </w:r>
          </w:p>
        </w:tc>
      </w:tr>
      <w:tr w:rsidR="00E32A35" w:rsidRPr="00F11966" w14:paraId="27DC46FC"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0305B9" w14:textId="77777777" w:rsidR="00E32A35" w:rsidRPr="00F11966" w:rsidRDefault="00E32A35" w:rsidP="009F33F8">
            <w:pPr>
              <w:pStyle w:val="TAL"/>
              <w:rPr>
                <w:lang w:eastAsia="zh-CN"/>
              </w:rPr>
            </w:pPr>
            <w:r w:rsidRPr="00F11966">
              <w:rPr>
                <w:rFonts w:hint="eastAsia"/>
                <w:lang w:eastAsia="zh-CN"/>
              </w:rPr>
              <w:t>"</w:t>
            </w:r>
            <w:r w:rsidRPr="00F11966">
              <w:t>4096</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FF57E8" w14:textId="77777777" w:rsidR="00E32A35" w:rsidRPr="00F11966" w:rsidRDefault="00E32A35" w:rsidP="009F33F8">
            <w:pPr>
              <w:pStyle w:val="TAL"/>
              <w:rPr>
                <w:lang w:eastAsia="zh-CN"/>
              </w:rPr>
            </w:pPr>
            <w:r w:rsidRPr="00F11966">
              <w:t>4096</w:t>
            </w:r>
            <w:r>
              <w:t>0 ms</w:t>
            </w:r>
          </w:p>
        </w:tc>
      </w:tr>
      <w:tr w:rsidR="00E32A35" w:rsidRPr="00F11966" w14:paraId="14CD86B8"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9BF402" w14:textId="77777777" w:rsidR="00E32A35" w:rsidRPr="00F11966" w:rsidRDefault="00E32A35" w:rsidP="009F33F8">
            <w:pPr>
              <w:pStyle w:val="TAL"/>
              <w:rPr>
                <w:lang w:eastAsia="zh-CN"/>
              </w:rPr>
            </w:pPr>
            <w:r w:rsidRPr="00F11966">
              <w:rPr>
                <w:rFonts w:hint="eastAsia"/>
                <w:lang w:eastAsia="zh-CN"/>
              </w:rPr>
              <w:t>"</w:t>
            </w:r>
            <w:r w:rsidRPr="00F11966">
              <w:t>6144</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ECCEFD" w14:textId="77777777" w:rsidR="00E32A35" w:rsidRPr="00F11966" w:rsidRDefault="00E32A35" w:rsidP="009F33F8">
            <w:pPr>
              <w:pStyle w:val="TAL"/>
            </w:pPr>
            <w:r w:rsidRPr="00F11966">
              <w:t>6144</w:t>
            </w:r>
            <w:r>
              <w:t>0 ms</w:t>
            </w:r>
          </w:p>
        </w:tc>
      </w:tr>
      <w:tr w:rsidR="00E32A35" w:rsidRPr="00F11966" w14:paraId="51D7A8D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B60D46" w14:textId="77777777" w:rsidR="00E32A35" w:rsidRPr="00F11966" w:rsidRDefault="00E32A35" w:rsidP="009F33F8">
            <w:pPr>
              <w:pStyle w:val="TAL"/>
              <w:rPr>
                <w:lang w:eastAsia="zh-CN"/>
              </w:rPr>
            </w:pPr>
            <w:r>
              <w:rPr>
                <w:lang w:eastAsia="zh-CN"/>
              </w:rPr>
              <w:t>"320"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27F466" w14:textId="77777777" w:rsidR="00E32A35" w:rsidRPr="00F11966" w:rsidRDefault="00E32A35" w:rsidP="009F33F8">
            <w:pPr>
              <w:pStyle w:val="TAL"/>
            </w:pPr>
            <w:r>
              <w:t>320 ms</w:t>
            </w:r>
          </w:p>
        </w:tc>
      </w:tr>
      <w:tr w:rsidR="00E32A35" w:rsidRPr="00F11966" w14:paraId="066EDD10"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7564B9" w14:textId="77777777" w:rsidR="00E32A35" w:rsidRPr="00F11966" w:rsidRDefault="00E32A35" w:rsidP="009F33F8">
            <w:pPr>
              <w:pStyle w:val="TAL"/>
              <w:rPr>
                <w:lang w:eastAsia="zh-CN"/>
              </w:rPr>
            </w:pPr>
            <w:r>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A60087" w14:textId="77777777" w:rsidR="00E32A35" w:rsidRPr="00F11966" w:rsidRDefault="00E32A35" w:rsidP="009F33F8">
            <w:pPr>
              <w:pStyle w:val="TAL"/>
            </w:pPr>
            <w:r>
              <w:t>640 ms</w:t>
            </w:r>
          </w:p>
        </w:tc>
      </w:tr>
      <w:tr w:rsidR="00E32A35" w:rsidRPr="00F11966" w14:paraId="73D9CCF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23741F" w14:textId="77777777" w:rsidR="00E32A35" w:rsidRDefault="00E32A35" w:rsidP="009F33F8">
            <w:pPr>
              <w:pStyle w:val="TAL"/>
              <w:rPr>
                <w:lang w:eastAsia="zh-CN"/>
              </w:rPr>
            </w:pPr>
            <w:r w:rsidRPr="00F11966">
              <w:rPr>
                <w:rFonts w:hint="eastAsia"/>
                <w:lang w:eastAsia="zh-CN"/>
              </w:rPr>
              <w:t>"</w:t>
            </w:r>
            <w:r w:rsidRPr="00F11966">
              <w:t>infinity</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2AA3C6" w14:textId="77777777" w:rsidR="00E32A35" w:rsidRDefault="00E32A35" w:rsidP="009F33F8">
            <w:pPr>
              <w:pStyle w:val="TAL"/>
            </w:pPr>
            <w:r w:rsidRPr="00F11966">
              <w:t>Infinity</w:t>
            </w:r>
          </w:p>
        </w:tc>
      </w:tr>
    </w:tbl>
    <w:p w14:paraId="05988762" w14:textId="77777777" w:rsidR="00E32A35" w:rsidRPr="006D6534" w:rsidRDefault="00E32A35" w:rsidP="00E32A35"/>
    <w:p w14:paraId="478E6CE1" w14:textId="77777777" w:rsidR="00E32A35" w:rsidRPr="00F11966" w:rsidRDefault="00E32A35" w:rsidP="00A940B5">
      <w:pPr>
        <w:pStyle w:val="Heading4"/>
      </w:pPr>
      <w:bookmarkStart w:id="1996" w:name="_Toc56754161"/>
      <w:bookmarkStart w:id="1997" w:name="_Toc114778296"/>
      <w:r w:rsidRPr="00F11966">
        <w:t>5.6.3.</w:t>
      </w:r>
      <w:r>
        <w:t>19</w:t>
      </w:r>
      <w:r w:rsidRPr="00F11966">
        <w:tab/>
        <w:t>Enumeration: CollectionPeriodRmm</w:t>
      </w:r>
      <w:r>
        <w:t>Nr</w:t>
      </w:r>
      <w:r w:rsidRPr="00F11966">
        <w:t>Mdt</w:t>
      </w:r>
      <w:bookmarkEnd w:id="1996"/>
      <w:bookmarkEnd w:id="1997"/>
    </w:p>
    <w:p w14:paraId="3DF3C902" w14:textId="77777777" w:rsidR="00E32A35" w:rsidRPr="00F11966" w:rsidRDefault="00E32A35" w:rsidP="00E32A35">
      <w:r w:rsidRPr="00F11966">
        <w:t>The enumeration CollectionPeriodRmm</w:t>
      </w:r>
      <w:r>
        <w:t>Nr</w:t>
      </w:r>
      <w:r w:rsidRPr="00F11966">
        <w:t xml:space="preserve">Mdt defines Collection period for RRM measurements </w:t>
      </w:r>
      <w:r>
        <w:t>NR</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19</w:t>
      </w:r>
      <w:r w:rsidRPr="00F11966">
        <w:t>-1.</w:t>
      </w:r>
    </w:p>
    <w:p w14:paraId="4C732053" w14:textId="77777777" w:rsidR="00E32A35" w:rsidRPr="00F11966" w:rsidRDefault="00E32A35" w:rsidP="00E32A35">
      <w:pPr>
        <w:pStyle w:val="TH"/>
      </w:pPr>
      <w:r w:rsidRPr="00F11966">
        <w:t>Table 5.6.3.</w:t>
      </w:r>
      <w:r>
        <w:t>19</w:t>
      </w:r>
      <w:r w:rsidRPr="00F11966">
        <w:t>-1: Enumeration CollectionPeriodRmm</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14425F18"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7ABFEBE"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C58C320" w14:textId="77777777" w:rsidR="00E32A35" w:rsidRPr="00F11966" w:rsidRDefault="00E32A35" w:rsidP="009F33F8">
            <w:pPr>
              <w:pStyle w:val="TAH"/>
            </w:pPr>
            <w:r w:rsidRPr="00F11966">
              <w:t>Description</w:t>
            </w:r>
          </w:p>
        </w:tc>
      </w:tr>
      <w:tr w:rsidR="00E32A35" w:rsidRPr="00F11966" w14:paraId="49F0D27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46E599"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E2FC2B" w14:textId="77777777" w:rsidR="00E32A35" w:rsidRPr="00F11966" w:rsidRDefault="00E32A35" w:rsidP="009F33F8">
            <w:pPr>
              <w:pStyle w:val="TAL"/>
              <w:rPr>
                <w:lang w:eastAsia="zh-CN"/>
              </w:rPr>
            </w:pPr>
            <w:r w:rsidRPr="00F11966">
              <w:t>1024 ms</w:t>
            </w:r>
          </w:p>
        </w:tc>
      </w:tr>
      <w:tr w:rsidR="00E32A35" w:rsidRPr="00F11966" w14:paraId="317EA35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C60434" w14:textId="77777777" w:rsidR="00E32A35" w:rsidRPr="00F11966" w:rsidRDefault="00E32A35" w:rsidP="009F33F8">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9C1FD9" w14:textId="77777777" w:rsidR="00E32A35" w:rsidRPr="00F11966" w:rsidRDefault="00E32A35" w:rsidP="009F33F8">
            <w:pPr>
              <w:pStyle w:val="TAL"/>
              <w:rPr>
                <w:lang w:eastAsia="zh-CN"/>
              </w:rPr>
            </w:pPr>
            <w:r w:rsidRPr="00F11966">
              <w:t>2048 ms</w:t>
            </w:r>
          </w:p>
        </w:tc>
      </w:tr>
      <w:tr w:rsidR="00E32A35" w:rsidRPr="00F11966" w14:paraId="5547A86B"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4C524F" w14:textId="77777777" w:rsidR="00E32A35" w:rsidRPr="00F11966" w:rsidRDefault="00E32A35" w:rsidP="009F33F8">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FE9284" w14:textId="77777777" w:rsidR="00E32A35" w:rsidRPr="00F11966" w:rsidRDefault="00E32A35" w:rsidP="009F33F8">
            <w:pPr>
              <w:pStyle w:val="TAL"/>
              <w:rPr>
                <w:lang w:eastAsia="zh-CN"/>
              </w:rPr>
            </w:pPr>
            <w:r w:rsidRPr="00F11966">
              <w:t>5120 ms</w:t>
            </w:r>
          </w:p>
        </w:tc>
      </w:tr>
      <w:tr w:rsidR="00E32A35" w:rsidRPr="00F11966" w14:paraId="06B1157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15023D" w14:textId="77777777" w:rsidR="00E32A35" w:rsidRPr="00F11966" w:rsidRDefault="00E32A35" w:rsidP="009F33F8">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03B12D" w14:textId="77777777" w:rsidR="00E32A35" w:rsidRPr="00F11966" w:rsidRDefault="00E32A35" w:rsidP="009F33F8">
            <w:pPr>
              <w:pStyle w:val="TAL"/>
              <w:rPr>
                <w:lang w:eastAsia="zh-CN"/>
              </w:rPr>
            </w:pPr>
            <w:r w:rsidRPr="00F11966">
              <w:t>10240 ms</w:t>
            </w:r>
          </w:p>
        </w:tc>
      </w:tr>
      <w:tr w:rsidR="00E32A35" w:rsidRPr="00F11966" w14:paraId="0B7F620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9060E6" w14:textId="77777777" w:rsidR="00E32A35" w:rsidRPr="00F11966" w:rsidRDefault="00E32A35" w:rsidP="009F33F8">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E23106" w14:textId="77777777" w:rsidR="00E32A35" w:rsidRPr="00F11966" w:rsidRDefault="00E32A35" w:rsidP="009F33F8">
            <w:pPr>
              <w:pStyle w:val="TAL"/>
            </w:pPr>
            <w:r w:rsidRPr="00F11966">
              <w:t>1 min</w:t>
            </w:r>
          </w:p>
        </w:tc>
      </w:tr>
    </w:tbl>
    <w:p w14:paraId="30DFD4B9" w14:textId="77777777" w:rsidR="00E32A35" w:rsidRPr="006D6534" w:rsidRDefault="00E32A35" w:rsidP="00E32A35"/>
    <w:p w14:paraId="15F08990" w14:textId="77777777" w:rsidR="00E32A35" w:rsidRPr="00F11966" w:rsidRDefault="00E32A35" w:rsidP="00A940B5">
      <w:pPr>
        <w:pStyle w:val="Heading4"/>
      </w:pPr>
      <w:bookmarkStart w:id="1998" w:name="_Toc56754162"/>
      <w:bookmarkStart w:id="1999" w:name="_Toc114778297"/>
      <w:r w:rsidRPr="00F11966">
        <w:t>5.6.3.</w:t>
      </w:r>
      <w:r>
        <w:t>20</w:t>
      </w:r>
      <w:r w:rsidRPr="00F11966">
        <w:tab/>
        <w:t>Enumeration: LoggingDuration</w:t>
      </w:r>
      <w:r>
        <w:t>Nr</w:t>
      </w:r>
      <w:r w:rsidRPr="00F11966">
        <w:t>Mdt</w:t>
      </w:r>
      <w:bookmarkEnd w:id="1998"/>
      <w:bookmarkEnd w:id="1999"/>
    </w:p>
    <w:p w14:paraId="47DA104F" w14:textId="77777777" w:rsidR="00E32A35" w:rsidRPr="00F11966" w:rsidRDefault="00E32A35" w:rsidP="00E32A35">
      <w:r w:rsidRPr="00F11966">
        <w:t>The enumeration LoggingDurationMdt defines Logging Duration</w:t>
      </w:r>
      <w:r w:rsidRPr="00F11966">
        <w:rPr>
          <w:lang w:eastAsia="zh-CN"/>
        </w:rPr>
        <w:t xml:space="preserve">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20</w:t>
      </w:r>
      <w:r w:rsidRPr="00F11966">
        <w:t>-1.</w:t>
      </w:r>
    </w:p>
    <w:p w14:paraId="13B08CFB" w14:textId="77777777" w:rsidR="00E32A35" w:rsidRPr="00F11966" w:rsidRDefault="00E32A35" w:rsidP="00E32A35">
      <w:pPr>
        <w:pStyle w:val="TH"/>
      </w:pPr>
      <w:r w:rsidRPr="00F11966">
        <w:t>Table 5.6.3.</w:t>
      </w:r>
      <w:r>
        <w:t>20</w:t>
      </w:r>
      <w:r w:rsidRPr="00F11966">
        <w:t>-1: Enumeration LoggingDuration</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2A459008"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71D2A55"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4EE0514" w14:textId="77777777" w:rsidR="00E32A35" w:rsidRPr="00F11966" w:rsidRDefault="00E32A35" w:rsidP="009F33F8">
            <w:pPr>
              <w:pStyle w:val="TAH"/>
            </w:pPr>
            <w:r w:rsidRPr="00F11966">
              <w:t>Description</w:t>
            </w:r>
          </w:p>
        </w:tc>
      </w:tr>
      <w:tr w:rsidR="00E32A35" w:rsidRPr="00F11966" w14:paraId="12F29F9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B34C7C" w14:textId="77777777" w:rsidR="00E32A35" w:rsidRPr="00F11966" w:rsidRDefault="00E32A35" w:rsidP="009F33F8">
            <w:pPr>
              <w:pStyle w:val="TAL"/>
              <w:rPr>
                <w:lang w:eastAsia="zh-CN"/>
              </w:rPr>
            </w:pPr>
            <w:r w:rsidRPr="00F11966">
              <w:rPr>
                <w:rFonts w:hint="eastAsia"/>
                <w:lang w:eastAsia="zh-CN"/>
              </w:rPr>
              <w:t>"</w:t>
            </w:r>
            <w:r w:rsidRPr="00F11966">
              <w:t>600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8A191E" w14:textId="77777777" w:rsidR="00E32A35" w:rsidRPr="00F11966" w:rsidRDefault="00E32A35" w:rsidP="009F33F8">
            <w:pPr>
              <w:pStyle w:val="TAL"/>
              <w:rPr>
                <w:lang w:eastAsia="zh-CN"/>
              </w:rPr>
            </w:pPr>
            <w:r w:rsidRPr="00F11966">
              <w:t>600 sec</w:t>
            </w:r>
          </w:p>
        </w:tc>
      </w:tr>
      <w:tr w:rsidR="00E32A35" w:rsidRPr="00F11966" w14:paraId="7AA85F2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E04756" w14:textId="77777777" w:rsidR="00E32A35" w:rsidRPr="00F11966" w:rsidRDefault="00E32A35" w:rsidP="009F33F8">
            <w:pPr>
              <w:pStyle w:val="TAL"/>
              <w:rPr>
                <w:lang w:eastAsia="zh-CN"/>
              </w:rPr>
            </w:pPr>
            <w:r w:rsidRPr="00F11966">
              <w:rPr>
                <w:rFonts w:hint="eastAsia"/>
                <w:lang w:eastAsia="zh-CN"/>
              </w:rPr>
              <w:t>"</w:t>
            </w:r>
            <w:r w:rsidRPr="00F11966">
              <w:t>1200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1D508F" w14:textId="77777777" w:rsidR="00E32A35" w:rsidRPr="00F11966" w:rsidRDefault="00E32A35" w:rsidP="009F33F8">
            <w:pPr>
              <w:pStyle w:val="TAL"/>
              <w:rPr>
                <w:lang w:eastAsia="zh-CN"/>
              </w:rPr>
            </w:pPr>
            <w:r w:rsidRPr="00F11966">
              <w:t>1200 sec</w:t>
            </w:r>
          </w:p>
        </w:tc>
      </w:tr>
      <w:tr w:rsidR="00E32A35" w:rsidRPr="00F11966" w14:paraId="3ED99F8F"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5670D9" w14:textId="77777777" w:rsidR="00E32A35" w:rsidRPr="00F11966" w:rsidRDefault="00E32A35" w:rsidP="009F33F8">
            <w:pPr>
              <w:pStyle w:val="TAL"/>
              <w:rPr>
                <w:lang w:eastAsia="zh-CN"/>
              </w:rPr>
            </w:pPr>
            <w:r w:rsidRPr="00F11966">
              <w:rPr>
                <w:rFonts w:hint="eastAsia"/>
                <w:lang w:eastAsia="zh-CN"/>
              </w:rPr>
              <w:t>"</w:t>
            </w:r>
            <w:r w:rsidRPr="00F11966">
              <w:t>2400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33F20D" w14:textId="77777777" w:rsidR="00E32A35" w:rsidRPr="00F11966" w:rsidRDefault="00E32A35" w:rsidP="009F33F8">
            <w:pPr>
              <w:pStyle w:val="TAL"/>
              <w:rPr>
                <w:lang w:eastAsia="zh-CN"/>
              </w:rPr>
            </w:pPr>
            <w:r w:rsidRPr="00F11966">
              <w:t>2400 sec</w:t>
            </w:r>
          </w:p>
        </w:tc>
      </w:tr>
      <w:tr w:rsidR="00E32A35" w:rsidRPr="00F11966" w14:paraId="6B3A1E2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CB0BB0" w14:textId="77777777" w:rsidR="00E32A35" w:rsidRPr="00F11966" w:rsidRDefault="00E32A35" w:rsidP="009F33F8">
            <w:pPr>
              <w:pStyle w:val="TAL"/>
              <w:rPr>
                <w:lang w:eastAsia="zh-CN"/>
              </w:rPr>
            </w:pPr>
            <w:r w:rsidRPr="00F11966">
              <w:rPr>
                <w:rFonts w:hint="eastAsia"/>
                <w:lang w:eastAsia="zh-CN"/>
              </w:rPr>
              <w:t>"</w:t>
            </w:r>
            <w:r w:rsidRPr="00F11966">
              <w:t>3600"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8C3781" w14:textId="77777777" w:rsidR="00E32A35" w:rsidRPr="00F11966" w:rsidRDefault="00E32A35" w:rsidP="009F33F8">
            <w:pPr>
              <w:pStyle w:val="TAL"/>
              <w:rPr>
                <w:lang w:eastAsia="zh-CN"/>
              </w:rPr>
            </w:pPr>
            <w:r w:rsidRPr="00F11966">
              <w:t>3600 sec</w:t>
            </w:r>
          </w:p>
        </w:tc>
      </w:tr>
      <w:tr w:rsidR="00E32A35" w:rsidRPr="00F11966" w14:paraId="32586CE4"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A403FB" w14:textId="77777777" w:rsidR="00E32A35" w:rsidRPr="00F11966" w:rsidRDefault="00E32A35" w:rsidP="009F33F8">
            <w:pPr>
              <w:pStyle w:val="TAL"/>
              <w:rPr>
                <w:lang w:eastAsia="zh-CN"/>
              </w:rPr>
            </w:pPr>
            <w:r w:rsidRPr="00F11966">
              <w:rPr>
                <w:lang w:eastAsia="zh-CN"/>
              </w:rPr>
              <w:t>"</w:t>
            </w:r>
            <w:r w:rsidRPr="00F11966">
              <w:t>5400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397C0A" w14:textId="77777777" w:rsidR="00E32A35" w:rsidRPr="00F11966" w:rsidRDefault="00E32A35" w:rsidP="009F33F8">
            <w:pPr>
              <w:pStyle w:val="TAL"/>
              <w:rPr>
                <w:lang w:eastAsia="zh-CN"/>
              </w:rPr>
            </w:pPr>
            <w:r w:rsidRPr="00F11966">
              <w:t>5400 sec</w:t>
            </w:r>
          </w:p>
        </w:tc>
      </w:tr>
      <w:tr w:rsidR="00E32A35" w:rsidRPr="00F11966" w14:paraId="766BC30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5637D4" w14:textId="77777777" w:rsidR="00E32A35" w:rsidRPr="00F11966" w:rsidRDefault="00E32A35" w:rsidP="009F33F8">
            <w:pPr>
              <w:pStyle w:val="TAL"/>
              <w:rPr>
                <w:lang w:eastAsia="zh-CN"/>
              </w:rPr>
            </w:pPr>
            <w:r w:rsidRPr="00F11966">
              <w:rPr>
                <w:rFonts w:hint="eastAsia"/>
                <w:lang w:eastAsia="zh-CN"/>
              </w:rPr>
              <w:t>"</w:t>
            </w:r>
            <w:r w:rsidRPr="00F11966">
              <w:t>7200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A8810D" w14:textId="77777777" w:rsidR="00E32A35" w:rsidRPr="00F11966" w:rsidRDefault="00E32A35" w:rsidP="009F33F8">
            <w:pPr>
              <w:pStyle w:val="TAL"/>
              <w:rPr>
                <w:lang w:eastAsia="zh-CN"/>
              </w:rPr>
            </w:pPr>
            <w:r w:rsidRPr="00F11966">
              <w:t>7200 sec</w:t>
            </w:r>
          </w:p>
        </w:tc>
      </w:tr>
    </w:tbl>
    <w:p w14:paraId="1F261F04" w14:textId="77777777" w:rsidR="00E32A35" w:rsidRPr="006D6534" w:rsidRDefault="00E32A35" w:rsidP="00E32A35"/>
    <w:p w14:paraId="1480A1EA" w14:textId="77777777" w:rsidR="002933AC" w:rsidRPr="00F11966" w:rsidRDefault="002933AC" w:rsidP="00E92CBF">
      <w:pPr>
        <w:rPr>
          <w:lang w:val="en-US"/>
        </w:rPr>
      </w:pPr>
    </w:p>
    <w:p w14:paraId="25D05019" w14:textId="77777777" w:rsidR="00E92CBF" w:rsidRPr="00F11966" w:rsidRDefault="00E92CBF" w:rsidP="00A940B5">
      <w:pPr>
        <w:pStyle w:val="Heading3"/>
      </w:pPr>
      <w:bookmarkStart w:id="2000" w:name="_Toc24925915"/>
      <w:bookmarkStart w:id="2001" w:name="_Toc24926093"/>
      <w:bookmarkStart w:id="2002" w:name="_Toc24926269"/>
      <w:bookmarkStart w:id="2003" w:name="_Toc33964129"/>
      <w:bookmarkStart w:id="2004" w:name="_Toc33980896"/>
      <w:bookmarkStart w:id="2005" w:name="_Toc36462697"/>
      <w:bookmarkStart w:id="2006" w:name="_Toc36462893"/>
      <w:bookmarkStart w:id="2007" w:name="_Toc43026161"/>
      <w:bookmarkStart w:id="2008" w:name="_Toc49763695"/>
      <w:bookmarkStart w:id="2009" w:name="_Toc56754163"/>
      <w:bookmarkStart w:id="2010" w:name="_Toc114778298"/>
      <w:r w:rsidRPr="00F11966">
        <w:lastRenderedPageBreak/>
        <w:t>5.6.4</w:t>
      </w:r>
      <w:r w:rsidRPr="00F11966">
        <w:tab/>
        <w:t>Structured Data Types</w:t>
      </w:r>
      <w:bookmarkEnd w:id="2000"/>
      <w:bookmarkEnd w:id="2001"/>
      <w:bookmarkEnd w:id="2002"/>
      <w:bookmarkEnd w:id="2003"/>
      <w:bookmarkEnd w:id="2004"/>
      <w:bookmarkEnd w:id="2005"/>
      <w:bookmarkEnd w:id="2006"/>
      <w:bookmarkEnd w:id="2007"/>
      <w:bookmarkEnd w:id="2008"/>
      <w:bookmarkEnd w:id="2009"/>
      <w:bookmarkEnd w:id="2010"/>
    </w:p>
    <w:p w14:paraId="439D8A80" w14:textId="77777777" w:rsidR="00E92CBF" w:rsidRPr="00F11966" w:rsidRDefault="00E92CBF" w:rsidP="00A940B5">
      <w:pPr>
        <w:pStyle w:val="Heading4"/>
      </w:pPr>
      <w:bookmarkStart w:id="2011" w:name="_Toc24925916"/>
      <w:bookmarkStart w:id="2012" w:name="_Toc24926094"/>
      <w:bookmarkStart w:id="2013" w:name="_Toc24926270"/>
      <w:bookmarkStart w:id="2014" w:name="_Toc33964130"/>
      <w:bookmarkStart w:id="2015" w:name="_Toc33980897"/>
      <w:bookmarkStart w:id="2016" w:name="_Toc36462698"/>
      <w:bookmarkStart w:id="2017" w:name="_Toc36462894"/>
      <w:bookmarkStart w:id="2018" w:name="_Toc43026162"/>
      <w:bookmarkStart w:id="2019" w:name="_Toc49763696"/>
      <w:bookmarkStart w:id="2020" w:name="_Toc56754164"/>
      <w:bookmarkStart w:id="2021" w:name="_Toc114778299"/>
      <w:r w:rsidRPr="00F11966">
        <w:t>5.6.4.1</w:t>
      </w:r>
      <w:r w:rsidRPr="00F11966">
        <w:tab/>
        <w:t>Type: TraceData</w:t>
      </w:r>
      <w:bookmarkEnd w:id="2011"/>
      <w:bookmarkEnd w:id="2012"/>
      <w:bookmarkEnd w:id="2013"/>
      <w:bookmarkEnd w:id="2014"/>
      <w:bookmarkEnd w:id="2015"/>
      <w:bookmarkEnd w:id="2016"/>
      <w:bookmarkEnd w:id="2017"/>
      <w:bookmarkEnd w:id="2018"/>
      <w:bookmarkEnd w:id="2019"/>
      <w:bookmarkEnd w:id="2020"/>
      <w:bookmarkEnd w:id="2021"/>
    </w:p>
    <w:p w14:paraId="0DD72BEA" w14:textId="77777777" w:rsidR="00E92CBF" w:rsidRPr="00F11966" w:rsidRDefault="00E92CBF" w:rsidP="00E92CBF">
      <w:pPr>
        <w:pStyle w:val="TH"/>
      </w:pPr>
      <w:r w:rsidRPr="00F11966">
        <w:rPr>
          <w:noProof/>
        </w:rPr>
        <w:t>Table </w:t>
      </w:r>
      <w:r w:rsidRPr="00F11966">
        <w:t xml:space="preserve">5.6.4.1-1: </w:t>
      </w:r>
      <w:r w:rsidRPr="00F11966">
        <w:rPr>
          <w:noProof/>
        </w:rPr>
        <w:t xml:space="preserve">Definition of type </w:t>
      </w:r>
      <w:r w:rsidRPr="00F11966">
        <w:t>TraceData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44239DFC"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2BC7A91" w14:textId="77777777" w:rsidR="00E92CBF" w:rsidRPr="00F11966" w:rsidRDefault="00E92CBF" w:rsidP="00AA7DB8">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3B6B5E2"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36C9B8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8988B7A"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F2B889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3AD0F1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570AF14" w14:textId="77777777" w:rsidR="00E92CBF" w:rsidRPr="00F11966" w:rsidRDefault="00E92CBF" w:rsidP="00AA7DB8">
            <w:pPr>
              <w:pStyle w:val="TAL"/>
            </w:pPr>
            <w:r w:rsidRPr="00F11966">
              <w:t>traceRef</w:t>
            </w:r>
          </w:p>
        </w:tc>
        <w:tc>
          <w:tcPr>
            <w:tcW w:w="1559" w:type="dxa"/>
            <w:tcBorders>
              <w:top w:val="single" w:sz="4" w:space="0" w:color="auto"/>
              <w:left w:val="single" w:sz="4" w:space="0" w:color="auto"/>
              <w:bottom w:val="single" w:sz="4" w:space="0" w:color="auto"/>
              <w:right w:val="single" w:sz="4" w:space="0" w:color="auto"/>
            </w:tcBorders>
          </w:tcPr>
          <w:p w14:paraId="6EF966A2"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0E342EB"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98B2B21"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B027145" w14:textId="77777777" w:rsidR="00E92CBF" w:rsidRPr="00F11966" w:rsidRDefault="00E92CBF" w:rsidP="00AA7DB8">
            <w:pPr>
              <w:pStyle w:val="TAL"/>
            </w:pPr>
            <w:r w:rsidRPr="00F11966">
              <w:t>Trace Reference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37C04D91" w14:textId="77777777" w:rsidR="00E92CBF" w:rsidRPr="00F11966" w:rsidRDefault="00E92CBF" w:rsidP="00AA7DB8">
            <w:pPr>
              <w:pStyle w:val="TAL"/>
            </w:pPr>
          </w:p>
          <w:p w14:paraId="676C83EC" w14:textId="77777777" w:rsidR="00E92CBF" w:rsidRPr="00F11966" w:rsidRDefault="00E92CBF" w:rsidP="00AA7DB8">
            <w:pPr>
              <w:pStyle w:val="TAL"/>
            </w:pPr>
            <w:r w:rsidRPr="00F11966">
              <w:t>It shall be encoded as the concatenation of MCC, MNC and Trace ID as follows:</w:t>
            </w:r>
          </w:p>
          <w:p w14:paraId="490DE32E" w14:textId="77777777" w:rsidR="00E92CBF" w:rsidRPr="00F11966" w:rsidRDefault="00E92CBF" w:rsidP="00AA7DB8">
            <w:pPr>
              <w:pStyle w:val="TAL"/>
              <w:rPr>
                <w:lang w:eastAsia="zh-CN"/>
              </w:rPr>
            </w:pPr>
            <w:r w:rsidRPr="00F11966">
              <w:t>&lt;MCC&gt;&lt;MNC&gt;-&lt;</w:t>
            </w:r>
            <w:r w:rsidRPr="00F11966">
              <w:rPr>
                <w:rFonts w:hint="eastAsia"/>
                <w:lang w:eastAsia="zh-CN"/>
              </w:rPr>
              <w:t>Trace ID</w:t>
            </w:r>
            <w:r w:rsidRPr="00F11966">
              <w:rPr>
                <w:lang w:eastAsia="zh-CN"/>
              </w:rPr>
              <w:t>&gt;</w:t>
            </w:r>
          </w:p>
          <w:p w14:paraId="34D12B83" w14:textId="77777777" w:rsidR="00E92CBF" w:rsidRPr="00F11966" w:rsidRDefault="00E92CBF" w:rsidP="00AA7DB8">
            <w:pPr>
              <w:pStyle w:val="TAL"/>
              <w:rPr>
                <w:lang w:eastAsia="zh-CN"/>
              </w:rPr>
            </w:pPr>
          </w:p>
          <w:p w14:paraId="577F0539" w14:textId="77777777" w:rsidR="00E92CBF" w:rsidRPr="00F11966" w:rsidRDefault="00E92CBF" w:rsidP="00AA7DB8">
            <w:pPr>
              <w:pStyle w:val="TAL"/>
            </w:pPr>
            <w:r w:rsidRPr="00F11966">
              <w:t>The Trace ID shall be encoded as a 3 octet string</w:t>
            </w:r>
            <w:r w:rsidRPr="00F11966">
              <w:rPr>
                <w:lang w:eastAsia="zh-CN"/>
              </w:rPr>
              <w:t xml:space="preserve"> in hexadecimal representation. Each character in the Trace ID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of the Trace ID shall appear first in the string, and the character representing the 4 least significant bit of the Trace ID shall appear last in the string.</w:t>
            </w:r>
          </w:p>
          <w:p w14:paraId="3EF8443B" w14:textId="77777777" w:rsidR="00E92CBF" w:rsidRPr="00F11966" w:rsidRDefault="00E92CBF" w:rsidP="00AA7DB8">
            <w:pPr>
              <w:pStyle w:val="TAL"/>
            </w:pPr>
          </w:p>
          <w:p w14:paraId="555E742F"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'^[0-9]{3}[0-9]{2,3}-[A-Fa-f0-9]{6}$'</w:t>
            </w:r>
          </w:p>
          <w:p w14:paraId="239C065E" w14:textId="77777777" w:rsidR="00E92CBF" w:rsidRPr="00F11966" w:rsidRDefault="00E92CBF" w:rsidP="00AA7DB8">
            <w:pPr>
              <w:pStyle w:val="TAL"/>
            </w:pPr>
          </w:p>
        </w:tc>
      </w:tr>
      <w:tr w:rsidR="00E92CBF" w:rsidRPr="00F11966" w14:paraId="63682737"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1283E52" w14:textId="77777777" w:rsidR="00E92CBF" w:rsidRPr="00F11966" w:rsidRDefault="00E92CBF" w:rsidP="00AA7DB8">
            <w:pPr>
              <w:pStyle w:val="TAL"/>
            </w:pPr>
            <w:r w:rsidRPr="00F11966">
              <w:t>traceDepth</w:t>
            </w:r>
          </w:p>
        </w:tc>
        <w:tc>
          <w:tcPr>
            <w:tcW w:w="1559" w:type="dxa"/>
            <w:tcBorders>
              <w:top w:val="single" w:sz="4" w:space="0" w:color="auto"/>
              <w:left w:val="single" w:sz="4" w:space="0" w:color="auto"/>
              <w:bottom w:val="single" w:sz="4" w:space="0" w:color="auto"/>
              <w:right w:val="single" w:sz="4" w:space="0" w:color="auto"/>
            </w:tcBorders>
          </w:tcPr>
          <w:p w14:paraId="4FEB9147" w14:textId="77777777" w:rsidR="00E92CBF" w:rsidRPr="00F11966" w:rsidRDefault="00E92CBF" w:rsidP="00AA7DB8">
            <w:pPr>
              <w:pStyle w:val="TAL"/>
            </w:pPr>
            <w:r w:rsidRPr="00F11966">
              <w:t>TraceDepth</w:t>
            </w:r>
          </w:p>
        </w:tc>
        <w:tc>
          <w:tcPr>
            <w:tcW w:w="425" w:type="dxa"/>
            <w:tcBorders>
              <w:top w:val="single" w:sz="4" w:space="0" w:color="auto"/>
              <w:left w:val="single" w:sz="4" w:space="0" w:color="auto"/>
              <w:bottom w:val="single" w:sz="4" w:space="0" w:color="auto"/>
              <w:right w:val="single" w:sz="4" w:space="0" w:color="auto"/>
            </w:tcBorders>
          </w:tcPr>
          <w:p w14:paraId="1B31213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6D32AD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E1E81D9" w14:textId="77777777" w:rsidR="00E92CBF" w:rsidRPr="00F11966" w:rsidRDefault="00E92CBF" w:rsidP="00AA7DB8">
            <w:pPr>
              <w:pStyle w:val="TAL"/>
            </w:pPr>
            <w:r w:rsidRPr="00F11966">
              <w:t>Trace Depth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tc>
      </w:tr>
      <w:tr w:rsidR="00E92CBF" w:rsidRPr="00F11966" w14:paraId="78DF0AED"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DB54A77" w14:textId="77777777" w:rsidR="00E92CBF" w:rsidRPr="00F11966" w:rsidRDefault="00E92CBF" w:rsidP="00AA7DB8">
            <w:pPr>
              <w:pStyle w:val="TAL"/>
            </w:pPr>
            <w:r w:rsidRPr="00F11966">
              <w:t>ne</w:t>
            </w:r>
            <w:r w:rsidRPr="00F11966">
              <w:rPr>
                <w:rFonts w:hint="eastAsia"/>
                <w:lang w:eastAsia="zh-CN"/>
              </w:rPr>
              <w:t>T</w:t>
            </w:r>
            <w:r w:rsidRPr="00F11966">
              <w:t>ype</w:t>
            </w:r>
            <w:r w:rsidRPr="00F11966">
              <w:rPr>
                <w:rFonts w:hint="eastAsia"/>
                <w:lang w:eastAsia="zh-CN"/>
              </w:rPr>
              <w:t>L</w:t>
            </w:r>
            <w:r w:rsidRPr="00F11966">
              <w:t>ist</w:t>
            </w:r>
          </w:p>
        </w:tc>
        <w:tc>
          <w:tcPr>
            <w:tcW w:w="1559" w:type="dxa"/>
            <w:tcBorders>
              <w:top w:val="single" w:sz="4" w:space="0" w:color="auto"/>
              <w:left w:val="single" w:sz="4" w:space="0" w:color="auto"/>
              <w:bottom w:val="single" w:sz="4" w:space="0" w:color="auto"/>
              <w:right w:val="single" w:sz="4" w:space="0" w:color="auto"/>
            </w:tcBorders>
          </w:tcPr>
          <w:p w14:paraId="1EF676C6"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0373E9A"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2698E63"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68829ED" w14:textId="77777777" w:rsidR="00E92CBF" w:rsidRPr="00F11966" w:rsidRDefault="00E92CBF" w:rsidP="00AA7DB8">
            <w:pPr>
              <w:pStyle w:val="TAL"/>
            </w:pPr>
            <w:r w:rsidRPr="00F11966">
              <w:t>List of NE Types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60BD719E" w14:textId="77777777" w:rsidR="00E92CBF" w:rsidRPr="00F11966" w:rsidRDefault="00E92CBF" w:rsidP="00AA7DB8">
            <w:pPr>
              <w:pStyle w:val="TAL"/>
            </w:pPr>
          </w:p>
          <w:p w14:paraId="5EBC9270" w14:textId="77777777" w:rsidR="00E92CBF" w:rsidRPr="00F11966" w:rsidRDefault="00E92CBF" w:rsidP="00AA7DB8">
            <w:pPr>
              <w:pStyle w:val="TAL"/>
            </w:pPr>
            <w:r w:rsidRPr="00F11966">
              <w:t>It shall be encoded as an octet string</w:t>
            </w:r>
            <w:r w:rsidRPr="00F11966">
              <w:rPr>
                <w:lang w:eastAsia="zh-CN"/>
              </w:rPr>
              <w:t xml:space="preserve"> in hexadecimal representation. Each character in the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shall appear first in the string, and the character representing the 4 least significant bit shall appear last in the string.</w:t>
            </w:r>
          </w:p>
          <w:p w14:paraId="034ABCF1" w14:textId="77777777" w:rsidR="00E92CBF" w:rsidRPr="00F11966" w:rsidRDefault="00E92CBF" w:rsidP="00AA7DB8">
            <w:pPr>
              <w:pStyle w:val="TAL"/>
            </w:pPr>
          </w:p>
          <w:p w14:paraId="653F0C64" w14:textId="77777777" w:rsidR="00E92CBF" w:rsidRPr="00F11966" w:rsidRDefault="00E92CBF" w:rsidP="00AA7DB8">
            <w:pPr>
              <w:pStyle w:val="TAL"/>
            </w:pPr>
            <w:r w:rsidRPr="00F11966">
              <w:t>Octets shall be coded according to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3ECB43EE" w14:textId="77777777" w:rsidR="00E92CBF" w:rsidRPr="00F11966" w:rsidRDefault="00E92CBF" w:rsidP="00AA7DB8">
            <w:pPr>
              <w:pStyle w:val="TAL"/>
            </w:pPr>
          </w:p>
          <w:p w14:paraId="16F9C5A6"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'^[A-Fa-f0-9]+$'</w:t>
            </w:r>
          </w:p>
          <w:p w14:paraId="07203006" w14:textId="77777777" w:rsidR="00E92CBF" w:rsidRPr="00F11966" w:rsidRDefault="00E92CBF" w:rsidP="00AA7DB8">
            <w:pPr>
              <w:pStyle w:val="TAL"/>
            </w:pPr>
          </w:p>
        </w:tc>
      </w:tr>
      <w:tr w:rsidR="00E92CBF" w:rsidRPr="00F11966" w14:paraId="4C26250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FB32182" w14:textId="77777777" w:rsidR="00E92CBF" w:rsidRPr="00F11966" w:rsidRDefault="00E92CBF" w:rsidP="00AA7DB8">
            <w:pPr>
              <w:pStyle w:val="TAL"/>
            </w:pPr>
            <w:r w:rsidRPr="00F11966">
              <w:t>eventList</w:t>
            </w:r>
          </w:p>
        </w:tc>
        <w:tc>
          <w:tcPr>
            <w:tcW w:w="1559" w:type="dxa"/>
            <w:tcBorders>
              <w:top w:val="single" w:sz="4" w:space="0" w:color="auto"/>
              <w:left w:val="single" w:sz="4" w:space="0" w:color="auto"/>
              <w:bottom w:val="single" w:sz="4" w:space="0" w:color="auto"/>
              <w:right w:val="single" w:sz="4" w:space="0" w:color="auto"/>
            </w:tcBorders>
          </w:tcPr>
          <w:p w14:paraId="361931FF"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F9FDF3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342800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936073A" w14:textId="77777777" w:rsidR="00E92CBF" w:rsidRPr="00F11966" w:rsidRDefault="00E92CBF" w:rsidP="00AA7DB8">
            <w:pPr>
              <w:pStyle w:val="TAL"/>
            </w:pPr>
            <w:r w:rsidRPr="00F11966">
              <w:t>Triggering events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48BFF384" w14:textId="77777777" w:rsidR="00E92CBF" w:rsidRPr="00F11966" w:rsidRDefault="00E92CBF" w:rsidP="00AA7DB8">
            <w:pPr>
              <w:pStyle w:val="TAL"/>
            </w:pPr>
          </w:p>
          <w:p w14:paraId="06EDF8AE" w14:textId="77777777" w:rsidR="00E92CBF" w:rsidRPr="00F11966" w:rsidRDefault="00E92CBF" w:rsidP="00AA7DB8">
            <w:pPr>
              <w:pStyle w:val="TAL"/>
            </w:pPr>
            <w:r w:rsidRPr="00F11966">
              <w:t>It shall be encoded as an octet string</w:t>
            </w:r>
            <w:r w:rsidRPr="00F11966">
              <w:rPr>
                <w:lang w:eastAsia="zh-CN"/>
              </w:rPr>
              <w:t xml:space="preserve"> in hexadecimal representation. Each character in the string shall take a value of "0" to "9"</w:t>
            </w:r>
            <w:r w:rsidR="00D0784B" w:rsidRPr="00F11966">
              <w:rPr>
                <w:lang w:eastAsia="zh-CN"/>
              </w:rPr>
              <w:t>, "a" to "f"</w:t>
            </w:r>
            <w:r w:rsidRPr="00F11966">
              <w:rPr>
                <w:lang w:eastAsia="zh-CN"/>
              </w:rPr>
              <w:t xml:space="preserve"> or "A" to "F" and shall represent 4 bits. The most significant character representing the 4 most significant bits shall appear first in the string, and the character representing the 4 least significant bit shall appear last in the string.</w:t>
            </w:r>
          </w:p>
          <w:p w14:paraId="7269EA00" w14:textId="77777777" w:rsidR="00E92CBF" w:rsidRPr="00F11966" w:rsidRDefault="00E92CBF" w:rsidP="00AA7DB8">
            <w:pPr>
              <w:pStyle w:val="TAL"/>
            </w:pPr>
          </w:p>
          <w:p w14:paraId="6442E414" w14:textId="77777777" w:rsidR="00E92CBF" w:rsidRPr="00F11966" w:rsidRDefault="00E92CBF" w:rsidP="00AA7DB8">
            <w:pPr>
              <w:pStyle w:val="TAL"/>
            </w:pPr>
            <w:r w:rsidRPr="00F11966">
              <w:t>Octets shall be coded according to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7534CAA0" w14:textId="77777777" w:rsidR="00E92CBF" w:rsidRPr="00F11966" w:rsidRDefault="00E92CBF" w:rsidP="00AA7DB8">
            <w:pPr>
              <w:pStyle w:val="TAL"/>
            </w:pPr>
          </w:p>
          <w:p w14:paraId="054E4388"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'^[A-Fa-f0-9]+$'</w:t>
            </w:r>
          </w:p>
          <w:p w14:paraId="26815EFF" w14:textId="77777777" w:rsidR="00E92CBF" w:rsidRPr="00F11966" w:rsidRDefault="00E92CBF" w:rsidP="00AA7DB8">
            <w:pPr>
              <w:pStyle w:val="TAL"/>
            </w:pPr>
          </w:p>
        </w:tc>
      </w:tr>
      <w:tr w:rsidR="00E92CBF" w:rsidRPr="00F11966" w14:paraId="5CEA388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E66F61F" w14:textId="77777777" w:rsidR="00E92CBF" w:rsidRPr="00F11966" w:rsidRDefault="00E92CBF" w:rsidP="00AA7DB8">
            <w:pPr>
              <w:pStyle w:val="TAL"/>
            </w:pPr>
            <w:r w:rsidRPr="00F11966">
              <w:t>collectionEntityIpv4Addr</w:t>
            </w:r>
          </w:p>
        </w:tc>
        <w:tc>
          <w:tcPr>
            <w:tcW w:w="1559" w:type="dxa"/>
            <w:tcBorders>
              <w:top w:val="single" w:sz="4" w:space="0" w:color="auto"/>
              <w:left w:val="single" w:sz="4" w:space="0" w:color="auto"/>
              <w:bottom w:val="single" w:sz="4" w:space="0" w:color="auto"/>
              <w:right w:val="single" w:sz="4" w:space="0" w:color="auto"/>
            </w:tcBorders>
          </w:tcPr>
          <w:p w14:paraId="7EFD0423"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4B949CB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F4DD967"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899F6A0" w14:textId="77777777" w:rsidR="00E92CBF" w:rsidRPr="00F11966" w:rsidRDefault="00E92CBF" w:rsidP="00AA7DB8">
            <w:pPr>
              <w:pStyle w:val="TAL"/>
              <w:rPr>
                <w:noProof/>
              </w:rPr>
            </w:pPr>
            <w:r w:rsidRPr="00F11966">
              <w:rPr>
                <w:noProof/>
              </w:rPr>
              <w:t xml:space="preserve">IPv4 Address of the Trace Collection Entity (see </w:t>
            </w:r>
            <w:r w:rsidRPr="00F11966">
              <w:t>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w:t>
            </w:r>
            <w:r w:rsidRPr="00F11966">
              <w:rPr>
                <w:lang w:eastAsia="zh-CN"/>
              </w:rPr>
              <w:t>19</w:t>
            </w:r>
            <w:r w:rsidRPr="00F11966">
              <w:rPr>
                <w:noProof/>
              </w:rPr>
              <w:t>].</w:t>
            </w:r>
          </w:p>
          <w:p w14:paraId="15970011" w14:textId="77777777" w:rsidR="00E92CBF" w:rsidRPr="00F11966" w:rsidRDefault="00E92CBF" w:rsidP="00AA7DB8">
            <w:pPr>
              <w:pStyle w:val="TAL"/>
            </w:pPr>
            <w:r w:rsidRPr="00F11966">
              <w:rPr>
                <w:noProof/>
              </w:rPr>
              <w:t xml:space="preserve">At least one of the </w:t>
            </w:r>
            <w:r w:rsidRPr="00F11966">
              <w:t>collectionEntityIpv4Addr or collectionEntityIpv6Addr attributes shall be present.</w:t>
            </w:r>
          </w:p>
        </w:tc>
      </w:tr>
      <w:tr w:rsidR="00E92CBF" w:rsidRPr="00F11966" w14:paraId="7A7AC36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087A7A1" w14:textId="77777777" w:rsidR="00E92CBF" w:rsidRPr="00F11966" w:rsidRDefault="00E92CBF" w:rsidP="00AA7DB8">
            <w:pPr>
              <w:pStyle w:val="TAL"/>
            </w:pPr>
            <w:r w:rsidRPr="00F11966">
              <w:t>collectionEntityIpv6Addr</w:t>
            </w:r>
          </w:p>
        </w:tc>
        <w:tc>
          <w:tcPr>
            <w:tcW w:w="1559" w:type="dxa"/>
            <w:tcBorders>
              <w:top w:val="single" w:sz="4" w:space="0" w:color="auto"/>
              <w:left w:val="single" w:sz="4" w:space="0" w:color="auto"/>
              <w:bottom w:val="single" w:sz="4" w:space="0" w:color="auto"/>
              <w:right w:val="single" w:sz="4" w:space="0" w:color="auto"/>
            </w:tcBorders>
          </w:tcPr>
          <w:p w14:paraId="0F368663"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39CE2E9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5DE8AF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586B280" w14:textId="77777777" w:rsidR="00E92CBF" w:rsidRPr="00F11966" w:rsidRDefault="00E92CBF" w:rsidP="00AA7DB8">
            <w:pPr>
              <w:pStyle w:val="TAL"/>
              <w:rPr>
                <w:noProof/>
              </w:rPr>
            </w:pPr>
            <w:r w:rsidRPr="00F11966">
              <w:rPr>
                <w:noProof/>
              </w:rPr>
              <w:t xml:space="preserve">IPv6 Address of the Trace Collection Entity (see </w:t>
            </w:r>
            <w:r w:rsidRPr="00F11966">
              <w:t>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w:t>
            </w:r>
            <w:r w:rsidRPr="00F11966">
              <w:rPr>
                <w:lang w:eastAsia="zh-CN"/>
              </w:rPr>
              <w:t>19</w:t>
            </w:r>
            <w:r w:rsidRPr="00F11966">
              <w:rPr>
                <w:noProof/>
              </w:rPr>
              <w:t>].</w:t>
            </w:r>
          </w:p>
          <w:p w14:paraId="0B7AA0E2" w14:textId="77777777" w:rsidR="00E92CBF" w:rsidRPr="00F11966" w:rsidRDefault="00E92CBF" w:rsidP="00AA7DB8">
            <w:pPr>
              <w:pStyle w:val="TAL"/>
            </w:pPr>
            <w:r w:rsidRPr="00F11966">
              <w:rPr>
                <w:noProof/>
              </w:rPr>
              <w:t xml:space="preserve">At least one of the </w:t>
            </w:r>
            <w:r w:rsidRPr="00F11966">
              <w:t>collectionEntityIpv4Addr or collectionEntityIpv6Addr attributes shall be present.</w:t>
            </w:r>
          </w:p>
        </w:tc>
      </w:tr>
      <w:tr w:rsidR="00E92CBF" w:rsidRPr="00F11966" w14:paraId="50F5FA9C"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2A76DA8" w14:textId="77777777" w:rsidR="00E92CBF" w:rsidRPr="00F11966" w:rsidRDefault="00E92CBF" w:rsidP="00AA7DB8">
            <w:pPr>
              <w:pStyle w:val="TAL"/>
            </w:pPr>
            <w:r w:rsidRPr="00F11966">
              <w:lastRenderedPageBreak/>
              <w:t>interfaceList</w:t>
            </w:r>
          </w:p>
        </w:tc>
        <w:tc>
          <w:tcPr>
            <w:tcW w:w="1559" w:type="dxa"/>
            <w:tcBorders>
              <w:top w:val="single" w:sz="4" w:space="0" w:color="auto"/>
              <w:left w:val="single" w:sz="4" w:space="0" w:color="auto"/>
              <w:bottom w:val="single" w:sz="4" w:space="0" w:color="auto"/>
              <w:right w:val="single" w:sz="4" w:space="0" w:color="auto"/>
            </w:tcBorders>
          </w:tcPr>
          <w:p w14:paraId="7C26B00D"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33CE3BF"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1FA0E8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10AFE91" w14:textId="77777777" w:rsidR="00E92CBF" w:rsidRPr="00F11966" w:rsidRDefault="00E92CBF" w:rsidP="00AA7DB8">
            <w:pPr>
              <w:pStyle w:val="TAL"/>
              <w:rPr>
                <w:noProof/>
              </w:rPr>
            </w:pPr>
            <w:r w:rsidRPr="00F11966">
              <w:rPr>
                <w:noProof/>
              </w:rPr>
              <w:t>List of Interfaces (see 3GPP TS </w:t>
            </w:r>
            <w:r w:rsidRPr="00F11966">
              <w:rPr>
                <w:rFonts w:hint="eastAsia"/>
                <w:noProof/>
              </w:rPr>
              <w:t>32</w:t>
            </w:r>
            <w:r w:rsidRPr="00F11966">
              <w:rPr>
                <w:noProof/>
              </w:rPr>
              <w:t>.</w:t>
            </w:r>
            <w:r w:rsidRPr="00F11966">
              <w:rPr>
                <w:rFonts w:hint="eastAsia"/>
                <w:noProof/>
              </w:rPr>
              <w:t>422</w:t>
            </w:r>
            <w:r w:rsidRPr="00F11966">
              <w:rPr>
                <w:noProof/>
              </w:rPr>
              <w:t> [19]).</w:t>
            </w:r>
          </w:p>
          <w:p w14:paraId="4DD4F81D" w14:textId="77777777" w:rsidR="00E92CBF" w:rsidRPr="00F11966" w:rsidRDefault="00E92CBF" w:rsidP="00AA7DB8">
            <w:pPr>
              <w:pStyle w:val="TAL"/>
              <w:rPr>
                <w:noProof/>
              </w:rPr>
            </w:pPr>
          </w:p>
          <w:p w14:paraId="7E3F4F9E" w14:textId="77777777" w:rsidR="00E92CBF" w:rsidRPr="00F11966" w:rsidRDefault="00E92CBF" w:rsidP="00AA7DB8">
            <w:pPr>
              <w:pStyle w:val="TAL"/>
              <w:rPr>
                <w:noProof/>
              </w:rPr>
            </w:pPr>
            <w:r w:rsidRPr="00F11966">
              <w:rPr>
                <w:noProof/>
              </w:rPr>
              <w:t>It shall be encoded as an octet string in hexadecimal representation. Each character in the string shall take a value of "0" to "9"</w:t>
            </w:r>
            <w:r w:rsidR="00D82E6F" w:rsidRPr="00F11966">
              <w:rPr>
                <w:lang w:eastAsia="zh-CN"/>
              </w:rPr>
              <w:t>, "a" to "f"</w:t>
            </w:r>
            <w:r w:rsidRPr="00F11966">
              <w:rPr>
                <w:noProof/>
              </w:rPr>
              <w:t xml:space="preserve"> or "A" to "F" and shall represent 4 bits. The most significant character representing the 4 most significant bits shall appear first in the string, and the character representing the 4 least significant bit shall appear last in the string.</w:t>
            </w:r>
          </w:p>
          <w:p w14:paraId="5DDE4D7E" w14:textId="77777777" w:rsidR="00E92CBF" w:rsidRPr="00F11966" w:rsidRDefault="00E92CBF" w:rsidP="00AA7DB8">
            <w:pPr>
              <w:pStyle w:val="TAL"/>
              <w:rPr>
                <w:noProof/>
              </w:rPr>
            </w:pPr>
          </w:p>
          <w:p w14:paraId="344FC699" w14:textId="77777777" w:rsidR="00E92CBF" w:rsidRPr="00F11966" w:rsidRDefault="00E92CBF" w:rsidP="00AA7DB8">
            <w:pPr>
              <w:pStyle w:val="TAL"/>
              <w:rPr>
                <w:noProof/>
              </w:rPr>
            </w:pPr>
            <w:r w:rsidRPr="00F11966">
              <w:rPr>
                <w:noProof/>
              </w:rPr>
              <w:t>Octets shall be coded according to 3GPP TS </w:t>
            </w:r>
            <w:r w:rsidRPr="00F11966">
              <w:rPr>
                <w:rFonts w:hint="eastAsia"/>
                <w:noProof/>
              </w:rPr>
              <w:t>32</w:t>
            </w:r>
            <w:r w:rsidRPr="00F11966">
              <w:rPr>
                <w:noProof/>
              </w:rPr>
              <w:t>.</w:t>
            </w:r>
            <w:r w:rsidRPr="00F11966">
              <w:rPr>
                <w:rFonts w:hint="eastAsia"/>
                <w:noProof/>
              </w:rPr>
              <w:t>422</w:t>
            </w:r>
            <w:r w:rsidRPr="00F11966">
              <w:rPr>
                <w:noProof/>
              </w:rPr>
              <w:t> [19].</w:t>
            </w:r>
          </w:p>
          <w:p w14:paraId="73829DAA" w14:textId="77777777" w:rsidR="00E92CBF" w:rsidRPr="00F11966" w:rsidRDefault="00E92CBF" w:rsidP="00AA7DB8">
            <w:pPr>
              <w:pStyle w:val="TAL"/>
              <w:rPr>
                <w:noProof/>
              </w:rPr>
            </w:pPr>
          </w:p>
          <w:p w14:paraId="74E78AE6" w14:textId="77777777" w:rsidR="00E92CBF" w:rsidRPr="00F11966" w:rsidRDefault="00E92CBF" w:rsidP="00AA7DB8">
            <w:pPr>
              <w:pStyle w:val="TAL"/>
              <w:rPr>
                <w:noProof/>
              </w:rPr>
            </w:pPr>
            <w:r w:rsidRPr="00F11966">
              <w:rPr>
                <w:noProof/>
              </w:rPr>
              <w:t xml:space="preserve">If this attribute is not present, all the interfaces applicable to the list of NE types indicated in the </w:t>
            </w:r>
            <w:r w:rsidRPr="00F11966">
              <w:t>ne</w:t>
            </w:r>
            <w:r w:rsidRPr="00F11966">
              <w:rPr>
                <w:rFonts w:hint="eastAsia"/>
                <w:lang w:eastAsia="zh-CN"/>
              </w:rPr>
              <w:t>T</w:t>
            </w:r>
            <w:r w:rsidRPr="00F11966">
              <w:t>ype</w:t>
            </w:r>
            <w:r w:rsidRPr="00F11966">
              <w:rPr>
                <w:rFonts w:hint="eastAsia"/>
                <w:lang w:eastAsia="zh-CN"/>
              </w:rPr>
              <w:t>L</w:t>
            </w:r>
            <w:r w:rsidRPr="00F11966">
              <w:t>ist attribute should be traced.</w:t>
            </w:r>
          </w:p>
          <w:p w14:paraId="71C89B67" w14:textId="77777777" w:rsidR="00E92CBF" w:rsidRPr="00F11966" w:rsidRDefault="00E92CBF" w:rsidP="00AA7DB8">
            <w:pPr>
              <w:pStyle w:val="TAL"/>
              <w:rPr>
                <w:noProof/>
              </w:rPr>
            </w:pPr>
          </w:p>
          <w:p w14:paraId="37FEB661" w14:textId="77777777" w:rsidR="00E92CBF" w:rsidRPr="00F11966" w:rsidRDefault="00E92CBF" w:rsidP="00AA7DB8">
            <w:pPr>
              <w:pStyle w:val="TAL"/>
              <w:rPr>
                <w:noProof/>
              </w:rPr>
            </w:pPr>
            <w:r w:rsidRPr="00F11966">
              <w:rPr>
                <w:noProof/>
              </w:rPr>
              <w:t>Pattern: '^[A-Fa-f0-9]+$'</w:t>
            </w:r>
          </w:p>
          <w:p w14:paraId="41A779BC" w14:textId="77777777" w:rsidR="00E92CBF" w:rsidRPr="00F11966" w:rsidRDefault="00E92CBF" w:rsidP="00AA7DB8">
            <w:pPr>
              <w:pStyle w:val="TAL"/>
              <w:rPr>
                <w:noProof/>
              </w:rPr>
            </w:pPr>
          </w:p>
        </w:tc>
      </w:tr>
    </w:tbl>
    <w:p w14:paraId="079C204C" w14:textId="77777777" w:rsidR="00E92CBF" w:rsidRPr="00F11966" w:rsidRDefault="00E92CBF" w:rsidP="00E92CBF">
      <w:pPr>
        <w:rPr>
          <w:lang w:val="en-US"/>
        </w:rPr>
      </w:pPr>
    </w:p>
    <w:p w14:paraId="0B8FAD20" w14:textId="77777777" w:rsidR="002933AC" w:rsidRPr="00F11966" w:rsidRDefault="002933AC" w:rsidP="00A940B5">
      <w:pPr>
        <w:pStyle w:val="Heading4"/>
      </w:pPr>
      <w:bookmarkStart w:id="2022" w:name="_Toc43026163"/>
      <w:bookmarkStart w:id="2023" w:name="_Toc49763697"/>
      <w:bookmarkStart w:id="2024" w:name="_Toc56754165"/>
      <w:bookmarkStart w:id="2025" w:name="_Toc114778300"/>
      <w:r w:rsidRPr="00F11966">
        <w:lastRenderedPageBreak/>
        <w:t>5.6.4.2</w:t>
      </w:r>
      <w:r w:rsidRPr="00F11966">
        <w:tab/>
        <w:t>Type: MdtConfiguration</w:t>
      </w:r>
      <w:bookmarkEnd w:id="2022"/>
      <w:bookmarkEnd w:id="2023"/>
      <w:bookmarkEnd w:id="2024"/>
      <w:bookmarkEnd w:id="2025"/>
    </w:p>
    <w:p w14:paraId="21F149DE" w14:textId="77777777" w:rsidR="002933AC" w:rsidRPr="00F11966" w:rsidRDefault="002933AC" w:rsidP="002933AC">
      <w:pPr>
        <w:pStyle w:val="TH"/>
      </w:pPr>
      <w:r w:rsidRPr="00F11966">
        <w:rPr>
          <w:noProof/>
        </w:rPr>
        <w:t>Table </w:t>
      </w:r>
      <w:r w:rsidRPr="00F11966">
        <w:t xml:space="preserve">5.6.4.2-1: </w:t>
      </w:r>
      <w:r w:rsidRPr="00F11966">
        <w:rPr>
          <w:noProof/>
        </w:rPr>
        <w:t xml:space="preserve">Definition of type </w:t>
      </w:r>
      <w:r w:rsidRPr="00F11966">
        <w:t>MdtConfiguration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3818054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0AB87B0" w14:textId="77777777" w:rsidR="002933AC" w:rsidRPr="00F11966" w:rsidRDefault="002933AC" w:rsidP="002933AC">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F815411"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F82BD94"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5AFD9D2" w14:textId="77777777" w:rsidR="002933AC" w:rsidRPr="00F11966" w:rsidRDefault="002933AC"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643F4ED"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0C13FFB6"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C90800B" w14:textId="77777777" w:rsidR="002933AC" w:rsidRPr="00F11966" w:rsidRDefault="002933AC" w:rsidP="002933AC">
            <w:pPr>
              <w:pStyle w:val="TAL"/>
              <w:rPr>
                <w:lang w:eastAsia="zh-CN"/>
              </w:rPr>
            </w:pPr>
            <w:r w:rsidRPr="00F11966">
              <w:rPr>
                <w:rFonts w:hint="eastAsia"/>
                <w:lang w:eastAsia="zh-CN"/>
              </w:rPr>
              <w:t>j</w:t>
            </w:r>
            <w:r w:rsidRPr="00F11966">
              <w:rPr>
                <w:lang w:eastAsia="zh-CN"/>
              </w:rPr>
              <w:t>obType</w:t>
            </w:r>
          </w:p>
        </w:tc>
        <w:tc>
          <w:tcPr>
            <w:tcW w:w="1559" w:type="dxa"/>
            <w:tcBorders>
              <w:top w:val="single" w:sz="4" w:space="0" w:color="auto"/>
              <w:left w:val="single" w:sz="4" w:space="0" w:color="auto"/>
              <w:bottom w:val="single" w:sz="4" w:space="0" w:color="auto"/>
              <w:right w:val="single" w:sz="4" w:space="0" w:color="auto"/>
            </w:tcBorders>
          </w:tcPr>
          <w:p w14:paraId="1E8CDF65" w14:textId="77777777" w:rsidR="002933AC" w:rsidRPr="00F11966" w:rsidRDefault="002933AC" w:rsidP="002933AC">
            <w:pPr>
              <w:pStyle w:val="TAL"/>
            </w:pPr>
            <w:r w:rsidRPr="00F11966">
              <w:rPr>
                <w:lang w:eastAsia="zh-CN"/>
              </w:rPr>
              <w:t>JobType</w:t>
            </w:r>
          </w:p>
        </w:tc>
        <w:tc>
          <w:tcPr>
            <w:tcW w:w="425" w:type="dxa"/>
            <w:tcBorders>
              <w:top w:val="single" w:sz="4" w:space="0" w:color="auto"/>
              <w:left w:val="single" w:sz="4" w:space="0" w:color="auto"/>
              <w:bottom w:val="single" w:sz="4" w:space="0" w:color="auto"/>
              <w:right w:val="single" w:sz="4" w:space="0" w:color="auto"/>
            </w:tcBorders>
          </w:tcPr>
          <w:p w14:paraId="1D62DE6A" w14:textId="77777777" w:rsidR="002933AC" w:rsidRPr="00F11966" w:rsidRDefault="002933AC" w:rsidP="002933AC">
            <w:pPr>
              <w:pStyle w:val="TAC"/>
              <w:rPr>
                <w:lang w:eastAsia="zh-CN"/>
              </w:rPr>
            </w:pPr>
            <w:r w:rsidRPr="00F11966">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4FB4F3D" w14:textId="77777777" w:rsidR="002933AC" w:rsidRPr="00F11966" w:rsidRDefault="002933AC" w:rsidP="002933AC">
            <w:pPr>
              <w:pStyle w:val="TAL"/>
              <w:rPr>
                <w:lang w:eastAsia="zh-CN"/>
              </w:rPr>
            </w:pPr>
            <w:r w:rsidRPr="00F11966">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81BC2FB" w14:textId="77777777" w:rsidR="002933AC" w:rsidRPr="00F11966" w:rsidRDefault="002933AC" w:rsidP="002933AC">
            <w:pPr>
              <w:pStyle w:val="TAL"/>
            </w:pPr>
            <w:r w:rsidRPr="00F11966">
              <w:rPr>
                <w:lang w:eastAsia="zh-CN"/>
              </w:rPr>
              <w:t xml:space="preserve">This IE shall indicate the Job type for MDT, </w:t>
            </w:r>
            <w:r w:rsidRPr="00F11966">
              <w:t>see 3GPP TS 32.422 [19]</w:t>
            </w:r>
            <w:r w:rsidRPr="00F11966">
              <w:rPr>
                <w:lang w:eastAsia="zh-CN"/>
              </w:rPr>
              <w:t>.</w:t>
            </w:r>
          </w:p>
        </w:tc>
      </w:tr>
      <w:tr w:rsidR="002933AC" w:rsidRPr="00F11966" w14:paraId="76950931"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645AB80" w14:textId="77777777" w:rsidR="002933AC" w:rsidRPr="00F11966" w:rsidRDefault="002933AC" w:rsidP="002933AC">
            <w:pPr>
              <w:pStyle w:val="TAL"/>
              <w:rPr>
                <w:lang w:eastAsia="zh-CN"/>
              </w:rPr>
            </w:pPr>
            <w:r w:rsidRPr="00F11966">
              <w:rPr>
                <w:rFonts w:hint="eastAsia"/>
                <w:lang w:eastAsia="zh-CN"/>
              </w:rPr>
              <w:t>r</w:t>
            </w:r>
            <w:r w:rsidRPr="00F11966">
              <w:rPr>
                <w:lang w:eastAsia="zh-CN"/>
              </w:rPr>
              <w:t>eportType</w:t>
            </w:r>
          </w:p>
        </w:tc>
        <w:tc>
          <w:tcPr>
            <w:tcW w:w="1559" w:type="dxa"/>
            <w:tcBorders>
              <w:top w:val="single" w:sz="4" w:space="0" w:color="auto"/>
              <w:left w:val="single" w:sz="4" w:space="0" w:color="auto"/>
              <w:bottom w:val="single" w:sz="4" w:space="0" w:color="auto"/>
              <w:right w:val="single" w:sz="4" w:space="0" w:color="auto"/>
            </w:tcBorders>
          </w:tcPr>
          <w:p w14:paraId="69D14B27" w14:textId="77777777" w:rsidR="002933AC" w:rsidRPr="00F11966" w:rsidRDefault="002933AC" w:rsidP="002933AC">
            <w:pPr>
              <w:pStyle w:val="TAL"/>
              <w:rPr>
                <w:lang w:eastAsia="zh-CN"/>
              </w:rPr>
            </w:pPr>
            <w:r w:rsidRPr="00F11966">
              <w:rPr>
                <w:rFonts w:hint="eastAsia"/>
                <w:lang w:eastAsia="zh-CN"/>
              </w:rPr>
              <w:t>ReportTypeMdt</w:t>
            </w:r>
          </w:p>
        </w:tc>
        <w:tc>
          <w:tcPr>
            <w:tcW w:w="425" w:type="dxa"/>
            <w:tcBorders>
              <w:top w:val="single" w:sz="4" w:space="0" w:color="auto"/>
              <w:left w:val="single" w:sz="4" w:space="0" w:color="auto"/>
              <w:bottom w:val="single" w:sz="4" w:space="0" w:color="auto"/>
              <w:right w:val="single" w:sz="4" w:space="0" w:color="auto"/>
            </w:tcBorders>
          </w:tcPr>
          <w:p w14:paraId="1D3D0889"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97D42CA"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578231C" w14:textId="77777777" w:rsidR="002933AC" w:rsidRPr="00F11966" w:rsidRDefault="002933AC" w:rsidP="002933AC">
            <w:pPr>
              <w:pStyle w:val="TAL"/>
              <w:rPr>
                <w:lang w:eastAsia="zh-CN"/>
              </w:rPr>
            </w:pPr>
            <w:r w:rsidRPr="00F11966">
              <w:rPr>
                <w:rFonts w:hint="eastAsia"/>
                <w:lang w:eastAsia="zh-CN"/>
              </w:rPr>
              <w:t>T</w:t>
            </w:r>
            <w:r w:rsidRPr="00F11966">
              <w:rPr>
                <w:lang w:eastAsia="zh-CN"/>
              </w:rPr>
              <w:t>his IE shall be present for logged MDT.</w:t>
            </w:r>
          </w:p>
          <w:p w14:paraId="4CE7E04F" w14:textId="77777777" w:rsidR="002933AC" w:rsidRPr="00F11966" w:rsidRDefault="002933AC" w:rsidP="002933AC">
            <w:pPr>
              <w:pStyle w:val="TAL"/>
            </w:pPr>
            <w:r w:rsidRPr="00F11966">
              <w:rPr>
                <w:lang w:eastAsia="zh-CN"/>
              </w:rPr>
              <w:t xml:space="preserve">When present, this IE shall indicate the report type for logged MDT, </w:t>
            </w:r>
            <w:r w:rsidRPr="00F11966">
              <w:t>see 3GPP TS 32.422 [19]</w:t>
            </w:r>
            <w:r w:rsidRPr="00F11966">
              <w:rPr>
                <w:lang w:eastAsia="zh-CN"/>
              </w:rPr>
              <w:t>.</w:t>
            </w:r>
          </w:p>
        </w:tc>
      </w:tr>
      <w:tr w:rsidR="002933AC" w:rsidRPr="00F11966" w14:paraId="4F951675"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E8E9C7A" w14:textId="77777777" w:rsidR="002933AC" w:rsidRPr="00F11966" w:rsidRDefault="002933AC" w:rsidP="002933AC">
            <w:pPr>
              <w:pStyle w:val="TAL"/>
            </w:pPr>
            <w:r w:rsidRPr="00F11966">
              <w:t>areaScope</w:t>
            </w:r>
          </w:p>
        </w:tc>
        <w:tc>
          <w:tcPr>
            <w:tcW w:w="1559" w:type="dxa"/>
            <w:tcBorders>
              <w:top w:val="single" w:sz="4" w:space="0" w:color="auto"/>
              <w:left w:val="single" w:sz="4" w:space="0" w:color="auto"/>
              <w:bottom w:val="single" w:sz="4" w:space="0" w:color="auto"/>
              <w:right w:val="single" w:sz="4" w:space="0" w:color="auto"/>
            </w:tcBorders>
          </w:tcPr>
          <w:p w14:paraId="5015E1F1" w14:textId="77777777" w:rsidR="002933AC" w:rsidRPr="00F11966" w:rsidRDefault="002933AC" w:rsidP="002933AC">
            <w:pPr>
              <w:pStyle w:val="TAL"/>
            </w:pPr>
            <w:r w:rsidRPr="00F11966">
              <w:t>AreaScope</w:t>
            </w:r>
          </w:p>
        </w:tc>
        <w:tc>
          <w:tcPr>
            <w:tcW w:w="425" w:type="dxa"/>
            <w:tcBorders>
              <w:top w:val="single" w:sz="4" w:space="0" w:color="auto"/>
              <w:left w:val="single" w:sz="4" w:space="0" w:color="auto"/>
              <w:bottom w:val="single" w:sz="4" w:space="0" w:color="auto"/>
              <w:right w:val="single" w:sz="4" w:space="0" w:color="auto"/>
            </w:tcBorders>
          </w:tcPr>
          <w:p w14:paraId="7289AA6C" w14:textId="77777777" w:rsidR="002933AC" w:rsidRPr="00F11966" w:rsidRDefault="002933AC" w:rsidP="002933AC">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65BE334" w14:textId="77777777" w:rsidR="002933AC" w:rsidRPr="00F11966" w:rsidRDefault="002933AC" w:rsidP="002933AC">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E280002" w14:textId="77777777" w:rsidR="002933AC" w:rsidRPr="00F11966" w:rsidRDefault="002933AC" w:rsidP="002933AC">
            <w:pPr>
              <w:pStyle w:val="TAL"/>
              <w:rPr>
                <w:lang w:eastAsia="zh-CN"/>
              </w:rPr>
            </w:pPr>
            <w:r w:rsidRPr="00F11966">
              <w:rPr>
                <w:rFonts w:hint="eastAsia"/>
                <w:lang w:eastAsia="zh-CN"/>
              </w:rPr>
              <w:t>W</w:t>
            </w:r>
            <w:r w:rsidRPr="00F11966">
              <w:rPr>
                <w:lang w:eastAsia="zh-CN"/>
              </w:rPr>
              <w:t xml:space="preserve">hen present, this IE shall contain the area in Cells or Tracking Areas where the MDT data collection shall take place, </w:t>
            </w:r>
            <w:r w:rsidRPr="00F11966">
              <w:t>see 3GPP TS 32.422 [19]</w:t>
            </w:r>
            <w:r w:rsidRPr="00F11966">
              <w:rPr>
                <w:lang w:eastAsia="zh-CN"/>
              </w:rPr>
              <w:t>.</w:t>
            </w:r>
          </w:p>
        </w:tc>
      </w:tr>
      <w:tr w:rsidR="002933AC" w:rsidRPr="00F11966" w14:paraId="62B52C09"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58B5628" w14:textId="77777777" w:rsidR="002933AC" w:rsidRPr="00F11966" w:rsidRDefault="002933AC" w:rsidP="002933AC">
            <w:pPr>
              <w:pStyle w:val="TAL"/>
            </w:pPr>
            <w:r w:rsidRPr="00F11966">
              <w:t>measurementLteList</w:t>
            </w:r>
          </w:p>
        </w:tc>
        <w:tc>
          <w:tcPr>
            <w:tcW w:w="1559" w:type="dxa"/>
            <w:tcBorders>
              <w:top w:val="single" w:sz="4" w:space="0" w:color="auto"/>
              <w:left w:val="single" w:sz="4" w:space="0" w:color="auto"/>
              <w:bottom w:val="single" w:sz="4" w:space="0" w:color="auto"/>
              <w:right w:val="single" w:sz="4" w:space="0" w:color="auto"/>
            </w:tcBorders>
          </w:tcPr>
          <w:p w14:paraId="6D74F33A" w14:textId="77777777" w:rsidR="002933AC" w:rsidRPr="00F11966" w:rsidRDefault="002933AC" w:rsidP="002933AC">
            <w:pPr>
              <w:pStyle w:val="TAL"/>
            </w:pPr>
            <w:r w:rsidRPr="00F11966">
              <w:t>array(MeasurementLteForMdt)</w:t>
            </w:r>
          </w:p>
        </w:tc>
        <w:tc>
          <w:tcPr>
            <w:tcW w:w="425" w:type="dxa"/>
            <w:tcBorders>
              <w:top w:val="single" w:sz="4" w:space="0" w:color="auto"/>
              <w:left w:val="single" w:sz="4" w:space="0" w:color="auto"/>
              <w:bottom w:val="single" w:sz="4" w:space="0" w:color="auto"/>
              <w:right w:val="single" w:sz="4" w:space="0" w:color="auto"/>
            </w:tcBorders>
          </w:tcPr>
          <w:p w14:paraId="3AA3E8D7"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D2841D1"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4C71D43A" w14:textId="77777777" w:rsidR="002933AC" w:rsidRPr="00F11966" w:rsidRDefault="002933AC" w:rsidP="002933AC">
            <w:pPr>
              <w:pStyle w:val="TAL"/>
              <w:rPr>
                <w:noProof/>
                <w:lang w:eastAsia="zh-CN"/>
              </w:rPr>
            </w:pPr>
            <w:r w:rsidRPr="00F11966">
              <w:rPr>
                <w:rFonts w:hint="eastAsia"/>
                <w:noProof/>
                <w:lang w:eastAsia="zh-CN"/>
              </w:rPr>
              <w:t>T</w:t>
            </w:r>
            <w:r w:rsidRPr="00F11966">
              <w:rPr>
                <w:noProof/>
                <w:lang w:eastAsia="zh-CN"/>
              </w:rPr>
              <w:t>his IE shall be present if the Job type is configured for Immediate MDT or combined Immediate MDT and Trace.</w:t>
            </w:r>
          </w:p>
          <w:p w14:paraId="45E7A517" w14:textId="77777777" w:rsidR="002933AC" w:rsidRPr="00F11966" w:rsidRDefault="002933AC" w:rsidP="002933AC">
            <w:pPr>
              <w:pStyle w:val="TAL"/>
              <w:rPr>
                <w:noProof/>
                <w:lang w:eastAsia="zh-CN"/>
              </w:rPr>
            </w:pPr>
            <w:r w:rsidRPr="00F11966">
              <w:rPr>
                <w:noProof/>
                <w:lang w:eastAsia="zh-CN"/>
              </w:rPr>
              <w:t xml:space="preserve">When present, this IE shall contain a list of the </w:t>
            </w:r>
            <w:r w:rsidRPr="00F11966">
              <w:t>measurements that shall be collected for LTE.</w:t>
            </w:r>
          </w:p>
        </w:tc>
      </w:tr>
      <w:tr w:rsidR="002933AC" w:rsidRPr="00F11966" w14:paraId="56AAF11E"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5B673673" w14:textId="77777777" w:rsidR="002933AC" w:rsidRPr="00F11966" w:rsidRDefault="002933AC" w:rsidP="002933AC">
            <w:pPr>
              <w:pStyle w:val="TAL"/>
            </w:pPr>
            <w:r w:rsidRPr="00F11966">
              <w:t>measurementNrList</w:t>
            </w:r>
          </w:p>
        </w:tc>
        <w:tc>
          <w:tcPr>
            <w:tcW w:w="1559" w:type="dxa"/>
            <w:tcBorders>
              <w:top w:val="single" w:sz="4" w:space="0" w:color="auto"/>
              <w:left w:val="single" w:sz="4" w:space="0" w:color="auto"/>
              <w:bottom w:val="single" w:sz="4" w:space="0" w:color="auto"/>
              <w:right w:val="single" w:sz="4" w:space="0" w:color="auto"/>
            </w:tcBorders>
          </w:tcPr>
          <w:p w14:paraId="21A0CA2C" w14:textId="77777777" w:rsidR="002933AC" w:rsidRPr="00F11966" w:rsidRDefault="002933AC" w:rsidP="002933AC">
            <w:pPr>
              <w:pStyle w:val="TAL"/>
            </w:pPr>
            <w:r w:rsidRPr="00F11966">
              <w:t>array(MeasurementNrForMdt)</w:t>
            </w:r>
          </w:p>
        </w:tc>
        <w:tc>
          <w:tcPr>
            <w:tcW w:w="425" w:type="dxa"/>
            <w:tcBorders>
              <w:top w:val="single" w:sz="4" w:space="0" w:color="auto"/>
              <w:left w:val="single" w:sz="4" w:space="0" w:color="auto"/>
              <w:bottom w:val="single" w:sz="4" w:space="0" w:color="auto"/>
              <w:right w:val="single" w:sz="4" w:space="0" w:color="auto"/>
            </w:tcBorders>
          </w:tcPr>
          <w:p w14:paraId="3078BF25"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349BB05"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5E987AB8" w14:textId="77777777" w:rsidR="002933AC" w:rsidRPr="00F11966" w:rsidRDefault="002933AC" w:rsidP="002933AC">
            <w:pPr>
              <w:pStyle w:val="TAL"/>
              <w:rPr>
                <w:noProof/>
                <w:lang w:eastAsia="zh-CN"/>
              </w:rPr>
            </w:pPr>
            <w:r w:rsidRPr="00F11966">
              <w:rPr>
                <w:rFonts w:hint="eastAsia"/>
                <w:noProof/>
                <w:lang w:eastAsia="zh-CN"/>
              </w:rPr>
              <w:t>T</w:t>
            </w:r>
            <w:r w:rsidRPr="00F11966">
              <w:rPr>
                <w:noProof/>
                <w:lang w:eastAsia="zh-CN"/>
              </w:rPr>
              <w:t>his IE shall be present if the Job type is configured for Immediate MDT or combined Immediate MDT and Trace.</w:t>
            </w:r>
          </w:p>
          <w:p w14:paraId="1AA8BEC3" w14:textId="77777777" w:rsidR="002933AC" w:rsidRPr="00F11966" w:rsidRDefault="002933AC" w:rsidP="002933AC">
            <w:pPr>
              <w:pStyle w:val="TAL"/>
              <w:rPr>
                <w:noProof/>
                <w:lang w:eastAsia="zh-CN"/>
              </w:rPr>
            </w:pPr>
            <w:r w:rsidRPr="00F11966">
              <w:rPr>
                <w:noProof/>
                <w:lang w:eastAsia="zh-CN"/>
              </w:rPr>
              <w:t xml:space="preserve">When present, this IE shall contain a list of the </w:t>
            </w:r>
            <w:r w:rsidRPr="00F11966">
              <w:t>measurements that shall be collected for NR.</w:t>
            </w:r>
          </w:p>
        </w:tc>
      </w:tr>
      <w:tr w:rsidR="002933AC" w:rsidRPr="00F11966" w14:paraId="497BCFE3"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6F0E12A" w14:textId="77777777" w:rsidR="002933AC" w:rsidRPr="00F11966" w:rsidRDefault="002933AC" w:rsidP="002933AC">
            <w:pPr>
              <w:pStyle w:val="TAL"/>
              <w:rPr>
                <w:lang w:eastAsia="zh-CN"/>
              </w:rPr>
            </w:pPr>
            <w:r w:rsidRPr="00F11966">
              <w:rPr>
                <w:rFonts w:hint="eastAsia"/>
                <w:lang w:eastAsia="zh-CN"/>
              </w:rPr>
              <w:t>s</w:t>
            </w:r>
            <w:r w:rsidRPr="00F11966">
              <w:rPr>
                <w:lang w:eastAsia="zh-CN"/>
              </w:rPr>
              <w:t>ensor</w:t>
            </w:r>
            <w:r w:rsidRPr="00F11966">
              <w:t>MeasurementList</w:t>
            </w:r>
          </w:p>
        </w:tc>
        <w:tc>
          <w:tcPr>
            <w:tcW w:w="1559" w:type="dxa"/>
            <w:tcBorders>
              <w:top w:val="single" w:sz="4" w:space="0" w:color="auto"/>
              <w:left w:val="single" w:sz="4" w:space="0" w:color="auto"/>
              <w:bottom w:val="single" w:sz="4" w:space="0" w:color="auto"/>
              <w:right w:val="single" w:sz="4" w:space="0" w:color="auto"/>
            </w:tcBorders>
          </w:tcPr>
          <w:p w14:paraId="11FAFD39"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rray(SensorMeasurement)</w:t>
            </w:r>
          </w:p>
        </w:tc>
        <w:tc>
          <w:tcPr>
            <w:tcW w:w="425" w:type="dxa"/>
            <w:tcBorders>
              <w:top w:val="single" w:sz="4" w:space="0" w:color="auto"/>
              <w:left w:val="single" w:sz="4" w:space="0" w:color="auto"/>
              <w:bottom w:val="single" w:sz="4" w:space="0" w:color="auto"/>
              <w:right w:val="single" w:sz="4" w:space="0" w:color="auto"/>
            </w:tcBorders>
          </w:tcPr>
          <w:p w14:paraId="64D13C03" w14:textId="77777777" w:rsidR="002933AC" w:rsidRPr="00F11966" w:rsidRDefault="002933AC" w:rsidP="002933AC">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9F823CB"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4F820161" w14:textId="77777777" w:rsidR="002933AC" w:rsidRPr="00F11966" w:rsidRDefault="002933AC" w:rsidP="002933AC">
            <w:pPr>
              <w:pStyle w:val="TAL"/>
              <w:rPr>
                <w:noProof/>
                <w:lang w:eastAsia="zh-CN"/>
              </w:rPr>
            </w:pPr>
            <w:r w:rsidRPr="00F11966">
              <w:rPr>
                <w:rFonts w:hint="eastAsia"/>
                <w:noProof/>
                <w:lang w:eastAsia="zh-CN"/>
              </w:rPr>
              <w:t>W</w:t>
            </w:r>
            <w:r w:rsidRPr="00F11966">
              <w:rPr>
                <w:noProof/>
                <w:lang w:eastAsia="zh-CN"/>
              </w:rPr>
              <w:t xml:space="preserve">hen present, this IE shall include a list o the </w:t>
            </w:r>
            <w:r w:rsidRPr="00F11966">
              <w:t>sensor measurements to be collected for UE if they are available.</w:t>
            </w:r>
          </w:p>
        </w:tc>
      </w:tr>
      <w:tr w:rsidR="002933AC" w:rsidRPr="00F11966" w14:paraId="6061FFF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DE315A7" w14:textId="77777777" w:rsidR="002933AC" w:rsidRPr="00F11966" w:rsidRDefault="002933AC" w:rsidP="002933AC">
            <w:pPr>
              <w:pStyle w:val="TAL"/>
            </w:pPr>
            <w:r w:rsidRPr="00F11966">
              <w:t>reportingTriggerList</w:t>
            </w:r>
          </w:p>
        </w:tc>
        <w:tc>
          <w:tcPr>
            <w:tcW w:w="1559" w:type="dxa"/>
            <w:tcBorders>
              <w:top w:val="single" w:sz="4" w:space="0" w:color="auto"/>
              <w:left w:val="single" w:sz="4" w:space="0" w:color="auto"/>
              <w:bottom w:val="single" w:sz="4" w:space="0" w:color="auto"/>
              <w:right w:val="single" w:sz="4" w:space="0" w:color="auto"/>
            </w:tcBorders>
          </w:tcPr>
          <w:p w14:paraId="7BC26781" w14:textId="77777777" w:rsidR="002933AC" w:rsidRPr="00F11966" w:rsidRDefault="002933AC" w:rsidP="002933AC">
            <w:pPr>
              <w:pStyle w:val="TAL"/>
            </w:pPr>
            <w:r w:rsidRPr="00F11966">
              <w:t>array(ReportingTrigger)</w:t>
            </w:r>
          </w:p>
        </w:tc>
        <w:tc>
          <w:tcPr>
            <w:tcW w:w="425" w:type="dxa"/>
            <w:tcBorders>
              <w:top w:val="single" w:sz="4" w:space="0" w:color="auto"/>
              <w:left w:val="single" w:sz="4" w:space="0" w:color="auto"/>
              <w:bottom w:val="single" w:sz="4" w:space="0" w:color="auto"/>
              <w:right w:val="single" w:sz="4" w:space="0" w:color="auto"/>
            </w:tcBorders>
          </w:tcPr>
          <w:p w14:paraId="6C09B6C6" w14:textId="77777777" w:rsidR="002933AC" w:rsidRPr="00F11966" w:rsidRDefault="002933AC" w:rsidP="002933AC">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BB5ADF5" w14:textId="77777777" w:rsidR="002933AC" w:rsidRPr="00F11966" w:rsidRDefault="002933AC" w:rsidP="002933AC">
            <w:pPr>
              <w:pStyle w:val="TAL"/>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13DF7CBA" w14:textId="77777777" w:rsidR="002933AC" w:rsidRPr="00F11966" w:rsidRDefault="002933AC" w:rsidP="002933AC">
            <w:pPr>
              <w:pStyle w:val="TAL"/>
            </w:pPr>
            <w:r w:rsidRPr="00F11966">
              <w:rPr>
                <w:rFonts w:hint="eastAsia"/>
                <w:noProof/>
                <w:lang w:eastAsia="zh-CN"/>
              </w:rPr>
              <w:t>T</w:t>
            </w:r>
            <w:r w:rsidRPr="00F11966">
              <w:rPr>
                <w:noProof/>
                <w:lang w:eastAsia="zh-CN"/>
              </w:rPr>
              <w:t xml:space="preserve">his IE shall be present if </w:t>
            </w:r>
            <w:r w:rsidRPr="00F11966">
              <w:t xml:space="preserve">MeasurementList is configured for </w:t>
            </w:r>
            <w:r w:rsidRPr="00F11966">
              <w:rPr>
                <w:lang w:eastAsia="zh-CN"/>
              </w:rPr>
              <w:t xml:space="preserve">UE side measurements (such as M1 measurement in LTE) </w:t>
            </w:r>
            <w:r w:rsidRPr="00F11966">
              <w:t>and the jobType is configured for Immediate MDT or combined Immediate MDT and Trace.</w:t>
            </w:r>
          </w:p>
          <w:p w14:paraId="7FC0B48C" w14:textId="77777777" w:rsidR="002933AC" w:rsidRPr="00F11966" w:rsidRDefault="002933AC" w:rsidP="002933AC">
            <w:pPr>
              <w:pStyle w:val="TAL"/>
            </w:pPr>
            <w:r w:rsidRPr="00F11966">
              <w:t>When present, this IE shall contain a list of the reporting triggers.</w:t>
            </w:r>
          </w:p>
          <w:p w14:paraId="1EDB5BEB" w14:textId="77777777" w:rsidR="002933AC" w:rsidRPr="00F11966" w:rsidRDefault="002933AC" w:rsidP="002933AC">
            <w:pPr>
              <w:pStyle w:val="TAL"/>
              <w:rPr>
                <w:lang w:eastAsia="zh-CN"/>
              </w:rPr>
            </w:pPr>
            <w:r w:rsidRPr="00F11966">
              <w:rPr>
                <w:rFonts w:hint="eastAsia"/>
                <w:lang w:eastAsia="zh-CN"/>
              </w:rPr>
              <w:t>F</w:t>
            </w:r>
            <w:r w:rsidRPr="00F11966">
              <w:rPr>
                <w:lang w:eastAsia="zh-CN"/>
              </w:rPr>
              <w:t>or LTE</w:t>
            </w:r>
            <w:r w:rsidR="00E32A35">
              <w:rPr>
                <w:lang w:eastAsia="zh-CN"/>
              </w:rPr>
              <w:t xml:space="preserve"> and NR</w:t>
            </w:r>
            <w:r w:rsidRPr="00F11966">
              <w:rPr>
                <w:lang w:eastAsia="zh-CN"/>
              </w:rPr>
              <w:t>, this IE shall not have the combination of periodical, event based and event based periodic reporting at the same time.</w:t>
            </w:r>
          </w:p>
        </w:tc>
      </w:tr>
      <w:tr w:rsidR="002933AC" w:rsidRPr="00F11966" w14:paraId="24DF70CB"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AA680E7" w14:textId="77777777" w:rsidR="002933AC" w:rsidRPr="00F11966" w:rsidRDefault="002933AC" w:rsidP="002933AC">
            <w:pPr>
              <w:pStyle w:val="TAL"/>
            </w:pPr>
            <w:r w:rsidRPr="00F11966">
              <w:t>reportInterval</w:t>
            </w:r>
          </w:p>
        </w:tc>
        <w:tc>
          <w:tcPr>
            <w:tcW w:w="1559" w:type="dxa"/>
            <w:tcBorders>
              <w:top w:val="single" w:sz="4" w:space="0" w:color="auto"/>
              <w:left w:val="single" w:sz="4" w:space="0" w:color="auto"/>
              <w:bottom w:val="single" w:sz="4" w:space="0" w:color="auto"/>
              <w:right w:val="single" w:sz="4" w:space="0" w:color="auto"/>
            </w:tcBorders>
          </w:tcPr>
          <w:p w14:paraId="50ABD849" w14:textId="77777777" w:rsidR="002933AC" w:rsidRPr="00F11966" w:rsidRDefault="002933AC" w:rsidP="002933AC">
            <w:pPr>
              <w:pStyle w:val="TAL"/>
            </w:pPr>
            <w:r w:rsidRPr="00F11966">
              <w:t>ReportIntervalMdt</w:t>
            </w:r>
          </w:p>
        </w:tc>
        <w:tc>
          <w:tcPr>
            <w:tcW w:w="425" w:type="dxa"/>
            <w:tcBorders>
              <w:top w:val="single" w:sz="4" w:space="0" w:color="auto"/>
              <w:left w:val="single" w:sz="4" w:space="0" w:color="auto"/>
              <w:bottom w:val="single" w:sz="4" w:space="0" w:color="auto"/>
              <w:right w:val="single" w:sz="4" w:space="0" w:color="auto"/>
            </w:tcBorders>
          </w:tcPr>
          <w:p w14:paraId="6B955577" w14:textId="77777777" w:rsidR="002933AC" w:rsidRPr="00F11966" w:rsidRDefault="002933AC" w:rsidP="002933AC">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AFC941D" w14:textId="77777777" w:rsidR="002933AC" w:rsidRPr="00F11966" w:rsidRDefault="002933AC" w:rsidP="002933AC">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6CB0D4E" w14:textId="77777777" w:rsidR="002933AC" w:rsidRPr="00F11966" w:rsidRDefault="002933AC" w:rsidP="002933AC">
            <w:pPr>
              <w:pStyle w:val="TAL"/>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(such as M1 measurement in LTE) a</w:t>
            </w:r>
            <w:r w:rsidRPr="00F11966">
              <w:rPr>
                <w:lang w:eastAsia="zh-CN"/>
              </w:rPr>
              <w:t>nd the jobType is configured for Immediate MDT</w:t>
            </w:r>
            <w:r w:rsidRPr="00F11966">
              <w:t xml:space="preserve"> or combined Immediate MDT and Trace</w:t>
            </w:r>
            <w:r w:rsidRPr="00F11966">
              <w:rPr>
                <w:lang w:eastAsia="zh-CN"/>
              </w:rPr>
              <w:t>.</w:t>
            </w:r>
          </w:p>
          <w:p w14:paraId="56CA2AF9" w14:textId="77777777" w:rsidR="002933AC" w:rsidRPr="00F11966" w:rsidRDefault="002933AC" w:rsidP="002933AC">
            <w:pPr>
              <w:pStyle w:val="TAL"/>
            </w:pPr>
            <w:r w:rsidRPr="00F11966">
              <w:t xml:space="preserve">When present, this IE shall </w:t>
            </w:r>
            <w:r w:rsidRPr="00F11966">
              <w:rPr>
                <w:lang w:eastAsia="zh-CN"/>
              </w:rPr>
              <w:t>indicate the interval between the periodical measurements to be taken when UE is in connected</w:t>
            </w:r>
            <w:r w:rsidR="00E32A35">
              <w:rPr>
                <w:lang w:eastAsia="zh-CN"/>
              </w:rPr>
              <w:t xml:space="preserve"> in LTE</w:t>
            </w:r>
            <w:r w:rsidRPr="00F11966">
              <w:rPr>
                <w:lang w:eastAsia="zh-CN"/>
              </w:rPr>
              <w:t>.</w:t>
            </w:r>
          </w:p>
        </w:tc>
      </w:tr>
      <w:tr w:rsidR="00BE7AB2" w:rsidRPr="00F11966" w14:paraId="3C61CAD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AF6E986" w14:textId="77777777" w:rsidR="00BE7AB2" w:rsidRPr="00F11966" w:rsidRDefault="00BE7AB2" w:rsidP="00BE7AB2">
            <w:pPr>
              <w:pStyle w:val="TAL"/>
            </w:pPr>
            <w:r w:rsidRPr="00F11966">
              <w:t>reportInterval</w:t>
            </w:r>
            <w:r>
              <w:t>Nr</w:t>
            </w:r>
          </w:p>
        </w:tc>
        <w:tc>
          <w:tcPr>
            <w:tcW w:w="1559" w:type="dxa"/>
            <w:tcBorders>
              <w:top w:val="single" w:sz="4" w:space="0" w:color="auto"/>
              <w:left w:val="single" w:sz="4" w:space="0" w:color="auto"/>
              <w:bottom w:val="single" w:sz="4" w:space="0" w:color="auto"/>
              <w:right w:val="single" w:sz="4" w:space="0" w:color="auto"/>
            </w:tcBorders>
          </w:tcPr>
          <w:p w14:paraId="5D6981FC" w14:textId="77777777" w:rsidR="00BE7AB2" w:rsidRPr="00F11966" w:rsidRDefault="00BE7AB2" w:rsidP="00BE7AB2">
            <w:pPr>
              <w:pStyle w:val="TAL"/>
            </w:pPr>
            <w:r w:rsidRPr="00F11966">
              <w:t>ReportInterva</w:t>
            </w:r>
            <w:r>
              <w:t>LNr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33AC8540"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C80C6E2"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35AB5BF"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 xml:space="preserve">(such as M1 measurement in </w:t>
            </w:r>
            <w:r>
              <w:t>NR</w:t>
            </w:r>
            <w:r w:rsidRPr="00F11966">
              <w:t>) a</w:t>
            </w:r>
            <w:r w:rsidRPr="00F11966">
              <w:rPr>
                <w:lang w:eastAsia="zh-CN"/>
              </w:rPr>
              <w:t>nd the jobType is configured for Immediate MDT</w:t>
            </w:r>
            <w:r w:rsidRPr="00F11966">
              <w:t xml:space="preserve"> or combined Immediate MDT and Trace</w:t>
            </w:r>
            <w:r w:rsidRPr="00F11966">
              <w:rPr>
                <w:lang w:eastAsia="zh-CN"/>
              </w:rPr>
              <w:t>.</w:t>
            </w:r>
          </w:p>
          <w:p w14:paraId="79FB6515" w14:textId="77777777" w:rsidR="00BE7AB2" w:rsidRPr="00F11966" w:rsidRDefault="00BE7AB2" w:rsidP="00BE7AB2">
            <w:pPr>
              <w:pStyle w:val="TAL"/>
              <w:rPr>
                <w:noProof/>
                <w:lang w:eastAsia="zh-CN"/>
              </w:rPr>
            </w:pPr>
            <w:r w:rsidRPr="00F11966">
              <w:t xml:space="preserve">When present, this IE shall </w:t>
            </w:r>
            <w:r w:rsidRPr="00F11966">
              <w:rPr>
                <w:lang w:eastAsia="zh-CN"/>
              </w:rPr>
              <w:t>indicate the interval between the periodical measurements to be taken when UE is in connected</w:t>
            </w:r>
            <w:r>
              <w:rPr>
                <w:lang w:eastAsia="zh-CN"/>
              </w:rPr>
              <w:t xml:space="preserve"> in NR</w:t>
            </w:r>
            <w:r w:rsidRPr="00F11966">
              <w:rPr>
                <w:lang w:eastAsia="zh-CN"/>
              </w:rPr>
              <w:t>.</w:t>
            </w:r>
          </w:p>
        </w:tc>
      </w:tr>
      <w:tr w:rsidR="00BE7AB2" w:rsidRPr="00F11966" w14:paraId="4CDA9F7E"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0EAF8FD2" w14:textId="77777777" w:rsidR="00BE7AB2" w:rsidRPr="00F11966" w:rsidRDefault="00BE7AB2" w:rsidP="00BE7AB2">
            <w:pPr>
              <w:pStyle w:val="TAL"/>
            </w:pPr>
            <w:r w:rsidRPr="00F11966">
              <w:t>reportAmount</w:t>
            </w:r>
          </w:p>
        </w:tc>
        <w:tc>
          <w:tcPr>
            <w:tcW w:w="1559" w:type="dxa"/>
            <w:tcBorders>
              <w:top w:val="single" w:sz="4" w:space="0" w:color="auto"/>
              <w:left w:val="single" w:sz="4" w:space="0" w:color="auto"/>
              <w:bottom w:val="single" w:sz="4" w:space="0" w:color="auto"/>
              <w:right w:val="single" w:sz="4" w:space="0" w:color="auto"/>
            </w:tcBorders>
          </w:tcPr>
          <w:p w14:paraId="002D2C7B" w14:textId="77777777" w:rsidR="00BE7AB2" w:rsidRPr="00F11966" w:rsidRDefault="00BE7AB2" w:rsidP="00BE7AB2">
            <w:pPr>
              <w:pStyle w:val="TAL"/>
            </w:pPr>
            <w:r w:rsidRPr="00F11966">
              <w:t>ReportAmountMdt</w:t>
            </w:r>
          </w:p>
        </w:tc>
        <w:tc>
          <w:tcPr>
            <w:tcW w:w="425" w:type="dxa"/>
            <w:tcBorders>
              <w:top w:val="single" w:sz="4" w:space="0" w:color="auto"/>
              <w:left w:val="single" w:sz="4" w:space="0" w:color="auto"/>
              <w:bottom w:val="single" w:sz="4" w:space="0" w:color="auto"/>
              <w:right w:val="single" w:sz="4" w:space="0" w:color="auto"/>
            </w:tcBorders>
          </w:tcPr>
          <w:p w14:paraId="60101F35" w14:textId="77777777" w:rsidR="00BE7AB2" w:rsidRPr="00F11966" w:rsidRDefault="00BE7AB2" w:rsidP="00BE7AB2">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58A1AC1" w14:textId="77777777" w:rsidR="00BE7AB2" w:rsidRPr="00F11966" w:rsidRDefault="00BE7AB2" w:rsidP="00BE7AB2">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E3158EB" w14:textId="77777777" w:rsidR="00BE7AB2" w:rsidRPr="00F11966" w:rsidRDefault="00BE7AB2" w:rsidP="00BE7AB2">
            <w:pPr>
              <w:pStyle w:val="TAL"/>
              <w:rPr>
                <w:lang w:eastAsia="zh-CN"/>
              </w:rPr>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(such as M1 measurement in LTE</w:t>
            </w:r>
            <w:r w:rsidR="00BF18E7">
              <w:t xml:space="preserve"> or NR</w:t>
            </w:r>
            <w:r w:rsidRPr="00F11966">
              <w:t>) a</w:t>
            </w:r>
            <w:r w:rsidRPr="00F11966">
              <w:rPr>
                <w:lang w:eastAsia="zh-CN"/>
              </w:rPr>
              <w:t>nd the jobType is configured for Immediate MDT</w:t>
            </w:r>
            <w:r w:rsidRPr="00F11966">
              <w:t xml:space="preserve"> or combined Immediate MDT and Trace</w:t>
            </w:r>
            <w:r w:rsidRPr="00F11966">
              <w:rPr>
                <w:lang w:eastAsia="zh-CN"/>
              </w:rPr>
              <w:t>.</w:t>
            </w:r>
          </w:p>
          <w:p w14:paraId="462D2469" w14:textId="77777777" w:rsidR="00BE7AB2" w:rsidRPr="00F11966" w:rsidRDefault="00BE7AB2" w:rsidP="00BE7AB2">
            <w:pPr>
              <w:pStyle w:val="TAL"/>
            </w:pPr>
            <w:r w:rsidRPr="00F11966">
              <w:t>When present, this IE shall indicate the number of measurement reports that shall be taken for periodical reporting while UE is in connected.</w:t>
            </w:r>
          </w:p>
        </w:tc>
      </w:tr>
      <w:tr w:rsidR="00BE7AB2" w:rsidRPr="00F11966" w14:paraId="7663295C"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A258C52" w14:textId="77777777" w:rsidR="00BE7AB2" w:rsidRPr="00F11966" w:rsidRDefault="00BE7AB2" w:rsidP="00BE7AB2">
            <w:pPr>
              <w:pStyle w:val="TAL"/>
            </w:pPr>
            <w:r w:rsidRPr="00F11966">
              <w:t>eventThresholdRsrp</w:t>
            </w:r>
          </w:p>
        </w:tc>
        <w:tc>
          <w:tcPr>
            <w:tcW w:w="1559" w:type="dxa"/>
            <w:tcBorders>
              <w:top w:val="single" w:sz="4" w:space="0" w:color="auto"/>
              <w:left w:val="single" w:sz="4" w:space="0" w:color="auto"/>
              <w:bottom w:val="single" w:sz="4" w:space="0" w:color="auto"/>
              <w:right w:val="single" w:sz="4" w:space="0" w:color="auto"/>
            </w:tcBorders>
          </w:tcPr>
          <w:p w14:paraId="0D85270B"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48379136" w14:textId="77777777" w:rsidR="00BE7AB2" w:rsidRPr="00F11966" w:rsidRDefault="00BE7AB2" w:rsidP="00BE7AB2">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6CA91A5" w14:textId="77777777" w:rsidR="00BE7AB2" w:rsidRPr="00F11966" w:rsidRDefault="00BE7AB2" w:rsidP="00BE7AB2">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442364A" w14:textId="77777777" w:rsidR="00BE7AB2" w:rsidRPr="00F11966" w:rsidRDefault="00BE7AB2" w:rsidP="00BE7AB2">
            <w:pPr>
              <w:pStyle w:val="TAL"/>
              <w:rPr>
                <w:noProof/>
                <w:lang w:eastAsia="zh-CN"/>
              </w:rPr>
            </w:pPr>
            <w:r w:rsidRPr="00F11966">
              <w:rPr>
                <w:rFonts w:hint="eastAsia"/>
                <w:noProof/>
                <w:lang w:eastAsia="zh-CN"/>
              </w:rPr>
              <w:t>T</w:t>
            </w:r>
            <w:r w:rsidRPr="00F11966">
              <w:rPr>
                <w:noProof/>
                <w:lang w:eastAsia="zh-CN"/>
              </w:rPr>
              <w:t>his IE shall be present if the report trigger parameter is configured for A2 event reporting or A2 event triggered periodic reporting and the job type parameter is configured for Immediate MDT or combined Immediate MDT and Trace</w:t>
            </w:r>
            <w:r>
              <w:rPr>
                <w:noProof/>
                <w:lang w:eastAsia="zh-CN"/>
              </w:rPr>
              <w:t xml:space="preserve"> in LTE</w:t>
            </w:r>
            <w:r w:rsidRPr="00F11966">
              <w:rPr>
                <w:noProof/>
                <w:lang w:eastAsia="zh-CN"/>
              </w:rPr>
              <w:t>.</w:t>
            </w:r>
          </w:p>
          <w:p w14:paraId="2B299C6F" w14:textId="77777777" w:rsidR="00BE7AB2" w:rsidRPr="00F11966" w:rsidRDefault="00BE7AB2" w:rsidP="00BE7AB2">
            <w:pPr>
              <w:pStyle w:val="TAL"/>
              <w:rPr>
                <w:noProof/>
                <w:lang w:eastAsia="zh-CN"/>
              </w:rPr>
            </w:pPr>
            <w:r w:rsidRPr="00F11966">
              <w:rPr>
                <w:noProof/>
                <w:lang w:eastAsia="zh-CN"/>
              </w:rPr>
              <w:t xml:space="preserve">When present, this IE shall indicate the Event Threshold for RSRP, and </w:t>
            </w:r>
            <w:r w:rsidRPr="00F11966">
              <w:t>the value shall be between 0-97.</w:t>
            </w:r>
          </w:p>
        </w:tc>
      </w:tr>
      <w:tr w:rsidR="00BE7AB2" w:rsidRPr="00F11966" w14:paraId="3A3EC36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536A2DC" w14:textId="77777777" w:rsidR="00BE7AB2" w:rsidRPr="00F11966" w:rsidRDefault="00BE7AB2" w:rsidP="00BE7AB2">
            <w:pPr>
              <w:pStyle w:val="TAL"/>
            </w:pPr>
            <w:r w:rsidRPr="00F11966">
              <w:lastRenderedPageBreak/>
              <w:t>eventThresholdRsrp</w:t>
            </w:r>
            <w:r>
              <w:t>Nr</w:t>
            </w:r>
          </w:p>
        </w:tc>
        <w:tc>
          <w:tcPr>
            <w:tcW w:w="1559" w:type="dxa"/>
            <w:tcBorders>
              <w:top w:val="single" w:sz="4" w:space="0" w:color="auto"/>
              <w:left w:val="single" w:sz="4" w:space="0" w:color="auto"/>
              <w:bottom w:val="single" w:sz="4" w:space="0" w:color="auto"/>
              <w:right w:val="single" w:sz="4" w:space="0" w:color="auto"/>
            </w:tcBorders>
          </w:tcPr>
          <w:p w14:paraId="2C12B641"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64E69767"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D4B48AB"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C2FCACC" w14:textId="77777777" w:rsidR="00BE7AB2" w:rsidRPr="00F11966" w:rsidRDefault="00BE7AB2" w:rsidP="00BE7AB2">
            <w:pPr>
              <w:pStyle w:val="TAL"/>
              <w:rPr>
                <w:noProof/>
                <w:lang w:eastAsia="zh-CN"/>
              </w:rPr>
            </w:pPr>
            <w:r w:rsidRPr="00F11966">
              <w:rPr>
                <w:rFonts w:hint="eastAsia"/>
                <w:noProof/>
                <w:lang w:eastAsia="zh-CN"/>
              </w:rPr>
              <w:t>T</w:t>
            </w:r>
            <w:r w:rsidRPr="00F11966">
              <w:rPr>
                <w:noProof/>
                <w:lang w:eastAsia="zh-CN"/>
              </w:rPr>
              <w:t>his IE shall be present if the report trigger parameter is configured for A2 event reporting or A2 event triggered periodic reporting and the job type parameter is configured for Immediate MDT or combined Immediate MDT and Trace</w:t>
            </w:r>
            <w:r>
              <w:rPr>
                <w:noProof/>
                <w:lang w:eastAsia="zh-CN"/>
              </w:rPr>
              <w:t xml:space="preserve"> in NR</w:t>
            </w:r>
            <w:r w:rsidRPr="00F11966">
              <w:rPr>
                <w:noProof/>
                <w:lang w:eastAsia="zh-CN"/>
              </w:rPr>
              <w:t>.</w:t>
            </w:r>
          </w:p>
          <w:p w14:paraId="6083C58E" w14:textId="77777777" w:rsidR="00BE7AB2" w:rsidRPr="00F11966" w:rsidRDefault="00BE7AB2" w:rsidP="00BE7AB2">
            <w:pPr>
              <w:pStyle w:val="TAL"/>
              <w:rPr>
                <w:noProof/>
                <w:lang w:eastAsia="zh-CN"/>
              </w:rPr>
            </w:pPr>
            <w:r w:rsidRPr="00F11966">
              <w:rPr>
                <w:noProof/>
                <w:lang w:eastAsia="zh-CN"/>
              </w:rPr>
              <w:t xml:space="preserve">When present, this IE shall indicate the Event Threshold for RSRP, and </w:t>
            </w:r>
            <w:r w:rsidRPr="00F11966">
              <w:t>the value shall be between 0-</w:t>
            </w:r>
            <w:r>
              <w:t>127</w:t>
            </w:r>
            <w:r w:rsidRPr="00F11966">
              <w:t>.</w:t>
            </w:r>
          </w:p>
        </w:tc>
      </w:tr>
      <w:tr w:rsidR="00BE7AB2" w:rsidRPr="00F11966" w14:paraId="348AC8E5"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4DC53EA" w14:textId="77777777" w:rsidR="00BE7AB2" w:rsidRPr="00F11966" w:rsidRDefault="00BE7AB2" w:rsidP="00BE7AB2">
            <w:pPr>
              <w:pStyle w:val="TAL"/>
            </w:pPr>
            <w:r w:rsidRPr="00F11966">
              <w:t>eventThresholdRsrq</w:t>
            </w:r>
          </w:p>
        </w:tc>
        <w:tc>
          <w:tcPr>
            <w:tcW w:w="1559" w:type="dxa"/>
            <w:tcBorders>
              <w:top w:val="single" w:sz="4" w:space="0" w:color="auto"/>
              <w:left w:val="single" w:sz="4" w:space="0" w:color="auto"/>
              <w:bottom w:val="single" w:sz="4" w:space="0" w:color="auto"/>
              <w:right w:val="single" w:sz="4" w:space="0" w:color="auto"/>
            </w:tcBorders>
          </w:tcPr>
          <w:p w14:paraId="638C02A2"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0D4DFDC3"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40CCD74"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A3283AC"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report trigger parameter is configured for A2 event reporting or A2 event triggered periodic reporting and the job type parameter is configured for Immediate MDT or combined Immediate MDT and Trace</w:t>
            </w:r>
            <w:r>
              <w:rPr>
                <w:noProof/>
                <w:lang w:eastAsia="zh-CN"/>
              </w:rPr>
              <w:t xml:space="preserve"> in LTE</w:t>
            </w:r>
            <w:r w:rsidRPr="00F11966">
              <w:t>.</w:t>
            </w:r>
          </w:p>
          <w:p w14:paraId="7EF267F3" w14:textId="77777777" w:rsidR="00BE7AB2" w:rsidRPr="00F11966" w:rsidRDefault="00BE7AB2" w:rsidP="00BE7AB2">
            <w:pPr>
              <w:pStyle w:val="TAL"/>
              <w:rPr>
                <w:noProof/>
              </w:rPr>
            </w:pPr>
            <w:r w:rsidRPr="00F11966">
              <w:rPr>
                <w:noProof/>
                <w:lang w:eastAsia="zh-CN"/>
              </w:rPr>
              <w:t xml:space="preserve">When present, this IE shall indicate the </w:t>
            </w:r>
            <w:r w:rsidRPr="00F11966">
              <w:t>Event Threshold for RSRQ</w:t>
            </w:r>
            <w:r w:rsidRPr="00F11966">
              <w:rPr>
                <w:noProof/>
                <w:lang w:eastAsia="zh-CN"/>
              </w:rPr>
              <w:t xml:space="preserve">, and </w:t>
            </w:r>
            <w:r w:rsidRPr="00F11966">
              <w:t>the value shall be between 0-34.</w:t>
            </w:r>
          </w:p>
        </w:tc>
      </w:tr>
      <w:tr w:rsidR="00BE7AB2" w:rsidRPr="00F11966" w14:paraId="2A7FF8F5"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B49B728" w14:textId="77777777" w:rsidR="00BE7AB2" w:rsidRPr="00F11966" w:rsidRDefault="00BE7AB2" w:rsidP="00BE7AB2">
            <w:pPr>
              <w:pStyle w:val="TAL"/>
            </w:pPr>
            <w:r w:rsidRPr="00F11966">
              <w:t>eventThresholdRsrq</w:t>
            </w:r>
            <w:r>
              <w:t>Nr</w:t>
            </w:r>
          </w:p>
        </w:tc>
        <w:tc>
          <w:tcPr>
            <w:tcW w:w="1559" w:type="dxa"/>
            <w:tcBorders>
              <w:top w:val="single" w:sz="4" w:space="0" w:color="auto"/>
              <w:left w:val="single" w:sz="4" w:space="0" w:color="auto"/>
              <w:bottom w:val="single" w:sz="4" w:space="0" w:color="auto"/>
              <w:right w:val="single" w:sz="4" w:space="0" w:color="auto"/>
            </w:tcBorders>
          </w:tcPr>
          <w:p w14:paraId="66045BAF"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503E46D4"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0300F55"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EC8DAF6"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report trigger parameter is configured for A2 event reporting or A2 event triggered periodic reporting and the job type parameter is configured for Immediate MDT or combined Immediate MDT and Trace</w:t>
            </w:r>
            <w:r>
              <w:t xml:space="preserve"> in NR</w:t>
            </w:r>
            <w:r w:rsidRPr="00F11966">
              <w:t>.</w:t>
            </w:r>
          </w:p>
          <w:p w14:paraId="0A84FA38" w14:textId="77777777" w:rsidR="00BE7AB2" w:rsidRPr="00F11966" w:rsidRDefault="00BE7AB2" w:rsidP="00BE7AB2">
            <w:pPr>
              <w:pStyle w:val="TAL"/>
              <w:rPr>
                <w:noProof/>
                <w:lang w:eastAsia="zh-CN"/>
              </w:rPr>
            </w:pPr>
            <w:r w:rsidRPr="00F11966">
              <w:rPr>
                <w:noProof/>
                <w:lang w:eastAsia="zh-CN"/>
              </w:rPr>
              <w:t xml:space="preserve">When present, this IE shall indicate the </w:t>
            </w:r>
            <w:r w:rsidRPr="00F11966">
              <w:t>Event Threshold for RSRQ</w:t>
            </w:r>
            <w:r w:rsidRPr="00F11966">
              <w:rPr>
                <w:noProof/>
                <w:lang w:eastAsia="zh-CN"/>
              </w:rPr>
              <w:t xml:space="preserve">, and </w:t>
            </w:r>
            <w:r w:rsidRPr="00F11966">
              <w:t>the value shall be between 0-</w:t>
            </w:r>
            <w:r>
              <w:t>127</w:t>
            </w:r>
            <w:r w:rsidRPr="00F11966">
              <w:t>.</w:t>
            </w:r>
          </w:p>
        </w:tc>
      </w:tr>
      <w:tr w:rsidR="00BE7AB2" w:rsidRPr="00F11966" w14:paraId="14F49C1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A7E94D7" w14:textId="77777777" w:rsidR="00BE7AB2" w:rsidRPr="00F11966" w:rsidRDefault="00BE7AB2" w:rsidP="00BE7AB2">
            <w:pPr>
              <w:pStyle w:val="TAL"/>
              <w:rPr>
                <w:lang w:eastAsia="zh-CN"/>
              </w:rPr>
            </w:pPr>
            <w:r w:rsidRPr="00F11966">
              <w:rPr>
                <w:rFonts w:hint="eastAsia"/>
                <w:lang w:eastAsia="zh-CN"/>
              </w:rPr>
              <w:t>e</w:t>
            </w:r>
            <w:r w:rsidRPr="00F11966">
              <w:rPr>
                <w:lang w:eastAsia="zh-CN"/>
              </w:rPr>
              <w:t>ventList</w:t>
            </w:r>
          </w:p>
        </w:tc>
        <w:tc>
          <w:tcPr>
            <w:tcW w:w="1559" w:type="dxa"/>
            <w:tcBorders>
              <w:top w:val="single" w:sz="4" w:space="0" w:color="auto"/>
              <w:left w:val="single" w:sz="4" w:space="0" w:color="auto"/>
              <w:bottom w:val="single" w:sz="4" w:space="0" w:color="auto"/>
              <w:right w:val="single" w:sz="4" w:space="0" w:color="auto"/>
            </w:tcBorders>
          </w:tcPr>
          <w:p w14:paraId="3520BAAC" w14:textId="77777777" w:rsidR="00BE7AB2" w:rsidRPr="00F11966" w:rsidRDefault="00BE7AB2" w:rsidP="00BE7AB2">
            <w:pPr>
              <w:pStyle w:val="TAL"/>
              <w:rPr>
                <w:lang w:eastAsia="zh-CN"/>
              </w:rPr>
            </w:pPr>
            <w:r w:rsidRPr="00F11966">
              <w:rPr>
                <w:rFonts w:hint="eastAsia"/>
                <w:lang w:eastAsia="zh-CN"/>
              </w:rPr>
              <w:t>a</w:t>
            </w:r>
            <w:r w:rsidRPr="00F11966">
              <w:rPr>
                <w:lang w:eastAsia="zh-CN"/>
              </w:rPr>
              <w:t>rray(EventForMdt)</w:t>
            </w:r>
          </w:p>
        </w:tc>
        <w:tc>
          <w:tcPr>
            <w:tcW w:w="425" w:type="dxa"/>
            <w:tcBorders>
              <w:top w:val="single" w:sz="4" w:space="0" w:color="auto"/>
              <w:left w:val="single" w:sz="4" w:space="0" w:color="auto"/>
              <w:bottom w:val="single" w:sz="4" w:space="0" w:color="auto"/>
              <w:right w:val="single" w:sz="4" w:space="0" w:color="auto"/>
            </w:tcBorders>
          </w:tcPr>
          <w:p w14:paraId="43A625A9" w14:textId="77777777" w:rsidR="00BE7AB2" w:rsidRPr="00F11966" w:rsidRDefault="00BE7AB2" w:rsidP="00BE7AB2">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7FFA1AE" w14:textId="77777777" w:rsidR="00BE7AB2" w:rsidRPr="00F11966" w:rsidRDefault="00BE7AB2" w:rsidP="00BE7AB2">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04EA6F86" w14:textId="77777777" w:rsidR="00BE7AB2" w:rsidRPr="00F11966" w:rsidRDefault="00BE7AB2" w:rsidP="00BE7AB2">
            <w:pPr>
              <w:pStyle w:val="TAL"/>
              <w:rPr>
                <w:noProof/>
                <w:lang w:eastAsia="zh-CN"/>
              </w:rPr>
            </w:pPr>
            <w:r w:rsidRPr="00F11966">
              <w:rPr>
                <w:rFonts w:hint="eastAsia"/>
                <w:noProof/>
                <w:lang w:eastAsia="zh-CN"/>
              </w:rPr>
              <w:t>T</w:t>
            </w:r>
            <w:r w:rsidRPr="00F11966">
              <w:rPr>
                <w:noProof/>
                <w:lang w:eastAsia="zh-CN"/>
              </w:rPr>
              <w:t>his IE shall be present for event triggered measurement in the case of logged MDT.</w:t>
            </w:r>
          </w:p>
          <w:p w14:paraId="30C51CF4" w14:textId="77777777" w:rsidR="00BE7AB2" w:rsidRPr="00F11966" w:rsidRDefault="00BE7AB2" w:rsidP="00BE7AB2">
            <w:pPr>
              <w:pStyle w:val="TAL"/>
              <w:rPr>
                <w:noProof/>
                <w:lang w:eastAsia="zh-CN"/>
              </w:rPr>
            </w:pPr>
            <w:r w:rsidRPr="00F11966">
              <w:rPr>
                <w:noProof/>
                <w:lang w:eastAsia="zh-CN"/>
              </w:rPr>
              <w:t xml:space="preserve">When present, this IE shall contain a list of events </w:t>
            </w:r>
            <w:r w:rsidRPr="00F11966">
              <w:t>triggered measurement</w:t>
            </w:r>
            <w:r w:rsidR="00BF18E7">
              <w:t xml:space="preserve"> in NR</w:t>
            </w:r>
            <w:r w:rsidRPr="00F11966">
              <w:t>.</w:t>
            </w:r>
          </w:p>
        </w:tc>
      </w:tr>
      <w:tr w:rsidR="00BE7AB2" w:rsidRPr="00F11966" w14:paraId="7A8823B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71554A9" w14:textId="77777777" w:rsidR="00BE7AB2" w:rsidRPr="00F11966" w:rsidRDefault="00BE7AB2" w:rsidP="00BE7AB2">
            <w:pPr>
              <w:pStyle w:val="TAL"/>
            </w:pPr>
            <w:r w:rsidRPr="00F11966">
              <w:t>loggingInterval</w:t>
            </w:r>
          </w:p>
        </w:tc>
        <w:tc>
          <w:tcPr>
            <w:tcW w:w="1559" w:type="dxa"/>
            <w:tcBorders>
              <w:top w:val="single" w:sz="4" w:space="0" w:color="auto"/>
              <w:left w:val="single" w:sz="4" w:space="0" w:color="auto"/>
              <w:bottom w:val="single" w:sz="4" w:space="0" w:color="auto"/>
              <w:right w:val="single" w:sz="4" w:space="0" w:color="auto"/>
            </w:tcBorders>
          </w:tcPr>
          <w:p w14:paraId="585D883F" w14:textId="77777777" w:rsidR="00BE7AB2" w:rsidRPr="00F11966" w:rsidRDefault="00BE7AB2" w:rsidP="00BE7AB2">
            <w:pPr>
              <w:pStyle w:val="TAL"/>
            </w:pPr>
            <w:r w:rsidRPr="00F11966">
              <w:t>LoggingIntervalMdt</w:t>
            </w:r>
          </w:p>
        </w:tc>
        <w:tc>
          <w:tcPr>
            <w:tcW w:w="425" w:type="dxa"/>
            <w:tcBorders>
              <w:top w:val="single" w:sz="4" w:space="0" w:color="auto"/>
              <w:left w:val="single" w:sz="4" w:space="0" w:color="auto"/>
              <w:bottom w:val="single" w:sz="4" w:space="0" w:color="auto"/>
              <w:right w:val="single" w:sz="4" w:space="0" w:color="auto"/>
            </w:tcBorders>
          </w:tcPr>
          <w:p w14:paraId="1740C336" w14:textId="77777777" w:rsidR="00BE7AB2" w:rsidRPr="00F11966" w:rsidRDefault="00BE7AB2" w:rsidP="00BE7AB2">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A8DBECB"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ADD32DD"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is configured for Logged MDT or Logged MBSFN MDT</w:t>
            </w:r>
            <w:r>
              <w:t xml:space="preserve"> in LTE</w:t>
            </w:r>
            <w:r w:rsidRPr="00F11966">
              <w:t>.</w:t>
            </w:r>
          </w:p>
          <w:p w14:paraId="32F4F5D8" w14:textId="77777777" w:rsidR="00BE7AB2" w:rsidRPr="00F11966" w:rsidRDefault="00BE7AB2" w:rsidP="00BE7AB2">
            <w:pPr>
              <w:pStyle w:val="TAL"/>
              <w:rPr>
                <w:noProof/>
              </w:rPr>
            </w:pPr>
            <w:r w:rsidRPr="00F11966">
              <w:t xml:space="preserve">When present, this IE shall contain the periodicity for logging MDT measurement results for periodic downlink pilot strength measurement </w:t>
            </w:r>
            <w:r>
              <w:t>in LTE</w:t>
            </w:r>
            <w:r w:rsidRPr="00F11966">
              <w:t xml:space="preserve"> when UE is in Idle.</w:t>
            </w:r>
          </w:p>
        </w:tc>
      </w:tr>
      <w:tr w:rsidR="00BE7AB2" w:rsidRPr="00F11966" w14:paraId="5E763DEB"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3CF829E" w14:textId="77777777" w:rsidR="00BE7AB2" w:rsidRPr="00F11966" w:rsidRDefault="00BE7AB2" w:rsidP="00BE7AB2">
            <w:pPr>
              <w:pStyle w:val="TAL"/>
            </w:pPr>
            <w:r w:rsidRPr="00F11966">
              <w:t>loggingInterval</w:t>
            </w:r>
            <w:r>
              <w:t>Nr</w:t>
            </w:r>
          </w:p>
        </w:tc>
        <w:tc>
          <w:tcPr>
            <w:tcW w:w="1559" w:type="dxa"/>
            <w:tcBorders>
              <w:top w:val="single" w:sz="4" w:space="0" w:color="auto"/>
              <w:left w:val="single" w:sz="4" w:space="0" w:color="auto"/>
              <w:bottom w:val="single" w:sz="4" w:space="0" w:color="auto"/>
              <w:right w:val="single" w:sz="4" w:space="0" w:color="auto"/>
            </w:tcBorders>
          </w:tcPr>
          <w:p w14:paraId="5AD2BE8A" w14:textId="77777777" w:rsidR="00BE7AB2" w:rsidRPr="00F11966" w:rsidRDefault="00BE7AB2" w:rsidP="00BE7AB2">
            <w:pPr>
              <w:pStyle w:val="TAL"/>
            </w:pPr>
            <w:r w:rsidRPr="00F11966">
              <w:t>LoggingInterval</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61E4977C" w14:textId="77777777" w:rsidR="00BE7AB2" w:rsidRPr="00F11966" w:rsidRDefault="00BE7AB2" w:rsidP="00BE7AB2">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9946AB5"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DCE627D"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is configured for Logged MDT or Logged MBSFN MDT</w:t>
            </w:r>
            <w:r>
              <w:t xml:space="preserve"> in NR</w:t>
            </w:r>
            <w:r w:rsidRPr="00F11966">
              <w:t>.</w:t>
            </w:r>
          </w:p>
          <w:p w14:paraId="21A55338" w14:textId="77777777" w:rsidR="00BE7AB2" w:rsidRPr="00F11966" w:rsidRDefault="00BE7AB2" w:rsidP="00BE7AB2">
            <w:pPr>
              <w:pStyle w:val="TAL"/>
              <w:rPr>
                <w:noProof/>
                <w:lang w:eastAsia="zh-CN"/>
              </w:rPr>
            </w:pPr>
            <w:r w:rsidRPr="00F11966">
              <w:t xml:space="preserve">When present, this IE shall contain the periodicity for logging MDT measurement results for periodic downlink pilot strength measurement </w:t>
            </w:r>
            <w:r>
              <w:t xml:space="preserve">in NR </w:t>
            </w:r>
            <w:r w:rsidRPr="00F11966">
              <w:t>when UE is in Idle.</w:t>
            </w:r>
          </w:p>
        </w:tc>
      </w:tr>
      <w:tr w:rsidR="00BE7AB2" w:rsidRPr="00F11966" w14:paraId="23EDBECC"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9325182" w14:textId="77777777" w:rsidR="00BE7AB2" w:rsidRPr="00F11966" w:rsidRDefault="00BE7AB2" w:rsidP="00BE7AB2">
            <w:pPr>
              <w:pStyle w:val="TAL"/>
            </w:pPr>
            <w:r w:rsidRPr="00F11966">
              <w:t>loggingDuration</w:t>
            </w:r>
          </w:p>
        </w:tc>
        <w:tc>
          <w:tcPr>
            <w:tcW w:w="1559" w:type="dxa"/>
            <w:tcBorders>
              <w:top w:val="single" w:sz="4" w:space="0" w:color="auto"/>
              <w:left w:val="single" w:sz="4" w:space="0" w:color="auto"/>
              <w:bottom w:val="single" w:sz="4" w:space="0" w:color="auto"/>
              <w:right w:val="single" w:sz="4" w:space="0" w:color="auto"/>
            </w:tcBorders>
          </w:tcPr>
          <w:p w14:paraId="1A6DF312" w14:textId="77777777" w:rsidR="00BE7AB2" w:rsidRPr="00F11966" w:rsidRDefault="00BE7AB2" w:rsidP="00BE7AB2">
            <w:pPr>
              <w:pStyle w:val="TAL"/>
            </w:pPr>
            <w:r w:rsidRPr="00F11966">
              <w:t>LoggingDurationMdt</w:t>
            </w:r>
          </w:p>
        </w:tc>
        <w:tc>
          <w:tcPr>
            <w:tcW w:w="425" w:type="dxa"/>
            <w:tcBorders>
              <w:top w:val="single" w:sz="4" w:space="0" w:color="auto"/>
              <w:left w:val="single" w:sz="4" w:space="0" w:color="auto"/>
              <w:bottom w:val="single" w:sz="4" w:space="0" w:color="auto"/>
              <w:right w:val="single" w:sz="4" w:space="0" w:color="auto"/>
            </w:tcBorders>
          </w:tcPr>
          <w:p w14:paraId="0712C359" w14:textId="77777777" w:rsidR="00BE7AB2" w:rsidRPr="00F11966" w:rsidRDefault="00BE7AB2" w:rsidP="00BE7AB2">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5DCDD95"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52D9C6F"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parameter is configured for Logged MDT or Logged MBSFN MDT.</w:t>
            </w:r>
          </w:p>
          <w:p w14:paraId="31D7192E" w14:textId="77777777" w:rsidR="00BE7AB2" w:rsidRPr="00F11966" w:rsidRDefault="00BE7AB2" w:rsidP="00BE7AB2">
            <w:pPr>
              <w:pStyle w:val="TAL"/>
              <w:rPr>
                <w:noProof/>
              </w:rPr>
            </w:pPr>
            <w:r w:rsidRPr="00F11966">
              <w:t>When present, this IE shall indicate the validity time of MDT logged configuration for IDLE</w:t>
            </w:r>
            <w:r>
              <w:t xml:space="preserve"> in LTE</w:t>
            </w:r>
          </w:p>
        </w:tc>
      </w:tr>
      <w:tr w:rsidR="00BE7AB2" w:rsidRPr="00F11966" w14:paraId="5444EF46"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2BD5DB7" w14:textId="77777777" w:rsidR="00BE7AB2" w:rsidRPr="00F11966" w:rsidRDefault="00BE7AB2" w:rsidP="00BE7AB2">
            <w:pPr>
              <w:pStyle w:val="TAL"/>
            </w:pPr>
            <w:r w:rsidRPr="00F11966">
              <w:t>loggingDuration</w:t>
            </w:r>
            <w:r>
              <w:t>Nr</w:t>
            </w:r>
          </w:p>
        </w:tc>
        <w:tc>
          <w:tcPr>
            <w:tcW w:w="1559" w:type="dxa"/>
            <w:tcBorders>
              <w:top w:val="single" w:sz="4" w:space="0" w:color="auto"/>
              <w:left w:val="single" w:sz="4" w:space="0" w:color="auto"/>
              <w:bottom w:val="single" w:sz="4" w:space="0" w:color="auto"/>
              <w:right w:val="single" w:sz="4" w:space="0" w:color="auto"/>
            </w:tcBorders>
          </w:tcPr>
          <w:p w14:paraId="65C12BDD" w14:textId="77777777" w:rsidR="00BE7AB2" w:rsidRPr="00F11966" w:rsidRDefault="00BE7AB2" w:rsidP="00BE7AB2">
            <w:pPr>
              <w:pStyle w:val="TAL"/>
            </w:pPr>
            <w:r w:rsidRPr="00F11966">
              <w:t>LoggingDuration</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3EBCBD30" w14:textId="77777777" w:rsidR="00BE7AB2" w:rsidRPr="00F11966" w:rsidRDefault="00BE7AB2" w:rsidP="00BE7AB2">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9B2B699"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813F576"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parameter is configured for Logged MDT or Logged MBSFN MDT.</w:t>
            </w:r>
          </w:p>
          <w:p w14:paraId="00BC563C" w14:textId="77777777" w:rsidR="00BE7AB2" w:rsidRPr="00F11966" w:rsidRDefault="00BE7AB2" w:rsidP="00BE7AB2">
            <w:pPr>
              <w:pStyle w:val="TAL"/>
              <w:rPr>
                <w:noProof/>
                <w:lang w:eastAsia="zh-CN"/>
              </w:rPr>
            </w:pPr>
            <w:r w:rsidRPr="00F11966">
              <w:t>When present, this IE shall indicate the validity time of MDT logged configuration for IDLE</w:t>
            </w:r>
            <w:r>
              <w:t xml:space="preserve"> in NR.</w:t>
            </w:r>
          </w:p>
        </w:tc>
      </w:tr>
      <w:tr w:rsidR="00BE7AB2" w:rsidRPr="00F11966" w14:paraId="60D1ACF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39C221A" w14:textId="77777777" w:rsidR="00BE7AB2" w:rsidRPr="00F11966" w:rsidRDefault="00BE7AB2" w:rsidP="00BE7AB2">
            <w:pPr>
              <w:pStyle w:val="TAL"/>
            </w:pPr>
            <w:r w:rsidRPr="00F11966">
              <w:t>positioningMethod</w:t>
            </w:r>
          </w:p>
        </w:tc>
        <w:tc>
          <w:tcPr>
            <w:tcW w:w="1559" w:type="dxa"/>
            <w:tcBorders>
              <w:top w:val="single" w:sz="4" w:space="0" w:color="auto"/>
              <w:left w:val="single" w:sz="4" w:space="0" w:color="auto"/>
              <w:bottom w:val="single" w:sz="4" w:space="0" w:color="auto"/>
              <w:right w:val="single" w:sz="4" w:space="0" w:color="auto"/>
            </w:tcBorders>
          </w:tcPr>
          <w:p w14:paraId="47D5244C" w14:textId="77777777" w:rsidR="00BE7AB2" w:rsidRPr="00F11966" w:rsidRDefault="00BE7AB2" w:rsidP="00BE7AB2">
            <w:pPr>
              <w:pStyle w:val="TAL"/>
            </w:pPr>
            <w:r w:rsidRPr="00F11966">
              <w:t>PositioningMethodMdt</w:t>
            </w:r>
          </w:p>
        </w:tc>
        <w:tc>
          <w:tcPr>
            <w:tcW w:w="425" w:type="dxa"/>
            <w:tcBorders>
              <w:top w:val="single" w:sz="4" w:space="0" w:color="auto"/>
              <w:left w:val="single" w:sz="4" w:space="0" w:color="auto"/>
              <w:bottom w:val="single" w:sz="4" w:space="0" w:color="auto"/>
              <w:right w:val="single" w:sz="4" w:space="0" w:color="auto"/>
            </w:tcBorders>
          </w:tcPr>
          <w:p w14:paraId="56DE6454" w14:textId="77777777" w:rsidR="00BE7AB2" w:rsidRPr="00F11966" w:rsidRDefault="00BE7AB2" w:rsidP="00BE7AB2">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CBBD9DC"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DA1A39D" w14:textId="77777777" w:rsidR="00BE7AB2" w:rsidRPr="00F11966" w:rsidRDefault="00BE7AB2" w:rsidP="00BE7AB2">
            <w:pPr>
              <w:pStyle w:val="TAL"/>
            </w:pPr>
            <w:r w:rsidRPr="00F11966">
              <w:rPr>
                <w:rFonts w:hint="eastAsia"/>
                <w:noProof/>
                <w:lang w:eastAsia="zh-CN"/>
              </w:rPr>
              <w:t>Th</w:t>
            </w:r>
            <w:r w:rsidRPr="00F11966">
              <w:rPr>
                <w:noProof/>
                <w:lang w:eastAsia="zh-CN"/>
              </w:rPr>
              <w:t xml:space="preserve">is IE may be present if </w:t>
            </w:r>
            <w:r w:rsidRPr="00F11966">
              <w:t>the job type is set to Immediate MDT or Immediate MDT and Trace.</w:t>
            </w:r>
          </w:p>
          <w:p w14:paraId="7D0E9DF1" w14:textId="77777777" w:rsidR="00BE7AB2" w:rsidRPr="00F11966" w:rsidRDefault="00BE7AB2" w:rsidP="00BE7AB2">
            <w:pPr>
              <w:pStyle w:val="TAL"/>
            </w:pPr>
            <w:r w:rsidRPr="00F11966">
              <w:t>When present, it shall indicate the positioning method that shall be used for the MDT job.</w:t>
            </w:r>
          </w:p>
          <w:p w14:paraId="34CE1393" w14:textId="77777777" w:rsidR="00BE7AB2" w:rsidRPr="00F11966" w:rsidRDefault="00BF18E7" w:rsidP="00BE7AB2">
            <w:pPr>
              <w:pStyle w:val="TAL"/>
              <w:rPr>
                <w:noProof/>
              </w:rPr>
            </w:pPr>
            <w:r>
              <w:t>For LTE t</w:t>
            </w:r>
            <w:r w:rsidRPr="00F11966">
              <w:t xml:space="preserve">he </w:t>
            </w:r>
            <w:r w:rsidR="00BE7AB2" w:rsidRPr="00F11966">
              <w:t>value "GNSS" may be selected only if the M1 measurement is selected in measurementList.</w:t>
            </w:r>
          </w:p>
        </w:tc>
      </w:tr>
      <w:tr w:rsidR="00BF18E7" w:rsidRPr="00F11966" w14:paraId="344D808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6E57345" w14:textId="77777777" w:rsidR="00BF18E7" w:rsidRPr="00F11966" w:rsidRDefault="00BF18E7" w:rsidP="00BF18E7">
            <w:pPr>
              <w:pStyle w:val="TAL"/>
            </w:pPr>
            <w:r>
              <w:t>addPositioningMethodList</w:t>
            </w:r>
          </w:p>
        </w:tc>
        <w:tc>
          <w:tcPr>
            <w:tcW w:w="1559" w:type="dxa"/>
            <w:tcBorders>
              <w:top w:val="single" w:sz="4" w:space="0" w:color="auto"/>
              <w:left w:val="single" w:sz="4" w:space="0" w:color="auto"/>
              <w:bottom w:val="single" w:sz="4" w:space="0" w:color="auto"/>
              <w:right w:val="single" w:sz="4" w:space="0" w:color="auto"/>
            </w:tcBorders>
          </w:tcPr>
          <w:p w14:paraId="0B83FB5B" w14:textId="77777777" w:rsidR="00BF18E7" w:rsidRPr="00F11966" w:rsidRDefault="00BF18E7" w:rsidP="00BF18E7">
            <w:pPr>
              <w:pStyle w:val="TAL"/>
            </w:pPr>
            <w:r>
              <w:t>array(</w:t>
            </w:r>
            <w:r w:rsidRPr="00F11966">
              <w:t>PositioningMethodMdt</w:t>
            </w:r>
            <w:r>
              <w:t>)</w:t>
            </w:r>
          </w:p>
        </w:tc>
        <w:tc>
          <w:tcPr>
            <w:tcW w:w="425" w:type="dxa"/>
            <w:tcBorders>
              <w:top w:val="single" w:sz="4" w:space="0" w:color="auto"/>
              <w:left w:val="single" w:sz="4" w:space="0" w:color="auto"/>
              <w:bottom w:val="single" w:sz="4" w:space="0" w:color="auto"/>
              <w:right w:val="single" w:sz="4" w:space="0" w:color="auto"/>
            </w:tcBorders>
          </w:tcPr>
          <w:p w14:paraId="614E8B01" w14:textId="77777777" w:rsidR="00BF18E7" w:rsidRPr="00F11966" w:rsidRDefault="00BF18E7" w:rsidP="00BF18E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D378101" w14:textId="77777777" w:rsidR="00BF18E7" w:rsidRPr="00F11966" w:rsidRDefault="00BF18E7" w:rsidP="00BF18E7">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755CBC75" w14:textId="77777777" w:rsidR="00BF18E7" w:rsidRDefault="00BF18E7" w:rsidP="00BF18E7">
            <w:pPr>
              <w:pStyle w:val="TAL"/>
              <w:rPr>
                <w:noProof/>
                <w:lang w:eastAsia="zh-CN"/>
              </w:rPr>
            </w:pPr>
            <w:r w:rsidRPr="00413489">
              <w:rPr>
                <w:noProof/>
                <w:lang w:eastAsia="zh-CN"/>
              </w:rPr>
              <w:t>This IE may be present if positioningMethod is present.</w:t>
            </w:r>
          </w:p>
          <w:p w14:paraId="01B6BE15" w14:textId="77777777" w:rsidR="00BF18E7" w:rsidRDefault="00BF18E7" w:rsidP="00BF18E7">
            <w:pPr>
              <w:pStyle w:val="TAL"/>
            </w:pPr>
          </w:p>
          <w:p w14:paraId="5AA6DC8E" w14:textId="77777777" w:rsidR="00BF18E7" w:rsidRDefault="00BF18E7" w:rsidP="00BF18E7">
            <w:pPr>
              <w:pStyle w:val="TAL"/>
            </w:pPr>
            <w:r>
              <w:t>When present, it shall indicate a list of the additional positioning methods that shall be used for the MDT job.</w:t>
            </w:r>
          </w:p>
          <w:p w14:paraId="4E6824E1" w14:textId="77777777" w:rsidR="00BF18E7" w:rsidRDefault="00BF18E7" w:rsidP="00BF18E7">
            <w:pPr>
              <w:pStyle w:val="TAL"/>
            </w:pPr>
          </w:p>
          <w:p w14:paraId="0C5BAECC" w14:textId="77777777" w:rsidR="00BF18E7" w:rsidRPr="00F11966" w:rsidRDefault="00BF18E7" w:rsidP="00BF18E7">
            <w:pPr>
              <w:pStyle w:val="TAL"/>
              <w:rPr>
                <w:noProof/>
                <w:lang w:eastAsia="zh-CN"/>
              </w:rPr>
            </w:pPr>
            <w:r w:rsidRPr="00413489">
              <w:t>For LTE, the value "GNSS" may be selected only if the M1 measurement is selected in measurementList.</w:t>
            </w:r>
          </w:p>
        </w:tc>
      </w:tr>
      <w:tr w:rsidR="00BF18E7" w:rsidRPr="00F11966" w14:paraId="38792FB6"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C48B2A2" w14:textId="77777777" w:rsidR="00BF18E7" w:rsidRPr="00F11966" w:rsidRDefault="00BF18E7" w:rsidP="00BF18E7">
            <w:pPr>
              <w:pStyle w:val="TAL"/>
            </w:pPr>
            <w:r w:rsidRPr="00F11966">
              <w:lastRenderedPageBreak/>
              <w:t>collectionPeriodRmmLte</w:t>
            </w:r>
          </w:p>
        </w:tc>
        <w:tc>
          <w:tcPr>
            <w:tcW w:w="1559" w:type="dxa"/>
            <w:tcBorders>
              <w:top w:val="single" w:sz="4" w:space="0" w:color="auto"/>
              <w:left w:val="single" w:sz="4" w:space="0" w:color="auto"/>
              <w:bottom w:val="single" w:sz="4" w:space="0" w:color="auto"/>
              <w:right w:val="single" w:sz="4" w:space="0" w:color="auto"/>
            </w:tcBorders>
          </w:tcPr>
          <w:p w14:paraId="2BF9A06F" w14:textId="77777777" w:rsidR="00BF18E7" w:rsidRPr="00F11966" w:rsidRDefault="00BF18E7" w:rsidP="00BF18E7">
            <w:pPr>
              <w:pStyle w:val="TAL"/>
            </w:pPr>
            <w:r w:rsidRPr="00F11966">
              <w:t>CollectionPeriodRmmLteMdt</w:t>
            </w:r>
          </w:p>
        </w:tc>
        <w:tc>
          <w:tcPr>
            <w:tcW w:w="425" w:type="dxa"/>
            <w:tcBorders>
              <w:top w:val="single" w:sz="4" w:space="0" w:color="auto"/>
              <w:left w:val="single" w:sz="4" w:space="0" w:color="auto"/>
              <w:bottom w:val="single" w:sz="4" w:space="0" w:color="auto"/>
              <w:right w:val="single" w:sz="4" w:space="0" w:color="auto"/>
            </w:tcBorders>
          </w:tcPr>
          <w:p w14:paraId="228C82EA" w14:textId="77777777" w:rsidR="00BF18E7" w:rsidRPr="00F11966" w:rsidRDefault="00BF18E7" w:rsidP="00BF18E7">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3871484" w14:textId="77777777" w:rsidR="00BF18E7" w:rsidRPr="00F11966" w:rsidRDefault="00BF18E7" w:rsidP="00BF18E7">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02AC6B2" w14:textId="77777777" w:rsidR="00BF18E7" w:rsidRPr="00F11966" w:rsidRDefault="00BF18E7" w:rsidP="00BF18E7">
            <w:pPr>
              <w:pStyle w:val="TAL"/>
            </w:pPr>
            <w:r w:rsidRPr="00F11966">
              <w:rPr>
                <w:rFonts w:hint="eastAsia"/>
                <w:noProof/>
                <w:lang w:eastAsia="zh-CN"/>
              </w:rPr>
              <w:t>T</w:t>
            </w:r>
            <w:r w:rsidRPr="00F11966">
              <w:rPr>
                <w:noProof/>
                <w:lang w:eastAsia="zh-CN"/>
              </w:rPr>
              <w:t xml:space="preserve">his IE shall be present if </w:t>
            </w:r>
            <w:r w:rsidRPr="00F11966">
              <w:t>the job type is set to Immediate MDT or Immediate MDT and Trace and any of the "M2" or "M3" is contained in measurementList attribute in LTE.</w:t>
            </w:r>
          </w:p>
          <w:p w14:paraId="34158417" w14:textId="77777777" w:rsidR="00BF18E7" w:rsidRPr="00F11966" w:rsidRDefault="00BF18E7" w:rsidP="00BF18E7">
            <w:pPr>
              <w:pStyle w:val="TAL"/>
              <w:rPr>
                <w:noProof/>
                <w:lang w:eastAsia="zh-CN"/>
              </w:rPr>
            </w:pPr>
            <w:r w:rsidRPr="00F11966">
              <w:t>When present, it shall contain the collection period that should be used to collect available measurement samples in case of RRM configured measurements. The same collection period should be used for all such measurements that are requested in the same MDT or combined Trace and MDT job.</w:t>
            </w:r>
          </w:p>
        </w:tc>
      </w:tr>
      <w:tr w:rsidR="00BF18E7" w:rsidRPr="00F11966" w14:paraId="3002D859"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C282C4A" w14:textId="77777777" w:rsidR="00BF18E7" w:rsidRPr="00F11966" w:rsidRDefault="00BF18E7" w:rsidP="00BF18E7">
            <w:pPr>
              <w:pStyle w:val="TAL"/>
            </w:pPr>
            <w:r>
              <w:t>c</w:t>
            </w:r>
            <w:r w:rsidRPr="00F11966">
              <w:t>ollectionPeriodRmm</w:t>
            </w:r>
            <w:r>
              <w:t>Nr</w:t>
            </w:r>
          </w:p>
        </w:tc>
        <w:tc>
          <w:tcPr>
            <w:tcW w:w="1559" w:type="dxa"/>
            <w:tcBorders>
              <w:top w:val="single" w:sz="4" w:space="0" w:color="auto"/>
              <w:left w:val="single" w:sz="4" w:space="0" w:color="auto"/>
              <w:bottom w:val="single" w:sz="4" w:space="0" w:color="auto"/>
              <w:right w:val="single" w:sz="4" w:space="0" w:color="auto"/>
            </w:tcBorders>
          </w:tcPr>
          <w:p w14:paraId="4C37DE2F" w14:textId="77777777" w:rsidR="00BF18E7" w:rsidRPr="00F11966" w:rsidRDefault="00BF18E7" w:rsidP="00BF18E7">
            <w:pPr>
              <w:pStyle w:val="TAL"/>
            </w:pPr>
            <w:r w:rsidRPr="00F11966">
              <w:t>CollectionPeriodRmm</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16539FF9" w14:textId="77777777" w:rsidR="00BF18E7" w:rsidRPr="00F11966" w:rsidRDefault="00BF18E7" w:rsidP="00BF18E7">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12CC057" w14:textId="77777777" w:rsidR="00BF18E7" w:rsidRPr="00F11966" w:rsidRDefault="00BF18E7" w:rsidP="00BF18E7">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CDB9BE0" w14:textId="77777777" w:rsidR="00BF18E7" w:rsidRDefault="00BF18E7" w:rsidP="00BF18E7">
            <w:pPr>
              <w:pStyle w:val="TAL"/>
              <w:rPr>
                <w:noProof/>
                <w:lang w:eastAsia="zh-CN"/>
              </w:rPr>
            </w:pPr>
            <w:r>
              <w:rPr>
                <w:noProof/>
                <w:lang w:eastAsia="zh-CN"/>
              </w:rPr>
              <w:t xml:space="preserve">This IE shall be present if the job type is set to Immediate MDT or Immediate MDT and Trace and any of the "M4" or "M5" </w:t>
            </w:r>
            <w:r w:rsidRPr="00F11966">
              <w:t xml:space="preserve">is contained in measurementList attribute in </w:t>
            </w:r>
            <w:r>
              <w:t>NR</w:t>
            </w:r>
            <w:r>
              <w:rPr>
                <w:noProof/>
                <w:lang w:eastAsia="zh-CN"/>
              </w:rPr>
              <w:t>.</w:t>
            </w:r>
          </w:p>
          <w:p w14:paraId="1FF7CB26" w14:textId="77777777" w:rsidR="00BF18E7" w:rsidRDefault="00BF18E7" w:rsidP="00BF18E7">
            <w:pPr>
              <w:pStyle w:val="TAL"/>
              <w:rPr>
                <w:noProof/>
                <w:lang w:eastAsia="zh-CN"/>
              </w:rPr>
            </w:pPr>
          </w:p>
          <w:p w14:paraId="0039446E" w14:textId="77777777" w:rsidR="00BF18E7" w:rsidRPr="00F11966" w:rsidRDefault="00BF18E7" w:rsidP="00BF18E7">
            <w:pPr>
              <w:pStyle w:val="TAL"/>
              <w:rPr>
                <w:noProof/>
                <w:lang w:eastAsia="zh-CN"/>
              </w:rPr>
            </w:pPr>
            <w:r>
              <w:rPr>
                <w:noProof/>
                <w:lang w:eastAsia="zh-CN"/>
              </w:rPr>
              <w:t>When present, it shall contain the collection period that should be used to collect available measurement samples in case of RRM configured measurements. The same collection period should be used for all such measurements that are requested in the same MDT or combined Trace and MDT job.</w:t>
            </w:r>
          </w:p>
        </w:tc>
      </w:tr>
      <w:tr w:rsidR="00BF18E7" w:rsidRPr="00F11966" w14:paraId="449F896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832A47F" w14:textId="77777777" w:rsidR="00BF18E7" w:rsidRPr="00F11966" w:rsidRDefault="00BF18E7" w:rsidP="00BF18E7">
            <w:pPr>
              <w:pStyle w:val="TAL"/>
            </w:pPr>
            <w:r w:rsidRPr="00F11966">
              <w:t>measurementPeriodLte</w:t>
            </w:r>
          </w:p>
        </w:tc>
        <w:tc>
          <w:tcPr>
            <w:tcW w:w="1559" w:type="dxa"/>
            <w:tcBorders>
              <w:top w:val="single" w:sz="4" w:space="0" w:color="auto"/>
              <w:left w:val="single" w:sz="4" w:space="0" w:color="auto"/>
              <w:bottom w:val="single" w:sz="4" w:space="0" w:color="auto"/>
              <w:right w:val="single" w:sz="4" w:space="0" w:color="auto"/>
            </w:tcBorders>
          </w:tcPr>
          <w:p w14:paraId="49DDA661" w14:textId="77777777" w:rsidR="00BF18E7" w:rsidRPr="00F11966" w:rsidRDefault="00BF18E7" w:rsidP="00BF18E7">
            <w:pPr>
              <w:pStyle w:val="TAL"/>
            </w:pPr>
            <w:r w:rsidRPr="00F11966">
              <w:t>MeasurementPeriodLteMdt</w:t>
            </w:r>
          </w:p>
        </w:tc>
        <w:tc>
          <w:tcPr>
            <w:tcW w:w="425" w:type="dxa"/>
            <w:tcBorders>
              <w:top w:val="single" w:sz="4" w:space="0" w:color="auto"/>
              <w:left w:val="single" w:sz="4" w:space="0" w:color="auto"/>
              <w:bottom w:val="single" w:sz="4" w:space="0" w:color="auto"/>
              <w:right w:val="single" w:sz="4" w:space="0" w:color="auto"/>
            </w:tcBorders>
          </w:tcPr>
          <w:p w14:paraId="5744B605" w14:textId="77777777" w:rsidR="00BF18E7" w:rsidRPr="00F11966" w:rsidRDefault="00BF18E7" w:rsidP="00BF18E7">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207D568" w14:textId="77777777" w:rsidR="00BF18E7" w:rsidRPr="00F11966" w:rsidRDefault="00BF18E7" w:rsidP="00BF18E7">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192A65D" w14:textId="77777777" w:rsidR="00BF18E7" w:rsidRPr="00F11966" w:rsidRDefault="00BF18E7" w:rsidP="00BF18E7">
            <w:pPr>
              <w:pStyle w:val="TAL"/>
            </w:pPr>
            <w:r w:rsidRPr="00F11966">
              <w:rPr>
                <w:rFonts w:hint="eastAsia"/>
                <w:noProof/>
                <w:lang w:eastAsia="zh-CN"/>
              </w:rPr>
              <w:t>T</w:t>
            </w:r>
            <w:r w:rsidRPr="00F11966">
              <w:rPr>
                <w:noProof/>
                <w:lang w:eastAsia="zh-CN"/>
              </w:rPr>
              <w:t xml:space="preserve">his IE shall be present if </w:t>
            </w:r>
            <w:r w:rsidRPr="00F11966">
              <w:t>the job type is set to Immediate MDT or Immediate MDT and Trace and either the value "M4_DL" or "M4_UL" or "M5_DL" or "M5_UL" is contained in measurementList attribute in LTE.</w:t>
            </w:r>
          </w:p>
          <w:p w14:paraId="7204FE5F" w14:textId="77777777" w:rsidR="00BF18E7" w:rsidRPr="00F11966" w:rsidRDefault="00BF18E7" w:rsidP="00BF18E7">
            <w:pPr>
              <w:pStyle w:val="TAL"/>
              <w:rPr>
                <w:noProof/>
                <w:lang w:eastAsia="zh-CN"/>
              </w:rPr>
            </w:pPr>
            <w:r w:rsidRPr="00F11966">
              <w:t>When present, it shall contain the collection period that should be used for the Data Volume and Scheduled IP Throughput measurements made by the eNB. The same measurement period should be used for the UL and DL.</w:t>
            </w:r>
          </w:p>
        </w:tc>
      </w:tr>
      <w:tr w:rsidR="00BF18E7" w:rsidRPr="00F11966" w14:paraId="2F388743"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37661340" w14:textId="77777777" w:rsidR="00BF18E7" w:rsidRPr="00F11966" w:rsidRDefault="00BF18E7" w:rsidP="00BF18E7">
            <w:pPr>
              <w:pStyle w:val="TAL"/>
            </w:pPr>
            <w:r w:rsidRPr="00F11966">
              <w:t>mdtAllowedPlmnIdList</w:t>
            </w:r>
          </w:p>
        </w:tc>
        <w:tc>
          <w:tcPr>
            <w:tcW w:w="1559" w:type="dxa"/>
            <w:tcBorders>
              <w:top w:val="single" w:sz="4" w:space="0" w:color="auto"/>
              <w:left w:val="single" w:sz="4" w:space="0" w:color="auto"/>
              <w:bottom w:val="single" w:sz="4" w:space="0" w:color="auto"/>
              <w:right w:val="single" w:sz="4" w:space="0" w:color="auto"/>
            </w:tcBorders>
          </w:tcPr>
          <w:p w14:paraId="61FD3CE3" w14:textId="77777777" w:rsidR="00BF18E7" w:rsidRPr="00F11966" w:rsidRDefault="00BF18E7" w:rsidP="00BF18E7">
            <w:pPr>
              <w:pStyle w:val="TAL"/>
              <w:rPr>
                <w:lang w:eastAsia="zh-CN"/>
              </w:rPr>
            </w:pPr>
            <w:r w:rsidRPr="00F11966">
              <w:rPr>
                <w:lang w:eastAsia="zh-CN"/>
              </w:rPr>
              <w:t>array(PlmnId)</w:t>
            </w:r>
          </w:p>
        </w:tc>
        <w:tc>
          <w:tcPr>
            <w:tcW w:w="425" w:type="dxa"/>
            <w:tcBorders>
              <w:top w:val="single" w:sz="4" w:space="0" w:color="auto"/>
              <w:left w:val="single" w:sz="4" w:space="0" w:color="auto"/>
              <w:bottom w:val="single" w:sz="4" w:space="0" w:color="auto"/>
              <w:right w:val="single" w:sz="4" w:space="0" w:color="auto"/>
            </w:tcBorders>
          </w:tcPr>
          <w:p w14:paraId="4B15CAF9" w14:textId="77777777" w:rsidR="00BF18E7" w:rsidRPr="00F11966" w:rsidRDefault="00BF18E7" w:rsidP="00BF18E7">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E188BA0" w14:textId="77777777" w:rsidR="00BF18E7" w:rsidRPr="00F11966" w:rsidRDefault="00BF18E7" w:rsidP="00BF18E7">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EB13272" w14:textId="77777777" w:rsidR="00BF18E7" w:rsidRPr="00F11966" w:rsidRDefault="00BF18E7" w:rsidP="00BF18E7">
            <w:pPr>
              <w:pStyle w:val="TAL"/>
              <w:rPr>
                <w:lang w:val="en-US"/>
              </w:rPr>
            </w:pPr>
            <w:r w:rsidRPr="00F11966">
              <w:rPr>
                <w:rFonts w:hint="eastAsia"/>
                <w:noProof/>
                <w:lang w:eastAsia="zh-CN"/>
              </w:rPr>
              <w:t>W</w:t>
            </w:r>
            <w:r w:rsidRPr="00F11966">
              <w:rPr>
                <w:noProof/>
                <w:lang w:eastAsia="zh-CN"/>
              </w:rPr>
              <w:t xml:space="preserve">hen present, this IE shall contain the </w:t>
            </w:r>
            <w:r w:rsidRPr="00F11966">
              <w:rPr>
                <w:lang w:val="en-US"/>
              </w:rPr>
              <w:t xml:space="preserve">PLMNs where measurement collection, status indication and log reporting is allowed. E.g. the UE performs these actions </w:t>
            </w:r>
            <w:r w:rsidRPr="00F11966">
              <w:t xml:space="preserve">for Logged MDT </w:t>
            </w:r>
            <w:r w:rsidRPr="00F11966">
              <w:rPr>
                <w:lang w:val="en-US"/>
              </w:rPr>
              <w:t>when the RPLMN is part of this set of PLMNs.</w:t>
            </w:r>
          </w:p>
          <w:p w14:paraId="5EE91787" w14:textId="77777777" w:rsidR="00BF18E7" w:rsidRPr="00F11966" w:rsidRDefault="00BF18E7" w:rsidP="00BF18E7">
            <w:pPr>
              <w:pStyle w:val="TAL"/>
              <w:rPr>
                <w:noProof/>
                <w:lang w:eastAsia="zh-CN"/>
              </w:rPr>
            </w:pPr>
            <w:r w:rsidRPr="00F11966">
              <w:t>Maximum of 16 PLMNs can be contained.</w:t>
            </w:r>
          </w:p>
        </w:tc>
      </w:tr>
      <w:tr w:rsidR="00BF18E7" w:rsidRPr="00F11966" w14:paraId="33B9E27B"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6A9DA6D" w14:textId="77777777" w:rsidR="00BF18E7" w:rsidRPr="00F11966" w:rsidRDefault="00BF18E7" w:rsidP="00BF18E7">
            <w:pPr>
              <w:pStyle w:val="TAL"/>
            </w:pPr>
            <w:r w:rsidRPr="00F11966">
              <w:t>mbsfnAreaList</w:t>
            </w:r>
          </w:p>
        </w:tc>
        <w:tc>
          <w:tcPr>
            <w:tcW w:w="1559" w:type="dxa"/>
            <w:tcBorders>
              <w:top w:val="single" w:sz="4" w:space="0" w:color="auto"/>
              <w:left w:val="single" w:sz="4" w:space="0" w:color="auto"/>
              <w:bottom w:val="single" w:sz="4" w:space="0" w:color="auto"/>
              <w:right w:val="single" w:sz="4" w:space="0" w:color="auto"/>
            </w:tcBorders>
          </w:tcPr>
          <w:p w14:paraId="5D2D4D34" w14:textId="77777777" w:rsidR="00BF18E7" w:rsidRPr="00F11966" w:rsidRDefault="00BF18E7" w:rsidP="00BF18E7">
            <w:pPr>
              <w:pStyle w:val="TAL"/>
            </w:pPr>
            <w:r w:rsidRPr="00F11966">
              <w:t>array(MbsfnArea)</w:t>
            </w:r>
          </w:p>
        </w:tc>
        <w:tc>
          <w:tcPr>
            <w:tcW w:w="425" w:type="dxa"/>
            <w:tcBorders>
              <w:top w:val="single" w:sz="4" w:space="0" w:color="auto"/>
              <w:left w:val="single" w:sz="4" w:space="0" w:color="auto"/>
              <w:bottom w:val="single" w:sz="4" w:space="0" w:color="auto"/>
              <w:right w:val="single" w:sz="4" w:space="0" w:color="auto"/>
            </w:tcBorders>
          </w:tcPr>
          <w:p w14:paraId="2DF7BA47" w14:textId="77777777" w:rsidR="00BF18E7" w:rsidRPr="00F11966" w:rsidRDefault="00BF18E7" w:rsidP="00BF18E7">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3B20F56" w14:textId="77777777" w:rsidR="00BF18E7" w:rsidRPr="00F11966" w:rsidRDefault="00BF18E7" w:rsidP="00BF18E7">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1030C0B" w14:textId="77777777" w:rsidR="00BF18E7" w:rsidRPr="00F11966" w:rsidRDefault="00BF18E7" w:rsidP="00BF18E7">
            <w:pPr>
              <w:pStyle w:val="TAL"/>
            </w:pPr>
            <w:r w:rsidRPr="00F11966">
              <w:rPr>
                <w:rFonts w:hint="eastAsia"/>
                <w:noProof/>
                <w:lang w:eastAsia="zh-CN"/>
              </w:rPr>
              <w:t>W</w:t>
            </w:r>
            <w:r w:rsidRPr="00F11966">
              <w:rPr>
                <w:noProof/>
                <w:lang w:eastAsia="zh-CN"/>
              </w:rPr>
              <w:t xml:space="preserve">hen present, this IE shall contain </w:t>
            </w:r>
            <w:r w:rsidRPr="00F11966">
              <w:t>MBSFN Area(s) for MBSFN measurement logging.</w:t>
            </w:r>
          </w:p>
          <w:p w14:paraId="5CF1C581" w14:textId="77777777" w:rsidR="00BF18E7" w:rsidRPr="00F11966" w:rsidRDefault="00BF18E7" w:rsidP="00BF18E7">
            <w:pPr>
              <w:pStyle w:val="TAL"/>
            </w:pPr>
            <w:r w:rsidRPr="00F11966">
              <w:t>Maximum of 8 MBSFN area(s) can be contained.</w:t>
            </w:r>
          </w:p>
          <w:p w14:paraId="4232D8F4" w14:textId="77777777" w:rsidR="00BF18E7" w:rsidRPr="00F11966" w:rsidRDefault="00BF18E7" w:rsidP="00BF18E7">
            <w:pPr>
              <w:pStyle w:val="TAL"/>
              <w:rPr>
                <w:noProof/>
                <w:lang w:eastAsia="zh-CN"/>
              </w:rPr>
            </w:pPr>
            <w:r w:rsidRPr="00F11966">
              <w:t>This parameter is applicable only if the job type is Logged MBSFN MDT and for eUTRAN only.</w:t>
            </w:r>
          </w:p>
        </w:tc>
      </w:tr>
      <w:tr w:rsidR="00BF18E7" w:rsidRPr="00F11966" w14:paraId="723171EC"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D325A5A" w14:textId="77777777" w:rsidR="00BF18E7" w:rsidRPr="00F11966" w:rsidRDefault="00BF18E7" w:rsidP="00BF18E7">
            <w:pPr>
              <w:pStyle w:val="TAL"/>
            </w:pPr>
            <w:r>
              <w:rPr>
                <w:lang w:eastAsia="zh-CN"/>
              </w:rPr>
              <w:t>interFreqTargetList</w:t>
            </w:r>
          </w:p>
        </w:tc>
        <w:tc>
          <w:tcPr>
            <w:tcW w:w="1559" w:type="dxa"/>
            <w:tcBorders>
              <w:top w:val="single" w:sz="4" w:space="0" w:color="auto"/>
              <w:left w:val="single" w:sz="4" w:space="0" w:color="auto"/>
              <w:bottom w:val="single" w:sz="4" w:space="0" w:color="auto"/>
              <w:right w:val="single" w:sz="4" w:space="0" w:color="auto"/>
            </w:tcBorders>
          </w:tcPr>
          <w:p w14:paraId="0FC12E74" w14:textId="77777777" w:rsidR="00BF18E7" w:rsidRPr="00F11966" w:rsidRDefault="00BF18E7" w:rsidP="00BF18E7">
            <w:pPr>
              <w:pStyle w:val="TAL"/>
            </w:pPr>
            <w:r>
              <w:rPr>
                <w:lang w:eastAsia="zh-CN"/>
              </w:rPr>
              <w:t>array(</w:t>
            </w:r>
            <w:r>
              <w:t>InterFreqTargetInfo</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011FC015" w14:textId="77777777" w:rsidR="00BF18E7" w:rsidRPr="00F11966" w:rsidRDefault="00BF18E7" w:rsidP="00BF18E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A1891FD" w14:textId="77777777" w:rsidR="00BF18E7" w:rsidRPr="00F11966" w:rsidRDefault="00BF18E7" w:rsidP="00BF18E7">
            <w:pPr>
              <w:pStyle w:val="TAL"/>
              <w:rPr>
                <w:lang w:eastAsia="zh-CN"/>
              </w:rPr>
            </w:pPr>
            <w:r>
              <w:rPr>
                <w:lang w:eastAsia="zh-CN"/>
              </w:rPr>
              <w:t>1..8</w:t>
            </w:r>
          </w:p>
        </w:tc>
        <w:tc>
          <w:tcPr>
            <w:tcW w:w="4359" w:type="dxa"/>
            <w:tcBorders>
              <w:top w:val="single" w:sz="4" w:space="0" w:color="auto"/>
              <w:left w:val="single" w:sz="4" w:space="0" w:color="auto"/>
              <w:bottom w:val="single" w:sz="4" w:space="0" w:color="auto"/>
              <w:right w:val="single" w:sz="4" w:space="0" w:color="auto"/>
            </w:tcBorders>
          </w:tcPr>
          <w:p w14:paraId="5BA55EC4" w14:textId="77777777" w:rsidR="00BF18E7" w:rsidRPr="00F11966" w:rsidRDefault="00BF18E7" w:rsidP="00BF18E7">
            <w:pPr>
              <w:pStyle w:val="TAL"/>
              <w:rPr>
                <w:noProof/>
                <w:lang w:eastAsia="zh-CN"/>
              </w:rPr>
            </w:pPr>
            <w:r>
              <w:t>When present, this IE shall indicate Inter Frequency Target(s) for which the UE is requested to perform measurement logging.</w:t>
            </w:r>
          </w:p>
        </w:tc>
      </w:tr>
    </w:tbl>
    <w:p w14:paraId="6DEC5A13" w14:textId="77777777" w:rsidR="002933AC" w:rsidRPr="00F11966" w:rsidRDefault="002933AC" w:rsidP="002933AC">
      <w:pPr>
        <w:rPr>
          <w:noProof/>
        </w:rPr>
      </w:pPr>
    </w:p>
    <w:p w14:paraId="1F48881C" w14:textId="77777777" w:rsidR="002933AC" w:rsidRPr="00F11966" w:rsidRDefault="002933AC" w:rsidP="00A940B5">
      <w:pPr>
        <w:pStyle w:val="Heading4"/>
      </w:pPr>
      <w:bookmarkStart w:id="2026" w:name="_Toc43026164"/>
      <w:bookmarkStart w:id="2027" w:name="_Toc49763698"/>
      <w:bookmarkStart w:id="2028" w:name="_Toc56754166"/>
      <w:bookmarkStart w:id="2029" w:name="_Toc114778301"/>
      <w:r w:rsidRPr="00F11966">
        <w:t>5.6.4.3</w:t>
      </w:r>
      <w:r w:rsidRPr="00F11966">
        <w:tab/>
        <w:t>Type: AreaScope</w:t>
      </w:r>
      <w:bookmarkEnd w:id="2026"/>
      <w:bookmarkEnd w:id="2027"/>
      <w:bookmarkEnd w:id="2028"/>
      <w:bookmarkEnd w:id="2029"/>
    </w:p>
    <w:p w14:paraId="3C9A61BB" w14:textId="77777777" w:rsidR="002933AC" w:rsidRPr="00F11966" w:rsidRDefault="002933AC" w:rsidP="002933AC">
      <w:pPr>
        <w:pStyle w:val="TH"/>
      </w:pPr>
      <w:r w:rsidRPr="00F11966">
        <w:rPr>
          <w:noProof/>
        </w:rPr>
        <w:t>Table </w:t>
      </w:r>
      <w:r w:rsidRPr="00F11966">
        <w:t xml:space="preserve">5.6.4.3-1: </w:t>
      </w:r>
      <w:r w:rsidRPr="00F11966">
        <w:rPr>
          <w:noProof/>
        </w:rPr>
        <w:t xml:space="preserve">Definition of type </w:t>
      </w:r>
      <w:r w:rsidRPr="00F11966">
        <w:t>AreaScope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6EF2A6D9"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09A40852"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4DFECE8"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D90662F"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7ACF41D" w14:textId="77777777" w:rsidR="002933AC" w:rsidRPr="00F11966" w:rsidRDefault="002933AC"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11DCA9D"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2DFB3562"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DF7CD6A" w14:textId="77777777" w:rsidR="002933AC" w:rsidRPr="00F11966" w:rsidRDefault="002933AC" w:rsidP="002933AC">
            <w:pPr>
              <w:pStyle w:val="TAL"/>
              <w:rPr>
                <w:lang w:eastAsia="zh-CN"/>
              </w:rPr>
            </w:pPr>
            <w:r w:rsidRPr="00F11966">
              <w:rPr>
                <w:rFonts w:hint="eastAsia"/>
                <w:lang w:eastAsia="zh-CN"/>
              </w:rPr>
              <w:t>e</w:t>
            </w:r>
            <w:r w:rsidRPr="00F11966">
              <w:rPr>
                <w:lang w:eastAsia="zh-CN"/>
              </w:rPr>
              <w:t>utraCellIdList</w:t>
            </w:r>
          </w:p>
        </w:tc>
        <w:tc>
          <w:tcPr>
            <w:tcW w:w="1559" w:type="dxa"/>
            <w:tcBorders>
              <w:top w:val="single" w:sz="4" w:space="0" w:color="auto"/>
              <w:left w:val="single" w:sz="4" w:space="0" w:color="auto"/>
              <w:bottom w:val="single" w:sz="4" w:space="0" w:color="auto"/>
              <w:right w:val="single" w:sz="4" w:space="0" w:color="auto"/>
            </w:tcBorders>
          </w:tcPr>
          <w:p w14:paraId="5690472E" w14:textId="77777777" w:rsidR="002933AC" w:rsidRPr="00F11966" w:rsidRDefault="002933AC" w:rsidP="002933AC">
            <w:pPr>
              <w:pStyle w:val="TAL"/>
            </w:pPr>
            <w:r w:rsidRPr="00F11966">
              <w:t>array(EutraCellId)</w:t>
            </w:r>
          </w:p>
        </w:tc>
        <w:tc>
          <w:tcPr>
            <w:tcW w:w="425" w:type="dxa"/>
            <w:tcBorders>
              <w:top w:val="single" w:sz="4" w:space="0" w:color="auto"/>
              <w:left w:val="single" w:sz="4" w:space="0" w:color="auto"/>
              <w:bottom w:val="single" w:sz="4" w:space="0" w:color="auto"/>
              <w:right w:val="single" w:sz="4" w:space="0" w:color="auto"/>
            </w:tcBorders>
          </w:tcPr>
          <w:p w14:paraId="78078A4C"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451769A"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43FC87D" w14:textId="77777777" w:rsidR="002933AC" w:rsidRPr="00F11966" w:rsidRDefault="002933AC" w:rsidP="002933AC">
            <w:pPr>
              <w:pStyle w:val="TAL"/>
              <w:rPr>
                <w:lang w:eastAsia="zh-CN"/>
              </w:rPr>
            </w:pPr>
            <w:r w:rsidRPr="00F11966">
              <w:rPr>
                <w:lang w:eastAsia="zh-CN"/>
              </w:rPr>
              <w:t xml:space="preserve">When present, this IE shall contain a list of </w:t>
            </w:r>
            <w:r w:rsidRPr="00F11966">
              <w:t>the E-UTRAN Cell Identifications</w:t>
            </w:r>
            <w:r w:rsidRPr="00F11966">
              <w:rPr>
                <w:lang w:eastAsia="zh-CN"/>
              </w:rPr>
              <w:t xml:space="preserve"> </w:t>
            </w:r>
            <w:r w:rsidRPr="00F11966">
              <w:t>where the MDT data collection shall take place.</w:t>
            </w:r>
          </w:p>
        </w:tc>
      </w:tr>
      <w:tr w:rsidR="002933AC" w:rsidRPr="00F11966" w14:paraId="21DD334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93BBF81" w14:textId="77777777" w:rsidR="002933AC" w:rsidRPr="00F11966" w:rsidRDefault="002933AC" w:rsidP="002933AC">
            <w:pPr>
              <w:pStyle w:val="TAL"/>
            </w:pPr>
            <w:r w:rsidRPr="00F11966">
              <w:t>nrCellIdList</w:t>
            </w:r>
          </w:p>
        </w:tc>
        <w:tc>
          <w:tcPr>
            <w:tcW w:w="1559" w:type="dxa"/>
            <w:tcBorders>
              <w:top w:val="single" w:sz="4" w:space="0" w:color="auto"/>
              <w:left w:val="single" w:sz="4" w:space="0" w:color="auto"/>
              <w:bottom w:val="single" w:sz="4" w:space="0" w:color="auto"/>
              <w:right w:val="single" w:sz="4" w:space="0" w:color="auto"/>
            </w:tcBorders>
          </w:tcPr>
          <w:p w14:paraId="242E759B"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w:t>
            </w:r>
            <w:r w:rsidRPr="00F11966">
              <w:t>NrCellId)</w:t>
            </w:r>
          </w:p>
        </w:tc>
        <w:tc>
          <w:tcPr>
            <w:tcW w:w="425" w:type="dxa"/>
            <w:tcBorders>
              <w:top w:val="single" w:sz="4" w:space="0" w:color="auto"/>
              <w:left w:val="single" w:sz="4" w:space="0" w:color="auto"/>
              <w:bottom w:val="single" w:sz="4" w:space="0" w:color="auto"/>
              <w:right w:val="single" w:sz="4" w:space="0" w:color="auto"/>
            </w:tcBorders>
          </w:tcPr>
          <w:p w14:paraId="25628890"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01DBA34"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F7D3815" w14:textId="77777777" w:rsidR="002933AC" w:rsidRPr="00F11966" w:rsidRDefault="002933AC" w:rsidP="002933AC">
            <w:pPr>
              <w:pStyle w:val="TAL"/>
            </w:pPr>
            <w:r w:rsidRPr="00F11966">
              <w:rPr>
                <w:lang w:eastAsia="zh-CN"/>
              </w:rPr>
              <w:t xml:space="preserve">When present, this IE shall contain a list of </w:t>
            </w:r>
            <w:r w:rsidRPr="00F11966">
              <w:t>the NR Cell Identities</w:t>
            </w:r>
            <w:r w:rsidRPr="00F11966">
              <w:rPr>
                <w:lang w:eastAsia="zh-CN"/>
              </w:rPr>
              <w:t xml:space="preserve"> </w:t>
            </w:r>
            <w:r w:rsidRPr="00F11966">
              <w:t>where the MDT data collection shall take place.</w:t>
            </w:r>
          </w:p>
        </w:tc>
      </w:tr>
      <w:tr w:rsidR="002933AC" w:rsidRPr="00F11966" w14:paraId="2AB3885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3E0506BB" w14:textId="77777777" w:rsidR="002933AC" w:rsidRPr="00F11966" w:rsidRDefault="002933AC" w:rsidP="002933AC">
            <w:pPr>
              <w:pStyle w:val="TAL"/>
              <w:rPr>
                <w:lang w:eastAsia="zh-CN"/>
              </w:rPr>
            </w:pPr>
            <w:r w:rsidRPr="00F11966">
              <w:rPr>
                <w:rFonts w:hint="eastAsia"/>
                <w:lang w:eastAsia="zh-CN"/>
              </w:rPr>
              <w:t>t</w:t>
            </w:r>
            <w:r w:rsidRPr="00F11966">
              <w:rPr>
                <w:lang w:eastAsia="zh-CN"/>
              </w:rPr>
              <w:t>acList</w:t>
            </w:r>
          </w:p>
        </w:tc>
        <w:tc>
          <w:tcPr>
            <w:tcW w:w="1559" w:type="dxa"/>
            <w:tcBorders>
              <w:top w:val="single" w:sz="4" w:space="0" w:color="auto"/>
              <w:left w:val="single" w:sz="4" w:space="0" w:color="auto"/>
              <w:bottom w:val="single" w:sz="4" w:space="0" w:color="auto"/>
              <w:right w:val="single" w:sz="4" w:space="0" w:color="auto"/>
            </w:tcBorders>
          </w:tcPr>
          <w:p w14:paraId="61E008E7"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rray(Tac)</w:t>
            </w:r>
          </w:p>
        </w:tc>
        <w:tc>
          <w:tcPr>
            <w:tcW w:w="425" w:type="dxa"/>
            <w:tcBorders>
              <w:top w:val="single" w:sz="4" w:space="0" w:color="auto"/>
              <w:left w:val="single" w:sz="4" w:space="0" w:color="auto"/>
              <w:bottom w:val="single" w:sz="4" w:space="0" w:color="auto"/>
              <w:right w:val="single" w:sz="4" w:space="0" w:color="auto"/>
            </w:tcBorders>
          </w:tcPr>
          <w:p w14:paraId="6AC25F01"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DC3A871"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621D34A" w14:textId="77777777" w:rsidR="002933AC" w:rsidRPr="00F11966" w:rsidRDefault="002933AC" w:rsidP="002933AC">
            <w:pPr>
              <w:pStyle w:val="TAL"/>
            </w:pPr>
            <w:r w:rsidRPr="00F11966">
              <w:rPr>
                <w:lang w:eastAsia="zh-CN"/>
              </w:rPr>
              <w:t xml:space="preserve">When present, this IE shall contain a list of </w:t>
            </w:r>
            <w:r w:rsidRPr="00F11966">
              <w:t xml:space="preserve">the </w:t>
            </w:r>
            <w:r w:rsidRPr="00F11966">
              <w:rPr>
                <w:lang w:eastAsia="zh-CN"/>
              </w:rPr>
              <w:t xml:space="preserve">tracking area codes </w:t>
            </w:r>
            <w:r w:rsidRPr="00F11966">
              <w:t>where the MDT data collection shall take place.</w:t>
            </w:r>
          </w:p>
        </w:tc>
      </w:tr>
      <w:tr w:rsidR="002933AC" w:rsidRPr="00F11966" w14:paraId="6068B38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4832064" w14:textId="77777777" w:rsidR="002933AC" w:rsidRPr="00F11966" w:rsidRDefault="002933AC" w:rsidP="002933AC">
            <w:pPr>
              <w:pStyle w:val="TAL"/>
              <w:rPr>
                <w:lang w:eastAsia="zh-CN"/>
              </w:rPr>
            </w:pPr>
            <w:r w:rsidRPr="00F11966">
              <w:rPr>
                <w:rFonts w:hint="eastAsia"/>
                <w:lang w:eastAsia="zh-CN"/>
              </w:rPr>
              <w:t>t</w:t>
            </w:r>
            <w:r w:rsidRPr="00F11966">
              <w:rPr>
                <w:lang w:eastAsia="zh-CN"/>
              </w:rPr>
              <w:t>acInfoPerPlmn</w:t>
            </w:r>
          </w:p>
        </w:tc>
        <w:tc>
          <w:tcPr>
            <w:tcW w:w="1559" w:type="dxa"/>
            <w:tcBorders>
              <w:top w:val="single" w:sz="4" w:space="0" w:color="auto"/>
              <w:left w:val="single" w:sz="4" w:space="0" w:color="auto"/>
              <w:bottom w:val="single" w:sz="4" w:space="0" w:color="auto"/>
              <w:right w:val="single" w:sz="4" w:space="0" w:color="auto"/>
            </w:tcBorders>
          </w:tcPr>
          <w:p w14:paraId="757E768A" w14:textId="77777777" w:rsidR="002933AC" w:rsidRPr="00F11966" w:rsidRDefault="002933AC" w:rsidP="002933AC">
            <w:pPr>
              <w:pStyle w:val="TAL"/>
              <w:rPr>
                <w:lang w:eastAsia="zh-CN"/>
              </w:rPr>
            </w:pPr>
            <w:r w:rsidRPr="00F11966">
              <w:rPr>
                <w:rFonts w:hint="eastAsia"/>
                <w:lang w:eastAsia="zh-CN"/>
              </w:rPr>
              <w:t>m</w:t>
            </w:r>
            <w:r w:rsidRPr="00F11966">
              <w:rPr>
                <w:lang w:eastAsia="zh-CN"/>
              </w:rPr>
              <w:t>ap(TacInfo)</w:t>
            </w:r>
          </w:p>
        </w:tc>
        <w:tc>
          <w:tcPr>
            <w:tcW w:w="425" w:type="dxa"/>
            <w:tcBorders>
              <w:top w:val="single" w:sz="4" w:space="0" w:color="auto"/>
              <w:left w:val="single" w:sz="4" w:space="0" w:color="auto"/>
              <w:bottom w:val="single" w:sz="4" w:space="0" w:color="auto"/>
              <w:right w:val="single" w:sz="4" w:space="0" w:color="auto"/>
            </w:tcBorders>
          </w:tcPr>
          <w:p w14:paraId="0F9680A6" w14:textId="77777777" w:rsidR="002933AC" w:rsidRPr="00F11966" w:rsidRDefault="002933AC" w:rsidP="002933AC">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BD2252B" w14:textId="77777777" w:rsidR="002933AC" w:rsidRPr="00F11966" w:rsidRDefault="002933AC" w:rsidP="002933AC">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67E89353" w14:textId="77777777" w:rsidR="002933AC" w:rsidRPr="00F11966" w:rsidRDefault="002933AC" w:rsidP="002933AC">
            <w:pPr>
              <w:pStyle w:val="TAL"/>
            </w:pPr>
            <w:r w:rsidRPr="00F11966">
              <w:t>A map (list of key-value pairs where PlmnId converted to string serves as key; see clause 5.4.4.3) of TacInfo</w:t>
            </w:r>
          </w:p>
        </w:tc>
      </w:tr>
    </w:tbl>
    <w:p w14:paraId="2BBC8D8D" w14:textId="77777777" w:rsidR="002933AC" w:rsidRPr="00F11966" w:rsidRDefault="002933AC" w:rsidP="002933AC">
      <w:pPr>
        <w:rPr>
          <w:noProof/>
        </w:rPr>
      </w:pPr>
    </w:p>
    <w:p w14:paraId="7B8F1A95" w14:textId="77777777" w:rsidR="002933AC" w:rsidRPr="00F11966" w:rsidRDefault="002933AC" w:rsidP="00A940B5">
      <w:pPr>
        <w:pStyle w:val="Heading4"/>
      </w:pPr>
      <w:bookmarkStart w:id="2030" w:name="_Toc43026165"/>
      <w:bookmarkStart w:id="2031" w:name="_Toc49763699"/>
      <w:bookmarkStart w:id="2032" w:name="_Toc56754167"/>
      <w:bookmarkStart w:id="2033" w:name="_Toc114778302"/>
      <w:r w:rsidRPr="00F11966">
        <w:lastRenderedPageBreak/>
        <w:t>5.6.4.</w:t>
      </w:r>
      <w:r w:rsidR="00E574B8" w:rsidRPr="00F11966">
        <w:t>4</w:t>
      </w:r>
      <w:r w:rsidRPr="00F11966">
        <w:tab/>
        <w:t xml:space="preserve">Type: </w:t>
      </w:r>
      <w:r w:rsidRPr="00F11966">
        <w:rPr>
          <w:lang w:eastAsia="zh-CN"/>
        </w:rPr>
        <w:t>TacInfo</w:t>
      </w:r>
      <w:bookmarkEnd w:id="2030"/>
      <w:bookmarkEnd w:id="2031"/>
      <w:bookmarkEnd w:id="2032"/>
      <w:bookmarkEnd w:id="2033"/>
    </w:p>
    <w:p w14:paraId="3BFBC775" w14:textId="77777777" w:rsidR="002933AC" w:rsidRPr="00F11966" w:rsidRDefault="002933AC" w:rsidP="002933AC">
      <w:pPr>
        <w:pStyle w:val="TH"/>
      </w:pPr>
      <w:r w:rsidRPr="00F11966">
        <w:rPr>
          <w:noProof/>
        </w:rPr>
        <w:t>Table </w:t>
      </w:r>
      <w:r w:rsidRPr="00F11966">
        <w:t>5.6.4.</w:t>
      </w:r>
      <w:r w:rsidR="00E574B8" w:rsidRPr="00F11966">
        <w:t>4</w:t>
      </w:r>
      <w:r w:rsidRPr="00F11966">
        <w:t>-</w:t>
      </w:r>
      <w:r w:rsidR="00E574B8" w:rsidRPr="00F11966">
        <w:t>1</w:t>
      </w:r>
      <w:r w:rsidRPr="00F11966">
        <w:t xml:space="preserve">: </w:t>
      </w:r>
      <w:r w:rsidRPr="00F11966">
        <w:rPr>
          <w:noProof/>
        </w:rPr>
        <w:t xml:space="preserve">Definition of type </w:t>
      </w:r>
      <w:r w:rsidRPr="00F11966">
        <w:rPr>
          <w:lang w:eastAsia="zh-CN"/>
        </w:rPr>
        <w:t>TacInfo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25BB3EAE"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51F9AC3"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880FAB6"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1F0A16"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CD2AC09" w14:textId="77777777" w:rsidR="002933AC" w:rsidRPr="00F11966" w:rsidRDefault="002933AC"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91E9807"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0D6EA834"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B604FB0" w14:textId="77777777" w:rsidR="002933AC" w:rsidRPr="00F11966" w:rsidRDefault="002933AC" w:rsidP="002933AC">
            <w:pPr>
              <w:pStyle w:val="TAL"/>
              <w:rPr>
                <w:lang w:eastAsia="zh-CN"/>
              </w:rPr>
            </w:pPr>
            <w:r w:rsidRPr="00F11966">
              <w:rPr>
                <w:rFonts w:hint="eastAsia"/>
                <w:lang w:eastAsia="zh-CN"/>
              </w:rPr>
              <w:t>t</w:t>
            </w:r>
            <w:r w:rsidRPr="00F11966">
              <w:rPr>
                <w:lang w:eastAsia="zh-CN"/>
              </w:rPr>
              <w:t>acList</w:t>
            </w:r>
          </w:p>
        </w:tc>
        <w:tc>
          <w:tcPr>
            <w:tcW w:w="1559" w:type="dxa"/>
            <w:tcBorders>
              <w:top w:val="single" w:sz="4" w:space="0" w:color="auto"/>
              <w:left w:val="single" w:sz="4" w:space="0" w:color="auto"/>
              <w:bottom w:val="single" w:sz="4" w:space="0" w:color="auto"/>
              <w:right w:val="single" w:sz="4" w:space="0" w:color="auto"/>
            </w:tcBorders>
          </w:tcPr>
          <w:p w14:paraId="58DDC86F" w14:textId="77777777" w:rsidR="002933AC" w:rsidRPr="00F11966" w:rsidRDefault="002933AC" w:rsidP="002933AC">
            <w:pPr>
              <w:pStyle w:val="TAL"/>
            </w:pPr>
            <w:r w:rsidRPr="00F11966">
              <w:rPr>
                <w:rFonts w:hint="eastAsia"/>
                <w:lang w:eastAsia="zh-CN"/>
              </w:rPr>
              <w:t>a</w:t>
            </w:r>
            <w:r w:rsidRPr="00F11966">
              <w:rPr>
                <w:lang w:eastAsia="zh-CN"/>
              </w:rPr>
              <w:t>rray(Tac)</w:t>
            </w:r>
          </w:p>
        </w:tc>
        <w:tc>
          <w:tcPr>
            <w:tcW w:w="425" w:type="dxa"/>
            <w:tcBorders>
              <w:top w:val="single" w:sz="4" w:space="0" w:color="auto"/>
              <w:left w:val="single" w:sz="4" w:space="0" w:color="auto"/>
              <w:bottom w:val="single" w:sz="4" w:space="0" w:color="auto"/>
              <w:right w:val="single" w:sz="4" w:space="0" w:color="auto"/>
            </w:tcBorders>
          </w:tcPr>
          <w:p w14:paraId="4F5F3EB0" w14:textId="77777777" w:rsidR="002933AC" w:rsidRPr="00F11966" w:rsidRDefault="002933AC" w:rsidP="002933AC">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3F4C327"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FEF6125" w14:textId="77777777" w:rsidR="002933AC" w:rsidRPr="00F11966" w:rsidRDefault="002933AC" w:rsidP="002933AC">
            <w:pPr>
              <w:pStyle w:val="TAL"/>
              <w:rPr>
                <w:lang w:eastAsia="zh-CN"/>
              </w:rPr>
            </w:pPr>
            <w:r w:rsidRPr="00F11966">
              <w:rPr>
                <w:lang w:eastAsia="zh-CN"/>
              </w:rPr>
              <w:t xml:space="preserve">This IE shall contain a list of </w:t>
            </w:r>
            <w:r w:rsidRPr="00F11966">
              <w:t xml:space="preserve">the </w:t>
            </w:r>
            <w:r w:rsidRPr="00F11966">
              <w:rPr>
                <w:lang w:eastAsia="zh-CN"/>
              </w:rPr>
              <w:t>tracking area codes</w:t>
            </w:r>
            <w:r w:rsidRPr="00F11966">
              <w:t>.</w:t>
            </w:r>
          </w:p>
        </w:tc>
      </w:tr>
    </w:tbl>
    <w:p w14:paraId="69378B9C" w14:textId="77777777" w:rsidR="002933AC" w:rsidRPr="00F11966" w:rsidRDefault="002933AC" w:rsidP="002933AC">
      <w:pPr>
        <w:rPr>
          <w:noProof/>
        </w:rPr>
      </w:pPr>
    </w:p>
    <w:p w14:paraId="12F3CCC5" w14:textId="77777777" w:rsidR="002933AC" w:rsidRPr="00F11966" w:rsidRDefault="002933AC" w:rsidP="00A940B5">
      <w:pPr>
        <w:pStyle w:val="Heading4"/>
      </w:pPr>
      <w:bookmarkStart w:id="2034" w:name="_Toc43026166"/>
      <w:bookmarkStart w:id="2035" w:name="_Toc49763700"/>
      <w:bookmarkStart w:id="2036" w:name="_Toc56754168"/>
      <w:bookmarkStart w:id="2037" w:name="_Toc114778303"/>
      <w:r w:rsidRPr="00F11966">
        <w:t>5.6.4.</w:t>
      </w:r>
      <w:r w:rsidR="00E574B8" w:rsidRPr="00F11966">
        <w:t>5</w:t>
      </w:r>
      <w:r w:rsidRPr="00F11966">
        <w:tab/>
        <w:t>Type: MbsfnArea</w:t>
      </w:r>
      <w:bookmarkEnd w:id="2034"/>
      <w:bookmarkEnd w:id="2035"/>
      <w:bookmarkEnd w:id="2036"/>
      <w:bookmarkEnd w:id="2037"/>
    </w:p>
    <w:p w14:paraId="2E036707" w14:textId="77777777" w:rsidR="002933AC" w:rsidRPr="00F11966" w:rsidRDefault="002933AC" w:rsidP="002933AC">
      <w:pPr>
        <w:pStyle w:val="TH"/>
      </w:pPr>
      <w:r w:rsidRPr="00F11966">
        <w:rPr>
          <w:noProof/>
        </w:rPr>
        <w:t>Table </w:t>
      </w:r>
      <w:r w:rsidRPr="00F11966">
        <w:t>5.6.4.</w:t>
      </w:r>
      <w:r w:rsidR="00E574B8" w:rsidRPr="00F11966">
        <w:t>5-</w:t>
      </w:r>
      <w:r w:rsidRPr="00F11966">
        <w:t xml:space="preserve">1: </w:t>
      </w:r>
      <w:r w:rsidRPr="00F11966">
        <w:rPr>
          <w:noProof/>
        </w:rPr>
        <w:t xml:space="preserve">Definition of type </w:t>
      </w:r>
      <w:r w:rsidRPr="00F11966">
        <w:t>MbsfnArea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356A6B8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539439A1"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873B744"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A4AAD7C"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DEE123C" w14:textId="77777777" w:rsidR="002933AC" w:rsidRPr="00F11966" w:rsidRDefault="002933AC"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13E7DBB"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2D86ABF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EAC6998" w14:textId="77777777" w:rsidR="002933AC" w:rsidRPr="00F11966" w:rsidRDefault="002933AC" w:rsidP="002933AC">
            <w:pPr>
              <w:pStyle w:val="TAL"/>
              <w:rPr>
                <w:lang w:eastAsia="zh-CN"/>
              </w:rPr>
            </w:pPr>
            <w:r w:rsidRPr="00F11966">
              <w:rPr>
                <w:lang w:eastAsia="zh-CN"/>
              </w:rPr>
              <w:t>mbsfnAreaId</w:t>
            </w:r>
          </w:p>
        </w:tc>
        <w:tc>
          <w:tcPr>
            <w:tcW w:w="1559" w:type="dxa"/>
            <w:tcBorders>
              <w:top w:val="single" w:sz="4" w:space="0" w:color="auto"/>
              <w:left w:val="single" w:sz="4" w:space="0" w:color="auto"/>
              <w:bottom w:val="single" w:sz="4" w:space="0" w:color="auto"/>
              <w:right w:val="single" w:sz="4" w:space="0" w:color="auto"/>
            </w:tcBorders>
          </w:tcPr>
          <w:p w14:paraId="475BCB9A" w14:textId="77777777" w:rsidR="002933AC" w:rsidRPr="00F11966" w:rsidRDefault="002933AC" w:rsidP="002933AC">
            <w:pPr>
              <w:pStyle w:val="TAL"/>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279EB58E"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EA7BD90"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42000E6" w14:textId="77777777" w:rsidR="002933AC" w:rsidRPr="00F11966" w:rsidRDefault="002933AC" w:rsidP="002933AC">
            <w:pPr>
              <w:pStyle w:val="TAL"/>
            </w:pPr>
            <w:r w:rsidRPr="00F11966">
              <w:rPr>
                <w:lang w:eastAsia="zh-CN"/>
              </w:rPr>
              <w:t xml:space="preserve">This IE shall contain the </w:t>
            </w:r>
            <w:r w:rsidRPr="00F11966">
              <w:t>MBSFN Area ID.</w:t>
            </w:r>
          </w:p>
          <w:p w14:paraId="6ACF4B3F" w14:textId="77777777" w:rsidR="002933AC" w:rsidRPr="00F11966" w:rsidRDefault="002933AC" w:rsidP="00E574B8">
            <w:pPr>
              <w:pStyle w:val="TAL"/>
              <w:rPr>
                <w:lang w:eastAsia="zh-CN"/>
              </w:rPr>
            </w:pPr>
            <w:r w:rsidRPr="00F11966">
              <w:t>The range of the value is from 0 to 255, see 3GPP TS 36.331 [</w:t>
            </w:r>
            <w:r w:rsidR="00E574B8" w:rsidRPr="00F11966">
              <w:t>39</w:t>
            </w:r>
            <w:r w:rsidRPr="00F11966">
              <w:t>].</w:t>
            </w:r>
          </w:p>
        </w:tc>
      </w:tr>
      <w:tr w:rsidR="002933AC" w:rsidRPr="00F11966" w14:paraId="40759186"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2801B24" w14:textId="77777777" w:rsidR="002933AC" w:rsidRPr="00F11966" w:rsidRDefault="002933AC" w:rsidP="002933AC">
            <w:pPr>
              <w:pStyle w:val="TAL"/>
            </w:pPr>
            <w:r w:rsidRPr="00F11966">
              <w:rPr>
                <w:lang w:val="it-IT"/>
              </w:rPr>
              <w:t>carrierFrequency</w:t>
            </w:r>
          </w:p>
        </w:tc>
        <w:tc>
          <w:tcPr>
            <w:tcW w:w="1559" w:type="dxa"/>
            <w:tcBorders>
              <w:top w:val="single" w:sz="4" w:space="0" w:color="auto"/>
              <w:left w:val="single" w:sz="4" w:space="0" w:color="auto"/>
              <w:bottom w:val="single" w:sz="4" w:space="0" w:color="auto"/>
              <w:right w:val="single" w:sz="4" w:space="0" w:color="auto"/>
            </w:tcBorders>
          </w:tcPr>
          <w:p w14:paraId="279E09F3" w14:textId="77777777" w:rsidR="002933AC" w:rsidRPr="00F11966" w:rsidRDefault="002933AC" w:rsidP="002933AC">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74F068E5"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5F50D2E"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5077E71" w14:textId="77777777" w:rsidR="002933AC" w:rsidRPr="00F11966" w:rsidRDefault="002933AC" w:rsidP="002933AC">
            <w:pPr>
              <w:pStyle w:val="TAL"/>
            </w:pPr>
            <w:r w:rsidRPr="00F11966">
              <w:rPr>
                <w:lang w:eastAsia="zh-CN"/>
              </w:rPr>
              <w:t xml:space="preserve">When present, this IE shall contain the </w:t>
            </w:r>
            <w:r w:rsidRPr="00F11966">
              <w:t>Carrier Frequency (EARFCN).</w:t>
            </w:r>
          </w:p>
          <w:p w14:paraId="6B8AA1FF" w14:textId="77777777" w:rsidR="002933AC" w:rsidRPr="00F11966" w:rsidRDefault="002933AC" w:rsidP="00E574B8">
            <w:pPr>
              <w:pStyle w:val="TAL"/>
            </w:pPr>
            <w:r w:rsidRPr="00F11966">
              <w:t>The range of the value is from 0 to 262143, see 3GPP TS 36.331 [</w:t>
            </w:r>
            <w:r w:rsidR="00E574B8" w:rsidRPr="00F11966">
              <w:t>39</w:t>
            </w:r>
            <w:r w:rsidRPr="00F11966">
              <w:t>].</w:t>
            </w:r>
          </w:p>
        </w:tc>
      </w:tr>
      <w:tr w:rsidR="002933AC" w:rsidRPr="00F11966" w14:paraId="6E76E9A0" w14:textId="77777777" w:rsidTr="002933AC">
        <w:trPr>
          <w:jc w:val="center"/>
        </w:trPr>
        <w:tc>
          <w:tcPr>
            <w:tcW w:w="9320" w:type="dxa"/>
            <w:gridSpan w:val="5"/>
            <w:tcBorders>
              <w:top w:val="single" w:sz="4" w:space="0" w:color="auto"/>
              <w:left w:val="single" w:sz="4" w:space="0" w:color="auto"/>
              <w:bottom w:val="single" w:sz="4" w:space="0" w:color="auto"/>
              <w:right w:val="single" w:sz="4" w:space="0" w:color="auto"/>
            </w:tcBorders>
          </w:tcPr>
          <w:p w14:paraId="795C8C15" w14:textId="77777777" w:rsidR="002933AC" w:rsidRPr="00F11966" w:rsidRDefault="002933AC" w:rsidP="002933AC">
            <w:pPr>
              <w:pStyle w:val="TAN"/>
              <w:rPr>
                <w:lang w:eastAsia="zh-CN"/>
              </w:rPr>
            </w:pPr>
            <w:r w:rsidRPr="00F11966">
              <w:t>NOTE</w:t>
            </w:r>
            <w:r w:rsidRPr="00F11966">
              <w:tab/>
              <w:t xml:space="preserve">If both </w:t>
            </w:r>
            <w:r w:rsidRPr="00F11966">
              <w:rPr>
                <w:lang w:eastAsia="zh-CN"/>
              </w:rPr>
              <w:t>mbsfnAreaId</w:t>
            </w:r>
            <w:r w:rsidRPr="00F11966">
              <w:t xml:space="preserve"> and </w:t>
            </w:r>
            <w:r w:rsidRPr="00F11966">
              <w:rPr>
                <w:lang w:val="it-IT"/>
              </w:rPr>
              <w:t>carrierFrequency</w:t>
            </w:r>
            <w:r w:rsidRPr="00F11966">
              <w:t xml:space="preserve"> values are present, a specific MBSFN area is indicated. If </w:t>
            </w:r>
            <w:r w:rsidRPr="00F11966">
              <w:rPr>
                <w:lang w:val="it-IT"/>
              </w:rPr>
              <w:t>carrierFrequency</w:t>
            </w:r>
            <w:r w:rsidRPr="00F11966">
              <w:t xml:space="preserve"> is present, but </w:t>
            </w:r>
            <w:r w:rsidRPr="00F11966">
              <w:rPr>
                <w:lang w:eastAsia="zh-CN"/>
              </w:rPr>
              <w:t>mbsfnAreaId</w:t>
            </w:r>
            <w:r w:rsidRPr="00F11966">
              <w:t xml:space="preserve"> is absent, all MBSFN areas on that carrier frequency are indicated. If both </w:t>
            </w:r>
            <w:r w:rsidRPr="00F11966">
              <w:rPr>
                <w:lang w:eastAsia="zh-CN"/>
              </w:rPr>
              <w:t>mbsfnAreaId</w:t>
            </w:r>
            <w:r w:rsidRPr="00F11966">
              <w:t xml:space="preserve"> and </w:t>
            </w:r>
            <w:r w:rsidRPr="00F11966">
              <w:rPr>
                <w:lang w:val="it-IT"/>
              </w:rPr>
              <w:t>carrierFrequency</w:t>
            </w:r>
            <w:r w:rsidRPr="00F11966">
              <w:t xml:space="preserve"> are absent, any MBSFN area is indicated.</w:t>
            </w:r>
          </w:p>
        </w:tc>
      </w:tr>
    </w:tbl>
    <w:p w14:paraId="62EDA3D2" w14:textId="77777777" w:rsidR="002933AC" w:rsidRPr="00F11966" w:rsidRDefault="002933AC" w:rsidP="002933AC"/>
    <w:p w14:paraId="51B2A381" w14:textId="77777777" w:rsidR="00BE7AB2" w:rsidRPr="00F11966" w:rsidRDefault="00BE7AB2" w:rsidP="00A940B5">
      <w:pPr>
        <w:pStyle w:val="Heading4"/>
      </w:pPr>
      <w:bookmarkStart w:id="2038" w:name="_Toc56754169"/>
      <w:bookmarkStart w:id="2039" w:name="_Toc114778304"/>
      <w:r w:rsidRPr="00F11966">
        <w:t>5.6.4.</w:t>
      </w:r>
      <w:r>
        <w:t>6</w:t>
      </w:r>
      <w:r w:rsidRPr="00F11966">
        <w:tab/>
        <w:t xml:space="preserve">Type: </w:t>
      </w:r>
      <w:r>
        <w:t>InterFreqTargetInfo</w:t>
      </w:r>
      <w:bookmarkEnd w:id="2038"/>
      <w:bookmarkEnd w:id="2039"/>
    </w:p>
    <w:p w14:paraId="4D375B23" w14:textId="77777777" w:rsidR="00BE7AB2" w:rsidRPr="00F11966" w:rsidRDefault="00BE7AB2" w:rsidP="00BE7AB2">
      <w:pPr>
        <w:pStyle w:val="TH"/>
      </w:pPr>
      <w:r w:rsidRPr="00F11966">
        <w:rPr>
          <w:noProof/>
        </w:rPr>
        <w:t>Table </w:t>
      </w:r>
      <w:r w:rsidRPr="00F11966">
        <w:t>5.6.4.</w:t>
      </w:r>
      <w:r>
        <w:t>6</w:t>
      </w:r>
      <w:r w:rsidRPr="00F11966">
        <w:t xml:space="preserve">-1: </w:t>
      </w:r>
      <w:r w:rsidRPr="00F11966">
        <w:rPr>
          <w:noProof/>
        </w:rPr>
        <w:t xml:space="preserve">Definition of type </w:t>
      </w:r>
      <w:r>
        <w:t>InterFreqTargetInfo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BE7AB2" w:rsidRPr="00F11966" w14:paraId="34F4610C"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5FB02E4C" w14:textId="77777777" w:rsidR="00BE7AB2" w:rsidRPr="00F11966" w:rsidRDefault="00BE7AB2" w:rsidP="009F33F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4ECF89F" w14:textId="77777777" w:rsidR="00BE7AB2" w:rsidRPr="00F11966" w:rsidRDefault="00BE7AB2" w:rsidP="009F33F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0AAB87" w14:textId="77777777" w:rsidR="00BE7AB2" w:rsidRPr="00F11966" w:rsidRDefault="00BE7AB2" w:rsidP="009F33F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E63239F" w14:textId="77777777" w:rsidR="00BE7AB2" w:rsidRPr="00F11966" w:rsidRDefault="00BE7AB2"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C5A72D5" w14:textId="77777777" w:rsidR="00BE7AB2" w:rsidRPr="00F11966" w:rsidRDefault="00BE7AB2" w:rsidP="009F33F8">
            <w:pPr>
              <w:pStyle w:val="TAH"/>
              <w:rPr>
                <w:rFonts w:cs="Arial"/>
                <w:szCs w:val="18"/>
              </w:rPr>
            </w:pPr>
            <w:r w:rsidRPr="00F11966">
              <w:rPr>
                <w:rFonts w:cs="Arial"/>
                <w:szCs w:val="18"/>
              </w:rPr>
              <w:t>Description</w:t>
            </w:r>
          </w:p>
        </w:tc>
      </w:tr>
      <w:tr w:rsidR="00BE7AB2" w:rsidRPr="00F11966" w14:paraId="1F8ED712"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tcPr>
          <w:p w14:paraId="1E3BD304" w14:textId="77777777" w:rsidR="00BE7AB2" w:rsidRPr="00F11966" w:rsidRDefault="00BE7AB2" w:rsidP="009F33F8">
            <w:pPr>
              <w:pStyle w:val="TAL"/>
              <w:rPr>
                <w:lang w:eastAsia="zh-CN"/>
              </w:rPr>
            </w:pPr>
            <w:r>
              <w:t>dlCarrierFreq</w:t>
            </w:r>
          </w:p>
        </w:tc>
        <w:tc>
          <w:tcPr>
            <w:tcW w:w="1559" w:type="dxa"/>
            <w:tcBorders>
              <w:top w:val="single" w:sz="4" w:space="0" w:color="auto"/>
              <w:left w:val="single" w:sz="4" w:space="0" w:color="auto"/>
              <w:bottom w:val="single" w:sz="4" w:space="0" w:color="auto"/>
              <w:right w:val="single" w:sz="4" w:space="0" w:color="auto"/>
            </w:tcBorders>
          </w:tcPr>
          <w:p w14:paraId="781B0921" w14:textId="77777777" w:rsidR="00BE7AB2" w:rsidRPr="00F11966" w:rsidRDefault="00BE7AB2" w:rsidP="009F33F8">
            <w:pPr>
              <w:pStyle w:val="TAL"/>
            </w:pPr>
            <w:r>
              <w:t>ArfcnValueNr</w:t>
            </w:r>
          </w:p>
        </w:tc>
        <w:tc>
          <w:tcPr>
            <w:tcW w:w="425" w:type="dxa"/>
            <w:tcBorders>
              <w:top w:val="single" w:sz="4" w:space="0" w:color="auto"/>
              <w:left w:val="single" w:sz="4" w:space="0" w:color="auto"/>
              <w:bottom w:val="single" w:sz="4" w:space="0" w:color="auto"/>
              <w:right w:val="single" w:sz="4" w:space="0" w:color="auto"/>
            </w:tcBorders>
          </w:tcPr>
          <w:p w14:paraId="403A3E89" w14:textId="77777777" w:rsidR="00BE7AB2" w:rsidRPr="00F11966" w:rsidRDefault="00BE7AB2" w:rsidP="009F33F8">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57DD7E0" w14:textId="77777777" w:rsidR="00BE7AB2" w:rsidRPr="00F11966" w:rsidRDefault="00BE7AB2" w:rsidP="009F33F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7CF7881" w14:textId="77777777" w:rsidR="00BE7AB2" w:rsidRDefault="00BE7AB2" w:rsidP="009F33F8">
            <w:pPr>
              <w:pStyle w:val="TAL"/>
              <w:rPr>
                <w:lang w:eastAsia="zh-CN"/>
              </w:rPr>
            </w:pPr>
            <w:r>
              <w:rPr>
                <w:lang w:eastAsia="zh-CN"/>
              </w:rPr>
              <w:t>This IE shall indicate the value of frequency for download for measurement logging.</w:t>
            </w:r>
          </w:p>
          <w:p w14:paraId="0D4EB553" w14:textId="77777777" w:rsidR="00BE7AB2" w:rsidRPr="00F11966" w:rsidRDefault="00BE7AB2" w:rsidP="009F33F8">
            <w:pPr>
              <w:pStyle w:val="TAL"/>
              <w:rPr>
                <w:lang w:eastAsia="zh-CN"/>
              </w:rPr>
            </w:pPr>
          </w:p>
        </w:tc>
      </w:tr>
      <w:tr w:rsidR="00BE7AB2" w:rsidRPr="00F11966" w14:paraId="191AEC46"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tcPr>
          <w:p w14:paraId="45DD7D91" w14:textId="77777777" w:rsidR="00BE7AB2" w:rsidRPr="00F11966" w:rsidRDefault="00BE7AB2" w:rsidP="009F33F8">
            <w:pPr>
              <w:pStyle w:val="TAL"/>
            </w:pPr>
            <w:r>
              <w:t>c</w:t>
            </w:r>
            <w:r w:rsidRPr="00F11966">
              <w:t>ellIdList</w:t>
            </w:r>
          </w:p>
        </w:tc>
        <w:tc>
          <w:tcPr>
            <w:tcW w:w="1559" w:type="dxa"/>
            <w:tcBorders>
              <w:top w:val="single" w:sz="4" w:space="0" w:color="auto"/>
              <w:left w:val="single" w:sz="4" w:space="0" w:color="auto"/>
              <w:bottom w:val="single" w:sz="4" w:space="0" w:color="auto"/>
              <w:right w:val="single" w:sz="4" w:space="0" w:color="auto"/>
            </w:tcBorders>
          </w:tcPr>
          <w:p w14:paraId="5D270E13" w14:textId="77777777" w:rsidR="00BE7AB2" w:rsidRPr="00F11966" w:rsidRDefault="00BE7AB2" w:rsidP="009F33F8">
            <w:pPr>
              <w:pStyle w:val="TAL"/>
              <w:rPr>
                <w:lang w:eastAsia="zh-CN"/>
              </w:rPr>
            </w:pPr>
            <w:r w:rsidRPr="00F11966">
              <w:rPr>
                <w:rFonts w:hint="eastAsia"/>
                <w:lang w:eastAsia="zh-CN"/>
              </w:rPr>
              <w:t>a</w:t>
            </w:r>
            <w:r w:rsidRPr="00F11966">
              <w:rPr>
                <w:lang w:eastAsia="zh-CN"/>
              </w:rPr>
              <w:t>rray(</w:t>
            </w:r>
            <w:r>
              <w:t>PhysCellId</w:t>
            </w:r>
            <w:r w:rsidRPr="00F11966">
              <w:t>)</w:t>
            </w:r>
          </w:p>
        </w:tc>
        <w:tc>
          <w:tcPr>
            <w:tcW w:w="425" w:type="dxa"/>
            <w:tcBorders>
              <w:top w:val="single" w:sz="4" w:space="0" w:color="auto"/>
              <w:left w:val="single" w:sz="4" w:space="0" w:color="auto"/>
              <w:bottom w:val="single" w:sz="4" w:space="0" w:color="auto"/>
              <w:right w:val="single" w:sz="4" w:space="0" w:color="auto"/>
            </w:tcBorders>
          </w:tcPr>
          <w:p w14:paraId="3E53C60B" w14:textId="77777777" w:rsidR="00BE7AB2" w:rsidRPr="00F11966" w:rsidRDefault="00BE7AB2" w:rsidP="009F33F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EE1775A" w14:textId="77777777" w:rsidR="00BE7AB2" w:rsidRPr="00F11966" w:rsidRDefault="00BE7AB2" w:rsidP="009F33F8">
            <w:pPr>
              <w:pStyle w:val="TAL"/>
              <w:rPr>
                <w:lang w:eastAsia="zh-CN"/>
              </w:rPr>
            </w:pPr>
            <w:r w:rsidRPr="00F11966">
              <w:rPr>
                <w:lang w:eastAsia="zh-CN"/>
              </w:rPr>
              <w:t>1..</w:t>
            </w:r>
            <w:r>
              <w:rPr>
                <w:lang w:eastAsia="zh-CN"/>
              </w:rPr>
              <w:t>32</w:t>
            </w:r>
          </w:p>
        </w:tc>
        <w:tc>
          <w:tcPr>
            <w:tcW w:w="4359" w:type="dxa"/>
            <w:tcBorders>
              <w:top w:val="single" w:sz="4" w:space="0" w:color="auto"/>
              <w:left w:val="single" w:sz="4" w:space="0" w:color="auto"/>
              <w:bottom w:val="single" w:sz="4" w:space="0" w:color="auto"/>
              <w:right w:val="single" w:sz="4" w:space="0" w:color="auto"/>
            </w:tcBorders>
          </w:tcPr>
          <w:p w14:paraId="1AAC8BFE" w14:textId="77777777" w:rsidR="00BE7AB2" w:rsidRDefault="00BE7AB2" w:rsidP="009F33F8">
            <w:pPr>
              <w:pStyle w:val="TAL"/>
            </w:pPr>
            <w:r w:rsidRPr="00F11966">
              <w:rPr>
                <w:lang w:eastAsia="zh-CN"/>
              </w:rPr>
              <w:t xml:space="preserve">When present, this IE shall contain a list of </w:t>
            </w:r>
            <w:r w:rsidRPr="00F11966">
              <w:t xml:space="preserve">the </w:t>
            </w:r>
            <w:r>
              <w:t xml:space="preserve">physical cell identities </w:t>
            </w:r>
            <w:r w:rsidRPr="00F11966">
              <w:t>where the</w:t>
            </w:r>
            <w:r>
              <w:t xml:space="preserve"> UE is requested to perform measurement logging for the indicated frequency.</w:t>
            </w:r>
          </w:p>
          <w:p w14:paraId="68835002" w14:textId="77777777" w:rsidR="00BE7AB2" w:rsidRDefault="00BE7AB2" w:rsidP="009F33F8">
            <w:pPr>
              <w:pStyle w:val="TAL"/>
            </w:pPr>
          </w:p>
          <w:p w14:paraId="10A15A89" w14:textId="77777777" w:rsidR="00BE7AB2" w:rsidRPr="00F11966" w:rsidRDefault="00BE7AB2" w:rsidP="009F33F8">
            <w:pPr>
              <w:pStyle w:val="TAL"/>
            </w:pPr>
            <w:r>
              <w:t>If absent, the UE shall perform measurement logging on all physical cells.</w:t>
            </w:r>
          </w:p>
        </w:tc>
      </w:tr>
    </w:tbl>
    <w:p w14:paraId="38E6FD3E" w14:textId="77777777" w:rsidR="00BE7AB2" w:rsidRPr="006D6534" w:rsidRDefault="00BE7AB2" w:rsidP="00BE7AB2"/>
    <w:p w14:paraId="108DF5C3" w14:textId="77777777" w:rsidR="002933AC" w:rsidRPr="00F11966" w:rsidRDefault="002933AC" w:rsidP="00E92CBF">
      <w:pPr>
        <w:rPr>
          <w:lang w:val="en-US"/>
        </w:rPr>
      </w:pPr>
    </w:p>
    <w:p w14:paraId="311A0332" w14:textId="77777777" w:rsidR="00E92CBF" w:rsidRPr="00F11966" w:rsidRDefault="00E92CBF" w:rsidP="00A940B5">
      <w:pPr>
        <w:pStyle w:val="Heading2"/>
      </w:pPr>
      <w:bookmarkStart w:id="2040" w:name="_Toc24925917"/>
      <w:bookmarkStart w:id="2041" w:name="_Toc24926095"/>
      <w:bookmarkStart w:id="2042" w:name="_Toc24926271"/>
      <w:bookmarkStart w:id="2043" w:name="_Toc33964131"/>
      <w:bookmarkStart w:id="2044" w:name="_Toc33980898"/>
      <w:bookmarkStart w:id="2045" w:name="_Toc36462699"/>
      <w:bookmarkStart w:id="2046" w:name="_Toc36462895"/>
      <w:bookmarkStart w:id="2047" w:name="_Toc43026167"/>
      <w:bookmarkStart w:id="2048" w:name="_Toc49763701"/>
      <w:bookmarkStart w:id="2049" w:name="_Toc56754170"/>
      <w:bookmarkStart w:id="2050" w:name="_Toc114778305"/>
      <w:r w:rsidRPr="00F11966">
        <w:t>5.7</w:t>
      </w:r>
      <w:r w:rsidRPr="00F11966">
        <w:tab/>
        <w:t>Data Types related to 5G Operator Determined Barring</w:t>
      </w:r>
      <w:bookmarkEnd w:id="2040"/>
      <w:bookmarkEnd w:id="2041"/>
      <w:bookmarkEnd w:id="2042"/>
      <w:bookmarkEnd w:id="2043"/>
      <w:bookmarkEnd w:id="2044"/>
      <w:bookmarkEnd w:id="2045"/>
      <w:bookmarkEnd w:id="2046"/>
      <w:bookmarkEnd w:id="2047"/>
      <w:bookmarkEnd w:id="2048"/>
      <w:bookmarkEnd w:id="2049"/>
      <w:bookmarkEnd w:id="2050"/>
    </w:p>
    <w:p w14:paraId="4DF96855" w14:textId="77777777" w:rsidR="00E92CBF" w:rsidRPr="00F11966" w:rsidRDefault="00E92CBF" w:rsidP="00A940B5">
      <w:pPr>
        <w:pStyle w:val="Heading3"/>
      </w:pPr>
      <w:bookmarkStart w:id="2051" w:name="_Toc24925918"/>
      <w:bookmarkStart w:id="2052" w:name="_Toc24926096"/>
      <w:bookmarkStart w:id="2053" w:name="_Toc24926272"/>
      <w:bookmarkStart w:id="2054" w:name="_Toc33964132"/>
      <w:bookmarkStart w:id="2055" w:name="_Toc33980899"/>
      <w:bookmarkStart w:id="2056" w:name="_Toc36462700"/>
      <w:bookmarkStart w:id="2057" w:name="_Toc36462896"/>
      <w:bookmarkStart w:id="2058" w:name="_Toc43026168"/>
      <w:bookmarkStart w:id="2059" w:name="_Toc49763702"/>
      <w:bookmarkStart w:id="2060" w:name="_Toc56754171"/>
      <w:bookmarkStart w:id="2061" w:name="_Toc114778306"/>
      <w:r w:rsidRPr="00F11966">
        <w:t>5.7.1</w:t>
      </w:r>
      <w:r w:rsidRPr="00F11966">
        <w:tab/>
        <w:t>Introduction</w:t>
      </w:r>
      <w:bookmarkEnd w:id="2051"/>
      <w:bookmarkEnd w:id="2052"/>
      <w:bookmarkEnd w:id="2053"/>
      <w:bookmarkEnd w:id="2054"/>
      <w:bookmarkEnd w:id="2055"/>
      <w:bookmarkEnd w:id="2056"/>
      <w:bookmarkEnd w:id="2057"/>
      <w:bookmarkEnd w:id="2058"/>
      <w:bookmarkEnd w:id="2059"/>
      <w:bookmarkEnd w:id="2060"/>
      <w:bookmarkEnd w:id="2061"/>
    </w:p>
    <w:p w14:paraId="7424768B" w14:textId="77777777" w:rsidR="00E92CBF" w:rsidRPr="00F11966" w:rsidRDefault="00E92CBF" w:rsidP="00E92CBF">
      <w:r w:rsidRPr="00F11966">
        <w:t>This clause defines common data types related to 5G Operator Determined Barring.</w:t>
      </w:r>
    </w:p>
    <w:p w14:paraId="35E4A164" w14:textId="77777777" w:rsidR="00E92CBF" w:rsidRPr="00F11966" w:rsidRDefault="00E92CBF" w:rsidP="00A940B5">
      <w:pPr>
        <w:pStyle w:val="Heading3"/>
      </w:pPr>
      <w:bookmarkStart w:id="2062" w:name="_Toc24925919"/>
      <w:bookmarkStart w:id="2063" w:name="_Toc24926097"/>
      <w:bookmarkStart w:id="2064" w:name="_Toc24926273"/>
      <w:bookmarkStart w:id="2065" w:name="_Toc33964133"/>
      <w:bookmarkStart w:id="2066" w:name="_Toc33980900"/>
      <w:bookmarkStart w:id="2067" w:name="_Toc36462701"/>
      <w:bookmarkStart w:id="2068" w:name="_Toc36462897"/>
      <w:bookmarkStart w:id="2069" w:name="_Toc43026169"/>
      <w:bookmarkStart w:id="2070" w:name="_Toc49763703"/>
      <w:bookmarkStart w:id="2071" w:name="_Toc56754172"/>
      <w:bookmarkStart w:id="2072" w:name="_Toc114778307"/>
      <w:r w:rsidRPr="00F11966">
        <w:t>5.7.2</w:t>
      </w:r>
      <w:r w:rsidRPr="00F11966">
        <w:tab/>
        <w:t>Simple Data Types</w:t>
      </w:r>
      <w:bookmarkEnd w:id="2062"/>
      <w:bookmarkEnd w:id="2063"/>
      <w:bookmarkEnd w:id="2064"/>
      <w:bookmarkEnd w:id="2065"/>
      <w:bookmarkEnd w:id="2066"/>
      <w:bookmarkEnd w:id="2067"/>
      <w:bookmarkEnd w:id="2068"/>
      <w:bookmarkEnd w:id="2069"/>
      <w:bookmarkEnd w:id="2070"/>
      <w:bookmarkEnd w:id="2071"/>
      <w:bookmarkEnd w:id="2072"/>
    </w:p>
    <w:p w14:paraId="1F104C93" w14:textId="77777777" w:rsidR="00E92CBF" w:rsidRPr="00F11966" w:rsidRDefault="00E92CBF" w:rsidP="00E92CBF">
      <w:r w:rsidRPr="00F11966">
        <w:t>This clause specifies common simple data types.</w:t>
      </w:r>
    </w:p>
    <w:p w14:paraId="4F5675AC" w14:textId="77777777" w:rsidR="00E92CBF" w:rsidRPr="00F11966" w:rsidRDefault="00E92CBF" w:rsidP="00E92CBF">
      <w:pPr>
        <w:pStyle w:val="TH"/>
      </w:pPr>
      <w:r w:rsidRPr="00F11966">
        <w:t>Table 5.7.2-1: Simple Data Types</w:t>
      </w:r>
    </w:p>
    <w:tbl>
      <w:tblPr>
        <w:tblW w:w="4600" w:type="pct"/>
        <w:jc w:val="center"/>
        <w:tblCellMar>
          <w:left w:w="28" w:type="dxa"/>
          <w:right w:w="0" w:type="dxa"/>
        </w:tblCellMar>
        <w:tblLook w:val="04A0" w:firstRow="1" w:lastRow="0" w:firstColumn="1" w:lastColumn="0" w:noHBand="0" w:noVBand="1"/>
      </w:tblPr>
      <w:tblGrid>
        <w:gridCol w:w="1825"/>
        <w:gridCol w:w="1804"/>
        <w:gridCol w:w="5232"/>
      </w:tblGrid>
      <w:tr w:rsidR="00E92CBF" w:rsidRPr="00F11966" w14:paraId="2B9F880C"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42ED3242"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20ADE199"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hideMark/>
          </w:tcPr>
          <w:p w14:paraId="49B47955" w14:textId="77777777" w:rsidR="00E92CBF" w:rsidRPr="00F11966" w:rsidRDefault="00E92CBF" w:rsidP="00AA7DB8">
            <w:pPr>
              <w:pStyle w:val="TAH"/>
            </w:pPr>
            <w:r w:rsidRPr="00F11966">
              <w:t>Description</w:t>
            </w:r>
          </w:p>
        </w:tc>
      </w:tr>
      <w:tr w:rsidR="00E92CBF" w:rsidRPr="00F11966" w14:paraId="3D032ED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23309DB" w14:textId="77777777" w:rsidR="00E92CBF" w:rsidRPr="00F11966" w:rsidRDefault="00E92CBF" w:rsidP="00AA7DB8">
            <w:pPr>
              <w:pStyle w:val="TAL"/>
            </w:pP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B0DD3B4" w14:textId="77777777" w:rsidR="00E92CBF" w:rsidRPr="00F11966" w:rsidRDefault="00E92CBF" w:rsidP="00AA7DB8">
            <w:pPr>
              <w:pStyle w:val="TAL"/>
            </w:pPr>
          </w:p>
        </w:tc>
        <w:tc>
          <w:tcPr>
            <w:tcW w:w="2952" w:type="pct"/>
            <w:tcBorders>
              <w:top w:val="single" w:sz="4" w:space="0" w:color="auto"/>
              <w:left w:val="nil"/>
              <w:bottom w:val="single" w:sz="4" w:space="0" w:color="auto"/>
              <w:right w:val="single" w:sz="8" w:space="0" w:color="auto"/>
            </w:tcBorders>
          </w:tcPr>
          <w:p w14:paraId="7C7F5C41" w14:textId="77777777" w:rsidR="00E92CBF" w:rsidRPr="00F11966" w:rsidRDefault="00E92CBF" w:rsidP="00AA7DB8">
            <w:pPr>
              <w:pStyle w:val="TAL"/>
              <w:rPr>
                <w:lang w:eastAsia="zh-CN"/>
              </w:rPr>
            </w:pPr>
          </w:p>
        </w:tc>
      </w:tr>
    </w:tbl>
    <w:p w14:paraId="3E28A015" w14:textId="77777777" w:rsidR="00E92CBF" w:rsidRPr="00F11966" w:rsidRDefault="00E92CBF" w:rsidP="00E92CBF"/>
    <w:p w14:paraId="37922563" w14:textId="77777777" w:rsidR="00E92CBF" w:rsidRPr="00F11966" w:rsidRDefault="00E92CBF" w:rsidP="00A940B5">
      <w:pPr>
        <w:pStyle w:val="Heading3"/>
      </w:pPr>
      <w:bookmarkStart w:id="2073" w:name="_Toc24925920"/>
      <w:bookmarkStart w:id="2074" w:name="_Toc24926098"/>
      <w:bookmarkStart w:id="2075" w:name="_Toc24926274"/>
      <w:bookmarkStart w:id="2076" w:name="_Toc33964134"/>
      <w:bookmarkStart w:id="2077" w:name="_Toc33980901"/>
      <w:bookmarkStart w:id="2078" w:name="_Toc36462702"/>
      <w:bookmarkStart w:id="2079" w:name="_Toc36462898"/>
      <w:bookmarkStart w:id="2080" w:name="_Toc43026170"/>
      <w:bookmarkStart w:id="2081" w:name="_Toc49763704"/>
      <w:bookmarkStart w:id="2082" w:name="_Toc56754173"/>
      <w:bookmarkStart w:id="2083" w:name="_Toc114778308"/>
      <w:r w:rsidRPr="00F11966">
        <w:lastRenderedPageBreak/>
        <w:t>5.7.3</w:t>
      </w:r>
      <w:r w:rsidRPr="00F11966">
        <w:tab/>
        <w:t>Enumerations</w:t>
      </w:r>
      <w:bookmarkEnd w:id="2073"/>
      <w:bookmarkEnd w:id="2074"/>
      <w:bookmarkEnd w:id="2075"/>
      <w:bookmarkEnd w:id="2076"/>
      <w:bookmarkEnd w:id="2077"/>
      <w:bookmarkEnd w:id="2078"/>
      <w:bookmarkEnd w:id="2079"/>
      <w:bookmarkEnd w:id="2080"/>
      <w:bookmarkEnd w:id="2081"/>
      <w:bookmarkEnd w:id="2082"/>
      <w:bookmarkEnd w:id="2083"/>
    </w:p>
    <w:p w14:paraId="7CB1260C" w14:textId="77777777" w:rsidR="00E92CBF" w:rsidRPr="00F11966" w:rsidRDefault="00E92CBF" w:rsidP="00A940B5">
      <w:pPr>
        <w:pStyle w:val="Heading4"/>
      </w:pPr>
      <w:bookmarkStart w:id="2084" w:name="_Toc24925921"/>
      <w:bookmarkStart w:id="2085" w:name="_Toc24926099"/>
      <w:bookmarkStart w:id="2086" w:name="_Toc24926275"/>
      <w:bookmarkStart w:id="2087" w:name="_Toc33964135"/>
      <w:bookmarkStart w:id="2088" w:name="_Toc33980902"/>
      <w:bookmarkStart w:id="2089" w:name="_Toc36462703"/>
      <w:bookmarkStart w:id="2090" w:name="_Toc36462899"/>
      <w:bookmarkStart w:id="2091" w:name="_Toc43026171"/>
      <w:bookmarkStart w:id="2092" w:name="_Toc49763705"/>
      <w:bookmarkStart w:id="2093" w:name="_Toc56754174"/>
      <w:bookmarkStart w:id="2094" w:name="_Toc114778309"/>
      <w:r w:rsidRPr="00F11966">
        <w:t>5.7.3.1</w:t>
      </w:r>
      <w:r w:rsidRPr="00F11966">
        <w:tab/>
        <w:t xml:space="preserve">Enumeration: </w:t>
      </w:r>
      <w:r w:rsidRPr="00F11966">
        <w:rPr>
          <w:lang w:val="en-US"/>
        </w:rPr>
        <w:t>RoamingOdb</w:t>
      </w:r>
      <w:bookmarkEnd w:id="2084"/>
      <w:bookmarkEnd w:id="2085"/>
      <w:bookmarkEnd w:id="2086"/>
      <w:bookmarkEnd w:id="2087"/>
      <w:bookmarkEnd w:id="2088"/>
      <w:bookmarkEnd w:id="2089"/>
      <w:bookmarkEnd w:id="2090"/>
      <w:bookmarkEnd w:id="2091"/>
      <w:bookmarkEnd w:id="2092"/>
      <w:bookmarkEnd w:id="2093"/>
      <w:bookmarkEnd w:id="2094"/>
    </w:p>
    <w:p w14:paraId="330D8775" w14:textId="77777777" w:rsidR="00E92CBF" w:rsidRPr="00F11966" w:rsidRDefault="00E92CBF" w:rsidP="00E92CBF">
      <w:r w:rsidRPr="00F11966">
        <w:t xml:space="preserve">The enumeration </w:t>
      </w:r>
      <w:r w:rsidRPr="00F11966">
        <w:rPr>
          <w:lang w:val="en-US"/>
        </w:rPr>
        <w:t>RoamingOdb</w:t>
      </w:r>
      <w:r w:rsidRPr="00F11966">
        <w:t xml:space="preserve"> defines the Barring of Roaming as. </w:t>
      </w:r>
      <w:r w:rsidRPr="00F11966">
        <w:rPr>
          <w:rFonts w:cs="Arial"/>
          <w:szCs w:val="18"/>
        </w:rPr>
        <w:t>See 3GPP TS</w:t>
      </w:r>
      <w:r w:rsidRPr="00F11966">
        <w:rPr>
          <w:lang w:val="en-US"/>
        </w:rPr>
        <w:t> 23.015 [26] for further description</w:t>
      </w:r>
      <w:r w:rsidRPr="00F11966">
        <w:rPr>
          <w:rFonts w:cs="Arial"/>
          <w:szCs w:val="18"/>
        </w:rPr>
        <w:t xml:space="preserve">. </w:t>
      </w:r>
      <w:r w:rsidRPr="00F11966">
        <w:t>It shall comply with the provisions defined in table 5.7.3.1-1.</w:t>
      </w:r>
    </w:p>
    <w:p w14:paraId="291258F7" w14:textId="77777777" w:rsidR="00E92CBF" w:rsidRPr="00F11966" w:rsidRDefault="00E92CBF" w:rsidP="00E92CBF">
      <w:pPr>
        <w:pStyle w:val="TH"/>
      </w:pPr>
      <w:r w:rsidRPr="00F11966">
        <w:t>Table 5.7.3.1-1: Enumeration RoamingOdb</w:t>
      </w:r>
    </w:p>
    <w:tbl>
      <w:tblPr>
        <w:tblW w:w="4650" w:type="pct"/>
        <w:jc w:val="center"/>
        <w:tblCellMar>
          <w:left w:w="0" w:type="dxa"/>
          <w:right w:w="0" w:type="dxa"/>
        </w:tblCellMar>
        <w:tblLook w:val="04A0" w:firstRow="1" w:lastRow="0" w:firstColumn="1" w:lastColumn="0" w:noHBand="0" w:noVBand="1"/>
      </w:tblPr>
      <w:tblGrid>
        <w:gridCol w:w="3549"/>
        <w:gridCol w:w="5399"/>
      </w:tblGrid>
      <w:tr w:rsidR="00E92CBF" w:rsidRPr="00F11966" w14:paraId="4768E72B"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FEBBDD1"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1DDDCB5" w14:textId="77777777" w:rsidR="00E92CBF" w:rsidRPr="00F11966" w:rsidRDefault="00E92CBF" w:rsidP="00AA7DB8">
            <w:pPr>
              <w:pStyle w:val="TAH"/>
            </w:pPr>
            <w:r w:rsidRPr="00F11966">
              <w:t>Description</w:t>
            </w:r>
          </w:p>
        </w:tc>
      </w:tr>
      <w:tr w:rsidR="00E92CBF" w:rsidRPr="00F11966" w14:paraId="50230BD4"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79272D" w14:textId="77777777" w:rsidR="00E92CBF" w:rsidRPr="00F11966" w:rsidRDefault="00E92CBF" w:rsidP="00AA7DB8">
            <w:pPr>
              <w:pStyle w:val="TAL"/>
            </w:pPr>
            <w:r w:rsidRPr="00F11966">
              <w:t>"OUTSIDE_HOME_PLMN"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E0B8EC" w14:textId="77777777" w:rsidR="00E92CBF" w:rsidRPr="00F11966" w:rsidRDefault="00E92CBF" w:rsidP="00AA7DB8">
            <w:pPr>
              <w:pStyle w:val="TAL"/>
            </w:pPr>
            <w:r w:rsidRPr="00F11966">
              <w:t>Barring of roaming outside the home PLMN</w:t>
            </w:r>
          </w:p>
        </w:tc>
      </w:tr>
      <w:tr w:rsidR="00E92CBF" w:rsidRPr="00F11966" w14:paraId="6048B768"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89928A" w14:textId="77777777" w:rsidR="00E92CBF" w:rsidRPr="00F11966" w:rsidRDefault="00E92CBF" w:rsidP="00AA7DB8">
            <w:pPr>
              <w:pStyle w:val="TAL"/>
            </w:pPr>
            <w:r w:rsidRPr="00F11966">
              <w:t>"OUTSIDE_HOME_PLMN_COUNTRY"</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C79FC3" w14:textId="77777777" w:rsidR="00E92CBF" w:rsidRPr="00F11966" w:rsidRDefault="00E92CBF" w:rsidP="00AA7DB8">
            <w:pPr>
              <w:pStyle w:val="TAL"/>
            </w:pPr>
            <w:r w:rsidRPr="00F11966">
              <w:t>Barring of roaming outside the home PLMN country</w:t>
            </w:r>
          </w:p>
        </w:tc>
      </w:tr>
    </w:tbl>
    <w:p w14:paraId="60B0FA21" w14:textId="77777777" w:rsidR="00E92CBF" w:rsidRPr="00F11966" w:rsidRDefault="00E92CBF" w:rsidP="00E92CBF"/>
    <w:p w14:paraId="0078ACAB" w14:textId="77777777" w:rsidR="00E92CBF" w:rsidRPr="00F11966" w:rsidRDefault="00E92CBF" w:rsidP="00A940B5">
      <w:pPr>
        <w:pStyle w:val="Heading4"/>
      </w:pPr>
      <w:bookmarkStart w:id="2095" w:name="_Toc24925922"/>
      <w:bookmarkStart w:id="2096" w:name="_Toc24926100"/>
      <w:bookmarkStart w:id="2097" w:name="_Toc24926276"/>
      <w:bookmarkStart w:id="2098" w:name="_Toc33964136"/>
      <w:bookmarkStart w:id="2099" w:name="_Toc33980903"/>
      <w:bookmarkStart w:id="2100" w:name="_Toc36462704"/>
      <w:bookmarkStart w:id="2101" w:name="_Toc36462900"/>
      <w:bookmarkStart w:id="2102" w:name="_Toc43026172"/>
      <w:bookmarkStart w:id="2103" w:name="_Toc49763706"/>
      <w:bookmarkStart w:id="2104" w:name="_Toc56754175"/>
      <w:bookmarkStart w:id="2105" w:name="_Toc114778310"/>
      <w:r w:rsidRPr="00F11966">
        <w:t>5.7.3.2</w:t>
      </w:r>
      <w:r w:rsidRPr="00F11966">
        <w:tab/>
        <w:t xml:space="preserve">Enumeration: </w:t>
      </w:r>
      <w:r w:rsidRPr="00F11966">
        <w:rPr>
          <w:lang w:val="en-US"/>
        </w:rPr>
        <w:t>OdbPacketServices</w:t>
      </w:r>
      <w:bookmarkEnd w:id="2095"/>
      <w:bookmarkEnd w:id="2096"/>
      <w:bookmarkEnd w:id="2097"/>
      <w:bookmarkEnd w:id="2098"/>
      <w:bookmarkEnd w:id="2099"/>
      <w:bookmarkEnd w:id="2100"/>
      <w:bookmarkEnd w:id="2101"/>
      <w:bookmarkEnd w:id="2102"/>
      <w:bookmarkEnd w:id="2103"/>
      <w:bookmarkEnd w:id="2104"/>
      <w:bookmarkEnd w:id="2105"/>
    </w:p>
    <w:p w14:paraId="3084C615" w14:textId="77777777" w:rsidR="00E92CBF" w:rsidRPr="00F11966" w:rsidRDefault="00E92CBF" w:rsidP="00E92CBF">
      <w:r w:rsidRPr="00F11966">
        <w:t xml:space="preserve">The enumeration </w:t>
      </w:r>
      <w:r w:rsidRPr="00F11966">
        <w:rPr>
          <w:lang w:val="en-US"/>
        </w:rPr>
        <w:t>OdbPacketServices</w:t>
      </w:r>
      <w:r w:rsidRPr="00F11966">
        <w:t xml:space="preserve"> defines the Barring of Packet Oriented Services. </w:t>
      </w:r>
      <w:r w:rsidRPr="00F11966">
        <w:rPr>
          <w:rFonts w:cs="Arial"/>
          <w:szCs w:val="18"/>
        </w:rPr>
        <w:t>See 3GPP TS</w:t>
      </w:r>
      <w:r w:rsidRPr="00F11966">
        <w:rPr>
          <w:lang w:val="en-US"/>
        </w:rPr>
        <w:t> 23.015 [26] for further description</w:t>
      </w:r>
      <w:r w:rsidRPr="00F11966">
        <w:rPr>
          <w:rFonts w:cs="Arial"/>
          <w:szCs w:val="18"/>
        </w:rPr>
        <w:t xml:space="preserve">. </w:t>
      </w:r>
      <w:r w:rsidRPr="00F11966">
        <w:t>It shall comply with the provisions defined in table 5.7.3.2-1.</w:t>
      </w:r>
    </w:p>
    <w:p w14:paraId="70AFE2AD" w14:textId="77777777" w:rsidR="00E92CBF" w:rsidRPr="00F11966" w:rsidRDefault="00E92CBF" w:rsidP="00E92CBF">
      <w:pPr>
        <w:pStyle w:val="TH"/>
      </w:pPr>
      <w:r w:rsidRPr="00F11966">
        <w:t>Table 5.7.3.2-1: Enumeration OdbPacketServices</w:t>
      </w:r>
    </w:p>
    <w:tbl>
      <w:tblPr>
        <w:tblW w:w="4650" w:type="pct"/>
        <w:jc w:val="center"/>
        <w:tblCellMar>
          <w:left w:w="0" w:type="dxa"/>
          <w:right w:w="0" w:type="dxa"/>
        </w:tblCellMar>
        <w:tblLook w:val="04A0" w:firstRow="1" w:lastRow="0" w:firstColumn="1" w:lastColumn="0" w:noHBand="0" w:noVBand="1"/>
      </w:tblPr>
      <w:tblGrid>
        <w:gridCol w:w="3549"/>
        <w:gridCol w:w="5399"/>
      </w:tblGrid>
      <w:tr w:rsidR="00E92CBF" w:rsidRPr="00F11966" w14:paraId="19576FE6"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6980464"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0ED4406" w14:textId="77777777" w:rsidR="00E92CBF" w:rsidRPr="00F11966" w:rsidRDefault="00E92CBF" w:rsidP="00AA7DB8">
            <w:pPr>
              <w:pStyle w:val="TAH"/>
            </w:pPr>
            <w:r w:rsidRPr="00F11966">
              <w:t>Description</w:t>
            </w:r>
          </w:p>
        </w:tc>
      </w:tr>
      <w:tr w:rsidR="00E92CBF" w:rsidRPr="00F11966" w14:paraId="4E402C8C"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6C9C9A" w14:textId="77777777" w:rsidR="00E92CBF" w:rsidRPr="00F11966" w:rsidRDefault="00E92CBF" w:rsidP="00AA7DB8">
            <w:pPr>
              <w:pStyle w:val="TAL"/>
            </w:pPr>
            <w:r w:rsidRPr="00F11966">
              <w:t>"ALL_PACKET_SERVICES"</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095D0" w14:textId="77777777" w:rsidR="00E92CBF" w:rsidRPr="00F11966" w:rsidRDefault="00E92CBF" w:rsidP="00AA7DB8">
            <w:pPr>
              <w:pStyle w:val="TAL"/>
            </w:pPr>
            <w:r w:rsidRPr="00F11966">
              <w:t>Barring of all Packet Oriented Services</w:t>
            </w:r>
          </w:p>
        </w:tc>
      </w:tr>
      <w:tr w:rsidR="00E92CBF" w:rsidRPr="00F11966" w14:paraId="04C5243E"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EF9C47D" w14:textId="77777777" w:rsidR="00E92CBF" w:rsidRPr="00F11966" w:rsidRDefault="00E92CBF" w:rsidP="00AA7DB8">
            <w:pPr>
              <w:pStyle w:val="TAL"/>
            </w:pPr>
            <w:r w:rsidRPr="00F11966">
              <w:t>"ROAMER_ACCESS_HPLMN_AP"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F3A9C8" w14:textId="77777777" w:rsidR="00E92CBF" w:rsidRPr="00F11966" w:rsidRDefault="00E92CBF" w:rsidP="00AA7DB8">
            <w:pPr>
              <w:pStyle w:val="TAL"/>
            </w:pPr>
            <w:r w:rsidRPr="00F11966">
              <w:t>Barring of Packet Oriented Services from access points that are within the HPLMN whilst the subscriber is roaming in a VPLMN</w:t>
            </w:r>
          </w:p>
        </w:tc>
      </w:tr>
      <w:tr w:rsidR="00E92CBF" w:rsidRPr="00F11966" w14:paraId="637304F8"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0C160C" w14:textId="77777777" w:rsidR="00E92CBF" w:rsidRPr="00F11966" w:rsidRDefault="00E92CBF" w:rsidP="00AA7DB8">
            <w:pPr>
              <w:pStyle w:val="TAL"/>
            </w:pPr>
            <w:r w:rsidRPr="00F11966">
              <w:t>"ROAMER_ACCESS_VPLMN_AP"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B694B0" w14:textId="77777777" w:rsidR="00E92CBF" w:rsidRPr="00F11966" w:rsidRDefault="00E92CBF" w:rsidP="00AA7DB8">
            <w:pPr>
              <w:pStyle w:val="TAL"/>
            </w:pPr>
            <w:r w:rsidRPr="00F11966">
              <w:t>Barring of Packet Oriented Services from access points that are within the roamed to VPLMN.</w:t>
            </w:r>
          </w:p>
        </w:tc>
      </w:tr>
    </w:tbl>
    <w:p w14:paraId="4E92808D" w14:textId="77777777" w:rsidR="00E92CBF" w:rsidRPr="00F11966" w:rsidRDefault="00E92CBF" w:rsidP="00E92CBF"/>
    <w:p w14:paraId="655A6E9F" w14:textId="77777777" w:rsidR="00E92CBF" w:rsidRPr="00F11966" w:rsidRDefault="00E92CBF" w:rsidP="00A940B5">
      <w:pPr>
        <w:pStyle w:val="Heading3"/>
      </w:pPr>
      <w:bookmarkStart w:id="2106" w:name="_Toc24925923"/>
      <w:bookmarkStart w:id="2107" w:name="_Toc24926101"/>
      <w:bookmarkStart w:id="2108" w:name="_Toc24926277"/>
      <w:bookmarkStart w:id="2109" w:name="_Toc33964137"/>
      <w:bookmarkStart w:id="2110" w:name="_Toc33980904"/>
      <w:bookmarkStart w:id="2111" w:name="_Toc36462705"/>
      <w:bookmarkStart w:id="2112" w:name="_Toc36462901"/>
      <w:bookmarkStart w:id="2113" w:name="_Toc43026173"/>
      <w:bookmarkStart w:id="2114" w:name="_Toc49763707"/>
      <w:bookmarkStart w:id="2115" w:name="_Toc56754176"/>
      <w:bookmarkStart w:id="2116" w:name="_Toc114778311"/>
      <w:r w:rsidRPr="00F11966">
        <w:t>5.7.4</w:t>
      </w:r>
      <w:r w:rsidRPr="00F11966">
        <w:tab/>
        <w:t>Structured Data Types</w:t>
      </w:r>
      <w:bookmarkEnd w:id="2106"/>
      <w:bookmarkEnd w:id="2107"/>
      <w:bookmarkEnd w:id="2108"/>
      <w:bookmarkEnd w:id="2109"/>
      <w:bookmarkEnd w:id="2110"/>
      <w:bookmarkEnd w:id="2111"/>
      <w:bookmarkEnd w:id="2112"/>
      <w:bookmarkEnd w:id="2113"/>
      <w:bookmarkEnd w:id="2114"/>
      <w:bookmarkEnd w:id="2115"/>
      <w:bookmarkEnd w:id="2116"/>
    </w:p>
    <w:p w14:paraId="5952BBF4" w14:textId="77777777" w:rsidR="00E92CBF" w:rsidRPr="00F11966" w:rsidRDefault="00E92CBF" w:rsidP="00A940B5">
      <w:pPr>
        <w:pStyle w:val="Heading4"/>
      </w:pPr>
      <w:bookmarkStart w:id="2117" w:name="_Toc24925924"/>
      <w:bookmarkStart w:id="2118" w:name="_Toc24926102"/>
      <w:bookmarkStart w:id="2119" w:name="_Toc24926278"/>
      <w:bookmarkStart w:id="2120" w:name="_Toc33964138"/>
      <w:bookmarkStart w:id="2121" w:name="_Toc33980905"/>
      <w:bookmarkStart w:id="2122" w:name="_Toc36462706"/>
      <w:bookmarkStart w:id="2123" w:name="_Toc36462902"/>
      <w:bookmarkStart w:id="2124" w:name="_Toc43026174"/>
      <w:bookmarkStart w:id="2125" w:name="_Toc49763708"/>
      <w:bookmarkStart w:id="2126" w:name="_Toc56754177"/>
      <w:bookmarkStart w:id="2127" w:name="_Toc114778312"/>
      <w:r w:rsidRPr="00F11966">
        <w:t>5.7.4.1</w:t>
      </w:r>
      <w:r w:rsidRPr="00F11966">
        <w:tab/>
        <w:t xml:space="preserve">Type: </w:t>
      </w:r>
      <w:r w:rsidRPr="00F11966">
        <w:rPr>
          <w:lang w:val="en-US"/>
        </w:rPr>
        <w:t>OdbData</w:t>
      </w:r>
      <w:bookmarkEnd w:id="2117"/>
      <w:bookmarkEnd w:id="2118"/>
      <w:bookmarkEnd w:id="2119"/>
      <w:bookmarkEnd w:id="2120"/>
      <w:bookmarkEnd w:id="2121"/>
      <w:bookmarkEnd w:id="2122"/>
      <w:bookmarkEnd w:id="2123"/>
      <w:bookmarkEnd w:id="2124"/>
      <w:bookmarkEnd w:id="2125"/>
      <w:bookmarkEnd w:id="2126"/>
      <w:bookmarkEnd w:id="2127"/>
    </w:p>
    <w:p w14:paraId="56015296" w14:textId="77777777" w:rsidR="00E92CBF" w:rsidRPr="00F11966" w:rsidRDefault="00E92CBF" w:rsidP="00E92CBF">
      <w:pPr>
        <w:pStyle w:val="TH"/>
      </w:pPr>
      <w:r w:rsidRPr="00F11966">
        <w:rPr>
          <w:noProof/>
        </w:rPr>
        <w:t>Table </w:t>
      </w:r>
      <w:r w:rsidRPr="00F11966">
        <w:t xml:space="preserve">5.7.4.1-1: </w:t>
      </w:r>
      <w:r w:rsidRPr="00F11966">
        <w:rPr>
          <w:noProof/>
        </w:rPr>
        <w:t xml:space="preserve">Definition of type </w:t>
      </w:r>
      <w:r w:rsidRPr="00F11966">
        <w:rPr>
          <w:lang w:val="en-US"/>
        </w:rPr>
        <w:t>OdbData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701AA73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0BCA214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46A8F8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710405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581732A"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22C147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196701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498D1450" w14:textId="77777777" w:rsidR="00E92CBF" w:rsidRPr="00F11966" w:rsidRDefault="00E92CBF" w:rsidP="00AA7DB8">
            <w:pPr>
              <w:pStyle w:val="TAL"/>
            </w:pPr>
            <w:r w:rsidRPr="00F11966">
              <w:rPr>
                <w:lang w:val="en-US"/>
              </w:rPr>
              <w:t>roamingOdb</w:t>
            </w:r>
          </w:p>
        </w:tc>
        <w:tc>
          <w:tcPr>
            <w:tcW w:w="1559" w:type="dxa"/>
            <w:tcBorders>
              <w:top w:val="single" w:sz="4" w:space="0" w:color="auto"/>
              <w:left w:val="single" w:sz="4" w:space="0" w:color="auto"/>
              <w:bottom w:val="single" w:sz="4" w:space="0" w:color="auto"/>
              <w:right w:val="single" w:sz="4" w:space="0" w:color="auto"/>
            </w:tcBorders>
            <w:hideMark/>
          </w:tcPr>
          <w:p w14:paraId="4451283D" w14:textId="77777777" w:rsidR="00E92CBF" w:rsidRPr="00F11966" w:rsidRDefault="00E92CBF" w:rsidP="00AA7DB8">
            <w:pPr>
              <w:pStyle w:val="TAL"/>
            </w:pPr>
            <w:r w:rsidRPr="00F11966">
              <w:t>RoamingOdb</w:t>
            </w:r>
          </w:p>
        </w:tc>
        <w:tc>
          <w:tcPr>
            <w:tcW w:w="425" w:type="dxa"/>
            <w:tcBorders>
              <w:top w:val="single" w:sz="4" w:space="0" w:color="auto"/>
              <w:left w:val="single" w:sz="4" w:space="0" w:color="auto"/>
              <w:bottom w:val="single" w:sz="4" w:space="0" w:color="auto"/>
              <w:right w:val="single" w:sz="4" w:space="0" w:color="auto"/>
            </w:tcBorders>
            <w:hideMark/>
          </w:tcPr>
          <w:p w14:paraId="78818A91"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1CADD7C9"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43BFE47" w14:textId="77777777" w:rsidR="00E92CBF" w:rsidRPr="00F11966" w:rsidRDefault="00E92CBF" w:rsidP="00AA7DB8">
            <w:pPr>
              <w:pStyle w:val="TAL"/>
              <w:rPr>
                <w:rFonts w:cs="Arial"/>
                <w:szCs w:val="18"/>
              </w:rPr>
            </w:pPr>
            <w:r w:rsidRPr="00F11966">
              <w:t>Barring of Roaming (see 3GPP TS 23.015 [26]).</w:t>
            </w:r>
          </w:p>
          <w:p w14:paraId="1C96D5D8" w14:textId="77777777" w:rsidR="00E92CBF" w:rsidRPr="00F11966" w:rsidRDefault="00E92CBF" w:rsidP="00AA7DB8">
            <w:pPr>
              <w:pStyle w:val="TAL"/>
            </w:pPr>
          </w:p>
        </w:tc>
      </w:tr>
    </w:tbl>
    <w:p w14:paraId="63574480" w14:textId="77777777" w:rsidR="00E92CBF" w:rsidRPr="00F11966" w:rsidRDefault="00E92CBF" w:rsidP="00E92CBF"/>
    <w:p w14:paraId="25EBBF0A" w14:textId="77777777" w:rsidR="00E92CBF" w:rsidRPr="00F11966" w:rsidRDefault="00E92CBF" w:rsidP="00A940B5">
      <w:pPr>
        <w:pStyle w:val="Heading2"/>
      </w:pPr>
      <w:bookmarkStart w:id="2128" w:name="_Toc24925925"/>
      <w:bookmarkStart w:id="2129" w:name="_Toc24926103"/>
      <w:bookmarkStart w:id="2130" w:name="_Toc24926279"/>
      <w:bookmarkStart w:id="2131" w:name="_Toc33964139"/>
      <w:bookmarkStart w:id="2132" w:name="_Toc33980906"/>
      <w:bookmarkStart w:id="2133" w:name="_Toc36462707"/>
      <w:bookmarkStart w:id="2134" w:name="_Toc36462903"/>
      <w:bookmarkStart w:id="2135" w:name="_Toc43026175"/>
      <w:bookmarkStart w:id="2136" w:name="_Toc49763709"/>
      <w:bookmarkStart w:id="2137" w:name="_Toc56754178"/>
      <w:bookmarkStart w:id="2138" w:name="_Toc114778313"/>
      <w:r w:rsidRPr="00F11966">
        <w:t>5.8</w:t>
      </w:r>
      <w:r w:rsidRPr="00F11966">
        <w:tab/>
        <w:t>Data Types related to Charging</w:t>
      </w:r>
      <w:bookmarkEnd w:id="2128"/>
      <w:bookmarkEnd w:id="2129"/>
      <w:bookmarkEnd w:id="2130"/>
      <w:bookmarkEnd w:id="2131"/>
      <w:bookmarkEnd w:id="2132"/>
      <w:bookmarkEnd w:id="2133"/>
      <w:bookmarkEnd w:id="2134"/>
      <w:bookmarkEnd w:id="2135"/>
      <w:bookmarkEnd w:id="2136"/>
      <w:bookmarkEnd w:id="2137"/>
      <w:bookmarkEnd w:id="2138"/>
    </w:p>
    <w:p w14:paraId="600CA29F" w14:textId="77777777" w:rsidR="00E92CBF" w:rsidRPr="00F11966" w:rsidRDefault="00E92CBF" w:rsidP="00A940B5">
      <w:pPr>
        <w:pStyle w:val="Heading3"/>
      </w:pPr>
      <w:bookmarkStart w:id="2139" w:name="_Toc24925926"/>
      <w:bookmarkStart w:id="2140" w:name="_Toc24926104"/>
      <w:bookmarkStart w:id="2141" w:name="_Toc24926280"/>
      <w:bookmarkStart w:id="2142" w:name="_Toc33964140"/>
      <w:bookmarkStart w:id="2143" w:name="_Toc33980907"/>
      <w:bookmarkStart w:id="2144" w:name="_Toc36462708"/>
      <w:bookmarkStart w:id="2145" w:name="_Toc36462904"/>
      <w:bookmarkStart w:id="2146" w:name="_Toc43026176"/>
      <w:bookmarkStart w:id="2147" w:name="_Toc49763710"/>
      <w:bookmarkStart w:id="2148" w:name="_Toc56754179"/>
      <w:bookmarkStart w:id="2149" w:name="_Toc114778314"/>
      <w:r w:rsidRPr="00F11966">
        <w:t>5.8.1</w:t>
      </w:r>
      <w:r w:rsidRPr="00F11966">
        <w:tab/>
        <w:t>Introduction</w:t>
      </w:r>
      <w:bookmarkEnd w:id="2139"/>
      <w:bookmarkEnd w:id="2140"/>
      <w:bookmarkEnd w:id="2141"/>
      <w:bookmarkEnd w:id="2142"/>
      <w:bookmarkEnd w:id="2143"/>
      <w:bookmarkEnd w:id="2144"/>
      <w:bookmarkEnd w:id="2145"/>
      <w:bookmarkEnd w:id="2146"/>
      <w:bookmarkEnd w:id="2147"/>
      <w:bookmarkEnd w:id="2148"/>
      <w:bookmarkEnd w:id="2149"/>
    </w:p>
    <w:p w14:paraId="5FC78C3F" w14:textId="77777777" w:rsidR="00E92CBF" w:rsidRPr="00F11966" w:rsidRDefault="00E92CBF" w:rsidP="00E92CBF">
      <w:r w:rsidRPr="00F11966">
        <w:t>This clause defines common data types related to Charging.</w:t>
      </w:r>
    </w:p>
    <w:p w14:paraId="055C289A" w14:textId="77777777" w:rsidR="00E92CBF" w:rsidRPr="00F11966" w:rsidRDefault="00E92CBF" w:rsidP="00A940B5">
      <w:pPr>
        <w:pStyle w:val="Heading3"/>
      </w:pPr>
      <w:bookmarkStart w:id="2150" w:name="_Toc24925927"/>
      <w:bookmarkStart w:id="2151" w:name="_Toc24926105"/>
      <w:bookmarkStart w:id="2152" w:name="_Toc24926281"/>
      <w:bookmarkStart w:id="2153" w:name="_Toc33964141"/>
      <w:bookmarkStart w:id="2154" w:name="_Toc33980908"/>
      <w:bookmarkStart w:id="2155" w:name="_Toc36462709"/>
      <w:bookmarkStart w:id="2156" w:name="_Toc36462905"/>
      <w:bookmarkStart w:id="2157" w:name="_Toc43026177"/>
      <w:bookmarkStart w:id="2158" w:name="_Toc49763711"/>
      <w:bookmarkStart w:id="2159" w:name="_Toc56754180"/>
      <w:bookmarkStart w:id="2160" w:name="_Toc114778315"/>
      <w:r w:rsidRPr="00F11966">
        <w:t>5.8.2</w:t>
      </w:r>
      <w:r w:rsidRPr="00F11966">
        <w:tab/>
        <w:t>Simple Data Types</w:t>
      </w:r>
      <w:bookmarkEnd w:id="2150"/>
      <w:bookmarkEnd w:id="2151"/>
      <w:bookmarkEnd w:id="2152"/>
      <w:bookmarkEnd w:id="2153"/>
      <w:bookmarkEnd w:id="2154"/>
      <w:bookmarkEnd w:id="2155"/>
      <w:bookmarkEnd w:id="2156"/>
      <w:bookmarkEnd w:id="2157"/>
      <w:bookmarkEnd w:id="2158"/>
      <w:bookmarkEnd w:id="2159"/>
      <w:bookmarkEnd w:id="2160"/>
    </w:p>
    <w:p w14:paraId="3B8E5C02" w14:textId="77777777" w:rsidR="00E92CBF" w:rsidRPr="00F11966" w:rsidRDefault="00E92CBF" w:rsidP="00E92CBF">
      <w:r w:rsidRPr="00F11966">
        <w:t>This clause specifies common simple data types.</w:t>
      </w:r>
    </w:p>
    <w:p w14:paraId="5F6C9E2E" w14:textId="77777777" w:rsidR="00E92CBF" w:rsidRPr="00F11966" w:rsidRDefault="00E92CBF" w:rsidP="00E92CBF">
      <w:pPr>
        <w:pStyle w:val="TH"/>
      </w:pPr>
      <w:r w:rsidRPr="00F11966">
        <w:t>Table 5.8.2-1: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6CF2B445"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4FD224D"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E19CAC6"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1E84EFDD" w14:textId="77777777" w:rsidR="00E92CBF" w:rsidRPr="00F11966" w:rsidRDefault="00E92CBF" w:rsidP="00AA7DB8">
            <w:pPr>
              <w:pStyle w:val="TAH"/>
            </w:pPr>
            <w:r w:rsidRPr="00F11966">
              <w:t>Description</w:t>
            </w:r>
          </w:p>
        </w:tc>
      </w:tr>
      <w:tr w:rsidR="00E92CBF" w:rsidRPr="00F11966" w14:paraId="3EEBD62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5FAA3BE" w14:textId="77777777" w:rsidR="00E92CBF" w:rsidRPr="00F11966" w:rsidRDefault="00E92CBF" w:rsidP="00AA7DB8">
            <w:pPr>
              <w:pStyle w:val="TAL"/>
            </w:pPr>
            <w:r w:rsidRPr="00F11966">
              <w:t>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B68806B" w14:textId="77777777" w:rsidR="00E92CBF" w:rsidRPr="00F11966" w:rsidRDefault="00E92CBF" w:rsidP="00AA7DB8">
            <w:pPr>
              <w:pStyle w:val="TAL"/>
            </w:pPr>
            <w:r w:rsidRPr="00F11966">
              <w:t>Uint32</w:t>
            </w:r>
          </w:p>
        </w:tc>
        <w:tc>
          <w:tcPr>
            <w:tcW w:w="2952" w:type="pct"/>
            <w:tcBorders>
              <w:top w:val="single" w:sz="4" w:space="0" w:color="auto"/>
              <w:left w:val="nil"/>
              <w:bottom w:val="single" w:sz="4" w:space="0" w:color="auto"/>
              <w:right w:val="single" w:sz="8" w:space="0" w:color="auto"/>
            </w:tcBorders>
          </w:tcPr>
          <w:p w14:paraId="23138541" w14:textId="77777777" w:rsidR="00E92CBF" w:rsidRPr="00F11966" w:rsidRDefault="00E92CBF" w:rsidP="00AA7DB8">
            <w:pPr>
              <w:pStyle w:val="TAL"/>
              <w:rPr>
                <w:lang w:eastAsia="zh-CN"/>
              </w:rPr>
            </w:pPr>
            <w:r w:rsidRPr="00F11966">
              <w:rPr>
                <w:lang w:bidi="ar-IQ"/>
              </w:rPr>
              <w:t>Charging identifier allowing correlation of charging information</w:t>
            </w:r>
          </w:p>
        </w:tc>
      </w:tr>
      <w:tr w:rsidR="00E92CBF" w:rsidRPr="00F11966" w14:paraId="40A95B5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8841B5D" w14:textId="77777777" w:rsidR="00E92CBF" w:rsidRPr="00F11966" w:rsidRDefault="00E92CBF" w:rsidP="00AA7DB8">
            <w:pPr>
              <w:pStyle w:val="TAL"/>
            </w:pPr>
            <w:r w:rsidRPr="00F11966">
              <w:t>ApplicationChargingId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F1AC6A0"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4142F477" w14:textId="77777777" w:rsidR="00E92CBF" w:rsidRPr="00F11966" w:rsidRDefault="00E92CBF" w:rsidP="00AA7DB8">
            <w:pPr>
              <w:pStyle w:val="TAL"/>
              <w:rPr>
                <w:lang w:bidi="ar-IQ"/>
              </w:rPr>
            </w:pPr>
            <w:r w:rsidRPr="00F11966">
              <w:rPr>
                <w:lang w:bidi="ar-IQ"/>
              </w:rPr>
              <w:t>Application provided charging identifier allowing correlation of charging information.</w:t>
            </w:r>
          </w:p>
        </w:tc>
      </w:tr>
      <w:tr w:rsidR="00E92CBF" w:rsidRPr="00F11966" w14:paraId="7F59E8F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C20DCFC" w14:textId="77777777" w:rsidR="00E92CBF" w:rsidRPr="00F11966" w:rsidRDefault="00E92CBF" w:rsidP="00AA7DB8">
            <w:pPr>
              <w:pStyle w:val="TAL"/>
            </w:pPr>
            <w:r w:rsidRPr="00F11966">
              <w:t>RatingGroup</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3CA8FFB" w14:textId="77777777" w:rsidR="00E92CBF" w:rsidRPr="00F11966" w:rsidRDefault="00E92CBF" w:rsidP="00AA7DB8">
            <w:pPr>
              <w:pStyle w:val="TAL"/>
            </w:pPr>
            <w:r w:rsidRPr="00F11966">
              <w:t>Uint32</w:t>
            </w:r>
          </w:p>
        </w:tc>
        <w:tc>
          <w:tcPr>
            <w:tcW w:w="2952" w:type="pct"/>
            <w:tcBorders>
              <w:top w:val="single" w:sz="4" w:space="0" w:color="auto"/>
              <w:left w:val="nil"/>
              <w:bottom w:val="single" w:sz="4" w:space="0" w:color="auto"/>
              <w:right w:val="single" w:sz="8" w:space="0" w:color="auto"/>
            </w:tcBorders>
          </w:tcPr>
          <w:p w14:paraId="1D026142" w14:textId="77777777" w:rsidR="00E92CBF" w:rsidRPr="00F11966" w:rsidRDefault="00E92CBF" w:rsidP="00AA7DB8">
            <w:pPr>
              <w:pStyle w:val="TAL"/>
              <w:rPr>
                <w:lang w:bidi="ar-IQ"/>
              </w:rPr>
            </w:pPr>
            <w:r w:rsidRPr="00F11966">
              <w:rPr>
                <w:lang w:eastAsia="zh-CN"/>
              </w:rPr>
              <w:t>Identifier of a Rating Group</w:t>
            </w:r>
          </w:p>
        </w:tc>
      </w:tr>
      <w:tr w:rsidR="00E92CBF" w:rsidRPr="00F11966" w14:paraId="7DCBF0A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74BD461" w14:textId="77777777" w:rsidR="00E92CBF" w:rsidRPr="00F11966" w:rsidRDefault="00E92CBF" w:rsidP="00AA7DB8">
            <w:pPr>
              <w:pStyle w:val="TAL"/>
            </w:pPr>
            <w:r w:rsidRPr="00F11966">
              <w:t>ServiceId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31F55FE" w14:textId="77777777" w:rsidR="00E92CBF" w:rsidRPr="00F11966" w:rsidRDefault="00E92CBF" w:rsidP="00AA7DB8">
            <w:pPr>
              <w:pStyle w:val="TAL"/>
            </w:pPr>
            <w:r w:rsidRPr="00F11966">
              <w:t>Uint32</w:t>
            </w:r>
          </w:p>
        </w:tc>
        <w:tc>
          <w:tcPr>
            <w:tcW w:w="2952" w:type="pct"/>
            <w:tcBorders>
              <w:top w:val="single" w:sz="4" w:space="0" w:color="auto"/>
              <w:left w:val="nil"/>
              <w:bottom w:val="single" w:sz="4" w:space="0" w:color="auto"/>
              <w:right w:val="single" w:sz="8" w:space="0" w:color="auto"/>
            </w:tcBorders>
          </w:tcPr>
          <w:p w14:paraId="1432D96D" w14:textId="77777777" w:rsidR="00E92CBF" w:rsidRPr="00F11966" w:rsidRDefault="00E92CBF" w:rsidP="00AA7DB8">
            <w:pPr>
              <w:pStyle w:val="TAL"/>
              <w:rPr>
                <w:lang w:eastAsia="zh-CN"/>
              </w:rPr>
            </w:pPr>
            <w:r w:rsidRPr="00F11966">
              <w:rPr>
                <w:lang w:eastAsia="zh-CN"/>
              </w:rPr>
              <w:t>Identifier of a Service</w:t>
            </w:r>
          </w:p>
        </w:tc>
      </w:tr>
    </w:tbl>
    <w:p w14:paraId="13DC3081" w14:textId="77777777" w:rsidR="00E92CBF" w:rsidRPr="00F11966" w:rsidRDefault="00E92CBF" w:rsidP="00E92CBF"/>
    <w:p w14:paraId="013D85D5" w14:textId="77777777" w:rsidR="00E92CBF" w:rsidRPr="00F11966" w:rsidRDefault="00E92CBF" w:rsidP="00A940B5">
      <w:pPr>
        <w:pStyle w:val="Heading3"/>
      </w:pPr>
      <w:bookmarkStart w:id="2161" w:name="_Toc24925928"/>
      <w:bookmarkStart w:id="2162" w:name="_Toc24926106"/>
      <w:bookmarkStart w:id="2163" w:name="_Toc24926282"/>
      <w:bookmarkStart w:id="2164" w:name="_Toc33964142"/>
      <w:bookmarkStart w:id="2165" w:name="_Toc33980909"/>
      <w:bookmarkStart w:id="2166" w:name="_Toc36462710"/>
      <w:bookmarkStart w:id="2167" w:name="_Toc36462906"/>
      <w:bookmarkStart w:id="2168" w:name="_Toc43026178"/>
      <w:bookmarkStart w:id="2169" w:name="_Toc49763712"/>
      <w:bookmarkStart w:id="2170" w:name="_Toc56754181"/>
      <w:bookmarkStart w:id="2171" w:name="_Toc114778316"/>
      <w:r w:rsidRPr="00F11966">
        <w:lastRenderedPageBreak/>
        <w:t>5.8.3</w:t>
      </w:r>
      <w:r w:rsidRPr="00F11966">
        <w:tab/>
        <w:t>Enumerations</w:t>
      </w:r>
      <w:bookmarkEnd w:id="2161"/>
      <w:bookmarkEnd w:id="2162"/>
      <w:bookmarkEnd w:id="2163"/>
      <w:bookmarkEnd w:id="2164"/>
      <w:bookmarkEnd w:id="2165"/>
      <w:bookmarkEnd w:id="2166"/>
      <w:bookmarkEnd w:id="2167"/>
      <w:bookmarkEnd w:id="2168"/>
      <w:bookmarkEnd w:id="2169"/>
      <w:bookmarkEnd w:id="2170"/>
      <w:bookmarkEnd w:id="2171"/>
    </w:p>
    <w:p w14:paraId="3043DC00" w14:textId="77777777" w:rsidR="00E92CBF" w:rsidRPr="00F11966" w:rsidRDefault="00E92CBF" w:rsidP="00A940B5">
      <w:pPr>
        <w:pStyle w:val="Heading3"/>
      </w:pPr>
      <w:bookmarkStart w:id="2172" w:name="_Toc24925929"/>
      <w:bookmarkStart w:id="2173" w:name="_Toc24926107"/>
      <w:bookmarkStart w:id="2174" w:name="_Toc24926283"/>
      <w:bookmarkStart w:id="2175" w:name="_Toc33964143"/>
      <w:bookmarkStart w:id="2176" w:name="_Toc33980910"/>
      <w:bookmarkStart w:id="2177" w:name="_Toc36462711"/>
      <w:bookmarkStart w:id="2178" w:name="_Toc36462907"/>
      <w:bookmarkStart w:id="2179" w:name="_Toc43026179"/>
      <w:bookmarkStart w:id="2180" w:name="_Toc49763713"/>
      <w:bookmarkStart w:id="2181" w:name="_Toc56754182"/>
      <w:bookmarkStart w:id="2182" w:name="_Toc114778317"/>
      <w:r w:rsidRPr="00F11966">
        <w:t>5.8.4</w:t>
      </w:r>
      <w:r w:rsidRPr="00F11966">
        <w:tab/>
        <w:t>Structured Data Types</w:t>
      </w:r>
      <w:bookmarkEnd w:id="2172"/>
      <w:bookmarkEnd w:id="2173"/>
      <w:bookmarkEnd w:id="2174"/>
      <w:bookmarkEnd w:id="2175"/>
      <w:bookmarkEnd w:id="2176"/>
      <w:bookmarkEnd w:id="2177"/>
      <w:bookmarkEnd w:id="2178"/>
      <w:bookmarkEnd w:id="2179"/>
      <w:bookmarkEnd w:id="2180"/>
      <w:bookmarkEnd w:id="2181"/>
      <w:bookmarkEnd w:id="2182"/>
    </w:p>
    <w:p w14:paraId="365BB881" w14:textId="77777777" w:rsidR="00E92CBF" w:rsidRPr="00F11966" w:rsidRDefault="00E92CBF" w:rsidP="00A940B5">
      <w:pPr>
        <w:pStyle w:val="Heading4"/>
      </w:pPr>
      <w:bookmarkStart w:id="2183" w:name="_Toc24925930"/>
      <w:bookmarkStart w:id="2184" w:name="_Toc24926108"/>
      <w:bookmarkStart w:id="2185" w:name="_Toc24926284"/>
      <w:bookmarkStart w:id="2186" w:name="_Toc33964144"/>
      <w:bookmarkStart w:id="2187" w:name="_Toc33980911"/>
      <w:bookmarkStart w:id="2188" w:name="_Toc36462712"/>
      <w:bookmarkStart w:id="2189" w:name="_Toc36462908"/>
      <w:bookmarkStart w:id="2190" w:name="_Toc43026180"/>
      <w:bookmarkStart w:id="2191" w:name="_Toc49763714"/>
      <w:bookmarkStart w:id="2192" w:name="_Toc56754183"/>
      <w:bookmarkStart w:id="2193" w:name="_Toc114778318"/>
      <w:r w:rsidRPr="00F11966">
        <w:t>5.8.4.1</w:t>
      </w:r>
      <w:r w:rsidRPr="00F11966">
        <w:tab/>
        <w:t>Type: SecondaryRatUsageReport</w:t>
      </w:r>
      <w:bookmarkEnd w:id="2183"/>
      <w:bookmarkEnd w:id="2184"/>
      <w:bookmarkEnd w:id="2185"/>
      <w:bookmarkEnd w:id="2186"/>
      <w:bookmarkEnd w:id="2187"/>
      <w:bookmarkEnd w:id="2188"/>
      <w:bookmarkEnd w:id="2189"/>
      <w:bookmarkEnd w:id="2190"/>
      <w:bookmarkEnd w:id="2191"/>
      <w:bookmarkEnd w:id="2192"/>
      <w:bookmarkEnd w:id="2193"/>
    </w:p>
    <w:p w14:paraId="77C1FD4C" w14:textId="77777777" w:rsidR="00E92CBF" w:rsidRPr="00F11966" w:rsidRDefault="00E92CBF" w:rsidP="00E92CBF">
      <w:pPr>
        <w:pStyle w:val="TH"/>
      </w:pPr>
      <w:r w:rsidRPr="00F11966">
        <w:rPr>
          <w:noProof/>
        </w:rPr>
        <w:t>Table </w:t>
      </w:r>
      <w:r w:rsidRPr="00F11966">
        <w:t xml:space="preserve">5.8.4.1-1: </w:t>
      </w:r>
      <w:r w:rsidRPr="00F11966">
        <w:rPr>
          <w:noProof/>
        </w:rPr>
        <w:t>Definition of type SecondaryRat</w:t>
      </w:r>
      <w:r w:rsidRPr="00F11966">
        <w:t>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011E49B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81F3941"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0E45B24"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3893677"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1FB4A85"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066C19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AF0545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1FF2610" w14:textId="77777777" w:rsidR="00E92CBF" w:rsidRPr="00F11966" w:rsidRDefault="00E92CBF" w:rsidP="00AA7DB8">
            <w:pPr>
              <w:pStyle w:val="TAL"/>
            </w:pPr>
            <w:r w:rsidRPr="00F11966">
              <w:t>secondaryRatType</w:t>
            </w:r>
          </w:p>
        </w:tc>
        <w:tc>
          <w:tcPr>
            <w:tcW w:w="1559" w:type="dxa"/>
            <w:tcBorders>
              <w:top w:val="single" w:sz="4" w:space="0" w:color="auto"/>
              <w:left w:val="single" w:sz="4" w:space="0" w:color="auto"/>
              <w:bottom w:val="single" w:sz="4" w:space="0" w:color="auto"/>
              <w:right w:val="single" w:sz="4" w:space="0" w:color="auto"/>
            </w:tcBorders>
          </w:tcPr>
          <w:p w14:paraId="3463EC39" w14:textId="77777777" w:rsidR="00E92CBF" w:rsidRPr="00F11966" w:rsidRDefault="00E92CBF" w:rsidP="00AA7DB8">
            <w:pPr>
              <w:pStyle w:val="TAL"/>
            </w:pPr>
            <w:r w:rsidRPr="00F11966">
              <w:t>RatType</w:t>
            </w:r>
          </w:p>
        </w:tc>
        <w:tc>
          <w:tcPr>
            <w:tcW w:w="425" w:type="dxa"/>
            <w:tcBorders>
              <w:top w:val="single" w:sz="4" w:space="0" w:color="auto"/>
              <w:left w:val="single" w:sz="4" w:space="0" w:color="auto"/>
              <w:bottom w:val="single" w:sz="4" w:space="0" w:color="auto"/>
              <w:right w:val="single" w:sz="4" w:space="0" w:color="auto"/>
            </w:tcBorders>
          </w:tcPr>
          <w:p w14:paraId="786A0C8A"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7700611"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FA57E70" w14:textId="77777777" w:rsidR="00E92CBF" w:rsidRPr="00F11966" w:rsidRDefault="00E92CBF" w:rsidP="00AA7DB8">
            <w:pPr>
              <w:pStyle w:val="TAL"/>
              <w:rPr>
                <w:rFonts w:cs="Arial"/>
                <w:szCs w:val="18"/>
              </w:rPr>
            </w:pPr>
            <w:r w:rsidRPr="00F11966">
              <w:rPr>
                <w:rFonts w:cs="Arial"/>
                <w:szCs w:val="18"/>
              </w:rPr>
              <w:t>Secondary RAT type</w:t>
            </w:r>
          </w:p>
        </w:tc>
      </w:tr>
      <w:tr w:rsidR="00E92CBF" w:rsidRPr="00F11966" w14:paraId="47A54D2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0E19782" w14:textId="77777777" w:rsidR="00E92CBF" w:rsidRPr="00F11966" w:rsidRDefault="00E92CBF" w:rsidP="00AA7DB8">
            <w:pPr>
              <w:pStyle w:val="TAL"/>
            </w:pPr>
            <w:r w:rsidRPr="00F11966">
              <w:t>qosFlowsUsageData</w:t>
            </w:r>
          </w:p>
        </w:tc>
        <w:tc>
          <w:tcPr>
            <w:tcW w:w="1559" w:type="dxa"/>
            <w:tcBorders>
              <w:top w:val="single" w:sz="4" w:space="0" w:color="auto"/>
              <w:left w:val="single" w:sz="4" w:space="0" w:color="auto"/>
              <w:bottom w:val="single" w:sz="4" w:space="0" w:color="auto"/>
              <w:right w:val="single" w:sz="4" w:space="0" w:color="auto"/>
            </w:tcBorders>
          </w:tcPr>
          <w:p w14:paraId="697E0548" w14:textId="77777777" w:rsidR="00E92CBF" w:rsidRPr="00F11966" w:rsidRDefault="00E92CBF" w:rsidP="00AA7DB8">
            <w:pPr>
              <w:pStyle w:val="TAL"/>
            </w:pPr>
            <w:r w:rsidRPr="00F11966">
              <w:t>array(QosFlowUsageReport)</w:t>
            </w:r>
          </w:p>
        </w:tc>
        <w:tc>
          <w:tcPr>
            <w:tcW w:w="425" w:type="dxa"/>
            <w:tcBorders>
              <w:top w:val="single" w:sz="4" w:space="0" w:color="auto"/>
              <w:left w:val="single" w:sz="4" w:space="0" w:color="auto"/>
              <w:bottom w:val="single" w:sz="4" w:space="0" w:color="auto"/>
              <w:right w:val="single" w:sz="4" w:space="0" w:color="auto"/>
            </w:tcBorders>
          </w:tcPr>
          <w:p w14:paraId="229D77B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E05B31F"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0BB55C5F" w14:textId="77777777" w:rsidR="00E92CBF" w:rsidRPr="00F11966" w:rsidRDefault="00E92CBF" w:rsidP="00AA7DB8">
            <w:pPr>
              <w:pStyle w:val="TAL"/>
              <w:rPr>
                <w:rFonts w:cs="Arial"/>
                <w:szCs w:val="18"/>
              </w:rPr>
            </w:pPr>
            <w:r w:rsidRPr="00F11966">
              <w:rPr>
                <w:rFonts w:cs="Arial"/>
                <w:szCs w:val="18"/>
              </w:rPr>
              <w:t xml:space="preserve">QoS flows usage data </w:t>
            </w:r>
          </w:p>
        </w:tc>
      </w:tr>
    </w:tbl>
    <w:p w14:paraId="2B8DA431" w14:textId="77777777" w:rsidR="00E92CBF" w:rsidRPr="00F11966" w:rsidRDefault="00E92CBF" w:rsidP="00E92CBF">
      <w:pPr>
        <w:rPr>
          <w:noProof/>
        </w:rPr>
      </w:pPr>
    </w:p>
    <w:p w14:paraId="73E0A92A" w14:textId="77777777" w:rsidR="00E92CBF" w:rsidRPr="00F11966" w:rsidRDefault="00E92CBF" w:rsidP="00A940B5">
      <w:pPr>
        <w:pStyle w:val="Heading4"/>
      </w:pPr>
      <w:bookmarkStart w:id="2194" w:name="_Toc24925931"/>
      <w:bookmarkStart w:id="2195" w:name="_Toc24926109"/>
      <w:bookmarkStart w:id="2196" w:name="_Toc24926285"/>
      <w:bookmarkStart w:id="2197" w:name="_Toc33964145"/>
      <w:bookmarkStart w:id="2198" w:name="_Toc33980912"/>
      <w:bookmarkStart w:id="2199" w:name="_Toc36462713"/>
      <w:bookmarkStart w:id="2200" w:name="_Toc36462909"/>
      <w:bookmarkStart w:id="2201" w:name="_Toc43026181"/>
      <w:bookmarkStart w:id="2202" w:name="_Toc49763715"/>
      <w:bookmarkStart w:id="2203" w:name="_Toc56754184"/>
      <w:bookmarkStart w:id="2204" w:name="_Toc114778319"/>
      <w:r w:rsidRPr="00F11966">
        <w:t>5.8.4.2</w:t>
      </w:r>
      <w:r w:rsidRPr="00F11966">
        <w:tab/>
        <w:t>Type: QoSFlowUsageReport</w:t>
      </w:r>
      <w:bookmarkEnd w:id="2194"/>
      <w:bookmarkEnd w:id="2195"/>
      <w:bookmarkEnd w:id="2196"/>
      <w:bookmarkEnd w:id="2197"/>
      <w:bookmarkEnd w:id="2198"/>
      <w:bookmarkEnd w:id="2199"/>
      <w:bookmarkEnd w:id="2200"/>
      <w:bookmarkEnd w:id="2201"/>
      <w:bookmarkEnd w:id="2202"/>
      <w:bookmarkEnd w:id="2203"/>
      <w:bookmarkEnd w:id="2204"/>
    </w:p>
    <w:p w14:paraId="0CC6A766" w14:textId="77777777" w:rsidR="00E92CBF" w:rsidRPr="00F11966" w:rsidRDefault="00E92CBF" w:rsidP="00E92CBF">
      <w:pPr>
        <w:pStyle w:val="TH"/>
      </w:pPr>
      <w:r w:rsidRPr="00F11966">
        <w:rPr>
          <w:noProof/>
        </w:rPr>
        <w:t>Table </w:t>
      </w:r>
      <w:r w:rsidRPr="00F11966">
        <w:t xml:space="preserve">5.8.4.2-1: </w:t>
      </w:r>
      <w:r w:rsidRPr="00F11966">
        <w:rPr>
          <w:noProof/>
        </w:rPr>
        <w:t xml:space="preserve">Definition of type </w:t>
      </w:r>
      <w:r w:rsidRPr="00F11966">
        <w:t>QoSFlowUsageReport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73E5D6E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C10A056"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4E3EA7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A7C927"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DDCADCB"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604094E"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FF3FAE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371D5B3" w14:textId="77777777" w:rsidR="00E92CBF" w:rsidRPr="00F11966" w:rsidRDefault="00E92CBF" w:rsidP="00AA7DB8">
            <w:pPr>
              <w:pStyle w:val="TAL"/>
            </w:pPr>
            <w:r w:rsidRPr="00F11966">
              <w:t>qfi</w:t>
            </w:r>
          </w:p>
        </w:tc>
        <w:tc>
          <w:tcPr>
            <w:tcW w:w="1559" w:type="dxa"/>
            <w:tcBorders>
              <w:top w:val="single" w:sz="4" w:space="0" w:color="auto"/>
              <w:left w:val="single" w:sz="4" w:space="0" w:color="auto"/>
              <w:bottom w:val="single" w:sz="4" w:space="0" w:color="auto"/>
              <w:right w:val="single" w:sz="4" w:space="0" w:color="auto"/>
            </w:tcBorders>
          </w:tcPr>
          <w:p w14:paraId="51200B05" w14:textId="77777777" w:rsidR="00E92CBF" w:rsidRPr="00F11966" w:rsidRDefault="00E92CBF" w:rsidP="00AA7DB8">
            <w:pPr>
              <w:pStyle w:val="TAL"/>
            </w:pPr>
            <w:r w:rsidRPr="00F11966">
              <w:t>Qfi</w:t>
            </w:r>
          </w:p>
        </w:tc>
        <w:tc>
          <w:tcPr>
            <w:tcW w:w="425" w:type="dxa"/>
            <w:tcBorders>
              <w:top w:val="single" w:sz="4" w:space="0" w:color="auto"/>
              <w:left w:val="single" w:sz="4" w:space="0" w:color="auto"/>
              <w:bottom w:val="single" w:sz="4" w:space="0" w:color="auto"/>
              <w:right w:val="single" w:sz="4" w:space="0" w:color="auto"/>
            </w:tcBorders>
          </w:tcPr>
          <w:p w14:paraId="5553943C"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26A9E56"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F49093B" w14:textId="77777777" w:rsidR="00E92CBF" w:rsidRPr="00F11966" w:rsidRDefault="00E92CBF" w:rsidP="00AA7DB8">
            <w:pPr>
              <w:pStyle w:val="TAL"/>
              <w:rPr>
                <w:rFonts w:cs="Arial"/>
                <w:szCs w:val="18"/>
              </w:rPr>
            </w:pPr>
            <w:r w:rsidRPr="00F11966">
              <w:rPr>
                <w:rFonts w:cs="Arial"/>
                <w:szCs w:val="18"/>
              </w:rPr>
              <w:t>QoS Flow Indicator</w:t>
            </w:r>
          </w:p>
        </w:tc>
      </w:tr>
      <w:tr w:rsidR="00E92CBF" w:rsidRPr="00F11966" w14:paraId="6D0F04B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DEDFC17" w14:textId="77777777" w:rsidR="00E92CBF" w:rsidRPr="00F11966" w:rsidRDefault="00E92CBF" w:rsidP="00AA7DB8">
            <w:pPr>
              <w:pStyle w:val="TAL"/>
            </w:pPr>
            <w:r w:rsidRPr="00F11966">
              <w:t>startTimeStamp</w:t>
            </w:r>
          </w:p>
        </w:tc>
        <w:tc>
          <w:tcPr>
            <w:tcW w:w="1559" w:type="dxa"/>
            <w:tcBorders>
              <w:top w:val="single" w:sz="4" w:space="0" w:color="auto"/>
              <w:left w:val="single" w:sz="4" w:space="0" w:color="auto"/>
              <w:bottom w:val="single" w:sz="4" w:space="0" w:color="auto"/>
              <w:right w:val="single" w:sz="4" w:space="0" w:color="auto"/>
            </w:tcBorders>
          </w:tcPr>
          <w:p w14:paraId="7DECB559"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7CF623F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9CEDF0D"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604FB63C" w14:textId="77777777" w:rsidR="00E92CBF" w:rsidRPr="00F11966" w:rsidRDefault="00E92CBF" w:rsidP="00AA7DB8">
            <w:pPr>
              <w:pStyle w:val="TAL"/>
              <w:rPr>
                <w:rFonts w:cs="Arial"/>
                <w:szCs w:val="18"/>
              </w:rPr>
            </w:pPr>
            <w:r w:rsidRPr="00F11966">
              <w:rPr>
                <w:rFonts w:cs="Arial"/>
                <w:szCs w:val="18"/>
              </w:rPr>
              <w:t>UTC time indicating the start time of the collection period of the included usage data for DL and UL.</w:t>
            </w:r>
          </w:p>
        </w:tc>
      </w:tr>
      <w:tr w:rsidR="00E92CBF" w:rsidRPr="00F11966" w14:paraId="28C47BC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43405E4" w14:textId="77777777" w:rsidR="00E92CBF" w:rsidRPr="00F11966" w:rsidRDefault="00E92CBF" w:rsidP="00AA7DB8">
            <w:pPr>
              <w:pStyle w:val="TAL"/>
            </w:pPr>
            <w:r w:rsidRPr="00F11966">
              <w:t>endTimeStamp</w:t>
            </w:r>
          </w:p>
        </w:tc>
        <w:tc>
          <w:tcPr>
            <w:tcW w:w="1559" w:type="dxa"/>
            <w:tcBorders>
              <w:top w:val="single" w:sz="4" w:space="0" w:color="auto"/>
              <w:left w:val="single" w:sz="4" w:space="0" w:color="auto"/>
              <w:bottom w:val="single" w:sz="4" w:space="0" w:color="auto"/>
              <w:right w:val="single" w:sz="4" w:space="0" w:color="auto"/>
            </w:tcBorders>
          </w:tcPr>
          <w:p w14:paraId="0AD2E4F5"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57A6387C"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ED1D0B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2405331" w14:textId="77777777" w:rsidR="00E92CBF" w:rsidRPr="00F11966" w:rsidRDefault="00E92CBF" w:rsidP="00AA7DB8">
            <w:pPr>
              <w:pStyle w:val="TAL"/>
              <w:rPr>
                <w:rFonts w:cs="Arial"/>
                <w:szCs w:val="18"/>
              </w:rPr>
            </w:pPr>
            <w:r w:rsidRPr="00F11966">
              <w:rPr>
                <w:rFonts w:cs="Arial"/>
                <w:szCs w:val="18"/>
              </w:rPr>
              <w:t>UTC time indicating the end time of the collection period of the included usage data for DL and UL.</w:t>
            </w:r>
          </w:p>
        </w:tc>
      </w:tr>
      <w:tr w:rsidR="00E92CBF" w:rsidRPr="00F11966" w14:paraId="693CF8B3"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4CD8099" w14:textId="77777777" w:rsidR="00E92CBF" w:rsidRPr="00F11966" w:rsidRDefault="00E92CBF" w:rsidP="00AA7DB8">
            <w:pPr>
              <w:pStyle w:val="TAL"/>
            </w:pPr>
            <w:r w:rsidRPr="00F11966">
              <w:t>downlinkVolume</w:t>
            </w:r>
          </w:p>
        </w:tc>
        <w:tc>
          <w:tcPr>
            <w:tcW w:w="1559" w:type="dxa"/>
            <w:tcBorders>
              <w:top w:val="single" w:sz="4" w:space="0" w:color="auto"/>
              <w:left w:val="single" w:sz="4" w:space="0" w:color="auto"/>
              <w:bottom w:val="single" w:sz="4" w:space="0" w:color="auto"/>
              <w:right w:val="single" w:sz="4" w:space="0" w:color="auto"/>
            </w:tcBorders>
          </w:tcPr>
          <w:p w14:paraId="2ACB385D"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513E05E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37538A6"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30B07F4" w14:textId="77777777" w:rsidR="00E92CBF" w:rsidRPr="00F11966" w:rsidRDefault="00E92CBF" w:rsidP="00AA7DB8">
            <w:pPr>
              <w:pStyle w:val="TAL"/>
              <w:rPr>
                <w:rFonts w:cs="Arial"/>
                <w:szCs w:val="18"/>
              </w:rPr>
            </w:pPr>
            <w:r w:rsidRPr="00F11966">
              <w:rPr>
                <w:rFonts w:cs="Arial"/>
                <w:szCs w:val="18"/>
              </w:rPr>
              <w:t>Data usage for DL, encoding a number of octets</w:t>
            </w:r>
          </w:p>
        </w:tc>
      </w:tr>
      <w:tr w:rsidR="00E92CBF" w:rsidRPr="00F11966" w14:paraId="339E37E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31DDBCB" w14:textId="77777777" w:rsidR="00E92CBF" w:rsidRPr="00F11966" w:rsidRDefault="00E92CBF" w:rsidP="00AA7DB8">
            <w:pPr>
              <w:pStyle w:val="TAL"/>
            </w:pPr>
            <w:r w:rsidRPr="00F11966">
              <w:t>uplinkVolume</w:t>
            </w:r>
          </w:p>
        </w:tc>
        <w:tc>
          <w:tcPr>
            <w:tcW w:w="1559" w:type="dxa"/>
            <w:tcBorders>
              <w:top w:val="single" w:sz="4" w:space="0" w:color="auto"/>
              <w:left w:val="single" w:sz="4" w:space="0" w:color="auto"/>
              <w:bottom w:val="single" w:sz="4" w:space="0" w:color="auto"/>
              <w:right w:val="single" w:sz="4" w:space="0" w:color="auto"/>
            </w:tcBorders>
          </w:tcPr>
          <w:p w14:paraId="0B85E2C0"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2A5897B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3C161FC"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CD8C8DA" w14:textId="77777777" w:rsidR="00E92CBF" w:rsidRPr="00F11966" w:rsidRDefault="00E92CBF" w:rsidP="00AA7DB8">
            <w:pPr>
              <w:pStyle w:val="TAL"/>
              <w:rPr>
                <w:rFonts w:cs="Arial"/>
                <w:szCs w:val="18"/>
              </w:rPr>
            </w:pPr>
            <w:r w:rsidRPr="00F11966">
              <w:rPr>
                <w:rFonts w:cs="Arial"/>
                <w:szCs w:val="18"/>
              </w:rPr>
              <w:t>Data usage for UL, encoding a number of octets</w:t>
            </w:r>
          </w:p>
        </w:tc>
      </w:tr>
    </w:tbl>
    <w:p w14:paraId="57D35130" w14:textId="77777777" w:rsidR="00E92CBF" w:rsidRPr="00F11966" w:rsidRDefault="00E92CBF" w:rsidP="00E92CBF"/>
    <w:p w14:paraId="60DE8816" w14:textId="77777777" w:rsidR="00E92CBF" w:rsidRPr="00F11966" w:rsidRDefault="00E92CBF" w:rsidP="00A940B5">
      <w:pPr>
        <w:pStyle w:val="Heading4"/>
      </w:pPr>
      <w:bookmarkStart w:id="2205" w:name="_Toc24925932"/>
      <w:bookmarkStart w:id="2206" w:name="_Toc24926110"/>
      <w:bookmarkStart w:id="2207" w:name="_Toc24926286"/>
      <w:bookmarkStart w:id="2208" w:name="_Toc33964146"/>
      <w:bookmarkStart w:id="2209" w:name="_Toc33980913"/>
      <w:bookmarkStart w:id="2210" w:name="_Toc36462714"/>
      <w:bookmarkStart w:id="2211" w:name="_Toc36462910"/>
      <w:bookmarkStart w:id="2212" w:name="_Toc43026182"/>
      <w:bookmarkStart w:id="2213" w:name="_Toc49763716"/>
      <w:bookmarkStart w:id="2214" w:name="_Toc56754185"/>
      <w:bookmarkStart w:id="2215" w:name="_Toc114778320"/>
      <w:r w:rsidRPr="00F11966">
        <w:t>5.8.4.3</w:t>
      </w:r>
      <w:r w:rsidRPr="00F11966">
        <w:tab/>
        <w:t>Type: SecondaryRatUsageInfo</w:t>
      </w:r>
      <w:bookmarkEnd w:id="2205"/>
      <w:bookmarkEnd w:id="2206"/>
      <w:bookmarkEnd w:id="2207"/>
      <w:bookmarkEnd w:id="2208"/>
      <w:bookmarkEnd w:id="2209"/>
      <w:bookmarkEnd w:id="2210"/>
      <w:bookmarkEnd w:id="2211"/>
      <w:bookmarkEnd w:id="2212"/>
      <w:bookmarkEnd w:id="2213"/>
      <w:bookmarkEnd w:id="2214"/>
      <w:bookmarkEnd w:id="2215"/>
    </w:p>
    <w:p w14:paraId="5417922D" w14:textId="77777777" w:rsidR="00E92CBF" w:rsidRPr="00F11966" w:rsidRDefault="00E92CBF" w:rsidP="00E92CBF">
      <w:pPr>
        <w:pStyle w:val="TH"/>
      </w:pPr>
      <w:r w:rsidRPr="00F11966">
        <w:rPr>
          <w:noProof/>
        </w:rPr>
        <w:t>Table </w:t>
      </w:r>
      <w:r w:rsidRPr="00F11966">
        <w:t xml:space="preserve">5.8.4.3-1: </w:t>
      </w:r>
      <w:r w:rsidRPr="00F11966">
        <w:rPr>
          <w:noProof/>
        </w:rPr>
        <w:t>Definition of type SecondaryRat</w:t>
      </w:r>
      <w:r w:rsidRPr="00F11966">
        <w:t>UsageInfo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53B9920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74FAE8D"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6E827C5"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34A948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F3097FE"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643D7C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6F4ED0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12330B8" w14:textId="77777777" w:rsidR="00E92CBF" w:rsidRPr="00F11966" w:rsidRDefault="00E92CBF" w:rsidP="00AA7DB8">
            <w:pPr>
              <w:pStyle w:val="TAL"/>
            </w:pPr>
            <w:r w:rsidRPr="00F11966">
              <w:t>secondaryRatType</w:t>
            </w:r>
          </w:p>
        </w:tc>
        <w:tc>
          <w:tcPr>
            <w:tcW w:w="1559" w:type="dxa"/>
            <w:tcBorders>
              <w:top w:val="single" w:sz="4" w:space="0" w:color="auto"/>
              <w:left w:val="single" w:sz="4" w:space="0" w:color="auto"/>
              <w:bottom w:val="single" w:sz="4" w:space="0" w:color="auto"/>
              <w:right w:val="single" w:sz="4" w:space="0" w:color="auto"/>
            </w:tcBorders>
          </w:tcPr>
          <w:p w14:paraId="0E10BC18" w14:textId="77777777" w:rsidR="00E92CBF" w:rsidRPr="00F11966" w:rsidRDefault="00E92CBF" w:rsidP="00AA7DB8">
            <w:pPr>
              <w:pStyle w:val="TAL"/>
            </w:pPr>
            <w:r w:rsidRPr="00F11966">
              <w:t>RatType</w:t>
            </w:r>
          </w:p>
        </w:tc>
        <w:tc>
          <w:tcPr>
            <w:tcW w:w="425" w:type="dxa"/>
            <w:tcBorders>
              <w:top w:val="single" w:sz="4" w:space="0" w:color="auto"/>
              <w:left w:val="single" w:sz="4" w:space="0" w:color="auto"/>
              <w:bottom w:val="single" w:sz="4" w:space="0" w:color="auto"/>
              <w:right w:val="single" w:sz="4" w:space="0" w:color="auto"/>
            </w:tcBorders>
          </w:tcPr>
          <w:p w14:paraId="330C8F8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3EA16D7"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67AFAD1" w14:textId="77777777" w:rsidR="00E92CBF" w:rsidRPr="00F11966" w:rsidRDefault="00E92CBF" w:rsidP="00AA7DB8">
            <w:pPr>
              <w:pStyle w:val="TAL"/>
              <w:rPr>
                <w:rFonts w:cs="Arial"/>
                <w:szCs w:val="18"/>
              </w:rPr>
            </w:pPr>
            <w:r w:rsidRPr="00F11966">
              <w:rPr>
                <w:rFonts w:cs="Arial"/>
                <w:szCs w:val="18"/>
              </w:rPr>
              <w:t>Secondary RAT type</w:t>
            </w:r>
          </w:p>
        </w:tc>
      </w:tr>
      <w:tr w:rsidR="00E92CBF" w:rsidRPr="00F11966" w14:paraId="2E508550"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D3716B7" w14:textId="77777777" w:rsidR="00E92CBF" w:rsidRPr="00F11966" w:rsidRDefault="00E92CBF" w:rsidP="00AA7DB8">
            <w:pPr>
              <w:pStyle w:val="TAL"/>
            </w:pPr>
            <w:r w:rsidRPr="00F11966">
              <w:t>qosFlowsUsageData</w:t>
            </w:r>
          </w:p>
        </w:tc>
        <w:tc>
          <w:tcPr>
            <w:tcW w:w="1559" w:type="dxa"/>
            <w:tcBorders>
              <w:top w:val="single" w:sz="4" w:space="0" w:color="auto"/>
              <w:left w:val="single" w:sz="4" w:space="0" w:color="auto"/>
              <w:bottom w:val="single" w:sz="4" w:space="0" w:color="auto"/>
              <w:right w:val="single" w:sz="4" w:space="0" w:color="auto"/>
            </w:tcBorders>
          </w:tcPr>
          <w:p w14:paraId="356F4239" w14:textId="77777777" w:rsidR="00E92CBF" w:rsidRPr="00F11966" w:rsidRDefault="00E92CBF" w:rsidP="00AA7DB8">
            <w:pPr>
              <w:pStyle w:val="TAL"/>
            </w:pPr>
            <w:r w:rsidRPr="00F11966">
              <w:t>array(QosFlowUsageReport)</w:t>
            </w:r>
          </w:p>
        </w:tc>
        <w:tc>
          <w:tcPr>
            <w:tcW w:w="425" w:type="dxa"/>
            <w:tcBorders>
              <w:top w:val="single" w:sz="4" w:space="0" w:color="auto"/>
              <w:left w:val="single" w:sz="4" w:space="0" w:color="auto"/>
              <w:bottom w:val="single" w:sz="4" w:space="0" w:color="auto"/>
              <w:right w:val="single" w:sz="4" w:space="0" w:color="auto"/>
            </w:tcBorders>
          </w:tcPr>
          <w:p w14:paraId="084C5316"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731C2651"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19F6DB87" w14:textId="77777777" w:rsidR="00E92CBF" w:rsidRPr="00F11966" w:rsidRDefault="00E92CBF" w:rsidP="00AA7DB8">
            <w:pPr>
              <w:pStyle w:val="TAL"/>
              <w:rPr>
                <w:rFonts w:cs="Arial"/>
                <w:szCs w:val="18"/>
              </w:rPr>
            </w:pPr>
            <w:r w:rsidRPr="00F11966">
              <w:rPr>
                <w:rFonts w:cs="Arial"/>
                <w:szCs w:val="18"/>
              </w:rPr>
              <w:t xml:space="preserve">QoS flows usage data </w:t>
            </w:r>
          </w:p>
        </w:tc>
      </w:tr>
      <w:tr w:rsidR="00E92CBF" w:rsidRPr="00F11966" w14:paraId="4A326A7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2171B89" w14:textId="77777777" w:rsidR="00E92CBF" w:rsidRPr="00F11966" w:rsidRDefault="00E92CBF" w:rsidP="00AA7DB8">
            <w:pPr>
              <w:pStyle w:val="TAL"/>
            </w:pPr>
            <w:r w:rsidRPr="00F11966">
              <w:t>pduSessionUsageData</w:t>
            </w:r>
          </w:p>
        </w:tc>
        <w:tc>
          <w:tcPr>
            <w:tcW w:w="1559" w:type="dxa"/>
            <w:tcBorders>
              <w:top w:val="single" w:sz="4" w:space="0" w:color="auto"/>
              <w:left w:val="single" w:sz="4" w:space="0" w:color="auto"/>
              <w:bottom w:val="single" w:sz="4" w:space="0" w:color="auto"/>
              <w:right w:val="single" w:sz="4" w:space="0" w:color="auto"/>
            </w:tcBorders>
          </w:tcPr>
          <w:p w14:paraId="2B884FEE" w14:textId="77777777" w:rsidR="00E92CBF" w:rsidRPr="00F11966" w:rsidRDefault="00E92CBF" w:rsidP="00AA7DB8">
            <w:pPr>
              <w:pStyle w:val="TAL"/>
            </w:pPr>
            <w:r w:rsidRPr="00F11966">
              <w:t>array(VolumeTimedReport)</w:t>
            </w:r>
          </w:p>
        </w:tc>
        <w:tc>
          <w:tcPr>
            <w:tcW w:w="425" w:type="dxa"/>
            <w:tcBorders>
              <w:top w:val="single" w:sz="4" w:space="0" w:color="auto"/>
              <w:left w:val="single" w:sz="4" w:space="0" w:color="auto"/>
              <w:bottom w:val="single" w:sz="4" w:space="0" w:color="auto"/>
              <w:right w:val="single" w:sz="4" w:space="0" w:color="auto"/>
            </w:tcBorders>
          </w:tcPr>
          <w:p w14:paraId="276F2C4A"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6F02C9A7"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58FF0367" w14:textId="77777777" w:rsidR="00E92CBF" w:rsidRPr="00F11966" w:rsidRDefault="00E92CBF" w:rsidP="00AA7DB8">
            <w:pPr>
              <w:pStyle w:val="TAL"/>
              <w:rPr>
                <w:rFonts w:cs="Arial"/>
                <w:szCs w:val="18"/>
              </w:rPr>
            </w:pPr>
            <w:r w:rsidRPr="00F11966">
              <w:rPr>
                <w:rFonts w:cs="Arial"/>
                <w:szCs w:val="18"/>
              </w:rPr>
              <w:t>PDU session usage data</w:t>
            </w:r>
          </w:p>
        </w:tc>
      </w:tr>
    </w:tbl>
    <w:p w14:paraId="0B2A8410" w14:textId="77777777" w:rsidR="00E92CBF" w:rsidRPr="00F11966" w:rsidRDefault="00E92CBF" w:rsidP="00E92CBF">
      <w:pPr>
        <w:rPr>
          <w:noProof/>
        </w:rPr>
      </w:pPr>
    </w:p>
    <w:p w14:paraId="79191BD2" w14:textId="77777777" w:rsidR="00E92CBF" w:rsidRPr="00F11966" w:rsidRDefault="00E92CBF" w:rsidP="00A940B5">
      <w:pPr>
        <w:pStyle w:val="Heading4"/>
      </w:pPr>
      <w:bookmarkStart w:id="2216" w:name="_Toc24925933"/>
      <w:bookmarkStart w:id="2217" w:name="_Toc24926111"/>
      <w:bookmarkStart w:id="2218" w:name="_Toc24926287"/>
      <w:bookmarkStart w:id="2219" w:name="_Toc33964147"/>
      <w:bookmarkStart w:id="2220" w:name="_Toc33980914"/>
      <w:bookmarkStart w:id="2221" w:name="_Toc36462715"/>
      <w:bookmarkStart w:id="2222" w:name="_Toc36462911"/>
      <w:bookmarkStart w:id="2223" w:name="_Toc43026183"/>
      <w:bookmarkStart w:id="2224" w:name="_Toc49763717"/>
      <w:bookmarkStart w:id="2225" w:name="_Toc56754186"/>
      <w:bookmarkStart w:id="2226" w:name="_Toc114778321"/>
      <w:r w:rsidRPr="00F11966">
        <w:t>5.8.4.4</w:t>
      </w:r>
      <w:r w:rsidRPr="00F11966">
        <w:tab/>
        <w:t>Type: VolumeTimedReport</w:t>
      </w:r>
      <w:bookmarkEnd w:id="2216"/>
      <w:bookmarkEnd w:id="2217"/>
      <w:bookmarkEnd w:id="2218"/>
      <w:bookmarkEnd w:id="2219"/>
      <w:bookmarkEnd w:id="2220"/>
      <w:bookmarkEnd w:id="2221"/>
      <w:bookmarkEnd w:id="2222"/>
      <w:bookmarkEnd w:id="2223"/>
      <w:bookmarkEnd w:id="2224"/>
      <w:bookmarkEnd w:id="2225"/>
      <w:bookmarkEnd w:id="2226"/>
    </w:p>
    <w:p w14:paraId="534D4877" w14:textId="77777777" w:rsidR="00E92CBF" w:rsidRPr="00F11966" w:rsidRDefault="00E92CBF" w:rsidP="00E92CBF">
      <w:pPr>
        <w:pStyle w:val="TH"/>
      </w:pPr>
      <w:r w:rsidRPr="00F11966">
        <w:rPr>
          <w:noProof/>
        </w:rPr>
        <w:t>Table </w:t>
      </w:r>
      <w:r w:rsidRPr="00F11966">
        <w:t xml:space="preserve">5.8.4.4-1: </w:t>
      </w:r>
      <w:r w:rsidRPr="00F11966">
        <w:rPr>
          <w:noProof/>
        </w:rPr>
        <w:t xml:space="preserve">Definition of type </w:t>
      </w:r>
      <w:r w:rsidRPr="00F11966">
        <w:t>VolumeTimedReport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64F9258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6E1DCC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1DF1562"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64423B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F1A4E5E" w14:textId="77777777" w:rsidR="00E92CBF" w:rsidRPr="00F11966" w:rsidRDefault="00E92CBF" w:rsidP="00A940B5">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F3D126F"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CBBC8F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522B4E4" w14:textId="77777777" w:rsidR="00E92CBF" w:rsidRPr="00F11966" w:rsidRDefault="00E92CBF" w:rsidP="00AA7DB8">
            <w:pPr>
              <w:pStyle w:val="TAL"/>
            </w:pPr>
            <w:r w:rsidRPr="00F11966">
              <w:t>startTimeStamp</w:t>
            </w:r>
          </w:p>
        </w:tc>
        <w:tc>
          <w:tcPr>
            <w:tcW w:w="1559" w:type="dxa"/>
            <w:tcBorders>
              <w:top w:val="single" w:sz="4" w:space="0" w:color="auto"/>
              <w:left w:val="single" w:sz="4" w:space="0" w:color="auto"/>
              <w:bottom w:val="single" w:sz="4" w:space="0" w:color="auto"/>
              <w:right w:val="single" w:sz="4" w:space="0" w:color="auto"/>
            </w:tcBorders>
          </w:tcPr>
          <w:p w14:paraId="5F8275C7"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2AED432A"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B365D00"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F9AB26D" w14:textId="77777777" w:rsidR="00E92CBF" w:rsidRPr="00F11966" w:rsidRDefault="00E92CBF" w:rsidP="00AA7DB8">
            <w:pPr>
              <w:pStyle w:val="TAL"/>
              <w:rPr>
                <w:rFonts w:cs="Arial"/>
                <w:szCs w:val="18"/>
              </w:rPr>
            </w:pPr>
            <w:r w:rsidRPr="00F11966">
              <w:rPr>
                <w:rFonts w:cs="Arial"/>
                <w:szCs w:val="18"/>
              </w:rPr>
              <w:t>UTC time indicating the start time of the collection period of the included usage data for DL and UL.</w:t>
            </w:r>
          </w:p>
        </w:tc>
      </w:tr>
      <w:tr w:rsidR="00E92CBF" w:rsidRPr="00F11966" w14:paraId="7C34021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B190BD0" w14:textId="77777777" w:rsidR="00E92CBF" w:rsidRPr="00F11966" w:rsidRDefault="00E92CBF" w:rsidP="00AA7DB8">
            <w:pPr>
              <w:pStyle w:val="TAL"/>
            </w:pPr>
            <w:r w:rsidRPr="00F11966">
              <w:t>endTimeStamp</w:t>
            </w:r>
          </w:p>
        </w:tc>
        <w:tc>
          <w:tcPr>
            <w:tcW w:w="1559" w:type="dxa"/>
            <w:tcBorders>
              <w:top w:val="single" w:sz="4" w:space="0" w:color="auto"/>
              <w:left w:val="single" w:sz="4" w:space="0" w:color="auto"/>
              <w:bottom w:val="single" w:sz="4" w:space="0" w:color="auto"/>
              <w:right w:val="single" w:sz="4" w:space="0" w:color="auto"/>
            </w:tcBorders>
          </w:tcPr>
          <w:p w14:paraId="2AE6F5DE"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79730E2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DF3CDF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D31025A" w14:textId="77777777" w:rsidR="00E92CBF" w:rsidRPr="00F11966" w:rsidRDefault="00E92CBF" w:rsidP="00AA7DB8">
            <w:pPr>
              <w:pStyle w:val="TAL"/>
              <w:rPr>
                <w:rFonts w:cs="Arial"/>
                <w:szCs w:val="18"/>
              </w:rPr>
            </w:pPr>
            <w:r w:rsidRPr="00F11966">
              <w:rPr>
                <w:rFonts w:cs="Arial"/>
                <w:szCs w:val="18"/>
              </w:rPr>
              <w:t>UTC time indicating the end time of the collection period of the included usage data for DL and UL.</w:t>
            </w:r>
          </w:p>
        </w:tc>
      </w:tr>
      <w:tr w:rsidR="00E92CBF" w:rsidRPr="00F11966" w14:paraId="1CCD4AE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2406266" w14:textId="77777777" w:rsidR="00E92CBF" w:rsidRPr="00F11966" w:rsidRDefault="00E92CBF" w:rsidP="00AA7DB8">
            <w:pPr>
              <w:pStyle w:val="TAL"/>
            </w:pPr>
            <w:r w:rsidRPr="00F11966">
              <w:t>downlinkVolume</w:t>
            </w:r>
          </w:p>
        </w:tc>
        <w:tc>
          <w:tcPr>
            <w:tcW w:w="1559" w:type="dxa"/>
            <w:tcBorders>
              <w:top w:val="single" w:sz="4" w:space="0" w:color="auto"/>
              <w:left w:val="single" w:sz="4" w:space="0" w:color="auto"/>
              <w:bottom w:val="single" w:sz="4" w:space="0" w:color="auto"/>
              <w:right w:val="single" w:sz="4" w:space="0" w:color="auto"/>
            </w:tcBorders>
          </w:tcPr>
          <w:p w14:paraId="2B0BD89E"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0081FF1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623D91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84C28FC" w14:textId="77777777" w:rsidR="00E92CBF" w:rsidRPr="00F11966" w:rsidRDefault="00E92CBF" w:rsidP="00AA7DB8">
            <w:pPr>
              <w:pStyle w:val="TAL"/>
              <w:rPr>
                <w:rFonts w:cs="Arial"/>
                <w:szCs w:val="18"/>
              </w:rPr>
            </w:pPr>
            <w:r w:rsidRPr="00F11966">
              <w:rPr>
                <w:rFonts w:cs="Arial"/>
                <w:szCs w:val="18"/>
              </w:rPr>
              <w:t>Data usage for DL, encoding a number of octets</w:t>
            </w:r>
          </w:p>
        </w:tc>
      </w:tr>
      <w:tr w:rsidR="00E92CBF" w:rsidRPr="00F11966" w14:paraId="40EFEDA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ABEC7F3" w14:textId="77777777" w:rsidR="00E92CBF" w:rsidRPr="00F11966" w:rsidRDefault="00E92CBF" w:rsidP="00AA7DB8">
            <w:pPr>
              <w:pStyle w:val="TAL"/>
            </w:pPr>
            <w:r w:rsidRPr="00F11966">
              <w:t>uplinkVolume</w:t>
            </w:r>
          </w:p>
        </w:tc>
        <w:tc>
          <w:tcPr>
            <w:tcW w:w="1559" w:type="dxa"/>
            <w:tcBorders>
              <w:top w:val="single" w:sz="4" w:space="0" w:color="auto"/>
              <w:left w:val="single" w:sz="4" w:space="0" w:color="auto"/>
              <w:bottom w:val="single" w:sz="4" w:space="0" w:color="auto"/>
              <w:right w:val="single" w:sz="4" w:space="0" w:color="auto"/>
            </w:tcBorders>
          </w:tcPr>
          <w:p w14:paraId="540974D1"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09D350F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AD5E1C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A448004" w14:textId="77777777" w:rsidR="00E92CBF" w:rsidRPr="00F11966" w:rsidRDefault="00E92CBF" w:rsidP="00AA7DB8">
            <w:pPr>
              <w:pStyle w:val="TAL"/>
              <w:rPr>
                <w:rFonts w:cs="Arial"/>
                <w:szCs w:val="18"/>
              </w:rPr>
            </w:pPr>
            <w:r w:rsidRPr="00F11966">
              <w:rPr>
                <w:rFonts w:cs="Arial"/>
                <w:szCs w:val="18"/>
              </w:rPr>
              <w:t>Data usage for UL, encoding a number of octets</w:t>
            </w:r>
          </w:p>
        </w:tc>
      </w:tr>
    </w:tbl>
    <w:p w14:paraId="4F7DBF9E" w14:textId="77777777" w:rsidR="00E92CBF" w:rsidRPr="00F11966" w:rsidRDefault="00E92CBF" w:rsidP="00E92CBF">
      <w:pPr>
        <w:rPr>
          <w:noProof/>
        </w:rPr>
      </w:pPr>
    </w:p>
    <w:p w14:paraId="262CEBF6" w14:textId="77777777" w:rsidR="00E92CBF" w:rsidRPr="00F11966" w:rsidRDefault="00E92CBF" w:rsidP="00E92CBF"/>
    <w:p w14:paraId="246514DC" w14:textId="77777777" w:rsidR="00E92CBF" w:rsidRPr="00F11966" w:rsidRDefault="00E92CBF" w:rsidP="00A940B5">
      <w:pPr>
        <w:pStyle w:val="Heading8"/>
      </w:pPr>
      <w:bookmarkStart w:id="2227" w:name="_Toc36462716"/>
      <w:bookmarkStart w:id="2228" w:name="_Toc36462912"/>
      <w:bookmarkStart w:id="2229" w:name="_Toc114778322"/>
      <w:r w:rsidRPr="00F11966">
        <w:lastRenderedPageBreak/>
        <w:t>Annex A (normative):</w:t>
      </w:r>
      <w:r w:rsidRPr="00F11966">
        <w:br/>
        <w:t>OpenAPI specification</w:t>
      </w:r>
      <w:bookmarkEnd w:id="2227"/>
      <w:bookmarkEnd w:id="2228"/>
      <w:bookmarkEnd w:id="2229"/>
    </w:p>
    <w:p w14:paraId="54DE0341" w14:textId="77777777" w:rsidR="00E92CBF" w:rsidRPr="00F11966" w:rsidRDefault="00E92CBF" w:rsidP="008C0CAD">
      <w:pPr>
        <w:pStyle w:val="Heading1"/>
      </w:pPr>
      <w:bookmarkStart w:id="2230" w:name="_Toc24925934"/>
      <w:bookmarkStart w:id="2231" w:name="_Toc24926112"/>
      <w:bookmarkStart w:id="2232" w:name="_Toc24926288"/>
      <w:bookmarkStart w:id="2233" w:name="_Toc33964148"/>
      <w:bookmarkStart w:id="2234" w:name="_Toc33980915"/>
      <w:bookmarkStart w:id="2235" w:name="_Toc36462717"/>
      <w:bookmarkStart w:id="2236" w:name="_Toc36462913"/>
      <w:bookmarkStart w:id="2237" w:name="_Toc43026184"/>
      <w:bookmarkStart w:id="2238" w:name="_Toc49763718"/>
      <w:bookmarkStart w:id="2239" w:name="_Toc56754187"/>
      <w:bookmarkStart w:id="2240" w:name="_Toc114778323"/>
      <w:r w:rsidRPr="00F11966">
        <w:t>A.1</w:t>
      </w:r>
      <w:r w:rsidRPr="00F11966">
        <w:tab/>
        <w:t>General</w:t>
      </w:r>
      <w:bookmarkEnd w:id="2230"/>
      <w:bookmarkEnd w:id="2231"/>
      <w:bookmarkEnd w:id="2232"/>
      <w:bookmarkEnd w:id="2233"/>
      <w:bookmarkEnd w:id="2234"/>
      <w:bookmarkEnd w:id="2235"/>
      <w:bookmarkEnd w:id="2236"/>
      <w:bookmarkEnd w:id="2237"/>
      <w:bookmarkEnd w:id="2238"/>
      <w:bookmarkEnd w:id="2239"/>
      <w:bookmarkEnd w:id="2240"/>
    </w:p>
    <w:p w14:paraId="642FAB74" w14:textId="77777777" w:rsidR="00E92CBF" w:rsidRPr="00F11966" w:rsidRDefault="00E92CBF" w:rsidP="00E92CBF">
      <w:pPr>
        <w:rPr>
          <w:lang w:val="en-US"/>
        </w:rPr>
      </w:pPr>
      <w:r w:rsidRPr="00F11966">
        <w:rPr>
          <w:lang w:val="en-US"/>
        </w:rPr>
        <w:t>This Annex specifies the formal definition of common data types. It consists of an OpenAPI 3.0.0 specification, in YAML format.</w:t>
      </w:r>
    </w:p>
    <w:p w14:paraId="13D16EFD" w14:textId="77777777" w:rsidR="00E92CBF" w:rsidRPr="00F11966" w:rsidRDefault="00E92CBF" w:rsidP="00E92CBF">
      <w:r w:rsidRPr="00F11966">
        <w:t>This Annex takes precedence when being discrepant to other parts of the specification with respect to the encoding of information elements and methods within the API(s).</w:t>
      </w:r>
    </w:p>
    <w:p w14:paraId="649B9E53" w14:textId="77777777" w:rsidR="00E92CBF" w:rsidRPr="00F11966" w:rsidRDefault="00E92CBF" w:rsidP="00E92CBF">
      <w:pPr>
        <w:pStyle w:val="NO"/>
      </w:pPr>
      <w:r w:rsidRPr="00F11966">
        <w:t>NOTE 1:</w:t>
      </w:r>
      <w:r w:rsidRPr="00F11966">
        <w:tab/>
        <w:t>The semantics and procedures, as well as conditions, e.g. for the applicability and allowed combinations of attributes or values, not expressed in the OpenAPI definitions but defined in other parts of the specification also apply.</w:t>
      </w:r>
    </w:p>
    <w:p w14:paraId="4115BBC1" w14:textId="77777777" w:rsidR="00E92CBF" w:rsidRPr="00F11966" w:rsidRDefault="00E92CBF" w:rsidP="006E5165">
      <w:r w:rsidRPr="00F11966">
        <w:t>Informative copies of the OpenAPI specification files contained in this 3GPP Technical Specification are available on</w:t>
      </w:r>
      <w:r w:rsidR="00D453E4" w:rsidRPr="00F11966">
        <w:t xml:space="preserve"> </w:t>
      </w:r>
      <w:r w:rsidR="003C60BD" w:rsidRPr="00F11966">
        <w:t>a Git-based repository, that uses the GitLab software version control system (see 3GPP TS 29.501 [2] clause 5.3.1 and 3GPP TR 21.900 [27] clause 5B)</w:t>
      </w:r>
    </w:p>
    <w:p w14:paraId="79D0C0A3" w14:textId="77777777" w:rsidR="00E92CBF" w:rsidRPr="00F11966" w:rsidRDefault="00E92CBF" w:rsidP="00E92CBF">
      <w:pPr>
        <w:rPr>
          <w:lang w:val="en-US"/>
        </w:rPr>
      </w:pPr>
    </w:p>
    <w:p w14:paraId="587B3223" w14:textId="77777777" w:rsidR="00E92CBF" w:rsidRPr="00F11966" w:rsidRDefault="00E92CBF" w:rsidP="008C0CAD">
      <w:pPr>
        <w:pStyle w:val="Heading1"/>
      </w:pPr>
      <w:bookmarkStart w:id="2241" w:name="_Toc24925935"/>
      <w:bookmarkStart w:id="2242" w:name="_Toc24926113"/>
      <w:bookmarkStart w:id="2243" w:name="_Toc24926289"/>
      <w:bookmarkStart w:id="2244" w:name="_Toc33964149"/>
      <w:bookmarkStart w:id="2245" w:name="_Toc33980916"/>
      <w:bookmarkStart w:id="2246" w:name="_Toc36462718"/>
      <w:bookmarkStart w:id="2247" w:name="_Toc36462914"/>
      <w:bookmarkStart w:id="2248" w:name="_Toc43026185"/>
      <w:bookmarkStart w:id="2249" w:name="_Toc49763719"/>
      <w:bookmarkStart w:id="2250" w:name="_Toc56754188"/>
      <w:bookmarkStart w:id="2251" w:name="_Toc114778324"/>
      <w:r w:rsidRPr="00F11966">
        <w:t>A.2</w:t>
      </w:r>
      <w:r w:rsidRPr="00F11966">
        <w:tab/>
        <w:t>Data related to Common Data Types</w:t>
      </w:r>
      <w:bookmarkEnd w:id="2241"/>
      <w:bookmarkEnd w:id="2242"/>
      <w:bookmarkEnd w:id="2243"/>
      <w:bookmarkEnd w:id="2244"/>
      <w:bookmarkEnd w:id="2245"/>
      <w:bookmarkEnd w:id="2246"/>
      <w:bookmarkEnd w:id="2247"/>
      <w:bookmarkEnd w:id="2248"/>
      <w:bookmarkEnd w:id="2249"/>
      <w:bookmarkEnd w:id="2250"/>
      <w:bookmarkEnd w:id="2251"/>
    </w:p>
    <w:p w14:paraId="093F4B8D" w14:textId="77777777" w:rsidR="00E92CBF" w:rsidRPr="00F11966" w:rsidRDefault="00E92CBF" w:rsidP="00E92CBF">
      <w:pPr>
        <w:pStyle w:val="PL"/>
        <w:rPr>
          <w:lang w:val="en-US"/>
        </w:rPr>
      </w:pPr>
      <w:r w:rsidRPr="00F11966">
        <w:rPr>
          <w:lang w:val="en-US"/>
        </w:rPr>
        <w:t>openapi: 3.0.0</w:t>
      </w:r>
    </w:p>
    <w:p w14:paraId="5C4203BD" w14:textId="77777777" w:rsidR="00E92CBF" w:rsidRPr="00F11966" w:rsidRDefault="00E92CBF" w:rsidP="00E92CBF">
      <w:pPr>
        <w:pStyle w:val="PL"/>
        <w:rPr>
          <w:lang w:val="en-US"/>
        </w:rPr>
      </w:pPr>
    </w:p>
    <w:p w14:paraId="6B96473E" w14:textId="77777777" w:rsidR="00E92CBF" w:rsidRPr="00F11966" w:rsidRDefault="00E92CBF" w:rsidP="00E92CBF">
      <w:pPr>
        <w:pStyle w:val="PL"/>
        <w:rPr>
          <w:lang w:val="en-US"/>
        </w:rPr>
      </w:pPr>
      <w:r w:rsidRPr="00F11966">
        <w:rPr>
          <w:lang w:val="en-US"/>
        </w:rPr>
        <w:t>info:</w:t>
      </w:r>
    </w:p>
    <w:p w14:paraId="7F3810B4" w14:textId="265C1959" w:rsidR="00E92CBF" w:rsidRPr="00F11966" w:rsidRDefault="00E92CBF" w:rsidP="00E92CBF">
      <w:pPr>
        <w:pStyle w:val="PL"/>
        <w:rPr>
          <w:lang w:val="en-US"/>
        </w:rPr>
      </w:pPr>
      <w:r w:rsidRPr="00F11966">
        <w:rPr>
          <w:lang w:val="en-US"/>
        </w:rPr>
        <w:t xml:space="preserve">  version: '1.</w:t>
      </w:r>
      <w:r w:rsidR="002539D5" w:rsidRPr="00F11966">
        <w:rPr>
          <w:lang w:val="en-US"/>
        </w:rPr>
        <w:t>2</w:t>
      </w:r>
      <w:r w:rsidRPr="00F11966">
        <w:rPr>
          <w:lang w:val="en-US"/>
        </w:rPr>
        <w:t>.</w:t>
      </w:r>
      <w:r w:rsidR="0057604A">
        <w:rPr>
          <w:lang w:val="en-US"/>
        </w:rPr>
        <w:t>7</w:t>
      </w:r>
      <w:r w:rsidR="0057604A" w:rsidRPr="00F11966">
        <w:rPr>
          <w:lang w:val="en-US"/>
        </w:rPr>
        <w:t>'</w:t>
      </w:r>
    </w:p>
    <w:p w14:paraId="24E5BAE9" w14:textId="77777777" w:rsidR="00E92CBF" w:rsidRPr="00F11966" w:rsidRDefault="00E92CBF" w:rsidP="00E92CBF">
      <w:pPr>
        <w:pStyle w:val="PL"/>
        <w:rPr>
          <w:lang w:val="en-US"/>
        </w:rPr>
      </w:pPr>
      <w:r w:rsidRPr="00F11966">
        <w:rPr>
          <w:lang w:val="en-US"/>
        </w:rPr>
        <w:t xml:space="preserve">  title: 'Common Data Types'</w:t>
      </w:r>
    </w:p>
    <w:p w14:paraId="1C403751" w14:textId="77777777" w:rsidR="00E92CBF" w:rsidRPr="00F11966" w:rsidRDefault="00E92CBF" w:rsidP="00E92CBF">
      <w:pPr>
        <w:pStyle w:val="PL"/>
        <w:rPr>
          <w:lang w:val="en-US"/>
        </w:rPr>
      </w:pPr>
      <w:r w:rsidRPr="00F11966">
        <w:rPr>
          <w:lang w:val="en-US"/>
        </w:rPr>
        <w:t xml:space="preserve">  description: |</w:t>
      </w:r>
    </w:p>
    <w:p w14:paraId="6696DA84" w14:textId="77777777" w:rsidR="00E92CBF" w:rsidRPr="00F11966" w:rsidRDefault="00E92CBF" w:rsidP="00E92CBF">
      <w:pPr>
        <w:pStyle w:val="PL"/>
        <w:rPr>
          <w:lang w:val="en-US"/>
        </w:rPr>
      </w:pPr>
      <w:r w:rsidRPr="00F11966">
        <w:rPr>
          <w:lang w:val="en-US"/>
        </w:rPr>
        <w:t xml:space="preserve">    Common Data Types for Service Based Interfaces.</w:t>
      </w:r>
    </w:p>
    <w:p w14:paraId="4449EDB8" w14:textId="199864E0" w:rsidR="00E92CBF" w:rsidRPr="00F11966" w:rsidRDefault="00E92CBF" w:rsidP="00E92CBF">
      <w:pPr>
        <w:pStyle w:val="PL"/>
      </w:pPr>
      <w:r w:rsidRPr="00F11966">
        <w:t xml:space="preserve">    © </w:t>
      </w:r>
      <w:r w:rsidR="0027483D" w:rsidRPr="00F11966">
        <w:t>202</w:t>
      </w:r>
      <w:r w:rsidR="0027483D">
        <w:t>2</w:t>
      </w:r>
      <w:r w:rsidRPr="00F11966">
        <w:t>, 3GPP Organizational Partners (ARIB, ATIS, CCSA, ETSI, TSDSI, TTA, TTC).</w:t>
      </w:r>
    </w:p>
    <w:p w14:paraId="633177AB" w14:textId="77777777" w:rsidR="00E92CBF" w:rsidRPr="00F11966" w:rsidRDefault="00E92CBF" w:rsidP="00E92CBF">
      <w:pPr>
        <w:pStyle w:val="PL"/>
      </w:pPr>
      <w:r w:rsidRPr="00F11966">
        <w:t xml:space="preserve">    All rights reserved.</w:t>
      </w:r>
    </w:p>
    <w:p w14:paraId="7BC8D46D" w14:textId="77777777" w:rsidR="00E92CBF" w:rsidRPr="00F11966" w:rsidRDefault="00E92CBF" w:rsidP="00E92CBF">
      <w:pPr>
        <w:pStyle w:val="PL"/>
      </w:pPr>
    </w:p>
    <w:p w14:paraId="628A5CB8" w14:textId="77777777" w:rsidR="00E92CBF" w:rsidRPr="00F11966" w:rsidRDefault="00E92CBF" w:rsidP="00E92CBF">
      <w:pPr>
        <w:pStyle w:val="PL"/>
        <w:rPr>
          <w:lang w:val="en-US"/>
        </w:rPr>
      </w:pPr>
      <w:r w:rsidRPr="00F11966">
        <w:rPr>
          <w:lang w:val="en-US"/>
        </w:rPr>
        <w:t>externalDocs:</w:t>
      </w:r>
    </w:p>
    <w:p w14:paraId="7113FA3F" w14:textId="0662AB10" w:rsidR="00E92CBF" w:rsidRPr="00F11966" w:rsidRDefault="00E92CBF" w:rsidP="00E92CBF">
      <w:pPr>
        <w:pStyle w:val="PL"/>
        <w:rPr>
          <w:lang w:val="en-US"/>
        </w:rPr>
      </w:pPr>
      <w:r w:rsidRPr="00F11966">
        <w:rPr>
          <w:lang w:val="en-US"/>
        </w:rPr>
        <w:t xml:space="preserve">  description: 3GPP TS 29.571 Common Data Types for Service Based Interfaces, version 16.</w:t>
      </w:r>
      <w:r w:rsidR="0057604A">
        <w:rPr>
          <w:lang w:val="en-US"/>
        </w:rPr>
        <w:t>11</w:t>
      </w:r>
      <w:r w:rsidRPr="00F11966">
        <w:rPr>
          <w:lang w:val="en-US"/>
        </w:rPr>
        <w:t>.0</w:t>
      </w:r>
    </w:p>
    <w:p w14:paraId="2674494F" w14:textId="21A71FA0" w:rsidR="00E92CBF" w:rsidRPr="00F11966" w:rsidRDefault="00E92CBF" w:rsidP="00E92CBF">
      <w:pPr>
        <w:pStyle w:val="PL"/>
        <w:rPr>
          <w:lang w:val="en-US"/>
        </w:rPr>
      </w:pPr>
      <w:r w:rsidRPr="00F11966">
        <w:rPr>
          <w:lang w:val="en-US"/>
        </w:rPr>
        <w:t xml:space="preserve">  url: 'http</w:t>
      </w:r>
      <w:r w:rsidR="005C68E2">
        <w:rPr>
          <w:lang w:val="en-US"/>
        </w:rPr>
        <w:t>s</w:t>
      </w:r>
      <w:r w:rsidRPr="00F11966">
        <w:rPr>
          <w:lang w:val="en-US"/>
        </w:rPr>
        <w:t>://www.3gpp.org/ftp/Specs/archive/29_series/29.571/'</w:t>
      </w:r>
    </w:p>
    <w:p w14:paraId="562D3071" w14:textId="77777777" w:rsidR="00E92CBF" w:rsidRPr="00F11966" w:rsidRDefault="00E92CBF" w:rsidP="00E92CBF">
      <w:pPr>
        <w:pStyle w:val="PL"/>
        <w:rPr>
          <w:lang w:val="en-US"/>
        </w:rPr>
      </w:pPr>
    </w:p>
    <w:p w14:paraId="1EA8499A" w14:textId="77777777" w:rsidR="00E92CBF" w:rsidRPr="00F11966" w:rsidRDefault="00E92CBF" w:rsidP="00E92CBF">
      <w:pPr>
        <w:pStyle w:val="PL"/>
        <w:rPr>
          <w:lang w:val="en-US"/>
        </w:rPr>
      </w:pPr>
      <w:r w:rsidRPr="00F11966">
        <w:rPr>
          <w:lang w:val="en-US"/>
        </w:rPr>
        <w:t>paths: {}</w:t>
      </w:r>
    </w:p>
    <w:p w14:paraId="391C57A9" w14:textId="77777777" w:rsidR="00E92CBF" w:rsidRPr="00F11966" w:rsidRDefault="00E92CBF" w:rsidP="00E92CBF">
      <w:pPr>
        <w:pStyle w:val="PL"/>
        <w:rPr>
          <w:lang w:val="en-US"/>
        </w:rPr>
      </w:pPr>
      <w:r w:rsidRPr="00F11966">
        <w:rPr>
          <w:lang w:val="en-US"/>
        </w:rPr>
        <w:t>components:</w:t>
      </w:r>
    </w:p>
    <w:p w14:paraId="0F5BC983" w14:textId="77777777" w:rsidR="00E92CBF" w:rsidRPr="00F11966" w:rsidRDefault="00E92CBF" w:rsidP="00E92CBF">
      <w:pPr>
        <w:pStyle w:val="PL"/>
        <w:rPr>
          <w:lang w:val="en-US"/>
        </w:rPr>
      </w:pPr>
      <w:r w:rsidRPr="00F11966">
        <w:rPr>
          <w:lang w:val="en-US"/>
        </w:rPr>
        <w:t xml:space="preserve">  schemas:</w:t>
      </w:r>
    </w:p>
    <w:p w14:paraId="4F4E5545" w14:textId="77777777" w:rsidR="00E92CBF" w:rsidRPr="00F11966" w:rsidRDefault="00E92CBF" w:rsidP="00E92CBF">
      <w:pPr>
        <w:pStyle w:val="PL"/>
        <w:rPr>
          <w:lang w:val="en-US"/>
        </w:rPr>
      </w:pPr>
    </w:p>
    <w:p w14:paraId="0B2A1821" w14:textId="77777777" w:rsidR="00E92CBF" w:rsidRPr="00F11966" w:rsidRDefault="00E92CBF" w:rsidP="00E92CBF">
      <w:pPr>
        <w:pStyle w:val="PL"/>
        <w:rPr>
          <w:lang w:val="en-US"/>
        </w:rPr>
      </w:pPr>
      <w:r w:rsidRPr="00F11966">
        <w:rPr>
          <w:lang w:val="en-US"/>
        </w:rPr>
        <w:t>#</w:t>
      </w:r>
    </w:p>
    <w:p w14:paraId="68EC5838" w14:textId="77777777" w:rsidR="00E92CBF" w:rsidRPr="00F11966" w:rsidRDefault="00E92CBF" w:rsidP="00E92CBF">
      <w:pPr>
        <w:pStyle w:val="PL"/>
        <w:rPr>
          <w:lang w:val="en-US"/>
        </w:rPr>
      </w:pPr>
      <w:r w:rsidRPr="00F11966">
        <w:rPr>
          <w:lang w:val="en-US"/>
        </w:rPr>
        <w:t># Common Data Types for  Generic usage definitiones as defined in clause 5.2</w:t>
      </w:r>
    </w:p>
    <w:p w14:paraId="4E0138F4" w14:textId="77777777" w:rsidR="00E92CBF" w:rsidRPr="00F11966" w:rsidRDefault="00E92CBF" w:rsidP="00E92CBF">
      <w:pPr>
        <w:pStyle w:val="PL"/>
        <w:rPr>
          <w:lang w:val="en-US"/>
        </w:rPr>
      </w:pPr>
      <w:r w:rsidRPr="00F11966">
        <w:rPr>
          <w:lang w:val="en-US"/>
        </w:rPr>
        <w:t>#</w:t>
      </w:r>
    </w:p>
    <w:p w14:paraId="1FF2D5F7" w14:textId="77777777" w:rsidR="00E92CBF" w:rsidRPr="00F11966" w:rsidRDefault="00E92CBF" w:rsidP="00E92CBF">
      <w:pPr>
        <w:pStyle w:val="PL"/>
        <w:rPr>
          <w:lang w:val="en-US"/>
        </w:rPr>
      </w:pPr>
    </w:p>
    <w:p w14:paraId="420718BB" w14:textId="77777777" w:rsidR="00E92CBF" w:rsidRPr="00F11966" w:rsidRDefault="00E92CBF" w:rsidP="00E92CBF">
      <w:pPr>
        <w:pStyle w:val="PL"/>
        <w:rPr>
          <w:lang w:val="en-US"/>
        </w:rPr>
      </w:pPr>
      <w:r w:rsidRPr="00F11966">
        <w:rPr>
          <w:lang w:val="en-US"/>
        </w:rPr>
        <w:t>#</w:t>
      </w:r>
    </w:p>
    <w:p w14:paraId="254C9A06" w14:textId="77777777" w:rsidR="00E92CBF" w:rsidRPr="00F11966" w:rsidRDefault="00E92CBF" w:rsidP="00E92CBF">
      <w:pPr>
        <w:pStyle w:val="PL"/>
        <w:rPr>
          <w:lang w:val="en-US"/>
        </w:rPr>
      </w:pPr>
      <w:r w:rsidRPr="00F11966">
        <w:rPr>
          <w:lang w:val="en-US"/>
        </w:rPr>
        <w:t># COMMON SIMPLE DATA TYPES</w:t>
      </w:r>
    </w:p>
    <w:p w14:paraId="06BD94BA" w14:textId="77777777" w:rsidR="00E92CBF" w:rsidRPr="00F11966" w:rsidRDefault="00E92CBF" w:rsidP="00E92CBF">
      <w:pPr>
        <w:pStyle w:val="PL"/>
        <w:rPr>
          <w:lang w:val="en-US"/>
        </w:rPr>
      </w:pPr>
      <w:r w:rsidRPr="00F11966">
        <w:rPr>
          <w:lang w:val="en-US"/>
        </w:rPr>
        <w:t>#</w:t>
      </w:r>
    </w:p>
    <w:p w14:paraId="31FF4E0E" w14:textId="77777777" w:rsidR="00E92CBF" w:rsidRPr="00F11966" w:rsidRDefault="00E92CBF" w:rsidP="00E92CBF">
      <w:pPr>
        <w:pStyle w:val="PL"/>
        <w:rPr>
          <w:lang w:val="en-US"/>
        </w:rPr>
      </w:pPr>
      <w:r w:rsidRPr="00F11966">
        <w:rPr>
          <w:lang w:val="en-US"/>
        </w:rPr>
        <w:t xml:space="preserve">    Binary:</w:t>
      </w:r>
    </w:p>
    <w:p w14:paraId="2A62488D" w14:textId="77777777" w:rsidR="00E92CBF" w:rsidRPr="00F11966" w:rsidRDefault="00E92CBF" w:rsidP="00E92CBF">
      <w:pPr>
        <w:pStyle w:val="PL"/>
        <w:rPr>
          <w:lang w:val="en-US"/>
        </w:rPr>
      </w:pPr>
      <w:r w:rsidRPr="00F11966">
        <w:rPr>
          <w:lang w:val="en-US"/>
        </w:rPr>
        <w:t xml:space="preserve">      format: binary</w:t>
      </w:r>
    </w:p>
    <w:p w14:paraId="17861E6B" w14:textId="77777777" w:rsidR="00E92CBF" w:rsidRPr="00F11966" w:rsidRDefault="00E92CBF" w:rsidP="00E92CBF">
      <w:pPr>
        <w:pStyle w:val="PL"/>
        <w:rPr>
          <w:lang w:val="en-US"/>
        </w:rPr>
      </w:pPr>
      <w:r w:rsidRPr="00F11966">
        <w:rPr>
          <w:lang w:val="en-US"/>
        </w:rPr>
        <w:t xml:space="preserve">      type: string</w:t>
      </w:r>
    </w:p>
    <w:p w14:paraId="0F49B681" w14:textId="77777777" w:rsidR="00E92CBF" w:rsidRPr="00F11966" w:rsidRDefault="00E92CBF" w:rsidP="00E92CBF">
      <w:pPr>
        <w:pStyle w:val="PL"/>
        <w:rPr>
          <w:lang w:val="en-US"/>
        </w:rPr>
      </w:pPr>
      <w:r w:rsidRPr="00F11966">
        <w:rPr>
          <w:lang w:val="en-US"/>
        </w:rPr>
        <w:t xml:space="preserve">    BinaryRm:</w:t>
      </w:r>
    </w:p>
    <w:p w14:paraId="19EB3F38" w14:textId="77777777" w:rsidR="00E92CBF" w:rsidRPr="00F11966" w:rsidRDefault="00E92CBF" w:rsidP="00E92CBF">
      <w:pPr>
        <w:pStyle w:val="PL"/>
        <w:rPr>
          <w:lang w:val="en-US"/>
        </w:rPr>
      </w:pPr>
      <w:r w:rsidRPr="00F11966">
        <w:rPr>
          <w:lang w:val="en-US"/>
        </w:rPr>
        <w:t xml:space="preserve">      format: binary</w:t>
      </w:r>
    </w:p>
    <w:p w14:paraId="70E4FE57" w14:textId="77777777" w:rsidR="00E92CBF" w:rsidRPr="00F11966" w:rsidRDefault="00E92CBF" w:rsidP="00E92CBF">
      <w:pPr>
        <w:pStyle w:val="PL"/>
        <w:rPr>
          <w:lang w:val="en-US"/>
        </w:rPr>
      </w:pPr>
      <w:r w:rsidRPr="00F11966">
        <w:rPr>
          <w:lang w:val="en-US"/>
        </w:rPr>
        <w:t xml:space="preserve">      type: string</w:t>
      </w:r>
    </w:p>
    <w:p w14:paraId="1BFE35E3" w14:textId="77777777" w:rsidR="00E92CBF" w:rsidRPr="00F11966" w:rsidRDefault="00E92CBF" w:rsidP="00E92CBF">
      <w:pPr>
        <w:pStyle w:val="PL"/>
        <w:rPr>
          <w:lang w:val="en-US"/>
        </w:rPr>
      </w:pPr>
      <w:r w:rsidRPr="00F11966">
        <w:rPr>
          <w:lang w:val="en-US"/>
        </w:rPr>
        <w:t xml:space="preserve">      nullable: true</w:t>
      </w:r>
    </w:p>
    <w:p w14:paraId="0265F6B2" w14:textId="77777777" w:rsidR="00E92CBF" w:rsidRPr="00F11966" w:rsidRDefault="00E92CBF" w:rsidP="00E92CBF">
      <w:pPr>
        <w:pStyle w:val="PL"/>
        <w:rPr>
          <w:lang w:val="en-US"/>
        </w:rPr>
      </w:pPr>
      <w:r w:rsidRPr="00F11966">
        <w:rPr>
          <w:lang w:val="en-US"/>
        </w:rPr>
        <w:t xml:space="preserve">    Bytes:</w:t>
      </w:r>
    </w:p>
    <w:p w14:paraId="1CB5CB1B" w14:textId="77777777" w:rsidR="00E92CBF" w:rsidRPr="00F11966" w:rsidRDefault="00E92CBF" w:rsidP="00E92CBF">
      <w:pPr>
        <w:pStyle w:val="PL"/>
        <w:rPr>
          <w:lang w:val="en-US"/>
        </w:rPr>
      </w:pPr>
      <w:r w:rsidRPr="00F11966">
        <w:rPr>
          <w:lang w:val="en-US"/>
        </w:rPr>
        <w:t xml:space="preserve">      format: byte</w:t>
      </w:r>
    </w:p>
    <w:p w14:paraId="053D8662" w14:textId="77777777" w:rsidR="00E92CBF" w:rsidRPr="00F11966" w:rsidRDefault="00E92CBF" w:rsidP="00E92CBF">
      <w:pPr>
        <w:pStyle w:val="PL"/>
        <w:rPr>
          <w:lang w:val="en-US"/>
        </w:rPr>
      </w:pPr>
      <w:r w:rsidRPr="00F11966">
        <w:rPr>
          <w:lang w:val="en-US"/>
        </w:rPr>
        <w:t xml:space="preserve">      type: string</w:t>
      </w:r>
    </w:p>
    <w:p w14:paraId="2459113B" w14:textId="77777777" w:rsidR="00E92CBF" w:rsidRPr="00F11966" w:rsidRDefault="00E92CBF" w:rsidP="00E92CBF">
      <w:pPr>
        <w:pStyle w:val="PL"/>
        <w:rPr>
          <w:lang w:val="en-US"/>
        </w:rPr>
      </w:pPr>
      <w:r w:rsidRPr="00F11966">
        <w:rPr>
          <w:lang w:val="en-US"/>
        </w:rPr>
        <w:t xml:space="preserve">    BytesRm:</w:t>
      </w:r>
    </w:p>
    <w:p w14:paraId="07F6BDAF" w14:textId="77777777" w:rsidR="00E92CBF" w:rsidRPr="00F11966" w:rsidRDefault="00E92CBF" w:rsidP="00E92CBF">
      <w:pPr>
        <w:pStyle w:val="PL"/>
        <w:rPr>
          <w:lang w:val="en-US"/>
        </w:rPr>
      </w:pPr>
      <w:r w:rsidRPr="00F11966">
        <w:rPr>
          <w:lang w:val="en-US"/>
        </w:rPr>
        <w:t xml:space="preserve">      format: byte</w:t>
      </w:r>
    </w:p>
    <w:p w14:paraId="1FD78D5C" w14:textId="77777777" w:rsidR="00E92CBF" w:rsidRPr="00F11966" w:rsidRDefault="00E92CBF" w:rsidP="00E92CBF">
      <w:pPr>
        <w:pStyle w:val="PL"/>
        <w:rPr>
          <w:lang w:val="en-US"/>
        </w:rPr>
      </w:pPr>
      <w:r w:rsidRPr="00F11966">
        <w:rPr>
          <w:lang w:val="en-US"/>
        </w:rPr>
        <w:t xml:space="preserve">      type: string</w:t>
      </w:r>
    </w:p>
    <w:p w14:paraId="2B56D166" w14:textId="77777777" w:rsidR="00E92CBF" w:rsidRPr="00F11966" w:rsidRDefault="00E92CBF" w:rsidP="00E92CBF">
      <w:pPr>
        <w:pStyle w:val="PL"/>
        <w:rPr>
          <w:lang w:val="en-US"/>
        </w:rPr>
      </w:pPr>
      <w:r w:rsidRPr="00F11966">
        <w:rPr>
          <w:lang w:val="en-US"/>
        </w:rPr>
        <w:t xml:space="preserve">      nullable: true</w:t>
      </w:r>
    </w:p>
    <w:p w14:paraId="3CABFAC4" w14:textId="77777777" w:rsidR="00E92CBF" w:rsidRPr="00F11966" w:rsidRDefault="00E92CBF" w:rsidP="00E92CBF">
      <w:pPr>
        <w:pStyle w:val="PL"/>
        <w:rPr>
          <w:lang w:val="en-US"/>
        </w:rPr>
      </w:pPr>
      <w:r w:rsidRPr="00F11966">
        <w:rPr>
          <w:lang w:val="en-US"/>
        </w:rPr>
        <w:t xml:space="preserve">    Date:</w:t>
      </w:r>
    </w:p>
    <w:p w14:paraId="2CBFFA56" w14:textId="77777777" w:rsidR="00E92CBF" w:rsidRPr="00F11966" w:rsidRDefault="00E92CBF" w:rsidP="00E92CBF">
      <w:pPr>
        <w:pStyle w:val="PL"/>
        <w:rPr>
          <w:lang w:val="en-US"/>
        </w:rPr>
      </w:pPr>
      <w:r w:rsidRPr="00F11966">
        <w:rPr>
          <w:lang w:val="en-US"/>
        </w:rPr>
        <w:t xml:space="preserve">      format: date</w:t>
      </w:r>
    </w:p>
    <w:p w14:paraId="5BF37382" w14:textId="77777777" w:rsidR="00E92CBF" w:rsidRPr="00F11966" w:rsidRDefault="00E92CBF" w:rsidP="00E92CBF">
      <w:pPr>
        <w:pStyle w:val="PL"/>
        <w:rPr>
          <w:lang w:val="en-US"/>
        </w:rPr>
      </w:pPr>
      <w:r w:rsidRPr="00F11966">
        <w:rPr>
          <w:lang w:val="en-US"/>
        </w:rPr>
        <w:t xml:space="preserve">      type: string</w:t>
      </w:r>
    </w:p>
    <w:p w14:paraId="25A319E5" w14:textId="77777777" w:rsidR="00E92CBF" w:rsidRPr="00F11966" w:rsidRDefault="00E92CBF" w:rsidP="00E92CBF">
      <w:pPr>
        <w:pStyle w:val="PL"/>
        <w:rPr>
          <w:lang w:val="en-US"/>
        </w:rPr>
      </w:pPr>
      <w:r w:rsidRPr="00F11966">
        <w:rPr>
          <w:lang w:val="en-US"/>
        </w:rPr>
        <w:t xml:space="preserve">    DateRm:</w:t>
      </w:r>
    </w:p>
    <w:p w14:paraId="7D252D98" w14:textId="77777777" w:rsidR="00E92CBF" w:rsidRPr="00F11966" w:rsidRDefault="00E92CBF" w:rsidP="00E92CBF">
      <w:pPr>
        <w:pStyle w:val="PL"/>
        <w:rPr>
          <w:lang w:val="en-US"/>
        </w:rPr>
      </w:pPr>
      <w:r w:rsidRPr="00F11966">
        <w:rPr>
          <w:lang w:val="en-US"/>
        </w:rPr>
        <w:t xml:space="preserve">      format: date</w:t>
      </w:r>
    </w:p>
    <w:p w14:paraId="16532465" w14:textId="77777777" w:rsidR="00E92CBF" w:rsidRPr="00F11966" w:rsidRDefault="00E92CBF" w:rsidP="00E92CBF">
      <w:pPr>
        <w:pStyle w:val="PL"/>
        <w:rPr>
          <w:lang w:val="en-US"/>
        </w:rPr>
      </w:pPr>
      <w:r w:rsidRPr="00F11966">
        <w:rPr>
          <w:lang w:val="en-US"/>
        </w:rPr>
        <w:lastRenderedPageBreak/>
        <w:t xml:space="preserve">      type: string</w:t>
      </w:r>
    </w:p>
    <w:p w14:paraId="0EA7FA0E" w14:textId="77777777" w:rsidR="00E92CBF" w:rsidRPr="00F11966" w:rsidRDefault="00E92CBF" w:rsidP="00E92CBF">
      <w:pPr>
        <w:pStyle w:val="PL"/>
        <w:rPr>
          <w:lang w:val="en-US"/>
        </w:rPr>
      </w:pPr>
      <w:r w:rsidRPr="00F11966">
        <w:rPr>
          <w:lang w:val="en-US"/>
        </w:rPr>
        <w:t xml:space="preserve">      nullable: true</w:t>
      </w:r>
    </w:p>
    <w:p w14:paraId="5D30A9E0" w14:textId="77777777" w:rsidR="00E92CBF" w:rsidRPr="00F11966" w:rsidRDefault="00E92CBF" w:rsidP="00E92CBF">
      <w:pPr>
        <w:pStyle w:val="PL"/>
        <w:rPr>
          <w:lang w:val="en-US"/>
        </w:rPr>
      </w:pPr>
      <w:r w:rsidRPr="00F11966">
        <w:rPr>
          <w:lang w:val="en-US"/>
        </w:rPr>
        <w:t xml:space="preserve">    DateTime:</w:t>
      </w:r>
    </w:p>
    <w:p w14:paraId="2EF1D875" w14:textId="77777777" w:rsidR="00E92CBF" w:rsidRPr="00F11966" w:rsidRDefault="00E92CBF" w:rsidP="00E92CBF">
      <w:pPr>
        <w:pStyle w:val="PL"/>
        <w:rPr>
          <w:lang w:val="en-US"/>
        </w:rPr>
      </w:pPr>
      <w:r w:rsidRPr="00F11966">
        <w:rPr>
          <w:lang w:val="en-US"/>
        </w:rPr>
        <w:t xml:space="preserve">      format: date-time</w:t>
      </w:r>
    </w:p>
    <w:p w14:paraId="0F09D16E" w14:textId="77777777" w:rsidR="00E92CBF" w:rsidRPr="00F11966" w:rsidRDefault="00E92CBF" w:rsidP="00E92CBF">
      <w:pPr>
        <w:pStyle w:val="PL"/>
        <w:rPr>
          <w:lang w:val="en-US"/>
        </w:rPr>
      </w:pPr>
      <w:r w:rsidRPr="00F11966">
        <w:rPr>
          <w:lang w:val="en-US"/>
        </w:rPr>
        <w:t xml:space="preserve">      type: string</w:t>
      </w:r>
    </w:p>
    <w:p w14:paraId="06B42309" w14:textId="77777777" w:rsidR="00E92CBF" w:rsidRPr="00F11966" w:rsidRDefault="00E92CBF" w:rsidP="00E92CBF">
      <w:pPr>
        <w:pStyle w:val="PL"/>
        <w:rPr>
          <w:lang w:val="en-US"/>
        </w:rPr>
      </w:pPr>
      <w:r w:rsidRPr="00F11966">
        <w:rPr>
          <w:lang w:val="en-US"/>
        </w:rPr>
        <w:t xml:space="preserve">    DateTimeRm:</w:t>
      </w:r>
    </w:p>
    <w:p w14:paraId="47B0BAFB" w14:textId="77777777" w:rsidR="00E92CBF" w:rsidRPr="00F11966" w:rsidRDefault="00E92CBF" w:rsidP="00E92CBF">
      <w:pPr>
        <w:pStyle w:val="PL"/>
        <w:rPr>
          <w:lang w:val="en-US"/>
        </w:rPr>
      </w:pPr>
      <w:r w:rsidRPr="00F11966">
        <w:rPr>
          <w:lang w:val="en-US"/>
        </w:rPr>
        <w:t xml:space="preserve">      format: date-time</w:t>
      </w:r>
    </w:p>
    <w:p w14:paraId="6201F730" w14:textId="77777777" w:rsidR="00E92CBF" w:rsidRPr="00F11966" w:rsidRDefault="00E92CBF" w:rsidP="00E92CBF">
      <w:pPr>
        <w:pStyle w:val="PL"/>
        <w:rPr>
          <w:lang w:val="en-US"/>
        </w:rPr>
      </w:pPr>
      <w:r w:rsidRPr="00F11966">
        <w:rPr>
          <w:lang w:val="en-US"/>
        </w:rPr>
        <w:t xml:space="preserve">      type: string</w:t>
      </w:r>
    </w:p>
    <w:p w14:paraId="0074DBA3" w14:textId="77777777" w:rsidR="00E92CBF" w:rsidRPr="00F11966" w:rsidRDefault="00E92CBF" w:rsidP="00E92CBF">
      <w:pPr>
        <w:pStyle w:val="PL"/>
        <w:rPr>
          <w:lang w:val="en-US"/>
        </w:rPr>
      </w:pPr>
      <w:r w:rsidRPr="00F11966">
        <w:rPr>
          <w:lang w:val="en-US"/>
        </w:rPr>
        <w:t xml:space="preserve">      nullable: true</w:t>
      </w:r>
    </w:p>
    <w:p w14:paraId="1E1A9E9C" w14:textId="77777777" w:rsidR="00E92CBF" w:rsidRPr="00F11966" w:rsidRDefault="00E92CBF" w:rsidP="00E92CBF">
      <w:pPr>
        <w:pStyle w:val="PL"/>
        <w:rPr>
          <w:lang w:val="en-US"/>
        </w:rPr>
      </w:pPr>
      <w:r w:rsidRPr="00F11966">
        <w:rPr>
          <w:lang w:val="en-US"/>
        </w:rPr>
        <w:t xml:space="preserve">    DiameterIdentity:</w:t>
      </w:r>
    </w:p>
    <w:p w14:paraId="7E438875" w14:textId="77777777" w:rsidR="00E92CBF" w:rsidRPr="00F11966" w:rsidRDefault="00E92CBF" w:rsidP="00E92CBF">
      <w:pPr>
        <w:pStyle w:val="PL"/>
        <w:rPr>
          <w:lang w:val="en-US"/>
        </w:rPr>
      </w:pPr>
      <w:r w:rsidRPr="00F11966">
        <w:rPr>
          <w:lang w:val="en-US"/>
        </w:rPr>
        <w:t xml:space="preserve">      type: string</w:t>
      </w:r>
    </w:p>
    <w:p w14:paraId="7FD6E846" w14:textId="77777777" w:rsidR="00E92CBF" w:rsidRPr="00F11966" w:rsidRDefault="00E92CBF" w:rsidP="00E92CBF">
      <w:pPr>
        <w:pStyle w:val="PL"/>
        <w:rPr>
          <w:lang w:val="en-US"/>
        </w:rPr>
      </w:pPr>
      <w:r w:rsidRPr="00F11966">
        <w:rPr>
          <w:lang w:val="en-US"/>
        </w:rPr>
        <w:t xml:space="preserve">      pattern: '^([A-Za-z0-9]+([-A-Za-z0-9]+)\.)+[a-z]{2,}$'</w:t>
      </w:r>
    </w:p>
    <w:p w14:paraId="7299C016" w14:textId="77777777" w:rsidR="00E92CBF" w:rsidRPr="00F11966" w:rsidRDefault="00E92CBF" w:rsidP="00E92CBF">
      <w:pPr>
        <w:pStyle w:val="PL"/>
        <w:rPr>
          <w:lang w:val="en-US"/>
        </w:rPr>
      </w:pPr>
      <w:r w:rsidRPr="00F11966">
        <w:rPr>
          <w:lang w:val="en-US"/>
        </w:rPr>
        <w:t xml:space="preserve">    DiameterIdentityRm:</w:t>
      </w:r>
    </w:p>
    <w:p w14:paraId="0F6AF32C" w14:textId="77777777" w:rsidR="00E92CBF" w:rsidRPr="00F11966" w:rsidRDefault="00E92CBF" w:rsidP="00E92CBF">
      <w:pPr>
        <w:pStyle w:val="PL"/>
        <w:rPr>
          <w:lang w:val="en-US"/>
        </w:rPr>
      </w:pPr>
      <w:r w:rsidRPr="00F11966">
        <w:rPr>
          <w:lang w:val="en-US"/>
        </w:rPr>
        <w:t xml:space="preserve">      type: string</w:t>
      </w:r>
    </w:p>
    <w:p w14:paraId="14FF971C" w14:textId="77777777" w:rsidR="00E92CBF" w:rsidRPr="00F11966" w:rsidRDefault="00E92CBF" w:rsidP="00E92CBF">
      <w:pPr>
        <w:pStyle w:val="PL"/>
        <w:rPr>
          <w:lang w:val="en-US"/>
        </w:rPr>
      </w:pPr>
      <w:r w:rsidRPr="00F11966">
        <w:rPr>
          <w:lang w:val="en-US"/>
        </w:rPr>
        <w:t xml:space="preserve">      pattern: '^([A-Za-z0-9]+([-A-Za-z0-9]+)\.)+[a-z]{2,}$'</w:t>
      </w:r>
    </w:p>
    <w:p w14:paraId="2C54C286" w14:textId="77777777" w:rsidR="00E92CBF" w:rsidRPr="00F11966" w:rsidRDefault="00E92CBF" w:rsidP="00E92CBF">
      <w:pPr>
        <w:pStyle w:val="PL"/>
        <w:rPr>
          <w:lang w:val="en-US"/>
        </w:rPr>
      </w:pPr>
      <w:r w:rsidRPr="00F11966">
        <w:rPr>
          <w:lang w:val="en-US"/>
        </w:rPr>
        <w:t xml:space="preserve">      nullable: true</w:t>
      </w:r>
    </w:p>
    <w:p w14:paraId="4AB74EBE" w14:textId="77777777" w:rsidR="00E92CBF" w:rsidRPr="00F11966" w:rsidRDefault="00E92CBF" w:rsidP="00E92CBF">
      <w:pPr>
        <w:pStyle w:val="PL"/>
        <w:rPr>
          <w:lang w:val="en-US"/>
        </w:rPr>
      </w:pPr>
      <w:r w:rsidRPr="00F11966">
        <w:rPr>
          <w:lang w:val="en-US"/>
        </w:rPr>
        <w:t xml:space="preserve">    Double:</w:t>
      </w:r>
    </w:p>
    <w:p w14:paraId="7554B479" w14:textId="77777777" w:rsidR="00E92CBF" w:rsidRPr="00F11966" w:rsidRDefault="00E92CBF" w:rsidP="00E92CBF">
      <w:pPr>
        <w:pStyle w:val="PL"/>
        <w:rPr>
          <w:lang w:val="en-US"/>
        </w:rPr>
      </w:pPr>
      <w:r w:rsidRPr="00F11966">
        <w:rPr>
          <w:lang w:val="en-US"/>
        </w:rPr>
        <w:t xml:space="preserve">      format: double</w:t>
      </w:r>
    </w:p>
    <w:p w14:paraId="4D9C83E9" w14:textId="77777777" w:rsidR="00E92CBF" w:rsidRPr="00F11966" w:rsidRDefault="00E92CBF" w:rsidP="00E92CBF">
      <w:pPr>
        <w:pStyle w:val="PL"/>
        <w:rPr>
          <w:lang w:val="en-US"/>
        </w:rPr>
      </w:pPr>
      <w:r w:rsidRPr="00F11966">
        <w:rPr>
          <w:lang w:val="en-US"/>
        </w:rPr>
        <w:t xml:space="preserve">      type: number</w:t>
      </w:r>
    </w:p>
    <w:p w14:paraId="087D6886" w14:textId="77777777" w:rsidR="00E92CBF" w:rsidRPr="00F11966" w:rsidRDefault="00E92CBF" w:rsidP="00E92CBF">
      <w:pPr>
        <w:pStyle w:val="PL"/>
        <w:rPr>
          <w:lang w:val="en-US"/>
        </w:rPr>
      </w:pPr>
      <w:r w:rsidRPr="00F11966">
        <w:rPr>
          <w:lang w:val="en-US"/>
        </w:rPr>
        <w:t xml:space="preserve">    DoubleRm:</w:t>
      </w:r>
    </w:p>
    <w:p w14:paraId="4E1F9F37" w14:textId="77777777" w:rsidR="00E92CBF" w:rsidRPr="00F11966" w:rsidRDefault="00E92CBF" w:rsidP="00E92CBF">
      <w:pPr>
        <w:pStyle w:val="PL"/>
        <w:rPr>
          <w:lang w:val="en-US"/>
        </w:rPr>
      </w:pPr>
      <w:r w:rsidRPr="00F11966">
        <w:rPr>
          <w:lang w:val="en-US"/>
        </w:rPr>
        <w:t xml:space="preserve">      format: double</w:t>
      </w:r>
    </w:p>
    <w:p w14:paraId="2E2BE636" w14:textId="77777777" w:rsidR="00E92CBF" w:rsidRPr="00F11966" w:rsidRDefault="00E92CBF" w:rsidP="00E92CBF">
      <w:pPr>
        <w:pStyle w:val="PL"/>
        <w:rPr>
          <w:lang w:val="en-US"/>
        </w:rPr>
      </w:pPr>
      <w:r w:rsidRPr="00F11966">
        <w:rPr>
          <w:lang w:val="en-US"/>
        </w:rPr>
        <w:t xml:space="preserve">      type: number</w:t>
      </w:r>
    </w:p>
    <w:p w14:paraId="652B684D" w14:textId="77777777" w:rsidR="00E92CBF" w:rsidRPr="00F11966" w:rsidRDefault="00E92CBF" w:rsidP="00E92CBF">
      <w:pPr>
        <w:pStyle w:val="PL"/>
        <w:rPr>
          <w:lang w:val="en-US"/>
        </w:rPr>
      </w:pPr>
      <w:r w:rsidRPr="00F11966">
        <w:rPr>
          <w:lang w:val="en-US"/>
        </w:rPr>
        <w:t xml:space="preserve">      nullable: true</w:t>
      </w:r>
    </w:p>
    <w:p w14:paraId="4D4D4523" w14:textId="77777777" w:rsidR="00E92CBF" w:rsidRPr="00F11966" w:rsidRDefault="00E92CBF" w:rsidP="00E92CBF">
      <w:pPr>
        <w:pStyle w:val="PL"/>
        <w:rPr>
          <w:lang w:val="en-US"/>
        </w:rPr>
      </w:pPr>
      <w:r w:rsidRPr="00F11966">
        <w:rPr>
          <w:lang w:val="en-US"/>
        </w:rPr>
        <w:t xml:space="preserve">    DurationSec:</w:t>
      </w:r>
    </w:p>
    <w:p w14:paraId="28623086" w14:textId="77777777" w:rsidR="00E92CBF" w:rsidRPr="00F11966" w:rsidRDefault="00E92CBF" w:rsidP="00E92CBF">
      <w:pPr>
        <w:pStyle w:val="PL"/>
        <w:rPr>
          <w:lang w:val="en-US"/>
        </w:rPr>
      </w:pPr>
      <w:r w:rsidRPr="00F11966">
        <w:rPr>
          <w:lang w:val="en-US"/>
        </w:rPr>
        <w:t xml:space="preserve">      type: integer</w:t>
      </w:r>
    </w:p>
    <w:p w14:paraId="59EC523B" w14:textId="77777777" w:rsidR="00E92CBF" w:rsidRPr="00F11966" w:rsidRDefault="00E92CBF" w:rsidP="00E92CBF">
      <w:pPr>
        <w:pStyle w:val="PL"/>
        <w:rPr>
          <w:lang w:val="en-US"/>
        </w:rPr>
      </w:pPr>
      <w:r w:rsidRPr="00F11966">
        <w:rPr>
          <w:lang w:val="en-US"/>
        </w:rPr>
        <w:t xml:space="preserve">    DurationSecRm:</w:t>
      </w:r>
    </w:p>
    <w:p w14:paraId="5A1B7B32" w14:textId="77777777" w:rsidR="00E92CBF" w:rsidRPr="00F11966" w:rsidRDefault="00E92CBF" w:rsidP="00E92CBF">
      <w:pPr>
        <w:pStyle w:val="PL"/>
        <w:rPr>
          <w:lang w:val="en-US"/>
        </w:rPr>
      </w:pPr>
      <w:r w:rsidRPr="00F11966">
        <w:rPr>
          <w:lang w:val="en-US"/>
        </w:rPr>
        <w:t xml:space="preserve">      type: integer</w:t>
      </w:r>
    </w:p>
    <w:p w14:paraId="6B521E3B" w14:textId="77777777" w:rsidR="00E92CBF" w:rsidRPr="00F11966" w:rsidRDefault="00E92CBF" w:rsidP="00E92CBF">
      <w:pPr>
        <w:pStyle w:val="PL"/>
        <w:rPr>
          <w:lang w:val="en-US"/>
        </w:rPr>
      </w:pPr>
      <w:r w:rsidRPr="00F11966">
        <w:rPr>
          <w:lang w:val="en-US"/>
        </w:rPr>
        <w:t xml:space="preserve">      nullable: true</w:t>
      </w:r>
    </w:p>
    <w:p w14:paraId="485E9AF2" w14:textId="77777777" w:rsidR="00E92CBF" w:rsidRPr="00F11966" w:rsidRDefault="00E92CBF" w:rsidP="00E92CBF">
      <w:pPr>
        <w:pStyle w:val="PL"/>
        <w:rPr>
          <w:lang w:val="en-US"/>
        </w:rPr>
      </w:pPr>
      <w:r w:rsidRPr="00F11966">
        <w:rPr>
          <w:lang w:val="en-US"/>
        </w:rPr>
        <w:t xml:space="preserve">    Float:</w:t>
      </w:r>
    </w:p>
    <w:p w14:paraId="706B03C3" w14:textId="77777777" w:rsidR="00E92CBF" w:rsidRPr="00F11966" w:rsidRDefault="00E92CBF" w:rsidP="00E92CBF">
      <w:pPr>
        <w:pStyle w:val="PL"/>
        <w:rPr>
          <w:lang w:val="en-US"/>
        </w:rPr>
      </w:pPr>
      <w:r w:rsidRPr="00F11966">
        <w:rPr>
          <w:lang w:val="en-US"/>
        </w:rPr>
        <w:t xml:space="preserve">      format: float</w:t>
      </w:r>
    </w:p>
    <w:p w14:paraId="547C457A" w14:textId="77777777" w:rsidR="00E92CBF" w:rsidRPr="00F11966" w:rsidRDefault="00E92CBF" w:rsidP="00E92CBF">
      <w:pPr>
        <w:pStyle w:val="PL"/>
        <w:rPr>
          <w:lang w:val="en-US"/>
        </w:rPr>
      </w:pPr>
      <w:r w:rsidRPr="00F11966">
        <w:rPr>
          <w:lang w:val="en-US"/>
        </w:rPr>
        <w:t xml:space="preserve">      type: number</w:t>
      </w:r>
    </w:p>
    <w:p w14:paraId="3E823A0E" w14:textId="77777777" w:rsidR="00E92CBF" w:rsidRPr="00F11966" w:rsidRDefault="00E92CBF" w:rsidP="00E92CBF">
      <w:pPr>
        <w:pStyle w:val="PL"/>
        <w:rPr>
          <w:lang w:val="en-US"/>
        </w:rPr>
      </w:pPr>
      <w:r w:rsidRPr="00F11966">
        <w:rPr>
          <w:lang w:val="en-US"/>
        </w:rPr>
        <w:t xml:space="preserve">    FloatRm:</w:t>
      </w:r>
    </w:p>
    <w:p w14:paraId="24F9F1AC" w14:textId="77777777" w:rsidR="00E92CBF" w:rsidRPr="00F11966" w:rsidRDefault="00E92CBF" w:rsidP="00E92CBF">
      <w:pPr>
        <w:pStyle w:val="PL"/>
        <w:rPr>
          <w:lang w:val="en-US"/>
        </w:rPr>
      </w:pPr>
      <w:r w:rsidRPr="00F11966">
        <w:rPr>
          <w:lang w:val="en-US"/>
        </w:rPr>
        <w:t xml:space="preserve">      format: float</w:t>
      </w:r>
    </w:p>
    <w:p w14:paraId="23B90B02" w14:textId="77777777" w:rsidR="00E92CBF" w:rsidRPr="00F11966" w:rsidRDefault="00E92CBF" w:rsidP="00E92CBF">
      <w:pPr>
        <w:pStyle w:val="PL"/>
        <w:rPr>
          <w:lang w:val="en-US"/>
        </w:rPr>
      </w:pPr>
      <w:r w:rsidRPr="00F11966">
        <w:rPr>
          <w:lang w:val="en-US"/>
        </w:rPr>
        <w:t xml:space="preserve">      type: number</w:t>
      </w:r>
    </w:p>
    <w:p w14:paraId="0CE8160F" w14:textId="77777777" w:rsidR="00E92CBF" w:rsidRPr="00F11966" w:rsidRDefault="00E92CBF" w:rsidP="00E92CBF">
      <w:pPr>
        <w:pStyle w:val="PL"/>
        <w:rPr>
          <w:lang w:val="en-US"/>
        </w:rPr>
      </w:pPr>
      <w:r w:rsidRPr="00F11966">
        <w:rPr>
          <w:lang w:val="en-US"/>
        </w:rPr>
        <w:t xml:space="preserve">      nullable: true</w:t>
      </w:r>
    </w:p>
    <w:p w14:paraId="3EA2F81E" w14:textId="77777777" w:rsidR="00E92CBF" w:rsidRPr="00F11966" w:rsidRDefault="00E92CBF" w:rsidP="00E92CBF">
      <w:pPr>
        <w:pStyle w:val="PL"/>
        <w:rPr>
          <w:lang w:val="en-US"/>
        </w:rPr>
      </w:pPr>
      <w:r w:rsidRPr="00F11966">
        <w:rPr>
          <w:lang w:val="en-US"/>
        </w:rPr>
        <w:t xml:space="preserve">    Int32:</w:t>
      </w:r>
    </w:p>
    <w:p w14:paraId="0D15795C" w14:textId="77777777" w:rsidR="00E92CBF" w:rsidRPr="00F11966" w:rsidRDefault="00E92CBF" w:rsidP="00E92CBF">
      <w:pPr>
        <w:pStyle w:val="PL"/>
        <w:rPr>
          <w:lang w:val="sv-SE"/>
        </w:rPr>
      </w:pPr>
      <w:r w:rsidRPr="00F11966">
        <w:rPr>
          <w:lang w:val="sv-SE"/>
        </w:rPr>
        <w:t xml:space="preserve">      format: int32</w:t>
      </w:r>
    </w:p>
    <w:p w14:paraId="0BDD6577" w14:textId="77777777" w:rsidR="00E92CBF" w:rsidRPr="00F11966" w:rsidRDefault="00E92CBF" w:rsidP="00E92CBF">
      <w:pPr>
        <w:pStyle w:val="PL"/>
        <w:rPr>
          <w:lang w:val="sv-SE"/>
        </w:rPr>
      </w:pPr>
      <w:r w:rsidRPr="00F11966">
        <w:rPr>
          <w:lang w:val="sv-SE"/>
        </w:rPr>
        <w:t xml:space="preserve">      type: integer</w:t>
      </w:r>
    </w:p>
    <w:p w14:paraId="478A2BB2" w14:textId="77777777" w:rsidR="00E92CBF" w:rsidRPr="00F11966" w:rsidRDefault="00E92CBF" w:rsidP="00E92CBF">
      <w:pPr>
        <w:pStyle w:val="PL"/>
        <w:rPr>
          <w:lang w:val="en-US"/>
        </w:rPr>
      </w:pPr>
      <w:r w:rsidRPr="00F11966">
        <w:rPr>
          <w:lang w:val="en-US"/>
        </w:rPr>
        <w:t xml:space="preserve">    Int32Rm:</w:t>
      </w:r>
    </w:p>
    <w:p w14:paraId="1ABB1E9D" w14:textId="77777777" w:rsidR="00E92CBF" w:rsidRPr="00F11966" w:rsidRDefault="00E92CBF" w:rsidP="00E92CBF">
      <w:pPr>
        <w:pStyle w:val="PL"/>
        <w:rPr>
          <w:lang w:val="sv-SE"/>
        </w:rPr>
      </w:pPr>
      <w:r w:rsidRPr="00F11966">
        <w:rPr>
          <w:lang w:val="sv-SE"/>
        </w:rPr>
        <w:t xml:space="preserve">      format: int32</w:t>
      </w:r>
    </w:p>
    <w:p w14:paraId="17922370" w14:textId="77777777" w:rsidR="00E92CBF" w:rsidRPr="00F11966" w:rsidRDefault="00E92CBF" w:rsidP="00E92CBF">
      <w:pPr>
        <w:pStyle w:val="PL"/>
        <w:rPr>
          <w:lang w:val="sv-SE"/>
        </w:rPr>
      </w:pPr>
      <w:r w:rsidRPr="00F11966">
        <w:rPr>
          <w:lang w:val="sv-SE"/>
        </w:rPr>
        <w:t xml:space="preserve">      type: integer</w:t>
      </w:r>
    </w:p>
    <w:p w14:paraId="5C662E37" w14:textId="77777777" w:rsidR="00E92CBF" w:rsidRPr="00F11966" w:rsidRDefault="00E92CBF" w:rsidP="00E92CBF">
      <w:pPr>
        <w:pStyle w:val="PL"/>
        <w:rPr>
          <w:lang w:val="en-US"/>
        </w:rPr>
      </w:pPr>
      <w:r w:rsidRPr="00F11966">
        <w:rPr>
          <w:lang w:val="en-US"/>
        </w:rPr>
        <w:t xml:space="preserve">      nullable: true</w:t>
      </w:r>
    </w:p>
    <w:p w14:paraId="5707EC77" w14:textId="77777777" w:rsidR="00E92CBF" w:rsidRPr="00F11966" w:rsidRDefault="00E92CBF" w:rsidP="00E92CBF">
      <w:pPr>
        <w:pStyle w:val="PL"/>
        <w:rPr>
          <w:lang w:val="sv-SE"/>
        </w:rPr>
      </w:pPr>
      <w:r w:rsidRPr="00F11966">
        <w:rPr>
          <w:lang w:val="sv-SE"/>
        </w:rPr>
        <w:t xml:space="preserve">    Int64:</w:t>
      </w:r>
    </w:p>
    <w:p w14:paraId="66076E11" w14:textId="77777777" w:rsidR="00E92CBF" w:rsidRPr="00F11966" w:rsidRDefault="00E92CBF" w:rsidP="00E92CBF">
      <w:pPr>
        <w:pStyle w:val="PL"/>
        <w:rPr>
          <w:lang w:val="en-US"/>
        </w:rPr>
      </w:pPr>
      <w:r w:rsidRPr="00F11966">
        <w:rPr>
          <w:lang w:val="sv-SE"/>
        </w:rPr>
        <w:t xml:space="preserve">      </w:t>
      </w:r>
      <w:r w:rsidRPr="00F11966">
        <w:rPr>
          <w:lang w:val="en-US"/>
        </w:rPr>
        <w:t>type: integer</w:t>
      </w:r>
    </w:p>
    <w:p w14:paraId="46165E0A" w14:textId="77777777" w:rsidR="00E92CBF" w:rsidRPr="00F11966" w:rsidRDefault="00E92CBF" w:rsidP="00E92CBF">
      <w:pPr>
        <w:pStyle w:val="PL"/>
        <w:rPr>
          <w:lang w:val="en-US"/>
        </w:rPr>
      </w:pPr>
      <w:r w:rsidRPr="00F11966">
        <w:rPr>
          <w:lang w:val="en-US"/>
        </w:rPr>
        <w:t xml:space="preserve">      format: int64</w:t>
      </w:r>
    </w:p>
    <w:p w14:paraId="632273A2" w14:textId="77777777" w:rsidR="00E92CBF" w:rsidRPr="00F11966" w:rsidRDefault="00E92CBF" w:rsidP="00E92CBF">
      <w:pPr>
        <w:pStyle w:val="PL"/>
        <w:rPr>
          <w:lang w:val="en-US"/>
        </w:rPr>
      </w:pPr>
      <w:r w:rsidRPr="00F11966">
        <w:rPr>
          <w:lang w:val="en-US"/>
        </w:rPr>
        <w:t xml:space="preserve">    Int64Rm:</w:t>
      </w:r>
    </w:p>
    <w:p w14:paraId="3BBAEB10" w14:textId="77777777" w:rsidR="00E92CBF" w:rsidRPr="00F11966" w:rsidRDefault="00E92CBF" w:rsidP="00E92CBF">
      <w:pPr>
        <w:pStyle w:val="PL"/>
        <w:rPr>
          <w:lang w:val="sv-SE"/>
        </w:rPr>
      </w:pPr>
      <w:r w:rsidRPr="00F11966">
        <w:rPr>
          <w:lang w:val="sv-SE"/>
        </w:rPr>
        <w:t xml:space="preserve">      format: int64</w:t>
      </w:r>
    </w:p>
    <w:p w14:paraId="0CD89D28" w14:textId="77777777" w:rsidR="00E92CBF" w:rsidRPr="00F11966" w:rsidRDefault="00E92CBF" w:rsidP="00E92CBF">
      <w:pPr>
        <w:pStyle w:val="PL"/>
        <w:rPr>
          <w:lang w:val="sv-SE"/>
        </w:rPr>
      </w:pPr>
      <w:r w:rsidRPr="00F11966">
        <w:rPr>
          <w:lang w:val="sv-SE"/>
        </w:rPr>
        <w:t xml:space="preserve">      type: integer</w:t>
      </w:r>
    </w:p>
    <w:p w14:paraId="6D11C0ED" w14:textId="77777777" w:rsidR="00E92CBF" w:rsidRPr="00F11966" w:rsidRDefault="00E92CBF" w:rsidP="00E92CBF">
      <w:pPr>
        <w:pStyle w:val="PL"/>
        <w:rPr>
          <w:lang w:val="en-US"/>
        </w:rPr>
      </w:pPr>
      <w:r w:rsidRPr="00F11966">
        <w:rPr>
          <w:lang w:val="en-US"/>
        </w:rPr>
        <w:t xml:space="preserve">      nullable: true</w:t>
      </w:r>
    </w:p>
    <w:p w14:paraId="5D23232E" w14:textId="77777777" w:rsidR="00E92CBF" w:rsidRPr="00F11966" w:rsidRDefault="00E92CBF" w:rsidP="00E92CBF">
      <w:pPr>
        <w:pStyle w:val="PL"/>
        <w:rPr>
          <w:lang w:val="en-US"/>
        </w:rPr>
      </w:pPr>
      <w:r w:rsidRPr="00F11966">
        <w:rPr>
          <w:lang w:val="en-US"/>
        </w:rPr>
        <w:t xml:space="preserve">    Ipv4Addr:</w:t>
      </w:r>
    </w:p>
    <w:p w14:paraId="280988E2" w14:textId="77777777" w:rsidR="00E92CBF" w:rsidRPr="00F11966" w:rsidRDefault="00E92CBF" w:rsidP="00E92CBF">
      <w:pPr>
        <w:pStyle w:val="PL"/>
        <w:rPr>
          <w:lang w:val="en-US"/>
        </w:rPr>
      </w:pPr>
      <w:r w:rsidRPr="00F11966">
        <w:rPr>
          <w:lang w:val="en-US"/>
        </w:rPr>
        <w:t xml:space="preserve">      type: string</w:t>
      </w:r>
    </w:p>
    <w:p w14:paraId="10D51288" w14:textId="77777777" w:rsidR="00E92CBF" w:rsidRPr="00F11966" w:rsidRDefault="00E92CBF" w:rsidP="00E92CBF">
      <w:pPr>
        <w:pStyle w:val="PL"/>
        <w:rPr>
          <w:lang w:val="en-US"/>
        </w:rPr>
      </w:pPr>
      <w:r w:rsidRPr="00F11966">
        <w:rPr>
          <w:lang w:val="en-US"/>
        </w:rPr>
        <w:t xml:space="preserve">      pattern: '^(([0-9]|[1-9][0-9]|1[0-9][0-9]|2[0-4][0-9]|25[0-5])\.){3}([0-9]|[1-9][0-9]|1[0-9][0-9]|2[0-4][0-9]|25[0-5])$'</w:t>
      </w:r>
    </w:p>
    <w:p w14:paraId="5934A95F" w14:textId="77777777" w:rsidR="00E92CBF" w:rsidRPr="00F11966" w:rsidRDefault="00E92CBF" w:rsidP="00E92CBF">
      <w:pPr>
        <w:pStyle w:val="PL"/>
        <w:rPr>
          <w:lang w:val="en-US"/>
        </w:rPr>
      </w:pPr>
      <w:r w:rsidRPr="00F11966">
        <w:rPr>
          <w:lang w:val="en-US"/>
        </w:rPr>
        <w:t xml:space="preserve">      example: '198.51.100.1'</w:t>
      </w:r>
    </w:p>
    <w:p w14:paraId="545283AB" w14:textId="77777777" w:rsidR="00E92CBF" w:rsidRPr="00F11966" w:rsidRDefault="00E92CBF" w:rsidP="00E92CBF">
      <w:pPr>
        <w:pStyle w:val="PL"/>
        <w:rPr>
          <w:lang w:val="en-US"/>
        </w:rPr>
      </w:pPr>
      <w:r w:rsidRPr="00F11966">
        <w:rPr>
          <w:lang w:val="en-US"/>
        </w:rPr>
        <w:t xml:space="preserve">    Ipv4AddrRm:</w:t>
      </w:r>
    </w:p>
    <w:p w14:paraId="7C920F02" w14:textId="77777777" w:rsidR="00E92CBF" w:rsidRPr="00F11966" w:rsidRDefault="00E92CBF" w:rsidP="00E92CBF">
      <w:pPr>
        <w:pStyle w:val="PL"/>
        <w:rPr>
          <w:lang w:val="en-US"/>
        </w:rPr>
      </w:pPr>
      <w:r w:rsidRPr="00F11966">
        <w:rPr>
          <w:lang w:val="en-US"/>
        </w:rPr>
        <w:t xml:space="preserve">      type: string</w:t>
      </w:r>
    </w:p>
    <w:p w14:paraId="0A56C268" w14:textId="77777777" w:rsidR="00E92CBF" w:rsidRPr="00F11966" w:rsidRDefault="00E92CBF" w:rsidP="00E92CBF">
      <w:pPr>
        <w:pStyle w:val="PL"/>
        <w:rPr>
          <w:lang w:val="en-US"/>
        </w:rPr>
      </w:pPr>
      <w:r w:rsidRPr="00F11966">
        <w:rPr>
          <w:lang w:val="en-US"/>
        </w:rPr>
        <w:t xml:space="preserve">      pattern: '^(([0-9]|[1-9][0-9]|1[0-9][0-9]|2[0-4][0-9]|25[0-5])\.){3}([0-9]|[1-9][0-9]|1[0-9][0-9]|2[0-4][0-9]|25[0-5])$'</w:t>
      </w:r>
    </w:p>
    <w:p w14:paraId="3D6CBADE" w14:textId="77777777" w:rsidR="00E92CBF" w:rsidRPr="00F11966" w:rsidRDefault="00E92CBF" w:rsidP="00E92CBF">
      <w:pPr>
        <w:pStyle w:val="PL"/>
        <w:rPr>
          <w:lang w:val="en-US"/>
        </w:rPr>
      </w:pPr>
      <w:r w:rsidRPr="00F11966">
        <w:rPr>
          <w:lang w:val="en-US"/>
        </w:rPr>
        <w:t xml:space="preserve">      example: '198.51.100.1'</w:t>
      </w:r>
    </w:p>
    <w:p w14:paraId="0F499B23" w14:textId="77777777" w:rsidR="00E92CBF" w:rsidRPr="00F11966" w:rsidRDefault="00E92CBF" w:rsidP="00E92CBF">
      <w:pPr>
        <w:pStyle w:val="PL"/>
        <w:rPr>
          <w:lang w:val="en-US"/>
        </w:rPr>
      </w:pPr>
      <w:r w:rsidRPr="00F11966">
        <w:rPr>
          <w:lang w:val="en-US"/>
        </w:rPr>
        <w:t xml:space="preserve">      nullable: true</w:t>
      </w:r>
    </w:p>
    <w:p w14:paraId="15D141F1" w14:textId="77777777" w:rsidR="00E92CBF" w:rsidRPr="00F11966" w:rsidRDefault="00E92CBF" w:rsidP="00E92CBF">
      <w:pPr>
        <w:pStyle w:val="PL"/>
        <w:rPr>
          <w:lang w:val="en-US"/>
        </w:rPr>
      </w:pPr>
      <w:r w:rsidRPr="00F11966">
        <w:rPr>
          <w:lang w:val="en-US"/>
        </w:rPr>
        <w:t xml:space="preserve">    </w:t>
      </w:r>
      <w:r w:rsidRPr="00F11966">
        <w:t>Ipv4AddrMask</w:t>
      </w:r>
      <w:r w:rsidRPr="00F11966">
        <w:rPr>
          <w:lang w:val="en-US"/>
        </w:rPr>
        <w:t>:</w:t>
      </w:r>
    </w:p>
    <w:p w14:paraId="17DB852F" w14:textId="77777777" w:rsidR="00E92CBF" w:rsidRPr="00F11966" w:rsidRDefault="00E92CBF" w:rsidP="00E92CBF">
      <w:pPr>
        <w:pStyle w:val="PL"/>
        <w:rPr>
          <w:lang w:val="en-US"/>
        </w:rPr>
      </w:pPr>
      <w:r w:rsidRPr="00F11966">
        <w:rPr>
          <w:lang w:val="en-US"/>
        </w:rPr>
        <w:t xml:space="preserve">      type: string</w:t>
      </w:r>
    </w:p>
    <w:p w14:paraId="5B910C40" w14:textId="77777777" w:rsidR="00E92CBF" w:rsidRPr="00F11966" w:rsidRDefault="00E92CBF" w:rsidP="00E92CBF">
      <w:pPr>
        <w:pStyle w:val="PL"/>
        <w:rPr>
          <w:lang w:val="en-US"/>
        </w:rPr>
      </w:pPr>
      <w:r w:rsidRPr="00F11966">
        <w:rPr>
          <w:lang w:val="en-US"/>
        </w:rPr>
        <w:t xml:space="preserve">      pattern: '^(([0-9]|[1-9][0-9]|1[0-9][0-9]|2[0-4][0-9]|25[0-5])\.){3}([0-9]|[1-9][0-9]|1[0-9][0-9]|2[0-4][0-9]|25[0-5])(\/</w:t>
      </w:r>
      <w:r w:rsidRPr="00F11966">
        <w:rPr>
          <w:lang w:eastAsia="zh-CN"/>
        </w:rPr>
        <w:t>([0-9]|[1-2][0-9]|3[0-2])</w:t>
      </w:r>
      <w:r w:rsidRPr="00F11966">
        <w:rPr>
          <w:lang w:val="en-US"/>
        </w:rPr>
        <w:t>)$'</w:t>
      </w:r>
    </w:p>
    <w:p w14:paraId="668FEB95" w14:textId="77777777" w:rsidR="00E92CBF" w:rsidRPr="00F11966" w:rsidRDefault="00E92CBF" w:rsidP="00E92CBF">
      <w:pPr>
        <w:pStyle w:val="PL"/>
        <w:rPr>
          <w:lang w:val="en-US"/>
        </w:rPr>
      </w:pPr>
      <w:r w:rsidRPr="00F11966">
        <w:rPr>
          <w:lang w:val="en-US"/>
        </w:rPr>
        <w:t xml:space="preserve">      example: '198.51.0.0/16'</w:t>
      </w:r>
    </w:p>
    <w:p w14:paraId="3A4DA864" w14:textId="77777777" w:rsidR="00E92CBF" w:rsidRPr="00F11966" w:rsidRDefault="00E92CBF" w:rsidP="00E92CBF">
      <w:pPr>
        <w:pStyle w:val="PL"/>
        <w:rPr>
          <w:lang w:val="en-US"/>
        </w:rPr>
      </w:pPr>
      <w:r w:rsidRPr="00F11966">
        <w:rPr>
          <w:lang w:val="en-US"/>
        </w:rPr>
        <w:t xml:space="preserve">    </w:t>
      </w:r>
      <w:r w:rsidRPr="00F11966">
        <w:t>Ipv4AddrMask</w:t>
      </w:r>
      <w:r w:rsidRPr="00F11966">
        <w:rPr>
          <w:lang w:val="en-US"/>
        </w:rPr>
        <w:t>Rm:</w:t>
      </w:r>
    </w:p>
    <w:p w14:paraId="5041E86F" w14:textId="77777777" w:rsidR="00E92CBF" w:rsidRPr="00F11966" w:rsidRDefault="00E92CBF" w:rsidP="00E92CBF">
      <w:pPr>
        <w:pStyle w:val="PL"/>
        <w:rPr>
          <w:lang w:val="en-US"/>
        </w:rPr>
      </w:pPr>
      <w:r w:rsidRPr="00F11966">
        <w:rPr>
          <w:lang w:val="en-US"/>
        </w:rPr>
        <w:t xml:space="preserve">      type: string</w:t>
      </w:r>
    </w:p>
    <w:p w14:paraId="0B7EB794" w14:textId="77777777" w:rsidR="00E92CBF" w:rsidRPr="00F11966" w:rsidRDefault="00E92CBF" w:rsidP="00E92CBF">
      <w:pPr>
        <w:pStyle w:val="PL"/>
        <w:rPr>
          <w:lang w:val="en-US"/>
        </w:rPr>
      </w:pPr>
      <w:r w:rsidRPr="00F11966">
        <w:rPr>
          <w:lang w:val="en-US"/>
        </w:rPr>
        <w:t xml:space="preserve">      pattern: '^(([0-9]|[1-9][0-9]|1[0-9][0-9]|2[0-4][0-9]|25[0-5])\.){3}([0-9]|[1-9][0-9]|1[0-9][0-9]|2[0-4][0-9]|25[0-5])(\/</w:t>
      </w:r>
      <w:r w:rsidRPr="00F11966">
        <w:rPr>
          <w:lang w:eastAsia="zh-CN"/>
        </w:rPr>
        <w:t>([0-9]|[1-2][0-9]|3[0-2])</w:t>
      </w:r>
      <w:r w:rsidRPr="00F11966">
        <w:rPr>
          <w:lang w:val="en-US"/>
        </w:rPr>
        <w:t>)$'</w:t>
      </w:r>
    </w:p>
    <w:p w14:paraId="175566A9" w14:textId="77777777" w:rsidR="00E92CBF" w:rsidRPr="00F11966" w:rsidRDefault="00E92CBF" w:rsidP="00E92CBF">
      <w:pPr>
        <w:pStyle w:val="PL"/>
        <w:rPr>
          <w:lang w:val="en-US"/>
        </w:rPr>
      </w:pPr>
      <w:r w:rsidRPr="00F11966">
        <w:rPr>
          <w:lang w:val="en-US"/>
        </w:rPr>
        <w:t xml:space="preserve">      example: '198.51.0.0/16'</w:t>
      </w:r>
    </w:p>
    <w:p w14:paraId="42501638" w14:textId="77777777" w:rsidR="00E92CBF" w:rsidRPr="00F11966" w:rsidRDefault="00E92CBF" w:rsidP="00E92CBF">
      <w:pPr>
        <w:pStyle w:val="PL"/>
        <w:rPr>
          <w:lang w:val="en-US"/>
        </w:rPr>
      </w:pPr>
      <w:r w:rsidRPr="00F11966">
        <w:rPr>
          <w:lang w:val="en-US"/>
        </w:rPr>
        <w:t xml:space="preserve">      nullable: true</w:t>
      </w:r>
    </w:p>
    <w:p w14:paraId="15713E5C" w14:textId="77777777" w:rsidR="00E92CBF" w:rsidRPr="00F11966" w:rsidRDefault="00E92CBF" w:rsidP="00E92CBF">
      <w:pPr>
        <w:pStyle w:val="PL"/>
        <w:rPr>
          <w:lang w:val="en-US"/>
        </w:rPr>
      </w:pPr>
      <w:r w:rsidRPr="00F11966">
        <w:rPr>
          <w:lang w:val="en-US"/>
        </w:rPr>
        <w:t xml:space="preserve">    Ipv6Addr:</w:t>
      </w:r>
    </w:p>
    <w:p w14:paraId="347204FF" w14:textId="77777777" w:rsidR="00E92CBF" w:rsidRPr="00F11966" w:rsidRDefault="00E92CBF" w:rsidP="00E92CBF">
      <w:pPr>
        <w:pStyle w:val="PL"/>
        <w:rPr>
          <w:lang w:val="en-US"/>
        </w:rPr>
      </w:pPr>
      <w:r w:rsidRPr="00F11966">
        <w:rPr>
          <w:lang w:val="en-US"/>
        </w:rPr>
        <w:t xml:space="preserve">      type: string</w:t>
      </w:r>
    </w:p>
    <w:p w14:paraId="15367F9C" w14:textId="77777777" w:rsidR="00E92CBF" w:rsidRPr="00F11966" w:rsidRDefault="00E92CBF" w:rsidP="00E92CBF">
      <w:pPr>
        <w:pStyle w:val="PL"/>
        <w:rPr>
          <w:lang w:val="en-US"/>
        </w:rPr>
      </w:pPr>
      <w:r w:rsidRPr="00F11966">
        <w:rPr>
          <w:lang w:val="en-US"/>
        </w:rPr>
        <w:t xml:space="preserve">      allOf:</w:t>
      </w:r>
    </w:p>
    <w:p w14:paraId="66CA3665" w14:textId="77777777" w:rsidR="00E92CBF" w:rsidRPr="00F11966" w:rsidRDefault="00E92CBF" w:rsidP="00E92CBF">
      <w:pPr>
        <w:pStyle w:val="PL"/>
        <w:rPr>
          <w:lang w:val="en-US"/>
        </w:rPr>
      </w:pPr>
      <w:r w:rsidRPr="00F11966">
        <w:rPr>
          <w:lang w:val="en-US"/>
        </w:rPr>
        <w:t xml:space="preserve">        - pattern: '^((:|(0?|([1-9a-f][0-9a-f]{0,3}))):)((0?|([1-9a-f][0-9a-f]{0,3})):){0,6}(:|(0?|([1-9a-f][0-9a-f]{0,3})))$'</w:t>
      </w:r>
    </w:p>
    <w:p w14:paraId="7695BFC4" w14:textId="77777777" w:rsidR="00E92CBF" w:rsidRPr="00F11966" w:rsidRDefault="00E92CBF" w:rsidP="00E92CBF">
      <w:pPr>
        <w:pStyle w:val="PL"/>
        <w:rPr>
          <w:lang w:val="en-US"/>
        </w:rPr>
      </w:pPr>
      <w:r w:rsidRPr="00F11966">
        <w:rPr>
          <w:lang w:val="en-US"/>
        </w:rPr>
        <w:t xml:space="preserve">        - pattern: '^((([^:]+:){7}([^:]+))|((([^:]+:)*[^:]+)?::(([^:]+:)*[^:]+)?))$'</w:t>
      </w:r>
    </w:p>
    <w:p w14:paraId="69EAC4CD" w14:textId="77777777" w:rsidR="00E92CBF" w:rsidRPr="00F11966" w:rsidRDefault="00E92CBF" w:rsidP="00E92CBF">
      <w:pPr>
        <w:pStyle w:val="PL"/>
        <w:rPr>
          <w:lang w:val="es-ES"/>
        </w:rPr>
      </w:pPr>
      <w:r w:rsidRPr="00F11966">
        <w:rPr>
          <w:lang w:val="en-US"/>
        </w:rPr>
        <w:t xml:space="preserve">      </w:t>
      </w:r>
      <w:r w:rsidRPr="00F11966">
        <w:rPr>
          <w:lang w:val="es-ES"/>
        </w:rPr>
        <w:t>example: '2001:db8:85a3::8a2e:370:7334'</w:t>
      </w:r>
    </w:p>
    <w:p w14:paraId="6E8CDD63" w14:textId="77777777" w:rsidR="00E92CBF" w:rsidRPr="00F11966" w:rsidRDefault="00E92CBF" w:rsidP="00E92CBF">
      <w:pPr>
        <w:pStyle w:val="PL"/>
        <w:rPr>
          <w:lang w:val="en-US"/>
        </w:rPr>
      </w:pPr>
      <w:r w:rsidRPr="00F11966">
        <w:rPr>
          <w:lang w:val="en-US"/>
        </w:rPr>
        <w:lastRenderedPageBreak/>
        <w:t xml:space="preserve">    Ipv6AddrRm:</w:t>
      </w:r>
    </w:p>
    <w:p w14:paraId="2D1614E7" w14:textId="77777777" w:rsidR="00E92CBF" w:rsidRPr="00F11966" w:rsidRDefault="00E92CBF" w:rsidP="00E92CBF">
      <w:pPr>
        <w:pStyle w:val="PL"/>
        <w:rPr>
          <w:lang w:val="en-US"/>
        </w:rPr>
      </w:pPr>
      <w:r w:rsidRPr="00F11966">
        <w:rPr>
          <w:lang w:val="en-US"/>
        </w:rPr>
        <w:t xml:space="preserve">      type: string</w:t>
      </w:r>
    </w:p>
    <w:p w14:paraId="432CB829" w14:textId="77777777" w:rsidR="00E92CBF" w:rsidRPr="00F11966" w:rsidRDefault="00E92CBF" w:rsidP="00E92CBF">
      <w:pPr>
        <w:pStyle w:val="PL"/>
        <w:rPr>
          <w:lang w:val="en-US"/>
        </w:rPr>
      </w:pPr>
      <w:r w:rsidRPr="00F11966">
        <w:rPr>
          <w:lang w:val="en-US"/>
        </w:rPr>
        <w:t xml:space="preserve">      allOf:</w:t>
      </w:r>
    </w:p>
    <w:p w14:paraId="25A1D95C" w14:textId="77777777" w:rsidR="00E92CBF" w:rsidRPr="00F11966" w:rsidRDefault="00E92CBF" w:rsidP="00E92CBF">
      <w:pPr>
        <w:pStyle w:val="PL"/>
        <w:rPr>
          <w:lang w:val="en-US"/>
        </w:rPr>
      </w:pPr>
      <w:r w:rsidRPr="00F11966">
        <w:rPr>
          <w:lang w:val="en-US"/>
        </w:rPr>
        <w:t xml:space="preserve">        - pattern: '^((:|(0?|([1-9a-f][0-9a-f]{0,3}))):)((0?|([1-9a-f][0-9a-f]{0,3})):){0,6}(:|(0?|([1-9a-f][0-9a-f]{0,3})))$'</w:t>
      </w:r>
    </w:p>
    <w:p w14:paraId="4D1C5771" w14:textId="77777777" w:rsidR="00E92CBF" w:rsidRPr="00F11966" w:rsidRDefault="00E92CBF" w:rsidP="00E92CBF">
      <w:pPr>
        <w:pStyle w:val="PL"/>
        <w:rPr>
          <w:lang w:val="en-US"/>
        </w:rPr>
      </w:pPr>
      <w:r w:rsidRPr="00F11966">
        <w:rPr>
          <w:lang w:val="en-US"/>
        </w:rPr>
        <w:t xml:space="preserve">        - pattern: '^((([^:]+:){7}([^:]+))|((([^:]+:)*[^:]+)?::(([^:]+:)*[^:]+)?))$'</w:t>
      </w:r>
    </w:p>
    <w:p w14:paraId="53536CA8" w14:textId="77777777" w:rsidR="00E92CBF" w:rsidRPr="00F11966" w:rsidRDefault="00E92CBF" w:rsidP="00E92CBF">
      <w:pPr>
        <w:pStyle w:val="PL"/>
        <w:rPr>
          <w:lang w:val="es-ES"/>
        </w:rPr>
      </w:pPr>
      <w:r w:rsidRPr="00F11966">
        <w:rPr>
          <w:lang w:val="en-US"/>
        </w:rPr>
        <w:t xml:space="preserve">      </w:t>
      </w:r>
      <w:r w:rsidRPr="00F11966">
        <w:rPr>
          <w:lang w:val="es-ES"/>
        </w:rPr>
        <w:t>example: '2001:db8:85a3::8a2e:370:7334'</w:t>
      </w:r>
    </w:p>
    <w:p w14:paraId="427C445E" w14:textId="77777777" w:rsidR="00E92CBF" w:rsidRPr="00F11966" w:rsidRDefault="00E92CBF" w:rsidP="00E92CBF">
      <w:pPr>
        <w:pStyle w:val="PL"/>
        <w:rPr>
          <w:lang w:val="en-US"/>
        </w:rPr>
      </w:pPr>
      <w:r w:rsidRPr="00F11966">
        <w:rPr>
          <w:lang w:val="en-US"/>
        </w:rPr>
        <w:t xml:space="preserve">      nullable: true</w:t>
      </w:r>
    </w:p>
    <w:p w14:paraId="3457B419" w14:textId="77777777" w:rsidR="00E92CBF" w:rsidRPr="00F11966" w:rsidRDefault="00E92CBF" w:rsidP="00E92CBF">
      <w:pPr>
        <w:pStyle w:val="PL"/>
        <w:rPr>
          <w:lang w:val="en-US"/>
        </w:rPr>
      </w:pPr>
      <w:r w:rsidRPr="00F11966">
        <w:rPr>
          <w:lang w:val="en-US"/>
        </w:rPr>
        <w:t xml:space="preserve">    Ipv6Prefix:</w:t>
      </w:r>
    </w:p>
    <w:p w14:paraId="23A4F6C7" w14:textId="77777777" w:rsidR="00E92CBF" w:rsidRPr="00F11966" w:rsidRDefault="00E92CBF" w:rsidP="00E92CBF">
      <w:pPr>
        <w:pStyle w:val="PL"/>
        <w:rPr>
          <w:lang w:val="en-US"/>
        </w:rPr>
      </w:pPr>
      <w:r w:rsidRPr="00F11966">
        <w:rPr>
          <w:lang w:val="en-US"/>
        </w:rPr>
        <w:t xml:space="preserve">      type: string</w:t>
      </w:r>
    </w:p>
    <w:p w14:paraId="0A9C0604" w14:textId="77777777" w:rsidR="00E92CBF" w:rsidRPr="00F11966" w:rsidRDefault="00E92CBF" w:rsidP="00E92CBF">
      <w:pPr>
        <w:pStyle w:val="PL"/>
        <w:rPr>
          <w:lang w:val="en-US"/>
        </w:rPr>
      </w:pPr>
      <w:r w:rsidRPr="00F11966">
        <w:rPr>
          <w:lang w:val="en-US"/>
        </w:rPr>
        <w:t xml:space="preserve">      allOf:</w:t>
      </w:r>
    </w:p>
    <w:p w14:paraId="1E9F7324" w14:textId="77777777" w:rsidR="00E92CBF" w:rsidRPr="00F11966" w:rsidRDefault="00E92CBF" w:rsidP="00E92CBF">
      <w:pPr>
        <w:pStyle w:val="PL"/>
        <w:rPr>
          <w:lang w:val="en-US"/>
        </w:rPr>
      </w:pPr>
      <w:r w:rsidRPr="00F11966">
        <w:rPr>
          <w:lang w:val="en-US"/>
        </w:rPr>
        <w:t xml:space="preserve">        - pattern: '^((:|(0?|([1-9a-f][0-9a-f]{0,3}))):)((0?|([1-9a-f][0-9a-f]{0,3})):){0,6}(:|(0?|([1-9a-f][0-9a-f]{0,3})))(\/(([0-9])|([0-9]{2})|(1[0-1][0-9])|(12[0-8])))$'</w:t>
      </w:r>
    </w:p>
    <w:p w14:paraId="6610DB95" w14:textId="77777777" w:rsidR="00E92CBF" w:rsidRPr="00F11966" w:rsidRDefault="00E92CBF" w:rsidP="00E92CBF">
      <w:pPr>
        <w:pStyle w:val="PL"/>
        <w:rPr>
          <w:lang w:val="en-US"/>
        </w:rPr>
      </w:pPr>
      <w:r w:rsidRPr="00F11966">
        <w:rPr>
          <w:lang w:val="en-US"/>
        </w:rPr>
        <w:t xml:space="preserve">        - pattern: '^((([^:]+:){7}([^:]+))|((([^:]+:)*[^:]+)?::(([^:]+:)*[^:]+)?))(\/.+)$'</w:t>
      </w:r>
    </w:p>
    <w:p w14:paraId="2FC4C31D" w14:textId="77777777" w:rsidR="00E92CBF" w:rsidRPr="00F11966" w:rsidRDefault="00E92CBF" w:rsidP="00E92CBF">
      <w:pPr>
        <w:pStyle w:val="PL"/>
        <w:rPr>
          <w:lang w:val="en-US"/>
        </w:rPr>
      </w:pPr>
      <w:r w:rsidRPr="00F11966">
        <w:rPr>
          <w:lang w:val="en-US"/>
        </w:rPr>
        <w:t xml:space="preserve">      example: '2001:db8:abcd:12::0/64'</w:t>
      </w:r>
    </w:p>
    <w:p w14:paraId="2A7DFD2A" w14:textId="77777777" w:rsidR="00E92CBF" w:rsidRPr="00F11966" w:rsidRDefault="00E92CBF" w:rsidP="00E92CBF">
      <w:pPr>
        <w:pStyle w:val="PL"/>
        <w:rPr>
          <w:lang w:val="en-US"/>
        </w:rPr>
      </w:pPr>
      <w:r w:rsidRPr="00F11966">
        <w:rPr>
          <w:lang w:val="en-US"/>
        </w:rPr>
        <w:t xml:space="preserve">    Ipv6PrefixRm:</w:t>
      </w:r>
    </w:p>
    <w:p w14:paraId="3E65EEA1" w14:textId="77777777" w:rsidR="00E92CBF" w:rsidRPr="00F11966" w:rsidRDefault="00E92CBF" w:rsidP="00E92CBF">
      <w:pPr>
        <w:pStyle w:val="PL"/>
        <w:rPr>
          <w:lang w:val="en-US"/>
        </w:rPr>
      </w:pPr>
      <w:r w:rsidRPr="00F11966">
        <w:rPr>
          <w:lang w:val="en-US"/>
        </w:rPr>
        <w:t xml:space="preserve">      type: string</w:t>
      </w:r>
    </w:p>
    <w:p w14:paraId="67805D12" w14:textId="77777777" w:rsidR="00E92CBF" w:rsidRPr="00F11966" w:rsidRDefault="00E92CBF" w:rsidP="00E92CBF">
      <w:pPr>
        <w:pStyle w:val="PL"/>
        <w:rPr>
          <w:lang w:val="en-US"/>
        </w:rPr>
      </w:pPr>
      <w:r w:rsidRPr="00F11966">
        <w:rPr>
          <w:lang w:val="en-US"/>
        </w:rPr>
        <w:t xml:space="preserve">      allOf:</w:t>
      </w:r>
    </w:p>
    <w:p w14:paraId="427F596D" w14:textId="77777777" w:rsidR="00E92CBF" w:rsidRPr="00F11966" w:rsidRDefault="00E92CBF" w:rsidP="00E92CBF">
      <w:pPr>
        <w:pStyle w:val="PL"/>
        <w:rPr>
          <w:lang w:val="en-US"/>
        </w:rPr>
      </w:pPr>
      <w:r w:rsidRPr="00F11966">
        <w:rPr>
          <w:lang w:val="en-US"/>
        </w:rPr>
        <w:t xml:space="preserve">        - pattern: '^((:|(0?|([1-9a-f][0-9a-f]{0,3}))):)((0?|([1-9a-f][0-9a-f]{0,3})):){0,6}(:|(0?|([1-9a-f][0-9a-f]{0,3})))(\/(([0-9])|([0-9]{2})|(1[0-1][0-9])|(12[0-8])))$'</w:t>
      </w:r>
    </w:p>
    <w:p w14:paraId="2A9674EE" w14:textId="77777777" w:rsidR="00E92CBF" w:rsidRPr="00F11966" w:rsidRDefault="00E92CBF" w:rsidP="00E92CBF">
      <w:pPr>
        <w:pStyle w:val="PL"/>
        <w:rPr>
          <w:lang w:val="en-US"/>
        </w:rPr>
      </w:pPr>
      <w:r w:rsidRPr="00F11966">
        <w:rPr>
          <w:lang w:val="en-US"/>
        </w:rPr>
        <w:t xml:space="preserve">        - pattern: '^((([^:]+:){7}([^:]+))|((([^:]+:)*[^:]+)?::(([^:]+:)*[^:]+)?))(\/.+)$'</w:t>
      </w:r>
    </w:p>
    <w:p w14:paraId="69108921" w14:textId="77777777" w:rsidR="00E92CBF" w:rsidRPr="00F11966" w:rsidRDefault="00E92CBF" w:rsidP="00E92CBF">
      <w:pPr>
        <w:pStyle w:val="PL"/>
        <w:rPr>
          <w:lang w:val="en-US"/>
        </w:rPr>
      </w:pPr>
      <w:r w:rsidRPr="00F11966">
        <w:rPr>
          <w:lang w:val="en-US"/>
        </w:rPr>
        <w:t xml:space="preserve">      nullable: true</w:t>
      </w:r>
    </w:p>
    <w:p w14:paraId="3A699972" w14:textId="77777777" w:rsidR="00E92CBF" w:rsidRPr="00F11966" w:rsidRDefault="00E92CBF" w:rsidP="00E92CBF">
      <w:pPr>
        <w:pStyle w:val="PL"/>
        <w:rPr>
          <w:lang w:val="en-US"/>
        </w:rPr>
      </w:pPr>
      <w:r w:rsidRPr="00F11966">
        <w:rPr>
          <w:lang w:val="en-US"/>
        </w:rPr>
        <w:t xml:space="preserve">    MacAddr48:</w:t>
      </w:r>
    </w:p>
    <w:p w14:paraId="003077D2" w14:textId="77777777" w:rsidR="00E92CBF" w:rsidRPr="00F11966" w:rsidRDefault="00E92CBF" w:rsidP="00E92CBF">
      <w:pPr>
        <w:pStyle w:val="PL"/>
        <w:rPr>
          <w:lang w:val="en-US"/>
        </w:rPr>
      </w:pPr>
      <w:r w:rsidRPr="00F11966">
        <w:rPr>
          <w:lang w:val="en-US"/>
        </w:rPr>
        <w:t xml:space="preserve">      type: string</w:t>
      </w:r>
    </w:p>
    <w:p w14:paraId="5E7158C0" w14:textId="77777777" w:rsidR="00E92CBF" w:rsidRPr="00F11966" w:rsidRDefault="00E92CBF" w:rsidP="00E92CBF">
      <w:pPr>
        <w:pStyle w:val="PL"/>
        <w:rPr>
          <w:lang w:val="en-US"/>
        </w:rPr>
      </w:pPr>
      <w:r w:rsidRPr="00F11966">
        <w:rPr>
          <w:lang w:val="en-US"/>
        </w:rPr>
        <w:t xml:space="preserve">      pattern: '^([0-9a-fA-F]{2})((-[0-9a-fA-F]{2}){5})$'</w:t>
      </w:r>
    </w:p>
    <w:p w14:paraId="3D66B710" w14:textId="77777777" w:rsidR="00E92CBF" w:rsidRPr="00F11966" w:rsidRDefault="00E92CBF" w:rsidP="00E92CBF">
      <w:pPr>
        <w:pStyle w:val="PL"/>
        <w:rPr>
          <w:lang w:val="en-US"/>
        </w:rPr>
      </w:pPr>
      <w:r w:rsidRPr="00F11966">
        <w:rPr>
          <w:lang w:val="en-US"/>
        </w:rPr>
        <w:t xml:space="preserve">    MacAddr48Rm:</w:t>
      </w:r>
    </w:p>
    <w:p w14:paraId="2889A599" w14:textId="77777777" w:rsidR="00E92CBF" w:rsidRPr="00F11966" w:rsidRDefault="00E92CBF" w:rsidP="00E92CBF">
      <w:pPr>
        <w:pStyle w:val="PL"/>
        <w:rPr>
          <w:lang w:val="en-US"/>
        </w:rPr>
      </w:pPr>
      <w:r w:rsidRPr="00F11966">
        <w:rPr>
          <w:lang w:val="en-US"/>
        </w:rPr>
        <w:t xml:space="preserve">      type: string</w:t>
      </w:r>
    </w:p>
    <w:p w14:paraId="43A2AEAE" w14:textId="77777777" w:rsidR="00E92CBF" w:rsidRPr="00F11966" w:rsidRDefault="00E92CBF" w:rsidP="00E92CBF">
      <w:pPr>
        <w:pStyle w:val="PL"/>
        <w:rPr>
          <w:lang w:val="en-US"/>
        </w:rPr>
      </w:pPr>
      <w:r w:rsidRPr="00F11966">
        <w:rPr>
          <w:lang w:val="en-US"/>
        </w:rPr>
        <w:t xml:space="preserve">      pattern: '^([0-9a-fA-F]{2})((-[0-9a-fA-F]{2}){5})$'</w:t>
      </w:r>
    </w:p>
    <w:p w14:paraId="531429B8" w14:textId="77777777" w:rsidR="00E92CBF" w:rsidRPr="00F11966" w:rsidRDefault="00E92CBF" w:rsidP="00E92CBF">
      <w:pPr>
        <w:pStyle w:val="PL"/>
        <w:rPr>
          <w:lang w:val="en-US"/>
        </w:rPr>
      </w:pPr>
      <w:r w:rsidRPr="00F11966">
        <w:rPr>
          <w:lang w:val="en-US"/>
        </w:rPr>
        <w:t xml:space="preserve">      nullable: true</w:t>
      </w:r>
    </w:p>
    <w:p w14:paraId="47914FE2" w14:textId="77777777" w:rsidR="00E92CBF" w:rsidRPr="00F11966" w:rsidRDefault="00E92CBF" w:rsidP="00E92CBF">
      <w:pPr>
        <w:pStyle w:val="PL"/>
        <w:rPr>
          <w:lang w:val="en-US"/>
        </w:rPr>
      </w:pPr>
      <w:r w:rsidRPr="00F11966">
        <w:rPr>
          <w:lang w:val="en-US"/>
        </w:rPr>
        <w:t xml:space="preserve">    SupportedFeatures:</w:t>
      </w:r>
    </w:p>
    <w:p w14:paraId="2CB27B5A" w14:textId="77777777" w:rsidR="00E92CBF" w:rsidRPr="00F11966" w:rsidRDefault="00E92CBF" w:rsidP="00E92CBF">
      <w:pPr>
        <w:pStyle w:val="PL"/>
        <w:rPr>
          <w:lang w:val="en-US"/>
        </w:rPr>
      </w:pPr>
      <w:r w:rsidRPr="00F11966">
        <w:rPr>
          <w:lang w:val="en-US"/>
        </w:rPr>
        <w:t xml:space="preserve">      type: string</w:t>
      </w:r>
    </w:p>
    <w:p w14:paraId="5632F4E6" w14:textId="77777777" w:rsidR="00E92CBF" w:rsidRPr="00F11966" w:rsidRDefault="00E92CBF" w:rsidP="00E92CBF">
      <w:pPr>
        <w:pStyle w:val="PL"/>
      </w:pPr>
      <w:r w:rsidRPr="00F11966">
        <w:t xml:space="preserve">      pattern: '^[A-Fa-f0-9]*$'</w:t>
      </w:r>
    </w:p>
    <w:p w14:paraId="7BEA0726" w14:textId="77777777" w:rsidR="00E92CBF" w:rsidRPr="00B22C48" w:rsidRDefault="00E92CBF" w:rsidP="00E92CBF">
      <w:pPr>
        <w:pStyle w:val="PL"/>
        <w:rPr>
          <w:lang w:val="de-DE"/>
        </w:rPr>
      </w:pPr>
      <w:r w:rsidRPr="00F11966">
        <w:rPr>
          <w:lang w:val="en-US"/>
        </w:rPr>
        <w:t xml:space="preserve">    </w:t>
      </w:r>
      <w:r w:rsidRPr="00B22C48">
        <w:rPr>
          <w:lang w:val="de-DE"/>
        </w:rPr>
        <w:t>Uinteger:</w:t>
      </w:r>
    </w:p>
    <w:p w14:paraId="5C2136B6" w14:textId="77777777" w:rsidR="00E92CBF" w:rsidRPr="00F11966" w:rsidRDefault="00E92CBF" w:rsidP="00E92CBF">
      <w:pPr>
        <w:pStyle w:val="PL"/>
        <w:rPr>
          <w:lang w:val="sv-SE"/>
        </w:rPr>
      </w:pPr>
      <w:r w:rsidRPr="00B22C48">
        <w:rPr>
          <w:lang w:val="de-DE"/>
        </w:rPr>
        <w:t xml:space="preserve">      </w:t>
      </w:r>
      <w:r w:rsidRPr="00F11966">
        <w:rPr>
          <w:lang w:val="sv-SE"/>
        </w:rPr>
        <w:t>type: integer</w:t>
      </w:r>
    </w:p>
    <w:p w14:paraId="013CD257" w14:textId="77777777" w:rsidR="00E92CBF" w:rsidRPr="00F11966" w:rsidRDefault="00E92CBF" w:rsidP="00E92CBF">
      <w:pPr>
        <w:pStyle w:val="PL"/>
        <w:rPr>
          <w:lang w:val="sv-SE"/>
        </w:rPr>
      </w:pPr>
      <w:r w:rsidRPr="00F11966">
        <w:rPr>
          <w:lang w:val="sv-SE"/>
        </w:rPr>
        <w:t xml:space="preserve">      minimum: 0</w:t>
      </w:r>
    </w:p>
    <w:p w14:paraId="155E0E81" w14:textId="77777777" w:rsidR="00E92CBF" w:rsidRPr="00B22C48" w:rsidRDefault="00E92CBF" w:rsidP="00E92CBF">
      <w:pPr>
        <w:pStyle w:val="PL"/>
        <w:rPr>
          <w:lang w:val="de-DE"/>
        </w:rPr>
      </w:pPr>
      <w:r w:rsidRPr="00B22C48">
        <w:rPr>
          <w:lang w:val="de-DE"/>
        </w:rPr>
        <w:t xml:space="preserve">    UintegerRm:</w:t>
      </w:r>
    </w:p>
    <w:p w14:paraId="545F157F" w14:textId="77777777" w:rsidR="00E92CBF" w:rsidRPr="00F11966" w:rsidRDefault="00E92CBF" w:rsidP="00E92CBF">
      <w:pPr>
        <w:pStyle w:val="PL"/>
        <w:rPr>
          <w:lang w:val="sv-SE"/>
        </w:rPr>
      </w:pPr>
      <w:r w:rsidRPr="00B22C48">
        <w:rPr>
          <w:lang w:val="de-DE"/>
        </w:rPr>
        <w:t xml:space="preserve">      </w:t>
      </w:r>
      <w:r w:rsidRPr="00F11966">
        <w:rPr>
          <w:lang w:val="sv-SE"/>
        </w:rPr>
        <w:t>type: integer</w:t>
      </w:r>
    </w:p>
    <w:p w14:paraId="5EC89C0A" w14:textId="77777777" w:rsidR="00E92CBF" w:rsidRPr="00F11966" w:rsidRDefault="00E92CBF" w:rsidP="00E92CBF">
      <w:pPr>
        <w:pStyle w:val="PL"/>
        <w:rPr>
          <w:lang w:val="sv-SE"/>
        </w:rPr>
      </w:pPr>
      <w:r w:rsidRPr="00F11966">
        <w:rPr>
          <w:lang w:val="sv-SE"/>
        </w:rPr>
        <w:t xml:space="preserve">      minimum: 0</w:t>
      </w:r>
    </w:p>
    <w:p w14:paraId="51170732" w14:textId="77777777" w:rsidR="00E92CBF" w:rsidRPr="00B22C48" w:rsidRDefault="00E92CBF" w:rsidP="00E92CBF">
      <w:pPr>
        <w:pStyle w:val="PL"/>
        <w:rPr>
          <w:lang w:val="de-DE"/>
        </w:rPr>
      </w:pPr>
      <w:r w:rsidRPr="00B22C48">
        <w:rPr>
          <w:lang w:val="de-DE"/>
        </w:rPr>
        <w:t xml:space="preserve">      nullable: true</w:t>
      </w:r>
    </w:p>
    <w:p w14:paraId="7B7BE1A7" w14:textId="77777777" w:rsidR="00E92CBF" w:rsidRPr="00B22C48" w:rsidRDefault="00E92CBF" w:rsidP="00E92CBF">
      <w:pPr>
        <w:pStyle w:val="PL"/>
        <w:rPr>
          <w:lang w:val="de-DE"/>
        </w:rPr>
      </w:pPr>
      <w:r w:rsidRPr="00B22C48">
        <w:rPr>
          <w:lang w:val="de-DE"/>
        </w:rPr>
        <w:t xml:space="preserve">    Uint16:</w:t>
      </w:r>
    </w:p>
    <w:p w14:paraId="5A8CB15D" w14:textId="77777777" w:rsidR="00E92CBF" w:rsidRPr="00B22C48" w:rsidRDefault="00E92CBF" w:rsidP="00E92CBF">
      <w:pPr>
        <w:pStyle w:val="PL"/>
        <w:rPr>
          <w:lang w:val="de-DE"/>
        </w:rPr>
      </w:pPr>
      <w:r w:rsidRPr="00B22C48">
        <w:rPr>
          <w:lang w:val="de-DE"/>
        </w:rPr>
        <w:t xml:space="preserve">      type: integer</w:t>
      </w:r>
    </w:p>
    <w:p w14:paraId="627D13A0" w14:textId="77777777" w:rsidR="00E92CBF" w:rsidRPr="00B22C48" w:rsidRDefault="00E92CBF" w:rsidP="00E92CBF">
      <w:pPr>
        <w:pStyle w:val="PL"/>
        <w:rPr>
          <w:lang w:val="de-DE"/>
        </w:rPr>
      </w:pPr>
      <w:r w:rsidRPr="00B22C48">
        <w:rPr>
          <w:lang w:val="de-DE"/>
        </w:rPr>
        <w:t xml:space="preserve">      minimum: 0</w:t>
      </w:r>
    </w:p>
    <w:p w14:paraId="7366CEF8" w14:textId="77777777" w:rsidR="00E92CBF" w:rsidRPr="00B22C48" w:rsidRDefault="00E92CBF" w:rsidP="00E92CBF">
      <w:pPr>
        <w:pStyle w:val="PL"/>
        <w:rPr>
          <w:lang w:val="de-DE"/>
        </w:rPr>
      </w:pPr>
      <w:r w:rsidRPr="00B22C48">
        <w:rPr>
          <w:lang w:val="de-DE"/>
        </w:rPr>
        <w:t xml:space="preserve">      maximum: 65535</w:t>
      </w:r>
    </w:p>
    <w:p w14:paraId="4A1EE4DF" w14:textId="77777777" w:rsidR="00E92CBF" w:rsidRPr="00B22C48" w:rsidRDefault="00E92CBF" w:rsidP="00E92CBF">
      <w:pPr>
        <w:pStyle w:val="PL"/>
        <w:rPr>
          <w:lang w:val="de-DE"/>
        </w:rPr>
      </w:pPr>
      <w:r w:rsidRPr="00B22C48">
        <w:rPr>
          <w:lang w:val="de-DE"/>
        </w:rPr>
        <w:t xml:space="preserve">    Uint16Rm:</w:t>
      </w:r>
    </w:p>
    <w:p w14:paraId="1E3F24B1" w14:textId="77777777" w:rsidR="00E92CBF" w:rsidRPr="00B22C48" w:rsidRDefault="00E92CBF" w:rsidP="00E92CBF">
      <w:pPr>
        <w:pStyle w:val="PL"/>
        <w:rPr>
          <w:lang w:val="de-DE"/>
        </w:rPr>
      </w:pPr>
      <w:r w:rsidRPr="00B22C48">
        <w:rPr>
          <w:lang w:val="de-DE"/>
        </w:rPr>
        <w:t xml:space="preserve">      type: integer</w:t>
      </w:r>
    </w:p>
    <w:p w14:paraId="776F606E" w14:textId="77777777" w:rsidR="00E92CBF" w:rsidRPr="00B22C48" w:rsidRDefault="00E92CBF" w:rsidP="00E92CBF">
      <w:pPr>
        <w:pStyle w:val="PL"/>
        <w:rPr>
          <w:lang w:val="de-DE"/>
        </w:rPr>
      </w:pPr>
      <w:r w:rsidRPr="00B22C48">
        <w:rPr>
          <w:lang w:val="de-DE"/>
        </w:rPr>
        <w:t xml:space="preserve">      minimum: 0</w:t>
      </w:r>
    </w:p>
    <w:p w14:paraId="06D35CC4" w14:textId="77777777" w:rsidR="00E92CBF" w:rsidRPr="00B22C48" w:rsidRDefault="00E92CBF" w:rsidP="00E92CBF">
      <w:pPr>
        <w:pStyle w:val="PL"/>
        <w:rPr>
          <w:lang w:val="de-DE"/>
        </w:rPr>
      </w:pPr>
      <w:r w:rsidRPr="00B22C48">
        <w:rPr>
          <w:lang w:val="de-DE"/>
        </w:rPr>
        <w:t xml:space="preserve">      maximum: 65535</w:t>
      </w:r>
    </w:p>
    <w:p w14:paraId="759A87F8" w14:textId="77777777" w:rsidR="00E92CBF" w:rsidRPr="00B22C48" w:rsidRDefault="00E92CBF" w:rsidP="00E92CBF">
      <w:pPr>
        <w:pStyle w:val="PL"/>
        <w:rPr>
          <w:lang w:val="de-DE"/>
        </w:rPr>
      </w:pPr>
      <w:r w:rsidRPr="00B22C48">
        <w:rPr>
          <w:lang w:val="de-DE"/>
        </w:rPr>
        <w:t xml:space="preserve">      nullable: true</w:t>
      </w:r>
    </w:p>
    <w:p w14:paraId="445F1AD9" w14:textId="77777777" w:rsidR="00E92CBF" w:rsidRPr="00F11966" w:rsidRDefault="00E92CBF" w:rsidP="00E92CBF">
      <w:pPr>
        <w:pStyle w:val="PL"/>
        <w:rPr>
          <w:lang w:val="sv-SE"/>
        </w:rPr>
      </w:pPr>
      <w:r w:rsidRPr="00F11966">
        <w:rPr>
          <w:lang w:val="sv-SE"/>
        </w:rPr>
        <w:t xml:space="preserve">    Uint32:</w:t>
      </w:r>
    </w:p>
    <w:p w14:paraId="0F95C416" w14:textId="77777777" w:rsidR="00E92CBF" w:rsidRPr="00F11966" w:rsidRDefault="00E92CBF" w:rsidP="00E92CBF">
      <w:pPr>
        <w:pStyle w:val="PL"/>
        <w:rPr>
          <w:lang w:val="sv-SE"/>
        </w:rPr>
      </w:pPr>
      <w:r w:rsidRPr="00F11966">
        <w:rPr>
          <w:lang w:val="sv-SE"/>
        </w:rPr>
        <w:t xml:space="preserve">      type: integer</w:t>
      </w:r>
    </w:p>
    <w:p w14:paraId="7F903DE1" w14:textId="77777777" w:rsidR="00E92CBF" w:rsidRPr="00B22C48" w:rsidRDefault="00E92CBF" w:rsidP="00E92CBF">
      <w:pPr>
        <w:pStyle w:val="PL"/>
        <w:rPr>
          <w:lang w:val="de-DE"/>
        </w:rPr>
      </w:pPr>
      <w:r w:rsidRPr="00B22C48">
        <w:rPr>
          <w:lang w:val="de-DE"/>
        </w:rPr>
        <w:t xml:space="preserve">      minimum: 0</w:t>
      </w:r>
    </w:p>
    <w:p w14:paraId="5BA2E24A" w14:textId="77777777" w:rsidR="004113BA" w:rsidRPr="00B22C48" w:rsidRDefault="004113BA" w:rsidP="004113BA">
      <w:pPr>
        <w:pStyle w:val="PL"/>
        <w:rPr>
          <w:lang w:val="de-DE"/>
        </w:rPr>
      </w:pPr>
      <w:r w:rsidRPr="00B22C48">
        <w:rPr>
          <w:lang w:val="de-DE"/>
        </w:rPr>
        <w:t xml:space="preserve">      maximum: 4294967295 #(2^32)-1</w:t>
      </w:r>
    </w:p>
    <w:p w14:paraId="12D00CF9" w14:textId="77777777" w:rsidR="00E92CBF" w:rsidRPr="00F11966" w:rsidRDefault="00E92CBF" w:rsidP="00E92CBF">
      <w:pPr>
        <w:pStyle w:val="PL"/>
        <w:rPr>
          <w:lang w:val="sv-SE"/>
        </w:rPr>
      </w:pPr>
      <w:r w:rsidRPr="00F11966">
        <w:rPr>
          <w:lang w:val="sv-SE"/>
        </w:rPr>
        <w:t xml:space="preserve">    Uint32Rm:</w:t>
      </w:r>
    </w:p>
    <w:p w14:paraId="528E6900" w14:textId="77777777" w:rsidR="00E92CBF" w:rsidRPr="00F11966" w:rsidRDefault="00E92CBF" w:rsidP="00E92CBF">
      <w:pPr>
        <w:pStyle w:val="PL"/>
        <w:rPr>
          <w:lang w:val="sv-SE"/>
        </w:rPr>
      </w:pPr>
      <w:r w:rsidRPr="00F11966">
        <w:rPr>
          <w:lang w:val="sv-SE"/>
        </w:rPr>
        <w:t xml:space="preserve">      format: int32</w:t>
      </w:r>
    </w:p>
    <w:p w14:paraId="3C5EF5D9" w14:textId="77777777" w:rsidR="00E92CBF" w:rsidRPr="00F11966" w:rsidRDefault="00E92CBF" w:rsidP="00E92CBF">
      <w:pPr>
        <w:pStyle w:val="PL"/>
        <w:rPr>
          <w:lang w:val="sv-SE"/>
        </w:rPr>
      </w:pPr>
      <w:r w:rsidRPr="00F11966">
        <w:rPr>
          <w:lang w:val="sv-SE"/>
        </w:rPr>
        <w:t xml:space="preserve">      type: integer</w:t>
      </w:r>
    </w:p>
    <w:p w14:paraId="220A5F4C" w14:textId="77777777" w:rsidR="00E92CBF" w:rsidRPr="00B22C48" w:rsidRDefault="00E92CBF" w:rsidP="00E92CBF">
      <w:pPr>
        <w:pStyle w:val="PL"/>
        <w:rPr>
          <w:lang w:val="de-DE"/>
        </w:rPr>
      </w:pPr>
      <w:r w:rsidRPr="00B22C48">
        <w:rPr>
          <w:lang w:val="de-DE"/>
        </w:rPr>
        <w:t xml:space="preserve">      minimum: 0</w:t>
      </w:r>
    </w:p>
    <w:p w14:paraId="02F6BBCF" w14:textId="77777777" w:rsidR="004113BA" w:rsidRPr="00B22C48" w:rsidRDefault="004113BA" w:rsidP="004113BA">
      <w:pPr>
        <w:pStyle w:val="PL"/>
        <w:rPr>
          <w:lang w:val="de-DE"/>
        </w:rPr>
      </w:pPr>
      <w:r w:rsidRPr="00B22C48">
        <w:rPr>
          <w:lang w:val="de-DE"/>
        </w:rPr>
        <w:t xml:space="preserve">      maximum: 4294967295 #(2^32)-1</w:t>
      </w:r>
    </w:p>
    <w:p w14:paraId="4E8F9578" w14:textId="77777777" w:rsidR="00E92CBF" w:rsidRPr="00B22C48" w:rsidRDefault="00E92CBF" w:rsidP="00E92CBF">
      <w:pPr>
        <w:pStyle w:val="PL"/>
        <w:rPr>
          <w:lang w:val="de-DE"/>
        </w:rPr>
      </w:pPr>
      <w:r w:rsidRPr="00B22C48">
        <w:rPr>
          <w:lang w:val="de-DE"/>
        </w:rPr>
        <w:t xml:space="preserve">      nullable: true</w:t>
      </w:r>
    </w:p>
    <w:p w14:paraId="7565E8F2" w14:textId="77777777" w:rsidR="00E92CBF" w:rsidRPr="00F11966" w:rsidRDefault="00E92CBF" w:rsidP="00E92CBF">
      <w:pPr>
        <w:pStyle w:val="PL"/>
        <w:rPr>
          <w:lang w:val="sv-SE"/>
        </w:rPr>
      </w:pPr>
      <w:r w:rsidRPr="00F11966">
        <w:rPr>
          <w:lang w:val="sv-SE"/>
        </w:rPr>
        <w:t xml:space="preserve">    Uint64:</w:t>
      </w:r>
    </w:p>
    <w:p w14:paraId="61A68047" w14:textId="77777777" w:rsidR="00E92CBF" w:rsidRPr="00F11966" w:rsidRDefault="00E92CBF" w:rsidP="00E92CBF">
      <w:pPr>
        <w:pStyle w:val="PL"/>
        <w:rPr>
          <w:lang w:val="sv-SE"/>
        </w:rPr>
      </w:pPr>
      <w:r w:rsidRPr="00F11966">
        <w:rPr>
          <w:lang w:val="sv-SE"/>
        </w:rPr>
        <w:t xml:space="preserve">      type: integer</w:t>
      </w:r>
    </w:p>
    <w:p w14:paraId="4B940114" w14:textId="77777777" w:rsidR="00E92CBF" w:rsidRPr="00B22C48" w:rsidRDefault="00E92CBF" w:rsidP="00E92CBF">
      <w:pPr>
        <w:pStyle w:val="PL"/>
        <w:rPr>
          <w:lang w:val="de-DE"/>
        </w:rPr>
      </w:pPr>
      <w:r w:rsidRPr="00B22C48">
        <w:rPr>
          <w:lang w:val="de-DE"/>
        </w:rPr>
        <w:t xml:space="preserve">      minimum: 0</w:t>
      </w:r>
    </w:p>
    <w:p w14:paraId="07FA3B94" w14:textId="77777777" w:rsidR="004113BA" w:rsidRPr="00B22C48" w:rsidRDefault="004113BA" w:rsidP="004113BA">
      <w:pPr>
        <w:pStyle w:val="PL"/>
        <w:rPr>
          <w:lang w:val="de-DE"/>
        </w:rPr>
      </w:pPr>
      <w:r w:rsidRPr="00B22C48">
        <w:rPr>
          <w:lang w:val="de-DE"/>
        </w:rPr>
        <w:t xml:space="preserve">      maximum: 18446744073709551615</w:t>
      </w:r>
      <w:r w:rsidR="00DD5CCF" w:rsidRPr="00B22C48">
        <w:rPr>
          <w:lang w:val="de-DE"/>
        </w:rPr>
        <w:t xml:space="preserve"> </w:t>
      </w:r>
      <w:r w:rsidRPr="00B22C48">
        <w:rPr>
          <w:lang w:val="de-DE"/>
        </w:rPr>
        <w:t>#(2^64)-1</w:t>
      </w:r>
    </w:p>
    <w:p w14:paraId="25CC520B" w14:textId="77777777" w:rsidR="00E92CBF" w:rsidRPr="00F11966" w:rsidRDefault="00E92CBF" w:rsidP="00E92CBF">
      <w:pPr>
        <w:pStyle w:val="PL"/>
        <w:rPr>
          <w:lang w:val="sv-SE"/>
        </w:rPr>
      </w:pPr>
      <w:r w:rsidRPr="00F11966">
        <w:rPr>
          <w:lang w:val="sv-SE"/>
        </w:rPr>
        <w:t xml:space="preserve">    Uint64Rm:</w:t>
      </w:r>
    </w:p>
    <w:p w14:paraId="2A742918" w14:textId="77777777" w:rsidR="00E92CBF" w:rsidRPr="00F11966" w:rsidRDefault="00E92CBF" w:rsidP="00E92CBF">
      <w:pPr>
        <w:pStyle w:val="PL"/>
        <w:rPr>
          <w:lang w:val="sv-SE"/>
        </w:rPr>
      </w:pPr>
      <w:r w:rsidRPr="00F11966">
        <w:rPr>
          <w:lang w:val="sv-SE"/>
        </w:rPr>
        <w:t xml:space="preserve">      type: integer</w:t>
      </w:r>
    </w:p>
    <w:p w14:paraId="455940EE" w14:textId="77777777" w:rsidR="00E92CBF" w:rsidRPr="00B22C48" w:rsidRDefault="00E92CBF" w:rsidP="00E92CBF">
      <w:pPr>
        <w:pStyle w:val="PL"/>
        <w:rPr>
          <w:lang w:val="de-DE"/>
        </w:rPr>
      </w:pPr>
      <w:r w:rsidRPr="00B22C48">
        <w:rPr>
          <w:lang w:val="de-DE"/>
        </w:rPr>
        <w:t xml:space="preserve">      minimum: 0</w:t>
      </w:r>
    </w:p>
    <w:p w14:paraId="0C1CC1AE" w14:textId="77777777" w:rsidR="004113BA" w:rsidRPr="00B22C48" w:rsidRDefault="004113BA" w:rsidP="004113BA">
      <w:pPr>
        <w:pStyle w:val="PL"/>
        <w:rPr>
          <w:lang w:val="de-DE"/>
        </w:rPr>
      </w:pPr>
      <w:r w:rsidRPr="00B22C48">
        <w:rPr>
          <w:lang w:val="de-DE"/>
        </w:rPr>
        <w:t xml:space="preserve">      maximum: 18446744073709551615</w:t>
      </w:r>
      <w:r w:rsidR="00DD5CCF" w:rsidRPr="00B22C48">
        <w:rPr>
          <w:lang w:val="de-DE"/>
        </w:rPr>
        <w:t xml:space="preserve"> </w:t>
      </w:r>
      <w:r w:rsidRPr="00B22C48">
        <w:rPr>
          <w:lang w:val="de-DE"/>
        </w:rPr>
        <w:t>#(2^64)-1</w:t>
      </w:r>
    </w:p>
    <w:p w14:paraId="463EF42C" w14:textId="77777777" w:rsidR="00E92CBF" w:rsidRPr="00F11966" w:rsidRDefault="00E92CBF" w:rsidP="00E92CBF">
      <w:pPr>
        <w:pStyle w:val="PL"/>
        <w:rPr>
          <w:lang w:val="en-US"/>
        </w:rPr>
      </w:pPr>
      <w:r w:rsidRPr="00B22C48">
        <w:rPr>
          <w:lang w:val="de-DE"/>
        </w:rPr>
        <w:t xml:space="preserve">      </w:t>
      </w:r>
      <w:r w:rsidRPr="00F11966">
        <w:rPr>
          <w:lang w:val="en-US"/>
        </w:rPr>
        <w:t>nullable: true</w:t>
      </w:r>
    </w:p>
    <w:p w14:paraId="782A0C28" w14:textId="77777777" w:rsidR="00E92CBF" w:rsidRPr="00F11966" w:rsidRDefault="00E92CBF" w:rsidP="00E92CBF">
      <w:pPr>
        <w:pStyle w:val="PL"/>
        <w:rPr>
          <w:lang w:val="sv-SE"/>
        </w:rPr>
      </w:pPr>
      <w:r w:rsidRPr="00F11966">
        <w:rPr>
          <w:lang w:val="sv-SE"/>
        </w:rPr>
        <w:t xml:space="preserve">    Uri:</w:t>
      </w:r>
    </w:p>
    <w:p w14:paraId="00214203" w14:textId="77777777" w:rsidR="00E92CBF" w:rsidRPr="00F11966" w:rsidRDefault="00E92CBF" w:rsidP="00E92CBF">
      <w:pPr>
        <w:pStyle w:val="PL"/>
        <w:rPr>
          <w:lang w:val="sv-SE"/>
        </w:rPr>
      </w:pPr>
      <w:r w:rsidRPr="00F11966">
        <w:rPr>
          <w:lang w:val="sv-SE"/>
        </w:rPr>
        <w:t xml:space="preserve">      type: string</w:t>
      </w:r>
    </w:p>
    <w:p w14:paraId="16EE1AB9" w14:textId="77777777" w:rsidR="00E92CBF" w:rsidRPr="00F11966" w:rsidRDefault="00E92CBF" w:rsidP="00E92CBF">
      <w:pPr>
        <w:pStyle w:val="PL"/>
        <w:rPr>
          <w:lang w:val="sv-SE"/>
        </w:rPr>
      </w:pPr>
      <w:r w:rsidRPr="00F11966">
        <w:rPr>
          <w:lang w:val="sv-SE"/>
        </w:rPr>
        <w:t xml:space="preserve">    UriRm:</w:t>
      </w:r>
    </w:p>
    <w:p w14:paraId="4783F670" w14:textId="77777777" w:rsidR="00E92CBF" w:rsidRPr="00F11966" w:rsidRDefault="00E92CBF" w:rsidP="00E92CBF">
      <w:pPr>
        <w:pStyle w:val="PL"/>
        <w:rPr>
          <w:lang w:val="sv-SE"/>
        </w:rPr>
      </w:pPr>
      <w:r w:rsidRPr="00F11966">
        <w:rPr>
          <w:lang w:val="sv-SE"/>
        </w:rPr>
        <w:t xml:space="preserve">      type: string</w:t>
      </w:r>
    </w:p>
    <w:p w14:paraId="2C91F69E" w14:textId="77777777" w:rsidR="00E92CBF" w:rsidRPr="00F11966" w:rsidRDefault="00E92CBF" w:rsidP="00E92CBF">
      <w:pPr>
        <w:pStyle w:val="PL"/>
        <w:rPr>
          <w:lang w:val="en-US"/>
        </w:rPr>
      </w:pPr>
      <w:r w:rsidRPr="00F11966">
        <w:rPr>
          <w:lang w:val="en-US"/>
        </w:rPr>
        <w:t xml:space="preserve">      nullable: true</w:t>
      </w:r>
    </w:p>
    <w:p w14:paraId="76AEE5D5" w14:textId="77777777" w:rsidR="00E92CBF" w:rsidRPr="00F11966" w:rsidRDefault="00E92CBF" w:rsidP="00E92CBF">
      <w:pPr>
        <w:pStyle w:val="PL"/>
      </w:pPr>
      <w:r w:rsidRPr="00F11966">
        <w:t xml:space="preserve">    VarUeId:</w:t>
      </w:r>
    </w:p>
    <w:p w14:paraId="2EB425CC" w14:textId="77777777" w:rsidR="00E92CBF" w:rsidRPr="00F11966" w:rsidRDefault="00E92CBF" w:rsidP="00E92CBF">
      <w:pPr>
        <w:pStyle w:val="PL"/>
      </w:pPr>
      <w:r w:rsidRPr="00F11966">
        <w:t xml:space="preserve">      type: string</w:t>
      </w:r>
    </w:p>
    <w:p w14:paraId="501AE20B" w14:textId="77777777" w:rsidR="00E92CBF" w:rsidRPr="00F11966" w:rsidRDefault="00E92CBF" w:rsidP="00E92CBF">
      <w:pPr>
        <w:pStyle w:val="PL"/>
        <w:rPr>
          <w:lang w:val="sv-SE"/>
        </w:rPr>
      </w:pPr>
      <w:r w:rsidRPr="00F11966">
        <w:t xml:space="preserve">      pattern: '^(imsi-[0-9]{5,15}|nai-.+|msisdn-[0-9]{5,15}|extid-[^@]+@[^@]+|</w:t>
      </w:r>
      <w:r w:rsidRPr="00F11966">
        <w:rPr>
          <w:lang w:val="en-US"/>
        </w:rPr>
        <w:t>gci-.+|gli-.+|</w:t>
      </w:r>
      <w:r w:rsidRPr="00F11966">
        <w:t>.+)$'</w:t>
      </w:r>
    </w:p>
    <w:p w14:paraId="325E9F28" w14:textId="77777777" w:rsidR="00E92CBF" w:rsidRPr="00F11966" w:rsidRDefault="00E92CBF" w:rsidP="00E92CBF">
      <w:pPr>
        <w:pStyle w:val="PL"/>
      </w:pPr>
      <w:r w:rsidRPr="00F11966">
        <w:t xml:space="preserve">    VarUeIdRm:</w:t>
      </w:r>
    </w:p>
    <w:p w14:paraId="730C8F3B" w14:textId="77777777" w:rsidR="00E92CBF" w:rsidRPr="00F11966" w:rsidRDefault="00E92CBF" w:rsidP="00E92CBF">
      <w:pPr>
        <w:pStyle w:val="PL"/>
      </w:pPr>
      <w:r w:rsidRPr="00F11966">
        <w:t xml:space="preserve">      type: string</w:t>
      </w:r>
    </w:p>
    <w:p w14:paraId="43DFB222" w14:textId="77777777" w:rsidR="00E92CBF" w:rsidRPr="00F11966" w:rsidRDefault="00E92CBF" w:rsidP="00E92CBF">
      <w:pPr>
        <w:pStyle w:val="PL"/>
        <w:rPr>
          <w:lang w:val="sv-SE"/>
        </w:rPr>
      </w:pPr>
      <w:r w:rsidRPr="00F11966">
        <w:t xml:space="preserve">      pattern: '^(imsi-[0-9]{5,15}|nai-.+|msisdn-[0-9]{5,15}|extid-[^@]+@[^@]+|</w:t>
      </w:r>
      <w:r w:rsidRPr="00F11966">
        <w:rPr>
          <w:lang w:val="en-US"/>
        </w:rPr>
        <w:t>gci-.+|gli-.+|</w:t>
      </w:r>
      <w:r w:rsidRPr="00F11966">
        <w:t>.+)$'</w:t>
      </w:r>
    </w:p>
    <w:p w14:paraId="77C1AB2C" w14:textId="77777777" w:rsidR="00E92CBF" w:rsidRPr="00F11966" w:rsidRDefault="00E92CBF" w:rsidP="00E92CBF">
      <w:pPr>
        <w:pStyle w:val="PL"/>
        <w:rPr>
          <w:lang w:val="en-US"/>
        </w:rPr>
      </w:pPr>
      <w:r w:rsidRPr="00F11966">
        <w:rPr>
          <w:lang w:val="en-US"/>
        </w:rPr>
        <w:lastRenderedPageBreak/>
        <w:t xml:space="preserve">      nullable: true</w:t>
      </w:r>
    </w:p>
    <w:p w14:paraId="5BD0BB9B" w14:textId="77777777" w:rsidR="00E92CBF" w:rsidRPr="00F11966" w:rsidRDefault="00E92CBF" w:rsidP="00E92CBF">
      <w:pPr>
        <w:pStyle w:val="PL"/>
        <w:rPr>
          <w:lang w:val="sv-SE"/>
        </w:rPr>
      </w:pPr>
      <w:r w:rsidRPr="00F11966">
        <w:rPr>
          <w:lang w:val="sv-SE"/>
        </w:rPr>
        <w:t xml:space="preserve">    TimeZone:</w:t>
      </w:r>
    </w:p>
    <w:p w14:paraId="71BA16A0" w14:textId="77777777" w:rsidR="00E92CBF" w:rsidRPr="00F11966" w:rsidRDefault="00E92CBF" w:rsidP="00E92CBF">
      <w:pPr>
        <w:pStyle w:val="PL"/>
        <w:rPr>
          <w:lang w:val="en-US"/>
        </w:rPr>
      </w:pPr>
      <w:r w:rsidRPr="00F11966">
        <w:rPr>
          <w:lang w:val="en-US"/>
        </w:rPr>
        <w:t xml:space="preserve">      type: string</w:t>
      </w:r>
    </w:p>
    <w:p w14:paraId="0B02F8DB" w14:textId="77777777" w:rsidR="00E92CBF" w:rsidRPr="00F11966" w:rsidRDefault="00E92CBF" w:rsidP="00E92CBF">
      <w:pPr>
        <w:pStyle w:val="PL"/>
        <w:rPr>
          <w:lang w:val="sv-SE"/>
        </w:rPr>
      </w:pPr>
      <w:r w:rsidRPr="00F11966">
        <w:rPr>
          <w:lang w:val="sv-SE"/>
        </w:rPr>
        <w:t xml:space="preserve">    TimeZoneRm:</w:t>
      </w:r>
    </w:p>
    <w:p w14:paraId="0C119F6F" w14:textId="77777777" w:rsidR="00E92CBF" w:rsidRPr="00F11966" w:rsidRDefault="00E92CBF" w:rsidP="00E92CBF">
      <w:pPr>
        <w:pStyle w:val="PL"/>
        <w:rPr>
          <w:lang w:val="en-US"/>
        </w:rPr>
      </w:pPr>
      <w:r w:rsidRPr="00F11966">
        <w:rPr>
          <w:lang w:val="en-US"/>
        </w:rPr>
        <w:t xml:space="preserve">      type: string</w:t>
      </w:r>
    </w:p>
    <w:p w14:paraId="1B1E2FCE" w14:textId="77777777" w:rsidR="00E92CBF" w:rsidRPr="00F11966" w:rsidRDefault="00E92CBF" w:rsidP="00E92CBF">
      <w:pPr>
        <w:pStyle w:val="PL"/>
        <w:rPr>
          <w:lang w:val="en-US"/>
        </w:rPr>
      </w:pPr>
      <w:r w:rsidRPr="00F11966">
        <w:rPr>
          <w:lang w:val="en-US"/>
        </w:rPr>
        <w:t xml:space="preserve">      nullable: true</w:t>
      </w:r>
    </w:p>
    <w:p w14:paraId="701CBA70" w14:textId="77777777" w:rsidR="00E92CBF" w:rsidRPr="00F11966" w:rsidRDefault="00E92CBF" w:rsidP="00E92CBF">
      <w:pPr>
        <w:pStyle w:val="PL"/>
      </w:pPr>
      <w:r w:rsidRPr="00F11966">
        <w:t xml:space="preserve">    </w:t>
      </w:r>
      <w:r w:rsidRPr="00F11966">
        <w:rPr>
          <w:rFonts w:hint="eastAsia"/>
          <w:lang w:val="en-US" w:eastAsia="zh-CN"/>
        </w:rPr>
        <w:t>StnSr</w:t>
      </w:r>
      <w:r w:rsidRPr="00F11966">
        <w:t>:</w:t>
      </w:r>
    </w:p>
    <w:p w14:paraId="19295B44" w14:textId="77777777" w:rsidR="00E92CBF" w:rsidRPr="00F11966" w:rsidRDefault="00E92CBF" w:rsidP="00E92CBF">
      <w:pPr>
        <w:pStyle w:val="PL"/>
        <w:rPr>
          <w:lang w:eastAsia="zh-CN"/>
        </w:rPr>
      </w:pPr>
      <w:r w:rsidRPr="00F11966">
        <w:t xml:space="preserve">      type: string</w:t>
      </w:r>
    </w:p>
    <w:p w14:paraId="629F0DDA" w14:textId="77777777" w:rsidR="00E92CBF" w:rsidRPr="00F11966" w:rsidRDefault="00E92CBF" w:rsidP="00E92CBF">
      <w:pPr>
        <w:pStyle w:val="PL"/>
      </w:pPr>
      <w:r w:rsidRPr="00F11966">
        <w:t xml:space="preserve">    </w:t>
      </w:r>
      <w:r w:rsidRPr="00F11966">
        <w:rPr>
          <w:rFonts w:hint="eastAsia"/>
          <w:lang w:val="en-US" w:eastAsia="zh-CN"/>
        </w:rPr>
        <w:t>StnSrRm</w:t>
      </w:r>
      <w:r w:rsidRPr="00F11966">
        <w:t>:</w:t>
      </w:r>
    </w:p>
    <w:p w14:paraId="0AE34F59" w14:textId="77777777" w:rsidR="00E92CBF" w:rsidRPr="00F11966" w:rsidRDefault="00E92CBF" w:rsidP="00E92CBF">
      <w:pPr>
        <w:pStyle w:val="PL"/>
      </w:pPr>
      <w:r w:rsidRPr="00F11966">
        <w:t xml:space="preserve">      type: string</w:t>
      </w:r>
    </w:p>
    <w:p w14:paraId="4D67B311" w14:textId="77777777" w:rsidR="00E92CBF" w:rsidRPr="00F11966" w:rsidRDefault="00E92CBF" w:rsidP="00E92CBF">
      <w:pPr>
        <w:pStyle w:val="PL"/>
        <w:rPr>
          <w:lang w:val="en-US"/>
        </w:rPr>
      </w:pPr>
      <w:r w:rsidRPr="00F11966">
        <w:rPr>
          <w:lang w:val="en-US"/>
        </w:rPr>
        <w:t xml:space="preserve">      nullable: true</w:t>
      </w:r>
    </w:p>
    <w:p w14:paraId="1E4D73B0" w14:textId="77777777" w:rsidR="00E92CBF" w:rsidRPr="00F11966" w:rsidRDefault="00E92CBF" w:rsidP="00E92CBF">
      <w:pPr>
        <w:pStyle w:val="PL"/>
      </w:pPr>
      <w:r w:rsidRPr="00F11966">
        <w:t xml:space="preserve">    </w:t>
      </w:r>
      <w:r w:rsidRPr="00F11966">
        <w:rPr>
          <w:rFonts w:hint="eastAsia"/>
          <w:lang w:val="en-US" w:eastAsia="zh-CN"/>
        </w:rPr>
        <w:t>CMsisdn</w:t>
      </w:r>
      <w:r w:rsidRPr="00F11966">
        <w:t>:</w:t>
      </w:r>
    </w:p>
    <w:p w14:paraId="1C5BD89E" w14:textId="77777777" w:rsidR="00E92CBF" w:rsidRPr="00F11966" w:rsidRDefault="00E92CBF" w:rsidP="00E92CBF">
      <w:pPr>
        <w:pStyle w:val="PL"/>
      </w:pPr>
      <w:r w:rsidRPr="00F11966">
        <w:t xml:space="preserve">      type: string</w:t>
      </w:r>
    </w:p>
    <w:p w14:paraId="0A91E949" w14:textId="77777777" w:rsidR="00E92CBF" w:rsidRPr="00F11966" w:rsidRDefault="00E92CBF" w:rsidP="00E92CBF">
      <w:pPr>
        <w:pStyle w:val="PL"/>
        <w:rPr>
          <w:lang w:val="sv-SE"/>
        </w:rPr>
      </w:pPr>
      <w:r w:rsidRPr="00F11966">
        <w:t xml:space="preserve">      pattern: '^[0-9]{5,15}$'</w:t>
      </w:r>
    </w:p>
    <w:p w14:paraId="1AAF5EBA" w14:textId="77777777" w:rsidR="00E92CBF" w:rsidRPr="00F11966" w:rsidRDefault="00E92CBF" w:rsidP="00E92CBF">
      <w:pPr>
        <w:pStyle w:val="PL"/>
      </w:pPr>
      <w:r w:rsidRPr="00F11966">
        <w:t xml:space="preserve">    </w:t>
      </w:r>
      <w:r w:rsidRPr="00F11966">
        <w:rPr>
          <w:rFonts w:hint="eastAsia"/>
          <w:lang w:val="en-US" w:eastAsia="zh-CN"/>
        </w:rPr>
        <w:t>CMsisdnRm</w:t>
      </w:r>
      <w:r w:rsidRPr="00F11966">
        <w:t>:</w:t>
      </w:r>
    </w:p>
    <w:p w14:paraId="54D1CACE" w14:textId="77777777" w:rsidR="00E92CBF" w:rsidRPr="00F11966" w:rsidRDefault="00E92CBF" w:rsidP="00E92CBF">
      <w:pPr>
        <w:pStyle w:val="PL"/>
      </w:pPr>
      <w:r w:rsidRPr="00F11966">
        <w:t xml:space="preserve">      type: string</w:t>
      </w:r>
    </w:p>
    <w:p w14:paraId="0F5E1462" w14:textId="77777777" w:rsidR="00E92CBF" w:rsidRPr="00F11966" w:rsidRDefault="00E92CBF" w:rsidP="00E92CBF">
      <w:pPr>
        <w:pStyle w:val="PL"/>
        <w:rPr>
          <w:lang w:val="sv-SE"/>
        </w:rPr>
      </w:pPr>
      <w:r w:rsidRPr="00F11966">
        <w:t xml:space="preserve">      pattern: '^[0-9]{5,15}$'</w:t>
      </w:r>
    </w:p>
    <w:p w14:paraId="2740BB62" w14:textId="77777777" w:rsidR="00E92CBF" w:rsidRPr="00F11966" w:rsidRDefault="00E92CBF" w:rsidP="00E92CBF">
      <w:pPr>
        <w:pStyle w:val="PL"/>
        <w:rPr>
          <w:lang w:val="en-US"/>
        </w:rPr>
      </w:pPr>
      <w:r w:rsidRPr="00F11966">
        <w:rPr>
          <w:lang w:val="en-US"/>
        </w:rPr>
        <w:t xml:space="preserve">      nullable: true</w:t>
      </w:r>
    </w:p>
    <w:p w14:paraId="796178E3" w14:textId="77777777" w:rsidR="00E92CBF" w:rsidRPr="00F11966" w:rsidRDefault="00E92CBF" w:rsidP="00E92CBF">
      <w:pPr>
        <w:pStyle w:val="PL"/>
      </w:pPr>
      <w:r w:rsidRPr="00F11966">
        <w:t xml:space="preserve">    DayOfWeek:</w:t>
      </w:r>
    </w:p>
    <w:p w14:paraId="2B6797F3" w14:textId="77777777" w:rsidR="00E92CBF" w:rsidRPr="00F11966" w:rsidRDefault="00E92CBF" w:rsidP="00E92CBF">
      <w:pPr>
        <w:pStyle w:val="PL"/>
      </w:pPr>
      <w:r w:rsidRPr="00F11966">
        <w:t xml:space="preserve">      type: integer</w:t>
      </w:r>
    </w:p>
    <w:p w14:paraId="403D05F1" w14:textId="77777777" w:rsidR="00E92CBF" w:rsidRPr="00F11966" w:rsidRDefault="00E92CBF" w:rsidP="00E92CBF">
      <w:pPr>
        <w:pStyle w:val="PL"/>
      </w:pPr>
      <w:r w:rsidRPr="00F11966">
        <w:t xml:space="preserve">      minimum: 1</w:t>
      </w:r>
    </w:p>
    <w:p w14:paraId="0019BF07" w14:textId="77777777" w:rsidR="00E92CBF" w:rsidRPr="00F11966" w:rsidRDefault="00E92CBF" w:rsidP="00E92CBF">
      <w:pPr>
        <w:pStyle w:val="PL"/>
      </w:pPr>
      <w:r w:rsidRPr="00F11966">
        <w:t xml:space="preserve">      maximum: 7</w:t>
      </w:r>
    </w:p>
    <w:p w14:paraId="76C2262A" w14:textId="77777777" w:rsidR="00E92CBF" w:rsidRPr="00F11966" w:rsidRDefault="00E92CBF" w:rsidP="00E92CBF">
      <w:pPr>
        <w:pStyle w:val="PL"/>
      </w:pPr>
      <w:r w:rsidRPr="00F11966">
        <w:t xml:space="preserve">      description: integer between and including 1 and 7 denoting a weekday. 1 shall indicate Monday, and the subsequent weekdays shall be indicated with the next higher numbers. 7 shall indicate Sunday.</w:t>
      </w:r>
    </w:p>
    <w:p w14:paraId="113F0310" w14:textId="77777777" w:rsidR="00E92CBF" w:rsidRPr="00F11966" w:rsidRDefault="00E92CBF" w:rsidP="00E92CBF">
      <w:pPr>
        <w:pStyle w:val="PL"/>
      </w:pPr>
      <w:r w:rsidRPr="00F11966">
        <w:t xml:space="preserve">    </w:t>
      </w:r>
      <w:r w:rsidRPr="00F11966">
        <w:rPr>
          <w:lang w:eastAsia="zh-CN"/>
        </w:rPr>
        <w:t>TimeOfDay</w:t>
      </w:r>
      <w:r w:rsidRPr="00F11966">
        <w:t>:</w:t>
      </w:r>
    </w:p>
    <w:p w14:paraId="396529FF" w14:textId="77777777" w:rsidR="00E92CBF" w:rsidRPr="00F11966" w:rsidRDefault="00E92CBF" w:rsidP="00E92CBF">
      <w:pPr>
        <w:pStyle w:val="PL"/>
      </w:pPr>
      <w:r w:rsidRPr="00F11966">
        <w:t xml:space="preserve">      type: string</w:t>
      </w:r>
    </w:p>
    <w:p w14:paraId="7908E36A" w14:textId="77777777" w:rsidR="00E92CBF" w:rsidRPr="00F11966" w:rsidRDefault="00E92CBF" w:rsidP="00E92CBF">
      <w:pPr>
        <w:pStyle w:val="PL"/>
        <w:rPr>
          <w:lang w:val="en-US"/>
        </w:rPr>
      </w:pPr>
      <w:r w:rsidRPr="00F11966">
        <w:t xml:space="preserve">      description: String with format partial-time or full-time as defined in clause 5.6 of IETF RFC 3339. Examples, 20:15:00, 20:15:00-08:00 (for 8 hours behind UTC).</w:t>
      </w:r>
    </w:p>
    <w:p w14:paraId="65095A28" w14:textId="77777777" w:rsidR="00E92CBF" w:rsidRPr="00F11966" w:rsidRDefault="00E92CBF" w:rsidP="00E92CBF">
      <w:pPr>
        <w:pStyle w:val="PL"/>
        <w:rPr>
          <w:lang w:val="en-US"/>
        </w:rPr>
      </w:pPr>
      <w:r w:rsidRPr="00F11966">
        <w:rPr>
          <w:lang w:val="en-US"/>
        </w:rPr>
        <w:t>#</w:t>
      </w:r>
    </w:p>
    <w:p w14:paraId="32D4AC17" w14:textId="77777777" w:rsidR="00E92CBF" w:rsidRPr="00F11966" w:rsidRDefault="00E92CBF" w:rsidP="00E92CBF">
      <w:pPr>
        <w:pStyle w:val="PL"/>
        <w:rPr>
          <w:lang w:val="en-US"/>
        </w:rPr>
      </w:pPr>
      <w:r w:rsidRPr="00F11966">
        <w:rPr>
          <w:lang w:val="en-US"/>
        </w:rPr>
        <w:t>#   COMMON ENUMERATED DATA TYPES</w:t>
      </w:r>
    </w:p>
    <w:p w14:paraId="23DAB5FD" w14:textId="77777777" w:rsidR="00E92CBF" w:rsidRPr="00F11966" w:rsidRDefault="00E92CBF" w:rsidP="00E92CBF">
      <w:pPr>
        <w:pStyle w:val="PL"/>
        <w:rPr>
          <w:lang w:val="en-US"/>
        </w:rPr>
      </w:pPr>
      <w:r w:rsidRPr="00F11966">
        <w:rPr>
          <w:lang w:val="en-US"/>
        </w:rPr>
        <w:t>#</w:t>
      </w:r>
    </w:p>
    <w:p w14:paraId="18847744" w14:textId="77777777" w:rsidR="00E92CBF" w:rsidRPr="00F11966" w:rsidRDefault="00E92CBF" w:rsidP="00E92CBF">
      <w:pPr>
        <w:pStyle w:val="PL"/>
        <w:rPr>
          <w:lang w:val="en-US"/>
        </w:rPr>
      </w:pPr>
    </w:p>
    <w:p w14:paraId="2CE022B4" w14:textId="77777777" w:rsidR="00E92CBF" w:rsidRPr="00F11966" w:rsidRDefault="00E92CBF" w:rsidP="00E92CBF">
      <w:pPr>
        <w:pStyle w:val="PL"/>
        <w:rPr>
          <w:lang w:val="en-US"/>
        </w:rPr>
      </w:pPr>
      <w:r w:rsidRPr="00F11966">
        <w:rPr>
          <w:lang w:val="en-US"/>
        </w:rPr>
        <w:t xml:space="preserve">    PatchOperation:</w:t>
      </w:r>
    </w:p>
    <w:p w14:paraId="2DA0134E" w14:textId="77777777" w:rsidR="00E92CBF" w:rsidRPr="00F11966" w:rsidRDefault="00E92CBF" w:rsidP="00E92CBF">
      <w:pPr>
        <w:pStyle w:val="PL"/>
        <w:rPr>
          <w:lang w:val="en-US"/>
        </w:rPr>
      </w:pPr>
      <w:r w:rsidRPr="00F11966">
        <w:rPr>
          <w:lang w:val="en-US"/>
        </w:rPr>
        <w:t xml:space="preserve">      anyOf:</w:t>
      </w:r>
    </w:p>
    <w:p w14:paraId="71116ED9" w14:textId="77777777" w:rsidR="00E92CBF" w:rsidRPr="00F11966" w:rsidRDefault="00E92CBF" w:rsidP="00E92CBF">
      <w:pPr>
        <w:pStyle w:val="PL"/>
        <w:rPr>
          <w:lang w:val="en-US"/>
        </w:rPr>
      </w:pPr>
      <w:r w:rsidRPr="00F11966">
        <w:rPr>
          <w:lang w:val="en-US"/>
        </w:rPr>
        <w:t xml:space="preserve">        - type: string</w:t>
      </w:r>
    </w:p>
    <w:p w14:paraId="44D68107" w14:textId="77777777" w:rsidR="00E92CBF" w:rsidRPr="00F11966" w:rsidRDefault="00E92CBF" w:rsidP="00E92CBF">
      <w:pPr>
        <w:pStyle w:val="PL"/>
        <w:rPr>
          <w:lang w:val="en-US"/>
        </w:rPr>
      </w:pPr>
      <w:r w:rsidRPr="00F11966">
        <w:rPr>
          <w:lang w:val="en-US"/>
        </w:rPr>
        <w:t xml:space="preserve">          enum:</w:t>
      </w:r>
    </w:p>
    <w:p w14:paraId="7420CFAB" w14:textId="77777777" w:rsidR="00E92CBF" w:rsidRPr="00F11966" w:rsidRDefault="00E92CBF" w:rsidP="00E92CBF">
      <w:pPr>
        <w:pStyle w:val="PL"/>
        <w:rPr>
          <w:lang w:val="en-US"/>
        </w:rPr>
      </w:pPr>
      <w:r w:rsidRPr="00F11966">
        <w:rPr>
          <w:lang w:val="en-US"/>
        </w:rPr>
        <w:t xml:space="preserve">            - add</w:t>
      </w:r>
    </w:p>
    <w:p w14:paraId="29CBC311" w14:textId="77777777" w:rsidR="00E92CBF" w:rsidRPr="00F11966" w:rsidRDefault="00E92CBF" w:rsidP="00E92CBF">
      <w:pPr>
        <w:pStyle w:val="PL"/>
        <w:rPr>
          <w:lang w:val="en-US"/>
        </w:rPr>
      </w:pPr>
      <w:r w:rsidRPr="00F11966">
        <w:rPr>
          <w:lang w:val="en-US"/>
        </w:rPr>
        <w:t xml:space="preserve">            - copy</w:t>
      </w:r>
    </w:p>
    <w:p w14:paraId="0907250B" w14:textId="77777777" w:rsidR="00E92CBF" w:rsidRPr="00F11966" w:rsidRDefault="00E92CBF" w:rsidP="00E92CBF">
      <w:pPr>
        <w:pStyle w:val="PL"/>
        <w:rPr>
          <w:lang w:val="en-US"/>
        </w:rPr>
      </w:pPr>
      <w:r w:rsidRPr="00F11966">
        <w:rPr>
          <w:lang w:val="en-US"/>
        </w:rPr>
        <w:t xml:space="preserve">            - move</w:t>
      </w:r>
    </w:p>
    <w:p w14:paraId="7224BD82" w14:textId="77777777" w:rsidR="00E92CBF" w:rsidRPr="00F11966" w:rsidRDefault="00E92CBF" w:rsidP="00E92CBF">
      <w:pPr>
        <w:pStyle w:val="PL"/>
        <w:rPr>
          <w:lang w:val="en-US"/>
        </w:rPr>
      </w:pPr>
      <w:r w:rsidRPr="00F11966">
        <w:rPr>
          <w:lang w:val="en-US"/>
        </w:rPr>
        <w:t xml:space="preserve">            - remove</w:t>
      </w:r>
    </w:p>
    <w:p w14:paraId="06870C02" w14:textId="77777777" w:rsidR="00E92CBF" w:rsidRPr="00F11966" w:rsidRDefault="00E92CBF" w:rsidP="00E92CBF">
      <w:pPr>
        <w:pStyle w:val="PL"/>
        <w:rPr>
          <w:lang w:val="en-US"/>
        </w:rPr>
      </w:pPr>
      <w:r w:rsidRPr="00F11966">
        <w:rPr>
          <w:lang w:val="en-US"/>
        </w:rPr>
        <w:t xml:space="preserve">            - replace</w:t>
      </w:r>
    </w:p>
    <w:p w14:paraId="05E44BDF" w14:textId="77777777" w:rsidR="00E92CBF" w:rsidRPr="00F11966" w:rsidRDefault="00E92CBF" w:rsidP="00E92CBF">
      <w:pPr>
        <w:pStyle w:val="PL"/>
        <w:rPr>
          <w:lang w:val="en-US"/>
        </w:rPr>
      </w:pPr>
      <w:r w:rsidRPr="00F11966">
        <w:rPr>
          <w:lang w:val="en-US"/>
        </w:rPr>
        <w:t xml:space="preserve">            - test</w:t>
      </w:r>
    </w:p>
    <w:p w14:paraId="223F64C2" w14:textId="77777777" w:rsidR="00E92CBF" w:rsidRPr="00F11966" w:rsidRDefault="00E92CBF" w:rsidP="00E92CBF">
      <w:pPr>
        <w:pStyle w:val="PL"/>
        <w:rPr>
          <w:lang w:val="en-US"/>
        </w:rPr>
      </w:pPr>
      <w:r w:rsidRPr="00F11966">
        <w:rPr>
          <w:lang w:val="en-US"/>
        </w:rPr>
        <w:t xml:space="preserve">        - type: string</w:t>
      </w:r>
    </w:p>
    <w:p w14:paraId="75092989" w14:textId="77777777" w:rsidR="00E92CBF" w:rsidRPr="00F11966" w:rsidRDefault="00E92CBF" w:rsidP="00E92CBF">
      <w:pPr>
        <w:pStyle w:val="PL"/>
      </w:pPr>
      <w:r w:rsidRPr="00F11966">
        <w:t xml:space="preserve">    UriScheme:</w:t>
      </w:r>
    </w:p>
    <w:p w14:paraId="7B8B5C69" w14:textId="77777777" w:rsidR="00E92CBF" w:rsidRPr="00F11966" w:rsidRDefault="00E92CBF" w:rsidP="00E92CBF">
      <w:pPr>
        <w:pStyle w:val="PL"/>
      </w:pPr>
      <w:r w:rsidRPr="00F11966">
        <w:t xml:space="preserve">      anyOf:</w:t>
      </w:r>
    </w:p>
    <w:p w14:paraId="2C651ADC" w14:textId="77777777" w:rsidR="00E92CBF" w:rsidRPr="00F11966" w:rsidRDefault="00E92CBF" w:rsidP="00E92CBF">
      <w:pPr>
        <w:pStyle w:val="PL"/>
      </w:pPr>
      <w:r w:rsidRPr="00F11966">
        <w:t xml:space="preserve">        - type: string</w:t>
      </w:r>
    </w:p>
    <w:p w14:paraId="3DC4475C" w14:textId="77777777" w:rsidR="00E92CBF" w:rsidRPr="00F11966" w:rsidRDefault="00E92CBF" w:rsidP="00E92CBF">
      <w:pPr>
        <w:pStyle w:val="PL"/>
      </w:pPr>
      <w:r w:rsidRPr="00F11966">
        <w:t xml:space="preserve">          enum:</w:t>
      </w:r>
    </w:p>
    <w:p w14:paraId="2DF25B4E" w14:textId="77777777" w:rsidR="00E92CBF" w:rsidRPr="00F11966" w:rsidRDefault="00E92CBF" w:rsidP="00E92CBF">
      <w:pPr>
        <w:pStyle w:val="PL"/>
      </w:pPr>
      <w:r w:rsidRPr="00F11966">
        <w:t xml:space="preserve">            - http</w:t>
      </w:r>
    </w:p>
    <w:p w14:paraId="45A592BB" w14:textId="77777777" w:rsidR="00E92CBF" w:rsidRPr="00F11966" w:rsidRDefault="00E92CBF" w:rsidP="00E92CBF">
      <w:pPr>
        <w:pStyle w:val="PL"/>
      </w:pPr>
      <w:r w:rsidRPr="00F11966">
        <w:t xml:space="preserve">            - https</w:t>
      </w:r>
    </w:p>
    <w:p w14:paraId="7BFAF023" w14:textId="77777777" w:rsidR="00E92CBF" w:rsidRPr="00F11966" w:rsidRDefault="00E92CBF" w:rsidP="00E92CBF">
      <w:pPr>
        <w:pStyle w:val="PL"/>
        <w:rPr>
          <w:lang w:val="en-US"/>
        </w:rPr>
      </w:pPr>
      <w:r w:rsidRPr="00F11966">
        <w:rPr>
          <w:lang w:val="en-US"/>
        </w:rPr>
        <w:t xml:space="preserve">        - type: string</w:t>
      </w:r>
    </w:p>
    <w:p w14:paraId="64DB779B"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ChangeType</w:t>
      </w:r>
      <w:r w:rsidRPr="00F11966">
        <w:rPr>
          <w:lang w:val="en-US"/>
        </w:rPr>
        <w:t>:</w:t>
      </w:r>
    </w:p>
    <w:p w14:paraId="5288701E" w14:textId="77777777" w:rsidR="00E92CBF" w:rsidRPr="00F11966" w:rsidRDefault="00E92CBF" w:rsidP="00E92CBF">
      <w:pPr>
        <w:pStyle w:val="PL"/>
        <w:rPr>
          <w:lang w:val="en-US"/>
        </w:rPr>
      </w:pPr>
      <w:r w:rsidRPr="00F11966">
        <w:rPr>
          <w:lang w:val="en-US"/>
        </w:rPr>
        <w:t xml:space="preserve">      anyOf:</w:t>
      </w:r>
    </w:p>
    <w:p w14:paraId="5741FD92"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19A9BF9B"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20285090"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ADD</w:t>
      </w:r>
    </w:p>
    <w:p w14:paraId="45A76114"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MOVE</w:t>
      </w:r>
    </w:p>
    <w:p w14:paraId="41442205"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REMOVE</w:t>
      </w:r>
    </w:p>
    <w:p w14:paraId="6DD9E6EA"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REPLACE</w:t>
      </w:r>
    </w:p>
    <w:p w14:paraId="5B7C9BB0"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566D925E" w14:textId="77777777" w:rsidR="00E92CBF" w:rsidRPr="00F11966" w:rsidRDefault="00E92CBF" w:rsidP="00E92CBF">
      <w:pPr>
        <w:pStyle w:val="PL"/>
        <w:rPr>
          <w:lang w:val="en-US"/>
        </w:rPr>
      </w:pPr>
      <w:r w:rsidRPr="00F11966">
        <w:rPr>
          <w:lang w:val="en-US"/>
        </w:rPr>
        <w:t xml:space="preserve">    </w:t>
      </w:r>
      <w:r w:rsidRPr="00F11966">
        <w:rPr>
          <w:rFonts w:hint="eastAsia"/>
          <w:lang w:eastAsia="zh-CN"/>
        </w:rPr>
        <w:t>HttpMethod</w:t>
      </w:r>
      <w:r w:rsidRPr="00F11966">
        <w:rPr>
          <w:lang w:val="en-US"/>
        </w:rPr>
        <w:t>:</w:t>
      </w:r>
    </w:p>
    <w:p w14:paraId="4494FB69" w14:textId="77777777" w:rsidR="00E92CBF" w:rsidRPr="00F11966" w:rsidRDefault="00E92CBF" w:rsidP="00E92CBF">
      <w:pPr>
        <w:pStyle w:val="PL"/>
        <w:rPr>
          <w:lang w:val="en-US"/>
        </w:rPr>
      </w:pPr>
      <w:r w:rsidRPr="00F11966">
        <w:rPr>
          <w:lang w:val="en-US"/>
        </w:rPr>
        <w:t xml:space="preserve">      anyOf:</w:t>
      </w:r>
    </w:p>
    <w:p w14:paraId="227DCE20"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4F597971"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3694B965"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GET</w:t>
      </w:r>
    </w:p>
    <w:p w14:paraId="02992D43"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POST</w:t>
      </w:r>
    </w:p>
    <w:p w14:paraId="496A2773"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PUT</w:t>
      </w:r>
    </w:p>
    <w:p w14:paraId="087844E5"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DELETE</w:t>
      </w:r>
    </w:p>
    <w:p w14:paraId="08F7AEB5"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PATCH</w:t>
      </w:r>
    </w:p>
    <w:p w14:paraId="20F5FAFF"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OPTIONS</w:t>
      </w:r>
    </w:p>
    <w:p w14:paraId="17AAC6AE"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HEAD</w:t>
      </w:r>
    </w:p>
    <w:p w14:paraId="0D94C3FA"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CONNECT</w:t>
      </w:r>
    </w:p>
    <w:p w14:paraId="1F2EFB3B"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TRACE</w:t>
      </w:r>
    </w:p>
    <w:p w14:paraId="6868BCC1"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type: string</w:t>
      </w:r>
    </w:p>
    <w:p w14:paraId="151E2C68" w14:textId="77777777" w:rsidR="00E92CBF" w:rsidRPr="00F11966" w:rsidRDefault="00E92CBF" w:rsidP="00E92CBF">
      <w:pPr>
        <w:pStyle w:val="PL"/>
        <w:rPr>
          <w:lang w:val="en-US"/>
        </w:rPr>
      </w:pPr>
      <w:r w:rsidRPr="00F11966">
        <w:rPr>
          <w:lang w:val="en-US"/>
        </w:rPr>
        <w:t xml:space="preserve">    NullValue:</w:t>
      </w:r>
    </w:p>
    <w:p w14:paraId="419A41A9" w14:textId="77777777" w:rsidR="00E92CBF" w:rsidRPr="00F11966" w:rsidRDefault="00E92CBF" w:rsidP="00E92CBF">
      <w:pPr>
        <w:pStyle w:val="PL"/>
        <w:rPr>
          <w:lang w:val="en-US"/>
        </w:rPr>
      </w:pPr>
      <w:r w:rsidRPr="00F11966">
        <w:rPr>
          <w:lang w:val="en-US"/>
        </w:rPr>
        <w:t xml:space="preserve">      enum:</w:t>
      </w:r>
    </w:p>
    <w:p w14:paraId="55D5CCDB" w14:textId="77777777" w:rsidR="00E92CBF" w:rsidRPr="00F11966" w:rsidRDefault="00E92CBF" w:rsidP="00E92CBF">
      <w:pPr>
        <w:pStyle w:val="PL"/>
        <w:rPr>
          <w:lang w:val="en-US" w:eastAsia="zh-CN"/>
        </w:rPr>
      </w:pPr>
      <w:r w:rsidRPr="00F11966">
        <w:rPr>
          <w:lang w:val="en-US"/>
        </w:rPr>
        <w:t xml:space="preserve">        - null</w:t>
      </w:r>
    </w:p>
    <w:p w14:paraId="0620CCF2" w14:textId="77777777" w:rsidR="00E92CBF" w:rsidRPr="00F11966" w:rsidRDefault="00E92CBF" w:rsidP="00E92CBF">
      <w:pPr>
        <w:pStyle w:val="PL"/>
        <w:rPr>
          <w:lang w:val="en-US"/>
        </w:rPr>
      </w:pPr>
    </w:p>
    <w:p w14:paraId="33631C28" w14:textId="77777777" w:rsidR="00E92CBF" w:rsidRPr="00F11966" w:rsidRDefault="00E92CBF" w:rsidP="00E92CBF">
      <w:pPr>
        <w:pStyle w:val="PL"/>
        <w:rPr>
          <w:lang w:val="en-US"/>
        </w:rPr>
      </w:pPr>
      <w:r w:rsidRPr="00F11966">
        <w:rPr>
          <w:lang w:val="en-US"/>
        </w:rPr>
        <w:lastRenderedPageBreak/>
        <w:t>#</w:t>
      </w:r>
    </w:p>
    <w:p w14:paraId="7C3C05DE" w14:textId="77777777" w:rsidR="00E92CBF" w:rsidRPr="00F11966" w:rsidRDefault="00E92CBF" w:rsidP="00E92CBF">
      <w:pPr>
        <w:pStyle w:val="PL"/>
        <w:rPr>
          <w:lang w:val="en-US"/>
        </w:rPr>
      </w:pPr>
      <w:r w:rsidRPr="00F11966">
        <w:rPr>
          <w:lang w:val="en-US"/>
        </w:rPr>
        <w:t>#  COMMON STRUCTURED DATA TYPES</w:t>
      </w:r>
    </w:p>
    <w:p w14:paraId="25B9FF99" w14:textId="77777777" w:rsidR="00E92CBF" w:rsidRPr="00F11966" w:rsidRDefault="00E92CBF" w:rsidP="00E92CBF">
      <w:pPr>
        <w:pStyle w:val="PL"/>
        <w:rPr>
          <w:lang w:val="en-US"/>
        </w:rPr>
      </w:pPr>
      <w:r w:rsidRPr="00F11966">
        <w:rPr>
          <w:lang w:val="en-US"/>
        </w:rPr>
        <w:t>#</w:t>
      </w:r>
    </w:p>
    <w:p w14:paraId="6B8F646D" w14:textId="77777777" w:rsidR="00E92CBF" w:rsidRPr="00F11966" w:rsidRDefault="00E92CBF" w:rsidP="00E92CBF">
      <w:pPr>
        <w:pStyle w:val="PL"/>
        <w:rPr>
          <w:lang w:val="en-US"/>
        </w:rPr>
      </w:pPr>
    </w:p>
    <w:p w14:paraId="770C8D40" w14:textId="77777777" w:rsidR="00E92CBF" w:rsidRPr="00F11966" w:rsidRDefault="00E92CBF" w:rsidP="00E92CBF">
      <w:pPr>
        <w:pStyle w:val="PL"/>
        <w:rPr>
          <w:lang w:val="en-US"/>
        </w:rPr>
      </w:pPr>
      <w:r w:rsidRPr="00F11966">
        <w:rPr>
          <w:lang w:val="en-US"/>
        </w:rPr>
        <w:t xml:space="preserve">    ProblemDetails:</w:t>
      </w:r>
    </w:p>
    <w:p w14:paraId="3793C091" w14:textId="77777777" w:rsidR="00E92CBF" w:rsidRPr="00F11966" w:rsidRDefault="00E92CBF" w:rsidP="00E92CBF">
      <w:pPr>
        <w:pStyle w:val="PL"/>
        <w:rPr>
          <w:lang w:val="en-US"/>
        </w:rPr>
      </w:pPr>
      <w:r w:rsidRPr="00F11966">
        <w:rPr>
          <w:lang w:val="en-US"/>
        </w:rPr>
        <w:t xml:space="preserve">      type: object</w:t>
      </w:r>
    </w:p>
    <w:p w14:paraId="3A4F5F4E" w14:textId="77777777" w:rsidR="00E92CBF" w:rsidRPr="00F11966" w:rsidRDefault="00E92CBF" w:rsidP="00E92CBF">
      <w:pPr>
        <w:pStyle w:val="PL"/>
        <w:rPr>
          <w:lang w:val="en-US"/>
        </w:rPr>
      </w:pPr>
      <w:r w:rsidRPr="00F11966">
        <w:rPr>
          <w:lang w:val="en-US"/>
        </w:rPr>
        <w:t xml:space="preserve">      properties:</w:t>
      </w:r>
    </w:p>
    <w:p w14:paraId="12080B01" w14:textId="77777777" w:rsidR="00E92CBF" w:rsidRPr="00F11966" w:rsidRDefault="00E92CBF" w:rsidP="00E92CBF">
      <w:pPr>
        <w:pStyle w:val="PL"/>
        <w:rPr>
          <w:lang w:val="en-US"/>
        </w:rPr>
      </w:pPr>
      <w:r w:rsidRPr="00F11966">
        <w:rPr>
          <w:lang w:val="en-US"/>
        </w:rPr>
        <w:t xml:space="preserve">        type:</w:t>
      </w:r>
    </w:p>
    <w:p w14:paraId="599AECC5" w14:textId="77777777" w:rsidR="00E92CBF" w:rsidRPr="00F11966" w:rsidRDefault="00E92CBF" w:rsidP="00E92CBF">
      <w:pPr>
        <w:pStyle w:val="PL"/>
        <w:rPr>
          <w:lang w:val="en-US"/>
        </w:rPr>
      </w:pPr>
      <w:r w:rsidRPr="00F11966">
        <w:rPr>
          <w:lang w:val="en-US"/>
        </w:rPr>
        <w:t xml:space="preserve">          $ref: '#/components/schemas/Uri'</w:t>
      </w:r>
    </w:p>
    <w:p w14:paraId="277A1F61" w14:textId="77777777" w:rsidR="00E92CBF" w:rsidRPr="00F11966" w:rsidRDefault="00E92CBF" w:rsidP="00E92CBF">
      <w:pPr>
        <w:pStyle w:val="PL"/>
        <w:rPr>
          <w:lang w:val="en-US"/>
        </w:rPr>
      </w:pPr>
      <w:r w:rsidRPr="00F11966">
        <w:rPr>
          <w:lang w:val="en-US"/>
        </w:rPr>
        <w:t xml:space="preserve">        title:</w:t>
      </w:r>
    </w:p>
    <w:p w14:paraId="13128F9A" w14:textId="77777777" w:rsidR="00E92CBF" w:rsidRPr="00F11966" w:rsidRDefault="00E92CBF" w:rsidP="00E92CBF">
      <w:pPr>
        <w:pStyle w:val="PL"/>
        <w:rPr>
          <w:lang w:val="en-US"/>
        </w:rPr>
      </w:pPr>
      <w:r w:rsidRPr="00F11966">
        <w:rPr>
          <w:lang w:val="en-US"/>
        </w:rPr>
        <w:t xml:space="preserve">          type: string</w:t>
      </w:r>
    </w:p>
    <w:p w14:paraId="4A1BC5BC" w14:textId="77777777" w:rsidR="00E92CBF" w:rsidRPr="00F11966" w:rsidRDefault="00E92CBF" w:rsidP="00E92CBF">
      <w:pPr>
        <w:pStyle w:val="PL"/>
        <w:rPr>
          <w:lang w:val="en-US"/>
        </w:rPr>
      </w:pPr>
      <w:r w:rsidRPr="00F11966">
        <w:rPr>
          <w:lang w:val="en-US"/>
        </w:rPr>
        <w:t xml:space="preserve">        status:</w:t>
      </w:r>
    </w:p>
    <w:p w14:paraId="267D9F61" w14:textId="77777777" w:rsidR="00E92CBF" w:rsidRPr="00F11966" w:rsidRDefault="00E92CBF" w:rsidP="00E92CBF">
      <w:pPr>
        <w:pStyle w:val="PL"/>
        <w:rPr>
          <w:lang w:val="en-US"/>
        </w:rPr>
      </w:pPr>
      <w:r w:rsidRPr="00F11966">
        <w:rPr>
          <w:lang w:val="en-US"/>
        </w:rPr>
        <w:t xml:space="preserve">          type: integer</w:t>
      </w:r>
    </w:p>
    <w:p w14:paraId="3C581D29" w14:textId="77777777" w:rsidR="00E92CBF" w:rsidRPr="00F11966" w:rsidRDefault="00E92CBF" w:rsidP="00E92CBF">
      <w:pPr>
        <w:pStyle w:val="PL"/>
        <w:rPr>
          <w:lang w:val="en-US"/>
        </w:rPr>
      </w:pPr>
      <w:r w:rsidRPr="00F11966">
        <w:rPr>
          <w:lang w:val="en-US"/>
        </w:rPr>
        <w:t xml:space="preserve">        detail:</w:t>
      </w:r>
    </w:p>
    <w:p w14:paraId="1B638E54" w14:textId="77777777" w:rsidR="00E92CBF" w:rsidRPr="00F11966" w:rsidRDefault="00E92CBF" w:rsidP="00E92CBF">
      <w:pPr>
        <w:pStyle w:val="PL"/>
        <w:rPr>
          <w:lang w:val="en-US"/>
        </w:rPr>
      </w:pPr>
      <w:r w:rsidRPr="00F11966">
        <w:rPr>
          <w:lang w:val="en-US"/>
        </w:rPr>
        <w:t xml:space="preserve">          type: string</w:t>
      </w:r>
    </w:p>
    <w:p w14:paraId="5557FD96" w14:textId="77777777" w:rsidR="00E92CBF" w:rsidRPr="00F11966" w:rsidRDefault="00E92CBF" w:rsidP="00E92CBF">
      <w:pPr>
        <w:pStyle w:val="PL"/>
        <w:rPr>
          <w:lang w:val="en-US"/>
        </w:rPr>
      </w:pPr>
      <w:r w:rsidRPr="00F11966">
        <w:rPr>
          <w:lang w:val="en-US"/>
        </w:rPr>
        <w:t xml:space="preserve">        instance:</w:t>
      </w:r>
    </w:p>
    <w:p w14:paraId="2BA851DD" w14:textId="77777777" w:rsidR="00E92CBF" w:rsidRPr="00F11966" w:rsidRDefault="00E92CBF" w:rsidP="00E92CBF">
      <w:pPr>
        <w:pStyle w:val="PL"/>
        <w:rPr>
          <w:lang w:val="en-US"/>
        </w:rPr>
      </w:pPr>
      <w:r w:rsidRPr="00F11966">
        <w:rPr>
          <w:lang w:val="en-US"/>
        </w:rPr>
        <w:t xml:space="preserve">          $ref: '#/components/schemas/Uri'</w:t>
      </w:r>
    </w:p>
    <w:p w14:paraId="7359541D" w14:textId="77777777" w:rsidR="00E92CBF" w:rsidRPr="00F11966" w:rsidRDefault="00E92CBF" w:rsidP="00E92CBF">
      <w:pPr>
        <w:pStyle w:val="PL"/>
        <w:rPr>
          <w:lang w:val="en-US"/>
        </w:rPr>
      </w:pPr>
      <w:r w:rsidRPr="00F11966">
        <w:rPr>
          <w:lang w:val="en-US"/>
        </w:rPr>
        <w:t xml:space="preserve">        cause:</w:t>
      </w:r>
    </w:p>
    <w:p w14:paraId="44FCCBA7" w14:textId="77777777" w:rsidR="00E92CBF" w:rsidRPr="00F11966" w:rsidRDefault="00E92CBF" w:rsidP="00E92CBF">
      <w:pPr>
        <w:pStyle w:val="PL"/>
        <w:rPr>
          <w:lang w:val="en-US"/>
        </w:rPr>
      </w:pPr>
      <w:r w:rsidRPr="00F11966">
        <w:rPr>
          <w:lang w:val="en-US"/>
        </w:rPr>
        <w:t xml:space="preserve">          type: string</w:t>
      </w:r>
    </w:p>
    <w:p w14:paraId="311DADE5" w14:textId="77777777" w:rsidR="00E92CBF" w:rsidRPr="00F11966" w:rsidRDefault="00E92CBF" w:rsidP="00E92CBF">
      <w:pPr>
        <w:pStyle w:val="PL"/>
        <w:rPr>
          <w:lang w:val="en-US"/>
        </w:rPr>
      </w:pPr>
      <w:r w:rsidRPr="00F11966">
        <w:rPr>
          <w:lang w:val="en-US"/>
        </w:rPr>
        <w:t xml:space="preserve">        invalidParams:</w:t>
      </w:r>
    </w:p>
    <w:p w14:paraId="5AA4F711" w14:textId="77777777" w:rsidR="00E92CBF" w:rsidRPr="00F11966" w:rsidRDefault="00E92CBF" w:rsidP="00E92CBF">
      <w:pPr>
        <w:pStyle w:val="PL"/>
        <w:rPr>
          <w:lang w:val="en-US"/>
        </w:rPr>
      </w:pPr>
      <w:r w:rsidRPr="00F11966">
        <w:rPr>
          <w:lang w:val="en-US"/>
        </w:rPr>
        <w:t xml:space="preserve">          type: array</w:t>
      </w:r>
    </w:p>
    <w:p w14:paraId="05A72EF5" w14:textId="77777777" w:rsidR="00E92CBF" w:rsidRPr="00F11966" w:rsidRDefault="00E92CBF" w:rsidP="00E92CBF">
      <w:pPr>
        <w:pStyle w:val="PL"/>
        <w:rPr>
          <w:lang w:val="en-US"/>
        </w:rPr>
      </w:pPr>
      <w:r w:rsidRPr="00F11966">
        <w:rPr>
          <w:lang w:val="en-US"/>
        </w:rPr>
        <w:t xml:space="preserve">          items:</w:t>
      </w:r>
    </w:p>
    <w:p w14:paraId="79C11011" w14:textId="77777777" w:rsidR="00E92CBF" w:rsidRPr="00F11966" w:rsidRDefault="00E92CBF" w:rsidP="00E92CBF">
      <w:pPr>
        <w:pStyle w:val="PL"/>
        <w:rPr>
          <w:lang w:val="en-US"/>
        </w:rPr>
      </w:pPr>
      <w:r w:rsidRPr="00F11966">
        <w:rPr>
          <w:lang w:val="en-US"/>
        </w:rPr>
        <w:t xml:space="preserve">            $ref: '#/components/schemas/InvalidParam'</w:t>
      </w:r>
    </w:p>
    <w:p w14:paraId="7E925CAD" w14:textId="77777777" w:rsidR="00E92CBF" w:rsidRPr="00F11966" w:rsidRDefault="00E92CBF" w:rsidP="00E92CBF">
      <w:pPr>
        <w:pStyle w:val="PL"/>
        <w:rPr>
          <w:lang w:val="en-US"/>
        </w:rPr>
      </w:pPr>
      <w:r w:rsidRPr="00F11966">
        <w:rPr>
          <w:lang w:val="en-US"/>
        </w:rPr>
        <w:t xml:space="preserve">          minItems: 1</w:t>
      </w:r>
    </w:p>
    <w:p w14:paraId="4FFA4678" w14:textId="77777777" w:rsidR="00E92CBF" w:rsidRPr="00F11966" w:rsidRDefault="00E92CBF" w:rsidP="00E92CBF">
      <w:pPr>
        <w:pStyle w:val="PL"/>
        <w:rPr>
          <w:lang w:val="en-US"/>
        </w:rPr>
      </w:pPr>
      <w:r w:rsidRPr="00F11966">
        <w:rPr>
          <w:lang w:val="en-US"/>
        </w:rPr>
        <w:t xml:space="preserve">        supportedFeatures:</w:t>
      </w:r>
    </w:p>
    <w:p w14:paraId="4F6E398B" w14:textId="77777777" w:rsidR="00E92CBF" w:rsidRPr="00F11966" w:rsidRDefault="00E92CBF" w:rsidP="00E92CBF">
      <w:pPr>
        <w:pStyle w:val="PL"/>
        <w:rPr>
          <w:lang w:val="en-US"/>
        </w:rPr>
      </w:pPr>
      <w:r w:rsidRPr="00F11966">
        <w:rPr>
          <w:lang w:val="en-US"/>
        </w:rPr>
        <w:t xml:space="preserve">          $ref: '#/components/schemas/SupportedFeatures'</w:t>
      </w:r>
    </w:p>
    <w:p w14:paraId="1D26EA01" w14:textId="77777777" w:rsidR="00852C0F" w:rsidRPr="00F11966" w:rsidRDefault="00852C0F" w:rsidP="00852C0F">
      <w:pPr>
        <w:pStyle w:val="PL"/>
        <w:rPr>
          <w:lang w:val="en-US"/>
        </w:rPr>
      </w:pPr>
      <w:r w:rsidRPr="00F11966">
        <w:rPr>
          <w:lang w:val="en-US"/>
        </w:rPr>
        <w:t xml:space="preserve">        </w:t>
      </w:r>
      <w:r>
        <w:rPr>
          <w:lang w:val="en-US"/>
        </w:rPr>
        <w:t>accessTokenError</w:t>
      </w:r>
      <w:r w:rsidRPr="00F11966">
        <w:rPr>
          <w:lang w:val="en-US"/>
        </w:rPr>
        <w:t>:</w:t>
      </w:r>
    </w:p>
    <w:p w14:paraId="78EBF89C" w14:textId="77777777" w:rsidR="00852C0F" w:rsidRDefault="00852C0F" w:rsidP="00852C0F">
      <w:pPr>
        <w:pStyle w:val="PL"/>
      </w:pPr>
      <w:r>
        <w:t xml:space="preserve">          $ref: '</w:t>
      </w:r>
      <w:r w:rsidRPr="002857AD">
        <w:rPr>
          <w:lang w:val="en-US"/>
        </w:rPr>
        <w:t>TS29510_Nnrf_</w:t>
      </w:r>
      <w:r>
        <w:rPr>
          <w:lang w:val="en-US"/>
        </w:rPr>
        <w:t>AccessToken</w:t>
      </w:r>
      <w:r w:rsidRPr="002857AD">
        <w:rPr>
          <w:lang w:val="en-US"/>
        </w:rPr>
        <w:t>.yaml</w:t>
      </w:r>
      <w:r>
        <w:t>#/components/schemas/AccessTokenErr'</w:t>
      </w:r>
    </w:p>
    <w:p w14:paraId="0FAD671F" w14:textId="77777777" w:rsidR="00852C0F" w:rsidRDefault="00852C0F" w:rsidP="00852C0F">
      <w:pPr>
        <w:pStyle w:val="PL"/>
      </w:pPr>
      <w:r>
        <w:t xml:space="preserve">        accessTokenRequest:</w:t>
      </w:r>
    </w:p>
    <w:p w14:paraId="0A59B9DA" w14:textId="77777777" w:rsidR="00852C0F" w:rsidRDefault="00852C0F" w:rsidP="00852C0F">
      <w:pPr>
        <w:pStyle w:val="PL"/>
      </w:pPr>
      <w:r>
        <w:t xml:space="preserve">          $ref: '</w:t>
      </w:r>
      <w:r w:rsidRPr="002857AD">
        <w:rPr>
          <w:lang w:val="en-US"/>
        </w:rPr>
        <w:t>TS29510_Nnrf_</w:t>
      </w:r>
      <w:r>
        <w:rPr>
          <w:lang w:val="en-US"/>
        </w:rPr>
        <w:t>AccessToken</w:t>
      </w:r>
      <w:r w:rsidRPr="002857AD">
        <w:rPr>
          <w:lang w:val="en-US"/>
        </w:rPr>
        <w:t>.yaml</w:t>
      </w:r>
      <w:r>
        <w:t>#/components/schemas/AccessTokenReq'</w:t>
      </w:r>
    </w:p>
    <w:p w14:paraId="2F3B8C68" w14:textId="77777777" w:rsidR="00852C0F" w:rsidRPr="00F11966" w:rsidRDefault="00852C0F" w:rsidP="00852C0F">
      <w:pPr>
        <w:pStyle w:val="PL"/>
        <w:rPr>
          <w:lang w:val="en-US"/>
        </w:rPr>
      </w:pPr>
      <w:r w:rsidRPr="00F11966">
        <w:rPr>
          <w:lang w:val="en-US"/>
        </w:rPr>
        <w:t xml:space="preserve">        </w:t>
      </w:r>
      <w:r>
        <w:rPr>
          <w:lang w:val="en-US"/>
        </w:rPr>
        <w:t>nrfId</w:t>
      </w:r>
      <w:r w:rsidRPr="00F11966">
        <w:rPr>
          <w:lang w:val="en-US"/>
        </w:rPr>
        <w:t>:</w:t>
      </w:r>
    </w:p>
    <w:p w14:paraId="1A862BB4" w14:textId="77777777" w:rsidR="00F929BE" w:rsidRPr="00F11966" w:rsidRDefault="00852C0F" w:rsidP="00852C0F">
      <w:pPr>
        <w:pStyle w:val="PL"/>
        <w:rPr>
          <w:lang w:val="en-US"/>
        </w:rPr>
      </w:pPr>
      <w:r w:rsidRPr="00F11966">
        <w:rPr>
          <w:lang w:val="en-US"/>
        </w:rPr>
        <w:t xml:space="preserve">          type: string</w:t>
      </w:r>
    </w:p>
    <w:p w14:paraId="28475B87" w14:textId="77777777" w:rsidR="00E92CBF" w:rsidRPr="00F11966" w:rsidRDefault="00E92CBF" w:rsidP="00E92CBF">
      <w:pPr>
        <w:pStyle w:val="PL"/>
        <w:rPr>
          <w:lang w:val="en-US"/>
        </w:rPr>
      </w:pPr>
      <w:r w:rsidRPr="00F11966">
        <w:rPr>
          <w:lang w:val="en-US"/>
        </w:rPr>
        <w:t xml:space="preserve">    Link:</w:t>
      </w:r>
    </w:p>
    <w:p w14:paraId="548F1A4A" w14:textId="77777777" w:rsidR="00E92CBF" w:rsidRPr="00F11966" w:rsidRDefault="00E92CBF" w:rsidP="00E92CBF">
      <w:pPr>
        <w:pStyle w:val="PL"/>
        <w:rPr>
          <w:lang w:val="en-US"/>
        </w:rPr>
      </w:pPr>
      <w:r w:rsidRPr="00F11966">
        <w:rPr>
          <w:lang w:val="en-US"/>
        </w:rPr>
        <w:t xml:space="preserve">      type: object</w:t>
      </w:r>
    </w:p>
    <w:p w14:paraId="10F07755" w14:textId="77777777" w:rsidR="00E92CBF" w:rsidRPr="00F11966" w:rsidRDefault="00E92CBF" w:rsidP="00E92CBF">
      <w:pPr>
        <w:pStyle w:val="PL"/>
        <w:rPr>
          <w:lang w:val="en-US"/>
        </w:rPr>
      </w:pPr>
      <w:r w:rsidRPr="00F11966">
        <w:rPr>
          <w:lang w:val="en-US"/>
        </w:rPr>
        <w:t xml:space="preserve">      properties:</w:t>
      </w:r>
    </w:p>
    <w:p w14:paraId="741EA150" w14:textId="77777777" w:rsidR="00E92CBF" w:rsidRPr="00F11966" w:rsidRDefault="00E92CBF" w:rsidP="00E92CBF">
      <w:pPr>
        <w:pStyle w:val="PL"/>
        <w:rPr>
          <w:lang w:val="en-US"/>
        </w:rPr>
      </w:pPr>
      <w:r w:rsidRPr="00F11966">
        <w:rPr>
          <w:lang w:val="en-US"/>
        </w:rPr>
        <w:t xml:space="preserve">        href:</w:t>
      </w:r>
    </w:p>
    <w:p w14:paraId="561F650F" w14:textId="77777777" w:rsidR="00E92CBF" w:rsidRPr="00F11966" w:rsidRDefault="00E92CBF" w:rsidP="00E92CBF">
      <w:pPr>
        <w:pStyle w:val="PL"/>
        <w:rPr>
          <w:lang w:val="en-US"/>
        </w:rPr>
      </w:pPr>
      <w:r w:rsidRPr="00F11966">
        <w:rPr>
          <w:lang w:val="en-US"/>
        </w:rPr>
        <w:t xml:space="preserve">          $ref: '#/components/schemas/Uri'</w:t>
      </w:r>
    </w:p>
    <w:p w14:paraId="0D74D8FA" w14:textId="77777777" w:rsidR="00E92CBF" w:rsidRPr="00F11966" w:rsidRDefault="00E92CBF" w:rsidP="00E92CBF">
      <w:pPr>
        <w:pStyle w:val="PL"/>
        <w:rPr>
          <w:lang w:val="en-US"/>
        </w:rPr>
      </w:pPr>
      <w:r w:rsidRPr="00F11966">
        <w:rPr>
          <w:lang w:val="en-US"/>
        </w:rPr>
        <w:t xml:space="preserve">    LinkRm:</w:t>
      </w:r>
    </w:p>
    <w:p w14:paraId="56B4B135" w14:textId="77777777" w:rsidR="00E92CBF" w:rsidRPr="00F11966" w:rsidRDefault="00E92CBF" w:rsidP="00E92CBF">
      <w:pPr>
        <w:pStyle w:val="PL"/>
        <w:rPr>
          <w:lang w:val="en-US"/>
        </w:rPr>
      </w:pPr>
      <w:r w:rsidRPr="00F11966">
        <w:rPr>
          <w:lang w:val="en-US"/>
        </w:rPr>
        <w:t xml:space="preserve">      type: object</w:t>
      </w:r>
    </w:p>
    <w:p w14:paraId="6CFF158B" w14:textId="77777777" w:rsidR="00E92CBF" w:rsidRPr="00F11966" w:rsidRDefault="00E92CBF" w:rsidP="00E92CBF">
      <w:pPr>
        <w:pStyle w:val="PL"/>
        <w:rPr>
          <w:lang w:val="en-US"/>
        </w:rPr>
      </w:pPr>
      <w:r w:rsidRPr="00F11966">
        <w:rPr>
          <w:lang w:val="en-US"/>
        </w:rPr>
        <w:t xml:space="preserve">      properties:</w:t>
      </w:r>
    </w:p>
    <w:p w14:paraId="10EA66CA" w14:textId="77777777" w:rsidR="00E92CBF" w:rsidRPr="00F11966" w:rsidRDefault="00E92CBF" w:rsidP="00E92CBF">
      <w:pPr>
        <w:pStyle w:val="PL"/>
        <w:rPr>
          <w:lang w:val="en-US"/>
        </w:rPr>
      </w:pPr>
      <w:r w:rsidRPr="00F11966">
        <w:rPr>
          <w:lang w:val="en-US"/>
        </w:rPr>
        <w:t xml:space="preserve">        href:</w:t>
      </w:r>
    </w:p>
    <w:p w14:paraId="0B761F70" w14:textId="77777777" w:rsidR="00E92CBF" w:rsidRPr="00F11966" w:rsidRDefault="00E92CBF" w:rsidP="00E92CBF">
      <w:pPr>
        <w:pStyle w:val="PL"/>
        <w:rPr>
          <w:lang w:val="en-US"/>
        </w:rPr>
      </w:pPr>
      <w:r w:rsidRPr="00F11966">
        <w:rPr>
          <w:lang w:val="en-US"/>
        </w:rPr>
        <w:t xml:space="preserve">          $ref: '#/components/schemas/Uri'</w:t>
      </w:r>
    </w:p>
    <w:p w14:paraId="4DA0CD2D" w14:textId="77777777" w:rsidR="00E92CBF" w:rsidRPr="00F11966" w:rsidRDefault="00E92CBF" w:rsidP="00E92CBF">
      <w:pPr>
        <w:pStyle w:val="PL"/>
        <w:rPr>
          <w:lang w:val="en-US"/>
        </w:rPr>
      </w:pPr>
      <w:r w:rsidRPr="00F11966">
        <w:rPr>
          <w:lang w:val="en-US"/>
        </w:rPr>
        <w:t xml:space="preserve">      nullable: true</w:t>
      </w:r>
    </w:p>
    <w:p w14:paraId="2CEC07BF" w14:textId="77777777" w:rsidR="00E92CBF" w:rsidRPr="00F11966" w:rsidRDefault="00E92CBF" w:rsidP="00E92CBF">
      <w:pPr>
        <w:pStyle w:val="PL"/>
        <w:rPr>
          <w:lang w:val="en-US"/>
        </w:rPr>
      </w:pPr>
      <w:r w:rsidRPr="00F11966">
        <w:rPr>
          <w:lang w:val="en-US"/>
        </w:rPr>
        <w:t xml:space="preserve">    PatchItem:</w:t>
      </w:r>
    </w:p>
    <w:p w14:paraId="75F20067" w14:textId="77777777" w:rsidR="00E92CBF" w:rsidRPr="00F11966" w:rsidRDefault="00E92CBF" w:rsidP="00E92CBF">
      <w:pPr>
        <w:pStyle w:val="PL"/>
        <w:rPr>
          <w:lang w:val="en-US"/>
        </w:rPr>
      </w:pPr>
      <w:r w:rsidRPr="00F11966">
        <w:rPr>
          <w:lang w:val="en-US"/>
        </w:rPr>
        <w:t xml:space="preserve">      type: object</w:t>
      </w:r>
    </w:p>
    <w:p w14:paraId="60065D56" w14:textId="77777777" w:rsidR="00E92CBF" w:rsidRPr="00F11966" w:rsidRDefault="00E92CBF" w:rsidP="00E92CBF">
      <w:pPr>
        <w:pStyle w:val="PL"/>
        <w:rPr>
          <w:lang w:val="en-US"/>
        </w:rPr>
      </w:pPr>
      <w:r w:rsidRPr="00F11966">
        <w:rPr>
          <w:lang w:val="en-US"/>
        </w:rPr>
        <w:t xml:space="preserve">      properties:</w:t>
      </w:r>
    </w:p>
    <w:p w14:paraId="6F379810" w14:textId="77777777" w:rsidR="00E92CBF" w:rsidRPr="00F11966" w:rsidRDefault="00E92CBF" w:rsidP="00E92CBF">
      <w:pPr>
        <w:pStyle w:val="PL"/>
        <w:rPr>
          <w:lang w:val="en-US"/>
        </w:rPr>
      </w:pPr>
      <w:r w:rsidRPr="00F11966">
        <w:rPr>
          <w:lang w:val="en-US"/>
        </w:rPr>
        <w:t xml:space="preserve">        op:</w:t>
      </w:r>
    </w:p>
    <w:p w14:paraId="42D18643" w14:textId="77777777" w:rsidR="00E92CBF" w:rsidRPr="00F11966" w:rsidRDefault="00E92CBF" w:rsidP="00E92CBF">
      <w:pPr>
        <w:pStyle w:val="PL"/>
        <w:rPr>
          <w:lang w:val="en-US"/>
        </w:rPr>
      </w:pPr>
      <w:r w:rsidRPr="00F11966">
        <w:rPr>
          <w:lang w:val="en-US"/>
        </w:rPr>
        <w:t xml:space="preserve">          $ref: '#/components/schemas/PatchOperation'</w:t>
      </w:r>
    </w:p>
    <w:p w14:paraId="7B189A45" w14:textId="77777777" w:rsidR="00E92CBF" w:rsidRPr="00F11966" w:rsidRDefault="00E92CBF" w:rsidP="00E92CBF">
      <w:pPr>
        <w:pStyle w:val="PL"/>
        <w:rPr>
          <w:lang w:val="en-US"/>
        </w:rPr>
      </w:pPr>
      <w:r w:rsidRPr="00F11966">
        <w:rPr>
          <w:lang w:val="en-US"/>
        </w:rPr>
        <w:t xml:space="preserve">        path:</w:t>
      </w:r>
    </w:p>
    <w:p w14:paraId="79E3326A" w14:textId="77777777" w:rsidR="00E92CBF" w:rsidRPr="00F11966" w:rsidRDefault="00E92CBF" w:rsidP="00E92CBF">
      <w:pPr>
        <w:pStyle w:val="PL"/>
        <w:rPr>
          <w:lang w:val="en-US"/>
        </w:rPr>
      </w:pPr>
      <w:r w:rsidRPr="00F11966">
        <w:rPr>
          <w:lang w:val="en-US"/>
        </w:rPr>
        <w:t xml:space="preserve">          type: string</w:t>
      </w:r>
    </w:p>
    <w:p w14:paraId="1C11F556" w14:textId="77777777" w:rsidR="00E92CBF" w:rsidRPr="00F11966" w:rsidRDefault="00E92CBF" w:rsidP="00E92CBF">
      <w:pPr>
        <w:pStyle w:val="PL"/>
        <w:rPr>
          <w:lang w:val="en-US"/>
        </w:rPr>
      </w:pPr>
      <w:r w:rsidRPr="00F11966">
        <w:rPr>
          <w:lang w:val="en-US"/>
        </w:rPr>
        <w:t xml:space="preserve">        from:</w:t>
      </w:r>
    </w:p>
    <w:p w14:paraId="77FD9C36" w14:textId="77777777" w:rsidR="00E92CBF" w:rsidRPr="00F11966" w:rsidRDefault="00E92CBF" w:rsidP="00E92CBF">
      <w:pPr>
        <w:pStyle w:val="PL"/>
        <w:rPr>
          <w:lang w:val="en-US"/>
        </w:rPr>
      </w:pPr>
      <w:r w:rsidRPr="00F11966">
        <w:rPr>
          <w:lang w:val="en-US"/>
        </w:rPr>
        <w:t xml:space="preserve">          type: string</w:t>
      </w:r>
    </w:p>
    <w:p w14:paraId="575EB7C1" w14:textId="77777777" w:rsidR="00E92CBF" w:rsidRPr="00F11966" w:rsidRDefault="00E92CBF" w:rsidP="00E92CBF">
      <w:pPr>
        <w:pStyle w:val="PL"/>
        <w:rPr>
          <w:lang w:val="en-US"/>
        </w:rPr>
      </w:pPr>
      <w:r w:rsidRPr="00F11966">
        <w:rPr>
          <w:lang w:val="en-US"/>
        </w:rPr>
        <w:t xml:space="preserve">        value: {}</w:t>
      </w:r>
    </w:p>
    <w:p w14:paraId="67BC55EE" w14:textId="77777777" w:rsidR="00E92CBF" w:rsidRPr="00F11966" w:rsidRDefault="00E92CBF" w:rsidP="00E92CBF">
      <w:pPr>
        <w:pStyle w:val="PL"/>
        <w:rPr>
          <w:lang w:val="en-US"/>
        </w:rPr>
      </w:pPr>
      <w:r w:rsidRPr="00F11966">
        <w:rPr>
          <w:lang w:val="en-US"/>
        </w:rPr>
        <w:t xml:space="preserve">      required:</w:t>
      </w:r>
    </w:p>
    <w:p w14:paraId="3F397E1A" w14:textId="77777777" w:rsidR="00E92CBF" w:rsidRPr="00F11966" w:rsidRDefault="00E92CBF" w:rsidP="00E92CBF">
      <w:pPr>
        <w:pStyle w:val="PL"/>
        <w:rPr>
          <w:lang w:val="en-US"/>
        </w:rPr>
      </w:pPr>
      <w:r w:rsidRPr="00F11966">
        <w:rPr>
          <w:lang w:val="en-US"/>
        </w:rPr>
        <w:t xml:space="preserve">        - op</w:t>
      </w:r>
    </w:p>
    <w:p w14:paraId="1BA781D7" w14:textId="77777777" w:rsidR="00E92CBF" w:rsidRPr="00F11966" w:rsidRDefault="00E92CBF" w:rsidP="00E92CBF">
      <w:pPr>
        <w:pStyle w:val="PL"/>
        <w:rPr>
          <w:lang w:val="en-US"/>
        </w:rPr>
      </w:pPr>
      <w:r w:rsidRPr="00F11966">
        <w:rPr>
          <w:lang w:val="en-US"/>
        </w:rPr>
        <w:t xml:space="preserve">        - path</w:t>
      </w:r>
    </w:p>
    <w:p w14:paraId="042CD925" w14:textId="77777777" w:rsidR="00E92CBF" w:rsidRPr="00F11966" w:rsidRDefault="00E92CBF" w:rsidP="00E92CBF">
      <w:pPr>
        <w:pStyle w:val="PL"/>
        <w:rPr>
          <w:lang w:val="en-US"/>
        </w:rPr>
      </w:pPr>
      <w:r w:rsidRPr="00F11966">
        <w:rPr>
          <w:lang w:val="en-US"/>
        </w:rPr>
        <w:t xml:space="preserve">    LinksValueSchema:</w:t>
      </w:r>
    </w:p>
    <w:p w14:paraId="47931138" w14:textId="77777777" w:rsidR="00E92CBF" w:rsidRPr="00F11966" w:rsidRDefault="00E92CBF" w:rsidP="00E92CBF">
      <w:pPr>
        <w:pStyle w:val="PL"/>
        <w:rPr>
          <w:lang w:val="en-US"/>
        </w:rPr>
      </w:pPr>
      <w:r w:rsidRPr="00F11966">
        <w:rPr>
          <w:lang w:val="en-US"/>
        </w:rPr>
        <w:t xml:space="preserve">      oneOf:</w:t>
      </w:r>
    </w:p>
    <w:p w14:paraId="700874B2" w14:textId="77777777" w:rsidR="00E92CBF" w:rsidRPr="00F11966" w:rsidRDefault="00E92CBF" w:rsidP="00E92CBF">
      <w:pPr>
        <w:pStyle w:val="PL"/>
        <w:rPr>
          <w:lang w:val="en-US"/>
        </w:rPr>
      </w:pPr>
      <w:r w:rsidRPr="00F11966">
        <w:rPr>
          <w:lang w:val="en-US"/>
        </w:rPr>
        <w:t xml:space="preserve">        - type: array</w:t>
      </w:r>
    </w:p>
    <w:p w14:paraId="0F71CB53" w14:textId="77777777" w:rsidR="00E92CBF" w:rsidRPr="00F11966" w:rsidRDefault="00E92CBF" w:rsidP="00E92CBF">
      <w:pPr>
        <w:pStyle w:val="PL"/>
        <w:rPr>
          <w:lang w:val="en-US"/>
        </w:rPr>
      </w:pPr>
      <w:r w:rsidRPr="00F11966">
        <w:rPr>
          <w:lang w:val="en-US"/>
        </w:rPr>
        <w:t xml:space="preserve">          items:</w:t>
      </w:r>
    </w:p>
    <w:p w14:paraId="1B91EFF8" w14:textId="77777777" w:rsidR="00E92CBF" w:rsidRPr="00F11966" w:rsidRDefault="00E92CBF" w:rsidP="00E92CBF">
      <w:pPr>
        <w:pStyle w:val="PL"/>
        <w:rPr>
          <w:lang w:val="en-US"/>
        </w:rPr>
      </w:pPr>
      <w:r w:rsidRPr="00F11966">
        <w:rPr>
          <w:lang w:val="en-US"/>
        </w:rPr>
        <w:t xml:space="preserve">            $ref: '#/components/schemas/Link'</w:t>
      </w:r>
    </w:p>
    <w:p w14:paraId="48AFB524" w14:textId="77777777" w:rsidR="00E92CBF" w:rsidRPr="00F11966" w:rsidRDefault="00E92CBF" w:rsidP="00E92CBF">
      <w:pPr>
        <w:pStyle w:val="PL"/>
        <w:rPr>
          <w:lang w:val="en-US"/>
        </w:rPr>
      </w:pPr>
      <w:r w:rsidRPr="00F11966">
        <w:rPr>
          <w:lang w:val="en-US"/>
        </w:rPr>
        <w:t xml:space="preserve">          minItems: 1</w:t>
      </w:r>
    </w:p>
    <w:p w14:paraId="17C4FAD3" w14:textId="77777777" w:rsidR="00E92CBF" w:rsidRPr="00F11966" w:rsidRDefault="00E92CBF" w:rsidP="00E92CBF">
      <w:pPr>
        <w:pStyle w:val="PL"/>
        <w:rPr>
          <w:lang w:val="en-US"/>
        </w:rPr>
      </w:pPr>
      <w:r w:rsidRPr="00F11966">
        <w:rPr>
          <w:lang w:val="en-US"/>
        </w:rPr>
        <w:t xml:space="preserve">        - $ref: '#/components/schemas/Link'</w:t>
      </w:r>
    </w:p>
    <w:p w14:paraId="7AD734D5" w14:textId="77777777" w:rsidR="00E92CBF" w:rsidRPr="00F11966" w:rsidRDefault="00E92CBF" w:rsidP="00E92CBF">
      <w:pPr>
        <w:pStyle w:val="PL"/>
        <w:rPr>
          <w:lang w:val="en-US"/>
        </w:rPr>
      </w:pPr>
      <w:r w:rsidRPr="00F11966">
        <w:rPr>
          <w:lang w:val="en-US"/>
        </w:rPr>
        <w:t xml:space="preserve">    SelfLink:</w:t>
      </w:r>
    </w:p>
    <w:p w14:paraId="2D12DAD2" w14:textId="77777777" w:rsidR="00E92CBF" w:rsidRPr="00F11966" w:rsidRDefault="00E92CBF" w:rsidP="00E92CBF">
      <w:pPr>
        <w:pStyle w:val="PL"/>
        <w:rPr>
          <w:lang w:val="en-US"/>
        </w:rPr>
      </w:pPr>
      <w:r w:rsidRPr="00F11966">
        <w:rPr>
          <w:lang w:val="en-US"/>
        </w:rPr>
        <w:t xml:space="preserve">      type: object</w:t>
      </w:r>
    </w:p>
    <w:p w14:paraId="4761857A" w14:textId="77777777" w:rsidR="00E92CBF" w:rsidRPr="00F11966" w:rsidRDefault="00E92CBF" w:rsidP="00E92CBF">
      <w:pPr>
        <w:pStyle w:val="PL"/>
        <w:rPr>
          <w:lang w:val="en-US"/>
        </w:rPr>
      </w:pPr>
      <w:r w:rsidRPr="00F11966">
        <w:rPr>
          <w:lang w:val="en-US"/>
        </w:rPr>
        <w:t xml:space="preserve">      properties:</w:t>
      </w:r>
    </w:p>
    <w:p w14:paraId="034A7556" w14:textId="77777777" w:rsidR="00E92CBF" w:rsidRPr="00F11966" w:rsidRDefault="00E92CBF" w:rsidP="00E92CBF">
      <w:pPr>
        <w:pStyle w:val="PL"/>
        <w:rPr>
          <w:lang w:val="en-US"/>
        </w:rPr>
      </w:pPr>
      <w:r w:rsidRPr="00F11966">
        <w:rPr>
          <w:lang w:val="en-US"/>
        </w:rPr>
        <w:t xml:space="preserve">        self:</w:t>
      </w:r>
    </w:p>
    <w:p w14:paraId="5A8419D1" w14:textId="77777777" w:rsidR="00E92CBF" w:rsidRPr="00F11966" w:rsidRDefault="00E92CBF" w:rsidP="00E92CBF">
      <w:pPr>
        <w:pStyle w:val="PL"/>
        <w:rPr>
          <w:lang w:val="en-US"/>
        </w:rPr>
      </w:pPr>
      <w:r w:rsidRPr="00F11966">
        <w:rPr>
          <w:lang w:val="en-US"/>
        </w:rPr>
        <w:t xml:space="preserve">          $ref: '#/components/schemas/Link'</w:t>
      </w:r>
    </w:p>
    <w:p w14:paraId="18DF3BE6" w14:textId="77777777" w:rsidR="00E92CBF" w:rsidRPr="00F11966" w:rsidRDefault="00E92CBF" w:rsidP="00E92CBF">
      <w:pPr>
        <w:pStyle w:val="PL"/>
        <w:rPr>
          <w:lang w:val="en-US"/>
        </w:rPr>
      </w:pPr>
      <w:r w:rsidRPr="00F11966">
        <w:rPr>
          <w:lang w:val="en-US"/>
        </w:rPr>
        <w:t xml:space="preserve">      required:</w:t>
      </w:r>
    </w:p>
    <w:p w14:paraId="4709B049" w14:textId="77777777" w:rsidR="00E92CBF" w:rsidRPr="00F11966" w:rsidRDefault="00E92CBF" w:rsidP="00E92CBF">
      <w:pPr>
        <w:pStyle w:val="PL"/>
        <w:rPr>
          <w:lang w:val="en-US"/>
        </w:rPr>
      </w:pPr>
      <w:r w:rsidRPr="00F11966">
        <w:rPr>
          <w:lang w:val="en-US"/>
        </w:rPr>
        <w:t xml:space="preserve">        - self</w:t>
      </w:r>
    </w:p>
    <w:p w14:paraId="59BCB02B" w14:textId="77777777" w:rsidR="00E92CBF" w:rsidRPr="00F11966" w:rsidRDefault="00E92CBF" w:rsidP="00E92CBF">
      <w:pPr>
        <w:pStyle w:val="PL"/>
        <w:rPr>
          <w:lang w:val="en-US"/>
        </w:rPr>
      </w:pPr>
      <w:r w:rsidRPr="00F11966">
        <w:rPr>
          <w:lang w:val="en-US"/>
        </w:rPr>
        <w:t xml:space="preserve">    InvalidParam:</w:t>
      </w:r>
    </w:p>
    <w:p w14:paraId="36BF3EAF" w14:textId="77777777" w:rsidR="00E92CBF" w:rsidRPr="00F11966" w:rsidRDefault="00E92CBF" w:rsidP="00E92CBF">
      <w:pPr>
        <w:pStyle w:val="PL"/>
        <w:rPr>
          <w:lang w:val="en-US"/>
        </w:rPr>
      </w:pPr>
      <w:r w:rsidRPr="00F11966">
        <w:rPr>
          <w:lang w:val="en-US"/>
        </w:rPr>
        <w:t xml:space="preserve">      type: object</w:t>
      </w:r>
    </w:p>
    <w:p w14:paraId="61D489FA" w14:textId="77777777" w:rsidR="00E92CBF" w:rsidRPr="00F11966" w:rsidRDefault="00E92CBF" w:rsidP="00E92CBF">
      <w:pPr>
        <w:pStyle w:val="PL"/>
        <w:rPr>
          <w:lang w:val="en-US"/>
        </w:rPr>
      </w:pPr>
      <w:r w:rsidRPr="00F11966">
        <w:rPr>
          <w:lang w:val="en-US"/>
        </w:rPr>
        <w:t xml:space="preserve">      properties:</w:t>
      </w:r>
    </w:p>
    <w:p w14:paraId="31BE23D2" w14:textId="77777777" w:rsidR="00E92CBF" w:rsidRPr="00F11966" w:rsidRDefault="00E92CBF" w:rsidP="00E92CBF">
      <w:pPr>
        <w:pStyle w:val="PL"/>
        <w:rPr>
          <w:lang w:val="en-US"/>
        </w:rPr>
      </w:pPr>
      <w:r w:rsidRPr="00F11966">
        <w:rPr>
          <w:lang w:val="en-US"/>
        </w:rPr>
        <w:t xml:space="preserve">        param:</w:t>
      </w:r>
    </w:p>
    <w:p w14:paraId="66710D9F" w14:textId="77777777" w:rsidR="00E92CBF" w:rsidRPr="00F11966" w:rsidRDefault="00E92CBF" w:rsidP="00E92CBF">
      <w:pPr>
        <w:pStyle w:val="PL"/>
        <w:rPr>
          <w:lang w:val="en-US"/>
        </w:rPr>
      </w:pPr>
      <w:r w:rsidRPr="00F11966">
        <w:rPr>
          <w:lang w:val="en-US"/>
        </w:rPr>
        <w:t xml:space="preserve">          type: string</w:t>
      </w:r>
    </w:p>
    <w:p w14:paraId="1A2480E7" w14:textId="77777777" w:rsidR="00E92CBF" w:rsidRPr="00F11966" w:rsidRDefault="00E92CBF" w:rsidP="00E92CBF">
      <w:pPr>
        <w:pStyle w:val="PL"/>
        <w:rPr>
          <w:lang w:val="en-US"/>
        </w:rPr>
      </w:pPr>
      <w:r w:rsidRPr="00F11966">
        <w:rPr>
          <w:lang w:val="en-US"/>
        </w:rPr>
        <w:t xml:space="preserve">        reason:</w:t>
      </w:r>
    </w:p>
    <w:p w14:paraId="0571E63A" w14:textId="77777777" w:rsidR="00E92CBF" w:rsidRPr="00F11966" w:rsidRDefault="00E92CBF" w:rsidP="00E92CBF">
      <w:pPr>
        <w:pStyle w:val="PL"/>
        <w:rPr>
          <w:lang w:val="en-US"/>
        </w:rPr>
      </w:pPr>
      <w:r w:rsidRPr="00F11966">
        <w:rPr>
          <w:lang w:val="en-US"/>
        </w:rPr>
        <w:t xml:space="preserve">          type: string</w:t>
      </w:r>
    </w:p>
    <w:p w14:paraId="7D99FD68" w14:textId="77777777" w:rsidR="00E92CBF" w:rsidRPr="00F11966" w:rsidRDefault="00E92CBF" w:rsidP="00E92CBF">
      <w:pPr>
        <w:pStyle w:val="PL"/>
        <w:rPr>
          <w:lang w:val="en-US"/>
        </w:rPr>
      </w:pPr>
      <w:r w:rsidRPr="00F11966">
        <w:rPr>
          <w:lang w:val="en-US"/>
        </w:rPr>
        <w:t xml:space="preserve">      required:</w:t>
      </w:r>
    </w:p>
    <w:p w14:paraId="179B83C8" w14:textId="77777777" w:rsidR="00E92CBF" w:rsidRPr="00F11966" w:rsidRDefault="00E92CBF" w:rsidP="00E92CBF">
      <w:pPr>
        <w:pStyle w:val="PL"/>
        <w:rPr>
          <w:lang w:val="en-US"/>
        </w:rPr>
      </w:pPr>
      <w:r w:rsidRPr="00F11966">
        <w:rPr>
          <w:lang w:val="en-US"/>
        </w:rPr>
        <w:lastRenderedPageBreak/>
        <w:t xml:space="preserve">        - param</w:t>
      </w:r>
    </w:p>
    <w:p w14:paraId="441B5304"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ChangeItem</w:t>
      </w:r>
      <w:r w:rsidRPr="00F11966">
        <w:rPr>
          <w:lang w:val="en-US"/>
        </w:rPr>
        <w:t>:</w:t>
      </w:r>
    </w:p>
    <w:p w14:paraId="674CA59B" w14:textId="77777777" w:rsidR="00E92CBF" w:rsidRPr="00F11966" w:rsidRDefault="00E92CBF" w:rsidP="00E92CBF">
      <w:pPr>
        <w:pStyle w:val="PL"/>
        <w:rPr>
          <w:lang w:val="en-US"/>
        </w:rPr>
      </w:pPr>
      <w:r w:rsidRPr="00F11966">
        <w:rPr>
          <w:lang w:val="en-US"/>
        </w:rPr>
        <w:t xml:space="preserve">      type: object</w:t>
      </w:r>
    </w:p>
    <w:p w14:paraId="027A0D65" w14:textId="77777777" w:rsidR="00E92CBF" w:rsidRPr="00F11966" w:rsidRDefault="00E92CBF" w:rsidP="00E92CBF">
      <w:pPr>
        <w:pStyle w:val="PL"/>
        <w:rPr>
          <w:lang w:val="en-US"/>
        </w:rPr>
      </w:pPr>
      <w:r w:rsidRPr="00F11966">
        <w:rPr>
          <w:lang w:val="en-US"/>
        </w:rPr>
        <w:t xml:space="preserve">      properties:</w:t>
      </w:r>
    </w:p>
    <w:p w14:paraId="1F608641" w14:textId="77777777" w:rsidR="00E92CBF" w:rsidRPr="00F11966" w:rsidRDefault="00E92CBF" w:rsidP="00E92CBF">
      <w:pPr>
        <w:pStyle w:val="PL"/>
        <w:rPr>
          <w:lang w:val="en-US"/>
        </w:rPr>
      </w:pPr>
      <w:r w:rsidRPr="00F11966">
        <w:rPr>
          <w:lang w:val="en-US"/>
        </w:rPr>
        <w:t xml:space="preserve">        op:</w:t>
      </w:r>
    </w:p>
    <w:p w14:paraId="550B25AF" w14:textId="77777777" w:rsidR="00E92CBF" w:rsidRPr="00F11966" w:rsidRDefault="00E92CBF" w:rsidP="00E92CBF">
      <w:pPr>
        <w:pStyle w:val="PL"/>
        <w:rPr>
          <w:lang w:val="en-US"/>
        </w:rPr>
      </w:pPr>
      <w:r w:rsidRPr="00F11966">
        <w:rPr>
          <w:lang w:val="en-US"/>
        </w:rPr>
        <w:t xml:space="preserve">          $ref: '#/components/schemas/</w:t>
      </w:r>
      <w:r w:rsidRPr="00F11966">
        <w:rPr>
          <w:rFonts w:hint="eastAsia"/>
          <w:lang w:val="en-US" w:eastAsia="zh-CN"/>
        </w:rPr>
        <w:t>ChangeType</w:t>
      </w:r>
      <w:r w:rsidRPr="00F11966">
        <w:rPr>
          <w:lang w:val="en-US"/>
        </w:rPr>
        <w:t>'</w:t>
      </w:r>
    </w:p>
    <w:p w14:paraId="27B192A7" w14:textId="77777777" w:rsidR="00E92CBF" w:rsidRPr="00F11966" w:rsidRDefault="00E92CBF" w:rsidP="00E92CBF">
      <w:pPr>
        <w:pStyle w:val="PL"/>
        <w:rPr>
          <w:lang w:val="en-US"/>
        </w:rPr>
      </w:pPr>
      <w:r w:rsidRPr="00F11966">
        <w:rPr>
          <w:lang w:val="en-US"/>
        </w:rPr>
        <w:t xml:space="preserve">        path:</w:t>
      </w:r>
    </w:p>
    <w:p w14:paraId="6253CF9B" w14:textId="77777777" w:rsidR="00E92CBF" w:rsidRPr="00F11966" w:rsidRDefault="00E92CBF" w:rsidP="00E92CBF">
      <w:pPr>
        <w:pStyle w:val="PL"/>
        <w:rPr>
          <w:lang w:val="en-US"/>
        </w:rPr>
      </w:pPr>
      <w:r w:rsidRPr="00F11966">
        <w:rPr>
          <w:lang w:val="en-US"/>
        </w:rPr>
        <w:t xml:space="preserve">          type: string</w:t>
      </w:r>
    </w:p>
    <w:p w14:paraId="44505D54" w14:textId="77777777" w:rsidR="00E92CBF" w:rsidRPr="00F11966" w:rsidRDefault="00E92CBF" w:rsidP="00E92CBF">
      <w:pPr>
        <w:pStyle w:val="PL"/>
        <w:rPr>
          <w:lang w:val="en-US"/>
        </w:rPr>
      </w:pPr>
      <w:r w:rsidRPr="00F11966">
        <w:rPr>
          <w:lang w:val="en-US"/>
        </w:rPr>
        <w:t xml:space="preserve">        from:</w:t>
      </w:r>
    </w:p>
    <w:p w14:paraId="5A192832" w14:textId="77777777" w:rsidR="00E92CBF" w:rsidRPr="00F11966" w:rsidRDefault="00E92CBF" w:rsidP="00E92CBF">
      <w:pPr>
        <w:pStyle w:val="PL"/>
        <w:rPr>
          <w:lang w:val="en-US"/>
        </w:rPr>
      </w:pPr>
      <w:r w:rsidRPr="00F11966">
        <w:rPr>
          <w:lang w:val="en-US"/>
        </w:rPr>
        <w:t xml:space="preserve">          type: string</w:t>
      </w:r>
    </w:p>
    <w:p w14:paraId="1227E759"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origV</w:t>
      </w:r>
      <w:r w:rsidRPr="00F11966">
        <w:rPr>
          <w:lang w:val="en-US"/>
        </w:rPr>
        <w:t xml:space="preserve">alue: </w:t>
      </w:r>
      <w:r w:rsidRPr="00F11966">
        <w:rPr>
          <w:lang w:val="en-US" w:eastAsia="zh-CN"/>
        </w:rPr>
        <w:t>{}</w:t>
      </w:r>
    </w:p>
    <w:p w14:paraId="1FE30B5D"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newV</w:t>
      </w:r>
      <w:r w:rsidRPr="00F11966">
        <w:rPr>
          <w:lang w:val="en-US"/>
        </w:rPr>
        <w:t xml:space="preserve">alue: </w:t>
      </w:r>
      <w:r w:rsidRPr="00F11966">
        <w:rPr>
          <w:lang w:val="en-US" w:eastAsia="zh-CN"/>
        </w:rPr>
        <w:t>{}</w:t>
      </w:r>
    </w:p>
    <w:p w14:paraId="6437B3F1" w14:textId="77777777" w:rsidR="00E92CBF" w:rsidRPr="00F11966" w:rsidRDefault="00E92CBF" w:rsidP="00E92CBF">
      <w:pPr>
        <w:pStyle w:val="PL"/>
        <w:rPr>
          <w:lang w:val="en-US"/>
        </w:rPr>
      </w:pPr>
      <w:r w:rsidRPr="00F11966">
        <w:rPr>
          <w:lang w:val="en-US"/>
        </w:rPr>
        <w:t xml:space="preserve">      required:</w:t>
      </w:r>
    </w:p>
    <w:p w14:paraId="47FF177E" w14:textId="77777777" w:rsidR="00E92CBF" w:rsidRPr="00F11966" w:rsidRDefault="00E92CBF" w:rsidP="00E92CBF">
      <w:pPr>
        <w:pStyle w:val="PL"/>
        <w:rPr>
          <w:lang w:val="en-US"/>
        </w:rPr>
      </w:pPr>
      <w:r w:rsidRPr="00F11966">
        <w:rPr>
          <w:lang w:val="en-US"/>
        </w:rPr>
        <w:t xml:space="preserve">        - op</w:t>
      </w:r>
    </w:p>
    <w:p w14:paraId="203508AE" w14:textId="77777777" w:rsidR="00E92CBF" w:rsidRPr="00F11966" w:rsidRDefault="00E92CBF" w:rsidP="00E92CBF">
      <w:pPr>
        <w:pStyle w:val="PL"/>
        <w:rPr>
          <w:lang w:val="en-US"/>
        </w:rPr>
      </w:pPr>
      <w:r w:rsidRPr="00F11966">
        <w:rPr>
          <w:lang w:val="en-US"/>
        </w:rPr>
        <w:t xml:space="preserve">        - path</w:t>
      </w:r>
    </w:p>
    <w:p w14:paraId="2D9AAEC3"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NotifyItem</w:t>
      </w:r>
      <w:r w:rsidRPr="00F11966">
        <w:rPr>
          <w:lang w:val="en-US"/>
        </w:rPr>
        <w:t>:</w:t>
      </w:r>
    </w:p>
    <w:p w14:paraId="222F477B" w14:textId="77777777" w:rsidR="00E92CBF" w:rsidRPr="00F11966" w:rsidRDefault="00E92CBF" w:rsidP="00E92CBF">
      <w:pPr>
        <w:pStyle w:val="PL"/>
        <w:rPr>
          <w:lang w:val="en-US"/>
        </w:rPr>
      </w:pPr>
      <w:r w:rsidRPr="00F11966">
        <w:rPr>
          <w:lang w:val="en-US"/>
        </w:rPr>
        <w:t xml:space="preserve">      type: object</w:t>
      </w:r>
    </w:p>
    <w:p w14:paraId="0AD60EF5" w14:textId="77777777" w:rsidR="00E92CBF" w:rsidRPr="00F11966" w:rsidRDefault="00E92CBF" w:rsidP="00E92CBF">
      <w:pPr>
        <w:pStyle w:val="PL"/>
        <w:rPr>
          <w:lang w:val="en-US"/>
        </w:rPr>
      </w:pPr>
      <w:r w:rsidRPr="00F11966">
        <w:rPr>
          <w:lang w:val="en-US"/>
        </w:rPr>
        <w:t xml:space="preserve">      required:</w:t>
      </w:r>
    </w:p>
    <w:p w14:paraId="5108753D" w14:textId="77777777" w:rsidR="00E92CBF" w:rsidRPr="00F11966" w:rsidRDefault="00E92CBF" w:rsidP="00E92CBF">
      <w:pPr>
        <w:pStyle w:val="PL"/>
        <w:rPr>
          <w:lang w:val="en-US"/>
        </w:rPr>
      </w:pPr>
      <w:r w:rsidRPr="00F11966">
        <w:rPr>
          <w:lang w:val="en-US"/>
        </w:rPr>
        <w:t xml:space="preserve">        - resourceId</w:t>
      </w:r>
    </w:p>
    <w:p w14:paraId="4C8693C1" w14:textId="77777777" w:rsidR="00E92CBF" w:rsidRPr="00F11966" w:rsidRDefault="00E92CBF" w:rsidP="00E92CBF">
      <w:pPr>
        <w:pStyle w:val="PL"/>
        <w:rPr>
          <w:lang w:val="en-US"/>
        </w:rPr>
      </w:pPr>
      <w:r w:rsidRPr="00F11966">
        <w:rPr>
          <w:lang w:val="en-US"/>
        </w:rPr>
        <w:t xml:space="preserve">        - changes</w:t>
      </w:r>
    </w:p>
    <w:p w14:paraId="61DF30D9" w14:textId="77777777" w:rsidR="00E92CBF" w:rsidRPr="00F11966" w:rsidRDefault="00E92CBF" w:rsidP="00E92CBF">
      <w:pPr>
        <w:pStyle w:val="PL"/>
        <w:rPr>
          <w:lang w:val="en-US" w:eastAsia="zh-CN"/>
        </w:rPr>
      </w:pPr>
      <w:r w:rsidRPr="00F11966">
        <w:rPr>
          <w:lang w:val="en-US"/>
        </w:rPr>
        <w:t xml:space="preserve">      properties:</w:t>
      </w:r>
    </w:p>
    <w:p w14:paraId="4A61D796"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resourceId</w:t>
      </w:r>
      <w:r w:rsidRPr="00F11966">
        <w:rPr>
          <w:lang w:val="en-US"/>
        </w:rPr>
        <w:t>:</w:t>
      </w:r>
    </w:p>
    <w:p w14:paraId="26987EC5" w14:textId="77777777" w:rsidR="00E92CBF" w:rsidRPr="00F11966" w:rsidRDefault="00E92CBF" w:rsidP="00E92CBF">
      <w:pPr>
        <w:pStyle w:val="PL"/>
        <w:rPr>
          <w:lang w:eastAsia="zh-CN"/>
        </w:rPr>
      </w:pPr>
      <w:r w:rsidRPr="00F11966">
        <w:rPr>
          <w:lang w:val="en-US"/>
        </w:rPr>
        <w:t xml:space="preserve">          </w:t>
      </w:r>
      <w:r w:rsidRPr="00F11966">
        <w:t>$ref: '#/components/schemas/Uri'</w:t>
      </w:r>
    </w:p>
    <w:p w14:paraId="434406E9"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changes</w:t>
      </w:r>
      <w:r w:rsidRPr="00F11966">
        <w:rPr>
          <w:lang w:val="en-US"/>
        </w:rPr>
        <w:t>:</w:t>
      </w:r>
    </w:p>
    <w:p w14:paraId="23C9ED17" w14:textId="77777777" w:rsidR="00E92CBF" w:rsidRPr="00F11966" w:rsidRDefault="00E92CBF" w:rsidP="00E92CBF">
      <w:pPr>
        <w:pStyle w:val="PL"/>
        <w:rPr>
          <w:lang w:eastAsia="zh-CN"/>
        </w:rPr>
      </w:pPr>
      <w:r w:rsidRPr="00F11966">
        <w:rPr>
          <w:lang w:val="en-US"/>
        </w:rPr>
        <w:t xml:space="preserve">          </w:t>
      </w:r>
      <w:r w:rsidRPr="00F11966">
        <w:rPr>
          <w:rFonts w:hint="eastAsia"/>
          <w:lang w:eastAsia="zh-CN"/>
        </w:rPr>
        <w:t>type: array</w:t>
      </w:r>
    </w:p>
    <w:p w14:paraId="14995A08" w14:textId="77777777" w:rsidR="00E92CBF" w:rsidRPr="00F11966" w:rsidRDefault="00E92CBF" w:rsidP="00E92CBF">
      <w:pPr>
        <w:pStyle w:val="PL"/>
        <w:rPr>
          <w:lang w:eastAsia="zh-CN"/>
        </w:rPr>
      </w:pPr>
      <w:r w:rsidRPr="00F11966">
        <w:rPr>
          <w:rFonts w:hint="eastAsia"/>
          <w:lang w:eastAsia="zh-CN"/>
        </w:rPr>
        <w:t xml:space="preserve">          items:</w:t>
      </w:r>
    </w:p>
    <w:p w14:paraId="5A1FB41B" w14:textId="77777777" w:rsidR="00E92CBF" w:rsidRPr="00F11966" w:rsidRDefault="00E92CBF" w:rsidP="00E92CBF">
      <w:pPr>
        <w:pStyle w:val="PL"/>
        <w:rPr>
          <w:lang w:val="en-US" w:eastAsia="zh-CN"/>
        </w:rPr>
      </w:pPr>
      <w:r w:rsidRPr="00F11966">
        <w:rPr>
          <w:rFonts w:hint="eastAsia"/>
          <w:lang w:eastAsia="zh-CN"/>
        </w:rPr>
        <w:t xml:space="preserve">            </w:t>
      </w:r>
      <w:r w:rsidRPr="00F11966">
        <w:rPr>
          <w:lang w:val="en-US"/>
        </w:rPr>
        <w:t>$ref: '#/components/schemas/</w:t>
      </w:r>
      <w:r w:rsidRPr="00F11966">
        <w:rPr>
          <w:rFonts w:hint="eastAsia"/>
          <w:lang w:val="en-US" w:eastAsia="zh-CN"/>
        </w:rPr>
        <w:t>ChangeItem</w:t>
      </w:r>
      <w:r w:rsidRPr="00F11966">
        <w:rPr>
          <w:lang w:val="en-US"/>
        </w:rPr>
        <w:t>'</w:t>
      </w:r>
    </w:p>
    <w:p w14:paraId="0D4D496D"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6906975D" w14:textId="77777777" w:rsidR="00E92CBF" w:rsidRPr="00F11966" w:rsidRDefault="00E92CBF" w:rsidP="00E92CBF">
      <w:pPr>
        <w:pStyle w:val="PL"/>
        <w:rPr>
          <w:lang w:val="en-US" w:eastAsia="zh-CN"/>
        </w:rPr>
      </w:pPr>
      <w:r w:rsidRPr="00F11966">
        <w:rPr>
          <w:rFonts w:hint="eastAsia"/>
          <w:lang w:val="en-US" w:eastAsia="zh-CN"/>
        </w:rPr>
        <w:t xml:space="preserve">    ComplexQuery:</w:t>
      </w:r>
    </w:p>
    <w:p w14:paraId="3CE9B08A" w14:textId="77777777" w:rsidR="00E92CBF" w:rsidRPr="00F11966" w:rsidRDefault="00E92CBF" w:rsidP="00E92CBF">
      <w:pPr>
        <w:pStyle w:val="PL"/>
        <w:rPr>
          <w:lang w:val="en-US" w:eastAsia="zh-CN"/>
        </w:rPr>
      </w:pPr>
      <w:r w:rsidRPr="00F11966">
        <w:rPr>
          <w:rFonts w:hint="eastAsia"/>
          <w:lang w:val="en-US" w:eastAsia="zh-CN"/>
        </w:rPr>
        <w:t xml:space="preserve">      oneOf:</w:t>
      </w:r>
    </w:p>
    <w:p w14:paraId="6C266B3B" w14:textId="77777777" w:rsidR="00E92CBF" w:rsidRPr="00F11966" w:rsidRDefault="00E92CBF" w:rsidP="00E92CBF">
      <w:pPr>
        <w:pStyle w:val="PL"/>
        <w:rPr>
          <w:lang w:val="en-US" w:eastAsia="zh-CN"/>
        </w:rPr>
      </w:pPr>
      <w:r w:rsidRPr="00F11966">
        <w:rPr>
          <w:rFonts w:hint="eastAsia"/>
          <w:lang w:val="en-US" w:eastAsia="zh-CN"/>
        </w:rPr>
        <w:t xml:space="preserve">        - </w:t>
      </w:r>
      <w:r w:rsidRPr="00F11966">
        <w:rPr>
          <w:lang w:val="en-US"/>
        </w:rPr>
        <w:t>$ref: '#/components/schemas/</w:t>
      </w:r>
      <w:r w:rsidRPr="00F11966">
        <w:rPr>
          <w:rFonts w:hint="eastAsia"/>
          <w:lang w:val="en-US" w:eastAsia="zh-CN"/>
        </w:rPr>
        <w:t>Cnf</w:t>
      </w:r>
      <w:r w:rsidRPr="00F11966">
        <w:rPr>
          <w:lang w:val="en-US"/>
        </w:rPr>
        <w:t>'</w:t>
      </w:r>
    </w:p>
    <w:p w14:paraId="18ECB31E" w14:textId="77777777" w:rsidR="00E92CBF" w:rsidRPr="00F11966" w:rsidRDefault="00E92CBF" w:rsidP="00E92CBF">
      <w:pPr>
        <w:pStyle w:val="PL"/>
        <w:rPr>
          <w:lang w:val="en-US" w:eastAsia="zh-CN"/>
        </w:rPr>
      </w:pPr>
      <w:r w:rsidRPr="00F11966">
        <w:rPr>
          <w:rFonts w:hint="eastAsia"/>
          <w:lang w:val="en-US" w:eastAsia="zh-CN"/>
        </w:rPr>
        <w:t xml:space="preserve">        - </w:t>
      </w:r>
      <w:r w:rsidRPr="00F11966">
        <w:rPr>
          <w:lang w:val="en-US"/>
        </w:rPr>
        <w:t>$ref: '#/components/schemas/</w:t>
      </w:r>
      <w:r w:rsidRPr="00F11966">
        <w:rPr>
          <w:rFonts w:hint="eastAsia"/>
          <w:lang w:val="en-US" w:eastAsia="zh-CN"/>
        </w:rPr>
        <w:t>Dnf</w:t>
      </w:r>
      <w:r w:rsidRPr="00F11966">
        <w:rPr>
          <w:lang w:val="en-US"/>
        </w:rPr>
        <w:t>'</w:t>
      </w:r>
    </w:p>
    <w:p w14:paraId="4BA042F7" w14:textId="77777777" w:rsidR="00E92CBF" w:rsidRPr="00F11966" w:rsidRDefault="00E92CBF" w:rsidP="00E92CBF">
      <w:pPr>
        <w:pStyle w:val="PL"/>
        <w:rPr>
          <w:lang w:val="en-US" w:eastAsia="zh-CN"/>
        </w:rPr>
      </w:pPr>
      <w:r w:rsidRPr="00F11966">
        <w:rPr>
          <w:rFonts w:hint="eastAsia"/>
          <w:lang w:val="en-US" w:eastAsia="zh-CN"/>
        </w:rPr>
        <w:t xml:space="preserve">    Cnf:</w:t>
      </w:r>
    </w:p>
    <w:p w14:paraId="5E35D8FE" w14:textId="77777777" w:rsidR="00E92CBF" w:rsidRPr="00F11966" w:rsidRDefault="00E92CBF" w:rsidP="00E92CBF">
      <w:pPr>
        <w:pStyle w:val="PL"/>
        <w:rPr>
          <w:lang w:val="en-US" w:eastAsia="zh-CN"/>
        </w:rPr>
      </w:pPr>
      <w:r w:rsidRPr="00F11966">
        <w:rPr>
          <w:rFonts w:hint="eastAsia"/>
          <w:lang w:val="en-US" w:eastAsia="zh-CN"/>
        </w:rPr>
        <w:t xml:space="preserve">      type: object</w:t>
      </w:r>
    </w:p>
    <w:p w14:paraId="52D26B41"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6D69746D" w14:textId="77777777" w:rsidR="00E92CBF" w:rsidRPr="00F11966" w:rsidRDefault="00E92CBF" w:rsidP="00E92CBF">
      <w:pPr>
        <w:pStyle w:val="PL"/>
        <w:rPr>
          <w:lang w:val="en-US" w:eastAsia="zh-CN"/>
        </w:rPr>
      </w:pPr>
      <w:r w:rsidRPr="00F11966">
        <w:rPr>
          <w:rFonts w:hint="eastAsia"/>
          <w:lang w:val="en-US" w:eastAsia="zh-CN"/>
        </w:rPr>
        <w:t xml:space="preserve">        - cnfUnits</w:t>
      </w:r>
    </w:p>
    <w:p w14:paraId="01A4754F" w14:textId="77777777" w:rsidR="00E92CBF" w:rsidRPr="00F11966" w:rsidRDefault="00E92CBF" w:rsidP="00E92CBF">
      <w:pPr>
        <w:pStyle w:val="PL"/>
        <w:rPr>
          <w:lang w:val="en-US" w:eastAsia="zh-CN"/>
        </w:rPr>
      </w:pPr>
      <w:r w:rsidRPr="00F11966">
        <w:rPr>
          <w:rFonts w:hint="eastAsia"/>
          <w:lang w:val="en-US" w:eastAsia="zh-CN"/>
        </w:rPr>
        <w:t xml:space="preserve">      properties:</w:t>
      </w:r>
    </w:p>
    <w:p w14:paraId="1D3506FB" w14:textId="77777777" w:rsidR="00E92CBF" w:rsidRPr="00F11966" w:rsidRDefault="00E92CBF" w:rsidP="00E92CBF">
      <w:pPr>
        <w:pStyle w:val="PL"/>
        <w:rPr>
          <w:lang w:val="en-US" w:eastAsia="zh-CN"/>
        </w:rPr>
      </w:pPr>
      <w:r w:rsidRPr="00F11966">
        <w:rPr>
          <w:rFonts w:hint="eastAsia"/>
          <w:lang w:val="en-US" w:eastAsia="zh-CN"/>
        </w:rPr>
        <w:t xml:space="preserve">        cnfUnits:</w:t>
      </w:r>
    </w:p>
    <w:p w14:paraId="16599644" w14:textId="77777777" w:rsidR="00E92CBF" w:rsidRPr="00F11966" w:rsidRDefault="00E92CBF" w:rsidP="00E92CBF">
      <w:pPr>
        <w:pStyle w:val="PL"/>
        <w:rPr>
          <w:lang w:val="en-US" w:eastAsia="zh-CN"/>
        </w:rPr>
      </w:pPr>
      <w:r w:rsidRPr="00F11966">
        <w:rPr>
          <w:rFonts w:hint="eastAsia"/>
          <w:lang w:val="en-US" w:eastAsia="zh-CN"/>
        </w:rPr>
        <w:t xml:space="preserve">          type: array</w:t>
      </w:r>
    </w:p>
    <w:p w14:paraId="05E66DD6" w14:textId="77777777" w:rsidR="00E92CBF" w:rsidRPr="00F11966" w:rsidRDefault="00E92CBF" w:rsidP="00E92CBF">
      <w:pPr>
        <w:pStyle w:val="PL"/>
        <w:rPr>
          <w:lang w:val="en-US" w:eastAsia="zh-CN"/>
        </w:rPr>
      </w:pPr>
      <w:r w:rsidRPr="00F11966">
        <w:rPr>
          <w:rFonts w:hint="eastAsia"/>
          <w:lang w:val="en-US" w:eastAsia="zh-CN"/>
        </w:rPr>
        <w:t xml:space="preserve">          items:</w:t>
      </w:r>
    </w:p>
    <w:p w14:paraId="74104C45" w14:textId="77777777" w:rsidR="00E92CBF" w:rsidRPr="00F11966" w:rsidRDefault="00E92CBF" w:rsidP="00E92CBF">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CnfUnit</w:t>
      </w:r>
      <w:r w:rsidRPr="00F11966">
        <w:rPr>
          <w:lang w:val="en-US"/>
        </w:rPr>
        <w:t>'</w:t>
      </w:r>
    </w:p>
    <w:p w14:paraId="304AEAFE"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4525CE24" w14:textId="77777777" w:rsidR="00E92CBF" w:rsidRPr="00F11966" w:rsidRDefault="00E92CBF" w:rsidP="00E92CBF">
      <w:pPr>
        <w:pStyle w:val="PL"/>
        <w:rPr>
          <w:lang w:val="en-US" w:eastAsia="zh-CN"/>
        </w:rPr>
      </w:pPr>
      <w:r w:rsidRPr="00F11966">
        <w:rPr>
          <w:rFonts w:hint="eastAsia"/>
          <w:lang w:val="en-US" w:eastAsia="zh-CN"/>
        </w:rPr>
        <w:t xml:space="preserve">    Dnf:</w:t>
      </w:r>
    </w:p>
    <w:p w14:paraId="566219F0" w14:textId="77777777" w:rsidR="00E92CBF" w:rsidRPr="00F11966" w:rsidRDefault="00E92CBF" w:rsidP="00E92CBF">
      <w:pPr>
        <w:pStyle w:val="PL"/>
        <w:rPr>
          <w:lang w:val="en-US" w:eastAsia="zh-CN"/>
        </w:rPr>
      </w:pPr>
      <w:r w:rsidRPr="00F11966">
        <w:rPr>
          <w:rFonts w:hint="eastAsia"/>
          <w:lang w:val="en-US" w:eastAsia="zh-CN"/>
        </w:rPr>
        <w:t xml:space="preserve">      type: object</w:t>
      </w:r>
    </w:p>
    <w:p w14:paraId="0C89E462"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210B2F10" w14:textId="77777777" w:rsidR="00E92CBF" w:rsidRPr="00F11966" w:rsidRDefault="00E92CBF" w:rsidP="00E92CBF">
      <w:pPr>
        <w:pStyle w:val="PL"/>
        <w:rPr>
          <w:lang w:val="en-US" w:eastAsia="zh-CN"/>
        </w:rPr>
      </w:pPr>
      <w:r w:rsidRPr="00F11966">
        <w:rPr>
          <w:rFonts w:hint="eastAsia"/>
          <w:lang w:val="en-US" w:eastAsia="zh-CN"/>
        </w:rPr>
        <w:t xml:space="preserve">        - dnfUnits</w:t>
      </w:r>
    </w:p>
    <w:p w14:paraId="451939C6" w14:textId="77777777" w:rsidR="00E92CBF" w:rsidRPr="00F11966" w:rsidRDefault="00E92CBF" w:rsidP="00E92CBF">
      <w:pPr>
        <w:pStyle w:val="PL"/>
        <w:rPr>
          <w:lang w:val="en-US" w:eastAsia="zh-CN"/>
        </w:rPr>
      </w:pPr>
      <w:r w:rsidRPr="00F11966">
        <w:rPr>
          <w:rFonts w:hint="eastAsia"/>
          <w:lang w:val="en-US" w:eastAsia="zh-CN"/>
        </w:rPr>
        <w:t xml:space="preserve">      properties:</w:t>
      </w:r>
    </w:p>
    <w:p w14:paraId="73CA4D46" w14:textId="77777777" w:rsidR="00E92CBF" w:rsidRPr="00F11966" w:rsidRDefault="00E92CBF" w:rsidP="00E92CBF">
      <w:pPr>
        <w:pStyle w:val="PL"/>
        <w:rPr>
          <w:lang w:val="en-US" w:eastAsia="zh-CN"/>
        </w:rPr>
      </w:pPr>
      <w:r w:rsidRPr="00F11966">
        <w:rPr>
          <w:rFonts w:hint="eastAsia"/>
          <w:lang w:val="en-US" w:eastAsia="zh-CN"/>
        </w:rPr>
        <w:t xml:space="preserve">        dnfUnits:</w:t>
      </w:r>
    </w:p>
    <w:p w14:paraId="3303694C" w14:textId="77777777" w:rsidR="00E92CBF" w:rsidRPr="00F11966" w:rsidRDefault="00E92CBF" w:rsidP="00E92CBF">
      <w:pPr>
        <w:pStyle w:val="PL"/>
        <w:rPr>
          <w:lang w:val="en-US" w:eastAsia="zh-CN"/>
        </w:rPr>
      </w:pPr>
      <w:r w:rsidRPr="00F11966">
        <w:rPr>
          <w:rFonts w:hint="eastAsia"/>
          <w:lang w:val="en-US" w:eastAsia="zh-CN"/>
        </w:rPr>
        <w:t xml:space="preserve">          type: array</w:t>
      </w:r>
    </w:p>
    <w:p w14:paraId="24EB4D9F" w14:textId="77777777" w:rsidR="00E92CBF" w:rsidRPr="00F11966" w:rsidRDefault="00E92CBF" w:rsidP="00E92CBF">
      <w:pPr>
        <w:pStyle w:val="PL"/>
        <w:rPr>
          <w:lang w:val="en-US" w:eastAsia="zh-CN"/>
        </w:rPr>
      </w:pPr>
      <w:r w:rsidRPr="00F11966">
        <w:rPr>
          <w:rFonts w:hint="eastAsia"/>
          <w:lang w:val="en-US" w:eastAsia="zh-CN"/>
        </w:rPr>
        <w:t xml:space="preserve">          items:</w:t>
      </w:r>
    </w:p>
    <w:p w14:paraId="720D8B66" w14:textId="77777777" w:rsidR="00E92CBF" w:rsidRPr="00F11966" w:rsidRDefault="00E92CBF" w:rsidP="00E92CBF">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DnfUnit</w:t>
      </w:r>
      <w:r w:rsidRPr="00F11966">
        <w:rPr>
          <w:lang w:val="en-US"/>
        </w:rPr>
        <w:t>'</w:t>
      </w:r>
    </w:p>
    <w:p w14:paraId="0CA9C291"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6799E78D" w14:textId="77777777" w:rsidR="00E92CBF" w:rsidRPr="00F11966" w:rsidRDefault="00E92CBF" w:rsidP="00E92CBF">
      <w:pPr>
        <w:pStyle w:val="PL"/>
        <w:rPr>
          <w:lang w:val="en-US" w:eastAsia="zh-CN"/>
        </w:rPr>
      </w:pPr>
      <w:r w:rsidRPr="00F11966">
        <w:rPr>
          <w:rFonts w:hint="eastAsia"/>
          <w:lang w:val="en-US" w:eastAsia="zh-CN"/>
        </w:rPr>
        <w:t xml:space="preserve">    CnfUnit:</w:t>
      </w:r>
    </w:p>
    <w:p w14:paraId="1654F2E1" w14:textId="77777777" w:rsidR="00E92CBF" w:rsidRPr="00F11966" w:rsidRDefault="00E92CBF" w:rsidP="00E92CBF">
      <w:pPr>
        <w:pStyle w:val="PL"/>
        <w:rPr>
          <w:lang w:val="en-US" w:eastAsia="zh-CN"/>
        </w:rPr>
      </w:pPr>
      <w:r w:rsidRPr="00F11966">
        <w:rPr>
          <w:rFonts w:hint="eastAsia"/>
          <w:lang w:val="en-US" w:eastAsia="zh-CN"/>
        </w:rPr>
        <w:t xml:space="preserve">      type: object</w:t>
      </w:r>
    </w:p>
    <w:p w14:paraId="53F64F5E"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2B4FBABE" w14:textId="77777777" w:rsidR="00E92CBF" w:rsidRPr="00F11966" w:rsidRDefault="00E92CBF" w:rsidP="00E92CBF">
      <w:pPr>
        <w:pStyle w:val="PL"/>
        <w:rPr>
          <w:lang w:val="en-US" w:eastAsia="zh-CN"/>
        </w:rPr>
      </w:pPr>
      <w:r w:rsidRPr="00F11966">
        <w:rPr>
          <w:rFonts w:hint="eastAsia"/>
          <w:lang w:val="en-US" w:eastAsia="zh-CN"/>
        </w:rPr>
        <w:t xml:space="preserve">        - cnfUnit</w:t>
      </w:r>
    </w:p>
    <w:p w14:paraId="2CBBCC96" w14:textId="77777777" w:rsidR="00E92CBF" w:rsidRPr="00F11966" w:rsidRDefault="00E92CBF" w:rsidP="00E92CBF">
      <w:pPr>
        <w:pStyle w:val="PL"/>
        <w:rPr>
          <w:lang w:val="en-US" w:eastAsia="zh-CN"/>
        </w:rPr>
      </w:pPr>
      <w:r w:rsidRPr="00F11966">
        <w:rPr>
          <w:rFonts w:hint="eastAsia"/>
          <w:lang w:val="en-US" w:eastAsia="zh-CN"/>
        </w:rPr>
        <w:t xml:space="preserve">      properties:</w:t>
      </w:r>
    </w:p>
    <w:p w14:paraId="3BA46DDC" w14:textId="77777777" w:rsidR="00E92CBF" w:rsidRPr="00F11966" w:rsidRDefault="00E92CBF" w:rsidP="00E92CBF">
      <w:pPr>
        <w:pStyle w:val="PL"/>
        <w:rPr>
          <w:lang w:val="en-US" w:eastAsia="zh-CN"/>
        </w:rPr>
      </w:pPr>
      <w:r w:rsidRPr="00F11966">
        <w:rPr>
          <w:rFonts w:hint="eastAsia"/>
          <w:lang w:val="en-US" w:eastAsia="zh-CN"/>
        </w:rPr>
        <w:t xml:space="preserve">        cnfUnit:</w:t>
      </w:r>
    </w:p>
    <w:p w14:paraId="2E1762D2" w14:textId="77777777" w:rsidR="00E92CBF" w:rsidRPr="00F11966" w:rsidRDefault="00E92CBF" w:rsidP="00E92CBF">
      <w:pPr>
        <w:pStyle w:val="PL"/>
        <w:rPr>
          <w:lang w:val="en-US" w:eastAsia="zh-CN"/>
        </w:rPr>
      </w:pPr>
      <w:r w:rsidRPr="00F11966">
        <w:rPr>
          <w:rFonts w:hint="eastAsia"/>
          <w:lang w:val="en-US" w:eastAsia="zh-CN"/>
        </w:rPr>
        <w:t xml:space="preserve">          type: array</w:t>
      </w:r>
    </w:p>
    <w:p w14:paraId="5236DA38" w14:textId="77777777" w:rsidR="00E92CBF" w:rsidRPr="00F11966" w:rsidRDefault="00E92CBF" w:rsidP="00E92CBF">
      <w:pPr>
        <w:pStyle w:val="PL"/>
        <w:rPr>
          <w:lang w:val="en-US" w:eastAsia="zh-CN"/>
        </w:rPr>
      </w:pPr>
      <w:r w:rsidRPr="00F11966">
        <w:rPr>
          <w:rFonts w:hint="eastAsia"/>
          <w:lang w:val="en-US" w:eastAsia="zh-CN"/>
        </w:rPr>
        <w:t xml:space="preserve">          items:</w:t>
      </w:r>
    </w:p>
    <w:p w14:paraId="1D5E7E92" w14:textId="77777777" w:rsidR="00E92CBF" w:rsidRPr="00F11966" w:rsidRDefault="00E92CBF" w:rsidP="00E92CBF">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Atom</w:t>
      </w:r>
      <w:r w:rsidRPr="00F11966">
        <w:rPr>
          <w:lang w:val="en-US"/>
        </w:rPr>
        <w:t>'</w:t>
      </w:r>
    </w:p>
    <w:p w14:paraId="4D2A73EA"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70ADBFC8" w14:textId="77777777" w:rsidR="00E92CBF" w:rsidRPr="00F11966" w:rsidRDefault="00E92CBF" w:rsidP="00E92CBF">
      <w:pPr>
        <w:pStyle w:val="PL"/>
        <w:rPr>
          <w:lang w:val="en-US" w:eastAsia="zh-CN"/>
        </w:rPr>
      </w:pPr>
      <w:r w:rsidRPr="00F11966">
        <w:rPr>
          <w:rFonts w:hint="eastAsia"/>
          <w:lang w:val="en-US" w:eastAsia="zh-CN"/>
        </w:rPr>
        <w:t xml:space="preserve">    DnfUnit:</w:t>
      </w:r>
    </w:p>
    <w:p w14:paraId="54A34B73" w14:textId="77777777" w:rsidR="00E92CBF" w:rsidRPr="00F11966" w:rsidRDefault="00E92CBF" w:rsidP="00E92CBF">
      <w:pPr>
        <w:pStyle w:val="PL"/>
        <w:rPr>
          <w:lang w:val="en-US" w:eastAsia="zh-CN"/>
        </w:rPr>
      </w:pPr>
      <w:r w:rsidRPr="00F11966">
        <w:rPr>
          <w:rFonts w:hint="eastAsia"/>
          <w:lang w:val="en-US" w:eastAsia="zh-CN"/>
        </w:rPr>
        <w:t xml:space="preserve">      type: object</w:t>
      </w:r>
    </w:p>
    <w:p w14:paraId="179254EB"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63D0828D" w14:textId="77777777" w:rsidR="00E92CBF" w:rsidRPr="00F11966" w:rsidRDefault="00E92CBF" w:rsidP="00E92CBF">
      <w:pPr>
        <w:pStyle w:val="PL"/>
        <w:rPr>
          <w:lang w:val="en-US" w:eastAsia="zh-CN"/>
        </w:rPr>
      </w:pPr>
      <w:r w:rsidRPr="00F11966">
        <w:rPr>
          <w:rFonts w:hint="eastAsia"/>
          <w:lang w:val="en-US" w:eastAsia="zh-CN"/>
        </w:rPr>
        <w:t xml:space="preserve">        - dnfUnit</w:t>
      </w:r>
    </w:p>
    <w:p w14:paraId="512D4A7E" w14:textId="77777777" w:rsidR="00E92CBF" w:rsidRPr="00F11966" w:rsidRDefault="00E92CBF" w:rsidP="00E92CBF">
      <w:pPr>
        <w:pStyle w:val="PL"/>
        <w:rPr>
          <w:lang w:val="en-US" w:eastAsia="zh-CN"/>
        </w:rPr>
      </w:pPr>
      <w:r w:rsidRPr="00F11966">
        <w:rPr>
          <w:rFonts w:hint="eastAsia"/>
          <w:lang w:val="en-US" w:eastAsia="zh-CN"/>
        </w:rPr>
        <w:t xml:space="preserve">      properties:</w:t>
      </w:r>
    </w:p>
    <w:p w14:paraId="518F937F" w14:textId="77777777" w:rsidR="00E92CBF" w:rsidRPr="00F11966" w:rsidRDefault="00E92CBF" w:rsidP="00E92CBF">
      <w:pPr>
        <w:pStyle w:val="PL"/>
        <w:rPr>
          <w:lang w:val="en-US" w:eastAsia="zh-CN"/>
        </w:rPr>
      </w:pPr>
      <w:r w:rsidRPr="00F11966">
        <w:rPr>
          <w:rFonts w:hint="eastAsia"/>
          <w:lang w:val="en-US" w:eastAsia="zh-CN"/>
        </w:rPr>
        <w:t xml:space="preserve">        dnfUnit:</w:t>
      </w:r>
    </w:p>
    <w:p w14:paraId="0C1A532B" w14:textId="77777777" w:rsidR="00E92CBF" w:rsidRPr="00F11966" w:rsidRDefault="00E92CBF" w:rsidP="00E92CBF">
      <w:pPr>
        <w:pStyle w:val="PL"/>
        <w:rPr>
          <w:lang w:val="en-US" w:eastAsia="zh-CN"/>
        </w:rPr>
      </w:pPr>
      <w:r w:rsidRPr="00F11966">
        <w:rPr>
          <w:rFonts w:hint="eastAsia"/>
          <w:lang w:val="en-US" w:eastAsia="zh-CN"/>
        </w:rPr>
        <w:t xml:space="preserve">          type: array</w:t>
      </w:r>
    </w:p>
    <w:p w14:paraId="68F55EE7" w14:textId="77777777" w:rsidR="00E92CBF" w:rsidRPr="00F11966" w:rsidRDefault="00E92CBF" w:rsidP="00E92CBF">
      <w:pPr>
        <w:pStyle w:val="PL"/>
        <w:rPr>
          <w:lang w:val="en-US" w:eastAsia="zh-CN"/>
        </w:rPr>
      </w:pPr>
      <w:r w:rsidRPr="00F11966">
        <w:rPr>
          <w:rFonts w:hint="eastAsia"/>
          <w:lang w:val="en-US" w:eastAsia="zh-CN"/>
        </w:rPr>
        <w:t xml:space="preserve">          items:</w:t>
      </w:r>
    </w:p>
    <w:p w14:paraId="2846AC4B" w14:textId="77777777" w:rsidR="00E92CBF" w:rsidRPr="00F11966" w:rsidRDefault="00E92CBF" w:rsidP="00E92CBF">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Atom</w:t>
      </w:r>
      <w:r w:rsidRPr="00F11966">
        <w:rPr>
          <w:lang w:val="en-US"/>
        </w:rPr>
        <w:t>'</w:t>
      </w:r>
    </w:p>
    <w:p w14:paraId="3A4C940F"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26D8E2FC" w14:textId="77777777" w:rsidR="00E92CBF" w:rsidRPr="00F11966" w:rsidRDefault="00E92CBF" w:rsidP="00E92CBF">
      <w:pPr>
        <w:pStyle w:val="PL"/>
        <w:rPr>
          <w:lang w:val="en-US" w:eastAsia="zh-CN"/>
        </w:rPr>
      </w:pPr>
      <w:r w:rsidRPr="00F11966">
        <w:rPr>
          <w:rFonts w:hint="eastAsia"/>
          <w:lang w:val="en-US" w:eastAsia="zh-CN"/>
        </w:rPr>
        <w:t xml:space="preserve">    Atom:</w:t>
      </w:r>
    </w:p>
    <w:p w14:paraId="6988A7B9" w14:textId="77777777" w:rsidR="00E92CBF" w:rsidRPr="00F11966" w:rsidRDefault="00E92CBF" w:rsidP="00E92CBF">
      <w:pPr>
        <w:pStyle w:val="PL"/>
        <w:rPr>
          <w:lang w:val="en-US" w:eastAsia="zh-CN"/>
        </w:rPr>
      </w:pPr>
      <w:r w:rsidRPr="00F11966">
        <w:rPr>
          <w:rFonts w:hint="eastAsia"/>
          <w:lang w:val="en-US" w:eastAsia="zh-CN"/>
        </w:rPr>
        <w:t xml:space="preserve">      type: object</w:t>
      </w:r>
    </w:p>
    <w:p w14:paraId="3A975DAB"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5BF12D74" w14:textId="77777777" w:rsidR="00E92CBF" w:rsidRPr="00F11966" w:rsidRDefault="00E92CBF" w:rsidP="00E92CBF">
      <w:pPr>
        <w:pStyle w:val="PL"/>
        <w:rPr>
          <w:lang w:val="en-US" w:eastAsia="zh-CN"/>
        </w:rPr>
      </w:pPr>
      <w:r w:rsidRPr="00F11966">
        <w:rPr>
          <w:rFonts w:hint="eastAsia"/>
          <w:lang w:val="en-US" w:eastAsia="zh-CN"/>
        </w:rPr>
        <w:t xml:space="preserve">        - attr</w:t>
      </w:r>
    </w:p>
    <w:p w14:paraId="4E69AE28" w14:textId="77777777" w:rsidR="00E92CBF" w:rsidRPr="00F11966" w:rsidRDefault="00E92CBF" w:rsidP="00E92CBF">
      <w:pPr>
        <w:pStyle w:val="PL"/>
        <w:rPr>
          <w:lang w:val="en-US" w:eastAsia="zh-CN"/>
        </w:rPr>
      </w:pPr>
      <w:r w:rsidRPr="00F11966">
        <w:rPr>
          <w:rFonts w:hint="eastAsia"/>
          <w:lang w:val="en-US" w:eastAsia="zh-CN"/>
        </w:rPr>
        <w:t xml:space="preserve">        - value</w:t>
      </w:r>
    </w:p>
    <w:p w14:paraId="474B0767" w14:textId="77777777" w:rsidR="00E92CBF" w:rsidRPr="00F11966" w:rsidRDefault="00E92CBF" w:rsidP="00E92CBF">
      <w:pPr>
        <w:pStyle w:val="PL"/>
        <w:rPr>
          <w:lang w:val="en-US" w:eastAsia="zh-CN"/>
        </w:rPr>
      </w:pPr>
      <w:r w:rsidRPr="00F11966">
        <w:rPr>
          <w:rFonts w:hint="eastAsia"/>
          <w:lang w:val="en-US" w:eastAsia="zh-CN"/>
        </w:rPr>
        <w:t xml:space="preserve">      properties:</w:t>
      </w:r>
    </w:p>
    <w:p w14:paraId="2467D036" w14:textId="77777777" w:rsidR="00E92CBF" w:rsidRPr="00F11966" w:rsidRDefault="00E92CBF" w:rsidP="00E92CBF">
      <w:pPr>
        <w:pStyle w:val="PL"/>
        <w:rPr>
          <w:lang w:val="en-US" w:eastAsia="zh-CN"/>
        </w:rPr>
      </w:pPr>
      <w:r w:rsidRPr="00F11966">
        <w:rPr>
          <w:rFonts w:hint="eastAsia"/>
          <w:lang w:val="en-US" w:eastAsia="zh-CN"/>
        </w:rPr>
        <w:lastRenderedPageBreak/>
        <w:t xml:space="preserve">        attr:</w:t>
      </w:r>
    </w:p>
    <w:p w14:paraId="3DAB80A2"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77729898" w14:textId="77777777" w:rsidR="00E92CBF" w:rsidRPr="00F11966" w:rsidRDefault="00E92CBF" w:rsidP="00E92CBF">
      <w:pPr>
        <w:pStyle w:val="PL"/>
        <w:rPr>
          <w:lang w:val="en-US" w:eastAsia="zh-CN"/>
        </w:rPr>
      </w:pPr>
      <w:r w:rsidRPr="00F11966">
        <w:rPr>
          <w:rFonts w:hint="eastAsia"/>
          <w:lang w:val="en-US" w:eastAsia="zh-CN"/>
        </w:rPr>
        <w:t xml:space="preserve">        value: {}</w:t>
      </w:r>
    </w:p>
    <w:p w14:paraId="025505F2" w14:textId="77777777" w:rsidR="00E92CBF" w:rsidRPr="00F11966" w:rsidRDefault="00E92CBF" w:rsidP="00E92CBF">
      <w:pPr>
        <w:pStyle w:val="PL"/>
        <w:rPr>
          <w:lang w:val="en-US" w:eastAsia="zh-CN"/>
        </w:rPr>
      </w:pPr>
      <w:r w:rsidRPr="00F11966">
        <w:rPr>
          <w:rFonts w:hint="eastAsia"/>
          <w:lang w:val="en-US" w:eastAsia="zh-CN"/>
        </w:rPr>
        <w:t xml:space="preserve">        negative:</w:t>
      </w:r>
    </w:p>
    <w:p w14:paraId="12D1B8CF" w14:textId="77777777" w:rsidR="00E92CBF" w:rsidRPr="00F11966" w:rsidRDefault="00E92CBF" w:rsidP="00E92CBF">
      <w:pPr>
        <w:pStyle w:val="PL"/>
        <w:rPr>
          <w:lang w:val="en-US" w:eastAsia="zh-CN"/>
        </w:rPr>
      </w:pPr>
      <w:r w:rsidRPr="00F11966">
        <w:rPr>
          <w:rFonts w:hint="eastAsia"/>
          <w:lang w:val="en-US" w:eastAsia="zh-CN"/>
        </w:rPr>
        <w:t xml:space="preserve">          type: boolean</w:t>
      </w:r>
    </w:p>
    <w:p w14:paraId="12AB90E8"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PatchResult</w:t>
      </w:r>
      <w:r w:rsidRPr="00F11966">
        <w:rPr>
          <w:lang w:val="en-US"/>
        </w:rPr>
        <w:t>:</w:t>
      </w:r>
    </w:p>
    <w:p w14:paraId="5AE2C522" w14:textId="77777777" w:rsidR="00E92CBF" w:rsidRPr="00F11966" w:rsidRDefault="00E92CBF" w:rsidP="00E92CBF">
      <w:pPr>
        <w:pStyle w:val="PL"/>
        <w:rPr>
          <w:lang w:val="en-US" w:eastAsia="zh-CN"/>
        </w:rPr>
      </w:pPr>
      <w:r w:rsidRPr="00F11966">
        <w:rPr>
          <w:lang w:val="en-US"/>
        </w:rPr>
        <w:t xml:space="preserve">      type: object</w:t>
      </w:r>
    </w:p>
    <w:p w14:paraId="48B193AD"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5F7B2405" w14:textId="77777777" w:rsidR="00E92CBF" w:rsidRPr="00F11966" w:rsidRDefault="00E92CBF" w:rsidP="00E92CBF">
      <w:pPr>
        <w:pStyle w:val="PL"/>
        <w:rPr>
          <w:lang w:val="en-US" w:eastAsia="zh-CN"/>
        </w:rPr>
      </w:pPr>
      <w:r w:rsidRPr="00F11966">
        <w:rPr>
          <w:rFonts w:hint="eastAsia"/>
          <w:lang w:val="en-US" w:eastAsia="zh-CN"/>
        </w:rPr>
        <w:t xml:space="preserve">        - report</w:t>
      </w:r>
    </w:p>
    <w:p w14:paraId="1221BB4C" w14:textId="77777777" w:rsidR="00E92CBF" w:rsidRPr="00F11966" w:rsidRDefault="00E92CBF" w:rsidP="00E92CBF">
      <w:pPr>
        <w:pStyle w:val="PL"/>
        <w:rPr>
          <w:lang w:val="en-US"/>
        </w:rPr>
      </w:pPr>
      <w:r w:rsidRPr="00F11966">
        <w:rPr>
          <w:lang w:val="en-US"/>
        </w:rPr>
        <w:t xml:space="preserve">      properties:</w:t>
      </w:r>
    </w:p>
    <w:p w14:paraId="331B002B"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report</w:t>
      </w:r>
      <w:r w:rsidRPr="00F11966">
        <w:rPr>
          <w:lang w:val="en-US"/>
        </w:rPr>
        <w:t>:</w:t>
      </w:r>
    </w:p>
    <w:p w14:paraId="2DE235E2" w14:textId="77777777" w:rsidR="00E92CBF" w:rsidRPr="00F11966" w:rsidRDefault="00E92CBF" w:rsidP="00E92CBF">
      <w:pPr>
        <w:pStyle w:val="PL"/>
        <w:rPr>
          <w:lang w:val="en-US"/>
        </w:rPr>
      </w:pPr>
      <w:r w:rsidRPr="00F11966">
        <w:rPr>
          <w:lang w:val="en-US"/>
        </w:rPr>
        <w:t xml:space="preserve">        type: array</w:t>
      </w:r>
    </w:p>
    <w:p w14:paraId="5A39E4C9" w14:textId="77777777" w:rsidR="00E92CBF" w:rsidRPr="00F11966" w:rsidRDefault="00E92CBF" w:rsidP="00E92CBF">
      <w:pPr>
        <w:pStyle w:val="PL"/>
        <w:rPr>
          <w:lang w:val="en-US"/>
        </w:rPr>
      </w:pPr>
      <w:r w:rsidRPr="00F11966">
        <w:rPr>
          <w:lang w:val="en-US"/>
        </w:rPr>
        <w:t xml:space="preserve">        items:</w:t>
      </w:r>
    </w:p>
    <w:p w14:paraId="7A0ACA02" w14:textId="77777777" w:rsidR="00E92CBF" w:rsidRPr="00F11966" w:rsidRDefault="00E92CBF" w:rsidP="00E92CBF">
      <w:pPr>
        <w:pStyle w:val="PL"/>
        <w:rPr>
          <w:lang w:val="en-US"/>
        </w:rPr>
      </w:pPr>
      <w:r w:rsidRPr="00F11966">
        <w:rPr>
          <w:lang w:val="en-US"/>
        </w:rPr>
        <w:t xml:space="preserve">          $ref: '#/components/schemas/</w:t>
      </w:r>
      <w:r w:rsidRPr="00F11966">
        <w:rPr>
          <w:rFonts w:hint="eastAsia"/>
          <w:lang w:val="en-US" w:eastAsia="zh-CN"/>
        </w:rPr>
        <w:t>ReportItem</w:t>
      </w:r>
      <w:r w:rsidRPr="00F11966">
        <w:rPr>
          <w:lang w:val="en-US"/>
        </w:rPr>
        <w:t>'</w:t>
      </w:r>
    </w:p>
    <w:p w14:paraId="0AF4AA83" w14:textId="77777777" w:rsidR="00E92CBF" w:rsidRPr="00F11966" w:rsidRDefault="00E92CBF" w:rsidP="00E92CBF">
      <w:pPr>
        <w:pStyle w:val="PL"/>
        <w:rPr>
          <w:lang w:val="en-US" w:eastAsia="zh-CN"/>
        </w:rPr>
      </w:pPr>
      <w:r w:rsidRPr="00F11966">
        <w:rPr>
          <w:lang w:val="en-US"/>
        </w:rPr>
        <w:t xml:space="preserve">        minItems: 1</w:t>
      </w:r>
    </w:p>
    <w:p w14:paraId="673E19C3"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ReportItem</w:t>
      </w:r>
      <w:r w:rsidRPr="00F11966">
        <w:rPr>
          <w:lang w:val="en-US"/>
        </w:rPr>
        <w:t>:</w:t>
      </w:r>
    </w:p>
    <w:p w14:paraId="546F3431" w14:textId="77777777" w:rsidR="00E92CBF" w:rsidRPr="00F11966" w:rsidRDefault="00E92CBF" w:rsidP="00E92CBF">
      <w:pPr>
        <w:pStyle w:val="PL"/>
        <w:rPr>
          <w:lang w:val="en-US" w:eastAsia="zh-CN"/>
        </w:rPr>
      </w:pPr>
      <w:r w:rsidRPr="00F11966">
        <w:rPr>
          <w:lang w:val="en-US"/>
        </w:rPr>
        <w:t xml:space="preserve">      type: object</w:t>
      </w:r>
    </w:p>
    <w:p w14:paraId="49321A49"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22273E3C" w14:textId="77777777" w:rsidR="00E92CBF" w:rsidRPr="00F11966" w:rsidRDefault="00E92CBF" w:rsidP="00E92CBF">
      <w:pPr>
        <w:pStyle w:val="PL"/>
        <w:rPr>
          <w:lang w:val="en-US" w:eastAsia="zh-CN"/>
        </w:rPr>
      </w:pPr>
      <w:r w:rsidRPr="00F11966">
        <w:rPr>
          <w:rFonts w:hint="eastAsia"/>
          <w:lang w:val="en-US" w:eastAsia="zh-CN"/>
        </w:rPr>
        <w:t xml:space="preserve">        - path</w:t>
      </w:r>
    </w:p>
    <w:p w14:paraId="568B43DC" w14:textId="77777777" w:rsidR="00E92CBF" w:rsidRPr="00F11966" w:rsidRDefault="00E92CBF" w:rsidP="00E92CBF">
      <w:pPr>
        <w:pStyle w:val="PL"/>
        <w:rPr>
          <w:lang w:val="en-US"/>
        </w:rPr>
      </w:pPr>
      <w:r w:rsidRPr="00F11966">
        <w:rPr>
          <w:lang w:val="en-US"/>
        </w:rPr>
        <w:t xml:space="preserve">      properties:</w:t>
      </w:r>
    </w:p>
    <w:p w14:paraId="37B73460"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path</w:t>
      </w:r>
      <w:r w:rsidRPr="00F11966">
        <w:rPr>
          <w:lang w:val="en-US"/>
        </w:rPr>
        <w:t>:</w:t>
      </w:r>
    </w:p>
    <w:p w14:paraId="0A611E78"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4ADAA208"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HalTemplate</w:t>
      </w:r>
      <w:r w:rsidRPr="00F11966">
        <w:rPr>
          <w:lang w:val="en-US"/>
        </w:rPr>
        <w:t>:</w:t>
      </w:r>
    </w:p>
    <w:p w14:paraId="4086EED6" w14:textId="77777777" w:rsidR="00E92CBF" w:rsidRPr="00F11966" w:rsidRDefault="00E92CBF" w:rsidP="00E92CBF">
      <w:pPr>
        <w:pStyle w:val="PL"/>
        <w:rPr>
          <w:lang w:val="en-US" w:eastAsia="zh-CN"/>
        </w:rPr>
      </w:pPr>
      <w:r w:rsidRPr="00F11966">
        <w:rPr>
          <w:lang w:val="en-US"/>
        </w:rPr>
        <w:t xml:space="preserve">      type: object</w:t>
      </w:r>
    </w:p>
    <w:p w14:paraId="13857118"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01506809" w14:textId="77777777" w:rsidR="00E92CBF" w:rsidRPr="00F11966" w:rsidRDefault="00E92CBF" w:rsidP="00E92CBF">
      <w:pPr>
        <w:pStyle w:val="PL"/>
        <w:rPr>
          <w:lang w:val="en-US" w:eastAsia="zh-CN"/>
        </w:rPr>
      </w:pPr>
      <w:r w:rsidRPr="00F11966">
        <w:rPr>
          <w:rFonts w:hint="eastAsia"/>
          <w:lang w:val="en-US" w:eastAsia="zh-CN"/>
        </w:rPr>
        <w:t xml:space="preserve">        - method</w:t>
      </w:r>
    </w:p>
    <w:p w14:paraId="04B3CB3C" w14:textId="77777777" w:rsidR="00E92CBF" w:rsidRPr="00F11966" w:rsidRDefault="00E92CBF" w:rsidP="00E92CBF">
      <w:pPr>
        <w:pStyle w:val="PL"/>
        <w:rPr>
          <w:lang w:val="en-US"/>
        </w:rPr>
      </w:pPr>
      <w:r w:rsidRPr="00F11966">
        <w:rPr>
          <w:lang w:val="en-US"/>
        </w:rPr>
        <w:t xml:space="preserve">      properties:</w:t>
      </w:r>
    </w:p>
    <w:p w14:paraId="0088657D"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title</w:t>
      </w:r>
      <w:r w:rsidRPr="00F11966">
        <w:rPr>
          <w:lang w:val="en-US"/>
        </w:rPr>
        <w:t>:</w:t>
      </w:r>
    </w:p>
    <w:p w14:paraId="0BAA1D3A"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182FDFBD" w14:textId="77777777" w:rsidR="00E92CBF" w:rsidRPr="00F11966" w:rsidRDefault="00E92CBF" w:rsidP="00E92CBF">
      <w:pPr>
        <w:pStyle w:val="PL"/>
        <w:rPr>
          <w:lang w:val="en-US" w:eastAsia="zh-CN"/>
        </w:rPr>
      </w:pPr>
      <w:r w:rsidRPr="00F11966">
        <w:rPr>
          <w:rFonts w:hint="eastAsia"/>
          <w:lang w:val="en-US" w:eastAsia="zh-CN"/>
        </w:rPr>
        <w:t xml:space="preserve">        method:</w:t>
      </w:r>
    </w:p>
    <w:p w14:paraId="7FA722DC" w14:textId="77777777" w:rsidR="00E92CBF" w:rsidRPr="00F11966" w:rsidRDefault="00E92CBF" w:rsidP="00E92CBF">
      <w:pPr>
        <w:pStyle w:val="PL"/>
        <w:rPr>
          <w:lang w:val="en-US" w:eastAsia="zh-CN"/>
        </w:rPr>
      </w:pPr>
      <w:r w:rsidRPr="00F11966">
        <w:rPr>
          <w:rFonts w:hint="eastAsia"/>
          <w:lang w:val="en-US" w:eastAsia="zh-CN"/>
        </w:rPr>
        <w:t xml:space="preserve">          $ref: </w:t>
      </w:r>
      <w:r w:rsidRPr="00F11966">
        <w:rPr>
          <w:lang w:val="en-US" w:eastAsia="zh-CN"/>
        </w:rPr>
        <w:t>'#/components/schemas/</w:t>
      </w:r>
      <w:r w:rsidRPr="00F11966">
        <w:rPr>
          <w:rFonts w:hint="eastAsia"/>
          <w:lang w:val="en-US" w:eastAsia="zh-CN"/>
        </w:rPr>
        <w:t>HttpMethod</w:t>
      </w:r>
      <w:r w:rsidRPr="00F11966">
        <w:rPr>
          <w:lang w:val="en-US" w:eastAsia="zh-CN"/>
        </w:rPr>
        <w:t>'</w:t>
      </w:r>
    </w:p>
    <w:p w14:paraId="49F15CFD"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contentType</w:t>
      </w:r>
      <w:r w:rsidRPr="00F11966">
        <w:rPr>
          <w:lang w:val="en-US"/>
        </w:rPr>
        <w:t>:</w:t>
      </w:r>
    </w:p>
    <w:p w14:paraId="4B89348B"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69B1A225"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properties</w:t>
      </w:r>
      <w:r w:rsidRPr="00F11966">
        <w:rPr>
          <w:lang w:val="en-US"/>
        </w:rPr>
        <w:t>:</w:t>
      </w:r>
    </w:p>
    <w:p w14:paraId="5EA643A0" w14:textId="77777777" w:rsidR="00E92CBF" w:rsidRPr="00F11966" w:rsidRDefault="00E92CBF" w:rsidP="00E92CBF">
      <w:pPr>
        <w:pStyle w:val="PL"/>
        <w:rPr>
          <w:lang w:val="en-US" w:eastAsia="zh-CN"/>
        </w:rPr>
      </w:pPr>
      <w:r w:rsidRPr="00F11966">
        <w:rPr>
          <w:rFonts w:hint="eastAsia"/>
          <w:lang w:val="en-US" w:eastAsia="zh-CN"/>
        </w:rPr>
        <w:t xml:space="preserve">          type: array</w:t>
      </w:r>
    </w:p>
    <w:p w14:paraId="2B7D3754" w14:textId="77777777" w:rsidR="00E92CBF" w:rsidRPr="00F11966" w:rsidRDefault="00E92CBF" w:rsidP="00E92CBF">
      <w:pPr>
        <w:pStyle w:val="PL"/>
        <w:rPr>
          <w:lang w:val="en-US" w:eastAsia="zh-CN"/>
        </w:rPr>
      </w:pPr>
      <w:r w:rsidRPr="00F11966">
        <w:rPr>
          <w:rFonts w:hint="eastAsia"/>
          <w:lang w:val="en-US" w:eastAsia="zh-CN"/>
        </w:rPr>
        <w:t xml:space="preserve">          items:</w:t>
      </w:r>
    </w:p>
    <w:p w14:paraId="7DC0620F" w14:textId="77777777" w:rsidR="00E92CBF" w:rsidRPr="00F11966" w:rsidRDefault="00E92CBF" w:rsidP="00E92CBF">
      <w:pPr>
        <w:pStyle w:val="PL"/>
        <w:rPr>
          <w:lang w:val="en-US" w:eastAsia="zh-CN"/>
        </w:rPr>
      </w:pPr>
      <w:r w:rsidRPr="00F11966">
        <w:rPr>
          <w:rFonts w:hint="eastAsia"/>
          <w:lang w:val="en-US" w:eastAsia="zh-CN"/>
        </w:rPr>
        <w:t xml:space="preserve">            $ref: </w:t>
      </w:r>
      <w:r w:rsidRPr="00F11966">
        <w:rPr>
          <w:lang w:val="en-US" w:eastAsia="zh-CN"/>
        </w:rPr>
        <w:t>'#/components/schemas/</w:t>
      </w:r>
      <w:r w:rsidRPr="00F11966">
        <w:rPr>
          <w:rFonts w:hint="eastAsia"/>
          <w:lang w:val="en-US" w:eastAsia="zh-CN"/>
        </w:rPr>
        <w:t>Property</w:t>
      </w:r>
      <w:r w:rsidRPr="00F11966">
        <w:rPr>
          <w:lang w:val="en-US" w:eastAsia="zh-CN"/>
        </w:rPr>
        <w:t>'</w:t>
      </w:r>
    </w:p>
    <w:p w14:paraId="587EE3C4"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16F4BC09"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Property</w:t>
      </w:r>
      <w:r w:rsidRPr="00F11966">
        <w:rPr>
          <w:lang w:val="en-US"/>
        </w:rPr>
        <w:t>:</w:t>
      </w:r>
    </w:p>
    <w:p w14:paraId="45DE52FA" w14:textId="77777777" w:rsidR="00E92CBF" w:rsidRPr="00F11966" w:rsidRDefault="00E92CBF" w:rsidP="00E92CBF">
      <w:pPr>
        <w:pStyle w:val="PL"/>
        <w:rPr>
          <w:lang w:val="en-US" w:eastAsia="zh-CN"/>
        </w:rPr>
      </w:pPr>
      <w:r w:rsidRPr="00F11966">
        <w:rPr>
          <w:lang w:val="en-US"/>
        </w:rPr>
        <w:t xml:space="preserve">      type: object</w:t>
      </w:r>
    </w:p>
    <w:p w14:paraId="7D221303"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1F406443" w14:textId="77777777" w:rsidR="00E92CBF" w:rsidRPr="00F11966" w:rsidRDefault="00E92CBF" w:rsidP="00E92CBF">
      <w:pPr>
        <w:pStyle w:val="PL"/>
        <w:rPr>
          <w:lang w:val="en-US" w:eastAsia="zh-CN"/>
        </w:rPr>
      </w:pPr>
      <w:r w:rsidRPr="00F11966">
        <w:rPr>
          <w:rFonts w:hint="eastAsia"/>
          <w:lang w:val="en-US" w:eastAsia="zh-CN"/>
        </w:rPr>
        <w:t xml:space="preserve">        - name</w:t>
      </w:r>
    </w:p>
    <w:p w14:paraId="04530FB9" w14:textId="77777777" w:rsidR="00E92CBF" w:rsidRPr="00F11966" w:rsidRDefault="00E92CBF" w:rsidP="00E92CBF">
      <w:pPr>
        <w:pStyle w:val="PL"/>
        <w:rPr>
          <w:lang w:val="en-US"/>
        </w:rPr>
      </w:pPr>
      <w:r w:rsidRPr="00F11966">
        <w:rPr>
          <w:lang w:val="en-US"/>
        </w:rPr>
        <w:t xml:space="preserve">      properties:</w:t>
      </w:r>
    </w:p>
    <w:p w14:paraId="018ED439"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name</w:t>
      </w:r>
      <w:r w:rsidRPr="00F11966">
        <w:rPr>
          <w:lang w:val="en-US"/>
        </w:rPr>
        <w:t>:</w:t>
      </w:r>
    </w:p>
    <w:p w14:paraId="5F704208"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70A21701"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required</w:t>
      </w:r>
      <w:r w:rsidRPr="00F11966">
        <w:rPr>
          <w:lang w:val="en-US"/>
        </w:rPr>
        <w:t>:</w:t>
      </w:r>
    </w:p>
    <w:p w14:paraId="15596E76" w14:textId="77777777" w:rsidR="00E92CBF" w:rsidRPr="00F11966" w:rsidRDefault="00E92CBF" w:rsidP="00E92CBF">
      <w:pPr>
        <w:pStyle w:val="PL"/>
        <w:rPr>
          <w:lang w:val="en-US" w:eastAsia="zh-CN"/>
        </w:rPr>
      </w:pPr>
      <w:r w:rsidRPr="00F11966">
        <w:rPr>
          <w:rFonts w:hint="eastAsia"/>
          <w:lang w:val="en-US" w:eastAsia="zh-CN"/>
        </w:rPr>
        <w:t xml:space="preserve">          type: boolean</w:t>
      </w:r>
    </w:p>
    <w:p w14:paraId="22EF6A54"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regex</w:t>
      </w:r>
      <w:r w:rsidRPr="00F11966">
        <w:rPr>
          <w:lang w:val="en-US"/>
        </w:rPr>
        <w:t>:</w:t>
      </w:r>
    </w:p>
    <w:p w14:paraId="55CEDA9A"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7BA527B9"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value</w:t>
      </w:r>
      <w:r w:rsidRPr="00F11966">
        <w:rPr>
          <w:lang w:val="en-US"/>
        </w:rPr>
        <w:t>:</w:t>
      </w:r>
    </w:p>
    <w:p w14:paraId="09F1E5FD"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0849F9C9" w14:textId="77777777" w:rsidR="006B1410" w:rsidRDefault="006B1410" w:rsidP="006B1410">
      <w:pPr>
        <w:pStyle w:val="PL"/>
        <w:rPr>
          <w:lang w:val="en-US" w:eastAsia="zh-CN"/>
        </w:rPr>
      </w:pPr>
      <w:r>
        <w:rPr>
          <w:lang w:val="en-US" w:eastAsia="zh-CN"/>
        </w:rPr>
        <w:t xml:space="preserve">    RedirectResponse:</w:t>
      </w:r>
    </w:p>
    <w:p w14:paraId="190045ED" w14:textId="77777777" w:rsidR="006B1410" w:rsidRDefault="006B1410" w:rsidP="006B1410">
      <w:pPr>
        <w:pStyle w:val="PL"/>
        <w:rPr>
          <w:lang w:val="en-US" w:eastAsia="zh-CN"/>
        </w:rPr>
      </w:pPr>
      <w:r>
        <w:rPr>
          <w:lang w:val="en-US" w:eastAsia="zh-CN"/>
        </w:rPr>
        <w:t xml:space="preserve">      type: object</w:t>
      </w:r>
    </w:p>
    <w:p w14:paraId="3A874786" w14:textId="77777777" w:rsidR="006B1410" w:rsidRDefault="006B1410" w:rsidP="006B1410">
      <w:pPr>
        <w:pStyle w:val="PL"/>
        <w:rPr>
          <w:lang w:val="en-US" w:eastAsia="zh-CN"/>
        </w:rPr>
      </w:pPr>
      <w:r>
        <w:rPr>
          <w:lang w:val="en-US" w:eastAsia="zh-CN"/>
        </w:rPr>
        <w:t xml:space="preserve">      properties:</w:t>
      </w:r>
    </w:p>
    <w:p w14:paraId="72CFC2E2" w14:textId="77777777" w:rsidR="006B1410" w:rsidRDefault="006B1410" w:rsidP="006B1410">
      <w:pPr>
        <w:pStyle w:val="PL"/>
        <w:rPr>
          <w:lang w:val="en-US" w:eastAsia="zh-CN"/>
        </w:rPr>
      </w:pPr>
      <w:r>
        <w:rPr>
          <w:lang w:val="en-US" w:eastAsia="zh-CN"/>
        </w:rPr>
        <w:t xml:space="preserve">        cause:</w:t>
      </w:r>
    </w:p>
    <w:p w14:paraId="277444D3" w14:textId="77777777" w:rsidR="006B1410" w:rsidRDefault="006B1410" w:rsidP="006B1410">
      <w:pPr>
        <w:pStyle w:val="PL"/>
        <w:rPr>
          <w:lang w:val="en-US" w:eastAsia="zh-CN"/>
        </w:rPr>
      </w:pPr>
      <w:r>
        <w:rPr>
          <w:lang w:val="en-US" w:eastAsia="zh-CN"/>
        </w:rPr>
        <w:t xml:space="preserve">          type: string</w:t>
      </w:r>
    </w:p>
    <w:p w14:paraId="32811BB5" w14:textId="77777777" w:rsidR="006B1410" w:rsidRDefault="006B1410" w:rsidP="006B1410">
      <w:pPr>
        <w:pStyle w:val="PL"/>
        <w:rPr>
          <w:lang w:val="en-US" w:eastAsia="zh-CN"/>
        </w:rPr>
      </w:pPr>
      <w:r>
        <w:rPr>
          <w:lang w:val="en-US" w:eastAsia="zh-CN"/>
        </w:rPr>
        <w:t xml:space="preserve">        targetScp:</w:t>
      </w:r>
    </w:p>
    <w:p w14:paraId="1E10CC6B" w14:textId="77777777" w:rsidR="006B1410" w:rsidRPr="00F11966" w:rsidRDefault="006B1410" w:rsidP="006B1410">
      <w:pPr>
        <w:pStyle w:val="PL"/>
        <w:rPr>
          <w:lang w:val="en-US" w:eastAsia="zh-CN"/>
        </w:rPr>
      </w:pPr>
      <w:r>
        <w:rPr>
          <w:lang w:val="en-US" w:eastAsia="zh-CN"/>
        </w:rPr>
        <w:t xml:space="preserve">          $ref: '#/components/schemas/Uri'</w:t>
      </w:r>
    </w:p>
    <w:p w14:paraId="61A22418" w14:textId="77777777" w:rsidR="004018AB" w:rsidRDefault="004018AB" w:rsidP="004018AB">
      <w:pPr>
        <w:pStyle w:val="PL"/>
        <w:rPr>
          <w:lang w:val="en-US" w:eastAsia="zh-CN"/>
        </w:rPr>
      </w:pPr>
      <w:r>
        <w:rPr>
          <w:lang w:val="en-US" w:eastAsia="zh-CN"/>
        </w:rPr>
        <w:t xml:space="preserve">        targetSepp:</w:t>
      </w:r>
    </w:p>
    <w:p w14:paraId="244F88BC" w14:textId="77777777" w:rsidR="004018AB" w:rsidRPr="00F11966" w:rsidRDefault="004018AB" w:rsidP="004018AB">
      <w:pPr>
        <w:pStyle w:val="PL"/>
        <w:rPr>
          <w:lang w:val="en-US" w:eastAsia="zh-CN"/>
        </w:rPr>
      </w:pPr>
      <w:r>
        <w:rPr>
          <w:lang w:val="en-US" w:eastAsia="zh-CN"/>
        </w:rPr>
        <w:t xml:space="preserve">          $ref: '#/components/schemas/Uri'</w:t>
      </w:r>
    </w:p>
    <w:p w14:paraId="2010BF1A" w14:textId="77777777" w:rsidR="00E92CBF" w:rsidRPr="00F11966" w:rsidRDefault="00E92CBF" w:rsidP="00E92CBF">
      <w:pPr>
        <w:pStyle w:val="PL"/>
        <w:rPr>
          <w:lang w:val="en-US" w:eastAsia="zh-CN"/>
        </w:rPr>
      </w:pPr>
    </w:p>
    <w:p w14:paraId="3D801805" w14:textId="77777777" w:rsidR="00E92CBF" w:rsidRPr="00F11966" w:rsidRDefault="00E92CBF" w:rsidP="00E92CBF">
      <w:pPr>
        <w:pStyle w:val="PL"/>
        <w:rPr>
          <w:lang w:val="en-US" w:eastAsia="zh-CN"/>
        </w:rPr>
      </w:pPr>
    </w:p>
    <w:p w14:paraId="76264DE8" w14:textId="77777777" w:rsidR="00E92CBF" w:rsidRPr="00F11966" w:rsidRDefault="00E92CBF" w:rsidP="00E92CBF">
      <w:pPr>
        <w:pStyle w:val="PL"/>
        <w:rPr>
          <w:lang w:val="en-US"/>
        </w:rPr>
      </w:pPr>
    </w:p>
    <w:p w14:paraId="3687B22C" w14:textId="77777777" w:rsidR="00E92CBF" w:rsidRPr="00F11966" w:rsidRDefault="00E92CBF" w:rsidP="00E92CBF">
      <w:pPr>
        <w:pStyle w:val="PL"/>
        <w:rPr>
          <w:lang w:val="en-US"/>
        </w:rPr>
      </w:pPr>
    </w:p>
    <w:p w14:paraId="0ECB0340" w14:textId="77777777" w:rsidR="00E92CBF" w:rsidRPr="00F11966" w:rsidRDefault="00E92CBF" w:rsidP="00E92CBF">
      <w:pPr>
        <w:pStyle w:val="PL"/>
        <w:rPr>
          <w:lang w:val="en-US"/>
        </w:rPr>
      </w:pPr>
      <w:r w:rsidRPr="00F11966">
        <w:rPr>
          <w:lang w:val="en-US"/>
        </w:rPr>
        <w:t>#</w:t>
      </w:r>
    </w:p>
    <w:p w14:paraId="1D4869BF" w14:textId="77777777" w:rsidR="00E92CBF" w:rsidRPr="00F11966" w:rsidRDefault="00E92CBF" w:rsidP="00E92CBF">
      <w:pPr>
        <w:pStyle w:val="PL"/>
        <w:rPr>
          <w:lang w:val="en-US"/>
        </w:rPr>
      </w:pPr>
      <w:r w:rsidRPr="00F11966">
        <w:rPr>
          <w:lang w:val="en-US"/>
        </w:rPr>
        <w:t># Data Types related to Subscription, Identification and Numbering as defined in clause 5.3</w:t>
      </w:r>
    </w:p>
    <w:p w14:paraId="7E0D8067" w14:textId="77777777" w:rsidR="00E92CBF" w:rsidRPr="00F11966" w:rsidRDefault="00E92CBF" w:rsidP="00E92CBF">
      <w:pPr>
        <w:pStyle w:val="PL"/>
        <w:rPr>
          <w:lang w:val="en-US"/>
        </w:rPr>
      </w:pPr>
      <w:r w:rsidRPr="00F11966">
        <w:rPr>
          <w:lang w:val="en-US"/>
        </w:rPr>
        <w:t>#</w:t>
      </w:r>
    </w:p>
    <w:p w14:paraId="6703DC36" w14:textId="77777777" w:rsidR="00E92CBF" w:rsidRPr="00F11966" w:rsidRDefault="00E92CBF" w:rsidP="00E92CBF">
      <w:pPr>
        <w:pStyle w:val="PL"/>
        <w:rPr>
          <w:lang w:val="en-US"/>
        </w:rPr>
      </w:pPr>
    </w:p>
    <w:p w14:paraId="1A23F9EE" w14:textId="77777777" w:rsidR="00E92CBF" w:rsidRPr="00F11966" w:rsidRDefault="00E92CBF" w:rsidP="00E92CBF">
      <w:pPr>
        <w:pStyle w:val="PL"/>
        <w:rPr>
          <w:lang w:val="en-US"/>
        </w:rPr>
      </w:pPr>
      <w:r w:rsidRPr="00F11966">
        <w:rPr>
          <w:lang w:val="en-US"/>
        </w:rPr>
        <w:t>#</w:t>
      </w:r>
    </w:p>
    <w:p w14:paraId="7137F207" w14:textId="77777777" w:rsidR="00E92CBF" w:rsidRPr="00F11966" w:rsidRDefault="00E92CBF" w:rsidP="00E92CBF">
      <w:pPr>
        <w:pStyle w:val="PL"/>
        <w:rPr>
          <w:lang w:val="en-US"/>
        </w:rPr>
      </w:pPr>
      <w:r w:rsidRPr="00F11966">
        <w:rPr>
          <w:lang w:val="en-US"/>
        </w:rPr>
        <w:t># SIMPLE DATA TYPES</w:t>
      </w:r>
    </w:p>
    <w:p w14:paraId="0A4CFD31" w14:textId="77777777" w:rsidR="00E92CBF" w:rsidRPr="00F11966" w:rsidRDefault="00E92CBF" w:rsidP="00E92CBF">
      <w:pPr>
        <w:pStyle w:val="PL"/>
        <w:rPr>
          <w:lang w:val="en-US"/>
        </w:rPr>
      </w:pPr>
      <w:r w:rsidRPr="00F11966">
        <w:rPr>
          <w:lang w:val="en-US"/>
        </w:rPr>
        <w:t>#</w:t>
      </w:r>
    </w:p>
    <w:p w14:paraId="469A0403" w14:textId="77777777" w:rsidR="00E92CBF" w:rsidRPr="00F11966" w:rsidRDefault="00E92CBF" w:rsidP="00E92CBF">
      <w:pPr>
        <w:pStyle w:val="PL"/>
        <w:rPr>
          <w:lang w:val="en-US"/>
        </w:rPr>
      </w:pPr>
      <w:r w:rsidRPr="00F11966">
        <w:rPr>
          <w:lang w:val="en-US"/>
        </w:rPr>
        <w:t xml:space="preserve">    Dnn:</w:t>
      </w:r>
    </w:p>
    <w:p w14:paraId="1D98BE4F" w14:textId="77777777" w:rsidR="00E92CBF" w:rsidRPr="00F11966" w:rsidRDefault="00E92CBF" w:rsidP="00E92CBF">
      <w:pPr>
        <w:pStyle w:val="PL"/>
        <w:rPr>
          <w:lang w:val="en-US"/>
        </w:rPr>
      </w:pPr>
      <w:r w:rsidRPr="00F11966">
        <w:rPr>
          <w:lang w:val="en-US"/>
        </w:rPr>
        <w:t xml:space="preserve">      type: string</w:t>
      </w:r>
    </w:p>
    <w:p w14:paraId="07C9A0AA" w14:textId="77777777" w:rsidR="00E92CBF" w:rsidRPr="00F11966" w:rsidRDefault="00E92CBF" w:rsidP="00E92CBF">
      <w:pPr>
        <w:pStyle w:val="PL"/>
        <w:rPr>
          <w:lang w:val="en-US"/>
        </w:rPr>
      </w:pPr>
      <w:r w:rsidRPr="00F11966">
        <w:rPr>
          <w:lang w:val="en-US"/>
        </w:rPr>
        <w:t xml:space="preserve">    DnnRm:</w:t>
      </w:r>
    </w:p>
    <w:p w14:paraId="5D254391" w14:textId="77777777" w:rsidR="00E92CBF" w:rsidRPr="00F11966" w:rsidRDefault="00E92CBF" w:rsidP="00E92CBF">
      <w:pPr>
        <w:pStyle w:val="PL"/>
        <w:rPr>
          <w:lang w:val="en-US"/>
        </w:rPr>
      </w:pPr>
      <w:r w:rsidRPr="00F11966">
        <w:rPr>
          <w:lang w:val="en-US"/>
        </w:rPr>
        <w:t xml:space="preserve">      type: string</w:t>
      </w:r>
    </w:p>
    <w:p w14:paraId="799DF926" w14:textId="77777777" w:rsidR="00E92CBF" w:rsidRPr="00F11966" w:rsidRDefault="00E92CBF" w:rsidP="00E92CBF">
      <w:pPr>
        <w:pStyle w:val="PL"/>
        <w:rPr>
          <w:lang w:val="en-US"/>
        </w:rPr>
      </w:pPr>
      <w:r w:rsidRPr="00F11966">
        <w:rPr>
          <w:lang w:val="en-US"/>
        </w:rPr>
        <w:t xml:space="preserve">      nullable: true</w:t>
      </w:r>
    </w:p>
    <w:p w14:paraId="3C6C2117" w14:textId="77777777" w:rsidR="00E92CBF" w:rsidRPr="00F11966" w:rsidRDefault="00E92CBF" w:rsidP="00E92CBF">
      <w:pPr>
        <w:pStyle w:val="PL"/>
        <w:rPr>
          <w:lang w:val="en-US"/>
        </w:rPr>
      </w:pPr>
      <w:r w:rsidRPr="00F11966">
        <w:rPr>
          <w:lang w:val="en-US"/>
        </w:rPr>
        <w:t xml:space="preserve">    WildcardDnn:</w:t>
      </w:r>
    </w:p>
    <w:p w14:paraId="1B3E339E" w14:textId="77777777" w:rsidR="00E92CBF" w:rsidRPr="00F11966" w:rsidRDefault="00E92CBF" w:rsidP="00E92CBF">
      <w:pPr>
        <w:pStyle w:val="PL"/>
        <w:rPr>
          <w:lang w:val="en-US"/>
        </w:rPr>
      </w:pPr>
      <w:r w:rsidRPr="00F11966">
        <w:rPr>
          <w:lang w:val="en-US"/>
        </w:rPr>
        <w:t xml:space="preserve">      type: string</w:t>
      </w:r>
    </w:p>
    <w:p w14:paraId="3C4EFA15" w14:textId="77777777" w:rsidR="00E92CBF" w:rsidRPr="00F11966" w:rsidRDefault="00E92CBF" w:rsidP="00E92CBF">
      <w:pPr>
        <w:pStyle w:val="PL"/>
        <w:rPr>
          <w:lang w:val="en-US"/>
        </w:rPr>
      </w:pPr>
      <w:r w:rsidRPr="00F11966">
        <w:rPr>
          <w:lang w:val="en-US"/>
        </w:rPr>
        <w:lastRenderedPageBreak/>
        <w:t xml:space="preserve">      pattern: '^[*]$'</w:t>
      </w:r>
    </w:p>
    <w:p w14:paraId="3CDCCE9F" w14:textId="77777777" w:rsidR="00E92CBF" w:rsidRPr="00F11966" w:rsidRDefault="00E92CBF" w:rsidP="00E92CBF">
      <w:pPr>
        <w:pStyle w:val="PL"/>
        <w:rPr>
          <w:lang w:val="en-US"/>
        </w:rPr>
      </w:pPr>
      <w:r w:rsidRPr="00F11966">
        <w:rPr>
          <w:lang w:val="en-US"/>
        </w:rPr>
        <w:t xml:space="preserve">    WildcardDnnRm:</w:t>
      </w:r>
    </w:p>
    <w:p w14:paraId="7DEF7F2D" w14:textId="77777777" w:rsidR="00E92CBF" w:rsidRPr="00F11966" w:rsidRDefault="00E92CBF" w:rsidP="00E92CBF">
      <w:pPr>
        <w:pStyle w:val="PL"/>
        <w:rPr>
          <w:lang w:val="en-US"/>
        </w:rPr>
      </w:pPr>
      <w:r w:rsidRPr="00F11966">
        <w:rPr>
          <w:lang w:val="en-US"/>
        </w:rPr>
        <w:t xml:space="preserve">      type: string</w:t>
      </w:r>
    </w:p>
    <w:p w14:paraId="67EEE43F" w14:textId="77777777" w:rsidR="00E92CBF" w:rsidRPr="00F11966" w:rsidRDefault="00E92CBF" w:rsidP="00E92CBF">
      <w:pPr>
        <w:pStyle w:val="PL"/>
        <w:rPr>
          <w:lang w:val="en-US"/>
        </w:rPr>
      </w:pPr>
      <w:r w:rsidRPr="00F11966">
        <w:rPr>
          <w:lang w:val="en-US"/>
        </w:rPr>
        <w:t xml:space="preserve">      pattern: '^[*]$'</w:t>
      </w:r>
    </w:p>
    <w:p w14:paraId="52B72B50" w14:textId="77777777" w:rsidR="00E92CBF" w:rsidRPr="00F11966" w:rsidRDefault="00E92CBF" w:rsidP="00E92CBF">
      <w:pPr>
        <w:pStyle w:val="PL"/>
        <w:rPr>
          <w:lang w:val="en-US"/>
        </w:rPr>
      </w:pPr>
      <w:r w:rsidRPr="00F11966">
        <w:rPr>
          <w:lang w:val="en-US"/>
        </w:rPr>
        <w:t xml:space="preserve">      nullable: true</w:t>
      </w:r>
    </w:p>
    <w:p w14:paraId="58058184" w14:textId="77777777" w:rsidR="00E92CBF" w:rsidRPr="00F11966" w:rsidRDefault="00E92CBF" w:rsidP="00E92CBF">
      <w:pPr>
        <w:pStyle w:val="PL"/>
        <w:rPr>
          <w:lang w:val="sv-SE"/>
        </w:rPr>
      </w:pPr>
      <w:r w:rsidRPr="00F11966">
        <w:rPr>
          <w:lang w:val="sv-SE"/>
        </w:rPr>
        <w:t xml:space="preserve">    Gpsi:</w:t>
      </w:r>
    </w:p>
    <w:p w14:paraId="66467C8B" w14:textId="77777777" w:rsidR="00E92CBF" w:rsidRPr="00F11966" w:rsidRDefault="00E92CBF" w:rsidP="00E92CBF">
      <w:pPr>
        <w:pStyle w:val="PL"/>
        <w:rPr>
          <w:lang w:val="sv-SE"/>
        </w:rPr>
      </w:pPr>
      <w:r w:rsidRPr="00F11966">
        <w:rPr>
          <w:lang w:val="sv-SE"/>
        </w:rPr>
        <w:t xml:space="preserve">      type: string</w:t>
      </w:r>
    </w:p>
    <w:p w14:paraId="3924C74C" w14:textId="77777777" w:rsidR="00E92CBF" w:rsidRPr="00B22C48" w:rsidRDefault="00E92CBF" w:rsidP="00E92CBF">
      <w:pPr>
        <w:pStyle w:val="PL"/>
        <w:rPr>
          <w:lang w:val="de-DE"/>
        </w:rPr>
      </w:pPr>
      <w:r w:rsidRPr="00F11966">
        <w:rPr>
          <w:lang w:val="sv-SE"/>
        </w:rPr>
        <w:t xml:space="preserve">      </w:t>
      </w:r>
      <w:r w:rsidRPr="00B22C48">
        <w:rPr>
          <w:lang w:val="de-DE"/>
        </w:rPr>
        <w:t>pattern: '^(msisdn-[0-9]{5,15}|extid-[^@]+@[^@]</w:t>
      </w:r>
      <w:r w:rsidRPr="00F11966">
        <w:rPr>
          <w:lang w:val="sv-SE"/>
        </w:rPr>
        <w:t>+</w:t>
      </w:r>
      <w:r w:rsidRPr="00B22C48">
        <w:rPr>
          <w:lang w:val="de-DE"/>
        </w:rPr>
        <w:t>|.+)$'</w:t>
      </w:r>
    </w:p>
    <w:p w14:paraId="52FE908A" w14:textId="77777777" w:rsidR="00E92CBF" w:rsidRPr="00F11966" w:rsidRDefault="00E92CBF" w:rsidP="00E92CBF">
      <w:pPr>
        <w:pStyle w:val="PL"/>
        <w:rPr>
          <w:lang w:val="sv-SE"/>
        </w:rPr>
      </w:pPr>
      <w:r w:rsidRPr="00F11966">
        <w:rPr>
          <w:lang w:val="sv-SE"/>
        </w:rPr>
        <w:t xml:space="preserve">    GpsiRm:</w:t>
      </w:r>
    </w:p>
    <w:p w14:paraId="0AFBE77C" w14:textId="77777777" w:rsidR="00E92CBF" w:rsidRPr="00F11966" w:rsidRDefault="00E92CBF" w:rsidP="00E92CBF">
      <w:pPr>
        <w:pStyle w:val="PL"/>
        <w:rPr>
          <w:lang w:val="sv-SE"/>
        </w:rPr>
      </w:pPr>
      <w:r w:rsidRPr="00F11966">
        <w:rPr>
          <w:lang w:val="sv-SE"/>
        </w:rPr>
        <w:t xml:space="preserve">      type: string</w:t>
      </w:r>
    </w:p>
    <w:p w14:paraId="7CEC425B" w14:textId="77777777" w:rsidR="00E92CBF" w:rsidRPr="00F11966" w:rsidRDefault="00E92CBF" w:rsidP="00E92CBF">
      <w:pPr>
        <w:pStyle w:val="PL"/>
      </w:pPr>
      <w:r w:rsidRPr="00F11966">
        <w:rPr>
          <w:lang w:val="sv-SE"/>
        </w:rPr>
        <w:t xml:space="preserve">      </w:t>
      </w:r>
      <w:r w:rsidRPr="00F11966">
        <w:t>pattern: '^(msisdn-[0-9]{5,15}|extid-[^@]+@[^@]+|.+)$'</w:t>
      </w:r>
    </w:p>
    <w:p w14:paraId="0EBA93C0" w14:textId="77777777" w:rsidR="00E92CBF" w:rsidRPr="00F11966" w:rsidRDefault="00E92CBF" w:rsidP="00E92CBF">
      <w:pPr>
        <w:pStyle w:val="PL"/>
        <w:rPr>
          <w:lang w:val="en-US"/>
        </w:rPr>
      </w:pPr>
      <w:r w:rsidRPr="00F11966">
        <w:rPr>
          <w:lang w:val="en-US"/>
        </w:rPr>
        <w:t xml:space="preserve">      nullable: true</w:t>
      </w:r>
    </w:p>
    <w:p w14:paraId="26C2D570" w14:textId="77777777" w:rsidR="00E92CBF" w:rsidRPr="00F11966" w:rsidRDefault="00E92CBF" w:rsidP="00E92CBF">
      <w:pPr>
        <w:pStyle w:val="PL"/>
        <w:rPr>
          <w:lang w:val="en-US"/>
        </w:rPr>
      </w:pPr>
      <w:r w:rsidRPr="00F11966">
        <w:t xml:space="preserve">    </w:t>
      </w:r>
      <w:r w:rsidRPr="00F11966">
        <w:rPr>
          <w:lang w:val="en-US"/>
        </w:rPr>
        <w:t>GroupId:</w:t>
      </w:r>
    </w:p>
    <w:p w14:paraId="1B82F55E" w14:textId="77777777" w:rsidR="00E92CBF" w:rsidRPr="00F11966" w:rsidRDefault="00E92CBF" w:rsidP="00E92CBF">
      <w:pPr>
        <w:pStyle w:val="PL"/>
        <w:rPr>
          <w:lang w:val="en-US"/>
        </w:rPr>
      </w:pPr>
      <w:r w:rsidRPr="00F11966">
        <w:rPr>
          <w:lang w:val="en-US"/>
        </w:rPr>
        <w:t xml:space="preserve">      type: string</w:t>
      </w:r>
    </w:p>
    <w:p w14:paraId="0A0BDC29" w14:textId="77777777" w:rsidR="00E92CBF" w:rsidRPr="00F11966" w:rsidRDefault="00E92CBF" w:rsidP="00E92CBF">
      <w:pPr>
        <w:pStyle w:val="PL"/>
      </w:pPr>
      <w:r w:rsidRPr="00F11966">
        <w:rPr>
          <w:lang w:val="en-US"/>
        </w:rPr>
        <w:t xml:space="preserve">      </w:t>
      </w:r>
      <w:r w:rsidRPr="00F11966">
        <w:t>pattern: '^[A-Fa-f0-9]{8}-[0-9]{3}-[0-9]{2,3}-([A-Fa-f0-9][A-Fa-f0-9]){1,10}$'</w:t>
      </w:r>
    </w:p>
    <w:p w14:paraId="0409CF8A" w14:textId="77777777" w:rsidR="00E92CBF" w:rsidRPr="00F11966" w:rsidRDefault="00E92CBF" w:rsidP="00E92CBF">
      <w:pPr>
        <w:pStyle w:val="PL"/>
        <w:rPr>
          <w:lang w:val="en-US"/>
        </w:rPr>
      </w:pPr>
      <w:r w:rsidRPr="00F11966">
        <w:t xml:space="preserve">    </w:t>
      </w:r>
      <w:r w:rsidRPr="00F11966">
        <w:rPr>
          <w:lang w:val="en-US"/>
        </w:rPr>
        <w:t>GroupIdRm:</w:t>
      </w:r>
    </w:p>
    <w:p w14:paraId="076B8EEB" w14:textId="77777777" w:rsidR="00E92CBF" w:rsidRPr="00F11966" w:rsidRDefault="00E92CBF" w:rsidP="00E92CBF">
      <w:pPr>
        <w:pStyle w:val="PL"/>
        <w:rPr>
          <w:lang w:val="en-US"/>
        </w:rPr>
      </w:pPr>
      <w:r w:rsidRPr="00F11966">
        <w:rPr>
          <w:lang w:val="en-US"/>
        </w:rPr>
        <w:t xml:space="preserve">      type: string</w:t>
      </w:r>
    </w:p>
    <w:p w14:paraId="4456802C" w14:textId="77777777" w:rsidR="00E92CBF" w:rsidRPr="00F11966" w:rsidRDefault="00E92CBF" w:rsidP="00E92CBF">
      <w:pPr>
        <w:pStyle w:val="PL"/>
      </w:pPr>
      <w:r w:rsidRPr="00F11966">
        <w:rPr>
          <w:lang w:val="en-US"/>
        </w:rPr>
        <w:t xml:space="preserve">      </w:t>
      </w:r>
      <w:r w:rsidRPr="00F11966">
        <w:t>pattern: '^[</w:t>
      </w:r>
      <w:r w:rsidRPr="00F11966">
        <w:rPr>
          <w:rFonts w:cs="Arial"/>
          <w:szCs w:val="18"/>
        </w:rPr>
        <w:t>A-Fa-f</w:t>
      </w:r>
      <w:r w:rsidRPr="00F11966">
        <w:t>0-9]{8}-[0-9]{3}-[0-9]{2,3}-([A-Fa-f0-9][A-Fa-f0-9]){1,10}$'</w:t>
      </w:r>
    </w:p>
    <w:p w14:paraId="457FF7AB" w14:textId="77777777" w:rsidR="00E92CBF" w:rsidRPr="00F11966" w:rsidRDefault="00E92CBF" w:rsidP="00E92CBF">
      <w:pPr>
        <w:pStyle w:val="PL"/>
        <w:rPr>
          <w:lang w:val="en-US"/>
        </w:rPr>
      </w:pPr>
      <w:r w:rsidRPr="00F11966">
        <w:rPr>
          <w:lang w:val="en-US"/>
        </w:rPr>
        <w:t xml:space="preserve">      nullable: true</w:t>
      </w:r>
    </w:p>
    <w:p w14:paraId="594D333C" w14:textId="77777777" w:rsidR="00E92CBF" w:rsidRPr="00F11966" w:rsidRDefault="00E92CBF" w:rsidP="00E92CBF">
      <w:pPr>
        <w:pStyle w:val="PL"/>
        <w:rPr>
          <w:lang w:val="en-US"/>
        </w:rPr>
      </w:pPr>
      <w:r w:rsidRPr="00F11966">
        <w:t xml:space="preserve">    External</w:t>
      </w:r>
      <w:r w:rsidRPr="00F11966">
        <w:rPr>
          <w:lang w:val="en-US"/>
        </w:rPr>
        <w:t>GroupId:</w:t>
      </w:r>
    </w:p>
    <w:p w14:paraId="01B37605" w14:textId="77777777" w:rsidR="00E92CBF" w:rsidRPr="00F11966" w:rsidRDefault="00E92CBF" w:rsidP="00E92CBF">
      <w:pPr>
        <w:pStyle w:val="PL"/>
        <w:rPr>
          <w:lang w:val="en-US"/>
        </w:rPr>
      </w:pPr>
      <w:r w:rsidRPr="00F11966">
        <w:rPr>
          <w:lang w:val="en-US"/>
        </w:rPr>
        <w:t xml:space="preserve">      type: string</w:t>
      </w:r>
    </w:p>
    <w:p w14:paraId="5CC33C89" w14:textId="77777777" w:rsidR="00E92CBF" w:rsidRPr="00F11966" w:rsidRDefault="00E92CBF" w:rsidP="00E92CBF">
      <w:pPr>
        <w:pStyle w:val="PL"/>
        <w:rPr>
          <w:lang w:val="en-US"/>
        </w:rPr>
      </w:pPr>
      <w:r w:rsidRPr="00F11966">
        <w:rPr>
          <w:lang w:val="en-US"/>
        </w:rPr>
        <w:t xml:space="preserve">      </w:t>
      </w:r>
      <w:r w:rsidRPr="00F11966">
        <w:t>pattern: '^extgroupid-[^@]+@[^@]+$'</w:t>
      </w:r>
    </w:p>
    <w:p w14:paraId="48F63FBE" w14:textId="77777777" w:rsidR="00E92CBF" w:rsidRPr="00F11966" w:rsidRDefault="00E92CBF" w:rsidP="00E92CBF">
      <w:pPr>
        <w:pStyle w:val="PL"/>
        <w:rPr>
          <w:lang w:val="en-US"/>
        </w:rPr>
      </w:pPr>
      <w:r w:rsidRPr="00F11966">
        <w:t xml:space="preserve">    External</w:t>
      </w:r>
      <w:r w:rsidRPr="00F11966">
        <w:rPr>
          <w:lang w:val="en-US"/>
        </w:rPr>
        <w:t>GroupIdRm:</w:t>
      </w:r>
    </w:p>
    <w:p w14:paraId="29F8430D" w14:textId="77777777" w:rsidR="00E92CBF" w:rsidRPr="00F11966" w:rsidRDefault="00E92CBF" w:rsidP="00E92CBF">
      <w:pPr>
        <w:pStyle w:val="PL"/>
        <w:rPr>
          <w:lang w:val="en-US"/>
        </w:rPr>
      </w:pPr>
      <w:r w:rsidRPr="00F11966">
        <w:rPr>
          <w:lang w:val="en-US"/>
        </w:rPr>
        <w:t xml:space="preserve">      type: string</w:t>
      </w:r>
    </w:p>
    <w:p w14:paraId="34311A32" w14:textId="77777777" w:rsidR="00E92CBF" w:rsidRPr="00F11966" w:rsidRDefault="00E92CBF" w:rsidP="00E92CBF">
      <w:pPr>
        <w:pStyle w:val="PL"/>
        <w:rPr>
          <w:lang w:val="en-US"/>
        </w:rPr>
      </w:pPr>
      <w:r w:rsidRPr="00F11966">
        <w:rPr>
          <w:lang w:val="en-US"/>
        </w:rPr>
        <w:t xml:space="preserve">      </w:t>
      </w:r>
      <w:r w:rsidRPr="00F11966">
        <w:t>pattern: '^extgroupid-[^@]+@[^@]+$'</w:t>
      </w:r>
    </w:p>
    <w:p w14:paraId="5AC6CD26" w14:textId="77777777" w:rsidR="00E92CBF" w:rsidRPr="00F11966" w:rsidRDefault="00E92CBF" w:rsidP="00E92CBF">
      <w:pPr>
        <w:pStyle w:val="PL"/>
        <w:rPr>
          <w:lang w:val="en-US"/>
        </w:rPr>
      </w:pPr>
      <w:r w:rsidRPr="00F11966">
        <w:rPr>
          <w:lang w:val="en-US"/>
        </w:rPr>
        <w:t xml:space="preserve">      nullable: true</w:t>
      </w:r>
    </w:p>
    <w:p w14:paraId="17B9149B" w14:textId="77777777" w:rsidR="00E92CBF" w:rsidRPr="00F11966" w:rsidRDefault="00E92CBF" w:rsidP="00E92CBF">
      <w:pPr>
        <w:pStyle w:val="PL"/>
        <w:rPr>
          <w:lang w:val="en-US"/>
        </w:rPr>
      </w:pPr>
      <w:r w:rsidRPr="00F11966">
        <w:rPr>
          <w:lang w:val="en-US"/>
        </w:rPr>
        <w:t xml:space="preserve">    Pei:</w:t>
      </w:r>
    </w:p>
    <w:p w14:paraId="32584411" w14:textId="77777777" w:rsidR="00E92CBF" w:rsidRPr="00F11966" w:rsidRDefault="00E92CBF" w:rsidP="00E92CBF">
      <w:pPr>
        <w:pStyle w:val="PL"/>
        <w:rPr>
          <w:lang w:val="en-US"/>
        </w:rPr>
      </w:pPr>
      <w:r w:rsidRPr="00F11966">
        <w:rPr>
          <w:lang w:val="en-US"/>
        </w:rPr>
        <w:t xml:space="preserve">      type: string</w:t>
      </w:r>
    </w:p>
    <w:p w14:paraId="7F381E22" w14:textId="77777777" w:rsidR="00E92CBF" w:rsidRPr="00F11966" w:rsidRDefault="00E92CBF" w:rsidP="00E92CBF">
      <w:pPr>
        <w:pStyle w:val="PL"/>
        <w:rPr>
          <w:lang w:val="sv-SE"/>
        </w:rPr>
      </w:pPr>
      <w:r w:rsidRPr="00F11966">
        <w:rPr>
          <w:lang w:val="sv-SE"/>
        </w:rPr>
        <w:t xml:space="preserve">      </w:t>
      </w:r>
      <w:r w:rsidRPr="00F11966">
        <w:t>pattern: '^(imei-[0-9]{15}|imeisv-[0-9]{16}|mac((-[0-9a-fA-F]{2}){6})</w:t>
      </w:r>
      <w:r w:rsidRPr="00F11966">
        <w:rPr>
          <w:lang w:val="sv-SE"/>
        </w:rPr>
        <w:t>(-untrusted)?|eui((-[0-9a-fA-F]{2}){8})</w:t>
      </w:r>
      <w:r w:rsidRPr="00F11966">
        <w:rPr>
          <w:lang w:val="en-US"/>
        </w:rPr>
        <w:t>|</w:t>
      </w:r>
      <w:r w:rsidRPr="00F11966">
        <w:t>.+)$'</w:t>
      </w:r>
    </w:p>
    <w:p w14:paraId="26E8F604" w14:textId="77777777" w:rsidR="00E92CBF" w:rsidRPr="00F11966" w:rsidRDefault="00E92CBF" w:rsidP="00E92CBF">
      <w:pPr>
        <w:pStyle w:val="PL"/>
        <w:rPr>
          <w:lang w:val="en-US"/>
        </w:rPr>
      </w:pPr>
      <w:r w:rsidRPr="00F11966">
        <w:rPr>
          <w:lang w:val="en-US"/>
        </w:rPr>
        <w:t xml:space="preserve">    PeiRm:</w:t>
      </w:r>
    </w:p>
    <w:p w14:paraId="5232AE13" w14:textId="77777777" w:rsidR="00E92CBF" w:rsidRPr="00F11966" w:rsidRDefault="00E92CBF" w:rsidP="00E92CBF">
      <w:pPr>
        <w:pStyle w:val="PL"/>
        <w:rPr>
          <w:lang w:val="en-US"/>
        </w:rPr>
      </w:pPr>
      <w:r w:rsidRPr="00F11966">
        <w:rPr>
          <w:lang w:val="en-US"/>
        </w:rPr>
        <w:t xml:space="preserve">      type: string</w:t>
      </w:r>
    </w:p>
    <w:p w14:paraId="7D4CF8B3" w14:textId="77777777" w:rsidR="00E92CBF" w:rsidRPr="00F11966" w:rsidRDefault="00E92CBF" w:rsidP="00E92CBF">
      <w:pPr>
        <w:pStyle w:val="PL"/>
        <w:rPr>
          <w:lang w:val="sv-SE"/>
        </w:rPr>
      </w:pPr>
      <w:r w:rsidRPr="00F11966">
        <w:rPr>
          <w:lang w:val="sv-SE"/>
        </w:rPr>
        <w:t xml:space="preserve">      </w:t>
      </w:r>
      <w:r w:rsidRPr="00F11966">
        <w:t>pattern: '^(imei-[0-9]{15}|imeisv-[0-9]{16}|mac((-[0-9a-fA-F]{2}){6})</w:t>
      </w:r>
      <w:r w:rsidRPr="00F11966">
        <w:rPr>
          <w:lang w:val="sv-SE"/>
        </w:rPr>
        <w:t>(-untrusted)?|eui((-[0-9a-fA-F]{2}){8})</w:t>
      </w:r>
      <w:r w:rsidRPr="00F11966">
        <w:rPr>
          <w:lang w:val="en-US"/>
        </w:rPr>
        <w:t>|</w:t>
      </w:r>
      <w:r w:rsidRPr="00F11966">
        <w:t>.+)$'</w:t>
      </w:r>
    </w:p>
    <w:p w14:paraId="0CEDD727" w14:textId="77777777" w:rsidR="00E92CBF" w:rsidRPr="00F11966" w:rsidRDefault="00E92CBF" w:rsidP="00E92CBF">
      <w:pPr>
        <w:pStyle w:val="PL"/>
        <w:rPr>
          <w:lang w:val="en-US"/>
        </w:rPr>
      </w:pPr>
      <w:r w:rsidRPr="00F11966">
        <w:rPr>
          <w:lang w:val="en-US"/>
        </w:rPr>
        <w:t xml:space="preserve">      nullable: true</w:t>
      </w:r>
    </w:p>
    <w:p w14:paraId="1B63AAD8" w14:textId="77777777" w:rsidR="00E92CBF" w:rsidRPr="00F11966" w:rsidRDefault="00E92CBF" w:rsidP="00E92CBF">
      <w:pPr>
        <w:pStyle w:val="PL"/>
        <w:rPr>
          <w:lang w:val="en-US"/>
        </w:rPr>
      </w:pPr>
      <w:r w:rsidRPr="00F11966">
        <w:rPr>
          <w:lang w:val="en-US"/>
        </w:rPr>
        <w:t xml:space="preserve">    Supi:</w:t>
      </w:r>
    </w:p>
    <w:p w14:paraId="599DD25F" w14:textId="77777777" w:rsidR="00E92CBF" w:rsidRPr="00F11966" w:rsidRDefault="00E92CBF" w:rsidP="00E92CBF">
      <w:pPr>
        <w:pStyle w:val="PL"/>
        <w:rPr>
          <w:lang w:val="en-US"/>
        </w:rPr>
      </w:pPr>
      <w:r w:rsidRPr="00F11966">
        <w:rPr>
          <w:lang w:val="en-US"/>
        </w:rPr>
        <w:t xml:space="preserve">      type: string</w:t>
      </w:r>
    </w:p>
    <w:p w14:paraId="169C5F4E" w14:textId="77777777" w:rsidR="00E92CBF" w:rsidRPr="00F11966" w:rsidRDefault="00E92CBF" w:rsidP="00E92CBF">
      <w:pPr>
        <w:pStyle w:val="PL"/>
        <w:rPr>
          <w:lang w:val="en-US"/>
        </w:rPr>
      </w:pPr>
      <w:r w:rsidRPr="00F11966">
        <w:rPr>
          <w:lang w:val="en-US"/>
        </w:rPr>
        <w:t xml:space="preserve">      pattern: '^(imsi-[0-9]{5,15}|nai-.+|gci-.+|gli-.+|.+)$'</w:t>
      </w:r>
    </w:p>
    <w:p w14:paraId="0800F02E" w14:textId="77777777" w:rsidR="00E92CBF" w:rsidRPr="00F11966" w:rsidRDefault="00E92CBF" w:rsidP="00E92CBF">
      <w:pPr>
        <w:pStyle w:val="PL"/>
        <w:rPr>
          <w:lang w:val="en-US"/>
        </w:rPr>
      </w:pPr>
      <w:r w:rsidRPr="00F11966">
        <w:rPr>
          <w:lang w:val="en-US"/>
        </w:rPr>
        <w:t xml:space="preserve">    SupiRm:</w:t>
      </w:r>
    </w:p>
    <w:p w14:paraId="270ADB12" w14:textId="77777777" w:rsidR="00E92CBF" w:rsidRPr="00F11966" w:rsidRDefault="00E92CBF" w:rsidP="00E92CBF">
      <w:pPr>
        <w:pStyle w:val="PL"/>
        <w:rPr>
          <w:lang w:val="en-US"/>
        </w:rPr>
      </w:pPr>
      <w:r w:rsidRPr="00F11966">
        <w:rPr>
          <w:lang w:val="en-US"/>
        </w:rPr>
        <w:t xml:space="preserve">      type: string</w:t>
      </w:r>
    </w:p>
    <w:p w14:paraId="66830A84" w14:textId="77777777" w:rsidR="00E92CBF" w:rsidRPr="00F11966" w:rsidRDefault="00E92CBF" w:rsidP="00E92CBF">
      <w:pPr>
        <w:pStyle w:val="PL"/>
        <w:rPr>
          <w:lang w:val="en-US"/>
        </w:rPr>
      </w:pPr>
      <w:r w:rsidRPr="00F11966">
        <w:rPr>
          <w:lang w:val="en-US"/>
        </w:rPr>
        <w:t xml:space="preserve">      pattern: '^(imsi-[0-9]{5,15}|nai-.+|gci-.+|gli-.+|.+)$'</w:t>
      </w:r>
    </w:p>
    <w:p w14:paraId="4C376702" w14:textId="77777777" w:rsidR="00E92CBF" w:rsidRPr="00F11966" w:rsidRDefault="00E92CBF" w:rsidP="00E92CBF">
      <w:pPr>
        <w:pStyle w:val="PL"/>
        <w:rPr>
          <w:lang w:val="en-US"/>
        </w:rPr>
      </w:pPr>
      <w:r w:rsidRPr="00F11966">
        <w:rPr>
          <w:lang w:val="en-US"/>
        </w:rPr>
        <w:t xml:space="preserve">      nullable: true</w:t>
      </w:r>
    </w:p>
    <w:p w14:paraId="047797A4" w14:textId="77777777" w:rsidR="00E92CBF" w:rsidRPr="00F11966" w:rsidRDefault="00E92CBF" w:rsidP="00E92CBF">
      <w:pPr>
        <w:pStyle w:val="PL"/>
        <w:rPr>
          <w:lang w:val="en-US"/>
        </w:rPr>
      </w:pPr>
      <w:r w:rsidRPr="00F11966">
        <w:rPr>
          <w:lang w:val="en-US"/>
        </w:rPr>
        <w:t xml:space="preserve">    NfInstanceId:</w:t>
      </w:r>
    </w:p>
    <w:p w14:paraId="7B010EDE" w14:textId="77777777" w:rsidR="00E92CBF" w:rsidRPr="00F11966" w:rsidRDefault="00E92CBF" w:rsidP="00E92CBF">
      <w:pPr>
        <w:pStyle w:val="PL"/>
      </w:pPr>
      <w:r w:rsidRPr="00F11966">
        <w:rPr>
          <w:lang w:val="en-US"/>
        </w:rPr>
        <w:t xml:space="preserve">      </w:t>
      </w:r>
      <w:r w:rsidRPr="00F11966">
        <w:t>type: string</w:t>
      </w:r>
    </w:p>
    <w:p w14:paraId="72A465DD" w14:textId="77777777" w:rsidR="00E92CBF" w:rsidRPr="00F11966" w:rsidRDefault="00E92CBF" w:rsidP="00E92CBF">
      <w:pPr>
        <w:pStyle w:val="PL"/>
        <w:rPr>
          <w:lang w:val="en-US"/>
        </w:rPr>
      </w:pPr>
      <w:r w:rsidRPr="00F11966">
        <w:rPr>
          <w:lang w:val="en-US"/>
        </w:rPr>
        <w:t xml:space="preserve">      </w:t>
      </w:r>
      <w:r w:rsidRPr="00F11966">
        <w:rPr>
          <w:lang w:eastAsia="zh-CN"/>
        </w:rPr>
        <w:t>format: uuid</w:t>
      </w:r>
    </w:p>
    <w:p w14:paraId="27E4BC02" w14:textId="77777777" w:rsidR="00E92CBF" w:rsidRPr="00F11966" w:rsidRDefault="00E92CBF" w:rsidP="00E92CBF">
      <w:pPr>
        <w:pStyle w:val="PL"/>
      </w:pPr>
      <w:r w:rsidRPr="00F11966">
        <w:t xml:space="preserve">    AmfId:</w:t>
      </w:r>
    </w:p>
    <w:p w14:paraId="0D0D61C9" w14:textId="77777777" w:rsidR="00E92CBF" w:rsidRPr="00F11966" w:rsidRDefault="00E92CBF" w:rsidP="00E92CBF">
      <w:pPr>
        <w:pStyle w:val="PL"/>
      </w:pPr>
      <w:r w:rsidRPr="00F11966">
        <w:t xml:space="preserve">      type: string</w:t>
      </w:r>
    </w:p>
    <w:p w14:paraId="556D1351" w14:textId="77777777" w:rsidR="00E92CBF" w:rsidRPr="00F11966" w:rsidRDefault="00E92CBF" w:rsidP="00E92CBF">
      <w:pPr>
        <w:pStyle w:val="PL"/>
      </w:pPr>
      <w:r w:rsidRPr="00F11966">
        <w:t xml:space="preserve">      </w:t>
      </w:r>
      <w:r w:rsidRPr="00F11966">
        <w:rPr>
          <w:rFonts w:cs="Arial"/>
          <w:szCs w:val="18"/>
        </w:rPr>
        <w:t>pattern: '^[A-Fa-f0-9]{6}$'</w:t>
      </w:r>
    </w:p>
    <w:p w14:paraId="548AE636" w14:textId="77777777" w:rsidR="00E92CBF" w:rsidRPr="00F11966" w:rsidRDefault="00E92CBF" w:rsidP="00E92CBF">
      <w:pPr>
        <w:pStyle w:val="PL"/>
      </w:pPr>
      <w:r w:rsidRPr="00F11966">
        <w:t xml:space="preserve">    AmfRegionId:</w:t>
      </w:r>
    </w:p>
    <w:p w14:paraId="6FAE9303" w14:textId="77777777" w:rsidR="00E92CBF" w:rsidRPr="00F11966" w:rsidRDefault="00E92CBF" w:rsidP="00E92CBF">
      <w:pPr>
        <w:pStyle w:val="PL"/>
      </w:pPr>
      <w:r w:rsidRPr="00F11966">
        <w:t xml:space="preserve">      type: string</w:t>
      </w:r>
    </w:p>
    <w:p w14:paraId="174ABB6D" w14:textId="77777777" w:rsidR="00E92CBF" w:rsidRPr="00F11966" w:rsidRDefault="00E92CBF" w:rsidP="00E92CBF">
      <w:pPr>
        <w:pStyle w:val="PL"/>
      </w:pPr>
      <w:r w:rsidRPr="00F11966">
        <w:t xml:space="preserve">      </w:t>
      </w:r>
      <w:r w:rsidRPr="00F11966">
        <w:rPr>
          <w:rFonts w:cs="Arial"/>
          <w:szCs w:val="18"/>
        </w:rPr>
        <w:t>pattern: '^[A-Fa-f0-9]{2}$'</w:t>
      </w:r>
    </w:p>
    <w:p w14:paraId="2904F647" w14:textId="77777777" w:rsidR="00E92CBF" w:rsidRPr="00F11966" w:rsidRDefault="00E92CBF" w:rsidP="00E92CBF">
      <w:pPr>
        <w:pStyle w:val="PL"/>
      </w:pPr>
      <w:r w:rsidRPr="00F11966">
        <w:t xml:space="preserve">    AmfSetId:</w:t>
      </w:r>
    </w:p>
    <w:p w14:paraId="3E68C5AE" w14:textId="77777777" w:rsidR="00E92CBF" w:rsidRPr="00F11966" w:rsidRDefault="00E92CBF" w:rsidP="00E92CBF">
      <w:pPr>
        <w:pStyle w:val="PL"/>
      </w:pPr>
      <w:r w:rsidRPr="00F11966">
        <w:t xml:space="preserve">      type: string</w:t>
      </w:r>
    </w:p>
    <w:p w14:paraId="54746D6A" w14:textId="77777777" w:rsidR="00E92CBF" w:rsidRPr="00F11966" w:rsidRDefault="00E92CBF" w:rsidP="00E92CBF">
      <w:pPr>
        <w:pStyle w:val="PL"/>
      </w:pPr>
      <w:r w:rsidRPr="00F11966">
        <w:t xml:space="preserve">      </w:t>
      </w:r>
      <w:r w:rsidRPr="00F11966">
        <w:rPr>
          <w:rFonts w:cs="Arial"/>
          <w:szCs w:val="18"/>
        </w:rPr>
        <w:t>pattern: '^[0-3][A-Fa-f0-9]{2}$'</w:t>
      </w:r>
    </w:p>
    <w:p w14:paraId="1196671C" w14:textId="77777777" w:rsidR="00E92CBF" w:rsidRPr="00F11966" w:rsidRDefault="00E92CBF" w:rsidP="00E92CBF">
      <w:pPr>
        <w:pStyle w:val="PL"/>
      </w:pPr>
      <w:r w:rsidRPr="00F11966">
        <w:t xml:space="preserve">    RfspIndex:</w:t>
      </w:r>
    </w:p>
    <w:p w14:paraId="51FE4A5A" w14:textId="77777777" w:rsidR="00E92CBF" w:rsidRPr="00F11966" w:rsidRDefault="00E92CBF" w:rsidP="00E92CBF">
      <w:pPr>
        <w:pStyle w:val="PL"/>
      </w:pPr>
      <w:r w:rsidRPr="00F11966">
        <w:t xml:space="preserve">      type: </w:t>
      </w:r>
      <w:r w:rsidRPr="00F11966">
        <w:rPr>
          <w:lang w:val="en-US"/>
        </w:rPr>
        <w:t>integer</w:t>
      </w:r>
    </w:p>
    <w:p w14:paraId="23774CD8" w14:textId="77777777" w:rsidR="00E92CBF" w:rsidRPr="00F11966" w:rsidRDefault="00E92CBF" w:rsidP="00E92CBF">
      <w:pPr>
        <w:pStyle w:val="PL"/>
      </w:pPr>
      <w:r w:rsidRPr="00F11966">
        <w:t xml:space="preserve">      minimum: 1</w:t>
      </w:r>
    </w:p>
    <w:p w14:paraId="32CBAE65" w14:textId="77777777" w:rsidR="00E92CBF" w:rsidRPr="00F11966" w:rsidRDefault="00E92CBF" w:rsidP="00E92CBF">
      <w:pPr>
        <w:pStyle w:val="PL"/>
      </w:pPr>
      <w:r w:rsidRPr="00F11966">
        <w:t xml:space="preserve">      maximum: 256</w:t>
      </w:r>
    </w:p>
    <w:p w14:paraId="4AEE2DCF" w14:textId="77777777" w:rsidR="00E92CBF" w:rsidRPr="00F11966" w:rsidRDefault="00E92CBF" w:rsidP="00E92CBF">
      <w:pPr>
        <w:pStyle w:val="PL"/>
      </w:pPr>
      <w:r w:rsidRPr="00F11966">
        <w:t xml:space="preserve">    RfspIndexRm:</w:t>
      </w:r>
    </w:p>
    <w:p w14:paraId="2E60453A" w14:textId="77777777" w:rsidR="00E92CBF" w:rsidRPr="00F11966" w:rsidRDefault="00E92CBF" w:rsidP="00E92CBF">
      <w:pPr>
        <w:pStyle w:val="PL"/>
      </w:pPr>
      <w:r w:rsidRPr="00F11966">
        <w:t xml:space="preserve">      type: </w:t>
      </w:r>
      <w:r w:rsidRPr="00F11966">
        <w:rPr>
          <w:lang w:val="en-US"/>
        </w:rPr>
        <w:t>integer</w:t>
      </w:r>
    </w:p>
    <w:p w14:paraId="3E4C928B" w14:textId="77777777" w:rsidR="00E92CBF" w:rsidRPr="00F11966" w:rsidRDefault="00E92CBF" w:rsidP="00E92CBF">
      <w:pPr>
        <w:pStyle w:val="PL"/>
      </w:pPr>
      <w:r w:rsidRPr="00F11966">
        <w:t xml:space="preserve">      minimum: 1</w:t>
      </w:r>
    </w:p>
    <w:p w14:paraId="1A9EBB7C" w14:textId="77777777" w:rsidR="00E92CBF" w:rsidRPr="00F11966" w:rsidRDefault="00E92CBF" w:rsidP="00E92CBF">
      <w:pPr>
        <w:pStyle w:val="PL"/>
      </w:pPr>
      <w:r w:rsidRPr="00F11966">
        <w:t xml:space="preserve">      maximum: 256</w:t>
      </w:r>
    </w:p>
    <w:p w14:paraId="568B477B" w14:textId="77777777" w:rsidR="00E92CBF" w:rsidRPr="00F11966" w:rsidRDefault="00E92CBF" w:rsidP="00E92CBF">
      <w:pPr>
        <w:pStyle w:val="PL"/>
        <w:rPr>
          <w:lang w:val="en-US"/>
        </w:rPr>
      </w:pPr>
      <w:r w:rsidRPr="00F11966">
        <w:rPr>
          <w:lang w:val="en-US"/>
        </w:rPr>
        <w:t xml:space="preserve">      nullable: true</w:t>
      </w:r>
    </w:p>
    <w:p w14:paraId="384225CE" w14:textId="77777777" w:rsidR="00E92CBF" w:rsidRPr="00F11966" w:rsidRDefault="00E92CBF" w:rsidP="00E92CBF">
      <w:pPr>
        <w:pStyle w:val="PL"/>
      </w:pPr>
      <w:r w:rsidRPr="00F11966">
        <w:t xml:space="preserve">    NfGroupId:</w:t>
      </w:r>
    </w:p>
    <w:p w14:paraId="5CB12DCB" w14:textId="77777777" w:rsidR="00E92CBF" w:rsidRPr="00F11966" w:rsidRDefault="00E92CBF" w:rsidP="00E92CBF">
      <w:pPr>
        <w:pStyle w:val="PL"/>
      </w:pPr>
      <w:r w:rsidRPr="00F11966">
        <w:t xml:space="preserve">      type: string</w:t>
      </w:r>
    </w:p>
    <w:p w14:paraId="1436BC69" w14:textId="77777777" w:rsidR="00E92CBF" w:rsidRPr="00F11966" w:rsidRDefault="00E92CBF" w:rsidP="00E92CBF">
      <w:pPr>
        <w:pStyle w:val="PL"/>
      </w:pPr>
      <w:r w:rsidRPr="00F11966">
        <w:t xml:space="preserve">    MtcProviderInformation:</w:t>
      </w:r>
    </w:p>
    <w:p w14:paraId="12E6BEB2" w14:textId="77777777" w:rsidR="00E92CBF" w:rsidRPr="00F11966" w:rsidRDefault="00E92CBF" w:rsidP="00E92CBF">
      <w:pPr>
        <w:pStyle w:val="PL"/>
      </w:pPr>
      <w:r w:rsidRPr="00F11966">
        <w:t xml:space="preserve">      type: string</w:t>
      </w:r>
    </w:p>
    <w:p w14:paraId="392E6F22" w14:textId="77777777" w:rsidR="00E92CBF" w:rsidRPr="00F11966" w:rsidRDefault="00E92CBF" w:rsidP="00E92CBF">
      <w:pPr>
        <w:pStyle w:val="PL"/>
      </w:pPr>
      <w:r w:rsidRPr="00F11966">
        <w:t xml:space="preserve">    CagId:</w:t>
      </w:r>
    </w:p>
    <w:p w14:paraId="456A353B" w14:textId="77777777" w:rsidR="00E92CBF" w:rsidRPr="00F11966" w:rsidRDefault="00E92CBF" w:rsidP="00E92CBF">
      <w:pPr>
        <w:pStyle w:val="PL"/>
      </w:pPr>
      <w:r w:rsidRPr="00F11966">
        <w:t xml:space="preserve">      type: string</w:t>
      </w:r>
    </w:p>
    <w:p w14:paraId="1688F606" w14:textId="77777777" w:rsidR="00E92CBF" w:rsidRPr="00F11966" w:rsidRDefault="00E92CBF" w:rsidP="00E92CBF">
      <w:pPr>
        <w:pStyle w:val="PL"/>
        <w:rPr>
          <w:lang w:val="en-US"/>
        </w:rPr>
      </w:pPr>
      <w:r w:rsidRPr="00F11966">
        <w:t xml:space="preserve">      </w:t>
      </w:r>
      <w:r w:rsidRPr="00F11966">
        <w:rPr>
          <w:lang w:val="en-US"/>
        </w:rPr>
        <w:t>pattern: '</w:t>
      </w:r>
      <w:r w:rsidRPr="00F11966">
        <w:t>^</w:t>
      </w:r>
      <w:r w:rsidRPr="00F11966">
        <w:rPr>
          <w:lang w:val="en-US"/>
        </w:rPr>
        <w:t>[A-Fa-f0-9]{8}</w:t>
      </w:r>
      <w:r w:rsidRPr="00F11966">
        <w:t>$</w:t>
      </w:r>
      <w:r w:rsidRPr="00F11966">
        <w:rPr>
          <w:lang w:val="en-US"/>
        </w:rPr>
        <w:t>'</w:t>
      </w:r>
    </w:p>
    <w:p w14:paraId="1F52F2A3" w14:textId="77777777" w:rsidR="00E92CBF" w:rsidRPr="00F11966" w:rsidRDefault="00E92CBF" w:rsidP="00E92CBF">
      <w:pPr>
        <w:pStyle w:val="PL"/>
        <w:rPr>
          <w:lang w:val="en-US"/>
        </w:rPr>
      </w:pPr>
      <w:r w:rsidRPr="00F11966">
        <w:rPr>
          <w:lang w:val="en-US"/>
        </w:rPr>
        <w:t xml:space="preserve">    SupiOrSuci:</w:t>
      </w:r>
    </w:p>
    <w:p w14:paraId="4C33225E" w14:textId="77777777" w:rsidR="00E92CBF" w:rsidRPr="00F11966" w:rsidRDefault="00E92CBF" w:rsidP="00E92CBF">
      <w:pPr>
        <w:pStyle w:val="PL"/>
        <w:rPr>
          <w:lang w:val="en-US"/>
        </w:rPr>
      </w:pPr>
      <w:r w:rsidRPr="00F11966">
        <w:rPr>
          <w:lang w:val="en-US"/>
        </w:rPr>
        <w:t xml:space="preserve">      type: string</w:t>
      </w:r>
    </w:p>
    <w:p w14:paraId="60BA511B" w14:textId="77777777" w:rsidR="00E92CBF" w:rsidRPr="00F11966" w:rsidRDefault="00E92CBF" w:rsidP="00E92CBF">
      <w:pPr>
        <w:pStyle w:val="PL"/>
        <w:rPr>
          <w:lang w:val="en-US"/>
        </w:rPr>
      </w:pPr>
      <w:r w:rsidRPr="00F11966">
        <w:rPr>
          <w:lang w:val="en-US"/>
        </w:rPr>
        <w:t xml:space="preserve">      pattern: '^(imsi-[0-9]{5,15}|nai-.+|gli-.+|gci-.+|suci-(0-[0-9]{3}-[0-9]{2,3}|[1-7]-.+)-[0-9]{1,4}-(0-0-.+|[a-fA-F1-9]-([1-9]|[1-9][0-9]|1[0-9]{2}|2[0-4][0-9]|25[0-5])-[a-fA-F0-9]+)|.+)$'</w:t>
      </w:r>
    </w:p>
    <w:p w14:paraId="66C6544B" w14:textId="77777777" w:rsidR="00E92CBF" w:rsidRPr="00F11966" w:rsidRDefault="00E92CBF" w:rsidP="00E92CBF">
      <w:pPr>
        <w:pStyle w:val="PL"/>
        <w:rPr>
          <w:lang w:val="en-US"/>
        </w:rPr>
      </w:pPr>
    </w:p>
    <w:p w14:paraId="619CB921" w14:textId="77777777" w:rsidR="00E92CBF" w:rsidRPr="00F11966" w:rsidRDefault="00E92CBF" w:rsidP="00E92CBF">
      <w:pPr>
        <w:pStyle w:val="PL"/>
        <w:rPr>
          <w:lang w:val="en-US"/>
        </w:rPr>
      </w:pPr>
      <w:r w:rsidRPr="00F11966">
        <w:rPr>
          <w:lang w:val="en-US"/>
        </w:rPr>
        <w:t>#</w:t>
      </w:r>
    </w:p>
    <w:p w14:paraId="547718CE" w14:textId="77777777" w:rsidR="00E92CBF" w:rsidRPr="00F11966" w:rsidRDefault="00E92CBF" w:rsidP="00E92CBF">
      <w:pPr>
        <w:pStyle w:val="PL"/>
        <w:rPr>
          <w:lang w:val="en-US"/>
        </w:rPr>
      </w:pPr>
      <w:r w:rsidRPr="00F11966">
        <w:rPr>
          <w:lang w:val="en-US"/>
        </w:rPr>
        <w:t># STRUCTURED DATA TYPES</w:t>
      </w:r>
    </w:p>
    <w:p w14:paraId="77FF6D4D" w14:textId="77777777" w:rsidR="00E92CBF" w:rsidRPr="00F11966" w:rsidRDefault="00E92CBF" w:rsidP="00E92CBF">
      <w:pPr>
        <w:pStyle w:val="PL"/>
        <w:rPr>
          <w:lang w:val="en-US"/>
        </w:rPr>
      </w:pPr>
      <w:r w:rsidRPr="00F11966">
        <w:rPr>
          <w:lang w:val="en-US"/>
        </w:rPr>
        <w:t>#</w:t>
      </w:r>
    </w:p>
    <w:p w14:paraId="1D111457" w14:textId="77777777" w:rsidR="00E92CBF" w:rsidRPr="00F11966" w:rsidRDefault="00E92CBF" w:rsidP="00E92CBF">
      <w:pPr>
        <w:pStyle w:val="PL"/>
      </w:pPr>
      <w:r w:rsidRPr="00F11966">
        <w:lastRenderedPageBreak/>
        <w:t xml:space="preserve">    Guami:</w:t>
      </w:r>
    </w:p>
    <w:p w14:paraId="334620B4" w14:textId="77777777" w:rsidR="00E92CBF" w:rsidRPr="00F11966" w:rsidRDefault="00E92CBF" w:rsidP="00E92CBF">
      <w:pPr>
        <w:pStyle w:val="PL"/>
      </w:pPr>
      <w:r w:rsidRPr="00F11966">
        <w:t xml:space="preserve">      type: object</w:t>
      </w:r>
    </w:p>
    <w:p w14:paraId="24615DBA" w14:textId="77777777" w:rsidR="00E92CBF" w:rsidRPr="00F11966" w:rsidRDefault="00E92CBF" w:rsidP="00E92CBF">
      <w:pPr>
        <w:pStyle w:val="PL"/>
      </w:pPr>
      <w:r w:rsidRPr="00F11966">
        <w:t xml:space="preserve">      properties:</w:t>
      </w:r>
    </w:p>
    <w:p w14:paraId="46557539" w14:textId="77777777" w:rsidR="00E92CBF" w:rsidRPr="00F11966" w:rsidRDefault="00E92CBF" w:rsidP="00E92CBF">
      <w:pPr>
        <w:pStyle w:val="PL"/>
      </w:pPr>
      <w:r w:rsidRPr="00F11966">
        <w:t xml:space="preserve">        plmnId:</w:t>
      </w:r>
    </w:p>
    <w:p w14:paraId="577EDE94" w14:textId="77777777" w:rsidR="00E92CBF" w:rsidRPr="00F11966" w:rsidRDefault="00E92CBF" w:rsidP="00E92CBF">
      <w:pPr>
        <w:pStyle w:val="PL"/>
      </w:pPr>
      <w:r w:rsidRPr="00F11966">
        <w:t xml:space="preserve">          $ref: '#/components/schemas/PlmnId</w:t>
      </w:r>
      <w:r w:rsidR="00B55D24" w:rsidRPr="00F11966">
        <w:t>Nid</w:t>
      </w:r>
      <w:r w:rsidRPr="00F11966">
        <w:t>'</w:t>
      </w:r>
    </w:p>
    <w:p w14:paraId="392DA98F" w14:textId="77777777" w:rsidR="00E92CBF" w:rsidRPr="00F11966" w:rsidRDefault="00E92CBF" w:rsidP="00E92CBF">
      <w:pPr>
        <w:pStyle w:val="PL"/>
      </w:pPr>
      <w:r w:rsidRPr="00F11966">
        <w:t xml:space="preserve">        amfId:</w:t>
      </w:r>
    </w:p>
    <w:p w14:paraId="27CEABF7" w14:textId="77777777" w:rsidR="00E92CBF" w:rsidRPr="00F11966" w:rsidRDefault="00E92CBF" w:rsidP="00E92CBF">
      <w:pPr>
        <w:pStyle w:val="PL"/>
      </w:pPr>
      <w:r w:rsidRPr="00F11966">
        <w:t xml:space="preserve">          $ref: '#/components/schemas/AmfId'</w:t>
      </w:r>
    </w:p>
    <w:p w14:paraId="3EA7F47A" w14:textId="77777777" w:rsidR="00E92CBF" w:rsidRPr="00F11966" w:rsidRDefault="00E92CBF" w:rsidP="00E92CBF">
      <w:pPr>
        <w:pStyle w:val="PL"/>
      </w:pPr>
      <w:r w:rsidRPr="00F11966">
        <w:t xml:space="preserve">      required:</w:t>
      </w:r>
    </w:p>
    <w:p w14:paraId="4C5ACCAD" w14:textId="77777777" w:rsidR="00E92CBF" w:rsidRPr="00F11966" w:rsidRDefault="00E92CBF" w:rsidP="00E92CBF">
      <w:pPr>
        <w:pStyle w:val="PL"/>
      </w:pPr>
      <w:r w:rsidRPr="00F11966">
        <w:t xml:space="preserve">        - plmnId</w:t>
      </w:r>
    </w:p>
    <w:p w14:paraId="526AF950" w14:textId="77777777" w:rsidR="00E92CBF" w:rsidRPr="00F11966" w:rsidRDefault="00E92CBF" w:rsidP="00E92CBF">
      <w:pPr>
        <w:pStyle w:val="PL"/>
      </w:pPr>
      <w:r w:rsidRPr="00F11966">
        <w:t xml:space="preserve">        - amfId</w:t>
      </w:r>
    </w:p>
    <w:p w14:paraId="6CEB648D" w14:textId="77777777" w:rsidR="00E92CBF" w:rsidRPr="00F11966" w:rsidRDefault="00E92CBF" w:rsidP="00E92CBF">
      <w:pPr>
        <w:pStyle w:val="PL"/>
      </w:pPr>
      <w:r w:rsidRPr="00F11966">
        <w:t xml:space="preserve">    GuamiRm:</w:t>
      </w:r>
    </w:p>
    <w:p w14:paraId="1D7D640B" w14:textId="77777777" w:rsidR="00D13C27" w:rsidRPr="00F11966" w:rsidRDefault="00D13C27" w:rsidP="00D13C27">
      <w:pPr>
        <w:pStyle w:val="PL"/>
        <w:rPr>
          <w:lang w:val="en-US"/>
        </w:rPr>
      </w:pPr>
      <w:r w:rsidRPr="00F11966">
        <w:rPr>
          <w:lang w:val="en-US"/>
        </w:rPr>
        <w:t xml:space="preserve">      anyOf:</w:t>
      </w:r>
    </w:p>
    <w:p w14:paraId="6E73C658" w14:textId="77777777" w:rsidR="00D13C27" w:rsidRPr="00F11966" w:rsidRDefault="00D13C27" w:rsidP="00D13C27">
      <w:pPr>
        <w:pStyle w:val="PL"/>
        <w:rPr>
          <w:lang w:val="en-US"/>
        </w:rPr>
      </w:pPr>
      <w:r w:rsidRPr="00F11966">
        <w:rPr>
          <w:lang w:val="en-US"/>
        </w:rPr>
        <w:t xml:space="preserve">        - $ref: '#/components/schemas/Guami'</w:t>
      </w:r>
    </w:p>
    <w:p w14:paraId="6A8D21B1" w14:textId="77777777" w:rsidR="00D13C27" w:rsidRPr="00F11966" w:rsidRDefault="00D13C27" w:rsidP="00D13C27">
      <w:pPr>
        <w:pStyle w:val="PL"/>
        <w:rPr>
          <w:lang w:val="en-US"/>
        </w:rPr>
      </w:pPr>
      <w:r w:rsidRPr="00F11966">
        <w:rPr>
          <w:lang w:val="en-US"/>
        </w:rPr>
        <w:t xml:space="preserve">        - $ref: '#/components/schemas/NullValue'</w:t>
      </w:r>
    </w:p>
    <w:p w14:paraId="435269BA" w14:textId="77777777" w:rsidR="00E92CBF" w:rsidRPr="00F11966" w:rsidRDefault="00E92CBF" w:rsidP="00E92CBF">
      <w:pPr>
        <w:pStyle w:val="PL"/>
      </w:pPr>
      <w:r w:rsidRPr="00F11966">
        <w:t xml:space="preserve">    NetworkId:</w:t>
      </w:r>
    </w:p>
    <w:p w14:paraId="4BAEEA06" w14:textId="77777777" w:rsidR="00E92CBF" w:rsidRPr="00F11966" w:rsidRDefault="00E92CBF" w:rsidP="00E92CBF">
      <w:pPr>
        <w:pStyle w:val="PL"/>
      </w:pPr>
      <w:r w:rsidRPr="00F11966">
        <w:t xml:space="preserve">      type: object</w:t>
      </w:r>
    </w:p>
    <w:p w14:paraId="1054BFC6" w14:textId="77777777" w:rsidR="00E92CBF" w:rsidRPr="00F11966" w:rsidRDefault="00E92CBF" w:rsidP="00E92CBF">
      <w:pPr>
        <w:pStyle w:val="PL"/>
      </w:pPr>
      <w:r w:rsidRPr="00F11966">
        <w:t xml:space="preserve">      properties:</w:t>
      </w:r>
    </w:p>
    <w:p w14:paraId="1E4DCF5F" w14:textId="77777777" w:rsidR="00E92CBF" w:rsidRPr="00F11966" w:rsidRDefault="00E92CBF" w:rsidP="00E92CBF">
      <w:pPr>
        <w:pStyle w:val="PL"/>
      </w:pPr>
      <w:r w:rsidRPr="00F11966">
        <w:t xml:space="preserve">        mnc:</w:t>
      </w:r>
    </w:p>
    <w:p w14:paraId="2A192B15" w14:textId="77777777" w:rsidR="00E92CBF" w:rsidRPr="00F11966" w:rsidRDefault="00E92CBF" w:rsidP="00E92CBF">
      <w:pPr>
        <w:pStyle w:val="PL"/>
      </w:pPr>
      <w:r w:rsidRPr="00F11966">
        <w:t xml:space="preserve">          $ref: '#/components/schemas/Mnc'</w:t>
      </w:r>
    </w:p>
    <w:p w14:paraId="2296879E" w14:textId="77777777" w:rsidR="00E92CBF" w:rsidRPr="00F11966" w:rsidRDefault="00E92CBF" w:rsidP="00E92CBF">
      <w:pPr>
        <w:pStyle w:val="PL"/>
      </w:pPr>
      <w:r w:rsidRPr="00F11966">
        <w:t xml:space="preserve">        mcc:</w:t>
      </w:r>
    </w:p>
    <w:p w14:paraId="03DD7AB7" w14:textId="77777777" w:rsidR="00E92CBF" w:rsidRPr="00F11966" w:rsidRDefault="00E92CBF" w:rsidP="00E92CBF">
      <w:pPr>
        <w:pStyle w:val="PL"/>
      </w:pPr>
      <w:r w:rsidRPr="00F11966">
        <w:t xml:space="preserve">          $ref: '#/components/schemas/Mcc'</w:t>
      </w:r>
    </w:p>
    <w:p w14:paraId="62B96870" w14:textId="77777777" w:rsidR="00E92CBF" w:rsidRPr="00F11966" w:rsidRDefault="00E92CBF" w:rsidP="00E92CBF">
      <w:pPr>
        <w:pStyle w:val="PL"/>
        <w:rPr>
          <w:lang w:val="en-US"/>
        </w:rPr>
      </w:pPr>
    </w:p>
    <w:p w14:paraId="7DE88619" w14:textId="77777777" w:rsidR="00E92CBF" w:rsidRPr="00F11966" w:rsidRDefault="00E92CBF" w:rsidP="00E92CBF">
      <w:pPr>
        <w:pStyle w:val="PL"/>
        <w:rPr>
          <w:lang w:val="en-US"/>
        </w:rPr>
      </w:pPr>
    </w:p>
    <w:p w14:paraId="5C6D5F1F" w14:textId="77777777" w:rsidR="00E92CBF" w:rsidRPr="00F11966" w:rsidRDefault="00E92CBF" w:rsidP="00E92CBF">
      <w:pPr>
        <w:pStyle w:val="PL"/>
        <w:rPr>
          <w:lang w:val="en-US"/>
        </w:rPr>
      </w:pPr>
      <w:r w:rsidRPr="00F11966">
        <w:rPr>
          <w:lang w:val="en-US"/>
        </w:rPr>
        <w:t>#</w:t>
      </w:r>
    </w:p>
    <w:p w14:paraId="6AE713C8" w14:textId="77777777" w:rsidR="00E92CBF" w:rsidRPr="00F11966" w:rsidRDefault="00E92CBF" w:rsidP="00E92CBF">
      <w:pPr>
        <w:pStyle w:val="PL"/>
        <w:rPr>
          <w:lang w:val="en-US"/>
        </w:rPr>
      </w:pPr>
      <w:r w:rsidRPr="00F11966">
        <w:rPr>
          <w:lang w:val="en-US"/>
        </w:rPr>
        <w:t># Data Types related to 5G Network as defined in clause 5.4</w:t>
      </w:r>
    </w:p>
    <w:p w14:paraId="3DEED299" w14:textId="77777777" w:rsidR="00E92CBF" w:rsidRPr="00F11966" w:rsidRDefault="00E92CBF" w:rsidP="00E92CBF">
      <w:pPr>
        <w:pStyle w:val="PL"/>
        <w:rPr>
          <w:lang w:val="en-US"/>
        </w:rPr>
      </w:pPr>
      <w:r w:rsidRPr="00F11966">
        <w:rPr>
          <w:lang w:val="en-US"/>
        </w:rPr>
        <w:t>#</w:t>
      </w:r>
    </w:p>
    <w:p w14:paraId="0E1203A3" w14:textId="77777777" w:rsidR="00E92CBF" w:rsidRPr="00F11966" w:rsidRDefault="00E92CBF" w:rsidP="00E92CBF">
      <w:pPr>
        <w:pStyle w:val="PL"/>
        <w:rPr>
          <w:lang w:val="en-US"/>
        </w:rPr>
      </w:pPr>
    </w:p>
    <w:p w14:paraId="642245B3" w14:textId="77777777" w:rsidR="00E92CBF" w:rsidRPr="00F11966" w:rsidRDefault="00E92CBF" w:rsidP="00E92CBF">
      <w:pPr>
        <w:pStyle w:val="PL"/>
        <w:rPr>
          <w:lang w:val="en-US"/>
        </w:rPr>
      </w:pPr>
      <w:r w:rsidRPr="00F11966">
        <w:rPr>
          <w:lang w:val="en-US"/>
        </w:rPr>
        <w:t>#</w:t>
      </w:r>
    </w:p>
    <w:p w14:paraId="11D8DACB" w14:textId="77777777" w:rsidR="00E92CBF" w:rsidRPr="00F11966" w:rsidRDefault="00E92CBF" w:rsidP="00E92CBF">
      <w:pPr>
        <w:pStyle w:val="PL"/>
        <w:rPr>
          <w:lang w:val="en-US"/>
        </w:rPr>
      </w:pPr>
      <w:r w:rsidRPr="00F11966">
        <w:rPr>
          <w:lang w:val="en-US"/>
        </w:rPr>
        <w:t># SIMPLE DATA TYPES</w:t>
      </w:r>
    </w:p>
    <w:p w14:paraId="474E4D66" w14:textId="77777777" w:rsidR="00E92CBF" w:rsidRPr="00F11966" w:rsidRDefault="00E92CBF" w:rsidP="00E92CBF">
      <w:pPr>
        <w:pStyle w:val="PL"/>
        <w:rPr>
          <w:lang w:val="en-US"/>
        </w:rPr>
      </w:pPr>
      <w:r w:rsidRPr="00F11966">
        <w:rPr>
          <w:lang w:val="en-US"/>
        </w:rPr>
        <w:t>#</w:t>
      </w:r>
    </w:p>
    <w:p w14:paraId="21FC2FFA" w14:textId="77777777" w:rsidR="00E92CBF" w:rsidRPr="00F11966" w:rsidRDefault="00E92CBF" w:rsidP="00E92CBF">
      <w:pPr>
        <w:pStyle w:val="PL"/>
        <w:rPr>
          <w:lang w:val="en-US"/>
        </w:rPr>
      </w:pPr>
      <w:r w:rsidRPr="00F11966">
        <w:rPr>
          <w:lang w:val="en-US"/>
        </w:rPr>
        <w:t xml:space="preserve">    ApplicationId:</w:t>
      </w:r>
    </w:p>
    <w:p w14:paraId="62C94F34" w14:textId="77777777" w:rsidR="00E92CBF" w:rsidRPr="00F11966" w:rsidRDefault="00E92CBF" w:rsidP="00E92CBF">
      <w:pPr>
        <w:pStyle w:val="PL"/>
        <w:rPr>
          <w:lang w:val="en-US"/>
        </w:rPr>
      </w:pPr>
      <w:r w:rsidRPr="00F11966">
        <w:rPr>
          <w:lang w:val="en-US"/>
        </w:rPr>
        <w:t xml:space="preserve">      type: string</w:t>
      </w:r>
    </w:p>
    <w:p w14:paraId="5FF05F5F" w14:textId="77777777" w:rsidR="00E92CBF" w:rsidRPr="00F11966" w:rsidRDefault="00E92CBF" w:rsidP="00E92CBF">
      <w:pPr>
        <w:pStyle w:val="PL"/>
        <w:rPr>
          <w:lang w:val="en-US"/>
        </w:rPr>
      </w:pPr>
      <w:r w:rsidRPr="00F11966">
        <w:rPr>
          <w:lang w:val="en-US"/>
        </w:rPr>
        <w:t xml:space="preserve">    ApplicationIdRm:</w:t>
      </w:r>
    </w:p>
    <w:p w14:paraId="2387A56B" w14:textId="77777777" w:rsidR="00E92CBF" w:rsidRPr="00F11966" w:rsidRDefault="00E92CBF" w:rsidP="00E92CBF">
      <w:pPr>
        <w:pStyle w:val="PL"/>
        <w:rPr>
          <w:lang w:val="en-US"/>
        </w:rPr>
      </w:pPr>
      <w:r w:rsidRPr="00F11966">
        <w:rPr>
          <w:lang w:val="en-US"/>
        </w:rPr>
        <w:t xml:space="preserve">      type: string</w:t>
      </w:r>
    </w:p>
    <w:p w14:paraId="25E1AE8C" w14:textId="77777777" w:rsidR="00E92CBF" w:rsidRPr="00F11966" w:rsidRDefault="00E92CBF" w:rsidP="00E92CBF">
      <w:pPr>
        <w:pStyle w:val="PL"/>
        <w:rPr>
          <w:lang w:val="en-US"/>
        </w:rPr>
      </w:pPr>
      <w:r w:rsidRPr="00F11966">
        <w:rPr>
          <w:lang w:val="en-US"/>
        </w:rPr>
        <w:t xml:space="preserve">      nullable: true</w:t>
      </w:r>
    </w:p>
    <w:p w14:paraId="5DF1FEEF" w14:textId="77777777" w:rsidR="00E92CBF" w:rsidRPr="00F11966" w:rsidRDefault="00E92CBF" w:rsidP="00E92CBF">
      <w:pPr>
        <w:pStyle w:val="PL"/>
        <w:rPr>
          <w:lang w:val="en-US"/>
        </w:rPr>
      </w:pPr>
      <w:r w:rsidRPr="00F11966">
        <w:rPr>
          <w:lang w:val="en-US"/>
        </w:rPr>
        <w:t xml:space="preserve">    PduSessionId:</w:t>
      </w:r>
    </w:p>
    <w:p w14:paraId="27CDFB01" w14:textId="77777777" w:rsidR="00E92CBF" w:rsidRPr="00B22C48" w:rsidRDefault="00E92CBF" w:rsidP="00E92CBF">
      <w:pPr>
        <w:pStyle w:val="PL"/>
        <w:rPr>
          <w:lang w:val="de-DE"/>
        </w:rPr>
      </w:pPr>
      <w:r w:rsidRPr="00F11966">
        <w:rPr>
          <w:lang w:val="en-US"/>
        </w:rPr>
        <w:t xml:space="preserve">      </w:t>
      </w:r>
      <w:r w:rsidRPr="00B22C48">
        <w:rPr>
          <w:lang w:val="de-DE"/>
        </w:rPr>
        <w:t>type: integer</w:t>
      </w:r>
    </w:p>
    <w:p w14:paraId="24232996" w14:textId="77777777" w:rsidR="00E92CBF" w:rsidRPr="00B22C48" w:rsidRDefault="00E92CBF" w:rsidP="00E92CBF">
      <w:pPr>
        <w:pStyle w:val="PL"/>
        <w:rPr>
          <w:lang w:val="de-DE"/>
        </w:rPr>
      </w:pPr>
      <w:r w:rsidRPr="00B22C48">
        <w:rPr>
          <w:lang w:val="de-DE"/>
        </w:rPr>
        <w:t xml:space="preserve">      minimum: 0</w:t>
      </w:r>
    </w:p>
    <w:p w14:paraId="73FF1942" w14:textId="77777777" w:rsidR="00E92CBF" w:rsidRPr="00B22C48" w:rsidRDefault="00E92CBF" w:rsidP="00E92CBF">
      <w:pPr>
        <w:pStyle w:val="PL"/>
        <w:rPr>
          <w:lang w:val="de-DE"/>
        </w:rPr>
      </w:pPr>
      <w:r w:rsidRPr="00B22C48">
        <w:rPr>
          <w:lang w:val="de-DE"/>
        </w:rPr>
        <w:t xml:space="preserve">      maximum: 255</w:t>
      </w:r>
    </w:p>
    <w:p w14:paraId="1C78FAE8" w14:textId="77777777" w:rsidR="00E92CBF" w:rsidRPr="00B22C48" w:rsidRDefault="00E92CBF" w:rsidP="00E92CBF">
      <w:pPr>
        <w:pStyle w:val="PL"/>
        <w:rPr>
          <w:lang w:val="de-DE"/>
        </w:rPr>
      </w:pPr>
      <w:r w:rsidRPr="00B22C48">
        <w:rPr>
          <w:lang w:val="de-DE"/>
        </w:rPr>
        <w:t xml:space="preserve">    Mcc:</w:t>
      </w:r>
    </w:p>
    <w:p w14:paraId="683E488E" w14:textId="77777777" w:rsidR="00E92CBF" w:rsidRPr="00F11966" w:rsidRDefault="00E92CBF" w:rsidP="00E92CBF">
      <w:pPr>
        <w:pStyle w:val="PL"/>
        <w:rPr>
          <w:lang w:val="en-US"/>
        </w:rPr>
      </w:pPr>
      <w:r w:rsidRPr="00B22C48">
        <w:rPr>
          <w:lang w:val="de-DE"/>
        </w:rPr>
        <w:t xml:space="preserve">      </w:t>
      </w:r>
      <w:r w:rsidRPr="00F11966">
        <w:rPr>
          <w:lang w:val="en-US"/>
        </w:rPr>
        <w:t>type: string</w:t>
      </w:r>
    </w:p>
    <w:p w14:paraId="38726B38" w14:textId="77777777" w:rsidR="00E92CBF" w:rsidRPr="00F11966" w:rsidRDefault="00E92CBF" w:rsidP="00E92CBF">
      <w:pPr>
        <w:pStyle w:val="PL"/>
      </w:pPr>
      <w:r w:rsidRPr="00F11966">
        <w:t xml:space="preserve">      pattern: '^\d{3}$'</w:t>
      </w:r>
    </w:p>
    <w:p w14:paraId="188811F2" w14:textId="77777777" w:rsidR="00E92CBF" w:rsidRPr="00F11966" w:rsidRDefault="00E92CBF" w:rsidP="00E92CBF">
      <w:pPr>
        <w:pStyle w:val="PL"/>
        <w:rPr>
          <w:lang w:val="en-US"/>
        </w:rPr>
      </w:pPr>
      <w:r w:rsidRPr="00F11966">
        <w:rPr>
          <w:lang w:val="en-US"/>
        </w:rPr>
        <w:t xml:space="preserve">    MccRm:</w:t>
      </w:r>
    </w:p>
    <w:p w14:paraId="37253925" w14:textId="77777777" w:rsidR="00E92CBF" w:rsidRPr="00F11966" w:rsidRDefault="00E92CBF" w:rsidP="00E92CBF">
      <w:pPr>
        <w:pStyle w:val="PL"/>
        <w:rPr>
          <w:lang w:val="en-US"/>
        </w:rPr>
      </w:pPr>
      <w:r w:rsidRPr="00F11966">
        <w:rPr>
          <w:lang w:val="en-US"/>
        </w:rPr>
        <w:t xml:space="preserve">      type: string</w:t>
      </w:r>
    </w:p>
    <w:p w14:paraId="2A0E1E2E" w14:textId="77777777" w:rsidR="00E92CBF" w:rsidRPr="00F11966" w:rsidRDefault="00E92CBF" w:rsidP="00E92CBF">
      <w:pPr>
        <w:pStyle w:val="PL"/>
      </w:pPr>
      <w:r w:rsidRPr="00F11966">
        <w:t xml:space="preserve">      pattern: '^\d{3}$'</w:t>
      </w:r>
    </w:p>
    <w:p w14:paraId="7AA8871A" w14:textId="77777777" w:rsidR="00E92CBF" w:rsidRPr="00F11966" w:rsidRDefault="00E92CBF" w:rsidP="00E92CBF">
      <w:pPr>
        <w:pStyle w:val="PL"/>
        <w:rPr>
          <w:lang w:val="en-US"/>
        </w:rPr>
      </w:pPr>
      <w:r w:rsidRPr="00F11966">
        <w:rPr>
          <w:lang w:val="en-US"/>
        </w:rPr>
        <w:t xml:space="preserve">      nullable: true</w:t>
      </w:r>
    </w:p>
    <w:p w14:paraId="2E53D9B9" w14:textId="77777777" w:rsidR="00E92CBF" w:rsidRPr="00F11966" w:rsidRDefault="00E92CBF" w:rsidP="00E92CBF">
      <w:pPr>
        <w:pStyle w:val="PL"/>
        <w:rPr>
          <w:lang w:val="en-US"/>
        </w:rPr>
      </w:pPr>
      <w:r w:rsidRPr="00F11966">
        <w:rPr>
          <w:lang w:val="en-US"/>
        </w:rPr>
        <w:t xml:space="preserve">    Mnc:</w:t>
      </w:r>
    </w:p>
    <w:p w14:paraId="61D449A0" w14:textId="77777777" w:rsidR="00E92CBF" w:rsidRPr="00F11966" w:rsidRDefault="00E92CBF" w:rsidP="00E92CBF">
      <w:pPr>
        <w:pStyle w:val="PL"/>
        <w:rPr>
          <w:lang w:val="en-US"/>
        </w:rPr>
      </w:pPr>
      <w:r w:rsidRPr="00F11966">
        <w:rPr>
          <w:lang w:val="en-US"/>
        </w:rPr>
        <w:t xml:space="preserve">      type: string</w:t>
      </w:r>
    </w:p>
    <w:p w14:paraId="28195A8A" w14:textId="77777777" w:rsidR="00E92CBF" w:rsidRPr="00F11966" w:rsidRDefault="00E92CBF" w:rsidP="00E92CBF">
      <w:pPr>
        <w:pStyle w:val="PL"/>
      </w:pPr>
      <w:r w:rsidRPr="00F11966">
        <w:t xml:space="preserve">      pattern: '^\d{2,3}$'</w:t>
      </w:r>
    </w:p>
    <w:p w14:paraId="6FB32AAF" w14:textId="77777777" w:rsidR="00E92CBF" w:rsidRPr="00F11966" w:rsidRDefault="00E92CBF" w:rsidP="00E92CBF">
      <w:pPr>
        <w:pStyle w:val="PL"/>
        <w:rPr>
          <w:lang w:val="en-US"/>
        </w:rPr>
      </w:pPr>
      <w:r w:rsidRPr="00F11966">
        <w:rPr>
          <w:lang w:val="en-US"/>
        </w:rPr>
        <w:t xml:space="preserve">    MncRm:</w:t>
      </w:r>
    </w:p>
    <w:p w14:paraId="47797183" w14:textId="77777777" w:rsidR="00E92CBF" w:rsidRPr="00F11966" w:rsidRDefault="00E92CBF" w:rsidP="00E92CBF">
      <w:pPr>
        <w:pStyle w:val="PL"/>
        <w:rPr>
          <w:lang w:val="en-US"/>
        </w:rPr>
      </w:pPr>
      <w:r w:rsidRPr="00F11966">
        <w:rPr>
          <w:lang w:val="en-US"/>
        </w:rPr>
        <w:t xml:space="preserve">      type: string</w:t>
      </w:r>
    </w:p>
    <w:p w14:paraId="190484D6" w14:textId="77777777" w:rsidR="00E92CBF" w:rsidRPr="00F11966" w:rsidRDefault="00E92CBF" w:rsidP="00E92CBF">
      <w:pPr>
        <w:pStyle w:val="PL"/>
      </w:pPr>
      <w:r w:rsidRPr="00F11966">
        <w:t xml:space="preserve">      pattern: '^\d{2,3}$'</w:t>
      </w:r>
    </w:p>
    <w:p w14:paraId="5D68BBD7" w14:textId="77777777" w:rsidR="00E92CBF" w:rsidRPr="00F11966" w:rsidRDefault="00E92CBF" w:rsidP="00E92CBF">
      <w:pPr>
        <w:pStyle w:val="PL"/>
        <w:rPr>
          <w:lang w:val="en-US"/>
        </w:rPr>
      </w:pPr>
      <w:r w:rsidRPr="00F11966">
        <w:rPr>
          <w:lang w:val="en-US"/>
        </w:rPr>
        <w:t xml:space="preserve">      nullable: true</w:t>
      </w:r>
    </w:p>
    <w:p w14:paraId="15FB067E" w14:textId="77777777" w:rsidR="00E92CBF" w:rsidRPr="00F11966" w:rsidRDefault="00E92CBF" w:rsidP="00E92CBF">
      <w:pPr>
        <w:pStyle w:val="PL"/>
        <w:rPr>
          <w:lang w:val="en-US"/>
        </w:rPr>
      </w:pPr>
      <w:r w:rsidRPr="00F11966">
        <w:rPr>
          <w:lang w:val="en-US"/>
        </w:rPr>
        <w:t xml:space="preserve">    Tac:</w:t>
      </w:r>
    </w:p>
    <w:p w14:paraId="5A34CC04" w14:textId="77777777" w:rsidR="00E92CBF" w:rsidRPr="00F11966" w:rsidRDefault="00E92CBF" w:rsidP="00E92CBF">
      <w:pPr>
        <w:pStyle w:val="PL"/>
        <w:rPr>
          <w:lang w:val="en-US"/>
        </w:rPr>
      </w:pPr>
      <w:r w:rsidRPr="00F11966">
        <w:rPr>
          <w:lang w:val="en-US"/>
        </w:rPr>
        <w:t xml:space="preserve">      type: string</w:t>
      </w:r>
    </w:p>
    <w:p w14:paraId="368390CB" w14:textId="77777777" w:rsidR="00E92CBF" w:rsidRPr="00F11966" w:rsidRDefault="00E92CBF" w:rsidP="00E92CBF">
      <w:pPr>
        <w:pStyle w:val="PL"/>
      </w:pPr>
      <w:r w:rsidRPr="00F11966">
        <w:t xml:space="preserve">      pattern: </w:t>
      </w:r>
      <w:r w:rsidRPr="00F11966">
        <w:rPr>
          <w:lang w:val="en-US"/>
        </w:rPr>
        <w:t>'(^[A-Fa-f0-9]{4}$)|(^[A-Fa-f0-9]{6}$)'</w:t>
      </w:r>
    </w:p>
    <w:p w14:paraId="70567F54" w14:textId="77777777" w:rsidR="00E92CBF" w:rsidRPr="00F11966" w:rsidRDefault="00E92CBF" w:rsidP="00E92CBF">
      <w:pPr>
        <w:pStyle w:val="PL"/>
        <w:rPr>
          <w:lang w:val="en-US"/>
        </w:rPr>
      </w:pPr>
      <w:r w:rsidRPr="00F11966">
        <w:rPr>
          <w:lang w:val="en-US"/>
        </w:rPr>
        <w:t xml:space="preserve">    TacRm:</w:t>
      </w:r>
    </w:p>
    <w:p w14:paraId="415FB393" w14:textId="77777777" w:rsidR="00E92CBF" w:rsidRPr="00F11966" w:rsidRDefault="00E92CBF" w:rsidP="00E92CBF">
      <w:pPr>
        <w:pStyle w:val="PL"/>
        <w:rPr>
          <w:lang w:val="en-US"/>
        </w:rPr>
      </w:pPr>
      <w:r w:rsidRPr="00F11966">
        <w:rPr>
          <w:lang w:val="en-US"/>
        </w:rPr>
        <w:t xml:space="preserve">      type: string</w:t>
      </w:r>
    </w:p>
    <w:p w14:paraId="0F78E433" w14:textId="77777777" w:rsidR="00E92CBF" w:rsidRPr="00F11966" w:rsidRDefault="00E92CBF" w:rsidP="00E92CBF">
      <w:pPr>
        <w:pStyle w:val="PL"/>
      </w:pPr>
      <w:r w:rsidRPr="00F11966">
        <w:t xml:space="preserve">      pattern: </w:t>
      </w:r>
      <w:r w:rsidRPr="00F11966">
        <w:rPr>
          <w:lang w:val="en-US"/>
        </w:rPr>
        <w:t>'(^[A-Fa-f0-9]{4}$)|(^[A-Fa-f0-9]{6}$)'</w:t>
      </w:r>
    </w:p>
    <w:p w14:paraId="2BD72B2E" w14:textId="77777777" w:rsidR="00E92CBF" w:rsidRPr="00F11966" w:rsidRDefault="00E92CBF" w:rsidP="00E92CBF">
      <w:pPr>
        <w:pStyle w:val="PL"/>
        <w:rPr>
          <w:lang w:val="en-US"/>
        </w:rPr>
      </w:pPr>
      <w:r w:rsidRPr="00F11966">
        <w:rPr>
          <w:lang w:val="en-US"/>
        </w:rPr>
        <w:t xml:space="preserve">      nullable: true</w:t>
      </w:r>
    </w:p>
    <w:p w14:paraId="78A05574" w14:textId="77777777" w:rsidR="00E92CBF" w:rsidRPr="00F11966" w:rsidRDefault="00E92CBF" w:rsidP="00E92CBF">
      <w:pPr>
        <w:pStyle w:val="PL"/>
        <w:rPr>
          <w:lang w:val="en-US"/>
        </w:rPr>
      </w:pPr>
      <w:r w:rsidRPr="00F11966">
        <w:rPr>
          <w:lang w:val="en-US"/>
        </w:rPr>
        <w:t xml:space="preserve">    EutraCellId:</w:t>
      </w:r>
    </w:p>
    <w:p w14:paraId="39FB49DD" w14:textId="77777777" w:rsidR="00E92CBF" w:rsidRPr="00F11966" w:rsidRDefault="00E92CBF" w:rsidP="00E92CBF">
      <w:pPr>
        <w:pStyle w:val="PL"/>
        <w:rPr>
          <w:lang w:val="en-US"/>
        </w:rPr>
      </w:pPr>
      <w:r w:rsidRPr="00F11966">
        <w:rPr>
          <w:lang w:val="en-US"/>
        </w:rPr>
        <w:t xml:space="preserve">      type: string</w:t>
      </w:r>
    </w:p>
    <w:p w14:paraId="784D6D89" w14:textId="77777777" w:rsidR="00E92CBF" w:rsidRPr="00F11966" w:rsidRDefault="00E92CBF" w:rsidP="00E92CBF">
      <w:pPr>
        <w:pStyle w:val="PL"/>
      </w:pPr>
      <w:r w:rsidRPr="00F11966">
        <w:rPr>
          <w:lang w:val="en-US"/>
        </w:rPr>
        <w:t xml:space="preserve">      pattern: '^[A-Fa-f0-9]{7}$'</w:t>
      </w:r>
    </w:p>
    <w:p w14:paraId="4D702132" w14:textId="77777777" w:rsidR="00E92CBF" w:rsidRPr="00F11966" w:rsidRDefault="00E92CBF" w:rsidP="00E92CBF">
      <w:pPr>
        <w:pStyle w:val="PL"/>
        <w:rPr>
          <w:lang w:val="en-US"/>
        </w:rPr>
      </w:pPr>
      <w:r w:rsidRPr="00F11966">
        <w:rPr>
          <w:lang w:val="en-US"/>
        </w:rPr>
        <w:t xml:space="preserve">    EutraCellIdRm:</w:t>
      </w:r>
    </w:p>
    <w:p w14:paraId="61B661E4" w14:textId="77777777" w:rsidR="00E92CBF" w:rsidRPr="00F11966" w:rsidRDefault="00E92CBF" w:rsidP="00E92CBF">
      <w:pPr>
        <w:pStyle w:val="PL"/>
        <w:rPr>
          <w:lang w:val="en-US"/>
        </w:rPr>
      </w:pPr>
      <w:r w:rsidRPr="00F11966">
        <w:rPr>
          <w:lang w:val="en-US"/>
        </w:rPr>
        <w:t xml:space="preserve">      type: string</w:t>
      </w:r>
    </w:p>
    <w:p w14:paraId="2CD642CB" w14:textId="77777777" w:rsidR="00E92CBF" w:rsidRPr="00F11966" w:rsidRDefault="00E92CBF" w:rsidP="00E92CBF">
      <w:pPr>
        <w:pStyle w:val="PL"/>
      </w:pPr>
      <w:r w:rsidRPr="00F11966">
        <w:rPr>
          <w:lang w:val="en-US"/>
        </w:rPr>
        <w:t xml:space="preserve">      pattern: '^[A-Fa-f0-9]{7}$'</w:t>
      </w:r>
    </w:p>
    <w:p w14:paraId="32CD2CDB" w14:textId="77777777" w:rsidR="00E92CBF" w:rsidRPr="00F11966" w:rsidRDefault="00E92CBF" w:rsidP="00E92CBF">
      <w:pPr>
        <w:pStyle w:val="PL"/>
        <w:rPr>
          <w:lang w:val="en-US"/>
        </w:rPr>
      </w:pPr>
      <w:r w:rsidRPr="00F11966">
        <w:rPr>
          <w:lang w:val="en-US"/>
        </w:rPr>
        <w:t xml:space="preserve">      nullable: true</w:t>
      </w:r>
    </w:p>
    <w:p w14:paraId="043E8F80" w14:textId="77777777" w:rsidR="00E92CBF" w:rsidRPr="00F11966" w:rsidRDefault="00E92CBF" w:rsidP="00E92CBF">
      <w:pPr>
        <w:pStyle w:val="PL"/>
        <w:rPr>
          <w:lang w:val="en-US"/>
        </w:rPr>
      </w:pPr>
      <w:r w:rsidRPr="00F11966">
        <w:rPr>
          <w:lang w:val="en-US"/>
        </w:rPr>
        <w:t xml:space="preserve">    NrCellId:</w:t>
      </w:r>
    </w:p>
    <w:p w14:paraId="6F13CEFB" w14:textId="77777777" w:rsidR="00E92CBF" w:rsidRPr="00F11966" w:rsidRDefault="00E92CBF" w:rsidP="00E92CBF">
      <w:pPr>
        <w:pStyle w:val="PL"/>
        <w:rPr>
          <w:lang w:val="en-US"/>
        </w:rPr>
      </w:pPr>
      <w:r w:rsidRPr="00F11966">
        <w:rPr>
          <w:lang w:val="en-US"/>
        </w:rPr>
        <w:t xml:space="preserve">      type: string</w:t>
      </w:r>
    </w:p>
    <w:p w14:paraId="65F856D6" w14:textId="77777777" w:rsidR="00E92CBF" w:rsidRPr="00F11966" w:rsidRDefault="00E92CBF" w:rsidP="00E92CBF">
      <w:pPr>
        <w:pStyle w:val="PL"/>
      </w:pPr>
      <w:r w:rsidRPr="00F11966">
        <w:t xml:space="preserve">      pattern: '</w:t>
      </w:r>
      <w:r w:rsidRPr="00F11966">
        <w:rPr>
          <w:lang w:val="en-US"/>
        </w:rPr>
        <w:t>^[A-Fa-f0-9]{9}$'</w:t>
      </w:r>
    </w:p>
    <w:p w14:paraId="03284010" w14:textId="77777777" w:rsidR="00E92CBF" w:rsidRPr="00F11966" w:rsidRDefault="00E92CBF" w:rsidP="00E92CBF">
      <w:pPr>
        <w:pStyle w:val="PL"/>
        <w:rPr>
          <w:lang w:val="en-US"/>
        </w:rPr>
      </w:pPr>
      <w:r w:rsidRPr="00F11966">
        <w:rPr>
          <w:lang w:val="en-US"/>
        </w:rPr>
        <w:t xml:space="preserve">    NrCellIdRm:</w:t>
      </w:r>
    </w:p>
    <w:p w14:paraId="3A2E6401" w14:textId="77777777" w:rsidR="00E92CBF" w:rsidRPr="00F11966" w:rsidRDefault="00E92CBF" w:rsidP="00E92CBF">
      <w:pPr>
        <w:pStyle w:val="PL"/>
        <w:rPr>
          <w:lang w:val="en-US"/>
        </w:rPr>
      </w:pPr>
      <w:r w:rsidRPr="00F11966">
        <w:rPr>
          <w:lang w:val="en-US"/>
        </w:rPr>
        <w:t xml:space="preserve">      type: string</w:t>
      </w:r>
    </w:p>
    <w:p w14:paraId="20BF4B11" w14:textId="77777777" w:rsidR="00E92CBF" w:rsidRPr="00F11966" w:rsidRDefault="00E92CBF" w:rsidP="00E92CBF">
      <w:pPr>
        <w:pStyle w:val="PL"/>
      </w:pPr>
      <w:r w:rsidRPr="00F11966">
        <w:t xml:space="preserve">      pattern: '</w:t>
      </w:r>
      <w:r w:rsidRPr="00F11966">
        <w:rPr>
          <w:lang w:val="en-US"/>
        </w:rPr>
        <w:t>^[A-Fa-f0-9]{9}$'</w:t>
      </w:r>
    </w:p>
    <w:p w14:paraId="65AF8757" w14:textId="77777777" w:rsidR="00E92CBF" w:rsidRPr="00F11966" w:rsidRDefault="00E92CBF" w:rsidP="00E92CBF">
      <w:pPr>
        <w:pStyle w:val="PL"/>
        <w:rPr>
          <w:lang w:val="en-US"/>
        </w:rPr>
      </w:pPr>
      <w:r w:rsidRPr="00F11966">
        <w:rPr>
          <w:lang w:val="en-US"/>
        </w:rPr>
        <w:t xml:space="preserve">      nullable: true</w:t>
      </w:r>
    </w:p>
    <w:p w14:paraId="19E80F57" w14:textId="77777777" w:rsidR="00E92CBF" w:rsidRPr="00F11966" w:rsidRDefault="00E92CBF" w:rsidP="00E92CBF">
      <w:pPr>
        <w:pStyle w:val="PL"/>
        <w:rPr>
          <w:lang w:val="en-US"/>
        </w:rPr>
      </w:pPr>
      <w:r w:rsidRPr="00F11966">
        <w:rPr>
          <w:lang w:val="en-US"/>
        </w:rPr>
        <w:t xml:space="preserve">    Dnai:</w:t>
      </w:r>
    </w:p>
    <w:p w14:paraId="76A1444F" w14:textId="77777777" w:rsidR="00E92CBF" w:rsidRPr="00F11966" w:rsidRDefault="00E92CBF" w:rsidP="00E92CBF">
      <w:pPr>
        <w:pStyle w:val="PL"/>
        <w:rPr>
          <w:lang w:val="en-US"/>
        </w:rPr>
      </w:pPr>
      <w:r w:rsidRPr="00F11966">
        <w:rPr>
          <w:lang w:val="en-US"/>
        </w:rPr>
        <w:t xml:space="preserve">      type: string</w:t>
      </w:r>
    </w:p>
    <w:p w14:paraId="23C68463" w14:textId="77777777" w:rsidR="00E92CBF" w:rsidRPr="00F11966" w:rsidRDefault="00E92CBF" w:rsidP="00E92CBF">
      <w:pPr>
        <w:pStyle w:val="PL"/>
        <w:rPr>
          <w:lang w:val="en-US"/>
        </w:rPr>
      </w:pPr>
      <w:r w:rsidRPr="00F11966">
        <w:rPr>
          <w:lang w:val="en-US"/>
        </w:rPr>
        <w:t xml:space="preserve">    DnaiRm:</w:t>
      </w:r>
    </w:p>
    <w:p w14:paraId="11D17CD8" w14:textId="77777777" w:rsidR="00E92CBF" w:rsidRPr="00F11966" w:rsidRDefault="00E92CBF" w:rsidP="00E92CBF">
      <w:pPr>
        <w:pStyle w:val="PL"/>
        <w:rPr>
          <w:lang w:val="en-US"/>
        </w:rPr>
      </w:pPr>
      <w:r w:rsidRPr="00F11966">
        <w:rPr>
          <w:lang w:val="en-US"/>
        </w:rPr>
        <w:t xml:space="preserve">      type: string</w:t>
      </w:r>
    </w:p>
    <w:p w14:paraId="2CAF2AC2" w14:textId="77777777" w:rsidR="00E92CBF" w:rsidRPr="00F11966" w:rsidRDefault="00E92CBF" w:rsidP="00E92CBF">
      <w:pPr>
        <w:pStyle w:val="PL"/>
        <w:rPr>
          <w:lang w:val="en-US"/>
        </w:rPr>
      </w:pPr>
      <w:r w:rsidRPr="00F11966">
        <w:rPr>
          <w:lang w:val="en-US"/>
        </w:rPr>
        <w:lastRenderedPageBreak/>
        <w:t xml:space="preserve">      nullable: true</w:t>
      </w:r>
    </w:p>
    <w:p w14:paraId="57082878" w14:textId="77777777" w:rsidR="00E92CBF" w:rsidRPr="00F11966" w:rsidRDefault="00E92CBF" w:rsidP="00E92CBF">
      <w:pPr>
        <w:pStyle w:val="PL"/>
      </w:pPr>
      <w:r w:rsidRPr="00F11966">
        <w:t xml:space="preserve">    5GMmCause:</w:t>
      </w:r>
    </w:p>
    <w:p w14:paraId="6F05752F" w14:textId="77777777" w:rsidR="00E92CBF" w:rsidRPr="00F11966" w:rsidRDefault="00E92CBF" w:rsidP="00E92CBF">
      <w:pPr>
        <w:pStyle w:val="PL"/>
      </w:pPr>
      <w:r w:rsidRPr="00F11966">
        <w:t xml:space="preserve">      $ref: '#/components/schemas/Uinteger'</w:t>
      </w:r>
    </w:p>
    <w:p w14:paraId="3F6D7400" w14:textId="77777777" w:rsidR="00E92CBF" w:rsidRPr="00F11966" w:rsidRDefault="00E92CBF" w:rsidP="00E92CBF">
      <w:pPr>
        <w:pStyle w:val="PL"/>
        <w:rPr>
          <w:lang w:val="en-US"/>
        </w:rPr>
      </w:pPr>
      <w:r w:rsidRPr="00F11966">
        <w:rPr>
          <w:lang w:val="en-US"/>
        </w:rPr>
        <w:t xml:space="preserve">    AmfName:</w:t>
      </w:r>
    </w:p>
    <w:p w14:paraId="6507FB70" w14:textId="77777777" w:rsidR="00E92CBF" w:rsidRPr="00F11966" w:rsidRDefault="00E92CBF" w:rsidP="00E92CBF">
      <w:pPr>
        <w:pStyle w:val="PL"/>
        <w:rPr>
          <w:lang w:val="en-US"/>
        </w:rPr>
      </w:pPr>
      <w:r w:rsidRPr="00F11966">
        <w:rPr>
          <w:lang w:val="en-US"/>
        </w:rPr>
        <w:t xml:space="preserve">      type: string</w:t>
      </w:r>
    </w:p>
    <w:p w14:paraId="7E45F6EA" w14:textId="77777777" w:rsidR="00E92CBF" w:rsidRPr="00F11966" w:rsidRDefault="00E92CBF" w:rsidP="00E92CBF">
      <w:pPr>
        <w:pStyle w:val="PL"/>
        <w:rPr>
          <w:lang w:val="en-US"/>
        </w:rPr>
      </w:pPr>
      <w:r w:rsidRPr="00F11966">
        <w:rPr>
          <w:lang w:val="en-US"/>
        </w:rPr>
        <w:t xml:space="preserve">    AreaCode:</w:t>
      </w:r>
    </w:p>
    <w:p w14:paraId="5D1E592E" w14:textId="77777777" w:rsidR="00E92CBF" w:rsidRPr="00F11966" w:rsidRDefault="00E92CBF" w:rsidP="00E92CBF">
      <w:pPr>
        <w:pStyle w:val="PL"/>
        <w:rPr>
          <w:lang w:val="en-US"/>
        </w:rPr>
      </w:pPr>
      <w:r w:rsidRPr="00F11966">
        <w:rPr>
          <w:lang w:val="en-US"/>
        </w:rPr>
        <w:t xml:space="preserve">      type: string</w:t>
      </w:r>
    </w:p>
    <w:p w14:paraId="70502262" w14:textId="77777777" w:rsidR="00E92CBF" w:rsidRPr="00F11966" w:rsidRDefault="00E92CBF" w:rsidP="00E92CBF">
      <w:pPr>
        <w:pStyle w:val="PL"/>
        <w:rPr>
          <w:lang w:val="en-US"/>
        </w:rPr>
      </w:pPr>
      <w:r w:rsidRPr="00F11966">
        <w:rPr>
          <w:lang w:val="en-US"/>
        </w:rPr>
        <w:t xml:space="preserve">    AreaCodeRm:</w:t>
      </w:r>
    </w:p>
    <w:p w14:paraId="4D44004A" w14:textId="77777777" w:rsidR="00E92CBF" w:rsidRPr="00F11966" w:rsidRDefault="00E92CBF" w:rsidP="00E92CBF">
      <w:pPr>
        <w:pStyle w:val="PL"/>
        <w:rPr>
          <w:lang w:val="en-US"/>
        </w:rPr>
      </w:pPr>
      <w:r w:rsidRPr="00F11966">
        <w:rPr>
          <w:lang w:val="en-US"/>
        </w:rPr>
        <w:t xml:space="preserve">      type: string</w:t>
      </w:r>
    </w:p>
    <w:p w14:paraId="44CBE5EF" w14:textId="77777777" w:rsidR="00E92CBF" w:rsidRPr="00F11966" w:rsidRDefault="00E92CBF" w:rsidP="00E92CBF">
      <w:pPr>
        <w:pStyle w:val="PL"/>
        <w:rPr>
          <w:lang w:val="en-US"/>
        </w:rPr>
      </w:pPr>
      <w:r w:rsidRPr="00F11966">
        <w:rPr>
          <w:lang w:val="en-US"/>
        </w:rPr>
        <w:t xml:space="preserve">      nullable: true</w:t>
      </w:r>
    </w:p>
    <w:p w14:paraId="5D40CD80" w14:textId="77777777" w:rsidR="00E92CBF" w:rsidRPr="00F11966" w:rsidRDefault="00E92CBF" w:rsidP="00E92CBF">
      <w:pPr>
        <w:pStyle w:val="PL"/>
        <w:rPr>
          <w:rFonts w:eastAsia="MS Mincho" w:cs="Arial"/>
          <w:lang w:eastAsia="ja-JP"/>
        </w:rPr>
      </w:pPr>
      <w:r w:rsidRPr="00F11966">
        <w:rPr>
          <w:lang w:val="en-US"/>
        </w:rPr>
        <w:t xml:space="preserve">    </w:t>
      </w:r>
      <w:r w:rsidRPr="00F11966">
        <w:rPr>
          <w:rFonts w:eastAsia="MS Mincho" w:cs="Arial" w:hint="eastAsia"/>
          <w:lang w:eastAsia="ja-JP"/>
        </w:rPr>
        <w:t>N3IwfId</w:t>
      </w:r>
      <w:r w:rsidRPr="00F11966">
        <w:rPr>
          <w:rFonts w:eastAsia="MS Mincho" w:cs="Arial"/>
          <w:lang w:eastAsia="ja-JP"/>
        </w:rPr>
        <w:t>:</w:t>
      </w:r>
    </w:p>
    <w:p w14:paraId="1A1892E0" w14:textId="77777777" w:rsidR="00E92CBF" w:rsidRPr="00F11966" w:rsidRDefault="00E92CBF" w:rsidP="00E92CBF">
      <w:pPr>
        <w:pStyle w:val="PL"/>
        <w:rPr>
          <w:lang w:val="en-US"/>
        </w:rPr>
      </w:pPr>
      <w:r w:rsidRPr="00F11966">
        <w:rPr>
          <w:lang w:val="en-US"/>
        </w:rPr>
        <w:t xml:space="preserve">      type: string</w:t>
      </w:r>
    </w:p>
    <w:p w14:paraId="3BC75A04" w14:textId="77777777" w:rsidR="00E92CBF" w:rsidRPr="00F11966" w:rsidRDefault="00E92CBF" w:rsidP="00E92CBF">
      <w:pPr>
        <w:pStyle w:val="PL"/>
      </w:pPr>
      <w:r w:rsidRPr="00F11966">
        <w:t xml:space="preserve">      pattern: </w:t>
      </w:r>
      <w:r w:rsidRPr="00F11966">
        <w:rPr>
          <w:rFonts w:cs="Arial"/>
          <w:szCs w:val="18"/>
        </w:rPr>
        <w:t>'^[A-Fa-f0-9]+$'</w:t>
      </w:r>
    </w:p>
    <w:p w14:paraId="69D51F98" w14:textId="77777777" w:rsidR="00EC093A" w:rsidRPr="00F11966" w:rsidRDefault="00EC093A" w:rsidP="00EC093A">
      <w:pPr>
        <w:pStyle w:val="PL"/>
        <w:rPr>
          <w:rFonts w:eastAsia="MS Mincho" w:cs="Arial"/>
          <w:lang w:eastAsia="ja-JP"/>
        </w:rPr>
      </w:pPr>
      <w:r w:rsidRPr="00F11966">
        <w:rPr>
          <w:lang w:val="en-US"/>
        </w:rPr>
        <w:t xml:space="preserve">    </w:t>
      </w:r>
      <w:r w:rsidRPr="00F11966">
        <w:rPr>
          <w:rFonts w:eastAsia="MS Mincho" w:cs="Arial"/>
          <w:lang w:eastAsia="ja-JP"/>
        </w:rPr>
        <w:t>WAgf</w:t>
      </w:r>
      <w:r w:rsidRPr="00F11966">
        <w:rPr>
          <w:rFonts w:eastAsia="MS Mincho" w:cs="Arial" w:hint="eastAsia"/>
          <w:lang w:eastAsia="ja-JP"/>
        </w:rPr>
        <w:t>Id</w:t>
      </w:r>
      <w:r w:rsidRPr="00F11966">
        <w:rPr>
          <w:rFonts w:eastAsia="MS Mincho" w:cs="Arial"/>
          <w:lang w:eastAsia="ja-JP"/>
        </w:rPr>
        <w:t>:</w:t>
      </w:r>
    </w:p>
    <w:p w14:paraId="302A09BF" w14:textId="77777777" w:rsidR="00EC093A" w:rsidRPr="00F11966" w:rsidRDefault="00EC093A" w:rsidP="00EC093A">
      <w:pPr>
        <w:pStyle w:val="PL"/>
        <w:rPr>
          <w:lang w:val="en-US"/>
        </w:rPr>
      </w:pPr>
      <w:r w:rsidRPr="00F11966">
        <w:rPr>
          <w:lang w:val="en-US"/>
        </w:rPr>
        <w:t xml:space="preserve">      type: string</w:t>
      </w:r>
    </w:p>
    <w:p w14:paraId="57C4C412" w14:textId="77777777" w:rsidR="00EC093A" w:rsidRPr="00F11966" w:rsidRDefault="00EC093A" w:rsidP="00EC093A">
      <w:pPr>
        <w:pStyle w:val="PL"/>
      </w:pPr>
      <w:r w:rsidRPr="00F11966">
        <w:t xml:space="preserve">      pattern: </w:t>
      </w:r>
      <w:r w:rsidRPr="00F11966">
        <w:rPr>
          <w:rFonts w:cs="Arial"/>
          <w:szCs w:val="18"/>
        </w:rPr>
        <w:t>'^[A-Fa-f0-9]+$'</w:t>
      </w:r>
    </w:p>
    <w:p w14:paraId="32A2BEA8" w14:textId="77777777" w:rsidR="00EC093A" w:rsidRPr="00F11966" w:rsidRDefault="00EC093A" w:rsidP="00EC093A">
      <w:pPr>
        <w:pStyle w:val="PL"/>
        <w:rPr>
          <w:rFonts w:eastAsia="MS Mincho" w:cs="Arial"/>
          <w:lang w:eastAsia="ja-JP"/>
        </w:rPr>
      </w:pPr>
      <w:r w:rsidRPr="00F11966">
        <w:rPr>
          <w:lang w:val="en-US"/>
        </w:rPr>
        <w:t xml:space="preserve">    </w:t>
      </w:r>
      <w:r w:rsidRPr="00F11966">
        <w:rPr>
          <w:rFonts w:eastAsia="MS Mincho" w:cs="Arial"/>
          <w:lang w:eastAsia="ja-JP"/>
        </w:rPr>
        <w:t>Tngf</w:t>
      </w:r>
      <w:r w:rsidRPr="00F11966">
        <w:rPr>
          <w:rFonts w:eastAsia="MS Mincho" w:cs="Arial" w:hint="eastAsia"/>
          <w:lang w:eastAsia="ja-JP"/>
        </w:rPr>
        <w:t>Id</w:t>
      </w:r>
      <w:r w:rsidRPr="00F11966">
        <w:rPr>
          <w:rFonts w:eastAsia="MS Mincho" w:cs="Arial"/>
          <w:lang w:eastAsia="ja-JP"/>
        </w:rPr>
        <w:t>:</w:t>
      </w:r>
    </w:p>
    <w:p w14:paraId="2878FDE3" w14:textId="77777777" w:rsidR="00EC093A" w:rsidRPr="00F11966" w:rsidRDefault="00EC093A" w:rsidP="00EC093A">
      <w:pPr>
        <w:pStyle w:val="PL"/>
        <w:rPr>
          <w:lang w:val="en-US"/>
        </w:rPr>
      </w:pPr>
      <w:r w:rsidRPr="00F11966">
        <w:rPr>
          <w:lang w:val="en-US"/>
        </w:rPr>
        <w:t xml:space="preserve">      type: string</w:t>
      </w:r>
    </w:p>
    <w:p w14:paraId="44B0B28C" w14:textId="77777777" w:rsidR="00EC093A" w:rsidRPr="00F11966" w:rsidRDefault="00EC093A" w:rsidP="00EC093A">
      <w:pPr>
        <w:pStyle w:val="PL"/>
      </w:pPr>
      <w:r w:rsidRPr="00F11966">
        <w:t xml:space="preserve">      pattern: </w:t>
      </w:r>
      <w:r w:rsidRPr="00F11966">
        <w:rPr>
          <w:rFonts w:cs="Arial"/>
          <w:szCs w:val="18"/>
        </w:rPr>
        <w:t>'^[A-Fa-f0-9]+$'</w:t>
      </w:r>
    </w:p>
    <w:p w14:paraId="49BE90D5" w14:textId="77777777" w:rsidR="00E92CBF" w:rsidRPr="00F11966" w:rsidRDefault="00E92CBF" w:rsidP="00E92CBF">
      <w:pPr>
        <w:pStyle w:val="PL"/>
      </w:pPr>
      <w:r w:rsidRPr="00F11966">
        <w:t xml:space="preserve">    NgeNbId:</w:t>
      </w:r>
    </w:p>
    <w:p w14:paraId="2EC70B67" w14:textId="77777777" w:rsidR="00E92CBF" w:rsidRPr="00F11966" w:rsidRDefault="00E92CBF" w:rsidP="00E92CBF">
      <w:pPr>
        <w:pStyle w:val="PL"/>
      </w:pPr>
      <w:r w:rsidRPr="00F11966">
        <w:t xml:space="preserve">      type: string</w:t>
      </w:r>
    </w:p>
    <w:p w14:paraId="250D47F6" w14:textId="77777777" w:rsidR="00E92CBF" w:rsidRPr="00F11966" w:rsidRDefault="00E92CBF" w:rsidP="00E92CBF">
      <w:pPr>
        <w:pStyle w:val="PL"/>
      </w:pPr>
      <w:r w:rsidRPr="00F11966">
        <w:t xml:space="preserve">      pattern: '^(MacroNGeNB-[A-Fa-f0-9]{5}|LMacroNGeNB-[A-Fa-f0-9]{6}|SMacroNGeNB-[A-Fa-f0-9]{5})$'</w:t>
      </w:r>
    </w:p>
    <w:p w14:paraId="098E5E2B" w14:textId="77777777" w:rsidR="00E92CBF" w:rsidRPr="00F11966" w:rsidRDefault="00E92CBF" w:rsidP="00E92CBF">
      <w:pPr>
        <w:pStyle w:val="PL"/>
        <w:rPr>
          <w:lang w:val="en-US"/>
        </w:rPr>
      </w:pPr>
      <w:r w:rsidRPr="00F11966">
        <w:rPr>
          <w:lang w:val="en-US"/>
        </w:rPr>
        <w:t xml:space="preserve">    Nid:</w:t>
      </w:r>
    </w:p>
    <w:p w14:paraId="35BF5B22" w14:textId="77777777" w:rsidR="00E92CBF" w:rsidRPr="00F11966" w:rsidRDefault="00E92CBF" w:rsidP="00E92CBF">
      <w:pPr>
        <w:pStyle w:val="PL"/>
        <w:rPr>
          <w:lang w:val="en-US"/>
        </w:rPr>
      </w:pPr>
      <w:r w:rsidRPr="00F11966">
        <w:rPr>
          <w:lang w:val="en-US"/>
        </w:rPr>
        <w:t xml:space="preserve">      type: string</w:t>
      </w:r>
    </w:p>
    <w:p w14:paraId="0917F415" w14:textId="77777777" w:rsidR="00E92CBF" w:rsidRPr="00F11966" w:rsidRDefault="00E92CBF" w:rsidP="00E92CBF">
      <w:pPr>
        <w:pStyle w:val="PL"/>
      </w:pPr>
      <w:r w:rsidRPr="00F11966">
        <w:rPr>
          <w:lang w:val="en-US"/>
        </w:rPr>
        <w:t xml:space="preserve">      pattern: '^[A-Fa-f0-9]{11}$'</w:t>
      </w:r>
    </w:p>
    <w:p w14:paraId="76FB7D1A" w14:textId="77777777" w:rsidR="00E92CBF" w:rsidRPr="00F11966" w:rsidRDefault="00E92CBF" w:rsidP="00E92CBF">
      <w:pPr>
        <w:pStyle w:val="PL"/>
        <w:rPr>
          <w:lang w:val="en-US"/>
        </w:rPr>
      </w:pPr>
      <w:r w:rsidRPr="00F11966">
        <w:rPr>
          <w:lang w:val="en-US"/>
        </w:rPr>
        <w:t xml:space="preserve">    NidRm:</w:t>
      </w:r>
    </w:p>
    <w:p w14:paraId="28FB467B" w14:textId="77777777" w:rsidR="00E92CBF" w:rsidRPr="00F11966" w:rsidRDefault="00E92CBF" w:rsidP="00E92CBF">
      <w:pPr>
        <w:pStyle w:val="PL"/>
        <w:rPr>
          <w:lang w:val="en-US"/>
        </w:rPr>
      </w:pPr>
      <w:r w:rsidRPr="00F11966">
        <w:rPr>
          <w:lang w:val="en-US"/>
        </w:rPr>
        <w:t xml:space="preserve">      type: string</w:t>
      </w:r>
    </w:p>
    <w:p w14:paraId="4ACBB639" w14:textId="77777777" w:rsidR="00E92CBF" w:rsidRPr="00F11966" w:rsidRDefault="00E92CBF" w:rsidP="00E92CBF">
      <w:pPr>
        <w:pStyle w:val="PL"/>
      </w:pPr>
      <w:r w:rsidRPr="00F11966">
        <w:rPr>
          <w:lang w:val="en-US"/>
        </w:rPr>
        <w:t xml:space="preserve">      pattern: '^[A-Fa-f0-9]{11}$'</w:t>
      </w:r>
    </w:p>
    <w:p w14:paraId="041A84DF" w14:textId="77777777" w:rsidR="00E92CBF" w:rsidRPr="00F11966" w:rsidRDefault="00E92CBF" w:rsidP="00E92CBF">
      <w:pPr>
        <w:pStyle w:val="PL"/>
        <w:rPr>
          <w:lang w:val="en-US"/>
        </w:rPr>
      </w:pPr>
      <w:r w:rsidRPr="00F11966">
        <w:rPr>
          <w:lang w:val="en-US"/>
        </w:rPr>
        <w:t xml:space="preserve">      nullable: true</w:t>
      </w:r>
    </w:p>
    <w:p w14:paraId="08682287" w14:textId="77777777" w:rsidR="00E92CBF" w:rsidRPr="00F11966" w:rsidRDefault="00E92CBF" w:rsidP="00E92CBF">
      <w:pPr>
        <w:pStyle w:val="PL"/>
      </w:pPr>
      <w:r w:rsidRPr="00F11966">
        <w:t xml:space="preserve">    NfSetId:</w:t>
      </w:r>
    </w:p>
    <w:p w14:paraId="1E013B69" w14:textId="77777777" w:rsidR="00E92CBF" w:rsidRPr="00F11966" w:rsidRDefault="00E92CBF" w:rsidP="00E92CBF">
      <w:pPr>
        <w:pStyle w:val="PL"/>
      </w:pPr>
      <w:r w:rsidRPr="00F11966">
        <w:t xml:space="preserve">      type: string</w:t>
      </w:r>
    </w:p>
    <w:p w14:paraId="3050DE9F" w14:textId="77777777" w:rsidR="00E92CBF" w:rsidRPr="00F11966" w:rsidRDefault="00E92CBF" w:rsidP="00E92CBF">
      <w:pPr>
        <w:pStyle w:val="PL"/>
      </w:pPr>
      <w:r w:rsidRPr="00F11966">
        <w:t xml:space="preserve">    NfServiceSetId:</w:t>
      </w:r>
    </w:p>
    <w:p w14:paraId="29794B6F" w14:textId="77777777" w:rsidR="00E92CBF" w:rsidRPr="00F11966" w:rsidRDefault="00E92CBF" w:rsidP="00E92CBF">
      <w:pPr>
        <w:pStyle w:val="PL"/>
      </w:pPr>
      <w:r w:rsidRPr="00F11966">
        <w:t xml:space="preserve">      type: string</w:t>
      </w:r>
    </w:p>
    <w:p w14:paraId="2D4FBAB7" w14:textId="77777777" w:rsidR="00E92CBF" w:rsidRPr="00F11966" w:rsidRDefault="00E92CBF" w:rsidP="00E92CBF">
      <w:pPr>
        <w:pStyle w:val="PL"/>
      </w:pPr>
      <w:r w:rsidRPr="00F11966">
        <w:t xml:space="preserve">    PlmnAssiUeRadioCapId:</w:t>
      </w:r>
    </w:p>
    <w:p w14:paraId="66BACCB4" w14:textId="77777777" w:rsidR="00E92CBF" w:rsidRPr="00F11966" w:rsidRDefault="00E92CBF" w:rsidP="00E92CBF">
      <w:pPr>
        <w:pStyle w:val="PL"/>
      </w:pPr>
      <w:r w:rsidRPr="00F11966">
        <w:t xml:space="preserve">      $ref: '#/components/schemas/Bytes'</w:t>
      </w:r>
    </w:p>
    <w:p w14:paraId="274C0782" w14:textId="77777777" w:rsidR="00E92CBF" w:rsidRPr="00F11966" w:rsidRDefault="00E92CBF" w:rsidP="00E92CBF">
      <w:pPr>
        <w:pStyle w:val="PL"/>
      </w:pPr>
      <w:r w:rsidRPr="00F11966">
        <w:t xml:space="preserve">    ManAssiUeRadioCapId:</w:t>
      </w:r>
    </w:p>
    <w:p w14:paraId="2AC8D235" w14:textId="77777777" w:rsidR="00E92CBF" w:rsidRPr="00F11966" w:rsidRDefault="00E92CBF" w:rsidP="00E92CBF">
      <w:pPr>
        <w:pStyle w:val="PL"/>
      </w:pPr>
      <w:r w:rsidRPr="00F11966">
        <w:t xml:space="preserve">      $ref: '#/components/schemas/Bytes'</w:t>
      </w:r>
    </w:p>
    <w:p w14:paraId="7534F5C5" w14:textId="77777777" w:rsidR="00E92CBF" w:rsidRPr="00F11966" w:rsidRDefault="00E92CBF" w:rsidP="00E92CBF">
      <w:pPr>
        <w:pStyle w:val="PL"/>
        <w:rPr>
          <w:lang w:val="en-US"/>
        </w:rPr>
      </w:pPr>
      <w:r w:rsidRPr="00F11966">
        <w:rPr>
          <w:lang w:val="en-US"/>
        </w:rPr>
        <w:t xml:space="preserve">    TypeAllocationCode:</w:t>
      </w:r>
    </w:p>
    <w:p w14:paraId="0BC58174" w14:textId="77777777" w:rsidR="00E92CBF" w:rsidRPr="00F11966" w:rsidRDefault="00E92CBF" w:rsidP="00E92CBF">
      <w:pPr>
        <w:pStyle w:val="PL"/>
        <w:rPr>
          <w:lang w:val="en-US"/>
        </w:rPr>
      </w:pPr>
      <w:r w:rsidRPr="00F11966">
        <w:rPr>
          <w:lang w:val="en-US"/>
        </w:rPr>
        <w:t xml:space="preserve">      type: string</w:t>
      </w:r>
    </w:p>
    <w:p w14:paraId="3303EE6C" w14:textId="77777777" w:rsidR="00E92CBF" w:rsidRPr="00F11966" w:rsidRDefault="00E92CBF" w:rsidP="00E92CBF">
      <w:pPr>
        <w:pStyle w:val="PL"/>
      </w:pPr>
      <w:r w:rsidRPr="00F11966">
        <w:rPr>
          <w:lang w:val="en-US"/>
        </w:rPr>
        <w:t xml:space="preserve">      pattern: '^[0-9]{8}$'</w:t>
      </w:r>
    </w:p>
    <w:p w14:paraId="38DE7050" w14:textId="77777777" w:rsidR="00E92CBF" w:rsidRPr="00F11966" w:rsidRDefault="00E92CBF" w:rsidP="00E92CBF">
      <w:pPr>
        <w:pStyle w:val="PL"/>
      </w:pPr>
      <w:r w:rsidRPr="00F11966">
        <w:t xml:space="preserve">    HfcNId:</w:t>
      </w:r>
    </w:p>
    <w:p w14:paraId="4887870D" w14:textId="77777777" w:rsidR="00E92CBF" w:rsidRPr="00F11966" w:rsidRDefault="00E92CBF" w:rsidP="00E92CBF">
      <w:pPr>
        <w:pStyle w:val="PL"/>
      </w:pPr>
      <w:r w:rsidRPr="00F11966">
        <w:t xml:space="preserve">      type: string</w:t>
      </w:r>
    </w:p>
    <w:p w14:paraId="1254DD56" w14:textId="77777777" w:rsidR="00E92CBF" w:rsidRPr="00F11966" w:rsidRDefault="00E92CBF" w:rsidP="00E92CBF">
      <w:pPr>
        <w:pStyle w:val="PL"/>
      </w:pPr>
      <w:r w:rsidRPr="00F11966">
        <w:t xml:space="preserve">      maxLength: 6</w:t>
      </w:r>
    </w:p>
    <w:p w14:paraId="5CBBD706" w14:textId="77777777" w:rsidR="00E92CBF" w:rsidRPr="00F11966" w:rsidRDefault="00E92CBF" w:rsidP="00E92CBF">
      <w:pPr>
        <w:pStyle w:val="PL"/>
      </w:pPr>
      <w:r w:rsidRPr="00F11966">
        <w:t xml:space="preserve">    HfcNIdRm:</w:t>
      </w:r>
    </w:p>
    <w:p w14:paraId="2D34F685" w14:textId="77777777" w:rsidR="00E92CBF" w:rsidRPr="00F11966" w:rsidRDefault="00E92CBF" w:rsidP="00E92CBF">
      <w:pPr>
        <w:pStyle w:val="PL"/>
      </w:pPr>
      <w:r w:rsidRPr="00F11966">
        <w:t xml:space="preserve">      type: string</w:t>
      </w:r>
    </w:p>
    <w:p w14:paraId="63E21106" w14:textId="77777777" w:rsidR="00E92CBF" w:rsidRPr="00F11966" w:rsidRDefault="00E92CBF" w:rsidP="00E92CBF">
      <w:pPr>
        <w:pStyle w:val="PL"/>
      </w:pPr>
      <w:r w:rsidRPr="00F11966">
        <w:t xml:space="preserve">      maxLength: 6</w:t>
      </w:r>
    </w:p>
    <w:p w14:paraId="72B402AC" w14:textId="77777777" w:rsidR="00E92CBF" w:rsidRPr="00F11966" w:rsidRDefault="00E92CBF" w:rsidP="00E92CBF">
      <w:pPr>
        <w:pStyle w:val="PL"/>
        <w:rPr>
          <w:lang w:val="en-US"/>
        </w:rPr>
      </w:pPr>
      <w:r w:rsidRPr="00F11966">
        <w:rPr>
          <w:lang w:val="en-US"/>
        </w:rPr>
        <w:t xml:space="preserve">      nullable: true</w:t>
      </w:r>
    </w:p>
    <w:p w14:paraId="7ED7651C" w14:textId="77777777" w:rsidR="00E92CBF" w:rsidRPr="00F11966" w:rsidRDefault="00E92CBF" w:rsidP="00E92CBF">
      <w:pPr>
        <w:pStyle w:val="PL"/>
        <w:rPr>
          <w:lang w:eastAsia="zh-CN"/>
        </w:rPr>
      </w:pPr>
      <w:r w:rsidRPr="00F11966">
        <w:t xml:space="preserve">    </w:t>
      </w:r>
      <w:r w:rsidRPr="00F11966">
        <w:rPr>
          <w:rFonts w:hint="eastAsia"/>
          <w:lang w:eastAsia="zh-CN"/>
        </w:rPr>
        <w:t>E</w:t>
      </w:r>
      <w:r w:rsidRPr="00F11966">
        <w:rPr>
          <w:lang w:eastAsia="zh-CN"/>
        </w:rPr>
        <w:t>NbId:</w:t>
      </w:r>
    </w:p>
    <w:p w14:paraId="284EE147" w14:textId="77777777" w:rsidR="00E92CBF" w:rsidRPr="00F11966" w:rsidRDefault="00E92CBF" w:rsidP="00E92CBF">
      <w:pPr>
        <w:pStyle w:val="PL"/>
        <w:rPr>
          <w:lang w:eastAsia="zh-CN"/>
        </w:rPr>
      </w:pPr>
      <w:r w:rsidRPr="00F11966">
        <w:t xml:space="preserve">      type: string</w:t>
      </w:r>
    </w:p>
    <w:p w14:paraId="75252F3D" w14:textId="77777777" w:rsidR="00E92CBF" w:rsidRPr="00F11966" w:rsidRDefault="00E92CBF" w:rsidP="00E92CBF">
      <w:pPr>
        <w:pStyle w:val="PL"/>
      </w:pPr>
      <w:r w:rsidRPr="00F11966">
        <w:t xml:space="preserve">      pattern: '^(MacroeNB-[A-Fa-f0-9]{5}|LMacroeNB-[A-Fa-f0-9]{6}|SMacroeNB-[A-Fa-f0-9]{5}|HomeeNB-[A-Fa-f0-9]{7})$'</w:t>
      </w:r>
    </w:p>
    <w:p w14:paraId="2E923E2F" w14:textId="77777777" w:rsidR="00E92CBF" w:rsidRPr="00F11966" w:rsidRDefault="00E92CBF" w:rsidP="00E92CBF">
      <w:pPr>
        <w:pStyle w:val="PL"/>
        <w:rPr>
          <w:rFonts w:eastAsia="MS Mincho" w:cs="Arial"/>
          <w:lang w:eastAsia="ja-JP"/>
        </w:rPr>
      </w:pPr>
      <w:r w:rsidRPr="00F11966">
        <w:rPr>
          <w:lang w:val="en-US"/>
        </w:rPr>
        <w:t xml:space="preserve">    </w:t>
      </w:r>
      <w:r w:rsidRPr="00F11966">
        <w:rPr>
          <w:rFonts w:eastAsia="MS Mincho" w:cs="Arial"/>
          <w:lang w:eastAsia="ja-JP"/>
        </w:rPr>
        <w:t>Gli:</w:t>
      </w:r>
    </w:p>
    <w:p w14:paraId="3B6850D7" w14:textId="77777777" w:rsidR="00E92CBF" w:rsidRPr="00F11966" w:rsidRDefault="00E92CBF" w:rsidP="00E92CBF">
      <w:pPr>
        <w:pStyle w:val="PL"/>
      </w:pPr>
      <w:r w:rsidRPr="00F11966">
        <w:rPr>
          <w:lang w:val="en-US"/>
        </w:rPr>
        <w:t xml:space="preserve">      $ref: '#/components/schemas/Bytes'</w:t>
      </w:r>
    </w:p>
    <w:p w14:paraId="2BF211B0" w14:textId="77777777" w:rsidR="0059735A" w:rsidRPr="00F11966" w:rsidRDefault="0059735A" w:rsidP="0059735A">
      <w:pPr>
        <w:pStyle w:val="PL"/>
        <w:rPr>
          <w:rFonts w:eastAsia="MS Mincho" w:cs="Arial"/>
          <w:lang w:eastAsia="ja-JP"/>
        </w:rPr>
      </w:pPr>
      <w:r w:rsidRPr="00F11966">
        <w:rPr>
          <w:rFonts w:eastAsia="MS Mincho" w:cs="Arial"/>
          <w:lang w:eastAsia="ja-JP"/>
        </w:rPr>
        <w:t xml:space="preserve">    Gci:</w:t>
      </w:r>
    </w:p>
    <w:p w14:paraId="009D4EA7" w14:textId="77777777" w:rsidR="0059735A" w:rsidRPr="00F11966" w:rsidRDefault="0059735A" w:rsidP="0059735A">
      <w:pPr>
        <w:pStyle w:val="PL"/>
      </w:pPr>
      <w:r w:rsidRPr="00F11966">
        <w:t xml:space="preserve">      type: string</w:t>
      </w:r>
    </w:p>
    <w:p w14:paraId="2DDF1B9C" w14:textId="77777777" w:rsidR="00E92CBF" w:rsidRPr="00F11966" w:rsidRDefault="00E92CBF" w:rsidP="00E92CBF">
      <w:pPr>
        <w:pStyle w:val="PL"/>
        <w:rPr>
          <w:lang w:val="en-US"/>
        </w:rPr>
      </w:pPr>
    </w:p>
    <w:p w14:paraId="6332F953" w14:textId="77777777" w:rsidR="00E92CBF" w:rsidRPr="00F11966" w:rsidRDefault="00E92CBF" w:rsidP="00E92CBF">
      <w:pPr>
        <w:pStyle w:val="PL"/>
        <w:rPr>
          <w:lang w:val="en-US"/>
        </w:rPr>
      </w:pPr>
      <w:r w:rsidRPr="00F11966">
        <w:rPr>
          <w:lang w:val="en-US"/>
        </w:rPr>
        <w:t>#</w:t>
      </w:r>
    </w:p>
    <w:p w14:paraId="3593DFB3" w14:textId="77777777" w:rsidR="00E92CBF" w:rsidRPr="00F11966" w:rsidRDefault="00E92CBF" w:rsidP="00E92CBF">
      <w:pPr>
        <w:pStyle w:val="PL"/>
        <w:rPr>
          <w:lang w:val="en-US"/>
        </w:rPr>
      </w:pPr>
      <w:r w:rsidRPr="00F11966">
        <w:rPr>
          <w:lang w:val="en-US"/>
        </w:rPr>
        <w:t># ENUMERATED DATA TYPES</w:t>
      </w:r>
    </w:p>
    <w:p w14:paraId="04F99F76" w14:textId="77777777" w:rsidR="00E92CBF" w:rsidRPr="00F11966" w:rsidRDefault="00E92CBF" w:rsidP="00E92CBF">
      <w:pPr>
        <w:pStyle w:val="PL"/>
        <w:rPr>
          <w:lang w:val="en-US"/>
        </w:rPr>
      </w:pPr>
      <w:r w:rsidRPr="00F11966">
        <w:rPr>
          <w:lang w:val="en-US"/>
        </w:rPr>
        <w:t>#</w:t>
      </w:r>
    </w:p>
    <w:p w14:paraId="776725A4" w14:textId="77777777" w:rsidR="00E92CBF" w:rsidRPr="00F11966" w:rsidRDefault="00E92CBF" w:rsidP="00E92CBF">
      <w:pPr>
        <w:pStyle w:val="PL"/>
        <w:rPr>
          <w:lang w:val="en-US"/>
        </w:rPr>
      </w:pPr>
    </w:p>
    <w:p w14:paraId="4B1BF21F" w14:textId="77777777" w:rsidR="00E92CBF" w:rsidRPr="00F11966" w:rsidRDefault="00E92CBF" w:rsidP="00E92CBF">
      <w:pPr>
        <w:pStyle w:val="PL"/>
        <w:rPr>
          <w:lang w:val="en-US"/>
        </w:rPr>
      </w:pPr>
      <w:r w:rsidRPr="00F11966">
        <w:rPr>
          <w:lang w:val="en-US"/>
        </w:rPr>
        <w:t xml:space="preserve">    AccessType:</w:t>
      </w:r>
    </w:p>
    <w:p w14:paraId="0A247EAF" w14:textId="77777777" w:rsidR="00E92CBF" w:rsidRPr="00F11966" w:rsidRDefault="00E92CBF" w:rsidP="00E92CBF">
      <w:pPr>
        <w:pStyle w:val="PL"/>
        <w:rPr>
          <w:lang w:val="en-US"/>
        </w:rPr>
      </w:pPr>
      <w:r w:rsidRPr="00F11966">
        <w:rPr>
          <w:lang w:val="en-US"/>
        </w:rPr>
        <w:t xml:space="preserve">      type: string</w:t>
      </w:r>
    </w:p>
    <w:p w14:paraId="351CB6DF" w14:textId="77777777" w:rsidR="00E92CBF" w:rsidRPr="00F11966" w:rsidRDefault="00E92CBF" w:rsidP="00E92CBF">
      <w:pPr>
        <w:pStyle w:val="PL"/>
        <w:rPr>
          <w:lang w:val="en-US"/>
        </w:rPr>
      </w:pPr>
      <w:r w:rsidRPr="00F11966">
        <w:rPr>
          <w:lang w:val="en-US"/>
        </w:rPr>
        <w:t xml:space="preserve">      enum:</w:t>
      </w:r>
    </w:p>
    <w:p w14:paraId="29A064CD" w14:textId="77777777" w:rsidR="00E92CBF" w:rsidRPr="00F11966" w:rsidRDefault="00E92CBF" w:rsidP="00E92CBF">
      <w:pPr>
        <w:pStyle w:val="PL"/>
        <w:rPr>
          <w:lang w:val="en-US"/>
        </w:rPr>
      </w:pPr>
      <w:r w:rsidRPr="00F11966">
        <w:rPr>
          <w:lang w:val="en-US"/>
        </w:rPr>
        <w:t xml:space="preserve">        - 3GPP_ACCESS</w:t>
      </w:r>
    </w:p>
    <w:p w14:paraId="0947D382" w14:textId="77777777" w:rsidR="00E92CBF" w:rsidRPr="00F11966" w:rsidRDefault="00E92CBF" w:rsidP="00E92CBF">
      <w:pPr>
        <w:pStyle w:val="PL"/>
        <w:rPr>
          <w:lang w:val="en-US"/>
        </w:rPr>
      </w:pPr>
      <w:r w:rsidRPr="00F11966">
        <w:rPr>
          <w:lang w:val="en-US"/>
        </w:rPr>
        <w:t xml:space="preserve">        - NON_3GPP_ACCESS</w:t>
      </w:r>
    </w:p>
    <w:p w14:paraId="2389DD32" w14:textId="77777777" w:rsidR="00E92CBF" w:rsidRPr="00F11966" w:rsidRDefault="00E92CBF" w:rsidP="00E92CBF">
      <w:pPr>
        <w:pStyle w:val="PL"/>
        <w:rPr>
          <w:lang w:val="en-US"/>
        </w:rPr>
      </w:pPr>
      <w:r w:rsidRPr="00F11966">
        <w:rPr>
          <w:lang w:val="en-US"/>
        </w:rPr>
        <w:t xml:space="preserve">    AccessTypeRm:</w:t>
      </w:r>
    </w:p>
    <w:p w14:paraId="7AF79F20" w14:textId="77777777" w:rsidR="00E92CBF" w:rsidRPr="00F11966" w:rsidRDefault="00E92CBF" w:rsidP="00E92CBF">
      <w:pPr>
        <w:pStyle w:val="PL"/>
        <w:rPr>
          <w:lang w:val="en-US"/>
        </w:rPr>
      </w:pPr>
      <w:r w:rsidRPr="00F11966">
        <w:rPr>
          <w:lang w:val="en-US"/>
        </w:rPr>
        <w:t xml:space="preserve">      anyOf:</w:t>
      </w:r>
    </w:p>
    <w:p w14:paraId="08A09846" w14:textId="77777777" w:rsidR="00E92CBF" w:rsidRPr="00F11966" w:rsidRDefault="00E92CBF" w:rsidP="00E92CBF">
      <w:pPr>
        <w:pStyle w:val="PL"/>
        <w:rPr>
          <w:lang w:val="en-US"/>
        </w:rPr>
      </w:pPr>
      <w:r w:rsidRPr="00F11966">
        <w:rPr>
          <w:lang w:val="en-US"/>
        </w:rPr>
        <w:t xml:space="preserve">        - $ref: '#/components/schemas/AccessType'</w:t>
      </w:r>
    </w:p>
    <w:p w14:paraId="13FE5C78" w14:textId="77777777" w:rsidR="00E92CBF" w:rsidRPr="00F11966" w:rsidRDefault="00E92CBF" w:rsidP="00E92CBF">
      <w:pPr>
        <w:pStyle w:val="PL"/>
        <w:rPr>
          <w:lang w:val="en-US"/>
        </w:rPr>
      </w:pPr>
      <w:r w:rsidRPr="00F11966">
        <w:rPr>
          <w:lang w:val="en-US"/>
        </w:rPr>
        <w:t xml:space="preserve">        - $ref: '#/components/schemas/NullValue'</w:t>
      </w:r>
    </w:p>
    <w:p w14:paraId="202E336C" w14:textId="77777777" w:rsidR="00E92CBF" w:rsidRPr="00F11966" w:rsidRDefault="00E92CBF" w:rsidP="00E92CBF">
      <w:pPr>
        <w:pStyle w:val="PL"/>
        <w:rPr>
          <w:lang w:val="en-US"/>
        </w:rPr>
      </w:pPr>
      <w:r w:rsidRPr="00F11966">
        <w:rPr>
          <w:lang w:val="en-US"/>
        </w:rPr>
        <w:t xml:space="preserve">    RatType:</w:t>
      </w:r>
    </w:p>
    <w:p w14:paraId="2777892F" w14:textId="77777777" w:rsidR="00E92CBF" w:rsidRPr="00F11966" w:rsidRDefault="00E92CBF" w:rsidP="00E92CBF">
      <w:pPr>
        <w:pStyle w:val="PL"/>
        <w:rPr>
          <w:lang w:val="en-US"/>
        </w:rPr>
      </w:pPr>
      <w:r w:rsidRPr="00F11966">
        <w:rPr>
          <w:lang w:val="en-US"/>
        </w:rPr>
        <w:t xml:space="preserve">      anyOf:</w:t>
      </w:r>
    </w:p>
    <w:p w14:paraId="2FD68679" w14:textId="77777777" w:rsidR="00E92CBF" w:rsidRPr="00F11966" w:rsidRDefault="00E92CBF" w:rsidP="00E92CBF">
      <w:pPr>
        <w:pStyle w:val="PL"/>
        <w:rPr>
          <w:lang w:val="en-US"/>
        </w:rPr>
      </w:pPr>
      <w:r w:rsidRPr="00F11966">
        <w:rPr>
          <w:lang w:val="en-US"/>
        </w:rPr>
        <w:t xml:space="preserve">        - type: string</w:t>
      </w:r>
    </w:p>
    <w:p w14:paraId="53F1A4DA" w14:textId="77777777" w:rsidR="00E92CBF" w:rsidRPr="00F11966" w:rsidRDefault="00E92CBF" w:rsidP="00E92CBF">
      <w:pPr>
        <w:pStyle w:val="PL"/>
        <w:rPr>
          <w:lang w:val="en-US"/>
        </w:rPr>
      </w:pPr>
      <w:r w:rsidRPr="00F11966">
        <w:rPr>
          <w:lang w:val="en-US"/>
        </w:rPr>
        <w:t xml:space="preserve">          enum:</w:t>
      </w:r>
    </w:p>
    <w:p w14:paraId="784E1150" w14:textId="77777777" w:rsidR="00E92CBF" w:rsidRPr="00F11966" w:rsidRDefault="00E92CBF" w:rsidP="00E92CBF">
      <w:pPr>
        <w:pStyle w:val="PL"/>
        <w:rPr>
          <w:lang w:val="en-US"/>
        </w:rPr>
      </w:pPr>
      <w:r w:rsidRPr="00F11966">
        <w:rPr>
          <w:lang w:val="en-US"/>
        </w:rPr>
        <w:t xml:space="preserve">            - NR</w:t>
      </w:r>
    </w:p>
    <w:p w14:paraId="65FB2D43" w14:textId="77777777" w:rsidR="00E92CBF" w:rsidRPr="00F11966" w:rsidRDefault="00E92CBF" w:rsidP="00E92CBF">
      <w:pPr>
        <w:pStyle w:val="PL"/>
        <w:rPr>
          <w:lang w:val="en-US"/>
        </w:rPr>
      </w:pPr>
      <w:r w:rsidRPr="00F11966">
        <w:rPr>
          <w:lang w:val="en-US"/>
        </w:rPr>
        <w:t xml:space="preserve">            - EUTRA</w:t>
      </w:r>
    </w:p>
    <w:p w14:paraId="70043F46" w14:textId="77777777" w:rsidR="00E92CBF" w:rsidRPr="00F11966" w:rsidRDefault="00E92CBF" w:rsidP="00E92CBF">
      <w:pPr>
        <w:pStyle w:val="PL"/>
        <w:rPr>
          <w:lang w:val="en-US"/>
        </w:rPr>
      </w:pPr>
      <w:r w:rsidRPr="00F11966">
        <w:rPr>
          <w:lang w:val="en-US"/>
        </w:rPr>
        <w:t xml:space="preserve">            - WLAN</w:t>
      </w:r>
    </w:p>
    <w:p w14:paraId="6DFC5BC2" w14:textId="77777777" w:rsidR="00E92CBF" w:rsidRPr="00F11966" w:rsidRDefault="00E92CBF" w:rsidP="00E92CBF">
      <w:pPr>
        <w:pStyle w:val="PL"/>
        <w:rPr>
          <w:lang w:val="en-US"/>
        </w:rPr>
      </w:pPr>
      <w:r w:rsidRPr="00F11966">
        <w:rPr>
          <w:lang w:val="en-US"/>
        </w:rPr>
        <w:t xml:space="preserve">            - VIRTUAL</w:t>
      </w:r>
    </w:p>
    <w:p w14:paraId="05592115" w14:textId="77777777" w:rsidR="00E92CBF" w:rsidRPr="00F11966" w:rsidRDefault="00E92CBF" w:rsidP="00E92CBF">
      <w:pPr>
        <w:pStyle w:val="PL"/>
        <w:rPr>
          <w:lang w:eastAsia="zh-CN"/>
        </w:rPr>
      </w:pPr>
      <w:r w:rsidRPr="00F11966">
        <w:rPr>
          <w:lang w:val="en-US"/>
        </w:rPr>
        <w:t xml:space="preserve">            - </w:t>
      </w:r>
      <w:r w:rsidRPr="00F11966">
        <w:rPr>
          <w:rFonts w:hint="eastAsia"/>
          <w:lang w:eastAsia="zh-CN"/>
        </w:rPr>
        <w:t>NBIOT</w:t>
      </w:r>
    </w:p>
    <w:p w14:paraId="4756E2FE" w14:textId="77777777" w:rsidR="00E92CBF" w:rsidRPr="00F11966" w:rsidRDefault="00E92CBF" w:rsidP="00E92CBF">
      <w:pPr>
        <w:pStyle w:val="PL"/>
        <w:rPr>
          <w:lang w:val="en-US" w:eastAsia="zh-CN"/>
        </w:rPr>
      </w:pPr>
      <w:r w:rsidRPr="00F11966">
        <w:rPr>
          <w:lang w:val="en-US" w:eastAsia="zh-CN"/>
        </w:rPr>
        <w:lastRenderedPageBreak/>
        <w:t xml:space="preserve">            - WIRELINE</w:t>
      </w:r>
    </w:p>
    <w:p w14:paraId="6B4F053C" w14:textId="77777777" w:rsidR="00E92CBF" w:rsidRPr="00F11966" w:rsidRDefault="00E92CBF" w:rsidP="00E92CBF">
      <w:pPr>
        <w:pStyle w:val="PL"/>
        <w:rPr>
          <w:lang w:val="en-US" w:eastAsia="zh-CN"/>
        </w:rPr>
      </w:pPr>
      <w:r w:rsidRPr="00F11966">
        <w:rPr>
          <w:lang w:val="en-US" w:eastAsia="zh-CN"/>
        </w:rPr>
        <w:t xml:space="preserve">            - WIRELINE_CABLE</w:t>
      </w:r>
    </w:p>
    <w:p w14:paraId="5188BC44" w14:textId="77777777" w:rsidR="00E92CBF" w:rsidRPr="00F11966" w:rsidRDefault="00E92CBF" w:rsidP="00E92CBF">
      <w:pPr>
        <w:pStyle w:val="PL"/>
        <w:rPr>
          <w:lang w:val="en-US" w:eastAsia="zh-CN"/>
        </w:rPr>
      </w:pPr>
      <w:r w:rsidRPr="00F11966">
        <w:rPr>
          <w:lang w:val="en-US" w:eastAsia="zh-CN"/>
        </w:rPr>
        <w:t xml:space="preserve">            - WIRELINE_</w:t>
      </w:r>
      <w:r w:rsidR="002424D1" w:rsidRPr="00F11966">
        <w:rPr>
          <w:lang w:val="en-US" w:eastAsia="zh-CN"/>
        </w:rPr>
        <w:t>BBF</w:t>
      </w:r>
    </w:p>
    <w:p w14:paraId="05AB6515" w14:textId="77777777" w:rsidR="00E92CBF" w:rsidRPr="00F11966" w:rsidRDefault="00E92CBF" w:rsidP="00E92CBF">
      <w:pPr>
        <w:pStyle w:val="PL"/>
        <w:rPr>
          <w:lang w:val="en-US" w:eastAsia="zh-CN"/>
        </w:rPr>
      </w:pPr>
      <w:r w:rsidRPr="00F11966">
        <w:rPr>
          <w:lang w:val="en-US" w:eastAsia="zh-CN"/>
        </w:rPr>
        <w:t xml:space="preserve">            - LTE-M</w:t>
      </w:r>
    </w:p>
    <w:p w14:paraId="1B518B15" w14:textId="77777777" w:rsidR="00E92CBF" w:rsidRPr="00F11966" w:rsidRDefault="00E92CBF" w:rsidP="00E92CBF">
      <w:pPr>
        <w:pStyle w:val="PL"/>
        <w:rPr>
          <w:lang w:val="en-US" w:eastAsia="zh-CN"/>
        </w:rPr>
      </w:pPr>
      <w:r w:rsidRPr="00F11966">
        <w:rPr>
          <w:lang w:val="en-US" w:eastAsia="zh-CN"/>
        </w:rPr>
        <w:t xml:space="preserve">            - NR_U</w:t>
      </w:r>
    </w:p>
    <w:p w14:paraId="22515DCD" w14:textId="77777777" w:rsidR="00E92CBF" w:rsidRPr="00F11966" w:rsidRDefault="00E92CBF" w:rsidP="00E92CBF">
      <w:pPr>
        <w:pStyle w:val="PL"/>
        <w:rPr>
          <w:lang w:val="en-US" w:eastAsia="zh-CN"/>
        </w:rPr>
      </w:pPr>
      <w:r w:rsidRPr="00F11966">
        <w:rPr>
          <w:lang w:val="en-US" w:eastAsia="zh-CN"/>
        </w:rPr>
        <w:t xml:space="preserve">            - EUTRA_U</w:t>
      </w:r>
    </w:p>
    <w:p w14:paraId="26884BA7" w14:textId="77777777" w:rsidR="00E92CBF" w:rsidRPr="00F11966" w:rsidRDefault="00E92CBF" w:rsidP="00E92CBF">
      <w:pPr>
        <w:pStyle w:val="PL"/>
        <w:rPr>
          <w:lang w:eastAsia="zh-CN"/>
        </w:rPr>
      </w:pPr>
      <w:r w:rsidRPr="00F11966">
        <w:rPr>
          <w:lang w:eastAsia="zh-CN"/>
        </w:rPr>
        <w:t xml:space="preserve">            - TRUSTED_N3GA</w:t>
      </w:r>
    </w:p>
    <w:p w14:paraId="55CB18C3" w14:textId="77777777" w:rsidR="00E92CBF" w:rsidRPr="00F11966" w:rsidRDefault="00E92CBF" w:rsidP="00E92CBF">
      <w:pPr>
        <w:pStyle w:val="PL"/>
        <w:rPr>
          <w:lang w:val="en-US" w:eastAsia="zh-CN"/>
        </w:rPr>
      </w:pPr>
      <w:r w:rsidRPr="00F11966">
        <w:rPr>
          <w:lang w:eastAsia="zh-CN"/>
        </w:rPr>
        <w:t xml:space="preserve">            - TRUSTED_WLAN</w:t>
      </w:r>
    </w:p>
    <w:p w14:paraId="6B81DB89" w14:textId="77777777" w:rsidR="00E92CBF" w:rsidRPr="00F11966" w:rsidRDefault="00E92CBF" w:rsidP="00E92CBF">
      <w:pPr>
        <w:pStyle w:val="PL"/>
        <w:rPr>
          <w:lang w:val="en-US" w:eastAsia="zh-CN"/>
        </w:rPr>
      </w:pPr>
      <w:r w:rsidRPr="00F11966">
        <w:rPr>
          <w:lang w:val="es-ES" w:eastAsia="zh-CN"/>
        </w:rPr>
        <w:t xml:space="preserve">            </w:t>
      </w:r>
      <w:r w:rsidRPr="00F11966">
        <w:rPr>
          <w:lang w:val="en-US" w:eastAsia="zh-CN"/>
        </w:rPr>
        <w:t>- UTRA</w:t>
      </w:r>
    </w:p>
    <w:p w14:paraId="6FD009C8" w14:textId="77777777" w:rsidR="00E92CBF" w:rsidRPr="00F11966" w:rsidRDefault="00E92CBF" w:rsidP="00E92CBF">
      <w:pPr>
        <w:pStyle w:val="PL"/>
        <w:rPr>
          <w:lang w:val="en-US" w:eastAsia="zh-CN"/>
        </w:rPr>
      </w:pPr>
      <w:r w:rsidRPr="00F11966">
        <w:rPr>
          <w:lang w:val="en-US" w:eastAsia="zh-CN"/>
        </w:rPr>
        <w:t xml:space="preserve">            - GERA</w:t>
      </w:r>
    </w:p>
    <w:p w14:paraId="1B1436F8" w14:textId="77777777" w:rsidR="00E92CBF" w:rsidRPr="00F11966" w:rsidRDefault="00E92CBF" w:rsidP="00E92CBF">
      <w:pPr>
        <w:pStyle w:val="PL"/>
        <w:rPr>
          <w:lang w:val="en-US"/>
        </w:rPr>
      </w:pPr>
      <w:r w:rsidRPr="00F11966">
        <w:rPr>
          <w:lang w:val="en-US"/>
        </w:rPr>
        <w:t xml:space="preserve">        - type: string</w:t>
      </w:r>
    </w:p>
    <w:p w14:paraId="718D7E90" w14:textId="77777777" w:rsidR="00E92CBF" w:rsidRPr="00F11966" w:rsidRDefault="00E92CBF" w:rsidP="00E92CBF">
      <w:pPr>
        <w:pStyle w:val="PL"/>
        <w:rPr>
          <w:lang w:val="en-US"/>
        </w:rPr>
      </w:pPr>
      <w:r w:rsidRPr="00F11966">
        <w:rPr>
          <w:lang w:val="en-US"/>
        </w:rPr>
        <w:t xml:space="preserve">    RatTypeRm:</w:t>
      </w:r>
    </w:p>
    <w:p w14:paraId="5C3D5C89" w14:textId="77777777" w:rsidR="00E92CBF" w:rsidRPr="00F11966" w:rsidRDefault="00E92CBF" w:rsidP="00E92CBF">
      <w:pPr>
        <w:pStyle w:val="PL"/>
        <w:rPr>
          <w:lang w:val="en-US"/>
        </w:rPr>
      </w:pPr>
      <w:r w:rsidRPr="00F11966">
        <w:rPr>
          <w:lang w:val="en-US"/>
        </w:rPr>
        <w:t xml:space="preserve">      </w:t>
      </w:r>
      <w:r w:rsidR="00D13C27" w:rsidRPr="00F11966">
        <w:rPr>
          <w:lang w:val="en-US"/>
        </w:rPr>
        <w:t>anyOf</w:t>
      </w:r>
      <w:r w:rsidRPr="00F11966">
        <w:rPr>
          <w:lang w:val="en-US"/>
        </w:rPr>
        <w:t>:</w:t>
      </w:r>
    </w:p>
    <w:p w14:paraId="3913E849" w14:textId="77777777" w:rsidR="00E92CBF" w:rsidRPr="00F11966" w:rsidRDefault="00E92CBF" w:rsidP="00E92CBF">
      <w:pPr>
        <w:pStyle w:val="PL"/>
        <w:rPr>
          <w:lang w:val="en-US"/>
        </w:rPr>
      </w:pPr>
      <w:r w:rsidRPr="00F11966">
        <w:rPr>
          <w:lang w:val="en-US"/>
        </w:rPr>
        <w:t xml:space="preserve">        - $ref: '#/components/schemas/RatType'</w:t>
      </w:r>
    </w:p>
    <w:p w14:paraId="4BC2FD4E" w14:textId="77777777" w:rsidR="00D17B01" w:rsidRPr="00F11966" w:rsidRDefault="00D13C27" w:rsidP="00E92CBF">
      <w:pPr>
        <w:pStyle w:val="PL"/>
        <w:rPr>
          <w:lang w:val="en-US"/>
        </w:rPr>
      </w:pPr>
      <w:r w:rsidRPr="00F11966">
        <w:rPr>
          <w:lang w:val="en-US"/>
        </w:rPr>
        <w:t xml:space="preserve">        - $ref: '#/components/schemas/NullValue'</w:t>
      </w:r>
    </w:p>
    <w:p w14:paraId="127C6970" w14:textId="77777777" w:rsidR="00E92CBF" w:rsidRPr="00F11966" w:rsidRDefault="00E92CBF" w:rsidP="00E92CBF">
      <w:pPr>
        <w:pStyle w:val="PL"/>
        <w:rPr>
          <w:lang w:val="en-US"/>
        </w:rPr>
      </w:pPr>
      <w:r w:rsidRPr="00F11966">
        <w:rPr>
          <w:lang w:val="en-US"/>
        </w:rPr>
        <w:t xml:space="preserve">    PduSessionType:</w:t>
      </w:r>
    </w:p>
    <w:p w14:paraId="49E5A7D5" w14:textId="77777777" w:rsidR="00E92CBF" w:rsidRPr="00F11966" w:rsidRDefault="00E92CBF" w:rsidP="00E92CBF">
      <w:pPr>
        <w:pStyle w:val="PL"/>
        <w:rPr>
          <w:lang w:val="en-US"/>
        </w:rPr>
      </w:pPr>
      <w:r w:rsidRPr="00F11966">
        <w:rPr>
          <w:lang w:val="en-US"/>
        </w:rPr>
        <w:t xml:space="preserve">      anyOf:</w:t>
      </w:r>
    </w:p>
    <w:p w14:paraId="0A646E6C" w14:textId="77777777" w:rsidR="00E92CBF" w:rsidRPr="00F11966" w:rsidRDefault="00E92CBF" w:rsidP="00E92CBF">
      <w:pPr>
        <w:pStyle w:val="PL"/>
      </w:pPr>
      <w:r w:rsidRPr="00F11966">
        <w:rPr>
          <w:lang w:val="en-US"/>
        </w:rPr>
        <w:t xml:space="preserve">        - </w:t>
      </w:r>
      <w:r w:rsidRPr="00F11966">
        <w:t>type: string</w:t>
      </w:r>
    </w:p>
    <w:p w14:paraId="49ECE91E" w14:textId="77777777" w:rsidR="00E92CBF" w:rsidRPr="00F11966" w:rsidRDefault="00E92CBF" w:rsidP="00E92CBF">
      <w:pPr>
        <w:pStyle w:val="PL"/>
      </w:pPr>
      <w:r w:rsidRPr="00F11966">
        <w:t xml:space="preserve">          enum:</w:t>
      </w:r>
    </w:p>
    <w:p w14:paraId="20B81378" w14:textId="77777777" w:rsidR="00E92CBF" w:rsidRPr="00F11966" w:rsidRDefault="00E92CBF" w:rsidP="00E92CBF">
      <w:pPr>
        <w:pStyle w:val="PL"/>
      </w:pPr>
      <w:r w:rsidRPr="00F11966">
        <w:t xml:space="preserve">            - IPV4</w:t>
      </w:r>
    </w:p>
    <w:p w14:paraId="50CFA7D4" w14:textId="77777777" w:rsidR="00E92CBF" w:rsidRPr="00F11966" w:rsidRDefault="00E92CBF" w:rsidP="00E92CBF">
      <w:pPr>
        <w:pStyle w:val="PL"/>
      </w:pPr>
      <w:r w:rsidRPr="00F11966">
        <w:t xml:space="preserve">            - IPV6</w:t>
      </w:r>
    </w:p>
    <w:p w14:paraId="4966438F" w14:textId="77777777" w:rsidR="00E92CBF" w:rsidRPr="00F11966" w:rsidRDefault="00E92CBF" w:rsidP="00E92CBF">
      <w:pPr>
        <w:pStyle w:val="PL"/>
      </w:pPr>
      <w:r w:rsidRPr="00F11966">
        <w:t xml:space="preserve">            - IPV4V6</w:t>
      </w:r>
    </w:p>
    <w:p w14:paraId="733AB317" w14:textId="77777777" w:rsidR="00E92CBF" w:rsidRPr="00F11966" w:rsidRDefault="00E92CBF" w:rsidP="00E92CBF">
      <w:pPr>
        <w:pStyle w:val="PL"/>
        <w:rPr>
          <w:lang w:val="en-US"/>
        </w:rPr>
      </w:pPr>
      <w:r w:rsidRPr="00F11966">
        <w:t xml:space="preserve">            </w:t>
      </w:r>
      <w:r w:rsidRPr="00F11966">
        <w:rPr>
          <w:lang w:val="en-US"/>
        </w:rPr>
        <w:t>- UNSTRUCTURED</w:t>
      </w:r>
    </w:p>
    <w:p w14:paraId="2DF57A02" w14:textId="77777777" w:rsidR="00E92CBF" w:rsidRPr="00F11966" w:rsidRDefault="00E92CBF" w:rsidP="00E92CBF">
      <w:pPr>
        <w:pStyle w:val="PL"/>
        <w:rPr>
          <w:lang w:val="en-US"/>
        </w:rPr>
      </w:pPr>
      <w:r w:rsidRPr="00F11966">
        <w:rPr>
          <w:lang w:val="en-US"/>
        </w:rPr>
        <w:t xml:space="preserve">            - ETHERNET</w:t>
      </w:r>
    </w:p>
    <w:p w14:paraId="3D5673EC" w14:textId="77777777" w:rsidR="00E92CBF" w:rsidRPr="00F11966" w:rsidRDefault="00E92CBF" w:rsidP="00E92CBF">
      <w:pPr>
        <w:pStyle w:val="PL"/>
      </w:pPr>
      <w:r w:rsidRPr="00F11966">
        <w:rPr>
          <w:lang w:val="en-US"/>
        </w:rPr>
        <w:t xml:space="preserve">        - </w:t>
      </w:r>
      <w:r w:rsidRPr="00F11966">
        <w:t>type: string</w:t>
      </w:r>
    </w:p>
    <w:p w14:paraId="38A9EC5E" w14:textId="77777777" w:rsidR="00E92CBF" w:rsidRPr="00F11966" w:rsidRDefault="00E92CBF" w:rsidP="00E92CBF">
      <w:pPr>
        <w:pStyle w:val="PL"/>
        <w:rPr>
          <w:lang w:val="en-US"/>
        </w:rPr>
      </w:pPr>
      <w:r w:rsidRPr="00F11966">
        <w:rPr>
          <w:lang w:val="en-US"/>
        </w:rPr>
        <w:t xml:space="preserve">    PduSessionTypeRm:</w:t>
      </w:r>
    </w:p>
    <w:p w14:paraId="69DD9E80" w14:textId="77777777" w:rsidR="00E92CBF" w:rsidRPr="00F11966" w:rsidRDefault="00E92CBF" w:rsidP="00E92CBF">
      <w:pPr>
        <w:pStyle w:val="PL"/>
        <w:rPr>
          <w:lang w:val="en-US"/>
        </w:rPr>
      </w:pPr>
      <w:r w:rsidRPr="00F11966">
        <w:rPr>
          <w:lang w:val="en-US"/>
        </w:rPr>
        <w:t xml:space="preserve">      anyOf:</w:t>
      </w:r>
    </w:p>
    <w:p w14:paraId="761671DC" w14:textId="77777777" w:rsidR="00E92CBF" w:rsidRPr="00F11966" w:rsidRDefault="00E92CBF" w:rsidP="00E92CBF">
      <w:pPr>
        <w:pStyle w:val="PL"/>
        <w:rPr>
          <w:lang w:val="en-US"/>
        </w:rPr>
      </w:pPr>
      <w:r w:rsidRPr="00F11966">
        <w:rPr>
          <w:lang w:val="en-US"/>
        </w:rPr>
        <w:t xml:space="preserve">        - $ref: '#/components/schemas/PduSessionType'</w:t>
      </w:r>
    </w:p>
    <w:p w14:paraId="561AEB33" w14:textId="77777777" w:rsidR="00E92CBF" w:rsidRPr="00F11966" w:rsidRDefault="00E92CBF" w:rsidP="00E92CBF">
      <w:pPr>
        <w:pStyle w:val="PL"/>
        <w:rPr>
          <w:lang w:val="en-US"/>
        </w:rPr>
      </w:pPr>
      <w:r w:rsidRPr="00F11966">
        <w:rPr>
          <w:lang w:val="en-US"/>
        </w:rPr>
        <w:t xml:space="preserve">        - $ref: '#/components/schemas/NullValue'</w:t>
      </w:r>
    </w:p>
    <w:p w14:paraId="61BDDB1E" w14:textId="77777777" w:rsidR="00E92CBF" w:rsidRPr="00F11966" w:rsidRDefault="00E92CBF" w:rsidP="00E92CBF">
      <w:pPr>
        <w:pStyle w:val="PL"/>
        <w:rPr>
          <w:lang w:val="en-US"/>
        </w:rPr>
      </w:pPr>
      <w:r w:rsidRPr="00F11966">
        <w:rPr>
          <w:lang w:val="en-US"/>
        </w:rPr>
        <w:t xml:space="preserve">    UpIntegrity:</w:t>
      </w:r>
    </w:p>
    <w:p w14:paraId="4B8BF4B3" w14:textId="77777777" w:rsidR="00E92CBF" w:rsidRPr="00F11966" w:rsidRDefault="00E92CBF" w:rsidP="00E92CBF">
      <w:pPr>
        <w:pStyle w:val="PL"/>
        <w:rPr>
          <w:lang w:val="en-US"/>
        </w:rPr>
      </w:pPr>
      <w:r w:rsidRPr="00F11966">
        <w:rPr>
          <w:lang w:val="en-US"/>
        </w:rPr>
        <w:t xml:space="preserve">      anyOf:</w:t>
      </w:r>
    </w:p>
    <w:p w14:paraId="533758F5" w14:textId="77777777" w:rsidR="00E92CBF" w:rsidRPr="00F11966" w:rsidRDefault="00E92CBF" w:rsidP="00E92CBF">
      <w:pPr>
        <w:pStyle w:val="PL"/>
        <w:rPr>
          <w:lang w:val="en-US"/>
        </w:rPr>
      </w:pPr>
      <w:r w:rsidRPr="00F11966">
        <w:rPr>
          <w:lang w:val="en-US"/>
        </w:rPr>
        <w:t xml:space="preserve">        - type: string</w:t>
      </w:r>
    </w:p>
    <w:p w14:paraId="0D5C985B" w14:textId="77777777" w:rsidR="00E92CBF" w:rsidRPr="00F11966" w:rsidRDefault="00E92CBF" w:rsidP="00E92CBF">
      <w:pPr>
        <w:pStyle w:val="PL"/>
        <w:rPr>
          <w:lang w:val="en-US"/>
        </w:rPr>
      </w:pPr>
      <w:r w:rsidRPr="00F11966">
        <w:rPr>
          <w:lang w:val="en-US"/>
        </w:rPr>
        <w:t xml:space="preserve">          enum:</w:t>
      </w:r>
    </w:p>
    <w:p w14:paraId="344D9D5F" w14:textId="77777777" w:rsidR="00E92CBF" w:rsidRPr="00F11966" w:rsidRDefault="00E92CBF" w:rsidP="00E92CBF">
      <w:pPr>
        <w:pStyle w:val="PL"/>
        <w:rPr>
          <w:lang w:val="en-US"/>
        </w:rPr>
      </w:pPr>
      <w:r w:rsidRPr="00F11966">
        <w:rPr>
          <w:lang w:val="en-US"/>
        </w:rPr>
        <w:t xml:space="preserve">            - REQUIRED</w:t>
      </w:r>
    </w:p>
    <w:p w14:paraId="209B15D6" w14:textId="77777777" w:rsidR="00E92CBF" w:rsidRPr="00F11966" w:rsidRDefault="00E92CBF" w:rsidP="00E92CBF">
      <w:pPr>
        <w:pStyle w:val="PL"/>
        <w:rPr>
          <w:lang w:val="en-US"/>
        </w:rPr>
      </w:pPr>
      <w:r w:rsidRPr="00F11966">
        <w:rPr>
          <w:lang w:val="en-US"/>
        </w:rPr>
        <w:t xml:space="preserve">            - PREFERRED</w:t>
      </w:r>
    </w:p>
    <w:p w14:paraId="78A181CA" w14:textId="77777777" w:rsidR="00E92CBF" w:rsidRPr="00F11966" w:rsidRDefault="00E92CBF" w:rsidP="00E92CBF">
      <w:pPr>
        <w:pStyle w:val="PL"/>
        <w:rPr>
          <w:lang w:val="en-US"/>
        </w:rPr>
      </w:pPr>
      <w:r w:rsidRPr="00F11966">
        <w:rPr>
          <w:lang w:val="en-US"/>
        </w:rPr>
        <w:t xml:space="preserve">            - NOT_NEEDED</w:t>
      </w:r>
    </w:p>
    <w:p w14:paraId="66FD146C" w14:textId="77777777" w:rsidR="00E92CBF" w:rsidRPr="00F11966" w:rsidRDefault="00E92CBF" w:rsidP="00E92CBF">
      <w:pPr>
        <w:pStyle w:val="PL"/>
        <w:rPr>
          <w:lang w:val="en-US"/>
        </w:rPr>
      </w:pPr>
      <w:r w:rsidRPr="00F11966">
        <w:rPr>
          <w:lang w:val="en-US"/>
        </w:rPr>
        <w:t xml:space="preserve">        - type: string</w:t>
      </w:r>
    </w:p>
    <w:p w14:paraId="16055EC2" w14:textId="77777777" w:rsidR="00E92CBF" w:rsidRPr="00F11966" w:rsidRDefault="00E92CBF" w:rsidP="00E92CBF">
      <w:pPr>
        <w:pStyle w:val="PL"/>
        <w:rPr>
          <w:lang w:val="en-US"/>
        </w:rPr>
      </w:pPr>
      <w:r w:rsidRPr="00F11966">
        <w:rPr>
          <w:lang w:val="en-US"/>
        </w:rPr>
        <w:t xml:space="preserve">    UpIntegrityRm:</w:t>
      </w:r>
    </w:p>
    <w:p w14:paraId="6711050D" w14:textId="77777777" w:rsidR="00E92CBF" w:rsidRPr="00F11966" w:rsidRDefault="00E92CBF" w:rsidP="00E92CBF">
      <w:pPr>
        <w:pStyle w:val="PL"/>
        <w:rPr>
          <w:lang w:val="en-US"/>
        </w:rPr>
      </w:pPr>
      <w:r w:rsidRPr="00F11966">
        <w:rPr>
          <w:lang w:val="en-US"/>
        </w:rPr>
        <w:t xml:space="preserve">      anyOf:</w:t>
      </w:r>
    </w:p>
    <w:p w14:paraId="12FBB5FE" w14:textId="77777777" w:rsidR="00E92CBF" w:rsidRPr="00F11966" w:rsidRDefault="00E92CBF" w:rsidP="00E92CBF">
      <w:pPr>
        <w:pStyle w:val="PL"/>
        <w:rPr>
          <w:lang w:val="en-US"/>
        </w:rPr>
      </w:pPr>
      <w:r w:rsidRPr="00F11966">
        <w:rPr>
          <w:lang w:val="en-US"/>
        </w:rPr>
        <w:t xml:space="preserve">        - $ref: '#/components/schemas/UpIntegrity'</w:t>
      </w:r>
    </w:p>
    <w:p w14:paraId="5D8184D3" w14:textId="77777777" w:rsidR="00E92CBF" w:rsidRPr="00F11966" w:rsidRDefault="00E92CBF" w:rsidP="00E92CBF">
      <w:pPr>
        <w:pStyle w:val="PL"/>
        <w:rPr>
          <w:lang w:val="en-US"/>
        </w:rPr>
      </w:pPr>
      <w:r w:rsidRPr="00F11966">
        <w:rPr>
          <w:lang w:val="en-US"/>
        </w:rPr>
        <w:t xml:space="preserve">        - $ref: '#/components/schemas/NullValue'</w:t>
      </w:r>
    </w:p>
    <w:p w14:paraId="4CD16B4B" w14:textId="77777777" w:rsidR="00E92CBF" w:rsidRPr="00F11966" w:rsidRDefault="00E92CBF" w:rsidP="00E92CBF">
      <w:pPr>
        <w:pStyle w:val="PL"/>
        <w:rPr>
          <w:lang w:val="en-US"/>
        </w:rPr>
      </w:pPr>
      <w:r w:rsidRPr="00F11966">
        <w:rPr>
          <w:lang w:val="en-US"/>
        </w:rPr>
        <w:t xml:space="preserve">    UpConfidentiality:</w:t>
      </w:r>
    </w:p>
    <w:p w14:paraId="190DF184" w14:textId="77777777" w:rsidR="00E92CBF" w:rsidRPr="00F11966" w:rsidRDefault="00E92CBF" w:rsidP="00E92CBF">
      <w:pPr>
        <w:pStyle w:val="PL"/>
        <w:rPr>
          <w:lang w:val="en-US"/>
        </w:rPr>
      </w:pPr>
      <w:r w:rsidRPr="00F11966">
        <w:rPr>
          <w:lang w:val="en-US"/>
        </w:rPr>
        <w:t xml:space="preserve">      anyOf:</w:t>
      </w:r>
    </w:p>
    <w:p w14:paraId="46F7238E" w14:textId="77777777" w:rsidR="00E92CBF" w:rsidRPr="00F11966" w:rsidRDefault="00E92CBF" w:rsidP="00E92CBF">
      <w:pPr>
        <w:pStyle w:val="PL"/>
        <w:rPr>
          <w:lang w:val="en-US"/>
        </w:rPr>
      </w:pPr>
      <w:r w:rsidRPr="00F11966">
        <w:rPr>
          <w:lang w:val="en-US"/>
        </w:rPr>
        <w:t xml:space="preserve">        - type: string</w:t>
      </w:r>
    </w:p>
    <w:p w14:paraId="121BC6D2" w14:textId="77777777" w:rsidR="00E92CBF" w:rsidRPr="00F11966" w:rsidRDefault="00E92CBF" w:rsidP="00E92CBF">
      <w:pPr>
        <w:pStyle w:val="PL"/>
        <w:rPr>
          <w:lang w:val="en-US"/>
        </w:rPr>
      </w:pPr>
      <w:r w:rsidRPr="00F11966">
        <w:rPr>
          <w:lang w:val="en-US"/>
        </w:rPr>
        <w:t xml:space="preserve">          enum:</w:t>
      </w:r>
    </w:p>
    <w:p w14:paraId="4EA71DA9" w14:textId="77777777" w:rsidR="00E92CBF" w:rsidRPr="00F11966" w:rsidRDefault="00E92CBF" w:rsidP="00E92CBF">
      <w:pPr>
        <w:pStyle w:val="PL"/>
        <w:rPr>
          <w:lang w:val="en-US"/>
        </w:rPr>
      </w:pPr>
      <w:r w:rsidRPr="00F11966">
        <w:rPr>
          <w:lang w:val="en-US"/>
        </w:rPr>
        <w:t xml:space="preserve">            - REQUIRED</w:t>
      </w:r>
    </w:p>
    <w:p w14:paraId="7C29BF26" w14:textId="77777777" w:rsidR="00E92CBF" w:rsidRPr="00F11966" w:rsidRDefault="00E92CBF" w:rsidP="00E92CBF">
      <w:pPr>
        <w:pStyle w:val="PL"/>
        <w:rPr>
          <w:lang w:val="en-US"/>
        </w:rPr>
      </w:pPr>
      <w:r w:rsidRPr="00F11966">
        <w:rPr>
          <w:lang w:val="en-US"/>
        </w:rPr>
        <w:t xml:space="preserve">            - PREFERRED</w:t>
      </w:r>
    </w:p>
    <w:p w14:paraId="6896FE14" w14:textId="77777777" w:rsidR="00E92CBF" w:rsidRPr="00F11966" w:rsidRDefault="00E92CBF" w:rsidP="00E92CBF">
      <w:pPr>
        <w:pStyle w:val="PL"/>
        <w:rPr>
          <w:lang w:val="en-US"/>
        </w:rPr>
      </w:pPr>
      <w:r w:rsidRPr="00F11966">
        <w:rPr>
          <w:lang w:val="en-US"/>
        </w:rPr>
        <w:t xml:space="preserve">            - NOT_NEEDED</w:t>
      </w:r>
    </w:p>
    <w:p w14:paraId="039E270D" w14:textId="77777777" w:rsidR="00E92CBF" w:rsidRPr="00F11966" w:rsidRDefault="00E92CBF" w:rsidP="00E92CBF">
      <w:pPr>
        <w:pStyle w:val="PL"/>
        <w:rPr>
          <w:lang w:val="en-US"/>
        </w:rPr>
      </w:pPr>
      <w:r w:rsidRPr="00F11966">
        <w:rPr>
          <w:lang w:val="en-US"/>
        </w:rPr>
        <w:t xml:space="preserve">        - type: string</w:t>
      </w:r>
    </w:p>
    <w:p w14:paraId="654CD2C5" w14:textId="77777777" w:rsidR="00E92CBF" w:rsidRPr="00F11966" w:rsidRDefault="00E92CBF" w:rsidP="00E92CBF">
      <w:pPr>
        <w:pStyle w:val="PL"/>
        <w:rPr>
          <w:lang w:val="en-US"/>
        </w:rPr>
      </w:pPr>
      <w:r w:rsidRPr="00F11966">
        <w:rPr>
          <w:lang w:val="en-US"/>
        </w:rPr>
        <w:t xml:space="preserve">    UpConfidentialityRm:</w:t>
      </w:r>
    </w:p>
    <w:p w14:paraId="4F3EC07C" w14:textId="77777777" w:rsidR="00E92CBF" w:rsidRPr="00F11966" w:rsidRDefault="00E92CBF" w:rsidP="00E92CBF">
      <w:pPr>
        <w:pStyle w:val="PL"/>
        <w:rPr>
          <w:lang w:val="en-US"/>
        </w:rPr>
      </w:pPr>
      <w:r w:rsidRPr="00F11966">
        <w:rPr>
          <w:lang w:val="en-US"/>
        </w:rPr>
        <w:t xml:space="preserve">      anyOf:</w:t>
      </w:r>
    </w:p>
    <w:p w14:paraId="356B249F" w14:textId="77777777" w:rsidR="00E92CBF" w:rsidRPr="00F11966" w:rsidRDefault="00E92CBF" w:rsidP="00E92CBF">
      <w:pPr>
        <w:pStyle w:val="PL"/>
        <w:rPr>
          <w:lang w:val="en-US"/>
        </w:rPr>
      </w:pPr>
      <w:r w:rsidRPr="00F11966">
        <w:rPr>
          <w:lang w:val="en-US"/>
        </w:rPr>
        <w:t xml:space="preserve">        - $ref: '#/components/schemas/UpConfidentiality'</w:t>
      </w:r>
    </w:p>
    <w:p w14:paraId="6A68BDDA" w14:textId="77777777" w:rsidR="00E92CBF" w:rsidRPr="00F11966" w:rsidRDefault="00E92CBF" w:rsidP="00E92CBF">
      <w:pPr>
        <w:pStyle w:val="PL"/>
        <w:rPr>
          <w:lang w:val="en-US"/>
        </w:rPr>
      </w:pPr>
      <w:r w:rsidRPr="00F11966">
        <w:rPr>
          <w:lang w:val="en-US"/>
        </w:rPr>
        <w:t xml:space="preserve">        - $ref: '#/components/schemas/NullValue'</w:t>
      </w:r>
    </w:p>
    <w:p w14:paraId="4F484915" w14:textId="77777777" w:rsidR="00E92CBF" w:rsidRPr="00F11966" w:rsidRDefault="00E92CBF" w:rsidP="00E92CBF">
      <w:pPr>
        <w:pStyle w:val="PL"/>
      </w:pPr>
      <w:r w:rsidRPr="00F11966">
        <w:t xml:space="preserve">    SscMode:</w:t>
      </w:r>
    </w:p>
    <w:p w14:paraId="23289242" w14:textId="77777777" w:rsidR="00E92CBF" w:rsidRPr="00F11966" w:rsidRDefault="00E92CBF" w:rsidP="00E92CBF">
      <w:pPr>
        <w:pStyle w:val="PL"/>
      </w:pPr>
      <w:r w:rsidRPr="00F11966">
        <w:t xml:space="preserve">      anyOf:</w:t>
      </w:r>
    </w:p>
    <w:p w14:paraId="667FA978" w14:textId="77777777" w:rsidR="00E92CBF" w:rsidRPr="00F11966" w:rsidRDefault="00E92CBF" w:rsidP="00E92CBF">
      <w:pPr>
        <w:pStyle w:val="PL"/>
      </w:pPr>
      <w:r w:rsidRPr="00F11966">
        <w:t xml:space="preserve">        - type: string</w:t>
      </w:r>
    </w:p>
    <w:p w14:paraId="4A9542F9" w14:textId="77777777" w:rsidR="00E92CBF" w:rsidRPr="00F11966" w:rsidRDefault="00E92CBF" w:rsidP="00E92CBF">
      <w:pPr>
        <w:pStyle w:val="PL"/>
      </w:pPr>
      <w:r w:rsidRPr="00F11966">
        <w:t xml:space="preserve">          enum:</w:t>
      </w:r>
    </w:p>
    <w:p w14:paraId="5B373740" w14:textId="77777777" w:rsidR="00E92CBF" w:rsidRPr="00F11966" w:rsidRDefault="00E92CBF" w:rsidP="00E92CBF">
      <w:pPr>
        <w:pStyle w:val="PL"/>
      </w:pPr>
      <w:r w:rsidRPr="00F11966">
        <w:t xml:space="preserve">            - SSC_MODE_1</w:t>
      </w:r>
    </w:p>
    <w:p w14:paraId="704F888F" w14:textId="77777777" w:rsidR="00E92CBF" w:rsidRPr="00F11966" w:rsidRDefault="00E92CBF" w:rsidP="00E92CBF">
      <w:pPr>
        <w:pStyle w:val="PL"/>
      </w:pPr>
      <w:r w:rsidRPr="00F11966">
        <w:t xml:space="preserve">            - SSC_MODE_2</w:t>
      </w:r>
    </w:p>
    <w:p w14:paraId="3636CEE2" w14:textId="77777777" w:rsidR="00E92CBF" w:rsidRPr="00F11966" w:rsidRDefault="00E92CBF" w:rsidP="00E92CBF">
      <w:pPr>
        <w:pStyle w:val="PL"/>
      </w:pPr>
      <w:r w:rsidRPr="00F11966">
        <w:t xml:space="preserve">            - SSC_MODE_3</w:t>
      </w:r>
    </w:p>
    <w:p w14:paraId="6FAB9488" w14:textId="77777777" w:rsidR="00E92CBF" w:rsidRPr="00F11966" w:rsidRDefault="00E92CBF" w:rsidP="00E92CBF">
      <w:pPr>
        <w:pStyle w:val="PL"/>
      </w:pPr>
      <w:r w:rsidRPr="00F11966">
        <w:t xml:space="preserve">        - type: string</w:t>
      </w:r>
    </w:p>
    <w:p w14:paraId="246E1CD8" w14:textId="77777777" w:rsidR="00E92CBF" w:rsidRPr="00F11966" w:rsidRDefault="00E92CBF" w:rsidP="00E92CBF">
      <w:pPr>
        <w:pStyle w:val="PL"/>
      </w:pPr>
      <w:r w:rsidRPr="00F11966">
        <w:t xml:space="preserve">    SscModeRm:</w:t>
      </w:r>
    </w:p>
    <w:p w14:paraId="2F5552A0" w14:textId="77777777" w:rsidR="00E92CBF" w:rsidRPr="00F11966" w:rsidRDefault="00E92CBF" w:rsidP="00E92CBF">
      <w:pPr>
        <w:pStyle w:val="PL"/>
      </w:pPr>
      <w:r w:rsidRPr="00F11966">
        <w:t xml:space="preserve">      anyOf:</w:t>
      </w:r>
    </w:p>
    <w:p w14:paraId="774F9AE4" w14:textId="77777777" w:rsidR="00E92CBF" w:rsidRPr="00F11966" w:rsidRDefault="00E92CBF" w:rsidP="00E92CBF">
      <w:pPr>
        <w:pStyle w:val="PL"/>
      </w:pPr>
      <w:r w:rsidRPr="00F11966">
        <w:t xml:space="preserve">        - $ref: '#/components/schemas/SscMode'</w:t>
      </w:r>
    </w:p>
    <w:p w14:paraId="43F603B4" w14:textId="77777777" w:rsidR="00E92CBF" w:rsidRPr="00F11966" w:rsidRDefault="00E92CBF" w:rsidP="00E92CBF">
      <w:pPr>
        <w:pStyle w:val="PL"/>
      </w:pPr>
      <w:r w:rsidRPr="00F11966">
        <w:t xml:space="preserve">        - $ref: </w:t>
      </w:r>
      <w:r w:rsidRPr="00F11966">
        <w:rPr>
          <w:lang w:val="en-US"/>
        </w:rPr>
        <w:t>'#/components/schemas/NullValue'</w:t>
      </w:r>
    </w:p>
    <w:p w14:paraId="4FF8F95D" w14:textId="77777777" w:rsidR="00E92CBF" w:rsidRPr="00F11966" w:rsidRDefault="00E92CBF" w:rsidP="00E92CBF">
      <w:pPr>
        <w:pStyle w:val="PL"/>
      </w:pPr>
      <w:r w:rsidRPr="00F11966">
        <w:t xml:space="preserve">    DnaiChangeType:</w:t>
      </w:r>
    </w:p>
    <w:p w14:paraId="1D8350FC" w14:textId="77777777" w:rsidR="00E92CBF" w:rsidRPr="00F11966" w:rsidRDefault="00E92CBF" w:rsidP="00E92CBF">
      <w:pPr>
        <w:pStyle w:val="PL"/>
      </w:pPr>
      <w:r w:rsidRPr="00F11966">
        <w:t xml:space="preserve">      anyOf:</w:t>
      </w:r>
    </w:p>
    <w:p w14:paraId="51C6921C" w14:textId="77777777" w:rsidR="00E92CBF" w:rsidRPr="00F11966" w:rsidRDefault="00E92CBF" w:rsidP="00E92CBF">
      <w:pPr>
        <w:pStyle w:val="PL"/>
      </w:pPr>
      <w:r w:rsidRPr="00F11966">
        <w:t xml:space="preserve">      - type: string</w:t>
      </w:r>
    </w:p>
    <w:p w14:paraId="49E02FB6" w14:textId="77777777" w:rsidR="00E92CBF" w:rsidRPr="00F11966" w:rsidRDefault="00E92CBF" w:rsidP="00E92CBF">
      <w:pPr>
        <w:pStyle w:val="PL"/>
      </w:pPr>
      <w:r w:rsidRPr="00F11966">
        <w:t xml:space="preserve">        enum:</w:t>
      </w:r>
    </w:p>
    <w:p w14:paraId="38933667" w14:textId="77777777" w:rsidR="00E92CBF" w:rsidRPr="00F11966" w:rsidRDefault="00E92CBF" w:rsidP="00E92CBF">
      <w:pPr>
        <w:pStyle w:val="PL"/>
      </w:pPr>
      <w:r w:rsidRPr="00F11966">
        <w:t xml:space="preserve">          - EARLY</w:t>
      </w:r>
    </w:p>
    <w:p w14:paraId="029AECBB" w14:textId="77777777" w:rsidR="00E92CBF" w:rsidRPr="00F11966" w:rsidRDefault="00E92CBF" w:rsidP="00E92CBF">
      <w:pPr>
        <w:pStyle w:val="PL"/>
      </w:pPr>
      <w:r w:rsidRPr="00F11966">
        <w:t xml:space="preserve">          - EARLY_LATE</w:t>
      </w:r>
    </w:p>
    <w:p w14:paraId="0C787736" w14:textId="77777777" w:rsidR="00E92CBF" w:rsidRPr="00F11966" w:rsidRDefault="00E92CBF" w:rsidP="00E92CBF">
      <w:pPr>
        <w:pStyle w:val="PL"/>
      </w:pPr>
      <w:r w:rsidRPr="00F11966">
        <w:t xml:space="preserve">          - LATE</w:t>
      </w:r>
    </w:p>
    <w:p w14:paraId="04820BB8" w14:textId="77777777" w:rsidR="00E92CBF" w:rsidRPr="00F11966" w:rsidRDefault="00E92CBF" w:rsidP="00E92CBF">
      <w:pPr>
        <w:pStyle w:val="PL"/>
      </w:pPr>
      <w:r w:rsidRPr="00F11966">
        <w:t xml:space="preserve">      - type: string</w:t>
      </w:r>
    </w:p>
    <w:p w14:paraId="0C0845B0" w14:textId="77777777" w:rsidR="00E92CBF" w:rsidRPr="00F11966" w:rsidRDefault="00E92CBF" w:rsidP="00E92CBF">
      <w:pPr>
        <w:pStyle w:val="PL"/>
      </w:pPr>
      <w:r w:rsidRPr="00F11966">
        <w:t xml:space="preserve">        description: &gt;</w:t>
      </w:r>
    </w:p>
    <w:p w14:paraId="34662FD5" w14:textId="77777777" w:rsidR="00E92CBF" w:rsidRPr="00F11966" w:rsidRDefault="00E92CBF" w:rsidP="00E92CBF">
      <w:pPr>
        <w:pStyle w:val="PL"/>
      </w:pPr>
      <w:r w:rsidRPr="00F11966">
        <w:t xml:space="preserve">          This string provides forward-compatibility with future</w:t>
      </w:r>
    </w:p>
    <w:p w14:paraId="4F45C879" w14:textId="77777777" w:rsidR="00E92CBF" w:rsidRPr="00F11966" w:rsidRDefault="00E92CBF" w:rsidP="00E92CBF">
      <w:pPr>
        <w:pStyle w:val="PL"/>
      </w:pPr>
      <w:r w:rsidRPr="00F11966">
        <w:t xml:space="preserve">          extensions to the enumeration but is not used to encode</w:t>
      </w:r>
    </w:p>
    <w:p w14:paraId="4328AD33" w14:textId="77777777" w:rsidR="00E92CBF" w:rsidRPr="00F11966" w:rsidRDefault="00E92CBF" w:rsidP="00E92CBF">
      <w:pPr>
        <w:pStyle w:val="PL"/>
      </w:pPr>
      <w:r w:rsidRPr="00F11966">
        <w:t xml:space="preserve">          content defined in the present version of this API.</w:t>
      </w:r>
    </w:p>
    <w:p w14:paraId="0A895A98" w14:textId="77777777" w:rsidR="00E92CBF" w:rsidRPr="00F11966" w:rsidRDefault="00E92CBF" w:rsidP="00E92CBF">
      <w:pPr>
        <w:pStyle w:val="PL"/>
      </w:pPr>
      <w:r w:rsidRPr="00F11966">
        <w:t xml:space="preserve">      description: &gt;</w:t>
      </w:r>
    </w:p>
    <w:p w14:paraId="52651D42" w14:textId="77777777" w:rsidR="00E92CBF" w:rsidRPr="00F11966" w:rsidRDefault="00E92CBF" w:rsidP="00E92CBF">
      <w:pPr>
        <w:pStyle w:val="PL"/>
      </w:pPr>
      <w:r w:rsidRPr="00F11966">
        <w:lastRenderedPageBreak/>
        <w:t xml:space="preserve">        Possible values are</w:t>
      </w:r>
    </w:p>
    <w:p w14:paraId="0C2054FB" w14:textId="77777777" w:rsidR="00E92CBF" w:rsidRPr="00F11966" w:rsidRDefault="00E92CBF" w:rsidP="00E92CBF">
      <w:pPr>
        <w:pStyle w:val="PL"/>
      </w:pPr>
      <w:r w:rsidRPr="00F11966">
        <w:t xml:space="preserve">        - EARLY: Early notification of UP path reconfiguration.</w:t>
      </w:r>
    </w:p>
    <w:p w14:paraId="4F68D928" w14:textId="77777777" w:rsidR="00E92CBF" w:rsidRPr="00F11966" w:rsidRDefault="00E92CBF" w:rsidP="00E92CBF">
      <w:pPr>
        <w:pStyle w:val="PL"/>
      </w:pPr>
      <w:r w:rsidRPr="00F11966">
        <w:t xml:space="preserve">        - EARLY_LATE: Early and late notification of UP path reconfiguration. This value shall only be present in the subscription to the DNAI change event.</w:t>
      </w:r>
    </w:p>
    <w:p w14:paraId="045FA150" w14:textId="77777777" w:rsidR="00E92CBF" w:rsidRPr="00F11966" w:rsidRDefault="00E92CBF" w:rsidP="00E92CBF">
      <w:pPr>
        <w:pStyle w:val="PL"/>
      </w:pPr>
      <w:r w:rsidRPr="00F11966">
        <w:t xml:space="preserve">        - LATE: Late notification of UP path reconfiguration.</w:t>
      </w:r>
    </w:p>
    <w:p w14:paraId="63BC1C01" w14:textId="77777777" w:rsidR="00E92CBF" w:rsidRPr="00F11966" w:rsidRDefault="00E92CBF" w:rsidP="00E92CBF">
      <w:pPr>
        <w:pStyle w:val="PL"/>
      </w:pPr>
      <w:r w:rsidRPr="00F11966">
        <w:t xml:space="preserve">    DnaiChangeTypeRm:</w:t>
      </w:r>
    </w:p>
    <w:p w14:paraId="428B3711" w14:textId="77777777" w:rsidR="00E92CBF" w:rsidRPr="00F11966" w:rsidRDefault="00E92CBF" w:rsidP="00E92CBF">
      <w:pPr>
        <w:pStyle w:val="PL"/>
      </w:pPr>
      <w:r w:rsidRPr="00F11966">
        <w:t xml:space="preserve">      anyOf:</w:t>
      </w:r>
    </w:p>
    <w:p w14:paraId="71CC65CF" w14:textId="77777777" w:rsidR="00E92CBF" w:rsidRPr="00F11966" w:rsidRDefault="00E92CBF" w:rsidP="00E92CBF">
      <w:pPr>
        <w:pStyle w:val="PL"/>
      </w:pPr>
      <w:r w:rsidRPr="00F11966">
        <w:t xml:space="preserve">        - $ref: '#/components/schemas/DnaiChangeType'</w:t>
      </w:r>
    </w:p>
    <w:p w14:paraId="496A9FD9" w14:textId="77777777" w:rsidR="00E92CBF" w:rsidRPr="00F11966" w:rsidRDefault="00E92CBF" w:rsidP="00E92CBF">
      <w:pPr>
        <w:pStyle w:val="PL"/>
      </w:pPr>
      <w:r w:rsidRPr="00F11966">
        <w:t xml:space="preserve">        - $ref: </w:t>
      </w:r>
      <w:r w:rsidRPr="00F11966">
        <w:rPr>
          <w:lang w:val="en-US"/>
        </w:rPr>
        <w:t>'#/components/schemas/NullValue'</w:t>
      </w:r>
    </w:p>
    <w:p w14:paraId="1A83262B" w14:textId="77777777" w:rsidR="00E92CBF" w:rsidRPr="00F11966" w:rsidRDefault="00E92CBF" w:rsidP="00E92CBF">
      <w:pPr>
        <w:pStyle w:val="PL"/>
      </w:pPr>
      <w:r w:rsidRPr="00F11966">
        <w:t xml:space="preserve">    RestrictionType:</w:t>
      </w:r>
    </w:p>
    <w:p w14:paraId="345C0D66" w14:textId="77777777" w:rsidR="00E92CBF" w:rsidRPr="00F11966" w:rsidRDefault="00E92CBF" w:rsidP="00E92CBF">
      <w:pPr>
        <w:pStyle w:val="PL"/>
      </w:pPr>
      <w:r w:rsidRPr="00F11966">
        <w:t xml:space="preserve">      anyOf:</w:t>
      </w:r>
    </w:p>
    <w:p w14:paraId="4A7ACA5C" w14:textId="77777777" w:rsidR="00E92CBF" w:rsidRPr="00F11966" w:rsidRDefault="00E92CBF" w:rsidP="00E92CBF">
      <w:pPr>
        <w:pStyle w:val="PL"/>
      </w:pPr>
      <w:r w:rsidRPr="00F11966">
        <w:t xml:space="preserve">        - type: string</w:t>
      </w:r>
    </w:p>
    <w:p w14:paraId="63B21020" w14:textId="77777777" w:rsidR="00E92CBF" w:rsidRPr="00F11966" w:rsidRDefault="00E92CBF" w:rsidP="00E92CBF">
      <w:pPr>
        <w:pStyle w:val="PL"/>
      </w:pPr>
      <w:r w:rsidRPr="00F11966">
        <w:t xml:space="preserve">          enum:</w:t>
      </w:r>
    </w:p>
    <w:p w14:paraId="41217A42" w14:textId="77777777" w:rsidR="00E92CBF" w:rsidRPr="00F11966" w:rsidRDefault="00E92CBF" w:rsidP="00E92CBF">
      <w:pPr>
        <w:pStyle w:val="PL"/>
      </w:pPr>
      <w:r w:rsidRPr="00F11966">
        <w:t xml:space="preserve">            - ALLOWED_AREAS</w:t>
      </w:r>
    </w:p>
    <w:p w14:paraId="3C5C1FA0" w14:textId="77777777" w:rsidR="00E92CBF" w:rsidRPr="00F11966" w:rsidRDefault="00E92CBF" w:rsidP="00E92CBF">
      <w:pPr>
        <w:pStyle w:val="PL"/>
      </w:pPr>
      <w:r w:rsidRPr="00F11966">
        <w:t xml:space="preserve">            - NOT_ALLOWED_AREAS</w:t>
      </w:r>
    </w:p>
    <w:p w14:paraId="35361B50" w14:textId="77777777" w:rsidR="00E92CBF" w:rsidRPr="00F11966" w:rsidRDefault="00E92CBF" w:rsidP="00E92CBF">
      <w:pPr>
        <w:pStyle w:val="PL"/>
      </w:pPr>
      <w:r w:rsidRPr="00F11966">
        <w:t xml:space="preserve">        - type: string</w:t>
      </w:r>
    </w:p>
    <w:p w14:paraId="77C28BE6" w14:textId="77777777" w:rsidR="00E92CBF" w:rsidRPr="00F11966" w:rsidRDefault="00E92CBF" w:rsidP="00E92CBF">
      <w:pPr>
        <w:pStyle w:val="PL"/>
      </w:pPr>
      <w:r w:rsidRPr="00F11966">
        <w:t xml:space="preserve">    RestrictionTypeRm:</w:t>
      </w:r>
    </w:p>
    <w:p w14:paraId="7D7DED76" w14:textId="77777777" w:rsidR="00E92CBF" w:rsidRPr="00F11966" w:rsidRDefault="00E92CBF" w:rsidP="00E92CBF">
      <w:pPr>
        <w:pStyle w:val="PL"/>
      </w:pPr>
      <w:r w:rsidRPr="00F11966">
        <w:t xml:space="preserve">      anyOf:</w:t>
      </w:r>
    </w:p>
    <w:p w14:paraId="630BD242" w14:textId="77777777" w:rsidR="00E92CBF" w:rsidRPr="00F11966" w:rsidRDefault="00E92CBF" w:rsidP="00E92CBF">
      <w:pPr>
        <w:pStyle w:val="PL"/>
      </w:pPr>
      <w:r w:rsidRPr="00F11966">
        <w:t xml:space="preserve">        - $ref: '#/components/schemas/RestrictionType'</w:t>
      </w:r>
    </w:p>
    <w:p w14:paraId="578E1AB2" w14:textId="77777777" w:rsidR="00E92CBF" w:rsidRPr="00F11966" w:rsidRDefault="00E92CBF" w:rsidP="00E92CBF">
      <w:pPr>
        <w:pStyle w:val="PL"/>
      </w:pPr>
      <w:r w:rsidRPr="00F11966">
        <w:t xml:space="preserve">        - $ref: </w:t>
      </w:r>
      <w:r w:rsidRPr="00F11966">
        <w:rPr>
          <w:lang w:val="en-US"/>
        </w:rPr>
        <w:t>'#/components/schemas/NullValue'</w:t>
      </w:r>
    </w:p>
    <w:p w14:paraId="01A30E03" w14:textId="77777777" w:rsidR="00E92CBF" w:rsidRPr="00F11966" w:rsidRDefault="00E92CBF" w:rsidP="00E92CBF">
      <w:pPr>
        <w:pStyle w:val="PL"/>
        <w:rPr>
          <w:lang w:val="en-US"/>
        </w:rPr>
      </w:pPr>
      <w:r w:rsidRPr="00F11966">
        <w:rPr>
          <w:lang w:val="en-US"/>
        </w:rPr>
        <w:t xml:space="preserve">    CoreNetworkType:</w:t>
      </w:r>
    </w:p>
    <w:p w14:paraId="675D396B" w14:textId="77777777" w:rsidR="00E92CBF" w:rsidRPr="00F11966" w:rsidRDefault="00E92CBF" w:rsidP="00E92CBF">
      <w:pPr>
        <w:pStyle w:val="PL"/>
        <w:rPr>
          <w:lang w:val="en-US"/>
        </w:rPr>
      </w:pPr>
      <w:r w:rsidRPr="00F11966">
        <w:rPr>
          <w:lang w:val="en-US"/>
        </w:rPr>
        <w:t xml:space="preserve">      anyOf:</w:t>
      </w:r>
    </w:p>
    <w:p w14:paraId="7E709DC7" w14:textId="77777777" w:rsidR="00E92CBF" w:rsidRPr="00F11966" w:rsidRDefault="00E92CBF" w:rsidP="00E92CBF">
      <w:pPr>
        <w:pStyle w:val="PL"/>
        <w:rPr>
          <w:lang w:val="en-US"/>
        </w:rPr>
      </w:pPr>
      <w:r w:rsidRPr="00F11966">
        <w:rPr>
          <w:lang w:val="en-US"/>
        </w:rPr>
        <w:t xml:space="preserve">        - type: string</w:t>
      </w:r>
    </w:p>
    <w:p w14:paraId="4161D3C7" w14:textId="77777777" w:rsidR="00E92CBF" w:rsidRPr="00F11966" w:rsidRDefault="00E92CBF" w:rsidP="00E92CBF">
      <w:pPr>
        <w:pStyle w:val="PL"/>
        <w:rPr>
          <w:lang w:val="en-US"/>
        </w:rPr>
      </w:pPr>
      <w:r w:rsidRPr="00F11966">
        <w:rPr>
          <w:lang w:val="en-US"/>
        </w:rPr>
        <w:t xml:space="preserve">          enum:</w:t>
      </w:r>
    </w:p>
    <w:p w14:paraId="61065621" w14:textId="77777777" w:rsidR="00E92CBF" w:rsidRPr="00F11966" w:rsidRDefault="00E92CBF" w:rsidP="00E92CBF">
      <w:pPr>
        <w:pStyle w:val="PL"/>
        <w:rPr>
          <w:lang w:val="en-US"/>
        </w:rPr>
      </w:pPr>
      <w:r w:rsidRPr="00F11966">
        <w:rPr>
          <w:lang w:val="en-US"/>
        </w:rPr>
        <w:t xml:space="preserve">            - 5GC</w:t>
      </w:r>
    </w:p>
    <w:p w14:paraId="4B230BDA" w14:textId="77777777" w:rsidR="00E92CBF" w:rsidRPr="00F11966" w:rsidRDefault="00E92CBF" w:rsidP="00E92CBF">
      <w:pPr>
        <w:pStyle w:val="PL"/>
        <w:rPr>
          <w:lang w:val="en-US"/>
        </w:rPr>
      </w:pPr>
      <w:r w:rsidRPr="00F11966">
        <w:rPr>
          <w:lang w:val="en-US"/>
        </w:rPr>
        <w:t xml:space="preserve">            - EPC</w:t>
      </w:r>
    </w:p>
    <w:p w14:paraId="1A8A7833" w14:textId="77777777" w:rsidR="00E92CBF" w:rsidRPr="00F11966" w:rsidRDefault="00E92CBF" w:rsidP="00E92CBF">
      <w:pPr>
        <w:pStyle w:val="PL"/>
        <w:rPr>
          <w:lang w:val="en-US"/>
        </w:rPr>
      </w:pPr>
      <w:r w:rsidRPr="00F11966">
        <w:rPr>
          <w:lang w:val="en-US"/>
        </w:rPr>
        <w:t xml:space="preserve">        - type: string</w:t>
      </w:r>
    </w:p>
    <w:p w14:paraId="4D31F360" w14:textId="77777777" w:rsidR="00E92CBF" w:rsidRPr="00F11966" w:rsidRDefault="00E92CBF" w:rsidP="00E92CBF">
      <w:pPr>
        <w:pStyle w:val="PL"/>
        <w:rPr>
          <w:lang w:val="en-US"/>
        </w:rPr>
      </w:pPr>
      <w:r w:rsidRPr="00F11966">
        <w:rPr>
          <w:lang w:val="en-US"/>
        </w:rPr>
        <w:t xml:space="preserve">    CoreNetworkTypeRm:</w:t>
      </w:r>
    </w:p>
    <w:p w14:paraId="10528238" w14:textId="77777777" w:rsidR="00E92CBF" w:rsidRPr="00F11966" w:rsidRDefault="00E92CBF" w:rsidP="00E92CBF">
      <w:pPr>
        <w:pStyle w:val="PL"/>
        <w:rPr>
          <w:lang w:val="en-US"/>
        </w:rPr>
      </w:pPr>
      <w:r w:rsidRPr="00F11966">
        <w:rPr>
          <w:lang w:val="en-US"/>
        </w:rPr>
        <w:t xml:space="preserve">      anyOf:</w:t>
      </w:r>
    </w:p>
    <w:p w14:paraId="485A57BD" w14:textId="77777777" w:rsidR="00E92CBF" w:rsidRPr="00F11966" w:rsidRDefault="00E92CBF" w:rsidP="00E92CBF">
      <w:pPr>
        <w:pStyle w:val="PL"/>
        <w:rPr>
          <w:lang w:val="en-US"/>
        </w:rPr>
      </w:pPr>
      <w:r w:rsidRPr="00F11966">
        <w:rPr>
          <w:lang w:val="en-US"/>
        </w:rPr>
        <w:t xml:space="preserve">        - $ref: '#/components/schemas/CoreNetworkType'</w:t>
      </w:r>
    </w:p>
    <w:p w14:paraId="4CE4CCBE" w14:textId="77777777" w:rsidR="00E92CBF" w:rsidRPr="00F11966" w:rsidRDefault="00E92CBF" w:rsidP="00E92CBF">
      <w:pPr>
        <w:pStyle w:val="PL"/>
        <w:rPr>
          <w:lang w:val="en-US"/>
        </w:rPr>
      </w:pPr>
      <w:r w:rsidRPr="00F11966">
        <w:rPr>
          <w:lang w:val="en-US"/>
        </w:rPr>
        <w:t xml:space="preserve">        - $ref: '#/components/schemas/NullValue'</w:t>
      </w:r>
    </w:p>
    <w:p w14:paraId="008F8220" w14:textId="77777777" w:rsidR="00E92CBF" w:rsidRPr="00F11966" w:rsidRDefault="00E92CBF" w:rsidP="00E92CBF">
      <w:pPr>
        <w:pStyle w:val="PL"/>
      </w:pPr>
      <w:r w:rsidRPr="00F11966">
        <w:t xml:space="preserve">    PresenceState:</w:t>
      </w:r>
    </w:p>
    <w:p w14:paraId="1C7FA4B9" w14:textId="77777777" w:rsidR="00E92CBF" w:rsidRPr="00F11966" w:rsidRDefault="00E92CBF" w:rsidP="00E92CBF">
      <w:pPr>
        <w:pStyle w:val="PL"/>
      </w:pPr>
      <w:r w:rsidRPr="00F11966">
        <w:t xml:space="preserve">      anyOf:</w:t>
      </w:r>
    </w:p>
    <w:p w14:paraId="67DF0F4B" w14:textId="77777777" w:rsidR="00E92CBF" w:rsidRPr="00F11966" w:rsidRDefault="00E92CBF" w:rsidP="00E92CBF">
      <w:pPr>
        <w:pStyle w:val="PL"/>
      </w:pPr>
      <w:r w:rsidRPr="00F11966">
        <w:t xml:space="preserve">        - type: string</w:t>
      </w:r>
    </w:p>
    <w:p w14:paraId="735A9D87" w14:textId="77777777" w:rsidR="00E92CBF" w:rsidRPr="00F11966" w:rsidRDefault="00E92CBF" w:rsidP="00E92CBF">
      <w:pPr>
        <w:pStyle w:val="PL"/>
      </w:pPr>
      <w:r w:rsidRPr="00F11966">
        <w:t xml:space="preserve">          enum:</w:t>
      </w:r>
    </w:p>
    <w:p w14:paraId="765A2E23" w14:textId="77777777" w:rsidR="00E92CBF" w:rsidRPr="00F11966" w:rsidRDefault="00E92CBF" w:rsidP="00E92CBF">
      <w:pPr>
        <w:pStyle w:val="PL"/>
      </w:pPr>
      <w:r w:rsidRPr="00F11966">
        <w:t xml:space="preserve">            - IN_AREA</w:t>
      </w:r>
    </w:p>
    <w:p w14:paraId="7CA8FCB5" w14:textId="77777777" w:rsidR="00E92CBF" w:rsidRPr="00F11966" w:rsidRDefault="00E92CBF" w:rsidP="00E92CBF">
      <w:pPr>
        <w:pStyle w:val="PL"/>
      </w:pPr>
      <w:r w:rsidRPr="00F11966">
        <w:t xml:space="preserve">            - OUT_OF_AREA</w:t>
      </w:r>
    </w:p>
    <w:p w14:paraId="79F39FAA" w14:textId="77777777" w:rsidR="00E92CBF" w:rsidRPr="00F11966" w:rsidRDefault="00E92CBF" w:rsidP="00E92CBF">
      <w:pPr>
        <w:pStyle w:val="PL"/>
      </w:pPr>
      <w:r w:rsidRPr="00F11966">
        <w:t xml:space="preserve">            - UNKNOWN</w:t>
      </w:r>
    </w:p>
    <w:p w14:paraId="12413CF7" w14:textId="77777777" w:rsidR="00E92CBF" w:rsidRPr="00F11966" w:rsidRDefault="00E92CBF" w:rsidP="00E92CBF">
      <w:pPr>
        <w:pStyle w:val="PL"/>
      </w:pPr>
      <w:r w:rsidRPr="00F11966">
        <w:t xml:space="preserve">            - INACTIVE</w:t>
      </w:r>
    </w:p>
    <w:p w14:paraId="6BCC7B1D" w14:textId="77777777" w:rsidR="00E92CBF" w:rsidRPr="00F11966" w:rsidRDefault="00E92CBF" w:rsidP="00E92CBF">
      <w:pPr>
        <w:pStyle w:val="PL"/>
      </w:pPr>
      <w:r w:rsidRPr="00F11966">
        <w:t xml:space="preserve">        - type: string</w:t>
      </w:r>
    </w:p>
    <w:p w14:paraId="1E9BE7E5" w14:textId="77777777" w:rsidR="00E92CBF" w:rsidRPr="00F11966" w:rsidRDefault="00E92CBF" w:rsidP="00E92CBF">
      <w:pPr>
        <w:pStyle w:val="PL"/>
      </w:pPr>
      <w:r w:rsidRPr="00F11966">
        <w:t xml:space="preserve">    StationaryIndication:</w:t>
      </w:r>
    </w:p>
    <w:p w14:paraId="5E1C0672" w14:textId="77777777" w:rsidR="00E92CBF" w:rsidRPr="00F11966" w:rsidRDefault="00E92CBF" w:rsidP="00E92CBF">
      <w:pPr>
        <w:pStyle w:val="PL"/>
      </w:pPr>
      <w:r w:rsidRPr="00F11966">
        <w:t xml:space="preserve">      anyOf:</w:t>
      </w:r>
    </w:p>
    <w:p w14:paraId="74301D7A" w14:textId="77777777" w:rsidR="00E92CBF" w:rsidRPr="00F11966" w:rsidRDefault="00E92CBF" w:rsidP="00E92CBF">
      <w:pPr>
        <w:pStyle w:val="PL"/>
      </w:pPr>
      <w:r w:rsidRPr="00F11966">
        <w:t xml:space="preserve">      - type: string</w:t>
      </w:r>
    </w:p>
    <w:p w14:paraId="74E7B7E5" w14:textId="77777777" w:rsidR="00E92CBF" w:rsidRPr="00F11966" w:rsidRDefault="00E92CBF" w:rsidP="00E92CBF">
      <w:pPr>
        <w:pStyle w:val="PL"/>
      </w:pPr>
      <w:r w:rsidRPr="00F11966">
        <w:t xml:space="preserve">        enum:</w:t>
      </w:r>
    </w:p>
    <w:p w14:paraId="7886BFA7" w14:textId="77777777" w:rsidR="00E92CBF" w:rsidRPr="00F11966" w:rsidRDefault="00E92CBF" w:rsidP="00E92CBF">
      <w:pPr>
        <w:pStyle w:val="PL"/>
      </w:pPr>
      <w:r w:rsidRPr="00F11966">
        <w:t xml:space="preserve">          - STATIONARY</w:t>
      </w:r>
    </w:p>
    <w:p w14:paraId="6473666C" w14:textId="77777777" w:rsidR="00E92CBF" w:rsidRPr="00F11966" w:rsidRDefault="00E92CBF" w:rsidP="00E92CBF">
      <w:pPr>
        <w:pStyle w:val="PL"/>
      </w:pPr>
      <w:r w:rsidRPr="00F11966">
        <w:t xml:space="preserve">          - MOBILE</w:t>
      </w:r>
    </w:p>
    <w:p w14:paraId="3A2D27B5" w14:textId="77777777" w:rsidR="00E92CBF" w:rsidRPr="00F11966" w:rsidRDefault="00E92CBF" w:rsidP="00E92CBF">
      <w:pPr>
        <w:pStyle w:val="PL"/>
      </w:pPr>
      <w:r w:rsidRPr="00F11966">
        <w:t xml:space="preserve">      - type: string</w:t>
      </w:r>
    </w:p>
    <w:p w14:paraId="715928DC" w14:textId="77777777" w:rsidR="00E92CBF" w:rsidRPr="00F11966" w:rsidRDefault="00E92CBF" w:rsidP="00E92CBF">
      <w:pPr>
        <w:pStyle w:val="PL"/>
      </w:pPr>
      <w:r w:rsidRPr="00F11966">
        <w:t xml:space="preserve">        description: &gt;</w:t>
      </w:r>
    </w:p>
    <w:p w14:paraId="04818586" w14:textId="77777777" w:rsidR="00E92CBF" w:rsidRPr="00F11966" w:rsidRDefault="00E92CBF" w:rsidP="00E92CBF">
      <w:pPr>
        <w:pStyle w:val="PL"/>
      </w:pPr>
      <w:r w:rsidRPr="00F11966">
        <w:t xml:space="preserve">          This string provides forward-compatibility with future</w:t>
      </w:r>
    </w:p>
    <w:p w14:paraId="77EC140F" w14:textId="77777777" w:rsidR="00E92CBF" w:rsidRPr="00F11966" w:rsidRDefault="00E92CBF" w:rsidP="00E92CBF">
      <w:pPr>
        <w:pStyle w:val="PL"/>
      </w:pPr>
      <w:r w:rsidRPr="00F11966">
        <w:t xml:space="preserve">          extensions to the enumeration but is not used to encode</w:t>
      </w:r>
    </w:p>
    <w:p w14:paraId="36CA6E00" w14:textId="77777777" w:rsidR="00E92CBF" w:rsidRPr="00F11966" w:rsidRDefault="00E92CBF" w:rsidP="00E92CBF">
      <w:pPr>
        <w:pStyle w:val="PL"/>
      </w:pPr>
      <w:r w:rsidRPr="00F11966">
        <w:t xml:space="preserve">          content defined in the present version of this API.</w:t>
      </w:r>
    </w:p>
    <w:p w14:paraId="0EEAB4DE" w14:textId="77777777" w:rsidR="00E92CBF" w:rsidRPr="00F11966" w:rsidRDefault="00E92CBF" w:rsidP="00E92CBF">
      <w:pPr>
        <w:pStyle w:val="PL"/>
      </w:pPr>
      <w:r w:rsidRPr="00F11966">
        <w:t xml:space="preserve">      description: &gt;</w:t>
      </w:r>
    </w:p>
    <w:p w14:paraId="5D296B55" w14:textId="77777777" w:rsidR="00E92CBF" w:rsidRPr="00F11966" w:rsidRDefault="00E92CBF" w:rsidP="00E92CBF">
      <w:pPr>
        <w:pStyle w:val="PL"/>
      </w:pPr>
      <w:r w:rsidRPr="00F11966">
        <w:t xml:space="preserve">        Possible values are</w:t>
      </w:r>
    </w:p>
    <w:p w14:paraId="19078F0C" w14:textId="77777777" w:rsidR="00E92CBF" w:rsidRPr="00F11966" w:rsidRDefault="00E92CBF" w:rsidP="00E92CBF">
      <w:pPr>
        <w:pStyle w:val="PL"/>
      </w:pPr>
      <w:r w:rsidRPr="00F11966">
        <w:t xml:space="preserve">        - STATIONARY: Identifies the UE is stationary</w:t>
      </w:r>
    </w:p>
    <w:p w14:paraId="520779CD" w14:textId="77777777" w:rsidR="00E92CBF" w:rsidRPr="00F11966" w:rsidRDefault="00E92CBF" w:rsidP="00E92CBF">
      <w:pPr>
        <w:pStyle w:val="PL"/>
      </w:pPr>
      <w:r w:rsidRPr="00F11966">
        <w:t xml:space="preserve">        - MOBILE: Identifies the UE is mobile</w:t>
      </w:r>
    </w:p>
    <w:p w14:paraId="03D8A164" w14:textId="77777777" w:rsidR="00E92CBF" w:rsidRPr="00F11966" w:rsidRDefault="00E92CBF" w:rsidP="00E92CBF">
      <w:pPr>
        <w:pStyle w:val="PL"/>
      </w:pPr>
      <w:r w:rsidRPr="00F11966">
        <w:t xml:space="preserve">    StationaryIndicationRm:</w:t>
      </w:r>
    </w:p>
    <w:p w14:paraId="28B42CBB" w14:textId="77777777" w:rsidR="00E92CBF" w:rsidRPr="00F11966" w:rsidRDefault="00E92CBF" w:rsidP="00E92CBF">
      <w:pPr>
        <w:pStyle w:val="PL"/>
      </w:pPr>
      <w:r w:rsidRPr="00F11966">
        <w:t xml:space="preserve">      anyOf:</w:t>
      </w:r>
    </w:p>
    <w:p w14:paraId="2324CCA4" w14:textId="77777777" w:rsidR="00E92CBF" w:rsidRPr="00F11966" w:rsidRDefault="00E92CBF" w:rsidP="00E92CBF">
      <w:pPr>
        <w:pStyle w:val="PL"/>
      </w:pPr>
      <w:r w:rsidRPr="00F11966">
        <w:t xml:space="preserve">        - $ref: '#/components/schemas/StationaryIndication'</w:t>
      </w:r>
    </w:p>
    <w:p w14:paraId="55CB66B9" w14:textId="77777777" w:rsidR="00E92CBF" w:rsidRPr="00F11966" w:rsidRDefault="00E92CBF" w:rsidP="00E92CBF">
      <w:pPr>
        <w:pStyle w:val="PL"/>
      </w:pPr>
      <w:r w:rsidRPr="00F11966">
        <w:t xml:space="preserve">        - </w:t>
      </w:r>
      <w:r w:rsidRPr="00F11966">
        <w:rPr>
          <w:lang w:val="en-US"/>
        </w:rPr>
        <w:t>$ref: '#/components/schemas/NullValue'</w:t>
      </w:r>
    </w:p>
    <w:p w14:paraId="7730BB6B" w14:textId="77777777" w:rsidR="00E92CBF" w:rsidRPr="00F11966" w:rsidRDefault="00E92CBF" w:rsidP="00E92CBF">
      <w:pPr>
        <w:pStyle w:val="PL"/>
      </w:pPr>
      <w:r w:rsidRPr="00F11966">
        <w:t xml:space="preserve">    ScheduledCommunicationType:</w:t>
      </w:r>
    </w:p>
    <w:p w14:paraId="2392ED83" w14:textId="77777777" w:rsidR="00E92CBF" w:rsidRPr="00F11966" w:rsidRDefault="00E92CBF" w:rsidP="00E92CBF">
      <w:pPr>
        <w:pStyle w:val="PL"/>
      </w:pPr>
      <w:r w:rsidRPr="00F11966">
        <w:t xml:space="preserve">      anyOf:</w:t>
      </w:r>
    </w:p>
    <w:p w14:paraId="56AE74F5" w14:textId="77777777" w:rsidR="00E92CBF" w:rsidRPr="00F11966" w:rsidRDefault="00E92CBF" w:rsidP="00E92CBF">
      <w:pPr>
        <w:pStyle w:val="PL"/>
      </w:pPr>
      <w:r w:rsidRPr="00F11966">
        <w:t xml:space="preserve">        - type: string</w:t>
      </w:r>
    </w:p>
    <w:p w14:paraId="7DC9C7F2" w14:textId="77777777" w:rsidR="00E92CBF" w:rsidRPr="00F11966" w:rsidRDefault="00E92CBF" w:rsidP="00E92CBF">
      <w:pPr>
        <w:pStyle w:val="PL"/>
      </w:pPr>
      <w:r w:rsidRPr="00F11966">
        <w:t xml:space="preserve">          enum:</w:t>
      </w:r>
    </w:p>
    <w:p w14:paraId="4108932A" w14:textId="77777777" w:rsidR="00E92CBF" w:rsidRPr="00F11966" w:rsidRDefault="00E92CBF" w:rsidP="00E92CBF">
      <w:pPr>
        <w:pStyle w:val="PL"/>
      </w:pPr>
      <w:r w:rsidRPr="00F11966">
        <w:t xml:space="preserve">            - DOWNLINK_ONLY</w:t>
      </w:r>
    </w:p>
    <w:p w14:paraId="01027CAA" w14:textId="77777777" w:rsidR="00E92CBF" w:rsidRPr="00F11966" w:rsidRDefault="00E92CBF" w:rsidP="00E92CBF">
      <w:pPr>
        <w:pStyle w:val="PL"/>
      </w:pPr>
      <w:r w:rsidRPr="00F11966">
        <w:t xml:space="preserve">            - </w:t>
      </w:r>
      <w:r w:rsidRPr="00F11966">
        <w:rPr>
          <w:rFonts w:hint="eastAsia"/>
        </w:rPr>
        <w:t>U</w:t>
      </w:r>
      <w:r w:rsidRPr="00F11966">
        <w:t>PLINK_ONLY</w:t>
      </w:r>
    </w:p>
    <w:p w14:paraId="57754765" w14:textId="77777777" w:rsidR="00E92CBF" w:rsidRPr="00F11966" w:rsidRDefault="00E92CBF" w:rsidP="00E92CBF">
      <w:pPr>
        <w:pStyle w:val="PL"/>
      </w:pPr>
      <w:r w:rsidRPr="00F11966">
        <w:t xml:space="preserve">            - BIDIRECTIONAL</w:t>
      </w:r>
    </w:p>
    <w:p w14:paraId="4940CC07" w14:textId="77777777" w:rsidR="00E92CBF" w:rsidRPr="00F11966" w:rsidRDefault="00E92CBF" w:rsidP="00E92CBF">
      <w:pPr>
        <w:pStyle w:val="PL"/>
      </w:pPr>
      <w:r w:rsidRPr="00F11966">
        <w:t xml:space="preserve">        - type: string</w:t>
      </w:r>
    </w:p>
    <w:p w14:paraId="55E001C8" w14:textId="77777777" w:rsidR="00E92CBF" w:rsidRPr="00F11966" w:rsidRDefault="00E92CBF" w:rsidP="00E92CBF">
      <w:pPr>
        <w:pStyle w:val="PL"/>
      </w:pPr>
      <w:r w:rsidRPr="00F11966">
        <w:t xml:space="preserve">    ScheduledCommunicationTypeRm:</w:t>
      </w:r>
    </w:p>
    <w:p w14:paraId="0DB13C50" w14:textId="77777777" w:rsidR="00E92CBF" w:rsidRPr="00F11966" w:rsidRDefault="00E92CBF" w:rsidP="00E92CBF">
      <w:pPr>
        <w:pStyle w:val="PL"/>
      </w:pPr>
      <w:r w:rsidRPr="00F11966">
        <w:t xml:space="preserve">      anyOf:</w:t>
      </w:r>
    </w:p>
    <w:p w14:paraId="636376B1" w14:textId="77777777" w:rsidR="00E92CBF" w:rsidRPr="00F11966" w:rsidRDefault="00E92CBF" w:rsidP="00E92CBF">
      <w:pPr>
        <w:pStyle w:val="PL"/>
      </w:pPr>
      <w:r w:rsidRPr="00F11966">
        <w:t xml:space="preserve">        - $ref: '#/components/schemas/ScheduledCommunicationType'</w:t>
      </w:r>
    </w:p>
    <w:p w14:paraId="79CD55E4" w14:textId="77777777" w:rsidR="00E92CBF" w:rsidRPr="00F11966" w:rsidRDefault="00E92CBF" w:rsidP="00E92CBF">
      <w:pPr>
        <w:pStyle w:val="PL"/>
      </w:pPr>
      <w:r w:rsidRPr="00F11966">
        <w:t xml:space="preserve">        - </w:t>
      </w:r>
      <w:r w:rsidRPr="00F11966">
        <w:rPr>
          <w:lang w:val="en-US"/>
        </w:rPr>
        <w:t>$ref: '#/components/schemas/NullValue'</w:t>
      </w:r>
    </w:p>
    <w:p w14:paraId="5564F3C1" w14:textId="77777777" w:rsidR="00E92CBF" w:rsidRPr="00F11966" w:rsidRDefault="00E92CBF" w:rsidP="00E92CBF">
      <w:pPr>
        <w:pStyle w:val="PL"/>
      </w:pPr>
      <w:r w:rsidRPr="00F11966">
        <w:t xml:space="preserve">    TrafficProfile:</w:t>
      </w:r>
    </w:p>
    <w:p w14:paraId="1CE80A8F" w14:textId="77777777" w:rsidR="00E92CBF" w:rsidRPr="00F11966" w:rsidRDefault="00E92CBF" w:rsidP="00E92CBF">
      <w:pPr>
        <w:pStyle w:val="PL"/>
      </w:pPr>
      <w:r w:rsidRPr="00F11966">
        <w:t xml:space="preserve">      anyOf:</w:t>
      </w:r>
    </w:p>
    <w:p w14:paraId="0CE9C274" w14:textId="77777777" w:rsidR="00E92CBF" w:rsidRPr="00F11966" w:rsidRDefault="00E92CBF" w:rsidP="00E92CBF">
      <w:pPr>
        <w:pStyle w:val="PL"/>
      </w:pPr>
      <w:r w:rsidRPr="00F11966">
        <w:t xml:space="preserve">      - type: string</w:t>
      </w:r>
    </w:p>
    <w:p w14:paraId="7ED59FF2" w14:textId="77777777" w:rsidR="00E92CBF" w:rsidRPr="00F11966" w:rsidRDefault="00E92CBF" w:rsidP="00E92CBF">
      <w:pPr>
        <w:pStyle w:val="PL"/>
      </w:pPr>
      <w:r w:rsidRPr="00F11966">
        <w:t xml:space="preserve">        enum:</w:t>
      </w:r>
    </w:p>
    <w:p w14:paraId="646615E0" w14:textId="77777777" w:rsidR="00E92CBF" w:rsidRPr="00F11966" w:rsidRDefault="00E92CBF" w:rsidP="00E92CBF">
      <w:pPr>
        <w:pStyle w:val="PL"/>
      </w:pPr>
      <w:r w:rsidRPr="00F11966">
        <w:t xml:space="preserve">          - SINGLE_TRANS_UL</w:t>
      </w:r>
    </w:p>
    <w:p w14:paraId="3B622218" w14:textId="77777777" w:rsidR="00E92CBF" w:rsidRPr="00F11966" w:rsidRDefault="00E92CBF" w:rsidP="00E92CBF">
      <w:pPr>
        <w:pStyle w:val="PL"/>
      </w:pPr>
      <w:r w:rsidRPr="00F11966">
        <w:t xml:space="preserve">          - SINGLE_TRANS_DL</w:t>
      </w:r>
    </w:p>
    <w:p w14:paraId="3EC2C5E4" w14:textId="77777777" w:rsidR="00E92CBF" w:rsidRPr="00F11966" w:rsidRDefault="00E92CBF" w:rsidP="00E92CBF">
      <w:pPr>
        <w:pStyle w:val="PL"/>
      </w:pPr>
      <w:r w:rsidRPr="00F11966">
        <w:t xml:space="preserve">          - DUAL_TRANS_UL_FIRST</w:t>
      </w:r>
    </w:p>
    <w:p w14:paraId="512E8721" w14:textId="77777777" w:rsidR="00E92CBF" w:rsidRPr="00F11966" w:rsidRDefault="00E92CBF" w:rsidP="00E92CBF">
      <w:pPr>
        <w:pStyle w:val="PL"/>
      </w:pPr>
      <w:r w:rsidRPr="00F11966">
        <w:lastRenderedPageBreak/>
        <w:t xml:space="preserve">          - DUAL_TRANS_DL_FIRST</w:t>
      </w:r>
    </w:p>
    <w:p w14:paraId="0102EBE3" w14:textId="77777777" w:rsidR="00E92CBF" w:rsidRPr="00F11966" w:rsidRDefault="00E92CBF" w:rsidP="00E92CBF">
      <w:pPr>
        <w:pStyle w:val="PL"/>
      </w:pPr>
      <w:r w:rsidRPr="00F11966">
        <w:t xml:space="preserve">          - MULTI_TRANS</w:t>
      </w:r>
    </w:p>
    <w:p w14:paraId="68201058" w14:textId="77777777" w:rsidR="00E92CBF" w:rsidRPr="00F11966" w:rsidRDefault="00E92CBF" w:rsidP="00E92CBF">
      <w:pPr>
        <w:pStyle w:val="PL"/>
      </w:pPr>
      <w:r w:rsidRPr="00F11966">
        <w:t xml:space="preserve">      - type: string</w:t>
      </w:r>
    </w:p>
    <w:p w14:paraId="311FF89B" w14:textId="77777777" w:rsidR="00E92CBF" w:rsidRPr="00F11966" w:rsidRDefault="00E92CBF" w:rsidP="00E92CBF">
      <w:pPr>
        <w:pStyle w:val="PL"/>
      </w:pPr>
      <w:r w:rsidRPr="00F11966">
        <w:t xml:space="preserve">        description: &gt;</w:t>
      </w:r>
    </w:p>
    <w:p w14:paraId="3291222F" w14:textId="77777777" w:rsidR="00E92CBF" w:rsidRPr="00F11966" w:rsidRDefault="00E92CBF" w:rsidP="00E92CBF">
      <w:pPr>
        <w:pStyle w:val="PL"/>
      </w:pPr>
      <w:r w:rsidRPr="00F11966">
        <w:t xml:space="preserve">          This string provides forward-compatibility with future</w:t>
      </w:r>
    </w:p>
    <w:p w14:paraId="04D930AE" w14:textId="77777777" w:rsidR="00E92CBF" w:rsidRPr="00F11966" w:rsidRDefault="00E92CBF" w:rsidP="00E92CBF">
      <w:pPr>
        <w:pStyle w:val="PL"/>
      </w:pPr>
      <w:r w:rsidRPr="00F11966">
        <w:t xml:space="preserve">          extensions to the enumeration but is not used to encode</w:t>
      </w:r>
    </w:p>
    <w:p w14:paraId="1B2D4141" w14:textId="77777777" w:rsidR="00E92CBF" w:rsidRPr="00F11966" w:rsidRDefault="00E92CBF" w:rsidP="00E92CBF">
      <w:pPr>
        <w:pStyle w:val="PL"/>
      </w:pPr>
      <w:r w:rsidRPr="00F11966">
        <w:t xml:space="preserve">          content defined in the present version of this API.</w:t>
      </w:r>
    </w:p>
    <w:p w14:paraId="322D1D60" w14:textId="77777777" w:rsidR="00E92CBF" w:rsidRPr="00F11966" w:rsidRDefault="00E92CBF" w:rsidP="00E92CBF">
      <w:pPr>
        <w:pStyle w:val="PL"/>
      </w:pPr>
      <w:r w:rsidRPr="00F11966">
        <w:t xml:space="preserve">      description: &gt;</w:t>
      </w:r>
    </w:p>
    <w:p w14:paraId="07CCBFA6" w14:textId="77777777" w:rsidR="00E92CBF" w:rsidRPr="00F11966" w:rsidRDefault="00E92CBF" w:rsidP="00E92CBF">
      <w:pPr>
        <w:pStyle w:val="PL"/>
      </w:pPr>
      <w:r w:rsidRPr="00F11966">
        <w:t xml:space="preserve">        Possible values are</w:t>
      </w:r>
    </w:p>
    <w:p w14:paraId="54E0F9A0" w14:textId="77777777" w:rsidR="00E92CBF" w:rsidRPr="00F11966" w:rsidRDefault="00E92CBF" w:rsidP="00E92CBF">
      <w:pPr>
        <w:pStyle w:val="PL"/>
      </w:pPr>
      <w:r w:rsidRPr="00F11966">
        <w:t xml:space="preserve">        - SINGLE_TRANS_UL: Uplink single packet transmission.</w:t>
      </w:r>
    </w:p>
    <w:p w14:paraId="55D5636A" w14:textId="77777777" w:rsidR="00E92CBF" w:rsidRPr="00F11966" w:rsidRDefault="00E92CBF" w:rsidP="00E92CBF">
      <w:pPr>
        <w:pStyle w:val="PL"/>
      </w:pPr>
      <w:r w:rsidRPr="00F11966">
        <w:t xml:space="preserve">        - SINGLE_TRANS_DL: Downlink single packet transmission.</w:t>
      </w:r>
    </w:p>
    <w:p w14:paraId="7653AFBF" w14:textId="77777777" w:rsidR="00E92CBF" w:rsidRPr="00F11966" w:rsidRDefault="00E92CBF" w:rsidP="00E92CBF">
      <w:pPr>
        <w:pStyle w:val="PL"/>
      </w:pPr>
      <w:r w:rsidRPr="00F11966">
        <w:t xml:space="preserve">        - DUAL_TRANS_UL_FIRST: Dual packet transmission, firstly uplink packet transmission with subsequent downlink packet transmission.</w:t>
      </w:r>
    </w:p>
    <w:p w14:paraId="038A3537" w14:textId="77777777" w:rsidR="00E92CBF" w:rsidRPr="00F11966" w:rsidRDefault="00E92CBF" w:rsidP="00E92CBF">
      <w:pPr>
        <w:pStyle w:val="PL"/>
      </w:pPr>
      <w:r w:rsidRPr="00F11966">
        <w:t xml:space="preserve">        - DUAL_TRANS_DL_FIRST: Dual packet transmission, firstly downlink packet transmission with subsequent uplink packet transmission.</w:t>
      </w:r>
    </w:p>
    <w:p w14:paraId="68283826" w14:textId="77777777" w:rsidR="00E92CBF" w:rsidRPr="00F11966" w:rsidRDefault="00E92CBF" w:rsidP="00E92CBF">
      <w:pPr>
        <w:pStyle w:val="PL"/>
      </w:pPr>
      <w:r w:rsidRPr="00F11966">
        <w:t xml:space="preserve">    TrafficProfileRm:</w:t>
      </w:r>
    </w:p>
    <w:p w14:paraId="69FEFA58" w14:textId="77777777" w:rsidR="00E92CBF" w:rsidRPr="00F11966" w:rsidRDefault="00E92CBF" w:rsidP="00E92CBF">
      <w:pPr>
        <w:pStyle w:val="PL"/>
      </w:pPr>
      <w:r w:rsidRPr="00F11966">
        <w:t xml:space="preserve">      anyOf:</w:t>
      </w:r>
    </w:p>
    <w:p w14:paraId="75D6FB6D" w14:textId="77777777" w:rsidR="00E92CBF" w:rsidRPr="00F11966" w:rsidRDefault="00E92CBF" w:rsidP="00E92CBF">
      <w:pPr>
        <w:pStyle w:val="PL"/>
      </w:pPr>
      <w:r w:rsidRPr="00F11966">
        <w:t xml:space="preserve">        - $ref: '#/components/schemas/TrafficProfile'</w:t>
      </w:r>
    </w:p>
    <w:p w14:paraId="53786F4B" w14:textId="77777777" w:rsidR="00E92CBF" w:rsidRPr="00F11966" w:rsidRDefault="00E92CBF" w:rsidP="00E92CBF">
      <w:pPr>
        <w:pStyle w:val="PL"/>
      </w:pPr>
      <w:r w:rsidRPr="00F11966">
        <w:t xml:space="preserve">        - </w:t>
      </w:r>
      <w:r w:rsidRPr="00F11966">
        <w:rPr>
          <w:lang w:val="en-US"/>
        </w:rPr>
        <w:t>$ref: '#/components/schemas/NullValue'</w:t>
      </w:r>
    </w:p>
    <w:p w14:paraId="4E528343" w14:textId="77777777" w:rsidR="00E92CBF" w:rsidRPr="00F11966" w:rsidRDefault="00E92CBF" w:rsidP="00E92CBF">
      <w:pPr>
        <w:pStyle w:val="PL"/>
      </w:pPr>
      <w:r w:rsidRPr="00F11966">
        <w:t xml:space="preserve">    LcsServiceAuth:</w:t>
      </w:r>
    </w:p>
    <w:p w14:paraId="4E827436" w14:textId="77777777" w:rsidR="00E92CBF" w:rsidRPr="00F11966" w:rsidRDefault="00E92CBF" w:rsidP="00E92CBF">
      <w:pPr>
        <w:pStyle w:val="PL"/>
      </w:pPr>
      <w:r w:rsidRPr="00F11966">
        <w:t xml:space="preserve">      anyOf:</w:t>
      </w:r>
    </w:p>
    <w:p w14:paraId="7DB11168" w14:textId="77777777" w:rsidR="00E92CBF" w:rsidRPr="00F11966" w:rsidRDefault="00E92CBF" w:rsidP="00E92CBF">
      <w:pPr>
        <w:pStyle w:val="PL"/>
      </w:pPr>
      <w:r w:rsidRPr="00F11966">
        <w:t xml:space="preserve">      - type: string</w:t>
      </w:r>
    </w:p>
    <w:p w14:paraId="0CF5C22A" w14:textId="77777777" w:rsidR="00E92CBF" w:rsidRPr="00F11966" w:rsidRDefault="00E92CBF" w:rsidP="00E92CBF">
      <w:pPr>
        <w:pStyle w:val="PL"/>
      </w:pPr>
      <w:r w:rsidRPr="00F11966">
        <w:t xml:space="preserve">        enum:</w:t>
      </w:r>
    </w:p>
    <w:p w14:paraId="4B2670A4" w14:textId="77777777" w:rsidR="00E92CBF" w:rsidRPr="00F11966" w:rsidRDefault="00E92CBF" w:rsidP="00E92CBF">
      <w:pPr>
        <w:pStyle w:val="PL"/>
      </w:pPr>
      <w:r w:rsidRPr="00F11966">
        <w:t xml:space="preserve">          - "LOCATION_ALLOWED_WITH_NOTIFICATION"</w:t>
      </w:r>
    </w:p>
    <w:p w14:paraId="1CBC23F0" w14:textId="77777777" w:rsidR="00E92CBF" w:rsidRPr="00F11966" w:rsidRDefault="00E92CBF" w:rsidP="00E92CBF">
      <w:pPr>
        <w:pStyle w:val="PL"/>
      </w:pPr>
      <w:r w:rsidRPr="00F11966">
        <w:t xml:space="preserve">          - "LOCATION_ALLOWED_WITHOUT_NOTIFICATION"</w:t>
      </w:r>
    </w:p>
    <w:p w14:paraId="78BB784A" w14:textId="77777777" w:rsidR="00E92CBF" w:rsidRPr="00F11966" w:rsidRDefault="00E92CBF" w:rsidP="00E92CBF">
      <w:pPr>
        <w:pStyle w:val="PL"/>
      </w:pPr>
      <w:r w:rsidRPr="00F11966">
        <w:t xml:space="preserve">          - "LOCATION_ALLOWED_WITHOUT_RESPONSE"</w:t>
      </w:r>
    </w:p>
    <w:p w14:paraId="4B02A15F" w14:textId="77777777" w:rsidR="00E92CBF" w:rsidRPr="00F11966" w:rsidRDefault="00E92CBF" w:rsidP="00E92CBF">
      <w:pPr>
        <w:pStyle w:val="PL"/>
      </w:pPr>
      <w:r w:rsidRPr="00F11966">
        <w:t xml:space="preserve">          - "LOCATION_RESTRICTED_WITHOUT_RESPONSE"</w:t>
      </w:r>
    </w:p>
    <w:p w14:paraId="3EF5A855" w14:textId="77777777" w:rsidR="00E92CBF" w:rsidRPr="00F11966" w:rsidRDefault="00E92CBF" w:rsidP="00E92CBF">
      <w:pPr>
        <w:pStyle w:val="PL"/>
      </w:pPr>
      <w:r w:rsidRPr="00F11966">
        <w:t xml:space="preserve">          - </w:t>
      </w:r>
      <w:r w:rsidRPr="00F11966">
        <w:rPr>
          <w:rFonts w:hint="eastAsia"/>
          <w:lang w:eastAsia="zh-CN"/>
        </w:rPr>
        <w:t>"</w:t>
      </w:r>
      <w:r w:rsidRPr="00F11966">
        <w:t>NOTIFICATION_ONLY</w:t>
      </w:r>
      <w:r w:rsidRPr="00F11966">
        <w:rPr>
          <w:lang w:eastAsia="zh-CN"/>
        </w:rPr>
        <w:t>"</w:t>
      </w:r>
    </w:p>
    <w:p w14:paraId="71479127" w14:textId="77777777" w:rsidR="00E92CBF" w:rsidRPr="00F11966" w:rsidRDefault="00E92CBF" w:rsidP="00E92CBF">
      <w:pPr>
        <w:pStyle w:val="PL"/>
      </w:pPr>
      <w:r w:rsidRPr="00F11966">
        <w:t xml:space="preserve">          - </w:t>
      </w:r>
      <w:r w:rsidRPr="00F11966">
        <w:rPr>
          <w:rFonts w:hint="eastAsia"/>
          <w:lang w:eastAsia="zh-CN"/>
        </w:rPr>
        <w:t>"</w:t>
      </w:r>
      <w:r w:rsidRPr="00F11966">
        <w:t>NOTIFICATION_AND_VERIFICATION_ONLY</w:t>
      </w:r>
      <w:r w:rsidRPr="00F11966">
        <w:rPr>
          <w:lang w:eastAsia="zh-CN"/>
        </w:rPr>
        <w:t>"</w:t>
      </w:r>
    </w:p>
    <w:p w14:paraId="619881EC" w14:textId="77777777" w:rsidR="00E92CBF" w:rsidRPr="00F11966" w:rsidRDefault="00E92CBF" w:rsidP="00E92CBF">
      <w:pPr>
        <w:pStyle w:val="PL"/>
      </w:pPr>
      <w:r w:rsidRPr="00F11966">
        <w:t xml:space="preserve">      - type: string</w:t>
      </w:r>
    </w:p>
    <w:p w14:paraId="32BD2535" w14:textId="77777777" w:rsidR="00E92CBF" w:rsidRPr="00F11966" w:rsidRDefault="00E92CBF" w:rsidP="00E92CBF">
      <w:pPr>
        <w:pStyle w:val="PL"/>
      </w:pPr>
      <w:r w:rsidRPr="00F11966">
        <w:t xml:space="preserve">        description: &gt;</w:t>
      </w:r>
    </w:p>
    <w:p w14:paraId="1D49405E" w14:textId="77777777" w:rsidR="00E92CBF" w:rsidRPr="00F11966" w:rsidRDefault="00E92CBF" w:rsidP="00E92CBF">
      <w:pPr>
        <w:pStyle w:val="PL"/>
      </w:pPr>
      <w:r w:rsidRPr="00F11966">
        <w:t xml:space="preserve">          This string provides forward-compatibility with future</w:t>
      </w:r>
    </w:p>
    <w:p w14:paraId="1E370F05" w14:textId="77777777" w:rsidR="00E92CBF" w:rsidRPr="00F11966" w:rsidRDefault="00E92CBF" w:rsidP="00E92CBF">
      <w:pPr>
        <w:pStyle w:val="PL"/>
      </w:pPr>
      <w:r w:rsidRPr="00F11966">
        <w:t xml:space="preserve">          extensions to the enumeration but is not used to encode</w:t>
      </w:r>
    </w:p>
    <w:p w14:paraId="4148077C" w14:textId="77777777" w:rsidR="00E92CBF" w:rsidRPr="00F11966" w:rsidRDefault="00E92CBF" w:rsidP="00E92CBF">
      <w:pPr>
        <w:pStyle w:val="PL"/>
      </w:pPr>
      <w:r w:rsidRPr="00F11966">
        <w:t xml:space="preserve">          content defined in the present version of this API.</w:t>
      </w:r>
    </w:p>
    <w:p w14:paraId="035403A1" w14:textId="77777777" w:rsidR="00E92CBF" w:rsidRPr="00F11966" w:rsidRDefault="00E92CBF" w:rsidP="00E92CBF">
      <w:pPr>
        <w:pStyle w:val="PL"/>
      </w:pPr>
      <w:r w:rsidRPr="00F11966">
        <w:t xml:space="preserve">      description: &gt;</w:t>
      </w:r>
    </w:p>
    <w:p w14:paraId="491BFA53" w14:textId="77777777" w:rsidR="00E92CBF" w:rsidRPr="00F11966" w:rsidRDefault="00E92CBF" w:rsidP="00E92CBF">
      <w:pPr>
        <w:pStyle w:val="PL"/>
      </w:pPr>
      <w:r w:rsidRPr="00F11966">
        <w:t xml:space="preserve">        Possible values are</w:t>
      </w:r>
    </w:p>
    <w:p w14:paraId="515F1CE4" w14:textId="77777777" w:rsidR="00E92CBF" w:rsidRPr="00F11966" w:rsidRDefault="00E92CBF" w:rsidP="00E92CBF">
      <w:pPr>
        <w:pStyle w:val="PL"/>
      </w:pPr>
      <w:r w:rsidRPr="00F11966">
        <w:t xml:space="preserve">        - "LOCATION_ALLOWED_WITH_NOTIFICATION": Location allowed with notification</w:t>
      </w:r>
    </w:p>
    <w:p w14:paraId="48E44665" w14:textId="77777777" w:rsidR="00E92CBF" w:rsidRPr="00F11966" w:rsidRDefault="00E92CBF" w:rsidP="00E92CBF">
      <w:pPr>
        <w:pStyle w:val="PL"/>
      </w:pPr>
      <w:r w:rsidRPr="00F11966">
        <w:t xml:space="preserve">        - "LOCATION_ALLOWED_WITHOUT_NOTIFICATION": Location allowed without notification</w:t>
      </w:r>
    </w:p>
    <w:p w14:paraId="786D7C49" w14:textId="77777777" w:rsidR="00E92CBF" w:rsidRPr="00F11966" w:rsidRDefault="00E92CBF" w:rsidP="00E92CBF">
      <w:pPr>
        <w:pStyle w:val="PL"/>
      </w:pPr>
      <w:r w:rsidRPr="00F11966">
        <w:t xml:space="preserve">        - "LOCATION_ALLOWED_WITHOUT_RESPONSE": Location with notification and privacy verification; location allowed if no response</w:t>
      </w:r>
    </w:p>
    <w:p w14:paraId="1B45F66E" w14:textId="77777777" w:rsidR="00E92CBF" w:rsidRPr="00F11966" w:rsidRDefault="00E92CBF" w:rsidP="00E92CBF">
      <w:pPr>
        <w:pStyle w:val="PL"/>
      </w:pPr>
      <w:r w:rsidRPr="00F11966">
        <w:t xml:space="preserve">        - "LOCATION_RESTRICTED_WITHOUT_RESPONSE": Location with notification and privacy verification; location restricted if no response</w:t>
      </w:r>
    </w:p>
    <w:p w14:paraId="660BA1D1" w14:textId="77777777" w:rsidR="00E92CBF" w:rsidRPr="00F11966" w:rsidRDefault="00E92CBF" w:rsidP="00E92CBF">
      <w:pPr>
        <w:pStyle w:val="PL"/>
      </w:pPr>
      <w:r w:rsidRPr="00F11966">
        <w:t xml:space="preserve">        - </w:t>
      </w:r>
      <w:r w:rsidRPr="00F11966">
        <w:rPr>
          <w:rFonts w:hint="eastAsia"/>
          <w:lang w:eastAsia="zh-CN"/>
        </w:rPr>
        <w:t>"</w:t>
      </w:r>
      <w:r w:rsidRPr="00F11966">
        <w:t>NOTIFICATION_ONLY</w:t>
      </w:r>
      <w:r w:rsidRPr="00F11966">
        <w:rPr>
          <w:lang w:eastAsia="zh-CN"/>
        </w:rPr>
        <w:t>"</w:t>
      </w:r>
      <w:r w:rsidRPr="00F11966">
        <w:t>: Notification only</w:t>
      </w:r>
    </w:p>
    <w:p w14:paraId="674BB02E" w14:textId="77777777" w:rsidR="00E92CBF" w:rsidRPr="00F11966" w:rsidRDefault="00E92CBF" w:rsidP="00E92CBF">
      <w:pPr>
        <w:pStyle w:val="PL"/>
        <w:rPr>
          <w:lang w:val="en-US"/>
        </w:rPr>
      </w:pPr>
      <w:r w:rsidRPr="00F11966">
        <w:t xml:space="preserve">        - </w:t>
      </w:r>
      <w:r w:rsidRPr="00F11966">
        <w:rPr>
          <w:rFonts w:hint="eastAsia"/>
          <w:lang w:eastAsia="zh-CN"/>
        </w:rPr>
        <w:t>"</w:t>
      </w:r>
      <w:r w:rsidRPr="00F11966">
        <w:t>NOTIFICATION_AND_VERIFICATION_ONLY</w:t>
      </w:r>
      <w:r w:rsidRPr="00F11966">
        <w:rPr>
          <w:lang w:eastAsia="zh-CN"/>
        </w:rPr>
        <w:t>"</w:t>
      </w:r>
      <w:r w:rsidRPr="00F11966">
        <w:t xml:space="preserve">: </w:t>
      </w:r>
      <w:r w:rsidRPr="00F11966">
        <w:rPr>
          <w:lang w:eastAsia="zh-CN"/>
        </w:rPr>
        <w:t>Notification and privacy verification only</w:t>
      </w:r>
    </w:p>
    <w:p w14:paraId="5DB2CC12" w14:textId="77777777" w:rsidR="00E92CBF" w:rsidRPr="00F11966" w:rsidRDefault="00E92CBF" w:rsidP="00E92CBF">
      <w:pPr>
        <w:pStyle w:val="PL"/>
      </w:pPr>
      <w:r w:rsidRPr="00F11966">
        <w:t xml:space="preserve">    UeAuth:</w:t>
      </w:r>
    </w:p>
    <w:p w14:paraId="2F4BB5F1" w14:textId="77777777" w:rsidR="00E92CBF" w:rsidRPr="00F11966" w:rsidRDefault="00E92CBF" w:rsidP="00E92CBF">
      <w:pPr>
        <w:pStyle w:val="PL"/>
      </w:pPr>
      <w:r w:rsidRPr="00F11966">
        <w:t xml:space="preserve">      anyOf:</w:t>
      </w:r>
    </w:p>
    <w:p w14:paraId="068FAB82" w14:textId="77777777" w:rsidR="00E92CBF" w:rsidRPr="00F11966" w:rsidRDefault="00E92CBF" w:rsidP="00E92CBF">
      <w:pPr>
        <w:pStyle w:val="PL"/>
      </w:pPr>
      <w:r w:rsidRPr="00F11966">
        <w:t xml:space="preserve">        - type: string</w:t>
      </w:r>
    </w:p>
    <w:p w14:paraId="50B33C3E" w14:textId="77777777" w:rsidR="00E92CBF" w:rsidRPr="00F11966" w:rsidRDefault="00E92CBF" w:rsidP="00E92CBF">
      <w:pPr>
        <w:pStyle w:val="PL"/>
      </w:pPr>
      <w:r w:rsidRPr="00F11966">
        <w:t xml:space="preserve">          enum:</w:t>
      </w:r>
    </w:p>
    <w:p w14:paraId="071B0233" w14:textId="77777777" w:rsidR="00E92CBF" w:rsidRPr="00F11966" w:rsidRDefault="00E92CBF" w:rsidP="00E92CBF">
      <w:pPr>
        <w:pStyle w:val="PL"/>
      </w:pPr>
      <w:r w:rsidRPr="00F11966">
        <w:t xml:space="preserve">            - </w:t>
      </w:r>
      <w:r w:rsidRPr="00F11966">
        <w:rPr>
          <w:snapToGrid w:val="0"/>
        </w:rPr>
        <w:t>AUTHORIZED</w:t>
      </w:r>
    </w:p>
    <w:p w14:paraId="323012AE" w14:textId="77777777" w:rsidR="00E92CBF" w:rsidRPr="00F11966" w:rsidRDefault="00E92CBF" w:rsidP="00E92CBF">
      <w:pPr>
        <w:pStyle w:val="PL"/>
      </w:pPr>
      <w:r w:rsidRPr="00F11966">
        <w:t xml:space="preserve">            - </w:t>
      </w:r>
      <w:r w:rsidRPr="00F11966">
        <w:rPr>
          <w:snapToGrid w:val="0"/>
        </w:rPr>
        <w:t>NOT</w:t>
      </w:r>
      <w:r w:rsidRPr="00F11966">
        <w:rPr>
          <w:rFonts w:hint="eastAsia"/>
          <w:snapToGrid w:val="0"/>
          <w:lang w:eastAsia="zh-CN"/>
        </w:rPr>
        <w:t>_</w:t>
      </w:r>
      <w:r w:rsidRPr="00F11966">
        <w:rPr>
          <w:snapToGrid w:val="0"/>
        </w:rPr>
        <w:t>AUTHORIZED</w:t>
      </w:r>
    </w:p>
    <w:p w14:paraId="794960DE" w14:textId="77777777" w:rsidR="00E92CBF" w:rsidRPr="00F11966" w:rsidRDefault="00E92CBF" w:rsidP="00E92CBF">
      <w:pPr>
        <w:pStyle w:val="PL"/>
      </w:pPr>
      <w:r w:rsidRPr="00F11966">
        <w:t xml:space="preserve">        - type: string</w:t>
      </w:r>
    </w:p>
    <w:p w14:paraId="0F1625AE" w14:textId="77777777" w:rsidR="00E92CBF" w:rsidRPr="00F11966" w:rsidRDefault="00E92CBF" w:rsidP="00E92CBF">
      <w:pPr>
        <w:pStyle w:val="PL"/>
      </w:pPr>
      <w:r w:rsidRPr="00F11966">
        <w:t xml:space="preserve">    DlDataDeliveryStatus:</w:t>
      </w:r>
    </w:p>
    <w:p w14:paraId="5FB02F98" w14:textId="77777777" w:rsidR="00E92CBF" w:rsidRPr="00F11966" w:rsidRDefault="00E92CBF" w:rsidP="00E92CBF">
      <w:pPr>
        <w:pStyle w:val="PL"/>
      </w:pPr>
      <w:r w:rsidRPr="00F11966">
        <w:t xml:space="preserve">      anyOf:</w:t>
      </w:r>
    </w:p>
    <w:p w14:paraId="051EBA95" w14:textId="77777777" w:rsidR="00E92CBF" w:rsidRPr="00F11966" w:rsidRDefault="00E92CBF" w:rsidP="00E92CBF">
      <w:pPr>
        <w:pStyle w:val="PL"/>
      </w:pPr>
      <w:r w:rsidRPr="00F11966">
        <w:t xml:space="preserve">      - type: string</w:t>
      </w:r>
    </w:p>
    <w:p w14:paraId="06E889E0" w14:textId="77777777" w:rsidR="00E92CBF" w:rsidRPr="00F11966" w:rsidRDefault="00E92CBF" w:rsidP="00E92CBF">
      <w:pPr>
        <w:pStyle w:val="PL"/>
      </w:pPr>
      <w:r w:rsidRPr="00F11966">
        <w:t xml:space="preserve">        enum:</w:t>
      </w:r>
    </w:p>
    <w:p w14:paraId="21FDFC24" w14:textId="77777777" w:rsidR="00E92CBF" w:rsidRPr="00F11966" w:rsidRDefault="00E92CBF" w:rsidP="00E92CBF">
      <w:pPr>
        <w:pStyle w:val="PL"/>
      </w:pPr>
      <w:r w:rsidRPr="00F11966">
        <w:t xml:space="preserve">          - BUFFERED</w:t>
      </w:r>
    </w:p>
    <w:p w14:paraId="27BEB989" w14:textId="77777777" w:rsidR="00E92CBF" w:rsidRPr="00F11966" w:rsidRDefault="00E92CBF" w:rsidP="00E92CBF">
      <w:pPr>
        <w:pStyle w:val="PL"/>
      </w:pPr>
      <w:r w:rsidRPr="00F11966">
        <w:t xml:space="preserve">          - TRANSMITTED</w:t>
      </w:r>
    </w:p>
    <w:p w14:paraId="5AE0890C" w14:textId="77777777" w:rsidR="00E92CBF" w:rsidRPr="00F11966" w:rsidRDefault="00E92CBF" w:rsidP="00E92CBF">
      <w:pPr>
        <w:pStyle w:val="PL"/>
      </w:pPr>
      <w:r w:rsidRPr="00F11966">
        <w:t xml:space="preserve">          - DISCARDED</w:t>
      </w:r>
    </w:p>
    <w:p w14:paraId="72F667C0" w14:textId="77777777" w:rsidR="00E92CBF" w:rsidRPr="00F11966" w:rsidRDefault="00E92CBF" w:rsidP="00E92CBF">
      <w:pPr>
        <w:pStyle w:val="PL"/>
      </w:pPr>
      <w:r w:rsidRPr="00F11966">
        <w:t xml:space="preserve">      - type: string</w:t>
      </w:r>
    </w:p>
    <w:p w14:paraId="71F71B25" w14:textId="77777777" w:rsidR="00E92CBF" w:rsidRPr="00F11966" w:rsidRDefault="00E92CBF" w:rsidP="00E92CBF">
      <w:pPr>
        <w:pStyle w:val="PL"/>
      </w:pPr>
      <w:r w:rsidRPr="00F11966">
        <w:t xml:space="preserve">        description: &gt;</w:t>
      </w:r>
    </w:p>
    <w:p w14:paraId="2FD957F3" w14:textId="77777777" w:rsidR="00E92CBF" w:rsidRPr="00F11966" w:rsidRDefault="00E92CBF" w:rsidP="00E92CBF">
      <w:pPr>
        <w:pStyle w:val="PL"/>
      </w:pPr>
      <w:r w:rsidRPr="00F11966">
        <w:t xml:space="preserve">          This string provides forward-compatibility with future</w:t>
      </w:r>
    </w:p>
    <w:p w14:paraId="400FC258" w14:textId="77777777" w:rsidR="00E92CBF" w:rsidRPr="00F11966" w:rsidRDefault="00E92CBF" w:rsidP="00E92CBF">
      <w:pPr>
        <w:pStyle w:val="PL"/>
      </w:pPr>
      <w:r w:rsidRPr="00F11966">
        <w:t xml:space="preserve">          extensions to the enumeration but is not used to encode</w:t>
      </w:r>
    </w:p>
    <w:p w14:paraId="379F853B" w14:textId="77777777" w:rsidR="00E92CBF" w:rsidRPr="00F11966" w:rsidRDefault="00E92CBF" w:rsidP="00E92CBF">
      <w:pPr>
        <w:pStyle w:val="PL"/>
      </w:pPr>
      <w:r w:rsidRPr="00F11966">
        <w:t xml:space="preserve">          content defined in the present version of this API.</w:t>
      </w:r>
    </w:p>
    <w:p w14:paraId="7DC70B69" w14:textId="77777777" w:rsidR="00E92CBF" w:rsidRPr="00F11966" w:rsidRDefault="00E92CBF" w:rsidP="00E92CBF">
      <w:pPr>
        <w:pStyle w:val="PL"/>
      </w:pPr>
      <w:r w:rsidRPr="00F11966">
        <w:t xml:space="preserve">      description: &gt;</w:t>
      </w:r>
    </w:p>
    <w:p w14:paraId="580DB953" w14:textId="77777777" w:rsidR="00E92CBF" w:rsidRPr="00F11966" w:rsidRDefault="00E92CBF" w:rsidP="00E92CBF">
      <w:pPr>
        <w:pStyle w:val="PL"/>
      </w:pPr>
      <w:r w:rsidRPr="00F11966">
        <w:t xml:space="preserve">        Possible values are</w:t>
      </w:r>
    </w:p>
    <w:p w14:paraId="218B7A7F" w14:textId="77777777" w:rsidR="00E92CBF" w:rsidRPr="00F11966" w:rsidRDefault="00E92CBF" w:rsidP="00E92CBF">
      <w:pPr>
        <w:pStyle w:val="PL"/>
      </w:pPr>
      <w:r w:rsidRPr="00F11966">
        <w:t xml:space="preserve">        - BUFFERED: The first downlink data is buffered with extended buffering matching the source of the downlink traffic.</w:t>
      </w:r>
    </w:p>
    <w:p w14:paraId="7EE72FB4" w14:textId="77777777" w:rsidR="00E92CBF" w:rsidRPr="00F11966" w:rsidRDefault="00E92CBF" w:rsidP="00E92CBF">
      <w:pPr>
        <w:pStyle w:val="PL"/>
      </w:pPr>
      <w:r w:rsidRPr="00F11966">
        <w:t xml:space="preserve">        - TRANSMITTED: The first downlink data matching the source of the downlink traffic is transmitted after previous buffering or discarding of corresponding packet(s) because the UE of the PDU Session becomes ACTIVE, and buffered data can be delivered to UE.</w:t>
      </w:r>
    </w:p>
    <w:p w14:paraId="061DF6DE" w14:textId="77777777" w:rsidR="00E92CBF" w:rsidRPr="00F11966" w:rsidRDefault="00E92CBF" w:rsidP="00E92CBF">
      <w:pPr>
        <w:pStyle w:val="PL"/>
      </w:pPr>
      <w:r w:rsidRPr="00F11966">
        <w:t xml:space="preserve">        - DISCARDED: The first downlink data matching the source of the downlink traffic is discarded because the Extended Buffering time, as determined by the SMF, expires or </w:t>
      </w:r>
      <w:r w:rsidRPr="00F11966">
        <w:rPr>
          <w:szCs w:val="22"/>
        </w:rPr>
        <w:t>the amount of downlink data to be buffered is exceeded</w:t>
      </w:r>
      <w:r w:rsidRPr="00F11966">
        <w:t>.</w:t>
      </w:r>
    </w:p>
    <w:p w14:paraId="46945A78" w14:textId="77777777" w:rsidR="00E92CBF" w:rsidRPr="00F11966" w:rsidRDefault="00E92CBF" w:rsidP="00E92CBF">
      <w:pPr>
        <w:pStyle w:val="PL"/>
      </w:pPr>
      <w:r w:rsidRPr="00F11966">
        <w:t xml:space="preserve">    DlDataDeliveryStatusRm:</w:t>
      </w:r>
    </w:p>
    <w:p w14:paraId="445F93CC" w14:textId="77777777" w:rsidR="00E92CBF" w:rsidRPr="00F11966" w:rsidRDefault="00E92CBF" w:rsidP="00E92CBF">
      <w:pPr>
        <w:pStyle w:val="PL"/>
      </w:pPr>
      <w:r w:rsidRPr="00F11966">
        <w:t xml:space="preserve">      anyOf:</w:t>
      </w:r>
    </w:p>
    <w:p w14:paraId="21B5C9A9" w14:textId="77777777" w:rsidR="00E92CBF" w:rsidRPr="00F11966" w:rsidRDefault="00E92CBF" w:rsidP="00E92CBF">
      <w:pPr>
        <w:pStyle w:val="PL"/>
      </w:pPr>
      <w:r w:rsidRPr="00F11966">
        <w:t xml:space="preserve">        - $ref: '#/components/schemas/DlDataDeliveryStatus'</w:t>
      </w:r>
    </w:p>
    <w:p w14:paraId="560615FC" w14:textId="77777777" w:rsidR="00E92CBF" w:rsidRPr="00F11966" w:rsidRDefault="00E92CBF" w:rsidP="00E92CBF">
      <w:pPr>
        <w:pStyle w:val="PL"/>
      </w:pPr>
      <w:r w:rsidRPr="00F11966">
        <w:t xml:space="preserve">        - </w:t>
      </w:r>
      <w:r w:rsidRPr="00F11966">
        <w:rPr>
          <w:lang w:val="en-US"/>
        </w:rPr>
        <w:t>$ref: '#/components/schemas/NullValue</w:t>
      </w:r>
      <w:r w:rsidRPr="00F11966">
        <w:t>'</w:t>
      </w:r>
    </w:p>
    <w:p w14:paraId="42864A3A" w14:textId="77777777" w:rsidR="00306531" w:rsidRPr="00F11966" w:rsidRDefault="00306531" w:rsidP="00306531">
      <w:pPr>
        <w:pStyle w:val="PL"/>
      </w:pPr>
      <w:r w:rsidRPr="00F11966">
        <w:t xml:space="preserve">    </w:t>
      </w:r>
      <w:r w:rsidRPr="00F11966">
        <w:rPr>
          <w:lang w:eastAsia="zh-CN"/>
        </w:rPr>
        <w:t>AuthStatus</w:t>
      </w:r>
      <w:r w:rsidRPr="00F11966">
        <w:t>:</w:t>
      </w:r>
    </w:p>
    <w:p w14:paraId="34DA5934" w14:textId="77777777" w:rsidR="00306531" w:rsidRPr="00F11966" w:rsidRDefault="00306531" w:rsidP="00306531">
      <w:pPr>
        <w:pStyle w:val="PL"/>
      </w:pPr>
      <w:r w:rsidRPr="00F11966">
        <w:lastRenderedPageBreak/>
        <w:t xml:space="preserve">      anyOf:</w:t>
      </w:r>
    </w:p>
    <w:p w14:paraId="379CFA54" w14:textId="77777777" w:rsidR="00306531" w:rsidRPr="00F11966" w:rsidRDefault="00306531" w:rsidP="00306531">
      <w:pPr>
        <w:pStyle w:val="PL"/>
      </w:pPr>
      <w:r w:rsidRPr="00F11966">
        <w:t xml:space="preserve">      - type: string</w:t>
      </w:r>
    </w:p>
    <w:p w14:paraId="1C3C4B93" w14:textId="77777777" w:rsidR="00306531" w:rsidRPr="00F11966" w:rsidRDefault="00306531" w:rsidP="00306531">
      <w:pPr>
        <w:pStyle w:val="PL"/>
      </w:pPr>
      <w:r w:rsidRPr="00F11966">
        <w:t xml:space="preserve">        enum:</w:t>
      </w:r>
    </w:p>
    <w:p w14:paraId="502BFED3" w14:textId="77777777" w:rsidR="00306531" w:rsidRPr="00F11966" w:rsidRDefault="00306531" w:rsidP="00306531">
      <w:pPr>
        <w:pStyle w:val="PL"/>
      </w:pPr>
      <w:r w:rsidRPr="00F11966">
        <w:t xml:space="preserve">          - EAP_SUCCESS</w:t>
      </w:r>
    </w:p>
    <w:p w14:paraId="42DBB5E0" w14:textId="77777777" w:rsidR="00306531" w:rsidRPr="00F11966" w:rsidRDefault="00306531" w:rsidP="00306531">
      <w:pPr>
        <w:pStyle w:val="PL"/>
      </w:pPr>
      <w:r w:rsidRPr="00F11966">
        <w:t xml:space="preserve">          - EAP_FAILURE</w:t>
      </w:r>
    </w:p>
    <w:p w14:paraId="01DD2852" w14:textId="77777777" w:rsidR="00306531" w:rsidRPr="00F11966" w:rsidRDefault="00306531" w:rsidP="00306531">
      <w:pPr>
        <w:pStyle w:val="PL"/>
      </w:pPr>
      <w:r w:rsidRPr="00F11966">
        <w:t xml:space="preserve">          - PENDING</w:t>
      </w:r>
    </w:p>
    <w:p w14:paraId="1C609261" w14:textId="77777777" w:rsidR="00306531" w:rsidRPr="00F11966" w:rsidRDefault="00306531" w:rsidP="00306531">
      <w:pPr>
        <w:pStyle w:val="PL"/>
      </w:pPr>
      <w:r w:rsidRPr="00F11966">
        <w:t xml:space="preserve">      - type: string</w:t>
      </w:r>
    </w:p>
    <w:p w14:paraId="3FDC5CBF" w14:textId="77777777" w:rsidR="00306531" w:rsidRPr="00F11966" w:rsidRDefault="00306531" w:rsidP="00306531">
      <w:pPr>
        <w:pStyle w:val="PL"/>
      </w:pPr>
      <w:r w:rsidRPr="00F11966">
        <w:t xml:space="preserve">        description: &gt;</w:t>
      </w:r>
    </w:p>
    <w:p w14:paraId="03DEDD23" w14:textId="77777777" w:rsidR="00306531" w:rsidRPr="00F11966" w:rsidRDefault="00306531" w:rsidP="00306531">
      <w:pPr>
        <w:pStyle w:val="PL"/>
      </w:pPr>
      <w:r w:rsidRPr="00F11966">
        <w:t xml:space="preserve">          This string provides forward-compatibility with future</w:t>
      </w:r>
    </w:p>
    <w:p w14:paraId="17D641B6" w14:textId="77777777" w:rsidR="00306531" w:rsidRPr="00F11966" w:rsidRDefault="00306531" w:rsidP="00306531">
      <w:pPr>
        <w:pStyle w:val="PL"/>
      </w:pPr>
      <w:r w:rsidRPr="00F11966">
        <w:t xml:space="preserve">          extensions to the enumeration but is not used to encode</w:t>
      </w:r>
    </w:p>
    <w:p w14:paraId="11A3AD39" w14:textId="77777777" w:rsidR="00306531" w:rsidRPr="00F11966" w:rsidRDefault="00306531" w:rsidP="00306531">
      <w:pPr>
        <w:pStyle w:val="PL"/>
      </w:pPr>
      <w:r w:rsidRPr="00F11966">
        <w:t xml:space="preserve">          content defined in the present version of this API.</w:t>
      </w:r>
    </w:p>
    <w:p w14:paraId="4F392FD5" w14:textId="77777777" w:rsidR="00306531" w:rsidRPr="00F11966" w:rsidRDefault="00306531" w:rsidP="00306531">
      <w:pPr>
        <w:pStyle w:val="PL"/>
      </w:pPr>
      <w:r w:rsidRPr="00F11966">
        <w:t xml:space="preserve">      description: &gt;</w:t>
      </w:r>
    </w:p>
    <w:p w14:paraId="5FECED32" w14:textId="77777777" w:rsidR="00306531" w:rsidRPr="00F11966" w:rsidRDefault="00306531" w:rsidP="00306531">
      <w:pPr>
        <w:pStyle w:val="PL"/>
      </w:pPr>
      <w:r w:rsidRPr="00F11966">
        <w:t xml:space="preserve">        Possible values are</w:t>
      </w:r>
    </w:p>
    <w:p w14:paraId="1F5489CF" w14:textId="77777777" w:rsidR="00306531" w:rsidRPr="00F11966" w:rsidRDefault="00306531" w:rsidP="00306531">
      <w:pPr>
        <w:pStyle w:val="PL"/>
      </w:pPr>
      <w:r w:rsidRPr="00F11966">
        <w:t xml:space="preserve">        - "EAP_SUCCESS": The NSSAA status is EAP-Success.</w:t>
      </w:r>
    </w:p>
    <w:p w14:paraId="09377A3B" w14:textId="77777777" w:rsidR="00306531" w:rsidRPr="00F11966" w:rsidRDefault="00306531" w:rsidP="00306531">
      <w:pPr>
        <w:pStyle w:val="PL"/>
      </w:pPr>
      <w:r w:rsidRPr="00F11966">
        <w:t xml:space="preserve">        - "EAP_FAILURE": The NSSAA status is EAP-Failure.</w:t>
      </w:r>
    </w:p>
    <w:p w14:paraId="3058ED78" w14:textId="77777777" w:rsidR="00306531" w:rsidRPr="00F11966" w:rsidRDefault="00306531" w:rsidP="00306531">
      <w:pPr>
        <w:pStyle w:val="PL"/>
      </w:pPr>
      <w:r w:rsidRPr="00F11966">
        <w:t xml:space="preserve">        - "PENDING": The NSSAA status is Pending.</w:t>
      </w:r>
    </w:p>
    <w:p w14:paraId="78F97FAB" w14:textId="77777777" w:rsidR="00573E62" w:rsidRDefault="00573E62" w:rsidP="00573E62">
      <w:pPr>
        <w:pStyle w:val="PL"/>
      </w:pPr>
      <w:r>
        <w:t xml:space="preserve">    </w:t>
      </w:r>
      <w:r>
        <w:rPr>
          <w:lang w:eastAsia="zh-CN"/>
        </w:rPr>
        <w:t>TransportProtocol</w:t>
      </w:r>
      <w:r>
        <w:t>:</w:t>
      </w:r>
    </w:p>
    <w:p w14:paraId="16A3B923" w14:textId="77777777" w:rsidR="00573E62" w:rsidRDefault="00573E62" w:rsidP="00573E62">
      <w:pPr>
        <w:pStyle w:val="PL"/>
      </w:pPr>
      <w:r>
        <w:t xml:space="preserve">      anyOf:</w:t>
      </w:r>
    </w:p>
    <w:p w14:paraId="22022A7D" w14:textId="77777777" w:rsidR="00573E62" w:rsidRDefault="00573E62" w:rsidP="00573E62">
      <w:pPr>
        <w:pStyle w:val="PL"/>
      </w:pPr>
      <w:r>
        <w:t xml:space="preserve">      - type: string</w:t>
      </w:r>
    </w:p>
    <w:p w14:paraId="4824CEC8" w14:textId="77777777" w:rsidR="00573E62" w:rsidRDefault="00573E62" w:rsidP="00573E62">
      <w:pPr>
        <w:pStyle w:val="PL"/>
      </w:pPr>
      <w:r>
        <w:t xml:space="preserve">        enum:</w:t>
      </w:r>
    </w:p>
    <w:p w14:paraId="471DB289" w14:textId="77777777" w:rsidR="00573E62" w:rsidRDefault="00573E62" w:rsidP="00573E62">
      <w:pPr>
        <w:pStyle w:val="PL"/>
      </w:pPr>
      <w:r>
        <w:t xml:space="preserve">          - UDP</w:t>
      </w:r>
    </w:p>
    <w:p w14:paraId="5957107A" w14:textId="77777777" w:rsidR="00573E62" w:rsidRDefault="00573E62" w:rsidP="00573E62">
      <w:pPr>
        <w:pStyle w:val="PL"/>
      </w:pPr>
      <w:r>
        <w:t xml:space="preserve">          - TCP</w:t>
      </w:r>
    </w:p>
    <w:p w14:paraId="7C2008EF" w14:textId="77777777" w:rsidR="00573E62" w:rsidRDefault="00573E62" w:rsidP="00573E62">
      <w:pPr>
        <w:pStyle w:val="PL"/>
      </w:pPr>
      <w:r>
        <w:t xml:space="preserve">      - type: string</w:t>
      </w:r>
    </w:p>
    <w:p w14:paraId="7403B940" w14:textId="77777777" w:rsidR="00573E62" w:rsidRPr="00F11966" w:rsidRDefault="00573E62" w:rsidP="00573E62">
      <w:pPr>
        <w:pStyle w:val="PL"/>
      </w:pPr>
      <w:r w:rsidRPr="00F11966">
        <w:t xml:space="preserve">        description: &gt;</w:t>
      </w:r>
    </w:p>
    <w:p w14:paraId="4DE6B2FA" w14:textId="77777777" w:rsidR="00573E62" w:rsidRPr="00F11966" w:rsidRDefault="00573E62" w:rsidP="00573E62">
      <w:pPr>
        <w:pStyle w:val="PL"/>
      </w:pPr>
      <w:r w:rsidRPr="00F11966">
        <w:t xml:space="preserve">          This string provides forward-compatibility with future</w:t>
      </w:r>
    </w:p>
    <w:p w14:paraId="266CFBDC" w14:textId="77777777" w:rsidR="00573E62" w:rsidRPr="00F11966" w:rsidRDefault="00573E62" w:rsidP="00573E62">
      <w:pPr>
        <w:pStyle w:val="PL"/>
      </w:pPr>
      <w:r w:rsidRPr="00F11966">
        <w:t xml:space="preserve">          extensions to the enumeration but is not used to encode</w:t>
      </w:r>
    </w:p>
    <w:p w14:paraId="3E06F4FF" w14:textId="77777777" w:rsidR="00573E62" w:rsidRPr="00F11966" w:rsidRDefault="00573E62" w:rsidP="00573E62">
      <w:pPr>
        <w:pStyle w:val="PL"/>
      </w:pPr>
      <w:r w:rsidRPr="00F11966">
        <w:t xml:space="preserve">          content defined in the present version of this API.</w:t>
      </w:r>
    </w:p>
    <w:p w14:paraId="2BF1BED1" w14:textId="77777777" w:rsidR="00573E62" w:rsidRPr="00F11966" w:rsidRDefault="00573E62" w:rsidP="00573E62">
      <w:pPr>
        <w:pStyle w:val="PL"/>
      </w:pPr>
      <w:r w:rsidRPr="00F11966">
        <w:t xml:space="preserve">      description: &gt;</w:t>
      </w:r>
    </w:p>
    <w:p w14:paraId="74322C24" w14:textId="77777777" w:rsidR="00573E62" w:rsidRPr="00F11966" w:rsidRDefault="00573E62" w:rsidP="00573E62">
      <w:pPr>
        <w:pStyle w:val="PL"/>
      </w:pPr>
      <w:r w:rsidRPr="00F11966">
        <w:t xml:space="preserve">        Possible values are</w:t>
      </w:r>
    </w:p>
    <w:p w14:paraId="43D46793" w14:textId="77777777" w:rsidR="00573E62" w:rsidRDefault="00573E62" w:rsidP="00573E62">
      <w:pPr>
        <w:pStyle w:val="PL"/>
      </w:pPr>
      <w:r w:rsidRPr="00F11966">
        <w:t xml:space="preserve">        - </w:t>
      </w:r>
      <w:r>
        <w:t>UDP</w:t>
      </w:r>
      <w:r w:rsidRPr="00F11966">
        <w:t xml:space="preserve">: </w:t>
      </w:r>
      <w:r>
        <w:t>User Datagram Protocol.</w:t>
      </w:r>
    </w:p>
    <w:p w14:paraId="46964E0A" w14:textId="77777777" w:rsidR="00573E62" w:rsidRPr="00F11966" w:rsidRDefault="00573E62" w:rsidP="00573E62">
      <w:pPr>
        <w:pStyle w:val="PL"/>
      </w:pPr>
      <w:r w:rsidRPr="00F11966">
        <w:t xml:space="preserve">        - </w:t>
      </w:r>
      <w:r>
        <w:t>TCP</w:t>
      </w:r>
      <w:r w:rsidRPr="00F11966">
        <w:t xml:space="preserve">: </w:t>
      </w:r>
      <w:r>
        <w:t>Transmission Control Protocol.</w:t>
      </w:r>
    </w:p>
    <w:p w14:paraId="5E9AEBBC" w14:textId="77777777" w:rsidR="00E92CBF" w:rsidRPr="00F11966" w:rsidRDefault="00E92CBF" w:rsidP="00E92CBF">
      <w:pPr>
        <w:pStyle w:val="PL"/>
        <w:rPr>
          <w:lang w:val="en-US"/>
        </w:rPr>
      </w:pPr>
    </w:p>
    <w:p w14:paraId="78526EA6" w14:textId="77777777" w:rsidR="00E92CBF" w:rsidRPr="00F11966" w:rsidRDefault="00E92CBF" w:rsidP="00E92CBF">
      <w:pPr>
        <w:pStyle w:val="PL"/>
        <w:rPr>
          <w:lang w:val="en-US"/>
        </w:rPr>
      </w:pPr>
      <w:r w:rsidRPr="00F11966">
        <w:rPr>
          <w:lang w:val="en-US"/>
        </w:rPr>
        <w:t>#</w:t>
      </w:r>
    </w:p>
    <w:p w14:paraId="0D6BD0F7" w14:textId="77777777" w:rsidR="00E92CBF" w:rsidRPr="00F11966" w:rsidRDefault="00E92CBF" w:rsidP="00E92CBF">
      <w:pPr>
        <w:pStyle w:val="PL"/>
        <w:rPr>
          <w:lang w:val="en-US"/>
        </w:rPr>
      </w:pPr>
      <w:r w:rsidRPr="00F11966">
        <w:rPr>
          <w:lang w:val="en-US"/>
        </w:rPr>
        <w:t># STRUCTURED DATA TYPES</w:t>
      </w:r>
    </w:p>
    <w:p w14:paraId="7C3C548A" w14:textId="77777777" w:rsidR="00E92CBF" w:rsidRPr="00F11966" w:rsidRDefault="00E92CBF" w:rsidP="00E92CBF">
      <w:pPr>
        <w:pStyle w:val="PL"/>
        <w:rPr>
          <w:lang w:val="en-US"/>
        </w:rPr>
      </w:pPr>
      <w:r w:rsidRPr="00F11966">
        <w:rPr>
          <w:lang w:val="en-US"/>
        </w:rPr>
        <w:t>#</w:t>
      </w:r>
    </w:p>
    <w:p w14:paraId="318436E8" w14:textId="77777777" w:rsidR="00E92CBF" w:rsidRPr="00F11966" w:rsidRDefault="00E92CBF" w:rsidP="00E92CBF">
      <w:pPr>
        <w:pStyle w:val="PL"/>
      </w:pPr>
    </w:p>
    <w:p w14:paraId="383B3707" w14:textId="77777777" w:rsidR="00E92CBF" w:rsidRPr="00F11966" w:rsidRDefault="00E92CBF" w:rsidP="00E92CBF">
      <w:pPr>
        <w:pStyle w:val="PL"/>
        <w:rPr>
          <w:lang w:val="en-US"/>
        </w:rPr>
      </w:pPr>
      <w:r w:rsidRPr="00F11966">
        <w:rPr>
          <w:lang w:val="en-US"/>
        </w:rPr>
        <w:t xml:space="preserve">    Snssai:</w:t>
      </w:r>
    </w:p>
    <w:p w14:paraId="52BACBBA" w14:textId="77777777" w:rsidR="00E92CBF" w:rsidRPr="00F11966" w:rsidRDefault="00E92CBF" w:rsidP="00E92CBF">
      <w:pPr>
        <w:pStyle w:val="PL"/>
        <w:rPr>
          <w:lang w:val="en-US"/>
        </w:rPr>
      </w:pPr>
      <w:r w:rsidRPr="00F11966">
        <w:rPr>
          <w:lang w:val="en-US"/>
        </w:rPr>
        <w:t xml:space="preserve">      type: object</w:t>
      </w:r>
    </w:p>
    <w:p w14:paraId="632683A6" w14:textId="77777777" w:rsidR="00E92CBF" w:rsidRPr="00F11966" w:rsidRDefault="00E92CBF" w:rsidP="00E92CBF">
      <w:pPr>
        <w:pStyle w:val="PL"/>
        <w:rPr>
          <w:lang w:val="en-US"/>
        </w:rPr>
      </w:pPr>
      <w:r w:rsidRPr="00F11966">
        <w:rPr>
          <w:lang w:val="en-US"/>
        </w:rPr>
        <w:t xml:space="preserve">      properties:</w:t>
      </w:r>
    </w:p>
    <w:p w14:paraId="5795526B" w14:textId="77777777" w:rsidR="00E92CBF" w:rsidRPr="00F11966" w:rsidRDefault="00E92CBF" w:rsidP="00E92CBF">
      <w:pPr>
        <w:pStyle w:val="PL"/>
        <w:rPr>
          <w:lang w:val="en-US"/>
        </w:rPr>
      </w:pPr>
      <w:r w:rsidRPr="00F11966">
        <w:rPr>
          <w:lang w:val="en-US"/>
        </w:rPr>
        <w:t xml:space="preserve">        sst:</w:t>
      </w:r>
    </w:p>
    <w:p w14:paraId="1687A7EB" w14:textId="77777777" w:rsidR="00E92CBF" w:rsidRPr="00F421D7" w:rsidRDefault="00E92CBF" w:rsidP="00E92CBF">
      <w:pPr>
        <w:pStyle w:val="PL"/>
        <w:rPr>
          <w:lang w:val="de-DE"/>
        </w:rPr>
      </w:pPr>
      <w:r w:rsidRPr="00F11966">
        <w:rPr>
          <w:lang w:val="en-US"/>
        </w:rPr>
        <w:t xml:space="preserve">          </w:t>
      </w:r>
      <w:r w:rsidRPr="00F421D7">
        <w:rPr>
          <w:lang w:val="de-DE"/>
        </w:rPr>
        <w:t>type: integer</w:t>
      </w:r>
    </w:p>
    <w:p w14:paraId="6D419C10" w14:textId="77777777" w:rsidR="00E92CBF" w:rsidRPr="00F421D7" w:rsidRDefault="00E92CBF" w:rsidP="00E92CBF">
      <w:pPr>
        <w:pStyle w:val="PL"/>
        <w:rPr>
          <w:lang w:val="de-DE"/>
        </w:rPr>
      </w:pPr>
      <w:r w:rsidRPr="00F421D7">
        <w:rPr>
          <w:lang w:val="de-DE"/>
        </w:rPr>
        <w:t xml:space="preserve">          minimum: 0</w:t>
      </w:r>
    </w:p>
    <w:p w14:paraId="090D0CC6" w14:textId="77777777" w:rsidR="00E92CBF" w:rsidRPr="00F421D7" w:rsidRDefault="00E92CBF" w:rsidP="00E92CBF">
      <w:pPr>
        <w:pStyle w:val="PL"/>
        <w:rPr>
          <w:lang w:val="de-DE"/>
        </w:rPr>
      </w:pPr>
      <w:r w:rsidRPr="00F421D7">
        <w:rPr>
          <w:lang w:val="de-DE"/>
        </w:rPr>
        <w:t xml:space="preserve">          maximum: 255</w:t>
      </w:r>
    </w:p>
    <w:p w14:paraId="54AFBE40" w14:textId="77777777" w:rsidR="00E92CBF" w:rsidRPr="00F421D7" w:rsidRDefault="00E92CBF" w:rsidP="00E92CBF">
      <w:pPr>
        <w:pStyle w:val="PL"/>
        <w:rPr>
          <w:lang w:val="de-DE"/>
        </w:rPr>
      </w:pPr>
      <w:r w:rsidRPr="00F421D7">
        <w:rPr>
          <w:lang w:val="de-DE"/>
        </w:rPr>
        <w:t xml:space="preserve">        sd:</w:t>
      </w:r>
    </w:p>
    <w:p w14:paraId="75229189" w14:textId="77777777" w:rsidR="00E92CBF" w:rsidRPr="00F11966" w:rsidRDefault="00E92CBF" w:rsidP="00E92CBF">
      <w:pPr>
        <w:pStyle w:val="PL"/>
        <w:rPr>
          <w:lang w:val="en-US"/>
        </w:rPr>
      </w:pPr>
      <w:r w:rsidRPr="00F421D7">
        <w:rPr>
          <w:lang w:val="de-DE"/>
        </w:rPr>
        <w:t xml:space="preserve">          </w:t>
      </w:r>
      <w:r w:rsidRPr="00F11966">
        <w:rPr>
          <w:lang w:val="en-US"/>
        </w:rPr>
        <w:t>type: string</w:t>
      </w:r>
    </w:p>
    <w:p w14:paraId="4A363160" w14:textId="77777777" w:rsidR="00E92CBF" w:rsidRPr="00F11966" w:rsidRDefault="00E92CBF" w:rsidP="00E92CBF">
      <w:pPr>
        <w:pStyle w:val="PL"/>
        <w:rPr>
          <w:lang w:val="en-US"/>
        </w:rPr>
      </w:pPr>
      <w:r w:rsidRPr="00F11966">
        <w:t xml:space="preserve">          pattern: </w:t>
      </w:r>
      <w:r w:rsidRPr="00F11966">
        <w:rPr>
          <w:rFonts w:cs="Arial"/>
          <w:szCs w:val="18"/>
        </w:rPr>
        <w:t>'^[A-Fa-f0-9]{6}$'</w:t>
      </w:r>
    </w:p>
    <w:p w14:paraId="1C110C6A" w14:textId="77777777" w:rsidR="00E92CBF" w:rsidRPr="00F11966" w:rsidRDefault="00E92CBF" w:rsidP="00E92CBF">
      <w:pPr>
        <w:pStyle w:val="PL"/>
        <w:rPr>
          <w:lang w:val="en-US"/>
        </w:rPr>
      </w:pPr>
      <w:r w:rsidRPr="00F11966">
        <w:rPr>
          <w:lang w:val="en-US"/>
        </w:rPr>
        <w:t xml:space="preserve">      required:</w:t>
      </w:r>
    </w:p>
    <w:p w14:paraId="5515FE7F" w14:textId="77777777" w:rsidR="00E92CBF" w:rsidRPr="00F11966" w:rsidRDefault="00E92CBF" w:rsidP="00E92CBF">
      <w:pPr>
        <w:pStyle w:val="PL"/>
        <w:rPr>
          <w:lang w:val="en-US"/>
        </w:rPr>
      </w:pPr>
      <w:r w:rsidRPr="00F11966">
        <w:rPr>
          <w:lang w:val="en-US"/>
        </w:rPr>
        <w:t xml:space="preserve">        - sst</w:t>
      </w:r>
    </w:p>
    <w:p w14:paraId="47D12C9F" w14:textId="77777777" w:rsidR="00532ED7" w:rsidRPr="00F11966" w:rsidRDefault="00532ED7" w:rsidP="00E92CBF">
      <w:pPr>
        <w:pStyle w:val="PL"/>
        <w:rPr>
          <w:lang w:val="en-US"/>
        </w:rPr>
      </w:pPr>
    </w:p>
    <w:p w14:paraId="3EA9AB79" w14:textId="77777777" w:rsidR="00E92CBF" w:rsidRPr="00F11966" w:rsidRDefault="00E92CBF" w:rsidP="00E92CBF">
      <w:pPr>
        <w:pStyle w:val="PL"/>
        <w:rPr>
          <w:lang w:val="en-US"/>
        </w:rPr>
      </w:pPr>
      <w:r w:rsidRPr="00F11966">
        <w:rPr>
          <w:lang w:val="en-US"/>
        </w:rPr>
        <w:t xml:space="preserve">    PlmnId:</w:t>
      </w:r>
    </w:p>
    <w:p w14:paraId="0E242763" w14:textId="77777777" w:rsidR="00E92CBF" w:rsidRPr="00F11966" w:rsidRDefault="00E92CBF" w:rsidP="00E92CBF">
      <w:pPr>
        <w:pStyle w:val="PL"/>
        <w:rPr>
          <w:lang w:val="en-US"/>
        </w:rPr>
      </w:pPr>
      <w:r w:rsidRPr="00F11966">
        <w:rPr>
          <w:lang w:val="en-US"/>
        </w:rPr>
        <w:t xml:space="preserve">      type: object</w:t>
      </w:r>
    </w:p>
    <w:p w14:paraId="1C07C00F" w14:textId="77777777" w:rsidR="00E92CBF" w:rsidRPr="00F11966" w:rsidRDefault="00E92CBF" w:rsidP="00E92CBF">
      <w:pPr>
        <w:pStyle w:val="PL"/>
        <w:rPr>
          <w:lang w:val="en-US"/>
        </w:rPr>
      </w:pPr>
      <w:r w:rsidRPr="00F11966">
        <w:rPr>
          <w:lang w:val="en-US"/>
        </w:rPr>
        <w:t xml:space="preserve">      properties:</w:t>
      </w:r>
    </w:p>
    <w:p w14:paraId="705FB0AD" w14:textId="77777777" w:rsidR="00E92CBF" w:rsidRPr="00F11966" w:rsidRDefault="00E92CBF" w:rsidP="00E92CBF">
      <w:pPr>
        <w:pStyle w:val="PL"/>
        <w:rPr>
          <w:lang w:val="en-US"/>
        </w:rPr>
      </w:pPr>
      <w:r w:rsidRPr="00F11966">
        <w:rPr>
          <w:lang w:val="en-US"/>
        </w:rPr>
        <w:t xml:space="preserve">        mcc:</w:t>
      </w:r>
    </w:p>
    <w:p w14:paraId="2209C3A7" w14:textId="77777777" w:rsidR="00E92CBF" w:rsidRPr="00F11966" w:rsidRDefault="00E92CBF" w:rsidP="00E92CBF">
      <w:pPr>
        <w:pStyle w:val="PL"/>
        <w:rPr>
          <w:lang w:val="en-US"/>
        </w:rPr>
      </w:pPr>
      <w:r w:rsidRPr="00F11966">
        <w:rPr>
          <w:lang w:val="en-US"/>
        </w:rPr>
        <w:t xml:space="preserve">          $ref: '#/components/schemas/Mcc'</w:t>
      </w:r>
    </w:p>
    <w:p w14:paraId="6BA3993C" w14:textId="77777777" w:rsidR="00E92CBF" w:rsidRPr="00F11966" w:rsidRDefault="00E92CBF" w:rsidP="00E92CBF">
      <w:pPr>
        <w:pStyle w:val="PL"/>
        <w:rPr>
          <w:lang w:val="en-US"/>
        </w:rPr>
      </w:pPr>
      <w:r w:rsidRPr="00F11966">
        <w:rPr>
          <w:lang w:val="en-US"/>
        </w:rPr>
        <w:t xml:space="preserve">        mnc:</w:t>
      </w:r>
    </w:p>
    <w:p w14:paraId="7E3A7C25" w14:textId="77777777" w:rsidR="00E92CBF" w:rsidRPr="00F11966" w:rsidRDefault="00E92CBF" w:rsidP="00E92CBF">
      <w:pPr>
        <w:pStyle w:val="PL"/>
        <w:rPr>
          <w:lang w:val="en-US"/>
        </w:rPr>
      </w:pPr>
      <w:r w:rsidRPr="00F11966">
        <w:rPr>
          <w:lang w:val="en-US"/>
        </w:rPr>
        <w:t xml:space="preserve">          $ref: '#/components/schemas/Mnc'</w:t>
      </w:r>
    </w:p>
    <w:p w14:paraId="24B98045" w14:textId="77777777" w:rsidR="00E92CBF" w:rsidRPr="00F11966" w:rsidRDefault="00E92CBF" w:rsidP="00E92CBF">
      <w:pPr>
        <w:pStyle w:val="PL"/>
        <w:rPr>
          <w:lang w:val="en-US"/>
        </w:rPr>
      </w:pPr>
      <w:r w:rsidRPr="00F11966">
        <w:rPr>
          <w:lang w:val="en-US"/>
        </w:rPr>
        <w:t xml:space="preserve">      required:</w:t>
      </w:r>
    </w:p>
    <w:p w14:paraId="7B7A8F09" w14:textId="77777777" w:rsidR="00E92CBF" w:rsidRPr="00F11966" w:rsidRDefault="00E92CBF" w:rsidP="00E92CBF">
      <w:pPr>
        <w:pStyle w:val="PL"/>
        <w:rPr>
          <w:lang w:val="en-US"/>
        </w:rPr>
      </w:pPr>
      <w:r w:rsidRPr="00F11966">
        <w:rPr>
          <w:lang w:val="en-US"/>
        </w:rPr>
        <w:t xml:space="preserve">        - mcc</w:t>
      </w:r>
    </w:p>
    <w:p w14:paraId="27CE4069" w14:textId="77777777" w:rsidR="00E92CBF" w:rsidRPr="00F11966" w:rsidRDefault="00E92CBF" w:rsidP="00E92CBF">
      <w:pPr>
        <w:pStyle w:val="PL"/>
        <w:rPr>
          <w:lang w:val="en-US"/>
        </w:rPr>
      </w:pPr>
      <w:r w:rsidRPr="00F11966">
        <w:rPr>
          <w:lang w:val="en-US"/>
        </w:rPr>
        <w:t xml:space="preserve">        - mnc</w:t>
      </w:r>
    </w:p>
    <w:p w14:paraId="2E89C49A" w14:textId="77777777" w:rsidR="00E92CBF" w:rsidRPr="00F11966" w:rsidRDefault="00E92CBF" w:rsidP="00E92CBF">
      <w:pPr>
        <w:pStyle w:val="PL"/>
        <w:rPr>
          <w:lang w:val="en-US"/>
        </w:rPr>
      </w:pPr>
      <w:r w:rsidRPr="00F11966">
        <w:rPr>
          <w:lang w:val="en-US"/>
        </w:rPr>
        <w:t xml:space="preserve">    PlmnIdRm:</w:t>
      </w:r>
    </w:p>
    <w:p w14:paraId="76481438" w14:textId="77777777" w:rsidR="00025A13" w:rsidRPr="00F11966" w:rsidRDefault="00025A13" w:rsidP="00025A13">
      <w:pPr>
        <w:pStyle w:val="PL"/>
        <w:rPr>
          <w:lang w:val="en-US"/>
        </w:rPr>
      </w:pPr>
      <w:r w:rsidRPr="00F11966">
        <w:rPr>
          <w:lang w:val="en-US"/>
        </w:rPr>
        <w:t xml:space="preserve">      anyOf:</w:t>
      </w:r>
    </w:p>
    <w:p w14:paraId="463CA519" w14:textId="77777777" w:rsidR="00025A13" w:rsidRPr="00F11966" w:rsidRDefault="00025A13" w:rsidP="00025A13">
      <w:pPr>
        <w:pStyle w:val="PL"/>
        <w:rPr>
          <w:lang w:val="en-US"/>
        </w:rPr>
      </w:pPr>
      <w:r w:rsidRPr="00F11966">
        <w:rPr>
          <w:lang w:val="en-US"/>
        </w:rPr>
        <w:t xml:space="preserve">        - $ref: '#/components/schemas/PlmnId'</w:t>
      </w:r>
    </w:p>
    <w:p w14:paraId="1F969A8F" w14:textId="77777777" w:rsidR="00D17B01" w:rsidRPr="00F11966" w:rsidRDefault="00025A13" w:rsidP="00E92CBF">
      <w:pPr>
        <w:pStyle w:val="PL"/>
        <w:rPr>
          <w:lang w:val="en-US"/>
        </w:rPr>
      </w:pPr>
      <w:r w:rsidRPr="00F11966">
        <w:rPr>
          <w:lang w:val="en-US"/>
        </w:rPr>
        <w:t xml:space="preserve">        - $ref: '#/components/schemas/NullValue'</w:t>
      </w:r>
    </w:p>
    <w:p w14:paraId="6FB417B1" w14:textId="77777777" w:rsidR="00E92CBF" w:rsidRPr="00F11966" w:rsidRDefault="00E92CBF" w:rsidP="00E92CBF">
      <w:pPr>
        <w:pStyle w:val="PL"/>
        <w:rPr>
          <w:lang w:val="en-US"/>
        </w:rPr>
      </w:pPr>
      <w:r w:rsidRPr="00F11966">
        <w:rPr>
          <w:lang w:val="en-US"/>
        </w:rPr>
        <w:t xml:space="preserve">    Tai:</w:t>
      </w:r>
    </w:p>
    <w:p w14:paraId="6AFDE6E5" w14:textId="77777777" w:rsidR="00E92CBF" w:rsidRPr="00F11966" w:rsidRDefault="00E92CBF" w:rsidP="00E92CBF">
      <w:pPr>
        <w:pStyle w:val="PL"/>
        <w:rPr>
          <w:lang w:val="en-US"/>
        </w:rPr>
      </w:pPr>
      <w:r w:rsidRPr="00F11966">
        <w:rPr>
          <w:lang w:val="en-US"/>
        </w:rPr>
        <w:t xml:space="preserve">      type: object</w:t>
      </w:r>
    </w:p>
    <w:p w14:paraId="298FDA4D" w14:textId="77777777" w:rsidR="00E92CBF" w:rsidRPr="00F11966" w:rsidRDefault="00E92CBF" w:rsidP="00E92CBF">
      <w:pPr>
        <w:pStyle w:val="PL"/>
        <w:rPr>
          <w:lang w:val="en-US"/>
        </w:rPr>
      </w:pPr>
      <w:r w:rsidRPr="00F11966">
        <w:rPr>
          <w:lang w:val="en-US"/>
        </w:rPr>
        <w:t xml:space="preserve">      properties:</w:t>
      </w:r>
    </w:p>
    <w:p w14:paraId="0EB6803C" w14:textId="77777777" w:rsidR="00E92CBF" w:rsidRPr="00F11966" w:rsidRDefault="00E92CBF" w:rsidP="00E92CBF">
      <w:pPr>
        <w:pStyle w:val="PL"/>
        <w:rPr>
          <w:lang w:val="en-US"/>
        </w:rPr>
      </w:pPr>
      <w:r w:rsidRPr="00F11966">
        <w:rPr>
          <w:lang w:val="en-US"/>
        </w:rPr>
        <w:t xml:space="preserve">        plmnId:</w:t>
      </w:r>
    </w:p>
    <w:p w14:paraId="0A62437C" w14:textId="77777777" w:rsidR="00E92CBF" w:rsidRPr="00F11966" w:rsidRDefault="00E92CBF" w:rsidP="00E92CBF">
      <w:pPr>
        <w:pStyle w:val="PL"/>
        <w:rPr>
          <w:lang w:val="en-US"/>
        </w:rPr>
      </w:pPr>
      <w:r w:rsidRPr="00F11966">
        <w:rPr>
          <w:lang w:val="en-US"/>
        </w:rPr>
        <w:t xml:space="preserve">          $ref: '#/components/schemas/PlmnId'</w:t>
      </w:r>
    </w:p>
    <w:p w14:paraId="76C39CAC" w14:textId="77777777" w:rsidR="00E92CBF" w:rsidRPr="00F11966" w:rsidRDefault="00E92CBF" w:rsidP="00E92CBF">
      <w:pPr>
        <w:pStyle w:val="PL"/>
        <w:rPr>
          <w:lang w:val="en-US"/>
        </w:rPr>
      </w:pPr>
      <w:r w:rsidRPr="00F11966">
        <w:rPr>
          <w:lang w:val="en-US"/>
        </w:rPr>
        <w:t xml:space="preserve">        tac:</w:t>
      </w:r>
    </w:p>
    <w:p w14:paraId="495E6E44" w14:textId="77777777" w:rsidR="00E92CBF" w:rsidRPr="00F11966" w:rsidRDefault="00E92CBF" w:rsidP="00E92CBF">
      <w:pPr>
        <w:pStyle w:val="PL"/>
        <w:rPr>
          <w:lang w:val="en-US"/>
        </w:rPr>
      </w:pPr>
      <w:r w:rsidRPr="00F11966">
        <w:rPr>
          <w:lang w:val="en-US"/>
        </w:rPr>
        <w:t xml:space="preserve">          $ref: '#/components/schemas/Tac'</w:t>
      </w:r>
    </w:p>
    <w:p w14:paraId="46B9033D" w14:textId="77777777" w:rsidR="00E92CBF" w:rsidRPr="00F11966" w:rsidRDefault="00E92CBF" w:rsidP="00E92CBF">
      <w:pPr>
        <w:pStyle w:val="PL"/>
        <w:rPr>
          <w:lang w:val="en-US"/>
        </w:rPr>
      </w:pPr>
      <w:r w:rsidRPr="00F11966">
        <w:rPr>
          <w:lang w:val="en-US"/>
        </w:rPr>
        <w:t xml:space="preserve">        nid:</w:t>
      </w:r>
    </w:p>
    <w:p w14:paraId="42BE2183" w14:textId="77777777" w:rsidR="00E92CBF" w:rsidRPr="00F11966" w:rsidRDefault="00E92CBF" w:rsidP="00E92CBF">
      <w:pPr>
        <w:pStyle w:val="PL"/>
        <w:rPr>
          <w:lang w:val="en-US"/>
        </w:rPr>
      </w:pPr>
      <w:r w:rsidRPr="00F11966">
        <w:rPr>
          <w:lang w:val="en-US"/>
        </w:rPr>
        <w:t xml:space="preserve">          $ref: '#/components/schemas/Nid'</w:t>
      </w:r>
    </w:p>
    <w:p w14:paraId="13187D14" w14:textId="77777777" w:rsidR="00E92CBF" w:rsidRPr="00F11966" w:rsidRDefault="00E92CBF" w:rsidP="00E92CBF">
      <w:pPr>
        <w:pStyle w:val="PL"/>
        <w:rPr>
          <w:lang w:val="en-US"/>
        </w:rPr>
      </w:pPr>
      <w:r w:rsidRPr="00F11966">
        <w:rPr>
          <w:lang w:val="en-US"/>
        </w:rPr>
        <w:t xml:space="preserve">      required:</w:t>
      </w:r>
    </w:p>
    <w:p w14:paraId="2D831D9E" w14:textId="77777777" w:rsidR="00E92CBF" w:rsidRPr="00F11966" w:rsidRDefault="00E92CBF" w:rsidP="00E92CBF">
      <w:pPr>
        <w:pStyle w:val="PL"/>
        <w:rPr>
          <w:lang w:val="en-US"/>
        </w:rPr>
      </w:pPr>
      <w:r w:rsidRPr="00F11966">
        <w:rPr>
          <w:lang w:val="en-US"/>
        </w:rPr>
        <w:t xml:space="preserve">        - plmnId</w:t>
      </w:r>
    </w:p>
    <w:p w14:paraId="1A13F677" w14:textId="77777777" w:rsidR="00E92CBF" w:rsidRPr="00F11966" w:rsidRDefault="00E92CBF" w:rsidP="00E92CBF">
      <w:pPr>
        <w:pStyle w:val="PL"/>
        <w:rPr>
          <w:lang w:val="en-US"/>
        </w:rPr>
      </w:pPr>
      <w:r w:rsidRPr="00F11966">
        <w:rPr>
          <w:lang w:val="en-US"/>
        </w:rPr>
        <w:t xml:space="preserve">        - tac</w:t>
      </w:r>
    </w:p>
    <w:p w14:paraId="0AE2F253" w14:textId="77777777" w:rsidR="00E92CBF" w:rsidRPr="00F11966" w:rsidRDefault="00E92CBF" w:rsidP="00E92CBF">
      <w:pPr>
        <w:pStyle w:val="PL"/>
        <w:rPr>
          <w:lang w:val="en-US"/>
        </w:rPr>
      </w:pPr>
      <w:r w:rsidRPr="00F11966">
        <w:rPr>
          <w:lang w:val="en-US"/>
        </w:rPr>
        <w:t xml:space="preserve">    TaiRm:</w:t>
      </w:r>
    </w:p>
    <w:p w14:paraId="3F770B61" w14:textId="77777777" w:rsidR="00025A13" w:rsidRPr="00F11966" w:rsidRDefault="00025A13" w:rsidP="00025A13">
      <w:pPr>
        <w:pStyle w:val="PL"/>
        <w:rPr>
          <w:lang w:val="en-US"/>
        </w:rPr>
      </w:pPr>
      <w:r w:rsidRPr="00F11966">
        <w:rPr>
          <w:lang w:val="en-US"/>
        </w:rPr>
        <w:t xml:space="preserve">      anyOf:</w:t>
      </w:r>
    </w:p>
    <w:p w14:paraId="54FC6F0A" w14:textId="77777777" w:rsidR="00025A13" w:rsidRPr="00F11966" w:rsidRDefault="00025A13" w:rsidP="00025A13">
      <w:pPr>
        <w:pStyle w:val="PL"/>
        <w:rPr>
          <w:lang w:val="en-US"/>
        </w:rPr>
      </w:pPr>
      <w:r w:rsidRPr="00F11966">
        <w:rPr>
          <w:lang w:val="en-US"/>
        </w:rPr>
        <w:t xml:space="preserve">        - $ref: '#/components/schemas/Tai'</w:t>
      </w:r>
    </w:p>
    <w:p w14:paraId="733CB490" w14:textId="77777777" w:rsidR="00D17B01" w:rsidRPr="00F11966" w:rsidRDefault="00025A13" w:rsidP="00E92CBF">
      <w:pPr>
        <w:pStyle w:val="PL"/>
        <w:rPr>
          <w:lang w:val="en-US"/>
        </w:rPr>
      </w:pPr>
      <w:r w:rsidRPr="00F11966">
        <w:rPr>
          <w:lang w:val="en-US"/>
        </w:rPr>
        <w:lastRenderedPageBreak/>
        <w:t xml:space="preserve">        - $ref: '#/components/schemas/NullValue'</w:t>
      </w:r>
    </w:p>
    <w:p w14:paraId="7AE7E1A9" w14:textId="77777777" w:rsidR="00E92CBF" w:rsidRPr="00F11966" w:rsidRDefault="00E92CBF" w:rsidP="00E92CBF">
      <w:pPr>
        <w:pStyle w:val="PL"/>
        <w:rPr>
          <w:lang w:val="en-US"/>
        </w:rPr>
      </w:pPr>
      <w:r w:rsidRPr="00F11966">
        <w:rPr>
          <w:lang w:val="en-US"/>
        </w:rPr>
        <w:t xml:space="preserve">    Ecgi:</w:t>
      </w:r>
    </w:p>
    <w:p w14:paraId="2CC8F939" w14:textId="77777777" w:rsidR="00E92CBF" w:rsidRPr="00F11966" w:rsidRDefault="00E92CBF" w:rsidP="00E92CBF">
      <w:pPr>
        <w:pStyle w:val="PL"/>
        <w:rPr>
          <w:lang w:val="en-US"/>
        </w:rPr>
      </w:pPr>
      <w:r w:rsidRPr="00F11966">
        <w:rPr>
          <w:lang w:val="en-US"/>
        </w:rPr>
        <w:t xml:space="preserve">      type: object</w:t>
      </w:r>
    </w:p>
    <w:p w14:paraId="350DB7AE" w14:textId="77777777" w:rsidR="00E92CBF" w:rsidRPr="00F11966" w:rsidRDefault="00E92CBF" w:rsidP="00E92CBF">
      <w:pPr>
        <w:pStyle w:val="PL"/>
        <w:rPr>
          <w:lang w:val="en-US"/>
        </w:rPr>
      </w:pPr>
      <w:r w:rsidRPr="00F11966">
        <w:rPr>
          <w:lang w:val="en-US"/>
        </w:rPr>
        <w:t xml:space="preserve">      properties:</w:t>
      </w:r>
    </w:p>
    <w:p w14:paraId="6A4C5BFC" w14:textId="77777777" w:rsidR="00E92CBF" w:rsidRPr="00F11966" w:rsidRDefault="00E92CBF" w:rsidP="00E92CBF">
      <w:pPr>
        <w:pStyle w:val="PL"/>
        <w:rPr>
          <w:lang w:val="en-US"/>
        </w:rPr>
      </w:pPr>
      <w:r w:rsidRPr="00F11966">
        <w:rPr>
          <w:lang w:val="en-US"/>
        </w:rPr>
        <w:t xml:space="preserve">        plmnId:</w:t>
      </w:r>
    </w:p>
    <w:p w14:paraId="0E71C138" w14:textId="77777777" w:rsidR="00E92CBF" w:rsidRPr="00F11966" w:rsidRDefault="00E92CBF" w:rsidP="00E92CBF">
      <w:pPr>
        <w:pStyle w:val="PL"/>
        <w:rPr>
          <w:lang w:val="en-US"/>
        </w:rPr>
      </w:pPr>
      <w:r w:rsidRPr="00F11966">
        <w:rPr>
          <w:lang w:val="en-US"/>
        </w:rPr>
        <w:t xml:space="preserve">          $ref: '#/components/schemas/PlmnId'</w:t>
      </w:r>
    </w:p>
    <w:p w14:paraId="3D0E3FAF" w14:textId="77777777" w:rsidR="00E92CBF" w:rsidRPr="00F11966" w:rsidRDefault="00E92CBF" w:rsidP="00E92CBF">
      <w:pPr>
        <w:pStyle w:val="PL"/>
        <w:rPr>
          <w:lang w:val="en-US"/>
        </w:rPr>
      </w:pPr>
      <w:r w:rsidRPr="00F11966">
        <w:rPr>
          <w:lang w:val="en-US"/>
        </w:rPr>
        <w:t xml:space="preserve">          # PLMN Identity</w:t>
      </w:r>
    </w:p>
    <w:p w14:paraId="66ADFB35" w14:textId="77777777" w:rsidR="00E92CBF" w:rsidRPr="00F11966" w:rsidRDefault="00E92CBF" w:rsidP="00E92CBF">
      <w:pPr>
        <w:pStyle w:val="PL"/>
        <w:rPr>
          <w:lang w:val="en-US"/>
        </w:rPr>
      </w:pPr>
      <w:r w:rsidRPr="00F11966">
        <w:rPr>
          <w:lang w:val="en-US"/>
        </w:rPr>
        <w:t xml:space="preserve">        eutraCellId:</w:t>
      </w:r>
    </w:p>
    <w:p w14:paraId="3B8B09E7" w14:textId="77777777" w:rsidR="00E92CBF" w:rsidRPr="00F11966" w:rsidRDefault="00E92CBF" w:rsidP="00E92CBF">
      <w:pPr>
        <w:pStyle w:val="PL"/>
        <w:rPr>
          <w:lang w:val="en-US"/>
        </w:rPr>
      </w:pPr>
      <w:r w:rsidRPr="00F11966">
        <w:rPr>
          <w:lang w:val="en-US"/>
        </w:rPr>
        <w:t xml:space="preserve">          $ref: '#/components/schemas/EutraCellId'</w:t>
      </w:r>
    </w:p>
    <w:p w14:paraId="6007C11A" w14:textId="77777777" w:rsidR="00E92CBF" w:rsidRPr="00F11966" w:rsidRDefault="00E92CBF" w:rsidP="00E92CBF">
      <w:pPr>
        <w:pStyle w:val="PL"/>
        <w:rPr>
          <w:lang w:val="en-US"/>
        </w:rPr>
      </w:pPr>
      <w:r w:rsidRPr="00F11966">
        <w:rPr>
          <w:lang w:val="en-US"/>
        </w:rPr>
        <w:t xml:space="preserve">        nid:</w:t>
      </w:r>
    </w:p>
    <w:p w14:paraId="2487E8A6" w14:textId="77777777" w:rsidR="00E92CBF" w:rsidRPr="00F11966" w:rsidRDefault="00E92CBF" w:rsidP="00E92CBF">
      <w:pPr>
        <w:pStyle w:val="PL"/>
        <w:rPr>
          <w:lang w:val="en-US"/>
        </w:rPr>
      </w:pPr>
      <w:r w:rsidRPr="00F11966">
        <w:rPr>
          <w:lang w:val="en-US"/>
        </w:rPr>
        <w:t xml:space="preserve">          $ref: '#/components/schemas/Nid'</w:t>
      </w:r>
    </w:p>
    <w:p w14:paraId="0CF4F8DB" w14:textId="77777777" w:rsidR="00E92CBF" w:rsidRPr="00F11966" w:rsidRDefault="00E92CBF" w:rsidP="00E92CBF">
      <w:pPr>
        <w:pStyle w:val="PL"/>
        <w:rPr>
          <w:lang w:val="en-US"/>
        </w:rPr>
      </w:pPr>
      <w:r w:rsidRPr="00F11966">
        <w:rPr>
          <w:lang w:val="en-US"/>
        </w:rPr>
        <w:t xml:space="preserve">      required:</w:t>
      </w:r>
    </w:p>
    <w:p w14:paraId="2CFBA727" w14:textId="77777777" w:rsidR="00E92CBF" w:rsidRPr="00F11966" w:rsidRDefault="00E92CBF" w:rsidP="00E92CBF">
      <w:pPr>
        <w:pStyle w:val="PL"/>
        <w:rPr>
          <w:lang w:val="en-US"/>
        </w:rPr>
      </w:pPr>
      <w:r w:rsidRPr="00F11966">
        <w:rPr>
          <w:lang w:val="en-US"/>
        </w:rPr>
        <w:t xml:space="preserve">        - plmnId</w:t>
      </w:r>
    </w:p>
    <w:p w14:paraId="4D48427B" w14:textId="77777777" w:rsidR="00E92CBF" w:rsidRPr="00F11966" w:rsidRDefault="00E92CBF" w:rsidP="00E92CBF">
      <w:pPr>
        <w:pStyle w:val="PL"/>
        <w:rPr>
          <w:lang w:val="en-US"/>
        </w:rPr>
      </w:pPr>
      <w:r w:rsidRPr="00F11966">
        <w:rPr>
          <w:lang w:val="en-US"/>
        </w:rPr>
        <w:t xml:space="preserve">        - eutraCellId</w:t>
      </w:r>
    </w:p>
    <w:p w14:paraId="682B552D" w14:textId="77777777" w:rsidR="00E92CBF" w:rsidRPr="00F11966" w:rsidRDefault="00E92CBF" w:rsidP="00E92CBF">
      <w:pPr>
        <w:pStyle w:val="PL"/>
        <w:rPr>
          <w:lang w:val="en-US"/>
        </w:rPr>
      </w:pPr>
      <w:r w:rsidRPr="00F11966">
        <w:rPr>
          <w:lang w:val="en-US"/>
        </w:rPr>
        <w:t xml:space="preserve">    EcgiRm:</w:t>
      </w:r>
    </w:p>
    <w:p w14:paraId="616FA026" w14:textId="77777777" w:rsidR="00025A13" w:rsidRPr="00F11966" w:rsidRDefault="00025A13" w:rsidP="00025A13">
      <w:pPr>
        <w:pStyle w:val="PL"/>
        <w:rPr>
          <w:lang w:val="en-US"/>
        </w:rPr>
      </w:pPr>
      <w:r w:rsidRPr="00F11966">
        <w:rPr>
          <w:lang w:val="en-US"/>
        </w:rPr>
        <w:t xml:space="preserve">      anyOf:</w:t>
      </w:r>
    </w:p>
    <w:p w14:paraId="125FB4DD" w14:textId="77777777" w:rsidR="00025A13" w:rsidRPr="00F11966" w:rsidRDefault="00025A13" w:rsidP="00025A13">
      <w:pPr>
        <w:pStyle w:val="PL"/>
        <w:rPr>
          <w:lang w:val="en-US"/>
        </w:rPr>
      </w:pPr>
      <w:r w:rsidRPr="00F11966">
        <w:rPr>
          <w:lang w:val="en-US"/>
        </w:rPr>
        <w:t xml:space="preserve">        - $ref: '#/components/schemas/Ecgi'</w:t>
      </w:r>
    </w:p>
    <w:p w14:paraId="7CAA3AB4" w14:textId="77777777" w:rsidR="00E92CBF" w:rsidRPr="00F11966" w:rsidRDefault="00025A13" w:rsidP="00E92CBF">
      <w:pPr>
        <w:pStyle w:val="PL"/>
        <w:rPr>
          <w:lang w:val="en-US"/>
        </w:rPr>
      </w:pPr>
      <w:r w:rsidRPr="00F11966">
        <w:rPr>
          <w:lang w:val="en-US"/>
        </w:rPr>
        <w:t xml:space="preserve">        - $ref: '#/components/schemas/NullValue'</w:t>
      </w:r>
    </w:p>
    <w:p w14:paraId="299B02FA" w14:textId="77777777" w:rsidR="00E92CBF" w:rsidRPr="00F11966" w:rsidRDefault="00E92CBF" w:rsidP="00E92CBF">
      <w:pPr>
        <w:pStyle w:val="PL"/>
        <w:rPr>
          <w:lang w:val="en-US"/>
        </w:rPr>
      </w:pPr>
      <w:r w:rsidRPr="00F11966">
        <w:rPr>
          <w:lang w:val="en-US"/>
        </w:rPr>
        <w:t xml:space="preserve">    Ncgi:</w:t>
      </w:r>
    </w:p>
    <w:p w14:paraId="3ACE06C4" w14:textId="77777777" w:rsidR="00E92CBF" w:rsidRPr="00F11966" w:rsidRDefault="00E92CBF" w:rsidP="00E92CBF">
      <w:pPr>
        <w:pStyle w:val="PL"/>
        <w:rPr>
          <w:lang w:val="en-US"/>
        </w:rPr>
      </w:pPr>
      <w:r w:rsidRPr="00F11966">
        <w:rPr>
          <w:lang w:val="en-US"/>
        </w:rPr>
        <w:t xml:space="preserve">      type: object</w:t>
      </w:r>
    </w:p>
    <w:p w14:paraId="0CE64DCB" w14:textId="77777777" w:rsidR="00E92CBF" w:rsidRPr="00F11966" w:rsidRDefault="00E92CBF" w:rsidP="00E92CBF">
      <w:pPr>
        <w:pStyle w:val="PL"/>
        <w:rPr>
          <w:lang w:val="en-US"/>
        </w:rPr>
      </w:pPr>
      <w:r w:rsidRPr="00F11966">
        <w:rPr>
          <w:lang w:val="en-US"/>
        </w:rPr>
        <w:t xml:space="preserve">      properties:</w:t>
      </w:r>
    </w:p>
    <w:p w14:paraId="7A432E3F" w14:textId="77777777" w:rsidR="00E92CBF" w:rsidRPr="00F11966" w:rsidRDefault="00E92CBF" w:rsidP="00E92CBF">
      <w:pPr>
        <w:pStyle w:val="PL"/>
        <w:rPr>
          <w:lang w:val="en-US"/>
        </w:rPr>
      </w:pPr>
      <w:r w:rsidRPr="00F11966">
        <w:rPr>
          <w:lang w:val="en-US"/>
        </w:rPr>
        <w:t xml:space="preserve">        plmnId:</w:t>
      </w:r>
    </w:p>
    <w:p w14:paraId="7E522E5B" w14:textId="77777777" w:rsidR="00E92CBF" w:rsidRPr="00F11966" w:rsidRDefault="00E92CBF" w:rsidP="00E92CBF">
      <w:pPr>
        <w:pStyle w:val="PL"/>
        <w:rPr>
          <w:lang w:val="en-US"/>
        </w:rPr>
      </w:pPr>
      <w:r w:rsidRPr="00F11966">
        <w:rPr>
          <w:lang w:val="en-US"/>
        </w:rPr>
        <w:t xml:space="preserve">          $ref: '#/components/schemas/PlmnId'</w:t>
      </w:r>
    </w:p>
    <w:p w14:paraId="31C9427C" w14:textId="77777777" w:rsidR="00E92CBF" w:rsidRPr="00F11966" w:rsidRDefault="00E92CBF" w:rsidP="00E92CBF">
      <w:pPr>
        <w:pStyle w:val="PL"/>
        <w:rPr>
          <w:lang w:val="en-US"/>
        </w:rPr>
      </w:pPr>
      <w:r w:rsidRPr="00F11966">
        <w:rPr>
          <w:lang w:val="en-US"/>
        </w:rPr>
        <w:t xml:space="preserve">        nrCellId:</w:t>
      </w:r>
    </w:p>
    <w:p w14:paraId="11085868" w14:textId="77777777" w:rsidR="00E92CBF" w:rsidRPr="00F11966" w:rsidRDefault="00E92CBF" w:rsidP="00E92CBF">
      <w:pPr>
        <w:pStyle w:val="PL"/>
        <w:rPr>
          <w:lang w:val="en-US"/>
        </w:rPr>
      </w:pPr>
      <w:r w:rsidRPr="00F11966">
        <w:rPr>
          <w:lang w:val="en-US"/>
        </w:rPr>
        <w:t xml:space="preserve">          $ref: '#/components/schemas/NrCellId'</w:t>
      </w:r>
    </w:p>
    <w:p w14:paraId="08343A98" w14:textId="77777777" w:rsidR="00E92CBF" w:rsidRPr="00F11966" w:rsidRDefault="00E92CBF" w:rsidP="00E92CBF">
      <w:pPr>
        <w:pStyle w:val="PL"/>
        <w:rPr>
          <w:lang w:val="en-US"/>
        </w:rPr>
      </w:pPr>
      <w:r w:rsidRPr="00F11966">
        <w:rPr>
          <w:lang w:val="en-US"/>
        </w:rPr>
        <w:t xml:space="preserve">        nid:</w:t>
      </w:r>
    </w:p>
    <w:p w14:paraId="56B87E28" w14:textId="77777777" w:rsidR="00E92CBF" w:rsidRPr="00F11966" w:rsidRDefault="00E92CBF" w:rsidP="00E92CBF">
      <w:pPr>
        <w:pStyle w:val="PL"/>
        <w:rPr>
          <w:lang w:val="en-US"/>
        </w:rPr>
      </w:pPr>
      <w:r w:rsidRPr="00F11966">
        <w:rPr>
          <w:lang w:val="en-US"/>
        </w:rPr>
        <w:t xml:space="preserve">          $ref: '#/components/schemas/Nid'</w:t>
      </w:r>
    </w:p>
    <w:p w14:paraId="7ECCB36C" w14:textId="77777777" w:rsidR="00E92CBF" w:rsidRPr="00F11966" w:rsidRDefault="00E92CBF" w:rsidP="00E92CBF">
      <w:pPr>
        <w:pStyle w:val="PL"/>
        <w:rPr>
          <w:lang w:val="en-US"/>
        </w:rPr>
      </w:pPr>
      <w:r w:rsidRPr="00F11966">
        <w:rPr>
          <w:lang w:val="en-US"/>
        </w:rPr>
        <w:t xml:space="preserve">      required:</w:t>
      </w:r>
    </w:p>
    <w:p w14:paraId="0E0C2FD9" w14:textId="77777777" w:rsidR="00E92CBF" w:rsidRPr="00F11966" w:rsidRDefault="00E92CBF" w:rsidP="00E92CBF">
      <w:pPr>
        <w:pStyle w:val="PL"/>
        <w:rPr>
          <w:lang w:val="en-US"/>
        </w:rPr>
      </w:pPr>
      <w:r w:rsidRPr="00F11966">
        <w:rPr>
          <w:lang w:val="en-US"/>
        </w:rPr>
        <w:t xml:space="preserve">        - plmnId</w:t>
      </w:r>
    </w:p>
    <w:p w14:paraId="049443D2" w14:textId="77777777" w:rsidR="00E92CBF" w:rsidRPr="00F11966" w:rsidRDefault="00E92CBF" w:rsidP="00E92CBF">
      <w:pPr>
        <w:pStyle w:val="PL"/>
        <w:rPr>
          <w:lang w:val="en-US"/>
        </w:rPr>
      </w:pPr>
      <w:r w:rsidRPr="00F11966">
        <w:rPr>
          <w:lang w:val="en-US"/>
        </w:rPr>
        <w:t xml:space="preserve">        - nrCellId</w:t>
      </w:r>
    </w:p>
    <w:p w14:paraId="46FA744E" w14:textId="77777777" w:rsidR="00E92CBF" w:rsidRPr="00F11966" w:rsidRDefault="00E92CBF" w:rsidP="00E92CBF">
      <w:pPr>
        <w:pStyle w:val="PL"/>
        <w:rPr>
          <w:lang w:val="en-US"/>
        </w:rPr>
      </w:pPr>
      <w:r w:rsidRPr="00F11966">
        <w:rPr>
          <w:lang w:val="en-US"/>
        </w:rPr>
        <w:t xml:space="preserve">    NcgiRm:</w:t>
      </w:r>
    </w:p>
    <w:p w14:paraId="114CA3D7" w14:textId="77777777" w:rsidR="00025A13" w:rsidRPr="00F11966" w:rsidRDefault="00025A13" w:rsidP="00025A13">
      <w:pPr>
        <w:pStyle w:val="PL"/>
        <w:rPr>
          <w:lang w:val="en-US"/>
        </w:rPr>
      </w:pPr>
      <w:r w:rsidRPr="00F11966">
        <w:rPr>
          <w:lang w:val="en-US"/>
        </w:rPr>
        <w:t xml:space="preserve">      anyOf:</w:t>
      </w:r>
    </w:p>
    <w:p w14:paraId="443617DE" w14:textId="77777777" w:rsidR="00025A13" w:rsidRPr="00F11966" w:rsidRDefault="00025A13" w:rsidP="00025A13">
      <w:pPr>
        <w:pStyle w:val="PL"/>
        <w:rPr>
          <w:lang w:val="en-US"/>
        </w:rPr>
      </w:pPr>
      <w:r w:rsidRPr="00F11966">
        <w:rPr>
          <w:lang w:val="en-US"/>
        </w:rPr>
        <w:t xml:space="preserve">        - $ref: '#/components/schemas/Ncgi'</w:t>
      </w:r>
    </w:p>
    <w:p w14:paraId="6A3E724B" w14:textId="77777777" w:rsidR="00D17B01" w:rsidRPr="00F11966" w:rsidRDefault="00025A13" w:rsidP="00E92CBF">
      <w:pPr>
        <w:pStyle w:val="PL"/>
        <w:rPr>
          <w:lang w:val="en-US"/>
        </w:rPr>
      </w:pPr>
      <w:r w:rsidRPr="00F11966">
        <w:rPr>
          <w:lang w:val="en-US"/>
        </w:rPr>
        <w:t xml:space="preserve">        - $ref: '#/components/schemas/NullValue'</w:t>
      </w:r>
    </w:p>
    <w:p w14:paraId="78B38E7F" w14:textId="77777777" w:rsidR="00E92CBF" w:rsidRPr="00F11966" w:rsidRDefault="00E92CBF" w:rsidP="00E92CBF">
      <w:pPr>
        <w:pStyle w:val="PL"/>
        <w:rPr>
          <w:lang w:val="en-US"/>
        </w:rPr>
      </w:pPr>
      <w:r w:rsidRPr="00F11966">
        <w:rPr>
          <w:lang w:val="en-US"/>
        </w:rPr>
        <w:t xml:space="preserve">    UserLocation:</w:t>
      </w:r>
    </w:p>
    <w:p w14:paraId="1B6E8384" w14:textId="77777777" w:rsidR="00E92CBF" w:rsidRPr="00F11966" w:rsidRDefault="00E92CBF" w:rsidP="00E92CBF">
      <w:pPr>
        <w:pStyle w:val="PL"/>
        <w:rPr>
          <w:lang w:val="en-US"/>
        </w:rPr>
      </w:pPr>
      <w:r w:rsidRPr="00F11966">
        <w:rPr>
          <w:lang w:val="en-US"/>
        </w:rPr>
        <w:t xml:space="preserve">      type: object</w:t>
      </w:r>
    </w:p>
    <w:p w14:paraId="79B82FA6" w14:textId="77777777" w:rsidR="00E92CBF" w:rsidRPr="00F11966" w:rsidRDefault="00E92CBF" w:rsidP="00E92CBF">
      <w:pPr>
        <w:pStyle w:val="PL"/>
        <w:rPr>
          <w:lang w:val="en-US"/>
        </w:rPr>
      </w:pPr>
      <w:r w:rsidRPr="00F11966">
        <w:rPr>
          <w:lang w:val="en-US"/>
        </w:rPr>
        <w:t xml:space="preserve">      properties:</w:t>
      </w:r>
    </w:p>
    <w:p w14:paraId="2A08E533" w14:textId="77777777" w:rsidR="00E92CBF" w:rsidRPr="00F11966" w:rsidRDefault="00E92CBF" w:rsidP="00E92CBF">
      <w:pPr>
        <w:pStyle w:val="PL"/>
        <w:rPr>
          <w:lang w:val="en-US"/>
        </w:rPr>
      </w:pPr>
      <w:r w:rsidRPr="00F11966">
        <w:rPr>
          <w:lang w:val="en-US"/>
        </w:rPr>
        <w:t xml:space="preserve">        eutraLocation:</w:t>
      </w:r>
    </w:p>
    <w:p w14:paraId="324D8C9A" w14:textId="77777777" w:rsidR="00E92CBF" w:rsidRPr="00F11966" w:rsidRDefault="00E92CBF" w:rsidP="00E92CBF">
      <w:pPr>
        <w:pStyle w:val="PL"/>
        <w:rPr>
          <w:lang w:val="en-US"/>
        </w:rPr>
      </w:pPr>
      <w:r w:rsidRPr="00F11966">
        <w:rPr>
          <w:lang w:val="en-US"/>
        </w:rPr>
        <w:t xml:space="preserve">          $ref: '#/components/schemas/EutraLocation'</w:t>
      </w:r>
    </w:p>
    <w:p w14:paraId="6417B6D3" w14:textId="77777777" w:rsidR="00E92CBF" w:rsidRPr="00F11966" w:rsidRDefault="00E92CBF" w:rsidP="00E92CBF">
      <w:pPr>
        <w:pStyle w:val="PL"/>
        <w:rPr>
          <w:lang w:val="en-US"/>
        </w:rPr>
      </w:pPr>
      <w:r w:rsidRPr="00F11966">
        <w:rPr>
          <w:lang w:val="en-US"/>
        </w:rPr>
        <w:t xml:space="preserve">        nrLocation:</w:t>
      </w:r>
    </w:p>
    <w:p w14:paraId="7CCDB668" w14:textId="77777777" w:rsidR="00E92CBF" w:rsidRPr="00F11966" w:rsidRDefault="00E92CBF" w:rsidP="00E92CBF">
      <w:pPr>
        <w:pStyle w:val="PL"/>
        <w:rPr>
          <w:lang w:val="en-US"/>
        </w:rPr>
      </w:pPr>
      <w:r w:rsidRPr="00F11966">
        <w:rPr>
          <w:lang w:val="en-US"/>
        </w:rPr>
        <w:t xml:space="preserve">          $ref: '#/components/schemas/NrLocation'</w:t>
      </w:r>
    </w:p>
    <w:p w14:paraId="7ADBBA59" w14:textId="77777777" w:rsidR="00E92CBF" w:rsidRPr="00F11966" w:rsidRDefault="00E92CBF" w:rsidP="00E92CBF">
      <w:pPr>
        <w:pStyle w:val="PL"/>
        <w:rPr>
          <w:lang w:val="en-US"/>
        </w:rPr>
      </w:pPr>
      <w:r w:rsidRPr="00F11966">
        <w:rPr>
          <w:lang w:val="en-US"/>
        </w:rPr>
        <w:t xml:space="preserve">        n3gaLocation:</w:t>
      </w:r>
    </w:p>
    <w:p w14:paraId="5A88F13A" w14:textId="77777777" w:rsidR="00E92CBF" w:rsidRPr="00F11966" w:rsidRDefault="00E92CBF" w:rsidP="00E92CBF">
      <w:pPr>
        <w:pStyle w:val="PL"/>
        <w:rPr>
          <w:lang w:val="en-US"/>
        </w:rPr>
      </w:pPr>
      <w:r w:rsidRPr="00F11966">
        <w:rPr>
          <w:lang w:val="en-US"/>
        </w:rPr>
        <w:t xml:space="preserve">          $ref: '#/components/schemas/N3gaLocation'</w:t>
      </w:r>
    </w:p>
    <w:p w14:paraId="4F5BEBC3" w14:textId="77777777" w:rsidR="000723D6" w:rsidRPr="00F11966" w:rsidRDefault="000723D6" w:rsidP="000723D6">
      <w:pPr>
        <w:pStyle w:val="PL"/>
        <w:rPr>
          <w:lang w:val="en-US"/>
        </w:rPr>
      </w:pPr>
      <w:r w:rsidRPr="00F11966">
        <w:rPr>
          <w:lang w:val="en-US"/>
        </w:rPr>
        <w:t xml:space="preserve">        </w:t>
      </w:r>
      <w:r>
        <w:rPr>
          <w:rFonts w:hint="eastAsia"/>
        </w:rPr>
        <w:t>u</w:t>
      </w:r>
      <w:r>
        <w:t>traLocation</w:t>
      </w:r>
      <w:r w:rsidRPr="00F11966">
        <w:rPr>
          <w:lang w:val="en-US"/>
        </w:rPr>
        <w:t>:</w:t>
      </w:r>
    </w:p>
    <w:p w14:paraId="147075A7" w14:textId="77777777" w:rsidR="000723D6" w:rsidRPr="00F11966" w:rsidRDefault="000723D6" w:rsidP="000723D6">
      <w:pPr>
        <w:pStyle w:val="PL"/>
        <w:rPr>
          <w:lang w:val="en-US"/>
        </w:rPr>
      </w:pPr>
      <w:r w:rsidRPr="00F11966">
        <w:rPr>
          <w:lang w:val="en-US"/>
        </w:rPr>
        <w:t xml:space="preserve">          $ref: '#/components/schemas/</w:t>
      </w:r>
      <w:r>
        <w:t>UtraLocation</w:t>
      </w:r>
      <w:r w:rsidRPr="00F11966">
        <w:rPr>
          <w:lang w:val="en-US"/>
        </w:rPr>
        <w:t>'</w:t>
      </w:r>
    </w:p>
    <w:p w14:paraId="395E4B07" w14:textId="77777777" w:rsidR="000723D6" w:rsidRPr="00F11966" w:rsidRDefault="000723D6" w:rsidP="000723D6">
      <w:pPr>
        <w:pStyle w:val="PL"/>
        <w:rPr>
          <w:lang w:val="en-US"/>
        </w:rPr>
      </w:pPr>
      <w:r w:rsidRPr="00F11966">
        <w:rPr>
          <w:lang w:val="en-US"/>
        </w:rPr>
        <w:t xml:space="preserve">        </w:t>
      </w:r>
      <w:r>
        <w:t>g</w:t>
      </w:r>
      <w:r w:rsidRPr="00F11966">
        <w:t>eraLocation</w:t>
      </w:r>
      <w:r w:rsidRPr="00F11966">
        <w:rPr>
          <w:lang w:val="en-US"/>
        </w:rPr>
        <w:t>:</w:t>
      </w:r>
    </w:p>
    <w:p w14:paraId="717130B2" w14:textId="77777777" w:rsidR="000723D6" w:rsidRPr="00F11966" w:rsidRDefault="000723D6" w:rsidP="000723D6">
      <w:pPr>
        <w:pStyle w:val="PL"/>
        <w:rPr>
          <w:lang w:val="en-US"/>
        </w:rPr>
      </w:pPr>
      <w:r w:rsidRPr="00F11966">
        <w:rPr>
          <w:lang w:val="en-US"/>
        </w:rPr>
        <w:t xml:space="preserve">          $ref: '#/components/schemas/</w:t>
      </w:r>
      <w:r w:rsidRPr="00F11966">
        <w:t>GeraLocation</w:t>
      </w:r>
      <w:r w:rsidRPr="00F11966">
        <w:rPr>
          <w:lang w:val="en-US"/>
        </w:rPr>
        <w:t>'</w:t>
      </w:r>
    </w:p>
    <w:p w14:paraId="529B1284" w14:textId="77777777" w:rsidR="00E92CBF" w:rsidRPr="00F11966" w:rsidRDefault="00E92CBF" w:rsidP="00E92CBF">
      <w:pPr>
        <w:pStyle w:val="PL"/>
        <w:rPr>
          <w:lang w:val="en-US"/>
        </w:rPr>
      </w:pPr>
      <w:r w:rsidRPr="00F11966">
        <w:rPr>
          <w:lang w:val="en-US"/>
        </w:rPr>
        <w:t xml:space="preserve">    EutraLocation:</w:t>
      </w:r>
    </w:p>
    <w:p w14:paraId="222220A1" w14:textId="77777777" w:rsidR="00E92CBF" w:rsidRPr="00F11966" w:rsidRDefault="00E92CBF" w:rsidP="00E92CBF">
      <w:pPr>
        <w:pStyle w:val="PL"/>
        <w:rPr>
          <w:lang w:val="en-US"/>
        </w:rPr>
      </w:pPr>
      <w:r w:rsidRPr="00F11966">
        <w:rPr>
          <w:lang w:val="en-US"/>
        </w:rPr>
        <w:t xml:space="preserve">      type: object</w:t>
      </w:r>
    </w:p>
    <w:p w14:paraId="124A8FB1" w14:textId="77777777" w:rsidR="00E92CBF" w:rsidRPr="00F11966" w:rsidRDefault="00E92CBF" w:rsidP="00E92CBF">
      <w:pPr>
        <w:pStyle w:val="PL"/>
        <w:rPr>
          <w:lang w:val="en-US"/>
        </w:rPr>
      </w:pPr>
      <w:r w:rsidRPr="00F11966">
        <w:rPr>
          <w:lang w:val="en-US"/>
        </w:rPr>
        <w:t xml:space="preserve">      properties:</w:t>
      </w:r>
    </w:p>
    <w:p w14:paraId="51772C8D" w14:textId="77777777" w:rsidR="00E92CBF" w:rsidRPr="00F11966" w:rsidRDefault="00E92CBF" w:rsidP="00E92CBF">
      <w:pPr>
        <w:pStyle w:val="PL"/>
        <w:rPr>
          <w:lang w:val="en-US"/>
        </w:rPr>
      </w:pPr>
      <w:r w:rsidRPr="00F11966">
        <w:rPr>
          <w:lang w:val="en-US"/>
        </w:rPr>
        <w:t xml:space="preserve">        tai:</w:t>
      </w:r>
    </w:p>
    <w:p w14:paraId="63F5005A" w14:textId="77777777" w:rsidR="00E92CBF" w:rsidRPr="00F11966" w:rsidRDefault="00E92CBF" w:rsidP="00E92CBF">
      <w:pPr>
        <w:pStyle w:val="PL"/>
        <w:rPr>
          <w:lang w:val="en-US"/>
        </w:rPr>
      </w:pPr>
      <w:r w:rsidRPr="00F11966">
        <w:rPr>
          <w:lang w:val="en-US"/>
        </w:rPr>
        <w:t xml:space="preserve">          $ref: '#/components/schemas/Tai'</w:t>
      </w:r>
    </w:p>
    <w:p w14:paraId="5DC5BB6F" w14:textId="77777777" w:rsidR="001475CA" w:rsidRPr="00F11966" w:rsidRDefault="001475CA" w:rsidP="001475CA">
      <w:pPr>
        <w:pStyle w:val="PL"/>
        <w:rPr>
          <w:lang w:val="en-US"/>
        </w:rPr>
      </w:pPr>
      <w:r w:rsidRPr="00F11966">
        <w:rPr>
          <w:lang w:val="en-US"/>
        </w:rPr>
        <w:t xml:space="preserve">        </w:t>
      </w:r>
      <w:r w:rsidRPr="00F11966">
        <w:rPr>
          <w:rFonts w:hint="eastAsia"/>
          <w:lang w:eastAsia="zh-CN"/>
        </w:rPr>
        <w:t>i</w:t>
      </w:r>
      <w:r w:rsidRPr="00F11966">
        <w:rPr>
          <w:lang w:eastAsia="zh-CN"/>
        </w:rPr>
        <w:t>gnore</w:t>
      </w:r>
      <w:r>
        <w:rPr>
          <w:lang w:eastAsia="zh-CN"/>
        </w:rPr>
        <w:t>Ta</w:t>
      </w:r>
      <w:r w:rsidRPr="00F11966">
        <w:rPr>
          <w:rFonts w:hint="eastAsia"/>
          <w:lang w:eastAsia="zh-CN"/>
        </w:rPr>
        <w:t>i</w:t>
      </w:r>
      <w:r w:rsidRPr="00F11966">
        <w:rPr>
          <w:lang w:val="en-US"/>
        </w:rPr>
        <w:t>:</w:t>
      </w:r>
    </w:p>
    <w:p w14:paraId="05B466BF" w14:textId="77777777" w:rsidR="001475CA" w:rsidRPr="00F11966" w:rsidRDefault="001475CA" w:rsidP="001475CA">
      <w:pPr>
        <w:pStyle w:val="PL"/>
        <w:rPr>
          <w:lang w:val="en-US" w:eastAsia="zh-CN"/>
        </w:rPr>
      </w:pPr>
      <w:r w:rsidRPr="00F11966">
        <w:rPr>
          <w:lang w:val="en-US"/>
        </w:rPr>
        <w:t xml:space="preserve">          type: </w:t>
      </w:r>
      <w:r w:rsidRPr="00F11966">
        <w:rPr>
          <w:rFonts w:hint="eastAsia"/>
          <w:lang w:val="en-US" w:eastAsia="zh-CN"/>
        </w:rPr>
        <w:t>boolean</w:t>
      </w:r>
    </w:p>
    <w:p w14:paraId="60F0271C" w14:textId="3D0717CE" w:rsidR="00C47910" w:rsidRPr="00F11966" w:rsidRDefault="001475CA" w:rsidP="001475CA">
      <w:pPr>
        <w:pStyle w:val="PL"/>
        <w:rPr>
          <w:lang w:val="en-US"/>
        </w:rPr>
      </w:pPr>
      <w:r w:rsidRPr="00F11966">
        <w:rPr>
          <w:lang w:val="en-US" w:eastAsia="zh-CN"/>
        </w:rPr>
        <w:t xml:space="preserve">          default: false</w:t>
      </w:r>
    </w:p>
    <w:p w14:paraId="491B6273" w14:textId="77777777" w:rsidR="00E92CBF" w:rsidRPr="00F11966" w:rsidRDefault="00E92CBF" w:rsidP="00E92CBF">
      <w:pPr>
        <w:pStyle w:val="PL"/>
        <w:rPr>
          <w:lang w:val="en-US"/>
        </w:rPr>
      </w:pPr>
      <w:r w:rsidRPr="00F11966">
        <w:rPr>
          <w:lang w:val="en-US"/>
        </w:rPr>
        <w:t xml:space="preserve">        ecgi:</w:t>
      </w:r>
    </w:p>
    <w:p w14:paraId="3A9CA2E1" w14:textId="77777777" w:rsidR="00E92CBF" w:rsidRPr="00F11966" w:rsidRDefault="00E92CBF" w:rsidP="00E92CBF">
      <w:pPr>
        <w:pStyle w:val="PL"/>
        <w:rPr>
          <w:lang w:val="en-US"/>
        </w:rPr>
      </w:pPr>
      <w:r w:rsidRPr="00F11966">
        <w:rPr>
          <w:lang w:val="en-US"/>
        </w:rPr>
        <w:t xml:space="preserve">          $ref: '#/components/schemas/Ecgi'</w:t>
      </w:r>
    </w:p>
    <w:p w14:paraId="2621680F" w14:textId="77777777" w:rsidR="00E92CBF" w:rsidRPr="00F11966" w:rsidRDefault="00E92CBF" w:rsidP="00E92CBF">
      <w:pPr>
        <w:pStyle w:val="PL"/>
        <w:rPr>
          <w:lang w:val="en-US"/>
        </w:rPr>
      </w:pPr>
      <w:r w:rsidRPr="00F11966">
        <w:rPr>
          <w:lang w:val="en-US"/>
        </w:rPr>
        <w:t xml:space="preserve">        </w:t>
      </w:r>
      <w:r w:rsidRPr="00F11966">
        <w:rPr>
          <w:rFonts w:hint="eastAsia"/>
          <w:lang w:eastAsia="zh-CN"/>
        </w:rPr>
        <w:t>i</w:t>
      </w:r>
      <w:r w:rsidRPr="00F11966">
        <w:rPr>
          <w:lang w:eastAsia="zh-CN"/>
        </w:rPr>
        <w:t>gnoreE</w:t>
      </w:r>
      <w:r w:rsidRPr="00F11966">
        <w:rPr>
          <w:rFonts w:hint="eastAsia"/>
          <w:lang w:eastAsia="zh-CN"/>
        </w:rPr>
        <w:t>cgi</w:t>
      </w:r>
      <w:r w:rsidRPr="00F11966">
        <w:rPr>
          <w:lang w:val="en-US"/>
        </w:rPr>
        <w:t>:</w:t>
      </w:r>
    </w:p>
    <w:p w14:paraId="6AA1C483" w14:textId="77777777" w:rsidR="00E92CBF" w:rsidRPr="00F11966" w:rsidRDefault="00E92CBF" w:rsidP="00E92CBF">
      <w:pPr>
        <w:pStyle w:val="PL"/>
        <w:rPr>
          <w:lang w:val="en-US" w:eastAsia="zh-CN"/>
        </w:rPr>
      </w:pPr>
      <w:r w:rsidRPr="00F11966">
        <w:rPr>
          <w:lang w:val="en-US"/>
        </w:rPr>
        <w:t xml:space="preserve">          type: </w:t>
      </w:r>
      <w:r w:rsidRPr="00F11966">
        <w:rPr>
          <w:rFonts w:hint="eastAsia"/>
          <w:lang w:val="en-US" w:eastAsia="zh-CN"/>
        </w:rPr>
        <w:t>boolean</w:t>
      </w:r>
    </w:p>
    <w:p w14:paraId="5AFCD737" w14:textId="77777777" w:rsidR="00E92CBF" w:rsidRPr="00F11966" w:rsidRDefault="00E92CBF" w:rsidP="00E92CBF">
      <w:pPr>
        <w:pStyle w:val="PL"/>
        <w:rPr>
          <w:lang w:val="en-US"/>
        </w:rPr>
      </w:pPr>
      <w:r w:rsidRPr="00F11966">
        <w:rPr>
          <w:lang w:val="en-US" w:eastAsia="zh-CN"/>
        </w:rPr>
        <w:t xml:space="preserve">          default: false</w:t>
      </w:r>
    </w:p>
    <w:p w14:paraId="30D93BF6" w14:textId="77777777" w:rsidR="00E92CBF" w:rsidRPr="00F11966" w:rsidRDefault="00E92CBF" w:rsidP="00E92CBF">
      <w:pPr>
        <w:pStyle w:val="PL"/>
        <w:rPr>
          <w:lang w:val="en-US"/>
        </w:rPr>
      </w:pPr>
      <w:r w:rsidRPr="00F11966">
        <w:rPr>
          <w:lang w:val="en-US"/>
        </w:rPr>
        <w:t xml:space="preserve">        </w:t>
      </w:r>
      <w:r w:rsidRPr="00F11966">
        <w:rPr>
          <w:szCs w:val="16"/>
        </w:rPr>
        <w:t>ageOfLocationInformation</w:t>
      </w:r>
      <w:r w:rsidRPr="00F11966">
        <w:rPr>
          <w:lang w:val="en-US"/>
        </w:rPr>
        <w:t>:</w:t>
      </w:r>
    </w:p>
    <w:p w14:paraId="18DE2430" w14:textId="77777777" w:rsidR="00E92CBF" w:rsidRPr="00F11966" w:rsidRDefault="00E92CBF" w:rsidP="00E92CBF">
      <w:pPr>
        <w:pStyle w:val="PL"/>
        <w:rPr>
          <w:lang w:val="en-US"/>
        </w:rPr>
      </w:pPr>
      <w:r w:rsidRPr="00F11966">
        <w:rPr>
          <w:lang w:val="en-US"/>
        </w:rPr>
        <w:t xml:space="preserve">          type: integer</w:t>
      </w:r>
    </w:p>
    <w:p w14:paraId="1D1EF46C" w14:textId="77777777" w:rsidR="00E92CBF" w:rsidRPr="00F11966" w:rsidRDefault="00E92CBF" w:rsidP="00E92CBF">
      <w:pPr>
        <w:pStyle w:val="PL"/>
        <w:rPr>
          <w:lang w:val="en-US"/>
        </w:rPr>
      </w:pPr>
      <w:r w:rsidRPr="00F11966">
        <w:rPr>
          <w:lang w:val="en-US"/>
        </w:rPr>
        <w:t xml:space="preserve">          minimum: 0</w:t>
      </w:r>
    </w:p>
    <w:p w14:paraId="47938270" w14:textId="77777777" w:rsidR="00E92CBF" w:rsidRPr="00F11966" w:rsidRDefault="00E92CBF" w:rsidP="00E92CBF">
      <w:pPr>
        <w:pStyle w:val="PL"/>
        <w:rPr>
          <w:lang w:val="en-US"/>
        </w:rPr>
      </w:pPr>
      <w:r w:rsidRPr="00F11966">
        <w:rPr>
          <w:lang w:val="en-US"/>
        </w:rPr>
        <w:t xml:space="preserve">          maximum: 32767</w:t>
      </w:r>
    </w:p>
    <w:p w14:paraId="00FFED2A" w14:textId="77777777" w:rsidR="00E92CBF" w:rsidRPr="00F11966" w:rsidRDefault="00E92CBF" w:rsidP="00E92CBF">
      <w:pPr>
        <w:pStyle w:val="PL"/>
        <w:rPr>
          <w:lang w:val="en-US"/>
        </w:rPr>
      </w:pPr>
      <w:r w:rsidRPr="00F11966">
        <w:rPr>
          <w:lang w:val="en-US"/>
        </w:rPr>
        <w:t xml:space="preserve">        ueLocationTimestamp:</w:t>
      </w:r>
    </w:p>
    <w:p w14:paraId="753A1C00" w14:textId="77777777" w:rsidR="00E92CBF" w:rsidRPr="00F11966" w:rsidRDefault="00E92CBF" w:rsidP="00E92CBF">
      <w:pPr>
        <w:pStyle w:val="PL"/>
        <w:rPr>
          <w:lang w:val="en-US"/>
        </w:rPr>
      </w:pPr>
      <w:r w:rsidRPr="00F11966">
        <w:rPr>
          <w:lang w:val="en-US"/>
        </w:rPr>
        <w:t xml:space="preserve">          $ref: '#/components/schemas/</w:t>
      </w:r>
      <w:r w:rsidRPr="00F11966">
        <w:t>DateTime</w:t>
      </w:r>
      <w:r w:rsidRPr="00F11966">
        <w:rPr>
          <w:lang w:val="en-US"/>
        </w:rPr>
        <w:t>'</w:t>
      </w:r>
    </w:p>
    <w:p w14:paraId="51513199" w14:textId="77777777" w:rsidR="00E92CBF" w:rsidRPr="00F11966" w:rsidRDefault="00E92CBF" w:rsidP="00E92CBF">
      <w:pPr>
        <w:pStyle w:val="PL"/>
        <w:rPr>
          <w:lang w:val="en-US"/>
        </w:rPr>
      </w:pPr>
      <w:r w:rsidRPr="00F11966">
        <w:rPr>
          <w:lang w:val="en-US"/>
        </w:rPr>
        <w:t xml:space="preserve">        </w:t>
      </w:r>
      <w:r w:rsidRPr="00F11966">
        <w:rPr>
          <w:szCs w:val="16"/>
        </w:rPr>
        <w:t>geographicalInformation</w:t>
      </w:r>
      <w:r w:rsidRPr="00F11966">
        <w:rPr>
          <w:lang w:val="en-US"/>
        </w:rPr>
        <w:t>:</w:t>
      </w:r>
    </w:p>
    <w:p w14:paraId="32E89ADE" w14:textId="77777777" w:rsidR="00E92CBF" w:rsidRPr="00F11966" w:rsidRDefault="00E92CBF" w:rsidP="00E92CBF">
      <w:pPr>
        <w:pStyle w:val="PL"/>
        <w:rPr>
          <w:lang w:val="en-US"/>
        </w:rPr>
      </w:pPr>
      <w:r w:rsidRPr="00F11966">
        <w:rPr>
          <w:lang w:val="en-US"/>
        </w:rPr>
        <w:t xml:space="preserve">          type: string</w:t>
      </w:r>
    </w:p>
    <w:p w14:paraId="2089F9C9" w14:textId="77777777" w:rsidR="00E92CBF" w:rsidRPr="00F11966" w:rsidRDefault="00E92CBF" w:rsidP="00E92CBF">
      <w:pPr>
        <w:pStyle w:val="PL"/>
        <w:rPr>
          <w:lang w:val="en-US"/>
        </w:rPr>
      </w:pPr>
      <w:r w:rsidRPr="00F11966">
        <w:rPr>
          <w:lang w:val="en-US"/>
        </w:rPr>
        <w:t xml:space="preserve">          pattern: '^[0-9A-F]{16}$'</w:t>
      </w:r>
    </w:p>
    <w:p w14:paraId="68406444" w14:textId="77777777" w:rsidR="00E92CBF" w:rsidRPr="00F11966" w:rsidRDefault="00E92CBF" w:rsidP="00E92CBF">
      <w:pPr>
        <w:pStyle w:val="PL"/>
        <w:rPr>
          <w:lang w:val="en-US"/>
        </w:rPr>
      </w:pPr>
      <w:r w:rsidRPr="00F11966">
        <w:rPr>
          <w:lang w:val="en-US"/>
        </w:rPr>
        <w:t xml:space="preserve">        </w:t>
      </w:r>
      <w:r w:rsidRPr="00F11966">
        <w:t>geodeticInformation</w:t>
      </w:r>
      <w:r w:rsidRPr="00F11966">
        <w:rPr>
          <w:lang w:val="en-US"/>
        </w:rPr>
        <w:t>:</w:t>
      </w:r>
    </w:p>
    <w:p w14:paraId="09537327" w14:textId="77777777" w:rsidR="00E92CBF" w:rsidRPr="00F11966" w:rsidRDefault="00E92CBF" w:rsidP="00E92CBF">
      <w:pPr>
        <w:pStyle w:val="PL"/>
        <w:rPr>
          <w:lang w:val="en-US"/>
        </w:rPr>
      </w:pPr>
      <w:r w:rsidRPr="00F11966">
        <w:rPr>
          <w:lang w:val="en-US"/>
        </w:rPr>
        <w:t xml:space="preserve">          type: string</w:t>
      </w:r>
    </w:p>
    <w:p w14:paraId="6175489A" w14:textId="77777777" w:rsidR="00E92CBF" w:rsidRPr="00F11966" w:rsidRDefault="00E92CBF" w:rsidP="00E92CBF">
      <w:pPr>
        <w:pStyle w:val="PL"/>
        <w:rPr>
          <w:lang w:val="en-US"/>
        </w:rPr>
      </w:pPr>
      <w:r w:rsidRPr="00F11966">
        <w:rPr>
          <w:lang w:val="en-US"/>
        </w:rPr>
        <w:t xml:space="preserve">          pattern: '^[0-9A-F]{20}$'</w:t>
      </w:r>
    </w:p>
    <w:p w14:paraId="6B6F26F1" w14:textId="77777777" w:rsidR="00E92CBF" w:rsidRPr="00F11966" w:rsidRDefault="00E92CBF" w:rsidP="00E92CBF">
      <w:pPr>
        <w:pStyle w:val="PL"/>
        <w:rPr>
          <w:lang w:val="en-US"/>
        </w:rPr>
      </w:pPr>
      <w:r w:rsidRPr="00F11966">
        <w:rPr>
          <w:lang w:val="en-US"/>
        </w:rPr>
        <w:t xml:space="preserve">        </w:t>
      </w:r>
      <w:r w:rsidRPr="00F11966">
        <w:rPr>
          <w:lang w:val="fr-FR" w:eastAsia="zh-CN"/>
        </w:rPr>
        <w:t>globalNgenbId</w:t>
      </w:r>
      <w:r w:rsidRPr="00F11966">
        <w:rPr>
          <w:lang w:val="en-US"/>
        </w:rPr>
        <w:t>:</w:t>
      </w:r>
    </w:p>
    <w:p w14:paraId="2235D414" w14:textId="77777777" w:rsidR="00E92CBF" w:rsidRPr="00F11966" w:rsidRDefault="00E92CBF" w:rsidP="00E92CBF">
      <w:pPr>
        <w:pStyle w:val="PL"/>
        <w:rPr>
          <w:lang w:val="en-US"/>
        </w:rPr>
      </w:pPr>
      <w:r w:rsidRPr="00F11966">
        <w:rPr>
          <w:lang w:val="en-US"/>
        </w:rPr>
        <w:t xml:space="preserve">          $ref: '#/components/schemas/</w:t>
      </w:r>
      <w:r w:rsidRPr="00F11966">
        <w:t>GlobalRanNodeId'</w:t>
      </w:r>
    </w:p>
    <w:p w14:paraId="0615C5BB" w14:textId="77777777" w:rsidR="00E92CBF" w:rsidRPr="00F11966" w:rsidRDefault="00E92CBF" w:rsidP="00E92CBF">
      <w:pPr>
        <w:pStyle w:val="PL"/>
        <w:rPr>
          <w:lang w:val="en-US"/>
        </w:rPr>
      </w:pPr>
      <w:r w:rsidRPr="00F11966">
        <w:rPr>
          <w:lang w:val="en-US"/>
        </w:rPr>
        <w:t xml:space="preserve">        </w:t>
      </w:r>
      <w:r w:rsidRPr="00F11966">
        <w:rPr>
          <w:lang w:val="fr-FR" w:eastAsia="zh-CN"/>
        </w:rPr>
        <w:t>globalENb</w:t>
      </w:r>
      <w:r w:rsidRPr="00F11966">
        <w:rPr>
          <w:rFonts w:hint="eastAsia"/>
          <w:lang w:val="fr-FR" w:eastAsia="zh-CN"/>
        </w:rPr>
        <w:t>I</w:t>
      </w:r>
      <w:r w:rsidRPr="00F11966">
        <w:rPr>
          <w:lang w:val="fr-FR" w:eastAsia="zh-CN"/>
        </w:rPr>
        <w:t>d</w:t>
      </w:r>
      <w:r w:rsidRPr="00F11966">
        <w:rPr>
          <w:lang w:val="en-US"/>
        </w:rPr>
        <w:t>:</w:t>
      </w:r>
    </w:p>
    <w:p w14:paraId="0C4F4ED5" w14:textId="77777777" w:rsidR="00E92CBF" w:rsidRPr="00F11966" w:rsidRDefault="00E92CBF" w:rsidP="00E92CBF">
      <w:pPr>
        <w:pStyle w:val="PL"/>
        <w:rPr>
          <w:lang w:val="en-US"/>
        </w:rPr>
      </w:pPr>
      <w:r w:rsidRPr="00F11966">
        <w:rPr>
          <w:lang w:val="en-US"/>
        </w:rPr>
        <w:t xml:space="preserve">          $ref: '#/components/schemas/</w:t>
      </w:r>
      <w:r w:rsidRPr="00F11966">
        <w:t>GlobalRanNodeId'</w:t>
      </w:r>
    </w:p>
    <w:p w14:paraId="5990082F" w14:textId="77777777" w:rsidR="00E92CBF" w:rsidRPr="00F11966" w:rsidRDefault="00E92CBF" w:rsidP="00E92CBF">
      <w:pPr>
        <w:pStyle w:val="PL"/>
        <w:rPr>
          <w:lang w:val="en-US"/>
        </w:rPr>
      </w:pPr>
      <w:r w:rsidRPr="00F11966">
        <w:rPr>
          <w:lang w:val="en-US"/>
        </w:rPr>
        <w:t xml:space="preserve">      required:</w:t>
      </w:r>
    </w:p>
    <w:p w14:paraId="0596E5DE" w14:textId="77777777" w:rsidR="00E92CBF" w:rsidRPr="00F11966" w:rsidRDefault="00E92CBF" w:rsidP="00E92CBF">
      <w:pPr>
        <w:pStyle w:val="PL"/>
        <w:rPr>
          <w:lang w:val="en-US"/>
        </w:rPr>
      </w:pPr>
      <w:r w:rsidRPr="00F11966">
        <w:rPr>
          <w:lang w:val="en-US"/>
        </w:rPr>
        <w:t xml:space="preserve">        - tai</w:t>
      </w:r>
    </w:p>
    <w:p w14:paraId="08FD339E" w14:textId="77777777" w:rsidR="00E92CBF" w:rsidRPr="00F11966" w:rsidRDefault="00E92CBF" w:rsidP="00E92CBF">
      <w:pPr>
        <w:pStyle w:val="PL"/>
        <w:rPr>
          <w:lang w:val="en-US"/>
        </w:rPr>
      </w:pPr>
      <w:r w:rsidRPr="00F11966">
        <w:rPr>
          <w:lang w:val="en-US"/>
        </w:rPr>
        <w:lastRenderedPageBreak/>
        <w:t xml:space="preserve">        - ecgi</w:t>
      </w:r>
    </w:p>
    <w:p w14:paraId="74B1F030" w14:textId="77777777" w:rsidR="00E92CBF" w:rsidRPr="00F11966" w:rsidRDefault="00E92CBF" w:rsidP="00E92CBF">
      <w:pPr>
        <w:pStyle w:val="PL"/>
        <w:rPr>
          <w:lang w:val="en-US"/>
        </w:rPr>
      </w:pPr>
      <w:r w:rsidRPr="00F11966">
        <w:rPr>
          <w:lang w:val="en-US"/>
        </w:rPr>
        <w:t xml:space="preserve">    EutraLocationRm:</w:t>
      </w:r>
    </w:p>
    <w:p w14:paraId="69585FB1" w14:textId="77777777" w:rsidR="00025A13" w:rsidRPr="00F11966" w:rsidRDefault="00025A13" w:rsidP="00025A13">
      <w:pPr>
        <w:pStyle w:val="PL"/>
        <w:rPr>
          <w:lang w:val="en-US"/>
        </w:rPr>
      </w:pPr>
      <w:r w:rsidRPr="00F11966">
        <w:rPr>
          <w:lang w:val="en-US"/>
        </w:rPr>
        <w:t xml:space="preserve">      anyOf:</w:t>
      </w:r>
    </w:p>
    <w:p w14:paraId="7E5BE5AF" w14:textId="77777777" w:rsidR="00025A13" w:rsidRPr="00F11966" w:rsidRDefault="00025A13" w:rsidP="00025A13">
      <w:pPr>
        <w:pStyle w:val="PL"/>
        <w:rPr>
          <w:lang w:val="en-US"/>
        </w:rPr>
      </w:pPr>
      <w:r w:rsidRPr="00F11966">
        <w:rPr>
          <w:lang w:val="en-US"/>
        </w:rPr>
        <w:t xml:space="preserve">        - $ref: '#/components/schemas/EutraLocation'</w:t>
      </w:r>
    </w:p>
    <w:p w14:paraId="2687695B" w14:textId="77777777" w:rsidR="00D17B01" w:rsidRPr="00F11966" w:rsidRDefault="00025A13" w:rsidP="00E92CBF">
      <w:pPr>
        <w:pStyle w:val="PL"/>
        <w:rPr>
          <w:lang w:val="en-US"/>
        </w:rPr>
      </w:pPr>
      <w:r w:rsidRPr="00F11966">
        <w:rPr>
          <w:lang w:val="en-US"/>
        </w:rPr>
        <w:t xml:space="preserve">        - $ref: '#/components/schemas/NullValue'</w:t>
      </w:r>
    </w:p>
    <w:p w14:paraId="33E1886C" w14:textId="77777777" w:rsidR="00E92CBF" w:rsidRPr="00F11966" w:rsidRDefault="00E92CBF" w:rsidP="00E92CBF">
      <w:pPr>
        <w:pStyle w:val="PL"/>
        <w:rPr>
          <w:lang w:val="en-US"/>
        </w:rPr>
      </w:pPr>
      <w:r w:rsidRPr="00F11966">
        <w:rPr>
          <w:lang w:val="en-US"/>
        </w:rPr>
        <w:t xml:space="preserve">    NrLocation:</w:t>
      </w:r>
    </w:p>
    <w:p w14:paraId="6E3B7232" w14:textId="77777777" w:rsidR="00E92CBF" w:rsidRPr="00F11966" w:rsidRDefault="00E92CBF" w:rsidP="00E92CBF">
      <w:pPr>
        <w:pStyle w:val="PL"/>
        <w:rPr>
          <w:lang w:val="en-US"/>
        </w:rPr>
      </w:pPr>
      <w:r w:rsidRPr="00F11966">
        <w:rPr>
          <w:lang w:val="en-US"/>
        </w:rPr>
        <w:t xml:space="preserve">      type: object</w:t>
      </w:r>
    </w:p>
    <w:p w14:paraId="7998D5A2" w14:textId="77777777" w:rsidR="00E92CBF" w:rsidRPr="00F11966" w:rsidRDefault="00E92CBF" w:rsidP="00E92CBF">
      <w:pPr>
        <w:pStyle w:val="PL"/>
        <w:rPr>
          <w:lang w:val="en-US"/>
        </w:rPr>
      </w:pPr>
      <w:r w:rsidRPr="00F11966">
        <w:rPr>
          <w:lang w:val="en-US"/>
        </w:rPr>
        <w:t xml:space="preserve">      properties:</w:t>
      </w:r>
    </w:p>
    <w:p w14:paraId="77489039" w14:textId="77777777" w:rsidR="00E92CBF" w:rsidRPr="00F11966" w:rsidRDefault="00E92CBF" w:rsidP="00E92CBF">
      <w:pPr>
        <w:pStyle w:val="PL"/>
        <w:rPr>
          <w:lang w:val="en-US"/>
        </w:rPr>
      </w:pPr>
      <w:r w:rsidRPr="00F11966">
        <w:rPr>
          <w:lang w:val="en-US"/>
        </w:rPr>
        <w:t xml:space="preserve">        tai:</w:t>
      </w:r>
    </w:p>
    <w:p w14:paraId="35D1DBF6" w14:textId="77777777" w:rsidR="00E92CBF" w:rsidRPr="00F11966" w:rsidRDefault="00E92CBF" w:rsidP="00E92CBF">
      <w:pPr>
        <w:pStyle w:val="PL"/>
        <w:rPr>
          <w:lang w:val="en-US"/>
        </w:rPr>
      </w:pPr>
      <w:r w:rsidRPr="00F11966">
        <w:rPr>
          <w:lang w:val="en-US"/>
        </w:rPr>
        <w:t xml:space="preserve">          $ref: '#/components/schemas/Tai'</w:t>
      </w:r>
    </w:p>
    <w:p w14:paraId="4EF02C95" w14:textId="77777777" w:rsidR="00E92CBF" w:rsidRPr="00F11966" w:rsidRDefault="00E92CBF" w:rsidP="00E92CBF">
      <w:pPr>
        <w:pStyle w:val="PL"/>
        <w:rPr>
          <w:lang w:val="en-US"/>
        </w:rPr>
      </w:pPr>
      <w:r w:rsidRPr="00F11966">
        <w:rPr>
          <w:lang w:val="en-US"/>
        </w:rPr>
        <w:t xml:space="preserve">        ncgi:</w:t>
      </w:r>
    </w:p>
    <w:p w14:paraId="6EEB1D27" w14:textId="77777777" w:rsidR="00E92CBF" w:rsidRPr="00F11966" w:rsidRDefault="00E92CBF" w:rsidP="00E92CBF">
      <w:pPr>
        <w:pStyle w:val="PL"/>
        <w:rPr>
          <w:lang w:val="en-US"/>
        </w:rPr>
      </w:pPr>
      <w:r w:rsidRPr="00F11966">
        <w:rPr>
          <w:lang w:val="en-US"/>
        </w:rPr>
        <w:t xml:space="preserve">          $ref: '#/components/schemas/Ncgi'</w:t>
      </w:r>
    </w:p>
    <w:p w14:paraId="4D06099D" w14:textId="77777777" w:rsidR="001B1BCF" w:rsidRPr="002E5CBA" w:rsidRDefault="001B1BCF" w:rsidP="001B1BCF">
      <w:pPr>
        <w:pStyle w:val="PL"/>
        <w:rPr>
          <w:lang w:val="en-US"/>
        </w:rPr>
      </w:pPr>
      <w:r w:rsidRPr="002E5CBA">
        <w:rPr>
          <w:lang w:val="en-US"/>
        </w:rPr>
        <w:t xml:space="preserve">        </w:t>
      </w:r>
      <w:r>
        <w:rPr>
          <w:rFonts w:hint="eastAsia"/>
          <w:lang w:eastAsia="zh-CN"/>
        </w:rPr>
        <w:t>i</w:t>
      </w:r>
      <w:r>
        <w:rPr>
          <w:lang w:eastAsia="zh-CN"/>
        </w:rPr>
        <w:t>gnoreN</w:t>
      </w:r>
      <w:r>
        <w:rPr>
          <w:rFonts w:hint="eastAsia"/>
          <w:lang w:eastAsia="zh-CN"/>
        </w:rPr>
        <w:t>cgi</w:t>
      </w:r>
      <w:r w:rsidRPr="002E5CBA">
        <w:rPr>
          <w:lang w:val="en-US"/>
        </w:rPr>
        <w:t>:</w:t>
      </w:r>
    </w:p>
    <w:p w14:paraId="7BAB9F34" w14:textId="77777777" w:rsidR="001B1BCF" w:rsidRDefault="001B1BCF" w:rsidP="001B1BCF">
      <w:pPr>
        <w:pStyle w:val="PL"/>
        <w:rPr>
          <w:lang w:val="en-US" w:eastAsia="zh-CN"/>
        </w:rPr>
      </w:pPr>
      <w:r w:rsidRPr="002E5CBA">
        <w:rPr>
          <w:lang w:val="en-US"/>
        </w:rPr>
        <w:t xml:space="preserve">          type: </w:t>
      </w:r>
      <w:r>
        <w:rPr>
          <w:rFonts w:hint="eastAsia"/>
          <w:lang w:val="en-US" w:eastAsia="zh-CN"/>
        </w:rPr>
        <w:t>boolean</w:t>
      </w:r>
    </w:p>
    <w:p w14:paraId="02077F90" w14:textId="77777777" w:rsidR="001B1BCF" w:rsidRPr="005D14F1" w:rsidRDefault="001B1BCF" w:rsidP="001B1BCF">
      <w:pPr>
        <w:pStyle w:val="PL"/>
        <w:rPr>
          <w:lang w:val="en-US"/>
        </w:rPr>
      </w:pPr>
      <w:r>
        <w:rPr>
          <w:lang w:val="en-US" w:eastAsia="zh-CN"/>
        </w:rPr>
        <w:t xml:space="preserve">          default: false</w:t>
      </w:r>
    </w:p>
    <w:p w14:paraId="4CCA56E1" w14:textId="77777777" w:rsidR="00E92CBF" w:rsidRPr="00F11966" w:rsidRDefault="00E92CBF" w:rsidP="00E92CBF">
      <w:pPr>
        <w:pStyle w:val="PL"/>
        <w:rPr>
          <w:lang w:val="en-US"/>
        </w:rPr>
      </w:pPr>
      <w:r w:rsidRPr="00F11966">
        <w:rPr>
          <w:lang w:val="en-US"/>
        </w:rPr>
        <w:t xml:space="preserve">        </w:t>
      </w:r>
      <w:r w:rsidRPr="00F11966">
        <w:rPr>
          <w:szCs w:val="16"/>
        </w:rPr>
        <w:t>ageOfLocationInformation</w:t>
      </w:r>
      <w:r w:rsidRPr="00F11966">
        <w:rPr>
          <w:lang w:val="en-US"/>
        </w:rPr>
        <w:t>:</w:t>
      </w:r>
    </w:p>
    <w:p w14:paraId="0973DD5E" w14:textId="77777777" w:rsidR="00E92CBF" w:rsidRPr="00F11966" w:rsidRDefault="00E92CBF" w:rsidP="00E92CBF">
      <w:pPr>
        <w:pStyle w:val="PL"/>
        <w:rPr>
          <w:lang w:val="en-US"/>
        </w:rPr>
      </w:pPr>
      <w:r w:rsidRPr="00F11966">
        <w:rPr>
          <w:lang w:val="en-US"/>
        </w:rPr>
        <w:t xml:space="preserve">          type: integer</w:t>
      </w:r>
    </w:p>
    <w:p w14:paraId="3D001AA4" w14:textId="77777777" w:rsidR="00E92CBF" w:rsidRPr="00F11966" w:rsidRDefault="00E92CBF" w:rsidP="00E92CBF">
      <w:pPr>
        <w:pStyle w:val="PL"/>
        <w:rPr>
          <w:lang w:val="en-US"/>
        </w:rPr>
      </w:pPr>
      <w:r w:rsidRPr="00F11966">
        <w:rPr>
          <w:lang w:val="en-US"/>
        </w:rPr>
        <w:t xml:space="preserve">          minimum: 0</w:t>
      </w:r>
    </w:p>
    <w:p w14:paraId="480AE7F5" w14:textId="77777777" w:rsidR="00E92CBF" w:rsidRPr="00F11966" w:rsidRDefault="00E92CBF" w:rsidP="00E92CBF">
      <w:pPr>
        <w:pStyle w:val="PL"/>
        <w:rPr>
          <w:lang w:val="en-US"/>
        </w:rPr>
      </w:pPr>
      <w:r w:rsidRPr="00F11966">
        <w:rPr>
          <w:lang w:val="en-US"/>
        </w:rPr>
        <w:t xml:space="preserve">          maximum: 32767</w:t>
      </w:r>
    </w:p>
    <w:p w14:paraId="65718ECC" w14:textId="77777777" w:rsidR="00E92CBF" w:rsidRPr="00F11966" w:rsidRDefault="00E92CBF" w:rsidP="00E92CBF">
      <w:pPr>
        <w:pStyle w:val="PL"/>
        <w:rPr>
          <w:lang w:val="en-US"/>
        </w:rPr>
      </w:pPr>
      <w:r w:rsidRPr="00F11966">
        <w:rPr>
          <w:lang w:val="en-US"/>
        </w:rPr>
        <w:t xml:space="preserve">        ueLocationTimestamp:</w:t>
      </w:r>
    </w:p>
    <w:p w14:paraId="50801E6C" w14:textId="77777777" w:rsidR="00E92CBF" w:rsidRPr="00F11966" w:rsidRDefault="00E92CBF" w:rsidP="00E92CBF">
      <w:pPr>
        <w:pStyle w:val="PL"/>
        <w:rPr>
          <w:lang w:val="en-US"/>
        </w:rPr>
      </w:pPr>
      <w:r w:rsidRPr="00F11966">
        <w:rPr>
          <w:lang w:val="en-US"/>
        </w:rPr>
        <w:t xml:space="preserve">          $ref: '#/components/schemas/</w:t>
      </w:r>
      <w:r w:rsidRPr="00F11966">
        <w:t>DateTime</w:t>
      </w:r>
      <w:r w:rsidRPr="00F11966">
        <w:rPr>
          <w:lang w:val="en-US"/>
        </w:rPr>
        <w:t>'</w:t>
      </w:r>
    </w:p>
    <w:p w14:paraId="5E1BE7CE" w14:textId="77777777" w:rsidR="00E92CBF" w:rsidRPr="00F11966" w:rsidRDefault="00E92CBF" w:rsidP="00E92CBF">
      <w:pPr>
        <w:pStyle w:val="PL"/>
        <w:rPr>
          <w:lang w:val="en-US"/>
        </w:rPr>
      </w:pPr>
      <w:r w:rsidRPr="00F11966">
        <w:rPr>
          <w:lang w:val="en-US"/>
        </w:rPr>
        <w:t xml:space="preserve">        </w:t>
      </w:r>
      <w:r w:rsidRPr="00F11966">
        <w:rPr>
          <w:szCs w:val="16"/>
        </w:rPr>
        <w:t>geographicalInformation</w:t>
      </w:r>
      <w:r w:rsidRPr="00F11966">
        <w:rPr>
          <w:lang w:val="en-US"/>
        </w:rPr>
        <w:t>:</w:t>
      </w:r>
    </w:p>
    <w:p w14:paraId="6F98AA1E" w14:textId="77777777" w:rsidR="00E92CBF" w:rsidRPr="00F11966" w:rsidRDefault="00E92CBF" w:rsidP="00E92CBF">
      <w:pPr>
        <w:pStyle w:val="PL"/>
        <w:rPr>
          <w:lang w:val="en-US"/>
        </w:rPr>
      </w:pPr>
      <w:r w:rsidRPr="00F11966">
        <w:rPr>
          <w:lang w:val="en-US"/>
        </w:rPr>
        <w:t xml:space="preserve">          type: string</w:t>
      </w:r>
    </w:p>
    <w:p w14:paraId="4EC32A66" w14:textId="77777777" w:rsidR="00E92CBF" w:rsidRPr="00F11966" w:rsidRDefault="00E92CBF" w:rsidP="00E92CBF">
      <w:pPr>
        <w:pStyle w:val="PL"/>
        <w:rPr>
          <w:lang w:val="en-US"/>
        </w:rPr>
      </w:pPr>
      <w:r w:rsidRPr="00F11966">
        <w:rPr>
          <w:lang w:val="en-US"/>
        </w:rPr>
        <w:t xml:space="preserve">          pattern: '^[0-9A-F]{16}$'</w:t>
      </w:r>
    </w:p>
    <w:p w14:paraId="303E5B4E" w14:textId="77777777" w:rsidR="00E92CBF" w:rsidRPr="00F11966" w:rsidRDefault="00E92CBF" w:rsidP="00E92CBF">
      <w:pPr>
        <w:pStyle w:val="PL"/>
        <w:rPr>
          <w:lang w:val="en-US"/>
        </w:rPr>
      </w:pPr>
      <w:r w:rsidRPr="00F11966">
        <w:rPr>
          <w:lang w:val="en-US"/>
        </w:rPr>
        <w:t xml:space="preserve">        </w:t>
      </w:r>
      <w:r w:rsidRPr="00F11966">
        <w:t>geodeticInformation</w:t>
      </w:r>
      <w:r w:rsidRPr="00F11966">
        <w:rPr>
          <w:lang w:val="en-US"/>
        </w:rPr>
        <w:t>:</w:t>
      </w:r>
    </w:p>
    <w:p w14:paraId="6341876A" w14:textId="77777777" w:rsidR="00E92CBF" w:rsidRPr="00F11966" w:rsidRDefault="00E92CBF" w:rsidP="00E92CBF">
      <w:pPr>
        <w:pStyle w:val="PL"/>
        <w:rPr>
          <w:lang w:val="en-US"/>
        </w:rPr>
      </w:pPr>
      <w:r w:rsidRPr="00F11966">
        <w:rPr>
          <w:lang w:val="en-US"/>
        </w:rPr>
        <w:t xml:space="preserve">          type: string</w:t>
      </w:r>
    </w:p>
    <w:p w14:paraId="63F4E3AB" w14:textId="77777777" w:rsidR="00E92CBF" w:rsidRPr="00F11966" w:rsidRDefault="00E92CBF" w:rsidP="00E92CBF">
      <w:pPr>
        <w:pStyle w:val="PL"/>
        <w:rPr>
          <w:lang w:val="en-US"/>
        </w:rPr>
      </w:pPr>
      <w:r w:rsidRPr="00F11966">
        <w:rPr>
          <w:lang w:val="en-US"/>
        </w:rPr>
        <w:t xml:space="preserve">          pattern: '^[0-9A-F]{20}$'</w:t>
      </w:r>
    </w:p>
    <w:p w14:paraId="44CF021E" w14:textId="77777777" w:rsidR="00E92CBF" w:rsidRPr="00F11966" w:rsidRDefault="00E92CBF" w:rsidP="00E92CBF">
      <w:pPr>
        <w:pStyle w:val="PL"/>
        <w:rPr>
          <w:lang w:val="en-US"/>
        </w:rPr>
      </w:pPr>
      <w:r w:rsidRPr="00F11966">
        <w:rPr>
          <w:lang w:val="en-US"/>
        </w:rPr>
        <w:t xml:space="preserve">        globalGnbId:</w:t>
      </w:r>
    </w:p>
    <w:p w14:paraId="5491216C" w14:textId="77777777" w:rsidR="00E92CBF" w:rsidRPr="00F11966" w:rsidRDefault="00E92CBF" w:rsidP="00E92CBF">
      <w:pPr>
        <w:pStyle w:val="PL"/>
        <w:rPr>
          <w:lang w:val="en-US"/>
        </w:rPr>
      </w:pPr>
      <w:r w:rsidRPr="00F11966">
        <w:rPr>
          <w:lang w:val="en-US"/>
        </w:rPr>
        <w:t xml:space="preserve">          $ref: '#/components/schemas/GlobalRan</w:t>
      </w:r>
      <w:r w:rsidRPr="00F11966">
        <w:t>NodeId</w:t>
      </w:r>
      <w:r w:rsidRPr="00F11966">
        <w:rPr>
          <w:lang w:val="en-US"/>
        </w:rPr>
        <w:t>'</w:t>
      </w:r>
    </w:p>
    <w:p w14:paraId="5EBC14FC" w14:textId="77777777" w:rsidR="00E92CBF" w:rsidRPr="00F11966" w:rsidRDefault="00E92CBF" w:rsidP="00E92CBF">
      <w:pPr>
        <w:pStyle w:val="PL"/>
        <w:rPr>
          <w:lang w:val="en-US"/>
        </w:rPr>
      </w:pPr>
      <w:r w:rsidRPr="00F11966">
        <w:rPr>
          <w:lang w:val="en-US"/>
        </w:rPr>
        <w:t xml:space="preserve">      required:</w:t>
      </w:r>
    </w:p>
    <w:p w14:paraId="707DDED6" w14:textId="77777777" w:rsidR="00E92CBF" w:rsidRPr="00F11966" w:rsidRDefault="00E92CBF" w:rsidP="00E92CBF">
      <w:pPr>
        <w:pStyle w:val="PL"/>
        <w:rPr>
          <w:lang w:val="en-US"/>
        </w:rPr>
      </w:pPr>
      <w:r w:rsidRPr="00F11966">
        <w:rPr>
          <w:lang w:val="en-US"/>
        </w:rPr>
        <w:t xml:space="preserve">        - tai</w:t>
      </w:r>
    </w:p>
    <w:p w14:paraId="27DAA909" w14:textId="77777777" w:rsidR="00E92CBF" w:rsidRPr="00F11966" w:rsidRDefault="00E92CBF" w:rsidP="00E92CBF">
      <w:pPr>
        <w:pStyle w:val="PL"/>
        <w:rPr>
          <w:lang w:val="en-US"/>
        </w:rPr>
      </w:pPr>
      <w:r w:rsidRPr="00F11966">
        <w:rPr>
          <w:lang w:val="en-US"/>
        </w:rPr>
        <w:t xml:space="preserve">        - ncgi</w:t>
      </w:r>
    </w:p>
    <w:p w14:paraId="0A938A53" w14:textId="77777777" w:rsidR="00E92CBF" w:rsidRPr="00F11966" w:rsidRDefault="00E92CBF" w:rsidP="00E92CBF">
      <w:pPr>
        <w:pStyle w:val="PL"/>
        <w:rPr>
          <w:lang w:val="en-US"/>
        </w:rPr>
      </w:pPr>
      <w:r w:rsidRPr="00F11966">
        <w:rPr>
          <w:lang w:val="en-US"/>
        </w:rPr>
        <w:t xml:space="preserve">    NrLocationRm:</w:t>
      </w:r>
    </w:p>
    <w:p w14:paraId="592E53A3" w14:textId="77777777" w:rsidR="00025A13" w:rsidRPr="00F11966" w:rsidRDefault="00025A13" w:rsidP="00025A13">
      <w:pPr>
        <w:pStyle w:val="PL"/>
        <w:rPr>
          <w:lang w:val="en-US"/>
        </w:rPr>
      </w:pPr>
      <w:r w:rsidRPr="00F11966">
        <w:rPr>
          <w:lang w:val="en-US"/>
        </w:rPr>
        <w:t xml:space="preserve">     anyOf:</w:t>
      </w:r>
    </w:p>
    <w:p w14:paraId="614B8AF9" w14:textId="77777777" w:rsidR="00025A13" w:rsidRPr="00F11966" w:rsidRDefault="00025A13" w:rsidP="00025A13">
      <w:pPr>
        <w:pStyle w:val="PL"/>
        <w:rPr>
          <w:lang w:val="en-US"/>
        </w:rPr>
      </w:pPr>
      <w:r w:rsidRPr="00F11966">
        <w:rPr>
          <w:lang w:val="en-US"/>
        </w:rPr>
        <w:t xml:space="preserve">        - $ref: '#/components/schemas/NrLocation'</w:t>
      </w:r>
    </w:p>
    <w:p w14:paraId="2A1F6ED7" w14:textId="77777777" w:rsidR="00D17B01" w:rsidRPr="00F11966" w:rsidRDefault="00025A13" w:rsidP="00E92CBF">
      <w:pPr>
        <w:pStyle w:val="PL"/>
        <w:rPr>
          <w:lang w:val="en-US"/>
        </w:rPr>
      </w:pPr>
      <w:r w:rsidRPr="00F11966">
        <w:rPr>
          <w:lang w:val="en-US"/>
        </w:rPr>
        <w:t xml:space="preserve">        - $ref: '#/components/schemas/NullValue'</w:t>
      </w:r>
    </w:p>
    <w:p w14:paraId="12EBF5AA" w14:textId="77777777" w:rsidR="00E92CBF" w:rsidRPr="00F11966" w:rsidRDefault="00E92CBF" w:rsidP="00E92CBF">
      <w:pPr>
        <w:pStyle w:val="PL"/>
        <w:rPr>
          <w:lang w:val="en-US"/>
        </w:rPr>
      </w:pPr>
      <w:r w:rsidRPr="00F11966">
        <w:rPr>
          <w:lang w:val="en-US"/>
        </w:rPr>
        <w:t xml:space="preserve">    N3gaLocation:</w:t>
      </w:r>
    </w:p>
    <w:p w14:paraId="013C4025" w14:textId="77777777" w:rsidR="00E92CBF" w:rsidRPr="00F11966" w:rsidRDefault="00E92CBF" w:rsidP="00E92CBF">
      <w:pPr>
        <w:pStyle w:val="PL"/>
        <w:rPr>
          <w:lang w:val="en-US"/>
        </w:rPr>
      </w:pPr>
      <w:r w:rsidRPr="00F11966">
        <w:rPr>
          <w:lang w:val="en-US"/>
        </w:rPr>
        <w:t xml:space="preserve">      type: object</w:t>
      </w:r>
    </w:p>
    <w:p w14:paraId="7F75868E" w14:textId="77777777" w:rsidR="00E92CBF" w:rsidRPr="00F11966" w:rsidRDefault="00E92CBF" w:rsidP="00E92CBF">
      <w:pPr>
        <w:pStyle w:val="PL"/>
        <w:rPr>
          <w:lang w:val="en-US"/>
        </w:rPr>
      </w:pPr>
      <w:r w:rsidRPr="00F11966">
        <w:rPr>
          <w:lang w:val="en-US"/>
        </w:rPr>
        <w:t xml:space="preserve">      properties:</w:t>
      </w:r>
    </w:p>
    <w:p w14:paraId="5AB801DA" w14:textId="77777777" w:rsidR="00E92CBF" w:rsidRPr="00F11966" w:rsidRDefault="00E92CBF" w:rsidP="00E92CBF">
      <w:pPr>
        <w:pStyle w:val="PL"/>
      </w:pPr>
      <w:r w:rsidRPr="00F11966">
        <w:t xml:space="preserve">        n3gppTai:</w:t>
      </w:r>
    </w:p>
    <w:p w14:paraId="602BEEC5" w14:textId="77777777" w:rsidR="00E92CBF" w:rsidRPr="00F11966" w:rsidRDefault="00E92CBF" w:rsidP="00E92CBF">
      <w:pPr>
        <w:pStyle w:val="PL"/>
      </w:pPr>
      <w:r w:rsidRPr="00F11966">
        <w:t xml:space="preserve">          $ref: '#/components/schemas/Tai'</w:t>
      </w:r>
    </w:p>
    <w:p w14:paraId="1073EEF6" w14:textId="77777777" w:rsidR="00E92CBF" w:rsidRPr="00F11966" w:rsidRDefault="00E92CBF" w:rsidP="00E92CBF">
      <w:pPr>
        <w:pStyle w:val="PL"/>
      </w:pPr>
      <w:r w:rsidRPr="00F11966">
        <w:t xml:space="preserve">        n3IwfId:</w:t>
      </w:r>
    </w:p>
    <w:p w14:paraId="4AA2FC5A" w14:textId="77777777" w:rsidR="00E92CBF" w:rsidRPr="00F11966" w:rsidRDefault="00E92CBF" w:rsidP="00E92CBF">
      <w:pPr>
        <w:pStyle w:val="PL"/>
      </w:pPr>
      <w:r w:rsidRPr="00F11966">
        <w:t xml:space="preserve">          type: string</w:t>
      </w:r>
    </w:p>
    <w:p w14:paraId="69B7F03E" w14:textId="77777777" w:rsidR="00E92CBF" w:rsidRPr="00F11966" w:rsidRDefault="00E92CBF" w:rsidP="00E92CBF">
      <w:pPr>
        <w:pStyle w:val="PL"/>
      </w:pPr>
      <w:r w:rsidRPr="00F11966">
        <w:t xml:space="preserve">          pattern: </w:t>
      </w:r>
      <w:r w:rsidRPr="00F11966">
        <w:rPr>
          <w:rFonts w:cs="Arial"/>
          <w:szCs w:val="18"/>
        </w:rPr>
        <w:t>'^[A-Fa-f0-9]+$'</w:t>
      </w:r>
    </w:p>
    <w:p w14:paraId="50887BC6" w14:textId="77777777" w:rsidR="00E92CBF" w:rsidRPr="00F11966" w:rsidRDefault="00E92CBF" w:rsidP="00E92CBF">
      <w:pPr>
        <w:pStyle w:val="PL"/>
        <w:rPr>
          <w:lang w:val="en-US"/>
        </w:rPr>
      </w:pPr>
      <w:r w:rsidRPr="00F11966">
        <w:rPr>
          <w:lang w:val="en-US"/>
        </w:rPr>
        <w:t xml:space="preserve">        ueIpv4Addr:</w:t>
      </w:r>
    </w:p>
    <w:p w14:paraId="1F01416F" w14:textId="77777777" w:rsidR="00E92CBF" w:rsidRPr="00F11966" w:rsidRDefault="00E92CBF" w:rsidP="00E92CBF">
      <w:pPr>
        <w:pStyle w:val="PL"/>
        <w:rPr>
          <w:lang w:val="en-US"/>
        </w:rPr>
      </w:pPr>
      <w:r w:rsidRPr="00F11966">
        <w:rPr>
          <w:lang w:val="en-US"/>
        </w:rPr>
        <w:t xml:space="preserve">          $ref: '#/components/schemas/Ipv4Addr'</w:t>
      </w:r>
    </w:p>
    <w:p w14:paraId="0E380563" w14:textId="77777777" w:rsidR="00E92CBF" w:rsidRPr="00F11966" w:rsidRDefault="00E92CBF" w:rsidP="00E92CBF">
      <w:pPr>
        <w:pStyle w:val="PL"/>
        <w:rPr>
          <w:lang w:val="en-US"/>
        </w:rPr>
      </w:pPr>
      <w:r w:rsidRPr="00F11966">
        <w:rPr>
          <w:lang w:val="en-US"/>
        </w:rPr>
        <w:t xml:space="preserve">        ueIpv6Addr:</w:t>
      </w:r>
    </w:p>
    <w:p w14:paraId="16335413" w14:textId="77777777" w:rsidR="00E92CBF" w:rsidRPr="00F11966" w:rsidRDefault="00E92CBF" w:rsidP="00E92CBF">
      <w:pPr>
        <w:pStyle w:val="PL"/>
        <w:rPr>
          <w:lang w:val="en-US"/>
        </w:rPr>
      </w:pPr>
      <w:r w:rsidRPr="00F11966">
        <w:rPr>
          <w:lang w:val="en-US"/>
        </w:rPr>
        <w:t xml:space="preserve">          $ref: '#/components/schemas/Ipv6Addr'</w:t>
      </w:r>
    </w:p>
    <w:p w14:paraId="4A2D1DB7" w14:textId="77777777" w:rsidR="00E92CBF" w:rsidRPr="00F11966" w:rsidRDefault="00E92CBF" w:rsidP="00E92CBF">
      <w:pPr>
        <w:pStyle w:val="PL"/>
        <w:rPr>
          <w:lang w:val="en-US"/>
        </w:rPr>
      </w:pPr>
      <w:r w:rsidRPr="00F11966">
        <w:rPr>
          <w:lang w:val="en-US"/>
        </w:rPr>
        <w:t xml:space="preserve">        portNumber:</w:t>
      </w:r>
    </w:p>
    <w:p w14:paraId="3FD9D3E4" w14:textId="77777777" w:rsidR="00E92CBF" w:rsidRPr="00F11966" w:rsidRDefault="00E92CBF" w:rsidP="00E92CBF">
      <w:pPr>
        <w:pStyle w:val="PL"/>
        <w:rPr>
          <w:lang w:val="en-US"/>
        </w:rPr>
      </w:pPr>
      <w:r w:rsidRPr="00F11966">
        <w:rPr>
          <w:lang w:val="en-US"/>
        </w:rPr>
        <w:t xml:space="preserve">          $ref: '#/components/schemas/Uinteger'</w:t>
      </w:r>
    </w:p>
    <w:p w14:paraId="22A2A693" w14:textId="77777777" w:rsidR="00A5706F" w:rsidRPr="00F11966" w:rsidRDefault="00A5706F" w:rsidP="00A5706F">
      <w:pPr>
        <w:pStyle w:val="PL"/>
        <w:rPr>
          <w:lang w:val="en-US"/>
        </w:rPr>
      </w:pPr>
      <w:r w:rsidRPr="00F11966">
        <w:rPr>
          <w:lang w:val="en-US"/>
        </w:rPr>
        <w:t xml:space="preserve">        tnapId:</w:t>
      </w:r>
    </w:p>
    <w:p w14:paraId="54DD1996" w14:textId="77777777" w:rsidR="00A5706F" w:rsidRPr="00F11966" w:rsidRDefault="00A5706F" w:rsidP="00A5706F">
      <w:pPr>
        <w:pStyle w:val="PL"/>
        <w:rPr>
          <w:lang w:val="en-US"/>
        </w:rPr>
      </w:pPr>
      <w:r w:rsidRPr="00F11966">
        <w:rPr>
          <w:lang w:val="en-US"/>
        </w:rPr>
        <w:t xml:space="preserve">          $ref: '#/components/schemas/TnapId'</w:t>
      </w:r>
    </w:p>
    <w:p w14:paraId="689DE93D" w14:textId="77777777" w:rsidR="00D14193" w:rsidRPr="00F11966" w:rsidRDefault="00D14193" w:rsidP="00D14193">
      <w:pPr>
        <w:pStyle w:val="PL"/>
        <w:rPr>
          <w:lang w:val="en-US"/>
        </w:rPr>
      </w:pPr>
      <w:r w:rsidRPr="00F11966">
        <w:rPr>
          <w:lang w:val="en-US"/>
        </w:rPr>
        <w:t xml:space="preserve">        </w:t>
      </w:r>
      <w:r>
        <w:rPr>
          <w:lang w:val="en-US"/>
        </w:rPr>
        <w:t>protocol</w:t>
      </w:r>
      <w:r w:rsidRPr="00F11966">
        <w:rPr>
          <w:lang w:val="en-US"/>
        </w:rPr>
        <w:t>:</w:t>
      </w:r>
    </w:p>
    <w:p w14:paraId="0D09BA4E" w14:textId="77777777" w:rsidR="00D14193" w:rsidRPr="00F11966" w:rsidRDefault="00D14193" w:rsidP="00D14193">
      <w:pPr>
        <w:pStyle w:val="PL"/>
        <w:rPr>
          <w:lang w:val="en-US"/>
        </w:rPr>
      </w:pPr>
      <w:r w:rsidRPr="00F11966">
        <w:rPr>
          <w:lang w:val="en-US"/>
        </w:rPr>
        <w:t xml:space="preserve">          $ref: '#/components/schemas/</w:t>
      </w:r>
      <w:r>
        <w:rPr>
          <w:lang w:eastAsia="zh-CN"/>
        </w:rPr>
        <w:t>TransportProtocol</w:t>
      </w:r>
      <w:r w:rsidRPr="00F11966">
        <w:rPr>
          <w:lang w:val="en-US"/>
        </w:rPr>
        <w:t>'</w:t>
      </w:r>
    </w:p>
    <w:p w14:paraId="412B7492" w14:textId="77777777" w:rsidR="00A5706F" w:rsidRPr="00F11966" w:rsidRDefault="00A5706F" w:rsidP="00A5706F">
      <w:pPr>
        <w:pStyle w:val="PL"/>
        <w:rPr>
          <w:lang w:val="en-US"/>
        </w:rPr>
      </w:pPr>
      <w:r w:rsidRPr="00F11966">
        <w:rPr>
          <w:lang w:val="en-US"/>
        </w:rPr>
        <w:t xml:space="preserve">        twapId:</w:t>
      </w:r>
    </w:p>
    <w:p w14:paraId="3B23E027" w14:textId="77777777" w:rsidR="00A5706F" w:rsidRPr="00F11966" w:rsidRDefault="00A5706F" w:rsidP="00A5706F">
      <w:pPr>
        <w:pStyle w:val="PL"/>
        <w:rPr>
          <w:lang w:val="en-US"/>
        </w:rPr>
      </w:pPr>
      <w:r w:rsidRPr="00F11966">
        <w:rPr>
          <w:lang w:val="en-US"/>
        </w:rPr>
        <w:t xml:space="preserve">          $ref: '#/components/schemas/TwapId'</w:t>
      </w:r>
    </w:p>
    <w:p w14:paraId="6A5B0D36" w14:textId="77777777" w:rsidR="00E92CBF" w:rsidRPr="00F11966" w:rsidRDefault="00E92CBF" w:rsidP="00E92CBF">
      <w:pPr>
        <w:pStyle w:val="PL"/>
        <w:rPr>
          <w:lang w:val="en-US"/>
        </w:rPr>
      </w:pPr>
      <w:r w:rsidRPr="00F11966">
        <w:rPr>
          <w:lang w:val="en-US"/>
        </w:rPr>
        <w:t xml:space="preserve">        hfcNodeId:</w:t>
      </w:r>
    </w:p>
    <w:p w14:paraId="4216B0AD" w14:textId="77777777" w:rsidR="00E92CBF" w:rsidRPr="00F11966" w:rsidRDefault="00E92CBF" w:rsidP="00E92CBF">
      <w:pPr>
        <w:pStyle w:val="PL"/>
        <w:rPr>
          <w:lang w:val="en-US"/>
        </w:rPr>
      </w:pPr>
      <w:r w:rsidRPr="00F11966">
        <w:rPr>
          <w:lang w:val="en-US"/>
        </w:rPr>
        <w:t xml:space="preserve">          $ref: '#/components/schemas/HfcNodeId'</w:t>
      </w:r>
    </w:p>
    <w:p w14:paraId="7B84B170" w14:textId="77777777" w:rsidR="00E92CBF" w:rsidRPr="00F11966" w:rsidRDefault="00E92CBF" w:rsidP="00E92CBF">
      <w:pPr>
        <w:pStyle w:val="PL"/>
        <w:rPr>
          <w:lang w:val="en-US"/>
        </w:rPr>
      </w:pPr>
      <w:r w:rsidRPr="00F11966">
        <w:rPr>
          <w:lang w:val="en-US"/>
        </w:rPr>
        <w:t xml:space="preserve">        gli:</w:t>
      </w:r>
    </w:p>
    <w:p w14:paraId="2C9818AA" w14:textId="77777777" w:rsidR="00E92CBF" w:rsidRPr="00F11966" w:rsidRDefault="00E92CBF" w:rsidP="00E92CBF">
      <w:pPr>
        <w:pStyle w:val="PL"/>
        <w:rPr>
          <w:lang w:val="en-US"/>
        </w:rPr>
      </w:pPr>
      <w:r w:rsidRPr="00F11966">
        <w:rPr>
          <w:lang w:val="en-US"/>
        </w:rPr>
        <w:t xml:space="preserve">          $ref: '#/components/schemas/Gli'</w:t>
      </w:r>
    </w:p>
    <w:p w14:paraId="61F6F8B7" w14:textId="77777777" w:rsidR="00866782" w:rsidRPr="00F11966" w:rsidRDefault="00866782" w:rsidP="00866782">
      <w:pPr>
        <w:pStyle w:val="PL"/>
        <w:rPr>
          <w:lang w:val="en-US"/>
        </w:rPr>
      </w:pPr>
      <w:r w:rsidRPr="00F11966">
        <w:rPr>
          <w:lang w:val="en-US"/>
        </w:rPr>
        <w:t xml:space="preserve">        </w:t>
      </w:r>
      <w:r w:rsidRPr="00F11966">
        <w:t>w5gbanLineType</w:t>
      </w:r>
      <w:r w:rsidRPr="00F11966">
        <w:rPr>
          <w:lang w:val="en-US"/>
        </w:rPr>
        <w:t>:</w:t>
      </w:r>
    </w:p>
    <w:p w14:paraId="5AB05ED8" w14:textId="77777777" w:rsidR="00866782" w:rsidRPr="00F11966" w:rsidRDefault="00866782" w:rsidP="00866782">
      <w:pPr>
        <w:pStyle w:val="PL"/>
        <w:rPr>
          <w:lang w:val="en-US"/>
        </w:rPr>
      </w:pPr>
      <w:r w:rsidRPr="00F11966">
        <w:rPr>
          <w:lang w:val="en-US"/>
        </w:rPr>
        <w:t xml:space="preserve">          $ref: '#/components/schemas/LineType'</w:t>
      </w:r>
    </w:p>
    <w:p w14:paraId="3B33608E" w14:textId="77777777" w:rsidR="0059735A" w:rsidRPr="00F11966" w:rsidRDefault="0059735A" w:rsidP="0059735A">
      <w:pPr>
        <w:pStyle w:val="PL"/>
        <w:rPr>
          <w:lang w:val="en-US"/>
        </w:rPr>
      </w:pPr>
      <w:r w:rsidRPr="00F11966">
        <w:rPr>
          <w:lang w:val="en-US"/>
        </w:rPr>
        <w:t xml:space="preserve">        gci:</w:t>
      </w:r>
    </w:p>
    <w:p w14:paraId="3D0C0A7E" w14:textId="77777777" w:rsidR="0059735A" w:rsidRPr="00F11966" w:rsidRDefault="0059735A" w:rsidP="0059735A">
      <w:pPr>
        <w:pStyle w:val="PL"/>
        <w:rPr>
          <w:lang w:val="en-US"/>
        </w:rPr>
      </w:pPr>
      <w:r w:rsidRPr="00F11966">
        <w:rPr>
          <w:lang w:val="en-US"/>
        </w:rPr>
        <w:t xml:space="preserve">          $ref: '#/components/schemas/Gci'</w:t>
      </w:r>
    </w:p>
    <w:p w14:paraId="11FB54A0" w14:textId="77777777" w:rsidR="00E92CBF" w:rsidRPr="00F11966" w:rsidRDefault="00E92CBF" w:rsidP="00E92CBF">
      <w:pPr>
        <w:pStyle w:val="PL"/>
      </w:pPr>
      <w:r w:rsidRPr="00F11966">
        <w:t xml:space="preserve">    UpSecurity:</w:t>
      </w:r>
    </w:p>
    <w:p w14:paraId="71EA3139" w14:textId="77777777" w:rsidR="00E92CBF" w:rsidRPr="00F11966" w:rsidRDefault="00E92CBF" w:rsidP="00E92CBF">
      <w:pPr>
        <w:pStyle w:val="PL"/>
      </w:pPr>
      <w:r w:rsidRPr="00F11966">
        <w:t xml:space="preserve">      type: object</w:t>
      </w:r>
    </w:p>
    <w:p w14:paraId="406F5344" w14:textId="77777777" w:rsidR="00E92CBF" w:rsidRPr="00F11966" w:rsidRDefault="00E92CBF" w:rsidP="00E92CBF">
      <w:pPr>
        <w:pStyle w:val="PL"/>
      </w:pPr>
      <w:r w:rsidRPr="00F11966">
        <w:t xml:space="preserve">      properties:</w:t>
      </w:r>
    </w:p>
    <w:p w14:paraId="09DA1F6A" w14:textId="77777777" w:rsidR="00E92CBF" w:rsidRPr="00F11966" w:rsidRDefault="00E92CBF" w:rsidP="00E92CBF">
      <w:pPr>
        <w:pStyle w:val="PL"/>
      </w:pPr>
      <w:r w:rsidRPr="00F11966">
        <w:t xml:space="preserve">        upIntegr:</w:t>
      </w:r>
    </w:p>
    <w:p w14:paraId="0FF3D278" w14:textId="77777777" w:rsidR="00E92CBF" w:rsidRPr="00F11966" w:rsidRDefault="00E92CBF" w:rsidP="00E92CBF">
      <w:pPr>
        <w:pStyle w:val="PL"/>
      </w:pPr>
      <w:r w:rsidRPr="00F11966">
        <w:t xml:space="preserve">          $ref: '#/components/schemas/UpIntegrity'</w:t>
      </w:r>
    </w:p>
    <w:p w14:paraId="17DDF879" w14:textId="77777777" w:rsidR="00E92CBF" w:rsidRPr="00F11966" w:rsidRDefault="00E92CBF" w:rsidP="00E92CBF">
      <w:pPr>
        <w:pStyle w:val="PL"/>
      </w:pPr>
      <w:r w:rsidRPr="00F11966">
        <w:t xml:space="preserve">        upConfid:</w:t>
      </w:r>
    </w:p>
    <w:p w14:paraId="3991FA3F" w14:textId="77777777" w:rsidR="00E92CBF" w:rsidRPr="00F11966" w:rsidRDefault="00E92CBF" w:rsidP="00E92CBF">
      <w:pPr>
        <w:pStyle w:val="PL"/>
      </w:pPr>
      <w:r w:rsidRPr="00F11966">
        <w:t xml:space="preserve">          $ref: '#/components/schemas/UpConfidentiality'</w:t>
      </w:r>
    </w:p>
    <w:p w14:paraId="303A16E2" w14:textId="77777777" w:rsidR="00E92CBF" w:rsidRPr="00F11966" w:rsidRDefault="00E92CBF" w:rsidP="00E92CBF">
      <w:pPr>
        <w:pStyle w:val="PL"/>
      </w:pPr>
      <w:r w:rsidRPr="00F11966">
        <w:t xml:space="preserve">      required:</w:t>
      </w:r>
    </w:p>
    <w:p w14:paraId="3F8CA754" w14:textId="77777777" w:rsidR="00E92CBF" w:rsidRPr="00F11966" w:rsidRDefault="00E92CBF" w:rsidP="00E92CBF">
      <w:pPr>
        <w:pStyle w:val="PL"/>
      </w:pPr>
      <w:r w:rsidRPr="00F11966">
        <w:t xml:space="preserve">        - upIntegr</w:t>
      </w:r>
    </w:p>
    <w:p w14:paraId="11FC2972" w14:textId="77777777" w:rsidR="00E92CBF" w:rsidRPr="00F11966" w:rsidRDefault="00E92CBF" w:rsidP="00E92CBF">
      <w:pPr>
        <w:pStyle w:val="PL"/>
      </w:pPr>
      <w:r w:rsidRPr="00F11966">
        <w:t xml:space="preserve">        - upConfid</w:t>
      </w:r>
    </w:p>
    <w:p w14:paraId="11CEAB6C" w14:textId="77777777" w:rsidR="00E92CBF" w:rsidRPr="00F11966" w:rsidRDefault="00E92CBF" w:rsidP="00E92CBF">
      <w:pPr>
        <w:pStyle w:val="PL"/>
      </w:pPr>
      <w:r w:rsidRPr="00F11966">
        <w:t xml:space="preserve">    UpSecurityRm:</w:t>
      </w:r>
    </w:p>
    <w:p w14:paraId="4092F9C5" w14:textId="77777777" w:rsidR="00025A13" w:rsidRPr="00F11966" w:rsidRDefault="00025A13" w:rsidP="00025A13">
      <w:pPr>
        <w:pStyle w:val="PL"/>
        <w:rPr>
          <w:lang w:val="en-US"/>
        </w:rPr>
      </w:pPr>
      <w:r w:rsidRPr="00F11966">
        <w:rPr>
          <w:lang w:val="en-US"/>
        </w:rPr>
        <w:t xml:space="preserve">     anyOf:</w:t>
      </w:r>
    </w:p>
    <w:p w14:paraId="6184C27F" w14:textId="77777777" w:rsidR="00025A13" w:rsidRPr="00F11966" w:rsidRDefault="00025A13" w:rsidP="00025A13">
      <w:pPr>
        <w:pStyle w:val="PL"/>
        <w:rPr>
          <w:lang w:val="en-US"/>
        </w:rPr>
      </w:pPr>
      <w:r w:rsidRPr="00F11966">
        <w:rPr>
          <w:lang w:val="en-US"/>
        </w:rPr>
        <w:t xml:space="preserve">        - $ref: '#/components/schemas/UpSecurity'</w:t>
      </w:r>
    </w:p>
    <w:p w14:paraId="3D266A5D" w14:textId="77777777" w:rsidR="00D17B01" w:rsidRPr="00F11966" w:rsidRDefault="00025A13" w:rsidP="00E92CBF">
      <w:pPr>
        <w:pStyle w:val="PL"/>
        <w:rPr>
          <w:lang w:val="en-US"/>
        </w:rPr>
      </w:pPr>
      <w:r w:rsidRPr="00F11966">
        <w:rPr>
          <w:lang w:val="en-US"/>
        </w:rPr>
        <w:t xml:space="preserve">        - $ref: '#/components/schemas/NullValue'</w:t>
      </w:r>
    </w:p>
    <w:p w14:paraId="05CB3EAA" w14:textId="77777777" w:rsidR="00E92CBF" w:rsidRPr="00F11966" w:rsidRDefault="00E92CBF" w:rsidP="00E92CBF">
      <w:pPr>
        <w:pStyle w:val="PL"/>
      </w:pPr>
      <w:r w:rsidRPr="00F11966">
        <w:lastRenderedPageBreak/>
        <w:t xml:space="preserve">    NgApCause:</w:t>
      </w:r>
    </w:p>
    <w:p w14:paraId="612FC12B" w14:textId="77777777" w:rsidR="00E92CBF" w:rsidRPr="00F11966" w:rsidRDefault="00E92CBF" w:rsidP="00E92CBF">
      <w:pPr>
        <w:pStyle w:val="PL"/>
      </w:pPr>
      <w:r w:rsidRPr="00F11966">
        <w:t xml:space="preserve">      type: object</w:t>
      </w:r>
    </w:p>
    <w:p w14:paraId="00127E6B" w14:textId="77777777" w:rsidR="00E92CBF" w:rsidRPr="00F11966" w:rsidRDefault="00E92CBF" w:rsidP="00E92CBF">
      <w:pPr>
        <w:pStyle w:val="PL"/>
      </w:pPr>
      <w:r w:rsidRPr="00F11966">
        <w:t xml:space="preserve">      properties:</w:t>
      </w:r>
    </w:p>
    <w:p w14:paraId="608882A5" w14:textId="77777777" w:rsidR="00E92CBF" w:rsidRPr="00F11966" w:rsidRDefault="00E92CBF" w:rsidP="00E92CBF">
      <w:pPr>
        <w:pStyle w:val="PL"/>
      </w:pPr>
      <w:r w:rsidRPr="00F11966">
        <w:t xml:space="preserve">        group:</w:t>
      </w:r>
    </w:p>
    <w:p w14:paraId="7008E17C" w14:textId="77777777" w:rsidR="00E92CBF" w:rsidRPr="00F11966" w:rsidRDefault="00E92CBF" w:rsidP="00E92CBF">
      <w:pPr>
        <w:pStyle w:val="PL"/>
      </w:pPr>
      <w:r w:rsidRPr="00F11966">
        <w:t xml:space="preserve">          $ref: '#/components/schemas/Uinteger'</w:t>
      </w:r>
    </w:p>
    <w:p w14:paraId="1FBF4EF4" w14:textId="77777777" w:rsidR="00E92CBF" w:rsidRPr="00F11966" w:rsidRDefault="00E92CBF" w:rsidP="00E92CBF">
      <w:pPr>
        <w:pStyle w:val="PL"/>
      </w:pPr>
      <w:r w:rsidRPr="00F11966">
        <w:t xml:space="preserve">        value:</w:t>
      </w:r>
    </w:p>
    <w:p w14:paraId="0944B8B1" w14:textId="77777777" w:rsidR="00E92CBF" w:rsidRPr="00F11966" w:rsidRDefault="00E92CBF" w:rsidP="00E92CBF">
      <w:pPr>
        <w:pStyle w:val="PL"/>
      </w:pPr>
      <w:r w:rsidRPr="00F11966">
        <w:t xml:space="preserve">          $ref: '#/components/schemas/Uinteger'</w:t>
      </w:r>
    </w:p>
    <w:p w14:paraId="2C6E0DCF" w14:textId="77777777" w:rsidR="00E92CBF" w:rsidRPr="00F11966" w:rsidRDefault="00E92CBF" w:rsidP="00E92CBF">
      <w:pPr>
        <w:pStyle w:val="PL"/>
      </w:pPr>
      <w:r w:rsidRPr="00F11966">
        <w:t xml:space="preserve">      required:</w:t>
      </w:r>
    </w:p>
    <w:p w14:paraId="151477D2" w14:textId="77777777" w:rsidR="00E92CBF" w:rsidRPr="00F11966" w:rsidRDefault="00E92CBF" w:rsidP="00E92CBF">
      <w:pPr>
        <w:pStyle w:val="PL"/>
      </w:pPr>
      <w:r w:rsidRPr="00F11966">
        <w:t xml:space="preserve">        - group</w:t>
      </w:r>
    </w:p>
    <w:p w14:paraId="4D4580EA" w14:textId="77777777" w:rsidR="00E92CBF" w:rsidRPr="00F11966" w:rsidRDefault="00E92CBF" w:rsidP="00E92CBF">
      <w:pPr>
        <w:pStyle w:val="PL"/>
      </w:pPr>
      <w:r w:rsidRPr="00F11966">
        <w:t xml:space="preserve">        - value</w:t>
      </w:r>
    </w:p>
    <w:p w14:paraId="7E6F71BD" w14:textId="77777777" w:rsidR="00E92CBF" w:rsidRPr="00F11966" w:rsidRDefault="00E92CBF" w:rsidP="00E92CBF">
      <w:pPr>
        <w:pStyle w:val="PL"/>
        <w:rPr>
          <w:lang w:val="en-US"/>
        </w:rPr>
      </w:pPr>
      <w:r w:rsidRPr="00F11966">
        <w:rPr>
          <w:lang w:val="en-US"/>
        </w:rPr>
        <w:t xml:space="preserve">    BackupAmfInfo:</w:t>
      </w:r>
    </w:p>
    <w:p w14:paraId="146B4C9C" w14:textId="77777777" w:rsidR="00E92CBF" w:rsidRPr="00F11966" w:rsidRDefault="00E92CBF" w:rsidP="00E92CBF">
      <w:pPr>
        <w:pStyle w:val="PL"/>
        <w:rPr>
          <w:lang w:val="en-US"/>
        </w:rPr>
      </w:pPr>
      <w:r w:rsidRPr="00F11966">
        <w:rPr>
          <w:lang w:val="en-US"/>
        </w:rPr>
        <w:t xml:space="preserve">      type: object</w:t>
      </w:r>
    </w:p>
    <w:p w14:paraId="7366B457" w14:textId="77777777" w:rsidR="00E92CBF" w:rsidRPr="00F11966" w:rsidRDefault="00E92CBF" w:rsidP="00E92CBF">
      <w:pPr>
        <w:pStyle w:val="PL"/>
        <w:rPr>
          <w:lang w:val="en-US"/>
        </w:rPr>
      </w:pPr>
      <w:r w:rsidRPr="00F11966">
        <w:rPr>
          <w:lang w:val="en-US"/>
        </w:rPr>
        <w:t xml:space="preserve">      properties:</w:t>
      </w:r>
    </w:p>
    <w:p w14:paraId="46216C3C" w14:textId="77777777" w:rsidR="00E92CBF" w:rsidRPr="00F11966" w:rsidRDefault="00E92CBF" w:rsidP="00E92CBF">
      <w:pPr>
        <w:pStyle w:val="PL"/>
        <w:rPr>
          <w:lang w:val="en-US"/>
        </w:rPr>
      </w:pPr>
      <w:r w:rsidRPr="00F11966">
        <w:rPr>
          <w:lang w:val="en-US"/>
        </w:rPr>
        <w:t xml:space="preserve">        backupAmf:</w:t>
      </w:r>
    </w:p>
    <w:p w14:paraId="0B4212BE" w14:textId="77777777" w:rsidR="00E92CBF" w:rsidRPr="00F11966" w:rsidRDefault="00E92CBF" w:rsidP="00E92CBF">
      <w:pPr>
        <w:pStyle w:val="PL"/>
        <w:rPr>
          <w:lang w:val="en-US"/>
        </w:rPr>
      </w:pPr>
      <w:r w:rsidRPr="00F11966">
        <w:rPr>
          <w:lang w:val="en-US"/>
        </w:rPr>
        <w:t xml:space="preserve">          $ref: '#/components/schemas/AmfName'</w:t>
      </w:r>
    </w:p>
    <w:p w14:paraId="00D5A771" w14:textId="77777777" w:rsidR="00E92CBF" w:rsidRPr="00F11966" w:rsidRDefault="00E92CBF" w:rsidP="00E92CBF">
      <w:pPr>
        <w:pStyle w:val="PL"/>
        <w:rPr>
          <w:lang w:val="en-US"/>
        </w:rPr>
      </w:pPr>
      <w:r w:rsidRPr="00F11966">
        <w:rPr>
          <w:lang w:val="en-US"/>
        </w:rPr>
        <w:t xml:space="preserve">        guamiList:</w:t>
      </w:r>
    </w:p>
    <w:p w14:paraId="1F85582B" w14:textId="77777777" w:rsidR="00E92CBF" w:rsidRPr="00F11966" w:rsidRDefault="00E92CBF" w:rsidP="00E92CBF">
      <w:pPr>
        <w:pStyle w:val="PL"/>
        <w:rPr>
          <w:lang w:val="en-US"/>
        </w:rPr>
      </w:pPr>
      <w:r w:rsidRPr="00F11966">
        <w:rPr>
          <w:lang w:val="en-US"/>
        </w:rPr>
        <w:t xml:space="preserve">          type: array</w:t>
      </w:r>
    </w:p>
    <w:p w14:paraId="5994335A" w14:textId="77777777" w:rsidR="00E92CBF" w:rsidRPr="00F11966" w:rsidRDefault="00E92CBF" w:rsidP="00E92CBF">
      <w:pPr>
        <w:pStyle w:val="PL"/>
        <w:rPr>
          <w:lang w:val="en-US"/>
        </w:rPr>
      </w:pPr>
      <w:r w:rsidRPr="00F11966">
        <w:rPr>
          <w:lang w:val="en-US"/>
        </w:rPr>
        <w:t xml:space="preserve">          items:</w:t>
      </w:r>
    </w:p>
    <w:p w14:paraId="2582DED9" w14:textId="77777777" w:rsidR="00E92CBF" w:rsidRPr="00F11966" w:rsidRDefault="00E92CBF" w:rsidP="00E92CBF">
      <w:pPr>
        <w:pStyle w:val="PL"/>
        <w:rPr>
          <w:lang w:val="en-US"/>
        </w:rPr>
      </w:pPr>
      <w:r w:rsidRPr="00F11966">
        <w:rPr>
          <w:lang w:val="en-US"/>
        </w:rPr>
        <w:t xml:space="preserve">            $ref: '#/components/schemas/Guami'</w:t>
      </w:r>
    </w:p>
    <w:p w14:paraId="28ABF038"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672B4F76" w14:textId="77777777" w:rsidR="00E92CBF" w:rsidRPr="00F11966" w:rsidRDefault="00E92CBF" w:rsidP="00E92CBF">
      <w:pPr>
        <w:pStyle w:val="PL"/>
        <w:rPr>
          <w:lang w:val="en-US"/>
        </w:rPr>
      </w:pPr>
      <w:r w:rsidRPr="00F11966">
        <w:rPr>
          <w:lang w:val="en-US"/>
        </w:rPr>
        <w:t xml:space="preserve">      required:</w:t>
      </w:r>
    </w:p>
    <w:p w14:paraId="039447C6" w14:textId="77777777" w:rsidR="00E92CBF" w:rsidRPr="00F11966" w:rsidRDefault="00E92CBF" w:rsidP="00E92CBF">
      <w:pPr>
        <w:pStyle w:val="PL"/>
        <w:rPr>
          <w:lang w:val="en-US"/>
        </w:rPr>
      </w:pPr>
      <w:r w:rsidRPr="00F11966">
        <w:rPr>
          <w:lang w:val="en-US"/>
        </w:rPr>
        <w:t xml:space="preserve">        - backupAmf</w:t>
      </w:r>
    </w:p>
    <w:p w14:paraId="6A922B9A" w14:textId="77777777" w:rsidR="00E92CBF" w:rsidRPr="00F11966" w:rsidRDefault="00E92CBF" w:rsidP="00E92CBF">
      <w:pPr>
        <w:pStyle w:val="PL"/>
        <w:rPr>
          <w:lang w:val="en-US"/>
        </w:rPr>
      </w:pPr>
      <w:r w:rsidRPr="00F11966">
        <w:rPr>
          <w:lang w:val="en-US"/>
        </w:rPr>
        <w:t xml:space="preserve">    RefToBinaryData:</w:t>
      </w:r>
    </w:p>
    <w:p w14:paraId="049FA763" w14:textId="77777777" w:rsidR="00E92CBF" w:rsidRPr="00F11966" w:rsidRDefault="00E92CBF" w:rsidP="00E92CBF">
      <w:pPr>
        <w:pStyle w:val="PL"/>
        <w:rPr>
          <w:lang w:val="en-US"/>
        </w:rPr>
      </w:pPr>
      <w:r w:rsidRPr="00F11966">
        <w:rPr>
          <w:lang w:val="en-US"/>
        </w:rPr>
        <w:t xml:space="preserve">      type: object</w:t>
      </w:r>
    </w:p>
    <w:p w14:paraId="7BE53EC7" w14:textId="77777777" w:rsidR="00E92CBF" w:rsidRPr="00F11966" w:rsidRDefault="00E92CBF" w:rsidP="00E92CBF">
      <w:pPr>
        <w:pStyle w:val="PL"/>
        <w:rPr>
          <w:lang w:val="en-US"/>
        </w:rPr>
      </w:pPr>
      <w:r w:rsidRPr="00F11966">
        <w:rPr>
          <w:lang w:val="en-US"/>
        </w:rPr>
        <w:t xml:space="preserve">      properties:</w:t>
      </w:r>
    </w:p>
    <w:p w14:paraId="24A652E1" w14:textId="77777777" w:rsidR="00E92CBF" w:rsidRPr="00F11966" w:rsidRDefault="00E92CBF" w:rsidP="00E92CBF">
      <w:pPr>
        <w:pStyle w:val="PL"/>
        <w:rPr>
          <w:lang w:val="en-US"/>
        </w:rPr>
      </w:pPr>
      <w:r w:rsidRPr="00F11966">
        <w:rPr>
          <w:lang w:val="en-US"/>
        </w:rPr>
        <w:t xml:space="preserve">        contentId:</w:t>
      </w:r>
    </w:p>
    <w:p w14:paraId="1BC63B83" w14:textId="77777777" w:rsidR="00E92CBF" w:rsidRPr="00F11966" w:rsidRDefault="00E92CBF" w:rsidP="00E92CBF">
      <w:pPr>
        <w:pStyle w:val="PL"/>
        <w:rPr>
          <w:lang w:val="en-US"/>
        </w:rPr>
      </w:pPr>
      <w:r w:rsidRPr="00F11966">
        <w:rPr>
          <w:lang w:val="en-US"/>
        </w:rPr>
        <w:t xml:space="preserve">          type: string</w:t>
      </w:r>
    </w:p>
    <w:p w14:paraId="1EE5C5CB" w14:textId="77777777" w:rsidR="00E92CBF" w:rsidRPr="00F11966" w:rsidRDefault="00E92CBF" w:rsidP="00E92CBF">
      <w:pPr>
        <w:pStyle w:val="PL"/>
        <w:rPr>
          <w:lang w:val="en-US"/>
        </w:rPr>
      </w:pPr>
      <w:r w:rsidRPr="00F11966">
        <w:rPr>
          <w:lang w:val="en-US"/>
        </w:rPr>
        <w:t xml:space="preserve">      required:</w:t>
      </w:r>
    </w:p>
    <w:p w14:paraId="6FE1AEDF" w14:textId="77777777" w:rsidR="00E92CBF" w:rsidRPr="00F11966" w:rsidRDefault="00E92CBF" w:rsidP="00E92CBF">
      <w:pPr>
        <w:pStyle w:val="PL"/>
        <w:rPr>
          <w:lang w:val="en-US"/>
        </w:rPr>
      </w:pPr>
      <w:r w:rsidRPr="00F11966">
        <w:rPr>
          <w:lang w:val="en-US"/>
        </w:rPr>
        <w:t xml:space="preserve">        - contentId</w:t>
      </w:r>
    </w:p>
    <w:p w14:paraId="3FFE8EB5" w14:textId="77777777" w:rsidR="00E92CBF" w:rsidRPr="00F11966" w:rsidRDefault="00E92CBF" w:rsidP="00E92CBF">
      <w:pPr>
        <w:pStyle w:val="PL"/>
        <w:rPr>
          <w:lang w:val="en-US"/>
        </w:rPr>
      </w:pPr>
      <w:r w:rsidRPr="00F11966">
        <w:rPr>
          <w:lang w:val="en-US"/>
        </w:rPr>
        <w:t xml:space="preserve">    RefToBinaryDataRm:</w:t>
      </w:r>
    </w:p>
    <w:p w14:paraId="23B58C99" w14:textId="77777777" w:rsidR="00025A13" w:rsidRPr="00F11966" w:rsidRDefault="00025A13" w:rsidP="00025A13">
      <w:pPr>
        <w:pStyle w:val="PL"/>
        <w:rPr>
          <w:lang w:val="en-US"/>
        </w:rPr>
      </w:pPr>
      <w:r w:rsidRPr="00F11966">
        <w:rPr>
          <w:lang w:val="en-US"/>
        </w:rPr>
        <w:t xml:space="preserve">     anyOf:</w:t>
      </w:r>
    </w:p>
    <w:p w14:paraId="06DF9111" w14:textId="77777777" w:rsidR="00025A13" w:rsidRPr="00F11966" w:rsidRDefault="00025A13" w:rsidP="00025A13">
      <w:pPr>
        <w:pStyle w:val="PL"/>
        <w:rPr>
          <w:lang w:val="en-US"/>
        </w:rPr>
      </w:pPr>
      <w:r w:rsidRPr="00F11966">
        <w:rPr>
          <w:lang w:val="en-US"/>
        </w:rPr>
        <w:t xml:space="preserve">        - $ref: '#/components/schemas/RefToBinaryData'</w:t>
      </w:r>
    </w:p>
    <w:p w14:paraId="49CCF797" w14:textId="77777777" w:rsidR="00D17B01" w:rsidRPr="00F11966" w:rsidRDefault="00025A13" w:rsidP="00E92CBF">
      <w:pPr>
        <w:pStyle w:val="PL"/>
        <w:rPr>
          <w:lang w:val="en-US"/>
        </w:rPr>
      </w:pPr>
      <w:r w:rsidRPr="00F11966">
        <w:rPr>
          <w:lang w:val="en-US"/>
        </w:rPr>
        <w:t xml:space="preserve">        - $ref: '#/components/schemas/NullValue'</w:t>
      </w:r>
    </w:p>
    <w:p w14:paraId="57434175" w14:textId="77777777" w:rsidR="00E92CBF" w:rsidRPr="00F11966" w:rsidRDefault="00E92CBF" w:rsidP="00E92CBF">
      <w:pPr>
        <w:pStyle w:val="PL"/>
        <w:rPr>
          <w:lang w:val="en-US"/>
        </w:rPr>
      </w:pPr>
      <w:r w:rsidRPr="00F11966">
        <w:rPr>
          <w:lang w:val="en-US"/>
        </w:rPr>
        <w:t xml:space="preserve">    RouteToLocation:</w:t>
      </w:r>
    </w:p>
    <w:p w14:paraId="4A330B08" w14:textId="77777777" w:rsidR="00E92CBF" w:rsidRPr="00F11966" w:rsidRDefault="00E92CBF" w:rsidP="00E92CBF">
      <w:pPr>
        <w:pStyle w:val="PL"/>
        <w:rPr>
          <w:lang w:val="en-US"/>
        </w:rPr>
      </w:pPr>
      <w:r w:rsidRPr="00F11966">
        <w:rPr>
          <w:lang w:val="en-US"/>
        </w:rPr>
        <w:t xml:space="preserve">      type: object</w:t>
      </w:r>
    </w:p>
    <w:p w14:paraId="233B1078" w14:textId="77777777" w:rsidR="00E92CBF" w:rsidRPr="00F11966" w:rsidRDefault="00E92CBF" w:rsidP="00E92CBF">
      <w:pPr>
        <w:pStyle w:val="PL"/>
        <w:rPr>
          <w:lang w:val="en-US"/>
        </w:rPr>
      </w:pPr>
      <w:r w:rsidRPr="00F11966">
        <w:rPr>
          <w:lang w:val="en-US"/>
        </w:rPr>
        <w:t xml:space="preserve">      properties:</w:t>
      </w:r>
    </w:p>
    <w:p w14:paraId="2BF387EA" w14:textId="77777777" w:rsidR="00E92CBF" w:rsidRPr="00F11966" w:rsidRDefault="00E92CBF" w:rsidP="00E92CBF">
      <w:pPr>
        <w:pStyle w:val="PL"/>
        <w:rPr>
          <w:lang w:val="en-US"/>
        </w:rPr>
      </w:pPr>
      <w:r w:rsidRPr="00F11966">
        <w:rPr>
          <w:lang w:val="en-US"/>
        </w:rPr>
        <w:t xml:space="preserve">        dnai:</w:t>
      </w:r>
    </w:p>
    <w:p w14:paraId="38B1D7F4" w14:textId="77777777" w:rsidR="00E92CBF" w:rsidRPr="00F11966" w:rsidRDefault="00E92CBF" w:rsidP="00E92CBF">
      <w:pPr>
        <w:pStyle w:val="PL"/>
        <w:rPr>
          <w:lang w:val="en-US"/>
        </w:rPr>
      </w:pPr>
      <w:r w:rsidRPr="00F11966">
        <w:rPr>
          <w:lang w:val="en-US"/>
        </w:rPr>
        <w:t xml:space="preserve">          $ref: '#/components/schemas/Dnai'</w:t>
      </w:r>
    </w:p>
    <w:p w14:paraId="19B66B1C" w14:textId="77777777" w:rsidR="00E92CBF" w:rsidRPr="00F11966" w:rsidRDefault="00E92CBF" w:rsidP="00E92CBF">
      <w:pPr>
        <w:pStyle w:val="PL"/>
        <w:rPr>
          <w:lang w:val="en-US"/>
        </w:rPr>
      </w:pPr>
      <w:r w:rsidRPr="00F11966">
        <w:rPr>
          <w:lang w:val="en-US"/>
        </w:rPr>
        <w:t xml:space="preserve">        routeInfo:</w:t>
      </w:r>
    </w:p>
    <w:p w14:paraId="0637BEE2" w14:textId="77777777" w:rsidR="00E92CBF" w:rsidRPr="00F11966" w:rsidRDefault="00E92CBF" w:rsidP="00E92CBF">
      <w:pPr>
        <w:pStyle w:val="PL"/>
        <w:rPr>
          <w:lang w:val="en-US"/>
        </w:rPr>
      </w:pPr>
      <w:r w:rsidRPr="00F11966">
        <w:rPr>
          <w:lang w:val="en-US"/>
        </w:rPr>
        <w:t xml:space="preserve">          $ref: '#/components/schemas/RouteInformation'</w:t>
      </w:r>
    </w:p>
    <w:p w14:paraId="23A28FF0" w14:textId="77777777" w:rsidR="00E92CBF" w:rsidRPr="00F11966" w:rsidRDefault="00E92CBF" w:rsidP="00E92CBF">
      <w:pPr>
        <w:pStyle w:val="PL"/>
        <w:rPr>
          <w:lang w:val="en-US"/>
        </w:rPr>
      </w:pPr>
      <w:r w:rsidRPr="00F11966">
        <w:rPr>
          <w:lang w:val="en-US"/>
        </w:rPr>
        <w:t xml:space="preserve">        routeProfId:</w:t>
      </w:r>
    </w:p>
    <w:p w14:paraId="2E78A7A1" w14:textId="77777777" w:rsidR="00E92CBF" w:rsidRPr="00F11966" w:rsidRDefault="00E92CBF" w:rsidP="00E92CBF">
      <w:pPr>
        <w:pStyle w:val="PL"/>
        <w:rPr>
          <w:lang w:val="en-US"/>
        </w:rPr>
      </w:pPr>
      <w:r w:rsidRPr="00F11966">
        <w:rPr>
          <w:lang w:val="en-US"/>
        </w:rPr>
        <w:t xml:space="preserve">          type: string</w:t>
      </w:r>
    </w:p>
    <w:p w14:paraId="65C3A33A" w14:textId="77777777" w:rsidR="00E92CBF" w:rsidRPr="00F11966" w:rsidRDefault="00E92CBF" w:rsidP="00E92CBF">
      <w:pPr>
        <w:pStyle w:val="PL"/>
        <w:rPr>
          <w:lang w:val="en-US"/>
        </w:rPr>
      </w:pPr>
      <w:r w:rsidRPr="00F11966">
        <w:rPr>
          <w:lang w:val="en-US"/>
        </w:rPr>
        <w:t xml:space="preserve">          nullable: true</w:t>
      </w:r>
    </w:p>
    <w:p w14:paraId="1D59DCD0" w14:textId="77777777" w:rsidR="00E92CBF" w:rsidRPr="00F11966" w:rsidRDefault="00E92CBF" w:rsidP="00E92CBF">
      <w:pPr>
        <w:pStyle w:val="PL"/>
        <w:rPr>
          <w:lang w:val="en-US"/>
        </w:rPr>
      </w:pPr>
      <w:r w:rsidRPr="00F11966">
        <w:rPr>
          <w:lang w:val="en-US"/>
        </w:rPr>
        <w:t xml:space="preserve">      required:</w:t>
      </w:r>
    </w:p>
    <w:p w14:paraId="1B78CAE4" w14:textId="77777777" w:rsidR="00E92CBF" w:rsidRPr="00F11966" w:rsidRDefault="00E92CBF" w:rsidP="00E92CBF">
      <w:pPr>
        <w:pStyle w:val="PL"/>
        <w:rPr>
          <w:lang w:val="en-US"/>
        </w:rPr>
      </w:pPr>
      <w:r w:rsidRPr="00F11966">
        <w:rPr>
          <w:lang w:val="en-US"/>
        </w:rPr>
        <w:t xml:space="preserve">        - dnai</w:t>
      </w:r>
    </w:p>
    <w:p w14:paraId="040C5091" w14:textId="77777777" w:rsidR="00E92CBF" w:rsidRPr="00F11966" w:rsidRDefault="00E92CBF" w:rsidP="00E92CBF">
      <w:pPr>
        <w:pStyle w:val="PL"/>
      </w:pPr>
      <w:r w:rsidRPr="00F11966">
        <w:t xml:space="preserve">      anyOf:</w:t>
      </w:r>
    </w:p>
    <w:p w14:paraId="677B85F1" w14:textId="77777777" w:rsidR="00E92CBF" w:rsidRPr="00F11966" w:rsidRDefault="00E92CBF" w:rsidP="00E92CBF">
      <w:pPr>
        <w:pStyle w:val="PL"/>
      </w:pPr>
      <w:r w:rsidRPr="00F11966">
        <w:t xml:space="preserve">        - required: [ routeInfo ]</w:t>
      </w:r>
    </w:p>
    <w:p w14:paraId="08CE6265" w14:textId="77777777" w:rsidR="00E92CBF" w:rsidRPr="00F11966" w:rsidRDefault="00E92CBF" w:rsidP="00E92CBF">
      <w:pPr>
        <w:pStyle w:val="PL"/>
      </w:pPr>
      <w:r w:rsidRPr="00F11966">
        <w:t xml:space="preserve">        - required: [ routeProfId ]</w:t>
      </w:r>
    </w:p>
    <w:p w14:paraId="70A1691F" w14:textId="77777777" w:rsidR="00E92CBF" w:rsidRPr="00F11966" w:rsidRDefault="00E92CBF" w:rsidP="00E92CBF">
      <w:pPr>
        <w:pStyle w:val="PL"/>
        <w:rPr>
          <w:lang w:val="en-US"/>
        </w:rPr>
      </w:pPr>
      <w:r w:rsidRPr="00F11966">
        <w:rPr>
          <w:lang w:val="en-US"/>
        </w:rPr>
        <w:t xml:space="preserve">      nullable: true</w:t>
      </w:r>
    </w:p>
    <w:p w14:paraId="7B4ABF72" w14:textId="77777777" w:rsidR="00E92CBF" w:rsidRPr="00F11966" w:rsidRDefault="00E92CBF" w:rsidP="00E92CBF">
      <w:pPr>
        <w:pStyle w:val="PL"/>
        <w:rPr>
          <w:lang w:val="en-US"/>
        </w:rPr>
      </w:pPr>
      <w:r w:rsidRPr="00F11966">
        <w:rPr>
          <w:lang w:val="en-US"/>
        </w:rPr>
        <w:t xml:space="preserve">    RouteInformation:</w:t>
      </w:r>
    </w:p>
    <w:p w14:paraId="7D9F7BE9" w14:textId="77777777" w:rsidR="00E92CBF" w:rsidRPr="00F11966" w:rsidRDefault="00E92CBF" w:rsidP="00E92CBF">
      <w:pPr>
        <w:pStyle w:val="PL"/>
        <w:rPr>
          <w:lang w:val="en-US"/>
        </w:rPr>
      </w:pPr>
      <w:r w:rsidRPr="00F11966">
        <w:rPr>
          <w:lang w:val="en-US"/>
        </w:rPr>
        <w:t xml:space="preserve">      type: object</w:t>
      </w:r>
    </w:p>
    <w:p w14:paraId="6A619174" w14:textId="77777777" w:rsidR="00E92CBF" w:rsidRPr="00F11966" w:rsidRDefault="00E92CBF" w:rsidP="00E92CBF">
      <w:pPr>
        <w:pStyle w:val="PL"/>
        <w:rPr>
          <w:lang w:val="en-US"/>
        </w:rPr>
      </w:pPr>
      <w:r w:rsidRPr="00F11966">
        <w:rPr>
          <w:lang w:val="en-US"/>
        </w:rPr>
        <w:t xml:space="preserve">      properties:</w:t>
      </w:r>
    </w:p>
    <w:p w14:paraId="3C15FA10" w14:textId="77777777" w:rsidR="00E92CBF" w:rsidRPr="00F11966" w:rsidRDefault="00E92CBF" w:rsidP="00E92CBF">
      <w:pPr>
        <w:pStyle w:val="PL"/>
        <w:rPr>
          <w:lang w:val="en-US"/>
        </w:rPr>
      </w:pPr>
      <w:r w:rsidRPr="00F11966">
        <w:rPr>
          <w:lang w:val="en-US"/>
        </w:rPr>
        <w:t xml:space="preserve">        ipv4Addr:</w:t>
      </w:r>
    </w:p>
    <w:p w14:paraId="3227195F" w14:textId="77777777" w:rsidR="00E92CBF" w:rsidRPr="00F11966" w:rsidRDefault="00E92CBF" w:rsidP="00E92CBF">
      <w:pPr>
        <w:pStyle w:val="PL"/>
        <w:rPr>
          <w:lang w:val="en-US"/>
        </w:rPr>
      </w:pPr>
      <w:r w:rsidRPr="00F11966">
        <w:rPr>
          <w:lang w:val="en-US"/>
        </w:rPr>
        <w:t xml:space="preserve">          $ref: '#/components/schemas/Ipv4Addr'</w:t>
      </w:r>
    </w:p>
    <w:p w14:paraId="21051805" w14:textId="77777777" w:rsidR="00E92CBF" w:rsidRPr="00F11966" w:rsidRDefault="00E92CBF" w:rsidP="00E92CBF">
      <w:pPr>
        <w:pStyle w:val="PL"/>
        <w:rPr>
          <w:lang w:val="en-US"/>
        </w:rPr>
      </w:pPr>
      <w:r w:rsidRPr="00F11966">
        <w:rPr>
          <w:lang w:val="en-US"/>
        </w:rPr>
        <w:t xml:space="preserve">        ipv6Addr:</w:t>
      </w:r>
    </w:p>
    <w:p w14:paraId="5B774EBB" w14:textId="77777777" w:rsidR="00E92CBF" w:rsidRPr="00F11966" w:rsidRDefault="00E92CBF" w:rsidP="00E92CBF">
      <w:pPr>
        <w:pStyle w:val="PL"/>
        <w:rPr>
          <w:lang w:val="en-US"/>
        </w:rPr>
      </w:pPr>
      <w:r w:rsidRPr="00F11966">
        <w:rPr>
          <w:lang w:val="en-US"/>
        </w:rPr>
        <w:t xml:space="preserve">          $ref: '#/components/schemas/Ipv6Addr'</w:t>
      </w:r>
    </w:p>
    <w:p w14:paraId="0B1450C0" w14:textId="77777777" w:rsidR="00E92CBF" w:rsidRPr="00F11966" w:rsidRDefault="00E92CBF" w:rsidP="00E92CBF">
      <w:pPr>
        <w:pStyle w:val="PL"/>
        <w:rPr>
          <w:lang w:val="en-US"/>
        </w:rPr>
      </w:pPr>
      <w:r w:rsidRPr="00F11966">
        <w:rPr>
          <w:lang w:val="en-US"/>
        </w:rPr>
        <w:t xml:space="preserve">        portNumber:</w:t>
      </w:r>
    </w:p>
    <w:p w14:paraId="256A900C" w14:textId="77777777" w:rsidR="00E92CBF" w:rsidRPr="00F11966" w:rsidRDefault="00E92CBF" w:rsidP="00E92CBF">
      <w:pPr>
        <w:pStyle w:val="PL"/>
        <w:rPr>
          <w:lang w:val="en-US"/>
        </w:rPr>
      </w:pPr>
      <w:r w:rsidRPr="00F11966">
        <w:rPr>
          <w:lang w:val="en-US"/>
        </w:rPr>
        <w:t xml:space="preserve">          $ref: '#/components/schemas/Uinteger'</w:t>
      </w:r>
    </w:p>
    <w:p w14:paraId="0424DBFA" w14:textId="77777777" w:rsidR="00E92CBF" w:rsidRPr="00F11966" w:rsidRDefault="00E92CBF" w:rsidP="00E92CBF">
      <w:pPr>
        <w:pStyle w:val="PL"/>
        <w:rPr>
          <w:lang w:val="en-US"/>
        </w:rPr>
      </w:pPr>
      <w:r w:rsidRPr="00F11966">
        <w:rPr>
          <w:lang w:val="en-US"/>
        </w:rPr>
        <w:t xml:space="preserve">      required:</w:t>
      </w:r>
    </w:p>
    <w:p w14:paraId="1517C177" w14:textId="77777777" w:rsidR="00E92CBF" w:rsidRPr="00F11966" w:rsidRDefault="00E92CBF" w:rsidP="00E92CBF">
      <w:pPr>
        <w:pStyle w:val="PL"/>
        <w:rPr>
          <w:lang w:val="en-US"/>
        </w:rPr>
      </w:pPr>
      <w:r w:rsidRPr="00F11966">
        <w:rPr>
          <w:lang w:val="en-US"/>
        </w:rPr>
        <w:t xml:space="preserve">        - portNumber</w:t>
      </w:r>
    </w:p>
    <w:p w14:paraId="4B65BC2F" w14:textId="77777777" w:rsidR="00E92CBF" w:rsidRPr="00F11966" w:rsidRDefault="00E92CBF" w:rsidP="00E92CBF">
      <w:pPr>
        <w:pStyle w:val="PL"/>
        <w:rPr>
          <w:lang w:val="en-US"/>
        </w:rPr>
      </w:pPr>
      <w:r w:rsidRPr="00F11966">
        <w:rPr>
          <w:lang w:val="en-US"/>
        </w:rPr>
        <w:t xml:space="preserve">      nullable: true</w:t>
      </w:r>
    </w:p>
    <w:p w14:paraId="18F13BA1" w14:textId="77777777" w:rsidR="00E92CBF" w:rsidRPr="00F11966" w:rsidRDefault="00E92CBF" w:rsidP="00E92CBF">
      <w:pPr>
        <w:pStyle w:val="PL"/>
      </w:pPr>
      <w:r w:rsidRPr="00F11966">
        <w:t xml:space="preserve">    SubscribedDefaultQos:</w:t>
      </w:r>
    </w:p>
    <w:p w14:paraId="7989602F" w14:textId="77777777" w:rsidR="00E92CBF" w:rsidRPr="00F11966" w:rsidRDefault="00E92CBF" w:rsidP="00E92CBF">
      <w:pPr>
        <w:pStyle w:val="PL"/>
      </w:pPr>
      <w:r w:rsidRPr="00F11966">
        <w:t xml:space="preserve">      type: object</w:t>
      </w:r>
    </w:p>
    <w:p w14:paraId="263BDCF8" w14:textId="77777777" w:rsidR="00E92CBF" w:rsidRPr="00F11966" w:rsidRDefault="00E92CBF" w:rsidP="00E92CBF">
      <w:pPr>
        <w:pStyle w:val="PL"/>
      </w:pPr>
      <w:r w:rsidRPr="00F11966">
        <w:t xml:space="preserve">      required:</w:t>
      </w:r>
    </w:p>
    <w:p w14:paraId="6198CD2A" w14:textId="77777777" w:rsidR="00E92CBF" w:rsidRPr="00F11966" w:rsidRDefault="00E92CBF" w:rsidP="00E92CBF">
      <w:pPr>
        <w:pStyle w:val="PL"/>
      </w:pPr>
      <w:r w:rsidRPr="00F11966">
        <w:t xml:space="preserve">        - 5qi</w:t>
      </w:r>
    </w:p>
    <w:p w14:paraId="3E03B181" w14:textId="77777777" w:rsidR="00E92CBF" w:rsidRPr="00F11966" w:rsidRDefault="00E92CBF" w:rsidP="00E92CBF">
      <w:pPr>
        <w:pStyle w:val="PL"/>
      </w:pPr>
      <w:r w:rsidRPr="00F11966">
        <w:t xml:space="preserve">        - arp</w:t>
      </w:r>
    </w:p>
    <w:p w14:paraId="2EBD7543" w14:textId="77777777" w:rsidR="00E92CBF" w:rsidRPr="00F11966" w:rsidRDefault="00E92CBF" w:rsidP="00E92CBF">
      <w:pPr>
        <w:pStyle w:val="PL"/>
      </w:pPr>
      <w:r w:rsidRPr="00F11966">
        <w:t xml:space="preserve">      properties:</w:t>
      </w:r>
    </w:p>
    <w:p w14:paraId="3548452F" w14:textId="77777777" w:rsidR="00E92CBF" w:rsidRPr="00F11966" w:rsidRDefault="00E92CBF" w:rsidP="00E92CBF">
      <w:pPr>
        <w:pStyle w:val="PL"/>
      </w:pPr>
      <w:r w:rsidRPr="00F11966">
        <w:t xml:space="preserve">        5qi:</w:t>
      </w:r>
    </w:p>
    <w:p w14:paraId="3092FE9B" w14:textId="77777777" w:rsidR="00E92CBF" w:rsidRPr="00F11966" w:rsidRDefault="00E92CBF" w:rsidP="00E92CBF">
      <w:pPr>
        <w:pStyle w:val="PL"/>
      </w:pPr>
      <w:r w:rsidRPr="00F11966">
        <w:t xml:space="preserve">          $ref: '#/components/schemas/5Qi'</w:t>
      </w:r>
    </w:p>
    <w:p w14:paraId="123E54AE" w14:textId="77777777" w:rsidR="00E92CBF" w:rsidRPr="00F11966" w:rsidRDefault="00E92CBF" w:rsidP="00E92CBF">
      <w:pPr>
        <w:pStyle w:val="PL"/>
      </w:pPr>
      <w:r w:rsidRPr="00F11966">
        <w:t xml:space="preserve">        arp:</w:t>
      </w:r>
    </w:p>
    <w:p w14:paraId="7C435EEA" w14:textId="77777777" w:rsidR="00E92CBF" w:rsidRPr="00F11966" w:rsidRDefault="00E92CBF" w:rsidP="00E92CBF">
      <w:pPr>
        <w:pStyle w:val="PL"/>
      </w:pPr>
      <w:r w:rsidRPr="00F11966">
        <w:t xml:space="preserve">          $ref: '#/components/schemas/Arp'</w:t>
      </w:r>
    </w:p>
    <w:p w14:paraId="3F9D30B1" w14:textId="77777777" w:rsidR="00E92CBF" w:rsidRPr="00F11966" w:rsidRDefault="00E92CBF" w:rsidP="00E92CBF">
      <w:pPr>
        <w:pStyle w:val="PL"/>
        <w:rPr>
          <w:lang w:val="en-US"/>
        </w:rPr>
      </w:pPr>
      <w:r w:rsidRPr="00F11966">
        <w:rPr>
          <w:lang w:val="en-US"/>
        </w:rPr>
        <w:t xml:space="preserve">        priorityLevel:</w:t>
      </w:r>
    </w:p>
    <w:p w14:paraId="0C61CF8B" w14:textId="77777777" w:rsidR="00E92CBF" w:rsidRPr="00F11966" w:rsidRDefault="00E92CBF" w:rsidP="00E92CBF">
      <w:pPr>
        <w:pStyle w:val="PL"/>
        <w:rPr>
          <w:lang w:val="en-US"/>
        </w:rPr>
      </w:pPr>
      <w:r w:rsidRPr="00F11966">
        <w:rPr>
          <w:lang w:val="en-US"/>
        </w:rPr>
        <w:t xml:space="preserve">          $ref: '#/components/schemas/5QiPriorityLevel'</w:t>
      </w:r>
    </w:p>
    <w:p w14:paraId="1F63C7C9" w14:textId="77777777" w:rsidR="00E92CBF" w:rsidRPr="00F11966" w:rsidRDefault="00E92CBF" w:rsidP="00E92CBF">
      <w:pPr>
        <w:pStyle w:val="PL"/>
      </w:pPr>
      <w:r w:rsidRPr="00F11966">
        <w:t xml:space="preserve">    Area:</w:t>
      </w:r>
    </w:p>
    <w:p w14:paraId="51F43E03" w14:textId="77777777" w:rsidR="00E92CBF" w:rsidRPr="00F11966" w:rsidRDefault="00E92CBF" w:rsidP="00E92CBF">
      <w:pPr>
        <w:pStyle w:val="PL"/>
      </w:pPr>
      <w:r w:rsidRPr="00F11966">
        <w:t xml:space="preserve">      type: object</w:t>
      </w:r>
    </w:p>
    <w:p w14:paraId="21FBEAAF" w14:textId="77777777" w:rsidR="00E92CBF" w:rsidRPr="00F11966" w:rsidRDefault="00E92CBF" w:rsidP="00E92CBF">
      <w:pPr>
        <w:pStyle w:val="PL"/>
      </w:pPr>
      <w:r w:rsidRPr="00F11966">
        <w:t xml:space="preserve">      oneOf:</w:t>
      </w:r>
    </w:p>
    <w:p w14:paraId="5866FD23" w14:textId="77777777" w:rsidR="00E92CBF" w:rsidRPr="00F11966" w:rsidRDefault="00E92CBF" w:rsidP="00E92CBF">
      <w:pPr>
        <w:pStyle w:val="PL"/>
      </w:pPr>
      <w:r w:rsidRPr="00F11966">
        <w:t xml:space="preserve">        - required:</w:t>
      </w:r>
    </w:p>
    <w:p w14:paraId="0209FF16" w14:textId="77777777" w:rsidR="00E92CBF" w:rsidRPr="00F11966" w:rsidRDefault="00E92CBF" w:rsidP="00E92CBF">
      <w:pPr>
        <w:pStyle w:val="PL"/>
      </w:pPr>
      <w:r w:rsidRPr="00F11966">
        <w:t xml:space="preserve">          - tacs</w:t>
      </w:r>
    </w:p>
    <w:p w14:paraId="548B9A86" w14:textId="77777777" w:rsidR="00E92CBF" w:rsidRPr="00F11966" w:rsidRDefault="00E92CBF" w:rsidP="00E92CBF">
      <w:pPr>
        <w:pStyle w:val="PL"/>
      </w:pPr>
      <w:r w:rsidRPr="00F11966">
        <w:lastRenderedPageBreak/>
        <w:t xml:space="preserve">        - required:</w:t>
      </w:r>
    </w:p>
    <w:p w14:paraId="0AB3F4FB" w14:textId="77777777" w:rsidR="00E92CBF" w:rsidRPr="00F11966" w:rsidRDefault="00E92CBF" w:rsidP="00E92CBF">
      <w:pPr>
        <w:pStyle w:val="PL"/>
      </w:pPr>
      <w:r w:rsidRPr="00F11966">
        <w:t xml:space="preserve">          - areaCode</w:t>
      </w:r>
    </w:p>
    <w:p w14:paraId="34C9F3B0" w14:textId="77777777" w:rsidR="00E92CBF" w:rsidRPr="00F11966" w:rsidRDefault="00E92CBF" w:rsidP="00E92CBF">
      <w:pPr>
        <w:pStyle w:val="PL"/>
      </w:pPr>
      <w:r w:rsidRPr="00F11966">
        <w:t xml:space="preserve">      properties:</w:t>
      </w:r>
    </w:p>
    <w:p w14:paraId="42966ABF" w14:textId="77777777" w:rsidR="00E92CBF" w:rsidRPr="00F11966" w:rsidRDefault="00E92CBF" w:rsidP="00E92CBF">
      <w:pPr>
        <w:pStyle w:val="PL"/>
      </w:pPr>
      <w:r w:rsidRPr="00F11966">
        <w:t xml:space="preserve">        tacs:</w:t>
      </w:r>
    </w:p>
    <w:p w14:paraId="1F8A09FD" w14:textId="77777777" w:rsidR="00E92CBF" w:rsidRPr="00F11966" w:rsidRDefault="00E92CBF" w:rsidP="00E92CBF">
      <w:pPr>
        <w:pStyle w:val="PL"/>
      </w:pPr>
      <w:r w:rsidRPr="00F11966">
        <w:t xml:space="preserve">          type: array</w:t>
      </w:r>
    </w:p>
    <w:p w14:paraId="0DADF845" w14:textId="77777777" w:rsidR="00E92CBF" w:rsidRPr="00F11966" w:rsidRDefault="00E92CBF" w:rsidP="00E92CBF">
      <w:pPr>
        <w:pStyle w:val="PL"/>
      </w:pPr>
      <w:r w:rsidRPr="00F11966">
        <w:t xml:space="preserve">          items:</w:t>
      </w:r>
    </w:p>
    <w:p w14:paraId="661A1BDF" w14:textId="77777777" w:rsidR="00E92CBF" w:rsidRPr="00F11966" w:rsidRDefault="00E92CBF" w:rsidP="00E92CBF">
      <w:pPr>
        <w:pStyle w:val="PL"/>
      </w:pPr>
      <w:r w:rsidRPr="00F11966">
        <w:t xml:space="preserve">            $ref: '#/components/schemas/Tac'</w:t>
      </w:r>
    </w:p>
    <w:p w14:paraId="12AC2BAE" w14:textId="77777777" w:rsidR="00E92CBF" w:rsidRPr="00F11966" w:rsidRDefault="00E92CBF" w:rsidP="00E92CBF">
      <w:pPr>
        <w:pStyle w:val="PL"/>
      </w:pPr>
      <w:r w:rsidRPr="00F11966">
        <w:t xml:space="preserve">          minItems: 1</w:t>
      </w:r>
    </w:p>
    <w:p w14:paraId="72147ABD" w14:textId="77777777" w:rsidR="00E92CBF" w:rsidRPr="00F11966" w:rsidRDefault="00E92CBF" w:rsidP="00E92CBF">
      <w:pPr>
        <w:pStyle w:val="PL"/>
      </w:pPr>
      <w:r w:rsidRPr="00F11966">
        <w:t xml:space="preserve">        areaCode:</w:t>
      </w:r>
    </w:p>
    <w:p w14:paraId="16B59E46" w14:textId="77777777" w:rsidR="00E92CBF" w:rsidRPr="00F11966" w:rsidRDefault="00E92CBF" w:rsidP="00E92CBF">
      <w:pPr>
        <w:pStyle w:val="PL"/>
      </w:pPr>
      <w:r w:rsidRPr="00F11966">
        <w:t xml:space="preserve">            $ref: '#/components/schemas/AreaCode'</w:t>
      </w:r>
    </w:p>
    <w:p w14:paraId="50858F69" w14:textId="77777777" w:rsidR="00E92CBF" w:rsidRPr="00F11966" w:rsidRDefault="00E92CBF" w:rsidP="00E92CBF">
      <w:pPr>
        <w:pStyle w:val="PL"/>
      </w:pPr>
      <w:r w:rsidRPr="00F11966">
        <w:t xml:space="preserve">    ServiceAreaRestriction:</w:t>
      </w:r>
    </w:p>
    <w:p w14:paraId="2EDBA0E3" w14:textId="77777777" w:rsidR="00E92CBF" w:rsidRPr="00F11966" w:rsidRDefault="00E92CBF" w:rsidP="00E92CBF">
      <w:pPr>
        <w:pStyle w:val="PL"/>
      </w:pPr>
      <w:r w:rsidRPr="00F11966">
        <w:t xml:space="preserve">      type: object</w:t>
      </w:r>
    </w:p>
    <w:p w14:paraId="3AB7F3F7" w14:textId="77777777" w:rsidR="00E92CBF" w:rsidRPr="00F11966" w:rsidRDefault="00E92CBF" w:rsidP="00E92CBF">
      <w:pPr>
        <w:pStyle w:val="PL"/>
      </w:pPr>
      <w:r w:rsidRPr="00F11966">
        <w:t xml:space="preserve">      properties:</w:t>
      </w:r>
    </w:p>
    <w:p w14:paraId="3E1719DB" w14:textId="77777777" w:rsidR="00E92CBF" w:rsidRPr="00F11966" w:rsidRDefault="00E92CBF" w:rsidP="00E92CBF">
      <w:pPr>
        <w:pStyle w:val="PL"/>
      </w:pPr>
      <w:r w:rsidRPr="00F11966">
        <w:t xml:space="preserve">        restrictionType:</w:t>
      </w:r>
    </w:p>
    <w:p w14:paraId="1747B935" w14:textId="77777777" w:rsidR="00E92CBF" w:rsidRPr="00F11966" w:rsidRDefault="00E92CBF" w:rsidP="00E92CBF">
      <w:pPr>
        <w:pStyle w:val="PL"/>
      </w:pPr>
      <w:r w:rsidRPr="00F11966">
        <w:t xml:space="preserve">          $ref: '#/components/schemas/RestrictionType'</w:t>
      </w:r>
    </w:p>
    <w:p w14:paraId="3598E725" w14:textId="77777777" w:rsidR="00E92CBF" w:rsidRPr="00F11966" w:rsidRDefault="00E92CBF" w:rsidP="00E92CBF">
      <w:pPr>
        <w:pStyle w:val="PL"/>
      </w:pPr>
      <w:r w:rsidRPr="00F11966">
        <w:t xml:space="preserve">        areas:</w:t>
      </w:r>
    </w:p>
    <w:p w14:paraId="45E83575" w14:textId="77777777" w:rsidR="00E92CBF" w:rsidRPr="00F11966" w:rsidRDefault="00E92CBF" w:rsidP="00E92CBF">
      <w:pPr>
        <w:pStyle w:val="PL"/>
      </w:pPr>
      <w:r w:rsidRPr="00F11966">
        <w:t xml:space="preserve">          type: array</w:t>
      </w:r>
    </w:p>
    <w:p w14:paraId="78579A20" w14:textId="77777777" w:rsidR="00E92CBF" w:rsidRPr="00F11966" w:rsidRDefault="00E92CBF" w:rsidP="00E92CBF">
      <w:pPr>
        <w:pStyle w:val="PL"/>
      </w:pPr>
      <w:r w:rsidRPr="00F11966">
        <w:t xml:space="preserve">          items:</w:t>
      </w:r>
    </w:p>
    <w:p w14:paraId="53C0A88C" w14:textId="77777777" w:rsidR="00E92CBF" w:rsidRPr="00F11966" w:rsidRDefault="00E92CBF" w:rsidP="00E92CBF">
      <w:pPr>
        <w:pStyle w:val="PL"/>
      </w:pPr>
      <w:r w:rsidRPr="00F11966">
        <w:t xml:space="preserve">            $ref: '#/components/schemas/Area'</w:t>
      </w:r>
    </w:p>
    <w:p w14:paraId="210EE47E" w14:textId="77777777" w:rsidR="00E92CBF" w:rsidRPr="00F11966" w:rsidRDefault="00E92CBF" w:rsidP="00E92CBF">
      <w:pPr>
        <w:pStyle w:val="PL"/>
      </w:pPr>
      <w:r w:rsidRPr="00F11966">
        <w:t xml:space="preserve">        maxNumOfTAs:</w:t>
      </w:r>
    </w:p>
    <w:p w14:paraId="53608340" w14:textId="77777777" w:rsidR="00E92CBF" w:rsidRPr="00F11966" w:rsidRDefault="00E92CBF" w:rsidP="00E92CBF">
      <w:pPr>
        <w:pStyle w:val="PL"/>
      </w:pPr>
      <w:r w:rsidRPr="00F11966">
        <w:t xml:space="preserve">          $ref: '#/components/schemas/Uinteger'</w:t>
      </w:r>
    </w:p>
    <w:p w14:paraId="3898010C" w14:textId="77777777" w:rsidR="00E92CBF" w:rsidRPr="00F11966" w:rsidRDefault="00E92CBF" w:rsidP="00E92CBF">
      <w:pPr>
        <w:pStyle w:val="PL"/>
      </w:pPr>
      <w:r w:rsidRPr="00F11966">
        <w:t xml:space="preserve">        maxNumOfTAsForNotAllowedAreas:</w:t>
      </w:r>
    </w:p>
    <w:p w14:paraId="3A6CF82F" w14:textId="77777777" w:rsidR="00E92CBF" w:rsidRPr="00F11966" w:rsidRDefault="00E92CBF" w:rsidP="00E92CBF">
      <w:pPr>
        <w:pStyle w:val="PL"/>
      </w:pPr>
      <w:r w:rsidRPr="00F11966">
        <w:t xml:space="preserve">          $ref: '#/components/schemas/Uinteger'</w:t>
      </w:r>
    </w:p>
    <w:p w14:paraId="017A0037" w14:textId="77777777" w:rsidR="00E92CBF" w:rsidRPr="00F11966" w:rsidRDefault="00E92CBF" w:rsidP="00E92CBF">
      <w:pPr>
        <w:pStyle w:val="PL"/>
      </w:pPr>
      <w:r w:rsidRPr="00F11966">
        <w:t xml:space="preserve">      allOf:</w:t>
      </w:r>
    </w:p>
    <w:p w14:paraId="4066E8FD" w14:textId="77777777" w:rsidR="00E92CBF" w:rsidRPr="00F11966" w:rsidRDefault="00E92CBF" w:rsidP="00E92CBF">
      <w:pPr>
        <w:pStyle w:val="PL"/>
      </w:pPr>
      <w:r w:rsidRPr="00F11966">
        <w:t xml:space="preserve">        #</w:t>
      </w:r>
    </w:p>
    <w:p w14:paraId="470515CA" w14:textId="77777777" w:rsidR="00E92CBF" w:rsidRPr="00F11966" w:rsidRDefault="00E92CBF" w:rsidP="00E92CBF">
      <w:pPr>
        <w:pStyle w:val="PL"/>
      </w:pPr>
      <w:r w:rsidRPr="00F11966">
        <w:t xml:space="preserve">        # 1st condition: restrictionType and areas attributes shall be either both absent</w:t>
      </w:r>
    </w:p>
    <w:p w14:paraId="2921D08F" w14:textId="77777777" w:rsidR="00E92CBF" w:rsidRPr="00F11966" w:rsidRDefault="00E92CBF" w:rsidP="00E92CBF">
      <w:pPr>
        <w:pStyle w:val="PL"/>
      </w:pPr>
      <w:r w:rsidRPr="00F11966">
        <w:t xml:space="preserve">        #                or both present</w:t>
      </w:r>
    </w:p>
    <w:p w14:paraId="114AC030" w14:textId="77777777" w:rsidR="00E92CBF" w:rsidRPr="00F11966" w:rsidRDefault="00E92CBF" w:rsidP="00E92CBF">
      <w:pPr>
        <w:pStyle w:val="PL"/>
      </w:pPr>
      <w:r w:rsidRPr="00F11966">
        <w:t xml:space="preserve">        #</w:t>
      </w:r>
    </w:p>
    <w:p w14:paraId="7BBBBACA" w14:textId="77777777" w:rsidR="00E92CBF" w:rsidRPr="00F11966" w:rsidRDefault="00E92CBF" w:rsidP="00E92CBF">
      <w:pPr>
        <w:pStyle w:val="PL"/>
      </w:pPr>
      <w:r w:rsidRPr="00F11966">
        <w:t xml:space="preserve">        - oneOf:</w:t>
      </w:r>
    </w:p>
    <w:p w14:paraId="6BF9D0EA" w14:textId="77777777" w:rsidR="00E92CBF" w:rsidRPr="00F11966" w:rsidRDefault="00E92CBF" w:rsidP="00E92CBF">
      <w:pPr>
        <w:pStyle w:val="PL"/>
      </w:pPr>
      <w:r w:rsidRPr="00F11966">
        <w:t xml:space="preserve">            - not:</w:t>
      </w:r>
    </w:p>
    <w:p w14:paraId="69D092D2" w14:textId="77777777" w:rsidR="00E92CBF" w:rsidRPr="00F11966" w:rsidRDefault="00E92CBF" w:rsidP="00E92CBF">
      <w:pPr>
        <w:pStyle w:val="PL"/>
      </w:pPr>
      <w:r w:rsidRPr="00F11966">
        <w:t xml:space="preserve">                required: [ restrictionType ]</w:t>
      </w:r>
    </w:p>
    <w:p w14:paraId="019D7F33" w14:textId="77777777" w:rsidR="00E92CBF" w:rsidRPr="00F11966" w:rsidRDefault="00E92CBF" w:rsidP="00E92CBF">
      <w:pPr>
        <w:pStyle w:val="PL"/>
      </w:pPr>
      <w:r w:rsidRPr="00F11966">
        <w:t xml:space="preserve">            - required: [ areas ]</w:t>
      </w:r>
    </w:p>
    <w:p w14:paraId="12257324" w14:textId="77777777" w:rsidR="00E92CBF" w:rsidRPr="00F11966" w:rsidRDefault="00E92CBF" w:rsidP="00E92CBF">
      <w:pPr>
        <w:pStyle w:val="PL"/>
      </w:pPr>
      <w:r w:rsidRPr="00F11966">
        <w:t xml:space="preserve">        #</w:t>
      </w:r>
    </w:p>
    <w:p w14:paraId="41BED49E" w14:textId="77777777" w:rsidR="00E92CBF" w:rsidRPr="00F11966" w:rsidRDefault="00E92CBF" w:rsidP="00E92CBF">
      <w:pPr>
        <w:pStyle w:val="PL"/>
      </w:pPr>
      <w:r w:rsidRPr="00F11966">
        <w:t xml:space="preserve">        # 2nd condition: if restrictionType takes value NOT_ALLOWED_AREAS,</w:t>
      </w:r>
    </w:p>
    <w:p w14:paraId="50EF7AA4" w14:textId="77777777" w:rsidR="00E92CBF" w:rsidRPr="00F11966" w:rsidRDefault="00E92CBF" w:rsidP="00E92CBF">
      <w:pPr>
        <w:pStyle w:val="PL"/>
      </w:pPr>
      <w:r w:rsidRPr="00F11966">
        <w:t xml:space="preserve">        #                then maxNumOfTAs shall be absent</w:t>
      </w:r>
    </w:p>
    <w:p w14:paraId="0E40C172" w14:textId="77777777" w:rsidR="00E92CBF" w:rsidRPr="00F11966" w:rsidRDefault="00E92CBF" w:rsidP="00E92CBF">
      <w:pPr>
        <w:pStyle w:val="PL"/>
      </w:pPr>
      <w:r w:rsidRPr="00F11966">
        <w:t xml:space="preserve">        #</w:t>
      </w:r>
    </w:p>
    <w:p w14:paraId="6549DA0D" w14:textId="77777777" w:rsidR="00E92CBF" w:rsidRPr="00F11966" w:rsidRDefault="00E92CBF" w:rsidP="00E92CBF">
      <w:pPr>
        <w:pStyle w:val="PL"/>
      </w:pPr>
      <w:r w:rsidRPr="00F11966">
        <w:t xml:space="preserve">        - anyOf:</w:t>
      </w:r>
    </w:p>
    <w:p w14:paraId="5D3F01EF" w14:textId="77777777" w:rsidR="00E92CBF" w:rsidRPr="00F11966" w:rsidRDefault="00E92CBF" w:rsidP="00E92CBF">
      <w:pPr>
        <w:pStyle w:val="PL"/>
      </w:pPr>
      <w:r w:rsidRPr="00F11966">
        <w:t xml:space="preserve">            - not:</w:t>
      </w:r>
    </w:p>
    <w:p w14:paraId="553A062A" w14:textId="77777777" w:rsidR="00E92CBF" w:rsidRPr="00F11966" w:rsidRDefault="00E92CBF" w:rsidP="00E92CBF">
      <w:pPr>
        <w:pStyle w:val="PL"/>
      </w:pPr>
      <w:r w:rsidRPr="00F11966">
        <w:t xml:space="preserve">                required: [ restrictionType ]</w:t>
      </w:r>
    </w:p>
    <w:p w14:paraId="2E0B5905" w14:textId="77777777" w:rsidR="00E92CBF" w:rsidRPr="00F11966" w:rsidRDefault="00E92CBF" w:rsidP="00E92CBF">
      <w:pPr>
        <w:pStyle w:val="PL"/>
      </w:pPr>
      <w:r w:rsidRPr="00F11966">
        <w:t xml:space="preserve">                properties:</w:t>
      </w:r>
    </w:p>
    <w:p w14:paraId="0462CD8B" w14:textId="77777777" w:rsidR="00E92CBF" w:rsidRPr="00F11966" w:rsidRDefault="00E92CBF" w:rsidP="00E92CBF">
      <w:pPr>
        <w:pStyle w:val="PL"/>
      </w:pPr>
      <w:r w:rsidRPr="00F11966">
        <w:t xml:space="preserve">                  restrictionType:</w:t>
      </w:r>
    </w:p>
    <w:p w14:paraId="5D73EDDD" w14:textId="77777777" w:rsidR="00E92CBF" w:rsidRPr="00F11966" w:rsidRDefault="00E92CBF" w:rsidP="00E92CBF">
      <w:pPr>
        <w:pStyle w:val="PL"/>
      </w:pPr>
      <w:r w:rsidRPr="00F11966">
        <w:t xml:space="preserve">                    type: string</w:t>
      </w:r>
    </w:p>
    <w:p w14:paraId="4379231B" w14:textId="77777777" w:rsidR="00E92CBF" w:rsidRPr="00F11966" w:rsidRDefault="00E92CBF" w:rsidP="00E92CBF">
      <w:pPr>
        <w:pStyle w:val="PL"/>
      </w:pPr>
      <w:r w:rsidRPr="00F11966">
        <w:t xml:space="preserve">                    enum: [ NOT_ALLOWED_AREAS ]</w:t>
      </w:r>
    </w:p>
    <w:p w14:paraId="1944AB43" w14:textId="77777777" w:rsidR="00E92CBF" w:rsidRPr="00F11966" w:rsidRDefault="00E92CBF" w:rsidP="00E92CBF">
      <w:pPr>
        <w:pStyle w:val="PL"/>
      </w:pPr>
      <w:r w:rsidRPr="00F11966">
        <w:t xml:space="preserve">            - not:</w:t>
      </w:r>
    </w:p>
    <w:p w14:paraId="7A6AE4C1" w14:textId="77777777" w:rsidR="00E92CBF" w:rsidRPr="00F11966" w:rsidRDefault="00E92CBF" w:rsidP="00E92CBF">
      <w:pPr>
        <w:pStyle w:val="PL"/>
      </w:pPr>
      <w:r w:rsidRPr="00F11966">
        <w:t xml:space="preserve">                required: [ maxNumOfTAs ]</w:t>
      </w:r>
    </w:p>
    <w:p w14:paraId="71D6C1E3" w14:textId="77777777" w:rsidR="00E92CBF" w:rsidRPr="00F11966" w:rsidRDefault="00E92CBF" w:rsidP="00E92CBF">
      <w:pPr>
        <w:pStyle w:val="PL"/>
      </w:pPr>
      <w:r w:rsidRPr="00F11966">
        <w:t xml:space="preserve">        #</w:t>
      </w:r>
    </w:p>
    <w:p w14:paraId="56D91261" w14:textId="77777777" w:rsidR="00E92CBF" w:rsidRPr="00F11966" w:rsidRDefault="00E92CBF" w:rsidP="00E92CBF">
      <w:pPr>
        <w:pStyle w:val="PL"/>
      </w:pPr>
      <w:r w:rsidRPr="00F11966">
        <w:t xml:space="preserve">        # 3rd condition: if restrictionType takes value ALLOWED_AREAS,</w:t>
      </w:r>
    </w:p>
    <w:p w14:paraId="60A30940" w14:textId="77777777" w:rsidR="00E92CBF" w:rsidRPr="00F11966" w:rsidRDefault="00E92CBF" w:rsidP="00E92CBF">
      <w:pPr>
        <w:pStyle w:val="PL"/>
      </w:pPr>
      <w:r w:rsidRPr="00F11966">
        <w:t xml:space="preserve">        #                then maxNumOfTAsForNotAllowedAreas shall be absent</w:t>
      </w:r>
    </w:p>
    <w:p w14:paraId="69A6B94F" w14:textId="77777777" w:rsidR="00E92CBF" w:rsidRPr="00F11966" w:rsidRDefault="00E92CBF" w:rsidP="00E92CBF">
      <w:pPr>
        <w:pStyle w:val="PL"/>
      </w:pPr>
      <w:r w:rsidRPr="00F11966">
        <w:t xml:space="preserve">        #</w:t>
      </w:r>
    </w:p>
    <w:p w14:paraId="3C1FFC78" w14:textId="77777777" w:rsidR="00E92CBF" w:rsidRPr="00F11966" w:rsidRDefault="00E92CBF" w:rsidP="00E92CBF">
      <w:pPr>
        <w:pStyle w:val="PL"/>
      </w:pPr>
      <w:r w:rsidRPr="00F11966">
        <w:t xml:space="preserve">        - anyOf:</w:t>
      </w:r>
    </w:p>
    <w:p w14:paraId="3225493B" w14:textId="77777777" w:rsidR="00E92CBF" w:rsidRPr="00F11966" w:rsidRDefault="00E92CBF" w:rsidP="00E92CBF">
      <w:pPr>
        <w:pStyle w:val="PL"/>
      </w:pPr>
      <w:r w:rsidRPr="00F11966">
        <w:t xml:space="preserve">            - not:</w:t>
      </w:r>
    </w:p>
    <w:p w14:paraId="5B773AC4" w14:textId="77777777" w:rsidR="00E92CBF" w:rsidRPr="00F11966" w:rsidRDefault="00E92CBF" w:rsidP="00E92CBF">
      <w:pPr>
        <w:pStyle w:val="PL"/>
      </w:pPr>
      <w:r w:rsidRPr="00F11966">
        <w:t xml:space="preserve">                required: [ restrictionType ]</w:t>
      </w:r>
    </w:p>
    <w:p w14:paraId="08166559" w14:textId="77777777" w:rsidR="00E92CBF" w:rsidRPr="00F11966" w:rsidRDefault="00E92CBF" w:rsidP="00E92CBF">
      <w:pPr>
        <w:pStyle w:val="PL"/>
      </w:pPr>
      <w:r w:rsidRPr="00F11966">
        <w:t xml:space="preserve">                properties:</w:t>
      </w:r>
    </w:p>
    <w:p w14:paraId="5E3AA946" w14:textId="77777777" w:rsidR="00E92CBF" w:rsidRPr="00F11966" w:rsidRDefault="00E92CBF" w:rsidP="00E92CBF">
      <w:pPr>
        <w:pStyle w:val="PL"/>
      </w:pPr>
      <w:r w:rsidRPr="00F11966">
        <w:t xml:space="preserve">                  restrictionType:</w:t>
      </w:r>
    </w:p>
    <w:p w14:paraId="0B7CC723" w14:textId="77777777" w:rsidR="00E92CBF" w:rsidRPr="00F11966" w:rsidRDefault="00E92CBF" w:rsidP="00E92CBF">
      <w:pPr>
        <w:pStyle w:val="PL"/>
      </w:pPr>
      <w:r w:rsidRPr="00F11966">
        <w:t xml:space="preserve">                    type: string</w:t>
      </w:r>
    </w:p>
    <w:p w14:paraId="4CF041FC" w14:textId="77777777" w:rsidR="00E92CBF" w:rsidRPr="00F11966" w:rsidRDefault="00E92CBF" w:rsidP="00E92CBF">
      <w:pPr>
        <w:pStyle w:val="PL"/>
      </w:pPr>
      <w:r w:rsidRPr="00F11966">
        <w:t xml:space="preserve">                    enum: [ ALLOWED_AREAS ]</w:t>
      </w:r>
    </w:p>
    <w:p w14:paraId="38204A32" w14:textId="77777777" w:rsidR="00E92CBF" w:rsidRPr="00F11966" w:rsidRDefault="00E92CBF" w:rsidP="00E92CBF">
      <w:pPr>
        <w:pStyle w:val="PL"/>
      </w:pPr>
      <w:r w:rsidRPr="00F11966">
        <w:t xml:space="preserve">            - not:</w:t>
      </w:r>
    </w:p>
    <w:p w14:paraId="49CB3E59" w14:textId="77777777" w:rsidR="00E92CBF" w:rsidRPr="00F11966" w:rsidRDefault="00E92CBF" w:rsidP="00E92CBF">
      <w:pPr>
        <w:pStyle w:val="PL"/>
      </w:pPr>
      <w:r w:rsidRPr="00F11966">
        <w:t xml:space="preserve">                required: [ maxNumOfTAsForNotAllowedAreas ]</w:t>
      </w:r>
    </w:p>
    <w:p w14:paraId="1523C28A" w14:textId="77777777" w:rsidR="00E92CBF" w:rsidRPr="00F11966" w:rsidRDefault="00E92CBF" w:rsidP="00E92CBF">
      <w:pPr>
        <w:pStyle w:val="PL"/>
      </w:pPr>
      <w:r w:rsidRPr="00F11966">
        <w:t xml:space="preserve">    WirelineArea:</w:t>
      </w:r>
    </w:p>
    <w:p w14:paraId="17EAD252" w14:textId="77777777" w:rsidR="00E92CBF" w:rsidRPr="00F11966" w:rsidRDefault="00E92CBF" w:rsidP="00E92CBF">
      <w:pPr>
        <w:pStyle w:val="PL"/>
      </w:pPr>
      <w:r w:rsidRPr="00F11966">
        <w:t xml:space="preserve">      type: object</w:t>
      </w:r>
    </w:p>
    <w:p w14:paraId="26935162" w14:textId="77777777" w:rsidR="00E92CBF" w:rsidRPr="00F11966" w:rsidRDefault="00E92CBF" w:rsidP="00E92CBF">
      <w:pPr>
        <w:pStyle w:val="PL"/>
      </w:pPr>
      <w:r w:rsidRPr="00F11966">
        <w:t xml:space="preserve">      properties:</w:t>
      </w:r>
    </w:p>
    <w:p w14:paraId="7CA5DBEA" w14:textId="77777777" w:rsidR="00E92CBF" w:rsidRPr="00F11966" w:rsidRDefault="00E92CBF" w:rsidP="00E92CBF">
      <w:pPr>
        <w:pStyle w:val="PL"/>
      </w:pPr>
      <w:r w:rsidRPr="00F11966">
        <w:t xml:space="preserve">        globalLineIds:</w:t>
      </w:r>
    </w:p>
    <w:p w14:paraId="01F28C82" w14:textId="77777777" w:rsidR="00E92CBF" w:rsidRPr="00F11966" w:rsidRDefault="00E92CBF" w:rsidP="00E92CBF">
      <w:pPr>
        <w:pStyle w:val="PL"/>
      </w:pPr>
      <w:r w:rsidRPr="00F11966">
        <w:t xml:space="preserve">          type: array</w:t>
      </w:r>
    </w:p>
    <w:p w14:paraId="51050B4D" w14:textId="77777777" w:rsidR="00E92CBF" w:rsidRPr="00F11966" w:rsidRDefault="00E92CBF" w:rsidP="00E92CBF">
      <w:pPr>
        <w:pStyle w:val="PL"/>
      </w:pPr>
      <w:r w:rsidRPr="00F11966">
        <w:t xml:space="preserve">          items:</w:t>
      </w:r>
    </w:p>
    <w:p w14:paraId="498F6C08" w14:textId="77777777" w:rsidR="00E92CBF" w:rsidRPr="00F11966" w:rsidRDefault="00E92CBF" w:rsidP="00E92CBF">
      <w:pPr>
        <w:pStyle w:val="PL"/>
      </w:pPr>
      <w:r w:rsidRPr="00F11966">
        <w:t xml:space="preserve">            $ref: '#/components/schemas/Gli'</w:t>
      </w:r>
    </w:p>
    <w:p w14:paraId="1E303E55" w14:textId="77777777" w:rsidR="00E92CBF" w:rsidRPr="00F11966" w:rsidRDefault="00E92CBF" w:rsidP="00E92CBF">
      <w:pPr>
        <w:pStyle w:val="PL"/>
      </w:pPr>
      <w:r w:rsidRPr="00F11966">
        <w:t xml:space="preserve">          minItems: 1</w:t>
      </w:r>
    </w:p>
    <w:p w14:paraId="3BD40B09" w14:textId="77777777" w:rsidR="00E92CBF" w:rsidRPr="00F11966" w:rsidRDefault="00E92CBF" w:rsidP="00E92CBF">
      <w:pPr>
        <w:pStyle w:val="PL"/>
      </w:pPr>
      <w:r w:rsidRPr="00F11966">
        <w:t xml:space="preserve">        hfcNIds:</w:t>
      </w:r>
    </w:p>
    <w:p w14:paraId="50B82F09" w14:textId="77777777" w:rsidR="00E92CBF" w:rsidRPr="00F11966" w:rsidRDefault="00E92CBF" w:rsidP="00E92CBF">
      <w:pPr>
        <w:pStyle w:val="PL"/>
      </w:pPr>
      <w:r w:rsidRPr="00F11966">
        <w:t xml:space="preserve">          type: array</w:t>
      </w:r>
    </w:p>
    <w:p w14:paraId="44F15325" w14:textId="77777777" w:rsidR="00E92CBF" w:rsidRPr="00F11966" w:rsidRDefault="00E92CBF" w:rsidP="00E92CBF">
      <w:pPr>
        <w:pStyle w:val="PL"/>
      </w:pPr>
      <w:r w:rsidRPr="00F11966">
        <w:t xml:space="preserve">          items:</w:t>
      </w:r>
    </w:p>
    <w:p w14:paraId="790F9B56" w14:textId="77777777" w:rsidR="00E92CBF" w:rsidRPr="00F11966" w:rsidRDefault="00E92CBF" w:rsidP="00E92CBF">
      <w:pPr>
        <w:pStyle w:val="PL"/>
      </w:pPr>
      <w:r w:rsidRPr="00F11966">
        <w:t xml:space="preserve">            $ref: '#/components/schemas/HfcNId'</w:t>
      </w:r>
    </w:p>
    <w:p w14:paraId="66C73DD5" w14:textId="77777777" w:rsidR="00E92CBF" w:rsidRPr="00F11966" w:rsidRDefault="00E92CBF" w:rsidP="00E92CBF">
      <w:pPr>
        <w:pStyle w:val="PL"/>
      </w:pPr>
      <w:r w:rsidRPr="00F11966">
        <w:t xml:space="preserve">          minItems: 1</w:t>
      </w:r>
    </w:p>
    <w:p w14:paraId="049BFD82" w14:textId="77777777" w:rsidR="00E92CBF" w:rsidRPr="00F11966" w:rsidRDefault="00E92CBF" w:rsidP="00E92CBF">
      <w:pPr>
        <w:pStyle w:val="PL"/>
      </w:pPr>
      <w:r w:rsidRPr="00F11966">
        <w:t xml:space="preserve">        areaCodeB:</w:t>
      </w:r>
    </w:p>
    <w:p w14:paraId="6F5911A1" w14:textId="77777777" w:rsidR="00E92CBF" w:rsidRPr="00F11966" w:rsidRDefault="00E92CBF" w:rsidP="00E92CBF">
      <w:pPr>
        <w:pStyle w:val="PL"/>
      </w:pPr>
      <w:r w:rsidRPr="00F11966">
        <w:t xml:space="preserve">          $ref: '#/components/schemas/AreaCode'</w:t>
      </w:r>
    </w:p>
    <w:p w14:paraId="4706508A" w14:textId="77777777" w:rsidR="00E92CBF" w:rsidRPr="00F11966" w:rsidRDefault="00E92CBF" w:rsidP="00E92CBF">
      <w:pPr>
        <w:pStyle w:val="PL"/>
      </w:pPr>
      <w:r w:rsidRPr="00F11966">
        <w:t xml:space="preserve">        areaCodeC:</w:t>
      </w:r>
    </w:p>
    <w:p w14:paraId="584C8C22" w14:textId="77777777" w:rsidR="00E92CBF" w:rsidRPr="00F11966" w:rsidRDefault="00E92CBF" w:rsidP="00E92CBF">
      <w:pPr>
        <w:pStyle w:val="PL"/>
      </w:pPr>
      <w:r w:rsidRPr="00F11966">
        <w:t xml:space="preserve">          $ref: '#/components/schemas/AreaCode'</w:t>
      </w:r>
    </w:p>
    <w:p w14:paraId="0BA8D191" w14:textId="77777777" w:rsidR="00E92CBF" w:rsidRPr="00F11966" w:rsidRDefault="00E92CBF" w:rsidP="00E92CBF">
      <w:pPr>
        <w:pStyle w:val="PL"/>
      </w:pPr>
      <w:r w:rsidRPr="00F11966">
        <w:t xml:space="preserve">    WirelineServiceAreaRestriction:</w:t>
      </w:r>
    </w:p>
    <w:p w14:paraId="667C59A7" w14:textId="77777777" w:rsidR="00E92CBF" w:rsidRPr="00F11966" w:rsidRDefault="00E92CBF" w:rsidP="00E92CBF">
      <w:pPr>
        <w:pStyle w:val="PL"/>
      </w:pPr>
      <w:r w:rsidRPr="00F11966">
        <w:t xml:space="preserve">      type: object</w:t>
      </w:r>
    </w:p>
    <w:p w14:paraId="4B883B6D" w14:textId="77777777" w:rsidR="00E92CBF" w:rsidRPr="00F11966" w:rsidRDefault="00E92CBF" w:rsidP="00E92CBF">
      <w:pPr>
        <w:pStyle w:val="PL"/>
      </w:pPr>
      <w:r w:rsidRPr="00F11966">
        <w:t xml:space="preserve">      properties:</w:t>
      </w:r>
    </w:p>
    <w:p w14:paraId="445CA3AF" w14:textId="77777777" w:rsidR="00E92CBF" w:rsidRPr="00F11966" w:rsidRDefault="00E92CBF" w:rsidP="00E92CBF">
      <w:pPr>
        <w:pStyle w:val="PL"/>
      </w:pPr>
      <w:r w:rsidRPr="00F11966">
        <w:lastRenderedPageBreak/>
        <w:t xml:space="preserve">        restrictionType:</w:t>
      </w:r>
    </w:p>
    <w:p w14:paraId="3100374F" w14:textId="77777777" w:rsidR="00E92CBF" w:rsidRPr="00F11966" w:rsidRDefault="00E92CBF" w:rsidP="00E92CBF">
      <w:pPr>
        <w:pStyle w:val="PL"/>
      </w:pPr>
      <w:r w:rsidRPr="00F11966">
        <w:t xml:space="preserve">          $ref: '#/components/schemas/RestrictionType'</w:t>
      </w:r>
    </w:p>
    <w:p w14:paraId="70569728" w14:textId="77777777" w:rsidR="00E92CBF" w:rsidRPr="00F11966" w:rsidRDefault="00E92CBF" w:rsidP="00E92CBF">
      <w:pPr>
        <w:pStyle w:val="PL"/>
      </w:pPr>
      <w:r w:rsidRPr="00F11966">
        <w:t xml:space="preserve">        areas:</w:t>
      </w:r>
    </w:p>
    <w:p w14:paraId="44F1C1FB" w14:textId="77777777" w:rsidR="00E92CBF" w:rsidRPr="00F11966" w:rsidRDefault="00E92CBF" w:rsidP="00E92CBF">
      <w:pPr>
        <w:pStyle w:val="PL"/>
      </w:pPr>
      <w:r w:rsidRPr="00F11966">
        <w:t xml:space="preserve">          type: array</w:t>
      </w:r>
    </w:p>
    <w:p w14:paraId="09AB9C1E" w14:textId="77777777" w:rsidR="00E92CBF" w:rsidRPr="00F11966" w:rsidRDefault="00E92CBF" w:rsidP="00E92CBF">
      <w:pPr>
        <w:pStyle w:val="PL"/>
      </w:pPr>
      <w:r w:rsidRPr="00F11966">
        <w:t xml:space="preserve">          items:</w:t>
      </w:r>
    </w:p>
    <w:p w14:paraId="1790EDE3" w14:textId="77777777" w:rsidR="00E92CBF" w:rsidRPr="00F11966" w:rsidRDefault="00E92CBF" w:rsidP="00E92CBF">
      <w:pPr>
        <w:pStyle w:val="PL"/>
      </w:pPr>
      <w:r w:rsidRPr="00F11966">
        <w:t xml:space="preserve">            $ref: '#/components/schemas/WirelineArea'</w:t>
      </w:r>
    </w:p>
    <w:p w14:paraId="2E02DFC7" w14:textId="77777777" w:rsidR="00E92CBF" w:rsidRPr="00F11966" w:rsidRDefault="00E92CBF" w:rsidP="00E92CBF">
      <w:pPr>
        <w:pStyle w:val="PL"/>
      </w:pPr>
      <w:r w:rsidRPr="00F11966">
        <w:t xml:space="preserve">    PresenceInfo:</w:t>
      </w:r>
    </w:p>
    <w:p w14:paraId="3F4FA59E" w14:textId="77777777" w:rsidR="00E92CBF" w:rsidRPr="00F11966" w:rsidRDefault="00E92CBF" w:rsidP="00E92CBF">
      <w:pPr>
        <w:pStyle w:val="PL"/>
      </w:pPr>
      <w:r w:rsidRPr="00F11966">
        <w:t xml:space="preserve">      type: object</w:t>
      </w:r>
    </w:p>
    <w:p w14:paraId="6D916D72" w14:textId="77777777" w:rsidR="00E92CBF" w:rsidRPr="00F11966" w:rsidRDefault="00E92CBF" w:rsidP="00E92CBF">
      <w:pPr>
        <w:pStyle w:val="PL"/>
      </w:pPr>
      <w:r w:rsidRPr="00F11966">
        <w:t xml:space="preserve">      properties:</w:t>
      </w:r>
    </w:p>
    <w:p w14:paraId="7F20A074" w14:textId="77777777" w:rsidR="00E92CBF" w:rsidRPr="00F11966" w:rsidRDefault="00E92CBF" w:rsidP="00E92CBF">
      <w:pPr>
        <w:pStyle w:val="PL"/>
      </w:pPr>
      <w:r w:rsidRPr="00F11966">
        <w:t xml:space="preserve">        praId:</w:t>
      </w:r>
    </w:p>
    <w:p w14:paraId="21B86DAA" w14:textId="77777777" w:rsidR="00E92CBF" w:rsidRPr="00F11966" w:rsidRDefault="00E92CBF" w:rsidP="00E92CBF">
      <w:pPr>
        <w:pStyle w:val="PL"/>
      </w:pPr>
      <w:r w:rsidRPr="00F11966">
        <w:t xml:space="preserve">          type: string</w:t>
      </w:r>
    </w:p>
    <w:p w14:paraId="3B53DF69" w14:textId="77777777" w:rsidR="00810A0F" w:rsidRPr="00F11966" w:rsidRDefault="00810A0F" w:rsidP="00810A0F">
      <w:pPr>
        <w:pStyle w:val="PL"/>
      </w:pPr>
      <w:r w:rsidRPr="00F11966">
        <w:t xml:space="preserve">        additionalPraId:</w:t>
      </w:r>
    </w:p>
    <w:p w14:paraId="1BAE9205" w14:textId="77777777" w:rsidR="00810A0F" w:rsidRPr="00F11966" w:rsidRDefault="00810A0F" w:rsidP="00810A0F">
      <w:pPr>
        <w:pStyle w:val="PL"/>
      </w:pPr>
      <w:r w:rsidRPr="00F11966">
        <w:t xml:space="preserve">          type: string</w:t>
      </w:r>
    </w:p>
    <w:p w14:paraId="13247940" w14:textId="77777777" w:rsidR="00E92CBF" w:rsidRPr="00F11966" w:rsidRDefault="00E92CBF" w:rsidP="00E92CBF">
      <w:pPr>
        <w:pStyle w:val="PL"/>
      </w:pPr>
      <w:r w:rsidRPr="00F11966">
        <w:t xml:space="preserve">        presenceState:</w:t>
      </w:r>
    </w:p>
    <w:p w14:paraId="794C3EE6" w14:textId="77777777" w:rsidR="00E92CBF" w:rsidRPr="00F11966" w:rsidRDefault="00E92CBF" w:rsidP="00E92CBF">
      <w:pPr>
        <w:pStyle w:val="PL"/>
      </w:pPr>
      <w:r w:rsidRPr="00F11966">
        <w:t xml:space="preserve">          $ref: '#/components/schemas/PresenceState'</w:t>
      </w:r>
    </w:p>
    <w:p w14:paraId="7D15F5A9" w14:textId="77777777" w:rsidR="00E92CBF" w:rsidRPr="00F11966" w:rsidRDefault="00E92CBF" w:rsidP="00E92CBF">
      <w:pPr>
        <w:pStyle w:val="PL"/>
      </w:pPr>
      <w:r w:rsidRPr="00F11966">
        <w:t xml:space="preserve">        trackingAreaList:</w:t>
      </w:r>
    </w:p>
    <w:p w14:paraId="4E7E5B31" w14:textId="77777777" w:rsidR="00E92CBF" w:rsidRPr="00F11966" w:rsidRDefault="00E92CBF" w:rsidP="00E92CBF">
      <w:pPr>
        <w:pStyle w:val="PL"/>
      </w:pPr>
      <w:r w:rsidRPr="00F11966">
        <w:t xml:space="preserve">          type: array</w:t>
      </w:r>
    </w:p>
    <w:p w14:paraId="607D37F2" w14:textId="77777777" w:rsidR="00E92CBF" w:rsidRPr="00F11966" w:rsidRDefault="00E92CBF" w:rsidP="00E92CBF">
      <w:pPr>
        <w:pStyle w:val="PL"/>
      </w:pPr>
      <w:r w:rsidRPr="00F11966">
        <w:t xml:space="preserve">          items:</w:t>
      </w:r>
    </w:p>
    <w:p w14:paraId="3ED83441" w14:textId="77777777" w:rsidR="00E92CBF" w:rsidRPr="00F11966" w:rsidRDefault="00E92CBF" w:rsidP="00E92CBF">
      <w:pPr>
        <w:pStyle w:val="PL"/>
      </w:pPr>
      <w:r w:rsidRPr="00F11966">
        <w:t xml:space="preserve">            $ref: '#/components/schemas/Tai'</w:t>
      </w:r>
    </w:p>
    <w:p w14:paraId="07596654" w14:textId="77777777" w:rsidR="00E92CBF" w:rsidRPr="00F11966" w:rsidRDefault="00E92CBF" w:rsidP="00E92CBF">
      <w:pPr>
        <w:pStyle w:val="PL"/>
      </w:pPr>
      <w:r w:rsidRPr="00F11966">
        <w:t xml:space="preserve">          minItems: 1</w:t>
      </w:r>
    </w:p>
    <w:p w14:paraId="0BB74749" w14:textId="77777777" w:rsidR="00E92CBF" w:rsidRPr="00F11966" w:rsidRDefault="00E92CBF" w:rsidP="00E92CBF">
      <w:pPr>
        <w:pStyle w:val="PL"/>
      </w:pPr>
      <w:r w:rsidRPr="00F11966">
        <w:t xml:space="preserve">        ecgiList:</w:t>
      </w:r>
    </w:p>
    <w:p w14:paraId="113679CA" w14:textId="77777777" w:rsidR="00E92CBF" w:rsidRPr="00F11966" w:rsidRDefault="00E92CBF" w:rsidP="00E92CBF">
      <w:pPr>
        <w:pStyle w:val="PL"/>
      </w:pPr>
      <w:r w:rsidRPr="00F11966">
        <w:t xml:space="preserve">          type: array</w:t>
      </w:r>
    </w:p>
    <w:p w14:paraId="71EAEBAF" w14:textId="77777777" w:rsidR="00E92CBF" w:rsidRPr="00F11966" w:rsidRDefault="00E92CBF" w:rsidP="00E92CBF">
      <w:pPr>
        <w:pStyle w:val="PL"/>
      </w:pPr>
      <w:r w:rsidRPr="00F11966">
        <w:t xml:space="preserve">          items:</w:t>
      </w:r>
    </w:p>
    <w:p w14:paraId="5C608658" w14:textId="77777777" w:rsidR="00E92CBF" w:rsidRPr="00F11966" w:rsidRDefault="00E92CBF" w:rsidP="00E92CBF">
      <w:pPr>
        <w:pStyle w:val="PL"/>
      </w:pPr>
      <w:r w:rsidRPr="00F11966">
        <w:t xml:space="preserve">            $ref: '#/components/schemas/Ecgi'</w:t>
      </w:r>
    </w:p>
    <w:p w14:paraId="7E0EBBDA" w14:textId="77777777" w:rsidR="00E92CBF" w:rsidRPr="00F11966" w:rsidRDefault="00E92CBF" w:rsidP="00E92CBF">
      <w:pPr>
        <w:pStyle w:val="PL"/>
      </w:pPr>
      <w:r w:rsidRPr="00F11966">
        <w:t xml:space="preserve">          minItems: 1</w:t>
      </w:r>
    </w:p>
    <w:p w14:paraId="16498AE4" w14:textId="77777777" w:rsidR="00E92CBF" w:rsidRPr="00F11966" w:rsidRDefault="00E92CBF" w:rsidP="00E92CBF">
      <w:pPr>
        <w:pStyle w:val="PL"/>
      </w:pPr>
      <w:r w:rsidRPr="00F11966">
        <w:t xml:space="preserve">        ncgiList:</w:t>
      </w:r>
    </w:p>
    <w:p w14:paraId="1E620780" w14:textId="77777777" w:rsidR="00E92CBF" w:rsidRPr="00F11966" w:rsidRDefault="00E92CBF" w:rsidP="00E92CBF">
      <w:pPr>
        <w:pStyle w:val="PL"/>
      </w:pPr>
      <w:r w:rsidRPr="00F11966">
        <w:t xml:space="preserve">          type: array</w:t>
      </w:r>
    </w:p>
    <w:p w14:paraId="31C67598" w14:textId="77777777" w:rsidR="00E92CBF" w:rsidRPr="00F11966" w:rsidRDefault="00E92CBF" w:rsidP="00E92CBF">
      <w:pPr>
        <w:pStyle w:val="PL"/>
      </w:pPr>
      <w:r w:rsidRPr="00F11966">
        <w:t xml:space="preserve">          items:</w:t>
      </w:r>
    </w:p>
    <w:p w14:paraId="259A159F" w14:textId="77777777" w:rsidR="00E92CBF" w:rsidRPr="00F11966" w:rsidRDefault="00E92CBF" w:rsidP="00E92CBF">
      <w:pPr>
        <w:pStyle w:val="PL"/>
      </w:pPr>
      <w:r w:rsidRPr="00F11966">
        <w:t xml:space="preserve">            $ref: '#/components/schemas/Ncgi'</w:t>
      </w:r>
    </w:p>
    <w:p w14:paraId="233C4097" w14:textId="77777777" w:rsidR="00E92CBF" w:rsidRPr="00F11966" w:rsidRDefault="00E92CBF" w:rsidP="00E92CBF">
      <w:pPr>
        <w:pStyle w:val="PL"/>
      </w:pPr>
      <w:r w:rsidRPr="00F11966">
        <w:t xml:space="preserve">          minItems: 1</w:t>
      </w:r>
    </w:p>
    <w:p w14:paraId="5986B3CD" w14:textId="77777777" w:rsidR="00E92CBF" w:rsidRPr="00F11966" w:rsidRDefault="00E92CBF" w:rsidP="00E92CBF">
      <w:pPr>
        <w:pStyle w:val="PL"/>
      </w:pPr>
      <w:r w:rsidRPr="00F11966">
        <w:t xml:space="preserve">        globalRanNodeIdList:</w:t>
      </w:r>
    </w:p>
    <w:p w14:paraId="1FAC9C3C" w14:textId="77777777" w:rsidR="00E92CBF" w:rsidRPr="00F11966" w:rsidRDefault="00E92CBF" w:rsidP="00E92CBF">
      <w:pPr>
        <w:pStyle w:val="PL"/>
      </w:pPr>
      <w:r w:rsidRPr="00F11966">
        <w:t xml:space="preserve">          type: array</w:t>
      </w:r>
    </w:p>
    <w:p w14:paraId="3BF27EB1" w14:textId="77777777" w:rsidR="00E92CBF" w:rsidRPr="00F11966" w:rsidRDefault="00E92CBF" w:rsidP="00E92CBF">
      <w:pPr>
        <w:pStyle w:val="PL"/>
      </w:pPr>
      <w:r w:rsidRPr="00F11966">
        <w:t xml:space="preserve">          items:</w:t>
      </w:r>
    </w:p>
    <w:p w14:paraId="60F31E6C" w14:textId="77777777" w:rsidR="00E92CBF" w:rsidRPr="00F11966" w:rsidRDefault="00E92CBF" w:rsidP="00E92CBF">
      <w:pPr>
        <w:pStyle w:val="PL"/>
      </w:pPr>
      <w:r w:rsidRPr="00F11966">
        <w:t xml:space="preserve">            $ref: '#/components/schemas/GlobalRanNodeId'</w:t>
      </w:r>
    </w:p>
    <w:p w14:paraId="69E2F211" w14:textId="77777777" w:rsidR="00E92CBF" w:rsidRPr="00F11966" w:rsidRDefault="00E92CBF" w:rsidP="00E92CBF">
      <w:pPr>
        <w:pStyle w:val="PL"/>
      </w:pPr>
      <w:r w:rsidRPr="00F11966">
        <w:rPr>
          <w:rFonts w:hint="eastAsia"/>
          <w:lang w:eastAsia="zh-CN"/>
        </w:rPr>
        <w:t xml:space="preserve">          minItems: 1</w:t>
      </w:r>
    </w:p>
    <w:p w14:paraId="426D7867" w14:textId="77777777" w:rsidR="00E92CBF" w:rsidRPr="00F11966" w:rsidRDefault="00E92CBF" w:rsidP="00E92CBF">
      <w:pPr>
        <w:pStyle w:val="PL"/>
      </w:pPr>
      <w:r w:rsidRPr="00F11966">
        <w:t xml:space="preserve">        </w:t>
      </w:r>
      <w:r w:rsidRPr="00F11966">
        <w:rPr>
          <w:lang w:val="fr-FR" w:eastAsia="zh-CN"/>
        </w:rPr>
        <w:t>globaleNb</w:t>
      </w:r>
      <w:r w:rsidRPr="00F11966">
        <w:rPr>
          <w:rFonts w:hint="eastAsia"/>
          <w:lang w:val="fr-FR" w:eastAsia="zh-CN"/>
        </w:rPr>
        <w:t>I</w:t>
      </w:r>
      <w:r w:rsidRPr="00F11966">
        <w:rPr>
          <w:lang w:val="fr-FR" w:eastAsia="zh-CN"/>
        </w:rPr>
        <w:t>dList</w:t>
      </w:r>
      <w:r w:rsidRPr="00F11966">
        <w:t>:</w:t>
      </w:r>
    </w:p>
    <w:p w14:paraId="7CB0D56A" w14:textId="77777777" w:rsidR="00E92CBF" w:rsidRPr="00F11966" w:rsidRDefault="00E92CBF" w:rsidP="00E92CBF">
      <w:pPr>
        <w:pStyle w:val="PL"/>
      </w:pPr>
      <w:r w:rsidRPr="00F11966">
        <w:t xml:space="preserve">          type: array</w:t>
      </w:r>
    </w:p>
    <w:p w14:paraId="26F84715" w14:textId="77777777" w:rsidR="00E92CBF" w:rsidRPr="00F11966" w:rsidRDefault="00E92CBF" w:rsidP="00E92CBF">
      <w:pPr>
        <w:pStyle w:val="PL"/>
      </w:pPr>
      <w:r w:rsidRPr="00F11966">
        <w:t xml:space="preserve">          items:</w:t>
      </w:r>
    </w:p>
    <w:p w14:paraId="1DCBC8F9" w14:textId="77777777" w:rsidR="00E92CBF" w:rsidRPr="00F11966" w:rsidRDefault="00E92CBF" w:rsidP="00E92CBF">
      <w:pPr>
        <w:pStyle w:val="PL"/>
      </w:pPr>
      <w:r w:rsidRPr="00F11966">
        <w:t xml:space="preserve">            $ref: '#/components/schemas/GlobalRanNodeId'</w:t>
      </w:r>
    </w:p>
    <w:p w14:paraId="2DE9B1DB" w14:textId="77777777" w:rsidR="00E92CBF" w:rsidRPr="00F11966" w:rsidRDefault="00E92CBF" w:rsidP="00E92CBF">
      <w:pPr>
        <w:pStyle w:val="PL"/>
      </w:pPr>
      <w:r w:rsidRPr="00F11966">
        <w:rPr>
          <w:rFonts w:hint="eastAsia"/>
          <w:lang w:eastAsia="zh-CN"/>
        </w:rPr>
        <w:t xml:space="preserve">          minItems: 1</w:t>
      </w:r>
    </w:p>
    <w:p w14:paraId="7958D747" w14:textId="77777777" w:rsidR="00E92CBF" w:rsidRPr="00F11966" w:rsidRDefault="00E92CBF" w:rsidP="00E92CBF">
      <w:pPr>
        <w:pStyle w:val="PL"/>
      </w:pPr>
      <w:r w:rsidRPr="00F11966">
        <w:t xml:space="preserve">    PresenceInfoRm:</w:t>
      </w:r>
    </w:p>
    <w:p w14:paraId="6047ABE3" w14:textId="77777777" w:rsidR="00E92CBF" w:rsidRPr="00F11966" w:rsidRDefault="00E92CBF" w:rsidP="00E92CBF">
      <w:pPr>
        <w:pStyle w:val="PL"/>
      </w:pPr>
      <w:r w:rsidRPr="00F11966">
        <w:t xml:space="preserve">      type: object</w:t>
      </w:r>
    </w:p>
    <w:p w14:paraId="389A0F4A" w14:textId="77777777" w:rsidR="00E92CBF" w:rsidRPr="00F11966" w:rsidRDefault="00E92CBF" w:rsidP="00E92CBF">
      <w:pPr>
        <w:pStyle w:val="PL"/>
      </w:pPr>
      <w:r w:rsidRPr="00F11966">
        <w:t xml:space="preserve">      properties:</w:t>
      </w:r>
    </w:p>
    <w:p w14:paraId="09494BF9" w14:textId="77777777" w:rsidR="00E92CBF" w:rsidRPr="00F11966" w:rsidRDefault="00E92CBF" w:rsidP="00E92CBF">
      <w:pPr>
        <w:pStyle w:val="PL"/>
      </w:pPr>
      <w:r w:rsidRPr="00F11966">
        <w:t xml:space="preserve">        praId:</w:t>
      </w:r>
    </w:p>
    <w:p w14:paraId="5BF44AE0" w14:textId="77777777" w:rsidR="00E92CBF" w:rsidRPr="00F11966" w:rsidRDefault="00E92CBF" w:rsidP="00E92CBF">
      <w:pPr>
        <w:pStyle w:val="PL"/>
      </w:pPr>
      <w:r w:rsidRPr="00F11966">
        <w:t xml:space="preserve">          type: string</w:t>
      </w:r>
    </w:p>
    <w:p w14:paraId="45E94ECA" w14:textId="77777777" w:rsidR="00810A0F" w:rsidRPr="00F11966" w:rsidRDefault="00810A0F" w:rsidP="00810A0F">
      <w:pPr>
        <w:pStyle w:val="PL"/>
      </w:pPr>
      <w:r w:rsidRPr="00F11966">
        <w:t xml:space="preserve">        additionalPraId:</w:t>
      </w:r>
    </w:p>
    <w:p w14:paraId="228065F0" w14:textId="77777777" w:rsidR="00810A0F" w:rsidRPr="00F11966" w:rsidRDefault="00810A0F" w:rsidP="00810A0F">
      <w:pPr>
        <w:pStyle w:val="PL"/>
      </w:pPr>
      <w:r w:rsidRPr="00F11966">
        <w:t xml:space="preserve">          type: string</w:t>
      </w:r>
    </w:p>
    <w:p w14:paraId="32D377C3" w14:textId="77777777" w:rsidR="00E92CBF" w:rsidRPr="00F11966" w:rsidRDefault="00E92CBF" w:rsidP="00E92CBF">
      <w:pPr>
        <w:pStyle w:val="PL"/>
      </w:pPr>
      <w:r w:rsidRPr="00F11966">
        <w:t xml:space="preserve">        presenceState:</w:t>
      </w:r>
    </w:p>
    <w:p w14:paraId="75A649EE" w14:textId="77777777" w:rsidR="00E92CBF" w:rsidRPr="00F11966" w:rsidRDefault="00E92CBF" w:rsidP="00E92CBF">
      <w:pPr>
        <w:pStyle w:val="PL"/>
      </w:pPr>
      <w:r w:rsidRPr="00F11966">
        <w:t xml:space="preserve">          $ref: '#/components/schemas/PresenceState'</w:t>
      </w:r>
    </w:p>
    <w:p w14:paraId="076F245A" w14:textId="77777777" w:rsidR="00E92CBF" w:rsidRPr="00F11966" w:rsidRDefault="00E92CBF" w:rsidP="00E92CBF">
      <w:pPr>
        <w:pStyle w:val="PL"/>
      </w:pPr>
      <w:r w:rsidRPr="00F11966">
        <w:t xml:space="preserve">        trackingAreaList:</w:t>
      </w:r>
    </w:p>
    <w:p w14:paraId="4DD251F5" w14:textId="77777777" w:rsidR="00E92CBF" w:rsidRPr="00F11966" w:rsidRDefault="00E92CBF" w:rsidP="00E92CBF">
      <w:pPr>
        <w:pStyle w:val="PL"/>
      </w:pPr>
      <w:r w:rsidRPr="00F11966">
        <w:t xml:space="preserve">          type: array</w:t>
      </w:r>
    </w:p>
    <w:p w14:paraId="189F05DD" w14:textId="77777777" w:rsidR="00E92CBF" w:rsidRPr="00F11966" w:rsidRDefault="00E92CBF" w:rsidP="00E92CBF">
      <w:pPr>
        <w:pStyle w:val="PL"/>
      </w:pPr>
      <w:r w:rsidRPr="00F11966">
        <w:t xml:space="preserve">          items:</w:t>
      </w:r>
    </w:p>
    <w:p w14:paraId="27B0AB4E" w14:textId="77777777" w:rsidR="00E92CBF" w:rsidRPr="00F11966" w:rsidRDefault="00E92CBF" w:rsidP="00E92CBF">
      <w:pPr>
        <w:pStyle w:val="PL"/>
      </w:pPr>
      <w:r w:rsidRPr="00F11966">
        <w:t xml:space="preserve">            $ref: '#/components/schemas/Tai'</w:t>
      </w:r>
    </w:p>
    <w:p w14:paraId="3FA895C5" w14:textId="77777777" w:rsidR="00E92CBF" w:rsidRPr="00F11966" w:rsidRDefault="00E92CBF" w:rsidP="00E92CBF">
      <w:pPr>
        <w:pStyle w:val="PL"/>
      </w:pPr>
      <w:r w:rsidRPr="00F11966">
        <w:t xml:space="preserve">          minItems: 0</w:t>
      </w:r>
    </w:p>
    <w:p w14:paraId="41867684" w14:textId="77777777" w:rsidR="00E92CBF" w:rsidRPr="00F11966" w:rsidRDefault="00E92CBF" w:rsidP="00E92CBF">
      <w:pPr>
        <w:pStyle w:val="PL"/>
      </w:pPr>
      <w:r w:rsidRPr="00F11966">
        <w:t xml:space="preserve">        ecgiList:</w:t>
      </w:r>
    </w:p>
    <w:p w14:paraId="5E7D7886" w14:textId="77777777" w:rsidR="00E92CBF" w:rsidRPr="00F11966" w:rsidRDefault="00E92CBF" w:rsidP="00E92CBF">
      <w:pPr>
        <w:pStyle w:val="PL"/>
      </w:pPr>
      <w:r w:rsidRPr="00F11966">
        <w:t xml:space="preserve">          type: array</w:t>
      </w:r>
    </w:p>
    <w:p w14:paraId="0E858CF7" w14:textId="77777777" w:rsidR="00E92CBF" w:rsidRPr="00F11966" w:rsidRDefault="00E92CBF" w:rsidP="00E92CBF">
      <w:pPr>
        <w:pStyle w:val="PL"/>
      </w:pPr>
      <w:r w:rsidRPr="00F11966">
        <w:t xml:space="preserve">          items:</w:t>
      </w:r>
    </w:p>
    <w:p w14:paraId="347DA2DE" w14:textId="77777777" w:rsidR="00E92CBF" w:rsidRPr="00F11966" w:rsidRDefault="00E92CBF" w:rsidP="00E92CBF">
      <w:pPr>
        <w:pStyle w:val="PL"/>
      </w:pPr>
      <w:r w:rsidRPr="00F11966">
        <w:t xml:space="preserve">            $ref: '#/components/schemas/Ecgi'</w:t>
      </w:r>
    </w:p>
    <w:p w14:paraId="52DDEEE5" w14:textId="77777777" w:rsidR="00E92CBF" w:rsidRPr="00F11966" w:rsidRDefault="00E92CBF" w:rsidP="00E92CBF">
      <w:pPr>
        <w:pStyle w:val="PL"/>
      </w:pPr>
      <w:r w:rsidRPr="00F11966">
        <w:t xml:space="preserve">          minItems: 0</w:t>
      </w:r>
    </w:p>
    <w:p w14:paraId="2722B5A3" w14:textId="77777777" w:rsidR="00E92CBF" w:rsidRPr="00F11966" w:rsidRDefault="00E92CBF" w:rsidP="00E92CBF">
      <w:pPr>
        <w:pStyle w:val="PL"/>
      </w:pPr>
      <w:r w:rsidRPr="00F11966">
        <w:t xml:space="preserve">        ncgiList:</w:t>
      </w:r>
    </w:p>
    <w:p w14:paraId="799EFE03" w14:textId="77777777" w:rsidR="00E92CBF" w:rsidRPr="00F11966" w:rsidRDefault="00E92CBF" w:rsidP="00E92CBF">
      <w:pPr>
        <w:pStyle w:val="PL"/>
      </w:pPr>
      <w:r w:rsidRPr="00F11966">
        <w:t xml:space="preserve">          type: array</w:t>
      </w:r>
    </w:p>
    <w:p w14:paraId="6383A416" w14:textId="77777777" w:rsidR="00E92CBF" w:rsidRPr="00F11966" w:rsidRDefault="00E92CBF" w:rsidP="00E92CBF">
      <w:pPr>
        <w:pStyle w:val="PL"/>
      </w:pPr>
      <w:r w:rsidRPr="00F11966">
        <w:t xml:space="preserve">          items:</w:t>
      </w:r>
    </w:p>
    <w:p w14:paraId="4C3AC884" w14:textId="77777777" w:rsidR="00E92CBF" w:rsidRPr="00F11966" w:rsidRDefault="00E92CBF" w:rsidP="00E92CBF">
      <w:pPr>
        <w:pStyle w:val="PL"/>
      </w:pPr>
      <w:r w:rsidRPr="00F11966">
        <w:t xml:space="preserve">            $ref: '#/components/schemas/Ncgi'</w:t>
      </w:r>
    </w:p>
    <w:p w14:paraId="062B58B5" w14:textId="77777777" w:rsidR="00E92CBF" w:rsidRPr="00F11966" w:rsidRDefault="00E92CBF" w:rsidP="00E92CBF">
      <w:pPr>
        <w:pStyle w:val="PL"/>
      </w:pPr>
      <w:r w:rsidRPr="00F11966">
        <w:t xml:space="preserve">          minItems: 0</w:t>
      </w:r>
    </w:p>
    <w:p w14:paraId="47F6C8AF" w14:textId="77777777" w:rsidR="00E92CBF" w:rsidRPr="00F11966" w:rsidRDefault="00E92CBF" w:rsidP="00E92CBF">
      <w:pPr>
        <w:pStyle w:val="PL"/>
      </w:pPr>
      <w:r w:rsidRPr="00F11966">
        <w:t xml:space="preserve">        globalRanNodeIdList:</w:t>
      </w:r>
    </w:p>
    <w:p w14:paraId="617DAC80" w14:textId="77777777" w:rsidR="00E92CBF" w:rsidRPr="00F11966" w:rsidRDefault="00E92CBF" w:rsidP="00E92CBF">
      <w:pPr>
        <w:pStyle w:val="PL"/>
      </w:pPr>
      <w:r w:rsidRPr="00F11966">
        <w:t xml:space="preserve">          type: array</w:t>
      </w:r>
    </w:p>
    <w:p w14:paraId="2D4F9CEB" w14:textId="77777777" w:rsidR="00E92CBF" w:rsidRPr="00F11966" w:rsidRDefault="00E92CBF" w:rsidP="00E92CBF">
      <w:pPr>
        <w:pStyle w:val="PL"/>
      </w:pPr>
      <w:r w:rsidRPr="00F11966">
        <w:t xml:space="preserve">          items:</w:t>
      </w:r>
    </w:p>
    <w:p w14:paraId="6243A4DB" w14:textId="77777777" w:rsidR="00E92CBF" w:rsidRPr="00F11966" w:rsidRDefault="00E92CBF" w:rsidP="00E92CBF">
      <w:pPr>
        <w:pStyle w:val="PL"/>
      </w:pPr>
      <w:r w:rsidRPr="00F11966">
        <w:t xml:space="preserve">            $ref: '#/components/schemas/GlobalRanNodeId'</w:t>
      </w:r>
    </w:p>
    <w:p w14:paraId="58185C52" w14:textId="77777777" w:rsidR="00E92CBF" w:rsidRPr="00F11966" w:rsidRDefault="00E92CBF" w:rsidP="00E92CBF">
      <w:pPr>
        <w:pStyle w:val="PL"/>
      </w:pPr>
      <w:r w:rsidRPr="00F11966">
        <w:t xml:space="preserve">        </w:t>
      </w:r>
      <w:r w:rsidRPr="00F11966">
        <w:rPr>
          <w:lang w:val="fr-FR" w:eastAsia="zh-CN"/>
        </w:rPr>
        <w:t>globaleNb</w:t>
      </w:r>
      <w:r w:rsidRPr="00F11966">
        <w:rPr>
          <w:rFonts w:hint="eastAsia"/>
          <w:lang w:val="fr-FR" w:eastAsia="zh-CN"/>
        </w:rPr>
        <w:t>I</w:t>
      </w:r>
      <w:r w:rsidRPr="00F11966">
        <w:rPr>
          <w:lang w:val="fr-FR" w:eastAsia="zh-CN"/>
        </w:rPr>
        <w:t>dList</w:t>
      </w:r>
      <w:r w:rsidRPr="00F11966">
        <w:t>:</w:t>
      </w:r>
    </w:p>
    <w:p w14:paraId="399A8BCF" w14:textId="77777777" w:rsidR="00E92CBF" w:rsidRPr="00F11966" w:rsidRDefault="00E92CBF" w:rsidP="00E92CBF">
      <w:pPr>
        <w:pStyle w:val="PL"/>
      </w:pPr>
      <w:r w:rsidRPr="00F11966">
        <w:t xml:space="preserve">          type: array</w:t>
      </w:r>
    </w:p>
    <w:p w14:paraId="78F24BC1" w14:textId="77777777" w:rsidR="00E92CBF" w:rsidRPr="00F11966" w:rsidRDefault="00E92CBF" w:rsidP="00E92CBF">
      <w:pPr>
        <w:pStyle w:val="PL"/>
      </w:pPr>
      <w:r w:rsidRPr="00F11966">
        <w:t xml:space="preserve">          items:</w:t>
      </w:r>
    </w:p>
    <w:p w14:paraId="025116DD" w14:textId="77777777" w:rsidR="00E92CBF" w:rsidRPr="00F11966" w:rsidRDefault="00E92CBF" w:rsidP="00E92CBF">
      <w:pPr>
        <w:pStyle w:val="PL"/>
      </w:pPr>
      <w:r w:rsidRPr="00F11966">
        <w:t xml:space="preserve">            $ref: '#/components/schemas/GlobalRanNodeId'</w:t>
      </w:r>
    </w:p>
    <w:p w14:paraId="7BE6D78D" w14:textId="77777777" w:rsidR="00E92CBF" w:rsidRPr="00F11966" w:rsidRDefault="00E92CBF" w:rsidP="00E92CBF">
      <w:pPr>
        <w:pStyle w:val="PL"/>
      </w:pPr>
      <w:r w:rsidRPr="00F11966">
        <w:rPr>
          <w:rFonts w:hint="eastAsia"/>
          <w:lang w:eastAsia="zh-CN"/>
        </w:rPr>
        <w:t xml:space="preserve">          minItems: 1</w:t>
      </w:r>
    </w:p>
    <w:p w14:paraId="61E83010" w14:textId="77777777" w:rsidR="00E92CBF" w:rsidRPr="00F11966" w:rsidRDefault="00E92CBF" w:rsidP="00E92CBF">
      <w:pPr>
        <w:pStyle w:val="PL"/>
      </w:pPr>
      <w:r w:rsidRPr="00F11966">
        <w:rPr>
          <w:lang w:val="en-US"/>
        </w:rPr>
        <w:t xml:space="preserve">      nullable: true</w:t>
      </w:r>
    </w:p>
    <w:p w14:paraId="2388BFB0" w14:textId="77777777" w:rsidR="00E92CBF" w:rsidRPr="00F11966" w:rsidRDefault="00E92CBF" w:rsidP="00E92CBF">
      <w:pPr>
        <w:pStyle w:val="PL"/>
      </w:pPr>
      <w:r w:rsidRPr="00F11966">
        <w:t xml:space="preserve">    GlobalRanNodeId:</w:t>
      </w:r>
    </w:p>
    <w:p w14:paraId="502E8FAA" w14:textId="77777777" w:rsidR="00E92CBF" w:rsidRPr="00F11966" w:rsidRDefault="00E92CBF" w:rsidP="00E92CBF">
      <w:pPr>
        <w:pStyle w:val="PL"/>
      </w:pPr>
      <w:r w:rsidRPr="00F11966">
        <w:t xml:space="preserve">      type: object</w:t>
      </w:r>
    </w:p>
    <w:p w14:paraId="254A4699" w14:textId="77777777" w:rsidR="00E92CBF" w:rsidRPr="00F11966" w:rsidRDefault="00E92CBF" w:rsidP="00E92CBF">
      <w:pPr>
        <w:pStyle w:val="PL"/>
      </w:pPr>
      <w:r w:rsidRPr="00F11966">
        <w:t xml:space="preserve">      properties:</w:t>
      </w:r>
    </w:p>
    <w:p w14:paraId="2D832D41" w14:textId="77777777" w:rsidR="00E92CBF" w:rsidRPr="00F11966" w:rsidRDefault="00E92CBF" w:rsidP="00E92CBF">
      <w:pPr>
        <w:pStyle w:val="PL"/>
      </w:pPr>
      <w:r w:rsidRPr="00F11966">
        <w:t xml:space="preserve">        plmnId:</w:t>
      </w:r>
    </w:p>
    <w:p w14:paraId="1C6BF001" w14:textId="77777777" w:rsidR="00E92CBF" w:rsidRPr="00F11966" w:rsidRDefault="00E92CBF" w:rsidP="00E92CBF">
      <w:pPr>
        <w:pStyle w:val="PL"/>
      </w:pPr>
      <w:r w:rsidRPr="00F11966">
        <w:lastRenderedPageBreak/>
        <w:t xml:space="preserve">          $ref: '#/components/schemas/PlmnId'</w:t>
      </w:r>
    </w:p>
    <w:p w14:paraId="73E32496" w14:textId="77777777" w:rsidR="00E92CBF" w:rsidRPr="00F11966" w:rsidRDefault="00E92CBF" w:rsidP="00E92CBF">
      <w:pPr>
        <w:pStyle w:val="PL"/>
      </w:pPr>
      <w:r w:rsidRPr="00F11966">
        <w:t xml:space="preserve">        n3IwfId:</w:t>
      </w:r>
    </w:p>
    <w:p w14:paraId="6BFF809B" w14:textId="77777777" w:rsidR="00E92CBF" w:rsidRPr="00F11966" w:rsidRDefault="00E92CBF" w:rsidP="00E92CBF">
      <w:pPr>
        <w:pStyle w:val="PL"/>
      </w:pPr>
      <w:r w:rsidRPr="00F11966">
        <w:t xml:space="preserve">          $ref: '#/components/schemas/N3IwfId'</w:t>
      </w:r>
    </w:p>
    <w:p w14:paraId="43F5ACB9" w14:textId="77777777" w:rsidR="00E92CBF" w:rsidRPr="00F11966" w:rsidRDefault="00E92CBF" w:rsidP="00E92CBF">
      <w:pPr>
        <w:pStyle w:val="PL"/>
        <w:rPr>
          <w:rFonts w:eastAsia="MS Mincho" w:cs="Arial"/>
          <w:lang w:eastAsia="ja-JP"/>
        </w:rPr>
      </w:pPr>
      <w:r w:rsidRPr="00F11966">
        <w:rPr>
          <w:rFonts w:eastAsia="MS Mincho" w:cs="Arial"/>
          <w:lang w:eastAsia="ja-JP"/>
        </w:rPr>
        <w:t xml:space="preserve">        </w:t>
      </w:r>
      <w:r w:rsidRPr="00F11966">
        <w:rPr>
          <w:rFonts w:eastAsia="MS Mincho" w:cs="Arial" w:hint="eastAsia"/>
          <w:lang w:eastAsia="ja-JP"/>
        </w:rPr>
        <w:t>gNbId</w:t>
      </w:r>
      <w:r w:rsidRPr="00F11966">
        <w:rPr>
          <w:rFonts w:eastAsia="MS Mincho" w:cs="Arial"/>
          <w:lang w:eastAsia="ja-JP"/>
        </w:rPr>
        <w:t>:</w:t>
      </w:r>
    </w:p>
    <w:p w14:paraId="42F01D22" w14:textId="77777777" w:rsidR="00E92CBF" w:rsidRPr="00F11966" w:rsidRDefault="00E92CBF" w:rsidP="00E92CBF">
      <w:pPr>
        <w:pStyle w:val="PL"/>
        <w:rPr>
          <w:rFonts w:eastAsia="MS Mincho" w:cs="Arial"/>
          <w:lang w:eastAsia="ja-JP"/>
        </w:rPr>
      </w:pPr>
      <w:r w:rsidRPr="00F11966">
        <w:rPr>
          <w:rFonts w:eastAsia="MS Mincho" w:cs="Arial"/>
          <w:lang w:eastAsia="ja-JP"/>
        </w:rPr>
        <w:t xml:space="preserve">          </w:t>
      </w:r>
      <w:r w:rsidRPr="00F11966">
        <w:rPr>
          <w:lang w:val="en-US"/>
        </w:rPr>
        <w:t>$ref: '#/components/schemas/</w:t>
      </w:r>
      <w:r w:rsidRPr="00F11966">
        <w:t>GNbId</w:t>
      </w:r>
      <w:r w:rsidRPr="00F11966">
        <w:rPr>
          <w:lang w:val="en-US"/>
        </w:rPr>
        <w:t>'</w:t>
      </w:r>
    </w:p>
    <w:p w14:paraId="109A78B9" w14:textId="77777777" w:rsidR="00E92CBF" w:rsidRPr="00F11966" w:rsidRDefault="00E92CBF" w:rsidP="00E92CBF">
      <w:pPr>
        <w:pStyle w:val="PL"/>
        <w:rPr>
          <w:rFonts w:eastAsia="MS Mincho" w:cs="Arial"/>
          <w:lang w:eastAsia="ja-JP"/>
        </w:rPr>
      </w:pPr>
      <w:r w:rsidRPr="00F11966">
        <w:rPr>
          <w:rFonts w:eastAsia="MS Mincho" w:cs="Arial"/>
          <w:lang w:eastAsia="ja-JP"/>
        </w:rPr>
        <w:t xml:space="preserve">        </w:t>
      </w:r>
      <w:r w:rsidRPr="00F11966">
        <w:rPr>
          <w:rFonts w:eastAsia="MS Mincho" w:cs="Arial" w:hint="eastAsia"/>
          <w:lang w:eastAsia="ja-JP"/>
        </w:rPr>
        <w:t>ngeNbId</w:t>
      </w:r>
      <w:r w:rsidRPr="00F11966">
        <w:rPr>
          <w:rFonts w:eastAsia="MS Mincho" w:cs="Arial"/>
          <w:lang w:eastAsia="ja-JP"/>
        </w:rPr>
        <w:t>:</w:t>
      </w:r>
    </w:p>
    <w:p w14:paraId="1115FCBE" w14:textId="77777777" w:rsidR="00E92CBF" w:rsidRPr="00F11966" w:rsidRDefault="00E92CBF" w:rsidP="00E92CBF">
      <w:pPr>
        <w:pStyle w:val="PL"/>
        <w:rPr>
          <w:lang w:val="en-US"/>
        </w:rPr>
      </w:pPr>
      <w:r w:rsidRPr="00F11966">
        <w:rPr>
          <w:rFonts w:eastAsia="MS Mincho" w:cs="Arial"/>
          <w:lang w:eastAsia="ja-JP"/>
        </w:rPr>
        <w:t xml:space="preserve">          </w:t>
      </w:r>
      <w:r w:rsidRPr="00F11966">
        <w:rPr>
          <w:lang w:val="en-US"/>
        </w:rPr>
        <w:t>$ref: '#/components/schemas/</w:t>
      </w:r>
      <w:r w:rsidRPr="00F11966">
        <w:t>NgeNbId</w:t>
      </w:r>
      <w:r w:rsidRPr="00F11966">
        <w:rPr>
          <w:lang w:val="en-US"/>
        </w:rPr>
        <w:t>'</w:t>
      </w:r>
    </w:p>
    <w:p w14:paraId="138DCCF5" w14:textId="77777777" w:rsidR="00EC093A" w:rsidRPr="00F11966" w:rsidRDefault="00EC093A" w:rsidP="00EC093A">
      <w:pPr>
        <w:pStyle w:val="PL"/>
      </w:pPr>
      <w:r w:rsidRPr="00F11966">
        <w:t xml:space="preserve">        wagfId:</w:t>
      </w:r>
    </w:p>
    <w:p w14:paraId="41FC94DE" w14:textId="77777777" w:rsidR="00EC093A" w:rsidRPr="00F11966" w:rsidRDefault="00EC093A" w:rsidP="00EC093A">
      <w:pPr>
        <w:pStyle w:val="PL"/>
      </w:pPr>
      <w:r w:rsidRPr="00F11966">
        <w:t xml:space="preserve">          $ref: '#/components/schemas/WAgfId'</w:t>
      </w:r>
    </w:p>
    <w:p w14:paraId="11E7D587" w14:textId="77777777" w:rsidR="00EC093A" w:rsidRPr="00F11966" w:rsidRDefault="00EC093A" w:rsidP="00EC093A">
      <w:pPr>
        <w:pStyle w:val="PL"/>
      </w:pPr>
      <w:r w:rsidRPr="00F11966">
        <w:t xml:space="preserve">        tngfId:</w:t>
      </w:r>
    </w:p>
    <w:p w14:paraId="05F75D76" w14:textId="77777777" w:rsidR="00EC093A" w:rsidRPr="00F11966" w:rsidRDefault="00EC093A" w:rsidP="00EC093A">
      <w:pPr>
        <w:pStyle w:val="PL"/>
      </w:pPr>
      <w:r w:rsidRPr="00F11966">
        <w:t xml:space="preserve">          $ref: '#/components/schemas/TngfId'</w:t>
      </w:r>
    </w:p>
    <w:p w14:paraId="7DC91AEE" w14:textId="77777777" w:rsidR="00E92CBF" w:rsidRPr="00F11966" w:rsidRDefault="00E92CBF" w:rsidP="00E92CBF">
      <w:pPr>
        <w:pStyle w:val="PL"/>
        <w:rPr>
          <w:lang w:val="en-US"/>
        </w:rPr>
      </w:pPr>
      <w:r w:rsidRPr="00F11966">
        <w:rPr>
          <w:lang w:val="en-US"/>
        </w:rPr>
        <w:t xml:space="preserve">        nid:</w:t>
      </w:r>
    </w:p>
    <w:p w14:paraId="271B1CF7" w14:textId="77777777" w:rsidR="00E92CBF" w:rsidRPr="00F11966" w:rsidRDefault="00E92CBF" w:rsidP="00E92CBF">
      <w:pPr>
        <w:pStyle w:val="PL"/>
        <w:rPr>
          <w:lang w:val="en-US"/>
        </w:rPr>
      </w:pPr>
      <w:r w:rsidRPr="00F11966">
        <w:rPr>
          <w:lang w:val="en-US"/>
        </w:rPr>
        <w:t xml:space="preserve">          $ref: '#/components/schemas/Nid'</w:t>
      </w:r>
    </w:p>
    <w:p w14:paraId="5632F6FC" w14:textId="77777777" w:rsidR="00E92CBF" w:rsidRPr="00F11966" w:rsidRDefault="00E92CBF" w:rsidP="00E92CBF">
      <w:pPr>
        <w:pStyle w:val="PL"/>
        <w:rPr>
          <w:lang w:val="en-US"/>
        </w:rPr>
      </w:pPr>
      <w:r w:rsidRPr="00F11966">
        <w:rPr>
          <w:lang w:val="en-US"/>
        </w:rPr>
        <w:t xml:space="preserve">        </w:t>
      </w:r>
      <w:r w:rsidRPr="00F11966">
        <w:rPr>
          <w:rFonts w:cs="Arial" w:hint="eastAsia"/>
          <w:lang w:eastAsia="zh-CN"/>
        </w:rPr>
        <w:t>e</w:t>
      </w:r>
      <w:r w:rsidRPr="00F11966">
        <w:rPr>
          <w:rFonts w:cs="Arial"/>
          <w:lang w:eastAsia="zh-CN"/>
        </w:rPr>
        <w:t>NbId</w:t>
      </w:r>
      <w:r w:rsidRPr="00F11966">
        <w:rPr>
          <w:lang w:val="en-US"/>
        </w:rPr>
        <w:t>:</w:t>
      </w:r>
    </w:p>
    <w:p w14:paraId="7C3A17C8" w14:textId="77777777" w:rsidR="00E92CBF" w:rsidRPr="00F11966" w:rsidRDefault="00E92CBF" w:rsidP="00E92CBF">
      <w:pPr>
        <w:pStyle w:val="PL"/>
        <w:rPr>
          <w:lang w:val="en-US"/>
        </w:rPr>
      </w:pPr>
      <w:r w:rsidRPr="00F11966">
        <w:rPr>
          <w:lang w:val="en-US"/>
        </w:rPr>
        <w:t xml:space="preserve">          $ref: '#/components/schemas/</w:t>
      </w:r>
      <w:r w:rsidRPr="00F11966">
        <w:rPr>
          <w:rFonts w:cs="Arial"/>
          <w:lang w:eastAsia="zh-CN"/>
        </w:rPr>
        <w:t>ENbId</w:t>
      </w:r>
      <w:r w:rsidRPr="00F11966">
        <w:rPr>
          <w:lang w:val="en-US"/>
        </w:rPr>
        <w:t>'</w:t>
      </w:r>
    </w:p>
    <w:p w14:paraId="5BAF459F" w14:textId="77777777" w:rsidR="00E92CBF" w:rsidRPr="00F11966" w:rsidRDefault="00E92CBF" w:rsidP="00E92CBF">
      <w:pPr>
        <w:pStyle w:val="PL"/>
      </w:pPr>
      <w:r w:rsidRPr="00F11966">
        <w:t xml:space="preserve">      oneOf:</w:t>
      </w:r>
    </w:p>
    <w:p w14:paraId="6E0EC93D" w14:textId="77777777" w:rsidR="00E92CBF" w:rsidRPr="00F11966" w:rsidRDefault="00E92CBF" w:rsidP="00E92CBF">
      <w:pPr>
        <w:pStyle w:val="PL"/>
      </w:pPr>
      <w:r w:rsidRPr="00F11966">
        <w:t xml:space="preserve">        - required: [ </w:t>
      </w:r>
      <w:r w:rsidRPr="00F11966">
        <w:rPr>
          <w:rFonts w:eastAsia="MS Mincho" w:cs="Arial" w:hint="eastAsia"/>
          <w:lang w:eastAsia="ja-JP"/>
        </w:rPr>
        <w:t>n3IwfId</w:t>
      </w:r>
      <w:r w:rsidRPr="00F11966">
        <w:rPr>
          <w:rFonts w:eastAsia="MS Mincho" w:cs="Arial"/>
          <w:lang w:eastAsia="ja-JP"/>
        </w:rPr>
        <w:t xml:space="preserve"> </w:t>
      </w:r>
      <w:r w:rsidRPr="00F11966">
        <w:t>]</w:t>
      </w:r>
    </w:p>
    <w:p w14:paraId="484B1941" w14:textId="77777777" w:rsidR="00E92CBF" w:rsidRPr="00F11966" w:rsidRDefault="00E92CBF" w:rsidP="00E92CBF">
      <w:pPr>
        <w:pStyle w:val="PL"/>
      </w:pPr>
      <w:r w:rsidRPr="00F11966">
        <w:t xml:space="preserve">        - required: [ </w:t>
      </w:r>
      <w:r w:rsidRPr="00F11966">
        <w:rPr>
          <w:rFonts w:eastAsia="MS Mincho" w:cs="Arial" w:hint="eastAsia"/>
          <w:lang w:eastAsia="ja-JP"/>
        </w:rPr>
        <w:t>gNbId</w:t>
      </w:r>
      <w:r w:rsidRPr="00F11966">
        <w:t xml:space="preserve"> ]</w:t>
      </w:r>
    </w:p>
    <w:p w14:paraId="0414A244" w14:textId="77777777" w:rsidR="00E92CBF" w:rsidRPr="00F11966" w:rsidRDefault="00E92CBF" w:rsidP="00E92CBF">
      <w:pPr>
        <w:pStyle w:val="PL"/>
      </w:pPr>
      <w:r w:rsidRPr="00F11966">
        <w:t xml:space="preserve">        - required: [ </w:t>
      </w:r>
      <w:r w:rsidRPr="00F11966">
        <w:rPr>
          <w:rFonts w:eastAsia="MS Mincho" w:cs="Arial" w:hint="eastAsia"/>
          <w:lang w:eastAsia="ja-JP"/>
        </w:rPr>
        <w:t>ngeNbId</w:t>
      </w:r>
      <w:r w:rsidRPr="00F11966">
        <w:t xml:space="preserve"> ]</w:t>
      </w:r>
    </w:p>
    <w:p w14:paraId="26A1C167" w14:textId="77777777" w:rsidR="00EC093A" w:rsidRPr="00F11966" w:rsidRDefault="00EC093A" w:rsidP="00EC093A">
      <w:pPr>
        <w:pStyle w:val="PL"/>
      </w:pPr>
      <w:r w:rsidRPr="00F11966">
        <w:t xml:space="preserve">        - required: [ </w:t>
      </w:r>
      <w:r w:rsidRPr="00F11966">
        <w:rPr>
          <w:rFonts w:eastAsia="MS Mincho" w:cs="Arial"/>
          <w:lang w:eastAsia="ja-JP"/>
        </w:rPr>
        <w:t>wagf</w:t>
      </w:r>
      <w:r w:rsidRPr="00F11966">
        <w:rPr>
          <w:rFonts w:eastAsia="MS Mincho" w:cs="Arial" w:hint="eastAsia"/>
          <w:lang w:eastAsia="ja-JP"/>
        </w:rPr>
        <w:t>Id</w:t>
      </w:r>
      <w:r w:rsidRPr="00F11966">
        <w:t xml:space="preserve"> ]</w:t>
      </w:r>
    </w:p>
    <w:p w14:paraId="268556D3" w14:textId="77777777" w:rsidR="00EC093A" w:rsidRPr="00F11966" w:rsidRDefault="00EC093A" w:rsidP="00EC093A">
      <w:pPr>
        <w:pStyle w:val="PL"/>
      </w:pPr>
      <w:r w:rsidRPr="00F11966">
        <w:t xml:space="preserve">        - required: [ </w:t>
      </w:r>
      <w:r w:rsidRPr="00F11966">
        <w:rPr>
          <w:rFonts w:eastAsia="MS Mincho" w:cs="Arial"/>
          <w:lang w:eastAsia="ja-JP"/>
        </w:rPr>
        <w:t>tngf</w:t>
      </w:r>
      <w:r w:rsidRPr="00F11966">
        <w:rPr>
          <w:rFonts w:eastAsia="MS Mincho" w:cs="Arial" w:hint="eastAsia"/>
          <w:lang w:eastAsia="ja-JP"/>
        </w:rPr>
        <w:t>Id</w:t>
      </w:r>
      <w:r w:rsidRPr="00F11966">
        <w:t xml:space="preserve"> ]</w:t>
      </w:r>
    </w:p>
    <w:p w14:paraId="64609E4A" w14:textId="77777777" w:rsidR="00E92CBF" w:rsidRPr="00F11966" w:rsidRDefault="00E92CBF" w:rsidP="00E92CBF">
      <w:pPr>
        <w:pStyle w:val="PL"/>
      </w:pPr>
      <w:r w:rsidRPr="00F11966">
        <w:t xml:space="preserve">        - required: [ </w:t>
      </w:r>
      <w:r w:rsidRPr="00F11966">
        <w:rPr>
          <w:rFonts w:cs="Arial" w:hint="eastAsia"/>
          <w:lang w:eastAsia="zh-CN"/>
        </w:rPr>
        <w:t>e</w:t>
      </w:r>
      <w:r w:rsidRPr="00F11966">
        <w:rPr>
          <w:rFonts w:cs="Arial"/>
          <w:lang w:eastAsia="zh-CN"/>
        </w:rPr>
        <w:t>NbId</w:t>
      </w:r>
      <w:r w:rsidRPr="00F11966">
        <w:t xml:space="preserve"> ]</w:t>
      </w:r>
    </w:p>
    <w:p w14:paraId="69A55B37" w14:textId="77777777" w:rsidR="00E92CBF" w:rsidRPr="00F11966" w:rsidRDefault="00E92CBF" w:rsidP="00E92CBF">
      <w:pPr>
        <w:pStyle w:val="PL"/>
      </w:pPr>
      <w:r w:rsidRPr="00F11966">
        <w:t xml:space="preserve">      required:</w:t>
      </w:r>
    </w:p>
    <w:p w14:paraId="07A94120" w14:textId="77777777" w:rsidR="00E92CBF" w:rsidRPr="00F11966" w:rsidRDefault="00E92CBF" w:rsidP="00E92CBF">
      <w:pPr>
        <w:pStyle w:val="PL"/>
      </w:pPr>
      <w:r w:rsidRPr="00F11966">
        <w:t xml:space="preserve">        - plmnId</w:t>
      </w:r>
    </w:p>
    <w:p w14:paraId="03340A92" w14:textId="77777777" w:rsidR="00E92CBF" w:rsidRPr="00F11966" w:rsidRDefault="00E92CBF" w:rsidP="00E92CBF">
      <w:pPr>
        <w:pStyle w:val="PL"/>
      </w:pPr>
      <w:r w:rsidRPr="00F11966">
        <w:t xml:space="preserve">    GNbId:</w:t>
      </w:r>
    </w:p>
    <w:p w14:paraId="7E864160" w14:textId="77777777" w:rsidR="00E92CBF" w:rsidRPr="00F11966" w:rsidRDefault="00E92CBF" w:rsidP="00E92CBF">
      <w:pPr>
        <w:pStyle w:val="PL"/>
      </w:pPr>
      <w:r w:rsidRPr="00F11966">
        <w:t xml:space="preserve">      type: object</w:t>
      </w:r>
    </w:p>
    <w:p w14:paraId="7F8704DF" w14:textId="77777777" w:rsidR="00E92CBF" w:rsidRPr="00F11966" w:rsidRDefault="00E92CBF" w:rsidP="00E92CBF">
      <w:pPr>
        <w:pStyle w:val="PL"/>
      </w:pPr>
      <w:r w:rsidRPr="00F11966">
        <w:t xml:space="preserve">      properties:</w:t>
      </w:r>
    </w:p>
    <w:p w14:paraId="79D2DFA9" w14:textId="77777777" w:rsidR="00E92CBF" w:rsidRPr="00F11966" w:rsidRDefault="00E92CBF" w:rsidP="00E92CBF">
      <w:pPr>
        <w:pStyle w:val="PL"/>
      </w:pPr>
      <w:r w:rsidRPr="00F11966">
        <w:t xml:space="preserve">        bitLength:</w:t>
      </w:r>
    </w:p>
    <w:p w14:paraId="29DB51F4" w14:textId="77777777" w:rsidR="00E92CBF" w:rsidRPr="00F11966" w:rsidRDefault="00E92CBF" w:rsidP="00E92CBF">
      <w:pPr>
        <w:pStyle w:val="PL"/>
      </w:pPr>
      <w:r w:rsidRPr="00F11966">
        <w:t xml:space="preserve">          type: integer</w:t>
      </w:r>
    </w:p>
    <w:p w14:paraId="5DE3C558" w14:textId="77777777" w:rsidR="00E92CBF" w:rsidRPr="00F11966" w:rsidRDefault="00E92CBF" w:rsidP="00E92CBF">
      <w:pPr>
        <w:pStyle w:val="PL"/>
      </w:pPr>
      <w:r w:rsidRPr="00F11966">
        <w:t xml:space="preserve">          minimum: 22</w:t>
      </w:r>
    </w:p>
    <w:p w14:paraId="0616BAA8" w14:textId="77777777" w:rsidR="00E92CBF" w:rsidRPr="00F11966" w:rsidRDefault="00E92CBF" w:rsidP="00E92CBF">
      <w:pPr>
        <w:pStyle w:val="PL"/>
      </w:pPr>
      <w:r w:rsidRPr="00F11966">
        <w:t xml:space="preserve">          maximum: 32</w:t>
      </w:r>
    </w:p>
    <w:p w14:paraId="310371E9" w14:textId="77777777" w:rsidR="00E92CBF" w:rsidRPr="00F11966" w:rsidRDefault="00E92CBF" w:rsidP="00E92CBF">
      <w:pPr>
        <w:pStyle w:val="PL"/>
        <w:rPr>
          <w:rFonts w:cs="Arial"/>
          <w:lang w:eastAsia="ja-JP"/>
        </w:rPr>
      </w:pPr>
      <w:r w:rsidRPr="00F11966">
        <w:t xml:space="preserve">        </w:t>
      </w:r>
      <w:r w:rsidRPr="00F11966">
        <w:rPr>
          <w:rFonts w:cs="Arial"/>
          <w:lang w:eastAsia="ja-JP"/>
        </w:rPr>
        <w:t>gNBValue:</w:t>
      </w:r>
    </w:p>
    <w:p w14:paraId="6C35B7EE" w14:textId="77777777" w:rsidR="00E92CBF" w:rsidRPr="00F11966" w:rsidRDefault="00E92CBF" w:rsidP="00E92CBF">
      <w:pPr>
        <w:pStyle w:val="PL"/>
      </w:pPr>
      <w:r w:rsidRPr="00F11966">
        <w:t xml:space="preserve">          type: string</w:t>
      </w:r>
    </w:p>
    <w:p w14:paraId="63DE1FD1" w14:textId="77777777" w:rsidR="00E92CBF" w:rsidRPr="00F11966" w:rsidRDefault="00E92CBF" w:rsidP="00E92CBF">
      <w:pPr>
        <w:pStyle w:val="PL"/>
      </w:pPr>
      <w:r w:rsidRPr="00F11966">
        <w:t xml:space="preserve">          pattern: '^[A-Fa-f0-9]{6,8}$'</w:t>
      </w:r>
    </w:p>
    <w:p w14:paraId="5B778697" w14:textId="77777777" w:rsidR="00E92CBF" w:rsidRPr="00F11966" w:rsidRDefault="00E92CBF" w:rsidP="00E92CBF">
      <w:pPr>
        <w:pStyle w:val="PL"/>
      </w:pPr>
      <w:r w:rsidRPr="00F11966">
        <w:t xml:space="preserve">      required:</w:t>
      </w:r>
    </w:p>
    <w:p w14:paraId="13733DC1" w14:textId="77777777" w:rsidR="00E92CBF" w:rsidRPr="00F11966" w:rsidRDefault="00E92CBF" w:rsidP="00E92CBF">
      <w:pPr>
        <w:pStyle w:val="PL"/>
      </w:pPr>
      <w:r w:rsidRPr="00F11966">
        <w:t xml:space="preserve">        - bitLength</w:t>
      </w:r>
    </w:p>
    <w:p w14:paraId="4714C1FF" w14:textId="77777777" w:rsidR="00E92CBF" w:rsidRPr="00F11966" w:rsidRDefault="00E92CBF" w:rsidP="00E92CBF">
      <w:pPr>
        <w:pStyle w:val="PL"/>
        <w:rPr>
          <w:lang w:val="en-US"/>
        </w:rPr>
      </w:pPr>
      <w:r w:rsidRPr="00F11966">
        <w:t xml:space="preserve">        - </w:t>
      </w:r>
      <w:r w:rsidRPr="00F11966">
        <w:rPr>
          <w:rFonts w:cs="Arial"/>
          <w:lang w:eastAsia="ja-JP"/>
        </w:rPr>
        <w:t>gNBValue</w:t>
      </w:r>
    </w:p>
    <w:p w14:paraId="026325E9" w14:textId="77777777" w:rsidR="00E92CBF" w:rsidRPr="00F11966" w:rsidRDefault="00E92CBF" w:rsidP="00E92CBF">
      <w:pPr>
        <w:pStyle w:val="PL"/>
      </w:pPr>
      <w:r w:rsidRPr="00F11966">
        <w:t xml:space="preserve">    </w:t>
      </w:r>
      <w:r w:rsidRPr="00F11966">
        <w:rPr>
          <w:rFonts w:hint="eastAsia"/>
          <w:lang w:eastAsia="zh-CN"/>
        </w:rPr>
        <w:t>AtsssCapability</w:t>
      </w:r>
      <w:r w:rsidRPr="00F11966">
        <w:t>:</w:t>
      </w:r>
    </w:p>
    <w:p w14:paraId="30B2200E" w14:textId="77777777" w:rsidR="00E92CBF" w:rsidRPr="00F11966" w:rsidRDefault="00E92CBF" w:rsidP="00E92CBF">
      <w:pPr>
        <w:pStyle w:val="PL"/>
      </w:pPr>
      <w:r w:rsidRPr="00F11966">
        <w:t xml:space="preserve">      type: object</w:t>
      </w:r>
    </w:p>
    <w:p w14:paraId="3C848CB5" w14:textId="77777777" w:rsidR="00E92CBF" w:rsidRPr="00F11966" w:rsidRDefault="00E92CBF" w:rsidP="00E92CBF">
      <w:pPr>
        <w:pStyle w:val="PL"/>
      </w:pPr>
      <w:r w:rsidRPr="00F11966">
        <w:t xml:space="preserve">      properties:</w:t>
      </w:r>
    </w:p>
    <w:p w14:paraId="4416E182" w14:textId="77777777" w:rsidR="00E92CBF" w:rsidRPr="00F11966" w:rsidRDefault="00E92CBF" w:rsidP="00E92CBF">
      <w:pPr>
        <w:pStyle w:val="PL"/>
      </w:pPr>
      <w:r w:rsidRPr="00F11966">
        <w:t xml:space="preserve">        </w:t>
      </w:r>
      <w:r w:rsidRPr="00F11966">
        <w:rPr>
          <w:rFonts w:hint="eastAsia"/>
          <w:lang w:eastAsia="zh-CN"/>
        </w:rPr>
        <w:t>atsssLL</w:t>
      </w:r>
      <w:r w:rsidRPr="00F11966">
        <w:t>:</w:t>
      </w:r>
    </w:p>
    <w:p w14:paraId="3CD60554" w14:textId="77777777" w:rsidR="00E92CBF" w:rsidRPr="00F11966" w:rsidRDefault="00E92CBF" w:rsidP="00E92CBF">
      <w:pPr>
        <w:pStyle w:val="PL"/>
        <w:rPr>
          <w:lang w:eastAsia="zh-CN"/>
        </w:rPr>
      </w:pPr>
      <w:r w:rsidRPr="00F11966">
        <w:t xml:space="preserve">          type: </w:t>
      </w:r>
      <w:r w:rsidRPr="00F11966">
        <w:rPr>
          <w:rFonts w:hint="eastAsia"/>
          <w:lang w:eastAsia="zh-CN"/>
        </w:rPr>
        <w:t>boolean</w:t>
      </w:r>
    </w:p>
    <w:p w14:paraId="79973DD4" w14:textId="77777777" w:rsidR="00E92CBF" w:rsidRPr="00F11966" w:rsidRDefault="00E92CBF" w:rsidP="00E92CBF">
      <w:pPr>
        <w:pStyle w:val="PL"/>
        <w:rPr>
          <w:lang w:eastAsia="zh-CN"/>
        </w:rPr>
      </w:pPr>
      <w:r w:rsidRPr="00F11966">
        <w:rPr>
          <w:rFonts w:hint="eastAsia"/>
          <w:lang w:eastAsia="zh-CN"/>
        </w:rPr>
        <w:t xml:space="preserve">          default: false</w:t>
      </w:r>
    </w:p>
    <w:p w14:paraId="3A2BF7CF" w14:textId="77777777" w:rsidR="00E92CBF" w:rsidRPr="00F11966" w:rsidRDefault="00E92CBF" w:rsidP="00E92CBF">
      <w:pPr>
        <w:pStyle w:val="PL"/>
        <w:rPr>
          <w:rFonts w:cs="Arial"/>
          <w:lang w:eastAsia="ja-JP"/>
        </w:rPr>
      </w:pPr>
      <w:r w:rsidRPr="00F11966">
        <w:t xml:space="preserve">        </w:t>
      </w:r>
      <w:r w:rsidRPr="00F11966">
        <w:rPr>
          <w:rFonts w:cs="Arial" w:hint="eastAsia"/>
          <w:lang w:eastAsia="zh-CN"/>
        </w:rPr>
        <w:t>mptcp</w:t>
      </w:r>
      <w:r w:rsidRPr="00F11966">
        <w:rPr>
          <w:rFonts w:cs="Arial"/>
          <w:lang w:eastAsia="ja-JP"/>
        </w:rPr>
        <w:t>:</w:t>
      </w:r>
    </w:p>
    <w:p w14:paraId="43CE9B89" w14:textId="77777777" w:rsidR="00E92CBF" w:rsidRPr="00F11966" w:rsidRDefault="00E92CBF" w:rsidP="00E92CBF">
      <w:pPr>
        <w:pStyle w:val="PL"/>
        <w:rPr>
          <w:lang w:eastAsia="zh-CN"/>
        </w:rPr>
      </w:pPr>
      <w:r w:rsidRPr="00F11966">
        <w:t xml:space="preserve">          type: </w:t>
      </w:r>
      <w:r w:rsidRPr="00F11966">
        <w:rPr>
          <w:rFonts w:hint="eastAsia"/>
          <w:lang w:eastAsia="zh-CN"/>
        </w:rPr>
        <w:t>boolean</w:t>
      </w:r>
    </w:p>
    <w:p w14:paraId="6831C0B7" w14:textId="77777777" w:rsidR="00E92CBF" w:rsidRPr="00F11966" w:rsidRDefault="00E92CBF" w:rsidP="00E92CBF">
      <w:pPr>
        <w:pStyle w:val="PL"/>
        <w:rPr>
          <w:lang w:eastAsia="zh-CN"/>
        </w:rPr>
      </w:pPr>
      <w:r w:rsidRPr="00F11966">
        <w:rPr>
          <w:rFonts w:hint="eastAsia"/>
          <w:lang w:eastAsia="zh-CN"/>
        </w:rPr>
        <w:t xml:space="preserve">          default: false</w:t>
      </w:r>
    </w:p>
    <w:p w14:paraId="57BB268A" w14:textId="77777777" w:rsidR="007433C1" w:rsidRPr="00F11966" w:rsidRDefault="007433C1" w:rsidP="007433C1">
      <w:pPr>
        <w:pStyle w:val="PL"/>
        <w:rPr>
          <w:rFonts w:cs="Arial"/>
          <w:lang w:eastAsia="ja-JP"/>
        </w:rPr>
      </w:pPr>
      <w:r w:rsidRPr="00F11966">
        <w:t xml:space="preserve">        </w:t>
      </w:r>
      <w:r w:rsidRPr="00F11966">
        <w:rPr>
          <w:rFonts w:cs="Arial"/>
          <w:lang w:eastAsia="zh-CN"/>
        </w:rPr>
        <w:t>rttWithoutPmf</w:t>
      </w:r>
      <w:r w:rsidRPr="00F11966">
        <w:rPr>
          <w:rFonts w:cs="Arial"/>
          <w:lang w:eastAsia="ja-JP"/>
        </w:rPr>
        <w:t>:</w:t>
      </w:r>
    </w:p>
    <w:p w14:paraId="41C251DA" w14:textId="77777777" w:rsidR="007433C1" w:rsidRPr="00F11966" w:rsidRDefault="007433C1" w:rsidP="007433C1">
      <w:pPr>
        <w:pStyle w:val="PL"/>
        <w:rPr>
          <w:lang w:eastAsia="zh-CN"/>
        </w:rPr>
      </w:pPr>
      <w:r w:rsidRPr="00F11966">
        <w:t xml:space="preserve">          type: </w:t>
      </w:r>
      <w:r w:rsidRPr="00F11966">
        <w:rPr>
          <w:rFonts w:hint="eastAsia"/>
          <w:lang w:eastAsia="zh-CN"/>
        </w:rPr>
        <w:t>boolean</w:t>
      </w:r>
    </w:p>
    <w:p w14:paraId="56CAEA3E" w14:textId="77777777" w:rsidR="007433C1" w:rsidRPr="00F11966" w:rsidRDefault="007433C1" w:rsidP="007433C1">
      <w:pPr>
        <w:pStyle w:val="PL"/>
        <w:rPr>
          <w:lang w:eastAsia="zh-CN"/>
        </w:rPr>
      </w:pPr>
      <w:r w:rsidRPr="00F11966">
        <w:rPr>
          <w:rFonts w:hint="eastAsia"/>
          <w:lang w:eastAsia="zh-CN"/>
        </w:rPr>
        <w:t xml:space="preserve">          default: false</w:t>
      </w:r>
    </w:p>
    <w:p w14:paraId="41892264" w14:textId="77777777" w:rsidR="00E92CBF" w:rsidRPr="00F11966" w:rsidRDefault="00E92CBF" w:rsidP="00E92CBF">
      <w:pPr>
        <w:pStyle w:val="PL"/>
      </w:pPr>
      <w:r w:rsidRPr="00F11966">
        <w:t xml:space="preserve">    PlmnIdNid:</w:t>
      </w:r>
    </w:p>
    <w:p w14:paraId="44F93650" w14:textId="77777777" w:rsidR="00E92CBF" w:rsidRPr="00F11966" w:rsidRDefault="00E92CBF" w:rsidP="00E92CBF">
      <w:pPr>
        <w:pStyle w:val="PL"/>
      </w:pPr>
      <w:r w:rsidRPr="00F11966">
        <w:t xml:space="preserve">      type: object</w:t>
      </w:r>
    </w:p>
    <w:p w14:paraId="27A568B1" w14:textId="77777777" w:rsidR="00E92CBF" w:rsidRPr="00F11966" w:rsidRDefault="00E92CBF" w:rsidP="00E92CBF">
      <w:pPr>
        <w:pStyle w:val="PL"/>
      </w:pPr>
      <w:r w:rsidRPr="00F11966">
        <w:t xml:space="preserve">      required:</w:t>
      </w:r>
    </w:p>
    <w:p w14:paraId="0FAE08AC" w14:textId="77777777" w:rsidR="00E92CBF" w:rsidRPr="00F11966" w:rsidRDefault="00E92CBF" w:rsidP="00E92CBF">
      <w:pPr>
        <w:pStyle w:val="PL"/>
      </w:pPr>
      <w:r w:rsidRPr="00F11966">
        <w:t xml:space="preserve">        - mcc</w:t>
      </w:r>
    </w:p>
    <w:p w14:paraId="228F7512" w14:textId="77777777" w:rsidR="00E92CBF" w:rsidRPr="00F11966" w:rsidRDefault="00E92CBF" w:rsidP="00E92CBF">
      <w:pPr>
        <w:pStyle w:val="PL"/>
      </w:pPr>
      <w:r w:rsidRPr="00F11966">
        <w:t xml:space="preserve">        - mnc</w:t>
      </w:r>
    </w:p>
    <w:p w14:paraId="748AEB0F" w14:textId="77777777" w:rsidR="00E92CBF" w:rsidRPr="00F11966" w:rsidRDefault="00E92CBF" w:rsidP="00E92CBF">
      <w:pPr>
        <w:pStyle w:val="PL"/>
      </w:pPr>
      <w:r w:rsidRPr="00F11966">
        <w:t xml:space="preserve">      properties:</w:t>
      </w:r>
    </w:p>
    <w:p w14:paraId="10688F25" w14:textId="77777777" w:rsidR="00E92CBF" w:rsidRPr="00F11966" w:rsidRDefault="00E92CBF" w:rsidP="00E92CBF">
      <w:pPr>
        <w:pStyle w:val="PL"/>
      </w:pPr>
      <w:r w:rsidRPr="00F11966">
        <w:t xml:space="preserve">        mcc:</w:t>
      </w:r>
    </w:p>
    <w:p w14:paraId="1648391D" w14:textId="77777777" w:rsidR="00E92CBF" w:rsidRPr="00F11966" w:rsidRDefault="00E92CBF" w:rsidP="00E92CBF">
      <w:pPr>
        <w:pStyle w:val="PL"/>
      </w:pPr>
      <w:r w:rsidRPr="00F11966">
        <w:t xml:space="preserve">          $ref: '#/components/schemas/Mcc'</w:t>
      </w:r>
    </w:p>
    <w:p w14:paraId="6BC3C9A0" w14:textId="77777777" w:rsidR="00E92CBF" w:rsidRPr="00F11966" w:rsidRDefault="00E92CBF" w:rsidP="00E92CBF">
      <w:pPr>
        <w:pStyle w:val="PL"/>
      </w:pPr>
      <w:r w:rsidRPr="00F11966">
        <w:t xml:space="preserve">        mnc:</w:t>
      </w:r>
    </w:p>
    <w:p w14:paraId="511AF2E3" w14:textId="77777777" w:rsidR="00E92CBF" w:rsidRPr="00F11966" w:rsidRDefault="00E92CBF" w:rsidP="00E92CBF">
      <w:pPr>
        <w:pStyle w:val="PL"/>
      </w:pPr>
      <w:r w:rsidRPr="00F11966">
        <w:t xml:space="preserve">          $ref: '#/components/schemas/Mnc'</w:t>
      </w:r>
    </w:p>
    <w:p w14:paraId="11E4E0BC" w14:textId="77777777" w:rsidR="00E92CBF" w:rsidRPr="00F11966" w:rsidRDefault="00E92CBF" w:rsidP="00E92CBF">
      <w:pPr>
        <w:pStyle w:val="PL"/>
        <w:rPr>
          <w:rFonts w:cs="Arial"/>
          <w:lang w:eastAsia="ja-JP"/>
        </w:rPr>
      </w:pPr>
      <w:r w:rsidRPr="00F11966">
        <w:t xml:space="preserve">        nid</w:t>
      </w:r>
      <w:r w:rsidRPr="00F11966">
        <w:rPr>
          <w:rFonts w:cs="Arial"/>
          <w:lang w:eastAsia="ja-JP"/>
        </w:rPr>
        <w:t>:</w:t>
      </w:r>
    </w:p>
    <w:p w14:paraId="148E3FDA" w14:textId="77777777" w:rsidR="00E92CBF" w:rsidRPr="00F11966" w:rsidRDefault="00E92CBF" w:rsidP="00E92CBF">
      <w:pPr>
        <w:pStyle w:val="PL"/>
      </w:pPr>
      <w:r w:rsidRPr="00F11966">
        <w:t xml:space="preserve">          $ref: '#/components/schemas/Nid'</w:t>
      </w:r>
    </w:p>
    <w:p w14:paraId="30344079" w14:textId="77777777" w:rsidR="00E92CBF" w:rsidRPr="00F11966" w:rsidRDefault="00E92CBF" w:rsidP="00E92CBF">
      <w:pPr>
        <w:pStyle w:val="PL"/>
      </w:pPr>
      <w:r w:rsidRPr="00F11966">
        <w:t xml:space="preserve">    </w:t>
      </w:r>
      <w:r w:rsidRPr="00F11966">
        <w:rPr>
          <w:lang w:eastAsia="zh-CN"/>
        </w:rPr>
        <w:t>SmallDataRateStatus</w:t>
      </w:r>
      <w:r w:rsidRPr="00F11966">
        <w:t>:</w:t>
      </w:r>
    </w:p>
    <w:p w14:paraId="5F9A3739" w14:textId="77777777" w:rsidR="00E92CBF" w:rsidRPr="00F11966" w:rsidRDefault="00E92CBF" w:rsidP="00E92CBF">
      <w:pPr>
        <w:pStyle w:val="PL"/>
      </w:pPr>
      <w:r w:rsidRPr="00F11966">
        <w:t xml:space="preserve">      type: object</w:t>
      </w:r>
    </w:p>
    <w:p w14:paraId="3A457AAC" w14:textId="77777777" w:rsidR="00E92CBF" w:rsidRPr="00F11966" w:rsidRDefault="00E92CBF" w:rsidP="00E92CBF">
      <w:pPr>
        <w:pStyle w:val="PL"/>
      </w:pPr>
      <w:r w:rsidRPr="00F11966">
        <w:t xml:space="preserve">      properties:</w:t>
      </w:r>
    </w:p>
    <w:p w14:paraId="167FE0B8" w14:textId="77777777" w:rsidR="00E92CBF" w:rsidRPr="00F11966" w:rsidRDefault="00E92CBF" w:rsidP="00E92CBF">
      <w:pPr>
        <w:pStyle w:val="PL"/>
      </w:pPr>
      <w:r w:rsidRPr="00F11966">
        <w:t xml:space="preserve">        </w:t>
      </w:r>
      <w:r w:rsidRPr="00F11966">
        <w:rPr>
          <w:lang w:eastAsia="zh-CN"/>
        </w:rPr>
        <w:t>remainPacketsUl</w:t>
      </w:r>
      <w:r w:rsidRPr="00F11966">
        <w:t>:</w:t>
      </w:r>
    </w:p>
    <w:p w14:paraId="42DCAA37" w14:textId="77777777" w:rsidR="00E92CBF" w:rsidRPr="00F11966" w:rsidRDefault="00E92CBF" w:rsidP="00E92CBF">
      <w:pPr>
        <w:pStyle w:val="PL"/>
        <w:rPr>
          <w:lang w:val="en-US"/>
        </w:rPr>
      </w:pPr>
      <w:r w:rsidRPr="00F11966">
        <w:rPr>
          <w:lang w:val="en-US"/>
        </w:rPr>
        <w:t xml:space="preserve">          type: integer</w:t>
      </w:r>
    </w:p>
    <w:p w14:paraId="267AE2BD" w14:textId="77777777" w:rsidR="00E92CBF" w:rsidRPr="00F11966" w:rsidRDefault="00E92CBF" w:rsidP="00E92CBF">
      <w:pPr>
        <w:pStyle w:val="PL"/>
        <w:rPr>
          <w:lang w:val="en-US"/>
        </w:rPr>
      </w:pPr>
      <w:r w:rsidRPr="00F11966">
        <w:rPr>
          <w:lang w:val="en-US"/>
        </w:rPr>
        <w:t xml:space="preserve">          minimum: 0</w:t>
      </w:r>
    </w:p>
    <w:p w14:paraId="53592F92" w14:textId="77777777" w:rsidR="00E92CBF" w:rsidRPr="00F11966" w:rsidRDefault="00E92CBF" w:rsidP="00E92CBF">
      <w:pPr>
        <w:pStyle w:val="PL"/>
        <w:rPr>
          <w:rFonts w:cs="Arial"/>
          <w:lang w:eastAsia="ja-JP"/>
        </w:rPr>
      </w:pPr>
      <w:r w:rsidRPr="00F11966">
        <w:t xml:space="preserve">        </w:t>
      </w:r>
      <w:r w:rsidRPr="00F11966">
        <w:rPr>
          <w:lang w:eastAsia="zh-CN"/>
        </w:rPr>
        <w:t>remainPacketsDl</w:t>
      </w:r>
      <w:r w:rsidRPr="00F11966">
        <w:rPr>
          <w:rFonts w:cs="Arial"/>
          <w:lang w:eastAsia="ja-JP"/>
        </w:rPr>
        <w:t>:</w:t>
      </w:r>
    </w:p>
    <w:p w14:paraId="1F82D5BF" w14:textId="77777777" w:rsidR="00E92CBF" w:rsidRPr="00F11966" w:rsidRDefault="00E92CBF" w:rsidP="00E92CBF">
      <w:pPr>
        <w:pStyle w:val="PL"/>
        <w:rPr>
          <w:lang w:val="en-US"/>
        </w:rPr>
      </w:pPr>
      <w:r w:rsidRPr="00F11966">
        <w:rPr>
          <w:lang w:val="en-US"/>
        </w:rPr>
        <w:t xml:space="preserve">          type: integer</w:t>
      </w:r>
    </w:p>
    <w:p w14:paraId="794ED4D4" w14:textId="77777777" w:rsidR="00E92CBF" w:rsidRPr="00F11966" w:rsidRDefault="00E92CBF" w:rsidP="00E92CBF">
      <w:pPr>
        <w:pStyle w:val="PL"/>
        <w:rPr>
          <w:lang w:val="en-US"/>
        </w:rPr>
      </w:pPr>
      <w:r w:rsidRPr="00F11966">
        <w:rPr>
          <w:lang w:val="en-US"/>
        </w:rPr>
        <w:t xml:space="preserve">          minimum: 0</w:t>
      </w:r>
    </w:p>
    <w:p w14:paraId="6047BE0D" w14:textId="77777777" w:rsidR="00E92CBF" w:rsidRPr="00F11966" w:rsidRDefault="00E92CBF" w:rsidP="00E92CBF">
      <w:pPr>
        <w:pStyle w:val="PL"/>
        <w:rPr>
          <w:rFonts w:cs="Arial"/>
          <w:lang w:eastAsia="ja-JP"/>
        </w:rPr>
      </w:pPr>
      <w:r w:rsidRPr="00F11966">
        <w:t xml:space="preserve">        </w:t>
      </w:r>
      <w:r w:rsidRPr="00F11966">
        <w:rPr>
          <w:rFonts w:hint="eastAsia"/>
          <w:lang w:eastAsia="zh-CN"/>
        </w:rPr>
        <w:t>validityTime</w:t>
      </w:r>
      <w:r w:rsidRPr="00F11966">
        <w:rPr>
          <w:rFonts w:cs="Arial"/>
          <w:lang w:eastAsia="ja-JP"/>
        </w:rPr>
        <w:t>:</w:t>
      </w:r>
    </w:p>
    <w:p w14:paraId="3B52EE70" w14:textId="77777777" w:rsidR="00E92CBF" w:rsidRPr="00F11966" w:rsidRDefault="00E92CBF" w:rsidP="00E92CBF">
      <w:pPr>
        <w:pStyle w:val="PL"/>
        <w:rPr>
          <w:lang w:val="en-US"/>
        </w:rPr>
      </w:pPr>
      <w:r w:rsidRPr="00F11966">
        <w:rPr>
          <w:lang w:val="en-US"/>
        </w:rPr>
        <w:t xml:space="preserve">          $ref: </w:t>
      </w:r>
      <w:r w:rsidRPr="00F11966">
        <w:t>'#/components/schemas/DateTime'</w:t>
      </w:r>
    </w:p>
    <w:p w14:paraId="7791FFDF" w14:textId="77777777" w:rsidR="00E92CBF" w:rsidRPr="00F11966" w:rsidRDefault="00E92CBF" w:rsidP="00E92CBF">
      <w:pPr>
        <w:pStyle w:val="PL"/>
      </w:pPr>
      <w:r w:rsidRPr="00F11966">
        <w:t xml:space="preserve">        </w:t>
      </w:r>
      <w:r w:rsidRPr="00F11966">
        <w:rPr>
          <w:lang w:eastAsia="zh-CN"/>
        </w:rPr>
        <w:t>remainExReportsUl</w:t>
      </w:r>
      <w:r w:rsidRPr="00F11966">
        <w:t>:</w:t>
      </w:r>
    </w:p>
    <w:p w14:paraId="37120F44" w14:textId="77777777" w:rsidR="00E92CBF" w:rsidRPr="00F11966" w:rsidRDefault="00E92CBF" w:rsidP="00E92CBF">
      <w:pPr>
        <w:pStyle w:val="PL"/>
        <w:rPr>
          <w:lang w:val="en-US"/>
        </w:rPr>
      </w:pPr>
      <w:r w:rsidRPr="00F11966">
        <w:rPr>
          <w:lang w:val="en-US"/>
        </w:rPr>
        <w:t xml:space="preserve">          type: integer</w:t>
      </w:r>
    </w:p>
    <w:p w14:paraId="4AE063EB" w14:textId="77777777" w:rsidR="00E92CBF" w:rsidRPr="00F11966" w:rsidRDefault="00E92CBF" w:rsidP="00E92CBF">
      <w:pPr>
        <w:pStyle w:val="PL"/>
        <w:rPr>
          <w:lang w:val="en-US"/>
        </w:rPr>
      </w:pPr>
      <w:r w:rsidRPr="00F11966">
        <w:rPr>
          <w:lang w:val="en-US"/>
        </w:rPr>
        <w:t xml:space="preserve">          minimum: 0</w:t>
      </w:r>
    </w:p>
    <w:p w14:paraId="1D65FB66" w14:textId="77777777" w:rsidR="00E92CBF" w:rsidRPr="00F11966" w:rsidRDefault="00E92CBF" w:rsidP="00E92CBF">
      <w:pPr>
        <w:pStyle w:val="PL"/>
      </w:pPr>
      <w:r w:rsidRPr="00F11966">
        <w:t xml:space="preserve">        </w:t>
      </w:r>
      <w:r w:rsidRPr="00F11966">
        <w:rPr>
          <w:lang w:eastAsia="zh-CN"/>
        </w:rPr>
        <w:t>remainExReportsDl</w:t>
      </w:r>
      <w:r w:rsidRPr="00F11966">
        <w:t>:</w:t>
      </w:r>
    </w:p>
    <w:p w14:paraId="6C6A4767" w14:textId="77777777" w:rsidR="00E92CBF" w:rsidRPr="00F11966" w:rsidRDefault="00E92CBF" w:rsidP="00E92CBF">
      <w:pPr>
        <w:pStyle w:val="PL"/>
        <w:rPr>
          <w:lang w:val="en-US"/>
        </w:rPr>
      </w:pPr>
      <w:r w:rsidRPr="00F11966">
        <w:rPr>
          <w:lang w:val="en-US"/>
        </w:rPr>
        <w:t xml:space="preserve">          type: integer</w:t>
      </w:r>
    </w:p>
    <w:p w14:paraId="444221F8" w14:textId="77777777" w:rsidR="00E92CBF" w:rsidRPr="00F11966" w:rsidRDefault="00E92CBF" w:rsidP="00E92CBF">
      <w:pPr>
        <w:pStyle w:val="PL"/>
        <w:rPr>
          <w:lang w:val="en-US"/>
        </w:rPr>
      </w:pPr>
      <w:r w:rsidRPr="00F11966">
        <w:rPr>
          <w:lang w:val="en-US"/>
        </w:rPr>
        <w:t xml:space="preserve">          minimum: 0</w:t>
      </w:r>
    </w:p>
    <w:p w14:paraId="381E0222" w14:textId="77777777" w:rsidR="00E92CBF" w:rsidRPr="00F11966" w:rsidRDefault="00E92CBF" w:rsidP="00E92CBF">
      <w:pPr>
        <w:pStyle w:val="PL"/>
      </w:pPr>
      <w:r w:rsidRPr="00F11966">
        <w:lastRenderedPageBreak/>
        <w:t xml:space="preserve">    </w:t>
      </w:r>
      <w:r w:rsidRPr="00F11966">
        <w:rPr>
          <w:lang w:eastAsia="zh-CN"/>
        </w:rPr>
        <w:t>ApnRateStatus</w:t>
      </w:r>
      <w:r w:rsidRPr="00F11966">
        <w:t>:</w:t>
      </w:r>
    </w:p>
    <w:p w14:paraId="7244A06D" w14:textId="77777777" w:rsidR="00E92CBF" w:rsidRPr="00F11966" w:rsidRDefault="00E92CBF" w:rsidP="00E92CBF">
      <w:pPr>
        <w:pStyle w:val="PL"/>
      </w:pPr>
      <w:r w:rsidRPr="00F11966">
        <w:t xml:space="preserve">      type: object</w:t>
      </w:r>
    </w:p>
    <w:p w14:paraId="4DCB59C7" w14:textId="77777777" w:rsidR="00E92CBF" w:rsidRPr="00F11966" w:rsidRDefault="00E92CBF" w:rsidP="00E92CBF">
      <w:pPr>
        <w:pStyle w:val="PL"/>
      </w:pPr>
      <w:r w:rsidRPr="00F11966">
        <w:t xml:space="preserve">      properties:</w:t>
      </w:r>
    </w:p>
    <w:p w14:paraId="0D3FFB97" w14:textId="77777777" w:rsidR="00E92CBF" w:rsidRPr="00F11966" w:rsidRDefault="00E92CBF" w:rsidP="00E92CBF">
      <w:pPr>
        <w:pStyle w:val="PL"/>
      </w:pPr>
      <w:r w:rsidRPr="00F11966">
        <w:t xml:space="preserve">        </w:t>
      </w:r>
      <w:r w:rsidRPr="00F11966">
        <w:rPr>
          <w:lang w:eastAsia="zh-CN"/>
        </w:rPr>
        <w:t>remainPacketsUl</w:t>
      </w:r>
      <w:r w:rsidRPr="00F11966">
        <w:t>:</w:t>
      </w:r>
    </w:p>
    <w:p w14:paraId="6AA39097" w14:textId="77777777" w:rsidR="00E92CBF" w:rsidRPr="00F11966" w:rsidRDefault="00E92CBF" w:rsidP="00E92CBF">
      <w:pPr>
        <w:pStyle w:val="PL"/>
        <w:rPr>
          <w:lang w:val="en-US"/>
        </w:rPr>
      </w:pPr>
      <w:r w:rsidRPr="00F11966">
        <w:rPr>
          <w:lang w:val="en-US"/>
        </w:rPr>
        <w:t xml:space="preserve">          type: integer</w:t>
      </w:r>
    </w:p>
    <w:p w14:paraId="1FEEEEAA" w14:textId="77777777" w:rsidR="00E92CBF" w:rsidRPr="00F11966" w:rsidRDefault="00E92CBF" w:rsidP="00E92CBF">
      <w:pPr>
        <w:pStyle w:val="PL"/>
        <w:rPr>
          <w:lang w:val="en-US"/>
        </w:rPr>
      </w:pPr>
      <w:r w:rsidRPr="00F11966">
        <w:rPr>
          <w:lang w:val="en-US"/>
        </w:rPr>
        <w:t xml:space="preserve">          minimum: 0</w:t>
      </w:r>
    </w:p>
    <w:p w14:paraId="2C46A243" w14:textId="77777777" w:rsidR="00E92CBF" w:rsidRPr="00F11966" w:rsidRDefault="00E92CBF" w:rsidP="00E92CBF">
      <w:pPr>
        <w:pStyle w:val="PL"/>
        <w:rPr>
          <w:rFonts w:cs="Arial"/>
          <w:lang w:eastAsia="ja-JP"/>
        </w:rPr>
      </w:pPr>
      <w:r w:rsidRPr="00F11966">
        <w:t xml:space="preserve">        </w:t>
      </w:r>
      <w:r w:rsidRPr="00F11966">
        <w:rPr>
          <w:lang w:eastAsia="zh-CN"/>
        </w:rPr>
        <w:t>remainPacketsDl</w:t>
      </w:r>
      <w:r w:rsidRPr="00F11966">
        <w:rPr>
          <w:rFonts w:cs="Arial"/>
          <w:lang w:eastAsia="ja-JP"/>
        </w:rPr>
        <w:t>:</w:t>
      </w:r>
    </w:p>
    <w:p w14:paraId="2CCBA827" w14:textId="77777777" w:rsidR="00E92CBF" w:rsidRPr="00F11966" w:rsidRDefault="00E92CBF" w:rsidP="00E92CBF">
      <w:pPr>
        <w:pStyle w:val="PL"/>
        <w:rPr>
          <w:lang w:val="en-US"/>
        </w:rPr>
      </w:pPr>
      <w:r w:rsidRPr="00F11966">
        <w:rPr>
          <w:lang w:val="en-US"/>
        </w:rPr>
        <w:t xml:space="preserve">          type: integer</w:t>
      </w:r>
    </w:p>
    <w:p w14:paraId="1BFEA268" w14:textId="77777777" w:rsidR="00E92CBF" w:rsidRPr="00F11966" w:rsidRDefault="00E92CBF" w:rsidP="00E92CBF">
      <w:pPr>
        <w:pStyle w:val="PL"/>
        <w:rPr>
          <w:lang w:val="en-US"/>
        </w:rPr>
      </w:pPr>
      <w:r w:rsidRPr="00F11966">
        <w:rPr>
          <w:lang w:val="en-US"/>
        </w:rPr>
        <w:t xml:space="preserve">          minimum: 0</w:t>
      </w:r>
    </w:p>
    <w:p w14:paraId="12A93924" w14:textId="77777777" w:rsidR="00E92CBF" w:rsidRPr="00F11966" w:rsidRDefault="00E92CBF" w:rsidP="00E92CBF">
      <w:pPr>
        <w:pStyle w:val="PL"/>
        <w:rPr>
          <w:rFonts w:cs="Arial"/>
          <w:lang w:eastAsia="ja-JP"/>
        </w:rPr>
      </w:pPr>
      <w:r w:rsidRPr="00F11966">
        <w:t xml:space="preserve">        </w:t>
      </w:r>
      <w:r w:rsidRPr="00F11966">
        <w:rPr>
          <w:rFonts w:hint="eastAsia"/>
          <w:lang w:eastAsia="zh-CN"/>
        </w:rPr>
        <w:t>validityTime</w:t>
      </w:r>
      <w:r w:rsidRPr="00F11966">
        <w:rPr>
          <w:rFonts w:cs="Arial"/>
          <w:lang w:eastAsia="ja-JP"/>
        </w:rPr>
        <w:t>:</w:t>
      </w:r>
    </w:p>
    <w:p w14:paraId="0101C6E4" w14:textId="77777777" w:rsidR="00E92CBF" w:rsidRPr="00F11966" w:rsidRDefault="00E92CBF" w:rsidP="00E92CBF">
      <w:pPr>
        <w:pStyle w:val="PL"/>
        <w:rPr>
          <w:lang w:val="en-US"/>
        </w:rPr>
      </w:pPr>
      <w:r w:rsidRPr="00F11966">
        <w:rPr>
          <w:lang w:val="en-US"/>
        </w:rPr>
        <w:t xml:space="preserve">          $ref: </w:t>
      </w:r>
      <w:r w:rsidRPr="00F11966">
        <w:t>'#/components/schemas/DateTime'</w:t>
      </w:r>
    </w:p>
    <w:p w14:paraId="3C37BDC5" w14:textId="77777777" w:rsidR="00E92CBF" w:rsidRPr="00F11966" w:rsidRDefault="00E92CBF" w:rsidP="00E92CBF">
      <w:pPr>
        <w:pStyle w:val="PL"/>
      </w:pPr>
      <w:r w:rsidRPr="00F11966">
        <w:t xml:space="preserve">        </w:t>
      </w:r>
      <w:r w:rsidRPr="00F11966">
        <w:rPr>
          <w:lang w:eastAsia="zh-CN"/>
        </w:rPr>
        <w:t>remainExReportsUl</w:t>
      </w:r>
      <w:r w:rsidRPr="00F11966">
        <w:t>:</w:t>
      </w:r>
    </w:p>
    <w:p w14:paraId="4177F719" w14:textId="77777777" w:rsidR="00E92CBF" w:rsidRPr="00F11966" w:rsidRDefault="00E92CBF" w:rsidP="00E92CBF">
      <w:pPr>
        <w:pStyle w:val="PL"/>
        <w:rPr>
          <w:lang w:val="en-US"/>
        </w:rPr>
      </w:pPr>
      <w:r w:rsidRPr="00F11966">
        <w:rPr>
          <w:lang w:val="en-US"/>
        </w:rPr>
        <w:t xml:space="preserve">          type: integer</w:t>
      </w:r>
    </w:p>
    <w:p w14:paraId="324F58CB" w14:textId="77777777" w:rsidR="00E92CBF" w:rsidRPr="00F11966" w:rsidRDefault="00E92CBF" w:rsidP="00E92CBF">
      <w:pPr>
        <w:pStyle w:val="PL"/>
        <w:rPr>
          <w:lang w:val="en-US"/>
        </w:rPr>
      </w:pPr>
      <w:r w:rsidRPr="00F11966">
        <w:rPr>
          <w:lang w:val="en-US"/>
        </w:rPr>
        <w:t xml:space="preserve">          minimum: 0</w:t>
      </w:r>
    </w:p>
    <w:p w14:paraId="290E2E00" w14:textId="77777777" w:rsidR="00E92CBF" w:rsidRPr="00F11966" w:rsidRDefault="00E92CBF" w:rsidP="00E92CBF">
      <w:pPr>
        <w:pStyle w:val="PL"/>
      </w:pPr>
      <w:r w:rsidRPr="00F11966">
        <w:t xml:space="preserve">        </w:t>
      </w:r>
      <w:r w:rsidRPr="00F11966">
        <w:rPr>
          <w:lang w:eastAsia="zh-CN"/>
        </w:rPr>
        <w:t>remainExReportsDl</w:t>
      </w:r>
      <w:r w:rsidRPr="00F11966">
        <w:t>:</w:t>
      </w:r>
    </w:p>
    <w:p w14:paraId="20079011" w14:textId="77777777" w:rsidR="00E92CBF" w:rsidRPr="00F11966" w:rsidRDefault="00E92CBF" w:rsidP="00E92CBF">
      <w:pPr>
        <w:pStyle w:val="PL"/>
        <w:rPr>
          <w:lang w:val="en-US"/>
        </w:rPr>
      </w:pPr>
      <w:r w:rsidRPr="00F11966">
        <w:rPr>
          <w:lang w:val="en-US"/>
        </w:rPr>
        <w:t xml:space="preserve">          type: integer</w:t>
      </w:r>
    </w:p>
    <w:p w14:paraId="5D2E9C63" w14:textId="77777777" w:rsidR="00E92CBF" w:rsidRPr="00F11966" w:rsidRDefault="00E92CBF" w:rsidP="00E92CBF">
      <w:pPr>
        <w:pStyle w:val="PL"/>
        <w:rPr>
          <w:lang w:val="en-US"/>
        </w:rPr>
      </w:pPr>
      <w:r w:rsidRPr="00F11966">
        <w:rPr>
          <w:lang w:val="en-US"/>
        </w:rPr>
        <w:t xml:space="preserve">          minimum: 0</w:t>
      </w:r>
    </w:p>
    <w:p w14:paraId="6032755A" w14:textId="77777777" w:rsidR="00E92CBF" w:rsidRPr="00F11966" w:rsidRDefault="00E92CBF" w:rsidP="00E92CBF">
      <w:pPr>
        <w:pStyle w:val="PL"/>
      </w:pPr>
      <w:r w:rsidRPr="00F11966">
        <w:t xml:space="preserve">    </w:t>
      </w:r>
      <w:r w:rsidRPr="00F11966">
        <w:rPr>
          <w:lang w:eastAsia="zh-CN"/>
        </w:rPr>
        <w:t>HfcNodeId</w:t>
      </w:r>
      <w:r w:rsidRPr="00F11966">
        <w:t>:</w:t>
      </w:r>
    </w:p>
    <w:p w14:paraId="0ACCF369" w14:textId="77777777" w:rsidR="00E92CBF" w:rsidRPr="00F11966" w:rsidRDefault="00E92CBF" w:rsidP="00E92CBF">
      <w:pPr>
        <w:pStyle w:val="PL"/>
      </w:pPr>
      <w:r w:rsidRPr="00F11966">
        <w:t xml:space="preserve">      type: object</w:t>
      </w:r>
    </w:p>
    <w:p w14:paraId="73A2C454" w14:textId="77777777" w:rsidR="00E92CBF" w:rsidRPr="00F11966" w:rsidRDefault="00E92CBF" w:rsidP="00E92CBF">
      <w:pPr>
        <w:pStyle w:val="PL"/>
        <w:rPr>
          <w:lang w:val="en-US"/>
        </w:rPr>
      </w:pPr>
      <w:r w:rsidRPr="00F11966">
        <w:t xml:space="preserve">      </w:t>
      </w:r>
      <w:r w:rsidRPr="00F11966">
        <w:rPr>
          <w:lang w:val="en-US"/>
        </w:rPr>
        <w:t>required:</w:t>
      </w:r>
    </w:p>
    <w:p w14:paraId="4652CBC4" w14:textId="77777777" w:rsidR="00E92CBF" w:rsidRPr="00F11966" w:rsidRDefault="00E92CBF" w:rsidP="00E92CBF">
      <w:pPr>
        <w:pStyle w:val="PL"/>
        <w:rPr>
          <w:lang w:val="en-US"/>
        </w:rPr>
      </w:pPr>
      <w:r w:rsidRPr="00F11966">
        <w:rPr>
          <w:lang w:val="en-US"/>
        </w:rPr>
        <w:t xml:space="preserve">        - </w:t>
      </w:r>
      <w:r w:rsidRPr="00F11966">
        <w:rPr>
          <w:lang w:eastAsia="zh-CN"/>
        </w:rPr>
        <w:t>hfcNId</w:t>
      </w:r>
    </w:p>
    <w:p w14:paraId="716004C7" w14:textId="77777777" w:rsidR="00E92CBF" w:rsidRPr="00F11966" w:rsidRDefault="00E92CBF" w:rsidP="00E92CBF">
      <w:pPr>
        <w:pStyle w:val="PL"/>
      </w:pPr>
      <w:r w:rsidRPr="00F11966">
        <w:t xml:space="preserve">      properties:</w:t>
      </w:r>
    </w:p>
    <w:p w14:paraId="0BA439B0" w14:textId="77777777" w:rsidR="00E92CBF" w:rsidRPr="00F11966" w:rsidRDefault="00E92CBF" w:rsidP="00E92CBF">
      <w:pPr>
        <w:pStyle w:val="PL"/>
      </w:pPr>
      <w:r w:rsidRPr="00F11966">
        <w:t xml:space="preserve">        </w:t>
      </w:r>
      <w:r w:rsidRPr="00F11966">
        <w:rPr>
          <w:lang w:eastAsia="zh-CN"/>
        </w:rPr>
        <w:t>hfcNId</w:t>
      </w:r>
      <w:r w:rsidRPr="00F11966">
        <w:t>:</w:t>
      </w:r>
    </w:p>
    <w:p w14:paraId="3645BDED" w14:textId="77777777" w:rsidR="00E92CBF" w:rsidRPr="00F11966" w:rsidRDefault="00E92CBF" w:rsidP="00E92CBF">
      <w:pPr>
        <w:pStyle w:val="PL"/>
        <w:rPr>
          <w:lang w:val="en-US"/>
        </w:rPr>
      </w:pPr>
      <w:r w:rsidRPr="00F11966">
        <w:rPr>
          <w:lang w:val="en-US"/>
        </w:rPr>
        <w:t xml:space="preserve">          $ref: </w:t>
      </w:r>
      <w:r w:rsidRPr="00F11966">
        <w:t>'#/components/schemas/HfcNId'</w:t>
      </w:r>
    </w:p>
    <w:p w14:paraId="2C93EE49" w14:textId="77777777" w:rsidR="00E92CBF" w:rsidRPr="00F11966" w:rsidRDefault="00E92CBF" w:rsidP="00E92CBF">
      <w:pPr>
        <w:pStyle w:val="PL"/>
      </w:pPr>
      <w:r w:rsidRPr="00F11966">
        <w:t xml:space="preserve">    </w:t>
      </w:r>
      <w:r w:rsidRPr="00F11966">
        <w:rPr>
          <w:lang w:eastAsia="zh-CN"/>
        </w:rPr>
        <w:t>HfcNodeIdRm</w:t>
      </w:r>
      <w:r w:rsidRPr="00F11966">
        <w:t>:</w:t>
      </w:r>
    </w:p>
    <w:p w14:paraId="42294168" w14:textId="77777777" w:rsidR="00025A13" w:rsidRPr="00F11966" w:rsidRDefault="00025A13" w:rsidP="00025A13">
      <w:pPr>
        <w:pStyle w:val="PL"/>
        <w:rPr>
          <w:lang w:val="en-US"/>
        </w:rPr>
      </w:pPr>
      <w:r w:rsidRPr="00F11966">
        <w:rPr>
          <w:lang w:val="en-US"/>
        </w:rPr>
        <w:t xml:space="preserve">     anyOf:</w:t>
      </w:r>
    </w:p>
    <w:p w14:paraId="43BF1949" w14:textId="77777777" w:rsidR="00025A13" w:rsidRPr="00F11966" w:rsidRDefault="00025A13" w:rsidP="00025A13">
      <w:pPr>
        <w:pStyle w:val="PL"/>
        <w:rPr>
          <w:lang w:val="en-US"/>
        </w:rPr>
      </w:pPr>
      <w:r w:rsidRPr="00F11966">
        <w:rPr>
          <w:lang w:val="en-US"/>
        </w:rPr>
        <w:t xml:space="preserve">        - $ref: '#/components/schemas/HfcNodeId'</w:t>
      </w:r>
    </w:p>
    <w:p w14:paraId="1539CB95" w14:textId="77777777" w:rsidR="00D17B01" w:rsidRPr="00F11966" w:rsidRDefault="00025A13" w:rsidP="00E92CBF">
      <w:pPr>
        <w:pStyle w:val="PL"/>
        <w:rPr>
          <w:lang w:val="en-US"/>
        </w:rPr>
      </w:pPr>
      <w:r w:rsidRPr="00F11966">
        <w:rPr>
          <w:lang w:val="en-US"/>
        </w:rPr>
        <w:t xml:space="preserve">        - $ref: '#/components/schemas/NullValue'</w:t>
      </w:r>
    </w:p>
    <w:p w14:paraId="6543C03C" w14:textId="77777777" w:rsidR="00E92CBF" w:rsidRPr="00F11966" w:rsidRDefault="00E92CBF" w:rsidP="00E92CBF">
      <w:pPr>
        <w:pStyle w:val="PL"/>
      </w:pPr>
      <w:r w:rsidRPr="00F11966">
        <w:t xml:space="preserve">    ScheduledCommunicationTime:</w:t>
      </w:r>
    </w:p>
    <w:p w14:paraId="7332A4F8" w14:textId="77777777" w:rsidR="00E92CBF" w:rsidRPr="00F11966" w:rsidRDefault="00E92CBF" w:rsidP="00E92CBF">
      <w:pPr>
        <w:pStyle w:val="PL"/>
      </w:pPr>
      <w:r w:rsidRPr="00F11966">
        <w:t xml:space="preserve">      type: object</w:t>
      </w:r>
    </w:p>
    <w:p w14:paraId="78EFC2DD" w14:textId="77777777" w:rsidR="00E92CBF" w:rsidRPr="00F11966" w:rsidRDefault="00E92CBF" w:rsidP="00E92CBF">
      <w:pPr>
        <w:pStyle w:val="PL"/>
      </w:pPr>
      <w:r w:rsidRPr="00F11966">
        <w:t xml:space="preserve">      properties:</w:t>
      </w:r>
    </w:p>
    <w:p w14:paraId="21139365" w14:textId="77777777" w:rsidR="00E92CBF" w:rsidRPr="00F11966" w:rsidRDefault="00E92CBF" w:rsidP="00E92CBF">
      <w:pPr>
        <w:pStyle w:val="PL"/>
      </w:pPr>
      <w:r w:rsidRPr="00F11966">
        <w:t xml:space="preserve">        daysOfWeek:</w:t>
      </w:r>
    </w:p>
    <w:p w14:paraId="070A4DF4" w14:textId="77777777" w:rsidR="00E92CBF" w:rsidRPr="00F11966" w:rsidRDefault="00E92CBF" w:rsidP="00E92CBF">
      <w:pPr>
        <w:pStyle w:val="PL"/>
      </w:pPr>
      <w:r w:rsidRPr="00F11966">
        <w:t xml:space="preserve">          type: array</w:t>
      </w:r>
    </w:p>
    <w:p w14:paraId="315D4F53" w14:textId="77777777" w:rsidR="00E92CBF" w:rsidRPr="00F11966" w:rsidRDefault="00E92CBF" w:rsidP="00E92CBF">
      <w:pPr>
        <w:pStyle w:val="PL"/>
      </w:pPr>
      <w:r w:rsidRPr="00F11966">
        <w:t xml:space="preserve">          items:</w:t>
      </w:r>
    </w:p>
    <w:p w14:paraId="63B8FA24" w14:textId="77777777" w:rsidR="00E92CBF" w:rsidRPr="00F11966" w:rsidRDefault="00E92CBF" w:rsidP="00E92CBF">
      <w:pPr>
        <w:pStyle w:val="PL"/>
      </w:pPr>
      <w:r w:rsidRPr="00F11966">
        <w:t xml:space="preserve">            $ref: '#/components/schemas/DayOfWeek'</w:t>
      </w:r>
    </w:p>
    <w:p w14:paraId="4A6132DC" w14:textId="77777777" w:rsidR="00E92CBF" w:rsidRPr="00F11966" w:rsidRDefault="00E92CBF" w:rsidP="00E92CBF">
      <w:pPr>
        <w:pStyle w:val="PL"/>
      </w:pPr>
      <w:r w:rsidRPr="00F11966">
        <w:t xml:space="preserve">          minItems: 1</w:t>
      </w:r>
    </w:p>
    <w:p w14:paraId="0DE8FE76" w14:textId="77777777" w:rsidR="00E92CBF" w:rsidRPr="00F11966" w:rsidRDefault="00E92CBF" w:rsidP="00E92CBF">
      <w:pPr>
        <w:pStyle w:val="PL"/>
      </w:pPr>
      <w:r w:rsidRPr="00F11966">
        <w:t xml:space="preserve">          maxItems: 6</w:t>
      </w:r>
    </w:p>
    <w:p w14:paraId="3E76B4DB" w14:textId="77777777" w:rsidR="00E92CBF" w:rsidRPr="00F11966" w:rsidRDefault="00E92CBF" w:rsidP="00E92CBF">
      <w:pPr>
        <w:pStyle w:val="PL"/>
      </w:pPr>
      <w:r w:rsidRPr="00F11966">
        <w:t xml:space="preserve">          description: Identifies the day(s) of the week. If absent, it indicates every day of the week.</w:t>
      </w:r>
    </w:p>
    <w:p w14:paraId="6B05140A" w14:textId="77777777" w:rsidR="00E92CBF" w:rsidRPr="00F11966" w:rsidRDefault="00E92CBF" w:rsidP="00E92CBF">
      <w:pPr>
        <w:pStyle w:val="PL"/>
      </w:pPr>
      <w:r w:rsidRPr="00F11966">
        <w:t xml:space="preserve">        timeOfDayStart:</w:t>
      </w:r>
    </w:p>
    <w:p w14:paraId="3CDEC5B5" w14:textId="77777777" w:rsidR="00E92CBF" w:rsidRPr="00F11966" w:rsidRDefault="00E92CBF" w:rsidP="00E92CBF">
      <w:pPr>
        <w:pStyle w:val="PL"/>
      </w:pPr>
      <w:r w:rsidRPr="00F11966">
        <w:t xml:space="preserve">          $ref: '#/components/schemas/</w:t>
      </w:r>
      <w:r w:rsidRPr="00F11966">
        <w:rPr>
          <w:lang w:eastAsia="zh-CN"/>
        </w:rPr>
        <w:t>TimeOfDay</w:t>
      </w:r>
      <w:r w:rsidRPr="00F11966">
        <w:t>'</w:t>
      </w:r>
    </w:p>
    <w:p w14:paraId="4953972E" w14:textId="77777777" w:rsidR="00E92CBF" w:rsidRPr="00F11966" w:rsidRDefault="00E92CBF" w:rsidP="00E92CBF">
      <w:pPr>
        <w:pStyle w:val="PL"/>
      </w:pPr>
      <w:r w:rsidRPr="00F11966">
        <w:t xml:space="preserve">        timeOfDayEnd:</w:t>
      </w:r>
    </w:p>
    <w:p w14:paraId="26DBA52A" w14:textId="77777777" w:rsidR="00E92CBF" w:rsidRPr="00F11966" w:rsidRDefault="00E92CBF" w:rsidP="00E92CBF">
      <w:pPr>
        <w:pStyle w:val="PL"/>
      </w:pPr>
      <w:r w:rsidRPr="00F11966">
        <w:t xml:space="preserve">          $ref: '#/components/schemas/</w:t>
      </w:r>
      <w:r w:rsidRPr="00F11966">
        <w:rPr>
          <w:lang w:eastAsia="zh-CN"/>
        </w:rPr>
        <w:t>TimeOfDay</w:t>
      </w:r>
      <w:r w:rsidRPr="00F11966">
        <w:t>'</w:t>
      </w:r>
    </w:p>
    <w:p w14:paraId="535C13D9" w14:textId="77777777" w:rsidR="00E92CBF" w:rsidRPr="00F11966" w:rsidRDefault="00E92CBF" w:rsidP="00E92CBF">
      <w:pPr>
        <w:pStyle w:val="PL"/>
      </w:pPr>
      <w:r w:rsidRPr="00F11966">
        <w:t xml:space="preserve">    ScheduledCommunicationTimeRm:</w:t>
      </w:r>
    </w:p>
    <w:p w14:paraId="0E7252A3" w14:textId="77777777" w:rsidR="00E92CBF" w:rsidRPr="00F11966" w:rsidRDefault="00E92CBF" w:rsidP="00E92CBF">
      <w:pPr>
        <w:pStyle w:val="PL"/>
      </w:pPr>
      <w:r w:rsidRPr="00F11966">
        <w:t xml:space="preserve">      anyOf:</w:t>
      </w:r>
    </w:p>
    <w:p w14:paraId="52D8F2C8" w14:textId="77777777" w:rsidR="00E92CBF" w:rsidRPr="00F11966" w:rsidRDefault="00E92CBF" w:rsidP="00E92CBF">
      <w:pPr>
        <w:pStyle w:val="PL"/>
      </w:pPr>
      <w:r w:rsidRPr="00F11966">
        <w:t xml:space="preserve">        - $ref: '#/components/schemas/ScheduledCommunicationTime'</w:t>
      </w:r>
    </w:p>
    <w:p w14:paraId="67E6CC01" w14:textId="77777777" w:rsidR="00E92CBF" w:rsidRPr="00F11966" w:rsidRDefault="00E92CBF" w:rsidP="00E92CBF">
      <w:pPr>
        <w:pStyle w:val="PL"/>
      </w:pPr>
      <w:r w:rsidRPr="00F11966">
        <w:t xml:space="preserve">        - </w:t>
      </w:r>
      <w:r w:rsidRPr="00F11966">
        <w:rPr>
          <w:lang w:val="en-US"/>
        </w:rPr>
        <w:t>$ref: '#/components/schemas/NullValue'</w:t>
      </w:r>
    </w:p>
    <w:p w14:paraId="1C2D2B0A" w14:textId="77777777" w:rsidR="00E92CBF" w:rsidRPr="00F11966" w:rsidRDefault="00E92CBF" w:rsidP="00E92CBF">
      <w:pPr>
        <w:pStyle w:val="PL"/>
        <w:rPr>
          <w:lang w:eastAsia="zh-CN"/>
        </w:rPr>
      </w:pPr>
      <w:r w:rsidRPr="00F11966">
        <w:rPr>
          <w:rFonts w:hint="eastAsia"/>
          <w:lang w:eastAsia="zh-CN"/>
        </w:rPr>
        <w:t xml:space="preserve">    </w:t>
      </w:r>
      <w:r w:rsidRPr="00F11966">
        <w:t>BatteryIndication</w:t>
      </w:r>
      <w:r w:rsidRPr="00F11966">
        <w:rPr>
          <w:rFonts w:hint="eastAsia"/>
          <w:lang w:eastAsia="zh-CN"/>
        </w:rPr>
        <w:t>:</w:t>
      </w:r>
    </w:p>
    <w:p w14:paraId="0BD8EEF6" w14:textId="77777777" w:rsidR="00E92CBF" w:rsidRPr="00F11966" w:rsidRDefault="00E92CBF" w:rsidP="00E92CBF">
      <w:pPr>
        <w:pStyle w:val="PL"/>
        <w:rPr>
          <w:lang w:eastAsia="zh-CN"/>
        </w:rPr>
      </w:pPr>
      <w:r w:rsidRPr="00F11966">
        <w:rPr>
          <w:rFonts w:hint="eastAsia"/>
          <w:lang w:eastAsia="zh-CN"/>
        </w:rPr>
        <w:t xml:space="preserve">      type:</w:t>
      </w:r>
      <w:r w:rsidRPr="00F11966">
        <w:rPr>
          <w:lang w:eastAsia="zh-CN"/>
        </w:rPr>
        <w:t xml:space="preserve"> </w:t>
      </w:r>
      <w:r w:rsidRPr="00F11966">
        <w:rPr>
          <w:rFonts w:hint="eastAsia"/>
          <w:lang w:eastAsia="zh-CN"/>
        </w:rPr>
        <w:t>object</w:t>
      </w:r>
    </w:p>
    <w:p w14:paraId="1C53FC0E" w14:textId="77777777" w:rsidR="00E92CBF" w:rsidRPr="00F11966" w:rsidRDefault="00E92CBF" w:rsidP="00E92CBF">
      <w:pPr>
        <w:pStyle w:val="PL"/>
        <w:rPr>
          <w:lang w:eastAsia="zh-CN"/>
        </w:rPr>
      </w:pPr>
      <w:r w:rsidRPr="00F11966">
        <w:t xml:space="preserve">      properties:</w:t>
      </w:r>
    </w:p>
    <w:p w14:paraId="5CF970C3" w14:textId="77777777" w:rsidR="00E92CBF" w:rsidRPr="00F11966" w:rsidRDefault="00E92CBF" w:rsidP="00E92CBF">
      <w:pPr>
        <w:pStyle w:val="PL"/>
        <w:rPr>
          <w:lang w:eastAsia="zh-CN"/>
        </w:rPr>
      </w:pPr>
      <w:r w:rsidRPr="00F11966">
        <w:rPr>
          <w:rFonts w:hint="eastAsia"/>
          <w:lang w:eastAsia="zh-CN"/>
        </w:rPr>
        <w:t xml:space="preserve">        batteryInd:</w:t>
      </w:r>
    </w:p>
    <w:p w14:paraId="6867D436" w14:textId="77777777" w:rsidR="00E92CBF" w:rsidRPr="00F11966" w:rsidRDefault="00E92CBF" w:rsidP="00E92CBF">
      <w:pPr>
        <w:pStyle w:val="PL"/>
        <w:rPr>
          <w:lang w:eastAsia="zh-CN"/>
        </w:rPr>
      </w:pPr>
      <w:r w:rsidRPr="00F11966">
        <w:rPr>
          <w:lang w:eastAsia="zh-CN"/>
        </w:rPr>
        <w:t xml:space="preserve">          type: boolean</w:t>
      </w:r>
    </w:p>
    <w:p w14:paraId="7245009E" w14:textId="77777777" w:rsidR="00E92CBF" w:rsidRPr="00F11966" w:rsidRDefault="00E92CBF" w:rsidP="00E92CBF">
      <w:pPr>
        <w:pStyle w:val="PL"/>
        <w:rPr>
          <w:lang w:eastAsia="zh-CN"/>
        </w:rPr>
      </w:pPr>
      <w:r w:rsidRPr="00F11966">
        <w:rPr>
          <w:rFonts w:hint="eastAsia"/>
          <w:lang w:eastAsia="zh-CN"/>
        </w:rPr>
        <w:t xml:space="preserve">        </w:t>
      </w:r>
      <w:r w:rsidRPr="00F11966">
        <w:t>replaceableInd</w:t>
      </w:r>
      <w:r w:rsidRPr="00F11966">
        <w:rPr>
          <w:rFonts w:hint="eastAsia"/>
          <w:lang w:eastAsia="zh-CN"/>
        </w:rPr>
        <w:t>:</w:t>
      </w:r>
    </w:p>
    <w:p w14:paraId="5C35A7E8" w14:textId="77777777" w:rsidR="00E92CBF" w:rsidRPr="00F11966" w:rsidRDefault="00E92CBF" w:rsidP="00E92CBF">
      <w:pPr>
        <w:pStyle w:val="PL"/>
        <w:rPr>
          <w:lang w:eastAsia="zh-CN"/>
        </w:rPr>
      </w:pPr>
      <w:r w:rsidRPr="00F11966">
        <w:rPr>
          <w:rFonts w:hint="eastAsia"/>
          <w:lang w:eastAsia="zh-CN"/>
        </w:rPr>
        <w:t xml:space="preserve">          </w:t>
      </w:r>
      <w:r w:rsidRPr="00F11966">
        <w:rPr>
          <w:lang w:eastAsia="zh-CN"/>
        </w:rPr>
        <w:t>type: boolean</w:t>
      </w:r>
    </w:p>
    <w:p w14:paraId="11774886" w14:textId="77777777" w:rsidR="00E92CBF" w:rsidRPr="00F11966" w:rsidRDefault="00E92CBF" w:rsidP="00E92CBF">
      <w:pPr>
        <w:pStyle w:val="PL"/>
        <w:rPr>
          <w:lang w:eastAsia="zh-CN"/>
        </w:rPr>
      </w:pPr>
      <w:r w:rsidRPr="00F11966">
        <w:rPr>
          <w:rFonts w:hint="eastAsia"/>
          <w:lang w:eastAsia="zh-CN"/>
        </w:rPr>
        <w:t xml:space="preserve">        </w:t>
      </w:r>
      <w:r w:rsidRPr="00F11966">
        <w:t>rechargeableInd</w:t>
      </w:r>
      <w:r w:rsidRPr="00F11966">
        <w:rPr>
          <w:rFonts w:hint="eastAsia"/>
          <w:lang w:eastAsia="zh-CN"/>
        </w:rPr>
        <w:t>:</w:t>
      </w:r>
    </w:p>
    <w:p w14:paraId="2825FCF8" w14:textId="77777777" w:rsidR="00E92CBF" w:rsidRPr="00F11966" w:rsidRDefault="00E92CBF" w:rsidP="00E92CBF">
      <w:pPr>
        <w:pStyle w:val="PL"/>
        <w:rPr>
          <w:lang w:eastAsia="zh-CN"/>
        </w:rPr>
      </w:pPr>
      <w:r w:rsidRPr="00F11966">
        <w:rPr>
          <w:rFonts w:hint="eastAsia"/>
          <w:lang w:eastAsia="zh-CN"/>
        </w:rPr>
        <w:t xml:space="preserve">          </w:t>
      </w:r>
      <w:r w:rsidRPr="00F11966">
        <w:rPr>
          <w:lang w:eastAsia="zh-CN"/>
        </w:rPr>
        <w:t>type: boolean</w:t>
      </w:r>
    </w:p>
    <w:p w14:paraId="54668A16" w14:textId="77777777" w:rsidR="00E92CBF" w:rsidRPr="00F11966" w:rsidRDefault="00E92CBF" w:rsidP="00E92CBF">
      <w:pPr>
        <w:pStyle w:val="PL"/>
        <w:rPr>
          <w:lang w:eastAsia="zh-CN"/>
        </w:rPr>
      </w:pPr>
      <w:r w:rsidRPr="00F11966">
        <w:rPr>
          <w:rFonts w:hint="eastAsia"/>
          <w:lang w:eastAsia="zh-CN"/>
        </w:rPr>
        <w:t xml:space="preserve">    </w:t>
      </w:r>
      <w:r w:rsidRPr="00F11966">
        <w:t>BatteryIndicationRm</w:t>
      </w:r>
      <w:r w:rsidRPr="00F11966">
        <w:rPr>
          <w:rFonts w:hint="eastAsia"/>
          <w:lang w:eastAsia="zh-CN"/>
        </w:rPr>
        <w:t>:</w:t>
      </w:r>
    </w:p>
    <w:p w14:paraId="7CCC5F95" w14:textId="77777777" w:rsidR="00E92CBF" w:rsidRPr="00F11966" w:rsidRDefault="00E92CBF" w:rsidP="00E92CBF">
      <w:pPr>
        <w:pStyle w:val="PL"/>
      </w:pPr>
      <w:r w:rsidRPr="00F11966">
        <w:t xml:space="preserve">      anyOf:</w:t>
      </w:r>
    </w:p>
    <w:p w14:paraId="477BBF0E" w14:textId="77777777" w:rsidR="00E92CBF" w:rsidRPr="00F11966" w:rsidRDefault="00E92CBF" w:rsidP="00E92CBF">
      <w:pPr>
        <w:pStyle w:val="PL"/>
      </w:pPr>
      <w:r w:rsidRPr="00F11966">
        <w:t xml:space="preserve">        - $ref: '#/components/schemas/BatteryIndication'</w:t>
      </w:r>
    </w:p>
    <w:p w14:paraId="715D5386" w14:textId="77777777" w:rsidR="00E92CBF" w:rsidRPr="00F11966" w:rsidRDefault="00E92CBF" w:rsidP="00E92CBF">
      <w:pPr>
        <w:pStyle w:val="PL"/>
      </w:pPr>
      <w:r w:rsidRPr="00F11966">
        <w:t xml:space="preserve">        - </w:t>
      </w:r>
      <w:r w:rsidRPr="00F11966">
        <w:rPr>
          <w:lang w:val="en-US"/>
        </w:rPr>
        <w:t>$ref: '#/components/schemas/NullValue'</w:t>
      </w:r>
    </w:p>
    <w:p w14:paraId="245A3AE9" w14:textId="77777777" w:rsidR="00E92CBF" w:rsidRPr="00F11966" w:rsidRDefault="00E92CBF" w:rsidP="00E92CBF">
      <w:pPr>
        <w:pStyle w:val="PL"/>
      </w:pPr>
      <w:r w:rsidRPr="00F11966">
        <w:t xml:space="preserve">    </w:t>
      </w:r>
      <w:r w:rsidRPr="00F11966">
        <w:rPr>
          <w:lang w:eastAsia="zh-CN"/>
        </w:rPr>
        <w:t>AcsInfo</w:t>
      </w:r>
      <w:r w:rsidRPr="00F11966">
        <w:t>:</w:t>
      </w:r>
    </w:p>
    <w:p w14:paraId="3492C09B" w14:textId="77777777" w:rsidR="00E92CBF" w:rsidRPr="00F11966" w:rsidRDefault="00E92CBF" w:rsidP="00E92CBF">
      <w:pPr>
        <w:pStyle w:val="PL"/>
      </w:pPr>
      <w:r w:rsidRPr="00F11966">
        <w:t xml:space="preserve">      type: object</w:t>
      </w:r>
    </w:p>
    <w:p w14:paraId="7CF3CA7A" w14:textId="77777777" w:rsidR="00E92CBF" w:rsidRPr="00F11966" w:rsidRDefault="00E92CBF" w:rsidP="00E92CBF">
      <w:pPr>
        <w:pStyle w:val="PL"/>
      </w:pPr>
      <w:r w:rsidRPr="00F11966">
        <w:t xml:space="preserve">      properties:</w:t>
      </w:r>
    </w:p>
    <w:p w14:paraId="2FABB829" w14:textId="77777777" w:rsidR="00E92CBF" w:rsidRPr="00F11966" w:rsidRDefault="00E92CBF" w:rsidP="00E92CBF">
      <w:pPr>
        <w:pStyle w:val="PL"/>
        <w:rPr>
          <w:rFonts w:cs="Arial"/>
          <w:lang w:eastAsia="ja-JP"/>
        </w:rPr>
      </w:pPr>
      <w:r w:rsidRPr="00F11966">
        <w:t xml:space="preserve">        </w:t>
      </w:r>
      <w:r w:rsidRPr="00F11966">
        <w:rPr>
          <w:lang w:eastAsia="zh-CN"/>
        </w:rPr>
        <w:t>acsUrl</w:t>
      </w:r>
      <w:r w:rsidRPr="00F11966">
        <w:rPr>
          <w:rFonts w:cs="Arial"/>
          <w:lang w:eastAsia="ja-JP"/>
        </w:rPr>
        <w:t>:</w:t>
      </w:r>
    </w:p>
    <w:p w14:paraId="69C4D0E3" w14:textId="77777777" w:rsidR="00E92CBF" w:rsidRPr="00F11966" w:rsidRDefault="00E92CBF" w:rsidP="00E92CBF">
      <w:pPr>
        <w:pStyle w:val="PL"/>
      </w:pPr>
      <w:r w:rsidRPr="00F11966">
        <w:rPr>
          <w:lang w:val="en-US"/>
        </w:rPr>
        <w:t xml:space="preserve">          $ref: </w:t>
      </w:r>
      <w:r w:rsidRPr="00F11966">
        <w:t>'#/components/schemas/Uri'</w:t>
      </w:r>
    </w:p>
    <w:p w14:paraId="3E8E860E" w14:textId="77777777" w:rsidR="00E92CBF" w:rsidRPr="00F11966" w:rsidRDefault="00E92CBF" w:rsidP="00E92CBF">
      <w:pPr>
        <w:pStyle w:val="PL"/>
        <w:rPr>
          <w:rFonts w:cs="Arial"/>
          <w:lang w:eastAsia="ja-JP"/>
        </w:rPr>
      </w:pPr>
      <w:r w:rsidRPr="00F11966">
        <w:t xml:space="preserve">        </w:t>
      </w:r>
      <w:r w:rsidRPr="00F11966">
        <w:rPr>
          <w:rFonts w:hint="eastAsia"/>
          <w:lang w:eastAsia="zh-CN"/>
        </w:rPr>
        <w:t>a</w:t>
      </w:r>
      <w:r w:rsidRPr="00F11966">
        <w:rPr>
          <w:lang w:eastAsia="zh-CN"/>
        </w:rPr>
        <w:t>csIpv4Addr</w:t>
      </w:r>
      <w:r w:rsidRPr="00F11966">
        <w:rPr>
          <w:rFonts w:cs="Arial"/>
          <w:lang w:eastAsia="ja-JP"/>
        </w:rPr>
        <w:t>:</w:t>
      </w:r>
    </w:p>
    <w:p w14:paraId="7CB9AF02" w14:textId="77777777" w:rsidR="00E92CBF" w:rsidRPr="00F11966" w:rsidRDefault="00E92CBF" w:rsidP="00E92CBF">
      <w:pPr>
        <w:pStyle w:val="PL"/>
      </w:pPr>
      <w:r w:rsidRPr="00F11966">
        <w:rPr>
          <w:lang w:val="en-US"/>
        </w:rPr>
        <w:t xml:space="preserve">          $ref: </w:t>
      </w:r>
      <w:r w:rsidRPr="00F11966">
        <w:t>'#/components/schemas/Ipv4Addr'</w:t>
      </w:r>
    </w:p>
    <w:p w14:paraId="7A7BDD74" w14:textId="77777777" w:rsidR="00E92CBF" w:rsidRPr="00F11966" w:rsidRDefault="00E92CBF" w:rsidP="00E92CBF">
      <w:pPr>
        <w:pStyle w:val="PL"/>
        <w:rPr>
          <w:rFonts w:cs="Arial"/>
          <w:lang w:eastAsia="ja-JP"/>
        </w:rPr>
      </w:pPr>
      <w:r w:rsidRPr="00F11966">
        <w:t xml:space="preserve">        </w:t>
      </w:r>
      <w:r w:rsidRPr="00F11966">
        <w:rPr>
          <w:rFonts w:hint="eastAsia"/>
          <w:lang w:eastAsia="zh-CN"/>
        </w:rPr>
        <w:t>a</w:t>
      </w:r>
      <w:r w:rsidRPr="00F11966">
        <w:rPr>
          <w:lang w:eastAsia="zh-CN"/>
        </w:rPr>
        <w:t>csIpv6Addr</w:t>
      </w:r>
      <w:r w:rsidRPr="00F11966">
        <w:rPr>
          <w:rFonts w:cs="Arial"/>
          <w:lang w:eastAsia="ja-JP"/>
        </w:rPr>
        <w:t>:</w:t>
      </w:r>
    </w:p>
    <w:p w14:paraId="7CEBA38C" w14:textId="77777777" w:rsidR="00E92CBF" w:rsidRPr="00F11966" w:rsidRDefault="00E92CBF" w:rsidP="00E92CBF">
      <w:pPr>
        <w:pStyle w:val="PL"/>
      </w:pPr>
      <w:r w:rsidRPr="00F11966">
        <w:rPr>
          <w:lang w:val="en-US"/>
        </w:rPr>
        <w:t xml:space="preserve">          $ref: </w:t>
      </w:r>
      <w:r w:rsidRPr="00F11966">
        <w:t>'#/components/schemas/Ipv6Addr'</w:t>
      </w:r>
    </w:p>
    <w:p w14:paraId="76EE2E2A" w14:textId="77777777" w:rsidR="00E92CBF" w:rsidRPr="00F11966" w:rsidRDefault="00E92CBF" w:rsidP="00E92CBF">
      <w:pPr>
        <w:pStyle w:val="PL"/>
      </w:pPr>
      <w:r w:rsidRPr="00F11966">
        <w:t xml:space="preserve">    </w:t>
      </w:r>
      <w:r w:rsidRPr="00F11966">
        <w:rPr>
          <w:lang w:eastAsia="zh-CN"/>
        </w:rPr>
        <w:t>AcsInfoRm</w:t>
      </w:r>
      <w:r w:rsidRPr="00F11966">
        <w:t>:</w:t>
      </w:r>
    </w:p>
    <w:p w14:paraId="2A6DE849" w14:textId="77777777" w:rsidR="00E92CBF" w:rsidRPr="00F11966" w:rsidRDefault="00E92CBF" w:rsidP="00E92CBF">
      <w:pPr>
        <w:pStyle w:val="PL"/>
      </w:pPr>
      <w:r w:rsidRPr="00F11966">
        <w:t xml:space="preserve">      anyOf:</w:t>
      </w:r>
    </w:p>
    <w:p w14:paraId="55750911" w14:textId="77777777" w:rsidR="00E92CBF" w:rsidRPr="00F11966" w:rsidRDefault="00E92CBF" w:rsidP="00E92CBF">
      <w:pPr>
        <w:pStyle w:val="PL"/>
      </w:pPr>
      <w:r w:rsidRPr="00F11966">
        <w:t xml:space="preserve">        - </w:t>
      </w:r>
      <w:r w:rsidRPr="00F11966">
        <w:rPr>
          <w:lang w:val="en-US"/>
        </w:rPr>
        <w:t xml:space="preserve">$ref: </w:t>
      </w:r>
      <w:r w:rsidRPr="00F11966">
        <w:t>'#/components/schemas/</w:t>
      </w:r>
      <w:r w:rsidRPr="00F11966">
        <w:rPr>
          <w:lang w:eastAsia="zh-CN"/>
        </w:rPr>
        <w:t>AcsInfo</w:t>
      </w:r>
      <w:r w:rsidRPr="00F11966">
        <w:t>'</w:t>
      </w:r>
    </w:p>
    <w:p w14:paraId="05E9B522" w14:textId="77777777" w:rsidR="00E92CBF" w:rsidRPr="00F11966" w:rsidRDefault="00E92CBF" w:rsidP="00E92CBF">
      <w:pPr>
        <w:pStyle w:val="PL"/>
      </w:pPr>
      <w:r w:rsidRPr="00F11966">
        <w:t xml:space="preserve">        - </w:t>
      </w:r>
      <w:r w:rsidRPr="00F11966">
        <w:rPr>
          <w:lang w:val="en-US"/>
        </w:rPr>
        <w:t>$ref: '#/components/schemas/NullValue'</w:t>
      </w:r>
    </w:p>
    <w:p w14:paraId="71D698AA" w14:textId="77777777" w:rsidR="00E92CBF" w:rsidRPr="00F11966" w:rsidRDefault="00E92CBF" w:rsidP="00E92CBF">
      <w:pPr>
        <w:pStyle w:val="PL"/>
      </w:pPr>
      <w:r w:rsidRPr="00F11966">
        <w:t xml:space="preserve">    NrV2xAuth:</w:t>
      </w:r>
    </w:p>
    <w:p w14:paraId="50AB9E41" w14:textId="77777777" w:rsidR="00E92CBF" w:rsidRPr="00F11966" w:rsidRDefault="00E92CBF" w:rsidP="00E92CBF">
      <w:pPr>
        <w:pStyle w:val="PL"/>
      </w:pPr>
      <w:r w:rsidRPr="00F11966">
        <w:t xml:space="preserve">      type: object</w:t>
      </w:r>
    </w:p>
    <w:p w14:paraId="62E2FE0D" w14:textId="77777777" w:rsidR="00E92CBF" w:rsidRPr="00F11966" w:rsidRDefault="00E92CBF" w:rsidP="00E92CBF">
      <w:pPr>
        <w:pStyle w:val="PL"/>
      </w:pPr>
      <w:r w:rsidRPr="00F11966">
        <w:t xml:space="preserve">      properties:</w:t>
      </w:r>
    </w:p>
    <w:p w14:paraId="39391BC7" w14:textId="77777777" w:rsidR="00E92CBF" w:rsidRPr="00F11966" w:rsidRDefault="00E92CBF" w:rsidP="00E92CBF">
      <w:pPr>
        <w:pStyle w:val="PL"/>
        <w:rPr>
          <w:rFonts w:cs="Arial"/>
          <w:lang w:eastAsia="ja-JP"/>
        </w:rPr>
      </w:pPr>
      <w:r w:rsidRPr="00F11966">
        <w:t xml:space="preserve">        vehicleUeAuth</w:t>
      </w:r>
      <w:r w:rsidRPr="00F11966">
        <w:rPr>
          <w:rFonts w:cs="Arial"/>
          <w:lang w:eastAsia="ja-JP"/>
        </w:rPr>
        <w:t>:</w:t>
      </w:r>
    </w:p>
    <w:p w14:paraId="5EEB8013" w14:textId="77777777" w:rsidR="00E92CBF" w:rsidRPr="00F11966" w:rsidRDefault="00E92CBF" w:rsidP="00E92CBF">
      <w:pPr>
        <w:pStyle w:val="PL"/>
      </w:pPr>
      <w:r w:rsidRPr="00F11966">
        <w:rPr>
          <w:lang w:val="en-US"/>
        </w:rPr>
        <w:t xml:space="preserve">          $ref: </w:t>
      </w:r>
      <w:r w:rsidRPr="00F11966">
        <w:t>'#/components/schemas/UeAuth'</w:t>
      </w:r>
    </w:p>
    <w:p w14:paraId="0B9D507E" w14:textId="77777777" w:rsidR="00E92CBF" w:rsidRPr="00F11966" w:rsidRDefault="00E92CBF" w:rsidP="00E92CBF">
      <w:pPr>
        <w:pStyle w:val="PL"/>
        <w:rPr>
          <w:rFonts w:cs="Arial"/>
          <w:lang w:eastAsia="ja-JP"/>
        </w:rPr>
      </w:pPr>
      <w:r w:rsidRPr="00F11966">
        <w:lastRenderedPageBreak/>
        <w:t xml:space="preserve">        pedestrianUeAuth</w:t>
      </w:r>
      <w:r w:rsidRPr="00F11966">
        <w:rPr>
          <w:rFonts w:cs="Arial"/>
          <w:lang w:eastAsia="ja-JP"/>
        </w:rPr>
        <w:t>:</w:t>
      </w:r>
    </w:p>
    <w:p w14:paraId="2D25A15B" w14:textId="77777777" w:rsidR="00E92CBF" w:rsidRPr="00F11966" w:rsidRDefault="00E92CBF" w:rsidP="00E92CBF">
      <w:pPr>
        <w:pStyle w:val="PL"/>
      </w:pPr>
      <w:r w:rsidRPr="00F11966">
        <w:rPr>
          <w:lang w:val="en-US"/>
        </w:rPr>
        <w:t xml:space="preserve">          $ref: </w:t>
      </w:r>
      <w:r w:rsidRPr="00F11966">
        <w:t>'#/components/schemas/UeAuth'</w:t>
      </w:r>
    </w:p>
    <w:p w14:paraId="17ABE0A6" w14:textId="77777777" w:rsidR="00E92CBF" w:rsidRPr="00F11966" w:rsidRDefault="00E92CBF" w:rsidP="00E92CBF">
      <w:pPr>
        <w:pStyle w:val="PL"/>
      </w:pPr>
      <w:r w:rsidRPr="00F11966">
        <w:t xml:space="preserve">    LteV2xAuth:</w:t>
      </w:r>
    </w:p>
    <w:p w14:paraId="37D609CF" w14:textId="77777777" w:rsidR="00E92CBF" w:rsidRPr="00F11966" w:rsidRDefault="00E92CBF" w:rsidP="00E92CBF">
      <w:pPr>
        <w:pStyle w:val="PL"/>
      </w:pPr>
      <w:r w:rsidRPr="00F11966">
        <w:t xml:space="preserve">      type: object</w:t>
      </w:r>
    </w:p>
    <w:p w14:paraId="29432B4F" w14:textId="77777777" w:rsidR="00E92CBF" w:rsidRPr="00F11966" w:rsidRDefault="00E92CBF" w:rsidP="00E92CBF">
      <w:pPr>
        <w:pStyle w:val="PL"/>
      </w:pPr>
      <w:r w:rsidRPr="00F11966">
        <w:t xml:space="preserve">      properties:</w:t>
      </w:r>
    </w:p>
    <w:p w14:paraId="10E138C3" w14:textId="77777777" w:rsidR="00E92CBF" w:rsidRPr="00F11966" w:rsidRDefault="00E92CBF" w:rsidP="00E92CBF">
      <w:pPr>
        <w:pStyle w:val="PL"/>
        <w:rPr>
          <w:rFonts w:cs="Arial"/>
          <w:lang w:eastAsia="ja-JP"/>
        </w:rPr>
      </w:pPr>
      <w:r w:rsidRPr="00F11966">
        <w:t xml:space="preserve">        vehicleUeAuth</w:t>
      </w:r>
      <w:r w:rsidRPr="00F11966">
        <w:rPr>
          <w:rFonts w:cs="Arial"/>
          <w:lang w:eastAsia="ja-JP"/>
        </w:rPr>
        <w:t>:</w:t>
      </w:r>
    </w:p>
    <w:p w14:paraId="2B4B5A1F" w14:textId="77777777" w:rsidR="00E92CBF" w:rsidRPr="00F11966" w:rsidRDefault="00E92CBF" w:rsidP="00E92CBF">
      <w:pPr>
        <w:pStyle w:val="PL"/>
      </w:pPr>
      <w:r w:rsidRPr="00F11966">
        <w:rPr>
          <w:lang w:val="en-US"/>
        </w:rPr>
        <w:t xml:space="preserve">          $ref: </w:t>
      </w:r>
      <w:r w:rsidRPr="00F11966">
        <w:t>'#/components/schemas/UeAuth'</w:t>
      </w:r>
    </w:p>
    <w:p w14:paraId="04CD2378" w14:textId="77777777" w:rsidR="00E92CBF" w:rsidRPr="00F11966" w:rsidRDefault="00E92CBF" w:rsidP="00E92CBF">
      <w:pPr>
        <w:pStyle w:val="PL"/>
        <w:rPr>
          <w:rFonts w:cs="Arial"/>
          <w:lang w:eastAsia="ja-JP"/>
        </w:rPr>
      </w:pPr>
      <w:r w:rsidRPr="00F11966">
        <w:t xml:space="preserve">        pedestrianUeAuth</w:t>
      </w:r>
      <w:r w:rsidRPr="00F11966">
        <w:rPr>
          <w:rFonts w:cs="Arial"/>
          <w:lang w:eastAsia="ja-JP"/>
        </w:rPr>
        <w:t>:</w:t>
      </w:r>
    </w:p>
    <w:p w14:paraId="4CD65BA7" w14:textId="77777777" w:rsidR="00E92CBF" w:rsidRPr="00F11966" w:rsidRDefault="00E92CBF" w:rsidP="00E92CBF">
      <w:pPr>
        <w:pStyle w:val="PL"/>
      </w:pPr>
      <w:r w:rsidRPr="00F11966">
        <w:rPr>
          <w:lang w:val="en-US"/>
        </w:rPr>
        <w:t xml:space="preserve">          $ref: </w:t>
      </w:r>
      <w:r w:rsidRPr="00F11966">
        <w:t>'#/components/schemas/UeAuth'</w:t>
      </w:r>
    </w:p>
    <w:p w14:paraId="56870430" w14:textId="77777777" w:rsidR="00E92CBF" w:rsidRPr="00F11966" w:rsidRDefault="00E92CBF" w:rsidP="00E92CBF">
      <w:pPr>
        <w:pStyle w:val="PL"/>
      </w:pPr>
      <w:r w:rsidRPr="00F11966">
        <w:t xml:space="preserve">    </w:t>
      </w:r>
      <w:r w:rsidRPr="00F11966">
        <w:rPr>
          <w:rFonts w:cs="Arial"/>
          <w:lang w:eastAsia="zh-CN"/>
        </w:rPr>
        <w:t>Pc</w:t>
      </w:r>
      <w:r w:rsidRPr="00F11966">
        <w:rPr>
          <w:rFonts w:cs="Arial" w:hint="eastAsia"/>
          <w:lang w:eastAsia="zh-CN"/>
        </w:rPr>
        <w:t>5QoSPara</w:t>
      </w:r>
      <w:r w:rsidRPr="00F11966">
        <w:t>:</w:t>
      </w:r>
    </w:p>
    <w:p w14:paraId="14B87C35" w14:textId="77777777" w:rsidR="00E92CBF" w:rsidRPr="00F11966" w:rsidRDefault="00E92CBF" w:rsidP="00E92CBF">
      <w:pPr>
        <w:pStyle w:val="PL"/>
      </w:pPr>
      <w:r w:rsidRPr="00F11966">
        <w:t xml:space="preserve">      type: object</w:t>
      </w:r>
    </w:p>
    <w:p w14:paraId="0481BDC5" w14:textId="77777777" w:rsidR="00E92CBF" w:rsidRPr="00F11966" w:rsidRDefault="00E92CBF" w:rsidP="00E92CBF">
      <w:pPr>
        <w:pStyle w:val="PL"/>
        <w:rPr>
          <w:lang w:val="en-US"/>
        </w:rPr>
      </w:pPr>
      <w:r w:rsidRPr="00F11966">
        <w:t xml:space="preserve">      </w:t>
      </w:r>
      <w:r w:rsidRPr="00F11966">
        <w:rPr>
          <w:lang w:val="en-US"/>
        </w:rPr>
        <w:t>required:</w:t>
      </w:r>
    </w:p>
    <w:p w14:paraId="0059F11B" w14:textId="77777777" w:rsidR="00E92CBF" w:rsidRPr="00F11966" w:rsidRDefault="00E92CBF" w:rsidP="00E92CBF">
      <w:pPr>
        <w:pStyle w:val="PL"/>
        <w:rPr>
          <w:lang w:val="en-US"/>
        </w:rPr>
      </w:pPr>
      <w:r w:rsidRPr="00F11966">
        <w:rPr>
          <w:lang w:val="en-US"/>
        </w:rPr>
        <w:t xml:space="preserve">        - </w:t>
      </w:r>
      <w:r w:rsidRPr="00F11966">
        <w:rPr>
          <w:lang w:eastAsia="zh-CN"/>
        </w:rPr>
        <w:t>pc5QosFlowList</w:t>
      </w:r>
    </w:p>
    <w:p w14:paraId="158357AD" w14:textId="77777777" w:rsidR="00E92CBF" w:rsidRPr="00F11966" w:rsidRDefault="00E92CBF" w:rsidP="00E92CBF">
      <w:pPr>
        <w:pStyle w:val="PL"/>
      </w:pPr>
      <w:r w:rsidRPr="00F11966">
        <w:t xml:space="preserve">      properties:</w:t>
      </w:r>
    </w:p>
    <w:p w14:paraId="6AC74A88" w14:textId="77777777" w:rsidR="00E92CBF" w:rsidRPr="00F11966" w:rsidRDefault="00E92CBF" w:rsidP="00E92CBF">
      <w:pPr>
        <w:pStyle w:val="PL"/>
        <w:rPr>
          <w:rFonts w:cs="Arial"/>
          <w:lang w:eastAsia="ja-JP"/>
        </w:rPr>
      </w:pPr>
      <w:r w:rsidRPr="00F11966">
        <w:t xml:space="preserve">        </w:t>
      </w:r>
      <w:r w:rsidRPr="00F11966">
        <w:rPr>
          <w:lang w:eastAsia="zh-CN"/>
        </w:rPr>
        <w:t>pc5QosFlowList</w:t>
      </w:r>
      <w:r w:rsidRPr="00F11966">
        <w:rPr>
          <w:rFonts w:cs="Arial"/>
          <w:lang w:eastAsia="ja-JP"/>
        </w:rPr>
        <w:t>:</w:t>
      </w:r>
    </w:p>
    <w:p w14:paraId="7A8344EF" w14:textId="77777777" w:rsidR="00E92CBF" w:rsidRPr="00F11966" w:rsidRDefault="00E92CBF" w:rsidP="00E92CBF">
      <w:pPr>
        <w:pStyle w:val="PL"/>
      </w:pPr>
      <w:r w:rsidRPr="00F11966">
        <w:t xml:space="preserve">          type: array</w:t>
      </w:r>
    </w:p>
    <w:p w14:paraId="18F88F12" w14:textId="77777777" w:rsidR="00E92CBF" w:rsidRPr="00F11966" w:rsidRDefault="00E92CBF" w:rsidP="00E92CBF">
      <w:pPr>
        <w:pStyle w:val="PL"/>
      </w:pPr>
      <w:r w:rsidRPr="00F11966">
        <w:t xml:space="preserve">          items:</w:t>
      </w:r>
    </w:p>
    <w:p w14:paraId="12955DF7" w14:textId="77777777" w:rsidR="00E92CBF" w:rsidRPr="00F11966" w:rsidRDefault="00E92CBF" w:rsidP="00E92CBF">
      <w:pPr>
        <w:pStyle w:val="PL"/>
      </w:pPr>
      <w:r w:rsidRPr="00F11966">
        <w:rPr>
          <w:lang w:val="en-US"/>
        </w:rPr>
        <w:t xml:space="preserve">            $ref: </w:t>
      </w:r>
      <w:r w:rsidRPr="00F11966">
        <w:t>'#/components/schemas/Pc5QosFlowItem'</w:t>
      </w:r>
    </w:p>
    <w:p w14:paraId="07427798" w14:textId="77777777" w:rsidR="00E92CBF" w:rsidRPr="00F11966" w:rsidRDefault="00E92CBF" w:rsidP="00E92CBF">
      <w:pPr>
        <w:pStyle w:val="PL"/>
        <w:rPr>
          <w:rFonts w:cs="Arial"/>
          <w:lang w:eastAsia="ja-JP"/>
        </w:rPr>
      </w:pPr>
      <w:r w:rsidRPr="00F11966">
        <w:t xml:space="preserve">        </w:t>
      </w:r>
      <w:r w:rsidRPr="00F11966">
        <w:rPr>
          <w:lang w:eastAsia="zh-CN"/>
        </w:rPr>
        <w:t>pc5LinkAmbr</w:t>
      </w:r>
      <w:r w:rsidRPr="00F11966">
        <w:rPr>
          <w:rFonts w:cs="Arial"/>
          <w:lang w:eastAsia="ja-JP"/>
        </w:rPr>
        <w:t>:</w:t>
      </w:r>
    </w:p>
    <w:p w14:paraId="1BF2B1CD" w14:textId="77777777" w:rsidR="00E92CBF" w:rsidRPr="00F11966" w:rsidRDefault="00E92CBF" w:rsidP="00E92CBF">
      <w:pPr>
        <w:pStyle w:val="PL"/>
      </w:pPr>
      <w:r w:rsidRPr="00F11966">
        <w:rPr>
          <w:lang w:val="en-US"/>
        </w:rPr>
        <w:t xml:space="preserve">          $ref: </w:t>
      </w:r>
      <w:r w:rsidRPr="00F11966">
        <w:t>'#/components/schemas/BitRate'</w:t>
      </w:r>
    </w:p>
    <w:p w14:paraId="489BC610" w14:textId="77777777" w:rsidR="00E92CBF" w:rsidRPr="00F11966" w:rsidRDefault="00E92CBF" w:rsidP="00E92CBF">
      <w:pPr>
        <w:pStyle w:val="PL"/>
      </w:pPr>
      <w:r w:rsidRPr="00F11966">
        <w:t xml:space="preserve">    Pc5QosFlowItem:</w:t>
      </w:r>
    </w:p>
    <w:p w14:paraId="1B0A1D52" w14:textId="77777777" w:rsidR="00E92CBF" w:rsidRPr="00F11966" w:rsidRDefault="00E92CBF" w:rsidP="00E92CBF">
      <w:pPr>
        <w:pStyle w:val="PL"/>
      </w:pPr>
      <w:r w:rsidRPr="00F11966">
        <w:t xml:space="preserve">      type: object</w:t>
      </w:r>
    </w:p>
    <w:p w14:paraId="6E138D88" w14:textId="77777777" w:rsidR="00E92CBF" w:rsidRPr="00F11966" w:rsidRDefault="00E92CBF" w:rsidP="00E92CBF">
      <w:pPr>
        <w:pStyle w:val="PL"/>
        <w:rPr>
          <w:lang w:val="en-US"/>
        </w:rPr>
      </w:pPr>
      <w:r w:rsidRPr="00F11966">
        <w:t xml:space="preserve">      </w:t>
      </w:r>
      <w:r w:rsidRPr="00F11966">
        <w:rPr>
          <w:lang w:val="en-US"/>
        </w:rPr>
        <w:t>required:</w:t>
      </w:r>
    </w:p>
    <w:p w14:paraId="7F2983D4" w14:textId="77777777" w:rsidR="00E92CBF" w:rsidRPr="00F11966" w:rsidRDefault="00E92CBF" w:rsidP="00E92CBF">
      <w:pPr>
        <w:pStyle w:val="PL"/>
        <w:rPr>
          <w:lang w:val="en-US"/>
        </w:rPr>
      </w:pPr>
      <w:r w:rsidRPr="00F11966">
        <w:rPr>
          <w:lang w:val="en-US"/>
        </w:rPr>
        <w:t xml:space="preserve">        - </w:t>
      </w:r>
      <w:r w:rsidRPr="00F11966">
        <w:t>pqi</w:t>
      </w:r>
    </w:p>
    <w:p w14:paraId="76B34BBB" w14:textId="77777777" w:rsidR="00E92CBF" w:rsidRPr="00F11966" w:rsidRDefault="00E92CBF" w:rsidP="00E92CBF">
      <w:pPr>
        <w:pStyle w:val="PL"/>
      </w:pPr>
      <w:r w:rsidRPr="00F11966">
        <w:t xml:space="preserve">      properties:</w:t>
      </w:r>
    </w:p>
    <w:p w14:paraId="576D3E8B" w14:textId="77777777" w:rsidR="00E92CBF" w:rsidRPr="00F11966" w:rsidRDefault="00E92CBF" w:rsidP="00E92CBF">
      <w:pPr>
        <w:pStyle w:val="PL"/>
        <w:rPr>
          <w:rFonts w:cs="Arial"/>
          <w:lang w:eastAsia="ja-JP"/>
        </w:rPr>
      </w:pPr>
      <w:r w:rsidRPr="00F11966">
        <w:t xml:space="preserve">        pqi</w:t>
      </w:r>
      <w:r w:rsidRPr="00F11966">
        <w:rPr>
          <w:rFonts w:cs="Arial"/>
          <w:lang w:eastAsia="ja-JP"/>
        </w:rPr>
        <w:t>:</w:t>
      </w:r>
    </w:p>
    <w:p w14:paraId="15052CD8" w14:textId="77777777" w:rsidR="00E92CBF" w:rsidRPr="00F11966" w:rsidRDefault="00E92CBF" w:rsidP="00E92CBF">
      <w:pPr>
        <w:pStyle w:val="PL"/>
      </w:pPr>
      <w:r w:rsidRPr="00F11966">
        <w:rPr>
          <w:lang w:val="en-US"/>
        </w:rPr>
        <w:t xml:space="preserve">          $ref: </w:t>
      </w:r>
      <w:r w:rsidRPr="00F11966">
        <w:t>'#/components/schemas/5Qi'</w:t>
      </w:r>
    </w:p>
    <w:p w14:paraId="029625DA" w14:textId="77777777" w:rsidR="00E92CBF" w:rsidRPr="00F11966" w:rsidRDefault="00E92CBF" w:rsidP="00E92CBF">
      <w:pPr>
        <w:pStyle w:val="PL"/>
        <w:rPr>
          <w:rFonts w:cs="Arial"/>
          <w:lang w:eastAsia="ja-JP"/>
        </w:rPr>
      </w:pPr>
      <w:r w:rsidRPr="00F11966">
        <w:t xml:space="preserve">        </w:t>
      </w:r>
      <w:r w:rsidRPr="00F11966">
        <w:rPr>
          <w:rFonts w:eastAsia="Batang" w:cs="Arial"/>
          <w:szCs w:val="18"/>
          <w:lang w:eastAsia="ja-JP"/>
        </w:rPr>
        <w:t>pc5FlowBitRates</w:t>
      </w:r>
      <w:r w:rsidRPr="00F11966">
        <w:rPr>
          <w:rFonts w:cs="Arial"/>
          <w:lang w:eastAsia="ja-JP"/>
        </w:rPr>
        <w:t>:</w:t>
      </w:r>
    </w:p>
    <w:p w14:paraId="5536C554" w14:textId="77777777" w:rsidR="00E92CBF" w:rsidRPr="00F11966" w:rsidRDefault="00E92CBF" w:rsidP="00E92CBF">
      <w:pPr>
        <w:pStyle w:val="PL"/>
      </w:pPr>
      <w:r w:rsidRPr="00F11966">
        <w:rPr>
          <w:lang w:val="en-US"/>
        </w:rPr>
        <w:t xml:space="preserve">          $ref: </w:t>
      </w:r>
      <w:r w:rsidRPr="00F11966">
        <w:t>'#/components/schemas/</w:t>
      </w:r>
      <w:r w:rsidRPr="00F11966">
        <w:rPr>
          <w:rFonts w:eastAsia="Batang" w:cs="Arial"/>
          <w:szCs w:val="18"/>
          <w:lang w:eastAsia="ja-JP"/>
        </w:rPr>
        <w:t>Pc5FlowBitRates</w:t>
      </w:r>
      <w:r w:rsidRPr="00F11966">
        <w:t>'</w:t>
      </w:r>
    </w:p>
    <w:p w14:paraId="313D1D02" w14:textId="77777777" w:rsidR="00E92CBF" w:rsidRPr="00F11966" w:rsidRDefault="00E92CBF" w:rsidP="00E92CBF">
      <w:pPr>
        <w:pStyle w:val="PL"/>
        <w:rPr>
          <w:rFonts w:cs="Arial"/>
          <w:lang w:eastAsia="ja-JP"/>
        </w:rPr>
      </w:pPr>
      <w:r w:rsidRPr="00F11966">
        <w:t xml:space="preserve">        </w:t>
      </w:r>
      <w:r w:rsidRPr="00F11966">
        <w:rPr>
          <w:rFonts w:eastAsia="Batang" w:cs="Arial"/>
          <w:szCs w:val="18"/>
          <w:lang w:eastAsia="ja-JP"/>
        </w:rPr>
        <w:t>range</w:t>
      </w:r>
      <w:r w:rsidRPr="00F11966">
        <w:rPr>
          <w:rFonts w:cs="Arial"/>
          <w:lang w:eastAsia="ja-JP"/>
        </w:rPr>
        <w:t>:</w:t>
      </w:r>
    </w:p>
    <w:p w14:paraId="108E9904" w14:textId="77777777" w:rsidR="00E92CBF" w:rsidRPr="00F11966" w:rsidRDefault="00E92CBF" w:rsidP="00E92CBF">
      <w:pPr>
        <w:pStyle w:val="PL"/>
      </w:pPr>
      <w:r w:rsidRPr="00F11966">
        <w:rPr>
          <w:lang w:val="en-US"/>
        </w:rPr>
        <w:t xml:space="preserve">          $ref: </w:t>
      </w:r>
      <w:r w:rsidRPr="00F11966">
        <w:t>'#/components/schemas/Uinteger'</w:t>
      </w:r>
    </w:p>
    <w:p w14:paraId="4990E646" w14:textId="77777777" w:rsidR="00E92CBF" w:rsidRPr="00F11966" w:rsidRDefault="00E92CBF" w:rsidP="00E92CBF">
      <w:pPr>
        <w:pStyle w:val="PL"/>
      </w:pPr>
      <w:r w:rsidRPr="00F11966">
        <w:t xml:space="preserve">    </w:t>
      </w:r>
      <w:r w:rsidRPr="00F11966">
        <w:rPr>
          <w:rFonts w:eastAsia="Batang" w:cs="Arial"/>
          <w:szCs w:val="18"/>
          <w:lang w:eastAsia="ja-JP"/>
        </w:rPr>
        <w:t>Pc5FlowBitRates</w:t>
      </w:r>
      <w:r w:rsidRPr="00F11966">
        <w:t>:</w:t>
      </w:r>
    </w:p>
    <w:p w14:paraId="56DEF1A1" w14:textId="77777777" w:rsidR="00E92CBF" w:rsidRPr="00F11966" w:rsidRDefault="00E92CBF" w:rsidP="00E92CBF">
      <w:pPr>
        <w:pStyle w:val="PL"/>
      </w:pPr>
      <w:r w:rsidRPr="00F11966">
        <w:t xml:space="preserve">      type: object</w:t>
      </w:r>
    </w:p>
    <w:p w14:paraId="41E8A466" w14:textId="77777777" w:rsidR="00E92CBF" w:rsidRPr="00F11966" w:rsidRDefault="00E92CBF" w:rsidP="00E92CBF">
      <w:pPr>
        <w:pStyle w:val="PL"/>
      </w:pPr>
      <w:r w:rsidRPr="00F11966">
        <w:t xml:space="preserve">      properties:</w:t>
      </w:r>
    </w:p>
    <w:p w14:paraId="14F7C103" w14:textId="77777777" w:rsidR="00E92CBF" w:rsidRPr="00F11966" w:rsidRDefault="00E92CBF" w:rsidP="00E92CBF">
      <w:pPr>
        <w:pStyle w:val="PL"/>
        <w:rPr>
          <w:rFonts w:cs="Arial"/>
          <w:lang w:eastAsia="ja-JP"/>
        </w:rPr>
      </w:pPr>
      <w:r w:rsidRPr="00F11966">
        <w:t xml:space="preserve">        guaFbr</w:t>
      </w:r>
      <w:r w:rsidRPr="00F11966">
        <w:rPr>
          <w:rFonts w:cs="Arial"/>
          <w:lang w:eastAsia="ja-JP"/>
        </w:rPr>
        <w:t>:</w:t>
      </w:r>
    </w:p>
    <w:p w14:paraId="7FB44F67" w14:textId="77777777" w:rsidR="00E92CBF" w:rsidRPr="00F11966" w:rsidRDefault="00E92CBF" w:rsidP="00E92CBF">
      <w:pPr>
        <w:pStyle w:val="PL"/>
      </w:pPr>
      <w:r w:rsidRPr="00F11966">
        <w:rPr>
          <w:lang w:val="en-US"/>
        </w:rPr>
        <w:t xml:space="preserve">          $ref: </w:t>
      </w:r>
      <w:r w:rsidRPr="00F11966">
        <w:t>'#/components/schemas/BitRate'</w:t>
      </w:r>
    </w:p>
    <w:p w14:paraId="43570EEA" w14:textId="77777777" w:rsidR="00E92CBF" w:rsidRPr="00F11966" w:rsidRDefault="00E92CBF" w:rsidP="00E92CBF">
      <w:pPr>
        <w:pStyle w:val="PL"/>
        <w:rPr>
          <w:rFonts w:cs="Arial"/>
          <w:lang w:eastAsia="ja-JP"/>
        </w:rPr>
      </w:pPr>
      <w:r w:rsidRPr="00F11966">
        <w:t xml:space="preserve">        maxFbr</w:t>
      </w:r>
      <w:r w:rsidRPr="00F11966">
        <w:rPr>
          <w:rFonts w:cs="Arial"/>
          <w:lang w:eastAsia="ja-JP"/>
        </w:rPr>
        <w:t>:</w:t>
      </w:r>
    </w:p>
    <w:p w14:paraId="7DE40171" w14:textId="77777777" w:rsidR="00E92CBF" w:rsidRPr="00F11966" w:rsidRDefault="00E92CBF" w:rsidP="00E92CBF">
      <w:pPr>
        <w:pStyle w:val="PL"/>
      </w:pPr>
      <w:r w:rsidRPr="00F11966">
        <w:rPr>
          <w:lang w:val="en-US"/>
        </w:rPr>
        <w:t xml:space="preserve">          $ref: </w:t>
      </w:r>
      <w:r w:rsidRPr="00F11966">
        <w:t>'#/components/schemas/BitRate'</w:t>
      </w:r>
    </w:p>
    <w:p w14:paraId="2F185578" w14:textId="77777777" w:rsidR="00E92CBF" w:rsidRPr="00F11966" w:rsidRDefault="00E92CBF" w:rsidP="00E92CBF">
      <w:pPr>
        <w:pStyle w:val="PL"/>
        <w:rPr>
          <w:lang w:val="en-US"/>
        </w:rPr>
      </w:pPr>
      <w:r w:rsidRPr="00F11966">
        <w:rPr>
          <w:lang w:val="en-US"/>
        </w:rPr>
        <w:t xml:space="preserve">    UtraLocation:</w:t>
      </w:r>
    </w:p>
    <w:p w14:paraId="5393BB87" w14:textId="77777777" w:rsidR="00E92CBF" w:rsidRPr="00F11966" w:rsidRDefault="00E92CBF" w:rsidP="00E92CBF">
      <w:pPr>
        <w:pStyle w:val="PL"/>
        <w:rPr>
          <w:lang w:val="en-US"/>
        </w:rPr>
      </w:pPr>
      <w:r w:rsidRPr="00F11966">
        <w:rPr>
          <w:lang w:val="en-US"/>
        </w:rPr>
        <w:t xml:space="preserve">      type: object</w:t>
      </w:r>
    </w:p>
    <w:p w14:paraId="658E0933" w14:textId="77777777" w:rsidR="00E92CBF" w:rsidRPr="00F11966" w:rsidRDefault="00E92CBF" w:rsidP="00E92CBF">
      <w:pPr>
        <w:pStyle w:val="PL"/>
        <w:rPr>
          <w:lang w:val="en-US"/>
        </w:rPr>
      </w:pPr>
      <w:r w:rsidRPr="00F11966">
        <w:rPr>
          <w:lang w:val="en-US"/>
        </w:rPr>
        <w:t xml:space="preserve">      oneOf:</w:t>
      </w:r>
    </w:p>
    <w:p w14:paraId="1503DD98" w14:textId="77777777" w:rsidR="00E92CBF" w:rsidRPr="00F11966" w:rsidRDefault="00E92CBF" w:rsidP="00E92CBF">
      <w:pPr>
        <w:pStyle w:val="PL"/>
        <w:rPr>
          <w:lang w:val="en-US"/>
        </w:rPr>
      </w:pPr>
      <w:r w:rsidRPr="00F11966">
        <w:rPr>
          <w:lang w:val="en-US"/>
        </w:rPr>
        <w:t xml:space="preserve">        - required:</w:t>
      </w:r>
    </w:p>
    <w:p w14:paraId="5058D18E" w14:textId="77777777" w:rsidR="00E92CBF" w:rsidRPr="00F11966" w:rsidRDefault="00E92CBF" w:rsidP="00E92CBF">
      <w:pPr>
        <w:pStyle w:val="PL"/>
        <w:rPr>
          <w:lang w:val="en-US"/>
        </w:rPr>
      </w:pPr>
      <w:r w:rsidRPr="00F11966">
        <w:rPr>
          <w:lang w:val="en-US"/>
        </w:rPr>
        <w:t xml:space="preserve">          - cgi</w:t>
      </w:r>
    </w:p>
    <w:p w14:paraId="7A6C1D68" w14:textId="77777777" w:rsidR="00E92CBF" w:rsidRPr="00F11966" w:rsidRDefault="00E92CBF" w:rsidP="00E92CBF">
      <w:pPr>
        <w:pStyle w:val="PL"/>
        <w:rPr>
          <w:lang w:val="en-US"/>
        </w:rPr>
      </w:pPr>
      <w:r w:rsidRPr="00F11966">
        <w:rPr>
          <w:lang w:val="en-US"/>
        </w:rPr>
        <w:t xml:space="preserve">        - required:</w:t>
      </w:r>
    </w:p>
    <w:p w14:paraId="20B12368" w14:textId="77777777" w:rsidR="00E92CBF" w:rsidRPr="00F11966" w:rsidRDefault="00E92CBF" w:rsidP="00E92CBF">
      <w:pPr>
        <w:pStyle w:val="PL"/>
        <w:rPr>
          <w:lang w:val="en-US"/>
        </w:rPr>
      </w:pPr>
      <w:r w:rsidRPr="00F11966">
        <w:rPr>
          <w:lang w:val="en-US"/>
        </w:rPr>
        <w:t xml:space="preserve">          - sai</w:t>
      </w:r>
    </w:p>
    <w:p w14:paraId="46A813BD" w14:textId="77777777" w:rsidR="00E92CBF" w:rsidRPr="00F11966" w:rsidRDefault="00E92CBF" w:rsidP="00E92CBF">
      <w:pPr>
        <w:pStyle w:val="PL"/>
        <w:rPr>
          <w:lang w:val="en-US"/>
        </w:rPr>
      </w:pPr>
      <w:r w:rsidRPr="00F11966">
        <w:rPr>
          <w:lang w:val="en-US"/>
        </w:rPr>
        <w:t xml:space="preserve">        - required:</w:t>
      </w:r>
    </w:p>
    <w:p w14:paraId="390A1406" w14:textId="77777777" w:rsidR="00E92CBF" w:rsidRPr="00F11966" w:rsidRDefault="00E92CBF" w:rsidP="00E92CBF">
      <w:pPr>
        <w:pStyle w:val="PL"/>
        <w:rPr>
          <w:lang w:val="en-US"/>
        </w:rPr>
      </w:pPr>
      <w:r w:rsidRPr="00F11966">
        <w:rPr>
          <w:lang w:val="en-US"/>
        </w:rPr>
        <w:t xml:space="preserve">          - rai</w:t>
      </w:r>
    </w:p>
    <w:p w14:paraId="52AF0644" w14:textId="77777777" w:rsidR="00E92CBF" w:rsidRPr="00F11966" w:rsidRDefault="00E92CBF" w:rsidP="00E92CBF">
      <w:pPr>
        <w:pStyle w:val="PL"/>
        <w:rPr>
          <w:lang w:val="en-US"/>
        </w:rPr>
      </w:pPr>
      <w:r w:rsidRPr="00F11966">
        <w:rPr>
          <w:lang w:val="en-US"/>
        </w:rPr>
        <w:t xml:space="preserve">      properties:</w:t>
      </w:r>
    </w:p>
    <w:p w14:paraId="1F90419C" w14:textId="77777777" w:rsidR="00E92CBF" w:rsidRPr="00F11966" w:rsidRDefault="00E92CBF" w:rsidP="00E92CBF">
      <w:pPr>
        <w:pStyle w:val="PL"/>
        <w:rPr>
          <w:lang w:val="en-US"/>
        </w:rPr>
      </w:pPr>
      <w:r w:rsidRPr="00F11966">
        <w:rPr>
          <w:lang w:val="en-US"/>
        </w:rPr>
        <w:t xml:space="preserve">        cgi:</w:t>
      </w:r>
    </w:p>
    <w:p w14:paraId="7C31CE84" w14:textId="77777777" w:rsidR="00E92CBF" w:rsidRPr="00F11966" w:rsidRDefault="00E92CBF" w:rsidP="00E92CBF">
      <w:pPr>
        <w:pStyle w:val="PL"/>
        <w:rPr>
          <w:lang w:val="en-US"/>
        </w:rPr>
      </w:pPr>
      <w:r w:rsidRPr="00F11966">
        <w:rPr>
          <w:lang w:val="en-US"/>
        </w:rPr>
        <w:t xml:space="preserve">          $ref: '#/components/schemas/CellGlobalId'</w:t>
      </w:r>
    </w:p>
    <w:p w14:paraId="1DCC9DC9" w14:textId="77777777" w:rsidR="00E92CBF" w:rsidRPr="00F11966" w:rsidRDefault="00E92CBF" w:rsidP="00E92CBF">
      <w:pPr>
        <w:pStyle w:val="PL"/>
        <w:rPr>
          <w:lang w:val="en-US"/>
        </w:rPr>
      </w:pPr>
      <w:r w:rsidRPr="00F11966">
        <w:rPr>
          <w:lang w:val="en-US"/>
        </w:rPr>
        <w:t xml:space="preserve">        sai:</w:t>
      </w:r>
    </w:p>
    <w:p w14:paraId="4DCDD700" w14:textId="77777777" w:rsidR="00E92CBF" w:rsidRPr="00F11966" w:rsidRDefault="00E92CBF" w:rsidP="00E92CBF">
      <w:pPr>
        <w:pStyle w:val="PL"/>
        <w:rPr>
          <w:lang w:val="en-US"/>
        </w:rPr>
      </w:pPr>
      <w:r w:rsidRPr="00F11966">
        <w:rPr>
          <w:lang w:val="en-US"/>
        </w:rPr>
        <w:t xml:space="preserve">          $ref: '#/components/schemas/ServiceAreaId'</w:t>
      </w:r>
    </w:p>
    <w:p w14:paraId="6CBDF091" w14:textId="77777777" w:rsidR="00E92CBF" w:rsidRPr="00F11966" w:rsidRDefault="00E92CBF" w:rsidP="00E92CBF">
      <w:pPr>
        <w:pStyle w:val="PL"/>
        <w:rPr>
          <w:lang w:val="en-US"/>
        </w:rPr>
      </w:pPr>
      <w:r w:rsidRPr="00F11966">
        <w:rPr>
          <w:lang w:val="en-US"/>
        </w:rPr>
        <w:t xml:space="preserve">        lai:</w:t>
      </w:r>
    </w:p>
    <w:p w14:paraId="4DC2D526" w14:textId="77777777" w:rsidR="00E92CBF" w:rsidRPr="00F11966" w:rsidRDefault="00E92CBF" w:rsidP="00E92CBF">
      <w:pPr>
        <w:pStyle w:val="PL"/>
        <w:rPr>
          <w:lang w:val="en-US"/>
        </w:rPr>
      </w:pPr>
      <w:r w:rsidRPr="00F11966">
        <w:rPr>
          <w:lang w:val="en-US"/>
        </w:rPr>
        <w:t xml:space="preserve">          $ref: '#/components/schemas/LocationAreaId'</w:t>
      </w:r>
    </w:p>
    <w:p w14:paraId="4677F0FD" w14:textId="77777777" w:rsidR="00E92CBF" w:rsidRPr="00F11966" w:rsidRDefault="00E92CBF" w:rsidP="00E92CBF">
      <w:pPr>
        <w:pStyle w:val="PL"/>
        <w:rPr>
          <w:lang w:val="en-US"/>
        </w:rPr>
      </w:pPr>
      <w:r w:rsidRPr="00F11966">
        <w:rPr>
          <w:lang w:val="en-US"/>
        </w:rPr>
        <w:t xml:space="preserve">        rai:</w:t>
      </w:r>
    </w:p>
    <w:p w14:paraId="0265001E" w14:textId="77777777" w:rsidR="00E92CBF" w:rsidRPr="00F11966" w:rsidRDefault="00E92CBF" w:rsidP="00E92CBF">
      <w:pPr>
        <w:pStyle w:val="PL"/>
        <w:rPr>
          <w:lang w:val="en-US"/>
        </w:rPr>
      </w:pPr>
      <w:r w:rsidRPr="00F11966">
        <w:rPr>
          <w:lang w:val="en-US"/>
        </w:rPr>
        <w:t xml:space="preserve">          $ref: '#/components/schemas/RoutingAreaId'</w:t>
      </w:r>
    </w:p>
    <w:p w14:paraId="77C22914" w14:textId="77777777" w:rsidR="00E92CBF" w:rsidRPr="00F11966" w:rsidRDefault="00E92CBF" w:rsidP="00E92CBF">
      <w:pPr>
        <w:pStyle w:val="PL"/>
        <w:rPr>
          <w:lang w:val="en-US"/>
        </w:rPr>
      </w:pPr>
      <w:r w:rsidRPr="00F11966">
        <w:rPr>
          <w:lang w:val="en-US"/>
        </w:rPr>
        <w:t xml:space="preserve">        ageOfLocationInformation:</w:t>
      </w:r>
    </w:p>
    <w:p w14:paraId="6EAEEE95" w14:textId="77777777" w:rsidR="00E92CBF" w:rsidRPr="00F11966" w:rsidRDefault="00E92CBF" w:rsidP="00E92CBF">
      <w:pPr>
        <w:pStyle w:val="PL"/>
        <w:rPr>
          <w:lang w:val="en-US"/>
        </w:rPr>
      </w:pPr>
      <w:r w:rsidRPr="00F11966">
        <w:rPr>
          <w:lang w:val="en-US"/>
        </w:rPr>
        <w:t xml:space="preserve">          type: integer</w:t>
      </w:r>
    </w:p>
    <w:p w14:paraId="4803C6E2" w14:textId="77777777" w:rsidR="00E92CBF" w:rsidRPr="00F11966" w:rsidRDefault="00E92CBF" w:rsidP="00E92CBF">
      <w:pPr>
        <w:pStyle w:val="PL"/>
        <w:rPr>
          <w:lang w:val="en-US"/>
        </w:rPr>
      </w:pPr>
      <w:r w:rsidRPr="00F11966">
        <w:rPr>
          <w:lang w:val="en-US"/>
        </w:rPr>
        <w:t xml:space="preserve">          minimum: 0</w:t>
      </w:r>
    </w:p>
    <w:p w14:paraId="53F1B693" w14:textId="77777777" w:rsidR="00E92CBF" w:rsidRPr="00F11966" w:rsidRDefault="00E92CBF" w:rsidP="00E92CBF">
      <w:pPr>
        <w:pStyle w:val="PL"/>
        <w:rPr>
          <w:lang w:val="en-US"/>
        </w:rPr>
      </w:pPr>
      <w:r w:rsidRPr="00F11966">
        <w:rPr>
          <w:lang w:val="en-US"/>
        </w:rPr>
        <w:t xml:space="preserve">          maximum: 32767</w:t>
      </w:r>
    </w:p>
    <w:p w14:paraId="7AF60382" w14:textId="77777777" w:rsidR="00E92CBF" w:rsidRPr="00F11966" w:rsidRDefault="00E92CBF" w:rsidP="00E92CBF">
      <w:pPr>
        <w:pStyle w:val="PL"/>
        <w:rPr>
          <w:lang w:val="en-US"/>
        </w:rPr>
      </w:pPr>
      <w:r w:rsidRPr="00F11966">
        <w:rPr>
          <w:lang w:val="en-US"/>
        </w:rPr>
        <w:t xml:space="preserve">        ueLocationTimestamp:</w:t>
      </w:r>
    </w:p>
    <w:p w14:paraId="4AF197D3" w14:textId="77777777" w:rsidR="00E92CBF" w:rsidRPr="00F11966" w:rsidRDefault="00E92CBF" w:rsidP="00E92CBF">
      <w:pPr>
        <w:pStyle w:val="PL"/>
        <w:rPr>
          <w:lang w:val="en-US"/>
        </w:rPr>
      </w:pPr>
      <w:r w:rsidRPr="00F11966">
        <w:rPr>
          <w:lang w:val="en-US"/>
        </w:rPr>
        <w:t xml:space="preserve">          $ref: '#/components/schemas/DateTime'</w:t>
      </w:r>
    </w:p>
    <w:p w14:paraId="315A4E66" w14:textId="77777777" w:rsidR="00E92CBF" w:rsidRPr="00F11966" w:rsidRDefault="00E92CBF" w:rsidP="00E92CBF">
      <w:pPr>
        <w:pStyle w:val="PL"/>
        <w:rPr>
          <w:lang w:val="en-US"/>
        </w:rPr>
      </w:pPr>
      <w:r w:rsidRPr="00F11966">
        <w:rPr>
          <w:lang w:val="en-US"/>
        </w:rPr>
        <w:t xml:space="preserve">        geographicalInformation:</w:t>
      </w:r>
    </w:p>
    <w:p w14:paraId="707E633D" w14:textId="77777777" w:rsidR="00E92CBF" w:rsidRPr="00F11966" w:rsidRDefault="00E92CBF" w:rsidP="00E92CBF">
      <w:pPr>
        <w:pStyle w:val="PL"/>
        <w:rPr>
          <w:lang w:val="en-US"/>
        </w:rPr>
      </w:pPr>
      <w:r w:rsidRPr="00F11966">
        <w:rPr>
          <w:lang w:val="en-US"/>
        </w:rPr>
        <w:t xml:space="preserve">          type: string</w:t>
      </w:r>
    </w:p>
    <w:p w14:paraId="3BB2003D" w14:textId="77777777" w:rsidR="00E92CBF" w:rsidRPr="00F11966" w:rsidRDefault="00E92CBF" w:rsidP="00E92CBF">
      <w:pPr>
        <w:pStyle w:val="PL"/>
        <w:rPr>
          <w:lang w:val="en-US"/>
        </w:rPr>
      </w:pPr>
      <w:r w:rsidRPr="00F11966">
        <w:rPr>
          <w:lang w:val="en-US"/>
        </w:rPr>
        <w:t xml:space="preserve">          pattern: '^[0-9A-F]{16}$'</w:t>
      </w:r>
    </w:p>
    <w:p w14:paraId="36BFFF59" w14:textId="77777777" w:rsidR="00E92CBF" w:rsidRPr="00F11966" w:rsidRDefault="00E92CBF" w:rsidP="00E92CBF">
      <w:pPr>
        <w:pStyle w:val="PL"/>
        <w:rPr>
          <w:lang w:val="en-US"/>
        </w:rPr>
      </w:pPr>
      <w:r w:rsidRPr="00F11966">
        <w:rPr>
          <w:lang w:val="en-US"/>
        </w:rPr>
        <w:t xml:space="preserve">        geodeticInformation:</w:t>
      </w:r>
    </w:p>
    <w:p w14:paraId="7EB3D557" w14:textId="77777777" w:rsidR="00E92CBF" w:rsidRPr="00F11966" w:rsidRDefault="00E92CBF" w:rsidP="00E92CBF">
      <w:pPr>
        <w:pStyle w:val="PL"/>
        <w:rPr>
          <w:lang w:val="en-US"/>
        </w:rPr>
      </w:pPr>
      <w:r w:rsidRPr="00F11966">
        <w:rPr>
          <w:lang w:val="en-US"/>
        </w:rPr>
        <w:t xml:space="preserve">          type: string</w:t>
      </w:r>
    </w:p>
    <w:p w14:paraId="540C6CE8" w14:textId="77777777" w:rsidR="00E92CBF" w:rsidRPr="00F11966" w:rsidRDefault="00E92CBF" w:rsidP="00E92CBF">
      <w:pPr>
        <w:pStyle w:val="PL"/>
        <w:rPr>
          <w:lang w:val="en-US"/>
        </w:rPr>
      </w:pPr>
      <w:r w:rsidRPr="00F11966">
        <w:rPr>
          <w:lang w:val="en-US"/>
        </w:rPr>
        <w:t xml:space="preserve">          pattern: '^[0-9A-F]{20}$'</w:t>
      </w:r>
    </w:p>
    <w:p w14:paraId="7BBAD552" w14:textId="77777777" w:rsidR="00E92CBF" w:rsidRPr="00F11966" w:rsidRDefault="00E92CBF" w:rsidP="00E92CBF">
      <w:pPr>
        <w:pStyle w:val="PL"/>
        <w:rPr>
          <w:lang w:val="en-US"/>
        </w:rPr>
      </w:pPr>
      <w:r w:rsidRPr="00F11966">
        <w:rPr>
          <w:lang w:val="en-US"/>
        </w:rPr>
        <w:t xml:space="preserve">    GeraLocation:</w:t>
      </w:r>
    </w:p>
    <w:p w14:paraId="4996B136" w14:textId="77777777" w:rsidR="00E92CBF" w:rsidRPr="00F11966" w:rsidRDefault="00E92CBF" w:rsidP="00E92CBF">
      <w:pPr>
        <w:pStyle w:val="PL"/>
        <w:rPr>
          <w:lang w:val="en-US"/>
        </w:rPr>
      </w:pPr>
      <w:r w:rsidRPr="00F11966">
        <w:rPr>
          <w:lang w:val="en-US"/>
        </w:rPr>
        <w:t xml:space="preserve">      type: object</w:t>
      </w:r>
    </w:p>
    <w:p w14:paraId="3519395D" w14:textId="77777777" w:rsidR="00E92CBF" w:rsidRPr="00F11966" w:rsidRDefault="00E92CBF" w:rsidP="00E92CBF">
      <w:pPr>
        <w:pStyle w:val="PL"/>
        <w:rPr>
          <w:lang w:val="en-US"/>
        </w:rPr>
      </w:pPr>
      <w:r w:rsidRPr="00F11966">
        <w:rPr>
          <w:lang w:val="en-US"/>
        </w:rPr>
        <w:t xml:space="preserve">      oneOf:</w:t>
      </w:r>
    </w:p>
    <w:p w14:paraId="23BA68F9" w14:textId="77777777" w:rsidR="00E92CBF" w:rsidRPr="00F11966" w:rsidRDefault="00E92CBF" w:rsidP="00E92CBF">
      <w:pPr>
        <w:pStyle w:val="PL"/>
        <w:rPr>
          <w:lang w:val="en-US"/>
        </w:rPr>
      </w:pPr>
      <w:r w:rsidRPr="00F11966">
        <w:rPr>
          <w:lang w:val="en-US"/>
        </w:rPr>
        <w:t xml:space="preserve">        - required:</w:t>
      </w:r>
    </w:p>
    <w:p w14:paraId="4159D72C" w14:textId="77777777" w:rsidR="00E92CBF" w:rsidRPr="00F11966" w:rsidRDefault="00E92CBF" w:rsidP="00E92CBF">
      <w:pPr>
        <w:pStyle w:val="PL"/>
        <w:rPr>
          <w:lang w:val="en-US"/>
        </w:rPr>
      </w:pPr>
      <w:r w:rsidRPr="00F11966">
        <w:rPr>
          <w:lang w:val="en-US"/>
        </w:rPr>
        <w:t xml:space="preserve">          - cgi</w:t>
      </w:r>
    </w:p>
    <w:p w14:paraId="2EA08E19" w14:textId="77777777" w:rsidR="00E92CBF" w:rsidRPr="00F11966" w:rsidRDefault="00E92CBF" w:rsidP="00E92CBF">
      <w:pPr>
        <w:pStyle w:val="PL"/>
        <w:rPr>
          <w:lang w:val="en-US"/>
        </w:rPr>
      </w:pPr>
      <w:r w:rsidRPr="00F11966">
        <w:rPr>
          <w:lang w:val="en-US"/>
        </w:rPr>
        <w:t xml:space="preserve">        - required:</w:t>
      </w:r>
    </w:p>
    <w:p w14:paraId="60782A20" w14:textId="77777777" w:rsidR="00E92CBF" w:rsidRPr="00F11966" w:rsidRDefault="00E92CBF" w:rsidP="00E92CBF">
      <w:pPr>
        <w:pStyle w:val="PL"/>
        <w:rPr>
          <w:lang w:val="en-US"/>
        </w:rPr>
      </w:pPr>
      <w:r w:rsidRPr="00F11966">
        <w:rPr>
          <w:lang w:val="en-US"/>
        </w:rPr>
        <w:t xml:space="preserve">          - sai</w:t>
      </w:r>
    </w:p>
    <w:p w14:paraId="7CF4EDAE" w14:textId="77777777" w:rsidR="00E92CBF" w:rsidRPr="00F11966" w:rsidRDefault="00E92CBF" w:rsidP="00E92CBF">
      <w:pPr>
        <w:pStyle w:val="PL"/>
        <w:rPr>
          <w:lang w:val="en-US"/>
        </w:rPr>
      </w:pPr>
      <w:r w:rsidRPr="00F11966">
        <w:rPr>
          <w:lang w:val="en-US"/>
        </w:rPr>
        <w:t xml:space="preserve">        - required:</w:t>
      </w:r>
    </w:p>
    <w:p w14:paraId="5B4F272B" w14:textId="77777777" w:rsidR="00E92CBF" w:rsidRPr="00F11966" w:rsidRDefault="00E92CBF" w:rsidP="00E92CBF">
      <w:pPr>
        <w:pStyle w:val="PL"/>
        <w:rPr>
          <w:lang w:val="en-US"/>
        </w:rPr>
      </w:pPr>
      <w:r w:rsidRPr="00F11966">
        <w:rPr>
          <w:lang w:val="en-US"/>
        </w:rPr>
        <w:t xml:space="preserve">          - rai</w:t>
      </w:r>
    </w:p>
    <w:p w14:paraId="7747FD3B" w14:textId="77777777" w:rsidR="00D75146" w:rsidRDefault="00D75146" w:rsidP="00D75146">
      <w:pPr>
        <w:pStyle w:val="PL"/>
        <w:rPr>
          <w:lang w:val="en-US"/>
        </w:rPr>
      </w:pPr>
      <w:r>
        <w:rPr>
          <w:lang w:val="en-US"/>
        </w:rPr>
        <w:t xml:space="preserve">        - required:</w:t>
      </w:r>
    </w:p>
    <w:p w14:paraId="1FCAC5F5" w14:textId="77777777" w:rsidR="00D75146" w:rsidRPr="00F11966" w:rsidRDefault="00D75146" w:rsidP="00D75146">
      <w:pPr>
        <w:pStyle w:val="PL"/>
        <w:rPr>
          <w:lang w:val="en-US"/>
        </w:rPr>
      </w:pPr>
      <w:r>
        <w:rPr>
          <w:lang w:val="en-US"/>
        </w:rPr>
        <w:lastRenderedPageBreak/>
        <w:t xml:space="preserve">          - lai</w:t>
      </w:r>
    </w:p>
    <w:p w14:paraId="069E7950" w14:textId="77777777" w:rsidR="00E92CBF" w:rsidRPr="00F11966" w:rsidRDefault="00E92CBF" w:rsidP="00E92CBF">
      <w:pPr>
        <w:pStyle w:val="PL"/>
        <w:rPr>
          <w:lang w:val="en-US"/>
        </w:rPr>
      </w:pPr>
      <w:r w:rsidRPr="00F11966">
        <w:rPr>
          <w:lang w:val="en-US"/>
        </w:rPr>
        <w:t xml:space="preserve">      properties:</w:t>
      </w:r>
    </w:p>
    <w:p w14:paraId="08A099A1" w14:textId="77777777" w:rsidR="00E92CBF" w:rsidRPr="00F11966" w:rsidRDefault="00E92CBF" w:rsidP="00E92CBF">
      <w:pPr>
        <w:pStyle w:val="PL"/>
        <w:rPr>
          <w:lang w:val="en-US"/>
        </w:rPr>
      </w:pPr>
      <w:r w:rsidRPr="00F11966">
        <w:rPr>
          <w:lang w:val="en-US"/>
        </w:rPr>
        <w:t xml:space="preserve">        locationNumber:</w:t>
      </w:r>
    </w:p>
    <w:p w14:paraId="1432655F" w14:textId="77777777" w:rsidR="00E92CBF" w:rsidRPr="00F11966" w:rsidRDefault="00E92CBF" w:rsidP="00E92CBF">
      <w:pPr>
        <w:pStyle w:val="PL"/>
        <w:rPr>
          <w:lang w:val="en-US"/>
        </w:rPr>
      </w:pPr>
      <w:r w:rsidRPr="00F11966">
        <w:rPr>
          <w:lang w:val="en-US"/>
        </w:rPr>
        <w:t xml:space="preserve">          type: string</w:t>
      </w:r>
    </w:p>
    <w:p w14:paraId="6C67A39C" w14:textId="77777777" w:rsidR="00E92CBF" w:rsidRPr="00F11966" w:rsidRDefault="00E92CBF" w:rsidP="00E92CBF">
      <w:pPr>
        <w:pStyle w:val="PL"/>
        <w:rPr>
          <w:lang w:val="en-US"/>
        </w:rPr>
      </w:pPr>
      <w:r w:rsidRPr="00F11966">
        <w:rPr>
          <w:lang w:val="en-US"/>
        </w:rPr>
        <w:t xml:space="preserve">        cgi:</w:t>
      </w:r>
    </w:p>
    <w:p w14:paraId="5EFC770E" w14:textId="77777777" w:rsidR="00E92CBF" w:rsidRPr="00F11966" w:rsidRDefault="00E92CBF" w:rsidP="00E92CBF">
      <w:pPr>
        <w:pStyle w:val="PL"/>
        <w:rPr>
          <w:lang w:val="en-US"/>
        </w:rPr>
      </w:pPr>
      <w:r w:rsidRPr="00F11966">
        <w:rPr>
          <w:lang w:val="en-US"/>
        </w:rPr>
        <w:t xml:space="preserve">          $ref: '#/components/schemas/CellGlobalId'</w:t>
      </w:r>
    </w:p>
    <w:p w14:paraId="0CB268F7" w14:textId="77777777" w:rsidR="00D75146" w:rsidRDefault="00D75146" w:rsidP="00D75146">
      <w:pPr>
        <w:pStyle w:val="PL"/>
        <w:rPr>
          <w:lang w:val="en-US"/>
        </w:rPr>
      </w:pPr>
      <w:r>
        <w:rPr>
          <w:lang w:val="en-US"/>
        </w:rPr>
        <w:t xml:space="preserve">        rai:</w:t>
      </w:r>
    </w:p>
    <w:p w14:paraId="33718474" w14:textId="77777777" w:rsidR="00D75146" w:rsidRPr="00F11966" w:rsidRDefault="00D75146" w:rsidP="00D75146">
      <w:pPr>
        <w:pStyle w:val="PL"/>
        <w:rPr>
          <w:lang w:val="en-US"/>
        </w:rPr>
      </w:pPr>
      <w:r>
        <w:rPr>
          <w:lang w:val="en-US"/>
        </w:rPr>
        <w:t xml:space="preserve">          $ref: </w:t>
      </w:r>
      <w:r w:rsidRPr="00F11966">
        <w:rPr>
          <w:lang w:val="en-US"/>
        </w:rPr>
        <w:t>'#/components/schemas/</w:t>
      </w:r>
      <w:r>
        <w:rPr>
          <w:lang w:val="en-US"/>
        </w:rPr>
        <w:t>RoutingArea</w:t>
      </w:r>
      <w:r w:rsidRPr="00F11966">
        <w:rPr>
          <w:lang w:val="en-US"/>
        </w:rPr>
        <w:t>Id'</w:t>
      </w:r>
    </w:p>
    <w:p w14:paraId="167036C5" w14:textId="77777777" w:rsidR="00E92CBF" w:rsidRPr="00F11966" w:rsidRDefault="00E92CBF" w:rsidP="00E92CBF">
      <w:pPr>
        <w:pStyle w:val="PL"/>
        <w:rPr>
          <w:lang w:val="en-US"/>
        </w:rPr>
      </w:pPr>
      <w:r w:rsidRPr="00F11966">
        <w:rPr>
          <w:lang w:val="en-US"/>
        </w:rPr>
        <w:t xml:space="preserve">        sai:</w:t>
      </w:r>
    </w:p>
    <w:p w14:paraId="69F1DF82" w14:textId="77777777" w:rsidR="00E92CBF" w:rsidRPr="00F11966" w:rsidRDefault="00E92CBF" w:rsidP="00E92CBF">
      <w:pPr>
        <w:pStyle w:val="PL"/>
        <w:rPr>
          <w:lang w:val="en-US"/>
        </w:rPr>
      </w:pPr>
      <w:r w:rsidRPr="00F11966">
        <w:rPr>
          <w:lang w:val="en-US"/>
        </w:rPr>
        <w:t xml:space="preserve">          $ref: '#/components/schemas/ServiceAreaId'</w:t>
      </w:r>
    </w:p>
    <w:p w14:paraId="7F18640D" w14:textId="77777777" w:rsidR="00E92CBF" w:rsidRPr="00F11966" w:rsidRDefault="00E92CBF" w:rsidP="00E92CBF">
      <w:pPr>
        <w:pStyle w:val="PL"/>
        <w:rPr>
          <w:lang w:val="en-US"/>
        </w:rPr>
      </w:pPr>
      <w:r w:rsidRPr="00F11966">
        <w:rPr>
          <w:lang w:val="en-US"/>
        </w:rPr>
        <w:t xml:space="preserve">        lai:</w:t>
      </w:r>
    </w:p>
    <w:p w14:paraId="65C34127" w14:textId="77777777" w:rsidR="00E92CBF" w:rsidRPr="00F11966" w:rsidRDefault="00E92CBF" w:rsidP="00E92CBF">
      <w:pPr>
        <w:pStyle w:val="PL"/>
        <w:rPr>
          <w:lang w:val="en-US"/>
        </w:rPr>
      </w:pPr>
      <w:r w:rsidRPr="00F11966">
        <w:rPr>
          <w:lang w:val="en-US"/>
        </w:rPr>
        <w:t xml:space="preserve">          $ref: '#/components/schemas/LocationAreaId'</w:t>
      </w:r>
    </w:p>
    <w:p w14:paraId="0EA76DE1" w14:textId="77777777" w:rsidR="00E92CBF" w:rsidRPr="00F11966" w:rsidRDefault="00E92CBF" w:rsidP="00E92CBF">
      <w:pPr>
        <w:pStyle w:val="PL"/>
        <w:rPr>
          <w:lang w:val="en-US"/>
        </w:rPr>
      </w:pPr>
      <w:r w:rsidRPr="00F11966">
        <w:rPr>
          <w:lang w:val="en-US"/>
        </w:rPr>
        <w:t xml:space="preserve">        vlrNumber:</w:t>
      </w:r>
    </w:p>
    <w:p w14:paraId="482F1C1E" w14:textId="77777777" w:rsidR="00E92CBF" w:rsidRPr="00F11966" w:rsidRDefault="00E92CBF" w:rsidP="00E92CBF">
      <w:pPr>
        <w:pStyle w:val="PL"/>
        <w:rPr>
          <w:lang w:val="en-US"/>
        </w:rPr>
      </w:pPr>
      <w:r w:rsidRPr="00F11966">
        <w:rPr>
          <w:lang w:val="en-US"/>
        </w:rPr>
        <w:t xml:space="preserve">          type: string</w:t>
      </w:r>
    </w:p>
    <w:p w14:paraId="52567A66" w14:textId="77777777" w:rsidR="00E92CBF" w:rsidRPr="00F11966" w:rsidRDefault="00E92CBF" w:rsidP="00E92CBF">
      <w:pPr>
        <w:pStyle w:val="PL"/>
        <w:rPr>
          <w:lang w:val="en-US"/>
        </w:rPr>
      </w:pPr>
      <w:r w:rsidRPr="00F11966">
        <w:rPr>
          <w:lang w:val="en-US"/>
        </w:rPr>
        <w:t xml:space="preserve">        mscNumber:</w:t>
      </w:r>
    </w:p>
    <w:p w14:paraId="5AA26A2D" w14:textId="77777777" w:rsidR="00E92CBF" w:rsidRPr="00F11966" w:rsidRDefault="00E92CBF" w:rsidP="00E92CBF">
      <w:pPr>
        <w:pStyle w:val="PL"/>
        <w:rPr>
          <w:lang w:val="en-US"/>
        </w:rPr>
      </w:pPr>
      <w:r w:rsidRPr="00F11966">
        <w:rPr>
          <w:lang w:val="en-US"/>
        </w:rPr>
        <w:t xml:space="preserve">          type: string</w:t>
      </w:r>
    </w:p>
    <w:p w14:paraId="23D0395C" w14:textId="77777777" w:rsidR="00E92CBF" w:rsidRPr="00F11966" w:rsidRDefault="00E92CBF" w:rsidP="00E92CBF">
      <w:pPr>
        <w:pStyle w:val="PL"/>
        <w:rPr>
          <w:lang w:val="en-US"/>
        </w:rPr>
      </w:pPr>
      <w:r w:rsidRPr="00F11966">
        <w:rPr>
          <w:lang w:val="en-US"/>
        </w:rPr>
        <w:t xml:space="preserve">        ageOfLocationInformation:</w:t>
      </w:r>
    </w:p>
    <w:p w14:paraId="06353F50" w14:textId="77777777" w:rsidR="00E92CBF" w:rsidRPr="00F11966" w:rsidRDefault="00E92CBF" w:rsidP="00E92CBF">
      <w:pPr>
        <w:pStyle w:val="PL"/>
        <w:rPr>
          <w:lang w:val="en-US"/>
        </w:rPr>
      </w:pPr>
      <w:r w:rsidRPr="00F11966">
        <w:rPr>
          <w:lang w:val="en-US"/>
        </w:rPr>
        <w:t xml:space="preserve">          type: integer</w:t>
      </w:r>
    </w:p>
    <w:p w14:paraId="43CA9F14" w14:textId="77777777" w:rsidR="00E92CBF" w:rsidRPr="00F11966" w:rsidRDefault="00E92CBF" w:rsidP="00E92CBF">
      <w:pPr>
        <w:pStyle w:val="PL"/>
        <w:rPr>
          <w:lang w:val="en-US"/>
        </w:rPr>
      </w:pPr>
      <w:r w:rsidRPr="00F11966">
        <w:rPr>
          <w:lang w:val="en-US"/>
        </w:rPr>
        <w:t xml:space="preserve">          minimum: 0</w:t>
      </w:r>
    </w:p>
    <w:p w14:paraId="4F4592E3" w14:textId="77777777" w:rsidR="00E92CBF" w:rsidRPr="00F11966" w:rsidRDefault="00E92CBF" w:rsidP="00E92CBF">
      <w:pPr>
        <w:pStyle w:val="PL"/>
        <w:rPr>
          <w:lang w:val="en-US"/>
        </w:rPr>
      </w:pPr>
      <w:r w:rsidRPr="00F11966">
        <w:rPr>
          <w:lang w:val="en-US"/>
        </w:rPr>
        <w:t xml:space="preserve">          maximum: 32767</w:t>
      </w:r>
    </w:p>
    <w:p w14:paraId="3B20F963" w14:textId="77777777" w:rsidR="00E92CBF" w:rsidRPr="00F11966" w:rsidRDefault="00E92CBF" w:rsidP="00E92CBF">
      <w:pPr>
        <w:pStyle w:val="PL"/>
        <w:rPr>
          <w:lang w:val="en-US"/>
        </w:rPr>
      </w:pPr>
      <w:r w:rsidRPr="00F11966">
        <w:rPr>
          <w:lang w:val="en-US"/>
        </w:rPr>
        <w:t xml:space="preserve">        ueLocationTimestamp:</w:t>
      </w:r>
    </w:p>
    <w:p w14:paraId="7B0C2C85" w14:textId="77777777" w:rsidR="00E92CBF" w:rsidRPr="00F11966" w:rsidRDefault="00E92CBF" w:rsidP="00E92CBF">
      <w:pPr>
        <w:pStyle w:val="PL"/>
        <w:rPr>
          <w:lang w:val="en-US"/>
        </w:rPr>
      </w:pPr>
      <w:r w:rsidRPr="00F11966">
        <w:rPr>
          <w:lang w:val="en-US"/>
        </w:rPr>
        <w:t xml:space="preserve">          $ref: '#/components/schemas/DateTime'</w:t>
      </w:r>
    </w:p>
    <w:p w14:paraId="1D14D731" w14:textId="77777777" w:rsidR="00E92CBF" w:rsidRPr="00F11966" w:rsidRDefault="00E92CBF" w:rsidP="00E92CBF">
      <w:pPr>
        <w:pStyle w:val="PL"/>
        <w:rPr>
          <w:lang w:val="en-US"/>
        </w:rPr>
      </w:pPr>
      <w:r w:rsidRPr="00F11966">
        <w:rPr>
          <w:lang w:val="en-US"/>
        </w:rPr>
        <w:t xml:space="preserve">        geographicalInformation:</w:t>
      </w:r>
    </w:p>
    <w:p w14:paraId="4390236E" w14:textId="77777777" w:rsidR="00E92CBF" w:rsidRPr="00F11966" w:rsidRDefault="00E92CBF" w:rsidP="00E92CBF">
      <w:pPr>
        <w:pStyle w:val="PL"/>
        <w:rPr>
          <w:lang w:val="en-US"/>
        </w:rPr>
      </w:pPr>
      <w:r w:rsidRPr="00F11966">
        <w:rPr>
          <w:lang w:val="en-US"/>
        </w:rPr>
        <w:t xml:space="preserve">          type: string</w:t>
      </w:r>
    </w:p>
    <w:p w14:paraId="0BAC0862" w14:textId="77777777" w:rsidR="00E92CBF" w:rsidRPr="00F11966" w:rsidRDefault="00E92CBF" w:rsidP="00E92CBF">
      <w:pPr>
        <w:pStyle w:val="PL"/>
        <w:rPr>
          <w:lang w:val="en-US"/>
        </w:rPr>
      </w:pPr>
      <w:r w:rsidRPr="00F11966">
        <w:rPr>
          <w:lang w:val="en-US"/>
        </w:rPr>
        <w:t xml:space="preserve">          pattern: '^[0-9A-F]{16}$'</w:t>
      </w:r>
    </w:p>
    <w:p w14:paraId="61CA4DC6" w14:textId="77777777" w:rsidR="00E92CBF" w:rsidRPr="00F11966" w:rsidRDefault="00E92CBF" w:rsidP="00E92CBF">
      <w:pPr>
        <w:pStyle w:val="PL"/>
        <w:rPr>
          <w:lang w:val="en-US"/>
        </w:rPr>
      </w:pPr>
      <w:r w:rsidRPr="00F11966">
        <w:rPr>
          <w:lang w:val="en-US"/>
        </w:rPr>
        <w:t xml:space="preserve">        geodeticInformation:</w:t>
      </w:r>
    </w:p>
    <w:p w14:paraId="29168B49" w14:textId="77777777" w:rsidR="00E92CBF" w:rsidRPr="00F11966" w:rsidRDefault="00E92CBF" w:rsidP="00E92CBF">
      <w:pPr>
        <w:pStyle w:val="PL"/>
        <w:rPr>
          <w:lang w:val="en-US"/>
        </w:rPr>
      </w:pPr>
      <w:r w:rsidRPr="00F11966">
        <w:rPr>
          <w:lang w:val="en-US"/>
        </w:rPr>
        <w:t xml:space="preserve">          type: string</w:t>
      </w:r>
    </w:p>
    <w:p w14:paraId="60EA27A4" w14:textId="77777777" w:rsidR="00E92CBF" w:rsidRPr="00F11966" w:rsidRDefault="00E92CBF" w:rsidP="00E92CBF">
      <w:pPr>
        <w:pStyle w:val="PL"/>
        <w:rPr>
          <w:lang w:val="en-US"/>
        </w:rPr>
      </w:pPr>
      <w:r w:rsidRPr="00F11966">
        <w:rPr>
          <w:lang w:val="en-US"/>
        </w:rPr>
        <w:t xml:space="preserve">          pattern: '^[0-9A-F]{20}$'</w:t>
      </w:r>
    </w:p>
    <w:p w14:paraId="11FF9A4B" w14:textId="77777777" w:rsidR="00E92CBF" w:rsidRPr="00F11966" w:rsidRDefault="00E92CBF" w:rsidP="00E92CBF">
      <w:pPr>
        <w:pStyle w:val="PL"/>
        <w:rPr>
          <w:lang w:val="en-US"/>
        </w:rPr>
      </w:pPr>
      <w:r w:rsidRPr="00F11966">
        <w:rPr>
          <w:lang w:val="en-US"/>
        </w:rPr>
        <w:t xml:space="preserve">    CellGlobalId:</w:t>
      </w:r>
    </w:p>
    <w:p w14:paraId="15CEEF50" w14:textId="77777777" w:rsidR="00E92CBF" w:rsidRPr="00F11966" w:rsidRDefault="00E92CBF" w:rsidP="00E92CBF">
      <w:pPr>
        <w:pStyle w:val="PL"/>
        <w:rPr>
          <w:lang w:val="en-US"/>
        </w:rPr>
      </w:pPr>
      <w:r w:rsidRPr="00F11966">
        <w:rPr>
          <w:lang w:val="en-US"/>
        </w:rPr>
        <w:t xml:space="preserve">      type: object</w:t>
      </w:r>
    </w:p>
    <w:p w14:paraId="3EBF8F27" w14:textId="77777777" w:rsidR="00E92CBF" w:rsidRPr="00F11966" w:rsidRDefault="00E92CBF" w:rsidP="00E92CBF">
      <w:pPr>
        <w:pStyle w:val="PL"/>
        <w:rPr>
          <w:lang w:val="en-US"/>
        </w:rPr>
      </w:pPr>
      <w:r w:rsidRPr="00F11966">
        <w:rPr>
          <w:lang w:val="en-US"/>
        </w:rPr>
        <w:t xml:space="preserve">      required:</w:t>
      </w:r>
    </w:p>
    <w:p w14:paraId="55E3A2C2" w14:textId="77777777" w:rsidR="00E92CBF" w:rsidRPr="00F11966" w:rsidRDefault="00E92CBF" w:rsidP="00E92CBF">
      <w:pPr>
        <w:pStyle w:val="PL"/>
        <w:rPr>
          <w:lang w:val="en-US"/>
        </w:rPr>
      </w:pPr>
      <w:r w:rsidRPr="00F11966">
        <w:rPr>
          <w:lang w:val="en-US"/>
        </w:rPr>
        <w:t xml:space="preserve">        - plmnId</w:t>
      </w:r>
    </w:p>
    <w:p w14:paraId="18E7D348" w14:textId="77777777" w:rsidR="00E92CBF" w:rsidRPr="00F11966" w:rsidRDefault="00E92CBF" w:rsidP="00E92CBF">
      <w:pPr>
        <w:pStyle w:val="PL"/>
        <w:rPr>
          <w:lang w:val="en-US"/>
        </w:rPr>
      </w:pPr>
      <w:r w:rsidRPr="00F11966">
        <w:rPr>
          <w:lang w:val="en-US"/>
        </w:rPr>
        <w:t xml:space="preserve">        - lac</w:t>
      </w:r>
    </w:p>
    <w:p w14:paraId="10A12CBA" w14:textId="77777777" w:rsidR="00E92CBF" w:rsidRPr="00F11966" w:rsidRDefault="00E92CBF" w:rsidP="00E92CBF">
      <w:pPr>
        <w:pStyle w:val="PL"/>
        <w:rPr>
          <w:lang w:val="en-US"/>
        </w:rPr>
      </w:pPr>
      <w:r w:rsidRPr="00F11966">
        <w:rPr>
          <w:lang w:val="en-US"/>
        </w:rPr>
        <w:t xml:space="preserve">        - cellId</w:t>
      </w:r>
    </w:p>
    <w:p w14:paraId="123D9E8F" w14:textId="77777777" w:rsidR="00E92CBF" w:rsidRPr="00F11966" w:rsidRDefault="00E92CBF" w:rsidP="00E92CBF">
      <w:pPr>
        <w:pStyle w:val="PL"/>
        <w:rPr>
          <w:lang w:val="en-US"/>
        </w:rPr>
      </w:pPr>
      <w:r w:rsidRPr="00F11966">
        <w:rPr>
          <w:lang w:val="en-US"/>
        </w:rPr>
        <w:t xml:space="preserve">      properties:</w:t>
      </w:r>
    </w:p>
    <w:p w14:paraId="60F89642" w14:textId="77777777" w:rsidR="00E92CBF" w:rsidRPr="00F11966" w:rsidRDefault="00E92CBF" w:rsidP="00E92CBF">
      <w:pPr>
        <w:pStyle w:val="PL"/>
        <w:rPr>
          <w:lang w:val="en-US"/>
        </w:rPr>
      </w:pPr>
      <w:r w:rsidRPr="00F11966">
        <w:rPr>
          <w:lang w:val="en-US"/>
        </w:rPr>
        <w:t xml:space="preserve">        plmnId:</w:t>
      </w:r>
    </w:p>
    <w:p w14:paraId="3BA958AA" w14:textId="77777777" w:rsidR="00E92CBF" w:rsidRPr="00F11966" w:rsidRDefault="00E92CBF" w:rsidP="00E92CBF">
      <w:pPr>
        <w:pStyle w:val="PL"/>
        <w:rPr>
          <w:lang w:val="en-US"/>
        </w:rPr>
      </w:pPr>
      <w:r w:rsidRPr="00F11966">
        <w:rPr>
          <w:lang w:val="en-US"/>
        </w:rPr>
        <w:t xml:space="preserve">          $ref: '#/components/schemas/PlmnId'</w:t>
      </w:r>
    </w:p>
    <w:p w14:paraId="6ABB40CE" w14:textId="77777777" w:rsidR="00E92CBF" w:rsidRPr="00F11966" w:rsidRDefault="00E92CBF" w:rsidP="00E92CBF">
      <w:pPr>
        <w:pStyle w:val="PL"/>
        <w:rPr>
          <w:lang w:val="en-US"/>
        </w:rPr>
      </w:pPr>
      <w:r w:rsidRPr="00F11966">
        <w:rPr>
          <w:lang w:val="en-US"/>
        </w:rPr>
        <w:t xml:space="preserve">        lac:</w:t>
      </w:r>
    </w:p>
    <w:p w14:paraId="2CB210E1" w14:textId="77777777" w:rsidR="00E92CBF" w:rsidRPr="00F11966" w:rsidRDefault="00E92CBF" w:rsidP="00E92CBF">
      <w:pPr>
        <w:pStyle w:val="PL"/>
        <w:rPr>
          <w:lang w:val="en-US"/>
        </w:rPr>
      </w:pPr>
      <w:r w:rsidRPr="00F11966">
        <w:rPr>
          <w:lang w:val="en-US"/>
        </w:rPr>
        <w:t xml:space="preserve">          type: string</w:t>
      </w:r>
    </w:p>
    <w:p w14:paraId="1DA782D6" w14:textId="77777777" w:rsidR="00D75146" w:rsidRPr="00F11966" w:rsidRDefault="00D75146" w:rsidP="00D75146">
      <w:pPr>
        <w:pStyle w:val="PL"/>
      </w:pPr>
      <w:r w:rsidRPr="00F11966">
        <w:rPr>
          <w:lang w:val="en-US"/>
        </w:rPr>
        <w:t xml:space="preserve">          pattern: '^[A-Fa-f0-9]</w:t>
      </w:r>
      <w:r>
        <w:rPr>
          <w:lang w:val="en-US"/>
        </w:rPr>
        <w:t>{4}</w:t>
      </w:r>
      <w:r w:rsidRPr="00F11966">
        <w:rPr>
          <w:lang w:val="en-US"/>
        </w:rPr>
        <w:t>$'</w:t>
      </w:r>
    </w:p>
    <w:p w14:paraId="463E4CBF" w14:textId="77777777" w:rsidR="00E92CBF" w:rsidRPr="00F11966" w:rsidRDefault="00E92CBF" w:rsidP="00E92CBF">
      <w:pPr>
        <w:pStyle w:val="PL"/>
        <w:rPr>
          <w:lang w:val="en-US"/>
        </w:rPr>
      </w:pPr>
      <w:r w:rsidRPr="00F11966">
        <w:rPr>
          <w:lang w:val="en-US"/>
        </w:rPr>
        <w:t xml:space="preserve">        cellId:</w:t>
      </w:r>
    </w:p>
    <w:p w14:paraId="5F132063" w14:textId="77777777" w:rsidR="00E92CBF" w:rsidRPr="00F11966" w:rsidRDefault="00E92CBF" w:rsidP="00E92CBF">
      <w:pPr>
        <w:pStyle w:val="PL"/>
        <w:rPr>
          <w:lang w:val="en-US"/>
        </w:rPr>
      </w:pPr>
      <w:r w:rsidRPr="00F11966">
        <w:rPr>
          <w:lang w:val="en-US"/>
        </w:rPr>
        <w:t xml:space="preserve">          type: string</w:t>
      </w:r>
    </w:p>
    <w:p w14:paraId="7BCE7078" w14:textId="364A405F" w:rsidR="00E92CBF" w:rsidRPr="00F11966" w:rsidRDefault="00E92CBF" w:rsidP="00E92CBF">
      <w:pPr>
        <w:pStyle w:val="PL"/>
      </w:pPr>
      <w:r w:rsidRPr="00F11966">
        <w:rPr>
          <w:lang w:val="en-US"/>
        </w:rPr>
        <w:t xml:space="preserve">          pattern: '^[A-Fa-f0-9]</w:t>
      </w:r>
      <w:r w:rsidR="00D75146">
        <w:rPr>
          <w:lang w:val="en-US"/>
        </w:rPr>
        <w:t>{4}</w:t>
      </w:r>
      <w:r w:rsidRPr="00F11966">
        <w:rPr>
          <w:lang w:val="en-US"/>
        </w:rPr>
        <w:t>$'</w:t>
      </w:r>
    </w:p>
    <w:p w14:paraId="39BDAB1F" w14:textId="77777777" w:rsidR="00E92CBF" w:rsidRPr="00F11966" w:rsidRDefault="00E92CBF" w:rsidP="00E92CBF">
      <w:pPr>
        <w:pStyle w:val="PL"/>
        <w:rPr>
          <w:lang w:val="en-US"/>
        </w:rPr>
      </w:pPr>
      <w:r w:rsidRPr="00F11966">
        <w:rPr>
          <w:lang w:val="en-US"/>
        </w:rPr>
        <w:t xml:space="preserve">    ServiceAreaId:</w:t>
      </w:r>
    </w:p>
    <w:p w14:paraId="3C5AA418" w14:textId="77777777" w:rsidR="00E92CBF" w:rsidRPr="00F11966" w:rsidRDefault="00E92CBF" w:rsidP="00E92CBF">
      <w:pPr>
        <w:pStyle w:val="PL"/>
        <w:rPr>
          <w:lang w:val="en-US"/>
        </w:rPr>
      </w:pPr>
      <w:r w:rsidRPr="00F11966">
        <w:rPr>
          <w:lang w:val="en-US"/>
        </w:rPr>
        <w:t xml:space="preserve">      type: object</w:t>
      </w:r>
    </w:p>
    <w:p w14:paraId="7C5612C5" w14:textId="77777777" w:rsidR="00E92CBF" w:rsidRPr="00F11966" w:rsidRDefault="00E92CBF" w:rsidP="00E92CBF">
      <w:pPr>
        <w:pStyle w:val="PL"/>
        <w:rPr>
          <w:lang w:val="en-US"/>
        </w:rPr>
      </w:pPr>
      <w:r w:rsidRPr="00F11966">
        <w:rPr>
          <w:lang w:val="en-US"/>
        </w:rPr>
        <w:t xml:space="preserve">      required:</w:t>
      </w:r>
    </w:p>
    <w:p w14:paraId="0D1AF88B" w14:textId="77777777" w:rsidR="00E92CBF" w:rsidRPr="00F11966" w:rsidRDefault="00E92CBF" w:rsidP="00E92CBF">
      <w:pPr>
        <w:pStyle w:val="PL"/>
        <w:rPr>
          <w:lang w:val="en-US"/>
        </w:rPr>
      </w:pPr>
      <w:r w:rsidRPr="00F11966">
        <w:rPr>
          <w:lang w:val="en-US"/>
        </w:rPr>
        <w:t xml:space="preserve">        - plmnId</w:t>
      </w:r>
    </w:p>
    <w:p w14:paraId="5EBDB267" w14:textId="77777777" w:rsidR="00E92CBF" w:rsidRPr="00F11966" w:rsidRDefault="00E92CBF" w:rsidP="00E92CBF">
      <w:pPr>
        <w:pStyle w:val="PL"/>
        <w:rPr>
          <w:lang w:val="en-US"/>
        </w:rPr>
      </w:pPr>
      <w:r w:rsidRPr="00F11966">
        <w:rPr>
          <w:lang w:val="en-US"/>
        </w:rPr>
        <w:t xml:space="preserve">        - lac</w:t>
      </w:r>
    </w:p>
    <w:p w14:paraId="2E720551" w14:textId="77777777" w:rsidR="00E92CBF" w:rsidRPr="00F11966" w:rsidRDefault="00E92CBF" w:rsidP="00E92CBF">
      <w:pPr>
        <w:pStyle w:val="PL"/>
        <w:rPr>
          <w:lang w:val="en-US"/>
        </w:rPr>
      </w:pPr>
      <w:r w:rsidRPr="00F11966">
        <w:rPr>
          <w:lang w:val="en-US"/>
        </w:rPr>
        <w:t xml:space="preserve">        - sac</w:t>
      </w:r>
    </w:p>
    <w:p w14:paraId="6742BD7B" w14:textId="77777777" w:rsidR="00E92CBF" w:rsidRPr="00F11966" w:rsidRDefault="00E92CBF" w:rsidP="00E92CBF">
      <w:pPr>
        <w:pStyle w:val="PL"/>
        <w:rPr>
          <w:lang w:val="en-US"/>
        </w:rPr>
      </w:pPr>
      <w:r w:rsidRPr="00F11966">
        <w:rPr>
          <w:lang w:val="en-US"/>
        </w:rPr>
        <w:t xml:space="preserve">      properties:</w:t>
      </w:r>
    </w:p>
    <w:p w14:paraId="066BF559" w14:textId="77777777" w:rsidR="00E92CBF" w:rsidRPr="00F11966" w:rsidRDefault="00E92CBF" w:rsidP="00E92CBF">
      <w:pPr>
        <w:pStyle w:val="PL"/>
        <w:rPr>
          <w:lang w:val="en-US"/>
        </w:rPr>
      </w:pPr>
      <w:r w:rsidRPr="00F11966">
        <w:rPr>
          <w:lang w:val="en-US"/>
        </w:rPr>
        <w:t xml:space="preserve">        plmnId:</w:t>
      </w:r>
    </w:p>
    <w:p w14:paraId="76B00CC1" w14:textId="77777777" w:rsidR="00E92CBF" w:rsidRPr="00F11966" w:rsidRDefault="00E92CBF" w:rsidP="00E92CBF">
      <w:pPr>
        <w:pStyle w:val="PL"/>
        <w:rPr>
          <w:lang w:val="en-US"/>
        </w:rPr>
      </w:pPr>
      <w:r w:rsidRPr="00F11966">
        <w:rPr>
          <w:lang w:val="en-US"/>
        </w:rPr>
        <w:t xml:space="preserve">          $ref: '#/components/schemas/PlmnId'</w:t>
      </w:r>
    </w:p>
    <w:p w14:paraId="5AE63582" w14:textId="77777777" w:rsidR="00E92CBF" w:rsidRPr="00F11966" w:rsidRDefault="00E92CBF" w:rsidP="00E92CBF">
      <w:pPr>
        <w:pStyle w:val="PL"/>
        <w:rPr>
          <w:lang w:val="en-US"/>
        </w:rPr>
      </w:pPr>
      <w:r w:rsidRPr="00F11966">
        <w:rPr>
          <w:lang w:val="en-US"/>
        </w:rPr>
        <w:t xml:space="preserve">        lac:</w:t>
      </w:r>
    </w:p>
    <w:p w14:paraId="4C9F9D8F" w14:textId="77777777" w:rsidR="00E92CBF" w:rsidRPr="00F11966" w:rsidRDefault="00E92CBF" w:rsidP="00E92CBF">
      <w:pPr>
        <w:pStyle w:val="PL"/>
        <w:rPr>
          <w:lang w:val="en-US"/>
        </w:rPr>
      </w:pPr>
      <w:r w:rsidRPr="00F11966">
        <w:rPr>
          <w:lang w:val="en-US"/>
        </w:rPr>
        <w:t xml:space="preserve">          type: string</w:t>
      </w:r>
    </w:p>
    <w:p w14:paraId="226C4EEB" w14:textId="38CF9138" w:rsidR="00E92CBF" w:rsidRPr="00F11966" w:rsidRDefault="00E92CBF" w:rsidP="00E92CBF">
      <w:pPr>
        <w:pStyle w:val="PL"/>
      </w:pPr>
      <w:r w:rsidRPr="00F11966">
        <w:rPr>
          <w:lang w:val="en-US"/>
        </w:rPr>
        <w:t xml:space="preserve">          pattern: '^[A-Fa-f0-9]</w:t>
      </w:r>
      <w:r w:rsidR="00D75146">
        <w:rPr>
          <w:lang w:val="en-US"/>
        </w:rPr>
        <w:t>{4}</w:t>
      </w:r>
      <w:r w:rsidRPr="00F11966">
        <w:rPr>
          <w:lang w:val="en-US"/>
        </w:rPr>
        <w:t>$'</w:t>
      </w:r>
    </w:p>
    <w:p w14:paraId="301C4A4A" w14:textId="77777777" w:rsidR="00E92CBF" w:rsidRPr="00F11966" w:rsidRDefault="00E92CBF" w:rsidP="00E92CBF">
      <w:pPr>
        <w:pStyle w:val="PL"/>
        <w:rPr>
          <w:lang w:val="en-US"/>
        </w:rPr>
      </w:pPr>
      <w:r w:rsidRPr="00F11966">
        <w:rPr>
          <w:lang w:val="en-US"/>
        </w:rPr>
        <w:t xml:space="preserve">        sac:</w:t>
      </w:r>
    </w:p>
    <w:p w14:paraId="485AC635" w14:textId="77777777" w:rsidR="00E92CBF" w:rsidRPr="00F11966" w:rsidRDefault="00E92CBF" w:rsidP="00E92CBF">
      <w:pPr>
        <w:pStyle w:val="PL"/>
        <w:rPr>
          <w:lang w:val="en-US"/>
        </w:rPr>
      </w:pPr>
      <w:r w:rsidRPr="00F11966">
        <w:rPr>
          <w:lang w:val="en-US"/>
        </w:rPr>
        <w:t xml:space="preserve">          type: string</w:t>
      </w:r>
    </w:p>
    <w:p w14:paraId="5D72CA7A" w14:textId="1656214A" w:rsidR="00E92CBF" w:rsidRPr="00F11966" w:rsidRDefault="00E92CBF" w:rsidP="00E92CBF">
      <w:pPr>
        <w:pStyle w:val="PL"/>
      </w:pPr>
      <w:r w:rsidRPr="00F11966">
        <w:rPr>
          <w:lang w:val="en-US"/>
        </w:rPr>
        <w:t xml:space="preserve">          pattern: '^[A-Fa-f0-9]</w:t>
      </w:r>
      <w:r w:rsidR="00D75146">
        <w:rPr>
          <w:lang w:val="en-US"/>
        </w:rPr>
        <w:t>{4}</w:t>
      </w:r>
      <w:r w:rsidRPr="00F11966">
        <w:rPr>
          <w:lang w:val="en-US"/>
        </w:rPr>
        <w:t>$'</w:t>
      </w:r>
    </w:p>
    <w:p w14:paraId="17CE8164" w14:textId="77777777" w:rsidR="00E92CBF" w:rsidRPr="00F11966" w:rsidRDefault="00E92CBF" w:rsidP="00E92CBF">
      <w:pPr>
        <w:pStyle w:val="PL"/>
        <w:rPr>
          <w:lang w:val="en-US"/>
        </w:rPr>
      </w:pPr>
      <w:r w:rsidRPr="00F11966">
        <w:rPr>
          <w:lang w:val="en-US"/>
        </w:rPr>
        <w:t xml:space="preserve">    LocationAreaId:</w:t>
      </w:r>
    </w:p>
    <w:p w14:paraId="68468F59" w14:textId="77777777" w:rsidR="00E92CBF" w:rsidRPr="00F11966" w:rsidRDefault="00E92CBF" w:rsidP="00E92CBF">
      <w:pPr>
        <w:pStyle w:val="PL"/>
        <w:rPr>
          <w:lang w:val="en-US"/>
        </w:rPr>
      </w:pPr>
      <w:r w:rsidRPr="00F11966">
        <w:rPr>
          <w:lang w:val="en-US"/>
        </w:rPr>
        <w:t xml:space="preserve">      type: object</w:t>
      </w:r>
    </w:p>
    <w:p w14:paraId="75F6481C" w14:textId="77777777" w:rsidR="00E92CBF" w:rsidRPr="00F11966" w:rsidRDefault="00E92CBF" w:rsidP="00E92CBF">
      <w:pPr>
        <w:pStyle w:val="PL"/>
        <w:rPr>
          <w:lang w:val="en-US"/>
        </w:rPr>
      </w:pPr>
      <w:r w:rsidRPr="00F11966">
        <w:rPr>
          <w:lang w:val="en-US"/>
        </w:rPr>
        <w:t xml:space="preserve">      required:</w:t>
      </w:r>
    </w:p>
    <w:p w14:paraId="043940E7" w14:textId="77777777" w:rsidR="00E92CBF" w:rsidRPr="00F11966" w:rsidRDefault="00E92CBF" w:rsidP="00E92CBF">
      <w:pPr>
        <w:pStyle w:val="PL"/>
        <w:rPr>
          <w:lang w:val="en-US"/>
        </w:rPr>
      </w:pPr>
      <w:r w:rsidRPr="00F11966">
        <w:rPr>
          <w:lang w:val="en-US"/>
        </w:rPr>
        <w:t xml:space="preserve">        - plmnId</w:t>
      </w:r>
    </w:p>
    <w:p w14:paraId="237B9298" w14:textId="77777777" w:rsidR="00E92CBF" w:rsidRPr="00F11966" w:rsidRDefault="00E92CBF" w:rsidP="00E92CBF">
      <w:pPr>
        <w:pStyle w:val="PL"/>
        <w:rPr>
          <w:lang w:val="en-US"/>
        </w:rPr>
      </w:pPr>
      <w:r w:rsidRPr="00F11966">
        <w:rPr>
          <w:lang w:val="en-US"/>
        </w:rPr>
        <w:t xml:space="preserve">        - lac</w:t>
      </w:r>
    </w:p>
    <w:p w14:paraId="56B39F4B" w14:textId="77777777" w:rsidR="00E92CBF" w:rsidRPr="00F11966" w:rsidRDefault="00E92CBF" w:rsidP="00E92CBF">
      <w:pPr>
        <w:pStyle w:val="PL"/>
        <w:rPr>
          <w:lang w:val="en-US"/>
        </w:rPr>
      </w:pPr>
      <w:r w:rsidRPr="00F11966">
        <w:rPr>
          <w:lang w:val="en-US"/>
        </w:rPr>
        <w:t xml:space="preserve">      properties:</w:t>
      </w:r>
    </w:p>
    <w:p w14:paraId="43F2E46D" w14:textId="77777777" w:rsidR="00E92CBF" w:rsidRPr="00F11966" w:rsidRDefault="00E92CBF" w:rsidP="00E92CBF">
      <w:pPr>
        <w:pStyle w:val="PL"/>
        <w:rPr>
          <w:lang w:val="en-US"/>
        </w:rPr>
      </w:pPr>
      <w:r w:rsidRPr="00F11966">
        <w:rPr>
          <w:lang w:val="en-US"/>
        </w:rPr>
        <w:t xml:space="preserve">        plmnId:</w:t>
      </w:r>
    </w:p>
    <w:p w14:paraId="5831FDD1" w14:textId="77777777" w:rsidR="00E92CBF" w:rsidRPr="00F11966" w:rsidRDefault="00E92CBF" w:rsidP="00E92CBF">
      <w:pPr>
        <w:pStyle w:val="PL"/>
        <w:rPr>
          <w:lang w:val="en-US"/>
        </w:rPr>
      </w:pPr>
      <w:r w:rsidRPr="00F11966">
        <w:rPr>
          <w:lang w:val="en-US"/>
        </w:rPr>
        <w:t xml:space="preserve">          $ref: '#/components/schemas/PlmnId'</w:t>
      </w:r>
    </w:p>
    <w:p w14:paraId="10E31B10" w14:textId="77777777" w:rsidR="00E92CBF" w:rsidRPr="00F11966" w:rsidRDefault="00E92CBF" w:rsidP="00E92CBF">
      <w:pPr>
        <w:pStyle w:val="PL"/>
        <w:rPr>
          <w:lang w:val="en-US"/>
        </w:rPr>
      </w:pPr>
      <w:r w:rsidRPr="00F11966">
        <w:rPr>
          <w:lang w:val="en-US"/>
        </w:rPr>
        <w:t xml:space="preserve">        lac:</w:t>
      </w:r>
    </w:p>
    <w:p w14:paraId="7391EA02" w14:textId="77777777" w:rsidR="00E92CBF" w:rsidRPr="00F11966" w:rsidRDefault="00E92CBF" w:rsidP="00E92CBF">
      <w:pPr>
        <w:pStyle w:val="PL"/>
        <w:rPr>
          <w:lang w:val="en-US"/>
        </w:rPr>
      </w:pPr>
      <w:r w:rsidRPr="00F11966">
        <w:rPr>
          <w:lang w:val="en-US"/>
        </w:rPr>
        <w:t xml:space="preserve">          type: string</w:t>
      </w:r>
    </w:p>
    <w:p w14:paraId="3FCB4D95" w14:textId="78D49AE6" w:rsidR="00E92CBF" w:rsidRPr="00F11966" w:rsidRDefault="00E92CBF" w:rsidP="00E92CBF">
      <w:pPr>
        <w:pStyle w:val="PL"/>
      </w:pPr>
      <w:r w:rsidRPr="00F11966">
        <w:rPr>
          <w:lang w:val="en-US"/>
        </w:rPr>
        <w:t xml:space="preserve">          pattern: '^[A-Fa-f0-9]</w:t>
      </w:r>
      <w:r w:rsidR="00D75146">
        <w:rPr>
          <w:lang w:val="en-US"/>
        </w:rPr>
        <w:t>{4}</w:t>
      </w:r>
      <w:r w:rsidRPr="00F11966">
        <w:rPr>
          <w:lang w:val="en-US"/>
        </w:rPr>
        <w:t>$'</w:t>
      </w:r>
    </w:p>
    <w:p w14:paraId="756C1488" w14:textId="77777777" w:rsidR="00E92CBF" w:rsidRPr="00F11966" w:rsidRDefault="00E92CBF" w:rsidP="00E92CBF">
      <w:pPr>
        <w:pStyle w:val="PL"/>
        <w:rPr>
          <w:lang w:val="en-US"/>
        </w:rPr>
      </w:pPr>
      <w:r w:rsidRPr="00F11966">
        <w:rPr>
          <w:lang w:val="en-US"/>
        </w:rPr>
        <w:t xml:space="preserve">    RoutingAreaId:</w:t>
      </w:r>
    </w:p>
    <w:p w14:paraId="4E5CA994" w14:textId="77777777" w:rsidR="00E92CBF" w:rsidRPr="00F11966" w:rsidRDefault="00E92CBF" w:rsidP="00E92CBF">
      <w:pPr>
        <w:pStyle w:val="PL"/>
        <w:rPr>
          <w:lang w:val="en-US"/>
        </w:rPr>
      </w:pPr>
      <w:r w:rsidRPr="00F11966">
        <w:rPr>
          <w:lang w:val="en-US"/>
        </w:rPr>
        <w:t xml:space="preserve">      type: object</w:t>
      </w:r>
    </w:p>
    <w:p w14:paraId="53E27C7D" w14:textId="77777777" w:rsidR="00E92CBF" w:rsidRPr="00F11966" w:rsidRDefault="00E92CBF" w:rsidP="00E92CBF">
      <w:pPr>
        <w:pStyle w:val="PL"/>
        <w:rPr>
          <w:lang w:val="en-US"/>
        </w:rPr>
      </w:pPr>
      <w:r w:rsidRPr="00F11966">
        <w:rPr>
          <w:lang w:val="en-US"/>
        </w:rPr>
        <w:t xml:space="preserve">      required:</w:t>
      </w:r>
    </w:p>
    <w:p w14:paraId="32CEAC91" w14:textId="77777777" w:rsidR="00E92CBF" w:rsidRPr="00F11966" w:rsidRDefault="00E92CBF" w:rsidP="00E92CBF">
      <w:pPr>
        <w:pStyle w:val="PL"/>
        <w:rPr>
          <w:lang w:val="en-US"/>
        </w:rPr>
      </w:pPr>
      <w:r w:rsidRPr="00F11966">
        <w:rPr>
          <w:lang w:val="en-US"/>
        </w:rPr>
        <w:t xml:space="preserve">        - plmnId</w:t>
      </w:r>
    </w:p>
    <w:p w14:paraId="3DBEF265" w14:textId="77777777" w:rsidR="00E92CBF" w:rsidRPr="00F11966" w:rsidRDefault="00E92CBF" w:rsidP="00E92CBF">
      <w:pPr>
        <w:pStyle w:val="PL"/>
        <w:rPr>
          <w:lang w:val="en-US"/>
        </w:rPr>
      </w:pPr>
      <w:r w:rsidRPr="00F11966">
        <w:rPr>
          <w:lang w:val="en-US"/>
        </w:rPr>
        <w:t xml:space="preserve">        - lac</w:t>
      </w:r>
    </w:p>
    <w:p w14:paraId="6165DD9D" w14:textId="77777777" w:rsidR="00E92CBF" w:rsidRPr="00F11966" w:rsidRDefault="00E92CBF" w:rsidP="00E92CBF">
      <w:pPr>
        <w:pStyle w:val="PL"/>
        <w:rPr>
          <w:lang w:val="en-US"/>
        </w:rPr>
      </w:pPr>
      <w:r w:rsidRPr="00F11966">
        <w:rPr>
          <w:lang w:val="en-US"/>
        </w:rPr>
        <w:t xml:space="preserve">        - rac</w:t>
      </w:r>
    </w:p>
    <w:p w14:paraId="1BF3B078" w14:textId="77777777" w:rsidR="00E92CBF" w:rsidRPr="00F11966" w:rsidRDefault="00E92CBF" w:rsidP="00E92CBF">
      <w:pPr>
        <w:pStyle w:val="PL"/>
        <w:rPr>
          <w:lang w:val="en-US"/>
        </w:rPr>
      </w:pPr>
      <w:r w:rsidRPr="00F11966">
        <w:rPr>
          <w:lang w:val="en-US"/>
        </w:rPr>
        <w:t xml:space="preserve">      properties:</w:t>
      </w:r>
    </w:p>
    <w:p w14:paraId="6EC5BCAA" w14:textId="77777777" w:rsidR="00E92CBF" w:rsidRPr="00F11966" w:rsidRDefault="00E92CBF" w:rsidP="00E92CBF">
      <w:pPr>
        <w:pStyle w:val="PL"/>
        <w:rPr>
          <w:lang w:val="en-US"/>
        </w:rPr>
      </w:pPr>
      <w:r w:rsidRPr="00F11966">
        <w:rPr>
          <w:lang w:val="en-US"/>
        </w:rPr>
        <w:t xml:space="preserve">        plmnId:</w:t>
      </w:r>
    </w:p>
    <w:p w14:paraId="32E3B421" w14:textId="77777777" w:rsidR="00E92CBF" w:rsidRPr="00F11966" w:rsidRDefault="00E92CBF" w:rsidP="00E92CBF">
      <w:pPr>
        <w:pStyle w:val="PL"/>
        <w:rPr>
          <w:lang w:val="en-US"/>
        </w:rPr>
      </w:pPr>
      <w:r w:rsidRPr="00F11966">
        <w:rPr>
          <w:lang w:val="en-US"/>
        </w:rPr>
        <w:t xml:space="preserve">          $ref: '#/components/schemas/PlmnId'</w:t>
      </w:r>
    </w:p>
    <w:p w14:paraId="64821EE4" w14:textId="77777777" w:rsidR="00E92CBF" w:rsidRPr="00F11966" w:rsidRDefault="00E92CBF" w:rsidP="00E92CBF">
      <w:pPr>
        <w:pStyle w:val="PL"/>
        <w:rPr>
          <w:lang w:val="en-US"/>
        </w:rPr>
      </w:pPr>
      <w:r w:rsidRPr="00F11966">
        <w:rPr>
          <w:lang w:val="en-US"/>
        </w:rPr>
        <w:lastRenderedPageBreak/>
        <w:t xml:space="preserve">        lac:</w:t>
      </w:r>
    </w:p>
    <w:p w14:paraId="6EE806EA" w14:textId="77777777" w:rsidR="00E92CBF" w:rsidRPr="00F11966" w:rsidRDefault="00E92CBF" w:rsidP="00E92CBF">
      <w:pPr>
        <w:pStyle w:val="PL"/>
        <w:rPr>
          <w:lang w:val="en-US"/>
        </w:rPr>
      </w:pPr>
      <w:r w:rsidRPr="00F11966">
        <w:rPr>
          <w:lang w:val="en-US"/>
        </w:rPr>
        <w:t xml:space="preserve">          type: string</w:t>
      </w:r>
    </w:p>
    <w:p w14:paraId="565E2309" w14:textId="7117CA64" w:rsidR="00E92CBF" w:rsidRPr="00F11966" w:rsidRDefault="00E92CBF" w:rsidP="00E92CBF">
      <w:pPr>
        <w:pStyle w:val="PL"/>
      </w:pPr>
      <w:r w:rsidRPr="00F11966">
        <w:rPr>
          <w:lang w:val="en-US"/>
        </w:rPr>
        <w:t xml:space="preserve">          pattern: '^[A-Fa-f0-9]</w:t>
      </w:r>
      <w:r w:rsidR="00D75146">
        <w:rPr>
          <w:lang w:val="en-US"/>
        </w:rPr>
        <w:t>{4}</w:t>
      </w:r>
      <w:r w:rsidRPr="00F11966">
        <w:rPr>
          <w:lang w:val="en-US"/>
        </w:rPr>
        <w:t>$'</w:t>
      </w:r>
    </w:p>
    <w:p w14:paraId="7472FCFD" w14:textId="77777777" w:rsidR="00E92CBF" w:rsidRPr="00F11966" w:rsidRDefault="00E92CBF" w:rsidP="00E92CBF">
      <w:pPr>
        <w:pStyle w:val="PL"/>
        <w:rPr>
          <w:lang w:val="en-US"/>
        </w:rPr>
      </w:pPr>
      <w:r w:rsidRPr="00F11966">
        <w:rPr>
          <w:lang w:val="en-US"/>
        </w:rPr>
        <w:t xml:space="preserve">        rac:</w:t>
      </w:r>
    </w:p>
    <w:p w14:paraId="7A606540" w14:textId="77777777" w:rsidR="00E92CBF" w:rsidRPr="00F11966" w:rsidRDefault="00E92CBF" w:rsidP="00E92CBF">
      <w:pPr>
        <w:pStyle w:val="PL"/>
        <w:rPr>
          <w:lang w:val="en-US"/>
        </w:rPr>
      </w:pPr>
      <w:r w:rsidRPr="00F11966">
        <w:rPr>
          <w:lang w:val="en-US"/>
        </w:rPr>
        <w:t xml:space="preserve">          type: string</w:t>
      </w:r>
    </w:p>
    <w:p w14:paraId="5F194574" w14:textId="1D235F4B" w:rsidR="00E92CBF" w:rsidRPr="00F11966" w:rsidRDefault="00E92CBF" w:rsidP="00E92CBF">
      <w:pPr>
        <w:pStyle w:val="PL"/>
      </w:pPr>
      <w:r w:rsidRPr="00F11966">
        <w:rPr>
          <w:lang w:val="en-US"/>
        </w:rPr>
        <w:t xml:space="preserve">          pattern: '^[A-Fa-f0-9]</w:t>
      </w:r>
      <w:r w:rsidR="00D75146">
        <w:rPr>
          <w:lang w:val="en-US"/>
        </w:rPr>
        <w:t>{2}</w:t>
      </w:r>
      <w:r w:rsidRPr="00F11966">
        <w:rPr>
          <w:lang w:val="en-US"/>
        </w:rPr>
        <w:t>$'</w:t>
      </w:r>
    </w:p>
    <w:p w14:paraId="678A610F" w14:textId="77777777" w:rsidR="00E92CBF" w:rsidRPr="00F11966" w:rsidRDefault="00E92CBF" w:rsidP="00E92CBF">
      <w:pPr>
        <w:pStyle w:val="PL"/>
      </w:pPr>
      <w:r w:rsidRPr="00F11966">
        <w:t xml:space="preserve">    DddTrafficDescriptor:</w:t>
      </w:r>
    </w:p>
    <w:p w14:paraId="42BA6832" w14:textId="77777777" w:rsidR="00E92CBF" w:rsidRPr="00F11966" w:rsidRDefault="00E92CBF" w:rsidP="00E92CBF">
      <w:pPr>
        <w:pStyle w:val="PL"/>
      </w:pPr>
      <w:r w:rsidRPr="00F11966">
        <w:t xml:space="preserve">      type: object</w:t>
      </w:r>
    </w:p>
    <w:p w14:paraId="043C27A6" w14:textId="77777777" w:rsidR="00E92CBF" w:rsidRPr="00F11966" w:rsidRDefault="00E92CBF" w:rsidP="00E92CBF">
      <w:pPr>
        <w:pStyle w:val="PL"/>
      </w:pPr>
      <w:r w:rsidRPr="00F11966">
        <w:t xml:space="preserve">      properties:</w:t>
      </w:r>
    </w:p>
    <w:p w14:paraId="12C9CAD9" w14:textId="77777777" w:rsidR="00E92CBF" w:rsidRPr="00F11966" w:rsidRDefault="00E92CBF" w:rsidP="00E92CBF">
      <w:pPr>
        <w:pStyle w:val="PL"/>
      </w:pPr>
      <w:r w:rsidRPr="00F11966">
        <w:t xml:space="preserve">        ipv4Addr:</w:t>
      </w:r>
    </w:p>
    <w:p w14:paraId="62779B81" w14:textId="77777777" w:rsidR="00E92CBF" w:rsidRPr="00F11966" w:rsidRDefault="00E92CBF" w:rsidP="00E92CBF">
      <w:pPr>
        <w:pStyle w:val="PL"/>
      </w:pPr>
      <w:r w:rsidRPr="00F11966">
        <w:t xml:space="preserve">          $ref: 'TS29571_CommonData.yaml#/components/schemas/Ipv4Addr'</w:t>
      </w:r>
    </w:p>
    <w:p w14:paraId="2195984E" w14:textId="77777777" w:rsidR="00E92CBF" w:rsidRPr="00F11966" w:rsidRDefault="00E92CBF" w:rsidP="00E92CBF">
      <w:pPr>
        <w:pStyle w:val="PL"/>
      </w:pPr>
      <w:r w:rsidRPr="00F11966">
        <w:t xml:space="preserve">        ipv6Addr:</w:t>
      </w:r>
    </w:p>
    <w:p w14:paraId="0300A628" w14:textId="77777777" w:rsidR="00E92CBF" w:rsidRPr="00F11966" w:rsidRDefault="00E92CBF" w:rsidP="00E92CBF">
      <w:pPr>
        <w:pStyle w:val="PL"/>
      </w:pPr>
      <w:r w:rsidRPr="00F11966">
        <w:t xml:space="preserve">          $ref: 'TS29571_CommonData.yaml#/components/schemas/Ipv6Addr'</w:t>
      </w:r>
    </w:p>
    <w:p w14:paraId="4AF2FA63" w14:textId="77777777" w:rsidR="00E92CBF" w:rsidRPr="00F11966" w:rsidRDefault="00E92CBF" w:rsidP="00E92CBF">
      <w:pPr>
        <w:pStyle w:val="PL"/>
      </w:pPr>
      <w:r w:rsidRPr="00F11966">
        <w:t xml:space="preserve">        port</w:t>
      </w:r>
      <w:r w:rsidRPr="00F11966">
        <w:rPr>
          <w:lang w:val="en-US" w:eastAsia="zh-CN"/>
        </w:rPr>
        <w:t>Number</w:t>
      </w:r>
      <w:r w:rsidRPr="00F11966">
        <w:t>:</w:t>
      </w:r>
    </w:p>
    <w:p w14:paraId="667C8819" w14:textId="77777777" w:rsidR="00E92CBF" w:rsidRPr="00F11966" w:rsidRDefault="00E92CBF" w:rsidP="00E92CBF">
      <w:pPr>
        <w:pStyle w:val="PL"/>
      </w:pPr>
      <w:r w:rsidRPr="00F11966">
        <w:t xml:space="preserve">          $ref: 'TS29571_CommonData.yaml#/components/schemas/Uinteger'</w:t>
      </w:r>
    </w:p>
    <w:p w14:paraId="527E19A6" w14:textId="77777777" w:rsidR="00E92CBF" w:rsidRPr="00F11966" w:rsidRDefault="00E92CBF" w:rsidP="00E92CBF">
      <w:pPr>
        <w:pStyle w:val="PL"/>
      </w:pPr>
      <w:r w:rsidRPr="00F11966">
        <w:t xml:space="preserve">        macAddr:</w:t>
      </w:r>
    </w:p>
    <w:p w14:paraId="4AAAC4BA" w14:textId="77777777" w:rsidR="00E92CBF" w:rsidRPr="00F11966" w:rsidRDefault="00E92CBF" w:rsidP="00E92CBF">
      <w:pPr>
        <w:pStyle w:val="PL"/>
      </w:pPr>
      <w:r w:rsidRPr="00F11966">
        <w:t xml:space="preserve">          $ref: 'TS29571_CommonData.yaml#/components/schemas/MacAddr48'</w:t>
      </w:r>
    </w:p>
    <w:p w14:paraId="144A0218" w14:textId="77777777" w:rsidR="00E92CBF" w:rsidRPr="00F11966" w:rsidRDefault="00E92CBF" w:rsidP="00E92CBF">
      <w:pPr>
        <w:pStyle w:val="PL"/>
        <w:rPr>
          <w:lang w:eastAsia="zh-CN"/>
        </w:rPr>
      </w:pPr>
      <w:r w:rsidRPr="00F11966">
        <w:rPr>
          <w:lang w:eastAsia="zh-CN"/>
        </w:rPr>
        <w:t xml:space="preserve">    M</w:t>
      </w:r>
      <w:r w:rsidRPr="00F11966">
        <w:rPr>
          <w:rFonts w:hint="eastAsia"/>
          <w:lang w:eastAsia="zh-CN"/>
        </w:rPr>
        <w:t>oExpDataCounter</w:t>
      </w:r>
      <w:r w:rsidRPr="00F11966">
        <w:rPr>
          <w:lang w:eastAsia="zh-CN"/>
        </w:rPr>
        <w:t>:</w:t>
      </w:r>
    </w:p>
    <w:p w14:paraId="763F031F" w14:textId="77777777" w:rsidR="00E92CBF" w:rsidRPr="00F11966" w:rsidRDefault="00E92CBF" w:rsidP="00E92CBF">
      <w:pPr>
        <w:pStyle w:val="PL"/>
        <w:rPr>
          <w:lang w:eastAsia="zh-CN"/>
        </w:rPr>
      </w:pPr>
      <w:r w:rsidRPr="00F11966">
        <w:rPr>
          <w:lang w:eastAsia="zh-CN"/>
        </w:rPr>
        <w:t xml:space="preserve">      type: object</w:t>
      </w:r>
    </w:p>
    <w:p w14:paraId="6A67A323" w14:textId="77777777" w:rsidR="00E92CBF" w:rsidRPr="00F11966" w:rsidRDefault="00E92CBF" w:rsidP="00E92CBF">
      <w:pPr>
        <w:pStyle w:val="PL"/>
        <w:rPr>
          <w:lang w:eastAsia="zh-CN"/>
        </w:rPr>
      </w:pPr>
      <w:r w:rsidRPr="00F11966">
        <w:rPr>
          <w:lang w:eastAsia="zh-CN"/>
        </w:rPr>
        <w:t xml:space="preserve">      required:</w:t>
      </w:r>
    </w:p>
    <w:p w14:paraId="24EA5EB1" w14:textId="77777777" w:rsidR="00E92CBF" w:rsidRPr="00F11966" w:rsidRDefault="00E92CBF" w:rsidP="00E92CBF">
      <w:pPr>
        <w:pStyle w:val="PL"/>
        <w:rPr>
          <w:lang w:eastAsia="zh-CN"/>
        </w:rPr>
      </w:pPr>
      <w:r w:rsidRPr="00F11966">
        <w:rPr>
          <w:lang w:eastAsia="zh-CN"/>
        </w:rPr>
        <w:t xml:space="preserve">        - counter</w:t>
      </w:r>
    </w:p>
    <w:p w14:paraId="4E3F7222" w14:textId="77777777" w:rsidR="00E92CBF" w:rsidRPr="00F11966" w:rsidRDefault="00E92CBF" w:rsidP="00E92CBF">
      <w:pPr>
        <w:pStyle w:val="PL"/>
        <w:rPr>
          <w:lang w:eastAsia="zh-CN"/>
        </w:rPr>
      </w:pPr>
      <w:r w:rsidRPr="00F11966">
        <w:t xml:space="preserve">      properties:</w:t>
      </w:r>
    </w:p>
    <w:p w14:paraId="730A6747" w14:textId="77777777" w:rsidR="00E92CBF" w:rsidRPr="00F11966" w:rsidRDefault="00E92CBF" w:rsidP="00E92CBF">
      <w:pPr>
        <w:pStyle w:val="PL"/>
        <w:rPr>
          <w:lang w:eastAsia="zh-CN"/>
        </w:rPr>
      </w:pPr>
      <w:r w:rsidRPr="00F11966">
        <w:rPr>
          <w:lang w:eastAsia="zh-CN"/>
        </w:rPr>
        <w:t xml:space="preserve">        counter:</w:t>
      </w:r>
    </w:p>
    <w:p w14:paraId="71290254" w14:textId="77777777" w:rsidR="00E92CBF" w:rsidRPr="00F11966" w:rsidRDefault="00E92CBF" w:rsidP="00E92CBF">
      <w:pPr>
        <w:pStyle w:val="PL"/>
        <w:rPr>
          <w:lang w:eastAsia="zh-CN"/>
        </w:rPr>
      </w:pPr>
      <w:r w:rsidRPr="00F11966">
        <w:rPr>
          <w:lang w:eastAsia="zh-CN"/>
        </w:rPr>
        <w:t xml:space="preserve">          type: </w:t>
      </w:r>
      <w:r w:rsidRPr="00F11966">
        <w:rPr>
          <w:lang w:val="en-US"/>
        </w:rPr>
        <w:t>integer</w:t>
      </w:r>
    </w:p>
    <w:p w14:paraId="4D4B5450" w14:textId="77777777" w:rsidR="00E92CBF" w:rsidRPr="00F11966" w:rsidRDefault="00E92CBF" w:rsidP="00E92CBF">
      <w:pPr>
        <w:pStyle w:val="PL"/>
        <w:rPr>
          <w:lang w:eastAsia="zh-CN"/>
        </w:rPr>
      </w:pPr>
      <w:r w:rsidRPr="00F11966">
        <w:rPr>
          <w:lang w:eastAsia="zh-CN"/>
        </w:rPr>
        <w:t xml:space="preserve">        </w:t>
      </w:r>
      <w:r w:rsidRPr="00F11966">
        <w:t>timeStamp</w:t>
      </w:r>
      <w:r w:rsidRPr="00F11966">
        <w:rPr>
          <w:lang w:eastAsia="zh-CN"/>
        </w:rPr>
        <w:t>:</w:t>
      </w:r>
    </w:p>
    <w:p w14:paraId="5DEE6E62" w14:textId="77777777" w:rsidR="00E92CBF" w:rsidRPr="00F11966" w:rsidRDefault="00E92CBF" w:rsidP="00E92CBF">
      <w:pPr>
        <w:pStyle w:val="PL"/>
        <w:rPr>
          <w:lang w:eastAsia="zh-CN"/>
        </w:rPr>
      </w:pPr>
      <w:r w:rsidRPr="00F11966">
        <w:rPr>
          <w:lang w:eastAsia="zh-CN"/>
        </w:rPr>
        <w:t xml:space="preserve">          </w:t>
      </w:r>
      <w:r w:rsidRPr="00F11966">
        <w:rPr>
          <w:lang w:val="en-US"/>
        </w:rPr>
        <w:t>$ref: '#/components/schemas/</w:t>
      </w:r>
      <w:r w:rsidRPr="00F11966">
        <w:t>DateTime</w:t>
      </w:r>
      <w:r w:rsidRPr="00F11966">
        <w:rPr>
          <w:lang w:val="en-US"/>
        </w:rPr>
        <w:t>'</w:t>
      </w:r>
    </w:p>
    <w:p w14:paraId="1F0D7FF8" w14:textId="77777777" w:rsidR="00B6220F" w:rsidRPr="00F11966" w:rsidRDefault="00B6220F" w:rsidP="00B6220F">
      <w:pPr>
        <w:pStyle w:val="PL"/>
        <w:rPr>
          <w:lang w:eastAsia="zh-CN"/>
        </w:rPr>
      </w:pPr>
      <w:r w:rsidRPr="00F11966">
        <w:rPr>
          <w:lang w:eastAsia="zh-CN"/>
        </w:rPr>
        <w:t xml:space="preserve">    NssaaStatus:</w:t>
      </w:r>
    </w:p>
    <w:p w14:paraId="63F302D1" w14:textId="77777777" w:rsidR="00B6220F" w:rsidRPr="00F11966" w:rsidRDefault="00B6220F" w:rsidP="00B6220F">
      <w:pPr>
        <w:pStyle w:val="PL"/>
        <w:rPr>
          <w:lang w:eastAsia="zh-CN"/>
        </w:rPr>
      </w:pPr>
      <w:r w:rsidRPr="00F11966">
        <w:rPr>
          <w:lang w:eastAsia="zh-CN"/>
        </w:rPr>
        <w:t xml:space="preserve">      type: object</w:t>
      </w:r>
    </w:p>
    <w:p w14:paraId="7CBFEED4" w14:textId="77777777" w:rsidR="00B6220F" w:rsidRPr="00F11966" w:rsidRDefault="00B6220F" w:rsidP="00B6220F">
      <w:pPr>
        <w:pStyle w:val="PL"/>
        <w:rPr>
          <w:lang w:eastAsia="zh-CN"/>
        </w:rPr>
      </w:pPr>
      <w:r w:rsidRPr="00F11966">
        <w:rPr>
          <w:lang w:eastAsia="zh-CN"/>
        </w:rPr>
        <w:t xml:space="preserve">      required:</w:t>
      </w:r>
    </w:p>
    <w:p w14:paraId="6A3A3239" w14:textId="77777777" w:rsidR="00B6220F" w:rsidRPr="00F11966" w:rsidRDefault="00B6220F" w:rsidP="00B6220F">
      <w:pPr>
        <w:pStyle w:val="PL"/>
        <w:rPr>
          <w:lang w:eastAsia="zh-CN"/>
        </w:rPr>
      </w:pPr>
      <w:r w:rsidRPr="00F11966">
        <w:rPr>
          <w:lang w:eastAsia="zh-CN"/>
        </w:rPr>
        <w:t xml:space="preserve">        - snssai</w:t>
      </w:r>
    </w:p>
    <w:p w14:paraId="55A5B49C" w14:textId="77777777" w:rsidR="00B6220F" w:rsidRPr="00F11966" w:rsidRDefault="00B6220F" w:rsidP="00B6220F">
      <w:pPr>
        <w:pStyle w:val="PL"/>
        <w:rPr>
          <w:lang w:eastAsia="zh-CN"/>
        </w:rPr>
      </w:pPr>
      <w:r w:rsidRPr="00F11966">
        <w:rPr>
          <w:lang w:eastAsia="zh-CN"/>
        </w:rPr>
        <w:t xml:space="preserve">        - </w:t>
      </w:r>
      <w:r w:rsidRPr="00F11966">
        <w:t>status</w:t>
      </w:r>
    </w:p>
    <w:p w14:paraId="510EA0D5" w14:textId="77777777" w:rsidR="00B6220F" w:rsidRPr="00F11966" w:rsidRDefault="00B6220F" w:rsidP="00B6220F">
      <w:pPr>
        <w:pStyle w:val="PL"/>
        <w:rPr>
          <w:lang w:eastAsia="zh-CN"/>
        </w:rPr>
      </w:pPr>
      <w:r w:rsidRPr="00F11966">
        <w:t xml:space="preserve">      properties:</w:t>
      </w:r>
    </w:p>
    <w:p w14:paraId="393CF541" w14:textId="77777777" w:rsidR="00B6220F" w:rsidRPr="00F11966" w:rsidRDefault="00B6220F" w:rsidP="00B6220F">
      <w:pPr>
        <w:pStyle w:val="PL"/>
        <w:rPr>
          <w:lang w:eastAsia="zh-CN"/>
        </w:rPr>
      </w:pPr>
      <w:r w:rsidRPr="00F11966">
        <w:rPr>
          <w:lang w:eastAsia="zh-CN"/>
        </w:rPr>
        <w:t xml:space="preserve">        snssai:</w:t>
      </w:r>
    </w:p>
    <w:p w14:paraId="72998B56" w14:textId="77777777" w:rsidR="00B6220F" w:rsidRPr="00F11966" w:rsidRDefault="00B6220F" w:rsidP="00B6220F">
      <w:pPr>
        <w:pStyle w:val="PL"/>
        <w:rPr>
          <w:lang w:eastAsia="zh-CN"/>
        </w:rPr>
      </w:pPr>
      <w:r w:rsidRPr="00F11966">
        <w:rPr>
          <w:lang w:eastAsia="zh-CN"/>
        </w:rPr>
        <w:t xml:space="preserve">          </w:t>
      </w:r>
      <w:r w:rsidRPr="00F11966">
        <w:rPr>
          <w:lang w:val="en-US"/>
        </w:rPr>
        <w:t>$ref: '#/components/schemas/</w:t>
      </w:r>
      <w:r w:rsidRPr="00F11966">
        <w:t>Snssai</w:t>
      </w:r>
      <w:r w:rsidRPr="00F11966">
        <w:rPr>
          <w:lang w:val="en-US"/>
        </w:rPr>
        <w:t>'</w:t>
      </w:r>
    </w:p>
    <w:p w14:paraId="07836273" w14:textId="77777777" w:rsidR="00B6220F" w:rsidRPr="00F11966" w:rsidRDefault="00B6220F" w:rsidP="00B6220F">
      <w:pPr>
        <w:pStyle w:val="PL"/>
        <w:rPr>
          <w:lang w:eastAsia="zh-CN"/>
        </w:rPr>
      </w:pPr>
      <w:r w:rsidRPr="00F11966">
        <w:rPr>
          <w:lang w:eastAsia="zh-CN"/>
        </w:rPr>
        <w:t xml:space="preserve">        </w:t>
      </w:r>
      <w:r w:rsidRPr="00F11966">
        <w:t>status</w:t>
      </w:r>
      <w:r w:rsidRPr="00F11966">
        <w:rPr>
          <w:lang w:eastAsia="zh-CN"/>
        </w:rPr>
        <w:t>:</w:t>
      </w:r>
    </w:p>
    <w:p w14:paraId="56648129" w14:textId="77777777" w:rsidR="00B6220F" w:rsidRPr="00F11966" w:rsidRDefault="00B6220F" w:rsidP="00B6220F">
      <w:pPr>
        <w:pStyle w:val="PL"/>
        <w:rPr>
          <w:lang w:val="en-US"/>
        </w:rPr>
      </w:pPr>
      <w:r w:rsidRPr="00F11966">
        <w:rPr>
          <w:lang w:eastAsia="zh-CN"/>
        </w:rPr>
        <w:t xml:space="preserve">          </w:t>
      </w:r>
      <w:r w:rsidRPr="00F11966">
        <w:rPr>
          <w:lang w:val="en-US"/>
        </w:rPr>
        <w:t>$ref: '#/components/schemas/</w:t>
      </w:r>
      <w:r w:rsidRPr="00F11966">
        <w:t>AuthStatus</w:t>
      </w:r>
      <w:r w:rsidRPr="00F11966">
        <w:rPr>
          <w:lang w:val="en-US"/>
        </w:rPr>
        <w:t>'</w:t>
      </w:r>
    </w:p>
    <w:p w14:paraId="68BBE240" w14:textId="77777777" w:rsidR="00B6220F" w:rsidRPr="00F11966" w:rsidRDefault="00B6220F" w:rsidP="00B6220F">
      <w:pPr>
        <w:pStyle w:val="PL"/>
        <w:rPr>
          <w:lang w:val="en-US"/>
        </w:rPr>
      </w:pPr>
      <w:r w:rsidRPr="00F11966">
        <w:rPr>
          <w:lang w:val="en-US"/>
        </w:rPr>
        <w:t xml:space="preserve">    </w:t>
      </w:r>
      <w:r w:rsidRPr="00F11966">
        <w:rPr>
          <w:lang w:eastAsia="zh-CN"/>
        </w:rPr>
        <w:t>NssaaStatusRm</w:t>
      </w:r>
      <w:r w:rsidRPr="00F11966">
        <w:rPr>
          <w:lang w:val="en-US"/>
        </w:rPr>
        <w:t>:</w:t>
      </w:r>
    </w:p>
    <w:p w14:paraId="0AE3A1B9" w14:textId="77777777" w:rsidR="00B6220F" w:rsidRPr="00F11966" w:rsidRDefault="00B6220F" w:rsidP="00B6220F">
      <w:pPr>
        <w:pStyle w:val="PL"/>
        <w:rPr>
          <w:lang w:val="en-US"/>
        </w:rPr>
      </w:pPr>
      <w:r w:rsidRPr="00F11966">
        <w:rPr>
          <w:lang w:val="en-US"/>
        </w:rPr>
        <w:t xml:space="preserve">      anyOf:</w:t>
      </w:r>
    </w:p>
    <w:p w14:paraId="59BFDBF8" w14:textId="77777777" w:rsidR="00B6220F" w:rsidRPr="00F11966" w:rsidRDefault="00B6220F" w:rsidP="00B6220F">
      <w:pPr>
        <w:pStyle w:val="PL"/>
        <w:rPr>
          <w:lang w:val="en-US"/>
        </w:rPr>
      </w:pPr>
      <w:r w:rsidRPr="00F11966">
        <w:rPr>
          <w:lang w:val="en-US"/>
        </w:rPr>
        <w:t xml:space="preserve">        - $ref: '#/components/schemas/</w:t>
      </w:r>
      <w:r w:rsidRPr="00F11966">
        <w:rPr>
          <w:lang w:eastAsia="zh-CN"/>
        </w:rPr>
        <w:t>NssaaStatus</w:t>
      </w:r>
      <w:r w:rsidRPr="00F11966">
        <w:rPr>
          <w:lang w:val="en-US"/>
        </w:rPr>
        <w:t>'</w:t>
      </w:r>
    </w:p>
    <w:p w14:paraId="3066A7EA" w14:textId="77777777" w:rsidR="00B6220F" w:rsidRPr="00F11966" w:rsidRDefault="00B6220F" w:rsidP="00B6220F">
      <w:pPr>
        <w:pStyle w:val="PL"/>
        <w:rPr>
          <w:lang w:val="en-US"/>
        </w:rPr>
      </w:pPr>
      <w:r w:rsidRPr="00F11966">
        <w:rPr>
          <w:lang w:val="en-US"/>
        </w:rPr>
        <w:t xml:space="preserve">        - $ref: '#/components/schemas/NullValue'</w:t>
      </w:r>
    </w:p>
    <w:p w14:paraId="6D448848" w14:textId="77777777" w:rsidR="00A5706F" w:rsidRPr="00F11966" w:rsidRDefault="00A5706F" w:rsidP="00A5706F">
      <w:pPr>
        <w:pStyle w:val="PL"/>
        <w:rPr>
          <w:rFonts w:eastAsia="SimSun"/>
          <w:lang w:eastAsia="zh-CN"/>
        </w:rPr>
      </w:pPr>
      <w:r w:rsidRPr="00F11966">
        <w:rPr>
          <w:lang w:eastAsia="zh-CN"/>
        </w:rPr>
        <w:t xml:space="preserve">    TnapId:</w:t>
      </w:r>
    </w:p>
    <w:p w14:paraId="792D2EE9" w14:textId="77777777" w:rsidR="00A5706F" w:rsidRPr="00F11966" w:rsidRDefault="00A5706F" w:rsidP="00A5706F">
      <w:pPr>
        <w:pStyle w:val="PL"/>
        <w:rPr>
          <w:lang w:eastAsia="zh-CN"/>
        </w:rPr>
      </w:pPr>
      <w:r w:rsidRPr="00F11966">
        <w:rPr>
          <w:lang w:eastAsia="zh-CN"/>
        </w:rPr>
        <w:t xml:space="preserve">      type: object</w:t>
      </w:r>
    </w:p>
    <w:p w14:paraId="556D8B1E" w14:textId="77777777" w:rsidR="00A5706F" w:rsidRPr="00F11966" w:rsidRDefault="00A5706F" w:rsidP="00A5706F">
      <w:pPr>
        <w:pStyle w:val="PL"/>
        <w:rPr>
          <w:lang w:eastAsia="zh-CN"/>
        </w:rPr>
      </w:pPr>
      <w:r w:rsidRPr="00F11966">
        <w:t xml:space="preserve">      properties:</w:t>
      </w:r>
    </w:p>
    <w:p w14:paraId="667EDC15" w14:textId="77777777" w:rsidR="00A5706F" w:rsidRPr="00F11966" w:rsidRDefault="00A5706F" w:rsidP="00A5706F">
      <w:pPr>
        <w:pStyle w:val="PL"/>
      </w:pPr>
      <w:r w:rsidRPr="00F11966">
        <w:t xml:space="preserve">        ssId:</w:t>
      </w:r>
    </w:p>
    <w:p w14:paraId="2BCDF7D5" w14:textId="77777777" w:rsidR="00A5706F" w:rsidRPr="00F11966" w:rsidRDefault="00A5706F" w:rsidP="00A5706F">
      <w:pPr>
        <w:pStyle w:val="PL"/>
      </w:pPr>
      <w:r w:rsidRPr="00F11966">
        <w:t xml:space="preserve">          type: string</w:t>
      </w:r>
    </w:p>
    <w:p w14:paraId="17A976EE" w14:textId="77777777" w:rsidR="00A5706F" w:rsidRPr="00F11966" w:rsidRDefault="00A5706F" w:rsidP="00A5706F">
      <w:pPr>
        <w:pStyle w:val="PL"/>
      </w:pPr>
      <w:r w:rsidRPr="00F11966">
        <w:t xml:space="preserve">        bssId:</w:t>
      </w:r>
    </w:p>
    <w:p w14:paraId="5B44460D" w14:textId="77777777" w:rsidR="00A5706F" w:rsidRPr="00F11966" w:rsidRDefault="00A5706F" w:rsidP="00A5706F">
      <w:pPr>
        <w:pStyle w:val="PL"/>
      </w:pPr>
      <w:r w:rsidRPr="00F11966">
        <w:t xml:space="preserve">          type: string</w:t>
      </w:r>
    </w:p>
    <w:p w14:paraId="65404666" w14:textId="77777777" w:rsidR="00A5706F" w:rsidRPr="00F11966" w:rsidRDefault="00A5706F" w:rsidP="00A5706F">
      <w:pPr>
        <w:pStyle w:val="PL"/>
      </w:pPr>
      <w:r w:rsidRPr="00F11966">
        <w:t xml:space="preserve">        </w:t>
      </w:r>
      <w:r w:rsidRPr="00F11966">
        <w:rPr>
          <w:lang w:eastAsia="zh-CN"/>
        </w:rPr>
        <w:t>c</w:t>
      </w:r>
      <w:r w:rsidRPr="00F11966">
        <w:rPr>
          <w:rFonts w:hint="eastAsia"/>
          <w:lang w:eastAsia="zh-CN"/>
        </w:rPr>
        <w:t>i</w:t>
      </w:r>
      <w:r w:rsidRPr="00F11966">
        <w:rPr>
          <w:lang w:eastAsia="zh-CN"/>
        </w:rPr>
        <w:t>vicAddress</w:t>
      </w:r>
      <w:r w:rsidRPr="00F11966">
        <w:t>:</w:t>
      </w:r>
    </w:p>
    <w:p w14:paraId="6DD9A38C" w14:textId="77777777" w:rsidR="00A5706F" w:rsidRPr="00F11966" w:rsidRDefault="00A5706F" w:rsidP="00A5706F">
      <w:pPr>
        <w:pStyle w:val="PL"/>
        <w:rPr>
          <w:lang w:val="en-US"/>
        </w:rPr>
      </w:pPr>
      <w:r w:rsidRPr="00F11966">
        <w:rPr>
          <w:lang w:val="en-US"/>
        </w:rPr>
        <w:t xml:space="preserve">          $ref: '#/components/schemas/Bytes'</w:t>
      </w:r>
    </w:p>
    <w:p w14:paraId="516432A9" w14:textId="77777777" w:rsidR="00A5706F" w:rsidRPr="00F11966" w:rsidRDefault="00A5706F" w:rsidP="00A5706F">
      <w:pPr>
        <w:pStyle w:val="PL"/>
        <w:rPr>
          <w:lang w:eastAsia="zh-CN"/>
        </w:rPr>
      </w:pPr>
      <w:r w:rsidRPr="00F11966">
        <w:rPr>
          <w:lang w:eastAsia="zh-CN"/>
        </w:rPr>
        <w:t xml:space="preserve">    TnapIdRm:</w:t>
      </w:r>
    </w:p>
    <w:p w14:paraId="0BF86087" w14:textId="77777777" w:rsidR="00A5706F" w:rsidRPr="00F11966" w:rsidRDefault="00A5706F" w:rsidP="00A5706F">
      <w:pPr>
        <w:pStyle w:val="PL"/>
        <w:rPr>
          <w:lang w:eastAsia="zh-CN"/>
        </w:rPr>
      </w:pPr>
      <w:r w:rsidRPr="00F11966">
        <w:rPr>
          <w:lang w:val="en-US"/>
        </w:rPr>
        <w:t xml:space="preserve">      anyOf:</w:t>
      </w:r>
    </w:p>
    <w:p w14:paraId="529BDA6E" w14:textId="77777777" w:rsidR="00A5706F" w:rsidRPr="00F11966" w:rsidRDefault="00A5706F" w:rsidP="00A5706F">
      <w:pPr>
        <w:pStyle w:val="PL"/>
        <w:rPr>
          <w:lang w:val="en-US"/>
        </w:rPr>
      </w:pPr>
      <w:r w:rsidRPr="00F11966">
        <w:rPr>
          <w:lang w:val="en-US"/>
        </w:rPr>
        <w:t xml:space="preserve">        - $ref: '#/components/schemas/</w:t>
      </w:r>
      <w:r w:rsidRPr="00F11966">
        <w:rPr>
          <w:lang w:eastAsia="zh-CN"/>
        </w:rPr>
        <w:t>TnapId</w:t>
      </w:r>
      <w:r w:rsidRPr="00F11966">
        <w:rPr>
          <w:lang w:val="en-US"/>
        </w:rPr>
        <w:t>'</w:t>
      </w:r>
    </w:p>
    <w:p w14:paraId="4017A16D" w14:textId="77777777" w:rsidR="00A5706F" w:rsidRPr="00F11966" w:rsidRDefault="00A5706F" w:rsidP="00A5706F">
      <w:pPr>
        <w:pStyle w:val="PL"/>
        <w:rPr>
          <w:lang w:val="en-US"/>
        </w:rPr>
      </w:pPr>
      <w:r w:rsidRPr="00F11966">
        <w:rPr>
          <w:lang w:val="en-US"/>
        </w:rPr>
        <w:t xml:space="preserve">        - $ref: '#/components/schemas/NullValue'</w:t>
      </w:r>
    </w:p>
    <w:p w14:paraId="6598A8EA" w14:textId="77777777" w:rsidR="00A5706F" w:rsidRPr="00F11966" w:rsidRDefault="00A5706F" w:rsidP="00A5706F">
      <w:pPr>
        <w:pStyle w:val="PL"/>
        <w:rPr>
          <w:rFonts w:eastAsia="SimSun"/>
          <w:lang w:eastAsia="zh-CN"/>
        </w:rPr>
      </w:pPr>
      <w:r w:rsidRPr="00F11966">
        <w:rPr>
          <w:lang w:eastAsia="zh-CN"/>
        </w:rPr>
        <w:t xml:space="preserve">    TwapId:</w:t>
      </w:r>
    </w:p>
    <w:p w14:paraId="2C94FC70" w14:textId="77777777" w:rsidR="00A5706F" w:rsidRPr="00F11966" w:rsidRDefault="00A5706F" w:rsidP="00A5706F">
      <w:pPr>
        <w:pStyle w:val="PL"/>
        <w:rPr>
          <w:lang w:eastAsia="zh-CN"/>
        </w:rPr>
      </w:pPr>
      <w:r w:rsidRPr="00F11966">
        <w:rPr>
          <w:lang w:eastAsia="zh-CN"/>
        </w:rPr>
        <w:t xml:space="preserve">      type: object</w:t>
      </w:r>
    </w:p>
    <w:p w14:paraId="6AA52FF3" w14:textId="77777777" w:rsidR="00A5706F" w:rsidRPr="00F11966" w:rsidRDefault="00A5706F" w:rsidP="00A5706F">
      <w:pPr>
        <w:pStyle w:val="PL"/>
        <w:rPr>
          <w:lang w:eastAsia="zh-CN"/>
        </w:rPr>
      </w:pPr>
      <w:r w:rsidRPr="00F11966">
        <w:rPr>
          <w:lang w:eastAsia="zh-CN"/>
        </w:rPr>
        <w:t xml:space="preserve">      required:</w:t>
      </w:r>
    </w:p>
    <w:p w14:paraId="5E2D6042" w14:textId="77777777" w:rsidR="00A5706F" w:rsidRPr="00F11966" w:rsidRDefault="00A5706F" w:rsidP="00A5706F">
      <w:pPr>
        <w:pStyle w:val="PL"/>
        <w:rPr>
          <w:lang w:eastAsia="zh-CN"/>
        </w:rPr>
      </w:pPr>
      <w:r w:rsidRPr="00F11966">
        <w:rPr>
          <w:lang w:eastAsia="zh-CN"/>
        </w:rPr>
        <w:t xml:space="preserve">        - </w:t>
      </w:r>
      <w:r w:rsidR="00C35CE3" w:rsidRPr="00F11966">
        <w:rPr>
          <w:lang w:eastAsia="zh-CN"/>
        </w:rPr>
        <w:t>ss</w:t>
      </w:r>
      <w:r w:rsidR="00C35CE3">
        <w:rPr>
          <w:lang w:eastAsia="zh-CN"/>
        </w:rPr>
        <w:t>I</w:t>
      </w:r>
      <w:r w:rsidR="00C35CE3" w:rsidRPr="00F11966">
        <w:rPr>
          <w:lang w:eastAsia="zh-CN"/>
        </w:rPr>
        <w:t>d</w:t>
      </w:r>
    </w:p>
    <w:p w14:paraId="0DD29BCC" w14:textId="77777777" w:rsidR="00A5706F" w:rsidRPr="00F11966" w:rsidRDefault="00A5706F" w:rsidP="00A5706F">
      <w:pPr>
        <w:pStyle w:val="PL"/>
        <w:rPr>
          <w:lang w:eastAsia="zh-CN"/>
        </w:rPr>
      </w:pPr>
      <w:r w:rsidRPr="00F11966">
        <w:t xml:space="preserve">      properties:</w:t>
      </w:r>
    </w:p>
    <w:p w14:paraId="63AF9016" w14:textId="77777777" w:rsidR="00A5706F" w:rsidRPr="00F11966" w:rsidRDefault="00A5706F" w:rsidP="00A5706F">
      <w:pPr>
        <w:pStyle w:val="PL"/>
      </w:pPr>
      <w:r w:rsidRPr="00F11966">
        <w:t xml:space="preserve">        ssId:</w:t>
      </w:r>
    </w:p>
    <w:p w14:paraId="613797EC" w14:textId="77777777" w:rsidR="00A5706F" w:rsidRPr="00F11966" w:rsidRDefault="00A5706F" w:rsidP="00A5706F">
      <w:pPr>
        <w:pStyle w:val="PL"/>
      </w:pPr>
      <w:r w:rsidRPr="00F11966">
        <w:t xml:space="preserve">          type: string</w:t>
      </w:r>
    </w:p>
    <w:p w14:paraId="2CCC2335" w14:textId="77777777" w:rsidR="00A5706F" w:rsidRPr="00F11966" w:rsidRDefault="00A5706F" w:rsidP="00A5706F">
      <w:pPr>
        <w:pStyle w:val="PL"/>
      </w:pPr>
      <w:r w:rsidRPr="00F11966">
        <w:t xml:space="preserve">        bssId:</w:t>
      </w:r>
    </w:p>
    <w:p w14:paraId="2E6F865E" w14:textId="77777777" w:rsidR="00A5706F" w:rsidRPr="00F11966" w:rsidRDefault="00A5706F" w:rsidP="00A5706F">
      <w:pPr>
        <w:pStyle w:val="PL"/>
      </w:pPr>
      <w:r w:rsidRPr="00F11966">
        <w:t xml:space="preserve">          type: string</w:t>
      </w:r>
    </w:p>
    <w:p w14:paraId="07827D06" w14:textId="77777777" w:rsidR="00A5706F" w:rsidRPr="00F11966" w:rsidRDefault="00A5706F" w:rsidP="00A5706F">
      <w:pPr>
        <w:pStyle w:val="PL"/>
      </w:pPr>
      <w:r w:rsidRPr="00F11966">
        <w:t xml:space="preserve">        </w:t>
      </w:r>
      <w:r w:rsidRPr="00F11966">
        <w:rPr>
          <w:lang w:eastAsia="zh-CN"/>
        </w:rPr>
        <w:t>c</w:t>
      </w:r>
      <w:r w:rsidRPr="00F11966">
        <w:rPr>
          <w:rFonts w:hint="eastAsia"/>
          <w:lang w:eastAsia="zh-CN"/>
        </w:rPr>
        <w:t>i</w:t>
      </w:r>
      <w:r w:rsidRPr="00F11966">
        <w:rPr>
          <w:lang w:eastAsia="zh-CN"/>
        </w:rPr>
        <w:t>vicAddress</w:t>
      </w:r>
      <w:r w:rsidRPr="00F11966">
        <w:t>:</w:t>
      </w:r>
    </w:p>
    <w:p w14:paraId="3402FD7D" w14:textId="77777777" w:rsidR="00A5706F" w:rsidRPr="00F11966" w:rsidRDefault="00A5706F" w:rsidP="00A5706F">
      <w:pPr>
        <w:pStyle w:val="PL"/>
        <w:rPr>
          <w:lang w:val="en-US"/>
        </w:rPr>
      </w:pPr>
      <w:r w:rsidRPr="00F11966">
        <w:rPr>
          <w:lang w:val="en-US"/>
        </w:rPr>
        <w:t xml:space="preserve">          $ref: '#/components/schemas/Bytes'</w:t>
      </w:r>
    </w:p>
    <w:p w14:paraId="71C361A0" w14:textId="77777777" w:rsidR="00A5706F" w:rsidRPr="00F11966" w:rsidRDefault="00A5706F" w:rsidP="00A5706F">
      <w:pPr>
        <w:pStyle w:val="PL"/>
        <w:rPr>
          <w:rFonts w:eastAsia="SimSun"/>
          <w:lang w:eastAsia="zh-CN"/>
        </w:rPr>
      </w:pPr>
      <w:r w:rsidRPr="00F11966">
        <w:rPr>
          <w:lang w:eastAsia="zh-CN"/>
        </w:rPr>
        <w:t xml:space="preserve">    TwapIdRm:</w:t>
      </w:r>
    </w:p>
    <w:p w14:paraId="6F852052" w14:textId="77777777" w:rsidR="00A5706F" w:rsidRPr="00F11966" w:rsidRDefault="00A5706F" w:rsidP="00A5706F">
      <w:pPr>
        <w:pStyle w:val="PL"/>
        <w:rPr>
          <w:lang w:eastAsia="zh-CN"/>
        </w:rPr>
      </w:pPr>
      <w:r w:rsidRPr="00F11966">
        <w:rPr>
          <w:lang w:val="en-US"/>
        </w:rPr>
        <w:t xml:space="preserve">      anyOf:</w:t>
      </w:r>
    </w:p>
    <w:p w14:paraId="6135EAE4" w14:textId="77777777" w:rsidR="00A5706F" w:rsidRPr="00F11966" w:rsidRDefault="00A5706F" w:rsidP="00A5706F">
      <w:pPr>
        <w:pStyle w:val="PL"/>
        <w:rPr>
          <w:lang w:val="en-US"/>
        </w:rPr>
      </w:pPr>
      <w:r w:rsidRPr="00F11966">
        <w:rPr>
          <w:lang w:val="en-US"/>
        </w:rPr>
        <w:t xml:space="preserve">        - $ref: '#/components/schemas/</w:t>
      </w:r>
      <w:r w:rsidRPr="00F11966">
        <w:rPr>
          <w:lang w:eastAsia="zh-CN"/>
        </w:rPr>
        <w:t>TwapId</w:t>
      </w:r>
      <w:r w:rsidRPr="00F11966">
        <w:rPr>
          <w:lang w:val="en-US"/>
        </w:rPr>
        <w:t>'</w:t>
      </w:r>
    </w:p>
    <w:p w14:paraId="6C810577" w14:textId="77777777" w:rsidR="00A5706F" w:rsidRPr="00F11966" w:rsidRDefault="00A5706F" w:rsidP="00A5706F">
      <w:pPr>
        <w:pStyle w:val="PL"/>
        <w:rPr>
          <w:rFonts w:eastAsia="SimSun"/>
          <w:lang w:eastAsia="zh-CN"/>
        </w:rPr>
      </w:pPr>
      <w:r w:rsidRPr="00F11966">
        <w:rPr>
          <w:lang w:val="en-US"/>
        </w:rPr>
        <w:t xml:space="preserve">        - $ref: '#/components/schemas/NullValue'</w:t>
      </w:r>
    </w:p>
    <w:p w14:paraId="2CBBA1DD" w14:textId="77777777" w:rsidR="002922AB" w:rsidRPr="00F11966" w:rsidRDefault="002922AB" w:rsidP="002922AB">
      <w:pPr>
        <w:pStyle w:val="PL"/>
      </w:pPr>
      <w:r w:rsidRPr="00F11966">
        <w:t xml:space="preserve">    LineType:</w:t>
      </w:r>
    </w:p>
    <w:p w14:paraId="353D6A09" w14:textId="77777777" w:rsidR="002922AB" w:rsidRPr="00F11966" w:rsidRDefault="002922AB" w:rsidP="002922AB">
      <w:pPr>
        <w:pStyle w:val="PL"/>
      </w:pPr>
      <w:r w:rsidRPr="00F11966">
        <w:t xml:space="preserve">      anyOf:</w:t>
      </w:r>
    </w:p>
    <w:p w14:paraId="1019B171" w14:textId="77777777" w:rsidR="002922AB" w:rsidRPr="00F11966" w:rsidRDefault="002922AB" w:rsidP="002922AB">
      <w:pPr>
        <w:pStyle w:val="PL"/>
      </w:pPr>
      <w:r w:rsidRPr="00F11966">
        <w:t xml:space="preserve">      - type: string</w:t>
      </w:r>
    </w:p>
    <w:p w14:paraId="44B8EB2E" w14:textId="77777777" w:rsidR="002922AB" w:rsidRPr="00F11966" w:rsidRDefault="002922AB" w:rsidP="002922AB">
      <w:pPr>
        <w:pStyle w:val="PL"/>
      </w:pPr>
      <w:r w:rsidRPr="00F11966">
        <w:t xml:space="preserve">        enum:</w:t>
      </w:r>
    </w:p>
    <w:p w14:paraId="05232738" w14:textId="77777777" w:rsidR="002922AB" w:rsidRPr="00F11966" w:rsidRDefault="002922AB" w:rsidP="002922AB">
      <w:pPr>
        <w:pStyle w:val="PL"/>
      </w:pPr>
      <w:r w:rsidRPr="00F11966">
        <w:t xml:space="preserve">          - DSL</w:t>
      </w:r>
    </w:p>
    <w:p w14:paraId="30A44B36" w14:textId="77777777" w:rsidR="002922AB" w:rsidRPr="00F11966" w:rsidRDefault="002922AB" w:rsidP="002922AB">
      <w:pPr>
        <w:pStyle w:val="PL"/>
      </w:pPr>
      <w:r w:rsidRPr="00F11966">
        <w:t xml:space="preserve">          - PON</w:t>
      </w:r>
    </w:p>
    <w:p w14:paraId="29E6357A" w14:textId="77777777" w:rsidR="002922AB" w:rsidRPr="00F11966" w:rsidRDefault="002922AB" w:rsidP="002922AB">
      <w:pPr>
        <w:pStyle w:val="PL"/>
      </w:pPr>
      <w:r w:rsidRPr="00F11966">
        <w:t xml:space="preserve">      - type: string</w:t>
      </w:r>
    </w:p>
    <w:p w14:paraId="7F9E6182" w14:textId="77777777" w:rsidR="002922AB" w:rsidRPr="00F11966" w:rsidRDefault="002922AB" w:rsidP="002922AB">
      <w:pPr>
        <w:pStyle w:val="PL"/>
      </w:pPr>
      <w:r w:rsidRPr="00F11966">
        <w:t xml:space="preserve">        description: &gt;</w:t>
      </w:r>
    </w:p>
    <w:p w14:paraId="7A0FB069" w14:textId="77777777" w:rsidR="002922AB" w:rsidRPr="00F11966" w:rsidRDefault="002922AB" w:rsidP="002922AB">
      <w:pPr>
        <w:pStyle w:val="PL"/>
      </w:pPr>
      <w:r w:rsidRPr="00F11966">
        <w:t xml:space="preserve">          This string provides forward-compatibility with future</w:t>
      </w:r>
    </w:p>
    <w:p w14:paraId="46EF9378" w14:textId="77777777" w:rsidR="002922AB" w:rsidRPr="00F11966" w:rsidRDefault="002922AB" w:rsidP="002922AB">
      <w:pPr>
        <w:pStyle w:val="PL"/>
      </w:pPr>
      <w:r w:rsidRPr="00F11966">
        <w:t xml:space="preserve">          extensions to the enumeration but is not used to encode</w:t>
      </w:r>
    </w:p>
    <w:p w14:paraId="6FF94F03" w14:textId="77777777" w:rsidR="002922AB" w:rsidRPr="00F11966" w:rsidRDefault="002922AB" w:rsidP="002922AB">
      <w:pPr>
        <w:pStyle w:val="PL"/>
      </w:pPr>
      <w:r w:rsidRPr="00F11966">
        <w:lastRenderedPageBreak/>
        <w:t xml:space="preserve">          content defined in the present version of this API.</w:t>
      </w:r>
    </w:p>
    <w:p w14:paraId="4A591FEC" w14:textId="77777777" w:rsidR="002922AB" w:rsidRPr="00F11966" w:rsidRDefault="002922AB" w:rsidP="002922AB">
      <w:pPr>
        <w:pStyle w:val="PL"/>
      </w:pPr>
      <w:r w:rsidRPr="00F11966">
        <w:t xml:space="preserve">      description: &gt;</w:t>
      </w:r>
    </w:p>
    <w:p w14:paraId="582A880F" w14:textId="77777777" w:rsidR="002922AB" w:rsidRPr="00F11966" w:rsidRDefault="002922AB" w:rsidP="002922AB">
      <w:pPr>
        <w:pStyle w:val="PL"/>
      </w:pPr>
      <w:r w:rsidRPr="00F11966">
        <w:t xml:space="preserve">        Possible values are</w:t>
      </w:r>
    </w:p>
    <w:p w14:paraId="72B293CB" w14:textId="77777777" w:rsidR="002922AB" w:rsidRPr="00F11966" w:rsidRDefault="002922AB" w:rsidP="002922AB">
      <w:pPr>
        <w:pStyle w:val="PL"/>
      </w:pPr>
      <w:r w:rsidRPr="00F11966">
        <w:t xml:space="preserve">        - DSL: Identifies a DSL line</w:t>
      </w:r>
    </w:p>
    <w:p w14:paraId="47DCC59C" w14:textId="77777777" w:rsidR="002922AB" w:rsidRPr="00F11966" w:rsidRDefault="002922AB" w:rsidP="002922AB">
      <w:pPr>
        <w:pStyle w:val="PL"/>
      </w:pPr>
      <w:r w:rsidRPr="00F11966">
        <w:t xml:space="preserve">        - PON: Identifies a PON line</w:t>
      </w:r>
    </w:p>
    <w:p w14:paraId="7B95DD0A" w14:textId="77777777" w:rsidR="002922AB" w:rsidRPr="00F11966" w:rsidRDefault="002922AB" w:rsidP="002922AB">
      <w:pPr>
        <w:pStyle w:val="PL"/>
      </w:pPr>
      <w:r w:rsidRPr="00F11966">
        <w:t xml:space="preserve">    LineTypeRm:</w:t>
      </w:r>
    </w:p>
    <w:p w14:paraId="3F4DD400" w14:textId="77777777" w:rsidR="002922AB" w:rsidRPr="00F11966" w:rsidRDefault="002922AB" w:rsidP="002922AB">
      <w:pPr>
        <w:pStyle w:val="PL"/>
      </w:pPr>
      <w:r w:rsidRPr="00F11966">
        <w:t xml:space="preserve">      anyOf:</w:t>
      </w:r>
    </w:p>
    <w:p w14:paraId="27CAD825" w14:textId="77777777" w:rsidR="002922AB" w:rsidRPr="00F11966" w:rsidRDefault="002922AB" w:rsidP="002922AB">
      <w:pPr>
        <w:pStyle w:val="PL"/>
      </w:pPr>
      <w:r w:rsidRPr="00F11966">
        <w:t xml:space="preserve">        - $ref: '#/components/schemas/LineType'</w:t>
      </w:r>
    </w:p>
    <w:p w14:paraId="2BD2DC9C" w14:textId="77777777" w:rsidR="002922AB" w:rsidRPr="00F11966" w:rsidRDefault="002922AB" w:rsidP="002922AB">
      <w:pPr>
        <w:pStyle w:val="PL"/>
        <w:rPr>
          <w:lang w:val="en-US"/>
        </w:rPr>
      </w:pPr>
      <w:r w:rsidRPr="00F11966">
        <w:rPr>
          <w:lang w:val="en-US"/>
        </w:rPr>
        <w:t xml:space="preserve">        - $ref: '#/components/schemas/NullValue'</w:t>
      </w:r>
    </w:p>
    <w:p w14:paraId="536605FE" w14:textId="77777777" w:rsidR="002922AB" w:rsidRPr="00F11966" w:rsidRDefault="002922AB" w:rsidP="00532ED7">
      <w:pPr>
        <w:pStyle w:val="PL"/>
        <w:rPr>
          <w:lang w:val="en-US"/>
        </w:rPr>
      </w:pPr>
    </w:p>
    <w:p w14:paraId="0C00B965" w14:textId="77777777" w:rsidR="00532ED7" w:rsidRPr="00F11966" w:rsidRDefault="00532ED7" w:rsidP="00532ED7">
      <w:pPr>
        <w:pStyle w:val="PL"/>
      </w:pPr>
      <w:r w:rsidRPr="00F11966">
        <w:t xml:space="preserve">    SnssaiExtension:</w:t>
      </w:r>
    </w:p>
    <w:p w14:paraId="12D4FC2F" w14:textId="6465761D" w:rsidR="00532ED7" w:rsidRPr="00F11966" w:rsidRDefault="00532ED7" w:rsidP="00532ED7">
      <w:pPr>
        <w:pStyle w:val="PL"/>
      </w:pPr>
      <w:r w:rsidRPr="00F11966">
        <w:t xml:space="preserve">      description:</w:t>
      </w:r>
      <w:r w:rsidRPr="00F11966">
        <w:rPr>
          <w:rFonts w:cs="Arial"/>
          <w:szCs w:val="18"/>
        </w:rPr>
        <w:t xml:space="preserve"> Extensions to the Snssai data type</w:t>
      </w:r>
      <w:r w:rsidR="0064735B" w:rsidRPr="00F7238A">
        <w:t>, sdRanges and wildcardSd shall not be present simultaneously</w:t>
      </w:r>
    </w:p>
    <w:p w14:paraId="1597A101" w14:textId="77777777" w:rsidR="0064735B" w:rsidRDefault="00532ED7" w:rsidP="0064735B">
      <w:pPr>
        <w:pStyle w:val="PL"/>
      </w:pPr>
      <w:r w:rsidRPr="00F11966">
        <w:t xml:space="preserve">      type: object</w:t>
      </w:r>
    </w:p>
    <w:p w14:paraId="75085B7B" w14:textId="77777777" w:rsidR="0064735B" w:rsidRDefault="0064735B" w:rsidP="0064735B">
      <w:pPr>
        <w:pStyle w:val="PL"/>
      </w:pPr>
      <w:r>
        <w:t xml:space="preserve">      not:</w:t>
      </w:r>
    </w:p>
    <w:p w14:paraId="5CAA7FC2" w14:textId="77777777" w:rsidR="0064735B" w:rsidRDefault="0064735B" w:rsidP="0064735B">
      <w:pPr>
        <w:pStyle w:val="PL"/>
      </w:pPr>
      <w:r>
        <w:t xml:space="preserve">        required:</w:t>
      </w:r>
    </w:p>
    <w:p w14:paraId="13F41BE8" w14:textId="77777777" w:rsidR="0064735B" w:rsidRDefault="0064735B" w:rsidP="0064735B">
      <w:pPr>
        <w:pStyle w:val="PL"/>
      </w:pPr>
      <w:r>
        <w:t xml:space="preserve">          - sdRanges</w:t>
      </w:r>
    </w:p>
    <w:p w14:paraId="0FDB5C29" w14:textId="16DF5260" w:rsidR="00532ED7" w:rsidRPr="00F11966" w:rsidRDefault="0064735B" w:rsidP="0064735B">
      <w:pPr>
        <w:pStyle w:val="PL"/>
      </w:pPr>
      <w:r>
        <w:t xml:space="preserve">          - wildcardSd</w:t>
      </w:r>
    </w:p>
    <w:p w14:paraId="6D6B5680" w14:textId="77777777" w:rsidR="00532ED7" w:rsidRPr="00F11966" w:rsidRDefault="00532ED7" w:rsidP="00532ED7">
      <w:pPr>
        <w:pStyle w:val="PL"/>
      </w:pPr>
      <w:r w:rsidRPr="00F11966">
        <w:t xml:space="preserve">      properties:</w:t>
      </w:r>
    </w:p>
    <w:p w14:paraId="49E262E3" w14:textId="77777777" w:rsidR="00532ED7" w:rsidRPr="00F11966" w:rsidRDefault="00532ED7" w:rsidP="00532ED7">
      <w:pPr>
        <w:pStyle w:val="PL"/>
      </w:pPr>
      <w:r w:rsidRPr="00F11966">
        <w:t xml:space="preserve">        sdRanges:</w:t>
      </w:r>
    </w:p>
    <w:p w14:paraId="0EB7875A" w14:textId="77777777" w:rsidR="0064735B" w:rsidRDefault="0064735B" w:rsidP="00532ED7">
      <w:pPr>
        <w:pStyle w:val="PL"/>
      </w:pPr>
      <w:r w:rsidRPr="00F7238A">
        <w:t xml:space="preserve">          description: When present, it shall contain the range(s) of Slice Differentiator values supported for the Slice/Service Type value indicated in the sst attribute of the Snssai data type</w:t>
      </w:r>
    </w:p>
    <w:p w14:paraId="0CF87802" w14:textId="31D050FA" w:rsidR="00532ED7" w:rsidRPr="00F11966" w:rsidRDefault="00532ED7" w:rsidP="00532ED7">
      <w:pPr>
        <w:pStyle w:val="PL"/>
      </w:pPr>
      <w:r w:rsidRPr="00F11966">
        <w:t xml:space="preserve">          type: array</w:t>
      </w:r>
    </w:p>
    <w:p w14:paraId="33209A87" w14:textId="77777777" w:rsidR="00532ED7" w:rsidRPr="00F11966" w:rsidRDefault="00532ED7" w:rsidP="00532ED7">
      <w:pPr>
        <w:pStyle w:val="PL"/>
      </w:pPr>
      <w:r w:rsidRPr="00F11966">
        <w:t xml:space="preserve">          items:</w:t>
      </w:r>
    </w:p>
    <w:p w14:paraId="04D4F08F" w14:textId="77777777" w:rsidR="00532ED7" w:rsidRPr="00F11966" w:rsidRDefault="00532ED7" w:rsidP="00532ED7">
      <w:pPr>
        <w:pStyle w:val="PL"/>
      </w:pPr>
      <w:r w:rsidRPr="00F11966">
        <w:t xml:space="preserve">            $ref: '</w:t>
      </w:r>
      <w:r w:rsidRPr="00F11966">
        <w:rPr>
          <w:lang w:val="en-US"/>
        </w:rPr>
        <w:t>#/components/schemas/SdRange</w:t>
      </w:r>
      <w:r w:rsidRPr="00F11966">
        <w:t>'</w:t>
      </w:r>
    </w:p>
    <w:p w14:paraId="781D444F" w14:textId="77777777" w:rsidR="00532ED7" w:rsidRPr="00F11966" w:rsidRDefault="00532ED7" w:rsidP="00532ED7">
      <w:pPr>
        <w:pStyle w:val="PL"/>
      </w:pPr>
      <w:r w:rsidRPr="00F11966">
        <w:t xml:space="preserve">          minItems: 1</w:t>
      </w:r>
    </w:p>
    <w:p w14:paraId="15D28AE8" w14:textId="77777777" w:rsidR="00532ED7" w:rsidRPr="00F11966" w:rsidRDefault="00532ED7" w:rsidP="00532ED7">
      <w:pPr>
        <w:pStyle w:val="PL"/>
      </w:pPr>
      <w:r w:rsidRPr="00F11966">
        <w:t xml:space="preserve">        wildcardSd:</w:t>
      </w:r>
    </w:p>
    <w:p w14:paraId="127BEE78" w14:textId="77777777" w:rsidR="0064735B" w:rsidRPr="00F11966" w:rsidRDefault="0064735B" w:rsidP="0064735B">
      <w:pPr>
        <w:pStyle w:val="PL"/>
      </w:pPr>
      <w:r w:rsidRPr="00F7238A">
        <w:t xml:space="preserve">          description: When present, it shall be set to true, to indicate that all SD values are supported for the Slice/Service Type value indicated in the sst attribute of the Snssai data type</w:t>
      </w:r>
    </w:p>
    <w:p w14:paraId="492791AA" w14:textId="77777777" w:rsidR="00532ED7" w:rsidRPr="00F11966" w:rsidRDefault="00532ED7" w:rsidP="00532ED7">
      <w:pPr>
        <w:pStyle w:val="PL"/>
      </w:pPr>
      <w:r w:rsidRPr="00F11966">
        <w:t xml:space="preserve">          type: boolean</w:t>
      </w:r>
    </w:p>
    <w:p w14:paraId="6FAEFC7D" w14:textId="77777777" w:rsidR="0064735B" w:rsidRDefault="0064735B" w:rsidP="0064735B">
      <w:pPr>
        <w:pStyle w:val="PL"/>
      </w:pPr>
      <w:r>
        <w:t xml:space="preserve">          enum:</w:t>
      </w:r>
    </w:p>
    <w:p w14:paraId="27192CA4" w14:textId="77777777" w:rsidR="0064735B" w:rsidRPr="00F11966" w:rsidRDefault="0064735B" w:rsidP="0064735B">
      <w:pPr>
        <w:pStyle w:val="PL"/>
      </w:pPr>
      <w:r>
        <w:t xml:space="preserve">            - true</w:t>
      </w:r>
    </w:p>
    <w:p w14:paraId="7E79D400" w14:textId="77777777" w:rsidR="00532ED7" w:rsidRPr="00F11966" w:rsidRDefault="00532ED7" w:rsidP="00532ED7">
      <w:pPr>
        <w:pStyle w:val="PL"/>
      </w:pPr>
    </w:p>
    <w:p w14:paraId="22C6F67E" w14:textId="77777777" w:rsidR="00532ED7" w:rsidRPr="00F11966" w:rsidRDefault="00532ED7" w:rsidP="00532ED7">
      <w:pPr>
        <w:pStyle w:val="PL"/>
      </w:pPr>
      <w:r w:rsidRPr="00F11966">
        <w:t xml:space="preserve">    SdRange:</w:t>
      </w:r>
    </w:p>
    <w:p w14:paraId="45EB083B" w14:textId="77777777" w:rsidR="00532ED7" w:rsidRPr="00F11966" w:rsidRDefault="00532ED7" w:rsidP="00532ED7">
      <w:pPr>
        <w:pStyle w:val="PL"/>
      </w:pPr>
      <w:r w:rsidRPr="00F11966">
        <w:t xml:space="preserve">      description:</w:t>
      </w:r>
      <w:r w:rsidRPr="00F11966">
        <w:rPr>
          <w:rFonts w:cs="Arial"/>
          <w:szCs w:val="18"/>
        </w:rPr>
        <w:t xml:space="preserve"> A range of SDs (Slice Differentiators)</w:t>
      </w:r>
    </w:p>
    <w:p w14:paraId="64A78BB5" w14:textId="77777777" w:rsidR="00532ED7" w:rsidRPr="00F11966" w:rsidRDefault="00532ED7" w:rsidP="00532ED7">
      <w:pPr>
        <w:pStyle w:val="PL"/>
      </w:pPr>
      <w:r w:rsidRPr="00F11966">
        <w:t xml:space="preserve">      type: object</w:t>
      </w:r>
    </w:p>
    <w:p w14:paraId="0AA79B83" w14:textId="77777777" w:rsidR="00532ED7" w:rsidRPr="00F11966" w:rsidRDefault="00532ED7" w:rsidP="00532ED7">
      <w:pPr>
        <w:pStyle w:val="PL"/>
      </w:pPr>
      <w:r w:rsidRPr="00F11966">
        <w:t xml:space="preserve">      properties:</w:t>
      </w:r>
    </w:p>
    <w:p w14:paraId="5B05B4A0" w14:textId="77777777" w:rsidR="00532ED7" w:rsidRPr="00F11966" w:rsidRDefault="00532ED7" w:rsidP="00532ED7">
      <w:pPr>
        <w:pStyle w:val="PL"/>
      </w:pPr>
      <w:r w:rsidRPr="00F11966">
        <w:t xml:space="preserve">        start:</w:t>
      </w:r>
    </w:p>
    <w:p w14:paraId="04EF3545" w14:textId="77777777" w:rsidR="00532ED7" w:rsidRPr="00F11966" w:rsidRDefault="00532ED7" w:rsidP="00532ED7">
      <w:pPr>
        <w:pStyle w:val="PL"/>
      </w:pPr>
      <w:r w:rsidRPr="00F11966">
        <w:t xml:space="preserve">          type: string</w:t>
      </w:r>
    </w:p>
    <w:p w14:paraId="67DB550E" w14:textId="77777777" w:rsidR="00532ED7" w:rsidRPr="00F11966" w:rsidRDefault="00532ED7" w:rsidP="00532ED7">
      <w:pPr>
        <w:pStyle w:val="PL"/>
      </w:pPr>
      <w:r w:rsidRPr="00F11966">
        <w:t xml:space="preserve">          pattern: </w:t>
      </w:r>
      <w:r w:rsidRPr="00F11966">
        <w:rPr>
          <w:rFonts w:cs="Arial"/>
          <w:szCs w:val="18"/>
        </w:rPr>
        <w:t>'^[A-Fa-f0-9]{6}$'</w:t>
      </w:r>
    </w:p>
    <w:p w14:paraId="645AF4BE" w14:textId="77777777" w:rsidR="00532ED7" w:rsidRPr="00F11966" w:rsidRDefault="00532ED7" w:rsidP="00532ED7">
      <w:pPr>
        <w:pStyle w:val="PL"/>
      </w:pPr>
      <w:r w:rsidRPr="00F11966">
        <w:t xml:space="preserve">        end:</w:t>
      </w:r>
    </w:p>
    <w:p w14:paraId="106C0421" w14:textId="77777777" w:rsidR="00532ED7" w:rsidRPr="00F11966" w:rsidRDefault="00532ED7" w:rsidP="00532ED7">
      <w:pPr>
        <w:pStyle w:val="PL"/>
      </w:pPr>
      <w:r w:rsidRPr="00F11966">
        <w:t xml:space="preserve">          type: string</w:t>
      </w:r>
    </w:p>
    <w:p w14:paraId="1AE71712" w14:textId="77777777" w:rsidR="00532ED7" w:rsidRPr="00F11966" w:rsidRDefault="00532ED7" w:rsidP="00532ED7">
      <w:pPr>
        <w:pStyle w:val="PL"/>
      </w:pPr>
      <w:r w:rsidRPr="00F11966">
        <w:t xml:space="preserve">          pattern: </w:t>
      </w:r>
      <w:r w:rsidRPr="00F11966">
        <w:rPr>
          <w:rFonts w:cs="Arial"/>
          <w:szCs w:val="18"/>
        </w:rPr>
        <w:t>'^[A-Fa-f0-9]{6}$'</w:t>
      </w:r>
    </w:p>
    <w:p w14:paraId="2E6CC00B" w14:textId="77777777" w:rsidR="00E92CBF" w:rsidRPr="00F11966" w:rsidRDefault="00E92CBF" w:rsidP="00E92CBF">
      <w:pPr>
        <w:pStyle w:val="PL"/>
        <w:rPr>
          <w:lang w:val="en-US"/>
        </w:rPr>
      </w:pPr>
    </w:p>
    <w:p w14:paraId="1D1029CF" w14:textId="77777777" w:rsidR="00B724D5" w:rsidRPr="00F11966" w:rsidRDefault="00B724D5" w:rsidP="00B724D5">
      <w:pPr>
        <w:pStyle w:val="PL"/>
        <w:rPr>
          <w:lang w:val="en-US"/>
        </w:rPr>
      </w:pPr>
      <w:r w:rsidRPr="00F11966">
        <w:rPr>
          <w:lang w:val="en-US"/>
        </w:rPr>
        <w:t>#</w:t>
      </w:r>
    </w:p>
    <w:p w14:paraId="1020AC70" w14:textId="77777777" w:rsidR="00B724D5" w:rsidRPr="00F11966" w:rsidRDefault="00B724D5" w:rsidP="00B724D5">
      <w:pPr>
        <w:pStyle w:val="PL"/>
        <w:rPr>
          <w:lang w:val="en-US"/>
        </w:rPr>
      </w:pPr>
      <w:r w:rsidRPr="00F11966">
        <w:rPr>
          <w:lang w:val="en-US"/>
        </w:rPr>
        <w:t xml:space="preserve"># </w:t>
      </w:r>
      <w:r w:rsidRPr="00F11966">
        <w:rPr>
          <w:lang w:eastAsia="zh-CN"/>
        </w:rPr>
        <w:t>Data types describing alternative data types or combinations of data types</w:t>
      </w:r>
    </w:p>
    <w:p w14:paraId="50840E0B" w14:textId="77777777" w:rsidR="00B724D5" w:rsidRPr="00F11966" w:rsidRDefault="00B724D5" w:rsidP="00B724D5">
      <w:pPr>
        <w:pStyle w:val="PL"/>
        <w:rPr>
          <w:lang w:val="en-US"/>
        </w:rPr>
      </w:pPr>
      <w:r w:rsidRPr="00F11966">
        <w:rPr>
          <w:lang w:val="en-US"/>
        </w:rPr>
        <w:t>#</w:t>
      </w:r>
    </w:p>
    <w:p w14:paraId="751B8F2A" w14:textId="77777777" w:rsidR="00B724D5" w:rsidRPr="00F11966" w:rsidRDefault="00B724D5" w:rsidP="00B724D5">
      <w:pPr>
        <w:pStyle w:val="PL"/>
      </w:pPr>
      <w:r w:rsidRPr="00F11966">
        <w:t xml:space="preserve">    ExtSnssai:</w:t>
      </w:r>
    </w:p>
    <w:p w14:paraId="3D502FED" w14:textId="77777777" w:rsidR="00B724D5" w:rsidRPr="00F11966" w:rsidRDefault="00B724D5" w:rsidP="00B724D5">
      <w:pPr>
        <w:pStyle w:val="PL"/>
        <w:rPr>
          <w:lang w:val="en-US"/>
        </w:rPr>
      </w:pPr>
      <w:r w:rsidRPr="00F11966">
        <w:t xml:space="preserve">    </w:t>
      </w:r>
      <w:r w:rsidRPr="00F11966">
        <w:rPr>
          <w:lang w:val="en-US"/>
        </w:rPr>
        <w:t xml:space="preserve">  allOf:</w:t>
      </w:r>
    </w:p>
    <w:p w14:paraId="484B5FB4" w14:textId="77777777" w:rsidR="00B724D5" w:rsidRPr="00F11966" w:rsidRDefault="00B724D5" w:rsidP="00B724D5">
      <w:pPr>
        <w:pStyle w:val="PL"/>
        <w:rPr>
          <w:lang w:val="en-US"/>
        </w:rPr>
      </w:pPr>
      <w:r w:rsidRPr="00F11966">
        <w:t xml:space="preserve">    </w:t>
      </w:r>
      <w:r w:rsidRPr="00F11966">
        <w:rPr>
          <w:lang w:val="en-US"/>
        </w:rPr>
        <w:t xml:space="preserve">    - $ref: '#/components/schemas/Snssai'</w:t>
      </w:r>
    </w:p>
    <w:p w14:paraId="0EA3569C" w14:textId="77777777" w:rsidR="00B724D5" w:rsidRPr="00F11966" w:rsidRDefault="00B724D5" w:rsidP="00B724D5">
      <w:pPr>
        <w:pStyle w:val="PL"/>
        <w:rPr>
          <w:lang w:val="en-US"/>
        </w:rPr>
      </w:pPr>
      <w:r w:rsidRPr="00F11966">
        <w:t xml:space="preserve">    </w:t>
      </w:r>
      <w:r w:rsidRPr="00F11966">
        <w:rPr>
          <w:lang w:val="en-US"/>
        </w:rPr>
        <w:t xml:space="preserve">    - $ref: '#/components/schemas/SnssaiExtension'</w:t>
      </w:r>
    </w:p>
    <w:p w14:paraId="2B3E4676" w14:textId="77777777" w:rsidR="00E92CBF" w:rsidRPr="00F11966" w:rsidRDefault="00E92CBF" w:rsidP="00E92CBF">
      <w:pPr>
        <w:pStyle w:val="PL"/>
        <w:rPr>
          <w:lang w:val="en-US"/>
        </w:rPr>
      </w:pPr>
    </w:p>
    <w:p w14:paraId="0F21E1A8" w14:textId="77777777" w:rsidR="00E92CBF" w:rsidRPr="00F11966" w:rsidRDefault="00E92CBF" w:rsidP="00E92CBF">
      <w:pPr>
        <w:pStyle w:val="PL"/>
        <w:rPr>
          <w:lang w:val="en-US"/>
        </w:rPr>
      </w:pPr>
      <w:r w:rsidRPr="00F11966">
        <w:rPr>
          <w:lang w:val="en-US"/>
        </w:rPr>
        <w:t>#</w:t>
      </w:r>
    </w:p>
    <w:p w14:paraId="21DA93C5" w14:textId="77777777" w:rsidR="00E92CBF" w:rsidRPr="00F11966" w:rsidRDefault="00E92CBF" w:rsidP="00E92CBF">
      <w:pPr>
        <w:pStyle w:val="PL"/>
        <w:rPr>
          <w:lang w:val="en-US"/>
        </w:rPr>
      </w:pPr>
      <w:r w:rsidRPr="00F11966">
        <w:rPr>
          <w:lang w:val="en-US"/>
        </w:rPr>
        <w:t># Data Types related to 5G QoS as defined in clause 5.5</w:t>
      </w:r>
    </w:p>
    <w:p w14:paraId="5963A6B6" w14:textId="77777777" w:rsidR="00E92CBF" w:rsidRPr="00F11966" w:rsidRDefault="00E92CBF" w:rsidP="00E92CBF">
      <w:pPr>
        <w:pStyle w:val="PL"/>
        <w:rPr>
          <w:lang w:val="en-US"/>
        </w:rPr>
      </w:pPr>
      <w:r w:rsidRPr="00F11966">
        <w:rPr>
          <w:lang w:val="en-US"/>
        </w:rPr>
        <w:t>#</w:t>
      </w:r>
    </w:p>
    <w:p w14:paraId="5EFF6C28" w14:textId="77777777" w:rsidR="00E92CBF" w:rsidRPr="00F11966" w:rsidRDefault="00E92CBF" w:rsidP="00E92CBF">
      <w:pPr>
        <w:pStyle w:val="PL"/>
        <w:rPr>
          <w:lang w:val="en-US"/>
        </w:rPr>
      </w:pPr>
    </w:p>
    <w:p w14:paraId="07E524C9" w14:textId="77777777" w:rsidR="00E92CBF" w:rsidRPr="00F11966" w:rsidRDefault="00E92CBF" w:rsidP="00E92CBF">
      <w:pPr>
        <w:pStyle w:val="PL"/>
        <w:rPr>
          <w:lang w:val="en-US"/>
        </w:rPr>
      </w:pPr>
      <w:r w:rsidRPr="00F11966">
        <w:rPr>
          <w:lang w:val="en-US"/>
        </w:rPr>
        <w:t>#</w:t>
      </w:r>
    </w:p>
    <w:p w14:paraId="7CC0D5DC" w14:textId="77777777" w:rsidR="00E92CBF" w:rsidRPr="00F11966" w:rsidRDefault="00E92CBF" w:rsidP="00E92CBF">
      <w:pPr>
        <w:pStyle w:val="PL"/>
        <w:rPr>
          <w:lang w:val="en-US"/>
        </w:rPr>
      </w:pPr>
      <w:r w:rsidRPr="00F11966">
        <w:rPr>
          <w:lang w:val="en-US"/>
        </w:rPr>
        <w:t># SIMPLE DATA TYPES</w:t>
      </w:r>
    </w:p>
    <w:p w14:paraId="0CD94486" w14:textId="77777777" w:rsidR="00E92CBF" w:rsidRPr="00F11966" w:rsidRDefault="00E92CBF" w:rsidP="00E92CBF">
      <w:pPr>
        <w:pStyle w:val="PL"/>
        <w:rPr>
          <w:lang w:val="en-US"/>
        </w:rPr>
      </w:pPr>
      <w:r w:rsidRPr="00F11966">
        <w:rPr>
          <w:lang w:val="en-US"/>
        </w:rPr>
        <w:t>#</w:t>
      </w:r>
    </w:p>
    <w:p w14:paraId="062675DE" w14:textId="77777777" w:rsidR="00E92CBF" w:rsidRPr="00F11966" w:rsidRDefault="00E92CBF" w:rsidP="00E92CBF">
      <w:pPr>
        <w:pStyle w:val="PL"/>
      </w:pPr>
      <w:r w:rsidRPr="00F11966">
        <w:t>#</w:t>
      </w:r>
    </w:p>
    <w:p w14:paraId="0C846712" w14:textId="77777777" w:rsidR="00E92CBF" w:rsidRPr="00F11966" w:rsidRDefault="00E92CBF" w:rsidP="00E92CBF">
      <w:pPr>
        <w:pStyle w:val="PL"/>
      </w:pPr>
      <w:r w:rsidRPr="00F11966">
        <w:t xml:space="preserve">    Qfi:</w:t>
      </w:r>
    </w:p>
    <w:p w14:paraId="4E72D177" w14:textId="77777777" w:rsidR="00E92CBF" w:rsidRPr="00F11966" w:rsidRDefault="00E92CBF" w:rsidP="00E92CBF">
      <w:pPr>
        <w:pStyle w:val="PL"/>
      </w:pPr>
      <w:r w:rsidRPr="00F11966">
        <w:t xml:space="preserve">      type: integer</w:t>
      </w:r>
    </w:p>
    <w:p w14:paraId="25DA975A" w14:textId="77777777" w:rsidR="00E92CBF" w:rsidRPr="00B22C48" w:rsidRDefault="00E92CBF" w:rsidP="00E92CBF">
      <w:pPr>
        <w:pStyle w:val="PL"/>
        <w:rPr>
          <w:lang w:val="en-US"/>
        </w:rPr>
      </w:pPr>
      <w:r w:rsidRPr="00F11966">
        <w:rPr>
          <w:lang w:val="en-US"/>
        </w:rPr>
        <w:t xml:space="preserve">      </w:t>
      </w:r>
      <w:r w:rsidRPr="00B22C48">
        <w:rPr>
          <w:lang w:val="en-US"/>
        </w:rPr>
        <w:t>minimum: 0</w:t>
      </w:r>
    </w:p>
    <w:p w14:paraId="4DED185C" w14:textId="77777777" w:rsidR="00E92CBF" w:rsidRPr="00B22C48" w:rsidRDefault="00E92CBF" w:rsidP="00E92CBF">
      <w:pPr>
        <w:pStyle w:val="PL"/>
        <w:rPr>
          <w:lang w:val="en-US"/>
        </w:rPr>
      </w:pPr>
      <w:r w:rsidRPr="00B22C48">
        <w:rPr>
          <w:lang w:val="en-US"/>
        </w:rPr>
        <w:t xml:space="preserve">      maximum: 63</w:t>
      </w:r>
    </w:p>
    <w:p w14:paraId="1BCC51E6" w14:textId="77777777" w:rsidR="00E92CBF" w:rsidRPr="00F11966" w:rsidRDefault="00E92CBF" w:rsidP="00E92CBF">
      <w:pPr>
        <w:pStyle w:val="PL"/>
      </w:pPr>
      <w:r w:rsidRPr="00F11966">
        <w:t xml:space="preserve">    QfiRm:</w:t>
      </w:r>
    </w:p>
    <w:p w14:paraId="086E9B2E" w14:textId="77777777" w:rsidR="00E92CBF" w:rsidRPr="00F11966" w:rsidRDefault="00E92CBF" w:rsidP="00E92CBF">
      <w:pPr>
        <w:pStyle w:val="PL"/>
      </w:pPr>
      <w:r w:rsidRPr="00F11966">
        <w:t xml:space="preserve">      type: integer</w:t>
      </w:r>
    </w:p>
    <w:p w14:paraId="1643F726" w14:textId="77777777" w:rsidR="00E92CBF" w:rsidRPr="00B22C48" w:rsidRDefault="00E92CBF" w:rsidP="00E92CBF">
      <w:pPr>
        <w:pStyle w:val="PL"/>
        <w:rPr>
          <w:lang w:val="en-US"/>
        </w:rPr>
      </w:pPr>
      <w:r w:rsidRPr="00F11966">
        <w:rPr>
          <w:lang w:val="en-US"/>
        </w:rPr>
        <w:t xml:space="preserve">      </w:t>
      </w:r>
      <w:r w:rsidRPr="00B22C48">
        <w:rPr>
          <w:lang w:val="en-US"/>
        </w:rPr>
        <w:t>minimum: 0</w:t>
      </w:r>
    </w:p>
    <w:p w14:paraId="486D3290" w14:textId="77777777" w:rsidR="00E92CBF" w:rsidRPr="00B22C48" w:rsidRDefault="00E92CBF" w:rsidP="00E92CBF">
      <w:pPr>
        <w:pStyle w:val="PL"/>
        <w:rPr>
          <w:lang w:val="en-US"/>
        </w:rPr>
      </w:pPr>
      <w:r w:rsidRPr="00B22C48">
        <w:rPr>
          <w:lang w:val="en-US"/>
        </w:rPr>
        <w:t xml:space="preserve">      maximum: 63</w:t>
      </w:r>
    </w:p>
    <w:p w14:paraId="20399C46" w14:textId="77777777" w:rsidR="00E92CBF" w:rsidRPr="00F11966" w:rsidRDefault="00E92CBF" w:rsidP="00E92CBF">
      <w:pPr>
        <w:pStyle w:val="PL"/>
        <w:rPr>
          <w:lang w:val="en-US"/>
        </w:rPr>
      </w:pPr>
      <w:r w:rsidRPr="00F11966">
        <w:rPr>
          <w:lang w:val="en-US"/>
        </w:rPr>
        <w:t xml:space="preserve">      nullable: true</w:t>
      </w:r>
    </w:p>
    <w:p w14:paraId="5D2CFABA" w14:textId="77777777" w:rsidR="00E92CBF" w:rsidRPr="00B22C48" w:rsidRDefault="00E92CBF" w:rsidP="00E92CBF">
      <w:pPr>
        <w:pStyle w:val="PL"/>
        <w:rPr>
          <w:lang w:val="en-US"/>
        </w:rPr>
      </w:pPr>
      <w:r w:rsidRPr="00B22C48">
        <w:rPr>
          <w:lang w:val="en-US"/>
        </w:rPr>
        <w:t xml:space="preserve">    5Qi:</w:t>
      </w:r>
    </w:p>
    <w:p w14:paraId="219B8E7C" w14:textId="77777777" w:rsidR="00E92CBF" w:rsidRPr="00B22C48" w:rsidRDefault="00E92CBF" w:rsidP="00E92CBF">
      <w:pPr>
        <w:pStyle w:val="PL"/>
        <w:rPr>
          <w:lang w:val="en-US"/>
        </w:rPr>
      </w:pPr>
      <w:r w:rsidRPr="00B22C48">
        <w:rPr>
          <w:lang w:val="en-US"/>
        </w:rPr>
        <w:t xml:space="preserve">      type: integer</w:t>
      </w:r>
    </w:p>
    <w:p w14:paraId="67B5E783" w14:textId="77777777" w:rsidR="00E92CBF" w:rsidRPr="00B22C48" w:rsidRDefault="00E92CBF" w:rsidP="00E92CBF">
      <w:pPr>
        <w:pStyle w:val="PL"/>
        <w:rPr>
          <w:lang w:val="en-US"/>
        </w:rPr>
      </w:pPr>
      <w:r w:rsidRPr="00B22C48">
        <w:rPr>
          <w:lang w:val="en-US"/>
        </w:rPr>
        <w:t xml:space="preserve">      minimum: 0</w:t>
      </w:r>
    </w:p>
    <w:p w14:paraId="487F7CD5" w14:textId="77777777" w:rsidR="00E92CBF" w:rsidRPr="00F11966" w:rsidRDefault="00E92CBF" w:rsidP="00E92CBF">
      <w:pPr>
        <w:pStyle w:val="PL"/>
        <w:rPr>
          <w:lang w:val="en-US"/>
        </w:rPr>
      </w:pPr>
      <w:r w:rsidRPr="00B22C48">
        <w:rPr>
          <w:lang w:val="en-US"/>
        </w:rPr>
        <w:t xml:space="preserve">      </w:t>
      </w:r>
      <w:r w:rsidRPr="00F11966">
        <w:t>maximum: 255</w:t>
      </w:r>
    </w:p>
    <w:p w14:paraId="5DE4D4F6" w14:textId="77777777" w:rsidR="00E92CBF" w:rsidRPr="00B22C48" w:rsidRDefault="00E92CBF" w:rsidP="00E92CBF">
      <w:pPr>
        <w:pStyle w:val="PL"/>
        <w:rPr>
          <w:lang w:val="en-US"/>
        </w:rPr>
      </w:pPr>
      <w:r w:rsidRPr="00B22C48">
        <w:rPr>
          <w:lang w:val="en-US"/>
        </w:rPr>
        <w:t xml:space="preserve">    5QiRm:</w:t>
      </w:r>
    </w:p>
    <w:p w14:paraId="2ECADC8D" w14:textId="77777777" w:rsidR="00E92CBF" w:rsidRPr="00B22C48" w:rsidRDefault="00E92CBF" w:rsidP="00E92CBF">
      <w:pPr>
        <w:pStyle w:val="PL"/>
        <w:rPr>
          <w:lang w:val="en-US"/>
        </w:rPr>
      </w:pPr>
      <w:r w:rsidRPr="00B22C48">
        <w:rPr>
          <w:lang w:val="en-US"/>
        </w:rPr>
        <w:t xml:space="preserve">      type: integer</w:t>
      </w:r>
    </w:p>
    <w:p w14:paraId="377BD860" w14:textId="77777777" w:rsidR="00E92CBF" w:rsidRPr="00B22C48" w:rsidRDefault="00E92CBF" w:rsidP="00E92CBF">
      <w:pPr>
        <w:pStyle w:val="PL"/>
        <w:rPr>
          <w:lang w:val="en-US"/>
        </w:rPr>
      </w:pPr>
      <w:r w:rsidRPr="00B22C48">
        <w:rPr>
          <w:lang w:val="en-US"/>
        </w:rPr>
        <w:t xml:space="preserve">      minimum: 0</w:t>
      </w:r>
    </w:p>
    <w:p w14:paraId="2528BBD6" w14:textId="77777777" w:rsidR="00E92CBF" w:rsidRPr="00F11966" w:rsidRDefault="00E92CBF" w:rsidP="00E92CBF">
      <w:pPr>
        <w:pStyle w:val="PL"/>
        <w:rPr>
          <w:lang w:val="en-US"/>
        </w:rPr>
      </w:pPr>
      <w:r w:rsidRPr="00B22C48">
        <w:rPr>
          <w:lang w:val="en-US"/>
        </w:rPr>
        <w:t xml:space="preserve">      </w:t>
      </w:r>
      <w:r w:rsidRPr="00F11966">
        <w:t>maximum: 255</w:t>
      </w:r>
    </w:p>
    <w:p w14:paraId="26BAB5DE" w14:textId="77777777" w:rsidR="00E92CBF" w:rsidRPr="00F11966" w:rsidRDefault="00E92CBF" w:rsidP="00E92CBF">
      <w:pPr>
        <w:pStyle w:val="PL"/>
        <w:rPr>
          <w:lang w:val="en-US"/>
        </w:rPr>
      </w:pPr>
      <w:r w:rsidRPr="00F11966">
        <w:rPr>
          <w:lang w:val="en-US"/>
        </w:rPr>
        <w:t xml:space="preserve">      nullable: true</w:t>
      </w:r>
    </w:p>
    <w:p w14:paraId="63DFD72B" w14:textId="77777777" w:rsidR="00E92CBF" w:rsidRPr="00F11966" w:rsidRDefault="00E92CBF" w:rsidP="00E92CBF">
      <w:pPr>
        <w:pStyle w:val="PL"/>
      </w:pPr>
      <w:r w:rsidRPr="00F11966">
        <w:lastRenderedPageBreak/>
        <w:t xml:space="preserve">    BitRate:</w:t>
      </w:r>
    </w:p>
    <w:p w14:paraId="1D4E7E71" w14:textId="77777777" w:rsidR="00E92CBF" w:rsidRPr="00F11966" w:rsidRDefault="00E92CBF" w:rsidP="00E92CBF">
      <w:pPr>
        <w:pStyle w:val="PL"/>
      </w:pPr>
      <w:r w:rsidRPr="00F11966">
        <w:t xml:space="preserve">      type: string</w:t>
      </w:r>
    </w:p>
    <w:p w14:paraId="67556527" w14:textId="77777777" w:rsidR="00E92CBF" w:rsidRPr="00F11966" w:rsidRDefault="00E92CBF" w:rsidP="00E92CBF">
      <w:pPr>
        <w:pStyle w:val="PL"/>
      </w:pPr>
      <w:r w:rsidRPr="00F11966">
        <w:t xml:space="preserve">      pattern: '^\d+(\.\d+)? (bps|Kbps|Mbps|Gbps|Tbps)$'</w:t>
      </w:r>
    </w:p>
    <w:p w14:paraId="52167A89" w14:textId="77777777" w:rsidR="00E92CBF" w:rsidRPr="00F11966" w:rsidRDefault="00E92CBF" w:rsidP="00E92CBF">
      <w:pPr>
        <w:pStyle w:val="PL"/>
      </w:pPr>
      <w:r w:rsidRPr="00F11966">
        <w:t xml:space="preserve">    BitRateRm:</w:t>
      </w:r>
    </w:p>
    <w:p w14:paraId="4367ACCA" w14:textId="77777777" w:rsidR="00E92CBF" w:rsidRPr="00F11966" w:rsidRDefault="00E92CBF" w:rsidP="00E92CBF">
      <w:pPr>
        <w:pStyle w:val="PL"/>
      </w:pPr>
      <w:r w:rsidRPr="00F11966">
        <w:t xml:space="preserve">      type: string</w:t>
      </w:r>
    </w:p>
    <w:p w14:paraId="7B5CA51C" w14:textId="77777777" w:rsidR="00E92CBF" w:rsidRPr="00F11966" w:rsidRDefault="00E92CBF" w:rsidP="00E92CBF">
      <w:pPr>
        <w:pStyle w:val="PL"/>
      </w:pPr>
      <w:r w:rsidRPr="00F11966">
        <w:t xml:space="preserve">      pattern: '^\d+(\.\d+)? (bps|Kbps|Mbps|Gbps|Tbps)$'</w:t>
      </w:r>
    </w:p>
    <w:p w14:paraId="2C371A4F" w14:textId="77777777" w:rsidR="00E92CBF" w:rsidRPr="00F11966" w:rsidRDefault="00E92CBF" w:rsidP="00E92CBF">
      <w:pPr>
        <w:pStyle w:val="PL"/>
        <w:rPr>
          <w:lang w:val="en-US"/>
        </w:rPr>
      </w:pPr>
      <w:r w:rsidRPr="00F11966">
        <w:rPr>
          <w:lang w:val="en-US"/>
        </w:rPr>
        <w:t xml:space="preserve">      nullable: true</w:t>
      </w:r>
    </w:p>
    <w:p w14:paraId="58F91B58" w14:textId="77777777" w:rsidR="00E92CBF" w:rsidRPr="00F11966" w:rsidRDefault="00E92CBF" w:rsidP="00E92CBF">
      <w:pPr>
        <w:pStyle w:val="PL"/>
      </w:pPr>
      <w:r w:rsidRPr="00F11966">
        <w:t xml:space="preserve">    ArpPriorityLevelRm:</w:t>
      </w:r>
    </w:p>
    <w:p w14:paraId="679AE638" w14:textId="77777777" w:rsidR="00E92CBF" w:rsidRPr="00F11966" w:rsidRDefault="00E92CBF" w:rsidP="00E92CBF">
      <w:pPr>
        <w:pStyle w:val="PL"/>
      </w:pPr>
      <w:r w:rsidRPr="00F11966">
        <w:t xml:space="preserve">      type: integer</w:t>
      </w:r>
    </w:p>
    <w:p w14:paraId="3C7ED7B9" w14:textId="77777777" w:rsidR="00E92CBF" w:rsidRPr="00F11966" w:rsidRDefault="00E92CBF" w:rsidP="00E92CBF">
      <w:pPr>
        <w:pStyle w:val="PL"/>
      </w:pPr>
      <w:r w:rsidRPr="00F11966">
        <w:rPr>
          <w:lang w:val="en-US"/>
        </w:rPr>
        <w:t xml:space="preserve">      </w:t>
      </w:r>
      <w:r w:rsidRPr="00F11966">
        <w:t>minimum: 1</w:t>
      </w:r>
    </w:p>
    <w:p w14:paraId="6926A4D4" w14:textId="77777777" w:rsidR="00E92CBF" w:rsidRPr="00F11966" w:rsidRDefault="00E92CBF" w:rsidP="00E92CBF">
      <w:pPr>
        <w:pStyle w:val="PL"/>
      </w:pPr>
      <w:r w:rsidRPr="00F11966">
        <w:t xml:space="preserve">      maximum: 15</w:t>
      </w:r>
    </w:p>
    <w:p w14:paraId="0A8E43F1" w14:textId="77777777" w:rsidR="00E92CBF" w:rsidRPr="00F11966" w:rsidRDefault="00E92CBF" w:rsidP="00E92CBF">
      <w:pPr>
        <w:pStyle w:val="PL"/>
        <w:rPr>
          <w:lang w:val="en-US"/>
        </w:rPr>
      </w:pPr>
      <w:r w:rsidRPr="00F11966">
        <w:rPr>
          <w:lang w:val="en-US"/>
        </w:rPr>
        <w:t xml:space="preserve">      nullable: true</w:t>
      </w:r>
    </w:p>
    <w:p w14:paraId="0ED12FBF" w14:textId="77777777" w:rsidR="00E92CBF" w:rsidRPr="00F11966" w:rsidRDefault="00E92CBF" w:rsidP="00E92CBF">
      <w:pPr>
        <w:pStyle w:val="PL"/>
      </w:pPr>
      <w:r w:rsidRPr="00F11966">
        <w:t xml:space="preserve">    ArpPriorityLevel:</w:t>
      </w:r>
    </w:p>
    <w:p w14:paraId="0A2178E6" w14:textId="77777777" w:rsidR="00E92CBF" w:rsidRPr="00F11966" w:rsidRDefault="00E92CBF" w:rsidP="00E92CBF">
      <w:pPr>
        <w:pStyle w:val="PL"/>
      </w:pPr>
      <w:r w:rsidRPr="00F11966">
        <w:t xml:space="preserve">      type: integer</w:t>
      </w:r>
    </w:p>
    <w:p w14:paraId="4127C01C" w14:textId="77777777" w:rsidR="00E92CBF" w:rsidRPr="00F11966" w:rsidRDefault="00E92CBF" w:rsidP="00E92CBF">
      <w:pPr>
        <w:pStyle w:val="PL"/>
      </w:pPr>
      <w:r w:rsidRPr="00F11966">
        <w:rPr>
          <w:lang w:val="en-US"/>
        </w:rPr>
        <w:t xml:space="preserve">      </w:t>
      </w:r>
      <w:r w:rsidRPr="00F11966">
        <w:t>minimum: 1</w:t>
      </w:r>
    </w:p>
    <w:p w14:paraId="2D01C0A0" w14:textId="77777777" w:rsidR="00E92CBF" w:rsidRPr="00F11966" w:rsidRDefault="00E92CBF" w:rsidP="00E92CBF">
      <w:pPr>
        <w:pStyle w:val="PL"/>
        <w:rPr>
          <w:lang w:val="en-US"/>
        </w:rPr>
      </w:pPr>
      <w:r w:rsidRPr="00F11966">
        <w:t xml:space="preserve">      maximum: 15</w:t>
      </w:r>
    </w:p>
    <w:p w14:paraId="3747746C" w14:textId="77777777" w:rsidR="00E92CBF" w:rsidRPr="00F11966" w:rsidRDefault="00E92CBF" w:rsidP="00E92CBF">
      <w:pPr>
        <w:pStyle w:val="PL"/>
        <w:rPr>
          <w:lang w:val="en-US"/>
        </w:rPr>
      </w:pPr>
      <w:r w:rsidRPr="00F11966">
        <w:rPr>
          <w:lang w:val="en-US"/>
        </w:rPr>
        <w:t xml:space="preserve">      nullable: true</w:t>
      </w:r>
    </w:p>
    <w:p w14:paraId="4B4A12D9" w14:textId="77777777" w:rsidR="00E92CBF" w:rsidRPr="00F11966" w:rsidRDefault="00E92CBF" w:rsidP="00E92CBF">
      <w:pPr>
        <w:pStyle w:val="PL"/>
        <w:rPr>
          <w:lang w:val="en-US"/>
        </w:rPr>
      </w:pPr>
      <w:r w:rsidRPr="00F11966">
        <w:rPr>
          <w:lang w:val="en-US"/>
        </w:rPr>
        <w:t xml:space="preserve">      description: nullable true shall not be used for this attribute</w:t>
      </w:r>
    </w:p>
    <w:p w14:paraId="73C1F0D6" w14:textId="77777777" w:rsidR="00E92CBF" w:rsidRPr="00F11966" w:rsidRDefault="00E92CBF" w:rsidP="00E92CBF">
      <w:pPr>
        <w:pStyle w:val="PL"/>
      </w:pPr>
      <w:r w:rsidRPr="00F11966">
        <w:t xml:space="preserve">    5QiPriorityLevel:</w:t>
      </w:r>
    </w:p>
    <w:p w14:paraId="7241320F" w14:textId="77777777" w:rsidR="00E92CBF" w:rsidRPr="00F11966" w:rsidRDefault="00E92CBF" w:rsidP="00E92CBF">
      <w:pPr>
        <w:pStyle w:val="PL"/>
      </w:pPr>
      <w:r w:rsidRPr="00F11966">
        <w:t xml:space="preserve">      type: integer</w:t>
      </w:r>
    </w:p>
    <w:p w14:paraId="4A2A4E14" w14:textId="77777777" w:rsidR="00E92CBF" w:rsidRPr="00F11966" w:rsidRDefault="00E92CBF" w:rsidP="00E92CBF">
      <w:pPr>
        <w:pStyle w:val="PL"/>
      </w:pPr>
      <w:r w:rsidRPr="00F11966">
        <w:rPr>
          <w:lang w:val="en-US"/>
        </w:rPr>
        <w:t xml:space="preserve">      </w:t>
      </w:r>
      <w:r w:rsidRPr="00F11966">
        <w:t>minimum: 1</w:t>
      </w:r>
    </w:p>
    <w:p w14:paraId="54022D01" w14:textId="77777777" w:rsidR="00E92CBF" w:rsidRPr="00F11966" w:rsidRDefault="00E92CBF" w:rsidP="00E92CBF">
      <w:pPr>
        <w:pStyle w:val="PL"/>
        <w:rPr>
          <w:lang w:val="en-US"/>
        </w:rPr>
      </w:pPr>
      <w:r w:rsidRPr="00F11966">
        <w:t xml:space="preserve">      maximum: 127</w:t>
      </w:r>
    </w:p>
    <w:p w14:paraId="72857419" w14:textId="77777777" w:rsidR="00E92CBF" w:rsidRPr="00F11966" w:rsidRDefault="00E92CBF" w:rsidP="00E92CBF">
      <w:pPr>
        <w:pStyle w:val="PL"/>
      </w:pPr>
      <w:r w:rsidRPr="00F11966">
        <w:t xml:space="preserve">    5QiPriorityLevelRm:</w:t>
      </w:r>
    </w:p>
    <w:p w14:paraId="04C3E323" w14:textId="77777777" w:rsidR="00E92CBF" w:rsidRPr="00F11966" w:rsidRDefault="00E92CBF" w:rsidP="00E92CBF">
      <w:pPr>
        <w:pStyle w:val="PL"/>
      </w:pPr>
      <w:r w:rsidRPr="00F11966">
        <w:t xml:space="preserve">      type: integer</w:t>
      </w:r>
    </w:p>
    <w:p w14:paraId="69ED7986" w14:textId="77777777" w:rsidR="00E92CBF" w:rsidRPr="00F11966" w:rsidRDefault="00E92CBF" w:rsidP="00E92CBF">
      <w:pPr>
        <w:pStyle w:val="PL"/>
      </w:pPr>
      <w:r w:rsidRPr="00F11966">
        <w:rPr>
          <w:lang w:val="en-US"/>
        </w:rPr>
        <w:t xml:space="preserve">      </w:t>
      </w:r>
      <w:r w:rsidRPr="00F11966">
        <w:t>minimum: 1</w:t>
      </w:r>
    </w:p>
    <w:p w14:paraId="565BF247" w14:textId="77777777" w:rsidR="00E92CBF" w:rsidRPr="00F11966" w:rsidRDefault="00E92CBF" w:rsidP="00E92CBF">
      <w:pPr>
        <w:pStyle w:val="PL"/>
        <w:rPr>
          <w:lang w:val="en-US"/>
        </w:rPr>
      </w:pPr>
      <w:r w:rsidRPr="00F11966">
        <w:t xml:space="preserve">      maximum: 127</w:t>
      </w:r>
    </w:p>
    <w:p w14:paraId="206A7D83" w14:textId="77777777" w:rsidR="00E92CBF" w:rsidRPr="00F11966" w:rsidRDefault="00E92CBF" w:rsidP="00E92CBF">
      <w:pPr>
        <w:pStyle w:val="PL"/>
        <w:rPr>
          <w:lang w:val="en-US"/>
        </w:rPr>
      </w:pPr>
      <w:r w:rsidRPr="00F11966">
        <w:rPr>
          <w:lang w:val="en-US"/>
        </w:rPr>
        <w:t xml:space="preserve">      nullable: true</w:t>
      </w:r>
    </w:p>
    <w:p w14:paraId="305DDDC3" w14:textId="77777777" w:rsidR="00E92CBF" w:rsidRPr="00F11966" w:rsidRDefault="00E92CBF" w:rsidP="00E92CBF">
      <w:pPr>
        <w:pStyle w:val="PL"/>
      </w:pPr>
      <w:r w:rsidRPr="00F11966">
        <w:t xml:space="preserve">    PacketDelBudget:</w:t>
      </w:r>
    </w:p>
    <w:p w14:paraId="1C114D25" w14:textId="77777777" w:rsidR="00E92CBF" w:rsidRPr="00F11966" w:rsidRDefault="00E92CBF" w:rsidP="00E92CBF">
      <w:pPr>
        <w:pStyle w:val="PL"/>
      </w:pPr>
      <w:r w:rsidRPr="00F11966">
        <w:t xml:space="preserve">      type: integer</w:t>
      </w:r>
    </w:p>
    <w:p w14:paraId="5EC94CF8" w14:textId="77777777" w:rsidR="00E92CBF" w:rsidRPr="00F11966" w:rsidRDefault="00E92CBF" w:rsidP="00E92CBF">
      <w:pPr>
        <w:pStyle w:val="PL"/>
      </w:pPr>
      <w:r w:rsidRPr="00F11966">
        <w:t xml:space="preserve">      minimum: 1</w:t>
      </w:r>
    </w:p>
    <w:p w14:paraId="6B9ABFB3" w14:textId="77777777" w:rsidR="00E92CBF" w:rsidRPr="00F11966" w:rsidRDefault="00E92CBF" w:rsidP="00E92CBF">
      <w:pPr>
        <w:pStyle w:val="PL"/>
      </w:pPr>
      <w:r w:rsidRPr="00F11966">
        <w:t xml:space="preserve">    PacketDelBudgetRm:</w:t>
      </w:r>
    </w:p>
    <w:p w14:paraId="2AB92EAA" w14:textId="77777777" w:rsidR="00E92CBF" w:rsidRPr="00F11966" w:rsidRDefault="00E92CBF" w:rsidP="00E92CBF">
      <w:pPr>
        <w:pStyle w:val="PL"/>
      </w:pPr>
      <w:r w:rsidRPr="00F11966">
        <w:t xml:space="preserve">      type: integer</w:t>
      </w:r>
    </w:p>
    <w:p w14:paraId="1D3FF452" w14:textId="77777777" w:rsidR="00E92CBF" w:rsidRPr="00F11966" w:rsidRDefault="00E92CBF" w:rsidP="00E92CBF">
      <w:pPr>
        <w:pStyle w:val="PL"/>
      </w:pPr>
      <w:r w:rsidRPr="00F11966">
        <w:t xml:space="preserve">      minimum: 1</w:t>
      </w:r>
    </w:p>
    <w:p w14:paraId="398CA8FC" w14:textId="77777777" w:rsidR="00E92CBF" w:rsidRPr="00F11966" w:rsidRDefault="00E92CBF" w:rsidP="00E92CBF">
      <w:pPr>
        <w:pStyle w:val="PL"/>
        <w:rPr>
          <w:lang w:val="en-US"/>
        </w:rPr>
      </w:pPr>
      <w:r w:rsidRPr="00F11966">
        <w:rPr>
          <w:lang w:val="en-US"/>
        </w:rPr>
        <w:t xml:space="preserve">      nullable: true</w:t>
      </w:r>
    </w:p>
    <w:p w14:paraId="643B920D" w14:textId="77777777" w:rsidR="00E92CBF" w:rsidRPr="00F11966" w:rsidRDefault="00E92CBF" w:rsidP="00E92CBF">
      <w:pPr>
        <w:pStyle w:val="PL"/>
      </w:pPr>
      <w:r w:rsidRPr="00F11966">
        <w:t xml:space="preserve">    PacketErrRate:</w:t>
      </w:r>
    </w:p>
    <w:p w14:paraId="5C5EFA00" w14:textId="77777777" w:rsidR="00E92CBF" w:rsidRPr="00F11966" w:rsidRDefault="00E92CBF" w:rsidP="00E92CBF">
      <w:pPr>
        <w:pStyle w:val="PL"/>
      </w:pPr>
      <w:r w:rsidRPr="00F11966">
        <w:t xml:space="preserve">      type: string</w:t>
      </w:r>
    </w:p>
    <w:p w14:paraId="42A9C6D0" w14:textId="77777777" w:rsidR="00E92CBF" w:rsidRPr="00F11966" w:rsidRDefault="00E92CBF" w:rsidP="00E92CBF">
      <w:pPr>
        <w:pStyle w:val="PL"/>
      </w:pPr>
      <w:r w:rsidRPr="00F11966">
        <w:t xml:space="preserve">      pattern: '^([0-9]E-[0-9])$'</w:t>
      </w:r>
    </w:p>
    <w:p w14:paraId="063CFA39" w14:textId="77777777" w:rsidR="00E92CBF" w:rsidRPr="00F11966" w:rsidRDefault="00E92CBF" w:rsidP="00E92CBF">
      <w:pPr>
        <w:pStyle w:val="PL"/>
      </w:pPr>
      <w:r w:rsidRPr="00F11966">
        <w:t xml:space="preserve">    PacketErrRateRm:</w:t>
      </w:r>
    </w:p>
    <w:p w14:paraId="6C581C52" w14:textId="77777777" w:rsidR="00E92CBF" w:rsidRPr="00B22C48" w:rsidRDefault="00E92CBF" w:rsidP="00E92CBF">
      <w:pPr>
        <w:pStyle w:val="PL"/>
        <w:rPr>
          <w:lang w:val="de-DE"/>
        </w:rPr>
      </w:pPr>
      <w:r w:rsidRPr="00F11966">
        <w:t xml:space="preserve">      </w:t>
      </w:r>
      <w:r w:rsidRPr="00B22C48">
        <w:rPr>
          <w:lang w:val="de-DE"/>
        </w:rPr>
        <w:t>type: string</w:t>
      </w:r>
    </w:p>
    <w:p w14:paraId="0B4357CC" w14:textId="77777777" w:rsidR="00E92CBF" w:rsidRPr="00B22C48" w:rsidRDefault="00E92CBF" w:rsidP="00E92CBF">
      <w:pPr>
        <w:pStyle w:val="PL"/>
        <w:rPr>
          <w:lang w:val="de-DE"/>
        </w:rPr>
      </w:pPr>
      <w:r w:rsidRPr="00B22C48">
        <w:rPr>
          <w:lang w:val="de-DE"/>
        </w:rPr>
        <w:t xml:space="preserve">      pattern: '^([0-9]E-[0-9])$'</w:t>
      </w:r>
    </w:p>
    <w:p w14:paraId="318BF711" w14:textId="77777777" w:rsidR="00E92CBF" w:rsidRPr="00F11966" w:rsidRDefault="00E92CBF" w:rsidP="00E92CBF">
      <w:pPr>
        <w:pStyle w:val="PL"/>
        <w:rPr>
          <w:lang w:val="en-US"/>
        </w:rPr>
      </w:pPr>
      <w:r w:rsidRPr="00B22C48">
        <w:rPr>
          <w:lang w:val="de-DE"/>
        </w:rPr>
        <w:t xml:space="preserve">      </w:t>
      </w:r>
      <w:r w:rsidRPr="00F11966">
        <w:rPr>
          <w:lang w:val="en-US"/>
        </w:rPr>
        <w:t>nullable: true</w:t>
      </w:r>
    </w:p>
    <w:p w14:paraId="6192055D" w14:textId="77777777" w:rsidR="00E92CBF" w:rsidRPr="00F11966" w:rsidRDefault="00E92CBF" w:rsidP="00E92CBF">
      <w:pPr>
        <w:pStyle w:val="PL"/>
      </w:pPr>
      <w:r w:rsidRPr="00F11966">
        <w:t xml:space="preserve">    PacketLossRate:</w:t>
      </w:r>
    </w:p>
    <w:p w14:paraId="39E4B7D9" w14:textId="77777777" w:rsidR="00E92CBF" w:rsidRPr="00F11966" w:rsidRDefault="00E92CBF" w:rsidP="00E92CBF">
      <w:pPr>
        <w:pStyle w:val="PL"/>
      </w:pPr>
      <w:r w:rsidRPr="00F11966">
        <w:t xml:space="preserve">      type: integer</w:t>
      </w:r>
    </w:p>
    <w:p w14:paraId="166DCB5D" w14:textId="77777777" w:rsidR="00E92CBF" w:rsidRPr="00F11966" w:rsidRDefault="00E92CBF" w:rsidP="00E92CBF">
      <w:pPr>
        <w:pStyle w:val="PL"/>
      </w:pPr>
      <w:r w:rsidRPr="00F11966">
        <w:t xml:space="preserve">      minimum: 0</w:t>
      </w:r>
    </w:p>
    <w:p w14:paraId="0D1F65DC" w14:textId="77777777" w:rsidR="00E92CBF" w:rsidRPr="00F11966" w:rsidRDefault="00E92CBF" w:rsidP="00E92CBF">
      <w:pPr>
        <w:pStyle w:val="PL"/>
      </w:pPr>
      <w:r w:rsidRPr="00F11966">
        <w:t xml:space="preserve">      </w:t>
      </w:r>
      <w:r w:rsidRPr="00F11966">
        <w:rPr>
          <w:lang w:val="en-US"/>
        </w:rPr>
        <w:t>maximum</w:t>
      </w:r>
      <w:r w:rsidRPr="00F11966">
        <w:t>: 1000</w:t>
      </w:r>
    </w:p>
    <w:p w14:paraId="08936FCF" w14:textId="77777777" w:rsidR="00E92CBF" w:rsidRPr="00F11966" w:rsidRDefault="00E92CBF" w:rsidP="00E92CBF">
      <w:pPr>
        <w:pStyle w:val="PL"/>
      </w:pPr>
      <w:r w:rsidRPr="00F11966">
        <w:t xml:space="preserve">    PacketLossRateRm:</w:t>
      </w:r>
    </w:p>
    <w:p w14:paraId="1B35053C" w14:textId="77777777" w:rsidR="00E92CBF" w:rsidRPr="00F11966" w:rsidRDefault="00E92CBF" w:rsidP="00E92CBF">
      <w:pPr>
        <w:pStyle w:val="PL"/>
      </w:pPr>
      <w:r w:rsidRPr="00F11966">
        <w:t xml:space="preserve">      type: integer</w:t>
      </w:r>
    </w:p>
    <w:p w14:paraId="5C1688A4" w14:textId="77777777" w:rsidR="00E92CBF" w:rsidRPr="00F11966" w:rsidRDefault="00E92CBF" w:rsidP="00E92CBF">
      <w:pPr>
        <w:pStyle w:val="PL"/>
      </w:pPr>
      <w:r w:rsidRPr="00F11966">
        <w:t xml:space="preserve">      minimum: 0</w:t>
      </w:r>
    </w:p>
    <w:p w14:paraId="6784DE1B" w14:textId="77777777" w:rsidR="00E92CBF" w:rsidRPr="00F11966" w:rsidRDefault="00E92CBF" w:rsidP="00E92CBF">
      <w:pPr>
        <w:pStyle w:val="PL"/>
      </w:pPr>
      <w:r w:rsidRPr="00F11966">
        <w:t xml:space="preserve">      </w:t>
      </w:r>
      <w:r w:rsidRPr="00F11966">
        <w:rPr>
          <w:lang w:val="en-US"/>
        </w:rPr>
        <w:t>maximum</w:t>
      </w:r>
      <w:r w:rsidRPr="00F11966">
        <w:t>: 1000</w:t>
      </w:r>
    </w:p>
    <w:p w14:paraId="6F49AC8A" w14:textId="77777777" w:rsidR="00E92CBF" w:rsidRPr="00F11966" w:rsidRDefault="00E92CBF" w:rsidP="00E92CBF">
      <w:pPr>
        <w:pStyle w:val="PL"/>
        <w:rPr>
          <w:lang w:val="en-US"/>
        </w:rPr>
      </w:pPr>
      <w:r w:rsidRPr="00F11966">
        <w:rPr>
          <w:lang w:val="en-US"/>
        </w:rPr>
        <w:t xml:space="preserve">      nullable: true</w:t>
      </w:r>
    </w:p>
    <w:p w14:paraId="786D1833" w14:textId="77777777" w:rsidR="00E92CBF" w:rsidRPr="00F11966" w:rsidRDefault="00E92CBF" w:rsidP="00E92CBF">
      <w:pPr>
        <w:pStyle w:val="PL"/>
      </w:pPr>
      <w:r w:rsidRPr="00F11966">
        <w:t xml:space="preserve">    AverWindow:</w:t>
      </w:r>
    </w:p>
    <w:p w14:paraId="0C46564A" w14:textId="77777777" w:rsidR="00E92CBF" w:rsidRPr="00B22C48" w:rsidRDefault="00E92CBF" w:rsidP="00E92CBF">
      <w:pPr>
        <w:pStyle w:val="PL"/>
        <w:rPr>
          <w:lang w:val="de-DE"/>
        </w:rPr>
      </w:pPr>
      <w:r w:rsidRPr="00F11966">
        <w:t xml:space="preserve">      </w:t>
      </w:r>
      <w:r w:rsidRPr="00B22C48">
        <w:rPr>
          <w:lang w:val="de-DE"/>
        </w:rPr>
        <w:t>type: integer</w:t>
      </w:r>
    </w:p>
    <w:p w14:paraId="01690ECE" w14:textId="77777777" w:rsidR="00E92CBF" w:rsidRPr="00B22C48" w:rsidRDefault="00E92CBF" w:rsidP="00E92CBF">
      <w:pPr>
        <w:pStyle w:val="PL"/>
        <w:rPr>
          <w:lang w:val="de-DE"/>
        </w:rPr>
      </w:pPr>
      <w:r w:rsidRPr="00B22C48">
        <w:rPr>
          <w:lang w:val="de-DE"/>
        </w:rPr>
        <w:t xml:space="preserve">      minimum: 1</w:t>
      </w:r>
    </w:p>
    <w:p w14:paraId="3669B7F9" w14:textId="77777777" w:rsidR="00E92CBF" w:rsidRPr="00B22C48" w:rsidRDefault="00E92CBF" w:rsidP="00E92CBF">
      <w:pPr>
        <w:pStyle w:val="PL"/>
        <w:rPr>
          <w:lang w:val="de-DE"/>
        </w:rPr>
      </w:pPr>
      <w:r w:rsidRPr="00B22C48">
        <w:rPr>
          <w:lang w:val="de-DE"/>
        </w:rPr>
        <w:t xml:space="preserve">      maximum: 4095</w:t>
      </w:r>
    </w:p>
    <w:p w14:paraId="10C39BB6" w14:textId="77777777" w:rsidR="00E92CBF" w:rsidRPr="00B22C48" w:rsidRDefault="00E92CBF" w:rsidP="00E92CBF">
      <w:pPr>
        <w:pStyle w:val="PL"/>
        <w:rPr>
          <w:lang w:val="de-DE"/>
        </w:rPr>
      </w:pPr>
      <w:r w:rsidRPr="00B22C48">
        <w:rPr>
          <w:lang w:val="de-DE"/>
        </w:rPr>
        <w:t xml:space="preserve">      default: 2000</w:t>
      </w:r>
    </w:p>
    <w:p w14:paraId="3B39424D" w14:textId="77777777" w:rsidR="00E92CBF" w:rsidRPr="00B22C48" w:rsidRDefault="00E92CBF" w:rsidP="00E92CBF">
      <w:pPr>
        <w:pStyle w:val="PL"/>
        <w:rPr>
          <w:lang w:val="de-DE"/>
        </w:rPr>
      </w:pPr>
      <w:r w:rsidRPr="00B22C48">
        <w:rPr>
          <w:lang w:val="de-DE"/>
        </w:rPr>
        <w:t xml:space="preserve">    AverWindowRm:</w:t>
      </w:r>
    </w:p>
    <w:p w14:paraId="1EB14BC2" w14:textId="77777777" w:rsidR="00E92CBF" w:rsidRPr="00B22C48" w:rsidRDefault="00E92CBF" w:rsidP="00E92CBF">
      <w:pPr>
        <w:pStyle w:val="PL"/>
        <w:rPr>
          <w:lang w:val="de-DE"/>
        </w:rPr>
      </w:pPr>
      <w:r w:rsidRPr="00B22C48">
        <w:rPr>
          <w:lang w:val="de-DE"/>
        </w:rPr>
        <w:t xml:space="preserve">      type: integer</w:t>
      </w:r>
    </w:p>
    <w:p w14:paraId="12B40568" w14:textId="77777777" w:rsidR="00E92CBF" w:rsidRPr="00B22C48" w:rsidRDefault="00E92CBF" w:rsidP="00E92CBF">
      <w:pPr>
        <w:pStyle w:val="PL"/>
        <w:rPr>
          <w:lang w:val="de-DE"/>
        </w:rPr>
      </w:pPr>
      <w:r w:rsidRPr="00B22C48">
        <w:rPr>
          <w:lang w:val="de-DE"/>
        </w:rPr>
        <w:t xml:space="preserve">      maximum: 4095</w:t>
      </w:r>
    </w:p>
    <w:p w14:paraId="1F40158A" w14:textId="77777777" w:rsidR="00E92CBF" w:rsidRPr="00B22C48" w:rsidRDefault="00E92CBF" w:rsidP="00E92CBF">
      <w:pPr>
        <w:pStyle w:val="PL"/>
        <w:rPr>
          <w:lang w:val="de-DE"/>
        </w:rPr>
      </w:pPr>
      <w:r w:rsidRPr="00B22C48">
        <w:rPr>
          <w:lang w:val="de-DE"/>
        </w:rPr>
        <w:t xml:space="preserve">      default: 2000</w:t>
      </w:r>
    </w:p>
    <w:p w14:paraId="78870FCB" w14:textId="77777777" w:rsidR="00E92CBF" w:rsidRPr="00B22C48" w:rsidRDefault="00E92CBF" w:rsidP="00E92CBF">
      <w:pPr>
        <w:pStyle w:val="PL"/>
        <w:rPr>
          <w:lang w:val="de-DE"/>
        </w:rPr>
      </w:pPr>
      <w:r w:rsidRPr="00B22C48">
        <w:rPr>
          <w:lang w:val="de-DE"/>
        </w:rPr>
        <w:t xml:space="preserve">      minimum: 1</w:t>
      </w:r>
    </w:p>
    <w:p w14:paraId="7075D594" w14:textId="77777777" w:rsidR="00E92CBF" w:rsidRPr="00B22C48" w:rsidRDefault="00E92CBF" w:rsidP="00E92CBF">
      <w:pPr>
        <w:pStyle w:val="PL"/>
        <w:rPr>
          <w:lang w:val="de-DE"/>
        </w:rPr>
      </w:pPr>
      <w:r w:rsidRPr="00B22C48">
        <w:rPr>
          <w:lang w:val="de-DE"/>
        </w:rPr>
        <w:t xml:space="preserve">      nullable: true</w:t>
      </w:r>
    </w:p>
    <w:p w14:paraId="738F9243" w14:textId="77777777" w:rsidR="00E92CBF" w:rsidRPr="00B22C48" w:rsidRDefault="00E92CBF" w:rsidP="00E92CBF">
      <w:pPr>
        <w:pStyle w:val="PL"/>
        <w:rPr>
          <w:lang w:val="de-DE"/>
        </w:rPr>
      </w:pPr>
      <w:r w:rsidRPr="00B22C48">
        <w:rPr>
          <w:lang w:val="de-DE"/>
        </w:rPr>
        <w:t xml:space="preserve">    MaxDataBurstVol:</w:t>
      </w:r>
    </w:p>
    <w:p w14:paraId="65EB0C26" w14:textId="77777777" w:rsidR="00E92CBF" w:rsidRPr="00B22C48" w:rsidRDefault="00E92CBF" w:rsidP="00E92CBF">
      <w:pPr>
        <w:pStyle w:val="PL"/>
        <w:rPr>
          <w:lang w:val="de-DE"/>
        </w:rPr>
      </w:pPr>
      <w:r w:rsidRPr="00B22C48">
        <w:rPr>
          <w:lang w:val="de-DE"/>
        </w:rPr>
        <w:t xml:space="preserve">      type: integer</w:t>
      </w:r>
    </w:p>
    <w:p w14:paraId="053DF8BB" w14:textId="77777777" w:rsidR="00E92CBF" w:rsidRPr="00B22C48" w:rsidRDefault="00E92CBF" w:rsidP="00E92CBF">
      <w:pPr>
        <w:pStyle w:val="PL"/>
        <w:rPr>
          <w:lang w:val="de-DE"/>
        </w:rPr>
      </w:pPr>
      <w:r w:rsidRPr="00B22C48">
        <w:rPr>
          <w:lang w:val="de-DE"/>
        </w:rPr>
        <w:t xml:space="preserve">      minimum: 1</w:t>
      </w:r>
    </w:p>
    <w:p w14:paraId="357BD921" w14:textId="77777777" w:rsidR="00E92CBF" w:rsidRPr="00B22C48" w:rsidRDefault="00E92CBF" w:rsidP="00E92CBF">
      <w:pPr>
        <w:pStyle w:val="PL"/>
        <w:rPr>
          <w:lang w:val="de-DE"/>
        </w:rPr>
      </w:pPr>
      <w:r w:rsidRPr="00B22C48">
        <w:rPr>
          <w:lang w:val="de-DE"/>
        </w:rPr>
        <w:t xml:space="preserve">      maximum: 4095</w:t>
      </w:r>
    </w:p>
    <w:p w14:paraId="6B458D7E" w14:textId="77777777" w:rsidR="00E92CBF" w:rsidRPr="00B22C48" w:rsidRDefault="00E92CBF" w:rsidP="00E92CBF">
      <w:pPr>
        <w:pStyle w:val="PL"/>
        <w:rPr>
          <w:lang w:val="de-DE"/>
        </w:rPr>
      </w:pPr>
      <w:r w:rsidRPr="00B22C48">
        <w:rPr>
          <w:lang w:val="de-DE"/>
        </w:rPr>
        <w:t xml:space="preserve">    MaxDataBurstVolRm:</w:t>
      </w:r>
    </w:p>
    <w:p w14:paraId="6652180D" w14:textId="77777777" w:rsidR="00E92CBF" w:rsidRPr="00B22C48" w:rsidRDefault="00E92CBF" w:rsidP="00E92CBF">
      <w:pPr>
        <w:pStyle w:val="PL"/>
        <w:rPr>
          <w:lang w:val="de-DE"/>
        </w:rPr>
      </w:pPr>
      <w:r w:rsidRPr="00B22C48">
        <w:rPr>
          <w:lang w:val="de-DE"/>
        </w:rPr>
        <w:t xml:space="preserve">      type: integer</w:t>
      </w:r>
    </w:p>
    <w:p w14:paraId="76719F88" w14:textId="77777777" w:rsidR="00E92CBF" w:rsidRPr="00B22C48" w:rsidRDefault="00E92CBF" w:rsidP="00E92CBF">
      <w:pPr>
        <w:pStyle w:val="PL"/>
        <w:rPr>
          <w:lang w:val="de-DE"/>
        </w:rPr>
      </w:pPr>
      <w:r w:rsidRPr="00B22C48">
        <w:rPr>
          <w:lang w:val="de-DE"/>
        </w:rPr>
        <w:t xml:space="preserve">      minimum: 1</w:t>
      </w:r>
    </w:p>
    <w:p w14:paraId="00022B6E" w14:textId="77777777" w:rsidR="00E92CBF" w:rsidRPr="00B22C48" w:rsidRDefault="00E92CBF" w:rsidP="00E92CBF">
      <w:pPr>
        <w:pStyle w:val="PL"/>
        <w:rPr>
          <w:lang w:val="de-DE"/>
        </w:rPr>
      </w:pPr>
      <w:r w:rsidRPr="00B22C48">
        <w:rPr>
          <w:lang w:val="de-DE"/>
        </w:rPr>
        <w:t xml:space="preserve">      maximum: 4095</w:t>
      </w:r>
    </w:p>
    <w:p w14:paraId="6E48DAB9" w14:textId="77777777" w:rsidR="00E92CBF" w:rsidRPr="00B22C48" w:rsidRDefault="00E92CBF" w:rsidP="00E92CBF">
      <w:pPr>
        <w:pStyle w:val="PL"/>
        <w:rPr>
          <w:lang w:val="de-DE"/>
        </w:rPr>
      </w:pPr>
      <w:r w:rsidRPr="00B22C48">
        <w:rPr>
          <w:lang w:val="de-DE"/>
        </w:rPr>
        <w:t xml:space="preserve">      nullable: true</w:t>
      </w:r>
    </w:p>
    <w:p w14:paraId="7BFBDB26" w14:textId="77777777" w:rsidR="00E92CBF" w:rsidRPr="00B22C48" w:rsidRDefault="00E92CBF" w:rsidP="00E92CBF">
      <w:pPr>
        <w:pStyle w:val="PL"/>
        <w:rPr>
          <w:lang w:val="de-DE"/>
        </w:rPr>
      </w:pPr>
      <w:r w:rsidRPr="00B22C48">
        <w:rPr>
          <w:lang w:val="de-DE"/>
        </w:rPr>
        <w:t xml:space="preserve">    SamplingRatio:</w:t>
      </w:r>
    </w:p>
    <w:p w14:paraId="081336D2" w14:textId="77777777" w:rsidR="00E92CBF" w:rsidRPr="00E07C5F" w:rsidRDefault="00E92CBF" w:rsidP="00E92CBF">
      <w:pPr>
        <w:pStyle w:val="PL"/>
        <w:rPr>
          <w:lang w:val="en-US"/>
        </w:rPr>
      </w:pPr>
      <w:r w:rsidRPr="00B22C48">
        <w:rPr>
          <w:lang w:val="de-DE"/>
        </w:rPr>
        <w:t xml:space="preserve">      </w:t>
      </w:r>
      <w:r w:rsidRPr="00E07C5F">
        <w:rPr>
          <w:lang w:val="en-US"/>
        </w:rPr>
        <w:t>type: integer</w:t>
      </w:r>
    </w:p>
    <w:p w14:paraId="642ACD0F" w14:textId="77777777" w:rsidR="00E92CBF" w:rsidRPr="00E07C5F" w:rsidRDefault="00E92CBF" w:rsidP="00E92CBF">
      <w:pPr>
        <w:pStyle w:val="PL"/>
        <w:rPr>
          <w:lang w:val="en-US"/>
        </w:rPr>
      </w:pPr>
      <w:r w:rsidRPr="00E07C5F">
        <w:rPr>
          <w:lang w:val="en-US"/>
        </w:rPr>
        <w:t xml:space="preserve">      minimum: 1</w:t>
      </w:r>
    </w:p>
    <w:p w14:paraId="5909B02F" w14:textId="77777777" w:rsidR="00E92CBF" w:rsidRPr="00E07C5F" w:rsidRDefault="00E92CBF" w:rsidP="00E92CBF">
      <w:pPr>
        <w:pStyle w:val="PL"/>
        <w:rPr>
          <w:lang w:val="en-US"/>
        </w:rPr>
      </w:pPr>
      <w:r w:rsidRPr="00E07C5F">
        <w:rPr>
          <w:lang w:val="en-US"/>
        </w:rPr>
        <w:t xml:space="preserve">      maximum: 100</w:t>
      </w:r>
    </w:p>
    <w:p w14:paraId="63B8DEF4" w14:textId="77777777" w:rsidR="00E92CBF" w:rsidRPr="00E07C5F" w:rsidRDefault="00E92CBF" w:rsidP="00E92CBF">
      <w:pPr>
        <w:pStyle w:val="PL"/>
        <w:rPr>
          <w:lang w:val="en-US"/>
        </w:rPr>
      </w:pPr>
      <w:r w:rsidRPr="00E07C5F">
        <w:rPr>
          <w:lang w:val="en-US"/>
        </w:rPr>
        <w:t xml:space="preserve">    SamplingRatioRm:</w:t>
      </w:r>
    </w:p>
    <w:p w14:paraId="464E155A" w14:textId="77777777" w:rsidR="00E92CBF" w:rsidRPr="00E07C5F" w:rsidRDefault="00E92CBF" w:rsidP="00E92CBF">
      <w:pPr>
        <w:pStyle w:val="PL"/>
        <w:rPr>
          <w:lang w:val="en-US"/>
        </w:rPr>
      </w:pPr>
      <w:r w:rsidRPr="00E07C5F">
        <w:rPr>
          <w:lang w:val="en-US"/>
        </w:rPr>
        <w:t xml:space="preserve">      type: integer</w:t>
      </w:r>
    </w:p>
    <w:p w14:paraId="3C95E7F3" w14:textId="77777777" w:rsidR="00E92CBF" w:rsidRPr="00E07C5F" w:rsidRDefault="00E92CBF" w:rsidP="00E92CBF">
      <w:pPr>
        <w:pStyle w:val="PL"/>
        <w:rPr>
          <w:lang w:val="en-US"/>
        </w:rPr>
      </w:pPr>
      <w:r w:rsidRPr="00E07C5F">
        <w:rPr>
          <w:lang w:val="en-US"/>
        </w:rPr>
        <w:t xml:space="preserve">      minimum: 1</w:t>
      </w:r>
    </w:p>
    <w:p w14:paraId="5DF02F57" w14:textId="77777777" w:rsidR="00E92CBF" w:rsidRPr="00E07C5F" w:rsidRDefault="00E92CBF" w:rsidP="00E92CBF">
      <w:pPr>
        <w:pStyle w:val="PL"/>
        <w:rPr>
          <w:lang w:val="en-US"/>
        </w:rPr>
      </w:pPr>
      <w:r w:rsidRPr="00E07C5F">
        <w:rPr>
          <w:lang w:val="en-US"/>
        </w:rPr>
        <w:t xml:space="preserve">      maximum: 100</w:t>
      </w:r>
    </w:p>
    <w:p w14:paraId="6255032E" w14:textId="77777777" w:rsidR="00E92CBF" w:rsidRPr="00E07C5F" w:rsidRDefault="00E92CBF" w:rsidP="00E92CBF">
      <w:pPr>
        <w:pStyle w:val="PL"/>
        <w:rPr>
          <w:lang w:val="en-US"/>
        </w:rPr>
      </w:pPr>
      <w:r w:rsidRPr="003C62C6">
        <w:rPr>
          <w:lang w:val="en-US"/>
        </w:rPr>
        <w:lastRenderedPageBreak/>
        <w:t xml:space="preserve">      nullable: true</w:t>
      </w:r>
    </w:p>
    <w:p w14:paraId="7267EF19" w14:textId="77777777" w:rsidR="00E92CBF" w:rsidRPr="00E07C5F" w:rsidRDefault="00E92CBF" w:rsidP="00E92CBF">
      <w:pPr>
        <w:pStyle w:val="PL"/>
        <w:rPr>
          <w:lang w:val="en-US"/>
        </w:rPr>
      </w:pPr>
      <w:r w:rsidRPr="00E07C5F">
        <w:rPr>
          <w:lang w:val="en-US"/>
        </w:rPr>
        <w:t xml:space="preserve">    RgWirelineCharacteristics:</w:t>
      </w:r>
    </w:p>
    <w:p w14:paraId="184C87CC" w14:textId="77777777" w:rsidR="00E92CBF" w:rsidRPr="00E07C5F" w:rsidRDefault="00E92CBF" w:rsidP="00E92CBF">
      <w:pPr>
        <w:pStyle w:val="PL"/>
        <w:rPr>
          <w:lang w:val="en-US"/>
        </w:rPr>
      </w:pPr>
      <w:r w:rsidRPr="003C62C6">
        <w:rPr>
          <w:lang w:val="en-US"/>
        </w:rPr>
        <w:t xml:space="preserve">      $ref: '#/components/schemas/Bytes'</w:t>
      </w:r>
    </w:p>
    <w:p w14:paraId="4B025E5F" w14:textId="77777777" w:rsidR="00E92CBF" w:rsidRPr="00F11966" w:rsidRDefault="00E92CBF" w:rsidP="00E92CBF">
      <w:pPr>
        <w:pStyle w:val="PL"/>
      </w:pPr>
      <w:r w:rsidRPr="00E07C5F">
        <w:rPr>
          <w:lang w:val="en-US"/>
        </w:rPr>
        <w:t xml:space="preserve">    </w:t>
      </w:r>
      <w:r w:rsidRPr="00F11966">
        <w:t>RgWirelineCharacteristicsRm:</w:t>
      </w:r>
    </w:p>
    <w:p w14:paraId="34EB445E" w14:textId="77777777" w:rsidR="00E92CBF" w:rsidRPr="00F11966" w:rsidRDefault="00E92CBF" w:rsidP="00E92CBF">
      <w:pPr>
        <w:pStyle w:val="PL"/>
        <w:rPr>
          <w:lang w:val="en-US" w:eastAsia="zh-CN"/>
        </w:rPr>
      </w:pPr>
      <w:r w:rsidRPr="00F11966">
        <w:rPr>
          <w:lang w:val="en-US"/>
        </w:rPr>
        <w:t xml:space="preserve">      </w:t>
      </w:r>
      <w:r w:rsidR="00192133" w:rsidRPr="00F11966">
        <w:rPr>
          <w:lang w:val="en-US" w:eastAsia="zh-CN"/>
        </w:rPr>
        <w:t>anyOf</w:t>
      </w:r>
      <w:r w:rsidRPr="00F11966">
        <w:rPr>
          <w:lang w:val="en-US" w:eastAsia="zh-CN"/>
        </w:rPr>
        <w:t>:</w:t>
      </w:r>
    </w:p>
    <w:p w14:paraId="40AAAC88" w14:textId="77777777" w:rsidR="00E92CBF" w:rsidRPr="00F11966" w:rsidRDefault="00E92CBF" w:rsidP="00E92CBF">
      <w:pPr>
        <w:pStyle w:val="PL"/>
      </w:pPr>
      <w:r w:rsidRPr="00F11966">
        <w:rPr>
          <w:lang w:val="en-US"/>
        </w:rPr>
        <w:t xml:space="preserve">        - $ref: '#/components/schemas/</w:t>
      </w:r>
      <w:r w:rsidRPr="00F11966">
        <w:t>RgWirelineCharacteristics</w:t>
      </w:r>
      <w:r w:rsidRPr="00F11966">
        <w:rPr>
          <w:lang w:val="en-US"/>
        </w:rPr>
        <w:t>'</w:t>
      </w:r>
    </w:p>
    <w:p w14:paraId="6EA9A3D6" w14:textId="77777777" w:rsidR="00E92CBF" w:rsidRPr="00F11966" w:rsidRDefault="00E92CBF" w:rsidP="00E92CBF">
      <w:pPr>
        <w:pStyle w:val="PL"/>
      </w:pPr>
      <w:r w:rsidRPr="00F11966">
        <w:rPr>
          <w:lang w:val="en-US"/>
        </w:rPr>
        <w:t xml:space="preserve">        - </w:t>
      </w:r>
      <w:r w:rsidR="00192133" w:rsidRPr="00F11966">
        <w:rPr>
          <w:lang w:val="en-US"/>
        </w:rPr>
        <w:t>$ref: '#/components/schemas/NullValue'</w:t>
      </w:r>
    </w:p>
    <w:p w14:paraId="7CFF3F0D" w14:textId="77777777" w:rsidR="00E92CBF" w:rsidRPr="00F11966" w:rsidRDefault="00E92CBF" w:rsidP="00E92CBF">
      <w:pPr>
        <w:pStyle w:val="PL"/>
      </w:pPr>
      <w:r w:rsidRPr="00F11966">
        <w:t xml:space="preserve">    ExtMaxDataBurstVol:</w:t>
      </w:r>
    </w:p>
    <w:p w14:paraId="6722CEBB" w14:textId="77777777" w:rsidR="00E92CBF" w:rsidRPr="00B22C48" w:rsidRDefault="00E92CBF" w:rsidP="00E92CBF">
      <w:pPr>
        <w:pStyle w:val="PL"/>
        <w:rPr>
          <w:lang w:val="de-DE"/>
        </w:rPr>
      </w:pPr>
      <w:r w:rsidRPr="00F11966">
        <w:t xml:space="preserve">      </w:t>
      </w:r>
      <w:r w:rsidRPr="00B22C48">
        <w:rPr>
          <w:lang w:val="de-DE"/>
        </w:rPr>
        <w:t>type: integer</w:t>
      </w:r>
    </w:p>
    <w:p w14:paraId="3D61C343" w14:textId="77777777" w:rsidR="00E92CBF" w:rsidRPr="00B22C48" w:rsidRDefault="00E92CBF" w:rsidP="00E92CBF">
      <w:pPr>
        <w:pStyle w:val="PL"/>
        <w:rPr>
          <w:lang w:val="de-DE"/>
        </w:rPr>
      </w:pPr>
      <w:r w:rsidRPr="00B22C48">
        <w:rPr>
          <w:lang w:val="de-DE"/>
        </w:rPr>
        <w:t xml:space="preserve">      minimum: 4096</w:t>
      </w:r>
    </w:p>
    <w:p w14:paraId="6A8CA752" w14:textId="77777777" w:rsidR="00E92CBF" w:rsidRPr="00B22C48" w:rsidRDefault="00E92CBF" w:rsidP="00E92CBF">
      <w:pPr>
        <w:pStyle w:val="PL"/>
        <w:rPr>
          <w:lang w:val="de-DE"/>
        </w:rPr>
      </w:pPr>
      <w:r w:rsidRPr="00B22C48">
        <w:rPr>
          <w:lang w:val="de-DE"/>
        </w:rPr>
        <w:t xml:space="preserve">      maximum: 2000000</w:t>
      </w:r>
    </w:p>
    <w:p w14:paraId="30FBE7A8" w14:textId="77777777" w:rsidR="00E92CBF" w:rsidRPr="00B22C48" w:rsidRDefault="00E92CBF" w:rsidP="00E92CBF">
      <w:pPr>
        <w:pStyle w:val="PL"/>
        <w:rPr>
          <w:lang w:val="de-DE"/>
        </w:rPr>
      </w:pPr>
      <w:r w:rsidRPr="00B22C48">
        <w:rPr>
          <w:lang w:val="de-DE"/>
        </w:rPr>
        <w:t xml:space="preserve">    ExtMaxDataBurstVolRm:</w:t>
      </w:r>
    </w:p>
    <w:p w14:paraId="4AF2DCF7" w14:textId="77777777" w:rsidR="00E92CBF" w:rsidRPr="00F11966" w:rsidRDefault="00E92CBF" w:rsidP="00E92CBF">
      <w:pPr>
        <w:pStyle w:val="PL"/>
      </w:pPr>
      <w:r w:rsidRPr="00B22C48">
        <w:rPr>
          <w:lang w:val="de-DE"/>
        </w:rPr>
        <w:t xml:space="preserve">      </w:t>
      </w:r>
      <w:r w:rsidRPr="00F11966">
        <w:t>type: integer</w:t>
      </w:r>
    </w:p>
    <w:p w14:paraId="6213CDC4" w14:textId="77777777" w:rsidR="00E92CBF" w:rsidRPr="00F11966" w:rsidRDefault="00E92CBF" w:rsidP="00E92CBF">
      <w:pPr>
        <w:pStyle w:val="PL"/>
      </w:pPr>
      <w:r w:rsidRPr="00F11966">
        <w:t xml:space="preserve">      minimum: 4096</w:t>
      </w:r>
    </w:p>
    <w:p w14:paraId="2CC9B078" w14:textId="77777777" w:rsidR="00E92CBF" w:rsidRPr="00F11966" w:rsidRDefault="00E92CBF" w:rsidP="00E92CBF">
      <w:pPr>
        <w:pStyle w:val="PL"/>
      </w:pPr>
      <w:r w:rsidRPr="00F11966">
        <w:t xml:space="preserve">      maximum: 2000000</w:t>
      </w:r>
    </w:p>
    <w:p w14:paraId="5083C462" w14:textId="77777777" w:rsidR="00E92CBF" w:rsidRPr="00F11966" w:rsidRDefault="00E92CBF" w:rsidP="00E92CBF">
      <w:pPr>
        <w:pStyle w:val="PL"/>
        <w:rPr>
          <w:lang w:val="en-US"/>
        </w:rPr>
      </w:pPr>
      <w:r w:rsidRPr="00F11966">
        <w:rPr>
          <w:lang w:val="en-US"/>
        </w:rPr>
        <w:t xml:space="preserve">      nullable: true</w:t>
      </w:r>
    </w:p>
    <w:p w14:paraId="6A11C6CE" w14:textId="77777777" w:rsidR="00A04F3F" w:rsidRPr="00F11966" w:rsidRDefault="00A04F3F" w:rsidP="00A04F3F">
      <w:pPr>
        <w:pStyle w:val="PL"/>
      </w:pPr>
      <w:r w:rsidRPr="00F11966">
        <w:t xml:space="preserve">    ExtPacketDelBudget:</w:t>
      </w:r>
    </w:p>
    <w:p w14:paraId="4704B98F" w14:textId="77777777" w:rsidR="00A04F3F" w:rsidRPr="00F11966" w:rsidRDefault="00A04F3F" w:rsidP="00A04F3F">
      <w:pPr>
        <w:pStyle w:val="PL"/>
      </w:pPr>
      <w:r w:rsidRPr="00F11966">
        <w:t xml:space="preserve">      type: integer</w:t>
      </w:r>
    </w:p>
    <w:p w14:paraId="1B4F6BEF" w14:textId="77777777" w:rsidR="00A04F3F" w:rsidRPr="00F11966" w:rsidRDefault="00A04F3F" w:rsidP="00A04F3F">
      <w:pPr>
        <w:pStyle w:val="PL"/>
      </w:pPr>
      <w:r w:rsidRPr="00F11966">
        <w:t xml:space="preserve">      minimum: 1</w:t>
      </w:r>
    </w:p>
    <w:p w14:paraId="50EC6027" w14:textId="77777777" w:rsidR="00A04F3F" w:rsidRPr="00F11966" w:rsidRDefault="00A04F3F" w:rsidP="00A04F3F">
      <w:pPr>
        <w:pStyle w:val="PL"/>
      </w:pPr>
      <w:r w:rsidRPr="00F11966">
        <w:t xml:space="preserve">    ExtPacketDelBudgetRm:</w:t>
      </w:r>
    </w:p>
    <w:p w14:paraId="17319814" w14:textId="77777777" w:rsidR="00A04F3F" w:rsidRPr="00F11966" w:rsidRDefault="00A04F3F" w:rsidP="00A04F3F">
      <w:pPr>
        <w:pStyle w:val="PL"/>
      </w:pPr>
      <w:r w:rsidRPr="00F11966">
        <w:t xml:space="preserve">      type: integer</w:t>
      </w:r>
    </w:p>
    <w:p w14:paraId="64A3FDEC" w14:textId="77777777" w:rsidR="00A04F3F" w:rsidRPr="00F11966" w:rsidRDefault="00A04F3F" w:rsidP="00A04F3F">
      <w:pPr>
        <w:pStyle w:val="PL"/>
      </w:pPr>
      <w:r w:rsidRPr="00F11966">
        <w:t xml:space="preserve">      minimum: 1</w:t>
      </w:r>
    </w:p>
    <w:p w14:paraId="02512B98" w14:textId="77777777" w:rsidR="00A04F3F" w:rsidRPr="00F11966" w:rsidRDefault="00A04F3F" w:rsidP="00A04F3F">
      <w:pPr>
        <w:pStyle w:val="PL"/>
      </w:pPr>
      <w:r w:rsidRPr="00F11966">
        <w:rPr>
          <w:lang w:val="en-US"/>
        </w:rPr>
        <w:t xml:space="preserve">      nullable: true</w:t>
      </w:r>
    </w:p>
    <w:p w14:paraId="7F02060F" w14:textId="77777777" w:rsidR="00E92CBF" w:rsidRPr="00F11966" w:rsidRDefault="00E92CBF" w:rsidP="00E92CBF">
      <w:pPr>
        <w:pStyle w:val="PL"/>
      </w:pPr>
    </w:p>
    <w:p w14:paraId="0BAF753A" w14:textId="77777777" w:rsidR="00E92CBF" w:rsidRPr="00F11966" w:rsidRDefault="00E92CBF" w:rsidP="00E92CBF">
      <w:pPr>
        <w:pStyle w:val="PL"/>
      </w:pPr>
      <w:r w:rsidRPr="00F11966">
        <w:t>#</w:t>
      </w:r>
    </w:p>
    <w:p w14:paraId="6530DB5B" w14:textId="77777777" w:rsidR="00E92CBF" w:rsidRPr="00F11966" w:rsidRDefault="00E92CBF" w:rsidP="00E92CBF">
      <w:pPr>
        <w:pStyle w:val="PL"/>
        <w:rPr>
          <w:lang w:val="en-US"/>
        </w:rPr>
      </w:pPr>
      <w:r w:rsidRPr="00F11966">
        <w:rPr>
          <w:lang w:val="en-US"/>
        </w:rPr>
        <w:t># ENUMERATED DATA TYPES</w:t>
      </w:r>
    </w:p>
    <w:p w14:paraId="1E5C0F1F" w14:textId="77777777" w:rsidR="00E92CBF" w:rsidRPr="00F11966" w:rsidRDefault="00E92CBF" w:rsidP="00E92CBF">
      <w:pPr>
        <w:pStyle w:val="PL"/>
        <w:rPr>
          <w:lang w:val="en-US"/>
        </w:rPr>
      </w:pPr>
      <w:r w:rsidRPr="00F11966">
        <w:rPr>
          <w:lang w:val="en-US"/>
        </w:rPr>
        <w:t>#</w:t>
      </w:r>
    </w:p>
    <w:p w14:paraId="4CBCE2AA" w14:textId="77777777" w:rsidR="00E92CBF" w:rsidRPr="00F11966" w:rsidRDefault="00E92CBF" w:rsidP="00E92CBF">
      <w:pPr>
        <w:pStyle w:val="PL"/>
        <w:rPr>
          <w:lang w:val="en-US"/>
        </w:rPr>
      </w:pPr>
    </w:p>
    <w:p w14:paraId="05507BC3" w14:textId="77777777" w:rsidR="00E92CBF" w:rsidRPr="00F11966" w:rsidRDefault="00E92CBF" w:rsidP="00E92CBF">
      <w:pPr>
        <w:pStyle w:val="PL"/>
      </w:pPr>
      <w:r w:rsidRPr="00F11966">
        <w:t xml:space="preserve">    PreemptionCapability:</w:t>
      </w:r>
    </w:p>
    <w:p w14:paraId="7BA89FCF" w14:textId="77777777" w:rsidR="00E92CBF" w:rsidRPr="00F11966" w:rsidRDefault="00E92CBF" w:rsidP="00E92CBF">
      <w:pPr>
        <w:pStyle w:val="PL"/>
      </w:pPr>
      <w:r w:rsidRPr="00F11966">
        <w:t xml:space="preserve">      anyOf:</w:t>
      </w:r>
    </w:p>
    <w:p w14:paraId="0F07BC57" w14:textId="77777777" w:rsidR="00E92CBF" w:rsidRPr="00F11966" w:rsidRDefault="00E92CBF" w:rsidP="00E92CBF">
      <w:pPr>
        <w:pStyle w:val="PL"/>
      </w:pPr>
      <w:r w:rsidRPr="00F11966">
        <w:t xml:space="preserve">        - type: string</w:t>
      </w:r>
    </w:p>
    <w:p w14:paraId="36D11E10" w14:textId="77777777" w:rsidR="00E92CBF" w:rsidRPr="00F11966" w:rsidRDefault="00E92CBF" w:rsidP="00E92CBF">
      <w:pPr>
        <w:pStyle w:val="PL"/>
      </w:pPr>
      <w:r w:rsidRPr="00F11966">
        <w:t xml:space="preserve">          enum:</w:t>
      </w:r>
    </w:p>
    <w:p w14:paraId="0F7B1818" w14:textId="77777777" w:rsidR="00E92CBF" w:rsidRPr="00F11966" w:rsidRDefault="00E92CBF" w:rsidP="00E92CBF">
      <w:pPr>
        <w:pStyle w:val="PL"/>
      </w:pPr>
      <w:r w:rsidRPr="00F11966">
        <w:t xml:space="preserve">            - NOT_PREEMPT</w:t>
      </w:r>
    </w:p>
    <w:p w14:paraId="005800C1" w14:textId="77777777" w:rsidR="00E92CBF" w:rsidRPr="00F11966" w:rsidRDefault="00E92CBF" w:rsidP="00E92CBF">
      <w:pPr>
        <w:pStyle w:val="PL"/>
      </w:pPr>
      <w:r w:rsidRPr="00F11966">
        <w:t xml:space="preserve">            - MAY_PREEMPT</w:t>
      </w:r>
    </w:p>
    <w:p w14:paraId="4B2189C9" w14:textId="77777777" w:rsidR="00E92CBF" w:rsidRPr="00F11966" w:rsidRDefault="00E92CBF" w:rsidP="00E92CBF">
      <w:pPr>
        <w:pStyle w:val="PL"/>
        <w:rPr>
          <w:lang w:val="en-US"/>
        </w:rPr>
      </w:pPr>
      <w:r w:rsidRPr="00F11966">
        <w:rPr>
          <w:lang w:val="en-US"/>
        </w:rPr>
        <w:t xml:space="preserve">        - type: string</w:t>
      </w:r>
    </w:p>
    <w:p w14:paraId="60AFBB29" w14:textId="77777777" w:rsidR="00E92CBF" w:rsidRPr="00F11966" w:rsidRDefault="00E92CBF" w:rsidP="00E92CBF">
      <w:pPr>
        <w:pStyle w:val="PL"/>
      </w:pPr>
      <w:r w:rsidRPr="00F11966">
        <w:t xml:space="preserve">    PreemptionCapabilityRm:</w:t>
      </w:r>
    </w:p>
    <w:p w14:paraId="50AC05A3" w14:textId="77777777" w:rsidR="00E92CBF" w:rsidRPr="00F11966" w:rsidRDefault="00E92CBF" w:rsidP="00E92CBF">
      <w:pPr>
        <w:pStyle w:val="PL"/>
      </w:pPr>
      <w:r w:rsidRPr="00F11966">
        <w:t xml:space="preserve">      anyOf:</w:t>
      </w:r>
    </w:p>
    <w:p w14:paraId="72610DB6" w14:textId="77777777" w:rsidR="00E92CBF" w:rsidRPr="00F11966" w:rsidRDefault="00E92CBF" w:rsidP="00E92CBF">
      <w:pPr>
        <w:pStyle w:val="PL"/>
        <w:rPr>
          <w:lang w:val="en-US"/>
        </w:rPr>
      </w:pPr>
      <w:r w:rsidRPr="00F11966">
        <w:t xml:space="preserve">        - </w:t>
      </w:r>
      <w:r w:rsidRPr="00F11966">
        <w:rPr>
          <w:lang w:val="en-US"/>
        </w:rPr>
        <w:t>$ref: '#/components/schemas/PreemptionCapability'</w:t>
      </w:r>
    </w:p>
    <w:p w14:paraId="1057F49C" w14:textId="77777777" w:rsidR="00E92CBF" w:rsidRPr="00F11966" w:rsidRDefault="00E92CBF" w:rsidP="00E92CBF">
      <w:pPr>
        <w:pStyle w:val="PL"/>
      </w:pPr>
      <w:r w:rsidRPr="00F11966">
        <w:rPr>
          <w:lang w:val="en-US"/>
        </w:rPr>
        <w:t xml:space="preserve">        - $ref: '#/components/schemas/NullValue'</w:t>
      </w:r>
    </w:p>
    <w:p w14:paraId="194FB0F5" w14:textId="77777777" w:rsidR="00E92CBF" w:rsidRPr="00F11966" w:rsidRDefault="00E92CBF" w:rsidP="00E92CBF">
      <w:pPr>
        <w:pStyle w:val="PL"/>
      </w:pPr>
      <w:r w:rsidRPr="00F11966">
        <w:t xml:space="preserve">    PreemptionVulnerability:</w:t>
      </w:r>
    </w:p>
    <w:p w14:paraId="214467E5" w14:textId="77777777" w:rsidR="00E92CBF" w:rsidRPr="00F11966" w:rsidRDefault="00E92CBF" w:rsidP="00E92CBF">
      <w:pPr>
        <w:pStyle w:val="PL"/>
      </w:pPr>
      <w:r w:rsidRPr="00F11966">
        <w:t xml:space="preserve">      anyOf:</w:t>
      </w:r>
    </w:p>
    <w:p w14:paraId="58527B34" w14:textId="77777777" w:rsidR="00E92CBF" w:rsidRPr="00F11966" w:rsidRDefault="00E92CBF" w:rsidP="00E92CBF">
      <w:pPr>
        <w:pStyle w:val="PL"/>
      </w:pPr>
      <w:r w:rsidRPr="00F11966">
        <w:t xml:space="preserve">        - type: string</w:t>
      </w:r>
    </w:p>
    <w:p w14:paraId="6F4D70E0" w14:textId="77777777" w:rsidR="00E92CBF" w:rsidRPr="00F11966" w:rsidRDefault="00E92CBF" w:rsidP="00E92CBF">
      <w:pPr>
        <w:pStyle w:val="PL"/>
      </w:pPr>
      <w:r w:rsidRPr="00F11966">
        <w:t xml:space="preserve">          enum:</w:t>
      </w:r>
    </w:p>
    <w:p w14:paraId="08F02C4D" w14:textId="77777777" w:rsidR="00E92CBF" w:rsidRPr="00F11966" w:rsidRDefault="00E92CBF" w:rsidP="00E92CBF">
      <w:pPr>
        <w:pStyle w:val="PL"/>
      </w:pPr>
      <w:r w:rsidRPr="00F11966">
        <w:t xml:space="preserve">            - NOT_PREEMPTABLE</w:t>
      </w:r>
    </w:p>
    <w:p w14:paraId="00E0413F" w14:textId="77777777" w:rsidR="00E92CBF" w:rsidRPr="00F11966" w:rsidRDefault="00E92CBF" w:rsidP="00E92CBF">
      <w:pPr>
        <w:pStyle w:val="PL"/>
      </w:pPr>
      <w:r w:rsidRPr="00F11966">
        <w:t xml:space="preserve">            - PREEMPTABLE</w:t>
      </w:r>
    </w:p>
    <w:p w14:paraId="3633B500" w14:textId="77777777" w:rsidR="00E92CBF" w:rsidRPr="00F11966" w:rsidRDefault="00E92CBF" w:rsidP="00E92CBF">
      <w:pPr>
        <w:pStyle w:val="PL"/>
        <w:rPr>
          <w:lang w:val="en-US"/>
        </w:rPr>
      </w:pPr>
      <w:r w:rsidRPr="00F11966">
        <w:rPr>
          <w:lang w:val="en-US"/>
        </w:rPr>
        <w:t xml:space="preserve">        - type: string</w:t>
      </w:r>
    </w:p>
    <w:p w14:paraId="78B393CB" w14:textId="77777777" w:rsidR="00E92CBF" w:rsidRPr="00F11966" w:rsidRDefault="00E92CBF" w:rsidP="00E92CBF">
      <w:pPr>
        <w:pStyle w:val="PL"/>
      </w:pPr>
      <w:r w:rsidRPr="00F11966">
        <w:t xml:space="preserve">    PreemptionVulnerabilityRm:</w:t>
      </w:r>
    </w:p>
    <w:p w14:paraId="1C39D367" w14:textId="77777777" w:rsidR="00E92CBF" w:rsidRPr="00F11966" w:rsidRDefault="00E92CBF" w:rsidP="00E92CBF">
      <w:pPr>
        <w:pStyle w:val="PL"/>
      </w:pPr>
      <w:r w:rsidRPr="00F11966">
        <w:t xml:space="preserve">      anyOf:</w:t>
      </w:r>
    </w:p>
    <w:p w14:paraId="716FC53F" w14:textId="77777777" w:rsidR="00E92CBF" w:rsidRPr="00F11966" w:rsidRDefault="00E92CBF" w:rsidP="00E92CBF">
      <w:pPr>
        <w:pStyle w:val="PL"/>
        <w:rPr>
          <w:lang w:val="en-US"/>
        </w:rPr>
      </w:pPr>
      <w:r w:rsidRPr="00F11966">
        <w:t xml:space="preserve">        - </w:t>
      </w:r>
      <w:r w:rsidRPr="00F11966">
        <w:rPr>
          <w:lang w:val="en-US"/>
        </w:rPr>
        <w:t>$ref: '#/components/schemas/PreemptionVulnerability'</w:t>
      </w:r>
    </w:p>
    <w:p w14:paraId="67EEEFE1" w14:textId="77777777" w:rsidR="00E92CBF" w:rsidRPr="00F11966" w:rsidRDefault="00E92CBF" w:rsidP="00E92CBF">
      <w:pPr>
        <w:pStyle w:val="PL"/>
      </w:pPr>
      <w:r w:rsidRPr="00F11966">
        <w:rPr>
          <w:lang w:val="en-US"/>
        </w:rPr>
        <w:t xml:space="preserve">        - $ref: '#/components/schemas/NullValue'</w:t>
      </w:r>
    </w:p>
    <w:p w14:paraId="54757D74" w14:textId="77777777" w:rsidR="00E92CBF" w:rsidRPr="00F11966" w:rsidRDefault="00E92CBF" w:rsidP="00E92CBF">
      <w:pPr>
        <w:pStyle w:val="PL"/>
        <w:rPr>
          <w:lang w:val="en-US"/>
        </w:rPr>
      </w:pPr>
      <w:r w:rsidRPr="00F11966">
        <w:rPr>
          <w:lang w:val="en-US"/>
        </w:rPr>
        <w:t xml:space="preserve">    ReflectiveQoSAttribute:</w:t>
      </w:r>
    </w:p>
    <w:p w14:paraId="3A5AA880" w14:textId="77777777" w:rsidR="00E92CBF" w:rsidRPr="00F11966" w:rsidRDefault="00E92CBF" w:rsidP="00E92CBF">
      <w:pPr>
        <w:pStyle w:val="PL"/>
        <w:rPr>
          <w:lang w:val="en-US"/>
        </w:rPr>
      </w:pPr>
      <w:r w:rsidRPr="00F11966">
        <w:rPr>
          <w:lang w:val="en-US"/>
        </w:rPr>
        <w:t xml:space="preserve">      anyOf:</w:t>
      </w:r>
    </w:p>
    <w:p w14:paraId="42FF1CC7" w14:textId="77777777" w:rsidR="00E92CBF" w:rsidRPr="00F11966" w:rsidRDefault="00E92CBF" w:rsidP="00E92CBF">
      <w:pPr>
        <w:pStyle w:val="PL"/>
        <w:rPr>
          <w:lang w:val="en-US"/>
        </w:rPr>
      </w:pPr>
      <w:r w:rsidRPr="00F11966">
        <w:rPr>
          <w:lang w:val="en-US"/>
        </w:rPr>
        <w:t xml:space="preserve">        - type: string</w:t>
      </w:r>
    </w:p>
    <w:p w14:paraId="4FFFD5CF" w14:textId="77777777" w:rsidR="00E92CBF" w:rsidRPr="00F11966" w:rsidRDefault="00E92CBF" w:rsidP="00E92CBF">
      <w:pPr>
        <w:pStyle w:val="PL"/>
        <w:rPr>
          <w:lang w:val="en-US"/>
        </w:rPr>
      </w:pPr>
      <w:r w:rsidRPr="00F11966">
        <w:rPr>
          <w:lang w:val="en-US"/>
        </w:rPr>
        <w:t xml:space="preserve">          enum:</w:t>
      </w:r>
    </w:p>
    <w:p w14:paraId="24BA4609" w14:textId="77777777" w:rsidR="00E92CBF" w:rsidRPr="00F11966" w:rsidRDefault="00E92CBF" w:rsidP="00E92CBF">
      <w:pPr>
        <w:pStyle w:val="PL"/>
        <w:rPr>
          <w:lang w:val="en-US"/>
        </w:rPr>
      </w:pPr>
      <w:r w:rsidRPr="00F11966">
        <w:rPr>
          <w:lang w:val="en-US"/>
        </w:rPr>
        <w:t xml:space="preserve">            - RQOS</w:t>
      </w:r>
    </w:p>
    <w:p w14:paraId="191D86F6" w14:textId="77777777" w:rsidR="00E92CBF" w:rsidRPr="00F11966" w:rsidRDefault="00E92CBF" w:rsidP="00E92CBF">
      <w:pPr>
        <w:pStyle w:val="PL"/>
        <w:rPr>
          <w:lang w:val="en-US"/>
        </w:rPr>
      </w:pPr>
      <w:r w:rsidRPr="00F11966">
        <w:rPr>
          <w:lang w:val="en-US"/>
        </w:rPr>
        <w:t xml:space="preserve">            - NO_RQOS</w:t>
      </w:r>
    </w:p>
    <w:p w14:paraId="1CCF4DFB" w14:textId="77777777" w:rsidR="00E92CBF" w:rsidRPr="00F11966" w:rsidRDefault="00E92CBF" w:rsidP="00E92CBF">
      <w:pPr>
        <w:pStyle w:val="PL"/>
        <w:rPr>
          <w:lang w:val="en-US"/>
        </w:rPr>
      </w:pPr>
      <w:r w:rsidRPr="00F11966">
        <w:rPr>
          <w:lang w:val="en-US"/>
        </w:rPr>
        <w:t xml:space="preserve">        - type: string</w:t>
      </w:r>
    </w:p>
    <w:p w14:paraId="57EF5C04" w14:textId="77777777" w:rsidR="00E92CBF" w:rsidRPr="00F11966" w:rsidRDefault="00E92CBF" w:rsidP="00E92CBF">
      <w:pPr>
        <w:pStyle w:val="PL"/>
        <w:rPr>
          <w:lang w:val="en-US"/>
        </w:rPr>
      </w:pPr>
      <w:r w:rsidRPr="00F11966">
        <w:rPr>
          <w:lang w:val="en-US"/>
        </w:rPr>
        <w:t xml:space="preserve">    ReflectiveQoSAttributeRm:</w:t>
      </w:r>
    </w:p>
    <w:p w14:paraId="14A9EA62" w14:textId="77777777" w:rsidR="00E92CBF" w:rsidRPr="00F11966" w:rsidRDefault="00E92CBF" w:rsidP="00E92CBF">
      <w:pPr>
        <w:pStyle w:val="PL"/>
        <w:rPr>
          <w:lang w:val="en-US"/>
        </w:rPr>
      </w:pPr>
      <w:r w:rsidRPr="00F11966">
        <w:rPr>
          <w:lang w:val="en-US"/>
        </w:rPr>
        <w:t xml:space="preserve">      anyOf:</w:t>
      </w:r>
    </w:p>
    <w:p w14:paraId="55917EC7" w14:textId="77777777" w:rsidR="00E92CBF" w:rsidRPr="00F11966" w:rsidRDefault="00E92CBF" w:rsidP="00E92CBF">
      <w:pPr>
        <w:pStyle w:val="PL"/>
        <w:rPr>
          <w:lang w:val="en-US"/>
        </w:rPr>
      </w:pPr>
      <w:r w:rsidRPr="00F11966">
        <w:t xml:space="preserve">        - </w:t>
      </w:r>
      <w:r w:rsidRPr="00F11966">
        <w:rPr>
          <w:lang w:val="en-US"/>
        </w:rPr>
        <w:t>$ref: '#/components/schemas/ReflectiveQoSAttribute'</w:t>
      </w:r>
    </w:p>
    <w:p w14:paraId="49B97594" w14:textId="77777777" w:rsidR="00E92CBF" w:rsidRPr="00F11966" w:rsidRDefault="00E92CBF" w:rsidP="00E92CBF">
      <w:pPr>
        <w:pStyle w:val="PL"/>
      </w:pPr>
      <w:r w:rsidRPr="00F11966">
        <w:rPr>
          <w:lang w:val="en-US"/>
        </w:rPr>
        <w:t xml:space="preserve">        - $ref: '#/components/schemas/NullValue'</w:t>
      </w:r>
    </w:p>
    <w:p w14:paraId="6AE08E12" w14:textId="77777777" w:rsidR="00E92CBF" w:rsidRPr="00F11966" w:rsidRDefault="00E92CBF" w:rsidP="00E92CBF">
      <w:pPr>
        <w:pStyle w:val="PL"/>
      </w:pPr>
      <w:r w:rsidRPr="00F11966">
        <w:t xml:space="preserve">    NotificationControl:</w:t>
      </w:r>
    </w:p>
    <w:p w14:paraId="43B74A8A" w14:textId="77777777" w:rsidR="00E92CBF" w:rsidRPr="00F11966" w:rsidRDefault="00E92CBF" w:rsidP="00E92CBF">
      <w:pPr>
        <w:pStyle w:val="PL"/>
      </w:pPr>
      <w:r w:rsidRPr="00F11966">
        <w:t xml:space="preserve">      anyOf:</w:t>
      </w:r>
    </w:p>
    <w:p w14:paraId="69B36FAA" w14:textId="77777777" w:rsidR="00E92CBF" w:rsidRPr="00F11966" w:rsidRDefault="00E92CBF" w:rsidP="00E92CBF">
      <w:pPr>
        <w:pStyle w:val="PL"/>
      </w:pPr>
      <w:r w:rsidRPr="00F11966">
        <w:t xml:space="preserve">        - type: string</w:t>
      </w:r>
    </w:p>
    <w:p w14:paraId="23CFBD4D" w14:textId="77777777" w:rsidR="00E92CBF" w:rsidRPr="00F11966" w:rsidRDefault="00E92CBF" w:rsidP="00E92CBF">
      <w:pPr>
        <w:pStyle w:val="PL"/>
      </w:pPr>
      <w:r w:rsidRPr="00F11966">
        <w:t xml:space="preserve">          enum:</w:t>
      </w:r>
    </w:p>
    <w:p w14:paraId="739E0611" w14:textId="77777777" w:rsidR="00E92CBF" w:rsidRPr="00F11966" w:rsidRDefault="00E92CBF" w:rsidP="00E92CBF">
      <w:pPr>
        <w:pStyle w:val="PL"/>
      </w:pPr>
      <w:r w:rsidRPr="00F11966">
        <w:t xml:space="preserve">            - REQUESTED</w:t>
      </w:r>
    </w:p>
    <w:p w14:paraId="105BA4E0" w14:textId="77777777" w:rsidR="00E92CBF" w:rsidRPr="00F11966" w:rsidRDefault="00E92CBF" w:rsidP="00E92CBF">
      <w:pPr>
        <w:pStyle w:val="PL"/>
      </w:pPr>
      <w:r w:rsidRPr="00F11966">
        <w:t xml:space="preserve">            - NOT_REQUESTED</w:t>
      </w:r>
    </w:p>
    <w:p w14:paraId="26D0F207" w14:textId="77777777" w:rsidR="00E92CBF" w:rsidRPr="00F11966" w:rsidRDefault="00E92CBF" w:rsidP="00E92CBF">
      <w:pPr>
        <w:pStyle w:val="PL"/>
        <w:rPr>
          <w:lang w:val="en-US"/>
        </w:rPr>
      </w:pPr>
      <w:r w:rsidRPr="00F11966">
        <w:rPr>
          <w:lang w:val="en-US"/>
        </w:rPr>
        <w:t xml:space="preserve">        - type: string</w:t>
      </w:r>
    </w:p>
    <w:p w14:paraId="38E1C96A" w14:textId="77777777" w:rsidR="00E92CBF" w:rsidRPr="00F11966" w:rsidRDefault="00E92CBF" w:rsidP="00E92CBF">
      <w:pPr>
        <w:pStyle w:val="PL"/>
      </w:pPr>
      <w:r w:rsidRPr="00F11966">
        <w:t xml:space="preserve">    NotificationControlRm:</w:t>
      </w:r>
    </w:p>
    <w:p w14:paraId="48F8BD4D" w14:textId="77777777" w:rsidR="00E92CBF" w:rsidRPr="00F11966" w:rsidRDefault="00E92CBF" w:rsidP="00E92CBF">
      <w:pPr>
        <w:pStyle w:val="PL"/>
      </w:pPr>
      <w:r w:rsidRPr="00F11966">
        <w:t xml:space="preserve">      anyOf:</w:t>
      </w:r>
    </w:p>
    <w:p w14:paraId="09830BFE" w14:textId="77777777" w:rsidR="00E92CBF" w:rsidRPr="00F11966" w:rsidRDefault="00E92CBF" w:rsidP="00E92CBF">
      <w:pPr>
        <w:pStyle w:val="PL"/>
        <w:rPr>
          <w:lang w:val="en-US"/>
        </w:rPr>
      </w:pPr>
      <w:r w:rsidRPr="00F11966">
        <w:t xml:space="preserve">        - </w:t>
      </w:r>
      <w:r w:rsidRPr="00F11966">
        <w:rPr>
          <w:lang w:val="en-US"/>
        </w:rPr>
        <w:t>$ref: '#/components/schemas/NotificationControl'</w:t>
      </w:r>
    </w:p>
    <w:p w14:paraId="036FBAA9" w14:textId="77777777" w:rsidR="00E92CBF" w:rsidRPr="00F11966" w:rsidRDefault="00E92CBF" w:rsidP="00E92CBF">
      <w:pPr>
        <w:pStyle w:val="PL"/>
      </w:pPr>
      <w:r w:rsidRPr="00F11966">
        <w:rPr>
          <w:lang w:val="en-US"/>
        </w:rPr>
        <w:t xml:space="preserve">        - $ref: '#/components/schemas/NullValue'</w:t>
      </w:r>
    </w:p>
    <w:p w14:paraId="70589F63" w14:textId="77777777" w:rsidR="00E92CBF" w:rsidRPr="00F11966" w:rsidRDefault="00E92CBF" w:rsidP="00E92CBF">
      <w:pPr>
        <w:pStyle w:val="PL"/>
      </w:pPr>
      <w:r w:rsidRPr="00F11966">
        <w:t xml:space="preserve">    QosResourceType:</w:t>
      </w:r>
    </w:p>
    <w:p w14:paraId="12E7896F" w14:textId="77777777" w:rsidR="00E92CBF" w:rsidRPr="00F11966" w:rsidRDefault="00E92CBF" w:rsidP="00E92CBF">
      <w:pPr>
        <w:pStyle w:val="PL"/>
      </w:pPr>
      <w:r w:rsidRPr="00F11966">
        <w:t xml:space="preserve">      anyOf:</w:t>
      </w:r>
    </w:p>
    <w:p w14:paraId="57903386" w14:textId="77777777" w:rsidR="00E92CBF" w:rsidRPr="00F11966" w:rsidRDefault="00E92CBF" w:rsidP="00E92CBF">
      <w:pPr>
        <w:pStyle w:val="PL"/>
      </w:pPr>
      <w:r w:rsidRPr="00F11966">
        <w:t xml:space="preserve">        - type: string</w:t>
      </w:r>
    </w:p>
    <w:p w14:paraId="52159177" w14:textId="77777777" w:rsidR="00E92CBF" w:rsidRPr="00F11966" w:rsidRDefault="00E92CBF" w:rsidP="00E92CBF">
      <w:pPr>
        <w:pStyle w:val="PL"/>
      </w:pPr>
      <w:r w:rsidRPr="00F11966">
        <w:t xml:space="preserve">          enum:</w:t>
      </w:r>
    </w:p>
    <w:p w14:paraId="207A70C0" w14:textId="77777777" w:rsidR="00E92CBF" w:rsidRPr="00F11966" w:rsidRDefault="00E92CBF" w:rsidP="00E92CBF">
      <w:pPr>
        <w:pStyle w:val="PL"/>
      </w:pPr>
      <w:r w:rsidRPr="00F11966">
        <w:t xml:space="preserve">            - NON_GBR</w:t>
      </w:r>
    </w:p>
    <w:p w14:paraId="14444C85" w14:textId="77777777" w:rsidR="00E92CBF" w:rsidRPr="00F11966" w:rsidRDefault="00E92CBF" w:rsidP="00E92CBF">
      <w:pPr>
        <w:pStyle w:val="PL"/>
      </w:pPr>
      <w:r w:rsidRPr="00F11966">
        <w:t xml:space="preserve">            - NON_CRITICAL_GBR</w:t>
      </w:r>
    </w:p>
    <w:p w14:paraId="1B384AD5" w14:textId="77777777" w:rsidR="00E92CBF" w:rsidRPr="00F11966" w:rsidRDefault="00E92CBF" w:rsidP="00E92CBF">
      <w:pPr>
        <w:pStyle w:val="PL"/>
      </w:pPr>
      <w:r w:rsidRPr="00F11966">
        <w:lastRenderedPageBreak/>
        <w:t xml:space="preserve">            - CRITICAL_GBR</w:t>
      </w:r>
    </w:p>
    <w:p w14:paraId="599B8FEA" w14:textId="77777777" w:rsidR="00E92CBF" w:rsidRPr="00F11966" w:rsidRDefault="00E92CBF" w:rsidP="00E92CBF">
      <w:pPr>
        <w:pStyle w:val="PL"/>
        <w:rPr>
          <w:lang w:val="en-US"/>
        </w:rPr>
      </w:pPr>
      <w:r w:rsidRPr="00F11966">
        <w:rPr>
          <w:lang w:val="en-US"/>
        </w:rPr>
        <w:t xml:space="preserve">        - type: string</w:t>
      </w:r>
    </w:p>
    <w:p w14:paraId="3FECE93C" w14:textId="77777777" w:rsidR="00E92CBF" w:rsidRPr="00F11966" w:rsidRDefault="00E92CBF" w:rsidP="00E92CBF">
      <w:pPr>
        <w:pStyle w:val="PL"/>
      </w:pPr>
      <w:r w:rsidRPr="00F11966">
        <w:t xml:space="preserve">    QosResourceTypeRm:</w:t>
      </w:r>
    </w:p>
    <w:p w14:paraId="7EBC8BD8" w14:textId="77777777" w:rsidR="00E92CBF" w:rsidRPr="00F11966" w:rsidRDefault="00E92CBF" w:rsidP="00E92CBF">
      <w:pPr>
        <w:pStyle w:val="PL"/>
      </w:pPr>
      <w:r w:rsidRPr="00F11966">
        <w:t xml:space="preserve">      anyOf:</w:t>
      </w:r>
    </w:p>
    <w:p w14:paraId="224DD0A3" w14:textId="77777777" w:rsidR="00E92CBF" w:rsidRPr="00F11966" w:rsidRDefault="00E92CBF" w:rsidP="00E92CBF">
      <w:pPr>
        <w:pStyle w:val="PL"/>
        <w:rPr>
          <w:lang w:val="en-US"/>
        </w:rPr>
      </w:pPr>
      <w:r w:rsidRPr="00F11966">
        <w:t xml:space="preserve">        - </w:t>
      </w:r>
      <w:r w:rsidRPr="00F11966">
        <w:rPr>
          <w:lang w:val="en-US"/>
        </w:rPr>
        <w:t>$ref: '#/components/schemas/QosResourceType'</w:t>
      </w:r>
    </w:p>
    <w:p w14:paraId="1E49B7BC" w14:textId="77777777" w:rsidR="00E92CBF" w:rsidRPr="00F11966" w:rsidRDefault="00E92CBF" w:rsidP="00E92CBF">
      <w:pPr>
        <w:pStyle w:val="PL"/>
      </w:pPr>
      <w:r w:rsidRPr="00F11966">
        <w:rPr>
          <w:lang w:val="en-US"/>
        </w:rPr>
        <w:t xml:space="preserve">        - $ref: '#/components/schemas/NullValue'</w:t>
      </w:r>
    </w:p>
    <w:p w14:paraId="0D1A7BD2" w14:textId="77777777" w:rsidR="00E92CBF" w:rsidRPr="00F11966" w:rsidRDefault="00E92CBF" w:rsidP="00E92CBF">
      <w:pPr>
        <w:pStyle w:val="PL"/>
      </w:pPr>
      <w:r w:rsidRPr="00F11966">
        <w:t xml:space="preserve">    AdditionalQosFlowInfo:</w:t>
      </w:r>
    </w:p>
    <w:p w14:paraId="4C0CD692" w14:textId="77777777" w:rsidR="00E92CBF" w:rsidRPr="00F11966" w:rsidRDefault="00E92CBF" w:rsidP="00E92CBF">
      <w:pPr>
        <w:pStyle w:val="PL"/>
      </w:pPr>
      <w:r w:rsidRPr="00F11966">
        <w:t xml:space="preserve">      anyOf:</w:t>
      </w:r>
    </w:p>
    <w:p w14:paraId="23906A1F" w14:textId="77777777" w:rsidR="00E92CBF" w:rsidRPr="00F11966" w:rsidRDefault="00E92CBF" w:rsidP="00E92CBF">
      <w:pPr>
        <w:pStyle w:val="PL"/>
      </w:pPr>
      <w:r w:rsidRPr="00F11966">
        <w:t xml:space="preserve">        - anyOf:</w:t>
      </w:r>
    </w:p>
    <w:p w14:paraId="7643DAE2" w14:textId="77777777" w:rsidR="00E92CBF" w:rsidRPr="00F11966" w:rsidRDefault="00E92CBF" w:rsidP="00E92CBF">
      <w:pPr>
        <w:pStyle w:val="PL"/>
      </w:pPr>
      <w:r w:rsidRPr="00F11966">
        <w:t xml:space="preserve">            - type: string</w:t>
      </w:r>
    </w:p>
    <w:p w14:paraId="24311613" w14:textId="77777777" w:rsidR="00E92CBF" w:rsidRPr="00F11966" w:rsidRDefault="00E92CBF" w:rsidP="00E92CBF">
      <w:pPr>
        <w:pStyle w:val="PL"/>
      </w:pPr>
      <w:r w:rsidRPr="00F11966">
        <w:t xml:space="preserve">              enum:</w:t>
      </w:r>
    </w:p>
    <w:p w14:paraId="0A28A80E" w14:textId="77777777" w:rsidR="00E92CBF" w:rsidRPr="00F11966" w:rsidRDefault="00E92CBF" w:rsidP="00E92CBF">
      <w:pPr>
        <w:pStyle w:val="PL"/>
      </w:pPr>
      <w:r w:rsidRPr="00F11966">
        <w:t xml:space="preserve">                - MORE_LIKELY</w:t>
      </w:r>
    </w:p>
    <w:p w14:paraId="54C3C9B2" w14:textId="77777777" w:rsidR="00E92CBF" w:rsidRPr="00F11966" w:rsidRDefault="00E92CBF" w:rsidP="00E92CBF">
      <w:pPr>
        <w:pStyle w:val="PL"/>
        <w:rPr>
          <w:lang w:val="en-US"/>
        </w:rPr>
      </w:pPr>
      <w:r w:rsidRPr="00F11966">
        <w:rPr>
          <w:lang w:val="en-US"/>
        </w:rPr>
        <w:t xml:space="preserve">            - type: string</w:t>
      </w:r>
    </w:p>
    <w:p w14:paraId="761D9CBC" w14:textId="77777777" w:rsidR="00E92CBF" w:rsidRPr="00F11966" w:rsidRDefault="00E92CBF" w:rsidP="00E92CBF">
      <w:pPr>
        <w:pStyle w:val="PL"/>
        <w:rPr>
          <w:lang w:val="en-US"/>
        </w:rPr>
      </w:pPr>
      <w:r w:rsidRPr="00F11966">
        <w:rPr>
          <w:lang w:val="en-US"/>
        </w:rPr>
        <w:t xml:space="preserve">        - $ref: '#/components/schemas/NullValue'</w:t>
      </w:r>
    </w:p>
    <w:p w14:paraId="6912C7CA" w14:textId="77777777" w:rsidR="00E92CBF" w:rsidRPr="00F11966" w:rsidRDefault="00E92CBF" w:rsidP="00E92CBF">
      <w:pPr>
        <w:pStyle w:val="PL"/>
        <w:rPr>
          <w:lang w:val="en-US"/>
        </w:rPr>
      </w:pPr>
      <w:r w:rsidRPr="00F11966">
        <w:rPr>
          <w:lang w:val="en-US"/>
        </w:rPr>
        <w:t>#</w:t>
      </w:r>
    </w:p>
    <w:p w14:paraId="10877504" w14:textId="77777777" w:rsidR="00E92CBF" w:rsidRPr="00F11966" w:rsidRDefault="00E92CBF" w:rsidP="00E92CBF">
      <w:pPr>
        <w:pStyle w:val="PL"/>
        <w:rPr>
          <w:lang w:val="en-US"/>
        </w:rPr>
      </w:pPr>
    </w:p>
    <w:p w14:paraId="37A0CBC2" w14:textId="77777777" w:rsidR="00E92CBF" w:rsidRPr="00F11966" w:rsidRDefault="00E92CBF" w:rsidP="00E92CBF">
      <w:pPr>
        <w:pStyle w:val="PL"/>
        <w:rPr>
          <w:lang w:val="en-US"/>
        </w:rPr>
      </w:pPr>
      <w:r w:rsidRPr="00F11966">
        <w:rPr>
          <w:lang w:val="en-US"/>
        </w:rPr>
        <w:t>#</w:t>
      </w:r>
    </w:p>
    <w:p w14:paraId="2EB598E2" w14:textId="77777777" w:rsidR="00E92CBF" w:rsidRPr="00F11966" w:rsidRDefault="00E92CBF" w:rsidP="00E92CBF">
      <w:pPr>
        <w:pStyle w:val="PL"/>
        <w:rPr>
          <w:lang w:val="en-US"/>
        </w:rPr>
      </w:pPr>
      <w:r w:rsidRPr="00F11966">
        <w:rPr>
          <w:lang w:val="en-US"/>
        </w:rPr>
        <w:t># STRUCTURED DATA TYPES</w:t>
      </w:r>
    </w:p>
    <w:p w14:paraId="07B6F3EA" w14:textId="77777777" w:rsidR="00E92CBF" w:rsidRPr="00F11966" w:rsidRDefault="00E92CBF" w:rsidP="00E92CBF">
      <w:pPr>
        <w:pStyle w:val="PL"/>
        <w:rPr>
          <w:lang w:val="en-US"/>
        </w:rPr>
      </w:pPr>
      <w:r w:rsidRPr="00F11966">
        <w:rPr>
          <w:lang w:val="en-US"/>
        </w:rPr>
        <w:t>#</w:t>
      </w:r>
    </w:p>
    <w:p w14:paraId="10B81B5F" w14:textId="77777777" w:rsidR="00E92CBF" w:rsidRPr="00F11966" w:rsidRDefault="00E92CBF" w:rsidP="00E92CBF">
      <w:pPr>
        <w:pStyle w:val="PL"/>
        <w:rPr>
          <w:lang w:val="en-US"/>
        </w:rPr>
      </w:pPr>
    </w:p>
    <w:p w14:paraId="01FECA4E" w14:textId="77777777" w:rsidR="00E92CBF" w:rsidRPr="00F11966" w:rsidRDefault="00E92CBF" w:rsidP="00E92CBF">
      <w:pPr>
        <w:pStyle w:val="PL"/>
        <w:rPr>
          <w:lang w:val="en-US"/>
        </w:rPr>
      </w:pPr>
      <w:r w:rsidRPr="00F11966">
        <w:rPr>
          <w:lang w:val="en-US"/>
        </w:rPr>
        <w:t xml:space="preserve">    Arp:</w:t>
      </w:r>
    </w:p>
    <w:p w14:paraId="26A3CE0E" w14:textId="77777777" w:rsidR="00E92CBF" w:rsidRPr="00F11966" w:rsidRDefault="00E92CBF" w:rsidP="00E92CBF">
      <w:pPr>
        <w:pStyle w:val="PL"/>
        <w:rPr>
          <w:lang w:val="en-US"/>
        </w:rPr>
      </w:pPr>
      <w:r w:rsidRPr="00F11966">
        <w:rPr>
          <w:lang w:val="en-US"/>
        </w:rPr>
        <w:t xml:space="preserve">      type: object</w:t>
      </w:r>
    </w:p>
    <w:p w14:paraId="7524C002" w14:textId="77777777" w:rsidR="00E92CBF" w:rsidRPr="00F11966" w:rsidRDefault="00E92CBF" w:rsidP="00E92CBF">
      <w:pPr>
        <w:pStyle w:val="PL"/>
        <w:rPr>
          <w:lang w:val="en-US"/>
        </w:rPr>
      </w:pPr>
      <w:r w:rsidRPr="00F11966">
        <w:rPr>
          <w:lang w:val="en-US"/>
        </w:rPr>
        <w:t xml:space="preserve">      properties:</w:t>
      </w:r>
    </w:p>
    <w:p w14:paraId="1DE7042A" w14:textId="77777777" w:rsidR="00E92CBF" w:rsidRPr="00F11966" w:rsidRDefault="00E92CBF" w:rsidP="00E92CBF">
      <w:pPr>
        <w:pStyle w:val="PL"/>
        <w:rPr>
          <w:lang w:val="en-US"/>
        </w:rPr>
      </w:pPr>
      <w:r w:rsidRPr="00F11966">
        <w:rPr>
          <w:lang w:val="en-US"/>
        </w:rPr>
        <w:t xml:space="preserve">        priorityLevel:</w:t>
      </w:r>
    </w:p>
    <w:p w14:paraId="4297876A" w14:textId="77777777" w:rsidR="00E92CBF" w:rsidRPr="00F11966" w:rsidRDefault="00E92CBF" w:rsidP="00E92CBF">
      <w:pPr>
        <w:pStyle w:val="PL"/>
        <w:rPr>
          <w:lang w:val="en-US"/>
        </w:rPr>
      </w:pPr>
      <w:r w:rsidRPr="00F11966">
        <w:rPr>
          <w:lang w:val="en-US"/>
        </w:rPr>
        <w:t xml:space="preserve">          $ref: '#/components/schemas/ArpPriorityLevel'</w:t>
      </w:r>
    </w:p>
    <w:p w14:paraId="4A32C446" w14:textId="77777777" w:rsidR="00E92CBF" w:rsidRPr="00F11966" w:rsidRDefault="00E92CBF" w:rsidP="00E92CBF">
      <w:pPr>
        <w:pStyle w:val="PL"/>
        <w:rPr>
          <w:lang w:val="en-US"/>
        </w:rPr>
      </w:pPr>
      <w:r w:rsidRPr="00F11966">
        <w:rPr>
          <w:lang w:val="en-US"/>
        </w:rPr>
        <w:t xml:space="preserve">        preemptCap:</w:t>
      </w:r>
    </w:p>
    <w:p w14:paraId="18A0984F" w14:textId="77777777" w:rsidR="00E92CBF" w:rsidRPr="00F11966" w:rsidRDefault="00E92CBF" w:rsidP="00E92CBF">
      <w:pPr>
        <w:pStyle w:val="PL"/>
        <w:rPr>
          <w:lang w:val="en-US"/>
        </w:rPr>
      </w:pPr>
      <w:r w:rsidRPr="00F11966">
        <w:rPr>
          <w:lang w:val="en-US"/>
        </w:rPr>
        <w:t xml:space="preserve">          $ref: '#/components/schemas/PreemptionCapability'</w:t>
      </w:r>
    </w:p>
    <w:p w14:paraId="63FFD13C" w14:textId="77777777" w:rsidR="00E92CBF" w:rsidRPr="00F11966" w:rsidRDefault="00E92CBF" w:rsidP="00E92CBF">
      <w:pPr>
        <w:pStyle w:val="PL"/>
        <w:rPr>
          <w:lang w:val="en-US"/>
        </w:rPr>
      </w:pPr>
      <w:r w:rsidRPr="00F11966">
        <w:rPr>
          <w:lang w:val="en-US"/>
        </w:rPr>
        <w:t xml:space="preserve">        preemptVuln:</w:t>
      </w:r>
    </w:p>
    <w:p w14:paraId="680AD006" w14:textId="77777777" w:rsidR="00E92CBF" w:rsidRPr="00F11966" w:rsidRDefault="00E92CBF" w:rsidP="00E92CBF">
      <w:pPr>
        <w:pStyle w:val="PL"/>
        <w:rPr>
          <w:lang w:val="en-US"/>
        </w:rPr>
      </w:pPr>
      <w:r w:rsidRPr="00F11966">
        <w:rPr>
          <w:lang w:val="en-US"/>
        </w:rPr>
        <w:t xml:space="preserve">          $ref: '#/components/schemas/PreemptionVulnerability'</w:t>
      </w:r>
    </w:p>
    <w:p w14:paraId="01DB5F3C" w14:textId="77777777" w:rsidR="00E92CBF" w:rsidRPr="00F11966" w:rsidRDefault="00E92CBF" w:rsidP="00E92CBF">
      <w:pPr>
        <w:pStyle w:val="PL"/>
        <w:rPr>
          <w:lang w:val="en-US"/>
        </w:rPr>
      </w:pPr>
      <w:r w:rsidRPr="00F11966">
        <w:rPr>
          <w:lang w:val="en-US"/>
        </w:rPr>
        <w:t xml:space="preserve">      required:</w:t>
      </w:r>
    </w:p>
    <w:p w14:paraId="57E1273C" w14:textId="77777777" w:rsidR="00E92CBF" w:rsidRPr="00F11966" w:rsidRDefault="00E92CBF" w:rsidP="00E92CBF">
      <w:pPr>
        <w:pStyle w:val="PL"/>
        <w:rPr>
          <w:lang w:val="en-US"/>
        </w:rPr>
      </w:pPr>
      <w:r w:rsidRPr="00F11966">
        <w:rPr>
          <w:lang w:val="en-US"/>
        </w:rPr>
        <w:t xml:space="preserve">        - priorityLevel</w:t>
      </w:r>
    </w:p>
    <w:p w14:paraId="73AB099B" w14:textId="77777777" w:rsidR="00E92CBF" w:rsidRPr="00F11966" w:rsidRDefault="00E92CBF" w:rsidP="00E92CBF">
      <w:pPr>
        <w:pStyle w:val="PL"/>
        <w:rPr>
          <w:lang w:val="en-US"/>
        </w:rPr>
      </w:pPr>
      <w:r w:rsidRPr="00F11966">
        <w:rPr>
          <w:lang w:val="en-US"/>
        </w:rPr>
        <w:t xml:space="preserve">        - preemptCap</w:t>
      </w:r>
    </w:p>
    <w:p w14:paraId="039C63DE" w14:textId="77777777" w:rsidR="00E92CBF" w:rsidRPr="00F11966" w:rsidRDefault="00E92CBF" w:rsidP="00E92CBF">
      <w:pPr>
        <w:pStyle w:val="PL"/>
        <w:rPr>
          <w:lang w:val="en-US"/>
        </w:rPr>
      </w:pPr>
      <w:r w:rsidRPr="00F11966">
        <w:rPr>
          <w:lang w:val="en-US"/>
        </w:rPr>
        <w:t xml:space="preserve">        - preemptVuln</w:t>
      </w:r>
    </w:p>
    <w:p w14:paraId="21AFE623" w14:textId="77777777" w:rsidR="00E92CBF" w:rsidRPr="00F11966" w:rsidRDefault="00E92CBF" w:rsidP="00E92CBF">
      <w:pPr>
        <w:pStyle w:val="PL"/>
        <w:rPr>
          <w:lang w:val="en-US"/>
        </w:rPr>
      </w:pPr>
      <w:r w:rsidRPr="00F11966">
        <w:rPr>
          <w:lang w:val="en-US"/>
        </w:rPr>
        <w:t xml:space="preserve">    ArpRm:</w:t>
      </w:r>
    </w:p>
    <w:p w14:paraId="741C7FD0" w14:textId="77777777" w:rsidR="00192133" w:rsidRPr="00F11966" w:rsidRDefault="00192133" w:rsidP="00192133">
      <w:pPr>
        <w:pStyle w:val="PL"/>
        <w:rPr>
          <w:lang w:val="en-US"/>
        </w:rPr>
      </w:pPr>
      <w:r w:rsidRPr="00F11966">
        <w:rPr>
          <w:lang w:val="en-US"/>
        </w:rPr>
        <w:t xml:space="preserve">      anyOf:</w:t>
      </w:r>
    </w:p>
    <w:p w14:paraId="04604A20" w14:textId="77777777" w:rsidR="00192133" w:rsidRPr="00F11966" w:rsidRDefault="00192133" w:rsidP="00192133">
      <w:pPr>
        <w:pStyle w:val="PL"/>
        <w:rPr>
          <w:lang w:val="en-US"/>
        </w:rPr>
      </w:pPr>
      <w:r w:rsidRPr="00F11966">
        <w:rPr>
          <w:lang w:val="en-US"/>
        </w:rPr>
        <w:t xml:space="preserve">        - $ref: '#/components/schemas/Arp'</w:t>
      </w:r>
    </w:p>
    <w:p w14:paraId="7D084EF7" w14:textId="77777777" w:rsidR="00192133" w:rsidRPr="00F11966" w:rsidRDefault="00192133" w:rsidP="00192133">
      <w:pPr>
        <w:pStyle w:val="PL"/>
        <w:rPr>
          <w:lang w:val="en-US"/>
        </w:rPr>
      </w:pPr>
      <w:r w:rsidRPr="00F11966">
        <w:rPr>
          <w:lang w:val="en-US"/>
        </w:rPr>
        <w:t xml:space="preserve">        - $ref: '#/components/schemas/NullValue'</w:t>
      </w:r>
    </w:p>
    <w:p w14:paraId="42CA536A" w14:textId="77777777" w:rsidR="00E92CBF" w:rsidRPr="00F11966" w:rsidRDefault="00E92CBF" w:rsidP="00E92CBF">
      <w:pPr>
        <w:pStyle w:val="PL"/>
        <w:rPr>
          <w:lang w:val="en-US"/>
        </w:rPr>
      </w:pPr>
      <w:r w:rsidRPr="00F11966">
        <w:rPr>
          <w:lang w:val="en-US"/>
        </w:rPr>
        <w:t xml:space="preserve">    Ambr:</w:t>
      </w:r>
    </w:p>
    <w:p w14:paraId="66EEE2BF" w14:textId="77777777" w:rsidR="00E92CBF" w:rsidRPr="00F11966" w:rsidRDefault="00E92CBF" w:rsidP="00E92CBF">
      <w:pPr>
        <w:pStyle w:val="PL"/>
        <w:rPr>
          <w:lang w:val="en-US"/>
        </w:rPr>
      </w:pPr>
      <w:r w:rsidRPr="00F11966">
        <w:rPr>
          <w:lang w:val="en-US"/>
        </w:rPr>
        <w:t xml:space="preserve">      type: object</w:t>
      </w:r>
    </w:p>
    <w:p w14:paraId="757DA009" w14:textId="77777777" w:rsidR="00E92CBF" w:rsidRPr="00F11966" w:rsidRDefault="00E92CBF" w:rsidP="00E92CBF">
      <w:pPr>
        <w:pStyle w:val="PL"/>
        <w:rPr>
          <w:lang w:val="en-US"/>
        </w:rPr>
      </w:pPr>
      <w:r w:rsidRPr="00F11966">
        <w:rPr>
          <w:lang w:val="en-US"/>
        </w:rPr>
        <w:t xml:space="preserve">      properties:</w:t>
      </w:r>
    </w:p>
    <w:p w14:paraId="6F7173A0" w14:textId="77777777" w:rsidR="00E92CBF" w:rsidRPr="00F11966" w:rsidRDefault="00E92CBF" w:rsidP="00E92CBF">
      <w:pPr>
        <w:pStyle w:val="PL"/>
        <w:rPr>
          <w:lang w:val="en-US"/>
        </w:rPr>
      </w:pPr>
      <w:r w:rsidRPr="00F11966">
        <w:rPr>
          <w:lang w:val="en-US"/>
        </w:rPr>
        <w:t xml:space="preserve">        uplink:</w:t>
      </w:r>
    </w:p>
    <w:p w14:paraId="6E6DB2CA" w14:textId="77777777" w:rsidR="00E92CBF" w:rsidRPr="00F11966" w:rsidRDefault="00E92CBF" w:rsidP="00E92CBF">
      <w:pPr>
        <w:pStyle w:val="PL"/>
        <w:rPr>
          <w:lang w:val="en-US"/>
        </w:rPr>
      </w:pPr>
      <w:r w:rsidRPr="00F11966">
        <w:rPr>
          <w:lang w:val="en-US"/>
        </w:rPr>
        <w:t xml:space="preserve">          $ref: '#/components/schemas/BitRate'</w:t>
      </w:r>
    </w:p>
    <w:p w14:paraId="0170DE5B" w14:textId="77777777" w:rsidR="00E92CBF" w:rsidRPr="00F11966" w:rsidRDefault="00E92CBF" w:rsidP="00E92CBF">
      <w:pPr>
        <w:pStyle w:val="PL"/>
        <w:rPr>
          <w:lang w:val="en-US"/>
        </w:rPr>
      </w:pPr>
      <w:r w:rsidRPr="00F11966">
        <w:rPr>
          <w:lang w:val="en-US"/>
        </w:rPr>
        <w:t xml:space="preserve">        downlink:</w:t>
      </w:r>
    </w:p>
    <w:p w14:paraId="620EFCFB" w14:textId="77777777" w:rsidR="00E92CBF" w:rsidRPr="00F11966" w:rsidRDefault="00E92CBF" w:rsidP="00E92CBF">
      <w:pPr>
        <w:pStyle w:val="PL"/>
        <w:rPr>
          <w:lang w:val="en-US"/>
        </w:rPr>
      </w:pPr>
      <w:r w:rsidRPr="00F11966">
        <w:rPr>
          <w:lang w:val="en-US"/>
        </w:rPr>
        <w:t xml:space="preserve">          $ref: '#/components/schemas/BitRate'</w:t>
      </w:r>
    </w:p>
    <w:p w14:paraId="740C24AA" w14:textId="77777777" w:rsidR="00E92CBF" w:rsidRPr="00F11966" w:rsidRDefault="00E92CBF" w:rsidP="00E92CBF">
      <w:pPr>
        <w:pStyle w:val="PL"/>
        <w:rPr>
          <w:lang w:val="en-US"/>
        </w:rPr>
      </w:pPr>
      <w:r w:rsidRPr="00F11966">
        <w:rPr>
          <w:lang w:val="en-US"/>
        </w:rPr>
        <w:t xml:space="preserve">      required:</w:t>
      </w:r>
    </w:p>
    <w:p w14:paraId="10E78040" w14:textId="77777777" w:rsidR="00E92CBF" w:rsidRPr="00F11966" w:rsidRDefault="00E92CBF" w:rsidP="00E92CBF">
      <w:pPr>
        <w:pStyle w:val="PL"/>
        <w:rPr>
          <w:lang w:val="en-US"/>
        </w:rPr>
      </w:pPr>
      <w:r w:rsidRPr="00F11966">
        <w:rPr>
          <w:lang w:val="en-US"/>
        </w:rPr>
        <w:t xml:space="preserve">        - uplink</w:t>
      </w:r>
    </w:p>
    <w:p w14:paraId="1C2FDFB5" w14:textId="77777777" w:rsidR="00E92CBF" w:rsidRPr="00F11966" w:rsidRDefault="00E92CBF" w:rsidP="00E92CBF">
      <w:pPr>
        <w:pStyle w:val="PL"/>
        <w:rPr>
          <w:lang w:val="en-US"/>
        </w:rPr>
      </w:pPr>
      <w:r w:rsidRPr="00F11966">
        <w:rPr>
          <w:lang w:val="en-US"/>
        </w:rPr>
        <w:t xml:space="preserve">        - downlink</w:t>
      </w:r>
    </w:p>
    <w:p w14:paraId="73A5EF07" w14:textId="77777777" w:rsidR="00E92CBF" w:rsidRPr="00F11966" w:rsidRDefault="00E92CBF" w:rsidP="00E92CBF">
      <w:pPr>
        <w:pStyle w:val="PL"/>
        <w:rPr>
          <w:lang w:val="en-US"/>
        </w:rPr>
      </w:pPr>
      <w:r w:rsidRPr="00F11966">
        <w:rPr>
          <w:lang w:val="en-US"/>
        </w:rPr>
        <w:t xml:space="preserve">    AmbrRm:</w:t>
      </w:r>
    </w:p>
    <w:p w14:paraId="3FCFDC4D" w14:textId="77777777" w:rsidR="00192133" w:rsidRPr="00F11966" w:rsidRDefault="00192133" w:rsidP="00192133">
      <w:pPr>
        <w:pStyle w:val="PL"/>
        <w:rPr>
          <w:lang w:val="en-US"/>
        </w:rPr>
      </w:pPr>
      <w:r w:rsidRPr="00F11966">
        <w:rPr>
          <w:lang w:val="en-US"/>
        </w:rPr>
        <w:t xml:space="preserve">      anyOf:</w:t>
      </w:r>
    </w:p>
    <w:p w14:paraId="24433A16" w14:textId="77777777" w:rsidR="00192133" w:rsidRPr="00F11966" w:rsidRDefault="00192133" w:rsidP="00192133">
      <w:pPr>
        <w:pStyle w:val="PL"/>
        <w:rPr>
          <w:lang w:val="en-US"/>
        </w:rPr>
      </w:pPr>
      <w:r w:rsidRPr="00F11966">
        <w:rPr>
          <w:lang w:val="en-US"/>
        </w:rPr>
        <w:t xml:space="preserve">        - $ref: '#/components/schemas/Ambr'</w:t>
      </w:r>
    </w:p>
    <w:p w14:paraId="421815BD" w14:textId="77777777" w:rsidR="00192133" w:rsidRPr="00F11966" w:rsidRDefault="00192133" w:rsidP="00192133">
      <w:pPr>
        <w:pStyle w:val="PL"/>
        <w:rPr>
          <w:lang w:val="en-US"/>
        </w:rPr>
      </w:pPr>
      <w:r w:rsidRPr="00F11966">
        <w:rPr>
          <w:lang w:val="en-US"/>
        </w:rPr>
        <w:t xml:space="preserve">        - $ref: '#/components/schemas/NullValue'</w:t>
      </w:r>
    </w:p>
    <w:p w14:paraId="3106D2E5" w14:textId="77777777" w:rsidR="00E92CBF" w:rsidRPr="00F11966" w:rsidRDefault="00E92CBF" w:rsidP="00E92CBF">
      <w:pPr>
        <w:pStyle w:val="PL"/>
        <w:rPr>
          <w:lang w:val="en-US"/>
        </w:rPr>
      </w:pPr>
      <w:r w:rsidRPr="00F11966">
        <w:rPr>
          <w:lang w:val="en-US"/>
        </w:rPr>
        <w:t xml:space="preserve">    Dynamic5Qi:</w:t>
      </w:r>
    </w:p>
    <w:p w14:paraId="6DD56FDC" w14:textId="77777777" w:rsidR="00E92CBF" w:rsidRPr="00F11966" w:rsidRDefault="00E92CBF" w:rsidP="00E92CBF">
      <w:pPr>
        <w:pStyle w:val="PL"/>
        <w:rPr>
          <w:lang w:val="en-US"/>
        </w:rPr>
      </w:pPr>
      <w:r w:rsidRPr="00F11966">
        <w:rPr>
          <w:lang w:val="en-US"/>
        </w:rPr>
        <w:t xml:space="preserve">      type: object</w:t>
      </w:r>
    </w:p>
    <w:p w14:paraId="30312E81" w14:textId="77777777" w:rsidR="00E92CBF" w:rsidRPr="00F11966" w:rsidRDefault="00E92CBF" w:rsidP="00E92CBF">
      <w:pPr>
        <w:pStyle w:val="PL"/>
        <w:rPr>
          <w:lang w:val="en-US"/>
        </w:rPr>
      </w:pPr>
      <w:r w:rsidRPr="00F11966">
        <w:rPr>
          <w:lang w:val="en-US"/>
        </w:rPr>
        <w:t xml:space="preserve">      properties:</w:t>
      </w:r>
    </w:p>
    <w:p w14:paraId="69D1CDC6" w14:textId="77777777" w:rsidR="00E92CBF" w:rsidRPr="00F11966" w:rsidRDefault="00E92CBF" w:rsidP="00E92CBF">
      <w:pPr>
        <w:pStyle w:val="PL"/>
        <w:rPr>
          <w:lang w:val="en-US"/>
        </w:rPr>
      </w:pPr>
      <w:r w:rsidRPr="00F11966">
        <w:rPr>
          <w:lang w:val="en-US"/>
        </w:rPr>
        <w:t xml:space="preserve">        resourceType:</w:t>
      </w:r>
    </w:p>
    <w:p w14:paraId="30D006A3" w14:textId="77777777" w:rsidR="00E92CBF" w:rsidRPr="00F11966" w:rsidRDefault="00E92CBF" w:rsidP="00E92CBF">
      <w:pPr>
        <w:pStyle w:val="PL"/>
        <w:rPr>
          <w:lang w:val="en-US"/>
        </w:rPr>
      </w:pPr>
      <w:r w:rsidRPr="00F11966">
        <w:rPr>
          <w:lang w:val="en-US"/>
        </w:rPr>
        <w:t xml:space="preserve">          $ref: '#/components/schemas/QosResourceType'</w:t>
      </w:r>
    </w:p>
    <w:p w14:paraId="379B6FA9" w14:textId="77777777" w:rsidR="00E92CBF" w:rsidRPr="00F11966" w:rsidRDefault="00E92CBF" w:rsidP="00E92CBF">
      <w:pPr>
        <w:pStyle w:val="PL"/>
        <w:rPr>
          <w:lang w:val="en-US"/>
        </w:rPr>
      </w:pPr>
      <w:r w:rsidRPr="00F11966">
        <w:rPr>
          <w:lang w:val="en-US"/>
        </w:rPr>
        <w:t xml:space="preserve">        priorityLevel:</w:t>
      </w:r>
    </w:p>
    <w:p w14:paraId="61177511" w14:textId="77777777" w:rsidR="00E92CBF" w:rsidRPr="00F11966" w:rsidRDefault="00E92CBF" w:rsidP="00E92CBF">
      <w:pPr>
        <w:pStyle w:val="PL"/>
        <w:rPr>
          <w:lang w:val="en-US"/>
        </w:rPr>
      </w:pPr>
      <w:r w:rsidRPr="00F11966">
        <w:rPr>
          <w:lang w:val="en-US"/>
        </w:rPr>
        <w:t xml:space="preserve">          $ref: '#/components/schemas/5QiPriorityLevel'</w:t>
      </w:r>
    </w:p>
    <w:p w14:paraId="5BF302BD" w14:textId="77777777" w:rsidR="00E92CBF" w:rsidRPr="00F11966" w:rsidRDefault="00E92CBF" w:rsidP="00E92CBF">
      <w:pPr>
        <w:pStyle w:val="PL"/>
        <w:rPr>
          <w:lang w:val="en-US"/>
        </w:rPr>
      </w:pPr>
      <w:r w:rsidRPr="00F11966">
        <w:rPr>
          <w:lang w:val="en-US"/>
        </w:rPr>
        <w:t xml:space="preserve">        packetDelayBudget:</w:t>
      </w:r>
    </w:p>
    <w:p w14:paraId="14BCE647" w14:textId="77777777" w:rsidR="00E92CBF" w:rsidRPr="00F11966" w:rsidRDefault="00E92CBF" w:rsidP="00E92CBF">
      <w:pPr>
        <w:pStyle w:val="PL"/>
        <w:rPr>
          <w:lang w:val="en-US"/>
        </w:rPr>
      </w:pPr>
      <w:r w:rsidRPr="00F11966">
        <w:rPr>
          <w:lang w:val="en-US"/>
        </w:rPr>
        <w:t xml:space="preserve">          $ref: '#/components/schemas/PacketDelBudget'</w:t>
      </w:r>
    </w:p>
    <w:p w14:paraId="2DDAEE90" w14:textId="77777777" w:rsidR="00E92CBF" w:rsidRPr="00F11966" w:rsidRDefault="00E92CBF" w:rsidP="00E92CBF">
      <w:pPr>
        <w:pStyle w:val="PL"/>
        <w:rPr>
          <w:lang w:val="en-US"/>
        </w:rPr>
      </w:pPr>
      <w:r w:rsidRPr="00F11966">
        <w:rPr>
          <w:lang w:val="en-US"/>
        </w:rPr>
        <w:t xml:space="preserve">        packetErrRate:</w:t>
      </w:r>
    </w:p>
    <w:p w14:paraId="42FEC9B4" w14:textId="77777777" w:rsidR="00E92CBF" w:rsidRPr="00F11966" w:rsidRDefault="00E92CBF" w:rsidP="00E92CBF">
      <w:pPr>
        <w:pStyle w:val="PL"/>
        <w:rPr>
          <w:lang w:val="en-US"/>
        </w:rPr>
      </w:pPr>
      <w:r w:rsidRPr="00F11966">
        <w:rPr>
          <w:lang w:val="en-US"/>
        </w:rPr>
        <w:t xml:space="preserve">          $ref: '#/components/schemas/PacketErrRate'</w:t>
      </w:r>
    </w:p>
    <w:p w14:paraId="438CCB7E" w14:textId="77777777" w:rsidR="00E92CBF" w:rsidRPr="00F11966" w:rsidRDefault="00E92CBF" w:rsidP="00E92CBF">
      <w:pPr>
        <w:pStyle w:val="PL"/>
        <w:rPr>
          <w:lang w:val="en-US"/>
        </w:rPr>
      </w:pPr>
      <w:r w:rsidRPr="00F11966">
        <w:rPr>
          <w:lang w:val="en-US"/>
        </w:rPr>
        <w:t xml:space="preserve">        averWindow:</w:t>
      </w:r>
    </w:p>
    <w:p w14:paraId="0B677718" w14:textId="77777777" w:rsidR="00E92CBF" w:rsidRPr="00F11966" w:rsidRDefault="00E92CBF" w:rsidP="00E92CBF">
      <w:pPr>
        <w:pStyle w:val="PL"/>
        <w:rPr>
          <w:lang w:val="en-US"/>
        </w:rPr>
      </w:pPr>
      <w:r w:rsidRPr="00F11966">
        <w:rPr>
          <w:lang w:val="en-US"/>
        </w:rPr>
        <w:t xml:space="preserve">          $ref: '#/components/schemas/AverWindow'</w:t>
      </w:r>
    </w:p>
    <w:p w14:paraId="1B5090CA" w14:textId="77777777" w:rsidR="00E92CBF" w:rsidRPr="00F11966" w:rsidRDefault="00E92CBF" w:rsidP="00E92CBF">
      <w:pPr>
        <w:pStyle w:val="PL"/>
        <w:rPr>
          <w:lang w:val="en-US"/>
        </w:rPr>
      </w:pPr>
      <w:r w:rsidRPr="00F11966">
        <w:rPr>
          <w:lang w:val="en-US"/>
        </w:rPr>
        <w:t xml:space="preserve">        maxDataBurstVol:</w:t>
      </w:r>
    </w:p>
    <w:p w14:paraId="7CCF4A47" w14:textId="77777777" w:rsidR="00E92CBF" w:rsidRPr="00F11966" w:rsidRDefault="00E92CBF" w:rsidP="00E92CBF">
      <w:pPr>
        <w:pStyle w:val="PL"/>
        <w:rPr>
          <w:lang w:val="en-US"/>
        </w:rPr>
      </w:pPr>
      <w:r w:rsidRPr="00F11966">
        <w:rPr>
          <w:lang w:val="en-US"/>
        </w:rPr>
        <w:t xml:space="preserve">          $ref: '#/components/schemas/MaxDataBurstVol'</w:t>
      </w:r>
    </w:p>
    <w:p w14:paraId="37618F23" w14:textId="77777777" w:rsidR="00E92CBF" w:rsidRPr="00F11966" w:rsidRDefault="00E92CBF" w:rsidP="00E92CBF">
      <w:pPr>
        <w:pStyle w:val="PL"/>
        <w:rPr>
          <w:lang w:val="en-US"/>
        </w:rPr>
      </w:pPr>
      <w:r w:rsidRPr="00F11966">
        <w:rPr>
          <w:lang w:val="en-US"/>
        </w:rPr>
        <w:t xml:space="preserve">        extMaxDataBurstVol:</w:t>
      </w:r>
    </w:p>
    <w:p w14:paraId="34BD099B" w14:textId="77777777" w:rsidR="00E92CBF" w:rsidRPr="00F11966" w:rsidRDefault="00E92CBF" w:rsidP="00E92CBF">
      <w:pPr>
        <w:pStyle w:val="PL"/>
        <w:rPr>
          <w:lang w:val="en-US"/>
        </w:rPr>
      </w:pPr>
      <w:r w:rsidRPr="00F11966">
        <w:rPr>
          <w:lang w:val="en-US"/>
        </w:rPr>
        <w:t xml:space="preserve">          $ref: '#/components/schemas/ExtMaxDataBurstVol'</w:t>
      </w:r>
    </w:p>
    <w:p w14:paraId="53265B9F" w14:textId="77777777" w:rsidR="00A04F3F" w:rsidRPr="00F11966" w:rsidRDefault="00A04F3F" w:rsidP="00A04F3F">
      <w:pPr>
        <w:pStyle w:val="PL"/>
      </w:pPr>
      <w:r w:rsidRPr="00F11966">
        <w:rPr>
          <w:lang w:val="en-US"/>
        </w:rPr>
        <w:t xml:space="preserve">        </w:t>
      </w:r>
      <w:r w:rsidRPr="00F11966">
        <w:t>extPacketDelBudget:</w:t>
      </w:r>
    </w:p>
    <w:p w14:paraId="0195B437" w14:textId="77777777" w:rsidR="00A04F3F" w:rsidRPr="00F11966" w:rsidRDefault="00A04F3F" w:rsidP="00A04F3F">
      <w:pPr>
        <w:pStyle w:val="PL"/>
        <w:rPr>
          <w:lang w:val="en-US"/>
        </w:rPr>
      </w:pPr>
      <w:r w:rsidRPr="00F11966">
        <w:rPr>
          <w:lang w:val="en-US"/>
        </w:rPr>
        <w:t xml:space="preserve">          $ref: '#/components/schemas/</w:t>
      </w:r>
      <w:r w:rsidRPr="00F11966">
        <w:t>ExtPacketDelBudget</w:t>
      </w:r>
      <w:r w:rsidRPr="00F11966">
        <w:rPr>
          <w:lang w:val="en-US"/>
        </w:rPr>
        <w:t>'</w:t>
      </w:r>
    </w:p>
    <w:p w14:paraId="672F4019" w14:textId="77777777" w:rsidR="00A04F3F" w:rsidRPr="00F11966" w:rsidRDefault="00A04F3F" w:rsidP="00A04F3F">
      <w:pPr>
        <w:pStyle w:val="PL"/>
      </w:pPr>
      <w:r w:rsidRPr="00F11966">
        <w:rPr>
          <w:lang w:val="en-US"/>
        </w:rPr>
        <w:t xml:space="preserve">        </w:t>
      </w:r>
      <w:r w:rsidRPr="00F11966">
        <w:t>cnPacketDelayBudgetDl:</w:t>
      </w:r>
    </w:p>
    <w:p w14:paraId="1ABB000A" w14:textId="77777777" w:rsidR="00A04F3F" w:rsidRPr="00F11966" w:rsidRDefault="00A04F3F" w:rsidP="00A04F3F">
      <w:pPr>
        <w:pStyle w:val="PL"/>
        <w:rPr>
          <w:lang w:val="en-US"/>
        </w:rPr>
      </w:pPr>
      <w:r w:rsidRPr="00F11966">
        <w:rPr>
          <w:lang w:val="en-US"/>
        </w:rPr>
        <w:t xml:space="preserve">          $ref: '#/components/schemas/</w:t>
      </w:r>
      <w:r w:rsidRPr="00F11966">
        <w:t>ExtPacketDelBudget</w:t>
      </w:r>
      <w:r w:rsidRPr="00F11966">
        <w:rPr>
          <w:lang w:val="en-US"/>
        </w:rPr>
        <w:t>'</w:t>
      </w:r>
    </w:p>
    <w:p w14:paraId="12FD2F5D" w14:textId="77777777" w:rsidR="00A04F3F" w:rsidRPr="00F11966" w:rsidRDefault="00A04F3F" w:rsidP="00A04F3F">
      <w:pPr>
        <w:pStyle w:val="PL"/>
      </w:pPr>
      <w:r w:rsidRPr="00F11966">
        <w:rPr>
          <w:lang w:val="en-US"/>
        </w:rPr>
        <w:t xml:space="preserve">        </w:t>
      </w:r>
      <w:r w:rsidRPr="00F11966">
        <w:t>cnPacketDelayBudgetUl:</w:t>
      </w:r>
    </w:p>
    <w:p w14:paraId="160ED150" w14:textId="77777777" w:rsidR="00A04F3F" w:rsidRPr="00F11966" w:rsidRDefault="00A04F3F" w:rsidP="00A04F3F">
      <w:pPr>
        <w:pStyle w:val="PL"/>
        <w:rPr>
          <w:lang w:val="en-US"/>
        </w:rPr>
      </w:pPr>
      <w:r w:rsidRPr="00F11966">
        <w:rPr>
          <w:lang w:val="en-US"/>
        </w:rPr>
        <w:t xml:space="preserve">          $ref: '#/components/schemas/</w:t>
      </w:r>
      <w:r w:rsidRPr="00F11966">
        <w:t>ExtPacketDelBudget</w:t>
      </w:r>
      <w:r w:rsidRPr="00F11966">
        <w:rPr>
          <w:lang w:val="en-US"/>
        </w:rPr>
        <w:t>'</w:t>
      </w:r>
    </w:p>
    <w:p w14:paraId="5180AB53" w14:textId="77777777" w:rsidR="00E92CBF" w:rsidRPr="00F11966" w:rsidRDefault="00E92CBF" w:rsidP="00E92CBF">
      <w:pPr>
        <w:pStyle w:val="PL"/>
        <w:rPr>
          <w:lang w:val="en-US"/>
        </w:rPr>
      </w:pPr>
      <w:r w:rsidRPr="00F11966">
        <w:rPr>
          <w:lang w:val="en-US"/>
        </w:rPr>
        <w:t xml:space="preserve">      required:</w:t>
      </w:r>
    </w:p>
    <w:p w14:paraId="50397102" w14:textId="77777777" w:rsidR="00E92CBF" w:rsidRPr="00F11966" w:rsidRDefault="00E92CBF" w:rsidP="00E92CBF">
      <w:pPr>
        <w:pStyle w:val="PL"/>
        <w:rPr>
          <w:lang w:val="en-US"/>
        </w:rPr>
      </w:pPr>
      <w:r w:rsidRPr="00F11966">
        <w:rPr>
          <w:lang w:val="en-US"/>
        </w:rPr>
        <w:t xml:space="preserve">        - resourceType</w:t>
      </w:r>
    </w:p>
    <w:p w14:paraId="46B13C1B" w14:textId="77777777" w:rsidR="00E92CBF" w:rsidRPr="00F11966" w:rsidRDefault="00E92CBF" w:rsidP="00E92CBF">
      <w:pPr>
        <w:pStyle w:val="PL"/>
        <w:rPr>
          <w:lang w:val="en-US"/>
        </w:rPr>
      </w:pPr>
      <w:r w:rsidRPr="00F11966">
        <w:rPr>
          <w:lang w:val="en-US"/>
        </w:rPr>
        <w:t xml:space="preserve">        - priorityLevel</w:t>
      </w:r>
    </w:p>
    <w:p w14:paraId="185BC49B" w14:textId="77777777" w:rsidR="00E92CBF" w:rsidRPr="00F11966" w:rsidRDefault="00E92CBF" w:rsidP="00E92CBF">
      <w:pPr>
        <w:pStyle w:val="PL"/>
        <w:rPr>
          <w:lang w:val="en-US"/>
        </w:rPr>
      </w:pPr>
      <w:r w:rsidRPr="00F11966">
        <w:rPr>
          <w:lang w:val="en-US"/>
        </w:rPr>
        <w:t xml:space="preserve">        - packetDelayBudget</w:t>
      </w:r>
    </w:p>
    <w:p w14:paraId="13923E43" w14:textId="77777777" w:rsidR="00E92CBF" w:rsidRPr="00F11966" w:rsidRDefault="00E92CBF" w:rsidP="00E92CBF">
      <w:pPr>
        <w:pStyle w:val="PL"/>
        <w:rPr>
          <w:lang w:val="en-US"/>
        </w:rPr>
      </w:pPr>
      <w:r w:rsidRPr="00F11966">
        <w:rPr>
          <w:lang w:val="en-US"/>
        </w:rPr>
        <w:lastRenderedPageBreak/>
        <w:t xml:space="preserve">        - packetErrRate</w:t>
      </w:r>
    </w:p>
    <w:p w14:paraId="6C6B3C8C" w14:textId="77777777" w:rsidR="00E92CBF" w:rsidRPr="00F11966" w:rsidRDefault="00E92CBF" w:rsidP="00E92CBF">
      <w:pPr>
        <w:pStyle w:val="PL"/>
        <w:rPr>
          <w:lang w:val="en-US"/>
        </w:rPr>
      </w:pPr>
      <w:r w:rsidRPr="00F11966">
        <w:rPr>
          <w:lang w:val="en-US"/>
        </w:rPr>
        <w:t xml:space="preserve">    NonDynamic5Qi:</w:t>
      </w:r>
    </w:p>
    <w:p w14:paraId="68FEA724" w14:textId="77777777" w:rsidR="00E92CBF" w:rsidRPr="00F11966" w:rsidRDefault="00E92CBF" w:rsidP="00E92CBF">
      <w:pPr>
        <w:pStyle w:val="PL"/>
        <w:rPr>
          <w:lang w:val="en-US"/>
        </w:rPr>
      </w:pPr>
      <w:r w:rsidRPr="00F11966">
        <w:rPr>
          <w:lang w:val="en-US"/>
        </w:rPr>
        <w:t xml:space="preserve">      type: object</w:t>
      </w:r>
    </w:p>
    <w:p w14:paraId="0C5EF9A8" w14:textId="77777777" w:rsidR="00E92CBF" w:rsidRPr="00F11966" w:rsidRDefault="00E92CBF" w:rsidP="00E92CBF">
      <w:pPr>
        <w:pStyle w:val="PL"/>
        <w:rPr>
          <w:lang w:val="en-US"/>
        </w:rPr>
      </w:pPr>
      <w:r w:rsidRPr="00F11966">
        <w:rPr>
          <w:lang w:val="en-US"/>
        </w:rPr>
        <w:t xml:space="preserve">      properties:</w:t>
      </w:r>
    </w:p>
    <w:p w14:paraId="329C52E3" w14:textId="77777777" w:rsidR="00E92CBF" w:rsidRPr="00F11966" w:rsidRDefault="00E92CBF" w:rsidP="00E92CBF">
      <w:pPr>
        <w:pStyle w:val="PL"/>
        <w:rPr>
          <w:lang w:val="en-US"/>
        </w:rPr>
      </w:pPr>
      <w:r w:rsidRPr="00F11966">
        <w:rPr>
          <w:lang w:val="en-US"/>
        </w:rPr>
        <w:t xml:space="preserve">        priorityLevel:</w:t>
      </w:r>
    </w:p>
    <w:p w14:paraId="3224926D" w14:textId="77777777" w:rsidR="00E92CBF" w:rsidRPr="00F11966" w:rsidRDefault="00E92CBF" w:rsidP="00E92CBF">
      <w:pPr>
        <w:pStyle w:val="PL"/>
        <w:rPr>
          <w:lang w:val="en-US"/>
        </w:rPr>
      </w:pPr>
      <w:r w:rsidRPr="00F11966">
        <w:rPr>
          <w:lang w:val="en-US"/>
        </w:rPr>
        <w:t xml:space="preserve">          $ref: '#/components/schemas/5QiPriorityLevel'</w:t>
      </w:r>
    </w:p>
    <w:p w14:paraId="40122FC5" w14:textId="77777777" w:rsidR="00E92CBF" w:rsidRPr="00F11966" w:rsidRDefault="00E92CBF" w:rsidP="00E92CBF">
      <w:pPr>
        <w:pStyle w:val="PL"/>
        <w:rPr>
          <w:lang w:val="en-US"/>
        </w:rPr>
      </w:pPr>
      <w:r w:rsidRPr="00F11966">
        <w:rPr>
          <w:lang w:val="en-US"/>
        </w:rPr>
        <w:t xml:space="preserve">        averWindow:</w:t>
      </w:r>
    </w:p>
    <w:p w14:paraId="14BF800C" w14:textId="77777777" w:rsidR="00E92CBF" w:rsidRPr="00F11966" w:rsidRDefault="00E92CBF" w:rsidP="00E92CBF">
      <w:pPr>
        <w:pStyle w:val="PL"/>
        <w:rPr>
          <w:lang w:val="en-US"/>
        </w:rPr>
      </w:pPr>
      <w:r w:rsidRPr="00F11966">
        <w:rPr>
          <w:lang w:val="en-US"/>
        </w:rPr>
        <w:t xml:space="preserve">          $ref: '#/components/schemas/AverWindow'</w:t>
      </w:r>
    </w:p>
    <w:p w14:paraId="119FF9EB" w14:textId="77777777" w:rsidR="00E92CBF" w:rsidRPr="00F11966" w:rsidRDefault="00E92CBF" w:rsidP="00E92CBF">
      <w:pPr>
        <w:pStyle w:val="PL"/>
        <w:rPr>
          <w:lang w:val="en-US"/>
        </w:rPr>
      </w:pPr>
      <w:r w:rsidRPr="00F11966">
        <w:rPr>
          <w:lang w:val="en-US"/>
        </w:rPr>
        <w:t xml:space="preserve">        maxDataBurstVol:</w:t>
      </w:r>
    </w:p>
    <w:p w14:paraId="414370A2" w14:textId="77777777" w:rsidR="00E92CBF" w:rsidRPr="00F11966" w:rsidRDefault="00E92CBF" w:rsidP="00E92CBF">
      <w:pPr>
        <w:pStyle w:val="PL"/>
        <w:rPr>
          <w:lang w:val="en-US"/>
        </w:rPr>
      </w:pPr>
      <w:r w:rsidRPr="00F11966">
        <w:rPr>
          <w:lang w:val="en-US"/>
        </w:rPr>
        <w:t xml:space="preserve">          $ref: '#/components/schemas/MaxDataBurstVol'</w:t>
      </w:r>
    </w:p>
    <w:p w14:paraId="5344BC89" w14:textId="77777777" w:rsidR="00E92CBF" w:rsidRPr="00F11966" w:rsidRDefault="00E92CBF" w:rsidP="00E92CBF">
      <w:pPr>
        <w:pStyle w:val="PL"/>
        <w:rPr>
          <w:lang w:val="en-US"/>
        </w:rPr>
      </w:pPr>
      <w:r w:rsidRPr="00F11966">
        <w:rPr>
          <w:lang w:val="en-US"/>
        </w:rPr>
        <w:t xml:space="preserve">        extMaxDataBurstVol:</w:t>
      </w:r>
    </w:p>
    <w:p w14:paraId="0F01AAC4" w14:textId="77777777" w:rsidR="00E92CBF" w:rsidRPr="00F11966" w:rsidRDefault="00E92CBF" w:rsidP="00E92CBF">
      <w:pPr>
        <w:pStyle w:val="PL"/>
        <w:rPr>
          <w:lang w:val="en-US"/>
        </w:rPr>
      </w:pPr>
      <w:r w:rsidRPr="00F11966">
        <w:rPr>
          <w:lang w:val="en-US"/>
        </w:rPr>
        <w:t xml:space="preserve">          $ref: '#/components/schemas/ExtMaxDataBurstVol'</w:t>
      </w:r>
    </w:p>
    <w:p w14:paraId="4E00D042" w14:textId="77777777" w:rsidR="00A04F3F" w:rsidRPr="00F11966" w:rsidRDefault="00A04F3F" w:rsidP="00A04F3F">
      <w:pPr>
        <w:pStyle w:val="PL"/>
      </w:pPr>
      <w:r w:rsidRPr="00F11966">
        <w:rPr>
          <w:lang w:val="en-US"/>
        </w:rPr>
        <w:t xml:space="preserve">        </w:t>
      </w:r>
      <w:r w:rsidRPr="00F11966">
        <w:t>cnPacketDelayBudgetDl:</w:t>
      </w:r>
    </w:p>
    <w:p w14:paraId="10425084" w14:textId="77777777" w:rsidR="00A04F3F" w:rsidRPr="00F11966" w:rsidRDefault="00A04F3F" w:rsidP="00A04F3F">
      <w:pPr>
        <w:pStyle w:val="PL"/>
        <w:rPr>
          <w:lang w:val="en-US"/>
        </w:rPr>
      </w:pPr>
      <w:r w:rsidRPr="00F11966">
        <w:rPr>
          <w:lang w:val="en-US"/>
        </w:rPr>
        <w:t xml:space="preserve">          $ref: '#/components/schemas/</w:t>
      </w:r>
      <w:r w:rsidRPr="00F11966">
        <w:t>ExtPacketDelBudget</w:t>
      </w:r>
      <w:r w:rsidRPr="00F11966">
        <w:rPr>
          <w:lang w:val="en-US"/>
        </w:rPr>
        <w:t>'</w:t>
      </w:r>
    </w:p>
    <w:p w14:paraId="5B1797F1" w14:textId="77777777" w:rsidR="00A04F3F" w:rsidRPr="00F11966" w:rsidRDefault="00A04F3F" w:rsidP="00A04F3F">
      <w:pPr>
        <w:pStyle w:val="PL"/>
      </w:pPr>
      <w:r w:rsidRPr="00F11966">
        <w:rPr>
          <w:lang w:val="en-US"/>
        </w:rPr>
        <w:t xml:space="preserve">        </w:t>
      </w:r>
      <w:r w:rsidRPr="00F11966">
        <w:t>cnPacketDelayBudgetUl:</w:t>
      </w:r>
    </w:p>
    <w:p w14:paraId="332CD709" w14:textId="77777777" w:rsidR="00A04F3F" w:rsidRPr="00F11966" w:rsidRDefault="00A04F3F" w:rsidP="00A04F3F">
      <w:pPr>
        <w:pStyle w:val="PL"/>
        <w:rPr>
          <w:lang w:val="en-US"/>
        </w:rPr>
      </w:pPr>
      <w:r w:rsidRPr="00F11966">
        <w:rPr>
          <w:lang w:val="en-US"/>
        </w:rPr>
        <w:t xml:space="preserve">          $ref: '#/components/schemas/</w:t>
      </w:r>
      <w:r w:rsidRPr="00F11966">
        <w:t>ExtPacketDelBudget</w:t>
      </w:r>
      <w:r w:rsidRPr="00F11966">
        <w:rPr>
          <w:lang w:val="en-US"/>
        </w:rPr>
        <w:t>'</w:t>
      </w:r>
    </w:p>
    <w:p w14:paraId="5A424FFB" w14:textId="77777777" w:rsidR="00E92CBF" w:rsidRPr="00F11966" w:rsidRDefault="00E92CBF" w:rsidP="00E92CBF">
      <w:pPr>
        <w:pStyle w:val="PL"/>
      </w:pPr>
      <w:r w:rsidRPr="00F11966">
        <w:t xml:space="preserve">      minProperties: 0</w:t>
      </w:r>
    </w:p>
    <w:p w14:paraId="3D03369C" w14:textId="77777777" w:rsidR="00E92CBF" w:rsidRPr="00F11966" w:rsidRDefault="00E92CBF" w:rsidP="00E92CBF">
      <w:pPr>
        <w:pStyle w:val="PL"/>
        <w:rPr>
          <w:lang w:val="en-US"/>
        </w:rPr>
      </w:pPr>
    </w:p>
    <w:p w14:paraId="3F52E420" w14:textId="77777777" w:rsidR="00E92CBF" w:rsidRPr="00F11966" w:rsidRDefault="00E92CBF" w:rsidP="00E92CBF">
      <w:pPr>
        <w:pStyle w:val="PL"/>
        <w:rPr>
          <w:lang w:val="en-US"/>
        </w:rPr>
      </w:pPr>
      <w:r w:rsidRPr="00F11966">
        <w:rPr>
          <w:lang w:val="en-US"/>
        </w:rPr>
        <w:t>#</w:t>
      </w:r>
    </w:p>
    <w:p w14:paraId="6A067737" w14:textId="77777777" w:rsidR="00E92CBF" w:rsidRPr="00F11966" w:rsidRDefault="00E92CBF" w:rsidP="00E92CBF">
      <w:pPr>
        <w:pStyle w:val="PL"/>
        <w:rPr>
          <w:lang w:val="en-US"/>
        </w:rPr>
      </w:pPr>
      <w:r w:rsidRPr="00F11966">
        <w:rPr>
          <w:lang w:val="en-US"/>
        </w:rPr>
        <w:t># Data Types related to 5G Trace as defined in clause 5.6</w:t>
      </w:r>
    </w:p>
    <w:p w14:paraId="15185FC9" w14:textId="77777777" w:rsidR="00E92CBF" w:rsidRPr="00F11966" w:rsidRDefault="00E92CBF" w:rsidP="00E92CBF">
      <w:pPr>
        <w:pStyle w:val="PL"/>
        <w:rPr>
          <w:lang w:val="en-US"/>
        </w:rPr>
      </w:pPr>
      <w:r w:rsidRPr="00F11966">
        <w:rPr>
          <w:lang w:val="en-US"/>
        </w:rPr>
        <w:t>#</w:t>
      </w:r>
    </w:p>
    <w:p w14:paraId="631F5D96" w14:textId="77777777" w:rsidR="00E92CBF" w:rsidRPr="00F11966" w:rsidRDefault="00E92CBF" w:rsidP="00E92CBF">
      <w:pPr>
        <w:pStyle w:val="PL"/>
        <w:rPr>
          <w:lang w:val="en-US"/>
        </w:rPr>
      </w:pPr>
    </w:p>
    <w:p w14:paraId="45562CD7" w14:textId="77777777" w:rsidR="00E92CBF" w:rsidRPr="00F11966" w:rsidRDefault="00E92CBF" w:rsidP="00E92CBF">
      <w:pPr>
        <w:pStyle w:val="PL"/>
        <w:rPr>
          <w:lang w:val="en-US"/>
        </w:rPr>
      </w:pPr>
      <w:r w:rsidRPr="00F11966">
        <w:rPr>
          <w:lang w:val="en-US"/>
        </w:rPr>
        <w:t>#</w:t>
      </w:r>
    </w:p>
    <w:p w14:paraId="16031CC8" w14:textId="77777777" w:rsidR="00E92CBF" w:rsidRPr="00F11966" w:rsidRDefault="00E92CBF" w:rsidP="00E92CBF">
      <w:pPr>
        <w:pStyle w:val="PL"/>
        <w:rPr>
          <w:lang w:val="en-US"/>
        </w:rPr>
      </w:pPr>
      <w:r w:rsidRPr="00F11966">
        <w:rPr>
          <w:lang w:val="en-US"/>
        </w:rPr>
        <w:t># SIMPLE DATA TYPES</w:t>
      </w:r>
    </w:p>
    <w:p w14:paraId="1073F4FC" w14:textId="77777777" w:rsidR="00E92CBF" w:rsidRPr="00F11966" w:rsidRDefault="00E92CBF" w:rsidP="00E92CBF">
      <w:pPr>
        <w:pStyle w:val="PL"/>
        <w:rPr>
          <w:lang w:val="en-US"/>
        </w:rPr>
      </w:pPr>
      <w:r w:rsidRPr="00F11966">
        <w:rPr>
          <w:lang w:val="en-US"/>
        </w:rPr>
        <w:t>#</w:t>
      </w:r>
    </w:p>
    <w:p w14:paraId="4B8A103C" w14:textId="77777777" w:rsidR="00BE7AB2" w:rsidRPr="00F11966" w:rsidRDefault="00BE7AB2" w:rsidP="00BE7AB2">
      <w:pPr>
        <w:pStyle w:val="PL"/>
      </w:pPr>
      <w:r w:rsidRPr="00F11966">
        <w:t xml:space="preserve">    </w:t>
      </w:r>
      <w:r w:rsidRPr="003A30F3">
        <w:t>PhysCellId</w:t>
      </w:r>
      <w:r w:rsidRPr="00F11966">
        <w:t>:</w:t>
      </w:r>
    </w:p>
    <w:p w14:paraId="0A9D997A" w14:textId="77777777" w:rsidR="00BE7AB2" w:rsidRPr="00F11966" w:rsidRDefault="00BE7AB2" w:rsidP="00BE7AB2">
      <w:pPr>
        <w:pStyle w:val="PL"/>
      </w:pPr>
      <w:r w:rsidRPr="00F11966">
        <w:t xml:space="preserve">      type: integer</w:t>
      </w:r>
    </w:p>
    <w:p w14:paraId="5B15A254" w14:textId="77777777" w:rsidR="00BE7AB2" w:rsidRPr="00F11966" w:rsidRDefault="00BE7AB2" w:rsidP="00BE7AB2">
      <w:pPr>
        <w:pStyle w:val="PL"/>
      </w:pPr>
      <w:r w:rsidRPr="00F11966">
        <w:t xml:space="preserve">      minimum: 0</w:t>
      </w:r>
    </w:p>
    <w:p w14:paraId="68015584" w14:textId="77777777" w:rsidR="00BE7AB2" w:rsidRPr="00F11966" w:rsidRDefault="00BE7AB2" w:rsidP="00BE7AB2">
      <w:pPr>
        <w:pStyle w:val="PL"/>
      </w:pPr>
      <w:r w:rsidRPr="00F11966">
        <w:t xml:space="preserve">      maximum: </w:t>
      </w:r>
      <w:r>
        <w:t>1007</w:t>
      </w:r>
    </w:p>
    <w:p w14:paraId="163AA377" w14:textId="77777777" w:rsidR="00BE7AB2" w:rsidRPr="00F11966" w:rsidRDefault="00BE7AB2" w:rsidP="00BE7AB2">
      <w:pPr>
        <w:pStyle w:val="PL"/>
      </w:pPr>
      <w:r w:rsidRPr="00F11966">
        <w:t xml:space="preserve">    </w:t>
      </w:r>
      <w:r>
        <w:t>ArfcnValueNR</w:t>
      </w:r>
      <w:r w:rsidRPr="00F11966">
        <w:t>:</w:t>
      </w:r>
    </w:p>
    <w:p w14:paraId="629DBF08" w14:textId="77777777" w:rsidR="00BE7AB2" w:rsidRPr="00F11966" w:rsidRDefault="00BE7AB2" w:rsidP="00BE7AB2">
      <w:pPr>
        <w:pStyle w:val="PL"/>
      </w:pPr>
      <w:r w:rsidRPr="00F11966">
        <w:t xml:space="preserve">      type: integer</w:t>
      </w:r>
    </w:p>
    <w:p w14:paraId="58B67597" w14:textId="77777777" w:rsidR="00BE7AB2" w:rsidRPr="00F11966" w:rsidRDefault="00BE7AB2" w:rsidP="00BE7AB2">
      <w:pPr>
        <w:pStyle w:val="PL"/>
      </w:pPr>
      <w:r w:rsidRPr="00F11966">
        <w:t xml:space="preserve">      minimum: 0</w:t>
      </w:r>
    </w:p>
    <w:p w14:paraId="6AC9F9F8" w14:textId="77777777" w:rsidR="00BE7AB2" w:rsidRPr="00F11966" w:rsidRDefault="00BE7AB2" w:rsidP="00BE7AB2">
      <w:pPr>
        <w:pStyle w:val="PL"/>
      </w:pPr>
      <w:r w:rsidRPr="00F11966">
        <w:t xml:space="preserve">      maximum: </w:t>
      </w:r>
      <w:r>
        <w:t>3279165</w:t>
      </w:r>
    </w:p>
    <w:p w14:paraId="6187904F" w14:textId="77777777" w:rsidR="00E92CBF" w:rsidRPr="00F11966" w:rsidRDefault="00E92CBF" w:rsidP="00E92CBF">
      <w:pPr>
        <w:pStyle w:val="PL"/>
      </w:pPr>
      <w:r w:rsidRPr="00F11966">
        <w:t>#</w:t>
      </w:r>
    </w:p>
    <w:p w14:paraId="28B81239" w14:textId="77777777" w:rsidR="00E92CBF" w:rsidRPr="00F11966" w:rsidRDefault="00E92CBF" w:rsidP="00E92CBF">
      <w:pPr>
        <w:pStyle w:val="PL"/>
      </w:pPr>
      <w:r w:rsidRPr="00F11966">
        <w:t>#</w:t>
      </w:r>
    </w:p>
    <w:p w14:paraId="389FE149" w14:textId="77777777" w:rsidR="00E92CBF" w:rsidRPr="00F11966" w:rsidRDefault="00E92CBF" w:rsidP="00E92CBF">
      <w:pPr>
        <w:pStyle w:val="PL"/>
        <w:rPr>
          <w:lang w:val="en-US"/>
        </w:rPr>
      </w:pPr>
      <w:r w:rsidRPr="00F11966">
        <w:rPr>
          <w:lang w:val="en-US"/>
        </w:rPr>
        <w:t># Enumerations</w:t>
      </w:r>
    </w:p>
    <w:p w14:paraId="6892796B" w14:textId="77777777" w:rsidR="00E92CBF" w:rsidRPr="00F11966" w:rsidRDefault="00E92CBF" w:rsidP="00E92CBF">
      <w:pPr>
        <w:pStyle w:val="PL"/>
        <w:rPr>
          <w:lang w:val="en-US"/>
        </w:rPr>
      </w:pPr>
      <w:r w:rsidRPr="00F11966">
        <w:rPr>
          <w:lang w:val="en-US"/>
        </w:rPr>
        <w:t>#</w:t>
      </w:r>
    </w:p>
    <w:p w14:paraId="5648FE26" w14:textId="77777777" w:rsidR="00E92CBF" w:rsidRPr="00F11966" w:rsidRDefault="00E92CBF" w:rsidP="00E92CBF">
      <w:pPr>
        <w:pStyle w:val="PL"/>
      </w:pPr>
      <w:r w:rsidRPr="00F11966">
        <w:t xml:space="preserve">    TraceDepth:</w:t>
      </w:r>
    </w:p>
    <w:p w14:paraId="494AD072" w14:textId="77777777" w:rsidR="00E92CBF" w:rsidRPr="00B22C48" w:rsidRDefault="00E92CBF" w:rsidP="00E92CBF">
      <w:pPr>
        <w:pStyle w:val="PL"/>
        <w:rPr>
          <w:lang w:val="de-DE"/>
        </w:rPr>
      </w:pPr>
      <w:r w:rsidRPr="00F11966">
        <w:t xml:space="preserve">      </w:t>
      </w:r>
      <w:r w:rsidRPr="00B22C48">
        <w:rPr>
          <w:lang w:val="de-DE"/>
        </w:rPr>
        <w:t>anyOf:</w:t>
      </w:r>
    </w:p>
    <w:p w14:paraId="562B7AAE" w14:textId="77777777" w:rsidR="00E92CBF" w:rsidRPr="00B22C48" w:rsidRDefault="00E92CBF" w:rsidP="00E92CBF">
      <w:pPr>
        <w:pStyle w:val="PL"/>
        <w:rPr>
          <w:lang w:val="de-DE"/>
        </w:rPr>
      </w:pPr>
      <w:r w:rsidRPr="00B22C48">
        <w:rPr>
          <w:lang w:val="de-DE"/>
        </w:rPr>
        <w:t xml:space="preserve">        - type: string</w:t>
      </w:r>
    </w:p>
    <w:p w14:paraId="5D0E5A2C" w14:textId="77777777" w:rsidR="00E92CBF" w:rsidRPr="00B22C48" w:rsidRDefault="00E92CBF" w:rsidP="00E92CBF">
      <w:pPr>
        <w:pStyle w:val="PL"/>
        <w:rPr>
          <w:lang w:val="de-DE"/>
        </w:rPr>
      </w:pPr>
      <w:r w:rsidRPr="00B22C48">
        <w:rPr>
          <w:lang w:val="de-DE"/>
        </w:rPr>
        <w:t xml:space="preserve">          enum:</w:t>
      </w:r>
    </w:p>
    <w:p w14:paraId="0AA63895" w14:textId="77777777" w:rsidR="00E92CBF" w:rsidRPr="00B22C48" w:rsidRDefault="00E92CBF" w:rsidP="00E92CBF">
      <w:pPr>
        <w:pStyle w:val="PL"/>
        <w:rPr>
          <w:lang w:val="de-DE"/>
        </w:rPr>
      </w:pPr>
      <w:r w:rsidRPr="00B22C48">
        <w:rPr>
          <w:lang w:val="de-DE"/>
        </w:rPr>
        <w:t xml:space="preserve">            - MINIMUM</w:t>
      </w:r>
    </w:p>
    <w:p w14:paraId="25D56381" w14:textId="77777777" w:rsidR="00E92CBF" w:rsidRPr="00B22C48" w:rsidRDefault="00E92CBF" w:rsidP="00E92CBF">
      <w:pPr>
        <w:pStyle w:val="PL"/>
        <w:rPr>
          <w:lang w:val="de-DE"/>
        </w:rPr>
      </w:pPr>
      <w:r w:rsidRPr="00B22C48">
        <w:rPr>
          <w:lang w:val="de-DE"/>
        </w:rPr>
        <w:t xml:space="preserve">            - MEDIUM</w:t>
      </w:r>
    </w:p>
    <w:p w14:paraId="06570842" w14:textId="77777777" w:rsidR="00E92CBF" w:rsidRPr="00B22C48" w:rsidRDefault="00E92CBF" w:rsidP="00E92CBF">
      <w:pPr>
        <w:pStyle w:val="PL"/>
        <w:rPr>
          <w:lang w:val="de-DE"/>
        </w:rPr>
      </w:pPr>
      <w:r w:rsidRPr="00B22C48">
        <w:rPr>
          <w:lang w:val="de-DE"/>
        </w:rPr>
        <w:t xml:space="preserve">            - MAXIMUM</w:t>
      </w:r>
    </w:p>
    <w:p w14:paraId="53E48EE3" w14:textId="77777777" w:rsidR="00E92CBF" w:rsidRPr="00B22C48" w:rsidRDefault="00E92CBF" w:rsidP="00E92CBF">
      <w:pPr>
        <w:pStyle w:val="PL"/>
        <w:rPr>
          <w:lang w:val="de-DE"/>
        </w:rPr>
      </w:pPr>
      <w:r w:rsidRPr="00B22C48">
        <w:rPr>
          <w:lang w:val="de-DE"/>
        </w:rPr>
        <w:t xml:space="preserve">            - MINIMUM_WO_VENDOR_EXTENSION</w:t>
      </w:r>
    </w:p>
    <w:p w14:paraId="024A7C2D" w14:textId="77777777" w:rsidR="00E92CBF" w:rsidRPr="00B22C48" w:rsidRDefault="00E92CBF" w:rsidP="00E92CBF">
      <w:pPr>
        <w:pStyle w:val="PL"/>
        <w:rPr>
          <w:lang w:val="de-DE"/>
        </w:rPr>
      </w:pPr>
      <w:r w:rsidRPr="00B22C48">
        <w:rPr>
          <w:lang w:val="de-DE"/>
        </w:rPr>
        <w:t xml:space="preserve">            - MEDIUM_WO_VENDOR_EXTENSION</w:t>
      </w:r>
    </w:p>
    <w:p w14:paraId="7E8A786D" w14:textId="77777777" w:rsidR="00E92CBF" w:rsidRPr="00B22C48" w:rsidRDefault="00E92CBF" w:rsidP="00E92CBF">
      <w:pPr>
        <w:pStyle w:val="PL"/>
        <w:rPr>
          <w:lang w:val="de-DE"/>
        </w:rPr>
      </w:pPr>
      <w:r w:rsidRPr="00B22C48">
        <w:rPr>
          <w:lang w:val="de-DE"/>
        </w:rPr>
        <w:t xml:space="preserve">            - MAXIMUM_WO_VENDOR_EXTENSION</w:t>
      </w:r>
    </w:p>
    <w:p w14:paraId="213AE2A4" w14:textId="77777777" w:rsidR="00E92CBF" w:rsidRPr="00F11966" w:rsidRDefault="00E92CBF" w:rsidP="00E92CBF">
      <w:pPr>
        <w:pStyle w:val="PL"/>
        <w:rPr>
          <w:lang w:val="en-US"/>
        </w:rPr>
      </w:pPr>
      <w:r w:rsidRPr="00B22C48">
        <w:rPr>
          <w:lang w:val="de-DE"/>
        </w:rPr>
        <w:t xml:space="preserve">        </w:t>
      </w:r>
      <w:r w:rsidRPr="00F11966">
        <w:rPr>
          <w:lang w:val="en-US"/>
        </w:rPr>
        <w:t>- type: string</w:t>
      </w:r>
    </w:p>
    <w:p w14:paraId="6B156D7D" w14:textId="77777777" w:rsidR="00E92CBF" w:rsidRPr="00F11966" w:rsidRDefault="00E92CBF" w:rsidP="00E92CBF">
      <w:pPr>
        <w:pStyle w:val="PL"/>
      </w:pPr>
      <w:r w:rsidRPr="00F11966">
        <w:t xml:space="preserve">    TraceDepthRm:</w:t>
      </w:r>
    </w:p>
    <w:p w14:paraId="3016524A" w14:textId="77777777" w:rsidR="00E92CBF" w:rsidRPr="00F11966" w:rsidRDefault="00E92CBF" w:rsidP="00E92CBF">
      <w:pPr>
        <w:pStyle w:val="PL"/>
      </w:pPr>
      <w:r w:rsidRPr="00F11966">
        <w:t xml:space="preserve">      anyOf:</w:t>
      </w:r>
    </w:p>
    <w:p w14:paraId="635FC0B7" w14:textId="77777777" w:rsidR="00E92CBF" w:rsidRPr="00F11966" w:rsidRDefault="00E92CBF" w:rsidP="00E92CBF">
      <w:pPr>
        <w:pStyle w:val="PL"/>
      </w:pPr>
      <w:r w:rsidRPr="00F11966">
        <w:t xml:space="preserve">        - $ref: </w:t>
      </w:r>
      <w:r w:rsidRPr="00F11966">
        <w:rPr>
          <w:lang w:val="en-US"/>
        </w:rPr>
        <w:t>'#/components/schemas/TraceDepth'</w:t>
      </w:r>
    </w:p>
    <w:p w14:paraId="6B711288" w14:textId="77777777" w:rsidR="00E92CBF" w:rsidRPr="00F11966" w:rsidRDefault="00E92CBF" w:rsidP="00E92CBF">
      <w:pPr>
        <w:pStyle w:val="PL"/>
      </w:pPr>
      <w:r w:rsidRPr="00F11966">
        <w:t xml:space="preserve">        - $ref: </w:t>
      </w:r>
      <w:r w:rsidRPr="00F11966">
        <w:rPr>
          <w:lang w:val="en-US"/>
        </w:rPr>
        <w:t>'#/components/schemas/NullValue'</w:t>
      </w:r>
    </w:p>
    <w:p w14:paraId="6BE0D461"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lang w:eastAsia="zh-CN"/>
        </w:rPr>
        <w:t>JobType</w:t>
      </w:r>
      <w:r w:rsidRPr="00F11966">
        <w:rPr>
          <w:rFonts w:eastAsia="SimSun"/>
          <w:lang w:val="en-US"/>
        </w:rPr>
        <w:t>:</w:t>
      </w:r>
    </w:p>
    <w:p w14:paraId="2B407983" w14:textId="77777777" w:rsidR="00E574B8" w:rsidRPr="00F11966" w:rsidRDefault="00E574B8" w:rsidP="00E574B8">
      <w:pPr>
        <w:pStyle w:val="PL"/>
        <w:rPr>
          <w:rFonts w:eastAsia="SimSun"/>
          <w:lang w:val="en-US"/>
        </w:rPr>
      </w:pPr>
      <w:r w:rsidRPr="00F11966">
        <w:rPr>
          <w:rFonts w:eastAsia="SimSun"/>
          <w:lang w:val="en-US"/>
        </w:rPr>
        <w:t xml:space="preserve">      anyOf:</w:t>
      </w:r>
    </w:p>
    <w:p w14:paraId="63825C32"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1B17E08E" w14:textId="77777777" w:rsidR="00E574B8" w:rsidRPr="00F11966" w:rsidRDefault="00E574B8" w:rsidP="00E574B8">
      <w:pPr>
        <w:pStyle w:val="PL"/>
        <w:rPr>
          <w:rFonts w:eastAsia="SimSun"/>
          <w:lang w:val="en-US"/>
        </w:rPr>
      </w:pPr>
      <w:r w:rsidRPr="00F11966">
        <w:rPr>
          <w:rFonts w:eastAsia="SimSun"/>
          <w:lang w:val="en-US"/>
        </w:rPr>
        <w:t xml:space="preserve">          enum:</w:t>
      </w:r>
    </w:p>
    <w:p w14:paraId="7E0E5AC2"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IMMEDIATE_MDT_ONLY</w:t>
      </w:r>
    </w:p>
    <w:p w14:paraId="07BCC701"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LOGGED_MDT_ONLY</w:t>
      </w:r>
    </w:p>
    <w:p w14:paraId="702B3505"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TRACE_ONLY</w:t>
      </w:r>
    </w:p>
    <w:p w14:paraId="449E01D8"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IMMEDIATE_MDT_AND_TRACE</w:t>
      </w:r>
    </w:p>
    <w:p w14:paraId="7CB98D36"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RLF_REPORTS_ONLY</w:t>
      </w:r>
    </w:p>
    <w:p w14:paraId="756B5756" w14:textId="77777777" w:rsidR="00E574B8" w:rsidRPr="00F11966" w:rsidRDefault="00E574B8" w:rsidP="00E574B8">
      <w:pPr>
        <w:pStyle w:val="PL"/>
      </w:pPr>
      <w:r w:rsidRPr="00F11966">
        <w:rPr>
          <w:rFonts w:eastAsia="SimSun"/>
          <w:lang w:val="en-US"/>
        </w:rPr>
        <w:t xml:space="preserve">            - </w:t>
      </w:r>
      <w:r w:rsidRPr="00F11966">
        <w:t>RCEF_REPORTS_ONLY</w:t>
      </w:r>
    </w:p>
    <w:p w14:paraId="32026EDC"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LOGGED_MBSFN_MDT</w:t>
      </w:r>
    </w:p>
    <w:p w14:paraId="2263C810"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68FED4FE"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ReportTypeMdt</w:t>
      </w:r>
      <w:r w:rsidRPr="00F11966">
        <w:rPr>
          <w:rFonts w:eastAsia="SimSun"/>
          <w:lang w:val="en-US"/>
        </w:rPr>
        <w:t>:</w:t>
      </w:r>
    </w:p>
    <w:p w14:paraId="133E038C" w14:textId="77777777" w:rsidR="00E574B8" w:rsidRPr="00F11966" w:rsidRDefault="00E574B8" w:rsidP="00E574B8">
      <w:pPr>
        <w:pStyle w:val="PL"/>
        <w:rPr>
          <w:rFonts w:eastAsia="SimSun"/>
          <w:lang w:val="en-US"/>
        </w:rPr>
      </w:pPr>
      <w:r w:rsidRPr="00F11966">
        <w:rPr>
          <w:rFonts w:eastAsia="SimSun"/>
          <w:lang w:val="en-US"/>
        </w:rPr>
        <w:t xml:space="preserve">      anyOf:</w:t>
      </w:r>
    </w:p>
    <w:p w14:paraId="4D1ABB38"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158D3760" w14:textId="77777777" w:rsidR="00E574B8" w:rsidRPr="00F11966" w:rsidRDefault="00E574B8" w:rsidP="00E574B8">
      <w:pPr>
        <w:pStyle w:val="PL"/>
        <w:rPr>
          <w:rFonts w:eastAsia="SimSun"/>
          <w:lang w:val="en-US"/>
        </w:rPr>
      </w:pPr>
      <w:r w:rsidRPr="00F11966">
        <w:rPr>
          <w:rFonts w:eastAsia="SimSun"/>
          <w:lang w:val="en-US"/>
        </w:rPr>
        <w:t xml:space="preserve">          enum:</w:t>
      </w:r>
    </w:p>
    <w:p w14:paraId="65922428"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PERIODICAL</w:t>
      </w:r>
    </w:p>
    <w:p w14:paraId="3281FAE8"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EVENT_TRIGGED</w:t>
      </w:r>
    </w:p>
    <w:p w14:paraId="3F837118"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30968541"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MeasurementLteForMdt</w:t>
      </w:r>
      <w:r w:rsidRPr="00F11966">
        <w:rPr>
          <w:rFonts w:eastAsia="SimSun"/>
          <w:lang w:val="en-US"/>
        </w:rPr>
        <w:t>:</w:t>
      </w:r>
    </w:p>
    <w:p w14:paraId="1982D8CC" w14:textId="77777777" w:rsidR="00E574B8" w:rsidRPr="00F11966" w:rsidRDefault="00E574B8" w:rsidP="00E574B8">
      <w:pPr>
        <w:pStyle w:val="PL"/>
        <w:rPr>
          <w:rFonts w:eastAsia="SimSun"/>
          <w:lang w:val="en-US"/>
        </w:rPr>
      </w:pPr>
      <w:r w:rsidRPr="00F11966">
        <w:rPr>
          <w:rFonts w:eastAsia="SimSun"/>
          <w:lang w:val="en-US"/>
        </w:rPr>
        <w:t xml:space="preserve">      anyOf:</w:t>
      </w:r>
    </w:p>
    <w:p w14:paraId="4BC3B6D7"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2E4A40CE" w14:textId="77777777" w:rsidR="00E574B8" w:rsidRPr="00B22C48" w:rsidRDefault="00E574B8" w:rsidP="00E574B8">
      <w:pPr>
        <w:pStyle w:val="PL"/>
        <w:rPr>
          <w:rFonts w:eastAsia="SimSun"/>
          <w:lang w:val="de-DE"/>
        </w:rPr>
      </w:pPr>
      <w:r w:rsidRPr="00F11966">
        <w:rPr>
          <w:rFonts w:eastAsia="SimSun"/>
          <w:lang w:val="en-US"/>
        </w:rPr>
        <w:t xml:space="preserve">          </w:t>
      </w:r>
      <w:r w:rsidRPr="00B22C48">
        <w:rPr>
          <w:rFonts w:eastAsia="SimSun"/>
          <w:lang w:val="de-DE"/>
        </w:rPr>
        <w:t>enum:</w:t>
      </w:r>
    </w:p>
    <w:p w14:paraId="71A4EB7C" w14:textId="77777777" w:rsidR="00E574B8" w:rsidRPr="00B22C48" w:rsidRDefault="00E574B8" w:rsidP="00E574B8">
      <w:pPr>
        <w:pStyle w:val="PL"/>
        <w:rPr>
          <w:lang w:val="de-DE"/>
        </w:rPr>
      </w:pPr>
      <w:r w:rsidRPr="00B22C48">
        <w:rPr>
          <w:rFonts w:eastAsia="SimSun"/>
          <w:lang w:val="de-DE"/>
        </w:rPr>
        <w:t xml:space="preserve">            - </w:t>
      </w:r>
      <w:r w:rsidRPr="00B22C48">
        <w:rPr>
          <w:lang w:val="de-DE"/>
        </w:rPr>
        <w:t>M1</w:t>
      </w:r>
    </w:p>
    <w:p w14:paraId="5EEAED48" w14:textId="77777777" w:rsidR="00E574B8" w:rsidRPr="00B22C48" w:rsidRDefault="00E574B8" w:rsidP="00E574B8">
      <w:pPr>
        <w:pStyle w:val="PL"/>
        <w:rPr>
          <w:lang w:val="de-DE"/>
        </w:rPr>
      </w:pPr>
      <w:r w:rsidRPr="00B22C48">
        <w:rPr>
          <w:rFonts w:eastAsia="SimSun"/>
          <w:lang w:val="de-DE"/>
        </w:rPr>
        <w:t xml:space="preserve">            - </w:t>
      </w:r>
      <w:r w:rsidRPr="00B22C48">
        <w:rPr>
          <w:lang w:val="de-DE"/>
        </w:rPr>
        <w:t>M2</w:t>
      </w:r>
    </w:p>
    <w:p w14:paraId="759DB919" w14:textId="77777777" w:rsidR="00E574B8" w:rsidRPr="00B22C48" w:rsidRDefault="00E574B8" w:rsidP="00E574B8">
      <w:pPr>
        <w:pStyle w:val="PL"/>
        <w:rPr>
          <w:lang w:val="de-DE"/>
        </w:rPr>
      </w:pPr>
      <w:r w:rsidRPr="00B22C48">
        <w:rPr>
          <w:rFonts w:eastAsia="SimSun"/>
          <w:lang w:val="de-DE"/>
        </w:rPr>
        <w:t xml:space="preserve">            - </w:t>
      </w:r>
      <w:r w:rsidRPr="00B22C48">
        <w:rPr>
          <w:lang w:val="de-DE"/>
        </w:rPr>
        <w:t>M3</w:t>
      </w:r>
    </w:p>
    <w:p w14:paraId="3ED2DB09" w14:textId="77777777" w:rsidR="00E574B8" w:rsidRPr="00B22C48" w:rsidRDefault="00E574B8" w:rsidP="00E574B8">
      <w:pPr>
        <w:pStyle w:val="PL"/>
        <w:rPr>
          <w:lang w:val="de-DE"/>
        </w:rPr>
      </w:pPr>
      <w:r w:rsidRPr="00B22C48">
        <w:rPr>
          <w:rFonts w:eastAsia="SimSun"/>
          <w:lang w:val="de-DE"/>
        </w:rPr>
        <w:lastRenderedPageBreak/>
        <w:t xml:space="preserve">            - </w:t>
      </w:r>
      <w:r w:rsidRPr="00B22C48">
        <w:rPr>
          <w:lang w:val="de-DE"/>
        </w:rPr>
        <w:t>M4_DL</w:t>
      </w:r>
    </w:p>
    <w:p w14:paraId="3A29B1ED" w14:textId="77777777" w:rsidR="00E574B8" w:rsidRPr="00B22C48" w:rsidRDefault="00E574B8" w:rsidP="00E574B8">
      <w:pPr>
        <w:pStyle w:val="PL"/>
        <w:rPr>
          <w:lang w:val="de-DE"/>
        </w:rPr>
      </w:pPr>
      <w:r w:rsidRPr="00B22C48">
        <w:rPr>
          <w:rFonts w:eastAsia="SimSun"/>
          <w:lang w:val="de-DE"/>
        </w:rPr>
        <w:t xml:space="preserve">            - </w:t>
      </w:r>
      <w:r w:rsidRPr="00B22C48">
        <w:rPr>
          <w:lang w:val="de-DE"/>
        </w:rPr>
        <w:t>M4_UL</w:t>
      </w:r>
    </w:p>
    <w:p w14:paraId="6C9B99C7" w14:textId="77777777" w:rsidR="00E574B8" w:rsidRPr="00F11966" w:rsidRDefault="00E574B8" w:rsidP="00E574B8">
      <w:pPr>
        <w:pStyle w:val="PL"/>
      </w:pPr>
      <w:r w:rsidRPr="00B22C48">
        <w:rPr>
          <w:rFonts w:eastAsia="SimSun"/>
          <w:lang w:val="de-DE"/>
        </w:rPr>
        <w:t xml:space="preserve">            </w:t>
      </w:r>
      <w:r w:rsidRPr="00F11966">
        <w:rPr>
          <w:rFonts w:eastAsia="SimSun"/>
          <w:lang w:val="en-US"/>
        </w:rPr>
        <w:t xml:space="preserve">- </w:t>
      </w:r>
      <w:r w:rsidRPr="00F11966">
        <w:t>M5_DL</w:t>
      </w:r>
    </w:p>
    <w:p w14:paraId="2867487A"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M5_UL</w:t>
      </w:r>
    </w:p>
    <w:p w14:paraId="1D543A6D" w14:textId="77777777" w:rsidR="00C35CE3" w:rsidRPr="00F11966" w:rsidRDefault="00C35CE3" w:rsidP="00C35CE3">
      <w:pPr>
        <w:pStyle w:val="PL"/>
      </w:pPr>
      <w:r w:rsidRPr="00F11966">
        <w:rPr>
          <w:rFonts w:eastAsia="SimSun"/>
          <w:lang w:val="en-US"/>
        </w:rPr>
        <w:t xml:space="preserve">            - </w:t>
      </w:r>
      <w:r w:rsidRPr="00F11966">
        <w:t>M6_DL</w:t>
      </w:r>
    </w:p>
    <w:p w14:paraId="435233BA" w14:textId="77777777" w:rsidR="00C35CE3" w:rsidRPr="00F11966" w:rsidRDefault="00C35CE3" w:rsidP="00C35CE3">
      <w:pPr>
        <w:pStyle w:val="PL"/>
      </w:pPr>
      <w:r w:rsidRPr="00F11966">
        <w:rPr>
          <w:rFonts w:eastAsia="SimSun"/>
          <w:lang w:val="en-US"/>
        </w:rPr>
        <w:t xml:space="preserve">            - </w:t>
      </w:r>
      <w:r w:rsidRPr="00F11966">
        <w:t>M6_UL</w:t>
      </w:r>
    </w:p>
    <w:p w14:paraId="43972F07" w14:textId="77777777" w:rsidR="00C35CE3" w:rsidRPr="00F11966" w:rsidRDefault="00C35CE3" w:rsidP="00C35CE3">
      <w:pPr>
        <w:pStyle w:val="PL"/>
      </w:pPr>
      <w:r w:rsidRPr="00F11966">
        <w:rPr>
          <w:rFonts w:eastAsia="SimSun"/>
          <w:lang w:val="en-US"/>
        </w:rPr>
        <w:t xml:space="preserve">            - </w:t>
      </w:r>
      <w:r w:rsidRPr="00F11966">
        <w:t>M7_DL</w:t>
      </w:r>
    </w:p>
    <w:p w14:paraId="19F3EBD3" w14:textId="77777777" w:rsidR="00C35CE3" w:rsidRPr="00F11966" w:rsidRDefault="00C35CE3" w:rsidP="00C35CE3">
      <w:pPr>
        <w:pStyle w:val="PL"/>
      </w:pPr>
      <w:r w:rsidRPr="00F11966">
        <w:rPr>
          <w:rFonts w:eastAsia="SimSun"/>
          <w:lang w:val="en-US"/>
        </w:rPr>
        <w:t xml:space="preserve">            - </w:t>
      </w:r>
      <w:r w:rsidRPr="00F11966">
        <w:t>M7_UL</w:t>
      </w:r>
    </w:p>
    <w:p w14:paraId="3DAAADAF" w14:textId="77777777" w:rsidR="00C35CE3" w:rsidRPr="00F11966" w:rsidRDefault="00C35CE3" w:rsidP="00C35CE3">
      <w:pPr>
        <w:pStyle w:val="PL"/>
      </w:pPr>
      <w:r w:rsidRPr="00F11966">
        <w:rPr>
          <w:rFonts w:eastAsia="SimSun"/>
          <w:lang w:val="en-US"/>
        </w:rPr>
        <w:t xml:space="preserve">            - </w:t>
      </w:r>
      <w:r w:rsidRPr="00F11966">
        <w:t>M8</w:t>
      </w:r>
    </w:p>
    <w:p w14:paraId="57D5D69C" w14:textId="77777777" w:rsidR="00C35CE3" w:rsidRPr="00F11966" w:rsidRDefault="00C35CE3" w:rsidP="00C35CE3">
      <w:pPr>
        <w:pStyle w:val="PL"/>
        <w:rPr>
          <w:rFonts w:eastAsia="SimSun"/>
          <w:lang w:val="en-US"/>
        </w:rPr>
      </w:pPr>
      <w:r w:rsidRPr="00F11966">
        <w:rPr>
          <w:rFonts w:eastAsia="SimSun"/>
          <w:lang w:val="en-US"/>
        </w:rPr>
        <w:t xml:space="preserve">            - </w:t>
      </w:r>
      <w:r w:rsidRPr="00F11966">
        <w:t>M9</w:t>
      </w:r>
    </w:p>
    <w:p w14:paraId="4196F5D0"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57610FEB"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MeasurementNrForMdt</w:t>
      </w:r>
      <w:r w:rsidRPr="00F11966">
        <w:rPr>
          <w:rFonts w:eastAsia="SimSun"/>
          <w:lang w:val="en-US"/>
        </w:rPr>
        <w:t>:</w:t>
      </w:r>
    </w:p>
    <w:p w14:paraId="41AC7EAA" w14:textId="77777777" w:rsidR="00E574B8" w:rsidRPr="00F11966" w:rsidRDefault="00E574B8" w:rsidP="00E574B8">
      <w:pPr>
        <w:pStyle w:val="PL"/>
        <w:rPr>
          <w:rFonts w:eastAsia="SimSun"/>
          <w:lang w:val="en-US"/>
        </w:rPr>
      </w:pPr>
      <w:r w:rsidRPr="00F11966">
        <w:rPr>
          <w:rFonts w:eastAsia="SimSun"/>
          <w:lang w:val="en-US"/>
        </w:rPr>
        <w:t xml:space="preserve">      anyOf:</w:t>
      </w:r>
    </w:p>
    <w:p w14:paraId="118426DD"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15D39D5E" w14:textId="77777777" w:rsidR="00E574B8" w:rsidRPr="00F11966" w:rsidRDefault="00E574B8" w:rsidP="00E574B8">
      <w:pPr>
        <w:pStyle w:val="PL"/>
        <w:rPr>
          <w:rFonts w:eastAsia="SimSun"/>
          <w:lang w:val="en-US"/>
        </w:rPr>
      </w:pPr>
      <w:r w:rsidRPr="00F11966">
        <w:rPr>
          <w:rFonts w:eastAsia="SimSun"/>
          <w:lang w:val="en-US"/>
        </w:rPr>
        <w:t xml:space="preserve">          enum:</w:t>
      </w:r>
    </w:p>
    <w:p w14:paraId="7248D1A6" w14:textId="77777777" w:rsidR="00E574B8" w:rsidRPr="00F11966" w:rsidRDefault="00E574B8" w:rsidP="00E574B8">
      <w:pPr>
        <w:pStyle w:val="PL"/>
      </w:pPr>
      <w:r w:rsidRPr="00F11966">
        <w:rPr>
          <w:rFonts w:eastAsia="SimSun"/>
          <w:lang w:val="en-US"/>
        </w:rPr>
        <w:t xml:space="preserve">            - </w:t>
      </w:r>
      <w:r w:rsidRPr="00F11966">
        <w:t>M1</w:t>
      </w:r>
    </w:p>
    <w:p w14:paraId="6E9FB77A" w14:textId="77777777" w:rsidR="00E574B8" w:rsidRPr="00F11966" w:rsidRDefault="00E574B8" w:rsidP="00E574B8">
      <w:pPr>
        <w:pStyle w:val="PL"/>
      </w:pPr>
      <w:r w:rsidRPr="00F11966">
        <w:rPr>
          <w:rFonts w:eastAsia="SimSun"/>
          <w:lang w:val="en-US"/>
        </w:rPr>
        <w:t xml:space="preserve">            - </w:t>
      </w:r>
      <w:r w:rsidRPr="00F11966">
        <w:t>M2</w:t>
      </w:r>
    </w:p>
    <w:p w14:paraId="004EAC00" w14:textId="77777777" w:rsidR="00E574B8" w:rsidRPr="00F11966" w:rsidRDefault="00E574B8" w:rsidP="00E574B8">
      <w:pPr>
        <w:pStyle w:val="PL"/>
      </w:pPr>
      <w:r w:rsidRPr="00F11966">
        <w:rPr>
          <w:rFonts w:eastAsia="SimSun"/>
          <w:lang w:val="en-US"/>
        </w:rPr>
        <w:t xml:space="preserve">            - </w:t>
      </w:r>
      <w:r w:rsidRPr="00F11966">
        <w:t>M3</w:t>
      </w:r>
    </w:p>
    <w:p w14:paraId="65292608" w14:textId="77777777" w:rsidR="00E574B8" w:rsidRPr="00F11966" w:rsidRDefault="00E574B8" w:rsidP="00E574B8">
      <w:pPr>
        <w:pStyle w:val="PL"/>
      </w:pPr>
      <w:r w:rsidRPr="00F11966">
        <w:rPr>
          <w:rFonts w:eastAsia="SimSun"/>
          <w:lang w:val="en-US"/>
        </w:rPr>
        <w:t xml:space="preserve">            - </w:t>
      </w:r>
      <w:r w:rsidRPr="00F11966">
        <w:t>M4_DL</w:t>
      </w:r>
    </w:p>
    <w:p w14:paraId="76A4FD49" w14:textId="77777777" w:rsidR="00E574B8" w:rsidRPr="00F11966" w:rsidRDefault="00E574B8" w:rsidP="00E574B8">
      <w:pPr>
        <w:pStyle w:val="PL"/>
      </w:pPr>
      <w:r w:rsidRPr="00F11966">
        <w:rPr>
          <w:rFonts w:eastAsia="SimSun"/>
          <w:lang w:val="en-US"/>
        </w:rPr>
        <w:t xml:space="preserve">            - </w:t>
      </w:r>
      <w:r w:rsidRPr="00F11966">
        <w:t>M4_UL</w:t>
      </w:r>
    </w:p>
    <w:p w14:paraId="3295D5D4" w14:textId="77777777" w:rsidR="00E574B8" w:rsidRPr="00F11966" w:rsidRDefault="00E574B8" w:rsidP="00E574B8">
      <w:pPr>
        <w:pStyle w:val="PL"/>
      </w:pPr>
      <w:r w:rsidRPr="00F11966">
        <w:rPr>
          <w:rFonts w:eastAsia="SimSun"/>
          <w:lang w:val="en-US"/>
        </w:rPr>
        <w:t xml:space="preserve">            - </w:t>
      </w:r>
      <w:r w:rsidRPr="00F11966">
        <w:t>M5_DL</w:t>
      </w:r>
    </w:p>
    <w:p w14:paraId="3938E6AE" w14:textId="77777777" w:rsidR="00E574B8" w:rsidRPr="00F11966" w:rsidRDefault="00E574B8" w:rsidP="00E574B8">
      <w:pPr>
        <w:pStyle w:val="PL"/>
      </w:pPr>
      <w:r w:rsidRPr="00F11966">
        <w:rPr>
          <w:rFonts w:eastAsia="SimSun"/>
          <w:lang w:val="en-US"/>
        </w:rPr>
        <w:t xml:space="preserve">            - </w:t>
      </w:r>
      <w:r w:rsidRPr="00F11966">
        <w:t>M5_UL</w:t>
      </w:r>
    </w:p>
    <w:p w14:paraId="56F671AF" w14:textId="77777777" w:rsidR="00E574B8" w:rsidRPr="00F11966" w:rsidRDefault="00E574B8" w:rsidP="00E574B8">
      <w:pPr>
        <w:pStyle w:val="PL"/>
      </w:pPr>
      <w:r w:rsidRPr="00F11966">
        <w:rPr>
          <w:rFonts w:eastAsia="SimSun"/>
          <w:lang w:val="en-US"/>
        </w:rPr>
        <w:t xml:space="preserve">            - </w:t>
      </w:r>
      <w:r w:rsidRPr="00F11966">
        <w:t>M6_DL</w:t>
      </w:r>
    </w:p>
    <w:p w14:paraId="4774238F" w14:textId="77777777" w:rsidR="00E574B8" w:rsidRPr="00F11966" w:rsidRDefault="00E574B8" w:rsidP="00E574B8">
      <w:pPr>
        <w:pStyle w:val="PL"/>
      </w:pPr>
      <w:r w:rsidRPr="00F11966">
        <w:rPr>
          <w:rFonts w:eastAsia="SimSun"/>
          <w:lang w:val="en-US"/>
        </w:rPr>
        <w:t xml:space="preserve">            - </w:t>
      </w:r>
      <w:r w:rsidRPr="00F11966">
        <w:t>M6_UL</w:t>
      </w:r>
    </w:p>
    <w:p w14:paraId="4D850EBF" w14:textId="77777777" w:rsidR="00E574B8" w:rsidRPr="00F11966" w:rsidRDefault="00E574B8" w:rsidP="00E574B8">
      <w:pPr>
        <w:pStyle w:val="PL"/>
      </w:pPr>
      <w:r w:rsidRPr="00F11966">
        <w:rPr>
          <w:rFonts w:eastAsia="SimSun"/>
          <w:lang w:val="en-US"/>
        </w:rPr>
        <w:t xml:space="preserve">            - </w:t>
      </w:r>
      <w:r w:rsidRPr="00F11966">
        <w:t>M7_DL</w:t>
      </w:r>
    </w:p>
    <w:p w14:paraId="0493A183" w14:textId="77777777" w:rsidR="00E574B8" w:rsidRPr="00F11966" w:rsidRDefault="00E574B8" w:rsidP="00E574B8">
      <w:pPr>
        <w:pStyle w:val="PL"/>
      </w:pPr>
      <w:r w:rsidRPr="00F11966">
        <w:rPr>
          <w:rFonts w:eastAsia="SimSun"/>
          <w:lang w:val="en-US"/>
        </w:rPr>
        <w:t xml:space="preserve">            - </w:t>
      </w:r>
      <w:r w:rsidRPr="00F11966">
        <w:t>M7_UL</w:t>
      </w:r>
    </w:p>
    <w:p w14:paraId="2EA7D630" w14:textId="77777777" w:rsidR="00E574B8" w:rsidRPr="00F11966" w:rsidRDefault="00E574B8" w:rsidP="00E574B8">
      <w:pPr>
        <w:pStyle w:val="PL"/>
      </w:pPr>
      <w:r w:rsidRPr="00F11966">
        <w:rPr>
          <w:rFonts w:eastAsia="SimSun"/>
          <w:lang w:val="en-US"/>
        </w:rPr>
        <w:t xml:space="preserve">            - </w:t>
      </w:r>
      <w:r w:rsidRPr="00F11966">
        <w:t>M8</w:t>
      </w:r>
    </w:p>
    <w:p w14:paraId="77D0C0BB"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M9</w:t>
      </w:r>
    </w:p>
    <w:p w14:paraId="1E7EC936"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00F9D917"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lang w:eastAsia="zh-CN"/>
        </w:rPr>
        <w:t>SensorMeasurement</w:t>
      </w:r>
      <w:r w:rsidRPr="00F11966">
        <w:rPr>
          <w:rFonts w:eastAsia="SimSun"/>
          <w:lang w:val="en-US"/>
        </w:rPr>
        <w:t>:</w:t>
      </w:r>
    </w:p>
    <w:p w14:paraId="0C09EAE0" w14:textId="77777777" w:rsidR="00E574B8" w:rsidRPr="00F11966" w:rsidRDefault="00E574B8" w:rsidP="00E574B8">
      <w:pPr>
        <w:pStyle w:val="PL"/>
        <w:rPr>
          <w:rFonts w:eastAsia="SimSun"/>
          <w:lang w:val="en-US"/>
        </w:rPr>
      </w:pPr>
      <w:r w:rsidRPr="00F11966">
        <w:rPr>
          <w:rFonts w:eastAsia="SimSun"/>
          <w:lang w:val="en-US"/>
        </w:rPr>
        <w:t xml:space="preserve">      anyOf:</w:t>
      </w:r>
    </w:p>
    <w:p w14:paraId="73844A98"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352EAFE7" w14:textId="77777777" w:rsidR="00E574B8" w:rsidRPr="00F11966" w:rsidRDefault="00E574B8" w:rsidP="00E574B8">
      <w:pPr>
        <w:pStyle w:val="PL"/>
        <w:rPr>
          <w:rFonts w:eastAsia="SimSun"/>
          <w:lang w:val="en-US"/>
        </w:rPr>
      </w:pPr>
      <w:r w:rsidRPr="00F11966">
        <w:rPr>
          <w:rFonts w:eastAsia="SimSun"/>
          <w:lang w:val="en-US"/>
        </w:rPr>
        <w:t xml:space="preserve">          enum:</w:t>
      </w:r>
    </w:p>
    <w:p w14:paraId="5B1F0AC1" w14:textId="77777777" w:rsidR="00E574B8" w:rsidRPr="00F11966" w:rsidRDefault="00E574B8" w:rsidP="00E574B8">
      <w:pPr>
        <w:pStyle w:val="PL"/>
      </w:pPr>
      <w:r w:rsidRPr="00F11966">
        <w:rPr>
          <w:rFonts w:eastAsia="SimSun"/>
          <w:lang w:val="en-US"/>
        </w:rPr>
        <w:t xml:space="preserve">            - </w:t>
      </w:r>
      <w:r w:rsidRPr="00F11966">
        <w:rPr>
          <w:rFonts w:hint="eastAsia"/>
          <w:lang w:eastAsia="zh-CN"/>
        </w:rPr>
        <w:t>B</w:t>
      </w:r>
      <w:r w:rsidRPr="00F11966">
        <w:rPr>
          <w:lang w:eastAsia="zh-CN"/>
        </w:rPr>
        <w:t>AROMETRIC_PRESSURE</w:t>
      </w:r>
    </w:p>
    <w:p w14:paraId="50EC8626" w14:textId="77777777" w:rsidR="00E574B8" w:rsidRPr="00F11966" w:rsidRDefault="00E574B8" w:rsidP="00E574B8">
      <w:pPr>
        <w:pStyle w:val="PL"/>
      </w:pPr>
      <w:r w:rsidRPr="00F11966">
        <w:rPr>
          <w:rFonts w:eastAsia="SimSun"/>
          <w:lang w:val="en-US"/>
        </w:rPr>
        <w:t xml:space="preserve">            - </w:t>
      </w:r>
      <w:r w:rsidRPr="00F11966">
        <w:t>UE_SPEED</w:t>
      </w:r>
    </w:p>
    <w:p w14:paraId="1CE33932" w14:textId="77777777" w:rsidR="00E574B8" w:rsidRPr="00F11966" w:rsidRDefault="00E574B8" w:rsidP="00E574B8">
      <w:pPr>
        <w:pStyle w:val="PL"/>
      </w:pPr>
      <w:r w:rsidRPr="00F11966">
        <w:rPr>
          <w:rFonts w:eastAsia="SimSun"/>
          <w:lang w:val="en-US"/>
        </w:rPr>
        <w:t xml:space="preserve">            - </w:t>
      </w:r>
      <w:r w:rsidRPr="00F11966">
        <w:rPr>
          <w:lang w:eastAsia="zh-CN"/>
        </w:rPr>
        <w:t>UE_ORIENTATION</w:t>
      </w:r>
    </w:p>
    <w:p w14:paraId="54160163"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6B402514"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ReportingTrigger</w:t>
      </w:r>
      <w:r w:rsidRPr="00F11966">
        <w:rPr>
          <w:rFonts w:eastAsia="SimSun"/>
          <w:lang w:val="en-US"/>
        </w:rPr>
        <w:t>:</w:t>
      </w:r>
    </w:p>
    <w:p w14:paraId="16DB629C" w14:textId="77777777" w:rsidR="00E574B8" w:rsidRPr="00F11966" w:rsidRDefault="00E574B8" w:rsidP="00E574B8">
      <w:pPr>
        <w:pStyle w:val="PL"/>
        <w:rPr>
          <w:rFonts w:eastAsia="SimSun"/>
          <w:lang w:val="en-US"/>
        </w:rPr>
      </w:pPr>
      <w:r w:rsidRPr="00F11966">
        <w:rPr>
          <w:rFonts w:eastAsia="SimSun"/>
          <w:lang w:val="en-US"/>
        </w:rPr>
        <w:t xml:space="preserve">      anyOf:</w:t>
      </w:r>
    </w:p>
    <w:p w14:paraId="7962B556"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5AD3AD0F" w14:textId="77777777" w:rsidR="00E574B8" w:rsidRPr="00F11966" w:rsidRDefault="00E574B8" w:rsidP="00E574B8">
      <w:pPr>
        <w:pStyle w:val="PL"/>
        <w:rPr>
          <w:rFonts w:eastAsia="SimSun"/>
          <w:lang w:val="en-US"/>
        </w:rPr>
      </w:pPr>
      <w:r w:rsidRPr="00F11966">
        <w:rPr>
          <w:rFonts w:eastAsia="SimSun"/>
          <w:lang w:val="en-US"/>
        </w:rPr>
        <w:t xml:space="preserve">          enum:</w:t>
      </w:r>
    </w:p>
    <w:p w14:paraId="05A30C5E" w14:textId="77777777" w:rsidR="00E574B8" w:rsidRPr="00F11966" w:rsidRDefault="00E574B8" w:rsidP="00E574B8">
      <w:pPr>
        <w:pStyle w:val="PL"/>
      </w:pPr>
      <w:r w:rsidRPr="00F11966">
        <w:rPr>
          <w:rFonts w:eastAsia="SimSun"/>
          <w:lang w:val="en-US"/>
        </w:rPr>
        <w:t xml:space="preserve">            - </w:t>
      </w:r>
      <w:r w:rsidRPr="00F11966">
        <w:rPr>
          <w:lang w:eastAsia="zh-CN"/>
        </w:rPr>
        <w:t>PERIODICAL</w:t>
      </w:r>
    </w:p>
    <w:p w14:paraId="5B1E258C" w14:textId="77777777" w:rsidR="00E574B8" w:rsidRPr="00F11966" w:rsidRDefault="00E574B8" w:rsidP="00E574B8">
      <w:pPr>
        <w:pStyle w:val="PL"/>
      </w:pPr>
      <w:r w:rsidRPr="00F11966">
        <w:rPr>
          <w:rFonts w:eastAsia="SimSun"/>
          <w:lang w:val="en-US"/>
        </w:rPr>
        <w:t xml:space="preserve">            - </w:t>
      </w:r>
      <w:r w:rsidRPr="00F11966">
        <w:rPr>
          <w:lang w:eastAsia="zh-CN"/>
        </w:rPr>
        <w:t>EVENT_A2</w:t>
      </w:r>
    </w:p>
    <w:p w14:paraId="2E935CED" w14:textId="77777777" w:rsidR="00E574B8" w:rsidRPr="00F11966" w:rsidRDefault="00E574B8" w:rsidP="00E574B8">
      <w:pPr>
        <w:pStyle w:val="PL"/>
      </w:pPr>
      <w:r w:rsidRPr="00F11966">
        <w:rPr>
          <w:rFonts w:eastAsia="SimSun"/>
          <w:lang w:val="en-US"/>
        </w:rPr>
        <w:t xml:space="preserve">            - </w:t>
      </w:r>
      <w:r w:rsidRPr="00F11966">
        <w:rPr>
          <w:lang w:eastAsia="zh-CN"/>
        </w:rPr>
        <w:t>EVENT_A2_PERIODIC</w:t>
      </w:r>
    </w:p>
    <w:p w14:paraId="6660CD9B" w14:textId="77777777" w:rsidR="00E574B8" w:rsidRPr="00F11966" w:rsidRDefault="00E574B8" w:rsidP="00E574B8">
      <w:pPr>
        <w:pStyle w:val="PL"/>
      </w:pPr>
      <w:r w:rsidRPr="00F11966">
        <w:rPr>
          <w:rFonts w:eastAsia="SimSun"/>
          <w:lang w:val="en-US"/>
        </w:rPr>
        <w:t xml:space="preserve">            - </w:t>
      </w:r>
      <w:r w:rsidR="00A35953">
        <w:rPr>
          <w:lang w:eastAsia="zh-CN"/>
        </w:rPr>
        <w:t>ALL_RRM_EVENT_TRIGGERS</w:t>
      </w:r>
    </w:p>
    <w:p w14:paraId="2ABCA786"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22738EF5"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ReportIntervalMdt</w:t>
      </w:r>
      <w:r w:rsidRPr="00F11966">
        <w:rPr>
          <w:rFonts w:eastAsia="SimSun"/>
          <w:lang w:val="en-US"/>
        </w:rPr>
        <w:t>:</w:t>
      </w:r>
    </w:p>
    <w:p w14:paraId="46400739" w14:textId="77777777" w:rsidR="00E574B8" w:rsidRPr="00F11966" w:rsidRDefault="00E574B8" w:rsidP="00E574B8">
      <w:pPr>
        <w:pStyle w:val="PL"/>
        <w:rPr>
          <w:rFonts w:eastAsia="SimSun"/>
          <w:lang w:val="en-US"/>
        </w:rPr>
      </w:pPr>
      <w:r w:rsidRPr="00F11966">
        <w:rPr>
          <w:rFonts w:eastAsia="SimSun"/>
          <w:lang w:val="en-US"/>
        </w:rPr>
        <w:t xml:space="preserve">      anyOf:</w:t>
      </w:r>
    </w:p>
    <w:p w14:paraId="2161F4B8"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45F5F69C" w14:textId="77777777" w:rsidR="00E574B8" w:rsidRPr="00F11966" w:rsidRDefault="00E574B8" w:rsidP="00E574B8">
      <w:pPr>
        <w:pStyle w:val="PL"/>
        <w:rPr>
          <w:rFonts w:eastAsia="SimSun"/>
          <w:lang w:val="en-US"/>
        </w:rPr>
      </w:pPr>
      <w:r w:rsidRPr="00F11966">
        <w:rPr>
          <w:rFonts w:eastAsia="SimSun"/>
          <w:lang w:val="en-US"/>
        </w:rPr>
        <w:t xml:space="preserve">          enum:</w:t>
      </w:r>
    </w:p>
    <w:p w14:paraId="08028841" w14:textId="77777777" w:rsidR="00E574B8" w:rsidRPr="00F11966" w:rsidRDefault="00E574B8" w:rsidP="00E574B8">
      <w:pPr>
        <w:pStyle w:val="PL"/>
      </w:pPr>
      <w:r w:rsidRPr="00F11966">
        <w:rPr>
          <w:rFonts w:eastAsia="SimSun"/>
          <w:lang w:val="en-US"/>
        </w:rPr>
        <w:t xml:space="preserve">            - </w:t>
      </w:r>
      <w:r w:rsidRPr="00F11966">
        <w:rPr>
          <w:lang w:eastAsia="zh-CN"/>
        </w:rPr>
        <w:t>120</w:t>
      </w:r>
    </w:p>
    <w:p w14:paraId="6431E753" w14:textId="77777777" w:rsidR="00E574B8" w:rsidRPr="00F11966" w:rsidRDefault="00E574B8" w:rsidP="00E574B8">
      <w:pPr>
        <w:pStyle w:val="PL"/>
      </w:pPr>
      <w:r w:rsidRPr="00F11966">
        <w:rPr>
          <w:rFonts w:eastAsia="SimSun"/>
          <w:lang w:val="en-US"/>
        </w:rPr>
        <w:t xml:space="preserve">            - </w:t>
      </w:r>
      <w:r w:rsidRPr="00F11966">
        <w:rPr>
          <w:lang w:eastAsia="zh-CN"/>
        </w:rPr>
        <w:t>240</w:t>
      </w:r>
    </w:p>
    <w:p w14:paraId="69844074" w14:textId="77777777" w:rsidR="00E574B8" w:rsidRPr="00F11966" w:rsidRDefault="00E574B8" w:rsidP="00E574B8">
      <w:pPr>
        <w:pStyle w:val="PL"/>
      </w:pPr>
      <w:r w:rsidRPr="00F11966">
        <w:rPr>
          <w:rFonts w:eastAsia="SimSun"/>
          <w:lang w:val="en-US"/>
        </w:rPr>
        <w:t xml:space="preserve">            - </w:t>
      </w:r>
      <w:r w:rsidRPr="00F11966">
        <w:rPr>
          <w:lang w:eastAsia="zh-CN"/>
        </w:rPr>
        <w:t>480</w:t>
      </w:r>
    </w:p>
    <w:p w14:paraId="11A99229" w14:textId="77777777" w:rsidR="00E574B8" w:rsidRPr="00F11966" w:rsidRDefault="00E574B8" w:rsidP="00E574B8">
      <w:pPr>
        <w:pStyle w:val="PL"/>
        <w:rPr>
          <w:lang w:eastAsia="zh-CN"/>
        </w:rPr>
      </w:pPr>
      <w:r w:rsidRPr="00F11966">
        <w:rPr>
          <w:rFonts w:eastAsia="SimSun"/>
          <w:lang w:val="en-US"/>
        </w:rPr>
        <w:t xml:space="preserve">            - </w:t>
      </w:r>
      <w:r w:rsidRPr="00F11966">
        <w:rPr>
          <w:lang w:eastAsia="zh-CN"/>
        </w:rPr>
        <w:t>640</w:t>
      </w:r>
    </w:p>
    <w:p w14:paraId="3158F794" w14:textId="77777777" w:rsidR="00E574B8" w:rsidRPr="00F11966" w:rsidRDefault="00E574B8" w:rsidP="00E574B8">
      <w:pPr>
        <w:pStyle w:val="PL"/>
      </w:pPr>
      <w:r w:rsidRPr="00F11966">
        <w:rPr>
          <w:rFonts w:eastAsia="SimSun"/>
          <w:lang w:val="en-US"/>
        </w:rPr>
        <w:t xml:space="preserve">            - </w:t>
      </w:r>
      <w:r w:rsidRPr="00F11966">
        <w:rPr>
          <w:lang w:eastAsia="zh-CN"/>
        </w:rPr>
        <w:t>1024</w:t>
      </w:r>
    </w:p>
    <w:p w14:paraId="3D1EA396" w14:textId="77777777" w:rsidR="00E574B8" w:rsidRPr="00F11966" w:rsidRDefault="00E574B8" w:rsidP="00E574B8">
      <w:pPr>
        <w:pStyle w:val="PL"/>
      </w:pPr>
      <w:r w:rsidRPr="00F11966">
        <w:rPr>
          <w:rFonts w:eastAsia="SimSun"/>
          <w:lang w:val="en-US"/>
        </w:rPr>
        <w:t xml:space="preserve">            - </w:t>
      </w:r>
      <w:r w:rsidRPr="00F11966">
        <w:rPr>
          <w:lang w:eastAsia="zh-CN"/>
        </w:rPr>
        <w:t>2048</w:t>
      </w:r>
    </w:p>
    <w:p w14:paraId="5B767B85" w14:textId="77777777" w:rsidR="00E574B8" w:rsidRPr="00F11966" w:rsidRDefault="00E574B8" w:rsidP="00E574B8">
      <w:pPr>
        <w:pStyle w:val="PL"/>
      </w:pPr>
      <w:r w:rsidRPr="00F11966">
        <w:rPr>
          <w:rFonts w:eastAsia="SimSun"/>
          <w:lang w:val="en-US"/>
        </w:rPr>
        <w:t xml:space="preserve">            - </w:t>
      </w:r>
      <w:r w:rsidRPr="00F11966">
        <w:rPr>
          <w:lang w:eastAsia="zh-CN"/>
        </w:rPr>
        <w:t>5120</w:t>
      </w:r>
    </w:p>
    <w:p w14:paraId="6B6D88D6" w14:textId="77777777" w:rsidR="00E574B8" w:rsidRPr="00F11966" w:rsidRDefault="00E574B8" w:rsidP="00E574B8">
      <w:pPr>
        <w:pStyle w:val="PL"/>
        <w:rPr>
          <w:lang w:eastAsia="zh-CN"/>
        </w:rPr>
      </w:pPr>
      <w:r w:rsidRPr="00F11966">
        <w:rPr>
          <w:rFonts w:eastAsia="SimSun"/>
          <w:lang w:val="en-US"/>
        </w:rPr>
        <w:t xml:space="preserve">            - </w:t>
      </w:r>
      <w:r w:rsidRPr="00F11966">
        <w:rPr>
          <w:lang w:eastAsia="zh-CN"/>
        </w:rPr>
        <w:t>10240</w:t>
      </w:r>
    </w:p>
    <w:p w14:paraId="64276CAE" w14:textId="77777777" w:rsidR="00E574B8" w:rsidRPr="00F11966" w:rsidRDefault="00E574B8" w:rsidP="00E574B8">
      <w:pPr>
        <w:pStyle w:val="PL"/>
        <w:rPr>
          <w:lang w:eastAsia="zh-CN"/>
        </w:rPr>
      </w:pPr>
      <w:r w:rsidRPr="00F11966">
        <w:rPr>
          <w:rFonts w:eastAsia="SimSun"/>
          <w:lang w:val="en-US"/>
        </w:rPr>
        <w:t xml:space="preserve">            - </w:t>
      </w:r>
      <w:r w:rsidRPr="00F11966">
        <w:t>60000</w:t>
      </w:r>
    </w:p>
    <w:p w14:paraId="578141A0" w14:textId="77777777" w:rsidR="00E574B8" w:rsidRPr="00F11966" w:rsidRDefault="00E574B8" w:rsidP="00E574B8">
      <w:pPr>
        <w:pStyle w:val="PL"/>
      </w:pPr>
      <w:r w:rsidRPr="00F11966">
        <w:rPr>
          <w:rFonts w:eastAsia="SimSun"/>
          <w:lang w:val="en-US"/>
        </w:rPr>
        <w:t xml:space="preserve">            - </w:t>
      </w:r>
      <w:r w:rsidRPr="00F11966">
        <w:t>360000</w:t>
      </w:r>
    </w:p>
    <w:p w14:paraId="14BF7EFB" w14:textId="77777777" w:rsidR="00E574B8" w:rsidRPr="00F11966" w:rsidRDefault="00E574B8" w:rsidP="00E574B8">
      <w:pPr>
        <w:pStyle w:val="PL"/>
      </w:pPr>
      <w:r w:rsidRPr="00F11966">
        <w:rPr>
          <w:rFonts w:eastAsia="SimSun"/>
          <w:lang w:val="en-US"/>
        </w:rPr>
        <w:t xml:space="preserve">            - </w:t>
      </w:r>
      <w:r w:rsidRPr="00F11966">
        <w:t>720000</w:t>
      </w:r>
    </w:p>
    <w:p w14:paraId="11770D39" w14:textId="77777777" w:rsidR="00E574B8" w:rsidRPr="00F11966" w:rsidRDefault="00E574B8" w:rsidP="00E574B8">
      <w:pPr>
        <w:pStyle w:val="PL"/>
      </w:pPr>
      <w:r w:rsidRPr="00F11966">
        <w:rPr>
          <w:rFonts w:eastAsia="SimSun"/>
          <w:lang w:val="en-US"/>
        </w:rPr>
        <w:t xml:space="preserve">            - </w:t>
      </w:r>
      <w:r w:rsidRPr="00F11966">
        <w:t>1800000</w:t>
      </w:r>
    </w:p>
    <w:p w14:paraId="1F42F35D" w14:textId="77777777" w:rsidR="00E574B8" w:rsidRPr="00F11966" w:rsidRDefault="00E574B8" w:rsidP="00E574B8">
      <w:pPr>
        <w:pStyle w:val="PL"/>
      </w:pPr>
      <w:r w:rsidRPr="00F11966">
        <w:rPr>
          <w:rFonts w:eastAsia="SimSun"/>
          <w:lang w:val="en-US"/>
        </w:rPr>
        <w:t xml:space="preserve">            - </w:t>
      </w:r>
      <w:r w:rsidRPr="00F11966">
        <w:t>3600000</w:t>
      </w:r>
    </w:p>
    <w:p w14:paraId="667EFE57"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30F03B5B"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ReportAmountMdt</w:t>
      </w:r>
      <w:r w:rsidRPr="00F11966">
        <w:rPr>
          <w:rFonts w:eastAsia="SimSun"/>
          <w:lang w:val="en-US"/>
        </w:rPr>
        <w:t>:</w:t>
      </w:r>
    </w:p>
    <w:p w14:paraId="0B21CD2E" w14:textId="77777777" w:rsidR="00E574B8" w:rsidRPr="00F11966" w:rsidRDefault="00E574B8" w:rsidP="00E574B8">
      <w:pPr>
        <w:pStyle w:val="PL"/>
        <w:rPr>
          <w:rFonts w:eastAsia="SimSun"/>
          <w:lang w:val="en-US"/>
        </w:rPr>
      </w:pPr>
      <w:r w:rsidRPr="00F11966">
        <w:rPr>
          <w:rFonts w:eastAsia="SimSun"/>
          <w:lang w:val="en-US"/>
        </w:rPr>
        <w:t xml:space="preserve">      anyOf:</w:t>
      </w:r>
    </w:p>
    <w:p w14:paraId="2AC91D40"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0073FB4B" w14:textId="77777777" w:rsidR="00E574B8" w:rsidRPr="00F11966" w:rsidRDefault="00E574B8" w:rsidP="00E574B8">
      <w:pPr>
        <w:pStyle w:val="PL"/>
        <w:rPr>
          <w:rFonts w:eastAsia="SimSun"/>
          <w:lang w:val="en-US"/>
        </w:rPr>
      </w:pPr>
      <w:r w:rsidRPr="00F11966">
        <w:rPr>
          <w:rFonts w:eastAsia="SimSun"/>
          <w:lang w:val="en-US"/>
        </w:rPr>
        <w:t xml:space="preserve">          enum:</w:t>
      </w:r>
    </w:p>
    <w:p w14:paraId="7C7C13F4" w14:textId="77777777" w:rsidR="00E574B8" w:rsidRPr="00F11966" w:rsidRDefault="00E574B8" w:rsidP="00E574B8">
      <w:pPr>
        <w:pStyle w:val="PL"/>
      </w:pPr>
      <w:r w:rsidRPr="00F11966">
        <w:rPr>
          <w:rFonts w:eastAsia="SimSun"/>
          <w:lang w:val="en-US"/>
        </w:rPr>
        <w:t xml:space="preserve">            - </w:t>
      </w:r>
      <w:r w:rsidRPr="00F11966">
        <w:rPr>
          <w:lang w:eastAsia="zh-CN"/>
        </w:rPr>
        <w:t>1</w:t>
      </w:r>
    </w:p>
    <w:p w14:paraId="3F16822F" w14:textId="77777777" w:rsidR="00E574B8" w:rsidRPr="00F11966" w:rsidRDefault="00E574B8" w:rsidP="00E574B8">
      <w:pPr>
        <w:pStyle w:val="PL"/>
      </w:pPr>
      <w:r w:rsidRPr="00F11966">
        <w:rPr>
          <w:rFonts w:eastAsia="SimSun"/>
          <w:lang w:val="en-US"/>
        </w:rPr>
        <w:t xml:space="preserve">            - </w:t>
      </w:r>
      <w:r w:rsidRPr="00F11966">
        <w:rPr>
          <w:lang w:eastAsia="zh-CN"/>
        </w:rPr>
        <w:t>2</w:t>
      </w:r>
    </w:p>
    <w:p w14:paraId="5D8D24E8" w14:textId="77777777" w:rsidR="00E574B8" w:rsidRPr="00F11966" w:rsidRDefault="00E574B8" w:rsidP="00E574B8">
      <w:pPr>
        <w:pStyle w:val="PL"/>
      </w:pPr>
      <w:r w:rsidRPr="00F11966">
        <w:rPr>
          <w:rFonts w:eastAsia="SimSun"/>
          <w:lang w:val="en-US"/>
        </w:rPr>
        <w:t xml:space="preserve">            - </w:t>
      </w:r>
      <w:r w:rsidRPr="00F11966">
        <w:rPr>
          <w:lang w:eastAsia="zh-CN"/>
        </w:rPr>
        <w:t>4</w:t>
      </w:r>
    </w:p>
    <w:p w14:paraId="0ACDBE56" w14:textId="77777777" w:rsidR="00E574B8" w:rsidRPr="00F11966" w:rsidRDefault="00E574B8" w:rsidP="00E574B8">
      <w:pPr>
        <w:pStyle w:val="PL"/>
        <w:rPr>
          <w:lang w:eastAsia="zh-CN"/>
        </w:rPr>
      </w:pPr>
      <w:r w:rsidRPr="00F11966">
        <w:rPr>
          <w:rFonts w:eastAsia="SimSun"/>
          <w:lang w:val="en-US"/>
        </w:rPr>
        <w:t xml:space="preserve">            - </w:t>
      </w:r>
      <w:r w:rsidRPr="00F11966">
        <w:rPr>
          <w:lang w:eastAsia="zh-CN"/>
        </w:rPr>
        <w:t>8</w:t>
      </w:r>
    </w:p>
    <w:p w14:paraId="120BABDB" w14:textId="77777777" w:rsidR="00E574B8" w:rsidRPr="00F11966" w:rsidRDefault="00E574B8" w:rsidP="00E574B8">
      <w:pPr>
        <w:pStyle w:val="PL"/>
      </w:pPr>
      <w:r w:rsidRPr="00F11966">
        <w:rPr>
          <w:rFonts w:eastAsia="SimSun"/>
          <w:lang w:val="en-US"/>
        </w:rPr>
        <w:t xml:space="preserve">            - </w:t>
      </w:r>
      <w:r w:rsidRPr="00F11966">
        <w:rPr>
          <w:lang w:eastAsia="zh-CN"/>
        </w:rPr>
        <w:t>16</w:t>
      </w:r>
    </w:p>
    <w:p w14:paraId="64CCB664" w14:textId="77777777" w:rsidR="00E574B8" w:rsidRPr="00F11966" w:rsidRDefault="00E574B8" w:rsidP="00E574B8">
      <w:pPr>
        <w:pStyle w:val="PL"/>
      </w:pPr>
      <w:r w:rsidRPr="00F11966">
        <w:rPr>
          <w:rFonts w:eastAsia="SimSun"/>
          <w:lang w:val="en-US"/>
        </w:rPr>
        <w:t xml:space="preserve">            - </w:t>
      </w:r>
      <w:r w:rsidRPr="00F11966">
        <w:rPr>
          <w:lang w:eastAsia="zh-CN"/>
        </w:rPr>
        <w:t>32</w:t>
      </w:r>
    </w:p>
    <w:p w14:paraId="1C7DFF42" w14:textId="77777777" w:rsidR="00E574B8" w:rsidRPr="00F11966" w:rsidRDefault="00E574B8" w:rsidP="00E574B8">
      <w:pPr>
        <w:pStyle w:val="PL"/>
      </w:pPr>
      <w:r w:rsidRPr="00F11966">
        <w:rPr>
          <w:rFonts w:eastAsia="SimSun"/>
          <w:lang w:val="en-US"/>
        </w:rPr>
        <w:t xml:space="preserve">            - </w:t>
      </w:r>
      <w:r w:rsidRPr="00F11966">
        <w:rPr>
          <w:lang w:eastAsia="zh-CN"/>
        </w:rPr>
        <w:t>64</w:t>
      </w:r>
    </w:p>
    <w:p w14:paraId="28B65428" w14:textId="77777777" w:rsidR="00E574B8" w:rsidRPr="00F11966" w:rsidRDefault="00E574B8" w:rsidP="00E574B8">
      <w:pPr>
        <w:pStyle w:val="PL"/>
        <w:rPr>
          <w:lang w:eastAsia="zh-CN"/>
        </w:rPr>
      </w:pPr>
      <w:r w:rsidRPr="00F11966">
        <w:rPr>
          <w:rFonts w:eastAsia="SimSun"/>
          <w:lang w:val="en-US"/>
        </w:rPr>
        <w:t xml:space="preserve">            - </w:t>
      </w:r>
      <w:r w:rsidRPr="00F11966">
        <w:t>infinity</w:t>
      </w:r>
    </w:p>
    <w:p w14:paraId="75C73973"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76F3F672" w14:textId="77777777" w:rsidR="00E574B8" w:rsidRPr="00F11966" w:rsidRDefault="00E574B8" w:rsidP="00E574B8">
      <w:pPr>
        <w:pStyle w:val="PL"/>
        <w:rPr>
          <w:rFonts w:eastAsia="SimSun"/>
          <w:lang w:val="en-US"/>
        </w:rPr>
      </w:pPr>
      <w:r w:rsidRPr="00F11966">
        <w:rPr>
          <w:rFonts w:eastAsia="SimSun"/>
          <w:lang w:val="en-US"/>
        </w:rPr>
        <w:t xml:space="preserve">    </w:t>
      </w:r>
      <w:r w:rsidRPr="00F11966">
        <w:t>E</w:t>
      </w:r>
      <w:r w:rsidRPr="00F11966">
        <w:rPr>
          <w:lang w:eastAsia="zh-CN"/>
        </w:rPr>
        <w:t>ventForMdt</w:t>
      </w:r>
      <w:r w:rsidRPr="00F11966">
        <w:rPr>
          <w:rFonts w:eastAsia="SimSun"/>
          <w:lang w:val="en-US"/>
        </w:rPr>
        <w:t>:</w:t>
      </w:r>
    </w:p>
    <w:p w14:paraId="0842756B" w14:textId="77777777" w:rsidR="00E574B8" w:rsidRPr="00F11966" w:rsidRDefault="00E574B8" w:rsidP="00E574B8">
      <w:pPr>
        <w:pStyle w:val="PL"/>
        <w:rPr>
          <w:rFonts w:eastAsia="SimSun"/>
          <w:lang w:val="en-US"/>
        </w:rPr>
      </w:pPr>
      <w:r w:rsidRPr="00F11966">
        <w:rPr>
          <w:rFonts w:eastAsia="SimSun"/>
          <w:lang w:val="en-US"/>
        </w:rPr>
        <w:lastRenderedPageBreak/>
        <w:t xml:space="preserve">      anyOf:</w:t>
      </w:r>
    </w:p>
    <w:p w14:paraId="789F430A"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10DBC72E" w14:textId="77777777" w:rsidR="00E574B8" w:rsidRPr="00F11966" w:rsidRDefault="00E574B8" w:rsidP="00E574B8">
      <w:pPr>
        <w:pStyle w:val="PL"/>
        <w:rPr>
          <w:rFonts w:eastAsia="SimSun"/>
          <w:lang w:val="en-US"/>
        </w:rPr>
      </w:pPr>
      <w:r w:rsidRPr="00F11966">
        <w:rPr>
          <w:rFonts w:eastAsia="SimSun"/>
          <w:lang w:val="en-US"/>
        </w:rPr>
        <w:t xml:space="preserve">          enum:</w:t>
      </w:r>
    </w:p>
    <w:p w14:paraId="5A74DC97" w14:textId="77777777" w:rsidR="00E574B8" w:rsidRPr="00F11966" w:rsidRDefault="00E574B8" w:rsidP="00E574B8">
      <w:pPr>
        <w:pStyle w:val="PL"/>
      </w:pPr>
      <w:r w:rsidRPr="00F11966">
        <w:rPr>
          <w:rFonts w:eastAsia="SimSun"/>
          <w:lang w:val="en-US"/>
        </w:rPr>
        <w:t xml:space="preserve">            - </w:t>
      </w:r>
      <w:r w:rsidRPr="00F11966">
        <w:t>OUT_OF_COVERAG</w:t>
      </w:r>
    </w:p>
    <w:p w14:paraId="503F857D" w14:textId="77777777" w:rsidR="00E574B8" w:rsidRPr="00F11966" w:rsidRDefault="00E574B8" w:rsidP="00E574B8">
      <w:pPr>
        <w:pStyle w:val="PL"/>
      </w:pPr>
      <w:r w:rsidRPr="00F11966">
        <w:rPr>
          <w:rFonts w:eastAsia="SimSun"/>
          <w:lang w:val="en-US"/>
        </w:rPr>
        <w:t xml:space="preserve">            - </w:t>
      </w:r>
      <w:r w:rsidRPr="00F11966">
        <w:t>A2_EVENT</w:t>
      </w:r>
    </w:p>
    <w:p w14:paraId="2FF0F72F"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4A4799B2" w14:textId="77777777" w:rsidR="00E574B8" w:rsidRPr="00F11966" w:rsidRDefault="00E574B8" w:rsidP="00E574B8">
      <w:pPr>
        <w:pStyle w:val="PL"/>
        <w:rPr>
          <w:rFonts w:eastAsia="SimSun"/>
          <w:lang w:val="en-US"/>
        </w:rPr>
      </w:pPr>
      <w:r w:rsidRPr="00F11966">
        <w:rPr>
          <w:rFonts w:eastAsia="SimSun"/>
          <w:lang w:val="en-US"/>
        </w:rPr>
        <w:t xml:space="preserve">    </w:t>
      </w:r>
      <w:r w:rsidRPr="00F11966">
        <w:t>LoggingIntervalMdt</w:t>
      </w:r>
      <w:r w:rsidRPr="00F11966">
        <w:rPr>
          <w:rFonts w:eastAsia="SimSun"/>
          <w:lang w:val="en-US"/>
        </w:rPr>
        <w:t>:</w:t>
      </w:r>
    </w:p>
    <w:p w14:paraId="37E0106A" w14:textId="77777777" w:rsidR="00E574B8" w:rsidRPr="00F11966" w:rsidRDefault="00E574B8" w:rsidP="00E574B8">
      <w:pPr>
        <w:pStyle w:val="PL"/>
        <w:rPr>
          <w:rFonts w:eastAsia="SimSun"/>
          <w:lang w:val="en-US"/>
        </w:rPr>
      </w:pPr>
      <w:r w:rsidRPr="00F11966">
        <w:rPr>
          <w:rFonts w:eastAsia="SimSun"/>
          <w:lang w:val="en-US"/>
        </w:rPr>
        <w:t xml:space="preserve">      anyOf:</w:t>
      </w:r>
    </w:p>
    <w:p w14:paraId="29E288AD"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72A22A57" w14:textId="77777777" w:rsidR="00E574B8" w:rsidRPr="00F11966" w:rsidRDefault="00E574B8" w:rsidP="00E574B8">
      <w:pPr>
        <w:pStyle w:val="PL"/>
        <w:rPr>
          <w:rFonts w:eastAsia="SimSun"/>
          <w:lang w:val="en-US"/>
        </w:rPr>
      </w:pPr>
      <w:r w:rsidRPr="00F11966">
        <w:rPr>
          <w:rFonts w:eastAsia="SimSun"/>
          <w:lang w:val="en-US"/>
        </w:rPr>
        <w:t xml:space="preserve">          enum:</w:t>
      </w:r>
    </w:p>
    <w:p w14:paraId="523F2F1C" w14:textId="77777777" w:rsidR="00E574B8" w:rsidRPr="00F11966" w:rsidRDefault="00E574B8" w:rsidP="00E574B8">
      <w:pPr>
        <w:pStyle w:val="PL"/>
      </w:pPr>
      <w:r w:rsidRPr="00F11966">
        <w:rPr>
          <w:rFonts w:eastAsia="SimSun"/>
          <w:lang w:val="en-US"/>
        </w:rPr>
        <w:t xml:space="preserve">            - </w:t>
      </w:r>
      <w:r w:rsidRPr="00F11966">
        <w:t>128</w:t>
      </w:r>
    </w:p>
    <w:p w14:paraId="5CFF2767" w14:textId="77777777" w:rsidR="00E574B8" w:rsidRPr="00F11966" w:rsidRDefault="00E574B8" w:rsidP="00E574B8">
      <w:pPr>
        <w:pStyle w:val="PL"/>
      </w:pPr>
      <w:r w:rsidRPr="00F11966">
        <w:rPr>
          <w:rFonts w:eastAsia="SimSun"/>
          <w:lang w:val="en-US"/>
        </w:rPr>
        <w:t xml:space="preserve">            - </w:t>
      </w:r>
      <w:r w:rsidRPr="00F11966">
        <w:t>256</w:t>
      </w:r>
    </w:p>
    <w:p w14:paraId="43977947" w14:textId="77777777" w:rsidR="00E574B8" w:rsidRPr="00F11966" w:rsidRDefault="00E574B8" w:rsidP="00E574B8">
      <w:pPr>
        <w:pStyle w:val="PL"/>
      </w:pPr>
      <w:r w:rsidRPr="00F11966">
        <w:rPr>
          <w:rFonts w:eastAsia="SimSun"/>
          <w:lang w:val="en-US"/>
        </w:rPr>
        <w:t xml:space="preserve">            - </w:t>
      </w:r>
      <w:r w:rsidRPr="00F11966">
        <w:t>512</w:t>
      </w:r>
    </w:p>
    <w:p w14:paraId="251470FC" w14:textId="77777777" w:rsidR="00E574B8" w:rsidRPr="00F11966" w:rsidRDefault="00E574B8" w:rsidP="00E574B8">
      <w:pPr>
        <w:pStyle w:val="PL"/>
      </w:pPr>
      <w:r w:rsidRPr="00F11966">
        <w:rPr>
          <w:rFonts w:eastAsia="SimSun"/>
          <w:lang w:val="en-US"/>
        </w:rPr>
        <w:t xml:space="preserve">            - </w:t>
      </w:r>
      <w:r w:rsidRPr="00F11966">
        <w:t>1024</w:t>
      </w:r>
    </w:p>
    <w:p w14:paraId="1C3F455F" w14:textId="77777777" w:rsidR="00E574B8" w:rsidRPr="00F11966" w:rsidRDefault="00E574B8" w:rsidP="00E574B8">
      <w:pPr>
        <w:pStyle w:val="PL"/>
      </w:pPr>
      <w:r w:rsidRPr="00F11966">
        <w:rPr>
          <w:rFonts w:eastAsia="SimSun"/>
          <w:lang w:val="en-US"/>
        </w:rPr>
        <w:t xml:space="preserve">            - </w:t>
      </w:r>
      <w:r w:rsidRPr="00F11966">
        <w:t>2048</w:t>
      </w:r>
    </w:p>
    <w:p w14:paraId="42550E7A" w14:textId="77777777" w:rsidR="00E574B8" w:rsidRPr="00F11966" w:rsidRDefault="00E574B8" w:rsidP="00E574B8">
      <w:pPr>
        <w:pStyle w:val="PL"/>
      </w:pPr>
      <w:r w:rsidRPr="00F11966">
        <w:rPr>
          <w:rFonts w:eastAsia="SimSun"/>
          <w:lang w:val="en-US"/>
        </w:rPr>
        <w:t xml:space="preserve">            - </w:t>
      </w:r>
      <w:r w:rsidRPr="00F11966">
        <w:t>3072</w:t>
      </w:r>
    </w:p>
    <w:p w14:paraId="5419244D" w14:textId="77777777" w:rsidR="00E574B8" w:rsidRPr="00F11966" w:rsidRDefault="00E574B8" w:rsidP="00E574B8">
      <w:pPr>
        <w:pStyle w:val="PL"/>
      </w:pPr>
      <w:r w:rsidRPr="00F11966">
        <w:rPr>
          <w:rFonts w:eastAsia="SimSun"/>
          <w:lang w:val="en-US"/>
        </w:rPr>
        <w:t xml:space="preserve">            - </w:t>
      </w:r>
      <w:r w:rsidRPr="00F11966">
        <w:t>4096</w:t>
      </w:r>
    </w:p>
    <w:p w14:paraId="639290D6" w14:textId="77777777" w:rsidR="00E574B8" w:rsidRPr="00F11966" w:rsidRDefault="00E574B8" w:rsidP="00E574B8">
      <w:pPr>
        <w:pStyle w:val="PL"/>
      </w:pPr>
      <w:r w:rsidRPr="00F11966">
        <w:rPr>
          <w:rFonts w:eastAsia="SimSun"/>
          <w:lang w:val="en-US"/>
        </w:rPr>
        <w:t xml:space="preserve">            - </w:t>
      </w:r>
      <w:r w:rsidRPr="00F11966">
        <w:t>6144</w:t>
      </w:r>
    </w:p>
    <w:p w14:paraId="08CB4D0B"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7A5756AA" w14:textId="77777777" w:rsidR="00E574B8" w:rsidRPr="00F11966" w:rsidRDefault="00E574B8" w:rsidP="00E574B8">
      <w:pPr>
        <w:pStyle w:val="PL"/>
        <w:rPr>
          <w:rFonts w:eastAsia="SimSun"/>
          <w:lang w:val="en-US"/>
        </w:rPr>
      </w:pPr>
      <w:r w:rsidRPr="00F11966">
        <w:rPr>
          <w:rFonts w:eastAsia="SimSun"/>
          <w:lang w:val="en-US"/>
        </w:rPr>
        <w:t xml:space="preserve">    </w:t>
      </w:r>
      <w:r w:rsidRPr="00F11966">
        <w:t>LoggingDurationMdt</w:t>
      </w:r>
      <w:r w:rsidRPr="00F11966">
        <w:rPr>
          <w:rFonts w:eastAsia="SimSun"/>
          <w:lang w:val="en-US"/>
        </w:rPr>
        <w:t>:</w:t>
      </w:r>
    </w:p>
    <w:p w14:paraId="03A4B664" w14:textId="77777777" w:rsidR="00E574B8" w:rsidRPr="00F11966" w:rsidRDefault="00E574B8" w:rsidP="00E574B8">
      <w:pPr>
        <w:pStyle w:val="PL"/>
        <w:rPr>
          <w:rFonts w:eastAsia="SimSun"/>
          <w:lang w:val="en-US"/>
        </w:rPr>
      </w:pPr>
      <w:r w:rsidRPr="00F11966">
        <w:rPr>
          <w:rFonts w:eastAsia="SimSun"/>
          <w:lang w:val="en-US"/>
        </w:rPr>
        <w:t xml:space="preserve">      anyOf:</w:t>
      </w:r>
    </w:p>
    <w:p w14:paraId="60F5CCE7"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50C2AB0F" w14:textId="77777777" w:rsidR="00E574B8" w:rsidRPr="00F11966" w:rsidRDefault="00E574B8" w:rsidP="00E574B8">
      <w:pPr>
        <w:pStyle w:val="PL"/>
        <w:rPr>
          <w:rFonts w:eastAsia="SimSun"/>
          <w:lang w:val="en-US"/>
        </w:rPr>
      </w:pPr>
      <w:r w:rsidRPr="00F11966">
        <w:rPr>
          <w:rFonts w:eastAsia="SimSun"/>
          <w:lang w:val="en-US"/>
        </w:rPr>
        <w:t xml:space="preserve">          enum:</w:t>
      </w:r>
    </w:p>
    <w:p w14:paraId="572942ED" w14:textId="77777777" w:rsidR="00E574B8" w:rsidRPr="00F11966" w:rsidRDefault="00E574B8" w:rsidP="00E574B8">
      <w:pPr>
        <w:pStyle w:val="PL"/>
      </w:pPr>
      <w:r w:rsidRPr="00F11966">
        <w:rPr>
          <w:rFonts w:eastAsia="SimSun"/>
          <w:lang w:val="en-US"/>
        </w:rPr>
        <w:t xml:space="preserve">            - </w:t>
      </w:r>
      <w:r w:rsidRPr="00F11966">
        <w:t>600</w:t>
      </w:r>
    </w:p>
    <w:p w14:paraId="64F96E30" w14:textId="77777777" w:rsidR="00E574B8" w:rsidRPr="00F11966" w:rsidRDefault="00E574B8" w:rsidP="00E574B8">
      <w:pPr>
        <w:pStyle w:val="PL"/>
      </w:pPr>
      <w:r w:rsidRPr="00F11966">
        <w:rPr>
          <w:rFonts w:eastAsia="SimSun"/>
          <w:lang w:val="en-US"/>
        </w:rPr>
        <w:t xml:space="preserve">            - </w:t>
      </w:r>
      <w:r w:rsidRPr="00F11966">
        <w:t>1200</w:t>
      </w:r>
    </w:p>
    <w:p w14:paraId="50051D73" w14:textId="77777777" w:rsidR="00E574B8" w:rsidRPr="00F11966" w:rsidRDefault="00E574B8" w:rsidP="00E574B8">
      <w:pPr>
        <w:pStyle w:val="PL"/>
      </w:pPr>
      <w:r w:rsidRPr="00F11966">
        <w:rPr>
          <w:rFonts w:eastAsia="SimSun"/>
          <w:lang w:val="en-US"/>
        </w:rPr>
        <w:t xml:space="preserve">            - </w:t>
      </w:r>
      <w:r w:rsidRPr="00F11966">
        <w:t>2400</w:t>
      </w:r>
    </w:p>
    <w:p w14:paraId="6F47A1D6" w14:textId="77777777" w:rsidR="00E574B8" w:rsidRPr="00F11966" w:rsidRDefault="00E574B8" w:rsidP="00E574B8">
      <w:pPr>
        <w:pStyle w:val="PL"/>
      </w:pPr>
      <w:r w:rsidRPr="00F11966">
        <w:rPr>
          <w:rFonts w:eastAsia="SimSun"/>
          <w:lang w:val="en-US"/>
        </w:rPr>
        <w:t xml:space="preserve">            - </w:t>
      </w:r>
      <w:r w:rsidRPr="00F11966">
        <w:t>3600</w:t>
      </w:r>
    </w:p>
    <w:p w14:paraId="2A187F83" w14:textId="77777777" w:rsidR="00E574B8" w:rsidRPr="00F11966" w:rsidRDefault="00E574B8" w:rsidP="00E574B8">
      <w:pPr>
        <w:pStyle w:val="PL"/>
      </w:pPr>
      <w:r w:rsidRPr="00F11966">
        <w:rPr>
          <w:rFonts w:eastAsia="SimSun"/>
          <w:lang w:val="en-US"/>
        </w:rPr>
        <w:t xml:space="preserve">            - </w:t>
      </w:r>
      <w:r w:rsidRPr="00F11966">
        <w:t>5400</w:t>
      </w:r>
    </w:p>
    <w:p w14:paraId="08E0864E" w14:textId="77777777" w:rsidR="00E574B8" w:rsidRPr="00F11966" w:rsidRDefault="00E574B8" w:rsidP="00E574B8">
      <w:pPr>
        <w:pStyle w:val="PL"/>
      </w:pPr>
      <w:r w:rsidRPr="00F11966">
        <w:rPr>
          <w:rFonts w:eastAsia="SimSun"/>
          <w:lang w:val="en-US"/>
        </w:rPr>
        <w:t xml:space="preserve">            - </w:t>
      </w:r>
      <w:r w:rsidRPr="00F11966">
        <w:t>7200</w:t>
      </w:r>
    </w:p>
    <w:p w14:paraId="288D1D47"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48A8F673" w14:textId="77777777" w:rsidR="00E574B8" w:rsidRPr="00F11966" w:rsidRDefault="00E574B8" w:rsidP="00E574B8">
      <w:pPr>
        <w:pStyle w:val="PL"/>
        <w:rPr>
          <w:rFonts w:eastAsia="SimSun"/>
          <w:lang w:val="en-US"/>
        </w:rPr>
      </w:pPr>
      <w:r w:rsidRPr="00F11966">
        <w:rPr>
          <w:rFonts w:eastAsia="SimSun"/>
          <w:lang w:val="en-US"/>
        </w:rPr>
        <w:t xml:space="preserve">    </w:t>
      </w:r>
      <w:r w:rsidRPr="00F11966">
        <w:t>PositioningMethodMdt</w:t>
      </w:r>
      <w:r w:rsidRPr="00F11966">
        <w:rPr>
          <w:rFonts w:eastAsia="SimSun"/>
          <w:lang w:val="en-US"/>
        </w:rPr>
        <w:t>:</w:t>
      </w:r>
    </w:p>
    <w:p w14:paraId="15036276" w14:textId="77777777" w:rsidR="00E574B8" w:rsidRPr="00F11966" w:rsidRDefault="00E574B8" w:rsidP="00E574B8">
      <w:pPr>
        <w:pStyle w:val="PL"/>
        <w:rPr>
          <w:rFonts w:eastAsia="SimSun"/>
          <w:lang w:val="en-US"/>
        </w:rPr>
      </w:pPr>
      <w:r w:rsidRPr="00F11966">
        <w:rPr>
          <w:rFonts w:eastAsia="SimSun"/>
          <w:lang w:val="en-US"/>
        </w:rPr>
        <w:t xml:space="preserve">      anyOf:</w:t>
      </w:r>
    </w:p>
    <w:p w14:paraId="3DE503B0"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15CB40F8" w14:textId="77777777" w:rsidR="00E574B8" w:rsidRPr="00F11966" w:rsidRDefault="00E574B8" w:rsidP="00E574B8">
      <w:pPr>
        <w:pStyle w:val="PL"/>
        <w:rPr>
          <w:rFonts w:eastAsia="SimSun"/>
          <w:lang w:val="en-US"/>
        </w:rPr>
      </w:pPr>
      <w:r w:rsidRPr="00F11966">
        <w:rPr>
          <w:rFonts w:eastAsia="SimSun"/>
          <w:lang w:val="en-US"/>
        </w:rPr>
        <w:t xml:space="preserve">          enum:</w:t>
      </w:r>
    </w:p>
    <w:p w14:paraId="31882F41" w14:textId="77777777" w:rsidR="00E574B8" w:rsidRPr="00F11966" w:rsidRDefault="00E574B8" w:rsidP="00E574B8">
      <w:pPr>
        <w:pStyle w:val="PL"/>
      </w:pPr>
      <w:r w:rsidRPr="00F11966">
        <w:rPr>
          <w:rFonts w:eastAsia="SimSun"/>
          <w:lang w:val="en-US"/>
        </w:rPr>
        <w:t xml:space="preserve">            - </w:t>
      </w:r>
      <w:r w:rsidRPr="00F11966">
        <w:rPr>
          <w:lang w:eastAsia="zh-CN"/>
        </w:rPr>
        <w:t>GNSS</w:t>
      </w:r>
    </w:p>
    <w:p w14:paraId="50899D30" w14:textId="77777777" w:rsidR="00E574B8" w:rsidRPr="00F11966" w:rsidRDefault="00E574B8" w:rsidP="00E574B8">
      <w:pPr>
        <w:pStyle w:val="PL"/>
      </w:pPr>
      <w:r w:rsidRPr="00F11966">
        <w:rPr>
          <w:rFonts w:eastAsia="SimSun"/>
          <w:lang w:val="en-US"/>
        </w:rPr>
        <w:t xml:space="preserve">            - </w:t>
      </w:r>
      <w:r w:rsidRPr="00F11966">
        <w:t>E_CELL_ID</w:t>
      </w:r>
    </w:p>
    <w:p w14:paraId="4A602CB4"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669FCF4D" w14:textId="77777777" w:rsidR="00E574B8" w:rsidRPr="00F11966" w:rsidRDefault="00E574B8" w:rsidP="00E574B8">
      <w:pPr>
        <w:pStyle w:val="PL"/>
        <w:rPr>
          <w:rFonts w:eastAsia="SimSun"/>
          <w:lang w:val="en-US"/>
        </w:rPr>
      </w:pPr>
      <w:r w:rsidRPr="00F11966">
        <w:rPr>
          <w:rFonts w:eastAsia="SimSun"/>
          <w:lang w:val="en-US"/>
        </w:rPr>
        <w:t xml:space="preserve">    </w:t>
      </w:r>
      <w:r w:rsidRPr="00F11966">
        <w:t>CollectionPeriodRmmLteMdt</w:t>
      </w:r>
      <w:r w:rsidRPr="00F11966">
        <w:rPr>
          <w:rFonts w:eastAsia="SimSun"/>
          <w:lang w:val="en-US"/>
        </w:rPr>
        <w:t>:</w:t>
      </w:r>
    </w:p>
    <w:p w14:paraId="1BE0BBFB" w14:textId="77777777" w:rsidR="00E574B8" w:rsidRPr="00F11966" w:rsidRDefault="00E574B8" w:rsidP="00E574B8">
      <w:pPr>
        <w:pStyle w:val="PL"/>
        <w:rPr>
          <w:rFonts w:eastAsia="SimSun"/>
          <w:lang w:val="en-US"/>
        </w:rPr>
      </w:pPr>
      <w:r w:rsidRPr="00F11966">
        <w:rPr>
          <w:rFonts w:eastAsia="SimSun"/>
          <w:lang w:val="en-US"/>
        </w:rPr>
        <w:t xml:space="preserve">      anyOf:</w:t>
      </w:r>
    </w:p>
    <w:p w14:paraId="17983B17"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461FAFF5" w14:textId="77777777" w:rsidR="00E574B8" w:rsidRPr="00F11966" w:rsidRDefault="00E574B8" w:rsidP="00E574B8">
      <w:pPr>
        <w:pStyle w:val="PL"/>
        <w:rPr>
          <w:rFonts w:eastAsia="SimSun"/>
          <w:lang w:val="en-US"/>
        </w:rPr>
      </w:pPr>
      <w:r w:rsidRPr="00F11966">
        <w:rPr>
          <w:rFonts w:eastAsia="SimSun"/>
          <w:lang w:val="en-US"/>
        </w:rPr>
        <w:t xml:space="preserve">          enum:</w:t>
      </w:r>
    </w:p>
    <w:p w14:paraId="48AE123C" w14:textId="77777777" w:rsidR="00E574B8" w:rsidRPr="00F11966" w:rsidRDefault="00E574B8" w:rsidP="00E574B8">
      <w:pPr>
        <w:pStyle w:val="PL"/>
      </w:pPr>
      <w:r w:rsidRPr="00F11966">
        <w:rPr>
          <w:rFonts w:eastAsia="SimSun"/>
          <w:lang w:val="en-US"/>
        </w:rPr>
        <w:t xml:space="preserve">            - </w:t>
      </w:r>
      <w:r w:rsidRPr="00F11966">
        <w:rPr>
          <w:lang w:eastAsia="zh-CN"/>
        </w:rPr>
        <w:t>1024</w:t>
      </w:r>
    </w:p>
    <w:p w14:paraId="58FE6588" w14:textId="77777777" w:rsidR="00E574B8" w:rsidRPr="00F11966" w:rsidRDefault="00E574B8" w:rsidP="00E574B8">
      <w:pPr>
        <w:pStyle w:val="PL"/>
      </w:pPr>
      <w:r w:rsidRPr="00F11966">
        <w:rPr>
          <w:rFonts w:eastAsia="SimSun"/>
          <w:lang w:val="en-US"/>
        </w:rPr>
        <w:t xml:space="preserve">            - </w:t>
      </w:r>
      <w:r w:rsidRPr="00F11966">
        <w:t>1280</w:t>
      </w:r>
    </w:p>
    <w:p w14:paraId="3289F52A" w14:textId="77777777" w:rsidR="00E574B8" w:rsidRPr="00F11966" w:rsidRDefault="00E574B8" w:rsidP="00E574B8">
      <w:pPr>
        <w:pStyle w:val="PL"/>
      </w:pPr>
      <w:r w:rsidRPr="00F11966">
        <w:rPr>
          <w:rFonts w:eastAsia="SimSun"/>
          <w:lang w:val="en-US"/>
        </w:rPr>
        <w:t xml:space="preserve">            - </w:t>
      </w:r>
      <w:r w:rsidRPr="00F11966">
        <w:t>2048</w:t>
      </w:r>
    </w:p>
    <w:p w14:paraId="718F0F2B" w14:textId="77777777" w:rsidR="00E574B8" w:rsidRPr="00F11966" w:rsidRDefault="00E574B8" w:rsidP="00E574B8">
      <w:pPr>
        <w:pStyle w:val="PL"/>
      </w:pPr>
      <w:r w:rsidRPr="00F11966">
        <w:rPr>
          <w:rFonts w:eastAsia="SimSun"/>
          <w:lang w:val="en-US"/>
        </w:rPr>
        <w:t xml:space="preserve">            - </w:t>
      </w:r>
      <w:r w:rsidRPr="00F11966">
        <w:t>2560</w:t>
      </w:r>
    </w:p>
    <w:p w14:paraId="1845C655" w14:textId="77777777" w:rsidR="00E574B8" w:rsidRPr="00F11966" w:rsidRDefault="00E574B8" w:rsidP="00E574B8">
      <w:pPr>
        <w:pStyle w:val="PL"/>
      </w:pPr>
      <w:r w:rsidRPr="00F11966">
        <w:rPr>
          <w:rFonts w:eastAsia="SimSun"/>
          <w:lang w:val="en-US"/>
        </w:rPr>
        <w:t xml:space="preserve">            - </w:t>
      </w:r>
      <w:r w:rsidRPr="00F11966">
        <w:t>5120</w:t>
      </w:r>
    </w:p>
    <w:p w14:paraId="47D658F6" w14:textId="77777777" w:rsidR="00E574B8" w:rsidRPr="00F11966" w:rsidRDefault="00E574B8" w:rsidP="00E574B8">
      <w:pPr>
        <w:pStyle w:val="PL"/>
      </w:pPr>
      <w:r w:rsidRPr="00F11966">
        <w:rPr>
          <w:rFonts w:eastAsia="SimSun"/>
          <w:lang w:val="en-US"/>
        </w:rPr>
        <w:t xml:space="preserve">            - </w:t>
      </w:r>
      <w:r w:rsidRPr="00F11966">
        <w:t>10240</w:t>
      </w:r>
    </w:p>
    <w:p w14:paraId="051FA40C" w14:textId="77777777" w:rsidR="00E574B8" w:rsidRPr="00F11966" w:rsidRDefault="00E574B8" w:rsidP="00E574B8">
      <w:pPr>
        <w:pStyle w:val="PL"/>
      </w:pPr>
      <w:r w:rsidRPr="00F11966">
        <w:rPr>
          <w:rFonts w:eastAsia="SimSun"/>
          <w:lang w:val="en-US"/>
        </w:rPr>
        <w:t xml:space="preserve">            - </w:t>
      </w:r>
      <w:r w:rsidRPr="00F11966">
        <w:rPr>
          <w:lang w:eastAsia="zh-CN"/>
        </w:rPr>
        <w:t>60000</w:t>
      </w:r>
    </w:p>
    <w:p w14:paraId="29E50932"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529E9CC7"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MeasurementPeriodLteMdt</w:t>
      </w:r>
      <w:r w:rsidRPr="00F11966">
        <w:rPr>
          <w:rFonts w:eastAsia="SimSun"/>
          <w:lang w:val="en-US"/>
        </w:rPr>
        <w:t>:</w:t>
      </w:r>
    </w:p>
    <w:p w14:paraId="29F1616D" w14:textId="77777777" w:rsidR="00E574B8" w:rsidRPr="00F11966" w:rsidRDefault="00E574B8" w:rsidP="00E574B8">
      <w:pPr>
        <w:pStyle w:val="PL"/>
        <w:rPr>
          <w:rFonts w:eastAsia="SimSun"/>
          <w:lang w:val="en-US"/>
        </w:rPr>
      </w:pPr>
      <w:r w:rsidRPr="00F11966">
        <w:rPr>
          <w:rFonts w:eastAsia="SimSun"/>
          <w:lang w:val="en-US"/>
        </w:rPr>
        <w:t xml:space="preserve">      anyOf:</w:t>
      </w:r>
    </w:p>
    <w:p w14:paraId="2C3351FD"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47DD2403" w14:textId="77777777" w:rsidR="00E574B8" w:rsidRPr="00F11966" w:rsidRDefault="00E574B8" w:rsidP="00E574B8">
      <w:pPr>
        <w:pStyle w:val="PL"/>
        <w:rPr>
          <w:rFonts w:eastAsia="SimSun"/>
          <w:lang w:val="en-US"/>
        </w:rPr>
      </w:pPr>
      <w:r w:rsidRPr="00F11966">
        <w:rPr>
          <w:rFonts w:eastAsia="SimSun"/>
          <w:lang w:val="en-US"/>
        </w:rPr>
        <w:t xml:space="preserve">          enum:</w:t>
      </w:r>
    </w:p>
    <w:p w14:paraId="09BB5D69" w14:textId="77777777" w:rsidR="00E574B8" w:rsidRPr="00F11966" w:rsidRDefault="00E574B8" w:rsidP="00E574B8">
      <w:pPr>
        <w:pStyle w:val="PL"/>
      </w:pPr>
      <w:r w:rsidRPr="00F11966">
        <w:rPr>
          <w:rFonts w:eastAsia="SimSun"/>
          <w:lang w:val="en-US"/>
        </w:rPr>
        <w:t xml:space="preserve">            - </w:t>
      </w:r>
      <w:r w:rsidRPr="00F11966">
        <w:rPr>
          <w:lang w:eastAsia="zh-CN"/>
        </w:rPr>
        <w:t>1024</w:t>
      </w:r>
    </w:p>
    <w:p w14:paraId="73FB4235" w14:textId="77777777" w:rsidR="00E574B8" w:rsidRPr="00F11966" w:rsidRDefault="00E574B8" w:rsidP="00E574B8">
      <w:pPr>
        <w:pStyle w:val="PL"/>
      </w:pPr>
      <w:r w:rsidRPr="00F11966">
        <w:rPr>
          <w:rFonts w:eastAsia="SimSun"/>
          <w:lang w:val="en-US"/>
        </w:rPr>
        <w:t xml:space="preserve">            - </w:t>
      </w:r>
      <w:r w:rsidRPr="00F11966">
        <w:t>1280</w:t>
      </w:r>
    </w:p>
    <w:p w14:paraId="0927ECE2" w14:textId="77777777" w:rsidR="00E574B8" w:rsidRPr="00F11966" w:rsidRDefault="00E574B8" w:rsidP="00E574B8">
      <w:pPr>
        <w:pStyle w:val="PL"/>
      </w:pPr>
      <w:r w:rsidRPr="00F11966">
        <w:rPr>
          <w:rFonts w:eastAsia="SimSun"/>
          <w:lang w:val="en-US"/>
        </w:rPr>
        <w:t xml:space="preserve">            - </w:t>
      </w:r>
      <w:r w:rsidRPr="00F11966">
        <w:t>2048</w:t>
      </w:r>
    </w:p>
    <w:p w14:paraId="5BB756DE" w14:textId="77777777" w:rsidR="00E574B8" w:rsidRPr="00F11966" w:rsidRDefault="00E574B8" w:rsidP="00E574B8">
      <w:pPr>
        <w:pStyle w:val="PL"/>
      </w:pPr>
      <w:r w:rsidRPr="00F11966">
        <w:rPr>
          <w:rFonts w:eastAsia="SimSun"/>
          <w:lang w:val="en-US"/>
        </w:rPr>
        <w:t xml:space="preserve">            - </w:t>
      </w:r>
      <w:r w:rsidRPr="00F11966">
        <w:t>2560</w:t>
      </w:r>
    </w:p>
    <w:p w14:paraId="238C6867" w14:textId="77777777" w:rsidR="00E574B8" w:rsidRPr="00F11966" w:rsidRDefault="00E574B8" w:rsidP="00E574B8">
      <w:pPr>
        <w:pStyle w:val="PL"/>
      </w:pPr>
      <w:r w:rsidRPr="00F11966">
        <w:rPr>
          <w:rFonts w:eastAsia="SimSun"/>
          <w:lang w:val="en-US"/>
        </w:rPr>
        <w:t xml:space="preserve">            - </w:t>
      </w:r>
      <w:r w:rsidRPr="00F11966">
        <w:t>5120</w:t>
      </w:r>
    </w:p>
    <w:p w14:paraId="5C8E0485" w14:textId="77777777" w:rsidR="00E574B8" w:rsidRPr="00F11966" w:rsidRDefault="00E574B8" w:rsidP="00E574B8">
      <w:pPr>
        <w:pStyle w:val="PL"/>
      </w:pPr>
      <w:r w:rsidRPr="00F11966">
        <w:rPr>
          <w:rFonts w:eastAsia="SimSun"/>
          <w:lang w:val="en-US"/>
        </w:rPr>
        <w:t xml:space="preserve">            - </w:t>
      </w:r>
      <w:r w:rsidRPr="00F11966">
        <w:t>10240</w:t>
      </w:r>
    </w:p>
    <w:p w14:paraId="4F5038A2" w14:textId="77777777" w:rsidR="00E574B8" w:rsidRPr="00F11966" w:rsidRDefault="00E574B8" w:rsidP="00E574B8">
      <w:pPr>
        <w:pStyle w:val="PL"/>
      </w:pPr>
      <w:r w:rsidRPr="00F11966">
        <w:rPr>
          <w:rFonts w:eastAsia="SimSun"/>
          <w:lang w:val="en-US"/>
        </w:rPr>
        <w:t xml:space="preserve">            - </w:t>
      </w:r>
      <w:r w:rsidRPr="00F11966">
        <w:rPr>
          <w:lang w:eastAsia="zh-CN"/>
        </w:rPr>
        <w:t>60000</w:t>
      </w:r>
    </w:p>
    <w:p w14:paraId="53998248"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4327DF6B" w14:textId="77777777" w:rsidR="00BE7AB2" w:rsidRDefault="00BE7AB2" w:rsidP="00BE7AB2">
      <w:pPr>
        <w:pStyle w:val="PL"/>
        <w:rPr>
          <w:lang w:val="en-US"/>
        </w:rPr>
      </w:pPr>
    </w:p>
    <w:p w14:paraId="6BB2EED9" w14:textId="77777777" w:rsidR="00BE7AB2" w:rsidRPr="00F11966" w:rsidRDefault="00BE7AB2" w:rsidP="00BE7AB2">
      <w:pPr>
        <w:pStyle w:val="PL"/>
        <w:rPr>
          <w:rFonts w:eastAsia="SimSun"/>
          <w:lang w:val="en-US"/>
        </w:rPr>
      </w:pPr>
      <w:r w:rsidRPr="00F11966">
        <w:rPr>
          <w:rFonts w:eastAsia="SimSun"/>
          <w:lang w:val="en-US"/>
        </w:rPr>
        <w:t xml:space="preserve">    </w:t>
      </w:r>
      <w:r w:rsidRPr="00F11966">
        <w:t>ReportInterval</w:t>
      </w:r>
      <w:r>
        <w:t>Nr</w:t>
      </w:r>
      <w:r w:rsidRPr="00F11966">
        <w:t>Mdt</w:t>
      </w:r>
      <w:r w:rsidRPr="00F11966">
        <w:rPr>
          <w:rFonts w:eastAsia="SimSun"/>
          <w:lang w:val="en-US"/>
        </w:rPr>
        <w:t>:</w:t>
      </w:r>
    </w:p>
    <w:p w14:paraId="4A81F903" w14:textId="77777777" w:rsidR="00BE7AB2" w:rsidRPr="00F11966" w:rsidRDefault="00BE7AB2" w:rsidP="00BE7AB2">
      <w:pPr>
        <w:pStyle w:val="PL"/>
        <w:rPr>
          <w:rFonts w:eastAsia="SimSun"/>
          <w:lang w:val="en-US"/>
        </w:rPr>
      </w:pPr>
      <w:r w:rsidRPr="00F11966">
        <w:rPr>
          <w:rFonts w:eastAsia="SimSun"/>
          <w:lang w:val="en-US"/>
        </w:rPr>
        <w:t xml:space="preserve">      anyOf:</w:t>
      </w:r>
    </w:p>
    <w:p w14:paraId="773ABD6E"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238220E5" w14:textId="77777777" w:rsidR="00BE7AB2" w:rsidRPr="00F11966" w:rsidRDefault="00BE7AB2" w:rsidP="00BE7AB2">
      <w:pPr>
        <w:pStyle w:val="PL"/>
        <w:rPr>
          <w:rFonts w:eastAsia="SimSun"/>
          <w:lang w:val="en-US"/>
        </w:rPr>
      </w:pPr>
      <w:r w:rsidRPr="00F11966">
        <w:rPr>
          <w:rFonts w:eastAsia="SimSun"/>
          <w:lang w:val="en-US"/>
        </w:rPr>
        <w:t xml:space="preserve">          enum:</w:t>
      </w:r>
    </w:p>
    <w:p w14:paraId="5234B573" w14:textId="77777777" w:rsidR="00BE7AB2" w:rsidRPr="00F11966" w:rsidRDefault="00BE7AB2" w:rsidP="00BE7AB2">
      <w:pPr>
        <w:pStyle w:val="PL"/>
      </w:pPr>
      <w:r w:rsidRPr="00F11966">
        <w:rPr>
          <w:rFonts w:eastAsia="SimSun"/>
          <w:lang w:val="en-US"/>
        </w:rPr>
        <w:t xml:space="preserve">            - </w:t>
      </w:r>
      <w:r w:rsidRPr="00F11966">
        <w:rPr>
          <w:lang w:eastAsia="zh-CN"/>
        </w:rPr>
        <w:t>120</w:t>
      </w:r>
    </w:p>
    <w:p w14:paraId="4B21E8D3" w14:textId="77777777" w:rsidR="00BE7AB2" w:rsidRPr="00F11966" w:rsidRDefault="00BE7AB2" w:rsidP="00BE7AB2">
      <w:pPr>
        <w:pStyle w:val="PL"/>
      </w:pPr>
      <w:r w:rsidRPr="00F11966">
        <w:rPr>
          <w:rFonts w:eastAsia="SimSun"/>
          <w:lang w:val="en-US"/>
        </w:rPr>
        <w:t xml:space="preserve">            - </w:t>
      </w:r>
      <w:r w:rsidRPr="00F11966">
        <w:rPr>
          <w:lang w:eastAsia="zh-CN"/>
        </w:rPr>
        <w:t>240</w:t>
      </w:r>
    </w:p>
    <w:p w14:paraId="6EEDBDA4" w14:textId="77777777" w:rsidR="00BE7AB2" w:rsidRPr="00F11966" w:rsidRDefault="00BE7AB2" w:rsidP="00BE7AB2">
      <w:pPr>
        <w:pStyle w:val="PL"/>
      </w:pPr>
      <w:r w:rsidRPr="00F11966">
        <w:rPr>
          <w:rFonts w:eastAsia="SimSun"/>
          <w:lang w:val="en-US"/>
        </w:rPr>
        <w:t xml:space="preserve">            - </w:t>
      </w:r>
      <w:r w:rsidRPr="00F11966">
        <w:rPr>
          <w:lang w:eastAsia="zh-CN"/>
        </w:rPr>
        <w:t>480</w:t>
      </w:r>
    </w:p>
    <w:p w14:paraId="3191385C" w14:textId="77777777" w:rsidR="00BE7AB2" w:rsidRPr="00F11966" w:rsidRDefault="00BE7AB2" w:rsidP="00BE7AB2">
      <w:pPr>
        <w:pStyle w:val="PL"/>
        <w:rPr>
          <w:lang w:eastAsia="zh-CN"/>
        </w:rPr>
      </w:pPr>
      <w:r w:rsidRPr="00F11966">
        <w:rPr>
          <w:rFonts w:eastAsia="SimSun"/>
          <w:lang w:val="en-US"/>
        </w:rPr>
        <w:t xml:space="preserve">            - </w:t>
      </w:r>
      <w:r w:rsidRPr="00F11966">
        <w:rPr>
          <w:lang w:eastAsia="zh-CN"/>
        </w:rPr>
        <w:t>640</w:t>
      </w:r>
    </w:p>
    <w:p w14:paraId="2B2BFDF6" w14:textId="77777777" w:rsidR="00BE7AB2" w:rsidRPr="00F11966" w:rsidRDefault="00BE7AB2" w:rsidP="00BE7AB2">
      <w:pPr>
        <w:pStyle w:val="PL"/>
      </w:pPr>
      <w:r w:rsidRPr="00F11966">
        <w:rPr>
          <w:rFonts w:eastAsia="SimSun"/>
          <w:lang w:val="en-US"/>
        </w:rPr>
        <w:t xml:space="preserve">            - </w:t>
      </w:r>
      <w:r w:rsidRPr="00F11966">
        <w:rPr>
          <w:lang w:eastAsia="zh-CN"/>
        </w:rPr>
        <w:t>1024</w:t>
      </w:r>
    </w:p>
    <w:p w14:paraId="51BA865B" w14:textId="77777777" w:rsidR="00BE7AB2" w:rsidRPr="00F11966" w:rsidRDefault="00BE7AB2" w:rsidP="00BE7AB2">
      <w:pPr>
        <w:pStyle w:val="PL"/>
      </w:pPr>
      <w:r w:rsidRPr="00F11966">
        <w:rPr>
          <w:rFonts w:eastAsia="SimSun"/>
          <w:lang w:val="en-US"/>
        </w:rPr>
        <w:t xml:space="preserve">            - </w:t>
      </w:r>
      <w:r w:rsidRPr="00F11966">
        <w:rPr>
          <w:lang w:eastAsia="zh-CN"/>
        </w:rPr>
        <w:t>2048</w:t>
      </w:r>
    </w:p>
    <w:p w14:paraId="7BC12F8A" w14:textId="77777777" w:rsidR="00BE7AB2" w:rsidRPr="00F11966" w:rsidRDefault="00BE7AB2" w:rsidP="00BE7AB2">
      <w:pPr>
        <w:pStyle w:val="PL"/>
      </w:pPr>
      <w:r w:rsidRPr="00F11966">
        <w:rPr>
          <w:rFonts w:eastAsia="SimSun"/>
          <w:lang w:val="en-US"/>
        </w:rPr>
        <w:t xml:space="preserve">            - </w:t>
      </w:r>
      <w:r w:rsidRPr="00F11966">
        <w:rPr>
          <w:lang w:eastAsia="zh-CN"/>
        </w:rPr>
        <w:t>5120</w:t>
      </w:r>
    </w:p>
    <w:p w14:paraId="3D49C335" w14:textId="77777777" w:rsidR="00BE7AB2" w:rsidRPr="00F11966" w:rsidRDefault="00BE7AB2" w:rsidP="00BE7AB2">
      <w:pPr>
        <w:pStyle w:val="PL"/>
        <w:rPr>
          <w:lang w:eastAsia="zh-CN"/>
        </w:rPr>
      </w:pPr>
      <w:r w:rsidRPr="00F11966">
        <w:rPr>
          <w:rFonts w:eastAsia="SimSun"/>
          <w:lang w:val="en-US"/>
        </w:rPr>
        <w:t xml:space="preserve">            - </w:t>
      </w:r>
      <w:r w:rsidRPr="00F11966">
        <w:rPr>
          <w:lang w:eastAsia="zh-CN"/>
        </w:rPr>
        <w:t>10240</w:t>
      </w:r>
    </w:p>
    <w:p w14:paraId="51D2AEAE" w14:textId="77777777" w:rsidR="00BE7AB2" w:rsidRPr="00F11966" w:rsidRDefault="00BE7AB2" w:rsidP="00BE7AB2">
      <w:pPr>
        <w:pStyle w:val="PL"/>
        <w:rPr>
          <w:lang w:eastAsia="zh-CN"/>
        </w:rPr>
      </w:pPr>
      <w:r w:rsidRPr="00F11966">
        <w:rPr>
          <w:rFonts w:eastAsia="SimSun"/>
          <w:lang w:val="en-US"/>
        </w:rPr>
        <w:t xml:space="preserve">            - </w:t>
      </w:r>
      <w:r>
        <w:rPr>
          <w:rFonts w:eastAsia="SimSun"/>
          <w:lang w:val="en-US"/>
        </w:rPr>
        <w:t>2</w:t>
      </w:r>
      <w:r w:rsidRPr="00F11966">
        <w:rPr>
          <w:lang w:eastAsia="zh-CN"/>
        </w:rPr>
        <w:t>0</w:t>
      </w:r>
      <w:r>
        <w:rPr>
          <w:lang w:eastAsia="zh-CN"/>
        </w:rPr>
        <w:t>48</w:t>
      </w:r>
      <w:r w:rsidRPr="00F11966">
        <w:rPr>
          <w:lang w:eastAsia="zh-CN"/>
        </w:rPr>
        <w:t>0</w:t>
      </w:r>
    </w:p>
    <w:p w14:paraId="1A842EAB" w14:textId="77777777" w:rsidR="00BE7AB2" w:rsidRPr="00F11966" w:rsidRDefault="00BE7AB2" w:rsidP="00BE7AB2">
      <w:pPr>
        <w:pStyle w:val="PL"/>
        <w:rPr>
          <w:lang w:eastAsia="zh-CN"/>
        </w:rPr>
      </w:pPr>
      <w:r w:rsidRPr="00F11966">
        <w:rPr>
          <w:rFonts w:eastAsia="SimSun"/>
          <w:lang w:val="en-US"/>
        </w:rPr>
        <w:t xml:space="preserve">            - </w:t>
      </w:r>
      <w:r>
        <w:rPr>
          <w:rFonts w:eastAsia="SimSun"/>
          <w:lang w:val="en-US"/>
        </w:rPr>
        <w:t>4</w:t>
      </w:r>
      <w:r w:rsidRPr="00F11966">
        <w:rPr>
          <w:lang w:eastAsia="zh-CN"/>
        </w:rPr>
        <w:t>0</w:t>
      </w:r>
      <w:r>
        <w:rPr>
          <w:lang w:eastAsia="zh-CN"/>
        </w:rPr>
        <w:t>96</w:t>
      </w:r>
      <w:r w:rsidRPr="00F11966">
        <w:rPr>
          <w:lang w:eastAsia="zh-CN"/>
        </w:rPr>
        <w:t>0</w:t>
      </w:r>
    </w:p>
    <w:p w14:paraId="5BFF0759" w14:textId="77777777" w:rsidR="00BE7AB2" w:rsidRPr="00F11966" w:rsidRDefault="00BE7AB2" w:rsidP="00BE7AB2">
      <w:pPr>
        <w:pStyle w:val="PL"/>
        <w:rPr>
          <w:lang w:eastAsia="zh-CN"/>
        </w:rPr>
      </w:pPr>
      <w:r w:rsidRPr="00F11966">
        <w:rPr>
          <w:rFonts w:eastAsia="SimSun"/>
          <w:lang w:val="en-US"/>
        </w:rPr>
        <w:t xml:space="preserve">            - </w:t>
      </w:r>
      <w:r w:rsidRPr="00F11966">
        <w:t>60000</w:t>
      </w:r>
    </w:p>
    <w:p w14:paraId="61C9C822" w14:textId="77777777" w:rsidR="00BE7AB2" w:rsidRPr="00F11966" w:rsidRDefault="00BE7AB2" w:rsidP="00BE7AB2">
      <w:pPr>
        <w:pStyle w:val="PL"/>
      </w:pPr>
      <w:r w:rsidRPr="00F11966">
        <w:rPr>
          <w:rFonts w:eastAsia="SimSun"/>
          <w:lang w:val="en-US"/>
        </w:rPr>
        <w:t xml:space="preserve">            - </w:t>
      </w:r>
      <w:r w:rsidRPr="00F11966">
        <w:t>360000</w:t>
      </w:r>
    </w:p>
    <w:p w14:paraId="150FA249" w14:textId="77777777" w:rsidR="00BE7AB2" w:rsidRPr="00F11966" w:rsidRDefault="00BE7AB2" w:rsidP="00BE7AB2">
      <w:pPr>
        <w:pStyle w:val="PL"/>
      </w:pPr>
      <w:r w:rsidRPr="00F11966">
        <w:rPr>
          <w:rFonts w:eastAsia="SimSun"/>
          <w:lang w:val="en-US"/>
        </w:rPr>
        <w:lastRenderedPageBreak/>
        <w:t xml:space="preserve">            - </w:t>
      </w:r>
      <w:r w:rsidRPr="00F11966">
        <w:t>720000</w:t>
      </w:r>
    </w:p>
    <w:p w14:paraId="13D18D82" w14:textId="77777777" w:rsidR="00BE7AB2" w:rsidRPr="00F11966" w:rsidRDefault="00BE7AB2" w:rsidP="00BE7AB2">
      <w:pPr>
        <w:pStyle w:val="PL"/>
      </w:pPr>
      <w:r w:rsidRPr="00F11966">
        <w:rPr>
          <w:rFonts w:eastAsia="SimSun"/>
          <w:lang w:val="en-US"/>
        </w:rPr>
        <w:t xml:space="preserve">            - </w:t>
      </w:r>
      <w:r w:rsidRPr="00F11966">
        <w:t>1800000</w:t>
      </w:r>
    </w:p>
    <w:p w14:paraId="692E7689" w14:textId="77777777" w:rsidR="00BE7AB2" w:rsidRPr="00F11966" w:rsidRDefault="00BE7AB2" w:rsidP="00BE7AB2">
      <w:pPr>
        <w:pStyle w:val="PL"/>
      </w:pPr>
      <w:r w:rsidRPr="00F11966">
        <w:rPr>
          <w:rFonts w:eastAsia="SimSun"/>
          <w:lang w:val="en-US"/>
        </w:rPr>
        <w:t xml:space="preserve">            - </w:t>
      </w:r>
      <w:r w:rsidRPr="00F11966">
        <w:t>3600000</w:t>
      </w:r>
    </w:p>
    <w:p w14:paraId="36865C75"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5B95C38D" w14:textId="77777777" w:rsidR="00BE7AB2" w:rsidRDefault="00BE7AB2" w:rsidP="00BE7AB2">
      <w:pPr>
        <w:pStyle w:val="PL"/>
        <w:rPr>
          <w:lang w:val="en-US"/>
        </w:rPr>
      </w:pPr>
    </w:p>
    <w:p w14:paraId="1B7BEA44" w14:textId="77777777" w:rsidR="00BE7AB2" w:rsidRPr="00F11966" w:rsidRDefault="00BE7AB2" w:rsidP="00BE7AB2">
      <w:pPr>
        <w:pStyle w:val="PL"/>
        <w:rPr>
          <w:rFonts w:eastAsia="SimSun"/>
          <w:lang w:val="en-US"/>
        </w:rPr>
      </w:pPr>
      <w:r w:rsidRPr="00F11966">
        <w:rPr>
          <w:rFonts w:eastAsia="SimSun"/>
          <w:lang w:val="en-US"/>
        </w:rPr>
        <w:t xml:space="preserve">    </w:t>
      </w:r>
      <w:r w:rsidRPr="00F11966">
        <w:t>LoggingInterval</w:t>
      </w:r>
      <w:r>
        <w:t>Nr</w:t>
      </w:r>
      <w:r w:rsidRPr="00F11966">
        <w:t>Mdt</w:t>
      </w:r>
      <w:r w:rsidRPr="00F11966">
        <w:rPr>
          <w:rFonts w:eastAsia="SimSun"/>
          <w:lang w:val="en-US"/>
        </w:rPr>
        <w:t>:</w:t>
      </w:r>
    </w:p>
    <w:p w14:paraId="7BD6F7B5" w14:textId="77777777" w:rsidR="00BE7AB2" w:rsidRPr="00F11966" w:rsidRDefault="00BE7AB2" w:rsidP="00BE7AB2">
      <w:pPr>
        <w:pStyle w:val="PL"/>
        <w:rPr>
          <w:rFonts w:eastAsia="SimSun"/>
          <w:lang w:val="en-US"/>
        </w:rPr>
      </w:pPr>
      <w:r w:rsidRPr="00F11966">
        <w:rPr>
          <w:rFonts w:eastAsia="SimSun"/>
          <w:lang w:val="en-US"/>
        </w:rPr>
        <w:t xml:space="preserve">      anyOf:</w:t>
      </w:r>
    </w:p>
    <w:p w14:paraId="00E9E620"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282E0768" w14:textId="77777777" w:rsidR="00BE7AB2" w:rsidRPr="00F11966" w:rsidRDefault="00BE7AB2" w:rsidP="00BE7AB2">
      <w:pPr>
        <w:pStyle w:val="PL"/>
        <w:rPr>
          <w:rFonts w:eastAsia="SimSun"/>
          <w:lang w:val="en-US"/>
        </w:rPr>
      </w:pPr>
      <w:r w:rsidRPr="00F11966">
        <w:rPr>
          <w:rFonts w:eastAsia="SimSun"/>
          <w:lang w:val="en-US"/>
        </w:rPr>
        <w:t xml:space="preserve">          enum:</w:t>
      </w:r>
    </w:p>
    <w:p w14:paraId="08DEF9F3" w14:textId="77777777" w:rsidR="00BE7AB2" w:rsidRPr="00F11966" w:rsidRDefault="00BE7AB2" w:rsidP="00BE7AB2">
      <w:pPr>
        <w:pStyle w:val="PL"/>
      </w:pPr>
      <w:r w:rsidRPr="00F11966">
        <w:rPr>
          <w:rFonts w:eastAsia="SimSun"/>
          <w:lang w:val="en-US"/>
        </w:rPr>
        <w:t xml:space="preserve">            - </w:t>
      </w:r>
      <w:r w:rsidRPr="00F11966">
        <w:t>128</w:t>
      </w:r>
    </w:p>
    <w:p w14:paraId="6D27A419" w14:textId="77777777" w:rsidR="00BE7AB2" w:rsidRPr="00F11966" w:rsidRDefault="00BE7AB2" w:rsidP="00BE7AB2">
      <w:pPr>
        <w:pStyle w:val="PL"/>
      </w:pPr>
      <w:r w:rsidRPr="00F11966">
        <w:rPr>
          <w:rFonts w:eastAsia="SimSun"/>
          <w:lang w:val="en-US"/>
        </w:rPr>
        <w:t xml:space="preserve">            - </w:t>
      </w:r>
      <w:r w:rsidRPr="00F11966">
        <w:t>256</w:t>
      </w:r>
    </w:p>
    <w:p w14:paraId="24CF39D9" w14:textId="77777777" w:rsidR="00BE7AB2" w:rsidRPr="00F11966" w:rsidRDefault="00BE7AB2" w:rsidP="00BE7AB2">
      <w:pPr>
        <w:pStyle w:val="PL"/>
      </w:pPr>
      <w:r w:rsidRPr="00F11966">
        <w:rPr>
          <w:rFonts w:eastAsia="SimSun"/>
          <w:lang w:val="en-US"/>
        </w:rPr>
        <w:t xml:space="preserve">            - </w:t>
      </w:r>
      <w:r w:rsidRPr="00F11966">
        <w:t>512</w:t>
      </w:r>
    </w:p>
    <w:p w14:paraId="3CEB0523" w14:textId="77777777" w:rsidR="00BE7AB2" w:rsidRPr="00F11966" w:rsidRDefault="00BE7AB2" w:rsidP="00BE7AB2">
      <w:pPr>
        <w:pStyle w:val="PL"/>
      </w:pPr>
      <w:r w:rsidRPr="00F11966">
        <w:rPr>
          <w:rFonts w:eastAsia="SimSun"/>
          <w:lang w:val="en-US"/>
        </w:rPr>
        <w:t xml:space="preserve">            - </w:t>
      </w:r>
      <w:r w:rsidRPr="00F11966">
        <w:t>1024</w:t>
      </w:r>
    </w:p>
    <w:p w14:paraId="1F30D83F" w14:textId="77777777" w:rsidR="00BE7AB2" w:rsidRPr="00F11966" w:rsidRDefault="00BE7AB2" w:rsidP="00BE7AB2">
      <w:pPr>
        <w:pStyle w:val="PL"/>
      </w:pPr>
      <w:r w:rsidRPr="00F11966">
        <w:rPr>
          <w:rFonts w:eastAsia="SimSun"/>
          <w:lang w:val="en-US"/>
        </w:rPr>
        <w:t xml:space="preserve">            - </w:t>
      </w:r>
      <w:r w:rsidRPr="00F11966">
        <w:t>2048</w:t>
      </w:r>
    </w:p>
    <w:p w14:paraId="2FE4BC22" w14:textId="77777777" w:rsidR="00BE7AB2" w:rsidRPr="00F11966" w:rsidRDefault="00BE7AB2" w:rsidP="00BE7AB2">
      <w:pPr>
        <w:pStyle w:val="PL"/>
      </w:pPr>
      <w:r w:rsidRPr="00F11966">
        <w:rPr>
          <w:rFonts w:eastAsia="SimSun"/>
          <w:lang w:val="en-US"/>
        </w:rPr>
        <w:t xml:space="preserve">            - </w:t>
      </w:r>
      <w:r w:rsidRPr="00F11966">
        <w:t>3072</w:t>
      </w:r>
    </w:p>
    <w:p w14:paraId="7512369F" w14:textId="77777777" w:rsidR="00BE7AB2" w:rsidRPr="00F11966" w:rsidRDefault="00BE7AB2" w:rsidP="00BE7AB2">
      <w:pPr>
        <w:pStyle w:val="PL"/>
      </w:pPr>
      <w:r w:rsidRPr="00F11966">
        <w:rPr>
          <w:rFonts w:eastAsia="SimSun"/>
          <w:lang w:val="en-US"/>
        </w:rPr>
        <w:t xml:space="preserve">            - </w:t>
      </w:r>
      <w:r w:rsidRPr="00F11966">
        <w:t>4096</w:t>
      </w:r>
    </w:p>
    <w:p w14:paraId="56C65C89" w14:textId="77777777" w:rsidR="00BE7AB2" w:rsidRDefault="00BE7AB2" w:rsidP="00BE7AB2">
      <w:pPr>
        <w:pStyle w:val="PL"/>
      </w:pPr>
      <w:r w:rsidRPr="00F11966">
        <w:rPr>
          <w:rFonts w:eastAsia="SimSun"/>
          <w:lang w:val="en-US"/>
        </w:rPr>
        <w:t xml:space="preserve">            - </w:t>
      </w:r>
      <w:r w:rsidRPr="00F11966">
        <w:t>6144</w:t>
      </w:r>
    </w:p>
    <w:p w14:paraId="12D8C778" w14:textId="77777777" w:rsidR="00BE7AB2" w:rsidRDefault="00BE7AB2" w:rsidP="00BE7AB2">
      <w:pPr>
        <w:pStyle w:val="PL"/>
      </w:pPr>
      <w:r w:rsidRPr="00F11966">
        <w:rPr>
          <w:rFonts w:eastAsia="SimSun"/>
          <w:lang w:val="en-US"/>
        </w:rPr>
        <w:t xml:space="preserve">            - </w:t>
      </w:r>
      <w:r>
        <w:t>320</w:t>
      </w:r>
    </w:p>
    <w:p w14:paraId="2168F5F3" w14:textId="77777777" w:rsidR="00BE7AB2" w:rsidRDefault="00BE7AB2" w:rsidP="00BE7AB2">
      <w:pPr>
        <w:pStyle w:val="PL"/>
      </w:pPr>
      <w:r w:rsidRPr="00F11966">
        <w:rPr>
          <w:rFonts w:eastAsia="SimSun"/>
          <w:lang w:val="en-US"/>
        </w:rPr>
        <w:t xml:space="preserve">            - </w:t>
      </w:r>
      <w:r>
        <w:t>640</w:t>
      </w:r>
    </w:p>
    <w:p w14:paraId="52B03D53" w14:textId="77777777" w:rsidR="00BE7AB2" w:rsidRPr="00F11966" w:rsidRDefault="00BE7AB2" w:rsidP="00BE7AB2">
      <w:pPr>
        <w:pStyle w:val="PL"/>
      </w:pPr>
      <w:r w:rsidRPr="00F11966">
        <w:rPr>
          <w:rFonts w:eastAsia="SimSun"/>
          <w:lang w:val="en-US"/>
        </w:rPr>
        <w:t xml:space="preserve">            - </w:t>
      </w:r>
      <w:r w:rsidRPr="00F11966">
        <w:t>infinity</w:t>
      </w:r>
    </w:p>
    <w:p w14:paraId="4E2D6F05"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4008F2CD" w14:textId="77777777" w:rsidR="00BE7AB2" w:rsidRDefault="00BE7AB2" w:rsidP="00BE7AB2">
      <w:pPr>
        <w:pStyle w:val="PL"/>
        <w:rPr>
          <w:lang w:val="en-US"/>
        </w:rPr>
      </w:pPr>
    </w:p>
    <w:p w14:paraId="32577019" w14:textId="77777777" w:rsidR="00BE7AB2" w:rsidRPr="00F11966" w:rsidRDefault="00BE7AB2" w:rsidP="00BE7AB2">
      <w:pPr>
        <w:pStyle w:val="PL"/>
        <w:rPr>
          <w:rFonts w:eastAsia="SimSun"/>
          <w:lang w:val="en-US"/>
        </w:rPr>
      </w:pPr>
      <w:r w:rsidRPr="00F11966">
        <w:rPr>
          <w:rFonts w:eastAsia="SimSun"/>
          <w:lang w:val="en-US"/>
        </w:rPr>
        <w:t xml:space="preserve">    </w:t>
      </w:r>
      <w:r w:rsidRPr="00F11966">
        <w:t>CollectionPeriodRmm</w:t>
      </w:r>
      <w:r>
        <w:t>Nr</w:t>
      </w:r>
      <w:r w:rsidRPr="00F11966">
        <w:t>Mdt</w:t>
      </w:r>
      <w:r w:rsidRPr="00F11966">
        <w:rPr>
          <w:rFonts w:eastAsia="SimSun"/>
          <w:lang w:val="en-US"/>
        </w:rPr>
        <w:t>:</w:t>
      </w:r>
    </w:p>
    <w:p w14:paraId="5F744FD0" w14:textId="77777777" w:rsidR="00BE7AB2" w:rsidRPr="00F11966" w:rsidRDefault="00BE7AB2" w:rsidP="00BE7AB2">
      <w:pPr>
        <w:pStyle w:val="PL"/>
        <w:rPr>
          <w:rFonts w:eastAsia="SimSun"/>
          <w:lang w:val="en-US"/>
        </w:rPr>
      </w:pPr>
      <w:r w:rsidRPr="00F11966">
        <w:rPr>
          <w:rFonts w:eastAsia="SimSun"/>
          <w:lang w:val="en-US"/>
        </w:rPr>
        <w:t xml:space="preserve">      anyOf:</w:t>
      </w:r>
    </w:p>
    <w:p w14:paraId="0C26CB83"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475A181D" w14:textId="77777777" w:rsidR="00BE7AB2" w:rsidRPr="00F11966" w:rsidRDefault="00BE7AB2" w:rsidP="00BE7AB2">
      <w:pPr>
        <w:pStyle w:val="PL"/>
        <w:rPr>
          <w:rFonts w:eastAsia="SimSun"/>
          <w:lang w:val="en-US"/>
        </w:rPr>
      </w:pPr>
      <w:r w:rsidRPr="00F11966">
        <w:rPr>
          <w:rFonts w:eastAsia="SimSun"/>
          <w:lang w:val="en-US"/>
        </w:rPr>
        <w:t xml:space="preserve">          enum:</w:t>
      </w:r>
    </w:p>
    <w:p w14:paraId="665BDADD" w14:textId="77777777" w:rsidR="00BE7AB2" w:rsidRPr="00F11966" w:rsidRDefault="00BE7AB2" w:rsidP="00BE7AB2">
      <w:pPr>
        <w:pStyle w:val="PL"/>
      </w:pPr>
      <w:r w:rsidRPr="00F11966">
        <w:rPr>
          <w:rFonts w:eastAsia="SimSun"/>
          <w:lang w:val="en-US"/>
        </w:rPr>
        <w:t xml:space="preserve">            - </w:t>
      </w:r>
      <w:r w:rsidRPr="00F11966">
        <w:rPr>
          <w:lang w:eastAsia="zh-CN"/>
        </w:rPr>
        <w:t>1024</w:t>
      </w:r>
    </w:p>
    <w:p w14:paraId="6CE83151" w14:textId="77777777" w:rsidR="00BE7AB2" w:rsidRPr="00F11966" w:rsidRDefault="00BE7AB2" w:rsidP="00BE7AB2">
      <w:pPr>
        <w:pStyle w:val="PL"/>
      </w:pPr>
      <w:r w:rsidRPr="00F11966">
        <w:rPr>
          <w:rFonts w:eastAsia="SimSun"/>
          <w:lang w:val="en-US"/>
        </w:rPr>
        <w:t xml:space="preserve">            - </w:t>
      </w:r>
      <w:r w:rsidRPr="00F11966">
        <w:t>2048</w:t>
      </w:r>
    </w:p>
    <w:p w14:paraId="22B8D2E2" w14:textId="77777777" w:rsidR="00BE7AB2" w:rsidRPr="00F11966" w:rsidRDefault="00BE7AB2" w:rsidP="00BE7AB2">
      <w:pPr>
        <w:pStyle w:val="PL"/>
      </w:pPr>
      <w:r w:rsidRPr="00F11966">
        <w:rPr>
          <w:rFonts w:eastAsia="SimSun"/>
          <w:lang w:val="en-US"/>
        </w:rPr>
        <w:t xml:space="preserve">            - </w:t>
      </w:r>
      <w:r w:rsidRPr="00F11966">
        <w:t>5120</w:t>
      </w:r>
    </w:p>
    <w:p w14:paraId="277EF5A7" w14:textId="77777777" w:rsidR="00BE7AB2" w:rsidRPr="00F11966" w:rsidRDefault="00BE7AB2" w:rsidP="00BE7AB2">
      <w:pPr>
        <w:pStyle w:val="PL"/>
      </w:pPr>
      <w:r w:rsidRPr="00F11966">
        <w:rPr>
          <w:rFonts w:eastAsia="SimSun"/>
          <w:lang w:val="en-US"/>
        </w:rPr>
        <w:t xml:space="preserve">            - </w:t>
      </w:r>
      <w:r w:rsidRPr="00F11966">
        <w:t>10240</w:t>
      </w:r>
    </w:p>
    <w:p w14:paraId="4CA2E16E" w14:textId="77777777" w:rsidR="00BE7AB2" w:rsidRPr="00F11966" w:rsidRDefault="00BE7AB2" w:rsidP="00BE7AB2">
      <w:pPr>
        <w:pStyle w:val="PL"/>
      </w:pPr>
      <w:r w:rsidRPr="00F11966">
        <w:rPr>
          <w:rFonts w:eastAsia="SimSun"/>
          <w:lang w:val="en-US"/>
        </w:rPr>
        <w:t xml:space="preserve">            - </w:t>
      </w:r>
      <w:r w:rsidRPr="00F11966">
        <w:rPr>
          <w:lang w:eastAsia="zh-CN"/>
        </w:rPr>
        <w:t>60000</w:t>
      </w:r>
    </w:p>
    <w:p w14:paraId="1FAF2A08"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1DEC2C0E" w14:textId="77777777" w:rsidR="00BE7AB2" w:rsidRDefault="00BE7AB2" w:rsidP="00BE7AB2">
      <w:pPr>
        <w:pStyle w:val="PL"/>
        <w:rPr>
          <w:lang w:val="en-US"/>
        </w:rPr>
      </w:pPr>
    </w:p>
    <w:p w14:paraId="0862E2F1" w14:textId="77777777" w:rsidR="00BE7AB2" w:rsidRPr="00F11966" w:rsidRDefault="00BE7AB2" w:rsidP="00BE7AB2">
      <w:pPr>
        <w:pStyle w:val="PL"/>
        <w:rPr>
          <w:rFonts w:eastAsia="SimSun"/>
          <w:lang w:val="en-US"/>
        </w:rPr>
      </w:pPr>
      <w:r w:rsidRPr="00F11966">
        <w:rPr>
          <w:rFonts w:eastAsia="SimSun"/>
          <w:lang w:val="en-US"/>
        </w:rPr>
        <w:t xml:space="preserve">    </w:t>
      </w:r>
      <w:r w:rsidRPr="00F11966">
        <w:t>LoggingDuration</w:t>
      </w:r>
      <w:r>
        <w:t>Nr</w:t>
      </w:r>
      <w:r w:rsidRPr="00F11966">
        <w:t>Mdt</w:t>
      </w:r>
      <w:r w:rsidRPr="00F11966">
        <w:rPr>
          <w:rFonts w:eastAsia="SimSun"/>
          <w:lang w:val="en-US"/>
        </w:rPr>
        <w:t>:</w:t>
      </w:r>
    </w:p>
    <w:p w14:paraId="54A8E076" w14:textId="77777777" w:rsidR="00BE7AB2" w:rsidRPr="00F11966" w:rsidRDefault="00BE7AB2" w:rsidP="00BE7AB2">
      <w:pPr>
        <w:pStyle w:val="PL"/>
        <w:rPr>
          <w:rFonts w:eastAsia="SimSun"/>
          <w:lang w:val="en-US"/>
        </w:rPr>
      </w:pPr>
      <w:r w:rsidRPr="00F11966">
        <w:rPr>
          <w:rFonts w:eastAsia="SimSun"/>
          <w:lang w:val="en-US"/>
        </w:rPr>
        <w:t xml:space="preserve">      anyOf:</w:t>
      </w:r>
    </w:p>
    <w:p w14:paraId="6DB7EF73"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4469EDC9" w14:textId="77777777" w:rsidR="00BE7AB2" w:rsidRPr="00F11966" w:rsidRDefault="00BE7AB2" w:rsidP="00BE7AB2">
      <w:pPr>
        <w:pStyle w:val="PL"/>
        <w:rPr>
          <w:rFonts w:eastAsia="SimSun"/>
          <w:lang w:val="en-US"/>
        </w:rPr>
      </w:pPr>
      <w:r w:rsidRPr="00F11966">
        <w:rPr>
          <w:rFonts w:eastAsia="SimSun"/>
          <w:lang w:val="en-US"/>
        </w:rPr>
        <w:t xml:space="preserve">          enum:</w:t>
      </w:r>
    </w:p>
    <w:p w14:paraId="2ED41E26" w14:textId="77777777" w:rsidR="00BE7AB2" w:rsidRPr="00F11966" w:rsidRDefault="00BE7AB2" w:rsidP="00BE7AB2">
      <w:pPr>
        <w:pStyle w:val="PL"/>
      </w:pPr>
      <w:r w:rsidRPr="00F11966">
        <w:rPr>
          <w:rFonts w:eastAsia="SimSun"/>
          <w:lang w:val="en-US"/>
        </w:rPr>
        <w:t xml:space="preserve">            - </w:t>
      </w:r>
      <w:r w:rsidRPr="00F11966">
        <w:t>600</w:t>
      </w:r>
    </w:p>
    <w:p w14:paraId="1A956163" w14:textId="77777777" w:rsidR="00BE7AB2" w:rsidRPr="00F11966" w:rsidRDefault="00BE7AB2" w:rsidP="00BE7AB2">
      <w:pPr>
        <w:pStyle w:val="PL"/>
      </w:pPr>
      <w:r w:rsidRPr="00F11966">
        <w:rPr>
          <w:rFonts w:eastAsia="SimSun"/>
          <w:lang w:val="en-US"/>
        </w:rPr>
        <w:t xml:space="preserve">            - </w:t>
      </w:r>
      <w:r w:rsidRPr="00F11966">
        <w:t>1200</w:t>
      </w:r>
    </w:p>
    <w:p w14:paraId="6FC5D4AD" w14:textId="77777777" w:rsidR="00BE7AB2" w:rsidRPr="00F11966" w:rsidRDefault="00BE7AB2" w:rsidP="00BE7AB2">
      <w:pPr>
        <w:pStyle w:val="PL"/>
      </w:pPr>
      <w:r w:rsidRPr="00F11966">
        <w:rPr>
          <w:rFonts w:eastAsia="SimSun"/>
          <w:lang w:val="en-US"/>
        </w:rPr>
        <w:t xml:space="preserve">            - </w:t>
      </w:r>
      <w:r w:rsidRPr="00F11966">
        <w:t>2400</w:t>
      </w:r>
    </w:p>
    <w:p w14:paraId="137CD627" w14:textId="77777777" w:rsidR="00BE7AB2" w:rsidRPr="00F11966" w:rsidRDefault="00BE7AB2" w:rsidP="00BE7AB2">
      <w:pPr>
        <w:pStyle w:val="PL"/>
      </w:pPr>
      <w:r w:rsidRPr="00F11966">
        <w:rPr>
          <w:rFonts w:eastAsia="SimSun"/>
          <w:lang w:val="en-US"/>
        </w:rPr>
        <w:t xml:space="preserve">            - </w:t>
      </w:r>
      <w:r w:rsidRPr="00F11966">
        <w:t>3600</w:t>
      </w:r>
    </w:p>
    <w:p w14:paraId="37305FD3" w14:textId="77777777" w:rsidR="00BE7AB2" w:rsidRPr="00F11966" w:rsidRDefault="00BE7AB2" w:rsidP="00BE7AB2">
      <w:pPr>
        <w:pStyle w:val="PL"/>
      </w:pPr>
      <w:r w:rsidRPr="00F11966">
        <w:rPr>
          <w:rFonts w:eastAsia="SimSun"/>
          <w:lang w:val="en-US"/>
        </w:rPr>
        <w:t xml:space="preserve">            - </w:t>
      </w:r>
      <w:r w:rsidRPr="00F11966">
        <w:t>5400</w:t>
      </w:r>
    </w:p>
    <w:p w14:paraId="55D8EA55" w14:textId="77777777" w:rsidR="00BE7AB2" w:rsidRPr="00F11966" w:rsidRDefault="00BE7AB2" w:rsidP="00BE7AB2">
      <w:pPr>
        <w:pStyle w:val="PL"/>
      </w:pPr>
      <w:r w:rsidRPr="00F11966">
        <w:rPr>
          <w:rFonts w:eastAsia="SimSun"/>
          <w:lang w:val="en-US"/>
        </w:rPr>
        <w:t xml:space="preserve">            - </w:t>
      </w:r>
      <w:r w:rsidRPr="00F11966">
        <w:t>7200</w:t>
      </w:r>
    </w:p>
    <w:p w14:paraId="7DA2A00F"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62E34FD7" w14:textId="77777777" w:rsidR="00E92CBF" w:rsidRPr="00F11966" w:rsidRDefault="00E92CBF" w:rsidP="00E92CBF">
      <w:pPr>
        <w:pStyle w:val="PL"/>
        <w:rPr>
          <w:lang w:val="en-US"/>
        </w:rPr>
      </w:pPr>
      <w:r w:rsidRPr="00F11966">
        <w:rPr>
          <w:lang w:val="en-US"/>
        </w:rPr>
        <w:t>#</w:t>
      </w:r>
    </w:p>
    <w:p w14:paraId="457AD6A1" w14:textId="77777777" w:rsidR="00E92CBF" w:rsidRPr="00F11966" w:rsidRDefault="00E92CBF" w:rsidP="00E92CBF">
      <w:pPr>
        <w:pStyle w:val="PL"/>
        <w:rPr>
          <w:lang w:val="en-US"/>
        </w:rPr>
      </w:pPr>
      <w:r w:rsidRPr="00F11966">
        <w:rPr>
          <w:lang w:val="en-US"/>
        </w:rPr>
        <w:t># STRUCTURED DATA TYPES</w:t>
      </w:r>
    </w:p>
    <w:p w14:paraId="1488AB11" w14:textId="77777777" w:rsidR="00E92CBF" w:rsidRPr="00F11966" w:rsidRDefault="00E92CBF" w:rsidP="00E92CBF">
      <w:pPr>
        <w:pStyle w:val="PL"/>
        <w:rPr>
          <w:lang w:val="en-US"/>
        </w:rPr>
      </w:pPr>
      <w:r w:rsidRPr="00F11966">
        <w:rPr>
          <w:lang w:val="en-US"/>
        </w:rPr>
        <w:t>#</w:t>
      </w:r>
    </w:p>
    <w:p w14:paraId="5A177714" w14:textId="77777777" w:rsidR="00E92CBF" w:rsidRPr="00F11966" w:rsidRDefault="00E92CBF" w:rsidP="00E92CBF">
      <w:pPr>
        <w:pStyle w:val="PL"/>
        <w:rPr>
          <w:lang w:val="en-US"/>
        </w:rPr>
      </w:pPr>
      <w:r w:rsidRPr="00F11966">
        <w:rPr>
          <w:lang w:val="en-US"/>
        </w:rPr>
        <w:t xml:space="preserve">    TraceData:</w:t>
      </w:r>
    </w:p>
    <w:p w14:paraId="5140142E" w14:textId="77777777" w:rsidR="00E92CBF" w:rsidRPr="00F11966" w:rsidRDefault="00E92CBF" w:rsidP="00E92CBF">
      <w:pPr>
        <w:pStyle w:val="PL"/>
        <w:rPr>
          <w:lang w:val="en-US"/>
        </w:rPr>
      </w:pPr>
      <w:r w:rsidRPr="00F11966">
        <w:rPr>
          <w:lang w:val="en-US"/>
        </w:rPr>
        <w:t xml:space="preserve">      type: object</w:t>
      </w:r>
    </w:p>
    <w:p w14:paraId="2253015A" w14:textId="77777777" w:rsidR="00E92CBF" w:rsidRPr="00F11966" w:rsidRDefault="00E92CBF" w:rsidP="00E92CBF">
      <w:pPr>
        <w:pStyle w:val="PL"/>
        <w:rPr>
          <w:lang w:val="en-US"/>
        </w:rPr>
      </w:pPr>
      <w:r w:rsidRPr="00F11966">
        <w:rPr>
          <w:lang w:val="en-US"/>
        </w:rPr>
        <w:t xml:space="preserve">      nullable: true</w:t>
      </w:r>
    </w:p>
    <w:p w14:paraId="6567AEF6" w14:textId="77777777" w:rsidR="00E92CBF" w:rsidRPr="00F11966" w:rsidRDefault="00E92CBF" w:rsidP="00E92CBF">
      <w:pPr>
        <w:pStyle w:val="PL"/>
        <w:rPr>
          <w:lang w:val="en-US"/>
        </w:rPr>
      </w:pPr>
      <w:r w:rsidRPr="00F11966">
        <w:rPr>
          <w:lang w:val="en-US"/>
        </w:rPr>
        <w:t xml:space="preserve">      properties:</w:t>
      </w:r>
    </w:p>
    <w:p w14:paraId="55B00854" w14:textId="77777777" w:rsidR="00E92CBF" w:rsidRPr="00F11966" w:rsidRDefault="00E92CBF" w:rsidP="00E92CBF">
      <w:pPr>
        <w:pStyle w:val="PL"/>
        <w:rPr>
          <w:lang w:val="en-US"/>
        </w:rPr>
      </w:pPr>
      <w:r w:rsidRPr="00F11966">
        <w:rPr>
          <w:lang w:val="en-US"/>
        </w:rPr>
        <w:t xml:space="preserve">        traceRef:</w:t>
      </w:r>
    </w:p>
    <w:p w14:paraId="5D3C6D1C" w14:textId="77777777" w:rsidR="00E92CBF" w:rsidRPr="00F11966" w:rsidRDefault="00E92CBF" w:rsidP="00E92CBF">
      <w:pPr>
        <w:pStyle w:val="PL"/>
      </w:pPr>
      <w:r w:rsidRPr="00F11966">
        <w:t xml:space="preserve">          type: string</w:t>
      </w:r>
    </w:p>
    <w:p w14:paraId="7232A8E8" w14:textId="77777777" w:rsidR="00E92CBF" w:rsidRPr="00F11966" w:rsidRDefault="00E92CBF" w:rsidP="00E92CBF">
      <w:pPr>
        <w:pStyle w:val="PL"/>
      </w:pPr>
      <w:r w:rsidRPr="00F11966">
        <w:t xml:space="preserve">          pattern: '</w:t>
      </w:r>
      <w:r w:rsidRPr="00F11966">
        <w:rPr>
          <w:rFonts w:cs="Arial"/>
          <w:szCs w:val="18"/>
        </w:rPr>
        <w:t>^[0-9]{3}[0-9]{2,3}-[A-Fa-f0-9]{6}$</w:t>
      </w:r>
      <w:r w:rsidRPr="00F11966">
        <w:t>'</w:t>
      </w:r>
    </w:p>
    <w:p w14:paraId="1C86AF0A" w14:textId="77777777" w:rsidR="00E92CBF" w:rsidRPr="00F11966" w:rsidRDefault="00E92CBF" w:rsidP="00E92CBF">
      <w:pPr>
        <w:pStyle w:val="PL"/>
        <w:rPr>
          <w:lang w:val="en-US"/>
        </w:rPr>
      </w:pPr>
      <w:r w:rsidRPr="00F11966">
        <w:rPr>
          <w:lang w:val="en-US"/>
        </w:rPr>
        <w:t xml:space="preserve">        traceDepth:</w:t>
      </w:r>
    </w:p>
    <w:p w14:paraId="75F5D5B1" w14:textId="77777777" w:rsidR="00E92CBF" w:rsidRPr="00F11966" w:rsidRDefault="00E92CBF" w:rsidP="00E92CBF">
      <w:pPr>
        <w:pStyle w:val="PL"/>
        <w:rPr>
          <w:lang w:val="en-US"/>
        </w:rPr>
      </w:pPr>
      <w:r w:rsidRPr="00F11966">
        <w:rPr>
          <w:lang w:val="en-US"/>
        </w:rPr>
        <w:t xml:space="preserve">          $ref: '#/components/schemas/TraceDepth'</w:t>
      </w:r>
    </w:p>
    <w:p w14:paraId="7313D6F1" w14:textId="77777777" w:rsidR="00E92CBF" w:rsidRPr="00F11966" w:rsidRDefault="00E92CBF" w:rsidP="00E92CBF">
      <w:pPr>
        <w:pStyle w:val="PL"/>
        <w:rPr>
          <w:lang w:val="en-US"/>
        </w:rPr>
      </w:pPr>
      <w:r w:rsidRPr="00F11966">
        <w:rPr>
          <w:lang w:val="en-US"/>
        </w:rPr>
        <w:t xml:space="preserve">        neTypeList:</w:t>
      </w:r>
    </w:p>
    <w:p w14:paraId="5B29CE44" w14:textId="77777777" w:rsidR="00E92CBF" w:rsidRPr="00F11966" w:rsidRDefault="00E92CBF" w:rsidP="00E92CBF">
      <w:pPr>
        <w:pStyle w:val="PL"/>
      </w:pPr>
      <w:r w:rsidRPr="00F11966">
        <w:rPr>
          <w:lang w:val="en-US"/>
        </w:rPr>
        <w:t xml:space="preserve">          </w:t>
      </w:r>
      <w:r w:rsidRPr="00F11966">
        <w:t>type: string</w:t>
      </w:r>
    </w:p>
    <w:p w14:paraId="6DDAE423" w14:textId="77777777" w:rsidR="00E92CBF" w:rsidRPr="00F11966" w:rsidRDefault="00E92CBF" w:rsidP="00E92CBF">
      <w:pPr>
        <w:pStyle w:val="PL"/>
      </w:pPr>
      <w:r w:rsidRPr="00F11966">
        <w:rPr>
          <w:lang w:val="en-US"/>
        </w:rPr>
        <w:t xml:space="preserve">          </w:t>
      </w:r>
      <w:r w:rsidRPr="00F11966">
        <w:t>pattern: '</w:t>
      </w:r>
      <w:r w:rsidRPr="00F11966">
        <w:rPr>
          <w:rFonts w:cs="Arial"/>
          <w:szCs w:val="18"/>
        </w:rPr>
        <w:t>^[A-Fa-f0-9]+$</w:t>
      </w:r>
      <w:r w:rsidRPr="00F11966">
        <w:t>'</w:t>
      </w:r>
    </w:p>
    <w:p w14:paraId="016EFFF7" w14:textId="77777777" w:rsidR="00E92CBF" w:rsidRPr="00F11966" w:rsidRDefault="00E92CBF" w:rsidP="00E92CBF">
      <w:pPr>
        <w:pStyle w:val="PL"/>
        <w:rPr>
          <w:lang w:val="en-US"/>
        </w:rPr>
      </w:pPr>
      <w:r w:rsidRPr="00F11966">
        <w:rPr>
          <w:lang w:val="en-US"/>
        </w:rPr>
        <w:t xml:space="preserve">        eventList:</w:t>
      </w:r>
    </w:p>
    <w:p w14:paraId="1A5E53EA" w14:textId="77777777" w:rsidR="00E92CBF" w:rsidRPr="00F11966" w:rsidRDefault="00E92CBF" w:rsidP="00E92CBF">
      <w:pPr>
        <w:pStyle w:val="PL"/>
      </w:pPr>
      <w:r w:rsidRPr="00F11966">
        <w:rPr>
          <w:lang w:val="en-US"/>
        </w:rPr>
        <w:t xml:space="preserve">          </w:t>
      </w:r>
      <w:r w:rsidRPr="00F11966">
        <w:t>type: string</w:t>
      </w:r>
    </w:p>
    <w:p w14:paraId="2FC5FFCB" w14:textId="77777777" w:rsidR="00E92CBF" w:rsidRPr="00F11966" w:rsidRDefault="00E92CBF" w:rsidP="00E92CBF">
      <w:pPr>
        <w:pStyle w:val="PL"/>
      </w:pPr>
      <w:r w:rsidRPr="00F11966">
        <w:rPr>
          <w:lang w:val="en-US"/>
        </w:rPr>
        <w:t xml:space="preserve">          </w:t>
      </w:r>
      <w:r w:rsidRPr="00F11966">
        <w:t>pattern: '</w:t>
      </w:r>
      <w:r w:rsidRPr="00F11966">
        <w:rPr>
          <w:rFonts w:cs="Arial"/>
          <w:szCs w:val="18"/>
        </w:rPr>
        <w:t>^[A-Fa-f0-9]+$</w:t>
      </w:r>
      <w:r w:rsidRPr="00F11966">
        <w:t>'</w:t>
      </w:r>
    </w:p>
    <w:p w14:paraId="59F2CE2C" w14:textId="77777777" w:rsidR="00E92CBF" w:rsidRPr="00F11966" w:rsidRDefault="00E92CBF" w:rsidP="00E92CBF">
      <w:pPr>
        <w:pStyle w:val="PL"/>
        <w:rPr>
          <w:lang w:val="en-US"/>
        </w:rPr>
      </w:pPr>
      <w:r w:rsidRPr="00F11966">
        <w:rPr>
          <w:lang w:val="en-US"/>
        </w:rPr>
        <w:t xml:space="preserve">        collectionEntityIpv4Addr:</w:t>
      </w:r>
    </w:p>
    <w:p w14:paraId="52DC51C0" w14:textId="77777777" w:rsidR="00E92CBF" w:rsidRPr="00F11966" w:rsidRDefault="00E92CBF" w:rsidP="00E92CBF">
      <w:pPr>
        <w:pStyle w:val="PL"/>
        <w:rPr>
          <w:lang w:val="en-US"/>
        </w:rPr>
      </w:pPr>
      <w:r w:rsidRPr="00F11966">
        <w:rPr>
          <w:lang w:val="en-US"/>
        </w:rPr>
        <w:t xml:space="preserve">          $ref: '#/components/schemas/Ipv4Addr'</w:t>
      </w:r>
    </w:p>
    <w:p w14:paraId="69391A26" w14:textId="77777777" w:rsidR="00E92CBF" w:rsidRPr="00F11966" w:rsidRDefault="00E92CBF" w:rsidP="00E92CBF">
      <w:pPr>
        <w:pStyle w:val="PL"/>
        <w:rPr>
          <w:lang w:val="en-US"/>
        </w:rPr>
      </w:pPr>
      <w:r w:rsidRPr="00F11966">
        <w:rPr>
          <w:lang w:val="en-US"/>
        </w:rPr>
        <w:t xml:space="preserve">        collectionEntityIpv6Addr:</w:t>
      </w:r>
    </w:p>
    <w:p w14:paraId="4EAD171E" w14:textId="77777777" w:rsidR="00E92CBF" w:rsidRPr="00F11966" w:rsidRDefault="00E92CBF" w:rsidP="00E92CBF">
      <w:pPr>
        <w:pStyle w:val="PL"/>
        <w:rPr>
          <w:lang w:val="en-US"/>
        </w:rPr>
      </w:pPr>
      <w:r w:rsidRPr="00F11966">
        <w:rPr>
          <w:lang w:val="en-US"/>
        </w:rPr>
        <w:t xml:space="preserve">          $ref: '#/components/schemas/Ipv6Addr'</w:t>
      </w:r>
    </w:p>
    <w:p w14:paraId="615CC8A4" w14:textId="77777777" w:rsidR="00E92CBF" w:rsidRPr="00F11966" w:rsidRDefault="00E92CBF" w:rsidP="00E92CBF">
      <w:pPr>
        <w:pStyle w:val="PL"/>
        <w:rPr>
          <w:lang w:val="en-US"/>
        </w:rPr>
      </w:pPr>
      <w:r w:rsidRPr="00F11966">
        <w:rPr>
          <w:lang w:val="en-US"/>
        </w:rPr>
        <w:t xml:space="preserve">        interfaceList:</w:t>
      </w:r>
    </w:p>
    <w:p w14:paraId="3F8A2740" w14:textId="77777777" w:rsidR="00E92CBF" w:rsidRPr="00F11966" w:rsidRDefault="00E92CBF" w:rsidP="00E92CBF">
      <w:pPr>
        <w:pStyle w:val="PL"/>
      </w:pPr>
      <w:r w:rsidRPr="00F11966">
        <w:rPr>
          <w:lang w:val="en-US"/>
        </w:rPr>
        <w:t xml:space="preserve">          </w:t>
      </w:r>
      <w:r w:rsidRPr="00F11966">
        <w:t>type: string</w:t>
      </w:r>
    </w:p>
    <w:p w14:paraId="32109CC4" w14:textId="77777777" w:rsidR="00E92CBF" w:rsidRPr="00F11966" w:rsidRDefault="00E92CBF" w:rsidP="00E92CBF">
      <w:pPr>
        <w:pStyle w:val="PL"/>
      </w:pPr>
      <w:r w:rsidRPr="00F11966">
        <w:rPr>
          <w:lang w:val="en-US"/>
        </w:rPr>
        <w:t xml:space="preserve">          </w:t>
      </w:r>
      <w:r w:rsidRPr="00F11966">
        <w:t>pattern: '</w:t>
      </w:r>
      <w:r w:rsidRPr="00F11966">
        <w:rPr>
          <w:rFonts w:cs="Arial"/>
          <w:szCs w:val="18"/>
        </w:rPr>
        <w:t>^[A-Fa-f0-9]+$</w:t>
      </w:r>
      <w:r w:rsidRPr="00F11966">
        <w:t>'</w:t>
      </w:r>
    </w:p>
    <w:p w14:paraId="425ACEDD" w14:textId="77777777" w:rsidR="00E92CBF" w:rsidRPr="00F11966" w:rsidRDefault="00E92CBF" w:rsidP="00E92CBF">
      <w:pPr>
        <w:pStyle w:val="PL"/>
        <w:rPr>
          <w:lang w:val="en-US"/>
        </w:rPr>
      </w:pPr>
      <w:r w:rsidRPr="00F11966">
        <w:rPr>
          <w:lang w:val="en-US"/>
        </w:rPr>
        <w:t xml:space="preserve">      required:</w:t>
      </w:r>
    </w:p>
    <w:p w14:paraId="30BECEF3" w14:textId="77777777" w:rsidR="00E92CBF" w:rsidRPr="00F11966" w:rsidRDefault="00E92CBF" w:rsidP="00E92CBF">
      <w:pPr>
        <w:pStyle w:val="PL"/>
        <w:rPr>
          <w:lang w:val="en-US"/>
        </w:rPr>
      </w:pPr>
      <w:r w:rsidRPr="00F11966">
        <w:rPr>
          <w:lang w:val="en-US"/>
        </w:rPr>
        <w:t xml:space="preserve">        - traceRef</w:t>
      </w:r>
    </w:p>
    <w:p w14:paraId="231611E0" w14:textId="77777777" w:rsidR="00E92CBF" w:rsidRPr="00F11966" w:rsidRDefault="00E92CBF" w:rsidP="00E92CBF">
      <w:pPr>
        <w:pStyle w:val="PL"/>
        <w:rPr>
          <w:lang w:val="en-US"/>
        </w:rPr>
      </w:pPr>
      <w:r w:rsidRPr="00F11966">
        <w:rPr>
          <w:lang w:val="en-US"/>
        </w:rPr>
        <w:t xml:space="preserve">        - traceDepth</w:t>
      </w:r>
    </w:p>
    <w:p w14:paraId="20B890CC" w14:textId="77777777" w:rsidR="00E92CBF" w:rsidRPr="00F11966" w:rsidRDefault="00E92CBF" w:rsidP="00E92CBF">
      <w:pPr>
        <w:pStyle w:val="PL"/>
        <w:rPr>
          <w:lang w:val="en-US"/>
        </w:rPr>
      </w:pPr>
      <w:r w:rsidRPr="00F11966">
        <w:rPr>
          <w:lang w:val="en-US"/>
        </w:rPr>
        <w:t xml:space="preserve">        - neTypeList</w:t>
      </w:r>
    </w:p>
    <w:p w14:paraId="6397B474" w14:textId="77777777" w:rsidR="00E92CBF" w:rsidRPr="00F11966" w:rsidRDefault="00E92CBF" w:rsidP="00E92CBF">
      <w:pPr>
        <w:pStyle w:val="PL"/>
        <w:rPr>
          <w:lang w:val="en-US"/>
        </w:rPr>
      </w:pPr>
      <w:r w:rsidRPr="00F11966">
        <w:rPr>
          <w:lang w:val="en-US"/>
        </w:rPr>
        <w:t xml:space="preserve">        - eventList</w:t>
      </w:r>
    </w:p>
    <w:p w14:paraId="4DF2B7E2"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MdtConfiguration</w:t>
      </w:r>
      <w:r w:rsidRPr="00F11966">
        <w:rPr>
          <w:rFonts w:eastAsia="SimSun"/>
          <w:lang w:val="en-US"/>
        </w:rPr>
        <w:t>:</w:t>
      </w:r>
    </w:p>
    <w:p w14:paraId="73852899" w14:textId="77777777" w:rsidR="00E574B8" w:rsidRPr="00F11966" w:rsidRDefault="00E574B8" w:rsidP="00E574B8">
      <w:pPr>
        <w:pStyle w:val="PL"/>
        <w:rPr>
          <w:rFonts w:eastAsia="SimSun"/>
          <w:lang w:val="en-US"/>
        </w:rPr>
      </w:pPr>
      <w:r w:rsidRPr="00F11966">
        <w:rPr>
          <w:rFonts w:eastAsia="SimSun"/>
          <w:lang w:val="en-US"/>
        </w:rPr>
        <w:t xml:space="preserve">      type: object</w:t>
      </w:r>
    </w:p>
    <w:p w14:paraId="56736B12" w14:textId="77777777" w:rsidR="00E574B8" w:rsidRPr="00F11966" w:rsidRDefault="00E574B8" w:rsidP="00E574B8">
      <w:pPr>
        <w:pStyle w:val="PL"/>
        <w:rPr>
          <w:rFonts w:eastAsia="SimSun"/>
          <w:lang w:val="en-US"/>
        </w:rPr>
      </w:pPr>
      <w:r w:rsidRPr="00F11966">
        <w:rPr>
          <w:rFonts w:eastAsia="SimSun"/>
          <w:lang w:val="en-US"/>
        </w:rPr>
        <w:t xml:space="preserve">      required:</w:t>
      </w:r>
    </w:p>
    <w:p w14:paraId="24DF6430" w14:textId="77777777" w:rsidR="00E574B8" w:rsidRPr="00F11966" w:rsidRDefault="00E574B8" w:rsidP="00E574B8">
      <w:pPr>
        <w:pStyle w:val="PL"/>
        <w:rPr>
          <w:rFonts w:eastAsia="SimSun"/>
          <w:lang w:val="en-US"/>
        </w:rPr>
      </w:pPr>
      <w:r w:rsidRPr="00F11966">
        <w:rPr>
          <w:rFonts w:eastAsia="SimSun"/>
          <w:lang w:val="en-US"/>
        </w:rPr>
        <w:t xml:space="preserve">        - </w:t>
      </w:r>
      <w:r w:rsidRPr="00F11966">
        <w:rPr>
          <w:rFonts w:hint="eastAsia"/>
          <w:lang w:eastAsia="zh-CN"/>
        </w:rPr>
        <w:t>j</w:t>
      </w:r>
      <w:r w:rsidRPr="00F11966">
        <w:rPr>
          <w:lang w:eastAsia="zh-CN"/>
        </w:rPr>
        <w:t>obType</w:t>
      </w:r>
    </w:p>
    <w:p w14:paraId="29134654" w14:textId="77777777" w:rsidR="00E574B8" w:rsidRPr="00F11966" w:rsidRDefault="00E574B8" w:rsidP="00E574B8">
      <w:pPr>
        <w:pStyle w:val="PL"/>
        <w:rPr>
          <w:rFonts w:eastAsia="SimSun"/>
          <w:lang w:val="en-US"/>
        </w:rPr>
      </w:pPr>
      <w:r w:rsidRPr="00F11966">
        <w:rPr>
          <w:rFonts w:eastAsia="SimSun"/>
          <w:lang w:val="en-US"/>
        </w:rPr>
        <w:lastRenderedPageBreak/>
        <w:t xml:space="preserve">      properties:</w:t>
      </w:r>
    </w:p>
    <w:p w14:paraId="637DC387"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j</w:t>
      </w:r>
      <w:r w:rsidRPr="00F11966">
        <w:rPr>
          <w:lang w:eastAsia="zh-CN"/>
        </w:rPr>
        <w:t>obType</w:t>
      </w:r>
      <w:r w:rsidRPr="00F11966">
        <w:rPr>
          <w:rFonts w:eastAsia="SimSun"/>
          <w:lang w:val="en-US"/>
        </w:rPr>
        <w:t>:</w:t>
      </w:r>
    </w:p>
    <w:p w14:paraId="6AC30907"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JobType</w:t>
      </w:r>
      <w:r w:rsidRPr="00F11966">
        <w:rPr>
          <w:rFonts w:eastAsia="SimSun"/>
          <w:lang w:val="en-US"/>
        </w:rPr>
        <w:t>'</w:t>
      </w:r>
    </w:p>
    <w:p w14:paraId="573E3C77"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r</w:t>
      </w:r>
      <w:r w:rsidRPr="00F11966">
        <w:rPr>
          <w:lang w:eastAsia="zh-CN"/>
        </w:rPr>
        <w:t>eportType</w:t>
      </w:r>
      <w:r w:rsidRPr="00F11966">
        <w:rPr>
          <w:rFonts w:eastAsia="SimSun"/>
          <w:lang w:val="en-US"/>
        </w:rPr>
        <w:t>:</w:t>
      </w:r>
    </w:p>
    <w:p w14:paraId="09A282CA"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rFonts w:hint="eastAsia"/>
          <w:lang w:eastAsia="zh-CN"/>
        </w:rPr>
        <w:t>ReportTypeMdt</w:t>
      </w:r>
      <w:r w:rsidRPr="00F11966">
        <w:rPr>
          <w:rFonts w:eastAsia="SimSun"/>
          <w:lang w:val="en-US"/>
        </w:rPr>
        <w:t>'</w:t>
      </w:r>
    </w:p>
    <w:p w14:paraId="3A8045E4" w14:textId="77777777" w:rsidR="00E574B8" w:rsidRPr="00F11966" w:rsidRDefault="00E574B8" w:rsidP="00E574B8">
      <w:pPr>
        <w:pStyle w:val="PL"/>
        <w:rPr>
          <w:rFonts w:eastAsia="SimSun"/>
          <w:lang w:val="en-US"/>
        </w:rPr>
      </w:pPr>
      <w:r w:rsidRPr="00F11966">
        <w:rPr>
          <w:rFonts w:eastAsia="SimSun"/>
          <w:lang w:val="en-US"/>
        </w:rPr>
        <w:t xml:space="preserve">        </w:t>
      </w:r>
      <w:r w:rsidRPr="00F11966">
        <w:t>areaScope</w:t>
      </w:r>
      <w:r w:rsidRPr="00F11966">
        <w:rPr>
          <w:rFonts w:eastAsia="SimSun"/>
          <w:lang w:val="en-US"/>
        </w:rPr>
        <w:t>:</w:t>
      </w:r>
    </w:p>
    <w:p w14:paraId="660612BE"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AreaScope</w:t>
      </w:r>
      <w:r w:rsidRPr="00F11966">
        <w:rPr>
          <w:rFonts w:eastAsia="SimSun"/>
          <w:lang w:val="en-US"/>
        </w:rPr>
        <w:t>'</w:t>
      </w:r>
    </w:p>
    <w:p w14:paraId="1209F7D7"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measurementLteList</w:t>
      </w:r>
      <w:r w:rsidRPr="00F11966">
        <w:rPr>
          <w:rFonts w:eastAsia="SimSun"/>
          <w:lang w:val="en-US"/>
        </w:rPr>
        <w:t>:</w:t>
      </w:r>
    </w:p>
    <w:p w14:paraId="2375AD67"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748A0807" w14:textId="77777777" w:rsidR="00E574B8" w:rsidRPr="00F11966" w:rsidRDefault="00E574B8" w:rsidP="00E574B8">
      <w:pPr>
        <w:pStyle w:val="PL"/>
        <w:rPr>
          <w:rFonts w:eastAsia="SimSun"/>
          <w:lang w:val="en-US"/>
        </w:rPr>
      </w:pPr>
      <w:r w:rsidRPr="00F11966">
        <w:rPr>
          <w:rFonts w:eastAsia="SimSun"/>
          <w:lang w:val="en-US"/>
        </w:rPr>
        <w:t xml:space="preserve">          items:</w:t>
      </w:r>
    </w:p>
    <w:p w14:paraId="6E62FCE9"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MeasurementLteForMdt</w:t>
      </w:r>
      <w:r w:rsidRPr="00F11966">
        <w:rPr>
          <w:rFonts w:eastAsia="SimSun"/>
          <w:lang w:val="en-US"/>
        </w:rPr>
        <w:t>'</w:t>
      </w:r>
    </w:p>
    <w:p w14:paraId="668D66F6"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measurementNrList</w:t>
      </w:r>
      <w:r w:rsidRPr="00F11966">
        <w:rPr>
          <w:rFonts w:eastAsia="SimSun"/>
          <w:lang w:val="en-US"/>
        </w:rPr>
        <w:t>:</w:t>
      </w:r>
    </w:p>
    <w:p w14:paraId="59B3CFFF"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623F414D" w14:textId="77777777" w:rsidR="00E574B8" w:rsidRPr="00F11966" w:rsidRDefault="00E574B8" w:rsidP="00E574B8">
      <w:pPr>
        <w:pStyle w:val="PL"/>
        <w:rPr>
          <w:rFonts w:eastAsia="SimSun"/>
          <w:lang w:val="en-US"/>
        </w:rPr>
      </w:pPr>
      <w:r w:rsidRPr="00F11966">
        <w:rPr>
          <w:rFonts w:eastAsia="SimSun"/>
          <w:lang w:val="en-US"/>
        </w:rPr>
        <w:t xml:space="preserve">          items:</w:t>
      </w:r>
    </w:p>
    <w:p w14:paraId="2FB914BE"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MeasurementNrForMdt</w:t>
      </w:r>
      <w:r w:rsidRPr="00F11966">
        <w:rPr>
          <w:rFonts w:eastAsia="SimSun"/>
          <w:lang w:val="en-US"/>
        </w:rPr>
        <w:t>'</w:t>
      </w:r>
    </w:p>
    <w:p w14:paraId="6A5D9AD5" w14:textId="77777777" w:rsidR="00E574B8" w:rsidRPr="00F11966" w:rsidRDefault="00E574B8" w:rsidP="00E574B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2409C71B"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s</w:t>
      </w:r>
      <w:r w:rsidRPr="00F11966">
        <w:rPr>
          <w:lang w:eastAsia="zh-CN"/>
        </w:rPr>
        <w:t>ensor</w:t>
      </w:r>
      <w:r w:rsidRPr="00F11966">
        <w:t>MeasurementList</w:t>
      </w:r>
      <w:r w:rsidRPr="00F11966">
        <w:rPr>
          <w:rFonts w:eastAsia="SimSun"/>
          <w:lang w:val="en-US"/>
        </w:rPr>
        <w:t>:</w:t>
      </w:r>
    </w:p>
    <w:p w14:paraId="2628159A"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6AD170A9" w14:textId="77777777" w:rsidR="00E574B8" w:rsidRPr="00F11966" w:rsidRDefault="00E574B8" w:rsidP="00E574B8">
      <w:pPr>
        <w:pStyle w:val="PL"/>
        <w:rPr>
          <w:rFonts w:eastAsia="SimSun"/>
          <w:lang w:val="en-US"/>
        </w:rPr>
      </w:pPr>
      <w:r w:rsidRPr="00F11966">
        <w:rPr>
          <w:rFonts w:eastAsia="SimSun"/>
          <w:lang w:val="en-US"/>
        </w:rPr>
        <w:t xml:space="preserve">          items:</w:t>
      </w:r>
    </w:p>
    <w:p w14:paraId="7FDBFAAD"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SensorMeasurement</w:t>
      </w:r>
      <w:r w:rsidRPr="00F11966">
        <w:rPr>
          <w:rFonts w:eastAsia="SimSun"/>
          <w:lang w:val="en-US"/>
        </w:rPr>
        <w:t>'</w:t>
      </w:r>
    </w:p>
    <w:p w14:paraId="352CC5A5" w14:textId="77777777" w:rsidR="00E574B8" w:rsidRPr="00F11966" w:rsidRDefault="00E574B8" w:rsidP="00E574B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11A71C18"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reportingTriggerList</w:t>
      </w:r>
      <w:r w:rsidRPr="00F11966">
        <w:rPr>
          <w:rFonts w:eastAsia="SimSun"/>
          <w:lang w:val="en-US"/>
        </w:rPr>
        <w:t>:</w:t>
      </w:r>
    </w:p>
    <w:p w14:paraId="52ED6D54"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79881A96" w14:textId="77777777" w:rsidR="00E574B8" w:rsidRPr="00F11966" w:rsidRDefault="00E574B8" w:rsidP="00E574B8">
      <w:pPr>
        <w:pStyle w:val="PL"/>
        <w:rPr>
          <w:rFonts w:eastAsia="SimSun"/>
          <w:lang w:val="en-US"/>
        </w:rPr>
      </w:pPr>
      <w:r w:rsidRPr="00F11966">
        <w:rPr>
          <w:rFonts w:eastAsia="SimSun"/>
          <w:lang w:val="en-US"/>
        </w:rPr>
        <w:t xml:space="preserve">          items:</w:t>
      </w:r>
    </w:p>
    <w:p w14:paraId="7570DBFC"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ReportingTrigger</w:t>
      </w:r>
      <w:r w:rsidRPr="00F11966">
        <w:rPr>
          <w:rFonts w:eastAsia="SimSun"/>
          <w:lang w:val="en-US"/>
        </w:rPr>
        <w:t>'</w:t>
      </w:r>
    </w:p>
    <w:p w14:paraId="05B4372E" w14:textId="77777777" w:rsidR="00E574B8" w:rsidRPr="00F11966" w:rsidRDefault="00E574B8" w:rsidP="00E574B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6DB59116"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reportInterval</w:t>
      </w:r>
      <w:r w:rsidRPr="00F11966">
        <w:rPr>
          <w:rFonts w:eastAsia="SimSun"/>
          <w:lang w:val="en-US"/>
        </w:rPr>
        <w:t>:</w:t>
      </w:r>
    </w:p>
    <w:p w14:paraId="698BEDBA"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ReportIntervalMdt</w:t>
      </w:r>
      <w:r w:rsidRPr="00F11966">
        <w:rPr>
          <w:rFonts w:eastAsia="SimSun"/>
          <w:lang w:val="en-US"/>
        </w:rPr>
        <w:t>'</w:t>
      </w:r>
    </w:p>
    <w:p w14:paraId="382BF8C6" w14:textId="77777777" w:rsidR="00BE7AB2" w:rsidRPr="00F11966" w:rsidRDefault="00BE7AB2" w:rsidP="00BE7AB2">
      <w:pPr>
        <w:pStyle w:val="PL"/>
        <w:rPr>
          <w:rFonts w:eastAsia="SimSun"/>
          <w:lang w:val="en-US"/>
        </w:rPr>
      </w:pPr>
      <w:r w:rsidRPr="00F11966">
        <w:rPr>
          <w:rFonts w:eastAsia="SimSun"/>
          <w:lang w:val="en-US"/>
        </w:rPr>
        <w:t xml:space="preserve">        </w:t>
      </w:r>
      <w:r w:rsidRPr="00F11966">
        <w:t>reportInterval</w:t>
      </w:r>
      <w:r>
        <w:t>Nr</w:t>
      </w:r>
      <w:r w:rsidRPr="00F11966">
        <w:rPr>
          <w:rFonts w:eastAsia="SimSun"/>
          <w:lang w:val="en-US"/>
        </w:rPr>
        <w:t>:</w:t>
      </w:r>
    </w:p>
    <w:p w14:paraId="09F3959B" w14:textId="77777777" w:rsidR="00BE7AB2" w:rsidRPr="00F11966" w:rsidRDefault="00BE7AB2" w:rsidP="00BE7AB2">
      <w:pPr>
        <w:pStyle w:val="PL"/>
        <w:rPr>
          <w:rFonts w:eastAsia="SimSun"/>
          <w:lang w:val="en-US"/>
        </w:rPr>
      </w:pPr>
      <w:r w:rsidRPr="00F11966">
        <w:rPr>
          <w:rFonts w:eastAsia="SimSun"/>
          <w:lang w:val="en-US"/>
        </w:rPr>
        <w:t xml:space="preserve">          $ref: '#/components/schemas/</w:t>
      </w:r>
      <w:r w:rsidRPr="00F11966">
        <w:t>ReportInterval</w:t>
      </w:r>
      <w:r>
        <w:t>Nr</w:t>
      </w:r>
      <w:r w:rsidRPr="00F11966">
        <w:t>Mdt</w:t>
      </w:r>
      <w:r w:rsidRPr="00F11966">
        <w:rPr>
          <w:rFonts w:eastAsia="SimSun"/>
          <w:lang w:val="en-US"/>
        </w:rPr>
        <w:t>'</w:t>
      </w:r>
    </w:p>
    <w:p w14:paraId="60BF0E55"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reportAmount</w:t>
      </w:r>
      <w:r w:rsidRPr="00F11966">
        <w:rPr>
          <w:rFonts w:eastAsia="SimSun"/>
          <w:lang w:val="en-US"/>
        </w:rPr>
        <w:t>:</w:t>
      </w:r>
    </w:p>
    <w:p w14:paraId="1C95C778"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ReportAmountMdt</w:t>
      </w:r>
      <w:r w:rsidRPr="00F11966">
        <w:rPr>
          <w:rFonts w:eastAsia="SimSun"/>
          <w:lang w:val="en-US"/>
        </w:rPr>
        <w:t>'</w:t>
      </w:r>
    </w:p>
    <w:p w14:paraId="39121259" w14:textId="77777777" w:rsidR="00E574B8" w:rsidRPr="00F11966" w:rsidRDefault="00E574B8" w:rsidP="00E574B8">
      <w:pPr>
        <w:pStyle w:val="PL"/>
        <w:rPr>
          <w:rFonts w:eastAsia="SimSun"/>
          <w:lang w:val="en-US"/>
        </w:rPr>
      </w:pPr>
      <w:r w:rsidRPr="00F11966">
        <w:rPr>
          <w:rFonts w:eastAsia="SimSun"/>
          <w:lang w:val="en-US"/>
        </w:rPr>
        <w:t xml:space="preserve">        </w:t>
      </w:r>
      <w:r w:rsidRPr="00F11966">
        <w:t>eventThresholdRsrp</w:t>
      </w:r>
      <w:r w:rsidRPr="00F11966">
        <w:rPr>
          <w:rFonts w:eastAsia="SimSun"/>
          <w:lang w:val="en-US"/>
        </w:rPr>
        <w:t>:</w:t>
      </w:r>
    </w:p>
    <w:p w14:paraId="0556AC50" w14:textId="77777777" w:rsidR="00E574B8" w:rsidRPr="00F11966" w:rsidRDefault="00E574B8" w:rsidP="00E574B8">
      <w:pPr>
        <w:pStyle w:val="PL"/>
      </w:pPr>
      <w:r w:rsidRPr="00F11966">
        <w:rPr>
          <w:rFonts w:eastAsia="SimSun"/>
          <w:lang w:val="en-US"/>
        </w:rPr>
        <w:t xml:space="preserve">          type: </w:t>
      </w:r>
      <w:r w:rsidRPr="00F11966">
        <w:t>integer</w:t>
      </w:r>
    </w:p>
    <w:p w14:paraId="691D3394" w14:textId="77777777" w:rsidR="00E574B8" w:rsidRPr="00F11966" w:rsidRDefault="00E574B8" w:rsidP="00E574B8">
      <w:pPr>
        <w:pStyle w:val="PL"/>
      </w:pPr>
      <w:r w:rsidRPr="00F11966">
        <w:t xml:space="preserve">          minimum: 0</w:t>
      </w:r>
    </w:p>
    <w:p w14:paraId="2050AFA6" w14:textId="77777777" w:rsidR="00E574B8" w:rsidRPr="00F11966" w:rsidRDefault="00E574B8" w:rsidP="00E574B8">
      <w:pPr>
        <w:pStyle w:val="PL"/>
        <w:rPr>
          <w:rFonts w:eastAsia="SimSun"/>
          <w:lang w:val="en-US"/>
        </w:rPr>
      </w:pPr>
      <w:r w:rsidRPr="00F11966">
        <w:t xml:space="preserve">          maximum: 97</w:t>
      </w:r>
    </w:p>
    <w:p w14:paraId="526F48F2" w14:textId="77777777" w:rsidR="00BE7AB2" w:rsidRPr="00F11966" w:rsidRDefault="00BE7AB2" w:rsidP="00BE7AB2">
      <w:pPr>
        <w:pStyle w:val="PL"/>
        <w:rPr>
          <w:rFonts w:eastAsia="SimSun"/>
          <w:lang w:val="en-US"/>
        </w:rPr>
      </w:pPr>
      <w:r w:rsidRPr="00F11966">
        <w:rPr>
          <w:rFonts w:eastAsia="SimSun"/>
          <w:lang w:val="en-US"/>
        </w:rPr>
        <w:t xml:space="preserve">        </w:t>
      </w:r>
      <w:r w:rsidRPr="00F11966">
        <w:t>eventThresholdRsrp</w:t>
      </w:r>
      <w:r>
        <w:t>Nr</w:t>
      </w:r>
      <w:r w:rsidRPr="00F11966">
        <w:rPr>
          <w:rFonts w:eastAsia="SimSun"/>
          <w:lang w:val="en-US"/>
        </w:rPr>
        <w:t>:</w:t>
      </w:r>
    </w:p>
    <w:p w14:paraId="124E5D5C" w14:textId="77777777" w:rsidR="00BE7AB2" w:rsidRPr="00F11966" w:rsidRDefault="00BE7AB2" w:rsidP="00BE7AB2">
      <w:pPr>
        <w:pStyle w:val="PL"/>
      </w:pPr>
      <w:r w:rsidRPr="00F11966">
        <w:rPr>
          <w:rFonts w:eastAsia="SimSun"/>
          <w:lang w:val="en-US"/>
        </w:rPr>
        <w:t xml:space="preserve">          type: </w:t>
      </w:r>
      <w:r w:rsidRPr="00F11966">
        <w:t>integer</w:t>
      </w:r>
    </w:p>
    <w:p w14:paraId="6360460C" w14:textId="77777777" w:rsidR="00BE7AB2" w:rsidRPr="00F11966" w:rsidRDefault="00BE7AB2" w:rsidP="00BE7AB2">
      <w:pPr>
        <w:pStyle w:val="PL"/>
      </w:pPr>
      <w:r w:rsidRPr="00F11966">
        <w:t xml:space="preserve">          minimum: 0</w:t>
      </w:r>
    </w:p>
    <w:p w14:paraId="7F6C19F7" w14:textId="77777777" w:rsidR="00BE7AB2" w:rsidRPr="00F11966" w:rsidRDefault="00BE7AB2" w:rsidP="00BE7AB2">
      <w:pPr>
        <w:pStyle w:val="PL"/>
        <w:rPr>
          <w:rFonts w:eastAsia="SimSun"/>
          <w:lang w:val="en-US"/>
        </w:rPr>
      </w:pPr>
      <w:r w:rsidRPr="00F11966">
        <w:t xml:space="preserve">          maximum: </w:t>
      </w:r>
      <w:r>
        <w:t>127</w:t>
      </w:r>
    </w:p>
    <w:p w14:paraId="712D103D" w14:textId="77777777" w:rsidR="00E574B8" w:rsidRPr="00F11966" w:rsidRDefault="00E574B8" w:rsidP="00E574B8">
      <w:pPr>
        <w:pStyle w:val="PL"/>
        <w:rPr>
          <w:rFonts w:eastAsia="SimSun"/>
          <w:lang w:val="en-US"/>
        </w:rPr>
      </w:pPr>
      <w:r w:rsidRPr="00F11966">
        <w:rPr>
          <w:rFonts w:eastAsia="SimSun"/>
          <w:lang w:val="en-US"/>
        </w:rPr>
        <w:t xml:space="preserve">        </w:t>
      </w:r>
      <w:r w:rsidRPr="00F11966">
        <w:t>eventThresholdRsrq</w:t>
      </w:r>
      <w:r w:rsidRPr="00F11966">
        <w:rPr>
          <w:rFonts w:eastAsia="SimSun"/>
          <w:lang w:val="en-US"/>
        </w:rPr>
        <w:t>:</w:t>
      </w:r>
    </w:p>
    <w:p w14:paraId="68D4E992" w14:textId="77777777" w:rsidR="00E574B8" w:rsidRPr="00F11966" w:rsidRDefault="00E574B8" w:rsidP="00E574B8">
      <w:pPr>
        <w:pStyle w:val="PL"/>
      </w:pPr>
      <w:r w:rsidRPr="00F11966">
        <w:rPr>
          <w:rFonts w:eastAsia="SimSun"/>
          <w:lang w:val="en-US"/>
        </w:rPr>
        <w:t xml:space="preserve">          type: </w:t>
      </w:r>
      <w:r w:rsidRPr="00F11966">
        <w:t>integer</w:t>
      </w:r>
    </w:p>
    <w:p w14:paraId="4B117828" w14:textId="77777777" w:rsidR="00E574B8" w:rsidRPr="00F11966" w:rsidRDefault="00E574B8" w:rsidP="00E574B8">
      <w:pPr>
        <w:pStyle w:val="PL"/>
      </w:pPr>
      <w:r w:rsidRPr="00F11966">
        <w:t xml:space="preserve">          minimum: 0</w:t>
      </w:r>
    </w:p>
    <w:p w14:paraId="783B6281" w14:textId="77777777" w:rsidR="00E574B8" w:rsidRPr="00F11966" w:rsidRDefault="00E574B8" w:rsidP="00E574B8">
      <w:pPr>
        <w:pStyle w:val="PL"/>
      </w:pPr>
      <w:r w:rsidRPr="00F11966">
        <w:t xml:space="preserve">          maximum: 34</w:t>
      </w:r>
    </w:p>
    <w:p w14:paraId="193EF61D" w14:textId="77777777" w:rsidR="00BE7AB2" w:rsidRPr="00F11966" w:rsidRDefault="00BE7AB2" w:rsidP="00BE7AB2">
      <w:pPr>
        <w:pStyle w:val="PL"/>
        <w:rPr>
          <w:rFonts w:eastAsia="SimSun"/>
          <w:lang w:val="en-US"/>
        </w:rPr>
      </w:pPr>
      <w:r w:rsidRPr="00F11966">
        <w:rPr>
          <w:rFonts w:eastAsia="SimSun"/>
          <w:lang w:val="en-US"/>
        </w:rPr>
        <w:t xml:space="preserve">        </w:t>
      </w:r>
      <w:r w:rsidRPr="00F11966">
        <w:t>eventThresholdRsrq</w:t>
      </w:r>
      <w:r>
        <w:t>Nr</w:t>
      </w:r>
      <w:r w:rsidRPr="00F11966">
        <w:rPr>
          <w:rFonts w:eastAsia="SimSun"/>
          <w:lang w:val="en-US"/>
        </w:rPr>
        <w:t>:</w:t>
      </w:r>
    </w:p>
    <w:p w14:paraId="1F7464C5" w14:textId="77777777" w:rsidR="00BE7AB2" w:rsidRPr="00F11966" w:rsidRDefault="00BE7AB2" w:rsidP="00BE7AB2">
      <w:pPr>
        <w:pStyle w:val="PL"/>
      </w:pPr>
      <w:r w:rsidRPr="00F11966">
        <w:rPr>
          <w:rFonts w:eastAsia="SimSun"/>
          <w:lang w:val="en-US"/>
        </w:rPr>
        <w:t xml:space="preserve">          type: </w:t>
      </w:r>
      <w:r w:rsidRPr="00F11966">
        <w:t>integer</w:t>
      </w:r>
    </w:p>
    <w:p w14:paraId="4F4A8FD0" w14:textId="77777777" w:rsidR="00BE7AB2" w:rsidRPr="00F11966" w:rsidRDefault="00BE7AB2" w:rsidP="00BE7AB2">
      <w:pPr>
        <w:pStyle w:val="PL"/>
      </w:pPr>
      <w:r w:rsidRPr="00F11966">
        <w:t xml:space="preserve">          minimum: 0</w:t>
      </w:r>
    </w:p>
    <w:p w14:paraId="7A7C0BE1" w14:textId="77777777" w:rsidR="00BE7AB2" w:rsidRPr="00F11966" w:rsidRDefault="00BE7AB2" w:rsidP="00BE7AB2">
      <w:pPr>
        <w:pStyle w:val="PL"/>
      </w:pPr>
      <w:r w:rsidRPr="00F11966">
        <w:t xml:space="preserve">          maximum: </w:t>
      </w:r>
      <w:r>
        <w:t>127</w:t>
      </w:r>
    </w:p>
    <w:p w14:paraId="03E0B778"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e</w:t>
      </w:r>
      <w:r w:rsidRPr="00F11966">
        <w:rPr>
          <w:lang w:eastAsia="zh-CN"/>
        </w:rPr>
        <w:t>ventList</w:t>
      </w:r>
      <w:r w:rsidRPr="00F11966">
        <w:rPr>
          <w:rFonts w:eastAsia="SimSun"/>
          <w:lang w:val="en-US"/>
        </w:rPr>
        <w:t>:</w:t>
      </w:r>
    </w:p>
    <w:p w14:paraId="5EEB2C77"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7F15C212" w14:textId="77777777" w:rsidR="00E574B8" w:rsidRPr="00F11966" w:rsidRDefault="00E574B8" w:rsidP="00E574B8">
      <w:pPr>
        <w:pStyle w:val="PL"/>
        <w:rPr>
          <w:rFonts w:eastAsia="SimSun"/>
          <w:lang w:val="en-US"/>
        </w:rPr>
      </w:pPr>
      <w:r w:rsidRPr="00F11966">
        <w:rPr>
          <w:rFonts w:eastAsia="SimSun"/>
          <w:lang w:val="en-US"/>
        </w:rPr>
        <w:t xml:space="preserve">          items:</w:t>
      </w:r>
    </w:p>
    <w:p w14:paraId="00C31B83"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EventForMdt</w:t>
      </w:r>
      <w:r w:rsidRPr="00F11966">
        <w:rPr>
          <w:rFonts w:eastAsia="SimSun"/>
          <w:lang w:val="en-US"/>
        </w:rPr>
        <w:t>'</w:t>
      </w:r>
    </w:p>
    <w:p w14:paraId="58032484" w14:textId="77777777" w:rsidR="00E574B8" w:rsidRPr="00F11966" w:rsidRDefault="00E574B8" w:rsidP="00E574B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0B9CB114" w14:textId="77777777" w:rsidR="00E574B8" w:rsidRPr="00F11966" w:rsidRDefault="00E574B8" w:rsidP="00E574B8">
      <w:pPr>
        <w:pStyle w:val="PL"/>
        <w:rPr>
          <w:rFonts w:eastAsia="SimSun"/>
          <w:lang w:val="en-US"/>
        </w:rPr>
      </w:pPr>
      <w:r w:rsidRPr="00F11966">
        <w:rPr>
          <w:rFonts w:eastAsia="SimSun"/>
          <w:lang w:val="en-US"/>
        </w:rPr>
        <w:t xml:space="preserve">        </w:t>
      </w:r>
      <w:r w:rsidRPr="00F11966">
        <w:t>loggingInterval</w:t>
      </w:r>
      <w:r w:rsidRPr="00F11966">
        <w:rPr>
          <w:rFonts w:eastAsia="SimSun"/>
          <w:lang w:val="en-US"/>
        </w:rPr>
        <w:t>:</w:t>
      </w:r>
    </w:p>
    <w:p w14:paraId="1541F208"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LoggingIntervalMdt</w:t>
      </w:r>
      <w:r w:rsidRPr="00F11966">
        <w:rPr>
          <w:rFonts w:eastAsia="SimSun"/>
          <w:lang w:val="en-US"/>
        </w:rPr>
        <w:t>'</w:t>
      </w:r>
    </w:p>
    <w:p w14:paraId="1DEEE55D" w14:textId="77777777" w:rsidR="0046212D" w:rsidRPr="00F11966" w:rsidRDefault="0046212D" w:rsidP="0046212D">
      <w:pPr>
        <w:pStyle w:val="PL"/>
        <w:rPr>
          <w:rFonts w:eastAsia="SimSun"/>
          <w:lang w:val="en-US"/>
        </w:rPr>
      </w:pPr>
      <w:r w:rsidRPr="00F11966">
        <w:rPr>
          <w:rFonts w:eastAsia="SimSun"/>
          <w:lang w:val="en-US"/>
        </w:rPr>
        <w:t xml:space="preserve">        </w:t>
      </w:r>
      <w:r w:rsidRPr="00F11966">
        <w:t>loggingInterval</w:t>
      </w:r>
      <w:r w:rsidR="00630022">
        <w:t>Nr</w:t>
      </w:r>
      <w:r w:rsidRPr="00F11966">
        <w:rPr>
          <w:rFonts w:eastAsia="SimSun"/>
          <w:lang w:val="en-US"/>
        </w:rPr>
        <w:t>:</w:t>
      </w:r>
    </w:p>
    <w:p w14:paraId="70E1ED0F"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rsidRPr="00F11966">
        <w:t>LoggingInterval</w:t>
      </w:r>
      <w:r>
        <w:t>Nr</w:t>
      </w:r>
      <w:r w:rsidRPr="00F11966">
        <w:t>Mdt</w:t>
      </w:r>
      <w:r w:rsidRPr="00F11966">
        <w:rPr>
          <w:rFonts w:eastAsia="SimSun"/>
          <w:lang w:val="en-US"/>
        </w:rPr>
        <w:t>'</w:t>
      </w:r>
    </w:p>
    <w:p w14:paraId="26505535" w14:textId="77777777" w:rsidR="00E574B8" w:rsidRPr="00F11966" w:rsidRDefault="00E574B8" w:rsidP="00E574B8">
      <w:pPr>
        <w:pStyle w:val="PL"/>
        <w:rPr>
          <w:rFonts w:eastAsia="SimSun"/>
          <w:lang w:val="en-US"/>
        </w:rPr>
      </w:pPr>
      <w:r w:rsidRPr="00F11966">
        <w:rPr>
          <w:rFonts w:eastAsia="SimSun"/>
          <w:lang w:val="en-US"/>
        </w:rPr>
        <w:t xml:space="preserve">        </w:t>
      </w:r>
      <w:r w:rsidRPr="00F11966">
        <w:t>loggingDuration</w:t>
      </w:r>
      <w:r w:rsidRPr="00F11966">
        <w:rPr>
          <w:rFonts w:eastAsia="SimSun"/>
          <w:lang w:val="en-US"/>
        </w:rPr>
        <w:t>:</w:t>
      </w:r>
    </w:p>
    <w:p w14:paraId="72E1965C"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LoggingDurationMdt</w:t>
      </w:r>
      <w:r w:rsidRPr="00F11966">
        <w:rPr>
          <w:rFonts w:eastAsia="SimSun"/>
          <w:lang w:val="en-US"/>
        </w:rPr>
        <w:t>'</w:t>
      </w:r>
    </w:p>
    <w:p w14:paraId="53524BE5" w14:textId="77777777" w:rsidR="0046212D" w:rsidRPr="00F11966" w:rsidRDefault="0046212D" w:rsidP="0046212D">
      <w:pPr>
        <w:pStyle w:val="PL"/>
        <w:rPr>
          <w:rFonts w:eastAsia="SimSun"/>
          <w:lang w:val="en-US"/>
        </w:rPr>
      </w:pPr>
      <w:r w:rsidRPr="00F11966">
        <w:rPr>
          <w:rFonts w:eastAsia="SimSun"/>
          <w:lang w:val="en-US"/>
        </w:rPr>
        <w:t xml:space="preserve">        </w:t>
      </w:r>
      <w:r w:rsidRPr="00F11966">
        <w:t>loggingDuration</w:t>
      </w:r>
      <w:r>
        <w:t>Nr</w:t>
      </w:r>
      <w:r w:rsidRPr="00F11966">
        <w:rPr>
          <w:rFonts w:eastAsia="SimSun"/>
          <w:lang w:val="en-US"/>
        </w:rPr>
        <w:t>:</w:t>
      </w:r>
    </w:p>
    <w:p w14:paraId="17366F6E"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rsidRPr="00F11966">
        <w:t>LoggingDuration</w:t>
      </w:r>
      <w:r>
        <w:t>Nr</w:t>
      </w:r>
      <w:r w:rsidRPr="00F11966">
        <w:t>Mdt</w:t>
      </w:r>
      <w:r w:rsidRPr="00F11966">
        <w:rPr>
          <w:rFonts w:eastAsia="SimSun"/>
          <w:lang w:val="en-US"/>
        </w:rPr>
        <w:t>'</w:t>
      </w:r>
    </w:p>
    <w:p w14:paraId="1E5D7D45" w14:textId="77777777" w:rsidR="00E574B8" w:rsidRPr="00F11966" w:rsidRDefault="00E574B8" w:rsidP="00E574B8">
      <w:pPr>
        <w:pStyle w:val="PL"/>
        <w:rPr>
          <w:rFonts w:eastAsia="SimSun"/>
          <w:lang w:val="en-US"/>
        </w:rPr>
      </w:pPr>
      <w:r w:rsidRPr="00F11966">
        <w:rPr>
          <w:rFonts w:eastAsia="SimSun"/>
          <w:lang w:val="en-US"/>
        </w:rPr>
        <w:t xml:space="preserve">        </w:t>
      </w:r>
      <w:r w:rsidRPr="00F11966">
        <w:t>positioningMethod</w:t>
      </w:r>
      <w:r w:rsidRPr="00F11966">
        <w:rPr>
          <w:rFonts w:eastAsia="SimSun"/>
          <w:lang w:val="en-US"/>
        </w:rPr>
        <w:t>:</w:t>
      </w:r>
    </w:p>
    <w:p w14:paraId="039B7D49"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PositioningMethodMdt</w:t>
      </w:r>
      <w:r w:rsidRPr="00F11966">
        <w:rPr>
          <w:rFonts w:eastAsia="SimSun"/>
          <w:lang w:val="en-US"/>
        </w:rPr>
        <w:t>'</w:t>
      </w:r>
    </w:p>
    <w:p w14:paraId="7F221C5A" w14:textId="77777777" w:rsidR="00BF18E7" w:rsidRDefault="00BF18E7" w:rsidP="00BF18E7">
      <w:pPr>
        <w:pStyle w:val="PL"/>
        <w:rPr>
          <w:rFonts w:eastAsia="SimSun"/>
          <w:lang w:val="en-US"/>
        </w:rPr>
      </w:pPr>
      <w:r>
        <w:rPr>
          <w:rFonts w:eastAsia="SimSun"/>
          <w:lang w:val="en-US"/>
        </w:rPr>
        <w:t xml:space="preserve">        </w:t>
      </w:r>
      <w:r>
        <w:t>addPositioningMethodList</w:t>
      </w:r>
      <w:r>
        <w:rPr>
          <w:rFonts w:eastAsia="SimSun"/>
          <w:lang w:val="en-US"/>
        </w:rPr>
        <w:t>:</w:t>
      </w:r>
    </w:p>
    <w:p w14:paraId="5AA6A9CC" w14:textId="77777777" w:rsidR="00BF18E7" w:rsidRDefault="00BF18E7" w:rsidP="00BF18E7">
      <w:pPr>
        <w:pStyle w:val="PL"/>
        <w:rPr>
          <w:rFonts w:eastAsia="SimSun"/>
          <w:lang w:val="en-US"/>
        </w:rPr>
      </w:pPr>
      <w:r>
        <w:rPr>
          <w:rFonts w:eastAsia="SimSun"/>
          <w:lang w:val="en-US"/>
        </w:rPr>
        <w:t xml:space="preserve">          type: array</w:t>
      </w:r>
    </w:p>
    <w:p w14:paraId="46CCCFC0" w14:textId="77777777" w:rsidR="00BF18E7" w:rsidRDefault="00BF18E7" w:rsidP="00BF18E7">
      <w:pPr>
        <w:pStyle w:val="PL"/>
        <w:rPr>
          <w:rFonts w:eastAsia="SimSun"/>
          <w:lang w:val="en-US"/>
        </w:rPr>
      </w:pPr>
      <w:r>
        <w:rPr>
          <w:rFonts w:eastAsia="SimSun"/>
          <w:lang w:val="en-US"/>
        </w:rPr>
        <w:t xml:space="preserve">          items:</w:t>
      </w:r>
    </w:p>
    <w:p w14:paraId="3A4ACE05" w14:textId="77777777" w:rsidR="00BF18E7" w:rsidRDefault="00BF18E7" w:rsidP="00BF18E7">
      <w:pPr>
        <w:pStyle w:val="PL"/>
        <w:rPr>
          <w:rFonts w:eastAsia="SimSun"/>
          <w:lang w:val="en-US"/>
        </w:rPr>
      </w:pPr>
      <w:r>
        <w:rPr>
          <w:rFonts w:eastAsia="SimSun"/>
          <w:lang w:val="en-US"/>
        </w:rPr>
        <w:t xml:space="preserve">            $ref: '#/components/schemas/</w:t>
      </w:r>
      <w:r w:rsidRPr="00F11966">
        <w:t>PositioningMethodMdt</w:t>
      </w:r>
      <w:r>
        <w:rPr>
          <w:rFonts w:eastAsia="SimSun"/>
          <w:lang w:val="en-US"/>
        </w:rPr>
        <w:t>'</w:t>
      </w:r>
    </w:p>
    <w:p w14:paraId="62CE646A" w14:textId="77777777" w:rsidR="00BF18E7" w:rsidRPr="00F11966" w:rsidRDefault="00BF18E7" w:rsidP="00BF18E7">
      <w:pPr>
        <w:pStyle w:val="PL"/>
        <w:rPr>
          <w:rFonts w:eastAsia="SimSun"/>
          <w:lang w:val="en-US"/>
        </w:rPr>
      </w:pPr>
      <w:r>
        <w:rPr>
          <w:rFonts w:eastAsia="SimSun"/>
          <w:lang w:val="en-US" w:eastAsia="zh-CN"/>
        </w:rPr>
        <w:t xml:space="preserve">          minItems: 1</w:t>
      </w:r>
    </w:p>
    <w:p w14:paraId="22EF251B" w14:textId="77777777" w:rsidR="00E574B8" w:rsidRPr="00F11966" w:rsidRDefault="00E574B8" w:rsidP="00E574B8">
      <w:pPr>
        <w:pStyle w:val="PL"/>
        <w:rPr>
          <w:rFonts w:eastAsia="SimSun"/>
          <w:lang w:val="en-US"/>
        </w:rPr>
      </w:pPr>
      <w:r w:rsidRPr="00F11966">
        <w:rPr>
          <w:rFonts w:eastAsia="SimSun"/>
          <w:lang w:val="en-US"/>
        </w:rPr>
        <w:t xml:space="preserve">        </w:t>
      </w:r>
      <w:r w:rsidRPr="00F11966">
        <w:t>collectionPeriodRmmLte</w:t>
      </w:r>
      <w:r w:rsidRPr="00F11966">
        <w:rPr>
          <w:rFonts w:eastAsia="SimSun"/>
          <w:lang w:val="en-US"/>
        </w:rPr>
        <w:t>:</w:t>
      </w:r>
    </w:p>
    <w:p w14:paraId="4B6F342E"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CollectionPeriodRmmLteMdt</w:t>
      </w:r>
      <w:r w:rsidRPr="00F11966">
        <w:rPr>
          <w:rFonts w:eastAsia="SimSun"/>
          <w:lang w:val="en-US"/>
        </w:rPr>
        <w:t>'</w:t>
      </w:r>
    </w:p>
    <w:p w14:paraId="0431AB78" w14:textId="77777777" w:rsidR="0046212D" w:rsidRPr="00F11966" w:rsidRDefault="0046212D" w:rsidP="0046212D">
      <w:pPr>
        <w:pStyle w:val="PL"/>
        <w:rPr>
          <w:rFonts w:eastAsia="SimSun"/>
          <w:lang w:val="en-US"/>
        </w:rPr>
      </w:pPr>
      <w:r w:rsidRPr="00F11966">
        <w:rPr>
          <w:rFonts w:eastAsia="SimSun"/>
          <w:lang w:val="en-US"/>
        </w:rPr>
        <w:t xml:space="preserve">        </w:t>
      </w:r>
      <w:r w:rsidRPr="00F11966">
        <w:t>collectionPeriodRmm</w:t>
      </w:r>
      <w:r>
        <w:t>Nr</w:t>
      </w:r>
      <w:r w:rsidRPr="00F11966">
        <w:rPr>
          <w:rFonts w:eastAsia="SimSun"/>
          <w:lang w:val="en-US"/>
        </w:rPr>
        <w:t>:</w:t>
      </w:r>
    </w:p>
    <w:p w14:paraId="008BDD82"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rsidRPr="00F11966">
        <w:t>CollectionPeriodRmm</w:t>
      </w:r>
      <w:r>
        <w:t>Nr</w:t>
      </w:r>
      <w:r w:rsidRPr="00F11966">
        <w:t>Mdt</w:t>
      </w:r>
      <w:r w:rsidRPr="00F11966">
        <w:rPr>
          <w:rFonts w:eastAsia="SimSun"/>
          <w:lang w:val="en-US"/>
        </w:rPr>
        <w:t>'</w:t>
      </w:r>
    </w:p>
    <w:p w14:paraId="10BD7F93"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measurementPeriodLte</w:t>
      </w:r>
      <w:r w:rsidRPr="00F11966">
        <w:rPr>
          <w:rFonts w:eastAsia="SimSun"/>
          <w:lang w:val="en-US"/>
        </w:rPr>
        <w:t>:</w:t>
      </w:r>
    </w:p>
    <w:p w14:paraId="50D3D87C"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MeasurementPeriodLteMdt</w:t>
      </w:r>
      <w:r w:rsidRPr="00F11966">
        <w:rPr>
          <w:rFonts w:eastAsia="SimSun"/>
          <w:lang w:val="en-US"/>
        </w:rPr>
        <w:t>'</w:t>
      </w:r>
    </w:p>
    <w:p w14:paraId="6A24E739"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mdtAllowedPlmnIdList</w:t>
      </w:r>
      <w:r w:rsidRPr="00F11966">
        <w:rPr>
          <w:rFonts w:eastAsia="SimSun"/>
          <w:lang w:val="en-US"/>
        </w:rPr>
        <w:t>:</w:t>
      </w:r>
    </w:p>
    <w:p w14:paraId="24C75385"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0DDBD8AE" w14:textId="77777777" w:rsidR="00E574B8" w:rsidRPr="00F11966" w:rsidRDefault="00E574B8" w:rsidP="00E574B8">
      <w:pPr>
        <w:pStyle w:val="PL"/>
        <w:rPr>
          <w:rFonts w:eastAsia="SimSun"/>
          <w:lang w:val="en-US"/>
        </w:rPr>
      </w:pPr>
      <w:r w:rsidRPr="00F11966">
        <w:rPr>
          <w:rFonts w:eastAsia="SimSun"/>
          <w:lang w:val="en-US"/>
        </w:rPr>
        <w:t xml:space="preserve">          items:</w:t>
      </w:r>
    </w:p>
    <w:p w14:paraId="46144A00"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PlmnId</w:t>
      </w:r>
      <w:r w:rsidRPr="00F11966">
        <w:rPr>
          <w:rFonts w:eastAsia="SimSun"/>
          <w:lang w:val="en-US"/>
        </w:rPr>
        <w:t>'</w:t>
      </w:r>
    </w:p>
    <w:p w14:paraId="1367C416" w14:textId="77777777" w:rsidR="00E574B8" w:rsidRPr="00F11966" w:rsidRDefault="00E574B8" w:rsidP="00E574B8">
      <w:pPr>
        <w:pStyle w:val="PL"/>
        <w:rPr>
          <w:rFonts w:eastAsia="SimSun"/>
          <w:lang w:val="en-US" w:eastAsia="zh-CN"/>
        </w:rPr>
      </w:pPr>
      <w:r w:rsidRPr="00F11966">
        <w:rPr>
          <w:rFonts w:eastAsia="SimSun" w:hint="eastAsia"/>
          <w:lang w:val="en-US" w:eastAsia="zh-CN"/>
        </w:rPr>
        <w:lastRenderedPageBreak/>
        <w:t xml:space="preserve"> </w:t>
      </w:r>
      <w:r w:rsidRPr="00F11966">
        <w:rPr>
          <w:rFonts w:eastAsia="SimSun"/>
          <w:lang w:val="en-US" w:eastAsia="zh-CN"/>
        </w:rPr>
        <w:t xml:space="preserve">         minItems: 1</w:t>
      </w:r>
    </w:p>
    <w:p w14:paraId="0EDA2A8E"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maxItems: 16</w:t>
      </w:r>
    </w:p>
    <w:p w14:paraId="629F43A7"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mbsfnAreaList</w:t>
      </w:r>
      <w:r w:rsidRPr="00F11966">
        <w:rPr>
          <w:rFonts w:eastAsia="SimSun"/>
          <w:lang w:val="en-US"/>
        </w:rPr>
        <w:t>:</w:t>
      </w:r>
    </w:p>
    <w:p w14:paraId="12F3551B"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1C14B4D1" w14:textId="77777777" w:rsidR="00E574B8" w:rsidRPr="00F11966" w:rsidRDefault="00E574B8" w:rsidP="00E574B8">
      <w:pPr>
        <w:pStyle w:val="PL"/>
        <w:rPr>
          <w:rFonts w:eastAsia="SimSun"/>
          <w:lang w:val="en-US"/>
        </w:rPr>
      </w:pPr>
      <w:r w:rsidRPr="00F11966">
        <w:rPr>
          <w:rFonts w:eastAsia="SimSun"/>
          <w:lang w:val="en-US"/>
        </w:rPr>
        <w:t xml:space="preserve">          items:</w:t>
      </w:r>
    </w:p>
    <w:p w14:paraId="61697EC1"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MbsfnArea</w:t>
      </w:r>
      <w:r w:rsidRPr="00F11966">
        <w:rPr>
          <w:rFonts w:eastAsia="SimSun"/>
          <w:lang w:val="en-US"/>
        </w:rPr>
        <w:t>'</w:t>
      </w:r>
    </w:p>
    <w:p w14:paraId="2730A13C"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0FA63C96"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maxItems: 8</w:t>
      </w:r>
    </w:p>
    <w:p w14:paraId="776F0C66" w14:textId="77777777" w:rsidR="0046212D" w:rsidRPr="00F11966" w:rsidRDefault="0046212D" w:rsidP="0046212D">
      <w:pPr>
        <w:pStyle w:val="PL"/>
        <w:rPr>
          <w:rFonts w:eastAsia="SimSun"/>
          <w:lang w:val="en-US"/>
        </w:rPr>
      </w:pPr>
      <w:r w:rsidRPr="00F11966">
        <w:rPr>
          <w:rFonts w:eastAsia="SimSun"/>
          <w:lang w:val="en-US"/>
        </w:rPr>
        <w:t xml:space="preserve">        </w:t>
      </w:r>
      <w:r>
        <w:rPr>
          <w:lang w:eastAsia="zh-CN"/>
        </w:rPr>
        <w:t>interFreqTargetList</w:t>
      </w:r>
      <w:r w:rsidRPr="00F11966">
        <w:rPr>
          <w:rFonts w:eastAsia="SimSun"/>
          <w:lang w:val="en-US"/>
        </w:rPr>
        <w:t>:</w:t>
      </w:r>
    </w:p>
    <w:p w14:paraId="7A3B90F3" w14:textId="77777777" w:rsidR="0046212D" w:rsidRPr="00F11966" w:rsidRDefault="0046212D" w:rsidP="0046212D">
      <w:pPr>
        <w:pStyle w:val="PL"/>
        <w:rPr>
          <w:rFonts w:eastAsia="SimSun"/>
          <w:lang w:val="en-US"/>
        </w:rPr>
      </w:pPr>
      <w:r w:rsidRPr="00F11966">
        <w:rPr>
          <w:rFonts w:eastAsia="SimSun"/>
          <w:lang w:val="en-US"/>
        </w:rPr>
        <w:t xml:space="preserve">          type: array</w:t>
      </w:r>
    </w:p>
    <w:p w14:paraId="5A34A9B2" w14:textId="77777777" w:rsidR="0046212D" w:rsidRPr="00F11966" w:rsidRDefault="0046212D" w:rsidP="0046212D">
      <w:pPr>
        <w:pStyle w:val="PL"/>
        <w:rPr>
          <w:rFonts w:eastAsia="SimSun"/>
          <w:lang w:val="en-US"/>
        </w:rPr>
      </w:pPr>
      <w:r w:rsidRPr="00F11966">
        <w:rPr>
          <w:rFonts w:eastAsia="SimSun"/>
          <w:lang w:val="en-US"/>
        </w:rPr>
        <w:t xml:space="preserve">          items:</w:t>
      </w:r>
    </w:p>
    <w:p w14:paraId="315EEF67"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rsidR="006261CF">
        <w:rPr>
          <w:lang w:eastAsia="zh-CN"/>
        </w:rPr>
        <w:t>I</w:t>
      </w:r>
      <w:r>
        <w:rPr>
          <w:lang w:eastAsia="zh-CN"/>
        </w:rPr>
        <w:t>nterFreqTargetInfo</w:t>
      </w:r>
      <w:r w:rsidRPr="00F11966">
        <w:rPr>
          <w:rFonts w:eastAsia="SimSun"/>
          <w:lang w:val="en-US"/>
        </w:rPr>
        <w:t>'</w:t>
      </w:r>
    </w:p>
    <w:p w14:paraId="2212FED0" w14:textId="77777777" w:rsidR="0046212D" w:rsidRDefault="0046212D" w:rsidP="0046212D">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4DC63479" w14:textId="77777777" w:rsidR="0046212D" w:rsidRDefault="0046212D" w:rsidP="0046212D">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w:t>
      </w:r>
      <w:r>
        <w:rPr>
          <w:rFonts w:eastAsia="SimSun"/>
          <w:lang w:val="en-US" w:eastAsia="zh-CN"/>
        </w:rPr>
        <w:t>max</w:t>
      </w:r>
      <w:r w:rsidRPr="00F11966">
        <w:rPr>
          <w:rFonts w:eastAsia="SimSun"/>
          <w:lang w:val="en-US" w:eastAsia="zh-CN"/>
        </w:rPr>
        <w:t xml:space="preserve">Items: </w:t>
      </w:r>
      <w:r>
        <w:rPr>
          <w:rFonts w:eastAsia="SimSun"/>
          <w:lang w:val="en-US" w:eastAsia="zh-CN"/>
        </w:rPr>
        <w:t>8</w:t>
      </w:r>
    </w:p>
    <w:p w14:paraId="47D7E7AA" w14:textId="77777777" w:rsidR="00E574B8" w:rsidRPr="00F11966" w:rsidRDefault="00E574B8" w:rsidP="00E574B8">
      <w:pPr>
        <w:pStyle w:val="PL"/>
        <w:rPr>
          <w:rFonts w:eastAsia="SimSun"/>
          <w:lang w:val="en-US"/>
        </w:rPr>
      </w:pPr>
      <w:r w:rsidRPr="00F11966">
        <w:rPr>
          <w:rFonts w:eastAsia="SimSun"/>
          <w:lang w:val="en-US"/>
        </w:rPr>
        <w:t xml:space="preserve">    </w:t>
      </w:r>
      <w:r w:rsidRPr="00F11966">
        <w:t>AreaScope</w:t>
      </w:r>
      <w:r w:rsidRPr="00F11966">
        <w:rPr>
          <w:rFonts w:eastAsia="SimSun"/>
          <w:lang w:val="en-US"/>
        </w:rPr>
        <w:t>:</w:t>
      </w:r>
    </w:p>
    <w:p w14:paraId="40DF3934" w14:textId="77777777" w:rsidR="00E574B8" w:rsidRPr="00F11966" w:rsidRDefault="00E574B8" w:rsidP="00E574B8">
      <w:pPr>
        <w:pStyle w:val="PL"/>
        <w:rPr>
          <w:rFonts w:eastAsia="SimSun"/>
          <w:lang w:val="en-US"/>
        </w:rPr>
      </w:pPr>
      <w:r w:rsidRPr="00F11966">
        <w:rPr>
          <w:rFonts w:eastAsia="SimSun"/>
          <w:lang w:val="en-US"/>
        </w:rPr>
        <w:t xml:space="preserve">      type: object</w:t>
      </w:r>
    </w:p>
    <w:p w14:paraId="4EA24E91" w14:textId="77777777" w:rsidR="00E574B8" w:rsidRPr="00F11966" w:rsidRDefault="00E574B8" w:rsidP="00E574B8">
      <w:pPr>
        <w:pStyle w:val="PL"/>
        <w:rPr>
          <w:rFonts w:eastAsia="SimSun"/>
          <w:lang w:val="en-US"/>
        </w:rPr>
      </w:pPr>
      <w:r w:rsidRPr="00F11966">
        <w:rPr>
          <w:rFonts w:eastAsia="SimSun"/>
          <w:lang w:val="en-US"/>
        </w:rPr>
        <w:t xml:space="preserve">      properties:</w:t>
      </w:r>
    </w:p>
    <w:p w14:paraId="43ACDFE0"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e</w:t>
      </w:r>
      <w:r w:rsidRPr="00F11966">
        <w:rPr>
          <w:lang w:eastAsia="zh-CN"/>
        </w:rPr>
        <w:t>utraCellIdList</w:t>
      </w:r>
      <w:r w:rsidRPr="00F11966">
        <w:rPr>
          <w:rFonts w:eastAsia="SimSun"/>
          <w:lang w:val="en-US"/>
        </w:rPr>
        <w:t>:</w:t>
      </w:r>
    </w:p>
    <w:p w14:paraId="5A156DFD"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0329660B" w14:textId="77777777" w:rsidR="00E574B8" w:rsidRPr="00F11966" w:rsidRDefault="00E574B8" w:rsidP="00E574B8">
      <w:pPr>
        <w:pStyle w:val="PL"/>
        <w:rPr>
          <w:rFonts w:eastAsia="SimSun"/>
          <w:lang w:val="en-US"/>
        </w:rPr>
      </w:pPr>
      <w:r w:rsidRPr="00F11966">
        <w:rPr>
          <w:rFonts w:eastAsia="SimSun"/>
          <w:lang w:val="en-US"/>
        </w:rPr>
        <w:t xml:space="preserve">          items:</w:t>
      </w:r>
    </w:p>
    <w:p w14:paraId="663C7362"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EutraCellId</w:t>
      </w:r>
      <w:r w:rsidRPr="00F11966">
        <w:rPr>
          <w:rFonts w:eastAsia="SimSun"/>
          <w:lang w:val="en-US"/>
        </w:rPr>
        <w:t>'</w:t>
      </w:r>
    </w:p>
    <w:p w14:paraId="38236A12"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41A8FB7F" w14:textId="77777777" w:rsidR="00E574B8" w:rsidRPr="00F11966" w:rsidRDefault="00E574B8" w:rsidP="00E574B8">
      <w:pPr>
        <w:pStyle w:val="PL"/>
        <w:rPr>
          <w:rFonts w:eastAsia="SimSun"/>
          <w:lang w:val="en-US"/>
        </w:rPr>
      </w:pPr>
      <w:r w:rsidRPr="00F11966">
        <w:rPr>
          <w:rFonts w:eastAsia="SimSun"/>
          <w:lang w:val="en-US"/>
        </w:rPr>
        <w:t xml:space="preserve">        </w:t>
      </w:r>
      <w:r w:rsidRPr="00F11966">
        <w:t>nrCellIdList</w:t>
      </w:r>
      <w:r w:rsidRPr="00F11966">
        <w:rPr>
          <w:rFonts w:eastAsia="SimSun"/>
          <w:lang w:val="en-US"/>
        </w:rPr>
        <w:t>:</w:t>
      </w:r>
    </w:p>
    <w:p w14:paraId="0AC51181"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453D3796" w14:textId="77777777" w:rsidR="00E574B8" w:rsidRPr="00F11966" w:rsidRDefault="00E574B8" w:rsidP="00E574B8">
      <w:pPr>
        <w:pStyle w:val="PL"/>
        <w:rPr>
          <w:rFonts w:eastAsia="SimSun"/>
          <w:lang w:val="en-US"/>
        </w:rPr>
      </w:pPr>
      <w:r w:rsidRPr="00F11966">
        <w:rPr>
          <w:rFonts w:eastAsia="SimSun"/>
          <w:lang w:val="en-US"/>
        </w:rPr>
        <w:t xml:space="preserve">          items:</w:t>
      </w:r>
    </w:p>
    <w:p w14:paraId="588A5865"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NrCellId</w:t>
      </w:r>
      <w:r w:rsidRPr="00F11966">
        <w:rPr>
          <w:rFonts w:eastAsia="SimSun"/>
          <w:lang w:val="en-US"/>
        </w:rPr>
        <w:t>'</w:t>
      </w:r>
    </w:p>
    <w:p w14:paraId="4E6E11E7"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6FB1A461"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acList</w:t>
      </w:r>
      <w:r w:rsidRPr="00F11966">
        <w:rPr>
          <w:rFonts w:eastAsia="SimSun"/>
          <w:lang w:val="en-US"/>
        </w:rPr>
        <w:t>:</w:t>
      </w:r>
    </w:p>
    <w:p w14:paraId="0CFC18CC"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3E5011D1" w14:textId="77777777" w:rsidR="00E574B8" w:rsidRPr="00F11966" w:rsidRDefault="00E574B8" w:rsidP="00E574B8">
      <w:pPr>
        <w:pStyle w:val="PL"/>
        <w:rPr>
          <w:rFonts w:eastAsia="SimSun"/>
          <w:lang w:val="en-US"/>
        </w:rPr>
      </w:pPr>
      <w:r w:rsidRPr="00F11966">
        <w:rPr>
          <w:rFonts w:eastAsia="SimSun"/>
          <w:lang w:val="en-US"/>
        </w:rPr>
        <w:t xml:space="preserve">          items:</w:t>
      </w:r>
    </w:p>
    <w:p w14:paraId="20C85240"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Tac</w:t>
      </w:r>
      <w:r w:rsidRPr="00F11966">
        <w:rPr>
          <w:rFonts w:eastAsia="SimSun"/>
          <w:lang w:val="en-US"/>
        </w:rPr>
        <w:t>'</w:t>
      </w:r>
    </w:p>
    <w:p w14:paraId="40081420"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10F8F648"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acInfoPerPlmn</w:t>
      </w:r>
      <w:r w:rsidRPr="00F11966">
        <w:rPr>
          <w:rFonts w:eastAsia="SimSun"/>
          <w:lang w:val="en-US"/>
        </w:rPr>
        <w:t>:</w:t>
      </w:r>
    </w:p>
    <w:p w14:paraId="3A0CD5CA" w14:textId="77777777" w:rsidR="00E574B8" w:rsidRPr="00F11966" w:rsidRDefault="00E574B8" w:rsidP="00E574B8">
      <w:pPr>
        <w:pStyle w:val="PL"/>
        <w:rPr>
          <w:rFonts w:eastAsia="SimSun"/>
          <w:lang w:val="en-US"/>
        </w:rPr>
      </w:pPr>
      <w:r w:rsidRPr="00F11966">
        <w:rPr>
          <w:rFonts w:eastAsia="SimSun"/>
          <w:lang w:val="en-US"/>
        </w:rPr>
        <w:t xml:space="preserve">          type: object</w:t>
      </w:r>
    </w:p>
    <w:p w14:paraId="1972719D" w14:textId="77777777" w:rsidR="00E574B8" w:rsidRPr="00F11966" w:rsidRDefault="00E574B8" w:rsidP="00E574B8">
      <w:pPr>
        <w:pStyle w:val="PL"/>
        <w:rPr>
          <w:rFonts w:eastAsia="SimSun"/>
          <w:lang w:val="en-US"/>
        </w:rPr>
      </w:pPr>
      <w:r w:rsidRPr="00F11966">
        <w:t xml:space="preserve">          additionalProperties:</w:t>
      </w:r>
    </w:p>
    <w:p w14:paraId="567D5599"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TacInfo</w:t>
      </w:r>
      <w:r w:rsidRPr="00F11966">
        <w:rPr>
          <w:rFonts w:eastAsia="SimSun"/>
          <w:lang w:val="en-US"/>
        </w:rPr>
        <w:t>'</w:t>
      </w:r>
    </w:p>
    <w:p w14:paraId="2149A5F3"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lang w:eastAsia="zh-CN"/>
        </w:rPr>
        <w:t>TacInfo</w:t>
      </w:r>
      <w:r w:rsidRPr="00F11966">
        <w:rPr>
          <w:rFonts w:eastAsia="SimSun"/>
          <w:lang w:val="en-US"/>
        </w:rPr>
        <w:t>:</w:t>
      </w:r>
    </w:p>
    <w:p w14:paraId="21702D2D" w14:textId="77777777" w:rsidR="00E574B8" w:rsidRPr="00F11966" w:rsidRDefault="00E574B8" w:rsidP="00E574B8">
      <w:pPr>
        <w:pStyle w:val="PL"/>
        <w:rPr>
          <w:rFonts w:eastAsia="SimSun"/>
          <w:lang w:val="en-US"/>
        </w:rPr>
      </w:pPr>
      <w:r w:rsidRPr="00F11966">
        <w:rPr>
          <w:rFonts w:eastAsia="SimSun"/>
          <w:lang w:val="en-US"/>
        </w:rPr>
        <w:t xml:space="preserve">      type: object</w:t>
      </w:r>
    </w:p>
    <w:p w14:paraId="6781DF47" w14:textId="77777777" w:rsidR="00E574B8" w:rsidRPr="00F11966" w:rsidRDefault="00E574B8" w:rsidP="00E574B8">
      <w:pPr>
        <w:pStyle w:val="PL"/>
        <w:rPr>
          <w:rFonts w:eastAsia="SimSun"/>
          <w:lang w:val="en-US"/>
        </w:rPr>
      </w:pPr>
      <w:r w:rsidRPr="00F11966">
        <w:rPr>
          <w:rFonts w:eastAsia="SimSun"/>
          <w:lang w:val="en-US"/>
        </w:rPr>
        <w:t xml:space="preserve">      required:</w:t>
      </w:r>
    </w:p>
    <w:p w14:paraId="7C5F8F04" w14:textId="77777777" w:rsidR="00E574B8" w:rsidRPr="00F11966" w:rsidRDefault="00E574B8" w:rsidP="00E574B8">
      <w:pPr>
        <w:pStyle w:val="PL"/>
        <w:rPr>
          <w:rFonts w:eastAsia="SimSun"/>
          <w:lang w:val="en-US"/>
        </w:rPr>
      </w:pPr>
      <w:r w:rsidRPr="00F11966">
        <w:rPr>
          <w:rFonts w:eastAsia="SimSun"/>
          <w:lang w:val="en-US"/>
        </w:rPr>
        <w:t xml:space="preserve">        - </w:t>
      </w:r>
      <w:r w:rsidRPr="00F11966">
        <w:rPr>
          <w:rFonts w:hint="eastAsia"/>
          <w:lang w:eastAsia="zh-CN"/>
        </w:rPr>
        <w:t>t</w:t>
      </w:r>
      <w:r w:rsidRPr="00F11966">
        <w:rPr>
          <w:lang w:eastAsia="zh-CN"/>
        </w:rPr>
        <w:t>acList</w:t>
      </w:r>
    </w:p>
    <w:p w14:paraId="78FE7FB1" w14:textId="77777777" w:rsidR="00E574B8" w:rsidRPr="00F11966" w:rsidRDefault="00E574B8" w:rsidP="00E574B8">
      <w:pPr>
        <w:pStyle w:val="PL"/>
        <w:rPr>
          <w:rFonts w:eastAsia="SimSun"/>
          <w:lang w:val="en-US"/>
        </w:rPr>
      </w:pPr>
      <w:r w:rsidRPr="00F11966">
        <w:rPr>
          <w:rFonts w:eastAsia="SimSun"/>
          <w:lang w:val="en-US"/>
        </w:rPr>
        <w:t xml:space="preserve">      properties:</w:t>
      </w:r>
    </w:p>
    <w:p w14:paraId="5675913A"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acList</w:t>
      </w:r>
      <w:r w:rsidRPr="00F11966">
        <w:rPr>
          <w:rFonts w:eastAsia="SimSun"/>
          <w:lang w:val="en-US"/>
        </w:rPr>
        <w:t>:</w:t>
      </w:r>
    </w:p>
    <w:p w14:paraId="77513582"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017EBB75" w14:textId="77777777" w:rsidR="00E574B8" w:rsidRPr="00F11966" w:rsidRDefault="00E574B8" w:rsidP="00E574B8">
      <w:pPr>
        <w:pStyle w:val="PL"/>
        <w:rPr>
          <w:rFonts w:eastAsia="SimSun"/>
          <w:lang w:val="en-US"/>
        </w:rPr>
      </w:pPr>
      <w:r w:rsidRPr="00F11966">
        <w:rPr>
          <w:rFonts w:eastAsia="SimSun"/>
          <w:lang w:val="en-US"/>
        </w:rPr>
        <w:t xml:space="preserve">          items:</w:t>
      </w:r>
    </w:p>
    <w:p w14:paraId="75EA3B76"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Tac</w:t>
      </w:r>
      <w:r w:rsidRPr="00F11966">
        <w:rPr>
          <w:rFonts w:eastAsia="SimSun"/>
          <w:lang w:val="en-US"/>
        </w:rPr>
        <w:t>'</w:t>
      </w:r>
    </w:p>
    <w:p w14:paraId="35F81468"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0933A670"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MbsfnArea</w:t>
      </w:r>
      <w:r w:rsidRPr="00F11966">
        <w:rPr>
          <w:rFonts w:eastAsia="SimSun"/>
          <w:lang w:val="en-US"/>
        </w:rPr>
        <w:t>:</w:t>
      </w:r>
    </w:p>
    <w:p w14:paraId="1D84C333" w14:textId="77777777" w:rsidR="00E574B8" w:rsidRPr="00F11966" w:rsidRDefault="00E574B8" w:rsidP="00E574B8">
      <w:pPr>
        <w:pStyle w:val="PL"/>
        <w:rPr>
          <w:rFonts w:eastAsia="SimSun"/>
          <w:lang w:val="en-US"/>
        </w:rPr>
      </w:pPr>
      <w:r w:rsidRPr="00F11966">
        <w:rPr>
          <w:rFonts w:eastAsia="SimSun"/>
          <w:lang w:val="en-US"/>
        </w:rPr>
        <w:t xml:space="preserve">      type: object</w:t>
      </w:r>
    </w:p>
    <w:p w14:paraId="09412AF6" w14:textId="77777777" w:rsidR="00E574B8" w:rsidRPr="00F11966" w:rsidRDefault="00E574B8" w:rsidP="00E574B8">
      <w:pPr>
        <w:pStyle w:val="PL"/>
        <w:rPr>
          <w:rFonts w:eastAsia="SimSun"/>
          <w:lang w:val="en-US"/>
        </w:rPr>
      </w:pPr>
      <w:r w:rsidRPr="00F11966">
        <w:rPr>
          <w:rFonts w:eastAsia="SimSun"/>
          <w:lang w:val="en-US"/>
        </w:rPr>
        <w:t xml:space="preserve">      properties:</w:t>
      </w:r>
    </w:p>
    <w:p w14:paraId="2419D205"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lang w:eastAsia="zh-CN"/>
        </w:rPr>
        <w:t>mbsfnAreaId</w:t>
      </w:r>
      <w:r w:rsidRPr="00F11966">
        <w:rPr>
          <w:rFonts w:eastAsia="SimSun"/>
          <w:lang w:val="en-US"/>
        </w:rPr>
        <w:t>:</w:t>
      </w:r>
    </w:p>
    <w:p w14:paraId="0D9ADB91" w14:textId="77777777" w:rsidR="00E574B8" w:rsidRPr="00F11966" w:rsidRDefault="00E574B8" w:rsidP="00E574B8">
      <w:pPr>
        <w:pStyle w:val="PL"/>
        <w:rPr>
          <w:rFonts w:eastAsia="SimSun"/>
          <w:lang w:val="en-US"/>
        </w:rPr>
      </w:pPr>
      <w:r w:rsidRPr="00F11966">
        <w:rPr>
          <w:rFonts w:eastAsia="SimSun"/>
          <w:lang w:val="en-US"/>
        </w:rPr>
        <w:t xml:space="preserve">          type: </w:t>
      </w:r>
      <w:r w:rsidRPr="00F11966">
        <w:rPr>
          <w:lang w:eastAsia="zh-CN"/>
        </w:rPr>
        <w:t>integer</w:t>
      </w:r>
    </w:p>
    <w:p w14:paraId="08E603AD" w14:textId="77777777" w:rsidR="00E574B8" w:rsidRPr="00F11966" w:rsidRDefault="00E574B8" w:rsidP="00E574B8">
      <w:pPr>
        <w:pStyle w:val="PL"/>
      </w:pPr>
      <w:r w:rsidRPr="00F11966">
        <w:t xml:space="preserve">          minimum: 0</w:t>
      </w:r>
    </w:p>
    <w:p w14:paraId="7B27A796" w14:textId="77777777" w:rsidR="00E574B8" w:rsidRPr="00F11966" w:rsidRDefault="00E574B8" w:rsidP="00E574B8">
      <w:pPr>
        <w:pStyle w:val="PL"/>
        <w:rPr>
          <w:rFonts w:eastAsia="SimSun"/>
          <w:lang w:val="en-US"/>
        </w:rPr>
      </w:pPr>
      <w:r w:rsidRPr="00F11966">
        <w:t xml:space="preserve">          maximum: 255</w:t>
      </w:r>
    </w:p>
    <w:p w14:paraId="3B5517FC"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lang w:val="it-IT"/>
        </w:rPr>
        <w:t>carrierFrequency</w:t>
      </w:r>
      <w:r w:rsidRPr="00F11966">
        <w:rPr>
          <w:rFonts w:eastAsia="SimSun"/>
          <w:lang w:val="en-US"/>
        </w:rPr>
        <w:t>:</w:t>
      </w:r>
    </w:p>
    <w:p w14:paraId="4A85E701" w14:textId="77777777" w:rsidR="00E574B8" w:rsidRPr="00F11966" w:rsidRDefault="00E574B8" w:rsidP="00E574B8">
      <w:pPr>
        <w:pStyle w:val="PL"/>
        <w:rPr>
          <w:rFonts w:eastAsia="SimSun"/>
          <w:lang w:val="en-US"/>
        </w:rPr>
      </w:pPr>
      <w:r w:rsidRPr="00F11966">
        <w:rPr>
          <w:rFonts w:eastAsia="SimSun"/>
          <w:lang w:val="en-US"/>
        </w:rPr>
        <w:t xml:space="preserve">          type: </w:t>
      </w:r>
      <w:r w:rsidRPr="00F11966">
        <w:rPr>
          <w:lang w:eastAsia="zh-CN"/>
        </w:rPr>
        <w:t>integer</w:t>
      </w:r>
    </w:p>
    <w:p w14:paraId="0DFBDDA5" w14:textId="77777777" w:rsidR="00E574B8" w:rsidRPr="00F11966" w:rsidRDefault="00E574B8" w:rsidP="00E574B8">
      <w:pPr>
        <w:pStyle w:val="PL"/>
      </w:pPr>
      <w:r w:rsidRPr="00F11966">
        <w:t xml:space="preserve">          minimum: 0</w:t>
      </w:r>
    </w:p>
    <w:p w14:paraId="1272B2F9" w14:textId="77777777" w:rsidR="00E574B8" w:rsidRPr="00F11966" w:rsidRDefault="00E574B8" w:rsidP="00E574B8">
      <w:pPr>
        <w:pStyle w:val="PL"/>
      </w:pPr>
      <w:r w:rsidRPr="00F11966">
        <w:t xml:space="preserve">          maximum: 262143</w:t>
      </w:r>
    </w:p>
    <w:p w14:paraId="5548BE7E" w14:textId="77777777" w:rsidR="0046212D" w:rsidRDefault="0046212D" w:rsidP="0046212D">
      <w:pPr>
        <w:pStyle w:val="PL"/>
        <w:rPr>
          <w:lang w:val="en-US"/>
        </w:rPr>
      </w:pPr>
    </w:p>
    <w:p w14:paraId="62C0BEEA" w14:textId="77777777" w:rsidR="0046212D" w:rsidRPr="00F11966" w:rsidRDefault="0046212D" w:rsidP="0046212D">
      <w:pPr>
        <w:pStyle w:val="PL"/>
        <w:rPr>
          <w:rFonts w:eastAsia="SimSun"/>
          <w:lang w:val="en-US"/>
        </w:rPr>
      </w:pPr>
      <w:r w:rsidRPr="00F11966">
        <w:rPr>
          <w:rFonts w:eastAsia="SimSun"/>
          <w:lang w:val="en-US"/>
        </w:rPr>
        <w:t xml:space="preserve">    </w:t>
      </w:r>
      <w:r>
        <w:t>InterFreqTargetInfo</w:t>
      </w:r>
      <w:r w:rsidRPr="00F11966">
        <w:rPr>
          <w:rFonts w:eastAsia="SimSun"/>
          <w:lang w:val="en-US"/>
        </w:rPr>
        <w:t>:</w:t>
      </w:r>
    </w:p>
    <w:p w14:paraId="1768FA5E" w14:textId="77777777" w:rsidR="0046212D" w:rsidRPr="00F11966" w:rsidRDefault="0046212D" w:rsidP="0046212D">
      <w:pPr>
        <w:pStyle w:val="PL"/>
        <w:rPr>
          <w:rFonts w:eastAsia="SimSun"/>
          <w:lang w:val="en-US"/>
        </w:rPr>
      </w:pPr>
      <w:r w:rsidRPr="00F11966">
        <w:rPr>
          <w:rFonts w:eastAsia="SimSun"/>
          <w:lang w:val="en-US"/>
        </w:rPr>
        <w:t xml:space="preserve">      required:</w:t>
      </w:r>
    </w:p>
    <w:p w14:paraId="31599615" w14:textId="77777777" w:rsidR="0046212D" w:rsidRPr="00F11966" w:rsidRDefault="0046212D" w:rsidP="0046212D">
      <w:pPr>
        <w:pStyle w:val="PL"/>
        <w:rPr>
          <w:rFonts w:eastAsia="SimSun"/>
          <w:lang w:val="en-US"/>
        </w:rPr>
      </w:pPr>
      <w:r w:rsidRPr="00F11966">
        <w:rPr>
          <w:rFonts w:eastAsia="SimSun"/>
          <w:lang w:val="en-US"/>
        </w:rPr>
        <w:t xml:space="preserve">        - </w:t>
      </w:r>
      <w:r>
        <w:t>dlCarrierFreq</w:t>
      </w:r>
    </w:p>
    <w:p w14:paraId="54DF645E" w14:textId="77777777" w:rsidR="0046212D" w:rsidRPr="00F11966" w:rsidRDefault="0046212D" w:rsidP="0046212D">
      <w:pPr>
        <w:pStyle w:val="PL"/>
        <w:rPr>
          <w:rFonts w:eastAsia="SimSun"/>
          <w:lang w:val="en-US"/>
        </w:rPr>
      </w:pPr>
      <w:r w:rsidRPr="00F11966">
        <w:rPr>
          <w:rFonts w:eastAsia="SimSun"/>
          <w:lang w:val="en-US"/>
        </w:rPr>
        <w:t xml:space="preserve">      type: object</w:t>
      </w:r>
    </w:p>
    <w:p w14:paraId="191A4198" w14:textId="77777777" w:rsidR="0046212D" w:rsidRPr="00F11966" w:rsidRDefault="0046212D" w:rsidP="0046212D">
      <w:pPr>
        <w:pStyle w:val="PL"/>
        <w:rPr>
          <w:rFonts w:eastAsia="SimSun"/>
          <w:lang w:val="en-US"/>
        </w:rPr>
      </w:pPr>
      <w:r w:rsidRPr="00F11966">
        <w:rPr>
          <w:rFonts w:eastAsia="SimSun"/>
          <w:lang w:val="en-US"/>
        </w:rPr>
        <w:t xml:space="preserve">      properties:</w:t>
      </w:r>
    </w:p>
    <w:p w14:paraId="1F5316B9" w14:textId="77777777" w:rsidR="0046212D" w:rsidRPr="00F11966" w:rsidRDefault="0046212D" w:rsidP="0046212D">
      <w:pPr>
        <w:pStyle w:val="PL"/>
        <w:rPr>
          <w:rFonts w:eastAsia="SimSun"/>
          <w:lang w:val="en-US"/>
        </w:rPr>
      </w:pPr>
      <w:r w:rsidRPr="00F11966">
        <w:rPr>
          <w:rFonts w:eastAsia="SimSun"/>
          <w:lang w:val="en-US"/>
        </w:rPr>
        <w:t xml:space="preserve">        </w:t>
      </w:r>
      <w:r>
        <w:t>dlCarrierFreq</w:t>
      </w:r>
      <w:r w:rsidRPr="00F11966">
        <w:rPr>
          <w:rFonts w:eastAsia="SimSun"/>
          <w:lang w:val="en-US"/>
        </w:rPr>
        <w:t>:</w:t>
      </w:r>
    </w:p>
    <w:p w14:paraId="519B7B04"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t>ArfcnValueNR</w:t>
      </w:r>
      <w:r w:rsidRPr="00F11966">
        <w:rPr>
          <w:rFonts w:eastAsia="SimSun"/>
          <w:lang w:val="en-US"/>
        </w:rPr>
        <w:t>'</w:t>
      </w:r>
    </w:p>
    <w:p w14:paraId="54CB310D" w14:textId="77777777" w:rsidR="0046212D" w:rsidRPr="00F11966" w:rsidRDefault="0046212D" w:rsidP="0046212D">
      <w:pPr>
        <w:pStyle w:val="PL"/>
        <w:rPr>
          <w:rFonts w:eastAsia="SimSun"/>
          <w:lang w:val="en-US"/>
        </w:rPr>
      </w:pPr>
      <w:r w:rsidRPr="00F11966">
        <w:rPr>
          <w:rFonts w:eastAsia="SimSun"/>
          <w:lang w:val="en-US"/>
        </w:rPr>
        <w:t xml:space="preserve">        </w:t>
      </w:r>
      <w:r>
        <w:t>c</w:t>
      </w:r>
      <w:r w:rsidRPr="00F11966">
        <w:t>ellIdList</w:t>
      </w:r>
      <w:r w:rsidRPr="00F11966">
        <w:rPr>
          <w:rFonts w:eastAsia="SimSun"/>
          <w:lang w:val="en-US"/>
        </w:rPr>
        <w:t>:</w:t>
      </w:r>
    </w:p>
    <w:p w14:paraId="1225AF72" w14:textId="77777777" w:rsidR="0046212D" w:rsidRPr="00F11966" w:rsidRDefault="0046212D" w:rsidP="0046212D">
      <w:pPr>
        <w:pStyle w:val="PL"/>
        <w:rPr>
          <w:rFonts w:eastAsia="SimSun"/>
          <w:lang w:val="en-US"/>
        </w:rPr>
      </w:pPr>
      <w:r w:rsidRPr="00F11966">
        <w:rPr>
          <w:rFonts w:eastAsia="SimSun"/>
          <w:lang w:val="en-US"/>
        </w:rPr>
        <w:t xml:space="preserve">          type: array</w:t>
      </w:r>
    </w:p>
    <w:p w14:paraId="4AC85539" w14:textId="77777777" w:rsidR="0046212D" w:rsidRPr="00F11966" w:rsidRDefault="0046212D" w:rsidP="0046212D">
      <w:pPr>
        <w:pStyle w:val="PL"/>
        <w:rPr>
          <w:rFonts w:eastAsia="SimSun"/>
          <w:lang w:val="en-US"/>
        </w:rPr>
      </w:pPr>
      <w:r w:rsidRPr="00F11966">
        <w:rPr>
          <w:rFonts w:eastAsia="SimSun"/>
          <w:lang w:val="en-US"/>
        </w:rPr>
        <w:t xml:space="preserve">          items:</w:t>
      </w:r>
    </w:p>
    <w:p w14:paraId="027A3704"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rPr>
          <w:lang w:eastAsia="zh-CN"/>
        </w:rPr>
        <w:t>PhysCellId</w:t>
      </w:r>
      <w:r w:rsidRPr="00F11966">
        <w:rPr>
          <w:rFonts w:eastAsia="SimSun"/>
          <w:lang w:val="en-US"/>
        </w:rPr>
        <w:t>'</w:t>
      </w:r>
    </w:p>
    <w:p w14:paraId="259D369F" w14:textId="77777777" w:rsidR="0046212D" w:rsidRDefault="0046212D" w:rsidP="0046212D">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1B454503" w14:textId="77777777" w:rsidR="0046212D" w:rsidRDefault="0046212D" w:rsidP="0046212D">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w:t>
      </w:r>
      <w:r>
        <w:rPr>
          <w:rFonts w:eastAsia="SimSun"/>
          <w:lang w:val="en-US" w:eastAsia="zh-CN"/>
        </w:rPr>
        <w:t>max</w:t>
      </w:r>
      <w:r w:rsidRPr="00F11966">
        <w:rPr>
          <w:rFonts w:eastAsia="SimSun"/>
          <w:lang w:val="en-US" w:eastAsia="zh-CN"/>
        </w:rPr>
        <w:t xml:space="preserve">Items: </w:t>
      </w:r>
      <w:r>
        <w:rPr>
          <w:rFonts w:eastAsia="SimSun"/>
          <w:lang w:val="en-US" w:eastAsia="zh-CN"/>
        </w:rPr>
        <w:t>32</w:t>
      </w:r>
    </w:p>
    <w:p w14:paraId="4B754700" w14:textId="77777777" w:rsidR="00E92CBF" w:rsidRPr="00F11966" w:rsidRDefault="00E92CBF" w:rsidP="00E92CBF">
      <w:pPr>
        <w:pStyle w:val="PL"/>
        <w:rPr>
          <w:lang w:val="en-US"/>
        </w:rPr>
      </w:pPr>
    </w:p>
    <w:p w14:paraId="6D31ACB4" w14:textId="77777777" w:rsidR="00E92CBF" w:rsidRPr="00F11966" w:rsidRDefault="00E92CBF" w:rsidP="00E92CBF">
      <w:pPr>
        <w:pStyle w:val="PL"/>
        <w:rPr>
          <w:lang w:val="en-US"/>
        </w:rPr>
      </w:pPr>
    </w:p>
    <w:p w14:paraId="25BB7033" w14:textId="77777777" w:rsidR="00E92CBF" w:rsidRPr="00F11966" w:rsidRDefault="00E92CBF" w:rsidP="00E92CBF">
      <w:pPr>
        <w:pStyle w:val="PL"/>
        <w:rPr>
          <w:lang w:val="en-US"/>
        </w:rPr>
      </w:pPr>
      <w:r w:rsidRPr="00F11966">
        <w:rPr>
          <w:lang w:val="en-US"/>
        </w:rPr>
        <w:t># Data Types related to 5G ODB as defined in clause 5.7</w:t>
      </w:r>
    </w:p>
    <w:p w14:paraId="22CC2347" w14:textId="77777777" w:rsidR="00E92CBF" w:rsidRPr="00F11966" w:rsidRDefault="00E92CBF" w:rsidP="00E92CBF">
      <w:pPr>
        <w:pStyle w:val="PL"/>
        <w:rPr>
          <w:lang w:val="en-US"/>
        </w:rPr>
      </w:pPr>
    </w:p>
    <w:p w14:paraId="0C7230F7" w14:textId="77777777" w:rsidR="00E92CBF" w:rsidRPr="00F11966" w:rsidRDefault="00E92CBF" w:rsidP="00E92CBF">
      <w:pPr>
        <w:pStyle w:val="PL"/>
        <w:rPr>
          <w:lang w:val="en-US"/>
        </w:rPr>
      </w:pPr>
      <w:r w:rsidRPr="00F11966">
        <w:rPr>
          <w:lang w:val="en-US"/>
        </w:rPr>
        <w:t>#</w:t>
      </w:r>
    </w:p>
    <w:p w14:paraId="13CD22DD" w14:textId="77777777" w:rsidR="00E92CBF" w:rsidRPr="00F11966" w:rsidRDefault="00E92CBF" w:rsidP="00E92CBF">
      <w:pPr>
        <w:pStyle w:val="PL"/>
        <w:rPr>
          <w:lang w:val="en-US"/>
        </w:rPr>
      </w:pPr>
      <w:r w:rsidRPr="00F11966">
        <w:rPr>
          <w:lang w:val="en-US"/>
        </w:rPr>
        <w:t># SIMPLE DATA TYPES</w:t>
      </w:r>
    </w:p>
    <w:p w14:paraId="3FBF356D" w14:textId="77777777" w:rsidR="00E92CBF" w:rsidRPr="00F11966" w:rsidRDefault="00E92CBF" w:rsidP="00E92CBF">
      <w:pPr>
        <w:pStyle w:val="PL"/>
        <w:rPr>
          <w:lang w:val="en-US"/>
        </w:rPr>
      </w:pPr>
      <w:r w:rsidRPr="00F11966">
        <w:rPr>
          <w:lang w:val="en-US"/>
        </w:rPr>
        <w:t>#</w:t>
      </w:r>
    </w:p>
    <w:p w14:paraId="257178D5" w14:textId="77777777" w:rsidR="00E92CBF" w:rsidRPr="00F11966" w:rsidRDefault="00E92CBF" w:rsidP="00E92CBF">
      <w:pPr>
        <w:pStyle w:val="PL"/>
      </w:pPr>
      <w:r w:rsidRPr="00F11966">
        <w:lastRenderedPageBreak/>
        <w:t>#</w:t>
      </w:r>
    </w:p>
    <w:p w14:paraId="0D353BE1" w14:textId="77777777" w:rsidR="00E92CBF" w:rsidRPr="00F11966" w:rsidRDefault="00E92CBF" w:rsidP="00E92CBF">
      <w:pPr>
        <w:pStyle w:val="PL"/>
      </w:pPr>
      <w:r w:rsidRPr="00F11966">
        <w:t>#</w:t>
      </w:r>
    </w:p>
    <w:p w14:paraId="4E46D891" w14:textId="77777777" w:rsidR="00E92CBF" w:rsidRPr="00F11966" w:rsidRDefault="00E92CBF" w:rsidP="00E92CBF">
      <w:pPr>
        <w:pStyle w:val="PL"/>
        <w:rPr>
          <w:lang w:val="en-US"/>
        </w:rPr>
      </w:pPr>
      <w:r w:rsidRPr="00F11966">
        <w:rPr>
          <w:lang w:val="en-US"/>
        </w:rPr>
        <w:t># Enumerations</w:t>
      </w:r>
    </w:p>
    <w:p w14:paraId="0EEF0480" w14:textId="77777777" w:rsidR="00E92CBF" w:rsidRPr="00F11966" w:rsidRDefault="00E92CBF" w:rsidP="00E92CBF">
      <w:pPr>
        <w:pStyle w:val="PL"/>
        <w:rPr>
          <w:lang w:val="en-US"/>
        </w:rPr>
      </w:pPr>
      <w:r w:rsidRPr="00F11966">
        <w:rPr>
          <w:lang w:val="en-US"/>
        </w:rPr>
        <w:t>#</w:t>
      </w:r>
    </w:p>
    <w:p w14:paraId="028C6378" w14:textId="77777777" w:rsidR="00E92CBF" w:rsidRPr="00F11966" w:rsidRDefault="00E92CBF" w:rsidP="00E92CBF">
      <w:pPr>
        <w:pStyle w:val="PL"/>
      </w:pPr>
      <w:r w:rsidRPr="00F11966">
        <w:t xml:space="preserve">    </w:t>
      </w:r>
      <w:r w:rsidRPr="00F11966">
        <w:rPr>
          <w:lang w:val="en-US"/>
        </w:rPr>
        <w:t>RoamingOdb</w:t>
      </w:r>
      <w:r w:rsidRPr="00F11966">
        <w:t>:</w:t>
      </w:r>
    </w:p>
    <w:p w14:paraId="5ED09236" w14:textId="77777777" w:rsidR="00E92CBF" w:rsidRPr="00F11966" w:rsidRDefault="00E92CBF" w:rsidP="00E92CBF">
      <w:pPr>
        <w:pStyle w:val="PL"/>
      </w:pPr>
      <w:r w:rsidRPr="00F11966">
        <w:t xml:space="preserve">      anyOf:</w:t>
      </w:r>
    </w:p>
    <w:p w14:paraId="0286147D" w14:textId="77777777" w:rsidR="00E92CBF" w:rsidRPr="00F11966" w:rsidRDefault="00E92CBF" w:rsidP="00E92CBF">
      <w:pPr>
        <w:pStyle w:val="PL"/>
      </w:pPr>
      <w:r w:rsidRPr="00F11966">
        <w:t xml:space="preserve">        - type: string</w:t>
      </w:r>
    </w:p>
    <w:p w14:paraId="6CCCB4FB" w14:textId="77777777" w:rsidR="00E92CBF" w:rsidRPr="00F11966" w:rsidRDefault="00E92CBF" w:rsidP="00E92CBF">
      <w:pPr>
        <w:pStyle w:val="PL"/>
      </w:pPr>
      <w:r w:rsidRPr="00F11966">
        <w:t xml:space="preserve">          enum:</w:t>
      </w:r>
    </w:p>
    <w:p w14:paraId="0447FC86" w14:textId="77777777" w:rsidR="00E92CBF" w:rsidRPr="00F11966" w:rsidRDefault="00E92CBF" w:rsidP="00E92CBF">
      <w:pPr>
        <w:pStyle w:val="PL"/>
      </w:pPr>
      <w:r w:rsidRPr="00F11966">
        <w:t xml:space="preserve">            - OUTSIDE_HOME_PLMN</w:t>
      </w:r>
    </w:p>
    <w:p w14:paraId="58AF441F" w14:textId="77777777" w:rsidR="00E92CBF" w:rsidRPr="00F11966" w:rsidRDefault="00E92CBF" w:rsidP="00E92CBF">
      <w:pPr>
        <w:pStyle w:val="PL"/>
      </w:pPr>
      <w:r w:rsidRPr="00F11966">
        <w:t xml:space="preserve">            - OUTSIDE_HOME_PLMN_COUNTRY</w:t>
      </w:r>
    </w:p>
    <w:p w14:paraId="56D52FE1" w14:textId="77777777" w:rsidR="00E92CBF" w:rsidRPr="00F11966" w:rsidRDefault="00E92CBF" w:rsidP="00E92CBF">
      <w:pPr>
        <w:pStyle w:val="PL"/>
        <w:rPr>
          <w:lang w:val="en-US"/>
        </w:rPr>
      </w:pPr>
      <w:r w:rsidRPr="00F11966">
        <w:rPr>
          <w:lang w:val="en-US"/>
        </w:rPr>
        <w:t xml:space="preserve">        - type: string</w:t>
      </w:r>
    </w:p>
    <w:p w14:paraId="4B9AA3AE" w14:textId="77777777" w:rsidR="00E92CBF" w:rsidRPr="00F11966" w:rsidRDefault="00E92CBF" w:rsidP="00E92CBF">
      <w:pPr>
        <w:pStyle w:val="PL"/>
      </w:pPr>
    </w:p>
    <w:p w14:paraId="068614FE" w14:textId="77777777" w:rsidR="00E92CBF" w:rsidRPr="00F11966" w:rsidRDefault="00E92CBF" w:rsidP="00E92CBF">
      <w:pPr>
        <w:pStyle w:val="PL"/>
      </w:pPr>
      <w:r w:rsidRPr="00F11966">
        <w:t xml:space="preserve">    </w:t>
      </w:r>
      <w:r w:rsidRPr="00F11966">
        <w:rPr>
          <w:lang w:val="en-US"/>
        </w:rPr>
        <w:t>OdbPacketServices</w:t>
      </w:r>
      <w:r w:rsidRPr="00F11966">
        <w:t>:</w:t>
      </w:r>
    </w:p>
    <w:p w14:paraId="60E01263" w14:textId="77777777" w:rsidR="00E92CBF" w:rsidRPr="00F11966" w:rsidRDefault="00E92CBF" w:rsidP="00E92CBF">
      <w:pPr>
        <w:pStyle w:val="PL"/>
      </w:pPr>
      <w:r w:rsidRPr="00F11966">
        <w:t xml:space="preserve">      anyOf:</w:t>
      </w:r>
    </w:p>
    <w:p w14:paraId="0F2E5010" w14:textId="77777777" w:rsidR="00E92CBF" w:rsidRPr="00F11966" w:rsidRDefault="00E92CBF" w:rsidP="00E92CBF">
      <w:pPr>
        <w:pStyle w:val="PL"/>
      </w:pPr>
      <w:r w:rsidRPr="00F11966">
        <w:t xml:space="preserve">        - anyOf:</w:t>
      </w:r>
    </w:p>
    <w:p w14:paraId="7EC21F18" w14:textId="77777777" w:rsidR="00E92CBF" w:rsidRPr="00F11966" w:rsidRDefault="00E92CBF" w:rsidP="00E92CBF">
      <w:pPr>
        <w:pStyle w:val="PL"/>
      </w:pPr>
      <w:r w:rsidRPr="00F11966">
        <w:t xml:space="preserve">            - type: string</w:t>
      </w:r>
    </w:p>
    <w:p w14:paraId="782FDF24" w14:textId="77777777" w:rsidR="00E92CBF" w:rsidRPr="00F11966" w:rsidRDefault="00E92CBF" w:rsidP="00E92CBF">
      <w:pPr>
        <w:pStyle w:val="PL"/>
      </w:pPr>
      <w:r w:rsidRPr="00F11966">
        <w:t xml:space="preserve">              enum:</w:t>
      </w:r>
    </w:p>
    <w:p w14:paraId="5F9058FE" w14:textId="77777777" w:rsidR="00E92CBF" w:rsidRPr="00F11966" w:rsidRDefault="00E92CBF" w:rsidP="00E92CBF">
      <w:pPr>
        <w:pStyle w:val="PL"/>
      </w:pPr>
      <w:r w:rsidRPr="00F11966">
        <w:t xml:space="preserve">                - ALL_PACKET_SERVICES</w:t>
      </w:r>
    </w:p>
    <w:p w14:paraId="3FB2FE49" w14:textId="77777777" w:rsidR="00E92CBF" w:rsidRPr="00F11966" w:rsidRDefault="00E92CBF" w:rsidP="00E92CBF">
      <w:pPr>
        <w:pStyle w:val="PL"/>
      </w:pPr>
      <w:r w:rsidRPr="00F11966">
        <w:t xml:space="preserve">                - ROAMER_ACCESS_HPLMN_AP</w:t>
      </w:r>
    </w:p>
    <w:p w14:paraId="50D21394" w14:textId="77777777" w:rsidR="00E92CBF" w:rsidRPr="00F11966" w:rsidRDefault="00E92CBF" w:rsidP="00E92CBF">
      <w:pPr>
        <w:pStyle w:val="PL"/>
      </w:pPr>
      <w:r w:rsidRPr="00F11966">
        <w:t xml:space="preserve">                - ROAMER_ACCESS_VPLMN_AP</w:t>
      </w:r>
    </w:p>
    <w:p w14:paraId="26460589" w14:textId="77777777" w:rsidR="00E92CBF" w:rsidRPr="00F11966" w:rsidRDefault="00E92CBF" w:rsidP="00E92CBF">
      <w:pPr>
        <w:pStyle w:val="PL"/>
        <w:rPr>
          <w:lang w:val="en-US"/>
        </w:rPr>
      </w:pPr>
      <w:r w:rsidRPr="00F11966">
        <w:rPr>
          <w:lang w:val="en-US"/>
        </w:rPr>
        <w:t xml:space="preserve">            - type: string</w:t>
      </w:r>
    </w:p>
    <w:p w14:paraId="674F1A68" w14:textId="77777777" w:rsidR="00E92CBF" w:rsidRPr="00F11966" w:rsidRDefault="00E92CBF" w:rsidP="00E92CBF">
      <w:pPr>
        <w:pStyle w:val="PL"/>
        <w:rPr>
          <w:lang w:val="en-US"/>
        </w:rPr>
      </w:pPr>
      <w:r w:rsidRPr="00F11966">
        <w:rPr>
          <w:lang w:val="en-US"/>
        </w:rPr>
        <w:t xml:space="preserve">        - $ref: '#/components/schemas/NullValue'</w:t>
      </w:r>
    </w:p>
    <w:p w14:paraId="60B4E61D" w14:textId="77777777" w:rsidR="00E92CBF" w:rsidRPr="00F11966" w:rsidRDefault="00E92CBF" w:rsidP="00E92CBF">
      <w:pPr>
        <w:pStyle w:val="PL"/>
        <w:rPr>
          <w:lang w:val="en-US"/>
        </w:rPr>
      </w:pPr>
    </w:p>
    <w:p w14:paraId="16ECDAAD" w14:textId="77777777" w:rsidR="00E92CBF" w:rsidRPr="00F11966" w:rsidRDefault="00E92CBF" w:rsidP="00E92CBF">
      <w:pPr>
        <w:pStyle w:val="PL"/>
        <w:rPr>
          <w:lang w:val="en-US"/>
        </w:rPr>
      </w:pPr>
      <w:r w:rsidRPr="00F11966">
        <w:rPr>
          <w:lang w:val="en-US"/>
        </w:rPr>
        <w:t>#</w:t>
      </w:r>
    </w:p>
    <w:p w14:paraId="178DE728" w14:textId="77777777" w:rsidR="00E92CBF" w:rsidRPr="00F11966" w:rsidRDefault="00E92CBF" w:rsidP="00E92CBF">
      <w:pPr>
        <w:pStyle w:val="PL"/>
        <w:rPr>
          <w:lang w:val="en-US"/>
        </w:rPr>
      </w:pPr>
      <w:r w:rsidRPr="00F11966">
        <w:rPr>
          <w:lang w:val="en-US"/>
        </w:rPr>
        <w:t># STRUCTURED DATA TYPES</w:t>
      </w:r>
    </w:p>
    <w:p w14:paraId="39E9A7DF" w14:textId="77777777" w:rsidR="00E92CBF" w:rsidRPr="00F11966" w:rsidRDefault="00E92CBF" w:rsidP="00E92CBF">
      <w:pPr>
        <w:pStyle w:val="PL"/>
        <w:rPr>
          <w:lang w:val="en-US"/>
        </w:rPr>
      </w:pPr>
      <w:r w:rsidRPr="00F11966">
        <w:rPr>
          <w:lang w:val="en-US"/>
        </w:rPr>
        <w:t>#</w:t>
      </w:r>
    </w:p>
    <w:p w14:paraId="53D9F4A5" w14:textId="77777777" w:rsidR="00E92CBF" w:rsidRPr="00F11966" w:rsidRDefault="00E92CBF" w:rsidP="00E92CBF">
      <w:pPr>
        <w:pStyle w:val="PL"/>
        <w:rPr>
          <w:lang w:val="en-US"/>
        </w:rPr>
      </w:pPr>
    </w:p>
    <w:p w14:paraId="6B8B4797" w14:textId="77777777" w:rsidR="00E92CBF" w:rsidRPr="00F11966" w:rsidRDefault="00E92CBF" w:rsidP="00E92CBF">
      <w:pPr>
        <w:pStyle w:val="PL"/>
        <w:rPr>
          <w:lang w:val="en-US"/>
        </w:rPr>
      </w:pPr>
      <w:r w:rsidRPr="00F11966">
        <w:rPr>
          <w:lang w:val="en-US"/>
        </w:rPr>
        <w:t xml:space="preserve">    OdbData:</w:t>
      </w:r>
    </w:p>
    <w:p w14:paraId="59464A0A" w14:textId="77777777" w:rsidR="00E92CBF" w:rsidRPr="00F11966" w:rsidRDefault="00E92CBF" w:rsidP="00E92CBF">
      <w:pPr>
        <w:pStyle w:val="PL"/>
        <w:rPr>
          <w:lang w:val="en-US"/>
        </w:rPr>
      </w:pPr>
      <w:r w:rsidRPr="00F11966">
        <w:rPr>
          <w:lang w:val="en-US"/>
        </w:rPr>
        <w:t xml:space="preserve">      type: object</w:t>
      </w:r>
    </w:p>
    <w:p w14:paraId="789347E8" w14:textId="77777777" w:rsidR="00E92CBF" w:rsidRPr="00F11966" w:rsidRDefault="00E92CBF" w:rsidP="00E92CBF">
      <w:pPr>
        <w:pStyle w:val="PL"/>
        <w:rPr>
          <w:lang w:val="en-US"/>
        </w:rPr>
      </w:pPr>
      <w:r w:rsidRPr="00F11966">
        <w:rPr>
          <w:lang w:val="en-US"/>
        </w:rPr>
        <w:t xml:space="preserve">      properties:</w:t>
      </w:r>
    </w:p>
    <w:p w14:paraId="453A8D29" w14:textId="77777777" w:rsidR="00E92CBF" w:rsidRPr="00F11966" w:rsidRDefault="00E92CBF" w:rsidP="00E92CBF">
      <w:pPr>
        <w:pStyle w:val="PL"/>
        <w:rPr>
          <w:lang w:val="en-US"/>
        </w:rPr>
      </w:pPr>
      <w:r w:rsidRPr="00F11966">
        <w:rPr>
          <w:lang w:val="en-US"/>
        </w:rPr>
        <w:t xml:space="preserve">        roamingOdb:</w:t>
      </w:r>
    </w:p>
    <w:p w14:paraId="72463DBA" w14:textId="77777777" w:rsidR="00E92CBF" w:rsidRPr="00F11966" w:rsidRDefault="00E92CBF" w:rsidP="00E92CBF">
      <w:pPr>
        <w:pStyle w:val="PL"/>
        <w:rPr>
          <w:lang w:val="en-US"/>
        </w:rPr>
      </w:pPr>
      <w:r w:rsidRPr="00F11966">
        <w:rPr>
          <w:lang w:val="en-US"/>
        </w:rPr>
        <w:t xml:space="preserve">          $ref: '#/components/schemas/RoamingOdb'</w:t>
      </w:r>
    </w:p>
    <w:p w14:paraId="0BBAEEA0" w14:textId="77777777" w:rsidR="00E92CBF" w:rsidRPr="00F11966" w:rsidRDefault="00E92CBF" w:rsidP="00E92CBF">
      <w:pPr>
        <w:pStyle w:val="PL"/>
        <w:rPr>
          <w:lang w:val="en-US"/>
        </w:rPr>
      </w:pPr>
    </w:p>
    <w:p w14:paraId="1D6132E3" w14:textId="77777777" w:rsidR="00E92CBF" w:rsidRPr="00F11966" w:rsidRDefault="00E92CBF" w:rsidP="00E92CBF">
      <w:pPr>
        <w:pStyle w:val="PL"/>
        <w:rPr>
          <w:lang w:val="en-US"/>
        </w:rPr>
      </w:pPr>
      <w:r w:rsidRPr="00F11966">
        <w:rPr>
          <w:lang w:val="en-US"/>
        </w:rPr>
        <w:t>#</w:t>
      </w:r>
    </w:p>
    <w:p w14:paraId="34EA023C" w14:textId="77777777" w:rsidR="00E92CBF" w:rsidRPr="00F11966" w:rsidRDefault="00E92CBF" w:rsidP="00E92CBF">
      <w:pPr>
        <w:pStyle w:val="PL"/>
        <w:rPr>
          <w:lang w:val="en-US"/>
        </w:rPr>
      </w:pPr>
      <w:r w:rsidRPr="00F11966">
        <w:rPr>
          <w:lang w:val="en-US"/>
        </w:rPr>
        <w:t># Data Types related to Charging as defined in clause 5.8</w:t>
      </w:r>
    </w:p>
    <w:p w14:paraId="1064947D" w14:textId="77777777" w:rsidR="00E92CBF" w:rsidRPr="00F11966" w:rsidRDefault="00E92CBF" w:rsidP="00E92CBF">
      <w:pPr>
        <w:pStyle w:val="PL"/>
        <w:rPr>
          <w:lang w:val="en-US"/>
        </w:rPr>
      </w:pPr>
      <w:r w:rsidRPr="00F11966">
        <w:rPr>
          <w:lang w:val="en-US"/>
        </w:rPr>
        <w:t>#</w:t>
      </w:r>
    </w:p>
    <w:p w14:paraId="7DA126F8" w14:textId="77777777" w:rsidR="00E92CBF" w:rsidRPr="00F11966" w:rsidRDefault="00E92CBF" w:rsidP="00E92CBF">
      <w:pPr>
        <w:pStyle w:val="PL"/>
        <w:rPr>
          <w:lang w:val="en-US"/>
        </w:rPr>
      </w:pPr>
    </w:p>
    <w:p w14:paraId="2A60F4B3" w14:textId="77777777" w:rsidR="00E92CBF" w:rsidRPr="00F11966" w:rsidRDefault="00E92CBF" w:rsidP="00E92CBF">
      <w:pPr>
        <w:pStyle w:val="PL"/>
        <w:rPr>
          <w:lang w:val="en-US"/>
        </w:rPr>
      </w:pPr>
      <w:r w:rsidRPr="00F11966">
        <w:rPr>
          <w:lang w:val="en-US"/>
        </w:rPr>
        <w:t>#</w:t>
      </w:r>
    </w:p>
    <w:p w14:paraId="64985390" w14:textId="77777777" w:rsidR="00E92CBF" w:rsidRPr="00F11966" w:rsidRDefault="00E92CBF" w:rsidP="00E92CBF">
      <w:pPr>
        <w:pStyle w:val="PL"/>
        <w:rPr>
          <w:lang w:val="en-US"/>
        </w:rPr>
      </w:pPr>
      <w:r w:rsidRPr="00F11966">
        <w:rPr>
          <w:lang w:val="en-US"/>
        </w:rPr>
        <w:t># SIMPLE DATA TYPES</w:t>
      </w:r>
    </w:p>
    <w:p w14:paraId="42CAA1AA" w14:textId="77777777" w:rsidR="00E92CBF" w:rsidRPr="00F11966" w:rsidRDefault="00E92CBF" w:rsidP="00E92CBF">
      <w:pPr>
        <w:pStyle w:val="PL"/>
        <w:rPr>
          <w:lang w:val="en-US"/>
        </w:rPr>
      </w:pPr>
      <w:r w:rsidRPr="00F11966">
        <w:rPr>
          <w:lang w:val="en-US"/>
        </w:rPr>
        <w:t>#</w:t>
      </w:r>
    </w:p>
    <w:p w14:paraId="72A8D53D" w14:textId="77777777" w:rsidR="00E92CBF" w:rsidRPr="00F11966" w:rsidRDefault="00E92CBF" w:rsidP="00E92CBF">
      <w:pPr>
        <w:pStyle w:val="PL"/>
      </w:pPr>
      <w:r w:rsidRPr="00F11966">
        <w:t>#</w:t>
      </w:r>
    </w:p>
    <w:p w14:paraId="5209873C" w14:textId="77777777" w:rsidR="00E92CBF" w:rsidRPr="00F11966" w:rsidRDefault="00E92CBF" w:rsidP="00E92CBF">
      <w:pPr>
        <w:pStyle w:val="PL"/>
        <w:rPr>
          <w:lang w:val="en-US"/>
        </w:rPr>
      </w:pPr>
      <w:r w:rsidRPr="00F11966">
        <w:rPr>
          <w:lang w:val="en-US"/>
        </w:rPr>
        <w:t xml:space="preserve">    ChargingId:</w:t>
      </w:r>
    </w:p>
    <w:p w14:paraId="5295EF39" w14:textId="77777777" w:rsidR="00E92CBF" w:rsidRPr="00F11966" w:rsidRDefault="00E92CBF" w:rsidP="00E92CBF">
      <w:pPr>
        <w:pStyle w:val="PL"/>
      </w:pPr>
      <w:r w:rsidRPr="00F11966">
        <w:t xml:space="preserve">      $ref: '#/components/schemas/Uint32'</w:t>
      </w:r>
    </w:p>
    <w:p w14:paraId="5D074329" w14:textId="77777777" w:rsidR="00E92CBF" w:rsidRPr="00F11966" w:rsidRDefault="00E92CBF" w:rsidP="00E92CBF">
      <w:pPr>
        <w:pStyle w:val="PL"/>
        <w:rPr>
          <w:lang w:val="en-US"/>
        </w:rPr>
      </w:pPr>
    </w:p>
    <w:p w14:paraId="7AA8537C" w14:textId="77777777" w:rsidR="00E92CBF" w:rsidRPr="00F11966" w:rsidRDefault="00E92CBF" w:rsidP="00E92CBF">
      <w:pPr>
        <w:pStyle w:val="PL"/>
        <w:rPr>
          <w:lang w:val="en-US"/>
        </w:rPr>
      </w:pPr>
      <w:r w:rsidRPr="00F11966">
        <w:rPr>
          <w:lang w:val="en-US"/>
        </w:rPr>
        <w:t xml:space="preserve">    ApplicationChargingId:</w:t>
      </w:r>
    </w:p>
    <w:p w14:paraId="2697A2DA" w14:textId="77777777" w:rsidR="00E92CBF" w:rsidRPr="00F11966" w:rsidRDefault="00E92CBF" w:rsidP="00E92CBF">
      <w:pPr>
        <w:pStyle w:val="PL"/>
      </w:pPr>
      <w:r w:rsidRPr="00F11966">
        <w:t xml:space="preserve">      type: string</w:t>
      </w:r>
    </w:p>
    <w:p w14:paraId="224F40C4" w14:textId="77777777" w:rsidR="00E92CBF" w:rsidRPr="00F11966" w:rsidRDefault="00E92CBF" w:rsidP="00E92CBF">
      <w:pPr>
        <w:pStyle w:val="PL"/>
      </w:pPr>
    </w:p>
    <w:p w14:paraId="55746230" w14:textId="77777777" w:rsidR="00E92CBF" w:rsidRPr="00F11966" w:rsidRDefault="00E92CBF" w:rsidP="00E92CBF">
      <w:pPr>
        <w:pStyle w:val="PL"/>
        <w:rPr>
          <w:lang w:val="en-US"/>
        </w:rPr>
      </w:pPr>
      <w:r w:rsidRPr="00F11966">
        <w:rPr>
          <w:lang w:val="en-US"/>
        </w:rPr>
        <w:t xml:space="preserve">    RatingGroup:</w:t>
      </w:r>
    </w:p>
    <w:p w14:paraId="6CE7B41C" w14:textId="77777777" w:rsidR="00E92CBF" w:rsidRPr="00F11966" w:rsidRDefault="00E92CBF" w:rsidP="00E92CBF">
      <w:pPr>
        <w:pStyle w:val="PL"/>
      </w:pPr>
      <w:r w:rsidRPr="00F11966">
        <w:t xml:space="preserve">      $ref: '#/components/schemas/Uint32'</w:t>
      </w:r>
    </w:p>
    <w:p w14:paraId="0FF58CDD" w14:textId="77777777" w:rsidR="00E92CBF" w:rsidRPr="00F11966" w:rsidRDefault="00E92CBF" w:rsidP="00E92CBF">
      <w:pPr>
        <w:pStyle w:val="PL"/>
        <w:rPr>
          <w:lang w:val="en-US"/>
        </w:rPr>
      </w:pPr>
    </w:p>
    <w:p w14:paraId="5A29A2F8" w14:textId="77777777" w:rsidR="00E92CBF" w:rsidRPr="00F11966" w:rsidRDefault="00E92CBF" w:rsidP="00E92CBF">
      <w:pPr>
        <w:pStyle w:val="PL"/>
        <w:rPr>
          <w:lang w:val="en-US"/>
        </w:rPr>
      </w:pPr>
      <w:r w:rsidRPr="00F11966">
        <w:rPr>
          <w:lang w:val="en-US"/>
        </w:rPr>
        <w:t xml:space="preserve">    ServiceId:</w:t>
      </w:r>
    </w:p>
    <w:p w14:paraId="0A5DF623" w14:textId="77777777" w:rsidR="00E92CBF" w:rsidRPr="00F11966" w:rsidRDefault="00E92CBF" w:rsidP="00E92CBF">
      <w:pPr>
        <w:pStyle w:val="PL"/>
      </w:pPr>
      <w:r w:rsidRPr="00F11966">
        <w:t xml:space="preserve">      $ref: '#/components/schemas/Uint32'</w:t>
      </w:r>
    </w:p>
    <w:p w14:paraId="51B861B9" w14:textId="77777777" w:rsidR="00E92CBF" w:rsidRPr="00F11966" w:rsidRDefault="00E92CBF" w:rsidP="00E92CBF">
      <w:pPr>
        <w:pStyle w:val="PL"/>
        <w:rPr>
          <w:lang w:val="en-US"/>
        </w:rPr>
      </w:pPr>
    </w:p>
    <w:p w14:paraId="2989DB36" w14:textId="77777777" w:rsidR="00E92CBF" w:rsidRPr="00F11966" w:rsidRDefault="00E92CBF" w:rsidP="00E92CBF">
      <w:pPr>
        <w:pStyle w:val="PL"/>
      </w:pPr>
    </w:p>
    <w:p w14:paraId="28AB7AC3" w14:textId="77777777" w:rsidR="00E92CBF" w:rsidRPr="00F11966" w:rsidRDefault="00E92CBF" w:rsidP="00E92CBF">
      <w:pPr>
        <w:pStyle w:val="PL"/>
      </w:pPr>
      <w:r w:rsidRPr="00F11966">
        <w:t>#</w:t>
      </w:r>
    </w:p>
    <w:p w14:paraId="55916401" w14:textId="77777777" w:rsidR="00E92CBF" w:rsidRPr="00F11966" w:rsidRDefault="00E92CBF" w:rsidP="00E92CBF">
      <w:pPr>
        <w:pStyle w:val="PL"/>
        <w:rPr>
          <w:lang w:val="en-US"/>
        </w:rPr>
      </w:pPr>
      <w:r w:rsidRPr="00F11966">
        <w:rPr>
          <w:lang w:val="en-US"/>
        </w:rPr>
        <w:t># Enumerations</w:t>
      </w:r>
    </w:p>
    <w:p w14:paraId="45B65A0C" w14:textId="77777777" w:rsidR="00E92CBF" w:rsidRPr="00F11966" w:rsidRDefault="00E92CBF" w:rsidP="00E92CBF">
      <w:pPr>
        <w:pStyle w:val="PL"/>
        <w:rPr>
          <w:lang w:val="en-US"/>
        </w:rPr>
      </w:pPr>
      <w:r w:rsidRPr="00F11966">
        <w:rPr>
          <w:lang w:val="en-US"/>
        </w:rPr>
        <w:t>#</w:t>
      </w:r>
    </w:p>
    <w:p w14:paraId="7FA95679" w14:textId="77777777" w:rsidR="00E92CBF" w:rsidRPr="00F11966" w:rsidRDefault="00E92CBF" w:rsidP="00E92CBF">
      <w:pPr>
        <w:pStyle w:val="PL"/>
      </w:pPr>
    </w:p>
    <w:p w14:paraId="1E67512D" w14:textId="77777777" w:rsidR="00E92CBF" w:rsidRPr="00F11966" w:rsidRDefault="00E92CBF" w:rsidP="00E92CBF">
      <w:pPr>
        <w:pStyle w:val="PL"/>
        <w:rPr>
          <w:lang w:val="en-US"/>
        </w:rPr>
      </w:pPr>
      <w:r w:rsidRPr="00F11966">
        <w:rPr>
          <w:lang w:val="en-US"/>
        </w:rPr>
        <w:t>#</w:t>
      </w:r>
    </w:p>
    <w:p w14:paraId="7CA1F081" w14:textId="77777777" w:rsidR="00E92CBF" w:rsidRPr="00F11966" w:rsidRDefault="00E92CBF" w:rsidP="00E92CBF">
      <w:pPr>
        <w:pStyle w:val="PL"/>
        <w:rPr>
          <w:lang w:val="en-US"/>
        </w:rPr>
      </w:pPr>
      <w:r w:rsidRPr="00F11966">
        <w:rPr>
          <w:lang w:val="en-US"/>
        </w:rPr>
        <w:t># STRUCTURED DATA TYPES</w:t>
      </w:r>
    </w:p>
    <w:p w14:paraId="6B9477CD" w14:textId="77777777" w:rsidR="00E92CBF" w:rsidRPr="00F11966" w:rsidRDefault="00E92CBF" w:rsidP="00E92CBF">
      <w:pPr>
        <w:pStyle w:val="PL"/>
        <w:rPr>
          <w:lang w:val="en-US"/>
        </w:rPr>
      </w:pPr>
      <w:r w:rsidRPr="00F11966">
        <w:rPr>
          <w:lang w:val="en-US"/>
        </w:rPr>
        <w:t>#</w:t>
      </w:r>
    </w:p>
    <w:p w14:paraId="39C4E5E4" w14:textId="77777777" w:rsidR="00E92CBF" w:rsidRPr="00F11966" w:rsidRDefault="00E92CBF" w:rsidP="00E92CBF">
      <w:pPr>
        <w:pStyle w:val="PL"/>
        <w:rPr>
          <w:lang w:val="en-US"/>
        </w:rPr>
      </w:pPr>
      <w:r w:rsidRPr="00F11966">
        <w:rPr>
          <w:lang w:val="en-US"/>
        </w:rPr>
        <w:t xml:space="preserve">    SecondaryRatUsageReport:</w:t>
      </w:r>
    </w:p>
    <w:p w14:paraId="51B41D64" w14:textId="77777777" w:rsidR="00E92CBF" w:rsidRPr="00F11966" w:rsidRDefault="00E92CBF" w:rsidP="00E92CBF">
      <w:pPr>
        <w:pStyle w:val="PL"/>
        <w:rPr>
          <w:lang w:val="en-US"/>
        </w:rPr>
      </w:pPr>
      <w:r w:rsidRPr="00F11966">
        <w:rPr>
          <w:lang w:val="en-US"/>
        </w:rPr>
        <w:t xml:space="preserve">      type: object</w:t>
      </w:r>
    </w:p>
    <w:p w14:paraId="05D85CB3" w14:textId="77777777" w:rsidR="00E92CBF" w:rsidRPr="00F11966" w:rsidRDefault="00E92CBF" w:rsidP="00E92CBF">
      <w:pPr>
        <w:pStyle w:val="PL"/>
        <w:rPr>
          <w:lang w:val="en-US"/>
        </w:rPr>
      </w:pPr>
      <w:r w:rsidRPr="00F11966">
        <w:rPr>
          <w:lang w:val="en-US"/>
        </w:rPr>
        <w:t xml:space="preserve">      properties:</w:t>
      </w:r>
    </w:p>
    <w:p w14:paraId="5868EA8F" w14:textId="77777777" w:rsidR="00E92CBF" w:rsidRPr="00F11966" w:rsidRDefault="00E92CBF" w:rsidP="00E92CBF">
      <w:pPr>
        <w:pStyle w:val="PL"/>
        <w:rPr>
          <w:lang w:val="en-US"/>
        </w:rPr>
      </w:pPr>
      <w:r w:rsidRPr="00F11966">
        <w:rPr>
          <w:lang w:val="en-US"/>
        </w:rPr>
        <w:t xml:space="preserve">        </w:t>
      </w:r>
      <w:r w:rsidRPr="00F11966">
        <w:t>secondaryRatType</w:t>
      </w:r>
      <w:r w:rsidRPr="00F11966">
        <w:rPr>
          <w:lang w:val="en-US"/>
        </w:rPr>
        <w:t>:</w:t>
      </w:r>
    </w:p>
    <w:p w14:paraId="4BFB5E3E" w14:textId="77777777" w:rsidR="00E92CBF" w:rsidRPr="00F11966" w:rsidRDefault="00E92CBF" w:rsidP="00E92CBF">
      <w:pPr>
        <w:pStyle w:val="PL"/>
        <w:rPr>
          <w:lang w:val="en-US"/>
        </w:rPr>
      </w:pPr>
      <w:r w:rsidRPr="00F11966">
        <w:rPr>
          <w:lang w:val="en-US"/>
        </w:rPr>
        <w:t xml:space="preserve">          $ref: '#/components/schemas/RatType'</w:t>
      </w:r>
    </w:p>
    <w:p w14:paraId="055B58C1" w14:textId="77777777" w:rsidR="00E92CBF" w:rsidRPr="00F11966" w:rsidRDefault="00E92CBF" w:rsidP="00E92CBF">
      <w:pPr>
        <w:pStyle w:val="PL"/>
        <w:rPr>
          <w:lang w:val="en-US"/>
        </w:rPr>
      </w:pPr>
      <w:r w:rsidRPr="00F11966">
        <w:rPr>
          <w:lang w:val="en-US"/>
        </w:rPr>
        <w:t xml:space="preserve">        </w:t>
      </w:r>
      <w:r w:rsidRPr="00F11966">
        <w:t>qosFlowsUsageData</w:t>
      </w:r>
      <w:r w:rsidRPr="00F11966">
        <w:rPr>
          <w:lang w:val="en-US"/>
        </w:rPr>
        <w:t>:</w:t>
      </w:r>
    </w:p>
    <w:p w14:paraId="1C688AA1" w14:textId="77777777" w:rsidR="00E92CBF" w:rsidRPr="00F11966" w:rsidRDefault="00E92CBF" w:rsidP="00E92CBF">
      <w:pPr>
        <w:pStyle w:val="PL"/>
        <w:rPr>
          <w:lang w:val="en-US"/>
        </w:rPr>
      </w:pPr>
      <w:r w:rsidRPr="00F11966">
        <w:rPr>
          <w:lang w:val="en-US"/>
        </w:rPr>
        <w:t xml:space="preserve">          type: array</w:t>
      </w:r>
    </w:p>
    <w:p w14:paraId="719B03E6" w14:textId="77777777" w:rsidR="00E92CBF" w:rsidRPr="00F11966" w:rsidRDefault="00E92CBF" w:rsidP="00E92CBF">
      <w:pPr>
        <w:pStyle w:val="PL"/>
        <w:rPr>
          <w:lang w:val="en-US"/>
        </w:rPr>
      </w:pPr>
      <w:r w:rsidRPr="00F11966">
        <w:rPr>
          <w:lang w:val="en-US"/>
        </w:rPr>
        <w:t xml:space="preserve">          items:</w:t>
      </w:r>
    </w:p>
    <w:p w14:paraId="62F17E59" w14:textId="77777777" w:rsidR="00E92CBF" w:rsidRPr="00F11966" w:rsidRDefault="00E92CBF" w:rsidP="00E92CBF">
      <w:pPr>
        <w:pStyle w:val="PL"/>
        <w:rPr>
          <w:lang w:val="en-US"/>
        </w:rPr>
      </w:pPr>
      <w:r w:rsidRPr="00F11966">
        <w:rPr>
          <w:lang w:val="en-US"/>
        </w:rPr>
        <w:t xml:space="preserve">            $ref: '#/components/schemas/</w:t>
      </w:r>
      <w:r w:rsidRPr="00F11966">
        <w:t>QosFlowUsageReport</w:t>
      </w:r>
      <w:r w:rsidRPr="00F11966">
        <w:rPr>
          <w:lang w:val="en-US"/>
        </w:rPr>
        <w:t>'</w:t>
      </w:r>
    </w:p>
    <w:p w14:paraId="6588F678" w14:textId="77777777" w:rsidR="00E92CBF" w:rsidRPr="00F11966" w:rsidRDefault="00E92CBF" w:rsidP="00E92CBF">
      <w:pPr>
        <w:pStyle w:val="PL"/>
        <w:rPr>
          <w:lang w:val="en-US"/>
        </w:rPr>
      </w:pPr>
      <w:r w:rsidRPr="00F11966">
        <w:rPr>
          <w:lang w:val="en-US"/>
        </w:rPr>
        <w:t xml:space="preserve">          minItems: 1</w:t>
      </w:r>
    </w:p>
    <w:p w14:paraId="52644723" w14:textId="77777777" w:rsidR="00E92CBF" w:rsidRPr="00F11966" w:rsidRDefault="00E92CBF" w:rsidP="00E92CBF">
      <w:pPr>
        <w:pStyle w:val="PL"/>
        <w:rPr>
          <w:lang w:val="en-US"/>
        </w:rPr>
      </w:pPr>
      <w:r w:rsidRPr="00F11966">
        <w:rPr>
          <w:lang w:val="en-US"/>
        </w:rPr>
        <w:t xml:space="preserve">      required:</w:t>
      </w:r>
    </w:p>
    <w:p w14:paraId="6C09F8FB" w14:textId="77777777" w:rsidR="00E92CBF" w:rsidRPr="00F11966" w:rsidRDefault="00E92CBF" w:rsidP="00E92CBF">
      <w:pPr>
        <w:pStyle w:val="PL"/>
        <w:rPr>
          <w:lang w:val="en-US"/>
        </w:rPr>
      </w:pPr>
      <w:r w:rsidRPr="00F11966">
        <w:rPr>
          <w:lang w:val="en-US"/>
        </w:rPr>
        <w:t xml:space="preserve">        - </w:t>
      </w:r>
      <w:r w:rsidRPr="00F11966">
        <w:t>secondaryRatType</w:t>
      </w:r>
    </w:p>
    <w:p w14:paraId="55A1AB45" w14:textId="77777777" w:rsidR="00E92CBF" w:rsidRPr="00F11966" w:rsidRDefault="00E92CBF" w:rsidP="00E92CBF">
      <w:pPr>
        <w:pStyle w:val="PL"/>
        <w:rPr>
          <w:lang w:val="en-US"/>
        </w:rPr>
      </w:pPr>
      <w:r w:rsidRPr="00F11966">
        <w:rPr>
          <w:lang w:val="en-US"/>
        </w:rPr>
        <w:t xml:space="preserve">        - </w:t>
      </w:r>
      <w:r w:rsidRPr="00F11966">
        <w:t>qosFlowsUsageData</w:t>
      </w:r>
    </w:p>
    <w:p w14:paraId="36345A19" w14:textId="77777777" w:rsidR="00E92CBF" w:rsidRPr="00F11966" w:rsidRDefault="00E92CBF" w:rsidP="00E92CBF">
      <w:pPr>
        <w:pStyle w:val="PL"/>
        <w:rPr>
          <w:lang w:val="en-US"/>
        </w:rPr>
      </w:pPr>
    </w:p>
    <w:p w14:paraId="1171375E" w14:textId="77777777" w:rsidR="00E92CBF" w:rsidRPr="00F11966" w:rsidRDefault="00E92CBF" w:rsidP="00E92CBF">
      <w:pPr>
        <w:pStyle w:val="PL"/>
        <w:rPr>
          <w:lang w:val="en-US"/>
        </w:rPr>
      </w:pPr>
      <w:r w:rsidRPr="00F11966">
        <w:rPr>
          <w:lang w:val="en-US"/>
        </w:rPr>
        <w:t xml:space="preserve">    </w:t>
      </w:r>
      <w:r w:rsidRPr="00F11966">
        <w:t>QosFlowUsageReport</w:t>
      </w:r>
      <w:r w:rsidRPr="00F11966">
        <w:rPr>
          <w:lang w:val="en-US"/>
        </w:rPr>
        <w:t>:</w:t>
      </w:r>
    </w:p>
    <w:p w14:paraId="3F65D329" w14:textId="77777777" w:rsidR="00E92CBF" w:rsidRPr="00F11966" w:rsidRDefault="00E92CBF" w:rsidP="00E92CBF">
      <w:pPr>
        <w:pStyle w:val="PL"/>
        <w:rPr>
          <w:lang w:val="en-US"/>
        </w:rPr>
      </w:pPr>
      <w:r w:rsidRPr="00F11966">
        <w:rPr>
          <w:lang w:val="en-US"/>
        </w:rPr>
        <w:t xml:space="preserve">      type: object</w:t>
      </w:r>
    </w:p>
    <w:p w14:paraId="4062A6B5" w14:textId="77777777" w:rsidR="00E92CBF" w:rsidRPr="00F11966" w:rsidRDefault="00E92CBF" w:rsidP="00E92CBF">
      <w:pPr>
        <w:pStyle w:val="PL"/>
        <w:rPr>
          <w:lang w:val="en-US"/>
        </w:rPr>
      </w:pPr>
      <w:r w:rsidRPr="00F11966">
        <w:rPr>
          <w:lang w:val="en-US"/>
        </w:rPr>
        <w:t xml:space="preserve">      properties:</w:t>
      </w:r>
    </w:p>
    <w:p w14:paraId="23A24D4A" w14:textId="77777777" w:rsidR="00E92CBF" w:rsidRPr="00F11966" w:rsidRDefault="00E92CBF" w:rsidP="00E92CBF">
      <w:pPr>
        <w:pStyle w:val="PL"/>
        <w:rPr>
          <w:lang w:val="en-US"/>
        </w:rPr>
      </w:pPr>
      <w:r w:rsidRPr="00F11966">
        <w:rPr>
          <w:lang w:val="en-US"/>
        </w:rPr>
        <w:lastRenderedPageBreak/>
        <w:t xml:space="preserve">        </w:t>
      </w:r>
      <w:r w:rsidRPr="00F11966">
        <w:t>qfi</w:t>
      </w:r>
      <w:r w:rsidRPr="00F11966">
        <w:rPr>
          <w:lang w:val="en-US"/>
        </w:rPr>
        <w:t>:</w:t>
      </w:r>
    </w:p>
    <w:p w14:paraId="247BDA10" w14:textId="77777777" w:rsidR="00E92CBF" w:rsidRPr="00F11966" w:rsidRDefault="00E92CBF" w:rsidP="00A940B5">
      <w:pPr>
        <w:pStyle w:val="PL"/>
        <w:rPr>
          <w:lang w:val="en-US"/>
        </w:rPr>
      </w:pPr>
      <w:r w:rsidRPr="00A940B5">
        <w:t xml:space="preserve">          $ref: '#/components/schemas/Qfi'</w:t>
      </w:r>
    </w:p>
    <w:p w14:paraId="3E696AE9" w14:textId="77777777" w:rsidR="00E92CBF" w:rsidRPr="00F11966" w:rsidRDefault="00E92CBF" w:rsidP="00E92CBF">
      <w:pPr>
        <w:pStyle w:val="PL"/>
        <w:rPr>
          <w:lang w:val="en-US"/>
        </w:rPr>
      </w:pPr>
      <w:r w:rsidRPr="00F11966">
        <w:rPr>
          <w:lang w:val="en-US"/>
        </w:rPr>
        <w:t xml:space="preserve">        </w:t>
      </w:r>
      <w:r w:rsidRPr="00F11966">
        <w:t>startTimeStamp</w:t>
      </w:r>
      <w:r w:rsidRPr="00F11966">
        <w:rPr>
          <w:lang w:val="en-US"/>
        </w:rPr>
        <w:t>:</w:t>
      </w:r>
    </w:p>
    <w:p w14:paraId="6D3730FA" w14:textId="77777777" w:rsidR="00E92CBF" w:rsidRPr="00F11966" w:rsidRDefault="00E92CBF" w:rsidP="00E92CBF">
      <w:pPr>
        <w:pStyle w:val="PL"/>
        <w:rPr>
          <w:lang w:val="en-US"/>
        </w:rPr>
      </w:pPr>
      <w:r w:rsidRPr="00F11966">
        <w:rPr>
          <w:lang w:val="en-US"/>
        </w:rPr>
        <w:t xml:space="preserve">          $ref: '#/components/schemas/DateTime'</w:t>
      </w:r>
    </w:p>
    <w:p w14:paraId="795ED9D5" w14:textId="77777777" w:rsidR="00E92CBF" w:rsidRPr="00F11966" w:rsidRDefault="00E92CBF" w:rsidP="00E92CBF">
      <w:pPr>
        <w:pStyle w:val="PL"/>
        <w:rPr>
          <w:lang w:val="en-US"/>
        </w:rPr>
      </w:pPr>
      <w:r w:rsidRPr="00F11966">
        <w:rPr>
          <w:lang w:val="en-US"/>
        </w:rPr>
        <w:t xml:space="preserve">        </w:t>
      </w:r>
      <w:r w:rsidRPr="00F11966">
        <w:t>endTimeStamp</w:t>
      </w:r>
      <w:r w:rsidRPr="00F11966">
        <w:rPr>
          <w:lang w:val="en-US"/>
        </w:rPr>
        <w:t>:</w:t>
      </w:r>
    </w:p>
    <w:p w14:paraId="46D7B9B0" w14:textId="77777777" w:rsidR="00E92CBF" w:rsidRPr="00F11966" w:rsidRDefault="00E92CBF" w:rsidP="00E92CBF">
      <w:pPr>
        <w:pStyle w:val="PL"/>
        <w:rPr>
          <w:lang w:val="en-US"/>
        </w:rPr>
      </w:pPr>
      <w:r w:rsidRPr="00F11966">
        <w:rPr>
          <w:lang w:val="en-US"/>
        </w:rPr>
        <w:t xml:space="preserve">          $ref: '#/components/schemas/DateTime'</w:t>
      </w:r>
    </w:p>
    <w:p w14:paraId="5CFB71C6" w14:textId="77777777" w:rsidR="00E92CBF" w:rsidRPr="00F11966" w:rsidRDefault="00E92CBF" w:rsidP="00E92CBF">
      <w:pPr>
        <w:pStyle w:val="PL"/>
        <w:rPr>
          <w:lang w:val="en-US"/>
        </w:rPr>
      </w:pPr>
      <w:r w:rsidRPr="00F11966">
        <w:rPr>
          <w:lang w:val="en-US"/>
        </w:rPr>
        <w:t xml:space="preserve">        </w:t>
      </w:r>
      <w:r w:rsidRPr="00F11966">
        <w:t>downlinkVolume</w:t>
      </w:r>
      <w:r w:rsidRPr="00F11966">
        <w:rPr>
          <w:lang w:val="en-US"/>
        </w:rPr>
        <w:t>:</w:t>
      </w:r>
    </w:p>
    <w:p w14:paraId="354894CB" w14:textId="77777777" w:rsidR="00E92CBF" w:rsidRPr="00F11966" w:rsidRDefault="00E92CBF" w:rsidP="00E92CBF">
      <w:pPr>
        <w:pStyle w:val="PL"/>
        <w:rPr>
          <w:lang w:val="en-US"/>
        </w:rPr>
      </w:pPr>
      <w:r w:rsidRPr="00F11966">
        <w:rPr>
          <w:lang w:val="en-US"/>
        </w:rPr>
        <w:t xml:space="preserve">          $ref: '#/components/schemas/Int64'</w:t>
      </w:r>
    </w:p>
    <w:p w14:paraId="3C80FDBF" w14:textId="77777777" w:rsidR="00E92CBF" w:rsidRPr="00F11966" w:rsidRDefault="00E92CBF" w:rsidP="00E92CBF">
      <w:pPr>
        <w:pStyle w:val="PL"/>
        <w:rPr>
          <w:lang w:val="en-US"/>
        </w:rPr>
      </w:pPr>
      <w:r w:rsidRPr="00F11966">
        <w:rPr>
          <w:lang w:val="en-US"/>
        </w:rPr>
        <w:t xml:space="preserve">        </w:t>
      </w:r>
      <w:r w:rsidRPr="00F11966">
        <w:t>uplinkVolume</w:t>
      </w:r>
      <w:r w:rsidRPr="00F11966">
        <w:rPr>
          <w:lang w:val="en-US"/>
        </w:rPr>
        <w:t>:</w:t>
      </w:r>
    </w:p>
    <w:p w14:paraId="3B936599" w14:textId="77777777" w:rsidR="00E92CBF" w:rsidRPr="00F11966" w:rsidRDefault="00E92CBF" w:rsidP="00E92CBF">
      <w:pPr>
        <w:pStyle w:val="PL"/>
        <w:rPr>
          <w:lang w:val="en-US"/>
        </w:rPr>
      </w:pPr>
      <w:r w:rsidRPr="00F11966">
        <w:rPr>
          <w:lang w:val="en-US"/>
        </w:rPr>
        <w:t xml:space="preserve">          $ref: '#/components/schemas/Int64'</w:t>
      </w:r>
    </w:p>
    <w:p w14:paraId="20AD76ED" w14:textId="77777777" w:rsidR="00E92CBF" w:rsidRPr="00F11966" w:rsidRDefault="00E92CBF" w:rsidP="00E92CBF">
      <w:pPr>
        <w:pStyle w:val="PL"/>
        <w:rPr>
          <w:lang w:val="en-US"/>
        </w:rPr>
      </w:pPr>
      <w:r w:rsidRPr="00F11966">
        <w:rPr>
          <w:lang w:val="en-US"/>
        </w:rPr>
        <w:t xml:space="preserve">      required:</w:t>
      </w:r>
    </w:p>
    <w:p w14:paraId="39B81B7E" w14:textId="77777777" w:rsidR="00E92CBF" w:rsidRPr="00F11966" w:rsidRDefault="00E92CBF" w:rsidP="00E92CBF">
      <w:pPr>
        <w:pStyle w:val="PL"/>
        <w:rPr>
          <w:lang w:val="en-US"/>
        </w:rPr>
      </w:pPr>
      <w:r w:rsidRPr="00F11966">
        <w:rPr>
          <w:lang w:val="en-US"/>
        </w:rPr>
        <w:t xml:space="preserve">        - </w:t>
      </w:r>
      <w:r w:rsidRPr="00F11966">
        <w:t>qfi</w:t>
      </w:r>
    </w:p>
    <w:p w14:paraId="67038FDB" w14:textId="77777777" w:rsidR="00E92CBF" w:rsidRPr="00F11966" w:rsidRDefault="00E92CBF" w:rsidP="00E92CBF">
      <w:pPr>
        <w:pStyle w:val="PL"/>
      </w:pPr>
      <w:r w:rsidRPr="00F11966">
        <w:rPr>
          <w:lang w:val="en-US"/>
        </w:rPr>
        <w:t xml:space="preserve">        - </w:t>
      </w:r>
      <w:r w:rsidRPr="00F11966">
        <w:t>startTimeStamp</w:t>
      </w:r>
    </w:p>
    <w:p w14:paraId="0EB2B1A8" w14:textId="77777777" w:rsidR="00E92CBF" w:rsidRPr="00F11966" w:rsidRDefault="00E92CBF" w:rsidP="00E92CBF">
      <w:pPr>
        <w:pStyle w:val="PL"/>
      </w:pPr>
      <w:r w:rsidRPr="00F11966">
        <w:rPr>
          <w:lang w:val="en-US"/>
        </w:rPr>
        <w:t xml:space="preserve">        - </w:t>
      </w:r>
      <w:r w:rsidRPr="00F11966">
        <w:t>endTimeStamp</w:t>
      </w:r>
    </w:p>
    <w:p w14:paraId="78563F7D" w14:textId="77777777" w:rsidR="00E92CBF" w:rsidRPr="00F11966" w:rsidRDefault="00E92CBF" w:rsidP="00E92CBF">
      <w:pPr>
        <w:pStyle w:val="PL"/>
      </w:pPr>
      <w:r w:rsidRPr="00F11966">
        <w:rPr>
          <w:lang w:val="en-US"/>
        </w:rPr>
        <w:t xml:space="preserve">        - </w:t>
      </w:r>
      <w:r w:rsidRPr="00F11966">
        <w:t>downlinkVolume</w:t>
      </w:r>
    </w:p>
    <w:p w14:paraId="1FCE86DD" w14:textId="77777777" w:rsidR="00E92CBF" w:rsidRPr="00F11966" w:rsidRDefault="00E92CBF" w:rsidP="00E92CBF">
      <w:pPr>
        <w:pStyle w:val="PL"/>
        <w:rPr>
          <w:lang w:val="en-US"/>
        </w:rPr>
      </w:pPr>
      <w:r w:rsidRPr="00F11966">
        <w:rPr>
          <w:lang w:val="en-US"/>
        </w:rPr>
        <w:t xml:space="preserve">        - </w:t>
      </w:r>
      <w:r w:rsidRPr="00F11966">
        <w:t>uplinkVolume</w:t>
      </w:r>
    </w:p>
    <w:p w14:paraId="511887DA" w14:textId="77777777" w:rsidR="00E92CBF" w:rsidRPr="00F11966" w:rsidRDefault="00E92CBF" w:rsidP="00E92CBF">
      <w:pPr>
        <w:pStyle w:val="PL"/>
        <w:rPr>
          <w:lang w:val="en-US"/>
        </w:rPr>
      </w:pPr>
    </w:p>
    <w:p w14:paraId="35209F8C" w14:textId="77777777" w:rsidR="00E92CBF" w:rsidRPr="00F11966" w:rsidRDefault="00E92CBF" w:rsidP="00E92CBF">
      <w:pPr>
        <w:pStyle w:val="PL"/>
        <w:rPr>
          <w:lang w:val="en-US"/>
        </w:rPr>
      </w:pPr>
      <w:r w:rsidRPr="00F11966">
        <w:rPr>
          <w:lang w:val="en-US"/>
        </w:rPr>
        <w:t xml:space="preserve">    SecondaryRatUsageInfo:</w:t>
      </w:r>
    </w:p>
    <w:p w14:paraId="3F95802C" w14:textId="77777777" w:rsidR="00E92CBF" w:rsidRPr="00F11966" w:rsidRDefault="00E92CBF" w:rsidP="00E92CBF">
      <w:pPr>
        <w:pStyle w:val="PL"/>
        <w:rPr>
          <w:lang w:val="en-US"/>
        </w:rPr>
      </w:pPr>
      <w:r w:rsidRPr="00F11966">
        <w:rPr>
          <w:lang w:val="en-US"/>
        </w:rPr>
        <w:t xml:space="preserve">      type: object</w:t>
      </w:r>
    </w:p>
    <w:p w14:paraId="6562E84E" w14:textId="77777777" w:rsidR="00E92CBF" w:rsidRPr="00F11966" w:rsidRDefault="00E92CBF" w:rsidP="00E92CBF">
      <w:pPr>
        <w:pStyle w:val="PL"/>
        <w:rPr>
          <w:lang w:val="en-US"/>
        </w:rPr>
      </w:pPr>
      <w:r w:rsidRPr="00F11966">
        <w:rPr>
          <w:lang w:val="en-US"/>
        </w:rPr>
        <w:t xml:space="preserve">      properties:</w:t>
      </w:r>
    </w:p>
    <w:p w14:paraId="1E76EDC0" w14:textId="77777777" w:rsidR="00E92CBF" w:rsidRPr="00F11966" w:rsidRDefault="00E92CBF" w:rsidP="00E92CBF">
      <w:pPr>
        <w:pStyle w:val="PL"/>
        <w:rPr>
          <w:lang w:val="en-US"/>
        </w:rPr>
      </w:pPr>
      <w:r w:rsidRPr="00F11966">
        <w:rPr>
          <w:lang w:val="en-US"/>
        </w:rPr>
        <w:t xml:space="preserve">        </w:t>
      </w:r>
      <w:r w:rsidRPr="00F11966">
        <w:t>secondaryRatType</w:t>
      </w:r>
      <w:r w:rsidRPr="00F11966">
        <w:rPr>
          <w:lang w:val="en-US"/>
        </w:rPr>
        <w:t>:</w:t>
      </w:r>
    </w:p>
    <w:p w14:paraId="538BAA6D" w14:textId="77777777" w:rsidR="00E92CBF" w:rsidRPr="00F11966" w:rsidRDefault="00E92CBF" w:rsidP="00E92CBF">
      <w:pPr>
        <w:pStyle w:val="PL"/>
        <w:rPr>
          <w:lang w:val="en-US"/>
        </w:rPr>
      </w:pPr>
      <w:r w:rsidRPr="00F11966">
        <w:rPr>
          <w:lang w:val="en-US"/>
        </w:rPr>
        <w:t xml:space="preserve">          $ref: '#/components/schemas/RatType'</w:t>
      </w:r>
    </w:p>
    <w:p w14:paraId="301602F9" w14:textId="77777777" w:rsidR="00E92CBF" w:rsidRPr="00F11966" w:rsidRDefault="00E92CBF" w:rsidP="00E92CBF">
      <w:pPr>
        <w:pStyle w:val="PL"/>
        <w:rPr>
          <w:lang w:val="en-US"/>
        </w:rPr>
      </w:pPr>
      <w:r w:rsidRPr="00F11966">
        <w:rPr>
          <w:lang w:val="en-US"/>
        </w:rPr>
        <w:t xml:space="preserve">        </w:t>
      </w:r>
      <w:r w:rsidRPr="00F11966">
        <w:t>qosFlowsUsageData</w:t>
      </w:r>
      <w:r w:rsidRPr="00F11966">
        <w:rPr>
          <w:lang w:val="en-US"/>
        </w:rPr>
        <w:t>:</w:t>
      </w:r>
    </w:p>
    <w:p w14:paraId="577CC919" w14:textId="77777777" w:rsidR="00E92CBF" w:rsidRPr="00F11966" w:rsidRDefault="00E92CBF" w:rsidP="00E92CBF">
      <w:pPr>
        <w:pStyle w:val="PL"/>
        <w:rPr>
          <w:lang w:val="en-US"/>
        </w:rPr>
      </w:pPr>
      <w:r w:rsidRPr="00F11966">
        <w:rPr>
          <w:lang w:val="en-US"/>
        </w:rPr>
        <w:t xml:space="preserve">          type: array</w:t>
      </w:r>
    </w:p>
    <w:p w14:paraId="693B9839" w14:textId="77777777" w:rsidR="00E92CBF" w:rsidRPr="00F11966" w:rsidRDefault="00E92CBF" w:rsidP="00E92CBF">
      <w:pPr>
        <w:pStyle w:val="PL"/>
        <w:rPr>
          <w:lang w:val="en-US"/>
        </w:rPr>
      </w:pPr>
      <w:r w:rsidRPr="00F11966">
        <w:rPr>
          <w:lang w:val="en-US"/>
        </w:rPr>
        <w:t xml:space="preserve">          items:</w:t>
      </w:r>
    </w:p>
    <w:p w14:paraId="2E4BC23D" w14:textId="77777777" w:rsidR="00E92CBF" w:rsidRPr="00F11966" w:rsidRDefault="00E92CBF" w:rsidP="00E92CBF">
      <w:pPr>
        <w:pStyle w:val="PL"/>
        <w:rPr>
          <w:lang w:val="en-US"/>
        </w:rPr>
      </w:pPr>
      <w:r w:rsidRPr="00F11966">
        <w:rPr>
          <w:lang w:val="en-US"/>
        </w:rPr>
        <w:t xml:space="preserve">            $ref: '#/components/schemas/</w:t>
      </w:r>
      <w:r w:rsidRPr="00F11966">
        <w:t>QosFlowUsageReport</w:t>
      </w:r>
      <w:r w:rsidRPr="00F11966">
        <w:rPr>
          <w:lang w:val="en-US"/>
        </w:rPr>
        <w:t>'</w:t>
      </w:r>
    </w:p>
    <w:p w14:paraId="2B67577B" w14:textId="77777777" w:rsidR="00E92CBF" w:rsidRPr="00F11966" w:rsidRDefault="00E92CBF" w:rsidP="00E92CBF">
      <w:pPr>
        <w:pStyle w:val="PL"/>
        <w:rPr>
          <w:lang w:val="en-US"/>
        </w:rPr>
      </w:pPr>
      <w:r w:rsidRPr="00F11966">
        <w:rPr>
          <w:lang w:val="en-US"/>
        </w:rPr>
        <w:t xml:space="preserve">          minItems: 1</w:t>
      </w:r>
    </w:p>
    <w:p w14:paraId="3693E1CD" w14:textId="77777777" w:rsidR="00E92CBF" w:rsidRPr="00F11966" w:rsidRDefault="00E92CBF" w:rsidP="00E92CBF">
      <w:pPr>
        <w:pStyle w:val="PL"/>
        <w:rPr>
          <w:lang w:val="en-US"/>
        </w:rPr>
      </w:pPr>
      <w:r w:rsidRPr="00F11966">
        <w:rPr>
          <w:lang w:val="en-US"/>
        </w:rPr>
        <w:t xml:space="preserve">        </w:t>
      </w:r>
      <w:r w:rsidRPr="00F11966">
        <w:t>pduSessionUsageData</w:t>
      </w:r>
      <w:r w:rsidRPr="00F11966">
        <w:rPr>
          <w:lang w:val="en-US"/>
        </w:rPr>
        <w:t>:</w:t>
      </w:r>
    </w:p>
    <w:p w14:paraId="624A4053" w14:textId="77777777" w:rsidR="00E92CBF" w:rsidRPr="00F11966" w:rsidRDefault="00E92CBF" w:rsidP="00E92CBF">
      <w:pPr>
        <w:pStyle w:val="PL"/>
        <w:rPr>
          <w:lang w:val="en-US"/>
        </w:rPr>
      </w:pPr>
      <w:r w:rsidRPr="00F11966">
        <w:rPr>
          <w:lang w:val="en-US"/>
        </w:rPr>
        <w:t xml:space="preserve">          type: array</w:t>
      </w:r>
    </w:p>
    <w:p w14:paraId="55929B99" w14:textId="77777777" w:rsidR="00E92CBF" w:rsidRPr="00F11966" w:rsidRDefault="00E92CBF" w:rsidP="00E92CBF">
      <w:pPr>
        <w:pStyle w:val="PL"/>
        <w:rPr>
          <w:lang w:val="en-US"/>
        </w:rPr>
      </w:pPr>
      <w:r w:rsidRPr="00F11966">
        <w:rPr>
          <w:lang w:val="en-US"/>
        </w:rPr>
        <w:t xml:space="preserve">          items:</w:t>
      </w:r>
    </w:p>
    <w:p w14:paraId="7468288D" w14:textId="77777777" w:rsidR="00E92CBF" w:rsidRPr="00F11966" w:rsidRDefault="00E92CBF" w:rsidP="00E92CBF">
      <w:pPr>
        <w:pStyle w:val="PL"/>
        <w:rPr>
          <w:lang w:val="en-US"/>
        </w:rPr>
      </w:pPr>
      <w:r w:rsidRPr="00F11966">
        <w:rPr>
          <w:lang w:val="en-US"/>
        </w:rPr>
        <w:t xml:space="preserve">            $ref: '#/components/schemas/</w:t>
      </w:r>
      <w:r w:rsidRPr="00F11966">
        <w:t>VolumeTimedReport</w:t>
      </w:r>
      <w:r w:rsidRPr="00F11966">
        <w:rPr>
          <w:lang w:val="en-US"/>
        </w:rPr>
        <w:t>'</w:t>
      </w:r>
    </w:p>
    <w:p w14:paraId="5AE89F9C" w14:textId="77777777" w:rsidR="00E92CBF" w:rsidRPr="00F11966" w:rsidRDefault="00E92CBF" w:rsidP="00E92CBF">
      <w:pPr>
        <w:pStyle w:val="PL"/>
        <w:rPr>
          <w:lang w:val="en-US"/>
        </w:rPr>
      </w:pPr>
      <w:r w:rsidRPr="00F11966">
        <w:rPr>
          <w:lang w:val="en-US"/>
        </w:rPr>
        <w:t xml:space="preserve">          minItems: 1</w:t>
      </w:r>
    </w:p>
    <w:p w14:paraId="293FFD37" w14:textId="77777777" w:rsidR="00E92CBF" w:rsidRPr="00F11966" w:rsidRDefault="00E92CBF" w:rsidP="00E92CBF">
      <w:pPr>
        <w:pStyle w:val="PL"/>
        <w:rPr>
          <w:lang w:val="en-US"/>
        </w:rPr>
      </w:pPr>
      <w:r w:rsidRPr="00F11966">
        <w:rPr>
          <w:lang w:val="en-US"/>
        </w:rPr>
        <w:t xml:space="preserve">      required:</w:t>
      </w:r>
    </w:p>
    <w:p w14:paraId="16E1DCC8" w14:textId="77777777" w:rsidR="00E92CBF" w:rsidRPr="00F11966" w:rsidRDefault="00E92CBF" w:rsidP="00E92CBF">
      <w:pPr>
        <w:pStyle w:val="PL"/>
      </w:pPr>
      <w:r w:rsidRPr="00F11966">
        <w:rPr>
          <w:lang w:val="en-US"/>
        </w:rPr>
        <w:t xml:space="preserve">        - </w:t>
      </w:r>
      <w:r w:rsidRPr="00F11966">
        <w:t>secondaryRatType</w:t>
      </w:r>
    </w:p>
    <w:p w14:paraId="71DFA82A" w14:textId="77777777" w:rsidR="00E92CBF" w:rsidRPr="00F11966" w:rsidRDefault="00E92CBF" w:rsidP="00E92CBF">
      <w:pPr>
        <w:pStyle w:val="PL"/>
        <w:rPr>
          <w:lang w:val="en-US"/>
        </w:rPr>
      </w:pPr>
    </w:p>
    <w:p w14:paraId="2C434659" w14:textId="77777777" w:rsidR="00E92CBF" w:rsidRPr="00F11966" w:rsidRDefault="00E92CBF" w:rsidP="00E92CBF">
      <w:pPr>
        <w:pStyle w:val="PL"/>
        <w:rPr>
          <w:lang w:val="en-US"/>
        </w:rPr>
      </w:pPr>
      <w:r w:rsidRPr="00F11966">
        <w:rPr>
          <w:lang w:val="en-US"/>
        </w:rPr>
        <w:t xml:space="preserve">    </w:t>
      </w:r>
      <w:r w:rsidRPr="00F11966">
        <w:t>VolumeTimedReport</w:t>
      </w:r>
      <w:r w:rsidRPr="00F11966">
        <w:rPr>
          <w:lang w:val="en-US"/>
        </w:rPr>
        <w:t>:</w:t>
      </w:r>
    </w:p>
    <w:p w14:paraId="2BEE9E2C" w14:textId="77777777" w:rsidR="00E92CBF" w:rsidRPr="00F11966" w:rsidRDefault="00E92CBF" w:rsidP="00E92CBF">
      <w:pPr>
        <w:pStyle w:val="PL"/>
        <w:rPr>
          <w:lang w:val="en-US"/>
        </w:rPr>
      </w:pPr>
      <w:r w:rsidRPr="00F11966">
        <w:rPr>
          <w:lang w:val="en-US"/>
        </w:rPr>
        <w:t xml:space="preserve">      type: object</w:t>
      </w:r>
    </w:p>
    <w:p w14:paraId="7C36CFA7" w14:textId="77777777" w:rsidR="00E92CBF" w:rsidRPr="00F11966" w:rsidRDefault="00E92CBF" w:rsidP="00E92CBF">
      <w:pPr>
        <w:pStyle w:val="PL"/>
        <w:rPr>
          <w:lang w:val="en-US"/>
        </w:rPr>
      </w:pPr>
      <w:r w:rsidRPr="00F11966">
        <w:rPr>
          <w:lang w:val="en-US"/>
        </w:rPr>
        <w:t xml:space="preserve">      properties:</w:t>
      </w:r>
    </w:p>
    <w:p w14:paraId="5DC9396B" w14:textId="77777777" w:rsidR="00E92CBF" w:rsidRPr="00F11966" w:rsidRDefault="00E92CBF" w:rsidP="00E92CBF">
      <w:pPr>
        <w:pStyle w:val="PL"/>
        <w:rPr>
          <w:lang w:val="en-US"/>
        </w:rPr>
      </w:pPr>
      <w:r w:rsidRPr="00F11966">
        <w:rPr>
          <w:lang w:val="en-US"/>
        </w:rPr>
        <w:t xml:space="preserve">        </w:t>
      </w:r>
      <w:r w:rsidRPr="00F11966">
        <w:t>startTimeStamp</w:t>
      </w:r>
      <w:r w:rsidRPr="00F11966">
        <w:rPr>
          <w:lang w:val="en-US"/>
        </w:rPr>
        <w:t>:</w:t>
      </w:r>
    </w:p>
    <w:p w14:paraId="0BACB28A" w14:textId="77777777" w:rsidR="00E92CBF" w:rsidRPr="00F11966" w:rsidRDefault="00E92CBF" w:rsidP="00E92CBF">
      <w:pPr>
        <w:pStyle w:val="PL"/>
        <w:rPr>
          <w:lang w:val="en-US"/>
        </w:rPr>
      </w:pPr>
      <w:r w:rsidRPr="00F11966">
        <w:rPr>
          <w:lang w:val="en-US"/>
        </w:rPr>
        <w:t xml:space="preserve">          $ref: '#/components/schemas/DateTime'</w:t>
      </w:r>
    </w:p>
    <w:p w14:paraId="7B4A047D" w14:textId="77777777" w:rsidR="00E92CBF" w:rsidRPr="00F11966" w:rsidRDefault="00E92CBF" w:rsidP="00E92CBF">
      <w:pPr>
        <w:pStyle w:val="PL"/>
        <w:rPr>
          <w:lang w:val="en-US"/>
        </w:rPr>
      </w:pPr>
      <w:r w:rsidRPr="00F11966">
        <w:rPr>
          <w:lang w:val="en-US"/>
        </w:rPr>
        <w:t xml:space="preserve">        </w:t>
      </w:r>
      <w:r w:rsidRPr="00F11966">
        <w:t>endTimeStamp</w:t>
      </w:r>
      <w:r w:rsidRPr="00F11966">
        <w:rPr>
          <w:lang w:val="en-US"/>
        </w:rPr>
        <w:t>:</w:t>
      </w:r>
    </w:p>
    <w:p w14:paraId="619B1DA1" w14:textId="77777777" w:rsidR="00E92CBF" w:rsidRPr="00F11966" w:rsidRDefault="00E92CBF" w:rsidP="00E92CBF">
      <w:pPr>
        <w:pStyle w:val="PL"/>
        <w:rPr>
          <w:lang w:val="en-US"/>
        </w:rPr>
      </w:pPr>
      <w:r w:rsidRPr="00F11966">
        <w:rPr>
          <w:lang w:val="en-US"/>
        </w:rPr>
        <w:t xml:space="preserve">          $ref: '#/components/schemas/DateTime'</w:t>
      </w:r>
    </w:p>
    <w:p w14:paraId="16CC8AD3" w14:textId="77777777" w:rsidR="00E92CBF" w:rsidRPr="00F11966" w:rsidRDefault="00E92CBF" w:rsidP="00E92CBF">
      <w:pPr>
        <w:pStyle w:val="PL"/>
        <w:rPr>
          <w:lang w:val="en-US"/>
        </w:rPr>
      </w:pPr>
      <w:r w:rsidRPr="00F11966">
        <w:rPr>
          <w:lang w:val="en-US"/>
        </w:rPr>
        <w:t xml:space="preserve">        </w:t>
      </w:r>
      <w:r w:rsidRPr="00F11966">
        <w:t>downlinkVolume</w:t>
      </w:r>
      <w:r w:rsidRPr="00F11966">
        <w:rPr>
          <w:lang w:val="en-US"/>
        </w:rPr>
        <w:t>:</w:t>
      </w:r>
    </w:p>
    <w:p w14:paraId="3FF67241" w14:textId="77777777" w:rsidR="00E92CBF" w:rsidRPr="00F11966" w:rsidRDefault="00E92CBF" w:rsidP="00E92CBF">
      <w:pPr>
        <w:pStyle w:val="PL"/>
        <w:rPr>
          <w:lang w:val="en-US"/>
        </w:rPr>
      </w:pPr>
      <w:r w:rsidRPr="00F11966">
        <w:rPr>
          <w:lang w:val="en-US"/>
        </w:rPr>
        <w:t xml:space="preserve">          $ref: '#/components/schemas/Int64'</w:t>
      </w:r>
    </w:p>
    <w:p w14:paraId="6C8A0AE4" w14:textId="77777777" w:rsidR="00E92CBF" w:rsidRPr="00F11966" w:rsidRDefault="00E92CBF" w:rsidP="00E92CBF">
      <w:pPr>
        <w:pStyle w:val="PL"/>
        <w:rPr>
          <w:lang w:val="en-US"/>
        </w:rPr>
      </w:pPr>
      <w:r w:rsidRPr="00F11966">
        <w:rPr>
          <w:lang w:val="en-US"/>
        </w:rPr>
        <w:t xml:space="preserve">        </w:t>
      </w:r>
      <w:r w:rsidRPr="00F11966">
        <w:t>uplinkVolume</w:t>
      </w:r>
      <w:r w:rsidRPr="00F11966">
        <w:rPr>
          <w:lang w:val="en-US"/>
        </w:rPr>
        <w:t>:</w:t>
      </w:r>
    </w:p>
    <w:p w14:paraId="06D0C085" w14:textId="77777777" w:rsidR="00E92CBF" w:rsidRPr="00F11966" w:rsidRDefault="00E92CBF" w:rsidP="00E92CBF">
      <w:pPr>
        <w:pStyle w:val="PL"/>
        <w:rPr>
          <w:lang w:val="en-US"/>
        </w:rPr>
      </w:pPr>
      <w:r w:rsidRPr="00F11966">
        <w:rPr>
          <w:lang w:val="en-US"/>
        </w:rPr>
        <w:t xml:space="preserve">          $ref: '#/components/schemas/Int64'</w:t>
      </w:r>
    </w:p>
    <w:p w14:paraId="1176732E" w14:textId="77777777" w:rsidR="00E92CBF" w:rsidRPr="00F11966" w:rsidRDefault="00E92CBF" w:rsidP="00E92CBF">
      <w:pPr>
        <w:pStyle w:val="PL"/>
        <w:rPr>
          <w:lang w:val="en-US"/>
        </w:rPr>
      </w:pPr>
      <w:r w:rsidRPr="00F11966">
        <w:rPr>
          <w:lang w:val="en-US"/>
        </w:rPr>
        <w:t xml:space="preserve">      required:</w:t>
      </w:r>
    </w:p>
    <w:p w14:paraId="082D5C6B" w14:textId="77777777" w:rsidR="00E92CBF" w:rsidRPr="00F11966" w:rsidRDefault="00E92CBF" w:rsidP="00E92CBF">
      <w:pPr>
        <w:pStyle w:val="PL"/>
      </w:pPr>
      <w:r w:rsidRPr="00F11966">
        <w:rPr>
          <w:lang w:val="en-US"/>
        </w:rPr>
        <w:t xml:space="preserve">        - </w:t>
      </w:r>
      <w:r w:rsidRPr="00F11966">
        <w:t>startTimeStamp</w:t>
      </w:r>
    </w:p>
    <w:p w14:paraId="4F3F2AE5" w14:textId="77777777" w:rsidR="00E92CBF" w:rsidRPr="00F11966" w:rsidRDefault="00E92CBF" w:rsidP="00E92CBF">
      <w:pPr>
        <w:pStyle w:val="PL"/>
      </w:pPr>
      <w:r w:rsidRPr="00F11966">
        <w:rPr>
          <w:lang w:val="en-US"/>
        </w:rPr>
        <w:t xml:space="preserve">        - </w:t>
      </w:r>
      <w:r w:rsidRPr="00F11966">
        <w:t>endTimeStamp</w:t>
      </w:r>
    </w:p>
    <w:p w14:paraId="455D6B9B" w14:textId="77777777" w:rsidR="00E92CBF" w:rsidRPr="00F11966" w:rsidRDefault="00E92CBF" w:rsidP="00E92CBF">
      <w:pPr>
        <w:pStyle w:val="PL"/>
      </w:pPr>
      <w:r w:rsidRPr="00F11966">
        <w:rPr>
          <w:lang w:val="en-US"/>
        </w:rPr>
        <w:t xml:space="preserve">        - </w:t>
      </w:r>
      <w:r w:rsidRPr="00F11966">
        <w:t>downlinkVolume</w:t>
      </w:r>
    </w:p>
    <w:p w14:paraId="2BF60009" w14:textId="77777777" w:rsidR="00E92CBF" w:rsidRPr="00F11966" w:rsidRDefault="00E92CBF" w:rsidP="00E92CBF">
      <w:pPr>
        <w:pStyle w:val="PL"/>
      </w:pPr>
      <w:r w:rsidRPr="00F11966">
        <w:rPr>
          <w:lang w:val="en-US"/>
        </w:rPr>
        <w:t xml:space="preserve">        - </w:t>
      </w:r>
      <w:r w:rsidRPr="00F11966">
        <w:t>uplinkVolume</w:t>
      </w:r>
    </w:p>
    <w:p w14:paraId="176C343C" w14:textId="77777777" w:rsidR="00E92CBF" w:rsidRPr="00F11966" w:rsidRDefault="00E92CBF" w:rsidP="00E92CBF">
      <w:pPr>
        <w:pStyle w:val="PL"/>
        <w:rPr>
          <w:lang w:val="en-US"/>
        </w:rPr>
      </w:pPr>
    </w:p>
    <w:p w14:paraId="2D1CA8E8" w14:textId="77777777" w:rsidR="00E92CBF" w:rsidRPr="00F11966" w:rsidRDefault="00E92CBF" w:rsidP="00E92CBF">
      <w:pPr>
        <w:pStyle w:val="PL"/>
        <w:rPr>
          <w:lang w:val="en-US"/>
        </w:rPr>
      </w:pPr>
    </w:p>
    <w:p w14:paraId="3F888E38" w14:textId="77777777" w:rsidR="00E92CBF" w:rsidRPr="00F11966" w:rsidRDefault="00E92CBF" w:rsidP="00E92CBF">
      <w:pPr>
        <w:pStyle w:val="PL"/>
        <w:rPr>
          <w:lang w:val="en-US"/>
        </w:rPr>
      </w:pPr>
      <w:r w:rsidRPr="00F11966">
        <w:rPr>
          <w:lang w:val="en-US"/>
        </w:rPr>
        <w:t>#</w:t>
      </w:r>
    </w:p>
    <w:p w14:paraId="74C4CE30" w14:textId="77777777" w:rsidR="00E92CBF" w:rsidRPr="00F11966" w:rsidRDefault="00E92CBF" w:rsidP="00E92CBF">
      <w:pPr>
        <w:pStyle w:val="PL"/>
        <w:rPr>
          <w:lang w:val="en-US"/>
        </w:rPr>
      </w:pPr>
      <w:r w:rsidRPr="00F11966">
        <w:rPr>
          <w:lang w:val="en-US"/>
        </w:rPr>
        <w:t># HTTP responses</w:t>
      </w:r>
    </w:p>
    <w:p w14:paraId="3D26EB18" w14:textId="77777777" w:rsidR="00E92CBF" w:rsidRPr="00F11966" w:rsidRDefault="00E92CBF" w:rsidP="00E92CBF">
      <w:pPr>
        <w:pStyle w:val="PL"/>
        <w:rPr>
          <w:lang w:val="en-US"/>
        </w:rPr>
      </w:pPr>
      <w:r w:rsidRPr="00F11966">
        <w:rPr>
          <w:lang w:val="en-US"/>
        </w:rPr>
        <w:t>#</w:t>
      </w:r>
    </w:p>
    <w:p w14:paraId="1915C1AD" w14:textId="77777777" w:rsidR="00E92CBF" w:rsidRPr="00F11966" w:rsidRDefault="00E92CBF" w:rsidP="00E92CBF">
      <w:pPr>
        <w:pStyle w:val="PL"/>
        <w:rPr>
          <w:lang w:val="en-US"/>
        </w:rPr>
      </w:pPr>
    </w:p>
    <w:p w14:paraId="72B3C809" w14:textId="77777777" w:rsidR="00E92CBF" w:rsidRPr="00F11966" w:rsidRDefault="00E92CBF" w:rsidP="00E92CBF">
      <w:pPr>
        <w:pStyle w:val="PL"/>
        <w:rPr>
          <w:lang w:val="en-US"/>
        </w:rPr>
      </w:pPr>
      <w:r w:rsidRPr="00F11966">
        <w:rPr>
          <w:lang w:val="en-US"/>
        </w:rPr>
        <w:t xml:space="preserve">  responses:</w:t>
      </w:r>
    </w:p>
    <w:p w14:paraId="18FB3BFF" w14:textId="77777777" w:rsidR="006B1410" w:rsidRDefault="006B1410" w:rsidP="006B1410">
      <w:pPr>
        <w:pStyle w:val="PL"/>
        <w:rPr>
          <w:lang w:val="en-US"/>
        </w:rPr>
      </w:pPr>
      <w:r>
        <w:rPr>
          <w:lang w:val="en-US"/>
        </w:rPr>
        <w:t xml:space="preserve">    '307':</w:t>
      </w:r>
    </w:p>
    <w:p w14:paraId="79395656" w14:textId="77777777" w:rsidR="006B1410" w:rsidRDefault="006B1410" w:rsidP="006B1410">
      <w:pPr>
        <w:pStyle w:val="PL"/>
        <w:rPr>
          <w:lang w:val="en-US"/>
        </w:rPr>
      </w:pPr>
      <w:r>
        <w:rPr>
          <w:lang w:val="en-US"/>
        </w:rPr>
        <w:t xml:space="preserve">      description: Temporary Redirect</w:t>
      </w:r>
    </w:p>
    <w:p w14:paraId="27B223FE" w14:textId="77777777" w:rsidR="006B1410" w:rsidRDefault="006B1410" w:rsidP="006B1410">
      <w:pPr>
        <w:pStyle w:val="PL"/>
        <w:rPr>
          <w:lang w:val="en-US"/>
        </w:rPr>
      </w:pPr>
      <w:r>
        <w:rPr>
          <w:lang w:val="en-US"/>
        </w:rPr>
        <w:t xml:space="preserve">      content:</w:t>
      </w:r>
    </w:p>
    <w:p w14:paraId="781B9FC3" w14:textId="77777777" w:rsidR="006B1410" w:rsidRDefault="006B1410" w:rsidP="006B1410">
      <w:pPr>
        <w:pStyle w:val="PL"/>
        <w:rPr>
          <w:lang w:val="en-US"/>
        </w:rPr>
      </w:pPr>
      <w:r>
        <w:rPr>
          <w:lang w:val="en-US"/>
        </w:rPr>
        <w:t xml:space="preserve">        application/json:</w:t>
      </w:r>
    </w:p>
    <w:p w14:paraId="56CCE989" w14:textId="77777777" w:rsidR="006B1410" w:rsidRDefault="006B1410" w:rsidP="006B1410">
      <w:pPr>
        <w:pStyle w:val="PL"/>
        <w:rPr>
          <w:lang w:val="en-US"/>
        </w:rPr>
      </w:pPr>
      <w:r>
        <w:rPr>
          <w:lang w:val="en-US"/>
        </w:rPr>
        <w:t xml:space="preserve">          schema:</w:t>
      </w:r>
    </w:p>
    <w:p w14:paraId="0E28039D" w14:textId="77777777" w:rsidR="006B1410" w:rsidRDefault="006B1410" w:rsidP="006B1410">
      <w:pPr>
        <w:pStyle w:val="PL"/>
        <w:rPr>
          <w:lang w:val="en-US"/>
        </w:rPr>
      </w:pPr>
      <w:r>
        <w:rPr>
          <w:lang w:val="en-US"/>
        </w:rPr>
        <w:t xml:space="preserve">            $ref: '#/components/schemas/RedirectResponse'</w:t>
      </w:r>
    </w:p>
    <w:p w14:paraId="301F6585" w14:textId="77777777" w:rsidR="006B1410" w:rsidRPr="00156772" w:rsidRDefault="006B1410" w:rsidP="006B1410">
      <w:pPr>
        <w:pStyle w:val="PL"/>
        <w:rPr>
          <w:lang w:val="en-US"/>
        </w:rPr>
      </w:pPr>
      <w:r w:rsidRPr="00156772">
        <w:rPr>
          <w:lang w:val="en-US"/>
        </w:rPr>
        <w:t xml:space="preserve">      headers:</w:t>
      </w:r>
    </w:p>
    <w:p w14:paraId="3F865DBB" w14:textId="77777777" w:rsidR="006B1410" w:rsidRPr="00156772" w:rsidRDefault="006B1410" w:rsidP="006B1410">
      <w:pPr>
        <w:pStyle w:val="PL"/>
        <w:rPr>
          <w:lang w:val="en-US"/>
        </w:rPr>
      </w:pPr>
      <w:r w:rsidRPr="00156772">
        <w:rPr>
          <w:lang w:val="en-US"/>
        </w:rPr>
        <w:t xml:space="preserve">        Location:</w:t>
      </w:r>
    </w:p>
    <w:p w14:paraId="20C6B48A" w14:textId="77777777" w:rsidR="006B1410" w:rsidRPr="00156772" w:rsidRDefault="006B1410" w:rsidP="006B1410">
      <w:pPr>
        <w:pStyle w:val="PL"/>
        <w:rPr>
          <w:lang w:val="en-US"/>
        </w:rPr>
      </w:pPr>
      <w:r w:rsidRPr="00156772">
        <w:rPr>
          <w:lang w:val="en-US"/>
        </w:rPr>
        <w:t xml:space="preserve">          description: 'The URI pointing to the resource located on the redirect target'</w:t>
      </w:r>
    </w:p>
    <w:p w14:paraId="0208D14D" w14:textId="77777777" w:rsidR="006B1410" w:rsidRPr="00156772" w:rsidRDefault="006B1410" w:rsidP="006B1410">
      <w:pPr>
        <w:pStyle w:val="PL"/>
        <w:rPr>
          <w:lang w:val="en-US"/>
        </w:rPr>
      </w:pPr>
      <w:r w:rsidRPr="00156772">
        <w:rPr>
          <w:lang w:val="en-US"/>
        </w:rPr>
        <w:t xml:space="preserve">          required: true</w:t>
      </w:r>
    </w:p>
    <w:p w14:paraId="27522F2C" w14:textId="77777777" w:rsidR="006B1410" w:rsidRPr="00156772" w:rsidRDefault="006B1410" w:rsidP="006B1410">
      <w:pPr>
        <w:pStyle w:val="PL"/>
        <w:rPr>
          <w:lang w:val="en-US"/>
        </w:rPr>
      </w:pPr>
      <w:r w:rsidRPr="00156772">
        <w:rPr>
          <w:lang w:val="en-US"/>
        </w:rPr>
        <w:t xml:space="preserve">          schema:</w:t>
      </w:r>
    </w:p>
    <w:p w14:paraId="16E8674F" w14:textId="77777777" w:rsidR="006B1410" w:rsidRPr="00F11966" w:rsidRDefault="006B1410" w:rsidP="006B1410">
      <w:pPr>
        <w:pStyle w:val="PL"/>
        <w:rPr>
          <w:lang w:val="en-US"/>
        </w:rPr>
      </w:pPr>
      <w:r w:rsidRPr="00156772">
        <w:rPr>
          <w:lang w:val="en-US"/>
        </w:rPr>
        <w:t xml:space="preserve">            type: string</w:t>
      </w:r>
    </w:p>
    <w:p w14:paraId="08DF864F" w14:textId="77777777" w:rsidR="00D75146" w:rsidRPr="0025293F" w:rsidRDefault="00D75146" w:rsidP="00D75146">
      <w:pPr>
        <w:pStyle w:val="PL"/>
        <w:rPr>
          <w:lang w:val="en-US"/>
        </w:rPr>
      </w:pPr>
      <w:r w:rsidRPr="0025293F">
        <w:rPr>
          <w:lang w:val="en-US"/>
        </w:rPr>
        <w:t xml:space="preserve">        3gpp-Sbi-Target-Nf-Id:</w:t>
      </w:r>
    </w:p>
    <w:p w14:paraId="02302EF6" w14:textId="77777777" w:rsidR="00D75146" w:rsidRPr="0025293F" w:rsidRDefault="00D75146" w:rsidP="00D75146">
      <w:pPr>
        <w:pStyle w:val="PL"/>
        <w:rPr>
          <w:lang w:val="en-US"/>
        </w:rPr>
      </w:pPr>
      <w:r w:rsidRPr="0025293F">
        <w:rPr>
          <w:lang w:val="en-US"/>
        </w:rPr>
        <w:t xml:space="preserve">          description: 'Identifier of target NF (service) instance towards which the </w:t>
      </w:r>
      <w:r>
        <w:rPr>
          <w:lang w:val="en-US"/>
        </w:rPr>
        <w:t xml:space="preserve">request </w:t>
      </w:r>
      <w:r w:rsidRPr="0025293F">
        <w:rPr>
          <w:lang w:val="en-US"/>
        </w:rPr>
        <w:t>is redirected'</w:t>
      </w:r>
    </w:p>
    <w:p w14:paraId="0D8657EE" w14:textId="77777777" w:rsidR="00D75146" w:rsidRPr="0025293F" w:rsidRDefault="00D75146" w:rsidP="00D75146">
      <w:pPr>
        <w:pStyle w:val="PL"/>
        <w:rPr>
          <w:lang w:val="en-US"/>
        </w:rPr>
      </w:pPr>
      <w:r w:rsidRPr="0025293F">
        <w:rPr>
          <w:lang w:val="en-US"/>
        </w:rPr>
        <w:t xml:space="preserve">          schema:</w:t>
      </w:r>
    </w:p>
    <w:p w14:paraId="75E800A7" w14:textId="77777777" w:rsidR="00D75146" w:rsidRPr="00F11966" w:rsidRDefault="00D75146" w:rsidP="00D75146">
      <w:pPr>
        <w:pStyle w:val="PL"/>
        <w:rPr>
          <w:lang w:val="en-US"/>
        </w:rPr>
      </w:pPr>
      <w:r w:rsidRPr="0025293F">
        <w:rPr>
          <w:lang w:val="en-US"/>
        </w:rPr>
        <w:t xml:space="preserve">            type: string</w:t>
      </w:r>
    </w:p>
    <w:p w14:paraId="6CCFEE47" w14:textId="77777777" w:rsidR="006B1410" w:rsidRDefault="006B1410" w:rsidP="006B1410">
      <w:pPr>
        <w:pStyle w:val="PL"/>
        <w:rPr>
          <w:lang w:val="en-US"/>
        </w:rPr>
      </w:pPr>
      <w:r>
        <w:rPr>
          <w:lang w:val="en-US"/>
        </w:rPr>
        <w:t xml:space="preserve">    '308':</w:t>
      </w:r>
    </w:p>
    <w:p w14:paraId="7FF51CEA" w14:textId="77777777" w:rsidR="006B1410" w:rsidRDefault="006B1410" w:rsidP="006B1410">
      <w:pPr>
        <w:pStyle w:val="PL"/>
        <w:rPr>
          <w:lang w:val="en-US"/>
        </w:rPr>
      </w:pPr>
      <w:r>
        <w:rPr>
          <w:lang w:val="en-US"/>
        </w:rPr>
        <w:t xml:space="preserve">      description: Permanent Redirect</w:t>
      </w:r>
    </w:p>
    <w:p w14:paraId="79633869" w14:textId="77777777" w:rsidR="006B1410" w:rsidRDefault="006B1410" w:rsidP="006B1410">
      <w:pPr>
        <w:pStyle w:val="PL"/>
        <w:rPr>
          <w:lang w:val="en-US"/>
        </w:rPr>
      </w:pPr>
      <w:r>
        <w:rPr>
          <w:lang w:val="en-US"/>
        </w:rPr>
        <w:t xml:space="preserve">      content:</w:t>
      </w:r>
    </w:p>
    <w:p w14:paraId="6E781AA3" w14:textId="77777777" w:rsidR="006B1410" w:rsidRDefault="006B1410" w:rsidP="006B1410">
      <w:pPr>
        <w:pStyle w:val="PL"/>
        <w:rPr>
          <w:lang w:val="en-US"/>
        </w:rPr>
      </w:pPr>
      <w:r>
        <w:rPr>
          <w:lang w:val="en-US"/>
        </w:rPr>
        <w:lastRenderedPageBreak/>
        <w:t xml:space="preserve">        application/json:</w:t>
      </w:r>
    </w:p>
    <w:p w14:paraId="10A2E138" w14:textId="77777777" w:rsidR="006B1410" w:rsidRDefault="006B1410" w:rsidP="006B1410">
      <w:pPr>
        <w:pStyle w:val="PL"/>
        <w:rPr>
          <w:lang w:val="en-US"/>
        </w:rPr>
      </w:pPr>
      <w:r>
        <w:rPr>
          <w:lang w:val="en-US"/>
        </w:rPr>
        <w:t xml:space="preserve">          schema:</w:t>
      </w:r>
    </w:p>
    <w:p w14:paraId="53A6DA83" w14:textId="77777777" w:rsidR="006B1410" w:rsidRDefault="006B1410" w:rsidP="006B1410">
      <w:pPr>
        <w:pStyle w:val="PL"/>
        <w:rPr>
          <w:lang w:val="en-US"/>
        </w:rPr>
      </w:pPr>
      <w:r>
        <w:rPr>
          <w:lang w:val="en-US"/>
        </w:rPr>
        <w:t xml:space="preserve">            $ref: '#/components/schemas/RedirectResponse'</w:t>
      </w:r>
    </w:p>
    <w:p w14:paraId="4319C422" w14:textId="77777777" w:rsidR="006B1410" w:rsidRPr="00156772" w:rsidRDefault="006B1410" w:rsidP="006B1410">
      <w:pPr>
        <w:pStyle w:val="PL"/>
        <w:rPr>
          <w:lang w:val="en-US"/>
        </w:rPr>
      </w:pPr>
      <w:r w:rsidRPr="00156772">
        <w:rPr>
          <w:lang w:val="en-US"/>
        </w:rPr>
        <w:t xml:space="preserve">      headers:</w:t>
      </w:r>
    </w:p>
    <w:p w14:paraId="4E861F72" w14:textId="77777777" w:rsidR="006B1410" w:rsidRPr="00156772" w:rsidRDefault="006B1410" w:rsidP="006B1410">
      <w:pPr>
        <w:pStyle w:val="PL"/>
        <w:rPr>
          <w:lang w:val="en-US"/>
        </w:rPr>
      </w:pPr>
      <w:r w:rsidRPr="00156772">
        <w:rPr>
          <w:lang w:val="en-US"/>
        </w:rPr>
        <w:t xml:space="preserve">        Location:</w:t>
      </w:r>
    </w:p>
    <w:p w14:paraId="0A71431E" w14:textId="77777777" w:rsidR="006B1410" w:rsidRPr="00156772" w:rsidRDefault="006B1410" w:rsidP="006B1410">
      <w:pPr>
        <w:pStyle w:val="PL"/>
        <w:rPr>
          <w:lang w:val="en-US"/>
        </w:rPr>
      </w:pPr>
      <w:r w:rsidRPr="00156772">
        <w:rPr>
          <w:lang w:val="en-US"/>
        </w:rPr>
        <w:t xml:space="preserve">          description: 'The URI pointing to the resource located on the redirect target'</w:t>
      </w:r>
    </w:p>
    <w:p w14:paraId="36287C30" w14:textId="77777777" w:rsidR="006B1410" w:rsidRPr="00156772" w:rsidRDefault="006B1410" w:rsidP="006B1410">
      <w:pPr>
        <w:pStyle w:val="PL"/>
        <w:rPr>
          <w:lang w:val="en-US"/>
        </w:rPr>
      </w:pPr>
      <w:r w:rsidRPr="00156772">
        <w:rPr>
          <w:lang w:val="en-US"/>
        </w:rPr>
        <w:t xml:space="preserve">          required: true</w:t>
      </w:r>
    </w:p>
    <w:p w14:paraId="4A31104F" w14:textId="77777777" w:rsidR="006B1410" w:rsidRPr="00156772" w:rsidRDefault="006B1410" w:rsidP="006B1410">
      <w:pPr>
        <w:pStyle w:val="PL"/>
        <w:rPr>
          <w:lang w:val="en-US"/>
        </w:rPr>
      </w:pPr>
      <w:r w:rsidRPr="00156772">
        <w:rPr>
          <w:lang w:val="en-US"/>
        </w:rPr>
        <w:t xml:space="preserve">          schema:</w:t>
      </w:r>
    </w:p>
    <w:p w14:paraId="574B7C7E" w14:textId="77777777" w:rsidR="006B1410" w:rsidRPr="00F11966" w:rsidRDefault="006B1410" w:rsidP="006B1410">
      <w:pPr>
        <w:pStyle w:val="PL"/>
        <w:rPr>
          <w:lang w:val="en-US"/>
        </w:rPr>
      </w:pPr>
      <w:r w:rsidRPr="00156772">
        <w:rPr>
          <w:lang w:val="en-US"/>
        </w:rPr>
        <w:t xml:space="preserve">            type: string</w:t>
      </w:r>
    </w:p>
    <w:p w14:paraId="606E0A8A" w14:textId="77777777" w:rsidR="00D75146" w:rsidRPr="0025293F" w:rsidRDefault="00D75146" w:rsidP="00D75146">
      <w:pPr>
        <w:pStyle w:val="PL"/>
        <w:rPr>
          <w:lang w:val="en-US"/>
        </w:rPr>
      </w:pPr>
      <w:r w:rsidRPr="0025293F">
        <w:rPr>
          <w:lang w:val="en-US"/>
        </w:rPr>
        <w:t xml:space="preserve">        3gpp-Sbi-Target-Nf-Id:</w:t>
      </w:r>
    </w:p>
    <w:p w14:paraId="78974458" w14:textId="77777777" w:rsidR="00D75146" w:rsidRPr="0025293F" w:rsidRDefault="00D75146" w:rsidP="00D75146">
      <w:pPr>
        <w:pStyle w:val="PL"/>
        <w:rPr>
          <w:lang w:val="en-US"/>
        </w:rPr>
      </w:pPr>
      <w:r w:rsidRPr="0025293F">
        <w:rPr>
          <w:lang w:val="en-US"/>
        </w:rPr>
        <w:t xml:space="preserve">          description: 'Identifier of target NF (service) instance towards which the </w:t>
      </w:r>
      <w:r>
        <w:rPr>
          <w:lang w:val="en-US"/>
        </w:rPr>
        <w:t xml:space="preserve">request </w:t>
      </w:r>
      <w:r w:rsidRPr="0025293F">
        <w:rPr>
          <w:lang w:val="en-US"/>
        </w:rPr>
        <w:t>is redirected'</w:t>
      </w:r>
    </w:p>
    <w:p w14:paraId="5E25D99B" w14:textId="77777777" w:rsidR="00D75146" w:rsidRPr="0025293F" w:rsidRDefault="00D75146" w:rsidP="00D75146">
      <w:pPr>
        <w:pStyle w:val="PL"/>
        <w:rPr>
          <w:lang w:val="en-US"/>
        </w:rPr>
      </w:pPr>
      <w:r w:rsidRPr="0025293F">
        <w:rPr>
          <w:lang w:val="en-US"/>
        </w:rPr>
        <w:t xml:space="preserve">          schema:</w:t>
      </w:r>
    </w:p>
    <w:p w14:paraId="6D19F00A" w14:textId="77777777" w:rsidR="00D75146" w:rsidRPr="00F11966" w:rsidRDefault="00D75146" w:rsidP="00D75146">
      <w:pPr>
        <w:pStyle w:val="PL"/>
        <w:rPr>
          <w:lang w:val="en-US"/>
        </w:rPr>
      </w:pPr>
      <w:r w:rsidRPr="0025293F">
        <w:rPr>
          <w:lang w:val="en-US"/>
        </w:rPr>
        <w:t xml:space="preserve">            type: string</w:t>
      </w:r>
    </w:p>
    <w:p w14:paraId="760DF854" w14:textId="77777777" w:rsidR="00E92CBF" w:rsidRPr="00F11966" w:rsidRDefault="00E92CBF" w:rsidP="00E92CBF">
      <w:pPr>
        <w:pStyle w:val="PL"/>
        <w:rPr>
          <w:lang w:val="en-US"/>
        </w:rPr>
      </w:pPr>
      <w:r w:rsidRPr="00F11966">
        <w:rPr>
          <w:lang w:val="en-US"/>
        </w:rPr>
        <w:t xml:space="preserve">    '400':</w:t>
      </w:r>
    </w:p>
    <w:p w14:paraId="10FCA07C" w14:textId="77777777" w:rsidR="00E92CBF" w:rsidRPr="00F11966" w:rsidRDefault="00E92CBF" w:rsidP="00E92CBF">
      <w:pPr>
        <w:pStyle w:val="PL"/>
        <w:rPr>
          <w:lang w:val="en-US"/>
        </w:rPr>
      </w:pPr>
      <w:r w:rsidRPr="00F11966">
        <w:rPr>
          <w:lang w:val="en-US"/>
        </w:rPr>
        <w:t xml:space="preserve">      description: Bad request</w:t>
      </w:r>
    </w:p>
    <w:p w14:paraId="46A5732A" w14:textId="77777777" w:rsidR="00E92CBF" w:rsidRPr="00F11966" w:rsidRDefault="00E92CBF" w:rsidP="00E92CBF">
      <w:pPr>
        <w:pStyle w:val="PL"/>
        <w:rPr>
          <w:lang w:val="en-US"/>
        </w:rPr>
      </w:pPr>
      <w:r w:rsidRPr="00F11966">
        <w:rPr>
          <w:lang w:val="en-US"/>
        </w:rPr>
        <w:t xml:space="preserve">      content:</w:t>
      </w:r>
    </w:p>
    <w:p w14:paraId="543FDBFD" w14:textId="77777777" w:rsidR="00E92CBF" w:rsidRPr="00F11966" w:rsidRDefault="00E92CBF" w:rsidP="00E92CBF">
      <w:pPr>
        <w:pStyle w:val="PL"/>
        <w:rPr>
          <w:lang w:val="en-US"/>
        </w:rPr>
      </w:pPr>
      <w:r w:rsidRPr="00F11966">
        <w:rPr>
          <w:lang w:val="en-US"/>
        </w:rPr>
        <w:t xml:space="preserve">        application/problem+json:</w:t>
      </w:r>
    </w:p>
    <w:p w14:paraId="30E7488F" w14:textId="77777777" w:rsidR="00E92CBF" w:rsidRPr="00F11966" w:rsidRDefault="00E92CBF" w:rsidP="00E92CBF">
      <w:pPr>
        <w:pStyle w:val="PL"/>
        <w:rPr>
          <w:lang w:val="en-US"/>
        </w:rPr>
      </w:pPr>
      <w:r w:rsidRPr="00F11966">
        <w:rPr>
          <w:lang w:val="en-US"/>
        </w:rPr>
        <w:t xml:space="preserve">          schema:</w:t>
      </w:r>
    </w:p>
    <w:p w14:paraId="33D77303" w14:textId="77777777" w:rsidR="00E92CBF" w:rsidRPr="00F11966" w:rsidRDefault="00E92CBF" w:rsidP="00E92CBF">
      <w:pPr>
        <w:pStyle w:val="PL"/>
        <w:rPr>
          <w:lang w:val="en-US"/>
        </w:rPr>
      </w:pPr>
      <w:r w:rsidRPr="00F11966">
        <w:rPr>
          <w:lang w:val="en-US"/>
        </w:rPr>
        <w:t xml:space="preserve">            $ref: '#/components/schemas/ProblemDetails'</w:t>
      </w:r>
    </w:p>
    <w:p w14:paraId="6B64047E" w14:textId="77777777" w:rsidR="00E92CBF" w:rsidRPr="00F11966" w:rsidRDefault="00E92CBF" w:rsidP="00E92CBF">
      <w:pPr>
        <w:pStyle w:val="PL"/>
        <w:rPr>
          <w:lang w:val="en-US"/>
        </w:rPr>
      </w:pPr>
      <w:r w:rsidRPr="00F11966">
        <w:rPr>
          <w:lang w:val="en-US"/>
        </w:rPr>
        <w:t xml:space="preserve">    '401':</w:t>
      </w:r>
    </w:p>
    <w:p w14:paraId="770D3DC5" w14:textId="77777777" w:rsidR="00E92CBF" w:rsidRPr="00F11966" w:rsidRDefault="00E92CBF" w:rsidP="00E92CBF">
      <w:pPr>
        <w:pStyle w:val="PL"/>
        <w:rPr>
          <w:lang w:val="en-US"/>
        </w:rPr>
      </w:pPr>
      <w:r w:rsidRPr="00F11966">
        <w:rPr>
          <w:lang w:val="en-US"/>
        </w:rPr>
        <w:t xml:space="preserve">      description: Unauthorized</w:t>
      </w:r>
    </w:p>
    <w:p w14:paraId="5207B343" w14:textId="77777777" w:rsidR="00E92CBF" w:rsidRPr="00F11966" w:rsidRDefault="00E92CBF" w:rsidP="00E92CBF">
      <w:pPr>
        <w:pStyle w:val="PL"/>
        <w:rPr>
          <w:lang w:val="en-US"/>
        </w:rPr>
      </w:pPr>
      <w:r w:rsidRPr="00F11966">
        <w:rPr>
          <w:lang w:val="en-US"/>
        </w:rPr>
        <w:t xml:space="preserve">      content:</w:t>
      </w:r>
    </w:p>
    <w:p w14:paraId="0C75058F" w14:textId="77777777" w:rsidR="00E92CBF" w:rsidRPr="00F11966" w:rsidRDefault="00E92CBF" w:rsidP="00E92CBF">
      <w:pPr>
        <w:pStyle w:val="PL"/>
        <w:rPr>
          <w:lang w:val="en-US"/>
        </w:rPr>
      </w:pPr>
      <w:r w:rsidRPr="00F11966">
        <w:rPr>
          <w:lang w:val="en-US"/>
        </w:rPr>
        <w:t xml:space="preserve">        application/problem+json:</w:t>
      </w:r>
    </w:p>
    <w:p w14:paraId="0062E7DD" w14:textId="77777777" w:rsidR="00E92CBF" w:rsidRPr="00F11966" w:rsidRDefault="00E92CBF" w:rsidP="00E92CBF">
      <w:pPr>
        <w:pStyle w:val="PL"/>
        <w:rPr>
          <w:lang w:val="en-US"/>
        </w:rPr>
      </w:pPr>
      <w:r w:rsidRPr="00F11966">
        <w:rPr>
          <w:lang w:val="en-US"/>
        </w:rPr>
        <w:t xml:space="preserve">          schema:</w:t>
      </w:r>
    </w:p>
    <w:p w14:paraId="6D65C381" w14:textId="77777777" w:rsidR="00E92CBF" w:rsidRPr="00F11966" w:rsidRDefault="00E92CBF" w:rsidP="00E92CBF">
      <w:pPr>
        <w:pStyle w:val="PL"/>
        <w:rPr>
          <w:lang w:val="en-US"/>
        </w:rPr>
      </w:pPr>
      <w:r w:rsidRPr="00F11966">
        <w:rPr>
          <w:lang w:val="en-US"/>
        </w:rPr>
        <w:t xml:space="preserve">            $ref: '#/components/schemas/ProblemDetails'</w:t>
      </w:r>
    </w:p>
    <w:p w14:paraId="740A0ADF" w14:textId="77777777" w:rsidR="00E92CBF" w:rsidRPr="00F11966" w:rsidRDefault="00E92CBF" w:rsidP="00E92CBF">
      <w:pPr>
        <w:pStyle w:val="PL"/>
      </w:pPr>
      <w:r w:rsidRPr="00F11966">
        <w:t xml:space="preserve">    '403':</w:t>
      </w:r>
    </w:p>
    <w:p w14:paraId="40500187" w14:textId="77777777" w:rsidR="00E92CBF" w:rsidRPr="00F11966" w:rsidRDefault="00E92CBF" w:rsidP="00E92CBF">
      <w:pPr>
        <w:pStyle w:val="PL"/>
      </w:pPr>
      <w:r w:rsidRPr="00F11966">
        <w:t xml:space="preserve">      description: Forbidden</w:t>
      </w:r>
    </w:p>
    <w:p w14:paraId="58575CE7" w14:textId="77777777" w:rsidR="00E92CBF" w:rsidRPr="00F11966" w:rsidRDefault="00E92CBF" w:rsidP="00E92CBF">
      <w:pPr>
        <w:pStyle w:val="PL"/>
      </w:pPr>
      <w:r w:rsidRPr="00F11966">
        <w:t xml:space="preserve">      content:</w:t>
      </w:r>
    </w:p>
    <w:p w14:paraId="2A93E0FC" w14:textId="77777777" w:rsidR="00E92CBF" w:rsidRPr="00F11966" w:rsidRDefault="00E92CBF" w:rsidP="00E92CBF">
      <w:pPr>
        <w:pStyle w:val="PL"/>
      </w:pPr>
      <w:r w:rsidRPr="00F11966">
        <w:t xml:space="preserve">        application/problem+json:</w:t>
      </w:r>
    </w:p>
    <w:p w14:paraId="062AFFF0" w14:textId="77777777" w:rsidR="00E92CBF" w:rsidRPr="00F11966" w:rsidRDefault="00E92CBF" w:rsidP="00E92CBF">
      <w:pPr>
        <w:pStyle w:val="PL"/>
      </w:pPr>
      <w:r w:rsidRPr="00F11966">
        <w:t xml:space="preserve">          schema:</w:t>
      </w:r>
    </w:p>
    <w:p w14:paraId="3AA94C3E" w14:textId="77777777" w:rsidR="00E92CBF" w:rsidRPr="00F11966" w:rsidRDefault="00E92CBF" w:rsidP="00E92CBF">
      <w:pPr>
        <w:pStyle w:val="PL"/>
      </w:pPr>
      <w:r w:rsidRPr="00F11966">
        <w:t xml:space="preserve">            $ref: '#/components/schemas/ProblemDetails'</w:t>
      </w:r>
    </w:p>
    <w:p w14:paraId="0BDEA6E4" w14:textId="77777777" w:rsidR="00E92CBF" w:rsidRPr="00F11966" w:rsidRDefault="00E92CBF" w:rsidP="00E92CBF">
      <w:pPr>
        <w:pStyle w:val="PL"/>
      </w:pPr>
      <w:r w:rsidRPr="00F11966">
        <w:t xml:space="preserve">    '404':</w:t>
      </w:r>
    </w:p>
    <w:p w14:paraId="77B52D6D" w14:textId="77777777" w:rsidR="00E92CBF" w:rsidRPr="00F11966" w:rsidRDefault="00E92CBF" w:rsidP="00E92CBF">
      <w:pPr>
        <w:pStyle w:val="PL"/>
      </w:pPr>
      <w:r w:rsidRPr="00F11966">
        <w:t xml:space="preserve">      description: Not Found</w:t>
      </w:r>
    </w:p>
    <w:p w14:paraId="7C9C9C11" w14:textId="77777777" w:rsidR="00E92CBF" w:rsidRPr="00F11966" w:rsidRDefault="00E92CBF" w:rsidP="00E92CBF">
      <w:pPr>
        <w:pStyle w:val="PL"/>
      </w:pPr>
      <w:r w:rsidRPr="00F11966">
        <w:t xml:space="preserve">      content:</w:t>
      </w:r>
    </w:p>
    <w:p w14:paraId="1F1C208E" w14:textId="77777777" w:rsidR="00E92CBF" w:rsidRPr="00F11966" w:rsidRDefault="00E92CBF" w:rsidP="00E92CBF">
      <w:pPr>
        <w:pStyle w:val="PL"/>
      </w:pPr>
      <w:r w:rsidRPr="00F11966">
        <w:t xml:space="preserve">        application/problem+json:</w:t>
      </w:r>
    </w:p>
    <w:p w14:paraId="15199C1D" w14:textId="77777777" w:rsidR="00E92CBF" w:rsidRPr="00F11966" w:rsidRDefault="00E92CBF" w:rsidP="00E92CBF">
      <w:pPr>
        <w:pStyle w:val="PL"/>
      </w:pPr>
      <w:r w:rsidRPr="00F11966">
        <w:t xml:space="preserve">          schema:</w:t>
      </w:r>
    </w:p>
    <w:p w14:paraId="1286C4AD" w14:textId="77777777" w:rsidR="00E92CBF" w:rsidRPr="00F11966" w:rsidRDefault="00E92CBF" w:rsidP="00E92CBF">
      <w:pPr>
        <w:pStyle w:val="PL"/>
      </w:pPr>
      <w:r w:rsidRPr="00F11966">
        <w:t xml:space="preserve">            $ref: '#/components/schemas/ProblemDetails'</w:t>
      </w:r>
    </w:p>
    <w:p w14:paraId="5733E6E8" w14:textId="77777777" w:rsidR="00E92CBF" w:rsidRPr="00F11966" w:rsidRDefault="00E92CBF" w:rsidP="00E92CBF">
      <w:pPr>
        <w:pStyle w:val="PL"/>
      </w:pPr>
      <w:r w:rsidRPr="00F11966">
        <w:t xml:space="preserve">    '405':</w:t>
      </w:r>
    </w:p>
    <w:p w14:paraId="7D2E25BF" w14:textId="77777777" w:rsidR="00E92CBF" w:rsidRPr="00F11966" w:rsidRDefault="00E92CBF" w:rsidP="00E92CBF">
      <w:pPr>
        <w:pStyle w:val="PL"/>
      </w:pPr>
      <w:r w:rsidRPr="00F11966">
        <w:t xml:space="preserve">      description: Method Not Allowed</w:t>
      </w:r>
    </w:p>
    <w:p w14:paraId="6E6B1DEC" w14:textId="77777777" w:rsidR="00E92CBF" w:rsidRPr="00F11966" w:rsidRDefault="00E92CBF" w:rsidP="00E92CBF">
      <w:pPr>
        <w:pStyle w:val="PL"/>
      </w:pPr>
      <w:r w:rsidRPr="00F11966">
        <w:t xml:space="preserve">    '408':</w:t>
      </w:r>
    </w:p>
    <w:p w14:paraId="1E67EB96" w14:textId="77777777" w:rsidR="00E92CBF" w:rsidRPr="00F11966" w:rsidRDefault="00E92CBF" w:rsidP="00E92CBF">
      <w:pPr>
        <w:pStyle w:val="PL"/>
      </w:pPr>
      <w:r w:rsidRPr="00F11966">
        <w:t xml:space="preserve">      description: Request Timeout</w:t>
      </w:r>
    </w:p>
    <w:p w14:paraId="13C58EEB" w14:textId="77777777" w:rsidR="00E92CBF" w:rsidRPr="00F11966" w:rsidRDefault="00E92CBF" w:rsidP="00E92CBF">
      <w:pPr>
        <w:pStyle w:val="PL"/>
      </w:pPr>
      <w:r w:rsidRPr="00F11966">
        <w:t xml:space="preserve">      content:</w:t>
      </w:r>
    </w:p>
    <w:p w14:paraId="1D089468" w14:textId="77777777" w:rsidR="00E92CBF" w:rsidRPr="00F11966" w:rsidRDefault="00E92CBF" w:rsidP="00E92CBF">
      <w:pPr>
        <w:pStyle w:val="PL"/>
      </w:pPr>
      <w:r w:rsidRPr="00F11966">
        <w:t xml:space="preserve">        application/problem+json:</w:t>
      </w:r>
    </w:p>
    <w:p w14:paraId="6D3214BF" w14:textId="77777777" w:rsidR="00E92CBF" w:rsidRPr="00F11966" w:rsidRDefault="00E92CBF" w:rsidP="00E92CBF">
      <w:pPr>
        <w:pStyle w:val="PL"/>
      </w:pPr>
      <w:r w:rsidRPr="00F11966">
        <w:t xml:space="preserve">          schema:</w:t>
      </w:r>
    </w:p>
    <w:p w14:paraId="3552E1B8" w14:textId="77777777" w:rsidR="00E92CBF" w:rsidRPr="00F11966" w:rsidRDefault="00E92CBF" w:rsidP="00E92CBF">
      <w:pPr>
        <w:pStyle w:val="PL"/>
      </w:pPr>
      <w:r w:rsidRPr="00F11966">
        <w:t xml:space="preserve">            $ref: '#/components/schemas/ProblemDetails'</w:t>
      </w:r>
    </w:p>
    <w:p w14:paraId="47AA0CE9" w14:textId="77777777" w:rsidR="00E92CBF" w:rsidRPr="00F11966" w:rsidRDefault="00E92CBF" w:rsidP="00E92CBF">
      <w:pPr>
        <w:pStyle w:val="PL"/>
      </w:pPr>
      <w:r w:rsidRPr="00F11966">
        <w:t xml:space="preserve">    '406':</w:t>
      </w:r>
    </w:p>
    <w:p w14:paraId="61BE21E8" w14:textId="77777777" w:rsidR="00E92CBF" w:rsidRPr="00F11966" w:rsidRDefault="00E92CBF" w:rsidP="00E92CBF">
      <w:pPr>
        <w:pStyle w:val="PL"/>
      </w:pPr>
      <w:r w:rsidRPr="00F11966">
        <w:t xml:space="preserve">      description: 406 Not Acceptable</w:t>
      </w:r>
    </w:p>
    <w:p w14:paraId="5627A443" w14:textId="77777777" w:rsidR="00E92CBF" w:rsidRPr="00F11966" w:rsidRDefault="00E92CBF" w:rsidP="00E92CBF">
      <w:pPr>
        <w:pStyle w:val="PL"/>
      </w:pPr>
      <w:r w:rsidRPr="00F11966">
        <w:t xml:space="preserve">    '409':</w:t>
      </w:r>
    </w:p>
    <w:p w14:paraId="49D57628" w14:textId="77777777" w:rsidR="00E92CBF" w:rsidRPr="00F11966" w:rsidRDefault="00E92CBF" w:rsidP="00E92CBF">
      <w:pPr>
        <w:pStyle w:val="PL"/>
      </w:pPr>
      <w:r w:rsidRPr="00F11966">
        <w:t xml:space="preserve">      description: Conflict</w:t>
      </w:r>
    </w:p>
    <w:p w14:paraId="1D22B1E1" w14:textId="77777777" w:rsidR="00E92CBF" w:rsidRPr="00F11966" w:rsidRDefault="00E92CBF" w:rsidP="00E92CBF">
      <w:pPr>
        <w:pStyle w:val="PL"/>
      </w:pPr>
      <w:r w:rsidRPr="00F11966">
        <w:t xml:space="preserve">      content:</w:t>
      </w:r>
    </w:p>
    <w:p w14:paraId="570EB3F1" w14:textId="77777777" w:rsidR="00E92CBF" w:rsidRPr="00F11966" w:rsidRDefault="00E92CBF" w:rsidP="00E92CBF">
      <w:pPr>
        <w:pStyle w:val="PL"/>
      </w:pPr>
      <w:r w:rsidRPr="00F11966">
        <w:t xml:space="preserve">        application/problem+json:</w:t>
      </w:r>
    </w:p>
    <w:p w14:paraId="6A1A0F06" w14:textId="77777777" w:rsidR="00E92CBF" w:rsidRPr="00F11966" w:rsidRDefault="00E92CBF" w:rsidP="00E92CBF">
      <w:pPr>
        <w:pStyle w:val="PL"/>
      </w:pPr>
      <w:r w:rsidRPr="00F11966">
        <w:t xml:space="preserve">          schema:</w:t>
      </w:r>
    </w:p>
    <w:p w14:paraId="04BF374B" w14:textId="77777777" w:rsidR="00E92CBF" w:rsidRPr="00F11966" w:rsidRDefault="00E92CBF" w:rsidP="00E92CBF">
      <w:pPr>
        <w:pStyle w:val="PL"/>
      </w:pPr>
      <w:r w:rsidRPr="00F11966">
        <w:t xml:space="preserve">            $ref: '#/components/schemas/ProblemDetails'</w:t>
      </w:r>
    </w:p>
    <w:p w14:paraId="36B8F11E" w14:textId="77777777" w:rsidR="00E92CBF" w:rsidRPr="00F11966" w:rsidRDefault="00E92CBF" w:rsidP="00E92CBF">
      <w:pPr>
        <w:pStyle w:val="PL"/>
      </w:pPr>
      <w:r w:rsidRPr="00F11966">
        <w:t xml:space="preserve">    '410':</w:t>
      </w:r>
    </w:p>
    <w:p w14:paraId="7006E091" w14:textId="77777777" w:rsidR="00E92CBF" w:rsidRPr="00F11966" w:rsidRDefault="00E92CBF" w:rsidP="00E92CBF">
      <w:pPr>
        <w:pStyle w:val="PL"/>
      </w:pPr>
      <w:r w:rsidRPr="00F11966">
        <w:t xml:space="preserve">      description: Gone</w:t>
      </w:r>
    </w:p>
    <w:p w14:paraId="52E1FE41" w14:textId="77777777" w:rsidR="00E92CBF" w:rsidRPr="00F11966" w:rsidRDefault="00E92CBF" w:rsidP="00E92CBF">
      <w:pPr>
        <w:pStyle w:val="PL"/>
      </w:pPr>
      <w:r w:rsidRPr="00F11966">
        <w:t xml:space="preserve">      content:</w:t>
      </w:r>
    </w:p>
    <w:p w14:paraId="42E3ECE3" w14:textId="77777777" w:rsidR="00E92CBF" w:rsidRPr="00F11966" w:rsidRDefault="00E92CBF" w:rsidP="00E92CBF">
      <w:pPr>
        <w:pStyle w:val="PL"/>
      </w:pPr>
      <w:r w:rsidRPr="00F11966">
        <w:t xml:space="preserve">        application/problem+json:</w:t>
      </w:r>
    </w:p>
    <w:p w14:paraId="3D03A22C" w14:textId="77777777" w:rsidR="00E92CBF" w:rsidRPr="00F11966" w:rsidRDefault="00E92CBF" w:rsidP="00E92CBF">
      <w:pPr>
        <w:pStyle w:val="PL"/>
      </w:pPr>
      <w:r w:rsidRPr="00F11966">
        <w:t xml:space="preserve">          schema:</w:t>
      </w:r>
    </w:p>
    <w:p w14:paraId="4F71466E" w14:textId="77777777" w:rsidR="00E92CBF" w:rsidRPr="00F11966" w:rsidRDefault="00E92CBF" w:rsidP="00E92CBF">
      <w:pPr>
        <w:pStyle w:val="PL"/>
      </w:pPr>
      <w:r w:rsidRPr="00F11966">
        <w:t xml:space="preserve">            $ref: '#/components/schemas/ProblemDetails'</w:t>
      </w:r>
    </w:p>
    <w:p w14:paraId="47A7B8A3" w14:textId="77777777" w:rsidR="00E92CBF" w:rsidRPr="00F11966" w:rsidRDefault="00E92CBF" w:rsidP="00E92CBF">
      <w:pPr>
        <w:pStyle w:val="PL"/>
      </w:pPr>
      <w:r w:rsidRPr="00F11966">
        <w:t xml:space="preserve">    '411':</w:t>
      </w:r>
    </w:p>
    <w:p w14:paraId="0863146B" w14:textId="77777777" w:rsidR="00E92CBF" w:rsidRPr="00F11966" w:rsidRDefault="00E92CBF" w:rsidP="00E92CBF">
      <w:pPr>
        <w:pStyle w:val="PL"/>
      </w:pPr>
      <w:r w:rsidRPr="00F11966">
        <w:t xml:space="preserve">      description: Length Required</w:t>
      </w:r>
    </w:p>
    <w:p w14:paraId="5C13001F" w14:textId="77777777" w:rsidR="00E92CBF" w:rsidRPr="00F11966" w:rsidRDefault="00E92CBF" w:rsidP="00E92CBF">
      <w:pPr>
        <w:pStyle w:val="PL"/>
      </w:pPr>
      <w:r w:rsidRPr="00F11966">
        <w:t xml:space="preserve">      content:</w:t>
      </w:r>
    </w:p>
    <w:p w14:paraId="5FF88864" w14:textId="77777777" w:rsidR="00E92CBF" w:rsidRPr="00F11966" w:rsidRDefault="00E92CBF" w:rsidP="00E92CBF">
      <w:pPr>
        <w:pStyle w:val="PL"/>
      </w:pPr>
      <w:r w:rsidRPr="00F11966">
        <w:t xml:space="preserve">        application/problem+json:</w:t>
      </w:r>
    </w:p>
    <w:p w14:paraId="5C954A14" w14:textId="77777777" w:rsidR="00E92CBF" w:rsidRPr="00F11966" w:rsidRDefault="00E92CBF" w:rsidP="00E92CBF">
      <w:pPr>
        <w:pStyle w:val="PL"/>
      </w:pPr>
      <w:r w:rsidRPr="00F11966">
        <w:t xml:space="preserve">          schema:</w:t>
      </w:r>
    </w:p>
    <w:p w14:paraId="6647D4BA" w14:textId="77777777" w:rsidR="00E92CBF" w:rsidRPr="00F11966" w:rsidRDefault="00E92CBF" w:rsidP="00E92CBF">
      <w:pPr>
        <w:pStyle w:val="PL"/>
      </w:pPr>
      <w:r w:rsidRPr="00F11966">
        <w:t xml:space="preserve">            $ref: '#/components/schemas/ProblemDetails'</w:t>
      </w:r>
    </w:p>
    <w:p w14:paraId="6CB8E040" w14:textId="77777777" w:rsidR="00E92CBF" w:rsidRPr="00F11966" w:rsidRDefault="00E92CBF" w:rsidP="00E92CBF">
      <w:pPr>
        <w:pStyle w:val="PL"/>
      </w:pPr>
      <w:r w:rsidRPr="00F11966">
        <w:t xml:space="preserve">    '412':</w:t>
      </w:r>
    </w:p>
    <w:p w14:paraId="0B7FDAAF" w14:textId="77777777" w:rsidR="00E92CBF" w:rsidRPr="00F11966" w:rsidRDefault="00E92CBF" w:rsidP="00E92CBF">
      <w:pPr>
        <w:pStyle w:val="PL"/>
      </w:pPr>
      <w:r w:rsidRPr="00F11966">
        <w:t xml:space="preserve">      description: Precondition Failed</w:t>
      </w:r>
    </w:p>
    <w:p w14:paraId="42F5208C" w14:textId="77777777" w:rsidR="00E92CBF" w:rsidRPr="00F11966" w:rsidRDefault="00E92CBF" w:rsidP="00E92CBF">
      <w:pPr>
        <w:pStyle w:val="PL"/>
      </w:pPr>
      <w:r w:rsidRPr="00F11966">
        <w:t xml:space="preserve">      content:</w:t>
      </w:r>
    </w:p>
    <w:p w14:paraId="50EE84CF" w14:textId="77777777" w:rsidR="00E92CBF" w:rsidRPr="00F11966" w:rsidRDefault="00E92CBF" w:rsidP="00E92CBF">
      <w:pPr>
        <w:pStyle w:val="PL"/>
      </w:pPr>
      <w:r w:rsidRPr="00F11966">
        <w:t xml:space="preserve">        application/problem+json:</w:t>
      </w:r>
    </w:p>
    <w:p w14:paraId="6969CCE4" w14:textId="77777777" w:rsidR="00E92CBF" w:rsidRPr="00F11966" w:rsidRDefault="00E92CBF" w:rsidP="00E92CBF">
      <w:pPr>
        <w:pStyle w:val="PL"/>
      </w:pPr>
      <w:r w:rsidRPr="00F11966">
        <w:t xml:space="preserve">          schema:</w:t>
      </w:r>
    </w:p>
    <w:p w14:paraId="1AE642E9" w14:textId="77777777" w:rsidR="00E92CBF" w:rsidRPr="00F11966" w:rsidRDefault="00E92CBF" w:rsidP="00E92CBF">
      <w:pPr>
        <w:pStyle w:val="PL"/>
      </w:pPr>
      <w:r w:rsidRPr="00F11966">
        <w:t xml:space="preserve">            $ref: '#/components/schemas/ProblemDetails'</w:t>
      </w:r>
    </w:p>
    <w:p w14:paraId="0EA1B6B2" w14:textId="77777777" w:rsidR="00E92CBF" w:rsidRPr="00F11966" w:rsidRDefault="00E92CBF" w:rsidP="00E92CBF">
      <w:pPr>
        <w:pStyle w:val="PL"/>
      </w:pPr>
      <w:r w:rsidRPr="00F11966">
        <w:t xml:space="preserve">    '413':</w:t>
      </w:r>
    </w:p>
    <w:p w14:paraId="6CEA7A2B" w14:textId="77777777" w:rsidR="00E92CBF" w:rsidRPr="00F11966" w:rsidRDefault="00E92CBF" w:rsidP="00E92CBF">
      <w:pPr>
        <w:pStyle w:val="PL"/>
      </w:pPr>
      <w:r w:rsidRPr="00F11966">
        <w:t xml:space="preserve">      description: Payload Too Large</w:t>
      </w:r>
    </w:p>
    <w:p w14:paraId="7A5DA39A" w14:textId="77777777" w:rsidR="00E92CBF" w:rsidRPr="00F11966" w:rsidRDefault="00E92CBF" w:rsidP="00E92CBF">
      <w:pPr>
        <w:pStyle w:val="PL"/>
      </w:pPr>
      <w:r w:rsidRPr="00F11966">
        <w:t xml:space="preserve">      content:</w:t>
      </w:r>
    </w:p>
    <w:p w14:paraId="755A3F02" w14:textId="77777777" w:rsidR="00E92CBF" w:rsidRPr="00F11966" w:rsidRDefault="00E92CBF" w:rsidP="00E92CBF">
      <w:pPr>
        <w:pStyle w:val="PL"/>
      </w:pPr>
      <w:r w:rsidRPr="00F11966">
        <w:t xml:space="preserve">        application/problem+json:</w:t>
      </w:r>
    </w:p>
    <w:p w14:paraId="22301781" w14:textId="77777777" w:rsidR="00E92CBF" w:rsidRPr="00F11966" w:rsidRDefault="00E92CBF" w:rsidP="00E92CBF">
      <w:pPr>
        <w:pStyle w:val="PL"/>
      </w:pPr>
      <w:r w:rsidRPr="00F11966">
        <w:t xml:space="preserve">          schema:</w:t>
      </w:r>
    </w:p>
    <w:p w14:paraId="2A02795F" w14:textId="77777777" w:rsidR="00E92CBF" w:rsidRPr="00F11966" w:rsidRDefault="00E92CBF" w:rsidP="00E92CBF">
      <w:pPr>
        <w:pStyle w:val="PL"/>
      </w:pPr>
      <w:r w:rsidRPr="00F11966">
        <w:t xml:space="preserve">            $ref: '#/components/schemas/ProblemDetails'</w:t>
      </w:r>
    </w:p>
    <w:p w14:paraId="3BF6EC42" w14:textId="77777777" w:rsidR="00E92CBF" w:rsidRPr="00F11966" w:rsidRDefault="00E92CBF" w:rsidP="00E92CBF">
      <w:pPr>
        <w:pStyle w:val="PL"/>
      </w:pPr>
      <w:r w:rsidRPr="00F11966">
        <w:lastRenderedPageBreak/>
        <w:t xml:space="preserve">    '414':</w:t>
      </w:r>
    </w:p>
    <w:p w14:paraId="0AD2630A" w14:textId="77777777" w:rsidR="00E92CBF" w:rsidRPr="00F11966" w:rsidRDefault="00E92CBF" w:rsidP="00E92CBF">
      <w:pPr>
        <w:pStyle w:val="PL"/>
      </w:pPr>
      <w:r w:rsidRPr="00F11966">
        <w:t xml:space="preserve">      description: URI Too Long</w:t>
      </w:r>
    </w:p>
    <w:p w14:paraId="442E3FEA" w14:textId="77777777" w:rsidR="00E92CBF" w:rsidRPr="00F11966" w:rsidRDefault="00E92CBF" w:rsidP="00E92CBF">
      <w:pPr>
        <w:pStyle w:val="PL"/>
      </w:pPr>
      <w:r w:rsidRPr="00F11966">
        <w:t xml:space="preserve">      content:</w:t>
      </w:r>
    </w:p>
    <w:p w14:paraId="3D56C036" w14:textId="77777777" w:rsidR="00E92CBF" w:rsidRPr="00F11966" w:rsidRDefault="00E92CBF" w:rsidP="00E92CBF">
      <w:pPr>
        <w:pStyle w:val="PL"/>
      </w:pPr>
      <w:r w:rsidRPr="00F11966">
        <w:t xml:space="preserve">        application/problem+json:</w:t>
      </w:r>
    </w:p>
    <w:p w14:paraId="4418A70B" w14:textId="77777777" w:rsidR="00E92CBF" w:rsidRPr="00F11966" w:rsidRDefault="00E92CBF" w:rsidP="00E92CBF">
      <w:pPr>
        <w:pStyle w:val="PL"/>
      </w:pPr>
      <w:r w:rsidRPr="00F11966">
        <w:t xml:space="preserve">          schema:</w:t>
      </w:r>
    </w:p>
    <w:p w14:paraId="00CD1928" w14:textId="77777777" w:rsidR="00E92CBF" w:rsidRPr="00F11966" w:rsidRDefault="00E92CBF" w:rsidP="00E92CBF">
      <w:pPr>
        <w:pStyle w:val="PL"/>
      </w:pPr>
      <w:r w:rsidRPr="00F11966">
        <w:t xml:space="preserve">            $ref: '#/components/schemas/ProblemDetails'</w:t>
      </w:r>
    </w:p>
    <w:p w14:paraId="574AC3EF" w14:textId="77777777" w:rsidR="00E92CBF" w:rsidRPr="00F11966" w:rsidRDefault="00E92CBF" w:rsidP="00E92CBF">
      <w:pPr>
        <w:pStyle w:val="PL"/>
      </w:pPr>
      <w:r w:rsidRPr="00F11966">
        <w:t xml:space="preserve">    '415':</w:t>
      </w:r>
    </w:p>
    <w:p w14:paraId="6A4B8EB3" w14:textId="77777777" w:rsidR="00E92CBF" w:rsidRPr="00F11966" w:rsidRDefault="00E92CBF" w:rsidP="00E92CBF">
      <w:pPr>
        <w:pStyle w:val="PL"/>
      </w:pPr>
      <w:r w:rsidRPr="00F11966">
        <w:t xml:space="preserve">      description: Unsupported Media Type</w:t>
      </w:r>
    </w:p>
    <w:p w14:paraId="6FAE5D63" w14:textId="77777777" w:rsidR="00E92CBF" w:rsidRPr="00F11966" w:rsidRDefault="00E92CBF" w:rsidP="00E92CBF">
      <w:pPr>
        <w:pStyle w:val="PL"/>
      </w:pPr>
      <w:r w:rsidRPr="00F11966">
        <w:t xml:space="preserve">      content:</w:t>
      </w:r>
    </w:p>
    <w:p w14:paraId="0F41A28B" w14:textId="77777777" w:rsidR="00E92CBF" w:rsidRPr="00F11966" w:rsidRDefault="00E92CBF" w:rsidP="00E92CBF">
      <w:pPr>
        <w:pStyle w:val="PL"/>
      </w:pPr>
      <w:r w:rsidRPr="00F11966">
        <w:t xml:space="preserve">        application/problem+json:</w:t>
      </w:r>
    </w:p>
    <w:p w14:paraId="64056079" w14:textId="77777777" w:rsidR="00E92CBF" w:rsidRPr="00F11966" w:rsidRDefault="00E92CBF" w:rsidP="00E92CBF">
      <w:pPr>
        <w:pStyle w:val="PL"/>
      </w:pPr>
      <w:r w:rsidRPr="00F11966">
        <w:t xml:space="preserve">          schema:</w:t>
      </w:r>
    </w:p>
    <w:p w14:paraId="3D52E1B7" w14:textId="77777777" w:rsidR="00E92CBF" w:rsidRPr="00F11966" w:rsidRDefault="00E92CBF" w:rsidP="00E92CBF">
      <w:pPr>
        <w:pStyle w:val="PL"/>
      </w:pPr>
      <w:r w:rsidRPr="00F11966">
        <w:t xml:space="preserve">            $ref: '#/components/schemas/ProblemDetails'</w:t>
      </w:r>
    </w:p>
    <w:p w14:paraId="2FAA0891" w14:textId="77777777" w:rsidR="00E92CBF" w:rsidRPr="00F11966" w:rsidRDefault="00E92CBF" w:rsidP="00E92CBF">
      <w:pPr>
        <w:pStyle w:val="PL"/>
      </w:pPr>
      <w:r w:rsidRPr="00F11966">
        <w:t xml:space="preserve">    '429':</w:t>
      </w:r>
    </w:p>
    <w:p w14:paraId="29176969" w14:textId="77777777" w:rsidR="00E92CBF" w:rsidRPr="00F11966" w:rsidRDefault="00E92CBF" w:rsidP="00E92CBF">
      <w:pPr>
        <w:pStyle w:val="PL"/>
      </w:pPr>
      <w:r w:rsidRPr="00F11966">
        <w:t xml:space="preserve">      description: Too Many Requests</w:t>
      </w:r>
    </w:p>
    <w:p w14:paraId="0233A69B" w14:textId="77777777" w:rsidR="00E92CBF" w:rsidRPr="00F11966" w:rsidRDefault="00E92CBF" w:rsidP="00E92CBF">
      <w:pPr>
        <w:pStyle w:val="PL"/>
      </w:pPr>
      <w:r w:rsidRPr="00F11966">
        <w:t xml:space="preserve">      content:</w:t>
      </w:r>
    </w:p>
    <w:p w14:paraId="128B4A66" w14:textId="77777777" w:rsidR="00E92CBF" w:rsidRPr="00F11966" w:rsidRDefault="00E92CBF" w:rsidP="00E92CBF">
      <w:pPr>
        <w:pStyle w:val="PL"/>
      </w:pPr>
      <w:r w:rsidRPr="00F11966">
        <w:t xml:space="preserve">        application/problem+json:</w:t>
      </w:r>
    </w:p>
    <w:p w14:paraId="04B1E67B" w14:textId="77777777" w:rsidR="00E92CBF" w:rsidRPr="00F11966" w:rsidRDefault="00E92CBF" w:rsidP="00E92CBF">
      <w:pPr>
        <w:pStyle w:val="PL"/>
      </w:pPr>
      <w:r w:rsidRPr="00F11966">
        <w:t xml:space="preserve">          schema:</w:t>
      </w:r>
    </w:p>
    <w:p w14:paraId="37E3A260" w14:textId="77777777" w:rsidR="00E92CBF" w:rsidRPr="00F11966" w:rsidRDefault="00E92CBF" w:rsidP="00E92CBF">
      <w:pPr>
        <w:pStyle w:val="PL"/>
      </w:pPr>
      <w:r w:rsidRPr="00F11966">
        <w:t xml:space="preserve">            $ref: '#/components/schemas/ProblemDetails'</w:t>
      </w:r>
    </w:p>
    <w:p w14:paraId="32D8FE5D" w14:textId="77777777" w:rsidR="00E92CBF" w:rsidRPr="00F11966" w:rsidRDefault="00E92CBF" w:rsidP="00E92CBF">
      <w:pPr>
        <w:pStyle w:val="PL"/>
        <w:rPr>
          <w:lang w:val="en-US"/>
        </w:rPr>
      </w:pPr>
      <w:r w:rsidRPr="00F11966">
        <w:rPr>
          <w:lang w:val="en-US"/>
        </w:rPr>
        <w:t xml:space="preserve">    '500':</w:t>
      </w:r>
    </w:p>
    <w:p w14:paraId="49A3062F" w14:textId="77777777" w:rsidR="00E92CBF" w:rsidRPr="00F11966" w:rsidRDefault="00E92CBF" w:rsidP="00E92CBF">
      <w:pPr>
        <w:pStyle w:val="PL"/>
        <w:rPr>
          <w:lang w:val="en-US"/>
        </w:rPr>
      </w:pPr>
      <w:r w:rsidRPr="00F11966">
        <w:rPr>
          <w:lang w:val="en-US"/>
        </w:rPr>
        <w:t xml:space="preserve">      description: Internal Server Error</w:t>
      </w:r>
    </w:p>
    <w:p w14:paraId="0E310F18" w14:textId="77777777" w:rsidR="00E92CBF" w:rsidRPr="00F11966" w:rsidRDefault="00E92CBF" w:rsidP="00E92CBF">
      <w:pPr>
        <w:pStyle w:val="PL"/>
        <w:rPr>
          <w:lang w:val="en-US"/>
        </w:rPr>
      </w:pPr>
      <w:r w:rsidRPr="00F11966">
        <w:rPr>
          <w:lang w:val="en-US"/>
        </w:rPr>
        <w:t xml:space="preserve">      content:</w:t>
      </w:r>
    </w:p>
    <w:p w14:paraId="0B1CD347" w14:textId="77777777" w:rsidR="00E92CBF" w:rsidRPr="00F11966" w:rsidRDefault="00E92CBF" w:rsidP="00E92CBF">
      <w:pPr>
        <w:pStyle w:val="PL"/>
        <w:rPr>
          <w:lang w:val="en-US"/>
        </w:rPr>
      </w:pPr>
      <w:r w:rsidRPr="00F11966">
        <w:rPr>
          <w:lang w:val="en-US"/>
        </w:rPr>
        <w:t xml:space="preserve">        application/problem+json:</w:t>
      </w:r>
    </w:p>
    <w:p w14:paraId="6BE2102D" w14:textId="77777777" w:rsidR="00E92CBF" w:rsidRPr="00F11966" w:rsidRDefault="00E92CBF" w:rsidP="00E92CBF">
      <w:pPr>
        <w:pStyle w:val="PL"/>
        <w:rPr>
          <w:lang w:val="en-US"/>
        </w:rPr>
      </w:pPr>
      <w:r w:rsidRPr="00F11966">
        <w:rPr>
          <w:lang w:val="en-US"/>
        </w:rPr>
        <w:t xml:space="preserve">          schema:</w:t>
      </w:r>
    </w:p>
    <w:p w14:paraId="5A936FD4" w14:textId="77777777" w:rsidR="00E92CBF" w:rsidRPr="00F11966" w:rsidRDefault="00E92CBF" w:rsidP="00E92CBF">
      <w:pPr>
        <w:pStyle w:val="PL"/>
        <w:rPr>
          <w:lang w:val="en-US"/>
        </w:rPr>
      </w:pPr>
      <w:r w:rsidRPr="00F11966">
        <w:rPr>
          <w:lang w:val="en-US"/>
        </w:rPr>
        <w:t xml:space="preserve">            $ref: '#/components/schemas/ProblemDetails'</w:t>
      </w:r>
    </w:p>
    <w:p w14:paraId="6535FDFE" w14:textId="77777777" w:rsidR="00E92CBF" w:rsidRPr="00F11966" w:rsidRDefault="00E92CBF" w:rsidP="00E92CBF">
      <w:pPr>
        <w:pStyle w:val="PL"/>
      </w:pPr>
      <w:r w:rsidRPr="00F11966">
        <w:t xml:space="preserve">    '501':</w:t>
      </w:r>
    </w:p>
    <w:p w14:paraId="635DDB47" w14:textId="77777777" w:rsidR="00E92CBF" w:rsidRPr="00F11966" w:rsidRDefault="00E92CBF" w:rsidP="00E92CBF">
      <w:pPr>
        <w:pStyle w:val="PL"/>
      </w:pPr>
      <w:r w:rsidRPr="00F11966">
        <w:t xml:space="preserve">      description: Not Implemented</w:t>
      </w:r>
    </w:p>
    <w:p w14:paraId="22B2231D" w14:textId="77777777" w:rsidR="00E92CBF" w:rsidRPr="00F11966" w:rsidRDefault="00E92CBF" w:rsidP="00E92CBF">
      <w:pPr>
        <w:pStyle w:val="PL"/>
      </w:pPr>
      <w:r w:rsidRPr="00F11966">
        <w:t xml:space="preserve">      content:</w:t>
      </w:r>
    </w:p>
    <w:p w14:paraId="26F9CDBA" w14:textId="77777777" w:rsidR="00E92CBF" w:rsidRPr="00F11966" w:rsidRDefault="00E92CBF" w:rsidP="00E92CBF">
      <w:pPr>
        <w:pStyle w:val="PL"/>
      </w:pPr>
      <w:r w:rsidRPr="00F11966">
        <w:t xml:space="preserve">        application/problem+json:</w:t>
      </w:r>
    </w:p>
    <w:p w14:paraId="58562944" w14:textId="77777777" w:rsidR="00E92CBF" w:rsidRPr="00F11966" w:rsidRDefault="00E92CBF" w:rsidP="00E92CBF">
      <w:pPr>
        <w:pStyle w:val="PL"/>
      </w:pPr>
      <w:r w:rsidRPr="00F11966">
        <w:t xml:space="preserve">          schema:</w:t>
      </w:r>
    </w:p>
    <w:p w14:paraId="7C7A0797" w14:textId="77777777" w:rsidR="00E92CBF" w:rsidRPr="00F11966" w:rsidRDefault="00E92CBF" w:rsidP="00E92CBF">
      <w:pPr>
        <w:pStyle w:val="PL"/>
      </w:pPr>
      <w:r w:rsidRPr="00F11966">
        <w:t xml:space="preserve">            $ref: '#/components/schemas/ProblemDetails'</w:t>
      </w:r>
    </w:p>
    <w:p w14:paraId="70822FA7" w14:textId="77777777" w:rsidR="00E92CBF" w:rsidRPr="00F11966" w:rsidRDefault="00E92CBF" w:rsidP="00E92CBF">
      <w:pPr>
        <w:pStyle w:val="PL"/>
      </w:pPr>
      <w:r w:rsidRPr="00F11966">
        <w:t xml:space="preserve">    '503':</w:t>
      </w:r>
    </w:p>
    <w:p w14:paraId="4D6B06FD" w14:textId="77777777" w:rsidR="00E92CBF" w:rsidRPr="00F11966" w:rsidRDefault="00E92CBF" w:rsidP="00E92CBF">
      <w:pPr>
        <w:pStyle w:val="PL"/>
      </w:pPr>
      <w:r w:rsidRPr="00F11966">
        <w:t xml:space="preserve">      description: Service Unavailable</w:t>
      </w:r>
    </w:p>
    <w:p w14:paraId="1DF7F25A" w14:textId="77777777" w:rsidR="00E92CBF" w:rsidRPr="00F11966" w:rsidRDefault="00E92CBF" w:rsidP="00E92CBF">
      <w:pPr>
        <w:pStyle w:val="PL"/>
      </w:pPr>
      <w:r w:rsidRPr="00F11966">
        <w:t xml:space="preserve">      content:</w:t>
      </w:r>
    </w:p>
    <w:p w14:paraId="4C192363" w14:textId="77777777" w:rsidR="00E92CBF" w:rsidRPr="00F11966" w:rsidRDefault="00E92CBF" w:rsidP="00E92CBF">
      <w:pPr>
        <w:pStyle w:val="PL"/>
      </w:pPr>
      <w:r w:rsidRPr="00F11966">
        <w:t xml:space="preserve">        application/problem+json:</w:t>
      </w:r>
    </w:p>
    <w:p w14:paraId="7B6F6BBF" w14:textId="77777777" w:rsidR="00E92CBF" w:rsidRPr="00F11966" w:rsidRDefault="00E92CBF" w:rsidP="00E92CBF">
      <w:pPr>
        <w:pStyle w:val="PL"/>
      </w:pPr>
      <w:r w:rsidRPr="00F11966">
        <w:t xml:space="preserve">          schema:</w:t>
      </w:r>
    </w:p>
    <w:p w14:paraId="7C8575F8" w14:textId="77777777" w:rsidR="00E92CBF" w:rsidRPr="00F11966" w:rsidRDefault="00E92CBF" w:rsidP="00E92CBF">
      <w:pPr>
        <w:pStyle w:val="PL"/>
      </w:pPr>
      <w:r w:rsidRPr="00F11966">
        <w:t xml:space="preserve">            $ref: '#/components/schemas/ProblemDetails'</w:t>
      </w:r>
    </w:p>
    <w:p w14:paraId="270BA767" w14:textId="77777777" w:rsidR="00E92CBF" w:rsidRPr="00F11966" w:rsidRDefault="00E92CBF" w:rsidP="00E92CBF">
      <w:pPr>
        <w:pStyle w:val="PL"/>
      </w:pPr>
      <w:r w:rsidRPr="00F11966">
        <w:t xml:space="preserve">    '504':</w:t>
      </w:r>
    </w:p>
    <w:p w14:paraId="0521DB16" w14:textId="77777777" w:rsidR="00E92CBF" w:rsidRPr="00F11966" w:rsidRDefault="00E92CBF" w:rsidP="00E92CBF">
      <w:pPr>
        <w:pStyle w:val="PL"/>
      </w:pPr>
      <w:r w:rsidRPr="00F11966">
        <w:t xml:space="preserve">      description: Gateway Timeout</w:t>
      </w:r>
    </w:p>
    <w:p w14:paraId="7EDE8519" w14:textId="77777777" w:rsidR="00E92CBF" w:rsidRPr="00F11966" w:rsidRDefault="00E92CBF" w:rsidP="00E92CBF">
      <w:pPr>
        <w:pStyle w:val="PL"/>
      </w:pPr>
      <w:r w:rsidRPr="00F11966">
        <w:t xml:space="preserve">      content:</w:t>
      </w:r>
    </w:p>
    <w:p w14:paraId="39A5136F" w14:textId="77777777" w:rsidR="00E92CBF" w:rsidRPr="00F11966" w:rsidRDefault="00E92CBF" w:rsidP="00E92CBF">
      <w:pPr>
        <w:pStyle w:val="PL"/>
      </w:pPr>
      <w:r w:rsidRPr="00F11966">
        <w:t xml:space="preserve">        application/problem+json:</w:t>
      </w:r>
    </w:p>
    <w:p w14:paraId="0CE74CD7" w14:textId="77777777" w:rsidR="00E92CBF" w:rsidRPr="00F11966" w:rsidRDefault="00E92CBF" w:rsidP="00E92CBF">
      <w:pPr>
        <w:pStyle w:val="PL"/>
      </w:pPr>
      <w:r w:rsidRPr="00F11966">
        <w:t xml:space="preserve">          schema:</w:t>
      </w:r>
    </w:p>
    <w:p w14:paraId="207B7A79" w14:textId="77777777" w:rsidR="00E92CBF" w:rsidRPr="00F11966" w:rsidRDefault="00E92CBF" w:rsidP="00E92CBF">
      <w:pPr>
        <w:pStyle w:val="PL"/>
      </w:pPr>
      <w:r w:rsidRPr="00F11966">
        <w:t xml:space="preserve">            $ref: '#/components/schemas/ProblemDetails'</w:t>
      </w:r>
    </w:p>
    <w:p w14:paraId="3C16276F" w14:textId="77777777" w:rsidR="00E92CBF" w:rsidRPr="00F11966" w:rsidRDefault="00E92CBF" w:rsidP="00E92CBF">
      <w:pPr>
        <w:pStyle w:val="PL"/>
      </w:pPr>
      <w:r w:rsidRPr="00F11966">
        <w:t xml:space="preserve">    default:</w:t>
      </w:r>
    </w:p>
    <w:p w14:paraId="38F39EFF" w14:textId="77777777" w:rsidR="00E92CBF" w:rsidRPr="00F11966" w:rsidRDefault="00E92CBF" w:rsidP="00E92CBF">
      <w:pPr>
        <w:pStyle w:val="PL"/>
      </w:pPr>
      <w:r w:rsidRPr="00F11966">
        <w:t xml:space="preserve">      description: Generic Error</w:t>
      </w:r>
    </w:p>
    <w:p w14:paraId="75277606" w14:textId="77777777" w:rsidR="00E92CBF" w:rsidRPr="00F11966" w:rsidRDefault="00E92CBF" w:rsidP="00E92CBF">
      <w:pPr>
        <w:pStyle w:val="PL"/>
        <w:rPr>
          <w:lang w:val="en-US"/>
        </w:rPr>
      </w:pPr>
    </w:p>
    <w:p w14:paraId="05E7B8C6" w14:textId="77777777" w:rsidR="00E92CBF" w:rsidRPr="00F11966" w:rsidRDefault="00E92CBF" w:rsidP="00A940B5">
      <w:pPr>
        <w:pStyle w:val="Heading8"/>
      </w:pPr>
      <w:r w:rsidRPr="00F11966">
        <w:br w:type="page"/>
      </w:r>
      <w:bookmarkStart w:id="2252" w:name="_Toc36462719"/>
      <w:bookmarkStart w:id="2253" w:name="_Toc36462915"/>
      <w:bookmarkStart w:id="2254" w:name="historyclause"/>
      <w:bookmarkStart w:id="2255" w:name="_Toc114778325"/>
      <w:r w:rsidRPr="00F11966">
        <w:lastRenderedPageBreak/>
        <w:t>Annex B (informative):</w:t>
      </w:r>
      <w:r w:rsidRPr="00F11966">
        <w:br/>
        <w:t>Change history</w:t>
      </w:r>
      <w:bookmarkEnd w:id="2252"/>
      <w:bookmarkEnd w:id="2253"/>
      <w:bookmarkEnd w:id="2255"/>
    </w:p>
    <w:bookmarkEnd w:id="2254"/>
    <w:p w14:paraId="25A82952" w14:textId="77777777" w:rsidR="00E92CBF" w:rsidRPr="00F11966" w:rsidRDefault="00E92CBF" w:rsidP="00E92CBF">
      <w:pPr>
        <w:pStyle w:val="TH"/>
      </w:pPr>
    </w:p>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E92CBF" w:rsidRPr="00F11966" w14:paraId="7AB21215" w14:textId="77777777" w:rsidTr="009663F0">
        <w:trPr>
          <w:cantSplit/>
        </w:trPr>
        <w:tc>
          <w:tcPr>
            <w:tcW w:w="9639" w:type="dxa"/>
            <w:gridSpan w:val="8"/>
            <w:tcBorders>
              <w:bottom w:val="nil"/>
            </w:tcBorders>
            <w:shd w:val="solid" w:color="FFFFFF" w:fill="auto"/>
          </w:tcPr>
          <w:p w14:paraId="3F45FAC4" w14:textId="77777777" w:rsidR="00E92CBF" w:rsidRPr="00F11966" w:rsidRDefault="00E92CBF" w:rsidP="00AA7DB8">
            <w:pPr>
              <w:pStyle w:val="TAL"/>
              <w:jc w:val="center"/>
              <w:rPr>
                <w:b/>
                <w:sz w:val="16"/>
              </w:rPr>
            </w:pPr>
            <w:r w:rsidRPr="00F11966">
              <w:rPr>
                <w:b/>
              </w:rPr>
              <w:lastRenderedPageBreak/>
              <w:t>Change history</w:t>
            </w:r>
          </w:p>
        </w:tc>
      </w:tr>
      <w:tr w:rsidR="00E92CBF" w:rsidRPr="00F11966" w14:paraId="2D0A6CBD" w14:textId="77777777" w:rsidTr="009663F0">
        <w:tc>
          <w:tcPr>
            <w:tcW w:w="800" w:type="dxa"/>
            <w:shd w:val="pct10" w:color="auto" w:fill="FFFFFF"/>
          </w:tcPr>
          <w:p w14:paraId="1C6CAA84" w14:textId="77777777" w:rsidR="00E92CBF" w:rsidRPr="00F11966" w:rsidRDefault="00E92CBF" w:rsidP="00AA7DB8">
            <w:pPr>
              <w:pStyle w:val="TAL"/>
              <w:rPr>
                <w:b/>
                <w:sz w:val="16"/>
              </w:rPr>
            </w:pPr>
            <w:r w:rsidRPr="00F11966">
              <w:rPr>
                <w:b/>
                <w:sz w:val="16"/>
              </w:rPr>
              <w:t>Date</w:t>
            </w:r>
          </w:p>
        </w:tc>
        <w:tc>
          <w:tcPr>
            <w:tcW w:w="800" w:type="dxa"/>
            <w:shd w:val="pct10" w:color="auto" w:fill="FFFFFF"/>
          </w:tcPr>
          <w:p w14:paraId="0FD6393C" w14:textId="77777777" w:rsidR="00E92CBF" w:rsidRPr="00F11966" w:rsidRDefault="00E92CBF" w:rsidP="00AA7DB8">
            <w:pPr>
              <w:pStyle w:val="TAL"/>
              <w:rPr>
                <w:b/>
                <w:sz w:val="16"/>
              </w:rPr>
            </w:pPr>
            <w:r w:rsidRPr="00F11966">
              <w:rPr>
                <w:b/>
                <w:sz w:val="16"/>
              </w:rPr>
              <w:t>Meeting</w:t>
            </w:r>
          </w:p>
        </w:tc>
        <w:tc>
          <w:tcPr>
            <w:tcW w:w="1094" w:type="dxa"/>
            <w:shd w:val="pct10" w:color="auto" w:fill="FFFFFF"/>
          </w:tcPr>
          <w:p w14:paraId="285E7DE0" w14:textId="77777777" w:rsidR="00E92CBF" w:rsidRPr="00F11966" w:rsidRDefault="00E92CBF" w:rsidP="00AA7DB8">
            <w:pPr>
              <w:pStyle w:val="TAL"/>
              <w:rPr>
                <w:b/>
                <w:sz w:val="16"/>
              </w:rPr>
            </w:pPr>
            <w:r w:rsidRPr="00F11966">
              <w:rPr>
                <w:b/>
                <w:sz w:val="16"/>
              </w:rPr>
              <w:t>TDoc</w:t>
            </w:r>
          </w:p>
        </w:tc>
        <w:tc>
          <w:tcPr>
            <w:tcW w:w="567" w:type="dxa"/>
            <w:shd w:val="pct10" w:color="auto" w:fill="FFFFFF"/>
          </w:tcPr>
          <w:p w14:paraId="4C0FD45D" w14:textId="77777777" w:rsidR="00E92CBF" w:rsidRPr="00F11966" w:rsidRDefault="00E92CBF" w:rsidP="00AA7DB8">
            <w:pPr>
              <w:pStyle w:val="TAL"/>
              <w:rPr>
                <w:b/>
                <w:sz w:val="16"/>
              </w:rPr>
            </w:pPr>
            <w:r w:rsidRPr="00F11966">
              <w:rPr>
                <w:b/>
                <w:sz w:val="16"/>
              </w:rPr>
              <w:t>CR</w:t>
            </w:r>
          </w:p>
        </w:tc>
        <w:tc>
          <w:tcPr>
            <w:tcW w:w="425" w:type="dxa"/>
            <w:shd w:val="pct10" w:color="auto" w:fill="FFFFFF"/>
          </w:tcPr>
          <w:p w14:paraId="1652D366" w14:textId="77777777" w:rsidR="00E92CBF" w:rsidRPr="00F11966" w:rsidRDefault="00E92CBF" w:rsidP="00AA7DB8">
            <w:pPr>
              <w:pStyle w:val="TAL"/>
              <w:rPr>
                <w:b/>
                <w:sz w:val="16"/>
              </w:rPr>
            </w:pPr>
            <w:r w:rsidRPr="00F11966">
              <w:rPr>
                <w:b/>
                <w:sz w:val="16"/>
              </w:rPr>
              <w:t>Rev</w:t>
            </w:r>
          </w:p>
        </w:tc>
        <w:tc>
          <w:tcPr>
            <w:tcW w:w="425" w:type="dxa"/>
            <w:shd w:val="pct10" w:color="auto" w:fill="FFFFFF"/>
          </w:tcPr>
          <w:p w14:paraId="02849AD8" w14:textId="77777777" w:rsidR="00E92CBF" w:rsidRPr="00F11966" w:rsidRDefault="00E92CBF" w:rsidP="00AA7DB8">
            <w:pPr>
              <w:pStyle w:val="TAL"/>
              <w:rPr>
                <w:b/>
                <w:sz w:val="16"/>
              </w:rPr>
            </w:pPr>
            <w:r w:rsidRPr="00F11966">
              <w:rPr>
                <w:b/>
                <w:sz w:val="16"/>
              </w:rPr>
              <w:t>Cat</w:t>
            </w:r>
          </w:p>
        </w:tc>
        <w:tc>
          <w:tcPr>
            <w:tcW w:w="4820" w:type="dxa"/>
            <w:shd w:val="pct10" w:color="auto" w:fill="FFFFFF"/>
          </w:tcPr>
          <w:p w14:paraId="3434F915" w14:textId="77777777" w:rsidR="00E92CBF" w:rsidRPr="00F11966" w:rsidRDefault="00E92CBF" w:rsidP="00AA7DB8">
            <w:pPr>
              <w:pStyle w:val="TAL"/>
              <w:rPr>
                <w:b/>
                <w:sz w:val="16"/>
              </w:rPr>
            </w:pPr>
            <w:r w:rsidRPr="00F11966">
              <w:rPr>
                <w:b/>
                <w:sz w:val="16"/>
              </w:rPr>
              <w:t>Subject/Comment</w:t>
            </w:r>
          </w:p>
        </w:tc>
        <w:tc>
          <w:tcPr>
            <w:tcW w:w="708" w:type="dxa"/>
            <w:shd w:val="pct10" w:color="auto" w:fill="FFFFFF"/>
          </w:tcPr>
          <w:p w14:paraId="6F445F57" w14:textId="77777777" w:rsidR="00E92CBF" w:rsidRPr="00F11966" w:rsidRDefault="00E92CBF" w:rsidP="00AA7DB8">
            <w:pPr>
              <w:pStyle w:val="TAL"/>
              <w:rPr>
                <w:b/>
                <w:sz w:val="16"/>
              </w:rPr>
            </w:pPr>
            <w:r w:rsidRPr="00F11966">
              <w:rPr>
                <w:b/>
                <w:sz w:val="16"/>
              </w:rPr>
              <w:t>New version</w:t>
            </w:r>
          </w:p>
        </w:tc>
      </w:tr>
      <w:tr w:rsidR="00E92CBF" w:rsidRPr="00F11966" w14:paraId="57345846" w14:textId="77777777" w:rsidTr="009663F0">
        <w:tc>
          <w:tcPr>
            <w:tcW w:w="800" w:type="dxa"/>
            <w:shd w:val="solid" w:color="FFFFFF" w:fill="auto"/>
          </w:tcPr>
          <w:p w14:paraId="03FA6A4D" w14:textId="77777777" w:rsidR="00E92CBF" w:rsidRPr="00F11966" w:rsidRDefault="00E92CBF" w:rsidP="00AA7DB8">
            <w:pPr>
              <w:pStyle w:val="TAC"/>
              <w:rPr>
                <w:sz w:val="16"/>
                <w:szCs w:val="16"/>
              </w:rPr>
            </w:pPr>
            <w:r w:rsidRPr="00F11966">
              <w:rPr>
                <w:sz w:val="16"/>
                <w:szCs w:val="16"/>
              </w:rPr>
              <w:t>2017-10</w:t>
            </w:r>
          </w:p>
        </w:tc>
        <w:tc>
          <w:tcPr>
            <w:tcW w:w="800" w:type="dxa"/>
            <w:shd w:val="solid" w:color="FFFFFF" w:fill="auto"/>
          </w:tcPr>
          <w:p w14:paraId="38CCC512" w14:textId="77777777" w:rsidR="00E92CBF" w:rsidRPr="00F11966" w:rsidRDefault="00E92CBF" w:rsidP="00AA7DB8">
            <w:pPr>
              <w:pStyle w:val="TAC"/>
              <w:rPr>
                <w:sz w:val="16"/>
                <w:szCs w:val="16"/>
              </w:rPr>
            </w:pPr>
            <w:r w:rsidRPr="00F11966">
              <w:rPr>
                <w:sz w:val="16"/>
                <w:szCs w:val="16"/>
              </w:rPr>
              <w:t>CT4#80</w:t>
            </w:r>
          </w:p>
        </w:tc>
        <w:tc>
          <w:tcPr>
            <w:tcW w:w="1094" w:type="dxa"/>
            <w:shd w:val="solid" w:color="FFFFFF" w:fill="auto"/>
          </w:tcPr>
          <w:p w14:paraId="22B106C0" w14:textId="77777777" w:rsidR="00E92CBF" w:rsidRPr="00F11966" w:rsidRDefault="00E92CBF" w:rsidP="00AA7DB8">
            <w:pPr>
              <w:pStyle w:val="TAC"/>
              <w:rPr>
                <w:sz w:val="16"/>
                <w:szCs w:val="16"/>
              </w:rPr>
            </w:pPr>
            <w:r w:rsidRPr="00F11966">
              <w:rPr>
                <w:sz w:val="16"/>
                <w:szCs w:val="16"/>
              </w:rPr>
              <w:t>C4-175048</w:t>
            </w:r>
          </w:p>
        </w:tc>
        <w:tc>
          <w:tcPr>
            <w:tcW w:w="567" w:type="dxa"/>
            <w:shd w:val="solid" w:color="FFFFFF" w:fill="auto"/>
          </w:tcPr>
          <w:p w14:paraId="7C5CCAF7" w14:textId="77777777" w:rsidR="00E92CBF" w:rsidRPr="00F11966" w:rsidRDefault="00E92CBF" w:rsidP="00AA7DB8">
            <w:pPr>
              <w:pStyle w:val="TAL"/>
              <w:rPr>
                <w:sz w:val="16"/>
                <w:szCs w:val="16"/>
              </w:rPr>
            </w:pPr>
          </w:p>
        </w:tc>
        <w:tc>
          <w:tcPr>
            <w:tcW w:w="425" w:type="dxa"/>
            <w:shd w:val="solid" w:color="FFFFFF" w:fill="auto"/>
          </w:tcPr>
          <w:p w14:paraId="0EE3500F" w14:textId="77777777" w:rsidR="00E92CBF" w:rsidRPr="00F11966" w:rsidRDefault="00E92CBF" w:rsidP="00AA7DB8">
            <w:pPr>
              <w:pStyle w:val="TAR"/>
              <w:rPr>
                <w:sz w:val="16"/>
                <w:szCs w:val="16"/>
              </w:rPr>
            </w:pPr>
          </w:p>
        </w:tc>
        <w:tc>
          <w:tcPr>
            <w:tcW w:w="425" w:type="dxa"/>
            <w:shd w:val="solid" w:color="FFFFFF" w:fill="auto"/>
          </w:tcPr>
          <w:p w14:paraId="4182F956" w14:textId="77777777" w:rsidR="00E92CBF" w:rsidRPr="00F11966" w:rsidRDefault="00E92CBF" w:rsidP="00AA7DB8">
            <w:pPr>
              <w:pStyle w:val="TAC"/>
              <w:rPr>
                <w:sz w:val="16"/>
                <w:szCs w:val="16"/>
              </w:rPr>
            </w:pPr>
          </w:p>
        </w:tc>
        <w:tc>
          <w:tcPr>
            <w:tcW w:w="4820" w:type="dxa"/>
            <w:shd w:val="solid" w:color="FFFFFF" w:fill="auto"/>
          </w:tcPr>
          <w:p w14:paraId="58A42052" w14:textId="77777777" w:rsidR="00E92CBF" w:rsidRPr="00F11966" w:rsidRDefault="00E92CBF" w:rsidP="00AA7DB8">
            <w:pPr>
              <w:pStyle w:val="TAL"/>
              <w:rPr>
                <w:sz w:val="16"/>
                <w:szCs w:val="16"/>
              </w:rPr>
            </w:pPr>
            <w:r w:rsidRPr="00F11966">
              <w:rPr>
                <w:sz w:val="16"/>
                <w:szCs w:val="16"/>
              </w:rPr>
              <w:t>Initial Draft.</w:t>
            </w:r>
          </w:p>
        </w:tc>
        <w:tc>
          <w:tcPr>
            <w:tcW w:w="708" w:type="dxa"/>
            <w:shd w:val="solid" w:color="FFFFFF" w:fill="auto"/>
          </w:tcPr>
          <w:p w14:paraId="2B78DFF4" w14:textId="77777777" w:rsidR="00E92CBF" w:rsidRPr="00F11966" w:rsidRDefault="00E92CBF" w:rsidP="00AA7DB8">
            <w:pPr>
              <w:pStyle w:val="TAC"/>
              <w:rPr>
                <w:sz w:val="16"/>
                <w:szCs w:val="16"/>
              </w:rPr>
            </w:pPr>
            <w:r w:rsidRPr="00F11966">
              <w:rPr>
                <w:sz w:val="16"/>
                <w:szCs w:val="16"/>
              </w:rPr>
              <w:t>0.1.0</w:t>
            </w:r>
          </w:p>
        </w:tc>
      </w:tr>
      <w:tr w:rsidR="00E92CBF" w:rsidRPr="00F11966" w14:paraId="7346C731" w14:textId="77777777" w:rsidTr="009663F0">
        <w:tc>
          <w:tcPr>
            <w:tcW w:w="800" w:type="dxa"/>
            <w:shd w:val="solid" w:color="FFFFFF" w:fill="auto"/>
          </w:tcPr>
          <w:p w14:paraId="0E2B5DF5" w14:textId="77777777" w:rsidR="00E92CBF" w:rsidRPr="00F11966" w:rsidRDefault="00E92CBF" w:rsidP="00AA7DB8">
            <w:pPr>
              <w:pStyle w:val="TAC"/>
              <w:rPr>
                <w:sz w:val="16"/>
                <w:szCs w:val="16"/>
              </w:rPr>
            </w:pPr>
            <w:r w:rsidRPr="00F11966">
              <w:rPr>
                <w:sz w:val="16"/>
                <w:szCs w:val="16"/>
              </w:rPr>
              <w:t>2017-10</w:t>
            </w:r>
          </w:p>
        </w:tc>
        <w:tc>
          <w:tcPr>
            <w:tcW w:w="800" w:type="dxa"/>
            <w:shd w:val="solid" w:color="FFFFFF" w:fill="auto"/>
          </w:tcPr>
          <w:p w14:paraId="30C04264" w14:textId="77777777" w:rsidR="00E92CBF" w:rsidRPr="00F11966" w:rsidRDefault="00E92CBF" w:rsidP="00AA7DB8">
            <w:pPr>
              <w:pStyle w:val="TAC"/>
              <w:rPr>
                <w:sz w:val="16"/>
                <w:szCs w:val="16"/>
              </w:rPr>
            </w:pPr>
            <w:r w:rsidRPr="00F11966">
              <w:rPr>
                <w:sz w:val="16"/>
                <w:szCs w:val="16"/>
              </w:rPr>
              <w:t>CT4#80</w:t>
            </w:r>
          </w:p>
        </w:tc>
        <w:tc>
          <w:tcPr>
            <w:tcW w:w="1094" w:type="dxa"/>
            <w:shd w:val="solid" w:color="FFFFFF" w:fill="auto"/>
          </w:tcPr>
          <w:p w14:paraId="5ABFCD9E" w14:textId="77777777" w:rsidR="00E92CBF" w:rsidRPr="00F11966" w:rsidRDefault="00E92CBF" w:rsidP="00AA7DB8">
            <w:pPr>
              <w:pStyle w:val="TAC"/>
              <w:rPr>
                <w:sz w:val="16"/>
                <w:szCs w:val="16"/>
              </w:rPr>
            </w:pPr>
            <w:r w:rsidRPr="00F11966">
              <w:rPr>
                <w:sz w:val="16"/>
                <w:szCs w:val="16"/>
              </w:rPr>
              <w:t>C4-175400</w:t>
            </w:r>
          </w:p>
        </w:tc>
        <w:tc>
          <w:tcPr>
            <w:tcW w:w="567" w:type="dxa"/>
            <w:shd w:val="solid" w:color="FFFFFF" w:fill="auto"/>
          </w:tcPr>
          <w:p w14:paraId="0B4017B2" w14:textId="77777777" w:rsidR="00E92CBF" w:rsidRPr="00F11966" w:rsidRDefault="00E92CBF" w:rsidP="00AA7DB8">
            <w:pPr>
              <w:pStyle w:val="TAL"/>
              <w:rPr>
                <w:sz w:val="16"/>
                <w:szCs w:val="16"/>
              </w:rPr>
            </w:pPr>
          </w:p>
        </w:tc>
        <w:tc>
          <w:tcPr>
            <w:tcW w:w="425" w:type="dxa"/>
            <w:shd w:val="solid" w:color="FFFFFF" w:fill="auto"/>
          </w:tcPr>
          <w:p w14:paraId="34D9AD5B" w14:textId="77777777" w:rsidR="00E92CBF" w:rsidRPr="00F11966" w:rsidRDefault="00E92CBF" w:rsidP="00AA7DB8">
            <w:pPr>
              <w:pStyle w:val="TAR"/>
              <w:rPr>
                <w:sz w:val="16"/>
                <w:szCs w:val="16"/>
              </w:rPr>
            </w:pPr>
          </w:p>
        </w:tc>
        <w:tc>
          <w:tcPr>
            <w:tcW w:w="425" w:type="dxa"/>
            <w:shd w:val="solid" w:color="FFFFFF" w:fill="auto"/>
          </w:tcPr>
          <w:p w14:paraId="1DDC3D8C" w14:textId="77777777" w:rsidR="00E92CBF" w:rsidRPr="00F11966" w:rsidRDefault="00E92CBF" w:rsidP="00AA7DB8">
            <w:pPr>
              <w:pStyle w:val="TAC"/>
              <w:rPr>
                <w:sz w:val="16"/>
                <w:szCs w:val="16"/>
              </w:rPr>
            </w:pPr>
          </w:p>
        </w:tc>
        <w:tc>
          <w:tcPr>
            <w:tcW w:w="4820" w:type="dxa"/>
            <w:shd w:val="solid" w:color="FFFFFF" w:fill="auto"/>
          </w:tcPr>
          <w:p w14:paraId="2531F442" w14:textId="77777777" w:rsidR="00E92CBF" w:rsidRPr="00F11966" w:rsidRDefault="00E92CBF" w:rsidP="00AA7DB8">
            <w:pPr>
              <w:pStyle w:val="TAL"/>
              <w:rPr>
                <w:sz w:val="16"/>
                <w:szCs w:val="16"/>
              </w:rPr>
            </w:pPr>
            <w:r w:rsidRPr="00F11966">
              <w:rPr>
                <w:sz w:val="16"/>
                <w:szCs w:val="16"/>
              </w:rPr>
              <w:t>Skeleton and scope</w:t>
            </w:r>
          </w:p>
        </w:tc>
        <w:tc>
          <w:tcPr>
            <w:tcW w:w="708" w:type="dxa"/>
            <w:shd w:val="solid" w:color="FFFFFF" w:fill="auto"/>
          </w:tcPr>
          <w:p w14:paraId="08745DFF" w14:textId="77777777" w:rsidR="00E92CBF" w:rsidRPr="00F11966" w:rsidRDefault="00E92CBF" w:rsidP="00AA7DB8">
            <w:pPr>
              <w:pStyle w:val="TAC"/>
              <w:rPr>
                <w:sz w:val="16"/>
                <w:szCs w:val="16"/>
              </w:rPr>
            </w:pPr>
            <w:r w:rsidRPr="00F11966">
              <w:rPr>
                <w:sz w:val="16"/>
                <w:szCs w:val="16"/>
              </w:rPr>
              <w:t>0.2.0</w:t>
            </w:r>
          </w:p>
        </w:tc>
      </w:tr>
      <w:tr w:rsidR="00E92CBF" w:rsidRPr="00F11966" w14:paraId="0A4D0B32" w14:textId="77777777" w:rsidTr="009663F0">
        <w:tc>
          <w:tcPr>
            <w:tcW w:w="800" w:type="dxa"/>
            <w:shd w:val="solid" w:color="FFFFFF" w:fill="auto"/>
          </w:tcPr>
          <w:p w14:paraId="7D548E8B" w14:textId="77777777" w:rsidR="00E92CBF" w:rsidRPr="00F11966" w:rsidRDefault="00E92CBF" w:rsidP="00AA7DB8">
            <w:pPr>
              <w:pStyle w:val="TAC"/>
              <w:rPr>
                <w:sz w:val="16"/>
                <w:szCs w:val="16"/>
              </w:rPr>
            </w:pPr>
            <w:r w:rsidRPr="00F11966">
              <w:rPr>
                <w:sz w:val="16"/>
                <w:szCs w:val="16"/>
              </w:rPr>
              <w:t>2017-12</w:t>
            </w:r>
          </w:p>
        </w:tc>
        <w:tc>
          <w:tcPr>
            <w:tcW w:w="800" w:type="dxa"/>
            <w:shd w:val="solid" w:color="FFFFFF" w:fill="auto"/>
          </w:tcPr>
          <w:p w14:paraId="2FED727E" w14:textId="77777777" w:rsidR="00E92CBF" w:rsidRPr="00F11966" w:rsidRDefault="00E92CBF" w:rsidP="00AA7DB8">
            <w:pPr>
              <w:pStyle w:val="TAC"/>
              <w:rPr>
                <w:sz w:val="16"/>
                <w:szCs w:val="16"/>
              </w:rPr>
            </w:pPr>
            <w:r w:rsidRPr="00F11966">
              <w:rPr>
                <w:sz w:val="16"/>
                <w:szCs w:val="16"/>
              </w:rPr>
              <w:t>CT4#81</w:t>
            </w:r>
          </w:p>
        </w:tc>
        <w:tc>
          <w:tcPr>
            <w:tcW w:w="1094" w:type="dxa"/>
            <w:shd w:val="solid" w:color="FFFFFF" w:fill="auto"/>
          </w:tcPr>
          <w:p w14:paraId="434E1953" w14:textId="77777777" w:rsidR="00E92CBF" w:rsidRPr="00F11966" w:rsidRDefault="00E92CBF" w:rsidP="00AA7DB8">
            <w:pPr>
              <w:pStyle w:val="TAC"/>
              <w:rPr>
                <w:sz w:val="16"/>
                <w:szCs w:val="16"/>
              </w:rPr>
            </w:pPr>
            <w:r w:rsidRPr="00F11966">
              <w:rPr>
                <w:sz w:val="16"/>
                <w:szCs w:val="16"/>
              </w:rPr>
              <w:t>C4-176442</w:t>
            </w:r>
          </w:p>
        </w:tc>
        <w:tc>
          <w:tcPr>
            <w:tcW w:w="567" w:type="dxa"/>
            <w:shd w:val="solid" w:color="FFFFFF" w:fill="auto"/>
          </w:tcPr>
          <w:p w14:paraId="262E5EEB" w14:textId="77777777" w:rsidR="00E92CBF" w:rsidRPr="00F11966" w:rsidRDefault="00E92CBF" w:rsidP="00AA7DB8">
            <w:pPr>
              <w:pStyle w:val="TAL"/>
              <w:rPr>
                <w:sz w:val="16"/>
                <w:szCs w:val="16"/>
              </w:rPr>
            </w:pPr>
          </w:p>
        </w:tc>
        <w:tc>
          <w:tcPr>
            <w:tcW w:w="425" w:type="dxa"/>
            <w:shd w:val="solid" w:color="FFFFFF" w:fill="auto"/>
          </w:tcPr>
          <w:p w14:paraId="5BFC2813" w14:textId="77777777" w:rsidR="00E92CBF" w:rsidRPr="00F11966" w:rsidRDefault="00E92CBF" w:rsidP="00AA7DB8">
            <w:pPr>
              <w:pStyle w:val="TAR"/>
              <w:rPr>
                <w:sz w:val="16"/>
                <w:szCs w:val="16"/>
              </w:rPr>
            </w:pPr>
          </w:p>
        </w:tc>
        <w:tc>
          <w:tcPr>
            <w:tcW w:w="425" w:type="dxa"/>
            <w:shd w:val="solid" w:color="FFFFFF" w:fill="auto"/>
          </w:tcPr>
          <w:p w14:paraId="739A3E69" w14:textId="77777777" w:rsidR="00E92CBF" w:rsidRPr="00F11966" w:rsidRDefault="00E92CBF" w:rsidP="00AA7DB8">
            <w:pPr>
              <w:pStyle w:val="TAC"/>
              <w:rPr>
                <w:sz w:val="16"/>
                <w:szCs w:val="16"/>
              </w:rPr>
            </w:pPr>
          </w:p>
        </w:tc>
        <w:tc>
          <w:tcPr>
            <w:tcW w:w="4820" w:type="dxa"/>
            <w:shd w:val="solid" w:color="FFFFFF" w:fill="auto"/>
          </w:tcPr>
          <w:p w14:paraId="7F59365B" w14:textId="77777777" w:rsidR="00E92CBF" w:rsidRPr="00F11966" w:rsidRDefault="00E92CBF" w:rsidP="00AA7DB8">
            <w:pPr>
              <w:pStyle w:val="TAL"/>
              <w:rPr>
                <w:sz w:val="16"/>
                <w:szCs w:val="16"/>
              </w:rPr>
            </w:pPr>
            <w:r w:rsidRPr="00F11966">
              <w:rPr>
                <w:sz w:val="16"/>
                <w:szCs w:val="16"/>
              </w:rPr>
              <w:t>After CT4#81</w:t>
            </w:r>
          </w:p>
        </w:tc>
        <w:tc>
          <w:tcPr>
            <w:tcW w:w="708" w:type="dxa"/>
            <w:shd w:val="solid" w:color="FFFFFF" w:fill="auto"/>
          </w:tcPr>
          <w:p w14:paraId="1C8736C6" w14:textId="77777777" w:rsidR="00E92CBF" w:rsidRPr="00F11966" w:rsidRDefault="00E92CBF" w:rsidP="00AA7DB8">
            <w:pPr>
              <w:pStyle w:val="TAC"/>
              <w:rPr>
                <w:sz w:val="16"/>
                <w:szCs w:val="16"/>
              </w:rPr>
            </w:pPr>
            <w:r w:rsidRPr="00F11966">
              <w:rPr>
                <w:sz w:val="16"/>
                <w:szCs w:val="16"/>
              </w:rPr>
              <w:t>0.3.0</w:t>
            </w:r>
          </w:p>
        </w:tc>
      </w:tr>
      <w:tr w:rsidR="00E92CBF" w:rsidRPr="00F11966" w14:paraId="4B9EC7EF" w14:textId="77777777" w:rsidTr="009663F0">
        <w:tc>
          <w:tcPr>
            <w:tcW w:w="800" w:type="dxa"/>
            <w:shd w:val="solid" w:color="FFFFFF" w:fill="auto"/>
          </w:tcPr>
          <w:p w14:paraId="48B338A8" w14:textId="77777777" w:rsidR="00E92CBF" w:rsidRPr="00F11966" w:rsidRDefault="00E92CBF" w:rsidP="00AA7DB8">
            <w:pPr>
              <w:pStyle w:val="TAC"/>
              <w:rPr>
                <w:sz w:val="16"/>
                <w:szCs w:val="16"/>
              </w:rPr>
            </w:pPr>
            <w:r w:rsidRPr="00F11966">
              <w:rPr>
                <w:sz w:val="16"/>
                <w:szCs w:val="16"/>
              </w:rPr>
              <w:t>2018-01</w:t>
            </w:r>
          </w:p>
        </w:tc>
        <w:tc>
          <w:tcPr>
            <w:tcW w:w="800" w:type="dxa"/>
            <w:shd w:val="solid" w:color="FFFFFF" w:fill="auto"/>
          </w:tcPr>
          <w:p w14:paraId="1E91676A" w14:textId="77777777" w:rsidR="00E92CBF" w:rsidRPr="00F11966" w:rsidRDefault="00E92CBF" w:rsidP="00AA7DB8">
            <w:pPr>
              <w:pStyle w:val="TAC"/>
              <w:rPr>
                <w:sz w:val="16"/>
                <w:szCs w:val="16"/>
              </w:rPr>
            </w:pPr>
            <w:r w:rsidRPr="00F11966">
              <w:rPr>
                <w:sz w:val="16"/>
                <w:szCs w:val="16"/>
              </w:rPr>
              <w:t>CT4#82</w:t>
            </w:r>
          </w:p>
        </w:tc>
        <w:tc>
          <w:tcPr>
            <w:tcW w:w="1094" w:type="dxa"/>
            <w:shd w:val="solid" w:color="FFFFFF" w:fill="auto"/>
          </w:tcPr>
          <w:p w14:paraId="4B3913F1" w14:textId="77777777" w:rsidR="00E92CBF" w:rsidRPr="00F11966" w:rsidRDefault="00E92CBF" w:rsidP="00AA7DB8">
            <w:pPr>
              <w:pStyle w:val="TAC"/>
              <w:rPr>
                <w:sz w:val="16"/>
                <w:szCs w:val="16"/>
              </w:rPr>
            </w:pPr>
            <w:r w:rsidRPr="00F11966">
              <w:rPr>
                <w:sz w:val="16"/>
                <w:szCs w:val="16"/>
              </w:rPr>
              <w:t>C4-181395</w:t>
            </w:r>
          </w:p>
        </w:tc>
        <w:tc>
          <w:tcPr>
            <w:tcW w:w="567" w:type="dxa"/>
            <w:shd w:val="solid" w:color="FFFFFF" w:fill="auto"/>
          </w:tcPr>
          <w:p w14:paraId="67BED47F" w14:textId="77777777" w:rsidR="00E92CBF" w:rsidRPr="00F11966" w:rsidRDefault="00E92CBF" w:rsidP="00AA7DB8">
            <w:pPr>
              <w:pStyle w:val="TAL"/>
              <w:rPr>
                <w:sz w:val="16"/>
                <w:szCs w:val="16"/>
              </w:rPr>
            </w:pPr>
          </w:p>
        </w:tc>
        <w:tc>
          <w:tcPr>
            <w:tcW w:w="425" w:type="dxa"/>
            <w:shd w:val="solid" w:color="FFFFFF" w:fill="auto"/>
          </w:tcPr>
          <w:p w14:paraId="1EEB0513" w14:textId="77777777" w:rsidR="00E92CBF" w:rsidRPr="00F11966" w:rsidRDefault="00E92CBF" w:rsidP="00AA7DB8">
            <w:pPr>
              <w:pStyle w:val="TAR"/>
              <w:rPr>
                <w:sz w:val="16"/>
                <w:szCs w:val="16"/>
              </w:rPr>
            </w:pPr>
          </w:p>
        </w:tc>
        <w:tc>
          <w:tcPr>
            <w:tcW w:w="425" w:type="dxa"/>
            <w:shd w:val="solid" w:color="FFFFFF" w:fill="auto"/>
          </w:tcPr>
          <w:p w14:paraId="392E63D3" w14:textId="77777777" w:rsidR="00E92CBF" w:rsidRPr="00F11966" w:rsidRDefault="00E92CBF" w:rsidP="00AA7DB8">
            <w:pPr>
              <w:pStyle w:val="TAC"/>
              <w:rPr>
                <w:sz w:val="16"/>
                <w:szCs w:val="16"/>
              </w:rPr>
            </w:pPr>
          </w:p>
        </w:tc>
        <w:tc>
          <w:tcPr>
            <w:tcW w:w="4820" w:type="dxa"/>
            <w:shd w:val="solid" w:color="FFFFFF" w:fill="auto"/>
          </w:tcPr>
          <w:p w14:paraId="43B858CA" w14:textId="77777777" w:rsidR="00E92CBF" w:rsidRPr="00F11966" w:rsidRDefault="00E92CBF" w:rsidP="00AA7DB8">
            <w:pPr>
              <w:pStyle w:val="TAL"/>
              <w:rPr>
                <w:sz w:val="16"/>
                <w:szCs w:val="16"/>
              </w:rPr>
            </w:pPr>
            <w:r w:rsidRPr="00F11966">
              <w:rPr>
                <w:sz w:val="16"/>
                <w:szCs w:val="16"/>
              </w:rPr>
              <w:t>After CT4#82</w:t>
            </w:r>
          </w:p>
        </w:tc>
        <w:tc>
          <w:tcPr>
            <w:tcW w:w="708" w:type="dxa"/>
            <w:shd w:val="solid" w:color="FFFFFF" w:fill="auto"/>
          </w:tcPr>
          <w:p w14:paraId="12330DA2" w14:textId="77777777" w:rsidR="00E92CBF" w:rsidRPr="00F11966" w:rsidRDefault="00E92CBF" w:rsidP="00AA7DB8">
            <w:pPr>
              <w:pStyle w:val="TAC"/>
              <w:rPr>
                <w:sz w:val="16"/>
                <w:szCs w:val="16"/>
              </w:rPr>
            </w:pPr>
            <w:r w:rsidRPr="00F11966">
              <w:rPr>
                <w:sz w:val="16"/>
                <w:szCs w:val="16"/>
              </w:rPr>
              <w:t>0.4.0</w:t>
            </w:r>
          </w:p>
        </w:tc>
      </w:tr>
      <w:tr w:rsidR="00E92CBF" w:rsidRPr="00F11966" w14:paraId="41CE6B6E" w14:textId="77777777" w:rsidTr="009663F0">
        <w:tc>
          <w:tcPr>
            <w:tcW w:w="800" w:type="dxa"/>
            <w:shd w:val="solid" w:color="FFFFFF" w:fill="auto"/>
          </w:tcPr>
          <w:p w14:paraId="2568EBA0" w14:textId="77777777" w:rsidR="00E92CBF" w:rsidRPr="00F11966" w:rsidRDefault="00E92CBF" w:rsidP="00AA7DB8">
            <w:pPr>
              <w:pStyle w:val="TAC"/>
              <w:rPr>
                <w:sz w:val="16"/>
                <w:szCs w:val="16"/>
              </w:rPr>
            </w:pPr>
            <w:r w:rsidRPr="00F11966">
              <w:rPr>
                <w:sz w:val="16"/>
                <w:szCs w:val="16"/>
              </w:rPr>
              <w:t>2018-03</w:t>
            </w:r>
          </w:p>
        </w:tc>
        <w:tc>
          <w:tcPr>
            <w:tcW w:w="800" w:type="dxa"/>
            <w:shd w:val="solid" w:color="FFFFFF" w:fill="auto"/>
          </w:tcPr>
          <w:p w14:paraId="45241DC2" w14:textId="77777777" w:rsidR="00E92CBF" w:rsidRPr="00F11966" w:rsidRDefault="00E92CBF" w:rsidP="00AA7DB8">
            <w:pPr>
              <w:pStyle w:val="TAC"/>
              <w:rPr>
                <w:sz w:val="16"/>
                <w:szCs w:val="16"/>
              </w:rPr>
            </w:pPr>
            <w:r w:rsidRPr="00F11966">
              <w:rPr>
                <w:sz w:val="16"/>
                <w:szCs w:val="16"/>
              </w:rPr>
              <w:t>CT4#83</w:t>
            </w:r>
          </w:p>
        </w:tc>
        <w:tc>
          <w:tcPr>
            <w:tcW w:w="1094" w:type="dxa"/>
            <w:shd w:val="solid" w:color="FFFFFF" w:fill="auto"/>
          </w:tcPr>
          <w:p w14:paraId="15968401" w14:textId="77777777" w:rsidR="00E92CBF" w:rsidRPr="00F11966" w:rsidRDefault="00E92CBF" w:rsidP="00AA7DB8">
            <w:pPr>
              <w:pStyle w:val="TAC"/>
              <w:rPr>
                <w:sz w:val="16"/>
                <w:szCs w:val="16"/>
              </w:rPr>
            </w:pPr>
            <w:r w:rsidRPr="00F11966">
              <w:rPr>
                <w:sz w:val="16"/>
                <w:szCs w:val="16"/>
              </w:rPr>
              <w:t>C4-182440</w:t>
            </w:r>
          </w:p>
        </w:tc>
        <w:tc>
          <w:tcPr>
            <w:tcW w:w="567" w:type="dxa"/>
            <w:shd w:val="solid" w:color="FFFFFF" w:fill="auto"/>
          </w:tcPr>
          <w:p w14:paraId="4A52DCC0" w14:textId="77777777" w:rsidR="00E92CBF" w:rsidRPr="00F11966" w:rsidRDefault="00E92CBF" w:rsidP="00AA7DB8">
            <w:pPr>
              <w:pStyle w:val="TAL"/>
              <w:rPr>
                <w:sz w:val="16"/>
                <w:szCs w:val="16"/>
              </w:rPr>
            </w:pPr>
          </w:p>
        </w:tc>
        <w:tc>
          <w:tcPr>
            <w:tcW w:w="425" w:type="dxa"/>
            <w:shd w:val="solid" w:color="FFFFFF" w:fill="auto"/>
          </w:tcPr>
          <w:p w14:paraId="67EB890A" w14:textId="77777777" w:rsidR="00E92CBF" w:rsidRPr="00F11966" w:rsidRDefault="00E92CBF" w:rsidP="00AA7DB8">
            <w:pPr>
              <w:pStyle w:val="TAR"/>
              <w:rPr>
                <w:sz w:val="16"/>
                <w:szCs w:val="16"/>
              </w:rPr>
            </w:pPr>
          </w:p>
        </w:tc>
        <w:tc>
          <w:tcPr>
            <w:tcW w:w="425" w:type="dxa"/>
            <w:shd w:val="solid" w:color="FFFFFF" w:fill="auto"/>
          </w:tcPr>
          <w:p w14:paraId="51F535EC" w14:textId="77777777" w:rsidR="00E92CBF" w:rsidRPr="00F11966" w:rsidRDefault="00E92CBF" w:rsidP="00AA7DB8">
            <w:pPr>
              <w:pStyle w:val="TAC"/>
              <w:rPr>
                <w:sz w:val="16"/>
                <w:szCs w:val="16"/>
              </w:rPr>
            </w:pPr>
          </w:p>
        </w:tc>
        <w:tc>
          <w:tcPr>
            <w:tcW w:w="4820" w:type="dxa"/>
            <w:shd w:val="solid" w:color="FFFFFF" w:fill="auto"/>
          </w:tcPr>
          <w:p w14:paraId="47229126" w14:textId="77777777" w:rsidR="00E92CBF" w:rsidRPr="00F11966" w:rsidRDefault="00E92CBF" w:rsidP="00AA7DB8">
            <w:pPr>
              <w:pStyle w:val="TAL"/>
              <w:rPr>
                <w:sz w:val="16"/>
                <w:szCs w:val="16"/>
              </w:rPr>
            </w:pPr>
            <w:r w:rsidRPr="00F11966">
              <w:rPr>
                <w:sz w:val="16"/>
                <w:szCs w:val="16"/>
              </w:rPr>
              <w:t>After CT4#83</w:t>
            </w:r>
          </w:p>
        </w:tc>
        <w:tc>
          <w:tcPr>
            <w:tcW w:w="708" w:type="dxa"/>
            <w:shd w:val="solid" w:color="FFFFFF" w:fill="auto"/>
          </w:tcPr>
          <w:p w14:paraId="142746A9" w14:textId="77777777" w:rsidR="00E92CBF" w:rsidRPr="00F11966" w:rsidRDefault="00E92CBF" w:rsidP="00AA7DB8">
            <w:pPr>
              <w:pStyle w:val="TAC"/>
              <w:rPr>
                <w:sz w:val="16"/>
                <w:szCs w:val="16"/>
              </w:rPr>
            </w:pPr>
            <w:r w:rsidRPr="00F11966">
              <w:rPr>
                <w:sz w:val="16"/>
                <w:szCs w:val="16"/>
              </w:rPr>
              <w:t>0.5.0</w:t>
            </w:r>
          </w:p>
        </w:tc>
      </w:tr>
      <w:tr w:rsidR="00E92CBF" w:rsidRPr="00F11966" w14:paraId="12F829AA" w14:textId="77777777" w:rsidTr="009663F0">
        <w:tc>
          <w:tcPr>
            <w:tcW w:w="800" w:type="dxa"/>
            <w:shd w:val="solid" w:color="FFFFFF" w:fill="auto"/>
          </w:tcPr>
          <w:p w14:paraId="26FC30FB" w14:textId="77777777" w:rsidR="00E92CBF" w:rsidRPr="00F11966" w:rsidRDefault="00E92CBF" w:rsidP="00AA7DB8">
            <w:pPr>
              <w:pStyle w:val="TAC"/>
              <w:rPr>
                <w:sz w:val="16"/>
                <w:szCs w:val="16"/>
              </w:rPr>
            </w:pPr>
            <w:r w:rsidRPr="00F11966">
              <w:rPr>
                <w:sz w:val="16"/>
                <w:szCs w:val="16"/>
              </w:rPr>
              <w:t>2018-04</w:t>
            </w:r>
          </w:p>
        </w:tc>
        <w:tc>
          <w:tcPr>
            <w:tcW w:w="800" w:type="dxa"/>
            <w:shd w:val="solid" w:color="FFFFFF" w:fill="auto"/>
          </w:tcPr>
          <w:p w14:paraId="33EFD4BE" w14:textId="77777777" w:rsidR="00E92CBF" w:rsidRPr="00F11966" w:rsidRDefault="00E92CBF" w:rsidP="00AA7DB8">
            <w:pPr>
              <w:pStyle w:val="TAC"/>
              <w:rPr>
                <w:sz w:val="16"/>
                <w:szCs w:val="16"/>
              </w:rPr>
            </w:pPr>
            <w:r w:rsidRPr="00F11966">
              <w:rPr>
                <w:sz w:val="16"/>
                <w:szCs w:val="16"/>
              </w:rPr>
              <w:t>CT4#84</w:t>
            </w:r>
          </w:p>
        </w:tc>
        <w:tc>
          <w:tcPr>
            <w:tcW w:w="1094" w:type="dxa"/>
            <w:shd w:val="solid" w:color="FFFFFF" w:fill="auto"/>
          </w:tcPr>
          <w:p w14:paraId="12C14269" w14:textId="77777777" w:rsidR="00E92CBF" w:rsidRPr="00F11966" w:rsidRDefault="00E92CBF" w:rsidP="00AA7DB8">
            <w:pPr>
              <w:pStyle w:val="TAC"/>
              <w:rPr>
                <w:sz w:val="16"/>
                <w:szCs w:val="16"/>
              </w:rPr>
            </w:pPr>
            <w:r w:rsidRPr="00F11966">
              <w:rPr>
                <w:sz w:val="16"/>
                <w:szCs w:val="16"/>
              </w:rPr>
              <w:t>C4-183521</w:t>
            </w:r>
          </w:p>
        </w:tc>
        <w:tc>
          <w:tcPr>
            <w:tcW w:w="567" w:type="dxa"/>
            <w:shd w:val="solid" w:color="FFFFFF" w:fill="auto"/>
          </w:tcPr>
          <w:p w14:paraId="1B1D7144" w14:textId="77777777" w:rsidR="00E92CBF" w:rsidRPr="00F11966" w:rsidRDefault="00E92CBF" w:rsidP="00AA7DB8">
            <w:pPr>
              <w:pStyle w:val="TAL"/>
              <w:rPr>
                <w:sz w:val="16"/>
                <w:szCs w:val="16"/>
              </w:rPr>
            </w:pPr>
          </w:p>
        </w:tc>
        <w:tc>
          <w:tcPr>
            <w:tcW w:w="425" w:type="dxa"/>
            <w:shd w:val="solid" w:color="FFFFFF" w:fill="auto"/>
          </w:tcPr>
          <w:p w14:paraId="538EFD3E" w14:textId="77777777" w:rsidR="00E92CBF" w:rsidRPr="00F11966" w:rsidRDefault="00E92CBF" w:rsidP="00AA7DB8">
            <w:pPr>
              <w:pStyle w:val="TAR"/>
              <w:rPr>
                <w:sz w:val="16"/>
                <w:szCs w:val="16"/>
              </w:rPr>
            </w:pPr>
          </w:p>
        </w:tc>
        <w:tc>
          <w:tcPr>
            <w:tcW w:w="425" w:type="dxa"/>
            <w:shd w:val="solid" w:color="FFFFFF" w:fill="auto"/>
          </w:tcPr>
          <w:p w14:paraId="2F960E90" w14:textId="77777777" w:rsidR="00E92CBF" w:rsidRPr="00F11966" w:rsidRDefault="00E92CBF" w:rsidP="00AA7DB8">
            <w:pPr>
              <w:pStyle w:val="TAC"/>
              <w:rPr>
                <w:sz w:val="16"/>
                <w:szCs w:val="16"/>
              </w:rPr>
            </w:pPr>
          </w:p>
        </w:tc>
        <w:tc>
          <w:tcPr>
            <w:tcW w:w="4820" w:type="dxa"/>
            <w:shd w:val="solid" w:color="FFFFFF" w:fill="auto"/>
          </w:tcPr>
          <w:p w14:paraId="2AB97864" w14:textId="77777777" w:rsidR="00E92CBF" w:rsidRPr="00F11966" w:rsidRDefault="00E92CBF" w:rsidP="00AA7DB8">
            <w:pPr>
              <w:pStyle w:val="TAL"/>
              <w:rPr>
                <w:sz w:val="16"/>
                <w:szCs w:val="16"/>
              </w:rPr>
            </w:pPr>
            <w:r w:rsidRPr="00F11966">
              <w:rPr>
                <w:sz w:val="16"/>
                <w:szCs w:val="16"/>
              </w:rPr>
              <w:t>After CT4#84</w:t>
            </w:r>
          </w:p>
        </w:tc>
        <w:tc>
          <w:tcPr>
            <w:tcW w:w="708" w:type="dxa"/>
            <w:shd w:val="solid" w:color="FFFFFF" w:fill="auto"/>
          </w:tcPr>
          <w:p w14:paraId="284C5225" w14:textId="77777777" w:rsidR="00E92CBF" w:rsidRPr="00F11966" w:rsidRDefault="00E92CBF" w:rsidP="00AA7DB8">
            <w:pPr>
              <w:pStyle w:val="TAC"/>
              <w:rPr>
                <w:sz w:val="16"/>
                <w:szCs w:val="16"/>
              </w:rPr>
            </w:pPr>
            <w:r w:rsidRPr="00F11966">
              <w:rPr>
                <w:sz w:val="16"/>
                <w:szCs w:val="16"/>
              </w:rPr>
              <w:t>0.6.0</w:t>
            </w:r>
          </w:p>
        </w:tc>
      </w:tr>
      <w:tr w:rsidR="00E92CBF" w:rsidRPr="00F11966" w14:paraId="5213432D" w14:textId="77777777" w:rsidTr="009663F0">
        <w:tc>
          <w:tcPr>
            <w:tcW w:w="800" w:type="dxa"/>
            <w:shd w:val="solid" w:color="FFFFFF" w:fill="auto"/>
          </w:tcPr>
          <w:p w14:paraId="55631887" w14:textId="77777777" w:rsidR="00E92CBF" w:rsidRPr="00F11966" w:rsidRDefault="00E92CBF" w:rsidP="00AA7DB8">
            <w:pPr>
              <w:pStyle w:val="TAC"/>
              <w:rPr>
                <w:sz w:val="16"/>
                <w:szCs w:val="16"/>
              </w:rPr>
            </w:pPr>
            <w:r w:rsidRPr="00F11966">
              <w:rPr>
                <w:sz w:val="16"/>
                <w:szCs w:val="16"/>
              </w:rPr>
              <w:t>2018-05</w:t>
            </w:r>
          </w:p>
        </w:tc>
        <w:tc>
          <w:tcPr>
            <w:tcW w:w="800" w:type="dxa"/>
            <w:shd w:val="solid" w:color="FFFFFF" w:fill="auto"/>
          </w:tcPr>
          <w:p w14:paraId="55B0CE9B" w14:textId="77777777" w:rsidR="00E92CBF" w:rsidRPr="00F11966" w:rsidRDefault="00E92CBF" w:rsidP="00AA7DB8">
            <w:pPr>
              <w:pStyle w:val="TAC"/>
              <w:rPr>
                <w:sz w:val="16"/>
                <w:szCs w:val="16"/>
              </w:rPr>
            </w:pPr>
            <w:r w:rsidRPr="00F11966">
              <w:rPr>
                <w:sz w:val="16"/>
                <w:szCs w:val="16"/>
              </w:rPr>
              <w:t>CT4#85</w:t>
            </w:r>
          </w:p>
        </w:tc>
        <w:tc>
          <w:tcPr>
            <w:tcW w:w="1094" w:type="dxa"/>
            <w:shd w:val="solid" w:color="FFFFFF" w:fill="auto"/>
          </w:tcPr>
          <w:p w14:paraId="7AF2E8CC" w14:textId="77777777" w:rsidR="00E92CBF" w:rsidRPr="00F11966" w:rsidRDefault="00E92CBF" w:rsidP="00AA7DB8">
            <w:pPr>
              <w:pStyle w:val="TAC"/>
              <w:rPr>
                <w:sz w:val="16"/>
                <w:szCs w:val="16"/>
              </w:rPr>
            </w:pPr>
            <w:r w:rsidRPr="00F11966">
              <w:rPr>
                <w:sz w:val="16"/>
                <w:szCs w:val="16"/>
              </w:rPr>
              <w:t>C4-184635</w:t>
            </w:r>
          </w:p>
        </w:tc>
        <w:tc>
          <w:tcPr>
            <w:tcW w:w="567" w:type="dxa"/>
            <w:shd w:val="solid" w:color="FFFFFF" w:fill="auto"/>
          </w:tcPr>
          <w:p w14:paraId="53D9C7CE" w14:textId="77777777" w:rsidR="00E92CBF" w:rsidRPr="00F11966" w:rsidRDefault="00E92CBF" w:rsidP="00AA7DB8">
            <w:pPr>
              <w:pStyle w:val="TAL"/>
              <w:rPr>
                <w:sz w:val="16"/>
                <w:szCs w:val="16"/>
              </w:rPr>
            </w:pPr>
          </w:p>
        </w:tc>
        <w:tc>
          <w:tcPr>
            <w:tcW w:w="425" w:type="dxa"/>
            <w:shd w:val="solid" w:color="FFFFFF" w:fill="auto"/>
          </w:tcPr>
          <w:p w14:paraId="64D300AD" w14:textId="77777777" w:rsidR="00E92CBF" w:rsidRPr="00F11966" w:rsidRDefault="00E92CBF" w:rsidP="00AA7DB8">
            <w:pPr>
              <w:pStyle w:val="TAR"/>
              <w:rPr>
                <w:sz w:val="16"/>
                <w:szCs w:val="16"/>
              </w:rPr>
            </w:pPr>
          </w:p>
        </w:tc>
        <w:tc>
          <w:tcPr>
            <w:tcW w:w="425" w:type="dxa"/>
            <w:shd w:val="solid" w:color="FFFFFF" w:fill="auto"/>
          </w:tcPr>
          <w:p w14:paraId="0DCDDAB2" w14:textId="77777777" w:rsidR="00E92CBF" w:rsidRPr="00F11966" w:rsidRDefault="00E92CBF" w:rsidP="00AA7DB8">
            <w:pPr>
              <w:pStyle w:val="TAC"/>
              <w:rPr>
                <w:sz w:val="16"/>
                <w:szCs w:val="16"/>
              </w:rPr>
            </w:pPr>
          </w:p>
        </w:tc>
        <w:tc>
          <w:tcPr>
            <w:tcW w:w="4820" w:type="dxa"/>
            <w:shd w:val="solid" w:color="FFFFFF" w:fill="auto"/>
          </w:tcPr>
          <w:p w14:paraId="2D4B9D15" w14:textId="77777777" w:rsidR="00E92CBF" w:rsidRPr="00F11966" w:rsidRDefault="00E92CBF" w:rsidP="00AA7DB8">
            <w:pPr>
              <w:pStyle w:val="TAL"/>
              <w:rPr>
                <w:sz w:val="16"/>
                <w:szCs w:val="16"/>
              </w:rPr>
            </w:pPr>
            <w:r w:rsidRPr="00F11966">
              <w:rPr>
                <w:sz w:val="16"/>
                <w:szCs w:val="16"/>
              </w:rPr>
              <w:t>After CT4#85</w:t>
            </w:r>
          </w:p>
        </w:tc>
        <w:tc>
          <w:tcPr>
            <w:tcW w:w="708" w:type="dxa"/>
            <w:shd w:val="solid" w:color="FFFFFF" w:fill="auto"/>
          </w:tcPr>
          <w:p w14:paraId="48D5EDDE" w14:textId="77777777" w:rsidR="00E92CBF" w:rsidRPr="00F11966" w:rsidRDefault="00E92CBF" w:rsidP="00AA7DB8">
            <w:pPr>
              <w:pStyle w:val="TAC"/>
              <w:rPr>
                <w:sz w:val="16"/>
                <w:szCs w:val="16"/>
              </w:rPr>
            </w:pPr>
            <w:r w:rsidRPr="00F11966">
              <w:rPr>
                <w:sz w:val="16"/>
                <w:szCs w:val="16"/>
              </w:rPr>
              <w:t>0.7.0</w:t>
            </w:r>
          </w:p>
        </w:tc>
      </w:tr>
      <w:tr w:rsidR="00E92CBF" w:rsidRPr="00F11966" w14:paraId="114D39EB" w14:textId="77777777" w:rsidTr="009663F0">
        <w:tc>
          <w:tcPr>
            <w:tcW w:w="800" w:type="dxa"/>
            <w:shd w:val="solid" w:color="FFFFFF" w:fill="auto"/>
          </w:tcPr>
          <w:p w14:paraId="4804F3E8" w14:textId="77777777" w:rsidR="00E92CBF" w:rsidRPr="00F11966" w:rsidRDefault="00E92CBF" w:rsidP="00AA7DB8">
            <w:pPr>
              <w:pStyle w:val="TAC"/>
              <w:rPr>
                <w:sz w:val="16"/>
                <w:szCs w:val="16"/>
              </w:rPr>
            </w:pPr>
            <w:r w:rsidRPr="00F11966">
              <w:rPr>
                <w:sz w:val="16"/>
                <w:szCs w:val="16"/>
              </w:rPr>
              <w:t>2018-06</w:t>
            </w:r>
          </w:p>
        </w:tc>
        <w:tc>
          <w:tcPr>
            <w:tcW w:w="800" w:type="dxa"/>
            <w:shd w:val="solid" w:color="FFFFFF" w:fill="auto"/>
          </w:tcPr>
          <w:p w14:paraId="010DEDF7" w14:textId="77777777" w:rsidR="00E92CBF" w:rsidRPr="00F11966" w:rsidRDefault="00E92CBF" w:rsidP="00AA7DB8">
            <w:pPr>
              <w:pStyle w:val="TAC"/>
              <w:rPr>
                <w:sz w:val="16"/>
                <w:szCs w:val="16"/>
              </w:rPr>
            </w:pPr>
            <w:r w:rsidRPr="00F11966">
              <w:rPr>
                <w:sz w:val="16"/>
                <w:szCs w:val="16"/>
              </w:rPr>
              <w:t>CT#80</w:t>
            </w:r>
          </w:p>
        </w:tc>
        <w:tc>
          <w:tcPr>
            <w:tcW w:w="1094" w:type="dxa"/>
            <w:shd w:val="solid" w:color="FFFFFF" w:fill="auto"/>
          </w:tcPr>
          <w:p w14:paraId="0E6ED8AD" w14:textId="77777777" w:rsidR="00E92CBF" w:rsidRPr="00F11966" w:rsidRDefault="00E92CBF" w:rsidP="00AA7DB8">
            <w:pPr>
              <w:pStyle w:val="TAC"/>
              <w:rPr>
                <w:sz w:val="16"/>
                <w:szCs w:val="16"/>
              </w:rPr>
            </w:pPr>
            <w:r w:rsidRPr="00F11966">
              <w:rPr>
                <w:sz w:val="16"/>
                <w:szCs w:val="16"/>
              </w:rPr>
              <w:t>CP-181110</w:t>
            </w:r>
          </w:p>
        </w:tc>
        <w:tc>
          <w:tcPr>
            <w:tcW w:w="567" w:type="dxa"/>
            <w:shd w:val="solid" w:color="FFFFFF" w:fill="auto"/>
          </w:tcPr>
          <w:p w14:paraId="4D7B2450" w14:textId="77777777" w:rsidR="00E92CBF" w:rsidRPr="00F11966" w:rsidRDefault="00E92CBF" w:rsidP="00AA7DB8">
            <w:pPr>
              <w:pStyle w:val="TAL"/>
              <w:rPr>
                <w:sz w:val="16"/>
                <w:szCs w:val="16"/>
              </w:rPr>
            </w:pPr>
          </w:p>
        </w:tc>
        <w:tc>
          <w:tcPr>
            <w:tcW w:w="425" w:type="dxa"/>
            <w:shd w:val="solid" w:color="FFFFFF" w:fill="auto"/>
          </w:tcPr>
          <w:p w14:paraId="082CF0A3" w14:textId="77777777" w:rsidR="00E92CBF" w:rsidRPr="00F11966" w:rsidRDefault="00E92CBF" w:rsidP="00AA7DB8">
            <w:pPr>
              <w:pStyle w:val="TAR"/>
              <w:rPr>
                <w:sz w:val="16"/>
                <w:szCs w:val="16"/>
              </w:rPr>
            </w:pPr>
          </w:p>
        </w:tc>
        <w:tc>
          <w:tcPr>
            <w:tcW w:w="425" w:type="dxa"/>
            <w:shd w:val="solid" w:color="FFFFFF" w:fill="auto"/>
          </w:tcPr>
          <w:p w14:paraId="3F1857A9" w14:textId="77777777" w:rsidR="00E92CBF" w:rsidRPr="00F11966" w:rsidRDefault="00E92CBF" w:rsidP="00AA7DB8">
            <w:pPr>
              <w:pStyle w:val="TAC"/>
              <w:rPr>
                <w:sz w:val="16"/>
                <w:szCs w:val="16"/>
              </w:rPr>
            </w:pPr>
          </w:p>
        </w:tc>
        <w:tc>
          <w:tcPr>
            <w:tcW w:w="4820" w:type="dxa"/>
            <w:shd w:val="solid" w:color="FFFFFF" w:fill="auto"/>
          </w:tcPr>
          <w:p w14:paraId="23E7BBF3" w14:textId="77777777" w:rsidR="00E92CBF" w:rsidRPr="00F11966" w:rsidRDefault="00E92CBF" w:rsidP="00AA7DB8">
            <w:pPr>
              <w:pStyle w:val="TAL"/>
              <w:rPr>
                <w:sz w:val="16"/>
                <w:szCs w:val="16"/>
              </w:rPr>
            </w:pPr>
            <w:r w:rsidRPr="00F11966">
              <w:rPr>
                <w:sz w:val="16"/>
                <w:szCs w:val="16"/>
              </w:rPr>
              <w:t>Presented for information and approval</w:t>
            </w:r>
          </w:p>
        </w:tc>
        <w:tc>
          <w:tcPr>
            <w:tcW w:w="708" w:type="dxa"/>
            <w:shd w:val="solid" w:color="FFFFFF" w:fill="auto"/>
          </w:tcPr>
          <w:p w14:paraId="0C220CAF" w14:textId="77777777" w:rsidR="00E92CBF" w:rsidRPr="00F11966" w:rsidRDefault="00E92CBF" w:rsidP="00AA7DB8">
            <w:pPr>
              <w:pStyle w:val="TAC"/>
              <w:rPr>
                <w:sz w:val="16"/>
                <w:szCs w:val="16"/>
              </w:rPr>
            </w:pPr>
            <w:r w:rsidRPr="00F11966">
              <w:rPr>
                <w:sz w:val="16"/>
                <w:szCs w:val="16"/>
              </w:rPr>
              <w:t>1.0.0</w:t>
            </w:r>
          </w:p>
        </w:tc>
      </w:tr>
      <w:tr w:rsidR="00E92CBF" w:rsidRPr="00F11966" w14:paraId="7960CA07" w14:textId="77777777" w:rsidTr="009663F0">
        <w:tc>
          <w:tcPr>
            <w:tcW w:w="800" w:type="dxa"/>
            <w:shd w:val="solid" w:color="FFFFFF" w:fill="auto"/>
          </w:tcPr>
          <w:p w14:paraId="5AB3A384" w14:textId="77777777" w:rsidR="00E92CBF" w:rsidRPr="00F11966" w:rsidRDefault="00E92CBF" w:rsidP="00AA7DB8">
            <w:pPr>
              <w:pStyle w:val="TAC"/>
              <w:rPr>
                <w:sz w:val="16"/>
                <w:szCs w:val="16"/>
              </w:rPr>
            </w:pPr>
            <w:r w:rsidRPr="00F11966">
              <w:rPr>
                <w:sz w:val="16"/>
                <w:szCs w:val="16"/>
              </w:rPr>
              <w:t>2018-06</w:t>
            </w:r>
          </w:p>
        </w:tc>
        <w:tc>
          <w:tcPr>
            <w:tcW w:w="800" w:type="dxa"/>
            <w:shd w:val="solid" w:color="FFFFFF" w:fill="auto"/>
          </w:tcPr>
          <w:p w14:paraId="3894F32B" w14:textId="77777777" w:rsidR="00E92CBF" w:rsidRPr="00F11966" w:rsidRDefault="00E92CBF" w:rsidP="00AA7DB8">
            <w:pPr>
              <w:pStyle w:val="TAC"/>
              <w:rPr>
                <w:sz w:val="16"/>
                <w:szCs w:val="16"/>
              </w:rPr>
            </w:pPr>
            <w:r w:rsidRPr="00F11966">
              <w:rPr>
                <w:sz w:val="16"/>
                <w:szCs w:val="16"/>
              </w:rPr>
              <w:t>CT#80</w:t>
            </w:r>
          </w:p>
        </w:tc>
        <w:tc>
          <w:tcPr>
            <w:tcW w:w="1094" w:type="dxa"/>
            <w:shd w:val="solid" w:color="FFFFFF" w:fill="auto"/>
          </w:tcPr>
          <w:p w14:paraId="454187E5" w14:textId="77777777" w:rsidR="00E92CBF" w:rsidRPr="00F11966" w:rsidRDefault="00E92CBF" w:rsidP="00AA7DB8">
            <w:pPr>
              <w:pStyle w:val="TAC"/>
              <w:rPr>
                <w:sz w:val="16"/>
                <w:szCs w:val="16"/>
              </w:rPr>
            </w:pPr>
          </w:p>
        </w:tc>
        <w:tc>
          <w:tcPr>
            <w:tcW w:w="567" w:type="dxa"/>
            <w:shd w:val="solid" w:color="FFFFFF" w:fill="auto"/>
          </w:tcPr>
          <w:p w14:paraId="7E073CC5" w14:textId="77777777" w:rsidR="00E92CBF" w:rsidRPr="00F11966" w:rsidRDefault="00E92CBF" w:rsidP="00AA7DB8">
            <w:pPr>
              <w:pStyle w:val="TAL"/>
              <w:rPr>
                <w:sz w:val="16"/>
                <w:szCs w:val="16"/>
              </w:rPr>
            </w:pPr>
          </w:p>
        </w:tc>
        <w:tc>
          <w:tcPr>
            <w:tcW w:w="425" w:type="dxa"/>
            <w:shd w:val="solid" w:color="FFFFFF" w:fill="auto"/>
          </w:tcPr>
          <w:p w14:paraId="76B356F0" w14:textId="77777777" w:rsidR="00E92CBF" w:rsidRPr="00F11966" w:rsidRDefault="00E92CBF" w:rsidP="00AA7DB8">
            <w:pPr>
              <w:pStyle w:val="TAR"/>
              <w:rPr>
                <w:sz w:val="16"/>
                <w:szCs w:val="16"/>
              </w:rPr>
            </w:pPr>
          </w:p>
        </w:tc>
        <w:tc>
          <w:tcPr>
            <w:tcW w:w="425" w:type="dxa"/>
            <w:shd w:val="solid" w:color="FFFFFF" w:fill="auto"/>
          </w:tcPr>
          <w:p w14:paraId="591B1B50" w14:textId="77777777" w:rsidR="00E92CBF" w:rsidRPr="00F11966" w:rsidRDefault="00E92CBF" w:rsidP="00AA7DB8">
            <w:pPr>
              <w:pStyle w:val="TAC"/>
              <w:rPr>
                <w:sz w:val="16"/>
                <w:szCs w:val="16"/>
              </w:rPr>
            </w:pPr>
          </w:p>
        </w:tc>
        <w:tc>
          <w:tcPr>
            <w:tcW w:w="4820" w:type="dxa"/>
            <w:shd w:val="solid" w:color="FFFFFF" w:fill="auto"/>
          </w:tcPr>
          <w:p w14:paraId="7FF3BC14" w14:textId="77777777" w:rsidR="00E92CBF" w:rsidRPr="00F11966" w:rsidRDefault="00E92CBF" w:rsidP="00AA7DB8">
            <w:pPr>
              <w:pStyle w:val="TAL"/>
              <w:rPr>
                <w:sz w:val="16"/>
                <w:szCs w:val="16"/>
              </w:rPr>
            </w:pPr>
            <w:r w:rsidRPr="00F11966">
              <w:rPr>
                <w:sz w:val="16"/>
                <w:szCs w:val="16"/>
              </w:rPr>
              <w:t>Approved in CT#80</w:t>
            </w:r>
          </w:p>
        </w:tc>
        <w:tc>
          <w:tcPr>
            <w:tcW w:w="708" w:type="dxa"/>
            <w:shd w:val="solid" w:color="FFFFFF" w:fill="auto"/>
          </w:tcPr>
          <w:p w14:paraId="44833A4F" w14:textId="77777777" w:rsidR="00E92CBF" w:rsidRPr="00F11966" w:rsidRDefault="00E92CBF" w:rsidP="00AA7DB8">
            <w:pPr>
              <w:pStyle w:val="TAC"/>
              <w:rPr>
                <w:sz w:val="16"/>
                <w:szCs w:val="16"/>
              </w:rPr>
            </w:pPr>
            <w:r w:rsidRPr="00F11966">
              <w:rPr>
                <w:sz w:val="16"/>
                <w:szCs w:val="16"/>
              </w:rPr>
              <w:t>15.0.0</w:t>
            </w:r>
          </w:p>
        </w:tc>
      </w:tr>
      <w:tr w:rsidR="00E92CBF" w:rsidRPr="00F11966" w14:paraId="0C150156" w14:textId="77777777" w:rsidTr="009663F0">
        <w:tc>
          <w:tcPr>
            <w:tcW w:w="800" w:type="dxa"/>
            <w:shd w:val="solid" w:color="FFFFFF" w:fill="auto"/>
          </w:tcPr>
          <w:p w14:paraId="11336CE0"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CE48A7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69FEC50"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0399C32" w14:textId="77777777" w:rsidR="00E92CBF" w:rsidRPr="00F11966" w:rsidRDefault="00E92CBF" w:rsidP="00AA7DB8">
            <w:pPr>
              <w:pStyle w:val="TAL"/>
              <w:rPr>
                <w:sz w:val="16"/>
                <w:szCs w:val="16"/>
              </w:rPr>
            </w:pPr>
            <w:r w:rsidRPr="00F11966">
              <w:rPr>
                <w:rFonts w:cs="Arial"/>
                <w:sz w:val="16"/>
                <w:szCs w:val="16"/>
              </w:rPr>
              <w:t>0001</w:t>
            </w:r>
          </w:p>
        </w:tc>
        <w:tc>
          <w:tcPr>
            <w:tcW w:w="425" w:type="dxa"/>
            <w:shd w:val="solid" w:color="FFFFFF" w:fill="auto"/>
          </w:tcPr>
          <w:p w14:paraId="5D29E98D"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2BF1B9B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36D6B41" w14:textId="77777777" w:rsidR="00E92CBF" w:rsidRPr="00F11966" w:rsidRDefault="00E92CBF" w:rsidP="00AA7DB8">
            <w:pPr>
              <w:pStyle w:val="TAL"/>
              <w:rPr>
                <w:sz w:val="16"/>
                <w:szCs w:val="16"/>
              </w:rPr>
            </w:pPr>
            <w:r w:rsidRPr="00F11966">
              <w:rPr>
                <w:rFonts w:cs="Arial"/>
                <w:sz w:val="16"/>
                <w:szCs w:val="16"/>
              </w:rPr>
              <w:t>ProblemDetails</w:t>
            </w:r>
          </w:p>
        </w:tc>
        <w:tc>
          <w:tcPr>
            <w:tcW w:w="708" w:type="dxa"/>
            <w:shd w:val="solid" w:color="FFFFFF" w:fill="auto"/>
          </w:tcPr>
          <w:p w14:paraId="47B8800B" w14:textId="77777777" w:rsidR="00E92CBF" w:rsidRPr="00F11966" w:rsidRDefault="00E92CBF" w:rsidP="00AA7DB8">
            <w:pPr>
              <w:pStyle w:val="TAC"/>
              <w:rPr>
                <w:sz w:val="16"/>
                <w:szCs w:val="16"/>
              </w:rPr>
            </w:pPr>
            <w:r w:rsidRPr="00F11966">
              <w:rPr>
                <w:sz w:val="16"/>
                <w:szCs w:val="16"/>
              </w:rPr>
              <w:t>15.1.0</w:t>
            </w:r>
          </w:p>
        </w:tc>
      </w:tr>
      <w:tr w:rsidR="00E92CBF" w:rsidRPr="00F11966" w14:paraId="5E2449AD" w14:textId="77777777" w:rsidTr="009663F0">
        <w:tc>
          <w:tcPr>
            <w:tcW w:w="800" w:type="dxa"/>
            <w:shd w:val="solid" w:color="FFFFFF" w:fill="auto"/>
          </w:tcPr>
          <w:p w14:paraId="1CE103D4"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F5CAFB5"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1CDAED6"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6AB919C9" w14:textId="77777777" w:rsidR="00E92CBF" w:rsidRPr="00F11966" w:rsidRDefault="00E92CBF" w:rsidP="00AA7DB8">
            <w:pPr>
              <w:pStyle w:val="TAL"/>
              <w:rPr>
                <w:sz w:val="16"/>
                <w:szCs w:val="16"/>
              </w:rPr>
            </w:pPr>
            <w:r w:rsidRPr="00F11966">
              <w:rPr>
                <w:rFonts w:cs="Arial"/>
                <w:sz w:val="16"/>
                <w:szCs w:val="16"/>
              </w:rPr>
              <w:t>0002</w:t>
            </w:r>
          </w:p>
        </w:tc>
        <w:tc>
          <w:tcPr>
            <w:tcW w:w="425" w:type="dxa"/>
            <w:shd w:val="solid" w:color="FFFFFF" w:fill="auto"/>
          </w:tcPr>
          <w:p w14:paraId="5A1F3040"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798AE73B"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0D5B66C" w14:textId="77777777" w:rsidR="00E92CBF" w:rsidRPr="00F11966" w:rsidRDefault="00E92CBF" w:rsidP="00AA7DB8">
            <w:pPr>
              <w:pStyle w:val="TAL"/>
              <w:rPr>
                <w:sz w:val="16"/>
                <w:szCs w:val="16"/>
              </w:rPr>
            </w:pPr>
            <w:r w:rsidRPr="00F11966">
              <w:rPr>
                <w:rFonts w:cs="Arial"/>
                <w:sz w:val="16"/>
                <w:szCs w:val="16"/>
              </w:rPr>
              <w:t>Structure of AmfId</w:t>
            </w:r>
          </w:p>
        </w:tc>
        <w:tc>
          <w:tcPr>
            <w:tcW w:w="708" w:type="dxa"/>
            <w:shd w:val="solid" w:color="FFFFFF" w:fill="auto"/>
          </w:tcPr>
          <w:p w14:paraId="01C42DF9" w14:textId="77777777" w:rsidR="00E92CBF" w:rsidRPr="00F11966" w:rsidRDefault="00E92CBF" w:rsidP="00AA7DB8">
            <w:pPr>
              <w:pStyle w:val="TAC"/>
              <w:rPr>
                <w:sz w:val="16"/>
                <w:szCs w:val="16"/>
              </w:rPr>
            </w:pPr>
            <w:r w:rsidRPr="00F11966">
              <w:rPr>
                <w:sz w:val="16"/>
                <w:szCs w:val="16"/>
              </w:rPr>
              <w:t>15.1.0</w:t>
            </w:r>
          </w:p>
        </w:tc>
      </w:tr>
      <w:tr w:rsidR="00E92CBF" w:rsidRPr="00F11966" w14:paraId="29B6B697" w14:textId="77777777" w:rsidTr="009663F0">
        <w:tc>
          <w:tcPr>
            <w:tcW w:w="800" w:type="dxa"/>
            <w:shd w:val="solid" w:color="FFFFFF" w:fill="auto"/>
          </w:tcPr>
          <w:p w14:paraId="312B4FB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659EC0A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650B875"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1C11D6C" w14:textId="77777777" w:rsidR="00E92CBF" w:rsidRPr="00F11966" w:rsidRDefault="00E92CBF" w:rsidP="00AA7DB8">
            <w:pPr>
              <w:pStyle w:val="TAL"/>
              <w:rPr>
                <w:sz w:val="16"/>
                <w:szCs w:val="16"/>
              </w:rPr>
            </w:pPr>
            <w:r w:rsidRPr="00F11966">
              <w:rPr>
                <w:rFonts w:cs="Arial"/>
                <w:sz w:val="16"/>
                <w:szCs w:val="16"/>
              </w:rPr>
              <w:t>0012</w:t>
            </w:r>
          </w:p>
        </w:tc>
        <w:tc>
          <w:tcPr>
            <w:tcW w:w="425" w:type="dxa"/>
            <w:shd w:val="solid" w:color="FFFFFF" w:fill="auto"/>
          </w:tcPr>
          <w:p w14:paraId="5892858F"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081AAA2D"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01FF310E" w14:textId="77777777" w:rsidR="00E92CBF" w:rsidRPr="00F11966" w:rsidRDefault="00E92CBF" w:rsidP="00AA7DB8">
            <w:pPr>
              <w:pStyle w:val="TAL"/>
              <w:rPr>
                <w:sz w:val="16"/>
                <w:szCs w:val="16"/>
              </w:rPr>
            </w:pPr>
            <w:r w:rsidRPr="00F11966">
              <w:rPr>
                <w:rFonts w:cs="Arial"/>
                <w:sz w:val="16"/>
                <w:szCs w:val="16"/>
              </w:rPr>
              <w:t>DNAI change notification type</w:t>
            </w:r>
          </w:p>
        </w:tc>
        <w:tc>
          <w:tcPr>
            <w:tcW w:w="708" w:type="dxa"/>
            <w:shd w:val="solid" w:color="FFFFFF" w:fill="auto"/>
          </w:tcPr>
          <w:p w14:paraId="36099C1C" w14:textId="77777777" w:rsidR="00E92CBF" w:rsidRPr="00F11966" w:rsidRDefault="00E92CBF" w:rsidP="00AA7DB8">
            <w:pPr>
              <w:pStyle w:val="TAC"/>
              <w:rPr>
                <w:sz w:val="16"/>
                <w:szCs w:val="16"/>
              </w:rPr>
            </w:pPr>
            <w:r w:rsidRPr="00F11966">
              <w:rPr>
                <w:sz w:val="16"/>
                <w:szCs w:val="16"/>
              </w:rPr>
              <w:t>15.1.0</w:t>
            </w:r>
          </w:p>
        </w:tc>
      </w:tr>
      <w:tr w:rsidR="00E92CBF" w:rsidRPr="00F11966" w14:paraId="33A8FD73" w14:textId="77777777" w:rsidTr="009663F0">
        <w:tc>
          <w:tcPr>
            <w:tcW w:w="800" w:type="dxa"/>
            <w:shd w:val="solid" w:color="FFFFFF" w:fill="auto"/>
          </w:tcPr>
          <w:p w14:paraId="61879638"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99ADA9B"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4C1343E"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2FDF062" w14:textId="77777777" w:rsidR="00E92CBF" w:rsidRPr="00F11966" w:rsidRDefault="00E92CBF" w:rsidP="00AA7DB8">
            <w:pPr>
              <w:pStyle w:val="TAL"/>
              <w:rPr>
                <w:sz w:val="16"/>
                <w:szCs w:val="16"/>
              </w:rPr>
            </w:pPr>
            <w:r w:rsidRPr="00F11966">
              <w:rPr>
                <w:rFonts w:cs="Arial"/>
                <w:sz w:val="16"/>
                <w:szCs w:val="16"/>
              </w:rPr>
              <w:t>0015</w:t>
            </w:r>
          </w:p>
        </w:tc>
        <w:tc>
          <w:tcPr>
            <w:tcW w:w="425" w:type="dxa"/>
            <w:shd w:val="solid" w:color="FFFFFF" w:fill="auto"/>
          </w:tcPr>
          <w:p w14:paraId="12FBD2D8"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61D46A07"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CF48C46" w14:textId="77777777" w:rsidR="00E92CBF" w:rsidRPr="00F11966" w:rsidRDefault="00E92CBF" w:rsidP="00AA7DB8">
            <w:pPr>
              <w:pStyle w:val="TAL"/>
              <w:rPr>
                <w:sz w:val="16"/>
                <w:szCs w:val="16"/>
              </w:rPr>
            </w:pPr>
            <w:r w:rsidRPr="00F11966">
              <w:rPr>
                <w:rFonts w:cs="Arial"/>
                <w:sz w:val="16"/>
                <w:szCs w:val="16"/>
              </w:rPr>
              <w:t>RatType</w:t>
            </w:r>
          </w:p>
        </w:tc>
        <w:tc>
          <w:tcPr>
            <w:tcW w:w="708" w:type="dxa"/>
            <w:shd w:val="solid" w:color="FFFFFF" w:fill="auto"/>
          </w:tcPr>
          <w:p w14:paraId="3CB62B54" w14:textId="77777777" w:rsidR="00E92CBF" w:rsidRPr="00F11966" w:rsidRDefault="00E92CBF" w:rsidP="00AA7DB8">
            <w:pPr>
              <w:pStyle w:val="TAC"/>
              <w:rPr>
                <w:sz w:val="16"/>
                <w:szCs w:val="16"/>
              </w:rPr>
            </w:pPr>
            <w:r w:rsidRPr="00F11966">
              <w:rPr>
                <w:sz w:val="16"/>
                <w:szCs w:val="16"/>
              </w:rPr>
              <w:t>15.1.0</w:t>
            </w:r>
          </w:p>
        </w:tc>
      </w:tr>
      <w:tr w:rsidR="00E92CBF" w:rsidRPr="00F11966" w14:paraId="7D4DB9C6" w14:textId="77777777" w:rsidTr="009663F0">
        <w:tc>
          <w:tcPr>
            <w:tcW w:w="800" w:type="dxa"/>
            <w:shd w:val="solid" w:color="FFFFFF" w:fill="auto"/>
          </w:tcPr>
          <w:p w14:paraId="750FE6A3"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E0FEE73"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43BC011"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344239E" w14:textId="77777777" w:rsidR="00E92CBF" w:rsidRPr="00F11966" w:rsidRDefault="00E92CBF" w:rsidP="00AA7DB8">
            <w:pPr>
              <w:pStyle w:val="TAL"/>
              <w:rPr>
                <w:sz w:val="16"/>
                <w:szCs w:val="16"/>
              </w:rPr>
            </w:pPr>
            <w:r w:rsidRPr="00F11966">
              <w:rPr>
                <w:rFonts w:cs="Arial"/>
                <w:sz w:val="16"/>
                <w:szCs w:val="16"/>
              </w:rPr>
              <w:t>0017</w:t>
            </w:r>
          </w:p>
        </w:tc>
        <w:tc>
          <w:tcPr>
            <w:tcW w:w="425" w:type="dxa"/>
            <w:shd w:val="solid" w:color="FFFFFF" w:fill="auto"/>
          </w:tcPr>
          <w:p w14:paraId="28173D44"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1E961D84"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7FF71330" w14:textId="77777777" w:rsidR="00E92CBF" w:rsidRPr="00F11966" w:rsidRDefault="00E92CBF" w:rsidP="00AA7DB8">
            <w:pPr>
              <w:pStyle w:val="TAL"/>
              <w:rPr>
                <w:sz w:val="16"/>
                <w:szCs w:val="16"/>
              </w:rPr>
            </w:pPr>
            <w:r w:rsidRPr="00F11966">
              <w:rPr>
                <w:rFonts w:cs="Arial"/>
                <w:sz w:val="16"/>
                <w:szCs w:val="16"/>
              </w:rPr>
              <w:t>Definition of DNAI</w:t>
            </w:r>
          </w:p>
        </w:tc>
        <w:tc>
          <w:tcPr>
            <w:tcW w:w="708" w:type="dxa"/>
            <w:shd w:val="solid" w:color="FFFFFF" w:fill="auto"/>
          </w:tcPr>
          <w:p w14:paraId="44A80828" w14:textId="77777777" w:rsidR="00E92CBF" w:rsidRPr="00F11966" w:rsidRDefault="00E92CBF" w:rsidP="00AA7DB8">
            <w:pPr>
              <w:pStyle w:val="TAC"/>
              <w:rPr>
                <w:sz w:val="16"/>
                <w:szCs w:val="16"/>
              </w:rPr>
            </w:pPr>
            <w:r w:rsidRPr="00F11966">
              <w:rPr>
                <w:sz w:val="16"/>
                <w:szCs w:val="16"/>
              </w:rPr>
              <w:t>15.1.0</w:t>
            </w:r>
          </w:p>
        </w:tc>
      </w:tr>
      <w:tr w:rsidR="00E92CBF" w:rsidRPr="00F11966" w14:paraId="6A7D04D5" w14:textId="77777777" w:rsidTr="009663F0">
        <w:tc>
          <w:tcPr>
            <w:tcW w:w="800" w:type="dxa"/>
            <w:shd w:val="solid" w:color="FFFFFF" w:fill="auto"/>
          </w:tcPr>
          <w:p w14:paraId="29DCD991"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893543D"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713635A" w14:textId="77777777" w:rsidR="00E92CBF" w:rsidRPr="00F11966" w:rsidRDefault="00E92CBF" w:rsidP="00AA7DB8">
            <w:pPr>
              <w:pStyle w:val="TAC"/>
              <w:rPr>
                <w:sz w:val="16"/>
                <w:szCs w:val="16"/>
              </w:rPr>
            </w:pPr>
            <w:r w:rsidRPr="00F11966">
              <w:rPr>
                <w:sz w:val="16"/>
                <w:szCs w:val="16"/>
              </w:rPr>
              <w:t>CP-182068</w:t>
            </w:r>
          </w:p>
        </w:tc>
        <w:tc>
          <w:tcPr>
            <w:tcW w:w="567" w:type="dxa"/>
            <w:shd w:val="solid" w:color="FFFFFF" w:fill="auto"/>
          </w:tcPr>
          <w:p w14:paraId="6DD76090" w14:textId="77777777" w:rsidR="00E92CBF" w:rsidRPr="00F11966" w:rsidRDefault="00E92CBF" w:rsidP="00AA7DB8">
            <w:pPr>
              <w:pStyle w:val="TAL"/>
              <w:rPr>
                <w:sz w:val="16"/>
                <w:szCs w:val="16"/>
              </w:rPr>
            </w:pPr>
            <w:r w:rsidRPr="00F11966">
              <w:rPr>
                <w:rFonts w:cs="Arial"/>
                <w:sz w:val="16"/>
                <w:szCs w:val="16"/>
              </w:rPr>
              <w:t>0008</w:t>
            </w:r>
          </w:p>
        </w:tc>
        <w:tc>
          <w:tcPr>
            <w:tcW w:w="425" w:type="dxa"/>
            <w:shd w:val="solid" w:color="FFFFFF" w:fill="auto"/>
          </w:tcPr>
          <w:p w14:paraId="7AA07197"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7832A2AA"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49975ADA" w14:textId="77777777" w:rsidR="00E92CBF" w:rsidRPr="00F11966" w:rsidRDefault="00E92CBF" w:rsidP="00AA7DB8">
            <w:pPr>
              <w:pStyle w:val="TAL"/>
              <w:rPr>
                <w:sz w:val="16"/>
                <w:szCs w:val="16"/>
              </w:rPr>
            </w:pPr>
            <w:r w:rsidRPr="00F11966">
              <w:rPr>
                <w:rFonts w:cs="Arial"/>
                <w:sz w:val="16"/>
                <w:szCs w:val="16"/>
              </w:rPr>
              <w:t>Add support for 5G Trace</w:t>
            </w:r>
          </w:p>
        </w:tc>
        <w:tc>
          <w:tcPr>
            <w:tcW w:w="708" w:type="dxa"/>
            <w:shd w:val="solid" w:color="FFFFFF" w:fill="auto"/>
          </w:tcPr>
          <w:p w14:paraId="4E854A37" w14:textId="77777777" w:rsidR="00E92CBF" w:rsidRPr="00F11966" w:rsidRDefault="00E92CBF" w:rsidP="00AA7DB8">
            <w:pPr>
              <w:pStyle w:val="TAC"/>
              <w:rPr>
                <w:sz w:val="16"/>
                <w:szCs w:val="16"/>
              </w:rPr>
            </w:pPr>
            <w:r w:rsidRPr="00F11966">
              <w:rPr>
                <w:sz w:val="16"/>
                <w:szCs w:val="16"/>
              </w:rPr>
              <w:t>15.1.0</w:t>
            </w:r>
          </w:p>
        </w:tc>
      </w:tr>
      <w:tr w:rsidR="00E92CBF" w:rsidRPr="00F11966" w14:paraId="45CB0410" w14:textId="77777777" w:rsidTr="009663F0">
        <w:tc>
          <w:tcPr>
            <w:tcW w:w="800" w:type="dxa"/>
            <w:shd w:val="solid" w:color="FFFFFF" w:fill="auto"/>
          </w:tcPr>
          <w:p w14:paraId="592F4BF3"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6818AB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2B23A82"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A7B6C62" w14:textId="77777777" w:rsidR="00E92CBF" w:rsidRPr="00F11966" w:rsidRDefault="00E92CBF" w:rsidP="00AA7DB8">
            <w:pPr>
              <w:pStyle w:val="TAL"/>
              <w:rPr>
                <w:sz w:val="16"/>
                <w:szCs w:val="16"/>
              </w:rPr>
            </w:pPr>
            <w:r w:rsidRPr="00F11966">
              <w:rPr>
                <w:rFonts w:cs="Arial"/>
                <w:sz w:val="16"/>
                <w:szCs w:val="16"/>
              </w:rPr>
              <w:t>0010</w:t>
            </w:r>
          </w:p>
        </w:tc>
        <w:tc>
          <w:tcPr>
            <w:tcW w:w="425" w:type="dxa"/>
            <w:shd w:val="solid" w:color="FFFFFF" w:fill="auto"/>
          </w:tcPr>
          <w:p w14:paraId="6BF9DFAA"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6C066488"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C4BA546" w14:textId="77777777" w:rsidR="00E92CBF" w:rsidRPr="00F11966" w:rsidRDefault="00E92CBF" w:rsidP="00AA7DB8">
            <w:pPr>
              <w:pStyle w:val="TAL"/>
              <w:rPr>
                <w:sz w:val="16"/>
                <w:szCs w:val="16"/>
              </w:rPr>
            </w:pPr>
            <w:r w:rsidRPr="00F11966">
              <w:rPr>
                <w:rFonts w:cs="Arial"/>
                <w:sz w:val="16"/>
                <w:szCs w:val="16"/>
              </w:rPr>
              <w:t>OpenAPI Corrections</w:t>
            </w:r>
          </w:p>
        </w:tc>
        <w:tc>
          <w:tcPr>
            <w:tcW w:w="708" w:type="dxa"/>
            <w:shd w:val="solid" w:color="FFFFFF" w:fill="auto"/>
          </w:tcPr>
          <w:p w14:paraId="0D104F9D" w14:textId="77777777" w:rsidR="00E92CBF" w:rsidRPr="00F11966" w:rsidRDefault="00E92CBF" w:rsidP="00AA7DB8">
            <w:pPr>
              <w:pStyle w:val="TAC"/>
              <w:rPr>
                <w:sz w:val="16"/>
                <w:szCs w:val="16"/>
              </w:rPr>
            </w:pPr>
            <w:r w:rsidRPr="00F11966">
              <w:rPr>
                <w:sz w:val="16"/>
                <w:szCs w:val="16"/>
              </w:rPr>
              <w:t>15.1.0</w:t>
            </w:r>
          </w:p>
        </w:tc>
      </w:tr>
      <w:tr w:rsidR="00E92CBF" w:rsidRPr="00F11966" w14:paraId="6A8A80BD" w14:textId="77777777" w:rsidTr="009663F0">
        <w:tc>
          <w:tcPr>
            <w:tcW w:w="800" w:type="dxa"/>
            <w:shd w:val="solid" w:color="FFFFFF" w:fill="auto"/>
          </w:tcPr>
          <w:p w14:paraId="1867C556"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600A40D1"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04658432"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58D25B7" w14:textId="77777777" w:rsidR="00E92CBF" w:rsidRPr="00F11966" w:rsidRDefault="00E92CBF" w:rsidP="00AA7DB8">
            <w:pPr>
              <w:pStyle w:val="TAL"/>
              <w:rPr>
                <w:sz w:val="16"/>
                <w:szCs w:val="16"/>
              </w:rPr>
            </w:pPr>
            <w:r w:rsidRPr="00F11966">
              <w:rPr>
                <w:rFonts w:cs="Arial"/>
                <w:sz w:val="16"/>
                <w:szCs w:val="16"/>
              </w:rPr>
              <w:t>0013</w:t>
            </w:r>
          </w:p>
        </w:tc>
        <w:tc>
          <w:tcPr>
            <w:tcW w:w="425" w:type="dxa"/>
            <w:shd w:val="solid" w:color="FFFFFF" w:fill="auto"/>
          </w:tcPr>
          <w:p w14:paraId="52ECB61F"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5E139887"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30CF6802" w14:textId="77777777" w:rsidR="00E92CBF" w:rsidRPr="00F11966" w:rsidRDefault="00E92CBF" w:rsidP="00AA7DB8">
            <w:pPr>
              <w:pStyle w:val="TAL"/>
              <w:rPr>
                <w:sz w:val="16"/>
                <w:szCs w:val="16"/>
              </w:rPr>
            </w:pPr>
            <w:r w:rsidRPr="00F11966">
              <w:rPr>
                <w:rFonts w:cs="Arial"/>
                <w:sz w:val="16"/>
                <w:szCs w:val="16"/>
              </w:rPr>
              <w:t>Structure of ECGI and NCGI</w:t>
            </w:r>
          </w:p>
        </w:tc>
        <w:tc>
          <w:tcPr>
            <w:tcW w:w="708" w:type="dxa"/>
            <w:shd w:val="solid" w:color="FFFFFF" w:fill="auto"/>
          </w:tcPr>
          <w:p w14:paraId="1FD5DCF6" w14:textId="77777777" w:rsidR="00E92CBF" w:rsidRPr="00F11966" w:rsidRDefault="00E92CBF" w:rsidP="00AA7DB8">
            <w:pPr>
              <w:pStyle w:val="TAC"/>
              <w:rPr>
                <w:sz w:val="16"/>
                <w:szCs w:val="16"/>
              </w:rPr>
            </w:pPr>
            <w:r w:rsidRPr="00F11966">
              <w:rPr>
                <w:sz w:val="16"/>
                <w:szCs w:val="16"/>
              </w:rPr>
              <w:t>15.1.0</w:t>
            </w:r>
          </w:p>
        </w:tc>
      </w:tr>
      <w:tr w:rsidR="00E92CBF" w:rsidRPr="00F11966" w14:paraId="5463B345" w14:textId="77777777" w:rsidTr="009663F0">
        <w:tc>
          <w:tcPr>
            <w:tcW w:w="800" w:type="dxa"/>
            <w:shd w:val="solid" w:color="FFFFFF" w:fill="auto"/>
          </w:tcPr>
          <w:p w14:paraId="5E79B56A"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E318CC7"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DF2B65D"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34AE23A" w14:textId="77777777" w:rsidR="00E92CBF" w:rsidRPr="00F11966" w:rsidRDefault="00E92CBF" w:rsidP="00AA7DB8">
            <w:pPr>
              <w:pStyle w:val="TAL"/>
              <w:rPr>
                <w:sz w:val="16"/>
                <w:szCs w:val="16"/>
              </w:rPr>
            </w:pPr>
            <w:r w:rsidRPr="00F11966">
              <w:rPr>
                <w:rFonts w:cs="Arial"/>
                <w:sz w:val="16"/>
                <w:szCs w:val="16"/>
              </w:rPr>
              <w:t>0007</w:t>
            </w:r>
          </w:p>
        </w:tc>
        <w:tc>
          <w:tcPr>
            <w:tcW w:w="425" w:type="dxa"/>
            <w:shd w:val="solid" w:color="FFFFFF" w:fill="auto"/>
          </w:tcPr>
          <w:p w14:paraId="1AD5C01C"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1537C186"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1707F2DF" w14:textId="77777777" w:rsidR="00E92CBF" w:rsidRPr="00F11966" w:rsidRDefault="00E92CBF" w:rsidP="00AA7DB8">
            <w:pPr>
              <w:pStyle w:val="TAL"/>
              <w:rPr>
                <w:sz w:val="16"/>
                <w:szCs w:val="16"/>
              </w:rPr>
            </w:pPr>
            <w:r w:rsidRPr="00F11966">
              <w:rPr>
                <w:rFonts w:cs="Arial"/>
                <w:sz w:val="16"/>
                <w:szCs w:val="16"/>
              </w:rPr>
              <w:t>Averaging Window</w:t>
            </w:r>
          </w:p>
        </w:tc>
        <w:tc>
          <w:tcPr>
            <w:tcW w:w="708" w:type="dxa"/>
            <w:shd w:val="solid" w:color="FFFFFF" w:fill="auto"/>
          </w:tcPr>
          <w:p w14:paraId="26FD098A" w14:textId="77777777" w:rsidR="00E92CBF" w:rsidRPr="00F11966" w:rsidRDefault="00E92CBF" w:rsidP="00AA7DB8">
            <w:pPr>
              <w:pStyle w:val="TAC"/>
              <w:rPr>
                <w:sz w:val="16"/>
                <w:szCs w:val="16"/>
              </w:rPr>
            </w:pPr>
            <w:r w:rsidRPr="00F11966">
              <w:rPr>
                <w:sz w:val="16"/>
                <w:szCs w:val="16"/>
              </w:rPr>
              <w:t>15.1.0</w:t>
            </w:r>
          </w:p>
        </w:tc>
      </w:tr>
      <w:tr w:rsidR="00E92CBF" w:rsidRPr="00F11966" w14:paraId="138156A9" w14:textId="77777777" w:rsidTr="009663F0">
        <w:tc>
          <w:tcPr>
            <w:tcW w:w="800" w:type="dxa"/>
            <w:shd w:val="solid" w:color="FFFFFF" w:fill="auto"/>
          </w:tcPr>
          <w:p w14:paraId="0FE14A7E"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50F370E1"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63E4EEB"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F66456B" w14:textId="77777777" w:rsidR="00E92CBF" w:rsidRPr="00F11966" w:rsidRDefault="00E92CBF" w:rsidP="00AA7DB8">
            <w:pPr>
              <w:pStyle w:val="TAL"/>
              <w:rPr>
                <w:sz w:val="16"/>
                <w:szCs w:val="16"/>
              </w:rPr>
            </w:pPr>
            <w:r w:rsidRPr="00F11966">
              <w:rPr>
                <w:rFonts w:cs="Arial"/>
                <w:sz w:val="16"/>
                <w:szCs w:val="16"/>
              </w:rPr>
              <w:t>0020</w:t>
            </w:r>
          </w:p>
        </w:tc>
        <w:tc>
          <w:tcPr>
            <w:tcW w:w="425" w:type="dxa"/>
            <w:shd w:val="solid" w:color="FFFFFF" w:fill="auto"/>
          </w:tcPr>
          <w:p w14:paraId="5181EE9D"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00ABE796"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5DE02435" w14:textId="77777777" w:rsidR="00E92CBF" w:rsidRPr="00F11966" w:rsidRDefault="00E92CBF" w:rsidP="00AA7DB8">
            <w:pPr>
              <w:pStyle w:val="TAL"/>
              <w:rPr>
                <w:sz w:val="16"/>
                <w:szCs w:val="16"/>
              </w:rPr>
            </w:pPr>
            <w:r w:rsidRPr="00F11966">
              <w:rPr>
                <w:rFonts w:cs="Arial"/>
                <w:sz w:val="16"/>
                <w:szCs w:val="16"/>
              </w:rPr>
              <w:t>sd pattern</w:t>
            </w:r>
          </w:p>
        </w:tc>
        <w:tc>
          <w:tcPr>
            <w:tcW w:w="708" w:type="dxa"/>
            <w:shd w:val="solid" w:color="FFFFFF" w:fill="auto"/>
          </w:tcPr>
          <w:p w14:paraId="7AD9E05D" w14:textId="77777777" w:rsidR="00E92CBF" w:rsidRPr="00F11966" w:rsidRDefault="00E92CBF" w:rsidP="00AA7DB8">
            <w:pPr>
              <w:pStyle w:val="TAC"/>
              <w:rPr>
                <w:sz w:val="16"/>
                <w:szCs w:val="16"/>
              </w:rPr>
            </w:pPr>
            <w:r w:rsidRPr="00F11966">
              <w:rPr>
                <w:sz w:val="16"/>
                <w:szCs w:val="16"/>
              </w:rPr>
              <w:t>15.1.0</w:t>
            </w:r>
          </w:p>
        </w:tc>
      </w:tr>
      <w:tr w:rsidR="00E92CBF" w:rsidRPr="00F11966" w14:paraId="35C9B186" w14:textId="77777777" w:rsidTr="009663F0">
        <w:tc>
          <w:tcPr>
            <w:tcW w:w="800" w:type="dxa"/>
            <w:shd w:val="solid" w:color="FFFFFF" w:fill="auto"/>
          </w:tcPr>
          <w:p w14:paraId="63E64312"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3A7F3C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D405597"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18204718" w14:textId="77777777" w:rsidR="00E92CBF" w:rsidRPr="00F11966" w:rsidRDefault="00E92CBF" w:rsidP="00AA7DB8">
            <w:pPr>
              <w:pStyle w:val="TAL"/>
              <w:rPr>
                <w:sz w:val="16"/>
                <w:szCs w:val="16"/>
              </w:rPr>
            </w:pPr>
            <w:r w:rsidRPr="00F11966">
              <w:rPr>
                <w:rFonts w:cs="Arial"/>
                <w:sz w:val="16"/>
                <w:szCs w:val="16"/>
              </w:rPr>
              <w:t>0021</w:t>
            </w:r>
          </w:p>
        </w:tc>
        <w:tc>
          <w:tcPr>
            <w:tcW w:w="425" w:type="dxa"/>
            <w:shd w:val="solid" w:color="FFFFFF" w:fill="auto"/>
          </w:tcPr>
          <w:p w14:paraId="295410E7"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191935B4"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72DEE50" w14:textId="77777777" w:rsidR="00E92CBF" w:rsidRPr="00F11966" w:rsidRDefault="00E92CBF" w:rsidP="00AA7DB8">
            <w:pPr>
              <w:pStyle w:val="TAL"/>
              <w:rPr>
                <w:sz w:val="16"/>
                <w:szCs w:val="16"/>
              </w:rPr>
            </w:pPr>
            <w:r w:rsidRPr="00F11966">
              <w:rPr>
                <w:rFonts w:cs="Arial"/>
                <w:sz w:val="16"/>
                <w:szCs w:val="16"/>
              </w:rPr>
              <w:t>Correction of the title of clauses 5.2.4.4 _LinksValueSchema and 5.2.4.5 _ SelfLink</w:t>
            </w:r>
          </w:p>
        </w:tc>
        <w:tc>
          <w:tcPr>
            <w:tcW w:w="708" w:type="dxa"/>
            <w:shd w:val="solid" w:color="FFFFFF" w:fill="auto"/>
          </w:tcPr>
          <w:p w14:paraId="381C6E8C" w14:textId="77777777" w:rsidR="00E92CBF" w:rsidRPr="00F11966" w:rsidRDefault="00E92CBF" w:rsidP="00AA7DB8">
            <w:pPr>
              <w:pStyle w:val="TAC"/>
              <w:rPr>
                <w:sz w:val="16"/>
                <w:szCs w:val="16"/>
              </w:rPr>
            </w:pPr>
            <w:r w:rsidRPr="00F11966">
              <w:rPr>
                <w:sz w:val="16"/>
                <w:szCs w:val="16"/>
              </w:rPr>
              <w:t>15.1.0</w:t>
            </w:r>
          </w:p>
        </w:tc>
      </w:tr>
      <w:tr w:rsidR="00E92CBF" w:rsidRPr="00F11966" w14:paraId="4F0DD6BF" w14:textId="77777777" w:rsidTr="009663F0">
        <w:tc>
          <w:tcPr>
            <w:tcW w:w="800" w:type="dxa"/>
            <w:shd w:val="solid" w:color="FFFFFF" w:fill="auto"/>
          </w:tcPr>
          <w:p w14:paraId="15AC3228"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A0CDF28"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AD9C4F8"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F6623D9" w14:textId="77777777" w:rsidR="00E92CBF" w:rsidRPr="00F11966" w:rsidRDefault="00E92CBF" w:rsidP="00AA7DB8">
            <w:pPr>
              <w:pStyle w:val="TAL"/>
              <w:rPr>
                <w:sz w:val="16"/>
                <w:szCs w:val="16"/>
              </w:rPr>
            </w:pPr>
            <w:r w:rsidRPr="00F11966">
              <w:rPr>
                <w:rFonts w:cs="Arial"/>
                <w:sz w:val="16"/>
                <w:szCs w:val="16"/>
              </w:rPr>
              <w:t>0023</w:t>
            </w:r>
          </w:p>
        </w:tc>
        <w:tc>
          <w:tcPr>
            <w:tcW w:w="425" w:type="dxa"/>
            <w:shd w:val="solid" w:color="FFFFFF" w:fill="auto"/>
          </w:tcPr>
          <w:p w14:paraId="0C7A4029"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48FC0FFA"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8FDD4AC" w14:textId="77777777" w:rsidR="00E92CBF" w:rsidRPr="00F11966" w:rsidRDefault="00E92CBF" w:rsidP="00AA7DB8">
            <w:pPr>
              <w:pStyle w:val="TAL"/>
              <w:rPr>
                <w:sz w:val="16"/>
                <w:szCs w:val="16"/>
              </w:rPr>
            </w:pPr>
            <w:r w:rsidRPr="00F11966">
              <w:rPr>
                <w:rFonts w:cs="Arial"/>
                <w:sz w:val="16"/>
                <w:szCs w:val="16"/>
              </w:rPr>
              <w:t>NAI format in 5G System</w:t>
            </w:r>
          </w:p>
        </w:tc>
        <w:tc>
          <w:tcPr>
            <w:tcW w:w="708" w:type="dxa"/>
            <w:shd w:val="solid" w:color="FFFFFF" w:fill="auto"/>
          </w:tcPr>
          <w:p w14:paraId="0CD47EB6" w14:textId="77777777" w:rsidR="00E92CBF" w:rsidRPr="00F11966" w:rsidRDefault="00E92CBF" w:rsidP="00AA7DB8">
            <w:pPr>
              <w:pStyle w:val="TAC"/>
              <w:rPr>
                <w:sz w:val="16"/>
                <w:szCs w:val="16"/>
              </w:rPr>
            </w:pPr>
            <w:r w:rsidRPr="00F11966">
              <w:rPr>
                <w:sz w:val="16"/>
                <w:szCs w:val="16"/>
              </w:rPr>
              <w:t>15.1.0</w:t>
            </w:r>
          </w:p>
        </w:tc>
      </w:tr>
      <w:tr w:rsidR="00E92CBF" w:rsidRPr="00F11966" w14:paraId="7F6CF0CB" w14:textId="77777777" w:rsidTr="009663F0">
        <w:tc>
          <w:tcPr>
            <w:tcW w:w="800" w:type="dxa"/>
            <w:shd w:val="solid" w:color="FFFFFF" w:fill="auto"/>
          </w:tcPr>
          <w:p w14:paraId="60F433E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379036F"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485883A"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1C7D6D0" w14:textId="77777777" w:rsidR="00E92CBF" w:rsidRPr="00F11966" w:rsidRDefault="00E92CBF" w:rsidP="00AA7DB8">
            <w:pPr>
              <w:pStyle w:val="TAL"/>
              <w:rPr>
                <w:sz w:val="16"/>
                <w:szCs w:val="16"/>
              </w:rPr>
            </w:pPr>
            <w:r w:rsidRPr="00F11966">
              <w:rPr>
                <w:rFonts w:cs="Arial"/>
                <w:sz w:val="16"/>
                <w:szCs w:val="16"/>
              </w:rPr>
              <w:t>0031</w:t>
            </w:r>
          </w:p>
        </w:tc>
        <w:tc>
          <w:tcPr>
            <w:tcW w:w="425" w:type="dxa"/>
            <w:shd w:val="solid" w:color="FFFFFF" w:fill="auto"/>
          </w:tcPr>
          <w:p w14:paraId="5A88B6D0"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49DA2DD1"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521C861D" w14:textId="77777777" w:rsidR="00E92CBF" w:rsidRPr="00F11966" w:rsidRDefault="00E92CBF" w:rsidP="00AA7DB8">
            <w:pPr>
              <w:pStyle w:val="TAL"/>
              <w:rPr>
                <w:sz w:val="16"/>
                <w:szCs w:val="16"/>
              </w:rPr>
            </w:pPr>
            <w:r w:rsidRPr="00F11966">
              <w:rPr>
                <w:rFonts w:cs="Arial"/>
                <w:sz w:val="16"/>
                <w:szCs w:val="16"/>
              </w:rPr>
              <w:t>GroupId Definition</w:t>
            </w:r>
          </w:p>
        </w:tc>
        <w:tc>
          <w:tcPr>
            <w:tcW w:w="708" w:type="dxa"/>
            <w:shd w:val="solid" w:color="FFFFFF" w:fill="auto"/>
          </w:tcPr>
          <w:p w14:paraId="2B51E28C" w14:textId="77777777" w:rsidR="00E92CBF" w:rsidRPr="00F11966" w:rsidRDefault="00E92CBF" w:rsidP="00AA7DB8">
            <w:pPr>
              <w:pStyle w:val="TAC"/>
              <w:rPr>
                <w:sz w:val="16"/>
                <w:szCs w:val="16"/>
              </w:rPr>
            </w:pPr>
            <w:r w:rsidRPr="00F11966">
              <w:rPr>
                <w:sz w:val="16"/>
                <w:szCs w:val="16"/>
              </w:rPr>
              <w:t>15.1.0</w:t>
            </w:r>
          </w:p>
        </w:tc>
      </w:tr>
      <w:tr w:rsidR="00E92CBF" w:rsidRPr="00F11966" w14:paraId="2D1E1233" w14:textId="77777777" w:rsidTr="009663F0">
        <w:tc>
          <w:tcPr>
            <w:tcW w:w="800" w:type="dxa"/>
            <w:shd w:val="solid" w:color="FFFFFF" w:fill="auto"/>
          </w:tcPr>
          <w:p w14:paraId="115E971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4D6B381"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BB1428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A51961A" w14:textId="77777777" w:rsidR="00E92CBF" w:rsidRPr="00F11966" w:rsidRDefault="00E92CBF" w:rsidP="00AA7DB8">
            <w:pPr>
              <w:pStyle w:val="TAL"/>
              <w:rPr>
                <w:sz w:val="16"/>
                <w:szCs w:val="16"/>
              </w:rPr>
            </w:pPr>
            <w:r w:rsidRPr="00F11966">
              <w:rPr>
                <w:rFonts w:cs="Arial"/>
                <w:sz w:val="16"/>
                <w:szCs w:val="16"/>
              </w:rPr>
              <w:t>0009</w:t>
            </w:r>
          </w:p>
        </w:tc>
        <w:tc>
          <w:tcPr>
            <w:tcW w:w="425" w:type="dxa"/>
            <w:shd w:val="solid" w:color="FFFFFF" w:fill="auto"/>
          </w:tcPr>
          <w:p w14:paraId="76F81652"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267D2E71"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B6B7932" w14:textId="77777777" w:rsidR="00E92CBF" w:rsidRPr="00F11966" w:rsidRDefault="00E92CBF" w:rsidP="00AA7DB8">
            <w:pPr>
              <w:pStyle w:val="TAL"/>
              <w:rPr>
                <w:sz w:val="16"/>
                <w:szCs w:val="16"/>
              </w:rPr>
            </w:pPr>
            <w:r w:rsidRPr="00F11966">
              <w:rPr>
                <w:rFonts w:cs="Arial"/>
                <w:sz w:val="16"/>
                <w:szCs w:val="16"/>
              </w:rPr>
              <w:t>Removal of systematic references to the "format" keyword in data type definitions</w:t>
            </w:r>
          </w:p>
        </w:tc>
        <w:tc>
          <w:tcPr>
            <w:tcW w:w="708" w:type="dxa"/>
            <w:shd w:val="solid" w:color="FFFFFF" w:fill="auto"/>
          </w:tcPr>
          <w:p w14:paraId="55154C54" w14:textId="77777777" w:rsidR="00E92CBF" w:rsidRPr="00F11966" w:rsidRDefault="00E92CBF" w:rsidP="00AA7DB8">
            <w:pPr>
              <w:pStyle w:val="TAC"/>
              <w:rPr>
                <w:sz w:val="16"/>
                <w:szCs w:val="16"/>
              </w:rPr>
            </w:pPr>
            <w:r w:rsidRPr="00F11966">
              <w:rPr>
                <w:sz w:val="16"/>
                <w:szCs w:val="16"/>
              </w:rPr>
              <w:t>15.1.0</w:t>
            </w:r>
          </w:p>
        </w:tc>
      </w:tr>
      <w:tr w:rsidR="00E92CBF" w:rsidRPr="00F11966" w14:paraId="0459524C" w14:textId="77777777" w:rsidTr="009663F0">
        <w:tc>
          <w:tcPr>
            <w:tcW w:w="800" w:type="dxa"/>
            <w:shd w:val="solid" w:color="FFFFFF" w:fill="auto"/>
          </w:tcPr>
          <w:p w14:paraId="75AD06A4"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9E4B2CC"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5AC0145"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52B980A4" w14:textId="77777777" w:rsidR="00E92CBF" w:rsidRPr="00F11966" w:rsidRDefault="00E92CBF" w:rsidP="00AA7DB8">
            <w:pPr>
              <w:pStyle w:val="TAL"/>
              <w:rPr>
                <w:sz w:val="16"/>
                <w:szCs w:val="16"/>
              </w:rPr>
            </w:pPr>
            <w:r w:rsidRPr="00F11966">
              <w:rPr>
                <w:rFonts w:cs="Arial"/>
                <w:sz w:val="16"/>
                <w:szCs w:val="16"/>
              </w:rPr>
              <w:t>0033</w:t>
            </w:r>
          </w:p>
        </w:tc>
        <w:tc>
          <w:tcPr>
            <w:tcW w:w="425" w:type="dxa"/>
            <w:shd w:val="solid" w:color="FFFFFF" w:fill="auto"/>
          </w:tcPr>
          <w:p w14:paraId="318905D8"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70B20961"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91ECD3D" w14:textId="77777777" w:rsidR="00E92CBF" w:rsidRPr="00F11966" w:rsidRDefault="00E92CBF" w:rsidP="00AA7DB8">
            <w:pPr>
              <w:pStyle w:val="TAL"/>
              <w:rPr>
                <w:sz w:val="16"/>
                <w:szCs w:val="16"/>
              </w:rPr>
            </w:pPr>
            <w:r w:rsidRPr="00F11966">
              <w:rPr>
                <w:rFonts w:cs="Arial"/>
                <w:sz w:val="16"/>
                <w:szCs w:val="16"/>
              </w:rPr>
              <w:t>Naming Conventions</w:t>
            </w:r>
          </w:p>
        </w:tc>
        <w:tc>
          <w:tcPr>
            <w:tcW w:w="708" w:type="dxa"/>
            <w:shd w:val="solid" w:color="FFFFFF" w:fill="auto"/>
          </w:tcPr>
          <w:p w14:paraId="2DB498DE" w14:textId="77777777" w:rsidR="00E92CBF" w:rsidRPr="00F11966" w:rsidRDefault="00E92CBF" w:rsidP="00AA7DB8">
            <w:pPr>
              <w:pStyle w:val="TAC"/>
              <w:rPr>
                <w:sz w:val="16"/>
                <w:szCs w:val="16"/>
              </w:rPr>
            </w:pPr>
            <w:r w:rsidRPr="00F11966">
              <w:rPr>
                <w:sz w:val="16"/>
                <w:szCs w:val="16"/>
              </w:rPr>
              <w:t>15.1.0</w:t>
            </w:r>
          </w:p>
        </w:tc>
      </w:tr>
      <w:tr w:rsidR="00E92CBF" w:rsidRPr="00F11966" w14:paraId="69831D71" w14:textId="77777777" w:rsidTr="009663F0">
        <w:tc>
          <w:tcPr>
            <w:tcW w:w="800" w:type="dxa"/>
            <w:shd w:val="solid" w:color="FFFFFF" w:fill="auto"/>
          </w:tcPr>
          <w:p w14:paraId="71B6D252"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DAF9425"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3D308C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203F8F4" w14:textId="77777777" w:rsidR="00E92CBF" w:rsidRPr="00F11966" w:rsidRDefault="00E92CBF" w:rsidP="00AA7DB8">
            <w:pPr>
              <w:pStyle w:val="TAL"/>
              <w:rPr>
                <w:sz w:val="16"/>
                <w:szCs w:val="16"/>
              </w:rPr>
            </w:pPr>
            <w:r w:rsidRPr="00F11966">
              <w:rPr>
                <w:rFonts w:cs="Arial"/>
                <w:sz w:val="16"/>
                <w:szCs w:val="16"/>
              </w:rPr>
              <w:t>0027</w:t>
            </w:r>
          </w:p>
        </w:tc>
        <w:tc>
          <w:tcPr>
            <w:tcW w:w="425" w:type="dxa"/>
            <w:shd w:val="solid" w:color="FFFFFF" w:fill="auto"/>
          </w:tcPr>
          <w:p w14:paraId="1D7299DC"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50855214"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5AABC35" w14:textId="77777777" w:rsidR="00E92CBF" w:rsidRPr="00F11966" w:rsidRDefault="00E92CBF" w:rsidP="00AA7DB8">
            <w:pPr>
              <w:pStyle w:val="TAL"/>
              <w:rPr>
                <w:sz w:val="16"/>
                <w:szCs w:val="16"/>
              </w:rPr>
            </w:pPr>
            <w:r w:rsidRPr="00F11966">
              <w:rPr>
                <w:rFonts w:cs="Arial"/>
                <w:sz w:val="16"/>
                <w:szCs w:val="16"/>
              </w:rPr>
              <w:t>5GMMCause and NGAP Cause</w:t>
            </w:r>
          </w:p>
        </w:tc>
        <w:tc>
          <w:tcPr>
            <w:tcW w:w="708" w:type="dxa"/>
            <w:shd w:val="solid" w:color="FFFFFF" w:fill="auto"/>
          </w:tcPr>
          <w:p w14:paraId="22030929" w14:textId="77777777" w:rsidR="00E92CBF" w:rsidRPr="00F11966" w:rsidRDefault="00E92CBF" w:rsidP="00AA7DB8">
            <w:pPr>
              <w:pStyle w:val="TAC"/>
              <w:rPr>
                <w:sz w:val="16"/>
                <w:szCs w:val="16"/>
              </w:rPr>
            </w:pPr>
            <w:r w:rsidRPr="00F11966">
              <w:rPr>
                <w:sz w:val="16"/>
                <w:szCs w:val="16"/>
              </w:rPr>
              <w:t>15.1.0</w:t>
            </w:r>
          </w:p>
        </w:tc>
      </w:tr>
      <w:tr w:rsidR="00E92CBF" w:rsidRPr="00F11966" w14:paraId="1A668F4E" w14:textId="77777777" w:rsidTr="009663F0">
        <w:tc>
          <w:tcPr>
            <w:tcW w:w="800" w:type="dxa"/>
            <w:shd w:val="solid" w:color="FFFFFF" w:fill="auto"/>
          </w:tcPr>
          <w:p w14:paraId="660D770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D9D295B"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014856AA" w14:textId="77777777" w:rsidR="00E92CBF" w:rsidRPr="00F11966" w:rsidRDefault="00E92CBF" w:rsidP="00AA7DB8">
            <w:pPr>
              <w:pStyle w:val="TAC"/>
              <w:rPr>
                <w:sz w:val="16"/>
                <w:szCs w:val="16"/>
              </w:rPr>
            </w:pPr>
            <w:r w:rsidRPr="00F11966">
              <w:rPr>
                <w:sz w:val="16"/>
                <w:szCs w:val="16"/>
              </w:rPr>
              <w:t>CP-182173</w:t>
            </w:r>
          </w:p>
        </w:tc>
        <w:tc>
          <w:tcPr>
            <w:tcW w:w="567" w:type="dxa"/>
            <w:shd w:val="solid" w:color="FFFFFF" w:fill="auto"/>
          </w:tcPr>
          <w:p w14:paraId="4F3159A0" w14:textId="77777777" w:rsidR="00E92CBF" w:rsidRPr="00F11966" w:rsidRDefault="00E92CBF" w:rsidP="00AA7DB8">
            <w:pPr>
              <w:pStyle w:val="TAL"/>
              <w:rPr>
                <w:sz w:val="16"/>
                <w:szCs w:val="16"/>
              </w:rPr>
            </w:pPr>
            <w:r w:rsidRPr="00F11966">
              <w:rPr>
                <w:rFonts w:cs="Arial"/>
                <w:sz w:val="16"/>
                <w:szCs w:val="16"/>
              </w:rPr>
              <w:t>0006</w:t>
            </w:r>
          </w:p>
        </w:tc>
        <w:tc>
          <w:tcPr>
            <w:tcW w:w="425" w:type="dxa"/>
            <w:shd w:val="solid" w:color="FFFFFF" w:fill="auto"/>
          </w:tcPr>
          <w:p w14:paraId="33482CDD"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72EDE223"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B096056" w14:textId="77777777" w:rsidR="00E92CBF" w:rsidRPr="00F11966" w:rsidRDefault="00E92CBF" w:rsidP="00AA7DB8">
            <w:pPr>
              <w:pStyle w:val="TAL"/>
              <w:rPr>
                <w:sz w:val="16"/>
                <w:szCs w:val="16"/>
              </w:rPr>
            </w:pPr>
            <w:r w:rsidRPr="00F11966">
              <w:rPr>
                <w:rFonts w:cs="Arial"/>
                <w:sz w:val="16"/>
                <w:szCs w:val="16"/>
              </w:rPr>
              <w:t>BackUp AMF Info</w:t>
            </w:r>
          </w:p>
        </w:tc>
        <w:tc>
          <w:tcPr>
            <w:tcW w:w="708" w:type="dxa"/>
            <w:shd w:val="solid" w:color="FFFFFF" w:fill="auto"/>
          </w:tcPr>
          <w:p w14:paraId="21C19464" w14:textId="77777777" w:rsidR="00E92CBF" w:rsidRPr="00F11966" w:rsidRDefault="00E92CBF" w:rsidP="00AA7DB8">
            <w:pPr>
              <w:pStyle w:val="TAC"/>
              <w:rPr>
                <w:sz w:val="16"/>
                <w:szCs w:val="16"/>
              </w:rPr>
            </w:pPr>
            <w:r w:rsidRPr="00F11966">
              <w:rPr>
                <w:sz w:val="16"/>
                <w:szCs w:val="16"/>
              </w:rPr>
              <w:t>15.1.0</w:t>
            </w:r>
          </w:p>
        </w:tc>
      </w:tr>
      <w:tr w:rsidR="00E92CBF" w:rsidRPr="00F11966" w14:paraId="015B52BE" w14:textId="77777777" w:rsidTr="009663F0">
        <w:tc>
          <w:tcPr>
            <w:tcW w:w="800" w:type="dxa"/>
            <w:shd w:val="solid" w:color="FFFFFF" w:fill="auto"/>
          </w:tcPr>
          <w:p w14:paraId="6B94680B"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7685D7E"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9D7690A"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17E57C4D" w14:textId="77777777" w:rsidR="00E92CBF" w:rsidRPr="00F11966" w:rsidRDefault="00E92CBF" w:rsidP="00AA7DB8">
            <w:pPr>
              <w:pStyle w:val="TAL"/>
              <w:rPr>
                <w:sz w:val="16"/>
                <w:szCs w:val="16"/>
              </w:rPr>
            </w:pPr>
            <w:r w:rsidRPr="00F11966">
              <w:rPr>
                <w:rFonts w:cs="Arial"/>
                <w:sz w:val="16"/>
                <w:szCs w:val="16"/>
              </w:rPr>
              <w:t>0035</w:t>
            </w:r>
          </w:p>
        </w:tc>
        <w:tc>
          <w:tcPr>
            <w:tcW w:w="425" w:type="dxa"/>
            <w:shd w:val="solid" w:color="FFFFFF" w:fill="auto"/>
          </w:tcPr>
          <w:p w14:paraId="59DE5D61"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42B1300C"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28D2616" w14:textId="77777777" w:rsidR="00E92CBF" w:rsidRPr="00F11966" w:rsidRDefault="00E92CBF" w:rsidP="00AA7DB8">
            <w:pPr>
              <w:pStyle w:val="TAL"/>
              <w:rPr>
                <w:sz w:val="16"/>
                <w:szCs w:val="16"/>
              </w:rPr>
            </w:pPr>
            <w:r w:rsidRPr="00F11966">
              <w:rPr>
                <w:rFonts w:cs="Arial"/>
                <w:sz w:val="16"/>
                <w:szCs w:val="16"/>
              </w:rPr>
              <w:t>URI Scheme</w:t>
            </w:r>
          </w:p>
        </w:tc>
        <w:tc>
          <w:tcPr>
            <w:tcW w:w="708" w:type="dxa"/>
            <w:shd w:val="solid" w:color="FFFFFF" w:fill="auto"/>
          </w:tcPr>
          <w:p w14:paraId="1BFAD8C9" w14:textId="77777777" w:rsidR="00E92CBF" w:rsidRPr="00F11966" w:rsidRDefault="00E92CBF" w:rsidP="00AA7DB8">
            <w:pPr>
              <w:pStyle w:val="TAC"/>
              <w:rPr>
                <w:sz w:val="16"/>
                <w:szCs w:val="16"/>
              </w:rPr>
            </w:pPr>
            <w:r w:rsidRPr="00F11966">
              <w:rPr>
                <w:sz w:val="16"/>
                <w:szCs w:val="16"/>
              </w:rPr>
              <w:t>15.1.0</w:t>
            </w:r>
          </w:p>
        </w:tc>
      </w:tr>
      <w:tr w:rsidR="00E92CBF" w:rsidRPr="00F11966" w14:paraId="76D20F3C" w14:textId="77777777" w:rsidTr="009663F0">
        <w:tc>
          <w:tcPr>
            <w:tcW w:w="800" w:type="dxa"/>
            <w:shd w:val="solid" w:color="FFFFFF" w:fill="auto"/>
          </w:tcPr>
          <w:p w14:paraId="2781ED96"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E844D9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4A069E2"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90B0015" w14:textId="77777777" w:rsidR="00E92CBF" w:rsidRPr="00F11966" w:rsidRDefault="00E92CBF" w:rsidP="00AA7DB8">
            <w:pPr>
              <w:pStyle w:val="TAL"/>
              <w:rPr>
                <w:sz w:val="16"/>
                <w:szCs w:val="16"/>
              </w:rPr>
            </w:pPr>
            <w:r w:rsidRPr="00F11966">
              <w:rPr>
                <w:rFonts w:cs="Arial"/>
                <w:sz w:val="16"/>
                <w:szCs w:val="16"/>
              </w:rPr>
              <w:t>0024</w:t>
            </w:r>
          </w:p>
        </w:tc>
        <w:tc>
          <w:tcPr>
            <w:tcW w:w="425" w:type="dxa"/>
            <w:shd w:val="solid" w:color="FFFFFF" w:fill="auto"/>
          </w:tcPr>
          <w:p w14:paraId="460EFE92" w14:textId="77777777" w:rsidR="00E92CBF" w:rsidRPr="00F11966" w:rsidRDefault="00E92CBF" w:rsidP="00AA7DB8">
            <w:pPr>
              <w:pStyle w:val="TAR"/>
              <w:rPr>
                <w:sz w:val="16"/>
                <w:szCs w:val="16"/>
              </w:rPr>
            </w:pPr>
            <w:r w:rsidRPr="00F11966">
              <w:rPr>
                <w:rFonts w:cs="Arial"/>
                <w:sz w:val="16"/>
                <w:szCs w:val="16"/>
              </w:rPr>
              <w:t>2</w:t>
            </w:r>
          </w:p>
        </w:tc>
        <w:tc>
          <w:tcPr>
            <w:tcW w:w="425" w:type="dxa"/>
            <w:shd w:val="solid" w:color="FFFFFF" w:fill="auto"/>
          </w:tcPr>
          <w:p w14:paraId="4848F1D1"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3171C368" w14:textId="77777777" w:rsidR="00E92CBF" w:rsidRPr="00F11966" w:rsidRDefault="00E92CBF" w:rsidP="00AA7DB8">
            <w:pPr>
              <w:pStyle w:val="TAL"/>
              <w:rPr>
                <w:sz w:val="16"/>
                <w:szCs w:val="16"/>
              </w:rPr>
            </w:pPr>
            <w:r w:rsidRPr="00F11966">
              <w:rPr>
                <w:rFonts w:cs="Arial"/>
                <w:sz w:val="16"/>
                <w:szCs w:val="16"/>
              </w:rPr>
              <w:t>Cleanup of the specification</w:t>
            </w:r>
          </w:p>
        </w:tc>
        <w:tc>
          <w:tcPr>
            <w:tcW w:w="708" w:type="dxa"/>
            <w:shd w:val="solid" w:color="FFFFFF" w:fill="auto"/>
          </w:tcPr>
          <w:p w14:paraId="74623682" w14:textId="77777777" w:rsidR="00E92CBF" w:rsidRPr="00F11966" w:rsidRDefault="00E92CBF" w:rsidP="00AA7DB8">
            <w:pPr>
              <w:pStyle w:val="TAC"/>
              <w:rPr>
                <w:sz w:val="16"/>
                <w:szCs w:val="16"/>
              </w:rPr>
            </w:pPr>
            <w:r w:rsidRPr="00F11966">
              <w:rPr>
                <w:sz w:val="16"/>
                <w:szCs w:val="16"/>
              </w:rPr>
              <w:t>15.1.0</w:t>
            </w:r>
          </w:p>
        </w:tc>
      </w:tr>
      <w:tr w:rsidR="00E92CBF" w:rsidRPr="00F11966" w14:paraId="6BC4C19B" w14:textId="77777777" w:rsidTr="009663F0">
        <w:tc>
          <w:tcPr>
            <w:tcW w:w="800" w:type="dxa"/>
            <w:shd w:val="solid" w:color="FFFFFF" w:fill="auto"/>
          </w:tcPr>
          <w:p w14:paraId="739F744B"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73D590E"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78E590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AF98348" w14:textId="77777777" w:rsidR="00E92CBF" w:rsidRPr="00F11966" w:rsidRDefault="00E92CBF" w:rsidP="00AA7DB8">
            <w:pPr>
              <w:pStyle w:val="TAL"/>
              <w:rPr>
                <w:sz w:val="16"/>
                <w:szCs w:val="16"/>
              </w:rPr>
            </w:pPr>
            <w:r w:rsidRPr="00F11966">
              <w:rPr>
                <w:rFonts w:cs="Arial"/>
                <w:sz w:val="16"/>
                <w:szCs w:val="16"/>
              </w:rPr>
              <w:t>0025</w:t>
            </w:r>
          </w:p>
        </w:tc>
        <w:tc>
          <w:tcPr>
            <w:tcW w:w="425" w:type="dxa"/>
            <w:shd w:val="solid" w:color="FFFFFF" w:fill="auto"/>
          </w:tcPr>
          <w:p w14:paraId="612E4E06"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48743976"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DCD3252" w14:textId="77777777" w:rsidR="00E92CBF" w:rsidRPr="00F11966" w:rsidRDefault="00E92CBF" w:rsidP="00AA7DB8">
            <w:pPr>
              <w:pStyle w:val="TAL"/>
              <w:rPr>
                <w:sz w:val="16"/>
                <w:szCs w:val="16"/>
              </w:rPr>
            </w:pPr>
            <w:r w:rsidRPr="00F11966">
              <w:rPr>
                <w:rFonts w:cs="Arial"/>
                <w:sz w:val="16"/>
                <w:szCs w:val="16"/>
              </w:rPr>
              <w:t>Correction to Regular Expression Pattern of GPSI</w:t>
            </w:r>
          </w:p>
        </w:tc>
        <w:tc>
          <w:tcPr>
            <w:tcW w:w="708" w:type="dxa"/>
            <w:shd w:val="solid" w:color="FFFFFF" w:fill="auto"/>
          </w:tcPr>
          <w:p w14:paraId="34102E16" w14:textId="77777777" w:rsidR="00E92CBF" w:rsidRPr="00F11966" w:rsidRDefault="00E92CBF" w:rsidP="00AA7DB8">
            <w:pPr>
              <w:pStyle w:val="TAC"/>
              <w:rPr>
                <w:sz w:val="16"/>
                <w:szCs w:val="16"/>
              </w:rPr>
            </w:pPr>
            <w:r w:rsidRPr="00F11966">
              <w:rPr>
                <w:sz w:val="16"/>
                <w:szCs w:val="16"/>
              </w:rPr>
              <w:t>15.1.0</w:t>
            </w:r>
          </w:p>
        </w:tc>
      </w:tr>
      <w:tr w:rsidR="00E92CBF" w:rsidRPr="00F11966" w14:paraId="633E5570" w14:textId="77777777" w:rsidTr="009663F0">
        <w:tc>
          <w:tcPr>
            <w:tcW w:w="800" w:type="dxa"/>
            <w:shd w:val="solid" w:color="FFFFFF" w:fill="auto"/>
          </w:tcPr>
          <w:p w14:paraId="76443950"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257A262"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6FD47DD"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1DBAE751" w14:textId="77777777" w:rsidR="00E92CBF" w:rsidRPr="00F11966" w:rsidRDefault="00E92CBF" w:rsidP="00AA7DB8">
            <w:pPr>
              <w:pStyle w:val="TAL"/>
              <w:rPr>
                <w:sz w:val="16"/>
                <w:szCs w:val="16"/>
              </w:rPr>
            </w:pPr>
            <w:r w:rsidRPr="00F11966">
              <w:rPr>
                <w:rFonts w:cs="Arial"/>
                <w:sz w:val="16"/>
                <w:szCs w:val="16"/>
              </w:rPr>
              <w:t>0005</w:t>
            </w:r>
          </w:p>
        </w:tc>
        <w:tc>
          <w:tcPr>
            <w:tcW w:w="425" w:type="dxa"/>
            <w:shd w:val="solid" w:color="FFFFFF" w:fill="auto"/>
          </w:tcPr>
          <w:p w14:paraId="2648D5D6"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53402A3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5F9F5D29" w14:textId="77777777" w:rsidR="00E92CBF" w:rsidRPr="00F11966" w:rsidRDefault="00E92CBF" w:rsidP="00AA7DB8">
            <w:pPr>
              <w:pStyle w:val="TAL"/>
              <w:rPr>
                <w:sz w:val="16"/>
                <w:szCs w:val="16"/>
              </w:rPr>
            </w:pPr>
            <w:r w:rsidRPr="00F11966">
              <w:rPr>
                <w:rFonts w:cs="Arial"/>
                <w:sz w:val="16"/>
                <w:szCs w:val="16"/>
              </w:rPr>
              <w:t>Common data types: NonDynamic5qi and Dynamic5qi</w:t>
            </w:r>
          </w:p>
        </w:tc>
        <w:tc>
          <w:tcPr>
            <w:tcW w:w="708" w:type="dxa"/>
            <w:shd w:val="solid" w:color="FFFFFF" w:fill="auto"/>
          </w:tcPr>
          <w:p w14:paraId="7FC5D30B" w14:textId="77777777" w:rsidR="00E92CBF" w:rsidRPr="00F11966" w:rsidRDefault="00E92CBF" w:rsidP="00AA7DB8">
            <w:pPr>
              <w:pStyle w:val="TAC"/>
              <w:rPr>
                <w:sz w:val="16"/>
                <w:szCs w:val="16"/>
              </w:rPr>
            </w:pPr>
            <w:r w:rsidRPr="00F11966">
              <w:rPr>
                <w:sz w:val="16"/>
                <w:szCs w:val="16"/>
              </w:rPr>
              <w:t>15.1.0</w:t>
            </w:r>
          </w:p>
        </w:tc>
      </w:tr>
      <w:tr w:rsidR="00E92CBF" w:rsidRPr="00F11966" w14:paraId="34A010AC" w14:textId="77777777" w:rsidTr="009663F0">
        <w:tc>
          <w:tcPr>
            <w:tcW w:w="800" w:type="dxa"/>
            <w:shd w:val="solid" w:color="FFFFFF" w:fill="auto"/>
          </w:tcPr>
          <w:p w14:paraId="6960A10C"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B0F30C3"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0CE75CA"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1B89B521" w14:textId="77777777" w:rsidR="00E92CBF" w:rsidRPr="00F11966" w:rsidRDefault="00E92CBF" w:rsidP="00AA7DB8">
            <w:pPr>
              <w:pStyle w:val="TAL"/>
              <w:rPr>
                <w:sz w:val="16"/>
                <w:szCs w:val="16"/>
              </w:rPr>
            </w:pPr>
            <w:r w:rsidRPr="00F11966">
              <w:rPr>
                <w:rFonts w:cs="Arial"/>
                <w:sz w:val="16"/>
                <w:szCs w:val="16"/>
              </w:rPr>
              <w:t>0028</w:t>
            </w:r>
          </w:p>
        </w:tc>
        <w:tc>
          <w:tcPr>
            <w:tcW w:w="425" w:type="dxa"/>
            <w:shd w:val="solid" w:color="FFFFFF" w:fill="auto"/>
          </w:tcPr>
          <w:p w14:paraId="0CF6784D"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6671D61F"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38304D49" w14:textId="77777777" w:rsidR="00E92CBF" w:rsidRPr="00F11966" w:rsidRDefault="00E92CBF" w:rsidP="00AA7DB8">
            <w:pPr>
              <w:pStyle w:val="TAL"/>
              <w:rPr>
                <w:sz w:val="16"/>
                <w:szCs w:val="16"/>
              </w:rPr>
            </w:pPr>
            <w:r w:rsidRPr="00F11966">
              <w:rPr>
                <w:rFonts w:cs="Arial"/>
                <w:sz w:val="16"/>
                <w:szCs w:val="16"/>
              </w:rPr>
              <w:t>Common data type used in both TS 29.505 and TS 29.519</w:t>
            </w:r>
          </w:p>
        </w:tc>
        <w:tc>
          <w:tcPr>
            <w:tcW w:w="708" w:type="dxa"/>
            <w:shd w:val="solid" w:color="FFFFFF" w:fill="auto"/>
          </w:tcPr>
          <w:p w14:paraId="3011C42F" w14:textId="77777777" w:rsidR="00E92CBF" w:rsidRPr="00F11966" w:rsidRDefault="00E92CBF" w:rsidP="00AA7DB8">
            <w:pPr>
              <w:pStyle w:val="TAC"/>
              <w:rPr>
                <w:sz w:val="16"/>
                <w:szCs w:val="16"/>
              </w:rPr>
            </w:pPr>
            <w:r w:rsidRPr="00F11966">
              <w:rPr>
                <w:sz w:val="16"/>
                <w:szCs w:val="16"/>
              </w:rPr>
              <w:t>15.1.0</w:t>
            </w:r>
          </w:p>
        </w:tc>
      </w:tr>
      <w:tr w:rsidR="00E92CBF" w:rsidRPr="00F11966" w14:paraId="5D4932AA" w14:textId="77777777" w:rsidTr="009663F0">
        <w:tc>
          <w:tcPr>
            <w:tcW w:w="800" w:type="dxa"/>
            <w:shd w:val="solid" w:color="FFFFFF" w:fill="auto"/>
          </w:tcPr>
          <w:p w14:paraId="7BAC68E7"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0415EA1"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06D811F2"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A352105" w14:textId="77777777" w:rsidR="00E92CBF" w:rsidRPr="00F11966" w:rsidRDefault="00E92CBF" w:rsidP="00AA7DB8">
            <w:pPr>
              <w:pStyle w:val="TAL"/>
              <w:rPr>
                <w:sz w:val="16"/>
                <w:szCs w:val="16"/>
              </w:rPr>
            </w:pPr>
            <w:r w:rsidRPr="00F11966">
              <w:rPr>
                <w:rFonts w:cs="Arial"/>
                <w:sz w:val="16"/>
                <w:szCs w:val="16"/>
              </w:rPr>
              <w:t>0029</w:t>
            </w:r>
          </w:p>
        </w:tc>
        <w:tc>
          <w:tcPr>
            <w:tcW w:w="425" w:type="dxa"/>
            <w:shd w:val="solid" w:color="FFFFFF" w:fill="auto"/>
          </w:tcPr>
          <w:p w14:paraId="534087D2"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6DA7564F"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47A6F86E" w14:textId="77777777" w:rsidR="00E92CBF" w:rsidRPr="00F11966" w:rsidRDefault="00E92CBF" w:rsidP="00AA7DB8">
            <w:pPr>
              <w:pStyle w:val="TAL"/>
              <w:rPr>
                <w:sz w:val="16"/>
                <w:szCs w:val="16"/>
              </w:rPr>
            </w:pPr>
            <w:r w:rsidRPr="00F11966">
              <w:rPr>
                <w:rFonts w:cs="Arial"/>
                <w:sz w:val="16"/>
                <w:szCs w:val="16"/>
              </w:rPr>
              <w:t>n6 Traffic Routing Information data type</w:t>
            </w:r>
          </w:p>
        </w:tc>
        <w:tc>
          <w:tcPr>
            <w:tcW w:w="708" w:type="dxa"/>
            <w:shd w:val="solid" w:color="FFFFFF" w:fill="auto"/>
          </w:tcPr>
          <w:p w14:paraId="6B9564CE" w14:textId="77777777" w:rsidR="00E92CBF" w:rsidRPr="00F11966" w:rsidRDefault="00E92CBF" w:rsidP="00AA7DB8">
            <w:pPr>
              <w:pStyle w:val="TAC"/>
              <w:rPr>
                <w:sz w:val="16"/>
                <w:szCs w:val="16"/>
              </w:rPr>
            </w:pPr>
            <w:r w:rsidRPr="00F11966">
              <w:rPr>
                <w:sz w:val="16"/>
                <w:szCs w:val="16"/>
              </w:rPr>
              <w:t>15.1.0</w:t>
            </w:r>
          </w:p>
        </w:tc>
      </w:tr>
      <w:tr w:rsidR="00E92CBF" w:rsidRPr="00F11966" w14:paraId="64D34DFA" w14:textId="77777777" w:rsidTr="009663F0">
        <w:tc>
          <w:tcPr>
            <w:tcW w:w="800" w:type="dxa"/>
            <w:shd w:val="solid" w:color="FFFFFF" w:fill="auto"/>
          </w:tcPr>
          <w:p w14:paraId="5C29791A"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E17B004"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DC84D90"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8546B6B" w14:textId="77777777" w:rsidR="00E92CBF" w:rsidRPr="00F11966" w:rsidRDefault="00E92CBF" w:rsidP="00AA7DB8">
            <w:pPr>
              <w:pStyle w:val="TAL"/>
              <w:rPr>
                <w:sz w:val="16"/>
                <w:szCs w:val="16"/>
              </w:rPr>
            </w:pPr>
            <w:r w:rsidRPr="00F11966">
              <w:rPr>
                <w:rFonts w:cs="Arial"/>
                <w:sz w:val="16"/>
                <w:szCs w:val="16"/>
              </w:rPr>
              <w:t>0019</w:t>
            </w:r>
          </w:p>
        </w:tc>
        <w:tc>
          <w:tcPr>
            <w:tcW w:w="425" w:type="dxa"/>
            <w:shd w:val="solid" w:color="FFFFFF" w:fill="auto"/>
          </w:tcPr>
          <w:p w14:paraId="59A9ED78"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6707E956"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358F72CB" w14:textId="77777777" w:rsidR="00E92CBF" w:rsidRPr="00F11966" w:rsidRDefault="00E92CBF" w:rsidP="00AA7DB8">
            <w:pPr>
              <w:pStyle w:val="TAL"/>
              <w:rPr>
                <w:sz w:val="16"/>
                <w:szCs w:val="16"/>
              </w:rPr>
            </w:pPr>
            <w:r w:rsidRPr="00F11966">
              <w:rPr>
                <w:rFonts w:cs="Arial"/>
                <w:sz w:val="16"/>
                <w:szCs w:val="16"/>
              </w:rPr>
              <w:t>DefaultQosInformation</w:t>
            </w:r>
          </w:p>
        </w:tc>
        <w:tc>
          <w:tcPr>
            <w:tcW w:w="708" w:type="dxa"/>
            <w:shd w:val="solid" w:color="FFFFFF" w:fill="auto"/>
          </w:tcPr>
          <w:p w14:paraId="5B339476" w14:textId="77777777" w:rsidR="00E92CBF" w:rsidRPr="00F11966" w:rsidRDefault="00E92CBF" w:rsidP="00AA7DB8">
            <w:pPr>
              <w:pStyle w:val="TAC"/>
              <w:rPr>
                <w:sz w:val="16"/>
                <w:szCs w:val="16"/>
              </w:rPr>
            </w:pPr>
            <w:r w:rsidRPr="00F11966">
              <w:rPr>
                <w:sz w:val="16"/>
                <w:szCs w:val="16"/>
              </w:rPr>
              <w:t>15.1.0</w:t>
            </w:r>
          </w:p>
        </w:tc>
      </w:tr>
      <w:tr w:rsidR="00E92CBF" w:rsidRPr="00F11966" w14:paraId="60F8B501" w14:textId="77777777" w:rsidTr="009663F0">
        <w:tc>
          <w:tcPr>
            <w:tcW w:w="800" w:type="dxa"/>
            <w:shd w:val="solid" w:color="FFFFFF" w:fill="auto"/>
          </w:tcPr>
          <w:p w14:paraId="19636B3B"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6157022"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F7B7695"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E810EBD" w14:textId="77777777" w:rsidR="00E92CBF" w:rsidRPr="00F11966" w:rsidRDefault="00E92CBF" w:rsidP="00AA7DB8">
            <w:pPr>
              <w:pStyle w:val="TAL"/>
              <w:rPr>
                <w:sz w:val="16"/>
                <w:szCs w:val="16"/>
              </w:rPr>
            </w:pPr>
            <w:r w:rsidRPr="00F11966">
              <w:rPr>
                <w:rFonts w:cs="Arial"/>
                <w:sz w:val="16"/>
                <w:szCs w:val="16"/>
              </w:rPr>
              <w:t>0034</w:t>
            </w:r>
          </w:p>
        </w:tc>
        <w:tc>
          <w:tcPr>
            <w:tcW w:w="425" w:type="dxa"/>
            <w:shd w:val="solid" w:color="FFFFFF" w:fill="auto"/>
          </w:tcPr>
          <w:p w14:paraId="481F55FB"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7532588B"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77BCEF3" w14:textId="77777777" w:rsidR="00E92CBF" w:rsidRPr="00F11966" w:rsidRDefault="00E92CBF" w:rsidP="00AA7DB8">
            <w:pPr>
              <w:pStyle w:val="TAL"/>
              <w:rPr>
                <w:sz w:val="16"/>
                <w:szCs w:val="16"/>
              </w:rPr>
            </w:pPr>
            <w:r w:rsidRPr="00F11966">
              <w:rPr>
                <w:rFonts w:cs="Arial"/>
                <w:sz w:val="16"/>
                <w:szCs w:val="16"/>
              </w:rPr>
              <w:t>Update of N3gaLocation data type</w:t>
            </w:r>
          </w:p>
        </w:tc>
        <w:tc>
          <w:tcPr>
            <w:tcW w:w="708" w:type="dxa"/>
            <w:shd w:val="solid" w:color="FFFFFF" w:fill="auto"/>
          </w:tcPr>
          <w:p w14:paraId="53BEFCE5" w14:textId="77777777" w:rsidR="00E92CBF" w:rsidRPr="00F11966" w:rsidRDefault="00E92CBF" w:rsidP="00AA7DB8">
            <w:pPr>
              <w:pStyle w:val="TAC"/>
              <w:rPr>
                <w:sz w:val="16"/>
                <w:szCs w:val="16"/>
              </w:rPr>
            </w:pPr>
            <w:r w:rsidRPr="00F11966">
              <w:rPr>
                <w:sz w:val="16"/>
                <w:szCs w:val="16"/>
              </w:rPr>
              <w:t>15.1.0</w:t>
            </w:r>
          </w:p>
        </w:tc>
      </w:tr>
      <w:tr w:rsidR="00E92CBF" w:rsidRPr="00F11966" w14:paraId="5765E2BF" w14:textId="77777777" w:rsidTr="009663F0">
        <w:tc>
          <w:tcPr>
            <w:tcW w:w="800" w:type="dxa"/>
            <w:shd w:val="solid" w:color="FFFFFF" w:fill="auto"/>
          </w:tcPr>
          <w:p w14:paraId="4044E312"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DC7FF1C"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C929948"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F0F3D44" w14:textId="77777777" w:rsidR="00E92CBF" w:rsidRPr="00F11966" w:rsidRDefault="00E92CBF" w:rsidP="00AA7DB8">
            <w:pPr>
              <w:pStyle w:val="TAL"/>
              <w:rPr>
                <w:sz w:val="16"/>
                <w:szCs w:val="16"/>
              </w:rPr>
            </w:pPr>
            <w:r w:rsidRPr="00F11966">
              <w:rPr>
                <w:rFonts w:cs="Arial"/>
                <w:sz w:val="16"/>
                <w:szCs w:val="16"/>
              </w:rPr>
              <w:t>0016</w:t>
            </w:r>
          </w:p>
        </w:tc>
        <w:tc>
          <w:tcPr>
            <w:tcW w:w="425" w:type="dxa"/>
            <w:shd w:val="solid" w:color="FFFFFF" w:fill="auto"/>
          </w:tcPr>
          <w:p w14:paraId="16AE38F1"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34CB23DC"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02B6C23" w14:textId="77777777" w:rsidR="00E92CBF" w:rsidRPr="00F11966" w:rsidRDefault="00E92CBF" w:rsidP="00AA7DB8">
            <w:pPr>
              <w:pStyle w:val="TAL"/>
              <w:rPr>
                <w:sz w:val="16"/>
                <w:szCs w:val="16"/>
              </w:rPr>
            </w:pPr>
            <w:r w:rsidRPr="00F11966">
              <w:rPr>
                <w:rFonts w:cs="Arial"/>
                <w:sz w:val="16"/>
                <w:szCs w:val="16"/>
              </w:rPr>
              <w:t>Mobility Restriction</w:t>
            </w:r>
          </w:p>
        </w:tc>
        <w:tc>
          <w:tcPr>
            <w:tcW w:w="708" w:type="dxa"/>
            <w:shd w:val="solid" w:color="FFFFFF" w:fill="auto"/>
          </w:tcPr>
          <w:p w14:paraId="4CE063EA" w14:textId="77777777" w:rsidR="00E92CBF" w:rsidRPr="00F11966" w:rsidRDefault="00E92CBF" w:rsidP="00AA7DB8">
            <w:pPr>
              <w:pStyle w:val="TAC"/>
              <w:rPr>
                <w:sz w:val="16"/>
                <w:szCs w:val="16"/>
              </w:rPr>
            </w:pPr>
            <w:r w:rsidRPr="00F11966">
              <w:rPr>
                <w:sz w:val="16"/>
                <w:szCs w:val="16"/>
              </w:rPr>
              <w:t>15.1.0</w:t>
            </w:r>
          </w:p>
        </w:tc>
      </w:tr>
      <w:tr w:rsidR="00E92CBF" w:rsidRPr="00F11966" w14:paraId="6A6BC97D" w14:textId="77777777" w:rsidTr="009663F0">
        <w:tc>
          <w:tcPr>
            <w:tcW w:w="800" w:type="dxa"/>
            <w:shd w:val="solid" w:color="FFFFFF" w:fill="auto"/>
          </w:tcPr>
          <w:p w14:paraId="7AB891F3"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5C40BF2"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D0AEF59" w14:textId="77777777" w:rsidR="00E92CBF" w:rsidRPr="00F11966" w:rsidRDefault="00E92CBF" w:rsidP="00AA7DB8">
            <w:pPr>
              <w:pStyle w:val="TAC"/>
              <w:rPr>
                <w:sz w:val="16"/>
                <w:szCs w:val="16"/>
              </w:rPr>
            </w:pPr>
            <w:r w:rsidRPr="00F11966">
              <w:rPr>
                <w:sz w:val="16"/>
                <w:szCs w:val="16"/>
              </w:rPr>
              <w:t>CP-182042</w:t>
            </w:r>
          </w:p>
        </w:tc>
        <w:tc>
          <w:tcPr>
            <w:tcW w:w="567" w:type="dxa"/>
            <w:shd w:val="solid" w:color="FFFFFF" w:fill="auto"/>
          </w:tcPr>
          <w:p w14:paraId="478CF828" w14:textId="77777777" w:rsidR="00E92CBF" w:rsidRPr="00F11966" w:rsidRDefault="00E92CBF" w:rsidP="00AA7DB8">
            <w:pPr>
              <w:pStyle w:val="TAL"/>
              <w:rPr>
                <w:sz w:val="16"/>
                <w:szCs w:val="16"/>
              </w:rPr>
            </w:pPr>
            <w:r w:rsidRPr="00F11966">
              <w:rPr>
                <w:rFonts w:cs="Arial"/>
                <w:sz w:val="16"/>
                <w:szCs w:val="16"/>
              </w:rPr>
              <w:t>0030</w:t>
            </w:r>
          </w:p>
        </w:tc>
        <w:tc>
          <w:tcPr>
            <w:tcW w:w="425" w:type="dxa"/>
            <w:shd w:val="solid" w:color="FFFFFF" w:fill="auto"/>
          </w:tcPr>
          <w:p w14:paraId="0618F3AC"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0648B87F"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EDA9DA7" w14:textId="77777777" w:rsidR="00E92CBF" w:rsidRPr="00F11966" w:rsidRDefault="00E92CBF" w:rsidP="00AA7DB8">
            <w:pPr>
              <w:pStyle w:val="TAL"/>
              <w:rPr>
                <w:sz w:val="16"/>
                <w:szCs w:val="16"/>
              </w:rPr>
            </w:pPr>
            <w:r w:rsidRPr="00F11966">
              <w:rPr>
                <w:rFonts w:cs="Arial"/>
                <w:sz w:val="16"/>
                <w:szCs w:val="16"/>
              </w:rPr>
              <w:t>Adding "nullable" property to OpenAPI definitions of data types</w:t>
            </w:r>
          </w:p>
        </w:tc>
        <w:tc>
          <w:tcPr>
            <w:tcW w:w="708" w:type="dxa"/>
            <w:shd w:val="solid" w:color="FFFFFF" w:fill="auto"/>
          </w:tcPr>
          <w:p w14:paraId="13DEEE61" w14:textId="77777777" w:rsidR="00E92CBF" w:rsidRPr="00F11966" w:rsidRDefault="00E92CBF" w:rsidP="00AA7DB8">
            <w:pPr>
              <w:pStyle w:val="TAC"/>
              <w:rPr>
                <w:sz w:val="16"/>
                <w:szCs w:val="16"/>
              </w:rPr>
            </w:pPr>
            <w:r w:rsidRPr="00F11966">
              <w:rPr>
                <w:sz w:val="16"/>
                <w:szCs w:val="16"/>
              </w:rPr>
              <w:t>15.1.0</w:t>
            </w:r>
          </w:p>
        </w:tc>
      </w:tr>
      <w:tr w:rsidR="00E92CBF" w:rsidRPr="00F11966" w14:paraId="21F1108F" w14:textId="77777777" w:rsidTr="009663F0">
        <w:tc>
          <w:tcPr>
            <w:tcW w:w="800" w:type="dxa"/>
            <w:shd w:val="solid" w:color="FFFFFF" w:fill="auto"/>
          </w:tcPr>
          <w:p w14:paraId="441DC0D6"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47BB852"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95AEED0" w14:textId="77777777" w:rsidR="00E92CBF" w:rsidRPr="00F11966" w:rsidRDefault="00E92CBF" w:rsidP="00AA7DB8">
            <w:pPr>
              <w:pStyle w:val="TAC"/>
              <w:rPr>
                <w:sz w:val="16"/>
                <w:szCs w:val="16"/>
              </w:rPr>
            </w:pPr>
            <w:r w:rsidRPr="00F11966">
              <w:rPr>
                <w:sz w:val="16"/>
                <w:szCs w:val="16"/>
              </w:rPr>
              <w:t>CP-182174</w:t>
            </w:r>
          </w:p>
        </w:tc>
        <w:tc>
          <w:tcPr>
            <w:tcW w:w="567" w:type="dxa"/>
            <w:shd w:val="solid" w:color="FFFFFF" w:fill="auto"/>
          </w:tcPr>
          <w:p w14:paraId="10889747" w14:textId="77777777" w:rsidR="00E92CBF" w:rsidRPr="00F11966" w:rsidRDefault="00E92CBF" w:rsidP="00AA7DB8">
            <w:pPr>
              <w:pStyle w:val="TAL"/>
              <w:rPr>
                <w:sz w:val="16"/>
                <w:szCs w:val="16"/>
              </w:rPr>
            </w:pPr>
            <w:r w:rsidRPr="00F11966">
              <w:rPr>
                <w:rFonts w:cs="Arial"/>
                <w:sz w:val="16"/>
                <w:szCs w:val="16"/>
              </w:rPr>
              <w:t>0026</w:t>
            </w:r>
          </w:p>
        </w:tc>
        <w:tc>
          <w:tcPr>
            <w:tcW w:w="425" w:type="dxa"/>
            <w:shd w:val="solid" w:color="FFFFFF" w:fill="auto"/>
          </w:tcPr>
          <w:p w14:paraId="63203FFB"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67435B12"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1E09A80B" w14:textId="77777777" w:rsidR="00E92CBF" w:rsidRPr="00F11966" w:rsidRDefault="00E92CBF" w:rsidP="00AA7DB8">
            <w:pPr>
              <w:pStyle w:val="TAL"/>
              <w:rPr>
                <w:sz w:val="16"/>
                <w:szCs w:val="16"/>
              </w:rPr>
            </w:pPr>
            <w:r w:rsidRPr="00F11966">
              <w:rPr>
                <w:rFonts w:cs="Arial"/>
                <w:sz w:val="16"/>
                <w:szCs w:val="16"/>
              </w:rPr>
              <w:t>Presence Reporting Area</w:t>
            </w:r>
          </w:p>
        </w:tc>
        <w:tc>
          <w:tcPr>
            <w:tcW w:w="708" w:type="dxa"/>
            <w:shd w:val="solid" w:color="FFFFFF" w:fill="auto"/>
          </w:tcPr>
          <w:p w14:paraId="7380740D" w14:textId="77777777" w:rsidR="00E92CBF" w:rsidRPr="00F11966" w:rsidRDefault="00E92CBF" w:rsidP="00AA7DB8">
            <w:pPr>
              <w:pStyle w:val="TAC"/>
              <w:rPr>
                <w:sz w:val="16"/>
                <w:szCs w:val="16"/>
              </w:rPr>
            </w:pPr>
            <w:r w:rsidRPr="00F11966">
              <w:rPr>
                <w:sz w:val="16"/>
                <w:szCs w:val="16"/>
              </w:rPr>
              <w:t>15.1.0</w:t>
            </w:r>
          </w:p>
        </w:tc>
      </w:tr>
      <w:tr w:rsidR="00E92CBF" w:rsidRPr="00F11966" w14:paraId="22212596" w14:textId="77777777" w:rsidTr="009663F0">
        <w:tc>
          <w:tcPr>
            <w:tcW w:w="800" w:type="dxa"/>
            <w:shd w:val="solid" w:color="FFFFFF" w:fill="auto"/>
          </w:tcPr>
          <w:p w14:paraId="3814FEEA"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8841CFE"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F5908C7" w14:textId="77777777" w:rsidR="00E92CBF" w:rsidRPr="00F11966" w:rsidRDefault="00E92CBF" w:rsidP="00AA7DB8">
            <w:pPr>
              <w:pStyle w:val="TAC"/>
              <w:rPr>
                <w:sz w:val="16"/>
                <w:szCs w:val="16"/>
              </w:rPr>
            </w:pPr>
            <w:r w:rsidRPr="00F11966">
              <w:rPr>
                <w:sz w:val="16"/>
                <w:szCs w:val="16"/>
              </w:rPr>
              <w:t>CP-182011</w:t>
            </w:r>
          </w:p>
        </w:tc>
        <w:tc>
          <w:tcPr>
            <w:tcW w:w="567" w:type="dxa"/>
            <w:shd w:val="solid" w:color="FFFFFF" w:fill="auto"/>
          </w:tcPr>
          <w:p w14:paraId="35B27F3A" w14:textId="77777777" w:rsidR="00E92CBF" w:rsidRPr="00F11966" w:rsidRDefault="00E92CBF" w:rsidP="00AA7DB8">
            <w:pPr>
              <w:pStyle w:val="TAL"/>
              <w:rPr>
                <w:sz w:val="16"/>
                <w:szCs w:val="16"/>
              </w:rPr>
            </w:pPr>
            <w:r w:rsidRPr="00F11966">
              <w:rPr>
                <w:rFonts w:cs="Arial"/>
                <w:sz w:val="16"/>
                <w:szCs w:val="16"/>
              </w:rPr>
              <w:t>0032</w:t>
            </w:r>
          </w:p>
        </w:tc>
        <w:tc>
          <w:tcPr>
            <w:tcW w:w="425" w:type="dxa"/>
            <w:shd w:val="solid" w:color="FFFFFF" w:fill="auto"/>
          </w:tcPr>
          <w:p w14:paraId="1BC7B21C"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57088E13"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E3F47B0" w14:textId="77777777" w:rsidR="00E92CBF" w:rsidRPr="00F11966" w:rsidRDefault="00E92CBF" w:rsidP="00AA7DB8">
            <w:pPr>
              <w:pStyle w:val="TAL"/>
              <w:rPr>
                <w:sz w:val="16"/>
                <w:szCs w:val="16"/>
              </w:rPr>
            </w:pPr>
            <w:r w:rsidRPr="00F11966">
              <w:rPr>
                <w:rFonts w:cs="Arial"/>
                <w:sz w:val="16"/>
                <w:szCs w:val="16"/>
              </w:rPr>
              <w:t>Adding age of location, geographic information and other missing ones in the UserLocation type</w:t>
            </w:r>
          </w:p>
        </w:tc>
        <w:tc>
          <w:tcPr>
            <w:tcW w:w="708" w:type="dxa"/>
            <w:shd w:val="solid" w:color="FFFFFF" w:fill="auto"/>
          </w:tcPr>
          <w:p w14:paraId="5CAE3481" w14:textId="77777777" w:rsidR="00E92CBF" w:rsidRPr="00F11966" w:rsidRDefault="00E92CBF" w:rsidP="00AA7DB8">
            <w:pPr>
              <w:pStyle w:val="TAC"/>
              <w:rPr>
                <w:sz w:val="16"/>
                <w:szCs w:val="16"/>
              </w:rPr>
            </w:pPr>
            <w:r w:rsidRPr="00F11966">
              <w:rPr>
                <w:sz w:val="16"/>
                <w:szCs w:val="16"/>
              </w:rPr>
              <w:t>15.1.0</w:t>
            </w:r>
          </w:p>
        </w:tc>
      </w:tr>
      <w:tr w:rsidR="00E92CBF" w:rsidRPr="00F11966" w14:paraId="2B8D5E87" w14:textId="77777777" w:rsidTr="009663F0">
        <w:tc>
          <w:tcPr>
            <w:tcW w:w="800" w:type="dxa"/>
            <w:shd w:val="solid" w:color="FFFFFF" w:fill="auto"/>
          </w:tcPr>
          <w:p w14:paraId="6CABB478"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2375CA7"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0EA2C49" w14:textId="77777777" w:rsidR="00E92CBF" w:rsidRPr="00F11966" w:rsidRDefault="00E92CBF" w:rsidP="00AA7DB8">
            <w:pPr>
              <w:pStyle w:val="TAC"/>
              <w:rPr>
                <w:sz w:val="16"/>
                <w:szCs w:val="16"/>
              </w:rPr>
            </w:pPr>
            <w:r w:rsidRPr="00F11966">
              <w:rPr>
                <w:sz w:val="16"/>
                <w:szCs w:val="16"/>
              </w:rPr>
              <w:t>CP-182183</w:t>
            </w:r>
          </w:p>
        </w:tc>
        <w:tc>
          <w:tcPr>
            <w:tcW w:w="567" w:type="dxa"/>
            <w:shd w:val="solid" w:color="FFFFFF" w:fill="auto"/>
          </w:tcPr>
          <w:p w14:paraId="62B1E082" w14:textId="77777777" w:rsidR="00E92CBF" w:rsidRPr="00F11966" w:rsidRDefault="00E92CBF" w:rsidP="00AA7DB8">
            <w:pPr>
              <w:pStyle w:val="TAL"/>
              <w:rPr>
                <w:sz w:val="16"/>
                <w:szCs w:val="16"/>
              </w:rPr>
            </w:pPr>
            <w:r w:rsidRPr="00F11966">
              <w:rPr>
                <w:rFonts w:cs="Arial"/>
                <w:sz w:val="16"/>
                <w:szCs w:val="16"/>
              </w:rPr>
              <w:t>0036</w:t>
            </w:r>
          </w:p>
        </w:tc>
        <w:tc>
          <w:tcPr>
            <w:tcW w:w="425" w:type="dxa"/>
            <w:shd w:val="solid" w:color="FFFFFF" w:fill="auto"/>
          </w:tcPr>
          <w:p w14:paraId="5CFEBBF5"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337D92F3"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737B5229" w14:textId="77777777" w:rsidR="00E92CBF" w:rsidRPr="00F11966" w:rsidRDefault="00E92CBF" w:rsidP="00AA7DB8">
            <w:pPr>
              <w:pStyle w:val="TAL"/>
              <w:rPr>
                <w:sz w:val="16"/>
                <w:szCs w:val="16"/>
              </w:rPr>
            </w:pPr>
            <w:r w:rsidRPr="00F11966">
              <w:rPr>
                <w:rFonts w:cs="Arial"/>
                <w:sz w:val="16"/>
                <w:szCs w:val="16"/>
              </w:rPr>
              <w:t>Common data type for data change notification</w:t>
            </w:r>
          </w:p>
        </w:tc>
        <w:tc>
          <w:tcPr>
            <w:tcW w:w="708" w:type="dxa"/>
            <w:shd w:val="solid" w:color="FFFFFF" w:fill="auto"/>
          </w:tcPr>
          <w:p w14:paraId="5D0BDF96" w14:textId="77777777" w:rsidR="00E92CBF" w:rsidRPr="00F11966" w:rsidRDefault="00E92CBF" w:rsidP="00AA7DB8">
            <w:pPr>
              <w:pStyle w:val="TAC"/>
              <w:rPr>
                <w:sz w:val="16"/>
                <w:szCs w:val="16"/>
              </w:rPr>
            </w:pPr>
            <w:r w:rsidRPr="00F11966">
              <w:rPr>
                <w:sz w:val="16"/>
                <w:szCs w:val="16"/>
              </w:rPr>
              <w:t>15.1.0</w:t>
            </w:r>
          </w:p>
        </w:tc>
      </w:tr>
      <w:tr w:rsidR="00E92CBF" w:rsidRPr="00F11966" w14:paraId="7DD01EE4" w14:textId="77777777" w:rsidTr="009663F0">
        <w:tc>
          <w:tcPr>
            <w:tcW w:w="800" w:type="dxa"/>
            <w:shd w:val="solid" w:color="FFFFFF" w:fill="auto"/>
          </w:tcPr>
          <w:p w14:paraId="69701D22"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D1A951F"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FD76BBA"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164C9185" w14:textId="77777777" w:rsidR="00E92CBF" w:rsidRPr="00F11966" w:rsidRDefault="00E92CBF" w:rsidP="00AA7DB8">
            <w:pPr>
              <w:pStyle w:val="TAL"/>
              <w:rPr>
                <w:rFonts w:cs="Arial"/>
                <w:sz w:val="16"/>
                <w:szCs w:val="16"/>
              </w:rPr>
            </w:pPr>
            <w:r w:rsidRPr="00F11966">
              <w:rPr>
                <w:rFonts w:cs="Arial"/>
                <w:sz w:val="16"/>
                <w:szCs w:val="16"/>
              </w:rPr>
              <w:t>0037</w:t>
            </w:r>
          </w:p>
        </w:tc>
        <w:tc>
          <w:tcPr>
            <w:tcW w:w="425" w:type="dxa"/>
            <w:shd w:val="solid" w:color="FFFFFF" w:fill="auto"/>
          </w:tcPr>
          <w:p w14:paraId="127751B8" w14:textId="77777777" w:rsidR="00E92CBF" w:rsidRPr="00F11966" w:rsidRDefault="00E92CBF" w:rsidP="00AA7DB8">
            <w:pPr>
              <w:pStyle w:val="TAR"/>
              <w:rPr>
                <w:rFonts w:cs="Arial"/>
                <w:sz w:val="16"/>
                <w:szCs w:val="16"/>
              </w:rPr>
            </w:pPr>
          </w:p>
        </w:tc>
        <w:tc>
          <w:tcPr>
            <w:tcW w:w="425" w:type="dxa"/>
            <w:shd w:val="solid" w:color="FFFFFF" w:fill="auto"/>
          </w:tcPr>
          <w:p w14:paraId="0686AE6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7DC6AFE" w14:textId="77777777" w:rsidR="00E92CBF" w:rsidRPr="00F11966" w:rsidRDefault="00E92CBF" w:rsidP="00AA7DB8">
            <w:pPr>
              <w:pStyle w:val="TAL"/>
              <w:rPr>
                <w:sz w:val="16"/>
                <w:szCs w:val="16"/>
              </w:rPr>
            </w:pPr>
            <w:r w:rsidRPr="00F11966">
              <w:rPr>
                <w:rFonts w:cs="Arial"/>
                <w:sz w:val="16"/>
                <w:szCs w:val="16"/>
              </w:rPr>
              <w:t>API version number update</w:t>
            </w:r>
          </w:p>
        </w:tc>
        <w:tc>
          <w:tcPr>
            <w:tcW w:w="708" w:type="dxa"/>
            <w:shd w:val="solid" w:color="FFFFFF" w:fill="auto"/>
          </w:tcPr>
          <w:p w14:paraId="5E019579" w14:textId="77777777" w:rsidR="00E92CBF" w:rsidRPr="00F11966" w:rsidRDefault="00E92CBF" w:rsidP="00AA7DB8">
            <w:pPr>
              <w:pStyle w:val="TAC"/>
              <w:rPr>
                <w:sz w:val="16"/>
                <w:szCs w:val="16"/>
              </w:rPr>
            </w:pPr>
            <w:r w:rsidRPr="00F11966">
              <w:rPr>
                <w:sz w:val="16"/>
                <w:szCs w:val="16"/>
              </w:rPr>
              <w:t>15.1.0</w:t>
            </w:r>
          </w:p>
        </w:tc>
      </w:tr>
      <w:tr w:rsidR="00E92CBF" w:rsidRPr="00F11966" w14:paraId="6009A555" w14:textId="77777777" w:rsidTr="009663F0">
        <w:tc>
          <w:tcPr>
            <w:tcW w:w="800" w:type="dxa"/>
            <w:shd w:val="solid" w:color="FFFFFF" w:fill="auto"/>
          </w:tcPr>
          <w:p w14:paraId="343E0C29"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B655A22"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A3FB102"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876475C" w14:textId="77777777" w:rsidR="00E92CBF" w:rsidRPr="00F11966" w:rsidRDefault="00E92CBF" w:rsidP="00AA7DB8">
            <w:pPr>
              <w:pStyle w:val="TAL"/>
              <w:rPr>
                <w:rFonts w:cs="Arial"/>
                <w:sz w:val="16"/>
                <w:szCs w:val="16"/>
              </w:rPr>
            </w:pPr>
            <w:r w:rsidRPr="00F11966">
              <w:rPr>
                <w:rFonts w:cs="Arial"/>
                <w:sz w:val="16"/>
                <w:szCs w:val="16"/>
              </w:rPr>
              <w:t>0040</w:t>
            </w:r>
          </w:p>
        </w:tc>
        <w:tc>
          <w:tcPr>
            <w:tcW w:w="425" w:type="dxa"/>
            <w:shd w:val="solid" w:color="FFFFFF" w:fill="auto"/>
          </w:tcPr>
          <w:p w14:paraId="7C9C5FA6"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160E4B3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D68EDE0" w14:textId="77777777" w:rsidR="00E92CBF" w:rsidRPr="00F11966" w:rsidRDefault="00E92CBF" w:rsidP="00AA7DB8">
            <w:pPr>
              <w:pStyle w:val="TAL"/>
              <w:rPr>
                <w:rFonts w:cs="Arial"/>
                <w:sz w:val="16"/>
                <w:szCs w:val="16"/>
              </w:rPr>
            </w:pPr>
            <w:r w:rsidRPr="00F11966">
              <w:rPr>
                <w:rFonts w:cs="Arial"/>
                <w:sz w:val="16"/>
                <w:szCs w:val="16"/>
              </w:rPr>
              <w:t>Application ID</w:t>
            </w:r>
          </w:p>
        </w:tc>
        <w:tc>
          <w:tcPr>
            <w:tcW w:w="708" w:type="dxa"/>
            <w:shd w:val="solid" w:color="FFFFFF" w:fill="auto"/>
          </w:tcPr>
          <w:p w14:paraId="7D7A833D" w14:textId="77777777" w:rsidR="00E92CBF" w:rsidRPr="00F11966" w:rsidRDefault="00E92CBF" w:rsidP="00AA7DB8">
            <w:pPr>
              <w:pStyle w:val="TAC"/>
              <w:rPr>
                <w:sz w:val="16"/>
                <w:szCs w:val="16"/>
              </w:rPr>
            </w:pPr>
            <w:r w:rsidRPr="00F11966">
              <w:rPr>
                <w:sz w:val="16"/>
                <w:szCs w:val="16"/>
              </w:rPr>
              <w:t>15.2.0</w:t>
            </w:r>
          </w:p>
        </w:tc>
      </w:tr>
      <w:tr w:rsidR="00E92CBF" w:rsidRPr="00F11966" w14:paraId="0BCD1B1E" w14:textId="77777777" w:rsidTr="009663F0">
        <w:tc>
          <w:tcPr>
            <w:tcW w:w="800" w:type="dxa"/>
            <w:shd w:val="solid" w:color="FFFFFF" w:fill="auto"/>
          </w:tcPr>
          <w:p w14:paraId="6D18968D"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35495E8"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3F07DAB2"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2B5DAA58" w14:textId="77777777" w:rsidR="00E92CBF" w:rsidRPr="00F11966" w:rsidRDefault="00E92CBF" w:rsidP="00AA7DB8">
            <w:pPr>
              <w:pStyle w:val="TAL"/>
              <w:rPr>
                <w:rFonts w:cs="Arial"/>
                <w:sz w:val="16"/>
                <w:szCs w:val="16"/>
              </w:rPr>
            </w:pPr>
            <w:r w:rsidRPr="00F11966">
              <w:rPr>
                <w:rFonts w:cs="Arial"/>
                <w:sz w:val="16"/>
                <w:szCs w:val="16"/>
              </w:rPr>
              <w:t>0049</w:t>
            </w:r>
          </w:p>
        </w:tc>
        <w:tc>
          <w:tcPr>
            <w:tcW w:w="425" w:type="dxa"/>
            <w:shd w:val="solid" w:color="FFFFFF" w:fill="auto"/>
          </w:tcPr>
          <w:p w14:paraId="435CB6FA"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56E479D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62267CD" w14:textId="77777777" w:rsidR="00E92CBF" w:rsidRPr="00F11966" w:rsidRDefault="00E92CBF" w:rsidP="00AA7DB8">
            <w:pPr>
              <w:pStyle w:val="TAL"/>
              <w:rPr>
                <w:rFonts w:cs="Arial"/>
                <w:sz w:val="16"/>
                <w:szCs w:val="16"/>
              </w:rPr>
            </w:pPr>
            <w:r w:rsidRPr="00F11966">
              <w:rPr>
                <w:rFonts w:cs="Arial"/>
                <w:sz w:val="16"/>
                <w:szCs w:val="16"/>
              </w:rPr>
              <w:t>Corrections to PDU Session Id, PDU Session Type and SupportedFeatures</w:t>
            </w:r>
          </w:p>
        </w:tc>
        <w:tc>
          <w:tcPr>
            <w:tcW w:w="708" w:type="dxa"/>
            <w:shd w:val="solid" w:color="FFFFFF" w:fill="auto"/>
          </w:tcPr>
          <w:p w14:paraId="40F4D646" w14:textId="77777777" w:rsidR="00E92CBF" w:rsidRPr="00F11966" w:rsidRDefault="00E92CBF" w:rsidP="00AA7DB8">
            <w:pPr>
              <w:pStyle w:val="TAC"/>
              <w:rPr>
                <w:sz w:val="16"/>
                <w:szCs w:val="16"/>
              </w:rPr>
            </w:pPr>
            <w:r w:rsidRPr="00F11966">
              <w:rPr>
                <w:sz w:val="16"/>
                <w:szCs w:val="16"/>
              </w:rPr>
              <w:t>15.2.0</w:t>
            </w:r>
          </w:p>
        </w:tc>
      </w:tr>
      <w:tr w:rsidR="00E92CBF" w:rsidRPr="00F11966" w14:paraId="4BDB4636" w14:textId="77777777" w:rsidTr="009663F0">
        <w:tc>
          <w:tcPr>
            <w:tcW w:w="800" w:type="dxa"/>
            <w:shd w:val="solid" w:color="FFFFFF" w:fill="auto"/>
          </w:tcPr>
          <w:p w14:paraId="5695FFA6"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537D7485"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EEBFDC4"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E730DD1" w14:textId="77777777" w:rsidR="00E92CBF" w:rsidRPr="00F11966" w:rsidRDefault="00E92CBF" w:rsidP="00AA7DB8">
            <w:pPr>
              <w:pStyle w:val="TAL"/>
              <w:rPr>
                <w:rFonts w:cs="Arial"/>
                <w:sz w:val="16"/>
                <w:szCs w:val="16"/>
              </w:rPr>
            </w:pPr>
            <w:r w:rsidRPr="00F11966">
              <w:rPr>
                <w:rFonts w:cs="Arial"/>
                <w:sz w:val="16"/>
                <w:szCs w:val="16"/>
              </w:rPr>
              <w:t>0038</w:t>
            </w:r>
          </w:p>
        </w:tc>
        <w:tc>
          <w:tcPr>
            <w:tcW w:w="425" w:type="dxa"/>
            <w:shd w:val="solid" w:color="FFFFFF" w:fill="auto"/>
          </w:tcPr>
          <w:p w14:paraId="6EE5B495"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D4DB80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999E725" w14:textId="77777777" w:rsidR="00E92CBF" w:rsidRPr="00F11966" w:rsidRDefault="00E92CBF" w:rsidP="00AA7DB8">
            <w:pPr>
              <w:pStyle w:val="TAL"/>
              <w:rPr>
                <w:rFonts w:cs="Arial"/>
                <w:sz w:val="16"/>
                <w:szCs w:val="16"/>
              </w:rPr>
            </w:pPr>
            <w:r w:rsidRPr="00F11966">
              <w:rPr>
                <w:rFonts w:cs="Arial"/>
                <w:sz w:val="16"/>
                <w:szCs w:val="16"/>
              </w:rPr>
              <w:t>Area definition</w:t>
            </w:r>
          </w:p>
        </w:tc>
        <w:tc>
          <w:tcPr>
            <w:tcW w:w="708" w:type="dxa"/>
            <w:shd w:val="solid" w:color="FFFFFF" w:fill="auto"/>
          </w:tcPr>
          <w:p w14:paraId="10454100" w14:textId="77777777" w:rsidR="00E92CBF" w:rsidRPr="00F11966" w:rsidRDefault="00E92CBF" w:rsidP="00AA7DB8">
            <w:pPr>
              <w:pStyle w:val="TAC"/>
              <w:rPr>
                <w:sz w:val="16"/>
                <w:szCs w:val="16"/>
              </w:rPr>
            </w:pPr>
            <w:r w:rsidRPr="00F11966">
              <w:rPr>
                <w:sz w:val="16"/>
                <w:szCs w:val="16"/>
              </w:rPr>
              <w:t>15.2.0</w:t>
            </w:r>
          </w:p>
        </w:tc>
      </w:tr>
      <w:tr w:rsidR="00E92CBF" w:rsidRPr="00F11966" w14:paraId="4AAE61CC" w14:textId="77777777" w:rsidTr="009663F0">
        <w:tc>
          <w:tcPr>
            <w:tcW w:w="800" w:type="dxa"/>
            <w:shd w:val="solid" w:color="FFFFFF" w:fill="auto"/>
          </w:tcPr>
          <w:p w14:paraId="36215BB6"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8C823A5"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10C3234"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BEED6BE" w14:textId="77777777" w:rsidR="00E92CBF" w:rsidRPr="00F11966" w:rsidRDefault="00E92CBF" w:rsidP="00AA7DB8">
            <w:pPr>
              <w:pStyle w:val="TAL"/>
              <w:rPr>
                <w:rFonts w:cs="Arial"/>
                <w:sz w:val="16"/>
                <w:szCs w:val="16"/>
              </w:rPr>
            </w:pPr>
            <w:r w:rsidRPr="00F11966">
              <w:rPr>
                <w:rFonts w:cs="Arial"/>
                <w:sz w:val="16"/>
                <w:szCs w:val="16"/>
              </w:rPr>
              <w:t>0047</w:t>
            </w:r>
          </w:p>
        </w:tc>
        <w:tc>
          <w:tcPr>
            <w:tcW w:w="425" w:type="dxa"/>
            <w:shd w:val="solid" w:color="FFFFFF" w:fill="auto"/>
          </w:tcPr>
          <w:p w14:paraId="14B13FE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EEDEED0"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8EF969A" w14:textId="77777777" w:rsidR="00E92CBF" w:rsidRPr="00F11966" w:rsidRDefault="00E92CBF" w:rsidP="00AA7DB8">
            <w:pPr>
              <w:pStyle w:val="TAL"/>
              <w:rPr>
                <w:rFonts w:cs="Arial"/>
                <w:sz w:val="16"/>
                <w:szCs w:val="16"/>
              </w:rPr>
            </w:pPr>
            <w:r w:rsidRPr="00F11966">
              <w:rPr>
                <w:rFonts w:cs="Arial"/>
                <w:sz w:val="16"/>
                <w:szCs w:val="16"/>
              </w:rPr>
              <w:t>DNN</w:t>
            </w:r>
          </w:p>
        </w:tc>
        <w:tc>
          <w:tcPr>
            <w:tcW w:w="708" w:type="dxa"/>
            <w:shd w:val="solid" w:color="FFFFFF" w:fill="auto"/>
          </w:tcPr>
          <w:p w14:paraId="5A71614B" w14:textId="77777777" w:rsidR="00E92CBF" w:rsidRPr="00F11966" w:rsidRDefault="00E92CBF" w:rsidP="00AA7DB8">
            <w:pPr>
              <w:pStyle w:val="TAC"/>
              <w:rPr>
                <w:sz w:val="16"/>
                <w:szCs w:val="16"/>
              </w:rPr>
            </w:pPr>
            <w:r w:rsidRPr="00F11966">
              <w:rPr>
                <w:sz w:val="16"/>
                <w:szCs w:val="16"/>
              </w:rPr>
              <w:t>15.2.0</w:t>
            </w:r>
          </w:p>
        </w:tc>
      </w:tr>
      <w:tr w:rsidR="00E92CBF" w:rsidRPr="00F11966" w14:paraId="5CBB9E91" w14:textId="77777777" w:rsidTr="009663F0">
        <w:tc>
          <w:tcPr>
            <w:tcW w:w="800" w:type="dxa"/>
            <w:shd w:val="solid" w:color="FFFFFF" w:fill="auto"/>
          </w:tcPr>
          <w:p w14:paraId="1EEAAA00"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B888224"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EF56523"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1735C330" w14:textId="77777777" w:rsidR="00E92CBF" w:rsidRPr="00F11966" w:rsidRDefault="00E92CBF" w:rsidP="00AA7DB8">
            <w:pPr>
              <w:pStyle w:val="TAL"/>
              <w:rPr>
                <w:rFonts w:cs="Arial"/>
                <w:sz w:val="16"/>
                <w:szCs w:val="16"/>
              </w:rPr>
            </w:pPr>
            <w:r w:rsidRPr="00F11966">
              <w:rPr>
                <w:rFonts w:cs="Arial"/>
                <w:sz w:val="16"/>
                <w:szCs w:val="16"/>
              </w:rPr>
              <w:t>0044</w:t>
            </w:r>
          </w:p>
        </w:tc>
        <w:tc>
          <w:tcPr>
            <w:tcW w:w="425" w:type="dxa"/>
            <w:shd w:val="solid" w:color="FFFFFF" w:fill="auto"/>
          </w:tcPr>
          <w:p w14:paraId="048DC94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E6E7AA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F647A23" w14:textId="77777777" w:rsidR="00E92CBF" w:rsidRPr="00F11966" w:rsidRDefault="00E92CBF" w:rsidP="00AA7DB8">
            <w:pPr>
              <w:pStyle w:val="TAL"/>
              <w:rPr>
                <w:rFonts w:cs="Arial"/>
                <w:sz w:val="16"/>
                <w:szCs w:val="16"/>
              </w:rPr>
            </w:pPr>
            <w:r w:rsidRPr="00F11966">
              <w:rPr>
                <w:rFonts w:cs="Arial"/>
                <w:sz w:val="16"/>
                <w:szCs w:val="16"/>
              </w:rPr>
              <w:t>Update of missing status code 429 in TS 29.571</w:t>
            </w:r>
          </w:p>
        </w:tc>
        <w:tc>
          <w:tcPr>
            <w:tcW w:w="708" w:type="dxa"/>
            <w:shd w:val="solid" w:color="FFFFFF" w:fill="auto"/>
          </w:tcPr>
          <w:p w14:paraId="4CAE7B43" w14:textId="77777777" w:rsidR="00E92CBF" w:rsidRPr="00F11966" w:rsidRDefault="00E92CBF" w:rsidP="00AA7DB8">
            <w:pPr>
              <w:pStyle w:val="TAC"/>
              <w:rPr>
                <w:sz w:val="16"/>
                <w:szCs w:val="16"/>
              </w:rPr>
            </w:pPr>
            <w:r w:rsidRPr="00F11966">
              <w:rPr>
                <w:sz w:val="16"/>
                <w:szCs w:val="16"/>
              </w:rPr>
              <w:t>15.2.0</w:t>
            </w:r>
          </w:p>
        </w:tc>
      </w:tr>
      <w:tr w:rsidR="00E92CBF" w:rsidRPr="00F11966" w14:paraId="1313EA67" w14:textId="77777777" w:rsidTr="009663F0">
        <w:tc>
          <w:tcPr>
            <w:tcW w:w="800" w:type="dxa"/>
            <w:shd w:val="solid" w:color="FFFFFF" w:fill="auto"/>
          </w:tcPr>
          <w:p w14:paraId="24BF09BA"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FE4F15F"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D0CAA52"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9EED958" w14:textId="77777777" w:rsidR="00E92CBF" w:rsidRPr="00F11966" w:rsidRDefault="00E92CBF" w:rsidP="00AA7DB8">
            <w:pPr>
              <w:pStyle w:val="TAL"/>
              <w:rPr>
                <w:rFonts w:cs="Arial"/>
                <w:sz w:val="16"/>
                <w:szCs w:val="16"/>
              </w:rPr>
            </w:pPr>
            <w:r w:rsidRPr="00F11966">
              <w:rPr>
                <w:rFonts w:cs="Arial"/>
                <w:sz w:val="16"/>
                <w:szCs w:val="16"/>
              </w:rPr>
              <w:t>0057</w:t>
            </w:r>
          </w:p>
        </w:tc>
        <w:tc>
          <w:tcPr>
            <w:tcW w:w="425" w:type="dxa"/>
            <w:shd w:val="solid" w:color="FFFFFF" w:fill="auto"/>
          </w:tcPr>
          <w:p w14:paraId="2B14B85F"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4F1DF3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E0D1E7D" w14:textId="77777777" w:rsidR="00E92CBF" w:rsidRPr="00F11966" w:rsidRDefault="00E92CBF" w:rsidP="00AA7DB8">
            <w:pPr>
              <w:pStyle w:val="TAL"/>
              <w:rPr>
                <w:rFonts w:cs="Arial"/>
                <w:sz w:val="16"/>
                <w:szCs w:val="16"/>
              </w:rPr>
            </w:pPr>
            <w:r w:rsidRPr="00F11966">
              <w:rPr>
                <w:rFonts w:cs="Arial"/>
                <w:sz w:val="16"/>
                <w:szCs w:val="16"/>
              </w:rPr>
              <w:t>29571 CR cardinality</w:t>
            </w:r>
          </w:p>
        </w:tc>
        <w:tc>
          <w:tcPr>
            <w:tcW w:w="708" w:type="dxa"/>
            <w:shd w:val="solid" w:color="FFFFFF" w:fill="auto"/>
          </w:tcPr>
          <w:p w14:paraId="385795A0" w14:textId="77777777" w:rsidR="00E92CBF" w:rsidRPr="00F11966" w:rsidRDefault="00E92CBF" w:rsidP="00AA7DB8">
            <w:pPr>
              <w:pStyle w:val="TAC"/>
              <w:rPr>
                <w:sz w:val="16"/>
                <w:szCs w:val="16"/>
              </w:rPr>
            </w:pPr>
            <w:r w:rsidRPr="00F11966">
              <w:rPr>
                <w:sz w:val="16"/>
                <w:szCs w:val="16"/>
              </w:rPr>
              <w:t>15.2.0</w:t>
            </w:r>
          </w:p>
        </w:tc>
      </w:tr>
      <w:tr w:rsidR="00E92CBF" w:rsidRPr="00F11966" w14:paraId="645EA8FC" w14:textId="77777777" w:rsidTr="009663F0">
        <w:tc>
          <w:tcPr>
            <w:tcW w:w="800" w:type="dxa"/>
            <w:shd w:val="solid" w:color="FFFFFF" w:fill="auto"/>
          </w:tcPr>
          <w:p w14:paraId="7E142BA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6DAEB39"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77ECFD5"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6F80E52" w14:textId="77777777" w:rsidR="00E92CBF" w:rsidRPr="00F11966" w:rsidRDefault="00E92CBF" w:rsidP="00AA7DB8">
            <w:pPr>
              <w:pStyle w:val="TAL"/>
              <w:rPr>
                <w:rFonts w:cs="Arial"/>
                <w:sz w:val="16"/>
                <w:szCs w:val="16"/>
              </w:rPr>
            </w:pPr>
            <w:r w:rsidRPr="00F11966">
              <w:rPr>
                <w:rFonts w:cs="Arial"/>
                <w:sz w:val="16"/>
                <w:szCs w:val="16"/>
              </w:rPr>
              <w:t>0045</w:t>
            </w:r>
          </w:p>
        </w:tc>
        <w:tc>
          <w:tcPr>
            <w:tcW w:w="425" w:type="dxa"/>
            <w:shd w:val="solid" w:color="FFFFFF" w:fill="auto"/>
          </w:tcPr>
          <w:p w14:paraId="054A4805"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DB98E55"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296144B" w14:textId="77777777" w:rsidR="00E92CBF" w:rsidRPr="00F11966" w:rsidRDefault="00E92CBF" w:rsidP="00AA7DB8">
            <w:pPr>
              <w:pStyle w:val="TAL"/>
              <w:rPr>
                <w:rFonts w:cs="Arial"/>
                <w:sz w:val="16"/>
                <w:szCs w:val="16"/>
              </w:rPr>
            </w:pPr>
            <w:r w:rsidRPr="00F11966">
              <w:rPr>
                <w:rFonts w:cs="Arial"/>
                <w:sz w:val="16"/>
                <w:szCs w:val="16"/>
              </w:rPr>
              <w:t>The ARP in Default QoS</w:t>
            </w:r>
          </w:p>
        </w:tc>
        <w:tc>
          <w:tcPr>
            <w:tcW w:w="708" w:type="dxa"/>
            <w:shd w:val="solid" w:color="FFFFFF" w:fill="auto"/>
          </w:tcPr>
          <w:p w14:paraId="72954AAC" w14:textId="77777777" w:rsidR="00E92CBF" w:rsidRPr="00F11966" w:rsidRDefault="00E92CBF" w:rsidP="00AA7DB8">
            <w:pPr>
              <w:pStyle w:val="TAC"/>
              <w:rPr>
                <w:sz w:val="16"/>
                <w:szCs w:val="16"/>
              </w:rPr>
            </w:pPr>
            <w:r w:rsidRPr="00F11966">
              <w:rPr>
                <w:sz w:val="16"/>
                <w:szCs w:val="16"/>
              </w:rPr>
              <w:t>15.2.0</w:t>
            </w:r>
          </w:p>
        </w:tc>
      </w:tr>
      <w:tr w:rsidR="00E92CBF" w:rsidRPr="00F11966" w14:paraId="7FDE2A41" w14:textId="77777777" w:rsidTr="009663F0">
        <w:tc>
          <w:tcPr>
            <w:tcW w:w="800" w:type="dxa"/>
            <w:shd w:val="solid" w:color="FFFFFF" w:fill="auto"/>
          </w:tcPr>
          <w:p w14:paraId="1E85B92B"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0B1D7680"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457B1BE"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34A8411" w14:textId="77777777" w:rsidR="00E92CBF" w:rsidRPr="00F11966" w:rsidRDefault="00E92CBF" w:rsidP="00AA7DB8">
            <w:pPr>
              <w:pStyle w:val="TAL"/>
              <w:rPr>
                <w:rFonts w:cs="Arial"/>
                <w:sz w:val="16"/>
                <w:szCs w:val="16"/>
              </w:rPr>
            </w:pPr>
            <w:r w:rsidRPr="00F11966">
              <w:rPr>
                <w:rFonts w:cs="Arial"/>
                <w:sz w:val="16"/>
                <w:szCs w:val="16"/>
              </w:rPr>
              <w:t>0058</w:t>
            </w:r>
          </w:p>
        </w:tc>
        <w:tc>
          <w:tcPr>
            <w:tcW w:w="425" w:type="dxa"/>
            <w:shd w:val="solid" w:color="FFFFFF" w:fill="auto"/>
          </w:tcPr>
          <w:p w14:paraId="4CB942F0"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A49C4F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B15C7B0" w14:textId="77777777" w:rsidR="00E92CBF" w:rsidRPr="00F11966" w:rsidRDefault="00E92CBF" w:rsidP="00AA7DB8">
            <w:pPr>
              <w:pStyle w:val="TAL"/>
              <w:rPr>
                <w:rFonts w:cs="Arial"/>
                <w:sz w:val="16"/>
                <w:szCs w:val="16"/>
              </w:rPr>
            </w:pPr>
            <w:r w:rsidRPr="00F11966">
              <w:rPr>
                <w:rFonts w:cs="Arial"/>
                <w:sz w:val="16"/>
                <w:szCs w:val="16"/>
              </w:rPr>
              <w:t>Snssai pattern</w:t>
            </w:r>
          </w:p>
        </w:tc>
        <w:tc>
          <w:tcPr>
            <w:tcW w:w="708" w:type="dxa"/>
            <w:shd w:val="solid" w:color="FFFFFF" w:fill="auto"/>
          </w:tcPr>
          <w:p w14:paraId="0D9A9F4E" w14:textId="77777777" w:rsidR="00E92CBF" w:rsidRPr="00F11966" w:rsidRDefault="00E92CBF" w:rsidP="00AA7DB8">
            <w:pPr>
              <w:pStyle w:val="TAC"/>
              <w:rPr>
                <w:sz w:val="16"/>
                <w:szCs w:val="16"/>
              </w:rPr>
            </w:pPr>
            <w:r w:rsidRPr="00F11966">
              <w:rPr>
                <w:sz w:val="16"/>
                <w:szCs w:val="16"/>
              </w:rPr>
              <w:t>15.2.0</w:t>
            </w:r>
          </w:p>
        </w:tc>
      </w:tr>
      <w:tr w:rsidR="00E92CBF" w:rsidRPr="00F11966" w14:paraId="0D11861C" w14:textId="77777777" w:rsidTr="009663F0">
        <w:tc>
          <w:tcPr>
            <w:tcW w:w="800" w:type="dxa"/>
            <w:shd w:val="solid" w:color="FFFFFF" w:fill="auto"/>
          </w:tcPr>
          <w:p w14:paraId="0908054A"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3BF9D29"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38FCE6FE"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936617C" w14:textId="77777777" w:rsidR="00E92CBF" w:rsidRPr="00F11966" w:rsidRDefault="00E92CBF" w:rsidP="00AA7DB8">
            <w:pPr>
              <w:pStyle w:val="TAL"/>
              <w:rPr>
                <w:rFonts w:cs="Arial"/>
                <w:sz w:val="16"/>
                <w:szCs w:val="16"/>
              </w:rPr>
            </w:pPr>
            <w:r w:rsidRPr="00F11966">
              <w:rPr>
                <w:rFonts w:cs="Arial"/>
                <w:sz w:val="16"/>
                <w:szCs w:val="16"/>
              </w:rPr>
              <w:t>0039</w:t>
            </w:r>
          </w:p>
        </w:tc>
        <w:tc>
          <w:tcPr>
            <w:tcW w:w="425" w:type="dxa"/>
            <w:shd w:val="solid" w:color="FFFFFF" w:fill="auto"/>
          </w:tcPr>
          <w:p w14:paraId="1646A94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FD859A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9F49EEF" w14:textId="77777777" w:rsidR="00E92CBF" w:rsidRPr="00F11966" w:rsidRDefault="00E92CBF" w:rsidP="00AA7DB8">
            <w:pPr>
              <w:pStyle w:val="TAL"/>
              <w:rPr>
                <w:rFonts w:cs="Arial"/>
                <w:sz w:val="16"/>
                <w:szCs w:val="16"/>
              </w:rPr>
            </w:pPr>
            <w:r w:rsidRPr="00F11966">
              <w:rPr>
                <w:rFonts w:cs="Arial"/>
                <w:sz w:val="16"/>
                <w:szCs w:val="16"/>
              </w:rPr>
              <w:t>GroupId pattern</w:t>
            </w:r>
          </w:p>
        </w:tc>
        <w:tc>
          <w:tcPr>
            <w:tcW w:w="708" w:type="dxa"/>
            <w:shd w:val="solid" w:color="FFFFFF" w:fill="auto"/>
          </w:tcPr>
          <w:p w14:paraId="5881F7F0" w14:textId="77777777" w:rsidR="00E92CBF" w:rsidRPr="00F11966" w:rsidRDefault="00E92CBF" w:rsidP="00AA7DB8">
            <w:pPr>
              <w:pStyle w:val="TAC"/>
              <w:rPr>
                <w:sz w:val="16"/>
                <w:szCs w:val="16"/>
              </w:rPr>
            </w:pPr>
            <w:r w:rsidRPr="00F11966">
              <w:rPr>
                <w:sz w:val="16"/>
                <w:szCs w:val="16"/>
              </w:rPr>
              <w:t>15.2.0</w:t>
            </w:r>
          </w:p>
        </w:tc>
      </w:tr>
      <w:tr w:rsidR="00E92CBF" w:rsidRPr="00F11966" w14:paraId="7C02930B" w14:textId="77777777" w:rsidTr="009663F0">
        <w:tc>
          <w:tcPr>
            <w:tcW w:w="800" w:type="dxa"/>
            <w:shd w:val="solid" w:color="FFFFFF" w:fill="auto"/>
          </w:tcPr>
          <w:p w14:paraId="7452A46E"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17AFC02"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622AFDF"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BC1BB00" w14:textId="77777777" w:rsidR="00E92CBF" w:rsidRPr="00F11966" w:rsidRDefault="00E92CBF" w:rsidP="00AA7DB8">
            <w:pPr>
              <w:pStyle w:val="TAL"/>
              <w:rPr>
                <w:rFonts w:cs="Arial"/>
                <w:sz w:val="16"/>
                <w:szCs w:val="16"/>
              </w:rPr>
            </w:pPr>
            <w:r w:rsidRPr="00F11966">
              <w:rPr>
                <w:rFonts w:cs="Arial"/>
                <w:sz w:val="16"/>
                <w:szCs w:val="16"/>
              </w:rPr>
              <w:t>0059</w:t>
            </w:r>
          </w:p>
        </w:tc>
        <w:tc>
          <w:tcPr>
            <w:tcW w:w="425" w:type="dxa"/>
            <w:shd w:val="solid" w:color="FFFFFF" w:fill="auto"/>
          </w:tcPr>
          <w:p w14:paraId="522FE9A8"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1323B936"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C8504AA" w14:textId="77777777" w:rsidR="00E92CBF" w:rsidRPr="00F11966" w:rsidRDefault="00E92CBF" w:rsidP="00AA7DB8">
            <w:pPr>
              <w:pStyle w:val="TAL"/>
              <w:rPr>
                <w:rFonts w:cs="Arial"/>
                <w:sz w:val="16"/>
                <w:szCs w:val="16"/>
              </w:rPr>
            </w:pPr>
            <w:r w:rsidRPr="00F11966">
              <w:rPr>
                <w:rFonts w:cs="Arial"/>
                <w:sz w:val="16"/>
                <w:szCs w:val="16"/>
              </w:rPr>
              <w:t>Adding of HTTP status code "406 Not Acceptable"</w:t>
            </w:r>
          </w:p>
        </w:tc>
        <w:tc>
          <w:tcPr>
            <w:tcW w:w="708" w:type="dxa"/>
            <w:shd w:val="solid" w:color="FFFFFF" w:fill="auto"/>
          </w:tcPr>
          <w:p w14:paraId="7610C280" w14:textId="77777777" w:rsidR="00E92CBF" w:rsidRPr="00F11966" w:rsidRDefault="00E92CBF" w:rsidP="00AA7DB8">
            <w:pPr>
              <w:pStyle w:val="TAC"/>
              <w:rPr>
                <w:sz w:val="16"/>
                <w:szCs w:val="16"/>
              </w:rPr>
            </w:pPr>
            <w:r w:rsidRPr="00F11966">
              <w:rPr>
                <w:sz w:val="16"/>
                <w:szCs w:val="16"/>
              </w:rPr>
              <w:t>15.2.0</w:t>
            </w:r>
          </w:p>
        </w:tc>
      </w:tr>
      <w:tr w:rsidR="00E92CBF" w:rsidRPr="00F11966" w14:paraId="319A0F36" w14:textId="77777777" w:rsidTr="009663F0">
        <w:tc>
          <w:tcPr>
            <w:tcW w:w="800" w:type="dxa"/>
            <w:shd w:val="solid" w:color="FFFFFF" w:fill="auto"/>
          </w:tcPr>
          <w:p w14:paraId="09D01897"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0F4C1B9F"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5CC502A"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A2C5E4F" w14:textId="77777777" w:rsidR="00E92CBF" w:rsidRPr="00F11966" w:rsidRDefault="00E92CBF" w:rsidP="00AA7DB8">
            <w:pPr>
              <w:pStyle w:val="TAL"/>
              <w:rPr>
                <w:rFonts w:cs="Arial"/>
                <w:sz w:val="16"/>
                <w:szCs w:val="16"/>
              </w:rPr>
            </w:pPr>
            <w:r w:rsidRPr="00F11966">
              <w:rPr>
                <w:rFonts w:cs="Arial"/>
                <w:sz w:val="16"/>
                <w:szCs w:val="16"/>
              </w:rPr>
              <w:t>0041</w:t>
            </w:r>
          </w:p>
        </w:tc>
        <w:tc>
          <w:tcPr>
            <w:tcW w:w="425" w:type="dxa"/>
            <w:shd w:val="solid" w:color="FFFFFF" w:fill="auto"/>
          </w:tcPr>
          <w:p w14:paraId="532ACAB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BAF123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65B867F" w14:textId="77777777" w:rsidR="00E92CBF" w:rsidRPr="00F11966" w:rsidRDefault="00E92CBF" w:rsidP="00AA7DB8">
            <w:pPr>
              <w:pStyle w:val="TAL"/>
              <w:rPr>
                <w:rFonts w:cs="Arial"/>
                <w:sz w:val="16"/>
                <w:szCs w:val="16"/>
              </w:rPr>
            </w:pPr>
            <w:r w:rsidRPr="00F11966">
              <w:rPr>
                <w:rFonts w:cs="Arial"/>
                <w:sz w:val="16"/>
                <w:szCs w:val="16"/>
              </w:rPr>
              <w:t>VarUeId definition</w:t>
            </w:r>
          </w:p>
        </w:tc>
        <w:tc>
          <w:tcPr>
            <w:tcW w:w="708" w:type="dxa"/>
            <w:shd w:val="solid" w:color="FFFFFF" w:fill="auto"/>
          </w:tcPr>
          <w:p w14:paraId="3043BC42" w14:textId="77777777" w:rsidR="00E92CBF" w:rsidRPr="00F11966" w:rsidRDefault="00E92CBF" w:rsidP="00AA7DB8">
            <w:pPr>
              <w:pStyle w:val="TAC"/>
              <w:rPr>
                <w:sz w:val="16"/>
                <w:szCs w:val="16"/>
              </w:rPr>
            </w:pPr>
            <w:r w:rsidRPr="00F11966">
              <w:rPr>
                <w:sz w:val="16"/>
                <w:szCs w:val="16"/>
              </w:rPr>
              <w:t>15.2.0</w:t>
            </w:r>
          </w:p>
        </w:tc>
      </w:tr>
      <w:tr w:rsidR="00E92CBF" w:rsidRPr="00F11966" w14:paraId="0DD19464" w14:textId="77777777" w:rsidTr="009663F0">
        <w:tc>
          <w:tcPr>
            <w:tcW w:w="800" w:type="dxa"/>
            <w:shd w:val="solid" w:color="FFFFFF" w:fill="auto"/>
          </w:tcPr>
          <w:p w14:paraId="7E465F48"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CC25719"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694435A"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0E8DBD7" w14:textId="77777777" w:rsidR="00E92CBF" w:rsidRPr="00F11966" w:rsidRDefault="00E92CBF" w:rsidP="00AA7DB8">
            <w:pPr>
              <w:pStyle w:val="TAL"/>
              <w:rPr>
                <w:rFonts w:cs="Arial"/>
                <w:sz w:val="16"/>
                <w:szCs w:val="16"/>
              </w:rPr>
            </w:pPr>
            <w:r w:rsidRPr="00F11966">
              <w:rPr>
                <w:rFonts w:cs="Arial"/>
                <w:sz w:val="16"/>
                <w:szCs w:val="16"/>
              </w:rPr>
              <w:t>0061</w:t>
            </w:r>
          </w:p>
        </w:tc>
        <w:tc>
          <w:tcPr>
            <w:tcW w:w="425" w:type="dxa"/>
            <w:shd w:val="solid" w:color="FFFFFF" w:fill="auto"/>
          </w:tcPr>
          <w:p w14:paraId="7046A297"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60D872B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AB6AE79" w14:textId="77777777" w:rsidR="00E92CBF" w:rsidRPr="00F11966" w:rsidRDefault="00E92CBF" w:rsidP="00AA7DB8">
            <w:pPr>
              <w:pStyle w:val="TAL"/>
              <w:rPr>
                <w:rFonts w:cs="Arial"/>
                <w:sz w:val="16"/>
                <w:szCs w:val="16"/>
              </w:rPr>
            </w:pPr>
            <w:r w:rsidRPr="00F11966">
              <w:rPr>
                <w:rFonts w:cs="Arial"/>
                <w:sz w:val="16"/>
                <w:szCs w:val="16"/>
              </w:rPr>
              <w:t>ProblemDetails for 501</w:t>
            </w:r>
          </w:p>
        </w:tc>
        <w:tc>
          <w:tcPr>
            <w:tcW w:w="708" w:type="dxa"/>
            <w:shd w:val="solid" w:color="FFFFFF" w:fill="auto"/>
          </w:tcPr>
          <w:p w14:paraId="7D5054C9" w14:textId="77777777" w:rsidR="00E92CBF" w:rsidRPr="00F11966" w:rsidRDefault="00E92CBF" w:rsidP="00AA7DB8">
            <w:pPr>
              <w:pStyle w:val="TAC"/>
              <w:rPr>
                <w:sz w:val="16"/>
                <w:szCs w:val="16"/>
              </w:rPr>
            </w:pPr>
            <w:r w:rsidRPr="00F11966">
              <w:rPr>
                <w:sz w:val="16"/>
                <w:szCs w:val="16"/>
              </w:rPr>
              <w:t>15.2.0</w:t>
            </w:r>
          </w:p>
        </w:tc>
      </w:tr>
      <w:tr w:rsidR="00E92CBF" w:rsidRPr="00F11966" w14:paraId="72829E1D" w14:textId="77777777" w:rsidTr="009663F0">
        <w:tc>
          <w:tcPr>
            <w:tcW w:w="800" w:type="dxa"/>
            <w:shd w:val="solid" w:color="FFFFFF" w:fill="auto"/>
          </w:tcPr>
          <w:p w14:paraId="3C366D10"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0F02C327"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8055574"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FAC3C5F" w14:textId="77777777" w:rsidR="00E92CBF" w:rsidRPr="00F11966" w:rsidRDefault="00E92CBF" w:rsidP="00AA7DB8">
            <w:pPr>
              <w:pStyle w:val="TAL"/>
              <w:rPr>
                <w:rFonts w:cs="Arial"/>
                <w:sz w:val="16"/>
                <w:szCs w:val="16"/>
              </w:rPr>
            </w:pPr>
            <w:r w:rsidRPr="00F11966">
              <w:rPr>
                <w:rFonts w:cs="Arial"/>
                <w:sz w:val="16"/>
                <w:szCs w:val="16"/>
              </w:rPr>
              <w:t>0063</w:t>
            </w:r>
          </w:p>
        </w:tc>
        <w:tc>
          <w:tcPr>
            <w:tcW w:w="425" w:type="dxa"/>
            <w:shd w:val="solid" w:color="FFFFFF" w:fill="auto"/>
          </w:tcPr>
          <w:p w14:paraId="0D9504D2"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28E6ACF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485DD1D" w14:textId="77777777" w:rsidR="00E92CBF" w:rsidRPr="00F11966" w:rsidRDefault="00E92CBF" w:rsidP="00AA7DB8">
            <w:pPr>
              <w:pStyle w:val="TAL"/>
              <w:rPr>
                <w:rFonts w:cs="Arial"/>
                <w:sz w:val="16"/>
                <w:szCs w:val="16"/>
              </w:rPr>
            </w:pPr>
            <w:r w:rsidRPr="00F11966">
              <w:rPr>
                <w:rFonts w:cs="Arial"/>
                <w:sz w:val="16"/>
                <w:szCs w:val="16"/>
              </w:rPr>
              <w:t>ChangeItem alignment</w:t>
            </w:r>
          </w:p>
        </w:tc>
        <w:tc>
          <w:tcPr>
            <w:tcW w:w="708" w:type="dxa"/>
            <w:shd w:val="solid" w:color="FFFFFF" w:fill="auto"/>
          </w:tcPr>
          <w:p w14:paraId="0E807E86" w14:textId="77777777" w:rsidR="00E92CBF" w:rsidRPr="00F11966" w:rsidRDefault="00E92CBF" w:rsidP="00AA7DB8">
            <w:pPr>
              <w:pStyle w:val="TAC"/>
              <w:rPr>
                <w:sz w:val="16"/>
                <w:szCs w:val="16"/>
              </w:rPr>
            </w:pPr>
            <w:r w:rsidRPr="00F11966">
              <w:rPr>
                <w:sz w:val="16"/>
                <w:szCs w:val="16"/>
              </w:rPr>
              <w:t>15.2.0</w:t>
            </w:r>
          </w:p>
        </w:tc>
      </w:tr>
      <w:tr w:rsidR="00E92CBF" w:rsidRPr="00F11966" w14:paraId="5EEE4C64" w14:textId="77777777" w:rsidTr="009663F0">
        <w:tc>
          <w:tcPr>
            <w:tcW w:w="800" w:type="dxa"/>
            <w:shd w:val="solid" w:color="FFFFFF" w:fill="auto"/>
          </w:tcPr>
          <w:p w14:paraId="17F8AAA9"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9B7CD11"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B42DD71"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2F3610D8" w14:textId="77777777" w:rsidR="00E92CBF" w:rsidRPr="00F11966" w:rsidRDefault="00E92CBF" w:rsidP="00AA7DB8">
            <w:pPr>
              <w:pStyle w:val="TAL"/>
              <w:rPr>
                <w:rFonts w:cs="Arial"/>
                <w:sz w:val="16"/>
                <w:szCs w:val="16"/>
              </w:rPr>
            </w:pPr>
            <w:r w:rsidRPr="00F11966">
              <w:rPr>
                <w:rFonts w:cs="Arial"/>
                <w:sz w:val="16"/>
                <w:szCs w:val="16"/>
              </w:rPr>
              <w:t>0046</w:t>
            </w:r>
          </w:p>
        </w:tc>
        <w:tc>
          <w:tcPr>
            <w:tcW w:w="425" w:type="dxa"/>
            <w:shd w:val="solid" w:color="FFFFFF" w:fill="auto"/>
          </w:tcPr>
          <w:p w14:paraId="4830EB4F"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7C0226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0F55237" w14:textId="77777777" w:rsidR="00E92CBF" w:rsidRPr="00F11966" w:rsidRDefault="00E92CBF" w:rsidP="00AA7DB8">
            <w:pPr>
              <w:pStyle w:val="TAL"/>
              <w:rPr>
                <w:rFonts w:cs="Arial"/>
                <w:sz w:val="16"/>
                <w:szCs w:val="16"/>
              </w:rPr>
            </w:pPr>
            <w:r w:rsidRPr="00F11966">
              <w:rPr>
                <w:rFonts w:cs="Arial"/>
                <w:sz w:val="16"/>
                <w:szCs w:val="16"/>
              </w:rPr>
              <w:t>Regular Expression Patterns</w:t>
            </w:r>
          </w:p>
        </w:tc>
        <w:tc>
          <w:tcPr>
            <w:tcW w:w="708" w:type="dxa"/>
            <w:shd w:val="solid" w:color="FFFFFF" w:fill="auto"/>
          </w:tcPr>
          <w:p w14:paraId="1E5FDEAD" w14:textId="77777777" w:rsidR="00E92CBF" w:rsidRPr="00F11966" w:rsidRDefault="00E92CBF" w:rsidP="00AA7DB8">
            <w:pPr>
              <w:pStyle w:val="TAC"/>
              <w:rPr>
                <w:sz w:val="16"/>
                <w:szCs w:val="16"/>
              </w:rPr>
            </w:pPr>
            <w:r w:rsidRPr="00F11966">
              <w:rPr>
                <w:sz w:val="16"/>
                <w:szCs w:val="16"/>
              </w:rPr>
              <w:t>15.2.0</w:t>
            </w:r>
          </w:p>
        </w:tc>
      </w:tr>
      <w:tr w:rsidR="00E92CBF" w:rsidRPr="00F11966" w14:paraId="0FBE262C" w14:textId="77777777" w:rsidTr="009663F0">
        <w:tc>
          <w:tcPr>
            <w:tcW w:w="800" w:type="dxa"/>
            <w:shd w:val="solid" w:color="FFFFFF" w:fill="auto"/>
          </w:tcPr>
          <w:p w14:paraId="76F58559"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4098C30"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3D53D3CC"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3F10217" w14:textId="77777777" w:rsidR="00E92CBF" w:rsidRPr="00F11966" w:rsidRDefault="00E92CBF" w:rsidP="00AA7DB8">
            <w:pPr>
              <w:pStyle w:val="TAL"/>
              <w:rPr>
                <w:rFonts w:cs="Arial"/>
                <w:sz w:val="16"/>
                <w:szCs w:val="16"/>
              </w:rPr>
            </w:pPr>
            <w:r w:rsidRPr="00F11966">
              <w:rPr>
                <w:rFonts w:cs="Arial"/>
                <w:sz w:val="16"/>
                <w:szCs w:val="16"/>
              </w:rPr>
              <w:t>0048</w:t>
            </w:r>
          </w:p>
        </w:tc>
        <w:tc>
          <w:tcPr>
            <w:tcW w:w="425" w:type="dxa"/>
            <w:shd w:val="solid" w:color="FFFFFF" w:fill="auto"/>
          </w:tcPr>
          <w:p w14:paraId="5FEA030C"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2F83C345"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CE6F4B9" w14:textId="77777777" w:rsidR="00E92CBF" w:rsidRPr="00F11966" w:rsidRDefault="00E92CBF" w:rsidP="00AA7DB8">
            <w:pPr>
              <w:pStyle w:val="TAL"/>
              <w:rPr>
                <w:rFonts w:cs="Arial"/>
                <w:sz w:val="16"/>
                <w:szCs w:val="16"/>
              </w:rPr>
            </w:pPr>
            <w:r w:rsidRPr="00F11966">
              <w:rPr>
                <w:rFonts w:cs="Arial"/>
                <w:sz w:val="16"/>
                <w:szCs w:val="16"/>
              </w:rPr>
              <w:t>Alignments with NGAP</w:t>
            </w:r>
          </w:p>
        </w:tc>
        <w:tc>
          <w:tcPr>
            <w:tcW w:w="708" w:type="dxa"/>
            <w:shd w:val="solid" w:color="FFFFFF" w:fill="auto"/>
          </w:tcPr>
          <w:p w14:paraId="7347420F" w14:textId="77777777" w:rsidR="00E92CBF" w:rsidRPr="00F11966" w:rsidRDefault="00E92CBF" w:rsidP="00AA7DB8">
            <w:pPr>
              <w:pStyle w:val="TAC"/>
              <w:rPr>
                <w:sz w:val="16"/>
                <w:szCs w:val="16"/>
              </w:rPr>
            </w:pPr>
            <w:r w:rsidRPr="00F11966">
              <w:rPr>
                <w:sz w:val="16"/>
                <w:szCs w:val="16"/>
              </w:rPr>
              <w:t>15.2.0</w:t>
            </w:r>
          </w:p>
        </w:tc>
      </w:tr>
      <w:tr w:rsidR="00E92CBF" w:rsidRPr="00F11966" w14:paraId="67162D9C" w14:textId="77777777" w:rsidTr="009663F0">
        <w:tc>
          <w:tcPr>
            <w:tcW w:w="800" w:type="dxa"/>
            <w:shd w:val="solid" w:color="FFFFFF" w:fill="auto"/>
          </w:tcPr>
          <w:p w14:paraId="0CCB2F0B"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9D8704A"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F58C909" w14:textId="77777777" w:rsidR="00E92CBF" w:rsidRPr="00F11966" w:rsidRDefault="00E92CBF" w:rsidP="00AA7DB8">
            <w:pPr>
              <w:pStyle w:val="TAC"/>
              <w:rPr>
                <w:sz w:val="16"/>
                <w:szCs w:val="16"/>
              </w:rPr>
            </w:pPr>
            <w:r w:rsidRPr="00F11966">
              <w:rPr>
                <w:sz w:val="16"/>
                <w:szCs w:val="16"/>
              </w:rPr>
              <w:t>CP-183168</w:t>
            </w:r>
          </w:p>
        </w:tc>
        <w:tc>
          <w:tcPr>
            <w:tcW w:w="567" w:type="dxa"/>
            <w:shd w:val="solid" w:color="FFFFFF" w:fill="auto"/>
          </w:tcPr>
          <w:p w14:paraId="7C25254C" w14:textId="77777777" w:rsidR="00E92CBF" w:rsidRPr="00F11966" w:rsidRDefault="00E92CBF" w:rsidP="00AA7DB8">
            <w:pPr>
              <w:pStyle w:val="TAL"/>
              <w:rPr>
                <w:rFonts w:cs="Arial"/>
                <w:sz w:val="16"/>
                <w:szCs w:val="16"/>
              </w:rPr>
            </w:pPr>
            <w:r w:rsidRPr="00F11966">
              <w:rPr>
                <w:rFonts w:cs="Arial"/>
                <w:sz w:val="16"/>
                <w:szCs w:val="16"/>
              </w:rPr>
              <w:t>0065</w:t>
            </w:r>
          </w:p>
        </w:tc>
        <w:tc>
          <w:tcPr>
            <w:tcW w:w="425" w:type="dxa"/>
            <w:shd w:val="solid" w:color="FFFFFF" w:fill="auto"/>
          </w:tcPr>
          <w:p w14:paraId="3814DC4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354746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A017120" w14:textId="77777777" w:rsidR="00E92CBF" w:rsidRPr="00F11966" w:rsidRDefault="00E92CBF" w:rsidP="00AA7DB8">
            <w:pPr>
              <w:pStyle w:val="TAL"/>
              <w:rPr>
                <w:rFonts w:cs="Arial"/>
                <w:sz w:val="16"/>
                <w:szCs w:val="16"/>
              </w:rPr>
            </w:pPr>
            <w:r w:rsidRPr="00F11966">
              <w:rPr>
                <w:rFonts w:cs="Arial"/>
                <w:sz w:val="16"/>
                <w:szCs w:val="16"/>
              </w:rPr>
              <w:t>Secondary RAT usage data reporting</w:t>
            </w:r>
          </w:p>
        </w:tc>
        <w:tc>
          <w:tcPr>
            <w:tcW w:w="708" w:type="dxa"/>
            <w:shd w:val="solid" w:color="FFFFFF" w:fill="auto"/>
          </w:tcPr>
          <w:p w14:paraId="145DA1D5" w14:textId="77777777" w:rsidR="00E92CBF" w:rsidRPr="00F11966" w:rsidRDefault="00E92CBF" w:rsidP="00AA7DB8">
            <w:pPr>
              <w:pStyle w:val="TAC"/>
              <w:rPr>
                <w:sz w:val="16"/>
                <w:szCs w:val="16"/>
              </w:rPr>
            </w:pPr>
            <w:r w:rsidRPr="00F11966">
              <w:rPr>
                <w:sz w:val="16"/>
                <w:szCs w:val="16"/>
              </w:rPr>
              <w:t>15.2.0</w:t>
            </w:r>
          </w:p>
        </w:tc>
      </w:tr>
      <w:tr w:rsidR="00E92CBF" w:rsidRPr="00F11966" w14:paraId="30994348" w14:textId="77777777" w:rsidTr="009663F0">
        <w:tc>
          <w:tcPr>
            <w:tcW w:w="800" w:type="dxa"/>
            <w:shd w:val="solid" w:color="FFFFFF" w:fill="auto"/>
          </w:tcPr>
          <w:p w14:paraId="58E0B394"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F5622E9"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6861EEE"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25D8BF1" w14:textId="77777777" w:rsidR="00E92CBF" w:rsidRPr="00F11966" w:rsidRDefault="00E92CBF" w:rsidP="00AA7DB8">
            <w:pPr>
              <w:pStyle w:val="TAL"/>
              <w:rPr>
                <w:rFonts w:cs="Arial"/>
                <w:sz w:val="16"/>
                <w:szCs w:val="16"/>
              </w:rPr>
            </w:pPr>
            <w:r w:rsidRPr="00F11966">
              <w:rPr>
                <w:rFonts w:cs="Arial"/>
                <w:sz w:val="16"/>
                <w:szCs w:val="16"/>
              </w:rPr>
              <w:t>0060</w:t>
            </w:r>
          </w:p>
        </w:tc>
        <w:tc>
          <w:tcPr>
            <w:tcW w:w="425" w:type="dxa"/>
            <w:shd w:val="solid" w:color="FFFFFF" w:fill="auto"/>
          </w:tcPr>
          <w:p w14:paraId="19CE839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29A953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F5C2226" w14:textId="77777777" w:rsidR="00E92CBF" w:rsidRPr="00F11966" w:rsidRDefault="00E92CBF" w:rsidP="00AA7DB8">
            <w:pPr>
              <w:pStyle w:val="TAL"/>
              <w:rPr>
                <w:rFonts w:cs="Arial"/>
                <w:sz w:val="16"/>
                <w:szCs w:val="16"/>
              </w:rPr>
            </w:pPr>
            <w:r w:rsidRPr="00F11966">
              <w:rPr>
                <w:rFonts w:cs="Arial"/>
                <w:sz w:val="16"/>
                <w:szCs w:val="16"/>
              </w:rPr>
              <w:t>Data types associated with Subscribed and Authorized Default QoS for Default QoS Flow</w:t>
            </w:r>
          </w:p>
        </w:tc>
        <w:tc>
          <w:tcPr>
            <w:tcW w:w="708" w:type="dxa"/>
            <w:shd w:val="solid" w:color="FFFFFF" w:fill="auto"/>
          </w:tcPr>
          <w:p w14:paraId="2C96CF3E" w14:textId="77777777" w:rsidR="00E92CBF" w:rsidRPr="00F11966" w:rsidRDefault="00E92CBF" w:rsidP="00AA7DB8">
            <w:pPr>
              <w:pStyle w:val="TAC"/>
              <w:rPr>
                <w:sz w:val="16"/>
                <w:szCs w:val="16"/>
              </w:rPr>
            </w:pPr>
            <w:r w:rsidRPr="00F11966">
              <w:rPr>
                <w:sz w:val="16"/>
                <w:szCs w:val="16"/>
              </w:rPr>
              <w:t>15.2.0</w:t>
            </w:r>
          </w:p>
        </w:tc>
      </w:tr>
      <w:tr w:rsidR="00E92CBF" w:rsidRPr="00F11966" w14:paraId="466610B1" w14:textId="77777777" w:rsidTr="009663F0">
        <w:tc>
          <w:tcPr>
            <w:tcW w:w="800" w:type="dxa"/>
            <w:shd w:val="solid" w:color="FFFFFF" w:fill="auto"/>
          </w:tcPr>
          <w:p w14:paraId="02B6FF1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165F332"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F2FA213"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169ACBC" w14:textId="77777777" w:rsidR="00E92CBF" w:rsidRPr="00F11966" w:rsidRDefault="00E92CBF" w:rsidP="00AA7DB8">
            <w:pPr>
              <w:pStyle w:val="TAL"/>
              <w:rPr>
                <w:rFonts w:cs="Arial"/>
                <w:sz w:val="16"/>
                <w:szCs w:val="16"/>
              </w:rPr>
            </w:pPr>
            <w:r w:rsidRPr="00F11966">
              <w:rPr>
                <w:rFonts w:cs="Arial"/>
                <w:sz w:val="16"/>
                <w:szCs w:val="16"/>
              </w:rPr>
              <w:t>0042</w:t>
            </w:r>
          </w:p>
        </w:tc>
        <w:tc>
          <w:tcPr>
            <w:tcW w:w="425" w:type="dxa"/>
            <w:shd w:val="solid" w:color="FFFFFF" w:fill="auto"/>
          </w:tcPr>
          <w:p w14:paraId="2E148FA0"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65D6B31B"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8A205AC" w14:textId="77777777" w:rsidR="00E92CBF" w:rsidRPr="00F11966" w:rsidRDefault="00E92CBF" w:rsidP="00AA7DB8">
            <w:pPr>
              <w:pStyle w:val="TAL"/>
              <w:rPr>
                <w:rFonts w:cs="Arial"/>
                <w:sz w:val="16"/>
                <w:szCs w:val="16"/>
              </w:rPr>
            </w:pPr>
            <w:r w:rsidRPr="00F11966">
              <w:rPr>
                <w:rFonts w:cs="Arial"/>
                <w:sz w:val="16"/>
                <w:szCs w:val="16"/>
              </w:rPr>
              <w:t>Alignment of pattern for data types with "nullable" property</w:t>
            </w:r>
          </w:p>
        </w:tc>
        <w:tc>
          <w:tcPr>
            <w:tcW w:w="708" w:type="dxa"/>
            <w:shd w:val="solid" w:color="FFFFFF" w:fill="auto"/>
          </w:tcPr>
          <w:p w14:paraId="7AC082C7" w14:textId="77777777" w:rsidR="00E92CBF" w:rsidRPr="00F11966" w:rsidRDefault="00E92CBF" w:rsidP="00AA7DB8">
            <w:pPr>
              <w:pStyle w:val="TAC"/>
              <w:rPr>
                <w:sz w:val="16"/>
                <w:szCs w:val="16"/>
              </w:rPr>
            </w:pPr>
            <w:r w:rsidRPr="00F11966">
              <w:rPr>
                <w:sz w:val="16"/>
                <w:szCs w:val="16"/>
              </w:rPr>
              <w:t>15.2.0</w:t>
            </w:r>
          </w:p>
        </w:tc>
      </w:tr>
      <w:tr w:rsidR="00E92CBF" w:rsidRPr="00F11966" w14:paraId="4584771C" w14:textId="77777777" w:rsidTr="009663F0">
        <w:tc>
          <w:tcPr>
            <w:tcW w:w="800" w:type="dxa"/>
            <w:shd w:val="solid" w:color="FFFFFF" w:fill="auto"/>
          </w:tcPr>
          <w:p w14:paraId="549B2EA4"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0592956"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793A753"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687083F" w14:textId="77777777" w:rsidR="00E92CBF" w:rsidRPr="00F11966" w:rsidRDefault="00E92CBF" w:rsidP="00AA7DB8">
            <w:pPr>
              <w:pStyle w:val="TAL"/>
              <w:rPr>
                <w:rFonts w:cs="Arial"/>
                <w:sz w:val="16"/>
                <w:szCs w:val="16"/>
              </w:rPr>
            </w:pPr>
            <w:r w:rsidRPr="00F11966">
              <w:rPr>
                <w:rFonts w:cs="Arial"/>
                <w:sz w:val="16"/>
                <w:szCs w:val="16"/>
              </w:rPr>
              <w:t>0062</w:t>
            </w:r>
          </w:p>
        </w:tc>
        <w:tc>
          <w:tcPr>
            <w:tcW w:w="425" w:type="dxa"/>
            <w:shd w:val="solid" w:color="FFFFFF" w:fill="auto"/>
          </w:tcPr>
          <w:p w14:paraId="155444B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CDCBC3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B2CF8AD" w14:textId="77777777" w:rsidR="00E92CBF" w:rsidRPr="00F11966" w:rsidRDefault="00E92CBF" w:rsidP="00AA7DB8">
            <w:pPr>
              <w:pStyle w:val="TAL"/>
              <w:rPr>
                <w:rFonts w:cs="Arial"/>
                <w:sz w:val="16"/>
                <w:szCs w:val="16"/>
              </w:rPr>
            </w:pPr>
            <w:r w:rsidRPr="00F11966">
              <w:rPr>
                <w:rFonts w:cs="Arial"/>
                <w:sz w:val="16"/>
                <w:szCs w:val="16"/>
              </w:rPr>
              <w:t>NF Group Id</w:t>
            </w:r>
          </w:p>
        </w:tc>
        <w:tc>
          <w:tcPr>
            <w:tcW w:w="708" w:type="dxa"/>
            <w:shd w:val="solid" w:color="FFFFFF" w:fill="auto"/>
          </w:tcPr>
          <w:p w14:paraId="274CB9E6" w14:textId="77777777" w:rsidR="00E92CBF" w:rsidRPr="00F11966" w:rsidRDefault="00E92CBF" w:rsidP="00AA7DB8">
            <w:pPr>
              <w:pStyle w:val="TAC"/>
              <w:rPr>
                <w:sz w:val="16"/>
                <w:szCs w:val="16"/>
              </w:rPr>
            </w:pPr>
            <w:r w:rsidRPr="00F11966">
              <w:rPr>
                <w:sz w:val="16"/>
                <w:szCs w:val="16"/>
              </w:rPr>
              <w:t>15.2.0</w:t>
            </w:r>
          </w:p>
        </w:tc>
      </w:tr>
      <w:tr w:rsidR="00E92CBF" w:rsidRPr="00F11966" w14:paraId="4B8FFB03" w14:textId="77777777" w:rsidTr="009663F0">
        <w:tc>
          <w:tcPr>
            <w:tcW w:w="800" w:type="dxa"/>
            <w:shd w:val="solid" w:color="FFFFFF" w:fill="auto"/>
          </w:tcPr>
          <w:p w14:paraId="05DA3CC0"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059417B"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B31DA36"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28D0AE1" w14:textId="77777777" w:rsidR="00E92CBF" w:rsidRPr="00F11966" w:rsidRDefault="00E92CBF" w:rsidP="00AA7DB8">
            <w:pPr>
              <w:pStyle w:val="TAL"/>
              <w:rPr>
                <w:rFonts w:cs="Arial"/>
                <w:sz w:val="16"/>
                <w:szCs w:val="16"/>
              </w:rPr>
            </w:pPr>
            <w:r w:rsidRPr="00F11966">
              <w:rPr>
                <w:rFonts w:cs="Arial"/>
                <w:sz w:val="16"/>
                <w:szCs w:val="16"/>
              </w:rPr>
              <w:t>0053</w:t>
            </w:r>
          </w:p>
        </w:tc>
        <w:tc>
          <w:tcPr>
            <w:tcW w:w="425" w:type="dxa"/>
            <w:shd w:val="solid" w:color="FFFFFF" w:fill="auto"/>
          </w:tcPr>
          <w:p w14:paraId="57E73B98"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5CE6189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24A9262" w14:textId="77777777" w:rsidR="00E92CBF" w:rsidRPr="00F11966" w:rsidRDefault="00E92CBF" w:rsidP="00AA7DB8">
            <w:pPr>
              <w:pStyle w:val="TAL"/>
              <w:rPr>
                <w:rFonts w:cs="Arial"/>
                <w:sz w:val="16"/>
                <w:szCs w:val="16"/>
              </w:rPr>
            </w:pPr>
            <w:r w:rsidRPr="00F11966">
              <w:rPr>
                <w:rFonts w:cs="Arial"/>
                <w:sz w:val="16"/>
                <w:szCs w:val="16"/>
              </w:rPr>
              <w:t>data type for complex query expression</w:t>
            </w:r>
          </w:p>
        </w:tc>
        <w:tc>
          <w:tcPr>
            <w:tcW w:w="708" w:type="dxa"/>
            <w:shd w:val="solid" w:color="FFFFFF" w:fill="auto"/>
          </w:tcPr>
          <w:p w14:paraId="01DE6331" w14:textId="77777777" w:rsidR="00E92CBF" w:rsidRPr="00F11966" w:rsidRDefault="00E92CBF" w:rsidP="00AA7DB8">
            <w:pPr>
              <w:pStyle w:val="TAC"/>
              <w:rPr>
                <w:sz w:val="16"/>
                <w:szCs w:val="16"/>
              </w:rPr>
            </w:pPr>
            <w:r w:rsidRPr="00F11966">
              <w:rPr>
                <w:sz w:val="16"/>
                <w:szCs w:val="16"/>
              </w:rPr>
              <w:t>15.2.0</w:t>
            </w:r>
          </w:p>
        </w:tc>
      </w:tr>
      <w:tr w:rsidR="00E92CBF" w:rsidRPr="00F11966" w14:paraId="46B1B488" w14:textId="77777777" w:rsidTr="009663F0">
        <w:tc>
          <w:tcPr>
            <w:tcW w:w="800" w:type="dxa"/>
            <w:shd w:val="solid" w:color="FFFFFF" w:fill="auto"/>
          </w:tcPr>
          <w:p w14:paraId="6D9D7301"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C51EC84"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DEB673B" w14:textId="77777777" w:rsidR="00E92CBF" w:rsidRPr="00F11966" w:rsidRDefault="00E92CBF" w:rsidP="00AA7DB8">
            <w:pPr>
              <w:pStyle w:val="TAC"/>
              <w:rPr>
                <w:sz w:val="16"/>
                <w:szCs w:val="16"/>
              </w:rPr>
            </w:pPr>
            <w:r w:rsidRPr="00F11966">
              <w:rPr>
                <w:sz w:val="16"/>
                <w:szCs w:val="16"/>
              </w:rPr>
              <w:t>CP-183161</w:t>
            </w:r>
          </w:p>
        </w:tc>
        <w:tc>
          <w:tcPr>
            <w:tcW w:w="567" w:type="dxa"/>
            <w:shd w:val="solid" w:color="FFFFFF" w:fill="auto"/>
          </w:tcPr>
          <w:p w14:paraId="4AE4361F" w14:textId="77777777" w:rsidR="00E92CBF" w:rsidRPr="00F11966" w:rsidRDefault="00E92CBF" w:rsidP="00AA7DB8">
            <w:pPr>
              <w:pStyle w:val="TAL"/>
              <w:rPr>
                <w:rFonts w:cs="Arial"/>
                <w:sz w:val="16"/>
                <w:szCs w:val="16"/>
              </w:rPr>
            </w:pPr>
            <w:r w:rsidRPr="00F11966">
              <w:rPr>
                <w:rFonts w:cs="Arial"/>
                <w:sz w:val="16"/>
                <w:szCs w:val="16"/>
              </w:rPr>
              <w:t>0064</w:t>
            </w:r>
          </w:p>
        </w:tc>
        <w:tc>
          <w:tcPr>
            <w:tcW w:w="425" w:type="dxa"/>
            <w:shd w:val="solid" w:color="FFFFFF" w:fill="auto"/>
          </w:tcPr>
          <w:p w14:paraId="2FFD2E7C"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EED221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A428EED" w14:textId="77777777" w:rsidR="00E92CBF" w:rsidRPr="00F11966" w:rsidRDefault="00E92CBF" w:rsidP="00AA7DB8">
            <w:pPr>
              <w:pStyle w:val="TAL"/>
              <w:rPr>
                <w:rFonts w:cs="Arial"/>
                <w:sz w:val="16"/>
                <w:szCs w:val="16"/>
              </w:rPr>
            </w:pPr>
            <w:r w:rsidRPr="00F11966">
              <w:rPr>
                <w:rFonts w:cs="Arial"/>
                <w:sz w:val="16"/>
                <w:szCs w:val="16"/>
              </w:rPr>
              <w:t>NgRanIdentifier and PresenceInfo</w:t>
            </w:r>
          </w:p>
        </w:tc>
        <w:tc>
          <w:tcPr>
            <w:tcW w:w="708" w:type="dxa"/>
            <w:shd w:val="solid" w:color="FFFFFF" w:fill="auto"/>
          </w:tcPr>
          <w:p w14:paraId="3671CC27" w14:textId="77777777" w:rsidR="00E92CBF" w:rsidRPr="00F11966" w:rsidRDefault="00E92CBF" w:rsidP="00AA7DB8">
            <w:pPr>
              <w:pStyle w:val="TAC"/>
              <w:rPr>
                <w:sz w:val="16"/>
                <w:szCs w:val="16"/>
              </w:rPr>
            </w:pPr>
            <w:r w:rsidRPr="00F11966">
              <w:rPr>
                <w:sz w:val="16"/>
                <w:szCs w:val="16"/>
              </w:rPr>
              <w:t>15.2.0</w:t>
            </w:r>
          </w:p>
        </w:tc>
      </w:tr>
      <w:tr w:rsidR="00E92CBF" w:rsidRPr="00F11966" w14:paraId="72EB8A03" w14:textId="77777777" w:rsidTr="009663F0">
        <w:tc>
          <w:tcPr>
            <w:tcW w:w="800" w:type="dxa"/>
            <w:shd w:val="solid" w:color="FFFFFF" w:fill="auto"/>
          </w:tcPr>
          <w:p w14:paraId="2A67A05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480239E"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2E34CB3"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50242E0" w14:textId="77777777" w:rsidR="00E92CBF" w:rsidRPr="00F11966" w:rsidRDefault="00E92CBF" w:rsidP="00AA7DB8">
            <w:pPr>
              <w:pStyle w:val="TAL"/>
              <w:rPr>
                <w:rFonts w:cs="Arial"/>
                <w:sz w:val="16"/>
                <w:szCs w:val="16"/>
              </w:rPr>
            </w:pPr>
            <w:r w:rsidRPr="00F11966">
              <w:rPr>
                <w:rFonts w:cs="Arial"/>
                <w:sz w:val="16"/>
                <w:szCs w:val="16"/>
              </w:rPr>
              <w:t>0068</w:t>
            </w:r>
          </w:p>
        </w:tc>
        <w:tc>
          <w:tcPr>
            <w:tcW w:w="425" w:type="dxa"/>
            <w:shd w:val="solid" w:color="FFFFFF" w:fill="auto"/>
          </w:tcPr>
          <w:p w14:paraId="42CC48AB"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320C91E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74707B7" w14:textId="77777777" w:rsidR="00E92CBF" w:rsidRPr="00F11966" w:rsidRDefault="00E92CBF" w:rsidP="00AA7DB8">
            <w:pPr>
              <w:pStyle w:val="TAL"/>
              <w:rPr>
                <w:rFonts w:cs="Arial"/>
                <w:sz w:val="16"/>
                <w:szCs w:val="16"/>
              </w:rPr>
            </w:pPr>
            <w:r w:rsidRPr="00F11966">
              <w:rPr>
                <w:rFonts w:cs="Arial"/>
                <w:sz w:val="16"/>
                <w:szCs w:val="16"/>
              </w:rPr>
              <w:t>Addition of HTTP status code "412 Precondition Failed"</w:t>
            </w:r>
          </w:p>
        </w:tc>
        <w:tc>
          <w:tcPr>
            <w:tcW w:w="708" w:type="dxa"/>
            <w:shd w:val="solid" w:color="FFFFFF" w:fill="auto"/>
          </w:tcPr>
          <w:p w14:paraId="6AFFD06B" w14:textId="77777777" w:rsidR="00E92CBF" w:rsidRPr="00F11966" w:rsidRDefault="00E92CBF" w:rsidP="00AA7DB8">
            <w:pPr>
              <w:pStyle w:val="TAC"/>
              <w:rPr>
                <w:sz w:val="16"/>
                <w:szCs w:val="16"/>
              </w:rPr>
            </w:pPr>
            <w:r w:rsidRPr="00F11966">
              <w:rPr>
                <w:sz w:val="16"/>
                <w:szCs w:val="16"/>
              </w:rPr>
              <w:t>15.2.0</w:t>
            </w:r>
          </w:p>
        </w:tc>
      </w:tr>
      <w:tr w:rsidR="00E92CBF" w:rsidRPr="00F11966" w14:paraId="3A0BF54D" w14:textId="77777777" w:rsidTr="009663F0">
        <w:tc>
          <w:tcPr>
            <w:tcW w:w="800" w:type="dxa"/>
            <w:shd w:val="solid" w:color="FFFFFF" w:fill="auto"/>
          </w:tcPr>
          <w:p w14:paraId="511A79B8"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FBC5F95"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8ABCBDD"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1B8DD7C" w14:textId="77777777" w:rsidR="00E92CBF" w:rsidRPr="00F11966" w:rsidRDefault="00E92CBF" w:rsidP="00AA7DB8">
            <w:pPr>
              <w:pStyle w:val="TAL"/>
              <w:rPr>
                <w:rFonts w:cs="Arial"/>
                <w:sz w:val="16"/>
                <w:szCs w:val="16"/>
              </w:rPr>
            </w:pPr>
            <w:r w:rsidRPr="00F11966">
              <w:rPr>
                <w:rFonts w:cs="Arial"/>
                <w:sz w:val="16"/>
                <w:szCs w:val="16"/>
              </w:rPr>
              <w:t>0051</w:t>
            </w:r>
          </w:p>
        </w:tc>
        <w:tc>
          <w:tcPr>
            <w:tcW w:w="425" w:type="dxa"/>
            <w:shd w:val="solid" w:color="FFFFFF" w:fill="auto"/>
          </w:tcPr>
          <w:p w14:paraId="5C15D628"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4CC59CF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42380CD" w14:textId="77777777" w:rsidR="00E92CBF" w:rsidRPr="00F11966" w:rsidRDefault="00E92CBF" w:rsidP="00AA7DB8">
            <w:pPr>
              <w:pStyle w:val="TAL"/>
              <w:rPr>
                <w:rFonts w:cs="Arial"/>
                <w:sz w:val="16"/>
                <w:szCs w:val="16"/>
              </w:rPr>
            </w:pPr>
            <w:r w:rsidRPr="00F11966">
              <w:rPr>
                <w:rFonts w:cs="Arial"/>
                <w:sz w:val="16"/>
                <w:szCs w:val="16"/>
              </w:rPr>
              <w:t>Introduction of Barring of Roaming in 5GC</w:t>
            </w:r>
          </w:p>
        </w:tc>
        <w:tc>
          <w:tcPr>
            <w:tcW w:w="708" w:type="dxa"/>
            <w:shd w:val="solid" w:color="FFFFFF" w:fill="auto"/>
          </w:tcPr>
          <w:p w14:paraId="711126D7" w14:textId="77777777" w:rsidR="00E92CBF" w:rsidRPr="00F11966" w:rsidRDefault="00E92CBF" w:rsidP="00AA7DB8">
            <w:pPr>
              <w:pStyle w:val="TAC"/>
              <w:rPr>
                <w:sz w:val="16"/>
                <w:szCs w:val="16"/>
              </w:rPr>
            </w:pPr>
            <w:r w:rsidRPr="00F11966">
              <w:rPr>
                <w:sz w:val="16"/>
                <w:szCs w:val="16"/>
              </w:rPr>
              <w:t>15.2.0</w:t>
            </w:r>
          </w:p>
        </w:tc>
      </w:tr>
      <w:tr w:rsidR="00E92CBF" w:rsidRPr="00F11966" w14:paraId="6BA481A3" w14:textId="77777777" w:rsidTr="009663F0">
        <w:tc>
          <w:tcPr>
            <w:tcW w:w="800" w:type="dxa"/>
            <w:shd w:val="solid" w:color="FFFFFF" w:fill="auto"/>
          </w:tcPr>
          <w:p w14:paraId="77CE53BA"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16EEEB9"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7C8F544"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376052C" w14:textId="77777777" w:rsidR="00E92CBF" w:rsidRPr="00F11966" w:rsidRDefault="00E92CBF" w:rsidP="00AA7DB8">
            <w:pPr>
              <w:pStyle w:val="TAL"/>
              <w:rPr>
                <w:rFonts w:cs="Arial"/>
                <w:sz w:val="16"/>
                <w:szCs w:val="16"/>
              </w:rPr>
            </w:pPr>
            <w:r w:rsidRPr="00F11966">
              <w:rPr>
                <w:rFonts w:cs="Arial"/>
                <w:sz w:val="16"/>
                <w:szCs w:val="16"/>
              </w:rPr>
              <w:t>0066</w:t>
            </w:r>
          </w:p>
        </w:tc>
        <w:tc>
          <w:tcPr>
            <w:tcW w:w="425" w:type="dxa"/>
            <w:shd w:val="solid" w:color="FFFFFF" w:fill="auto"/>
          </w:tcPr>
          <w:p w14:paraId="71B15028"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A5D134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FBA6C15" w14:textId="77777777" w:rsidR="00E92CBF" w:rsidRPr="00F11966" w:rsidRDefault="00E92CBF" w:rsidP="00AA7DB8">
            <w:pPr>
              <w:pStyle w:val="TAL"/>
              <w:rPr>
                <w:rFonts w:cs="Arial"/>
                <w:sz w:val="16"/>
                <w:szCs w:val="16"/>
              </w:rPr>
            </w:pPr>
            <w:r w:rsidRPr="00F11966">
              <w:rPr>
                <w:rFonts w:cs="Arial"/>
                <w:sz w:val="16"/>
                <w:szCs w:val="16"/>
              </w:rPr>
              <w:t>Service Area Restriction</w:t>
            </w:r>
          </w:p>
        </w:tc>
        <w:tc>
          <w:tcPr>
            <w:tcW w:w="708" w:type="dxa"/>
            <w:shd w:val="solid" w:color="FFFFFF" w:fill="auto"/>
          </w:tcPr>
          <w:p w14:paraId="4DD125D0" w14:textId="77777777" w:rsidR="00E92CBF" w:rsidRPr="00F11966" w:rsidRDefault="00E92CBF" w:rsidP="00AA7DB8">
            <w:pPr>
              <w:pStyle w:val="TAC"/>
              <w:rPr>
                <w:sz w:val="16"/>
                <w:szCs w:val="16"/>
              </w:rPr>
            </w:pPr>
            <w:r w:rsidRPr="00F11966">
              <w:rPr>
                <w:sz w:val="16"/>
                <w:szCs w:val="16"/>
              </w:rPr>
              <w:t>15.2.0</w:t>
            </w:r>
          </w:p>
        </w:tc>
      </w:tr>
      <w:tr w:rsidR="00E92CBF" w:rsidRPr="00F11966" w14:paraId="39301C48" w14:textId="77777777" w:rsidTr="009663F0">
        <w:tc>
          <w:tcPr>
            <w:tcW w:w="800" w:type="dxa"/>
            <w:shd w:val="solid" w:color="FFFFFF" w:fill="auto"/>
          </w:tcPr>
          <w:p w14:paraId="210E4BB1" w14:textId="77777777" w:rsidR="00E92CBF" w:rsidRPr="00F11966" w:rsidRDefault="00E92CBF" w:rsidP="00AA7DB8">
            <w:pPr>
              <w:pStyle w:val="TAC"/>
              <w:rPr>
                <w:sz w:val="16"/>
                <w:szCs w:val="16"/>
              </w:rPr>
            </w:pPr>
            <w:r w:rsidRPr="00F11966">
              <w:rPr>
                <w:sz w:val="16"/>
                <w:szCs w:val="16"/>
              </w:rPr>
              <w:lastRenderedPageBreak/>
              <w:t>2018-12</w:t>
            </w:r>
          </w:p>
        </w:tc>
        <w:tc>
          <w:tcPr>
            <w:tcW w:w="800" w:type="dxa"/>
            <w:shd w:val="solid" w:color="FFFFFF" w:fill="auto"/>
          </w:tcPr>
          <w:p w14:paraId="3C7A9A58"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46800207"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7DA9B23" w14:textId="77777777" w:rsidR="00E92CBF" w:rsidRPr="00F11966" w:rsidRDefault="00E92CBF" w:rsidP="00AA7DB8">
            <w:pPr>
              <w:pStyle w:val="TAL"/>
              <w:rPr>
                <w:rFonts w:cs="Arial"/>
                <w:sz w:val="16"/>
                <w:szCs w:val="16"/>
              </w:rPr>
            </w:pPr>
            <w:r w:rsidRPr="00F11966">
              <w:rPr>
                <w:rFonts w:cs="Arial"/>
                <w:sz w:val="16"/>
                <w:szCs w:val="16"/>
              </w:rPr>
              <w:t>0067</w:t>
            </w:r>
          </w:p>
        </w:tc>
        <w:tc>
          <w:tcPr>
            <w:tcW w:w="425" w:type="dxa"/>
            <w:shd w:val="solid" w:color="FFFFFF" w:fill="auto"/>
          </w:tcPr>
          <w:p w14:paraId="587E6A5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4C1DF7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CA6FF53" w14:textId="77777777" w:rsidR="00E92CBF" w:rsidRPr="00F11966" w:rsidRDefault="00E92CBF" w:rsidP="00AA7DB8">
            <w:pPr>
              <w:pStyle w:val="TAL"/>
              <w:rPr>
                <w:rFonts w:cs="Arial"/>
                <w:sz w:val="16"/>
                <w:szCs w:val="16"/>
              </w:rPr>
            </w:pPr>
            <w:r w:rsidRPr="00F11966">
              <w:rPr>
                <w:rFonts w:cs="Arial"/>
                <w:sz w:val="16"/>
                <w:szCs w:val="16"/>
              </w:rPr>
              <w:t>Charging related types</w:t>
            </w:r>
          </w:p>
        </w:tc>
        <w:tc>
          <w:tcPr>
            <w:tcW w:w="708" w:type="dxa"/>
            <w:shd w:val="solid" w:color="FFFFFF" w:fill="auto"/>
          </w:tcPr>
          <w:p w14:paraId="4D9DC8E0" w14:textId="77777777" w:rsidR="00E92CBF" w:rsidRPr="00F11966" w:rsidRDefault="00E92CBF" w:rsidP="00AA7DB8">
            <w:pPr>
              <w:pStyle w:val="TAC"/>
              <w:rPr>
                <w:sz w:val="16"/>
                <w:szCs w:val="16"/>
              </w:rPr>
            </w:pPr>
            <w:r w:rsidRPr="00F11966">
              <w:rPr>
                <w:sz w:val="16"/>
                <w:szCs w:val="16"/>
              </w:rPr>
              <w:t>15.2.0</w:t>
            </w:r>
          </w:p>
        </w:tc>
      </w:tr>
      <w:tr w:rsidR="00E92CBF" w:rsidRPr="00F11966" w14:paraId="17CD5443" w14:textId="77777777" w:rsidTr="009663F0">
        <w:tc>
          <w:tcPr>
            <w:tcW w:w="800" w:type="dxa"/>
            <w:shd w:val="solid" w:color="FFFFFF" w:fill="auto"/>
          </w:tcPr>
          <w:p w14:paraId="05B9C70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3144AD4"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C877C35"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4B4EB3F" w14:textId="77777777" w:rsidR="00E92CBF" w:rsidRPr="00F11966" w:rsidRDefault="00E92CBF" w:rsidP="00AA7DB8">
            <w:pPr>
              <w:pStyle w:val="TAL"/>
              <w:rPr>
                <w:rFonts w:cs="Arial"/>
                <w:sz w:val="16"/>
                <w:szCs w:val="16"/>
              </w:rPr>
            </w:pPr>
            <w:r w:rsidRPr="00F11966">
              <w:rPr>
                <w:rFonts w:cs="Arial"/>
                <w:sz w:val="16"/>
                <w:szCs w:val="16"/>
              </w:rPr>
              <w:t>0070</w:t>
            </w:r>
          </w:p>
        </w:tc>
        <w:tc>
          <w:tcPr>
            <w:tcW w:w="425" w:type="dxa"/>
            <w:shd w:val="solid" w:color="FFFFFF" w:fill="auto"/>
          </w:tcPr>
          <w:p w14:paraId="5BB1C29A"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4D836B6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5BB557C" w14:textId="77777777" w:rsidR="00E92CBF" w:rsidRPr="00F11966" w:rsidRDefault="00E92CBF" w:rsidP="00AA7DB8">
            <w:pPr>
              <w:pStyle w:val="TAL"/>
              <w:rPr>
                <w:rFonts w:cs="Arial"/>
                <w:sz w:val="16"/>
                <w:szCs w:val="16"/>
              </w:rPr>
            </w:pPr>
            <w:r w:rsidRPr="00F11966">
              <w:rPr>
                <w:rFonts w:cs="Arial"/>
                <w:sz w:val="16"/>
                <w:szCs w:val="16"/>
              </w:rPr>
              <w:t>Correction of the reference for the SupportedFeatures Data Type</w:t>
            </w:r>
          </w:p>
        </w:tc>
        <w:tc>
          <w:tcPr>
            <w:tcW w:w="708" w:type="dxa"/>
            <w:shd w:val="solid" w:color="FFFFFF" w:fill="auto"/>
          </w:tcPr>
          <w:p w14:paraId="3ECB4971" w14:textId="77777777" w:rsidR="00E92CBF" w:rsidRPr="00F11966" w:rsidRDefault="00E92CBF" w:rsidP="00AA7DB8">
            <w:pPr>
              <w:pStyle w:val="TAC"/>
              <w:rPr>
                <w:sz w:val="16"/>
                <w:szCs w:val="16"/>
              </w:rPr>
            </w:pPr>
            <w:r w:rsidRPr="00F11966">
              <w:rPr>
                <w:sz w:val="16"/>
                <w:szCs w:val="16"/>
              </w:rPr>
              <w:t>15.2.0</w:t>
            </w:r>
          </w:p>
        </w:tc>
      </w:tr>
      <w:tr w:rsidR="00E92CBF" w:rsidRPr="00F11966" w14:paraId="26AFF19E" w14:textId="77777777" w:rsidTr="009663F0">
        <w:tc>
          <w:tcPr>
            <w:tcW w:w="800" w:type="dxa"/>
            <w:shd w:val="solid" w:color="FFFFFF" w:fill="auto"/>
          </w:tcPr>
          <w:p w14:paraId="3B264A8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7053199"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D4C824A"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B2F2433" w14:textId="77777777" w:rsidR="00E92CBF" w:rsidRPr="00F11966" w:rsidRDefault="00E92CBF" w:rsidP="00AA7DB8">
            <w:pPr>
              <w:pStyle w:val="TAL"/>
              <w:rPr>
                <w:rFonts w:cs="Arial"/>
                <w:sz w:val="16"/>
                <w:szCs w:val="16"/>
              </w:rPr>
            </w:pPr>
            <w:r w:rsidRPr="00F11966">
              <w:rPr>
                <w:rFonts w:cs="Arial"/>
                <w:sz w:val="16"/>
                <w:szCs w:val="16"/>
              </w:rPr>
              <w:t>0072</w:t>
            </w:r>
          </w:p>
        </w:tc>
        <w:tc>
          <w:tcPr>
            <w:tcW w:w="425" w:type="dxa"/>
            <w:shd w:val="solid" w:color="FFFFFF" w:fill="auto"/>
          </w:tcPr>
          <w:p w14:paraId="0A8CB822"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380B0B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B083772" w14:textId="77777777" w:rsidR="00E92CBF" w:rsidRPr="00F11966" w:rsidRDefault="00E92CBF" w:rsidP="00AA7DB8">
            <w:pPr>
              <w:pStyle w:val="TAL"/>
              <w:rPr>
                <w:rFonts w:cs="Arial"/>
                <w:sz w:val="16"/>
                <w:szCs w:val="16"/>
              </w:rPr>
            </w:pPr>
            <w:r w:rsidRPr="00F11966">
              <w:rPr>
                <w:rFonts w:cs="Arial"/>
                <w:sz w:val="16"/>
                <w:szCs w:val="16"/>
              </w:rPr>
              <w:t>Update open API version</w:t>
            </w:r>
          </w:p>
        </w:tc>
        <w:tc>
          <w:tcPr>
            <w:tcW w:w="708" w:type="dxa"/>
            <w:shd w:val="solid" w:color="FFFFFF" w:fill="auto"/>
          </w:tcPr>
          <w:p w14:paraId="5543D785" w14:textId="77777777" w:rsidR="00E92CBF" w:rsidRPr="00F11966" w:rsidRDefault="00E92CBF" w:rsidP="00AA7DB8">
            <w:pPr>
              <w:pStyle w:val="TAC"/>
              <w:rPr>
                <w:sz w:val="16"/>
                <w:szCs w:val="16"/>
              </w:rPr>
            </w:pPr>
            <w:r w:rsidRPr="00F11966">
              <w:rPr>
                <w:sz w:val="16"/>
                <w:szCs w:val="16"/>
              </w:rPr>
              <w:t>15.2.0</w:t>
            </w:r>
          </w:p>
        </w:tc>
      </w:tr>
      <w:tr w:rsidR="00E92CBF" w:rsidRPr="00F11966" w14:paraId="48FCB3A1" w14:textId="77777777" w:rsidTr="009663F0">
        <w:tc>
          <w:tcPr>
            <w:tcW w:w="800" w:type="dxa"/>
            <w:shd w:val="solid" w:color="FFFFFF" w:fill="auto"/>
          </w:tcPr>
          <w:p w14:paraId="46D50E3E"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690442D"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7946285"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29438A5" w14:textId="77777777" w:rsidR="00E92CBF" w:rsidRPr="00F11966" w:rsidRDefault="00E92CBF" w:rsidP="00AA7DB8">
            <w:pPr>
              <w:pStyle w:val="TAL"/>
              <w:rPr>
                <w:rFonts w:cs="Arial"/>
                <w:sz w:val="16"/>
                <w:szCs w:val="16"/>
              </w:rPr>
            </w:pPr>
            <w:r w:rsidRPr="00F11966">
              <w:rPr>
                <w:rFonts w:cs="Arial"/>
                <w:sz w:val="16"/>
                <w:szCs w:val="16"/>
              </w:rPr>
              <w:t>0073</w:t>
            </w:r>
          </w:p>
        </w:tc>
        <w:tc>
          <w:tcPr>
            <w:tcW w:w="425" w:type="dxa"/>
            <w:shd w:val="solid" w:color="FFFFFF" w:fill="auto"/>
          </w:tcPr>
          <w:p w14:paraId="7B4DF1D9"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7843FED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394D61F" w14:textId="77777777" w:rsidR="00E92CBF" w:rsidRPr="00F11966" w:rsidRDefault="00E92CBF" w:rsidP="00AA7DB8">
            <w:pPr>
              <w:pStyle w:val="TAL"/>
              <w:rPr>
                <w:rFonts w:cs="Arial"/>
                <w:sz w:val="16"/>
                <w:szCs w:val="16"/>
              </w:rPr>
            </w:pPr>
            <w:r w:rsidRPr="00F11966">
              <w:rPr>
                <w:rFonts w:cs="Arial"/>
                <w:sz w:val="16"/>
                <w:szCs w:val="16"/>
              </w:rPr>
              <w:t>ExternalDoc update</w:t>
            </w:r>
          </w:p>
        </w:tc>
        <w:tc>
          <w:tcPr>
            <w:tcW w:w="708" w:type="dxa"/>
            <w:shd w:val="solid" w:color="FFFFFF" w:fill="auto"/>
          </w:tcPr>
          <w:p w14:paraId="5FE756E0" w14:textId="77777777" w:rsidR="00E92CBF" w:rsidRPr="00F11966" w:rsidRDefault="00E92CBF" w:rsidP="00AA7DB8">
            <w:pPr>
              <w:pStyle w:val="TAC"/>
              <w:rPr>
                <w:sz w:val="16"/>
                <w:szCs w:val="16"/>
              </w:rPr>
            </w:pPr>
            <w:r w:rsidRPr="00F11966">
              <w:rPr>
                <w:sz w:val="16"/>
                <w:szCs w:val="16"/>
              </w:rPr>
              <w:t>15.2.0</w:t>
            </w:r>
          </w:p>
        </w:tc>
      </w:tr>
      <w:tr w:rsidR="00E92CBF" w:rsidRPr="00F11966" w14:paraId="492C515A" w14:textId="77777777" w:rsidTr="009663F0">
        <w:tc>
          <w:tcPr>
            <w:tcW w:w="800" w:type="dxa"/>
            <w:shd w:val="solid" w:color="FFFFFF" w:fill="auto"/>
          </w:tcPr>
          <w:p w14:paraId="218402AE"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606782DC"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7E140DDB"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626485E4" w14:textId="77777777" w:rsidR="00E92CBF" w:rsidRPr="00F11966" w:rsidRDefault="00E92CBF" w:rsidP="00AA7DB8">
            <w:pPr>
              <w:pStyle w:val="TAL"/>
              <w:rPr>
                <w:rFonts w:cs="Arial"/>
                <w:sz w:val="16"/>
                <w:szCs w:val="16"/>
              </w:rPr>
            </w:pPr>
            <w:r w:rsidRPr="00F11966">
              <w:rPr>
                <w:rFonts w:cs="Arial"/>
                <w:sz w:val="16"/>
                <w:szCs w:val="16"/>
              </w:rPr>
              <w:t>0075</w:t>
            </w:r>
          </w:p>
        </w:tc>
        <w:tc>
          <w:tcPr>
            <w:tcW w:w="425" w:type="dxa"/>
            <w:shd w:val="solid" w:color="FFFFFF" w:fill="auto"/>
          </w:tcPr>
          <w:p w14:paraId="45715511"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27D953D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771C002" w14:textId="77777777" w:rsidR="00E92CBF" w:rsidRPr="00F11966" w:rsidRDefault="00E92CBF" w:rsidP="00AA7DB8">
            <w:pPr>
              <w:pStyle w:val="TAL"/>
              <w:rPr>
                <w:rFonts w:cs="Arial"/>
                <w:sz w:val="16"/>
                <w:szCs w:val="16"/>
              </w:rPr>
            </w:pPr>
            <w:r w:rsidRPr="00F11966">
              <w:t>Corrections on subscribed Priority</w:t>
            </w:r>
          </w:p>
        </w:tc>
        <w:tc>
          <w:tcPr>
            <w:tcW w:w="708" w:type="dxa"/>
            <w:shd w:val="solid" w:color="FFFFFF" w:fill="auto"/>
          </w:tcPr>
          <w:p w14:paraId="41DFFE51" w14:textId="77777777" w:rsidR="00E92CBF" w:rsidRPr="00F11966" w:rsidRDefault="00E92CBF" w:rsidP="00AA7DB8">
            <w:pPr>
              <w:pStyle w:val="TAC"/>
              <w:rPr>
                <w:sz w:val="16"/>
                <w:szCs w:val="16"/>
              </w:rPr>
            </w:pPr>
            <w:r w:rsidRPr="00F11966">
              <w:rPr>
                <w:sz w:val="16"/>
                <w:szCs w:val="16"/>
              </w:rPr>
              <w:t>15.3.0</w:t>
            </w:r>
          </w:p>
        </w:tc>
      </w:tr>
      <w:tr w:rsidR="00E92CBF" w:rsidRPr="00F11966" w14:paraId="079A56AA" w14:textId="77777777" w:rsidTr="009663F0">
        <w:tc>
          <w:tcPr>
            <w:tcW w:w="800" w:type="dxa"/>
            <w:shd w:val="solid" w:color="FFFFFF" w:fill="auto"/>
          </w:tcPr>
          <w:p w14:paraId="4439C110"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76B054B5"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65AE920C"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7525BE95" w14:textId="77777777" w:rsidR="00E92CBF" w:rsidRPr="00F11966" w:rsidRDefault="00E92CBF" w:rsidP="00AA7DB8">
            <w:pPr>
              <w:pStyle w:val="TAL"/>
              <w:rPr>
                <w:rFonts w:cs="Arial"/>
                <w:sz w:val="16"/>
                <w:szCs w:val="16"/>
              </w:rPr>
            </w:pPr>
            <w:r w:rsidRPr="00F11966">
              <w:rPr>
                <w:rFonts w:cs="Arial"/>
                <w:sz w:val="16"/>
                <w:szCs w:val="16"/>
              </w:rPr>
              <w:t>0076</w:t>
            </w:r>
          </w:p>
        </w:tc>
        <w:tc>
          <w:tcPr>
            <w:tcW w:w="425" w:type="dxa"/>
            <w:shd w:val="solid" w:color="FFFFFF" w:fill="auto"/>
          </w:tcPr>
          <w:p w14:paraId="440D4D5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D5DF71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8DC6B45" w14:textId="77777777" w:rsidR="00E92CBF" w:rsidRPr="00F11966" w:rsidRDefault="00E92CBF" w:rsidP="00AA7DB8">
            <w:pPr>
              <w:pStyle w:val="TAL"/>
              <w:rPr>
                <w:rFonts w:cs="Arial"/>
                <w:sz w:val="16"/>
                <w:szCs w:val="16"/>
              </w:rPr>
            </w:pPr>
            <w:r w:rsidRPr="00F11966">
              <w:t>AmfRegionId and AmfSetId</w:t>
            </w:r>
          </w:p>
        </w:tc>
        <w:tc>
          <w:tcPr>
            <w:tcW w:w="708" w:type="dxa"/>
            <w:shd w:val="solid" w:color="FFFFFF" w:fill="auto"/>
          </w:tcPr>
          <w:p w14:paraId="2B0C07F7" w14:textId="77777777" w:rsidR="00E92CBF" w:rsidRPr="00F11966" w:rsidRDefault="00E92CBF" w:rsidP="00AA7DB8">
            <w:pPr>
              <w:pStyle w:val="TAC"/>
              <w:rPr>
                <w:sz w:val="16"/>
                <w:szCs w:val="16"/>
              </w:rPr>
            </w:pPr>
            <w:r w:rsidRPr="00F11966">
              <w:rPr>
                <w:sz w:val="16"/>
                <w:szCs w:val="16"/>
              </w:rPr>
              <w:t>15.3.0</w:t>
            </w:r>
          </w:p>
        </w:tc>
      </w:tr>
      <w:tr w:rsidR="00E92CBF" w:rsidRPr="00F11966" w14:paraId="062C2E58" w14:textId="77777777" w:rsidTr="009663F0">
        <w:tc>
          <w:tcPr>
            <w:tcW w:w="800" w:type="dxa"/>
            <w:shd w:val="solid" w:color="FFFFFF" w:fill="auto"/>
          </w:tcPr>
          <w:p w14:paraId="46FB799F"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387595A4"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11FA75FE"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508D5AB4" w14:textId="77777777" w:rsidR="00E92CBF" w:rsidRPr="00F11966" w:rsidRDefault="00E92CBF" w:rsidP="00AA7DB8">
            <w:pPr>
              <w:pStyle w:val="TAL"/>
              <w:rPr>
                <w:rFonts w:cs="Arial"/>
                <w:sz w:val="16"/>
                <w:szCs w:val="16"/>
              </w:rPr>
            </w:pPr>
            <w:r w:rsidRPr="00F11966">
              <w:rPr>
                <w:rFonts w:cs="Arial"/>
                <w:sz w:val="16"/>
                <w:szCs w:val="16"/>
              </w:rPr>
              <w:t>0077</w:t>
            </w:r>
          </w:p>
        </w:tc>
        <w:tc>
          <w:tcPr>
            <w:tcW w:w="425" w:type="dxa"/>
            <w:shd w:val="solid" w:color="FFFFFF" w:fill="auto"/>
          </w:tcPr>
          <w:p w14:paraId="59DD8587"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2258799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73D5EC3" w14:textId="77777777" w:rsidR="00E92CBF" w:rsidRPr="00F11966" w:rsidRDefault="00E92CBF" w:rsidP="00AA7DB8">
            <w:pPr>
              <w:pStyle w:val="TAL"/>
              <w:rPr>
                <w:rFonts w:cs="Arial"/>
                <w:sz w:val="16"/>
                <w:szCs w:val="16"/>
              </w:rPr>
            </w:pPr>
            <w:r w:rsidRPr="00F11966">
              <w:t>Supported features</w:t>
            </w:r>
          </w:p>
        </w:tc>
        <w:tc>
          <w:tcPr>
            <w:tcW w:w="708" w:type="dxa"/>
            <w:shd w:val="solid" w:color="FFFFFF" w:fill="auto"/>
          </w:tcPr>
          <w:p w14:paraId="48692E90" w14:textId="77777777" w:rsidR="00E92CBF" w:rsidRPr="00F11966" w:rsidRDefault="00E92CBF" w:rsidP="00AA7DB8">
            <w:pPr>
              <w:pStyle w:val="TAC"/>
              <w:rPr>
                <w:sz w:val="16"/>
                <w:szCs w:val="16"/>
              </w:rPr>
            </w:pPr>
            <w:r w:rsidRPr="00F11966">
              <w:rPr>
                <w:sz w:val="16"/>
                <w:szCs w:val="16"/>
              </w:rPr>
              <w:t>15.3.0</w:t>
            </w:r>
          </w:p>
        </w:tc>
      </w:tr>
      <w:tr w:rsidR="00E92CBF" w:rsidRPr="00F11966" w14:paraId="3C1B2E44" w14:textId="77777777" w:rsidTr="009663F0">
        <w:tc>
          <w:tcPr>
            <w:tcW w:w="800" w:type="dxa"/>
            <w:shd w:val="solid" w:color="FFFFFF" w:fill="auto"/>
          </w:tcPr>
          <w:p w14:paraId="67FAAC40"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16AEFBA1"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51F803F0"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32BBEDB9" w14:textId="77777777" w:rsidR="00E92CBF" w:rsidRPr="00F11966" w:rsidRDefault="00E92CBF" w:rsidP="00AA7DB8">
            <w:pPr>
              <w:pStyle w:val="TAL"/>
              <w:rPr>
                <w:rFonts w:cs="Arial"/>
                <w:sz w:val="16"/>
                <w:szCs w:val="16"/>
              </w:rPr>
            </w:pPr>
            <w:r w:rsidRPr="00F11966">
              <w:rPr>
                <w:rFonts w:cs="Arial"/>
                <w:sz w:val="16"/>
                <w:szCs w:val="16"/>
              </w:rPr>
              <w:t>0078</w:t>
            </w:r>
          </w:p>
        </w:tc>
        <w:tc>
          <w:tcPr>
            <w:tcW w:w="425" w:type="dxa"/>
            <w:shd w:val="solid" w:color="FFFFFF" w:fill="auto"/>
          </w:tcPr>
          <w:p w14:paraId="6E9B9C62"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62CB550F"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D8B0B39" w14:textId="77777777" w:rsidR="00E92CBF" w:rsidRPr="00F11966" w:rsidRDefault="00E92CBF" w:rsidP="00AA7DB8">
            <w:pPr>
              <w:pStyle w:val="TAL"/>
              <w:rPr>
                <w:rFonts w:cs="Arial"/>
                <w:sz w:val="16"/>
                <w:szCs w:val="16"/>
              </w:rPr>
            </w:pPr>
            <w:r w:rsidRPr="00F11966">
              <w:t>Corrections on n3iwf Id</w:t>
            </w:r>
          </w:p>
        </w:tc>
        <w:tc>
          <w:tcPr>
            <w:tcW w:w="708" w:type="dxa"/>
            <w:shd w:val="solid" w:color="FFFFFF" w:fill="auto"/>
          </w:tcPr>
          <w:p w14:paraId="4A3A5D54" w14:textId="77777777" w:rsidR="00E92CBF" w:rsidRPr="00F11966" w:rsidRDefault="00E92CBF" w:rsidP="00AA7DB8">
            <w:pPr>
              <w:pStyle w:val="TAC"/>
              <w:rPr>
                <w:sz w:val="16"/>
                <w:szCs w:val="16"/>
              </w:rPr>
            </w:pPr>
            <w:r w:rsidRPr="00F11966">
              <w:rPr>
                <w:sz w:val="16"/>
                <w:szCs w:val="16"/>
              </w:rPr>
              <w:t>15.3.0</w:t>
            </w:r>
          </w:p>
        </w:tc>
      </w:tr>
      <w:tr w:rsidR="00E92CBF" w:rsidRPr="00F11966" w14:paraId="78092ACE" w14:textId="77777777" w:rsidTr="009663F0">
        <w:tc>
          <w:tcPr>
            <w:tcW w:w="800" w:type="dxa"/>
            <w:shd w:val="solid" w:color="FFFFFF" w:fill="auto"/>
          </w:tcPr>
          <w:p w14:paraId="79CABCDE"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71BC8C81"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69671471"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32881C54" w14:textId="77777777" w:rsidR="00E92CBF" w:rsidRPr="00F11966" w:rsidRDefault="00E92CBF" w:rsidP="00AA7DB8">
            <w:pPr>
              <w:pStyle w:val="TAL"/>
              <w:rPr>
                <w:rFonts w:cs="Arial"/>
                <w:sz w:val="16"/>
                <w:szCs w:val="16"/>
              </w:rPr>
            </w:pPr>
            <w:r w:rsidRPr="00F11966">
              <w:rPr>
                <w:rFonts w:cs="Arial"/>
                <w:sz w:val="16"/>
                <w:szCs w:val="16"/>
              </w:rPr>
              <w:t>0079</w:t>
            </w:r>
          </w:p>
        </w:tc>
        <w:tc>
          <w:tcPr>
            <w:tcW w:w="425" w:type="dxa"/>
            <w:shd w:val="solid" w:color="FFFFFF" w:fill="auto"/>
          </w:tcPr>
          <w:p w14:paraId="2AB37DDC"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42F0355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43C25D3" w14:textId="77777777" w:rsidR="00E92CBF" w:rsidRPr="00F11966" w:rsidRDefault="00E92CBF" w:rsidP="00AA7DB8">
            <w:pPr>
              <w:pStyle w:val="TAL"/>
              <w:rPr>
                <w:rFonts w:cs="Arial"/>
                <w:sz w:val="16"/>
                <w:szCs w:val="16"/>
              </w:rPr>
            </w:pPr>
            <w:r w:rsidRPr="00F11966">
              <w:t>Corrections on the encoding of bit string</w:t>
            </w:r>
          </w:p>
        </w:tc>
        <w:tc>
          <w:tcPr>
            <w:tcW w:w="708" w:type="dxa"/>
            <w:shd w:val="solid" w:color="FFFFFF" w:fill="auto"/>
          </w:tcPr>
          <w:p w14:paraId="6283DEDA" w14:textId="77777777" w:rsidR="00E92CBF" w:rsidRPr="00F11966" w:rsidRDefault="00E92CBF" w:rsidP="00AA7DB8">
            <w:pPr>
              <w:pStyle w:val="TAC"/>
              <w:rPr>
                <w:sz w:val="16"/>
                <w:szCs w:val="16"/>
              </w:rPr>
            </w:pPr>
            <w:r w:rsidRPr="00F11966">
              <w:rPr>
                <w:sz w:val="16"/>
                <w:szCs w:val="16"/>
              </w:rPr>
              <w:t>15.3.0</w:t>
            </w:r>
          </w:p>
        </w:tc>
      </w:tr>
      <w:tr w:rsidR="00E92CBF" w:rsidRPr="00F11966" w14:paraId="2B0E4155" w14:textId="77777777" w:rsidTr="009663F0">
        <w:tc>
          <w:tcPr>
            <w:tcW w:w="800" w:type="dxa"/>
            <w:shd w:val="solid" w:color="FFFFFF" w:fill="auto"/>
          </w:tcPr>
          <w:p w14:paraId="12BC2A55"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57B0BE58"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32830A0A"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6824F3D4" w14:textId="77777777" w:rsidR="00E92CBF" w:rsidRPr="00F11966" w:rsidRDefault="00E92CBF" w:rsidP="00AA7DB8">
            <w:pPr>
              <w:pStyle w:val="TAL"/>
              <w:rPr>
                <w:rFonts w:cs="Arial"/>
                <w:sz w:val="16"/>
                <w:szCs w:val="16"/>
              </w:rPr>
            </w:pPr>
            <w:r w:rsidRPr="00F11966">
              <w:rPr>
                <w:rFonts w:cs="Arial"/>
                <w:sz w:val="16"/>
                <w:szCs w:val="16"/>
              </w:rPr>
              <w:t>0081</w:t>
            </w:r>
          </w:p>
        </w:tc>
        <w:tc>
          <w:tcPr>
            <w:tcW w:w="425" w:type="dxa"/>
            <w:shd w:val="solid" w:color="FFFFFF" w:fill="auto"/>
          </w:tcPr>
          <w:p w14:paraId="6CAAEFD1"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4BF230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3AFB85B" w14:textId="77777777" w:rsidR="00E92CBF" w:rsidRPr="00F11966" w:rsidRDefault="00E92CBF" w:rsidP="00AA7DB8">
            <w:pPr>
              <w:pStyle w:val="TAL"/>
              <w:rPr>
                <w:rFonts w:cs="Arial"/>
                <w:sz w:val="16"/>
                <w:szCs w:val="16"/>
              </w:rPr>
            </w:pPr>
            <w:r w:rsidRPr="00F11966">
              <w:t>Corrections on Type RouteToLocation</w:t>
            </w:r>
          </w:p>
        </w:tc>
        <w:tc>
          <w:tcPr>
            <w:tcW w:w="708" w:type="dxa"/>
            <w:shd w:val="solid" w:color="FFFFFF" w:fill="auto"/>
          </w:tcPr>
          <w:p w14:paraId="67405BCA" w14:textId="77777777" w:rsidR="00E92CBF" w:rsidRPr="00F11966" w:rsidRDefault="00E92CBF" w:rsidP="00AA7DB8">
            <w:pPr>
              <w:pStyle w:val="TAC"/>
              <w:rPr>
                <w:sz w:val="16"/>
                <w:szCs w:val="16"/>
              </w:rPr>
            </w:pPr>
            <w:r w:rsidRPr="00F11966">
              <w:rPr>
                <w:sz w:val="16"/>
                <w:szCs w:val="16"/>
              </w:rPr>
              <w:t>15.3.0</w:t>
            </w:r>
          </w:p>
        </w:tc>
      </w:tr>
      <w:tr w:rsidR="00E92CBF" w:rsidRPr="00F11966" w14:paraId="2FA34B9C" w14:textId="77777777" w:rsidTr="009663F0">
        <w:tc>
          <w:tcPr>
            <w:tcW w:w="800" w:type="dxa"/>
            <w:shd w:val="solid" w:color="FFFFFF" w:fill="auto"/>
          </w:tcPr>
          <w:p w14:paraId="5CED1166"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0DC166C0"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4F8F8E6B"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51578153" w14:textId="77777777" w:rsidR="00E92CBF" w:rsidRPr="00F11966" w:rsidRDefault="00E92CBF" w:rsidP="00AA7DB8">
            <w:pPr>
              <w:pStyle w:val="TAL"/>
              <w:rPr>
                <w:rFonts w:cs="Arial"/>
                <w:sz w:val="16"/>
                <w:szCs w:val="16"/>
              </w:rPr>
            </w:pPr>
            <w:r w:rsidRPr="00F11966">
              <w:rPr>
                <w:rFonts w:cs="Arial"/>
                <w:sz w:val="16"/>
                <w:szCs w:val="16"/>
              </w:rPr>
              <w:t>0082</w:t>
            </w:r>
          </w:p>
        </w:tc>
        <w:tc>
          <w:tcPr>
            <w:tcW w:w="425" w:type="dxa"/>
            <w:shd w:val="solid" w:color="FFFFFF" w:fill="auto"/>
          </w:tcPr>
          <w:p w14:paraId="250940EB"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F0C4332"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47ACE79" w14:textId="77777777" w:rsidR="00E92CBF" w:rsidRPr="00F11966" w:rsidRDefault="00E92CBF" w:rsidP="00AA7DB8">
            <w:pPr>
              <w:pStyle w:val="TAL"/>
              <w:rPr>
                <w:rFonts w:cs="Arial"/>
                <w:sz w:val="16"/>
                <w:szCs w:val="16"/>
              </w:rPr>
            </w:pPr>
            <w:r w:rsidRPr="00F11966">
              <w:t>ODB correction</w:t>
            </w:r>
          </w:p>
        </w:tc>
        <w:tc>
          <w:tcPr>
            <w:tcW w:w="708" w:type="dxa"/>
            <w:shd w:val="solid" w:color="FFFFFF" w:fill="auto"/>
          </w:tcPr>
          <w:p w14:paraId="364FD4CB" w14:textId="77777777" w:rsidR="00E92CBF" w:rsidRPr="00F11966" w:rsidRDefault="00E92CBF" w:rsidP="00AA7DB8">
            <w:pPr>
              <w:pStyle w:val="TAC"/>
              <w:rPr>
                <w:sz w:val="16"/>
                <w:szCs w:val="16"/>
              </w:rPr>
            </w:pPr>
            <w:r w:rsidRPr="00F11966">
              <w:rPr>
                <w:sz w:val="16"/>
                <w:szCs w:val="16"/>
              </w:rPr>
              <w:t>15.3.0</w:t>
            </w:r>
          </w:p>
        </w:tc>
      </w:tr>
      <w:tr w:rsidR="00E92CBF" w:rsidRPr="00F11966" w14:paraId="6FF733F4" w14:textId="77777777" w:rsidTr="009663F0">
        <w:tc>
          <w:tcPr>
            <w:tcW w:w="800" w:type="dxa"/>
            <w:shd w:val="solid" w:color="FFFFFF" w:fill="auto"/>
          </w:tcPr>
          <w:p w14:paraId="26986DAD"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40B43CB2"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5D895101"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77F5731E" w14:textId="77777777" w:rsidR="00E92CBF" w:rsidRPr="00F11966" w:rsidRDefault="00E92CBF" w:rsidP="00AA7DB8">
            <w:pPr>
              <w:pStyle w:val="TAL"/>
              <w:rPr>
                <w:rFonts w:cs="Arial"/>
                <w:sz w:val="16"/>
                <w:szCs w:val="16"/>
              </w:rPr>
            </w:pPr>
            <w:r w:rsidRPr="00F11966">
              <w:rPr>
                <w:rFonts w:cs="Arial"/>
                <w:sz w:val="16"/>
                <w:szCs w:val="16"/>
              </w:rPr>
              <w:t>0083</w:t>
            </w:r>
          </w:p>
        </w:tc>
        <w:tc>
          <w:tcPr>
            <w:tcW w:w="425" w:type="dxa"/>
            <w:shd w:val="solid" w:color="FFFFFF" w:fill="auto"/>
          </w:tcPr>
          <w:p w14:paraId="1E4E4B59" w14:textId="77777777" w:rsidR="00E92CBF" w:rsidRPr="00F11966" w:rsidRDefault="00E92CBF" w:rsidP="00AA7DB8">
            <w:pPr>
              <w:pStyle w:val="TAR"/>
              <w:rPr>
                <w:rFonts w:cs="Arial"/>
                <w:sz w:val="16"/>
                <w:szCs w:val="16"/>
              </w:rPr>
            </w:pPr>
          </w:p>
        </w:tc>
        <w:tc>
          <w:tcPr>
            <w:tcW w:w="425" w:type="dxa"/>
            <w:shd w:val="solid" w:color="FFFFFF" w:fill="auto"/>
          </w:tcPr>
          <w:p w14:paraId="3CAD5C2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1B49D81" w14:textId="77777777" w:rsidR="00E92CBF" w:rsidRPr="00F11966" w:rsidRDefault="00E92CBF" w:rsidP="00AA7DB8">
            <w:pPr>
              <w:pStyle w:val="TAL"/>
              <w:rPr>
                <w:rFonts w:cs="Arial"/>
                <w:sz w:val="16"/>
                <w:szCs w:val="16"/>
              </w:rPr>
            </w:pPr>
            <w:r w:rsidRPr="00F11966">
              <w:t>3GPP TS 29.571 API version update</w:t>
            </w:r>
          </w:p>
        </w:tc>
        <w:tc>
          <w:tcPr>
            <w:tcW w:w="708" w:type="dxa"/>
            <w:shd w:val="solid" w:color="FFFFFF" w:fill="auto"/>
          </w:tcPr>
          <w:p w14:paraId="690B4231" w14:textId="77777777" w:rsidR="00E92CBF" w:rsidRPr="00F11966" w:rsidRDefault="00E92CBF" w:rsidP="00AA7DB8">
            <w:pPr>
              <w:pStyle w:val="TAC"/>
              <w:rPr>
                <w:sz w:val="16"/>
                <w:szCs w:val="16"/>
              </w:rPr>
            </w:pPr>
            <w:r w:rsidRPr="00F11966">
              <w:rPr>
                <w:sz w:val="16"/>
                <w:szCs w:val="16"/>
              </w:rPr>
              <w:t>15.3.0</w:t>
            </w:r>
          </w:p>
        </w:tc>
      </w:tr>
      <w:tr w:rsidR="00E92CBF" w:rsidRPr="00F11966" w14:paraId="108269CF" w14:textId="77777777" w:rsidTr="009663F0">
        <w:tc>
          <w:tcPr>
            <w:tcW w:w="800" w:type="dxa"/>
            <w:shd w:val="solid" w:color="FFFFFF" w:fill="auto"/>
          </w:tcPr>
          <w:p w14:paraId="799115E4"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E01CE94"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365EDC42"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7034974E" w14:textId="77777777" w:rsidR="00E92CBF" w:rsidRPr="00F11966" w:rsidRDefault="00E92CBF" w:rsidP="00AA7DB8">
            <w:pPr>
              <w:pStyle w:val="TAL"/>
              <w:rPr>
                <w:rFonts w:cs="Arial"/>
                <w:sz w:val="16"/>
                <w:szCs w:val="16"/>
              </w:rPr>
            </w:pPr>
            <w:r w:rsidRPr="00F11966">
              <w:rPr>
                <w:rFonts w:cs="Arial"/>
                <w:sz w:val="16"/>
                <w:szCs w:val="16"/>
              </w:rPr>
              <w:t>0077</w:t>
            </w:r>
          </w:p>
        </w:tc>
        <w:tc>
          <w:tcPr>
            <w:tcW w:w="425" w:type="dxa"/>
            <w:shd w:val="solid" w:color="FFFFFF" w:fill="auto"/>
          </w:tcPr>
          <w:p w14:paraId="2C9D888B"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328C040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0845278" w14:textId="77777777" w:rsidR="00E92CBF" w:rsidRPr="00F11966" w:rsidRDefault="00E92CBF" w:rsidP="00AA7DB8">
            <w:pPr>
              <w:pStyle w:val="TAL"/>
            </w:pPr>
            <w:r w:rsidRPr="00F11966">
              <w:t>CR not implemented – Supported Features</w:t>
            </w:r>
          </w:p>
        </w:tc>
        <w:tc>
          <w:tcPr>
            <w:tcW w:w="708" w:type="dxa"/>
            <w:shd w:val="solid" w:color="FFFFFF" w:fill="auto"/>
          </w:tcPr>
          <w:p w14:paraId="2F5CA714" w14:textId="77777777" w:rsidR="00E92CBF" w:rsidRPr="00F11966" w:rsidRDefault="00E92CBF" w:rsidP="00AA7DB8">
            <w:pPr>
              <w:pStyle w:val="TAC"/>
              <w:rPr>
                <w:sz w:val="16"/>
                <w:szCs w:val="16"/>
              </w:rPr>
            </w:pPr>
            <w:r w:rsidRPr="00F11966">
              <w:rPr>
                <w:sz w:val="16"/>
                <w:szCs w:val="16"/>
              </w:rPr>
              <w:t>15.4.0</w:t>
            </w:r>
          </w:p>
        </w:tc>
      </w:tr>
      <w:tr w:rsidR="00E92CBF" w:rsidRPr="00F11966" w14:paraId="4C7E0373" w14:textId="77777777" w:rsidTr="009663F0">
        <w:tc>
          <w:tcPr>
            <w:tcW w:w="800" w:type="dxa"/>
            <w:shd w:val="solid" w:color="FFFFFF" w:fill="auto"/>
          </w:tcPr>
          <w:p w14:paraId="7621DEDF"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0C700574"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08DF11B"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20677AF8" w14:textId="77777777" w:rsidR="00E92CBF" w:rsidRPr="00F11966" w:rsidRDefault="00E92CBF" w:rsidP="00AA7DB8">
            <w:pPr>
              <w:pStyle w:val="TAL"/>
              <w:rPr>
                <w:rFonts w:cs="Arial"/>
                <w:sz w:val="16"/>
                <w:szCs w:val="16"/>
              </w:rPr>
            </w:pPr>
            <w:r w:rsidRPr="00F11966">
              <w:rPr>
                <w:rFonts w:cs="Arial"/>
                <w:sz w:val="16"/>
                <w:szCs w:val="16"/>
              </w:rPr>
              <w:t>0084</w:t>
            </w:r>
          </w:p>
        </w:tc>
        <w:tc>
          <w:tcPr>
            <w:tcW w:w="425" w:type="dxa"/>
            <w:shd w:val="solid" w:color="FFFFFF" w:fill="auto"/>
          </w:tcPr>
          <w:p w14:paraId="3CE52D9F"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F14091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EACEF59" w14:textId="77777777" w:rsidR="00E92CBF" w:rsidRPr="00F11966" w:rsidRDefault="00E92CBF" w:rsidP="00AA7DB8">
            <w:pPr>
              <w:pStyle w:val="TAL"/>
            </w:pPr>
            <w:r w:rsidRPr="00F11966">
              <w:rPr>
                <w:noProof/>
              </w:rPr>
              <w:t>Service Area Restriction</w:t>
            </w:r>
          </w:p>
        </w:tc>
        <w:tc>
          <w:tcPr>
            <w:tcW w:w="708" w:type="dxa"/>
            <w:shd w:val="solid" w:color="FFFFFF" w:fill="auto"/>
          </w:tcPr>
          <w:p w14:paraId="4B67142E" w14:textId="77777777" w:rsidR="00E92CBF" w:rsidRPr="00F11966" w:rsidRDefault="00E92CBF" w:rsidP="00AA7DB8">
            <w:pPr>
              <w:pStyle w:val="TAC"/>
              <w:rPr>
                <w:sz w:val="16"/>
                <w:szCs w:val="16"/>
              </w:rPr>
            </w:pPr>
            <w:r w:rsidRPr="00F11966">
              <w:rPr>
                <w:sz w:val="16"/>
                <w:szCs w:val="16"/>
              </w:rPr>
              <w:t>15.4.0</w:t>
            </w:r>
          </w:p>
        </w:tc>
      </w:tr>
      <w:tr w:rsidR="00E92CBF" w:rsidRPr="00F11966" w14:paraId="7245E13A" w14:textId="77777777" w:rsidTr="009663F0">
        <w:tc>
          <w:tcPr>
            <w:tcW w:w="800" w:type="dxa"/>
            <w:shd w:val="solid" w:color="FFFFFF" w:fill="auto"/>
          </w:tcPr>
          <w:p w14:paraId="19572B58"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0269D45"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246C32CA"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65E5373D" w14:textId="77777777" w:rsidR="00E92CBF" w:rsidRPr="00F11966" w:rsidRDefault="00E92CBF" w:rsidP="00AA7DB8">
            <w:pPr>
              <w:pStyle w:val="TAL"/>
              <w:rPr>
                <w:rFonts w:cs="Arial"/>
                <w:sz w:val="16"/>
                <w:szCs w:val="16"/>
              </w:rPr>
            </w:pPr>
            <w:r w:rsidRPr="00F11966">
              <w:rPr>
                <w:rFonts w:cs="Arial"/>
                <w:sz w:val="16"/>
                <w:szCs w:val="16"/>
              </w:rPr>
              <w:t>0087</w:t>
            </w:r>
          </w:p>
        </w:tc>
        <w:tc>
          <w:tcPr>
            <w:tcW w:w="425" w:type="dxa"/>
            <w:shd w:val="solid" w:color="FFFFFF" w:fill="auto"/>
          </w:tcPr>
          <w:p w14:paraId="2585006B"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A6DD9D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34C010C" w14:textId="77777777" w:rsidR="00E92CBF" w:rsidRPr="00F11966" w:rsidRDefault="00E92CBF" w:rsidP="00AA7DB8">
            <w:pPr>
              <w:pStyle w:val="TAL"/>
            </w:pPr>
            <w:r w:rsidRPr="00F11966">
              <w:t>ChangeItem Indicating Complete Resource Creation or Removal</w:t>
            </w:r>
          </w:p>
        </w:tc>
        <w:tc>
          <w:tcPr>
            <w:tcW w:w="708" w:type="dxa"/>
            <w:shd w:val="solid" w:color="FFFFFF" w:fill="auto"/>
          </w:tcPr>
          <w:p w14:paraId="75D11CAC" w14:textId="77777777" w:rsidR="00E92CBF" w:rsidRPr="00F11966" w:rsidRDefault="00E92CBF" w:rsidP="00AA7DB8">
            <w:pPr>
              <w:pStyle w:val="TAC"/>
              <w:rPr>
                <w:sz w:val="16"/>
                <w:szCs w:val="16"/>
              </w:rPr>
            </w:pPr>
            <w:r w:rsidRPr="00F11966">
              <w:rPr>
                <w:sz w:val="16"/>
                <w:szCs w:val="16"/>
              </w:rPr>
              <w:t>15.4.0</w:t>
            </w:r>
          </w:p>
        </w:tc>
      </w:tr>
      <w:tr w:rsidR="00E92CBF" w:rsidRPr="00F11966" w14:paraId="77BF7283" w14:textId="77777777" w:rsidTr="009663F0">
        <w:tc>
          <w:tcPr>
            <w:tcW w:w="800" w:type="dxa"/>
            <w:shd w:val="solid" w:color="FFFFFF" w:fill="auto"/>
          </w:tcPr>
          <w:p w14:paraId="7DDE59E4"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562B685A"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5A4F2D85"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2A922594" w14:textId="77777777" w:rsidR="00E92CBF" w:rsidRPr="00F11966" w:rsidRDefault="00E92CBF" w:rsidP="00AA7DB8">
            <w:pPr>
              <w:pStyle w:val="TAL"/>
              <w:rPr>
                <w:rFonts w:cs="Arial"/>
                <w:sz w:val="16"/>
                <w:szCs w:val="16"/>
              </w:rPr>
            </w:pPr>
            <w:r w:rsidRPr="00F11966">
              <w:rPr>
                <w:rFonts w:cs="Arial"/>
                <w:sz w:val="16"/>
                <w:szCs w:val="16"/>
              </w:rPr>
              <w:t>0089</w:t>
            </w:r>
          </w:p>
        </w:tc>
        <w:tc>
          <w:tcPr>
            <w:tcW w:w="425" w:type="dxa"/>
            <w:shd w:val="solid" w:color="FFFFFF" w:fill="auto"/>
          </w:tcPr>
          <w:p w14:paraId="43B86593"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41D84D5"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B7D9D58" w14:textId="77777777" w:rsidR="00E92CBF" w:rsidRPr="00F11966" w:rsidRDefault="00000000" w:rsidP="00AA7DB8">
            <w:pPr>
              <w:pStyle w:val="TAL"/>
            </w:pPr>
            <w:fldSimple w:instr=" DOCPROPERTY  CrTitle  \* MERGEFORMAT ">
              <w:r w:rsidR="00E92CBF" w:rsidRPr="00F11966">
                <w:t>Storage of OpenAPI specification files</w:t>
              </w:r>
            </w:fldSimple>
          </w:p>
        </w:tc>
        <w:tc>
          <w:tcPr>
            <w:tcW w:w="708" w:type="dxa"/>
            <w:shd w:val="solid" w:color="FFFFFF" w:fill="auto"/>
          </w:tcPr>
          <w:p w14:paraId="2D0A1B20" w14:textId="77777777" w:rsidR="00E92CBF" w:rsidRPr="00F11966" w:rsidRDefault="00E92CBF" w:rsidP="00AA7DB8">
            <w:pPr>
              <w:pStyle w:val="TAC"/>
              <w:rPr>
                <w:sz w:val="16"/>
                <w:szCs w:val="16"/>
              </w:rPr>
            </w:pPr>
            <w:r w:rsidRPr="00F11966">
              <w:rPr>
                <w:sz w:val="16"/>
                <w:szCs w:val="16"/>
              </w:rPr>
              <w:t>15.4.0</w:t>
            </w:r>
          </w:p>
        </w:tc>
      </w:tr>
      <w:tr w:rsidR="00E92CBF" w:rsidRPr="00F11966" w14:paraId="0F6BEDCB" w14:textId="77777777" w:rsidTr="009663F0">
        <w:tc>
          <w:tcPr>
            <w:tcW w:w="800" w:type="dxa"/>
            <w:shd w:val="solid" w:color="FFFFFF" w:fill="auto"/>
          </w:tcPr>
          <w:p w14:paraId="06990E45"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8C51827"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7C3C54A6"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31886542" w14:textId="77777777" w:rsidR="00E92CBF" w:rsidRPr="00F11966" w:rsidRDefault="00E92CBF" w:rsidP="00AA7DB8">
            <w:pPr>
              <w:pStyle w:val="TAL"/>
              <w:rPr>
                <w:rFonts w:cs="Arial"/>
                <w:sz w:val="16"/>
                <w:szCs w:val="16"/>
              </w:rPr>
            </w:pPr>
            <w:r w:rsidRPr="00F11966">
              <w:rPr>
                <w:rFonts w:cs="Arial"/>
                <w:sz w:val="16"/>
                <w:szCs w:val="16"/>
              </w:rPr>
              <w:t>0090</w:t>
            </w:r>
          </w:p>
        </w:tc>
        <w:tc>
          <w:tcPr>
            <w:tcW w:w="425" w:type="dxa"/>
            <w:shd w:val="solid" w:color="FFFFFF" w:fill="auto"/>
          </w:tcPr>
          <w:p w14:paraId="58A15FA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1E073B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AC44E0E" w14:textId="77777777" w:rsidR="00E92CBF" w:rsidRPr="00F11966" w:rsidRDefault="00E92CBF" w:rsidP="00AA7DB8">
            <w:pPr>
              <w:pStyle w:val="TAL"/>
            </w:pPr>
            <w:r w:rsidRPr="00F11966">
              <w:rPr>
                <w:rFonts w:hint="eastAsia"/>
                <w:noProof/>
                <w:lang w:eastAsia="zh-CN"/>
              </w:rPr>
              <w:t>Clarificaiton on Universal Matching Pattern Schema</w:t>
            </w:r>
          </w:p>
        </w:tc>
        <w:tc>
          <w:tcPr>
            <w:tcW w:w="708" w:type="dxa"/>
            <w:shd w:val="solid" w:color="FFFFFF" w:fill="auto"/>
          </w:tcPr>
          <w:p w14:paraId="37F364B9" w14:textId="77777777" w:rsidR="00E92CBF" w:rsidRPr="00F11966" w:rsidRDefault="00E92CBF" w:rsidP="00AA7DB8">
            <w:pPr>
              <w:pStyle w:val="TAC"/>
              <w:rPr>
                <w:sz w:val="16"/>
                <w:szCs w:val="16"/>
              </w:rPr>
            </w:pPr>
            <w:r w:rsidRPr="00F11966">
              <w:rPr>
                <w:sz w:val="16"/>
                <w:szCs w:val="16"/>
              </w:rPr>
              <w:t>15.4.0</w:t>
            </w:r>
          </w:p>
        </w:tc>
      </w:tr>
      <w:tr w:rsidR="00E92CBF" w:rsidRPr="00F11966" w14:paraId="4A72B86E" w14:textId="77777777" w:rsidTr="009663F0">
        <w:tc>
          <w:tcPr>
            <w:tcW w:w="800" w:type="dxa"/>
            <w:shd w:val="solid" w:color="FFFFFF" w:fill="auto"/>
          </w:tcPr>
          <w:p w14:paraId="3A8E3D64"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7DD60B74"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17825116"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7D6D7ADA" w14:textId="77777777" w:rsidR="00E92CBF" w:rsidRPr="00F11966" w:rsidRDefault="00E92CBF" w:rsidP="00AA7DB8">
            <w:pPr>
              <w:pStyle w:val="TAL"/>
              <w:rPr>
                <w:rFonts w:cs="Arial"/>
                <w:sz w:val="16"/>
                <w:szCs w:val="16"/>
              </w:rPr>
            </w:pPr>
            <w:r w:rsidRPr="00F11966">
              <w:rPr>
                <w:rFonts w:cs="Arial"/>
                <w:sz w:val="16"/>
                <w:szCs w:val="16"/>
              </w:rPr>
              <w:t>0086</w:t>
            </w:r>
          </w:p>
        </w:tc>
        <w:tc>
          <w:tcPr>
            <w:tcW w:w="425" w:type="dxa"/>
            <w:shd w:val="solid" w:color="FFFFFF" w:fill="auto"/>
          </w:tcPr>
          <w:p w14:paraId="6C0EF06F"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42ABA4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63800B1" w14:textId="77777777" w:rsidR="00E92CBF" w:rsidRPr="00F11966" w:rsidRDefault="00E92CBF" w:rsidP="00AA7DB8">
            <w:pPr>
              <w:pStyle w:val="TAL"/>
            </w:pPr>
            <w:r w:rsidRPr="00F11966">
              <w:rPr>
                <w:rFonts w:cs="Arial"/>
                <w:color w:val="000000"/>
                <w:lang w:eastAsia="zh-CN"/>
              </w:rPr>
              <w:t>Correct the discription of 5qi in SubscribedDefaultQos</w:t>
            </w:r>
          </w:p>
        </w:tc>
        <w:tc>
          <w:tcPr>
            <w:tcW w:w="708" w:type="dxa"/>
            <w:shd w:val="solid" w:color="FFFFFF" w:fill="auto"/>
          </w:tcPr>
          <w:p w14:paraId="6D7F5F2A" w14:textId="77777777" w:rsidR="00E92CBF" w:rsidRPr="00F11966" w:rsidRDefault="00E92CBF" w:rsidP="00AA7DB8">
            <w:pPr>
              <w:pStyle w:val="TAC"/>
              <w:rPr>
                <w:sz w:val="16"/>
                <w:szCs w:val="16"/>
              </w:rPr>
            </w:pPr>
            <w:r w:rsidRPr="00F11966">
              <w:rPr>
                <w:sz w:val="16"/>
                <w:szCs w:val="16"/>
              </w:rPr>
              <w:t>15.4.0</w:t>
            </w:r>
          </w:p>
        </w:tc>
      </w:tr>
      <w:tr w:rsidR="00E92CBF" w:rsidRPr="00F11966" w14:paraId="1A482632" w14:textId="77777777" w:rsidTr="009663F0">
        <w:tc>
          <w:tcPr>
            <w:tcW w:w="800" w:type="dxa"/>
            <w:shd w:val="solid" w:color="FFFFFF" w:fill="auto"/>
          </w:tcPr>
          <w:p w14:paraId="2E1A3CA3"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F95098A"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539BC22E"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197550C1" w14:textId="77777777" w:rsidR="00E92CBF" w:rsidRPr="00F11966" w:rsidRDefault="00E92CBF" w:rsidP="00AA7DB8">
            <w:pPr>
              <w:pStyle w:val="TAL"/>
              <w:rPr>
                <w:rFonts w:cs="Arial"/>
                <w:sz w:val="16"/>
                <w:szCs w:val="16"/>
              </w:rPr>
            </w:pPr>
            <w:r w:rsidRPr="00F11966">
              <w:rPr>
                <w:rFonts w:cs="Arial"/>
                <w:sz w:val="16"/>
                <w:szCs w:val="16"/>
              </w:rPr>
              <w:t>0097</w:t>
            </w:r>
          </w:p>
        </w:tc>
        <w:tc>
          <w:tcPr>
            <w:tcW w:w="425" w:type="dxa"/>
            <w:shd w:val="solid" w:color="FFFFFF" w:fill="auto"/>
          </w:tcPr>
          <w:p w14:paraId="44A7C11F" w14:textId="77777777" w:rsidR="00E92CBF" w:rsidRPr="00F11966" w:rsidRDefault="00E92CBF" w:rsidP="00AA7DB8">
            <w:pPr>
              <w:pStyle w:val="TAR"/>
              <w:rPr>
                <w:rFonts w:cs="Arial"/>
                <w:sz w:val="16"/>
                <w:szCs w:val="16"/>
              </w:rPr>
            </w:pPr>
          </w:p>
        </w:tc>
        <w:tc>
          <w:tcPr>
            <w:tcW w:w="425" w:type="dxa"/>
            <w:shd w:val="solid" w:color="FFFFFF" w:fill="auto"/>
          </w:tcPr>
          <w:p w14:paraId="72A8A74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B25AFD9" w14:textId="77777777" w:rsidR="00E92CBF" w:rsidRPr="00F11966" w:rsidRDefault="00E92CBF" w:rsidP="00AA7DB8">
            <w:pPr>
              <w:pStyle w:val="TAL"/>
              <w:rPr>
                <w:rFonts w:cs="Arial"/>
                <w:color w:val="000000"/>
                <w:lang w:eastAsia="zh-CN"/>
              </w:rPr>
            </w:pPr>
            <w:r w:rsidRPr="00F11966">
              <w:rPr>
                <w:noProof/>
              </w:rPr>
              <w:t>AreaCode</w:t>
            </w:r>
          </w:p>
        </w:tc>
        <w:tc>
          <w:tcPr>
            <w:tcW w:w="708" w:type="dxa"/>
            <w:shd w:val="solid" w:color="FFFFFF" w:fill="auto"/>
          </w:tcPr>
          <w:p w14:paraId="7FD7F111" w14:textId="77777777" w:rsidR="00E92CBF" w:rsidRPr="00F11966" w:rsidRDefault="00E92CBF" w:rsidP="00AA7DB8">
            <w:pPr>
              <w:pStyle w:val="TAC"/>
              <w:rPr>
                <w:sz w:val="16"/>
                <w:szCs w:val="16"/>
              </w:rPr>
            </w:pPr>
            <w:r w:rsidRPr="00F11966">
              <w:rPr>
                <w:sz w:val="16"/>
                <w:szCs w:val="16"/>
              </w:rPr>
              <w:t>15.4.0</w:t>
            </w:r>
          </w:p>
        </w:tc>
      </w:tr>
      <w:tr w:rsidR="00E92CBF" w:rsidRPr="00F11966" w14:paraId="7276CDCF" w14:textId="77777777" w:rsidTr="009663F0">
        <w:tc>
          <w:tcPr>
            <w:tcW w:w="800" w:type="dxa"/>
            <w:shd w:val="solid" w:color="FFFFFF" w:fill="auto"/>
          </w:tcPr>
          <w:p w14:paraId="5CEDF9F2"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09A9214"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34E2E8F3"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000F8A66" w14:textId="77777777" w:rsidR="00E92CBF" w:rsidRPr="00F11966" w:rsidRDefault="00E92CBF" w:rsidP="00AA7DB8">
            <w:pPr>
              <w:pStyle w:val="TAL"/>
              <w:rPr>
                <w:rFonts w:cs="Arial"/>
                <w:sz w:val="16"/>
                <w:szCs w:val="16"/>
              </w:rPr>
            </w:pPr>
            <w:r w:rsidRPr="00F11966">
              <w:rPr>
                <w:rFonts w:cs="Arial"/>
                <w:sz w:val="16"/>
                <w:szCs w:val="16"/>
              </w:rPr>
              <w:t>0094</w:t>
            </w:r>
          </w:p>
        </w:tc>
        <w:tc>
          <w:tcPr>
            <w:tcW w:w="425" w:type="dxa"/>
            <w:shd w:val="solid" w:color="FFFFFF" w:fill="auto"/>
          </w:tcPr>
          <w:p w14:paraId="6F3D0F8B"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48A32F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4D14150" w14:textId="77777777" w:rsidR="00E92CBF" w:rsidRPr="00F11966" w:rsidRDefault="00E92CBF" w:rsidP="00AA7DB8">
            <w:pPr>
              <w:pStyle w:val="TAL"/>
              <w:rPr>
                <w:noProof/>
              </w:rPr>
            </w:pPr>
            <w:r w:rsidRPr="00F11966">
              <w:t>Required attributes in NotifyItem</w:t>
            </w:r>
          </w:p>
        </w:tc>
        <w:tc>
          <w:tcPr>
            <w:tcW w:w="708" w:type="dxa"/>
            <w:shd w:val="solid" w:color="FFFFFF" w:fill="auto"/>
          </w:tcPr>
          <w:p w14:paraId="3AC353E8" w14:textId="77777777" w:rsidR="00E92CBF" w:rsidRPr="00F11966" w:rsidRDefault="00E92CBF" w:rsidP="00AA7DB8">
            <w:pPr>
              <w:pStyle w:val="TAC"/>
              <w:rPr>
                <w:sz w:val="16"/>
                <w:szCs w:val="16"/>
              </w:rPr>
            </w:pPr>
            <w:r w:rsidRPr="00F11966">
              <w:rPr>
                <w:sz w:val="16"/>
                <w:szCs w:val="16"/>
              </w:rPr>
              <w:t>15.4.0</w:t>
            </w:r>
          </w:p>
        </w:tc>
      </w:tr>
      <w:tr w:rsidR="00E92CBF" w:rsidRPr="00F11966" w14:paraId="2373FDE2" w14:textId="77777777" w:rsidTr="009663F0">
        <w:tc>
          <w:tcPr>
            <w:tcW w:w="800" w:type="dxa"/>
            <w:shd w:val="solid" w:color="FFFFFF" w:fill="auto"/>
          </w:tcPr>
          <w:p w14:paraId="52C278EE"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09A630AF"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7A66478"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55692097" w14:textId="77777777" w:rsidR="00E92CBF" w:rsidRPr="00F11966" w:rsidRDefault="00E92CBF" w:rsidP="00AA7DB8">
            <w:pPr>
              <w:pStyle w:val="TAL"/>
              <w:rPr>
                <w:rFonts w:cs="Arial"/>
                <w:sz w:val="16"/>
                <w:szCs w:val="16"/>
              </w:rPr>
            </w:pPr>
            <w:r w:rsidRPr="00F11966">
              <w:rPr>
                <w:rFonts w:cs="Arial"/>
                <w:sz w:val="16"/>
                <w:szCs w:val="16"/>
              </w:rPr>
              <w:t>0095</w:t>
            </w:r>
          </w:p>
        </w:tc>
        <w:tc>
          <w:tcPr>
            <w:tcW w:w="425" w:type="dxa"/>
            <w:shd w:val="solid" w:color="FFFFFF" w:fill="auto"/>
          </w:tcPr>
          <w:p w14:paraId="3D142842"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95938E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EE9CAD7" w14:textId="77777777" w:rsidR="00E92CBF" w:rsidRPr="00F11966" w:rsidRDefault="00E92CBF" w:rsidP="00AA7DB8">
            <w:pPr>
              <w:pStyle w:val="TAL"/>
              <w:rPr>
                <w:noProof/>
              </w:rPr>
            </w:pPr>
            <w:r w:rsidRPr="00F11966">
              <w:t>Regular Expression Pattern of DiameterIdentity</w:t>
            </w:r>
          </w:p>
        </w:tc>
        <w:tc>
          <w:tcPr>
            <w:tcW w:w="708" w:type="dxa"/>
            <w:shd w:val="solid" w:color="FFFFFF" w:fill="auto"/>
          </w:tcPr>
          <w:p w14:paraId="6A1785C6" w14:textId="77777777" w:rsidR="00E92CBF" w:rsidRPr="00F11966" w:rsidRDefault="00E92CBF" w:rsidP="00AA7DB8">
            <w:pPr>
              <w:pStyle w:val="TAC"/>
              <w:rPr>
                <w:sz w:val="16"/>
                <w:szCs w:val="16"/>
              </w:rPr>
            </w:pPr>
            <w:r w:rsidRPr="00F11966">
              <w:rPr>
                <w:sz w:val="16"/>
                <w:szCs w:val="16"/>
              </w:rPr>
              <w:t>15.4.0</w:t>
            </w:r>
          </w:p>
        </w:tc>
      </w:tr>
      <w:tr w:rsidR="00E92CBF" w:rsidRPr="00F11966" w14:paraId="07350A0F" w14:textId="77777777" w:rsidTr="009663F0">
        <w:tc>
          <w:tcPr>
            <w:tcW w:w="800" w:type="dxa"/>
            <w:shd w:val="solid" w:color="FFFFFF" w:fill="auto"/>
          </w:tcPr>
          <w:p w14:paraId="33DF91BB"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22E6897A"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0134DF4C"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64670F25" w14:textId="77777777" w:rsidR="00E92CBF" w:rsidRPr="00F11966" w:rsidRDefault="00E92CBF" w:rsidP="00AA7DB8">
            <w:pPr>
              <w:pStyle w:val="TAL"/>
              <w:rPr>
                <w:rFonts w:cs="Arial"/>
                <w:sz w:val="16"/>
                <w:szCs w:val="16"/>
              </w:rPr>
            </w:pPr>
            <w:r w:rsidRPr="00F11966">
              <w:rPr>
                <w:rFonts w:cs="Arial"/>
                <w:sz w:val="16"/>
                <w:szCs w:val="16"/>
              </w:rPr>
              <w:t>0096</w:t>
            </w:r>
          </w:p>
        </w:tc>
        <w:tc>
          <w:tcPr>
            <w:tcW w:w="425" w:type="dxa"/>
            <w:shd w:val="solid" w:color="FFFFFF" w:fill="auto"/>
          </w:tcPr>
          <w:p w14:paraId="60BCE28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94BED9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0E5FCA5" w14:textId="77777777" w:rsidR="00E92CBF" w:rsidRPr="00F11966" w:rsidRDefault="00E92CBF" w:rsidP="00AA7DB8">
            <w:pPr>
              <w:pStyle w:val="TAL"/>
            </w:pPr>
            <w:r w:rsidRPr="00F11966">
              <w:rPr>
                <w:rFonts w:cs="Arial"/>
                <w:szCs w:val="18"/>
              </w:rPr>
              <w:t>Secondary RAT Usage reporting at PDU session level</w:t>
            </w:r>
          </w:p>
        </w:tc>
        <w:tc>
          <w:tcPr>
            <w:tcW w:w="708" w:type="dxa"/>
            <w:shd w:val="solid" w:color="FFFFFF" w:fill="auto"/>
          </w:tcPr>
          <w:p w14:paraId="1219EA0F" w14:textId="77777777" w:rsidR="00E92CBF" w:rsidRPr="00F11966" w:rsidRDefault="00E92CBF" w:rsidP="00AA7DB8">
            <w:pPr>
              <w:pStyle w:val="TAC"/>
              <w:rPr>
                <w:sz w:val="16"/>
                <w:szCs w:val="16"/>
              </w:rPr>
            </w:pPr>
            <w:r w:rsidRPr="00F11966">
              <w:rPr>
                <w:sz w:val="16"/>
                <w:szCs w:val="16"/>
              </w:rPr>
              <w:t>15.4.0</w:t>
            </w:r>
          </w:p>
        </w:tc>
      </w:tr>
      <w:tr w:rsidR="00E92CBF" w:rsidRPr="00F11966" w14:paraId="615BCDF5" w14:textId="77777777" w:rsidTr="009663F0">
        <w:tc>
          <w:tcPr>
            <w:tcW w:w="800" w:type="dxa"/>
            <w:shd w:val="solid" w:color="FFFFFF" w:fill="auto"/>
          </w:tcPr>
          <w:p w14:paraId="18CFA0CE"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7058B545"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162F03A1"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24AAF468" w14:textId="77777777" w:rsidR="00E92CBF" w:rsidRPr="00F11966" w:rsidRDefault="00E92CBF" w:rsidP="00AA7DB8">
            <w:pPr>
              <w:pStyle w:val="TAL"/>
              <w:rPr>
                <w:rFonts w:cs="Arial"/>
                <w:sz w:val="16"/>
                <w:szCs w:val="16"/>
              </w:rPr>
            </w:pPr>
            <w:r w:rsidRPr="00F11966">
              <w:rPr>
                <w:rFonts w:cs="Arial"/>
                <w:sz w:val="16"/>
                <w:szCs w:val="16"/>
              </w:rPr>
              <w:t>0099</w:t>
            </w:r>
          </w:p>
        </w:tc>
        <w:tc>
          <w:tcPr>
            <w:tcW w:w="425" w:type="dxa"/>
            <w:shd w:val="solid" w:color="FFFFFF" w:fill="auto"/>
          </w:tcPr>
          <w:p w14:paraId="4D6F071B"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3770820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23943F8" w14:textId="77777777" w:rsidR="00E92CBF" w:rsidRPr="00F11966" w:rsidRDefault="00E92CBF" w:rsidP="00AA7DB8">
            <w:pPr>
              <w:pStyle w:val="TAL"/>
              <w:rPr>
                <w:rFonts w:cs="Arial"/>
                <w:szCs w:val="18"/>
              </w:rPr>
            </w:pPr>
            <w:r w:rsidRPr="00F11966">
              <w:t>Copyright Note in YAML file</w:t>
            </w:r>
          </w:p>
        </w:tc>
        <w:tc>
          <w:tcPr>
            <w:tcW w:w="708" w:type="dxa"/>
            <w:shd w:val="solid" w:color="FFFFFF" w:fill="auto"/>
          </w:tcPr>
          <w:p w14:paraId="19F183D9" w14:textId="77777777" w:rsidR="00E92CBF" w:rsidRPr="00F11966" w:rsidRDefault="00E92CBF" w:rsidP="00AA7DB8">
            <w:pPr>
              <w:pStyle w:val="TAC"/>
              <w:rPr>
                <w:sz w:val="16"/>
                <w:szCs w:val="16"/>
              </w:rPr>
            </w:pPr>
            <w:r w:rsidRPr="00F11966">
              <w:rPr>
                <w:sz w:val="16"/>
                <w:szCs w:val="16"/>
              </w:rPr>
              <w:t>15.4.0</w:t>
            </w:r>
          </w:p>
        </w:tc>
      </w:tr>
      <w:tr w:rsidR="00E92CBF" w:rsidRPr="00F11966" w14:paraId="303A15B2" w14:textId="77777777" w:rsidTr="009663F0">
        <w:tc>
          <w:tcPr>
            <w:tcW w:w="800" w:type="dxa"/>
            <w:shd w:val="solid" w:color="FFFFFF" w:fill="auto"/>
          </w:tcPr>
          <w:p w14:paraId="19F91DB4"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04F532E0"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DAD5C7E" w14:textId="77777777" w:rsidR="00E92CBF" w:rsidRPr="00F11966" w:rsidRDefault="00E92CBF" w:rsidP="00AA7DB8">
            <w:pPr>
              <w:pStyle w:val="TAC"/>
              <w:rPr>
                <w:sz w:val="16"/>
                <w:szCs w:val="16"/>
              </w:rPr>
            </w:pPr>
            <w:r w:rsidRPr="00F11966">
              <w:rPr>
                <w:sz w:val="16"/>
                <w:szCs w:val="16"/>
              </w:rPr>
              <w:t>CP-191048</w:t>
            </w:r>
          </w:p>
        </w:tc>
        <w:tc>
          <w:tcPr>
            <w:tcW w:w="567" w:type="dxa"/>
            <w:shd w:val="solid" w:color="FFFFFF" w:fill="auto"/>
          </w:tcPr>
          <w:p w14:paraId="0EC2328E" w14:textId="77777777" w:rsidR="00E92CBF" w:rsidRPr="00F11966" w:rsidRDefault="00E92CBF" w:rsidP="00AA7DB8">
            <w:pPr>
              <w:pStyle w:val="TAL"/>
              <w:rPr>
                <w:rFonts w:cs="Arial"/>
                <w:sz w:val="16"/>
                <w:szCs w:val="16"/>
              </w:rPr>
            </w:pPr>
            <w:r w:rsidRPr="00F11966">
              <w:rPr>
                <w:rFonts w:cs="Arial"/>
                <w:sz w:val="16"/>
                <w:szCs w:val="16"/>
              </w:rPr>
              <w:t>0100</w:t>
            </w:r>
          </w:p>
        </w:tc>
        <w:tc>
          <w:tcPr>
            <w:tcW w:w="425" w:type="dxa"/>
            <w:shd w:val="solid" w:color="FFFFFF" w:fill="auto"/>
          </w:tcPr>
          <w:p w14:paraId="4B1A30D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6CFF42E"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2D76746" w14:textId="77777777" w:rsidR="00E92CBF" w:rsidRPr="00F11966" w:rsidRDefault="00E92CBF" w:rsidP="00AA7DB8">
            <w:pPr>
              <w:pStyle w:val="TAL"/>
            </w:pPr>
            <w:r w:rsidRPr="00F11966">
              <w:t>3GPP TS 29.571 API version update</w:t>
            </w:r>
          </w:p>
        </w:tc>
        <w:tc>
          <w:tcPr>
            <w:tcW w:w="708" w:type="dxa"/>
            <w:shd w:val="solid" w:color="FFFFFF" w:fill="auto"/>
          </w:tcPr>
          <w:p w14:paraId="0CA1A4C0" w14:textId="77777777" w:rsidR="00E92CBF" w:rsidRPr="00F11966" w:rsidRDefault="00E92CBF" w:rsidP="00AA7DB8">
            <w:pPr>
              <w:pStyle w:val="TAC"/>
              <w:rPr>
                <w:sz w:val="16"/>
                <w:szCs w:val="16"/>
              </w:rPr>
            </w:pPr>
            <w:r w:rsidRPr="00F11966">
              <w:rPr>
                <w:sz w:val="16"/>
                <w:szCs w:val="16"/>
              </w:rPr>
              <w:t>16.0.0</w:t>
            </w:r>
          </w:p>
        </w:tc>
      </w:tr>
      <w:tr w:rsidR="00E92CBF" w:rsidRPr="00F11966" w14:paraId="70A68BA9" w14:textId="77777777" w:rsidTr="009663F0">
        <w:tc>
          <w:tcPr>
            <w:tcW w:w="800" w:type="dxa"/>
            <w:shd w:val="solid" w:color="FFFFFF" w:fill="auto"/>
          </w:tcPr>
          <w:p w14:paraId="3F5F0D21"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C877F0F"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352234A6" w14:textId="77777777" w:rsidR="00E92CBF" w:rsidRPr="00F11966" w:rsidRDefault="00E92CBF" w:rsidP="00AA7DB8">
            <w:pPr>
              <w:pStyle w:val="TAC"/>
              <w:rPr>
                <w:sz w:val="16"/>
                <w:szCs w:val="16"/>
              </w:rPr>
            </w:pPr>
            <w:r w:rsidRPr="00F11966">
              <w:rPr>
                <w:sz w:val="16"/>
                <w:szCs w:val="16"/>
              </w:rPr>
              <w:t>CP-191050</w:t>
            </w:r>
          </w:p>
        </w:tc>
        <w:tc>
          <w:tcPr>
            <w:tcW w:w="567" w:type="dxa"/>
            <w:shd w:val="solid" w:color="FFFFFF" w:fill="auto"/>
          </w:tcPr>
          <w:p w14:paraId="7C4A81BE" w14:textId="77777777" w:rsidR="00E92CBF" w:rsidRPr="00F11966" w:rsidRDefault="00E92CBF" w:rsidP="00AA7DB8">
            <w:pPr>
              <w:pStyle w:val="TAL"/>
              <w:rPr>
                <w:rFonts w:cs="Arial"/>
                <w:sz w:val="16"/>
                <w:szCs w:val="16"/>
              </w:rPr>
            </w:pPr>
            <w:r w:rsidRPr="00F11966">
              <w:rPr>
                <w:rFonts w:cs="Arial"/>
                <w:sz w:val="16"/>
                <w:szCs w:val="16"/>
              </w:rPr>
              <w:t>0093</w:t>
            </w:r>
          </w:p>
        </w:tc>
        <w:tc>
          <w:tcPr>
            <w:tcW w:w="425" w:type="dxa"/>
            <w:shd w:val="solid" w:color="FFFFFF" w:fill="auto"/>
          </w:tcPr>
          <w:p w14:paraId="51605421" w14:textId="77777777" w:rsidR="00E92CBF" w:rsidRPr="00F11966" w:rsidRDefault="00E92CBF" w:rsidP="00AA7DB8">
            <w:pPr>
              <w:pStyle w:val="TAR"/>
              <w:rPr>
                <w:rFonts w:cs="Arial"/>
                <w:sz w:val="16"/>
                <w:szCs w:val="16"/>
              </w:rPr>
            </w:pPr>
          </w:p>
        </w:tc>
        <w:tc>
          <w:tcPr>
            <w:tcW w:w="425" w:type="dxa"/>
            <w:shd w:val="solid" w:color="FFFFFF" w:fill="auto"/>
          </w:tcPr>
          <w:p w14:paraId="7788446F"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1B65D58" w14:textId="77777777" w:rsidR="00E92CBF" w:rsidRPr="00F11966" w:rsidRDefault="00E92CBF" w:rsidP="00AA7DB8">
            <w:pPr>
              <w:pStyle w:val="TAL"/>
              <w:rPr>
                <w:noProof/>
                <w:lang w:eastAsia="zh-CN"/>
              </w:rPr>
            </w:pPr>
            <w:r w:rsidRPr="00F11966">
              <w:t>Definition of MTC provider Information</w:t>
            </w:r>
          </w:p>
        </w:tc>
        <w:tc>
          <w:tcPr>
            <w:tcW w:w="708" w:type="dxa"/>
            <w:shd w:val="solid" w:color="FFFFFF" w:fill="auto"/>
          </w:tcPr>
          <w:p w14:paraId="0C27DF19" w14:textId="77777777" w:rsidR="00E92CBF" w:rsidRPr="00F11966" w:rsidRDefault="00E92CBF" w:rsidP="00AA7DB8">
            <w:pPr>
              <w:pStyle w:val="TAC"/>
              <w:rPr>
                <w:sz w:val="16"/>
                <w:szCs w:val="16"/>
              </w:rPr>
            </w:pPr>
            <w:r w:rsidRPr="00F11966">
              <w:rPr>
                <w:sz w:val="16"/>
                <w:szCs w:val="16"/>
              </w:rPr>
              <w:t>16.0.0</w:t>
            </w:r>
          </w:p>
        </w:tc>
      </w:tr>
      <w:tr w:rsidR="00E92CBF" w:rsidRPr="00F11966" w14:paraId="3890C80A" w14:textId="77777777" w:rsidTr="009663F0">
        <w:tc>
          <w:tcPr>
            <w:tcW w:w="800" w:type="dxa"/>
            <w:shd w:val="solid" w:color="FFFFFF" w:fill="auto"/>
          </w:tcPr>
          <w:p w14:paraId="4048BA78"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12672F9"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7B158B14" w14:textId="77777777" w:rsidR="00E92CBF" w:rsidRPr="00F11966" w:rsidRDefault="00E92CBF" w:rsidP="00AA7DB8">
            <w:pPr>
              <w:pStyle w:val="TAC"/>
              <w:rPr>
                <w:sz w:val="16"/>
                <w:szCs w:val="16"/>
              </w:rPr>
            </w:pPr>
            <w:r w:rsidRPr="00F11966">
              <w:rPr>
                <w:sz w:val="16"/>
                <w:szCs w:val="16"/>
              </w:rPr>
              <w:t>CP-191050</w:t>
            </w:r>
          </w:p>
        </w:tc>
        <w:tc>
          <w:tcPr>
            <w:tcW w:w="567" w:type="dxa"/>
            <w:shd w:val="solid" w:color="FFFFFF" w:fill="auto"/>
          </w:tcPr>
          <w:p w14:paraId="04856931" w14:textId="77777777" w:rsidR="00E92CBF" w:rsidRPr="00F11966" w:rsidRDefault="00E92CBF" w:rsidP="00AA7DB8">
            <w:pPr>
              <w:pStyle w:val="TAL"/>
              <w:rPr>
                <w:rFonts w:cs="Arial"/>
                <w:sz w:val="16"/>
                <w:szCs w:val="16"/>
              </w:rPr>
            </w:pPr>
            <w:r w:rsidRPr="00F11966">
              <w:rPr>
                <w:rFonts w:cs="Arial"/>
                <w:sz w:val="16"/>
                <w:szCs w:val="16"/>
              </w:rPr>
              <w:t>0098</w:t>
            </w:r>
          </w:p>
        </w:tc>
        <w:tc>
          <w:tcPr>
            <w:tcW w:w="425" w:type="dxa"/>
            <w:shd w:val="solid" w:color="FFFFFF" w:fill="auto"/>
          </w:tcPr>
          <w:p w14:paraId="0D21381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E70D804"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A1BE43F" w14:textId="77777777" w:rsidR="00E92CBF" w:rsidRPr="00F11966" w:rsidRDefault="00E92CBF" w:rsidP="00AA7DB8">
            <w:pPr>
              <w:pStyle w:val="TAL"/>
              <w:rPr>
                <w:noProof/>
                <w:lang w:eastAsia="zh-CN"/>
              </w:rPr>
            </w:pPr>
            <w:r w:rsidRPr="00F11966">
              <w:rPr>
                <w:rFonts w:hint="eastAsia"/>
                <w:lang w:eastAsia="zh-CN"/>
              </w:rPr>
              <w:t xml:space="preserve">Extend </w:t>
            </w:r>
            <w:r w:rsidRPr="00F11966">
              <w:rPr>
                <w:lang w:eastAsia="zh-CN"/>
              </w:rPr>
              <w:t xml:space="preserve"> </w:t>
            </w:r>
            <w:r w:rsidRPr="00F11966">
              <w:rPr>
                <w:rFonts w:hint="eastAsia"/>
                <w:lang w:eastAsia="zh-CN"/>
              </w:rPr>
              <w:t xml:space="preserve">value of </w:t>
            </w:r>
            <w:r w:rsidRPr="00F11966">
              <w:rPr>
                <w:lang w:eastAsia="zh-CN"/>
              </w:rPr>
              <w:t>RAT Type</w:t>
            </w:r>
            <w:r w:rsidRPr="00F11966">
              <w:rPr>
                <w:rFonts w:hint="eastAsia"/>
                <w:lang w:eastAsia="zh-CN"/>
              </w:rPr>
              <w:t xml:space="preserve"> to add NBIOT</w:t>
            </w:r>
          </w:p>
        </w:tc>
        <w:tc>
          <w:tcPr>
            <w:tcW w:w="708" w:type="dxa"/>
            <w:shd w:val="solid" w:color="FFFFFF" w:fill="auto"/>
          </w:tcPr>
          <w:p w14:paraId="7B103A12" w14:textId="77777777" w:rsidR="00E92CBF" w:rsidRPr="00F11966" w:rsidRDefault="00E92CBF" w:rsidP="00AA7DB8">
            <w:pPr>
              <w:pStyle w:val="TAC"/>
              <w:rPr>
                <w:sz w:val="16"/>
                <w:szCs w:val="16"/>
              </w:rPr>
            </w:pPr>
            <w:r w:rsidRPr="00F11966">
              <w:rPr>
                <w:sz w:val="16"/>
                <w:szCs w:val="16"/>
              </w:rPr>
              <w:t>16.0.0</w:t>
            </w:r>
          </w:p>
        </w:tc>
      </w:tr>
      <w:tr w:rsidR="00E92CBF" w:rsidRPr="00F11966" w14:paraId="45FFFA42" w14:textId="77777777" w:rsidTr="009663F0">
        <w:tc>
          <w:tcPr>
            <w:tcW w:w="800" w:type="dxa"/>
            <w:shd w:val="solid" w:color="FFFFFF" w:fill="auto"/>
          </w:tcPr>
          <w:p w14:paraId="2556F915"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149E5F1E"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1AB3B620" w14:textId="77777777" w:rsidR="00E92CBF" w:rsidRPr="00F11966" w:rsidRDefault="00E92CBF" w:rsidP="00AA7DB8">
            <w:pPr>
              <w:pStyle w:val="TAC"/>
              <w:rPr>
                <w:sz w:val="16"/>
                <w:szCs w:val="16"/>
              </w:rPr>
            </w:pPr>
            <w:r w:rsidRPr="00F11966">
              <w:rPr>
                <w:sz w:val="16"/>
                <w:szCs w:val="16"/>
              </w:rPr>
              <w:t>CP-191051</w:t>
            </w:r>
          </w:p>
        </w:tc>
        <w:tc>
          <w:tcPr>
            <w:tcW w:w="567" w:type="dxa"/>
            <w:shd w:val="solid" w:color="FFFFFF" w:fill="auto"/>
          </w:tcPr>
          <w:p w14:paraId="7B5EB440" w14:textId="77777777" w:rsidR="00E92CBF" w:rsidRPr="00F11966" w:rsidRDefault="00E92CBF" w:rsidP="00AA7DB8">
            <w:pPr>
              <w:pStyle w:val="TAL"/>
              <w:rPr>
                <w:rFonts w:cs="Arial"/>
                <w:sz w:val="16"/>
                <w:szCs w:val="16"/>
              </w:rPr>
            </w:pPr>
            <w:r w:rsidRPr="00F11966">
              <w:rPr>
                <w:rFonts w:cs="Arial"/>
                <w:sz w:val="16"/>
                <w:szCs w:val="16"/>
              </w:rPr>
              <w:t>0088</w:t>
            </w:r>
          </w:p>
        </w:tc>
        <w:tc>
          <w:tcPr>
            <w:tcW w:w="425" w:type="dxa"/>
            <w:shd w:val="solid" w:color="FFFFFF" w:fill="auto"/>
          </w:tcPr>
          <w:p w14:paraId="7B35F827"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607DE893"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9504BB5" w14:textId="77777777" w:rsidR="00E92CBF" w:rsidRPr="00F11966" w:rsidRDefault="00E92CBF" w:rsidP="00AA7DB8">
            <w:pPr>
              <w:pStyle w:val="TAL"/>
            </w:pPr>
            <w:r w:rsidRPr="00F11966">
              <w:rPr>
                <w:rFonts w:hint="eastAsia"/>
                <w:noProof/>
                <w:lang w:eastAsia="zh-CN"/>
              </w:rPr>
              <w:t>Common Data Type for ATSSS Capability</w:t>
            </w:r>
          </w:p>
        </w:tc>
        <w:tc>
          <w:tcPr>
            <w:tcW w:w="708" w:type="dxa"/>
            <w:shd w:val="solid" w:color="FFFFFF" w:fill="auto"/>
          </w:tcPr>
          <w:p w14:paraId="787545B4" w14:textId="77777777" w:rsidR="00E92CBF" w:rsidRPr="00F11966" w:rsidRDefault="00E92CBF" w:rsidP="00AA7DB8">
            <w:pPr>
              <w:pStyle w:val="TAC"/>
              <w:rPr>
                <w:sz w:val="16"/>
                <w:szCs w:val="16"/>
              </w:rPr>
            </w:pPr>
            <w:r w:rsidRPr="00F11966">
              <w:rPr>
                <w:sz w:val="16"/>
                <w:szCs w:val="16"/>
              </w:rPr>
              <w:t>16.0.0</w:t>
            </w:r>
          </w:p>
        </w:tc>
      </w:tr>
      <w:tr w:rsidR="00E92CBF" w:rsidRPr="00F11966" w14:paraId="3026870E" w14:textId="77777777" w:rsidTr="009663F0">
        <w:tc>
          <w:tcPr>
            <w:tcW w:w="800" w:type="dxa"/>
            <w:shd w:val="solid" w:color="FFFFFF" w:fill="auto"/>
          </w:tcPr>
          <w:p w14:paraId="0830972A"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B23C9EC"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37064E42" w14:textId="77777777" w:rsidR="00E92CBF" w:rsidRPr="00F11966" w:rsidRDefault="00E92CBF" w:rsidP="00AA7DB8">
            <w:pPr>
              <w:pStyle w:val="TAC"/>
              <w:rPr>
                <w:sz w:val="16"/>
                <w:szCs w:val="16"/>
              </w:rPr>
            </w:pPr>
            <w:r w:rsidRPr="00F11966">
              <w:rPr>
                <w:sz w:val="16"/>
                <w:szCs w:val="16"/>
              </w:rPr>
              <w:t>CP-191052</w:t>
            </w:r>
          </w:p>
        </w:tc>
        <w:tc>
          <w:tcPr>
            <w:tcW w:w="567" w:type="dxa"/>
            <w:shd w:val="solid" w:color="FFFFFF" w:fill="auto"/>
          </w:tcPr>
          <w:p w14:paraId="07F5068F" w14:textId="77777777" w:rsidR="00E92CBF" w:rsidRPr="00F11966" w:rsidRDefault="00E92CBF" w:rsidP="00AA7DB8">
            <w:pPr>
              <w:pStyle w:val="TAL"/>
              <w:rPr>
                <w:rFonts w:cs="Arial"/>
                <w:sz w:val="16"/>
                <w:szCs w:val="16"/>
              </w:rPr>
            </w:pPr>
            <w:r w:rsidRPr="00F11966">
              <w:rPr>
                <w:rFonts w:cs="Arial"/>
                <w:sz w:val="16"/>
                <w:szCs w:val="16"/>
              </w:rPr>
              <w:t>0085</w:t>
            </w:r>
          </w:p>
        </w:tc>
        <w:tc>
          <w:tcPr>
            <w:tcW w:w="425" w:type="dxa"/>
            <w:shd w:val="solid" w:color="FFFFFF" w:fill="auto"/>
          </w:tcPr>
          <w:p w14:paraId="5E09417D"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4223253"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EF172CB" w14:textId="77777777" w:rsidR="00E92CBF" w:rsidRPr="00F11966" w:rsidRDefault="00E92CBF" w:rsidP="00AA7DB8">
            <w:pPr>
              <w:pStyle w:val="TAL"/>
            </w:pPr>
            <w:r w:rsidRPr="00F11966">
              <w:t>Addition of Event Reporting Information Parameters for network data analytics</w:t>
            </w:r>
          </w:p>
        </w:tc>
        <w:tc>
          <w:tcPr>
            <w:tcW w:w="708" w:type="dxa"/>
            <w:shd w:val="solid" w:color="FFFFFF" w:fill="auto"/>
          </w:tcPr>
          <w:p w14:paraId="1FCDAB04" w14:textId="77777777" w:rsidR="00E92CBF" w:rsidRPr="00F11966" w:rsidRDefault="00E92CBF" w:rsidP="00AA7DB8">
            <w:pPr>
              <w:pStyle w:val="TAC"/>
              <w:rPr>
                <w:sz w:val="16"/>
                <w:szCs w:val="16"/>
              </w:rPr>
            </w:pPr>
            <w:r w:rsidRPr="00F11966">
              <w:rPr>
                <w:sz w:val="16"/>
                <w:szCs w:val="16"/>
              </w:rPr>
              <w:t>16.0.0</w:t>
            </w:r>
          </w:p>
        </w:tc>
      </w:tr>
      <w:tr w:rsidR="00E92CBF" w:rsidRPr="00F11966" w14:paraId="497F7BFC" w14:textId="77777777" w:rsidTr="009663F0">
        <w:tc>
          <w:tcPr>
            <w:tcW w:w="800" w:type="dxa"/>
            <w:shd w:val="solid" w:color="FFFFFF" w:fill="auto"/>
          </w:tcPr>
          <w:p w14:paraId="5117EC51"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1DD1BD2A"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1252B0A7" w14:textId="77777777" w:rsidR="00E92CBF" w:rsidRPr="00F11966" w:rsidRDefault="00E92CBF" w:rsidP="00AA7DB8">
            <w:pPr>
              <w:pStyle w:val="TAC"/>
              <w:rPr>
                <w:sz w:val="16"/>
                <w:szCs w:val="16"/>
              </w:rPr>
            </w:pPr>
            <w:r w:rsidRPr="00F11966">
              <w:rPr>
                <w:sz w:val="16"/>
                <w:szCs w:val="16"/>
              </w:rPr>
              <w:t>CP-191055</w:t>
            </w:r>
          </w:p>
        </w:tc>
        <w:tc>
          <w:tcPr>
            <w:tcW w:w="567" w:type="dxa"/>
            <w:shd w:val="solid" w:color="FFFFFF" w:fill="auto"/>
          </w:tcPr>
          <w:p w14:paraId="094FB995" w14:textId="77777777" w:rsidR="00E92CBF" w:rsidRPr="00F11966" w:rsidRDefault="00E92CBF" w:rsidP="00AA7DB8">
            <w:pPr>
              <w:pStyle w:val="TAL"/>
              <w:rPr>
                <w:rFonts w:cs="Arial"/>
                <w:sz w:val="16"/>
                <w:szCs w:val="16"/>
              </w:rPr>
            </w:pPr>
            <w:r w:rsidRPr="00F11966">
              <w:rPr>
                <w:rFonts w:cs="Arial"/>
                <w:sz w:val="16"/>
                <w:szCs w:val="16"/>
              </w:rPr>
              <w:t>0091</w:t>
            </w:r>
          </w:p>
        </w:tc>
        <w:tc>
          <w:tcPr>
            <w:tcW w:w="425" w:type="dxa"/>
            <w:shd w:val="solid" w:color="FFFFFF" w:fill="auto"/>
          </w:tcPr>
          <w:p w14:paraId="528F4479"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5D42AA66"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1900017" w14:textId="77777777" w:rsidR="00E92CBF" w:rsidRPr="00F11966" w:rsidRDefault="00E92CBF" w:rsidP="00AA7DB8">
            <w:pPr>
              <w:pStyle w:val="TAL"/>
              <w:rPr>
                <w:noProof/>
                <w:lang w:eastAsia="zh-CN"/>
              </w:rPr>
            </w:pPr>
            <w:r w:rsidRPr="00F11966">
              <w:rPr>
                <w:rFonts w:hint="eastAsia"/>
                <w:noProof/>
                <w:lang w:eastAsia="zh-CN"/>
              </w:rPr>
              <w:t>NF discovery factors</w:t>
            </w:r>
          </w:p>
        </w:tc>
        <w:tc>
          <w:tcPr>
            <w:tcW w:w="708" w:type="dxa"/>
            <w:shd w:val="solid" w:color="FFFFFF" w:fill="auto"/>
          </w:tcPr>
          <w:p w14:paraId="6C6067EA" w14:textId="77777777" w:rsidR="00E92CBF" w:rsidRPr="00F11966" w:rsidRDefault="00E92CBF" w:rsidP="00AA7DB8">
            <w:pPr>
              <w:pStyle w:val="TAC"/>
              <w:rPr>
                <w:sz w:val="16"/>
                <w:szCs w:val="16"/>
              </w:rPr>
            </w:pPr>
            <w:r w:rsidRPr="00F11966">
              <w:rPr>
                <w:sz w:val="16"/>
                <w:szCs w:val="16"/>
              </w:rPr>
              <w:t>16.0.0</w:t>
            </w:r>
          </w:p>
        </w:tc>
      </w:tr>
      <w:tr w:rsidR="00E92CBF" w:rsidRPr="00F11966" w14:paraId="5C5CA59E" w14:textId="77777777" w:rsidTr="009663F0">
        <w:tc>
          <w:tcPr>
            <w:tcW w:w="800" w:type="dxa"/>
            <w:shd w:val="solid" w:color="FFFFFF" w:fill="auto"/>
          </w:tcPr>
          <w:p w14:paraId="3AC455AD"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1917B39A"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3D51E80C" w14:textId="77777777" w:rsidR="00E92CBF" w:rsidRPr="00F11966" w:rsidRDefault="00E92CBF" w:rsidP="00AA7DB8">
            <w:pPr>
              <w:pStyle w:val="TAC"/>
              <w:rPr>
                <w:sz w:val="16"/>
                <w:szCs w:val="16"/>
              </w:rPr>
            </w:pPr>
            <w:r w:rsidRPr="00F11966">
              <w:rPr>
                <w:sz w:val="16"/>
                <w:szCs w:val="16"/>
              </w:rPr>
              <w:t>CP-192194</w:t>
            </w:r>
          </w:p>
        </w:tc>
        <w:tc>
          <w:tcPr>
            <w:tcW w:w="567" w:type="dxa"/>
            <w:shd w:val="solid" w:color="FFFFFF" w:fill="auto"/>
          </w:tcPr>
          <w:p w14:paraId="0A3FEAAE" w14:textId="77777777" w:rsidR="00E92CBF" w:rsidRPr="00F11966" w:rsidRDefault="00E92CBF" w:rsidP="00AA7DB8">
            <w:pPr>
              <w:pStyle w:val="TAL"/>
              <w:rPr>
                <w:rFonts w:cs="Arial"/>
                <w:sz w:val="16"/>
                <w:szCs w:val="16"/>
              </w:rPr>
            </w:pPr>
            <w:r w:rsidRPr="00F11966">
              <w:rPr>
                <w:rFonts w:cs="Arial"/>
                <w:sz w:val="16"/>
                <w:szCs w:val="16"/>
              </w:rPr>
              <w:t>0102</w:t>
            </w:r>
          </w:p>
        </w:tc>
        <w:tc>
          <w:tcPr>
            <w:tcW w:w="425" w:type="dxa"/>
            <w:shd w:val="solid" w:color="FFFFFF" w:fill="auto"/>
          </w:tcPr>
          <w:p w14:paraId="511AD247"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0D01C90F"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88B0112" w14:textId="77777777" w:rsidR="00E92CBF" w:rsidRPr="00F11966" w:rsidRDefault="00000000" w:rsidP="00AA7DB8">
            <w:pPr>
              <w:pStyle w:val="TAL"/>
            </w:pPr>
            <w:fldSimple w:instr=" DOCPROPERTY  CrTitle  \* MERGEFORMAT ">
              <w:r w:rsidR="00E92CBF" w:rsidRPr="00F11966">
                <w:t>NF Set and NF Service Set</w:t>
              </w:r>
            </w:fldSimple>
          </w:p>
        </w:tc>
        <w:tc>
          <w:tcPr>
            <w:tcW w:w="708" w:type="dxa"/>
            <w:shd w:val="solid" w:color="FFFFFF" w:fill="auto"/>
          </w:tcPr>
          <w:p w14:paraId="27B4C0FE" w14:textId="77777777" w:rsidR="00E92CBF" w:rsidRPr="00F11966" w:rsidRDefault="00E92CBF" w:rsidP="00AA7DB8">
            <w:pPr>
              <w:pStyle w:val="TAC"/>
              <w:rPr>
                <w:sz w:val="16"/>
                <w:szCs w:val="16"/>
              </w:rPr>
            </w:pPr>
            <w:r w:rsidRPr="00F11966">
              <w:rPr>
                <w:sz w:val="16"/>
                <w:szCs w:val="16"/>
              </w:rPr>
              <w:t>16.1.0</w:t>
            </w:r>
          </w:p>
        </w:tc>
      </w:tr>
      <w:tr w:rsidR="00E92CBF" w:rsidRPr="00F11966" w14:paraId="2D201A34" w14:textId="77777777" w:rsidTr="009663F0">
        <w:tc>
          <w:tcPr>
            <w:tcW w:w="800" w:type="dxa"/>
            <w:shd w:val="solid" w:color="FFFFFF" w:fill="auto"/>
          </w:tcPr>
          <w:p w14:paraId="694A73F7"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684FB534"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4E76A00" w14:textId="77777777" w:rsidR="00E92CBF" w:rsidRPr="00F11966" w:rsidRDefault="00E92CBF" w:rsidP="00AA7DB8">
            <w:pPr>
              <w:pStyle w:val="TAC"/>
              <w:rPr>
                <w:sz w:val="16"/>
                <w:szCs w:val="16"/>
              </w:rPr>
            </w:pPr>
            <w:r w:rsidRPr="00F11966">
              <w:rPr>
                <w:sz w:val="16"/>
                <w:szCs w:val="16"/>
              </w:rPr>
              <w:t>CP-192133</w:t>
            </w:r>
          </w:p>
        </w:tc>
        <w:tc>
          <w:tcPr>
            <w:tcW w:w="567" w:type="dxa"/>
            <w:shd w:val="solid" w:color="FFFFFF" w:fill="auto"/>
          </w:tcPr>
          <w:p w14:paraId="4CDA613C" w14:textId="77777777" w:rsidR="00E92CBF" w:rsidRPr="00F11966" w:rsidRDefault="00E92CBF" w:rsidP="00AA7DB8">
            <w:pPr>
              <w:pStyle w:val="TAL"/>
              <w:rPr>
                <w:rFonts w:cs="Arial"/>
                <w:sz w:val="16"/>
                <w:szCs w:val="16"/>
              </w:rPr>
            </w:pPr>
            <w:r w:rsidRPr="00F11966">
              <w:rPr>
                <w:rFonts w:cs="Arial"/>
                <w:sz w:val="16"/>
                <w:szCs w:val="16"/>
              </w:rPr>
              <w:t>0103</w:t>
            </w:r>
          </w:p>
        </w:tc>
        <w:tc>
          <w:tcPr>
            <w:tcW w:w="425" w:type="dxa"/>
            <w:shd w:val="solid" w:color="FFFFFF" w:fill="auto"/>
          </w:tcPr>
          <w:p w14:paraId="70D10F77" w14:textId="77777777" w:rsidR="00E92CBF" w:rsidRPr="00F11966" w:rsidRDefault="00E92CBF" w:rsidP="00AA7DB8">
            <w:pPr>
              <w:pStyle w:val="TAR"/>
              <w:rPr>
                <w:rFonts w:cs="Arial"/>
                <w:sz w:val="16"/>
                <w:szCs w:val="16"/>
              </w:rPr>
            </w:pPr>
          </w:p>
        </w:tc>
        <w:tc>
          <w:tcPr>
            <w:tcW w:w="425" w:type="dxa"/>
            <w:shd w:val="solid" w:color="FFFFFF" w:fill="auto"/>
          </w:tcPr>
          <w:p w14:paraId="1F4B2BD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1DC8D7A" w14:textId="77777777" w:rsidR="00E92CBF" w:rsidRPr="00F11966" w:rsidRDefault="00E92CBF" w:rsidP="00AA7DB8">
            <w:pPr>
              <w:pStyle w:val="TAL"/>
              <w:rPr>
                <w:noProof/>
                <w:lang w:eastAsia="zh-CN"/>
              </w:rPr>
            </w:pPr>
            <w:r w:rsidRPr="00F11966">
              <w:t>PlmnId</w:t>
            </w:r>
          </w:p>
        </w:tc>
        <w:tc>
          <w:tcPr>
            <w:tcW w:w="708" w:type="dxa"/>
            <w:shd w:val="solid" w:color="FFFFFF" w:fill="auto"/>
          </w:tcPr>
          <w:p w14:paraId="252C3CAA" w14:textId="77777777" w:rsidR="00E92CBF" w:rsidRPr="00F11966" w:rsidRDefault="00E92CBF" w:rsidP="00AA7DB8">
            <w:pPr>
              <w:pStyle w:val="TAC"/>
              <w:rPr>
                <w:sz w:val="16"/>
                <w:szCs w:val="16"/>
              </w:rPr>
            </w:pPr>
            <w:r w:rsidRPr="00F11966">
              <w:rPr>
                <w:sz w:val="16"/>
                <w:szCs w:val="16"/>
              </w:rPr>
              <w:t>16.1.0</w:t>
            </w:r>
          </w:p>
        </w:tc>
      </w:tr>
      <w:tr w:rsidR="00E92CBF" w:rsidRPr="00F11966" w14:paraId="53121827" w14:textId="77777777" w:rsidTr="009663F0">
        <w:tc>
          <w:tcPr>
            <w:tcW w:w="800" w:type="dxa"/>
            <w:shd w:val="solid" w:color="FFFFFF" w:fill="auto"/>
          </w:tcPr>
          <w:p w14:paraId="439A0B91"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07BA88E1"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1A21D2FE" w14:textId="77777777" w:rsidR="00E92CBF" w:rsidRPr="00F11966" w:rsidRDefault="00E92CBF" w:rsidP="00AA7DB8">
            <w:pPr>
              <w:pStyle w:val="TAC"/>
              <w:rPr>
                <w:sz w:val="16"/>
                <w:szCs w:val="16"/>
              </w:rPr>
            </w:pPr>
            <w:r w:rsidRPr="00F11966">
              <w:rPr>
                <w:sz w:val="16"/>
                <w:szCs w:val="16"/>
              </w:rPr>
              <w:t>CP-192133</w:t>
            </w:r>
          </w:p>
        </w:tc>
        <w:tc>
          <w:tcPr>
            <w:tcW w:w="567" w:type="dxa"/>
            <w:shd w:val="solid" w:color="FFFFFF" w:fill="auto"/>
          </w:tcPr>
          <w:p w14:paraId="1EA8170B" w14:textId="77777777" w:rsidR="00E92CBF" w:rsidRPr="00F11966" w:rsidRDefault="00E92CBF" w:rsidP="00AA7DB8">
            <w:pPr>
              <w:pStyle w:val="TAL"/>
              <w:rPr>
                <w:rFonts w:cs="Arial"/>
                <w:sz w:val="16"/>
                <w:szCs w:val="16"/>
              </w:rPr>
            </w:pPr>
            <w:r w:rsidRPr="00F11966">
              <w:rPr>
                <w:rFonts w:cs="Arial"/>
                <w:sz w:val="16"/>
                <w:szCs w:val="16"/>
              </w:rPr>
              <w:t>0104</w:t>
            </w:r>
          </w:p>
        </w:tc>
        <w:tc>
          <w:tcPr>
            <w:tcW w:w="425" w:type="dxa"/>
            <w:shd w:val="solid" w:color="FFFFFF" w:fill="auto"/>
          </w:tcPr>
          <w:p w14:paraId="3188C06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649631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86A597F" w14:textId="77777777" w:rsidR="00E92CBF" w:rsidRPr="00F11966" w:rsidRDefault="00E92CBF" w:rsidP="00AA7DB8">
            <w:pPr>
              <w:pStyle w:val="TAL"/>
              <w:rPr>
                <w:noProof/>
                <w:lang w:eastAsia="zh-CN"/>
              </w:rPr>
            </w:pPr>
            <w:r w:rsidRPr="00F11966">
              <w:t>Closed Access Group</w:t>
            </w:r>
          </w:p>
        </w:tc>
        <w:tc>
          <w:tcPr>
            <w:tcW w:w="708" w:type="dxa"/>
            <w:shd w:val="solid" w:color="FFFFFF" w:fill="auto"/>
          </w:tcPr>
          <w:p w14:paraId="12F81A35" w14:textId="77777777" w:rsidR="00E92CBF" w:rsidRPr="00F11966" w:rsidRDefault="00E92CBF" w:rsidP="00AA7DB8">
            <w:pPr>
              <w:pStyle w:val="TAC"/>
              <w:rPr>
                <w:sz w:val="16"/>
                <w:szCs w:val="16"/>
              </w:rPr>
            </w:pPr>
            <w:r w:rsidRPr="00F11966">
              <w:rPr>
                <w:sz w:val="16"/>
                <w:szCs w:val="16"/>
              </w:rPr>
              <w:t>16.1.0</w:t>
            </w:r>
          </w:p>
        </w:tc>
      </w:tr>
      <w:tr w:rsidR="00E92CBF" w:rsidRPr="00F11966" w14:paraId="5157F338" w14:textId="77777777" w:rsidTr="009663F0">
        <w:tc>
          <w:tcPr>
            <w:tcW w:w="800" w:type="dxa"/>
            <w:shd w:val="solid" w:color="FFFFFF" w:fill="auto"/>
          </w:tcPr>
          <w:p w14:paraId="78357325"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358F509F"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614B91B" w14:textId="77777777" w:rsidR="00E92CBF" w:rsidRPr="00F11966" w:rsidRDefault="00E92CBF" w:rsidP="00AA7DB8">
            <w:pPr>
              <w:pStyle w:val="TAC"/>
              <w:rPr>
                <w:sz w:val="16"/>
                <w:szCs w:val="16"/>
              </w:rPr>
            </w:pPr>
            <w:r w:rsidRPr="00F11966">
              <w:rPr>
                <w:sz w:val="16"/>
                <w:szCs w:val="16"/>
              </w:rPr>
              <w:t>CP-192028</w:t>
            </w:r>
          </w:p>
        </w:tc>
        <w:tc>
          <w:tcPr>
            <w:tcW w:w="567" w:type="dxa"/>
            <w:shd w:val="solid" w:color="FFFFFF" w:fill="auto"/>
          </w:tcPr>
          <w:p w14:paraId="740E1660" w14:textId="77777777" w:rsidR="00E92CBF" w:rsidRPr="00F11966" w:rsidRDefault="00E92CBF" w:rsidP="00AA7DB8">
            <w:pPr>
              <w:pStyle w:val="TAL"/>
              <w:rPr>
                <w:rFonts w:cs="Arial"/>
                <w:sz w:val="16"/>
                <w:szCs w:val="16"/>
              </w:rPr>
            </w:pPr>
            <w:r w:rsidRPr="00F11966">
              <w:rPr>
                <w:rFonts w:cs="Arial"/>
                <w:sz w:val="16"/>
                <w:szCs w:val="16"/>
              </w:rPr>
              <w:t>0113</w:t>
            </w:r>
          </w:p>
        </w:tc>
        <w:tc>
          <w:tcPr>
            <w:tcW w:w="425" w:type="dxa"/>
            <w:shd w:val="solid" w:color="FFFFFF" w:fill="auto"/>
          </w:tcPr>
          <w:p w14:paraId="5B7D4B59"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0C07384"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21C7528" w14:textId="77777777" w:rsidR="00E92CBF" w:rsidRPr="00F11966" w:rsidRDefault="00E92CBF" w:rsidP="00AA7DB8">
            <w:pPr>
              <w:pStyle w:val="TAL"/>
            </w:pPr>
            <w:r w:rsidRPr="00F11966">
              <w:t>Network Identifier for SNPN</w:t>
            </w:r>
          </w:p>
        </w:tc>
        <w:tc>
          <w:tcPr>
            <w:tcW w:w="708" w:type="dxa"/>
            <w:shd w:val="solid" w:color="FFFFFF" w:fill="auto"/>
          </w:tcPr>
          <w:p w14:paraId="38C75014" w14:textId="77777777" w:rsidR="00E92CBF" w:rsidRPr="00F11966" w:rsidRDefault="00E92CBF" w:rsidP="00AA7DB8">
            <w:pPr>
              <w:pStyle w:val="TAC"/>
              <w:rPr>
                <w:sz w:val="16"/>
                <w:szCs w:val="16"/>
              </w:rPr>
            </w:pPr>
            <w:r w:rsidRPr="00F11966">
              <w:rPr>
                <w:sz w:val="16"/>
                <w:szCs w:val="16"/>
              </w:rPr>
              <w:t>16.1.0</w:t>
            </w:r>
          </w:p>
        </w:tc>
      </w:tr>
      <w:tr w:rsidR="00E92CBF" w:rsidRPr="00F11966" w14:paraId="5CC5030A" w14:textId="77777777" w:rsidTr="009663F0">
        <w:tc>
          <w:tcPr>
            <w:tcW w:w="800" w:type="dxa"/>
            <w:shd w:val="solid" w:color="FFFFFF" w:fill="auto"/>
          </w:tcPr>
          <w:p w14:paraId="361A9106"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343A5950"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3D812C80" w14:textId="77777777" w:rsidR="00E92CBF" w:rsidRPr="00F11966" w:rsidRDefault="00E92CBF" w:rsidP="00AA7DB8">
            <w:pPr>
              <w:pStyle w:val="TAC"/>
              <w:rPr>
                <w:sz w:val="16"/>
                <w:szCs w:val="16"/>
              </w:rPr>
            </w:pPr>
            <w:r w:rsidRPr="00F11966">
              <w:rPr>
                <w:sz w:val="16"/>
                <w:szCs w:val="16"/>
              </w:rPr>
              <w:t>CP-192211</w:t>
            </w:r>
          </w:p>
        </w:tc>
        <w:tc>
          <w:tcPr>
            <w:tcW w:w="567" w:type="dxa"/>
            <w:shd w:val="solid" w:color="FFFFFF" w:fill="auto"/>
          </w:tcPr>
          <w:p w14:paraId="1F950D8F" w14:textId="77777777" w:rsidR="00E92CBF" w:rsidRPr="00F11966" w:rsidRDefault="00E92CBF" w:rsidP="00AA7DB8">
            <w:pPr>
              <w:pStyle w:val="TAL"/>
              <w:rPr>
                <w:rFonts w:cs="Arial"/>
                <w:sz w:val="16"/>
                <w:szCs w:val="16"/>
              </w:rPr>
            </w:pPr>
            <w:r w:rsidRPr="00F11966">
              <w:rPr>
                <w:rFonts w:cs="Arial"/>
                <w:sz w:val="16"/>
                <w:szCs w:val="16"/>
              </w:rPr>
              <w:t>0105</w:t>
            </w:r>
          </w:p>
        </w:tc>
        <w:tc>
          <w:tcPr>
            <w:tcW w:w="425" w:type="dxa"/>
            <w:shd w:val="solid" w:color="FFFFFF" w:fill="auto"/>
          </w:tcPr>
          <w:p w14:paraId="3435DF5F"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1C710B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CD9D23E" w14:textId="77777777" w:rsidR="00E92CBF" w:rsidRPr="00F11966" w:rsidRDefault="00E92CBF" w:rsidP="00AA7DB8">
            <w:pPr>
              <w:pStyle w:val="TAL"/>
            </w:pPr>
            <w:r w:rsidRPr="00F11966">
              <w:rPr>
                <w:rFonts w:hint="eastAsia"/>
                <w:lang w:val="en-US" w:eastAsia="zh-CN"/>
              </w:rPr>
              <w:t>Common Data Type for 5G SRVCC</w:t>
            </w:r>
          </w:p>
        </w:tc>
        <w:tc>
          <w:tcPr>
            <w:tcW w:w="708" w:type="dxa"/>
            <w:shd w:val="solid" w:color="FFFFFF" w:fill="auto"/>
          </w:tcPr>
          <w:p w14:paraId="6B63551C" w14:textId="77777777" w:rsidR="00E92CBF" w:rsidRPr="00F11966" w:rsidRDefault="00E92CBF" w:rsidP="00AA7DB8">
            <w:pPr>
              <w:pStyle w:val="TAC"/>
              <w:rPr>
                <w:sz w:val="16"/>
                <w:szCs w:val="16"/>
              </w:rPr>
            </w:pPr>
            <w:r w:rsidRPr="00F11966">
              <w:rPr>
                <w:sz w:val="16"/>
                <w:szCs w:val="16"/>
              </w:rPr>
              <w:t>16.1.0</w:t>
            </w:r>
          </w:p>
        </w:tc>
      </w:tr>
      <w:tr w:rsidR="00E92CBF" w:rsidRPr="00F11966" w14:paraId="4A2A90B5" w14:textId="77777777" w:rsidTr="009663F0">
        <w:tc>
          <w:tcPr>
            <w:tcW w:w="800" w:type="dxa"/>
            <w:shd w:val="solid" w:color="FFFFFF" w:fill="auto"/>
          </w:tcPr>
          <w:p w14:paraId="0D1277D1"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188B56F5"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3493BA2A" w14:textId="77777777" w:rsidR="00E92CBF" w:rsidRPr="00F11966" w:rsidRDefault="00E92CBF" w:rsidP="00AA7DB8">
            <w:pPr>
              <w:pStyle w:val="TAC"/>
              <w:rPr>
                <w:sz w:val="16"/>
                <w:szCs w:val="16"/>
              </w:rPr>
            </w:pPr>
            <w:r w:rsidRPr="00F11966">
              <w:rPr>
                <w:sz w:val="16"/>
                <w:szCs w:val="16"/>
              </w:rPr>
              <w:t>CP-192115</w:t>
            </w:r>
          </w:p>
        </w:tc>
        <w:tc>
          <w:tcPr>
            <w:tcW w:w="567" w:type="dxa"/>
            <w:shd w:val="solid" w:color="FFFFFF" w:fill="auto"/>
          </w:tcPr>
          <w:p w14:paraId="2259A9D6" w14:textId="77777777" w:rsidR="00E92CBF" w:rsidRPr="00F11966" w:rsidRDefault="00E92CBF" w:rsidP="00AA7DB8">
            <w:pPr>
              <w:pStyle w:val="TAL"/>
              <w:rPr>
                <w:rFonts w:cs="Arial"/>
                <w:sz w:val="16"/>
                <w:szCs w:val="16"/>
              </w:rPr>
            </w:pPr>
            <w:r w:rsidRPr="00F11966">
              <w:rPr>
                <w:rFonts w:cs="Arial"/>
                <w:sz w:val="16"/>
                <w:szCs w:val="16"/>
              </w:rPr>
              <w:t>0107</w:t>
            </w:r>
          </w:p>
        </w:tc>
        <w:tc>
          <w:tcPr>
            <w:tcW w:w="425" w:type="dxa"/>
            <w:shd w:val="solid" w:color="FFFFFF" w:fill="auto"/>
          </w:tcPr>
          <w:p w14:paraId="64D542A5"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46A8DDA"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66D0E332" w14:textId="77777777" w:rsidR="00E92CBF" w:rsidRPr="00F11966" w:rsidRDefault="00E92CBF" w:rsidP="00AA7DB8">
            <w:pPr>
              <w:pStyle w:val="TAL"/>
            </w:pPr>
            <w:r w:rsidRPr="00F11966">
              <w:t>PRA ID encoding</w:t>
            </w:r>
          </w:p>
        </w:tc>
        <w:tc>
          <w:tcPr>
            <w:tcW w:w="708" w:type="dxa"/>
            <w:shd w:val="solid" w:color="FFFFFF" w:fill="auto"/>
          </w:tcPr>
          <w:p w14:paraId="76A8F0CB" w14:textId="77777777" w:rsidR="00E92CBF" w:rsidRPr="00F11966" w:rsidRDefault="00E92CBF" w:rsidP="00AA7DB8">
            <w:pPr>
              <w:pStyle w:val="TAC"/>
              <w:rPr>
                <w:sz w:val="16"/>
                <w:szCs w:val="16"/>
              </w:rPr>
            </w:pPr>
            <w:r w:rsidRPr="00F11966">
              <w:rPr>
                <w:sz w:val="16"/>
                <w:szCs w:val="16"/>
              </w:rPr>
              <w:t>16.1.0</w:t>
            </w:r>
          </w:p>
        </w:tc>
      </w:tr>
      <w:tr w:rsidR="00E92CBF" w:rsidRPr="00F11966" w14:paraId="054BF678" w14:textId="77777777" w:rsidTr="009663F0">
        <w:tc>
          <w:tcPr>
            <w:tcW w:w="800" w:type="dxa"/>
            <w:shd w:val="solid" w:color="FFFFFF" w:fill="auto"/>
          </w:tcPr>
          <w:p w14:paraId="5DFE5E6C"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027939F1"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7FB08AD2" w14:textId="77777777" w:rsidR="00E92CBF" w:rsidRPr="00F11966" w:rsidRDefault="00E92CBF" w:rsidP="00AA7DB8">
            <w:pPr>
              <w:pStyle w:val="TAC"/>
              <w:rPr>
                <w:sz w:val="16"/>
                <w:szCs w:val="16"/>
              </w:rPr>
            </w:pPr>
            <w:r w:rsidRPr="00F11966">
              <w:rPr>
                <w:sz w:val="16"/>
                <w:szCs w:val="16"/>
              </w:rPr>
              <w:t>CP-192123</w:t>
            </w:r>
          </w:p>
        </w:tc>
        <w:tc>
          <w:tcPr>
            <w:tcW w:w="567" w:type="dxa"/>
            <w:shd w:val="solid" w:color="FFFFFF" w:fill="auto"/>
          </w:tcPr>
          <w:p w14:paraId="32CA83F1" w14:textId="77777777" w:rsidR="00E92CBF" w:rsidRPr="00F11966" w:rsidRDefault="00E92CBF" w:rsidP="00AA7DB8">
            <w:pPr>
              <w:pStyle w:val="TAL"/>
              <w:rPr>
                <w:rFonts w:cs="Arial"/>
                <w:sz w:val="16"/>
                <w:szCs w:val="16"/>
              </w:rPr>
            </w:pPr>
            <w:r w:rsidRPr="00F11966">
              <w:rPr>
                <w:rFonts w:cs="Arial"/>
                <w:sz w:val="16"/>
                <w:szCs w:val="16"/>
              </w:rPr>
              <w:t>0108</w:t>
            </w:r>
          </w:p>
        </w:tc>
        <w:tc>
          <w:tcPr>
            <w:tcW w:w="425" w:type="dxa"/>
            <w:shd w:val="solid" w:color="FFFFFF" w:fill="auto"/>
          </w:tcPr>
          <w:p w14:paraId="1E34837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FA3B6E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6ABC95B" w14:textId="77777777" w:rsidR="00E92CBF" w:rsidRPr="00F11966" w:rsidRDefault="00E92CBF" w:rsidP="00AA7DB8">
            <w:pPr>
              <w:pStyle w:val="TAL"/>
            </w:pPr>
            <w:r w:rsidRPr="00F11966">
              <w:t>DNN Format correction</w:t>
            </w:r>
          </w:p>
        </w:tc>
        <w:tc>
          <w:tcPr>
            <w:tcW w:w="708" w:type="dxa"/>
            <w:shd w:val="solid" w:color="FFFFFF" w:fill="auto"/>
          </w:tcPr>
          <w:p w14:paraId="275865F4" w14:textId="77777777" w:rsidR="00E92CBF" w:rsidRPr="00F11966" w:rsidRDefault="00E92CBF" w:rsidP="00AA7DB8">
            <w:pPr>
              <w:pStyle w:val="TAC"/>
              <w:rPr>
                <w:sz w:val="16"/>
                <w:szCs w:val="16"/>
              </w:rPr>
            </w:pPr>
            <w:r w:rsidRPr="00F11966">
              <w:rPr>
                <w:sz w:val="16"/>
                <w:szCs w:val="16"/>
              </w:rPr>
              <w:t>16.1.0</w:t>
            </w:r>
          </w:p>
        </w:tc>
      </w:tr>
      <w:tr w:rsidR="00E92CBF" w:rsidRPr="00F11966" w14:paraId="79EA5C73" w14:textId="77777777" w:rsidTr="009663F0">
        <w:tc>
          <w:tcPr>
            <w:tcW w:w="800" w:type="dxa"/>
            <w:shd w:val="solid" w:color="FFFFFF" w:fill="auto"/>
          </w:tcPr>
          <w:p w14:paraId="4E3B0F3E"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4AC49976"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734018D5" w14:textId="77777777" w:rsidR="00E92CBF" w:rsidRPr="00F11966" w:rsidRDefault="00E92CBF" w:rsidP="00AA7DB8">
            <w:pPr>
              <w:pStyle w:val="TAC"/>
              <w:rPr>
                <w:sz w:val="16"/>
                <w:szCs w:val="16"/>
              </w:rPr>
            </w:pPr>
            <w:r w:rsidRPr="00F11966">
              <w:rPr>
                <w:sz w:val="16"/>
                <w:szCs w:val="16"/>
              </w:rPr>
              <w:t>CP-192123</w:t>
            </w:r>
          </w:p>
        </w:tc>
        <w:tc>
          <w:tcPr>
            <w:tcW w:w="567" w:type="dxa"/>
            <w:shd w:val="solid" w:color="FFFFFF" w:fill="auto"/>
          </w:tcPr>
          <w:p w14:paraId="7D05A2D4" w14:textId="77777777" w:rsidR="00E92CBF" w:rsidRPr="00F11966" w:rsidRDefault="00E92CBF" w:rsidP="00AA7DB8">
            <w:pPr>
              <w:pStyle w:val="TAL"/>
              <w:rPr>
                <w:rFonts w:cs="Arial"/>
                <w:sz w:val="16"/>
                <w:szCs w:val="16"/>
              </w:rPr>
            </w:pPr>
            <w:r w:rsidRPr="00F11966">
              <w:rPr>
                <w:rFonts w:cs="Arial"/>
                <w:sz w:val="16"/>
                <w:szCs w:val="16"/>
              </w:rPr>
              <w:t>0111</w:t>
            </w:r>
          </w:p>
        </w:tc>
        <w:tc>
          <w:tcPr>
            <w:tcW w:w="425" w:type="dxa"/>
            <w:shd w:val="solid" w:color="FFFFFF" w:fill="auto"/>
          </w:tcPr>
          <w:p w14:paraId="5C449E2B"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4F74BAE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C32FD3E" w14:textId="77777777" w:rsidR="00E92CBF" w:rsidRPr="00F11966" w:rsidRDefault="00E92CBF" w:rsidP="00AA7DB8">
            <w:pPr>
              <w:pStyle w:val="TAL"/>
            </w:pPr>
            <w:r w:rsidRPr="00F11966">
              <w:rPr>
                <w:rFonts w:hint="eastAsia"/>
                <w:noProof/>
                <w:lang w:eastAsia="zh-CN"/>
              </w:rPr>
              <w:t>PatchResult data type</w:t>
            </w:r>
          </w:p>
        </w:tc>
        <w:tc>
          <w:tcPr>
            <w:tcW w:w="708" w:type="dxa"/>
            <w:shd w:val="solid" w:color="FFFFFF" w:fill="auto"/>
          </w:tcPr>
          <w:p w14:paraId="5B2A1EBF" w14:textId="77777777" w:rsidR="00E92CBF" w:rsidRPr="00F11966" w:rsidRDefault="00E92CBF" w:rsidP="00AA7DB8">
            <w:pPr>
              <w:pStyle w:val="TAC"/>
              <w:rPr>
                <w:sz w:val="16"/>
                <w:szCs w:val="16"/>
              </w:rPr>
            </w:pPr>
            <w:r w:rsidRPr="00F11966">
              <w:rPr>
                <w:sz w:val="16"/>
                <w:szCs w:val="16"/>
              </w:rPr>
              <w:t>16.1.0</w:t>
            </w:r>
          </w:p>
        </w:tc>
      </w:tr>
      <w:tr w:rsidR="00E92CBF" w:rsidRPr="00F11966" w14:paraId="67626354" w14:textId="77777777" w:rsidTr="009663F0">
        <w:tc>
          <w:tcPr>
            <w:tcW w:w="800" w:type="dxa"/>
            <w:shd w:val="solid" w:color="FFFFFF" w:fill="auto"/>
          </w:tcPr>
          <w:p w14:paraId="2EE9AA87"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553FD588"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0CEFB01B" w14:textId="77777777" w:rsidR="00E92CBF" w:rsidRPr="00F11966" w:rsidRDefault="00E92CBF" w:rsidP="00AA7DB8">
            <w:pPr>
              <w:pStyle w:val="TAC"/>
              <w:rPr>
                <w:sz w:val="16"/>
                <w:szCs w:val="16"/>
              </w:rPr>
            </w:pPr>
            <w:r w:rsidRPr="00F11966">
              <w:rPr>
                <w:sz w:val="16"/>
                <w:szCs w:val="16"/>
              </w:rPr>
              <w:t>CP-192120</w:t>
            </w:r>
          </w:p>
        </w:tc>
        <w:tc>
          <w:tcPr>
            <w:tcW w:w="567" w:type="dxa"/>
            <w:shd w:val="solid" w:color="FFFFFF" w:fill="auto"/>
          </w:tcPr>
          <w:p w14:paraId="6243AC49" w14:textId="77777777" w:rsidR="00E92CBF" w:rsidRPr="00F11966" w:rsidRDefault="00E92CBF" w:rsidP="00AA7DB8">
            <w:pPr>
              <w:pStyle w:val="TAL"/>
              <w:rPr>
                <w:rFonts w:cs="Arial"/>
                <w:sz w:val="16"/>
                <w:szCs w:val="16"/>
              </w:rPr>
            </w:pPr>
            <w:r w:rsidRPr="00F11966">
              <w:rPr>
                <w:rFonts w:cs="Arial"/>
                <w:sz w:val="16"/>
                <w:szCs w:val="16"/>
              </w:rPr>
              <w:t>0116</w:t>
            </w:r>
          </w:p>
        </w:tc>
        <w:tc>
          <w:tcPr>
            <w:tcW w:w="425" w:type="dxa"/>
            <w:shd w:val="solid" w:color="FFFFFF" w:fill="auto"/>
          </w:tcPr>
          <w:p w14:paraId="59355A5D"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6ED88690"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3AF27EB" w14:textId="77777777" w:rsidR="00E92CBF" w:rsidRPr="00F11966" w:rsidRDefault="00E92CBF" w:rsidP="00AA7DB8">
            <w:pPr>
              <w:pStyle w:val="TAL"/>
            </w:pPr>
            <w:r w:rsidRPr="00F11966">
              <w:rPr>
                <w:noProof/>
                <w:lang w:eastAsia="zh-CN"/>
              </w:rPr>
              <w:t>Extended PDU Session ID used in Core Network</w:t>
            </w:r>
          </w:p>
        </w:tc>
        <w:tc>
          <w:tcPr>
            <w:tcW w:w="708" w:type="dxa"/>
            <w:shd w:val="solid" w:color="FFFFFF" w:fill="auto"/>
          </w:tcPr>
          <w:p w14:paraId="719B2188" w14:textId="77777777" w:rsidR="00E92CBF" w:rsidRPr="00F11966" w:rsidRDefault="00E92CBF" w:rsidP="00AA7DB8">
            <w:pPr>
              <w:pStyle w:val="TAC"/>
              <w:rPr>
                <w:sz w:val="16"/>
                <w:szCs w:val="16"/>
              </w:rPr>
            </w:pPr>
            <w:r w:rsidRPr="00F11966">
              <w:rPr>
                <w:sz w:val="16"/>
                <w:szCs w:val="16"/>
              </w:rPr>
              <w:t>16.1.0</w:t>
            </w:r>
          </w:p>
        </w:tc>
      </w:tr>
      <w:tr w:rsidR="00E92CBF" w:rsidRPr="00F11966" w14:paraId="56D85B65" w14:textId="77777777" w:rsidTr="009663F0">
        <w:tc>
          <w:tcPr>
            <w:tcW w:w="800" w:type="dxa"/>
            <w:shd w:val="solid" w:color="FFFFFF" w:fill="auto"/>
          </w:tcPr>
          <w:p w14:paraId="44897059"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67A7D036"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2BEB8534" w14:textId="77777777" w:rsidR="00E92CBF" w:rsidRPr="00F11966" w:rsidRDefault="00E92CBF" w:rsidP="00AA7DB8">
            <w:pPr>
              <w:pStyle w:val="TAC"/>
              <w:rPr>
                <w:sz w:val="16"/>
                <w:szCs w:val="16"/>
              </w:rPr>
            </w:pPr>
            <w:r w:rsidRPr="00F11966">
              <w:rPr>
                <w:sz w:val="16"/>
                <w:szCs w:val="16"/>
              </w:rPr>
              <w:t>CP-192195</w:t>
            </w:r>
          </w:p>
        </w:tc>
        <w:tc>
          <w:tcPr>
            <w:tcW w:w="567" w:type="dxa"/>
            <w:shd w:val="solid" w:color="FFFFFF" w:fill="auto"/>
          </w:tcPr>
          <w:p w14:paraId="0561F0B7" w14:textId="77777777" w:rsidR="00E92CBF" w:rsidRPr="00F11966" w:rsidRDefault="00E92CBF" w:rsidP="00AA7DB8">
            <w:pPr>
              <w:pStyle w:val="TAL"/>
              <w:rPr>
                <w:rFonts w:cs="Arial"/>
                <w:sz w:val="16"/>
                <w:szCs w:val="16"/>
              </w:rPr>
            </w:pPr>
            <w:r w:rsidRPr="00F11966">
              <w:rPr>
                <w:rFonts w:cs="Arial"/>
                <w:sz w:val="16"/>
                <w:szCs w:val="16"/>
              </w:rPr>
              <w:t>0121</w:t>
            </w:r>
          </w:p>
        </w:tc>
        <w:tc>
          <w:tcPr>
            <w:tcW w:w="425" w:type="dxa"/>
            <w:shd w:val="solid" w:color="FFFFFF" w:fill="auto"/>
          </w:tcPr>
          <w:p w14:paraId="195C4146"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340D50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93922AA" w14:textId="77777777" w:rsidR="00E92CBF" w:rsidRPr="00F11966" w:rsidRDefault="00E92CBF" w:rsidP="00AA7DB8">
            <w:pPr>
              <w:pStyle w:val="TAL"/>
              <w:rPr>
                <w:lang w:val="en-US" w:eastAsia="zh-CN"/>
              </w:rPr>
            </w:pPr>
            <w:r w:rsidRPr="00F11966">
              <w:rPr>
                <w:noProof/>
                <w:lang w:eastAsia="zh-CN"/>
              </w:rPr>
              <w:t>Small Data Rate Control Status</w:t>
            </w:r>
          </w:p>
        </w:tc>
        <w:tc>
          <w:tcPr>
            <w:tcW w:w="708" w:type="dxa"/>
            <w:shd w:val="solid" w:color="FFFFFF" w:fill="auto"/>
          </w:tcPr>
          <w:p w14:paraId="4FF3CBA5" w14:textId="77777777" w:rsidR="00E92CBF" w:rsidRPr="00F11966" w:rsidRDefault="00E92CBF" w:rsidP="00AA7DB8">
            <w:pPr>
              <w:pStyle w:val="TAC"/>
              <w:rPr>
                <w:sz w:val="16"/>
                <w:szCs w:val="16"/>
              </w:rPr>
            </w:pPr>
            <w:r w:rsidRPr="00F11966">
              <w:rPr>
                <w:sz w:val="16"/>
                <w:szCs w:val="16"/>
              </w:rPr>
              <w:t>16.1.0</w:t>
            </w:r>
          </w:p>
        </w:tc>
      </w:tr>
      <w:tr w:rsidR="00E92CBF" w:rsidRPr="00F11966" w14:paraId="17A09DEA" w14:textId="77777777" w:rsidTr="009663F0">
        <w:tc>
          <w:tcPr>
            <w:tcW w:w="800" w:type="dxa"/>
            <w:shd w:val="solid" w:color="FFFFFF" w:fill="auto"/>
          </w:tcPr>
          <w:p w14:paraId="45372575"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6FA4C554"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1F3320D4" w14:textId="77777777" w:rsidR="00E92CBF" w:rsidRPr="00F11966" w:rsidRDefault="00E92CBF" w:rsidP="00AA7DB8">
            <w:pPr>
              <w:pStyle w:val="TAC"/>
              <w:rPr>
                <w:sz w:val="16"/>
                <w:szCs w:val="16"/>
              </w:rPr>
            </w:pPr>
            <w:r w:rsidRPr="00F11966">
              <w:rPr>
                <w:sz w:val="16"/>
                <w:szCs w:val="16"/>
              </w:rPr>
              <w:t>CP-192130</w:t>
            </w:r>
          </w:p>
        </w:tc>
        <w:tc>
          <w:tcPr>
            <w:tcW w:w="567" w:type="dxa"/>
            <w:shd w:val="solid" w:color="FFFFFF" w:fill="auto"/>
          </w:tcPr>
          <w:p w14:paraId="077F1B7E" w14:textId="77777777" w:rsidR="00E92CBF" w:rsidRPr="00F11966" w:rsidRDefault="00E92CBF" w:rsidP="00AA7DB8">
            <w:pPr>
              <w:pStyle w:val="TAL"/>
              <w:rPr>
                <w:rFonts w:cs="Arial"/>
                <w:sz w:val="16"/>
                <w:szCs w:val="16"/>
              </w:rPr>
            </w:pPr>
            <w:r w:rsidRPr="00F11966">
              <w:rPr>
                <w:rFonts w:cs="Arial"/>
                <w:sz w:val="16"/>
                <w:szCs w:val="16"/>
              </w:rPr>
              <w:t>0122</w:t>
            </w:r>
          </w:p>
        </w:tc>
        <w:tc>
          <w:tcPr>
            <w:tcW w:w="425" w:type="dxa"/>
            <w:shd w:val="solid" w:color="FFFFFF" w:fill="auto"/>
          </w:tcPr>
          <w:p w14:paraId="324E6646"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4B6596F"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291AE2C" w14:textId="77777777" w:rsidR="00E92CBF" w:rsidRPr="00F11966" w:rsidRDefault="00E92CBF" w:rsidP="00AA7DB8">
            <w:pPr>
              <w:pStyle w:val="TAL"/>
              <w:rPr>
                <w:noProof/>
                <w:lang w:eastAsia="zh-CN"/>
              </w:rPr>
            </w:pPr>
            <w:r w:rsidRPr="00F11966">
              <w:t>Updates for 5WWC with HFC wireline access</w:t>
            </w:r>
          </w:p>
        </w:tc>
        <w:tc>
          <w:tcPr>
            <w:tcW w:w="708" w:type="dxa"/>
            <w:shd w:val="solid" w:color="FFFFFF" w:fill="auto"/>
          </w:tcPr>
          <w:p w14:paraId="09D3A654" w14:textId="77777777" w:rsidR="00E92CBF" w:rsidRPr="00F11966" w:rsidRDefault="00E92CBF" w:rsidP="00AA7DB8">
            <w:pPr>
              <w:pStyle w:val="TAC"/>
              <w:rPr>
                <w:sz w:val="16"/>
                <w:szCs w:val="16"/>
              </w:rPr>
            </w:pPr>
            <w:r w:rsidRPr="00F11966">
              <w:rPr>
                <w:sz w:val="16"/>
                <w:szCs w:val="16"/>
              </w:rPr>
              <w:t>16.1.0</w:t>
            </w:r>
          </w:p>
        </w:tc>
      </w:tr>
      <w:tr w:rsidR="00E92CBF" w:rsidRPr="00F11966" w14:paraId="444723FF" w14:textId="77777777" w:rsidTr="009663F0">
        <w:tc>
          <w:tcPr>
            <w:tcW w:w="800" w:type="dxa"/>
            <w:shd w:val="solid" w:color="FFFFFF" w:fill="auto"/>
          </w:tcPr>
          <w:p w14:paraId="07D6D2BB"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575F16AA"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75F56394" w14:textId="77777777" w:rsidR="00E92CBF" w:rsidRPr="00F11966" w:rsidRDefault="00E92CBF" w:rsidP="00AA7DB8">
            <w:pPr>
              <w:pStyle w:val="TAC"/>
              <w:rPr>
                <w:sz w:val="16"/>
                <w:szCs w:val="16"/>
              </w:rPr>
            </w:pPr>
            <w:r w:rsidRPr="00F11966">
              <w:rPr>
                <w:sz w:val="16"/>
                <w:szCs w:val="16"/>
              </w:rPr>
              <w:t>CP-192120</w:t>
            </w:r>
          </w:p>
        </w:tc>
        <w:tc>
          <w:tcPr>
            <w:tcW w:w="567" w:type="dxa"/>
            <w:shd w:val="solid" w:color="FFFFFF" w:fill="auto"/>
          </w:tcPr>
          <w:p w14:paraId="61FA0D37" w14:textId="77777777" w:rsidR="00E92CBF" w:rsidRPr="00F11966" w:rsidRDefault="00E92CBF" w:rsidP="00AA7DB8">
            <w:pPr>
              <w:pStyle w:val="TAL"/>
              <w:rPr>
                <w:rFonts w:cs="Arial"/>
                <w:sz w:val="16"/>
                <w:szCs w:val="16"/>
              </w:rPr>
            </w:pPr>
            <w:r w:rsidRPr="00F11966">
              <w:rPr>
                <w:rFonts w:cs="Arial"/>
                <w:sz w:val="16"/>
                <w:szCs w:val="16"/>
              </w:rPr>
              <w:t>0124</w:t>
            </w:r>
          </w:p>
        </w:tc>
        <w:tc>
          <w:tcPr>
            <w:tcW w:w="425" w:type="dxa"/>
            <w:shd w:val="solid" w:color="FFFFFF" w:fill="auto"/>
          </w:tcPr>
          <w:p w14:paraId="50D9D8E9" w14:textId="77777777" w:rsidR="00E92CBF" w:rsidRPr="00F11966" w:rsidRDefault="00E92CBF" w:rsidP="00AA7DB8">
            <w:pPr>
              <w:pStyle w:val="TAR"/>
              <w:rPr>
                <w:rFonts w:cs="Arial"/>
                <w:sz w:val="16"/>
                <w:szCs w:val="16"/>
              </w:rPr>
            </w:pPr>
          </w:p>
        </w:tc>
        <w:tc>
          <w:tcPr>
            <w:tcW w:w="425" w:type="dxa"/>
            <w:shd w:val="solid" w:color="FFFFFF" w:fill="auto"/>
          </w:tcPr>
          <w:p w14:paraId="50634BF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C6737F4" w14:textId="77777777" w:rsidR="00E92CBF" w:rsidRPr="00F11966" w:rsidRDefault="00E92CBF" w:rsidP="00AA7DB8">
            <w:pPr>
              <w:pStyle w:val="TAL"/>
              <w:rPr>
                <w:noProof/>
                <w:lang w:eastAsia="zh-CN"/>
              </w:rPr>
            </w:pPr>
            <w:r w:rsidRPr="00F11966">
              <w:rPr>
                <w:noProof/>
              </w:rPr>
              <w:t>3GPP TS 29.571 API version update</w:t>
            </w:r>
          </w:p>
        </w:tc>
        <w:tc>
          <w:tcPr>
            <w:tcW w:w="708" w:type="dxa"/>
            <w:shd w:val="solid" w:color="FFFFFF" w:fill="auto"/>
          </w:tcPr>
          <w:p w14:paraId="6EDA3599" w14:textId="77777777" w:rsidR="00E92CBF" w:rsidRPr="00F11966" w:rsidRDefault="00E92CBF" w:rsidP="00AA7DB8">
            <w:pPr>
              <w:pStyle w:val="TAC"/>
              <w:rPr>
                <w:sz w:val="16"/>
                <w:szCs w:val="16"/>
              </w:rPr>
            </w:pPr>
            <w:r w:rsidRPr="00F11966">
              <w:rPr>
                <w:sz w:val="16"/>
                <w:szCs w:val="16"/>
              </w:rPr>
              <w:t>16.1.0</w:t>
            </w:r>
          </w:p>
        </w:tc>
      </w:tr>
      <w:tr w:rsidR="00E92CBF" w:rsidRPr="00F11966" w14:paraId="05EDE679" w14:textId="77777777" w:rsidTr="009663F0">
        <w:tc>
          <w:tcPr>
            <w:tcW w:w="800" w:type="dxa"/>
            <w:shd w:val="solid" w:color="FFFFFF" w:fill="auto"/>
          </w:tcPr>
          <w:p w14:paraId="783CB963"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4CA0FD4E"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7227A5E" w14:textId="77777777" w:rsidR="00E92CBF" w:rsidRPr="00F11966" w:rsidRDefault="00E92CBF" w:rsidP="00AA7DB8">
            <w:pPr>
              <w:pStyle w:val="TAC"/>
              <w:rPr>
                <w:sz w:val="16"/>
                <w:szCs w:val="16"/>
              </w:rPr>
            </w:pPr>
            <w:r w:rsidRPr="00F11966">
              <w:rPr>
                <w:sz w:val="16"/>
                <w:szCs w:val="16"/>
              </w:rPr>
              <w:t>CP-192210</w:t>
            </w:r>
          </w:p>
        </w:tc>
        <w:tc>
          <w:tcPr>
            <w:tcW w:w="567" w:type="dxa"/>
            <w:shd w:val="solid" w:color="FFFFFF" w:fill="auto"/>
          </w:tcPr>
          <w:p w14:paraId="60BD4A9A" w14:textId="77777777" w:rsidR="00E92CBF" w:rsidRPr="00F11966" w:rsidRDefault="00E92CBF" w:rsidP="00AA7DB8">
            <w:pPr>
              <w:pStyle w:val="TAL"/>
              <w:rPr>
                <w:rFonts w:cs="Arial"/>
                <w:sz w:val="16"/>
                <w:szCs w:val="16"/>
              </w:rPr>
            </w:pPr>
            <w:r w:rsidRPr="00F11966">
              <w:rPr>
                <w:rFonts w:cs="Arial"/>
                <w:sz w:val="16"/>
                <w:szCs w:val="16"/>
              </w:rPr>
              <w:t>0125</w:t>
            </w:r>
          </w:p>
        </w:tc>
        <w:tc>
          <w:tcPr>
            <w:tcW w:w="425" w:type="dxa"/>
            <w:shd w:val="solid" w:color="FFFFFF" w:fill="auto"/>
          </w:tcPr>
          <w:p w14:paraId="58E3E9B5" w14:textId="77777777" w:rsidR="00E92CBF" w:rsidRPr="00F11966" w:rsidRDefault="00E92CBF" w:rsidP="00AA7DB8">
            <w:pPr>
              <w:pStyle w:val="TAR"/>
              <w:rPr>
                <w:rFonts w:cs="Arial"/>
                <w:sz w:val="16"/>
                <w:szCs w:val="16"/>
              </w:rPr>
            </w:pPr>
          </w:p>
        </w:tc>
        <w:tc>
          <w:tcPr>
            <w:tcW w:w="425" w:type="dxa"/>
            <w:shd w:val="solid" w:color="FFFFFF" w:fill="auto"/>
          </w:tcPr>
          <w:p w14:paraId="3A89B6F2"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03C34DC" w14:textId="77777777" w:rsidR="00E92CBF" w:rsidRPr="00F11966" w:rsidRDefault="00E92CBF" w:rsidP="00BA5673">
            <w:pPr>
              <w:pStyle w:val="TAL"/>
              <w:rPr>
                <w:noProof/>
                <w:lang w:eastAsia="zh-CN"/>
              </w:rPr>
            </w:pPr>
            <w:r w:rsidRPr="00F11966">
              <w:rPr>
                <w:noProof/>
              </w:rPr>
              <w:t>Correction and alignment of Sampling Ratio</w:t>
            </w:r>
          </w:p>
        </w:tc>
        <w:tc>
          <w:tcPr>
            <w:tcW w:w="708" w:type="dxa"/>
            <w:shd w:val="solid" w:color="FFFFFF" w:fill="auto"/>
          </w:tcPr>
          <w:p w14:paraId="30C4B8AF" w14:textId="77777777" w:rsidR="00E92CBF" w:rsidRPr="00F11966" w:rsidRDefault="00E92CBF" w:rsidP="00AA7DB8">
            <w:pPr>
              <w:pStyle w:val="TAC"/>
              <w:rPr>
                <w:sz w:val="16"/>
                <w:szCs w:val="16"/>
              </w:rPr>
            </w:pPr>
            <w:r w:rsidRPr="00F11966">
              <w:rPr>
                <w:sz w:val="16"/>
                <w:szCs w:val="16"/>
              </w:rPr>
              <w:t>16.1.0</w:t>
            </w:r>
          </w:p>
        </w:tc>
      </w:tr>
      <w:tr w:rsidR="00E92CBF" w:rsidRPr="00F11966" w14:paraId="76E4BD1B" w14:textId="77777777" w:rsidTr="009663F0">
        <w:tc>
          <w:tcPr>
            <w:tcW w:w="800" w:type="dxa"/>
            <w:shd w:val="solid" w:color="FFFFFF" w:fill="auto"/>
          </w:tcPr>
          <w:p w14:paraId="12AF5BB8"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C5E5850"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A6EF749"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0E11A009" w14:textId="77777777" w:rsidR="00E92CBF" w:rsidRPr="00F11966" w:rsidRDefault="00E92CBF" w:rsidP="00AA7DB8">
            <w:pPr>
              <w:pStyle w:val="TAL"/>
              <w:rPr>
                <w:rFonts w:cs="Arial"/>
                <w:sz w:val="16"/>
                <w:szCs w:val="16"/>
              </w:rPr>
            </w:pPr>
            <w:r w:rsidRPr="00F11966">
              <w:rPr>
                <w:rFonts w:cs="Arial"/>
                <w:sz w:val="16"/>
                <w:szCs w:val="16"/>
              </w:rPr>
              <w:t>0130</w:t>
            </w:r>
          </w:p>
        </w:tc>
        <w:tc>
          <w:tcPr>
            <w:tcW w:w="425" w:type="dxa"/>
            <w:shd w:val="solid" w:color="FFFFFF" w:fill="auto"/>
          </w:tcPr>
          <w:p w14:paraId="55353E21" w14:textId="77777777" w:rsidR="00E92CBF" w:rsidRPr="00F11966" w:rsidRDefault="00E92CBF" w:rsidP="00AA7DB8">
            <w:pPr>
              <w:pStyle w:val="TAR"/>
              <w:rPr>
                <w:rFonts w:cs="Arial"/>
                <w:sz w:val="16"/>
                <w:szCs w:val="16"/>
              </w:rPr>
            </w:pPr>
          </w:p>
        </w:tc>
        <w:tc>
          <w:tcPr>
            <w:tcW w:w="425" w:type="dxa"/>
            <w:shd w:val="solid" w:color="FFFFFF" w:fill="auto"/>
          </w:tcPr>
          <w:p w14:paraId="769D4F0D"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0BEEA87A" w14:textId="77777777" w:rsidR="00E92CBF" w:rsidRPr="00F11966" w:rsidRDefault="00E92CBF" w:rsidP="00AA7DB8">
            <w:pPr>
              <w:pStyle w:val="TAL"/>
              <w:rPr>
                <w:noProof/>
              </w:rPr>
            </w:pPr>
            <w:r w:rsidRPr="00F11966">
              <w:t>N3IWF ID encoding</w:t>
            </w:r>
          </w:p>
        </w:tc>
        <w:tc>
          <w:tcPr>
            <w:tcW w:w="708" w:type="dxa"/>
            <w:shd w:val="solid" w:color="FFFFFF" w:fill="auto"/>
          </w:tcPr>
          <w:p w14:paraId="5DC20272" w14:textId="77777777" w:rsidR="00E92CBF" w:rsidRPr="00F11966" w:rsidRDefault="00E92CBF" w:rsidP="00AA7DB8">
            <w:pPr>
              <w:pStyle w:val="TAC"/>
              <w:rPr>
                <w:sz w:val="16"/>
                <w:szCs w:val="16"/>
              </w:rPr>
            </w:pPr>
            <w:r w:rsidRPr="00F11966">
              <w:rPr>
                <w:sz w:val="16"/>
                <w:szCs w:val="16"/>
              </w:rPr>
              <w:t>16.2.0</w:t>
            </w:r>
          </w:p>
        </w:tc>
      </w:tr>
      <w:tr w:rsidR="00E92CBF" w:rsidRPr="00F11966" w14:paraId="1964E853" w14:textId="77777777" w:rsidTr="009663F0">
        <w:tc>
          <w:tcPr>
            <w:tcW w:w="800" w:type="dxa"/>
            <w:shd w:val="solid" w:color="FFFFFF" w:fill="auto"/>
          </w:tcPr>
          <w:p w14:paraId="4037B204"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3B50B03"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3743779"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5C80FE70" w14:textId="77777777" w:rsidR="00E92CBF" w:rsidRPr="00F11966" w:rsidRDefault="00E92CBF" w:rsidP="00AA7DB8">
            <w:pPr>
              <w:pStyle w:val="TAL"/>
              <w:rPr>
                <w:rFonts w:cs="Arial"/>
                <w:sz w:val="16"/>
                <w:szCs w:val="16"/>
              </w:rPr>
            </w:pPr>
            <w:r w:rsidRPr="00F11966">
              <w:rPr>
                <w:rFonts w:cs="Arial"/>
                <w:sz w:val="16"/>
                <w:szCs w:val="16"/>
              </w:rPr>
              <w:t>0138</w:t>
            </w:r>
          </w:p>
        </w:tc>
        <w:tc>
          <w:tcPr>
            <w:tcW w:w="425" w:type="dxa"/>
            <w:shd w:val="solid" w:color="FFFFFF" w:fill="auto"/>
          </w:tcPr>
          <w:p w14:paraId="5BADF497" w14:textId="77777777" w:rsidR="00E92CBF" w:rsidRPr="00F11966" w:rsidRDefault="00E92CBF" w:rsidP="00AA7DB8">
            <w:pPr>
              <w:pStyle w:val="TAR"/>
              <w:rPr>
                <w:rFonts w:cs="Arial"/>
                <w:sz w:val="16"/>
                <w:szCs w:val="16"/>
              </w:rPr>
            </w:pPr>
          </w:p>
        </w:tc>
        <w:tc>
          <w:tcPr>
            <w:tcW w:w="425" w:type="dxa"/>
            <w:shd w:val="solid" w:color="FFFFFF" w:fill="auto"/>
          </w:tcPr>
          <w:p w14:paraId="3B8D1FE5"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300D6245" w14:textId="77777777" w:rsidR="00E92CBF" w:rsidRPr="00F11966" w:rsidRDefault="00E92CBF" w:rsidP="00AA7DB8">
            <w:pPr>
              <w:pStyle w:val="TAL"/>
              <w:rPr>
                <w:noProof/>
              </w:rPr>
            </w:pPr>
            <w:r w:rsidRPr="00F11966">
              <w:t xml:space="preserve">Correction to </w:t>
            </w:r>
            <w:r w:rsidRPr="00F11966">
              <w:rPr>
                <w:noProof/>
              </w:rPr>
              <w:t>GNbId</w:t>
            </w:r>
          </w:p>
        </w:tc>
        <w:tc>
          <w:tcPr>
            <w:tcW w:w="708" w:type="dxa"/>
            <w:shd w:val="solid" w:color="FFFFFF" w:fill="auto"/>
          </w:tcPr>
          <w:p w14:paraId="0C7FAEE3" w14:textId="77777777" w:rsidR="00E92CBF" w:rsidRPr="00F11966" w:rsidRDefault="00E92CBF" w:rsidP="00AA7DB8">
            <w:pPr>
              <w:pStyle w:val="TAC"/>
              <w:rPr>
                <w:sz w:val="16"/>
                <w:szCs w:val="16"/>
              </w:rPr>
            </w:pPr>
            <w:r w:rsidRPr="00F11966">
              <w:rPr>
                <w:sz w:val="16"/>
                <w:szCs w:val="16"/>
              </w:rPr>
              <w:t>16.2.0</w:t>
            </w:r>
          </w:p>
        </w:tc>
      </w:tr>
      <w:tr w:rsidR="00E92CBF" w:rsidRPr="00F11966" w14:paraId="5763B3B2" w14:textId="77777777" w:rsidTr="009663F0">
        <w:tc>
          <w:tcPr>
            <w:tcW w:w="800" w:type="dxa"/>
            <w:shd w:val="solid" w:color="FFFFFF" w:fill="auto"/>
          </w:tcPr>
          <w:p w14:paraId="4F3171EC"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6EC464C"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2151AA1A" w14:textId="77777777" w:rsidR="00E92CBF" w:rsidRPr="00F11966" w:rsidRDefault="00E92CBF" w:rsidP="00AA7DB8">
            <w:pPr>
              <w:pStyle w:val="TAC"/>
              <w:rPr>
                <w:sz w:val="16"/>
                <w:szCs w:val="16"/>
              </w:rPr>
            </w:pPr>
            <w:r w:rsidRPr="00F11966">
              <w:rPr>
                <w:sz w:val="16"/>
                <w:szCs w:val="16"/>
              </w:rPr>
              <w:t>CP-193057</w:t>
            </w:r>
          </w:p>
        </w:tc>
        <w:tc>
          <w:tcPr>
            <w:tcW w:w="567" w:type="dxa"/>
            <w:shd w:val="solid" w:color="FFFFFF" w:fill="auto"/>
          </w:tcPr>
          <w:p w14:paraId="54F76EC7" w14:textId="77777777" w:rsidR="00E92CBF" w:rsidRPr="00F11966" w:rsidRDefault="00E92CBF" w:rsidP="00AA7DB8">
            <w:pPr>
              <w:pStyle w:val="TAL"/>
              <w:rPr>
                <w:rFonts w:cs="Arial"/>
                <w:sz w:val="16"/>
                <w:szCs w:val="16"/>
              </w:rPr>
            </w:pPr>
            <w:r w:rsidRPr="00F11966">
              <w:rPr>
                <w:rFonts w:cs="Arial"/>
                <w:sz w:val="16"/>
                <w:szCs w:val="16"/>
              </w:rPr>
              <w:t>0126</w:t>
            </w:r>
          </w:p>
        </w:tc>
        <w:tc>
          <w:tcPr>
            <w:tcW w:w="425" w:type="dxa"/>
            <w:shd w:val="solid" w:color="FFFFFF" w:fill="auto"/>
          </w:tcPr>
          <w:p w14:paraId="33619F2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322C932"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88D67F2" w14:textId="77777777" w:rsidR="00E92CBF" w:rsidRPr="00F11966" w:rsidRDefault="00E92CBF" w:rsidP="00AA7DB8">
            <w:pPr>
              <w:pStyle w:val="TAL"/>
              <w:rPr>
                <w:noProof/>
              </w:rPr>
            </w:pPr>
            <w:r w:rsidRPr="00F11966">
              <w:t>Format of NF (Service) Set ID</w:t>
            </w:r>
          </w:p>
        </w:tc>
        <w:tc>
          <w:tcPr>
            <w:tcW w:w="708" w:type="dxa"/>
            <w:shd w:val="solid" w:color="FFFFFF" w:fill="auto"/>
          </w:tcPr>
          <w:p w14:paraId="53D96E27" w14:textId="77777777" w:rsidR="00E92CBF" w:rsidRPr="00F11966" w:rsidRDefault="00E92CBF" w:rsidP="00AA7DB8">
            <w:pPr>
              <w:pStyle w:val="TAC"/>
              <w:rPr>
                <w:sz w:val="16"/>
                <w:szCs w:val="16"/>
              </w:rPr>
            </w:pPr>
            <w:r w:rsidRPr="00F11966">
              <w:rPr>
                <w:sz w:val="16"/>
                <w:szCs w:val="16"/>
              </w:rPr>
              <w:t>16.2.0</w:t>
            </w:r>
          </w:p>
        </w:tc>
      </w:tr>
      <w:tr w:rsidR="00E92CBF" w:rsidRPr="00F11966" w14:paraId="11AFFF30" w14:textId="77777777" w:rsidTr="009663F0">
        <w:tc>
          <w:tcPr>
            <w:tcW w:w="800" w:type="dxa"/>
            <w:shd w:val="solid" w:color="FFFFFF" w:fill="auto"/>
          </w:tcPr>
          <w:p w14:paraId="26F1923A"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1C837764"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A87F344"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4C8C83E5" w14:textId="77777777" w:rsidR="00E92CBF" w:rsidRPr="00F11966" w:rsidRDefault="00E92CBF" w:rsidP="00AA7DB8">
            <w:pPr>
              <w:pStyle w:val="TAL"/>
              <w:rPr>
                <w:rFonts w:cs="Arial"/>
                <w:sz w:val="16"/>
                <w:szCs w:val="16"/>
              </w:rPr>
            </w:pPr>
            <w:r w:rsidRPr="00F11966">
              <w:rPr>
                <w:rFonts w:cs="Arial"/>
                <w:sz w:val="16"/>
                <w:szCs w:val="16"/>
              </w:rPr>
              <w:t>0142</w:t>
            </w:r>
          </w:p>
        </w:tc>
        <w:tc>
          <w:tcPr>
            <w:tcW w:w="425" w:type="dxa"/>
            <w:shd w:val="solid" w:color="FFFFFF" w:fill="auto"/>
          </w:tcPr>
          <w:p w14:paraId="45ACBC5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EC2086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4C95D77" w14:textId="77777777" w:rsidR="00E92CBF" w:rsidRPr="00F11966" w:rsidRDefault="00E92CBF" w:rsidP="00AA7DB8">
            <w:pPr>
              <w:pStyle w:val="TAL"/>
              <w:rPr>
                <w:noProof/>
              </w:rPr>
            </w:pPr>
            <w:r w:rsidRPr="00F11966">
              <w:t>MAC Address as PEI format</w:t>
            </w:r>
          </w:p>
        </w:tc>
        <w:tc>
          <w:tcPr>
            <w:tcW w:w="708" w:type="dxa"/>
            <w:shd w:val="solid" w:color="FFFFFF" w:fill="auto"/>
          </w:tcPr>
          <w:p w14:paraId="7C137658" w14:textId="77777777" w:rsidR="00E92CBF" w:rsidRPr="00F11966" w:rsidRDefault="00E92CBF" w:rsidP="00AA7DB8">
            <w:pPr>
              <w:pStyle w:val="TAC"/>
              <w:rPr>
                <w:sz w:val="16"/>
                <w:szCs w:val="16"/>
              </w:rPr>
            </w:pPr>
            <w:r w:rsidRPr="00F11966">
              <w:rPr>
                <w:sz w:val="16"/>
                <w:szCs w:val="16"/>
              </w:rPr>
              <w:t>16.2.0</w:t>
            </w:r>
          </w:p>
        </w:tc>
      </w:tr>
      <w:tr w:rsidR="00E92CBF" w:rsidRPr="00F11966" w14:paraId="3F748986" w14:textId="77777777" w:rsidTr="009663F0">
        <w:tc>
          <w:tcPr>
            <w:tcW w:w="800" w:type="dxa"/>
            <w:shd w:val="solid" w:color="FFFFFF" w:fill="auto"/>
          </w:tcPr>
          <w:p w14:paraId="27DD9999"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7B5A4F28"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29BA3CC" w14:textId="77777777" w:rsidR="00E92CBF" w:rsidRPr="00F11966" w:rsidRDefault="00E92CBF" w:rsidP="00AA7DB8">
            <w:pPr>
              <w:pStyle w:val="TAC"/>
              <w:rPr>
                <w:sz w:val="16"/>
                <w:szCs w:val="16"/>
              </w:rPr>
            </w:pPr>
            <w:r w:rsidRPr="00F11966">
              <w:rPr>
                <w:sz w:val="16"/>
                <w:szCs w:val="16"/>
              </w:rPr>
              <w:t>CP-193050</w:t>
            </w:r>
          </w:p>
        </w:tc>
        <w:tc>
          <w:tcPr>
            <w:tcW w:w="567" w:type="dxa"/>
            <w:shd w:val="solid" w:color="FFFFFF" w:fill="auto"/>
          </w:tcPr>
          <w:p w14:paraId="37E7A319" w14:textId="77777777" w:rsidR="00E92CBF" w:rsidRPr="00F11966" w:rsidRDefault="00E92CBF" w:rsidP="00AA7DB8">
            <w:pPr>
              <w:pStyle w:val="TAL"/>
              <w:rPr>
                <w:rFonts w:cs="Arial"/>
                <w:sz w:val="16"/>
                <w:szCs w:val="16"/>
              </w:rPr>
            </w:pPr>
            <w:r w:rsidRPr="00F11966">
              <w:rPr>
                <w:rFonts w:cs="Arial"/>
                <w:sz w:val="16"/>
                <w:szCs w:val="16"/>
              </w:rPr>
              <w:t>0143</w:t>
            </w:r>
          </w:p>
        </w:tc>
        <w:tc>
          <w:tcPr>
            <w:tcW w:w="425" w:type="dxa"/>
            <w:shd w:val="solid" w:color="FFFFFF" w:fill="auto"/>
          </w:tcPr>
          <w:p w14:paraId="4C68D5B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CDAB872"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DE2E2C1" w14:textId="77777777" w:rsidR="00E92CBF" w:rsidRPr="00F11966" w:rsidRDefault="00E92CBF" w:rsidP="00AA7DB8">
            <w:pPr>
              <w:pStyle w:val="TAL"/>
              <w:rPr>
                <w:noProof/>
              </w:rPr>
            </w:pPr>
            <w:r w:rsidRPr="00F11966">
              <w:t>Alternative 1 for global uniqueness of universally managed NID - simple data types correction</w:t>
            </w:r>
          </w:p>
        </w:tc>
        <w:tc>
          <w:tcPr>
            <w:tcW w:w="708" w:type="dxa"/>
            <w:shd w:val="solid" w:color="FFFFFF" w:fill="auto"/>
          </w:tcPr>
          <w:p w14:paraId="2421CAF9" w14:textId="77777777" w:rsidR="00E92CBF" w:rsidRPr="00F11966" w:rsidRDefault="00E92CBF" w:rsidP="00AA7DB8">
            <w:pPr>
              <w:pStyle w:val="TAC"/>
              <w:rPr>
                <w:sz w:val="16"/>
                <w:szCs w:val="16"/>
              </w:rPr>
            </w:pPr>
            <w:r w:rsidRPr="00F11966">
              <w:rPr>
                <w:sz w:val="16"/>
                <w:szCs w:val="16"/>
              </w:rPr>
              <w:t>16.2.0</w:t>
            </w:r>
          </w:p>
        </w:tc>
      </w:tr>
      <w:tr w:rsidR="00E92CBF" w:rsidRPr="00F11966" w14:paraId="2339AB1B" w14:textId="77777777" w:rsidTr="009663F0">
        <w:tc>
          <w:tcPr>
            <w:tcW w:w="800" w:type="dxa"/>
            <w:shd w:val="solid" w:color="FFFFFF" w:fill="auto"/>
          </w:tcPr>
          <w:p w14:paraId="74CCB610"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C718297"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9ABC195"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2D2E4C2B" w14:textId="77777777" w:rsidR="00E92CBF" w:rsidRPr="00F11966" w:rsidRDefault="00E92CBF" w:rsidP="00AA7DB8">
            <w:pPr>
              <w:pStyle w:val="TAL"/>
              <w:rPr>
                <w:rFonts w:cs="Arial"/>
                <w:sz w:val="16"/>
                <w:szCs w:val="16"/>
              </w:rPr>
            </w:pPr>
            <w:r w:rsidRPr="00F11966">
              <w:rPr>
                <w:rFonts w:cs="Arial"/>
                <w:sz w:val="16"/>
                <w:szCs w:val="16"/>
              </w:rPr>
              <w:t>0135</w:t>
            </w:r>
          </w:p>
        </w:tc>
        <w:tc>
          <w:tcPr>
            <w:tcW w:w="425" w:type="dxa"/>
            <w:shd w:val="solid" w:color="FFFFFF" w:fill="auto"/>
          </w:tcPr>
          <w:p w14:paraId="642CDBB2"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27F51FD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1D375B1" w14:textId="77777777" w:rsidR="00E92CBF" w:rsidRPr="00F11966" w:rsidRDefault="00E92CBF" w:rsidP="00AA7DB8">
            <w:pPr>
              <w:pStyle w:val="TAL"/>
              <w:rPr>
                <w:noProof/>
              </w:rPr>
            </w:pPr>
            <w:r w:rsidRPr="00F11966">
              <w:rPr>
                <w:rFonts w:hint="eastAsia"/>
                <w:noProof/>
                <w:lang w:eastAsia="zh-CN"/>
              </w:rPr>
              <w:t>De</w:t>
            </w:r>
            <w:r w:rsidRPr="00F11966">
              <w:rPr>
                <w:noProof/>
                <w:lang w:eastAsia="zh-CN"/>
              </w:rPr>
              <w:t>finition of TNAP ID</w:t>
            </w:r>
          </w:p>
        </w:tc>
        <w:tc>
          <w:tcPr>
            <w:tcW w:w="708" w:type="dxa"/>
            <w:shd w:val="solid" w:color="FFFFFF" w:fill="auto"/>
          </w:tcPr>
          <w:p w14:paraId="2856C113" w14:textId="77777777" w:rsidR="00E92CBF" w:rsidRPr="00F11966" w:rsidRDefault="00E92CBF" w:rsidP="00AA7DB8">
            <w:pPr>
              <w:pStyle w:val="TAC"/>
              <w:rPr>
                <w:sz w:val="16"/>
                <w:szCs w:val="16"/>
              </w:rPr>
            </w:pPr>
            <w:r w:rsidRPr="00F11966">
              <w:rPr>
                <w:sz w:val="16"/>
                <w:szCs w:val="16"/>
              </w:rPr>
              <w:t>16.2.0</w:t>
            </w:r>
          </w:p>
        </w:tc>
      </w:tr>
      <w:tr w:rsidR="00E92CBF" w:rsidRPr="00F11966" w14:paraId="71FE540F" w14:textId="77777777" w:rsidTr="009663F0">
        <w:tc>
          <w:tcPr>
            <w:tcW w:w="800" w:type="dxa"/>
            <w:shd w:val="solid" w:color="FFFFFF" w:fill="auto"/>
          </w:tcPr>
          <w:p w14:paraId="7665F3F0"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04C22D1"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3E083AB"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17280580" w14:textId="77777777" w:rsidR="00E92CBF" w:rsidRPr="00F11966" w:rsidRDefault="00E92CBF" w:rsidP="00AA7DB8">
            <w:pPr>
              <w:pStyle w:val="TAL"/>
              <w:rPr>
                <w:rFonts w:cs="Arial"/>
                <w:sz w:val="16"/>
                <w:szCs w:val="16"/>
              </w:rPr>
            </w:pPr>
            <w:r w:rsidRPr="00F11966">
              <w:rPr>
                <w:rFonts w:cs="Arial"/>
                <w:sz w:val="16"/>
                <w:szCs w:val="16"/>
              </w:rPr>
              <w:t>0131</w:t>
            </w:r>
          </w:p>
        </w:tc>
        <w:tc>
          <w:tcPr>
            <w:tcW w:w="425" w:type="dxa"/>
            <w:shd w:val="solid" w:color="FFFFFF" w:fill="auto"/>
          </w:tcPr>
          <w:p w14:paraId="7567B2D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64432C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15BD162" w14:textId="77777777" w:rsidR="00E92CBF" w:rsidRPr="00F11966" w:rsidRDefault="00E92CBF" w:rsidP="00AA7DB8">
            <w:pPr>
              <w:pStyle w:val="TAL"/>
              <w:rPr>
                <w:noProof/>
                <w:lang w:eastAsia="zh-CN"/>
              </w:rPr>
            </w:pPr>
            <w:r w:rsidRPr="00F11966">
              <w:rPr>
                <w:rFonts w:hint="eastAsia"/>
                <w:lang w:eastAsia="zh-CN"/>
              </w:rPr>
              <w:t>HAL-forms data type</w:t>
            </w:r>
          </w:p>
        </w:tc>
        <w:tc>
          <w:tcPr>
            <w:tcW w:w="708" w:type="dxa"/>
            <w:shd w:val="solid" w:color="FFFFFF" w:fill="auto"/>
          </w:tcPr>
          <w:p w14:paraId="5A7C6A13" w14:textId="77777777" w:rsidR="00E92CBF" w:rsidRPr="00F11966" w:rsidRDefault="00E92CBF" w:rsidP="00AA7DB8">
            <w:pPr>
              <w:pStyle w:val="TAC"/>
              <w:rPr>
                <w:sz w:val="16"/>
                <w:szCs w:val="16"/>
              </w:rPr>
            </w:pPr>
            <w:r w:rsidRPr="00F11966">
              <w:rPr>
                <w:sz w:val="16"/>
                <w:szCs w:val="16"/>
              </w:rPr>
              <w:t>16.2.0</w:t>
            </w:r>
          </w:p>
        </w:tc>
      </w:tr>
      <w:tr w:rsidR="00E92CBF" w:rsidRPr="00F11966" w14:paraId="7ABD9BB0" w14:textId="77777777" w:rsidTr="009663F0">
        <w:tc>
          <w:tcPr>
            <w:tcW w:w="800" w:type="dxa"/>
            <w:shd w:val="solid" w:color="FFFFFF" w:fill="auto"/>
          </w:tcPr>
          <w:p w14:paraId="44EBB8A3"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2217225A"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6C8DA811" w14:textId="77777777" w:rsidR="00E92CBF" w:rsidRPr="00F11966" w:rsidRDefault="00E92CBF" w:rsidP="00AA7DB8">
            <w:pPr>
              <w:pStyle w:val="TAC"/>
              <w:rPr>
                <w:sz w:val="16"/>
                <w:szCs w:val="16"/>
              </w:rPr>
            </w:pPr>
            <w:r w:rsidRPr="00F11966">
              <w:rPr>
                <w:sz w:val="16"/>
                <w:szCs w:val="16"/>
              </w:rPr>
              <w:t>CP-193057</w:t>
            </w:r>
          </w:p>
        </w:tc>
        <w:tc>
          <w:tcPr>
            <w:tcW w:w="567" w:type="dxa"/>
            <w:shd w:val="solid" w:color="FFFFFF" w:fill="auto"/>
          </w:tcPr>
          <w:p w14:paraId="1175780F" w14:textId="77777777" w:rsidR="00E92CBF" w:rsidRPr="00F11966" w:rsidRDefault="00E92CBF" w:rsidP="00AA7DB8">
            <w:pPr>
              <w:pStyle w:val="TAL"/>
              <w:rPr>
                <w:rFonts w:cs="Arial"/>
                <w:sz w:val="16"/>
                <w:szCs w:val="16"/>
              </w:rPr>
            </w:pPr>
            <w:r w:rsidRPr="00F11966">
              <w:rPr>
                <w:rFonts w:cs="Arial"/>
                <w:sz w:val="16"/>
                <w:szCs w:val="16"/>
              </w:rPr>
              <w:t>0127</w:t>
            </w:r>
          </w:p>
        </w:tc>
        <w:tc>
          <w:tcPr>
            <w:tcW w:w="425" w:type="dxa"/>
            <w:shd w:val="solid" w:color="FFFFFF" w:fill="auto"/>
          </w:tcPr>
          <w:p w14:paraId="628B8FDE"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1F1B2F3C"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0EFE6BD" w14:textId="77777777" w:rsidR="00E92CBF" w:rsidRPr="00F11966" w:rsidRDefault="00E92CBF" w:rsidP="00AA7DB8">
            <w:pPr>
              <w:pStyle w:val="TAL"/>
              <w:rPr>
                <w:noProof/>
              </w:rPr>
            </w:pPr>
            <w:r w:rsidRPr="00F11966">
              <w:rPr>
                <w:lang w:eastAsia="zh-CN"/>
              </w:rPr>
              <w:t>Delegated Discovery Parameters Conveyance in HTTP/2 headers</w:t>
            </w:r>
          </w:p>
        </w:tc>
        <w:tc>
          <w:tcPr>
            <w:tcW w:w="708" w:type="dxa"/>
            <w:shd w:val="solid" w:color="FFFFFF" w:fill="auto"/>
          </w:tcPr>
          <w:p w14:paraId="3E73C79D" w14:textId="77777777" w:rsidR="00E92CBF" w:rsidRPr="00F11966" w:rsidRDefault="00E92CBF" w:rsidP="00AA7DB8">
            <w:pPr>
              <w:pStyle w:val="TAC"/>
              <w:rPr>
                <w:sz w:val="16"/>
                <w:szCs w:val="16"/>
              </w:rPr>
            </w:pPr>
            <w:r w:rsidRPr="00F11966">
              <w:rPr>
                <w:sz w:val="16"/>
                <w:szCs w:val="16"/>
              </w:rPr>
              <w:t>16.2.0</w:t>
            </w:r>
          </w:p>
        </w:tc>
      </w:tr>
      <w:tr w:rsidR="00E92CBF" w:rsidRPr="00F11966" w14:paraId="28597E40" w14:textId="77777777" w:rsidTr="009663F0">
        <w:tc>
          <w:tcPr>
            <w:tcW w:w="800" w:type="dxa"/>
            <w:shd w:val="solid" w:color="FFFFFF" w:fill="auto"/>
          </w:tcPr>
          <w:p w14:paraId="570A9DFB"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D5B8784"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B6AAAEB"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562BDCA6" w14:textId="77777777" w:rsidR="00E92CBF" w:rsidRPr="00F11966" w:rsidRDefault="00E92CBF" w:rsidP="00AA7DB8">
            <w:pPr>
              <w:pStyle w:val="TAL"/>
              <w:rPr>
                <w:rFonts w:cs="Arial"/>
                <w:sz w:val="16"/>
                <w:szCs w:val="16"/>
              </w:rPr>
            </w:pPr>
            <w:r w:rsidRPr="00F11966">
              <w:rPr>
                <w:rFonts w:cs="Arial"/>
                <w:sz w:val="16"/>
                <w:szCs w:val="16"/>
              </w:rPr>
              <w:t>0149</w:t>
            </w:r>
          </w:p>
        </w:tc>
        <w:tc>
          <w:tcPr>
            <w:tcW w:w="425" w:type="dxa"/>
            <w:shd w:val="solid" w:color="FFFFFF" w:fill="auto"/>
          </w:tcPr>
          <w:p w14:paraId="6BBCBFFE" w14:textId="77777777" w:rsidR="00E92CBF" w:rsidRPr="00F11966" w:rsidRDefault="00E92CBF" w:rsidP="00AA7DB8">
            <w:pPr>
              <w:pStyle w:val="TAR"/>
              <w:rPr>
                <w:rFonts w:cs="Arial"/>
                <w:sz w:val="16"/>
                <w:szCs w:val="16"/>
              </w:rPr>
            </w:pPr>
          </w:p>
        </w:tc>
        <w:tc>
          <w:tcPr>
            <w:tcW w:w="425" w:type="dxa"/>
            <w:shd w:val="solid" w:color="FFFFFF" w:fill="auto"/>
          </w:tcPr>
          <w:p w14:paraId="431E5E7F"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F1C0546" w14:textId="77777777" w:rsidR="00E92CBF" w:rsidRPr="00F11966" w:rsidRDefault="00E92CBF" w:rsidP="00AA7DB8">
            <w:pPr>
              <w:pStyle w:val="TAL"/>
              <w:rPr>
                <w:noProof/>
              </w:rPr>
            </w:pPr>
            <w:r w:rsidRPr="00F11966">
              <w:t>LTE-M RAT Type</w:t>
            </w:r>
          </w:p>
        </w:tc>
        <w:tc>
          <w:tcPr>
            <w:tcW w:w="708" w:type="dxa"/>
            <w:shd w:val="solid" w:color="FFFFFF" w:fill="auto"/>
          </w:tcPr>
          <w:p w14:paraId="71035825" w14:textId="77777777" w:rsidR="00E92CBF" w:rsidRPr="00F11966" w:rsidRDefault="00E92CBF" w:rsidP="00AA7DB8">
            <w:pPr>
              <w:pStyle w:val="TAC"/>
              <w:rPr>
                <w:sz w:val="16"/>
                <w:szCs w:val="16"/>
              </w:rPr>
            </w:pPr>
            <w:r w:rsidRPr="00F11966">
              <w:rPr>
                <w:sz w:val="16"/>
                <w:szCs w:val="16"/>
              </w:rPr>
              <w:t>16.2.0</w:t>
            </w:r>
          </w:p>
        </w:tc>
      </w:tr>
      <w:tr w:rsidR="00E92CBF" w:rsidRPr="00F11966" w14:paraId="1CF2B1E8" w14:textId="77777777" w:rsidTr="009663F0">
        <w:tc>
          <w:tcPr>
            <w:tcW w:w="800" w:type="dxa"/>
            <w:shd w:val="solid" w:color="FFFFFF" w:fill="auto"/>
          </w:tcPr>
          <w:p w14:paraId="0C4D2C01"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79DD22C"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C94911D" w14:textId="77777777" w:rsidR="00E92CBF" w:rsidRPr="00F11966" w:rsidRDefault="00E92CBF" w:rsidP="00AA7DB8">
            <w:pPr>
              <w:pStyle w:val="TAC"/>
              <w:rPr>
                <w:sz w:val="16"/>
                <w:szCs w:val="16"/>
              </w:rPr>
            </w:pPr>
            <w:r w:rsidRPr="00F11966">
              <w:rPr>
                <w:sz w:val="16"/>
                <w:szCs w:val="16"/>
              </w:rPr>
              <w:t>CP-193062</w:t>
            </w:r>
          </w:p>
        </w:tc>
        <w:tc>
          <w:tcPr>
            <w:tcW w:w="567" w:type="dxa"/>
            <w:shd w:val="solid" w:color="FFFFFF" w:fill="auto"/>
          </w:tcPr>
          <w:p w14:paraId="7A8FE909" w14:textId="77777777" w:rsidR="00E92CBF" w:rsidRPr="00F11966" w:rsidRDefault="00E92CBF" w:rsidP="00AA7DB8">
            <w:pPr>
              <w:pStyle w:val="TAL"/>
              <w:rPr>
                <w:rFonts w:cs="Arial"/>
                <w:sz w:val="16"/>
                <w:szCs w:val="16"/>
              </w:rPr>
            </w:pPr>
            <w:r w:rsidRPr="00F11966">
              <w:rPr>
                <w:rFonts w:cs="Arial"/>
                <w:sz w:val="16"/>
                <w:szCs w:val="16"/>
              </w:rPr>
              <w:t>0148</w:t>
            </w:r>
          </w:p>
        </w:tc>
        <w:tc>
          <w:tcPr>
            <w:tcW w:w="425" w:type="dxa"/>
            <w:shd w:val="solid" w:color="FFFFFF" w:fill="auto"/>
          </w:tcPr>
          <w:p w14:paraId="7DEC06D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2D02B3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716E293" w14:textId="77777777" w:rsidR="00E92CBF" w:rsidRPr="00F11966" w:rsidRDefault="00E92CBF" w:rsidP="00AA7DB8">
            <w:pPr>
              <w:pStyle w:val="TAL"/>
              <w:rPr>
                <w:lang w:eastAsia="zh-CN"/>
              </w:rPr>
            </w:pPr>
            <w:r w:rsidRPr="00F11966">
              <w:rPr>
                <w:rFonts w:cs="Arial"/>
                <w:color w:val="000000"/>
                <w:szCs w:val="18"/>
              </w:rPr>
              <w:t>Common Data Type for RACS</w:t>
            </w:r>
          </w:p>
        </w:tc>
        <w:tc>
          <w:tcPr>
            <w:tcW w:w="708" w:type="dxa"/>
            <w:shd w:val="solid" w:color="FFFFFF" w:fill="auto"/>
          </w:tcPr>
          <w:p w14:paraId="73FF1C6F" w14:textId="77777777" w:rsidR="00E92CBF" w:rsidRPr="00F11966" w:rsidRDefault="00E92CBF" w:rsidP="00AA7DB8">
            <w:pPr>
              <w:pStyle w:val="TAC"/>
              <w:rPr>
                <w:sz w:val="16"/>
                <w:szCs w:val="16"/>
              </w:rPr>
            </w:pPr>
            <w:r w:rsidRPr="00F11966">
              <w:rPr>
                <w:sz w:val="16"/>
                <w:szCs w:val="16"/>
              </w:rPr>
              <w:t>16.2.0</w:t>
            </w:r>
          </w:p>
        </w:tc>
      </w:tr>
      <w:tr w:rsidR="00E92CBF" w:rsidRPr="00F11966" w14:paraId="2E225FB1" w14:textId="77777777" w:rsidTr="009663F0">
        <w:tc>
          <w:tcPr>
            <w:tcW w:w="800" w:type="dxa"/>
            <w:shd w:val="solid" w:color="FFFFFF" w:fill="auto"/>
          </w:tcPr>
          <w:p w14:paraId="259FD432"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7F9C3D81"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27F078AC"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4F522D3C" w14:textId="77777777" w:rsidR="00E92CBF" w:rsidRPr="00F11966" w:rsidRDefault="00E92CBF" w:rsidP="00AA7DB8">
            <w:pPr>
              <w:pStyle w:val="TAL"/>
              <w:rPr>
                <w:rFonts w:cs="Arial"/>
                <w:sz w:val="16"/>
                <w:szCs w:val="16"/>
              </w:rPr>
            </w:pPr>
            <w:r w:rsidRPr="00F11966">
              <w:rPr>
                <w:rFonts w:cs="Arial"/>
                <w:sz w:val="16"/>
                <w:szCs w:val="16"/>
              </w:rPr>
              <w:t>0161</w:t>
            </w:r>
          </w:p>
        </w:tc>
        <w:tc>
          <w:tcPr>
            <w:tcW w:w="425" w:type="dxa"/>
            <w:shd w:val="solid" w:color="FFFFFF" w:fill="auto"/>
          </w:tcPr>
          <w:p w14:paraId="1E9E2CF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52FD53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713CF37" w14:textId="77777777" w:rsidR="00E92CBF" w:rsidRPr="00F11966" w:rsidRDefault="00E92CBF" w:rsidP="00AA7DB8">
            <w:pPr>
              <w:pStyle w:val="TAL"/>
              <w:rPr>
                <w:rFonts w:cs="Arial"/>
                <w:color w:val="000000"/>
                <w:szCs w:val="18"/>
              </w:rPr>
            </w:pPr>
            <w:r w:rsidRPr="00F11966">
              <w:t>DNN Network Identifier and Operator Identifier</w:t>
            </w:r>
          </w:p>
        </w:tc>
        <w:tc>
          <w:tcPr>
            <w:tcW w:w="708" w:type="dxa"/>
            <w:shd w:val="solid" w:color="FFFFFF" w:fill="auto"/>
          </w:tcPr>
          <w:p w14:paraId="1E012CDA" w14:textId="77777777" w:rsidR="00E92CBF" w:rsidRPr="00F11966" w:rsidRDefault="00E92CBF" w:rsidP="00AA7DB8">
            <w:pPr>
              <w:pStyle w:val="TAC"/>
              <w:rPr>
                <w:sz w:val="16"/>
                <w:szCs w:val="16"/>
              </w:rPr>
            </w:pPr>
            <w:r w:rsidRPr="00F11966">
              <w:rPr>
                <w:sz w:val="16"/>
                <w:szCs w:val="16"/>
              </w:rPr>
              <w:t>16.2.0</w:t>
            </w:r>
          </w:p>
        </w:tc>
      </w:tr>
      <w:tr w:rsidR="00E92CBF" w:rsidRPr="00F11966" w14:paraId="2FA81E62" w14:textId="77777777" w:rsidTr="009663F0">
        <w:tc>
          <w:tcPr>
            <w:tcW w:w="800" w:type="dxa"/>
            <w:shd w:val="solid" w:color="FFFFFF" w:fill="auto"/>
          </w:tcPr>
          <w:p w14:paraId="77BDE17D"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A807098"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C6C5E8C"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2473E6D8" w14:textId="77777777" w:rsidR="00E92CBF" w:rsidRPr="00F11966" w:rsidRDefault="00E92CBF" w:rsidP="00AA7DB8">
            <w:pPr>
              <w:pStyle w:val="TAL"/>
              <w:rPr>
                <w:rFonts w:cs="Arial"/>
                <w:sz w:val="16"/>
                <w:szCs w:val="16"/>
              </w:rPr>
            </w:pPr>
            <w:r w:rsidRPr="00F11966">
              <w:rPr>
                <w:rFonts w:cs="Arial"/>
                <w:sz w:val="16"/>
                <w:szCs w:val="16"/>
              </w:rPr>
              <w:t>0114</w:t>
            </w:r>
          </w:p>
        </w:tc>
        <w:tc>
          <w:tcPr>
            <w:tcW w:w="425" w:type="dxa"/>
            <w:shd w:val="solid" w:color="FFFFFF" w:fill="auto"/>
          </w:tcPr>
          <w:p w14:paraId="0D6BB8F9" w14:textId="77777777" w:rsidR="00E92CBF" w:rsidRPr="00F11966" w:rsidRDefault="00E92CBF" w:rsidP="00AA7DB8">
            <w:pPr>
              <w:pStyle w:val="TAR"/>
              <w:rPr>
                <w:rFonts w:cs="Arial"/>
                <w:sz w:val="16"/>
                <w:szCs w:val="16"/>
              </w:rPr>
            </w:pPr>
            <w:r w:rsidRPr="00F11966">
              <w:rPr>
                <w:rFonts w:cs="Arial"/>
                <w:sz w:val="16"/>
                <w:szCs w:val="16"/>
              </w:rPr>
              <w:t>5</w:t>
            </w:r>
          </w:p>
        </w:tc>
        <w:tc>
          <w:tcPr>
            <w:tcW w:w="425" w:type="dxa"/>
            <w:shd w:val="solid" w:color="FFFFFF" w:fill="auto"/>
          </w:tcPr>
          <w:p w14:paraId="78A3ED63"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3D6F35D" w14:textId="77777777" w:rsidR="00E92CBF" w:rsidRPr="00F11966" w:rsidRDefault="00E92CBF" w:rsidP="00AA7DB8">
            <w:pPr>
              <w:pStyle w:val="TAL"/>
            </w:pPr>
            <w:r w:rsidRPr="00F11966">
              <w:t>Increasing the maximum MDBV value</w:t>
            </w:r>
          </w:p>
        </w:tc>
        <w:tc>
          <w:tcPr>
            <w:tcW w:w="708" w:type="dxa"/>
            <w:shd w:val="solid" w:color="FFFFFF" w:fill="auto"/>
          </w:tcPr>
          <w:p w14:paraId="28430F21" w14:textId="77777777" w:rsidR="00E92CBF" w:rsidRPr="00F11966" w:rsidRDefault="00E92CBF" w:rsidP="00AA7DB8">
            <w:pPr>
              <w:pStyle w:val="TAC"/>
              <w:rPr>
                <w:sz w:val="16"/>
                <w:szCs w:val="16"/>
              </w:rPr>
            </w:pPr>
            <w:r w:rsidRPr="00F11966">
              <w:rPr>
                <w:sz w:val="16"/>
                <w:szCs w:val="16"/>
              </w:rPr>
              <w:t>16.2.0</w:t>
            </w:r>
          </w:p>
        </w:tc>
      </w:tr>
      <w:tr w:rsidR="00E92CBF" w:rsidRPr="00F11966" w14:paraId="00504B40" w14:textId="77777777" w:rsidTr="009663F0">
        <w:tc>
          <w:tcPr>
            <w:tcW w:w="800" w:type="dxa"/>
            <w:shd w:val="solid" w:color="FFFFFF" w:fill="auto"/>
          </w:tcPr>
          <w:p w14:paraId="5FA274AF"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76634AAB"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A346DF1" w14:textId="77777777" w:rsidR="00E92CBF" w:rsidRPr="00F11966" w:rsidRDefault="00E92CBF" w:rsidP="00AA7DB8">
            <w:pPr>
              <w:pStyle w:val="TAC"/>
              <w:rPr>
                <w:sz w:val="16"/>
                <w:szCs w:val="16"/>
              </w:rPr>
            </w:pPr>
            <w:r w:rsidRPr="00F11966">
              <w:rPr>
                <w:sz w:val="16"/>
                <w:szCs w:val="16"/>
              </w:rPr>
              <w:t>CP-193031</w:t>
            </w:r>
          </w:p>
        </w:tc>
        <w:tc>
          <w:tcPr>
            <w:tcW w:w="567" w:type="dxa"/>
            <w:shd w:val="solid" w:color="FFFFFF" w:fill="auto"/>
          </w:tcPr>
          <w:p w14:paraId="286A9F14" w14:textId="77777777" w:rsidR="00E92CBF" w:rsidRPr="00F11966" w:rsidRDefault="00E92CBF" w:rsidP="00AA7DB8">
            <w:pPr>
              <w:pStyle w:val="TAL"/>
              <w:rPr>
                <w:rFonts w:cs="Arial"/>
                <w:sz w:val="16"/>
                <w:szCs w:val="16"/>
              </w:rPr>
            </w:pPr>
            <w:r w:rsidRPr="00F11966">
              <w:rPr>
                <w:rFonts w:cs="Arial"/>
                <w:sz w:val="16"/>
                <w:szCs w:val="16"/>
              </w:rPr>
              <w:t>0160</w:t>
            </w:r>
          </w:p>
        </w:tc>
        <w:tc>
          <w:tcPr>
            <w:tcW w:w="425" w:type="dxa"/>
            <w:shd w:val="solid" w:color="FFFFFF" w:fill="auto"/>
          </w:tcPr>
          <w:p w14:paraId="1D6584A8"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A9ED1F5"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19E9954C" w14:textId="77777777" w:rsidR="00E92CBF" w:rsidRPr="00F11966" w:rsidRDefault="00E92CBF" w:rsidP="00AA7DB8">
            <w:pPr>
              <w:pStyle w:val="TAL"/>
            </w:pPr>
            <w:r w:rsidRPr="00F11966">
              <w:t>Wildcard DNN</w:t>
            </w:r>
          </w:p>
        </w:tc>
        <w:tc>
          <w:tcPr>
            <w:tcW w:w="708" w:type="dxa"/>
            <w:shd w:val="solid" w:color="FFFFFF" w:fill="auto"/>
          </w:tcPr>
          <w:p w14:paraId="311150AA" w14:textId="77777777" w:rsidR="00E92CBF" w:rsidRPr="00F11966" w:rsidRDefault="00E92CBF" w:rsidP="00AA7DB8">
            <w:pPr>
              <w:pStyle w:val="TAC"/>
              <w:rPr>
                <w:sz w:val="16"/>
                <w:szCs w:val="16"/>
              </w:rPr>
            </w:pPr>
            <w:r w:rsidRPr="00F11966">
              <w:rPr>
                <w:sz w:val="16"/>
                <w:szCs w:val="16"/>
              </w:rPr>
              <w:t>16.2.0</w:t>
            </w:r>
          </w:p>
        </w:tc>
      </w:tr>
      <w:tr w:rsidR="00E92CBF" w:rsidRPr="00F11966" w14:paraId="655A5587" w14:textId="77777777" w:rsidTr="009663F0">
        <w:tc>
          <w:tcPr>
            <w:tcW w:w="800" w:type="dxa"/>
            <w:shd w:val="solid" w:color="FFFFFF" w:fill="auto"/>
          </w:tcPr>
          <w:p w14:paraId="23638049"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B3D468A"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8C7F214"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699EA9DA" w14:textId="77777777" w:rsidR="00E92CBF" w:rsidRPr="00F11966" w:rsidRDefault="00E92CBF" w:rsidP="00AA7DB8">
            <w:pPr>
              <w:pStyle w:val="TAL"/>
              <w:rPr>
                <w:rFonts w:cs="Arial"/>
                <w:sz w:val="16"/>
                <w:szCs w:val="16"/>
              </w:rPr>
            </w:pPr>
            <w:r w:rsidRPr="00F11966">
              <w:rPr>
                <w:rFonts w:cs="Arial"/>
                <w:sz w:val="16"/>
                <w:szCs w:val="16"/>
              </w:rPr>
              <w:t>0163</w:t>
            </w:r>
          </w:p>
        </w:tc>
        <w:tc>
          <w:tcPr>
            <w:tcW w:w="425" w:type="dxa"/>
            <w:shd w:val="solid" w:color="FFFFFF" w:fill="auto"/>
          </w:tcPr>
          <w:p w14:paraId="06E7001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6FA46EB"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2A7F8ECC" w14:textId="77777777" w:rsidR="00E92CBF" w:rsidRPr="00F11966" w:rsidRDefault="00E92CBF" w:rsidP="00AA7DB8">
            <w:pPr>
              <w:pStyle w:val="TAL"/>
            </w:pPr>
            <w:r w:rsidRPr="00F11966">
              <w:t>Correction to charging identifiers</w:t>
            </w:r>
          </w:p>
        </w:tc>
        <w:tc>
          <w:tcPr>
            <w:tcW w:w="708" w:type="dxa"/>
            <w:shd w:val="solid" w:color="FFFFFF" w:fill="auto"/>
          </w:tcPr>
          <w:p w14:paraId="7A95F163" w14:textId="77777777" w:rsidR="00E92CBF" w:rsidRPr="00F11966" w:rsidRDefault="00E92CBF" w:rsidP="00AA7DB8">
            <w:pPr>
              <w:pStyle w:val="TAC"/>
              <w:rPr>
                <w:sz w:val="16"/>
                <w:szCs w:val="16"/>
              </w:rPr>
            </w:pPr>
            <w:r w:rsidRPr="00F11966">
              <w:rPr>
                <w:sz w:val="16"/>
                <w:szCs w:val="16"/>
              </w:rPr>
              <w:t>16.2.0</w:t>
            </w:r>
          </w:p>
        </w:tc>
      </w:tr>
      <w:tr w:rsidR="00E92CBF" w:rsidRPr="00F11966" w14:paraId="2654CFF2" w14:textId="77777777" w:rsidTr="009663F0">
        <w:tc>
          <w:tcPr>
            <w:tcW w:w="800" w:type="dxa"/>
            <w:shd w:val="solid" w:color="FFFFFF" w:fill="auto"/>
          </w:tcPr>
          <w:p w14:paraId="559011E7"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130BC069"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4E1286D"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0CD8C4DA" w14:textId="77777777" w:rsidR="00E92CBF" w:rsidRPr="00F11966" w:rsidRDefault="00E92CBF" w:rsidP="00AA7DB8">
            <w:pPr>
              <w:pStyle w:val="TAL"/>
              <w:rPr>
                <w:rFonts w:cs="Arial"/>
                <w:sz w:val="16"/>
                <w:szCs w:val="16"/>
              </w:rPr>
            </w:pPr>
            <w:r w:rsidRPr="00F11966">
              <w:rPr>
                <w:rFonts w:cs="Arial"/>
                <w:sz w:val="16"/>
                <w:szCs w:val="16"/>
              </w:rPr>
              <w:t>0156</w:t>
            </w:r>
          </w:p>
        </w:tc>
        <w:tc>
          <w:tcPr>
            <w:tcW w:w="425" w:type="dxa"/>
            <w:shd w:val="solid" w:color="FFFFFF" w:fill="auto"/>
          </w:tcPr>
          <w:p w14:paraId="73049E35"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3364E3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5646516" w14:textId="77777777" w:rsidR="00E92CBF" w:rsidRPr="00F11966" w:rsidRDefault="00E92CBF" w:rsidP="00AA7DB8">
            <w:pPr>
              <w:pStyle w:val="TAL"/>
              <w:rPr>
                <w:noProof/>
              </w:rPr>
            </w:pPr>
            <w:r w:rsidRPr="00F11966">
              <w:t>TAI and CGI in UserLocation</w:t>
            </w:r>
          </w:p>
        </w:tc>
        <w:tc>
          <w:tcPr>
            <w:tcW w:w="708" w:type="dxa"/>
            <w:shd w:val="solid" w:color="FFFFFF" w:fill="auto"/>
          </w:tcPr>
          <w:p w14:paraId="1786B830" w14:textId="77777777" w:rsidR="00E92CBF" w:rsidRPr="00F11966" w:rsidRDefault="00E92CBF" w:rsidP="00AA7DB8">
            <w:pPr>
              <w:pStyle w:val="TAC"/>
              <w:rPr>
                <w:sz w:val="16"/>
                <w:szCs w:val="16"/>
              </w:rPr>
            </w:pPr>
            <w:r w:rsidRPr="00F11966">
              <w:rPr>
                <w:sz w:val="16"/>
                <w:szCs w:val="16"/>
              </w:rPr>
              <w:t>16.2.0</w:t>
            </w:r>
          </w:p>
        </w:tc>
      </w:tr>
      <w:tr w:rsidR="00E92CBF" w:rsidRPr="00F11966" w14:paraId="4218E980" w14:textId="77777777" w:rsidTr="009663F0">
        <w:tc>
          <w:tcPr>
            <w:tcW w:w="800" w:type="dxa"/>
            <w:shd w:val="solid" w:color="FFFFFF" w:fill="auto"/>
          </w:tcPr>
          <w:p w14:paraId="1EBA4DD5"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C48B2D4"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C014FAC"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195A5F9D" w14:textId="77777777" w:rsidR="00E92CBF" w:rsidRPr="00F11966" w:rsidRDefault="00E92CBF" w:rsidP="00AA7DB8">
            <w:pPr>
              <w:pStyle w:val="TAL"/>
              <w:rPr>
                <w:rFonts w:cs="Arial"/>
                <w:sz w:val="16"/>
                <w:szCs w:val="16"/>
              </w:rPr>
            </w:pPr>
            <w:r w:rsidRPr="00F11966">
              <w:rPr>
                <w:rFonts w:cs="Arial"/>
                <w:sz w:val="16"/>
                <w:szCs w:val="16"/>
              </w:rPr>
              <w:t>0158</w:t>
            </w:r>
          </w:p>
        </w:tc>
        <w:tc>
          <w:tcPr>
            <w:tcW w:w="425" w:type="dxa"/>
            <w:shd w:val="solid" w:color="FFFFFF" w:fill="auto"/>
          </w:tcPr>
          <w:p w14:paraId="3B12D39E"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5C4D161C"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456157A" w14:textId="77777777" w:rsidR="00E92CBF" w:rsidRPr="00F11966" w:rsidRDefault="00E92CBF" w:rsidP="00AA7DB8">
            <w:pPr>
              <w:pStyle w:val="TAL"/>
            </w:pPr>
            <w:r w:rsidRPr="00F11966">
              <w:t>Definition of HFC node Id and User Location information for HFC</w:t>
            </w:r>
          </w:p>
        </w:tc>
        <w:tc>
          <w:tcPr>
            <w:tcW w:w="708" w:type="dxa"/>
            <w:shd w:val="solid" w:color="FFFFFF" w:fill="auto"/>
          </w:tcPr>
          <w:p w14:paraId="4582B2FA" w14:textId="77777777" w:rsidR="00E92CBF" w:rsidRPr="00F11966" w:rsidRDefault="00E92CBF" w:rsidP="00AA7DB8">
            <w:pPr>
              <w:pStyle w:val="TAC"/>
              <w:rPr>
                <w:sz w:val="16"/>
                <w:szCs w:val="16"/>
              </w:rPr>
            </w:pPr>
            <w:r w:rsidRPr="00F11966">
              <w:rPr>
                <w:sz w:val="16"/>
                <w:szCs w:val="16"/>
              </w:rPr>
              <w:t>16.2.0</w:t>
            </w:r>
          </w:p>
        </w:tc>
      </w:tr>
      <w:tr w:rsidR="00E92CBF" w:rsidRPr="00F11966" w14:paraId="1A8A2854" w14:textId="77777777" w:rsidTr="009663F0">
        <w:tc>
          <w:tcPr>
            <w:tcW w:w="800" w:type="dxa"/>
            <w:shd w:val="solid" w:color="FFFFFF" w:fill="auto"/>
          </w:tcPr>
          <w:p w14:paraId="50C2B4AE"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89A679A"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6856A78" w14:textId="77777777" w:rsidR="00E92CBF" w:rsidRPr="00F11966" w:rsidRDefault="00E92CBF" w:rsidP="00AA7DB8">
            <w:pPr>
              <w:pStyle w:val="TAC"/>
              <w:rPr>
                <w:sz w:val="16"/>
                <w:szCs w:val="16"/>
              </w:rPr>
            </w:pPr>
            <w:r w:rsidRPr="00F11966">
              <w:rPr>
                <w:sz w:val="16"/>
                <w:szCs w:val="16"/>
              </w:rPr>
              <w:t>CP-193225</w:t>
            </w:r>
          </w:p>
        </w:tc>
        <w:tc>
          <w:tcPr>
            <w:tcW w:w="567" w:type="dxa"/>
            <w:shd w:val="solid" w:color="FFFFFF" w:fill="auto"/>
          </w:tcPr>
          <w:p w14:paraId="37524A2C" w14:textId="77777777" w:rsidR="00E92CBF" w:rsidRPr="00F11966" w:rsidRDefault="00E92CBF" w:rsidP="00AA7DB8">
            <w:pPr>
              <w:pStyle w:val="TAL"/>
              <w:rPr>
                <w:rFonts w:cs="Arial"/>
                <w:sz w:val="16"/>
                <w:szCs w:val="16"/>
              </w:rPr>
            </w:pPr>
            <w:r w:rsidRPr="00F11966">
              <w:rPr>
                <w:rFonts w:cs="Arial"/>
                <w:sz w:val="16"/>
                <w:szCs w:val="16"/>
              </w:rPr>
              <w:t>0159</w:t>
            </w:r>
          </w:p>
        </w:tc>
        <w:tc>
          <w:tcPr>
            <w:tcW w:w="425" w:type="dxa"/>
            <w:shd w:val="solid" w:color="FFFFFF" w:fill="auto"/>
          </w:tcPr>
          <w:p w14:paraId="6AF445E2"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3829EF6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BD134E1" w14:textId="77777777" w:rsidR="00E92CBF" w:rsidRPr="00F11966" w:rsidRDefault="00E92CBF" w:rsidP="00AA7DB8">
            <w:pPr>
              <w:pStyle w:val="TAL"/>
            </w:pPr>
            <w:r w:rsidRPr="00F11966">
              <w:t>Wireline Service Area Restrictions</w:t>
            </w:r>
          </w:p>
        </w:tc>
        <w:tc>
          <w:tcPr>
            <w:tcW w:w="708" w:type="dxa"/>
            <w:shd w:val="solid" w:color="FFFFFF" w:fill="auto"/>
          </w:tcPr>
          <w:p w14:paraId="63E67101" w14:textId="77777777" w:rsidR="00E92CBF" w:rsidRPr="00F11966" w:rsidRDefault="00E92CBF" w:rsidP="00AA7DB8">
            <w:pPr>
              <w:pStyle w:val="TAC"/>
              <w:rPr>
                <w:sz w:val="16"/>
                <w:szCs w:val="16"/>
              </w:rPr>
            </w:pPr>
            <w:r w:rsidRPr="00F11966">
              <w:rPr>
                <w:sz w:val="16"/>
                <w:szCs w:val="16"/>
              </w:rPr>
              <w:t>16.2.0</w:t>
            </w:r>
          </w:p>
        </w:tc>
      </w:tr>
      <w:tr w:rsidR="00E92CBF" w:rsidRPr="00F11966" w14:paraId="5C68CB2A" w14:textId="77777777" w:rsidTr="009663F0">
        <w:tc>
          <w:tcPr>
            <w:tcW w:w="800" w:type="dxa"/>
            <w:shd w:val="solid" w:color="FFFFFF" w:fill="auto"/>
          </w:tcPr>
          <w:p w14:paraId="4139E6BF"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5560B1F"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0F58705"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56498DBA" w14:textId="77777777" w:rsidR="00E92CBF" w:rsidRPr="00F11966" w:rsidRDefault="00E92CBF" w:rsidP="00AA7DB8">
            <w:pPr>
              <w:pStyle w:val="TAL"/>
              <w:rPr>
                <w:rFonts w:cs="Arial"/>
                <w:sz w:val="16"/>
                <w:szCs w:val="16"/>
              </w:rPr>
            </w:pPr>
            <w:r w:rsidRPr="00F11966">
              <w:rPr>
                <w:rFonts w:cs="Arial"/>
                <w:sz w:val="16"/>
                <w:szCs w:val="16"/>
              </w:rPr>
              <w:t>0144</w:t>
            </w:r>
          </w:p>
        </w:tc>
        <w:tc>
          <w:tcPr>
            <w:tcW w:w="425" w:type="dxa"/>
            <w:shd w:val="solid" w:color="FFFFFF" w:fill="auto"/>
          </w:tcPr>
          <w:p w14:paraId="5ECEFA4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5644A3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380D4D6" w14:textId="77777777" w:rsidR="00E92CBF" w:rsidRPr="00F11966" w:rsidRDefault="00E92CBF" w:rsidP="00AA7DB8">
            <w:pPr>
              <w:pStyle w:val="TAL"/>
            </w:pPr>
            <w:r w:rsidRPr="00F11966">
              <w:t>Defining new data type for the Rate Control</w:t>
            </w:r>
          </w:p>
        </w:tc>
        <w:tc>
          <w:tcPr>
            <w:tcW w:w="708" w:type="dxa"/>
            <w:shd w:val="solid" w:color="FFFFFF" w:fill="auto"/>
          </w:tcPr>
          <w:p w14:paraId="7071E4F0" w14:textId="77777777" w:rsidR="00E92CBF" w:rsidRPr="00F11966" w:rsidRDefault="00E92CBF" w:rsidP="00AA7DB8">
            <w:pPr>
              <w:pStyle w:val="TAC"/>
              <w:rPr>
                <w:sz w:val="16"/>
                <w:szCs w:val="16"/>
              </w:rPr>
            </w:pPr>
            <w:r w:rsidRPr="00F11966">
              <w:rPr>
                <w:sz w:val="16"/>
                <w:szCs w:val="16"/>
              </w:rPr>
              <w:t>16.2.0</w:t>
            </w:r>
          </w:p>
        </w:tc>
      </w:tr>
      <w:tr w:rsidR="00E92CBF" w:rsidRPr="00F11966" w14:paraId="26C59F14" w14:textId="77777777" w:rsidTr="009663F0">
        <w:tc>
          <w:tcPr>
            <w:tcW w:w="800" w:type="dxa"/>
            <w:shd w:val="solid" w:color="FFFFFF" w:fill="auto"/>
          </w:tcPr>
          <w:p w14:paraId="3B46ED63" w14:textId="77777777" w:rsidR="00E92CBF" w:rsidRPr="00F11966" w:rsidRDefault="00E92CBF" w:rsidP="00AA7DB8">
            <w:pPr>
              <w:pStyle w:val="TAC"/>
              <w:rPr>
                <w:sz w:val="16"/>
                <w:szCs w:val="16"/>
              </w:rPr>
            </w:pPr>
            <w:r w:rsidRPr="00F11966">
              <w:rPr>
                <w:sz w:val="16"/>
                <w:szCs w:val="16"/>
              </w:rPr>
              <w:lastRenderedPageBreak/>
              <w:t>2019-12</w:t>
            </w:r>
          </w:p>
        </w:tc>
        <w:tc>
          <w:tcPr>
            <w:tcW w:w="800" w:type="dxa"/>
            <w:shd w:val="solid" w:color="FFFFFF" w:fill="auto"/>
          </w:tcPr>
          <w:p w14:paraId="2B0DD4B8"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CA663F2"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2655113C" w14:textId="77777777" w:rsidR="00E92CBF" w:rsidRPr="00F11966" w:rsidRDefault="00E92CBF" w:rsidP="00AA7DB8">
            <w:pPr>
              <w:pStyle w:val="TAL"/>
              <w:rPr>
                <w:rFonts w:cs="Arial"/>
                <w:sz w:val="16"/>
                <w:szCs w:val="16"/>
              </w:rPr>
            </w:pPr>
            <w:r w:rsidRPr="00F11966">
              <w:rPr>
                <w:rFonts w:cs="Arial"/>
                <w:sz w:val="16"/>
                <w:szCs w:val="16"/>
              </w:rPr>
              <w:t>0153</w:t>
            </w:r>
          </w:p>
        </w:tc>
        <w:tc>
          <w:tcPr>
            <w:tcW w:w="425" w:type="dxa"/>
            <w:shd w:val="solid" w:color="FFFFFF" w:fill="auto"/>
          </w:tcPr>
          <w:p w14:paraId="2882E7DD"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105E48C"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A1DB1D8" w14:textId="77777777" w:rsidR="00E92CBF" w:rsidRPr="00F11966" w:rsidRDefault="00E92CBF" w:rsidP="00AA7DB8">
            <w:pPr>
              <w:pStyle w:val="TAL"/>
            </w:pPr>
            <w:r w:rsidRPr="00F11966">
              <w:rPr>
                <w:rFonts w:eastAsia="Malgun Gothic"/>
              </w:rPr>
              <w:t>Expected UE Behaviour parameters</w:t>
            </w:r>
          </w:p>
        </w:tc>
        <w:tc>
          <w:tcPr>
            <w:tcW w:w="708" w:type="dxa"/>
            <w:shd w:val="solid" w:color="FFFFFF" w:fill="auto"/>
          </w:tcPr>
          <w:p w14:paraId="003C5CED" w14:textId="77777777" w:rsidR="00E92CBF" w:rsidRPr="00F11966" w:rsidRDefault="00E92CBF" w:rsidP="00AA7DB8">
            <w:pPr>
              <w:pStyle w:val="TAC"/>
              <w:rPr>
                <w:sz w:val="16"/>
                <w:szCs w:val="16"/>
              </w:rPr>
            </w:pPr>
            <w:r w:rsidRPr="00F11966">
              <w:rPr>
                <w:sz w:val="16"/>
                <w:szCs w:val="16"/>
              </w:rPr>
              <w:t>16.2.0</w:t>
            </w:r>
          </w:p>
        </w:tc>
      </w:tr>
      <w:tr w:rsidR="00E92CBF" w:rsidRPr="00F11966" w14:paraId="547A67CF" w14:textId="77777777" w:rsidTr="009663F0">
        <w:tc>
          <w:tcPr>
            <w:tcW w:w="800" w:type="dxa"/>
            <w:shd w:val="solid" w:color="FFFFFF" w:fill="auto"/>
          </w:tcPr>
          <w:p w14:paraId="067497D7"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1F1BF3D"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2426079"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777BEF93" w14:textId="77777777" w:rsidR="00E92CBF" w:rsidRPr="00F11966" w:rsidRDefault="00E92CBF" w:rsidP="00AA7DB8">
            <w:pPr>
              <w:pStyle w:val="TAL"/>
              <w:rPr>
                <w:rFonts w:cs="Arial"/>
                <w:sz w:val="16"/>
                <w:szCs w:val="16"/>
              </w:rPr>
            </w:pPr>
            <w:r w:rsidRPr="00F11966">
              <w:rPr>
                <w:rFonts w:cs="Arial"/>
                <w:sz w:val="16"/>
                <w:szCs w:val="16"/>
              </w:rPr>
              <w:t>0150</w:t>
            </w:r>
          </w:p>
        </w:tc>
        <w:tc>
          <w:tcPr>
            <w:tcW w:w="425" w:type="dxa"/>
            <w:shd w:val="solid" w:color="FFFFFF" w:fill="auto"/>
          </w:tcPr>
          <w:p w14:paraId="68A2D0B6"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492DCF2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D6FE5DF" w14:textId="77777777" w:rsidR="00E92CBF" w:rsidRPr="00F11966" w:rsidRDefault="00E92CBF" w:rsidP="00AA7DB8">
            <w:pPr>
              <w:pStyle w:val="TAL"/>
              <w:rPr>
                <w:rFonts w:eastAsia="Malgun Gothic"/>
              </w:rPr>
            </w:pPr>
            <w:r w:rsidRPr="00F11966">
              <w:t>Adding support for NR and E-UTRA accessing through unlicensed bands</w:t>
            </w:r>
          </w:p>
        </w:tc>
        <w:tc>
          <w:tcPr>
            <w:tcW w:w="708" w:type="dxa"/>
            <w:shd w:val="solid" w:color="FFFFFF" w:fill="auto"/>
          </w:tcPr>
          <w:p w14:paraId="48D2A7C1" w14:textId="77777777" w:rsidR="00E92CBF" w:rsidRPr="00F11966" w:rsidRDefault="00E92CBF" w:rsidP="00AA7DB8">
            <w:pPr>
              <w:pStyle w:val="TAC"/>
              <w:rPr>
                <w:sz w:val="16"/>
                <w:szCs w:val="16"/>
              </w:rPr>
            </w:pPr>
            <w:r w:rsidRPr="00F11966">
              <w:rPr>
                <w:sz w:val="16"/>
                <w:szCs w:val="16"/>
              </w:rPr>
              <w:t>16.2.0</w:t>
            </w:r>
          </w:p>
        </w:tc>
      </w:tr>
      <w:tr w:rsidR="00E92CBF" w:rsidRPr="00F11966" w14:paraId="6AC9A9F8" w14:textId="77777777" w:rsidTr="009663F0">
        <w:tc>
          <w:tcPr>
            <w:tcW w:w="800" w:type="dxa"/>
            <w:shd w:val="solid" w:color="FFFFFF" w:fill="auto"/>
          </w:tcPr>
          <w:p w14:paraId="76ED6216"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BD8E9CB"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1B8DD7B5"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2B98EEC1" w14:textId="77777777" w:rsidR="00E92CBF" w:rsidRPr="00F11966" w:rsidRDefault="00E92CBF" w:rsidP="00AA7DB8">
            <w:pPr>
              <w:pStyle w:val="TAL"/>
              <w:rPr>
                <w:rFonts w:cs="Arial"/>
                <w:sz w:val="16"/>
                <w:szCs w:val="16"/>
              </w:rPr>
            </w:pPr>
            <w:r w:rsidRPr="00F11966">
              <w:rPr>
                <w:rFonts w:cs="Arial"/>
                <w:sz w:val="16"/>
                <w:szCs w:val="16"/>
              </w:rPr>
              <w:t>0152</w:t>
            </w:r>
          </w:p>
        </w:tc>
        <w:tc>
          <w:tcPr>
            <w:tcW w:w="425" w:type="dxa"/>
            <w:shd w:val="solid" w:color="FFFFFF" w:fill="auto"/>
          </w:tcPr>
          <w:p w14:paraId="250C3E34"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61BB0D6E"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FFF2C2C" w14:textId="77777777" w:rsidR="00E92CBF" w:rsidRPr="00F11966" w:rsidRDefault="00E92CBF" w:rsidP="00AA7DB8">
            <w:pPr>
              <w:pStyle w:val="TAL"/>
            </w:pPr>
            <w:r w:rsidRPr="00F11966">
              <w:t>PRA for LTE UE</w:t>
            </w:r>
          </w:p>
        </w:tc>
        <w:tc>
          <w:tcPr>
            <w:tcW w:w="708" w:type="dxa"/>
            <w:shd w:val="solid" w:color="FFFFFF" w:fill="auto"/>
          </w:tcPr>
          <w:p w14:paraId="5B4E6D73" w14:textId="77777777" w:rsidR="00E92CBF" w:rsidRPr="00F11966" w:rsidRDefault="00E92CBF" w:rsidP="00AA7DB8">
            <w:pPr>
              <w:pStyle w:val="TAC"/>
              <w:rPr>
                <w:sz w:val="16"/>
                <w:szCs w:val="16"/>
              </w:rPr>
            </w:pPr>
            <w:r w:rsidRPr="00F11966">
              <w:rPr>
                <w:sz w:val="16"/>
                <w:szCs w:val="16"/>
              </w:rPr>
              <w:t>16.2.0</w:t>
            </w:r>
          </w:p>
        </w:tc>
      </w:tr>
      <w:tr w:rsidR="00E92CBF" w:rsidRPr="00F11966" w14:paraId="0854E25A" w14:textId="77777777" w:rsidTr="009663F0">
        <w:tc>
          <w:tcPr>
            <w:tcW w:w="800" w:type="dxa"/>
            <w:shd w:val="solid" w:color="FFFFFF" w:fill="auto"/>
          </w:tcPr>
          <w:p w14:paraId="558A7D16"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CEDA7B5"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0447A81E"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4C0946D0" w14:textId="77777777" w:rsidR="00E92CBF" w:rsidRPr="00F11966" w:rsidRDefault="00E92CBF" w:rsidP="00AA7DB8">
            <w:pPr>
              <w:pStyle w:val="TAL"/>
              <w:rPr>
                <w:rFonts w:cs="Arial"/>
                <w:sz w:val="16"/>
                <w:szCs w:val="16"/>
              </w:rPr>
            </w:pPr>
            <w:r w:rsidRPr="00F11966">
              <w:rPr>
                <w:rFonts w:cs="Arial"/>
                <w:sz w:val="16"/>
                <w:szCs w:val="16"/>
              </w:rPr>
              <w:t>0154</w:t>
            </w:r>
          </w:p>
        </w:tc>
        <w:tc>
          <w:tcPr>
            <w:tcW w:w="425" w:type="dxa"/>
            <w:shd w:val="solid" w:color="FFFFFF" w:fill="auto"/>
          </w:tcPr>
          <w:p w14:paraId="1AEE7115"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4874EC19"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8926122" w14:textId="77777777" w:rsidR="00E92CBF" w:rsidRPr="00F11966" w:rsidRDefault="00E92CBF" w:rsidP="00AA7DB8">
            <w:pPr>
              <w:pStyle w:val="TAL"/>
            </w:pPr>
            <w:r w:rsidRPr="00F11966">
              <w:rPr>
                <w:rFonts w:hint="eastAsia"/>
                <w:noProof/>
                <w:lang w:eastAsia="zh-CN"/>
              </w:rPr>
              <w:t>AC</w:t>
            </w:r>
            <w:r w:rsidRPr="00F11966">
              <w:rPr>
                <w:noProof/>
                <w:lang w:eastAsia="zh-CN"/>
              </w:rPr>
              <w:t>S information</w:t>
            </w:r>
          </w:p>
        </w:tc>
        <w:tc>
          <w:tcPr>
            <w:tcW w:w="708" w:type="dxa"/>
            <w:shd w:val="solid" w:color="FFFFFF" w:fill="auto"/>
          </w:tcPr>
          <w:p w14:paraId="32A53E54" w14:textId="77777777" w:rsidR="00E92CBF" w:rsidRPr="00F11966" w:rsidRDefault="00E92CBF" w:rsidP="00AA7DB8">
            <w:pPr>
              <w:pStyle w:val="TAC"/>
              <w:rPr>
                <w:sz w:val="16"/>
                <w:szCs w:val="16"/>
              </w:rPr>
            </w:pPr>
            <w:r w:rsidRPr="00F11966">
              <w:rPr>
                <w:sz w:val="16"/>
                <w:szCs w:val="16"/>
              </w:rPr>
              <w:t>16.2.0</w:t>
            </w:r>
          </w:p>
        </w:tc>
      </w:tr>
      <w:tr w:rsidR="00E92CBF" w:rsidRPr="00F11966" w14:paraId="6C3DDC78" w14:textId="77777777" w:rsidTr="009663F0">
        <w:tc>
          <w:tcPr>
            <w:tcW w:w="800" w:type="dxa"/>
            <w:shd w:val="solid" w:color="FFFFFF" w:fill="auto"/>
          </w:tcPr>
          <w:p w14:paraId="3B7C5543"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2BDFB884"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0B67D3D"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33EF6C78" w14:textId="77777777" w:rsidR="00E92CBF" w:rsidRPr="00F11966" w:rsidRDefault="00E92CBF" w:rsidP="00AA7DB8">
            <w:pPr>
              <w:pStyle w:val="TAL"/>
              <w:rPr>
                <w:rFonts w:cs="Arial"/>
                <w:sz w:val="16"/>
                <w:szCs w:val="16"/>
              </w:rPr>
            </w:pPr>
            <w:r w:rsidRPr="00F11966">
              <w:rPr>
                <w:rFonts w:cs="Arial"/>
                <w:sz w:val="16"/>
                <w:szCs w:val="16"/>
              </w:rPr>
              <w:t>0136</w:t>
            </w:r>
          </w:p>
        </w:tc>
        <w:tc>
          <w:tcPr>
            <w:tcW w:w="425" w:type="dxa"/>
            <w:shd w:val="solid" w:color="FFFFFF" w:fill="auto"/>
          </w:tcPr>
          <w:p w14:paraId="0321133C"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26EB9DE5"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8151D68" w14:textId="77777777" w:rsidR="00E92CBF" w:rsidRPr="00F11966" w:rsidRDefault="00E92CBF" w:rsidP="00AA7DB8">
            <w:pPr>
              <w:pStyle w:val="TAL"/>
              <w:rPr>
                <w:noProof/>
                <w:lang w:eastAsia="zh-CN"/>
              </w:rPr>
            </w:pPr>
            <w:r w:rsidRPr="00F11966">
              <w:rPr>
                <w:noProof/>
              </w:rPr>
              <w:t>QoS for wireline access network</w:t>
            </w:r>
          </w:p>
        </w:tc>
        <w:tc>
          <w:tcPr>
            <w:tcW w:w="708" w:type="dxa"/>
            <w:shd w:val="solid" w:color="FFFFFF" w:fill="auto"/>
          </w:tcPr>
          <w:p w14:paraId="1D15E6A4" w14:textId="77777777" w:rsidR="00E92CBF" w:rsidRPr="00F11966" w:rsidRDefault="00E92CBF" w:rsidP="00AA7DB8">
            <w:pPr>
              <w:pStyle w:val="TAC"/>
              <w:rPr>
                <w:sz w:val="16"/>
                <w:szCs w:val="16"/>
              </w:rPr>
            </w:pPr>
            <w:r w:rsidRPr="00F11966">
              <w:rPr>
                <w:sz w:val="16"/>
                <w:szCs w:val="16"/>
              </w:rPr>
              <w:t>16.2.0</w:t>
            </w:r>
          </w:p>
        </w:tc>
      </w:tr>
      <w:tr w:rsidR="00E92CBF" w:rsidRPr="00F11966" w14:paraId="77F96C7F" w14:textId="77777777" w:rsidTr="009663F0">
        <w:tc>
          <w:tcPr>
            <w:tcW w:w="800" w:type="dxa"/>
            <w:shd w:val="solid" w:color="FFFFFF" w:fill="auto"/>
          </w:tcPr>
          <w:p w14:paraId="1C3FDEF5"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9591E1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AE538D1"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56C1948C" w14:textId="77777777" w:rsidR="00E92CBF" w:rsidRPr="00F11966" w:rsidRDefault="00E92CBF" w:rsidP="00AA7DB8">
            <w:pPr>
              <w:pStyle w:val="TAL"/>
              <w:rPr>
                <w:rFonts w:cs="Arial"/>
                <w:sz w:val="16"/>
                <w:szCs w:val="16"/>
              </w:rPr>
            </w:pPr>
            <w:r w:rsidRPr="00F11966">
              <w:rPr>
                <w:rFonts w:cs="Arial"/>
                <w:sz w:val="16"/>
                <w:szCs w:val="16"/>
              </w:rPr>
              <w:t>0165</w:t>
            </w:r>
          </w:p>
        </w:tc>
        <w:tc>
          <w:tcPr>
            <w:tcW w:w="425" w:type="dxa"/>
            <w:shd w:val="solid" w:color="FFFFFF" w:fill="auto"/>
          </w:tcPr>
          <w:p w14:paraId="5B6CAAE8" w14:textId="77777777" w:rsidR="00E92CBF" w:rsidRPr="00F11966" w:rsidRDefault="00E92CBF" w:rsidP="00AA7DB8">
            <w:pPr>
              <w:pStyle w:val="TAR"/>
              <w:rPr>
                <w:rFonts w:cs="Arial"/>
                <w:sz w:val="16"/>
                <w:szCs w:val="16"/>
              </w:rPr>
            </w:pPr>
          </w:p>
        </w:tc>
        <w:tc>
          <w:tcPr>
            <w:tcW w:w="425" w:type="dxa"/>
            <w:shd w:val="solid" w:color="FFFFFF" w:fill="auto"/>
          </w:tcPr>
          <w:p w14:paraId="72E55D45"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4381BD9" w14:textId="77777777" w:rsidR="00E92CBF" w:rsidRPr="00F11966" w:rsidRDefault="00E92CBF" w:rsidP="00AA7DB8">
            <w:pPr>
              <w:pStyle w:val="TAL"/>
              <w:rPr>
                <w:noProof/>
              </w:rPr>
            </w:pPr>
            <w:r w:rsidRPr="00F11966">
              <w:rPr>
                <w:noProof/>
              </w:rPr>
              <w:t>IPv4AddrMask</w:t>
            </w:r>
          </w:p>
        </w:tc>
        <w:tc>
          <w:tcPr>
            <w:tcW w:w="708" w:type="dxa"/>
            <w:shd w:val="solid" w:color="FFFFFF" w:fill="auto"/>
          </w:tcPr>
          <w:p w14:paraId="5791305E" w14:textId="77777777" w:rsidR="00E92CBF" w:rsidRPr="00F11966" w:rsidRDefault="00E92CBF" w:rsidP="00AA7DB8">
            <w:pPr>
              <w:pStyle w:val="TAC"/>
              <w:rPr>
                <w:sz w:val="16"/>
                <w:szCs w:val="16"/>
              </w:rPr>
            </w:pPr>
            <w:r w:rsidRPr="00F11966">
              <w:rPr>
                <w:sz w:val="16"/>
                <w:szCs w:val="16"/>
              </w:rPr>
              <w:t>16.2.0</w:t>
            </w:r>
          </w:p>
        </w:tc>
      </w:tr>
      <w:tr w:rsidR="00E92CBF" w:rsidRPr="00F11966" w14:paraId="75F17B86" w14:textId="77777777" w:rsidTr="009663F0">
        <w:tc>
          <w:tcPr>
            <w:tcW w:w="800" w:type="dxa"/>
            <w:shd w:val="solid" w:color="FFFFFF" w:fill="auto"/>
          </w:tcPr>
          <w:p w14:paraId="36C448FC"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2330C756"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215BF547"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5FDD5FC3" w14:textId="77777777" w:rsidR="00E92CBF" w:rsidRPr="00F11966" w:rsidRDefault="00E92CBF" w:rsidP="00AA7DB8">
            <w:pPr>
              <w:pStyle w:val="TAL"/>
              <w:rPr>
                <w:rFonts w:cs="Arial"/>
                <w:sz w:val="16"/>
                <w:szCs w:val="16"/>
              </w:rPr>
            </w:pPr>
            <w:r w:rsidRPr="00F11966">
              <w:rPr>
                <w:rFonts w:cs="Arial"/>
                <w:sz w:val="16"/>
                <w:szCs w:val="16"/>
              </w:rPr>
              <w:t>0145</w:t>
            </w:r>
          </w:p>
        </w:tc>
        <w:tc>
          <w:tcPr>
            <w:tcW w:w="425" w:type="dxa"/>
            <w:shd w:val="solid" w:color="FFFFFF" w:fill="auto"/>
          </w:tcPr>
          <w:p w14:paraId="4AAF93C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CC6291E"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9243139" w14:textId="77777777" w:rsidR="00E92CBF" w:rsidRPr="00F11966" w:rsidRDefault="00E92CBF" w:rsidP="00AA7DB8">
            <w:pPr>
              <w:pStyle w:val="TAL"/>
              <w:rPr>
                <w:noProof/>
              </w:rPr>
            </w:pPr>
            <w:r w:rsidRPr="00F11966">
              <w:t>InvalidParam Data Type</w:t>
            </w:r>
          </w:p>
        </w:tc>
        <w:tc>
          <w:tcPr>
            <w:tcW w:w="708" w:type="dxa"/>
            <w:shd w:val="solid" w:color="FFFFFF" w:fill="auto"/>
          </w:tcPr>
          <w:p w14:paraId="2C8142EE" w14:textId="77777777" w:rsidR="00E92CBF" w:rsidRPr="00F11966" w:rsidRDefault="00E92CBF" w:rsidP="00AA7DB8">
            <w:pPr>
              <w:pStyle w:val="TAC"/>
              <w:rPr>
                <w:sz w:val="16"/>
                <w:szCs w:val="16"/>
              </w:rPr>
            </w:pPr>
            <w:r w:rsidRPr="00F11966">
              <w:rPr>
                <w:sz w:val="16"/>
                <w:szCs w:val="16"/>
              </w:rPr>
              <w:t>16.2.0</w:t>
            </w:r>
          </w:p>
        </w:tc>
      </w:tr>
      <w:tr w:rsidR="00E92CBF" w:rsidRPr="00F11966" w14:paraId="1060D7AF" w14:textId="77777777" w:rsidTr="009663F0">
        <w:tc>
          <w:tcPr>
            <w:tcW w:w="800" w:type="dxa"/>
            <w:shd w:val="solid" w:color="FFFFFF" w:fill="auto"/>
          </w:tcPr>
          <w:p w14:paraId="4C1CC66E"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6F54274"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0A03237A" w14:textId="77777777" w:rsidR="00E92CBF" w:rsidRPr="00F11966" w:rsidRDefault="00E92CBF" w:rsidP="00AA7DB8">
            <w:pPr>
              <w:pStyle w:val="TAC"/>
              <w:rPr>
                <w:sz w:val="16"/>
                <w:szCs w:val="16"/>
              </w:rPr>
            </w:pPr>
            <w:r w:rsidRPr="00F11966">
              <w:rPr>
                <w:sz w:val="16"/>
                <w:szCs w:val="16"/>
              </w:rPr>
              <w:t>CP-193044</w:t>
            </w:r>
          </w:p>
        </w:tc>
        <w:tc>
          <w:tcPr>
            <w:tcW w:w="567" w:type="dxa"/>
            <w:shd w:val="solid" w:color="FFFFFF" w:fill="auto"/>
          </w:tcPr>
          <w:p w14:paraId="3574AFCD" w14:textId="77777777" w:rsidR="00E92CBF" w:rsidRPr="00F11966" w:rsidRDefault="00E92CBF" w:rsidP="00AA7DB8">
            <w:pPr>
              <w:pStyle w:val="TAL"/>
              <w:rPr>
                <w:rFonts w:cs="Arial"/>
                <w:sz w:val="16"/>
                <w:szCs w:val="16"/>
              </w:rPr>
            </w:pPr>
            <w:r w:rsidRPr="00F11966">
              <w:rPr>
                <w:rFonts w:cs="Arial"/>
                <w:sz w:val="16"/>
                <w:szCs w:val="16"/>
              </w:rPr>
              <w:t>0167</w:t>
            </w:r>
          </w:p>
        </w:tc>
        <w:tc>
          <w:tcPr>
            <w:tcW w:w="425" w:type="dxa"/>
            <w:shd w:val="solid" w:color="FFFFFF" w:fill="auto"/>
          </w:tcPr>
          <w:p w14:paraId="588912F4" w14:textId="77777777" w:rsidR="00E92CBF" w:rsidRPr="00F11966" w:rsidRDefault="00E92CBF" w:rsidP="00AA7DB8">
            <w:pPr>
              <w:pStyle w:val="TAR"/>
              <w:rPr>
                <w:rFonts w:cs="Arial"/>
                <w:sz w:val="16"/>
                <w:szCs w:val="16"/>
              </w:rPr>
            </w:pPr>
          </w:p>
        </w:tc>
        <w:tc>
          <w:tcPr>
            <w:tcW w:w="425" w:type="dxa"/>
            <w:shd w:val="solid" w:color="FFFFFF" w:fill="auto"/>
          </w:tcPr>
          <w:p w14:paraId="1DA8FF6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75B9179" w14:textId="77777777" w:rsidR="00E92CBF" w:rsidRPr="00F11966" w:rsidRDefault="00E92CBF" w:rsidP="00AA7DB8">
            <w:pPr>
              <w:pStyle w:val="TAL"/>
            </w:pPr>
            <w:r w:rsidRPr="00F11966">
              <w:rPr>
                <w:rFonts w:cs="Arial"/>
                <w:color w:val="000000"/>
              </w:rPr>
              <w:t>API version and External doc update</w:t>
            </w:r>
          </w:p>
        </w:tc>
        <w:tc>
          <w:tcPr>
            <w:tcW w:w="708" w:type="dxa"/>
            <w:shd w:val="solid" w:color="FFFFFF" w:fill="auto"/>
          </w:tcPr>
          <w:p w14:paraId="0EE8B47D" w14:textId="77777777" w:rsidR="00E92CBF" w:rsidRPr="00F11966" w:rsidRDefault="00E92CBF" w:rsidP="00AA7DB8">
            <w:pPr>
              <w:pStyle w:val="TAC"/>
              <w:rPr>
                <w:sz w:val="16"/>
                <w:szCs w:val="16"/>
              </w:rPr>
            </w:pPr>
            <w:r w:rsidRPr="00F11966">
              <w:rPr>
                <w:sz w:val="16"/>
                <w:szCs w:val="16"/>
              </w:rPr>
              <w:t>16.2.0</w:t>
            </w:r>
          </w:p>
        </w:tc>
      </w:tr>
      <w:tr w:rsidR="00E92CBF" w:rsidRPr="00F11966" w14:paraId="61A4F418" w14:textId="77777777" w:rsidTr="009663F0">
        <w:tc>
          <w:tcPr>
            <w:tcW w:w="800" w:type="dxa"/>
            <w:shd w:val="solid" w:color="FFFFFF" w:fill="auto"/>
          </w:tcPr>
          <w:p w14:paraId="6E3F17DB"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583311C"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4FFBF17" w14:textId="77777777" w:rsidR="00E92CBF" w:rsidRPr="00F11966" w:rsidRDefault="00E92CBF" w:rsidP="00AA7DB8">
            <w:pPr>
              <w:pStyle w:val="TAC"/>
              <w:rPr>
                <w:sz w:val="16"/>
                <w:szCs w:val="16"/>
              </w:rPr>
            </w:pPr>
            <w:r w:rsidRPr="00F11966">
              <w:rPr>
                <w:sz w:val="16"/>
                <w:szCs w:val="16"/>
              </w:rPr>
              <w:t>CP-200032</w:t>
            </w:r>
          </w:p>
        </w:tc>
        <w:tc>
          <w:tcPr>
            <w:tcW w:w="567" w:type="dxa"/>
            <w:shd w:val="solid" w:color="FFFFFF" w:fill="auto"/>
          </w:tcPr>
          <w:p w14:paraId="32528682" w14:textId="77777777" w:rsidR="00E92CBF" w:rsidRPr="00F11966" w:rsidRDefault="00E92CBF" w:rsidP="00AA7DB8">
            <w:pPr>
              <w:pStyle w:val="TAL"/>
              <w:rPr>
                <w:rFonts w:cs="Arial"/>
                <w:sz w:val="16"/>
                <w:szCs w:val="16"/>
              </w:rPr>
            </w:pPr>
            <w:r w:rsidRPr="00F11966">
              <w:rPr>
                <w:rFonts w:cs="Arial"/>
                <w:sz w:val="16"/>
                <w:szCs w:val="16"/>
              </w:rPr>
              <w:t>0168</w:t>
            </w:r>
          </w:p>
        </w:tc>
        <w:tc>
          <w:tcPr>
            <w:tcW w:w="425" w:type="dxa"/>
            <w:shd w:val="solid" w:color="FFFFFF" w:fill="auto"/>
          </w:tcPr>
          <w:p w14:paraId="22FF0910"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D0B6A81" w14:textId="77777777" w:rsidR="00E92CBF" w:rsidRPr="00F11966" w:rsidRDefault="00E92CBF" w:rsidP="00AA7DB8">
            <w:pPr>
              <w:pStyle w:val="TAC"/>
              <w:rPr>
                <w:rFonts w:cs="Arial"/>
                <w:sz w:val="16"/>
                <w:szCs w:val="16"/>
              </w:rPr>
            </w:pPr>
            <w:r w:rsidRPr="00F11966">
              <w:rPr>
                <w:rFonts w:cs="Arial"/>
                <w:sz w:val="16"/>
                <w:szCs w:val="16"/>
              </w:rPr>
              <w:t>C</w:t>
            </w:r>
          </w:p>
        </w:tc>
        <w:tc>
          <w:tcPr>
            <w:tcW w:w="4820" w:type="dxa"/>
            <w:shd w:val="solid" w:color="FFFFFF" w:fill="auto"/>
          </w:tcPr>
          <w:p w14:paraId="2A01997A" w14:textId="77777777" w:rsidR="00E92CBF" w:rsidRPr="00F11966" w:rsidRDefault="00E92CBF" w:rsidP="00AA7DB8">
            <w:pPr>
              <w:pStyle w:val="TAL"/>
              <w:rPr>
                <w:rFonts w:cs="Arial"/>
                <w:color w:val="000000"/>
              </w:rPr>
            </w:pPr>
            <w:r w:rsidRPr="00F11966">
              <w:rPr>
                <w:rFonts w:cs="Arial"/>
                <w:color w:val="000000"/>
              </w:rPr>
              <w:t>NID</w:t>
            </w:r>
          </w:p>
        </w:tc>
        <w:tc>
          <w:tcPr>
            <w:tcW w:w="708" w:type="dxa"/>
            <w:shd w:val="solid" w:color="FFFFFF" w:fill="auto"/>
          </w:tcPr>
          <w:p w14:paraId="1A69A328" w14:textId="77777777" w:rsidR="00E92CBF" w:rsidRPr="00F11966" w:rsidRDefault="00E92CBF" w:rsidP="00AA7DB8">
            <w:pPr>
              <w:pStyle w:val="TAC"/>
              <w:rPr>
                <w:sz w:val="16"/>
                <w:szCs w:val="16"/>
              </w:rPr>
            </w:pPr>
            <w:r w:rsidRPr="00F11966">
              <w:rPr>
                <w:sz w:val="16"/>
                <w:szCs w:val="16"/>
              </w:rPr>
              <w:t>16.3.0</w:t>
            </w:r>
          </w:p>
        </w:tc>
      </w:tr>
      <w:tr w:rsidR="00E92CBF" w:rsidRPr="00F11966" w14:paraId="37A58F7A" w14:textId="77777777" w:rsidTr="009663F0">
        <w:tc>
          <w:tcPr>
            <w:tcW w:w="800" w:type="dxa"/>
            <w:shd w:val="solid" w:color="FFFFFF" w:fill="auto"/>
          </w:tcPr>
          <w:p w14:paraId="10353043"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3893143"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2133B6A7" w14:textId="77777777" w:rsidR="00E92CBF" w:rsidRPr="00F11966" w:rsidRDefault="00E92CBF" w:rsidP="00AA7DB8">
            <w:pPr>
              <w:pStyle w:val="TAC"/>
              <w:rPr>
                <w:sz w:val="16"/>
                <w:szCs w:val="16"/>
              </w:rPr>
            </w:pPr>
            <w:r w:rsidRPr="00F11966">
              <w:rPr>
                <w:sz w:val="16"/>
                <w:szCs w:val="16"/>
              </w:rPr>
              <w:t>CP-200020</w:t>
            </w:r>
          </w:p>
        </w:tc>
        <w:tc>
          <w:tcPr>
            <w:tcW w:w="567" w:type="dxa"/>
            <w:shd w:val="solid" w:color="FFFFFF" w:fill="auto"/>
          </w:tcPr>
          <w:p w14:paraId="57F2D9F1" w14:textId="77777777" w:rsidR="00E92CBF" w:rsidRPr="00F11966" w:rsidRDefault="00E92CBF" w:rsidP="00AA7DB8">
            <w:pPr>
              <w:pStyle w:val="TAL"/>
              <w:rPr>
                <w:rFonts w:cs="Arial"/>
                <w:sz w:val="16"/>
                <w:szCs w:val="16"/>
              </w:rPr>
            </w:pPr>
            <w:r w:rsidRPr="00F11966">
              <w:rPr>
                <w:rFonts w:cs="Arial"/>
                <w:sz w:val="16"/>
                <w:szCs w:val="16"/>
              </w:rPr>
              <w:t>0170</w:t>
            </w:r>
          </w:p>
        </w:tc>
        <w:tc>
          <w:tcPr>
            <w:tcW w:w="425" w:type="dxa"/>
            <w:shd w:val="solid" w:color="FFFFFF" w:fill="auto"/>
          </w:tcPr>
          <w:p w14:paraId="1A9FD20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048804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86EE130" w14:textId="77777777" w:rsidR="00E92CBF" w:rsidRPr="00F11966" w:rsidRDefault="00E92CBF" w:rsidP="00AA7DB8">
            <w:pPr>
              <w:pStyle w:val="TAL"/>
              <w:rPr>
                <w:rFonts w:cs="Arial"/>
                <w:color w:val="000000"/>
              </w:rPr>
            </w:pPr>
            <w:r w:rsidRPr="00F11966">
              <w:rPr>
                <w:rFonts w:cs="Arial"/>
                <w:color w:val="000000"/>
              </w:rPr>
              <w:t>Enumerations and "nullable" keyword</w:t>
            </w:r>
          </w:p>
        </w:tc>
        <w:tc>
          <w:tcPr>
            <w:tcW w:w="708" w:type="dxa"/>
            <w:shd w:val="solid" w:color="FFFFFF" w:fill="auto"/>
          </w:tcPr>
          <w:p w14:paraId="50C1D8C3" w14:textId="77777777" w:rsidR="00E92CBF" w:rsidRPr="00F11966" w:rsidRDefault="00E92CBF" w:rsidP="00AA7DB8">
            <w:pPr>
              <w:pStyle w:val="TAC"/>
              <w:rPr>
                <w:sz w:val="16"/>
                <w:szCs w:val="16"/>
              </w:rPr>
            </w:pPr>
            <w:r w:rsidRPr="00F11966">
              <w:rPr>
                <w:sz w:val="16"/>
                <w:szCs w:val="16"/>
              </w:rPr>
              <w:t>16.3.0</w:t>
            </w:r>
          </w:p>
        </w:tc>
      </w:tr>
      <w:tr w:rsidR="00E92CBF" w:rsidRPr="00F11966" w14:paraId="3F7DE3F4" w14:textId="77777777" w:rsidTr="009663F0">
        <w:tc>
          <w:tcPr>
            <w:tcW w:w="800" w:type="dxa"/>
            <w:shd w:val="solid" w:color="FFFFFF" w:fill="auto"/>
          </w:tcPr>
          <w:p w14:paraId="657DFE9B"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2D9D5E7F"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93EEDFB" w14:textId="77777777" w:rsidR="00E92CBF" w:rsidRPr="00F11966" w:rsidRDefault="00E92CBF" w:rsidP="00AA7DB8">
            <w:pPr>
              <w:pStyle w:val="TAC"/>
              <w:rPr>
                <w:sz w:val="16"/>
                <w:szCs w:val="16"/>
              </w:rPr>
            </w:pPr>
            <w:r w:rsidRPr="00F11966">
              <w:rPr>
                <w:sz w:val="16"/>
                <w:szCs w:val="16"/>
              </w:rPr>
              <w:t>CP-200032</w:t>
            </w:r>
          </w:p>
        </w:tc>
        <w:tc>
          <w:tcPr>
            <w:tcW w:w="567" w:type="dxa"/>
            <w:shd w:val="solid" w:color="FFFFFF" w:fill="auto"/>
          </w:tcPr>
          <w:p w14:paraId="4E3C605E" w14:textId="77777777" w:rsidR="00E92CBF" w:rsidRPr="00F11966" w:rsidRDefault="00E92CBF" w:rsidP="00AA7DB8">
            <w:pPr>
              <w:pStyle w:val="TAL"/>
              <w:rPr>
                <w:rFonts w:cs="Arial"/>
                <w:sz w:val="16"/>
                <w:szCs w:val="16"/>
              </w:rPr>
            </w:pPr>
            <w:r w:rsidRPr="00F11966">
              <w:rPr>
                <w:rFonts w:cs="Arial"/>
                <w:sz w:val="16"/>
                <w:szCs w:val="16"/>
              </w:rPr>
              <w:t>0176</w:t>
            </w:r>
          </w:p>
        </w:tc>
        <w:tc>
          <w:tcPr>
            <w:tcW w:w="425" w:type="dxa"/>
            <w:shd w:val="solid" w:color="FFFFFF" w:fill="auto"/>
          </w:tcPr>
          <w:p w14:paraId="7D49DA1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540FD20"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93B7AD4" w14:textId="77777777" w:rsidR="00E92CBF" w:rsidRPr="00F11966" w:rsidRDefault="00E92CBF" w:rsidP="00AA7DB8">
            <w:pPr>
              <w:pStyle w:val="TAL"/>
              <w:rPr>
                <w:rFonts w:cs="Arial"/>
                <w:color w:val="000000"/>
              </w:rPr>
            </w:pPr>
            <w:r w:rsidRPr="00F11966">
              <w:rPr>
                <w:noProof/>
              </w:rPr>
              <w:t>CAG-ID size</w:t>
            </w:r>
          </w:p>
        </w:tc>
        <w:tc>
          <w:tcPr>
            <w:tcW w:w="708" w:type="dxa"/>
            <w:shd w:val="solid" w:color="FFFFFF" w:fill="auto"/>
          </w:tcPr>
          <w:p w14:paraId="79E41EC8" w14:textId="77777777" w:rsidR="00E92CBF" w:rsidRPr="00F11966" w:rsidRDefault="00E92CBF" w:rsidP="00AA7DB8">
            <w:pPr>
              <w:pStyle w:val="TAC"/>
              <w:rPr>
                <w:sz w:val="16"/>
                <w:szCs w:val="16"/>
              </w:rPr>
            </w:pPr>
            <w:r w:rsidRPr="00F11966">
              <w:rPr>
                <w:sz w:val="16"/>
                <w:szCs w:val="16"/>
              </w:rPr>
              <w:t>16.3.0</w:t>
            </w:r>
          </w:p>
        </w:tc>
      </w:tr>
      <w:tr w:rsidR="00E92CBF" w:rsidRPr="00F11966" w14:paraId="06803F35" w14:textId="77777777" w:rsidTr="009663F0">
        <w:tc>
          <w:tcPr>
            <w:tcW w:w="800" w:type="dxa"/>
            <w:shd w:val="solid" w:color="FFFFFF" w:fill="auto"/>
          </w:tcPr>
          <w:p w14:paraId="5B9EE6E0"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7A0BF40A"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379E2D94"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4A4749AD" w14:textId="77777777" w:rsidR="00E92CBF" w:rsidRPr="00F11966" w:rsidRDefault="00E92CBF" w:rsidP="00AA7DB8">
            <w:pPr>
              <w:pStyle w:val="TAL"/>
              <w:rPr>
                <w:rFonts w:cs="Arial"/>
                <w:sz w:val="16"/>
                <w:szCs w:val="16"/>
              </w:rPr>
            </w:pPr>
            <w:r w:rsidRPr="00F11966">
              <w:rPr>
                <w:rFonts w:cs="Arial"/>
                <w:sz w:val="16"/>
                <w:szCs w:val="16"/>
              </w:rPr>
              <w:t>0172</w:t>
            </w:r>
          </w:p>
        </w:tc>
        <w:tc>
          <w:tcPr>
            <w:tcW w:w="425" w:type="dxa"/>
            <w:shd w:val="solid" w:color="FFFFFF" w:fill="auto"/>
          </w:tcPr>
          <w:p w14:paraId="2BE2538E"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24AC430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F945894" w14:textId="77777777" w:rsidR="00E92CBF" w:rsidRPr="00F11966" w:rsidRDefault="00E92CBF" w:rsidP="00AA7DB8">
            <w:pPr>
              <w:pStyle w:val="TAL"/>
              <w:rPr>
                <w:rFonts w:cs="Arial"/>
                <w:color w:val="000000"/>
              </w:rPr>
            </w:pPr>
            <w:r w:rsidRPr="00F11966">
              <w:rPr>
                <w:lang w:eastAsia="zh-CN"/>
              </w:rPr>
              <w:t>New RAT Type values for Non-3GPP accesses</w:t>
            </w:r>
          </w:p>
        </w:tc>
        <w:tc>
          <w:tcPr>
            <w:tcW w:w="708" w:type="dxa"/>
            <w:shd w:val="solid" w:color="FFFFFF" w:fill="auto"/>
          </w:tcPr>
          <w:p w14:paraId="79171B53" w14:textId="77777777" w:rsidR="00E92CBF" w:rsidRPr="00F11966" w:rsidRDefault="00E92CBF" w:rsidP="00AA7DB8">
            <w:pPr>
              <w:pStyle w:val="TAC"/>
              <w:rPr>
                <w:sz w:val="16"/>
                <w:szCs w:val="16"/>
              </w:rPr>
            </w:pPr>
            <w:r w:rsidRPr="00F11966">
              <w:rPr>
                <w:sz w:val="16"/>
                <w:szCs w:val="16"/>
              </w:rPr>
              <w:t>16.3.0</w:t>
            </w:r>
          </w:p>
        </w:tc>
      </w:tr>
      <w:tr w:rsidR="00E92CBF" w:rsidRPr="00F11966" w14:paraId="164795A5" w14:textId="77777777" w:rsidTr="009663F0">
        <w:tc>
          <w:tcPr>
            <w:tcW w:w="800" w:type="dxa"/>
            <w:shd w:val="solid" w:color="FFFFFF" w:fill="auto"/>
          </w:tcPr>
          <w:p w14:paraId="01059811"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4EA78669"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BDC59DE"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1F7051EC" w14:textId="77777777" w:rsidR="00E92CBF" w:rsidRPr="00F11966" w:rsidRDefault="00E92CBF" w:rsidP="00AA7DB8">
            <w:pPr>
              <w:pStyle w:val="TAL"/>
              <w:rPr>
                <w:rFonts w:cs="Arial"/>
                <w:sz w:val="16"/>
                <w:szCs w:val="16"/>
              </w:rPr>
            </w:pPr>
            <w:r w:rsidRPr="00F11966">
              <w:rPr>
                <w:rFonts w:cs="Arial"/>
                <w:sz w:val="16"/>
                <w:szCs w:val="16"/>
              </w:rPr>
              <w:t>0180</w:t>
            </w:r>
          </w:p>
        </w:tc>
        <w:tc>
          <w:tcPr>
            <w:tcW w:w="425" w:type="dxa"/>
            <w:shd w:val="solid" w:color="FFFFFF" w:fill="auto"/>
          </w:tcPr>
          <w:p w14:paraId="33038E05" w14:textId="77777777" w:rsidR="00E92CBF" w:rsidRPr="00F11966" w:rsidRDefault="00E92CBF" w:rsidP="00AA7DB8">
            <w:pPr>
              <w:pStyle w:val="TAR"/>
              <w:rPr>
                <w:rFonts w:cs="Arial"/>
                <w:sz w:val="16"/>
                <w:szCs w:val="16"/>
              </w:rPr>
            </w:pPr>
          </w:p>
        </w:tc>
        <w:tc>
          <w:tcPr>
            <w:tcW w:w="425" w:type="dxa"/>
            <w:shd w:val="solid" w:color="FFFFFF" w:fill="auto"/>
          </w:tcPr>
          <w:p w14:paraId="2A6C340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413CA35" w14:textId="77777777" w:rsidR="00E92CBF" w:rsidRPr="00F11966" w:rsidRDefault="00E92CBF" w:rsidP="00AA7DB8">
            <w:pPr>
              <w:pStyle w:val="TAL"/>
              <w:rPr>
                <w:rFonts w:cs="Arial"/>
                <w:color w:val="000000"/>
              </w:rPr>
            </w:pPr>
            <w:r w:rsidRPr="00F11966">
              <w:t>External Group Identifier</w:t>
            </w:r>
          </w:p>
        </w:tc>
        <w:tc>
          <w:tcPr>
            <w:tcW w:w="708" w:type="dxa"/>
            <w:shd w:val="solid" w:color="FFFFFF" w:fill="auto"/>
          </w:tcPr>
          <w:p w14:paraId="5640FD70" w14:textId="77777777" w:rsidR="00E92CBF" w:rsidRPr="00F11966" w:rsidRDefault="00E92CBF" w:rsidP="00AA7DB8">
            <w:pPr>
              <w:pStyle w:val="TAC"/>
              <w:rPr>
                <w:sz w:val="16"/>
                <w:szCs w:val="16"/>
              </w:rPr>
            </w:pPr>
            <w:r w:rsidRPr="00F11966">
              <w:rPr>
                <w:sz w:val="16"/>
                <w:szCs w:val="16"/>
              </w:rPr>
              <w:t>16.3.0</w:t>
            </w:r>
          </w:p>
        </w:tc>
      </w:tr>
      <w:tr w:rsidR="00E92CBF" w:rsidRPr="00F11966" w14:paraId="2927C1FB" w14:textId="77777777" w:rsidTr="009663F0">
        <w:tc>
          <w:tcPr>
            <w:tcW w:w="800" w:type="dxa"/>
            <w:shd w:val="solid" w:color="FFFFFF" w:fill="auto"/>
          </w:tcPr>
          <w:p w14:paraId="53449A41"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9DE9C1D"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3C17B89C" w14:textId="77777777" w:rsidR="00E92CBF" w:rsidRPr="00F11966" w:rsidRDefault="00E92CBF" w:rsidP="00AA7DB8">
            <w:pPr>
              <w:pStyle w:val="TAC"/>
              <w:rPr>
                <w:sz w:val="16"/>
                <w:szCs w:val="16"/>
              </w:rPr>
            </w:pPr>
            <w:r w:rsidRPr="00F11966">
              <w:rPr>
                <w:sz w:val="16"/>
                <w:szCs w:val="16"/>
              </w:rPr>
              <w:t>CP-200031</w:t>
            </w:r>
          </w:p>
        </w:tc>
        <w:tc>
          <w:tcPr>
            <w:tcW w:w="567" w:type="dxa"/>
            <w:shd w:val="solid" w:color="FFFFFF" w:fill="auto"/>
          </w:tcPr>
          <w:p w14:paraId="75121BB9" w14:textId="77777777" w:rsidR="00E92CBF" w:rsidRPr="00F11966" w:rsidRDefault="00E92CBF" w:rsidP="00AA7DB8">
            <w:pPr>
              <w:pStyle w:val="TAL"/>
              <w:rPr>
                <w:rFonts w:cs="Arial"/>
                <w:sz w:val="16"/>
                <w:szCs w:val="16"/>
              </w:rPr>
            </w:pPr>
            <w:r w:rsidRPr="00F11966">
              <w:rPr>
                <w:rFonts w:cs="Arial"/>
                <w:sz w:val="16"/>
                <w:szCs w:val="16"/>
              </w:rPr>
              <w:t>0182</w:t>
            </w:r>
          </w:p>
        </w:tc>
        <w:tc>
          <w:tcPr>
            <w:tcW w:w="425" w:type="dxa"/>
            <w:shd w:val="solid" w:color="FFFFFF" w:fill="auto"/>
          </w:tcPr>
          <w:p w14:paraId="52BE8D5B" w14:textId="77777777" w:rsidR="00E92CBF" w:rsidRPr="00F11966" w:rsidRDefault="00E92CBF" w:rsidP="00AA7DB8">
            <w:pPr>
              <w:pStyle w:val="TAR"/>
              <w:rPr>
                <w:rFonts w:cs="Arial"/>
                <w:sz w:val="16"/>
                <w:szCs w:val="16"/>
              </w:rPr>
            </w:pPr>
          </w:p>
        </w:tc>
        <w:tc>
          <w:tcPr>
            <w:tcW w:w="425" w:type="dxa"/>
            <w:shd w:val="solid" w:color="FFFFFF" w:fill="auto"/>
          </w:tcPr>
          <w:p w14:paraId="7341AD5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9A458F8" w14:textId="77777777" w:rsidR="00E92CBF" w:rsidRPr="00F11966" w:rsidRDefault="00E92CBF" w:rsidP="00AA7DB8">
            <w:pPr>
              <w:pStyle w:val="TAL"/>
              <w:rPr>
                <w:rFonts w:cs="Arial"/>
                <w:color w:val="000000"/>
              </w:rPr>
            </w:pPr>
            <w:r w:rsidRPr="00F11966">
              <w:rPr>
                <w:rFonts w:hint="eastAsia"/>
                <w:noProof/>
                <w:lang w:eastAsia="zh-CN"/>
              </w:rPr>
              <w:t>Remove Unused MaPduCapbility Data Type</w:t>
            </w:r>
          </w:p>
        </w:tc>
        <w:tc>
          <w:tcPr>
            <w:tcW w:w="708" w:type="dxa"/>
            <w:shd w:val="solid" w:color="FFFFFF" w:fill="auto"/>
          </w:tcPr>
          <w:p w14:paraId="70F604EC" w14:textId="77777777" w:rsidR="00E92CBF" w:rsidRPr="00F11966" w:rsidRDefault="00E92CBF" w:rsidP="00AA7DB8">
            <w:pPr>
              <w:pStyle w:val="TAC"/>
              <w:rPr>
                <w:sz w:val="16"/>
                <w:szCs w:val="16"/>
              </w:rPr>
            </w:pPr>
            <w:r w:rsidRPr="00F11966">
              <w:rPr>
                <w:sz w:val="16"/>
                <w:szCs w:val="16"/>
              </w:rPr>
              <w:t>16.3.0</w:t>
            </w:r>
          </w:p>
        </w:tc>
      </w:tr>
      <w:tr w:rsidR="00E92CBF" w:rsidRPr="00F11966" w14:paraId="2C46EE25" w14:textId="77777777" w:rsidTr="009663F0">
        <w:tc>
          <w:tcPr>
            <w:tcW w:w="800" w:type="dxa"/>
            <w:shd w:val="solid" w:color="FFFFFF" w:fill="auto"/>
          </w:tcPr>
          <w:p w14:paraId="7549718D"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1D963758"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26D5EE08"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7819722F" w14:textId="77777777" w:rsidR="00E92CBF" w:rsidRPr="00F11966" w:rsidRDefault="00E92CBF" w:rsidP="00AA7DB8">
            <w:pPr>
              <w:pStyle w:val="TAL"/>
              <w:rPr>
                <w:rFonts w:cs="Arial"/>
                <w:sz w:val="16"/>
                <w:szCs w:val="16"/>
              </w:rPr>
            </w:pPr>
            <w:r w:rsidRPr="00F11966">
              <w:rPr>
                <w:rFonts w:cs="Arial"/>
                <w:sz w:val="16"/>
                <w:szCs w:val="16"/>
              </w:rPr>
              <w:t>0185</w:t>
            </w:r>
          </w:p>
        </w:tc>
        <w:tc>
          <w:tcPr>
            <w:tcW w:w="425" w:type="dxa"/>
            <w:shd w:val="solid" w:color="FFFFFF" w:fill="auto"/>
          </w:tcPr>
          <w:p w14:paraId="033E67A5" w14:textId="77777777" w:rsidR="00E92CBF" w:rsidRPr="00F11966" w:rsidRDefault="00E92CBF" w:rsidP="00AA7DB8">
            <w:pPr>
              <w:pStyle w:val="TAR"/>
              <w:rPr>
                <w:rFonts w:cs="Arial"/>
                <w:sz w:val="16"/>
                <w:szCs w:val="16"/>
              </w:rPr>
            </w:pPr>
          </w:p>
        </w:tc>
        <w:tc>
          <w:tcPr>
            <w:tcW w:w="425" w:type="dxa"/>
            <w:shd w:val="solid" w:color="FFFFFF" w:fill="auto"/>
          </w:tcPr>
          <w:p w14:paraId="0C1ACE15"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B60A464" w14:textId="77777777" w:rsidR="00E92CBF" w:rsidRPr="00F11966" w:rsidRDefault="00E92CBF" w:rsidP="00AA7DB8">
            <w:pPr>
              <w:pStyle w:val="TAL"/>
              <w:rPr>
                <w:rFonts w:cs="Arial"/>
                <w:color w:val="000000"/>
              </w:rPr>
            </w:pPr>
            <w:r w:rsidRPr="00F11966">
              <w:t>HFC NODE ID</w:t>
            </w:r>
          </w:p>
        </w:tc>
        <w:tc>
          <w:tcPr>
            <w:tcW w:w="708" w:type="dxa"/>
            <w:shd w:val="solid" w:color="FFFFFF" w:fill="auto"/>
          </w:tcPr>
          <w:p w14:paraId="458F79F8" w14:textId="77777777" w:rsidR="00E92CBF" w:rsidRPr="00F11966" w:rsidRDefault="00E92CBF" w:rsidP="00AA7DB8">
            <w:pPr>
              <w:pStyle w:val="TAC"/>
              <w:rPr>
                <w:sz w:val="16"/>
                <w:szCs w:val="16"/>
              </w:rPr>
            </w:pPr>
            <w:r w:rsidRPr="00F11966">
              <w:rPr>
                <w:sz w:val="16"/>
                <w:szCs w:val="16"/>
              </w:rPr>
              <w:t>16.3.0</w:t>
            </w:r>
          </w:p>
        </w:tc>
      </w:tr>
      <w:tr w:rsidR="00E92CBF" w:rsidRPr="00F11966" w14:paraId="6175C4EA" w14:textId="77777777" w:rsidTr="009663F0">
        <w:tc>
          <w:tcPr>
            <w:tcW w:w="800" w:type="dxa"/>
            <w:shd w:val="solid" w:color="FFFFFF" w:fill="auto"/>
          </w:tcPr>
          <w:p w14:paraId="382ACD1F"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5D0BE345"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2C1AB312" w14:textId="77777777" w:rsidR="00E92CBF" w:rsidRPr="00F11966" w:rsidRDefault="00E92CBF" w:rsidP="00AA7DB8">
            <w:pPr>
              <w:pStyle w:val="TAC"/>
              <w:rPr>
                <w:sz w:val="16"/>
                <w:szCs w:val="16"/>
              </w:rPr>
            </w:pPr>
            <w:r w:rsidRPr="00F11966">
              <w:rPr>
                <w:sz w:val="16"/>
                <w:szCs w:val="16"/>
              </w:rPr>
              <w:t>CP-200133</w:t>
            </w:r>
          </w:p>
        </w:tc>
        <w:tc>
          <w:tcPr>
            <w:tcW w:w="567" w:type="dxa"/>
            <w:shd w:val="solid" w:color="FFFFFF" w:fill="auto"/>
          </w:tcPr>
          <w:p w14:paraId="17548DB0" w14:textId="77777777" w:rsidR="00E92CBF" w:rsidRPr="00F11966" w:rsidRDefault="00E92CBF" w:rsidP="00AA7DB8">
            <w:pPr>
              <w:pStyle w:val="TAL"/>
              <w:rPr>
                <w:rFonts w:cs="Arial"/>
                <w:sz w:val="16"/>
                <w:szCs w:val="16"/>
              </w:rPr>
            </w:pPr>
            <w:r w:rsidRPr="00F11966">
              <w:rPr>
                <w:rFonts w:cs="Arial"/>
                <w:sz w:val="16"/>
                <w:szCs w:val="16"/>
              </w:rPr>
              <w:t>0190</w:t>
            </w:r>
          </w:p>
        </w:tc>
        <w:tc>
          <w:tcPr>
            <w:tcW w:w="425" w:type="dxa"/>
            <w:shd w:val="solid" w:color="FFFFFF" w:fill="auto"/>
          </w:tcPr>
          <w:p w14:paraId="21CC4BB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582715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8431515" w14:textId="77777777" w:rsidR="00E92CBF" w:rsidRPr="00F11966" w:rsidRDefault="00E92CBF" w:rsidP="00AA7DB8">
            <w:pPr>
              <w:pStyle w:val="TAL"/>
              <w:rPr>
                <w:rFonts w:cs="Arial"/>
                <w:color w:val="000000"/>
              </w:rPr>
            </w:pPr>
            <w:r w:rsidRPr="00F11966">
              <w:t>CS/PS location</w:t>
            </w:r>
          </w:p>
        </w:tc>
        <w:tc>
          <w:tcPr>
            <w:tcW w:w="708" w:type="dxa"/>
            <w:shd w:val="solid" w:color="FFFFFF" w:fill="auto"/>
          </w:tcPr>
          <w:p w14:paraId="708CB7D8" w14:textId="77777777" w:rsidR="00E92CBF" w:rsidRPr="00F11966" w:rsidRDefault="00E92CBF" w:rsidP="00AA7DB8">
            <w:pPr>
              <w:pStyle w:val="TAC"/>
              <w:rPr>
                <w:sz w:val="16"/>
                <w:szCs w:val="16"/>
              </w:rPr>
            </w:pPr>
            <w:r w:rsidRPr="00F11966">
              <w:rPr>
                <w:sz w:val="16"/>
                <w:szCs w:val="16"/>
              </w:rPr>
              <w:t>16.3.0</w:t>
            </w:r>
          </w:p>
        </w:tc>
      </w:tr>
      <w:tr w:rsidR="00E92CBF" w:rsidRPr="00F11966" w14:paraId="7F5AD556" w14:textId="77777777" w:rsidTr="009663F0">
        <w:tc>
          <w:tcPr>
            <w:tcW w:w="800" w:type="dxa"/>
            <w:shd w:val="solid" w:color="FFFFFF" w:fill="auto"/>
          </w:tcPr>
          <w:p w14:paraId="7E103120"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4E399CF3"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346E7BA" w14:textId="77777777" w:rsidR="00E92CBF" w:rsidRPr="00F11966" w:rsidRDefault="00E92CBF" w:rsidP="00AA7DB8">
            <w:pPr>
              <w:pStyle w:val="TAC"/>
              <w:rPr>
                <w:sz w:val="16"/>
                <w:szCs w:val="16"/>
              </w:rPr>
            </w:pPr>
            <w:r w:rsidRPr="00F11966">
              <w:rPr>
                <w:sz w:val="16"/>
                <w:szCs w:val="16"/>
              </w:rPr>
              <w:t>CP-200018</w:t>
            </w:r>
          </w:p>
        </w:tc>
        <w:tc>
          <w:tcPr>
            <w:tcW w:w="567" w:type="dxa"/>
            <w:shd w:val="solid" w:color="FFFFFF" w:fill="auto"/>
          </w:tcPr>
          <w:p w14:paraId="22348F0F" w14:textId="77777777" w:rsidR="00E92CBF" w:rsidRPr="00F11966" w:rsidRDefault="00E92CBF" w:rsidP="00AA7DB8">
            <w:pPr>
              <w:pStyle w:val="TAL"/>
              <w:rPr>
                <w:rFonts w:cs="Arial"/>
                <w:sz w:val="16"/>
                <w:szCs w:val="16"/>
              </w:rPr>
            </w:pPr>
            <w:r w:rsidRPr="00F11966">
              <w:rPr>
                <w:rFonts w:cs="Arial"/>
                <w:sz w:val="16"/>
                <w:szCs w:val="16"/>
              </w:rPr>
              <w:t>0192</w:t>
            </w:r>
          </w:p>
        </w:tc>
        <w:tc>
          <w:tcPr>
            <w:tcW w:w="425" w:type="dxa"/>
            <w:shd w:val="solid" w:color="FFFFFF" w:fill="auto"/>
          </w:tcPr>
          <w:p w14:paraId="5560E6AC" w14:textId="77777777" w:rsidR="00E92CBF" w:rsidRPr="00F11966" w:rsidRDefault="00E92CBF" w:rsidP="00AA7DB8">
            <w:pPr>
              <w:pStyle w:val="TAR"/>
              <w:rPr>
                <w:rFonts w:cs="Arial"/>
                <w:sz w:val="16"/>
                <w:szCs w:val="16"/>
              </w:rPr>
            </w:pPr>
          </w:p>
        </w:tc>
        <w:tc>
          <w:tcPr>
            <w:tcW w:w="425" w:type="dxa"/>
            <w:shd w:val="solid" w:color="FFFFFF" w:fill="auto"/>
          </w:tcPr>
          <w:p w14:paraId="017E457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43C2FDC" w14:textId="77777777" w:rsidR="00E92CBF" w:rsidRPr="00F11966" w:rsidRDefault="00E92CBF" w:rsidP="00AA7DB8">
            <w:pPr>
              <w:pStyle w:val="TAL"/>
              <w:rPr>
                <w:rFonts w:cs="Arial"/>
                <w:color w:val="000000"/>
              </w:rPr>
            </w:pPr>
            <w:r w:rsidRPr="00F11966">
              <w:rPr>
                <w:lang w:eastAsia="zh-CN"/>
              </w:rPr>
              <w:t>LCS service authorization</w:t>
            </w:r>
          </w:p>
        </w:tc>
        <w:tc>
          <w:tcPr>
            <w:tcW w:w="708" w:type="dxa"/>
            <w:shd w:val="solid" w:color="FFFFFF" w:fill="auto"/>
          </w:tcPr>
          <w:p w14:paraId="74050341" w14:textId="77777777" w:rsidR="00E92CBF" w:rsidRPr="00F11966" w:rsidRDefault="00E92CBF" w:rsidP="00AA7DB8">
            <w:pPr>
              <w:pStyle w:val="TAC"/>
              <w:rPr>
                <w:sz w:val="16"/>
                <w:szCs w:val="16"/>
              </w:rPr>
            </w:pPr>
            <w:r w:rsidRPr="00F11966">
              <w:rPr>
                <w:sz w:val="16"/>
                <w:szCs w:val="16"/>
              </w:rPr>
              <w:t>16.3.0</w:t>
            </w:r>
          </w:p>
        </w:tc>
      </w:tr>
      <w:tr w:rsidR="00E92CBF" w:rsidRPr="00F11966" w14:paraId="13FF1DE4" w14:textId="77777777" w:rsidTr="009663F0">
        <w:tc>
          <w:tcPr>
            <w:tcW w:w="800" w:type="dxa"/>
            <w:shd w:val="solid" w:color="FFFFFF" w:fill="auto"/>
          </w:tcPr>
          <w:p w14:paraId="5AB746D7"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44259706"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711F90C0"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63011234" w14:textId="77777777" w:rsidR="00E92CBF" w:rsidRPr="00F11966" w:rsidRDefault="00E92CBF" w:rsidP="00AA7DB8">
            <w:pPr>
              <w:pStyle w:val="TAL"/>
              <w:rPr>
                <w:rFonts w:cs="Arial"/>
                <w:sz w:val="16"/>
                <w:szCs w:val="16"/>
              </w:rPr>
            </w:pPr>
            <w:r w:rsidRPr="00F11966">
              <w:rPr>
                <w:rFonts w:cs="Arial"/>
                <w:sz w:val="16"/>
                <w:szCs w:val="16"/>
              </w:rPr>
              <w:t>0175</w:t>
            </w:r>
          </w:p>
        </w:tc>
        <w:tc>
          <w:tcPr>
            <w:tcW w:w="425" w:type="dxa"/>
            <w:shd w:val="solid" w:color="FFFFFF" w:fill="auto"/>
          </w:tcPr>
          <w:p w14:paraId="3B2449DB"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A321EC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FD4091E" w14:textId="77777777" w:rsidR="00E92CBF" w:rsidRPr="00F11966" w:rsidRDefault="00E92CBF" w:rsidP="00AA7DB8">
            <w:pPr>
              <w:pStyle w:val="TAL"/>
              <w:rPr>
                <w:rFonts w:cs="Arial"/>
                <w:color w:val="000000"/>
              </w:rPr>
            </w:pPr>
            <w:r w:rsidRPr="00F11966">
              <w:t>Status type definition</w:t>
            </w:r>
          </w:p>
        </w:tc>
        <w:tc>
          <w:tcPr>
            <w:tcW w:w="708" w:type="dxa"/>
            <w:shd w:val="solid" w:color="FFFFFF" w:fill="auto"/>
          </w:tcPr>
          <w:p w14:paraId="346EA6BB" w14:textId="77777777" w:rsidR="00E92CBF" w:rsidRPr="00F11966" w:rsidRDefault="00E92CBF" w:rsidP="00AA7DB8">
            <w:pPr>
              <w:pStyle w:val="TAC"/>
              <w:rPr>
                <w:sz w:val="16"/>
                <w:szCs w:val="16"/>
              </w:rPr>
            </w:pPr>
            <w:r w:rsidRPr="00F11966">
              <w:rPr>
                <w:sz w:val="16"/>
                <w:szCs w:val="16"/>
              </w:rPr>
              <w:t>16.3.0</w:t>
            </w:r>
          </w:p>
        </w:tc>
      </w:tr>
      <w:tr w:rsidR="00E92CBF" w:rsidRPr="00F11966" w14:paraId="24E1E992" w14:textId="77777777" w:rsidTr="009663F0">
        <w:tc>
          <w:tcPr>
            <w:tcW w:w="800" w:type="dxa"/>
            <w:shd w:val="solid" w:color="FFFFFF" w:fill="auto"/>
          </w:tcPr>
          <w:p w14:paraId="3D2A7205"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2064FA84"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5CEB657B"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4DA0FD1E" w14:textId="77777777" w:rsidR="00E92CBF" w:rsidRPr="00F11966" w:rsidRDefault="00E92CBF" w:rsidP="00AA7DB8">
            <w:pPr>
              <w:pStyle w:val="TAL"/>
              <w:rPr>
                <w:rFonts w:cs="Arial"/>
                <w:sz w:val="16"/>
                <w:szCs w:val="16"/>
              </w:rPr>
            </w:pPr>
            <w:r w:rsidRPr="00F11966">
              <w:rPr>
                <w:rFonts w:cs="Arial"/>
                <w:sz w:val="16"/>
                <w:szCs w:val="16"/>
              </w:rPr>
              <w:t>0194</w:t>
            </w:r>
          </w:p>
        </w:tc>
        <w:tc>
          <w:tcPr>
            <w:tcW w:w="425" w:type="dxa"/>
            <w:shd w:val="solid" w:color="FFFFFF" w:fill="auto"/>
          </w:tcPr>
          <w:p w14:paraId="341B5525" w14:textId="77777777" w:rsidR="00E92CBF" w:rsidRPr="00F11966" w:rsidRDefault="00E92CBF" w:rsidP="00AA7DB8">
            <w:pPr>
              <w:pStyle w:val="TAR"/>
              <w:rPr>
                <w:rFonts w:cs="Arial"/>
                <w:sz w:val="16"/>
                <w:szCs w:val="16"/>
              </w:rPr>
            </w:pPr>
          </w:p>
        </w:tc>
        <w:tc>
          <w:tcPr>
            <w:tcW w:w="425" w:type="dxa"/>
            <w:shd w:val="solid" w:color="FFFFFF" w:fill="auto"/>
          </w:tcPr>
          <w:p w14:paraId="179E3FD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D03D4F4" w14:textId="77777777" w:rsidR="00E92CBF" w:rsidRPr="00F11966" w:rsidRDefault="00E92CBF" w:rsidP="00AA7DB8">
            <w:pPr>
              <w:pStyle w:val="TAL"/>
              <w:rPr>
                <w:rFonts w:cs="Arial"/>
                <w:color w:val="000000"/>
              </w:rPr>
            </w:pPr>
            <w:r w:rsidRPr="00F11966">
              <w:rPr>
                <w:noProof/>
              </w:rPr>
              <w:t>SupiOrSuci</w:t>
            </w:r>
          </w:p>
        </w:tc>
        <w:tc>
          <w:tcPr>
            <w:tcW w:w="708" w:type="dxa"/>
            <w:shd w:val="solid" w:color="FFFFFF" w:fill="auto"/>
          </w:tcPr>
          <w:p w14:paraId="070D50D0" w14:textId="77777777" w:rsidR="00E92CBF" w:rsidRPr="00F11966" w:rsidRDefault="00E92CBF" w:rsidP="00AA7DB8">
            <w:pPr>
              <w:pStyle w:val="TAC"/>
              <w:rPr>
                <w:sz w:val="16"/>
                <w:szCs w:val="16"/>
              </w:rPr>
            </w:pPr>
            <w:r w:rsidRPr="00F11966">
              <w:rPr>
                <w:sz w:val="16"/>
                <w:szCs w:val="16"/>
              </w:rPr>
              <w:t>16.3.0</w:t>
            </w:r>
          </w:p>
        </w:tc>
      </w:tr>
      <w:tr w:rsidR="00E92CBF" w:rsidRPr="00F11966" w14:paraId="639EADDA" w14:textId="77777777" w:rsidTr="009663F0">
        <w:tc>
          <w:tcPr>
            <w:tcW w:w="800" w:type="dxa"/>
            <w:shd w:val="solid" w:color="FFFFFF" w:fill="auto"/>
          </w:tcPr>
          <w:p w14:paraId="09CA4DC0"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31156BB5"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DD1D7FF" w14:textId="77777777" w:rsidR="00E92CBF" w:rsidRPr="00F11966" w:rsidRDefault="00E92CBF" w:rsidP="00AA7DB8">
            <w:pPr>
              <w:pStyle w:val="TAC"/>
              <w:rPr>
                <w:sz w:val="16"/>
                <w:szCs w:val="16"/>
              </w:rPr>
            </w:pPr>
            <w:r w:rsidRPr="00F11966">
              <w:rPr>
                <w:sz w:val="16"/>
                <w:szCs w:val="16"/>
              </w:rPr>
              <w:t>CP-200020</w:t>
            </w:r>
          </w:p>
        </w:tc>
        <w:tc>
          <w:tcPr>
            <w:tcW w:w="567" w:type="dxa"/>
            <w:shd w:val="solid" w:color="FFFFFF" w:fill="auto"/>
          </w:tcPr>
          <w:p w14:paraId="165811EE" w14:textId="77777777" w:rsidR="00E92CBF" w:rsidRPr="00F11966" w:rsidRDefault="00E92CBF" w:rsidP="00AA7DB8">
            <w:pPr>
              <w:pStyle w:val="TAL"/>
              <w:rPr>
                <w:rFonts w:cs="Arial"/>
                <w:sz w:val="16"/>
                <w:szCs w:val="16"/>
              </w:rPr>
            </w:pPr>
            <w:r w:rsidRPr="00F11966">
              <w:rPr>
                <w:rFonts w:cs="Arial"/>
                <w:sz w:val="16"/>
                <w:szCs w:val="16"/>
              </w:rPr>
              <w:t>0191</w:t>
            </w:r>
          </w:p>
        </w:tc>
        <w:tc>
          <w:tcPr>
            <w:tcW w:w="425" w:type="dxa"/>
            <w:shd w:val="solid" w:color="FFFFFF" w:fill="auto"/>
          </w:tcPr>
          <w:p w14:paraId="4BB48518"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762B4F2"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0C48FD7" w14:textId="77777777" w:rsidR="00E92CBF" w:rsidRPr="00F11966" w:rsidRDefault="00E92CBF" w:rsidP="00AA7DB8">
            <w:pPr>
              <w:pStyle w:val="TAL"/>
              <w:rPr>
                <w:rFonts w:cs="Arial"/>
                <w:color w:val="000000"/>
              </w:rPr>
            </w:pPr>
            <w:r w:rsidRPr="00F11966">
              <w:t>Pattern of Ipv4AddrMask</w:t>
            </w:r>
          </w:p>
        </w:tc>
        <w:tc>
          <w:tcPr>
            <w:tcW w:w="708" w:type="dxa"/>
            <w:shd w:val="solid" w:color="FFFFFF" w:fill="auto"/>
          </w:tcPr>
          <w:p w14:paraId="1FCF0279" w14:textId="77777777" w:rsidR="00E92CBF" w:rsidRPr="00F11966" w:rsidRDefault="00E92CBF" w:rsidP="00AA7DB8">
            <w:pPr>
              <w:pStyle w:val="TAC"/>
              <w:rPr>
                <w:sz w:val="16"/>
                <w:szCs w:val="16"/>
              </w:rPr>
            </w:pPr>
            <w:r w:rsidRPr="00F11966">
              <w:rPr>
                <w:sz w:val="16"/>
                <w:szCs w:val="16"/>
              </w:rPr>
              <w:t>16.3.0</w:t>
            </w:r>
          </w:p>
        </w:tc>
      </w:tr>
      <w:tr w:rsidR="00E92CBF" w:rsidRPr="00F11966" w14:paraId="4A4F8EF7" w14:textId="77777777" w:rsidTr="009663F0">
        <w:tc>
          <w:tcPr>
            <w:tcW w:w="800" w:type="dxa"/>
            <w:shd w:val="solid" w:color="FFFFFF" w:fill="auto"/>
          </w:tcPr>
          <w:p w14:paraId="5980727D"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2FB50DA3"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4FD8F317" w14:textId="77777777" w:rsidR="00E92CBF" w:rsidRPr="00F11966" w:rsidRDefault="00E92CBF" w:rsidP="00AA7DB8">
            <w:pPr>
              <w:pStyle w:val="TAC"/>
              <w:rPr>
                <w:sz w:val="16"/>
                <w:szCs w:val="16"/>
              </w:rPr>
            </w:pPr>
            <w:r w:rsidRPr="00F11966">
              <w:rPr>
                <w:sz w:val="16"/>
                <w:szCs w:val="16"/>
              </w:rPr>
              <w:t>CP-200267</w:t>
            </w:r>
          </w:p>
        </w:tc>
        <w:tc>
          <w:tcPr>
            <w:tcW w:w="567" w:type="dxa"/>
            <w:shd w:val="solid" w:color="FFFFFF" w:fill="auto"/>
          </w:tcPr>
          <w:p w14:paraId="50F2A121" w14:textId="77777777" w:rsidR="00E92CBF" w:rsidRPr="00F11966" w:rsidRDefault="00E92CBF" w:rsidP="00AA7DB8">
            <w:pPr>
              <w:pStyle w:val="TAL"/>
              <w:rPr>
                <w:rFonts w:cs="Arial"/>
                <w:sz w:val="16"/>
                <w:szCs w:val="16"/>
              </w:rPr>
            </w:pPr>
            <w:r w:rsidRPr="00F11966">
              <w:rPr>
                <w:rFonts w:cs="Arial"/>
                <w:sz w:val="16"/>
                <w:szCs w:val="16"/>
              </w:rPr>
              <w:t>0183</w:t>
            </w:r>
          </w:p>
        </w:tc>
        <w:tc>
          <w:tcPr>
            <w:tcW w:w="425" w:type="dxa"/>
            <w:shd w:val="solid" w:color="FFFFFF" w:fill="auto"/>
          </w:tcPr>
          <w:p w14:paraId="071C5EC9"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666CF8C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D91714A" w14:textId="77777777" w:rsidR="00E92CBF" w:rsidRPr="00F11966" w:rsidRDefault="00E92CBF" w:rsidP="00AA7DB8">
            <w:pPr>
              <w:pStyle w:val="TAL"/>
            </w:pPr>
            <w:r w:rsidRPr="00F11966">
              <w:t>Common data types for V2X service</w:t>
            </w:r>
          </w:p>
        </w:tc>
        <w:tc>
          <w:tcPr>
            <w:tcW w:w="708" w:type="dxa"/>
            <w:shd w:val="solid" w:color="FFFFFF" w:fill="auto"/>
          </w:tcPr>
          <w:p w14:paraId="4FB41327" w14:textId="77777777" w:rsidR="00E92CBF" w:rsidRPr="00F11966" w:rsidRDefault="00E92CBF" w:rsidP="00AA7DB8">
            <w:pPr>
              <w:pStyle w:val="TAC"/>
              <w:rPr>
                <w:sz w:val="16"/>
                <w:szCs w:val="16"/>
              </w:rPr>
            </w:pPr>
            <w:r w:rsidRPr="00F11966">
              <w:rPr>
                <w:sz w:val="16"/>
                <w:szCs w:val="16"/>
              </w:rPr>
              <w:t>16.3.0</w:t>
            </w:r>
          </w:p>
        </w:tc>
      </w:tr>
      <w:tr w:rsidR="00E92CBF" w:rsidRPr="00F11966" w14:paraId="52CB9021" w14:textId="77777777" w:rsidTr="009663F0">
        <w:tc>
          <w:tcPr>
            <w:tcW w:w="800" w:type="dxa"/>
            <w:shd w:val="solid" w:color="FFFFFF" w:fill="auto"/>
          </w:tcPr>
          <w:p w14:paraId="692C84BA"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BECBC18"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73F8CD77"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2AEF4C09" w14:textId="77777777" w:rsidR="00E92CBF" w:rsidRPr="00F11966" w:rsidRDefault="00E92CBF" w:rsidP="00AA7DB8">
            <w:pPr>
              <w:pStyle w:val="TAL"/>
              <w:rPr>
                <w:rFonts w:cs="Arial"/>
                <w:sz w:val="16"/>
                <w:szCs w:val="16"/>
              </w:rPr>
            </w:pPr>
            <w:r w:rsidRPr="00F11966">
              <w:rPr>
                <w:rFonts w:cs="Arial"/>
                <w:sz w:val="16"/>
                <w:szCs w:val="16"/>
              </w:rPr>
              <w:t>0173</w:t>
            </w:r>
          </w:p>
        </w:tc>
        <w:tc>
          <w:tcPr>
            <w:tcW w:w="425" w:type="dxa"/>
            <w:shd w:val="solid" w:color="FFFFFF" w:fill="auto"/>
          </w:tcPr>
          <w:p w14:paraId="3944CE36"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1FA7B866"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059DF2D" w14:textId="77777777" w:rsidR="00E92CBF" w:rsidRPr="00F11966" w:rsidRDefault="00E92CBF" w:rsidP="00AA7DB8">
            <w:pPr>
              <w:pStyle w:val="TAL"/>
            </w:pPr>
            <w:r w:rsidRPr="00F11966">
              <w:rPr>
                <w:lang w:eastAsia="zh-CN"/>
              </w:rPr>
              <w:t>User Location for wireliness and trusted non-3GPP accesses</w:t>
            </w:r>
          </w:p>
        </w:tc>
        <w:tc>
          <w:tcPr>
            <w:tcW w:w="708" w:type="dxa"/>
            <w:shd w:val="solid" w:color="FFFFFF" w:fill="auto"/>
          </w:tcPr>
          <w:p w14:paraId="12D364B8" w14:textId="77777777" w:rsidR="00E92CBF" w:rsidRPr="00F11966" w:rsidRDefault="00E92CBF" w:rsidP="00AA7DB8">
            <w:pPr>
              <w:pStyle w:val="TAC"/>
              <w:rPr>
                <w:sz w:val="16"/>
                <w:szCs w:val="16"/>
              </w:rPr>
            </w:pPr>
            <w:r w:rsidRPr="00F11966">
              <w:rPr>
                <w:sz w:val="16"/>
                <w:szCs w:val="16"/>
              </w:rPr>
              <w:t>16.3.0</w:t>
            </w:r>
          </w:p>
        </w:tc>
      </w:tr>
      <w:tr w:rsidR="00E92CBF" w:rsidRPr="00F11966" w14:paraId="05C3C907" w14:textId="77777777" w:rsidTr="009663F0">
        <w:tc>
          <w:tcPr>
            <w:tcW w:w="800" w:type="dxa"/>
            <w:shd w:val="solid" w:color="FFFFFF" w:fill="auto"/>
          </w:tcPr>
          <w:p w14:paraId="66652D6A"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528C2F59"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7013C20"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356C8CD0" w14:textId="77777777" w:rsidR="00E92CBF" w:rsidRPr="00F11966" w:rsidRDefault="00E92CBF" w:rsidP="00AA7DB8">
            <w:pPr>
              <w:pStyle w:val="TAL"/>
              <w:rPr>
                <w:rFonts w:cs="Arial"/>
                <w:sz w:val="16"/>
                <w:szCs w:val="16"/>
              </w:rPr>
            </w:pPr>
            <w:r w:rsidRPr="00F11966">
              <w:rPr>
                <w:rFonts w:cs="Arial"/>
                <w:sz w:val="16"/>
                <w:szCs w:val="16"/>
              </w:rPr>
              <w:t>0174</w:t>
            </w:r>
          </w:p>
        </w:tc>
        <w:tc>
          <w:tcPr>
            <w:tcW w:w="425" w:type="dxa"/>
            <w:shd w:val="solid" w:color="FFFFFF" w:fill="auto"/>
          </w:tcPr>
          <w:p w14:paraId="2062E4B3"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0CEC786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6D3C4EF" w14:textId="77777777" w:rsidR="00E92CBF" w:rsidRPr="00F11966" w:rsidRDefault="00E92CBF" w:rsidP="00AA7DB8">
            <w:pPr>
              <w:pStyle w:val="TAL"/>
              <w:rPr>
                <w:lang w:eastAsia="zh-CN"/>
              </w:rPr>
            </w:pPr>
            <w:r w:rsidRPr="00F11966">
              <w:rPr>
                <w:lang w:eastAsia="zh-CN"/>
              </w:rPr>
              <w:t>PEI for 5G-RG/FN-RG and for UEs not supporting any 3GPP access technologies</w:t>
            </w:r>
          </w:p>
        </w:tc>
        <w:tc>
          <w:tcPr>
            <w:tcW w:w="708" w:type="dxa"/>
            <w:shd w:val="solid" w:color="FFFFFF" w:fill="auto"/>
          </w:tcPr>
          <w:p w14:paraId="6536E388" w14:textId="77777777" w:rsidR="00E92CBF" w:rsidRPr="00F11966" w:rsidRDefault="00E92CBF" w:rsidP="00AA7DB8">
            <w:pPr>
              <w:pStyle w:val="TAC"/>
              <w:rPr>
                <w:sz w:val="16"/>
                <w:szCs w:val="16"/>
              </w:rPr>
            </w:pPr>
            <w:r w:rsidRPr="00F11966">
              <w:rPr>
                <w:sz w:val="16"/>
                <w:szCs w:val="16"/>
              </w:rPr>
              <w:t>16.3.0</w:t>
            </w:r>
          </w:p>
        </w:tc>
      </w:tr>
      <w:tr w:rsidR="00E92CBF" w:rsidRPr="00F11966" w14:paraId="175BDC3F" w14:textId="77777777" w:rsidTr="009663F0">
        <w:tc>
          <w:tcPr>
            <w:tcW w:w="800" w:type="dxa"/>
            <w:shd w:val="solid" w:color="FFFFFF" w:fill="auto"/>
          </w:tcPr>
          <w:p w14:paraId="4303C53E"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2B2C21B"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ECD2C79"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402FED4F" w14:textId="77777777" w:rsidR="00E92CBF" w:rsidRPr="00F11966" w:rsidRDefault="00E92CBF" w:rsidP="00AA7DB8">
            <w:pPr>
              <w:pStyle w:val="TAL"/>
              <w:rPr>
                <w:rFonts w:cs="Arial"/>
                <w:sz w:val="16"/>
                <w:szCs w:val="16"/>
              </w:rPr>
            </w:pPr>
            <w:r w:rsidRPr="00F11966">
              <w:rPr>
                <w:rFonts w:cs="Arial"/>
                <w:sz w:val="16"/>
                <w:szCs w:val="16"/>
              </w:rPr>
              <w:t>0189</w:t>
            </w:r>
          </w:p>
        </w:tc>
        <w:tc>
          <w:tcPr>
            <w:tcW w:w="425" w:type="dxa"/>
            <w:shd w:val="solid" w:color="FFFFFF" w:fill="auto"/>
          </w:tcPr>
          <w:p w14:paraId="09AFC7E5"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79447A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E8D92A1" w14:textId="77777777" w:rsidR="00E92CBF" w:rsidRPr="00F11966" w:rsidRDefault="00E92CBF" w:rsidP="00AA7DB8">
            <w:pPr>
              <w:pStyle w:val="TAL"/>
              <w:rPr>
                <w:lang w:eastAsia="zh-CN"/>
              </w:rPr>
            </w:pPr>
            <w:r w:rsidRPr="00F11966">
              <w:rPr>
                <w:lang w:eastAsia="zh-CN"/>
              </w:rPr>
              <w:t>SUPI definition for 5G-RG and FN-RG</w:t>
            </w:r>
          </w:p>
        </w:tc>
        <w:tc>
          <w:tcPr>
            <w:tcW w:w="708" w:type="dxa"/>
            <w:shd w:val="solid" w:color="FFFFFF" w:fill="auto"/>
          </w:tcPr>
          <w:p w14:paraId="283F16D6" w14:textId="77777777" w:rsidR="00E92CBF" w:rsidRPr="00F11966" w:rsidRDefault="00E92CBF" w:rsidP="00AA7DB8">
            <w:pPr>
              <w:pStyle w:val="TAC"/>
              <w:rPr>
                <w:sz w:val="16"/>
                <w:szCs w:val="16"/>
              </w:rPr>
            </w:pPr>
            <w:r w:rsidRPr="00F11966">
              <w:rPr>
                <w:sz w:val="16"/>
                <w:szCs w:val="16"/>
              </w:rPr>
              <w:t>16.3.0</w:t>
            </w:r>
          </w:p>
        </w:tc>
      </w:tr>
      <w:tr w:rsidR="00E92CBF" w:rsidRPr="00F11966" w14:paraId="2002ADCF" w14:textId="77777777" w:rsidTr="009663F0">
        <w:tc>
          <w:tcPr>
            <w:tcW w:w="800" w:type="dxa"/>
            <w:shd w:val="solid" w:color="FFFFFF" w:fill="auto"/>
          </w:tcPr>
          <w:p w14:paraId="3A1D21D2"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AA75354"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50346F6B" w14:textId="77777777" w:rsidR="00E92CBF" w:rsidRPr="00F11966" w:rsidRDefault="00E92CBF" w:rsidP="00AA7DB8">
            <w:pPr>
              <w:pStyle w:val="TAC"/>
              <w:rPr>
                <w:sz w:val="16"/>
                <w:szCs w:val="16"/>
              </w:rPr>
            </w:pPr>
            <w:r w:rsidRPr="00F11966">
              <w:rPr>
                <w:sz w:val="16"/>
                <w:szCs w:val="16"/>
              </w:rPr>
              <w:t>CP-200021</w:t>
            </w:r>
          </w:p>
        </w:tc>
        <w:tc>
          <w:tcPr>
            <w:tcW w:w="567" w:type="dxa"/>
            <w:shd w:val="solid" w:color="FFFFFF" w:fill="auto"/>
          </w:tcPr>
          <w:p w14:paraId="06A334AA" w14:textId="77777777" w:rsidR="00E92CBF" w:rsidRPr="00F11966" w:rsidRDefault="00E92CBF" w:rsidP="00AA7DB8">
            <w:pPr>
              <w:pStyle w:val="TAL"/>
              <w:rPr>
                <w:rFonts w:cs="Arial"/>
                <w:sz w:val="16"/>
                <w:szCs w:val="16"/>
              </w:rPr>
            </w:pPr>
            <w:r w:rsidRPr="00F11966">
              <w:rPr>
                <w:rFonts w:cs="Arial"/>
                <w:sz w:val="16"/>
                <w:szCs w:val="16"/>
              </w:rPr>
              <w:t>0188</w:t>
            </w:r>
          </w:p>
        </w:tc>
        <w:tc>
          <w:tcPr>
            <w:tcW w:w="425" w:type="dxa"/>
            <w:shd w:val="solid" w:color="FFFFFF" w:fill="auto"/>
          </w:tcPr>
          <w:p w14:paraId="3E281A9A"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3914C4E"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8291552" w14:textId="77777777" w:rsidR="00E92CBF" w:rsidRPr="00F11966" w:rsidRDefault="00E92CBF" w:rsidP="00AA7DB8">
            <w:pPr>
              <w:pStyle w:val="TAL"/>
              <w:rPr>
                <w:lang w:eastAsia="zh-CN"/>
              </w:rPr>
            </w:pPr>
            <w:r w:rsidRPr="00F11966">
              <w:t>Remove the common data type Software Version Number</w:t>
            </w:r>
          </w:p>
        </w:tc>
        <w:tc>
          <w:tcPr>
            <w:tcW w:w="708" w:type="dxa"/>
            <w:shd w:val="solid" w:color="FFFFFF" w:fill="auto"/>
          </w:tcPr>
          <w:p w14:paraId="7B239B1D" w14:textId="77777777" w:rsidR="00E92CBF" w:rsidRPr="00F11966" w:rsidRDefault="00E92CBF" w:rsidP="00AA7DB8">
            <w:pPr>
              <w:pStyle w:val="TAC"/>
              <w:rPr>
                <w:sz w:val="16"/>
                <w:szCs w:val="16"/>
              </w:rPr>
            </w:pPr>
            <w:r w:rsidRPr="00F11966">
              <w:rPr>
                <w:sz w:val="16"/>
                <w:szCs w:val="16"/>
              </w:rPr>
              <w:t>16.3.0</w:t>
            </w:r>
          </w:p>
        </w:tc>
      </w:tr>
      <w:tr w:rsidR="00E92CBF" w:rsidRPr="00F11966" w14:paraId="56B976AC" w14:textId="77777777" w:rsidTr="009663F0">
        <w:tc>
          <w:tcPr>
            <w:tcW w:w="800" w:type="dxa"/>
            <w:shd w:val="solid" w:color="FFFFFF" w:fill="auto"/>
          </w:tcPr>
          <w:p w14:paraId="21D2A4DC"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290B4A6A"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31328AB8" w14:textId="77777777" w:rsidR="00E92CBF" w:rsidRPr="00F11966" w:rsidRDefault="00E92CBF" w:rsidP="00AA7DB8">
            <w:pPr>
              <w:pStyle w:val="TAC"/>
              <w:rPr>
                <w:sz w:val="16"/>
                <w:szCs w:val="16"/>
              </w:rPr>
            </w:pPr>
            <w:r w:rsidRPr="00F11966">
              <w:rPr>
                <w:sz w:val="16"/>
                <w:szCs w:val="16"/>
              </w:rPr>
              <w:t>CP-200181</w:t>
            </w:r>
          </w:p>
        </w:tc>
        <w:tc>
          <w:tcPr>
            <w:tcW w:w="567" w:type="dxa"/>
            <w:shd w:val="solid" w:color="FFFFFF" w:fill="auto"/>
          </w:tcPr>
          <w:p w14:paraId="7B006FE2" w14:textId="77777777" w:rsidR="00E92CBF" w:rsidRPr="00F11966" w:rsidRDefault="00E92CBF" w:rsidP="00AA7DB8">
            <w:pPr>
              <w:pStyle w:val="TAL"/>
              <w:rPr>
                <w:rFonts w:cs="Arial"/>
                <w:sz w:val="16"/>
                <w:szCs w:val="16"/>
              </w:rPr>
            </w:pPr>
            <w:r w:rsidRPr="00F11966">
              <w:rPr>
                <w:rFonts w:cs="Arial"/>
                <w:sz w:val="16"/>
                <w:szCs w:val="16"/>
              </w:rPr>
              <w:t>0179</w:t>
            </w:r>
          </w:p>
        </w:tc>
        <w:tc>
          <w:tcPr>
            <w:tcW w:w="425" w:type="dxa"/>
            <w:shd w:val="solid" w:color="FFFFFF" w:fill="auto"/>
          </w:tcPr>
          <w:p w14:paraId="5AD13666"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2720C64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F63D98E" w14:textId="77777777" w:rsidR="00E92CBF" w:rsidRPr="00F11966" w:rsidRDefault="00E92CBF" w:rsidP="00AA7DB8">
            <w:pPr>
              <w:pStyle w:val="TAL"/>
            </w:pPr>
            <w:r w:rsidRPr="00F11966">
              <w:t>Downlink data delivery status</w:t>
            </w:r>
          </w:p>
        </w:tc>
        <w:tc>
          <w:tcPr>
            <w:tcW w:w="708" w:type="dxa"/>
            <w:shd w:val="solid" w:color="FFFFFF" w:fill="auto"/>
          </w:tcPr>
          <w:p w14:paraId="249DD9CE" w14:textId="77777777" w:rsidR="00E92CBF" w:rsidRPr="00F11966" w:rsidRDefault="00E92CBF" w:rsidP="00AA7DB8">
            <w:pPr>
              <w:pStyle w:val="TAC"/>
              <w:rPr>
                <w:sz w:val="16"/>
                <w:szCs w:val="16"/>
              </w:rPr>
            </w:pPr>
            <w:r w:rsidRPr="00F11966">
              <w:rPr>
                <w:sz w:val="16"/>
                <w:szCs w:val="16"/>
              </w:rPr>
              <w:t>16.3.0</w:t>
            </w:r>
          </w:p>
        </w:tc>
      </w:tr>
      <w:tr w:rsidR="00E92CBF" w:rsidRPr="00F11966" w14:paraId="0F700433" w14:textId="77777777" w:rsidTr="009663F0">
        <w:tc>
          <w:tcPr>
            <w:tcW w:w="800" w:type="dxa"/>
            <w:shd w:val="solid" w:color="FFFFFF" w:fill="auto"/>
          </w:tcPr>
          <w:p w14:paraId="240A7F39"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41BF8646"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B8EF9BA"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670F4DA7" w14:textId="77777777" w:rsidR="00E92CBF" w:rsidRPr="00F11966" w:rsidRDefault="00E92CBF" w:rsidP="00AA7DB8">
            <w:pPr>
              <w:pStyle w:val="TAL"/>
              <w:rPr>
                <w:rFonts w:cs="Arial"/>
                <w:sz w:val="16"/>
                <w:szCs w:val="16"/>
              </w:rPr>
            </w:pPr>
            <w:r w:rsidRPr="00F11966">
              <w:rPr>
                <w:rFonts w:cs="Arial"/>
                <w:sz w:val="16"/>
                <w:szCs w:val="16"/>
              </w:rPr>
              <w:t>0181</w:t>
            </w:r>
          </w:p>
        </w:tc>
        <w:tc>
          <w:tcPr>
            <w:tcW w:w="425" w:type="dxa"/>
            <w:shd w:val="solid" w:color="FFFFFF" w:fill="auto"/>
          </w:tcPr>
          <w:p w14:paraId="5122EDE3"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440CFEB9"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194D034" w14:textId="77777777" w:rsidR="00E92CBF" w:rsidRPr="00F11966" w:rsidRDefault="00E92CBF" w:rsidP="00AA7DB8">
            <w:pPr>
              <w:pStyle w:val="TAL"/>
            </w:pPr>
            <w:r w:rsidRPr="00F11966">
              <w:t>MO Exception Data Counter</w:t>
            </w:r>
          </w:p>
        </w:tc>
        <w:tc>
          <w:tcPr>
            <w:tcW w:w="708" w:type="dxa"/>
            <w:shd w:val="solid" w:color="FFFFFF" w:fill="auto"/>
          </w:tcPr>
          <w:p w14:paraId="0504424C" w14:textId="77777777" w:rsidR="00E92CBF" w:rsidRPr="00F11966" w:rsidRDefault="00E92CBF" w:rsidP="00AA7DB8">
            <w:pPr>
              <w:pStyle w:val="TAC"/>
              <w:rPr>
                <w:sz w:val="16"/>
                <w:szCs w:val="16"/>
              </w:rPr>
            </w:pPr>
            <w:r w:rsidRPr="00F11966">
              <w:rPr>
                <w:sz w:val="16"/>
                <w:szCs w:val="16"/>
              </w:rPr>
              <w:t>16.3.0</w:t>
            </w:r>
          </w:p>
        </w:tc>
      </w:tr>
      <w:tr w:rsidR="00E92CBF" w:rsidRPr="00F11966" w14:paraId="2035B2D1" w14:textId="77777777" w:rsidTr="009663F0">
        <w:tc>
          <w:tcPr>
            <w:tcW w:w="800" w:type="dxa"/>
            <w:shd w:val="solid" w:color="FFFFFF" w:fill="auto"/>
          </w:tcPr>
          <w:p w14:paraId="575DE0E8"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478A0FF4"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692DE28" w14:textId="77777777" w:rsidR="00E92CBF" w:rsidRPr="00F11966" w:rsidRDefault="00E92CBF" w:rsidP="00AA7DB8">
            <w:pPr>
              <w:pStyle w:val="TAC"/>
              <w:rPr>
                <w:sz w:val="16"/>
                <w:szCs w:val="16"/>
              </w:rPr>
            </w:pPr>
            <w:r w:rsidRPr="00F11966">
              <w:rPr>
                <w:sz w:val="16"/>
                <w:szCs w:val="16"/>
              </w:rPr>
              <w:t>CP-200052</w:t>
            </w:r>
          </w:p>
        </w:tc>
        <w:tc>
          <w:tcPr>
            <w:tcW w:w="567" w:type="dxa"/>
            <w:shd w:val="solid" w:color="FFFFFF" w:fill="auto"/>
          </w:tcPr>
          <w:p w14:paraId="1B616832" w14:textId="77777777" w:rsidR="00E92CBF" w:rsidRPr="00F11966" w:rsidRDefault="00E92CBF" w:rsidP="00AA7DB8">
            <w:pPr>
              <w:pStyle w:val="TAL"/>
              <w:rPr>
                <w:rFonts w:cs="Arial"/>
                <w:sz w:val="16"/>
                <w:szCs w:val="16"/>
              </w:rPr>
            </w:pPr>
            <w:r w:rsidRPr="00F11966">
              <w:rPr>
                <w:rFonts w:cs="Arial"/>
                <w:sz w:val="16"/>
                <w:szCs w:val="16"/>
              </w:rPr>
              <w:t>0195</w:t>
            </w:r>
          </w:p>
        </w:tc>
        <w:tc>
          <w:tcPr>
            <w:tcW w:w="425" w:type="dxa"/>
            <w:shd w:val="solid" w:color="FFFFFF" w:fill="auto"/>
          </w:tcPr>
          <w:p w14:paraId="02E6FA78" w14:textId="77777777" w:rsidR="00E92CBF" w:rsidRPr="00F11966" w:rsidRDefault="00E92CBF" w:rsidP="00AA7DB8">
            <w:pPr>
              <w:pStyle w:val="TAR"/>
              <w:rPr>
                <w:rFonts w:cs="Arial"/>
                <w:sz w:val="16"/>
                <w:szCs w:val="16"/>
              </w:rPr>
            </w:pPr>
          </w:p>
        </w:tc>
        <w:tc>
          <w:tcPr>
            <w:tcW w:w="425" w:type="dxa"/>
            <w:shd w:val="solid" w:color="FFFFFF" w:fill="auto"/>
          </w:tcPr>
          <w:p w14:paraId="722378D3" w14:textId="77777777" w:rsidR="00E92CBF" w:rsidRPr="00F11966" w:rsidRDefault="006057FF" w:rsidP="00AA7DB8">
            <w:pPr>
              <w:pStyle w:val="TAC"/>
              <w:rPr>
                <w:rFonts w:cs="Arial"/>
                <w:sz w:val="16"/>
                <w:szCs w:val="16"/>
              </w:rPr>
            </w:pPr>
            <w:r w:rsidRPr="00F11966">
              <w:rPr>
                <w:rFonts w:cs="Arial"/>
                <w:sz w:val="16"/>
                <w:szCs w:val="16"/>
              </w:rPr>
              <w:t>F</w:t>
            </w:r>
          </w:p>
        </w:tc>
        <w:tc>
          <w:tcPr>
            <w:tcW w:w="4820" w:type="dxa"/>
            <w:shd w:val="solid" w:color="FFFFFF" w:fill="auto"/>
          </w:tcPr>
          <w:p w14:paraId="55DF2F70" w14:textId="77777777" w:rsidR="00E92CBF" w:rsidRPr="00F11966" w:rsidRDefault="00E92CBF" w:rsidP="00AA7DB8">
            <w:pPr>
              <w:pStyle w:val="TAL"/>
            </w:pPr>
            <w:r w:rsidRPr="00F11966">
              <w:rPr>
                <w:rFonts w:cs="Arial"/>
                <w:color w:val="000000"/>
              </w:rPr>
              <w:t>API version and External doc update</w:t>
            </w:r>
          </w:p>
        </w:tc>
        <w:tc>
          <w:tcPr>
            <w:tcW w:w="708" w:type="dxa"/>
            <w:shd w:val="solid" w:color="FFFFFF" w:fill="auto"/>
          </w:tcPr>
          <w:p w14:paraId="6E2BC51C" w14:textId="77777777" w:rsidR="00E92CBF" w:rsidRPr="00F11966" w:rsidRDefault="00E92CBF" w:rsidP="00AA7DB8">
            <w:pPr>
              <w:pStyle w:val="TAC"/>
              <w:rPr>
                <w:sz w:val="16"/>
                <w:szCs w:val="16"/>
              </w:rPr>
            </w:pPr>
            <w:r w:rsidRPr="00F11966">
              <w:rPr>
                <w:sz w:val="16"/>
                <w:szCs w:val="16"/>
              </w:rPr>
              <w:t>16.3.0</w:t>
            </w:r>
          </w:p>
        </w:tc>
      </w:tr>
      <w:tr w:rsidR="006057FF" w:rsidRPr="00F11966" w14:paraId="60C65148" w14:textId="77777777" w:rsidTr="009663F0">
        <w:tc>
          <w:tcPr>
            <w:tcW w:w="800" w:type="dxa"/>
            <w:shd w:val="solid" w:color="FFFFFF" w:fill="auto"/>
          </w:tcPr>
          <w:p w14:paraId="4719C847" w14:textId="77777777" w:rsidR="006057FF" w:rsidRPr="00F11966" w:rsidRDefault="006057FF" w:rsidP="00AA7DB8">
            <w:pPr>
              <w:pStyle w:val="TAC"/>
              <w:rPr>
                <w:sz w:val="16"/>
                <w:szCs w:val="16"/>
              </w:rPr>
            </w:pPr>
            <w:r w:rsidRPr="00F11966">
              <w:rPr>
                <w:sz w:val="16"/>
                <w:szCs w:val="16"/>
              </w:rPr>
              <w:t>2020-06</w:t>
            </w:r>
          </w:p>
        </w:tc>
        <w:tc>
          <w:tcPr>
            <w:tcW w:w="800" w:type="dxa"/>
            <w:shd w:val="solid" w:color="FFFFFF" w:fill="auto"/>
          </w:tcPr>
          <w:p w14:paraId="43252927" w14:textId="77777777" w:rsidR="006057FF" w:rsidRPr="00F11966" w:rsidRDefault="006057FF" w:rsidP="006057FF">
            <w:pPr>
              <w:pStyle w:val="TAC"/>
              <w:rPr>
                <w:sz w:val="16"/>
                <w:szCs w:val="16"/>
              </w:rPr>
            </w:pPr>
            <w:r w:rsidRPr="00F11966">
              <w:rPr>
                <w:sz w:val="16"/>
                <w:szCs w:val="16"/>
              </w:rPr>
              <w:t>CT#88E</w:t>
            </w:r>
          </w:p>
        </w:tc>
        <w:tc>
          <w:tcPr>
            <w:tcW w:w="1094" w:type="dxa"/>
            <w:shd w:val="solid" w:color="FFFFFF" w:fill="auto"/>
          </w:tcPr>
          <w:p w14:paraId="03A8A373" w14:textId="77777777" w:rsidR="006057FF" w:rsidRPr="00F11966" w:rsidRDefault="006057FF" w:rsidP="00AA7DB8">
            <w:pPr>
              <w:pStyle w:val="TAC"/>
              <w:rPr>
                <w:sz w:val="16"/>
                <w:szCs w:val="16"/>
              </w:rPr>
            </w:pPr>
            <w:r w:rsidRPr="00F11966">
              <w:rPr>
                <w:sz w:val="16"/>
                <w:szCs w:val="16"/>
              </w:rPr>
              <w:t>CP-201</w:t>
            </w:r>
            <w:r w:rsidR="003429AE" w:rsidRPr="00F11966">
              <w:rPr>
                <w:sz w:val="16"/>
                <w:szCs w:val="16"/>
              </w:rPr>
              <w:t>030</w:t>
            </w:r>
          </w:p>
        </w:tc>
        <w:tc>
          <w:tcPr>
            <w:tcW w:w="567" w:type="dxa"/>
            <w:shd w:val="solid" w:color="FFFFFF" w:fill="auto"/>
          </w:tcPr>
          <w:p w14:paraId="779323ED" w14:textId="77777777" w:rsidR="006057FF" w:rsidRPr="00F11966" w:rsidRDefault="006057FF" w:rsidP="00AA7DB8">
            <w:pPr>
              <w:pStyle w:val="TAL"/>
              <w:rPr>
                <w:rFonts w:cs="Arial"/>
                <w:sz w:val="16"/>
                <w:szCs w:val="16"/>
              </w:rPr>
            </w:pPr>
            <w:r w:rsidRPr="00F11966">
              <w:rPr>
                <w:rFonts w:cs="Arial"/>
                <w:sz w:val="16"/>
                <w:szCs w:val="16"/>
              </w:rPr>
              <w:t>0198</w:t>
            </w:r>
          </w:p>
        </w:tc>
        <w:tc>
          <w:tcPr>
            <w:tcW w:w="425" w:type="dxa"/>
            <w:shd w:val="solid" w:color="FFFFFF" w:fill="auto"/>
          </w:tcPr>
          <w:p w14:paraId="62D6414B" w14:textId="77777777" w:rsidR="006057FF" w:rsidRPr="00F11966" w:rsidRDefault="006057FF" w:rsidP="00AA7DB8">
            <w:pPr>
              <w:pStyle w:val="TAR"/>
              <w:rPr>
                <w:rFonts w:cs="Arial"/>
                <w:sz w:val="16"/>
                <w:szCs w:val="16"/>
              </w:rPr>
            </w:pPr>
          </w:p>
        </w:tc>
        <w:tc>
          <w:tcPr>
            <w:tcW w:w="425" w:type="dxa"/>
            <w:shd w:val="solid" w:color="FFFFFF" w:fill="auto"/>
          </w:tcPr>
          <w:p w14:paraId="5093C05F" w14:textId="77777777" w:rsidR="006057FF" w:rsidRPr="00F11966" w:rsidRDefault="006057FF" w:rsidP="00AA7DB8">
            <w:pPr>
              <w:pStyle w:val="TAC"/>
              <w:rPr>
                <w:rFonts w:cs="Arial"/>
                <w:sz w:val="16"/>
                <w:szCs w:val="16"/>
              </w:rPr>
            </w:pPr>
            <w:r w:rsidRPr="00F11966">
              <w:rPr>
                <w:rFonts w:cs="Arial"/>
                <w:sz w:val="16"/>
                <w:szCs w:val="16"/>
              </w:rPr>
              <w:t>F</w:t>
            </w:r>
          </w:p>
        </w:tc>
        <w:tc>
          <w:tcPr>
            <w:tcW w:w="4820" w:type="dxa"/>
            <w:shd w:val="solid" w:color="FFFFFF" w:fill="auto"/>
          </w:tcPr>
          <w:p w14:paraId="4F47EC74" w14:textId="77777777" w:rsidR="006057FF" w:rsidRPr="00F11966" w:rsidRDefault="006057FF" w:rsidP="00AA7DB8">
            <w:pPr>
              <w:pStyle w:val="TAL"/>
              <w:rPr>
                <w:rFonts w:cs="Arial"/>
                <w:color w:val="000000"/>
              </w:rPr>
            </w:pPr>
            <w:r w:rsidRPr="00F11966">
              <w:rPr>
                <w:rFonts w:cs="Arial"/>
                <w:szCs w:val="18"/>
              </w:rPr>
              <w:t>HTTP redirection for indirect communication</w:t>
            </w:r>
          </w:p>
        </w:tc>
        <w:tc>
          <w:tcPr>
            <w:tcW w:w="708" w:type="dxa"/>
            <w:shd w:val="solid" w:color="FFFFFF" w:fill="auto"/>
          </w:tcPr>
          <w:p w14:paraId="15470638" w14:textId="77777777" w:rsidR="006057FF" w:rsidRPr="00F11966" w:rsidRDefault="006057FF" w:rsidP="00AA7DB8">
            <w:pPr>
              <w:pStyle w:val="TAC"/>
              <w:rPr>
                <w:sz w:val="16"/>
                <w:szCs w:val="16"/>
              </w:rPr>
            </w:pPr>
            <w:r w:rsidRPr="00F11966">
              <w:rPr>
                <w:sz w:val="16"/>
                <w:szCs w:val="16"/>
              </w:rPr>
              <w:t>16.4.0</w:t>
            </w:r>
          </w:p>
        </w:tc>
      </w:tr>
      <w:tr w:rsidR="006057FF" w:rsidRPr="00F11966" w14:paraId="364650F4" w14:textId="77777777" w:rsidTr="009663F0">
        <w:tc>
          <w:tcPr>
            <w:tcW w:w="800" w:type="dxa"/>
            <w:shd w:val="solid" w:color="FFFFFF" w:fill="auto"/>
          </w:tcPr>
          <w:p w14:paraId="3329272D" w14:textId="77777777" w:rsidR="006057FF" w:rsidRPr="00F11966" w:rsidRDefault="006057FF" w:rsidP="006057FF">
            <w:pPr>
              <w:pStyle w:val="TAC"/>
              <w:rPr>
                <w:sz w:val="16"/>
                <w:szCs w:val="16"/>
              </w:rPr>
            </w:pPr>
            <w:r w:rsidRPr="00F11966">
              <w:rPr>
                <w:sz w:val="16"/>
                <w:szCs w:val="16"/>
              </w:rPr>
              <w:t>2020-06</w:t>
            </w:r>
          </w:p>
        </w:tc>
        <w:tc>
          <w:tcPr>
            <w:tcW w:w="800" w:type="dxa"/>
            <w:shd w:val="solid" w:color="FFFFFF" w:fill="auto"/>
          </w:tcPr>
          <w:p w14:paraId="4CD0B207" w14:textId="77777777" w:rsidR="006057FF" w:rsidRPr="00F11966" w:rsidRDefault="006057FF" w:rsidP="006057FF">
            <w:pPr>
              <w:pStyle w:val="TAC"/>
              <w:rPr>
                <w:sz w:val="16"/>
                <w:szCs w:val="16"/>
              </w:rPr>
            </w:pPr>
            <w:r w:rsidRPr="00F11966">
              <w:rPr>
                <w:sz w:val="16"/>
                <w:szCs w:val="16"/>
              </w:rPr>
              <w:t>CT#88E</w:t>
            </w:r>
          </w:p>
        </w:tc>
        <w:tc>
          <w:tcPr>
            <w:tcW w:w="1094" w:type="dxa"/>
            <w:shd w:val="solid" w:color="FFFFFF" w:fill="auto"/>
          </w:tcPr>
          <w:p w14:paraId="7D4A97B9" w14:textId="77777777" w:rsidR="006057FF" w:rsidRPr="00F11966" w:rsidRDefault="006057FF" w:rsidP="006057FF">
            <w:pPr>
              <w:pStyle w:val="TAC"/>
              <w:rPr>
                <w:sz w:val="16"/>
                <w:szCs w:val="16"/>
              </w:rPr>
            </w:pPr>
            <w:r w:rsidRPr="00F11966">
              <w:rPr>
                <w:sz w:val="16"/>
                <w:szCs w:val="16"/>
              </w:rPr>
              <w:t>CP-201</w:t>
            </w:r>
            <w:r w:rsidR="003429AE" w:rsidRPr="00F11966">
              <w:rPr>
                <w:sz w:val="16"/>
                <w:szCs w:val="16"/>
              </w:rPr>
              <w:t>066</w:t>
            </w:r>
          </w:p>
        </w:tc>
        <w:tc>
          <w:tcPr>
            <w:tcW w:w="567" w:type="dxa"/>
            <w:shd w:val="solid" w:color="FFFFFF" w:fill="auto"/>
          </w:tcPr>
          <w:p w14:paraId="31AB849A" w14:textId="77777777" w:rsidR="006057FF" w:rsidRPr="00F11966" w:rsidRDefault="006057FF" w:rsidP="006057FF">
            <w:pPr>
              <w:pStyle w:val="TAL"/>
              <w:rPr>
                <w:rFonts w:cs="Arial"/>
                <w:sz w:val="16"/>
                <w:szCs w:val="16"/>
              </w:rPr>
            </w:pPr>
            <w:r w:rsidRPr="00F11966">
              <w:rPr>
                <w:rFonts w:cs="Arial"/>
                <w:sz w:val="16"/>
                <w:szCs w:val="16"/>
              </w:rPr>
              <w:t>0201</w:t>
            </w:r>
          </w:p>
        </w:tc>
        <w:tc>
          <w:tcPr>
            <w:tcW w:w="425" w:type="dxa"/>
            <w:shd w:val="solid" w:color="FFFFFF" w:fill="auto"/>
          </w:tcPr>
          <w:p w14:paraId="1C0ACD1B" w14:textId="77777777" w:rsidR="006057FF" w:rsidRPr="00F11966" w:rsidRDefault="006057FF" w:rsidP="006057FF">
            <w:pPr>
              <w:pStyle w:val="TAR"/>
              <w:rPr>
                <w:rFonts w:cs="Arial"/>
                <w:sz w:val="16"/>
                <w:szCs w:val="16"/>
              </w:rPr>
            </w:pPr>
            <w:r w:rsidRPr="00F11966">
              <w:rPr>
                <w:rFonts w:cs="Arial"/>
                <w:sz w:val="16"/>
                <w:szCs w:val="16"/>
              </w:rPr>
              <w:t>1</w:t>
            </w:r>
          </w:p>
        </w:tc>
        <w:tc>
          <w:tcPr>
            <w:tcW w:w="425" w:type="dxa"/>
            <w:shd w:val="solid" w:color="FFFFFF" w:fill="auto"/>
          </w:tcPr>
          <w:p w14:paraId="656B5162" w14:textId="77777777" w:rsidR="006057FF" w:rsidRPr="00F11966" w:rsidRDefault="006057FF" w:rsidP="006057FF">
            <w:pPr>
              <w:pStyle w:val="TAC"/>
              <w:rPr>
                <w:rFonts w:cs="Arial"/>
                <w:sz w:val="16"/>
                <w:szCs w:val="16"/>
              </w:rPr>
            </w:pPr>
            <w:r w:rsidRPr="00F11966">
              <w:rPr>
                <w:rFonts w:cs="Arial"/>
                <w:sz w:val="16"/>
                <w:szCs w:val="16"/>
              </w:rPr>
              <w:t>F</w:t>
            </w:r>
          </w:p>
        </w:tc>
        <w:tc>
          <w:tcPr>
            <w:tcW w:w="4820" w:type="dxa"/>
            <w:shd w:val="solid" w:color="FFFFFF" w:fill="auto"/>
          </w:tcPr>
          <w:p w14:paraId="611E0EDE" w14:textId="77777777" w:rsidR="006057FF" w:rsidRPr="00F11966" w:rsidRDefault="006057FF" w:rsidP="006057FF">
            <w:pPr>
              <w:pStyle w:val="TAL"/>
              <w:rPr>
                <w:rFonts w:cs="Arial"/>
                <w:szCs w:val="18"/>
              </w:rPr>
            </w:pPr>
            <w:r w:rsidRPr="00F11966">
              <w:t>Clarification of NF Instance ID encoding</w:t>
            </w:r>
          </w:p>
        </w:tc>
        <w:tc>
          <w:tcPr>
            <w:tcW w:w="708" w:type="dxa"/>
            <w:shd w:val="solid" w:color="FFFFFF" w:fill="auto"/>
          </w:tcPr>
          <w:p w14:paraId="592D3490" w14:textId="77777777" w:rsidR="006057FF" w:rsidRPr="00F11966" w:rsidRDefault="006057FF" w:rsidP="006057FF">
            <w:pPr>
              <w:pStyle w:val="TAC"/>
              <w:rPr>
                <w:sz w:val="16"/>
                <w:szCs w:val="16"/>
              </w:rPr>
            </w:pPr>
            <w:r w:rsidRPr="00F11966">
              <w:rPr>
                <w:sz w:val="16"/>
                <w:szCs w:val="16"/>
              </w:rPr>
              <w:t>16.4.0</w:t>
            </w:r>
          </w:p>
        </w:tc>
      </w:tr>
      <w:tr w:rsidR="00AA7DB8" w:rsidRPr="00F11966" w14:paraId="73B23C00" w14:textId="77777777" w:rsidTr="009663F0">
        <w:tc>
          <w:tcPr>
            <w:tcW w:w="800" w:type="dxa"/>
            <w:shd w:val="solid" w:color="FFFFFF" w:fill="auto"/>
          </w:tcPr>
          <w:p w14:paraId="429C75E9" w14:textId="77777777" w:rsidR="00AA7DB8" w:rsidRPr="00F11966" w:rsidRDefault="00AA7DB8" w:rsidP="00AA7DB8">
            <w:pPr>
              <w:pStyle w:val="TAC"/>
              <w:rPr>
                <w:sz w:val="16"/>
                <w:szCs w:val="16"/>
              </w:rPr>
            </w:pPr>
            <w:r w:rsidRPr="00F11966">
              <w:rPr>
                <w:sz w:val="16"/>
                <w:szCs w:val="16"/>
              </w:rPr>
              <w:t>2020-06</w:t>
            </w:r>
          </w:p>
        </w:tc>
        <w:tc>
          <w:tcPr>
            <w:tcW w:w="800" w:type="dxa"/>
            <w:shd w:val="solid" w:color="FFFFFF" w:fill="auto"/>
          </w:tcPr>
          <w:p w14:paraId="07643A40" w14:textId="77777777" w:rsidR="00AA7DB8" w:rsidRPr="00F11966" w:rsidRDefault="00AA7DB8" w:rsidP="00AA7DB8">
            <w:pPr>
              <w:pStyle w:val="TAC"/>
              <w:rPr>
                <w:sz w:val="16"/>
                <w:szCs w:val="16"/>
              </w:rPr>
            </w:pPr>
            <w:r w:rsidRPr="00F11966">
              <w:rPr>
                <w:sz w:val="16"/>
                <w:szCs w:val="16"/>
              </w:rPr>
              <w:t>CT#88E</w:t>
            </w:r>
          </w:p>
        </w:tc>
        <w:tc>
          <w:tcPr>
            <w:tcW w:w="1094" w:type="dxa"/>
            <w:shd w:val="solid" w:color="FFFFFF" w:fill="auto"/>
          </w:tcPr>
          <w:p w14:paraId="2B1B4B1F" w14:textId="77777777" w:rsidR="00AA7DB8" w:rsidRPr="00F11966" w:rsidRDefault="00AA7DB8" w:rsidP="003429AE">
            <w:pPr>
              <w:pStyle w:val="TAC"/>
              <w:rPr>
                <w:sz w:val="16"/>
                <w:szCs w:val="16"/>
              </w:rPr>
            </w:pPr>
            <w:r w:rsidRPr="00F11966">
              <w:rPr>
                <w:sz w:val="16"/>
                <w:szCs w:val="16"/>
              </w:rPr>
              <w:t>CP-201</w:t>
            </w:r>
            <w:r w:rsidR="003429AE" w:rsidRPr="00F11966">
              <w:rPr>
                <w:sz w:val="16"/>
                <w:szCs w:val="16"/>
              </w:rPr>
              <w:t>067</w:t>
            </w:r>
          </w:p>
        </w:tc>
        <w:tc>
          <w:tcPr>
            <w:tcW w:w="567" w:type="dxa"/>
            <w:shd w:val="solid" w:color="FFFFFF" w:fill="auto"/>
          </w:tcPr>
          <w:p w14:paraId="511D9BA2" w14:textId="77777777" w:rsidR="00AA7DB8" w:rsidRPr="00F11966" w:rsidRDefault="00AA7DB8" w:rsidP="008067A0">
            <w:pPr>
              <w:pStyle w:val="TAL"/>
              <w:rPr>
                <w:rFonts w:cs="Arial"/>
                <w:sz w:val="16"/>
                <w:szCs w:val="16"/>
              </w:rPr>
            </w:pPr>
            <w:r w:rsidRPr="00F11966">
              <w:rPr>
                <w:rFonts w:cs="Arial"/>
                <w:sz w:val="16"/>
                <w:szCs w:val="16"/>
              </w:rPr>
              <w:t>0</w:t>
            </w:r>
            <w:r w:rsidR="008067A0" w:rsidRPr="00F11966">
              <w:rPr>
                <w:rFonts w:cs="Arial"/>
                <w:sz w:val="16"/>
                <w:szCs w:val="16"/>
              </w:rPr>
              <w:t>196</w:t>
            </w:r>
          </w:p>
        </w:tc>
        <w:tc>
          <w:tcPr>
            <w:tcW w:w="425" w:type="dxa"/>
            <w:shd w:val="solid" w:color="FFFFFF" w:fill="auto"/>
          </w:tcPr>
          <w:p w14:paraId="77E8789B" w14:textId="77777777" w:rsidR="00AA7DB8" w:rsidRPr="00F11966" w:rsidRDefault="00AA7DB8" w:rsidP="00AA7DB8">
            <w:pPr>
              <w:pStyle w:val="TAR"/>
              <w:rPr>
                <w:rFonts w:cs="Arial"/>
                <w:sz w:val="16"/>
                <w:szCs w:val="16"/>
              </w:rPr>
            </w:pPr>
            <w:r w:rsidRPr="00F11966">
              <w:rPr>
                <w:rFonts w:cs="Arial"/>
                <w:sz w:val="16"/>
                <w:szCs w:val="16"/>
              </w:rPr>
              <w:t>1</w:t>
            </w:r>
          </w:p>
        </w:tc>
        <w:tc>
          <w:tcPr>
            <w:tcW w:w="425" w:type="dxa"/>
            <w:shd w:val="solid" w:color="FFFFFF" w:fill="auto"/>
          </w:tcPr>
          <w:p w14:paraId="2C67BB96" w14:textId="77777777" w:rsidR="00AA7DB8" w:rsidRPr="00F11966" w:rsidRDefault="008067A0" w:rsidP="00AA7DB8">
            <w:pPr>
              <w:pStyle w:val="TAC"/>
              <w:rPr>
                <w:rFonts w:cs="Arial"/>
                <w:sz w:val="16"/>
                <w:szCs w:val="16"/>
              </w:rPr>
            </w:pPr>
            <w:r w:rsidRPr="00F11966">
              <w:rPr>
                <w:rFonts w:cs="Arial"/>
                <w:sz w:val="16"/>
                <w:szCs w:val="16"/>
              </w:rPr>
              <w:t>B</w:t>
            </w:r>
          </w:p>
        </w:tc>
        <w:tc>
          <w:tcPr>
            <w:tcW w:w="4820" w:type="dxa"/>
            <w:shd w:val="solid" w:color="FFFFFF" w:fill="auto"/>
          </w:tcPr>
          <w:p w14:paraId="229424EA" w14:textId="77777777" w:rsidR="00AA7DB8" w:rsidRPr="00F11966" w:rsidRDefault="008067A0" w:rsidP="00AA7DB8">
            <w:pPr>
              <w:pStyle w:val="TAL"/>
            </w:pPr>
            <w:r w:rsidRPr="00F11966">
              <w:t xml:space="preserve">MDT Configuration data for 5G </w:t>
            </w:r>
            <w:r w:rsidR="00AA7DB8" w:rsidRPr="00F11966">
              <w:t>g</w:t>
            </w:r>
          </w:p>
        </w:tc>
        <w:tc>
          <w:tcPr>
            <w:tcW w:w="708" w:type="dxa"/>
            <w:shd w:val="solid" w:color="FFFFFF" w:fill="auto"/>
          </w:tcPr>
          <w:p w14:paraId="2858DA0F" w14:textId="77777777" w:rsidR="00AA7DB8" w:rsidRPr="00F11966" w:rsidRDefault="00AA7DB8" w:rsidP="00AA7DB8">
            <w:pPr>
              <w:pStyle w:val="TAC"/>
              <w:rPr>
                <w:sz w:val="16"/>
                <w:szCs w:val="16"/>
              </w:rPr>
            </w:pPr>
            <w:r w:rsidRPr="00F11966">
              <w:rPr>
                <w:sz w:val="16"/>
                <w:szCs w:val="16"/>
              </w:rPr>
              <w:t>16.4.0</w:t>
            </w:r>
          </w:p>
        </w:tc>
      </w:tr>
      <w:tr w:rsidR="00306531" w:rsidRPr="00F11966" w14:paraId="398770AC" w14:textId="77777777" w:rsidTr="009663F0">
        <w:tc>
          <w:tcPr>
            <w:tcW w:w="800" w:type="dxa"/>
            <w:shd w:val="solid" w:color="FFFFFF" w:fill="auto"/>
          </w:tcPr>
          <w:p w14:paraId="17B4C1F1" w14:textId="77777777" w:rsidR="00306531" w:rsidRPr="00F11966" w:rsidRDefault="00306531" w:rsidP="00306531">
            <w:pPr>
              <w:pStyle w:val="TAC"/>
              <w:rPr>
                <w:sz w:val="16"/>
                <w:szCs w:val="16"/>
              </w:rPr>
            </w:pPr>
            <w:r w:rsidRPr="00F11966">
              <w:rPr>
                <w:sz w:val="16"/>
                <w:szCs w:val="16"/>
              </w:rPr>
              <w:t>2020-06</w:t>
            </w:r>
          </w:p>
        </w:tc>
        <w:tc>
          <w:tcPr>
            <w:tcW w:w="800" w:type="dxa"/>
            <w:shd w:val="solid" w:color="FFFFFF" w:fill="auto"/>
          </w:tcPr>
          <w:p w14:paraId="0C80EA6F" w14:textId="77777777" w:rsidR="00306531" w:rsidRPr="00F11966" w:rsidRDefault="00306531" w:rsidP="00306531">
            <w:pPr>
              <w:pStyle w:val="TAC"/>
              <w:rPr>
                <w:sz w:val="16"/>
                <w:szCs w:val="16"/>
              </w:rPr>
            </w:pPr>
            <w:r w:rsidRPr="00F11966">
              <w:rPr>
                <w:sz w:val="16"/>
                <w:szCs w:val="16"/>
              </w:rPr>
              <w:t>CT#88E</w:t>
            </w:r>
          </w:p>
        </w:tc>
        <w:tc>
          <w:tcPr>
            <w:tcW w:w="1094" w:type="dxa"/>
            <w:shd w:val="solid" w:color="FFFFFF" w:fill="auto"/>
          </w:tcPr>
          <w:p w14:paraId="48AE5A6C" w14:textId="77777777" w:rsidR="00306531" w:rsidRPr="00F11966" w:rsidRDefault="00306531" w:rsidP="003429AE">
            <w:pPr>
              <w:pStyle w:val="TAC"/>
              <w:rPr>
                <w:sz w:val="16"/>
                <w:szCs w:val="16"/>
              </w:rPr>
            </w:pPr>
            <w:r w:rsidRPr="00F11966">
              <w:rPr>
                <w:sz w:val="16"/>
                <w:szCs w:val="16"/>
              </w:rPr>
              <w:t>CP-201</w:t>
            </w:r>
            <w:r w:rsidR="003429AE" w:rsidRPr="00F11966">
              <w:rPr>
                <w:sz w:val="16"/>
                <w:szCs w:val="16"/>
              </w:rPr>
              <w:t>047</w:t>
            </w:r>
          </w:p>
        </w:tc>
        <w:tc>
          <w:tcPr>
            <w:tcW w:w="567" w:type="dxa"/>
            <w:shd w:val="solid" w:color="FFFFFF" w:fill="auto"/>
          </w:tcPr>
          <w:p w14:paraId="63CFC09E" w14:textId="77777777" w:rsidR="00306531" w:rsidRPr="00F11966" w:rsidRDefault="00306531" w:rsidP="00306531">
            <w:pPr>
              <w:pStyle w:val="TAL"/>
              <w:rPr>
                <w:rFonts w:cs="Arial"/>
                <w:sz w:val="16"/>
                <w:szCs w:val="16"/>
              </w:rPr>
            </w:pPr>
            <w:r w:rsidRPr="00F11966">
              <w:rPr>
                <w:rFonts w:cs="Arial"/>
                <w:sz w:val="16"/>
                <w:szCs w:val="16"/>
              </w:rPr>
              <w:t>0202</w:t>
            </w:r>
          </w:p>
        </w:tc>
        <w:tc>
          <w:tcPr>
            <w:tcW w:w="425" w:type="dxa"/>
            <w:shd w:val="solid" w:color="FFFFFF" w:fill="auto"/>
          </w:tcPr>
          <w:p w14:paraId="341D5001" w14:textId="77777777" w:rsidR="00306531" w:rsidRPr="00F11966" w:rsidRDefault="00306531" w:rsidP="00306531">
            <w:pPr>
              <w:pStyle w:val="TAR"/>
              <w:rPr>
                <w:rFonts w:cs="Arial"/>
                <w:sz w:val="16"/>
                <w:szCs w:val="16"/>
              </w:rPr>
            </w:pPr>
            <w:r w:rsidRPr="00F11966">
              <w:rPr>
                <w:rFonts w:cs="Arial"/>
                <w:sz w:val="16"/>
                <w:szCs w:val="16"/>
              </w:rPr>
              <w:t>1</w:t>
            </w:r>
          </w:p>
        </w:tc>
        <w:tc>
          <w:tcPr>
            <w:tcW w:w="425" w:type="dxa"/>
            <w:shd w:val="solid" w:color="FFFFFF" w:fill="auto"/>
          </w:tcPr>
          <w:p w14:paraId="639311B3" w14:textId="77777777" w:rsidR="00306531" w:rsidRPr="00F11966" w:rsidRDefault="00306531" w:rsidP="00306531">
            <w:pPr>
              <w:pStyle w:val="TAC"/>
              <w:rPr>
                <w:rFonts w:cs="Arial"/>
                <w:sz w:val="16"/>
                <w:szCs w:val="16"/>
              </w:rPr>
            </w:pPr>
            <w:r w:rsidRPr="00F11966">
              <w:rPr>
                <w:rFonts w:cs="Arial"/>
                <w:sz w:val="16"/>
                <w:szCs w:val="16"/>
              </w:rPr>
              <w:t>B</w:t>
            </w:r>
          </w:p>
        </w:tc>
        <w:tc>
          <w:tcPr>
            <w:tcW w:w="4820" w:type="dxa"/>
            <w:shd w:val="solid" w:color="FFFFFF" w:fill="auto"/>
          </w:tcPr>
          <w:p w14:paraId="1C1AE9FA" w14:textId="77777777" w:rsidR="00306531" w:rsidRPr="00F11966" w:rsidRDefault="00306531" w:rsidP="00306531">
            <w:pPr>
              <w:pStyle w:val="TAL"/>
            </w:pPr>
            <w:r w:rsidRPr="00F11966">
              <w:t>Authentication and Authorization status</w:t>
            </w:r>
          </w:p>
        </w:tc>
        <w:tc>
          <w:tcPr>
            <w:tcW w:w="708" w:type="dxa"/>
            <w:shd w:val="solid" w:color="FFFFFF" w:fill="auto"/>
          </w:tcPr>
          <w:p w14:paraId="4F8EEF84" w14:textId="77777777" w:rsidR="00306531" w:rsidRPr="00F11966" w:rsidRDefault="00306531" w:rsidP="00306531">
            <w:pPr>
              <w:pStyle w:val="TAC"/>
              <w:rPr>
                <w:sz w:val="16"/>
                <w:szCs w:val="16"/>
              </w:rPr>
            </w:pPr>
            <w:r w:rsidRPr="00F11966">
              <w:rPr>
                <w:sz w:val="16"/>
                <w:szCs w:val="16"/>
              </w:rPr>
              <w:t>16.4.0</w:t>
            </w:r>
          </w:p>
        </w:tc>
      </w:tr>
      <w:tr w:rsidR="006B7CA9" w:rsidRPr="00F11966" w14:paraId="0507A273" w14:textId="77777777" w:rsidTr="009663F0">
        <w:tc>
          <w:tcPr>
            <w:tcW w:w="800" w:type="dxa"/>
            <w:shd w:val="solid" w:color="FFFFFF" w:fill="auto"/>
          </w:tcPr>
          <w:p w14:paraId="1BFA4889" w14:textId="77777777" w:rsidR="006B7CA9" w:rsidRPr="00F11966" w:rsidRDefault="006B7CA9" w:rsidP="006B7CA9">
            <w:pPr>
              <w:pStyle w:val="TAC"/>
              <w:rPr>
                <w:sz w:val="16"/>
                <w:szCs w:val="16"/>
              </w:rPr>
            </w:pPr>
            <w:r w:rsidRPr="00F11966">
              <w:rPr>
                <w:sz w:val="16"/>
                <w:szCs w:val="16"/>
              </w:rPr>
              <w:t>2020-06</w:t>
            </w:r>
          </w:p>
        </w:tc>
        <w:tc>
          <w:tcPr>
            <w:tcW w:w="800" w:type="dxa"/>
            <w:shd w:val="solid" w:color="FFFFFF" w:fill="auto"/>
          </w:tcPr>
          <w:p w14:paraId="6BBD5F46" w14:textId="77777777" w:rsidR="006B7CA9" w:rsidRPr="00F11966" w:rsidRDefault="006B7CA9" w:rsidP="006B7CA9">
            <w:pPr>
              <w:pStyle w:val="TAC"/>
              <w:rPr>
                <w:sz w:val="16"/>
                <w:szCs w:val="16"/>
              </w:rPr>
            </w:pPr>
            <w:r w:rsidRPr="00F11966">
              <w:rPr>
                <w:sz w:val="16"/>
                <w:szCs w:val="16"/>
              </w:rPr>
              <w:t>CT#88E</w:t>
            </w:r>
          </w:p>
        </w:tc>
        <w:tc>
          <w:tcPr>
            <w:tcW w:w="1094" w:type="dxa"/>
            <w:shd w:val="solid" w:color="FFFFFF" w:fill="auto"/>
          </w:tcPr>
          <w:p w14:paraId="5AFCE069" w14:textId="77777777" w:rsidR="006B7CA9" w:rsidRPr="00F11966" w:rsidRDefault="006B7CA9" w:rsidP="003429AE">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323A1036" w14:textId="77777777" w:rsidR="006B7CA9" w:rsidRPr="00F11966" w:rsidRDefault="006B7CA9" w:rsidP="006B7CA9">
            <w:pPr>
              <w:pStyle w:val="TAL"/>
              <w:rPr>
                <w:rFonts w:cs="Arial"/>
                <w:sz w:val="16"/>
                <w:szCs w:val="16"/>
              </w:rPr>
            </w:pPr>
            <w:r w:rsidRPr="00F11966">
              <w:rPr>
                <w:rFonts w:cs="Arial"/>
                <w:sz w:val="16"/>
                <w:szCs w:val="16"/>
              </w:rPr>
              <w:t>0203</w:t>
            </w:r>
          </w:p>
        </w:tc>
        <w:tc>
          <w:tcPr>
            <w:tcW w:w="425" w:type="dxa"/>
            <w:shd w:val="solid" w:color="FFFFFF" w:fill="auto"/>
          </w:tcPr>
          <w:p w14:paraId="788CA8F4" w14:textId="77777777" w:rsidR="006B7CA9" w:rsidRPr="00F11966" w:rsidRDefault="006B7CA9" w:rsidP="006B7CA9">
            <w:pPr>
              <w:pStyle w:val="TAR"/>
              <w:rPr>
                <w:rFonts w:cs="Arial"/>
                <w:sz w:val="16"/>
                <w:szCs w:val="16"/>
              </w:rPr>
            </w:pPr>
            <w:r w:rsidRPr="00F11966">
              <w:rPr>
                <w:rFonts w:cs="Arial"/>
                <w:sz w:val="16"/>
                <w:szCs w:val="16"/>
              </w:rPr>
              <w:t>1</w:t>
            </w:r>
          </w:p>
        </w:tc>
        <w:tc>
          <w:tcPr>
            <w:tcW w:w="425" w:type="dxa"/>
            <w:shd w:val="solid" w:color="FFFFFF" w:fill="auto"/>
          </w:tcPr>
          <w:p w14:paraId="473A8177" w14:textId="77777777" w:rsidR="006B7CA9" w:rsidRPr="00F11966" w:rsidRDefault="006B7CA9" w:rsidP="006B7CA9">
            <w:pPr>
              <w:pStyle w:val="TAC"/>
              <w:rPr>
                <w:rFonts w:cs="Arial"/>
                <w:sz w:val="16"/>
                <w:szCs w:val="16"/>
              </w:rPr>
            </w:pPr>
            <w:r w:rsidRPr="00F11966">
              <w:rPr>
                <w:rFonts w:cs="Arial"/>
                <w:sz w:val="16"/>
                <w:szCs w:val="16"/>
              </w:rPr>
              <w:t>F</w:t>
            </w:r>
          </w:p>
        </w:tc>
        <w:tc>
          <w:tcPr>
            <w:tcW w:w="4820" w:type="dxa"/>
            <w:shd w:val="solid" w:color="FFFFFF" w:fill="auto"/>
          </w:tcPr>
          <w:p w14:paraId="2A859091" w14:textId="77777777" w:rsidR="006B7CA9" w:rsidRPr="00F11966" w:rsidRDefault="006B7CA9" w:rsidP="006B7CA9">
            <w:pPr>
              <w:pStyle w:val="TAL"/>
            </w:pPr>
            <w:r w:rsidRPr="00F11966">
              <w:t>User Location of TWAP ID or TNAP ID</w:t>
            </w:r>
          </w:p>
        </w:tc>
        <w:tc>
          <w:tcPr>
            <w:tcW w:w="708" w:type="dxa"/>
            <w:shd w:val="solid" w:color="FFFFFF" w:fill="auto"/>
          </w:tcPr>
          <w:p w14:paraId="6107D873" w14:textId="77777777" w:rsidR="006B7CA9" w:rsidRPr="00F11966" w:rsidRDefault="006B7CA9" w:rsidP="006B7CA9">
            <w:pPr>
              <w:pStyle w:val="TAC"/>
              <w:rPr>
                <w:sz w:val="16"/>
                <w:szCs w:val="16"/>
              </w:rPr>
            </w:pPr>
            <w:r w:rsidRPr="00F11966">
              <w:rPr>
                <w:sz w:val="16"/>
                <w:szCs w:val="16"/>
              </w:rPr>
              <w:t>16.4.0</w:t>
            </w:r>
          </w:p>
        </w:tc>
      </w:tr>
      <w:tr w:rsidR="006B7CA9" w:rsidRPr="00F11966" w14:paraId="09E416BC" w14:textId="77777777" w:rsidTr="009663F0">
        <w:tc>
          <w:tcPr>
            <w:tcW w:w="800" w:type="dxa"/>
            <w:shd w:val="solid" w:color="FFFFFF" w:fill="auto"/>
          </w:tcPr>
          <w:p w14:paraId="10EFD41F" w14:textId="77777777" w:rsidR="006B7CA9" w:rsidRPr="00F11966" w:rsidRDefault="006B7CA9" w:rsidP="006B7CA9">
            <w:pPr>
              <w:pStyle w:val="TAC"/>
              <w:rPr>
                <w:sz w:val="16"/>
                <w:szCs w:val="16"/>
              </w:rPr>
            </w:pPr>
            <w:r w:rsidRPr="00F11966">
              <w:rPr>
                <w:sz w:val="16"/>
                <w:szCs w:val="16"/>
              </w:rPr>
              <w:t>2020-06</w:t>
            </w:r>
          </w:p>
        </w:tc>
        <w:tc>
          <w:tcPr>
            <w:tcW w:w="800" w:type="dxa"/>
            <w:shd w:val="solid" w:color="FFFFFF" w:fill="auto"/>
          </w:tcPr>
          <w:p w14:paraId="5BA96188" w14:textId="77777777" w:rsidR="006B7CA9" w:rsidRPr="00F11966" w:rsidRDefault="006B7CA9" w:rsidP="006B7CA9">
            <w:pPr>
              <w:pStyle w:val="TAC"/>
              <w:rPr>
                <w:sz w:val="16"/>
                <w:szCs w:val="16"/>
              </w:rPr>
            </w:pPr>
            <w:r w:rsidRPr="00F11966">
              <w:rPr>
                <w:sz w:val="16"/>
                <w:szCs w:val="16"/>
              </w:rPr>
              <w:t>CT#88E</w:t>
            </w:r>
          </w:p>
        </w:tc>
        <w:tc>
          <w:tcPr>
            <w:tcW w:w="1094" w:type="dxa"/>
            <w:shd w:val="solid" w:color="FFFFFF" w:fill="auto"/>
          </w:tcPr>
          <w:p w14:paraId="0C0F880F" w14:textId="77777777" w:rsidR="006B7CA9" w:rsidRPr="00F11966" w:rsidRDefault="006B7CA9" w:rsidP="003429AE">
            <w:pPr>
              <w:pStyle w:val="TAC"/>
              <w:rPr>
                <w:sz w:val="16"/>
                <w:szCs w:val="16"/>
              </w:rPr>
            </w:pPr>
            <w:r w:rsidRPr="00F11966">
              <w:rPr>
                <w:sz w:val="16"/>
                <w:szCs w:val="16"/>
              </w:rPr>
              <w:t>CP-201</w:t>
            </w:r>
            <w:r w:rsidR="00B724D5" w:rsidRPr="00F11966">
              <w:rPr>
                <w:sz w:val="16"/>
                <w:szCs w:val="16"/>
              </w:rPr>
              <w:t>034</w:t>
            </w:r>
          </w:p>
        </w:tc>
        <w:tc>
          <w:tcPr>
            <w:tcW w:w="567" w:type="dxa"/>
            <w:shd w:val="solid" w:color="FFFFFF" w:fill="auto"/>
          </w:tcPr>
          <w:p w14:paraId="4AE35F45" w14:textId="77777777" w:rsidR="006B7CA9" w:rsidRPr="00F11966" w:rsidRDefault="006B7CA9" w:rsidP="006B7CA9">
            <w:pPr>
              <w:pStyle w:val="TAL"/>
              <w:rPr>
                <w:rFonts w:cs="Arial"/>
                <w:sz w:val="16"/>
                <w:szCs w:val="16"/>
              </w:rPr>
            </w:pPr>
            <w:r w:rsidRPr="00F11966">
              <w:rPr>
                <w:rFonts w:cs="Arial"/>
                <w:sz w:val="16"/>
                <w:szCs w:val="16"/>
              </w:rPr>
              <w:t>0199</w:t>
            </w:r>
          </w:p>
        </w:tc>
        <w:tc>
          <w:tcPr>
            <w:tcW w:w="425" w:type="dxa"/>
            <w:shd w:val="solid" w:color="FFFFFF" w:fill="auto"/>
          </w:tcPr>
          <w:p w14:paraId="0FCAC046" w14:textId="77777777" w:rsidR="006B7CA9" w:rsidRPr="00F11966" w:rsidRDefault="00B724D5" w:rsidP="006B7CA9">
            <w:pPr>
              <w:pStyle w:val="TAR"/>
              <w:rPr>
                <w:rFonts w:cs="Arial"/>
                <w:sz w:val="16"/>
                <w:szCs w:val="16"/>
              </w:rPr>
            </w:pPr>
            <w:r w:rsidRPr="00F11966">
              <w:rPr>
                <w:rFonts w:cs="Arial"/>
                <w:sz w:val="16"/>
                <w:szCs w:val="16"/>
              </w:rPr>
              <w:t>3</w:t>
            </w:r>
          </w:p>
        </w:tc>
        <w:tc>
          <w:tcPr>
            <w:tcW w:w="425" w:type="dxa"/>
            <w:shd w:val="solid" w:color="FFFFFF" w:fill="auto"/>
          </w:tcPr>
          <w:p w14:paraId="703EE79D" w14:textId="77777777" w:rsidR="006B7CA9" w:rsidRPr="00F11966" w:rsidRDefault="006B7CA9" w:rsidP="006B7CA9">
            <w:pPr>
              <w:pStyle w:val="TAC"/>
              <w:rPr>
                <w:rFonts w:cs="Arial"/>
                <w:sz w:val="16"/>
                <w:szCs w:val="16"/>
              </w:rPr>
            </w:pPr>
            <w:r w:rsidRPr="00F11966">
              <w:rPr>
                <w:rFonts w:cs="Arial"/>
                <w:sz w:val="16"/>
                <w:szCs w:val="16"/>
              </w:rPr>
              <w:t>F</w:t>
            </w:r>
          </w:p>
        </w:tc>
        <w:tc>
          <w:tcPr>
            <w:tcW w:w="4820" w:type="dxa"/>
            <w:shd w:val="solid" w:color="FFFFFF" w:fill="auto"/>
          </w:tcPr>
          <w:p w14:paraId="384855FE" w14:textId="77777777" w:rsidR="006B7CA9" w:rsidRPr="00F11966" w:rsidRDefault="006B7CA9" w:rsidP="006B7CA9">
            <w:pPr>
              <w:pStyle w:val="TAL"/>
            </w:pPr>
            <w:r w:rsidRPr="00F11966">
              <w:rPr>
                <w:rFonts w:cs="Arial"/>
                <w:szCs w:val="18"/>
              </w:rPr>
              <w:t>Slice Differentiator Ranges and Wildcard</w:t>
            </w:r>
          </w:p>
        </w:tc>
        <w:tc>
          <w:tcPr>
            <w:tcW w:w="708" w:type="dxa"/>
            <w:shd w:val="solid" w:color="FFFFFF" w:fill="auto"/>
          </w:tcPr>
          <w:p w14:paraId="4A17B0BD" w14:textId="77777777" w:rsidR="006B7CA9" w:rsidRPr="00F11966" w:rsidRDefault="006B7CA9" w:rsidP="006B7CA9">
            <w:pPr>
              <w:pStyle w:val="TAC"/>
              <w:rPr>
                <w:sz w:val="16"/>
                <w:szCs w:val="16"/>
              </w:rPr>
            </w:pPr>
            <w:r w:rsidRPr="00F11966">
              <w:rPr>
                <w:sz w:val="16"/>
                <w:szCs w:val="16"/>
              </w:rPr>
              <w:t>16.4.0</w:t>
            </w:r>
          </w:p>
        </w:tc>
      </w:tr>
      <w:tr w:rsidR="0053520B" w:rsidRPr="00F11966" w14:paraId="43CFBE92" w14:textId="77777777" w:rsidTr="009663F0">
        <w:tc>
          <w:tcPr>
            <w:tcW w:w="800" w:type="dxa"/>
            <w:shd w:val="solid" w:color="FFFFFF" w:fill="auto"/>
          </w:tcPr>
          <w:p w14:paraId="0E48D622" w14:textId="77777777" w:rsidR="0053520B" w:rsidRPr="00F11966" w:rsidRDefault="0053520B" w:rsidP="0053520B">
            <w:pPr>
              <w:pStyle w:val="TAC"/>
              <w:rPr>
                <w:sz w:val="16"/>
                <w:szCs w:val="16"/>
              </w:rPr>
            </w:pPr>
            <w:r w:rsidRPr="00F11966">
              <w:rPr>
                <w:sz w:val="16"/>
                <w:szCs w:val="16"/>
              </w:rPr>
              <w:t>2020-06</w:t>
            </w:r>
          </w:p>
        </w:tc>
        <w:tc>
          <w:tcPr>
            <w:tcW w:w="800" w:type="dxa"/>
            <w:shd w:val="solid" w:color="FFFFFF" w:fill="auto"/>
          </w:tcPr>
          <w:p w14:paraId="1B4B93CC" w14:textId="77777777" w:rsidR="0053520B" w:rsidRPr="00F11966" w:rsidRDefault="0053520B" w:rsidP="0053520B">
            <w:pPr>
              <w:pStyle w:val="TAC"/>
              <w:rPr>
                <w:sz w:val="16"/>
                <w:szCs w:val="16"/>
              </w:rPr>
            </w:pPr>
            <w:r w:rsidRPr="00F11966">
              <w:rPr>
                <w:sz w:val="16"/>
                <w:szCs w:val="16"/>
              </w:rPr>
              <w:t>CT#88E</w:t>
            </w:r>
          </w:p>
        </w:tc>
        <w:tc>
          <w:tcPr>
            <w:tcW w:w="1094" w:type="dxa"/>
            <w:shd w:val="solid" w:color="FFFFFF" w:fill="auto"/>
          </w:tcPr>
          <w:p w14:paraId="3D71AA7D" w14:textId="77777777" w:rsidR="0053520B" w:rsidRPr="00F11966" w:rsidRDefault="0053520B" w:rsidP="0053520B">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4CA64BC9" w14:textId="77777777" w:rsidR="0053520B" w:rsidRPr="00F11966" w:rsidRDefault="0053520B" w:rsidP="0053520B">
            <w:pPr>
              <w:pStyle w:val="TAL"/>
              <w:rPr>
                <w:rFonts w:cs="Arial"/>
                <w:sz w:val="16"/>
                <w:szCs w:val="16"/>
              </w:rPr>
            </w:pPr>
            <w:r w:rsidRPr="00F11966">
              <w:rPr>
                <w:rFonts w:cs="Arial"/>
                <w:sz w:val="16"/>
                <w:szCs w:val="16"/>
              </w:rPr>
              <w:t>0197</w:t>
            </w:r>
          </w:p>
        </w:tc>
        <w:tc>
          <w:tcPr>
            <w:tcW w:w="425" w:type="dxa"/>
            <w:shd w:val="solid" w:color="FFFFFF" w:fill="auto"/>
          </w:tcPr>
          <w:p w14:paraId="22B637B6" w14:textId="77777777" w:rsidR="0053520B" w:rsidRPr="00F11966" w:rsidRDefault="0053520B" w:rsidP="0053520B">
            <w:pPr>
              <w:pStyle w:val="TAR"/>
              <w:rPr>
                <w:rFonts w:cs="Arial"/>
                <w:sz w:val="16"/>
                <w:szCs w:val="16"/>
              </w:rPr>
            </w:pPr>
            <w:r w:rsidRPr="00F11966">
              <w:rPr>
                <w:rFonts w:cs="Arial"/>
                <w:sz w:val="16"/>
                <w:szCs w:val="16"/>
              </w:rPr>
              <w:t>1</w:t>
            </w:r>
          </w:p>
        </w:tc>
        <w:tc>
          <w:tcPr>
            <w:tcW w:w="425" w:type="dxa"/>
            <w:shd w:val="solid" w:color="FFFFFF" w:fill="auto"/>
          </w:tcPr>
          <w:p w14:paraId="438404DA" w14:textId="77777777" w:rsidR="0053520B" w:rsidRPr="00F11966" w:rsidRDefault="0053520B" w:rsidP="0053520B">
            <w:pPr>
              <w:pStyle w:val="TAC"/>
              <w:rPr>
                <w:rFonts w:cs="Arial"/>
                <w:sz w:val="16"/>
                <w:szCs w:val="16"/>
              </w:rPr>
            </w:pPr>
            <w:r w:rsidRPr="00F11966">
              <w:rPr>
                <w:rFonts w:cs="Arial"/>
                <w:sz w:val="16"/>
                <w:szCs w:val="16"/>
              </w:rPr>
              <w:t>F</w:t>
            </w:r>
          </w:p>
        </w:tc>
        <w:tc>
          <w:tcPr>
            <w:tcW w:w="4820" w:type="dxa"/>
            <w:shd w:val="solid" w:color="FFFFFF" w:fill="auto"/>
          </w:tcPr>
          <w:p w14:paraId="3ABB00D4" w14:textId="77777777" w:rsidR="0053520B" w:rsidRPr="00F11966" w:rsidRDefault="0053520B" w:rsidP="0053520B">
            <w:pPr>
              <w:pStyle w:val="TAL"/>
            </w:pPr>
            <w:r w:rsidRPr="00F11966">
              <w:t xml:space="preserve">User Location for </w:t>
            </w:r>
            <w:r w:rsidRPr="00F11966">
              <w:rPr>
                <w:lang w:val="en-US"/>
              </w:rPr>
              <w:t>W-5GBAN</w:t>
            </w:r>
          </w:p>
        </w:tc>
        <w:tc>
          <w:tcPr>
            <w:tcW w:w="708" w:type="dxa"/>
            <w:shd w:val="solid" w:color="FFFFFF" w:fill="auto"/>
          </w:tcPr>
          <w:p w14:paraId="331B927E" w14:textId="77777777" w:rsidR="0053520B" w:rsidRPr="00F11966" w:rsidRDefault="0053520B" w:rsidP="0053520B">
            <w:pPr>
              <w:pStyle w:val="TAC"/>
              <w:rPr>
                <w:sz w:val="16"/>
                <w:szCs w:val="16"/>
              </w:rPr>
            </w:pPr>
            <w:r w:rsidRPr="00F11966">
              <w:rPr>
                <w:sz w:val="16"/>
                <w:szCs w:val="16"/>
              </w:rPr>
              <w:t>16.4.0</w:t>
            </w:r>
          </w:p>
        </w:tc>
      </w:tr>
      <w:tr w:rsidR="00184255" w:rsidRPr="00F11966" w14:paraId="2B01A9DC" w14:textId="77777777" w:rsidTr="009663F0">
        <w:tc>
          <w:tcPr>
            <w:tcW w:w="800" w:type="dxa"/>
            <w:shd w:val="solid" w:color="FFFFFF" w:fill="auto"/>
          </w:tcPr>
          <w:p w14:paraId="13CEB5DE" w14:textId="77777777" w:rsidR="00184255" w:rsidRPr="00F11966" w:rsidRDefault="00184255" w:rsidP="00184255">
            <w:pPr>
              <w:pStyle w:val="TAC"/>
              <w:rPr>
                <w:sz w:val="16"/>
                <w:szCs w:val="16"/>
              </w:rPr>
            </w:pPr>
            <w:r w:rsidRPr="00F11966">
              <w:rPr>
                <w:sz w:val="16"/>
                <w:szCs w:val="16"/>
              </w:rPr>
              <w:t>2020-06</w:t>
            </w:r>
          </w:p>
        </w:tc>
        <w:tc>
          <w:tcPr>
            <w:tcW w:w="800" w:type="dxa"/>
            <w:shd w:val="solid" w:color="FFFFFF" w:fill="auto"/>
          </w:tcPr>
          <w:p w14:paraId="7C23BC6B" w14:textId="77777777" w:rsidR="00184255" w:rsidRPr="00F11966" w:rsidRDefault="00184255" w:rsidP="00184255">
            <w:pPr>
              <w:pStyle w:val="TAC"/>
              <w:rPr>
                <w:sz w:val="16"/>
                <w:szCs w:val="16"/>
              </w:rPr>
            </w:pPr>
            <w:r w:rsidRPr="00F11966">
              <w:rPr>
                <w:sz w:val="16"/>
                <w:szCs w:val="16"/>
              </w:rPr>
              <w:t>CT#88E</w:t>
            </w:r>
          </w:p>
        </w:tc>
        <w:tc>
          <w:tcPr>
            <w:tcW w:w="1094" w:type="dxa"/>
            <w:shd w:val="solid" w:color="FFFFFF" w:fill="auto"/>
          </w:tcPr>
          <w:p w14:paraId="02004C9C" w14:textId="77777777" w:rsidR="00184255" w:rsidRPr="00F11966" w:rsidRDefault="00184255" w:rsidP="003429AE">
            <w:pPr>
              <w:pStyle w:val="TAC"/>
              <w:rPr>
                <w:sz w:val="16"/>
                <w:szCs w:val="16"/>
              </w:rPr>
            </w:pPr>
            <w:r w:rsidRPr="00F11966">
              <w:rPr>
                <w:sz w:val="16"/>
                <w:szCs w:val="16"/>
              </w:rPr>
              <w:t>CP-201</w:t>
            </w:r>
            <w:r w:rsidR="003429AE" w:rsidRPr="00F11966">
              <w:rPr>
                <w:sz w:val="16"/>
                <w:szCs w:val="16"/>
              </w:rPr>
              <w:t>066</w:t>
            </w:r>
          </w:p>
        </w:tc>
        <w:tc>
          <w:tcPr>
            <w:tcW w:w="567" w:type="dxa"/>
            <w:shd w:val="solid" w:color="FFFFFF" w:fill="auto"/>
          </w:tcPr>
          <w:p w14:paraId="6087BA56" w14:textId="77777777" w:rsidR="00184255" w:rsidRPr="00F11966" w:rsidRDefault="00184255" w:rsidP="00184255">
            <w:pPr>
              <w:pStyle w:val="TAL"/>
              <w:rPr>
                <w:rFonts w:cs="Arial"/>
                <w:sz w:val="16"/>
                <w:szCs w:val="16"/>
              </w:rPr>
            </w:pPr>
            <w:r w:rsidRPr="00F11966">
              <w:rPr>
                <w:rFonts w:cs="Arial"/>
                <w:sz w:val="16"/>
                <w:szCs w:val="16"/>
              </w:rPr>
              <w:t>0205</w:t>
            </w:r>
          </w:p>
        </w:tc>
        <w:tc>
          <w:tcPr>
            <w:tcW w:w="425" w:type="dxa"/>
            <w:shd w:val="solid" w:color="FFFFFF" w:fill="auto"/>
          </w:tcPr>
          <w:p w14:paraId="520461E4" w14:textId="77777777" w:rsidR="00184255" w:rsidRPr="00F11966" w:rsidRDefault="00184255" w:rsidP="00184255">
            <w:pPr>
              <w:pStyle w:val="TAR"/>
              <w:rPr>
                <w:rFonts w:cs="Arial"/>
                <w:sz w:val="16"/>
                <w:szCs w:val="16"/>
              </w:rPr>
            </w:pPr>
            <w:r w:rsidRPr="00F11966">
              <w:rPr>
                <w:rFonts w:cs="Arial"/>
                <w:sz w:val="16"/>
                <w:szCs w:val="16"/>
              </w:rPr>
              <w:t>1</w:t>
            </w:r>
          </w:p>
        </w:tc>
        <w:tc>
          <w:tcPr>
            <w:tcW w:w="425" w:type="dxa"/>
            <w:shd w:val="solid" w:color="FFFFFF" w:fill="auto"/>
          </w:tcPr>
          <w:p w14:paraId="0D2C40D9" w14:textId="77777777" w:rsidR="00184255" w:rsidRPr="00F11966" w:rsidRDefault="00184255" w:rsidP="00184255">
            <w:pPr>
              <w:pStyle w:val="TAC"/>
              <w:rPr>
                <w:rFonts w:cs="Arial"/>
                <w:sz w:val="16"/>
                <w:szCs w:val="16"/>
              </w:rPr>
            </w:pPr>
            <w:r w:rsidRPr="00F11966">
              <w:rPr>
                <w:rFonts w:cs="Arial"/>
                <w:sz w:val="16"/>
                <w:szCs w:val="16"/>
              </w:rPr>
              <w:t>F</w:t>
            </w:r>
          </w:p>
        </w:tc>
        <w:tc>
          <w:tcPr>
            <w:tcW w:w="4820" w:type="dxa"/>
            <w:shd w:val="solid" w:color="FFFFFF" w:fill="auto"/>
          </w:tcPr>
          <w:p w14:paraId="75C07036" w14:textId="77777777" w:rsidR="00184255" w:rsidRPr="00F11966" w:rsidRDefault="00184255" w:rsidP="00184255">
            <w:pPr>
              <w:pStyle w:val="TAL"/>
            </w:pPr>
            <w:r w:rsidRPr="00F11966">
              <w:t>Correction on unsigned integer types</w:t>
            </w:r>
          </w:p>
        </w:tc>
        <w:tc>
          <w:tcPr>
            <w:tcW w:w="708" w:type="dxa"/>
            <w:shd w:val="solid" w:color="FFFFFF" w:fill="auto"/>
          </w:tcPr>
          <w:p w14:paraId="729DCE56" w14:textId="77777777" w:rsidR="00184255" w:rsidRPr="00F11966" w:rsidRDefault="00184255" w:rsidP="00184255">
            <w:pPr>
              <w:pStyle w:val="TAC"/>
              <w:rPr>
                <w:sz w:val="16"/>
                <w:szCs w:val="16"/>
              </w:rPr>
            </w:pPr>
            <w:r w:rsidRPr="00F11966">
              <w:rPr>
                <w:sz w:val="16"/>
                <w:szCs w:val="16"/>
              </w:rPr>
              <w:t>16.4.0</w:t>
            </w:r>
          </w:p>
        </w:tc>
      </w:tr>
      <w:tr w:rsidR="00B91FD6" w:rsidRPr="00F11966" w14:paraId="79365714" w14:textId="77777777" w:rsidTr="009663F0">
        <w:tc>
          <w:tcPr>
            <w:tcW w:w="800" w:type="dxa"/>
            <w:shd w:val="solid" w:color="FFFFFF" w:fill="auto"/>
          </w:tcPr>
          <w:p w14:paraId="79DE370F" w14:textId="77777777" w:rsidR="00B91FD6" w:rsidRPr="00F11966" w:rsidRDefault="00B91FD6" w:rsidP="00B91FD6">
            <w:pPr>
              <w:pStyle w:val="TAC"/>
              <w:rPr>
                <w:sz w:val="16"/>
                <w:szCs w:val="16"/>
              </w:rPr>
            </w:pPr>
            <w:r w:rsidRPr="00F11966">
              <w:rPr>
                <w:sz w:val="16"/>
                <w:szCs w:val="16"/>
              </w:rPr>
              <w:t>2020-06</w:t>
            </w:r>
          </w:p>
        </w:tc>
        <w:tc>
          <w:tcPr>
            <w:tcW w:w="800" w:type="dxa"/>
            <w:shd w:val="solid" w:color="FFFFFF" w:fill="auto"/>
          </w:tcPr>
          <w:p w14:paraId="5CF327FE" w14:textId="77777777" w:rsidR="00B91FD6" w:rsidRPr="00F11966" w:rsidRDefault="00B91FD6" w:rsidP="00B91FD6">
            <w:pPr>
              <w:pStyle w:val="TAC"/>
              <w:rPr>
                <w:sz w:val="16"/>
                <w:szCs w:val="16"/>
              </w:rPr>
            </w:pPr>
            <w:r w:rsidRPr="00F11966">
              <w:rPr>
                <w:sz w:val="16"/>
                <w:szCs w:val="16"/>
              </w:rPr>
              <w:t>CT#88E</w:t>
            </w:r>
          </w:p>
        </w:tc>
        <w:tc>
          <w:tcPr>
            <w:tcW w:w="1094" w:type="dxa"/>
            <w:shd w:val="solid" w:color="FFFFFF" w:fill="auto"/>
          </w:tcPr>
          <w:p w14:paraId="77522AB0" w14:textId="77777777" w:rsidR="00B91FD6" w:rsidRPr="00F11966" w:rsidRDefault="00B91FD6" w:rsidP="00B91FD6">
            <w:pPr>
              <w:pStyle w:val="TAC"/>
              <w:rPr>
                <w:sz w:val="16"/>
                <w:szCs w:val="16"/>
              </w:rPr>
            </w:pPr>
            <w:r w:rsidRPr="00F11966">
              <w:rPr>
                <w:sz w:val="16"/>
                <w:szCs w:val="16"/>
              </w:rPr>
              <w:t>CP-201</w:t>
            </w:r>
            <w:r w:rsidR="003429AE" w:rsidRPr="00F11966">
              <w:rPr>
                <w:sz w:val="16"/>
                <w:szCs w:val="16"/>
              </w:rPr>
              <w:t>045</w:t>
            </w:r>
          </w:p>
        </w:tc>
        <w:tc>
          <w:tcPr>
            <w:tcW w:w="567" w:type="dxa"/>
            <w:shd w:val="solid" w:color="FFFFFF" w:fill="auto"/>
          </w:tcPr>
          <w:p w14:paraId="263CA5F7" w14:textId="77777777" w:rsidR="00B91FD6" w:rsidRPr="00F11966" w:rsidRDefault="00B91FD6" w:rsidP="00B91FD6">
            <w:pPr>
              <w:pStyle w:val="TAL"/>
              <w:rPr>
                <w:rFonts w:cs="Arial"/>
                <w:sz w:val="16"/>
                <w:szCs w:val="16"/>
              </w:rPr>
            </w:pPr>
            <w:r w:rsidRPr="00F11966">
              <w:rPr>
                <w:rFonts w:cs="Arial"/>
                <w:sz w:val="16"/>
                <w:szCs w:val="16"/>
              </w:rPr>
              <w:t>0207</w:t>
            </w:r>
          </w:p>
        </w:tc>
        <w:tc>
          <w:tcPr>
            <w:tcW w:w="425" w:type="dxa"/>
            <w:shd w:val="solid" w:color="FFFFFF" w:fill="auto"/>
          </w:tcPr>
          <w:p w14:paraId="7FB7AA4D" w14:textId="77777777" w:rsidR="00B91FD6" w:rsidRPr="00F11966" w:rsidRDefault="00B91FD6" w:rsidP="00B91FD6">
            <w:pPr>
              <w:pStyle w:val="TAR"/>
              <w:rPr>
                <w:rFonts w:cs="Arial"/>
                <w:sz w:val="16"/>
                <w:szCs w:val="16"/>
              </w:rPr>
            </w:pPr>
            <w:r w:rsidRPr="00F11966">
              <w:rPr>
                <w:rFonts w:cs="Arial"/>
                <w:sz w:val="16"/>
                <w:szCs w:val="16"/>
              </w:rPr>
              <w:t>1</w:t>
            </w:r>
          </w:p>
        </w:tc>
        <w:tc>
          <w:tcPr>
            <w:tcW w:w="425" w:type="dxa"/>
            <w:shd w:val="solid" w:color="FFFFFF" w:fill="auto"/>
          </w:tcPr>
          <w:p w14:paraId="440D474E" w14:textId="77777777" w:rsidR="00B91FD6" w:rsidRPr="00F11966" w:rsidRDefault="00B91FD6" w:rsidP="00B91FD6">
            <w:pPr>
              <w:pStyle w:val="TAC"/>
              <w:rPr>
                <w:rFonts w:cs="Arial"/>
                <w:sz w:val="16"/>
                <w:szCs w:val="16"/>
              </w:rPr>
            </w:pPr>
            <w:r w:rsidRPr="00F11966">
              <w:rPr>
                <w:rFonts w:cs="Arial"/>
                <w:sz w:val="16"/>
                <w:szCs w:val="16"/>
              </w:rPr>
              <w:t>F</w:t>
            </w:r>
          </w:p>
        </w:tc>
        <w:tc>
          <w:tcPr>
            <w:tcW w:w="4820" w:type="dxa"/>
            <w:shd w:val="solid" w:color="FFFFFF" w:fill="auto"/>
          </w:tcPr>
          <w:p w14:paraId="4C755493" w14:textId="77777777" w:rsidR="00B91FD6" w:rsidRPr="00F11966" w:rsidRDefault="00B91FD6" w:rsidP="00B91FD6">
            <w:pPr>
              <w:pStyle w:val="TAL"/>
            </w:pPr>
            <w:r w:rsidRPr="00F11966">
              <w:t xml:space="preserve">Nid shall be present </w:t>
            </w:r>
            <w:r w:rsidRPr="00F11966">
              <w:rPr>
                <w:rFonts w:hint="eastAsia"/>
                <w:noProof/>
                <w:lang w:eastAsia="zh-CN"/>
              </w:rPr>
              <w:t>in data types of Tai/Ncgi/</w:t>
            </w:r>
            <w:r w:rsidRPr="00F11966">
              <w:rPr>
                <w:noProof/>
                <w:lang w:eastAsia="zh-CN"/>
              </w:rPr>
              <w:t>GlobalRanNodeId</w:t>
            </w:r>
            <w:r w:rsidRPr="00F11966">
              <w:t xml:space="preserve"> in case of SNPN</w:t>
            </w:r>
          </w:p>
        </w:tc>
        <w:tc>
          <w:tcPr>
            <w:tcW w:w="708" w:type="dxa"/>
            <w:shd w:val="solid" w:color="FFFFFF" w:fill="auto"/>
          </w:tcPr>
          <w:p w14:paraId="4C3A720E" w14:textId="77777777" w:rsidR="00B91FD6" w:rsidRPr="00F11966" w:rsidRDefault="00B91FD6" w:rsidP="00B91FD6">
            <w:pPr>
              <w:pStyle w:val="TAC"/>
              <w:rPr>
                <w:sz w:val="16"/>
                <w:szCs w:val="16"/>
              </w:rPr>
            </w:pPr>
            <w:r w:rsidRPr="00F11966">
              <w:rPr>
                <w:sz w:val="16"/>
                <w:szCs w:val="16"/>
              </w:rPr>
              <w:t>16.4.0</w:t>
            </w:r>
          </w:p>
        </w:tc>
      </w:tr>
      <w:tr w:rsidR="00B55D24" w:rsidRPr="00F11966" w14:paraId="22EDD6C6" w14:textId="77777777" w:rsidTr="009663F0">
        <w:tc>
          <w:tcPr>
            <w:tcW w:w="800" w:type="dxa"/>
            <w:shd w:val="solid" w:color="FFFFFF" w:fill="auto"/>
          </w:tcPr>
          <w:p w14:paraId="34B78BDC" w14:textId="77777777" w:rsidR="00B55D24" w:rsidRPr="00F11966" w:rsidRDefault="00B55D24" w:rsidP="00B55D24">
            <w:pPr>
              <w:pStyle w:val="TAC"/>
              <w:rPr>
                <w:sz w:val="16"/>
                <w:szCs w:val="16"/>
              </w:rPr>
            </w:pPr>
            <w:r w:rsidRPr="00F11966">
              <w:rPr>
                <w:sz w:val="16"/>
                <w:szCs w:val="16"/>
              </w:rPr>
              <w:t>2020-06</w:t>
            </w:r>
          </w:p>
        </w:tc>
        <w:tc>
          <w:tcPr>
            <w:tcW w:w="800" w:type="dxa"/>
            <w:shd w:val="solid" w:color="FFFFFF" w:fill="auto"/>
          </w:tcPr>
          <w:p w14:paraId="007D387D" w14:textId="77777777" w:rsidR="00B55D24" w:rsidRPr="00F11966" w:rsidRDefault="00B55D24" w:rsidP="00B55D24">
            <w:pPr>
              <w:pStyle w:val="TAC"/>
              <w:rPr>
                <w:sz w:val="16"/>
                <w:szCs w:val="16"/>
              </w:rPr>
            </w:pPr>
            <w:r w:rsidRPr="00F11966">
              <w:rPr>
                <w:sz w:val="16"/>
                <w:szCs w:val="16"/>
              </w:rPr>
              <w:t>CT#88E</w:t>
            </w:r>
          </w:p>
        </w:tc>
        <w:tc>
          <w:tcPr>
            <w:tcW w:w="1094" w:type="dxa"/>
            <w:shd w:val="solid" w:color="FFFFFF" w:fill="auto"/>
          </w:tcPr>
          <w:p w14:paraId="5EECC469" w14:textId="77777777" w:rsidR="00B55D24" w:rsidRPr="00F11966" w:rsidRDefault="00B55D24" w:rsidP="003429AE">
            <w:pPr>
              <w:pStyle w:val="TAC"/>
              <w:rPr>
                <w:sz w:val="16"/>
                <w:szCs w:val="16"/>
              </w:rPr>
            </w:pPr>
            <w:r w:rsidRPr="00F11966">
              <w:rPr>
                <w:sz w:val="16"/>
                <w:szCs w:val="16"/>
              </w:rPr>
              <w:t>CP-201</w:t>
            </w:r>
            <w:r w:rsidR="003429AE" w:rsidRPr="00F11966">
              <w:rPr>
                <w:sz w:val="16"/>
                <w:szCs w:val="16"/>
              </w:rPr>
              <w:t>045</w:t>
            </w:r>
          </w:p>
        </w:tc>
        <w:tc>
          <w:tcPr>
            <w:tcW w:w="567" w:type="dxa"/>
            <w:shd w:val="solid" w:color="FFFFFF" w:fill="auto"/>
          </w:tcPr>
          <w:p w14:paraId="3C37E868" w14:textId="77777777" w:rsidR="00B55D24" w:rsidRPr="00F11966" w:rsidRDefault="00B55D24" w:rsidP="00B55D24">
            <w:pPr>
              <w:pStyle w:val="TAL"/>
              <w:rPr>
                <w:rFonts w:cs="Arial"/>
                <w:sz w:val="16"/>
                <w:szCs w:val="16"/>
              </w:rPr>
            </w:pPr>
            <w:r w:rsidRPr="00F11966">
              <w:rPr>
                <w:rFonts w:cs="Arial"/>
                <w:sz w:val="16"/>
                <w:szCs w:val="16"/>
              </w:rPr>
              <w:t>0206</w:t>
            </w:r>
          </w:p>
        </w:tc>
        <w:tc>
          <w:tcPr>
            <w:tcW w:w="425" w:type="dxa"/>
            <w:shd w:val="solid" w:color="FFFFFF" w:fill="auto"/>
          </w:tcPr>
          <w:p w14:paraId="47DBB12D" w14:textId="77777777" w:rsidR="00B55D24" w:rsidRPr="00F11966" w:rsidRDefault="00B55D24" w:rsidP="00B55D24">
            <w:pPr>
              <w:pStyle w:val="TAR"/>
              <w:rPr>
                <w:rFonts w:cs="Arial"/>
                <w:sz w:val="16"/>
                <w:szCs w:val="16"/>
              </w:rPr>
            </w:pPr>
            <w:r w:rsidRPr="00F11966">
              <w:rPr>
                <w:rFonts w:cs="Arial"/>
                <w:sz w:val="16"/>
                <w:szCs w:val="16"/>
              </w:rPr>
              <w:t>2</w:t>
            </w:r>
          </w:p>
        </w:tc>
        <w:tc>
          <w:tcPr>
            <w:tcW w:w="425" w:type="dxa"/>
            <w:shd w:val="solid" w:color="FFFFFF" w:fill="auto"/>
          </w:tcPr>
          <w:p w14:paraId="5228EB8E" w14:textId="77777777" w:rsidR="00B55D24" w:rsidRPr="00F11966" w:rsidRDefault="00B55D24" w:rsidP="00B55D24">
            <w:pPr>
              <w:pStyle w:val="TAC"/>
              <w:rPr>
                <w:rFonts w:cs="Arial"/>
                <w:sz w:val="16"/>
                <w:szCs w:val="16"/>
              </w:rPr>
            </w:pPr>
            <w:r w:rsidRPr="00F11966">
              <w:rPr>
                <w:rFonts w:cs="Arial"/>
                <w:sz w:val="16"/>
                <w:szCs w:val="16"/>
              </w:rPr>
              <w:t>F</w:t>
            </w:r>
          </w:p>
        </w:tc>
        <w:tc>
          <w:tcPr>
            <w:tcW w:w="4820" w:type="dxa"/>
            <w:shd w:val="solid" w:color="FFFFFF" w:fill="auto"/>
          </w:tcPr>
          <w:p w14:paraId="06E1891F" w14:textId="77777777" w:rsidR="00B55D24" w:rsidRPr="00F11966" w:rsidRDefault="00B55D24" w:rsidP="00B55D24">
            <w:pPr>
              <w:pStyle w:val="TAL"/>
            </w:pPr>
            <w:r w:rsidRPr="00F11966">
              <w:rPr>
                <w:rFonts w:hint="eastAsia"/>
                <w:lang w:eastAsia="zh-CN"/>
              </w:rPr>
              <w:t>Identify for AMF in SNPN</w:t>
            </w:r>
          </w:p>
        </w:tc>
        <w:tc>
          <w:tcPr>
            <w:tcW w:w="708" w:type="dxa"/>
            <w:shd w:val="solid" w:color="FFFFFF" w:fill="auto"/>
          </w:tcPr>
          <w:p w14:paraId="15561845" w14:textId="77777777" w:rsidR="00B55D24" w:rsidRPr="00F11966" w:rsidRDefault="00B55D24" w:rsidP="00B55D24">
            <w:pPr>
              <w:pStyle w:val="TAC"/>
              <w:rPr>
                <w:sz w:val="16"/>
                <w:szCs w:val="16"/>
              </w:rPr>
            </w:pPr>
            <w:r w:rsidRPr="00F11966">
              <w:rPr>
                <w:sz w:val="16"/>
                <w:szCs w:val="16"/>
              </w:rPr>
              <w:t>16.4.0</w:t>
            </w:r>
          </w:p>
        </w:tc>
      </w:tr>
      <w:tr w:rsidR="00875C7D" w:rsidRPr="00F11966" w14:paraId="019008BA" w14:textId="77777777" w:rsidTr="009663F0">
        <w:tc>
          <w:tcPr>
            <w:tcW w:w="800" w:type="dxa"/>
            <w:shd w:val="solid" w:color="FFFFFF" w:fill="auto"/>
          </w:tcPr>
          <w:p w14:paraId="19553D41" w14:textId="77777777" w:rsidR="00875C7D" w:rsidRPr="00F11966" w:rsidRDefault="00875C7D" w:rsidP="00875C7D">
            <w:pPr>
              <w:pStyle w:val="TAC"/>
              <w:rPr>
                <w:sz w:val="16"/>
                <w:szCs w:val="16"/>
              </w:rPr>
            </w:pPr>
            <w:r w:rsidRPr="00F11966">
              <w:rPr>
                <w:sz w:val="16"/>
                <w:szCs w:val="16"/>
              </w:rPr>
              <w:t>2020-06</w:t>
            </w:r>
          </w:p>
        </w:tc>
        <w:tc>
          <w:tcPr>
            <w:tcW w:w="800" w:type="dxa"/>
            <w:shd w:val="solid" w:color="FFFFFF" w:fill="auto"/>
          </w:tcPr>
          <w:p w14:paraId="761B997D" w14:textId="77777777" w:rsidR="00875C7D" w:rsidRPr="00F11966" w:rsidRDefault="00875C7D" w:rsidP="00875C7D">
            <w:pPr>
              <w:pStyle w:val="TAC"/>
              <w:rPr>
                <w:sz w:val="16"/>
                <w:szCs w:val="16"/>
              </w:rPr>
            </w:pPr>
            <w:r w:rsidRPr="00F11966">
              <w:rPr>
                <w:sz w:val="16"/>
                <w:szCs w:val="16"/>
              </w:rPr>
              <w:t>CT#88E</w:t>
            </w:r>
          </w:p>
        </w:tc>
        <w:tc>
          <w:tcPr>
            <w:tcW w:w="1094" w:type="dxa"/>
            <w:shd w:val="solid" w:color="FFFFFF" w:fill="auto"/>
          </w:tcPr>
          <w:p w14:paraId="1BDC3711" w14:textId="77777777" w:rsidR="00875C7D" w:rsidRPr="00F11966" w:rsidRDefault="00875C7D" w:rsidP="00875C7D">
            <w:pPr>
              <w:pStyle w:val="TAC"/>
              <w:rPr>
                <w:sz w:val="16"/>
                <w:szCs w:val="16"/>
              </w:rPr>
            </w:pPr>
            <w:r w:rsidRPr="00F11966">
              <w:rPr>
                <w:sz w:val="16"/>
                <w:szCs w:val="16"/>
              </w:rPr>
              <w:t>CP-20</w:t>
            </w:r>
            <w:r w:rsidR="003429AE" w:rsidRPr="00F11966">
              <w:rPr>
                <w:sz w:val="16"/>
                <w:szCs w:val="16"/>
              </w:rPr>
              <w:t>1032</w:t>
            </w:r>
          </w:p>
        </w:tc>
        <w:tc>
          <w:tcPr>
            <w:tcW w:w="567" w:type="dxa"/>
            <w:shd w:val="solid" w:color="FFFFFF" w:fill="auto"/>
          </w:tcPr>
          <w:p w14:paraId="6A3934F4" w14:textId="77777777" w:rsidR="00875C7D" w:rsidRPr="00F11966" w:rsidRDefault="00875C7D" w:rsidP="00875C7D">
            <w:pPr>
              <w:pStyle w:val="TAL"/>
              <w:rPr>
                <w:rFonts w:cs="Arial"/>
                <w:sz w:val="16"/>
                <w:szCs w:val="16"/>
              </w:rPr>
            </w:pPr>
            <w:r w:rsidRPr="00F11966">
              <w:rPr>
                <w:rFonts w:cs="Arial"/>
                <w:sz w:val="16"/>
                <w:szCs w:val="16"/>
              </w:rPr>
              <w:t>0208</w:t>
            </w:r>
          </w:p>
        </w:tc>
        <w:tc>
          <w:tcPr>
            <w:tcW w:w="425" w:type="dxa"/>
            <w:shd w:val="solid" w:color="FFFFFF" w:fill="auto"/>
          </w:tcPr>
          <w:p w14:paraId="2FB1742B" w14:textId="77777777" w:rsidR="00875C7D" w:rsidRPr="00F11966" w:rsidRDefault="00875C7D" w:rsidP="00875C7D">
            <w:pPr>
              <w:pStyle w:val="TAR"/>
              <w:rPr>
                <w:rFonts w:cs="Arial"/>
                <w:sz w:val="16"/>
                <w:szCs w:val="16"/>
              </w:rPr>
            </w:pPr>
            <w:r w:rsidRPr="00F11966">
              <w:rPr>
                <w:rFonts w:cs="Arial"/>
                <w:sz w:val="16"/>
                <w:szCs w:val="16"/>
              </w:rPr>
              <w:t>1</w:t>
            </w:r>
          </w:p>
        </w:tc>
        <w:tc>
          <w:tcPr>
            <w:tcW w:w="425" w:type="dxa"/>
            <w:shd w:val="solid" w:color="FFFFFF" w:fill="auto"/>
          </w:tcPr>
          <w:p w14:paraId="45C2754E" w14:textId="77777777" w:rsidR="00875C7D" w:rsidRPr="00F11966" w:rsidRDefault="00875C7D" w:rsidP="00875C7D">
            <w:pPr>
              <w:pStyle w:val="TAC"/>
              <w:rPr>
                <w:rFonts w:cs="Arial"/>
                <w:sz w:val="16"/>
                <w:szCs w:val="16"/>
              </w:rPr>
            </w:pPr>
            <w:r w:rsidRPr="00F11966">
              <w:rPr>
                <w:rFonts w:cs="Arial"/>
                <w:sz w:val="16"/>
                <w:szCs w:val="16"/>
              </w:rPr>
              <w:t>F</w:t>
            </w:r>
          </w:p>
        </w:tc>
        <w:tc>
          <w:tcPr>
            <w:tcW w:w="4820" w:type="dxa"/>
            <w:shd w:val="solid" w:color="FFFFFF" w:fill="auto"/>
          </w:tcPr>
          <w:p w14:paraId="501B0973" w14:textId="77777777" w:rsidR="00875C7D" w:rsidRPr="00F11966" w:rsidRDefault="00875C7D" w:rsidP="00875C7D">
            <w:pPr>
              <w:pStyle w:val="TAL"/>
              <w:rPr>
                <w:lang w:eastAsia="zh-CN"/>
              </w:rPr>
            </w:pPr>
            <w:r w:rsidRPr="00F11966">
              <w:rPr>
                <w:rFonts w:hint="eastAsia"/>
                <w:lang w:eastAsia="zh-CN"/>
              </w:rPr>
              <w:t>Revising the defination of LcsServiceAuth data type</w:t>
            </w:r>
          </w:p>
        </w:tc>
        <w:tc>
          <w:tcPr>
            <w:tcW w:w="708" w:type="dxa"/>
            <w:shd w:val="solid" w:color="FFFFFF" w:fill="auto"/>
          </w:tcPr>
          <w:p w14:paraId="384671FF" w14:textId="77777777" w:rsidR="00875C7D" w:rsidRPr="00F11966" w:rsidRDefault="00875C7D" w:rsidP="00875C7D">
            <w:pPr>
              <w:pStyle w:val="TAC"/>
              <w:rPr>
                <w:sz w:val="16"/>
                <w:szCs w:val="16"/>
              </w:rPr>
            </w:pPr>
            <w:r w:rsidRPr="00F11966">
              <w:rPr>
                <w:sz w:val="16"/>
                <w:szCs w:val="16"/>
              </w:rPr>
              <w:t>16.4.0</w:t>
            </w:r>
          </w:p>
        </w:tc>
      </w:tr>
      <w:tr w:rsidR="00875C7D" w:rsidRPr="00F11966" w14:paraId="77CE2D1B" w14:textId="77777777" w:rsidTr="009663F0">
        <w:tc>
          <w:tcPr>
            <w:tcW w:w="800" w:type="dxa"/>
            <w:shd w:val="solid" w:color="FFFFFF" w:fill="auto"/>
          </w:tcPr>
          <w:p w14:paraId="0DAB66D2" w14:textId="77777777" w:rsidR="00875C7D" w:rsidRPr="00F11966" w:rsidRDefault="00875C7D" w:rsidP="00875C7D">
            <w:pPr>
              <w:pStyle w:val="TAC"/>
              <w:rPr>
                <w:sz w:val="16"/>
                <w:szCs w:val="16"/>
              </w:rPr>
            </w:pPr>
            <w:r w:rsidRPr="00F11966">
              <w:rPr>
                <w:sz w:val="16"/>
                <w:szCs w:val="16"/>
              </w:rPr>
              <w:t>2020-06</w:t>
            </w:r>
          </w:p>
        </w:tc>
        <w:tc>
          <w:tcPr>
            <w:tcW w:w="800" w:type="dxa"/>
            <w:shd w:val="solid" w:color="FFFFFF" w:fill="auto"/>
          </w:tcPr>
          <w:p w14:paraId="03942FF4" w14:textId="77777777" w:rsidR="00875C7D" w:rsidRPr="00F11966" w:rsidRDefault="00875C7D" w:rsidP="00875C7D">
            <w:pPr>
              <w:pStyle w:val="TAC"/>
              <w:rPr>
                <w:sz w:val="16"/>
                <w:szCs w:val="16"/>
              </w:rPr>
            </w:pPr>
            <w:r w:rsidRPr="00F11966">
              <w:rPr>
                <w:sz w:val="16"/>
                <w:szCs w:val="16"/>
              </w:rPr>
              <w:t>CT#88E</w:t>
            </w:r>
          </w:p>
        </w:tc>
        <w:tc>
          <w:tcPr>
            <w:tcW w:w="1094" w:type="dxa"/>
            <w:shd w:val="solid" w:color="FFFFFF" w:fill="auto"/>
          </w:tcPr>
          <w:p w14:paraId="67006251" w14:textId="77777777" w:rsidR="00875C7D" w:rsidRPr="00F11966" w:rsidRDefault="00875C7D" w:rsidP="003429AE">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14C8A83D" w14:textId="77777777" w:rsidR="00875C7D" w:rsidRPr="00F11966" w:rsidRDefault="00875C7D" w:rsidP="00875C7D">
            <w:pPr>
              <w:pStyle w:val="TAL"/>
              <w:rPr>
                <w:rFonts w:cs="Arial"/>
                <w:sz w:val="16"/>
                <w:szCs w:val="16"/>
              </w:rPr>
            </w:pPr>
            <w:r w:rsidRPr="00F11966">
              <w:rPr>
                <w:rFonts w:cs="Arial"/>
                <w:sz w:val="16"/>
                <w:szCs w:val="16"/>
              </w:rPr>
              <w:t>0209</w:t>
            </w:r>
          </w:p>
        </w:tc>
        <w:tc>
          <w:tcPr>
            <w:tcW w:w="425" w:type="dxa"/>
            <w:shd w:val="solid" w:color="FFFFFF" w:fill="auto"/>
          </w:tcPr>
          <w:p w14:paraId="70EAF00B" w14:textId="77777777" w:rsidR="00875C7D" w:rsidRPr="00F11966" w:rsidRDefault="00875C7D" w:rsidP="00875C7D">
            <w:pPr>
              <w:pStyle w:val="TAR"/>
              <w:rPr>
                <w:rFonts w:cs="Arial"/>
                <w:sz w:val="16"/>
                <w:szCs w:val="16"/>
              </w:rPr>
            </w:pPr>
            <w:r w:rsidRPr="00F11966">
              <w:rPr>
                <w:rFonts w:cs="Arial"/>
                <w:sz w:val="16"/>
                <w:szCs w:val="16"/>
              </w:rPr>
              <w:t>1</w:t>
            </w:r>
          </w:p>
        </w:tc>
        <w:tc>
          <w:tcPr>
            <w:tcW w:w="425" w:type="dxa"/>
            <w:shd w:val="solid" w:color="FFFFFF" w:fill="auto"/>
          </w:tcPr>
          <w:p w14:paraId="0007C592" w14:textId="77777777" w:rsidR="00875C7D" w:rsidRPr="00F11966" w:rsidRDefault="00875C7D" w:rsidP="00875C7D">
            <w:pPr>
              <w:pStyle w:val="TAC"/>
              <w:rPr>
                <w:rFonts w:cs="Arial"/>
                <w:sz w:val="16"/>
                <w:szCs w:val="16"/>
              </w:rPr>
            </w:pPr>
            <w:r w:rsidRPr="00F11966">
              <w:rPr>
                <w:rFonts w:cs="Arial"/>
                <w:sz w:val="16"/>
                <w:szCs w:val="16"/>
              </w:rPr>
              <w:t>F</w:t>
            </w:r>
          </w:p>
        </w:tc>
        <w:tc>
          <w:tcPr>
            <w:tcW w:w="4820" w:type="dxa"/>
            <w:shd w:val="solid" w:color="FFFFFF" w:fill="auto"/>
          </w:tcPr>
          <w:p w14:paraId="453310FC" w14:textId="77777777" w:rsidR="00875C7D" w:rsidRPr="00F11966" w:rsidRDefault="00875C7D" w:rsidP="00875C7D">
            <w:pPr>
              <w:pStyle w:val="TAL"/>
              <w:rPr>
                <w:lang w:eastAsia="zh-CN"/>
              </w:rPr>
            </w:pPr>
            <w:r w:rsidRPr="00F11966">
              <w:rPr>
                <w:lang w:eastAsia="zh-CN"/>
              </w:rPr>
              <w:fldChar w:fldCharType="begin"/>
            </w:r>
            <w:r w:rsidRPr="00F11966">
              <w:rPr>
                <w:lang w:eastAsia="zh-CN"/>
              </w:rPr>
              <w:instrText xml:space="preserve"> DOCPROPERTY  CrTitle  \* MERGEFORMAT </w:instrText>
            </w:r>
            <w:r w:rsidRPr="00F11966">
              <w:rPr>
                <w:lang w:eastAsia="zh-CN"/>
              </w:rPr>
              <w:fldChar w:fldCharType="separate"/>
            </w:r>
            <w:r w:rsidRPr="00F11966">
              <w:rPr>
                <w:lang w:eastAsia="zh-CN"/>
              </w:rPr>
              <w:t>E</w:t>
            </w:r>
            <w:r w:rsidRPr="00F11966">
              <w:rPr>
                <w:rFonts w:hint="eastAsia"/>
                <w:lang w:eastAsia="zh-CN"/>
              </w:rPr>
              <w:t>xtend GlobalRanNodeId to Support W-AGF and TNGF</w:t>
            </w:r>
            <w:r w:rsidRPr="00F11966">
              <w:rPr>
                <w:lang w:eastAsia="zh-CN"/>
              </w:rPr>
              <w:fldChar w:fldCharType="end"/>
            </w:r>
          </w:p>
        </w:tc>
        <w:tc>
          <w:tcPr>
            <w:tcW w:w="708" w:type="dxa"/>
            <w:shd w:val="solid" w:color="FFFFFF" w:fill="auto"/>
          </w:tcPr>
          <w:p w14:paraId="531F6E10" w14:textId="77777777" w:rsidR="00875C7D" w:rsidRPr="00F11966" w:rsidRDefault="00875C7D" w:rsidP="00875C7D">
            <w:pPr>
              <w:pStyle w:val="TAC"/>
              <w:rPr>
                <w:sz w:val="16"/>
                <w:szCs w:val="16"/>
              </w:rPr>
            </w:pPr>
            <w:r w:rsidRPr="00F11966">
              <w:rPr>
                <w:sz w:val="16"/>
                <w:szCs w:val="16"/>
              </w:rPr>
              <w:t>16.4.0</w:t>
            </w:r>
          </w:p>
        </w:tc>
      </w:tr>
      <w:tr w:rsidR="00BD6873" w:rsidRPr="00F11966" w14:paraId="6035A118" w14:textId="77777777" w:rsidTr="009663F0">
        <w:tc>
          <w:tcPr>
            <w:tcW w:w="800" w:type="dxa"/>
            <w:shd w:val="solid" w:color="FFFFFF" w:fill="auto"/>
          </w:tcPr>
          <w:p w14:paraId="3BA56815"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5396D075"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5BC808BF"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240464F9" w14:textId="77777777" w:rsidR="00BD6873" w:rsidRPr="00F11966" w:rsidRDefault="00BD6873" w:rsidP="00BD6873">
            <w:pPr>
              <w:pStyle w:val="TAL"/>
              <w:rPr>
                <w:noProof/>
                <w:lang w:eastAsia="zh-CN"/>
              </w:rPr>
            </w:pPr>
            <w:r w:rsidRPr="00F11966">
              <w:rPr>
                <w:noProof/>
                <w:lang w:eastAsia="zh-CN"/>
              </w:rPr>
              <w:t>0210</w:t>
            </w:r>
          </w:p>
        </w:tc>
        <w:tc>
          <w:tcPr>
            <w:tcW w:w="425" w:type="dxa"/>
            <w:shd w:val="solid" w:color="FFFFFF" w:fill="auto"/>
            <w:vAlign w:val="bottom"/>
          </w:tcPr>
          <w:p w14:paraId="57A27946"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0F1363F3"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75EE1BDE" w14:textId="77777777" w:rsidR="00BD6873" w:rsidRPr="00F11966" w:rsidRDefault="00BD6873" w:rsidP="00BD6873">
            <w:pPr>
              <w:pStyle w:val="TAL"/>
              <w:rPr>
                <w:lang w:eastAsia="zh-CN"/>
              </w:rPr>
            </w:pPr>
            <w:r w:rsidRPr="00F11966">
              <w:rPr>
                <w:lang w:eastAsia="zh-CN"/>
              </w:rPr>
              <w:t>Nullvalue and "nullable" keyword</w:t>
            </w:r>
          </w:p>
        </w:tc>
        <w:tc>
          <w:tcPr>
            <w:tcW w:w="708" w:type="dxa"/>
            <w:shd w:val="solid" w:color="FFFFFF" w:fill="auto"/>
          </w:tcPr>
          <w:p w14:paraId="4AB01580" w14:textId="77777777" w:rsidR="00BD6873" w:rsidRPr="00F11966" w:rsidRDefault="00BD6873" w:rsidP="00BD6873">
            <w:pPr>
              <w:pStyle w:val="TAC"/>
              <w:rPr>
                <w:sz w:val="16"/>
                <w:szCs w:val="16"/>
              </w:rPr>
            </w:pPr>
            <w:r w:rsidRPr="00F11966">
              <w:rPr>
                <w:sz w:val="16"/>
                <w:szCs w:val="16"/>
              </w:rPr>
              <w:t>16.4.0</w:t>
            </w:r>
          </w:p>
        </w:tc>
      </w:tr>
      <w:tr w:rsidR="00BD6873" w:rsidRPr="00F11966" w14:paraId="31AF39C1" w14:textId="77777777" w:rsidTr="009663F0">
        <w:tc>
          <w:tcPr>
            <w:tcW w:w="800" w:type="dxa"/>
            <w:shd w:val="solid" w:color="FFFFFF" w:fill="auto"/>
          </w:tcPr>
          <w:p w14:paraId="04720E82"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26A33D36"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5F700BFE"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68890522" w14:textId="77777777" w:rsidR="00BD6873" w:rsidRPr="00F11966" w:rsidRDefault="00BD6873" w:rsidP="00BD6873">
            <w:pPr>
              <w:pStyle w:val="TAL"/>
              <w:rPr>
                <w:noProof/>
                <w:lang w:eastAsia="zh-CN"/>
              </w:rPr>
            </w:pPr>
            <w:r w:rsidRPr="00F11966">
              <w:rPr>
                <w:noProof/>
                <w:lang w:eastAsia="zh-CN"/>
              </w:rPr>
              <w:t>0222</w:t>
            </w:r>
          </w:p>
        </w:tc>
        <w:tc>
          <w:tcPr>
            <w:tcW w:w="425" w:type="dxa"/>
            <w:shd w:val="solid" w:color="FFFFFF" w:fill="auto"/>
            <w:vAlign w:val="bottom"/>
          </w:tcPr>
          <w:p w14:paraId="6B96DED6"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15EFB0C1"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275C9D14" w14:textId="77777777" w:rsidR="00BD6873" w:rsidRPr="00F11966" w:rsidRDefault="00BD6873" w:rsidP="00BD6873">
            <w:pPr>
              <w:pStyle w:val="TAL"/>
              <w:rPr>
                <w:lang w:eastAsia="zh-CN"/>
              </w:rPr>
            </w:pPr>
            <w:r w:rsidRPr="00F11966">
              <w:rPr>
                <w:lang w:eastAsia="zh-CN"/>
              </w:rPr>
              <w:t>Editorial corrections</w:t>
            </w:r>
          </w:p>
        </w:tc>
        <w:tc>
          <w:tcPr>
            <w:tcW w:w="708" w:type="dxa"/>
            <w:shd w:val="solid" w:color="FFFFFF" w:fill="auto"/>
          </w:tcPr>
          <w:p w14:paraId="2702CE40" w14:textId="77777777" w:rsidR="00BD6873" w:rsidRPr="00F11966" w:rsidRDefault="00BD6873" w:rsidP="00BD6873">
            <w:pPr>
              <w:pStyle w:val="TAC"/>
              <w:rPr>
                <w:sz w:val="16"/>
                <w:szCs w:val="16"/>
              </w:rPr>
            </w:pPr>
            <w:r w:rsidRPr="00F11966">
              <w:rPr>
                <w:sz w:val="16"/>
                <w:szCs w:val="16"/>
              </w:rPr>
              <w:t>16.4.0</w:t>
            </w:r>
          </w:p>
        </w:tc>
      </w:tr>
      <w:tr w:rsidR="00BD6873" w:rsidRPr="00F11966" w14:paraId="12528649" w14:textId="77777777" w:rsidTr="009663F0">
        <w:tc>
          <w:tcPr>
            <w:tcW w:w="800" w:type="dxa"/>
            <w:shd w:val="solid" w:color="FFFFFF" w:fill="auto"/>
          </w:tcPr>
          <w:p w14:paraId="2A47660D"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1022B866"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1F08D2F6"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3091D9CC" w14:textId="77777777" w:rsidR="00BD6873" w:rsidRPr="00F11966" w:rsidRDefault="00BD6873" w:rsidP="00BD6873">
            <w:pPr>
              <w:pStyle w:val="TAL"/>
              <w:rPr>
                <w:noProof/>
                <w:lang w:eastAsia="zh-CN"/>
              </w:rPr>
            </w:pPr>
            <w:r w:rsidRPr="00F11966">
              <w:rPr>
                <w:noProof/>
                <w:lang w:eastAsia="zh-CN"/>
              </w:rPr>
              <w:t>0223</w:t>
            </w:r>
          </w:p>
        </w:tc>
        <w:tc>
          <w:tcPr>
            <w:tcW w:w="425" w:type="dxa"/>
            <w:shd w:val="solid" w:color="FFFFFF" w:fill="auto"/>
            <w:vAlign w:val="bottom"/>
          </w:tcPr>
          <w:p w14:paraId="665D23F3"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1E390E00"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0DDADEFC" w14:textId="77777777" w:rsidR="00BD6873" w:rsidRPr="00F11966" w:rsidRDefault="00BD6873" w:rsidP="00BD6873">
            <w:pPr>
              <w:pStyle w:val="TAL"/>
              <w:rPr>
                <w:lang w:eastAsia="zh-CN"/>
              </w:rPr>
            </w:pPr>
            <w:r w:rsidRPr="00F11966">
              <w:rPr>
                <w:lang w:eastAsia="zh-CN"/>
              </w:rPr>
              <w:t>Correct the data type in Pc5QosFlowItem</w:t>
            </w:r>
          </w:p>
        </w:tc>
        <w:tc>
          <w:tcPr>
            <w:tcW w:w="708" w:type="dxa"/>
            <w:shd w:val="solid" w:color="FFFFFF" w:fill="auto"/>
          </w:tcPr>
          <w:p w14:paraId="20A919E1" w14:textId="77777777" w:rsidR="00BD6873" w:rsidRPr="00F11966" w:rsidRDefault="00BD6873" w:rsidP="00BD6873">
            <w:pPr>
              <w:pStyle w:val="TAC"/>
              <w:rPr>
                <w:sz w:val="16"/>
                <w:szCs w:val="16"/>
              </w:rPr>
            </w:pPr>
            <w:r w:rsidRPr="00F11966">
              <w:rPr>
                <w:sz w:val="16"/>
                <w:szCs w:val="16"/>
              </w:rPr>
              <w:t>16.4.0</w:t>
            </w:r>
          </w:p>
        </w:tc>
      </w:tr>
      <w:tr w:rsidR="00BD6873" w:rsidRPr="00F11966" w14:paraId="15803178" w14:textId="77777777" w:rsidTr="009663F0">
        <w:tc>
          <w:tcPr>
            <w:tcW w:w="800" w:type="dxa"/>
            <w:shd w:val="solid" w:color="FFFFFF" w:fill="auto"/>
          </w:tcPr>
          <w:p w14:paraId="02F6652E"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41945434"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726F1519"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2A89587E" w14:textId="77777777" w:rsidR="00BD6873" w:rsidRPr="00F11966" w:rsidRDefault="00BD6873" w:rsidP="00BD6873">
            <w:pPr>
              <w:pStyle w:val="TAL"/>
              <w:rPr>
                <w:noProof/>
                <w:lang w:eastAsia="zh-CN"/>
              </w:rPr>
            </w:pPr>
            <w:r w:rsidRPr="00F11966">
              <w:rPr>
                <w:noProof/>
                <w:lang w:eastAsia="zh-CN"/>
              </w:rPr>
              <w:t>0212</w:t>
            </w:r>
          </w:p>
        </w:tc>
        <w:tc>
          <w:tcPr>
            <w:tcW w:w="425" w:type="dxa"/>
            <w:shd w:val="solid" w:color="FFFFFF" w:fill="auto"/>
            <w:vAlign w:val="bottom"/>
          </w:tcPr>
          <w:p w14:paraId="7214AFB7"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1EA5E66F"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5D85F9FA" w14:textId="77777777" w:rsidR="00BD6873" w:rsidRPr="00F11966" w:rsidRDefault="00BD6873" w:rsidP="00BD6873">
            <w:pPr>
              <w:pStyle w:val="TAL"/>
              <w:rPr>
                <w:lang w:eastAsia="zh-CN"/>
              </w:rPr>
            </w:pPr>
            <w:r w:rsidRPr="00F11966">
              <w:rPr>
                <w:lang w:eastAsia="zh-CN"/>
              </w:rPr>
              <w:t>NotifyItem</w:t>
            </w:r>
          </w:p>
        </w:tc>
        <w:tc>
          <w:tcPr>
            <w:tcW w:w="708" w:type="dxa"/>
            <w:shd w:val="solid" w:color="FFFFFF" w:fill="auto"/>
          </w:tcPr>
          <w:p w14:paraId="77D3DADC" w14:textId="77777777" w:rsidR="00BD6873" w:rsidRPr="00F11966" w:rsidRDefault="00BD6873" w:rsidP="00BD6873">
            <w:pPr>
              <w:pStyle w:val="TAC"/>
              <w:rPr>
                <w:sz w:val="16"/>
                <w:szCs w:val="16"/>
              </w:rPr>
            </w:pPr>
            <w:r w:rsidRPr="00F11966">
              <w:rPr>
                <w:sz w:val="16"/>
                <w:szCs w:val="16"/>
              </w:rPr>
              <w:t>16.4.0</w:t>
            </w:r>
          </w:p>
        </w:tc>
      </w:tr>
      <w:tr w:rsidR="00BD6873" w:rsidRPr="00F11966" w14:paraId="209712B1" w14:textId="77777777" w:rsidTr="009663F0">
        <w:tc>
          <w:tcPr>
            <w:tcW w:w="800" w:type="dxa"/>
            <w:shd w:val="solid" w:color="FFFFFF" w:fill="auto"/>
          </w:tcPr>
          <w:p w14:paraId="71F692B2"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1B66A928"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4C742BFD" w14:textId="77777777" w:rsidR="00BD6873" w:rsidRPr="00F11966" w:rsidRDefault="00BD6873" w:rsidP="00BD6873">
            <w:pPr>
              <w:pStyle w:val="TAC"/>
              <w:rPr>
                <w:sz w:val="16"/>
                <w:szCs w:val="16"/>
              </w:rPr>
            </w:pPr>
            <w:r w:rsidRPr="00F11966">
              <w:rPr>
                <w:sz w:val="16"/>
                <w:szCs w:val="16"/>
              </w:rPr>
              <w:t>CP-201044</w:t>
            </w:r>
          </w:p>
        </w:tc>
        <w:tc>
          <w:tcPr>
            <w:tcW w:w="567" w:type="dxa"/>
            <w:shd w:val="solid" w:color="FFFFFF" w:fill="auto"/>
            <w:vAlign w:val="bottom"/>
          </w:tcPr>
          <w:p w14:paraId="1FC85530" w14:textId="77777777" w:rsidR="00BD6873" w:rsidRPr="00F11966" w:rsidRDefault="00BD6873" w:rsidP="00BD6873">
            <w:pPr>
              <w:pStyle w:val="TAL"/>
              <w:rPr>
                <w:noProof/>
                <w:lang w:eastAsia="zh-CN"/>
              </w:rPr>
            </w:pPr>
            <w:r w:rsidRPr="00F11966">
              <w:rPr>
                <w:noProof/>
                <w:lang w:eastAsia="zh-CN"/>
              </w:rPr>
              <w:t>0214</w:t>
            </w:r>
          </w:p>
        </w:tc>
        <w:tc>
          <w:tcPr>
            <w:tcW w:w="425" w:type="dxa"/>
            <w:shd w:val="solid" w:color="FFFFFF" w:fill="auto"/>
            <w:vAlign w:val="bottom"/>
          </w:tcPr>
          <w:p w14:paraId="6378E8D4" w14:textId="77777777" w:rsidR="00BD6873" w:rsidRPr="00F11966" w:rsidRDefault="00BD6873" w:rsidP="00BD6873">
            <w:pPr>
              <w:pStyle w:val="TAR"/>
              <w:rPr>
                <w:noProof/>
                <w:lang w:eastAsia="zh-CN"/>
              </w:rPr>
            </w:pPr>
            <w:r w:rsidRPr="00F11966">
              <w:rPr>
                <w:noProof/>
                <w:lang w:eastAsia="zh-CN"/>
              </w:rPr>
              <w:t>3</w:t>
            </w:r>
          </w:p>
        </w:tc>
        <w:tc>
          <w:tcPr>
            <w:tcW w:w="425" w:type="dxa"/>
            <w:shd w:val="solid" w:color="FFFFFF" w:fill="auto"/>
            <w:vAlign w:val="bottom"/>
          </w:tcPr>
          <w:p w14:paraId="3088F76A" w14:textId="77777777" w:rsidR="00BD6873" w:rsidRPr="00F11966" w:rsidRDefault="00BD6873" w:rsidP="00BD6873">
            <w:pPr>
              <w:pStyle w:val="TAC"/>
              <w:rPr>
                <w:noProof/>
                <w:lang w:eastAsia="zh-CN"/>
              </w:rPr>
            </w:pPr>
            <w:r w:rsidRPr="00F11966">
              <w:rPr>
                <w:rFonts w:cs="Arial"/>
                <w:sz w:val="16"/>
                <w:szCs w:val="16"/>
              </w:rPr>
              <w:t>B</w:t>
            </w:r>
          </w:p>
        </w:tc>
        <w:tc>
          <w:tcPr>
            <w:tcW w:w="4820" w:type="dxa"/>
            <w:shd w:val="solid" w:color="FFFFFF" w:fill="auto"/>
            <w:vAlign w:val="bottom"/>
          </w:tcPr>
          <w:p w14:paraId="118874A7" w14:textId="77777777" w:rsidR="00BD6873" w:rsidRPr="00F11966" w:rsidRDefault="00BD6873" w:rsidP="00BD6873">
            <w:pPr>
              <w:pStyle w:val="TAL"/>
              <w:rPr>
                <w:lang w:eastAsia="zh-CN"/>
              </w:rPr>
            </w:pPr>
            <w:r w:rsidRPr="00F11966">
              <w:rPr>
                <w:lang w:eastAsia="zh-CN"/>
              </w:rPr>
              <w:t>UPF Supports RTT Measurements without PMF</w:t>
            </w:r>
          </w:p>
        </w:tc>
        <w:tc>
          <w:tcPr>
            <w:tcW w:w="708" w:type="dxa"/>
            <w:shd w:val="solid" w:color="FFFFFF" w:fill="auto"/>
          </w:tcPr>
          <w:p w14:paraId="3AEFE7A9" w14:textId="77777777" w:rsidR="00BD6873" w:rsidRPr="00F11966" w:rsidRDefault="00BD6873" w:rsidP="00BD6873">
            <w:pPr>
              <w:pStyle w:val="TAC"/>
              <w:rPr>
                <w:sz w:val="16"/>
                <w:szCs w:val="16"/>
              </w:rPr>
            </w:pPr>
            <w:r w:rsidRPr="00F11966">
              <w:rPr>
                <w:sz w:val="16"/>
                <w:szCs w:val="16"/>
              </w:rPr>
              <w:t>16.4.0</w:t>
            </w:r>
          </w:p>
        </w:tc>
      </w:tr>
      <w:tr w:rsidR="00BD6873" w:rsidRPr="00F11966" w14:paraId="04596E8A" w14:textId="77777777" w:rsidTr="009663F0">
        <w:tc>
          <w:tcPr>
            <w:tcW w:w="800" w:type="dxa"/>
            <w:shd w:val="solid" w:color="FFFFFF" w:fill="auto"/>
          </w:tcPr>
          <w:p w14:paraId="5EB4D10A"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59C44413"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597465C4" w14:textId="77777777" w:rsidR="00BD6873" w:rsidRPr="00F11966" w:rsidRDefault="00BD6873" w:rsidP="00BD6873">
            <w:pPr>
              <w:pStyle w:val="TAC"/>
              <w:rPr>
                <w:sz w:val="16"/>
                <w:szCs w:val="16"/>
              </w:rPr>
            </w:pPr>
            <w:r w:rsidRPr="00F11966">
              <w:rPr>
                <w:sz w:val="16"/>
                <w:szCs w:val="16"/>
              </w:rPr>
              <w:t>CP-201045</w:t>
            </w:r>
          </w:p>
        </w:tc>
        <w:tc>
          <w:tcPr>
            <w:tcW w:w="567" w:type="dxa"/>
            <w:shd w:val="solid" w:color="FFFFFF" w:fill="auto"/>
            <w:vAlign w:val="bottom"/>
          </w:tcPr>
          <w:p w14:paraId="6170FA60" w14:textId="77777777" w:rsidR="00BD6873" w:rsidRPr="00F11966" w:rsidRDefault="00BD6873" w:rsidP="00BD6873">
            <w:pPr>
              <w:pStyle w:val="TAL"/>
              <w:rPr>
                <w:noProof/>
                <w:lang w:eastAsia="zh-CN"/>
              </w:rPr>
            </w:pPr>
            <w:r w:rsidRPr="00F11966">
              <w:rPr>
                <w:noProof/>
                <w:lang w:eastAsia="zh-CN"/>
              </w:rPr>
              <w:t>0227</w:t>
            </w:r>
          </w:p>
        </w:tc>
        <w:tc>
          <w:tcPr>
            <w:tcW w:w="425" w:type="dxa"/>
            <w:shd w:val="solid" w:color="FFFFFF" w:fill="auto"/>
            <w:vAlign w:val="bottom"/>
          </w:tcPr>
          <w:p w14:paraId="46421D7A" w14:textId="77777777" w:rsidR="00BD6873" w:rsidRPr="00F11966" w:rsidRDefault="00BD6873" w:rsidP="00BD6873">
            <w:pPr>
              <w:pStyle w:val="TAR"/>
              <w:rPr>
                <w:noProof/>
                <w:lang w:eastAsia="zh-CN"/>
              </w:rPr>
            </w:pPr>
          </w:p>
        </w:tc>
        <w:tc>
          <w:tcPr>
            <w:tcW w:w="425" w:type="dxa"/>
            <w:shd w:val="solid" w:color="FFFFFF" w:fill="auto"/>
            <w:vAlign w:val="bottom"/>
          </w:tcPr>
          <w:p w14:paraId="71719AAC"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2E47B205" w14:textId="77777777" w:rsidR="00BD6873" w:rsidRPr="00F11966" w:rsidRDefault="00BD6873" w:rsidP="00BD6873">
            <w:pPr>
              <w:pStyle w:val="TAL"/>
              <w:rPr>
                <w:lang w:eastAsia="zh-CN"/>
              </w:rPr>
            </w:pPr>
            <w:r w:rsidRPr="00F11966">
              <w:rPr>
                <w:lang w:eastAsia="zh-CN"/>
              </w:rPr>
              <w:t>Clarifications to TAI / ECGI / NCGI for SNPNs</w:t>
            </w:r>
          </w:p>
        </w:tc>
        <w:tc>
          <w:tcPr>
            <w:tcW w:w="708" w:type="dxa"/>
            <w:shd w:val="solid" w:color="FFFFFF" w:fill="auto"/>
          </w:tcPr>
          <w:p w14:paraId="0F853546" w14:textId="77777777" w:rsidR="00BD6873" w:rsidRPr="00F11966" w:rsidRDefault="00BD6873" w:rsidP="00BD6873">
            <w:pPr>
              <w:pStyle w:val="TAC"/>
              <w:rPr>
                <w:sz w:val="16"/>
                <w:szCs w:val="16"/>
              </w:rPr>
            </w:pPr>
            <w:r w:rsidRPr="00F11966">
              <w:rPr>
                <w:sz w:val="16"/>
                <w:szCs w:val="16"/>
              </w:rPr>
              <w:t>16.4.0</w:t>
            </w:r>
          </w:p>
        </w:tc>
      </w:tr>
      <w:tr w:rsidR="00BD6873" w:rsidRPr="00F11966" w14:paraId="69152C0A" w14:textId="77777777" w:rsidTr="009663F0">
        <w:tc>
          <w:tcPr>
            <w:tcW w:w="800" w:type="dxa"/>
            <w:shd w:val="solid" w:color="FFFFFF" w:fill="auto"/>
          </w:tcPr>
          <w:p w14:paraId="75F248C5"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6ADEA6F3"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7AB79C01" w14:textId="77777777" w:rsidR="00BD6873" w:rsidRPr="00F11966" w:rsidRDefault="00BD6873" w:rsidP="00BD6873">
            <w:pPr>
              <w:pStyle w:val="TAC"/>
              <w:rPr>
                <w:sz w:val="16"/>
                <w:szCs w:val="16"/>
              </w:rPr>
            </w:pPr>
            <w:r w:rsidRPr="00F11966">
              <w:rPr>
                <w:sz w:val="16"/>
                <w:szCs w:val="16"/>
              </w:rPr>
              <w:t>CP-201046</w:t>
            </w:r>
          </w:p>
        </w:tc>
        <w:tc>
          <w:tcPr>
            <w:tcW w:w="567" w:type="dxa"/>
            <w:shd w:val="solid" w:color="FFFFFF" w:fill="auto"/>
            <w:vAlign w:val="bottom"/>
          </w:tcPr>
          <w:p w14:paraId="70E8C992" w14:textId="77777777" w:rsidR="00BD6873" w:rsidRPr="00F11966" w:rsidRDefault="00BD6873" w:rsidP="00BD6873">
            <w:pPr>
              <w:pStyle w:val="TAL"/>
              <w:rPr>
                <w:noProof/>
                <w:lang w:eastAsia="zh-CN"/>
              </w:rPr>
            </w:pPr>
            <w:r w:rsidRPr="00F11966">
              <w:rPr>
                <w:noProof/>
                <w:lang w:eastAsia="zh-CN"/>
              </w:rPr>
              <w:t>0225</w:t>
            </w:r>
          </w:p>
        </w:tc>
        <w:tc>
          <w:tcPr>
            <w:tcW w:w="425" w:type="dxa"/>
            <w:shd w:val="solid" w:color="FFFFFF" w:fill="auto"/>
            <w:vAlign w:val="bottom"/>
          </w:tcPr>
          <w:p w14:paraId="2D89E5F1"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1E472ACA"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2B4151DD" w14:textId="77777777" w:rsidR="00BD6873" w:rsidRPr="00F11966" w:rsidRDefault="00BD6873" w:rsidP="00BD6873">
            <w:pPr>
              <w:pStyle w:val="TAL"/>
              <w:rPr>
                <w:lang w:eastAsia="zh-CN"/>
              </w:rPr>
            </w:pPr>
            <w:r w:rsidRPr="00F11966">
              <w:rPr>
                <w:lang w:eastAsia="zh-CN"/>
              </w:rPr>
              <w:t>Aligning "MO Exception data" handling with stage 2 - Data types</w:t>
            </w:r>
          </w:p>
        </w:tc>
        <w:tc>
          <w:tcPr>
            <w:tcW w:w="708" w:type="dxa"/>
            <w:shd w:val="solid" w:color="FFFFFF" w:fill="auto"/>
          </w:tcPr>
          <w:p w14:paraId="03EE53E5" w14:textId="77777777" w:rsidR="00BD6873" w:rsidRPr="00F11966" w:rsidRDefault="00BD6873" w:rsidP="00BD6873">
            <w:pPr>
              <w:pStyle w:val="TAC"/>
              <w:rPr>
                <w:sz w:val="16"/>
                <w:szCs w:val="16"/>
              </w:rPr>
            </w:pPr>
            <w:r w:rsidRPr="00F11966">
              <w:rPr>
                <w:sz w:val="16"/>
                <w:szCs w:val="16"/>
              </w:rPr>
              <w:t>16.4.0</w:t>
            </w:r>
          </w:p>
        </w:tc>
      </w:tr>
      <w:tr w:rsidR="00BD6873" w:rsidRPr="00F11966" w14:paraId="65ABD4C9" w14:textId="77777777" w:rsidTr="009663F0">
        <w:tc>
          <w:tcPr>
            <w:tcW w:w="800" w:type="dxa"/>
            <w:shd w:val="solid" w:color="FFFFFF" w:fill="auto"/>
          </w:tcPr>
          <w:p w14:paraId="6C477025"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BA62698"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00233F1C"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6338B6E3" w14:textId="77777777" w:rsidR="00BD6873" w:rsidRPr="00F11966" w:rsidRDefault="00BD6873" w:rsidP="00BD6873">
            <w:pPr>
              <w:pStyle w:val="TAL"/>
              <w:rPr>
                <w:noProof/>
                <w:lang w:eastAsia="zh-CN"/>
              </w:rPr>
            </w:pPr>
            <w:r w:rsidRPr="00F11966">
              <w:rPr>
                <w:noProof/>
                <w:lang w:eastAsia="zh-CN"/>
              </w:rPr>
              <w:t>0218</w:t>
            </w:r>
          </w:p>
        </w:tc>
        <w:tc>
          <w:tcPr>
            <w:tcW w:w="425" w:type="dxa"/>
            <w:shd w:val="solid" w:color="FFFFFF" w:fill="auto"/>
            <w:vAlign w:val="bottom"/>
          </w:tcPr>
          <w:p w14:paraId="11CD18A2"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0436AB83"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405E7DF5" w14:textId="77777777" w:rsidR="00BD6873" w:rsidRPr="00F11966" w:rsidRDefault="00BD6873" w:rsidP="00BD6873">
            <w:pPr>
              <w:pStyle w:val="TAL"/>
              <w:rPr>
                <w:lang w:eastAsia="zh-CN"/>
              </w:rPr>
            </w:pPr>
            <w:r w:rsidRPr="00F11966">
              <w:rPr>
                <w:lang w:eastAsia="zh-CN"/>
              </w:rPr>
              <w:t>Removal of RG-TMBR</w:t>
            </w:r>
          </w:p>
        </w:tc>
        <w:tc>
          <w:tcPr>
            <w:tcW w:w="708" w:type="dxa"/>
            <w:shd w:val="solid" w:color="FFFFFF" w:fill="auto"/>
          </w:tcPr>
          <w:p w14:paraId="0412F0C8" w14:textId="77777777" w:rsidR="00BD6873" w:rsidRPr="00F11966" w:rsidRDefault="00BD6873" w:rsidP="00BD6873">
            <w:pPr>
              <w:pStyle w:val="TAC"/>
              <w:rPr>
                <w:sz w:val="16"/>
                <w:szCs w:val="16"/>
              </w:rPr>
            </w:pPr>
            <w:r w:rsidRPr="00F11966">
              <w:rPr>
                <w:sz w:val="16"/>
                <w:szCs w:val="16"/>
              </w:rPr>
              <w:t>16.4.0</w:t>
            </w:r>
          </w:p>
        </w:tc>
      </w:tr>
      <w:tr w:rsidR="00BD6873" w:rsidRPr="00F11966" w14:paraId="02FFB720" w14:textId="77777777" w:rsidTr="009663F0">
        <w:tc>
          <w:tcPr>
            <w:tcW w:w="800" w:type="dxa"/>
            <w:shd w:val="solid" w:color="FFFFFF" w:fill="auto"/>
          </w:tcPr>
          <w:p w14:paraId="0C0F22B3"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3BB2F449"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5B526464"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02E2424C" w14:textId="77777777" w:rsidR="00BD6873" w:rsidRPr="00F11966" w:rsidRDefault="00BD6873" w:rsidP="00BD6873">
            <w:pPr>
              <w:pStyle w:val="TAL"/>
              <w:rPr>
                <w:noProof/>
                <w:lang w:eastAsia="zh-CN"/>
              </w:rPr>
            </w:pPr>
            <w:r w:rsidRPr="00F11966">
              <w:rPr>
                <w:noProof/>
                <w:lang w:eastAsia="zh-CN"/>
              </w:rPr>
              <w:t>0219</w:t>
            </w:r>
          </w:p>
        </w:tc>
        <w:tc>
          <w:tcPr>
            <w:tcW w:w="425" w:type="dxa"/>
            <w:shd w:val="solid" w:color="FFFFFF" w:fill="auto"/>
            <w:vAlign w:val="bottom"/>
          </w:tcPr>
          <w:p w14:paraId="3D161BA7"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142F986F"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00F79EBD" w14:textId="77777777" w:rsidR="00BD6873" w:rsidRPr="00F11966" w:rsidRDefault="00BD6873" w:rsidP="00BD6873">
            <w:pPr>
              <w:pStyle w:val="TAL"/>
              <w:rPr>
                <w:lang w:eastAsia="zh-CN"/>
              </w:rPr>
            </w:pPr>
            <w:r w:rsidRPr="00F11966">
              <w:rPr>
                <w:lang w:eastAsia="zh-CN"/>
              </w:rPr>
              <w:t>Update the RAT type definition</w:t>
            </w:r>
          </w:p>
        </w:tc>
        <w:tc>
          <w:tcPr>
            <w:tcW w:w="708" w:type="dxa"/>
            <w:shd w:val="solid" w:color="FFFFFF" w:fill="auto"/>
          </w:tcPr>
          <w:p w14:paraId="369165EB" w14:textId="77777777" w:rsidR="00BD6873" w:rsidRPr="00F11966" w:rsidRDefault="00BD6873" w:rsidP="00BD6873">
            <w:pPr>
              <w:pStyle w:val="TAC"/>
              <w:rPr>
                <w:sz w:val="16"/>
                <w:szCs w:val="16"/>
              </w:rPr>
            </w:pPr>
            <w:r w:rsidRPr="00F11966">
              <w:rPr>
                <w:sz w:val="16"/>
                <w:szCs w:val="16"/>
              </w:rPr>
              <w:t>16.4.0</w:t>
            </w:r>
          </w:p>
        </w:tc>
      </w:tr>
      <w:tr w:rsidR="00BD6873" w:rsidRPr="00F11966" w14:paraId="7577C92A" w14:textId="77777777" w:rsidTr="009663F0">
        <w:tc>
          <w:tcPr>
            <w:tcW w:w="800" w:type="dxa"/>
            <w:shd w:val="solid" w:color="FFFFFF" w:fill="auto"/>
          </w:tcPr>
          <w:p w14:paraId="272101E5"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38527BAC"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4F5F38EB"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13177B7F" w14:textId="77777777" w:rsidR="00BD6873" w:rsidRPr="00F11966" w:rsidRDefault="00BD6873" w:rsidP="00BD6873">
            <w:pPr>
              <w:pStyle w:val="TAL"/>
              <w:rPr>
                <w:noProof/>
                <w:lang w:eastAsia="zh-CN"/>
              </w:rPr>
            </w:pPr>
            <w:r w:rsidRPr="00F11966">
              <w:rPr>
                <w:noProof/>
                <w:lang w:eastAsia="zh-CN"/>
              </w:rPr>
              <w:t>0217</w:t>
            </w:r>
          </w:p>
        </w:tc>
        <w:tc>
          <w:tcPr>
            <w:tcW w:w="425" w:type="dxa"/>
            <w:shd w:val="solid" w:color="FFFFFF" w:fill="auto"/>
            <w:vAlign w:val="bottom"/>
          </w:tcPr>
          <w:p w14:paraId="06E96EBD"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4449F398"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6412EB21" w14:textId="77777777" w:rsidR="00BD6873" w:rsidRPr="00F11966" w:rsidRDefault="00BD6873" w:rsidP="00BD6873">
            <w:pPr>
              <w:pStyle w:val="TAL"/>
              <w:rPr>
                <w:lang w:eastAsia="zh-CN"/>
              </w:rPr>
            </w:pPr>
            <w:r w:rsidRPr="00F11966">
              <w:rPr>
                <w:lang w:eastAsia="zh-CN"/>
              </w:rPr>
              <w:t>Reference for RgWirelineCharacteristics</w:t>
            </w:r>
          </w:p>
        </w:tc>
        <w:tc>
          <w:tcPr>
            <w:tcW w:w="708" w:type="dxa"/>
            <w:shd w:val="solid" w:color="FFFFFF" w:fill="auto"/>
          </w:tcPr>
          <w:p w14:paraId="44D333D2" w14:textId="77777777" w:rsidR="00BD6873" w:rsidRPr="00F11966" w:rsidRDefault="00BD6873" w:rsidP="00BD6873">
            <w:pPr>
              <w:pStyle w:val="TAC"/>
              <w:rPr>
                <w:sz w:val="16"/>
                <w:szCs w:val="16"/>
              </w:rPr>
            </w:pPr>
            <w:r w:rsidRPr="00F11966">
              <w:rPr>
                <w:sz w:val="16"/>
                <w:szCs w:val="16"/>
              </w:rPr>
              <w:t>16.4.0</w:t>
            </w:r>
          </w:p>
        </w:tc>
      </w:tr>
      <w:tr w:rsidR="00BD6873" w:rsidRPr="00F11966" w14:paraId="34811DDB" w14:textId="77777777" w:rsidTr="009663F0">
        <w:tc>
          <w:tcPr>
            <w:tcW w:w="800" w:type="dxa"/>
            <w:shd w:val="solid" w:color="FFFFFF" w:fill="auto"/>
          </w:tcPr>
          <w:p w14:paraId="0F6D5436"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70444A25"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06DD65EE"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769C11EE" w14:textId="77777777" w:rsidR="00BD6873" w:rsidRPr="00F11966" w:rsidRDefault="00BD6873" w:rsidP="00BD6873">
            <w:pPr>
              <w:pStyle w:val="TAL"/>
              <w:rPr>
                <w:noProof/>
                <w:lang w:eastAsia="zh-CN"/>
              </w:rPr>
            </w:pPr>
            <w:r w:rsidRPr="00F11966">
              <w:rPr>
                <w:noProof/>
                <w:lang w:eastAsia="zh-CN"/>
              </w:rPr>
              <w:t>0220</w:t>
            </w:r>
          </w:p>
        </w:tc>
        <w:tc>
          <w:tcPr>
            <w:tcW w:w="425" w:type="dxa"/>
            <w:shd w:val="solid" w:color="FFFFFF" w:fill="auto"/>
            <w:vAlign w:val="bottom"/>
          </w:tcPr>
          <w:p w14:paraId="5C68D9AF" w14:textId="77777777" w:rsidR="00BD6873" w:rsidRPr="00F11966" w:rsidRDefault="00BD6873" w:rsidP="00BD6873">
            <w:pPr>
              <w:pStyle w:val="TAR"/>
              <w:rPr>
                <w:noProof/>
                <w:lang w:eastAsia="zh-CN"/>
              </w:rPr>
            </w:pPr>
          </w:p>
        </w:tc>
        <w:tc>
          <w:tcPr>
            <w:tcW w:w="425" w:type="dxa"/>
            <w:shd w:val="solid" w:color="FFFFFF" w:fill="auto"/>
            <w:vAlign w:val="bottom"/>
          </w:tcPr>
          <w:p w14:paraId="3D740317"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26A74E24" w14:textId="77777777" w:rsidR="00BD6873" w:rsidRPr="00F11966" w:rsidRDefault="00BD6873" w:rsidP="00BD6873">
            <w:pPr>
              <w:pStyle w:val="TAL"/>
              <w:rPr>
                <w:lang w:eastAsia="zh-CN"/>
              </w:rPr>
            </w:pPr>
            <w:r w:rsidRPr="00F11966">
              <w:rPr>
                <w:lang w:eastAsia="zh-CN"/>
              </w:rPr>
              <w:t>Storage of YAML files in ETSI Forge</w:t>
            </w:r>
          </w:p>
        </w:tc>
        <w:tc>
          <w:tcPr>
            <w:tcW w:w="708" w:type="dxa"/>
            <w:shd w:val="solid" w:color="FFFFFF" w:fill="auto"/>
          </w:tcPr>
          <w:p w14:paraId="7B6D8B2C" w14:textId="77777777" w:rsidR="00BD6873" w:rsidRPr="00F11966" w:rsidRDefault="00BD6873" w:rsidP="00BD6873">
            <w:pPr>
              <w:pStyle w:val="TAC"/>
              <w:rPr>
                <w:sz w:val="16"/>
                <w:szCs w:val="16"/>
              </w:rPr>
            </w:pPr>
            <w:r w:rsidRPr="00F11966">
              <w:rPr>
                <w:sz w:val="16"/>
                <w:szCs w:val="16"/>
              </w:rPr>
              <w:t>16.4.0</w:t>
            </w:r>
          </w:p>
        </w:tc>
      </w:tr>
      <w:tr w:rsidR="00BD6873" w:rsidRPr="00F11966" w14:paraId="49CB8055" w14:textId="77777777" w:rsidTr="009663F0">
        <w:tc>
          <w:tcPr>
            <w:tcW w:w="800" w:type="dxa"/>
            <w:shd w:val="solid" w:color="FFFFFF" w:fill="auto"/>
          </w:tcPr>
          <w:p w14:paraId="58633299"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709901D4"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38E81196"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39F76CCD" w14:textId="77777777" w:rsidR="00BD6873" w:rsidRPr="00F11966" w:rsidRDefault="00BD6873" w:rsidP="00BD6873">
            <w:pPr>
              <w:pStyle w:val="TAL"/>
              <w:rPr>
                <w:noProof/>
                <w:lang w:eastAsia="zh-CN"/>
              </w:rPr>
            </w:pPr>
            <w:r w:rsidRPr="00F11966">
              <w:rPr>
                <w:noProof/>
                <w:lang w:eastAsia="zh-CN"/>
              </w:rPr>
              <w:t>0221</w:t>
            </w:r>
          </w:p>
        </w:tc>
        <w:tc>
          <w:tcPr>
            <w:tcW w:w="425" w:type="dxa"/>
            <w:shd w:val="solid" w:color="FFFFFF" w:fill="auto"/>
            <w:vAlign w:val="bottom"/>
          </w:tcPr>
          <w:p w14:paraId="6415CEFC" w14:textId="77777777" w:rsidR="00BD6873" w:rsidRPr="00F11966" w:rsidRDefault="00BD6873" w:rsidP="00BD6873">
            <w:pPr>
              <w:pStyle w:val="TAR"/>
              <w:rPr>
                <w:noProof/>
                <w:lang w:eastAsia="zh-CN"/>
              </w:rPr>
            </w:pPr>
          </w:p>
        </w:tc>
        <w:tc>
          <w:tcPr>
            <w:tcW w:w="425" w:type="dxa"/>
            <w:shd w:val="solid" w:color="FFFFFF" w:fill="auto"/>
            <w:vAlign w:val="bottom"/>
          </w:tcPr>
          <w:p w14:paraId="33B28392"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626E52B3" w14:textId="77777777" w:rsidR="00BD6873" w:rsidRPr="00F11966" w:rsidRDefault="00BD6873" w:rsidP="00BD6873">
            <w:pPr>
              <w:pStyle w:val="TAL"/>
              <w:rPr>
                <w:lang w:eastAsia="zh-CN"/>
              </w:rPr>
            </w:pPr>
            <w:r w:rsidRPr="00F11966">
              <w:rPr>
                <w:lang w:eastAsia="zh-CN"/>
              </w:rPr>
              <w:t>Binary IE Encoding</w:t>
            </w:r>
          </w:p>
        </w:tc>
        <w:tc>
          <w:tcPr>
            <w:tcW w:w="708" w:type="dxa"/>
            <w:shd w:val="solid" w:color="FFFFFF" w:fill="auto"/>
          </w:tcPr>
          <w:p w14:paraId="3D6794FD" w14:textId="77777777" w:rsidR="00BD6873" w:rsidRPr="00F11966" w:rsidRDefault="00BD6873" w:rsidP="00BD6873">
            <w:pPr>
              <w:pStyle w:val="TAC"/>
              <w:rPr>
                <w:sz w:val="16"/>
                <w:szCs w:val="16"/>
              </w:rPr>
            </w:pPr>
            <w:r w:rsidRPr="00F11966">
              <w:rPr>
                <w:sz w:val="16"/>
                <w:szCs w:val="16"/>
              </w:rPr>
              <w:t>16.4.0</w:t>
            </w:r>
          </w:p>
        </w:tc>
      </w:tr>
      <w:tr w:rsidR="00BD6873" w:rsidRPr="00F11966" w14:paraId="5EBFCD44" w14:textId="77777777" w:rsidTr="009663F0">
        <w:tc>
          <w:tcPr>
            <w:tcW w:w="800" w:type="dxa"/>
            <w:shd w:val="solid" w:color="FFFFFF" w:fill="auto"/>
          </w:tcPr>
          <w:p w14:paraId="1F070F3A"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6CDFEF72"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65F1DE46"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0AE918FF" w14:textId="77777777" w:rsidR="00BD6873" w:rsidRPr="00F11966" w:rsidRDefault="00BD6873" w:rsidP="00BD6873">
            <w:pPr>
              <w:pStyle w:val="TAL"/>
              <w:rPr>
                <w:noProof/>
                <w:lang w:eastAsia="zh-CN"/>
              </w:rPr>
            </w:pPr>
            <w:r w:rsidRPr="00F11966">
              <w:rPr>
                <w:noProof/>
                <w:lang w:eastAsia="zh-CN"/>
              </w:rPr>
              <w:t>0226</w:t>
            </w:r>
          </w:p>
        </w:tc>
        <w:tc>
          <w:tcPr>
            <w:tcW w:w="425" w:type="dxa"/>
            <w:shd w:val="solid" w:color="FFFFFF" w:fill="auto"/>
            <w:vAlign w:val="bottom"/>
          </w:tcPr>
          <w:p w14:paraId="2B70A1E4"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1AFF6499"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52C300F8" w14:textId="77777777" w:rsidR="00BD6873" w:rsidRPr="00F11966" w:rsidRDefault="00BD6873" w:rsidP="00BD6873">
            <w:pPr>
              <w:pStyle w:val="TAL"/>
              <w:rPr>
                <w:lang w:eastAsia="zh-CN"/>
              </w:rPr>
            </w:pPr>
            <w:r w:rsidRPr="00F11966">
              <w:rPr>
                <w:lang w:eastAsia="zh-CN"/>
              </w:rPr>
              <w:t>Correcting wrong reference</w:t>
            </w:r>
          </w:p>
        </w:tc>
        <w:tc>
          <w:tcPr>
            <w:tcW w:w="708" w:type="dxa"/>
            <w:shd w:val="solid" w:color="FFFFFF" w:fill="auto"/>
          </w:tcPr>
          <w:p w14:paraId="1E091D90" w14:textId="77777777" w:rsidR="00BD6873" w:rsidRPr="00F11966" w:rsidRDefault="00BD6873" w:rsidP="00BD6873">
            <w:pPr>
              <w:pStyle w:val="TAC"/>
              <w:rPr>
                <w:sz w:val="16"/>
                <w:szCs w:val="16"/>
              </w:rPr>
            </w:pPr>
            <w:r w:rsidRPr="00F11966">
              <w:rPr>
                <w:sz w:val="16"/>
                <w:szCs w:val="16"/>
              </w:rPr>
              <w:t>16.4.0</w:t>
            </w:r>
          </w:p>
        </w:tc>
      </w:tr>
      <w:tr w:rsidR="00BD6873" w:rsidRPr="00F11966" w14:paraId="4DFDDC03" w14:textId="77777777" w:rsidTr="009663F0">
        <w:tc>
          <w:tcPr>
            <w:tcW w:w="800" w:type="dxa"/>
            <w:shd w:val="solid" w:color="FFFFFF" w:fill="auto"/>
          </w:tcPr>
          <w:p w14:paraId="7F328D21"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515D2C9D"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tcPr>
          <w:p w14:paraId="7E856629" w14:textId="77777777" w:rsidR="00BD6873" w:rsidRPr="00F11966" w:rsidRDefault="00BD6873" w:rsidP="00BD6873">
            <w:pPr>
              <w:pStyle w:val="TAC"/>
              <w:rPr>
                <w:sz w:val="16"/>
                <w:szCs w:val="16"/>
              </w:rPr>
            </w:pPr>
            <w:r w:rsidRPr="00F11966">
              <w:rPr>
                <w:sz w:val="16"/>
                <w:szCs w:val="16"/>
              </w:rPr>
              <w:t>CP-201073</w:t>
            </w:r>
          </w:p>
        </w:tc>
        <w:tc>
          <w:tcPr>
            <w:tcW w:w="567" w:type="dxa"/>
            <w:shd w:val="solid" w:color="FFFFFF" w:fill="auto"/>
          </w:tcPr>
          <w:p w14:paraId="5EAD3F02" w14:textId="77777777" w:rsidR="00BD6873" w:rsidRPr="00F11966" w:rsidRDefault="00BD6873" w:rsidP="00BD6873">
            <w:pPr>
              <w:pStyle w:val="TAL"/>
              <w:rPr>
                <w:rFonts w:cs="Arial"/>
                <w:sz w:val="16"/>
                <w:szCs w:val="16"/>
              </w:rPr>
            </w:pPr>
            <w:r w:rsidRPr="00F11966">
              <w:rPr>
                <w:rFonts w:cs="Arial"/>
                <w:sz w:val="16"/>
                <w:szCs w:val="16"/>
              </w:rPr>
              <w:t>0228</w:t>
            </w:r>
          </w:p>
        </w:tc>
        <w:tc>
          <w:tcPr>
            <w:tcW w:w="425" w:type="dxa"/>
            <w:shd w:val="solid" w:color="FFFFFF" w:fill="auto"/>
          </w:tcPr>
          <w:p w14:paraId="37572357" w14:textId="77777777" w:rsidR="00BD6873" w:rsidRPr="00F11966" w:rsidRDefault="00BD6873" w:rsidP="00BD6873">
            <w:pPr>
              <w:pStyle w:val="TAR"/>
              <w:rPr>
                <w:rFonts w:cs="Arial"/>
                <w:sz w:val="16"/>
                <w:szCs w:val="16"/>
              </w:rPr>
            </w:pPr>
          </w:p>
        </w:tc>
        <w:tc>
          <w:tcPr>
            <w:tcW w:w="425" w:type="dxa"/>
            <w:shd w:val="solid" w:color="FFFFFF" w:fill="auto"/>
          </w:tcPr>
          <w:p w14:paraId="24F3A4DD" w14:textId="77777777" w:rsidR="00BD6873" w:rsidRPr="00F11966" w:rsidRDefault="00BD6873" w:rsidP="00BD6873">
            <w:pPr>
              <w:pStyle w:val="TAC"/>
              <w:rPr>
                <w:rFonts w:cs="Arial"/>
                <w:sz w:val="16"/>
                <w:szCs w:val="16"/>
              </w:rPr>
            </w:pPr>
            <w:r w:rsidRPr="00F11966">
              <w:rPr>
                <w:rFonts w:cs="Arial"/>
                <w:sz w:val="16"/>
                <w:szCs w:val="16"/>
              </w:rPr>
              <w:t>F</w:t>
            </w:r>
          </w:p>
        </w:tc>
        <w:tc>
          <w:tcPr>
            <w:tcW w:w="4820" w:type="dxa"/>
            <w:shd w:val="solid" w:color="FFFFFF" w:fill="auto"/>
          </w:tcPr>
          <w:p w14:paraId="3208671C" w14:textId="77777777" w:rsidR="00BD6873" w:rsidRPr="00F11966" w:rsidRDefault="00BD6873" w:rsidP="00BD6873">
            <w:pPr>
              <w:pStyle w:val="TAL"/>
            </w:pPr>
            <w:r w:rsidRPr="00F11966">
              <w:rPr>
                <w:rFonts w:cs="Arial"/>
                <w:color w:val="000000"/>
              </w:rPr>
              <w:t>API version and External doc update</w:t>
            </w:r>
          </w:p>
        </w:tc>
        <w:tc>
          <w:tcPr>
            <w:tcW w:w="708" w:type="dxa"/>
            <w:shd w:val="solid" w:color="FFFFFF" w:fill="auto"/>
          </w:tcPr>
          <w:p w14:paraId="07687930" w14:textId="77777777" w:rsidR="00BD6873" w:rsidRPr="00F11966" w:rsidRDefault="00BD6873" w:rsidP="00BD6873">
            <w:pPr>
              <w:pStyle w:val="TAC"/>
              <w:rPr>
                <w:sz w:val="16"/>
                <w:szCs w:val="16"/>
              </w:rPr>
            </w:pPr>
            <w:r w:rsidRPr="00F11966">
              <w:rPr>
                <w:sz w:val="16"/>
                <w:szCs w:val="16"/>
              </w:rPr>
              <w:t>16.4.0</w:t>
            </w:r>
          </w:p>
        </w:tc>
      </w:tr>
      <w:tr w:rsidR="003026B9" w:rsidRPr="00F11966" w14:paraId="3D537323" w14:textId="77777777" w:rsidTr="009663F0">
        <w:tc>
          <w:tcPr>
            <w:tcW w:w="800" w:type="dxa"/>
            <w:shd w:val="solid" w:color="FFFFFF" w:fill="auto"/>
          </w:tcPr>
          <w:p w14:paraId="1EEE3410" w14:textId="77777777" w:rsidR="003026B9" w:rsidRPr="00F11966" w:rsidRDefault="003026B9" w:rsidP="003026B9">
            <w:pPr>
              <w:pStyle w:val="TAC"/>
              <w:rPr>
                <w:sz w:val="16"/>
                <w:szCs w:val="16"/>
              </w:rPr>
            </w:pPr>
            <w:r w:rsidRPr="00F11966">
              <w:rPr>
                <w:sz w:val="16"/>
                <w:szCs w:val="16"/>
              </w:rPr>
              <w:t>2020-09</w:t>
            </w:r>
          </w:p>
        </w:tc>
        <w:tc>
          <w:tcPr>
            <w:tcW w:w="800" w:type="dxa"/>
            <w:shd w:val="solid" w:color="FFFFFF" w:fill="auto"/>
          </w:tcPr>
          <w:p w14:paraId="334FFC8A" w14:textId="77777777" w:rsidR="003026B9" w:rsidRPr="00F11966" w:rsidRDefault="003026B9" w:rsidP="003026B9">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1E9812DA" w14:textId="77777777" w:rsidR="003026B9" w:rsidRPr="00F11966" w:rsidRDefault="003026B9" w:rsidP="003026B9">
            <w:pPr>
              <w:pStyle w:val="TAC"/>
              <w:rPr>
                <w:sz w:val="16"/>
                <w:szCs w:val="16"/>
              </w:rPr>
            </w:pPr>
            <w:r w:rsidRPr="00F11966">
              <w:rPr>
                <w:sz w:val="16"/>
                <w:szCs w:val="16"/>
              </w:rPr>
              <w:t>CP-20</w:t>
            </w:r>
            <w:r w:rsidR="00506A69" w:rsidRPr="00F11966">
              <w:rPr>
                <w:sz w:val="16"/>
                <w:szCs w:val="16"/>
              </w:rPr>
              <w:t>2</w:t>
            </w:r>
            <w:r w:rsidR="00E27CD0" w:rsidRPr="00F11966">
              <w:rPr>
                <w:sz w:val="16"/>
                <w:szCs w:val="16"/>
              </w:rPr>
              <w:t>107</w:t>
            </w:r>
          </w:p>
        </w:tc>
        <w:tc>
          <w:tcPr>
            <w:tcW w:w="567" w:type="dxa"/>
            <w:shd w:val="solid" w:color="FFFFFF" w:fill="auto"/>
          </w:tcPr>
          <w:p w14:paraId="4B17EB12" w14:textId="77777777" w:rsidR="003026B9" w:rsidRPr="00F11966" w:rsidRDefault="003026B9" w:rsidP="003026B9">
            <w:pPr>
              <w:pStyle w:val="TAL"/>
              <w:rPr>
                <w:rFonts w:cs="Arial"/>
                <w:sz w:val="16"/>
                <w:szCs w:val="16"/>
              </w:rPr>
            </w:pPr>
            <w:r w:rsidRPr="00F11966">
              <w:rPr>
                <w:rFonts w:cs="Arial"/>
                <w:sz w:val="16"/>
                <w:szCs w:val="16"/>
              </w:rPr>
              <w:t>0236</w:t>
            </w:r>
          </w:p>
        </w:tc>
        <w:tc>
          <w:tcPr>
            <w:tcW w:w="425" w:type="dxa"/>
            <w:shd w:val="solid" w:color="FFFFFF" w:fill="auto"/>
          </w:tcPr>
          <w:p w14:paraId="6FA1DC04" w14:textId="77777777" w:rsidR="003026B9" w:rsidRPr="00F11966" w:rsidRDefault="003026B9" w:rsidP="003026B9">
            <w:pPr>
              <w:pStyle w:val="TAR"/>
              <w:rPr>
                <w:rFonts w:cs="Arial"/>
                <w:sz w:val="16"/>
                <w:szCs w:val="16"/>
              </w:rPr>
            </w:pPr>
            <w:r w:rsidRPr="00F11966">
              <w:rPr>
                <w:rFonts w:cs="Arial"/>
                <w:sz w:val="16"/>
                <w:szCs w:val="16"/>
              </w:rPr>
              <w:t>1</w:t>
            </w:r>
          </w:p>
        </w:tc>
        <w:tc>
          <w:tcPr>
            <w:tcW w:w="425" w:type="dxa"/>
            <w:shd w:val="solid" w:color="FFFFFF" w:fill="auto"/>
          </w:tcPr>
          <w:p w14:paraId="2F82746C" w14:textId="77777777" w:rsidR="003026B9" w:rsidRPr="00F11966" w:rsidRDefault="003026B9" w:rsidP="003026B9">
            <w:pPr>
              <w:pStyle w:val="TAC"/>
              <w:rPr>
                <w:rFonts w:cs="Arial"/>
                <w:sz w:val="16"/>
                <w:szCs w:val="16"/>
              </w:rPr>
            </w:pPr>
            <w:r w:rsidRPr="00F11966">
              <w:rPr>
                <w:rFonts w:cs="Arial"/>
                <w:sz w:val="16"/>
                <w:szCs w:val="16"/>
              </w:rPr>
              <w:t>F</w:t>
            </w:r>
          </w:p>
        </w:tc>
        <w:tc>
          <w:tcPr>
            <w:tcW w:w="4820" w:type="dxa"/>
            <w:shd w:val="solid" w:color="FFFFFF" w:fill="auto"/>
          </w:tcPr>
          <w:p w14:paraId="3AB92D86" w14:textId="77777777" w:rsidR="003026B9" w:rsidRPr="00F11966" w:rsidRDefault="003026B9" w:rsidP="003026B9">
            <w:pPr>
              <w:pStyle w:val="TAL"/>
              <w:rPr>
                <w:rFonts w:cs="Arial"/>
                <w:color w:val="000000"/>
              </w:rPr>
            </w:pPr>
            <w:r w:rsidRPr="00F11966">
              <w:rPr>
                <w:noProof/>
              </w:rPr>
              <w:t>Dynamic CN PDB</w:t>
            </w:r>
          </w:p>
        </w:tc>
        <w:tc>
          <w:tcPr>
            <w:tcW w:w="708" w:type="dxa"/>
            <w:shd w:val="solid" w:color="FFFFFF" w:fill="auto"/>
          </w:tcPr>
          <w:p w14:paraId="6D1442CC" w14:textId="77777777" w:rsidR="003026B9" w:rsidRPr="00F11966" w:rsidRDefault="003026B9" w:rsidP="003026B9">
            <w:pPr>
              <w:pStyle w:val="TAC"/>
              <w:rPr>
                <w:sz w:val="16"/>
                <w:szCs w:val="16"/>
              </w:rPr>
            </w:pPr>
            <w:r w:rsidRPr="00F11966">
              <w:rPr>
                <w:sz w:val="16"/>
                <w:szCs w:val="16"/>
              </w:rPr>
              <w:t>16.5.0</w:t>
            </w:r>
          </w:p>
        </w:tc>
      </w:tr>
      <w:tr w:rsidR="003026B9" w:rsidRPr="00F11966" w14:paraId="568CBDAB" w14:textId="77777777" w:rsidTr="009663F0">
        <w:tc>
          <w:tcPr>
            <w:tcW w:w="800" w:type="dxa"/>
            <w:shd w:val="solid" w:color="FFFFFF" w:fill="auto"/>
          </w:tcPr>
          <w:p w14:paraId="4574D643" w14:textId="77777777" w:rsidR="003026B9" w:rsidRPr="00F11966" w:rsidRDefault="003026B9" w:rsidP="003026B9">
            <w:pPr>
              <w:pStyle w:val="TAC"/>
              <w:rPr>
                <w:sz w:val="16"/>
                <w:szCs w:val="16"/>
              </w:rPr>
            </w:pPr>
            <w:r w:rsidRPr="00F11966">
              <w:rPr>
                <w:sz w:val="16"/>
                <w:szCs w:val="16"/>
              </w:rPr>
              <w:t>2020-09</w:t>
            </w:r>
          </w:p>
        </w:tc>
        <w:tc>
          <w:tcPr>
            <w:tcW w:w="800" w:type="dxa"/>
            <w:shd w:val="solid" w:color="FFFFFF" w:fill="auto"/>
          </w:tcPr>
          <w:p w14:paraId="2E4CAC4C" w14:textId="77777777" w:rsidR="003026B9" w:rsidRPr="00F11966" w:rsidRDefault="003026B9" w:rsidP="003026B9">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4E7A9EEC" w14:textId="77777777" w:rsidR="003026B9" w:rsidRPr="00F11966" w:rsidRDefault="003026B9" w:rsidP="003026B9">
            <w:pPr>
              <w:pStyle w:val="TAC"/>
              <w:rPr>
                <w:sz w:val="16"/>
                <w:szCs w:val="16"/>
              </w:rPr>
            </w:pPr>
            <w:r w:rsidRPr="00F11966">
              <w:rPr>
                <w:sz w:val="16"/>
                <w:szCs w:val="16"/>
              </w:rPr>
              <w:t>CP-20</w:t>
            </w:r>
            <w:r w:rsidR="00506A69" w:rsidRPr="00F11966">
              <w:rPr>
                <w:sz w:val="16"/>
                <w:szCs w:val="16"/>
              </w:rPr>
              <w:t>2</w:t>
            </w:r>
            <w:r w:rsidR="00D2497F" w:rsidRPr="00F11966">
              <w:rPr>
                <w:sz w:val="16"/>
                <w:szCs w:val="16"/>
              </w:rPr>
              <w:t>100</w:t>
            </w:r>
          </w:p>
        </w:tc>
        <w:tc>
          <w:tcPr>
            <w:tcW w:w="567" w:type="dxa"/>
            <w:shd w:val="solid" w:color="FFFFFF" w:fill="auto"/>
          </w:tcPr>
          <w:p w14:paraId="512FB03B" w14:textId="77777777" w:rsidR="003026B9" w:rsidRPr="00F11966" w:rsidRDefault="003026B9" w:rsidP="003026B9">
            <w:pPr>
              <w:pStyle w:val="TAL"/>
              <w:rPr>
                <w:rFonts w:cs="Arial"/>
                <w:sz w:val="16"/>
                <w:szCs w:val="16"/>
              </w:rPr>
            </w:pPr>
            <w:r w:rsidRPr="00F11966">
              <w:rPr>
                <w:rFonts w:cs="Arial"/>
                <w:sz w:val="16"/>
                <w:szCs w:val="16"/>
              </w:rPr>
              <w:t>0232</w:t>
            </w:r>
          </w:p>
        </w:tc>
        <w:tc>
          <w:tcPr>
            <w:tcW w:w="425" w:type="dxa"/>
            <w:shd w:val="solid" w:color="FFFFFF" w:fill="auto"/>
          </w:tcPr>
          <w:p w14:paraId="2D88A1E0" w14:textId="77777777" w:rsidR="003026B9" w:rsidRPr="00F11966" w:rsidRDefault="003026B9" w:rsidP="003026B9">
            <w:pPr>
              <w:pStyle w:val="TAR"/>
              <w:rPr>
                <w:rFonts w:cs="Arial"/>
                <w:sz w:val="16"/>
                <w:szCs w:val="16"/>
              </w:rPr>
            </w:pPr>
            <w:r w:rsidRPr="00F11966">
              <w:rPr>
                <w:rFonts w:cs="Arial"/>
                <w:sz w:val="16"/>
                <w:szCs w:val="16"/>
              </w:rPr>
              <w:t>1</w:t>
            </w:r>
          </w:p>
        </w:tc>
        <w:tc>
          <w:tcPr>
            <w:tcW w:w="425" w:type="dxa"/>
            <w:shd w:val="solid" w:color="FFFFFF" w:fill="auto"/>
          </w:tcPr>
          <w:p w14:paraId="6DB6CB11" w14:textId="77777777" w:rsidR="003026B9" w:rsidRPr="00F11966" w:rsidRDefault="003026B9" w:rsidP="003026B9">
            <w:pPr>
              <w:pStyle w:val="TAC"/>
              <w:rPr>
                <w:rFonts w:cs="Arial"/>
                <w:sz w:val="16"/>
                <w:szCs w:val="16"/>
              </w:rPr>
            </w:pPr>
            <w:r w:rsidRPr="00F11966">
              <w:rPr>
                <w:rFonts w:cs="Arial"/>
                <w:sz w:val="16"/>
                <w:szCs w:val="16"/>
              </w:rPr>
              <w:t>F</w:t>
            </w:r>
          </w:p>
        </w:tc>
        <w:tc>
          <w:tcPr>
            <w:tcW w:w="4820" w:type="dxa"/>
            <w:shd w:val="solid" w:color="FFFFFF" w:fill="auto"/>
          </w:tcPr>
          <w:p w14:paraId="189929F6" w14:textId="77777777" w:rsidR="003026B9" w:rsidRPr="00F11966" w:rsidRDefault="003026B9" w:rsidP="003026B9">
            <w:pPr>
              <w:pStyle w:val="TAL"/>
              <w:rPr>
                <w:noProof/>
              </w:rPr>
            </w:pPr>
            <w:r w:rsidRPr="00F11966">
              <w:t>Error corrections</w:t>
            </w:r>
          </w:p>
        </w:tc>
        <w:tc>
          <w:tcPr>
            <w:tcW w:w="708" w:type="dxa"/>
            <w:shd w:val="solid" w:color="FFFFFF" w:fill="auto"/>
          </w:tcPr>
          <w:p w14:paraId="46EB93AA" w14:textId="77777777" w:rsidR="003026B9" w:rsidRPr="00F11966" w:rsidRDefault="003026B9" w:rsidP="003026B9">
            <w:pPr>
              <w:pStyle w:val="TAC"/>
              <w:rPr>
                <w:sz w:val="16"/>
                <w:szCs w:val="16"/>
              </w:rPr>
            </w:pPr>
            <w:r w:rsidRPr="00F11966">
              <w:rPr>
                <w:sz w:val="16"/>
                <w:szCs w:val="16"/>
              </w:rPr>
              <w:t>16.5.0</w:t>
            </w:r>
          </w:p>
        </w:tc>
      </w:tr>
      <w:tr w:rsidR="007F10EB" w:rsidRPr="00F11966" w14:paraId="3B24F204" w14:textId="77777777" w:rsidTr="009663F0">
        <w:tc>
          <w:tcPr>
            <w:tcW w:w="800" w:type="dxa"/>
            <w:shd w:val="solid" w:color="FFFFFF" w:fill="auto"/>
          </w:tcPr>
          <w:p w14:paraId="70552BF3" w14:textId="77777777" w:rsidR="007F10EB" w:rsidRPr="00F11966" w:rsidRDefault="007F10EB" w:rsidP="007F10EB">
            <w:pPr>
              <w:pStyle w:val="TAC"/>
              <w:rPr>
                <w:sz w:val="16"/>
                <w:szCs w:val="16"/>
              </w:rPr>
            </w:pPr>
            <w:r w:rsidRPr="00F11966">
              <w:rPr>
                <w:sz w:val="16"/>
                <w:szCs w:val="16"/>
              </w:rPr>
              <w:t>2020-09</w:t>
            </w:r>
          </w:p>
        </w:tc>
        <w:tc>
          <w:tcPr>
            <w:tcW w:w="800" w:type="dxa"/>
            <w:shd w:val="solid" w:color="FFFFFF" w:fill="auto"/>
          </w:tcPr>
          <w:p w14:paraId="0E83F986" w14:textId="77777777" w:rsidR="007F10EB" w:rsidRPr="00F11966" w:rsidRDefault="007F10EB" w:rsidP="007F10EB">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7808410C" w14:textId="77777777" w:rsidR="007F10EB" w:rsidRPr="00F11966" w:rsidRDefault="007F10EB" w:rsidP="007F10EB">
            <w:pPr>
              <w:pStyle w:val="TAC"/>
              <w:rPr>
                <w:sz w:val="16"/>
                <w:szCs w:val="16"/>
              </w:rPr>
            </w:pPr>
            <w:r w:rsidRPr="00F11966">
              <w:rPr>
                <w:sz w:val="16"/>
                <w:szCs w:val="16"/>
              </w:rPr>
              <w:t>CP-20</w:t>
            </w:r>
            <w:r w:rsidR="00506A69" w:rsidRPr="00F11966">
              <w:rPr>
                <w:sz w:val="16"/>
                <w:szCs w:val="16"/>
              </w:rPr>
              <w:t>2</w:t>
            </w:r>
            <w:r w:rsidR="00D2497F" w:rsidRPr="00F11966">
              <w:rPr>
                <w:sz w:val="16"/>
                <w:szCs w:val="16"/>
              </w:rPr>
              <w:t>100</w:t>
            </w:r>
          </w:p>
        </w:tc>
        <w:tc>
          <w:tcPr>
            <w:tcW w:w="567" w:type="dxa"/>
            <w:shd w:val="solid" w:color="FFFFFF" w:fill="auto"/>
          </w:tcPr>
          <w:p w14:paraId="6FB4727A" w14:textId="77777777" w:rsidR="007F10EB" w:rsidRPr="00F11966" w:rsidRDefault="007F10EB" w:rsidP="007F10EB">
            <w:pPr>
              <w:pStyle w:val="TAL"/>
              <w:rPr>
                <w:rFonts w:cs="Arial"/>
                <w:sz w:val="16"/>
                <w:szCs w:val="16"/>
              </w:rPr>
            </w:pPr>
            <w:r w:rsidRPr="00F11966">
              <w:rPr>
                <w:rFonts w:cs="Arial"/>
                <w:sz w:val="16"/>
                <w:szCs w:val="16"/>
              </w:rPr>
              <w:t>0234</w:t>
            </w:r>
          </w:p>
        </w:tc>
        <w:tc>
          <w:tcPr>
            <w:tcW w:w="425" w:type="dxa"/>
            <w:shd w:val="solid" w:color="FFFFFF" w:fill="auto"/>
          </w:tcPr>
          <w:p w14:paraId="78989BBE" w14:textId="77777777" w:rsidR="007F10EB" w:rsidRPr="00F11966" w:rsidRDefault="007F10EB" w:rsidP="007F10EB">
            <w:pPr>
              <w:pStyle w:val="TAR"/>
              <w:rPr>
                <w:rFonts w:cs="Arial"/>
                <w:sz w:val="16"/>
                <w:szCs w:val="16"/>
              </w:rPr>
            </w:pPr>
            <w:r w:rsidRPr="00F11966">
              <w:rPr>
                <w:rFonts w:cs="Arial"/>
                <w:sz w:val="16"/>
                <w:szCs w:val="16"/>
              </w:rPr>
              <w:t>1</w:t>
            </w:r>
          </w:p>
        </w:tc>
        <w:tc>
          <w:tcPr>
            <w:tcW w:w="425" w:type="dxa"/>
            <w:shd w:val="solid" w:color="FFFFFF" w:fill="auto"/>
          </w:tcPr>
          <w:p w14:paraId="119BB7BF" w14:textId="77777777" w:rsidR="007F10EB" w:rsidRPr="00F11966" w:rsidRDefault="007F10EB" w:rsidP="007F10EB">
            <w:pPr>
              <w:pStyle w:val="TAC"/>
              <w:rPr>
                <w:rFonts w:cs="Arial"/>
                <w:sz w:val="16"/>
                <w:szCs w:val="16"/>
              </w:rPr>
            </w:pPr>
            <w:r w:rsidRPr="00F11966">
              <w:rPr>
                <w:rFonts w:cs="Arial"/>
                <w:sz w:val="16"/>
                <w:szCs w:val="16"/>
              </w:rPr>
              <w:t>F</w:t>
            </w:r>
          </w:p>
        </w:tc>
        <w:tc>
          <w:tcPr>
            <w:tcW w:w="4820" w:type="dxa"/>
            <w:shd w:val="solid" w:color="FFFFFF" w:fill="auto"/>
          </w:tcPr>
          <w:p w14:paraId="1DE4C745" w14:textId="77777777" w:rsidR="007F10EB" w:rsidRPr="00F11966" w:rsidRDefault="007F10EB" w:rsidP="007F10EB">
            <w:pPr>
              <w:pStyle w:val="TAL"/>
            </w:pPr>
            <w:r w:rsidRPr="00F11966">
              <w:t>Additional PRA ID</w:t>
            </w:r>
          </w:p>
        </w:tc>
        <w:tc>
          <w:tcPr>
            <w:tcW w:w="708" w:type="dxa"/>
            <w:shd w:val="solid" w:color="FFFFFF" w:fill="auto"/>
          </w:tcPr>
          <w:p w14:paraId="6CBD7456" w14:textId="77777777" w:rsidR="007F10EB" w:rsidRPr="00F11966" w:rsidRDefault="007F10EB" w:rsidP="007F10EB">
            <w:pPr>
              <w:pStyle w:val="TAC"/>
              <w:rPr>
                <w:sz w:val="16"/>
                <w:szCs w:val="16"/>
              </w:rPr>
            </w:pPr>
            <w:r w:rsidRPr="00F11966">
              <w:rPr>
                <w:sz w:val="16"/>
                <w:szCs w:val="16"/>
              </w:rPr>
              <w:t>16.5.0</w:t>
            </w:r>
          </w:p>
        </w:tc>
      </w:tr>
      <w:tr w:rsidR="0059735A" w:rsidRPr="00F11966" w14:paraId="5DD31D2B" w14:textId="77777777" w:rsidTr="009663F0">
        <w:tc>
          <w:tcPr>
            <w:tcW w:w="800" w:type="dxa"/>
            <w:shd w:val="solid" w:color="FFFFFF" w:fill="auto"/>
          </w:tcPr>
          <w:p w14:paraId="13655727" w14:textId="77777777" w:rsidR="0059735A" w:rsidRPr="00F11966" w:rsidRDefault="0059735A" w:rsidP="0059735A">
            <w:pPr>
              <w:pStyle w:val="TAC"/>
              <w:rPr>
                <w:sz w:val="16"/>
                <w:szCs w:val="16"/>
              </w:rPr>
            </w:pPr>
            <w:r w:rsidRPr="00F11966">
              <w:rPr>
                <w:sz w:val="16"/>
                <w:szCs w:val="16"/>
              </w:rPr>
              <w:t>2020-09</w:t>
            </w:r>
          </w:p>
        </w:tc>
        <w:tc>
          <w:tcPr>
            <w:tcW w:w="800" w:type="dxa"/>
            <w:shd w:val="solid" w:color="FFFFFF" w:fill="auto"/>
          </w:tcPr>
          <w:p w14:paraId="31CD2286" w14:textId="77777777" w:rsidR="0059735A" w:rsidRPr="00F11966" w:rsidRDefault="0059735A" w:rsidP="0059735A">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25B240BA" w14:textId="77777777" w:rsidR="0059735A" w:rsidRPr="00F11966" w:rsidRDefault="0059735A" w:rsidP="0059735A">
            <w:pPr>
              <w:pStyle w:val="TAC"/>
              <w:rPr>
                <w:sz w:val="16"/>
                <w:szCs w:val="16"/>
              </w:rPr>
            </w:pPr>
            <w:r w:rsidRPr="00F11966">
              <w:rPr>
                <w:sz w:val="16"/>
                <w:szCs w:val="16"/>
              </w:rPr>
              <w:t>CP-20</w:t>
            </w:r>
            <w:r w:rsidR="00506A69" w:rsidRPr="00F11966">
              <w:rPr>
                <w:sz w:val="16"/>
                <w:szCs w:val="16"/>
              </w:rPr>
              <w:t>2</w:t>
            </w:r>
            <w:r w:rsidR="00D2497F" w:rsidRPr="00F11966">
              <w:rPr>
                <w:sz w:val="16"/>
                <w:szCs w:val="16"/>
              </w:rPr>
              <w:t>103</w:t>
            </w:r>
          </w:p>
        </w:tc>
        <w:tc>
          <w:tcPr>
            <w:tcW w:w="567" w:type="dxa"/>
            <w:shd w:val="solid" w:color="FFFFFF" w:fill="auto"/>
          </w:tcPr>
          <w:p w14:paraId="4269F570" w14:textId="77777777" w:rsidR="0059735A" w:rsidRPr="00F11966" w:rsidRDefault="0059735A" w:rsidP="0059735A">
            <w:pPr>
              <w:pStyle w:val="TAL"/>
              <w:rPr>
                <w:rFonts w:cs="Arial"/>
                <w:sz w:val="16"/>
                <w:szCs w:val="16"/>
              </w:rPr>
            </w:pPr>
            <w:r w:rsidRPr="00F11966">
              <w:rPr>
                <w:rFonts w:cs="Arial"/>
                <w:sz w:val="16"/>
                <w:szCs w:val="16"/>
              </w:rPr>
              <w:t>0233</w:t>
            </w:r>
          </w:p>
        </w:tc>
        <w:tc>
          <w:tcPr>
            <w:tcW w:w="425" w:type="dxa"/>
            <w:shd w:val="solid" w:color="FFFFFF" w:fill="auto"/>
          </w:tcPr>
          <w:p w14:paraId="75F9A9AB" w14:textId="77777777" w:rsidR="0059735A" w:rsidRPr="00F11966" w:rsidRDefault="0059735A" w:rsidP="0059735A">
            <w:pPr>
              <w:pStyle w:val="TAR"/>
              <w:rPr>
                <w:rFonts w:cs="Arial"/>
                <w:sz w:val="16"/>
                <w:szCs w:val="16"/>
              </w:rPr>
            </w:pPr>
            <w:r w:rsidRPr="00F11966">
              <w:rPr>
                <w:rFonts w:cs="Arial"/>
                <w:sz w:val="16"/>
                <w:szCs w:val="16"/>
              </w:rPr>
              <w:t>1</w:t>
            </w:r>
          </w:p>
        </w:tc>
        <w:tc>
          <w:tcPr>
            <w:tcW w:w="425" w:type="dxa"/>
            <w:shd w:val="solid" w:color="FFFFFF" w:fill="auto"/>
          </w:tcPr>
          <w:p w14:paraId="05EEF91D" w14:textId="77777777" w:rsidR="0059735A" w:rsidRPr="00F11966" w:rsidRDefault="0059735A" w:rsidP="0059735A">
            <w:pPr>
              <w:pStyle w:val="TAC"/>
              <w:rPr>
                <w:rFonts w:cs="Arial"/>
                <w:sz w:val="16"/>
                <w:szCs w:val="16"/>
              </w:rPr>
            </w:pPr>
            <w:r w:rsidRPr="00F11966">
              <w:rPr>
                <w:rFonts w:cs="Arial"/>
                <w:sz w:val="16"/>
                <w:szCs w:val="16"/>
              </w:rPr>
              <w:t>F</w:t>
            </w:r>
          </w:p>
        </w:tc>
        <w:tc>
          <w:tcPr>
            <w:tcW w:w="4820" w:type="dxa"/>
            <w:shd w:val="solid" w:color="FFFFFF" w:fill="auto"/>
          </w:tcPr>
          <w:p w14:paraId="3BD787E8" w14:textId="77777777" w:rsidR="0059735A" w:rsidRPr="00F11966" w:rsidRDefault="0059735A" w:rsidP="0059735A">
            <w:pPr>
              <w:pStyle w:val="TAL"/>
            </w:pPr>
            <w:r w:rsidRPr="00F11966">
              <w:rPr>
                <w:noProof/>
              </w:rPr>
              <w:t>N5GC Location</w:t>
            </w:r>
          </w:p>
        </w:tc>
        <w:tc>
          <w:tcPr>
            <w:tcW w:w="708" w:type="dxa"/>
            <w:shd w:val="solid" w:color="FFFFFF" w:fill="auto"/>
          </w:tcPr>
          <w:p w14:paraId="568595DD" w14:textId="77777777" w:rsidR="0059735A" w:rsidRPr="00F11966" w:rsidRDefault="0059735A" w:rsidP="0059735A">
            <w:pPr>
              <w:pStyle w:val="TAC"/>
              <w:rPr>
                <w:sz w:val="16"/>
                <w:szCs w:val="16"/>
              </w:rPr>
            </w:pPr>
            <w:r w:rsidRPr="00F11966">
              <w:rPr>
                <w:sz w:val="16"/>
                <w:szCs w:val="16"/>
              </w:rPr>
              <w:t>16.5.0</w:t>
            </w:r>
          </w:p>
        </w:tc>
      </w:tr>
      <w:tr w:rsidR="001D0E8A" w:rsidRPr="00F11966" w14:paraId="09471829" w14:textId="77777777" w:rsidTr="009663F0">
        <w:tc>
          <w:tcPr>
            <w:tcW w:w="800" w:type="dxa"/>
            <w:shd w:val="solid" w:color="FFFFFF" w:fill="auto"/>
          </w:tcPr>
          <w:p w14:paraId="0712EB51" w14:textId="77777777" w:rsidR="001D0E8A" w:rsidRPr="00F11966" w:rsidRDefault="001D0E8A" w:rsidP="001D0E8A">
            <w:pPr>
              <w:pStyle w:val="TAC"/>
              <w:rPr>
                <w:sz w:val="16"/>
                <w:szCs w:val="16"/>
              </w:rPr>
            </w:pPr>
            <w:r w:rsidRPr="00F11966">
              <w:rPr>
                <w:sz w:val="16"/>
                <w:szCs w:val="16"/>
              </w:rPr>
              <w:t>2020-09</w:t>
            </w:r>
          </w:p>
        </w:tc>
        <w:tc>
          <w:tcPr>
            <w:tcW w:w="800" w:type="dxa"/>
            <w:shd w:val="solid" w:color="FFFFFF" w:fill="auto"/>
          </w:tcPr>
          <w:p w14:paraId="7BDA3D17" w14:textId="77777777" w:rsidR="001D0E8A" w:rsidRPr="00F11966" w:rsidRDefault="001D0E8A" w:rsidP="001D0E8A">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7E66A42C" w14:textId="77777777" w:rsidR="001D0E8A" w:rsidRPr="00F11966" w:rsidRDefault="001D0E8A" w:rsidP="001D0E8A">
            <w:pPr>
              <w:pStyle w:val="TAC"/>
              <w:rPr>
                <w:sz w:val="16"/>
                <w:szCs w:val="16"/>
              </w:rPr>
            </w:pPr>
            <w:r w:rsidRPr="00F11966">
              <w:rPr>
                <w:sz w:val="16"/>
                <w:szCs w:val="16"/>
              </w:rPr>
              <w:t>CP-20</w:t>
            </w:r>
            <w:r w:rsidR="00506A69" w:rsidRPr="00F11966">
              <w:rPr>
                <w:sz w:val="16"/>
                <w:szCs w:val="16"/>
              </w:rPr>
              <w:t>2</w:t>
            </w:r>
            <w:r w:rsidR="00D2497F" w:rsidRPr="00F11966">
              <w:rPr>
                <w:sz w:val="16"/>
                <w:szCs w:val="16"/>
              </w:rPr>
              <w:t>506</w:t>
            </w:r>
          </w:p>
        </w:tc>
        <w:tc>
          <w:tcPr>
            <w:tcW w:w="567" w:type="dxa"/>
            <w:shd w:val="solid" w:color="FFFFFF" w:fill="auto"/>
          </w:tcPr>
          <w:p w14:paraId="42B51FE6" w14:textId="77777777" w:rsidR="001D0E8A" w:rsidRPr="00F11966" w:rsidRDefault="001D0E8A" w:rsidP="001D0E8A">
            <w:pPr>
              <w:pStyle w:val="TAL"/>
              <w:rPr>
                <w:rFonts w:cs="Arial"/>
                <w:sz w:val="16"/>
                <w:szCs w:val="16"/>
              </w:rPr>
            </w:pPr>
            <w:r w:rsidRPr="00F11966">
              <w:rPr>
                <w:rFonts w:cs="Arial"/>
                <w:sz w:val="16"/>
                <w:szCs w:val="16"/>
              </w:rPr>
              <w:t>023</w:t>
            </w:r>
            <w:r w:rsidR="00257019" w:rsidRPr="00F11966">
              <w:rPr>
                <w:rFonts w:cs="Arial"/>
                <w:sz w:val="16"/>
                <w:szCs w:val="16"/>
              </w:rPr>
              <w:t>1</w:t>
            </w:r>
          </w:p>
        </w:tc>
        <w:tc>
          <w:tcPr>
            <w:tcW w:w="425" w:type="dxa"/>
            <w:shd w:val="solid" w:color="FFFFFF" w:fill="auto"/>
          </w:tcPr>
          <w:p w14:paraId="39959465" w14:textId="77777777" w:rsidR="001D0E8A" w:rsidRPr="00F11966" w:rsidRDefault="001D0E8A" w:rsidP="001D0E8A">
            <w:pPr>
              <w:pStyle w:val="TAR"/>
              <w:rPr>
                <w:rFonts w:cs="Arial"/>
                <w:sz w:val="16"/>
                <w:szCs w:val="16"/>
              </w:rPr>
            </w:pPr>
            <w:r w:rsidRPr="00F11966">
              <w:rPr>
                <w:rFonts w:cs="Arial"/>
                <w:sz w:val="16"/>
                <w:szCs w:val="16"/>
              </w:rPr>
              <w:t>1</w:t>
            </w:r>
          </w:p>
        </w:tc>
        <w:tc>
          <w:tcPr>
            <w:tcW w:w="425" w:type="dxa"/>
            <w:shd w:val="solid" w:color="FFFFFF" w:fill="auto"/>
          </w:tcPr>
          <w:p w14:paraId="3A6AB85D" w14:textId="77777777" w:rsidR="001D0E8A" w:rsidRPr="00F11966" w:rsidRDefault="001D0E8A" w:rsidP="001D0E8A">
            <w:pPr>
              <w:pStyle w:val="TAC"/>
              <w:rPr>
                <w:rFonts w:cs="Arial"/>
                <w:sz w:val="16"/>
                <w:szCs w:val="16"/>
              </w:rPr>
            </w:pPr>
            <w:r w:rsidRPr="00F11966">
              <w:rPr>
                <w:rFonts w:cs="Arial"/>
                <w:sz w:val="16"/>
                <w:szCs w:val="16"/>
              </w:rPr>
              <w:t>F</w:t>
            </w:r>
          </w:p>
        </w:tc>
        <w:tc>
          <w:tcPr>
            <w:tcW w:w="4820" w:type="dxa"/>
            <w:shd w:val="solid" w:color="FFFFFF" w:fill="auto"/>
          </w:tcPr>
          <w:p w14:paraId="2B2FA12D" w14:textId="77777777" w:rsidR="001D0E8A" w:rsidRPr="00F11966" w:rsidRDefault="001D0E8A" w:rsidP="001D0E8A">
            <w:pPr>
              <w:pStyle w:val="TAL"/>
              <w:rPr>
                <w:noProof/>
              </w:rPr>
            </w:pPr>
            <w:r w:rsidRPr="00F11966">
              <w:t>Ncgi typo correction</w:t>
            </w:r>
          </w:p>
        </w:tc>
        <w:tc>
          <w:tcPr>
            <w:tcW w:w="708" w:type="dxa"/>
            <w:shd w:val="solid" w:color="FFFFFF" w:fill="auto"/>
          </w:tcPr>
          <w:p w14:paraId="5D470992" w14:textId="77777777" w:rsidR="001D0E8A" w:rsidRPr="00F11966" w:rsidRDefault="001D0E8A" w:rsidP="001D0E8A">
            <w:pPr>
              <w:pStyle w:val="TAC"/>
              <w:rPr>
                <w:sz w:val="16"/>
                <w:szCs w:val="16"/>
              </w:rPr>
            </w:pPr>
            <w:r w:rsidRPr="00F11966">
              <w:rPr>
                <w:sz w:val="16"/>
                <w:szCs w:val="16"/>
              </w:rPr>
              <w:t>16.5.0</w:t>
            </w:r>
          </w:p>
        </w:tc>
      </w:tr>
      <w:tr w:rsidR="00610218" w:rsidRPr="00F11966" w14:paraId="4050A7A6" w14:textId="77777777" w:rsidTr="009663F0">
        <w:tc>
          <w:tcPr>
            <w:tcW w:w="800" w:type="dxa"/>
            <w:shd w:val="solid" w:color="FFFFFF" w:fill="auto"/>
          </w:tcPr>
          <w:p w14:paraId="07768283" w14:textId="77777777" w:rsidR="00610218" w:rsidRPr="00F11966" w:rsidRDefault="00610218" w:rsidP="00610218">
            <w:pPr>
              <w:pStyle w:val="TAC"/>
              <w:rPr>
                <w:sz w:val="16"/>
                <w:szCs w:val="16"/>
              </w:rPr>
            </w:pPr>
            <w:r w:rsidRPr="00F11966">
              <w:rPr>
                <w:sz w:val="16"/>
                <w:szCs w:val="16"/>
              </w:rPr>
              <w:lastRenderedPageBreak/>
              <w:t>2020-09</w:t>
            </w:r>
          </w:p>
        </w:tc>
        <w:tc>
          <w:tcPr>
            <w:tcW w:w="800" w:type="dxa"/>
            <w:shd w:val="solid" w:color="FFFFFF" w:fill="auto"/>
          </w:tcPr>
          <w:p w14:paraId="6879961B" w14:textId="77777777" w:rsidR="00610218" w:rsidRPr="00F11966" w:rsidRDefault="00610218" w:rsidP="00610218">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1B8084B2" w14:textId="77777777" w:rsidR="00610218" w:rsidRPr="00F11966" w:rsidRDefault="00610218" w:rsidP="00610218">
            <w:pPr>
              <w:pStyle w:val="TAC"/>
              <w:rPr>
                <w:sz w:val="16"/>
                <w:szCs w:val="16"/>
              </w:rPr>
            </w:pPr>
            <w:r w:rsidRPr="00F11966">
              <w:rPr>
                <w:sz w:val="16"/>
                <w:szCs w:val="16"/>
              </w:rPr>
              <w:t>CP-20</w:t>
            </w:r>
            <w:r w:rsidR="00506A69" w:rsidRPr="00F11966">
              <w:rPr>
                <w:sz w:val="16"/>
                <w:szCs w:val="16"/>
              </w:rPr>
              <w:t>2</w:t>
            </w:r>
            <w:r w:rsidR="00D2497F" w:rsidRPr="00F11966">
              <w:rPr>
                <w:sz w:val="16"/>
                <w:szCs w:val="16"/>
              </w:rPr>
              <w:t>109</w:t>
            </w:r>
          </w:p>
        </w:tc>
        <w:tc>
          <w:tcPr>
            <w:tcW w:w="567" w:type="dxa"/>
            <w:shd w:val="solid" w:color="FFFFFF" w:fill="auto"/>
          </w:tcPr>
          <w:p w14:paraId="2C6F4FF2" w14:textId="77777777" w:rsidR="00610218" w:rsidRPr="00F11966" w:rsidRDefault="00610218" w:rsidP="009663F0">
            <w:pPr>
              <w:pStyle w:val="TAL"/>
              <w:rPr>
                <w:rFonts w:cs="Arial"/>
                <w:sz w:val="16"/>
                <w:szCs w:val="16"/>
              </w:rPr>
            </w:pPr>
            <w:r w:rsidRPr="00F11966">
              <w:rPr>
                <w:rFonts w:cs="Arial"/>
                <w:sz w:val="16"/>
                <w:szCs w:val="16"/>
              </w:rPr>
              <w:t>02</w:t>
            </w:r>
            <w:r w:rsidR="009663F0" w:rsidRPr="00F11966">
              <w:rPr>
                <w:rFonts w:cs="Arial"/>
                <w:sz w:val="16"/>
                <w:szCs w:val="16"/>
              </w:rPr>
              <w:t>2</w:t>
            </w:r>
            <w:r w:rsidRPr="00F11966">
              <w:rPr>
                <w:rFonts w:cs="Arial"/>
                <w:sz w:val="16"/>
                <w:szCs w:val="16"/>
              </w:rPr>
              <w:t>9</w:t>
            </w:r>
          </w:p>
        </w:tc>
        <w:tc>
          <w:tcPr>
            <w:tcW w:w="425" w:type="dxa"/>
            <w:shd w:val="solid" w:color="FFFFFF" w:fill="auto"/>
          </w:tcPr>
          <w:p w14:paraId="455AC1FE" w14:textId="77777777" w:rsidR="00610218" w:rsidRPr="00F11966" w:rsidRDefault="00610218" w:rsidP="00610218">
            <w:pPr>
              <w:pStyle w:val="TAR"/>
              <w:rPr>
                <w:rFonts w:cs="Arial"/>
                <w:sz w:val="16"/>
                <w:szCs w:val="16"/>
              </w:rPr>
            </w:pPr>
            <w:r w:rsidRPr="00F11966">
              <w:rPr>
                <w:rFonts w:cs="Arial"/>
                <w:sz w:val="16"/>
                <w:szCs w:val="16"/>
              </w:rPr>
              <w:t>1</w:t>
            </w:r>
          </w:p>
        </w:tc>
        <w:tc>
          <w:tcPr>
            <w:tcW w:w="425" w:type="dxa"/>
            <w:shd w:val="solid" w:color="FFFFFF" w:fill="auto"/>
          </w:tcPr>
          <w:p w14:paraId="45D10743" w14:textId="77777777" w:rsidR="00610218" w:rsidRPr="00F11966" w:rsidRDefault="00610218" w:rsidP="00610218">
            <w:pPr>
              <w:pStyle w:val="TAC"/>
              <w:rPr>
                <w:rFonts w:cs="Arial"/>
                <w:sz w:val="16"/>
                <w:szCs w:val="16"/>
              </w:rPr>
            </w:pPr>
            <w:r w:rsidRPr="00F11966">
              <w:rPr>
                <w:rFonts w:cs="Arial"/>
                <w:sz w:val="16"/>
                <w:szCs w:val="16"/>
              </w:rPr>
              <w:t>F</w:t>
            </w:r>
          </w:p>
        </w:tc>
        <w:tc>
          <w:tcPr>
            <w:tcW w:w="4820" w:type="dxa"/>
            <w:shd w:val="solid" w:color="FFFFFF" w:fill="auto"/>
          </w:tcPr>
          <w:p w14:paraId="7F1074F2" w14:textId="77777777" w:rsidR="00610218" w:rsidRPr="00F11966" w:rsidRDefault="00610218" w:rsidP="00610218">
            <w:pPr>
              <w:pStyle w:val="TAL"/>
            </w:pPr>
            <w:r w:rsidRPr="00F11966">
              <w:rPr>
                <w:noProof/>
              </w:rPr>
              <w:t>Adding missing Reference to SUPI definition</w:t>
            </w:r>
          </w:p>
        </w:tc>
        <w:tc>
          <w:tcPr>
            <w:tcW w:w="708" w:type="dxa"/>
            <w:shd w:val="solid" w:color="FFFFFF" w:fill="auto"/>
          </w:tcPr>
          <w:p w14:paraId="35635F6D" w14:textId="77777777" w:rsidR="00610218" w:rsidRPr="00F11966" w:rsidRDefault="00610218" w:rsidP="00610218">
            <w:pPr>
              <w:pStyle w:val="TAC"/>
              <w:rPr>
                <w:sz w:val="16"/>
                <w:szCs w:val="16"/>
              </w:rPr>
            </w:pPr>
            <w:r w:rsidRPr="00F11966">
              <w:rPr>
                <w:sz w:val="16"/>
                <w:szCs w:val="16"/>
              </w:rPr>
              <w:t>16.5.0</w:t>
            </w:r>
          </w:p>
        </w:tc>
      </w:tr>
      <w:tr w:rsidR="009663F0" w:rsidRPr="00F11966" w14:paraId="3DB9B10F" w14:textId="77777777" w:rsidTr="009663F0">
        <w:tc>
          <w:tcPr>
            <w:tcW w:w="800" w:type="dxa"/>
            <w:shd w:val="solid" w:color="FFFFFF" w:fill="auto"/>
          </w:tcPr>
          <w:p w14:paraId="713C56FB" w14:textId="77777777" w:rsidR="009663F0" w:rsidRPr="00F11966" w:rsidRDefault="009663F0" w:rsidP="009663F0">
            <w:pPr>
              <w:pStyle w:val="TAC"/>
              <w:rPr>
                <w:sz w:val="16"/>
                <w:szCs w:val="16"/>
              </w:rPr>
            </w:pPr>
            <w:r w:rsidRPr="00F11966">
              <w:rPr>
                <w:sz w:val="16"/>
                <w:szCs w:val="16"/>
              </w:rPr>
              <w:t>2020-0</w:t>
            </w:r>
            <w:r w:rsidR="00F11966" w:rsidRPr="00F11966">
              <w:rPr>
                <w:sz w:val="16"/>
                <w:szCs w:val="16"/>
              </w:rPr>
              <w:t>9</w:t>
            </w:r>
          </w:p>
        </w:tc>
        <w:tc>
          <w:tcPr>
            <w:tcW w:w="800" w:type="dxa"/>
            <w:shd w:val="solid" w:color="FFFFFF" w:fill="auto"/>
          </w:tcPr>
          <w:p w14:paraId="32E1C68F" w14:textId="77777777" w:rsidR="009663F0" w:rsidRPr="00F11966" w:rsidRDefault="009663F0" w:rsidP="009663F0">
            <w:pPr>
              <w:pStyle w:val="TAC"/>
              <w:rPr>
                <w:sz w:val="16"/>
                <w:szCs w:val="16"/>
              </w:rPr>
            </w:pPr>
            <w:r w:rsidRPr="00F11966">
              <w:rPr>
                <w:sz w:val="16"/>
                <w:szCs w:val="16"/>
              </w:rPr>
              <w:t>CT#89E</w:t>
            </w:r>
          </w:p>
        </w:tc>
        <w:tc>
          <w:tcPr>
            <w:tcW w:w="1094" w:type="dxa"/>
            <w:shd w:val="solid" w:color="FFFFFF" w:fill="auto"/>
          </w:tcPr>
          <w:p w14:paraId="1A8B1AAB" w14:textId="77777777" w:rsidR="009663F0" w:rsidRPr="00F11966" w:rsidRDefault="009663F0" w:rsidP="009663F0">
            <w:pPr>
              <w:pStyle w:val="TAC"/>
              <w:rPr>
                <w:sz w:val="16"/>
                <w:szCs w:val="16"/>
              </w:rPr>
            </w:pPr>
            <w:r w:rsidRPr="00F11966">
              <w:rPr>
                <w:sz w:val="16"/>
                <w:szCs w:val="16"/>
              </w:rPr>
              <w:t>CP-20</w:t>
            </w:r>
            <w:r w:rsidR="00506A69" w:rsidRPr="00F11966">
              <w:rPr>
                <w:sz w:val="16"/>
                <w:szCs w:val="16"/>
              </w:rPr>
              <w:t>2</w:t>
            </w:r>
            <w:r w:rsidR="00D2497F" w:rsidRPr="00F11966">
              <w:rPr>
                <w:sz w:val="16"/>
                <w:szCs w:val="16"/>
              </w:rPr>
              <w:t>096</w:t>
            </w:r>
          </w:p>
        </w:tc>
        <w:tc>
          <w:tcPr>
            <w:tcW w:w="567" w:type="dxa"/>
            <w:shd w:val="solid" w:color="FFFFFF" w:fill="auto"/>
          </w:tcPr>
          <w:p w14:paraId="658AC6DE" w14:textId="77777777" w:rsidR="009663F0" w:rsidRPr="00F11966" w:rsidRDefault="009663F0" w:rsidP="009663F0">
            <w:pPr>
              <w:pStyle w:val="TAL"/>
              <w:rPr>
                <w:rFonts w:cs="Arial"/>
                <w:sz w:val="16"/>
                <w:szCs w:val="16"/>
              </w:rPr>
            </w:pPr>
            <w:r w:rsidRPr="00F11966">
              <w:rPr>
                <w:rFonts w:cs="Arial"/>
                <w:sz w:val="16"/>
                <w:szCs w:val="16"/>
              </w:rPr>
              <w:t>0237</w:t>
            </w:r>
          </w:p>
        </w:tc>
        <w:tc>
          <w:tcPr>
            <w:tcW w:w="425" w:type="dxa"/>
            <w:shd w:val="solid" w:color="FFFFFF" w:fill="auto"/>
          </w:tcPr>
          <w:p w14:paraId="17FC2E0F" w14:textId="77777777" w:rsidR="009663F0" w:rsidRPr="00F11966" w:rsidRDefault="009663F0" w:rsidP="009663F0">
            <w:pPr>
              <w:pStyle w:val="TAR"/>
              <w:rPr>
                <w:rFonts w:cs="Arial"/>
                <w:sz w:val="16"/>
                <w:szCs w:val="16"/>
              </w:rPr>
            </w:pPr>
          </w:p>
        </w:tc>
        <w:tc>
          <w:tcPr>
            <w:tcW w:w="425" w:type="dxa"/>
            <w:shd w:val="solid" w:color="FFFFFF" w:fill="auto"/>
          </w:tcPr>
          <w:p w14:paraId="407FAF25" w14:textId="77777777" w:rsidR="009663F0" w:rsidRPr="00F11966" w:rsidRDefault="009663F0" w:rsidP="009663F0">
            <w:pPr>
              <w:pStyle w:val="TAC"/>
              <w:rPr>
                <w:rFonts w:cs="Arial"/>
                <w:sz w:val="16"/>
                <w:szCs w:val="16"/>
              </w:rPr>
            </w:pPr>
            <w:r w:rsidRPr="00F11966">
              <w:rPr>
                <w:rFonts w:cs="Arial"/>
                <w:sz w:val="16"/>
                <w:szCs w:val="16"/>
              </w:rPr>
              <w:t>F</w:t>
            </w:r>
          </w:p>
        </w:tc>
        <w:tc>
          <w:tcPr>
            <w:tcW w:w="4820" w:type="dxa"/>
            <w:shd w:val="solid" w:color="FFFFFF" w:fill="auto"/>
          </w:tcPr>
          <w:p w14:paraId="7D6EF308" w14:textId="77777777" w:rsidR="009663F0" w:rsidRPr="00F11966" w:rsidRDefault="00AC4CDA" w:rsidP="009663F0">
            <w:pPr>
              <w:pStyle w:val="TAL"/>
              <w:rPr>
                <w:noProof/>
              </w:rPr>
            </w:pPr>
            <w:r w:rsidRPr="00F11966">
              <w:rPr>
                <w:rFonts w:cs="Arial"/>
                <w:color w:val="000000"/>
              </w:rPr>
              <w:t xml:space="preserve">Rel-16 </w:t>
            </w:r>
            <w:r w:rsidR="009663F0" w:rsidRPr="00F11966">
              <w:rPr>
                <w:rFonts w:cs="Arial"/>
                <w:color w:val="000000"/>
              </w:rPr>
              <w:t>API version and External doc update</w:t>
            </w:r>
          </w:p>
        </w:tc>
        <w:tc>
          <w:tcPr>
            <w:tcW w:w="708" w:type="dxa"/>
            <w:shd w:val="solid" w:color="FFFFFF" w:fill="auto"/>
          </w:tcPr>
          <w:p w14:paraId="246E7CE2" w14:textId="77777777" w:rsidR="009663F0" w:rsidRPr="00F11966" w:rsidRDefault="009663F0" w:rsidP="009663F0">
            <w:pPr>
              <w:pStyle w:val="TAC"/>
              <w:rPr>
                <w:sz w:val="16"/>
                <w:szCs w:val="16"/>
              </w:rPr>
            </w:pPr>
            <w:r w:rsidRPr="00F11966">
              <w:rPr>
                <w:sz w:val="16"/>
                <w:szCs w:val="16"/>
              </w:rPr>
              <w:t>16.</w:t>
            </w:r>
            <w:r w:rsidR="00506A69" w:rsidRPr="00F11966">
              <w:rPr>
                <w:sz w:val="16"/>
                <w:szCs w:val="16"/>
              </w:rPr>
              <w:t>5</w:t>
            </w:r>
            <w:r w:rsidRPr="00F11966">
              <w:rPr>
                <w:sz w:val="16"/>
                <w:szCs w:val="16"/>
              </w:rPr>
              <w:t>.0</w:t>
            </w:r>
          </w:p>
        </w:tc>
      </w:tr>
      <w:tr w:rsidR="00A35953" w:rsidRPr="00F11966" w14:paraId="5AE7D19F" w14:textId="77777777" w:rsidTr="009663F0">
        <w:tc>
          <w:tcPr>
            <w:tcW w:w="800" w:type="dxa"/>
            <w:shd w:val="solid" w:color="FFFFFF" w:fill="auto"/>
          </w:tcPr>
          <w:p w14:paraId="17CA66D1"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4AD715A6"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38666436" w14:textId="77777777" w:rsidR="00A35953" w:rsidRPr="00F11966" w:rsidRDefault="00A35953" w:rsidP="00386ECC">
            <w:pPr>
              <w:pStyle w:val="TAC"/>
              <w:rPr>
                <w:sz w:val="16"/>
                <w:szCs w:val="16"/>
              </w:rPr>
            </w:pPr>
            <w:r w:rsidRPr="00F11966">
              <w:rPr>
                <w:sz w:val="16"/>
                <w:szCs w:val="16"/>
              </w:rPr>
              <w:t>CP-20</w:t>
            </w:r>
            <w:r>
              <w:rPr>
                <w:sz w:val="16"/>
                <w:szCs w:val="16"/>
              </w:rPr>
              <w:t>3</w:t>
            </w:r>
            <w:r w:rsidR="00386ECC">
              <w:rPr>
                <w:sz w:val="16"/>
                <w:szCs w:val="16"/>
              </w:rPr>
              <w:t>035</w:t>
            </w:r>
          </w:p>
        </w:tc>
        <w:tc>
          <w:tcPr>
            <w:tcW w:w="567" w:type="dxa"/>
            <w:shd w:val="solid" w:color="FFFFFF" w:fill="auto"/>
          </w:tcPr>
          <w:p w14:paraId="4B1F3C77" w14:textId="77777777" w:rsidR="00A35953" w:rsidRPr="00F11966" w:rsidRDefault="00A35953" w:rsidP="00A35953">
            <w:pPr>
              <w:pStyle w:val="TAL"/>
              <w:rPr>
                <w:rFonts w:cs="Arial"/>
                <w:sz w:val="16"/>
                <w:szCs w:val="16"/>
              </w:rPr>
            </w:pPr>
            <w:r w:rsidRPr="00F11966">
              <w:rPr>
                <w:rFonts w:cs="Arial"/>
                <w:sz w:val="16"/>
                <w:szCs w:val="16"/>
              </w:rPr>
              <w:t>023</w:t>
            </w:r>
            <w:r>
              <w:rPr>
                <w:rFonts w:cs="Arial"/>
                <w:sz w:val="16"/>
                <w:szCs w:val="16"/>
              </w:rPr>
              <w:t>9</w:t>
            </w:r>
          </w:p>
        </w:tc>
        <w:tc>
          <w:tcPr>
            <w:tcW w:w="425" w:type="dxa"/>
            <w:shd w:val="solid" w:color="FFFFFF" w:fill="auto"/>
          </w:tcPr>
          <w:p w14:paraId="085F7AB3" w14:textId="77777777" w:rsidR="00A35953" w:rsidRPr="00F11966" w:rsidRDefault="00A35953" w:rsidP="00A35953">
            <w:pPr>
              <w:pStyle w:val="TAR"/>
              <w:rPr>
                <w:rFonts w:cs="Arial"/>
                <w:sz w:val="16"/>
                <w:szCs w:val="16"/>
              </w:rPr>
            </w:pPr>
          </w:p>
        </w:tc>
        <w:tc>
          <w:tcPr>
            <w:tcW w:w="425" w:type="dxa"/>
            <w:shd w:val="solid" w:color="FFFFFF" w:fill="auto"/>
          </w:tcPr>
          <w:p w14:paraId="51F2D3DB"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6BB6668D" w14:textId="77777777" w:rsidR="00A35953" w:rsidRPr="00F11966" w:rsidRDefault="00A35953" w:rsidP="00A35953">
            <w:pPr>
              <w:pStyle w:val="TAL"/>
              <w:rPr>
                <w:rFonts w:cs="Arial"/>
                <w:color w:val="000000"/>
              </w:rPr>
            </w:pPr>
            <w:r>
              <w:rPr>
                <w:rFonts w:cs="Arial"/>
                <w:color w:val="000000"/>
              </w:rPr>
              <w:t>Removal of the reference to ETSI forge</w:t>
            </w:r>
          </w:p>
        </w:tc>
        <w:tc>
          <w:tcPr>
            <w:tcW w:w="708" w:type="dxa"/>
            <w:shd w:val="solid" w:color="FFFFFF" w:fill="auto"/>
          </w:tcPr>
          <w:p w14:paraId="4F8921F0"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62064448" w14:textId="77777777" w:rsidTr="009663F0">
        <w:tc>
          <w:tcPr>
            <w:tcW w:w="800" w:type="dxa"/>
            <w:shd w:val="solid" w:color="FFFFFF" w:fill="auto"/>
          </w:tcPr>
          <w:p w14:paraId="0A61AE03"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605D561F"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77BDC377" w14:textId="77777777" w:rsidR="00A35953" w:rsidRPr="00F11966" w:rsidRDefault="00A35953" w:rsidP="00A35953">
            <w:pPr>
              <w:pStyle w:val="TAC"/>
              <w:rPr>
                <w:sz w:val="16"/>
                <w:szCs w:val="16"/>
              </w:rPr>
            </w:pPr>
            <w:r w:rsidRPr="00F11966">
              <w:rPr>
                <w:sz w:val="16"/>
                <w:szCs w:val="16"/>
              </w:rPr>
              <w:t>CP-20</w:t>
            </w:r>
            <w:r>
              <w:rPr>
                <w:sz w:val="16"/>
                <w:szCs w:val="16"/>
              </w:rPr>
              <w:t>3</w:t>
            </w:r>
            <w:r w:rsidR="00386ECC">
              <w:rPr>
                <w:sz w:val="16"/>
                <w:szCs w:val="16"/>
              </w:rPr>
              <w:t>031</w:t>
            </w:r>
          </w:p>
        </w:tc>
        <w:tc>
          <w:tcPr>
            <w:tcW w:w="567" w:type="dxa"/>
            <w:shd w:val="solid" w:color="FFFFFF" w:fill="auto"/>
          </w:tcPr>
          <w:p w14:paraId="4600B520" w14:textId="77777777" w:rsidR="00A35953" w:rsidRPr="00F11966" w:rsidRDefault="00A35953" w:rsidP="00A35953">
            <w:pPr>
              <w:pStyle w:val="TAL"/>
              <w:rPr>
                <w:rFonts w:cs="Arial"/>
                <w:sz w:val="16"/>
                <w:szCs w:val="16"/>
              </w:rPr>
            </w:pPr>
            <w:r w:rsidRPr="00F11966">
              <w:rPr>
                <w:rFonts w:cs="Arial"/>
                <w:sz w:val="16"/>
                <w:szCs w:val="16"/>
              </w:rPr>
              <w:t>02</w:t>
            </w:r>
            <w:r>
              <w:rPr>
                <w:rFonts w:cs="Arial"/>
                <w:sz w:val="16"/>
                <w:szCs w:val="16"/>
              </w:rPr>
              <w:t>40</w:t>
            </w:r>
          </w:p>
        </w:tc>
        <w:tc>
          <w:tcPr>
            <w:tcW w:w="425" w:type="dxa"/>
            <w:shd w:val="solid" w:color="FFFFFF" w:fill="auto"/>
          </w:tcPr>
          <w:p w14:paraId="24316112" w14:textId="77777777" w:rsidR="00A35953" w:rsidRPr="00F11966" w:rsidRDefault="00A35953" w:rsidP="00A35953">
            <w:pPr>
              <w:pStyle w:val="TAR"/>
              <w:rPr>
                <w:rFonts w:cs="Arial"/>
                <w:sz w:val="16"/>
                <w:szCs w:val="16"/>
              </w:rPr>
            </w:pPr>
          </w:p>
        </w:tc>
        <w:tc>
          <w:tcPr>
            <w:tcW w:w="425" w:type="dxa"/>
            <w:shd w:val="solid" w:color="FFFFFF" w:fill="auto"/>
          </w:tcPr>
          <w:p w14:paraId="1565BE37"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7B3F132D" w14:textId="77777777" w:rsidR="00A35953" w:rsidRPr="00F11966" w:rsidRDefault="00000000" w:rsidP="00A35953">
            <w:pPr>
              <w:pStyle w:val="TAL"/>
              <w:rPr>
                <w:rFonts w:cs="Arial"/>
                <w:color w:val="000000"/>
              </w:rPr>
            </w:pPr>
            <w:fldSimple w:instr=" DOCPROPERTY  CrTitle  \* MERGEFORMAT ">
              <w:r w:rsidR="00A35953">
                <w:t>Correction for implementation error 29.571</w:t>
              </w:r>
            </w:fldSimple>
          </w:p>
        </w:tc>
        <w:tc>
          <w:tcPr>
            <w:tcW w:w="708" w:type="dxa"/>
            <w:shd w:val="solid" w:color="FFFFFF" w:fill="auto"/>
          </w:tcPr>
          <w:p w14:paraId="3DCFA553"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7210FDA6" w14:textId="77777777" w:rsidTr="009663F0">
        <w:tc>
          <w:tcPr>
            <w:tcW w:w="800" w:type="dxa"/>
            <w:shd w:val="solid" w:color="FFFFFF" w:fill="auto"/>
          </w:tcPr>
          <w:p w14:paraId="257663E9"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49E3AEBF"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3EB3ABB4" w14:textId="77777777" w:rsidR="00A35953" w:rsidRPr="00F11966" w:rsidRDefault="00A35953" w:rsidP="00386ECC">
            <w:pPr>
              <w:pStyle w:val="TAC"/>
              <w:rPr>
                <w:sz w:val="16"/>
                <w:szCs w:val="16"/>
              </w:rPr>
            </w:pPr>
            <w:r w:rsidRPr="00F11966">
              <w:rPr>
                <w:sz w:val="16"/>
                <w:szCs w:val="16"/>
              </w:rPr>
              <w:t>CP-20</w:t>
            </w:r>
            <w:r>
              <w:rPr>
                <w:sz w:val="16"/>
                <w:szCs w:val="16"/>
              </w:rPr>
              <w:t>3</w:t>
            </w:r>
            <w:r w:rsidR="00386ECC">
              <w:rPr>
                <w:sz w:val="16"/>
                <w:szCs w:val="16"/>
              </w:rPr>
              <w:t>031</w:t>
            </w:r>
          </w:p>
        </w:tc>
        <w:tc>
          <w:tcPr>
            <w:tcW w:w="567" w:type="dxa"/>
            <w:shd w:val="solid" w:color="FFFFFF" w:fill="auto"/>
          </w:tcPr>
          <w:p w14:paraId="0DCEFBD3" w14:textId="77777777" w:rsidR="00A35953" w:rsidRPr="00F11966" w:rsidRDefault="00A35953" w:rsidP="00A35953">
            <w:pPr>
              <w:pStyle w:val="TAL"/>
              <w:rPr>
                <w:rFonts w:cs="Arial"/>
                <w:sz w:val="16"/>
                <w:szCs w:val="16"/>
              </w:rPr>
            </w:pPr>
            <w:r w:rsidRPr="00F11966">
              <w:rPr>
                <w:rFonts w:cs="Arial"/>
                <w:sz w:val="16"/>
                <w:szCs w:val="16"/>
              </w:rPr>
              <w:t>02</w:t>
            </w:r>
            <w:r>
              <w:rPr>
                <w:rFonts w:cs="Arial"/>
                <w:sz w:val="16"/>
                <w:szCs w:val="16"/>
              </w:rPr>
              <w:t>43</w:t>
            </w:r>
          </w:p>
        </w:tc>
        <w:tc>
          <w:tcPr>
            <w:tcW w:w="425" w:type="dxa"/>
            <w:shd w:val="solid" w:color="FFFFFF" w:fill="auto"/>
          </w:tcPr>
          <w:p w14:paraId="589F828D" w14:textId="77777777" w:rsidR="00A35953" w:rsidRPr="00F11966" w:rsidRDefault="00A35953" w:rsidP="00A35953">
            <w:pPr>
              <w:pStyle w:val="TAR"/>
              <w:rPr>
                <w:rFonts w:cs="Arial"/>
                <w:sz w:val="16"/>
                <w:szCs w:val="16"/>
              </w:rPr>
            </w:pPr>
          </w:p>
        </w:tc>
        <w:tc>
          <w:tcPr>
            <w:tcW w:w="425" w:type="dxa"/>
            <w:shd w:val="solid" w:color="FFFFFF" w:fill="auto"/>
          </w:tcPr>
          <w:p w14:paraId="7A603E33"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593F28B5" w14:textId="77777777" w:rsidR="00A35953" w:rsidRDefault="00A35953" w:rsidP="00A35953">
            <w:pPr>
              <w:pStyle w:val="TAL"/>
            </w:pPr>
            <w:r>
              <w:t>Incomplete references and w</w:t>
            </w:r>
            <w:r w:rsidRPr="003B3E70">
              <w:t>rong table header</w:t>
            </w:r>
          </w:p>
        </w:tc>
        <w:tc>
          <w:tcPr>
            <w:tcW w:w="708" w:type="dxa"/>
            <w:shd w:val="solid" w:color="FFFFFF" w:fill="auto"/>
          </w:tcPr>
          <w:p w14:paraId="67097D18"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5AD38ABC" w14:textId="77777777" w:rsidTr="009663F0">
        <w:tc>
          <w:tcPr>
            <w:tcW w:w="800" w:type="dxa"/>
            <w:shd w:val="solid" w:color="FFFFFF" w:fill="auto"/>
          </w:tcPr>
          <w:p w14:paraId="10DFB3C8"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7100B77A"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438BA986" w14:textId="77777777" w:rsidR="00A35953" w:rsidRPr="00F11966" w:rsidRDefault="00A35953" w:rsidP="00A35953">
            <w:pPr>
              <w:pStyle w:val="TAC"/>
              <w:rPr>
                <w:sz w:val="16"/>
                <w:szCs w:val="16"/>
              </w:rPr>
            </w:pPr>
            <w:r w:rsidRPr="00F11966">
              <w:rPr>
                <w:sz w:val="16"/>
                <w:szCs w:val="16"/>
              </w:rPr>
              <w:t>CP-20</w:t>
            </w:r>
            <w:r>
              <w:rPr>
                <w:sz w:val="16"/>
                <w:szCs w:val="16"/>
              </w:rPr>
              <w:t>3</w:t>
            </w:r>
            <w:r w:rsidR="00386ECC">
              <w:rPr>
                <w:sz w:val="16"/>
                <w:szCs w:val="16"/>
              </w:rPr>
              <w:t>039</w:t>
            </w:r>
          </w:p>
        </w:tc>
        <w:tc>
          <w:tcPr>
            <w:tcW w:w="567" w:type="dxa"/>
            <w:shd w:val="solid" w:color="FFFFFF" w:fill="auto"/>
          </w:tcPr>
          <w:p w14:paraId="5FF34A3A" w14:textId="77777777" w:rsidR="00A35953" w:rsidRPr="00F11966" w:rsidRDefault="00A35953" w:rsidP="00386ECC">
            <w:pPr>
              <w:pStyle w:val="TAL"/>
              <w:rPr>
                <w:rFonts w:cs="Arial"/>
                <w:sz w:val="16"/>
                <w:szCs w:val="16"/>
              </w:rPr>
            </w:pPr>
            <w:r w:rsidRPr="00F11966">
              <w:rPr>
                <w:rFonts w:cs="Arial"/>
                <w:sz w:val="16"/>
                <w:szCs w:val="16"/>
              </w:rPr>
              <w:t>02</w:t>
            </w:r>
            <w:r>
              <w:rPr>
                <w:rFonts w:cs="Arial"/>
                <w:sz w:val="16"/>
                <w:szCs w:val="16"/>
              </w:rPr>
              <w:t>4</w:t>
            </w:r>
            <w:r w:rsidR="00386ECC">
              <w:rPr>
                <w:rFonts w:cs="Arial"/>
                <w:sz w:val="16"/>
                <w:szCs w:val="16"/>
              </w:rPr>
              <w:t>5</w:t>
            </w:r>
          </w:p>
        </w:tc>
        <w:tc>
          <w:tcPr>
            <w:tcW w:w="425" w:type="dxa"/>
            <w:shd w:val="solid" w:color="FFFFFF" w:fill="auto"/>
          </w:tcPr>
          <w:p w14:paraId="13737707" w14:textId="77777777" w:rsidR="00A35953" w:rsidRPr="00F11966" w:rsidRDefault="00A35953" w:rsidP="00A35953">
            <w:pPr>
              <w:pStyle w:val="TAR"/>
              <w:rPr>
                <w:rFonts w:cs="Arial"/>
                <w:sz w:val="16"/>
                <w:szCs w:val="16"/>
              </w:rPr>
            </w:pPr>
          </w:p>
        </w:tc>
        <w:tc>
          <w:tcPr>
            <w:tcW w:w="425" w:type="dxa"/>
            <w:shd w:val="solid" w:color="FFFFFF" w:fill="auto"/>
          </w:tcPr>
          <w:p w14:paraId="4FAA06DB"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48D5EC0E" w14:textId="77777777" w:rsidR="00A35953" w:rsidRDefault="00A35953" w:rsidP="00A35953">
            <w:pPr>
              <w:pStyle w:val="TAL"/>
            </w:pPr>
            <w:r>
              <w:rPr>
                <w:noProof/>
              </w:rPr>
              <w:t>Alignment with TR-456 / TR-470 (BBF technical specifications)</w:t>
            </w:r>
          </w:p>
        </w:tc>
        <w:tc>
          <w:tcPr>
            <w:tcW w:w="708" w:type="dxa"/>
            <w:shd w:val="solid" w:color="FFFFFF" w:fill="auto"/>
          </w:tcPr>
          <w:p w14:paraId="51CDAF86"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C35CE3" w:rsidRPr="00F11966" w14:paraId="3287168E" w14:textId="77777777" w:rsidTr="009663F0">
        <w:tc>
          <w:tcPr>
            <w:tcW w:w="800" w:type="dxa"/>
            <w:shd w:val="solid" w:color="FFFFFF" w:fill="auto"/>
          </w:tcPr>
          <w:p w14:paraId="007E2D16" w14:textId="77777777" w:rsidR="00C35CE3" w:rsidRPr="00F11966" w:rsidRDefault="00C35CE3" w:rsidP="00C35CE3">
            <w:pPr>
              <w:pStyle w:val="TAC"/>
              <w:rPr>
                <w:sz w:val="16"/>
                <w:szCs w:val="16"/>
              </w:rPr>
            </w:pPr>
            <w:r w:rsidRPr="00F11966">
              <w:rPr>
                <w:sz w:val="16"/>
                <w:szCs w:val="16"/>
              </w:rPr>
              <w:t>2020-</w:t>
            </w:r>
            <w:r>
              <w:rPr>
                <w:sz w:val="16"/>
                <w:szCs w:val="16"/>
              </w:rPr>
              <w:t>12</w:t>
            </w:r>
          </w:p>
        </w:tc>
        <w:tc>
          <w:tcPr>
            <w:tcW w:w="800" w:type="dxa"/>
            <w:shd w:val="solid" w:color="FFFFFF" w:fill="auto"/>
          </w:tcPr>
          <w:p w14:paraId="03944FDB" w14:textId="77777777" w:rsidR="00C35CE3" w:rsidRPr="00F11966" w:rsidRDefault="00C35CE3" w:rsidP="00C35CE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6BC83423" w14:textId="77777777" w:rsidR="00C35CE3" w:rsidRPr="00F11966" w:rsidRDefault="00C35CE3" w:rsidP="00386ECC">
            <w:pPr>
              <w:pStyle w:val="TAC"/>
              <w:rPr>
                <w:sz w:val="16"/>
                <w:szCs w:val="16"/>
              </w:rPr>
            </w:pPr>
            <w:r w:rsidRPr="00F11966">
              <w:rPr>
                <w:sz w:val="16"/>
                <w:szCs w:val="16"/>
              </w:rPr>
              <w:t>CP-20</w:t>
            </w:r>
            <w:r>
              <w:rPr>
                <w:sz w:val="16"/>
                <w:szCs w:val="16"/>
              </w:rPr>
              <w:t>3</w:t>
            </w:r>
            <w:r w:rsidR="00386ECC">
              <w:rPr>
                <w:sz w:val="16"/>
                <w:szCs w:val="16"/>
              </w:rPr>
              <w:t>048</w:t>
            </w:r>
          </w:p>
        </w:tc>
        <w:tc>
          <w:tcPr>
            <w:tcW w:w="567" w:type="dxa"/>
            <w:shd w:val="solid" w:color="FFFFFF" w:fill="auto"/>
          </w:tcPr>
          <w:p w14:paraId="7A851529" w14:textId="77777777" w:rsidR="00C35CE3" w:rsidRPr="00F11966" w:rsidRDefault="00C35CE3" w:rsidP="00C35CE3">
            <w:pPr>
              <w:pStyle w:val="TAL"/>
              <w:rPr>
                <w:rFonts w:cs="Arial"/>
                <w:sz w:val="16"/>
                <w:szCs w:val="16"/>
              </w:rPr>
            </w:pPr>
            <w:r w:rsidRPr="00F11966">
              <w:rPr>
                <w:rFonts w:cs="Arial"/>
                <w:sz w:val="16"/>
                <w:szCs w:val="16"/>
              </w:rPr>
              <w:t>02</w:t>
            </w:r>
            <w:r>
              <w:rPr>
                <w:rFonts w:cs="Arial"/>
                <w:sz w:val="16"/>
                <w:szCs w:val="16"/>
              </w:rPr>
              <w:t>41</w:t>
            </w:r>
          </w:p>
        </w:tc>
        <w:tc>
          <w:tcPr>
            <w:tcW w:w="425" w:type="dxa"/>
            <w:shd w:val="solid" w:color="FFFFFF" w:fill="auto"/>
          </w:tcPr>
          <w:p w14:paraId="5E89BCCE" w14:textId="77777777" w:rsidR="00C35CE3" w:rsidRDefault="00C35CE3" w:rsidP="00C35CE3">
            <w:pPr>
              <w:pStyle w:val="TAR"/>
              <w:rPr>
                <w:rFonts w:cs="Arial"/>
                <w:sz w:val="16"/>
                <w:szCs w:val="16"/>
              </w:rPr>
            </w:pPr>
            <w:r>
              <w:rPr>
                <w:rFonts w:cs="Arial"/>
                <w:sz w:val="16"/>
                <w:szCs w:val="16"/>
              </w:rPr>
              <w:t>1</w:t>
            </w:r>
          </w:p>
        </w:tc>
        <w:tc>
          <w:tcPr>
            <w:tcW w:w="425" w:type="dxa"/>
            <w:shd w:val="solid" w:color="FFFFFF" w:fill="auto"/>
          </w:tcPr>
          <w:p w14:paraId="651D0EDD" w14:textId="77777777" w:rsidR="00C35CE3" w:rsidRPr="00F11966" w:rsidRDefault="00C35CE3" w:rsidP="00C35CE3">
            <w:pPr>
              <w:pStyle w:val="TAC"/>
              <w:rPr>
                <w:rFonts w:cs="Arial"/>
                <w:sz w:val="16"/>
                <w:szCs w:val="16"/>
              </w:rPr>
            </w:pPr>
            <w:r w:rsidRPr="00F11966">
              <w:rPr>
                <w:rFonts w:cs="Arial"/>
                <w:sz w:val="16"/>
                <w:szCs w:val="16"/>
              </w:rPr>
              <w:t>F</w:t>
            </w:r>
          </w:p>
        </w:tc>
        <w:tc>
          <w:tcPr>
            <w:tcW w:w="4820" w:type="dxa"/>
            <w:shd w:val="solid" w:color="FFFFFF" w:fill="auto"/>
          </w:tcPr>
          <w:p w14:paraId="26D020EF" w14:textId="77777777" w:rsidR="00C35CE3" w:rsidRDefault="00AC1179" w:rsidP="00C35CE3">
            <w:pPr>
              <w:pStyle w:val="TAL"/>
            </w:pPr>
            <w:fldSimple w:instr=" DOCPROPERTY  CrTitle  \* MERGEFORMAT ">
              <w:r w:rsidR="00C35CE3">
                <w:t>ssid typo in yaml</w:t>
              </w:r>
            </w:fldSimple>
          </w:p>
        </w:tc>
        <w:tc>
          <w:tcPr>
            <w:tcW w:w="708" w:type="dxa"/>
            <w:shd w:val="solid" w:color="FFFFFF" w:fill="auto"/>
          </w:tcPr>
          <w:p w14:paraId="198C32D7" w14:textId="77777777" w:rsidR="00C35CE3" w:rsidRPr="00F11966" w:rsidRDefault="00C35CE3" w:rsidP="00C35CE3">
            <w:pPr>
              <w:pStyle w:val="TAC"/>
              <w:rPr>
                <w:sz w:val="16"/>
                <w:szCs w:val="16"/>
              </w:rPr>
            </w:pPr>
            <w:r w:rsidRPr="00F11966">
              <w:rPr>
                <w:sz w:val="16"/>
                <w:szCs w:val="16"/>
              </w:rPr>
              <w:t>16.</w:t>
            </w:r>
            <w:r>
              <w:rPr>
                <w:sz w:val="16"/>
                <w:szCs w:val="16"/>
              </w:rPr>
              <w:t>6</w:t>
            </w:r>
            <w:r w:rsidRPr="00F11966">
              <w:rPr>
                <w:sz w:val="16"/>
                <w:szCs w:val="16"/>
              </w:rPr>
              <w:t>.0</w:t>
            </w:r>
          </w:p>
        </w:tc>
      </w:tr>
      <w:tr w:rsidR="00C35CE3" w:rsidRPr="00F11966" w14:paraId="2B34B89D" w14:textId="77777777" w:rsidTr="009663F0">
        <w:tc>
          <w:tcPr>
            <w:tcW w:w="800" w:type="dxa"/>
            <w:shd w:val="solid" w:color="FFFFFF" w:fill="auto"/>
          </w:tcPr>
          <w:p w14:paraId="03792520" w14:textId="77777777" w:rsidR="00C35CE3" w:rsidRPr="00F11966" w:rsidRDefault="00C35CE3" w:rsidP="00C35CE3">
            <w:pPr>
              <w:pStyle w:val="TAC"/>
              <w:rPr>
                <w:sz w:val="16"/>
                <w:szCs w:val="16"/>
              </w:rPr>
            </w:pPr>
            <w:r w:rsidRPr="00F11966">
              <w:rPr>
                <w:sz w:val="16"/>
                <w:szCs w:val="16"/>
              </w:rPr>
              <w:t>2020-</w:t>
            </w:r>
            <w:r>
              <w:rPr>
                <w:sz w:val="16"/>
                <w:szCs w:val="16"/>
              </w:rPr>
              <w:t>12</w:t>
            </w:r>
          </w:p>
        </w:tc>
        <w:tc>
          <w:tcPr>
            <w:tcW w:w="800" w:type="dxa"/>
            <w:shd w:val="solid" w:color="FFFFFF" w:fill="auto"/>
          </w:tcPr>
          <w:p w14:paraId="5991E071" w14:textId="77777777" w:rsidR="00C35CE3" w:rsidRPr="00F11966" w:rsidRDefault="00C35CE3" w:rsidP="00C35CE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4C5C2225" w14:textId="77777777" w:rsidR="00C35CE3" w:rsidRPr="00F11966" w:rsidRDefault="00C35CE3" w:rsidP="00C35CE3">
            <w:pPr>
              <w:pStyle w:val="TAC"/>
              <w:rPr>
                <w:sz w:val="16"/>
                <w:szCs w:val="16"/>
              </w:rPr>
            </w:pPr>
            <w:r w:rsidRPr="00F11966">
              <w:rPr>
                <w:sz w:val="16"/>
                <w:szCs w:val="16"/>
              </w:rPr>
              <w:t>CP-20</w:t>
            </w:r>
            <w:r>
              <w:rPr>
                <w:sz w:val="16"/>
                <w:szCs w:val="16"/>
              </w:rPr>
              <w:t>3</w:t>
            </w:r>
            <w:r w:rsidR="00386ECC">
              <w:rPr>
                <w:sz w:val="16"/>
                <w:szCs w:val="16"/>
              </w:rPr>
              <w:t>031</w:t>
            </w:r>
          </w:p>
        </w:tc>
        <w:tc>
          <w:tcPr>
            <w:tcW w:w="567" w:type="dxa"/>
            <w:shd w:val="solid" w:color="FFFFFF" w:fill="auto"/>
          </w:tcPr>
          <w:p w14:paraId="0596D025" w14:textId="77777777" w:rsidR="00C35CE3" w:rsidRPr="00F11966" w:rsidRDefault="00C35CE3" w:rsidP="00386ECC">
            <w:pPr>
              <w:pStyle w:val="TAL"/>
              <w:rPr>
                <w:rFonts w:cs="Arial"/>
                <w:sz w:val="16"/>
                <w:szCs w:val="16"/>
              </w:rPr>
            </w:pPr>
            <w:r w:rsidRPr="00F11966">
              <w:rPr>
                <w:rFonts w:cs="Arial"/>
                <w:sz w:val="16"/>
                <w:szCs w:val="16"/>
              </w:rPr>
              <w:t>02</w:t>
            </w:r>
            <w:r>
              <w:rPr>
                <w:rFonts w:cs="Arial"/>
                <w:sz w:val="16"/>
                <w:szCs w:val="16"/>
              </w:rPr>
              <w:t>4</w:t>
            </w:r>
            <w:r w:rsidR="00386ECC">
              <w:rPr>
                <w:rFonts w:cs="Arial"/>
                <w:sz w:val="16"/>
                <w:szCs w:val="16"/>
              </w:rPr>
              <w:t>6</w:t>
            </w:r>
          </w:p>
        </w:tc>
        <w:tc>
          <w:tcPr>
            <w:tcW w:w="425" w:type="dxa"/>
            <w:shd w:val="solid" w:color="FFFFFF" w:fill="auto"/>
          </w:tcPr>
          <w:p w14:paraId="05BBC1BC" w14:textId="77777777" w:rsidR="00C35CE3" w:rsidRDefault="00C35CE3" w:rsidP="00C35CE3">
            <w:pPr>
              <w:pStyle w:val="TAR"/>
              <w:rPr>
                <w:rFonts w:cs="Arial"/>
                <w:sz w:val="16"/>
                <w:szCs w:val="16"/>
              </w:rPr>
            </w:pPr>
            <w:r>
              <w:rPr>
                <w:rFonts w:cs="Arial"/>
                <w:sz w:val="16"/>
                <w:szCs w:val="16"/>
              </w:rPr>
              <w:t>1</w:t>
            </w:r>
          </w:p>
        </w:tc>
        <w:tc>
          <w:tcPr>
            <w:tcW w:w="425" w:type="dxa"/>
            <w:shd w:val="solid" w:color="FFFFFF" w:fill="auto"/>
          </w:tcPr>
          <w:p w14:paraId="0F03F5CF" w14:textId="77777777" w:rsidR="00C35CE3" w:rsidRPr="00F11966" w:rsidRDefault="00C35CE3" w:rsidP="00C35CE3">
            <w:pPr>
              <w:pStyle w:val="TAC"/>
              <w:rPr>
                <w:rFonts w:cs="Arial"/>
                <w:sz w:val="16"/>
                <w:szCs w:val="16"/>
              </w:rPr>
            </w:pPr>
            <w:r w:rsidRPr="00F11966">
              <w:rPr>
                <w:rFonts w:cs="Arial"/>
                <w:sz w:val="16"/>
                <w:szCs w:val="16"/>
              </w:rPr>
              <w:t>F</w:t>
            </w:r>
          </w:p>
        </w:tc>
        <w:tc>
          <w:tcPr>
            <w:tcW w:w="4820" w:type="dxa"/>
            <w:shd w:val="solid" w:color="FFFFFF" w:fill="auto"/>
          </w:tcPr>
          <w:p w14:paraId="25F9B5A1" w14:textId="77777777" w:rsidR="00C35CE3" w:rsidRDefault="00C35CE3" w:rsidP="00C35CE3">
            <w:pPr>
              <w:pStyle w:val="TAL"/>
            </w:pPr>
            <w:r>
              <w:t>MDT LTE Measurements</w:t>
            </w:r>
          </w:p>
        </w:tc>
        <w:tc>
          <w:tcPr>
            <w:tcW w:w="708" w:type="dxa"/>
            <w:shd w:val="solid" w:color="FFFFFF" w:fill="auto"/>
          </w:tcPr>
          <w:p w14:paraId="77B9BA80" w14:textId="77777777" w:rsidR="00C35CE3" w:rsidRPr="00F11966" w:rsidRDefault="00C35CE3" w:rsidP="00C35CE3">
            <w:pPr>
              <w:pStyle w:val="TAC"/>
              <w:rPr>
                <w:sz w:val="16"/>
                <w:szCs w:val="16"/>
              </w:rPr>
            </w:pPr>
            <w:r w:rsidRPr="00F11966">
              <w:rPr>
                <w:sz w:val="16"/>
                <w:szCs w:val="16"/>
              </w:rPr>
              <w:t>16.</w:t>
            </w:r>
            <w:r>
              <w:rPr>
                <w:sz w:val="16"/>
                <w:szCs w:val="16"/>
              </w:rPr>
              <w:t>6</w:t>
            </w:r>
            <w:r w:rsidRPr="00F11966">
              <w:rPr>
                <w:sz w:val="16"/>
                <w:szCs w:val="16"/>
              </w:rPr>
              <w:t>.0</w:t>
            </w:r>
          </w:p>
        </w:tc>
      </w:tr>
      <w:tr w:rsidR="000E2670" w:rsidRPr="00F11966" w14:paraId="3C1031ED" w14:textId="77777777" w:rsidTr="009663F0">
        <w:tc>
          <w:tcPr>
            <w:tcW w:w="800" w:type="dxa"/>
            <w:shd w:val="solid" w:color="FFFFFF" w:fill="auto"/>
          </w:tcPr>
          <w:p w14:paraId="209B191B" w14:textId="77777777" w:rsidR="000E2670" w:rsidRPr="00F11966" w:rsidRDefault="000E2670" w:rsidP="000E2670">
            <w:pPr>
              <w:pStyle w:val="TAC"/>
              <w:rPr>
                <w:sz w:val="16"/>
                <w:szCs w:val="16"/>
              </w:rPr>
            </w:pPr>
            <w:r w:rsidRPr="00F11966">
              <w:rPr>
                <w:sz w:val="16"/>
                <w:szCs w:val="16"/>
              </w:rPr>
              <w:t>2020-</w:t>
            </w:r>
            <w:r>
              <w:rPr>
                <w:sz w:val="16"/>
                <w:szCs w:val="16"/>
              </w:rPr>
              <w:t>12</w:t>
            </w:r>
          </w:p>
        </w:tc>
        <w:tc>
          <w:tcPr>
            <w:tcW w:w="800" w:type="dxa"/>
            <w:shd w:val="solid" w:color="FFFFFF" w:fill="auto"/>
          </w:tcPr>
          <w:p w14:paraId="791EF1E1" w14:textId="77777777" w:rsidR="000E2670" w:rsidRPr="00F11966" w:rsidRDefault="000E2670" w:rsidP="000E2670">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3332331C" w14:textId="77777777" w:rsidR="000E2670" w:rsidRPr="00F11966" w:rsidRDefault="000E2670" w:rsidP="00386ECC">
            <w:pPr>
              <w:pStyle w:val="TAC"/>
              <w:rPr>
                <w:sz w:val="16"/>
                <w:szCs w:val="16"/>
              </w:rPr>
            </w:pPr>
            <w:r w:rsidRPr="00F11966">
              <w:rPr>
                <w:sz w:val="16"/>
                <w:szCs w:val="16"/>
              </w:rPr>
              <w:t>CP-20</w:t>
            </w:r>
            <w:r>
              <w:rPr>
                <w:sz w:val="16"/>
                <w:szCs w:val="16"/>
              </w:rPr>
              <w:t>3</w:t>
            </w:r>
            <w:r w:rsidR="00F36C14">
              <w:rPr>
                <w:sz w:val="16"/>
                <w:szCs w:val="16"/>
              </w:rPr>
              <w:t>068</w:t>
            </w:r>
          </w:p>
        </w:tc>
        <w:tc>
          <w:tcPr>
            <w:tcW w:w="567" w:type="dxa"/>
            <w:shd w:val="solid" w:color="FFFFFF" w:fill="auto"/>
          </w:tcPr>
          <w:p w14:paraId="27DF8214" w14:textId="77777777" w:rsidR="000E2670" w:rsidRPr="00F11966" w:rsidRDefault="000E2670" w:rsidP="000E2670">
            <w:pPr>
              <w:pStyle w:val="TAL"/>
              <w:rPr>
                <w:rFonts w:cs="Arial"/>
                <w:sz w:val="16"/>
                <w:szCs w:val="16"/>
              </w:rPr>
            </w:pPr>
            <w:r w:rsidRPr="00F11966">
              <w:rPr>
                <w:rFonts w:cs="Arial"/>
                <w:sz w:val="16"/>
                <w:szCs w:val="16"/>
              </w:rPr>
              <w:t>02</w:t>
            </w:r>
            <w:r>
              <w:rPr>
                <w:rFonts w:cs="Arial"/>
                <w:sz w:val="16"/>
                <w:szCs w:val="16"/>
              </w:rPr>
              <w:t>47</w:t>
            </w:r>
          </w:p>
        </w:tc>
        <w:tc>
          <w:tcPr>
            <w:tcW w:w="425" w:type="dxa"/>
            <w:shd w:val="solid" w:color="FFFFFF" w:fill="auto"/>
          </w:tcPr>
          <w:p w14:paraId="448E08FD" w14:textId="77777777" w:rsidR="000E2670" w:rsidRDefault="009F33F8" w:rsidP="000E2670">
            <w:pPr>
              <w:pStyle w:val="TAR"/>
              <w:rPr>
                <w:rFonts w:cs="Arial"/>
                <w:sz w:val="16"/>
                <w:szCs w:val="16"/>
              </w:rPr>
            </w:pPr>
            <w:r>
              <w:rPr>
                <w:rFonts w:cs="Arial"/>
                <w:sz w:val="16"/>
                <w:szCs w:val="16"/>
              </w:rPr>
              <w:t>2</w:t>
            </w:r>
          </w:p>
        </w:tc>
        <w:tc>
          <w:tcPr>
            <w:tcW w:w="425" w:type="dxa"/>
            <w:shd w:val="solid" w:color="FFFFFF" w:fill="auto"/>
          </w:tcPr>
          <w:p w14:paraId="17FBB5F1" w14:textId="77777777" w:rsidR="000E2670" w:rsidRPr="00F11966" w:rsidRDefault="000E2670" w:rsidP="000E2670">
            <w:pPr>
              <w:pStyle w:val="TAC"/>
              <w:rPr>
                <w:rFonts w:cs="Arial"/>
                <w:sz w:val="16"/>
                <w:szCs w:val="16"/>
              </w:rPr>
            </w:pPr>
            <w:r w:rsidRPr="00F11966">
              <w:rPr>
                <w:rFonts w:cs="Arial"/>
                <w:sz w:val="16"/>
                <w:szCs w:val="16"/>
              </w:rPr>
              <w:t>F</w:t>
            </w:r>
          </w:p>
        </w:tc>
        <w:tc>
          <w:tcPr>
            <w:tcW w:w="4820" w:type="dxa"/>
            <w:shd w:val="solid" w:color="FFFFFF" w:fill="auto"/>
          </w:tcPr>
          <w:p w14:paraId="2E7FA4D6" w14:textId="77777777" w:rsidR="000E2670" w:rsidRDefault="000E2670" w:rsidP="000E2670">
            <w:pPr>
              <w:pStyle w:val="TAL"/>
            </w:pPr>
            <w:r>
              <w:t>MDT Parameters for NR</w:t>
            </w:r>
          </w:p>
        </w:tc>
        <w:tc>
          <w:tcPr>
            <w:tcW w:w="708" w:type="dxa"/>
            <w:shd w:val="solid" w:color="FFFFFF" w:fill="auto"/>
          </w:tcPr>
          <w:p w14:paraId="71E367C0" w14:textId="77777777" w:rsidR="000E2670" w:rsidRPr="00F11966" w:rsidRDefault="000E2670" w:rsidP="000E2670">
            <w:pPr>
              <w:pStyle w:val="TAC"/>
              <w:rPr>
                <w:sz w:val="16"/>
                <w:szCs w:val="16"/>
              </w:rPr>
            </w:pPr>
            <w:r w:rsidRPr="00F11966">
              <w:rPr>
                <w:sz w:val="16"/>
                <w:szCs w:val="16"/>
              </w:rPr>
              <w:t>16.</w:t>
            </w:r>
            <w:r>
              <w:rPr>
                <w:sz w:val="16"/>
                <w:szCs w:val="16"/>
              </w:rPr>
              <w:t>6</w:t>
            </w:r>
            <w:r w:rsidRPr="00F11966">
              <w:rPr>
                <w:sz w:val="16"/>
                <w:szCs w:val="16"/>
              </w:rPr>
              <w:t>.0</w:t>
            </w:r>
          </w:p>
        </w:tc>
      </w:tr>
      <w:tr w:rsidR="00292D6D" w:rsidRPr="00F11966" w14:paraId="1A08CE34" w14:textId="77777777" w:rsidTr="009663F0">
        <w:tc>
          <w:tcPr>
            <w:tcW w:w="800" w:type="dxa"/>
            <w:shd w:val="solid" w:color="FFFFFF" w:fill="auto"/>
          </w:tcPr>
          <w:p w14:paraId="545830A1" w14:textId="77777777" w:rsidR="00292D6D" w:rsidRPr="00F11966" w:rsidRDefault="00292D6D" w:rsidP="00292D6D">
            <w:pPr>
              <w:pStyle w:val="TAC"/>
              <w:rPr>
                <w:sz w:val="16"/>
                <w:szCs w:val="16"/>
              </w:rPr>
            </w:pPr>
            <w:r w:rsidRPr="00F11966">
              <w:rPr>
                <w:sz w:val="16"/>
                <w:szCs w:val="16"/>
              </w:rPr>
              <w:t>2020-</w:t>
            </w:r>
            <w:r>
              <w:rPr>
                <w:sz w:val="16"/>
                <w:szCs w:val="16"/>
              </w:rPr>
              <w:t>12</w:t>
            </w:r>
          </w:p>
        </w:tc>
        <w:tc>
          <w:tcPr>
            <w:tcW w:w="800" w:type="dxa"/>
            <w:shd w:val="solid" w:color="FFFFFF" w:fill="auto"/>
          </w:tcPr>
          <w:p w14:paraId="564E8108" w14:textId="77777777" w:rsidR="00292D6D" w:rsidRPr="00F11966" w:rsidRDefault="00292D6D" w:rsidP="00292D6D">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1CB8E301" w14:textId="77777777" w:rsidR="00292D6D" w:rsidRPr="00F11966" w:rsidRDefault="00292D6D" w:rsidP="00386ECC">
            <w:pPr>
              <w:pStyle w:val="TAC"/>
              <w:rPr>
                <w:sz w:val="16"/>
                <w:szCs w:val="16"/>
              </w:rPr>
            </w:pPr>
            <w:r w:rsidRPr="00F11966">
              <w:rPr>
                <w:sz w:val="16"/>
                <w:szCs w:val="16"/>
              </w:rPr>
              <w:t>CP-20</w:t>
            </w:r>
            <w:r>
              <w:rPr>
                <w:sz w:val="16"/>
                <w:szCs w:val="16"/>
              </w:rPr>
              <w:t>3</w:t>
            </w:r>
            <w:r w:rsidR="00386ECC">
              <w:rPr>
                <w:sz w:val="16"/>
                <w:szCs w:val="16"/>
              </w:rPr>
              <w:t>036</w:t>
            </w:r>
          </w:p>
        </w:tc>
        <w:tc>
          <w:tcPr>
            <w:tcW w:w="567" w:type="dxa"/>
            <w:shd w:val="solid" w:color="FFFFFF" w:fill="auto"/>
          </w:tcPr>
          <w:p w14:paraId="7BE961B2" w14:textId="77777777" w:rsidR="00292D6D" w:rsidRPr="00F11966" w:rsidRDefault="00292D6D" w:rsidP="00292D6D">
            <w:pPr>
              <w:pStyle w:val="TAL"/>
              <w:rPr>
                <w:rFonts w:cs="Arial"/>
                <w:sz w:val="16"/>
                <w:szCs w:val="16"/>
              </w:rPr>
            </w:pPr>
            <w:r w:rsidRPr="00F11966">
              <w:rPr>
                <w:rFonts w:cs="Arial"/>
                <w:sz w:val="16"/>
                <w:szCs w:val="16"/>
              </w:rPr>
              <w:t>02</w:t>
            </w:r>
            <w:r>
              <w:rPr>
                <w:rFonts w:cs="Arial"/>
                <w:sz w:val="16"/>
                <w:szCs w:val="16"/>
              </w:rPr>
              <w:t>48</w:t>
            </w:r>
          </w:p>
        </w:tc>
        <w:tc>
          <w:tcPr>
            <w:tcW w:w="425" w:type="dxa"/>
            <w:shd w:val="solid" w:color="FFFFFF" w:fill="auto"/>
          </w:tcPr>
          <w:p w14:paraId="4355DCAE" w14:textId="77777777" w:rsidR="00292D6D" w:rsidRDefault="00292D6D" w:rsidP="00292D6D">
            <w:pPr>
              <w:pStyle w:val="TAR"/>
              <w:rPr>
                <w:rFonts w:cs="Arial"/>
                <w:sz w:val="16"/>
                <w:szCs w:val="16"/>
              </w:rPr>
            </w:pPr>
          </w:p>
        </w:tc>
        <w:tc>
          <w:tcPr>
            <w:tcW w:w="425" w:type="dxa"/>
            <w:shd w:val="solid" w:color="FFFFFF" w:fill="auto"/>
          </w:tcPr>
          <w:p w14:paraId="4FFFD228" w14:textId="77777777" w:rsidR="00292D6D" w:rsidRPr="00F11966" w:rsidRDefault="00292D6D" w:rsidP="00292D6D">
            <w:pPr>
              <w:pStyle w:val="TAC"/>
              <w:rPr>
                <w:rFonts w:cs="Arial"/>
                <w:sz w:val="16"/>
                <w:szCs w:val="16"/>
              </w:rPr>
            </w:pPr>
            <w:r>
              <w:rPr>
                <w:rFonts w:cs="Arial"/>
                <w:sz w:val="16"/>
                <w:szCs w:val="16"/>
              </w:rPr>
              <w:t>F</w:t>
            </w:r>
          </w:p>
        </w:tc>
        <w:tc>
          <w:tcPr>
            <w:tcW w:w="4820" w:type="dxa"/>
            <w:shd w:val="solid" w:color="FFFFFF" w:fill="auto"/>
          </w:tcPr>
          <w:p w14:paraId="242E254B" w14:textId="77777777" w:rsidR="00292D6D" w:rsidRDefault="00292D6D" w:rsidP="00292D6D">
            <w:pPr>
              <w:pStyle w:val="TAL"/>
            </w:pPr>
            <w:r w:rsidRPr="00F11966">
              <w:rPr>
                <w:rFonts w:cs="Arial"/>
                <w:color w:val="000000"/>
              </w:rPr>
              <w:t>Rel-16 API version and External doc update</w:t>
            </w:r>
          </w:p>
        </w:tc>
        <w:tc>
          <w:tcPr>
            <w:tcW w:w="708" w:type="dxa"/>
            <w:shd w:val="solid" w:color="FFFFFF" w:fill="auto"/>
          </w:tcPr>
          <w:p w14:paraId="19598324" w14:textId="77777777" w:rsidR="00292D6D" w:rsidRPr="00F11966" w:rsidRDefault="00292D6D" w:rsidP="00292D6D">
            <w:pPr>
              <w:pStyle w:val="TAC"/>
              <w:rPr>
                <w:sz w:val="16"/>
                <w:szCs w:val="16"/>
              </w:rPr>
            </w:pPr>
            <w:r w:rsidRPr="00F11966">
              <w:rPr>
                <w:sz w:val="16"/>
                <w:szCs w:val="16"/>
              </w:rPr>
              <w:t>16.</w:t>
            </w:r>
            <w:r>
              <w:rPr>
                <w:sz w:val="16"/>
                <w:szCs w:val="16"/>
              </w:rPr>
              <w:t>6</w:t>
            </w:r>
            <w:r w:rsidRPr="00F11966">
              <w:rPr>
                <w:sz w:val="16"/>
                <w:szCs w:val="16"/>
              </w:rPr>
              <w:t>.0</w:t>
            </w:r>
          </w:p>
        </w:tc>
      </w:tr>
      <w:tr w:rsidR="002A286B" w:rsidRPr="00F11966" w14:paraId="2DA85BA9" w14:textId="77777777" w:rsidTr="009663F0">
        <w:tc>
          <w:tcPr>
            <w:tcW w:w="800" w:type="dxa"/>
            <w:shd w:val="solid" w:color="FFFFFF" w:fill="auto"/>
          </w:tcPr>
          <w:p w14:paraId="5EDB575D" w14:textId="77777777" w:rsidR="002A286B" w:rsidRPr="00F11966" w:rsidRDefault="002A286B" w:rsidP="00292D6D">
            <w:pPr>
              <w:pStyle w:val="TAC"/>
              <w:rPr>
                <w:sz w:val="16"/>
                <w:szCs w:val="16"/>
              </w:rPr>
            </w:pPr>
            <w:r>
              <w:rPr>
                <w:sz w:val="16"/>
                <w:szCs w:val="16"/>
              </w:rPr>
              <w:t>2021-03</w:t>
            </w:r>
          </w:p>
        </w:tc>
        <w:tc>
          <w:tcPr>
            <w:tcW w:w="800" w:type="dxa"/>
            <w:shd w:val="solid" w:color="FFFFFF" w:fill="auto"/>
          </w:tcPr>
          <w:p w14:paraId="1FB366A6" w14:textId="77777777" w:rsidR="002A286B" w:rsidRPr="00F11966" w:rsidRDefault="002A286B" w:rsidP="00292D6D">
            <w:pPr>
              <w:pStyle w:val="TAC"/>
              <w:rPr>
                <w:sz w:val="16"/>
                <w:szCs w:val="16"/>
              </w:rPr>
            </w:pPr>
            <w:r>
              <w:rPr>
                <w:sz w:val="16"/>
                <w:szCs w:val="16"/>
              </w:rPr>
              <w:t>CT#9</w:t>
            </w:r>
            <w:r w:rsidR="00840D77">
              <w:rPr>
                <w:sz w:val="16"/>
                <w:szCs w:val="16"/>
              </w:rPr>
              <w:t>1E</w:t>
            </w:r>
          </w:p>
        </w:tc>
        <w:tc>
          <w:tcPr>
            <w:tcW w:w="1094" w:type="dxa"/>
            <w:shd w:val="solid" w:color="FFFFFF" w:fill="auto"/>
          </w:tcPr>
          <w:p w14:paraId="4075BC4E" w14:textId="77777777" w:rsidR="002A286B" w:rsidRPr="00F11966" w:rsidRDefault="002A286B" w:rsidP="00386ECC">
            <w:pPr>
              <w:pStyle w:val="TAC"/>
              <w:rPr>
                <w:sz w:val="16"/>
                <w:szCs w:val="16"/>
              </w:rPr>
            </w:pPr>
            <w:r>
              <w:rPr>
                <w:sz w:val="16"/>
                <w:szCs w:val="16"/>
              </w:rPr>
              <w:t>CP-210047</w:t>
            </w:r>
          </w:p>
        </w:tc>
        <w:tc>
          <w:tcPr>
            <w:tcW w:w="567" w:type="dxa"/>
            <w:shd w:val="solid" w:color="FFFFFF" w:fill="auto"/>
          </w:tcPr>
          <w:p w14:paraId="7FC5D98B" w14:textId="77777777" w:rsidR="002A286B" w:rsidRPr="00F11966" w:rsidRDefault="002A286B" w:rsidP="00292D6D">
            <w:pPr>
              <w:pStyle w:val="TAL"/>
              <w:rPr>
                <w:rFonts w:cs="Arial"/>
                <w:sz w:val="16"/>
                <w:szCs w:val="16"/>
              </w:rPr>
            </w:pPr>
            <w:r>
              <w:rPr>
                <w:rFonts w:cs="Arial"/>
                <w:sz w:val="16"/>
                <w:szCs w:val="16"/>
              </w:rPr>
              <w:t>0263</w:t>
            </w:r>
          </w:p>
        </w:tc>
        <w:tc>
          <w:tcPr>
            <w:tcW w:w="425" w:type="dxa"/>
            <w:shd w:val="solid" w:color="FFFFFF" w:fill="auto"/>
          </w:tcPr>
          <w:p w14:paraId="6437A833" w14:textId="77777777" w:rsidR="002A286B" w:rsidRDefault="002A286B" w:rsidP="00292D6D">
            <w:pPr>
              <w:pStyle w:val="TAR"/>
              <w:rPr>
                <w:rFonts w:cs="Arial"/>
                <w:sz w:val="16"/>
                <w:szCs w:val="16"/>
              </w:rPr>
            </w:pPr>
          </w:p>
        </w:tc>
        <w:tc>
          <w:tcPr>
            <w:tcW w:w="425" w:type="dxa"/>
            <w:shd w:val="solid" w:color="FFFFFF" w:fill="auto"/>
          </w:tcPr>
          <w:p w14:paraId="463C8C5C" w14:textId="77777777" w:rsidR="002A286B" w:rsidRDefault="002A286B" w:rsidP="00292D6D">
            <w:pPr>
              <w:pStyle w:val="TAC"/>
              <w:rPr>
                <w:rFonts w:cs="Arial"/>
                <w:sz w:val="16"/>
                <w:szCs w:val="16"/>
              </w:rPr>
            </w:pPr>
            <w:r>
              <w:rPr>
                <w:rFonts w:cs="Arial"/>
                <w:sz w:val="16"/>
                <w:szCs w:val="16"/>
              </w:rPr>
              <w:t>F</w:t>
            </w:r>
          </w:p>
        </w:tc>
        <w:tc>
          <w:tcPr>
            <w:tcW w:w="4820" w:type="dxa"/>
            <w:shd w:val="solid" w:color="FFFFFF" w:fill="auto"/>
          </w:tcPr>
          <w:p w14:paraId="1BE18B7A" w14:textId="77777777" w:rsidR="002A286B" w:rsidRPr="00F11966" w:rsidRDefault="002A286B" w:rsidP="00292D6D">
            <w:pPr>
              <w:pStyle w:val="TAL"/>
              <w:rPr>
                <w:rFonts w:cs="Arial"/>
                <w:color w:val="000000"/>
              </w:rPr>
            </w:pPr>
            <w:r>
              <w:t>NF Set ID and NF Service Set ID Definition for SNPN</w:t>
            </w:r>
          </w:p>
        </w:tc>
        <w:tc>
          <w:tcPr>
            <w:tcW w:w="708" w:type="dxa"/>
            <w:shd w:val="solid" w:color="FFFFFF" w:fill="auto"/>
          </w:tcPr>
          <w:p w14:paraId="36B089EF" w14:textId="77777777" w:rsidR="002A286B" w:rsidRPr="00F11966" w:rsidRDefault="002A286B" w:rsidP="00292D6D">
            <w:pPr>
              <w:pStyle w:val="TAC"/>
              <w:rPr>
                <w:sz w:val="16"/>
                <w:szCs w:val="16"/>
              </w:rPr>
            </w:pPr>
            <w:r>
              <w:rPr>
                <w:sz w:val="16"/>
                <w:szCs w:val="16"/>
              </w:rPr>
              <w:t>16.7.0</w:t>
            </w:r>
          </w:p>
        </w:tc>
      </w:tr>
      <w:tr w:rsidR="00852C0F" w:rsidRPr="00F11966" w14:paraId="7E85D7F3" w14:textId="77777777" w:rsidTr="005D5E37">
        <w:tc>
          <w:tcPr>
            <w:tcW w:w="800" w:type="dxa"/>
            <w:tcBorders>
              <w:top w:val="single" w:sz="6" w:space="0" w:color="auto"/>
              <w:left w:val="single" w:sz="6" w:space="0" w:color="auto"/>
              <w:bottom w:val="single" w:sz="6" w:space="0" w:color="auto"/>
              <w:right w:val="single" w:sz="6" w:space="0" w:color="auto"/>
            </w:tcBorders>
            <w:shd w:val="solid" w:color="FFFFFF" w:fill="auto"/>
          </w:tcPr>
          <w:p w14:paraId="2ED120F6" w14:textId="77777777" w:rsidR="00852C0F" w:rsidRPr="00F11966" w:rsidRDefault="00852C0F" w:rsidP="00852C0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EA4A8C" w14:textId="77777777" w:rsidR="00852C0F" w:rsidRPr="00F11966" w:rsidRDefault="00852C0F" w:rsidP="00852C0F">
            <w:pPr>
              <w:pStyle w:val="TAC"/>
              <w:rPr>
                <w:sz w:val="16"/>
                <w:szCs w:val="16"/>
              </w:rPr>
            </w:pPr>
            <w:r>
              <w:rPr>
                <w:sz w:val="16"/>
                <w:szCs w:val="16"/>
              </w:rPr>
              <w:t>CT#9</w:t>
            </w:r>
            <w:r w:rsidR="00840D77">
              <w:rPr>
                <w:sz w:val="16"/>
                <w:szCs w:val="16"/>
              </w:rPr>
              <w:t>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3A93C8" w14:textId="77777777" w:rsidR="00852C0F" w:rsidRPr="00F11966" w:rsidRDefault="00852C0F" w:rsidP="00852C0F">
            <w:pPr>
              <w:pStyle w:val="TAC"/>
              <w:rPr>
                <w:sz w:val="16"/>
                <w:szCs w:val="16"/>
              </w:rPr>
            </w:pPr>
            <w:r>
              <w:rPr>
                <w:sz w:val="16"/>
                <w:szCs w:val="16"/>
              </w:rPr>
              <w:t>CP-210037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43EF6" w14:textId="77777777" w:rsidR="00852C0F" w:rsidRPr="00F11966" w:rsidRDefault="00852C0F" w:rsidP="00852C0F">
            <w:pPr>
              <w:pStyle w:val="TAL"/>
              <w:rPr>
                <w:rFonts w:cs="Arial"/>
                <w:sz w:val="16"/>
                <w:szCs w:val="16"/>
              </w:rPr>
            </w:pPr>
            <w:r>
              <w:rPr>
                <w:rFonts w:cs="Arial"/>
                <w:sz w:val="16"/>
                <w:szCs w:val="16"/>
              </w:rPr>
              <w:t>0251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0655E" w14:textId="77777777" w:rsidR="00852C0F" w:rsidRDefault="00852C0F" w:rsidP="00852C0F">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DA6AF" w14:textId="77777777" w:rsidR="00852C0F" w:rsidRDefault="00852C0F" w:rsidP="00852C0F">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E051C1" w14:textId="77777777" w:rsidR="00852C0F" w:rsidRPr="005D5E37" w:rsidRDefault="00852C0F" w:rsidP="00852C0F">
            <w:pPr>
              <w:pStyle w:val="TAL"/>
            </w:pPr>
            <w:r w:rsidRPr="0079052B">
              <w:t>Error handling when the SCP fails to obtain an access token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AD2C36" w14:textId="77777777" w:rsidR="00852C0F" w:rsidRPr="00F11966" w:rsidRDefault="00852C0F" w:rsidP="00852C0F">
            <w:pPr>
              <w:pStyle w:val="TAC"/>
              <w:rPr>
                <w:sz w:val="16"/>
                <w:szCs w:val="16"/>
              </w:rPr>
            </w:pPr>
            <w:r>
              <w:rPr>
                <w:sz w:val="16"/>
                <w:szCs w:val="16"/>
              </w:rPr>
              <w:t>16.7.0</w:t>
            </w:r>
          </w:p>
        </w:tc>
      </w:tr>
      <w:tr w:rsidR="007A139A" w:rsidRPr="00F11966" w14:paraId="73467E0C" w14:textId="77777777" w:rsidTr="005D5E37">
        <w:tc>
          <w:tcPr>
            <w:tcW w:w="800" w:type="dxa"/>
            <w:tcBorders>
              <w:top w:val="single" w:sz="6" w:space="0" w:color="auto"/>
              <w:left w:val="single" w:sz="6" w:space="0" w:color="auto"/>
              <w:bottom w:val="single" w:sz="6" w:space="0" w:color="auto"/>
              <w:right w:val="single" w:sz="6" w:space="0" w:color="auto"/>
            </w:tcBorders>
            <w:shd w:val="solid" w:color="FFFFFF" w:fill="auto"/>
          </w:tcPr>
          <w:p w14:paraId="6FBA784A" w14:textId="77777777" w:rsidR="007A139A" w:rsidRDefault="007A139A" w:rsidP="007A139A">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A5A831" w14:textId="77777777" w:rsidR="007A139A" w:rsidRDefault="007A139A" w:rsidP="007A139A">
            <w:pPr>
              <w:pStyle w:val="TAC"/>
              <w:rPr>
                <w:sz w:val="16"/>
                <w:szCs w:val="16"/>
              </w:rPr>
            </w:pPr>
            <w:r>
              <w:rPr>
                <w:sz w:val="16"/>
                <w:szCs w:val="16"/>
              </w:rPr>
              <w:t>CT#9</w:t>
            </w:r>
            <w:r w:rsidR="00840D77">
              <w:rPr>
                <w:sz w:val="16"/>
                <w:szCs w:val="16"/>
              </w:rPr>
              <w:t>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323CA2" w14:textId="77777777" w:rsidR="007A139A" w:rsidRDefault="007A139A" w:rsidP="007A139A">
            <w:pPr>
              <w:pStyle w:val="TAC"/>
              <w:rPr>
                <w:sz w:val="16"/>
                <w:szCs w:val="16"/>
              </w:rPr>
            </w:pPr>
            <w:r>
              <w:rPr>
                <w:sz w:val="16"/>
                <w:szCs w:val="16"/>
              </w:rPr>
              <w:t>CP-210037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D1514" w14:textId="77777777" w:rsidR="007A139A" w:rsidRDefault="007A139A" w:rsidP="007A139A">
            <w:pPr>
              <w:pStyle w:val="TAL"/>
              <w:rPr>
                <w:rFonts w:cs="Arial"/>
                <w:sz w:val="16"/>
                <w:szCs w:val="16"/>
              </w:rPr>
            </w:pPr>
            <w:r>
              <w:rPr>
                <w:rFonts w:cs="Arial"/>
                <w:sz w:val="16"/>
                <w:szCs w:val="16"/>
              </w:rPr>
              <w:t>0255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2E6E6B" w14:textId="77777777" w:rsidR="007A139A" w:rsidRDefault="007A139A" w:rsidP="007A139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4EC3A7" w14:textId="77777777" w:rsidR="007A139A" w:rsidRDefault="007A139A" w:rsidP="007A139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B4D422" w14:textId="77777777" w:rsidR="007A139A" w:rsidRDefault="007A139A" w:rsidP="007A139A">
            <w:pPr>
              <w:pStyle w:val="TAL"/>
            </w:pPr>
            <w:r>
              <w:t>Corrections on MDT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3AD692" w14:textId="77777777" w:rsidR="007A139A" w:rsidRDefault="007A139A" w:rsidP="007A139A">
            <w:pPr>
              <w:pStyle w:val="TAC"/>
              <w:rPr>
                <w:sz w:val="16"/>
                <w:szCs w:val="16"/>
              </w:rPr>
            </w:pPr>
            <w:r>
              <w:rPr>
                <w:sz w:val="16"/>
                <w:szCs w:val="16"/>
              </w:rPr>
              <w:t>16.7.0</w:t>
            </w:r>
          </w:p>
        </w:tc>
      </w:tr>
      <w:tr w:rsidR="00BC0345" w14:paraId="3666CCA0" w14:textId="77777777" w:rsidTr="00BC0345">
        <w:tc>
          <w:tcPr>
            <w:tcW w:w="800" w:type="dxa"/>
            <w:tcBorders>
              <w:top w:val="single" w:sz="6" w:space="0" w:color="auto"/>
              <w:left w:val="single" w:sz="6" w:space="0" w:color="auto"/>
              <w:bottom w:val="single" w:sz="6" w:space="0" w:color="auto"/>
              <w:right w:val="single" w:sz="6" w:space="0" w:color="auto"/>
            </w:tcBorders>
            <w:shd w:val="solid" w:color="FFFFFF" w:fill="auto"/>
          </w:tcPr>
          <w:p w14:paraId="725E787C" w14:textId="77777777" w:rsidR="00BC0345" w:rsidRPr="00F11966" w:rsidRDefault="00BC0345" w:rsidP="00A4562A">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411D11" w14:textId="77777777" w:rsidR="00BC0345" w:rsidRPr="00F11966" w:rsidRDefault="00BC0345" w:rsidP="00A4562A">
            <w:pPr>
              <w:pStyle w:val="TAC"/>
              <w:rPr>
                <w:sz w:val="16"/>
                <w:szCs w:val="16"/>
              </w:rPr>
            </w:pPr>
            <w:r w:rsidRPr="00F11966">
              <w:rPr>
                <w:sz w:val="16"/>
                <w:szCs w:val="16"/>
              </w:rPr>
              <w:t>CT#</w:t>
            </w:r>
            <w:r>
              <w:rPr>
                <w:sz w:val="16"/>
                <w:szCs w:val="16"/>
              </w:rPr>
              <w:t>9</w:t>
            </w:r>
            <w:r w:rsidR="00840D77">
              <w:rPr>
                <w:sz w:val="16"/>
                <w:szCs w:val="16"/>
              </w:rPr>
              <w:t>1</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04DDEF" w14:textId="77777777" w:rsidR="00BC0345" w:rsidRPr="00F11966" w:rsidRDefault="00BC0345" w:rsidP="00A4562A">
            <w:pPr>
              <w:pStyle w:val="TAC"/>
              <w:rPr>
                <w:sz w:val="16"/>
                <w:szCs w:val="16"/>
              </w:rPr>
            </w:pPr>
            <w:r w:rsidRPr="00F11966">
              <w:rPr>
                <w:sz w:val="16"/>
                <w:szCs w:val="16"/>
              </w:rPr>
              <w:t>CP-2</w:t>
            </w:r>
            <w:r>
              <w:rPr>
                <w:sz w:val="16"/>
                <w:szCs w:val="16"/>
              </w:rPr>
              <w:t>10054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2DB9C" w14:textId="77777777" w:rsidR="00BC0345" w:rsidRDefault="00BC0345" w:rsidP="00A4562A">
            <w:pPr>
              <w:pStyle w:val="TAL"/>
              <w:rPr>
                <w:rFonts w:cs="Arial"/>
                <w:sz w:val="16"/>
                <w:szCs w:val="16"/>
              </w:rPr>
            </w:pPr>
            <w:r>
              <w:rPr>
                <w:rFonts w:cs="Arial"/>
                <w:sz w:val="16"/>
                <w:szCs w:val="16"/>
              </w:rPr>
              <w:t>0261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FDBF2" w14:textId="77777777" w:rsidR="00BC0345" w:rsidRDefault="00BC0345" w:rsidP="00A4562A">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59885" w14:textId="77777777" w:rsidR="00BC0345" w:rsidRDefault="00BC0345" w:rsidP="00A4562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C91CB5" w14:textId="77777777" w:rsidR="00BC0345" w:rsidRPr="00FA069B" w:rsidRDefault="00BC0345" w:rsidP="00A4562A">
            <w:pPr>
              <w:pStyle w:val="TAL"/>
            </w:pPr>
            <w:r w:rsidRPr="00FA069B">
              <w:t>29.571 Rel-1</w:t>
            </w:r>
            <w:r w:rsidR="00D71A2A">
              <w:t>6</w:t>
            </w:r>
            <w:r w:rsidRPr="00FA069B">
              <w:t xml:space="preserve">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EFEED" w14:textId="77777777" w:rsidR="00BC0345" w:rsidRDefault="00DB1576" w:rsidP="00A4562A">
            <w:pPr>
              <w:pStyle w:val="TAC"/>
              <w:rPr>
                <w:sz w:val="16"/>
                <w:szCs w:val="16"/>
              </w:rPr>
            </w:pPr>
            <w:r>
              <w:rPr>
                <w:sz w:val="16"/>
                <w:szCs w:val="16"/>
              </w:rPr>
              <w:t>16.7.0</w:t>
            </w:r>
          </w:p>
        </w:tc>
      </w:tr>
      <w:tr w:rsidR="001475CA" w14:paraId="572E4C1E" w14:textId="77777777" w:rsidTr="00BC0345">
        <w:tc>
          <w:tcPr>
            <w:tcW w:w="800" w:type="dxa"/>
            <w:tcBorders>
              <w:top w:val="single" w:sz="6" w:space="0" w:color="auto"/>
              <w:left w:val="single" w:sz="6" w:space="0" w:color="auto"/>
              <w:bottom w:val="single" w:sz="6" w:space="0" w:color="auto"/>
              <w:right w:val="single" w:sz="6" w:space="0" w:color="auto"/>
            </w:tcBorders>
            <w:shd w:val="solid" w:color="FFFFFF" w:fill="auto"/>
          </w:tcPr>
          <w:p w14:paraId="72302FF8" w14:textId="25E41BDB" w:rsidR="001475CA" w:rsidRPr="00F11966" w:rsidRDefault="001475CA" w:rsidP="001475CA">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D75146">
              <w:rPr>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AD4085" w14:textId="433E61DC" w:rsidR="001475CA" w:rsidRPr="00F11966" w:rsidRDefault="001475CA" w:rsidP="001475CA">
            <w:pPr>
              <w:pStyle w:val="TAC"/>
              <w:rPr>
                <w:sz w:val="16"/>
                <w:szCs w:val="16"/>
              </w:rPr>
            </w:pPr>
            <w:r w:rsidRPr="00F11966">
              <w:rPr>
                <w:sz w:val="16"/>
                <w:szCs w:val="16"/>
              </w:rPr>
              <w:t>CT#</w:t>
            </w:r>
            <w:r>
              <w:rPr>
                <w:sz w:val="16"/>
                <w:szCs w:val="16"/>
              </w:rPr>
              <w:t>92</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910443" w14:textId="18D360A3" w:rsidR="001475CA" w:rsidRPr="00F11966" w:rsidRDefault="001475CA" w:rsidP="003C62C6">
            <w:pPr>
              <w:pStyle w:val="TAC"/>
              <w:rPr>
                <w:sz w:val="16"/>
                <w:szCs w:val="16"/>
              </w:rPr>
            </w:pPr>
            <w:r w:rsidRPr="00F11966">
              <w:rPr>
                <w:sz w:val="16"/>
                <w:szCs w:val="16"/>
              </w:rPr>
              <w:t>CP-2</w:t>
            </w:r>
            <w:r>
              <w:rPr>
                <w:sz w:val="16"/>
                <w:szCs w:val="16"/>
              </w:rPr>
              <w:t>11</w:t>
            </w:r>
            <w:r w:rsidR="003C62C6">
              <w:rPr>
                <w:sz w:val="16"/>
                <w:szCs w:val="16"/>
              </w:rPr>
              <w:t>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5D3EED" w14:textId="12DA7037" w:rsidR="001475CA" w:rsidRDefault="001475CA" w:rsidP="001475CA">
            <w:pPr>
              <w:pStyle w:val="TAL"/>
              <w:rPr>
                <w:rFonts w:cs="Arial"/>
                <w:sz w:val="16"/>
                <w:szCs w:val="16"/>
              </w:rPr>
            </w:pPr>
            <w:r>
              <w:rPr>
                <w:rFonts w:cs="Arial"/>
                <w:sz w:val="16"/>
                <w:szCs w:val="16"/>
              </w:rPr>
              <w:t>0266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43F9F7" w14:textId="77777777" w:rsidR="001475CA" w:rsidRDefault="001475CA" w:rsidP="001475CA">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959D7" w14:textId="610F98C3" w:rsidR="001475CA" w:rsidRDefault="001475CA" w:rsidP="001475C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58502A" w14:textId="5CB0B76B" w:rsidR="001475CA" w:rsidRPr="00FA069B" w:rsidRDefault="001475CA" w:rsidP="001475CA">
            <w:pPr>
              <w:pStyle w:val="TAL"/>
            </w:pPr>
            <w:r>
              <w:t>TAI in EutraLocation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084AE7" w14:textId="0279735E" w:rsidR="001475CA" w:rsidRDefault="001475CA" w:rsidP="001475CA">
            <w:pPr>
              <w:pStyle w:val="TAC"/>
              <w:rPr>
                <w:sz w:val="16"/>
                <w:szCs w:val="16"/>
              </w:rPr>
            </w:pPr>
            <w:r>
              <w:rPr>
                <w:sz w:val="16"/>
                <w:szCs w:val="16"/>
              </w:rPr>
              <w:t>16.8.0</w:t>
            </w:r>
          </w:p>
        </w:tc>
      </w:tr>
      <w:tr w:rsidR="001475CA" w14:paraId="1287C056" w14:textId="77777777" w:rsidTr="00BC0345">
        <w:tc>
          <w:tcPr>
            <w:tcW w:w="800" w:type="dxa"/>
            <w:tcBorders>
              <w:top w:val="single" w:sz="6" w:space="0" w:color="auto"/>
              <w:left w:val="single" w:sz="6" w:space="0" w:color="auto"/>
              <w:bottom w:val="single" w:sz="6" w:space="0" w:color="auto"/>
              <w:right w:val="single" w:sz="6" w:space="0" w:color="auto"/>
            </w:tcBorders>
            <w:shd w:val="solid" w:color="FFFFFF" w:fill="auto"/>
          </w:tcPr>
          <w:p w14:paraId="09AE56F4" w14:textId="3B0D5C21" w:rsidR="001475CA" w:rsidRPr="00F11966" w:rsidRDefault="001475CA" w:rsidP="001475CA">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D75146">
              <w:rPr>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A941A" w14:textId="0F4BB822" w:rsidR="001475CA" w:rsidRPr="00F11966" w:rsidRDefault="001475CA" w:rsidP="001475CA">
            <w:pPr>
              <w:pStyle w:val="TAC"/>
              <w:rPr>
                <w:sz w:val="16"/>
                <w:szCs w:val="16"/>
              </w:rPr>
            </w:pPr>
            <w:r w:rsidRPr="00F11966">
              <w:rPr>
                <w:sz w:val="16"/>
                <w:szCs w:val="16"/>
              </w:rPr>
              <w:t>CT#</w:t>
            </w:r>
            <w:r>
              <w:rPr>
                <w:sz w:val="16"/>
                <w:szCs w:val="16"/>
              </w:rPr>
              <w:t>92</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206B88" w14:textId="002EFE72" w:rsidR="001475CA" w:rsidRPr="00F11966" w:rsidRDefault="001475CA" w:rsidP="003C62C6">
            <w:pPr>
              <w:pStyle w:val="TAC"/>
              <w:rPr>
                <w:sz w:val="16"/>
                <w:szCs w:val="16"/>
              </w:rPr>
            </w:pPr>
            <w:r w:rsidRPr="00F11966">
              <w:rPr>
                <w:sz w:val="16"/>
                <w:szCs w:val="16"/>
              </w:rPr>
              <w:t>CP-2</w:t>
            </w:r>
            <w:r>
              <w:rPr>
                <w:sz w:val="16"/>
                <w:szCs w:val="16"/>
              </w:rPr>
              <w:t>11</w:t>
            </w:r>
            <w:r w:rsidR="003C62C6">
              <w:rPr>
                <w:sz w:val="16"/>
                <w:szCs w:val="16"/>
              </w:rPr>
              <w:t>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A2231" w14:textId="40AD07DF" w:rsidR="001475CA" w:rsidRDefault="0019798C" w:rsidP="001475CA">
            <w:pPr>
              <w:pStyle w:val="TAL"/>
              <w:rPr>
                <w:rFonts w:cs="Arial"/>
                <w:sz w:val="16"/>
                <w:szCs w:val="16"/>
              </w:rPr>
            </w:pPr>
            <w:r>
              <w:rPr>
                <w:rFonts w:cs="Arial"/>
                <w:sz w:val="16"/>
                <w:szCs w:val="16"/>
              </w:rPr>
              <w:t>0270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8E753C" w14:textId="736063E4" w:rsidR="001475CA" w:rsidRDefault="00D75146" w:rsidP="003C62C6">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346AEB" w14:textId="7638A62C" w:rsidR="001475CA" w:rsidRDefault="0019798C" w:rsidP="001475C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F69754" w14:textId="58C4D171" w:rsidR="001475CA" w:rsidRPr="00FA069B" w:rsidRDefault="0019798C" w:rsidP="001475CA">
            <w:pPr>
              <w:pStyle w:val="TAL"/>
            </w:pPr>
            <w:r>
              <w:t>RedirectResponse data type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18692E" w14:textId="11A3C4BB" w:rsidR="001475CA" w:rsidRDefault="0019798C" w:rsidP="001475CA">
            <w:pPr>
              <w:pStyle w:val="TAC"/>
              <w:rPr>
                <w:sz w:val="16"/>
                <w:szCs w:val="16"/>
              </w:rPr>
            </w:pPr>
            <w:r>
              <w:rPr>
                <w:sz w:val="16"/>
                <w:szCs w:val="16"/>
              </w:rPr>
              <w:t>16.8.0</w:t>
            </w:r>
          </w:p>
        </w:tc>
      </w:tr>
      <w:tr w:rsidR="00D75146" w14:paraId="1A0D205F" w14:textId="77777777" w:rsidTr="00BC0345">
        <w:tc>
          <w:tcPr>
            <w:tcW w:w="800" w:type="dxa"/>
            <w:tcBorders>
              <w:top w:val="single" w:sz="6" w:space="0" w:color="auto"/>
              <w:left w:val="single" w:sz="6" w:space="0" w:color="auto"/>
              <w:bottom w:val="single" w:sz="6" w:space="0" w:color="auto"/>
              <w:right w:val="single" w:sz="6" w:space="0" w:color="auto"/>
            </w:tcBorders>
            <w:shd w:val="solid" w:color="FFFFFF" w:fill="auto"/>
          </w:tcPr>
          <w:p w14:paraId="7E9994CC" w14:textId="2A44CB3B" w:rsidR="00D75146" w:rsidRPr="00F11966" w:rsidRDefault="00D75146" w:rsidP="00D75146">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E43A7" w14:textId="4B344208" w:rsidR="00D75146" w:rsidRPr="00F11966" w:rsidRDefault="00D75146" w:rsidP="00D75146">
            <w:pPr>
              <w:pStyle w:val="TAC"/>
              <w:rPr>
                <w:sz w:val="16"/>
                <w:szCs w:val="16"/>
              </w:rPr>
            </w:pPr>
            <w:r w:rsidRPr="00F11966">
              <w:rPr>
                <w:sz w:val="16"/>
                <w:szCs w:val="16"/>
              </w:rPr>
              <w:t>CT#</w:t>
            </w:r>
            <w:r>
              <w:rPr>
                <w:sz w:val="16"/>
                <w:szCs w:val="16"/>
              </w:rPr>
              <w:t>92</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A64D17" w14:textId="0A942F5D" w:rsidR="00D75146" w:rsidRPr="00F11966" w:rsidRDefault="00D75146" w:rsidP="003C62C6">
            <w:pPr>
              <w:pStyle w:val="TAC"/>
              <w:rPr>
                <w:sz w:val="16"/>
                <w:szCs w:val="16"/>
              </w:rPr>
            </w:pPr>
            <w:r w:rsidRPr="00F11966">
              <w:rPr>
                <w:sz w:val="16"/>
                <w:szCs w:val="16"/>
              </w:rPr>
              <w:t>CP-2</w:t>
            </w:r>
            <w:r>
              <w:rPr>
                <w:sz w:val="16"/>
                <w:szCs w:val="16"/>
              </w:rPr>
              <w:t>11</w:t>
            </w:r>
            <w:r w:rsidR="003C62C6">
              <w:rPr>
                <w:sz w:val="16"/>
                <w:szCs w:val="16"/>
              </w:rPr>
              <w:t>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822A7" w14:textId="161EA1C4" w:rsidR="00D75146" w:rsidRDefault="00D75146" w:rsidP="00D75146">
            <w:pPr>
              <w:pStyle w:val="TAL"/>
              <w:rPr>
                <w:rFonts w:cs="Arial"/>
                <w:sz w:val="16"/>
                <w:szCs w:val="16"/>
              </w:rPr>
            </w:pPr>
            <w:r>
              <w:rPr>
                <w:rFonts w:cs="Arial"/>
                <w:sz w:val="16"/>
                <w:szCs w:val="16"/>
              </w:rPr>
              <w:t>0279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63C75" w14:textId="50BD26A0" w:rsidR="00D75146" w:rsidRDefault="00D75146" w:rsidP="00D75146">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A1B89" w14:textId="270EBF82" w:rsidR="00D75146" w:rsidRDefault="00D75146" w:rsidP="00D7514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8F3819" w14:textId="2AE8B5B0" w:rsidR="00D75146" w:rsidRDefault="00D75146" w:rsidP="00D75146">
            <w:pPr>
              <w:pStyle w:val="TAL"/>
            </w:pPr>
            <w:r>
              <w:t>Essential Correction to GeraLocation, LAC/RAC/SAC and Cell ID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68157D" w14:textId="4E5CD45E" w:rsidR="00D75146" w:rsidRDefault="00D75146" w:rsidP="00D75146">
            <w:pPr>
              <w:pStyle w:val="TAC"/>
              <w:rPr>
                <w:sz w:val="16"/>
                <w:szCs w:val="16"/>
              </w:rPr>
            </w:pPr>
            <w:r>
              <w:rPr>
                <w:sz w:val="16"/>
                <w:szCs w:val="16"/>
              </w:rPr>
              <w:t>16.8.0</w:t>
            </w:r>
          </w:p>
        </w:tc>
      </w:tr>
      <w:tr w:rsidR="00782DA8" w14:paraId="2861C91A" w14:textId="77777777" w:rsidTr="00BC0345">
        <w:tc>
          <w:tcPr>
            <w:tcW w:w="800" w:type="dxa"/>
            <w:tcBorders>
              <w:top w:val="single" w:sz="6" w:space="0" w:color="auto"/>
              <w:left w:val="single" w:sz="6" w:space="0" w:color="auto"/>
              <w:bottom w:val="single" w:sz="6" w:space="0" w:color="auto"/>
              <w:right w:val="single" w:sz="6" w:space="0" w:color="auto"/>
            </w:tcBorders>
            <w:shd w:val="solid" w:color="FFFFFF" w:fill="auto"/>
          </w:tcPr>
          <w:p w14:paraId="7859CA68" w14:textId="4EEE2621" w:rsidR="00782DA8" w:rsidRPr="00F11966" w:rsidRDefault="00782DA8" w:rsidP="00782DA8">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B6F417" w14:textId="21399FE6" w:rsidR="00782DA8" w:rsidRPr="00F11966" w:rsidRDefault="00782DA8" w:rsidP="00782DA8">
            <w:pPr>
              <w:pStyle w:val="TAC"/>
              <w:rPr>
                <w:sz w:val="16"/>
                <w:szCs w:val="16"/>
              </w:rPr>
            </w:pPr>
            <w:r w:rsidRPr="00F11966">
              <w:rPr>
                <w:sz w:val="16"/>
                <w:szCs w:val="16"/>
              </w:rPr>
              <w:t>CT#</w:t>
            </w:r>
            <w:r>
              <w:rPr>
                <w:sz w:val="16"/>
                <w:szCs w:val="16"/>
              </w:rPr>
              <w:t>92</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BED705" w14:textId="71E9C04C" w:rsidR="00782DA8" w:rsidRPr="00F11966" w:rsidRDefault="00782DA8" w:rsidP="003C62C6">
            <w:pPr>
              <w:pStyle w:val="TAC"/>
              <w:rPr>
                <w:sz w:val="16"/>
                <w:szCs w:val="16"/>
              </w:rPr>
            </w:pPr>
            <w:r w:rsidRPr="00F11966">
              <w:rPr>
                <w:sz w:val="16"/>
                <w:szCs w:val="16"/>
              </w:rPr>
              <w:t>CP-2</w:t>
            </w:r>
            <w:r>
              <w:rPr>
                <w:sz w:val="16"/>
                <w:szCs w:val="16"/>
              </w:rPr>
              <w:t>11</w:t>
            </w:r>
            <w:r w:rsidR="003C62C6">
              <w:rPr>
                <w:sz w:val="16"/>
                <w:szCs w:val="16"/>
              </w:rPr>
              <w:t>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BAB4B" w14:textId="40135979" w:rsidR="00782DA8" w:rsidRDefault="00782DA8" w:rsidP="00782DA8">
            <w:pPr>
              <w:pStyle w:val="TAL"/>
              <w:rPr>
                <w:rFonts w:cs="Arial"/>
                <w:sz w:val="16"/>
                <w:szCs w:val="16"/>
              </w:rPr>
            </w:pPr>
            <w:r>
              <w:rPr>
                <w:rFonts w:cs="Arial"/>
                <w:sz w:val="16"/>
                <w:szCs w:val="16"/>
              </w:rPr>
              <w:t>0286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712DF" w14:textId="77777777" w:rsidR="00782DA8" w:rsidRDefault="00782DA8" w:rsidP="00782DA8">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BB872" w14:textId="415C3D2A" w:rsidR="00782DA8" w:rsidRDefault="00782DA8" w:rsidP="00782DA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FFD989" w14:textId="0AA355AB" w:rsidR="00782DA8" w:rsidRDefault="00782DA8" w:rsidP="00782DA8">
            <w:pPr>
              <w:pStyle w:val="TAL"/>
            </w:pPr>
            <w:r w:rsidRPr="00FA069B">
              <w:t>29.571 Rel-1</w:t>
            </w:r>
            <w:r>
              <w:t>6</w:t>
            </w:r>
            <w:r w:rsidRPr="00FA069B">
              <w:t xml:space="preserve">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493ACE" w14:textId="371A39B1" w:rsidR="00782DA8" w:rsidRDefault="00782DA8" w:rsidP="00782DA8">
            <w:pPr>
              <w:pStyle w:val="TAC"/>
              <w:rPr>
                <w:sz w:val="16"/>
                <w:szCs w:val="16"/>
              </w:rPr>
            </w:pPr>
            <w:r>
              <w:rPr>
                <w:sz w:val="16"/>
                <w:szCs w:val="16"/>
              </w:rPr>
              <w:t>16.8.0</w:t>
            </w:r>
          </w:p>
        </w:tc>
      </w:tr>
      <w:tr w:rsidR="00AA6F7C" w14:paraId="6B865E23" w14:textId="77777777" w:rsidTr="00BC0345">
        <w:tc>
          <w:tcPr>
            <w:tcW w:w="800" w:type="dxa"/>
            <w:tcBorders>
              <w:top w:val="single" w:sz="6" w:space="0" w:color="auto"/>
              <w:left w:val="single" w:sz="6" w:space="0" w:color="auto"/>
              <w:bottom w:val="single" w:sz="6" w:space="0" w:color="auto"/>
              <w:right w:val="single" w:sz="6" w:space="0" w:color="auto"/>
            </w:tcBorders>
            <w:shd w:val="solid" w:color="FFFFFF" w:fill="auto"/>
          </w:tcPr>
          <w:p w14:paraId="4A5D7252" w14:textId="42AEBA94" w:rsidR="00AA6F7C" w:rsidRPr="00F11966" w:rsidRDefault="00AA6F7C" w:rsidP="00AA6F7C">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795CB" w14:textId="6DFBCCC6" w:rsidR="00AA6F7C" w:rsidRPr="00F11966" w:rsidRDefault="00AA6F7C" w:rsidP="00AA6F7C">
            <w:pPr>
              <w:pStyle w:val="TAC"/>
              <w:rPr>
                <w:sz w:val="16"/>
                <w:szCs w:val="16"/>
              </w:rPr>
            </w:pPr>
            <w:r w:rsidRPr="00F11966">
              <w:rPr>
                <w:sz w:val="16"/>
                <w:szCs w:val="16"/>
              </w:rPr>
              <w:t>CT#</w:t>
            </w:r>
            <w:r>
              <w:rPr>
                <w:sz w:val="16"/>
                <w:szCs w:val="16"/>
              </w:rPr>
              <w:t>93</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3A7D11" w14:textId="18B35125" w:rsidR="00AA6F7C" w:rsidRPr="00F11966" w:rsidRDefault="00AA6F7C" w:rsidP="001045F4">
            <w:pPr>
              <w:pStyle w:val="TAC"/>
              <w:rPr>
                <w:sz w:val="16"/>
                <w:szCs w:val="16"/>
              </w:rPr>
            </w:pPr>
            <w:r w:rsidRPr="00F11966">
              <w:rPr>
                <w:sz w:val="16"/>
                <w:szCs w:val="16"/>
              </w:rPr>
              <w:t>CP-2</w:t>
            </w:r>
            <w:r>
              <w:rPr>
                <w:sz w:val="16"/>
                <w:szCs w:val="16"/>
              </w:rPr>
              <w:t>12</w:t>
            </w:r>
            <w:r w:rsidR="001045F4">
              <w:rPr>
                <w:sz w:val="16"/>
                <w:szCs w:val="16"/>
              </w:rPr>
              <w:t>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CB371" w14:textId="68A0BBC4" w:rsidR="00AA6F7C" w:rsidRDefault="00AA6F7C" w:rsidP="00AA6F7C">
            <w:pPr>
              <w:pStyle w:val="TAL"/>
              <w:rPr>
                <w:rFonts w:cs="Arial"/>
                <w:sz w:val="16"/>
                <w:szCs w:val="16"/>
              </w:rPr>
            </w:pPr>
            <w:r>
              <w:rPr>
                <w:rFonts w:cs="Arial"/>
                <w:sz w:val="16"/>
                <w:szCs w:val="16"/>
              </w:rPr>
              <w:t>0294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CCDB7" w14:textId="79503680" w:rsidR="00AA6F7C" w:rsidRDefault="00AA6F7C" w:rsidP="00AA6F7C">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CCD33F" w14:textId="60992008" w:rsidR="00AA6F7C" w:rsidRDefault="00AA6F7C" w:rsidP="00AA6F7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D11C0F" w14:textId="382F1CC8" w:rsidR="00AA6F7C" w:rsidRPr="00FA069B" w:rsidRDefault="00AA6F7C" w:rsidP="00AA6F7C">
            <w:pPr>
              <w:pStyle w:val="TAL"/>
            </w:pPr>
            <w:r>
              <w:rPr>
                <w:noProof/>
              </w:rPr>
              <w:t>UE Transport Protocol Indication for N3GPP 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2E552C" w14:textId="7D9EF17B" w:rsidR="00AA6F7C" w:rsidRDefault="00AA6F7C" w:rsidP="00AA6F7C">
            <w:pPr>
              <w:pStyle w:val="TAC"/>
              <w:rPr>
                <w:sz w:val="16"/>
                <w:szCs w:val="16"/>
              </w:rPr>
            </w:pPr>
            <w:r>
              <w:rPr>
                <w:sz w:val="16"/>
                <w:szCs w:val="16"/>
              </w:rPr>
              <w:t>16.9.0</w:t>
            </w:r>
          </w:p>
        </w:tc>
      </w:tr>
      <w:tr w:rsidR="00AA6F7C" w14:paraId="658D2ECB" w14:textId="77777777" w:rsidTr="00BC0345">
        <w:tc>
          <w:tcPr>
            <w:tcW w:w="800" w:type="dxa"/>
            <w:tcBorders>
              <w:top w:val="single" w:sz="6" w:space="0" w:color="auto"/>
              <w:left w:val="single" w:sz="6" w:space="0" w:color="auto"/>
              <w:bottom w:val="single" w:sz="6" w:space="0" w:color="auto"/>
              <w:right w:val="single" w:sz="6" w:space="0" w:color="auto"/>
            </w:tcBorders>
            <w:shd w:val="solid" w:color="FFFFFF" w:fill="auto"/>
          </w:tcPr>
          <w:p w14:paraId="25DC6F90" w14:textId="13133992" w:rsidR="00AA6F7C" w:rsidRPr="00F11966" w:rsidRDefault="00AA6F7C" w:rsidP="00AA6F7C">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B0B35E" w14:textId="63945C05" w:rsidR="00AA6F7C" w:rsidRPr="00F11966" w:rsidRDefault="00AA6F7C" w:rsidP="00AA6F7C">
            <w:pPr>
              <w:pStyle w:val="TAC"/>
              <w:rPr>
                <w:sz w:val="16"/>
                <w:szCs w:val="16"/>
              </w:rPr>
            </w:pPr>
            <w:r w:rsidRPr="00F11966">
              <w:rPr>
                <w:sz w:val="16"/>
                <w:szCs w:val="16"/>
              </w:rPr>
              <w:t>CT#</w:t>
            </w:r>
            <w:r>
              <w:rPr>
                <w:sz w:val="16"/>
                <w:szCs w:val="16"/>
              </w:rPr>
              <w:t>93</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DDDEA2" w14:textId="74F5CF98" w:rsidR="00AA6F7C" w:rsidRPr="00F11966" w:rsidRDefault="00AA6F7C" w:rsidP="001045F4">
            <w:pPr>
              <w:pStyle w:val="TAC"/>
              <w:rPr>
                <w:sz w:val="16"/>
                <w:szCs w:val="16"/>
              </w:rPr>
            </w:pPr>
            <w:r w:rsidRPr="00F11966">
              <w:rPr>
                <w:sz w:val="16"/>
                <w:szCs w:val="16"/>
              </w:rPr>
              <w:t>CP-2</w:t>
            </w:r>
            <w:r>
              <w:rPr>
                <w:sz w:val="16"/>
                <w:szCs w:val="16"/>
              </w:rPr>
              <w:t>12</w:t>
            </w:r>
            <w:r w:rsidR="001045F4">
              <w:rPr>
                <w:sz w:val="16"/>
                <w:szCs w:val="16"/>
              </w:rPr>
              <w:t>-69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B2E39D" w14:textId="5426EEC8" w:rsidR="00AA6F7C" w:rsidRDefault="00AA6F7C" w:rsidP="001045F4">
            <w:pPr>
              <w:pStyle w:val="TAL"/>
              <w:rPr>
                <w:rFonts w:cs="Arial"/>
                <w:sz w:val="16"/>
                <w:szCs w:val="16"/>
              </w:rPr>
            </w:pPr>
            <w:r>
              <w:rPr>
                <w:rFonts w:cs="Arial"/>
                <w:sz w:val="16"/>
                <w:szCs w:val="16"/>
              </w:rPr>
              <w:t>030</w:t>
            </w:r>
            <w:r w:rsidR="001045F4">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2D40D" w14:textId="0FD7349A" w:rsidR="00AA6F7C" w:rsidRDefault="00AA6F7C" w:rsidP="00AA6F7C">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DE4A5" w14:textId="4DA83B9B" w:rsidR="00AA6F7C" w:rsidRDefault="00AA6F7C" w:rsidP="00AA6F7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D95366" w14:textId="6A44D469" w:rsidR="00AA6F7C" w:rsidRDefault="00AA6F7C" w:rsidP="00AA6F7C">
            <w:pPr>
              <w:pStyle w:val="TAL"/>
              <w:rPr>
                <w:noProof/>
              </w:rPr>
            </w:pPr>
            <w:r w:rsidRPr="000F7F73">
              <w:t>Extensi</w:t>
            </w:r>
            <w:r>
              <w:t>o</w:t>
            </w:r>
            <w:r w:rsidRPr="000F7F73">
              <w:t>n of userLocationInfo attribute to support GERAN/UTRAN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615881" w14:textId="03A2DC4B" w:rsidR="00AA6F7C" w:rsidRDefault="00AA6F7C" w:rsidP="00AA6F7C">
            <w:pPr>
              <w:pStyle w:val="TAC"/>
              <w:rPr>
                <w:sz w:val="16"/>
                <w:szCs w:val="16"/>
              </w:rPr>
            </w:pPr>
            <w:r>
              <w:rPr>
                <w:sz w:val="16"/>
                <w:szCs w:val="16"/>
              </w:rPr>
              <w:t>16.9.0</w:t>
            </w:r>
          </w:p>
        </w:tc>
      </w:tr>
      <w:tr w:rsidR="00836EF4" w14:paraId="0AC33E79" w14:textId="77777777" w:rsidTr="0083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A0856C4" w14:textId="77777777" w:rsidR="00836EF4" w:rsidRPr="00F11966" w:rsidRDefault="00836EF4" w:rsidP="00650E55">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F59B15" w14:textId="77777777" w:rsidR="00836EF4" w:rsidRPr="00F11966" w:rsidRDefault="00836EF4" w:rsidP="00650E55">
            <w:pPr>
              <w:pStyle w:val="TAC"/>
              <w:rPr>
                <w:sz w:val="16"/>
                <w:szCs w:val="16"/>
              </w:rPr>
            </w:pPr>
            <w:r w:rsidRPr="00F11966">
              <w:rPr>
                <w:sz w:val="16"/>
                <w:szCs w:val="16"/>
              </w:rPr>
              <w:t>CT#</w:t>
            </w:r>
            <w:r>
              <w:rPr>
                <w:sz w:val="16"/>
                <w:szCs w:val="16"/>
              </w:rPr>
              <w:t>93</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4B5476" w14:textId="4EDD906C" w:rsidR="00836EF4" w:rsidRPr="00F11966" w:rsidRDefault="00836EF4" w:rsidP="001045F4">
            <w:pPr>
              <w:pStyle w:val="TAC"/>
              <w:rPr>
                <w:sz w:val="16"/>
                <w:szCs w:val="16"/>
              </w:rPr>
            </w:pPr>
            <w:r w:rsidRPr="00F11966">
              <w:rPr>
                <w:sz w:val="16"/>
                <w:szCs w:val="16"/>
              </w:rPr>
              <w:t>CP-2</w:t>
            </w:r>
            <w:r>
              <w:rPr>
                <w:sz w:val="16"/>
                <w:szCs w:val="16"/>
              </w:rPr>
              <w:t>12</w:t>
            </w:r>
            <w:r w:rsidR="001045F4">
              <w:rPr>
                <w:sz w:val="16"/>
                <w:szCs w:val="16"/>
              </w:rPr>
              <w:t>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418EB" w14:textId="77777777" w:rsidR="00836EF4" w:rsidRDefault="00836EF4" w:rsidP="00650E55">
            <w:pPr>
              <w:pStyle w:val="TAL"/>
              <w:rPr>
                <w:rFonts w:cs="Arial"/>
                <w:sz w:val="16"/>
                <w:szCs w:val="16"/>
              </w:rPr>
            </w:pPr>
            <w:r>
              <w:rPr>
                <w:rFonts w:cs="Arial"/>
                <w:sz w:val="16"/>
                <w:szCs w:val="16"/>
              </w:rPr>
              <w:t>0299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CD859" w14:textId="77777777" w:rsidR="00836EF4" w:rsidRDefault="00836EF4" w:rsidP="00650E55">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4942B" w14:textId="77777777" w:rsidR="00836EF4" w:rsidRDefault="00836EF4" w:rsidP="00650E5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A4F42F" w14:textId="77777777" w:rsidR="00836EF4" w:rsidRPr="000F7F73" w:rsidRDefault="00836EF4" w:rsidP="00650E55">
            <w:pPr>
              <w:pStyle w:val="TAL"/>
            </w:pPr>
            <w:r w:rsidRPr="00FA069B">
              <w:t>29.571 Rel-1</w:t>
            </w:r>
            <w:r>
              <w:t>6</w:t>
            </w:r>
            <w:r w:rsidRPr="00FA069B">
              <w:t xml:space="preserve">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38A29E" w14:textId="77777777" w:rsidR="00836EF4" w:rsidRDefault="00836EF4" w:rsidP="00650E55">
            <w:pPr>
              <w:pStyle w:val="TAC"/>
              <w:rPr>
                <w:sz w:val="16"/>
                <w:szCs w:val="16"/>
              </w:rPr>
            </w:pPr>
            <w:r>
              <w:rPr>
                <w:sz w:val="16"/>
                <w:szCs w:val="16"/>
              </w:rPr>
              <w:t>16.9.0</w:t>
            </w:r>
          </w:p>
        </w:tc>
      </w:tr>
      <w:tr w:rsidR="004018AB" w14:paraId="70FBA195" w14:textId="77777777" w:rsidTr="0083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F61835C" w14:textId="40A49587" w:rsidR="004018AB" w:rsidRPr="00F11966" w:rsidRDefault="004018AB" w:rsidP="004018AB">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F93EC2" w14:textId="4A76B287" w:rsidR="004018AB" w:rsidRPr="00F11966" w:rsidRDefault="004018AB" w:rsidP="004018AB">
            <w:pPr>
              <w:pStyle w:val="TAC"/>
              <w:rPr>
                <w:sz w:val="16"/>
                <w:szCs w:val="16"/>
              </w:rPr>
            </w:pPr>
            <w:r w:rsidRPr="00F11966">
              <w:rPr>
                <w:sz w:val="16"/>
                <w:szCs w:val="16"/>
              </w:rPr>
              <w:t>CT#</w:t>
            </w:r>
            <w:r>
              <w:rPr>
                <w:sz w:val="16"/>
                <w:szCs w:val="16"/>
              </w:rPr>
              <w:t>94</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E96640" w14:textId="31A47741" w:rsidR="004018AB" w:rsidRPr="00F11966" w:rsidRDefault="004018AB" w:rsidP="001123A9">
            <w:pPr>
              <w:pStyle w:val="TAC"/>
              <w:rPr>
                <w:sz w:val="16"/>
                <w:szCs w:val="16"/>
              </w:rPr>
            </w:pPr>
            <w:r w:rsidRPr="00F11966">
              <w:rPr>
                <w:sz w:val="16"/>
                <w:szCs w:val="16"/>
              </w:rPr>
              <w:t>CP-2</w:t>
            </w:r>
            <w:r>
              <w:rPr>
                <w:sz w:val="16"/>
                <w:szCs w:val="16"/>
              </w:rPr>
              <w:t>13</w:t>
            </w:r>
            <w:r w:rsidR="001123A9">
              <w:rPr>
                <w:sz w:val="16"/>
                <w:szCs w:val="16"/>
              </w:rPr>
              <w:t>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493EC" w14:textId="2AB01B36" w:rsidR="004018AB" w:rsidRDefault="004018AB" w:rsidP="004018AB">
            <w:pPr>
              <w:pStyle w:val="TAL"/>
              <w:rPr>
                <w:rFonts w:cs="Arial"/>
                <w:sz w:val="16"/>
                <w:szCs w:val="16"/>
              </w:rPr>
            </w:pPr>
            <w:r>
              <w:rPr>
                <w:rFonts w:cs="Arial"/>
                <w:sz w:val="16"/>
                <w:szCs w:val="16"/>
              </w:rPr>
              <w:t>0318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B8314" w14:textId="77777777" w:rsidR="004018AB" w:rsidRDefault="004018AB" w:rsidP="004018AB">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D04E8A" w14:textId="070CB086" w:rsidR="004018AB" w:rsidRDefault="004018AB" w:rsidP="004018AB">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61C76B" w14:textId="3C8AF565" w:rsidR="004018AB" w:rsidRPr="00FA069B" w:rsidRDefault="004018AB" w:rsidP="004018AB">
            <w:pPr>
              <w:pStyle w:val="TAL"/>
            </w:pPr>
            <w:r>
              <w:t>SEPP Redirection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2C490F" w14:textId="362DFDAF" w:rsidR="004018AB" w:rsidRDefault="004018AB" w:rsidP="004018AB">
            <w:pPr>
              <w:pStyle w:val="TAC"/>
              <w:rPr>
                <w:sz w:val="16"/>
                <w:szCs w:val="16"/>
              </w:rPr>
            </w:pPr>
            <w:r>
              <w:rPr>
                <w:sz w:val="16"/>
                <w:szCs w:val="16"/>
              </w:rPr>
              <w:t>16.10.0</w:t>
            </w:r>
          </w:p>
        </w:tc>
      </w:tr>
      <w:tr w:rsidR="0064735B" w14:paraId="20FB64FE" w14:textId="77777777" w:rsidTr="0083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5EF0829" w14:textId="2CA12B1B" w:rsidR="0064735B" w:rsidRPr="00F11966" w:rsidRDefault="0064735B" w:rsidP="0064735B">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FA11" w14:textId="3DFF6481" w:rsidR="0064735B" w:rsidRPr="00F11966" w:rsidRDefault="0064735B" w:rsidP="0064735B">
            <w:pPr>
              <w:pStyle w:val="TAC"/>
              <w:rPr>
                <w:sz w:val="16"/>
                <w:szCs w:val="16"/>
              </w:rPr>
            </w:pPr>
            <w:r w:rsidRPr="00F11966">
              <w:rPr>
                <w:sz w:val="16"/>
                <w:szCs w:val="16"/>
              </w:rPr>
              <w:t>CT#</w:t>
            </w:r>
            <w:r>
              <w:rPr>
                <w:sz w:val="16"/>
                <w:szCs w:val="16"/>
              </w:rPr>
              <w:t>94</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3E2A9A" w14:textId="0D7FC079" w:rsidR="0064735B" w:rsidRPr="00F11966" w:rsidRDefault="0064735B" w:rsidP="001123A9">
            <w:pPr>
              <w:pStyle w:val="TAC"/>
              <w:rPr>
                <w:sz w:val="16"/>
                <w:szCs w:val="16"/>
              </w:rPr>
            </w:pPr>
            <w:r w:rsidRPr="00F11966">
              <w:rPr>
                <w:sz w:val="16"/>
                <w:szCs w:val="16"/>
              </w:rPr>
              <w:t>CP-2</w:t>
            </w:r>
            <w:r>
              <w:rPr>
                <w:sz w:val="16"/>
                <w:szCs w:val="16"/>
              </w:rPr>
              <w:t>13</w:t>
            </w:r>
            <w:r w:rsidR="001123A9">
              <w:rPr>
                <w:sz w:val="16"/>
                <w:szCs w:val="16"/>
              </w:rPr>
              <w:t>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53A46" w14:textId="67B2298D" w:rsidR="0064735B" w:rsidRDefault="0064735B" w:rsidP="0064735B">
            <w:pPr>
              <w:pStyle w:val="TAL"/>
              <w:rPr>
                <w:rFonts w:cs="Arial"/>
                <w:sz w:val="16"/>
                <w:szCs w:val="16"/>
              </w:rPr>
            </w:pPr>
            <w:r>
              <w:rPr>
                <w:rFonts w:cs="Arial"/>
                <w:sz w:val="16"/>
                <w:szCs w:val="16"/>
              </w:rPr>
              <w:t>0322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C97196" w14:textId="77777777" w:rsidR="0064735B" w:rsidRDefault="0064735B" w:rsidP="0064735B">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175F62" w14:textId="41BC1BDB" w:rsidR="0064735B" w:rsidRDefault="0064735B" w:rsidP="0064735B">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B30EEB" w14:textId="34166C3C" w:rsidR="0064735B" w:rsidRDefault="0064735B" w:rsidP="0064735B">
            <w:pPr>
              <w:pStyle w:val="TAL"/>
            </w:pPr>
            <w:r>
              <w:t>SnssaiExtension data type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4FF875" w14:textId="63C98BD2" w:rsidR="0064735B" w:rsidRDefault="0064735B" w:rsidP="0064735B">
            <w:pPr>
              <w:pStyle w:val="TAC"/>
              <w:rPr>
                <w:sz w:val="16"/>
                <w:szCs w:val="16"/>
              </w:rPr>
            </w:pPr>
            <w:r>
              <w:rPr>
                <w:sz w:val="16"/>
                <w:szCs w:val="16"/>
              </w:rPr>
              <w:t>16.10.0</w:t>
            </w:r>
          </w:p>
        </w:tc>
      </w:tr>
      <w:tr w:rsidR="00473B42" w14:paraId="228D670F" w14:textId="77777777" w:rsidTr="0083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1046D01" w14:textId="77E71B35" w:rsidR="00473B42" w:rsidRPr="00F11966" w:rsidRDefault="00473B42" w:rsidP="00473B42">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6A2CC" w14:textId="780BC493" w:rsidR="00473B42" w:rsidRPr="00F11966" w:rsidRDefault="00473B42" w:rsidP="00473B42">
            <w:pPr>
              <w:pStyle w:val="TAC"/>
              <w:rPr>
                <w:sz w:val="16"/>
                <w:szCs w:val="16"/>
              </w:rPr>
            </w:pPr>
            <w:r w:rsidRPr="00F11966">
              <w:rPr>
                <w:sz w:val="16"/>
                <w:szCs w:val="16"/>
              </w:rPr>
              <w:t>CT#</w:t>
            </w:r>
            <w:r>
              <w:rPr>
                <w:sz w:val="16"/>
                <w:szCs w:val="16"/>
              </w:rPr>
              <w:t>94</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302103" w14:textId="3BB1DE28" w:rsidR="00473B42" w:rsidRPr="00F11966" w:rsidRDefault="00473B42" w:rsidP="001123A9">
            <w:pPr>
              <w:pStyle w:val="TAC"/>
              <w:rPr>
                <w:sz w:val="16"/>
                <w:szCs w:val="16"/>
              </w:rPr>
            </w:pPr>
            <w:r w:rsidRPr="00F11966">
              <w:rPr>
                <w:sz w:val="16"/>
                <w:szCs w:val="16"/>
              </w:rPr>
              <w:t>CP-2</w:t>
            </w:r>
            <w:r>
              <w:rPr>
                <w:sz w:val="16"/>
                <w:szCs w:val="16"/>
              </w:rPr>
              <w:t>13</w:t>
            </w:r>
            <w:r w:rsidR="001123A9">
              <w:rPr>
                <w:sz w:val="16"/>
                <w:szCs w:val="16"/>
              </w:rPr>
              <w:t>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F2CB6" w14:textId="727EB0CE" w:rsidR="00473B42" w:rsidRDefault="00473B42" w:rsidP="00473B42">
            <w:pPr>
              <w:pStyle w:val="TAL"/>
              <w:rPr>
                <w:rFonts w:cs="Arial"/>
                <w:sz w:val="16"/>
                <w:szCs w:val="16"/>
              </w:rPr>
            </w:pPr>
            <w:r>
              <w:rPr>
                <w:rFonts w:cs="Arial"/>
                <w:sz w:val="16"/>
                <w:szCs w:val="16"/>
              </w:rPr>
              <w:t>0321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30A92" w14:textId="77777777" w:rsidR="00473B42" w:rsidRDefault="00473B42" w:rsidP="00473B42">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8975AD" w14:textId="0B2754C5" w:rsidR="00473B42" w:rsidRDefault="00473B42" w:rsidP="00473B42">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746A9A" w14:textId="77F7D6B4" w:rsidR="00473B42" w:rsidRDefault="00473B42" w:rsidP="00473B42">
            <w:pPr>
              <w:pStyle w:val="TAL"/>
            </w:pPr>
            <w:r w:rsidRPr="00FA069B">
              <w:t>29.571 Rel-1</w:t>
            </w:r>
            <w:r>
              <w:t>6</w:t>
            </w:r>
            <w:r w:rsidRPr="00FA069B">
              <w:t xml:space="preserve">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2A806B" w14:textId="32E5D602" w:rsidR="00473B42" w:rsidRDefault="00473B42" w:rsidP="00473B42">
            <w:pPr>
              <w:pStyle w:val="TAC"/>
              <w:rPr>
                <w:sz w:val="16"/>
                <w:szCs w:val="16"/>
              </w:rPr>
            </w:pPr>
            <w:r>
              <w:rPr>
                <w:sz w:val="16"/>
                <w:szCs w:val="16"/>
              </w:rPr>
              <w:t>16.10.0</w:t>
            </w:r>
          </w:p>
        </w:tc>
      </w:tr>
      <w:tr w:rsidR="004877FA" w14:paraId="59BDE41D" w14:textId="77777777" w:rsidTr="00836EF4">
        <w:tc>
          <w:tcPr>
            <w:tcW w:w="800" w:type="dxa"/>
            <w:tcBorders>
              <w:top w:val="single" w:sz="6" w:space="0" w:color="auto"/>
              <w:left w:val="single" w:sz="6" w:space="0" w:color="auto"/>
              <w:bottom w:val="single" w:sz="6" w:space="0" w:color="auto"/>
              <w:right w:val="single" w:sz="6" w:space="0" w:color="auto"/>
            </w:tcBorders>
            <w:shd w:val="solid" w:color="FFFFFF" w:fill="auto"/>
          </w:tcPr>
          <w:p w14:paraId="56EE594F" w14:textId="7FE331A0" w:rsidR="004877FA" w:rsidRPr="00F11966" w:rsidRDefault="004877FA" w:rsidP="004877F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E510EE" w14:textId="27389E71" w:rsidR="004877FA" w:rsidRPr="00F11966" w:rsidRDefault="004877FA" w:rsidP="004877FA">
            <w:pPr>
              <w:pStyle w:val="TAC"/>
              <w:rPr>
                <w:sz w:val="16"/>
                <w:szCs w:val="16"/>
              </w:rPr>
            </w:pPr>
            <w:r w:rsidRPr="00F11966">
              <w:rPr>
                <w:sz w:val="16"/>
                <w:szCs w:val="16"/>
              </w:rPr>
              <w:t>CT#</w:t>
            </w:r>
            <w:r>
              <w:rPr>
                <w:sz w:val="16"/>
                <w:szCs w:val="16"/>
              </w:rPr>
              <w:t>95</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C73D26" w14:textId="5856B70E" w:rsidR="004877FA" w:rsidRPr="00F11966" w:rsidRDefault="004877FA" w:rsidP="004877FA">
            <w:pPr>
              <w:pStyle w:val="TAC"/>
              <w:rPr>
                <w:sz w:val="16"/>
                <w:szCs w:val="16"/>
              </w:rPr>
            </w:pPr>
            <w:r w:rsidRPr="00F11966">
              <w:rPr>
                <w:sz w:val="16"/>
                <w:szCs w:val="16"/>
              </w:rPr>
              <w:t>CP-2</w:t>
            </w:r>
            <w:r>
              <w:rPr>
                <w:sz w:val="16"/>
                <w:szCs w:val="16"/>
              </w:rPr>
              <w:t>20</w:t>
            </w:r>
            <w:r w:rsidR="00D31407">
              <w:rPr>
                <w:sz w:val="16"/>
                <w:szCs w:val="16"/>
              </w:rPr>
              <w:t>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1A79A" w14:textId="64E5015A" w:rsidR="004877FA" w:rsidRDefault="004877FA" w:rsidP="004877FA">
            <w:pPr>
              <w:pStyle w:val="TAL"/>
              <w:rPr>
                <w:rFonts w:cs="Arial"/>
                <w:sz w:val="16"/>
                <w:szCs w:val="16"/>
              </w:rPr>
            </w:pPr>
            <w:r>
              <w:rPr>
                <w:rFonts w:cs="Arial"/>
                <w:sz w:val="16"/>
                <w:szCs w:val="16"/>
              </w:rPr>
              <w:t>0331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7C61E" w14:textId="77777777" w:rsidR="004877FA" w:rsidRDefault="004877FA" w:rsidP="004877FA">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483A72" w14:textId="4071CB36" w:rsidR="004877FA" w:rsidRDefault="004877FA" w:rsidP="004877F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F7278A" w14:textId="6726742E" w:rsidR="004877FA" w:rsidRPr="00FA069B" w:rsidRDefault="004877FA" w:rsidP="004877FA">
            <w:pPr>
              <w:pStyle w:val="TAL"/>
            </w:pPr>
            <w:r>
              <w:t>Correction to wrong CR implementation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B4CA33" w14:textId="4A454091" w:rsidR="004877FA" w:rsidRDefault="004877FA" w:rsidP="0027483D">
            <w:pPr>
              <w:pStyle w:val="TAC"/>
              <w:rPr>
                <w:sz w:val="16"/>
                <w:szCs w:val="16"/>
              </w:rPr>
            </w:pPr>
            <w:r>
              <w:rPr>
                <w:sz w:val="16"/>
                <w:szCs w:val="16"/>
              </w:rPr>
              <w:t>16.11.</w:t>
            </w:r>
            <w:r w:rsidR="0027483D">
              <w:rPr>
                <w:sz w:val="16"/>
                <w:szCs w:val="16"/>
              </w:rPr>
              <w:t>0</w:t>
            </w:r>
          </w:p>
        </w:tc>
      </w:tr>
      <w:tr w:rsidR="00650E55" w14:paraId="0D5A56DA" w14:textId="77777777" w:rsidTr="0083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CDA501E" w14:textId="5367960B" w:rsidR="00650E55" w:rsidRPr="00F11966" w:rsidRDefault="00650E55" w:rsidP="00650E55">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408EF4" w14:textId="47F3F824" w:rsidR="00650E55" w:rsidRPr="00F11966" w:rsidRDefault="00650E55" w:rsidP="00650E55">
            <w:pPr>
              <w:pStyle w:val="TAC"/>
              <w:rPr>
                <w:sz w:val="16"/>
                <w:szCs w:val="16"/>
              </w:rPr>
            </w:pPr>
            <w:r w:rsidRPr="00F11966">
              <w:rPr>
                <w:sz w:val="16"/>
                <w:szCs w:val="16"/>
              </w:rPr>
              <w:t>CT#</w:t>
            </w:r>
            <w:r>
              <w:rPr>
                <w:sz w:val="16"/>
                <w:szCs w:val="16"/>
              </w:rPr>
              <w:t>95</w:t>
            </w:r>
            <w:r w:rsidRPr="00F11966">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B8EA73" w14:textId="10EED7F4" w:rsidR="00650E55" w:rsidRPr="00F11966" w:rsidRDefault="00650E55" w:rsidP="00650E55">
            <w:pPr>
              <w:pStyle w:val="TAC"/>
              <w:rPr>
                <w:sz w:val="16"/>
                <w:szCs w:val="16"/>
              </w:rPr>
            </w:pPr>
            <w:r w:rsidRPr="00F11966">
              <w:rPr>
                <w:sz w:val="16"/>
                <w:szCs w:val="16"/>
              </w:rPr>
              <w:t>CP-2</w:t>
            </w:r>
            <w:r>
              <w:rPr>
                <w:sz w:val="16"/>
                <w:szCs w:val="16"/>
              </w:rPr>
              <w:t>20</w:t>
            </w:r>
            <w:r w:rsidR="00D31407">
              <w:rPr>
                <w:sz w:val="16"/>
                <w:szCs w:val="16"/>
              </w:rPr>
              <w:t>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72661" w14:textId="42E7C206" w:rsidR="00650E55" w:rsidRDefault="00650E55" w:rsidP="00650E55">
            <w:pPr>
              <w:pStyle w:val="TAL"/>
              <w:rPr>
                <w:rFonts w:cs="Arial"/>
                <w:sz w:val="16"/>
                <w:szCs w:val="16"/>
              </w:rPr>
            </w:pPr>
            <w:r>
              <w:rPr>
                <w:rFonts w:cs="Arial"/>
                <w:sz w:val="16"/>
                <w:szCs w:val="16"/>
              </w:rPr>
              <w:t>0341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582098" w14:textId="77777777" w:rsidR="00650E55" w:rsidRDefault="00650E55" w:rsidP="00650E55">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E73A64" w14:textId="20FA9172" w:rsidR="00650E55" w:rsidRDefault="00650E55" w:rsidP="00650E5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B7D9A1" w14:textId="74E8497B" w:rsidR="00650E55" w:rsidRDefault="00650E55" w:rsidP="00650E55">
            <w:pPr>
              <w:pStyle w:val="TAL"/>
            </w:pPr>
            <w:r w:rsidRPr="00650E55">
              <w:t>29.571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24E461" w14:textId="5DCAD6C3" w:rsidR="00650E55" w:rsidRDefault="00650E55" w:rsidP="0027483D">
            <w:pPr>
              <w:pStyle w:val="TAC"/>
              <w:rPr>
                <w:sz w:val="16"/>
                <w:szCs w:val="16"/>
              </w:rPr>
            </w:pPr>
            <w:r>
              <w:rPr>
                <w:sz w:val="16"/>
                <w:szCs w:val="16"/>
              </w:rPr>
              <w:t>16.11.</w:t>
            </w:r>
            <w:r w:rsidR="0027483D">
              <w:rPr>
                <w:sz w:val="16"/>
                <w:szCs w:val="16"/>
              </w:rPr>
              <w:t>0</w:t>
            </w:r>
          </w:p>
        </w:tc>
      </w:tr>
      <w:tr w:rsidR="00973E83" w14:paraId="1A3A0635" w14:textId="77777777" w:rsidTr="0083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2A7D1FA" w14:textId="2851C662" w:rsidR="00973E83" w:rsidRPr="00F11966" w:rsidRDefault="00973E83" w:rsidP="00973E83">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2F1C77" w14:textId="61228112" w:rsidR="00973E83" w:rsidRPr="00F11966" w:rsidRDefault="00973E83" w:rsidP="00973E83">
            <w:pPr>
              <w:pStyle w:val="TAC"/>
              <w:rPr>
                <w:sz w:val="16"/>
                <w:szCs w:val="16"/>
              </w:rPr>
            </w:pPr>
            <w:r w:rsidRPr="00F11966">
              <w:rPr>
                <w:sz w:val="16"/>
                <w:szCs w:val="16"/>
              </w:rPr>
              <w:t>CT#</w:t>
            </w:r>
            <w:r>
              <w:rPr>
                <w:sz w:val="16"/>
                <w:szCs w:val="16"/>
              </w:rPr>
              <w: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63E75B" w14:textId="0A0121BF" w:rsidR="00973E83" w:rsidRPr="00F11966" w:rsidRDefault="00973E83" w:rsidP="00973E83">
            <w:pPr>
              <w:pStyle w:val="TAC"/>
              <w:rPr>
                <w:sz w:val="16"/>
                <w:szCs w:val="16"/>
              </w:rPr>
            </w:pPr>
            <w:r w:rsidRPr="00F11966">
              <w:rPr>
                <w:sz w:val="16"/>
                <w:szCs w:val="16"/>
              </w:rPr>
              <w:t>CP-2</w:t>
            </w:r>
            <w:r>
              <w:rPr>
                <w:sz w:val="16"/>
                <w:szCs w:val="16"/>
              </w:rPr>
              <w:t>21</w:t>
            </w:r>
            <w:r w:rsidR="002F49CC">
              <w:rPr>
                <w:sz w:val="16"/>
                <w:szCs w:val="16"/>
              </w:rPr>
              <w:t>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F7E01" w14:textId="250B4EFA" w:rsidR="00973E83" w:rsidRDefault="00973E83" w:rsidP="00973E83">
            <w:pPr>
              <w:pStyle w:val="TAL"/>
              <w:rPr>
                <w:rFonts w:cs="Arial"/>
                <w:sz w:val="16"/>
                <w:szCs w:val="16"/>
              </w:rPr>
            </w:pPr>
            <w:r>
              <w:rPr>
                <w:rFonts w:cs="Arial"/>
                <w:sz w:val="16"/>
                <w:szCs w:val="16"/>
              </w:rPr>
              <w:t>0360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1AE13" w14:textId="77777777" w:rsidR="00973E83" w:rsidRDefault="00973E83" w:rsidP="00973E83">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FFF434" w14:textId="60E687AE" w:rsidR="00973E83" w:rsidRDefault="00973E83" w:rsidP="00973E83">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485EE9" w14:textId="5342EDD4" w:rsidR="00973E83" w:rsidRPr="00650E55" w:rsidRDefault="00973E83" w:rsidP="00973E83">
            <w:pPr>
              <w:pStyle w:val="TAL"/>
            </w:pPr>
            <w:r>
              <w:t>Incomplete CR implementation for RouteToLocation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6DD967" w14:textId="45F179A0" w:rsidR="00973E83" w:rsidRDefault="00973E83" w:rsidP="00973E83">
            <w:pPr>
              <w:pStyle w:val="TAC"/>
              <w:rPr>
                <w:sz w:val="16"/>
                <w:szCs w:val="16"/>
              </w:rPr>
            </w:pPr>
            <w:r>
              <w:rPr>
                <w:sz w:val="16"/>
                <w:szCs w:val="16"/>
              </w:rPr>
              <w:t>16.1</w:t>
            </w:r>
            <w:r w:rsidR="00997235">
              <w:rPr>
                <w:sz w:val="16"/>
                <w:szCs w:val="16"/>
              </w:rPr>
              <w:t>2</w:t>
            </w:r>
            <w:r>
              <w:rPr>
                <w:sz w:val="16"/>
                <w:szCs w:val="16"/>
              </w:rPr>
              <w:t>.0</w:t>
            </w:r>
          </w:p>
        </w:tc>
      </w:tr>
      <w:tr w:rsidR="00997235" w14:paraId="1F098F67" w14:textId="77777777" w:rsidTr="0083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C13CD70" w14:textId="6D12EB67" w:rsidR="00997235" w:rsidRPr="00F11966" w:rsidRDefault="00997235" w:rsidP="00997235">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D19CD" w14:textId="03BE77FE" w:rsidR="00997235" w:rsidRPr="00F11966" w:rsidRDefault="00997235" w:rsidP="00997235">
            <w:pPr>
              <w:pStyle w:val="TAC"/>
              <w:rPr>
                <w:sz w:val="16"/>
                <w:szCs w:val="16"/>
              </w:rPr>
            </w:pPr>
            <w:r w:rsidRPr="00F11966">
              <w:rPr>
                <w:sz w:val="16"/>
                <w:szCs w:val="16"/>
              </w:rPr>
              <w:t>CT#</w:t>
            </w:r>
            <w:r>
              <w:rPr>
                <w:sz w:val="16"/>
                <w:szCs w:val="16"/>
              </w:rPr>
              <w: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93BEB1" w14:textId="11BB10BC" w:rsidR="00997235" w:rsidRPr="00F11966" w:rsidRDefault="00997235" w:rsidP="00997235">
            <w:pPr>
              <w:pStyle w:val="TAC"/>
              <w:rPr>
                <w:sz w:val="16"/>
                <w:szCs w:val="16"/>
              </w:rPr>
            </w:pPr>
            <w:r w:rsidRPr="00F11966">
              <w:rPr>
                <w:sz w:val="16"/>
                <w:szCs w:val="16"/>
              </w:rPr>
              <w:t>CP-2</w:t>
            </w:r>
            <w:r>
              <w:rPr>
                <w:sz w:val="16"/>
                <w:szCs w:val="16"/>
              </w:rPr>
              <w:t>21</w:t>
            </w:r>
            <w:r w:rsidR="002F49CC">
              <w:rPr>
                <w:sz w:val="16"/>
                <w:szCs w:val="16"/>
              </w:rPr>
              <w:t>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75163" w14:textId="0B3D80D7" w:rsidR="00997235" w:rsidRDefault="00997235" w:rsidP="002F49CC">
            <w:pPr>
              <w:pStyle w:val="TAL"/>
              <w:rPr>
                <w:rFonts w:cs="Arial"/>
                <w:sz w:val="16"/>
                <w:szCs w:val="16"/>
              </w:rPr>
            </w:pPr>
            <w:r>
              <w:rPr>
                <w:rFonts w:cs="Arial"/>
                <w:sz w:val="16"/>
                <w:szCs w:val="16"/>
              </w:rPr>
              <w:t>036</w:t>
            </w:r>
            <w:r w:rsidR="002F49CC">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CA0893" w14:textId="38A6B9CB" w:rsidR="00997235" w:rsidRDefault="007244D1" w:rsidP="00997235">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7BF6D" w14:textId="4676B95E" w:rsidR="00997235" w:rsidRDefault="00997235" w:rsidP="0099723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379222" w14:textId="4207AF41" w:rsidR="00997235" w:rsidRDefault="00997235" w:rsidP="00997235">
            <w:pPr>
              <w:pStyle w:val="TAL"/>
            </w:pPr>
            <w:r>
              <w:t>MNC Encoding in NfSetId and NfServiceSetId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EE24E0" w14:textId="765597A7" w:rsidR="00997235" w:rsidRDefault="00997235" w:rsidP="00997235">
            <w:pPr>
              <w:pStyle w:val="TAC"/>
              <w:rPr>
                <w:sz w:val="16"/>
                <w:szCs w:val="16"/>
              </w:rPr>
            </w:pPr>
            <w:r>
              <w:rPr>
                <w:sz w:val="16"/>
                <w:szCs w:val="16"/>
              </w:rPr>
              <w:t>16.12.0</w:t>
            </w:r>
          </w:p>
        </w:tc>
      </w:tr>
      <w:tr w:rsidR="005533A2" w14:paraId="2314E268" w14:textId="77777777" w:rsidTr="00836EF4">
        <w:tc>
          <w:tcPr>
            <w:tcW w:w="800" w:type="dxa"/>
            <w:tcBorders>
              <w:top w:val="single" w:sz="6" w:space="0" w:color="auto"/>
              <w:left w:val="single" w:sz="6" w:space="0" w:color="auto"/>
              <w:bottom w:val="single" w:sz="6" w:space="0" w:color="auto"/>
              <w:right w:val="single" w:sz="6" w:space="0" w:color="auto"/>
            </w:tcBorders>
            <w:shd w:val="solid" w:color="FFFFFF" w:fill="auto"/>
          </w:tcPr>
          <w:p w14:paraId="51D3789A" w14:textId="724C4293" w:rsidR="005533A2" w:rsidRPr="00F11966" w:rsidRDefault="005533A2" w:rsidP="005533A2">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C6809D" w14:textId="71003A62" w:rsidR="005533A2" w:rsidRPr="00F11966" w:rsidRDefault="005533A2" w:rsidP="005533A2">
            <w:pPr>
              <w:pStyle w:val="TAC"/>
              <w:rPr>
                <w:sz w:val="16"/>
                <w:szCs w:val="16"/>
              </w:rPr>
            </w:pPr>
            <w:r w:rsidRPr="00F11966">
              <w:rPr>
                <w:sz w:val="16"/>
                <w:szCs w:val="16"/>
              </w:rPr>
              <w:t>CT#</w:t>
            </w:r>
            <w:r>
              <w:rPr>
                <w:sz w:val="16"/>
                <w:szCs w:val="16"/>
              </w:rPr>
              <w:t>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40EA9E" w14:textId="78BE9930" w:rsidR="005533A2" w:rsidRPr="00F11966" w:rsidRDefault="005533A2" w:rsidP="005533A2">
            <w:pPr>
              <w:pStyle w:val="TAC"/>
              <w:rPr>
                <w:sz w:val="16"/>
                <w:szCs w:val="16"/>
              </w:rPr>
            </w:pPr>
            <w:r w:rsidRPr="00F11966">
              <w:rPr>
                <w:sz w:val="16"/>
                <w:szCs w:val="16"/>
              </w:rPr>
              <w:t>CP-2</w:t>
            </w:r>
            <w:r>
              <w:rPr>
                <w:sz w:val="16"/>
                <w:szCs w:val="16"/>
              </w:rPr>
              <w:t>22</w:t>
            </w:r>
            <w:r w:rsidR="00C40C9A">
              <w:rPr>
                <w:sz w:val="16"/>
                <w:szCs w:val="16"/>
              </w:rPr>
              <w:t>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5723B" w14:textId="31B6F5FB" w:rsidR="005533A2" w:rsidRDefault="005533A2" w:rsidP="005533A2">
            <w:pPr>
              <w:pStyle w:val="TAL"/>
              <w:rPr>
                <w:rFonts w:cs="Arial"/>
                <w:sz w:val="16"/>
                <w:szCs w:val="16"/>
              </w:rPr>
            </w:pPr>
            <w:r>
              <w:rPr>
                <w:rFonts w:cs="Arial"/>
                <w:sz w:val="16"/>
                <w:szCs w:val="16"/>
              </w:rPr>
              <w:t>0374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AC4289" w14:textId="53077087" w:rsidR="005533A2" w:rsidRDefault="005533A2" w:rsidP="005533A2">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15A6A" w14:textId="7581ED00" w:rsidR="005533A2" w:rsidRDefault="005533A2" w:rsidP="005533A2">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76436A" w14:textId="3639EF71" w:rsidR="005533A2" w:rsidRDefault="00AC1179" w:rsidP="005533A2">
            <w:pPr>
              <w:pStyle w:val="TAL"/>
            </w:pPr>
            <w:fldSimple w:instr=" DOCPROPERTY  CrTitle  \* MERGEFORMAT ">
              <w:r w:rsidR="005533A2">
                <w:t>Missing Reference RFC 7542</w:t>
              </w:r>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5081B" w14:textId="238D3B19" w:rsidR="005533A2" w:rsidRDefault="005533A2" w:rsidP="006C1088">
            <w:pPr>
              <w:pStyle w:val="TAC"/>
              <w:rPr>
                <w:sz w:val="16"/>
                <w:szCs w:val="16"/>
              </w:rPr>
            </w:pPr>
            <w:r>
              <w:rPr>
                <w:sz w:val="16"/>
                <w:szCs w:val="16"/>
              </w:rPr>
              <w:t>16.</w:t>
            </w:r>
            <w:r w:rsidR="006C1088">
              <w:rPr>
                <w:sz w:val="16"/>
                <w:szCs w:val="16"/>
              </w:rPr>
              <w:t>13</w:t>
            </w:r>
            <w:r>
              <w:rPr>
                <w:sz w:val="16"/>
                <w:szCs w:val="16"/>
              </w:rPr>
              <w:t>.0</w:t>
            </w:r>
          </w:p>
        </w:tc>
      </w:tr>
    </w:tbl>
    <w:p w14:paraId="20C4D9CA" w14:textId="2F8328AF" w:rsidR="00080512" w:rsidRPr="00F11966" w:rsidRDefault="00080512" w:rsidP="00E92CBF"/>
    <w:sectPr w:rsidR="00080512" w:rsidRPr="00F11966">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BFB02" w14:textId="77777777" w:rsidR="0096380C" w:rsidRDefault="0096380C">
      <w:r>
        <w:separator/>
      </w:r>
    </w:p>
  </w:endnote>
  <w:endnote w:type="continuationSeparator" w:id="0">
    <w:p w14:paraId="3763BB0F" w14:textId="77777777" w:rsidR="0096380C" w:rsidRDefault="00963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3A73" w14:textId="77777777" w:rsidR="00650E55" w:rsidRDefault="00650E5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AE239" w14:textId="77777777" w:rsidR="0096380C" w:rsidRDefault="0096380C">
      <w:r>
        <w:separator/>
      </w:r>
    </w:p>
  </w:footnote>
  <w:footnote w:type="continuationSeparator" w:id="0">
    <w:p w14:paraId="348C79B4" w14:textId="77777777" w:rsidR="0096380C" w:rsidRDefault="00963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BFCDF" w14:textId="757E7A3A" w:rsidR="00650E55" w:rsidRDefault="00650E5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46525">
      <w:rPr>
        <w:rFonts w:ascii="Arial" w:hAnsi="Arial" w:cs="Arial"/>
        <w:b/>
        <w:noProof/>
        <w:sz w:val="18"/>
        <w:szCs w:val="18"/>
      </w:rPr>
      <w:t>3GPP TS 29.571 V16.13.0 (2022-09)</w:t>
    </w:r>
    <w:r>
      <w:rPr>
        <w:rFonts w:ascii="Arial" w:hAnsi="Arial" w:cs="Arial"/>
        <w:b/>
        <w:sz w:val="18"/>
        <w:szCs w:val="18"/>
      </w:rPr>
      <w:fldChar w:fldCharType="end"/>
    </w:r>
  </w:p>
  <w:p w14:paraId="1980D520" w14:textId="77777777" w:rsidR="00650E55" w:rsidRDefault="00650E5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40C9A">
      <w:rPr>
        <w:rFonts w:ascii="Arial" w:hAnsi="Arial" w:cs="Arial"/>
        <w:b/>
        <w:noProof/>
        <w:sz w:val="18"/>
        <w:szCs w:val="18"/>
      </w:rPr>
      <w:t>70</w:t>
    </w:r>
    <w:r>
      <w:rPr>
        <w:rFonts w:ascii="Arial" w:hAnsi="Arial" w:cs="Arial"/>
        <w:b/>
        <w:sz w:val="18"/>
        <w:szCs w:val="18"/>
      </w:rPr>
      <w:fldChar w:fldCharType="end"/>
    </w:r>
  </w:p>
  <w:p w14:paraId="7E7CE57E" w14:textId="507ED5E9" w:rsidR="00650E55" w:rsidRDefault="00650E5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46525">
      <w:rPr>
        <w:rFonts w:ascii="Arial" w:hAnsi="Arial" w:cs="Arial"/>
        <w:b/>
        <w:noProof/>
        <w:sz w:val="18"/>
        <w:szCs w:val="18"/>
      </w:rPr>
      <w:t>Release 16</w:t>
    </w:r>
    <w:r>
      <w:rPr>
        <w:rFonts w:ascii="Arial" w:hAnsi="Arial" w:cs="Arial"/>
        <w:b/>
        <w:sz w:val="18"/>
        <w:szCs w:val="18"/>
      </w:rPr>
      <w:fldChar w:fldCharType="end"/>
    </w:r>
  </w:p>
  <w:p w14:paraId="187D0DCF" w14:textId="77777777" w:rsidR="00650E55" w:rsidRDefault="00650E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C0B0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300AF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B5A729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A04003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E16EF4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ECA48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2B3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9E18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E6B3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F4445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54B14A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E46CCC"/>
    <w:multiLevelType w:val="hybridMultilevel"/>
    <w:tmpl w:val="1C1A8464"/>
    <w:lvl w:ilvl="0" w:tplc="1280248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DF1A8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771A7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5924575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5593395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39090203">
    <w:abstractNumId w:val="11"/>
  </w:num>
  <w:num w:numId="4" w16cid:durableId="972443310">
    <w:abstractNumId w:val="15"/>
  </w:num>
  <w:num w:numId="5" w16cid:durableId="1067142694">
    <w:abstractNumId w:val="13"/>
  </w:num>
  <w:num w:numId="6" w16cid:durableId="2005742388">
    <w:abstractNumId w:val="8"/>
  </w:num>
  <w:num w:numId="7" w16cid:durableId="291059425">
    <w:abstractNumId w:val="12"/>
  </w:num>
  <w:num w:numId="8" w16cid:durableId="1116755578">
    <w:abstractNumId w:val="16"/>
  </w:num>
  <w:num w:numId="9" w16cid:durableId="1063675104">
    <w:abstractNumId w:val="14"/>
  </w:num>
  <w:num w:numId="10" w16cid:durableId="602957425">
    <w:abstractNumId w:val="9"/>
  </w:num>
  <w:num w:numId="11" w16cid:durableId="1608344640">
    <w:abstractNumId w:val="7"/>
  </w:num>
  <w:num w:numId="12" w16cid:durableId="1523975076">
    <w:abstractNumId w:val="6"/>
  </w:num>
  <w:num w:numId="13" w16cid:durableId="1598324724">
    <w:abstractNumId w:val="5"/>
  </w:num>
  <w:num w:numId="14" w16cid:durableId="2100247445">
    <w:abstractNumId w:val="4"/>
  </w:num>
  <w:num w:numId="15" w16cid:durableId="227423487">
    <w:abstractNumId w:val="3"/>
  </w:num>
  <w:num w:numId="16" w16cid:durableId="577640792">
    <w:abstractNumId w:val="2"/>
  </w:num>
  <w:num w:numId="17" w16cid:durableId="777331757">
    <w:abstractNumId w:val="1"/>
  </w:num>
  <w:num w:numId="18" w16cid:durableId="80632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activeWritingStyle w:appName="MSWord" w:lang="it-IT"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6" w:nlCheck="1" w:checkStyle="1"/>
  <w:activeWritingStyle w:appName="MSWord" w:lang="es-ES" w:vendorID="64" w:dllVersion="6"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4D10"/>
    <w:rsid w:val="00016D9E"/>
    <w:rsid w:val="00025A13"/>
    <w:rsid w:val="0003022E"/>
    <w:rsid w:val="00033397"/>
    <w:rsid w:val="00040095"/>
    <w:rsid w:val="00040509"/>
    <w:rsid w:val="00050A21"/>
    <w:rsid w:val="00051834"/>
    <w:rsid w:val="00054A22"/>
    <w:rsid w:val="00056422"/>
    <w:rsid w:val="00062023"/>
    <w:rsid w:val="000655A6"/>
    <w:rsid w:val="000723D6"/>
    <w:rsid w:val="00077A78"/>
    <w:rsid w:val="00080512"/>
    <w:rsid w:val="00091E47"/>
    <w:rsid w:val="000A7853"/>
    <w:rsid w:val="000C47C3"/>
    <w:rsid w:val="000D58AB"/>
    <w:rsid w:val="000D5BCC"/>
    <w:rsid w:val="000E2670"/>
    <w:rsid w:val="001045F4"/>
    <w:rsid w:val="001123A9"/>
    <w:rsid w:val="00133525"/>
    <w:rsid w:val="00136251"/>
    <w:rsid w:val="00137DEE"/>
    <w:rsid w:val="001446C8"/>
    <w:rsid w:val="001475CA"/>
    <w:rsid w:val="00147DC4"/>
    <w:rsid w:val="00152A71"/>
    <w:rsid w:val="00160E41"/>
    <w:rsid w:val="00183513"/>
    <w:rsid w:val="00184255"/>
    <w:rsid w:val="00186722"/>
    <w:rsid w:val="00192133"/>
    <w:rsid w:val="0019798C"/>
    <w:rsid w:val="001A3564"/>
    <w:rsid w:val="001A4C42"/>
    <w:rsid w:val="001A5D31"/>
    <w:rsid w:val="001A7420"/>
    <w:rsid w:val="001B1BCF"/>
    <w:rsid w:val="001B6637"/>
    <w:rsid w:val="001C0A48"/>
    <w:rsid w:val="001C21C3"/>
    <w:rsid w:val="001C401B"/>
    <w:rsid w:val="001C607A"/>
    <w:rsid w:val="001D02C2"/>
    <w:rsid w:val="001D0E8A"/>
    <w:rsid w:val="001E2E70"/>
    <w:rsid w:val="001F0C1D"/>
    <w:rsid w:val="001F1132"/>
    <w:rsid w:val="001F168B"/>
    <w:rsid w:val="001F30A8"/>
    <w:rsid w:val="0020011A"/>
    <w:rsid w:val="00205D98"/>
    <w:rsid w:val="00210325"/>
    <w:rsid w:val="0022541A"/>
    <w:rsid w:val="002347A2"/>
    <w:rsid w:val="002424D1"/>
    <w:rsid w:val="00246525"/>
    <w:rsid w:val="002539D5"/>
    <w:rsid w:val="00257019"/>
    <w:rsid w:val="002675F0"/>
    <w:rsid w:val="0027483D"/>
    <w:rsid w:val="002922AB"/>
    <w:rsid w:val="00292D6D"/>
    <w:rsid w:val="002933AC"/>
    <w:rsid w:val="0029348A"/>
    <w:rsid w:val="00296BAC"/>
    <w:rsid w:val="002A0E2A"/>
    <w:rsid w:val="002A286B"/>
    <w:rsid w:val="002B6339"/>
    <w:rsid w:val="002E00EE"/>
    <w:rsid w:val="002F49CC"/>
    <w:rsid w:val="003026B9"/>
    <w:rsid w:val="00306531"/>
    <w:rsid w:val="003172DC"/>
    <w:rsid w:val="003429AE"/>
    <w:rsid w:val="00346142"/>
    <w:rsid w:val="00347641"/>
    <w:rsid w:val="0035462D"/>
    <w:rsid w:val="00355EC7"/>
    <w:rsid w:val="0037372C"/>
    <w:rsid w:val="003765B8"/>
    <w:rsid w:val="00377900"/>
    <w:rsid w:val="00386ECC"/>
    <w:rsid w:val="00397D52"/>
    <w:rsid w:val="003B51D0"/>
    <w:rsid w:val="003C003B"/>
    <w:rsid w:val="003C3971"/>
    <w:rsid w:val="003C60BD"/>
    <w:rsid w:val="003C62C6"/>
    <w:rsid w:val="003E3EB2"/>
    <w:rsid w:val="003E79AC"/>
    <w:rsid w:val="003F3C9F"/>
    <w:rsid w:val="004018AB"/>
    <w:rsid w:val="004113BA"/>
    <w:rsid w:val="00423334"/>
    <w:rsid w:val="004345EC"/>
    <w:rsid w:val="00446011"/>
    <w:rsid w:val="00451BB7"/>
    <w:rsid w:val="0046212D"/>
    <w:rsid w:val="00465515"/>
    <w:rsid w:val="00473B42"/>
    <w:rsid w:val="00477628"/>
    <w:rsid w:val="004837EC"/>
    <w:rsid w:val="004877FA"/>
    <w:rsid w:val="004C3280"/>
    <w:rsid w:val="004D0E31"/>
    <w:rsid w:val="004D2A34"/>
    <w:rsid w:val="004D3578"/>
    <w:rsid w:val="004E213A"/>
    <w:rsid w:val="004E3E95"/>
    <w:rsid w:val="004F0988"/>
    <w:rsid w:val="004F3340"/>
    <w:rsid w:val="0050037E"/>
    <w:rsid w:val="00506A69"/>
    <w:rsid w:val="0052151A"/>
    <w:rsid w:val="005242B2"/>
    <w:rsid w:val="00532ED7"/>
    <w:rsid w:val="0053388B"/>
    <w:rsid w:val="0053520B"/>
    <w:rsid w:val="00535773"/>
    <w:rsid w:val="00543E6C"/>
    <w:rsid w:val="00551FAD"/>
    <w:rsid w:val="005533A2"/>
    <w:rsid w:val="00565087"/>
    <w:rsid w:val="00567F51"/>
    <w:rsid w:val="00573E62"/>
    <w:rsid w:val="00574FE2"/>
    <w:rsid w:val="0057604A"/>
    <w:rsid w:val="00576823"/>
    <w:rsid w:val="00577C3C"/>
    <w:rsid w:val="0059735A"/>
    <w:rsid w:val="00597B11"/>
    <w:rsid w:val="005A639A"/>
    <w:rsid w:val="005B2479"/>
    <w:rsid w:val="005B7913"/>
    <w:rsid w:val="005C62C8"/>
    <w:rsid w:val="005C68E2"/>
    <w:rsid w:val="005C7D0E"/>
    <w:rsid w:val="005D2E01"/>
    <w:rsid w:val="005D5E37"/>
    <w:rsid w:val="005D7526"/>
    <w:rsid w:val="005E4BB2"/>
    <w:rsid w:val="005F005C"/>
    <w:rsid w:val="00602AEA"/>
    <w:rsid w:val="006057FF"/>
    <w:rsid w:val="00610218"/>
    <w:rsid w:val="0061166D"/>
    <w:rsid w:val="00614FDF"/>
    <w:rsid w:val="006261CF"/>
    <w:rsid w:val="00630022"/>
    <w:rsid w:val="0063543D"/>
    <w:rsid w:val="00647114"/>
    <w:rsid w:val="0064735B"/>
    <w:rsid w:val="00650E55"/>
    <w:rsid w:val="00651C3E"/>
    <w:rsid w:val="0067545D"/>
    <w:rsid w:val="00681EF0"/>
    <w:rsid w:val="006A323F"/>
    <w:rsid w:val="006B1410"/>
    <w:rsid w:val="006B1868"/>
    <w:rsid w:val="006B30D0"/>
    <w:rsid w:val="006B7CA9"/>
    <w:rsid w:val="006C1088"/>
    <w:rsid w:val="006C3D95"/>
    <w:rsid w:val="006E1E0D"/>
    <w:rsid w:val="006E5165"/>
    <w:rsid w:val="006E5C86"/>
    <w:rsid w:val="00701116"/>
    <w:rsid w:val="007021A9"/>
    <w:rsid w:val="0070293F"/>
    <w:rsid w:val="00704183"/>
    <w:rsid w:val="00713C44"/>
    <w:rsid w:val="007244D1"/>
    <w:rsid w:val="007244D8"/>
    <w:rsid w:val="00734A5B"/>
    <w:rsid w:val="0074026F"/>
    <w:rsid w:val="007429F6"/>
    <w:rsid w:val="007433C1"/>
    <w:rsid w:val="00744E76"/>
    <w:rsid w:val="00754E80"/>
    <w:rsid w:val="0075747D"/>
    <w:rsid w:val="00774DA4"/>
    <w:rsid w:val="00781F0F"/>
    <w:rsid w:val="00782DA8"/>
    <w:rsid w:val="00785021"/>
    <w:rsid w:val="007A139A"/>
    <w:rsid w:val="007A480C"/>
    <w:rsid w:val="007B04B3"/>
    <w:rsid w:val="007B600E"/>
    <w:rsid w:val="007F0F4A"/>
    <w:rsid w:val="007F10EB"/>
    <w:rsid w:val="008028A4"/>
    <w:rsid w:val="008067A0"/>
    <w:rsid w:val="00810A0F"/>
    <w:rsid w:val="00830747"/>
    <w:rsid w:val="00836EB2"/>
    <w:rsid w:val="00836EF4"/>
    <w:rsid w:val="00840D77"/>
    <w:rsid w:val="00852C0F"/>
    <w:rsid w:val="008556CF"/>
    <w:rsid w:val="00864F38"/>
    <w:rsid w:val="00866782"/>
    <w:rsid w:val="00875C7D"/>
    <w:rsid w:val="008768CA"/>
    <w:rsid w:val="0089194E"/>
    <w:rsid w:val="00896E5F"/>
    <w:rsid w:val="008C0CAD"/>
    <w:rsid w:val="008C384C"/>
    <w:rsid w:val="008E4D78"/>
    <w:rsid w:val="008F0C30"/>
    <w:rsid w:val="009005C3"/>
    <w:rsid w:val="0090271F"/>
    <w:rsid w:val="00902E23"/>
    <w:rsid w:val="00905CB4"/>
    <w:rsid w:val="009114D7"/>
    <w:rsid w:val="0091348E"/>
    <w:rsid w:val="00917CCB"/>
    <w:rsid w:val="00935F37"/>
    <w:rsid w:val="00940609"/>
    <w:rsid w:val="00942EC2"/>
    <w:rsid w:val="00960403"/>
    <w:rsid w:val="009611EA"/>
    <w:rsid w:val="0096380C"/>
    <w:rsid w:val="00966018"/>
    <w:rsid w:val="009663F0"/>
    <w:rsid w:val="00967705"/>
    <w:rsid w:val="00967FBE"/>
    <w:rsid w:val="00973E83"/>
    <w:rsid w:val="00983CFF"/>
    <w:rsid w:val="00997235"/>
    <w:rsid w:val="009A0814"/>
    <w:rsid w:val="009A3F85"/>
    <w:rsid w:val="009D1FD9"/>
    <w:rsid w:val="009D3F88"/>
    <w:rsid w:val="009D6C5C"/>
    <w:rsid w:val="009E2139"/>
    <w:rsid w:val="009F33F8"/>
    <w:rsid w:val="009F37B7"/>
    <w:rsid w:val="00A04F3F"/>
    <w:rsid w:val="00A10F02"/>
    <w:rsid w:val="00A164B4"/>
    <w:rsid w:val="00A26956"/>
    <w:rsid w:val="00A27486"/>
    <w:rsid w:val="00A35953"/>
    <w:rsid w:val="00A407CE"/>
    <w:rsid w:val="00A4562A"/>
    <w:rsid w:val="00A53724"/>
    <w:rsid w:val="00A56066"/>
    <w:rsid w:val="00A5706F"/>
    <w:rsid w:val="00A70352"/>
    <w:rsid w:val="00A73129"/>
    <w:rsid w:val="00A73EB1"/>
    <w:rsid w:val="00A74EB4"/>
    <w:rsid w:val="00A75B3D"/>
    <w:rsid w:val="00A82346"/>
    <w:rsid w:val="00A87890"/>
    <w:rsid w:val="00A92BA1"/>
    <w:rsid w:val="00A93CAE"/>
    <w:rsid w:val="00A940B5"/>
    <w:rsid w:val="00AA6F7C"/>
    <w:rsid w:val="00AA7DB8"/>
    <w:rsid w:val="00AC1179"/>
    <w:rsid w:val="00AC4CDA"/>
    <w:rsid w:val="00AC6BC6"/>
    <w:rsid w:val="00AD7E69"/>
    <w:rsid w:val="00AE65E2"/>
    <w:rsid w:val="00B01AA8"/>
    <w:rsid w:val="00B15449"/>
    <w:rsid w:val="00B22C48"/>
    <w:rsid w:val="00B55D24"/>
    <w:rsid w:val="00B6220F"/>
    <w:rsid w:val="00B724D5"/>
    <w:rsid w:val="00B73AE7"/>
    <w:rsid w:val="00B7535D"/>
    <w:rsid w:val="00B91FD6"/>
    <w:rsid w:val="00B9269B"/>
    <w:rsid w:val="00B93086"/>
    <w:rsid w:val="00BA19ED"/>
    <w:rsid w:val="00BA4B8D"/>
    <w:rsid w:val="00BA5673"/>
    <w:rsid w:val="00BC0345"/>
    <w:rsid w:val="00BC0F7D"/>
    <w:rsid w:val="00BD6873"/>
    <w:rsid w:val="00BD7D31"/>
    <w:rsid w:val="00BE0B28"/>
    <w:rsid w:val="00BE3255"/>
    <w:rsid w:val="00BE7AB2"/>
    <w:rsid w:val="00BF0167"/>
    <w:rsid w:val="00BF128E"/>
    <w:rsid w:val="00BF18E7"/>
    <w:rsid w:val="00BF2B4A"/>
    <w:rsid w:val="00C074DD"/>
    <w:rsid w:val="00C11087"/>
    <w:rsid w:val="00C1496A"/>
    <w:rsid w:val="00C241F6"/>
    <w:rsid w:val="00C32175"/>
    <w:rsid w:val="00C33079"/>
    <w:rsid w:val="00C35CE3"/>
    <w:rsid w:val="00C40C9A"/>
    <w:rsid w:val="00C45231"/>
    <w:rsid w:val="00C47910"/>
    <w:rsid w:val="00C72833"/>
    <w:rsid w:val="00C80F1D"/>
    <w:rsid w:val="00C903CD"/>
    <w:rsid w:val="00C93F40"/>
    <w:rsid w:val="00CA3D0C"/>
    <w:rsid w:val="00CF1281"/>
    <w:rsid w:val="00D00E58"/>
    <w:rsid w:val="00D0784B"/>
    <w:rsid w:val="00D07A05"/>
    <w:rsid w:val="00D13C27"/>
    <w:rsid w:val="00D14193"/>
    <w:rsid w:val="00D152CC"/>
    <w:rsid w:val="00D17B01"/>
    <w:rsid w:val="00D2035C"/>
    <w:rsid w:val="00D2497F"/>
    <w:rsid w:val="00D31407"/>
    <w:rsid w:val="00D453E4"/>
    <w:rsid w:val="00D507A4"/>
    <w:rsid w:val="00D57972"/>
    <w:rsid w:val="00D675A9"/>
    <w:rsid w:val="00D71A2A"/>
    <w:rsid w:val="00D738D6"/>
    <w:rsid w:val="00D75146"/>
    <w:rsid w:val="00D755EB"/>
    <w:rsid w:val="00D76048"/>
    <w:rsid w:val="00D82E6F"/>
    <w:rsid w:val="00D87E00"/>
    <w:rsid w:val="00D9134D"/>
    <w:rsid w:val="00D949FD"/>
    <w:rsid w:val="00DA3F4F"/>
    <w:rsid w:val="00DA7A03"/>
    <w:rsid w:val="00DB1576"/>
    <w:rsid w:val="00DB1818"/>
    <w:rsid w:val="00DC309B"/>
    <w:rsid w:val="00DC4DA2"/>
    <w:rsid w:val="00DD4C17"/>
    <w:rsid w:val="00DD5CCF"/>
    <w:rsid w:val="00DD74A5"/>
    <w:rsid w:val="00DF2B1F"/>
    <w:rsid w:val="00DF62CD"/>
    <w:rsid w:val="00E07C5F"/>
    <w:rsid w:val="00E15811"/>
    <w:rsid w:val="00E16509"/>
    <w:rsid w:val="00E205D1"/>
    <w:rsid w:val="00E20B43"/>
    <w:rsid w:val="00E245D6"/>
    <w:rsid w:val="00E27CD0"/>
    <w:rsid w:val="00E32A35"/>
    <w:rsid w:val="00E37D4E"/>
    <w:rsid w:val="00E44582"/>
    <w:rsid w:val="00E47AD6"/>
    <w:rsid w:val="00E574B8"/>
    <w:rsid w:val="00E7264F"/>
    <w:rsid w:val="00E77645"/>
    <w:rsid w:val="00E90871"/>
    <w:rsid w:val="00E92CBF"/>
    <w:rsid w:val="00E93674"/>
    <w:rsid w:val="00E94E09"/>
    <w:rsid w:val="00E9718C"/>
    <w:rsid w:val="00EA15B0"/>
    <w:rsid w:val="00EA5EA7"/>
    <w:rsid w:val="00EB06AC"/>
    <w:rsid w:val="00EC093A"/>
    <w:rsid w:val="00EC4A25"/>
    <w:rsid w:val="00EC4ACA"/>
    <w:rsid w:val="00EF2EE3"/>
    <w:rsid w:val="00F025A2"/>
    <w:rsid w:val="00F04712"/>
    <w:rsid w:val="00F11966"/>
    <w:rsid w:val="00F13360"/>
    <w:rsid w:val="00F22EC7"/>
    <w:rsid w:val="00F325C8"/>
    <w:rsid w:val="00F34324"/>
    <w:rsid w:val="00F36C14"/>
    <w:rsid w:val="00F37311"/>
    <w:rsid w:val="00F421D7"/>
    <w:rsid w:val="00F445D2"/>
    <w:rsid w:val="00F52441"/>
    <w:rsid w:val="00F52814"/>
    <w:rsid w:val="00F5559A"/>
    <w:rsid w:val="00F62710"/>
    <w:rsid w:val="00F640A9"/>
    <w:rsid w:val="00F653B8"/>
    <w:rsid w:val="00F748B0"/>
    <w:rsid w:val="00F9008D"/>
    <w:rsid w:val="00F929BE"/>
    <w:rsid w:val="00F92AA0"/>
    <w:rsid w:val="00F976FE"/>
    <w:rsid w:val="00FA1266"/>
    <w:rsid w:val="00FA257D"/>
    <w:rsid w:val="00FC1192"/>
    <w:rsid w:val="00FE57BA"/>
    <w:rsid w:val="00FF14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8BBDE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Typewriter"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40B5"/>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A940B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A940B5"/>
    <w:pPr>
      <w:pBdr>
        <w:top w:val="none" w:sz="0" w:space="0" w:color="auto"/>
      </w:pBdr>
      <w:spacing w:before="180"/>
      <w:outlineLvl w:val="1"/>
    </w:pPr>
    <w:rPr>
      <w:sz w:val="32"/>
    </w:rPr>
  </w:style>
  <w:style w:type="paragraph" w:styleId="Heading3">
    <w:name w:val="heading 3"/>
    <w:basedOn w:val="Heading2"/>
    <w:next w:val="Normal"/>
    <w:qFormat/>
    <w:rsid w:val="00A940B5"/>
    <w:pPr>
      <w:spacing w:before="120"/>
      <w:outlineLvl w:val="2"/>
    </w:pPr>
    <w:rPr>
      <w:sz w:val="28"/>
    </w:rPr>
  </w:style>
  <w:style w:type="paragraph" w:styleId="Heading4">
    <w:name w:val="heading 4"/>
    <w:basedOn w:val="Heading3"/>
    <w:next w:val="Normal"/>
    <w:link w:val="Heading4Char"/>
    <w:qFormat/>
    <w:rsid w:val="00A940B5"/>
    <w:pPr>
      <w:ind w:left="1418" w:hanging="1418"/>
      <w:outlineLvl w:val="3"/>
    </w:pPr>
    <w:rPr>
      <w:sz w:val="24"/>
    </w:rPr>
  </w:style>
  <w:style w:type="paragraph" w:styleId="Heading5">
    <w:name w:val="heading 5"/>
    <w:basedOn w:val="Heading4"/>
    <w:next w:val="Normal"/>
    <w:link w:val="Heading5Char"/>
    <w:qFormat/>
    <w:rsid w:val="00A940B5"/>
    <w:pPr>
      <w:ind w:left="1701" w:hanging="1701"/>
      <w:outlineLvl w:val="4"/>
    </w:pPr>
    <w:rPr>
      <w:sz w:val="22"/>
    </w:rPr>
  </w:style>
  <w:style w:type="paragraph" w:styleId="Heading6">
    <w:name w:val="heading 6"/>
    <w:basedOn w:val="Normal"/>
    <w:next w:val="Normal"/>
    <w:semiHidden/>
    <w:qFormat/>
    <w:rsid w:val="00A940B5"/>
    <w:pPr>
      <w:keepNext/>
      <w:keepLines/>
      <w:numPr>
        <w:ilvl w:val="5"/>
        <w:numId w:val="9"/>
      </w:numPr>
      <w:spacing w:before="120"/>
      <w:outlineLvl w:val="5"/>
    </w:pPr>
    <w:rPr>
      <w:rFonts w:ascii="Arial" w:hAnsi="Arial"/>
    </w:rPr>
  </w:style>
  <w:style w:type="paragraph" w:styleId="Heading7">
    <w:name w:val="heading 7"/>
    <w:basedOn w:val="Normal"/>
    <w:next w:val="Normal"/>
    <w:semiHidden/>
    <w:qFormat/>
    <w:rsid w:val="00A940B5"/>
    <w:pPr>
      <w:keepNext/>
      <w:keepLines/>
      <w:numPr>
        <w:ilvl w:val="6"/>
        <w:numId w:val="9"/>
      </w:numPr>
      <w:spacing w:before="120"/>
      <w:outlineLvl w:val="6"/>
    </w:pPr>
    <w:rPr>
      <w:rFonts w:ascii="Arial" w:hAnsi="Arial"/>
    </w:rPr>
  </w:style>
  <w:style w:type="paragraph" w:styleId="Heading8">
    <w:name w:val="heading 8"/>
    <w:basedOn w:val="Heading1"/>
    <w:next w:val="Normal"/>
    <w:qFormat/>
    <w:rsid w:val="00A940B5"/>
    <w:pPr>
      <w:ind w:left="0" w:firstLine="0"/>
      <w:outlineLvl w:val="7"/>
    </w:pPr>
  </w:style>
  <w:style w:type="paragraph" w:styleId="Heading9">
    <w:name w:val="heading 9"/>
    <w:basedOn w:val="Heading8"/>
    <w:next w:val="Normal"/>
    <w:qFormat/>
    <w:rsid w:val="00A940B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940B5"/>
    <w:pPr>
      <w:spacing w:after="120"/>
    </w:pPr>
  </w:style>
  <w:style w:type="paragraph" w:styleId="List">
    <w:name w:val="List"/>
    <w:basedOn w:val="Normal"/>
    <w:rsid w:val="00A940B5"/>
    <w:pPr>
      <w:ind w:left="283" w:hanging="283"/>
      <w:contextualSpacing/>
    </w:pPr>
  </w:style>
  <w:style w:type="paragraph" w:styleId="List2">
    <w:name w:val="List 2"/>
    <w:basedOn w:val="Normal"/>
    <w:rsid w:val="00A940B5"/>
    <w:pPr>
      <w:ind w:left="566" w:hanging="283"/>
      <w:contextualSpacing/>
    </w:p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styleId="Index1">
    <w:name w:val="index 1"/>
    <w:basedOn w:val="Normal"/>
    <w:next w:val="Normal"/>
    <w:rsid w:val="00A940B5"/>
    <w:pPr>
      <w:spacing w:after="0"/>
      <w:ind w:left="200" w:hanging="200"/>
    </w:pPr>
  </w:style>
  <w:style w:type="character" w:customStyle="1" w:styleId="ZGSM">
    <w:name w:val="ZGSM"/>
    <w:rsid w:val="00A940B5"/>
  </w:style>
  <w:style w:type="paragraph" w:styleId="List3">
    <w:name w:val="List 3"/>
    <w:basedOn w:val="Normal"/>
    <w:rsid w:val="00A940B5"/>
    <w:pPr>
      <w:ind w:left="849" w:hanging="283"/>
      <w:contextualSpacing/>
    </w:pPr>
  </w:style>
  <w:style w:type="paragraph" w:customStyle="1" w:styleId="B4">
    <w:name w:val="B4"/>
    <w:basedOn w:val="List4"/>
    <w:rsid w:val="00A940B5"/>
    <w:pPr>
      <w:ind w:left="1418" w:hanging="284"/>
      <w:contextualSpacing w:val="0"/>
    </w:pPr>
  </w:style>
  <w:style w:type="paragraph" w:styleId="List4">
    <w:name w:val="List 4"/>
    <w:basedOn w:val="Normal"/>
    <w:rsid w:val="00A940B5"/>
    <w:pPr>
      <w:ind w:left="1132" w:hanging="283"/>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5">
    <w:name w:val="B5"/>
    <w:basedOn w:val="List5"/>
    <w:rsid w:val="00A940B5"/>
    <w:pPr>
      <w:ind w:left="1702" w:hanging="284"/>
      <w:contextualSpacing w:val="0"/>
    </w:pPr>
  </w:style>
  <w:style w:type="paragraph" w:customStyle="1" w:styleId="TT">
    <w:name w:val="TT"/>
    <w:basedOn w:val="Heading1"/>
    <w:next w:val="Normal"/>
    <w:rsid w:val="00A940B5"/>
    <w:pPr>
      <w:outlineLvl w:val="9"/>
    </w:pPr>
  </w:style>
  <w:style w:type="paragraph" w:styleId="List5">
    <w:name w:val="List 5"/>
    <w:basedOn w:val="Normal"/>
    <w:rsid w:val="00A940B5"/>
    <w:pPr>
      <w:ind w:left="1415" w:hanging="283"/>
      <w:contextualSpacing/>
    </w:pPr>
  </w:style>
  <w:style w:type="paragraph" w:customStyle="1" w:styleId="NO">
    <w:name w:val="NO"/>
    <w:basedOn w:val="Normal"/>
    <w:link w:val="NOChar"/>
    <w:rsid w:val="00A940B5"/>
    <w:pPr>
      <w:keepLines/>
      <w:ind w:left="1135" w:hanging="851"/>
    </w:pPr>
  </w:style>
  <w:style w:type="paragraph" w:customStyle="1" w:styleId="PL">
    <w:name w:val="PL"/>
    <w:link w:val="PLChar"/>
    <w:rsid w:val="00A940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paragraph" w:customStyle="1" w:styleId="TAR">
    <w:name w:val="TAR"/>
    <w:basedOn w:val="TAL"/>
    <w:rsid w:val="00A940B5"/>
    <w:pPr>
      <w:jc w:val="right"/>
    </w:pPr>
  </w:style>
  <w:style w:type="paragraph" w:customStyle="1" w:styleId="TAL">
    <w:name w:val="TAL"/>
    <w:basedOn w:val="Normal"/>
    <w:link w:val="TALChar"/>
    <w:rsid w:val="00A940B5"/>
    <w:pPr>
      <w:keepNext/>
      <w:keepLines/>
      <w:spacing w:after="0"/>
    </w:pPr>
    <w:rPr>
      <w:rFonts w:ascii="Arial" w:hAnsi="Arial"/>
      <w:sz w:val="18"/>
    </w:rPr>
  </w:style>
  <w:style w:type="paragraph" w:customStyle="1" w:styleId="TAH">
    <w:name w:val="TAH"/>
    <w:basedOn w:val="TAC"/>
    <w:link w:val="TAHChar"/>
    <w:rsid w:val="00A940B5"/>
    <w:rPr>
      <w:b/>
    </w:rPr>
  </w:style>
  <w:style w:type="paragraph" w:customStyle="1" w:styleId="TAC">
    <w:name w:val="TAC"/>
    <w:basedOn w:val="TAL"/>
    <w:link w:val="TACChar"/>
    <w:rsid w:val="00A940B5"/>
    <w:pPr>
      <w:jc w:val="center"/>
    </w:pPr>
  </w:style>
  <w:style w:type="paragraph" w:customStyle="1" w:styleId="EQ">
    <w:name w:val="EQ"/>
    <w:basedOn w:val="Normal"/>
    <w:next w:val="Normal"/>
    <w:rsid w:val="00A940B5"/>
    <w:pPr>
      <w:keepLines/>
      <w:tabs>
        <w:tab w:val="center" w:pos="4536"/>
        <w:tab w:val="right" w:pos="9072"/>
      </w:tabs>
    </w:pPr>
  </w:style>
  <w:style w:type="paragraph" w:customStyle="1" w:styleId="EX">
    <w:name w:val="EX"/>
    <w:basedOn w:val="Normal"/>
    <w:link w:val="EXCar"/>
    <w:rsid w:val="00A940B5"/>
    <w:pPr>
      <w:keepLines/>
      <w:ind w:left="1702" w:hanging="1418"/>
    </w:pPr>
  </w:style>
  <w:style w:type="paragraph" w:customStyle="1" w:styleId="FP">
    <w:name w:val="FP"/>
    <w:basedOn w:val="Normal"/>
    <w:rsid w:val="00A940B5"/>
    <w:pPr>
      <w:spacing w:after="0"/>
    </w:pPr>
  </w:style>
  <w:style w:type="paragraph" w:customStyle="1" w:styleId="EditorsNote">
    <w:name w:val="Editor's Note"/>
    <w:basedOn w:val="NO"/>
    <w:rsid w:val="00A940B5"/>
    <w:rPr>
      <w:color w:val="FF0000"/>
    </w:rPr>
  </w:style>
  <w:style w:type="paragraph" w:customStyle="1" w:styleId="EW">
    <w:name w:val="EW"/>
    <w:basedOn w:val="EX"/>
    <w:link w:val="EWChar"/>
    <w:rsid w:val="00A940B5"/>
    <w:pPr>
      <w:spacing w:after="0"/>
    </w:pPr>
  </w:style>
  <w:style w:type="paragraph" w:customStyle="1" w:styleId="B1">
    <w:name w:val="B1"/>
    <w:basedOn w:val="List"/>
    <w:link w:val="B1Char"/>
    <w:rsid w:val="00A940B5"/>
    <w:pPr>
      <w:ind w:left="568" w:hanging="284"/>
      <w:contextualSpacing w:val="0"/>
    </w:pPr>
  </w:style>
  <w:style w:type="paragraph" w:customStyle="1" w:styleId="H6">
    <w:name w:val="H6"/>
    <w:basedOn w:val="Heading5"/>
    <w:next w:val="Normal"/>
    <w:rsid w:val="00A940B5"/>
    <w:pPr>
      <w:ind w:left="1985" w:hanging="1985"/>
      <w:outlineLvl w:val="9"/>
    </w:pPr>
    <w:rPr>
      <w:sz w:val="20"/>
    </w:rPr>
  </w:style>
  <w:style w:type="paragraph" w:customStyle="1" w:styleId="LD">
    <w:name w:val="LD"/>
    <w:rsid w:val="00A940B5"/>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NF">
    <w:name w:val="NF"/>
    <w:basedOn w:val="NO"/>
    <w:rsid w:val="00A940B5"/>
    <w:pPr>
      <w:keepNext/>
      <w:spacing w:after="0"/>
    </w:pPr>
    <w:rPr>
      <w:rFonts w:ascii="Arial" w:hAnsi="Arial"/>
      <w:sz w:val="18"/>
    </w:rPr>
  </w:style>
  <w:style w:type="paragraph" w:customStyle="1" w:styleId="TH">
    <w:name w:val="TH"/>
    <w:basedOn w:val="Normal"/>
    <w:link w:val="THChar"/>
    <w:rsid w:val="00A940B5"/>
    <w:pPr>
      <w:keepNext/>
      <w:keepLines/>
      <w:spacing w:before="60"/>
      <w:jc w:val="center"/>
    </w:pPr>
    <w:rPr>
      <w:rFonts w:ascii="Arial" w:hAnsi="Arial"/>
      <w:b/>
    </w:rPr>
  </w:style>
  <w:style w:type="paragraph" w:customStyle="1" w:styleId="ZA">
    <w:name w:val="ZA"/>
    <w:rsid w:val="00A940B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A940B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A940B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A940B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link w:val="TANChar"/>
    <w:rsid w:val="00A940B5"/>
    <w:pPr>
      <w:ind w:left="851" w:hanging="851"/>
    </w:pPr>
  </w:style>
  <w:style w:type="paragraph" w:customStyle="1" w:styleId="NW">
    <w:name w:val="NW"/>
    <w:basedOn w:val="NO"/>
    <w:rsid w:val="00A940B5"/>
    <w:pPr>
      <w:spacing w:after="0"/>
    </w:pPr>
  </w:style>
  <w:style w:type="paragraph" w:customStyle="1" w:styleId="TF">
    <w:name w:val="TF"/>
    <w:basedOn w:val="TH"/>
    <w:rsid w:val="00A940B5"/>
    <w:pPr>
      <w:keepNext w:val="0"/>
      <w:spacing w:before="0" w:after="240"/>
    </w:pPr>
  </w:style>
  <w:style w:type="paragraph" w:customStyle="1" w:styleId="B2">
    <w:name w:val="B2"/>
    <w:basedOn w:val="List2"/>
    <w:link w:val="B2Char"/>
    <w:rsid w:val="00A940B5"/>
    <w:pPr>
      <w:ind w:left="851" w:hanging="284"/>
      <w:contextualSpacing w:val="0"/>
    </w:pPr>
  </w:style>
  <w:style w:type="paragraph" w:customStyle="1" w:styleId="B3">
    <w:name w:val="B3"/>
    <w:basedOn w:val="List3"/>
    <w:rsid w:val="00A940B5"/>
    <w:pPr>
      <w:ind w:left="1135" w:hanging="284"/>
      <w:contextualSpacing w:val="0"/>
    </w:pPr>
  </w:style>
  <w:style w:type="character" w:customStyle="1" w:styleId="BodyTextChar">
    <w:name w:val="Body Text Char"/>
    <w:basedOn w:val="DefaultParagraphFont"/>
    <w:link w:val="BodyText"/>
    <w:rsid w:val="00A940B5"/>
    <w:rPr>
      <w:lang w:val="en-GB" w:eastAsia="en-GB"/>
    </w:rPr>
  </w:style>
  <w:style w:type="paragraph" w:customStyle="1" w:styleId="ZV">
    <w:name w:val="ZV"/>
    <w:basedOn w:val="ZU"/>
    <w:rsid w:val="00A940B5"/>
    <w:pPr>
      <w:framePr w:wrap="notBeside" w:y="16161"/>
    </w:pPr>
  </w:style>
  <w:style w:type="paragraph" w:customStyle="1" w:styleId="Guidance">
    <w:name w:val="Guidance"/>
    <w:basedOn w:val="Normal"/>
    <w:rPr>
      <w:i/>
      <w:color w:val="0000FF"/>
    </w:rPr>
  </w:style>
  <w:style w:type="character" w:styleId="Hyperlink">
    <w:name w:val="Hyperlink"/>
    <w:uiPriority w:val="99"/>
    <w:rsid w:val="0074026F"/>
    <w:rPr>
      <w:color w:val="0563C1"/>
      <w:u w:val="single"/>
    </w:rPr>
  </w:style>
  <w:style w:type="character" w:customStyle="1" w:styleId="EXCar">
    <w:name w:val="EX Car"/>
    <w:link w:val="EX"/>
    <w:rsid w:val="00E92CBF"/>
    <w:rPr>
      <w:lang w:val="en-GB" w:eastAsia="en-GB"/>
    </w:rPr>
  </w:style>
  <w:style w:type="character" w:customStyle="1" w:styleId="TALChar">
    <w:name w:val="TAL Char"/>
    <w:link w:val="TAL"/>
    <w:qFormat/>
    <w:locked/>
    <w:rsid w:val="00E92CBF"/>
    <w:rPr>
      <w:rFonts w:ascii="Arial" w:hAnsi="Arial"/>
      <w:sz w:val="18"/>
      <w:lang w:val="en-GB" w:eastAsia="en-GB"/>
    </w:rPr>
  </w:style>
  <w:style w:type="character" w:customStyle="1" w:styleId="TAHChar">
    <w:name w:val="TAH Char"/>
    <w:link w:val="TAH"/>
    <w:qFormat/>
    <w:locked/>
    <w:rsid w:val="00E92CBF"/>
    <w:rPr>
      <w:rFonts w:ascii="Arial" w:hAnsi="Arial"/>
      <w:b/>
      <w:sz w:val="18"/>
      <w:lang w:val="en-GB" w:eastAsia="en-GB"/>
    </w:rPr>
  </w:style>
  <w:style w:type="character" w:customStyle="1" w:styleId="THChar">
    <w:name w:val="TH Char"/>
    <w:link w:val="TH"/>
    <w:qFormat/>
    <w:locked/>
    <w:rsid w:val="00E92CBF"/>
    <w:rPr>
      <w:rFonts w:ascii="Arial" w:hAnsi="Arial"/>
      <w:b/>
      <w:lang w:val="en-GB" w:eastAsia="en-GB"/>
    </w:rPr>
  </w:style>
  <w:style w:type="character" w:customStyle="1" w:styleId="TACChar">
    <w:name w:val="TAC Char"/>
    <w:link w:val="TAC"/>
    <w:qFormat/>
    <w:rsid w:val="00E92CBF"/>
    <w:rPr>
      <w:rFonts w:ascii="Arial" w:hAnsi="Arial"/>
      <w:sz w:val="18"/>
      <w:lang w:val="en-GB" w:eastAsia="en-GB"/>
    </w:rPr>
  </w:style>
  <w:style w:type="character" w:customStyle="1" w:styleId="Heading4Char">
    <w:name w:val="Heading 4 Char"/>
    <w:link w:val="Heading4"/>
    <w:rsid w:val="00E92CBF"/>
    <w:rPr>
      <w:rFonts w:ascii="Arial" w:hAnsi="Arial"/>
      <w:sz w:val="24"/>
      <w:lang w:val="en-GB" w:eastAsia="en-GB"/>
    </w:rPr>
  </w:style>
  <w:style w:type="character" w:customStyle="1" w:styleId="B1Char">
    <w:name w:val="B1 Char"/>
    <w:link w:val="B1"/>
    <w:locked/>
    <w:rsid w:val="00E92CBF"/>
    <w:rPr>
      <w:lang w:val="en-GB" w:eastAsia="en-GB"/>
    </w:rPr>
  </w:style>
  <w:style w:type="character" w:customStyle="1" w:styleId="Heading5Char">
    <w:name w:val="Heading 5 Char"/>
    <w:link w:val="Heading5"/>
    <w:rsid w:val="00E92CBF"/>
    <w:rPr>
      <w:rFonts w:ascii="Arial" w:hAnsi="Arial"/>
      <w:sz w:val="22"/>
      <w:lang w:val="en-GB" w:eastAsia="en-GB"/>
    </w:rPr>
  </w:style>
  <w:style w:type="character" w:customStyle="1" w:styleId="PLChar">
    <w:name w:val="PL Char"/>
    <w:link w:val="PL"/>
    <w:qFormat/>
    <w:locked/>
    <w:rsid w:val="00E92CBF"/>
    <w:rPr>
      <w:rFonts w:ascii="Courier New" w:hAnsi="Courier New"/>
      <w:sz w:val="16"/>
      <w:lang w:val="en-GB" w:eastAsia="en-GB"/>
    </w:rPr>
  </w:style>
  <w:style w:type="character" w:customStyle="1" w:styleId="NOChar">
    <w:name w:val="NO Char"/>
    <w:link w:val="NO"/>
    <w:rsid w:val="00E92CBF"/>
    <w:rPr>
      <w:lang w:val="en-GB" w:eastAsia="en-GB"/>
    </w:rPr>
  </w:style>
  <w:style w:type="character" w:customStyle="1" w:styleId="TANChar">
    <w:name w:val="TAN Char"/>
    <w:link w:val="TAN"/>
    <w:rsid w:val="00E92CBF"/>
    <w:rPr>
      <w:rFonts w:ascii="Arial" w:hAnsi="Arial"/>
      <w:sz w:val="18"/>
      <w:lang w:val="en-GB" w:eastAsia="en-GB"/>
    </w:rPr>
  </w:style>
  <w:style w:type="paragraph" w:styleId="Revision">
    <w:name w:val="Revision"/>
    <w:hidden/>
    <w:uiPriority w:val="99"/>
    <w:semiHidden/>
    <w:rsid w:val="00E92CBF"/>
    <w:rPr>
      <w:rFonts w:eastAsia="SimSun"/>
      <w:lang w:val="en-GB" w:eastAsia="en-US"/>
    </w:rPr>
  </w:style>
  <w:style w:type="character" w:customStyle="1" w:styleId="EWChar">
    <w:name w:val="EW Char"/>
    <w:link w:val="EW"/>
    <w:locked/>
    <w:rsid w:val="00E92CBF"/>
    <w:rPr>
      <w:lang w:val="en-GB" w:eastAsia="en-GB"/>
    </w:rPr>
  </w:style>
  <w:style w:type="character" w:customStyle="1" w:styleId="B2Char">
    <w:name w:val="B2 Char"/>
    <w:link w:val="B2"/>
    <w:qFormat/>
    <w:rsid w:val="00306531"/>
    <w:rPr>
      <w:lang w:val="en-GB" w:eastAsia="en-GB"/>
    </w:rPr>
  </w:style>
  <w:style w:type="paragraph" w:styleId="BalloonText">
    <w:name w:val="Balloon Text"/>
    <w:basedOn w:val="Normal"/>
    <w:link w:val="BalloonTextChar"/>
    <w:semiHidden/>
    <w:unhideWhenUsed/>
    <w:rsid w:val="005C62C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C62C8"/>
    <w:rPr>
      <w:rFonts w:ascii="Segoe UI" w:hAnsi="Segoe UI" w:cs="Segoe UI"/>
      <w:sz w:val="18"/>
      <w:szCs w:val="18"/>
      <w:lang w:val="en-GB" w:eastAsia="en-GB"/>
    </w:rPr>
  </w:style>
  <w:style w:type="paragraph" w:styleId="Header">
    <w:name w:val="header"/>
    <w:basedOn w:val="Normal"/>
    <w:link w:val="HeaderChar"/>
    <w:rsid w:val="00D00E58"/>
    <w:pPr>
      <w:tabs>
        <w:tab w:val="center" w:pos="4320"/>
        <w:tab w:val="right" w:pos="8640"/>
      </w:tabs>
      <w:spacing w:after="0"/>
    </w:pPr>
  </w:style>
  <w:style w:type="character" w:customStyle="1" w:styleId="HeaderChar">
    <w:name w:val="Header Char"/>
    <w:basedOn w:val="DefaultParagraphFont"/>
    <w:link w:val="Header"/>
    <w:rsid w:val="00D00E58"/>
    <w:rPr>
      <w:lang w:val="en-GB" w:eastAsia="en-GB"/>
    </w:rPr>
  </w:style>
  <w:style w:type="paragraph" w:styleId="Footer">
    <w:name w:val="footer"/>
    <w:basedOn w:val="Normal"/>
    <w:link w:val="FooterChar"/>
    <w:rsid w:val="00D00E58"/>
    <w:pPr>
      <w:tabs>
        <w:tab w:val="center" w:pos="4320"/>
        <w:tab w:val="right" w:pos="8640"/>
      </w:tabs>
      <w:spacing w:after="0"/>
    </w:pPr>
  </w:style>
  <w:style w:type="character" w:customStyle="1" w:styleId="FooterChar">
    <w:name w:val="Footer Char"/>
    <w:basedOn w:val="DefaultParagraphFont"/>
    <w:link w:val="Footer"/>
    <w:rsid w:val="00D00E58"/>
    <w:rPr>
      <w:lang w:val="en-GB" w:eastAsia="en-GB"/>
    </w:rPr>
  </w:style>
  <w:style w:type="paragraph" w:styleId="TOC5">
    <w:name w:val="toc 5"/>
    <w:basedOn w:val="Normal"/>
    <w:next w:val="Normal"/>
    <w:uiPriority w:val="39"/>
    <w:unhideWhenUsed/>
    <w:rsid w:val="0003022E"/>
    <w:pPr>
      <w:overflowPunct/>
      <w:autoSpaceDE/>
      <w:autoSpaceDN/>
      <w:adjustRightInd/>
      <w:spacing w:after="100" w:line="259" w:lineRule="auto"/>
      <w:ind w:left="880"/>
      <w:textAlignment w:val="auto"/>
    </w:pPr>
    <w:rPr>
      <w:rFonts w:asciiTheme="minorHAnsi" w:eastAsiaTheme="minorEastAsia" w:hAnsiTheme="minorHAnsi" w:cstheme="minorBidi"/>
      <w:sz w:val="22"/>
      <w:szCs w:val="22"/>
    </w:rPr>
  </w:style>
  <w:style w:type="paragraph" w:styleId="TOC6">
    <w:name w:val="toc 6"/>
    <w:basedOn w:val="Normal"/>
    <w:next w:val="Normal"/>
    <w:uiPriority w:val="39"/>
    <w:unhideWhenUsed/>
    <w:rsid w:val="0003022E"/>
    <w:pPr>
      <w:overflowPunct/>
      <w:autoSpaceDE/>
      <w:autoSpaceDN/>
      <w:adjustRightInd/>
      <w:spacing w:after="100" w:line="259" w:lineRule="auto"/>
      <w:ind w:left="1100"/>
      <w:textAlignment w:val="auto"/>
    </w:pPr>
    <w:rPr>
      <w:rFonts w:asciiTheme="minorHAnsi" w:eastAsiaTheme="minorEastAsia" w:hAnsiTheme="minorHAnsi" w:cstheme="minorBidi"/>
      <w:sz w:val="22"/>
      <w:szCs w:val="22"/>
    </w:rPr>
  </w:style>
  <w:style w:type="paragraph" w:styleId="TOC7">
    <w:name w:val="toc 7"/>
    <w:basedOn w:val="Normal"/>
    <w:next w:val="Normal"/>
    <w:uiPriority w:val="39"/>
    <w:unhideWhenUsed/>
    <w:rsid w:val="0003022E"/>
    <w:pPr>
      <w:overflowPunct/>
      <w:autoSpaceDE/>
      <w:autoSpaceDN/>
      <w:adjustRightInd/>
      <w:spacing w:after="100" w:line="259" w:lineRule="auto"/>
      <w:ind w:left="1320"/>
      <w:textAlignment w:val="auto"/>
    </w:pPr>
    <w:rPr>
      <w:rFonts w:asciiTheme="minorHAnsi" w:eastAsiaTheme="minorEastAsia" w:hAnsiTheme="minorHAnsi" w:cstheme="minorBidi"/>
      <w:sz w:val="22"/>
      <w:szCs w:val="22"/>
    </w:rPr>
  </w:style>
  <w:style w:type="paragraph" w:styleId="TOC8">
    <w:name w:val="toc 8"/>
    <w:basedOn w:val="Normal"/>
    <w:next w:val="Normal"/>
    <w:uiPriority w:val="39"/>
    <w:unhideWhenUsed/>
    <w:rsid w:val="0003022E"/>
    <w:pPr>
      <w:overflowPunct/>
      <w:autoSpaceDE/>
      <w:autoSpaceDN/>
      <w:adjustRightInd/>
      <w:spacing w:after="100" w:line="259" w:lineRule="auto"/>
      <w:ind w:left="1540"/>
      <w:textAlignment w:val="auto"/>
    </w:pPr>
    <w:rPr>
      <w:rFonts w:asciiTheme="minorHAnsi" w:eastAsiaTheme="minorEastAsia" w:hAnsiTheme="minorHAnsi" w:cstheme="minorBidi"/>
      <w:sz w:val="22"/>
      <w:szCs w:val="22"/>
    </w:rPr>
  </w:style>
  <w:style w:type="paragraph" w:styleId="TOC9">
    <w:name w:val="toc 9"/>
    <w:basedOn w:val="Normal"/>
    <w:next w:val="Normal"/>
    <w:uiPriority w:val="39"/>
    <w:unhideWhenUsed/>
    <w:rsid w:val="0003022E"/>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Bibliography">
    <w:name w:val="Bibliography"/>
    <w:basedOn w:val="Normal"/>
    <w:next w:val="Normal"/>
    <w:uiPriority w:val="37"/>
    <w:semiHidden/>
    <w:unhideWhenUsed/>
    <w:rsid w:val="008C0CAD"/>
  </w:style>
  <w:style w:type="paragraph" w:styleId="BlockText">
    <w:name w:val="Block Text"/>
    <w:basedOn w:val="Normal"/>
    <w:rsid w:val="008C0CA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8C0CAD"/>
    <w:pPr>
      <w:spacing w:after="120" w:line="480" w:lineRule="auto"/>
    </w:pPr>
  </w:style>
  <w:style w:type="character" w:customStyle="1" w:styleId="BodyText2Char">
    <w:name w:val="Body Text 2 Char"/>
    <w:basedOn w:val="DefaultParagraphFont"/>
    <w:link w:val="BodyText2"/>
    <w:rsid w:val="008C0CAD"/>
    <w:rPr>
      <w:lang w:val="en-GB" w:eastAsia="en-GB"/>
    </w:rPr>
  </w:style>
  <w:style w:type="paragraph" w:styleId="BodyText3">
    <w:name w:val="Body Text 3"/>
    <w:basedOn w:val="Normal"/>
    <w:link w:val="BodyText3Char"/>
    <w:rsid w:val="008C0CAD"/>
    <w:pPr>
      <w:spacing w:after="120"/>
    </w:pPr>
    <w:rPr>
      <w:sz w:val="16"/>
      <w:szCs w:val="16"/>
    </w:rPr>
  </w:style>
  <w:style w:type="character" w:customStyle="1" w:styleId="BodyText3Char">
    <w:name w:val="Body Text 3 Char"/>
    <w:basedOn w:val="DefaultParagraphFont"/>
    <w:link w:val="BodyText3"/>
    <w:rsid w:val="008C0CAD"/>
    <w:rPr>
      <w:sz w:val="16"/>
      <w:szCs w:val="16"/>
      <w:lang w:val="en-GB" w:eastAsia="en-GB"/>
    </w:rPr>
  </w:style>
  <w:style w:type="paragraph" w:styleId="BodyTextFirstIndent">
    <w:name w:val="Body Text First Indent"/>
    <w:basedOn w:val="BodyText"/>
    <w:link w:val="BodyTextFirstIndentChar"/>
    <w:rsid w:val="008C0CAD"/>
    <w:pPr>
      <w:spacing w:after="180"/>
      <w:ind w:firstLine="360"/>
    </w:pPr>
  </w:style>
  <w:style w:type="character" w:customStyle="1" w:styleId="BodyTextFirstIndentChar">
    <w:name w:val="Body Text First Indent Char"/>
    <w:basedOn w:val="BodyTextChar"/>
    <w:link w:val="BodyTextFirstIndent"/>
    <w:rsid w:val="008C0CAD"/>
    <w:rPr>
      <w:lang w:val="en-GB" w:eastAsia="en-GB"/>
    </w:rPr>
  </w:style>
  <w:style w:type="paragraph" w:styleId="BodyTextIndent">
    <w:name w:val="Body Text Indent"/>
    <w:basedOn w:val="Normal"/>
    <w:link w:val="BodyTextIndentChar"/>
    <w:rsid w:val="008C0CAD"/>
    <w:pPr>
      <w:spacing w:after="120"/>
      <w:ind w:left="283"/>
    </w:pPr>
  </w:style>
  <w:style w:type="character" w:customStyle="1" w:styleId="BodyTextIndentChar">
    <w:name w:val="Body Text Indent Char"/>
    <w:basedOn w:val="DefaultParagraphFont"/>
    <w:link w:val="BodyTextIndent"/>
    <w:rsid w:val="008C0CAD"/>
    <w:rPr>
      <w:lang w:val="en-GB" w:eastAsia="en-GB"/>
    </w:rPr>
  </w:style>
  <w:style w:type="paragraph" w:styleId="BodyTextFirstIndent2">
    <w:name w:val="Body Text First Indent 2"/>
    <w:basedOn w:val="BodyTextIndent"/>
    <w:link w:val="BodyTextFirstIndent2Char"/>
    <w:rsid w:val="008C0CAD"/>
    <w:pPr>
      <w:spacing w:after="180"/>
      <w:ind w:left="360" w:firstLine="360"/>
    </w:pPr>
  </w:style>
  <w:style w:type="character" w:customStyle="1" w:styleId="BodyTextFirstIndent2Char">
    <w:name w:val="Body Text First Indent 2 Char"/>
    <w:basedOn w:val="BodyTextIndentChar"/>
    <w:link w:val="BodyTextFirstIndent2"/>
    <w:rsid w:val="008C0CAD"/>
    <w:rPr>
      <w:lang w:val="en-GB" w:eastAsia="en-GB"/>
    </w:rPr>
  </w:style>
  <w:style w:type="paragraph" w:styleId="BodyTextIndent2">
    <w:name w:val="Body Text Indent 2"/>
    <w:basedOn w:val="Normal"/>
    <w:link w:val="BodyTextIndent2Char"/>
    <w:rsid w:val="008C0CAD"/>
    <w:pPr>
      <w:spacing w:after="120" w:line="480" w:lineRule="auto"/>
      <w:ind w:left="283"/>
    </w:pPr>
  </w:style>
  <w:style w:type="character" w:customStyle="1" w:styleId="BodyTextIndent2Char">
    <w:name w:val="Body Text Indent 2 Char"/>
    <w:basedOn w:val="DefaultParagraphFont"/>
    <w:link w:val="BodyTextIndent2"/>
    <w:rsid w:val="008C0CAD"/>
    <w:rPr>
      <w:lang w:val="en-GB" w:eastAsia="en-GB"/>
    </w:rPr>
  </w:style>
  <w:style w:type="paragraph" w:styleId="BodyTextIndent3">
    <w:name w:val="Body Text Indent 3"/>
    <w:basedOn w:val="Normal"/>
    <w:link w:val="BodyTextIndent3Char"/>
    <w:rsid w:val="008C0CAD"/>
    <w:pPr>
      <w:spacing w:after="120"/>
      <w:ind w:left="283"/>
    </w:pPr>
    <w:rPr>
      <w:sz w:val="16"/>
      <w:szCs w:val="16"/>
    </w:rPr>
  </w:style>
  <w:style w:type="character" w:customStyle="1" w:styleId="BodyTextIndent3Char">
    <w:name w:val="Body Text Indent 3 Char"/>
    <w:basedOn w:val="DefaultParagraphFont"/>
    <w:link w:val="BodyTextIndent3"/>
    <w:rsid w:val="008C0CAD"/>
    <w:rPr>
      <w:sz w:val="16"/>
      <w:szCs w:val="16"/>
      <w:lang w:val="en-GB" w:eastAsia="en-GB"/>
    </w:rPr>
  </w:style>
  <w:style w:type="paragraph" w:styleId="Caption">
    <w:name w:val="caption"/>
    <w:basedOn w:val="Normal"/>
    <w:next w:val="Normal"/>
    <w:semiHidden/>
    <w:unhideWhenUsed/>
    <w:qFormat/>
    <w:rsid w:val="008C0CAD"/>
    <w:pPr>
      <w:spacing w:after="200"/>
    </w:pPr>
    <w:rPr>
      <w:i/>
      <w:iCs/>
      <w:color w:val="44546A" w:themeColor="text2"/>
      <w:sz w:val="18"/>
      <w:szCs w:val="18"/>
    </w:rPr>
  </w:style>
  <w:style w:type="paragraph" w:styleId="Closing">
    <w:name w:val="Closing"/>
    <w:basedOn w:val="Normal"/>
    <w:link w:val="ClosingChar"/>
    <w:rsid w:val="008C0CAD"/>
    <w:pPr>
      <w:spacing w:after="0"/>
      <w:ind w:left="4252"/>
    </w:pPr>
  </w:style>
  <w:style w:type="character" w:customStyle="1" w:styleId="ClosingChar">
    <w:name w:val="Closing Char"/>
    <w:basedOn w:val="DefaultParagraphFont"/>
    <w:link w:val="Closing"/>
    <w:rsid w:val="008C0CAD"/>
    <w:rPr>
      <w:lang w:val="en-GB" w:eastAsia="en-GB"/>
    </w:rPr>
  </w:style>
  <w:style w:type="paragraph" w:styleId="CommentText">
    <w:name w:val="annotation text"/>
    <w:basedOn w:val="Normal"/>
    <w:link w:val="CommentTextChar"/>
    <w:rsid w:val="008C0CAD"/>
  </w:style>
  <w:style w:type="character" w:customStyle="1" w:styleId="CommentTextChar">
    <w:name w:val="Comment Text Char"/>
    <w:basedOn w:val="DefaultParagraphFont"/>
    <w:link w:val="CommentText"/>
    <w:rsid w:val="008C0CAD"/>
    <w:rPr>
      <w:lang w:val="en-GB" w:eastAsia="en-GB"/>
    </w:rPr>
  </w:style>
  <w:style w:type="paragraph" w:styleId="CommentSubject">
    <w:name w:val="annotation subject"/>
    <w:basedOn w:val="CommentText"/>
    <w:next w:val="CommentText"/>
    <w:link w:val="CommentSubjectChar"/>
    <w:semiHidden/>
    <w:unhideWhenUsed/>
    <w:rsid w:val="008C0CAD"/>
    <w:rPr>
      <w:b/>
      <w:bCs/>
    </w:rPr>
  </w:style>
  <w:style w:type="character" w:customStyle="1" w:styleId="CommentSubjectChar">
    <w:name w:val="Comment Subject Char"/>
    <w:basedOn w:val="CommentTextChar"/>
    <w:link w:val="CommentSubject"/>
    <w:semiHidden/>
    <w:rsid w:val="008C0CAD"/>
    <w:rPr>
      <w:b/>
      <w:bCs/>
      <w:lang w:val="en-GB" w:eastAsia="en-GB"/>
    </w:rPr>
  </w:style>
  <w:style w:type="paragraph" w:styleId="Date">
    <w:name w:val="Date"/>
    <w:basedOn w:val="Normal"/>
    <w:next w:val="Normal"/>
    <w:link w:val="DateChar"/>
    <w:rsid w:val="008C0CAD"/>
  </w:style>
  <w:style w:type="character" w:customStyle="1" w:styleId="DateChar">
    <w:name w:val="Date Char"/>
    <w:basedOn w:val="DefaultParagraphFont"/>
    <w:link w:val="Date"/>
    <w:rsid w:val="008C0CAD"/>
    <w:rPr>
      <w:lang w:val="en-GB" w:eastAsia="en-GB"/>
    </w:rPr>
  </w:style>
  <w:style w:type="paragraph" w:styleId="DocumentMap">
    <w:name w:val="Document Map"/>
    <w:basedOn w:val="Normal"/>
    <w:link w:val="DocumentMapChar"/>
    <w:rsid w:val="008C0CAD"/>
    <w:pPr>
      <w:spacing w:after="0"/>
    </w:pPr>
    <w:rPr>
      <w:rFonts w:ascii="Segoe UI" w:hAnsi="Segoe UI" w:cs="Segoe UI"/>
      <w:sz w:val="16"/>
      <w:szCs w:val="16"/>
    </w:rPr>
  </w:style>
  <w:style w:type="character" w:customStyle="1" w:styleId="DocumentMapChar">
    <w:name w:val="Document Map Char"/>
    <w:basedOn w:val="DefaultParagraphFont"/>
    <w:link w:val="DocumentMap"/>
    <w:rsid w:val="008C0CAD"/>
    <w:rPr>
      <w:rFonts w:ascii="Segoe UI" w:hAnsi="Segoe UI" w:cs="Segoe UI"/>
      <w:sz w:val="16"/>
      <w:szCs w:val="16"/>
      <w:lang w:val="en-GB" w:eastAsia="en-GB"/>
    </w:rPr>
  </w:style>
  <w:style w:type="paragraph" w:styleId="E-mailSignature">
    <w:name w:val="E-mail Signature"/>
    <w:basedOn w:val="Normal"/>
    <w:link w:val="E-mailSignatureChar"/>
    <w:rsid w:val="008C0CAD"/>
    <w:pPr>
      <w:spacing w:after="0"/>
    </w:pPr>
  </w:style>
  <w:style w:type="character" w:customStyle="1" w:styleId="E-mailSignatureChar">
    <w:name w:val="E-mail Signature Char"/>
    <w:basedOn w:val="DefaultParagraphFont"/>
    <w:link w:val="E-mailSignature"/>
    <w:rsid w:val="008C0CAD"/>
    <w:rPr>
      <w:lang w:val="en-GB" w:eastAsia="en-GB"/>
    </w:rPr>
  </w:style>
  <w:style w:type="paragraph" w:styleId="EndnoteText">
    <w:name w:val="endnote text"/>
    <w:basedOn w:val="Normal"/>
    <w:link w:val="EndnoteTextChar"/>
    <w:rsid w:val="008C0CAD"/>
    <w:pPr>
      <w:spacing w:after="0"/>
    </w:pPr>
  </w:style>
  <w:style w:type="character" w:customStyle="1" w:styleId="EndnoteTextChar">
    <w:name w:val="Endnote Text Char"/>
    <w:basedOn w:val="DefaultParagraphFont"/>
    <w:link w:val="EndnoteText"/>
    <w:rsid w:val="008C0CAD"/>
    <w:rPr>
      <w:lang w:val="en-GB" w:eastAsia="en-GB"/>
    </w:rPr>
  </w:style>
  <w:style w:type="paragraph" w:styleId="EnvelopeAddress">
    <w:name w:val="envelope address"/>
    <w:basedOn w:val="Normal"/>
    <w:rsid w:val="008C0CA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8C0CAD"/>
    <w:pPr>
      <w:spacing w:after="0"/>
    </w:pPr>
    <w:rPr>
      <w:rFonts w:asciiTheme="majorHAnsi" w:eastAsiaTheme="majorEastAsia" w:hAnsiTheme="majorHAnsi" w:cstheme="majorBidi"/>
    </w:rPr>
  </w:style>
  <w:style w:type="paragraph" w:styleId="FootnoteText">
    <w:name w:val="footnote text"/>
    <w:basedOn w:val="Normal"/>
    <w:link w:val="FootnoteTextChar"/>
    <w:rsid w:val="008C0CAD"/>
    <w:pPr>
      <w:spacing w:after="0"/>
    </w:pPr>
  </w:style>
  <w:style w:type="character" w:customStyle="1" w:styleId="FootnoteTextChar">
    <w:name w:val="Footnote Text Char"/>
    <w:basedOn w:val="DefaultParagraphFont"/>
    <w:link w:val="FootnoteText"/>
    <w:rsid w:val="008C0CAD"/>
    <w:rPr>
      <w:lang w:val="en-GB" w:eastAsia="en-GB"/>
    </w:rPr>
  </w:style>
  <w:style w:type="paragraph" w:styleId="HTMLAddress">
    <w:name w:val="HTML Address"/>
    <w:basedOn w:val="Normal"/>
    <w:link w:val="HTMLAddressChar"/>
    <w:rsid w:val="008C0CAD"/>
    <w:pPr>
      <w:spacing w:after="0"/>
    </w:pPr>
    <w:rPr>
      <w:i/>
      <w:iCs/>
    </w:rPr>
  </w:style>
  <w:style w:type="character" w:customStyle="1" w:styleId="HTMLAddressChar">
    <w:name w:val="HTML Address Char"/>
    <w:basedOn w:val="DefaultParagraphFont"/>
    <w:link w:val="HTMLAddress"/>
    <w:rsid w:val="008C0CAD"/>
    <w:rPr>
      <w:i/>
      <w:iCs/>
      <w:lang w:val="en-GB" w:eastAsia="en-GB"/>
    </w:rPr>
  </w:style>
  <w:style w:type="paragraph" w:styleId="HTMLPreformatted">
    <w:name w:val="HTML Preformatted"/>
    <w:basedOn w:val="Normal"/>
    <w:link w:val="HTMLPreformattedChar"/>
    <w:rsid w:val="008C0CAD"/>
    <w:pPr>
      <w:spacing w:after="0"/>
    </w:pPr>
    <w:rPr>
      <w:rFonts w:ascii="Consolas" w:hAnsi="Consolas"/>
    </w:rPr>
  </w:style>
  <w:style w:type="character" w:customStyle="1" w:styleId="HTMLPreformattedChar">
    <w:name w:val="HTML Preformatted Char"/>
    <w:basedOn w:val="DefaultParagraphFont"/>
    <w:link w:val="HTMLPreformatted"/>
    <w:rsid w:val="008C0CAD"/>
    <w:rPr>
      <w:rFonts w:ascii="Consolas" w:hAnsi="Consolas"/>
      <w:lang w:val="en-GB" w:eastAsia="en-GB"/>
    </w:rPr>
  </w:style>
  <w:style w:type="paragraph" w:styleId="Index2">
    <w:name w:val="index 2"/>
    <w:basedOn w:val="Normal"/>
    <w:next w:val="Normal"/>
    <w:rsid w:val="008C0CAD"/>
    <w:pPr>
      <w:spacing w:after="0"/>
      <w:ind w:left="400" w:hanging="200"/>
    </w:pPr>
  </w:style>
  <w:style w:type="paragraph" w:styleId="Index3">
    <w:name w:val="index 3"/>
    <w:basedOn w:val="Normal"/>
    <w:next w:val="Normal"/>
    <w:rsid w:val="008C0CAD"/>
    <w:pPr>
      <w:spacing w:after="0"/>
      <w:ind w:left="600" w:hanging="200"/>
    </w:pPr>
  </w:style>
  <w:style w:type="paragraph" w:styleId="Index4">
    <w:name w:val="index 4"/>
    <w:basedOn w:val="Normal"/>
    <w:next w:val="Normal"/>
    <w:rsid w:val="008C0CAD"/>
    <w:pPr>
      <w:spacing w:after="0"/>
      <w:ind w:left="800" w:hanging="200"/>
    </w:pPr>
  </w:style>
  <w:style w:type="paragraph" w:styleId="Index5">
    <w:name w:val="index 5"/>
    <w:basedOn w:val="Normal"/>
    <w:next w:val="Normal"/>
    <w:rsid w:val="008C0CAD"/>
    <w:pPr>
      <w:spacing w:after="0"/>
      <w:ind w:left="1000" w:hanging="200"/>
    </w:pPr>
  </w:style>
  <w:style w:type="paragraph" w:styleId="Index6">
    <w:name w:val="index 6"/>
    <w:basedOn w:val="Normal"/>
    <w:next w:val="Normal"/>
    <w:rsid w:val="008C0CAD"/>
    <w:pPr>
      <w:spacing w:after="0"/>
      <w:ind w:left="1200" w:hanging="200"/>
    </w:pPr>
  </w:style>
  <w:style w:type="paragraph" w:styleId="Index7">
    <w:name w:val="index 7"/>
    <w:basedOn w:val="Normal"/>
    <w:next w:val="Normal"/>
    <w:rsid w:val="008C0CAD"/>
    <w:pPr>
      <w:spacing w:after="0"/>
      <w:ind w:left="1400" w:hanging="200"/>
    </w:pPr>
  </w:style>
  <w:style w:type="paragraph" w:styleId="Index8">
    <w:name w:val="index 8"/>
    <w:basedOn w:val="Normal"/>
    <w:next w:val="Normal"/>
    <w:rsid w:val="008C0CAD"/>
    <w:pPr>
      <w:spacing w:after="0"/>
      <w:ind w:left="1600" w:hanging="200"/>
    </w:pPr>
  </w:style>
  <w:style w:type="paragraph" w:styleId="Index9">
    <w:name w:val="index 9"/>
    <w:basedOn w:val="Normal"/>
    <w:next w:val="Normal"/>
    <w:rsid w:val="008C0CAD"/>
    <w:pPr>
      <w:spacing w:after="0"/>
      <w:ind w:left="1800" w:hanging="200"/>
    </w:pPr>
  </w:style>
  <w:style w:type="paragraph" w:styleId="IndexHeading">
    <w:name w:val="index heading"/>
    <w:basedOn w:val="Normal"/>
    <w:next w:val="Index1"/>
    <w:rsid w:val="008C0CA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C0C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C0CAD"/>
    <w:rPr>
      <w:i/>
      <w:iCs/>
      <w:color w:val="4472C4" w:themeColor="accent1"/>
      <w:lang w:val="en-GB" w:eastAsia="en-GB"/>
    </w:rPr>
  </w:style>
  <w:style w:type="paragraph" w:styleId="ListBullet">
    <w:name w:val="List Bullet"/>
    <w:basedOn w:val="Normal"/>
    <w:rsid w:val="008C0CAD"/>
    <w:pPr>
      <w:numPr>
        <w:numId w:val="10"/>
      </w:numPr>
      <w:contextualSpacing/>
    </w:pPr>
  </w:style>
  <w:style w:type="paragraph" w:styleId="ListBullet2">
    <w:name w:val="List Bullet 2"/>
    <w:basedOn w:val="Normal"/>
    <w:rsid w:val="008C0CAD"/>
    <w:pPr>
      <w:numPr>
        <w:numId w:val="11"/>
      </w:numPr>
      <w:contextualSpacing/>
    </w:pPr>
  </w:style>
  <w:style w:type="paragraph" w:styleId="ListBullet3">
    <w:name w:val="List Bullet 3"/>
    <w:basedOn w:val="Normal"/>
    <w:rsid w:val="008C0CAD"/>
    <w:pPr>
      <w:numPr>
        <w:numId w:val="12"/>
      </w:numPr>
      <w:contextualSpacing/>
    </w:pPr>
  </w:style>
  <w:style w:type="paragraph" w:styleId="ListBullet4">
    <w:name w:val="List Bullet 4"/>
    <w:basedOn w:val="Normal"/>
    <w:rsid w:val="008C0CAD"/>
    <w:pPr>
      <w:numPr>
        <w:numId w:val="13"/>
      </w:numPr>
      <w:contextualSpacing/>
    </w:pPr>
  </w:style>
  <w:style w:type="paragraph" w:styleId="ListBullet5">
    <w:name w:val="List Bullet 5"/>
    <w:basedOn w:val="Normal"/>
    <w:rsid w:val="008C0CAD"/>
    <w:pPr>
      <w:numPr>
        <w:numId w:val="14"/>
      </w:numPr>
      <w:contextualSpacing/>
    </w:pPr>
  </w:style>
  <w:style w:type="paragraph" w:styleId="ListContinue">
    <w:name w:val="List Continue"/>
    <w:basedOn w:val="Normal"/>
    <w:rsid w:val="008C0CAD"/>
    <w:pPr>
      <w:spacing w:after="120"/>
      <w:ind w:left="283"/>
      <w:contextualSpacing/>
    </w:pPr>
  </w:style>
  <w:style w:type="paragraph" w:styleId="ListContinue2">
    <w:name w:val="List Continue 2"/>
    <w:basedOn w:val="Normal"/>
    <w:rsid w:val="008C0CAD"/>
    <w:pPr>
      <w:spacing w:after="120"/>
      <w:ind w:left="566"/>
      <w:contextualSpacing/>
    </w:pPr>
  </w:style>
  <w:style w:type="paragraph" w:styleId="ListContinue3">
    <w:name w:val="List Continue 3"/>
    <w:basedOn w:val="Normal"/>
    <w:rsid w:val="008C0CAD"/>
    <w:pPr>
      <w:spacing w:after="120"/>
      <w:ind w:left="849"/>
      <w:contextualSpacing/>
    </w:pPr>
  </w:style>
  <w:style w:type="paragraph" w:styleId="ListContinue4">
    <w:name w:val="List Continue 4"/>
    <w:basedOn w:val="Normal"/>
    <w:rsid w:val="008C0CAD"/>
    <w:pPr>
      <w:spacing w:after="120"/>
      <w:ind w:left="1132"/>
      <w:contextualSpacing/>
    </w:pPr>
  </w:style>
  <w:style w:type="paragraph" w:styleId="ListContinue5">
    <w:name w:val="List Continue 5"/>
    <w:basedOn w:val="Normal"/>
    <w:rsid w:val="008C0CAD"/>
    <w:pPr>
      <w:spacing w:after="120"/>
      <w:ind w:left="1415"/>
      <w:contextualSpacing/>
    </w:pPr>
  </w:style>
  <w:style w:type="paragraph" w:styleId="ListNumber">
    <w:name w:val="List Number"/>
    <w:basedOn w:val="Normal"/>
    <w:rsid w:val="008C0CAD"/>
    <w:pPr>
      <w:numPr>
        <w:numId w:val="6"/>
      </w:numPr>
      <w:contextualSpacing/>
    </w:pPr>
  </w:style>
  <w:style w:type="paragraph" w:styleId="ListNumber2">
    <w:name w:val="List Number 2"/>
    <w:basedOn w:val="Normal"/>
    <w:rsid w:val="008C0CAD"/>
    <w:pPr>
      <w:numPr>
        <w:numId w:val="15"/>
      </w:numPr>
      <w:contextualSpacing/>
    </w:pPr>
  </w:style>
  <w:style w:type="paragraph" w:styleId="ListNumber3">
    <w:name w:val="List Number 3"/>
    <w:basedOn w:val="Normal"/>
    <w:rsid w:val="008C0CAD"/>
    <w:pPr>
      <w:numPr>
        <w:numId w:val="16"/>
      </w:numPr>
      <w:contextualSpacing/>
    </w:pPr>
  </w:style>
  <w:style w:type="paragraph" w:styleId="ListNumber4">
    <w:name w:val="List Number 4"/>
    <w:basedOn w:val="Normal"/>
    <w:rsid w:val="008C0CAD"/>
    <w:pPr>
      <w:numPr>
        <w:numId w:val="17"/>
      </w:numPr>
      <w:contextualSpacing/>
    </w:pPr>
  </w:style>
  <w:style w:type="paragraph" w:styleId="ListNumber5">
    <w:name w:val="List Number 5"/>
    <w:basedOn w:val="Normal"/>
    <w:rsid w:val="008C0CAD"/>
    <w:pPr>
      <w:numPr>
        <w:numId w:val="18"/>
      </w:numPr>
      <w:contextualSpacing/>
    </w:pPr>
  </w:style>
  <w:style w:type="paragraph" w:styleId="ListParagraph">
    <w:name w:val="List Paragraph"/>
    <w:basedOn w:val="Normal"/>
    <w:uiPriority w:val="34"/>
    <w:qFormat/>
    <w:rsid w:val="008C0CAD"/>
    <w:pPr>
      <w:ind w:left="720"/>
      <w:contextualSpacing/>
    </w:pPr>
  </w:style>
  <w:style w:type="paragraph" w:styleId="MacroText">
    <w:name w:val="macro"/>
    <w:link w:val="MacroTextChar"/>
    <w:rsid w:val="008C0CA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val="en-GB" w:eastAsia="en-GB"/>
    </w:rPr>
  </w:style>
  <w:style w:type="character" w:customStyle="1" w:styleId="MacroTextChar">
    <w:name w:val="Macro Text Char"/>
    <w:basedOn w:val="DefaultParagraphFont"/>
    <w:link w:val="MacroText"/>
    <w:rsid w:val="008C0CAD"/>
    <w:rPr>
      <w:rFonts w:ascii="Consolas" w:hAnsi="Consolas"/>
      <w:lang w:val="en-GB" w:eastAsia="en-GB"/>
    </w:rPr>
  </w:style>
  <w:style w:type="paragraph" w:styleId="MessageHeader">
    <w:name w:val="Message Header"/>
    <w:basedOn w:val="Normal"/>
    <w:link w:val="MessageHeaderChar"/>
    <w:rsid w:val="008C0CA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8C0CAD"/>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8C0CAD"/>
    <w:pPr>
      <w:overflowPunct w:val="0"/>
      <w:autoSpaceDE w:val="0"/>
      <w:autoSpaceDN w:val="0"/>
      <w:adjustRightInd w:val="0"/>
      <w:textAlignment w:val="baseline"/>
    </w:pPr>
    <w:rPr>
      <w:lang w:val="en-GB" w:eastAsia="en-GB"/>
    </w:rPr>
  </w:style>
  <w:style w:type="paragraph" w:styleId="NormalWeb">
    <w:name w:val="Normal (Web)"/>
    <w:basedOn w:val="Normal"/>
    <w:rsid w:val="008C0CAD"/>
    <w:rPr>
      <w:sz w:val="24"/>
      <w:szCs w:val="24"/>
    </w:rPr>
  </w:style>
  <w:style w:type="paragraph" w:styleId="NormalIndent">
    <w:name w:val="Normal Indent"/>
    <w:basedOn w:val="Normal"/>
    <w:rsid w:val="008C0CAD"/>
    <w:pPr>
      <w:ind w:left="720"/>
    </w:pPr>
  </w:style>
  <w:style w:type="paragraph" w:styleId="NoteHeading">
    <w:name w:val="Note Heading"/>
    <w:basedOn w:val="Normal"/>
    <w:next w:val="Normal"/>
    <w:link w:val="NoteHeadingChar"/>
    <w:rsid w:val="008C0CAD"/>
    <w:pPr>
      <w:spacing w:after="0"/>
    </w:pPr>
  </w:style>
  <w:style w:type="character" w:customStyle="1" w:styleId="NoteHeadingChar">
    <w:name w:val="Note Heading Char"/>
    <w:basedOn w:val="DefaultParagraphFont"/>
    <w:link w:val="NoteHeading"/>
    <w:rsid w:val="008C0CAD"/>
    <w:rPr>
      <w:lang w:val="en-GB" w:eastAsia="en-GB"/>
    </w:rPr>
  </w:style>
  <w:style w:type="paragraph" w:styleId="PlainText">
    <w:name w:val="Plain Text"/>
    <w:basedOn w:val="Normal"/>
    <w:link w:val="PlainTextChar"/>
    <w:rsid w:val="008C0CAD"/>
    <w:pPr>
      <w:spacing w:after="0"/>
    </w:pPr>
    <w:rPr>
      <w:rFonts w:ascii="Consolas" w:hAnsi="Consolas"/>
      <w:sz w:val="21"/>
      <w:szCs w:val="21"/>
    </w:rPr>
  </w:style>
  <w:style w:type="character" w:customStyle="1" w:styleId="PlainTextChar">
    <w:name w:val="Plain Text Char"/>
    <w:basedOn w:val="DefaultParagraphFont"/>
    <w:link w:val="PlainText"/>
    <w:rsid w:val="008C0CAD"/>
    <w:rPr>
      <w:rFonts w:ascii="Consolas" w:hAnsi="Consolas"/>
      <w:sz w:val="21"/>
      <w:szCs w:val="21"/>
      <w:lang w:val="en-GB" w:eastAsia="en-GB"/>
    </w:rPr>
  </w:style>
  <w:style w:type="paragraph" w:styleId="Quote">
    <w:name w:val="Quote"/>
    <w:basedOn w:val="Normal"/>
    <w:next w:val="Normal"/>
    <w:link w:val="QuoteChar"/>
    <w:uiPriority w:val="29"/>
    <w:qFormat/>
    <w:rsid w:val="008C0C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C0CAD"/>
    <w:rPr>
      <w:i/>
      <w:iCs/>
      <w:color w:val="404040" w:themeColor="text1" w:themeTint="BF"/>
      <w:lang w:val="en-GB" w:eastAsia="en-GB"/>
    </w:rPr>
  </w:style>
  <w:style w:type="paragraph" w:styleId="Salutation">
    <w:name w:val="Salutation"/>
    <w:basedOn w:val="Normal"/>
    <w:next w:val="Normal"/>
    <w:link w:val="SalutationChar"/>
    <w:rsid w:val="008C0CAD"/>
  </w:style>
  <w:style w:type="character" w:customStyle="1" w:styleId="SalutationChar">
    <w:name w:val="Salutation Char"/>
    <w:basedOn w:val="DefaultParagraphFont"/>
    <w:link w:val="Salutation"/>
    <w:rsid w:val="008C0CAD"/>
    <w:rPr>
      <w:lang w:val="en-GB" w:eastAsia="en-GB"/>
    </w:rPr>
  </w:style>
  <w:style w:type="paragraph" w:styleId="Signature">
    <w:name w:val="Signature"/>
    <w:basedOn w:val="Normal"/>
    <w:link w:val="SignatureChar"/>
    <w:rsid w:val="008C0CAD"/>
    <w:pPr>
      <w:spacing w:after="0"/>
      <w:ind w:left="4252"/>
    </w:pPr>
  </w:style>
  <w:style w:type="character" w:customStyle="1" w:styleId="SignatureChar">
    <w:name w:val="Signature Char"/>
    <w:basedOn w:val="DefaultParagraphFont"/>
    <w:link w:val="Signature"/>
    <w:rsid w:val="008C0CAD"/>
    <w:rPr>
      <w:lang w:val="en-GB" w:eastAsia="en-GB"/>
    </w:rPr>
  </w:style>
  <w:style w:type="paragraph" w:styleId="Subtitle">
    <w:name w:val="Subtitle"/>
    <w:basedOn w:val="Normal"/>
    <w:next w:val="Normal"/>
    <w:link w:val="SubtitleChar"/>
    <w:qFormat/>
    <w:rsid w:val="008C0C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C0CAD"/>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rsid w:val="008C0CAD"/>
    <w:pPr>
      <w:spacing w:after="0"/>
      <w:ind w:left="200" w:hanging="200"/>
    </w:pPr>
  </w:style>
  <w:style w:type="paragraph" w:styleId="TableofFigures">
    <w:name w:val="table of figures"/>
    <w:basedOn w:val="Normal"/>
    <w:next w:val="Normal"/>
    <w:rsid w:val="008C0CAD"/>
    <w:pPr>
      <w:spacing w:after="0"/>
    </w:pPr>
  </w:style>
  <w:style w:type="paragraph" w:styleId="Title">
    <w:name w:val="Title"/>
    <w:basedOn w:val="Normal"/>
    <w:next w:val="Normal"/>
    <w:link w:val="TitleChar"/>
    <w:qFormat/>
    <w:rsid w:val="008C0CA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C0CAD"/>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rsid w:val="008C0CA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C0CAD"/>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ndards.ieee.org/content/dam/ieee-standards/standards/web/documents/tutorials/eui.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AI/OpenAPI-Specification/blob/master/versions/3.0.0.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701BA-D614-48B4-B715-F3C341C23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1</Pages>
  <Words>38584</Words>
  <Characters>219932</Characters>
  <Application>Microsoft Office Word</Application>
  <DocSecurity>0</DocSecurity>
  <Lines>1832</Lines>
  <Paragraphs>515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ab.cde</vt:lpstr>
      <vt:lpstr>3GPP TS ab.cde</vt:lpstr>
    </vt:vector>
  </TitlesOfParts>
  <Company>ETSI</Company>
  <LinksUpToDate>false</LinksUpToDate>
  <CharactersWithSpaces>258001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CT4 Chair</dc:creator>
  <cp:keywords>&lt;keyword[, keyword, ]&gt;</cp:keywords>
  <cp:lastModifiedBy>31.124_CR0647R2_(Rel-16)_UEConTest_R16</cp:lastModifiedBy>
  <cp:revision>8</cp:revision>
  <cp:lastPrinted>2019-02-25T14:05:00Z</cp:lastPrinted>
  <dcterms:created xsi:type="dcterms:W3CDTF">2022-08-29T06:14:00Z</dcterms:created>
  <dcterms:modified xsi:type="dcterms:W3CDTF">2022-09-22T20:30:00Z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(3)ZWte8+D65qoKnoB+MztoYn4diXbeMm5O7bTI4Lt0qIe9OECtpr79EXpjD3r3bqi3myJt7Er1
AyBxoYB49gSlwDG6L1dodEstJaEu1Byox8eC6N3oPLIZfV0Q28/r+xHLF8ZhJlWpRp6PEPVJ
N5zXUmgwAdW3R+Ytp4tQMyMnq1op7VC9RYZqT+gx3Nfrmnh6QUIp4gEp6U+B5jjlggpx3AsW
z2ORku822xUblQZQKJ</vt:lpwstr>
  </property>
  <property fmtid="{D5CDD505-2E9C-101B-9397-08002B2CF9AE}" pid="3" name="_2015_ms_pID_7253431">
    <vt:lpwstr>5sOtNELAxPSw1Vxr4zB9cyXkKhv7g7bS9T0Vr9Fy9Z/wECwL0tLnfD
N9ILkuWllmm/2UR42Sksh2B5kVFfgcZFCBks50UaU4Lg2E9rDjlPjf1WRkF5wvrJIMkM8jKt
2UOAmdCXROyJhOlmu5LeGr9znyTxfeUhJ+syCaxgU4qUzmF5j9KdSl1ERnwW1qyFi76kvqVL
WKEnK6kU4X9cZY3dpnhydy1dgKUo9bk/AFGA</vt:lpwstr>
  </property>
  <property fmtid="{D5CDD505-2E9C-101B-9397-08002B2CF9AE}" pid="4" name="_2015_ms_pID_7253432">
    <vt:lpwstr>rw==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1661841446</vt:lpwstr>
  </property>
</Properties>
</file>