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345FE045" w14:textId="77777777" w:rsidTr="005E4BB2">
        <w:tc>
          <w:tcPr>
            <w:tcW w:w="10423" w:type="dxa"/>
            <w:gridSpan w:val="2"/>
            <w:shd w:val="clear" w:color="auto" w:fill="auto"/>
          </w:tcPr>
          <w:p w14:paraId="33FE0DB0" w14:textId="3600C374" w:rsidR="004F0988" w:rsidRDefault="00EB7848" w:rsidP="00133525">
            <w:pPr>
              <w:pStyle w:val="ZA"/>
              <w:framePr w:w="0" w:hRule="auto" w:wrap="auto" w:vAnchor="margin" w:hAnchor="text" w:yAlign="inline"/>
            </w:pPr>
            <w:bookmarkStart w:id="0" w:name="page1"/>
            <w:r w:rsidRPr="0009205F">
              <w:rPr>
                <w:sz w:val="64"/>
                <w:lang w:val="en-US"/>
              </w:rPr>
              <w:t>3GPP T</w:t>
            </w:r>
            <w:r>
              <w:rPr>
                <w:sz w:val="64"/>
                <w:lang w:val="en-US"/>
              </w:rPr>
              <w:t>S</w:t>
            </w:r>
            <w:r w:rsidRPr="0009205F">
              <w:rPr>
                <w:sz w:val="64"/>
                <w:lang w:val="en-US"/>
              </w:rPr>
              <w:t xml:space="preserve"> 29.</w:t>
            </w:r>
            <w:r>
              <w:rPr>
                <w:sz w:val="64"/>
                <w:lang w:val="en-US"/>
              </w:rPr>
              <w:t>572</w:t>
            </w:r>
            <w:r w:rsidRPr="0009205F">
              <w:rPr>
                <w:sz w:val="64"/>
                <w:lang w:val="en-US"/>
              </w:rPr>
              <w:t xml:space="preserve"> </w:t>
            </w:r>
            <w:r w:rsidRPr="0009205F">
              <w:rPr>
                <w:lang w:val="en-US"/>
              </w:rPr>
              <w:t>V</w:t>
            </w:r>
            <w:r>
              <w:rPr>
                <w:lang w:val="en-US"/>
              </w:rPr>
              <w:t>16</w:t>
            </w:r>
            <w:r w:rsidRPr="0009205F">
              <w:rPr>
                <w:lang w:val="en-US"/>
              </w:rPr>
              <w:t>.</w:t>
            </w:r>
            <w:r w:rsidR="00AA23DC">
              <w:rPr>
                <w:lang w:val="en-US"/>
              </w:rPr>
              <w:t>9</w:t>
            </w:r>
            <w:r w:rsidRPr="0009205F">
              <w:rPr>
                <w:lang w:val="en-US"/>
              </w:rPr>
              <w:t xml:space="preserve">.0 </w:t>
            </w:r>
            <w:r w:rsidRPr="0009205F">
              <w:rPr>
                <w:sz w:val="32"/>
                <w:lang w:val="en-US"/>
              </w:rPr>
              <w:t>(20</w:t>
            </w:r>
            <w:r>
              <w:rPr>
                <w:sz w:val="32"/>
                <w:lang w:val="en-US"/>
              </w:rPr>
              <w:t>2</w:t>
            </w:r>
            <w:r w:rsidR="00AA23DC">
              <w:rPr>
                <w:sz w:val="32"/>
                <w:lang w:val="en-US"/>
              </w:rPr>
              <w:t>2</w:t>
            </w:r>
            <w:r w:rsidRPr="0009205F">
              <w:rPr>
                <w:sz w:val="32"/>
                <w:lang w:val="en-US"/>
              </w:rPr>
              <w:t>-</w:t>
            </w:r>
            <w:r w:rsidR="00D06906">
              <w:rPr>
                <w:sz w:val="32"/>
                <w:lang w:val="en-US"/>
              </w:rPr>
              <w:t>0</w:t>
            </w:r>
            <w:r w:rsidR="00AA23DC">
              <w:rPr>
                <w:sz w:val="32"/>
                <w:lang w:val="en-US"/>
              </w:rPr>
              <w:t>3</w:t>
            </w:r>
            <w:r w:rsidRPr="0009205F">
              <w:rPr>
                <w:sz w:val="32"/>
                <w:lang w:val="en-US"/>
              </w:rPr>
              <w:t>)</w:t>
            </w:r>
          </w:p>
        </w:tc>
      </w:tr>
      <w:tr w:rsidR="004F0988" w14:paraId="6AEFEB20" w14:textId="77777777" w:rsidTr="005E4BB2">
        <w:trPr>
          <w:trHeight w:hRule="exact" w:val="1134"/>
        </w:trPr>
        <w:tc>
          <w:tcPr>
            <w:tcW w:w="10423" w:type="dxa"/>
            <w:gridSpan w:val="2"/>
            <w:shd w:val="clear" w:color="auto" w:fill="auto"/>
          </w:tcPr>
          <w:p w14:paraId="5D2B8DE8" w14:textId="77777777" w:rsidR="00BA4B8D" w:rsidRDefault="004F0988" w:rsidP="00EB7848">
            <w:pPr>
              <w:pStyle w:val="ZB"/>
              <w:framePr w:w="0" w:hRule="auto" w:wrap="auto" w:vAnchor="margin" w:hAnchor="text" w:yAlign="inline"/>
            </w:pPr>
            <w:r w:rsidRPr="004D3578">
              <w:t xml:space="preserve">Technical </w:t>
            </w:r>
            <w:bookmarkStart w:id="1" w:name="spectype2"/>
            <w:r w:rsidRPr="00EB7848">
              <w:t>Specification</w:t>
            </w:r>
            <w:bookmarkEnd w:id="1"/>
          </w:p>
        </w:tc>
      </w:tr>
      <w:tr w:rsidR="004F0988" w14:paraId="3D4A29C9" w14:textId="77777777" w:rsidTr="005E4BB2">
        <w:trPr>
          <w:trHeight w:hRule="exact" w:val="3686"/>
        </w:trPr>
        <w:tc>
          <w:tcPr>
            <w:tcW w:w="10423" w:type="dxa"/>
            <w:gridSpan w:val="2"/>
            <w:shd w:val="clear" w:color="auto" w:fill="auto"/>
          </w:tcPr>
          <w:p w14:paraId="111C0F68" w14:textId="77777777" w:rsidR="004F0988" w:rsidRPr="004D3578" w:rsidRDefault="004F0988" w:rsidP="00133525">
            <w:pPr>
              <w:pStyle w:val="ZT"/>
              <w:framePr w:wrap="auto" w:hAnchor="text" w:yAlign="inline"/>
            </w:pPr>
            <w:r w:rsidRPr="004D3578">
              <w:t>3rd Generation Partnership Project;</w:t>
            </w:r>
          </w:p>
          <w:p w14:paraId="7C87C818" w14:textId="77777777" w:rsidR="00EB7848" w:rsidRPr="00235394" w:rsidRDefault="00EB7848" w:rsidP="00EB7848">
            <w:pPr>
              <w:pStyle w:val="ZT"/>
              <w:framePr w:wrap="auto" w:hAnchor="text" w:yAlign="inline"/>
            </w:pPr>
            <w:r w:rsidRPr="00235394">
              <w:t xml:space="preserve">Technical Specification Group </w:t>
            </w:r>
            <w:r>
              <w:t>Core Network and Terminals</w:t>
            </w:r>
            <w:r w:rsidRPr="00235394">
              <w:t>;</w:t>
            </w:r>
          </w:p>
          <w:p w14:paraId="00142D38" w14:textId="77777777" w:rsidR="00EB7848" w:rsidRPr="00235394" w:rsidRDefault="00EB7848" w:rsidP="00EB7848">
            <w:pPr>
              <w:pStyle w:val="ZT"/>
              <w:framePr w:wrap="auto" w:hAnchor="text" w:yAlign="inline"/>
            </w:pPr>
            <w:r>
              <w:rPr>
                <w:lang w:eastAsia="zh-CN"/>
              </w:rPr>
              <w:t>5G System</w:t>
            </w:r>
            <w:r w:rsidRPr="00235394">
              <w:t>;</w:t>
            </w:r>
          </w:p>
          <w:p w14:paraId="2117716C" w14:textId="77777777" w:rsidR="00EB7848" w:rsidRDefault="00EB7848" w:rsidP="00EB7848">
            <w:pPr>
              <w:pStyle w:val="ZT"/>
              <w:framePr w:wrap="auto" w:hAnchor="text" w:yAlign="inline"/>
            </w:pPr>
            <w:r>
              <w:t>Location Management Services;</w:t>
            </w:r>
          </w:p>
          <w:p w14:paraId="1B66F8EE" w14:textId="77777777" w:rsidR="00EB7848" w:rsidRPr="00235394" w:rsidRDefault="00EB7848" w:rsidP="00EB7848">
            <w:pPr>
              <w:pStyle w:val="ZT"/>
              <w:framePr w:wrap="auto" w:hAnchor="text" w:yAlign="inline"/>
            </w:pPr>
            <w:r>
              <w:t>Stage 3</w:t>
            </w:r>
          </w:p>
          <w:p w14:paraId="58688885" w14:textId="77777777" w:rsidR="004F0988" w:rsidRPr="00133525" w:rsidRDefault="00EB7848" w:rsidP="00EB7848">
            <w:pPr>
              <w:pStyle w:val="ZT"/>
              <w:framePr w:wrap="auto" w:hAnchor="text" w:yAlign="inline"/>
              <w:rPr>
                <w:i/>
                <w:sz w:val="28"/>
              </w:rPr>
            </w:pPr>
            <w:r w:rsidRPr="00235394">
              <w:t>(</w:t>
            </w:r>
            <w:r w:rsidRPr="00235394">
              <w:rPr>
                <w:rStyle w:val="ZGSM"/>
              </w:rPr>
              <w:t xml:space="preserve">Release </w:t>
            </w:r>
            <w:r>
              <w:rPr>
                <w:rStyle w:val="ZGSM"/>
              </w:rPr>
              <w:t>16</w:t>
            </w:r>
            <w:r w:rsidRPr="00235394">
              <w:t>)</w:t>
            </w:r>
          </w:p>
        </w:tc>
      </w:tr>
      <w:tr w:rsidR="00BF128E" w14:paraId="5318BB93" w14:textId="77777777" w:rsidTr="005E4BB2">
        <w:tc>
          <w:tcPr>
            <w:tcW w:w="10423" w:type="dxa"/>
            <w:gridSpan w:val="2"/>
            <w:shd w:val="clear" w:color="auto" w:fill="auto"/>
          </w:tcPr>
          <w:p w14:paraId="6131EB32"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6FA3B323" w14:textId="77777777" w:rsidTr="005E4BB2">
        <w:trPr>
          <w:trHeight w:hRule="exact" w:val="1531"/>
        </w:trPr>
        <w:tc>
          <w:tcPr>
            <w:tcW w:w="4883" w:type="dxa"/>
            <w:shd w:val="clear" w:color="auto" w:fill="auto"/>
          </w:tcPr>
          <w:p w14:paraId="76E0CB25" w14:textId="77777777" w:rsidR="00D57972" w:rsidRDefault="00285925">
            <w:r>
              <w:rPr>
                <w:i/>
              </w:rPr>
              <w:pict w14:anchorId="24044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65.9pt">
                  <v:imagedata r:id="rId9" o:title="5G-logo_175px"/>
                </v:shape>
              </w:pict>
            </w:r>
          </w:p>
        </w:tc>
        <w:tc>
          <w:tcPr>
            <w:tcW w:w="5540" w:type="dxa"/>
            <w:shd w:val="clear" w:color="auto" w:fill="auto"/>
          </w:tcPr>
          <w:p w14:paraId="28DE34FE" w14:textId="77777777" w:rsidR="00D57972" w:rsidRDefault="00285925" w:rsidP="00133525">
            <w:pPr>
              <w:jc w:val="right"/>
            </w:pPr>
            <w:bookmarkStart w:id="2" w:name="logos"/>
            <w:r>
              <w:pict w14:anchorId="528A1503">
                <v:shape id="_x0000_i1026" type="#_x0000_t75" style="width:126.85pt;height:74.75pt">
                  <v:imagedata r:id="rId10" o:title="3GPP-logo_web"/>
                </v:shape>
              </w:pict>
            </w:r>
            <w:bookmarkEnd w:id="2"/>
          </w:p>
        </w:tc>
      </w:tr>
      <w:tr w:rsidR="00C074DD" w14:paraId="323AE228" w14:textId="77777777" w:rsidTr="005E4BB2">
        <w:trPr>
          <w:trHeight w:hRule="exact" w:val="5783"/>
        </w:trPr>
        <w:tc>
          <w:tcPr>
            <w:tcW w:w="10423" w:type="dxa"/>
            <w:gridSpan w:val="2"/>
            <w:shd w:val="clear" w:color="auto" w:fill="auto"/>
          </w:tcPr>
          <w:p w14:paraId="761C2EC3" w14:textId="77777777" w:rsidR="00C074DD" w:rsidRPr="00C074DD" w:rsidRDefault="00C074DD" w:rsidP="00EB7848"/>
        </w:tc>
      </w:tr>
      <w:tr w:rsidR="00C074DD" w14:paraId="56BA806A" w14:textId="77777777" w:rsidTr="005E4BB2">
        <w:trPr>
          <w:cantSplit/>
          <w:trHeight w:hRule="exact" w:val="964"/>
        </w:trPr>
        <w:tc>
          <w:tcPr>
            <w:tcW w:w="10423" w:type="dxa"/>
            <w:gridSpan w:val="2"/>
            <w:shd w:val="clear" w:color="auto" w:fill="auto"/>
          </w:tcPr>
          <w:p w14:paraId="1802E0FD"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417E1630" w14:textId="77777777" w:rsidR="00C074DD" w:rsidRPr="004D3578" w:rsidRDefault="00C074DD" w:rsidP="00C074DD">
            <w:pPr>
              <w:pStyle w:val="ZV"/>
              <w:framePr w:w="0" w:wrap="auto" w:vAnchor="margin" w:hAnchor="text" w:yAlign="inline"/>
            </w:pPr>
          </w:p>
          <w:p w14:paraId="1D2605D5" w14:textId="77777777" w:rsidR="00C074DD" w:rsidRPr="00133525" w:rsidRDefault="00C074DD" w:rsidP="00C074DD">
            <w:pPr>
              <w:rPr>
                <w:sz w:val="16"/>
              </w:rPr>
            </w:pPr>
          </w:p>
        </w:tc>
      </w:tr>
      <w:bookmarkEnd w:id="0"/>
    </w:tbl>
    <w:p w14:paraId="4BDD39A6"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D96BFAF" w14:textId="77777777" w:rsidTr="00133525">
        <w:trPr>
          <w:trHeight w:hRule="exact" w:val="5670"/>
        </w:trPr>
        <w:tc>
          <w:tcPr>
            <w:tcW w:w="10423" w:type="dxa"/>
            <w:shd w:val="clear" w:color="auto" w:fill="auto"/>
          </w:tcPr>
          <w:p w14:paraId="00F978AA" w14:textId="77777777" w:rsidR="00E16509" w:rsidRDefault="00E16509" w:rsidP="00E16509">
            <w:pPr>
              <w:pStyle w:val="Guidance"/>
            </w:pPr>
            <w:bookmarkStart w:id="4" w:name="page2"/>
          </w:p>
        </w:tc>
      </w:tr>
      <w:tr w:rsidR="00E16509" w14:paraId="031C450A" w14:textId="77777777" w:rsidTr="00C074DD">
        <w:trPr>
          <w:trHeight w:hRule="exact" w:val="5387"/>
        </w:trPr>
        <w:tc>
          <w:tcPr>
            <w:tcW w:w="10423" w:type="dxa"/>
            <w:shd w:val="clear" w:color="auto" w:fill="auto"/>
          </w:tcPr>
          <w:p w14:paraId="1B44AA0B"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43C249D" w14:textId="77777777" w:rsidR="00E16509" w:rsidRPr="004D3578" w:rsidRDefault="00E16509" w:rsidP="00133525">
            <w:pPr>
              <w:pStyle w:val="FP"/>
              <w:pBdr>
                <w:bottom w:val="single" w:sz="6" w:space="1" w:color="auto"/>
              </w:pBdr>
              <w:ind w:left="2835" w:right="2835"/>
              <w:jc w:val="center"/>
            </w:pPr>
            <w:r w:rsidRPr="004D3578">
              <w:t>Postal address</w:t>
            </w:r>
          </w:p>
          <w:p w14:paraId="025572DB" w14:textId="77777777" w:rsidR="00E16509" w:rsidRPr="00133525" w:rsidRDefault="00E16509" w:rsidP="00133525">
            <w:pPr>
              <w:pStyle w:val="FP"/>
              <w:ind w:left="2835" w:right="2835"/>
              <w:jc w:val="center"/>
              <w:rPr>
                <w:rFonts w:ascii="Arial" w:hAnsi="Arial"/>
                <w:sz w:val="18"/>
              </w:rPr>
            </w:pPr>
          </w:p>
          <w:p w14:paraId="2323EA8A"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3E985B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20BB2581"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69A9AE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4359657"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6D55C34"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423EED24" w14:textId="77777777" w:rsidR="00E16509" w:rsidRDefault="00E16509" w:rsidP="00133525"/>
        </w:tc>
      </w:tr>
      <w:tr w:rsidR="00E16509" w14:paraId="5BC04998" w14:textId="77777777" w:rsidTr="00C074DD">
        <w:tc>
          <w:tcPr>
            <w:tcW w:w="10423" w:type="dxa"/>
            <w:shd w:val="clear" w:color="auto" w:fill="auto"/>
            <w:vAlign w:val="bottom"/>
          </w:tcPr>
          <w:p w14:paraId="6E9144A1"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5602D6F1"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5FCAF19" w14:textId="77777777" w:rsidR="00E16509" w:rsidRPr="004D3578" w:rsidRDefault="00E16509" w:rsidP="00133525">
            <w:pPr>
              <w:pStyle w:val="FP"/>
              <w:jc w:val="center"/>
              <w:rPr>
                <w:noProof/>
              </w:rPr>
            </w:pPr>
          </w:p>
          <w:p w14:paraId="09D619DE" w14:textId="01A3C413" w:rsidR="00E16509" w:rsidRPr="00133525" w:rsidRDefault="00E16509" w:rsidP="00133525">
            <w:pPr>
              <w:pStyle w:val="FP"/>
              <w:jc w:val="center"/>
              <w:rPr>
                <w:noProof/>
                <w:sz w:val="18"/>
              </w:rPr>
            </w:pPr>
            <w:r w:rsidRPr="00133525">
              <w:rPr>
                <w:noProof/>
                <w:sz w:val="18"/>
              </w:rPr>
              <w:t xml:space="preserve">© </w:t>
            </w:r>
            <w:r w:rsidR="00EB7848">
              <w:rPr>
                <w:noProof/>
                <w:sz w:val="18"/>
              </w:rPr>
              <w:t>202</w:t>
            </w:r>
            <w:r w:rsidR="00697849">
              <w:rPr>
                <w:noProof/>
                <w:sz w:val="18"/>
              </w:rPr>
              <w:t>2</w:t>
            </w:r>
            <w:r w:rsidRPr="00133525">
              <w:rPr>
                <w:noProof/>
                <w:sz w:val="18"/>
              </w:rPr>
              <w:t>, 3GPP Organizational Partners (ARIB, ATIS, CCSA, ETSI, TSDSI, TTA, TTC).</w:t>
            </w:r>
            <w:bookmarkStart w:id="7" w:name="copyrightaddon"/>
            <w:bookmarkEnd w:id="7"/>
          </w:p>
          <w:p w14:paraId="75AB0D92" w14:textId="77777777" w:rsidR="00E16509" w:rsidRPr="00133525" w:rsidRDefault="00E16509" w:rsidP="00133525">
            <w:pPr>
              <w:pStyle w:val="FP"/>
              <w:jc w:val="center"/>
              <w:rPr>
                <w:noProof/>
                <w:sz w:val="18"/>
              </w:rPr>
            </w:pPr>
            <w:r w:rsidRPr="00133525">
              <w:rPr>
                <w:noProof/>
                <w:sz w:val="18"/>
              </w:rPr>
              <w:t>All rights reserved.</w:t>
            </w:r>
          </w:p>
          <w:p w14:paraId="3E349585" w14:textId="77777777" w:rsidR="00E16509" w:rsidRPr="00133525" w:rsidRDefault="00E16509" w:rsidP="00E16509">
            <w:pPr>
              <w:pStyle w:val="FP"/>
              <w:rPr>
                <w:noProof/>
                <w:sz w:val="18"/>
              </w:rPr>
            </w:pPr>
          </w:p>
          <w:p w14:paraId="0258F65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9EF5E7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F06F20A"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8804413" w14:textId="77777777" w:rsidR="00E16509" w:rsidRDefault="00E16509" w:rsidP="00133525"/>
        </w:tc>
      </w:tr>
      <w:bookmarkEnd w:id="4"/>
    </w:tbl>
    <w:p w14:paraId="7AD42B00" w14:textId="77777777" w:rsidR="00080512" w:rsidRPr="004D3578" w:rsidRDefault="00080512">
      <w:pPr>
        <w:pStyle w:val="TT"/>
      </w:pPr>
      <w:r w:rsidRPr="004D3578">
        <w:br w:type="page"/>
      </w:r>
      <w:bookmarkStart w:id="8" w:name="tableOfContents"/>
      <w:bookmarkEnd w:id="8"/>
      <w:r w:rsidRPr="004D3578">
        <w:lastRenderedPageBreak/>
        <w:t>Contents</w:t>
      </w:r>
    </w:p>
    <w:p w14:paraId="0FC12826" w14:textId="1B324EB5" w:rsidR="00697849" w:rsidRPr="00285925" w:rsidRDefault="00973991">
      <w:pPr>
        <w:pStyle w:val="TOC1"/>
        <w:rPr>
          <w:rFonts w:ascii="Calibri" w:eastAsia="DengXian" w:hAnsi="Calibri"/>
          <w:szCs w:val="22"/>
          <w:lang w:eastAsia="en-GB"/>
        </w:rPr>
      </w:pPr>
      <w:r>
        <w:fldChar w:fldCharType="begin" w:fldLock="1"/>
      </w:r>
      <w:r>
        <w:instrText xml:space="preserve"> TOC \o "1-9" </w:instrText>
      </w:r>
      <w:r>
        <w:fldChar w:fldCharType="separate"/>
      </w:r>
      <w:r w:rsidR="00697849">
        <w:t>Foreword</w:t>
      </w:r>
      <w:r w:rsidR="00697849">
        <w:tab/>
      </w:r>
      <w:r w:rsidR="00697849">
        <w:fldChar w:fldCharType="begin" w:fldLock="1"/>
      </w:r>
      <w:r w:rsidR="00697849">
        <w:instrText xml:space="preserve"> PAGEREF _Toc98505682 \h </w:instrText>
      </w:r>
      <w:r w:rsidR="00697849">
        <w:fldChar w:fldCharType="separate"/>
      </w:r>
      <w:r w:rsidR="00697849">
        <w:t>7</w:t>
      </w:r>
      <w:r w:rsidR="00697849">
        <w:fldChar w:fldCharType="end"/>
      </w:r>
    </w:p>
    <w:p w14:paraId="002DE93E" w14:textId="43CE164B" w:rsidR="00697849" w:rsidRPr="00285925" w:rsidRDefault="00697849">
      <w:pPr>
        <w:pStyle w:val="TOC1"/>
        <w:rPr>
          <w:rFonts w:ascii="Calibri" w:eastAsia="DengXian" w:hAnsi="Calibri"/>
          <w:szCs w:val="22"/>
          <w:lang w:eastAsia="en-GB"/>
        </w:rPr>
      </w:pPr>
      <w:r>
        <w:t>1</w:t>
      </w:r>
      <w:r w:rsidRPr="00285925">
        <w:rPr>
          <w:rFonts w:ascii="Calibri" w:eastAsia="DengXian" w:hAnsi="Calibri"/>
          <w:szCs w:val="22"/>
          <w:lang w:eastAsia="en-GB"/>
        </w:rPr>
        <w:tab/>
      </w:r>
      <w:r>
        <w:t>Scope</w:t>
      </w:r>
      <w:r>
        <w:tab/>
      </w:r>
      <w:r>
        <w:fldChar w:fldCharType="begin" w:fldLock="1"/>
      </w:r>
      <w:r>
        <w:instrText xml:space="preserve"> PAGEREF _Toc98505683 \h </w:instrText>
      </w:r>
      <w:r>
        <w:fldChar w:fldCharType="separate"/>
      </w:r>
      <w:r>
        <w:t>8</w:t>
      </w:r>
      <w:r>
        <w:fldChar w:fldCharType="end"/>
      </w:r>
    </w:p>
    <w:p w14:paraId="7C5992D0" w14:textId="554A4784" w:rsidR="00697849" w:rsidRPr="00285925" w:rsidRDefault="00697849">
      <w:pPr>
        <w:pStyle w:val="TOC1"/>
        <w:rPr>
          <w:rFonts w:ascii="Calibri" w:eastAsia="DengXian" w:hAnsi="Calibri"/>
          <w:szCs w:val="22"/>
          <w:lang w:eastAsia="en-GB"/>
        </w:rPr>
      </w:pPr>
      <w:r>
        <w:t>2</w:t>
      </w:r>
      <w:r w:rsidRPr="00285925">
        <w:rPr>
          <w:rFonts w:ascii="Calibri" w:eastAsia="DengXian" w:hAnsi="Calibri"/>
          <w:szCs w:val="22"/>
          <w:lang w:eastAsia="en-GB"/>
        </w:rPr>
        <w:tab/>
      </w:r>
      <w:r>
        <w:t>References</w:t>
      </w:r>
      <w:r>
        <w:tab/>
      </w:r>
      <w:r>
        <w:fldChar w:fldCharType="begin" w:fldLock="1"/>
      </w:r>
      <w:r>
        <w:instrText xml:space="preserve"> PAGEREF _Toc98505684 \h </w:instrText>
      </w:r>
      <w:r>
        <w:fldChar w:fldCharType="separate"/>
      </w:r>
      <w:r>
        <w:t>8</w:t>
      </w:r>
      <w:r>
        <w:fldChar w:fldCharType="end"/>
      </w:r>
    </w:p>
    <w:p w14:paraId="1362249C" w14:textId="1346E954" w:rsidR="00697849" w:rsidRPr="00285925" w:rsidRDefault="00697849">
      <w:pPr>
        <w:pStyle w:val="TOC1"/>
        <w:rPr>
          <w:rFonts w:ascii="Calibri" w:eastAsia="DengXian" w:hAnsi="Calibri"/>
          <w:szCs w:val="22"/>
          <w:lang w:eastAsia="en-GB"/>
        </w:rPr>
      </w:pPr>
      <w:r>
        <w:t>3</w:t>
      </w:r>
      <w:r w:rsidRPr="00285925">
        <w:rPr>
          <w:rFonts w:ascii="Calibri" w:eastAsia="DengXian" w:hAnsi="Calibri"/>
          <w:szCs w:val="22"/>
          <w:lang w:eastAsia="en-GB"/>
        </w:rPr>
        <w:tab/>
      </w:r>
      <w:r>
        <w:t>Definitions</w:t>
      </w:r>
      <w:r>
        <w:rPr>
          <w:lang w:eastAsia="zh-CN"/>
        </w:rPr>
        <w:t xml:space="preserve"> </w:t>
      </w:r>
      <w:r>
        <w:t>and abbreviations</w:t>
      </w:r>
      <w:r>
        <w:tab/>
      </w:r>
      <w:r>
        <w:fldChar w:fldCharType="begin" w:fldLock="1"/>
      </w:r>
      <w:r>
        <w:instrText xml:space="preserve"> PAGEREF _Toc98505685 \h </w:instrText>
      </w:r>
      <w:r>
        <w:fldChar w:fldCharType="separate"/>
      </w:r>
      <w:r>
        <w:t>9</w:t>
      </w:r>
      <w:r>
        <w:fldChar w:fldCharType="end"/>
      </w:r>
    </w:p>
    <w:p w14:paraId="37233DE1" w14:textId="7AD65AB8" w:rsidR="00697849" w:rsidRPr="00285925" w:rsidRDefault="00697849">
      <w:pPr>
        <w:pStyle w:val="TOC2"/>
        <w:rPr>
          <w:rFonts w:ascii="Calibri" w:eastAsia="DengXian" w:hAnsi="Calibri"/>
          <w:sz w:val="22"/>
          <w:szCs w:val="22"/>
          <w:lang w:eastAsia="en-GB"/>
        </w:rPr>
      </w:pPr>
      <w:r>
        <w:t>3.1</w:t>
      </w:r>
      <w:r w:rsidRPr="00285925">
        <w:rPr>
          <w:rFonts w:ascii="Calibri" w:eastAsia="DengXian" w:hAnsi="Calibri"/>
          <w:sz w:val="22"/>
          <w:szCs w:val="22"/>
          <w:lang w:eastAsia="en-GB"/>
        </w:rPr>
        <w:tab/>
      </w:r>
      <w:r>
        <w:t>Definitions</w:t>
      </w:r>
      <w:r>
        <w:tab/>
      </w:r>
      <w:r>
        <w:fldChar w:fldCharType="begin" w:fldLock="1"/>
      </w:r>
      <w:r>
        <w:instrText xml:space="preserve"> PAGEREF _Toc98505686 \h </w:instrText>
      </w:r>
      <w:r>
        <w:fldChar w:fldCharType="separate"/>
      </w:r>
      <w:r>
        <w:t>9</w:t>
      </w:r>
      <w:r>
        <w:fldChar w:fldCharType="end"/>
      </w:r>
    </w:p>
    <w:p w14:paraId="5E09A5F8" w14:textId="23D764E5" w:rsidR="00697849" w:rsidRPr="00285925" w:rsidRDefault="00697849">
      <w:pPr>
        <w:pStyle w:val="TOC2"/>
        <w:rPr>
          <w:rFonts w:ascii="Calibri" w:eastAsia="DengXian" w:hAnsi="Calibri"/>
          <w:sz w:val="22"/>
          <w:szCs w:val="22"/>
          <w:lang w:eastAsia="en-GB"/>
        </w:rPr>
      </w:pPr>
      <w:r>
        <w:t>3.2</w:t>
      </w:r>
      <w:r w:rsidRPr="00285925">
        <w:rPr>
          <w:rFonts w:ascii="Calibri" w:eastAsia="DengXian" w:hAnsi="Calibri"/>
          <w:sz w:val="22"/>
          <w:szCs w:val="22"/>
          <w:lang w:eastAsia="en-GB"/>
        </w:rPr>
        <w:tab/>
      </w:r>
      <w:r>
        <w:t>Abbreviations</w:t>
      </w:r>
      <w:r>
        <w:tab/>
      </w:r>
      <w:r>
        <w:fldChar w:fldCharType="begin" w:fldLock="1"/>
      </w:r>
      <w:r>
        <w:instrText xml:space="preserve"> PAGEREF _Toc98505687 \h </w:instrText>
      </w:r>
      <w:r>
        <w:fldChar w:fldCharType="separate"/>
      </w:r>
      <w:r>
        <w:t>9</w:t>
      </w:r>
      <w:r>
        <w:fldChar w:fldCharType="end"/>
      </w:r>
    </w:p>
    <w:p w14:paraId="33311501" w14:textId="09126AA1" w:rsidR="00697849" w:rsidRPr="00285925" w:rsidRDefault="00697849">
      <w:pPr>
        <w:pStyle w:val="TOC1"/>
        <w:rPr>
          <w:rFonts w:ascii="Calibri" w:eastAsia="DengXian" w:hAnsi="Calibri"/>
          <w:szCs w:val="22"/>
          <w:lang w:eastAsia="en-GB"/>
        </w:rPr>
      </w:pPr>
      <w:r>
        <w:t>4</w:t>
      </w:r>
      <w:r w:rsidRPr="00285925">
        <w:rPr>
          <w:rFonts w:ascii="Calibri" w:eastAsia="DengXian" w:hAnsi="Calibri"/>
          <w:szCs w:val="22"/>
          <w:lang w:eastAsia="en-GB"/>
        </w:rPr>
        <w:tab/>
      </w:r>
      <w:r>
        <w:t>Overview</w:t>
      </w:r>
      <w:r>
        <w:tab/>
      </w:r>
      <w:r>
        <w:fldChar w:fldCharType="begin" w:fldLock="1"/>
      </w:r>
      <w:r>
        <w:instrText xml:space="preserve"> PAGEREF _Toc98505688 \h </w:instrText>
      </w:r>
      <w:r>
        <w:fldChar w:fldCharType="separate"/>
      </w:r>
      <w:r>
        <w:t>9</w:t>
      </w:r>
      <w:r>
        <w:fldChar w:fldCharType="end"/>
      </w:r>
    </w:p>
    <w:p w14:paraId="7CFF8F24" w14:textId="3C2B9B72" w:rsidR="00697849" w:rsidRPr="00285925" w:rsidRDefault="00697849">
      <w:pPr>
        <w:pStyle w:val="TOC1"/>
        <w:rPr>
          <w:rFonts w:ascii="Calibri" w:eastAsia="DengXian" w:hAnsi="Calibri"/>
          <w:szCs w:val="22"/>
          <w:lang w:eastAsia="en-GB"/>
        </w:rPr>
      </w:pPr>
      <w:r>
        <w:t>5</w:t>
      </w:r>
      <w:r w:rsidRPr="00285925">
        <w:rPr>
          <w:rFonts w:ascii="Calibri" w:eastAsia="DengXian" w:hAnsi="Calibri"/>
          <w:szCs w:val="22"/>
          <w:lang w:eastAsia="en-GB"/>
        </w:rPr>
        <w:tab/>
      </w:r>
      <w:r>
        <w:t>Services Offered by the LMF</w:t>
      </w:r>
      <w:r>
        <w:tab/>
      </w:r>
      <w:r>
        <w:fldChar w:fldCharType="begin" w:fldLock="1"/>
      </w:r>
      <w:r>
        <w:instrText xml:space="preserve"> PAGEREF _Toc98505689 \h </w:instrText>
      </w:r>
      <w:r>
        <w:fldChar w:fldCharType="separate"/>
      </w:r>
      <w:r>
        <w:t>10</w:t>
      </w:r>
      <w:r>
        <w:fldChar w:fldCharType="end"/>
      </w:r>
    </w:p>
    <w:p w14:paraId="732358BA" w14:textId="72E2553E" w:rsidR="00697849" w:rsidRPr="00285925" w:rsidRDefault="00697849">
      <w:pPr>
        <w:pStyle w:val="TOC2"/>
        <w:rPr>
          <w:rFonts w:ascii="Calibri" w:eastAsia="DengXian" w:hAnsi="Calibri"/>
          <w:sz w:val="22"/>
          <w:szCs w:val="22"/>
          <w:lang w:eastAsia="en-GB"/>
        </w:rPr>
      </w:pPr>
      <w:r w:rsidRPr="00697849">
        <w:t>5.1</w:t>
      </w:r>
      <w:r w:rsidRPr="00285925">
        <w:rPr>
          <w:rFonts w:ascii="Calibri" w:eastAsia="DengXian" w:hAnsi="Calibri"/>
          <w:sz w:val="22"/>
          <w:szCs w:val="22"/>
          <w:lang w:eastAsia="en-GB"/>
        </w:rPr>
        <w:tab/>
      </w:r>
      <w:r w:rsidRPr="00F930F4">
        <w:rPr>
          <w:lang w:val="en-US"/>
        </w:rPr>
        <w:t>Introduction</w:t>
      </w:r>
      <w:r>
        <w:tab/>
      </w:r>
      <w:r>
        <w:fldChar w:fldCharType="begin" w:fldLock="1"/>
      </w:r>
      <w:r>
        <w:instrText xml:space="preserve"> PAGEREF _Toc98505690 \h </w:instrText>
      </w:r>
      <w:r>
        <w:fldChar w:fldCharType="separate"/>
      </w:r>
      <w:r>
        <w:t>10</w:t>
      </w:r>
      <w:r>
        <w:fldChar w:fldCharType="end"/>
      </w:r>
    </w:p>
    <w:p w14:paraId="2E0FD321" w14:textId="1EA15214" w:rsidR="00697849" w:rsidRPr="00285925" w:rsidRDefault="00697849">
      <w:pPr>
        <w:pStyle w:val="TOC2"/>
        <w:rPr>
          <w:rFonts w:ascii="Calibri" w:eastAsia="DengXian" w:hAnsi="Calibri"/>
          <w:sz w:val="22"/>
          <w:szCs w:val="22"/>
          <w:lang w:eastAsia="en-GB"/>
        </w:rPr>
      </w:pPr>
      <w:r>
        <w:t>5.2</w:t>
      </w:r>
      <w:r w:rsidRPr="00285925">
        <w:rPr>
          <w:rFonts w:ascii="Calibri" w:eastAsia="DengXian" w:hAnsi="Calibri"/>
          <w:sz w:val="22"/>
          <w:szCs w:val="22"/>
          <w:lang w:eastAsia="en-GB"/>
        </w:rPr>
        <w:tab/>
      </w:r>
      <w:r>
        <w:t>Nlmf_Location Service</w:t>
      </w:r>
      <w:r>
        <w:tab/>
      </w:r>
      <w:r>
        <w:fldChar w:fldCharType="begin" w:fldLock="1"/>
      </w:r>
      <w:r>
        <w:instrText xml:space="preserve"> PAGEREF _Toc98505691 \h </w:instrText>
      </w:r>
      <w:r>
        <w:fldChar w:fldCharType="separate"/>
      </w:r>
      <w:r>
        <w:t>10</w:t>
      </w:r>
      <w:r>
        <w:fldChar w:fldCharType="end"/>
      </w:r>
    </w:p>
    <w:p w14:paraId="302360B2" w14:textId="3DE4008E" w:rsidR="00697849" w:rsidRPr="00285925" w:rsidRDefault="00697849">
      <w:pPr>
        <w:pStyle w:val="TOC3"/>
        <w:rPr>
          <w:rFonts w:ascii="Calibri" w:eastAsia="DengXian" w:hAnsi="Calibri"/>
          <w:sz w:val="22"/>
          <w:szCs w:val="22"/>
          <w:lang w:eastAsia="en-GB"/>
        </w:rPr>
      </w:pPr>
      <w:r>
        <w:t>5.2.1</w:t>
      </w:r>
      <w:r w:rsidRPr="00285925">
        <w:rPr>
          <w:rFonts w:ascii="Calibri" w:eastAsia="DengXian" w:hAnsi="Calibri"/>
          <w:sz w:val="22"/>
          <w:szCs w:val="22"/>
          <w:lang w:eastAsia="en-GB"/>
        </w:rPr>
        <w:tab/>
      </w:r>
      <w:r>
        <w:t>Service Description</w:t>
      </w:r>
      <w:r>
        <w:tab/>
      </w:r>
      <w:r>
        <w:fldChar w:fldCharType="begin" w:fldLock="1"/>
      </w:r>
      <w:r>
        <w:instrText xml:space="preserve"> PAGEREF _Toc98505692 \h </w:instrText>
      </w:r>
      <w:r>
        <w:fldChar w:fldCharType="separate"/>
      </w:r>
      <w:r>
        <w:t>10</w:t>
      </w:r>
      <w:r>
        <w:fldChar w:fldCharType="end"/>
      </w:r>
    </w:p>
    <w:p w14:paraId="58415FFC" w14:textId="647555FB" w:rsidR="00697849" w:rsidRPr="00285925" w:rsidRDefault="00697849">
      <w:pPr>
        <w:pStyle w:val="TOC3"/>
        <w:rPr>
          <w:rFonts w:ascii="Calibri" w:eastAsia="DengXian" w:hAnsi="Calibri"/>
          <w:sz w:val="22"/>
          <w:szCs w:val="22"/>
          <w:lang w:eastAsia="en-GB"/>
        </w:rPr>
      </w:pPr>
      <w:r>
        <w:t>5.2.2</w:t>
      </w:r>
      <w:r w:rsidRPr="00285925">
        <w:rPr>
          <w:rFonts w:ascii="Calibri" w:eastAsia="DengXian" w:hAnsi="Calibri"/>
          <w:sz w:val="22"/>
          <w:szCs w:val="22"/>
          <w:lang w:eastAsia="en-GB"/>
        </w:rPr>
        <w:tab/>
      </w:r>
      <w:r>
        <w:t>Service Operations</w:t>
      </w:r>
      <w:r>
        <w:tab/>
      </w:r>
      <w:r>
        <w:fldChar w:fldCharType="begin" w:fldLock="1"/>
      </w:r>
      <w:r>
        <w:instrText xml:space="preserve"> PAGEREF _Toc98505693 \h </w:instrText>
      </w:r>
      <w:r>
        <w:fldChar w:fldCharType="separate"/>
      </w:r>
      <w:r>
        <w:t>11</w:t>
      </w:r>
      <w:r>
        <w:fldChar w:fldCharType="end"/>
      </w:r>
    </w:p>
    <w:p w14:paraId="5F0C1FC9" w14:textId="186CFB8B" w:rsidR="00697849" w:rsidRPr="00285925" w:rsidRDefault="00697849">
      <w:pPr>
        <w:pStyle w:val="TOC4"/>
        <w:rPr>
          <w:rFonts w:ascii="Calibri" w:eastAsia="DengXian" w:hAnsi="Calibri"/>
          <w:sz w:val="22"/>
          <w:szCs w:val="22"/>
          <w:lang w:eastAsia="en-GB"/>
        </w:rPr>
      </w:pPr>
      <w:r>
        <w:t>5.2.2.1</w:t>
      </w:r>
      <w:r w:rsidRPr="00285925">
        <w:rPr>
          <w:rFonts w:ascii="Calibri" w:eastAsia="DengXian" w:hAnsi="Calibri"/>
          <w:sz w:val="22"/>
          <w:szCs w:val="22"/>
          <w:lang w:eastAsia="en-GB"/>
        </w:rPr>
        <w:tab/>
      </w:r>
      <w:r>
        <w:t>Introduction</w:t>
      </w:r>
      <w:r>
        <w:tab/>
      </w:r>
      <w:r>
        <w:fldChar w:fldCharType="begin" w:fldLock="1"/>
      </w:r>
      <w:r>
        <w:instrText xml:space="preserve"> PAGEREF _Toc98505694 \h </w:instrText>
      </w:r>
      <w:r>
        <w:fldChar w:fldCharType="separate"/>
      </w:r>
      <w:r>
        <w:t>11</w:t>
      </w:r>
      <w:r>
        <w:fldChar w:fldCharType="end"/>
      </w:r>
    </w:p>
    <w:p w14:paraId="6F2C48AB" w14:textId="723A4206" w:rsidR="00697849" w:rsidRPr="00285925" w:rsidRDefault="00697849">
      <w:pPr>
        <w:pStyle w:val="TOC4"/>
        <w:rPr>
          <w:rFonts w:ascii="Calibri" w:eastAsia="DengXian" w:hAnsi="Calibri"/>
          <w:sz w:val="22"/>
          <w:szCs w:val="22"/>
          <w:lang w:eastAsia="en-GB"/>
        </w:rPr>
      </w:pPr>
      <w:r>
        <w:t>5.2.2.2</w:t>
      </w:r>
      <w:r w:rsidRPr="00285925">
        <w:rPr>
          <w:rFonts w:ascii="Calibri" w:eastAsia="DengXian" w:hAnsi="Calibri"/>
          <w:sz w:val="22"/>
          <w:szCs w:val="22"/>
          <w:lang w:eastAsia="en-GB"/>
        </w:rPr>
        <w:tab/>
      </w:r>
      <w:r>
        <w:t>DetermineLocation</w:t>
      </w:r>
      <w:r>
        <w:tab/>
      </w:r>
      <w:r>
        <w:fldChar w:fldCharType="begin" w:fldLock="1"/>
      </w:r>
      <w:r>
        <w:instrText xml:space="preserve"> PAGEREF _Toc98505695 \h </w:instrText>
      </w:r>
      <w:r>
        <w:fldChar w:fldCharType="separate"/>
      </w:r>
      <w:r>
        <w:t>11</w:t>
      </w:r>
      <w:r>
        <w:fldChar w:fldCharType="end"/>
      </w:r>
    </w:p>
    <w:p w14:paraId="10ECC27B" w14:textId="23CB57D6" w:rsidR="00697849" w:rsidRPr="00285925" w:rsidRDefault="00697849">
      <w:pPr>
        <w:pStyle w:val="TOC5"/>
        <w:rPr>
          <w:rFonts w:ascii="Calibri" w:eastAsia="DengXian" w:hAnsi="Calibri"/>
          <w:sz w:val="22"/>
          <w:szCs w:val="22"/>
          <w:lang w:eastAsia="en-GB"/>
        </w:rPr>
      </w:pPr>
      <w:r>
        <w:t>5.2.2.2.1</w:t>
      </w:r>
      <w:r w:rsidRPr="00285925">
        <w:rPr>
          <w:rFonts w:ascii="Calibri" w:eastAsia="DengXian" w:hAnsi="Calibri"/>
          <w:sz w:val="22"/>
          <w:szCs w:val="22"/>
          <w:lang w:eastAsia="en-GB"/>
        </w:rPr>
        <w:tab/>
      </w:r>
      <w:r>
        <w:t>General</w:t>
      </w:r>
      <w:r>
        <w:tab/>
      </w:r>
      <w:r>
        <w:fldChar w:fldCharType="begin" w:fldLock="1"/>
      </w:r>
      <w:r>
        <w:instrText xml:space="preserve"> PAGEREF _Toc98505696 \h </w:instrText>
      </w:r>
      <w:r>
        <w:fldChar w:fldCharType="separate"/>
      </w:r>
      <w:r>
        <w:t>11</w:t>
      </w:r>
      <w:r>
        <w:fldChar w:fldCharType="end"/>
      </w:r>
    </w:p>
    <w:p w14:paraId="65EDB3FC" w14:textId="3F86A89B" w:rsidR="00697849" w:rsidRPr="00285925" w:rsidRDefault="00697849">
      <w:pPr>
        <w:pStyle w:val="TOC5"/>
        <w:rPr>
          <w:rFonts w:ascii="Calibri" w:eastAsia="DengXian" w:hAnsi="Calibri"/>
          <w:sz w:val="22"/>
          <w:szCs w:val="22"/>
          <w:lang w:eastAsia="en-GB"/>
        </w:rPr>
      </w:pPr>
      <w:r>
        <w:t>5.2.2.2.2</w:t>
      </w:r>
      <w:r w:rsidRPr="00285925">
        <w:rPr>
          <w:rFonts w:ascii="Calibri" w:eastAsia="DengXian" w:hAnsi="Calibri"/>
          <w:sz w:val="22"/>
          <w:szCs w:val="22"/>
          <w:lang w:eastAsia="en-GB"/>
        </w:rPr>
        <w:tab/>
      </w:r>
      <w:r>
        <w:t>Retrieve UE Location</w:t>
      </w:r>
      <w:r>
        <w:tab/>
      </w:r>
      <w:r>
        <w:fldChar w:fldCharType="begin" w:fldLock="1"/>
      </w:r>
      <w:r>
        <w:instrText xml:space="preserve"> PAGEREF _Toc98505697 \h </w:instrText>
      </w:r>
      <w:r>
        <w:fldChar w:fldCharType="separate"/>
      </w:r>
      <w:r>
        <w:t>11</w:t>
      </w:r>
      <w:r>
        <w:fldChar w:fldCharType="end"/>
      </w:r>
    </w:p>
    <w:p w14:paraId="6B1EB970" w14:textId="263F566C" w:rsidR="00697849" w:rsidRPr="00285925" w:rsidRDefault="00697849">
      <w:pPr>
        <w:pStyle w:val="TOC5"/>
        <w:rPr>
          <w:rFonts w:ascii="Calibri" w:eastAsia="DengXian" w:hAnsi="Calibri"/>
          <w:sz w:val="22"/>
          <w:szCs w:val="22"/>
          <w:lang w:eastAsia="en-GB"/>
        </w:rPr>
      </w:pPr>
      <w:r>
        <w:t>5.2.2.2.3</w:t>
      </w:r>
      <w:r w:rsidRPr="00285925">
        <w:rPr>
          <w:rFonts w:ascii="Calibri" w:eastAsia="DengXian" w:hAnsi="Calibri"/>
          <w:sz w:val="22"/>
          <w:szCs w:val="22"/>
          <w:lang w:eastAsia="en-GB"/>
        </w:rPr>
        <w:tab/>
      </w:r>
      <w:r>
        <w:t>Retrieve UE Location for 5G-MO-LR</w:t>
      </w:r>
      <w:r>
        <w:tab/>
      </w:r>
      <w:r>
        <w:fldChar w:fldCharType="begin" w:fldLock="1"/>
      </w:r>
      <w:r>
        <w:instrText xml:space="preserve"> PAGEREF _Toc98505698 \h </w:instrText>
      </w:r>
      <w:r>
        <w:fldChar w:fldCharType="separate"/>
      </w:r>
      <w:r>
        <w:t>12</w:t>
      </w:r>
      <w:r>
        <w:fldChar w:fldCharType="end"/>
      </w:r>
    </w:p>
    <w:p w14:paraId="14BCF74D" w14:textId="391AB107" w:rsidR="00697849" w:rsidRPr="00285925" w:rsidRDefault="00697849">
      <w:pPr>
        <w:pStyle w:val="TOC4"/>
        <w:rPr>
          <w:rFonts w:ascii="Calibri" w:eastAsia="DengXian" w:hAnsi="Calibri"/>
          <w:sz w:val="22"/>
          <w:szCs w:val="22"/>
          <w:lang w:eastAsia="en-GB"/>
        </w:rPr>
      </w:pPr>
      <w:r>
        <w:t>5.2.2.3</w:t>
      </w:r>
      <w:r w:rsidRPr="00285925">
        <w:rPr>
          <w:rFonts w:ascii="Calibri" w:eastAsia="DengXian" w:hAnsi="Calibri"/>
          <w:sz w:val="22"/>
          <w:szCs w:val="22"/>
          <w:lang w:eastAsia="en-GB"/>
        </w:rPr>
        <w:tab/>
      </w:r>
      <w:r>
        <w:t>EventNotify</w:t>
      </w:r>
      <w:r>
        <w:tab/>
      </w:r>
      <w:r>
        <w:fldChar w:fldCharType="begin" w:fldLock="1"/>
      </w:r>
      <w:r>
        <w:instrText xml:space="preserve"> PAGEREF _Toc98505699 \h </w:instrText>
      </w:r>
      <w:r>
        <w:fldChar w:fldCharType="separate"/>
      </w:r>
      <w:r>
        <w:t>12</w:t>
      </w:r>
      <w:r>
        <w:fldChar w:fldCharType="end"/>
      </w:r>
    </w:p>
    <w:p w14:paraId="3067F0F5" w14:textId="7B4FCE02" w:rsidR="00697849" w:rsidRPr="00285925" w:rsidRDefault="00697849">
      <w:pPr>
        <w:pStyle w:val="TOC5"/>
        <w:rPr>
          <w:rFonts w:ascii="Calibri" w:eastAsia="DengXian" w:hAnsi="Calibri"/>
          <w:sz w:val="22"/>
          <w:szCs w:val="22"/>
          <w:lang w:eastAsia="en-GB"/>
        </w:rPr>
      </w:pPr>
      <w:r>
        <w:t>5.2.2.3.1</w:t>
      </w:r>
      <w:r w:rsidRPr="00285925">
        <w:rPr>
          <w:rFonts w:ascii="Calibri" w:eastAsia="DengXian" w:hAnsi="Calibri"/>
          <w:sz w:val="22"/>
          <w:szCs w:val="22"/>
          <w:lang w:eastAsia="en-GB"/>
        </w:rPr>
        <w:tab/>
      </w:r>
      <w:r>
        <w:t>General</w:t>
      </w:r>
      <w:r>
        <w:tab/>
      </w:r>
      <w:r>
        <w:fldChar w:fldCharType="begin" w:fldLock="1"/>
      </w:r>
      <w:r>
        <w:instrText xml:space="preserve"> PAGEREF _Toc98505700 \h </w:instrText>
      </w:r>
      <w:r>
        <w:fldChar w:fldCharType="separate"/>
      </w:r>
      <w:r>
        <w:t>12</w:t>
      </w:r>
      <w:r>
        <w:fldChar w:fldCharType="end"/>
      </w:r>
    </w:p>
    <w:p w14:paraId="1E93B262" w14:textId="4CCC9695" w:rsidR="00697849" w:rsidRPr="00285925" w:rsidRDefault="00697849">
      <w:pPr>
        <w:pStyle w:val="TOC5"/>
        <w:rPr>
          <w:rFonts w:ascii="Calibri" w:eastAsia="DengXian" w:hAnsi="Calibri"/>
          <w:sz w:val="22"/>
          <w:szCs w:val="22"/>
          <w:lang w:eastAsia="en-GB"/>
        </w:rPr>
      </w:pPr>
      <w:r>
        <w:t>5.2.2.3.2</w:t>
      </w:r>
      <w:r w:rsidRPr="00285925">
        <w:rPr>
          <w:rFonts w:ascii="Calibri" w:eastAsia="DengXian" w:hAnsi="Calibri"/>
          <w:sz w:val="22"/>
          <w:szCs w:val="22"/>
          <w:lang w:eastAsia="en-GB"/>
        </w:rPr>
        <w:tab/>
      </w:r>
      <w:r>
        <w:t>Periodic or Triggered Event Notification</w:t>
      </w:r>
      <w:r>
        <w:tab/>
      </w:r>
      <w:r>
        <w:fldChar w:fldCharType="begin" w:fldLock="1"/>
      </w:r>
      <w:r>
        <w:instrText xml:space="preserve"> PAGEREF _Toc98505701 \h </w:instrText>
      </w:r>
      <w:r>
        <w:fldChar w:fldCharType="separate"/>
      </w:r>
      <w:r>
        <w:t>12</w:t>
      </w:r>
      <w:r>
        <w:fldChar w:fldCharType="end"/>
      </w:r>
    </w:p>
    <w:p w14:paraId="232F291A" w14:textId="561AF068" w:rsidR="00697849" w:rsidRPr="00285925" w:rsidRDefault="00697849">
      <w:pPr>
        <w:pStyle w:val="TOC4"/>
        <w:rPr>
          <w:rFonts w:ascii="Calibri" w:eastAsia="DengXian" w:hAnsi="Calibri"/>
          <w:sz w:val="22"/>
          <w:szCs w:val="22"/>
          <w:lang w:eastAsia="en-GB"/>
        </w:rPr>
      </w:pPr>
      <w:r>
        <w:t>5.2.2.4</w:t>
      </w:r>
      <w:r w:rsidRPr="00285925">
        <w:rPr>
          <w:rFonts w:ascii="Calibri" w:eastAsia="DengXian" w:hAnsi="Calibri"/>
          <w:sz w:val="22"/>
          <w:szCs w:val="22"/>
          <w:lang w:eastAsia="en-GB"/>
        </w:rPr>
        <w:tab/>
      </w:r>
      <w:r>
        <w:t>CancelLocation</w:t>
      </w:r>
      <w:r>
        <w:tab/>
      </w:r>
      <w:r>
        <w:fldChar w:fldCharType="begin" w:fldLock="1"/>
      </w:r>
      <w:r>
        <w:instrText xml:space="preserve"> PAGEREF _Toc98505702 \h </w:instrText>
      </w:r>
      <w:r>
        <w:fldChar w:fldCharType="separate"/>
      </w:r>
      <w:r>
        <w:t>13</w:t>
      </w:r>
      <w:r>
        <w:fldChar w:fldCharType="end"/>
      </w:r>
    </w:p>
    <w:p w14:paraId="63489991" w14:textId="475DED9E" w:rsidR="00697849" w:rsidRPr="00285925" w:rsidRDefault="00697849">
      <w:pPr>
        <w:pStyle w:val="TOC5"/>
        <w:rPr>
          <w:rFonts w:ascii="Calibri" w:eastAsia="DengXian" w:hAnsi="Calibri"/>
          <w:sz w:val="22"/>
          <w:szCs w:val="22"/>
          <w:lang w:eastAsia="en-GB"/>
        </w:rPr>
      </w:pPr>
      <w:r>
        <w:t>5.2.2.4.1</w:t>
      </w:r>
      <w:r w:rsidRPr="00285925">
        <w:rPr>
          <w:rFonts w:ascii="Calibri" w:eastAsia="DengXian" w:hAnsi="Calibri"/>
          <w:sz w:val="22"/>
          <w:szCs w:val="22"/>
          <w:lang w:eastAsia="en-GB"/>
        </w:rPr>
        <w:tab/>
      </w:r>
      <w:r>
        <w:t>General</w:t>
      </w:r>
      <w:r>
        <w:tab/>
      </w:r>
      <w:r>
        <w:fldChar w:fldCharType="begin" w:fldLock="1"/>
      </w:r>
      <w:r>
        <w:instrText xml:space="preserve"> PAGEREF _Toc98505703 \h </w:instrText>
      </w:r>
      <w:r>
        <w:fldChar w:fldCharType="separate"/>
      </w:r>
      <w:r>
        <w:t>13</w:t>
      </w:r>
      <w:r>
        <w:fldChar w:fldCharType="end"/>
      </w:r>
    </w:p>
    <w:p w14:paraId="733848AF" w14:textId="4BC96255" w:rsidR="00697849" w:rsidRPr="00285925" w:rsidRDefault="00697849">
      <w:pPr>
        <w:pStyle w:val="TOC5"/>
        <w:rPr>
          <w:rFonts w:ascii="Calibri" w:eastAsia="DengXian" w:hAnsi="Calibri"/>
          <w:sz w:val="22"/>
          <w:szCs w:val="22"/>
          <w:lang w:eastAsia="en-GB"/>
        </w:rPr>
      </w:pPr>
      <w:r>
        <w:t>5.2.2.4.2</w:t>
      </w:r>
      <w:r w:rsidRPr="00285925">
        <w:rPr>
          <w:rFonts w:ascii="Calibri" w:eastAsia="DengXian" w:hAnsi="Calibri"/>
          <w:sz w:val="22"/>
          <w:szCs w:val="22"/>
          <w:lang w:eastAsia="en-GB"/>
        </w:rPr>
        <w:tab/>
      </w:r>
      <w:r>
        <w:t>Cancel Periodic or Triggered Location</w:t>
      </w:r>
      <w:r>
        <w:tab/>
      </w:r>
      <w:r>
        <w:fldChar w:fldCharType="begin" w:fldLock="1"/>
      </w:r>
      <w:r>
        <w:instrText xml:space="preserve"> PAGEREF _Toc98505704 \h </w:instrText>
      </w:r>
      <w:r>
        <w:fldChar w:fldCharType="separate"/>
      </w:r>
      <w:r>
        <w:t>13</w:t>
      </w:r>
      <w:r>
        <w:fldChar w:fldCharType="end"/>
      </w:r>
    </w:p>
    <w:p w14:paraId="514948D3" w14:textId="41BD268A" w:rsidR="00697849" w:rsidRPr="00285925" w:rsidRDefault="00697849">
      <w:pPr>
        <w:pStyle w:val="TOC4"/>
        <w:rPr>
          <w:rFonts w:ascii="Calibri" w:eastAsia="DengXian" w:hAnsi="Calibri"/>
          <w:sz w:val="22"/>
          <w:szCs w:val="22"/>
          <w:lang w:eastAsia="en-GB"/>
        </w:rPr>
      </w:pPr>
      <w:r>
        <w:t>5.2.2.5</w:t>
      </w:r>
      <w:r w:rsidRPr="00285925">
        <w:rPr>
          <w:rFonts w:ascii="Calibri" w:eastAsia="DengXian" w:hAnsi="Calibri"/>
          <w:sz w:val="22"/>
          <w:szCs w:val="22"/>
          <w:lang w:eastAsia="en-GB"/>
        </w:rPr>
        <w:tab/>
      </w:r>
      <w:r>
        <w:t>LocationContextTransfer</w:t>
      </w:r>
      <w:r>
        <w:tab/>
      </w:r>
      <w:r>
        <w:fldChar w:fldCharType="begin" w:fldLock="1"/>
      </w:r>
      <w:r>
        <w:instrText xml:space="preserve"> PAGEREF _Toc98505705 \h </w:instrText>
      </w:r>
      <w:r>
        <w:fldChar w:fldCharType="separate"/>
      </w:r>
      <w:r>
        <w:t>14</w:t>
      </w:r>
      <w:r>
        <w:fldChar w:fldCharType="end"/>
      </w:r>
    </w:p>
    <w:p w14:paraId="037BAC2F" w14:textId="088FDB5B" w:rsidR="00697849" w:rsidRPr="00285925" w:rsidRDefault="00697849">
      <w:pPr>
        <w:pStyle w:val="TOC5"/>
        <w:rPr>
          <w:rFonts w:ascii="Calibri" w:eastAsia="DengXian" w:hAnsi="Calibri"/>
          <w:sz w:val="22"/>
          <w:szCs w:val="22"/>
          <w:lang w:eastAsia="en-GB"/>
        </w:rPr>
      </w:pPr>
      <w:r>
        <w:t>5.2.2.5.1</w:t>
      </w:r>
      <w:r w:rsidRPr="00285925">
        <w:rPr>
          <w:rFonts w:ascii="Calibri" w:eastAsia="DengXian" w:hAnsi="Calibri"/>
          <w:sz w:val="22"/>
          <w:szCs w:val="22"/>
          <w:lang w:eastAsia="en-GB"/>
        </w:rPr>
        <w:tab/>
      </w:r>
      <w:r>
        <w:t>General</w:t>
      </w:r>
      <w:r>
        <w:tab/>
      </w:r>
      <w:r>
        <w:fldChar w:fldCharType="begin" w:fldLock="1"/>
      </w:r>
      <w:r>
        <w:instrText xml:space="preserve"> PAGEREF _Toc98505706 \h </w:instrText>
      </w:r>
      <w:r>
        <w:fldChar w:fldCharType="separate"/>
      </w:r>
      <w:r>
        <w:t>14</w:t>
      </w:r>
      <w:r>
        <w:fldChar w:fldCharType="end"/>
      </w:r>
    </w:p>
    <w:p w14:paraId="3A893F45" w14:textId="4D59E23F" w:rsidR="00697849" w:rsidRPr="00285925" w:rsidRDefault="00697849">
      <w:pPr>
        <w:pStyle w:val="TOC5"/>
        <w:rPr>
          <w:rFonts w:ascii="Calibri" w:eastAsia="DengXian" w:hAnsi="Calibri"/>
          <w:sz w:val="22"/>
          <w:szCs w:val="22"/>
          <w:lang w:eastAsia="en-GB"/>
        </w:rPr>
      </w:pPr>
      <w:r>
        <w:t>5.2.2.5.2</w:t>
      </w:r>
      <w:r w:rsidRPr="00285925">
        <w:rPr>
          <w:rFonts w:ascii="Calibri" w:eastAsia="DengXian" w:hAnsi="Calibri"/>
          <w:sz w:val="22"/>
          <w:szCs w:val="22"/>
          <w:lang w:eastAsia="en-GB"/>
        </w:rPr>
        <w:tab/>
      </w:r>
      <w:r>
        <w:t>Transfer Location Context</w:t>
      </w:r>
      <w:r>
        <w:tab/>
      </w:r>
      <w:r>
        <w:fldChar w:fldCharType="begin" w:fldLock="1"/>
      </w:r>
      <w:r>
        <w:instrText xml:space="preserve"> PAGEREF _Toc98505707 \h </w:instrText>
      </w:r>
      <w:r>
        <w:fldChar w:fldCharType="separate"/>
      </w:r>
      <w:r>
        <w:t>14</w:t>
      </w:r>
      <w:r>
        <w:fldChar w:fldCharType="end"/>
      </w:r>
    </w:p>
    <w:p w14:paraId="3E4D1CBF" w14:textId="4E7C1ED8" w:rsidR="00697849" w:rsidRPr="00285925" w:rsidRDefault="00697849">
      <w:pPr>
        <w:pStyle w:val="TOC2"/>
        <w:rPr>
          <w:rFonts w:ascii="Calibri" w:eastAsia="DengXian" w:hAnsi="Calibri"/>
          <w:sz w:val="22"/>
          <w:szCs w:val="22"/>
          <w:lang w:eastAsia="en-GB"/>
        </w:rPr>
      </w:pPr>
      <w:r>
        <w:t>5.3</w:t>
      </w:r>
      <w:r w:rsidRPr="00285925">
        <w:rPr>
          <w:rFonts w:ascii="Calibri" w:eastAsia="DengXian" w:hAnsi="Calibri"/>
          <w:sz w:val="22"/>
          <w:szCs w:val="22"/>
          <w:lang w:eastAsia="en-GB"/>
        </w:rPr>
        <w:tab/>
      </w:r>
      <w:r>
        <w:t>Nlmf_Broadcast Service</w:t>
      </w:r>
      <w:r>
        <w:tab/>
      </w:r>
      <w:r>
        <w:fldChar w:fldCharType="begin" w:fldLock="1"/>
      </w:r>
      <w:r>
        <w:instrText xml:space="preserve"> PAGEREF _Toc98505708 \h </w:instrText>
      </w:r>
      <w:r>
        <w:fldChar w:fldCharType="separate"/>
      </w:r>
      <w:r>
        <w:t>14</w:t>
      </w:r>
      <w:r>
        <w:fldChar w:fldCharType="end"/>
      </w:r>
    </w:p>
    <w:p w14:paraId="2F54ADB2" w14:textId="60765A6F" w:rsidR="00697849" w:rsidRPr="00285925" w:rsidRDefault="00697849">
      <w:pPr>
        <w:pStyle w:val="TOC3"/>
        <w:rPr>
          <w:rFonts w:ascii="Calibri" w:eastAsia="DengXian" w:hAnsi="Calibri"/>
          <w:sz w:val="22"/>
          <w:szCs w:val="22"/>
          <w:lang w:eastAsia="en-GB"/>
        </w:rPr>
      </w:pPr>
      <w:r>
        <w:t>5.3.1</w:t>
      </w:r>
      <w:r w:rsidRPr="00285925">
        <w:rPr>
          <w:rFonts w:ascii="Calibri" w:eastAsia="DengXian" w:hAnsi="Calibri"/>
          <w:sz w:val="22"/>
          <w:szCs w:val="22"/>
          <w:lang w:eastAsia="en-GB"/>
        </w:rPr>
        <w:tab/>
      </w:r>
      <w:r>
        <w:t>Service Description</w:t>
      </w:r>
      <w:r>
        <w:tab/>
      </w:r>
      <w:r>
        <w:fldChar w:fldCharType="begin" w:fldLock="1"/>
      </w:r>
      <w:r>
        <w:instrText xml:space="preserve"> PAGEREF _Toc98505709 \h </w:instrText>
      </w:r>
      <w:r>
        <w:fldChar w:fldCharType="separate"/>
      </w:r>
      <w:r>
        <w:t>14</w:t>
      </w:r>
      <w:r>
        <w:fldChar w:fldCharType="end"/>
      </w:r>
    </w:p>
    <w:p w14:paraId="5E984520" w14:textId="4CBD1977" w:rsidR="00697849" w:rsidRPr="00285925" w:rsidRDefault="00697849">
      <w:pPr>
        <w:pStyle w:val="TOC3"/>
        <w:rPr>
          <w:rFonts w:ascii="Calibri" w:eastAsia="DengXian" w:hAnsi="Calibri"/>
          <w:sz w:val="22"/>
          <w:szCs w:val="22"/>
          <w:lang w:eastAsia="en-GB"/>
        </w:rPr>
      </w:pPr>
      <w:r>
        <w:t>5.3.2</w:t>
      </w:r>
      <w:r w:rsidRPr="00285925">
        <w:rPr>
          <w:rFonts w:ascii="Calibri" w:eastAsia="DengXian" w:hAnsi="Calibri"/>
          <w:sz w:val="22"/>
          <w:szCs w:val="22"/>
          <w:lang w:eastAsia="en-GB"/>
        </w:rPr>
        <w:tab/>
      </w:r>
      <w:r>
        <w:t>Service Operations</w:t>
      </w:r>
      <w:r>
        <w:tab/>
      </w:r>
      <w:r>
        <w:fldChar w:fldCharType="begin" w:fldLock="1"/>
      </w:r>
      <w:r>
        <w:instrText xml:space="preserve"> PAGEREF _Toc98505710 \h </w:instrText>
      </w:r>
      <w:r>
        <w:fldChar w:fldCharType="separate"/>
      </w:r>
      <w:r>
        <w:t>15</w:t>
      </w:r>
      <w:r>
        <w:fldChar w:fldCharType="end"/>
      </w:r>
    </w:p>
    <w:p w14:paraId="12A0D710" w14:textId="62045DFF" w:rsidR="00697849" w:rsidRPr="00285925" w:rsidRDefault="00697849">
      <w:pPr>
        <w:pStyle w:val="TOC4"/>
        <w:rPr>
          <w:rFonts w:ascii="Calibri" w:eastAsia="DengXian" w:hAnsi="Calibri"/>
          <w:sz w:val="22"/>
          <w:szCs w:val="22"/>
          <w:lang w:eastAsia="en-GB"/>
        </w:rPr>
      </w:pPr>
      <w:r>
        <w:t>5.3.2.1</w:t>
      </w:r>
      <w:r w:rsidRPr="00285925">
        <w:rPr>
          <w:rFonts w:ascii="Calibri" w:eastAsia="DengXian" w:hAnsi="Calibri"/>
          <w:sz w:val="22"/>
          <w:szCs w:val="22"/>
          <w:lang w:eastAsia="en-GB"/>
        </w:rPr>
        <w:tab/>
      </w:r>
      <w:r>
        <w:t>Introduction</w:t>
      </w:r>
      <w:r>
        <w:tab/>
      </w:r>
      <w:r>
        <w:fldChar w:fldCharType="begin" w:fldLock="1"/>
      </w:r>
      <w:r>
        <w:instrText xml:space="preserve"> PAGEREF _Toc98505711 \h </w:instrText>
      </w:r>
      <w:r>
        <w:fldChar w:fldCharType="separate"/>
      </w:r>
      <w:r>
        <w:t>15</w:t>
      </w:r>
      <w:r>
        <w:fldChar w:fldCharType="end"/>
      </w:r>
    </w:p>
    <w:p w14:paraId="3F672CA5" w14:textId="64A683A1" w:rsidR="00697849" w:rsidRPr="00285925" w:rsidRDefault="00697849">
      <w:pPr>
        <w:pStyle w:val="TOC4"/>
        <w:rPr>
          <w:rFonts w:ascii="Calibri" w:eastAsia="DengXian" w:hAnsi="Calibri"/>
          <w:sz w:val="22"/>
          <w:szCs w:val="22"/>
          <w:lang w:eastAsia="en-GB"/>
        </w:rPr>
      </w:pPr>
      <w:r>
        <w:t>5.3.2.2</w:t>
      </w:r>
      <w:r w:rsidRPr="00285925">
        <w:rPr>
          <w:rFonts w:ascii="Calibri" w:eastAsia="DengXian" w:hAnsi="Calibri"/>
          <w:sz w:val="22"/>
          <w:szCs w:val="22"/>
          <w:lang w:eastAsia="en-GB"/>
        </w:rPr>
        <w:tab/>
      </w:r>
      <w:r>
        <w:t>CipheringKeyData</w:t>
      </w:r>
      <w:r>
        <w:tab/>
      </w:r>
      <w:r>
        <w:fldChar w:fldCharType="begin" w:fldLock="1"/>
      </w:r>
      <w:r>
        <w:instrText xml:space="preserve"> PAGEREF _Toc98505712 \h </w:instrText>
      </w:r>
      <w:r>
        <w:fldChar w:fldCharType="separate"/>
      </w:r>
      <w:r>
        <w:t>15</w:t>
      </w:r>
      <w:r>
        <w:fldChar w:fldCharType="end"/>
      </w:r>
    </w:p>
    <w:p w14:paraId="742899BE" w14:textId="37D0EA90" w:rsidR="00697849" w:rsidRPr="00285925" w:rsidRDefault="00697849">
      <w:pPr>
        <w:pStyle w:val="TOC5"/>
        <w:rPr>
          <w:rFonts w:ascii="Calibri" w:eastAsia="DengXian" w:hAnsi="Calibri"/>
          <w:sz w:val="22"/>
          <w:szCs w:val="22"/>
          <w:lang w:eastAsia="en-GB"/>
        </w:rPr>
      </w:pPr>
      <w:r>
        <w:t>5.3.2.2.1</w:t>
      </w:r>
      <w:r w:rsidRPr="00285925">
        <w:rPr>
          <w:rFonts w:ascii="Calibri" w:eastAsia="DengXian" w:hAnsi="Calibri"/>
          <w:sz w:val="22"/>
          <w:szCs w:val="22"/>
          <w:lang w:eastAsia="en-GB"/>
        </w:rPr>
        <w:tab/>
      </w:r>
      <w:r>
        <w:t>General</w:t>
      </w:r>
      <w:r>
        <w:tab/>
      </w:r>
      <w:r>
        <w:fldChar w:fldCharType="begin" w:fldLock="1"/>
      </w:r>
      <w:r>
        <w:instrText xml:space="preserve"> PAGEREF _Toc98505713 \h </w:instrText>
      </w:r>
      <w:r>
        <w:fldChar w:fldCharType="separate"/>
      </w:r>
      <w:r>
        <w:t>15</w:t>
      </w:r>
      <w:r>
        <w:fldChar w:fldCharType="end"/>
      </w:r>
    </w:p>
    <w:p w14:paraId="549F0C20" w14:textId="62986309" w:rsidR="00697849" w:rsidRPr="00285925" w:rsidRDefault="00697849">
      <w:pPr>
        <w:pStyle w:val="TOC5"/>
        <w:rPr>
          <w:rFonts w:ascii="Calibri" w:eastAsia="DengXian" w:hAnsi="Calibri"/>
          <w:sz w:val="22"/>
          <w:szCs w:val="22"/>
          <w:lang w:eastAsia="en-GB"/>
        </w:rPr>
      </w:pPr>
      <w:r>
        <w:t>5.3.2.2.2</w:t>
      </w:r>
      <w:r w:rsidRPr="00285925">
        <w:rPr>
          <w:rFonts w:ascii="Calibri" w:eastAsia="DengXian" w:hAnsi="Calibri"/>
          <w:sz w:val="22"/>
          <w:szCs w:val="22"/>
          <w:lang w:eastAsia="en-GB"/>
        </w:rPr>
        <w:tab/>
      </w:r>
      <w:r>
        <w:t>Request Ciphering Key Information</w:t>
      </w:r>
      <w:r>
        <w:tab/>
      </w:r>
      <w:r>
        <w:fldChar w:fldCharType="begin" w:fldLock="1"/>
      </w:r>
      <w:r>
        <w:instrText xml:space="preserve"> PAGEREF _Toc98505714 \h </w:instrText>
      </w:r>
      <w:r>
        <w:fldChar w:fldCharType="separate"/>
      </w:r>
      <w:r>
        <w:t>15</w:t>
      </w:r>
      <w:r>
        <w:fldChar w:fldCharType="end"/>
      </w:r>
    </w:p>
    <w:p w14:paraId="74A11C6F" w14:textId="3108AA8E" w:rsidR="00697849" w:rsidRPr="00285925" w:rsidRDefault="00697849">
      <w:pPr>
        <w:pStyle w:val="TOC5"/>
        <w:rPr>
          <w:rFonts w:ascii="Calibri" w:eastAsia="DengXian" w:hAnsi="Calibri"/>
          <w:sz w:val="22"/>
          <w:szCs w:val="22"/>
          <w:lang w:eastAsia="en-GB"/>
        </w:rPr>
      </w:pPr>
      <w:r>
        <w:t>5.3.2.2.3</w:t>
      </w:r>
      <w:r w:rsidRPr="00285925">
        <w:rPr>
          <w:rFonts w:ascii="Calibri" w:eastAsia="DengXian" w:hAnsi="Calibri"/>
          <w:sz w:val="22"/>
          <w:szCs w:val="22"/>
          <w:lang w:eastAsia="en-GB"/>
        </w:rPr>
        <w:tab/>
      </w:r>
      <w:r>
        <w:t>Provide Ciphering Key Information</w:t>
      </w:r>
      <w:r>
        <w:tab/>
      </w:r>
      <w:r>
        <w:fldChar w:fldCharType="begin" w:fldLock="1"/>
      </w:r>
      <w:r>
        <w:instrText xml:space="preserve"> PAGEREF _Toc98505715 \h </w:instrText>
      </w:r>
      <w:r>
        <w:fldChar w:fldCharType="separate"/>
      </w:r>
      <w:r>
        <w:t>15</w:t>
      </w:r>
      <w:r>
        <w:fldChar w:fldCharType="end"/>
      </w:r>
    </w:p>
    <w:p w14:paraId="63CCD558" w14:textId="7C21A983" w:rsidR="00697849" w:rsidRPr="00285925" w:rsidRDefault="00697849">
      <w:pPr>
        <w:pStyle w:val="TOC1"/>
        <w:rPr>
          <w:rFonts w:ascii="Calibri" w:eastAsia="DengXian" w:hAnsi="Calibri"/>
          <w:szCs w:val="22"/>
          <w:lang w:eastAsia="en-GB"/>
        </w:rPr>
      </w:pPr>
      <w:r>
        <w:t>6</w:t>
      </w:r>
      <w:r w:rsidRPr="00285925">
        <w:rPr>
          <w:rFonts w:ascii="Calibri" w:eastAsia="DengXian" w:hAnsi="Calibri"/>
          <w:szCs w:val="22"/>
        </w:rPr>
        <w:tab/>
      </w:r>
      <w:r>
        <w:rPr>
          <w:lang w:eastAsia="zh-CN"/>
        </w:rPr>
        <w:t>API Definitions</w:t>
      </w:r>
      <w:r>
        <w:tab/>
      </w:r>
      <w:r>
        <w:fldChar w:fldCharType="begin" w:fldLock="1"/>
      </w:r>
      <w:r>
        <w:instrText xml:space="preserve"> PAGEREF _Toc98505716 \h </w:instrText>
      </w:r>
      <w:r>
        <w:fldChar w:fldCharType="separate"/>
      </w:r>
      <w:r>
        <w:t>16</w:t>
      </w:r>
      <w:r>
        <w:fldChar w:fldCharType="end"/>
      </w:r>
    </w:p>
    <w:p w14:paraId="44217719" w14:textId="200BFECB" w:rsidR="00697849" w:rsidRPr="00285925" w:rsidRDefault="00697849">
      <w:pPr>
        <w:pStyle w:val="TOC2"/>
        <w:rPr>
          <w:rFonts w:ascii="Calibri" w:eastAsia="DengXian" w:hAnsi="Calibri"/>
          <w:sz w:val="22"/>
          <w:szCs w:val="22"/>
          <w:lang w:eastAsia="en-GB"/>
        </w:rPr>
      </w:pPr>
      <w:r>
        <w:t>6.1</w:t>
      </w:r>
      <w:r w:rsidRPr="00285925">
        <w:rPr>
          <w:rFonts w:ascii="Calibri" w:eastAsia="DengXian" w:hAnsi="Calibri"/>
          <w:sz w:val="22"/>
          <w:szCs w:val="22"/>
        </w:rPr>
        <w:tab/>
      </w:r>
      <w:r>
        <w:t>Nlmf_Location Service API</w:t>
      </w:r>
      <w:r>
        <w:tab/>
      </w:r>
      <w:r>
        <w:fldChar w:fldCharType="begin" w:fldLock="1"/>
      </w:r>
      <w:r>
        <w:instrText xml:space="preserve"> PAGEREF _Toc98505717 \h </w:instrText>
      </w:r>
      <w:r>
        <w:fldChar w:fldCharType="separate"/>
      </w:r>
      <w:r>
        <w:t>16</w:t>
      </w:r>
      <w:r>
        <w:fldChar w:fldCharType="end"/>
      </w:r>
    </w:p>
    <w:p w14:paraId="52E2C3A9" w14:textId="5F130A1E" w:rsidR="00697849" w:rsidRPr="00285925" w:rsidRDefault="00697849">
      <w:pPr>
        <w:pStyle w:val="TOC3"/>
        <w:rPr>
          <w:rFonts w:ascii="Calibri" w:eastAsia="DengXian" w:hAnsi="Calibri"/>
          <w:sz w:val="22"/>
          <w:szCs w:val="22"/>
          <w:lang w:eastAsia="en-GB"/>
        </w:rPr>
      </w:pPr>
      <w:r>
        <w:t>6.1.1</w:t>
      </w:r>
      <w:r w:rsidRPr="00285925">
        <w:rPr>
          <w:rFonts w:ascii="Calibri" w:eastAsia="DengXian" w:hAnsi="Calibri"/>
          <w:sz w:val="22"/>
          <w:szCs w:val="22"/>
          <w:lang w:eastAsia="en-GB"/>
        </w:rPr>
        <w:tab/>
      </w:r>
      <w:r>
        <w:t>API URI</w:t>
      </w:r>
      <w:r>
        <w:tab/>
      </w:r>
      <w:r>
        <w:fldChar w:fldCharType="begin" w:fldLock="1"/>
      </w:r>
      <w:r>
        <w:instrText xml:space="preserve"> PAGEREF _Toc98505718 \h </w:instrText>
      </w:r>
      <w:r>
        <w:fldChar w:fldCharType="separate"/>
      </w:r>
      <w:r>
        <w:t>16</w:t>
      </w:r>
      <w:r>
        <w:fldChar w:fldCharType="end"/>
      </w:r>
    </w:p>
    <w:p w14:paraId="60791278" w14:textId="0461B7D0" w:rsidR="00697849" w:rsidRPr="00285925" w:rsidRDefault="00697849">
      <w:pPr>
        <w:pStyle w:val="TOC3"/>
        <w:rPr>
          <w:rFonts w:ascii="Calibri" w:eastAsia="DengXian" w:hAnsi="Calibri"/>
          <w:sz w:val="22"/>
          <w:szCs w:val="22"/>
          <w:lang w:eastAsia="en-GB"/>
        </w:rPr>
      </w:pPr>
      <w:r>
        <w:t>6.1.2</w:t>
      </w:r>
      <w:r w:rsidRPr="00285925">
        <w:rPr>
          <w:rFonts w:ascii="Calibri" w:eastAsia="DengXian" w:hAnsi="Calibri"/>
          <w:sz w:val="22"/>
          <w:szCs w:val="22"/>
          <w:lang w:eastAsia="en-GB"/>
        </w:rPr>
        <w:tab/>
      </w:r>
      <w:r>
        <w:t>Usage of HTTP</w:t>
      </w:r>
      <w:r>
        <w:tab/>
      </w:r>
      <w:r>
        <w:fldChar w:fldCharType="begin" w:fldLock="1"/>
      </w:r>
      <w:r>
        <w:instrText xml:space="preserve"> PAGEREF _Toc98505719 \h </w:instrText>
      </w:r>
      <w:r>
        <w:fldChar w:fldCharType="separate"/>
      </w:r>
      <w:r>
        <w:t>17</w:t>
      </w:r>
      <w:r>
        <w:fldChar w:fldCharType="end"/>
      </w:r>
    </w:p>
    <w:p w14:paraId="1FC66AE6" w14:textId="539B2436" w:rsidR="00697849" w:rsidRPr="00285925" w:rsidRDefault="00697849">
      <w:pPr>
        <w:pStyle w:val="TOC4"/>
        <w:rPr>
          <w:rFonts w:ascii="Calibri" w:eastAsia="DengXian" w:hAnsi="Calibri"/>
          <w:sz w:val="22"/>
          <w:szCs w:val="22"/>
          <w:lang w:eastAsia="en-GB"/>
        </w:rPr>
      </w:pPr>
      <w:r>
        <w:t>6.1.2.1</w:t>
      </w:r>
      <w:r w:rsidRPr="00285925">
        <w:rPr>
          <w:rFonts w:ascii="Calibri" w:eastAsia="DengXian" w:hAnsi="Calibri"/>
          <w:sz w:val="22"/>
          <w:szCs w:val="22"/>
          <w:lang w:eastAsia="en-GB"/>
        </w:rPr>
        <w:tab/>
      </w:r>
      <w:r>
        <w:t>General</w:t>
      </w:r>
      <w:r>
        <w:tab/>
      </w:r>
      <w:r>
        <w:fldChar w:fldCharType="begin" w:fldLock="1"/>
      </w:r>
      <w:r>
        <w:instrText xml:space="preserve"> PAGEREF _Toc98505720 \h </w:instrText>
      </w:r>
      <w:r>
        <w:fldChar w:fldCharType="separate"/>
      </w:r>
      <w:r>
        <w:t>17</w:t>
      </w:r>
      <w:r>
        <w:fldChar w:fldCharType="end"/>
      </w:r>
    </w:p>
    <w:p w14:paraId="19FFC336" w14:textId="45FBAB1D" w:rsidR="00697849" w:rsidRPr="00285925" w:rsidRDefault="00697849">
      <w:pPr>
        <w:pStyle w:val="TOC4"/>
        <w:rPr>
          <w:rFonts w:ascii="Calibri" w:eastAsia="DengXian" w:hAnsi="Calibri"/>
          <w:sz w:val="22"/>
          <w:szCs w:val="22"/>
          <w:lang w:eastAsia="en-GB"/>
        </w:rPr>
      </w:pPr>
      <w:r>
        <w:t>6.1.2.2</w:t>
      </w:r>
      <w:r w:rsidRPr="00285925">
        <w:rPr>
          <w:rFonts w:ascii="Calibri" w:eastAsia="DengXian" w:hAnsi="Calibri"/>
          <w:sz w:val="22"/>
          <w:szCs w:val="22"/>
          <w:lang w:eastAsia="en-GB"/>
        </w:rPr>
        <w:tab/>
      </w:r>
      <w:r>
        <w:t>HTTP Standard Headers</w:t>
      </w:r>
      <w:r>
        <w:tab/>
      </w:r>
      <w:r>
        <w:fldChar w:fldCharType="begin" w:fldLock="1"/>
      </w:r>
      <w:r>
        <w:instrText xml:space="preserve"> PAGEREF _Toc98505721 \h </w:instrText>
      </w:r>
      <w:r>
        <w:fldChar w:fldCharType="separate"/>
      </w:r>
      <w:r>
        <w:t>17</w:t>
      </w:r>
      <w:r>
        <w:fldChar w:fldCharType="end"/>
      </w:r>
    </w:p>
    <w:p w14:paraId="03F0B74D" w14:textId="7D74767E" w:rsidR="00697849" w:rsidRPr="00285925" w:rsidRDefault="00697849">
      <w:pPr>
        <w:pStyle w:val="TOC5"/>
        <w:rPr>
          <w:rFonts w:ascii="Calibri" w:eastAsia="DengXian" w:hAnsi="Calibri"/>
          <w:sz w:val="22"/>
          <w:szCs w:val="22"/>
          <w:lang w:eastAsia="en-GB"/>
        </w:rPr>
      </w:pPr>
      <w:r>
        <w:t>6.1.2.2.1</w:t>
      </w:r>
      <w:r w:rsidRPr="00285925">
        <w:rPr>
          <w:rFonts w:ascii="Calibri" w:eastAsia="DengXian" w:hAnsi="Calibri"/>
          <w:sz w:val="22"/>
          <w:szCs w:val="22"/>
          <w:lang w:eastAsia="en-GB"/>
        </w:rPr>
        <w:tab/>
      </w:r>
      <w:r>
        <w:rPr>
          <w:lang w:eastAsia="zh-CN"/>
        </w:rPr>
        <w:t>General</w:t>
      </w:r>
      <w:r>
        <w:tab/>
      </w:r>
      <w:r>
        <w:fldChar w:fldCharType="begin" w:fldLock="1"/>
      </w:r>
      <w:r>
        <w:instrText xml:space="preserve"> PAGEREF _Toc98505722 \h </w:instrText>
      </w:r>
      <w:r>
        <w:fldChar w:fldCharType="separate"/>
      </w:r>
      <w:r>
        <w:t>17</w:t>
      </w:r>
      <w:r>
        <w:fldChar w:fldCharType="end"/>
      </w:r>
    </w:p>
    <w:p w14:paraId="44B4BFCB" w14:textId="3EDD3F72" w:rsidR="00697849" w:rsidRPr="00285925" w:rsidRDefault="00697849">
      <w:pPr>
        <w:pStyle w:val="TOC5"/>
        <w:rPr>
          <w:rFonts w:ascii="Calibri" w:eastAsia="DengXian" w:hAnsi="Calibri"/>
          <w:sz w:val="22"/>
          <w:szCs w:val="22"/>
          <w:lang w:eastAsia="en-GB"/>
        </w:rPr>
      </w:pPr>
      <w:r>
        <w:t>6.1.2.2.2</w:t>
      </w:r>
      <w:r w:rsidRPr="00285925">
        <w:rPr>
          <w:rFonts w:ascii="Calibri" w:eastAsia="DengXian" w:hAnsi="Calibri"/>
          <w:sz w:val="22"/>
          <w:szCs w:val="22"/>
          <w:lang w:eastAsia="en-GB"/>
        </w:rPr>
        <w:tab/>
      </w:r>
      <w:r>
        <w:t>Content type</w:t>
      </w:r>
      <w:r>
        <w:tab/>
      </w:r>
      <w:r>
        <w:fldChar w:fldCharType="begin" w:fldLock="1"/>
      </w:r>
      <w:r>
        <w:instrText xml:space="preserve"> PAGEREF _Toc98505723 \h </w:instrText>
      </w:r>
      <w:r>
        <w:fldChar w:fldCharType="separate"/>
      </w:r>
      <w:r>
        <w:t>17</w:t>
      </w:r>
      <w:r>
        <w:fldChar w:fldCharType="end"/>
      </w:r>
    </w:p>
    <w:p w14:paraId="652E98C6" w14:textId="3E082BB5" w:rsidR="00697849" w:rsidRPr="00285925" w:rsidRDefault="00697849">
      <w:pPr>
        <w:pStyle w:val="TOC4"/>
        <w:rPr>
          <w:rFonts w:ascii="Calibri" w:eastAsia="DengXian" w:hAnsi="Calibri"/>
          <w:sz w:val="22"/>
          <w:szCs w:val="22"/>
          <w:lang w:eastAsia="en-GB"/>
        </w:rPr>
      </w:pPr>
      <w:r>
        <w:t>6.1.2.3</w:t>
      </w:r>
      <w:r w:rsidRPr="00285925">
        <w:rPr>
          <w:rFonts w:ascii="Calibri" w:eastAsia="DengXian" w:hAnsi="Calibri"/>
          <w:sz w:val="22"/>
          <w:szCs w:val="22"/>
          <w:lang w:eastAsia="en-GB"/>
        </w:rPr>
        <w:tab/>
      </w:r>
      <w:r>
        <w:t>HTTP custom headers</w:t>
      </w:r>
      <w:r>
        <w:tab/>
      </w:r>
      <w:r>
        <w:fldChar w:fldCharType="begin" w:fldLock="1"/>
      </w:r>
      <w:r>
        <w:instrText xml:space="preserve"> PAGEREF _Toc98505724 \h </w:instrText>
      </w:r>
      <w:r>
        <w:fldChar w:fldCharType="separate"/>
      </w:r>
      <w:r>
        <w:t>17</w:t>
      </w:r>
      <w:r>
        <w:fldChar w:fldCharType="end"/>
      </w:r>
    </w:p>
    <w:p w14:paraId="47A7CF74" w14:textId="51243727" w:rsidR="00697849" w:rsidRPr="00285925" w:rsidRDefault="00697849">
      <w:pPr>
        <w:pStyle w:val="TOC5"/>
        <w:rPr>
          <w:rFonts w:ascii="Calibri" w:eastAsia="DengXian" w:hAnsi="Calibri"/>
          <w:sz w:val="22"/>
          <w:szCs w:val="22"/>
          <w:lang w:eastAsia="en-GB"/>
        </w:rPr>
      </w:pPr>
      <w:r>
        <w:t>6.1.2.3.1</w:t>
      </w:r>
      <w:r w:rsidRPr="00285925">
        <w:rPr>
          <w:rFonts w:ascii="Calibri" w:eastAsia="DengXian" w:hAnsi="Calibri"/>
          <w:sz w:val="22"/>
          <w:szCs w:val="22"/>
          <w:lang w:eastAsia="en-GB"/>
        </w:rPr>
        <w:tab/>
      </w:r>
      <w:r>
        <w:rPr>
          <w:lang w:eastAsia="zh-CN"/>
        </w:rPr>
        <w:t>General</w:t>
      </w:r>
      <w:r>
        <w:tab/>
      </w:r>
      <w:r>
        <w:fldChar w:fldCharType="begin" w:fldLock="1"/>
      </w:r>
      <w:r>
        <w:instrText xml:space="preserve"> PAGEREF _Toc98505725 \h </w:instrText>
      </w:r>
      <w:r>
        <w:fldChar w:fldCharType="separate"/>
      </w:r>
      <w:r>
        <w:t>17</w:t>
      </w:r>
      <w:r>
        <w:fldChar w:fldCharType="end"/>
      </w:r>
    </w:p>
    <w:p w14:paraId="0BCE61B9" w14:textId="5AC3B727" w:rsidR="00697849" w:rsidRPr="00285925" w:rsidRDefault="00697849">
      <w:pPr>
        <w:pStyle w:val="TOC4"/>
        <w:rPr>
          <w:rFonts w:ascii="Calibri" w:eastAsia="DengXian" w:hAnsi="Calibri"/>
          <w:sz w:val="22"/>
          <w:szCs w:val="22"/>
          <w:lang w:eastAsia="en-GB"/>
        </w:rPr>
      </w:pPr>
      <w:r>
        <w:t>6.1.2.4</w:t>
      </w:r>
      <w:r w:rsidRPr="00285925">
        <w:rPr>
          <w:rFonts w:ascii="Calibri" w:eastAsia="DengXian" w:hAnsi="Calibri"/>
          <w:sz w:val="22"/>
          <w:szCs w:val="22"/>
          <w:lang w:eastAsia="en-GB"/>
        </w:rPr>
        <w:tab/>
      </w:r>
      <w:r>
        <w:t>HTTP multipart messages</w:t>
      </w:r>
      <w:r>
        <w:tab/>
      </w:r>
      <w:r>
        <w:fldChar w:fldCharType="begin" w:fldLock="1"/>
      </w:r>
      <w:r>
        <w:instrText xml:space="preserve"> PAGEREF _Toc98505726 \h </w:instrText>
      </w:r>
      <w:r>
        <w:fldChar w:fldCharType="separate"/>
      </w:r>
      <w:r>
        <w:t>17</w:t>
      </w:r>
      <w:r>
        <w:fldChar w:fldCharType="end"/>
      </w:r>
    </w:p>
    <w:p w14:paraId="07879BC0" w14:textId="26268871" w:rsidR="00697849" w:rsidRPr="00285925" w:rsidRDefault="00697849">
      <w:pPr>
        <w:pStyle w:val="TOC3"/>
        <w:rPr>
          <w:rFonts w:ascii="Calibri" w:eastAsia="DengXian" w:hAnsi="Calibri"/>
          <w:sz w:val="22"/>
          <w:szCs w:val="22"/>
          <w:lang w:eastAsia="en-GB"/>
        </w:rPr>
      </w:pPr>
      <w:r>
        <w:t>6.1.3</w:t>
      </w:r>
      <w:r w:rsidRPr="00285925">
        <w:rPr>
          <w:rFonts w:ascii="Calibri" w:eastAsia="DengXian" w:hAnsi="Calibri"/>
          <w:sz w:val="22"/>
          <w:szCs w:val="22"/>
          <w:lang w:eastAsia="en-GB"/>
        </w:rPr>
        <w:tab/>
      </w:r>
      <w:r>
        <w:t>Resources</w:t>
      </w:r>
      <w:r>
        <w:tab/>
      </w:r>
      <w:r>
        <w:fldChar w:fldCharType="begin" w:fldLock="1"/>
      </w:r>
      <w:r>
        <w:instrText xml:space="preserve"> PAGEREF _Toc98505727 \h </w:instrText>
      </w:r>
      <w:r>
        <w:fldChar w:fldCharType="separate"/>
      </w:r>
      <w:r>
        <w:t>18</w:t>
      </w:r>
      <w:r>
        <w:fldChar w:fldCharType="end"/>
      </w:r>
    </w:p>
    <w:p w14:paraId="786EC84C" w14:textId="7737A5BE" w:rsidR="00697849" w:rsidRPr="00285925" w:rsidRDefault="00697849">
      <w:pPr>
        <w:pStyle w:val="TOC4"/>
        <w:rPr>
          <w:rFonts w:ascii="Calibri" w:eastAsia="DengXian" w:hAnsi="Calibri"/>
          <w:sz w:val="22"/>
          <w:szCs w:val="22"/>
          <w:lang w:eastAsia="en-GB"/>
        </w:rPr>
      </w:pPr>
      <w:r>
        <w:t>6.1.3.1</w:t>
      </w:r>
      <w:r w:rsidRPr="00285925">
        <w:rPr>
          <w:rFonts w:ascii="Calibri" w:eastAsia="DengXian" w:hAnsi="Calibri"/>
          <w:sz w:val="22"/>
          <w:szCs w:val="22"/>
          <w:lang w:eastAsia="en-GB"/>
        </w:rPr>
        <w:tab/>
      </w:r>
      <w:r>
        <w:t>Overview</w:t>
      </w:r>
      <w:r>
        <w:tab/>
      </w:r>
      <w:r>
        <w:fldChar w:fldCharType="begin" w:fldLock="1"/>
      </w:r>
      <w:r>
        <w:instrText xml:space="preserve"> PAGEREF _Toc98505728 \h </w:instrText>
      </w:r>
      <w:r>
        <w:fldChar w:fldCharType="separate"/>
      </w:r>
      <w:r>
        <w:t>18</w:t>
      </w:r>
      <w:r>
        <w:fldChar w:fldCharType="end"/>
      </w:r>
    </w:p>
    <w:p w14:paraId="4D070A9D" w14:textId="008A7AC0" w:rsidR="00697849" w:rsidRPr="00285925" w:rsidRDefault="00697849">
      <w:pPr>
        <w:pStyle w:val="TOC3"/>
        <w:rPr>
          <w:rFonts w:ascii="Calibri" w:eastAsia="DengXian" w:hAnsi="Calibri"/>
          <w:sz w:val="22"/>
          <w:szCs w:val="22"/>
          <w:lang w:eastAsia="en-GB"/>
        </w:rPr>
      </w:pPr>
      <w:r>
        <w:t>6.1.4</w:t>
      </w:r>
      <w:r w:rsidRPr="00285925">
        <w:rPr>
          <w:rFonts w:ascii="Calibri" w:eastAsia="DengXian" w:hAnsi="Calibri"/>
          <w:sz w:val="22"/>
          <w:szCs w:val="22"/>
          <w:lang w:eastAsia="en-GB"/>
        </w:rPr>
        <w:tab/>
      </w:r>
      <w:r>
        <w:t>Custom Operations without associated resources</w:t>
      </w:r>
      <w:r>
        <w:tab/>
      </w:r>
      <w:r>
        <w:fldChar w:fldCharType="begin" w:fldLock="1"/>
      </w:r>
      <w:r>
        <w:instrText xml:space="preserve"> PAGEREF _Toc98505729 \h </w:instrText>
      </w:r>
      <w:r>
        <w:fldChar w:fldCharType="separate"/>
      </w:r>
      <w:r>
        <w:t>18</w:t>
      </w:r>
      <w:r>
        <w:fldChar w:fldCharType="end"/>
      </w:r>
    </w:p>
    <w:p w14:paraId="222EFE61" w14:textId="612E6F40" w:rsidR="00697849" w:rsidRPr="00285925" w:rsidRDefault="00697849">
      <w:pPr>
        <w:pStyle w:val="TOC4"/>
        <w:rPr>
          <w:rFonts w:ascii="Calibri" w:eastAsia="DengXian" w:hAnsi="Calibri"/>
          <w:sz w:val="22"/>
          <w:szCs w:val="22"/>
          <w:lang w:eastAsia="en-GB"/>
        </w:rPr>
      </w:pPr>
      <w:r>
        <w:t>6.1.4.1</w:t>
      </w:r>
      <w:r w:rsidRPr="00285925">
        <w:rPr>
          <w:rFonts w:ascii="Calibri" w:eastAsia="DengXian" w:hAnsi="Calibri"/>
          <w:sz w:val="22"/>
          <w:szCs w:val="22"/>
          <w:lang w:eastAsia="en-GB"/>
        </w:rPr>
        <w:tab/>
      </w:r>
      <w:r>
        <w:t>Overview</w:t>
      </w:r>
      <w:r>
        <w:tab/>
      </w:r>
      <w:r>
        <w:fldChar w:fldCharType="begin" w:fldLock="1"/>
      </w:r>
      <w:r>
        <w:instrText xml:space="preserve"> PAGEREF _Toc98505730 \h </w:instrText>
      </w:r>
      <w:r>
        <w:fldChar w:fldCharType="separate"/>
      </w:r>
      <w:r>
        <w:t>18</w:t>
      </w:r>
      <w:r>
        <w:fldChar w:fldCharType="end"/>
      </w:r>
    </w:p>
    <w:p w14:paraId="7FE1A4CE" w14:textId="327B2C77" w:rsidR="00697849" w:rsidRPr="00285925" w:rsidRDefault="00697849">
      <w:pPr>
        <w:pStyle w:val="TOC4"/>
        <w:rPr>
          <w:rFonts w:ascii="Calibri" w:eastAsia="DengXian" w:hAnsi="Calibri"/>
          <w:sz w:val="22"/>
          <w:szCs w:val="22"/>
          <w:lang w:eastAsia="en-GB"/>
        </w:rPr>
      </w:pPr>
      <w:r>
        <w:t>6.1.4.2</w:t>
      </w:r>
      <w:r w:rsidRPr="00285925">
        <w:rPr>
          <w:rFonts w:ascii="Calibri" w:eastAsia="DengXian" w:hAnsi="Calibri"/>
          <w:sz w:val="22"/>
          <w:szCs w:val="22"/>
          <w:lang w:eastAsia="en-GB"/>
        </w:rPr>
        <w:tab/>
      </w:r>
      <w:r>
        <w:t>Operation: determine-location</w:t>
      </w:r>
      <w:r>
        <w:tab/>
      </w:r>
      <w:r>
        <w:fldChar w:fldCharType="begin" w:fldLock="1"/>
      </w:r>
      <w:r>
        <w:instrText xml:space="preserve"> PAGEREF _Toc98505731 \h </w:instrText>
      </w:r>
      <w:r>
        <w:fldChar w:fldCharType="separate"/>
      </w:r>
      <w:r>
        <w:t>19</w:t>
      </w:r>
      <w:r>
        <w:fldChar w:fldCharType="end"/>
      </w:r>
    </w:p>
    <w:p w14:paraId="0E7C5D50" w14:textId="2783739F" w:rsidR="00697849" w:rsidRPr="00285925" w:rsidRDefault="00697849">
      <w:pPr>
        <w:pStyle w:val="TOC5"/>
        <w:rPr>
          <w:rFonts w:ascii="Calibri" w:eastAsia="DengXian" w:hAnsi="Calibri"/>
          <w:sz w:val="22"/>
          <w:szCs w:val="22"/>
          <w:lang w:eastAsia="en-GB"/>
        </w:rPr>
      </w:pPr>
      <w:r>
        <w:t>6.1.4.2.1</w:t>
      </w:r>
      <w:r w:rsidRPr="00285925">
        <w:rPr>
          <w:rFonts w:ascii="Calibri" w:eastAsia="DengXian" w:hAnsi="Calibri"/>
          <w:sz w:val="22"/>
          <w:szCs w:val="22"/>
          <w:lang w:eastAsia="en-GB"/>
        </w:rPr>
        <w:tab/>
      </w:r>
      <w:r>
        <w:t>Description</w:t>
      </w:r>
      <w:r>
        <w:tab/>
      </w:r>
      <w:r>
        <w:fldChar w:fldCharType="begin" w:fldLock="1"/>
      </w:r>
      <w:r>
        <w:instrText xml:space="preserve"> PAGEREF _Toc98505732 \h </w:instrText>
      </w:r>
      <w:r>
        <w:fldChar w:fldCharType="separate"/>
      </w:r>
      <w:r>
        <w:t>19</w:t>
      </w:r>
      <w:r>
        <w:fldChar w:fldCharType="end"/>
      </w:r>
    </w:p>
    <w:p w14:paraId="54147DE2" w14:textId="4D4B60EE" w:rsidR="00697849" w:rsidRPr="00285925" w:rsidRDefault="00697849">
      <w:pPr>
        <w:pStyle w:val="TOC5"/>
        <w:rPr>
          <w:rFonts w:ascii="Calibri" w:eastAsia="DengXian" w:hAnsi="Calibri"/>
          <w:sz w:val="22"/>
          <w:szCs w:val="22"/>
          <w:lang w:eastAsia="en-GB"/>
        </w:rPr>
      </w:pPr>
      <w:r>
        <w:t>6.1.4.2.2</w:t>
      </w:r>
      <w:r w:rsidRPr="00285925">
        <w:rPr>
          <w:rFonts w:ascii="Calibri" w:eastAsia="DengXian" w:hAnsi="Calibri"/>
          <w:sz w:val="22"/>
          <w:szCs w:val="22"/>
          <w:lang w:eastAsia="en-GB"/>
        </w:rPr>
        <w:tab/>
      </w:r>
      <w:r>
        <w:t>Operation Definition</w:t>
      </w:r>
      <w:r>
        <w:tab/>
      </w:r>
      <w:r>
        <w:fldChar w:fldCharType="begin" w:fldLock="1"/>
      </w:r>
      <w:r>
        <w:instrText xml:space="preserve"> PAGEREF _Toc98505733 \h </w:instrText>
      </w:r>
      <w:r>
        <w:fldChar w:fldCharType="separate"/>
      </w:r>
      <w:r>
        <w:t>19</w:t>
      </w:r>
      <w:r>
        <w:fldChar w:fldCharType="end"/>
      </w:r>
    </w:p>
    <w:p w14:paraId="312E2D4E" w14:textId="28A671F2" w:rsidR="00697849" w:rsidRPr="00285925" w:rsidRDefault="00697849">
      <w:pPr>
        <w:pStyle w:val="TOC4"/>
        <w:rPr>
          <w:rFonts w:ascii="Calibri" w:eastAsia="DengXian" w:hAnsi="Calibri"/>
          <w:sz w:val="22"/>
          <w:szCs w:val="22"/>
          <w:lang w:eastAsia="en-GB"/>
        </w:rPr>
      </w:pPr>
      <w:r>
        <w:t>6.1.4.3</w:t>
      </w:r>
      <w:r w:rsidRPr="00285925">
        <w:rPr>
          <w:rFonts w:ascii="Calibri" w:eastAsia="DengXian" w:hAnsi="Calibri"/>
          <w:sz w:val="22"/>
          <w:szCs w:val="22"/>
          <w:lang w:eastAsia="en-GB"/>
        </w:rPr>
        <w:tab/>
      </w:r>
      <w:r>
        <w:t>Operation: cancel-location</w:t>
      </w:r>
      <w:r>
        <w:tab/>
      </w:r>
      <w:r>
        <w:fldChar w:fldCharType="begin" w:fldLock="1"/>
      </w:r>
      <w:r>
        <w:instrText xml:space="preserve"> PAGEREF _Toc98505734 \h </w:instrText>
      </w:r>
      <w:r>
        <w:fldChar w:fldCharType="separate"/>
      </w:r>
      <w:r>
        <w:t>21</w:t>
      </w:r>
      <w:r>
        <w:fldChar w:fldCharType="end"/>
      </w:r>
    </w:p>
    <w:p w14:paraId="538CD9E2" w14:textId="2C143067" w:rsidR="00697849" w:rsidRPr="00285925" w:rsidRDefault="00697849">
      <w:pPr>
        <w:pStyle w:val="TOC5"/>
        <w:rPr>
          <w:rFonts w:ascii="Calibri" w:eastAsia="DengXian" w:hAnsi="Calibri"/>
          <w:sz w:val="22"/>
          <w:szCs w:val="22"/>
          <w:lang w:eastAsia="en-GB"/>
        </w:rPr>
      </w:pPr>
      <w:r>
        <w:lastRenderedPageBreak/>
        <w:t>6.1.4.3.1</w:t>
      </w:r>
      <w:r w:rsidRPr="00285925">
        <w:rPr>
          <w:rFonts w:ascii="Calibri" w:eastAsia="DengXian" w:hAnsi="Calibri"/>
          <w:sz w:val="22"/>
          <w:szCs w:val="22"/>
          <w:lang w:eastAsia="en-GB"/>
        </w:rPr>
        <w:tab/>
      </w:r>
      <w:r>
        <w:t>Description</w:t>
      </w:r>
      <w:r>
        <w:tab/>
      </w:r>
      <w:r>
        <w:fldChar w:fldCharType="begin" w:fldLock="1"/>
      </w:r>
      <w:r>
        <w:instrText xml:space="preserve"> PAGEREF _Toc98505735 \h </w:instrText>
      </w:r>
      <w:r>
        <w:fldChar w:fldCharType="separate"/>
      </w:r>
      <w:r>
        <w:t>21</w:t>
      </w:r>
      <w:r>
        <w:fldChar w:fldCharType="end"/>
      </w:r>
    </w:p>
    <w:p w14:paraId="5D8F970E" w14:textId="723B17A4" w:rsidR="00697849" w:rsidRPr="00285925" w:rsidRDefault="00697849">
      <w:pPr>
        <w:pStyle w:val="TOC5"/>
        <w:rPr>
          <w:rFonts w:ascii="Calibri" w:eastAsia="DengXian" w:hAnsi="Calibri"/>
          <w:sz w:val="22"/>
          <w:szCs w:val="22"/>
          <w:lang w:eastAsia="en-GB"/>
        </w:rPr>
      </w:pPr>
      <w:r>
        <w:t>6.1.4.3.2</w:t>
      </w:r>
      <w:r w:rsidRPr="00285925">
        <w:rPr>
          <w:rFonts w:ascii="Calibri" w:eastAsia="DengXian" w:hAnsi="Calibri"/>
          <w:sz w:val="22"/>
          <w:szCs w:val="22"/>
          <w:lang w:eastAsia="en-GB"/>
        </w:rPr>
        <w:tab/>
      </w:r>
      <w:r>
        <w:t>Operation Definition</w:t>
      </w:r>
      <w:r>
        <w:tab/>
      </w:r>
      <w:r>
        <w:fldChar w:fldCharType="begin" w:fldLock="1"/>
      </w:r>
      <w:r>
        <w:instrText xml:space="preserve"> PAGEREF _Toc98505736 \h </w:instrText>
      </w:r>
      <w:r>
        <w:fldChar w:fldCharType="separate"/>
      </w:r>
      <w:r>
        <w:t>21</w:t>
      </w:r>
      <w:r>
        <w:fldChar w:fldCharType="end"/>
      </w:r>
    </w:p>
    <w:p w14:paraId="68A2D9C3" w14:textId="0E62DA47" w:rsidR="00697849" w:rsidRPr="00285925" w:rsidRDefault="00697849">
      <w:pPr>
        <w:pStyle w:val="TOC4"/>
        <w:rPr>
          <w:rFonts w:ascii="Calibri" w:eastAsia="DengXian" w:hAnsi="Calibri"/>
          <w:sz w:val="22"/>
          <w:szCs w:val="22"/>
          <w:lang w:eastAsia="en-GB"/>
        </w:rPr>
      </w:pPr>
      <w:r>
        <w:t>6.1.4.4</w:t>
      </w:r>
      <w:r w:rsidRPr="00285925">
        <w:rPr>
          <w:rFonts w:ascii="Calibri" w:eastAsia="DengXian" w:hAnsi="Calibri"/>
          <w:sz w:val="22"/>
          <w:szCs w:val="22"/>
          <w:lang w:eastAsia="en-GB"/>
        </w:rPr>
        <w:tab/>
      </w:r>
      <w:r>
        <w:t>Operation: location-context-transfer</w:t>
      </w:r>
      <w:r>
        <w:tab/>
      </w:r>
      <w:r>
        <w:fldChar w:fldCharType="begin" w:fldLock="1"/>
      </w:r>
      <w:r>
        <w:instrText xml:space="preserve"> PAGEREF _Toc98505737 \h </w:instrText>
      </w:r>
      <w:r>
        <w:fldChar w:fldCharType="separate"/>
      </w:r>
      <w:r>
        <w:t>22</w:t>
      </w:r>
      <w:r>
        <w:fldChar w:fldCharType="end"/>
      </w:r>
    </w:p>
    <w:p w14:paraId="4A88FA56" w14:textId="4F59A483" w:rsidR="00697849" w:rsidRPr="00285925" w:rsidRDefault="00697849">
      <w:pPr>
        <w:pStyle w:val="TOC5"/>
        <w:rPr>
          <w:rFonts w:ascii="Calibri" w:eastAsia="DengXian" w:hAnsi="Calibri"/>
          <w:sz w:val="22"/>
          <w:szCs w:val="22"/>
          <w:lang w:eastAsia="en-GB"/>
        </w:rPr>
      </w:pPr>
      <w:r>
        <w:t>6.1.4.4.1</w:t>
      </w:r>
      <w:r w:rsidRPr="00285925">
        <w:rPr>
          <w:rFonts w:ascii="Calibri" w:eastAsia="DengXian" w:hAnsi="Calibri"/>
          <w:sz w:val="22"/>
          <w:szCs w:val="22"/>
          <w:lang w:eastAsia="en-GB"/>
        </w:rPr>
        <w:tab/>
      </w:r>
      <w:r>
        <w:t>Description</w:t>
      </w:r>
      <w:r>
        <w:tab/>
      </w:r>
      <w:r>
        <w:fldChar w:fldCharType="begin" w:fldLock="1"/>
      </w:r>
      <w:r>
        <w:instrText xml:space="preserve"> PAGEREF _Toc98505738 \h </w:instrText>
      </w:r>
      <w:r>
        <w:fldChar w:fldCharType="separate"/>
      </w:r>
      <w:r>
        <w:t>22</w:t>
      </w:r>
      <w:r>
        <w:fldChar w:fldCharType="end"/>
      </w:r>
    </w:p>
    <w:p w14:paraId="03F88FAF" w14:textId="77B679CE" w:rsidR="00697849" w:rsidRPr="00285925" w:rsidRDefault="00697849">
      <w:pPr>
        <w:pStyle w:val="TOC5"/>
        <w:rPr>
          <w:rFonts w:ascii="Calibri" w:eastAsia="DengXian" w:hAnsi="Calibri"/>
          <w:sz w:val="22"/>
          <w:szCs w:val="22"/>
          <w:lang w:eastAsia="en-GB"/>
        </w:rPr>
      </w:pPr>
      <w:r>
        <w:t>6.1.4.4.2</w:t>
      </w:r>
      <w:r w:rsidRPr="00285925">
        <w:rPr>
          <w:rFonts w:ascii="Calibri" w:eastAsia="DengXian" w:hAnsi="Calibri"/>
          <w:sz w:val="22"/>
          <w:szCs w:val="22"/>
          <w:lang w:eastAsia="en-GB"/>
        </w:rPr>
        <w:tab/>
      </w:r>
      <w:r>
        <w:t>Operation Definition</w:t>
      </w:r>
      <w:r>
        <w:tab/>
      </w:r>
      <w:r>
        <w:fldChar w:fldCharType="begin" w:fldLock="1"/>
      </w:r>
      <w:r>
        <w:instrText xml:space="preserve"> PAGEREF _Toc98505739 \h </w:instrText>
      </w:r>
      <w:r>
        <w:fldChar w:fldCharType="separate"/>
      </w:r>
      <w:r>
        <w:t>22</w:t>
      </w:r>
      <w:r>
        <w:fldChar w:fldCharType="end"/>
      </w:r>
    </w:p>
    <w:p w14:paraId="71ACE943" w14:textId="4592857E" w:rsidR="00697849" w:rsidRPr="00285925" w:rsidRDefault="00697849">
      <w:pPr>
        <w:pStyle w:val="TOC3"/>
        <w:rPr>
          <w:rFonts w:ascii="Calibri" w:eastAsia="DengXian" w:hAnsi="Calibri"/>
          <w:sz w:val="22"/>
          <w:szCs w:val="22"/>
          <w:lang w:eastAsia="en-GB"/>
        </w:rPr>
      </w:pPr>
      <w:r>
        <w:t>6.1.5</w:t>
      </w:r>
      <w:r w:rsidRPr="00285925">
        <w:rPr>
          <w:rFonts w:ascii="Calibri" w:eastAsia="DengXian" w:hAnsi="Calibri"/>
          <w:sz w:val="22"/>
          <w:szCs w:val="22"/>
          <w:lang w:eastAsia="en-GB"/>
        </w:rPr>
        <w:tab/>
      </w:r>
      <w:r>
        <w:t>Notifications</w:t>
      </w:r>
      <w:r>
        <w:tab/>
      </w:r>
      <w:r>
        <w:fldChar w:fldCharType="begin" w:fldLock="1"/>
      </w:r>
      <w:r>
        <w:instrText xml:space="preserve"> PAGEREF _Toc98505740 \h </w:instrText>
      </w:r>
      <w:r>
        <w:fldChar w:fldCharType="separate"/>
      </w:r>
      <w:r>
        <w:t>23</w:t>
      </w:r>
      <w:r>
        <w:fldChar w:fldCharType="end"/>
      </w:r>
    </w:p>
    <w:p w14:paraId="117DB47E" w14:textId="117399B4" w:rsidR="00697849" w:rsidRPr="00285925" w:rsidRDefault="00697849">
      <w:pPr>
        <w:pStyle w:val="TOC4"/>
        <w:rPr>
          <w:rFonts w:ascii="Calibri" w:eastAsia="DengXian" w:hAnsi="Calibri"/>
          <w:sz w:val="22"/>
          <w:szCs w:val="22"/>
          <w:lang w:eastAsia="en-GB"/>
        </w:rPr>
      </w:pPr>
      <w:r>
        <w:t>6.1.5.1</w:t>
      </w:r>
      <w:r w:rsidRPr="00285925">
        <w:rPr>
          <w:rFonts w:ascii="Calibri" w:eastAsia="DengXian" w:hAnsi="Calibri"/>
          <w:sz w:val="22"/>
          <w:szCs w:val="22"/>
          <w:lang w:eastAsia="en-GB"/>
        </w:rPr>
        <w:tab/>
      </w:r>
      <w:r>
        <w:t>EventNotify</w:t>
      </w:r>
      <w:r>
        <w:tab/>
      </w:r>
      <w:r>
        <w:fldChar w:fldCharType="begin" w:fldLock="1"/>
      </w:r>
      <w:r>
        <w:instrText xml:space="preserve"> PAGEREF _Toc98505741 \h </w:instrText>
      </w:r>
      <w:r>
        <w:fldChar w:fldCharType="separate"/>
      </w:r>
      <w:r>
        <w:t>24</w:t>
      </w:r>
      <w:r>
        <w:fldChar w:fldCharType="end"/>
      </w:r>
    </w:p>
    <w:p w14:paraId="1E81F0B6" w14:textId="6E7FCBF0" w:rsidR="00697849" w:rsidRPr="00285925" w:rsidRDefault="00697849">
      <w:pPr>
        <w:pStyle w:val="TOC5"/>
        <w:rPr>
          <w:rFonts w:ascii="Calibri" w:eastAsia="DengXian" w:hAnsi="Calibri"/>
          <w:sz w:val="22"/>
          <w:szCs w:val="22"/>
          <w:lang w:eastAsia="en-GB"/>
        </w:rPr>
      </w:pPr>
      <w:r>
        <w:t>6.1.5.1.1</w:t>
      </w:r>
      <w:r w:rsidRPr="00285925">
        <w:rPr>
          <w:rFonts w:ascii="Calibri" w:eastAsia="DengXian" w:hAnsi="Calibri"/>
          <w:sz w:val="22"/>
          <w:szCs w:val="22"/>
          <w:lang w:eastAsia="en-GB"/>
        </w:rPr>
        <w:tab/>
      </w:r>
      <w:r>
        <w:t>Description</w:t>
      </w:r>
      <w:r>
        <w:tab/>
      </w:r>
      <w:r>
        <w:fldChar w:fldCharType="begin" w:fldLock="1"/>
      </w:r>
      <w:r>
        <w:instrText xml:space="preserve"> PAGEREF _Toc98505742 \h </w:instrText>
      </w:r>
      <w:r>
        <w:fldChar w:fldCharType="separate"/>
      </w:r>
      <w:r>
        <w:t>24</w:t>
      </w:r>
      <w:r>
        <w:fldChar w:fldCharType="end"/>
      </w:r>
    </w:p>
    <w:p w14:paraId="79FC2CA9" w14:textId="0A2E490C" w:rsidR="00697849" w:rsidRPr="00285925" w:rsidRDefault="00697849">
      <w:pPr>
        <w:pStyle w:val="TOC5"/>
        <w:rPr>
          <w:rFonts w:ascii="Calibri" w:eastAsia="DengXian" w:hAnsi="Calibri"/>
          <w:sz w:val="22"/>
          <w:szCs w:val="22"/>
          <w:lang w:eastAsia="en-GB"/>
        </w:rPr>
      </w:pPr>
      <w:r>
        <w:t>6.1.5.1.2</w:t>
      </w:r>
      <w:r w:rsidRPr="00285925">
        <w:rPr>
          <w:rFonts w:ascii="Calibri" w:eastAsia="DengXian" w:hAnsi="Calibri"/>
          <w:sz w:val="22"/>
          <w:szCs w:val="22"/>
          <w:lang w:eastAsia="en-GB"/>
        </w:rPr>
        <w:tab/>
      </w:r>
      <w:r>
        <w:t>Notification Definition</w:t>
      </w:r>
      <w:r>
        <w:tab/>
      </w:r>
      <w:r>
        <w:fldChar w:fldCharType="begin" w:fldLock="1"/>
      </w:r>
      <w:r>
        <w:instrText xml:space="preserve"> PAGEREF _Toc98505743 \h </w:instrText>
      </w:r>
      <w:r>
        <w:fldChar w:fldCharType="separate"/>
      </w:r>
      <w:r>
        <w:t>24</w:t>
      </w:r>
      <w:r>
        <w:fldChar w:fldCharType="end"/>
      </w:r>
    </w:p>
    <w:p w14:paraId="5A4A5896" w14:textId="372E9CC4" w:rsidR="00697849" w:rsidRPr="00285925" w:rsidRDefault="00697849">
      <w:pPr>
        <w:pStyle w:val="TOC5"/>
        <w:rPr>
          <w:rFonts w:ascii="Calibri" w:eastAsia="DengXian" w:hAnsi="Calibri"/>
          <w:sz w:val="22"/>
          <w:szCs w:val="22"/>
          <w:lang w:eastAsia="en-GB"/>
        </w:rPr>
      </w:pPr>
      <w:r>
        <w:t>6.1.5.1.3</w:t>
      </w:r>
      <w:r w:rsidRPr="00285925">
        <w:rPr>
          <w:rFonts w:ascii="Calibri" w:eastAsia="DengXian" w:hAnsi="Calibri"/>
          <w:sz w:val="22"/>
          <w:szCs w:val="22"/>
          <w:lang w:eastAsia="en-GB"/>
        </w:rPr>
        <w:tab/>
      </w:r>
      <w:r>
        <w:t>Notification Standard Methods</w:t>
      </w:r>
      <w:r>
        <w:tab/>
      </w:r>
      <w:r>
        <w:fldChar w:fldCharType="begin" w:fldLock="1"/>
      </w:r>
      <w:r>
        <w:instrText xml:space="preserve"> PAGEREF _Toc98505744 \h </w:instrText>
      </w:r>
      <w:r>
        <w:fldChar w:fldCharType="separate"/>
      </w:r>
      <w:r>
        <w:t>24</w:t>
      </w:r>
      <w:r>
        <w:fldChar w:fldCharType="end"/>
      </w:r>
    </w:p>
    <w:p w14:paraId="713562CF" w14:textId="400E51D6" w:rsidR="00697849" w:rsidRPr="00285925" w:rsidRDefault="00697849">
      <w:pPr>
        <w:pStyle w:val="TOC3"/>
        <w:rPr>
          <w:rFonts w:ascii="Calibri" w:eastAsia="DengXian" w:hAnsi="Calibri"/>
          <w:sz w:val="22"/>
          <w:szCs w:val="22"/>
          <w:lang w:eastAsia="en-GB"/>
        </w:rPr>
      </w:pPr>
      <w:r>
        <w:t>6.1.6</w:t>
      </w:r>
      <w:r w:rsidRPr="00285925">
        <w:rPr>
          <w:rFonts w:ascii="Calibri" w:eastAsia="DengXian" w:hAnsi="Calibri"/>
          <w:sz w:val="22"/>
          <w:szCs w:val="22"/>
          <w:lang w:eastAsia="en-GB"/>
        </w:rPr>
        <w:tab/>
      </w:r>
      <w:r>
        <w:t>Data Model</w:t>
      </w:r>
      <w:r>
        <w:tab/>
      </w:r>
      <w:r>
        <w:fldChar w:fldCharType="begin" w:fldLock="1"/>
      </w:r>
      <w:r>
        <w:instrText xml:space="preserve"> PAGEREF _Toc98505745 \h </w:instrText>
      </w:r>
      <w:r>
        <w:fldChar w:fldCharType="separate"/>
      </w:r>
      <w:r>
        <w:t>25</w:t>
      </w:r>
      <w:r>
        <w:fldChar w:fldCharType="end"/>
      </w:r>
    </w:p>
    <w:p w14:paraId="281C83C1" w14:textId="57C9D772" w:rsidR="00697849" w:rsidRPr="00285925" w:rsidRDefault="00697849">
      <w:pPr>
        <w:pStyle w:val="TOC4"/>
        <w:rPr>
          <w:rFonts w:ascii="Calibri" w:eastAsia="DengXian" w:hAnsi="Calibri"/>
          <w:sz w:val="22"/>
          <w:szCs w:val="22"/>
          <w:lang w:eastAsia="en-GB"/>
        </w:rPr>
      </w:pPr>
      <w:r>
        <w:t>6.1.6.1</w:t>
      </w:r>
      <w:r w:rsidRPr="00285925">
        <w:rPr>
          <w:rFonts w:ascii="Calibri" w:eastAsia="DengXian" w:hAnsi="Calibri"/>
          <w:sz w:val="22"/>
          <w:szCs w:val="22"/>
          <w:lang w:eastAsia="en-GB"/>
        </w:rPr>
        <w:tab/>
      </w:r>
      <w:r>
        <w:t>General</w:t>
      </w:r>
      <w:r>
        <w:tab/>
      </w:r>
      <w:r>
        <w:fldChar w:fldCharType="begin" w:fldLock="1"/>
      </w:r>
      <w:r>
        <w:instrText xml:space="preserve"> PAGEREF _Toc98505746 \h </w:instrText>
      </w:r>
      <w:r>
        <w:fldChar w:fldCharType="separate"/>
      </w:r>
      <w:r>
        <w:t>25</w:t>
      </w:r>
      <w:r>
        <w:fldChar w:fldCharType="end"/>
      </w:r>
    </w:p>
    <w:p w14:paraId="68F753F5" w14:textId="4B7B55E0" w:rsidR="00697849" w:rsidRPr="00285925" w:rsidRDefault="00697849">
      <w:pPr>
        <w:pStyle w:val="TOC4"/>
        <w:rPr>
          <w:rFonts w:ascii="Calibri" w:eastAsia="DengXian" w:hAnsi="Calibri"/>
          <w:sz w:val="22"/>
          <w:szCs w:val="22"/>
          <w:lang w:eastAsia="en-GB"/>
        </w:rPr>
      </w:pPr>
      <w:r w:rsidRPr="00697849">
        <w:t>6.1.6.2</w:t>
      </w:r>
      <w:r w:rsidRPr="00285925">
        <w:rPr>
          <w:rFonts w:ascii="Calibri" w:eastAsia="DengXian" w:hAnsi="Calibri"/>
          <w:sz w:val="22"/>
          <w:szCs w:val="22"/>
          <w:lang w:eastAsia="en-GB"/>
        </w:rPr>
        <w:tab/>
      </w:r>
      <w:r w:rsidRPr="00F930F4">
        <w:rPr>
          <w:lang w:val="en-US"/>
        </w:rPr>
        <w:t>Structured data types</w:t>
      </w:r>
      <w:r>
        <w:tab/>
      </w:r>
      <w:r>
        <w:fldChar w:fldCharType="begin" w:fldLock="1"/>
      </w:r>
      <w:r>
        <w:instrText xml:space="preserve"> PAGEREF _Toc98505747 \h </w:instrText>
      </w:r>
      <w:r>
        <w:fldChar w:fldCharType="separate"/>
      </w:r>
      <w:r>
        <w:t>27</w:t>
      </w:r>
      <w:r>
        <w:fldChar w:fldCharType="end"/>
      </w:r>
    </w:p>
    <w:p w14:paraId="735CDDD4" w14:textId="1F80C3BB" w:rsidR="00697849" w:rsidRPr="00285925" w:rsidRDefault="00697849">
      <w:pPr>
        <w:pStyle w:val="TOC5"/>
        <w:rPr>
          <w:rFonts w:ascii="Calibri" w:eastAsia="DengXian" w:hAnsi="Calibri"/>
          <w:sz w:val="22"/>
          <w:szCs w:val="22"/>
          <w:lang w:eastAsia="en-GB"/>
        </w:rPr>
      </w:pPr>
      <w:r>
        <w:t>6.1.6.2.1</w:t>
      </w:r>
      <w:r w:rsidRPr="00285925">
        <w:rPr>
          <w:rFonts w:ascii="Calibri" w:eastAsia="DengXian" w:hAnsi="Calibri"/>
          <w:sz w:val="22"/>
          <w:szCs w:val="22"/>
          <w:lang w:eastAsia="en-GB"/>
        </w:rPr>
        <w:tab/>
      </w:r>
      <w:r>
        <w:t>Introduction</w:t>
      </w:r>
      <w:r>
        <w:tab/>
      </w:r>
      <w:r>
        <w:fldChar w:fldCharType="begin" w:fldLock="1"/>
      </w:r>
      <w:r>
        <w:instrText xml:space="preserve"> PAGEREF _Toc98505748 \h </w:instrText>
      </w:r>
      <w:r>
        <w:fldChar w:fldCharType="separate"/>
      </w:r>
      <w:r>
        <w:t>27</w:t>
      </w:r>
      <w:r>
        <w:fldChar w:fldCharType="end"/>
      </w:r>
    </w:p>
    <w:p w14:paraId="4CB70992" w14:textId="7130F6A1" w:rsidR="00697849" w:rsidRPr="00285925" w:rsidRDefault="00697849">
      <w:pPr>
        <w:pStyle w:val="TOC5"/>
        <w:rPr>
          <w:rFonts w:ascii="Calibri" w:eastAsia="DengXian" w:hAnsi="Calibri"/>
          <w:sz w:val="22"/>
          <w:szCs w:val="22"/>
          <w:lang w:eastAsia="en-GB"/>
        </w:rPr>
      </w:pPr>
      <w:r>
        <w:t>6.1.6.2.2</w:t>
      </w:r>
      <w:r w:rsidRPr="00285925">
        <w:rPr>
          <w:rFonts w:ascii="Calibri" w:eastAsia="DengXian" w:hAnsi="Calibri"/>
          <w:sz w:val="22"/>
          <w:szCs w:val="22"/>
          <w:lang w:eastAsia="en-GB"/>
        </w:rPr>
        <w:tab/>
      </w:r>
      <w:r>
        <w:t>Type: InputData</w:t>
      </w:r>
      <w:r>
        <w:tab/>
      </w:r>
      <w:r>
        <w:fldChar w:fldCharType="begin" w:fldLock="1"/>
      </w:r>
      <w:r>
        <w:instrText xml:space="preserve"> PAGEREF _Toc98505749 \h </w:instrText>
      </w:r>
      <w:r>
        <w:fldChar w:fldCharType="separate"/>
      </w:r>
      <w:r>
        <w:t>28</w:t>
      </w:r>
      <w:r>
        <w:fldChar w:fldCharType="end"/>
      </w:r>
    </w:p>
    <w:p w14:paraId="24F7141C" w14:textId="4E5F596C" w:rsidR="00697849" w:rsidRPr="00285925" w:rsidRDefault="00697849">
      <w:pPr>
        <w:pStyle w:val="TOC5"/>
        <w:rPr>
          <w:rFonts w:ascii="Calibri" w:eastAsia="DengXian" w:hAnsi="Calibri"/>
          <w:sz w:val="22"/>
          <w:szCs w:val="22"/>
          <w:lang w:eastAsia="en-GB"/>
        </w:rPr>
      </w:pPr>
      <w:r>
        <w:t>6.1.6.2.3</w:t>
      </w:r>
      <w:r w:rsidRPr="00285925">
        <w:rPr>
          <w:rFonts w:ascii="Calibri" w:eastAsia="DengXian" w:hAnsi="Calibri"/>
          <w:sz w:val="22"/>
          <w:szCs w:val="22"/>
          <w:lang w:eastAsia="en-GB"/>
        </w:rPr>
        <w:tab/>
      </w:r>
      <w:r>
        <w:t>Type: LocationData</w:t>
      </w:r>
      <w:r>
        <w:tab/>
      </w:r>
      <w:r>
        <w:fldChar w:fldCharType="begin" w:fldLock="1"/>
      </w:r>
      <w:r>
        <w:instrText xml:space="preserve"> PAGEREF _Toc98505750 \h </w:instrText>
      </w:r>
      <w:r>
        <w:fldChar w:fldCharType="separate"/>
      </w:r>
      <w:r>
        <w:t>29</w:t>
      </w:r>
      <w:r>
        <w:fldChar w:fldCharType="end"/>
      </w:r>
    </w:p>
    <w:p w14:paraId="35CB497E" w14:textId="786B2C25" w:rsidR="00697849" w:rsidRPr="00285925" w:rsidRDefault="00697849">
      <w:pPr>
        <w:pStyle w:val="TOC5"/>
        <w:rPr>
          <w:rFonts w:ascii="Calibri" w:eastAsia="DengXian" w:hAnsi="Calibri"/>
          <w:sz w:val="22"/>
          <w:szCs w:val="22"/>
          <w:lang w:eastAsia="en-GB"/>
        </w:rPr>
      </w:pPr>
      <w:r>
        <w:t>6.1.6.2.4</w:t>
      </w:r>
      <w:r w:rsidRPr="00285925">
        <w:rPr>
          <w:rFonts w:ascii="Calibri" w:eastAsia="DengXian" w:hAnsi="Calibri"/>
          <w:sz w:val="22"/>
          <w:szCs w:val="22"/>
          <w:lang w:eastAsia="en-GB"/>
        </w:rPr>
        <w:tab/>
      </w:r>
      <w:r>
        <w:t>Type: GeographicalCoordinates</w:t>
      </w:r>
      <w:r>
        <w:tab/>
      </w:r>
      <w:r>
        <w:fldChar w:fldCharType="begin" w:fldLock="1"/>
      </w:r>
      <w:r>
        <w:instrText xml:space="preserve"> PAGEREF _Toc98505751 \h </w:instrText>
      </w:r>
      <w:r>
        <w:fldChar w:fldCharType="separate"/>
      </w:r>
      <w:r>
        <w:t>30</w:t>
      </w:r>
      <w:r>
        <w:fldChar w:fldCharType="end"/>
      </w:r>
    </w:p>
    <w:p w14:paraId="52CF4003" w14:textId="48E1120D" w:rsidR="00697849" w:rsidRPr="00285925" w:rsidRDefault="00697849">
      <w:pPr>
        <w:pStyle w:val="TOC5"/>
        <w:rPr>
          <w:rFonts w:ascii="Calibri" w:eastAsia="DengXian" w:hAnsi="Calibri"/>
          <w:sz w:val="22"/>
          <w:szCs w:val="22"/>
          <w:lang w:eastAsia="en-GB"/>
        </w:rPr>
      </w:pPr>
      <w:r>
        <w:t>6.1.6.2.5</w:t>
      </w:r>
      <w:r w:rsidRPr="00285925">
        <w:rPr>
          <w:rFonts w:ascii="Calibri" w:eastAsia="DengXian" w:hAnsi="Calibri"/>
          <w:sz w:val="22"/>
          <w:szCs w:val="22"/>
          <w:lang w:eastAsia="en-GB"/>
        </w:rPr>
        <w:tab/>
      </w:r>
      <w:r>
        <w:t>Type: GeographicArea</w:t>
      </w:r>
      <w:r>
        <w:tab/>
      </w:r>
      <w:r>
        <w:fldChar w:fldCharType="begin" w:fldLock="1"/>
      </w:r>
      <w:r>
        <w:instrText xml:space="preserve"> PAGEREF _Toc98505752 \h </w:instrText>
      </w:r>
      <w:r>
        <w:fldChar w:fldCharType="separate"/>
      </w:r>
      <w:r>
        <w:t>30</w:t>
      </w:r>
      <w:r>
        <w:fldChar w:fldCharType="end"/>
      </w:r>
    </w:p>
    <w:p w14:paraId="73D799BD" w14:textId="40CFD1A6" w:rsidR="00697849" w:rsidRPr="00285925" w:rsidRDefault="00697849">
      <w:pPr>
        <w:pStyle w:val="TOC5"/>
        <w:rPr>
          <w:rFonts w:ascii="Calibri" w:eastAsia="DengXian" w:hAnsi="Calibri"/>
          <w:sz w:val="22"/>
          <w:szCs w:val="22"/>
          <w:lang w:eastAsia="en-GB"/>
        </w:rPr>
      </w:pPr>
      <w:r>
        <w:t>6.1.6.2.6</w:t>
      </w:r>
      <w:r w:rsidRPr="00285925">
        <w:rPr>
          <w:rFonts w:ascii="Calibri" w:eastAsia="DengXian" w:hAnsi="Calibri"/>
          <w:sz w:val="22"/>
          <w:szCs w:val="22"/>
          <w:lang w:eastAsia="en-GB"/>
        </w:rPr>
        <w:tab/>
      </w:r>
      <w:r>
        <w:t>Type: Point</w:t>
      </w:r>
      <w:r>
        <w:tab/>
      </w:r>
      <w:r>
        <w:fldChar w:fldCharType="begin" w:fldLock="1"/>
      </w:r>
      <w:r>
        <w:instrText xml:space="preserve"> PAGEREF _Toc98505753 \h </w:instrText>
      </w:r>
      <w:r>
        <w:fldChar w:fldCharType="separate"/>
      </w:r>
      <w:r>
        <w:t>30</w:t>
      </w:r>
      <w:r>
        <w:fldChar w:fldCharType="end"/>
      </w:r>
    </w:p>
    <w:p w14:paraId="3131E205" w14:textId="5653EB83" w:rsidR="00697849" w:rsidRPr="00285925" w:rsidRDefault="00697849">
      <w:pPr>
        <w:pStyle w:val="TOC5"/>
        <w:rPr>
          <w:rFonts w:ascii="Calibri" w:eastAsia="DengXian" w:hAnsi="Calibri"/>
          <w:sz w:val="22"/>
          <w:szCs w:val="22"/>
          <w:lang w:eastAsia="en-GB"/>
        </w:rPr>
      </w:pPr>
      <w:r>
        <w:t>6.1.6.2.7</w:t>
      </w:r>
      <w:r w:rsidRPr="00285925">
        <w:rPr>
          <w:rFonts w:ascii="Calibri" w:eastAsia="DengXian" w:hAnsi="Calibri"/>
          <w:sz w:val="22"/>
          <w:szCs w:val="22"/>
          <w:lang w:eastAsia="en-GB"/>
        </w:rPr>
        <w:tab/>
      </w:r>
      <w:r>
        <w:t>Type: PointUncertaintyCircle</w:t>
      </w:r>
      <w:r>
        <w:tab/>
      </w:r>
      <w:r>
        <w:fldChar w:fldCharType="begin" w:fldLock="1"/>
      </w:r>
      <w:r>
        <w:instrText xml:space="preserve"> PAGEREF _Toc98505754 \h </w:instrText>
      </w:r>
      <w:r>
        <w:fldChar w:fldCharType="separate"/>
      </w:r>
      <w:r>
        <w:t>31</w:t>
      </w:r>
      <w:r>
        <w:fldChar w:fldCharType="end"/>
      </w:r>
    </w:p>
    <w:p w14:paraId="61B8A51E" w14:textId="5FCE2D20" w:rsidR="00697849" w:rsidRPr="00285925" w:rsidRDefault="00697849">
      <w:pPr>
        <w:pStyle w:val="TOC5"/>
        <w:rPr>
          <w:rFonts w:ascii="Calibri" w:eastAsia="DengXian" w:hAnsi="Calibri"/>
          <w:sz w:val="22"/>
          <w:szCs w:val="22"/>
          <w:lang w:eastAsia="en-GB"/>
        </w:rPr>
      </w:pPr>
      <w:r>
        <w:t>6.1.6.2.8</w:t>
      </w:r>
      <w:r w:rsidRPr="00285925">
        <w:rPr>
          <w:rFonts w:ascii="Calibri" w:eastAsia="DengXian" w:hAnsi="Calibri"/>
          <w:sz w:val="22"/>
          <w:szCs w:val="22"/>
          <w:lang w:eastAsia="en-GB"/>
        </w:rPr>
        <w:tab/>
      </w:r>
      <w:r>
        <w:t>Type: PointUncertaintyEllipse</w:t>
      </w:r>
      <w:r>
        <w:tab/>
      </w:r>
      <w:r>
        <w:fldChar w:fldCharType="begin" w:fldLock="1"/>
      </w:r>
      <w:r>
        <w:instrText xml:space="preserve"> PAGEREF _Toc98505755 \h </w:instrText>
      </w:r>
      <w:r>
        <w:fldChar w:fldCharType="separate"/>
      </w:r>
      <w:r>
        <w:t>31</w:t>
      </w:r>
      <w:r>
        <w:fldChar w:fldCharType="end"/>
      </w:r>
    </w:p>
    <w:p w14:paraId="03A35ECC" w14:textId="7B7DC712" w:rsidR="00697849" w:rsidRPr="00285925" w:rsidRDefault="00697849">
      <w:pPr>
        <w:pStyle w:val="TOC5"/>
        <w:rPr>
          <w:rFonts w:ascii="Calibri" w:eastAsia="DengXian" w:hAnsi="Calibri"/>
          <w:sz w:val="22"/>
          <w:szCs w:val="22"/>
          <w:lang w:eastAsia="en-GB"/>
        </w:rPr>
      </w:pPr>
      <w:r>
        <w:t>6.1.6.2.9</w:t>
      </w:r>
      <w:r w:rsidRPr="00285925">
        <w:rPr>
          <w:rFonts w:ascii="Calibri" w:eastAsia="DengXian" w:hAnsi="Calibri"/>
          <w:sz w:val="22"/>
          <w:szCs w:val="22"/>
          <w:lang w:eastAsia="en-GB"/>
        </w:rPr>
        <w:tab/>
      </w:r>
      <w:r>
        <w:t>Type: Polygon</w:t>
      </w:r>
      <w:r>
        <w:tab/>
      </w:r>
      <w:r>
        <w:fldChar w:fldCharType="begin" w:fldLock="1"/>
      </w:r>
      <w:r>
        <w:instrText xml:space="preserve"> PAGEREF _Toc98505756 \h </w:instrText>
      </w:r>
      <w:r>
        <w:fldChar w:fldCharType="separate"/>
      </w:r>
      <w:r>
        <w:t>31</w:t>
      </w:r>
      <w:r>
        <w:fldChar w:fldCharType="end"/>
      </w:r>
    </w:p>
    <w:p w14:paraId="2D7864FE" w14:textId="6F91B2B5" w:rsidR="00697849" w:rsidRPr="00285925" w:rsidRDefault="00697849">
      <w:pPr>
        <w:pStyle w:val="TOC5"/>
        <w:rPr>
          <w:rFonts w:ascii="Calibri" w:eastAsia="DengXian" w:hAnsi="Calibri"/>
          <w:sz w:val="22"/>
          <w:szCs w:val="22"/>
          <w:lang w:eastAsia="en-GB"/>
        </w:rPr>
      </w:pPr>
      <w:r>
        <w:t>6.1.6.2.10</w:t>
      </w:r>
      <w:r w:rsidRPr="00285925">
        <w:rPr>
          <w:rFonts w:ascii="Calibri" w:eastAsia="DengXian" w:hAnsi="Calibri"/>
          <w:sz w:val="22"/>
          <w:szCs w:val="22"/>
          <w:lang w:eastAsia="en-GB"/>
        </w:rPr>
        <w:tab/>
      </w:r>
      <w:r>
        <w:t>Type: PointAltitude</w:t>
      </w:r>
      <w:r>
        <w:tab/>
      </w:r>
      <w:r>
        <w:fldChar w:fldCharType="begin" w:fldLock="1"/>
      </w:r>
      <w:r>
        <w:instrText xml:space="preserve"> PAGEREF _Toc98505757 \h </w:instrText>
      </w:r>
      <w:r>
        <w:fldChar w:fldCharType="separate"/>
      </w:r>
      <w:r>
        <w:t>31</w:t>
      </w:r>
      <w:r>
        <w:fldChar w:fldCharType="end"/>
      </w:r>
    </w:p>
    <w:p w14:paraId="7EC7368B" w14:textId="1BD616FC" w:rsidR="00697849" w:rsidRPr="00285925" w:rsidRDefault="00697849">
      <w:pPr>
        <w:pStyle w:val="TOC5"/>
        <w:rPr>
          <w:rFonts w:ascii="Calibri" w:eastAsia="DengXian" w:hAnsi="Calibri"/>
          <w:sz w:val="22"/>
          <w:szCs w:val="22"/>
          <w:lang w:eastAsia="en-GB"/>
        </w:rPr>
      </w:pPr>
      <w:r>
        <w:t>6.1.6.2.11</w:t>
      </w:r>
      <w:r w:rsidRPr="00285925">
        <w:rPr>
          <w:rFonts w:ascii="Calibri" w:eastAsia="DengXian" w:hAnsi="Calibri"/>
          <w:sz w:val="22"/>
          <w:szCs w:val="22"/>
          <w:lang w:eastAsia="en-GB"/>
        </w:rPr>
        <w:tab/>
      </w:r>
      <w:r>
        <w:t>Type: PointAltitudeUncertainty</w:t>
      </w:r>
      <w:r>
        <w:tab/>
      </w:r>
      <w:r>
        <w:fldChar w:fldCharType="begin" w:fldLock="1"/>
      </w:r>
      <w:r>
        <w:instrText xml:space="preserve"> PAGEREF _Toc98505758 \h </w:instrText>
      </w:r>
      <w:r>
        <w:fldChar w:fldCharType="separate"/>
      </w:r>
      <w:r>
        <w:t>32</w:t>
      </w:r>
      <w:r>
        <w:fldChar w:fldCharType="end"/>
      </w:r>
    </w:p>
    <w:p w14:paraId="3B845D45" w14:textId="5037DEED" w:rsidR="00697849" w:rsidRPr="00285925" w:rsidRDefault="00697849">
      <w:pPr>
        <w:pStyle w:val="TOC5"/>
        <w:rPr>
          <w:rFonts w:ascii="Calibri" w:eastAsia="DengXian" w:hAnsi="Calibri"/>
          <w:sz w:val="22"/>
          <w:szCs w:val="22"/>
          <w:lang w:eastAsia="en-GB"/>
        </w:rPr>
      </w:pPr>
      <w:r>
        <w:t>6.1.6.2.12</w:t>
      </w:r>
      <w:r w:rsidRPr="00285925">
        <w:rPr>
          <w:rFonts w:ascii="Calibri" w:eastAsia="DengXian" w:hAnsi="Calibri"/>
          <w:sz w:val="22"/>
          <w:szCs w:val="22"/>
          <w:lang w:eastAsia="en-GB"/>
        </w:rPr>
        <w:tab/>
      </w:r>
      <w:r>
        <w:t>Type: EllipsoidArc</w:t>
      </w:r>
      <w:r>
        <w:tab/>
      </w:r>
      <w:r>
        <w:fldChar w:fldCharType="begin" w:fldLock="1"/>
      </w:r>
      <w:r>
        <w:instrText xml:space="preserve"> PAGEREF _Toc98505759 \h </w:instrText>
      </w:r>
      <w:r>
        <w:fldChar w:fldCharType="separate"/>
      </w:r>
      <w:r>
        <w:t>32</w:t>
      </w:r>
      <w:r>
        <w:fldChar w:fldCharType="end"/>
      </w:r>
    </w:p>
    <w:p w14:paraId="5FFAF3C2" w14:textId="372D8AFD" w:rsidR="00697849" w:rsidRPr="00285925" w:rsidRDefault="00697849">
      <w:pPr>
        <w:pStyle w:val="TOC5"/>
        <w:rPr>
          <w:rFonts w:ascii="Calibri" w:eastAsia="DengXian" w:hAnsi="Calibri"/>
          <w:sz w:val="22"/>
          <w:szCs w:val="22"/>
          <w:lang w:eastAsia="en-GB"/>
        </w:rPr>
      </w:pPr>
      <w:r>
        <w:t>6.1.6.2.13</w:t>
      </w:r>
      <w:r w:rsidRPr="00285925">
        <w:rPr>
          <w:rFonts w:ascii="Calibri" w:eastAsia="DengXian" w:hAnsi="Calibri"/>
          <w:sz w:val="22"/>
          <w:szCs w:val="22"/>
          <w:lang w:eastAsia="en-GB"/>
        </w:rPr>
        <w:tab/>
      </w:r>
      <w:r>
        <w:t>Type: LocationQoS</w:t>
      </w:r>
      <w:r>
        <w:tab/>
      </w:r>
      <w:r>
        <w:fldChar w:fldCharType="begin" w:fldLock="1"/>
      </w:r>
      <w:r>
        <w:instrText xml:space="preserve"> PAGEREF _Toc98505760 \h </w:instrText>
      </w:r>
      <w:r>
        <w:fldChar w:fldCharType="separate"/>
      </w:r>
      <w:r>
        <w:t>32</w:t>
      </w:r>
      <w:r>
        <w:fldChar w:fldCharType="end"/>
      </w:r>
    </w:p>
    <w:p w14:paraId="3966558F" w14:textId="59D75CEC" w:rsidR="00697849" w:rsidRPr="00285925" w:rsidRDefault="00697849">
      <w:pPr>
        <w:pStyle w:val="TOC5"/>
        <w:rPr>
          <w:rFonts w:ascii="Calibri" w:eastAsia="DengXian" w:hAnsi="Calibri"/>
          <w:sz w:val="22"/>
          <w:szCs w:val="22"/>
          <w:lang w:eastAsia="en-GB"/>
        </w:rPr>
      </w:pPr>
      <w:r>
        <w:t>6.1.6.2.14</w:t>
      </w:r>
      <w:r w:rsidRPr="00285925">
        <w:rPr>
          <w:rFonts w:ascii="Calibri" w:eastAsia="DengXian" w:hAnsi="Calibri"/>
          <w:sz w:val="22"/>
          <w:szCs w:val="22"/>
          <w:lang w:eastAsia="en-GB"/>
        </w:rPr>
        <w:tab/>
      </w:r>
      <w:r>
        <w:t>Type: CivicAddress</w:t>
      </w:r>
      <w:r>
        <w:tab/>
      </w:r>
      <w:r>
        <w:fldChar w:fldCharType="begin" w:fldLock="1"/>
      </w:r>
      <w:r>
        <w:instrText xml:space="preserve"> PAGEREF _Toc98505761 \h </w:instrText>
      </w:r>
      <w:r>
        <w:fldChar w:fldCharType="separate"/>
      </w:r>
      <w:r>
        <w:t>33</w:t>
      </w:r>
      <w:r>
        <w:fldChar w:fldCharType="end"/>
      </w:r>
    </w:p>
    <w:p w14:paraId="25ED20FF" w14:textId="508FE2D1" w:rsidR="00697849" w:rsidRPr="00285925" w:rsidRDefault="00697849">
      <w:pPr>
        <w:pStyle w:val="TOC5"/>
        <w:rPr>
          <w:rFonts w:ascii="Calibri" w:eastAsia="DengXian" w:hAnsi="Calibri"/>
          <w:sz w:val="22"/>
          <w:szCs w:val="22"/>
          <w:lang w:eastAsia="en-GB"/>
        </w:rPr>
      </w:pPr>
      <w:r>
        <w:t>6.1.6.2.15</w:t>
      </w:r>
      <w:r w:rsidRPr="00285925">
        <w:rPr>
          <w:rFonts w:ascii="Calibri" w:eastAsia="DengXian" w:hAnsi="Calibri"/>
          <w:sz w:val="22"/>
          <w:szCs w:val="22"/>
          <w:lang w:eastAsia="en-GB"/>
        </w:rPr>
        <w:tab/>
      </w:r>
      <w:r>
        <w:t>Type: PositioningMethodAndUsage</w:t>
      </w:r>
      <w:r>
        <w:tab/>
      </w:r>
      <w:r>
        <w:fldChar w:fldCharType="begin" w:fldLock="1"/>
      </w:r>
      <w:r>
        <w:instrText xml:space="preserve"> PAGEREF _Toc98505762 \h </w:instrText>
      </w:r>
      <w:r>
        <w:fldChar w:fldCharType="separate"/>
      </w:r>
      <w:r>
        <w:t>34</w:t>
      </w:r>
      <w:r>
        <w:fldChar w:fldCharType="end"/>
      </w:r>
    </w:p>
    <w:p w14:paraId="1517AC82" w14:textId="7C943D4B" w:rsidR="00697849" w:rsidRPr="00285925" w:rsidRDefault="00697849">
      <w:pPr>
        <w:pStyle w:val="TOC5"/>
        <w:rPr>
          <w:rFonts w:ascii="Calibri" w:eastAsia="DengXian" w:hAnsi="Calibri"/>
          <w:sz w:val="22"/>
          <w:szCs w:val="22"/>
          <w:lang w:eastAsia="en-GB"/>
        </w:rPr>
      </w:pPr>
      <w:r>
        <w:t>6.1.6.2.16</w:t>
      </w:r>
      <w:r w:rsidRPr="00285925">
        <w:rPr>
          <w:rFonts w:ascii="Calibri" w:eastAsia="DengXian" w:hAnsi="Calibri"/>
          <w:sz w:val="22"/>
          <w:szCs w:val="22"/>
          <w:lang w:eastAsia="en-GB"/>
        </w:rPr>
        <w:tab/>
      </w:r>
      <w:r>
        <w:t>Type: GnssPositioningMethodAndUsage</w:t>
      </w:r>
      <w:r>
        <w:tab/>
      </w:r>
      <w:r>
        <w:fldChar w:fldCharType="begin" w:fldLock="1"/>
      </w:r>
      <w:r>
        <w:instrText xml:space="preserve"> PAGEREF _Toc98505763 \h </w:instrText>
      </w:r>
      <w:r>
        <w:fldChar w:fldCharType="separate"/>
      </w:r>
      <w:r>
        <w:t>35</w:t>
      </w:r>
      <w:r>
        <w:fldChar w:fldCharType="end"/>
      </w:r>
    </w:p>
    <w:p w14:paraId="4841B0D9" w14:textId="32B79283" w:rsidR="00697849" w:rsidRPr="00285925" w:rsidRDefault="00697849">
      <w:pPr>
        <w:pStyle w:val="TOC5"/>
        <w:rPr>
          <w:rFonts w:ascii="Calibri" w:eastAsia="DengXian" w:hAnsi="Calibri"/>
          <w:sz w:val="22"/>
          <w:szCs w:val="22"/>
          <w:lang w:eastAsia="en-GB"/>
        </w:rPr>
      </w:pPr>
      <w:r>
        <w:t>6.1.6.2.17</w:t>
      </w:r>
      <w:r w:rsidRPr="00285925">
        <w:rPr>
          <w:rFonts w:ascii="Calibri" w:eastAsia="DengXian" w:hAnsi="Calibri"/>
          <w:sz w:val="22"/>
          <w:szCs w:val="22"/>
          <w:lang w:eastAsia="en-GB"/>
        </w:rPr>
        <w:tab/>
      </w:r>
      <w:r>
        <w:t>Type: VelocityEstimate</w:t>
      </w:r>
      <w:r>
        <w:tab/>
      </w:r>
      <w:r>
        <w:fldChar w:fldCharType="begin" w:fldLock="1"/>
      </w:r>
      <w:r>
        <w:instrText xml:space="preserve"> PAGEREF _Toc98505764 \h </w:instrText>
      </w:r>
      <w:r>
        <w:fldChar w:fldCharType="separate"/>
      </w:r>
      <w:r>
        <w:t>35</w:t>
      </w:r>
      <w:r>
        <w:fldChar w:fldCharType="end"/>
      </w:r>
    </w:p>
    <w:p w14:paraId="1B2A4276" w14:textId="6F822241" w:rsidR="00697849" w:rsidRPr="00285925" w:rsidRDefault="00697849">
      <w:pPr>
        <w:pStyle w:val="TOC5"/>
        <w:rPr>
          <w:rFonts w:ascii="Calibri" w:eastAsia="DengXian" w:hAnsi="Calibri"/>
          <w:sz w:val="22"/>
          <w:szCs w:val="22"/>
          <w:lang w:eastAsia="en-GB"/>
        </w:rPr>
      </w:pPr>
      <w:r>
        <w:t>6.1.6.2.18</w:t>
      </w:r>
      <w:r w:rsidRPr="00285925">
        <w:rPr>
          <w:rFonts w:ascii="Calibri" w:eastAsia="DengXian" w:hAnsi="Calibri"/>
          <w:sz w:val="22"/>
          <w:szCs w:val="22"/>
          <w:lang w:eastAsia="en-GB"/>
        </w:rPr>
        <w:tab/>
      </w:r>
      <w:r>
        <w:t>Type: HorizontalVelocity</w:t>
      </w:r>
      <w:r>
        <w:tab/>
      </w:r>
      <w:r>
        <w:fldChar w:fldCharType="begin" w:fldLock="1"/>
      </w:r>
      <w:r>
        <w:instrText xml:space="preserve"> PAGEREF _Toc98505765 \h </w:instrText>
      </w:r>
      <w:r>
        <w:fldChar w:fldCharType="separate"/>
      </w:r>
      <w:r>
        <w:t>35</w:t>
      </w:r>
      <w:r>
        <w:fldChar w:fldCharType="end"/>
      </w:r>
    </w:p>
    <w:p w14:paraId="3F44633D" w14:textId="1A365BE7" w:rsidR="00697849" w:rsidRPr="00285925" w:rsidRDefault="00697849">
      <w:pPr>
        <w:pStyle w:val="TOC5"/>
        <w:rPr>
          <w:rFonts w:ascii="Calibri" w:eastAsia="DengXian" w:hAnsi="Calibri"/>
          <w:sz w:val="22"/>
          <w:szCs w:val="22"/>
          <w:lang w:eastAsia="en-GB"/>
        </w:rPr>
      </w:pPr>
      <w:r>
        <w:t>6.1.6.2.19</w:t>
      </w:r>
      <w:r w:rsidRPr="00285925">
        <w:rPr>
          <w:rFonts w:ascii="Calibri" w:eastAsia="DengXian" w:hAnsi="Calibri"/>
          <w:sz w:val="22"/>
          <w:szCs w:val="22"/>
          <w:lang w:eastAsia="en-GB"/>
        </w:rPr>
        <w:tab/>
      </w:r>
      <w:r>
        <w:t>Type: HorizontalWithVerticalVelocity</w:t>
      </w:r>
      <w:r>
        <w:tab/>
      </w:r>
      <w:r>
        <w:fldChar w:fldCharType="begin" w:fldLock="1"/>
      </w:r>
      <w:r>
        <w:instrText xml:space="preserve"> PAGEREF _Toc98505766 \h </w:instrText>
      </w:r>
      <w:r>
        <w:fldChar w:fldCharType="separate"/>
      </w:r>
      <w:r>
        <w:t>35</w:t>
      </w:r>
      <w:r>
        <w:fldChar w:fldCharType="end"/>
      </w:r>
    </w:p>
    <w:p w14:paraId="3D9FE1BE" w14:textId="64EAF38A" w:rsidR="00697849" w:rsidRPr="00285925" w:rsidRDefault="00697849">
      <w:pPr>
        <w:pStyle w:val="TOC5"/>
        <w:rPr>
          <w:rFonts w:ascii="Calibri" w:eastAsia="DengXian" w:hAnsi="Calibri"/>
          <w:sz w:val="22"/>
          <w:szCs w:val="22"/>
          <w:lang w:eastAsia="en-GB"/>
        </w:rPr>
      </w:pPr>
      <w:r>
        <w:t>6.1.6.2.20</w:t>
      </w:r>
      <w:r w:rsidRPr="00285925">
        <w:rPr>
          <w:rFonts w:ascii="Calibri" w:eastAsia="DengXian" w:hAnsi="Calibri"/>
          <w:sz w:val="22"/>
          <w:szCs w:val="22"/>
          <w:lang w:eastAsia="en-GB"/>
        </w:rPr>
        <w:tab/>
      </w:r>
      <w:r>
        <w:t>Type: HorizontalVelocityWithUncertainty</w:t>
      </w:r>
      <w:r>
        <w:tab/>
      </w:r>
      <w:r>
        <w:fldChar w:fldCharType="begin" w:fldLock="1"/>
      </w:r>
      <w:r>
        <w:instrText xml:space="preserve"> PAGEREF _Toc98505767 \h </w:instrText>
      </w:r>
      <w:r>
        <w:fldChar w:fldCharType="separate"/>
      </w:r>
      <w:r>
        <w:t>36</w:t>
      </w:r>
      <w:r>
        <w:fldChar w:fldCharType="end"/>
      </w:r>
    </w:p>
    <w:p w14:paraId="39A413E9" w14:textId="30F4BE21" w:rsidR="00697849" w:rsidRPr="00285925" w:rsidRDefault="00697849">
      <w:pPr>
        <w:pStyle w:val="TOC5"/>
        <w:rPr>
          <w:rFonts w:ascii="Calibri" w:eastAsia="DengXian" w:hAnsi="Calibri"/>
          <w:sz w:val="22"/>
          <w:szCs w:val="22"/>
          <w:lang w:eastAsia="en-GB"/>
        </w:rPr>
      </w:pPr>
      <w:r>
        <w:t>6.1.6.2.21</w:t>
      </w:r>
      <w:r w:rsidRPr="00285925">
        <w:rPr>
          <w:rFonts w:ascii="Calibri" w:eastAsia="DengXian" w:hAnsi="Calibri"/>
          <w:sz w:val="22"/>
          <w:szCs w:val="22"/>
          <w:lang w:eastAsia="en-GB"/>
        </w:rPr>
        <w:tab/>
      </w:r>
      <w:r>
        <w:t>Type: HorizontalWithVerticalVelocityAndUncertainty</w:t>
      </w:r>
      <w:r>
        <w:tab/>
      </w:r>
      <w:r>
        <w:fldChar w:fldCharType="begin" w:fldLock="1"/>
      </w:r>
      <w:r>
        <w:instrText xml:space="preserve"> PAGEREF _Toc98505768 \h </w:instrText>
      </w:r>
      <w:r>
        <w:fldChar w:fldCharType="separate"/>
      </w:r>
      <w:r>
        <w:t>36</w:t>
      </w:r>
      <w:r>
        <w:fldChar w:fldCharType="end"/>
      </w:r>
    </w:p>
    <w:p w14:paraId="669C9BF9" w14:textId="405462ED" w:rsidR="00697849" w:rsidRPr="00285925" w:rsidRDefault="00697849">
      <w:pPr>
        <w:pStyle w:val="TOC5"/>
        <w:rPr>
          <w:rFonts w:ascii="Calibri" w:eastAsia="DengXian" w:hAnsi="Calibri"/>
          <w:sz w:val="22"/>
          <w:szCs w:val="22"/>
          <w:lang w:eastAsia="en-GB"/>
        </w:rPr>
      </w:pPr>
      <w:r>
        <w:t>6.1.6.2.22</w:t>
      </w:r>
      <w:r w:rsidRPr="00285925">
        <w:rPr>
          <w:rFonts w:ascii="Calibri" w:eastAsia="DengXian" w:hAnsi="Calibri"/>
          <w:sz w:val="22"/>
          <w:szCs w:val="22"/>
          <w:lang w:eastAsia="en-GB"/>
        </w:rPr>
        <w:tab/>
      </w:r>
      <w:r>
        <w:t>Type: UncertaintyEllipse</w:t>
      </w:r>
      <w:r>
        <w:tab/>
      </w:r>
      <w:r>
        <w:fldChar w:fldCharType="begin" w:fldLock="1"/>
      </w:r>
      <w:r>
        <w:instrText xml:space="preserve"> PAGEREF _Toc98505769 \h </w:instrText>
      </w:r>
      <w:r>
        <w:fldChar w:fldCharType="separate"/>
      </w:r>
      <w:r>
        <w:t>36</w:t>
      </w:r>
      <w:r>
        <w:fldChar w:fldCharType="end"/>
      </w:r>
    </w:p>
    <w:p w14:paraId="2118807E" w14:textId="7584CA1D" w:rsidR="00697849" w:rsidRPr="00285925" w:rsidRDefault="00697849">
      <w:pPr>
        <w:pStyle w:val="TOC5"/>
        <w:rPr>
          <w:rFonts w:ascii="Calibri" w:eastAsia="DengXian" w:hAnsi="Calibri"/>
          <w:sz w:val="22"/>
          <w:szCs w:val="22"/>
          <w:lang w:eastAsia="en-GB"/>
        </w:rPr>
      </w:pPr>
      <w:r>
        <w:t>6.1.6.2.23</w:t>
      </w:r>
      <w:r w:rsidRPr="00285925">
        <w:rPr>
          <w:rFonts w:ascii="Calibri" w:eastAsia="DengXian" w:hAnsi="Calibri"/>
          <w:sz w:val="22"/>
          <w:szCs w:val="22"/>
          <w:lang w:eastAsia="en-GB"/>
        </w:rPr>
        <w:tab/>
      </w:r>
      <w:r>
        <w:t>Type: UeLcsCapability</w:t>
      </w:r>
      <w:r>
        <w:tab/>
      </w:r>
      <w:r>
        <w:fldChar w:fldCharType="begin" w:fldLock="1"/>
      </w:r>
      <w:r>
        <w:instrText xml:space="preserve"> PAGEREF _Toc98505770 \h </w:instrText>
      </w:r>
      <w:r>
        <w:fldChar w:fldCharType="separate"/>
      </w:r>
      <w:r>
        <w:t>36</w:t>
      </w:r>
      <w:r>
        <w:fldChar w:fldCharType="end"/>
      </w:r>
    </w:p>
    <w:p w14:paraId="44061DDE" w14:textId="741878A5" w:rsidR="00697849" w:rsidRPr="00285925" w:rsidRDefault="00697849">
      <w:pPr>
        <w:pStyle w:val="TOC5"/>
        <w:rPr>
          <w:rFonts w:ascii="Calibri" w:eastAsia="DengXian" w:hAnsi="Calibri"/>
          <w:sz w:val="22"/>
          <w:szCs w:val="22"/>
          <w:lang w:eastAsia="en-GB"/>
        </w:rPr>
      </w:pPr>
      <w:r>
        <w:t>6.1.6.2.24</w:t>
      </w:r>
      <w:r w:rsidRPr="00285925">
        <w:rPr>
          <w:rFonts w:ascii="Calibri" w:eastAsia="DengXian" w:hAnsi="Calibri"/>
          <w:sz w:val="22"/>
          <w:szCs w:val="22"/>
          <w:lang w:eastAsia="en-GB"/>
        </w:rPr>
        <w:tab/>
      </w:r>
      <w:r>
        <w:t>Type: PeriodicEventInfo</w:t>
      </w:r>
      <w:r>
        <w:tab/>
      </w:r>
      <w:r>
        <w:fldChar w:fldCharType="begin" w:fldLock="1"/>
      </w:r>
      <w:r>
        <w:instrText xml:space="preserve"> PAGEREF _Toc98505771 \h </w:instrText>
      </w:r>
      <w:r>
        <w:fldChar w:fldCharType="separate"/>
      </w:r>
      <w:r>
        <w:t>37</w:t>
      </w:r>
      <w:r>
        <w:fldChar w:fldCharType="end"/>
      </w:r>
    </w:p>
    <w:p w14:paraId="39B49B0D" w14:textId="4676DF95" w:rsidR="00697849" w:rsidRPr="00285925" w:rsidRDefault="00697849">
      <w:pPr>
        <w:pStyle w:val="TOC5"/>
        <w:rPr>
          <w:rFonts w:ascii="Calibri" w:eastAsia="DengXian" w:hAnsi="Calibri"/>
          <w:sz w:val="22"/>
          <w:szCs w:val="22"/>
          <w:lang w:eastAsia="en-GB"/>
        </w:rPr>
      </w:pPr>
      <w:r>
        <w:t>6.1.6.2.25</w:t>
      </w:r>
      <w:r w:rsidRPr="00285925">
        <w:rPr>
          <w:rFonts w:ascii="Calibri" w:eastAsia="DengXian" w:hAnsi="Calibri"/>
          <w:sz w:val="22"/>
          <w:szCs w:val="22"/>
          <w:lang w:eastAsia="en-GB"/>
        </w:rPr>
        <w:tab/>
      </w:r>
      <w:r>
        <w:t>Type: AreaEventInfo</w:t>
      </w:r>
      <w:r>
        <w:tab/>
      </w:r>
      <w:r>
        <w:fldChar w:fldCharType="begin" w:fldLock="1"/>
      </w:r>
      <w:r>
        <w:instrText xml:space="preserve"> PAGEREF _Toc98505772 \h </w:instrText>
      </w:r>
      <w:r>
        <w:fldChar w:fldCharType="separate"/>
      </w:r>
      <w:r>
        <w:t>37</w:t>
      </w:r>
      <w:r>
        <w:fldChar w:fldCharType="end"/>
      </w:r>
    </w:p>
    <w:p w14:paraId="60AD0D8C" w14:textId="74370BF0" w:rsidR="00697849" w:rsidRPr="00285925" w:rsidRDefault="00697849">
      <w:pPr>
        <w:pStyle w:val="TOC5"/>
        <w:rPr>
          <w:rFonts w:ascii="Calibri" w:eastAsia="DengXian" w:hAnsi="Calibri"/>
          <w:sz w:val="22"/>
          <w:szCs w:val="22"/>
          <w:lang w:eastAsia="en-GB"/>
        </w:rPr>
      </w:pPr>
      <w:r>
        <w:t>6.1.6.2.26</w:t>
      </w:r>
      <w:r w:rsidRPr="00285925">
        <w:rPr>
          <w:rFonts w:ascii="Calibri" w:eastAsia="DengXian" w:hAnsi="Calibri"/>
          <w:sz w:val="22"/>
          <w:szCs w:val="22"/>
          <w:lang w:eastAsia="en-GB"/>
        </w:rPr>
        <w:tab/>
      </w:r>
      <w:r>
        <w:t>Type: ReportingArea</w:t>
      </w:r>
      <w:r>
        <w:tab/>
      </w:r>
      <w:r>
        <w:fldChar w:fldCharType="begin" w:fldLock="1"/>
      </w:r>
      <w:r>
        <w:instrText xml:space="preserve"> PAGEREF _Toc98505773 \h </w:instrText>
      </w:r>
      <w:r>
        <w:fldChar w:fldCharType="separate"/>
      </w:r>
      <w:r>
        <w:t>37</w:t>
      </w:r>
      <w:r>
        <w:fldChar w:fldCharType="end"/>
      </w:r>
    </w:p>
    <w:p w14:paraId="69EDAD2B" w14:textId="270775DE" w:rsidR="00697849" w:rsidRPr="00285925" w:rsidRDefault="00697849">
      <w:pPr>
        <w:pStyle w:val="TOC5"/>
        <w:rPr>
          <w:rFonts w:ascii="Calibri" w:eastAsia="DengXian" w:hAnsi="Calibri"/>
          <w:sz w:val="22"/>
          <w:szCs w:val="22"/>
          <w:lang w:eastAsia="en-GB"/>
        </w:rPr>
      </w:pPr>
      <w:r>
        <w:t>6.1.6.2.27</w:t>
      </w:r>
      <w:r w:rsidRPr="00285925">
        <w:rPr>
          <w:rFonts w:ascii="Calibri" w:eastAsia="DengXian" w:hAnsi="Calibri"/>
          <w:sz w:val="22"/>
          <w:szCs w:val="22"/>
          <w:lang w:eastAsia="en-GB"/>
        </w:rPr>
        <w:tab/>
      </w:r>
      <w:r>
        <w:t>Type: MotionEventInfo</w:t>
      </w:r>
      <w:r>
        <w:tab/>
      </w:r>
      <w:r>
        <w:fldChar w:fldCharType="begin" w:fldLock="1"/>
      </w:r>
      <w:r>
        <w:instrText xml:space="preserve"> PAGEREF _Toc98505774 \h </w:instrText>
      </w:r>
      <w:r>
        <w:fldChar w:fldCharType="separate"/>
      </w:r>
      <w:r>
        <w:t>38</w:t>
      </w:r>
      <w:r>
        <w:fldChar w:fldCharType="end"/>
      </w:r>
    </w:p>
    <w:p w14:paraId="5E192761" w14:textId="3C93A52F" w:rsidR="00697849" w:rsidRPr="00285925" w:rsidRDefault="00697849">
      <w:pPr>
        <w:pStyle w:val="TOC5"/>
        <w:rPr>
          <w:rFonts w:ascii="Calibri" w:eastAsia="DengXian" w:hAnsi="Calibri"/>
          <w:sz w:val="22"/>
          <w:szCs w:val="22"/>
          <w:lang w:eastAsia="en-GB"/>
        </w:rPr>
      </w:pPr>
      <w:r>
        <w:t>6.1.6.2.28</w:t>
      </w:r>
      <w:r w:rsidRPr="00285925">
        <w:rPr>
          <w:rFonts w:ascii="Calibri" w:eastAsia="DengXian" w:hAnsi="Calibri"/>
          <w:sz w:val="22"/>
          <w:szCs w:val="22"/>
          <w:lang w:eastAsia="en-GB"/>
        </w:rPr>
        <w:tab/>
      </w:r>
      <w:r>
        <w:t>Void</w:t>
      </w:r>
      <w:r>
        <w:tab/>
      </w:r>
      <w:r>
        <w:fldChar w:fldCharType="begin" w:fldLock="1"/>
      </w:r>
      <w:r>
        <w:instrText xml:space="preserve"> PAGEREF _Toc98505775 \h </w:instrText>
      </w:r>
      <w:r>
        <w:fldChar w:fldCharType="separate"/>
      </w:r>
      <w:r>
        <w:t>38</w:t>
      </w:r>
      <w:r>
        <w:fldChar w:fldCharType="end"/>
      </w:r>
    </w:p>
    <w:p w14:paraId="0608AF80" w14:textId="02EAA568" w:rsidR="00697849" w:rsidRPr="00285925" w:rsidRDefault="00697849">
      <w:pPr>
        <w:pStyle w:val="TOC5"/>
        <w:rPr>
          <w:rFonts w:ascii="Calibri" w:eastAsia="DengXian" w:hAnsi="Calibri"/>
          <w:sz w:val="22"/>
          <w:szCs w:val="22"/>
          <w:lang w:eastAsia="en-GB"/>
        </w:rPr>
      </w:pPr>
      <w:r>
        <w:t>6.1.6.2.29</w:t>
      </w:r>
      <w:r w:rsidRPr="00285925">
        <w:rPr>
          <w:rFonts w:ascii="Calibri" w:eastAsia="DengXian" w:hAnsi="Calibri"/>
          <w:sz w:val="22"/>
          <w:szCs w:val="22"/>
          <w:lang w:eastAsia="en-GB"/>
        </w:rPr>
        <w:tab/>
      </w:r>
      <w:r>
        <w:t>Type: CancelLocData</w:t>
      </w:r>
      <w:r>
        <w:tab/>
      </w:r>
      <w:r>
        <w:fldChar w:fldCharType="begin" w:fldLock="1"/>
      </w:r>
      <w:r>
        <w:instrText xml:space="preserve"> PAGEREF _Toc98505776 \h </w:instrText>
      </w:r>
      <w:r>
        <w:fldChar w:fldCharType="separate"/>
      </w:r>
      <w:r>
        <w:t>38</w:t>
      </w:r>
      <w:r>
        <w:fldChar w:fldCharType="end"/>
      </w:r>
    </w:p>
    <w:p w14:paraId="16416D43" w14:textId="67243FB8" w:rsidR="00697849" w:rsidRPr="00285925" w:rsidRDefault="00697849">
      <w:pPr>
        <w:pStyle w:val="TOC5"/>
        <w:rPr>
          <w:rFonts w:ascii="Calibri" w:eastAsia="DengXian" w:hAnsi="Calibri"/>
          <w:sz w:val="22"/>
          <w:szCs w:val="22"/>
          <w:lang w:eastAsia="en-GB"/>
        </w:rPr>
      </w:pPr>
      <w:r>
        <w:t>6.1.6.2.30</w:t>
      </w:r>
      <w:r w:rsidRPr="00285925">
        <w:rPr>
          <w:rFonts w:ascii="Calibri" w:eastAsia="DengXian" w:hAnsi="Calibri"/>
          <w:sz w:val="22"/>
          <w:szCs w:val="22"/>
          <w:lang w:eastAsia="en-GB"/>
        </w:rPr>
        <w:tab/>
      </w:r>
      <w:r>
        <w:t>Type: LocContextData</w:t>
      </w:r>
      <w:r>
        <w:tab/>
      </w:r>
      <w:r>
        <w:fldChar w:fldCharType="begin" w:fldLock="1"/>
      </w:r>
      <w:r>
        <w:instrText xml:space="preserve"> PAGEREF _Toc98505777 \h </w:instrText>
      </w:r>
      <w:r>
        <w:fldChar w:fldCharType="separate"/>
      </w:r>
      <w:r>
        <w:t>39</w:t>
      </w:r>
      <w:r>
        <w:fldChar w:fldCharType="end"/>
      </w:r>
    </w:p>
    <w:p w14:paraId="670959D0" w14:textId="3DFD12A0" w:rsidR="00697849" w:rsidRPr="00285925" w:rsidRDefault="00697849">
      <w:pPr>
        <w:pStyle w:val="TOC5"/>
        <w:rPr>
          <w:rFonts w:ascii="Calibri" w:eastAsia="DengXian" w:hAnsi="Calibri"/>
          <w:sz w:val="22"/>
          <w:szCs w:val="22"/>
          <w:lang w:eastAsia="en-GB"/>
        </w:rPr>
      </w:pPr>
      <w:r>
        <w:t>6.1.6.2.31</w:t>
      </w:r>
      <w:r w:rsidRPr="00285925">
        <w:rPr>
          <w:rFonts w:ascii="Calibri" w:eastAsia="DengXian" w:hAnsi="Calibri"/>
          <w:sz w:val="22"/>
          <w:szCs w:val="22"/>
          <w:lang w:eastAsia="en-GB"/>
        </w:rPr>
        <w:tab/>
      </w:r>
      <w:r>
        <w:t>Type: EventReportMessage</w:t>
      </w:r>
      <w:r>
        <w:tab/>
      </w:r>
      <w:r>
        <w:fldChar w:fldCharType="begin" w:fldLock="1"/>
      </w:r>
      <w:r>
        <w:instrText xml:space="preserve"> PAGEREF _Toc98505778 \h </w:instrText>
      </w:r>
      <w:r>
        <w:fldChar w:fldCharType="separate"/>
      </w:r>
      <w:r>
        <w:t>39</w:t>
      </w:r>
      <w:r>
        <w:fldChar w:fldCharType="end"/>
      </w:r>
    </w:p>
    <w:p w14:paraId="6CC75C6C" w14:textId="224044EB" w:rsidR="00697849" w:rsidRPr="00285925" w:rsidRDefault="00697849">
      <w:pPr>
        <w:pStyle w:val="TOC5"/>
        <w:rPr>
          <w:rFonts w:ascii="Calibri" w:eastAsia="DengXian" w:hAnsi="Calibri"/>
          <w:sz w:val="22"/>
          <w:szCs w:val="22"/>
          <w:lang w:eastAsia="en-GB"/>
        </w:rPr>
      </w:pPr>
      <w:r>
        <w:t>6.1.6.2.32</w:t>
      </w:r>
      <w:r w:rsidRPr="00285925">
        <w:rPr>
          <w:rFonts w:ascii="Calibri" w:eastAsia="DengXian" w:hAnsi="Calibri"/>
          <w:sz w:val="22"/>
          <w:szCs w:val="22"/>
          <w:lang w:eastAsia="en-GB"/>
        </w:rPr>
        <w:tab/>
      </w:r>
      <w:r>
        <w:t>Type: EventReportingStatus</w:t>
      </w:r>
      <w:r>
        <w:tab/>
      </w:r>
      <w:r>
        <w:fldChar w:fldCharType="begin" w:fldLock="1"/>
      </w:r>
      <w:r>
        <w:instrText xml:space="preserve"> PAGEREF _Toc98505779 \h </w:instrText>
      </w:r>
      <w:r>
        <w:fldChar w:fldCharType="separate"/>
      </w:r>
      <w:r>
        <w:t>40</w:t>
      </w:r>
      <w:r>
        <w:fldChar w:fldCharType="end"/>
      </w:r>
    </w:p>
    <w:p w14:paraId="37318F99" w14:textId="10F013C5" w:rsidR="00697849" w:rsidRPr="00285925" w:rsidRDefault="00697849">
      <w:pPr>
        <w:pStyle w:val="TOC5"/>
        <w:rPr>
          <w:rFonts w:ascii="Calibri" w:eastAsia="DengXian" w:hAnsi="Calibri"/>
          <w:sz w:val="22"/>
          <w:szCs w:val="22"/>
          <w:lang w:eastAsia="en-GB"/>
        </w:rPr>
      </w:pPr>
      <w:r>
        <w:t>6.1.6.2.33</w:t>
      </w:r>
      <w:r w:rsidRPr="00285925">
        <w:rPr>
          <w:rFonts w:ascii="Calibri" w:eastAsia="DengXian" w:hAnsi="Calibri"/>
          <w:sz w:val="22"/>
          <w:szCs w:val="22"/>
          <w:lang w:eastAsia="en-GB"/>
        </w:rPr>
        <w:tab/>
      </w:r>
      <w:r>
        <w:t>Type: UELocationInfo</w:t>
      </w:r>
      <w:r>
        <w:tab/>
      </w:r>
      <w:r>
        <w:fldChar w:fldCharType="begin" w:fldLock="1"/>
      </w:r>
      <w:r>
        <w:instrText xml:space="preserve"> PAGEREF _Toc98505780 \h </w:instrText>
      </w:r>
      <w:r>
        <w:fldChar w:fldCharType="separate"/>
      </w:r>
      <w:r>
        <w:t>40</w:t>
      </w:r>
      <w:r>
        <w:fldChar w:fldCharType="end"/>
      </w:r>
    </w:p>
    <w:p w14:paraId="035EBDDF" w14:textId="61D05EF7" w:rsidR="00697849" w:rsidRPr="00285925" w:rsidRDefault="00697849">
      <w:pPr>
        <w:pStyle w:val="TOC5"/>
        <w:rPr>
          <w:rFonts w:ascii="Calibri" w:eastAsia="DengXian" w:hAnsi="Calibri"/>
          <w:sz w:val="22"/>
          <w:szCs w:val="22"/>
          <w:lang w:eastAsia="en-GB"/>
        </w:rPr>
      </w:pPr>
      <w:r>
        <w:t>6.1.6.2.34</w:t>
      </w:r>
      <w:r w:rsidRPr="00285925">
        <w:rPr>
          <w:rFonts w:ascii="Calibri" w:eastAsia="DengXian" w:hAnsi="Calibri"/>
          <w:sz w:val="22"/>
          <w:szCs w:val="22"/>
          <w:lang w:eastAsia="en-GB"/>
        </w:rPr>
        <w:tab/>
      </w:r>
      <w:r>
        <w:t xml:space="preserve">Type: </w:t>
      </w:r>
      <w:r>
        <w:rPr>
          <w:lang w:eastAsia="zh-CN"/>
        </w:rPr>
        <w:t>EventNotifyData</w:t>
      </w:r>
      <w:r>
        <w:tab/>
      </w:r>
      <w:r>
        <w:fldChar w:fldCharType="begin" w:fldLock="1"/>
      </w:r>
      <w:r>
        <w:instrText xml:space="preserve"> PAGEREF _Toc98505781 \h </w:instrText>
      </w:r>
      <w:r>
        <w:fldChar w:fldCharType="separate"/>
      </w:r>
      <w:r>
        <w:t>41</w:t>
      </w:r>
      <w:r>
        <w:fldChar w:fldCharType="end"/>
      </w:r>
    </w:p>
    <w:p w14:paraId="64A6CCF5" w14:textId="0BCF8F84" w:rsidR="00697849" w:rsidRPr="00285925" w:rsidRDefault="00697849">
      <w:pPr>
        <w:pStyle w:val="TOC5"/>
        <w:rPr>
          <w:rFonts w:ascii="Calibri" w:eastAsia="DengXian" w:hAnsi="Calibri"/>
          <w:sz w:val="22"/>
          <w:szCs w:val="22"/>
          <w:lang w:eastAsia="en-GB"/>
        </w:rPr>
      </w:pPr>
      <w:r>
        <w:t>6.1.6.2.35</w:t>
      </w:r>
      <w:r w:rsidRPr="00285925">
        <w:rPr>
          <w:rFonts w:ascii="Calibri" w:eastAsia="DengXian" w:hAnsi="Calibri"/>
          <w:sz w:val="22"/>
          <w:szCs w:val="22"/>
          <w:lang w:eastAsia="en-GB"/>
        </w:rPr>
        <w:tab/>
      </w:r>
      <w:r>
        <w:t xml:space="preserve">Type: </w:t>
      </w:r>
      <w:r>
        <w:rPr>
          <w:lang w:eastAsia="zh-CN"/>
        </w:rPr>
        <w:t>UeConnectivityState</w:t>
      </w:r>
      <w:r>
        <w:tab/>
      </w:r>
      <w:r>
        <w:fldChar w:fldCharType="begin" w:fldLock="1"/>
      </w:r>
      <w:r>
        <w:instrText xml:space="preserve"> PAGEREF _Toc98505782 \h </w:instrText>
      </w:r>
      <w:r>
        <w:fldChar w:fldCharType="separate"/>
      </w:r>
      <w:r>
        <w:t>41</w:t>
      </w:r>
      <w:r>
        <w:fldChar w:fldCharType="end"/>
      </w:r>
    </w:p>
    <w:p w14:paraId="6E11AEA4" w14:textId="50E4A934" w:rsidR="00697849" w:rsidRPr="00285925" w:rsidRDefault="00697849">
      <w:pPr>
        <w:pStyle w:val="TOC4"/>
        <w:rPr>
          <w:rFonts w:ascii="Calibri" w:eastAsia="DengXian" w:hAnsi="Calibri"/>
          <w:sz w:val="22"/>
          <w:szCs w:val="22"/>
          <w:lang w:eastAsia="en-GB"/>
        </w:rPr>
      </w:pPr>
      <w:r w:rsidRPr="00697849">
        <w:t>6.1.6.3</w:t>
      </w:r>
      <w:r w:rsidRPr="00285925">
        <w:rPr>
          <w:rFonts w:ascii="Calibri" w:eastAsia="DengXian" w:hAnsi="Calibri"/>
          <w:sz w:val="22"/>
          <w:szCs w:val="22"/>
          <w:lang w:eastAsia="en-GB"/>
        </w:rPr>
        <w:tab/>
      </w:r>
      <w:r w:rsidRPr="00F930F4">
        <w:rPr>
          <w:lang w:val="en-US"/>
        </w:rPr>
        <w:t>Simple data types and enumerations</w:t>
      </w:r>
      <w:r>
        <w:tab/>
      </w:r>
      <w:r>
        <w:fldChar w:fldCharType="begin" w:fldLock="1"/>
      </w:r>
      <w:r>
        <w:instrText xml:space="preserve"> PAGEREF _Toc98505783 \h </w:instrText>
      </w:r>
      <w:r>
        <w:fldChar w:fldCharType="separate"/>
      </w:r>
      <w:r>
        <w:t>42</w:t>
      </w:r>
      <w:r>
        <w:fldChar w:fldCharType="end"/>
      </w:r>
    </w:p>
    <w:p w14:paraId="3765A90A" w14:textId="77E3605B" w:rsidR="00697849" w:rsidRPr="00285925" w:rsidRDefault="00697849">
      <w:pPr>
        <w:pStyle w:val="TOC5"/>
        <w:rPr>
          <w:rFonts w:ascii="Calibri" w:eastAsia="DengXian" w:hAnsi="Calibri"/>
          <w:sz w:val="22"/>
          <w:szCs w:val="22"/>
          <w:lang w:eastAsia="en-GB"/>
        </w:rPr>
      </w:pPr>
      <w:r>
        <w:t>6.1.6.3.1</w:t>
      </w:r>
      <w:r w:rsidRPr="00285925">
        <w:rPr>
          <w:rFonts w:ascii="Calibri" w:eastAsia="DengXian" w:hAnsi="Calibri"/>
          <w:sz w:val="22"/>
          <w:szCs w:val="22"/>
          <w:lang w:eastAsia="en-GB"/>
        </w:rPr>
        <w:tab/>
      </w:r>
      <w:r>
        <w:t>Introduction</w:t>
      </w:r>
      <w:r>
        <w:tab/>
      </w:r>
      <w:r>
        <w:fldChar w:fldCharType="begin" w:fldLock="1"/>
      </w:r>
      <w:r>
        <w:instrText xml:space="preserve"> PAGEREF _Toc98505784 \h </w:instrText>
      </w:r>
      <w:r>
        <w:fldChar w:fldCharType="separate"/>
      </w:r>
      <w:r>
        <w:t>42</w:t>
      </w:r>
      <w:r>
        <w:fldChar w:fldCharType="end"/>
      </w:r>
    </w:p>
    <w:p w14:paraId="5212A7FE" w14:textId="6F1D7A58" w:rsidR="00697849" w:rsidRPr="00285925" w:rsidRDefault="00697849">
      <w:pPr>
        <w:pStyle w:val="TOC5"/>
        <w:rPr>
          <w:rFonts w:ascii="Calibri" w:eastAsia="DengXian" w:hAnsi="Calibri"/>
          <w:sz w:val="22"/>
          <w:szCs w:val="22"/>
          <w:lang w:eastAsia="en-GB"/>
        </w:rPr>
      </w:pPr>
      <w:r>
        <w:t>6.1.6.3.2</w:t>
      </w:r>
      <w:r w:rsidRPr="00285925">
        <w:rPr>
          <w:rFonts w:ascii="Calibri" w:eastAsia="DengXian" w:hAnsi="Calibri"/>
          <w:sz w:val="22"/>
          <w:szCs w:val="22"/>
          <w:lang w:eastAsia="en-GB"/>
        </w:rPr>
        <w:tab/>
      </w:r>
      <w:r>
        <w:t>Simple data types</w:t>
      </w:r>
      <w:r>
        <w:tab/>
      </w:r>
      <w:r>
        <w:fldChar w:fldCharType="begin" w:fldLock="1"/>
      </w:r>
      <w:r>
        <w:instrText xml:space="preserve"> PAGEREF _Toc98505785 \h </w:instrText>
      </w:r>
      <w:r>
        <w:fldChar w:fldCharType="separate"/>
      </w:r>
      <w:r>
        <w:t>42</w:t>
      </w:r>
      <w:r>
        <w:fldChar w:fldCharType="end"/>
      </w:r>
    </w:p>
    <w:p w14:paraId="30C3A06E" w14:textId="3FBBAB43" w:rsidR="00697849" w:rsidRPr="00285925" w:rsidRDefault="00697849">
      <w:pPr>
        <w:pStyle w:val="TOC5"/>
        <w:rPr>
          <w:rFonts w:ascii="Calibri" w:eastAsia="DengXian" w:hAnsi="Calibri"/>
          <w:sz w:val="22"/>
          <w:szCs w:val="22"/>
          <w:lang w:eastAsia="en-GB"/>
        </w:rPr>
      </w:pPr>
      <w:r>
        <w:t>6.1.6.3.3</w:t>
      </w:r>
      <w:r w:rsidRPr="00285925">
        <w:rPr>
          <w:rFonts w:ascii="Calibri" w:eastAsia="DengXian" w:hAnsi="Calibri"/>
          <w:sz w:val="22"/>
          <w:szCs w:val="22"/>
          <w:lang w:eastAsia="en-GB"/>
        </w:rPr>
        <w:tab/>
      </w:r>
      <w:r>
        <w:t>Enumeration: ExternalClientType</w:t>
      </w:r>
      <w:r>
        <w:tab/>
      </w:r>
      <w:r>
        <w:fldChar w:fldCharType="begin" w:fldLock="1"/>
      </w:r>
      <w:r>
        <w:instrText xml:space="preserve"> PAGEREF _Toc98505786 \h </w:instrText>
      </w:r>
      <w:r>
        <w:fldChar w:fldCharType="separate"/>
      </w:r>
      <w:r>
        <w:t>44</w:t>
      </w:r>
      <w:r>
        <w:fldChar w:fldCharType="end"/>
      </w:r>
    </w:p>
    <w:p w14:paraId="5BEE57AD" w14:textId="3853EACB" w:rsidR="00697849" w:rsidRPr="00285925" w:rsidRDefault="00697849">
      <w:pPr>
        <w:pStyle w:val="TOC5"/>
        <w:rPr>
          <w:rFonts w:ascii="Calibri" w:eastAsia="DengXian" w:hAnsi="Calibri"/>
          <w:sz w:val="22"/>
          <w:szCs w:val="22"/>
          <w:lang w:eastAsia="en-GB"/>
        </w:rPr>
      </w:pPr>
      <w:r>
        <w:t>6.1.6.3.4</w:t>
      </w:r>
      <w:r w:rsidRPr="00285925">
        <w:rPr>
          <w:rFonts w:ascii="Calibri" w:eastAsia="DengXian" w:hAnsi="Calibri"/>
          <w:sz w:val="22"/>
          <w:szCs w:val="22"/>
          <w:lang w:eastAsia="en-GB"/>
        </w:rPr>
        <w:tab/>
      </w:r>
      <w:r>
        <w:t>Enumeration: SupportedGADShapes</w:t>
      </w:r>
      <w:r>
        <w:tab/>
      </w:r>
      <w:r>
        <w:fldChar w:fldCharType="begin" w:fldLock="1"/>
      </w:r>
      <w:r>
        <w:instrText xml:space="preserve"> PAGEREF _Toc98505787 \h </w:instrText>
      </w:r>
      <w:r>
        <w:fldChar w:fldCharType="separate"/>
      </w:r>
      <w:r>
        <w:t>44</w:t>
      </w:r>
      <w:r>
        <w:fldChar w:fldCharType="end"/>
      </w:r>
    </w:p>
    <w:p w14:paraId="61A67F22" w14:textId="3B8812DF" w:rsidR="00697849" w:rsidRPr="00285925" w:rsidRDefault="00697849">
      <w:pPr>
        <w:pStyle w:val="TOC5"/>
        <w:rPr>
          <w:rFonts w:ascii="Calibri" w:eastAsia="DengXian" w:hAnsi="Calibri"/>
          <w:sz w:val="22"/>
          <w:szCs w:val="22"/>
          <w:lang w:eastAsia="en-GB"/>
        </w:rPr>
      </w:pPr>
      <w:r>
        <w:t>6.1.6.3.5</w:t>
      </w:r>
      <w:r w:rsidRPr="00285925">
        <w:rPr>
          <w:rFonts w:ascii="Calibri" w:eastAsia="DengXian" w:hAnsi="Calibri"/>
          <w:sz w:val="22"/>
          <w:szCs w:val="22"/>
          <w:lang w:eastAsia="en-GB"/>
        </w:rPr>
        <w:tab/>
      </w:r>
      <w:r>
        <w:t>Enumeration: ResponseTime</w:t>
      </w:r>
      <w:r>
        <w:tab/>
      </w:r>
      <w:r>
        <w:fldChar w:fldCharType="begin" w:fldLock="1"/>
      </w:r>
      <w:r>
        <w:instrText xml:space="preserve"> PAGEREF _Toc98505788 \h </w:instrText>
      </w:r>
      <w:r>
        <w:fldChar w:fldCharType="separate"/>
      </w:r>
      <w:r>
        <w:t>44</w:t>
      </w:r>
      <w:r>
        <w:fldChar w:fldCharType="end"/>
      </w:r>
    </w:p>
    <w:p w14:paraId="4B681BC9" w14:textId="3C63008A" w:rsidR="00697849" w:rsidRPr="00285925" w:rsidRDefault="00697849">
      <w:pPr>
        <w:pStyle w:val="TOC5"/>
        <w:rPr>
          <w:rFonts w:ascii="Calibri" w:eastAsia="DengXian" w:hAnsi="Calibri"/>
          <w:sz w:val="22"/>
          <w:szCs w:val="22"/>
          <w:lang w:eastAsia="en-GB"/>
        </w:rPr>
      </w:pPr>
      <w:r>
        <w:t>6.1.6.3.6</w:t>
      </w:r>
      <w:r w:rsidRPr="00285925">
        <w:rPr>
          <w:rFonts w:ascii="Calibri" w:eastAsia="DengXian" w:hAnsi="Calibri"/>
          <w:sz w:val="22"/>
          <w:szCs w:val="22"/>
          <w:lang w:eastAsia="en-GB"/>
        </w:rPr>
        <w:tab/>
      </w:r>
      <w:r>
        <w:t>Enumeration: PositioningMethod</w:t>
      </w:r>
      <w:r>
        <w:tab/>
      </w:r>
      <w:r>
        <w:fldChar w:fldCharType="begin" w:fldLock="1"/>
      </w:r>
      <w:r>
        <w:instrText xml:space="preserve"> PAGEREF _Toc98505789 \h </w:instrText>
      </w:r>
      <w:r>
        <w:fldChar w:fldCharType="separate"/>
      </w:r>
      <w:r>
        <w:t>45</w:t>
      </w:r>
      <w:r>
        <w:fldChar w:fldCharType="end"/>
      </w:r>
    </w:p>
    <w:p w14:paraId="73FEBF17" w14:textId="3EC99B26" w:rsidR="00697849" w:rsidRPr="00285925" w:rsidRDefault="00697849">
      <w:pPr>
        <w:pStyle w:val="TOC5"/>
        <w:rPr>
          <w:rFonts w:ascii="Calibri" w:eastAsia="DengXian" w:hAnsi="Calibri"/>
          <w:sz w:val="22"/>
          <w:szCs w:val="22"/>
          <w:lang w:eastAsia="en-GB"/>
        </w:rPr>
      </w:pPr>
      <w:r>
        <w:t>6.1.6.3.7</w:t>
      </w:r>
      <w:r w:rsidRPr="00285925">
        <w:rPr>
          <w:rFonts w:ascii="Calibri" w:eastAsia="DengXian" w:hAnsi="Calibri"/>
          <w:sz w:val="22"/>
          <w:szCs w:val="22"/>
          <w:lang w:eastAsia="en-GB"/>
        </w:rPr>
        <w:tab/>
      </w:r>
      <w:r>
        <w:t>Enumeration: PositioningMode</w:t>
      </w:r>
      <w:r>
        <w:tab/>
      </w:r>
      <w:r>
        <w:fldChar w:fldCharType="begin" w:fldLock="1"/>
      </w:r>
      <w:r>
        <w:instrText xml:space="preserve"> PAGEREF _Toc98505790 \h </w:instrText>
      </w:r>
      <w:r>
        <w:fldChar w:fldCharType="separate"/>
      </w:r>
      <w:r>
        <w:t>45</w:t>
      </w:r>
      <w:r>
        <w:fldChar w:fldCharType="end"/>
      </w:r>
    </w:p>
    <w:p w14:paraId="0EF5C3BA" w14:textId="146A002B" w:rsidR="00697849" w:rsidRPr="00285925" w:rsidRDefault="00697849">
      <w:pPr>
        <w:pStyle w:val="TOC5"/>
        <w:rPr>
          <w:rFonts w:ascii="Calibri" w:eastAsia="DengXian" w:hAnsi="Calibri"/>
          <w:sz w:val="22"/>
          <w:szCs w:val="22"/>
          <w:lang w:eastAsia="en-GB"/>
        </w:rPr>
      </w:pPr>
      <w:r>
        <w:t>6.1.6.3.8</w:t>
      </w:r>
      <w:r w:rsidRPr="00285925">
        <w:rPr>
          <w:rFonts w:ascii="Calibri" w:eastAsia="DengXian" w:hAnsi="Calibri"/>
          <w:sz w:val="22"/>
          <w:szCs w:val="22"/>
          <w:lang w:eastAsia="en-GB"/>
        </w:rPr>
        <w:tab/>
      </w:r>
      <w:r>
        <w:t>Enumeration: GnssId</w:t>
      </w:r>
      <w:r>
        <w:tab/>
      </w:r>
      <w:r>
        <w:fldChar w:fldCharType="begin" w:fldLock="1"/>
      </w:r>
      <w:r>
        <w:instrText xml:space="preserve"> PAGEREF _Toc98505791 \h </w:instrText>
      </w:r>
      <w:r>
        <w:fldChar w:fldCharType="separate"/>
      </w:r>
      <w:r>
        <w:t>46</w:t>
      </w:r>
      <w:r>
        <w:fldChar w:fldCharType="end"/>
      </w:r>
    </w:p>
    <w:p w14:paraId="05627F7B" w14:textId="6D0A991B" w:rsidR="00697849" w:rsidRPr="00285925" w:rsidRDefault="00697849">
      <w:pPr>
        <w:pStyle w:val="TOC5"/>
        <w:rPr>
          <w:rFonts w:ascii="Calibri" w:eastAsia="DengXian" w:hAnsi="Calibri"/>
          <w:sz w:val="22"/>
          <w:szCs w:val="22"/>
          <w:lang w:eastAsia="en-GB"/>
        </w:rPr>
      </w:pPr>
      <w:r>
        <w:t>6.1.6.3.9</w:t>
      </w:r>
      <w:r w:rsidRPr="00285925">
        <w:rPr>
          <w:rFonts w:ascii="Calibri" w:eastAsia="DengXian" w:hAnsi="Calibri"/>
          <w:sz w:val="22"/>
          <w:szCs w:val="22"/>
          <w:lang w:eastAsia="en-GB"/>
        </w:rPr>
        <w:tab/>
      </w:r>
      <w:r>
        <w:t>Enumeration: Usage</w:t>
      </w:r>
      <w:r>
        <w:tab/>
      </w:r>
      <w:r>
        <w:fldChar w:fldCharType="begin" w:fldLock="1"/>
      </w:r>
      <w:r>
        <w:instrText xml:space="preserve"> PAGEREF _Toc98505792 \h </w:instrText>
      </w:r>
      <w:r>
        <w:fldChar w:fldCharType="separate"/>
      </w:r>
      <w:r>
        <w:t>46</w:t>
      </w:r>
      <w:r>
        <w:fldChar w:fldCharType="end"/>
      </w:r>
    </w:p>
    <w:p w14:paraId="2EC13B0C" w14:textId="644ECAE4" w:rsidR="00697849" w:rsidRPr="00285925" w:rsidRDefault="00697849">
      <w:pPr>
        <w:pStyle w:val="TOC5"/>
        <w:rPr>
          <w:rFonts w:ascii="Calibri" w:eastAsia="DengXian" w:hAnsi="Calibri"/>
          <w:sz w:val="22"/>
          <w:szCs w:val="22"/>
          <w:lang w:eastAsia="en-GB"/>
        </w:rPr>
      </w:pPr>
      <w:r>
        <w:t>6.1.6.3.10</w:t>
      </w:r>
      <w:r w:rsidRPr="00285925">
        <w:rPr>
          <w:rFonts w:ascii="Calibri" w:eastAsia="DengXian" w:hAnsi="Calibri"/>
          <w:sz w:val="22"/>
          <w:szCs w:val="22"/>
          <w:lang w:eastAsia="en-GB"/>
        </w:rPr>
        <w:tab/>
      </w:r>
      <w:r>
        <w:t>Enumeration: LcsPriority</w:t>
      </w:r>
      <w:r>
        <w:tab/>
      </w:r>
      <w:r>
        <w:fldChar w:fldCharType="begin" w:fldLock="1"/>
      </w:r>
      <w:r>
        <w:instrText xml:space="preserve"> PAGEREF _Toc98505793 \h </w:instrText>
      </w:r>
      <w:r>
        <w:fldChar w:fldCharType="separate"/>
      </w:r>
      <w:r>
        <w:t>46</w:t>
      </w:r>
      <w:r>
        <w:fldChar w:fldCharType="end"/>
      </w:r>
    </w:p>
    <w:p w14:paraId="4602F906" w14:textId="0A31DEBF" w:rsidR="00697849" w:rsidRPr="00285925" w:rsidRDefault="00697849">
      <w:pPr>
        <w:pStyle w:val="TOC5"/>
        <w:rPr>
          <w:rFonts w:ascii="Calibri" w:eastAsia="DengXian" w:hAnsi="Calibri"/>
          <w:sz w:val="22"/>
          <w:szCs w:val="22"/>
          <w:lang w:eastAsia="en-GB"/>
        </w:rPr>
      </w:pPr>
      <w:r>
        <w:t>6.1.6.3.11</w:t>
      </w:r>
      <w:r w:rsidRPr="00285925">
        <w:rPr>
          <w:rFonts w:ascii="Calibri" w:eastAsia="DengXian" w:hAnsi="Calibri"/>
          <w:sz w:val="22"/>
          <w:szCs w:val="22"/>
          <w:lang w:eastAsia="en-GB"/>
        </w:rPr>
        <w:tab/>
      </w:r>
      <w:r>
        <w:t>Enumeration: VelocityRequested</w:t>
      </w:r>
      <w:r>
        <w:tab/>
      </w:r>
      <w:r>
        <w:fldChar w:fldCharType="begin" w:fldLock="1"/>
      </w:r>
      <w:r>
        <w:instrText xml:space="preserve"> PAGEREF _Toc98505794 \h </w:instrText>
      </w:r>
      <w:r>
        <w:fldChar w:fldCharType="separate"/>
      </w:r>
      <w:r>
        <w:t>46</w:t>
      </w:r>
      <w:r>
        <w:fldChar w:fldCharType="end"/>
      </w:r>
    </w:p>
    <w:p w14:paraId="7B1847D3" w14:textId="20F9F751" w:rsidR="00697849" w:rsidRPr="00285925" w:rsidRDefault="00697849">
      <w:pPr>
        <w:pStyle w:val="TOC5"/>
        <w:rPr>
          <w:rFonts w:ascii="Calibri" w:eastAsia="DengXian" w:hAnsi="Calibri"/>
          <w:sz w:val="22"/>
          <w:szCs w:val="22"/>
          <w:lang w:eastAsia="en-GB"/>
        </w:rPr>
      </w:pPr>
      <w:r>
        <w:t>6.1.6.3.12</w:t>
      </w:r>
      <w:r w:rsidRPr="00285925">
        <w:rPr>
          <w:rFonts w:ascii="Calibri" w:eastAsia="DengXian" w:hAnsi="Calibri"/>
          <w:sz w:val="22"/>
          <w:szCs w:val="22"/>
          <w:lang w:eastAsia="en-GB"/>
        </w:rPr>
        <w:tab/>
      </w:r>
      <w:r>
        <w:t>Enumeration: AccuracyFulfilmentIndicator</w:t>
      </w:r>
      <w:r>
        <w:tab/>
      </w:r>
      <w:r>
        <w:fldChar w:fldCharType="begin" w:fldLock="1"/>
      </w:r>
      <w:r>
        <w:instrText xml:space="preserve"> PAGEREF _Toc98505795 \h </w:instrText>
      </w:r>
      <w:r>
        <w:fldChar w:fldCharType="separate"/>
      </w:r>
      <w:r>
        <w:t>47</w:t>
      </w:r>
      <w:r>
        <w:fldChar w:fldCharType="end"/>
      </w:r>
    </w:p>
    <w:p w14:paraId="6D885206" w14:textId="03839CD4" w:rsidR="00697849" w:rsidRPr="00285925" w:rsidRDefault="00697849">
      <w:pPr>
        <w:pStyle w:val="TOC5"/>
        <w:rPr>
          <w:rFonts w:ascii="Calibri" w:eastAsia="DengXian" w:hAnsi="Calibri"/>
          <w:sz w:val="22"/>
          <w:szCs w:val="22"/>
          <w:lang w:eastAsia="en-GB"/>
        </w:rPr>
      </w:pPr>
      <w:r>
        <w:t>6.1.6.3.13</w:t>
      </w:r>
      <w:r w:rsidRPr="00285925">
        <w:rPr>
          <w:rFonts w:ascii="Calibri" w:eastAsia="DengXian" w:hAnsi="Calibri"/>
          <w:sz w:val="22"/>
          <w:szCs w:val="22"/>
          <w:lang w:eastAsia="en-GB"/>
        </w:rPr>
        <w:tab/>
      </w:r>
      <w:r>
        <w:t>Enumeration: VerticalDirection</w:t>
      </w:r>
      <w:r>
        <w:tab/>
      </w:r>
      <w:r>
        <w:fldChar w:fldCharType="begin" w:fldLock="1"/>
      </w:r>
      <w:r>
        <w:instrText xml:space="preserve"> PAGEREF _Toc98505796 \h </w:instrText>
      </w:r>
      <w:r>
        <w:fldChar w:fldCharType="separate"/>
      </w:r>
      <w:r>
        <w:t>47</w:t>
      </w:r>
      <w:r>
        <w:fldChar w:fldCharType="end"/>
      </w:r>
    </w:p>
    <w:p w14:paraId="21BFB16F" w14:textId="61D5CDA5" w:rsidR="00697849" w:rsidRPr="00285925" w:rsidRDefault="00697849">
      <w:pPr>
        <w:pStyle w:val="TOC5"/>
        <w:rPr>
          <w:rFonts w:ascii="Calibri" w:eastAsia="DengXian" w:hAnsi="Calibri"/>
          <w:sz w:val="22"/>
          <w:szCs w:val="22"/>
          <w:lang w:eastAsia="en-GB"/>
        </w:rPr>
      </w:pPr>
      <w:r>
        <w:lastRenderedPageBreak/>
        <w:t>6.1.6.3.14</w:t>
      </w:r>
      <w:r w:rsidRPr="00285925">
        <w:rPr>
          <w:rFonts w:ascii="Calibri" w:eastAsia="DengXian" w:hAnsi="Calibri"/>
          <w:sz w:val="22"/>
          <w:szCs w:val="22"/>
          <w:lang w:eastAsia="en-GB"/>
        </w:rPr>
        <w:tab/>
      </w:r>
      <w:r>
        <w:t>Enumeration: LdrType</w:t>
      </w:r>
      <w:r>
        <w:tab/>
      </w:r>
      <w:r>
        <w:fldChar w:fldCharType="begin" w:fldLock="1"/>
      </w:r>
      <w:r>
        <w:instrText xml:space="preserve"> PAGEREF _Toc98505797 \h </w:instrText>
      </w:r>
      <w:r>
        <w:fldChar w:fldCharType="separate"/>
      </w:r>
      <w:r>
        <w:t>47</w:t>
      </w:r>
      <w:r>
        <w:fldChar w:fldCharType="end"/>
      </w:r>
    </w:p>
    <w:p w14:paraId="5206AF89" w14:textId="06537B87" w:rsidR="00697849" w:rsidRPr="00285925" w:rsidRDefault="00697849">
      <w:pPr>
        <w:pStyle w:val="TOC5"/>
        <w:rPr>
          <w:rFonts w:ascii="Calibri" w:eastAsia="DengXian" w:hAnsi="Calibri"/>
          <w:sz w:val="22"/>
          <w:szCs w:val="22"/>
          <w:lang w:eastAsia="en-GB"/>
        </w:rPr>
      </w:pPr>
      <w:r>
        <w:t>6.1.6.3.15</w:t>
      </w:r>
      <w:r w:rsidRPr="00285925">
        <w:rPr>
          <w:rFonts w:ascii="Calibri" w:eastAsia="DengXian" w:hAnsi="Calibri"/>
          <w:sz w:val="22"/>
          <w:szCs w:val="22"/>
          <w:lang w:eastAsia="en-GB"/>
        </w:rPr>
        <w:tab/>
      </w:r>
      <w:r>
        <w:t>Enumeration: ReportingAreaType</w:t>
      </w:r>
      <w:r>
        <w:tab/>
      </w:r>
      <w:r>
        <w:fldChar w:fldCharType="begin" w:fldLock="1"/>
      </w:r>
      <w:r>
        <w:instrText xml:space="preserve"> PAGEREF _Toc98505798 \h </w:instrText>
      </w:r>
      <w:r>
        <w:fldChar w:fldCharType="separate"/>
      </w:r>
      <w:r>
        <w:t>47</w:t>
      </w:r>
      <w:r>
        <w:fldChar w:fldCharType="end"/>
      </w:r>
    </w:p>
    <w:p w14:paraId="65890E28" w14:textId="2821F24D" w:rsidR="00697849" w:rsidRPr="00285925" w:rsidRDefault="00697849">
      <w:pPr>
        <w:pStyle w:val="TOC5"/>
        <w:rPr>
          <w:rFonts w:ascii="Calibri" w:eastAsia="DengXian" w:hAnsi="Calibri"/>
          <w:sz w:val="22"/>
          <w:szCs w:val="22"/>
          <w:lang w:eastAsia="en-GB"/>
        </w:rPr>
      </w:pPr>
      <w:r>
        <w:t>6.1.6.3.16</w:t>
      </w:r>
      <w:r w:rsidRPr="00285925">
        <w:rPr>
          <w:rFonts w:ascii="Calibri" w:eastAsia="DengXian" w:hAnsi="Calibri"/>
          <w:sz w:val="22"/>
          <w:szCs w:val="22"/>
          <w:lang w:eastAsia="en-GB"/>
        </w:rPr>
        <w:tab/>
      </w:r>
      <w:r>
        <w:t>Enumeration: OccurrenceInfo</w:t>
      </w:r>
      <w:r>
        <w:tab/>
      </w:r>
      <w:r>
        <w:fldChar w:fldCharType="begin" w:fldLock="1"/>
      </w:r>
      <w:r>
        <w:instrText xml:space="preserve"> PAGEREF _Toc98505799 \h </w:instrText>
      </w:r>
      <w:r>
        <w:fldChar w:fldCharType="separate"/>
      </w:r>
      <w:r>
        <w:t>47</w:t>
      </w:r>
      <w:r>
        <w:fldChar w:fldCharType="end"/>
      </w:r>
    </w:p>
    <w:p w14:paraId="55F10A3E" w14:textId="4CEEBB1F" w:rsidR="00697849" w:rsidRPr="00285925" w:rsidRDefault="00697849">
      <w:pPr>
        <w:pStyle w:val="TOC5"/>
        <w:rPr>
          <w:rFonts w:ascii="Calibri" w:eastAsia="DengXian" w:hAnsi="Calibri"/>
          <w:sz w:val="22"/>
          <w:szCs w:val="22"/>
          <w:lang w:eastAsia="en-GB"/>
        </w:rPr>
      </w:pPr>
      <w:r>
        <w:t>6.1.6.3.17</w:t>
      </w:r>
      <w:r w:rsidRPr="00285925">
        <w:rPr>
          <w:rFonts w:ascii="Calibri" w:eastAsia="DengXian" w:hAnsi="Calibri"/>
          <w:sz w:val="22"/>
          <w:szCs w:val="22"/>
          <w:lang w:eastAsia="en-GB"/>
        </w:rPr>
        <w:tab/>
      </w:r>
      <w:r>
        <w:t>Enumeration: ReportingAccessType</w:t>
      </w:r>
      <w:r>
        <w:tab/>
      </w:r>
      <w:r>
        <w:fldChar w:fldCharType="begin" w:fldLock="1"/>
      </w:r>
      <w:r>
        <w:instrText xml:space="preserve"> PAGEREF _Toc98505800 \h </w:instrText>
      </w:r>
      <w:r>
        <w:fldChar w:fldCharType="separate"/>
      </w:r>
      <w:r>
        <w:t>48</w:t>
      </w:r>
      <w:r>
        <w:fldChar w:fldCharType="end"/>
      </w:r>
    </w:p>
    <w:p w14:paraId="1B22D414" w14:textId="67CF9A01" w:rsidR="00697849" w:rsidRPr="00285925" w:rsidRDefault="00697849">
      <w:pPr>
        <w:pStyle w:val="TOC5"/>
        <w:rPr>
          <w:rFonts w:ascii="Calibri" w:eastAsia="DengXian" w:hAnsi="Calibri"/>
          <w:sz w:val="22"/>
          <w:szCs w:val="22"/>
          <w:lang w:eastAsia="en-GB"/>
        </w:rPr>
      </w:pPr>
      <w:r>
        <w:t>6.1.6.3.18</w:t>
      </w:r>
      <w:r w:rsidRPr="00285925">
        <w:rPr>
          <w:rFonts w:ascii="Calibri" w:eastAsia="DengXian" w:hAnsi="Calibri"/>
          <w:sz w:val="22"/>
          <w:szCs w:val="22"/>
          <w:lang w:eastAsia="en-GB"/>
        </w:rPr>
        <w:tab/>
      </w:r>
      <w:r>
        <w:t>Enumeration: EventClass</w:t>
      </w:r>
      <w:r>
        <w:tab/>
      </w:r>
      <w:r>
        <w:fldChar w:fldCharType="begin" w:fldLock="1"/>
      </w:r>
      <w:r>
        <w:instrText xml:space="preserve"> PAGEREF _Toc98505801 \h </w:instrText>
      </w:r>
      <w:r>
        <w:fldChar w:fldCharType="separate"/>
      </w:r>
      <w:r>
        <w:t>48</w:t>
      </w:r>
      <w:r>
        <w:fldChar w:fldCharType="end"/>
      </w:r>
    </w:p>
    <w:p w14:paraId="222EB7CB" w14:textId="61CDD244" w:rsidR="00697849" w:rsidRPr="00285925" w:rsidRDefault="00697849">
      <w:pPr>
        <w:pStyle w:val="TOC5"/>
        <w:rPr>
          <w:rFonts w:ascii="Calibri" w:eastAsia="DengXian" w:hAnsi="Calibri"/>
          <w:sz w:val="22"/>
          <w:szCs w:val="22"/>
          <w:lang w:eastAsia="en-GB"/>
        </w:rPr>
      </w:pPr>
      <w:r>
        <w:t>6.1.6.3.19</w:t>
      </w:r>
      <w:r w:rsidRPr="00285925">
        <w:rPr>
          <w:rFonts w:ascii="Calibri" w:eastAsia="DengXian" w:hAnsi="Calibri"/>
          <w:sz w:val="22"/>
          <w:szCs w:val="22"/>
          <w:lang w:eastAsia="en-GB"/>
        </w:rPr>
        <w:tab/>
      </w:r>
      <w:r>
        <w:t>Enumeration: ReportedEventType</w:t>
      </w:r>
      <w:r>
        <w:tab/>
      </w:r>
      <w:r>
        <w:fldChar w:fldCharType="begin" w:fldLock="1"/>
      </w:r>
      <w:r>
        <w:instrText xml:space="preserve"> PAGEREF _Toc98505802 \h </w:instrText>
      </w:r>
      <w:r>
        <w:fldChar w:fldCharType="separate"/>
      </w:r>
      <w:r>
        <w:t>48</w:t>
      </w:r>
      <w:r>
        <w:fldChar w:fldCharType="end"/>
      </w:r>
    </w:p>
    <w:p w14:paraId="754DA6E2" w14:textId="00CFE0B7" w:rsidR="00697849" w:rsidRPr="00285925" w:rsidRDefault="00697849">
      <w:pPr>
        <w:pStyle w:val="TOC5"/>
        <w:rPr>
          <w:rFonts w:ascii="Calibri" w:eastAsia="DengXian" w:hAnsi="Calibri"/>
          <w:sz w:val="22"/>
          <w:szCs w:val="22"/>
          <w:lang w:eastAsia="en-GB"/>
        </w:rPr>
      </w:pPr>
      <w:r>
        <w:t>6.1.6.3.20</w:t>
      </w:r>
      <w:r w:rsidRPr="00285925">
        <w:rPr>
          <w:rFonts w:ascii="Calibri" w:eastAsia="DengXian" w:hAnsi="Calibri"/>
          <w:sz w:val="22"/>
          <w:szCs w:val="22"/>
          <w:lang w:eastAsia="en-GB"/>
        </w:rPr>
        <w:tab/>
      </w:r>
      <w:r>
        <w:t>Enumeration: TerminationCause</w:t>
      </w:r>
      <w:r>
        <w:tab/>
      </w:r>
      <w:r>
        <w:fldChar w:fldCharType="begin" w:fldLock="1"/>
      </w:r>
      <w:r>
        <w:instrText xml:space="preserve"> PAGEREF _Toc98505803 \h </w:instrText>
      </w:r>
      <w:r>
        <w:fldChar w:fldCharType="separate"/>
      </w:r>
      <w:r>
        <w:t>48</w:t>
      </w:r>
      <w:r>
        <w:fldChar w:fldCharType="end"/>
      </w:r>
    </w:p>
    <w:p w14:paraId="3F081886" w14:textId="19411E18" w:rsidR="00697849" w:rsidRPr="00285925" w:rsidRDefault="00697849">
      <w:pPr>
        <w:pStyle w:val="TOC5"/>
        <w:rPr>
          <w:rFonts w:ascii="Calibri" w:eastAsia="DengXian" w:hAnsi="Calibri"/>
          <w:sz w:val="22"/>
          <w:szCs w:val="22"/>
          <w:lang w:eastAsia="en-GB"/>
        </w:rPr>
      </w:pPr>
      <w:r>
        <w:t>6.1.6.3.21</w:t>
      </w:r>
      <w:r w:rsidRPr="00285925">
        <w:rPr>
          <w:rFonts w:ascii="Calibri" w:eastAsia="DengXian" w:hAnsi="Calibri"/>
          <w:sz w:val="22"/>
          <w:szCs w:val="22"/>
          <w:lang w:eastAsia="en-GB"/>
        </w:rPr>
        <w:tab/>
      </w:r>
      <w:r>
        <w:t xml:space="preserve">Enumeration: </w:t>
      </w:r>
      <w:r>
        <w:rPr>
          <w:lang w:eastAsia="zh-CN"/>
        </w:rPr>
        <w:t>LcsQosClass</w:t>
      </w:r>
      <w:r>
        <w:tab/>
      </w:r>
      <w:r>
        <w:fldChar w:fldCharType="begin" w:fldLock="1"/>
      </w:r>
      <w:r>
        <w:instrText xml:space="preserve"> PAGEREF _Toc98505804 \h </w:instrText>
      </w:r>
      <w:r>
        <w:fldChar w:fldCharType="separate"/>
      </w:r>
      <w:r>
        <w:t>49</w:t>
      </w:r>
      <w:r>
        <w:fldChar w:fldCharType="end"/>
      </w:r>
    </w:p>
    <w:p w14:paraId="34A1A03A" w14:textId="75062BD1" w:rsidR="00697849" w:rsidRPr="00285925" w:rsidRDefault="00697849">
      <w:pPr>
        <w:pStyle w:val="TOC5"/>
        <w:rPr>
          <w:rFonts w:ascii="Calibri" w:eastAsia="DengXian" w:hAnsi="Calibri"/>
          <w:sz w:val="22"/>
          <w:szCs w:val="22"/>
          <w:lang w:eastAsia="en-GB"/>
        </w:rPr>
      </w:pPr>
      <w:r>
        <w:t>6.1.6.3.22</w:t>
      </w:r>
      <w:r w:rsidRPr="00285925">
        <w:rPr>
          <w:rFonts w:ascii="Calibri" w:eastAsia="DengXian" w:hAnsi="Calibri"/>
          <w:sz w:val="22"/>
          <w:szCs w:val="22"/>
          <w:lang w:eastAsia="en-GB"/>
        </w:rPr>
        <w:tab/>
      </w:r>
      <w:r>
        <w:t xml:space="preserve">Enumeration: </w:t>
      </w:r>
      <w:r>
        <w:rPr>
          <w:lang w:eastAsia="zh-CN"/>
        </w:rPr>
        <w:t>UeLocationServiceInd</w:t>
      </w:r>
      <w:r>
        <w:tab/>
      </w:r>
      <w:r>
        <w:fldChar w:fldCharType="begin" w:fldLock="1"/>
      </w:r>
      <w:r>
        <w:instrText xml:space="preserve"> PAGEREF _Toc98505805 \h </w:instrText>
      </w:r>
      <w:r>
        <w:fldChar w:fldCharType="separate"/>
      </w:r>
      <w:r>
        <w:t>49</w:t>
      </w:r>
      <w:r>
        <w:fldChar w:fldCharType="end"/>
      </w:r>
    </w:p>
    <w:p w14:paraId="378C98DA" w14:textId="365E499C" w:rsidR="00697849" w:rsidRPr="00285925" w:rsidRDefault="00697849">
      <w:pPr>
        <w:pStyle w:val="TOC4"/>
        <w:rPr>
          <w:rFonts w:ascii="Calibri" w:eastAsia="DengXian" w:hAnsi="Calibri"/>
          <w:sz w:val="22"/>
          <w:szCs w:val="22"/>
          <w:lang w:eastAsia="en-GB"/>
        </w:rPr>
      </w:pPr>
      <w:r>
        <w:t>6.1.6.4</w:t>
      </w:r>
      <w:r w:rsidRPr="00285925">
        <w:rPr>
          <w:rFonts w:ascii="Calibri" w:eastAsia="DengXian" w:hAnsi="Calibri"/>
          <w:sz w:val="22"/>
          <w:szCs w:val="22"/>
          <w:lang w:eastAsia="en-GB"/>
        </w:rPr>
        <w:tab/>
      </w:r>
      <w:r>
        <w:t>Binary data</w:t>
      </w:r>
      <w:r>
        <w:tab/>
      </w:r>
      <w:r>
        <w:fldChar w:fldCharType="begin" w:fldLock="1"/>
      </w:r>
      <w:r>
        <w:instrText xml:space="preserve"> PAGEREF _Toc98505806 \h </w:instrText>
      </w:r>
      <w:r>
        <w:fldChar w:fldCharType="separate"/>
      </w:r>
      <w:r>
        <w:t>49</w:t>
      </w:r>
      <w:r>
        <w:fldChar w:fldCharType="end"/>
      </w:r>
    </w:p>
    <w:p w14:paraId="27D0BD7C" w14:textId="0D208CD2" w:rsidR="00697849" w:rsidRPr="00285925" w:rsidRDefault="00697849">
      <w:pPr>
        <w:pStyle w:val="TOC5"/>
        <w:rPr>
          <w:rFonts w:ascii="Calibri" w:eastAsia="DengXian" w:hAnsi="Calibri"/>
          <w:sz w:val="22"/>
          <w:szCs w:val="22"/>
          <w:lang w:eastAsia="en-GB"/>
        </w:rPr>
      </w:pPr>
      <w:r w:rsidRPr="00697849">
        <w:t>6.1.6.4.1</w:t>
      </w:r>
      <w:r w:rsidRPr="00285925">
        <w:rPr>
          <w:rFonts w:ascii="Calibri" w:eastAsia="DengXian" w:hAnsi="Calibri"/>
          <w:sz w:val="22"/>
          <w:szCs w:val="22"/>
          <w:lang w:eastAsia="en-GB"/>
        </w:rPr>
        <w:tab/>
      </w:r>
      <w:r w:rsidRPr="00F930F4">
        <w:rPr>
          <w:lang w:val="en-US"/>
        </w:rPr>
        <w:t>Introduction</w:t>
      </w:r>
      <w:r>
        <w:tab/>
      </w:r>
      <w:r>
        <w:fldChar w:fldCharType="begin" w:fldLock="1"/>
      </w:r>
      <w:r>
        <w:instrText xml:space="preserve"> PAGEREF _Toc98505807 \h </w:instrText>
      </w:r>
      <w:r>
        <w:fldChar w:fldCharType="separate"/>
      </w:r>
      <w:r>
        <w:t>49</w:t>
      </w:r>
      <w:r>
        <w:fldChar w:fldCharType="end"/>
      </w:r>
    </w:p>
    <w:p w14:paraId="0E02132B" w14:textId="714D6431" w:rsidR="00697849" w:rsidRPr="00285925" w:rsidRDefault="00697849">
      <w:pPr>
        <w:pStyle w:val="TOC5"/>
        <w:rPr>
          <w:rFonts w:ascii="Calibri" w:eastAsia="DengXian" w:hAnsi="Calibri"/>
          <w:sz w:val="22"/>
          <w:szCs w:val="22"/>
          <w:lang w:eastAsia="en-GB"/>
        </w:rPr>
      </w:pPr>
      <w:r w:rsidRPr="00697849">
        <w:t>6.1.6.4.2</w:t>
      </w:r>
      <w:r w:rsidRPr="00285925">
        <w:rPr>
          <w:rFonts w:ascii="Calibri" w:eastAsia="DengXian" w:hAnsi="Calibri"/>
          <w:sz w:val="22"/>
          <w:szCs w:val="22"/>
          <w:lang w:eastAsia="en-GB"/>
        </w:rPr>
        <w:tab/>
      </w:r>
      <w:r w:rsidRPr="00F930F4">
        <w:rPr>
          <w:lang w:val="en-US"/>
        </w:rPr>
        <w:t>LPP Message</w:t>
      </w:r>
      <w:r>
        <w:tab/>
      </w:r>
      <w:r>
        <w:fldChar w:fldCharType="begin" w:fldLock="1"/>
      </w:r>
      <w:r>
        <w:instrText xml:space="preserve"> PAGEREF _Toc98505808 \h </w:instrText>
      </w:r>
      <w:r>
        <w:fldChar w:fldCharType="separate"/>
      </w:r>
      <w:r>
        <w:t>49</w:t>
      </w:r>
      <w:r>
        <w:fldChar w:fldCharType="end"/>
      </w:r>
    </w:p>
    <w:p w14:paraId="00A6194A" w14:textId="0E0DBD96" w:rsidR="00697849" w:rsidRPr="00285925" w:rsidRDefault="00697849">
      <w:pPr>
        <w:pStyle w:val="TOC3"/>
        <w:rPr>
          <w:rFonts w:ascii="Calibri" w:eastAsia="DengXian" w:hAnsi="Calibri"/>
          <w:sz w:val="22"/>
          <w:szCs w:val="22"/>
          <w:lang w:eastAsia="en-GB"/>
        </w:rPr>
      </w:pPr>
      <w:r>
        <w:t>6.1.7</w:t>
      </w:r>
      <w:r w:rsidRPr="00285925">
        <w:rPr>
          <w:rFonts w:ascii="Calibri" w:eastAsia="DengXian" w:hAnsi="Calibri"/>
          <w:sz w:val="22"/>
          <w:szCs w:val="22"/>
          <w:lang w:eastAsia="en-GB"/>
        </w:rPr>
        <w:tab/>
      </w:r>
      <w:r>
        <w:t>Error Handling</w:t>
      </w:r>
      <w:r>
        <w:tab/>
      </w:r>
      <w:r>
        <w:fldChar w:fldCharType="begin" w:fldLock="1"/>
      </w:r>
      <w:r>
        <w:instrText xml:space="preserve"> PAGEREF _Toc98505809 \h </w:instrText>
      </w:r>
      <w:r>
        <w:fldChar w:fldCharType="separate"/>
      </w:r>
      <w:r>
        <w:t>49</w:t>
      </w:r>
      <w:r>
        <w:fldChar w:fldCharType="end"/>
      </w:r>
    </w:p>
    <w:p w14:paraId="7F24D5FD" w14:textId="0C7D8BE0" w:rsidR="00697849" w:rsidRPr="00285925" w:rsidRDefault="00697849">
      <w:pPr>
        <w:pStyle w:val="TOC4"/>
        <w:rPr>
          <w:rFonts w:ascii="Calibri" w:eastAsia="DengXian" w:hAnsi="Calibri"/>
          <w:sz w:val="22"/>
          <w:szCs w:val="22"/>
          <w:lang w:eastAsia="en-GB"/>
        </w:rPr>
      </w:pPr>
      <w:r>
        <w:t>6.1.7.1</w:t>
      </w:r>
      <w:r w:rsidRPr="00285925">
        <w:rPr>
          <w:rFonts w:ascii="Calibri" w:eastAsia="DengXian" w:hAnsi="Calibri"/>
          <w:sz w:val="22"/>
          <w:szCs w:val="22"/>
          <w:lang w:eastAsia="en-GB"/>
        </w:rPr>
        <w:tab/>
      </w:r>
      <w:r>
        <w:t>General</w:t>
      </w:r>
      <w:r>
        <w:tab/>
      </w:r>
      <w:r>
        <w:fldChar w:fldCharType="begin" w:fldLock="1"/>
      </w:r>
      <w:r>
        <w:instrText xml:space="preserve"> PAGEREF _Toc98505810 \h </w:instrText>
      </w:r>
      <w:r>
        <w:fldChar w:fldCharType="separate"/>
      </w:r>
      <w:r>
        <w:t>49</w:t>
      </w:r>
      <w:r>
        <w:fldChar w:fldCharType="end"/>
      </w:r>
    </w:p>
    <w:p w14:paraId="43324E43" w14:textId="2D9A8765" w:rsidR="00697849" w:rsidRPr="00285925" w:rsidRDefault="00697849">
      <w:pPr>
        <w:pStyle w:val="TOC4"/>
        <w:rPr>
          <w:rFonts w:ascii="Calibri" w:eastAsia="DengXian" w:hAnsi="Calibri"/>
          <w:sz w:val="22"/>
          <w:szCs w:val="22"/>
          <w:lang w:eastAsia="en-GB"/>
        </w:rPr>
      </w:pPr>
      <w:r>
        <w:t>6.1.7.2</w:t>
      </w:r>
      <w:r w:rsidRPr="00285925">
        <w:rPr>
          <w:rFonts w:ascii="Calibri" w:eastAsia="DengXian" w:hAnsi="Calibri"/>
          <w:sz w:val="22"/>
          <w:szCs w:val="22"/>
          <w:lang w:eastAsia="en-GB"/>
        </w:rPr>
        <w:tab/>
      </w:r>
      <w:r>
        <w:t>Protocol Errors</w:t>
      </w:r>
      <w:r>
        <w:tab/>
      </w:r>
      <w:r>
        <w:fldChar w:fldCharType="begin" w:fldLock="1"/>
      </w:r>
      <w:r>
        <w:instrText xml:space="preserve"> PAGEREF _Toc98505811 \h </w:instrText>
      </w:r>
      <w:r>
        <w:fldChar w:fldCharType="separate"/>
      </w:r>
      <w:r>
        <w:t>49</w:t>
      </w:r>
      <w:r>
        <w:fldChar w:fldCharType="end"/>
      </w:r>
    </w:p>
    <w:p w14:paraId="7BF12F63" w14:textId="22FCD566" w:rsidR="00697849" w:rsidRPr="00285925" w:rsidRDefault="00697849">
      <w:pPr>
        <w:pStyle w:val="TOC4"/>
        <w:rPr>
          <w:rFonts w:ascii="Calibri" w:eastAsia="DengXian" w:hAnsi="Calibri"/>
          <w:sz w:val="22"/>
          <w:szCs w:val="22"/>
          <w:lang w:eastAsia="en-GB"/>
        </w:rPr>
      </w:pPr>
      <w:r>
        <w:t>6.1.7.3</w:t>
      </w:r>
      <w:r w:rsidRPr="00285925">
        <w:rPr>
          <w:rFonts w:ascii="Calibri" w:eastAsia="DengXian" w:hAnsi="Calibri"/>
          <w:sz w:val="22"/>
          <w:szCs w:val="22"/>
          <w:lang w:eastAsia="en-GB"/>
        </w:rPr>
        <w:tab/>
      </w:r>
      <w:r>
        <w:t>Application Errors</w:t>
      </w:r>
      <w:r>
        <w:tab/>
      </w:r>
      <w:r>
        <w:fldChar w:fldCharType="begin" w:fldLock="1"/>
      </w:r>
      <w:r>
        <w:instrText xml:space="preserve"> PAGEREF _Toc98505812 \h </w:instrText>
      </w:r>
      <w:r>
        <w:fldChar w:fldCharType="separate"/>
      </w:r>
      <w:r>
        <w:t>49</w:t>
      </w:r>
      <w:r>
        <w:fldChar w:fldCharType="end"/>
      </w:r>
    </w:p>
    <w:p w14:paraId="6EB3DB01" w14:textId="01D97160" w:rsidR="00697849" w:rsidRPr="00285925" w:rsidRDefault="00697849">
      <w:pPr>
        <w:pStyle w:val="TOC3"/>
        <w:rPr>
          <w:rFonts w:ascii="Calibri" w:eastAsia="DengXian" w:hAnsi="Calibri"/>
          <w:sz w:val="22"/>
          <w:szCs w:val="22"/>
          <w:lang w:eastAsia="en-GB"/>
        </w:rPr>
      </w:pPr>
      <w:r w:rsidRPr="00697849">
        <w:t>6.1.8</w:t>
      </w:r>
      <w:r w:rsidRPr="00285925">
        <w:rPr>
          <w:rFonts w:ascii="Calibri" w:eastAsia="DengXian" w:hAnsi="Calibri"/>
          <w:sz w:val="22"/>
          <w:szCs w:val="22"/>
          <w:lang w:eastAsia="en-GB"/>
        </w:rPr>
        <w:tab/>
      </w:r>
      <w:r w:rsidRPr="00F930F4">
        <w:rPr>
          <w:lang w:val="en-US"/>
        </w:rPr>
        <w:t>Security</w:t>
      </w:r>
      <w:r>
        <w:tab/>
      </w:r>
      <w:r>
        <w:fldChar w:fldCharType="begin" w:fldLock="1"/>
      </w:r>
      <w:r>
        <w:instrText xml:space="preserve"> PAGEREF _Toc98505813 \h </w:instrText>
      </w:r>
      <w:r>
        <w:fldChar w:fldCharType="separate"/>
      </w:r>
      <w:r>
        <w:t>50</w:t>
      </w:r>
      <w:r>
        <w:fldChar w:fldCharType="end"/>
      </w:r>
    </w:p>
    <w:p w14:paraId="04E5A0E4" w14:textId="2120A203" w:rsidR="00697849" w:rsidRPr="00285925" w:rsidRDefault="00697849">
      <w:pPr>
        <w:pStyle w:val="TOC3"/>
        <w:rPr>
          <w:rFonts w:ascii="Calibri" w:eastAsia="DengXian" w:hAnsi="Calibri"/>
          <w:sz w:val="22"/>
          <w:szCs w:val="22"/>
          <w:lang w:eastAsia="en-GB"/>
        </w:rPr>
      </w:pPr>
      <w:r>
        <w:t>6.1.9</w:t>
      </w:r>
      <w:r w:rsidRPr="00285925">
        <w:rPr>
          <w:rFonts w:ascii="Calibri" w:eastAsia="DengXian" w:hAnsi="Calibri"/>
          <w:sz w:val="22"/>
          <w:szCs w:val="22"/>
        </w:rPr>
        <w:tab/>
      </w:r>
      <w:r>
        <w:rPr>
          <w:lang w:eastAsia="zh-CN"/>
        </w:rPr>
        <w:t>Feature Negotiation</w:t>
      </w:r>
      <w:r>
        <w:tab/>
      </w:r>
      <w:r>
        <w:fldChar w:fldCharType="begin" w:fldLock="1"/>
      </w:r>
      <w:r>
        <w:instrText xml:space="preserve"> PAGEREF _Toc98505814 \h </w:instrText>
      </w:r>
      <w:r>
        <w:fldChar w:fldCharType="separate"/>
      </w:r>
      <w:r>
        <w:t>50</w:t>
      </w:r>
      <w:r>
        <w:fldChar w:fldCharType="end"/>
      </w:r>
    </w:p>
    <w:p w14:paraId="7859F11D" w14:textId="5E2D9E43" w:rsidR="00697849" w:rsidRPr="00285925" w:rsidRDefault="00697849">
      <w:pPr>
        <w:pStyle w:val="TOC3"/>
        <w:rPr>
          <w:rFonts w:ascii="Calibri" w:eastAsia="DengXian" w:hAnsi="Calibri"/>
          <w:sz w:val="22"/>
          <w:szCs w:val="22"/>
          <w:lang w:eastAsia="en-GB"/>
        </w:rPr>
      </w:pPr>
      <w:r w:rsidRPr="00697849">
        <w:t>6.1.10</w:t>
      </w:r>
      <w:r w:rsidRPr="00285925">
        <w:rPr>
          <w:rFonts w:ascii="Calibri" w:eastAsia="DengXian" w:hAnsi="Calibri"/>
          <w:sz w:val="22"/>
          <w:szCs w:val="22"/>
          <w:lang w:eastAsia="en-GB"/>
        </w:rPr>
        <w:tab/>
      </w:r>
      <w:r w:rsidRPr="00F930F4">
        <w:rPr>
          <w:lang w:val="en-US"/>
        </w:rPr>
        <w:t>HTTP redirection</w:t>
      </w:r>
      <w:r>
        <w:tab/>
      </w:r>
      <w:r>
        <w:fldChar w:fldCharType="begin" w:fldLock="1"/>
      </w:r>
      <w:r>
        <w:instrText xml:space="preserve"> PAGEREF _Toc98505815 \h </w:instrText>
      </w:r>
      <w:r>
        <w:fldChar w:fldCharType="separate"/>
      </w:r>
      <w:r>
        <w:t>50</w:t>
      </w:r>
      <w:r>
        <w:fldChar w:fldCharType="end"/>
      </w:r>
    </w:p>
    <w:p w14:paraId="2D83DEC5" w14:textId="0C74F09E" w:rsidR="00697849" w:rsidRPr="00285925" w:rsidRDefault="00697849">
      <w:pPr>
        <w:pStyle w:val="TOC2"/>
        <w:rPr>
          <w:rFonts w:ascii="Calibri" w:eastAsia="DengXian" w:hAnsi="Calibri"/>
          <w:sz w:val="22"/>
          <w:szCs w:val="22"/>
          <w:lang w:eastAsia="en-GB"/>
        </w:rPr>
      </w:pPr>
      <w:r>
        <w:t>6.2</w:t>
      </w:r>
      <w:r w:rsidRPr="00285925">
        <w:rPr>
          <w:rFonts w:ascii="Calibri" w:eastAsia="DengXian" w:hAnsi="Calibri"/>
          <w:sz w:val="22"/>
          <w:szCs w:val="22"/>
        </w:rPr>
        <w:tab/>
      </w:r>
      <w:r>
        <w:t>Nlmf_Broadcast Service API</w:t>
      </w:r>
      <w:r>
        <w:tab/>
      </w:r>
      <w:r>
        <w:fldChar w:fldCharType="begin" w:fldLock="1"/>
      </w:r>
      <w:r>
        <w:instrText xml:space="preserve"> PAGEREF _Toc98505816 \h </w:instrText>
      </w:r>
      <w:r>
        <w:fldChar w:fldCharType="separate"/>
      </w:r>
      <w:r>
        <w:t>50</w:t>
      </w:r>
      <w:r>
        <w:fldChar w:fldCharType="end"/>
      </w:r>
    </w:p>
    <w:p w14:paraId="37060183" w14:textId="236D25E7" w:rsidR="00697849" w:rsidRPr="00285925" w:rsidRDefault="00697849">
      <w:pPr>
        <w:pStyle w:val="TOC3"/>
        <w:rPr>
          <w:rFonts w:ascii="Calibri" w:eastAsia="DengXian" w:hAnsi="Calibri"/>
          <w:sz w:val="22"/>
          <w:szCs w:val="22"/>
          <w:lang w:eastAsia="en-GB"/>
        </w:rPr>
      </w:pPr>
      <w:r>
        <w:t>6.2.1</w:t>
      </w:r>
      <w:r w:rsidRPr="00285925">
        <w:rPr>
          <w:rFonts w:ascii="Calibri" w:eastAsia="DengXian" w:hAnsi="Calibri"/>
          <w:sz w:val="22"/>
          <w:szCs w:val="22"/>
          <w:lang w:eastAsia="en-GB"/>
        </w:rPr>
        <w:tab/>
      </w:r>
      <w:r>
        <w:t>API URI</w:t>
      </w:r>
      <w:r>
        <w:tab/>
      </w:r>
      <w:r>
        <w:fldChar w:fldCharType="begin" w:fldLock="1"/>
      </w:r>
      <w:r>
        <w:instrText xml:space="preserve"> PAGEREF _Toc98505817 \h </w:instrText>
      </w:r>
      <w:r>
        <w:fldChar w:fldCharType="separate"/>
      </w:r>
      <w:r>
        <w:t>50</w:t>
      </w:r>
      <w:r>
        <w:fldChar w:fldCharType="end"/>
      </w:r>
    </w:p>
    <w:p w14:paraId="7C74BF2D" w14:textId="7802EECB" w:rsidR="00697849" w:rsidRPr="00285925" w:rsidRDefault="00697849">
      <w:pPr>
        <w:pStyle w:val="TOC3"/>
        <w:rPr>
          <w:rFonts w:ascii="Calibri" w:eastAsia="DengXian" w:hAnsi="Calibri"/>
          <w:sz w:val="22"/>
          <w:szCs w:val="22"/>
          <w:lang w:eastAsia="en-GB"/>
        </w:rPr>
      </w:pPr>
      <w:r>
        <w:t>6.2.2</w:t>
      </w:r>
      <w:r w:rsidRPr="00285925">
        <w:rPr>
          <w:rFonts w:ascii="Calibri" w:eastAsia="DengXian" w:hAnsi="Calibri"/>
          <w:sz w:val="22"/>
          <w:szCs w:val="22"/>
          <w:lang w:eastAsia="en-GB"/>
        </w:rPr>
        <w:tab/>
      </w:r>
      <w:r>
        <w:t>Usage of HTTP</w:t>
      </w:r>
      <w:r>
        <w:tab/>
      </w:r>
      <w:r>
        <w:fldChar w:fldCharType="begin" w:fldLock="1"/>
      </w:r>
      <w:r>
        <w:instrText xml:space="preserve"> PAGEREF _Toc98505818 \h </w:instrText>
      </w:r>
      <w:r>
        <w:fldChar w:fldCharType="separate"/>
      </w:r>
      <w:r>
        <w:t>51</w:t>
      </w:r>
      <w:r>
        <w:fldChar w:fldCharType="end"/>
      </w:r>
    </w:p>
    <w:p w14:paraId="25D71138" w14:textId="6087B48A" w:rsidR="00697849" w:rsidRPr="00285925" w:rsidRDefault="00697849">
      <w:pPr>
        <w:pStyle w:val="TOC4"/>
        <w:rPr>
          <w:rFonts w:ascii="Calibri" w:eastAsia="DengXian" w:hAnsi="Calibri"/>
          <w:sz w:val="22"/>
          <w:szCs w:val="22"/>
          <w:lang w:eastAsia="en-GB"/>
        </w:rPr>
      </w:pPr>
      <w:r>
        <w:t>6.2.2.1</w:t>
      </w:r>
      <w:r w:rsidRPr="00285925">
        <w:rPr>
          <w:rFonts w:ascii="Calibri" w:eastAsia="DengXian" w:hAnsi="Calibri"/>
          <w:sz w:val="22"/>
          <w:szCs w:val="22"/>
          <w:lang w:eastAsia="en-GB"/>
        </w:rPr>
        <w:tab/>
      </w:r>
      <w:r>
        <w:t>General</w:t>
      </w:r>
      <w:r>
        <w:tab/>
      </w:r>
      <w:r>
        <w:fldChar w:fldCharType="begin" w:fldLock="1"/>
      </w:r>
      <w:r>
        <w:instrText xml:space="preserve"> PAGEREF _Toc98505819 \h </w:instrText>
      </w:r>
      <w:r>
        <w:fldChar w:fldCharType="separate"/>
      </w:r>
      <w:r>
        <w:t>51</w:t>
      </w:r>
      <w:r>
        <w:fldChar w:fldCharType="end"/>
      </w:r>
    </w:p>
    <w:p w14:paraId="46BC4C2A" w14:textId="59DA2859" w:rsidR="00697849" w:rsidRPr="00285925" w:rsidRDefault="00697849">
      <w:pPr>
        <w:pStyle w:val="TOC4"/>
        <w:rPr>
          <w:rFonts w:ascii="Calibri" w:eastAsia="DengXian" w:hAnsi="Calibri"/>
          <w:sz w:val="22"/>
          <w:szCs w:val="22"/>
          <w:lang w:eastAsia="en-GB"/>
        </w:rPr>
      </w:pPr>
      <w:r>
        <w:t>6.2.2.2</w:t>
      </w:r>
      <w:r w:rsidRPr="00285925">
        <w:rPr>
          <w:rFonts w:ascii="Calibri" w:eastAsia="DengXian" w:hAnsi="Calibri"/>
          <w:sz w:val="22"/>
          <w:szCs w:val="22"/>
          <w:lang w:eastAsia="en-GB"/>
        </w:rPr>
        <w:tab/>
      </w:r>
      <w:r>
        <w:t>HTTP Standard Headers</w:t>
      </w:r>
      <w:r>
        <w:tab/>
      </w:r>
      <w:r>
        <w:fldChar w:fldCharType="begin" w:fldLock="1"/>
      </w:r>
      <w:r>
        <w:instrText xml:space="preserve"> PAGEREF _Toc98505820 \h </w:instrText>
      </w:r>
      <w:r>
        <w:fldChar w:fldCharType="separate"/>
      </w:r>
      <w:r>
        <w:t>51</w:t>
      </w:r>
      <w:r>
        <w:fldChar w:fldCharType="end"/>
      </w:r>
    </w:p>
    <w:p w14:paraId="40C2B14A" w14:textId="0EF1063C" w:rsidR="00697849" w:rsidRPr="00285925" w:rsidRDefault="00697849">
      <w:pPr>
        <w:pStyle w:val="TOC5"/>
        <w:rPr>
          <w:rFonts w:ascii="Calibri" w:eastAsia="DengXian" w:hAnsi="Calibri"/>
          <w:sz w:val="22"/>
          <w:szCs w:val="22"/>
          <w:lang w:eastAsia="en-GB"/>
        </w:rPr>
      </w:pPr>
      <w:r>
        <w:t>6.2.2.2.1</w:t>
      </w:r>
      <w:r w:rsidRPr="00285925">
        <w:rPr>
          <w:rFonts w:ascii="Calibri" w:eastAsia="DengXian" w:hAnsi="Calibri"/>
          <w:sz w:val="22"/>
          <w:szCs w:val="22"/>
          <w:lang w:eastAsia="en-GB"/>
        </w:rPr>
        <w:tab/>
      </w:r>
      <w:r>
        <w:rPr>
          <w:lang w:eastAsia="zh-CN"/>
        </w:rPr>
        <w:t>General</w:t>
      </w:r>
      <w:r>
        <w:tab/>
      </w:r>
      <w:r>
        <w:fldChar w:fldCharType="begin" w:fldLock="1"/>
      </w:r>
      <w:r>
        <w:instrText xml:space="preserve"> PAGEREF _Toc98505821 \h </w:instrText>
      </w:r>
      <w:r>
        <w:fldChar w:fldCharType="separate"/>
      </w:r>
      <w:r>
        <w:t>51</w:t>
      </w:r>
      <w:r>
        <w:fldChar w:fldCharType="end"/>
      </w:r>
    </w:p>
    <w:p w14:paraId="0818290C" w14:textId="1E7A01C9" w:rsidR="00697849" w:rsidRPr="00285925" w:rsidRDefault="00697849">
      <w:pPr>
        <w:pStyle w:val="TOC5"/>
        <w:rPr>
          <w:rFonts w:ascii="Calibri" w:eastAsia="DengXian" w:hAnsi="Calibri"/>
          <w:sz w:val="22"/>
          <w:szCs w:val="22"/>
          <w:lang w:eastAsia="en-GB"/>
        </w:rPr>
      </w:pPr>
      <w:r>
        <w:t>6.2.2.2.2</w:t>
      </w:r>
      <w:r w:rsidRPr="00285925">
        <w:rPr>
          <w:rFonts w:ascii="Calibri" w:eastAsia="DengXian" w:hAnsi="Calibri"/>
          <w:sz w:val="22"/>
          <w:szCs w:val="22"/>
          <w:lang w:eastAsia="en-GB"/>
        </w:rPr>
        <w:tab/>
      </w:r>
      <w:r>
        <w:t>Content type</w:t>
      </w:r>
      <w:r>
        <w:tab/>
      </w:r>
      <w:r>
        <w:fldChar w:fldCharType="begin" w:fldLock="1"/>
      </w:r>
      <w:r>
        <w:instrText xml:space="preserve"> PAGEREF _Toc98505822 \h </w:instrText>
      </w:r>
      <w:r>
        <w:fldChar w:fldCharType="separate"/>
      </w:r>
      <w:r>
        <w:t>51</w:t>
      </w:r>
      <w:r>
        <w:fldChar w:fldCharType="end"/>
      </w:r>
    </w:p>
    <w:p w14:paraId="21EB5793" w14:textId="5C104A3D" w:rsidR="00697849" w:rsidRPr="00285925" w:rsidRDefault="00697849">
      <w:pPr>
        <w:pStyle w:val="TOC4"/>
        <w:rPr>
          <w:rFonts w:ascii="Calibri" w:eastAsia="DengXian" w:hAnsi="Calibri"/>
          <w:sz w:val="22"/>
          <w:szCs w:val="22"/>
          <w:lang w:eastAsia="en-GB"/>
        </w:rPr>
      </w:pPr>
      <w:r>
        <w:t>6.2.2.3</w:t>
      </w:r>
      <w:r w:rsidRPr="00285925">
        <w:rPr>
          <w:rFonts w:ascii="Calibri" w:eastAsia="DengXian" w:hAnsi="Calibri"/>
          <w:sz w:val="22"/>
          <w:szCs w:val="22"/>
          <w:lang w:eastAsia="en-GB"/>
        </w:rPr>
        <w:tab/>
      </w:r>
      <w:r>
        <w:t>HTTP custom headers</w:t>
      </w:r>
      <w:r>
        <w:tab/>
      </w:r>
      <w:r>
        <w:fldChar w:fldCharType="begin" w:fldLock="1"/>
      </w:r>
      <w:r>
        <w:instrText xml:space="preserve"> PAGEREF _Toc98505823 \h </w:instrText>
      </w:r>
      <w:r>
        <w:fldChar w:fldCharType="separate"/>
      </w:r>
      <w:r>
        <w:t>51</w:t>
      </w:r>
      <w:r>
        <w:fldChar w:fldCharType="end"/>
      </w:r>
    </w:p>
    <w:p w14:paraId="5C8B6E4E" w14:textId="0FE72E09" w:rsidR="00697849" w:rsidRPr="00285925" w:rsidRDefault="00697849">
      <w:pPr>
        <w:pStyle w:val="TOC5"/>
        <w:rPr>
          <w:rFonts w:ascii="Calibri" w:eastAsia="DengXian" w:hAnsi="Calibri"/>
          <w:sz w:val="22"/>
          <w:szCs w:val="22"/>
          <w:lang w:eastAsia="en-GB"/>
        </w:rPr>
      </w:pPr>
      <w:r>
        <w:t>6.2.2.3.1</w:t>
      </w:r>
      <w:r w:rsidRPr="00285925">
        <w:rPr>
          <w:rFonts w:ascii="Calibri" w:eastAsia="DengXian" w:hAnsi="Calibri"/>
          <w:sz w:val="22"/>
          <w:szCs w:val="22"/>
          <w:lang w:eastAsia="en-GB"/>
        </w:rPr>
        <w:tab/>
      </w:r>
      <w:r>
        <w:rPr>
          <w:lang w:eastAsia="zh-CN"/>
        </w:rPr>
        <w:t>General</w:t>
      </w:r>
      <w:r>
        <w:tab/>
      </w:r>
      <w:r>
        <w:fldChar w:fldCharType="begin" w:fldLock="1"/>
      </w:r>
      <w:r>
        <w:instrText xml:space="preserve"> PAGEREF _Toc98505824 \h </w:instrText>
      </w:r>
      <w:r>
        <w:fldChar w:fldCharType="separate"/>
      </w:r>
      <w:r>
        <w:t>51</w:t>
      </w:r>
      <w:r>
        <w:fldChar w:fldCharType="end"/>
      </w:r>
    </w:p>
    <w:p w14:paraId="6C13803F" w14:textId="415A2093" w:rsidR="00697849" w:rsidRPr="00285925" w:rsidRDefault="00697849">
      <w:pPr>
        <w:pStyle w:val="TOC3"/>
        <w:rPr>
          <w:rFonts w:ascii="Calibri" w:eastAsia="DengXian" w:hAnsi="Calibri"/>
          <w:sz w:val="22"/>
          <w:szCs w:val="22"/>
          <w:lang w:eastAsia="en-GB"/>
        </w:rPr>
      </w:pPr>
      <w:r>
        <w:t>6.2.3</w:t>
      </w:r>
      <w:r w:rsidRPr="00285925">
        <w:rPr>
          <w:rFonts w:ascii="Calibri" w:eastAsia="DengXian" w:hAnsi="Calibri"/>
          <w:sz w:val="22"/>
          <w:szCs w:val="22"/>
          <w:lang w:eastAsia="en-GB"/>
        </w:rPr>
        <w:tab/>
      </w:r>
      <w:r>
        <w:t>Resources</w:t>
      </w:r>
      <w:r>
        <w:tab/>
      </w:r>
      <w:r>
        <w:fldChar w:fldCharType="begin" w:fldLock="1"/>
      </w:r>
      <w:r>
        <w:instrText xml:space="preserve"> PAGEREF _Toc98505825 \h </w:instrText>
      </w:r>
      <w:r>
        <w:fldChar w:fldCharType="separate"/>
      </w:r>
      <w:r>
        <w:t>51</w:t>
      </w:r>
      <w:r>
        <w:fldChar w:fldCharType="end"/>
      </w:r>
    </w:p>
    <w:p w14:paraId="432BEFE4" w14:textId="1CAAE257" w:rsidR="00697849" w:rsidRPr="00285925" w:rsidRDefault="00697849">
      <w:pPr>
        <w:pStyle w:val="TOC4"/>
        <w:rPr>
          <w:rFonts w:ascii="Calibri" w:eastAsia="DengXian" w:hAnsi="Calibri"/>
          <w:sz w:val="22"/>
          <w:szCs w:val="22"/>
          <w:lang w:eastAsia="en-GB"/>
        </w:rPr>
      </w:pPr>
      <w:r>
        <w:t>6.2.3.1</w:t>
      </w:r>
      <w:r w:rsidRPr="00285925">
        <w:rPr>
          <w:rFonts w:ascii="Calibri" w:eastAsia="DengXian" w:hAnsi="Calibri"/>
          <w:sz w:val="22"/>
          <w:szCs w:val="22"/>
          <w:lang w:eastAsia="en-GB"/>
        </w:rPr>
        <w:tab/>
      </w:r>
      <w:r>
        <w:t>Overview</w:t>
      </w:r>
      <w:r>
        <w:tab/>
      </w:r>
      <w:r>
        <w:fldChar w:fldCharType="begin" w:fldLock="1"/>
      </w:r>
      <w:r>
        <w:instrText xml:space="preserve"> PAGEREF _Toc98505826 \h </w:instrText>
      </w:r>
      <w:r>
        <w:fldChar w:fldCharType="separate"/>
      </w:r>
      <w:r>
        <w:t>51</w:t>
      </w:r>
      <w:r>
        <w:fldChar w:fldCharType="end"/>
      </w:r>
    </w:p>
    <w:p w14:paraId="079ED32D" w14:textId="74C97C72" w:rsidR="00697849" w:rsidRPr="00285925" w:rsidRDefault="00697849">
      <w:pPr>
        <w:pStyle w:val="TOC3"/>
        <w:rPr>
          <w:rFonts w:ascii="Calibri" w:eastAsia="DengXian" w:hAnsi="Calibri"/>
          <w:sz w:val="22"/>
          <w:szCs w:val="22"/>
          <w:lang w:eastAsia="en-GB"/>
        </w:rPr>
      </w:pPr>
      <w:r>
        <w:t>6.2.4</w:t>
      </w:r>
      <w:r w:rsidRPr="00285925">
        <w:rPr>
          <w:rFonts w:ascii="Calibri" w:eastAsia="DengXian" w:hAnsi="Calibri"/>
          <w:sz w:val="22"/>
          <w:szCs w:val="22"/>
          <w:lang w:eastAsia="en-GB"/>
        </w:rPr>
        <w:tab/>
      </w:r>
      <w:r>
        <w:t>Custom Operations without associated resources</w:t>
      </w:r>
      <w:r>
        <w:tab/>
      </w:r>
      <w:r>
        <w:fldChar w:fldCharType="begin" w:fldLock="1"/>
      </w:r>
      <w:r>
        <w:instrText xml:space="preserve"> PAGEREF _Toc98505827 \h </w:instrText>
      </w:r>
      <w:r>
        <w:fldChar w:fldCharType="separate"/>
      </w:r>
      <w:r>
        <w:t>52</w:t>
      </w:r>
      <w:r>
        <w:fldChar w:fldCharType="end"/>
      </w:r>
    </w:p>
    <w:p w14:paraId="7318148D" w14:textId="2FBF9635" w:rsidR="00697849" w:rsidRPr="00285925" w:rsidRDefault="00697849">
      <w:pPr>
        <w:pStyle w:val="TOC4"/>
        <w:rPr>
          <w:rFonts w:ascii="Calibri" w:eastAsia="DengXian" w:hAnsi="Calibri"/>
          <w:sz w:val="22"/>
          <w:szCs w:val="22"/>
          <w:lang w:eastAsia="en-GB"/>
        </w:rPr>
      </w:pPr>
      <w:r>
        <w:t>6.2.4.1</w:t>
      </w:r>
      <w:r w:rsidRPr="00285925">
        <w:rPr>
          <w:rFonts w:ascii="Calibri" w:eastAsia="DengXian" w:hAnsi="Calibri"/>
          <w:sz w:val="22"/>
          <w:szCs w:val="22"/>
          <w:lang w:eastAsia="en-GB"/>
        </w:rPr>
        <w:tab/>
      </w:r>
      <w:r>
        <w:t>Overview</w:t>
      </w:r>
      <w:r>
        <w:tab/>
      </w:r>
      <w:r>
        <w:fldChar w:fldCharType="begin" w:fldLock="1"/>
      </w:r>
      <w:r>
        <w:instrText xml:space="preserve"> PAGEREF _Toc98505828 \h </w:instrText>
      </w:r>
      <w:r>
        <w:fldChar w:fldCharType="separate"/>
      </w:r>
      <w:r>
        <w:t>52</w:t>
      </w:r>
      <w:r>
        <w:fldChar w:fldCharType="end"/>
      </w:r>
    </w:p>
    <w:p w14:paraId="7DD94FB1" w14:textId="2466333B" w:rsidR="00697849" w:rsidRPr="00285925" w:rsidRDefault="00697849">
      <w:pPr>
        <w:pStyle w:val="TOC4"/>
        <w:rPr>
          <w:rFonts w:ascii="Calibri" w:eastAsia="DengXian" w:hAnsi="Calibri"/>
          <w:sz w:val="22"/>
          <w:szCs w:val="22"/>
          <w:lang w:eastAsia="en-GB"/>
        </w:rPr>
      </w:pPr>
      <w:r>
        <w:t>6.2.4.4</w:t>
      </w:r>
      <w:r w:rsidRPr="00285925">
        <w:rPr>
          <w:rFonts w:ascii="Calibri" w:eastAsia="DengXian" w:hAnsi="Calibri"/>
          <w:sz w:val="22"/>
          <w:szCs w:val="22"/>
          <w:lang w:eastAsia="en-GB"/>
        </w:rPr>
        <w:tab/>
      </w:r>
      <w:r>
        <w:t>Operation: cipher-key-data</w:t>
      </w:r>
      <w:r>
        <w:tab/>
      </w:r>
      <w:r>
        <w:fldChar w:fldCharType="begin" w:fldLock="1"/>
      </w:r>
      <w:r>
        <w:instrText xml:space="preserve"> PAGEREF _Toc98505829 \h </w:instrText>
      </w:r>
      <w:r>
        <w:fldChar w:fldCharType="separate"/>
      </w:r>
      <w:r>
        <w:t>52</w:t>
      </w:r>
      <w:r>
        <w:fldChar w:fldCharType="end"/>
      </w:r>
    </w:p>
    <w:p w14:paraId="14D33DDA" w14:textId="6455C959" w:rsidR="00697849" w:rsidRPr="00285925" w:rsidRDefault="00697849">
      <w:pPr>
        <w:pStyle w:val="TOC5"/>
        <w:rPr>
          <w:rFonts w:ascii="Calibri" w:eastAsia="DengXian" w:hAnsi="Calibri"/>
          <w:sz w:val="22"/>
          <w:szCs w:val="22"/>
          <w:lang w:eastAsia="en-GB"/>
        </w:rPr>
      </w:pPr>
      <w:r>
        <w:t>6.2.4.4.1</w:t>
      </w:r>
      <w:r w:rsidRPr="00285925">
        <w:rPr>
          <w:rFonts w:ascii="Calibri" w:eastAsia="DengXian" w:hAnsi="Calibri"/>
          <w:sz w:val="22"/>
          <w:szCs w:val="22"/>
          <w:lang w:eastAsia="en-GB"/>
        </w:rPr>
        <w:tab/>
      </w:r>
      <w:r>
        <w:t>Description</w:t>
      </w:r>
      <w:r>
        <w:tab/>
      </w:r>
      <w:r>
        <w:fldChar w:fldCharType="begin" w:fldLock="1"/>
      </w:r>
      <w:r>
        <w:instrText xml:space="preserve"> PAGEREF _Toc98505830 \h </w:instrText>
      </w:r>
      <w:r>
        <w:fldChar w:fldCharType="separate"/>
      </w:r>
      <w:r>
        <w:t>52</w:t>
      </w:r>
      <w:r>
        <w:fldChar w:fldCharType="end"/>
      </w:r>
    </w:p>
    <w:p w14:paraId="06F8941D" w14:textId="29A3710C" w:rsidR="00697849" w:rsidRPr="00285925" w:rsidRDefault="00697849">
      <w:pPr>
        <w:pStyle w:val="TOC5"/>
        <w:rPr>
          <w:rFonts w:ascii="Calibri" w:eastAsia="DengXian" w:hAnsi="Calibri"/>
          <w:sz w:val="22"/>
          <w:szCs w:val="22"/>
          <w:lang w:eastAsia="en-GB"/>
        </w:rPr>
      </w:pPr>
      <w:r>
        <w:t>6.2.4.4.2</w:t>
      </w:r>
      <w:r w:rsidRPr="00285925">
        <w:rPr>
          <w:rFonts w:ascii="Calibri" w:eastAsia="DengXian" w:hAnsi="Calibri"/>
          <w:sz w:val="22"/>
          <w:szCs w:val="22"/>
          <w:lang w:eastAsia="en-GB"/>
        </w:rPr>
        <w:tab/>
      </w:r>
      <w:r>
        <w:t>Operation Definition</w:t>
      </w:r>
      <w:r>
        <w:tab/>
      </w:r>
      <w:r>
        <w:fldChar w:fldCharType="begin" w:fldLock="1"/>
      </w:r>
      <w:r>
        <w:instrText xml:space="preserve"> PAGEREF _Toc98505831 \h </w:instrText>
      </w:r>
      <w:r>
        <w:fldChar w:fldCharType="separate"/>
      </w:r>
      <w:r>
        <w:t>52</w:t>
      </w:r>
      <w:r>
        <w:fldChar w:fldCharType="end"/>
      </w:r>
    </w:p>
    <w:p w14:paraId="0956CDB1" w14:textId="6459F50F" w:rsidR="00697849" w:rsidRPr="00285925" w:rsidRDefault="00697849">
      <w:pPr>
        <w:pStyle w:val="TOC3"/>
        <w:rPr>
          <w:rFonts w:ascii="Calibri" w:eastAsia="DengXian" w:hAnsi="Calibri"/>
          <w:sz w:val="22"/>
          <w:szCs w:val="22"/>
          <w:lang w:eastAsia="en-GB"/>
        </w:rPr>
      </w:pPr>
      <w:r>
        <w:t>6.2.5</w:t>
      </w:r>
      <w:r w:rsidRPr="00285925">
        <w:rPr>
          <w:rFonts w:ascii="Calibri" w:eastAsia="DengXian" w:hAnsi="Calibri"/>
          <w:sz w:val="22"/>
          <w:szCs w:val="22"/>
          <w:lang w:eastAsia="en-GB"/>
        </w:rPr>
        <w:tab/>
      </w:r>
      <w:r>
        <w:t>Notifications</w:t>
      </w:r>
      <w:r>
        <w:tab/>
      </w:r>
      <w:r>
        <w:fldChar w:fldCharType="begin" w:fldLock="1"/>
      </w:r>
      <w:r>
        <w:instrText xml:space="preserve"> PAGEREF _Toc98505832 \h </w:instrText>
      </w:r>
      <w:r>
        <w:fldChar w:fldCharType="separate"/>
      </w:r>
      <w:r>
        <w:t>53</w:t>
      </w:r>
      <w:r>
        <w:fldChar w:fldCharType="end"/>
      </w:r>
    </w:p>
    <w:p w14:paraId="621DB8C5" w14:textId="7AE07B99" w:rsidR="00697849" w:rsidRPr="00285925" w:rsidRDefault="00697849">
      <w:pPr>
        <w:pStyle w:val="TOC4"/>
        <w:rPr>
          <w:rFonts w:ascii="Calibri" w:eastAsia="DengXian" w:hAnsi="Calibri"/>
          <w:sz w:val="22"/>
          <w:szCs w:val="22"/>
          <w:lang w:eastAsia="en-GB"/>
        </w:rPr>
      </w:pPr>
      <w:r>
        <w:t>6.2.5.1</w:t>
      </w:r>
      <w:r w:rsidRPr="00285925">
        <w:rPr>
          <w:rFonts w:ascii="Calibri" w:eastAsia="DengXian" w:hAnsi="Calibri"/>
          <w:sz w:val="22"/>
          <w:szCs w:val="22"/>
          <w:lang w:eastAsia="en-GB"/>
        </w:rPr>
        <w:tab/>
      </w:r>
      <w:r>
        <w:t>CipheringKeyData</w:t>
      </w:r>
      <w:r>
        <w:tab/>
      </w:r>
      <w:r>
        <w:fldChar w:fldCharType="begin" w:fldLock="1"/>
      </w:r>
      <w:r>
        <w:instrText xml:space="preserve"> PAGEREF _Toc98505833 \h </w:instrText>
      </w:r>
      <w:r>
        <w:fldChar w:fldCharType="separate"/>
      </w:r>
      <w:r>
        <w:t>53</w:t>
      </w:r>
      <w:r>
        <w:fldChar w:fldCharType="end"/>
      </w:r>
    </w:p>
    <w:p w14:paraId="2946439F" w14:textId="05D6F98F" w:rsidR="00697849" w:rsidRPr="00285925" w:rsidRDefault="00697849">
      <w:pPr>
        <w:pStyle w:val="TOC5"/>
        <w:rPr>
          <w:rFonts w:ascii="Calibri" w:eastAsia="DengXian" w:hAnsi="Calibri"/>
          <w:sz w:val="22"/>
          <w:szCs w:val="22"/>
          <w:lang w:eastAsia="en-GB"/>
        </w:rPr>
      </w:pPr>
      <w:r>
        <w:t>6.2.5.1.1</w:t>
      </w:r>
      <w:r w:rsidRPr="00285925">
        <w:rPr>
          <w:rFonts w:ascii="Calibri" w:eastAsia="DengXian" w:hAnsi="Calibri"/>
          <w:sz w:val="22"/>
          <w:szCs w:val="22"/>
          <w:lang w:eastAsia="en-GB"/>
        </w:rPr>
        <w:tab/>
      </w:r>
      <w:r>
        <w:t>Description</w:t>
      </w:r>
      <w:r>
        <w:tab/>
      </w:r>
      <w:r>
        <w:fldChar w:fldCharType="begin" w:fldLock="1"/>
      </w:r>
      <w:r>
        <w:instrText xml:space="preserve"> PAGEREF _Toc98505834 \h </w:instrText>
      </w:r>
      <w:r>
        <w:fldChar w:fldCharType="separate"/>
      </w:r>
      <w:r>
        <w:t>53</w:t>
      </w:r>
      <w:r>
        <w:fldChar w:fldCharType="end"/>
      </w:r>
    </w:p>
    <w:p w14:paraId="079CED60" w14:textId="26381A6F" w:rsidR="00697849" w:rsidRPr="00285925" w:rsidRDefault="00697849">
      <w:pPr>
        <w:pStyle w:val="TOC5"/>
        <w:rPr>
          <w:rFonts w:ascii="Calibri" w:eastAsia="DengXian" w:hAnsi="Calibri"/>
          <w:sz w:val="22"/>
          <w:szCs w:val="22"/>
          <w:lang w:eastAsia="en-GB"/>
        </w:rPr>
      </w:pPr>
      <w:r>
        <w:t>6.2.5.1.2</w:t>
      </w:r>
      <w:r w:rsidRPr="00285925">
        <w:rPr>
          <w:rFonts w:ascii="Calibri" w:eastAsia="DengXian" w:hAnsi="Calibri"/>
          <w:sz w:val="22"/>
          <w:szCs w:val="22"/>
          <w:lang w:eastAsia="en-GB"/>
        </w:rPr>
        <w:tab/>
      </w:r>
      <w:r>
        <w:t>Notification Definition</w:t>
      </w:r>
      <w:r>
        <w:tab/>
      </w:r>
      <w:r>
        <w:fldChar w:fldCharType="begin" w:fldLock="1"/>
      </w:r>
      <w:r>
        <w:instrText xml:space="preserve"> PAGEREF _Toc98505835 \h </w:instrText>
      </w:r>
      <w:r>
        <w:fldChar w:fldCharType="separate"/>
      </w:r>
      <w:r>
        <w:t>54</w:t>
      </w:r>
      <w:r>
        <w:fldChar w:fldCharType="end"/>
      </w:r>
    </w:p>
    <w:p w14:paraId="2A4B41B6" w14:textId="4066BDA3" w:rsidR="00697849" w:rsidRPr="00285925" w:rsidRDefault="00697849">
      <w:pPr>
        <w:pStyle w:val="TOC5"/>
        <w:rPr>
          <w:rFonts w:ascii="Calibri" w:eastAsia="DengXian" w:hAnsi="Calibri"/>
          <w:sz w:val="22"/>
          <w:szCs w:val="22"/>
          <w:lang w:eastAsia="en-GB"/>
        </w:rPr>
      </w:pPr>
      <w:r>
        <w:t>6.2.5.1.3</w:t>
      </w:r>
      <w:r w:rsidRPr="00285925">
        <w:rPr>
          <w:rFonts w:ascii="Calibri" w:eastAsia="DengXian" w:hAnsi="Calibri"/>
          <w:sz w:val="22"/>
          <w:szCs w:val="22"/>
          <w:lang w:eastAsia="en-GB"/>
        </w:rPr>
        <w:tab/>
      </w:r>
      <w:r>
        <w:t>Notification Standard Methods</w:t>
      </w:r>
      <w:r>
        <w:tab/>
      </w:r>
      <w:r>
        <w:fldChar w:fldCharType="begin" w:fldLock="1"/>
      </w:r>
      <w:r>
        <w:instrText xml:space="preserve"> PAGEREF _Toc98505836 \h </w:instrText>
      </w:r>
      <w:r>
        <w:fldChar w:fldCharType="separate"/>
      </w:r>
      <w:r>
        <w:t>54</w:t>
      </w:r>
      <w:r>
        <w:fldChar w:fldCharType="end"/>
      </w:r>
    </w:p>
    <w:p w14:paraId="2424A1AF" w14:textId="1C8E87CD" w:rsidR="00697849" w:rsidRPr="00285925" w:rsidRDefault="00697849">
      <w:pPr>
        <w:pStyle w:val="TOC3"/>
        <w:rPr>
          <w:rFonts w:ascii="Calibri" w:eastAsia="DengXian" w:hAnsi="Calibri"/>
          <w:sz w:val="22"/>
          <w:szCs w:val="22"/>
          <w:lang w:eastAsia="en-GB"/>
        </w:rPr>
      </w:pPr>
      <w:r>
        <w:t>6.2.6</w:t>
      </w:r>
      <w:r w:rsidRPr="00285925">
        <w:rPr>
          <w:rFonts w:ascii="Calibri" w:eastAsia="DengXian" w:hAnsi="Calibri"/>
          <w:sz w:val="22"/>
          <w:szCs w:val="22"/>
          <w:lang w:eastAsia="en-GB"/>
        </w:rPr>
        <w:tab/>
      </w:r>
      <w:r>
        <w:t>Data Model</w:t>
      </w:r>
      <w:r>
        <w:tab/>
      </w:r>
      <w:r>
        <w:fldChar w:fldCharType="begin" w:fldLock="1"/>
      </w:r>
      <w:r>
        <w:instrText xml:space="preserve"> PAGEREF _Toc98505837 \h </w:instrText>
      </w:r>
      <w:r>
        <w:fldChar w:fldCharType="separate"/>
      </w:r>
      <w:r>
        <w:t>55</w:t>
      </w:r>
      <w:r>
        <w:fldChar w:fldCharType="end"/>
      </w:r>
    </w:p>
    <w:p w14:paraId="2C5B83C0" w14:textId="39ED0733" w:rsidR="00697849" w:rsidRPr="00285925" w:rsidRDefault="00697849">
      <w:pPr>
        <w:pStyle w:val="TOC4"/>
        <w:rPr>
          <w:rFonts w:ascii="Calibri" w:eastAsia="DengXian" w:hAnsi="Calibri"/>
          <w:sz w:val="22"/>
          <w:szCs w:val="22"/>
          <w:lang w:eastAsia="en-GB"/>
        </w:rPr>
      </w:pPr>
      <w:r>
        <w:t>6.2.6.1</w:t>
      </w:r>
      <w:r w:rsidRPr="00285925">
        <w:rPr>
          <w:rFonts w:ascii="Calibri" w:eastAsia="DengXian" w:hAnsi="Calibri"/>
          <w:sz w:val="22"/>
          <w:szCs w:val="22"/>
          <w:lang w:eastAsia="en-GB"/>
        </w:rPr>
        <w:tab/>
      </w:r>
      <w:r>
        <w:t>General</w:t>
      </w:r>
      <w:r>
        <w:tab/>
      </w:r>
      <w:r>
        <w:fldChar w:fldCharType="begin" w:fldLock="1"/>
      </w:r>
      <w:r>
        <w:instrText xml:space="preserve"> PAGEREF _Toc98505838 \h </w:instrText>
      </w:r>
      <w:r>
        <w:fldChar w:fldCharType="separate"/>
      </w:r>
      <w:r>
        <w:t>55</w:t>
      </w:r>
      <w:r>
        <w:fldChar w:fldCharType="end"/>
      </w:r>
    </w:p>
    <w:p w14:paraId="4DDA3A09" w14:textId="5893994A" w:rsidR="00697849" w:rsidRPr="00285925" w:rsidRDefault="00697849">
      <w:pPr>
        <w:pStyle w:val="TOC4"/>
        <w:rPr>
          <w:rFonts w:ascii="Calibri" w:eastAsia="DengXian" w:hAnsi="Calibri"/>
          <w:sz w:val="22"/>
          <w:szCs w:val="22"/>
          <w:lang w:eastAsia="en-GB"/>
        </w:rPr>
      </w:pPr>
      <w:r w:rsidRPr="00697849">
        <w:t>6.2.6.2</w:t>
      </w:r>
      <w:r w:rsidRPr="00285925">
        <w:rPr>
          <w:rFonts w:ascii="Calibri" w:eastAsia="DengXian" w:hAnsi="Calibri"/>
          <w:sz w:val="22"/>
          <w:szCs w:val="22"/>
          <w:lang w:eastAsia="en-GB"/>
        </w:rPr>
        <w:tab/>
      </w:r>
      <w:r w:rsidRPr="00F930F4">
        <w:rPr>
          <w:lang w:val="en-US"/>
        </w:rPr>
        <w:t>Structured data types</w:t>
      </w:r>
      <w:r>
        <w:tab/>
      </w:r>
      <w:r>
        <w:fldChar w:fldCharType="begin" w:fldLock="1"/>
      </w:r>
      <w:r>
        <w:instrText xml:space="preserve"> PAGEREF _Toc98505839 \h </w:instrText>
      </w:r>
      <w:r>
        <w:fldChar w:fldCharType="separate"/>
      </w:r>
      <w:r>
        <w:t>56</w:t>
      </w:r>
      <w:r>
        <w:fldChar w:fldCharType="end"/>
      </w:r>
    </w:p>
    <w:p w14:paraId="47F14A94" w14:textId="7CCE7D23" w:rsidR="00697849" w:rsidRPr="00285925" w:rsidRDefault="00697849">
      <w:pPr>
        <w:pStyle w:val="TOC5"/>
        <w:rPr>
          <w:rFonts w:ascii="Calibri" w:eastAsia="DengXian" w:hAnsi="Calibri"/>
          <w:sz w:val="22"/>
          <w:szCs w:val="22"/>
          <w:lang w:eastAsia="en-GB"/>
        </w:rPr>
      </w:pPr>
      <w:r>
        <w:t>6.2.6.2.1</w:t>
      </w:r>
      <w:r w:rsidRPr="00285925">
        <w:rPr>
          <w:rFonts w:ascii="Calibri" w:eastAsia="DengXian" w:hAnsi="Calibri"/>
          <w:sz w:val="22"/>
          <w:szCs w:val="22"/>
          <w:lang w:eastAsia="en-GB"/>
        </w:rPr>
        <w:tab/>
      </w:r>
      <w:r>
        <w:t>Introduction</w:t>
      </w:r>
      <w:r>
        <w:tab/>
      </w:r>
      <w:r>
        <w:fldChar w:fldCharType="begin" w:fldLock="1"/>
      </w:r>
      <w:r>
        <w:instrText xml:space="preserve"> PAGEREF _Toc98505840 \h </w:instrText>
      </w:r>
      <w:r>
        <w:fldChar w:fldCharType="separate"/>
      </w:r>
      <w:r>
        <w:t>56</w:t>
      </w:r>
      <w:r>
        <w:fldChar w:fldCharType="end"/>
      </w:r>
    </w:p>
    <w:p w14:paraId="0EC6EB68" w14:textId="2D993F56" w:rsidR="00697849" w:rsidRPr="00285925" w:rsidRDefault="00697849">
      <w:pPr>
        <w:pStyle w:val="TOC5"/>
        <w:rPr>
          <w:rFonts w:ascii="Calibri" w:eastAsia="DengXian" w:hAnsi="Calibri"/>
          <w:sz w:val="22"/>
          <w:szCs w:val="22"/>
          <w:lang w:eastAsia="en-GB"/>
        </w:rPr>
      </w:pPr>
      <w:r>
        <w:t>6.2.6.2.2</w:t>
      </w:r>
      <w:r w:rsidRPr="00285925">
        <w:rPr>
          <w:rFonts w:ascii="Calibri" w:eastAsia="DengXian" w:hAnsi="Calibri"/>
          <w:sz w:val="22"/>
          <w:szCs w:val="22"/>
          <w:lang w:eastAsia="en-GB"/>
        </w:rPr>
        <w:tab/>
      </w:r>
      <w:r>
        <w:t>Type: CipheringKeyInfo</w:t>
      </w:r>
      <w:r>
        <w:tab/>
      </w:r>
      <w:r>
        <w:fldChar w:fldCharType="begin" w:fldLock="1"/>
      </w:r>
      <w:r>
        <w:instrText xml:space="preserve"> PAGEREF _Toc98505841 \h </w:instrText>
      </w:r>
      <w:r>
        <w:fldChar w:fldCharType="separate"/>
      </w:r>
      <w:r>
        <w:t>56</w:t>
      </w:r>
      <w:r>
        <w:fldChar w:fldCharType="end"/>
      </w:r>
    </w:p>
    <w:p w14:paraId="0041ADE1" w14:textId="6C8F3513" w:rsidR="00697849" w:rsidRPr="00285925" w:rsidRDefault="00697849">
      <w:pPr>
        <w:pStyle w:val="TOC5"/>
        <w:rPr>
          <w:rFonts w:ascii="Calibri" w:eastAsia="DengXian" w:hAnsi="Calibri"/>
          <w:sz w:val="22"/>
          <w:szCs w:val="22"/>
          <w:lang w:eastAsia="en-GB"/>
        </w:rPr>
      </w:pPr>
      <w:r>
        <w:t>6.2.6.2.3</w:t>
      </w:r>
      <w:r w:rsidRPr="00285925">
        <w:rPr>
          <w:rFonts w:ascii="Calibri" w:eastAsia="DengXian" w:hAnsi="Calibri"/>
          <w:sz w:val="22"/>
          <w:szCs w:val="22"/>
          <w:lang w:eastAsia="en-GB"/>
        </w:rPr>
        <w:tab/>
      </w:r>
      <w:r>
        <w:t>Type: CipheringKeyResponse</w:t>
      </w:r>
      <w:r>
        <w:tab/>
      </w:r>
      <w:r>
        <w:fldChar w:fldCharType="begin" w:fldLock="1"/>
      </w:r>
      <w:r>
        <w:instrText xml:space="preserve"> PAGEREF _Toc98505842 \h </w:instrText>
      </w:r>
      <w:r>
        <w:fldChar w:fldCharType="separate"/>
      </w:r>
      <w:r>
        <w:t>56</w:t>
      </w:r>
      <w:r>
        <w:fldChar w:fldCharType="end"/>
      </w:r>
    </w:p>
    <w:p w14:paraId="72B853F2" w14:textId="2F58B75C" w:rsidR="00697849" w:rsidRPr="00285925" w:rsidRDefault="00697849">
      <w:pPr>
        <w:pStyle w:val="TOC5"/>
        <w:rPr>
          <w:rFonts w:ascii="Calibri" w:eastAsia="DengXian" w:hAnsi="Calibri"/>
          <w:sz w:val="22"/>
          <w:szCs w:val="22"/>
          <w:lang w:eastAsia="en-GB"/>
        </w:rPr>
      </w:pPr>
      <w:r>
        <w:t>6.2.6.2.4</w:t>
      </w:r>
      <w:r w:rsidRPr="00285925">
        <w:rPr>
          <w:rFonts w:ascii="Calibri" w:eastAsia="DengXian" w:hAnsi="Calibri"/>
          <w:sz w:val="22"/>
          <w:szCs w:val="22"/>
          <w:lang w:eastAsia="en-GB"/>
        </w:rPr>
        <w:tab/>
      </w:r>
      <w:r>
        <w:t>Type: CipheringDataSet</w:t>
      </w:r>
      <w:r>
        <w:tab/>
      </w:r>
      <w:r>
        <w:fldChar w:fldCharType="begin" w:fldLock="1"/>
      </w:r>
      <w:r>
        <w:instrText xml:space="preserve"> PAGEREF _Toc98505843 \h </w:instrText>
      </w:r>
      <w:r>
        <w:fldChar w:fldCharType="separate"/>
      </w:r>
      <w:r>
        <w:t>57</w:t>
      </w:r>
      <w:r>
        <w:fldChar w:fldCharType="end"/>
      </w:r>
    </w:p>
    <w:p w14:paraId="2479687F" w14:textId="67FEE02E" w:rsidR="00697849" w:rsidRPr="00285925" w:rsidRDefault="00697849">
      <w:pPr>
        <w:pStyle w:val="TOC5"/>
        <w:rPr>
          <w:rFonts w:ascii="Calibri" w:eastAsia="DengXian" w:hAnsi="Calibri"/>
          <w:sz w:val="22"/>
          <w:szCs w:val="22"/>
          <w:lang w:eastAsia="en-GB"/>
        </w:rPr>
      </w:pPr>
      <w:r>
        <w:t>6.2.6.2.5</w:t>
      </w:r>
      <w:r w:rsidRPr="00285925">
        <w:rPr>
          <w:rFonts w:ascii="Calibri" w:eastAsia="DengXian" w:hAnsi="Calibri"/>
          <w:sz w:val="22"/>
          <w:szCs w:val="22"/>
          <w:lang w:eastAsia="en-GB"/>
        </w:rPr>
        <w:tab/>
      </w:r>
      <w:r>
        <w:t>Type: CipheringSetReport</w:t>
      </w:r>
      <w:r>
        <w:tab/>
      </w:r>
      <w:r>
        <w:fldChar w:fldCharType="begin" w:fldLock="1"/>
      </w:r>
      <w:r>
        <w:instrText xml:space="preserve"> PAGEREF _Toc98505844 \h </w:instrText>
      </w:r>
      <w:r>
        <w:fldChar w:fldCharType="separate"/>
      </w:r>
      <w:r>
        <w:t>60</w:t>
      </w:r>
      <w:r>
        <w:fldChar w:fldCharType="end"/>
      </w:r>
    </w:p>
    <w:p w14:paraId="60AAA27B" w14:textId="0FD4EE25" w:rsidR="00697849" w:rsidRPr="00285925" w:rsidRDefault="00697849">
      <w:pPr>
        <w:pStyle w:val="TOC5"/>
        <w:rPr>
          <w:rFonts w:ascii="Calibri" w:eastAsia="DengXian" w:hAnsi="Calibri"/>
          <w:sz w:val="22"/>
          <w:szCs w:val="22"/>
          <w:lang w:eastAsia="en-GB"/>
        </w:rPr>
      </w:pPr>
      <w:r>
        <w:t>6.2.6.2.6</w:t>
      </w:r>
      <w:r w:rsidRPr="00285925">
        <w:rPr>
          <w:rFonts w:ascii="Calibri" w:eastAsia="DengXian" w:hAnsi="Calibri"/>
          <w:sz w:val="22"/>
          <w:szCs w:val="22"/>
          <w:lang w:eastAsia="en-GB"/>
        </w:rPr>
        <w:tab/>
      </w:r>
      <w:r>
        <w:t>Type: CipherRequestData</w:t>
      </w:r>
      <w:r>
        <w:tab/>
      </w:r>
      <w:r>
        <w:fldChar w:fldCharType="begin" w:fldLock="1"/>
      </w:r>
      <w:r>
        <w:instrText xml:space="preserve"> PAGEREF _Toc98505845 \h </w:instrText>
      </w:r>
      <w:r>
        <w:fldChar w:fldCharType="separate"/>
      </w:r>
      <w:r>
        <w:t>60</w:t>
      </w:r>
      <w:r>
        <w:fldChar w:fldCharType="end"/>
      </w:r>
    </w:p>
    <w:p w14:paraId="0D283A6E" w14:textId="73211D37" w:rsidR="00697849" w:rsidRPr="00285925" w:rsidRDefault="00697849">
      <w:pPr>
        <w:pStyle w:val="TOC5"/>
        <w:rPr>
          <w:rFonts w:ascii="Calibri" w:eastAsia="DengXian" w:hAnsi="Calibri"/>
          <w:sz w:val="22"/>
          <w:szCs w:val="22"/>
          <w:lang w:eastAsia="en-GB"/>
        </w:rPr>
      </w:pPr>
      <w:r>
        <w:t>6.2.6.2.7</w:t>
      </w:r>
      <w:r w:rsidRPr="00285925">
        <w:rPr>
          <w:rFonts w:ascii="Calibri" w:eastAsia="DengXian" w:hAnsi="Calibri"/>
          <w:sz w:val="22"/>
          <w:szCs w:val="22"/>
          <w:lang w:eastAsia="en-GB"/>
        </w:rPr>
        <w:tab/>
      </w:r>
      <w:r>
        <w:t>Type: CipherResponseData</w:t>
      </w:r>
      <w:r>
        <w:tab/>
      </w:r>
      <w:r>
        <w:fldChar w:fldCharType="begin" w:fldLock="1"/>
      </w:r>
      <w:r>
        <w:instrText xml:space="preserve"> PAGEREF _Toc98505846 \h </w:instrText>
      </w:r>
      <w:r>
        <w:fldChar w:fldCharType="separate"/>
      </w:r>
      <w:r>
        <w:t>60</w:t>
      </w:r>
      <w:r>
        <w:fldChar w:fldCharType="end"/>
      </w:r>
    </w:p>
    <w:p w14:paraId="5B563718" w14:textId="2DA21590" w:rsidR="00697849" w:rsidRPr="00285925" w:rsidRDefault="00697849">
      <w:pPr>
        <w:pStyle w:val="TOC4"/>
        <w:rPr>
          <w:rFonts w:ascii="Calibri" w:eastAsia="DengXian" w:hAnsi="Calibri"/>
          <w:sz w:val="22"/>
          <w:szCs w:val="22"/>
          <w:lang w:eastAsia="en-GB"/>
        </w:rPr>
      </w:pPr>
      <w:r w:rsidRPr="00697849">
        <w:t>6.2.6.3</w:t>
      </w:r>
      <w:r w:rsidRPr="00285925">
        <w:rPr>
          <w:rFonts w:ascii="Calibri" w:eastAsia="DengXian" w:hAnsi="Calibri"/>
          <w:sz w:val="22"/>
          <w:szCs w:val="22"/>
          <w:lang w:eastAsia="en-GB"/>
        </w:rPr>
        <w:tab/>
      </w:r>
      <w:r w:rsidRPr="00F930F4">
        <w:rPr>
          <w:lang w:val="en-US"/>
        </w:rPr>
        <w:t>Simple data types and enumerations</w:t>
      </w:r>
      <w:r>
        <w:tab/>
      </w:r>
      <w:r>
        <w:fldChar w:fldCharType="begin" w:fldLock="1"/>
      </w:r>
      <w:r>
        <w:instrText xml:space="preserve"> PAGEREF _Toc98505847 \h </w:instrText>
      </w:r>
      <w:r>
        <w:fldChar w:fldCharType="separate"/>
      </w:r>
      <w:r>
        <w:t>60</w:t>
      </w:r>
      <w:r>
        <w:fldChar w:fldCharType="end"/>
      </w:r>
    </w:p>
    <w:p w14:paraId="158C8936" w14:textId="09E8E2B8" w:rsidR="00697849" w:rsidRPr="00285925" w:rsidRDefault="00697849">
      <w:pPr>
        <w:pStyle w:val="TOC5"/>
        <w:rPr>
          <w:rFonts w:ascii="Calibri" w:eastAsia="DengXian" w:hAnsi="Calibri"/>
          <w:sz w:val="22"/>
          <w:szCs w:val="22"/>
          <w:lang w:eastAsia="en-GB"/>
        </w:rPr>
      </w:pPr>
      <w:r>
        <w:t>6.2.6.3.1</w:t>
      </w:r>
      <w:r w:rsidRPr="00285925">
        <w:rPr>
          <w:rFonts w:ascii="Calibri" w:eastAsia="DengXian" w:hAnsi="Calibri"/>
          <w:sz w:val="22"/>
          <w:szCs w:val="22"/>
          <w:lang w:eastAsia="en-GB"/>
        </w:rPr>
        <w:tab/>
      </w:r>
      <w:r>
        <w:t>Introduction</w:t>
      </w:r>
      <w:r>
        <w:tab/>
      </w:r>
      <w:r>
        <w:fldChar w:fldCharType="begin" w:fldLock="1"/>
      </w:r>
      <w:r>
        <w:instrText xml:space="preserve"> PAGEREF _Toc98505848 \h </w:instrText>
      </w:r>
      <w:r>
        <w:fldChar w:fldCharType="separate"/>
      </w:r>
      <w:r>
        <w:t>60</w:t>
      </w:r>
      <w:r>
        <w:fldChar w:fldCharType="end"/>
      </w:r>
    </w:p>
    <w:p w14:paraId="4B7888E6" w14:textId="224AD450" w:rsidR="00697849" w:rsidRPr="00285925" w:rsidRDefault="00697849">
      <w:pPr>
        <w:pStyle w:val="TOC5"/>
        <w:rPr>
          <w:rFonts w:ascii="Calibri" w:eastAsia="DengXian" w:hAnsi="Calibri"/>
          <w:sz w:val="22"/>
          <w:szCs w:val="22"/>
          <w:lang w:eastAsia="en-GB"/>
        </w:rPr>
      </w:pPr>
      <w:r>
        <w:t>6.2.6.3.2</w:t>
      </w:r>
      <w:r w:rsidRPr="00285925">
        <w:rPr>
          <w:rFonts w:ascii="Calibri" w:eastAsia="DengXian" w:hAnsi="Calibri"/>
          <w:sz w:val="22"/>
          <w:szCs w:val="22"/>
          <w:lang w:eastAsia="en-GB"/>
        </w:rPr>
        <w:tab/>
      </w:r>
      <w:r>
        <w:t>Simple data types</w:t>
      </w:r>
      <w:r>
        <w:tab/>
      </w:r>
      <w:r>
        <w:fldChar w:fldCharType="begin" w:fldLock="1"/>
      </w:r>
      <w:r>
        <w:instrText xml:space="preserve"> PAGEREF _Toc98505849 \h </w:instrText>
      </w:r>
      <w:r>
        <w:fldChar w:fldCharType="separate"/>
      </w:r>
      <w:r>
        <w:t>60</w:t>
      </w:r>
      <w:r>
        <w:fldChar w:fldCharType="end"/>
      </w:r>
    </w:p>
    <w:p w14:paraId="6A28C6CE" w14:textId="224DDB6B" w:rsidR="00697849" w:rsidRPr="00285925" w:rsidRDefault="00697849">
      <w:pPr>
        <w:pStyle w:val="TOC5"/>
        <w:rPr>
          <w:rFonts w:ascii="Calibri" w:eastAsia="DengXian" w:hAnsi="Calibri"/>
          <w:sz w:val="22"/>
          <w:szCs w:val="22"/>
          <w:lang w:eastAsia="en-GB"/>
        </w:rPr>
      </w:pPr>
      <w:r>
        <w:t>6.2.6.3.3</w:t>
      </w:r>
      <w:r w:rsidRPr="00285925">
        <w:rPr>
          <w:rFonts w:ascii="Calibri" w:eastAsia="DengXian" w:hAnsi="Calibri"/>
          <w:sz w:val="22"/>
          <w:szCs w:val="22"/>
          <w:lang w:eastAsia="en-GB"/>
        </w:rPr>
        <w:tab/>
      </w:r>
      <w:r>
        <w:t>Enumeration: StorageOutcome</w:t>
      </w:r>
      <w:r>
        <w:tab/>
      </w:r>
      <w:r>
        <w:fldChar w:fldCharType="begin" w:fldLock="1"/>
      </w:r>
      <w:r>
        <w:instrText xml:space="preserve"> PAGEREF _Toc98505850 \h </w:instrText>
      </w:r>
      <w:r>
        <w:fldChar w:fldCharType="separate"/>
      </w:r>
      <w:r>
        <w:t>61</w:t>
      </w:r>
      <w:r>
        <w:fldChar w:fldCharType="end"/>
      </w:r>
    </w:p>
    <w:p w14:paraId="395FB237" w14:textId="5FA2148C" w:rsidR="00697849" w:rsidRPr="00285925" w:rsidRDefault="00697849">
      <w:pPr>
        <w:pStyle w:val="TOC5"/>
        <w:rPr>
          <w:rFonts w:ascii="Calibri" w:eastAsia="DengXian" w:hAnsi="Calibri"/>
          <w:sz w:val="22"/>
          <w:szCs w:val="22"/>
          <w:lang w:eastAsia="en-GB"/>
        </w:rPr>
      </w:pPr>
      <w:r>
        <w:t>6.2.6.3.4</w:t>
      </w:r>
      <w:r w:rsidRPr="00285925">
        <w:rPr>
          <w:rFonts w:ascii="Calibri" w:eastAsia="DengXian" w:hAnsi="Calibri"/>
          <w:sz w:val="22"/>
          <w:szCs w:val="22"/>
          <w:lang w:eastAsia="en-GB"/>
        </w:rPr>
        <w:tab/>
      </w:r>
      <w:r>
        <w:t>Enumeration: DataAvailability</w:t>
      </w:r>
      <w:r>
        <w:tab/>
      </w:r>
      <w:r>
        <w:fldChar w:fldCharType="begin" w:fldLock="1"/>
      </w:r>
      <w:r>
        <w:instrText xml:space="preserve"> PAGEREF _Toc98505851 \h </w:instrText>
      </w:r>
      <w:r>
        <w:fldChar w:fldCharType="separate"/>
      </w:r>
      <w:r>
        <w:t>61</w:t>
      </w:r>
      <w:r>
        <w:fldChar w:fldCharType="end"/>
      </w:r>
    </w:p>
    <w:p w14:paraId="2744B89B" w14:textId="3B80F449" w:rsidR="00697849" w:rsidRPr="00285925" w:rsidRDefault="00697849">
      <w:pPr>
        <w:pStyle w:val="TOC3"/>
        <w:rPr>
          <w:rFonts w:ascii="Calibri" w:eastAsia="DengXian" w:hAnsi="Calibri"/>
          <w:sz w:val="22"/>
          <w:szCs w:val="22"/>
          <w:lang w:eastAsia="en-GB"/>
        </w:rPr>
      </w:pPr>
      <w:r>
        <w:t>6.2.7</w:t>
      </w:r>
      <w:r w:rsidRPr="00285925">
        <w:rPr>
          <w:rFonts w:ascii="Calibri" w:eastAsia="DengXian" w:hAnsi="Calibri"/>
          <w:sz w:val="22"/>
          <w:szCs w:val="22"/>
          <w:lang w:eastAsia="en-GB"/>
        </w:rPr>
        <w:tab/>
      </w:r>
      <w:r>
        <w:t>Error Handling</w:t>
      </w:r>
      <w:r>
        <w:tab/>
      </w:r>
      <w:r>
        <w:fldChar w:fldCharType="begin" w:fldLock="1"/>
      </w:r>
      <w:r>
        <w:instrText xml:space="preserve"> PAGEREF _Toc98505852 \h </w:instrText>
      </w:r>
      <w:r>
        <w:fldChar w:fldCharType="separate"/>
      </w:r>
      <w:r>
        <w:t>61</w:t>
      </w:r>
      <w:r>
        <w:fldChar w:fldCharType="end"/>
      </w:r>
    </w:p>
    <w:p w14:paraId="126AD6DF" w14:textId="5B17BD5C" w:rsidR="00697849" w:rsidRPr="00285925" w:rsidRDefault="00697849">
      <w:pPr>
        <w:pStyle w:val="TOC4"/>
        <w:rPr>
          <w:rFonts w:ascii="Calibri" w:eastAsia="DengXian" w:hAnsi="Calibri"/>
          <w:sz w:val="22"/>
          <w:szCs w:val="22"/>
          <w:lang w:eastAsia="en-GB"/>
        </w:rPr>
      </w:pPr>
      <w:r>
        <w:t>6.2.7.1</w:t>
      </w:r>
      <w:r w:rsidRPr="00285925">
        <w:rPr>
          <w:rFonts w:ascii="Calibri" w:eastAsia="DengXian" w:hAnsi="Calibri"/>
          <w:sz w:val="22"/>
          <w:szCs w:val="22"/>
          <w:lang w:eastAsia="en-GB"/>
        </w:rPr>
        <w:tab/>
      </w:r>
      <w:r>
        <w:t>General</w:t>
      </w:r>
      <w:r>
        <w:tab/>
      </w:r>
      <w:r>
        <w:fldChar w:fldCharType="begin" w:fldLock="1"/>
      </w:r>
      <w:r>
        <w:instrText xml:space="preserve"> PAGEREF _Toc98505853 \h </w:instrText>
      </w:r>
      <w:r>
        <w:fldChar w:fldCharType="separate"/>
      </w:r>
      <w:r>
        <w:t>61</w:t>
      </w:r>
      <w:r>
        <w:fldChar w:fldCharType="end"/>
      </w:r>
    </w:p>
    <w:p w14:paraId="27C1E435" w14:textId="20084893" w:rsidR="00697849" w:rsidRPr="00285925" w:rsidRDefault="00697849">
      <w:pPr>
        <w:pStyle w:val="TOC4"/>
        <w:rPr>
          <w:rFonts w:ascii="Calibri" w:eastAsia="DengXian" w:hAnsi="Calibri"/>
          <w:sz w:val="22"/>
          <w:szCs w:val="22"/>
          <w:lang w:eastAsia="en-GB"/>
        </w:rPr>
      </w:pPr>
      <w:r>
        <w:t>6.2.7.2</w:t>
      </w:r>
      <w:r w:rsidRPr="00285925">
        <w:rPr>
          <w:rFonts w:ascii="Calibri" w:eastAsia="DengXian" w:hAnsi="Calibri"/>
          <w:sz w:val="22"/>
          <w:szCs w:val="22"/>
          <w:lang w:eastAsia="en-GB"/>
        </w:rPr>
        <w:tab/>
      </w:r>
      <w:r>
        <w:t>Protocol Errors</w:t>
      </w:r>
      <w:r>
        <w:tab/>
      </w:r>
      <w:r>
        <w:fldChar w:fldCharType="begin" w:fldLock="1"/>
      </w:r>
      <w:r>
        <w:instrText xml:space="preserve"> PAGEREF _Toc98505854 \h </w:instrText>
      </w:r>
      <w:r>
        <w:fldChar w:fldCharType="separate"/>
      </w:r>
      <w:r>
        <w:t>61</w:t>
      </w:r>
      <w:r>
        <w:fldChar w:fldCharType="end"/>
      </w:r>
    </w:p>
    <w:p w14:paraId="545C8BC3" w14:textId="600CD5FF" w:rsidR="00697849" w:rsidRPr="00285925" w:rsidRDefault="00697849">
      <w:pPr>
        <w:pStyle w:val="TOC4"/>
        <w:rPr>
          <w:rFonts w:ascii="Calibri" w:eastAsia="DengXian" w:hAnsi="Calibri"/>
          <w:sz w:val="22"/>
          <w:szCs w:val="22"/>
          <w:lang w:eastAsia="en-GB"/>
        </w:rPr>
      </w:pPr>
      <w:r>
        <w:t>6.2.7.3</w:t>
      </w:r>
      <w:r w:rsidRPr="00285925">
        <w:rPr>
          <w:rFonts w:ascii="Calibri" w:eastAsia="DengXian" w:hAnsi="Calibri"/>
          <w:sz w:val="22"/>
          <w:szCs w:val="22"/>
          <w:lang w:eastAsia="en-GB"/>
        </w:rPr>
        <w:tab/>
      </w:r>
      <w:r>
        <w:t>Application Errors</w:t>
      </w:r>
      <w:r>
        <w:tab/>
      </w:r>
      <w:r>
        <w:fldChar w:fldCharType="begin" w:fldLock="1"/>
      </w:r>
      <w:r>
        <w:instrText xml:space="preserve"> PAGEREF _Toc98505855 \h </w:instrText>
      </w:r>
      <w:r>
        <w:fldChar w:fldCharType="separate"/>
      </w:r>
      <w:r>
        <w:t>61</w:t>
      </w:r>
      <w:r>
        <w:fldChar w:fldCharType="end"/>
      </w:r>
    </w:p>
    <w:p w14:paraId="7D6A8EC1" w14:textId="08CAB8D6" w:rsidR="00697849" w:rsidRPr="00285925" w:rsidRDefault="00697849">
      <w:pPr>
        <w:pStyle w:val="TOC3"/>
        <w:rPr>
          <w:rFonts w:ascii="Calibri" w:eastAsia="DengXian" w:hAnsi="Calibri"/>
          <w:sz w:val="22"/>
          <w:szCs w:val="22"/>
          <w:lang w:eastAsia="en-GB"/>
        </w:rPr>
      </w:pPr>
      <w:r w:rsidRPr="00697849">
        <w:t>6.2.8</w:t>
      </w:r>
      <w:r w:rsidRPr="00285925">
        <w:rPr>
          <w:rFonts w:ascii="Calibri" w:eastAsia="DengXian" w:hAnsi="Calibri"/>
          <w:sz w:val="22"/>
          <w:szCs w:val="22"/>
          <w:lang w:eastAsia="en-GB"/>
        </w:rPr>
        <w:tab/>
      </w:r>
      <w:r w:rsidRPr="00F930F4">
        <w:rPr>
          <w:lang w:val="en-US"/>
        </w:rPr>
        <w:t>Security</w:t>
      </w:r>
      <w:r>
        <w:tab/>
      </w:r>
      <w:r>
        <w:fldChar w:fldCharType="begin" w:fldLock="1"/>
      </w:r>
      <w:r>
        <w:instrText xml:space="preserve"> PAGEREF _Toc98505856 \h </w:instrText>
      </w:r>
      <w:r>
        <w:fldChar w:fldCharType="separate"/>
      </w:r>
      <w:r>
        <w:t>62</w:t>
      </w:r>
      <w:r>
        <w:fldChar w:fldCharType="end"/>
      </w:r>
    </w:p>
    <w:p w14:paraId="7BF376EC" w14:textId="7C6306A9" w:rsidR="00697849" w:rsidRPr="00285925" w:rsidRDefault="00697849">
      <w:pPr>
        <w:pStyle w:val="TOC3"/>
        <w:rPr>
          <w:rFonts w:ascii="Calibri" w:eastAsia="DengXian" w:hAnsi="Calibri"/>
          <w:sz w:val="22"/>
          <w:szCs w:val="22"/>
          <w:lang w:eastAsia="en-GB"/>
        </w:rPr>
      </w:pPr>
      <w:r>
        <w:t>6.2.9</w:t>
      </w:r>
      <w:r w:rsidRPr="00285925">
        <w:rPr>
          <w:rFonts w:ascii="Calibri" w:eastAsia="DengXian" w:hAnsi="Calibri"/>
          <w:sz w:val="22"/>
          <w:szCs w:val="22"/>
        </w:rPr>
        <w:tab/>
      </w:r>
      <w:r>
        <w:rPr>
          <w:lang w:eastAsia="zh-CN"/>
        </w:rPr>
        <w:t>Feature Negotiation</w:t>
      </w:r>
      <w:r>
        <w:tab/>
      </w:r>
      <w:r>
        <w:fldChar w:fldCharType="begin" w:fldLock="1"/>
      </w:r>
      <w:r>
        <w:instrText xml:space="preserve"> PAGEREF _Toc98505857 \h </w:instrText>
      </w:r>
      <w:r>
        <w:fldChar w:fldCharType="separate"/>
      </w:r>
      <w:r>
        <w:t>62</w:t>
      </w:r>
      <w:r>
        <w:fldChar w:fldCharType="end"/>
      </w:r>
    </w:p>
    <w:p w14:paraId="462642D4" w14:textId="36F853DA" w:rsidR="00697849" w:rsidRPr="00285925" w:rsidRDefault="00697849">
      <w:pPr>
        <w:pStyle w:val="TOC3"/>
        <w:rPr>
          <w:rFonts w:ascii="Calibri" w:eastAsia="DengXian" w:hAnsi="Calibri"/>
          <w:sz w:val="22"/>
          <w:szCs w:val="22"/>
          <w:lang w:eastAsia="en-GB"/>
        </w:rPr>
      </w:pPr>
      <w:r w:rsidRPr="00697849">
        <w:t>6.2.10</w:t>
      </w:r>
      <w:r w:rsidRPr="00285925">
        <w:rPr>
          <w:rFonts w:ascii="Calibri" w:eastAsia="DengXian" w:hAnsi="Calibri"/>
          <w:sz w:val="22"/>
          <w:szCs w:val="22"/>
          <w:lang w:eastAsia="en-GB"/>
        </w:rPr>
        <w:tab/>
      </w:r>
      <w:r w:rsidRPr="00F930F4">
        <w:rPr>
          <w:lang w:val="en-US"/>
        </w:rPr>
        <w:t>HTTP redirection</w:t>
      </w:r>
      <w:r>
        <w:tab/>
      </w:r>
      <w:r>
        <w:fldChar w:fldCharType="begin" w:fldLock="1"/>
      </w:r>
      <w:r>
        <w:instrText xml:space="preserve"> PAGEREF _Toc98505858 \h </w:instrText>
      </w:r>
      <w:r>
        <w:fldChar w:fldCharType="separate"/>
      </w:r>
      <w:r>
        <w:t>62</w:t>
      </w:r>
      <w:r>
        <w:fldChar w:fldCharType="end"/>
      </w:r>
    </w:p>
    <w:p w14:paraId="44DEAC09" w14:textId="338F9C56" w:rsidR="00697849" w:rsidRPr="00285925" w:rsidRDefault="00697849" w:rsidP="00697849">
      <w:pPr>
        <w:pStyle w:val="TOC8"/>
        <w:rPr>
          <w:rFonts w:ascii="Calibri" w:eastAsia="DengXian" w:hAnsi="Calibri"/>
          <w:b w:val="0"/>
          <w:szCs w:val="22"/>
          <w:lang w:eastAsia="en-GB"/>
        </w:rPr>
      </w:pPr>
      <w:r>
        <w:lastRenderedPageBreak/>
        <w:t>Annex A (normative):</w:t>
      </w:r>
      <w:r w:rsidRPr="00285925">
        <w:rPr>
          <w:rFonts w:ascii="Calibri" w:eastAsia="DengXian" w:hAnsi="Calibri"/>
          <w:b w:val="0"/>
          <w:szCs w:val="22"/>
          <w:lang w:eastAsia="en-GB"/>
        </w:rPr>
        <w:tab/>
      </w:r>
      <w:r>
        <w:t>OpenAPI specification</w:t>
      </w:r>
      <w:r>
        <w:tab/>
      </w:r>
      <w:r>
        <w:fldChar w:fldCharType="begin" w:fldLock="1"/>
      </w:r>
      <w:r>
        <w:instrText xml:space="preserve"> PAGEREF _Toc98505859 \h </w:instrText>
      </w:r>
      <w:r>
        <w:fldChar w:fldCharType="separate"/>
      </w:r>
      <w:r>
        <w:t>62</w:t>
      </w:r>
      <w:r>
        <w:fldChar w:fldCharType="end"/>
      </w:r>
    </w:p>
    <w:p w14:paraId="2D7ABA20" w14:textId="47682EC9" w:rsidR="00697849" w:rsidRPr="00285925" w:rsidRDefault="00697849">
      <w:pPr>
        <w:pStyle w:val="TOC2"/>
        <w:rPr>
          <w:rFonts w:ascii="Calibri" w:eastAsia="DengXian" w:hAnsi="Calibri"/>
          <w:sz w:val="22"/>
          <w:szCs w:val="22"/>
          <w:lang w:eastAsia="en-GB"/>
        </w:rPr>
      </w:pPr>
      <w:r>
        <w:t>A.1</w:t>
      </w:r>
      <w:r w:rsidRPr="00285925">
        <w:rPr>
          <w:rFonts w:ascii="Calibri" w:eastAsia="DengXian" w:hAnsi="Calibri"/>
          <w:sz w:val="22"/>
          <w:szCs w:val="22"/>
          <w:lang w:eastAsia="en-GB"/>
        </w:rPr>
        <w:tab/>
      </w:r>
      <w:r>
        <w:t>General</w:t>
      </w:r>
      <w:r>
        <w:tab/>
      </w:r>
      <w:r>
        <w:fldChar w:fldCharType="begin" w:fldLock="1"/>
      </w:r>
      <w:r>
        <w:instrText xml:space="preserve"> PAGEREF _Toc98505860 \h </w:instrText>
      </w:r>
      <w:r>
        <w:fldChar w:fldCharType="separate"/>
      </w:r>
      <w:r>
        <w:t>62</w:t>
      </w:r>
      <w:r>
        <w:fldChar w:fldCharType="end"/>
      </w:r>
    </w:p>
    <w:p w14:paraId="584323D5" w14:textId="4AE643AA" w:rsidR="00697849" w:rsidRPr="00285925" w:rsidRDefault="00697849">
      <w:pPr>
        <w:pStyle w:val="TOC2"/>
        <w:rPr>
          <w:rFonts w:ascii="Calibri" w:eastAsia="DengXian" w:hAnsi="Calibri"/>
          <w:sz w:val="22"/>
          <w:szCs w:val="22"/>
          <w:lang w:eastAsia="en-GB"/>
        </w:rPr>
      </w:pPr>
      <w:r>
        <w:t>A.2</w:t>
      </w:r>
      <w:r w:rsidRPr="00285925">
        <w:rPr>
          <w:rFonts w:ascii="Calibri" w:eastAsia="DengXian" w:hAnsi="Calibri"/>
          <w:sz w:val="22"/>
          <w:szCs w:val="22"/>
          <w:lang w:eastAsia="en-GB"/>
        </w:rPr>
        <w:tab/>
      </w:r>
      <w:r>
        <w:t>Nlmf_Location API</w:t>
      </w:r>
      <w:r>
        <w:tab/>
      </w:r>
      <w:r>
        <w:fldChar w:fldCharType="begin" w:fldLock="1"/>
      </w:r>
      <w:r>
        <w:instrText xml:space="preserve"> PAGEREF _Toc98505861 \h </w:instrText>
      </w:r>
      <w:r>
        <w:fldChar w:fldCharType="separate"/>
      </w:r>
      <w:r>
        <w:t>63</w:t>
      </w:r>
      <w:r>
        <w:fldChar w:fldCharType="end"/>
      </w:r>
    </w:p>
    <w:p w14:paraId="22C283CA" w14:textId="1F89E3D8" w:rsidR="00697849" w:rsidRPr="00285925" w:rsidRDefault="00697849">
      <w:pPr>
        <w:pStyle w:val="TOC2"/>
        <w:rPr>
          <w:rFonts w:ascii="Calibri" w:eastAsia="DengXian" w:hAnsi="Calibri"/>
          <w:sz w:val="22"/>
          <w:szCs w:val="22"/>
          <w:lang w:eastAsia="en-GB"/>
        </w:rPr>
      </w:pPr>
      <w:r>
        <w:t>A.3</w:t>
      </w:r>
      <w:r w:rsidRPr="00285925">
        <w:rPr>
          <w:rFonts w:ascii="Calibri" w:eastAsia="DengXian" w:hAnsi="Calibri"/>
          <w:sz w:val="22"/>
          <w:szCs w:val="22"/>
          <w:lang w:eastAsia="en-GB"/>
        </w:rPr>
        <w:tab/>
      </w:r>
      <w:r>
        <w:t>Nlmf_Broadcast API</w:t>
      </w:r>
      <w:r>
        <w:tab/>
      </w:r>
      <w:r>
        <w:fldChar w:fldCharType="begin" w:fldLock="1"/>
      </w:r>
      <w:r>
        <w:instrText xml:space="preserve"> PAGEREF _Toc98505862 \h </w:instrText>
      </w:r>
      <w:r>
        <w:fldChar w:fldCharType="separate"/>
      </w:r>
      <w:r>
        <w:t>78</w:t>
      </w:r>
      <w:r>
        <w:fldChar w:fldCharType="end"/>
      </w:r>
    </w:p>
    <w:p w14:paraId="1B4694F5" w14:textId="796127D5" w:rsidR="00697849" w:rsidRPr="00285925" w:rsidRDefault="00697849" w:rsidP="00697849">
      <w:pPr>
        <w:pStyle w:val="TOC8"/>
        <w:rPr>
          <w:rFonts w:ascii="Calibri" w:eastAsia="DengXian" w:hAnsi="Calibri"/>
          <w:b w:val="0"/>
          <w:szCs w:val="22"/>
          <w:lang w:eastAsia="en-GB"/>
        </w:rPr>
      </w:pPr>
      <w:r>
        <w:t xml:space="preserve">Annex </w:t>
      </w:r>
      <w:r>
        <w:rPr>
          <w:lang w:eastAsia="zh-CN"/>
        </w:rPr>
        <w:t>B</w:t>
      </w:r>
      <w:r>
        <w:t xml:space="preserve"> (informative):</w:t>
      </w:r>
      <w:r w:rsidRPr="00285925">
        <w:rPr>
          <w:rFonts w:ascii="Calibri" w:eastAsia="DengXian" w:hAnsi="Calibri"/>
          <w:b w:val="0"/>
          <w:szCs w:val="22"/>
          <w:lang w:eastAsia="en-GB"/>
        </w:rPr>
        <w:tab/>
      </w:r>
      <w:r>
        <w:t>Change history</w:t>
      </w:r>
      <w:r>
        <w:tab/>
      </w:r>
      <w:r>
        <w:fldChar w:fldCharType="begin" w:fldLock="1"/>
      </w:r>
      <w:r>
        <w:instrText xml:space="preserve"> PAGEREF _Toc98505863 \h </w:instrText>
      </w:r>
      <w:r>
        <w:fldChar w:fldCharType="separate"/>
      </w:r>
      <w:r>
        <w:t>82</w:t>
      </w:r>
      <w:r>
        <w:fldChar w:fldCharType="end"/>
      </w:r>
    </w:p>
    <w:p w14:paraId="128BB875" w14:textId="7DCD33CC" w:rsidR="00080512" w:rsidRPr="004D3578" w:rsidRDefault="00973991">
      <w:r>
        <w:rPr>
          <w:noProof/>
          <w:sz w:val="22"/>
        </w:rPr>
        <w:fldChar w:fldCharType="end"/>
      </w:r>
    </w:p>
    <w:p w14:paraId="153017F4" w14:textId="77777777" w:rsidR="00080512" w:rsidRDefault="00080512" w:rsidP="00EB7848">
      <w:pPr>
        <w:pStyle w:val="Heading1"/>
      </w:pPr>
      <w:r w:rsidRPr="004D3578">
        <w:br w:type="page"/>
      </w:r>
      <w:bookmarkStart w:id="9" w:name="foreword"/>
      <w:bookmarkStart w:id="10" w:name="_Toc2086433"/>
      <w:bookmarkStart w:id="11" w:name="_Toc36463236"/>
      <w:bookmarkStart w:id="12" w:name="_Toc43215076"/>
      <w:bookmarkStart w:id="13" w:name="_Toc45032324"/>
      <w:bookmarkStart w:id="14" w:name="_Toc49849813"/>
      <w:bookmarkStart w:id="15" w:name="_Toc51873327"/>
      <w:bookmarkStart w:id="16" w:name="_Toc56517455"/>
      <w:bookmarkStart w:id="17" w:name="_Toc58594356"/>
      <w:bookmarkStart w:id="18" w:name="_Toc67685737"/>
      <w:bookmarkStart w:id="19" w:name="_Toc74993533"/>
      <w:bookmarkStart w:id="20" w:name="_Toc82716091"/>
      <w:bookmarkStart w:id="21" w:name="_Toc97129268"/>
      <w:bookmarkStart w:id="22" w:name="_Toc98505682"/>
      <w:bookmarkEnd w:id="9"/>
      <w:r w:rsidRPr="004D3578">
        <w:lastRenderedPageBreak/>
        <w:t>Foreword</w:t>
      </w:r>
      <w:bookmarkEnd w:id="10"/>
      <w:bookmarkEnd w:id="11"/>
      <w:bookmarkEnd w:id="12"/>
      <w:bookmarkEnd w:id="13"/>
      <w:bookmarkEnd w:id="14"/>
      <w:bookmarkEnd w:id="15"/>
      <w:bookmarkEnd w:id="16"/>
      <w:bookmarkEnd w:id="17"/>
      <w:bookmarkEnd w:id="18"/>
      <w:bookmarkEnd w:id="19"/>
      <w:bookmarkEnd w:id="20"/>
      <w:bookmarkEnd w:id="21"/>
      <w:bookmarkEnd w:id="22"/>
    </w:p>
    <w:p w14:paraId="7113AF00" w14:textId="77777777" w:rsidR="00080512" w:rsidRPr="004D3578" w:rsidRDefault="00080512">
      <w:r w:rsidRPr="004D3578">
        <w:t xml:space="preserve">This Technical </w:t>
      </w:r>
      <w:bookmarkStart w:id="23" w:name="spectype3"/>
      <w:r w:rsidRPr="00EB7848">
        <w:t>Specification</w:t>
      </w:r>
      <w:bookmarkEnd w:id="23"/>
      <w:r w:rsidRPr="004D3578">
        <w:t xml:space="preserve"> has been produced by the 3</w:t>
      </w:r>
      <w:r w:rsidR="00F04712">
        <w:t>rd</w:t>
      </w:r>
      <w:r w:rsidRPr="004D3578">
        <w:t xml:space="preserve"> Generation Partnership Project (3GPP).</w:t>
      </w:r>
    </w:p>
    <w:p w14:paraId="1B2D782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A675266" w14:textId="77777777" w:rsidR="00080512" w:rsidRPr="004D3578" w:rsidRDefault="00080512">
      <w:pPr>
        <w:pStyle w:val="B1"/>
      </w:pPr>
      <w:r w:rsidRPr="004D3578">
        <w:t>Version x.y.z</w:t>
      </w:r>
    </w:p>
    <w:p w14:paraId="28D0F1EA" w14:textId="77777777" w:rsidR="00080512" w:rsidRPr="004D3578" w:rsidRDefault="00080512">
      <w:pPr>
        <w:pStyle w:val="B1"/>
      </w:pPr>
      <w:r w:rsidRPr="004D3578">
        <w:t>where:</w:t>
      </w:r>
    </w:p>
    <w:p w14:paraId="72DD7632" w14:textId="77777777" w:rsidR="00080512" w:rsidRPr="004D3578" w:rsidRDefault="00080512">
      <w:pPr>
        <w:pStyle w:val="B2"/>
      </w:pPr>
      <w:r w:rsidRPr="004D3578">
        <w:t>x</w:t>
      </w:r>
      <w:r w:rsidRPr="004D3578">
        <w:tab/>
        <w:t>the first digit:</w:t>
      </w:r>
    </w:p>
    <w:p w14:paraId="350C545A" w14:textId="77777777" w:rsidR="00080512" w:rsidRPr="004D3578" w:rsidRDefault="00080512">
      <w:pPr>
        <w:pStyle w:val="B3"/>
      </w:pPr>
      <w:r w:rsidRPr="004D3578">
        <w:t>1</w:t>
      </w:r>
      <w:r w:rsidRPr="004D3578">
        <w:tab/>
        <w:t>presented to TSG for information;</w:t>
      </w:r>
    </w:p>
    <w:p w14:paraId="350CC1A9" w14:textId="77777777" w:rsidR="00080512" w:rsidRPr="004D3578" w:rsidRDefault="00080512">
      <w:pPr>
        <w:pStyle w:val="B3"/>
      </w:pPr>
      <w:r w:rsidRPr="004D3578">
        <w:t>2</w:t>
      </w:r>
      <w:r w:rsidRPr="004D3578">
        <w:tab/>
        <w:t>presented to TSG for approval;</w:t>
      </w:r>
    </w:p>
    <w:p w14:paraId="456E3661" w14:textId="77777777" w:rsidR="00080512" w:rsidRPr="004D3578" w:rsidRDefault="00080512">
      <w:pPr>
        <w:pStyle w:val="B3"/>
      </w:pPr>
      <w:r w:rsidRPr="004D3578">
        <w:t>3</w:t>
      </w:r>
      <w:r w:rsidRPr="004D3578">
        <w:tab/>
        <w:t>or greater indicates TSG approved document under change control.</w:t>
      </w:r>
    </w:p>
    <w:p w14:paraId="3028F3BE"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E1B84F5" w14:textId="77777777" w:rsidR="00080512" w:rsidRDefault="00080512">
      <w:pPr>
        <w:pStyle w:val="B2"/>
      </w:pPr>
      <w:r w:rsidRPr="004D3578">
        <w:t>z</w:t>
      </w:r>
      <w:r w:rsidRPr="004D3578">
        <w:tab/>
        <w:t>the third digit is incremented when editorial only changes have been incorporated in the document.</w:t>
      </w:r>
    </w:p>
    <w:p w14:paraId="70C88909" w14:textId="77777777" w:rsidR="008C384C" w:rsidRDefault="008C384C" w:rsidP="008C384C">
      <w:r>
        <w:t xml:space="preserve">In </w:t>
      </w:r>
      <w:r w:rsidR="0074026F">
        <w:t>the present</w:t>
      </w:r>
      <w:r>
        <w:t xml:space="preserve"> document, modal verbs have the following meanings:</w:t>
      </w:r>
    </w:p>
    <w:p w14:paraId="583E1CE6" w14:textId="77777777" w:rsidR="008C384C" w:rsidRDefault="008C384C" w:rsidP="00774DA4">
      <w:pPr>
        <w:pStyle w:val="EX"/>
      </w:pPr>
      <w:r w:rsidRPr="008C384C">
        <w:rPr>
          <w:b/>
        </w:rPr>
        <w:t>shall</w:t>
      </w:r>
      <w:r w:rsidR="006616C6">
        <w:tab/>
      </w:r>
      <w:r>
        <w:t>indicates a mandatory requirement to do something</w:t>
      </w:r>
    </w:p>
    <w:p w14:paraId="61E77C7E" w14:textId="77777777" w:rsidR="008C384C" w:rsidRDefault="008C384C" w:rsidP="00774DA4">
      <w:pPr>
        <w:pStyle w:val="EX"/>
      </w:pPr>
      <w:r w:rsidRPr="008C384C">
        <w:rPr>
          <w:b/>
        </w:rPr>
        <w:t>shall not</w:t>
      </w:r>
      <w:r>
        <w:tab/>
        <w:t>indicates an interdiction (</w:t>
      </w:r>
      <w:r w:rsidR="001F1132">
        <w:t>prohibition</w:t>
      </w:r>
      <w:r>
        <w:t>) to do something</w:t>
      </w:r>
    </w:p>
    <w:p w14:paraId="089FDEEB" w14:textId="77777777" w:rsidR="00BA19ED" w:rsidRPr="004D3578" w:rsidRDefault="00BA19ED" w:rsidP="00A27486">
      <w:r>
        <w:t>The constructions "shall" and "shall not" are confined to the context of normative provisions, and do not appear in Technical Reports.</w:t>
      </w:r>
    </w:p>
    <w:p w14:paraId="78379B7C"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854D425" w14:textId="77777777" w:rsidR="008C384C" w:rsidRDefault="008C384C" w:rsidP="00774DA4">
      <w:pPr>
        <w:pStyle w:val="EX"/>
      </w:pPr>
      <w:r w:rsidRPr="008C384C">
        <w:rPr>
          <w:b/>
        </w:rPr>
        <w:t>should</w:t>
      </w:r>
      <w:r w:rsidR="006616C6">
        <w:tab/>
      </w:r>
      <w:r>
        <w:t>indicates a recommendation to do something</w:t>
      </w:r>
    </w:p>
    <w:p w14:paraId="395B38BA" w14:textId="77777777" w:rsidR="008C384C" w:rsidRDefault="008C384C" w:rsidP="00774DA4">
      <w:pPr>
        <w:pStyle w:val="EX"/>
      </w:pPr>
      <w:r w:rsidRPr="008C384C">
        <w:rPr>
          <w:b/>
        </w:rPr>
        <w:t>should not</w:t>
      </w:r>
      <w:r>
        <w:tab/>
        <w:t>indicates a recommendation not to do something</w:t>
      </w:r>
    </w:p>
    <w:p w14:paraId="7B9C14A1" w14:textId="77777777" w:rsidR="008C384C" w:rsidRDefault="008C384C" w:rsidP="00774DA4">
      <w:pPr>
        <w:pStyle w:val="EX"/>
      </w:pPr>
      <w:r w:rsidRPr="00774DA4">
        <w:rPr>
          <w:b/>
        </w:rPr>
        <w:t>may</w:t>
      </w:r>
      <w:r w:rsidR="006616C6">
        <w:tab/>
      </w:r>
      <w:r>
        <w:t>indicates permission to do something</w:t>
      </w:r>
    </w:p>
    <w:p w14:paraId="2DD05542" w14:textId="77777777" w:rsidR="008C384C" w:rsidRDefault="008C384C" w:rsidP="00774DA4">
      <w:pPr>
        <w:pStyle w:val="EX"/>
      </w:pPr>
      <w:r w:rsidRPr="00774DA4">
        <w:rPr>
          <w:b/>
        </w:rPr>
        <w:t>need not</w:t>
      </w:r>
      <w:r>
        <w:tab/>
        <w:t>indicates permission not to do something</w:t>
      </w:r>
    </w:p>
    <w:p w14:paraId="2C6386B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132F33F" w14:textId="77777777" w:rsidR="008C384C" w:rsidRDefault="008C384C" w:rsidP="00774DA4">
      <w:pPr>
        <w:pStyle w:val="EX"/>
      </w:pPr>
      <w:r w:rsidRPr="00774DA4">
        <w:rPr>
          <w:b/>
        </w:rPr>
        <w:t>can</w:t>
      </w:r>
      <w:r w:rsidR="006616C6">
        <w:tab/>
      </w:r>
      <w:r>
        <w:t>indicates</w:t>
      </w:r>
      <w:r w:rsidR="00774DA4">
        <w:t xml:space="preserve"> that something is possible</w:t>
      </w:r>
    </w:p>
    <w:p w14:paraId="1AAA5B2E" w14:textId="77777777" w:rsidR="00774DA4" w:rsidRDefault="00774DA4" w:rsidP="00774DA4">
      <w:pPr>
        <w:pStyle w:val="EX"/>
      </w:pPr>
      <w:r w:rsidRPr="00774DA4">
        <w:rPr>
          <w:b/>
        </w:rPr>
        <w:t>cannot</w:t>
      </w:r>
      <w:r w:rsidR="006616C6">
        <w:tab/>
      </w:r>
      <w:r>
        <w:t>indicates that something is impossible</w:t>
      </w:r>
    </w:p>
    <w:p w14:paraId="1478BC6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6E03502" w14:textId="77777777" w:rsidR="00774DA4" w:rsidRDefault="00774DA4" w:rsidP="00774DA4">
      <w:pPr>
        <w:pStyle w:val="EX"/>
      </w:pPr>
      <w:r w:rsidRPr="00774DA4">
        <w:rPr>
          <w:b/>
        </w:rPr>
        <w:t>will</w:t>
      </w:r>
      <w:r w:rsidR="006616C6">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125E8CC5" w14:textId="77777777" w:rsidR="00774DA4" w:rsidRDefault="00774DA4" w:rsidP="00774DA4">
      <w:pPr>
        <w:pStyle w:val="EX"/>
      </w:pPr>
      <w:r w:rsidRPr="00774DA4">
        <w:rPr>
          <w:b/>
        </w:rPr>
        <w:t>will</w:t>
      </w:r>
      <w:r>
        <w:rPr>
          <w:b/>
        </w:rPr>
        <w:t xml:space="preserve"> not</w:t>
      </w:r>
      <w:r w:rsidR="006616C6">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504B272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6E2AB95E"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78164B0C" w14:textId="77777777" w:rsidR="001F1132" w:rsidRDefault="001F1132" w:rsidP="001F1132">
      <w:r>
        <w:t>In addition:</w:t>
      </w:r>
    </w:p>
    <w:p w14:paraId="0A4A0DF7"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60660EB"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DC10D4F" w14:textId="77777777" w:rsidR="00774DA4" w:rsidRPr="004D3578" w:rsidRDefault="00647114" w:rsidP="00A27486">
      <w:r>
        <w:t>The constructions "is" and "is not" do not indicate requirements.</w:t>
      </w:r>
    </w:p>
    <w:p w14:paraId="022865CC" w14:textId="77777777" w:rsidR="00EB7848" w:rsidRPr="00143FEC" w:rsidRDefault="00EB7848" w:rsidP="00EB7848">
      <w:pPr>
        <w:pStyle w:val="Heading1"/>
      </w:pPr>
      <w:bookmarkStart w:id="24" w:name="introduction"/>
      <w:bookmarkStart w:id="25" w:name="_Toc20150326"/>
      <w:bookmarkStart w:id="26" w:name="_Toc25168565"/>
      <w:bookmarkStart w:id="27" w:name="_Toc27592984"/>
      <w:bookmarkStart w:id="28" w:name="_Toc34147853"/>
      <w:bookmarkStart w:id="29" w:name="_Toc36463237"/>
      <w:bookmarkStart w:id="30" w:name="_Toc43215077"/>
      <w:bookmarkStart w:id="31" w:name="_Toc45032325"/>
      <w:bookmarkStart w:id="32" w:name="_Toc49849814"/>
      <w:bookmarkStart w:id="33" w:name="_Toc51873328"/>
      <w:bookmarkStart w:id="34" w:name="_Toc56517456"/>
      <w:bookmarkStart w:id="35" w:name="_Toc58594357"/>
      <w:bookmarkStart w:id="36" w:name="_Toc67685738"/>
      <w:bookmarkStart w:id="37" w:name="_Toc74993534"/>
      <w:bookmarkStart w:id="38" w:name="_Toc82716092"/>
      <w:bookmarkStart w:id="39" w:name="_Toc97129269"/>
      <w:bookmarkStart w:id="40" w:name="_Toc98505683"/>
      <w:bookmarkEnd w:id="24"/>
      <w:r w:rsidRPr="00143FEC">
        <w:t>1</w:t>
      </w:r>
      <w:r w:rsidRPr="00143FEC">
        <w:tab/>
        <w:t>Scope</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62D5EB45" w14:textId="77777777" w:rsidR="00EB7848" w:rsidRDefault="00EB7848" w:rsidP="00EB7848">
      <w:r>
        <w:t>The present document specifies the stage 3 protocol and data model for the Nlmf Service Based Interface. It provides stage 3 protocol definitions and message flows, and specifies the API for each service offered by the LMF.</w:t>
      </w:r>
    </w:p>
    <w:p w14:paraId="43AF9DB2" w14:textId="77777777" w:rsidR="00EB7848" w:rsidRDefault="00EB7848" w:rsidP="00EB7848">
      <w:r>
        <w:t>The 5G System stage 2 architecture and procedures are specified in 3GPP TS 23.501 [</w:t>
      </w:r>
      <w:r w:rsidRPr="00165696">
        <w:t>2</w:t>
      </w:r>
      <w:r>
        <w:t>] and 3GPP TS 23.502 [</w:t>
      </w:r>
      <w:r w:rsidRPr="00165696">
        <w:t>3</w:t>
      </w:r>
      <w:r>
        <w:t>].</w:t>
      </w:r>
    </w:p>
    <w:p w14:paraId="43418829" w14:textId="77777777" w:rsidR="00EB7848" w:rsidRPr="002E0FA3" w:rsidRDefault="00EB7848" w:rsidP="00EB7848">
      <w:r>
        <w:t>The Technical Realization of the Service Based Architecture and the Principles and Guidelines for Services Definition are specified in 3GPP TS 29.500 [</w:t>
      </w:r>
      <w:r w:rsidRPr="00165696">
        <w:t>4</w:t>
      </w:r>
      <w:r>
        <w:t>] and 3GPP TS 29.501 [</w:t>
      </w:r>
      <w:r w:rsidRPr="00165696">
        <w:t>5</w:t>
      </w:r>
      <w:r>
        <w:t>].</w:t>
      </w:r>
    </w:p>
    <w:p w14:paraId="44116636" w14:textId="77777777" w:rsidR="00EB7848" w:rsidRPr="00143FEC" w:rsidRDefault="00EB7848" w:rsidP="00EB7848">
      <w:pPr>
        <w:pStyle w:val="Heading1"/>
      </w:pPr>
      <w:bookmarkStart w:id="41" w:name="_Toc20150327"/>
      <w:bookmarkStart w:id="42" w:name="_Toc25168566"/>
      <w:bookmarkStart w:id="43" w:name="_Toc27592985"/>
      <w:bookmarkStart w:id="44" w:name="_Toc34147854"/>
      <w:bookmarkStart w:id="45" w:name="_Toc36463238"/>
      <w:bookmarkStart w:id="46" w:name="_Toc43215078"/>
      <w:bookmarkStart w:id="47" w:name="_Toc45032326"/>
      <w:bookmarkStart w:id="48" w:name="_Toc49849815"/>
      <w:bookmarkStart w:id="49" w:name="_Toc51873329"/>
      <w:bookmarkStart w:id="50" w:name="_Toc56517457"/>
      <w:bookmarkStart w:id="51" w:name="_Toc58594358"/>
      <w:bookmarkStart w:id="52" w:name="_Toc67685739"/>
      <w:bookmarkStart w:id="53" w:name="_Toc74993535"/>
      <w:bookmarkStart w:id="54" w:name="_Toc82716093"/>
      <w:bookmarkStart w:id="55" w:name="_Toc97129270"/>
      <w:bookmarkStart w:id="56" w:name="_Toc98505684"/>
      <w:r w:rsidRPr="00143FEC">
        <w:t>2</w:t>
      </w:r>
      <w:r w:rsidRPr="00143FEC">
        <w:tab/>
        <w:t>References</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A8AECDF" w14:textId="77777777" w:rsidR="00EB7848" w:rsidRDefault="00EB7848" w:rsidP="00EB7848">
      <w:r>
        <w:t>The following documents contain provisions which, through reference in this text, constitute provisions of the present document.</w:t>
      </w:r>
    </w:p>
    <w:p w14:paraId="6EAE1D3F" w14:textId="77777777" w:rsidR="00EB7848" w:rsidRDefault="00EB7848" w:rsidP="00EB7848">
      <w:pPr>
        <w:pStyle w:val="B1"/>
      </w:pPr>
      <w:r>
        <w:t>-</w:t>
      </w:r>
      <w:r>
        <w:tab/>
        <w:t>References are either specific (identified by date of publication, edition number, version number, etc.) or non</w:t>
      </w:r>
      <w:r>
        <w:noBreakHyphen/>
        <w:t>specific.</w:t>
      </w:r>
    </w:p>
    <w:p w14:paraId="28A4EBDB" w14:textId="77777777" w:rsidR="00EB7848" w:rsidRDefault="00EB7848" w:rsidP="00EB7848">
      <w:pPr>
        <w:pStyle w:val="B1"/>
      </w:pPr>
      <w:r>
        <w:t>-</w:t>
      </w:r>
      <w:r>
        <w:tab/>
        <w:t>For a specific reference, subsequent revisions do not apply.</w:t>
      </w:r>
    </w:p>
    <w:p w14:paraId="59F8EEAC" w14:textId="77777777" w:rsidR="00EB7848" w:rsidRDefault="00EB7848" w:rsidP="00EB7848">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3DE92C94" w14:textId="77777777" w:rsidR="00EB7848" w:rsidRDefault="00EB7848" w:rsidP="00EB7848">
      <w:pPr>
        <w:pStyle w:val="EX"/>
      </w:pPr>
      <w:r>
        <w:t>[1]</w:t>
      </w:r>
      <w:r>
        <w:tab/>
        <w:t>3GPP TR 21.905: "Vocabulary for 3GPP Specifications".</w:t>
      </w:r>
    </w:p>
    <w:p w14:paraId="355FF96A" w14:textId="77777777" w:rsidR="00EB7848" w:rsidRDefault="00EB7848" w:rsidP="00EB7848">
      <w:pPr>
        <w:pStyle w:val="EX"/>
      </w:pPr>
      <w:r>
        <w:t>[</w:t>
      </w:r>
      <w:r w:rsidRPr="00165696">
        <w:t>2</w:t>
      </w:r>
      <w:r>
        <w:t>]</w:t>
      </w:r>
      <w:r>
        <w:tab/>
        <w:t>3GPP TS 23.501: "System Architecture for the 5G System; Stage 2".</w:t>
      </w:r>
    </w:p>
    <w:p w14:paraId="3DF03492" w14:textId="77777777" w:rsidR="00EB7848" w:rsidRDefault="00EB7848" w:rsidP="00EB7848">
      <w:pPr>
        <w:pStyle w:val="EX"/>
      </w:pPr>
      <w:r>
        <w:t>[</w:t>
      </w:r>
      <w:r w:rsidRPr="00165696">
        <w:t>3</w:t>
      </w:r>
      <w:r>
        <w:t>]</w:t>
      </w:r>
      <w:r>
        <w:tab/>
        <w:t>3GPP TS 23.502: "Procedures for the 5G System; Stage 2".</w:t>
      </w:r>
    </w:p>
    <w:p w14:paraId="431D8F71" w14:textId="77777777" w:rsidR="00EB7848" w:rsidRDefault="00EB7848" w:rsidP="00EB7848">
      <w:pPr>
        <w:pStyle w:val="EX"/>
      </w:pPr>
      <w:r>
        <w:t>[</w:t>
      </w:r>
      <w:r w:rsidRPr="00165696">
        <w:t>4</w:t>
      </w:r>
      <w:r>
        <w:t>]</w:t>
      </w:r>
      <w:r>
        <w:tab/>
        <w:t>3GPP TS 29.500: "5G System; Technical Realization of Service Based Architecture; Stage 3".</w:t>
      </w:r>
    </w:p>
    <w:p w14:paraId="6014CA0D" w14:textId="77777777" w:rsidR="00EB7848" w:rsidRDefault="00EB7848" w:rsidP="00EB7848">
      <w:pPr>
        <w:pStyle w:val="EX"/>
      </w:pPr>
      <w:r>
        <w:t>[</w:t>
      </w:r>
      <w:r w:rsidRPr="00165696">
        <w:t>5</w:t>
      </w:r>
      <w:r>
        <w:t>]</w:t>
      </w:r>
      <w:r>
        <w:tab/>
        <w:t>3GPP TS 29.501: "5G System; Principles and Guidelines for Services Definition; Stage 3".</w:t>
      </w:r>
    </w:p>
    <w:p w14:paraId="1898330F" w14:textId="77777777" w:rsidR="00EB7848" w:rsidRDefault="00EB7848" w:rsidP="00EB7848">
      <w:pPr>
        <w:pStyle w:val="EX"/>
      </w:pPr>
      <w:r>
        <w:t>[6]</w:t>
      </w:r>
      <w:r>
        <w:tab/>
        <w:t>IETF RFC 4776: "Dynamic Host Configuration Protocol (DHCPv4 and DHCPv6) Option for Civic Addresses Configuration Information".</w:t>
      </w:r>
    </w:p>
    <w:p w14:paraId="21EB943A" w14:textId="77777777" w:rsidR="00EB7848" w:rsidRDefault="00EB7848" w:rsidP="00EB7848">
      <w:pPr>
        <w:pStyle w:val="EX"/>
      </w:pPr>
      <w:r>
        <w:t>[7]</w:t>
      </w:r>
      <w:r>
        <w:tab/>
        <w:t>IETF RFC 5139: "Revised Civic Location Format for Presence Information Data Format Location Object (PIDF-LO)".</w:t>
      </w:r>
    </w:p>
    <w:p w14:paraId="65A23D60" w14:textId="77777777" w:rsidR="00EB7848" w:rsidRDefault="00EB7848" w:rsidP="00EB7848">
      <w:pPr>
        <w:pStyle w:val="EX"/>
      </w:pPr>
      <w:r>
        <w:rPr>
          <w:lang w:eastAsia="zh-CN"/>
        </w:rPr>
        <w:t>[8]</w:t>
      </w:r>
      <w:r>
        <w:rPr>
          <w:lang w:eastAsia="zh-CN"/>
        </w:rPr>
        <w:tab/>
      </w:r>
      <w:r>
        <w:t>3GPP TS 29.571: "5G System; Common Data Types for Service Based Interfaces; Stage 3".</w:t>
      </w:r>
    </w:p>
    <w:p w14:paraId="1C197095" w14:textId="77777777" w:rsidR="00EB7848" w:rsidRDefault="00EB7848" w:rsidP="00EB7848">
      <w:pPr>
        <w:pStyle w:val="EX"/>
        <w:rPr>
          <w:lang w:eastAsia="zh-CN"/>
        </w:rPr>
      </w:pPr>
      <w:r>
        <w:rPr>
          <w:lang w:eastAsia="zh-CN"/>
        </w:rPr>
        <w:t>[9]</w:t>
      </w:r>
      <w:r>
        <w:rPr>
          <w:lang w:eastAsia="zh-CN"/>
        </w:rPr>
        <w:tab/>
        <w:t>3GPP TS 33.501: "</w:t>
      </w:r>
      <w:r w:rsidRPr="00A449BB">
        <w:rPr>
          <w:lang w:eastAsia="zh-CN"/>
        </w:rPr>
        <w:t>Security architecture and procedures for 5G system</w:t>
      </w:r>
      <w:r>
        <w:rPr>
          <w:lang w:eastAsia="zh-CN"/>
        </w:rPr>
        <w:t>".</w:t>
      </w:r>
    </w:p>
    <w:p w14:paraId="1700BC67" w14:textId="77777777" w:rsidR="00EB7848" w:rsidRDefault="00EB7848" w:rsidP="00EB7848">
      <w:pPr>
        <w:pStyle w:val="EX"/>
        <w:rPr>
          <w:lang w:eastAsia="zh-CN"/>
        </w:rPr>
      </w:pPr>
      <w:r>
        <w:rPr>
          <w:lang w:eastAsia="zh-CN"/>
        </w:rPr>
        <w:t>[10]</w:t>
      </w:r>
      <w:r>
        <w:rPr>
          <w:lang w:eastAsia="zh-CN"/>
        </w:rPr>
        <w:tab/>
      </w:r>
      <w:r>
        <w:rPr>
          <w:lang w:val="en-US"/>
        </w:rPr>
        <w:t>IETF RFC 6749: "</w:t>
      </w:r>
      <w:r w:rsidRPr="00A449BB">
        <w:rPr>
          <w:lang w:val="en-US"/>
        </w:rPr>
        <w:t>The OAuth 2.0 Authorization Framework</w:t>
      </w:r>
      <w:r>
        <w:rPr>
          <w:lang w:val="en-US"/>
        </w:rPr>
        <w:t>".</w:t>
      </w:r>
    </w:p>
    <w:p w14:paraId="12487EB5" w14:textId="77777777" w:rsidR="00EB7848" w:rsidRDefault="00EB7848" w:rsidP="00EB7848">
      <w:pPr>
        <w:pStyle w:val="EX"/>
        <w:rPr>
          <w:lang w:eastAsia="zh-CN"/>
        </w:rPr>
      </w:pPr>
      <w:r>
        <w:rPr>
          <w:lang w:eastAsia="zh-CN"/>
        </w:rPr>
        <w:t>[11]</w:t>
      </w:r>
      <w:r>
        <w:rPr>
          <w:lang w:eastAsia="zh-CN"/>
        </w:rPr>
        <w:tab/>
        <w:t>3GPP TS 29.510: "Network Function Repository Services; Stage 3".</w:t>
      </w:r>
    </w:p>
    <w:p w14:paraId="02319D94" w14:textId="77777777" w:rsidR="00EB7848" w:rsidRDefault="00EB7848" w:rsidP="00EB7848">
      <w:pPr>
        <w:pStyle w:val="EX"/>
        <w:rPr>
          <w:noProof/>
        </w:rPr>
      </w:pPr>
      <w:r w:rsidRPr="00C02424">
        <w:rPr>
          <w:noProof/>
        </w:rPr>
        <w:t>[</w:t>
      </w:r>
      <w:r>
        <w:rPr>
          <w:noProof/>
        </w:rPr>
        <w:t>12</w:t>
      </w:r>
      <w:r w:rsidRPr="00C02424">
        <w:rPr>
          <w:noProof/>
        </w:rPr>
        <w:t>]</w:t>
      </w:r>
      <w:r w:rsidRPr="00C02424">
        <w:rPr>
          <w:noProof/>
        </w:rPr>
        <w:tab/>
        <w:t>IETF</w:t>
      </w:r>
      <w:r>
        <w:rPr>
          <w:noProof/>
        </w:rPr>
        <w:t> </w:t>
      </w:r>
      <w:r w:rsidRPr="00C02424">
        <w:rPr>
          <w:noProof/>
        </w:rPr>
        <w:t>RFC</w:t>
      </w:r>
      <w:r>
        <w:rPr>
          <w:noProof/>
        </w:rPr>
        <w:t> </w:t>
      </w:r>
      <w:r w:rsidRPr="00C02424">
        <w:rPr>
          <w:noProof/>
        </w:rPr>
        <w:t>7540: "Hypertext Transfer Protocol Version 2 (HTTP/2)".</w:t>
      </w:r>
    </w:p>
    <w:p w14:paraId="4476F69B" w14:textId="77777777" w:rsidR="00EB7848" w:rsidRDefault="00EB7848" w:rsidP="00EB7848">
      <w:pPr>
        <w:pStyle w:val="EX"/>
      </w:pPr>
      <w:r>
        <w:t>[13]</w:t>
      </w:r>
      <w:r>
        <w:tab/>
        <w:t>IETF RFC 8259: "The JavaScript Object Notation (JSON) Data Interchange Format".</w:t>
      </w:r>
    </w:p>
    <w:p w14:paraId="22DF68DC" w14:textId="77777777" w:rsidR="00EB7848" w:rsidRDefault="00EB7848" w:rsidP="00EB7848">
      <w:pPr>
        <w:pStyle w:val="EX"/>
        <w:rPr>
          <w:noProof/>
        </w:rPr>
      </w:pPr>
      <w:r w:rsidRPr="00C02424">
        <w:rPr>
          <w:noProof/>
          <w:snapToGrid w:val="0"/>
        </w:rPr>
        <w:lastRenderedPageBreak/>
        <w:t>[</w:t>
      </w:r>
      <w:r>
        <w:rPr>
          <w:noProof/>
          <w:snapToGrid w:val="0"/>
        </w:rPr>
        <w:t>14</w:t>
      </w:r>
      <w:r w:rsidRPr="00C02424">
        <w:rPr>
          <w:noProof/>
          <w:snapToGrid w:val="0"/>
        </w:rPr>
        <w:t>]</w:t>
      </w:r>
      <w:r w:rsidRPr="00C02424">
        <w:rPr>
          <w:noProof/>
          <w:snapToGrid w:val="0"/>
        </w:rPr>
        <w:tab/>
      </w:r>
      <w:r w:rsidRPr="00C02424">
        <w:rPr>
          <w:noProof/>
        </w:rPr>
        <w:t xml:space="preserve">OpenAPI Initiative, "OpenAPI 3.0.0 Specification", </w:t>
      </w:r>
      <w:hyperlink r:id="rId11" w:history="1">
        <w:r w:rsidRPr="00C02424">
          <w:rPr>
            <w:rStyle w:val="Hyperlink"/>
            <w:noProof/>
          </w:rPr>
          <w:t>https://github.com/OAI/OpenAPI-Specification/blob/master/versions/3.0.0.md</w:t>
        </w:r>
      </w:hyperlink>
      <w:r>
        <w:rPr>
          <w:noProof/>
        </w:rPr>
        <w:t>.</w:t>
      </w:r>
    </w:p>
    <w:p w14:paraId="6FC69483" w14:textId="77777777" w:rsidR="00EB7848" w:rsidRDefault="00EB7848" w:rsidP="00EB7848">
      <w:pPr>
        <w:pStyle w:val="EX"/>
        <w:rPr>
          <w:lang w:eastAsia="zh-CN"/>
        </w:rPr>
      </w:pPr>
      <w:r>
        <w:rPr>
          <w:noProof/>
          <w:snapToGrid w:val="0"/>
        </w:rPr>
        <w:t>[15]</w:t>
      </w:r>
      <w:r>
        <w:rPr>
          <w:noProof/>
          <w:snapToGrid w:val="0"/>
        </w:rPr>
        <w:tab/>
        <w:t>IETF RFC 7807</w:t>
      </w:r>
      <w:r w:rsidRPr="00EC3C73">
        <w:rPr>
          <w:lang w:eastAsia="zh-CN"/>
        </w:rPr>
        <w:t>:</w:t>
      </w:r>
      <w:r>
        <w:rPr>
          <w:lang w:eastAsia="zh-CN"/>
        </w:rPr>
        <w:t xml:space="preserve"> "Problem Details for HTTP APIs".</w:t>
      </w:r>
    </w:p>
    <w:p w14:paraId="303C6891" w14:textId="77777777" w:rsidR="00EB7848" w:rsidRDefault="00EB7848" w:rsidP="00EB7848">
      <w:pPr>
        <w:pStyle w:val="EX"/>
        <w:rPr>
          <w:lang w:eastAsia="zh-CN"/>
        </w:rPr>
      </w:pPr>
      <w:r>
        <w:t>[16]</w:t>
      </w:r>
      <w:r>
        <w:tab/>
      </w:r>
      <w:r w:rsidRPr="005E4D39">
        <w:t>3GPP</w:t>
      </w:r>
      <w:r>
        <w:t> </w:t>
      </w:r>
      <w:r w:rsidRPr="005E4D39">
        <w:t>T</w:t>
      </w:r>
      <w:r>
        <w:t>R 21.900</w:t>
      </w:r>
      <w:r w:rsidRPr="005E4D39">
        <w:t>: "</w:t>
      </w:r>
      <w:r w:rsidRPr="00ED0BD9">
        <w:t>Technical Specification Group working methods</w:t>
      </w:r>
      <w:r>
        <w:t>".</w:t>
      </w:r>
    </w:p>
    <w:p w14:paraId="188449A3" w14:textId="77777777" w:rsidR="00EB7848" w:rsidRDefault="00EB7848" w:rsidP="00EB7848">
      <w:pPr>
        <w:pStyle w:val="EX"/>
        <w:rPr>
          <w:lang w:eastAsia="zh-CN"/>
        </w:rPr>
      </w:pPr>
      <w:r>
        <w:rPr>
          <w:lang w:eastAsia="zh-CN"/>
        </w:rPr>
        <w:t>[17]</w:t>
      </w:r>
      <w:r>
        <w:rPr>
          <w:lang w:eastAsia="zh-CN"/>
        </w:rPr>
        <w:tab/>
        <w:t xml:space="preserve">3GPP TS 22.071: </w:t>
      </w:r>
      <w:r w:rsidRPr="005E4D39">
        <w:t>"</w:t>
      </w:r>
      <w:r>
        <w:rPr>
          <w:lang w:eastAsia="zh-CN"/>
        </w:rPr>
        <w:t>Location Services (LCS); Service description; Stage 1</w:t>
      </w:r>
      <w:r w:rsidRPr="005E4D39">
        <w:t>"</w:t>
      </w:r>
      <w:r>
        <w:t>.</w:t>
      </w:r>
    </w:p>
    <w:p w14:paraId="2609A638" w14:textId="77777777" w:rsidR="00EB7848" w:rsidRDefault="00EB7848" w:rsidP="00EB7848">
      <w:pPr>
        <w:pStyle w:val="EX"/>
        <w:rPr>
          <w:lang w:eastAsia="zh-CN"/>
        </w:rPr>
      </w:pPr>
      <w:r>
        <w:rPr>
          <w:lang w:eastAsia="zh-CN"/>
        </w:rPr>
        <w:t>[18]</w:t>
      </w:r>
      <w:r>
        <w:rPr>
          <w:lang w:eastAsia="zh-CN"/>
        </w:rPr>
        <w:tab/>
        <w:t xml:space="preserve">3GPP TS 29.002: </w:t>
      </w:r>
      <w:r w:rsidRPr="005E4D39">
        <w:t>"</w:t>
      </w:r>
      <w:r w:rsidRPr="005614C3">
        <w:rPr>
          <w:lang w:eastAsia="zh-CN"/>
        </w:rPr>
        <w:t>Mobile Application Part (MAP) specification</w:t>
      </w:r>
      <w:r w:rsidRPr="005E4D39">
        <w:t>"</w:t>
      </w:r>
      <w:r>
        <w:rPr>
          <w:lang w:eastAsia="zh-CN"/>
        </w:rPr>
        <w:t>.</w:t>
      </w:r>
    </w:p>
    <w:p w14:paraId="5B3A6811" w14:textId="77777777" w:rsidR="00EB7848" w:rsidRDefault="00EB7848" w:rsidP="00EB7848">
      <w:pPr>
        <w:pStyle w:val="EX"/>
        <w:rPr>
          <w:lang w:eastAsia="zh-CN"/>
        </w:rPr>
      </w:pPr>
      <w:r>
        <w:rPr>
          <w:lang w:eastAsia="zh-CN"/>
        </w:rPr>
        <w:t>[19]</w:t>
      </w:r>
      <w:r>
        <w:rPr>
          <w:lang w:eastAsia="zh-CN"/>
        </w:rPr>
        <w:tab/>
        <w:t xml:space="preserve">3GPP TS 23.273: </w:t>
      </w:r>
      <w:r w:rsidRPr="00C02424">
        <w:rPr>
          <w:noProof/>
        </w:rPr>
        <w:t>"</w:t>
      </w:r>
      <w:r>
        <w:rPr>
          <w:lang w:eastAsia="zh-CN"/>
        </w:rPr>
        <w:t>5G System (5GS) Location Services (LCS); Stage 2</w:t>
      </w:r>
      <w:r w:rsidRPr="00C02424">
        <w:rPr>
          <w:noProof/>
        </w:rPr>
        <w:t>"</w:t>
      </w:r>
      <w:r>
        <w:rPr>
          <w:lang w:eastAsia="zh-CN"/>
        </w:rPr>
        <w:t>.</w:t>
      </w:r>
    </w:p>
    <w:p w14:paraId="6AB73714" w14:textId="77777777" w:rsidR="00EB7848" w:rsidRDefault="00EB7848" w:rsidP="00EB7848">
      <w:pPr>
        <w:pStyle w:val="EX"/>
        <w:rPr>
          <w:lang w:eastAsia="zh-CN"/>
        </w:rPr>
      </w:pPr>
      <w:r>
        <w:rPr>
          <w:lang w:eastAsia="zh-CN"/>
        </w:rPr>
        <w:t>[20]</w:t>
      </w:r>
      <w:r>
        <w:rPr>
          <w:lang w:eastAsia="zh-CN"/>
        </w:rPr>
        <w:tab/>
        <w:t xml:space="preserve">3GPP TS 24.080: </w:t>
      </w:r>
      <w:r w:rsidRPr="00C02424">
        <w:rPr>
          <w:noProof/>
        </w:rPr>
        <w:t>"</w:t>
      </w:r>
      <w:r>
        <w:rPr>
          <w:lang w:eastAsia="zh-CN"/>
        </w:rPr>
        <w:t>Mobile radio interface layer 3 Supplementary services specification; Formats and coding</w:t>
      </w:r>
      <w:r w:rsidRPr="00C02424">
        <w:rPr>
          <w:noProof/>
        </w:rPr>
        <w:t>"</w:t>
      </w:r>
      <w:r>
        <w:rPr>
          <w:lang w:eastAsia="zh-CN"/>
        </w:rPr>
        <w:t>.</w:t>
      </w:r>
    </w:p>
    <w:p w14:paraId="11C8F17B" w14:textId="77777777" w:rsidR="00EB7848" w:rsidRDefault="00EB7848" w:rsidP="00EB7848">
      <w:pPr>
        <w:pStyle w:val="EX"/>
        <w:rPr>
          <w:lang w:eastAsia="zh-CN"/>
        </w:rPr>
      </w:pPr>
      <w:r>
        <w:rPr>
          <w:lang w:eastAsia="zh-CN"/>
        </w:rPr>
        <w:t>[21]</w:t>
      </w:r>
      <w:r>
        <w:rPr>
          <w:lang w:eastAsia="zh-CN"/>
        </w:rPr>
        <w:tab/>
        <w:t xml:space="preserve">3GPP TS 36.355: </w:t>
      </w:r>
      <w:r>
        <w:rPr>
          <w:noProof/>
        </w:rPr>
        <w:t>"</w:t>
      </w:r>
      <w:r>
        <w:rPr>
          <w:lang w:eastAsia="zh-CN"/>
        </w:rPr>
        <w:t>Evolved Universal Terrestrial Radio Access (E-UTRA); LTE Positioning Protocol (LPP)</w:t>
      </w:r>
      <w:r>
        <w:rPr>
          <w:noProof/>
        </w:rPr>
        <w:t>"</w:t>
      </w:r>
      <w:r>
        <w:rPr>
          <w:lang w:eastAsia="zh-CN"/>
        </w:rPr>
        <w:t>.</w:t>
      </w:r>
    </w:p>
    <w:p w14:paraId="64E4AEC8" w14:textId="77777777" w:rsidR="00EB7848" w:rsidRDefault="00EB7848" w:rsidP="00EB7848">
      <w:pPr>
        <w:pStyle w:val="EX"/>
        <w:rPr>
          <w:lang w:eastAsia="zh-CN"/>
        </w:rPr>
      </w:pPr>
      <w:r>
        <w:rPr>
          <w:lang w:eastAsia="zh-CN"/>
        </w:rPr>
        <w:t>[22]</w:t>
      </w:r>
      <w:r>
        <w:rPr>
          <w:lang w:eastAsia="zh-CN"/>
        </w:rPr>
        <w:tab/>
        <w:t xml:space="preserve">3GPP TS 24.501: </w:t>
      </w:r>
      <w:r>
        <w:rPr>
          <w:noProof/>
        </w:rPr>
        <w:t>"</w:t>
      </w:r>
      <w:r>
        <w:rPr>
          <w:lang w:eastAsia="zh-CN"/>
        </w:rPr>
        <w:t>Non-Access-Stratum (NAS) protocol for 5G System (5GS); Stage 3</w:t>
      </w:r>
      <w:r>
        <w:rPr>
          <w:noProof/>
        </w:rPr>
        <w:t>"</w:t>
      </w:r>
      <w:r>
        <w:rPr>
          <w:lang w:eastAsia="zh-CN"/>
        </w:rPr>
        <w:t>.</w:t>
      </w:r>
    </w:p>
    <w:p w14:paraId="34122A37" w14:textId="77777777" w:rsidR="00EB7848" w:rsidRDefault="00EB7848" w:rsidP="00EB7848">
      <w:pPr>
        <w:pStyle w:val="EX"/>
        <w:rPr>
          <w:lang w:eastAsia="zh-CN"/>
        </w:rPr>
      </w:pPr>
      <w:bookmarkStart w:id="57" w:name="_Toc20150328"/>
      <w:bookmarkStart w:id="58" w:name="_Toc25168567"/>
      <w:bookmarkStart w:id="59" w:name="_Toc27592986"/>
      <w:r w:rsidRPr="006A7EE2">
        <w:rPr>
          <w:lang w:eastAsia="zh-CN"/>
        </w:rPr>
        <w:t>[</w:t>
      </w:r>
      <w:r>
        <w:rPr>
          <w:lang w:eastAsia="zh-CN"/>
        </w:rPr>
        <w:t>23</w:t>
      </w:r>
      <w:r w:rsidRPr="006A7EE2">
        <w:rPr>
          <w:lang w:eastAsia="zh-CN"/>
        </w:rPr>
        <w:t>]</w:t>
      </w:r>
      <w:r w:rsidRPr="006A7EE2">
        <w:rPr>
          <w:lang w:eastAsia="zh-CN"/>
        </w:rPr>
        <w:tab/>
        <w:t>3GPP TS 29.518: "Access and Mobility Management Services".</w:t>
      </w:r>
    </w:p>
    <w:p w14:paraId="37EA479D" w14:textId="720D7F64" w:rsidR="00DC6FC0" w:rsidRDefault="00DC6FC0" w:rsidP="00DC6FC0">
      <w:pPr>
        <w:pStyle w:val="EX"/>
        <w:rPr>
          <w:lang w:eastAsia="zh-CN"/>
        </w:rPr>
      </w:pPr>
      <w:r>
        <w:rPr>
          <w:lang w:eastAsia="zh-CN"/>
        </w:rPr>
        <w:t>[24]</w:t>
      </w:r>
      <w:r>
        <w:rPr>
          <w:lang w:eastAsia="zh-CN"/>
        </w:rPr>
        <w:tab/>
        <w:t>3GPP TS 29.171: "Location Services (LCS); LCS Application Protocol (LCS-AP) between the Mobile Management Entity (MME) and Evolved Serving Mobile Location Centre (E-SMLC); SLs interface".</w:t>
      </w:r>
    </w:p>
    <w:p w14:paraId="0ADD1BB6" w14:textId="0852CEDF" w:rsidR="004C6AE6" w:rsidRPr="00DB2889" w:rsidRDefault="004C6AE6" w:rsidP="004C6AE6">
      <w:pPr>
        <w:pStyle w:val="EX"/>
        <w:rPr>
          <w:lang w:eastAsia="zh-CN"/>
        </w:rPr>
      </w:pPr>
      <w:r>
        <w:rPr>
          <w:noProof/>
          <w:snapToGrid w:val="0"/>
        </w:rPr>
        <w:t>[25]</w:t>
      </w:r>
      <w:r>
        <w:rPr>
          <w:noProof/>
          <w:snapToGrid w:val="0"/>
        </w:rPr>
        <w:tab/>
        <w:t>IETF RFC 4119</w:t>
      </w:r>
      <w:r w:rsidRPr="00EC3C73">
        <w:rPr>
          <w:lang w:eastAsia="zh-CN"/>
        </w:rPr>
        <w:t>:</w:t>
      </w:r>
      <w:r>
        <w:rPr>
          <w:lang w:eastAsia="zh-CN"/>
        </w:rPr>
        <w:t xml:space="preserve"> "</w:t>
      </w:r>
      <w:r w:rsidRPr="007652B9">
        <w:rPr>
          <w:lang w:eastAsia="zh-CN"/>
        </w:rPr>
        <w:t>A Presence-based GEOPRIV Location Object Format</w:t>
      </w:r>
      <w:r>
        <w:rPr>
          <w:lang w:eastAsia="zh-CN"/>
        </w:rPr>
        <w:t>".</w:t>
      </w:r>
    </w:p>
    <w:p w14:paraId="31CA1E63" w14:textId="77777777" w:rsidR="00EB7848" w:rsidRDefault="00EB7848" w:rsidP="00EB7848">
      <w:pPr>
        <w:pStyle w:val="Heading1"/>
      </w:pPr>
      <w:bookmarkStart w:id="60" w:name="_Toc34147855"/>
      <w:bookmarkStart w:id="61" w:name="_Toc36463239"/>
      <w:bookmarkStart w:id="62" w:name="_Toc43215079"/>
      <w:bookmarkStart w:id="63" w:name="_Toc45032327"/>
      <w:bookmarkStart w:id="64" w:name="_Toc49849816"/>
      <w:bookmarkStart w:id="65" w:name="_Toc51873330"/>
      <w:bookmarkStart w:id="66" w:name="_Toc56517458"/>
      <w:bookmarkStart w:id="67" w:name="_Toc58594359"/>
      <w:bookmarkStart w:id="68" w:name="_Toc67685740"/>
      <w:bookmarkStart w:id="69" w:name="_Toc74993536"/>
      <w:bookmarkStart w:id="70" w:name="_Toc82716094"/>
      <w:bookmarkStart w:id="71" w:name="_Toc97129271"/>
      <w:bookmarkStart w:id="72" w:name="_Toc98505685"/>
      <w:r>
        <w:t>3</w:t>
      </w:r>
      <w:r>
        <w:tab/>
        <w:t>Definitions</w:t>
      </w:r>
      <w:r>
        <w:rPr>
          <w:rFonts w:hint="eastAsia"/>
          <w:lang w:eastAsia="zh-CN"/>
        </w:rPr>
        <w:t xml:space="preserve"> </w:t>
      </w:r>
      <w:r>
        <w:t>and abbreviations</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1FC9954" w14:textId="77777777" w:rsidR="00EB7848" w:rsidRDefault="00EB7848" w:rsidP="00EB7848">
      <w:pPr>
        <w:pStyle w:val="Heading2"/>
      </w:pPr>
      <w:bookmarkStart w:id="73" w:name="_Toc20150329"/>
      <w:bookmarkStart w:id="74" w:name="_Toc25168568"/>
      <w:bookmarkStart w:id="75" w:name="_Toc27592987"/>
      <w:bookmarkStart w:id="76" w:name="_Toc34147856"/>
      <w:bookmarkStart w:id="77" w:name="_Toc36463240"/>
      <w:bookmarkStart w:id="78" w:name="_Toc43215080"/>
      <w:bookmarkStart w:id="79" w:name="_Toc45032328"/>
      <w:bookmarkStart w:id="80" w:name="_Toc49849817"/>
      <w:bookmarkStart w:id="81" w:name="_Toc51873331"/>
      <w:bookmarkStart w:id="82" w:name="_Toc56517459"/>
      <w:bookmarkStart w:id="83" w:name="_Toc58594360"/>
      <w:bookmarkStart w:id="84" w:name="_Toc67685741"/>
      <w:bookmarkStart w:id="85" w:name="_Toc74993537"/>
      <w:bookmarkStart w:id="86" w:name="_Toc82716095"/>
      <w:bookmarkStart w:id="87" w:name="_Toc97129272"/>
      <w:bookmarkStart w:id="88" w:name="_Toc98505686"/>
      <w:r>
        <w:t>3.1</w:t>
      </w:r>
      <w:r>
        <w:tab/>
        <w:t>Definitions</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4292EB6E" w14:textId="77777777" w:rsidR="00EB7848" w:rsidRDefault="00EB7848" w:rsidP="00EB7848">
      <w:r>
        <w:t>For the purposes of the present document, the terms and definitions given in 3GPP TR 21.905 [1] and the following apply. A term defined in the present document takes precedence over the definition of the same term, if any, in 3GPP TR 21.905 [1].</w:t>
      </w:r>
    </w:p>
    <w:p w14:paraId="195EB27B" w14:textId="77777777" w:rsidR="00EB7848" w:rsidRDefault="00EB7848" w:rsidP="00EB7848">
      <w:pPr>
        <w:pStyle w:val="Heading2"/>
      </w:pPr>
      <w:bookmarkStart w:id="89" w:name="_Toc20150330"/>
      <w:bookmarkStart w:id="90" w:name="_Toc25168569"/>
      <w:bookmarkStart w:id="91" w:name="_Toc27592988"/>
      <w:bookmarkStart w:id="92" w:name="_Toc34147857"/>
      <w:bookmarkStart w:id="93" w:name="_Toc36463241"/>
      <w:bookmarkStart w:id="94" w:name="_Toc43215081"/>
      <w:bookmarkStart w:id="95" w:name="_Toc45032329"/>
      <w:bookmarkStart w:id="96" w:name="_Toc49849818"/>
      <w:bookmarkStart w:id="97" w:name="_Toc51873332"/>
      <w:bookmarkStart w:id="98" w:name="_Toc56517460"/>
      <w:bookmarkStart w:id="99" w:name="_Toc58594361"/>
      <w:bookmarkStart w:id="100" w:name="_Toc67685742"/>
      <w:bookmarkStart w:id="101" w:name="_Toc74993538"/>
      <w:bookmarkStart w:id="102" w:name="_Toc82716096"/>
      <w:bookmarkStart w:id="103" w:name="_Toc97129273"/>
      <w:bookmarkStart w:id="104" w:name="_Toc98505687"/>
      <w:r>
        <w:t>3.2</w:t>
      </w:r>
      <w:r>
        <w:tab/>
        <w:t>Abbreviations</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60F1D227" w14:textId="77777777" w:rsidR="00EB7848" w:rsidRDefault="00EB7848" w:rsidP="00EB7848">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38180839" w14:textId="77777777" w:rsidR="00EB7848" w:rsidRDefault="00EB7848" w:rsidP="00EB7848">
      <w:pPr>
        <w:pStyle w:val="EW"/>
      </w:pPr>
      <w:r>
        <w:t>LDR</w:t>
      </w:r>
      <w:r>
        <w:tab/>
        <w:t>Location Deferred Request</w:t>
      </w:r>
    </w:p>
    <w:p w14:paraId="0D003552" w14:textId="77777777" w:rsidR="00EB7848" w:rsidRPr="002E0FA3" w:rsidRDefault="00EB7848" w:rsidP="00EB7848">
      <w:pPr>
        <w:pStyle w:val="EW"/>
      </w:pPr>
      <w:r>
        <w:t>LMF</w:t>
      </w:r>
      <w:r>
        <w:tab/>
        <w:t>Location Management Function</w:t>
      </w:r>
    </w:p>
    <w:p w14:paraId="5C0A509F" w14:textId="77777777" w:rsidR="00EB7848" w:rsidRPr="002E0FA3" w:rsidRDefault="00EB7848" w:rsidP="00EB7848">
      <w:pPr>
        <w:pStyle w:val="EW"/>
      </w:pPr>
    </w:p>
    <w:p w14:paraId="12C3C8B1" w14:textId="77777777" w:rsidR="00EB7848" w:rsidRPr="00F6448C" w:rsidRDefault="00EB7848" w:rsidP="00EB7848">
      <w:pPr>
        <w:pStyle w:val="Heading1"/>
      </w:pPr>
      <w:bookmarkStart w:id="105" w:name="_Toc20150331"/>
      <w:bookmarkStart w:id="106" w:name="_Toc25168570"/>
      <w:bookmarkStart w:id="107" w:name="_Toc27592989"/>
      <w:bookmarkStart w:id="108" w:name="_Toc34147858"/>
      <w:bookmarkStart w:id="109" w:name="_Toc36463242"/>
      <w:bookmarkStart w:id="110" w:name="_Toc43215082"/>
      <w:bookmarkStart w:id="111" w:name="_Toc45032330"/>
      <w:bookmarkStart w:id="112" w:name="_Toc49849819"/>
      <w:bookmarkStart w:id="113" w:name="_Toc51873333"/>
      <w:bookmarkStart w:id="114" w:name="_Toc56517461"/>
      <w:bookmarkStart w:id="115" w:name="_Toc58594362"/>
      <w:bookmarkStart w:id="116" w:name="_Toc67685743"/>
      <w:bookmarkStart w:id="117" w:name="_Toc74993539"/>
      <w:bookmarkStart w:id="118" w:name="_Toc82716097"/>
      <w:bookmarkStart w:id="119" w:name="_Toc97129274"/>
      <w:bookmarkStart w:id="120" w:name="_Toc98505688"/>
      <w:r w:rsidRPr="00F6448C">
        <w:t>4</w:t>
      </w:r>
      <w:r w:rsidRPr="00F6448C">
        <w:tab/>
      </w:r>
      <w:r>
        <w:t>Overview</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7BF6FB79" w14:textId="77777777" w:rsidR="00EB7848" w:rsidRPr="00AE78BF" w:rsidRDefault="00EB7848" w:rsidP="00EB7848">
      <w:pPr>
        <w:rPr>
          <w:lang w:val="en-US"/>
        </w:rPr>
      </w:pPr>
      <w:r>
        <w:rPr>
          <w:lang w:val="en-US"/>
        </w:rPr>
        <w:t>The Location Management</w:t>
      </w:r>
      <w:r w:rsidRPr="00AE78BF">
        <w:rPr>
          <w:lang w:val="en-US"/>
        </w:rPr>
        <w:t xml:space="preserve"> Function (</w:t>
      </w:r>
      <w:r>
        <w:rPr>
          <w:lang w:val="en-US"/>
        </w:rPr>
        <w:t>LM</w:t>
      </w:r>
      <w:r w:rsidRPr="00AE78BF">
        <w:rPr>
          <w:lang w:val="en-US"/>
        </w:rPr>
        <w:t xml:space="preserve">F) </w:t>
      </w:r>
      <w:r>
        <w:rPr>
          <w:lang w:val="en-US"/>
        </w:rPr>
        <w:t>is the network entity in the 5G Core Network (5GC) s</w:t>
      </w:r>
      <w:r w:rsidRPr="00AE78BF">
        <w:rPr>
          <w:lang w:val="en-US"/>
        </w:rPr>
        <w:t>upport</w:t>
      </w:r>
      <w:r>
        <w:rPr>
          <w:lang w:val="en-US"/>
        </w:rPr>
        <w:t>ing</w:t>
      </w:r>
      <w:r w:rsidRPr="00AE78BF">
        <w:rPr>
          <w:lang w:val="en-US"/>
        </w:rPr>
        <w:t xml:space="preserve"> the following functionality:</w:t>
      </w:r>
    </w:p>
    <w:p w14:paraId="4D1A549B" w14:textId="77777777" w:rsidR="00EB7848" w:rsidRPr="00B6630E" w:rsidRDefault="00EB7848" w:rsidP="00EB7848">
      <w:pPr>
        <w:pStyle w:val="B1"/>
      </w:pPr>
      <w:r w:rsidRPr="00B6630E">
        <w:t>-</w:t>
      </w:r>
      <w:r w:rsidRPr="00B6630E">
        <w:tab/>
        <w:t>Supports location determination for a UE.</w:t>
      </w:r>
    </w:p>
    <w:p w14:paraId="062C9DB2" w14:textId="77777777" w:rsidR="00EB7848" w:rsidRPr="00B6630E" w:rsidRDefault="00EB7848" w:rsidP="00EB7848">
      <w:pPr>
        <w:pStyle w:val="B1"/>
      </w:pPr>
      <w:r w:rsidRPr="00B6630E">
        <w:t>-</w:t>
      </w:r>
      <w:r w:rsidRPr="00B6630E">
        <w:tab/>
        <w:t>Obtains downlink location measurements or a location estimate from the UE.</w:t>
      </w:r>
    </w:p>
    <w:p w14:paraId="78AA71E7" w14:textId="77777777" w:rsidR="00EB7848" w:rsidRPr="00B6630E" w:rsidRDefault="00EB7848" w:rsidP="00EB7848">
      <w:pPr>
        <w:pStyle w:val="B1"/>
      </w:pPr>
      <w:r w:rsidRPr="00B6630E">
        <w:t>-</w:t>
      </w:r>
      <w:r w:rsidRPr="00B6630E">
        <w:tab/>
        <w:t>Obtains uplink location measurements from the NG RAN.</w:t>
      </w:r>
    </w:p>
    <w:p w14:paraId="3DE0AC9F" w14:textId="77777777" w:rsidR="00EB7848" w:rsidRDefault="00EB7848" w:rsidP="00EB7848">
      <w:pPr>
        <w:pStyle w:val="B1"/>
      </w:pPr>
      <w:r w:rsidRPr="00B6630E">
        <w:t>-</w:t>
      </w:r>
      <w:r w:rsidRPr="00B6630E">
        <w:tab/>
        <w:t>Obtains non-UE associated assistance data from the NG RAN.</w:t>
      </w:r>
    </w:p>
    <w:p w14:paraId="6F4B136B" w14:textId="77777777" w:rsidR="00EB7848" w:rsidRDefault="00EB7848" w:rsidP="00EB7848">
      <w:pPr>
        <w:pStyle w:val="B1"/>
      </w:pPr>
      <w:r>
        <w:lastRenderedPageBreak/>
        <w:t>-</w:t>
      </w:r>
      <w:r>
        <w:tab/>
        <w:t>Provides broadcast assistance data to UEs and forwards associated ciphering keys to an AMF.</w:t>
      </w:r>
    </w:p>
    <w:p w14:paraId="2E34F0E6" w14:textId="77777777" w:rsidR="00EB7848" w:rsidRDefault="00EB7848" w:rsidP="00EB7848">
      <w:pPr>
        <w:rPr>
          <w:lang w:val="en-US"/>
        </w:rPr>
      </w:pPr>
      <w:r>
        <w:rPr>
          <w:lang w:val="en-US"/>
        </w:rPr>
        <w:t>Other functions of an LMF are listed in clause</w:t>
      </w:r>
      <w:r>
        <w:rPr>
          <w:lang w:eastAsia="zh-CN"/>
        </w:rPr>
        <w:t> </w:t>
      </w:r>
      <w:r>
        <w:rPr>
          <w:lang w:val="en-US"/>
        </w:rPr>
        <w:t>4.3.8 of 3GPP TS 23.273 [19].</w:t>
      </w:r>
    </w:p>
    <w:p w14:paraId="400A794D" w14:textId="77777777" w:rsidR="00EB7848" w:rsidRDefault="00EB7848" w:rsidP="00EB7848">
      <w:pPr>
        <w:rPr>
          <w:lang w:val="en-US"/>
        </w:rPr>
      </w:pPr>
      <w:r>
        <w:rPr>
          <w:lang w:val="en-US"/>
        </w:rPr>
        <w:t xml:space="preserve">Figure 4-1 </w:t>
      </w:r>
      <w:r>
        <w:t>provides the reference model (in service based interface representation and in reference point representation), with focus on the LMF</w:t>
      </w:r>
      <w:r>
        <w:rPr>
          <w:lang w:val="en-US"/>
        </w:rPr>
        <w:t>:</w:t>
      </w:r>
    </w:p>
    <w:p w14:paraId="6CDC5F54" w14:textId="77777777" w:rsidR="00EB7848" w:rsidRDefault="00EB7848" w:rsidP="00EB7848">
      <w:pPr>
        <w:pStyle w:val="TH"/>
        <w:rPr>
          <w:lang w:val="en-US"/>
        </w:rPr>
      </w:pPr>
      <w:r w:rsidRPr="00475454">
        <w:object w:dxaOrig="5803" w:dyaOrig="4015" w14:anchorId="1654E3AB">
          <v:shape id="_x0000_i1027" type="#_x0000_t75" style="width:4in;height:197.7pt" o:ole="">
            <v:imagedata r:id="rId12" o:title=""/>
          </v:shape>
          <o:OLEObject Type="Embed" ProgID="Visio.Drawing.11" ShapeID="_x0000_i1027" DrawAspect="Content" ObjectID="_1709118611" r:id="rId13"/>
        </w:object>
      </w:r>
    </w:p>
    <w:p w14:paraId="5D4209FB" w14:textId="77777777" w:rsidR="00EB7848" w:rsidRPr="006B5418" w:rsidRDefault="00EB7848" w:rsidP="00EB7848">
      <w:pPr>
        <w:pStyle w:val="TF"/>
        <w:rPr>
          <w:lang w:val="en-US"/>
        </w:rPr>
      </w:pPr>
      <w:r>
        <w:t xml:space="preserve">Figure 4-1: Reference </w:t>
      </w:r>
      <w:r>
        <w:rPr>
          <w:lang w:eastAsia="zh-CN"/>
        </w:rPr>
        <w:t>model – LMF</w:t>
      </w:r>
    </w:p>
    <w:p w14:paraId="4985D4C0" w14:textId="77777777" w:rsidR="00EB7848" w:rsidRDefault="00EB7848" w:rsidP="00EB7848">
      <w:pPr>
        <w:pStyle w:val="Heading1"/>
      </w:pPr>
      <w:bookmarkStart w:id="121" w:name="_Toc20150332"/>
      <w:bookmarkStart w:id="122" w:name="_Toc25168571"/>
      <w:bookmarkStart w:id="123" w:name="_Toc27592990"/>
      <w:bookmarkStart w:id="124" w:name="_Toc34147859"/>
      <w:bookmarkStart w:id="125" w:name="_Toc36463243"/>
      <w:bookmarkStart w:id="126" w:name="_Toc43215083"/>
      <w:bookmarkStart w:id="127" w:name="_Toc45032331"/>
      <w:bookmarkStart w:id="128" w:name="_Toc49849820"/>
      <w:bookmarkStart w:id="129" w:name="_Toc51873334"/>
      <w:bookmarkStart w:id="130" w:name="_Toc56517462"/>
      <w:bookmarkStart w:id="131" w:name="_Toc58594363"/>
      <w:bookmarkStart w:id="132" w:name="_Toc67685744"/>
      <w:bookmarkStart w:id="133" w:name="_Toc74993540"/>
      <w:bookmarkStart w:id="134" w:name="_Toc82716098"/>
      <w:bookmarkStart w:id="135" w:name="_Toc97129275"/>
      <w:bookmarkStart w:id="136" w:name="_Toc98505689"/>
      <w:r>
        <w:t>5</w:t>
      </w:r>
      <w:r>
        <w:rPr>
          <w:rFonts w:hint="eastAsia"/>
        </w:rPr>
        <w:tab/>
      </w:r>
      <w:r>
        <w:t>Services Offered by the LMF</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2E3F992D" w14:textId="77777777" w:rsidR="00EB7848" w:rsidRDefault="00EB7848" w:rsidP="00EB7848">
      <w:pPr>
        <w:pStyle w:val="Heading2"/>
        <w:rPr>
          <w:lang w:val="en-US"/>
        </w:rPr>
      </w:pPr>
      <w:bookmarkStart w:id="137" w:name="_Toc20150333"/>
      <w:bookmarkStart w:id="138" w:name="_Toc25168572"/>
      <w:bookmarkStart w:id="139" w:name="_Toc27592991"/>
      <w:bookmarkStart w:id="140" w:name="_Toc34147860"/>
      <w:bookmarkStart w:id="141" w:name="_Toc36463244"/>
      <w:bookmarkStart w:id="142" w:name="_Toc43215084"/>
      <w:bookmarkStart w:id="143" w:name="_Toc45032332"/>
      <w:bookmarkStart w:id="144" w:name="_Toc49849821"/>
      <w:bookmarkStart w:id="145" w:name="_Toc51873335"/>
      <w:bookmarkStart w:id="146" w:name="_Toc56517463"/>
      <w:bookmarkStart w:id="147" w:name="_Toc58594364"/>
      <w:bookmarkStart w:id="148" w:name="_Toc67685745"/>
      <w:bookmarkStart w:id="149" w:name="_Toc74993541"/>
      <w:bookmarkStart w:id="150" w:name="_Toc82716099"/>
      <w:bookmarkStart w:id="151" w:name="_Toc97129276"/>
      <w:bookmarkStart w:id="152" w:name="_Toc98505690"/>
      <w:r>
        <w:rPr>
          <w:lang w:val="en-US"/>
        </w:rPr>
        <w:t>5.1</w:t>
      </w:r>
      <w:r>
        <w:rPr>
          <w:lang w:val="en-US"/>
        </w:rPr>
        <w:tab/>
        <w:t>Introduction</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58E41B81" w14:textId="77777777" w:rsidR="00EB7848" w:rsidRDefault="00EB7848" w:rsidP="00EB7848">
      <w:bookmarkStart w:id="153" w:name="historyclause"/>
      <w:r>
        <w:t>The LMF offers to other NFs the following services:</w:t>
      </w:r>
    </w:p>
    <w:p w14:paraId="41FFFAA1" w14:textId="77777777" w:rsidR="00EB7848" w:rsidRDefault="00EB7848" w:rsidP="00EB7848">
      <w:pPr>
        <w:pStyle w:val="B1"/>
      </w:pPr>
      <w:r>
        <w:rPr>
          <w:lang w:val="en-US"/>
        </w:rPr>
        <w:t>-</w:t>
      </w:r>
      <w:r>
        <w:rPr>
          <w:lang w:val="en-US"/>
        </w:rPr>
        <w:tab/>
        <w:t>Nlmf_Location</w:t>
      </w:r>
    </w:p>
    <w:p w14:paraId="143ED95E" w14:textId="77777777" w:rsidR="00EB7848" w:rsidRDefault="00EB7848" w:rsidP="00EB7848">
      <w:pPr>
        <w:pStyle w:val="B1"/>
        <w:rPr>
          <w:lang w:val="en-US"/>
        </w:rPr>
      </w:pPr>
      <w:bookmarkStart w:id="154" w:name="_Toc20150334"/>
      <w:r>
        <w:rPr>
          <w:lang w:val="en-US"/>
        </w:rPr>
        <w:t>-</w:t>
      </w:r>
      <w:r>
        <w:rPr>
          <w:lang w:val="en-US"/>
        </w:rPr>
        <w:tab/>
        <w:t>Nlmf_Broadcast</w:t>
      </w:r>
    </w:p>
    <w:p w14:paraId="4A25ADAF" w14:textId="77777777" w:rsidR="00EB7848" w:rsidRPr="002D1C72" w:rsidRDefault="00EB7848" w:rsidP="00EB7848">
      <w:r w:rsidRPr="002D1C72">
        <w:t>Table 5.1-</w:t>
      </w:r>
      <w:r>
        <w:t>1</w:t>
      </w:r>
      <w:r w:rsidRPr="002D1C72">
        <w:t xml:space="preserve"> summarizes the corresponding APIs defined for this specification.</w:t>
      </w:r>
    </w:p>
    <w:p w14:paraId="2284F7CE" w14:textId="77777777" w:rsidR="00EB7848" w:rsidRPr="001C59B6" w:rsidRDefault="00EB7848" w:rsidP="00EB7848">
      <w:pPr>
        <w:pStyle w:val="TH"/>
      </w:pPr>
      <w:r w:rsidRPr="001C59B6">
        <w:t>Table 5.1-</w:t>
      </w:r>
      <w:r>
        <w:t>1</w:t>
      </w:r>
      <w:r w:rsidRPr="001C59B6">
        <w:t>: API Descriptions</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810"/>
        <w:gridCol w:w="2160"/>
        <w:gridCol w:w="2790"/>
        <w:gridCol w:w="1615"/>
        <w:gridCol w:w="815"/>
      </w:tblGrid>
      <w:tr w:rsidR="00BE6E75" w:rsidRPr="00E346FC" w14:paraId="1354E291" w14:textId="77777777" w:rsidTr="00BE6E75">
        <w:trPr>
          <w:trHeight w:val="306"/>
        </w:trPr>
        <w:tc>
          <w:tcPr>
            <w:tcW w:w="1795" w:type="dxa"/>
            <w:shd w:val="clear" w:color="auto" w:fill="auto"/>
          </w:tcPr>
          <w:p w14:paraId="62235C85" w14:textId="77777777" w:rsidR="00EB7848" w:rsidRPr="00BE6E75" w:rsidRDefault="00EB7848" w:rsidP="00BE6E75">
            <w:pPr>
              <w:jc w:val="center"/>
              <w:rPr>
                <w:rFonts w:ascii="Arial" w:hAnsi="Arial" w:cs="Arial"/>
                <w:b/>
                <w:sz w:val="18"/>
                <w:szCs w:val="18"/>
              </w:rPr>
            </w:pPr>
            <w:r w:rsidRPr="00BE6E75">
              <w:rPr>
                <w:rFonts w:ascii="Arial" w:hAnsi="Arial" w:cs="Arial"/>
                <w:b/>
                <w:sz w:val="18"/>
                <w:szCs w:val="18"/>
              </w:rPr>
              <w:t>Service Name</w:t>
            </w:r>
          </w:p>
        </w:tc>
        <w:tc>
          <w:tcPr>
            <w:tcW w:w="810" w:type="dxa"/>
            <w:shd w:val="clear" w:color="auto" w:fill="auto"/>
          </w:tcPr>
          <w:p w14:paraId="01A14D7C" w14:textId="77777777" w:rsidR="00EB7848" w:rsidRPr="00BE6E75" w:rsidRDefault="00EB7848" w:rsidP="00BE6E75">
            <w:pPr>
              <w:jc w:val="center"/>
              <w:rPr>
                <w:rFonts w:ascii="Arial" w:hAnsi="Arial" w:cs="Arial"/>
                <w:b/>
                <w:sz w:val="18"/>
                <w:szCs w:val="18"/>
              </w:rPr>
            </w:pPr>
            <w:r w:rsidRPr="00BE6E75">
              <w:rPr>
                <w:rFonts w:ascii="Arial" w:hAnsi="Arial" w:cs="Arial"/>
                <w:b/>
                <w:sz w:val="18"/>
                <w:szCs w:val="18"/>
              </w:rPr>
              <w:t>Clause</w:t>
            </w:r>
          </w:p>
        </w:tc>
        <w:tc>
          <w:tcPr>
            <w:tcW w:w="2160" w:type="dxa"/>
            <w:shd w:val="clear" w:color="auto" w:fill="auto"/>
          </w:tcPr>
          <w:p w14:paraId="2426487E" w14:textId="77777777" w:rsidR="00EB7848" w:rsidRPr="00BE6E75" w:rsidRDefault="00EB7848" w:rsidP="00BE6E75">
            <w:pPr>
              <w:jc w:val="center"/>
              <w:rPr>
                <w:rFonts w:ascii="Arial" w:hAnsi="Arial" w:cs="Arial"/>
                <w:b/>
                <w:sz w:val="18"/>
                <w:szCs w:val="18"/>
              </w:rPr>
            </w:pPr>
            <w:r w:rsidRPr="00BE6E75">
              <w:rPr>
                <w:rFonts w:ascii="Arial" w:hAnsi="Arial" w:cs="Arial"/>
                <w:b/>
                <w:sz w:val="18"/>
                <w:szCs w:val="18"/>
              </w:rPr>
              <w:t>Description</w:t>
            </w:r>
          </w:p>
        </w:tc>
        <w:tc>
          <w:tcPr>
            <w:tcW w:w="2790" w:type="dxa"/>
            <w:shd w:val="clear" w:color="auto" w:fill="auto"/>
          </w:tcPr>
          <w:p w14:paraId="6BB7D753" w14:textId="77777777" w:rsidR="00EB7848" w:rsidRPr="00BE6E75" w:rsidRDefault="00EB7848" w:rsidP="00BE6E75">
            <w:pPr>
              <w:jc w:val="center"/>
              <w:rPr>
                <w:rFonts w:ascii="Arial" w:hAnsi="Arial" w:cs="Arial"/>
                <w:b/>
                <w:sz w:val="18"/>
                <w:szCs w:val="18"/>
              </w:rPr>
            </w:pPr>
            <w:r w:rsidRPr="00BE6E75">
              <w:rPr>
                <w:rFonts w:ascii="Arial" w:hAnsi="Arial" w:cs="Arial"/>
                <w:b/>
                <w:sz w:val="18"/>
                <w:szCs w:val="18"/>
              </w:rPr>
              <w:t>OpenAPI Specification File</w:t>
            </w:r>
          </w:p>
        </w:tc>
        <w:tc>
          <w:tcPr>
            <w:tcW w:w="1615" w:type="dxa"/>
            <w:shd w:val="clear" w:color="auto" w:fill="auto"/>
          </w:tcPr>
          <w:p w14:paraId="06CC706C" w14:textId="77777777" w:rsidR="00EB7848" w:rsidRPr="00BE6E75" w:rsidRDefault="00EB7848" w:rsidP="00BE6E75">
            <w:pPr>
              <w:jc w:val="center"/>
              <w:rPr>
                <w:rFonts w:ascii="Arial" w:hAnsi="Arial" w:cs="Arial"/>
                <w:b/>
                <w:sz w:val="18"/>
                <w:szCs w:val="18"/>
              </w:rPr>
            </w:pPr>
            <w:r w:rsidRPr="00BE6E75">
              <w:rPr>
                <w:rFonts w:ascii="Arial" w:hAnsi="Arial" w:cs="Arial"/>
                <w:b/>
                <w:sz w:val="18"/>
                <w:szCs w:val="18"/>
              </w:rPr>
              <w:t>apiName</w:t>
            </w:r>
          </w:p>
        </w:tc>
        <w:tc>
          <w:tcPr>
            <w:tcW w:w="815" w:type="dxa"/>
            <w:shd w:val="clear" w:color="auto" w:fill="auto"/>
          </w:tcPr>
          <w:p w14:paraId="6C019242" w14:textId="77777777" w:rsidR="00EB7848" w:rsidRPr="00BE6E75" w:rsidRDefault="00EB7848" w:rsidP="00BE6E75">
            <w:pPr>
              <w:jc w:val="center"/>
              <w:rPr>
                <w:rFonts w:ascii="Arial" w:hAnsi="Arial" w:cs="Arial"/>
                <w:b/>
                <w:sz w:val="18"/>
                <w:szCs w:val="18"/>
              </w:rPr>
            </w:pPr>
            <w:r w:rsidRPr="00BE6E75">
              <w:rPr>
                <w:rFonts w:ascii="Arial" w:hAnsi="Arial" w:cs="Arial"/>
                <w:b/>
                <w:sz w:val="18"/>
                <w:szCs w:val="18"/>
              </w:rPr>
              <w:t>Annex</w:t>
            </w:r>
          </w:p>
        </w:tc>
      </w:tr>
      <w:tr w:rsidR="00BE6E75" w:rsidRPr="00C53DF2" w14:paraId="27EA361A" w14:textId="77777777" w:rsidTr="00BE6E75">
        <w:trPr>
          <w:trHeight w:val="298"/>
        </w:trPr>
        <w:tc>
          <w:tcPr>
            <w:tcW w:w="1795" w:type="dxa"/>
            <w:shd w:val="clear" w:color="auto" w:fill="auto"/>
          </w:tcPr>
          <w:p w14:paraId="3A84A06E" w14:textId="77777777" w:rsidR="00EB7848" w:rsidRPr="00BE6E75" w:rsidRDefault="00EB7848" w:rsidP="00183DF2">
            <w:pPr>
              <w:rPr>
                <w:rFonts w:ascii="Arial" w:hAnsi="Arial" w:cs="Arial"/>
                <w:sz w:val="18"/>
                <w:szCs w:val="18"/>
              </w:rPr>
            </w:pPr>
            <w:r w:rsidRPr="00BE6E75">
              <w:rPr>
                <w:rFonts w:ascii="Arial" w:hAnsi="Arial" w:cs="Arial"/>
                <w:sz w:val="18"/>
                <w:szCs w:val="18"/>
              </w:rPr>
              <w:t>Nlmf_Location</w:t>
            </w:r>
          </w:p>
        </w:tc>
        <w:tc>
          <w:tcPr>
            <w:tcW w:w="810" w:type="dxa"/>
            <w:shd w:val="clear" w:color="auto" w:fill="auto"/>
          </w:tcPr>
          <w:p w14:paraId="0D0B67F1" w14:textId="77777777" w:rsidR="00EB7848" w:rsidRPr="00BE6E75" w:rsidRDefault="00EB7848" w:rsidP="00183DF2">
            <w:pPr>
              <w:rPr>
                <w:rFonts w:ascii="Arial" w:hAnsi="Arial" w:cs="Arial"/>
                <w:sz w:val="18"/>
                <w:szCs w:val="18"/>
              </w:rPr>
            </w:pPr>
            <w:r w:rsidRPr="00BE6E75">
              <w:rPr>
                <w:rFonts w:ascii="Arial" w:hAnsi="Arial" w:cs="Arial"/>
                <w:sz w:val="18"/>
                <w:szCs w:val="18"/>
              </w:rPr>
              <w:t>6.1</w:t>
            </w:r>
          </w:p>
        </w:tc>
        <w:tc>
          <w:tcPr>
            <w:tcW w:w="2160" w:type="dxa"/>
            <w:shd w:val="clear" w:color="auto" w:fill="auto"/>
          </w:tcPr>
          <w:p w14:paraId="099F4313" w14:textId="77777777" w:rsidR="00EB7848" w:rsidRPr="00BE6E75" w:rsidRDefault="00EB7848" w:rsidP="00183DF2">
            <w:pPr>
              <w:rPr>
                <w:rFonts w:ascii="Arial" w:hAnsi="Arial" w:cs="Arial"/>
                <w:sz w:val="18"/>
                <w:szCs w:val="18"/>
              </w:rPr>
            </w:pPr>
            <w:r w:rsidRPr="00BE6E75">
              <w:rPr>
                <w:rFonts w:ascii="Arial" w:hAnsi="Arial" w:cs="Arial"/>
                <w:sz w:val="18"/>
                <w:szCs w:val="18"/>
              </w:rPr>
              <w:t>LMF Location Service</w:t>
            </w:r>
          </w:p>
        </w:tc>
        <w:tc>
          <w:tcPr>
            <w:tcW w:w="2790" w:type="dxa"/>
            <w:shd w:val="clear" w:color="auto" w:fill="auto"/>
          </w:tcPr>
          <w:p w14:paraId="3DDCDE0F" w14:textId="77777777" w:rsidR="00EB7848" w:rsidRPr="00BE6E75" w:rsidRDefault="00EB7848" w:rsidP="00183DF2">
            <w:pPr>
              <w:rPr>
                <w:rFonts w:ascii="Arial" w:hAnsi="Arial" w:cs="Arial"/>
                <w:sz w:val="18"/>
                <w:szCs w:val="18"/>
              </w:rPr>
            </w:pPr>
            <w:r w:rsidRPr="00BE6E75">
              <w:rPr>
                <w:rFonts w:ascii="Arial" w:hAnsi="Arial" w:cs="Arial"/>
                <w:sz w:val="18"/>
                <w:szCs w:val="18"/>
              </w:rPr>
              <w:t>TS29572_Nlmf_Location.yaml</w:t>
            </w:r>
          </w:p>
        </w:tc>
        <w:tc>
          <w:tcPr>
            <w:tcW w:w="1615" w:type="dxa"/>
            <w:shd w:val="clear" w:color="auto" w:fill="auto"/>
          </w:tcPr>
          <w:p w14:paraId="5D3FBB17" w14:textId="77777777" w:rsidR="00EB7848" w:rsidRPr="00BE6E75" w:rsidRDefault="00EB7848" w:rsidP="00183DF2">
            <w:pPr>
              <w:rPr>
                <w:rFonts w:ascii="Arial" w:hAnsi="Arial" w:cs="Arial"/>
                <w:sz w:val="18"/>
                <w:szCs w:val="18"/>
              </w:rPr>
            </w:pPr>
            <w:r w:rsidRPr="00BE6E75">
              <w:rPr>
                <w:rFonts w:ascii="Arial" w:hAnsi="Arial" w:cs="Arial"/>
                <w:sz w:val="18"/>
                <w:szCs w:val="18"/>
              </w:rPr>
              <w:t>nlmf-loc</w:t>
            </w:r>
          </w:p>
        </w:tc>
        <w:tc>
          <w:tcPr>
            <w:tcW w:w="815" w:type="dxa"/>
            <w:shd w:val="clear" w:color="auto" w:fill="auto"/>
          </w:tcPr>
          <w:p w14:paraId="70F952CB" w14:textId="77777777" w:rsidR="00EB7848" w:rsidRPr="00BE6E75" w:rsidRDefault="00EB7848" w:rsidP="00183DF2">
            <w:pPr>
              <w:rPr>
                <w:rFonts w:ascii="Arial" w:hAnsi="Arial" w:cs="Arial"/>
                <w:sz w:val="18"/>
                <w:szCs w:val="18"/>
              </w:rPr>
            </w:pPr>
            <w:r w:rsidRPr="00BE6E75">
              <w:rPr>
                <w:rFonts w:ascii="Arial" w:hAnsi="Arial" w:cs="Arial"/>
                <w:sz w:val="18"/>
                <w:szCs w:val="18"/>
              </w:rPr>
              <w:t>A.2</w:t>
            </w:r>
          </w:p>
        </w:tc>
      </w:tr>
      <w:tr w:rsidR="00BE6E75" w:rsidRPr="00C53DF2" w14:paraId="5FCD188B" w14:textId="77777777" w:rsidTr="00BE6E75">
        <w:trPr>
          <w:trHeight w:val="321"/>
        </w:trPr>
        <w:tc>
          <w:tcPr>
            <w:tcW w:w="1795" w:type="dxa"/>
            <w:shd w:val="clear" w:color="auto" w:fill="auto"/>
          </w:tcPr>
          <w:p w14:paraId="5F2A3CC4" w14:textId="77777777" w:rsidR="00EB7848" w:rsidRPr="00BE6E75" w:rsidRDefault="00EB7848" w:rsidP="00183DF2">
            <w:pPr>
              <w:rPr>
                <w:rFonts w:ascii="Arial" w:hAnsi="Arial" w:cs="Arial"/>
                <w:sz w:val="18"/>
                <w:szCs w:val="18"/>
              </w:rPr>
            </w:pPr>
            <w:r w:rsidRPr="00BE6E75">
              <w:rPr>
                <w:rFonts w:ascii="Arial" w:hAnsi="Arial" w:cs="Arial"/>
                <w:sz w:val="18"/>
                <w:szCs w:val="18"/>
              </w:rPr>
              <w:t>Nlmf_Broadcast</w:t>
            </w:r>
          </w:p>
        </w:tc>
        <w:tc>
          <w:tcPr>
            <w:tcW w:w="810" w:type="dxa"/>
            <w:shd w:val="clear" w:color="auto" w:fill="auto"/>
          </w:tcPr>
          <w:p w14:paraId="726A0351" w14:textId="77777777" w:rsidR="00EB7848" w:rsidRPr="00BE6E75" w:rsidRDefault="00EB7848" w:rsidP="00183DF2">
            <w:pPr>
              <w:rPr>
                <w:rFonts w:ascii="Arial" w:hAnsi="Arial" w:cs="Arial"/>
                <w:sz w:val="18"/>
                <w:szCs w:val="18"/>
              </w:rPr>
            </w:pPr>
            <w:r w:rsidRPr="00BE6E75">
              <w:rPr>
                <w:rFonts w:ascii="Arial" w:hAnsi="Arial" w:cs="Arial"/>
                <w:sz w:val="18"/>
                <w:szCs w:val="18"/>
              </w:rPr>
              <w:t>6.2</w:t>
            </w:r>
          </w:p>
        </w:tc>
        <w:tc>
          <w:tcPr>
            <w:tcW w:w="2160" w:type="dxa"/>
            <w:shd w:val="clear" w:color="auto" w:fill="auto"/>
          </w:tcPr>
          <w:p w14:paraId="680E2BA4" w14:textId="77777777" w:rsidR="00EB7848" w:rsidRPr="00BE6E75" w:rsidRDefault="00EB7848" w:rsidP="00183DF2">
            <w:pPr>
              <w:rPr>
                <w:rFonts w:ascii="Arial" w:hAnsi="Arial" w:cs="Arial"/>
                <w:sz w:val="18"/>
                <w:szCs w:val="18"/>
              </w:rPr>
            </w:pPr>
            <w:r w:rsidRPr="00BE6E75">
              <w:rPr>
                <w:rFonts w:ascii="Arial" w:hAnsi="Arial" w:cs="Arial"/>
                <w:sz w:val="18"/>
                <w:szCs w:val="18"/>
              </w:rPr>
              <w:t>LMF Broadcast Service</w:t>
            </w:r>
          </w:p>
        </w:tc>
        <w:tc>
          <w:tcPr>
            <w:tcW w:w="2790" w:type="dxa"/>
            <w:shd w:val="clear" w:color="auto" w:fill="auto"/>
          </w:tcPr>
          <w:p w14:paraId="02AD1E1B" w14:textId="77777777" w:rsidR="00EB7848" w:rsidRPr="00BE6E75" w:rsidRDefault="00EB7848" w:rsidP="00183DF2">
            <w:pPr>
              <w:rPr>
                <w:rFonts w:ascii="Arial" w:hAnsi="Arial" w:cs="Arial"/>
                <w:sz w:val="18"/>
                <w:szCs w:val="18"/>
              </w:rPr>
            </w:pPr>
            <w:r w:rsidRPr="00BE6E75">
              <w:rPr>
                <w:rFonts w:ascii="Arial" w:hAnsi="Arial" w:cs="Arial"/>
                <w:sz w:val="18"/>
                <w:szCs w:val="18"/>
              </w:rPr>
              <w:t>TS29572_Nlmf_Broadcast.yaml</w:t>
            </w:r>
          </w:p>
        </w:tc>
        <w:tc>
          <w:tcPr>
            <w:tcW w:w="1615" w:type="dxa"/>
            <w:shd w:val="clear" w:color="auto" w:fill="auto"/>
          </w:tcPr>
          <w:p w14:paraId="46689806" w14:textId="77777777" w:rsidR="00EB7848" w:rsidRPr="00BE6E75" w:rsidRDefault="00EB7848" w:rsidP="00183DF2">
            <w:pPr>
              <w:rPr>
                <w:rFonts w:ascii="Arial" w:hAnsi="Arial" w:cs="Arial"/>
                <w:sz w:val="18"/>
                <w:szCs w:val="18"/>
              </w:rPr>
            </w:pPr>
            <w:r>
              <w:t>nlmf-broadcast</w:t>
            </w:r>
          </w:p>
        </w:tc>
        <w:tc>
          <w:tcPr>
            <w:tcW w:w="815" w:type="dxa"/>
            <w:shd w:val="clear" w:color="auto" w:fill="auto"/>
          </w:tcPr>
          <w:p w14:paraId="359CEA16" w14:textId="77777777" w:rsidR="00EB7848" w:rsidRPr="00BE6E75" w:rsidRDefault="00EB7848" w:rsidP="00183DF2">
            <w:pPr>
              <w:rPr>
                <w:rFonts w:ascii="Arial" w:hAnsi="Arial" w:cs="Arial"/>
                <w:sz w:val="18"/>
                <w:szCs w:val="18"/>
              </w:rPr>
            </w:pPr>
            <w:r w:rsidRPr="00BE6E75">
              <w:rPr>
                <w:rFonts w:ascii="Arial" w:hAnsi="Arial" w:cs="Arial"/>
                <w:sz w:val="18"/>
                <w:szCs w:val="18"/>
              </w:rPr>
              <w:t>A.3</w:t>
            </w:r>
          </w:p>
        </w:tc>
      </w:tr>
    </w:tbl>
    <w:p w14:paraId="5A33826F" w14:textId="77777777" w:rsidR="00EB7848" w:rsidRDefault="00EB7848" w:rsidP="00EB7848">
      <w:pPr>
        <w:pStyle w:val="B1"/>
        <w:rPr>
          <w:lang w:val="en-US"/>
        </w:rPr>
      </w:pPr>
    </w:p>
    <w:p w14:paraId="051FB26C" w14:textId="77777777" w:rsidR="00EB7848" w:rsidRPr="00A23D60" w:rsidRDefault="00EB7848" w:rsidP="00EB7848">
      <w:pPr>
        <w:pStyle w:val="Heading2"/>
      </w:pPr>
      <w:bookmarkStart w:id="155" w:name="_Toc25168573"/>
      <w:bookmarkStart w:id="156" w:name="_Toc27592992"/>
      <w:bookmarkStart w:id="157" w:name="_Toc34147861"/>
      <w:bookmarkStart w:id="158" w:name="_Toc36463245"/>
      <w:bookmarkStart w:id="159" w:name="_Toc43215085"/>
      <w:bookmarkStart w:id="160" w:name="_Toc45032333"/>
      <w:bookmarkStart w:id="161" w:name="_Toc49849822"/>
      <w:bookmarkStart w:id="162" w:name="_Toc51873336"/>
      <w:bookmarkStart w:id="163" w:name="_Toc56517464"/>
      <w:bookmarkStart w:id="164" w:name="_Toc58594365"/>
      <w:bookmarkStart w:id="165" w:name="_Toc67685746"/>
      <w:bookmarkStart w:id="166" w:name="_Toc74993542"/>
      <w:bookmarkStart w:id="167" w:name="_Toc82716100"/>
      <w:bookmarkStart w:id="168" w:name="_Toc97129277"/>
      <w:bookmarkStart w:id="169" w:name="_Toc98505691"/>
      <w:r>
        <w:t>5.2</w:t>
      </w:r>
      <w:r>
        <w:tab/>
      </w:r>
      <w:r w:rsidRPr="007B2410">
        <w:t>N</w:t>
      </w:r>
      <w:r>
        <w:t>lmf_Location Service</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2C0C8166" w14:textId="77777777" w:rsidR="00EB7848" w:rsidRDefault="00EB7848" w:rsidP="00EB7848">
      <w:pPr>
        <w:pStyle w:val="Heading3"/>
      </w:pPr>
      <w:bookmarkStart w:id="170" w:name="_Toc20150335"/>
      <w:bookmarkStart w:id="171" w:name="_Toc25168574"/>
      <w:bookmarkStart w:id="172" w:name="_Toc27592993"/>
      <w:bookmarkStart w:id="173" w:name="_Toc34147862"/>
      <w:bookmarkStart w:id="174" w:name="_Toc36463246"/>
      <w:bookmarkStart w:id="175" w:name="_Toc43215086"/>
      <w:bookmarkStart w:id="176" w:name="_Toc45032334"/>
      <w:bookmarkStart w:id="177" w:name="_Toc49849823"/>
      <w:bookmarkStart w:id="178" w:name="_Toc51873337"/>
      <w:bookmarkStart w:id="179" w:name="_Toc56517465"/>
      <w:bookmarkStart w:id="180" w:name="_Toc58594366"/>
      <w:bookmarkStart w:id="181" w:name="_Toc67685747"/>
      <w:bookmarkStart w:id="182" w:name="_Toc74993543"/>
      <w:bookmarkStart w:id="183" w:name="_Toc82716101"/>
      <w:bookmarkStart w:id="184" w:name="_Toc97129278"/>
      <w:bookmarkStart w:id="185" w:name="_Toc98505692"/>
      <w:r>
        <w:t>5.2.1</w:t>
      </w:r>
      <w:r>
        <w:tab/>
        <w:t>Service Description</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76CCE750" w14:textId="77777777" w:rsidR="00EB7848" w:rsidRPr="0002353F" w:rsidRDefault="00EB7848" w:rsidP="00EB7848">
      <w:r>
        <w:rPr>
          <w:lang w:eastAsia="zh-CN"/>
        </w:rPr>
        <w:t xml:space="preserve">The Nlmf_Location service </w:t>
      </w:r>
      <w:r>
        <w:t xml:space="preserve">enables an NF to request location determination (current geodetic </w:t>
      </w:r>
      <w:r w:rsidRPr="00E43CD3">
        <w:rPr>
          <w:lang w:val="en-US"/>
        </w:rPr>
        <w:t xml:space="preserve">and optionally </w:t>
      </w:r>
      <w:r>
        <w:t>civic location) for a target UE or to request periodic or triggered location for a target UE.</w:t>
      </w:r>
    </w:p>
    <w:p w14:paraId="2DD2F049" w14:textId="77777777" w:rsidR="00EB7848" w:rsidRDefault="00EB7848" w:rsidP="00EB7848">
      <w:pPr>
        <w:pStyle w:val="Heading3"/>
      </w:pPr>
      <w:bookmarkStart w:id="186" w:name="_Toc20150336"/>
      <w:bookmarkStart w:id="187" w:name="_Toc25168575"/>
      <w:bookmarkStart w:id="188" w:name="_Toc27592994"/>
      <w:bookmarkStart w:id="189" w:name="_Toc34147863"/>
      <w:bookmarkStart w:id="190" w:name="_Toc36463247"/>
      <w:bookmarkStart w:id="191" w:name="_Toc43215087"/>
      <w:bookmarkStart w:id="192" w:name="_Toc45032335"/>
      <w:bookmarkStart w:id="193" w:name="_Toc49849824"/>
      <w:bookmarkStart w:id="194" w:name="_Toc51873338"/>
      <w:bookmarkStart w:id="195" w:name="_Toc56517466"/>
      <w:bookmarkStart w:id="196" w:name="_Toc58594367"/>
      <w:bookmarkStart w:id="197" w:name="_Toc67685748"/>
      <w:bookmarkStart w:id="198" w:name="_Toc74993544"/>
      <w:bookmarkStart w:id="199" w:name="_Toc82716102"/>
      <w:bookmarkStart w:id="200" w:name="_Toc97129279"/>
      <w:bookmarkStart w:id="201" w:name="_Toc98505693"/>
      <w:r>
        <w:lastRenderedPageBreak/>
        <w:t>5.2.2</w:t>
      </w:r>
      <w:r>
        <w:tab/>
        <w:t>Service Operations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1058DCB1" w14:textId="77777777" w:rsidR="00EB7848" w:rsidRDefault="00EB7848" w:rsidP="00EB7848">
      <w:pPr>
        <w:pStyle w:val="Heading4"/>
      </w:pPr>
      <w:bookmarkStart w:id="202" w:name="_Toc20150337"/>
      <w:bookmarkStart w:id="203" w:name="_Toc25168576"/>
      <w:bookmarkStart w:id="204" w:name="_Toc27592995"/>
      <w:bookmarkStart w:id="205" w:name="_Toc34147864"/>
      <w:bookmarkStart w:id="206" w:name="_Toc36463248"/>
      <w:bookmarkStart w:id="207" w:name="_Toc43215088"/>
      <w:bookmarkStart w:id="208" w:name="_Toc45032336"/>
      <w:bookmarkStart w:id="209" w:name="_Toc49849825"/>
      <w:bookmarkStart w:id="210" w:name="_Toc51873339"/>
      <w:bookmarkStart w:id="211" w:name="_Toc56517467"/>
      <w:bookmarkStart w:id="212" w:name="_Toc58594368"/>
      <w:bookmarkStart w:id="213" w:name="_Toc67685749"/>
      <w:bookmarkStart w:id="214" w:name="_Toc74993545"/>
      <w:bookmarkStart w:id="215" w:name="_Toc82716103"/>
      <w:bookmarkStart w:id="216" w:name="_Toc97129280"/>
      <w:bookmarkStart w:id="217" w:name="_Toc98505694"/>
      <w:r>
        <w:t>5.2.2.1</w:t>
      </w:r>
      <w:r>
        <w:tab/>
        <w:t>Introduction</w:t>
      </w:r>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14:paraId="3C17204F" w14:textId="77777777" w:rsidR="00EB7848" w:rsidRDefault="00EB7848" w:rsidP="00EB7848">
      <w:r>
        <w:t>The service operations defined for the Nlmf_Location service are as follows:</w:t>
      </w:r>
    </w:p>
    <w:p w14:paraId="5E3F3E67" w14:textId="77777777" w:rsidR="00EB7848" w:rsidRDefault="00EB7848" w:rsidP="00EB7848">
      <w:pPr>
        <w:pStyle w:val="B1"/>
      </w:pPr>
      <w:r>
        <w:t>-</w:t>
      </w:r>
      <w:r>
        <w:tab/>
        <w:t>DetermineLocation: It p</w:t>
      </w:r>
      <w:r w:rsidRPr="00FF1309">
        <w:t xml:space="preserve">rovides </w:t>
      </w:r>
      <w:r>
        <w:t xml:space="preserve">UE location information to </w:t>
      </w:r>
      <w:r w:rsidRPr="00FF1309">
        <w:t xml:space="preserve">the </w:t>
      </w:r>
      <w:r>
        <w:t>consumer</w:t>
      </w:r>
      <w:r w:rsidRPr="00FF1309">
        <w:rPr>
          <w:rFonts w:hint="eastAsia"/>
          <w:lang w:eastAsia="zh-CN"/>
        </w:rPr>
        <w:t xml:space="preserve"> NF</w:t>
      </w:r>
      <w:r>
        <w:t>.</w:t>
      </w:r>
    </w:p>
    <w:p w14:paraId="3B49EF1A" w14:textId="77777777" w:rsidR="00EB7848" w:rsidRDefault="00EB7848" w:rsidP="00EB7848">
      <w:pPr>
        <w:pStyle w:val="B1"/>
      </w:pPr>
      <w:r>
        <w:t>-</w:t>
      </w:r>
      <w:r>
        <w:tab/>
        <w:t>EventNotify: It notifies the consumer NF of an event for periodic or triggered location for a target UE.</w:t>
      </w:r>
    </w:p>
    <w:p w14:paraId="1E6691B0" w14:textId="77777777" w:rsidR="00EB7848" w:rsidRDefault="00EB7848" w:rsidP="00EB7848">
      <w:pPr>
        <w:pStyle w:val="B1"/>
      </w:pPr>
      <w:r>
        <w:t>-</w:t>
      </w:r>
      <w:r>
        <w:tab/>
        <w:t>CancelLocation: It enables a consumer NF to cancel an ongoing periodic or triggered location for a target UE.</w:t>
      </w:r>
    </w:p>
    <w:p w14:paraId="5FEFCD39" w14:textId="77777777" w:rsidR="00EB7848" w:rsidRDefault="00EB7848" w:rsidP="00EB7848">
      <w:pPr>
        <w:pStyle w:val="B1"/>
      </w:pPr>
      <w:r>
        <w:t>-</w:t>
      </w:r>
      <w:r>
        <w:tab/>
        <w:t>LocationContextTransfer: It enables a consumer NF to t</w:t>
      </w:r>
      <w:r w:rsidRPr="007E1D67">
        <w:t xml:space="preserve">ransfer location context information for </w:t>
      </w:r>
      <w:r>
        <w:t>periodic or triggered location of a target UE to a new LMF</w:t>
      </w:r>
      <w:r w:rsidRPr="007E1D67">
        <w:t>.</w:t>
      </w:r>
    </w:p>
    <w:p w14:paraId="0DA0FE11" w14:textId="77777777" w:rsidR="00EB7848" w:rsidRDefault="00EB7848" w:rsidP="00EB7848">
      <w:pPr>
        <w:pStyle w:val="Heading4"/>
      </w:pPr>
      <w:bookmarkStart w:id="218" w:name="_Toc20150338"/>
      <w:bookmarkStart w:id="219" w:name="_Toc25168577"/>
      <w:bookmarkStart w:id="220" w:name="_Toc27592996"/>
      <w:bookmarkStart w:id="221" w:name="_Toc34147865"/>
      <w:bookmarkStart w:id="222" w:name="_Toc36463249"/>
      <w:bookmarkStart w:id="223" w:name="_Toc43215089"/>
      <w:bookmarkStart w:id="224" w:name="_Toc45032337"/>
      <w:bookmarkStart w:id="225" w:name="_Toc49849826"/>
      <w:bookmarkStart w:id="226" w:name="_Toc51873340"/>
      <w:bookmarkStart w:id="227" w:name="_Toc56517468"/>
      <w:bookmarkStart w:id="228" w:name="_Toc58594369"/>
      <w:bookmarkStart w:id="229" w:name="_Toc67685750"/>
      <w:bookmarkStart w:id="230" w:name="_Toc74993546"/>
      <w:bookmarkStart w:id="231" w:name="_Toc82716104"/>
      <w:bookmarkStart w:id="232" w:name="_Toc97129281"/>
      <w:bookmarkStart w:id="233" w:name="_Toc98505695"/>
      <w:r>
        <w:t>5.2.2.2</w:t>
      </w:r>
      <w:r>
        <w:tab/>
        <w:t>DetermineLocation</w:t>
      </w:r>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743F9D67" w14:textId="77777777" w:rsidR="00EB7848" w:rsidRDefault="00EB7848" w:rsidP="00EB7848">
      <w:pPr>
        <w:pStyle w:val="Heading5"/>
      </w:pPr>
      <w:bookmarkStart w:id="234" w:name="_Toc20150339"/>
      <w:bookmarkStart w:id="235" w:name="_Toc25168578"/>
      <w:bookmarkStart w:id="236" w:name="_Toc27592997"/>
      <w:bookmarkStart w:id="237" w:name="_Toc34147866"/>
      <w:bookmarkStart w:id="238" w:name="_Toc36463250"/>
      <w:bookmarkStart w:id="239" w:name="_Toc43215090"/>
      <w:bookmarkStart w:id="240" w:name="_Toc45032338"/>
      <w:bookmarkStart w:id="241" w:name="_Toc49849827"/>
      <w:bookmarkStart w:id="242" w:name="_Toc51873341"/>
      <w:bookmarkStart w:id="243" w:name="_Toc56517469"/>
      <w:bookmarkStart w:id="244" w:name="_Toc58594370"/>
      <w:bookmarkStart w:id="245" w:name="_Toc67685751"/>
      <w:bookmarkStart w:id="246" w:name="_Toc74993547"/>
      <w:bookmarkStart w:id="247" w:name="_Toc82716105"/>
      <w:bookmarkStart w:id="248" w:name="_Toc97129282"/>
      <w:bookmarkStart w:id="249" w:name="_Toc98505696"/>
      <w:r>
        <w:t>5.2.2.2.1</w:t>
      </w:r>
      <w:r>
        <w:tab/>
        <w:t>General</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47866058" w14:textId="77777777" w:rsidR="00EB7848" w:rsidRDefault="00EB7848" w:rsidP="00EB7848">
      <w:r>
        <w:t>The following procedures are defined, using the "DetermineLocation" service operation:</w:t>
      </w:r>
    </w:p>
    <w:p w14:paraId="092AE76A" w14:textId="77777777" w:rsidR="00EB7848" w:rsidRPr="00D93024" w:rsidRDefault="00EB7848" w:rsidP="00EB7848">
      <w:pPr>
        <w:pStyle w:val="B1"/>
      </w:pPr>
      <w:r>
        <w:t>-</w:t>
      </w:r>
      <w:r>
        <w:tab/>
        <w:t>Retrieve UE Location</w:t>
      </w:r>
    </w:p>
    <w:p w14:paraId="4DFC8002" w14:textId="77777777" w:rsidR="00EB7848" w:rsidRDefault="00EB7848" w:rsidP="00EB7848">
      <w:pPr>
        <w:pStyle w:val="B1"/>
        <w:rPr>
          <w:noProof/>
        </w:rPr>
      </w:pPr>
      <w:bookmarkStart w:id="250" w:name="_Toc20150340"/>
      <w:bookmarkStart w:id="251" w:name="_Toc25168579"/>
      <w:bookmarkStart w:id="252" w:name="_Toc27592998"/>
      <w:r>
        <w:t>-</w:t>
      </w:r>
      <w:r>
        <w:tab/>
        <w:t>Retrieve UE Location for 5G-MO-</w:t>
      </w:r>
      <w:r w:rsidRPr="00EE2E41">
        <w:t>LR</w:t>
      </w:r>
    </w:p>
    <w:p w14:paraId="6AC7B6E6" w14:textId="77777777" w:rsidR="00EB7848" w:rsidRDefault="00EB7848" w:rsidP="00EB7848">
      <w:pPr>
        <w:pStyle w:val="Heading5"/>
      </w:pPr>
      <w:bookmarkStart w:id="253" w:name="_Toc34147867"/>
      <w:bookmarkStart w:id="254" w:name="_Toc36463251"/>
      <w:bookmarkStart w:id="255" w:name="_Toc43215091"/>
      <w:bookmarkStart w:id="256" w:name="_Toc45032339"/>
      <w:bookmarkStart w:id="257" w:name="_Toc49849828"/>
      <w:bookmarkStart w:id="258" w:name="_Toc51873342"/>
      <w:bookmarkStart w:id="259" w:name="_Toc56517470"/>
      <w:bookmarkStart w:id="260" w:name="_Toc58594371"/>
      <w:bookmarkStart w:id="261" w:name="_Toc67685752"/>
      <w:bookmarkStart w:id="262" w:name="_Toc74993548"/>
      <w:bookmarkStart w:id="263" w:name="_Toc82716106"/>
      <w:bookmarkStart w:id="264" w:name="_Toc97129283"/>
      <w:bookmarkStart w:id="265" w:name="_Toc98505697"/>
      <w:r>
        <w:t>5.2.2.2.2</w:t>
      </w:r>
      <w:r>
        <w:tab/>
        <w:t>Retrieve UE Location</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14:paraId="0AC07E28" w14:textId="77777777" w:rsidR="00EB7848" w:rsidRDefault="00EB7848" w:rsidP="00EB7848">
      <w:r>
        <w:t>This procedure allows a consumer NF to request the location information (geodetic location and, optionally, civic location) for a target UE or to activate periodic or triggered deferred location for a target UE.</w:t>
      </w:r>
    </w:p>
    <w:p w14:paraId="15B48DE4" w14:textId="77777777" w:rsidR="00EB7848" w:rsidRPr="001B34C6" w:rsidRDefault="00EB7848" w:rsidP="00EB7848"/>
    <w:p w14:paraId="4AB410A3" w14:textId="1C47E865" w:rsidR="00EB7848" w:rsidRDefault="008F6C1D" w:rsidP="00EB7848">
      <w:pPr>
        <w:pStyle w:val="TH"/>
      </w:pPr>
      <w:r w:rsidRPr="00D64FA1">
        <w:rPr>
          <w:lang w:val="fr-FR"/>
        </w:rPr>
        <w:object w:dxaOrig="8685" w:dyaOrig="2115" w14:anchorId="7DF3709A">
          <v:shape id="_x0000_i1028" type="#_x0000_t75" style="width:435.3pt;height:105.8pt" o:ole="">
            <v:imagedata r:id="rId14" o:title=""/>
          </v:shape>
          <o:OLEObject Type="Embed" ProgID="Visio.Drawing.11" ShapeID="_x0000_i1028" DrawAspect="Content" ObjectID="_1709118612" r:id="rId15"/>
        </w:object>
      </w:r>
    </w:p>
    <w:p w14:paraId="78EF0884" w14:textId="77777777" w:rsidR="00EB7848" w:rsidRDefault="00EB7848" w:rsidP="00EB7848">
      <w:pPr>
        <w:pStyle w:val="TF"/>
        <w:rPr>
          <w:lang w:val="en-US"/>
        </w:rPr>
      </w:pPr>
      <w:r>
        <w:t>Figure 5.2.2.2.2-1: DetermineLocation Request</w:t>
      </w:r>
    </w:p>
    <w:p w14:paraId="05269EDA" w14:textId="77777777" w:rsidR="00EB7848" w:rsidRPr="002614DB" w:rsidRDefault="00EB7848" w:rsidP="00EB7848">
      <w:pPr>
        <w:pStyle w:val="B1"/>
      </w:pPr>
      <w:r w:rsidRPr="002614DB">
        <w:t>1.</w:t>
      </w:r>
      <w:r w:rsidRPr="002614DB">
        <w:tab/>
        <w:t>The NF Service Consumer shall send a</w:t>
      </w:r>
      <w:r>
        <w:t>n HTTP</w:t>
      </w:r>
      <w:r w:rsidRPr="002614DB">
        <w:t xml:space="preserve"> </w:t>
      </w:r>
      <w:r>
        <w:t>POST</w:t>
      </w:r>
      <w:r w:rsidRPr="002614DB">
        <w:t xml:space="preserve"> request to the resource URI </w:t>
      </w:r>
      <w:r>
        <w:t>associated with the "determine-location" custom operation</w:t>
      </w:r>
      <w:r w:rsidRPr="002614DB">
        <w:t>.</w:t>
      </w:r>
      <w:r>
        <w:t xml:space="preserve"> The input parameters for the request (external client type, LCS correlation identifier, serving cell identifier, location QoS, supported GAD shapes, LDR Type, H-GMLC address, LDR Reference, </w:t>
      </w:r>
      <w:r w:rsidRPr="00CD584B">
        <w:t>UE connectivity state per access type</w:t>
      </w:r>
      <w:r>
        <w:t xml:space="preserve"> ….) may be included in the HTTP POST request body.</w:t>
      </w:r>
    </w:p>
    <w:p w14:paraId="35A8BE14" w14:textId="77777777" w:rsidR="00EB7848" w:rsidRPr="002614DB" w:rsidRDefault="00EB7848" w:rsidP="00EB7848">
      <w:pPr>
        <w:pStyle w:val="B1"/>
      </w:pPr>
      <w:r>
        <w:tab/>
        <w:t>If UE LCS Capability is received in the request indicating LPP is not supported by the UE, the LMF shall not send LPP messages to the UE in subsequent positioning procedures.</w:t>
      </w:r>
    </w:p>
    <w:p w14:paraId="2590D78A" w14:textId="77777777" w:rsidR="00EB7848" w:rsidRPr="002614DB" w:rsidRDefault="00EB7848" w:rsidP="00EB7848">
      <w:pPr>
        <w:pStyle w:val="B1"/>
      </w:pPr>
      <w:r w:rsidRPr="002614DB">
        <w:t>2</w:t>
      </w:r>
      <w:r>
        <w:t>a</w:t>
      </w:r>
      <w:r w:rsidRPr="002614DB">
        <w:t>.</w:t>
      </w:r>
      <w:r w:rsidRPr="002614DB">
        <w:tab/>
        <w:t>On success, "20</w:t>
      </w:r>
      <w:r>
        <w:t>0</w:t>
      </w:r>
      <w:r w:rsidRPr="002614DB">
        <w:t xml:space="preserve"> </w:t>
      </w:r>
      <w:r>
        <w:t>OK" shall be returned</w:t>
      </w:r>
      <w:r w:rsidRPr="002614DB">
        <w:t>.</w:t>
      </w:r>
      <w:r>
        <w:t xml:space="preserve"> The response body shall contain the parameters related to the determined position of the UE if any (geodetic position, civic location, positioning methods…).</w:t>
      </w:r>
    </w:p>
    <w:p w14:paraId="40A98D8B" w14:textId="5D97E4E0" w:rsidR="00EB7848" w:rsidRPr="002614DB" w:rsidRDefault="00EB7848" w:rsidP="00EB7848">
      <w:pPr>
        <w:pStyle w:val="B1"/>
      </w:pPr>
      <w:r>
        <w:t>2b.</w:t>
      </w:r>
      <w:r>
        <w:tab/>
        <w:t>On failure</w:t>
      </w:r>
      <w:r w:rsidR="00793C83" w:rsidRPr="001A37EE">
        <w:t xml:space="preserve"> </w:t>
      </w:r>
      <w:r w:rsidR="00793C83">
        <w:t>or redirection</w:t>
      </w:r>
      <w:r>
        <w:t xml:space="preserve">, one of the HTTP status code listed in </w:t>
      </w:r>
      <w:r w:rsidRPr="001769FF">
        <w:t xml:space="preserve">Table </w:t>
      </w:r>
      <w:r>
        <w:t>6.1.4.2.2-2 shall be returned. For a 4xx/5xx response, t</w:t>
      </w:r>
      <w:r w:rsidRPr="00FA1305">
        <w:t xml:space="preserve">he message body </w:t>
      </w:r>
      <w:r>
        <w:t>should contain</w:t>
      </w:r>
      <w:r w:rsidRPr="00FA1305">
        <w:t xml:space="preserve"> </w:t>
      </w:r>
      <w:r>
        <w:t>a ProblemDetails structure</w:t>
      </w:r>
      <w:r w:rsidRPr="00FA1305">
        <w:t xml:space="preserve"> with the </w:t>
      </w:r>
      <w:r>
        <w:t>"cause"</w:t>
      </w:r>
      <w:r w:rsidRPr="00FA1305">
        <w:t xml:space="preserve"> attribute set</w:t>
      </w:r>
      <w:r>
        <w:t xml:space="preserve"> to one of the application error listed</w:t>
      </w:r>
      <w:r w:rsidRPr="0096140D">
        <w:t xml:space="preserve"> </w:t>
      </w:r>
      <w:r>
        <w:t xml:space="preserve">in </w:t>
      </w:r>
      <w:r w:rsidRPr="001769FF">
        <w:t xml:space="preserve">Table </w:t>
      </w:r>
      <w:r>
        <w:t>6.1.4.2.2-2.</w:t>
      </w:r>
    </w:p>
    <w:p w14:paraId="43A7E11E" w14:textId="77777777" w:rsidR="00EB7848" w:rsidRDefault="00EB7848" w:rsidP="00EB7848">
      <w:pPr>
        <w:pStyle w:val="Heading5"/>
      </w:pPr>
      <w:bookmarkStart w:id="266" w:name="_Toc34147868"/>
      <w:bookmarkStart w:id="267" w:name="_Toc36463252"/>
      <w:bookmarkStart w:id="268" w:name="_Toc43215092"/>
      <w:bookmarkStart w:id="269" w:name="_Toc45032340"/>
      <w:bookmarkStart w:id="270" w:name="_Toc49849829"/>
      <w:bookmarkStart w:id="271" w:name="_Toc51873343"/>
      <w:bookmarkStart w:id="272" w:name="_Toc56517471"/>
      <w:bookmarkStart w:id="273" w:name="_Toc58594372"/>
      <w:bookmarkStart w:id="274" w:name="_Toc67685753"/>
      <w:bookmarkStart w:id="275" w:name="_Toc74993549"/>
      <w:bookmarkStart w:id="276" w:name="_Toc82716107"/>
      <w:bookmarkStart w:id="277" w:name="_Toc97129284"/>
      <w:bookmarkStart w:id="278" w:name="_Toc20150341"/>
      <w:bookmarkStart w:id="279" w:name="_Toc25168580"/>
      <w:bookmarkStart w:id="280" w:name="_Toc27592999"/>
      <w:bookmarkStart w:id="281" w:name="_Toc98505698"/>
      <w:r>
        <w:lastRenderedPageBreak/>
        <w:t>5.2.2.2.3</w:t>
      </w:r>
      <w:r>
        <w:tab/>
        <w:t>Retrieve UE Location for 5G-MO-</w:t>
      </w:r>
      <w:r w:rsidRPr="00EE2E41">
        <w:t>LR</w:t>
      </w:r>
      <w:bookmarkEnd w:id="266"/>
      <w:bookmarkEnd w:id="267"/>
      <w:bookmarkEnd w:id="268"/>
      <w:bookmarkEnd w:id="269"/>
      <w:bookmarkEnd w:id="270"/>
      <w:bookmarkEnd w:id="271"/>
      <w:bookmarkEnd w:id="272"/>
      <w:bookmarkEnd w:id="273"/>
      <w:bookmarkEnd w:id="274"/>
      <w:bookmarkEnd w:id="275"/>
      <w:bookmarkEnd w:id="276"/>
      <w:bookmarkEnd w:id="277"/>
      <w:bookmarkEnd w:id="281"/>
    </w:p>
    <w:p w14:paraId="1A740AA7" w14:textId="77777777" w:rsidR="00EB7848" w:rsidRPr="00F2339F" w:rsidRDefault="00EB7848" w:rsidP="00EB7848">
      <w:r>
        <w:t>This procedure allows a</w:t>
      </w:r>
      <w:r w:rsidRPr="00F2339F">
        <w:t xml:space="preserve"> consumer NF (i.e. an AMF) to request the location information or location assistance data for a target UE which initiates MO-LR procedure (see 3GPP TS 23.273 [19]).</w:t>
      </w:r>
    </w:p>
    <w:p w14:paraId="70C95878" w14:textId="0DAB2E21" w:rsidR="006A6A70" w:rsidRDefault="00017644" w:rsidP="006A6A70">
      <w:pPr>
        <w:pStyle w:val="TH"/>
      </w:pPr>
      <w:r>
        <w:rPr>
          <w:lang w:val="fr-FR"/>
        </w:rPr>
        <w:object w:dxaOrig="8685" w:dyaOrig="2115" w14:anchorId="5E815822">
          <v:shape id="_x0000_i1029" type="#_x0000_t75" style="width:435.3pt;height:105.8pt" o:ole="">
            <v:imagedata r:id="rId16" o:title=""/>
          </v:shape>
          <o:OLEObject Type="Embed" ProgID="Visio.Drawing.11" ShapeID="_x0000_i1029" DrawAspect="Content" ObjectID="_1709118613" r:id="rId17"/>
        </w:object>
      </w:r>
    </w:p>
    <w:p w14:paraId="7753EF72" w14:textId="77777777" w:rsidR="006A6A70" w:rsidRDefault="006A6A70" w:rsidP="006A6A70">
      <w:pPr>
        <w:pStyle w:val="TF"/>
        <w:rPr>
          <w:lang w:val="en-US"/>
        </w:rPr>
      </w:pPr>
      <w:r>
        <w:t>Figure 5.2.2.2.3-1: DetermineLocation Request for 5G-MO-LR</w:t>
      </w:r>
    </w:p>
    <w:p w14:paraId="6A15F25B" w14:textId="77777777" w:rsidR="00EB7848" w:rsidRPr="00F2339F" w:rsidRDefault="00EB7848" w:rsidP="00EB7848">
      <w:r w:rsidRPr="00F2339F">
        <w:t>The same requirements in clause 5.2.2.2.2 shall be applied with following modifications:</w:t>
      </w:r>
    </w:p>
    <w:p w14:paraId="66FF7655" w14:textId="77777777" w:rsidR="00EB7848" w:rsidRPr="00F2339F" w:rsidRDefault="00EB7848" w:rsidP="00EB7848">
      <w:pPr>
        <w:pStyle w:val="B1"/>
      </w:pPr>
      <w:r w:rsidRPr="00F2339F">
        <w:t>1.</w:t>
      </w:r>
      <w:r w:rsidRPr="00F2339F">
        <w:tab/>
        <w:t>Same as step 1 of figure 5.2.2.2.2-1, the request body shall include the following additional information:</w:t>
      </w:r>
    </w:p>
    <w:p w14:paraId="716B7C95" w14:textId="77777777" w:rsidR="00EB7848" w:rsidRPr="00F2339F" w:rsidRDefault="00EB7848" w:rsidP="00EB7848">
      <w:pPr>
        <w:pStyle w:val="B2"/>
      </w:pPr>
      <w:r w:rsidRPr="00F2339F">
        <w:t>-</w:t>
      </w:r>
      <w:r w:rsidRPr="00F2339F">
        <w:tab/>
        <w:t>T</w:t>
      </w:r>
      <w:r w:rsidRPr="00F2339F">
        <w:rPr>
          <w:lang w:eastAsia="zh-CN"/>
        </w:rPr>
        <w:t>he indication received from UE indicating whether a location estimate or location assistance data is required.</w:t>
      </w:r>
    </w:p>
    <w:p w14:paraId="43975AF0" w14:textId="77777777" w:rsidR="00EB7848" w:rsidRDefault="00EB7848" w:rsidP="00EB7848">
      <w:pPr>
        <w:pStyle w:val="B2"/>
      </w:pPr>
      <w:r>
        <w:t>-</w:t>
      </w:r>
      <w:r>
        <w:tab/>
        <w:t>An</w:t>
      </w:r>
      <w:r w:rsidRPr="00A37546">
        <w:t xml:space="preserve"> LPP message </w:t>
      </w:r>
      <w:r>
        <w:t>if it is received in MO-LR Request from UE</w:t>
      </w:r>
    </w:p>
    <w:p w14:paraId="208877F0" w14:textId="77777777" w:rsidR="00EB7848" w:rsidRDefault="00EB7848" w:rsidP="00EB7848">
      <w:pPr>
        <w:pStyle w:val="B1"/>
      </w:pPr>
      <w:r>
        <w:t>2a.</w:t>
      </w:r>
      <w:r>
        <w:tab/>
        <w:t xml:space="preserve">Same as step 2a of figure 5.2.2.2.2-1 if </w:t>
      </w:r>
      <w:r>
        <w:rPr>
          <w:rFonts w:hint="eastAsia"/>
          <w:lang w:eastAsia="zh-CN"/>
        </w:rPr>
        <w:t>a</w:t>
      </w:r>
      <w:r>
        <w:rPr>
          <w:lang w:eastAsia="zh-CN"/>
        </w:rPr>
        <w:t xml:space="preserve"> consumer NF requests the location information for a target UE.</w:t>
      </w:r>
      <w:r>
        <w:t xml:space="preserve"> </w:t>
      </w:r>
      <w:r w:rsidR="00C42B49">
        <w:t>If a NF consumer requests location assistance data for a ta</w:t>
      </w:r>
      <w:r w:rsidR="003149AD">
        <w:t>r</w:t>
      </w:r>
      <w:r w:rsidR="00C42B49">
        <w:t>get UE and LMF has successfully delivered location assistance data to the UE, 204 No Content shall be returned.</w:t>
      </w:r>
    </w:p>
    <w:p w14:paraId="2E6E085B" w14:textId="77777777" w:rsidR="00EB7848" w:rsidRDefault="00EB7848" w:rsidP="00EB7848">
      <w:pPr>
        <w:pStyle w:val="B1"/>
      </w:pPr>
      <w:r>
        <w:t>2b.</w:t>
      </w:r>
      <w:r>
        <w:tab/>
        <w:t>Same as step 2b of figure 5.2.2.2.2-1.</w:t>
      </w:r>
    </w:p>
    <w:p w14:paraId="4E43608D" w14:textId="77777777" w:rsidR="00EB7848" w:rsidRDefault="00EB7848" w:rsidP="00EB7848">
      <w:pPr>
        <w:pStyle w:val="Heading4"/>
      </w:pPr>
      <w:bookmarkStart w:id="282" w:name="_Toc34147869"/>
      <w:bookmarkStart w:id="283" w:name="_Toc36463253"/>
      <w:bookmarkStart w:id="284" w:name="_Toc43215093"/>
      <w:bookmarkStart w:id="285" w:name="_Toc45032341"/>
      <w:bookmarkStart w:id="286" w:name="_Toc49849830"/>
      <w:bookmarkStart w:id="287" w:name="_Toc51873344"/>
      <w:bookmarkStart w:id="288" w:name="_Toc56517472"/>
      <w:bookmarkStart w:id="289" w:name="_Toc58594373"/>
      <w:bookmarkStart w:id="290" w:name="_Toc67685754"/>
      <w:bookmarkStart w:id="291" w:name="_Toc74993550"/>
      <w:bookmarkStart w:id="292" w:name="_Toc82716108"/>
      <w:bookmarkStart w:id="293" w:name="_Toc97129285"/>
      <w:bookmarkStart w:id="294" w:name="_Toc98505699"/>
      <w:r>
        <w:t>5.2.2.3</w:t>
      </w:r>
      <w:r>
        <w:tab/>
        <w:t>EventNotify</w:t>
      </w:r>
      <w:bookmarkEnd w:id="278"/>
      <w:bookmarkEnd w:id="279"/>
      <w:bookmarkEnd w:id="280"/>
      <w:bookmarkEnd w:id="282"/>
      <w:bookmarkEnd w:id="283"/>
      <w:bookmarkEnd w:id="284"/>
      <w:bookmarkEnd w:id="285"/>
      <w:bookmarkEnd w:id="286"/>
      <w:bookmarkEnd w:id="287"/>
      <w:bookmarkEnd w:id="288"/>
      <w:bookmarkEnd w:id="289"/>
      <w:bookmarkEnd w:id="290"/>
      <w:bookmarkEnd w:id="291"/>
      <w:bookmarkEnd w:id="292"/>
      <w:bookmarkEnd w:id="293"/>
      <w:bookmarkEnd w:id="294"/>
    </w:p>
    <w:p w14:paraId="09DBE4BB" w14:textId="77777777" w:rsidR="00EB7848" w:rsidRDefault="00EB7848" w:rsidP="00EB7848">
      <w:pPr>
        <w:pStyle w:val="Heading5"/>
      </w:pPr>
      <w:bookmarkStart w:id="295" w:name="_Toc20150342"/>
      <w:bookmarkStart w:id="296" w:name="_Toc25168581"/>
      <w:bookmarkStart w:id="297" w:name="_Toc27593000"/>
      <w:bookmarkStart w:id="298" w:name="_Toc34147870"/>
      <w:bookmarkStart w:id="299" w:name="_Toc36463254"/>
      <w:bookmarkStart w:id="300" w:name="_Toc43215094"/>
      <w:bookmarkStart w:id="301" w:name="_Toc45032342"/>
      <w:bookmarkStart w:id="302" w:name="_Toc49849831"/>
      <w:bookmarkStart w:id="303" w:name="_Toc51873345"/>
      <w:bookmarkStart w:id="304" w:name="_Toc56517473"/>
      <w:bookmarkStart w:id="305" w:name="_Toc58594374"/>
      <w:bookmarkStart w:id="306" w:name="_Toc67685755"/>
      <w:bookmarkStart w:id="307" w:name="_Toc74993551"/>
      <w:bookmarkStart w:id="308" w:name="_Toc82716109"/>
      <w:bookmarkStart w:id="309" w:name="_Toc97129286"/>
      <w:bookmarkStart w:id="310" w:name="_Toc98505700"/>
      <w:r>
        <w:t>5.2.2.3.1</w:t>
      </w:r>
      <w:r>
        <w:tab/>
        <w:t>General</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14:paraId="53E295CD" w14:textId="77777777" w:rsidR="00EB7848" w:rsidRDefault="00EB7848" w:rsidP="00EB7848">
      <w:r>
        <w:t>The following procedures are defined, using the "EventNotify" service operation:</w:t>
      </w:r>
    </w:p>
    <w:p w14:paraId="3699B855" w14:textId="77777777" w:rsidR="00EB7848" w:rsidRPr="00D93024" w:rsidRDefault="00EB7848" w:rsidP="00EB7848">
      <w:pPr>
        <w:pStyle w:val="B1"/>
      </w:pPr>
      <w:r>
        <w:t>-</w:t>
      </w:r>
      <w:r>
        <w:tab/>
        <w:t>Periodic or Triggered Event Notification</w:t>
      </w:r>
    </w:p>
    <w:p w14:paraId="42416D12" w14:textId="77777777" w:rsidR="00EB7848" w:rsidRDefault="00EB7848" w:rsidP="00EB7848">
      <w:pPr>
        <w:pStyle w:val="Heading5"/>
      </w:pPr>
      <w:bookmarkStart w:id="311" w:name="_Toc20150343"/>
      <w:bookmarkStart w:id="312" w:name="_Toc25168582"/>
      <w:bookmarkStart w:id="313" w:name="_Toc27593001"/>
      <w:bookmarkStart w:id="314" w:name="_Toc34147871"/>
      <w:bookmarkStart w:id="315" w:name="_Toc36463255"/>
      <w:bookmarkStart w:id="316" w:name="_Toc43215095"/>
      <w:bookmarkStart w:id="317" w:name="_Toc45032343"/>
      <w:bookmarkStart w:id="318" w:name="_Toc49849832"/>
      <w:bookmarkStart w:id="319" w:name="_Toc51873346"/>
      <w:bookmarkStart w:id="320" w:name="_Toc56517474"/>
      <w:bookmarkStart w:id="321" w:name="_Toc58594375"/>
      <w:bookmarkStart w:id="322" w:name="_Toc67685756"/>
      <w:bookmarkStart w:id="323" w:name="_Toc74993552"/>
      <w:bookmarkStart w:id="324" w:name="_Toc82716110"/>
      <w:bookmarkStart w:id="325" w:name="_Toc97129287"/>
      <w:bookmarkStart w:id="326" w:name="_Toc98505701"/>
      <w:r>
        <w:t>5.2.2.3.2</w:t>
      </w:r>
      <w:r>
        <w:tab/>
        <w:t>Periodic or Triggered Event Notification</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14:paraId="63021D5C" w14:textId="77777777" w:rsidR="00EB7848" w:rsidRPr="003B2883" w:rsidRDefault="00EB7848" w:rsidP="00EB7848">
      <w:pPr>
        <w:rPr>
          <w:lang w:eastAsia="zh-CN"/>
        </w:rPr>
      </w:pPr>
      <w:r w:rsidRPr="003B2883">
        <w:rPr>
          <w:rFonts w:hint="eastAsia"/>
          <w:lang w:eastAsia="zh-CN"/>
        </w:rPr>
        <w:t>Th</w:t>
      </w:r>
      <w:r>
        <w:rPr>
          <w:lang w:eastAsia="zh-CN"/>
        </w:rPr>
        <w:t>is procedure</w:t>
      </w:r>
      <w:r w:rsidRPr="003B2883">
        <w:rPr>
          <w:rFonts w:hint="eastAsia"/>
          <w:lang w:eastAsia="zh-CN"/>
        </w:rPr>
        <w:t xml:space="preserve"> </w:t>
      </w:r>
      <w:r w:rsidRPr="003B2883">
        <w:rPr>
          <w:lang w:eastAsia="zh-CN"/>
        </w:rPr>
        <w:t>notifies the NF Service Consumer (i.e.</w:t>
      </w:r>
      <w:r w:rsidRPr="003B2883">
        <w:rPr>
          <w:rFonts w:hint="eastAsia"/>
          <w:lang w:eastAsia="zh-CN"/>
        </w:rPr>
        <w:t xml:space="preserve"> </w:t>
      </w:r>
      <w:r w:rsidRPr="003B2883">
        <w:rPr>
          <w:lang w:eastAsia="zh-CN"/>
        </w:rPr>
        <w:t>GMLC</w:t>
      </w:r>
      <w:r w:rsidRPr="003B2883">
        <w:rPr>
          <w:rFonts w:hint="eastAsia"/>
          <w:lang w:eastAsia="zh-CN"/>
        </w:rPr>
        <w:t xml:space="preserve">) </w:t>
      </w:r>
      <w:r w:rsidRPr="003B2883">
        <w:rPr>
          <w:lang w:eastAsia="zh-CN"/>
        </w:rPr>
        <w:t>about event information related to</w:t>
      </w:r>
      <w:r>
        <w:rPr>
          <w:lang w:eastAsia="zh-CN"/>
        </w:rPr>
        <w:t xml:space="preserve"> periodic or triggered location of a target UE. </w:t>
      </w:r>
      <w:r w:rsidRPr="003B2883">
        <w:rPr>
          <w:lang w:eastAsia="zh-CN"/>
        </w:rPr>
        <w:t>The notification is delivered to</w:t>
      </w:r>
      <w:r>
        <w:rPr>
          <w:lang w:eastAsia="zh-CN"/>
        </w:rPr>
        <w:t>:</w:t>
      </w:r>
    </w:p>
    <w:p w14:paraId="632D39BF" w14:textId="77777777" w:rsidR="00EB7848" w:rsidRDefault="00EB7848" w:rsidP="00EB7848">
      <w:pPr>
        <w:pStyle w:val="B1"/>
      </w:pPr>
      <w:r w:rsidRPr="003B2883">
        <w:rPr>
          <w:lang w:eastAsia="zh-CN"/>
        </w:rPr>
        <w:t>-</w:t>
      </w:r>
      <w:r w:rsidRPr="003B2883">
        <w:rPr>
          <w:lang w:eastAsia="zh-CN"/>
        </w:rPr>
        <w:tab/>
      </w:r>
      <w:r>
        <w:rPr>
          <w:lang w:eastAsia="zh-CN"/>
        </w:rPr>
        <w:t xml:space="preserve">the callback </w:t>
      </w:r>
      <w:r w:rsidRPr="003B2883">
        <w:t xml:space="preserve">URI </w:t>
      </w:r>
      <w:r>
        <w:t xml:space="preserve">of an H-GMLC </w:t>
      </w:r>
      <w:r w:rsidRPr="003B2883">
        <w:t xml:space="preserve">received </w:t>
      </w:r>
      <w:r>
        <w:t xml:space="preserve">(from an AMF) </w:t>
      </w:r>
      <w:r w:rsidRPr="003B2883">
        <w:t xml:space="preserve">during an earlier </w:t>
      </w:r>
      <w:r>
        <w:t xml:space="preserve">DetermineLocation </w:t>
      </w:r>
      <w:r w:rsidRPr="003B2883">
        <w:t>service operation</w:t>
      </w:r>
      <w:r>
        <w:t xml:space="preserve"> if still available and if the LMF is configured for direct access to the H-GMLC;</w:t>
      </w:r>
    </w:p>
    <w:p w14:paraId="590D40BB" w14:textId="77777777" w:rsidR="00EB7848" w:rsidRDefault="00EB7848" w:rsidP="00EB7848">
      <w:pPr>
        <w:pStyle w:val="B1"/>
      </w:pPr>
      <w:r>
        <w:t>-</w:t>
      </w:r>
      <w:r>
        <w:tab/>
      </w:r>
      <w:r>
        <w:rPr>
          <w:lang w:eastAsia="zh-CN"/>
        </w:rPr>
        <w:t xml:space="preserve">the callback </w:t>
      </w:r>
      <w:r w:rsidRPr="003B2883">
        <w:t xml:space="preserve">URI </w:t>
      </w:r>
      <w:r>
        <w:t xml:space="preserve">of an H-GMLC </w:t>
      </w:r>
      <w:r w:rsidRPr="003B2883">
        <w:t xml:space="preserve">received </w:t>
      </w:r>
      <w:r>
        <w:t xml:space="preserve">(from another LMF) </w:t>
      </w:r>
      <w:r w:rsidRPr="003B2883">
        <w:t>during an</w:t>
      </w:r>
      <w:r>
        <w:t xml:space="preserve"> earlier LocationContextTransfer </w:t>
      </w:r>
      <w:r w:rsidRPr="003B2883">
        <w:t>service operation</w:t>
      </w:r>
      <w:r>
        <w:t xml:space="preserve"> if still available and if the LMF is configured for direct access to the H-GMLC;</w:t>
      </w:r>
    </w:p>
    <w:p w14:paraId="6C7938CC" w14:textId="77777777" w:rsidR="00EB7848" w:rsidRDefault="00EB7848" w:rsidP="00EB7848">
      <w:pPr>
        <w:pStyle w:val="B1"/>
      </w:pPr>
      <w:r>
        <w:t>-</w:t>
      </w:r>
      <w:r>
        <w:tab/>
      </w:r>
      <w:r>
        <w:rPr>
          <w:lang w:eastAsia="zh-CN"/>
        </w:rPr>
        <w:t xml:space="preserve">the callback </w:t>
      </w:r>
      <w:r w:rsidRPr="003B2883">
        <w:t xml:space="preserve">URI </w:t>
      </w:r>
      <w:r>
        <w:t xml:space="preserve">of an H-GMLC </w:t>
      </w:r>
      <w:r w:rsidRPr="003B2883">
        <w:t xml:space="preserve">received </w:t>
      </w:r>
      <w:r>
        <w:t>(from the target UE) in a supplementary services event report if the LMF is configured for direct access to the H-GMLC;</w:t>
      </w:r>
    </w:p>
    <w:p w14:paraId="0184D569" w14:textId="77777777" w:rsidR="00EB7848" w:rsidRPr="003B2883" w:rsidRDefault="00EB7848" w:rsidP="00EB7848">
      <w:pPr>
        <w:pStyle w:val="B1"/>
      </w:pPr>
      <w:r>
        <w:t>o</w:t>
      </w:r>
      <w:r w:rsidRPr="003B2883">
        <w:t>therwise (if not available),</w:t>
      </w:r>
    </w:p>
    <w:p w14:paraId="5FFBD4D1" w14:textId="77777777" w:rsidR="00EB7848" w:rsidRPr="003B2883" w:rsidRDefault="00EB7848" w:rsidP="00EB7848">
      <w:pPr>
        <w:pStyle w:val="B1"/>
      </w:pPr>
      <w:r w:rsidRPr="003B2883">
        <w:t>-</w:t>
      </w:r>
      <w:r w:rsidRPr="003B2883">
        <w:tab/>
      </w:r>
      <w:r>
        <w:t xml:space="preserve">the callback URI of a V-GMLC </w:t>
      </w:r>
      <w:r w:rsidRPr="003B2883">
        <w:t xml:space="preserve">registered in the NRF, if the </w:t>
      </w:r>
      <w:r>
        <w:t>V-</w:t>
      </w:r>
      <w:r w:rsidRPr="003B2883">
        <w:t xml:space="preserve">GMLC registered to the NRF with notification endpoints for </w:t>
      </w:r>
      <w:r>
        <w:t xml:space="preserve">periodic or triggered event </w:t>
      </w:r>
      <w:r w:rsidRPr="003B2883">
        <w:t xml:space="preserve">notifications; </w:t>
      </w:r>
      <w:r>
        <w:t>or</w:t>
      </w:r>
    </w:p>
    <w:p w14:paraId="5B202E31" w14:textId="77777777" w:rsidR="00EB7848" w:rsidRPr="003B2883" w:rsidRDefault="00EB7848" w:rsidP="00EB7848">
      <w:pPr>
        <w:pStyle w:val="B1"/>
      </w:pPr>
      <w:r>
        <w:t>o</w:t>
      </w:r>
      <w:r w:rsidRPr="003B2883">
        <w:t>therwise (if not available),</w:t>
      </w:r>
    </w:p>
    <w:p w14:paraId="7C98F20D" w14:textId="77777777" w:rsidR="00EB7848" w:rsidRPr="003B2883" w:rsidRDefault="00EB7848" w:rsidP="00EB7848">
      <w:pPr>
        <w:pStyle w:val="B1"/>
      </w:pPr>
      <w:r w:rsidRPr="003B2883">
        <w:t>-</w:t>
      </w:r>
      <w:r w:rsidRPr="003B2883">
        <w:tab/>
      </w:r>
      <w:r>
        <w:t>the URI of a V-</w:t>
      </w:r>
      <w:r w:rsidRPr="003B2883">
        <w:t xml:space="preserve">GMLC locally provisioned in the </w:t>
      </w:r>
      <w:r>
        <w:t>L</w:t>
      </w:r>
      <w:r w:rsidRPr="003B2883">
        <w:t>MF.</w:t>
      </w:r>
    </w:p>
    <w:p w14:paraId="128ADE47" w14:textId="77777777" w:rsidR="00EB7848" w:rsidRPr="001B34C6" w:rsidRDefault="00EB7848" w:rsidP="00EB7848"/>
    <w:p w14:paraId="747DFF84" w14:textId="7B156DBE" w:rsidR="00EB7848" w:rsidRDefault="00247BD6" w:rsidP="00EB7848">
      <w:pPr>
        <w:pStyle w:val="TH"/>
      </w:pPr>
      <w:r w:rsidRPr="00D64FA1">
        <w:rPr>
          <w:lang w:val="fr-FR"/>
        </w:rPr>
        <w:object w:dxaOrig="8685" w:dyaOrig="2115" w14:anchorId="02B728F2">
          <v:shape id="_x0000_i1030" type="#_x0000_t75" style="width:435.3pt;height:104.1pt" o:ole="">
            <v:imagedata r:id="rId18" o:title=""/>
          </v:shape>
          <o:OLEObject Type="Embed" ProgID="Visio.Drawing.11" ShapeID="_x0000_i1030" DrawAspect="Content" ObjectID="_1709118614" r:id="rId19"/>
        </w:object>
      </w:r>
    </w:p>
    <w:p w14:paraId="20C04DDC" w14:textId="77777777" w:rsidR="00EB7848" w:rsidRDefault="00EB7848" w:rsidP="00EB7848">
      <w:pPr>
        <w:pStyle w:val="TF"/>
        <w:rPr>
          <w:lang w:val="en-US"/>
        </w:rPr>
      </w:pPr>
      <w:r>
        <w:t>Figure</w:t>
      </w:r>
      <w:r>
        <w:rPr>
          <w:lang w:eastAsia="zh-CN"/>
        </w:rPr>
        <w:t> </w:t>
      </w:r>
      <w:r>
        <w:t>5.2.2.3.2-1: EventNotify Request</w:t>
      </w:r>
    </w:p>
    <w:p w14:paraId="0C77C1C6" w14:textId="77777777" w:rsidR="00EB7848" w:rsidRPr="003B2883" w:rsidRDefault="00EB7848" w:rsidP="00EB7848">
      <w:pPr>
        <w:pStyle w:val="B1"/>
      </w:pPr>
      <w:r w:rsidRPr="003B2883">
        <w:t>1.</w:t>
      </w:r>
      <w:r w:rsidRPr="003B2883">
        <w:tab/>
        <w:t>The</w:t>
      </w:r>
      <w:r>
        <w:t xml:space="preserve"> LMF</w:t>
      </w:r>
      <w:r w:rsidRPr="003B2883">
        <w:t xml:space="preserve"> shall send a POST request to the </w:t>
      </w:r>
      <w:r>
        <w:t>GMLC</w:t>
      </w:r>
      <w:r w:rsidRPr="003B2883">
        <w:t xml:space="preserve"> </w:t>
      </w:r>
      <w:r>
        <w:t xml:space="preserve">callback </w:t>
      </w:r>
      <w:r w:rsidRPr="003B2883">
        <w:t xml:space="preserve">URI determined as described above. The request body shall include </w:t>
      </w:r>
      <w:r>
        <w:t>a notification correlation ID (LDR reference), the UE identification (SUPI and if available GPSI), the type of event and may include a geodetic location, civic location, position methods used</w:t>
      </w:r>
      <w:r w:rsidR="007213E3">
        <w:t>, and other available parameters related to the position if any (e.g.</w:t>
      </w:r>
      <w:r w:rsidR="00890EB0">
        <w:t xml:space="preserve"> Velocity</w:t>
      </w:r>
      <w:r w:rsidR="007213E3">
        <w:rPr>
          <w:color w:val="000000"/>
          <w:lang w:val="en-US"/>
        </w:rPr>
        <w:t>, Altitude etc.</w:t>
      </w:r>
      <w:r w:rsidR="007213E3">
        <w:t>)</w:t>
      </w:r>
      <w:r>
        <w:t>, H-GMLC callback URI (if the NF consumer is a V-GMLC) and serving LMF identification.</w:t>
      </w:r>
    </w:p>
    <w:p w14:paraId="69517C07" w14:textId="77777777" w:rsidR="00EB7848" w:rsidRPr="003B2883" w:rsidRDefault="00EB7848" w:rsidP="00EB7848">
      <w:pPr>
        <w:pStyle w:val="B1"/>
      </w:pPr>
      <w:r w:rsidRPr="003B2883">
        <w:t>2a.</w:t>
      </w:r>
      <w:r w:rsidRPr="003B2883">
        <w:tab/>
        <w:t>On success, "204 No content" shall be returned by the NF Service Consumer.</w:t>
      </w:r>
    </w:p>
    <w:p w14:paraId="76101419" w14:textId="1F9455FD" w:rsidR="00EB7848" w:rsidRDefault="00EB7848" w:rsidP="00EB7848">
      <w:pPr>
        <w:pStyle w:val="B1"/>
      </w:pPr>
      <w:r w:rsidRPr="003B2883">
        <w:rPr>
          <w:lang w:eastAsia="zh-CN"/>
        </w:rPr>
        <w:t>2b.</w:t>
      </w:r>
      <w:r w:rsidRPr="003B2883">
        <w:rPr>
          <w:lang w:eastAsia="zh-CN"/>
        </w:rPr>
        <w:tab/>
      </w:r>
      <w:r w:rsidRPr="003B2883">
        <w:t>On failure</w:t>
      </w:r>
      <w:r w:rsidR="00AC25E6" w:rsidRPr="001A37EE">
        <w:t xml:space="preserve"> </w:t>
      </w:r>
      <w:r w:rsidR="00AC25E6">
        <w:t>or redirection</w:t>
      </w:r>
      <w:r w:rsidRPr="003B2883">
        <w:t xml:space="preserve">, the appropriate HTTP status code </w:t>
      </w:r>
      <w:r w:rsidRPr="003B2883">
        <w:rPr>
          <w:rFonts w:hint="eastAsia"/>
          <w:lang w:eastAsia="zh-CN"/>
        </w:rPr>
        <w:t xml:space="preserve">(e.g. </w:t>
      </w:r>
      <w:r w:rsidRPr="003B2883">
        <w:t>"</w:t>
      </w:r>
      <w:r w:rsidRPr="003B2883">
        <w:rPr>
          <w:rFonts w:hint="eastAsia"/>
          <w:lang w:eastAsia="zh-CN"/>
        </w:rPr>
        <w:t>403</w:t>
      </w:r>
      <w:r w:rsidRPr="003B2883">
        <w:t xml:space="preserve"> </w:t>
      </w:r>
      <w:r w:rsidRPr="003B2883">
        <w:rPr>
          <w:rFonts w:hint="eastAsia"/>
          <w:lang w:eastAsia="zh-CN"/>
        </w:rPr>
        <w:t>Forbidden</w:t>
      </w:r>
      <w:r w:rsidRPr="003B2883">
        <w:t>"</w:t>
      </w:r>
      <w:r w:rsidRPr="003B2883">
        <w:rPr>
          <w:rFonts w:hint="eastAsia"/>
          <w:lang w:eastAsia="zh-CN"/>
        </w:rPr>
        <w:t xml:space="preserve">) </w:t>
      </w:r>
      <w:r w:rsidRPr="003B2883">
        <w:t xml:space="preserve">indicating the error shall be returned and </w:t>
      </w:r>
      <w:r>
        <w:t xml:space="preserve">the message body should contain a ProblemDetails structure indicating </w:t>
      </w:r>
      <w:r w:rsidRPr="003B2883">
        <w:t>appropriate additional error information.</w:t>
      </w:r>
    </w:p>
    <w:p w14:paraId="61DFF113" w14:textId="77777777" w:rsidR="00EB7848" w:rsidRDefault="00EB7848" w:rsidP="00EB7848">
      <w:pPr>
        <w:pStyle w:val="Heading4"/>
      </w:pPr>
      <w:bookmarkStart w:id="327" w:name="_Toc20150344"/>
      <w:bookmarkStart w:id="328" w:name="_Toc25168583"/>
      <w:bookmarkStart w:id="329" w:name="_Toc27593002"/>
      <w:bookmarkStart w:id="330" w:name="_Toc34147872"/>
      <w:bookmarkStart w:id="331" w:name="_Toc36463256"/>
      <w:bookmarkStart w:id="332" w:name="_Toc43215096"/>
      <w:bookmarkStart w:id="333" w:name="_Toc45032344"/>
      <w:bookmarkStart w:id="334" w:name="_Toc49849833"/>
      <w:bookmarkStart w:id="335" w:name="_Toc51873347"/>
      <w:bookmarkStart w:id="336" w:name="_Toc56517475"/>
      <w:bookmarkStart w:id="337" w:name="_Toc58594376"/>
      <w:bookmarkStart w:id="338" w:name="_Toc67685757"/>
      <w:bookmarkStart w:id="339" w:name="_Toc74993553"/>
      <w:bookmarkStart w:id="340" w:name="_Toc82716111"/>
      <w:bookmarkStart w:id="341" w:name="_Toc97129288"/>
      <w:bookmarkStart w:id="342" w:name="_Toc98505702"/>
      <w:r>
        <w:t>5.2.2.4</w:t>
      </w:r>
      <w:r>
        <w:tab/>
        <w:t>CancelLocation</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6730589E" w14:textId="77777777" w:rsidR="00EB7848" w:rsidRDefault="00EB7848" w:rsidP="00EB7848">
      <w:pPr>
        <w:pStyle w:val="Heading5"/>
      </w:pPr>
      <w:bookmarkStart w:id="343" w:name="_Toc20150345"/>
      <w:bookmarkStart w:id="344" w:name="_Toc25168584"/>
      <w:bookmarkStart w:id="345" w:name="_Toc27593003"/>
      <w:bookmarkStart w:id="346" w:name="_Toc34147873"/>
      <w:bookmarkStart w:id="347" w:name="_Toc36463257"/>
      <w:bookmarkStart w:id="348" w:name="_Toc43215097"/>
      <w:bookmarkStart w:id="349" w:name="_Toc45032345"/>
      <w:bookmarkStart w:id="350" w:name="_Toc49849834"/>
      <w:bookmarkStart w:id="351" w:name="_Toc51873348"/>
      <w:bookmarkStart w:id="352" w:name="_Toc56517476"/>
      <w:bookmarkStart w:id="353" w:name="_Toc58594377"/>
      <w:bookmarkStart w:id="354" w:name="_Toc67685758"/>
      <w:bookmarkStart w:id="355" w:name="_Toc74993554"/>
      <w:bookmarkStart w:id="356" w:name="_Toc82716112"/>
      <w:bookmarkStart w:id="357" w:name="_Toc97129289"/>
      <w:bookmarkStart w:id="358" w:name="_Toc98505703"/>
      <w:r>
        <w:t>5.2.2.4.1</w:t>
      </w:r>
      <w:r>
        <w:tab/>
        <w:t>General</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44C482C2" w14:textId="77777777" w:rsidR="00EB7848" w:rsidRDefault="00EB7848" w:rsidP="00EB7848">
      <w:r>
        <w:t>The following procedures are defined, using the "CancelLocation" service operation:</w:t>
      </w:r>
    </w:p>
    <w:p w14:paraId="41D932C1" w14:textId="77777777" w:rsidR="00EB7848" w:rsidRPr="00D93024" w:rsidRDefault="00EB7848" w:rsidP="00EB7848">
      <w:pPr>
        <w:pStyle w:val="B1"/>
      </w:pPr>
      <w:r>
        <w:t>-</w:t>
      </w:r>
      <w:r>
        <w:tab/>
        <w:t>Cancel Periodic or Triggered Location</w:t>
      </w:r>
    </w:p>
    <w:p w14:paraId="447CEDA1" w14:textId="77777777" w:rsidR="00EB7848" w:rsidRDefault="00EB7848" w:rsidP="00EB7848">
      <w:pPr>
        <w:pStyle w:val="Heading5"/>
      </w:pPr>
      <w:bookmarkStart w:id="359" w:name="_Toc20150346"/>
      <w:bookmarkStart w:id="360" w:name="_Toc25168585"/>
      <w:bookmarkStart w:id="361" w:name="_Toc27593004"/>
      <w:bookmarkStart w:id="362" w:name="_Toc34147874"/>
      <w:bookmarkStart w:id="363" w:name="_Toc36463258"/>
      <w:bookmarkStart w:id="364" w:name="_Toc43215098"/>
      <w:bookmarkStart w:id="365" w:name="_Toc45032346"/>
      <w:bookmarkStart w:id="366" w:name="_Toc49849835"/>
      <w:bookmarkStart w:id="367" w:name="_Toc51873349"/>
      <w:bookmarkStart w:id="368" w:name="_Toc56517477"/>
      <w:bookmarkStart w:id="369" w:name="_Toc58594378"/>
      <w:bookmarkStart w:id="370" w:name="_Toc67685759"/>
      <w:bookmarkStart w:id="371" w:name="_Toc74993555"/>
      <w:bookmarkStart w:id="372" w:name="_Toc82716113"/>
      <w:bookmarkStart w:id="373" w:name="_Toc97129290"/>
      <w:bookmarkStart w:id="374" w:name="_Toc98505704"/>
      <w:r>
        <w:t>5.2.2.4.2</w:t>
      </w:r>
      <w:r>
        <w:tab/>
        <w:t>Cancel Periodic or Triggered Location</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07B51953" w14:textId="77777777" w:rsidR="00EB7848" w:rsidRDefault="00EB7848" w:rsidP="00EB7848">
      <w:r>
        <w:t xml:space="preserve">This procedure allows a consumer NF to cancel periodic or triggered location for a target UE. The cancellation is delivered to a resource URI </w:t>
      </w:r>
      <w:r w:rsidR="009B6A65" w:rsidRPr="00305AC6">
        <w:t>on the serving LMF identified by the</w:t>
      </w:r>
      <w:r w:rsidR="009B6A65">
        <w:t xml:space="preserve"> </w:t>
      </w:r>
      <w:r>
        <w:t>serving LMF identification provided to the consumer NF (i.e. AMF) by a V-GMLC or H-GMLC (see 3GPP TS 23.273 [19]).</w:t>
      </w:r>
    </w:p>
    <w:p w14:paraId="499944D7" w14:textId="77777777" w:rsidR="00EB7848" w:rsidRDefault="00EB7848" w:rsidP="00EB7848"/>
    <w:p w14:paraId="17F2D515" w14:textId="0020165A" w:rsidR="00EB7848" w:rsidRDefault="005810CD" w:rsidP="00EB7848">
      <w:pPr>
        <w:pStyle w:val="TH"/>
      </w:pPr>
      <w:r w:rsidRPr="00D64FA1">
        <w:rPr>
          <w:lang w:val="fr-FR"/>
        </w:rPr>
        <w:object w:dxaOrig="8685" w:dyaOrig="2115" w14:anchorId="17E948E9">
          <v:shape id="_x0000_i1031" type="#_x0000_t75" style="width:435.3pt;height:104.1pt" o:ole="">
            <v:imagedata r:id="rId20" o:title=""/>
          </v:shape>
          <o:OLEObject Type="Embed" ProgID="Visio.Drawing.11" ShapeID="_x0000_i1031" DrawAspect="Content" ObjectID="_1709118615" r:id="rId21"/>
        </w:object>
      </w:r>
    </w:p>
    <w:p w14:paraId="59E54C76" w14:textId="77777777" w:rsidR="00EB7848" w:rsidRDefault="00EB7848" w:rsidP="00EB7848">
      <w:pPr>
        <w:pStyle w:val="TF"/>
        <w:rPr>
          <w:lang w:val="en-US"/>
        </w:rPr>
      </w:pPr>
      <w:r>
        <w:t>Figure</w:t>
      </w:r>
      <w:r>
        <w:rPr>
          <w:lang w:eastAsia="zh-CN"/>
        </w:rPr>
        <w:t> </w:t>
      </w:r>
      <w:r>
        <w:t>5.2.2.4.2-1: CancelLocation Request</w:t>
      </w:r>
    </w:p>
    <w:p w14:paraId="4CB32FCC" w14:textId="77777777" w:rsidR="00EB7848" w:rsidRPr="003B2883" w:rsidRDefault="00EB7848" w:rsidP="00EB7848">
      <w:pPr>
        <w:pStyle w:val="B1"/>
      </w:pPr>
      <w:r w:rsidRPr="002614DB">
        <w:t>1.</w:t>
      </w:r>
      <w:r w:rsidRPr="002614DB">
        <w:tab/>
        <w:t>The NF Service Consumer shall send a</w:t>
      </w:r>
      <w:r>
        <w:t>n HTTP</w:t>
      </w:r>
      <w:r w:rsidRPr="002614DB">
        <w:t xml:space="preserve"> </w:t>
      </w:r>
      <w:r>
        <w:t>POST</w:t>
      </w:r>
      <w:r w:rsidRPr="002614DB">
        <w:t xml:space="preserve"> request to the resource URI </w:t>
      </w:r>
      <w:r w:rsidR="003E44CB">
        <w:t>of "cancel-location" custom operation</w:t>
      </w:r>
      <w:r>
        <w:t xml:space="preserve"> </w:t>
      </w:r>
      <w:r w:rsidR="003E44CB">
        <w:t>on the serving LMF</w:t>
      </w:r>
      <w:r w:rsidRPr="002614DB">
        <w:t>.</w:t>
      </w:r>
      <w:r>
        <w:t xml:space="preserve"> </w:t>
      </w:r>
      <w:r w:rsidRPr="003B2883">
        <w:t xml:space="preserve">The request body shall include </w:t>
      </w:r>
      <w:r>
        <w:t>a notification correlation ID (LDR reference) and an H-GMLC callback URI.</w:t>
      </w:r>
    </w:p>
    <w:p w14:paraId="113D724A" w14:textId="77777777" w:rsidR="00EB7848" w:rsidRPr="003B2883" w:rsidRDefault="00EB7848" w:rsidP="00EB7848">
      <w:pPr>
        <w:pStyle w:val="B1"/>
      </w:pPr>
      <w:r w:rsidRPr="003B2883">
        <w:t>2a.</w:t>
      </w:r>
      <w:r w:rsidRPr="003B2883">
        <w:tab/>
        <w:t>On success, "204 No content" shall be returned by the</w:t>
      </w:r>
      <w:r>
        <w:t xml:space="preserve"> LMF</w:t>
      </w:r>
      <w:r w:rsidRPr="003B2883">
        <w:t>.</w:t>
      </w:r>
    </w:p>
    <w:p w14:paraId="7D5637CD" w14:textId="1E3A6E88" w:rsidR="00EB7848" w:rsidRDefault="00EB7848" w:rsidP="00EB7848">
      <w:pPr>
        <w:pStyle w:val="B1"/>
      </w:pPr>
      <w:r w:rsidRPr="003B2883">
        <w:rPr>
          <w:lang w:eastAsia="zh-CN"/>
        </w:rPr>
        <w:t>2b.</w:t>
      </w:r>
      <w:r w:rsidRPr="003B2883">
        <w:rPr>
          <w:lang w:eastAsia="zh-CN"/>
        </w:rPr>
        <w:tab/>
      </w:r>
      <w:r>
        <w:t>On failure</w:t>
      </w:r>
      <w:r w:rsidR="005810CD" w:rsidRPr="001A37EE">
        <w:t xml:space="preserve"> </w:t>
      </w:r>
      <w:r w:rsidR="005810CD">
        <w:t>or redirection</w:t>
      </w:r>
      <w:r>
        <w:t xml:space="preserve">, one of the HTTP status code listed in </w:t>
      </w:r>
      <w:r w:rsidRPr="001769FF">
        <w:t>Table</w:t>
      </w:r>
      <w:r>
        <w:rPr>
          <w:lang w:eastAsia="zh-CN"/>
        </w:rPr>
        <w:t> </w:t>
      </w:r>
      <w:r>
        <w:t>6.1.4.</w:t>
      </w:r>
      <w:r w:rsidR="003E44CB">
        <w:t>3</w:t>
      </w:r>
      <w:r>
        <w:t>.2-2 shall be returned. For a 4xx/5xx response, t</w:t>
      </w:r>
      <w:r w:rsidRPr="00FA1305">
        <w:t xml:space="preserve">he message body </w:t>
      </w:r>
      <w:r>
        <w:t>should contain</w:t>
      </w:r>
      <w:r w:rsidRPr="00FA1305">
        <w:t xml:space="preserve"> </w:t>
      </w:r>
      <w:r>
        <w:t>a ProblemDetails structure</w:t>
      </w:r>
      <w:r w:rsidRPr="00FA1305">
        <w:t xml:space="preserve"> with the </w:t>
      </w:r>
      <w:r>
        <w:t>"cause"</w:t>
      </w:r>
      <w:r w:rsidRPr="00FA1305">
        <w:t xml:space="preserve"> attribute set</w:t>
      </w:r>
      <w:r>
        <w:t xml:space="preserve"> to one of the application errors listed</w:t>
      </w:r>
      <w:r w:rsidRPr="0096140D">
        <w:t xml:space="preserve"> </w:t>
      </w:r>
      <w:r>
        <w:t xml:space="preserve">in </w:t>
      </w:r>
      <w:r w:rsidRPr="001769FF">
        <w:t>Table</w:t>
      </w:r>
      <w:r>
        <w:rPr>
          <w:lang w:eastAsia="zh-CN"/>
        </w:rPr>
        <w:t> </w:t>
      </w:r>
      <w:r>
        <w:t>6.1.4.</w:t>
      </w:r>
      <w:r w:rsidR="003E44CB">
        <w:t>3</w:t>
      </w:r>
      <w:r>
        <w:t>.2-2.</w:t>
      </w:r>
    </w:p>
    <w:p w14:paraId="6FA7B924" w14:textId="77777777" w:rsidR="00EB7848" w:rsidRDefault="00EB7848" w:rsidP="00EB7848">
      <w:pPr>
        <w:pStyle w:val="Heading4"/>
      </w:pPr>
      <w:bookmarkStart w:id="375" w:name="_Toc20150347"/>
      <w:bookmarkStart w:id="376" w:name="_Toc25168586"/>
      <w:bookmarkStart w:id="377" w:name="_Toc27593005"/>
      <w:bookmarkStart w:id="378" w:name="_Toc34147875"/>
      <w:bookmarkStart w:id="379" w:name="_Toc36463259"/>
      <w:bookmarkStart w:id="380" w:name="_Toc43215099"/>
      <w:bookmarkStart w:id="381" w:name="_Toc45032347"/>
      <w:bookmarkStart w:id="382" w:name="_Toc49849836"/>
      <w:bookmarkStart w:id="383" w:name="_Toc51873350"/>
      <w:bookmarkStart w:id="384" w:name="_Toc56517478"/>
      <w:bookmarkStart w:id="385" w:name="_Toc58594379"/>
      <w:bookmarkStart w:id="386" w:name="_Toc67685760"/>
      <w:bookmarkStart w:id="387" w:name="_Toc74993556"/>
      <w:bookmarkStart w:id="388" w:name="_Toc82716114"/>
      <w:bookmarkStart w:id="389" w:name="_Toc97129291"/>
      <w:bookmarkStart w:id="390" w:name="_Toc98505705"/>
      <w:r>
        <w:lastRenderedPageBreak/>
        <w:t>5.2.2.5</w:t>
      </w:r>
      <w:r>
        <w:tab/>
        <w:t>LocationContextTransfer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10769C15" w14:textId="77777777" w:rsidR="00EB7848" w:rsidRDefault="00EB7848" w:rsidP="00EB7848">
      <w:pPr>
        <w:pStyle w:val="Heading5"/>
      </w:pPr>
      <w:bookmarkStart w:id="391" w:name="_Toc20150348"/>
      <w:bookmarkStart w:id="392" w:name="_Toc25168587"/>
      <w:bookmarkStart w:id="393" w:name="_Toc27593006"/>
      <w:bookmarkStart w:id="394" w:name="_Toc34147876"/>
      <w:bookmarkStart w:id="395" w:name="_Toc36463260"/>
      <w:bookmarkStart w:id="396" w:name="_Toc43215100"/>
      <w:bookmarkStart w:id="397" w:name="_Toc45032348"/>
      <w:bookmarkStart w:id="398" w:name="_Toc49849837"/>
      <w:bookmarkStart w:id="399" w:name="_Toc51873351"/>
      <w:bookmarkStart w:id="400" w:name="_Toc56517479"/>
      <w:bookmarkStart w:id="401" w:name="_Toc58594380"/>
      <w:bookmarkStart w:id="402" w:name="_Toc67685761"/>
      <w:bookmarkStart w:id="403" w:name="_Toc74993557"/>
      <w:bookmarkStart w:id="404" w:name="_Toc82716115"/>
      <w:bookmarkStart w:id="405" w:name="_Toc97129292"/>
      <w:bookmarkStart w:id="406" w:name="_Toc98505706"/>
      <w:r>
        <w:t>5.2.2.5.1</w:t>
      </w:r>
      <w:r>
        <w:tab/>
        <w:t>General</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314E8ACD" w14:textId="77777777" w:rsidR="00EB7848" w:rsidRDefault="00EB7848" w:rsidP="00EB7848">
      <w:r>
        <w:t>The following procedures are defined, using the "LocationContextTransfer" service operation:</w:t>
      </w:r>
    </w:p>
    <w:p w14:paraId="2D2FA4A7" w14:textId="77777777" w:rsidR="00EB7848" w:rsidRPr="00D93024" w:rsidRDefault="00EB7848" w:rsidP="00EB7848">
      <w:pPr>
        <w:pStyle w:val="B1"/>
      </w:pPr>
      <w:r>
        <w:t>-</w:t>
      </w:r>
      <w:r>
        <w:tab/>
        <w:t>Transfer Location Context</w:t>
      </w:r>
    </w:p>
    <w:p w14:paraId="17CC6DC4" w14:textId="77777777" w:rsidR="00EB7848" w:rsidRDefault="00EB7848" w:rsidP="00EB7848">
      <w:pPr>
        <w:pStyle w:val="Heading5"/>
      </w:pPr>
      <w:bookmarkStart w:id="407" w:name="_Toc20150349"/>
      <w:bookmarkStart w:id="408" w:name="_Toc25168588"/>
      <w:bookmarkStart w:id="409" w:name="_Toc27593007"/>
      <w:bookmarkStart w:id="410" w:name="_Toc34147877"/>
      <w:bookmarkStart w:id="411" w:name="_Toc36463261"/>
      <w:bookmarkStart w:id="412" w:name="_Toc43215101"/>
      <w:bookmarkStart w:id="413" w:name="_Toc45032349"/>
      <w:bookmarkStart w:id="414" w:name="_Toc49849838"/>
      <w:bookmarkStart w:id="415" w:name="_Toc51873352"/>
      <w:bookmarkStart w:id="416" w:name="_Toc56517480"/>
      <w:bookmarkStart w:id="417" w:name="_Toc58594381"/>
      <w:bookmarkStart w:id="418" w:name="_Toc67685762"/>
      <w:bookmarkStart w:id="419" w:name="_Toc74993558"/>
      <w:bookmarkStart w:id="420" w:name="_Toc82716116"/>
      <w:bookmarkStart w:id="421" w:name="_Toc97129293"/>
      <w:bookmarkStart w:id="422" w:name="_Toc98505707"/>
      <w:r>
        <w:t>5.2.2.5</w:t>
      </w:r>
      <w:r w:rsidRPr="003A63C8">
        <w:t>.</w:t>
      </w:r>
      <w:r>
        <w:t>2</w:t>
      </w:r>
      <w:r>
        <w:tab/>
        <w:t>Transfer Location Context</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14:paraId="189BBC8A" w14:textId="77777777" w:rsidR="00EB7848" w:rsidRPr="003B2883" w:rsidRDefault="00EB7848" w:rsidP="00EB7848">
      <w:pPr>
        <w:rPr>
          <w:lang w:eastAsia="zh-CN"/>
        </w:rPr>
      </w:pPr>
      <w:r>
        <w:t xml:space="preserve">This procedure allows a </w:t>
      </w:r>
      <w:r w:rsidR="00470EAC">
        <w:t xml:space="preserve">NF service </w:t>
      </w:r>
      <w:r>
        <w:t xml:space="preserve">consumer </w:t>
      </w:r>
      <w:r w:rsidR="00470EAC">
        <w:t xml:space="preserve">(e.g. the old LMF) </w:t>
      </w:r>
      <w:r>
        <w:t>to t</w:t>
      </w:r>
      <w:r w:rsidRPr="00AF4BE8">
        <w:t xml:space="preserve">ransfer location context information for </w:t>
      </w:r>
      <w:r>
        <w:t xml:space="preserve">periodic or triggered </w:t>
      </w:r>
      <w:r w:rsidRPr="00AF4BE8">
        <w:t>location for a target UE</w:t>
      </w:r>
      <w:r w:rsidR="00371220">
        <w:t xml:space="preserve"> </w:t>
      </w:r>
      <w:r w:rsidR="00371220">
        <w:rPr>
          <w:lang w:eastAsia="zh-CN"/>
        </w:rPr>
        <w:t xml:space="preserve">(see </w:t>
      </w:r>
      <w:r w:rsidR="00371220">
        <w:rPr>
          <w:lang w:val="en-US" w:eastAsia="zh-CN"/>
        </w:rPr>
        <w:t xml:space="preserve">clause 6.4 and clause 6.7.2 of </w:t>
      </w:r>
      <w:r w:rsidR="00371220">
        <w:rPr>
          <w:lang w:eastAsia="zh-CN"/>
        </w:rPr>
        <w:t>3GPP</w:t>
      </w:r>
      <w:r w:rsidR="00371220">
        <w:rPr>
          <w:lang w:val="en-US" w:eastAsia="zh-CN"/>
        </w:rPr>
        <w:t> TS 23.273 [19]</w:t>
      </w:r>
      <w:r w:rsidR="00371220">
        <w:rPr>
          <w:lang w:eastAsia="zh-CN"/>
        </w:rPr>
        <w:t>)</w:t>
      </w:r>
      <w:r w:rsidRPr="00AF4BE8">
        <w:t>.</w:t>
      </w:r>
      <w:r>
        <w:t xml:space="preserve"> </w:t>
      </w:r>
      <w:r w:rsidR="00470EAC">
        <w:t>The NF service consumer discovers the service URI of the new LMF by performing a discovery via NRF using</w:t>
      </w:r>
      <w:r>
        <w:t>:</w:t>
      </w:r>
    </w:p>
    <w:p w14:paraId="299CC6C9" w14:textId="77777777" w:rsidR="00EB7848" w:rsidRDefault="00EB7848" w:rsidP="00EB7848">
      <w:pPr>
        <w:pStyle w:val="B1"/>
      </w:pPr>
      <w:r w:rsidRPr="003B2883">
        <w:rPr>
          <w:lang w:eastAsia="zh-CN"/>
        </w:rPr>
        <w:t>-</w:t>
      </w:r>
      <w:r w:rsidRPr="003B2883">
        <w:rPr>
          <w:lang w:eastAsia="zh-CN"/>
        </w:rPr>
        <w:tab/>
      </w:r>
      <w:r>
        <w:rPr>
          <w:lang w:eastAsia="zh-CN"/>
        </w:rPr>
        <w:t xml:space="preserve">the </w:t>
      </w:r>
      <w:r w:rsidR="00470EAC">
        <w:t xml:space="preserve">identification </w:t>
      </w:r>
      <w:r>
        <w:t xml:space="preserve">of </w:t>
      </w:r>
      <w:r w:rsidR="00470EAC">
        <w:t xml:space="preserve">the </w:t>
      </w:r>
      <w:r>
        <w:t xml:space="preserve">LMF </w:t>
      </w:r>
      <w:r w:rsidRPr="003B2883">
        <w:t xml:space="preserve">received </w:t>
      </w:r>
      <w:r>
        <w:t xml:space="preserve">(from an AMF) </w:t>
      </w:r>
      <w:r w:rsidRPr="003B2883">
        <w:t xml:space="preserve">during an earlier </w:t>
      </w:r>
      <w:r w:rsidRPr="00AF4BE8">
        <w:t>Namf_Communication_N1MessageNotify service operation</w:t>
      </w:r>
      <w:r>
        <w:t xml:space="preserve"> to the consumer NF;</w:t>
      </w:r>
    </w:p>
    <w:p w14:paraId="7E82DFE3" w14:textId="77777777" w:rsidR="00EB7848" w:rsidRPr="003B2883" w:rsidRDefault="00EB7848" w:rsidP="00EB7848">
      <w:pPr>
        <w:pStyle w:val="B1"/>
      </w:pPr>
      <w:r>
        <w:t>o</w:t>
      </w:r>
      <w:r w:rsidRPr="003B2883">
        <w:t>therwise (if not available),</w:t>
      </w:r>
    </w:p>
    <w:p w14:paraId="7DD4039E" w14:textId="77777777" w:rsidR="00EB7848" w:rsidRDefault="00EB7848" w:rsidP="00EB7848">
      <w:pPr>
        <w:pStyle w:val="B1"/>
      </w:pPr>
      <w:r w:rsidRPr="003B2883">
        <w:t>-</w:t>
      </w:r>
      <w:r w:rsidRPr="003B2883">
        <w:tab/>
      </w:r>
      <w:r>
        <w:t xml:space="preserve">the </w:t>
      </w:r>
      <w:r w:rsidR="00470EAC">
        <w:t xml:space="preserve">identification </w:t>
      </w:r>
      <w:r>
        <w:t xml:space="preserve">of an LMF </w:t>
      </w:r>
      <w:r w:rsidRPr="003B2883">
        <w:t>locally provisioned in the</w:t>
      </w:r>
      <w:r>
        <w:t xml:space="preserve"> consumer NF</w:t>
      </w:r>
      <w:r w:rsidRPr="003B2883">
        <w:t>.</w:t>
      </w:r>
    </w:p>
    <w:p w14:paraId="499BC3DA" w14:textId="77777777" w:rsidR="00EB7848" w:rsidRPr="001B34C6" w:rsidRDefault="00EB7848" w:rsidP="00EB7848"/>
    <w:p w14:paraId="77B55AFB" w14:textId="6A0625C7" w:rsidR="00EB7848" w:rsidRDefault="002357DB" w:rsidP="00EB7848">
      <w:pPr>
        <w:pStyle w:val="TH"/>
      </w:pPr>
      <w:r>
        <w:rPr>
          <w:rFonts w:ascii="Times New Roman" w:hAnsi="Times New Roman"/>
          <w:lang w:val="fr-FR"/>
        </w:rPr>
        <w:object w:dxaOrig="8685" w:dyaOrig="2115" w14:anchorId="450F0D03">
          <v:shape id="_x0000_i1032" type="#_x0000_t75" style="width:435.3pt;height:105.8pt" o:ole="">
            <v:imagedata r:id="rId22" o:title=""/>
          </v:shape>
          <o:OLEObject Type="Embed" ProgID="Visio.Drawing.11" ShapeID="_x0000_i1032" DrawAspect="Content" ObjectID="_1709118616" r:id="rId23"/>
        </w:object>
      </w:r>
    </w:p>
    <w:p w14:paraId="037058C2" w14:textId="77777777" w:rsidR="00EB7848" w:rsidRDefault="00EB7848" w:rsidP="00EB7848">
      <w:pPr>
        <w:pStyle w:val="TF"/>
        <w:rPr>
          <w:lang w:val="en-US"/>
        </w:rPr>
      </w:pPr>
      <w:r>
        <w:t>Figure</w:t>
      </w:r>
      <w:r>
        <w:rPr>
          <w:lang w:eastAsia="zh-CN"/>
        </w:rPr>
        <w:t> </w:t>
      </w:r>
      <w:r>
        <w:t>5.2.2.5.2-1: LocationContextTransfer Request</w:t>
      </w:r>
    </w:p>
    <w:p w14:paraId="0809AA7A" w14:textId="77777777" w:rsidR="00EB7848" w:rsidRDefault="00EB7848" w:rsidP="00EB7848">
      <w:pPr>
        <w:pStyle w:val="B1"/>
      </w:pPr>
      <w:r>
        <w:t>1.</w:t>
      </w:r>
      <w:r>
        <w:tab/>
      </w:r>
      <w:r w:rsidRPr="002614DB">
        <w:t>The NF Service Consumer shall send a</w:t>
      </w:r>
      <w:r>
        <w:t>n HTTP</w:t>
      </w:r>
      <w:r w:rsidRPr="002614DB">
        <w:t xml:space="preserve"> </w:t>
      </w:r>
      <w:r>
        <w:t>POST</w:t>
      </w:r>
      <w:r w:rsidRPr="002614DB">
        <w:t xml:space="preserve"> request to the </w:t>
      </w:r>
      <w:r w:rsidR="00CB1473">
        <w:t xml:space="preserve">Custom operation </w:t>
      </w:r>
      <w:r w:rsidRPr="002614DB">
        <w:t>URI</w:t>
      </w:r>
      <w:r>
        <w:t xml:space="preserve"> </w:t>
      </w:r>
      <w:r w:rsidR="00CB1473">
        <w:t xml:space="preserve">("/location-context-transfer") on the Service URI discovered </w:t>
      </w:r>
      <w:r>
        <w:t>as described above</w:t>
      </w:r>
      <w:r w:rsidRPr="002614DB">
        <w:t>.</w:t>
      </w:r>
      <w:r>
        <w:t xml:space="preserve"> </w:t>
      </w:r>
      <w:r w:rsidRPr="003B2883">
        <w:t xml:space="preserve">The request body shall include </w:t>
      </w:r>
      <w:r>
        <w:t xml:space="preserve">an </w:t>
      </w:r>
      <w:r w:rsidRPr="00956185">
        <w:t>AMF identity, Deferred location type, Deferred location parameters, Notification Target Address</w:t>
      </w:r>
      <w:r>
        <w:t xml:space="preserve"> (H-GMLC callback URI)</w:t>
      </w:r>
      <w:r w:rsidRPr="00956185">
        <w:t>, Notification Correlation ID</w:t>
      </w:r>
      <w:r>
        <w:t xml:space="preserve"> (LDR reference)</w:t>
      </w:r>
      <w:r w:rsidRPr="00956185">
        <w:t xml:space="preserve">, </w:t>
      </w:r>
      <w:r>
        <w:t>an e</w:t>
      </w:r>
      <w:r w:rsidRPr="00956185">
        <w:t>mbedded event report message</w:t>
      </w:r>
      <w:r>
        <w:t xml:space="preserve"> and may include an </w:t>
      </w:r>
      <w:r>
        <w:rPr>
          <w:lang w:eastAsia="zh-CN"/>
        </w:rPr>
        <w:t>e</w:t>
      </w:r>
      <w:r w:rsidRPr="001216A7">
        <w:rPr>
          <w:lang w:eastAsia="zh-CN"/>
        </w:rPr>
        <w:t>vent reporting status</w:t>
      </w:r>
      <w:r>
        <w:rPr>
          <w:lang w:eastAsia="zh-CN"/>
        </w:rPr>
        <w:t xml:space="preserve"> and</w:t>
      </w:r>
      <w:r w:rsidRPr="001216A7">
        <w:rPr>
          <w:lang w:eastAsia="zh-CN"/>
        </w:rPr>
        <w:t xml:space="preserve"> UE location information</w:t>
      </w:r>
      <w:r w:rsidR="00680276">
        <w:rPr>
          <w:rFonts w:hint="eastAsia"/>
          <w:lang w:eastAsia="zh-CN"/>
        </w:rPr>
        <w:t>,</w:t>
      </w:r>
      <w:r w:rsidR="00680276">
        <w:rPr>
          <w:lang w:eastAsia="zh-CN"/>
        </w:rPr>
        <w:t xml:space="preserve"> and shall include </w:t>
      </w:r>
      <w:r w:rsidR="00680276">
        <w:t xml:space="preserve">an indication of Control Plane CIoT 5GS Optimisation if </w:t>
      </w:r>
      <w:r w:rsidR="00680276" w:rsidRPr="00896E35">
        <w:t>N1 message is</w:t>
      </w:r>
      <w:r w:rsidR="00680276">
        <w:t xml:space="preserve"> received from the UE with Cont</w:t>
      </w:r>
      <w:r w:rsidR="00680276" w:rsidRPr="00896E35">
        <w:t>rol Plane CIoT 5GS Optimisation</w:t>
      </w:r>
      <w:r>
        <w:rPr>
          <w:lang w:eastAsia="zh-CN"/>
        </w:rPr>
        <w:t>.</w:t>
      </w:r>
    </w:p>
    <w:p w14:paraId="75DDACEF" w14:textId="77777777" w:rsidR="00EB7848" w:rsidRPr="003B2883" w:rsidRDefault="00EB7848" w:rsidP="00EB7848">
      <w:pPr>
        <w:pStyle w:val="B1"/>
      </w:pPr>
      <w:r w:rsidRPr="003B2883">
        <w:t>2a.</w:t>
      </w:r>
      <w:r w:rsidRPr="003B2883">
        <w:tab/>
        <w:t>On success, "204 No content" shall be returned by the</w:t>
      </w:r>
      <w:r>
        <w:t xml:space="preserve"> LMF</w:t>
      </w:r>
      <w:r w:rsidRPr="003B2883">
        <w:t>.</w:t>
      </w:r>
    </w:p>
    <w:p w14:paraId="544049E1" w14:textId="022AF53B" w:rsidR="00EB7848" w:rsidRPr="002614DB" w:rsidRDefault="00EB7848" w:rsidP="00EB7848">
      <w:pPr>
        <w:pStyle w:val="B1"/>
      </w:pPr>
      <w:r w:rsidRPr="003B2883">
        <w:rPr>
          <w:lang w:eastAsia="zh-CN"/>
        </w:rPr>
        <w:t>2b.</w:t>
      </w:r>
      <w:r w:rsidRPr="003B2883">
        <w:rPr>
          <w:lang w:eastAsia="zh-CN"/>
        </w:rPr>
        <w:tab/>
      </w:r>
      <w:r>
        <w:t>On failure</w:t>
      </w:r>
      <w:r w:rsidR="002357DB" w:rsidRPr="001A37EE">
        <w:t xml:space="preserve"> </w:t>
      </w:r>
      <w:r w:rsidR="002357DB">
        <w:t>or redirection</w:t>
      </w:r>
      <w:r>
        <w:t xml:space="preserve">, one of the HTTP status codes listed in </w:t>
      </w:r>
      <w:r w:rsidRPr="001769FF">
        <w:t>Table</w:t>
      </w:r>
      <w:r>
        <w:rPr>
          <w:lang w:eastAsia="zh-CN"/>
        </w:rPr>
        <w:t> </w:t>
      </w:r>
      <w:r>
        <w:t>6.1.4.</w:t>
      </w:r>
      <w:r w:rsidR="00860415">
        <w:t>4</w:t>
      </w:r>
      <w:r>
        <w:t>.2-2 shall be returned. For a 4xx/5xx response, t</w:t>
      </w:r>
      <w:r w:rsidRPr="00FA1305">
        <w:t xml:space="preserve">he message body </w:t>
      </w:r>
      <w:r>
        <w:t>should contain</w:t>
      </w:r>
      <w:r w:rsidRPr="00FA1305">
        <w:t xml:space="preserve"> </w:t>
      </w:r>
      <w:r>
        <w:t>a ProblemDetails structure</w:t>
      </w:r>
      <w:r w:rsidRPr="00FA1305">
        <w:t xml:space="preserve"> with the </w:t>
      </w:r>
      <w:r>
        <w:t>"cause"</w:t>
      </w:r>
      <w:r w:rsidRPr="00FA1305">
        <w:t xml:space="preserve"> attribute set</w:t>
      </w:r>
      <w:r>
        <w:t xml:space="preserve"> to one of the application error listed</w:t>
      </w:r>
      <w:r w:rsidRPr="0096140D">
        <w:t xml:space="preserve"> </w:t>
      </w:r>
      <w:r>
        <w:t xml:space="preserve">in </w:t>
      </w:r>
      <w:r w:rsidRPr="001769FF">
        <w:t>Table</w:t>
      </w:r>
      <w:r>
        <w:rPr>
          <w:lang w:eastAsia="zh-CN"/>
        </w:rPr>
        <w:t> </w:t>
      </w:r>
      <w:r>
        <w:t>6.1.4.</w:t>
      </w:r>
      <w:r w:rsidR="00860415">
        <w:t>4</w:t>
      </w:r>
      <w:r>
        <w:t>.2-2.</w:t>
      </w:r>
    </w:p>
    <w:p w14:paraId="415F1CB9" w14:textId="77777777" w:rsidR="00EB7848" w:rsidRDefault="00EB7848" w:rsidP="00EB7848">
      <w:pPr>
        <w:pStyle w:val="B1"/>
      </w:pPr>
    </w:p>
    <w:p w14:paraId="78DDB2D4" w14:textId="77777777" w:rsidR="00EB7848" w:rsidRDefault="00EB7848" w:rsidP="00EB7848">
      <w:pPr>
        <w:pStyle w:val="Heading2"/>
      </w:pPr>
      <w:bookmarkStart w:id="423" w:name="_Toc25168589"/>
      <w:bookmarkStart w:id="424" w:name="_Toc27593008"/>
      <w:bookmarkStart w:id="425" w:name="_Toc34147878"/>
      <w:bookmarkStart w:id="426" w:name="_Toc36463262"/>
      <w:bookmarkStart w:id="427" w:name="_Toc43215102"/>
      <w:bookmarkStart w:id="428" w:name="_Toc45032350"/>
      <w:bookmarkStart w:id="429" w:name="_Toc49849839"/>
      <w:bookmarkStart w:id="430" w:name="_Toc51873353"/>
      <w:bookmarkStart w:id="431" w:name="_Toc56517481"/>
      <w:bookmarkStart w:id="432" w:name="_Toc58594382"/>
      <w:bookmarkStart w:id="433" w:name="_Toc67685763"/>
      <w:bookmarkStart w:id="434" w:name="_Toc74993559"/>
      <w:bookmarkStart w:id="435" w:name="_Toc82716117"/>
      <w:bookmarkStart w:id="436" w:name="_Toc97129294"/>
      <w:bookmarkStart w:id="437" w:name="_Toc98505708"/>
      <w:r>
        <w:t>5.3</w:t>
      </w:r>
      <w:r>
        <w:tab/>
        <w:t>Nlmf_Broadcast Service</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6C22761C" w14:textId="77777777" w:rsidR="00EB7848" w:rsidRDefault="00EB7848" w:rsidP="00EB7848">
      <w:pPr>
        <w:pStyle w:val="Heading3"/>
      </w:pPr>
      <w:bookmarkStart w:id="438" w:name="_Toc25168590"/>
      <w:bookmarkStart w:id="439" w:name="_Toc27593009"/>
      <w:bookmarkStart w:id="440" w:name="_Toc34147879"/>
      <w:bookmarkStart w:id="441" w:name="_Toc36463263"/>
      <w:bookmarkStart w:id="442" w:name="_Toc43215103"/>
      <w:bookmarkStart w:id="443" w:name="_Toc45032351"/>
      <w:bookmarkStart w:id="444" w:name="_Toc49849840"/>
      <w:bookmarkStart w:id="445" w:name="_Toc51873354"/>
      <w:bookmarkStart w:id="446" w:name="_Toc56517482"/>
      <w:bookmarkStart w:id="447" w:name="_Toc58594383"/>
      <w:bookmarkStart w:id="448" w:name="_Toc67685764"/>
      <w:bookmarkStart w:id="449" w:name="_Toc74993560"/>
      <w:bookmarkStart w:id="450" w:name="_Toc82716118"/>
      <w:bookmarkStart w:id="451" w:name="_Toc97129295"/>
      <w:bookmarkStart w:id="452" w:name="_Toc98505709"/>
      <w:r>
        <w:t>5.3.1</w:t>
      </w:r>
      <w:r>
        <w:tab/>
        <w:t>Service Description</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p>
    <w:p w14:paraId="0119FD32" w14:textId="77777777" w:rsidR="00EB7848" w:rsidRDefault="00EB7848" w:rsidP="00EB7848">
      <w:r>
        <w:rPr>
          <w:lang w:eastAsia="zh-CN"/>
        </w:rPr>
        <w:t xml:space="preserve">The Nlmf_Broadcast service </w:t>
      </w:r>
      <w:r>
        <w:t>enables an NF to obtain ciphering keys and associated parameters applicable to location assistance data that is broadcast to subscribed UEs in ciphered form.</w:t>
      </w:r>
    </w:p>
    <w:p w14:paraId="5D1325BA" w14:textId="77777777" w:rsidR="00EB7848" w:rsidRDefault="00EB7848" w:rsidP="00EB7848">
      <w:pPr>
        <w:pStyle w:val="Heading3"/>
      </w:pPr>
      <w:bookmarkStart w:id="453" w:name="_Toc25168591"/>
      <w:bookmarkStart w:id="454" w:name="_Toc27593010"/>
      <w:bookmarkStart w:id="455" w:name="_Toc34147880"/>
      <w:bookmarkStart w:id="456" w:name="_Toc36463264"/>
      <w:bookmarkStart w:id="457" w:name="_Toc43215104"/>
      <w:bookmarkStart w:id="458" w:name="_Toc45032352"/>
      <w:bookmarkStart w:id="459" w:name="_Toc49849841"/>
      <w:bookmarkStart w:id="460" w:name="_Toc51873355"/>
      <w:bookmarkStart w:id="461" w:name="_Toc56517483"/>
      <w:bookmarkStart w:id="462" w:name="_Toc58594384"/>
      <w:bookmarkStart w:id="463" w:name="_Toc67685765"/>
      <w:bookmarkStart w:id="464" w:name="_Toc74993561"/>
      <w:bookmarkStart w:id="465" w:name="_Toc82716119"/>
      <w:bookmarkStart w:id="466" w:name="_Toc97129296"/>
      <w:bookmarkStart w:id="467" w:name="_Toc98505710"/>
      <w:r>
        <w:lastRenderedPageBreak/>
        <w:t>5.3.2</w:t>
      </w:r>
      <w:r>
        <w:tab/>
        <w:t>Service Operations</w:t>
      </w:r>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429B441C" w14:textId="77777777" w:rsidR="00EB7848" w:rsidRDefault="00EB7848" w:rsidP="00EB7848">
      <w:pPr>
        <w:pStyle w:val="Heading4"/>
      </w:pPr>
      <w:bookmarkStart w:id="468" w:name="_Toc25168592"/>
      <w:bookmarkStart w:id="469" w:name="_Toc27593011"/>
      <w:bookmarkStart w:id="470" w:name="_Toc34147881"/>
      <w:bookmarkStart w:id="471" w:name="_Toc36463265"/>
      <w:bookmarkStart w:id="472" w:name="_Toc43215105"/>
      <w:bookmarkStart w:id="473" w:name="_Toc45032353"/>
      <w:bookmarkStart w:id="474" w:name="_Toc49849842"/>
      <w:bookmarkStart w:id="475" w:name="_Toc51873356"/>
      <w:bookmarkStart w:id="476" w:name="_Toc56517484"/>
      <w:bookmarkStart w:id="477" w:name="_Toc58594385"/>
      <w:bookmarkStart w:id="478" w:name="_Toc67685766"/>
      <w:bookmarkStart w:id="479" w:name="_Toc74993562"/>
      <w:bookmarkStart w:id="480" w:name="_Toc82716120"/>
      <w:bookmarkStart w:id="481" w:name="_Toc97129297"/>
      <w:bookmarkStart w:id="482" w:name="_Toc98505711"/>
      <w:r>
        <w:t>5.3.2.1</w:t>
      </w:r>
      <w:r>
        <w:tab/>
        <w:t>Introduction</w:t>
      </w:r>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p>
    <w:p w14:paraId="5990CEEC" w14:textId="77777777" w:rsidR="00EB7848" w:rsidRDefault="00EB7848" w:rsidP="00EB7848">
      <w:r>
        <w:t>The service operations defined for the Nlmf_Broadcast service are as follows:</w:t>
      </w:r>
    </w:p>
    <w:p w14:paraId="235F0B07" w14:textId="77777777" w:rsidR="00EB7848" w:rsidRDefault="00EB7848" w:rsidP="00EB7848">
      <w:pPr>
        <w:pStyle w:val="B1"/>
      </w:pPr>
      <w:r>
        <w:t>-</w:t>
      </w:r>
      <w:r>
        <w:tab/>
        <w:t>CipheringKeyData: It provides the ciphering key information to the consumer</w:t>
      </w:r>
      <w:r>
        <w:rPr>
          <w:lang w:eastAsia="zh-CN"/>
        </w:rPr>
        <w:t xml:space="preserve"> NF</w:t>
      </w:r>
      <w:r>
        <w:t>.</w:t>
      </w:r>
    </w:p>
    <w:p w14:paraId="1036D679" w14:textId="77777777" w:rsidR="00EB7848" w:rsidRDefault="00EB7848" w:rsidP="00EB7848">
      <w:pPr>
        <w:pStyle w:val="Heading4"/>
      </w:pPr>
      <w:bookmarkStart w:id="483" w:name="_Toc25168593"/>
      <w:bookmarkStart w:id="484" w:name="_Toc27593012"/>
      <w:bookmarkStart w:id="485" w:name="_Toc34147882"/>
      <w:bookmarkStart w:id="486" w:name="_Toc36463266"/>
      <w:bookmarkStart w:id="487" w:name="_Toc43215106"/>
      <w:bookmarkStart w:id="488" w:name="_Toc45032354"/>
      <w:bookmarkStart w:id="489" w:name="_Toc49849843"/>
      <w:bookmarkStart w:id="490" w:name="_Toc51873357"/>
      <w:bookmarkStart w:id="491" w:name="_Toc56517485"/>
      <w:bookmarkStart w:id="492" w:name="_Toc58594386"/>
      <w:bookmarkStart w:id="493" w:name="_Toc67685767"/>
      <w:bookmarkStart w:id="494" w:name="_Toc74993563"/>
      <w:bookmarkStart w:id="495" w:name="_Toc82716121"/>
      <w:bookmarkStart w:id="496" w:name="_Toc97129298"/>
      <w:bookmarkStart w:id="497" w:name="_Toc98505712"/>
      <w:r>
        <w:t>5.3.2.2</w:t>
      </w:r>
      <w:r>
        <w:tab/>
        <w:t>CipheringKeyData</w:t>
      </w:r>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p>
    <w:p w14:paraId="22CEAC03" w14:textId="77777777" w:rsidR="00EB7848" w:rsidRDefault="00EB7848" w:rsidP="00EB7848">
      <w:pPr>
        <w:pStyle w:val="Heading5"/>
      </w:pPr>
      <w:bookmarkStart w:id="498" w:name="_Toc25168594"/>
      <w:bookmarkStart w:id="499" w:name="_Toc27593013"/>
      <w:bookmarkStart w:id="500" w:name="_Toc34147883"/>
      <w:bookmarkStart w:id="501" w:name="_Toc36463267"/>
      <w:bookmarkStart w:id="502" w:name="_Toc43215107"/>
      <w:bookmarkStart w:id="503" w:name="_Toc45032355"/>
      <w:bookmarkStart w:id="504" w:name="_Toc49849844"/>
      <w:bookmarkStart w:id="505" w:name="_Toc51873358"/>
      <w:bookmarkStart w:id="506" w:name="_Toc56517486"/>
      <w:bookmarkStart w:id="507" w:name="_Toc58594387"/>
      <w:bookmarkStart w:id="508" w:name="_Toc67685768"/>
      <w:bookmarkStart w:id="509" w:name="_Toc74993564"/>
      <w:bookmarkStart w:id="510" w:name="_Toc82716122"/>
      <w:bookmarkStart w:id="511" w:name="_Toc97129299"/>
      <w:bookmarkStart w:id="512" w:name="_Toc98505713"/>
      <w:r>
        <w:t>5.3.2.2.1</w:t>
      </w:r>
      <w:r>
        <w:tab/>
        <w:t>General</w:t>
      </w:r>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p>
    <w:p w14:paraId="6DA9B093" w14:textId="77777777" w:rsidR="00EB7848" w:rsidRDefault="00EB7848" w:rsidP="00EB7848">
      <w:r>
        <w:t>The following procedures are defined, using the "CipheringKeyData" service operation:</w:t>
      </w:r>
    </w:p>
    <w:p w14:paraId="21E7EE2A" w14:textId="77777777" w:rsidR="00EB7848" w:rsidRDefault="00EB7848" w:rsidP="00EB7848">
      <w:pPr>
        <w:pStyle w:val="B1"/>
      </w:pPr>
      <w:r>
        <w:t>-</w:t>
      </w:r>
      <w:r>
        <w:tab/>
        <w:t>Request Ciphering Key Information</w:t>
      </w:r>
    </w:p>
    <w:p w14:paraId="59A89759" w14:textId="77777777" w:rsidR="00EB7848" w:rsidRDefault="00EB7848" w:rsidP="00EB7848">
      <w:pPr>
        <w:pStyle w:val="B1"/>
      </w:pPr>
      <w:r>
        <w:t>-</w:t>
      </w:r>
      <w:r>
        <w:tab/>
        <w:t>Provide Ciphering Key Information</w:t>
      </w:r>
    </w:p>
    <w:p w14:paraId="33C32639" w14:textId="77777777" w:rsidR="00EB7848" w:rsidRDefault="00EB7848" w:rsidP="00EB7848">
      <w:pPr>
        <w:pStyle w:val="NO"/>
        <w:rPr>
          <w:lang w:val="en-US"/>
        </w:rPr>
      </w:pPr>
      <w:r>
        <w:rPr>
          <w:lang w:val="en-US"/>
        </w:rPr>
        <w:t>NOTE:</w:t>
      </w:r>
      <w:r>
        <w:rPr>
          <w:lang w:val="en-US"/>
        </w:rPr>
        <w:tab/>
        <w:t xml:space="preserve">The Request Ciphering Key procedure is included in order to provide a valid context in OpenAPI version 3 for the </w:t>
      </w:r>
      <w:r>
        <w:t xml:space="preserve">Provide Ciphering Key Information procedure. The </w:t>
      </w:r>
      <w:r>
        <w:rPr>
          <w:lang w:val="en-US"/>
        </w:rPr>
        <w:t>Request Ciphering Key procedure is not used for support of ciphering key transfer in 3GPP TS 23.273 [19] and hence need not be supported by an NF Service Consumer or by an LMF.</w:t>
      </w:r>
    </w:p>
    <w:p w14:paraId="609E19F8" w14:textId="77777777" w:rsidR="00EB7848" w:rsidRDefault="00EB7848" w:rsidP="00EB7848">
      <w:pPr>
        <w:pStyle w:val="B1"/>
      </w:pPr>
    </w:p>
    <w:p w14:paraId="2C5720F4" w14:textId="77777777" w:rsidR="00EB7848" w:rsidRDefault="00EB7848" w:rsidP="00EB7848">
      <w:pPr>
        <w:pStyle w:val="Heading5"/>
      </w:pPr>
      <w:bookmarkStart w:id="513" w:name="_Toc25168595"/>
      <w:bookmarkStart w:id="514" w:name="_Toc27593014"/>
      <w:bookmarkStart w:id="515" w:name="_Toc34147884"/>
      <w:bookmarkStart w:id="516" w:name="_Toc36463268"/>
      <w:bookmarkStart w:id="517" w:name="_Toc43215108"/>
      <w:bookmarkStart w:id="518" w:name="_Toc45032356"/>
      <w:bookmarkStart w:id="519" w:name="_Toc49849845"/>
      <w:bookmarkStart w:id="520" w:name="_Toc51873359"/>
      <w:bookmarkStart w:id="521" w:name="_Toc56517487"/>
      <w:bookmarkStart w:id="522" w:name="_Toc58594388"/>
      <w:bookmarkStart w:id="523" w:name="_Toc67685769"/>
      <w:bookmarkStart w:id="524" w:name="_Toc74993565"/>
      <w:bookmarkStart w:id="525" w:name="_Toc82716123"/>
      <w:bookmarkStart w:id="526" w:name="_Toc97129300"/>
      <w:bookmarkStart w:id="527" w:name="_Toc98505714"/>
      <w:r>
        <w:t>5.3.2.2.2</w:t>
      </w:r>
      <w:r>
        <w:tab/>
        <w:t>Request Ciphering Key Information</w:t>
      </w:r>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2597ECA9" w14:textId="77777777" w:rsidR="00EB7848" w:rsidRDefault="00EB7848" w:rsidP="00EB7848">
      <w:r>
        <w:t>This procedure allows a consumer NF to request ciphering key information.</w:t>
      </w:r>
    </w:p>
    <w:p w14:paraId="505ED5D4" w14:textId="08E42E25" w:rsidR="00EB7848" w:rsidRDefault="00206A48" w:rsidP="00EB7848">
      <w:pPr>
        <w:pStyle w:val="TH"/>
      </w:pPr>
      <w:r>
        <w:rPr>
          <w:lang w:val="fr-FR"/>
        </w:rPr>
        <w:object w:dxaOrig="8685" w:dyaOrig="2115" w14:anchorId="577D3842">
          <v:shape id="_x0000_i1033" type="#_x0000_t75" style="width:435.3pt;height:107.45pt" o:ole="">
            <v:imagedata r:id="rId24" o:title=""/>
          </v:shape>
          <o:OLEObject Type="Embed" ProgID="Visio.Drawing.11" ShapeID="_x0000_i1033" DrawAspect="Content" ObjectID="_1709118617" r:id="rId25"/>
        </w:object>
      </w:r>
    </w:p>
    <w:p w14:paraId="613DF5F6" w14:textId="77777777" w:rsidR="00EB7848" w:rsidRDefault="00EB7848" w:rsidP="00EB7848">
      <w:pPr>
        <w:pStyle w:val="TF"/>
        <w:rPr>
          <w:lang w:val="en-US"/>
        </w:rPr>
      </w:pPr>
      <w:r>
        <w:t>Figure</w:t>
      </w:r>
      <w:r>
        <w:rPr>
          <w:lang w:eastAsia="zh-CN"/>
        </w:rPr>
        <w:t> </w:t>
      </w:r>
      <w:r>
        <w:t>5.3.2.2.2-1: CipheringKeyData Request</w:t>
      </w:r>
    </w:p>
    <w:p w14:paraId="2111D74E" w14:textId="77777777" w:rsidR="00EB7848" w:rsidRDefault="00EB7848" w:rsidP="00EB7848">
      <w:pPr>
        <w:pStyle w:val="B1"/>
      </w:pPr>
      <w:r>
        <w:t>1.</w:t>
      </w:r>
      <w:r>
        <w:tab/>
        <w:t>The NF Service Consumer shall send an HTTP POST request to the resource URI associated with the "cipher-key-data" custom operation. The request body shall include a notification callback URI</w:t>
      </w:r>
      <w:r>
        <w:rPr>
          <w:lang w:eastAsia="zh-CN"/>
        </w:rPr>
        <w:t>.</w:t>
      </w:r>
    </w:p>
    <w:p w14:paraId="447D8541" w14:textId="77777777" w:rsidR="00EB7848" w:rsidRDefault="00EB7848" w:rsidP="00EB7848">
      <w:pPr>
        <w:pStyle w:val="B1"/>
      </w:pPr>
      <w:r>
        <w:t>2a.</w:t>
      </w:r>
      <w:r>
        <w:tab/>
        <w:t>On success, "200 OK" shall be returned. The response body shall indicate whether the LMF has ciphering key data. If the LMF has ciphering key data, the Provide Ciphering Key Information procedure is used to provide the ciphering key data to the NF Service Consumer.</w:t>
      </w:r>
    </w:p>
    <w:p w14:paraId="1E6DF81D" w14:textId="64B0312B" w:rsidR="00EB7848" w:rsidRDefault="00EB7848" w:rsidP="00EB7848">
      <w:pPr>
        <w:pStyle w:val="B1"/>
      </w:pPr>
      <w:r>
        <w:rPr>
          <w:lang w:eastAsia="zh-CN"/>
        </w:rPr>
        <w:t>2b.</w:t>
      </w:r>
      <w:r>
        <w:rPr>
          <w:lang w:eastAsia="zh-CN"/>
        </w:rPr>
        <w:tab/>
      </w:r>
      <w:r>
        <w:t>On failure</w:t>
      </w:r>
      <w:r w:rsidR="00206A48" w:rsidRPr="001A37EE">
        <w:t xml:space="preserve"> </w:t>
      </w:r>
      <w:r w:rsidR="00206A48">
        <w:t>or redirection</w:t>
      </w:r>
      <w:r>
        <w:t>, one of the HTTP status codes listed in Table</w:t>
      </w:r>
      <w:r>
        <w:rPr>
          <w:lang w:eastAsia="zh-CN"/>
        </w:rPr>
        <w:t> </w:t>
      </w:r>
      <w:r>
        <w:t>6.2.4.4.2-2 shall be returned. For a 4xx/5xx response, the message body shall contain a ProblemDetails structure with the "cause" attribute set to one of the application errors listed in Table</w:t>
      </w:r>
      <w:r>
        <w:rPr>
          <w:lang w:eastAsia="zh-CN"/>
        </w:rPr>
        <w:t> </w:t>
      </w:r>
      <w:r>
        <w:t>6.2.7.3-1.</w:t>
      </w:r>
    </w:p>
    <w:p w14:paraId="7BD440C8" w14:textId="77777777" w:rsidR="00EB7848" w:rsidRDefault="00EB7848" w:rsidP="00EB7848">
      <w:pPr>
        <w:pStyle w:val="Heading5"/>
      </w:pPr>
      <w:bookmarkStart w:id="528" w:name="_Toc25168596"/>
      <w:bookmarkStart w:id="529" w:name="_Toc27593015"/>
      <w:bookmarkStart w:id="530" w:name="_Toc34147885"/>
      <w:bookmarkStart w:id="531" w:name="_Toc36463269"/>
      <w:bookmarkStart w:id="532" w:name="_Toc43215109"/>
      <w:bookmarkStart w:id="533" w:name="_Toc45032357"/>
      <w:bookmarkStart w:id="534" w:name="_Toc49849846"/>
      <w:bookmarkStart w:id="535" w:name="_Toc51873360"/>
      <w:bookmarkStart w:id="536" w:name="_Toc56517488"/>
      <w:bookmarkStart w:id="537" w:name="_Toc58594389"/>
      <w:bookmarkStart w:id="538" w:name="_Toc67685770"/>
      <w:bookmarkStart w:id="539" w:name="_Toc74993566"/>
      <w:bookmarkStart w:id="540" w:name="_Toc82716124"/>
      <w:bookmarkStart w:id="541" w:name="_Toc97129301"/>
      <w:bookmarkStart w:id="542" w:name="_Toc98505715"/>
      <w:r>
        <w:t>5.3.2.2.3</w:t>
      </w:r>
      <w:r>
        <w:tab/>
        <w:t>Provide Ciphering Key Information</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p>
    <w:p w14:paraId="18C6271A" w14:textId="77777777" w:rsidR="00EB7848" w:rsidRDefault="00EB7848" w:rsidP="00EB7848">
      <w:pPr>
        <w:rPr>
          <w:lang w:eastAsia="zh-CN"/>
        </w:rPr>
      </w:pPr>
      <w:r>
        <w:rPr>
          <w:lang w:eastAsia="zh-CN"/>
        </w:rPr>
        <w:t xml:space="preserve">This procedure notifies the NF Service Consumer (i.e. AMF) about updated </w:t>
      </w:r>
      <w:r>
        <w:t>ciphering key information applicable to broadcast of location assistance data in ciphered form to subscribed UEs</w:t>
      </w:r>
      <w:r>
        <w:rPr>
          <w:lang w:eastAsia="zh-CN"/>
        </w:rPr>
        <w:t>. The notification is delivered to:</w:t>
      </w:r>
    </w:p>
    <w:p w14:paraId="04D6E066" w14:textId="77777777" w:rsidR="00EB7848" w:rsidRDefault="00EB7848" w:rsidP="00EB7848">
      <w:pPr>
        <w:pStyle w:val="B1"/>
      </w:pPr>
      <w:r>
        <w:rPr>
          <w:lang w:eastAsia="zh-CN"/>
        </w:rPr>
        <w:t>-</w:t>
      </w:r>
      <w:r>
        <w:rPr>
          <w:lang w:eastAsia="zh-CN"/>
        </w:rPr>
        <w:tab/>
        <w:t xml:space="preserve">the callback </w:t>
      </w:r>
      <w:r>
        <w:t>URI of an AMF received during an earlier CipheringKeyData request service operation if still available; or</w:t>
      </w:r>
    </w:p>
    <w:p w14:paraId="426B5543" w14:textId="77777777" w:rsidR="00EB7848" w:rsidRDefault="00EB7848" w:rsidP="00EB7848">
      <w:pPr>
        <w:pStyle w:val="B1"/>
      </w:pPr>
      <w:r>
        <w:t>-</w:t>
      </w:r>
      <w:r>
        <w:tab/>
        <w:t>a callback URI registered in the NRF, if the AMF registered to the NRF with notification endpoints for ciphering key data notifications;</w:t>
      </w:r>
    </w:p>
    <w:p w14:paraId="2AB2CBA0" w14:textId="77777777" w:rsidR="00EB7848" w:rsidRDefault="00EB7848" w:rsidP="00EB7848">
      <w:pPr>
        <w:pStyle w:val="B1"/>
      </w:pPr>
      <w:r>
        <w:lastRenderedPageBreak/>
        <w:t>Otherwise (if not available),</w:t>
      </w:r>
    </w:p>
    <w:p w14:paraId="283A7C43" w14:textId="77777777" w:rsidR="00EB7848" w:rsidRDefault="00EB7848" w:rsidP="00EB7848">
      <w:pPr>
        <w:pStyle w:val="B1"/>
      </w:pPr>
      <w:r>
        <w:t>-</w:t>
      </w:r>
      <w:r>
        <w:tab/>
        <w:t>an AMF callback URI locally provisioned in the LMF.</w:t>
      </w:r>
    </w:p>
    <w:p w14:paraId="66BDE696" w14:textId="77777777" w:rsidR="00EB7848" w:rsidRDefault="00EB7848" w:rsidP="00EB7848">
      <w:r>
        <w:t>The procedure is invoked by issuing a POST request to the callback URI of the NF Service Consumer. See figure</w:t>
      </w:r>
      <w:r>
        <w:rPr>
          <w:lang w:eastAsia="zh-CN"/>
        </w:rPr>
        <w:t> </w:t>
      </w:r>
      <w:r>
        <w:t>5.3.2.2.3-1.</w:t>
      </w:r>
    </w:p>
    <w:p w14:paraId="1E43F6F0" w14:textId="34CB040E" w:rsidR="00EB7848" w:rsidRDefault="00757A29" w:rsidP="00EB7848">
      <w:pPr>
        <w:pStyle w:val="TH"/>
      </w:pPr>
      <w:r>
        <w:rPr>
          <w:lang w:val="fr-FR"/>
        </w:rPr>
        <w:object w:dxaOrig="8685" w:dyaOrig="2115" w14:anchorId="450A8A2A">
          <v:shape id="_x0000_i1034" type="#_x0000_t75" style="width:435.3pt;height:107.45pt" o:ole="">
            <v:imagedata r:id="rId26" o:title=""/>
          </v:shape>
          <o:OLEObject Type="Embed" ProgID="Visio.Drawing.11" ShapeID="_x0000_i1034" DrawAspect="Content" ObjectID="_1709118618" r:id="rId27"/>
        </w:object>
      </w:r>
    </w:p>
    <w:p w14:paraId="306524FD" w14:textId="77777777" w:rsidR="00EB7848" w:rsidRDefault="00EB7848" w:rsidP="00EB7848">
      <w:pPr>
        <w:pStyle w:val="TF"/>
        <w:rPr>
          <w:lang w:val="en-US"/>
        </w:rPr>
      </w:pPr>
      <w:r>
        <w:t>Figure</w:t>
      </w:r>
      <w:r>
        <w:rPr>
          <w:lang w:eastAsia="zh-CN"/>
        </w:rPr>
        <w:t> </w:t>
      </w:r>
      <w:r>
        <w:t>5.3.2.2.3-1: CipheringKeyData Notify</w:t>
      </w:r>
    </w:p>
    <w:p w14:paraId="3348C28C" w14:textId="77777777" w:rsidR="00EB7848" w:rsidRDefault="00EB7848" w:rsidP="00EB7848">
      <w:pPr>
        <w:pStyle w:val="B1"/>
      </w:pPr>
      <w:r>
        <w:t>1.</w:t>
      </w:r>
      <w:r>
        <w:tab/>
        <w:t>The LMF shall send an HTTP POST request to the callback URI for the NF service consumer determined as described above. The request body shall include one or more ciphering keys and for each ciphering key may include a ciphering key value, ciphering key identifier, validity period and set of applicable types of broadcast assistance data.</w:t>
      </w:r>
    </w:p>
    <w:p w14:paraId="095C3706" w14:textId="77777777" w:rsidR="00EB7848" w:rsidRDefault="00EB7848" w:rsidP="00EB7848">
      <w:pPr>
        <w:pStyle w:val="B1"/>
      </w:pPr>
      <w:r>
        <w:t>2a.</w:t>
      </w:r>
      <w:r>
        <w:tab/>
        <w:t>On success or partial success, "200 OK" shall be returned. The response body shall indicate which ciphering key information was successfully stored by the NF service consumer.</w:t>
      </w:r>
    </w:p>
    <w:p w14:paraId="31B7A391" w14:textId="396E4D3A" w:rsidR="00EB7848" w:rsidRDefault="00EB7848" w:rsidP="00EB7848">
      <w:pPr>
        <w:pStyle w:val="B1"/>
      </w:pPr>
      <w:r>
        <w:rPr>
          <w:lang w:eastAsia="zh-CN"/>
        </w:rPr>
        <w:t>2b.</w:t>
      </w:r>
      <w:r>
        <w:rPr>
          <w:lang w:eastAsia="zh-CN"/>
        </w:rPr>
        <w:tab/>
      </w:r>
      <w:r>
        <w:t xml:space="preserve">On failure </w:t>
      </w:r>
      <w:r w:rsidR="00757A29">
        <w:t xml:space="preserve">or redirection </w:t>
      </w:r>
      <w:r>
        <w:t>to store any ciphering key information, one of the HTTP status codes listed in table</w:t>
      </w:r>
      <w:r>
        <w:rPr>
          <w:lang w:eastAsia="zh-CN"/>
        </w:rPr>
        <w:t> </w:t>
      </w:r>
      <w:r>
        <w:t>6.2.5.1.3.1-2 shall be returned. For a 4xx/5xx response, the message body shall contain a ProblemDetails structure with the "cause" attribute set to one of the application errors listed in table</w:t>
      </w:r>
      <w:r>
        <w:rPr>
          <w:lang w:eastAsia="zh-CN"/>
        </w:rPr>
        <w:t> </w:t>
      </w:r>
      <w:r>
        <w:t>6.2.5.1.3.1-2.</w:t>
      </w:r>
    </w:p>
    <w:p w14:paraId="6D0AC8F7" w14:textId="77777777" w:rsidR="00EB7848" w:rsidRDefault="00EB7848" w:rsidP="00EB7848">
      <w:pPr>
        <w:pStyle w:val="B1"/>
      </w:pPr>
    </w:p>
    <w:p w14:paraId="51CC9D05" w14:textId="77777777" w:rsidR="00EB7848" w:rsidRDefault="00EB7848" w:rsidP="00EB7848">
      <w:pPr>
        <w:pStyle w:val="Heading1"/>
        <w:rPr>
          <w:lang w:eastAsia="zh-CN"/>
        </w:rPr>
      </w:pPr>
      <w:bookmarkStart w:id="543" w:name="_Toc20150350"/>
      <w:bookmarkStart w:id="544" w:name="_Toc25168597"/>
      <w:bookmarkStart w:id="545" w:name="_Toc27593016"/>
      <w:bookmarkStart w:id="546" w:name="_Toc34147886"/>
      <w:bookmarkStart w:id="547" w:name="_Toc36463270"/>
      <w:bookmarkStart w:id="548" w:name="_Toc43215110"/>
      <w:bookmarkStart w:id="549" w:name="_Toc45032358"/>
      <w:bookmarkStart w:id="550" w:name="_Toc49849847"/>
      <w:bookmarkStart w:id="551" w:name="_Toc51873361"/>
      <w:bookmarkStart w:id="552" w:name="_Toc56517489"/>
      <w:bookmarkStart w:id="553" w:name="_Toc58594390"/>
      <w:bookmarkStart w:id="554" w:name="_Toc67685771"/>
      <w:bookmarkStart w:id="555" w:name="_Toc74993567"/>
      <w:bookmarkStart w:id="556" w:name="_Toc82716125"/>
      <w:bookmarkStart w:id="557" w:name="_Toc97129302"/>
      <w:bookmarkStart w:id="558" w:name="_Toc98505716"/>
      <w:r>
        <w:rPr>
          <w:rFonts w:hint="eastAsia"/>
          <w:lang w:eastAsia="zh-CN"/>
        </w:rPr>
        <w:t>6</w:t>
      </w:r>
      <w:r>
        <w:tab/>
      </w:r>
      <w:r>
        <w:rPr>
          <w:lang w:eastAsia="zh-CN"/>
        </w:rPr>
        <w:t>API Definitions</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14:paraId="31B0BB3C" w14:textId="77777777" w:rsidR="00EB7848" w:rsidRDefault="00EB7848" w:rsidP="00EB7848">
      <w:pPr>
        <w:pStyle w:val="Heading2"/>
        <w:rPr>
          <w:lang w:eastAsia="zh-CN"/>
        </w:rPr>
      </w:pPr>
      <w:bookmarkStart w:id="559" w:name="_Toc20150351"/>
      <w:bookmarkStart w:id="560" w:name="_Toc25168598"/>
      <w:bookmarkStart w:id="561" w:name="_Toc27593017"/>
      <w:bookmarkStart w:id="562" w:name="_Toc34147887"/>
      <w:bookmarkStart w:id="563" w:name="_Toc36463271"/>
      <w:bookmarkStart w:id="564" w:name="_Toc43215111"/>
      <w:bookmarkStart w:id="565" w:name="_Toc45032359"/>
      <w:bookmarkStart w:id="566" w:name="_Toc49849848"/>
      <w:bookmarkStart w:id="567" w:name="_Toc51873362"/>
      <w:bookmarkStart w:id="568" w:name="_Toc56517490"/>
      <w:bookmarkStart w:id="569" w:name="_Toc58594391"/>
      <w:bookmarkStart w:id="570" w:name="_Toc67685772"/>
      <w:bookmarkStart w:id="571" w:name="_Toc74993568"/>
      <w:bookmarkStart w:id="572" w:name="_Toc82716126"/>
      <w:bookmarkStart w:id="573" w:name="_Toc97129303"/>
      <w:bookmarkStart w:id="574" w:name="_Toc98505717"/>
      <w:r>
        <w:rPr>
          <w:rFonts w:hint="eastAsia"/>
          <w:lang w:eastAsia="zh-CN"/>
        </w:rPr>
        <w:t>6</w:t>
      </w:r>
      <w:r>
        <w:t>.1</w:t>
      </w:r>
      <w:r>
        <w:tab/>
        <w:t>Nlmf_Location Service API</w:t>
      </w:r>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p>
    <w:p w14:paraId="640BAE48" w14:textId="77777777" w:rsidR="00EB7848" w:rsidRDefault="00EB7848" w:rsidP="00EB7848">
      <w:pPr>
        <w:pStyle w:val="Heading3"/>
      </w:pPr>
      <w:bookmarkStart w:id="575" w:name="_Toc20150352"/>
      <w:bookmarkStart w:id="576" w:name="_Toc25168599"/>
      <w:bookmarkStart w:id="577" w:name="_Toc27593018"/>
      <w:bookmarkStart w:id="578" w:name="_Toc34147888"/>
      <w:bookmarkStart w:id="579" w:name="_Toc36463272"/>
      <w:bookmarkStart w:id="580" w:name="_Toc43215112"/>
      <w:bookmarkStart w:id="581" w:name="_Toc45032360"/>
      <w:bookmarkStart w:id="582" w:name="_Toc49849849"/>
      <w:bookmarkStart w:id="583" w:name="_Toc51873363"/>
      <w:bookmarkStart w:id="584" w:name="_Toc56517491"/>
      <w:bookmarkStart w:id="585" w:name="_Toc58594392"/>
      <w:bookmarkStart w:id="586" w:name="_Toc67685773"/>
      <w:bookmarkStart w:id="587" w:name="_Toc74993569"/>
      <w:bookmarkStart w:id="588" w:name="_Toc82716127"/>
      <w:bookmarkStart w:id="589" w:name="_Toc97129304"/>
      <w:bookmarkStart w:id="590" w:name="_Toc98505718"/>
      <w:r>
        <w:t>6.1.1</w:t>
      </w:r>
      <w:r>
        <w:tab/>
        <w:t>API URI</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p>
    <w:p w14:paraId="2F29F6EB" w14:textId="77777777" w:rsidR="00EB7848" w:rsidRPr="00E23840" w:rsidRDefault="00EB7848" w:rsidP="00EB7848">
      <w:pPr>
        <w:rPr>
          <w:noProof/>
          <w:lang w:eastAsia="zh-CN"/>
        </w:rPr>
      </w:pPr>
      <w:r w:rsidRPr="00E23840">
        <w:rPr>
          <w:noProof/>
        </w:rPr>
        <w:t>The</w:t>
      </w:r>
      <w:r>
        <w:rPr>
          <w:noProof/>
        </w:rPr>
        <w:t xml:space="preserve"> Nlmf_Location service</w:t>
      </w:r>
      <w:r w:rsidRPr="00E23840">
        <w:rPr>
          <w:noProof/>
        </w:rPr>
        <w:t xml:space="preserve"> shall use the </w:t>
      </w:r>
      <w:r>
        <w:rPr>
          <w:noProof/>
        </w:rPr>
        <w:t>Nlmf_Location</w:t>
      </w:r>
      <w:r w:rsidRPr="00E23840">
        <w:rPr>
          <w:noProof/>
        </w:rPr>
        <w:t xml:space="preserve"> </w:t>
      </w:r>
      <w:r w:rsidRPr="00E23840">
        <w:rPr>
          <w:noProof/>
          <w:lang w:eastAsia="zh-CN"/>
        </w:rPr>
        <w:t>API.</w:t>
      </w:r>
    </w:p>
    <w:p w14:paraId="77F26B63" w14:textId="77777777" w:rsidR="00C46682" w:rsidRDefault="00C46682" w:rsidP="00C46682">
      <w:r>
        <w:t xml:space="preserve">The API URI of the </w:t>
      </w:r>
      <w:r>
        <w:rPr>
          <w:noProof/>
        </w:rPr>
        <w:t>Nlmf_Location</w:t>
      </w:r>
      <w:r w:rsidRPr="00E23840">
        <w:rPr>
          <w:noProof/>
        </w:rPr>
        <w:t xml:space="preserve"> </w:t>
      </w:r>
      <w:r w:rsidRPr="00E23840">
        <w:rPr>
          <w:noProof/>
          <w:lang w:eastAsia="zh-CN"/>
        </w:rPr>
        <w:t>API</w:t>
      </w:r>
      <w:r>
        <w:rPr>
          <w:noProof/>
          <w:lang w:eastAsia="zh-CN"/>
        </w:rPr>
        <w:t xml:space="preserve"> shall be:</w:t>
      </w:r>
    </w:p>
    <w:p w14:paraId="2A0EA2E3" w14:textId="77777777" w:rsidR="00C46682" w:rsidRPr="00D9048E" w:rsidRDefault="00C46682" w:rsidP="00C46682">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0E8BA3ED" w14:textId="77777777" w:rsidR="00EB7848" w:rsidRPr="00E23840" w:rsidRDefault="00EB7848" w:rsidP="00EB7848">
      <w:pPr>
        <w:rPr>
          <w:noProof/>
          <w:lang w:eastAsia="zh-CN"/>
        </w:rPr>
      </w:pPr>
      <w:r w:rsidRPr="00E23840">
        <w:rPr>
          <w:noProof/>
          <w:lang w:eastAsia="zh-CN"/>
        </w:rPr>
        <w:t>The request URI used in HTTP request</w:t>
      </w:r>
      <w:r w:rsidR="00C46682">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C46682">
        <w:rPr>
          <w:noProof/>
          <w:lang w:eastAsia="zh-CN"/>
        </w:rPr>
        <w:t>Resource URI</w:t>
      </w:r>
      <w:r w:rsidR="00C46682" w:rsidRPr="00E23840">
        <w:rPr>
          <w:noProof/>
          <w:lang w:eastAsia="zh-CN"/>
        </w:rPr>
        <w:t xml:space="preserve"> </w:t>
      </w:r>
      <w:r w:rsidRPr="00E23840">
        <w:rPr>
          <w:noProof/>
          <w:lang w:eastAsia="zh-CN"/>
        </w:rPr>
        <w:t xml:space="preserve">structure defined in </w:t>
      </w:r>
      <w:r>
        <w:rPr>
          <w:noProof/>
          <w:lang w:eastAsia="zh-CN"/>
        </w:rPr>
        <w:t>clause</w:t>
      </w:r>
      <w:r w:rsidRPr="00E23840">
        <w:rPr>
          <w:noProof/>
          <w:lang w:eastAsia="zh-CN"/>
        </w:rPr>
        <w:t> 4.4.1 of</w:t>
      </w:r>
      <w:r>
        <w:rPr>
          <w:noProof/>
          <w:lang w:eastAsia="zh-CN"/>
        </w:rPr>
        <w:t xml:space="preserve"> 3GPP TS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1E1C7D30" w14:textId="77777777" w:rsidR="00EB7848" w:rsidRPr="00E23840" w:rsidRDefault="00EB7848" w:rsidP="00EB7848">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45FB55DB" w14:textId="77777777" w:rsidR="00EB7848" w:rsidRPr="00E23840" w:rsidRDefault="00EB7848" w:rsidP="00EB7848">
      <w:pPr>
        <w:rPr>
          <w:noProof/>
          <w:lang w:eastAsia="zh-CN"/>
        </w:rPr>
      </w:pPr>
      <w:r w:rsidRPr="00E23840">
        <w:rPr>
          <w:noProof/>
          <w:lang w:eastAsia="zh-CN"/>
        </w:rPr>
        <w:t>with the following components:</w:t>
      </w:r>
    </w:p>
    <w:p w14:paraId="56198DF8" w14:textId="77777777" w:rsidR="00EB7848" w:rsidRPr="00E23840" w:rsidRDefault="00EB7848" w:rsidP="00EB7848">
      <w:pPr>
        <w:pStyle w:val="B1"/>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Pr>
          <w:noProof/>
        </w:rPr>
        <w:t xml:space="preserve"> 3GPP 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2D685403" w14:textId="77777777" w:rsidR="00EB7848" w:rsidRPr="00E23840" w:rsidRDefault="00EB7848" w:rsidP="00EB7848">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t>nlmf-loc</w:t>
      </w:r>
      <w:r>
        <w:rPr>
          <w:noProof/>
        </w:rPr>
        <w:t>"</w:t>
      </w:r>
      <w:r w:rsidRPr="00E23840">
        <w:rPr>
          <w:noProof/>
        </w:rPr>
        <w:t>.</w:t>
      </w:r>
    </w:p>
    <w:p w14:paraId="166BC6AB" w14:textId="77777777" w:rsidR="00EB7848" w:rsidRPr="00E23840" w:rsidRDefault="00EB7848" w:rsidP="00EB7848">
      <w:pPr>
        <w:pStyle w:val="B1"/>
        <w:rPr>
          <w:noProof/>
        </w:rPr>
      </w:pPr>
      <w:r w:rsidRPr="00E23840">
        <w:rPr>
          <w:noProof/>
        </w:rPr>
        <w:t>-</w:t>
      </w:r>
      <w:r w:rsidRPr="00E23840">
        <w:rPr>
          <w:noProof/>
        </w:rPr>
        <w:tab/>
        <w:t xml:space="preserve">The </w:t>
      </w:r>
      <w:r>
        <w:rPr>
          <w:noProof/>
        </w:rPr>
        <w:t>&lt;apiVersion&gt;</w:t>
      </w:r>
      <w:r w:rsidRPr="00E23840">
        <w:rPr>
          <w:noProof/>
        </w:rPr>
        <w:t xml:space="preserve"> shall be "v</w:t>
      </w:r>
      <w:r>
        <w:rPr>
          <w:noProof/>
        </w:rPr>
        <w:t>1</w:t>
      </w:r>
      <w:r w:rsidRPr="00E23840">
        <w:rPr>
          <w:noProof/>
        </w:rPr>
        <w:t>".</w:t>
      </w:r>
    </w:p>
    <w:p w14:paraId="3FB13DDA" w14:textId="77777777" w:rsidR="00EB7848" w:rsidRPr="00E23840" w:rsidRDefault="00EB7848" w:rsidP="00EB7848">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lang w:eastAsia="zh-CN"/>
        </w:rPr>
        <w:t>6.1.3</w:t>
      </w:r>
      <w:r w:rsidRPr="00E23840">
        <w:rPr>
          <w:noProof/>
        </w:rPr>
        <w:t>.</w:t>
      </w:r>
    </w:p>
    <w:p w14:paraId="0D9EA2B9" w14:textId="77777777" w:rsidR="00EB7848" w:rsidRDefault="00EB7848" w:rsidP="00EB7848">
      <w:pPr>
        <w:pStyle w:val="Heading3"/>
      </w:pPr>
      <w:bookmarkStart w:id="591" w:name="_Toc20150353"/>
      <w:bookmarkStart w:id="592" w:name="_Toc25168600"/>
      <w:bookmarkStart w:id="593" w:name="_Toc27593019"/>
      <w:bookmarkStart w:id="594" w:name="_Toc34147889"/>
      <w:bookmarkStart w:id="595" w:name="_Toc36463273"/>
      <w:bookmarkStart w:id="596" w:name="_Toc43215113"/>
      <w:bookmarkStart w:id="597" w:name="_Toc45032361"/>
      <w:bookmarkStart w:id="598" w:name="_Toc49849850"/>
      <w:bookmarkStart w:id="599" w:name="_Toc51873364"/>
      <w:bookmarkStart w:id="600" w:name="_Toc56517492"/>
      <w:bookmarkStart w:id="601" w:name="_Toc58594393"/>
      <w:bookmarkStart w:id="602" w:name="_Toc67685774"/>
      <w:bookmarkStart w:id="603" w:name="_Toc74993570"/>
      <w:bookmarkStart w:id="604" w:name="_Toc82716128"/>
      <w:bookmarkStart w:id="605" w:name="_Toc97129305"/>
      <w:bookmarkStart w:id="606" w:name="_Toc98505719"/>
      <w:r>
        <w:lastRenderedPageBreak/>
        <w:t>6.1.2</w:t>
      </w:r>
      <w:r>
        <w:tab/>
        <w:t>Usage of HTTP</w:t>
      </w:r>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14:paraId="19D55479" w14:textId="77777777" w:rsidR="00EB7848" w:rsidRPr="000C5200" w:rsidRDefault="00EB7848" w:rsidP="00EB7848">
      <w:pPr>
        <w:pStyle w:val="Heading4"/>
      </w:pPr>
      <w:bookmarkStart w:id="607" w:name="_Toc20150354"/>
      <w:bookmarkStart w:id="608" w:name="_Toc25168601"/>
      <w:bookmarkStart w:id="609" w:name="_Toc27593020"/>
      <w:bookmarkStart w:id="610" w:name="_Toc34147890"/>
      <w:bookmarkStart w:id="611" w:name="_Toc36463274"/>
      <w:bookmarkStart w:id="612" w:name="_Toc43215114"/>
      <w:bookmarkStart w:id="613" w:name="_Toc45032362"/>
      <w:bookmarkStart w:id="614" w:name="_Toc49849851"/>
      <w:bookmarkStart w:id="615" w:name="_Toc51873365"/>
      <w:bookmarkStart w:id="616" w:name="_Toc56517493"/>
      <w:bookmarkStart w:id="617" w:name="_Toc58594394"/>
      <w:bookmarkStart w:id="618" w:name="_Toc67685775"/>
      <w:bookmarkStart w:id="619" w:name="_Toc74993571"/>
      <w:bookmarkStart w:id="620" w:name="_Toc82716129"/>
      <w:bookmarkStart w:id="621" w:name="_Toc97129306"/>
      <w:bookmarkStart w:id="622" w:name="_Toc98505720"/>
      <w:r>
        <w:t>6.1.2.1</w:t>
      </w:r>
      <w:r>
        <w:tab/>
        <w:t>General</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p>
    <w:p w14:paraId="28166174" w14:textId="77777777" w:rsidR="00EB7848" w:rsidRDefault="00EB7848" w:rsidP="00EB7848">
      <w:r>
        <w:t>HTTP/2, as defined in IETF RFC 7540 [12], shall be used as specified in clause 5 of 3GPP TS 29.500 [4].</w:t>
      </w:r>
    </w:p>
    <w:p w14:paraId="7DA55B28" w14:textId="77777777" w:rsidR="00EB7848" w:rsidRPr="008C21B1" w:rsidRDefault="00EB7848" w:rsidP="00EB7848">
      <w:r w:rsidRPr="008C21B1">
        <w:t>HTTP</w:t>
      </w:r>
      <w:r>
        <w:rPr>
          <w:lang w:eastAsia="zh-CN"/>
        </w:rPr>
        <w:t xml:space="preserve">/2 </w:t>
      </w:r>
      <w:r w:rsidRPr="008C21B1">
        <w:t xml:space="preserve">shall be </w:t>
      </w:r>
      <w:r>
        <w:t>transported</w:t>
      </w:r>
      <w:r w:rsidRPr="008C21B1">
        <w:t xml:space="preserve"> as specified in </w:t>
      </w:r>
      <w:r>
        <w:t>clause </w:t>
      </w:r>
      <w:r w:rsidRPr="008C21B1">
        <w:t>5</w:t>
      </w:r>
      <w:r>
        <w:t>.3</w:t>
      </w:r>
      <w:r w:rsidRPr="008C21B1">
        <w:t xml:space="preserve"> of</w:t>
      </w:r>
      <w:r>
        <w:t xml:space="preserve"> 3GPP TS </w:t>
      </w:r>
      <w:r w:rsidRPr="008C21B1">
        <w:t>29.500</w:t>
      </w:r>
      <w:r>
        <w:t> </w:t>
      </w:r>
      <w:r w:rsidRPr="008C21B1">
        <w:t>[4].</w:t>
      </w:r>
    </w:p>
    <w:p w14:paraId="4BA6FA54" w14:textId="77777777" w:rsidR="00EB7848" w:rsidRDefault="00EB7848" w:rsidP="00EB7848">
      <w:r>
        <w:t xml:space="preserve">HTTP messages and bodies for the </w:t>
      </w:r>
      <w:r w:rsidRPr="0023018E">
        <w:t>N</w:t>
      </w:r>
      <w:r>
        <w:t>lmf</w:t>
      </w:r>
      <w:r w:rsidRPr="0023018E">
        <w:t>_</w:t>
      </w:r>
      <w:r>
        <w:t>Location service shall comply with the OpenAPI [14] specification contained in Annex A.</w:t>
      </w:r>
    </w:p>
    <w:p w14:paraId="5FDE3876" w14:textId="77777777" w:rsidR="00EB7848" w:rsidRDefault="00EB7848" w:rsidP="00EB7848">
      <w:pPr>
        <w:pStyle w:val="Heading4"/>
      </w:pPr>
      <w:bookmarkStart w:id="623" w:name="_Toc20150355"/>
      <w:bookmarkStart w:id="624" w:name="_Toc25168602"/>
      <w:bookmarkStart w:id="625" w:name="_Toc27593021"/>
      <w:bookmarkStart w:id="626" w:name="_Toc34147891"/>
      <w:bookmarkStart w:id="627" w:name="_Toc36463275"/>
      <w:bookmarkStart w:id="628" w:name="_Toc43215115"/>
      <w:bookmarkStart w:id="629" w:name="_Toc45032363"/>
      <w:bookmarkStart w:id="630" w:name="_Toc49849852"/>
      <w:bookmarkStart w:id="631" w:name="_Toc51873366"/>
      <w:bookmarkStart w:id="632" w:name="_Toc56517494"/>
      <w:bookmarkStart w:id="633" w:name="_Toc58594395"/>
      <w:bookmarkStart w:id="634" w:name="_Toc67685776"/>
      <w:bookmarkStart w:id="635" w:name="_Toc74993572"/>
      <w:bookmarkStart w:id="636" w:name="_Toc82716130"/>
      <w:bookmarkStart w:id="637" w:name="_Toc97129307"/>
      <w:bookmarkStart w:id="638" w:name="_Toc98505721"/>
      <w:r>
        <w:t>6.1.2.2</w:t>
      </w:r>
      <w:r>
        <w:tab/>
        <w:t>HTTP Standard Headers</w:t>
      </w:r>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14:paraId="6B28FFCD" w14:textId="77777777" w:rsidR="00EB7848" w:rsidRDefault="00EB7848" w:rsidP="00EB7848">
      <w:pPr>
        <w:pStyle w:val="Heading5"/>
        <w:rPr>
          <w:lang w:eastAsia="zh-CN"/>
        </w:rPr>
      </w:pPr>
      <w:bookmarkStart w:id="639" w:name="_Toc20150356"/>
      <w:bookmarkStart w:id="640" w:name="_Toc25168603"/>
      <w:bookmarkStart w:id="641" w:name="_Toc27593022"/>
      <w:bookmarkStart w:id="642" w:name="_Toc34147892"/>
      <w:bookmarkStart w:id="643" w:name="_Toc36463276"/>
      <w:bookmarkStart w:id="644" w:name="_Toc43215116"/>
      <w:bookmarkStart w:id="645" w:name="_Toc45032364"/>
      <w:bookmarkStart w:id="646" w:name="_Toc49849853"/>
      <w:bookmarkStart w:id="647" w:name="_Toc51873367"/>
      <w:bookmarkStart w:id="648" w:name="_Toc56517495"/>
      <w:bookmarkStart w:id="649" w:name="_Toc58594396"/>
      <w:bookmarkStart w:id="650" w:name="_Toc67685777"/>
      <w:bookmarkStart w:id="651" w:name="_Toc74993573"/>
      <w:bookmarkStart w:id="652" w:name="_Toc82716131"/>
      <w:bookmarkStart w:id="653" w:name="_Toc97129308"/>
      <w:bookmarkStart w:id="654" w:name="_Toc98505722"/>
      <w:r>
        <w:t>6.1.2.2.1</w:t>
      </w:r>
      <w:r>
        <w:rPr>
          <w:rFonts w:hint="eastAsia"/>
          <w:lang w:eastAsia="zh-CN"/>
        </w:rPr>
        <w:tab/>
      </w:r>
      <w:r>
        <w:rPr>
          <w:lang w:eastAsia="zh-CN"/>
        </w:rPr>
        <w:t>General</w:t>
      </w:r>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1EEA3BC2" w14:textId="77777777" w:rsidR="00EB7848" w:rsidRDefault="00EB7848" w:rsidP="00EB7848">
      <w:pPr>
        <w:pStyle w:val="Heading5"/>
      </w:pPr>
      <w:bookmarkStart w:id="655" w:name="_Toc20150357"/>
      <w:bookmarkStart w:id="656" w:name="_Toc25168604"/>
      <w:bookmarkStart w:id="657" w:name="_Toc27593023"/>
      <w:bookmarkStart w:id="658" w:name="_Toc34147893"/>
      <w:bookmarkStart w:id="659" w:name="_Toc36463277"/>
      <w:bookmarkStart w:id="660" w:name="_Toc43215117"/>
      <w:bookmarkStart w:id="661" w:name="_Toc45032365"/>
      <w:bookmarkStart w:id="662" w:name="_Toc49849854"/>
      <w:bookmarkStart w:id="663" w:name="_Toc51873368"/>
      <w:bookmarkStart w:id="664" w:name="_Toc56517496"/>
      <w:bookmarkStart w:id="665" w:name="_Toc58594397"/>
      <w:bookmarkStart w:id="666" w:name="_Toc67685778"/>
      <w:bookmarkStart w:id="667" w:name="_Toc74993574"/>
      <w:bookmarkStart w:id="668" w:name="_Toc82716132"/>
      <w:bookmarkStart w:id="669" w:name="_Toc97129309"/>
      <w:bookmarkStart w:id="670" w:name="_Toc98505723"/>
      <w:r>
        <w:t>6.1.2.2.2</w:t>
      </w:r>
      <w:r>
        <w:tab/>
        <w:t>Content type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1B0344B1" w14:textId="77777777" w:rsidR="00EB7848" w:rsidRDefault="00EB7848" w:rsidP="00EB7848">
      <w:r>
        <w:t>The following content types shall be supported:</w:t>
      </w:r>
    </w:p>
    <w:p w14:paraId="676EEB27" w14:textId="18747E65" w:rsidR="00EB7848" w:rsidRDefault="00EB7848" w:rsidP="00EB7848">
      <w:pPr>
        <w:pStyle w:val="B1"/>
      </w:pPr>
      <w:r>
        <w:t>-</w:t>
      </w:r>
      <w:r>
        <w:tab/>
      </w:r>
      <w:r w:rsidRPr="002F4B9B">
        <w:t>JSON</w:t>
      </w:r>
      <w:r w:rsidRPr="003D73A1">
        <w:t xml:space="preserve">, as defined in </w:t>
      </w:r>
      <w:r w:rsidRPr="003D73A1">
        <w:rPr>
          <w:noProof/>
          <w:lang w:eastAsia="zh-CN"/>
        </w:rPr>
        <w:t>IETF</w:t>
      </w:r>
      <w:r>
        <w:rPr>
          <w:noProof/>
          <w:lang w:eastAsia="zh-CN"/>
        </w:rPr>
        <w:t> </w:t>
      </w:r>
      <w:r w:rsidRPr="003D73A1">
        <w:rPr>
          <w:noProof/>
          <w:lang w:eastAsia="zh-CN"/>
        </w:rPr>
        <w:t>RFC</w:t>
      </w:r>
      <w:r>
        <w:rPr>
          <w:noProof/>
          <w:lang w:eastAsia="zh-CN"/>
        </w:rPr>
        <w:t> </w:t>
      </w:r>
      <w:r w:rsidRPr="003D73A1">
        <w:rPr>
          <w:noProof/>
          <w:lang w:eastAsia="zh-CN"/>
        </w:rPr>
        <w:t>8259 [</w:t>
      </w:r>
      <w:r>
        <w:rPr>
          <w:noProof/>
          <w:lang w:eastAsia="zh-CN"/>
        </w:rPr>
        <w:t>13</w:t>
      </w:r>
      <w:r w:rsidRPr="003D73A1">
        <w:rPr>
          <w:noProof/>
          <w:lang w:eastAsia="zh-CN"/>
        </w:rPr>
        <w:t>], shall be used as content type of the HTTP bodies specified in the present specification</w:t>
      </w:r>
      <w:r w:rsidRPr="003D73A1">
        <w:t xml:space="preserve"> as indicated in </w:t>
      </w:r>
      <w:r>
        <w:t>clause</w:t>
      </w:r>
      <w:r w:rsidR="00F67BC7">
        <w:t> </w:t>
      </w:r>
      <w:r w:rsidRPr="003D73A1">
        <w:t>5.4 of</w:t>
      </w:r>
      <w:r>
        <w:t xml:space="preserve"> 3GPP TS </w:t>
      </w:r>
      <w:r w:rsidRPr="003D73A1">
        <w:t>29.500</w:t>
      </w:r>
      <w:r>
        <w:t> </w:t>
      </w:r>
      <w:r w:rsidRPr="003D73A1">
        <w:t>[4]</w:t>
      </w:r>
      <w:r>
        <w:t>.</w:t>
      </w:r>
    </w:p>
    <w:p w14:paraId="2540217E" w14:textId="77777777" w:rsidR="00EB7848" w:rsidRDefault="00EB7848" w:rsidP="00EB7848">
      <w:pPr>
        <w:pStyle w:val="B1"/>
      </w:pPr>
      <w:r>
        <w:t>-</w:t>
      </w:r>
      <w:r>
        <w:tab/>
        <w:t>The Problem Details JSON Object (IETF RFC 7807 [15]). The use of the Problem Details JSON object in a HTTP response body shall be signalled by the content type "application/problem+json".</w:t>
      </w:r>
    </w:p>
    <w:p w14:paraId="2851AEF3" w14:textId="505F0207" w:rsidR="00EB7848" w:rsidRPr="003B2883" w:rsidRDefault="00EB7848" w:rsidP="00EB7848">
      <w:r w:rsidRPr="003B2883">
        <w:t xml:space="preserve">Multipart messages shall also be supported (see </w:t>
      </w:r>
      <w:r>
        <w:t>clause</w:t>
      </w:r>
      <w:r w:rsidR="00F67BC7">
        <w:t> </w:t>
      </w:r>
      <w:r w:rsidRPr="003B2883">
        <w:t>6.1.2.</w:t>
      </w:r>
      <w:r w:rsidR="00F67BC7">
        <w:t>4</w:t>
      </w:r>
      <w:r w:rsidRPr="003B2883">
        <w:t>) using the content type "multipart/related", comprising:</w:t>
      </w:r>
    </w:p>
    <w:p w14:paraId="60B16163" w14:textId="77777777" w:rsidR="00EB7848" w:rsidRPr="003B2883" w:rsidRDefault="00EB7848" w:rsidP="00EB7848">
      <w:pPr>
        <w:pStyle w:val="B1"/>
      </w:pPr>
      <w:r w:rsidRPr="003B2883">
        <w:t>-</w:t>
      </w:r>
      <w:r w:rsidRPr="003B2883">
        <w:tab/>
        <w:t>one JSON body part with the "application/json" content type; and</w:t>
      </w:r>
    </w:p>
    <w:p w14:paraId="0FF20D40" w14:textId="77777777" w:rsidR="00EB7848" w:rsidRPr="003B2883" w:rsidRDefault="00EB7848" w:rsidP="00EB7848">
      <w:pPr>
        <w:pStyle w:val="B1"/>
      </w:pPr>
      <w:r w:rsidRPr="003B2883">
        <w:t>-</w:t>
      </w:r>
      <w:r w:rsidRPr="003B2883">
        <w:tab/>
        <w:t>one or more binary body parts with 3gpp vendor specific content subtypes.</w:t>
      </w:r>
    </w:p>
    <w:p w14:paraId="53F31482" w14:textId="67DDAF5E" w:rsidR="00EB7848" w:rsidRPr="003B2883" w:rsidRDefault="00EB7848" w:rsidP="00EB7848">
      <w:r w:rsidRPr="003B2883">
        <w:t>The 3gpp vendor specific content subtypes defined in Table</w:t>
      </w:r>
      <w:r w:rsidR="00482A57">
        <w:t> </w:t>
      </w:r>
      <w:r w:rsidRPr="003B2883">
        <w:t>6.1.2.2.2-1 shall be supported.</w:t>
      </w:r>
    </w:p>
    <w:p w14:paraId="2F66AB46" w14:textId="3E9D8769" w:rsidR="00EB7848" w:rsidRPr="003B2883" w:rsidRDefault="00EB7848" w:rsidP="00EB7848">
      <w:pPr>
        <w:pStyle w:val="TH"/>
        <w:rPr>
          <w:rFonts w:cs="Arial"/>
        </w:rPr>
      </w:pPr>
      <w:r w:rsidRPr="003B2883">
        <w:t>Table</w:t>
      </w:r>
      <w:r w:rsidR="00F67BC7">
        <w:t> </w:t>
      </w:r>
      <w:r w:rsidRPr="003B2883">
        <w:t>6.1.2.2.2-1: 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79"/>
        <w:gridCol w:w="6164"/>
      </w:tblGrid>
      <w:tr w:rsidR="00EB7848" w:rsidRPr="003B2883" w14:paraId="0136A235" w14:textId="77777777" w:rsidTr="00183DF2">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10C5736D" w14:textId="77777777" w:rsidR="00EB7848" w:rsidRPr="003B2883" w:rsidRDefault="00EB7848" w:rsidP="00183DF2">
            <w:pPr>
              <w:pStyle w:val="TAH"/>
            </w:pPr>
            <w:r w:rsidRPr="003B2883">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01E9CBA8" w14:textId="77777777" w:rsidR="00EB7848" w:rsidRPr="003B2883" w:rsidRDefault="00EB7848" w:rsidP="00183DF2">
            <w:pPr>
              <w:pStyle w:val="TAH"/>
            </w:pPr>
            <w:r w:rsidRPr="003B2883">
              <w:t>Description</w:t>
            </w:r>
          </w:p>
        </w:tc>
      </w:tr>
      <w:tr w:rsidR="00EB7848" w:rsidRPr="003B2883" w14:paraId="132F6F3B" w14:textId="77777777" w:rsidTr="00183DF2">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27F98B3F" w14:textId="77777777" w:rsidR="00EB7848" w:rsidRPr="003B2883" w:rsidRDefault="00EB7848" w:rsidP="00183DF2">
            <w:pPr>
              <w:pStyle w:val="TAL"/>
            </w:pPr>
            <w:r>
              <w:t>vnd.3gpp.lpp</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2B5FBF02" w14:textId="77777777" w:rsidR="00EB7848" w:rsidRPr="003B2883" w:rsidRDefault="00EB7848" w:rsidP="00183DF2">
            <w:pPr>
              <w:pStyle w:val="TAL"/>
            </w:pPr>
            <w:r w:rsidRPr="003B2883">
              <w:t xml:space="preserve">Binary encoded payload, encoding </w:t>
            </w:r>
            <w:r w:rsidRPr="00717569">
              <w:t>LTE Positioning Protocol</w:t>
            </w:r>
            <w:r>
              <w:t xml:space="preserve"> (LPP) IEs, as specified in 3GPP TS 36.355</w:t>
            </w:r>
            <w:r w:rsidRPr="003B2883">
              <w:t> [</w:t>
            </w:r>
            <w:r>
              <w:t>21]</w:t>
            </w:r>
            <w:r w:rsidRPr="003B2883">
              <w:t>.</w:t>
            </w:r>
          </w:p>
        </w:tc>
      </w:tr>
      <w:tr w:rsidR="00EB7848" w:rsidRPr="003B2883" w14:paraId="0D383828" w14:textId="77777777" w:rsidTr="00183DF2">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14:paraId="1DCAEECF" w14:textId="77777777" w:rsidR="00EB7848" w:rsidRPr="003B2883" w:rsidRDefault="00EB7848" w:rsidP="00183DF2">
            <w:pPr>
              <w:pStyle w:val="TAN"/>
              <w:rPr>
                <w:lang w:val="en-US"/>
              </w:rPr>
            </w:pPr>
            <w:r w:rsidRPr="003B2883">
              <w:rPr>
                <w:lang w:val="en-US"/>
              </w:rPr>
              <w:t>NOTE:</w:t>
            </w:r>
            <w:r w:rsidRPr="003B2883">
              <w:rPr>
                <w:lang w:val="en-US"/>
              </w:rPr>
              <w:tab/>
              <w:t xml:space="preserve">Using 3GPP vendor content subtypes allows to describe the nature of the opaque payload (e.g. </w:t>
            </w:r>
            <w:r>
              <w:rPr>
                <w:lang w:val="en-US"/>
              </w:rPr>
              <w:t>LPP</w:t>
            </w:r>
            <w:r w:rsidRPr="003B2883">
              <w:rPr>
                <w:lang w:val="en-US"/>
              </w:rPr>
              <w:t xml:space="preserve"> information) without having to rely on metadata in the JSON payload. </w:t>
            </w:r>
          </w:p>
        </w:tc>
      </w:tr>
    </w:tbl>
    <w:p w14:paraId="40CF1429" w14:textId="77777777" w:rsidR="00EB7848" w:rsidRPr="00E74688" w:rsidRDefault="00EB7848" w:rsidP="00EB7848"/>
    <w:p w14:paraId="63453EDF" w14:textId="5F329611" w:rsidR="00EB7848" w:rsidRPr="00717569" w:rsidRDefault="00EB7848" w:rsidP="00EB7848">
      <w:pPr>
        <w:pStyle w:val="B1"/>
        <w:rPr>
          <w:noProof/>
        </w:rPr>
      </w:pPr>
      <w:r w:rsidRPr="003B2883">
        <w:t xml:space="preserve">See </w:t>
      </w:r>
      <w:r>
        <w:t>clause</w:t>
      </w:r>
      <w:r w:rsidR="00F67BC7">
        <w:t> </w:t>
      </w:r>
      <w:r w:rsidRPr="003B2883">
        <w:t>6.1.2.</w:t>
      </w:r>
      <w:r w:rsidR="00F67BC7">
        <w:t>4</w:t>
      </w:r>
      <w:r w:rsidRPr="003B2883">
        <w:t xml:space="preserve"> for the binary payloads supported in the binary body part of multipart messages.</w:t>
      </w:r>
    </w:p>
    <w:p w14:paraId="7289EE97" w14:textId="77777777" w:rsidR="00EB7848" w:rsidRDefault="00EB7848" w:rsidP="00EB7848">
      <w:pPr>
        <w:pStyle w:val="B1"/>
      </w:pPr>
    </w:p>
    <w:p w14:paraId="3093012E" w14:textId="77777777" w:rsidR="00EB7848" w:rsidRPr="000C5200" w:rsidRDefault="00EB7848" w:rsidP="00EB7848">
      <w:pPr>
        <w:pStyle w:val="Heading4"/>
      </w:pPr>
      <w:bookmarkStart w:id="671" w:name="_Toc20150358"/>
      <w:bookmarkStart w:id="672" w:name="_Toc25168605"/>
      <w:bookmarkStart w:id="673" w:name="_Toc27593024"/>
      <w:bookmarkStart w:id="674" w:name="_Toc34147894"/>
      <w:bookmarkStart w:id="675" w:name="_Toc36463278"/>
      <w:bookmarkStart w:id="676" w:name="_Toc43215118"/>
      <w:bookmarkStart w:id="677" w:name="_Toc45032366"/>
      <w:bookmarkStart w:id="678" w:name="_Toc49849855"/>
      <w:bookmarkStart w:id="679" w:name="_Toc51873369"/>
      <w:bookmarkStart w:id="680" w:name="_Toc56517497"/>
      <w:bookmarkStart w:id="681" w:name="_Toc58594398"/>
      <w:bookmarkStart w:id="682" w:name="_Toc67685779"/>
      <w:bookmarkStart w:id="683" w:name="_Toc74993575"/>
      <w:bookmarkStart w:id="684" w:name="_Toc82716133"/>
      <w:bookmarkStart w:id="685" w:name="_Toc97129310"/>
      <w:bookmarkStart w:id="686" w:name="_Toc98505724"/>
      <w:r>
        <w:t>6.1.2.3</w:t>
      </w:r>
      <w:r>
        <w:tab/>
        <w:t>HTTP custom headers</w:t>
      </w:r>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14:paraId="12A111F6" w14:textId="77777777" w:rsidR="00EB7848" w:rsidRDefault="00EB7848" w:rsidP="00EB7848">
      <w:pPr>
        <w:pStyle w:val="Heading5"/>
        <w:rPr>
          <w:lang w:eastAsia="zh-CN"/>
        </w:rPr>
      </w:pPr>
      <w:bookmarkStart w:id="687" w:name="_Toc20150359"/>
      <w:bookmarkStart w:id="688" w:name="_Toc25168606"/>
      <w:bookmarkStart w:id="689" w:name="_Toc27593025"/>
      <w:bookmarkStart w:id="690" w:name="_Toc34147895"/>
      <w:bookmarkStart w:id="691" w:name="_Toc36463279"/>
      <w:bookmarkStart w:id="692" w:name="_Toc43215119"/>
      <w:bookmarkStart w:id="693" w:name="_Toc45032367"/>
      <w:bookmarkStart w:id="694" w:name="_Toc49849856"/>
      <w:bookmarkStart w:id="695" w:name="_Toc51873370"/>
      <w:bookmarkStart w:id="696" w:name="_Toc56517498"/>
      <w:bookmarkStart w:id="697" w:name="_Toc58594399"/>
      <w:bookmarkStart w:id="698" w:name="_Toc67685780"/>
      <w:bookmarkStart w:id="699" w:name="_Toc74993576"/>
      <w:bookmarkStart w:id="700" w:name="_Toc82716134"/>
      <w:bookmarkStart w:id="701" w:name="_Toc97129311"/>
      <w:bookmarkStart w:id="702" w:name="_Toc98505725"/>
      <w:r>
        <w:t>6.1.2.3.1</w:t>
      </w:r>
      <w:r>
        <w:rPr>
          <w:rFonts w:hint="eastAsia"/>
          <w:lang w:eastAsia="zh-CN"/>
        </w:rPr>
        <w:tab/>
      </w:r>
      <w:r>
        <w:rPr>
          <w:lang w:eastAsia="zh-CN"/>
        </w:rPr>
        <w:t>General</w:t>
      </w:r>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483AD273" w14:textId="77777777" w:rsidR="00EB7848" w:rsidRDefault="00EB7848" w:rsidP="00EB7848">
      <w:r>
        <w:t>The following HTTP custom headers shall be supported:</w:t>
      </w:r>
    </w:p>
    <w:p w14:paraId="13A85594" w14:textId="77777777" w:rsidR="00EB7848" w:rsidRDefault="00EB7848" w:rsidP="00EB7848">
      <w:pPr>
        <w:pStyle w:val="B1"/>
      </w:pPr>
      <w:r>
        <w:t>-</w:t>
      </w:r>
      <w:r>
        <w:tab/>
      </w:r>
      <w:r w:rsidRPr="00071617">
        <w:t>3gpp-Sbi-Message-Priority</w:t>
      </w:r>
      <w:r>
        <w:t xml:space="preserve">: See 3GPP TS 29.500 [4], clause </w:t>
      </w:r>
      <w:r w:rsidRPr="00071617">
        <w:t>5.2.3.2.2</w:t>
      </w:r>
      <w:r>
        <w:t>.</w:t>
      </w:r>
    </w:p>
    <w:p w14:paraId="3BE7D367" w14:textId="77777777" w:rsidR="00EB7848" w:rsidRPr="000C5200" w:rsidRDefault="00EB7848" w:rsidP="00EB7848">
      <w:r>
        <w:t>This API does not define any new HTTP custom headers.</w:t>
      </w:r>
    </w:p>
    <w:p w14:paraId="47A5D894" w14:textId="77777777" w:rsidR="00EB7848" w:rsidRPr="003B2883" w:rsidRDefault="00EB7848" w:rsidP="00EB7848">
      <w:pPr>
        <w:pStyle w:val="Heading4"/>
      </w:pPr>
      <w:bookmarkStart w:id="703" w:name="_Toc25156267"/>
      <w:bookmarkStart w:id="704" w:name="_Toc27591097"/>
      <w:bookmarkStart w:id="705" w:name="_Toc34147896"/>
      <w:bookmarkStart w:id="706" w:name="_Toc36463280"/>
      <w:bookmarkStart w:id="707" w:name="_Toc43215120"/>
      <w:bookmarkStart w:id="708" w:name="_Toc45032368"/>
      <w:bookmarkStart w:id="709" w:name="_Toc49849857"/>
      <w:bookmarkStart w:id="710" w:name="_Toc51873371"/>
      <w:bookmarkStart w:id="711" w:name="_Toc56517499"/>
      <w:bookmarkStart w:id="712" w:name="_Toc58594400"/>
      <w:bookmarkStart w:id="713" w:name="_Toc67685781"/>
      <w:bookmarkStart w:id="714" w:name="_Toc74993577"/>
      <w:bookmarkStart w:id="715" w:name="_Toc82716135"/>
      <w:bookmarkStart w:id="716" w:name="_Toc97129312"/>
      <w:bookmarkStart w:id="717" w:name="_Toc20150360"/>
      <w:bookmarkStart w:id="718" w:name="_Toc25168607"/>
      <w:bookmarkStart w:id="719" w:name="_Toc27593026"/>
      <w:bookmarkStart w:id="720" w:name="_Toc98505726"/>
      <w:r w:rsidRPr="003B2883">
        <w:t>6.1.2.</w:t>
      </w:r>
      <w:r>
        <w:t>4</w:t>
      </w:r>
      <w:r w:rsidRPr="003B2883">
        <w:tab/>
        <w:t>HTTP multipart messages</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20"/>
    </w:p>
    <w:p w14:paraId="40728E84" w14:textId="77777777" w:rsidR="00EB7848" w:rsidRPr="003B2883" w:rsidRDefault="00EB7848" w:rsidP="00EB7848">
      <w:r w:rsidRPr="003B2883">
        <w:t xml:space="preserve">HTTP multipart messages shall be supported, to transfer </w:t>
      </w:r>
      <w:r>
        <w:t xml:space="preserve">opaque </w:t>
      </w:r>
      <w:r>
        <w:rPr>
          <w:rFonts w:hint="eastAsia"/>
          <w:lang w:eastAsia="zh-CN"/>
        </w:rPr>
        <w:t>LPP</w:t>
      </w:r>
      <w:r w:rsidRPr="003B2883">
        <w:t xml:space="preserve"> Information, in the following service operations (and HTTP messages):</w:t>
      </w:r>
    </w:p>
    <w:p w14:paraId="05D23540" w14:textId="77777777" w:rsidR="00EB7848" w:rsidRPr="003B2883" w:rsidRDefault="00EB7848" w:rsidP="00EB7848">
      <w:pPr>
        <w:pStyle w:val="B1"/>
      </w:pPr>
      <w:r w:rsidRPr="003B2883">
        <w:t>-</w:t>
      </w:r>
      <w:r w:rsidRPr="003B2883">
        <w:tab/>
      </w:r>
      <w:r>
        <w:t xml:space="preserve">DetermineLocation Request </w:t>
      </w:r>
      <w:r w:rsidRPr="003B2883">
        <w:t>(POST);</w:t>
      </w:r>
    </w:p>
    <w:p w14:paraId="6C517CD0" w14:textId="77777777" w:rsidR="00EB7848" w:rsidRPr="003B2883" w:rsidRDefault="00EB7848" w:rsidP="00EB7848">
      <w:r w:rsidRPr="003B2883">
        <w:lastRenderedPageBreak/>
        <w:t>HTTP multipart messages shall include one JSON body part and one or more binary body parts comprising:</w:t>
      </w:r>
    </w:p>
    <w:p w14:paraId="0D2E29FB" w14:textId="77777777" w:rsidR="00EB7848" w:rsidRPr="003B2883" w:rsidRDefault="00EB7848" w:rsidP="00EB7848">
      <w:pPr>
        <w:pStyle w:val="B1"/>
      </w:pPr>
      <w:r>
        <w:t xml:space="preserve">- </w:t>
      </w:r>
      <w:r>
        <w:rPr>
          <w:lang w:eastAsia="zh-CN"/>
        </w:rPr>
        <w:t xml:space="preserve">one </w:t>
      </w:r>
      <w:r>
        <w:rPr>
          <w:rFonts w:hint="eastAsia"/>
          <w:lang w:eastAsia="zh-CN"/>
        </w:rPr>
        <w:t>LPP</w:t>
      </w:r>
      <w:r>
        <w:rPr>
          <w:lang w:eastAsia="zh-CN"/>
        </w:rPr>
        <w:t xml:space="preserve"> </w:t>
      </w:r>
      <w:r w:rsidRPr="003B2883">
        <w:t>payload</w:t>
      </w:r>
      <w:r>
        <w:t xml:space="preserve"> </w:t>
      </w:r>
      <w:r w:rsidRPr="003B2883">
        <w:t xml:space="preserve">(see </w:t>
      </w:r>
      <w:r>
        <w:t>clause</w:t>
      </w:r>
      <w:r w:rsidRPr="003B2883">
        <w:t xml:space="preserve"> 6.1.6.</w:t>
      </w:r>
      <w:r>
        <w:t>4</w:t>
      </w:r>
      <w:r w:rsidRPr="003B2883">
        <w:t>).</w:t>
      </w:r>
    </w:p>
    <w:p w14:paraId="3F0D43BF" w14:textId="77777777" w:rsidR="00EB7848" w:rsidRPr="003B2883" w:rsidRDefault="00EB7848" w:rsidP="00EB7848">
      <w:r w:rsidRPr="003B2883">
        <w:t>The JSON body part shall be the "root" body part of the multipart message. It shall be encoded as the first body part of the multipart message. The "Start" parameter does not need to be included.</w:t>
      </w:r>
    </w:p>
    <w:p w14:paraId="7AECCDC0" w14:textId="77777777" w:rsidR="00EB7848" w:rsidRPr="003B2883" w:rsidRDefault="00EB7848" w:rsidP="00EB7848">
      <w:r w:rsidRPr="003B2883">
        <w:t>The multipart message shall include a "type" parameter (see IETF</w:t>
      </w:r>
      <w:r>
        <w:t> </w:t>
      </w:r>
      <w:r w:rsidRPr="003B2883">
        <w:t>RFC</w:t>
      </w:r>
      <w:r>
        <w:t> </w:t>
      </w:r>
      <w:r w:rsidRPr="003B2883">
        <w:t>2387 [9]) specifying the media type of the root body part, i.e. "application/json".</w:t>
      </w:r>
    </w:p>
    <w:p w14:paraId="699E3702" w14:textId="77777777" w:rsidR="00EB7848" w:rsidRPr="003B2883" w:rsidRDefault="00EB7848" w:rsidP="00EB7848">
      <w:pPr>
        <w:pStyle w:val="NO"/>
      </w:pPr>
      <w:r w:rsidRPr="003B2883">
        <w:t>NOTE:</w:t>
      </w:r>
      <w:r w:rsidRPr="003B2883">
        <w:tab/>
        <w:t xml:space="preserve">The "root" body part (or "root" object) is </w:t>
      </w:r>
      <w:r w:rsidRPr="003B2883">
        <w:rPr>
          <w:lang w:val="en-US"/>
        </w:rPr>
        <w:t>the first body part the application processes when receiving a multipart/related message, see IETF</w:t>
      </w:r>
      <w:r>
        <w:rPr>
          <w:lang w:val="en-US"/>
        </w:rPr>
        <w:t> </w:t>
      </w:r>
      <w:r w:rsidRPr="003B2883">
        <w:rPr>
          <w:lang w:val="en-US"/>
        </w:rPr>
        <w:t>RFC</w:t>
      </w:r>
      <w:r>
        <w:rPr>
          <w:lang w:val="en-US"/>
        </w:rPr>
        <w:t> </w:t>
      </w:r>
      <w:r w:rsidRPr="003B2883">
        <w:rPr>
          <w:lang w:val="en-US"/>
        </w:rPr>
        <w:t>2387 [9]. The default root is the first body within the multipart/related message</w:t>
      </w:r>
      <w:r w:rsidRPr="003B2883">
        <w:t>. The "Start" parameter indicates the root body part, e.g. when this is not the first body part in the message.</w:t>
      </w:r>
    </w:p>
    <w:p w14:paraId="75B13618" w14:textId="77777777" w:rsidR="00EB7848" w:rsidRDefault="00EB7848" w:rsidP="00EB7848">
      <w:r w:rsidRPr="003B2883">
        <w:t>For each binary body part in a HTTP multipart message, the binary body part shall include a Content-ID header (see IETF</w:t>
      </w:r>
      <w:r>
        <w:t> </w:t>
      </w:r>
      <w:r w:rsidRPr="003B2883">
        <w:t>RFC</w:t>
      </w:r>
      <w:r>
        <w:t> </w:t>
      </w:r>
      <w:r w:rsidRPr="003B2883">
        <w:t>2045 [10]), and the JSON body part shall include an attribute, defined with the RefToBinaryData type, that contains the value of the Content-ID header field of the referenced binary body part.</w:t>
      </w:r>
    </w:p>
    <w:p w14:paraId="2A7525EA" w14:textId="77777777" w:rsidR="00EB7848" w:rsidRDefault="00EB7848" w:rsidP="00EB7848">
      <w:pPr>
        <w:rPr>
          <w:noProof/>
          <w:sz w:val="24"/>
          <w:szCs w:val="24"/>
          <w:lang w:eastAsia="zh-CN"/>
        </w:rPr>
      </w:pPr>
    </w:p>
    <w:p w14:paraId="6B3C4AC3" w14:textId="77777777" w:rsidR="00EB7848" w:rsidRDefault="00EB7848" w:rsidP="00EB7848">
      <w:pPr>
        <w:pStyle w:val="Heading3"/>
      </w:pPr>
      <w:bookmarkStart w:id="721" w:name="_Toc34147897"/>
      <w:bookmarkStart w:id="722" w:name="_Toc36463281"/>
      <w:bookmarkStart w:id="723" w:name="_Toc43215121"/>
      <w:bookmarkStart w:id="724" w:name="_Toc45032369"/>
      <w:bookmarkStart w:id="725" w:name="_Toc49849858"/>
      <w:bookmarkStart w:id="726" w:name="_Toc51873372"/>
      <w:bookmarkStart w:id="727" w:name="_Toc56517500"/>
      <w:bookmarkStart w:id="728" w:name="_Toc58594401"/>
      <w:bookmarkStart w:id="729" w:name="_Toc67685782"/>
      <w:bookmarkStart w:id="730" w:name="_Toc74993578"/>
      <w:bookmarkStart w:id="731" w:name="_Toc82716136"/>
      <w:bookmarkStart w:id="732" w:name="_Toc97129313"/>
      <w:bookmarkStart w:id="733" w:name="_Toc98505727"/>
      <w:r>
        <w:t>6.1.3</w:t>
      </w:r>
      <w:r>
        <w:tab/>
        <w:t>Resources</w:t>
      </w:r>
      <w:bookmarkEnd w:id="717"/>
      <w:bookmarkEnd w:id="718"/>
      <w:bookmarkEnd w:id="719"/>
      <w:bookmarkEnd w:id="721"/>
      <w:bookmarkEnd w:id="722"/>
      <w:bookmarkEnd w:id="723"/>
      <w:bookmarkEnd w:id="724"/>
      <w:bookmarkEnd w:id="725"/>
      <w:bookmarkEnd w:id="726"/>
      <w:bookmarkEnd w:id="727"/>
      <w:bookmarkEnd w:id="728"/>
      <w:bookmarkEnd w:id="729"/>
      <w:bookmarkEnd w:id="730"/>
      <w:bookmarkEnd w:id="731"/>
      <w:bookmarkEnd w:id="732"/>
      <w:bookmarkEnd w:id="733"/>
    </w:p>
    <w:p w14:paraId="030D02FF" w14:textId="77777777" w:rsidR="00EB7848" w:rsidRPr="000A7435" w:rsidRDefault="00EB7848" w:rsidP="00EB7848">
      <w:pPr>
        <w:pStyle w:val="Heading4"/>
      </w:pPr>
      <w:bookmarkStart w:id="734" w:name="_Toc20150361"/>
      <w:bookmarkStart w:id="735" w:name="_Toc25168608"/>
      <w:bookmarkStart w:id="736" w:name="_Toc27593027"/>
      <w:bookmarkStart w:id="737" w:name="_Toc34147898"/>
      <w:bookmarkStart w:id="738" w:name="_Toc36463282"/>
      <w:bookmarkStart w:id="739" w:name="_Toc43215122"/>
      <w:bookmarkStart w:id="740" w:name="_Toc45032370"/>
      <w:bookmarkStart w:id="741" w:name="_Toc49849859"/>
      <w:bookmarkStart w:id="742" w:name="_Toc51873373"/>
      <w:bookmarkStart w:id="743" w:name="_Toc56517501"/>
      <w:bookmarkStart w:id="744" w:name="_Toc58594402"/>
      <w:bookmarkStart w:id="745" w:name="_Toc67685783"/>
      <w:bookmarkStart w:id="746" w:name="_Toc74993579"/>
      <w:bookmarkStart w:id="747" w:name="_Toc82716137"/>
      <w:bookmarkStart w:id="748" w:name="_Toc97129314"/>
      <w:bookmarkStart w:id="749" w:name="_Toc98505728"/>
      <w:r>
        <w:t>6.1.3.1</w:t>
      </w:r>
      <w:r>
        <w:tab/>
        <w:t>Overview</w:t>
      </w:r>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p>
    <w:p w14:paraId="25389055" w14:textId="77777777" w:rsidR="00EB7848" w:rsidRDefault="00EB7848" w:rsidP="00EB7848">
      <w:r>
        <w:t>The structure of the Resource URIs of the Nlmf_Location service is shown in f</w:t>
      </w:r>
      <w:r w:rsidRPr="00061B7F">
        <w:t>igure</w:t>
      </w:r>
      <w:r>
        <w:t> </w:t>
      </w:r>
      <w:r w:rsidRPr="00061B7F">
        <w:t>6.1.3.1-1</w:t>
      </w:r>
      <w:r>
        <w:t>.</w:t>
      </w:r>
    </w:p>
    <w:p w14:paraId="0605E05B" w14:textId="77777777" w:rsidR="00EB7848" w:rsidRPr="00A258AF" w:rsidRDefault="00EB7848" w:rsidP="00EB7848">
      <w:pPr>
        <w:pStyle w:val="TH"/>
        <w:rPr>
          <w:lang w:val="en-US"/>
        </w:rPr>
      </w:pPr>
      <w:r>
        <w:object w:dxaOrig="5788" w:dyaOrig="3345" w14:anchorId="24476544">
          <v:shape id="_x0000_i1035" type="#_x0000_t75" style="width:4in;height:166.7pt" o:ole="">
            <v:imagedata r:id="rId28" o:title=""/>
          </v:shape>
          <o:OLEObject Type="Embed" ProgID="Visio.Drawing.11" ShapeID="_x0000_i1035" DrawAspect="Content" ObjectID="_1709118619" r:id="rId29"/>
        </w:object>
      </w:r>
    </w:p>
    <w:p w14:paraId="2A7CB483" w14:textId="77777777" w:rsidR="00EB7848" w:rsidRPr="008C18E3" w:rsidRDefault="00EB7848" w:rsidP="00EB7848">
      <w:pPr>
        <w:pStyle w:val="TF"/>
      </w:pPr>
      <w:r w:rsidRPr="008C18E3">
        <w:t>Figure 6.</w:t>
      </w:r>
      <w:r>
        <w:t>1.3.1</w:t>
      </w:r>
      <w:r w:rsidRPr="008C18E3">
        <w:t xml:space="preserve">-1: </w:t>
      </w:r>
      <w:r>
        <w:t xml:space="preserve">Resource </w:t>
      </w:r>
      <w:r w:rsidRPr="008C18E3">
        <w:t xml:space="preserve">URI structure of the </w:t>
      </w:r>
      <w:r>
        <w:t>Nlmf_Location</w:t>
      </w:r>
      <w:r w:rsidRPr="008C18E3">
        <w:t xml:space="preserve"> API</w:t>
      </w:r>
    </w:p>
    <w:p w14:paraId="0D25DAF0" w14:textId="77777777" w:rsidR="00EB7848" w:rsidRPr="00384E92" w:rsidRDefault="00EB7848" w:rsidP="00EB7848"/>
    <w:p w14:paraId="004CD866" w14:textId="77777777" w:rsidR="00EB7848" w:rsidRDefault="00EB7848" w:rsidP="00EB7848">
      <w:pPr>
        <w:pStyle w:val="Heading3"/>
      </w:pPr>
      <w:bookmarkStart w:id="750" w:name="_Toc20150362"/>
      <w:bookmarkStart w:id="751" w:name="_Toc25168609"/>
      <w:bookmarkStart w:id="752" w:name="_Toc27593028"/>
      <w:bookmarkStart w:id="753" w:name="_Toc34147899"/>
      <w:bookmarkStart w:id="754" w:name="_Toc36463283"/>
      <w:bookmarkStart w:id="755" w:name="_Toc43215123"/>
      <w:bookmarkStart w:id="756" w:name="_Toc45032371"/>
      <w:bookmarkStart w:id="757" w:name="_Toc49849860"/>
      <w:bookmarkStart w:id="758" w:name="_Toc51873374"/>
      <w:bookmarkStart w:id="759" w:name="_Toc56517502"/>
      <w:bookmarkStart w:id="760" w:name="_Toc58594403"/>
      <w:bookmarkStart w:id="761" w:name="_Toc67685784"/>
      <w:bookmarkStart w:id="762" w:name="_Toc74993580"/>
      <w:bookmarkStart w:id="763" w:name="_Toc82716138"/>
      <w:bookmarkStart w:id="764" w:name="_Toc97129315"/>
      <w:bookmarkStart w:id="765" w:name="_Toc98505729"/>
      <w:r>
        <w:t>6.1.4</w:t>
      </w:r>
      <w:r>
        <w:tab/>
        <w:t>Custom Operations without associated resources</w:t>
      </w:r>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p>
    <w:p w14:paraId="1F165ECE" w14:textId="77777777" w:rsidR="00EB7848" w:rsidRPr="000A7435" w:rsidRDefault="00EB7848" w:rsidP="00EB7848">
      <w:pPr>
        <w:pStyle w:val="Heading4"/>
      </w:pPr>
      <w:bookmarkStart w:id="766" w:name="_Toc20150363"/>
      <w:bookmarkStart w:id="767" w:name="_Toc25168610"/>
      <w:bookmarkStart w:id="768" w:name="_Toc27593029"/>
      <w:bookmarkStart w:id="769" w:name="_Toc34147900"/>
      <w:bookmarkStart w:id="770" w:name="_Toc36463284"/>
      <w:bookmarkStart w:id="771" w:name="_Toc43215124"/>
      <w:bookmarkStart w:id="772" w:name="_Toc45032372"/>
      <w:bookmarkStart w:id="773" w:name="_Toc49849861"/>
      <w:bookmarkStart w:id="774" w:name="_Toc51873375"/>
      <w:bookmarkStart w:id="775" w:name="_Toc56517503"/>
      <w:bookmarkStart w:id="776" w:name="_Toc58594404"/>
      <w:bookmarkStart w:id="777" w:name="_Toc67685785"/>
      <w:bookmarkStart w:id="778" w:name="_Toc74993581"/>
      <w:bookmarkStart w:id="779" w:name="_Toc82716139"/>
      <w:bookmarkStart w:id="780" w:name="_Toc97129316"/>
      <w:bookmarkStart w:id="781" w:name="_Toc98505730"/>
      <w:r>
        <w:t>6.1.4.1</w:t>
      </w:r>
      <w:r>
        <w:tab/>
        <w:t>Overview</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383FBC96" w14:textId="77777777" w:rsidR="00EB7848" w:rsidRPr="00384E92" w:rsidRDefault="00EB7848" w:rsidP="00EB7848">
      <w:pPr>
        <w:pStyle w:val="TH"/>
      </w:pPr>
      <w:r w:rsidRPr="00384E92">
        <w:t>Table 6.</w:t>
      </w:r>
      <w:r>
        <w:t>1.4.1</w:t>
      </w:r>
      <w:r w:rsidRPr="00384E92">
        <w:t xml:space="preserve">-1: </w:t>
      </w:r>
      <w:r>
        <w:t>Custom operations without associated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43"/>
        <w:gridCol w:w="2642"/>
        <w:gridCol w:w="1375"/>
        <w:gridCol w:w="3117"/>
      </w:tblGrid>
      <w:tr w:rsidR="00CF5FC9" w:rsidRPr="00384E92" w14:paraId="5A7D69E8"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shd w:val="clear" w:color="auto" w:fill="C0C0C0"/>
          </w:tcPr>
          <w:p w14:paraId="00328DC1" w14:textId="77777777" w:rsidR="00CF5FC9" w:rsidRDefault="00CF5FC9" w:rsidP="00CF5FC9">
            <w:pPr>
              <w:pStyle w:val="TAH"/>
            </w:pPr>
            <w:r>
              <w:t>Operation Name</w:t>
            </w:r>
          </w:p>
        </w:tc>
        <w:tc>
          <w:tcPr>
            <w:tcW w:w="13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E74CEA0" w14:textId="77777777" w:rsidR="00CF5FC9" w:rsidRPr="008C18E3" w:rsidRDefault="00CF5FC9" w:rsidP="00CF5FC9">
            <w:pPr>
              <w:pStyle w:val="TAH"/>
            </w:pPr>
            <w:r>
              <w:t>Custom operation</w:t>
            </w:r>
            <w:r w:rsidRPr="008C18E3">
              <w:t xml:space="preserve"> URI</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2279BBA" w14:textId="77777777" w:rsidR="00CF5FC9" w:rsidRPr="008C18E3" w:rsidRDefault="00CF5FC9" w:rsidP="00CF5FC9">
            <w:pPr>
              <w:pStyle w:val="TAH"/>
            </w:pPr>
            <w:r>
              <w:t xml:space="preserve">Mapped </w:t>
            </w:r>
            <w:r w:rsidRPr="008C18E3">
              <w:t>HTTP method</w:t>
            </w:r>
          </w:p>
        </w:tc>
        <w:tc>
          <w:tcPr>
            <w:tcW w:w="15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48E215C" w14:textId="77777777" w:rsidR="00CF5FC9" w:rsidRDefault="00CF5FC9" w:rsidP="00CF5FC9">
            <w:pPr>
              <w:pStyle w:val="TAH"/>
            </w:pPr>
            <w:r>
              <w:t>Description</w:t>
            </w:r>
          </w:p>
          <w:p w14:paraId="6BA2AAC0" w14:textId="77777777" w:rsidR="00D92FE5" w:rsidRPr="008C18E3" w:rsidRDefault="00D92FE5" w:rsidP="00CF5FC9">
            <w:pPr>
              <w:pStyle w:val="TAH"/>
            </w:pPr>
            <w:r>
              <w:t>(Service Operation)</w:t>
            </w:r>
          </w:p>
        </w:tc>
      </w:tr>
      <w:tr w:rsidR="00D92FE5" w:rsidRPr="00384E92" w14:paraId="5454E326"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tcPr>
          <w:p w14:paraId="1854C153" w14:textId="77777777" w:rsidR="00D92FE5" w:rsidRDefault="00D92FE5" w:rsidP="00D92FE5">
            <w:pPr>
              <w:pStyle w:val="TAL"/>
            </w:pPr>
            <w:r>
              <w:t>determine-location</w:t>
            </w:r>
          </w:p>
        </w:tc>
        <w:tc>
          <w:tcPr>
            <w:tcW w:w="1351" w:type="pct"/>
            <w:tcBorders>
              <w:top w:val="single" w:sz="4" w:space="0" w:color="auto"/>
              <w:left w:val="single" w:sz="4" w:space="0" w:color="auto"/>
              <w:bottom w:val="single" w:sz="4" w:space="0" w:color="auto"/>
              <w:right w:val="single" w:sz="4" w:space="0" w:color="auto"/>
            </w:tcBorders>
          </w:tcPr>
          <w:p w14:paraId="0689510B" w14:textId="77777777" w:rsidR="00D92FE5" w:rsidRPr="008C18E3" w:rsidRDefault="00D92FE5" w:rsidP="00D92FE5">
            <w:pPr>
              <w:pStyle w:val="TAL"/>
            </w:pPr>
            <w:r>
              <w:t>/determine-location</w:t>
            </w:r>
          </w:p>
        </w:tc>
        <w:tc>
          <w:tcPr>
            <w:tcW w:w="703" w:type="pct"/>
            <w:tcBorders>
              <w:top w:val="single" w:sz="4" w:space="0" w:color="auto"/>
              <w:left w:val="single" w:sz="4" w:space="0" w:color="auto"/>
              <w:bottom w:val="single" w:sz="4" w:space="0" w:color="auto"/>
              <w:right w:val="single" w:sz="4" w:space="0" w:color="auto"/>
            </w:tcBorders>
          </w:tcPr>
          <w:p w14:paraId="5CF6B5D6" w14:textId="77777777" w:rsidR="00D92FE5" w:rsidRDefault="00D92FE5" w:rsidP="00D92FE5">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7FAABE56" w14:textId="77777777" w:rsidR="00D92FE5" w:rsidRPr="008C18E3" w:rsidRDefault="00D92FE5" w:rsidP="00D92FE5">
            <w:pPr>
              <w:pStyle w:val="TAL"/>
            </w:pPr>
            <w:r>
              <w:t>Determine Location</w:t>
            </w:r>
          </w:p>
        </w:tc>
      </w:tr>
      <w:tr w:rsidR="00D92FE5" w:rsidRPr="00384E92" w14:paraId="2DF98EB8"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tcPr>
          <w:p w14:paraId="579B1706" w14:textId="77777777" w:rsidR="00D92FE5" w:rsidRDefault="00D92FE5" w:rsidP="00D92FE5">
            <w:pPr>
              <w:pStyle w:val="TAL"/>
            </w:pPr>
            <w:r>
              <w:t>cancel-location</w:t>
            </w:r>
          </w:p>
        </w:tc>
        <w:tc>
          <w:tcPr>
            <w:tcW w:w="1351" w:type="pct"/>
            <w:tcBorders>
              <w:top w:val="single" w:sz="4" w:space="0" w:color="auto"/>
              <w:left w:val="single" w:sz="4" w:space="0" w:color="auto"/>
              <w:bottom w:val="single" w:sz="4" w:space="0" w:color="auto"/>
              <w:right w:val="single" w:sz="4" w:space="0" w:color="auto"/>
            </w:tcBorders>
          </w:tcPr>
          <w:p w14:paraId="73CF226F" w14:textId="77777777" w:rsidR="00D92FE5" w:rsidRDefault="00D92FE5" w:rsidP="00D92FE5">
            <w:pPr>
              <w:pStyle w:val="TAL"/>
            </w:pPr>
            <w:r>
              <w:t>/cancel-location</w:t>
            </w:r>
          </w:p>
        </w:tc>
        <w:tc>
          <w:tcPr>
            <w:tcW w:w="703" w:type="pct"/>
            <w:tcBorders>
              <w:top w:val="single" w:sz="4" w:space="0" w:color="auto"/>
              <w:left w:val="single" w:sz="4" w:space="0" w:color="auto"/>
              <w:bottom w:val="single" w:sz="4" w:space="0" w:color="auto"/>
              <w:right w:val="single" w:sz="4" w:space="0" w:color="auto"/>
            </w:tcBorders>
          </w:tcPr>
          <w:p w14:paraId="6C68F3AF" w14:textId="77777777" w:rsidR="00D92FE5" w:rsidRDefault="00D92FE5" w:rsidP="00D92FE5">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1159680E" w14:textId="77777777" w:rsidR="00D92FE5" w:rsidRPr="008C18E3" w:rsidRDefault="00D92FE5" w:rsidP="00D92FE5">
            <w:pPr>
              <w:pStyle w:val="TAL"/>
            </w:pPr>
            <w:r>
              <w:t>Cancel Location</w:t>
            </w:r>
          </w:p>
        </w:tc>
      </w:tr>
      <w:tr w:rsidR="00D92FE5" w:rsidRPr="00384E92" w14:paraId="313BDB9E" w14:textId="77777777" w:rsidTr="008C73C4">
        <w:trPr>
          <w:jc w:val="center"/>
        </w:trPr>
        <w:tc>
          <w:tcPr>
            <w:tcW w:w="1352" w:type="pct"/>
            <w:tcBorders>
              <w:top w:val="single" w:sz="4" w:space="0" w:color="auto"/>
              <w:left w:val="single" w:sz="4" w:space="0" w:color="auto"/>
              <w:right w:val="single" w:sz="4" w:space="0" w:color="auto"/>
            </w:tcBorders>
          </w:tcPr>
          <w:p w14:paraId="59E4F412" w14:textId="77777777" w:rsidR="00D92FE5" w:rsidRDefault="00D92FE5" w:rsidP="00D92FE5">
            <w:pPr>
              <w:pStyle w:val="TAL"/>
            </w:pPr>
            <w:r>
              <w:t>location-context-transfer</w:t>
            </w:r>
          </w:p>
        </w:tc>
        <w:tc>
          <w:tcPr>
            <w:tcW w:w="1351" w:type="pct"/>
            <w:tcBorders>
              <w:top w:val="single" w:sz="4" w:space="0" w:color="auto"/>
              <w:left w:val="single" w:sz="4" w:space="0" w:color="auto"/>
              <w:right w:val="single" w:sz="4" w:space="0" w:color="auto"/>
            </w:tcBorders>
          </w:tcPr>
          <w:p w14:paraId="3F743E77" w14:textId="77777777" w:rsidR="00D92FE5" w:rsidRDefault="00D92FE5" w:rsidP="00D92FE5">
            <w:pPr>
              <w:pStyle w:val="TAL"/>
            </w:pPr>
            <w:r>
              <w:t>/location-context-transfer</w:t>
            </w:r>
          </w:p>
        </w:tc>
        <w:tc>
          <w:tcPr>
            <w:tcW w:w="703" w:type="pct"/>
            <w:tcBorders>
              <w:top w:val="single" w:sz="4" w:space="0" w:color="auto"/>
              <w:left w:val="single" w:sz="4" w:space="0" w:color="auto"/>
              <w:bottom w:val="single" w:sz="4" w:space="0" w:color="auto"/>
              <w:right w:val="single" w:sz="4" w:space="0" w:color="auto"/>
            </w:tcBorders>
          </w:tcPr>
          <w:p w14:paraId="698D3298" w14:textId="77777777" w:rsidR="00D92FE5" w:rsidRDefault="00D92FE5" w:rsidP="00D92FE5">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68DAE97A" w14:textId="77777777" w:rsidR="00D92FE5" w:rsidRPr="008C18E3" w:rsidRDefault="00D92FE5" w:rsidP="00D92FE5">
            <w:pPr>
              <w:pStyle w:val="TAL"/>
            </w:pPr>
            <w:r>
              <w:t>Transfer Location Context</w:t>
            </w:r>
          </w:p>
        </w:tc>
      </w:tr>
    </w:tbl>
    <w:p w14:paraId="6064FE42" w14:textId="77777777" w:rsidR="00EB7848" w:rsidRPr="00384E92" w:rsidRDefault="00EB7848" w:rsidP="00EB7848"/>
    <w:p w14:paraId="1D7B1D38" w14:textId="77777777" w:rsidR="00EB7848" w:rsidRDefault="00EB7848" w:rsidP="00EB7848">
      <w:pPr>
        <w:pStyle w:val="Heading4"/>
      </w:pPr>
      <w:bookmarkStart w:id="782" w:name="_Toc20150364"/>
      <w:bookmarkStart w:id="783" w:name="_Toc25168611"/>
      <w:bookmarkStart w:id="784" w:name="_Toc27593030"/>
      <w:bookmarkStart w:id="785" w:name="_Toc34147901"/>
      <w:bookmarkStart w:id="786" w:name="_Toc36463285"/>
      <w:bookmarkStart w:id="787" w:name="_Toc43215125"/>
      <w:bookmarkStart w:id="788" w:name="_Toc45032373"/>
      <w:bookmarkStart w:id="789" w:name="_Toc49849862"/>
      <w:bookmarkStart w:id="790" w:name="_Toc51873376"/>
      <w:bookmarkStart w:id="791" w:name="_Toc56517504"/>
      <w:bookmarkStart w:id="792" w:name="_Toc58594405"/>
      <w:bookmarkStart w:id="793" w:name="_Toc67685786"/>
      <w:bookmarkStart w:id="794" w:name="_Toc74993582"/>
      <w:bookmarkStart w:id="795" w:name="_Toc82716140"/>
      <w:bookmarkStart w:id="796" w:name="_Toc97129317"/>
      <w:bookmarkStart w:id="797" w:name="_Toc98505731"/>
      <w:r>
        <w:lastRenderedPageBreak/>
        <w:t>6.1.4.2</w:t>
      </w:r>
      <w:r>
        <w:tab/>
        <w:t>Operation: determine-location</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14:paraId="171CAEC2" w14:textId="77777777" w:rsidR="00EB7848" w:rsidRDefault="00EB7848" w:rsidP="00EB7848">
      <w:pPr>
        <w:pStyle w:val="Heading5"/>
      </w:pPr>
      <w:bookmarkStart w:id="798" w:name="_Toc20150365"/>
      <w:bookmarkStart w:id="799" w:name="_Toc25168612"/>
      <w:bookmarkStart w:id="800" w:name="_Toc27593031"/>
      <w:bookmarkStart w:id="801" w:name="_Toc34147902"/>
      <w:bookmarkStart w:id="802" w:name="_Toc36463286"/>
      <w:bookmarkStart w:id="803" w:name="_Toc43215126"/>
      <w:bookmarkStart w:id="804" w:name="_Toc45032374"/>
      <w:bookmarkStart w:id="805" w:name="_Toc49849863"/>
      <w:bookmarkStart w:id="806" w:name="_Toc51873377"/>
      <w:bookmarkStart w:id="807" w:name="_Toc56517505"/>
      <w:bookmarkStart w:id="808" w:name="_Toc58594406"/>
      <w:bookmarkStart w:id="809" w:name="_Toc67685787"/>
      <w:bookmarkStart w:id="810" w:name="_Toc74993583"/>
      <w:bookmarkStart w:id="811" w:name="_Toc82716141"/>
      <w:bookmarkStart w:id="812" w:name="_Toc97129318"/>
      <w:bookmarkStart w:id="813" w:name="_Toc98505732"/>
      <w:r>
        <w:t>6.1.4.2.1</w:t>
      </w:r>
      <w:r>
        <w:tab/>
        <w:t>Description</w:t>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p>
    <w:p w14:paraId="426911E8" w14:textId="77777777" w:rsidR="00EB7848" w:rsidRPr="00384E92" w:rsidRDefault="00EB7848" w:rsidP="00EB7848">
      <w:r>
        <w:t>This sublause will describe the custom operation and what it is used for, and the custom operation's URI.</w:t>
      </w:r>
    </w:p>
    <w:p w14:paraId="53E0CB6B" w14:textId="77777777" w:rsidR="00EB7848" w:rsidRDefault="00EB7848" w:rsidP="00EB7848">
      <w:pPr>
        <w:pStyle w:val="Heading5"/>
      </w:pPr>
      <w:bookmarkStart w:id="814" w:name="_Toc20150366"/>
      <w:bookmarkStart w:id="815" w:name="_Toc25168613"/>
      <w:bookmarkStart w:id="816" w:name="_Toc27593032"/>
      <w:bookmarkStart w:id="817" w:name="_Toc34147903"/>
      <w:bookmarkStart w:id="818" w:name="_Toc36463287"/>
      <w:bookmarkStart w:id="819" w:name="_Toc43215127"/>
      <w:bookmarkStart w:id="820" w:name="_Toc45032375"/>
      <w:bookmarkStart w:id="821" w:name="_Toc49849864"/>
      <w:bookmarkStart w:id="822" w:name="_Toc51873378"/>
      <w:bookmarkStart w:id="823" w:name="_Toc56517506"/>
      <w:bookmarkStart w:id="824" w:name="_Toc58594407"/>
      <w:bookmarkStart w:id="825" w:name="_Toc67685788"/>
      <w:bookmarkStart w:id="826" w:name="_Toc74993584"/>
      <w:bookmarkStart w:id="827" w:name="_Toc82716142"/>
      <w:bookmarkStart w:id="828" w:name="_Toc97129319"/>
      <w:bookmarkStart w:id="829" w:name="_Toc98505733"/>
      <w:r>
        <w:t>6.1.4.2.2</w:t>
      </w:r>
      <w:r>
        <w:tab/>
        <w:t>Operation Definition</w:t>
      </w:r>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p>
    <w:p w14:paraId="71E8B56A" w14:textId="77777777" w:rsidR="00EB7848" w:rsidRPr="00384E92" w:rsidRDefault="00EB7848" w:rsidP="00EB7848">
      <w:r>
        <w:t>This operation shall support the response data structures and response codes specified in tables 6.1.4.2.2-1 and 6.1.4.2.2-2.</w:t>
      </w:r>
    </w:p>
    <w:p w14:paraId="078492C8" w14:textId="77777777" w:rsidR="00EB7848" w:rsidRPr="001769FF" w:rsidRDefault="00EB7848" w:rsidP="00EB7848">
      <w:pPr>
        <w:pStyle w:val="TH"/>
      </w:pPr>
      <w:r w:rsidRPr="001769FF">
        <w:t>Table 6.</w:t>
      </w:r>
      <w:r>
        <w:t>1.4.2.2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1268"/>
        <w:gridCol w:w="2002"/>
        <w:gridCol w:w="4878"/>
      </w:tblGrid>
      <w:tr w:rsidR="00EB7848" w:rsidRPr="001769FF" w14:paraId="536F0A03"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3FFAC18" w14:textId="77777777" w:rsidR="00EB7848" w:rsidRPr="001769FF" w:rsidRDefault="00EB7848" w:rsidP="00183DF2">
            <w:pPr>
              <w:pStyle w:val="TAH"/>
            </w:pPr>
            <w:r w:rsidRPr="001769FF">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0279D95B" w14:textId="77777777" w:rsidR="00EB7848" w:rsidRPr="001769FF"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17943A39" w14:textId="77777777" w:rsidR="00EB7848" w:rsidRPr="001769FF" w:rsidRDefault="00EB7848" w:rsidP="00183DF2">
            <w:pPr>
              <w:pStyle w:val="TAH"/>
            </w:pPr>
            <w:r w:rsidRPr="001769FF">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2C8A5F19" w14:textId="77777777" w:rsidR="00EB7848" w:rsidRPr="001769FF" w:rsidRDefault="00EB7848" w:rsidP="00183DF2">
            <w:pPr>
              <w:pStyle w:val="TAH"/>
            </w:pPr>
            <w:r>
              <w:t>Description</w:t>
            </w:r>
          </w:p>
        </w:tc>
      </w:tr>
      <w:tr w:rsidR="00EB7848" w:rsidRPr="001769FF" w14:paraId="02A9A7DB"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5DFFD50" w14:textId="77777777" w:rsidR="00EB7848" w:rsidRPr="001769FF" w:rsidRDefault="00EB7848" w:rsidP="00183DF2">
            <w:pPr>
              <w:pStyle w:val="TAL"/>
            </w:pPr>
            <w:r>
              <w:t>InputData</w:t>
            </w:r>
          </w:p>
        </w:tc>
        <w:tc>
          <w:tcPr>
            <w:tcW w:w="1268" w:type="dxa"/>
            <w:tcBorders>
              <w:top w:val="single" w:sz="4" w:space="0" w:color="auto"/>
              <w:left w:val="single" w:sz="6" w:space="0" w:color="000000"/>
              <w:bottom w:val="single" w:sz="6" w:space="0" w:color="000000"/>
              <w:right w:val="single" w:sz="6" w:space="0" w:color="000000"/>
            </w:tcBorders>
          </w:tcPr>
          <w:p w14:paraId="5D05D94D" w14:textId="77777777" w:rsidR="00EB7848" w:rsidRPr="001769FF"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tcPr>
          <w:p w14:paraId="446E46C0" w14:textId="77777777" w:rsidR="00EB7848" w:rsidRPr="001769FF" w:rsidRDefault="00EB7848" w:rsidP="00183DF2">
            <w:pPr>
              <w:pStyle w:val="TAL"/>
            </w:pPr>
            <w:r w:rsidRPr="001769FF">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559CFD2E" w14:textId="77777777" w:rsidR="00EB7848" w:rsidRPr="001769FF" w:rsidRDefault="00EB7848" w:rsidP="00183DF2">
            <w:pPr>
              <w:pStyle w:val="TAL"/>
            </w:pPr>
            <w:r>
              <w:t>Input parameters to the "Determine Location" operation</w:t>
            </w:r>
          </w:p>
        </w:tc>
      </w:tr>
    </w:tbl>
    <w:p w14:paraId="41991D61" w14:textId="77777777" w:rsidR="00EB7848" w:rsidRDefault="00EB7848" w:rsidP="00EB7848"/>
    <w:p w14:paraId="2A08DB26" w14:textId="77777777" w:rsidR="00EB7848" w:rsidRPr="001769FF" w:rsidRDefault="00EB7848" w:rsidP="00EB7848">
      <w:pPr>
        <w:pStyle w:val="TH"/>
      </w:pPr>
      <w:r w:rsidRPr="001769FF">
        <w:lastRenderedPageBreak/>
        <w:t>Table 6.</w:t>
      </w:r>
      <w:r>
        <w:t>1.4.2.2</w:t>
      </w:r>
      <w:r w:rsidRPr="001769FF">
        <w:t>-</w:t>
      </w:r>
      <w:r>
        <w:t>2</w:t>
      </w:r>
      <w:r w:rsidRPr="001769FF">
        <w:t>: Data structures</w:t>
      </w:r>
      <w:r>
        <w:t xml:space="preserve"> supported by the POST Response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290"/>
        <w:gridCol w:w="1134"/>
        <w:gridCol w:w="1183"/>
        <w:gridCol w:w="4555"/>
      </w:tblGrid>
      <w:tr w:rsidR="00EB7848" w:rsidRPr="001769FF" w14:paraId="21917DD8" w14:textId="77777777" w:rsidTr="00183DF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0CC012B" w14:textId="77777777" w:rsidR="00EB7848" w:rsidRPr="001769FF" w:rsidRDefault="00EB7848" w:rsidP="00183DF2">
            <w:pPr>
              <w:pStyle w:val="TAH"/>
            </w:pPr>
            <w:r w:rsidRPr="001769FF">
              <w:t>Data type</w:t>
            </w:r>
          </w:p>
        </w:tc>
        <w:tc>
          <w:tcPr>
            <w:tcW w:w="660" w:type="pct"/>
            <w:tcBorders>
              <w:top w:val="single" w:sz="4" w:space="0" w:color="auto"/>
              <w:left w:val="single" w:sz="4" w:space="0" w:color="auto"/>
              <w:bottom w:val="single" w:sz="4" w:space="0" w:color="auto"/>
              <w:right w:val="single" w:sz="4" w:space="0" w:color="auto"/>
            </w:tcBorders>
            <w:shd w:val="clear" w:color="auto" w:fill="C0C0C0"/>
          </w:tcPr>
          <w:p w14:paraId="1D55A996" w14:textId="77777777" w:rsidR="00EB7848" w:rsidRPr="001769FF" w:rsidRDefault="00EB7848" w:rsidP="00183DF2">
            <w:pPr>
              <w:pStyle w:val="TAH"/>
            </w:pPr>
            <w:r>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7A57A699" w14:textId="77777777" w:rsidR="00EB7848" w:rsidRPr="001769FF" w:rsidRDefault="00EB7848" w:rsidP="00183DF2">
            <w:pPr>
              <w:pStyle w:val="TAH"/>
            </w:pPr>
            <w:r w:rsidRPr="001769FF">
              <w:t>Cardinality</w:t>
            </w:r>
          </w:p>
        </w:tc>
        <w:tc>
          <w:tcPr>
            <w:tcW w:w="605" w:type="pct"/>
            <w:tcBorders>
              <w:top w:val="single" w:sz="4" w:space="0" w:color="auto"/>
              <w:left w:val="single" w:sz="4" w:space="0" w:color="auto"/>
              <w:bottom w:val="single" w:sz="4" w:space="0" w:color="auto"/>
              <w:right w:val="single" w:sz="4" w:space="0" w:color="auto"/>
            </w:tcBorders>
            <w:shd w:val="clear" w:color="auto" w:fill="C0C0C0"/>
          </w:tcPr>
          <w:p w14:paraId="0F9F23E3" w14:textId="77777777" w:rsidR="00EB7848" w:rsidRPr="001769FF" w:rsidRDefault="00EB7848" w:rsidP="00183DF2">
            <w:pPr>
              <w:pStyle w:val="TAH"/>
            </w:pPr>
            <w:r w:rsidRPr="001769FF">
              <w:t>Response</w:t>
            </w:r>
          </w:p>
          <w:p w14:paraId="673068F2" w14:textId="77777777" w:rsidR="00EB7848" w:rsidRPr="001769FF" w:rsidRDefault="00EB7848" w:rsidP="00183DF2">
            <w:pPr>
              <w:pStyle w:val="TAH"/>
            </w:pPr>
            <w:r w:rsidRPr="001769FF">
              <w:t>codes</w:t>
            </w:r>
          </w:p>
        </w:tc>
        <w:tc>
          <w:tcPr>
            <w:tcW w:w="2330" w:type="pct"/>
            <w:tcBorders>
              <w:top w:val="single" w:sz="4" w:space="0" w:color="auto"/>
              <w:left w:val="single" w:sz="4" w:space="0" w:color="auto"/>
              <w:bottom w:val="single" w:sz="4" w:space="0" w:color="auto"/>
              <w:right w:val="single" w:sz="4" w:space="0" w:color="auto"/>
            </w:tcBorders>
            <w:shd w:val="clear" w:color="auto" w:fill="C0C0C0"/>
          </w:tcPr>
          <w:p w14:paraId="4736EF92" w14:textId="77777777" w:rsidR="00EB7848" w:rsidRPr="001769FF" w:rsidRDefault="00EB7848" w:rsidP="00183DF2">
            <w:pPr>
              <w:pStyle w:val="TAH"/>
            </w:pPr>
            <w:r>
              <w:t>Description</w:t>
            </w:r>
          </w:p>
        </w:tc>
      </w:tr>
      <w:tr w:rsidR="00EB7848" w:rsidRPr="001769FF" w14:paraId="347D3E21"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5959E15" w14:textId="77777777" w:rsidR="00EB7848" w:rsidRPr="001769FF" w:rsidRDefault="00EB7848" w:rsidP="00183DF2">
            <w:pPr>
              <w:pStyle w:val="TAL"/>
            </w:pPr>
            <w:r>
              <w:t>LocationData</w:t>
            </w:r>
          </w:p>
        </w:tc>
        <w:tc>
          <w:tcPr>
            <w:tcW w:w="660" w:type="pct"/>
            <w:tcBorders>
              <w:top w:val="single" w:sz="4" w:space="0" w:color="auto"/>
              <w:left w:val="single" w:sz="6" w:space="0" w:color="000000"/>
              <w:bottom w:val="single" w:sz="4" w:space="0" w:color="auto"/>
              <w:right w:val="single" w:sz="6" w:space="0" w:color="000000"/>
            </w:tcBorders>
          </w:tcPr>
          <w:p w14:paraId="37DE8AEF" w14:textId="77777777" w:rsidR="00EB7848" w:rsidRPr="001769FF" w:rsidRDefault="00EB7848" w:rsidP="00183DF2">
            <w:pPr>
              <w:pStyle w:val="TAC"/>
            </w:pPr>
            <w:r>
              <w:t>M</w:t>
            </w:r>
          </w:p>
        </w:tc>
        <w:tc>
          <w:tcPr>
            <w:tcW w:w="580" w:type="pct"/>
            <w:tcBorders>
              <w:top w:val="single" w:sz="4" w:space="0" w:color="auto"/>
              <w:left w:val="single" w:sz="6" w:space="0" w:color="000000"/>
              <w:bottom w:val="single" w:sz="4" w:space="0" w:color="auto"/>
              <w:right w:val="single" w:sz="6" w:space="0" w:color="000000"/>
            </w:tcBorders>
          </w:tcPr>
          <w:p w14:paraId="6F84BD9A" w14:textId="77777777" w:rsidR="00EB7848" w:rsidRPr="001769FF" w:rsidRDefault="00EB7848" w:rsidP="00183DF2">
            <w:pPr>
              <w:pStyle w:val="TAL"/>
            </w:pPr>
            <w:r w:rsidRPr="001769FF">
              <w:t>1</w:t>
            </w:r>
          </w:p>
        </w:tc>
        <w:tc>
          <w:tcPr>
            <w:tcW w:w="605" w:type="pct"/>
            <w:tcBorders>
              <w:top w:val="single" w:sz="4" w:space="0" w:color="auto"/>
              <w:left w:val="single" w:sz="6" w:space="0" w:color="000000"/>
              <w:bottom w:val="single" w:sz="4" w:space="0" w:color="auto"/>
              <w:right w:val="single" w:sz="6" w:space="0" w:color="000000"/>
            </w:tcBorders>
          </w:tcPr>
          <w:p w14:paraId="526AA16C" w14:textId="77777777" w:rsidR="00EB7848" w:rsidRPr="001769FF" w:rsidRDefault="00EB7848" w:rsidP="00183DF2">
            <w:pPr>
              <w:pStyle w:val="TAL"/>
            </w:pPr>
            <w:r>
              <w:t>200 OK</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5FBF9C67" w14:textId="77777777" w:rsidR="00EB7848" w:rsidRDefault="00EB7848" w:rsidP="00183DF2">
            <w:pPr>
              <w:pStyle w:val="TAL"/>
            </w:pPr>
            <w:r>
              <w:t>This case represents the successful retrieval of the location of the UE or successful activation of periodic or triggered location in the UE.</w:t>
            </w:r>
          </w:p>
          <w:p w14:paraId="54DFF209" w14:textId="77777777" w:rsidR="00EB7848" w:rsidRDefault="00EB7848" w:rsidP="00183DF2">
            <w:pPr>
              <w:pStyle w:val="TAL"/>
            </w:pPr>
          </w:p>
          <w:p w14:paraId="2E551C36" w14:textId="77777777" w:rsidR="00EB7848" w:rsidRDefault="00EB7848" w:rsidP="00183DF2">
            <w:pPr>
              <w:pStyle w:val="TAL"/>
            </w:pPr>
            <w:r>
              <w:t>Upon success, a response body is returned containing the different parameters of the location data if obtained, such as:</w:t>
            </w:r>
          </w:p>
          <w:p w14:paraId="12280E66" w14:textId="77777777" w:rsidR="00EB7848" w:rsidRDefault="00EB7848" w:rsidP="00183DF2">
            <w:pPr>
              <w:pStyle w:val="TAL"/>
              <w:ind w:left="284"/>
            </w:pPr>
            <w:r>
              <w:t>- Geographic Area</w:t>
            </w:r>
          </w:p>
          <w:p w14:paraId="25BD1D2C" w14:textId="77777777" w:rsidR="00EB7848" w:rsidRDefault="00EB7848" w:rsidP="00183DF2">
            <w:pPr>
              <w:pStyle w:val="TAL"/>
              <w:ind w:left="284"/>
            </w:pPr>
            <w:r>
              <w:t>- Civic Location</w:t>
            </w:r>
          </w:p>
          <w:p w14:paraId="6314EAB6" w14:textId="77777777" w:rsidR="00EB7848" w:rsidRPr="001769FF" w:rsidRDefault="00EB7848" w:rsidP="00183DF2">
            <w:pPr>
              <w:pStyle w:val="TAL"/>
              <w:ind w:left="284"/>
            </w:pPr>
            <w:r>
              <w:t>- Positioning methods</w:t>
            </w:r>
          </w:p>
        </w:tc>
      </w:tr>
      <w:tr w:rsidR="00025B76" w:rsidRPr="001769FF" w14:paraId="2A7AF6A2"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3C5550D" w14:textId="77777777" w:rsidR="00025B76" w:rsidRDefault="00025B76" w:rsidP="00025B76">
            <w:pPr>
              <w:pStyle w:val="TAL"/>
            </w:pPr>
            <w:r>
              <w:t>n/a</w:t>
            </w:r>
          </w:p>
        </w:tc>
        <w:tc>
          <w:tcPr>
            <w:tcW w:w="660" w:type="pct"/>
            <w:tcBorders>
              <w:top w:val="single" w:sz="4" w:space="0" w:color="auto"/>
              <w:left w:val="single" w:sz="6" w:space="0" w:color="000000"/>
              <w:bottom w:val="single" w:sz="4" w:space="0" w:color="auto"/>
              <w:right w:val="single" w:sz="6" w:space="0" w:color="000000"/>
            </w:tcBorders>
          </w:tcPr>
          <w:p w14:paraId="045C9E21" w14:textId="77777777" w:rsidR="00025B76" w:rsidRDefault="00025B76" w:rsidP="00025B76">
            <w:pPr>
              <w:pStyle w:val="TAC"/>
            </w:pPr>
          </w:p>
        </w:tc>
        <w:tc>
          <w:tcPr>
            <w:tcW w:w="580" w:type="pct"/>
            <w:tcBorders>
              <w:top w:val="single" w:sz="4" w:space="0" w:color="auto"/>
              <w:left w:val="single" w:sz="6" w:space="0" w:color="000000"/>
              <w:bottom w:val="single" w:sz="4" w:space="0" w:color="auto"/>
              <w:right w:val="single" w:sz="6" w:space="0" w:color="000000"/>
            </w:tcBorders>
          </w:tcPr>
          <w:p w14:paraId="702B199F" w14:textId="77777777" w:rsidR="00025B76" w:rsidRPr="001769FF" w:rsidRDefault="00025B76" w:rsidP="00025B76">
            <w:pPr>
              <w:pStyle w:val="TAL"/>
            </w:pPr>
          </w:p>
        </w:tc>
        <w:tc>
          <w:tcPr>
            <w:tcW w:w="605" w:type="pct"/>
            <w:tcBorders>
              <w:top w:val="single" w:sz="4" w:space="0" w:color="auto"/>
              <w:left w:val="single" w:sz="6" w:space="0" w:color="000000"/>
              <w:bottom w:val="single" w:sz="4" w:space="0" w:color="auto"/>
              <w:right w:val="single" w:sz="6" w:space="0" w:color="000000"/>
            </w:tcBorders>
          </w:tcPr>
          <w:p w14:paraId="4082ED76" w14:textId="77777777" w:rsidR="00025B76" w:rsidRDefault="00025B76" w:rsidP="00025B76">
            <w:pPr>
              <w:pStyle w:val="TAL"/>
            </w:pPr>
            <w:r>
              <w:t>204 No Content</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79DC95B7" w14:textId="77777777" w:rsidR="00025B76" w:rsidRDefault="00025B76" w:rsidP="00025B76">
            <w:pPr>
              <w:pStyle w:val="TAL"/>
            </w:pPr>
            <w:r>
              <w:t>This case represents the successful delivery of location assistance data to the UE, during MO-LR requesting for location assistance data for the UE.</w:t>
            </w:r>
          </w:p>
          <w:p w14:paraId="1E68831F" w14:textId="77777777" w:rsidR="00025B76" w:rsidRDefault="00025B76" w:rsidP="00025B76">
            <w:pPr>
              <w:pStyle w:val="TAL"/>
            </w:pPr>
          </w:p>
        </w:tc>
      </w:tr>
      <w:tr w:rsidR="005043FC" w:rsidRPr="001769FF" w14:paraId="050EDDB3"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B8C45D" w14:textId="350F7F78" w:rsidR="005043FC" w:rsidRDefault="005043FC" w:rsidP="005043FC">
            <w:pPr>
              <w:pStyle w:val="TAL"/>
            </w:pPr>
            <w:r>
              <w:t>RedirectResponse</w:t>
            </w:r>
          </w:p>
        </w:tc>
        <w:tc>
          <w:tcPr>
            <w:tcW w:w="660" w:type="pct"/>
            <w:tcBorders>
              <w:top w:val="single" w:sz="4" w:space="0" w:color="auto"/>
              <w:left w:val="single" w:sz="6" w:space="0" w:color="000000"/>
              <w:bottom w:val="single" w:sz="4" w:space="0" w:color="auto"/>
              <w:right w:val="single" w:sz="6" w:space="0" w:color="000000"/>
            </w:tcBorders>
          </w:tcPr>
          <w:p w14:paraId="7951E352" w14:textId="2E99F2AA" w:rsidR="005043FC" w:rsidRDefault="005043FC" w:rsidP="005043FC">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558AC230" w14:textId="62FF35F4" w:rsidR="005043FC" w:rsidRPr="001769FF" w:rsidRDefault="005043FC" w:rsidP="005043FC">
            <w:pPr>
              <w:pStyle w:val="TAL"/>
            </w:pPr>
            <w:r>
              <w:t>0..</w:t>
            </w:r>
            <w:r w:rsidRPr="00690A26">
              <w:rPr>
                <w:rFonts w:hint="eastAsia"/>
              </w:rPr>
              <w:t>1</w:t>
            </w:r>
          </w:p>
        </w:tc>
        <w:tc>
          <w:tcPr>
            <w:tcW w:w="605" w:type="pct"/>
            <w:tcBorders>
              <w:top w:val="single" w:sz="4" w:space="0" w:color="auto"/>
              <w:left w:val="single" w:sz="6" w:space="0" w:color="000000"/>
              <w:bottom w:val="single" w:sz="4" w:space="0" w:color="auto"/>
              <w:right w:val="single" w:sz="6" w:space="0" w:color="000000"/>
            </w:tcBorders>
          </w:tcPr>
          <w:p w14:paraId="47489FF3" w14:textId="07B15F1D" w:rsidR="005043FC" w:rsidRDefault="005043FC" w:rsidP="005043FC">
            <w:pPr>
              <w:pStyle w:val="TAL"/>
            </w:pPr>
            <w:r>
              <w:t>307 Temporary Redirect</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482D186D" w14:textId="72F66F4E" w:rsidR="005043FC" w:rsidRDefault="005043FC" w:rsidP="005043FC">
            <w:pPr>
              <w:pStyle w:val="TAL"/>
            </w:pPr>
            <w:r>
              <w:t xml:space="preserve">Temporary redirection. The response shall include a Location header field containing a different URI, </w:t>
            </w:r>
            <w:r w:rsidRPr="00A563BE">
              <w:t>or the same URI if a request is redirected to the same target resource via a different SCP. In the former case</w:t>
            </w:r>
            <w:r>
              <w:t xml:space="preserve">, 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LMF or LMF (service) set. </w:t>
            </w:r>
          </w:p>
        </w:tc>
      </w:tr>
      <w:tr w:rsidR="005043FC" w:rsidRPr="001769FF" w14:paraId="0F3A78F8"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3F0EE7A" w14:textId="73C5B571" w:rsidR="005043FC" w:rsidRDefault="005043FC" w:rsidP="005043FC">
            <w:pPr>
              <w:pStyle w:val="TAL"/>
            </w:pPr>
            <w:r>
              <w:t>RedirectResponse</w:t>
            </w:r>
          </w:p>
        </w:tc>
        <w:tc>
          <w:tcPr>
            <w:tcW w:w="660" w:type="pct"/>
            <w:tcBorders>
              <w:top w:val="single" w:sz="4" w:space="0" w:color="auto"/>
              <w:left w:val="single" w:sz="6" w:space="0" w:color="000000"/>
              <w:bottom w:val="single" w:sz="4" w:space="0" w:color="auto"/>
              <w:right w:val="single" w:sz="6" w:space="0" w:color="000000"/>
            </w:tcBorders>
          </w:tcPr>
          <w:p w14:paraId="7CF9A857" w14:textId="02CEAE29" w:rsidR="005043FC" w:rsidRDefault="005043FC" w:rsidP="005043FC">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10BC12B6" w14:textId="4DFC02FB" w:rsidR="005043FC" w:rsidRPr="001769FF" w:rsidRDefault="005043FC" w:rsidP="005043FC">
            <w:pPr>
              <w:pStyle w:val="TAL"/>
            </w:pPr>
            <w:r>
              <w:t>0..</w:t>
            </w:r>
            <w:r w:rsidRPr="00690A26">
              <w:rPr>
                <w:rFonts w:hint="eastAsia"/>
              </w:rPr>
              <w:t>1</w:t>
            </w:r>
          </w:p>
        </w:tc>
        <w:tc>
          <w:tcPr>
            <w:tcW w:w="605" w:type="pct"/>
            <w:tcBorders>
              <w:top w:val="single" w:sz="4" w:space="0" w:color="auto"/>
              <w:left w:val="single" w:sz="6" w:space="0" w:color="000000"/>
              <w:bottom w:val="single" w:sz="4" w:space="0" w:color="auto"/>
              <w:right w:val="single" w:sz="6" w:space="0" w:color="000000"/>
            </w:tcBorders>
          </w:tcPr>
          <w:p w14:paraId="1A268266" w14:textId="565ED868" w:rsidR="005043FC" w:rsidRDefault="005043FC" w:rsidP="005043FC">
            <w:pPr>
              <w:pStyle w:val="TAL"/>
            </w:pPr>
            <w:r>
              <w:t>308 Permanent Redirect</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526531F6" w14:textId="7318F333" w:rsidR="005043FC" w:rsidRDefault="005043FC" w:rsidP="005043FC">
            <w:pPr>
              <w:pStyle w:val="TAL"/>
            </w:pPr>
            <w:r>
              <w:t xml:space="preserve">Permanent redirection. The response shall include a Location header field containing a different URI, </w:t>
            </w:r>
            <w:r w:rsidRPr="00A563BE">
              <w:t>or the same URI if a request is redirected to the same target resource via a different SCP. In the former case</w:t>
            </w:r>
            <w:r>
              <w:t xml:space="preserve">, the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LMF or LMF (service) set.</w:t>
            </w:r>
          </w:p>
        </w:tc>
      </w:tr>
      <w:tr w:rsidR="005043FC" w14:paraId="79B9C15F"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A546B6F" w14:textId="77777777" w:rsidR="005043FC" w:rsidRDefault="005043FC" w:rsidP="005043FC">
            <w:pPr>
              <w:pStyle w:val="TAL"/>
            </w:pPr>
            <w:r w:rsidRPr="00DA7E50">
              <w:t>ProblemDetails</w:t>
            </w:r>
          </w:p>
        </w:tc>
        <w:tc>
          <w:tcPr>
            <w:tcW w:w="660" w:type="pct"/>
            <w:tcBorders>
              <w:top w:val="single" w:sz="4" w:space="0" w:color="auto"/>
              <w:left w:val="single" w:sz="6" w:space="0" w:color="000000"/>
              <w:bottom w:val="single" w:sz="4" w:space="0" w:color="auto"/>
              <w:right w:val="single" w:sz="6" w:space="0" w:color="000000"/>
            </w:tcBorders>
          </w:tcPr>
          <w:p w14:paraId="23AA5F36" w14:textId="77777777" w:rsidR="005043FC" w:rsidRDefault="005043FC" w:rsidP="005043FC">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5A1364F2" w14:textId="77777777" w:rsidR="005043FC" w:rsidRPr="001769FF" w:rsidRDefault="005043FC" w:rsidP="005043FC">
            <w:pPr>
              <w:pStyle w:val="TAL"/>
            </w:pPr>
            <w:r>
              <w:t>0..</w:t>
            </w:r>
            <w:r w:rsidRPr="00DA7E50">
              <w:t>1</w:t>
            </w:r>
          </w:p>
        </w:tc>
        <w:tc>
          <w:tcPr>
            <w:tcW w:w="605" w:type="pct"/>
            <w:tcBorders>
              <w:top w:val="single" w:sz="4" w:space="0" w:color="auto"/>
              <w:left w:val="single" w:sz="6" w:space="0" w:color="000000"/>
              <w:bottom w:val="single" w:sz="4" w:space="0" w:color="auto"/>
              <w:right w:val="single" w:sz="6" w:space="0" w:color="000000"/>
            </w:tcBorders>
          </w:tcPr>
          <w:p w14:paraId="351478F2" w14:textId="77777777" w:rsidR="005043FC" w:rsidRDefault="005043FC" w:rsidP="005043FC">
            <w:pPr>
              <w:pStyle w:val="TAL"/>
            </w:pPr>
            <w:r>
              <w:t>403</w:t>
            </w:r>
            <w:r w:rsidRPr="00DA7E50">
              <w:t xml:space="preserve"> </w:t>
            </w:r>
            <w:r>
              <w:t>Forbidden</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6D70BE5E" w14:textId="77777777" w:rsidR="005043FC" w:rsidRDefault="005043FC" w:rsidP="005043FC">
            <w:pPr>
              <w:pStyle w:val="TAL"/>
            </w:pPr>
            <w:r>
              <w:t>The "cause"</w:t>
            </w:r>
            <w:r w:rsidRPr="00FA1305">
              <w:t xml:space="preserve"> attribute </w:t>
            </w:r>
            <w:r>
              <w:t>may be used to indicate the following application errors:</w:t>
            </w:r>
          </w:p>
          <w:p w14:paraId="19440FEA" w14:textId="77777777" w:rsidR="005043FC" w:rsidRPr="00C931BE" w:rsidRDefault="005043FC" w:rsidP="005043FC">
            <w:pPr>
              <w:pStyle w:val="TAL"/>
              <w:ind w:left="284"/>
            </w:pPr>
            <w:r w:rsidRPr="00C931BE">
              <w:t>-</w:t>
            </w:r>
            <w:r w:rsidRPr="00C931BE">
              <w:tab/>
              <w:t>POSITIONING_DENIED</w:t>
            </w:r>
          </w:p>
          <w:p w14:paraId="63234FE9" w14:textId="77777777" w:rsidR="005043FC" w:rsidRDefault="005043FC" w:rsidP="005043FC">
            <w:pPr>
              <w:pStyle w:val="TAL"/>
              <w:ind w:left="284"/>
            </w:pPr>
            <w:r w:rsidRPr="000B71E4">
              <w:t>-</w:t>
            </w:r>
            <w:r w:rsidRPr="0081744B">
              <w:tab/>
              <w:t>UNSPECIFIED</w:t>
            </w:r>
          </w:p>
          <w:p w14:paraId="5CBD778F" w14:textId="77777777" w:rsidR="005043FC" w:rsidRDefault="005043FC" w:rsidP="005043FC">
            <w:pPr>
              <w:pStyle w:val="TAL"/>
              <w:ind w:left="284"/>
            </w:pPr>
            <w:r w:rsidRPr="000B71E4">
              <w:t>-</w:t>
            </w:r>
            <w:r w:rsidRPr="0081744B">
              <w:tab/>
            </w:r>
            <w:r>
              <w:t>UNSUPPORTED_BY_UE</w:t>
            </w:r>
          </w:p>
          <w:p w14:paraId="6BA08196" w14:textId="77777777" w:rsidR="005043FC" w:rsidRPr="00F42FA9" w:rsidRDefault="005043FC" w:rsidP="005043FC">
            <w:pPr>
              <w:pStyle w:val="TAL"/>
            </w:pPr>
          </w:p>
          <w:p w14:paraId="07985321" w14:textId="77777777" w:rsidR="005043FC" w:rsidRDefault="005043FC" w:rsidP="005043FC">
            <w:pPr>
              <w:pStyle w:val="TAL"/>
            </w:pPr>
            <w:r>
              <w:t>See table 6.1.7.3-1 for the description of these errors.</w:t>
            </w:r>
          </w:p>
        </w:tc>
      </w:tr>
      <w:tr w:rsidR="005043FC" w14:paraId="6BADB601"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63C560A" w14:textId="77777777" w:rsidR="005043FC" w:rsidRPr="00DA7E50" w:rsidRDefault="005043FC" w:rsidP="005043FC">
            <w:pPr>
              <w:pStyle w:val="TAL"/>
            </w:pPr>
            <w:r w:rsidRPr="00DA7E50">
              <w:t>ProblemDetails</w:t>
            </w:r>
          </w:p>
        </w:tc>
        <w:tc>
          <w:tcPr>
            <w:tcW w:w="660" w:type="pct"/>
            <w:tcBorders>
              <w:top w:val="single" w:sz="4" w:space="0" w:color="auto"/>
              <w:left w:val="single" w:sz="6" w:space="0" w:color="000000"/>
              <w:bottom w:val="single" w:sz="4" w:space="0" w:color="auto"/>
              <w:right w:val="single" w:sz="6" w:space="0" w:color="000000"/>
            </w:tcBorders>
          </w:tcPr>
          <w:p w14:paraId="33BDB9A4" w14:textId="77777777" w:rsidR="005043FC" w:rsidRDefault="005043FC" w:rsidP="005043FC">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108793A9" w14:textId="77777777" w:rsidR="005043FC" w:rsidRPr="00DA7E50" w:rsidRDefault="005043FC" w:rsidP="005043FC">
            <w:pPr>
              <w:pStyle w:val="TAL"/>
            </w:pPr>
            <w:r>
              <w:t>0..</w:t>
            </w:r>
            <w:r w:rsidRPr="00DA7E50">
              <w:t>1</w:t>
            </w:r>
          </w:p>
        </w:tc>
        <w:tc>
          <w:tcPr>
            <w:tcW w:w="605" w:type="pct"/>
            <w:tcBorders>
              <w:top w:val="single" w:sz="4" w:space="0" w:color="auto"/>
              <w:left w:val="single" w:sz="6" w:space="0" w:color="000000"/>
              <w:bottom w:val="single" w:sz="4" w:space="0" w:color="auto"/>
              <w:right w:val="single" w:sz="6" w:space="0" w:color="000000"/>
            </w:tcBorders>
          </w:tcPr>
          <w:p w14:paraId="3C386E05" w14:textId="77777777" w:rsidR="005043FC" w:rsidRDefault="005043FC" w:rsidP="005043FC">
            <w:pPr>
              <w:pStyle w:val="TAL"/>
            </w:pPr>
            <w:r>
              <w:t>500 Internal Server Error</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5BE1956C" w14:textId="77777777" w:rsidR="005043FC" w:rsidRDefault="005043FC" w:rsidP="005043FC">
            <w:pPr>
              <w:pStyle w:val="TAL"/>
            </w:pPr>
            <w:r>
              <w:t>The "cause"</w:t>
            </w:r>
            <w:r w:rsidRPr="00FA1305">
              <w:t xml:space="preserve"> attribute </w:t>
            </w:r>
            <w:r>
              <w:t>may be used to indicate the following application error:</w:t>
            </w:r>
          </w:p>
          <w:p w14:paraId="782E47BE" w14:textId="77777777" w:rsidR="005043FC" w:rsidRPr="000B71E4" w:rsidRDefault="005043FC" w:rsidP="005043FC">
            <w:pPr>
              <w:pStyle w:val="TAL"/>
              <w:ind w:left="284"/>
            </w:pPr>
            <w:r w:rsidRPr="00AA6A4C">
              <w:t>-</w:t>
            </w:r>
            <w:r w:rsidRPr="00AA6A4C">
              <w:tab/>
            </w:r>
            <w:r w:rsidRPr="000B71E4">
              <w:t>POSITIONING_FAILED</w:t>
            </w:r>
          </w:p>
          <w:p w14:paraId="2283395D" w14:textId="77777777" w:rsidR="005043FC" w:rsidRPr="00F42FA9" w:rsidRDefault="005043FC" w:rsidP="005043FC">
            <w:pPr>
              <w:pStyle w:val="TAL"/>
            </w:pPr>
          </w:p>
          <w:p w14:paraId="1F3C69A6" w14:textId="77777777" w:rsidR="005043FC" w:rsidRDefault="005043FC" w:rsidP="005043FC">
            <w:pPr>
              <w:pStyle w:val="TAL"/>
            </w:pPr>
            <w:r>
              <w:t>See table 6.1.7.3-1 for the description of these errors.</w:t>
            </w:r>
          </w:p>
        </w:tc>
      </w:tr>
      <w:tr w:rsidR="005043FC" w14:paraId="2D93ECDA" w14:textId="77777777" w:rsidTr="00183DF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22C471E" w14:textId="77777777" w:rsidR="005043FC" w:rsidRPr="00DA7E50" w:rsidRDefault="005043FC" w:rsidP="005043FC">
            <w:pPr>
              <w:pStyle w:val="TAL"/>
            </w:pPr>
            <w:r w:rsidRPr="00DA7E50">
              <w:t>ProblemDetails</w:t>
            </w:r>
          </w:p>
        </w:tc>
        <w:tc>
          <w:tcPr>
            <w:tcW w:w="660" w:type="pct"/>
            <w:tcBorders>
              <w:top w:val="single" w:sz="4" w:space="0" w:color="auto"/>
              <w:left w:val="single" w:sz="6" w:space="0" w:color="000000"/>
              <w:bottom w:val="single" w:sz="4" w:space="0" w:color="auto"/>
              <w:right w:val="single" w:sz="6" w:space="0" w:color="000000"/>
            </w:tcBorders>
          </w:tcPr>
          <w:p w14:paraId="77B0FC06" w14:textId="77777777" w:rsidR="005043FC" w:rsidRDefault="005043FC" w:rsidP="005043FC">
            <w:pPr>
              <w:pStyle w:val="TAC"/>
            </w:pPr>
            <w:r>
              <w:t>O</w:t>
            </w:r>
          </w:p>
        </w:tc>
        <w:tc>
          <w:tcPr>
            <w:tcW w:w="580" w:type="pct"/>
            <w:tcBorders>
              <w:top w:val="single" w:sz="4" w:space="0" w:color="auto"/>
              <w:left w:val="single" w:sz="6" w:space="0" w:color="000000"/>
              <w:bottom w:val="single" w:sz="4" w:space="0" w:color="auto"/>
              <w:right w:val="single" w:sz="6" w:space="0" w:color="000000"/>
            </w:tcBorders>
          </w:tcPr>
          <w:p w14:paraId="5BC15FE0" w14:textId="77777777" w:rsidR="005043FC" w:rsidRPr="00DA7E50" w:rsidRDefault="005043FC" w:rsidP="005043FC">
            <w:pPr>
              <w:pStyle w:val="TAL"/>
            </w:pPr>
            <w:r>
              <w:t>0..1</w:t>
            </w:r>
          </w:p>
        </w:tc>
        <w:tc>
          <w:tcPr>
            <w:tcW w:w="605" w:type="pct"/>
            <w:tcBorders>
              <w:top w:val="single" w:sz="4" w:space="0" w:color="auto"/>
              <w:left w:val="single" w:sz="6" w:space="0" w:color="000000"/>
              <w:bottom w:val="single" w:sz="4" w:space="0" w:color="auto"/>
              <w:right w:val="single" w:sz="6" w:space="0" w:color="000000"/>
            </w:tcBorders>
          </w:tcPr>
          <w:p w14:paraId="2488024C" w14:textId="77777777" w:rsidR="005043FC" w:rsidRDefault="005043FC" w:rsidP="005043FC">
            <w:pPr>
              <w:pStyle w:val="TAL"/>
            </w:pPr>
            <w:r>
              <w:rPr>
                <w:lang w:val="en-US"/>
              </w:rPr>
              <w:t>504 Gateway Timeout</w:t>
            </w:r>
          </w:p>
        </w:tc>
        <w:tc>
          <w:tcPr>
            <w:tcW w:w="2330" w:type="pct"/>
            <w:tcBorders>
              <w:top w:val="single" w:sz="4" w:space="0" w:color="auto"/>
              <w:left w:val="single" w:sz="6" w:space="0" w:color="000000"/>
              <w:bottom w:val="single" w:sz="4" w:space="0" w:color="auto"/>
              <w:right w:val="single" w:sz="6" w:space="0" w:color="000000"/>
            </w:tcBorders>
            <w:shd w:val="clear" w:color="auto" w:fill="auto"/>
          </w:tcPr>
          <w:p w14:paraId="10CCE2FF" w14:textId="77777777" w:rsidR="005043FC" w:rsidRDefault="005043FC" w:rsidP="005043FC">
            <w:pPr>
              <w:pStyle w:val="TAL"/>
            </w:pPr>
            <w:r>
              <w:t>The "cause"</w:t>
            </w:r>
            <w:r w:rsidRPr="00FA1305">
              <w:t xml:space="preserve"> attribute </w:t>
            </w:r>
            <w:r>
              <w:t>may be used to indicate the following application error:</w:t>
            </w:r>
          </w:p>
          <w:p w14:paraId="1F2D0BC2" w14:textId="77777777" w:rsidR="005043FC" w:rsidRDefault="005043FC" w:rsidP="005043FC">
            <w:pPr>
              <w:pStyle w:val="TAL"/>
              <w:ind w:left="284"/>
            </w:pPr>
            <w:r>
              <w:t>-</w:t>
            </w:r>
            <w:r>
              <w:tab/>
            </w:r>
            <w:r w:rsidRPr="0032412C">
              <w:t>UNREACHABLE_USER</w:t>
            </w:r>
          </w:p>
          <w:p w14:paraId="1E28D105" w14:textId="77777777" w:rsidR="005043FC" w:rsidRPr="001B698C" w:rsidRDefault="005043FC" w:rsidP="005043FC">
            <w:pPr>
              <w:pStyle w:val="TAL"/>
            </w:pPr>
          </w:p>
          <w:p w14:paraId="1EE7617E" w14:textId="77777777" w:rsidR="005043FC" w:rsidRDefault="005043FC" w:rsidP="005043FC">
            <w:pPr>
              <w:pStyle w:val="TAL"/>
            </w:pPr>
            <w:r>
              <w:t>See table 6.1.7.3-1 for the description of this error.</w:t>
            </w:r>
          </w:p>
        </w:tc>
      </w:tr>
      <w:tr w:rsidR="005043FC" w14:paraId="4A82B84F" w14:textId="77777777" w:rsidTr="00056F0B">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1EF22503" w14:textId="77777777" w:rsidR="005043FC" w:rsidRDefault="005043FC" w:rsidP="005043FC">
            <w:pPr>
              <w:pStyle w:val="TAN"/>
            </w:pPr>
            <w:r w:rsidRPr="00056F0B">
              <w:rPr>
                <w:rFonts w:eastAsia="SimSun"/>
              </w:rPr>
              <w:t>NOTE:</w:t>
            </w:r>
            <w:r w:rsidRPr="00056F0B">
              <w:rPr>
                <w:rFonts w:eastAsia="SimSun"/>
              </w:rPr>
              <w:tab/>
              <w:t>The mandatory HTTP error status codes for the POST method listed in Table 5.2.7.1-1 of 3GPP TS 29.500 [4] other than those specified in the table above also apply, with a ProblemDetails data type (see clause 5.2.7 of 3GPP TS 29.500 [4]).</w:t>
            </w:r>
          </w:p>
        </w:tc>
      </w:tr>
    </w:tbl>
    <w:p w14:paraId="13E58ED6" w14:textId="5B05393F" w:rsidR="00EB7848" w:rsidRDefault="00EB7848" w:rsidP="00EB7848"/>
    <w:p w14:paraId="61EAFD1A" w14:textId="77777777" w:rsidR="00796259" w:rsidRDefault="00796259" w:rsidP="00796259">
      <w:pPr>
        <w:pStyle w:val="TH"/>
      </w:pPr>
      <w:r w:rsidRPr="00D67AB2">
        <w:t xml:space="preserve">Table </w:t>
      </w:r>
      <w:r w:rsidRPr="001769FF">
        <w:t>6.</w:t>
      </w:r>
      <w:r>
        <w:t>1.4.2.2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96259" w:rsidRPr="00D67AB2" w14:paraId="4A7BB30A"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EFCC19D" w14:textId="77777777" w:rsidR="00796259" w:rsidRPr="00D67AB2" w:rsidRDefault="00796259"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19C5E7B" w14:textId="77777777" w:rsidR="00796259" w:rsidRPr="00D67AB2" w:rsidRDefault="00796259"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6E1623C" w14:textId="77777777" w:rsidR="00796259" w:rsidRPr="00D67AB2" w:rsidRDefault="00796259"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F82718F" w14:textId="77777777" w:rsidR="00796259" w:rsidRPr="00D67AB2" w:rsidRDefault="00796259"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A4B6C04" w14:textId="77777777" w:rsidR="00796259" w:rsidRPr="00D67AB2" w:rsidRDefault="00796259" w:rsidP="009D5045">
            <w:pPr>
              <w:pStyle w:val="TAH"/>
            </w:pPr>
            <w:r w:rsidRPr="00D67AB2">
              <w:t>Description</w:t>
            </w:r>
          </w:p>
        </w:tc>
      </w:tr>
      <w:tr w:rsidR="00796259" w:rsidRPr="00D67AB2" w14:paraId="2CE57213"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6905B75" w14:textId="77777777" w:rsidR="00796259" w:rsidRPr="00D67AB2" w:rsidRDefault="00796259"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B113C4B" w14:textId="77777777" w:rsidR="00796259" w:rsidRPr="00D67AB2" w:rsidRDefault="00796259"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F42EA35" w14:textId="77777777" w:rsidR="00796259" w:rsidRPr="00D67AB2" w:rsidRDefault="00796259"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51FA888" w14:textId="77777777" w:rsidR="00796259" w:rsidRPr="00D67AB2" w:rsidRDefault="00796259"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47B9C24" w14:textId="77777777" w:rsidR="00556247" w:rsidRDefault="00796259" w:rsidP="00556247">
            <w:pPr>
              <w:pStyle w:val="TAL"/>
            </w:pPr>
            <w:r w:rsidRPr="00D70312">
              <w:t xml:space="preserve">An alternative URI of the resource located on an alternative service instance within the </w:t>
            </w:r>
            <w:r>
              <w:t>same LMF</w:t>
            </w:r>
            <w:r w:rsidRPr="00D70312">
              <w:t xml:space="preserve"> </w:t>
            </w:r>
            <w:r>
              <w:t>or LMF (service) set</w:t>
            </w:r>
            <w:r w:rsidR="00556247">
              <w:t xml:space="preserve">. </w:t>
            </w:r>
          </w:p>
          <w:p w14:paraId="7A912280" w14:textId="7521EF43" w:rsidR="00796259" w:rsidRPr="00D67AB2" w:rsidRDefault="00556247" w:rsidP="00556247">
            <w:pPr>
              <w:pStyle w:val="TAL"/>
            </w:pPr>
            <w:r>
              <w:t xml:space="preserve">Or the same URI, </w:t>
            </w:r>
            <w:r w:rsidRPr="00A563BE">
              <w:t>if a request is redirected to the same target resource via a different SCP.</w:t>
            </w:r>
          </w:p>
        </w:tc>
      </w:tr>
      <w:tr w:rsidR="00796259" w:rsidRPr="00D67AB2" w14:paraId="07059FFB"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9561A31" w14:textId="77777777" w:rsidR="00796259" w:rsidRDefault="00796259"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737BB17" w14:textId="77777777" w:rsidR="00796259" w:rsidRDefault="00796259"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01153C6" w14:textId="77777777" w:rsidR="00796259" w:rsidRDefault="00796259"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3C7947E" w14:textId="77777777" w:rsidR="00796259" w:rsidRPr="00D67AB2" w:rsidRDefault="00796259"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A987D24" w14:textId="77777777" w:rsidR="00796259" w:rsidRPr="00D70312" w:rsidRDefault="00796259" w:rsidP="009D5045">
            <w:pPr>
              <w:pStyle w:val="TAL"/>
            </w:pPr>
            <w:r w:rsidRPr="00525507">
              <w:t>Identifier of the target NF (service) instance ID towards which the request is redirected</w:t>
            </w:r>
          </w:p>
        </w:tc>
      </w:tr>
    </w:tbl>
    <w:p w14:paraId="7DD701BF" w14:textId="77777777" w:rsidR="00796259" w:rsidRDefault="00796259" w:rsidP="00796259"/>
    <w:p w14:paraId="3C6B0AFA" w14:textId="77777777" w:rsidR="00796259" w:rsidRDefault="00796259" w:rsidP="00796259">
      <w:pPr>
        <w:pStyle w:val="TH"/>
      </w:pPr>
      <w:r w:rsidRPr="00D67AB2">
        <w:lastRenderedPageBreak/>
        <w:t xml:space="preserve">Table </w:t>
      </w:r>
      <w:r w:rsidRPr="001769FF">
        <w:t>6.</w:t>
      </w:r>
      <w:r>
        <w:t>1.4.2.2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96259" w:rsidRPr="00D67AB2" w14:paraId="2C8263F6"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190E5C5" w14:textId="77777777" w:rsidR="00796259" w:rsidRPr="00D67AB2" w:rsidRDefault="00796259"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ECBA54F" w14:textId="77777777" w:rsidR="00796259" w:rsidRPr="00D67AB2" w:rsidRDefault="00796259"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591B385" w14:textId="77777777" w:rsidR="00796259" w:rsidRPr="00D67AB2" w:rsidRDefault="00796259"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1A0DDC5" w14:textId="77777777" w:rsidR="00796259" w:rsidRPr="00D67AB2" w:rsidRDefault="00796259"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36889FD" w14:textId="77777777" w:rsidR="00796259" w:rsidRPr="00D67AB2" w:rsidRDefault="00796259" w:rsidP="009D5045">
            <w:pPr>
              <w:pStyle w:val="TAH"/>
            </w:pPr>
            <w:r w:rsidRPr="00D67AB2">
              <w:t>Description</w:t>
            </w:r>
          </w:p>
        </w:tc>
      </w:tr>
      <w:tr w:rsidR="00796259" w:rsidRPr="00D67AB2" w14:paraId="1D5C9422"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141AA6D" w14:textId="77777777" w:rsidR="00796259" w:rsidRPr="00D67AB2" w:rsidRDefault="00796259"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F33CF74" w14:textId="77777777" w:rsidR="00796259" w:rsidRPr="00D67AB2" w:rsidRDefault="00796259"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1AA9203" w14:textId="77777777" w:rsidR="00796259" w:rsidRPr="00D67AB2" w:rsidRDefault="00796259"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7B03881" w14:textId="77777777" w:rsidR="00796259" w:rsidRPr="00D67AB2" w:rsidRDefault="00796259"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2D6E3A6" w14:textId="77777777" w:rsidR="0032255E" w:rsidRDefault="00796259" w:rsidP="0032255E">
            <w:pPr>
              <w:pStyle w:val="TAL"/>
            </w:pPr>
            <w:r w:rsidRPr="00D70312">
              <w:t xml:space="preserve">An alternative URI of the resource located on an alternative service instance within the </w:t>
            </w:r>
            <w:r>
              <w:t>same LMF</w:t>
            </w:r>
            <w:r w:rsidRPr="00D70312">
              <w:t xml:space="preserve"> </w:t>
            </w:r>
            <w:r>
              <w:t>or LMF (service) set</w:t>
            </w:r>
            <w:r w:rsidR="0032255E">
              <w:t xml:space="preserve">. </w:t>
            </w:r>
          </w:p>
          <w:p w14:paraId="3E74AEA4" w14:textId="28E81559" w:rsidR="00796259" w:rsidRPr="00D67AB2" w:rsidRDefault="0032255E" w:rsidP="0032255E">
            <w:pPr>
              <w:pStyle w:val="TAL"/>
            </w:pPr>
            <w:r>
              <w:t xml:space="preserve">Or the same URI, </w:t>
            </w:r>
            <w:r w:rsidRPr="00A563BE">
              <w:t>if a request is redirected to the same target resource via a different SCP.</w:t>
            </w:r>
          </w:p>
        </w:tc>
      </w:tr>
      <w:tr w:rsidR="00796259" w:rsidRPr="00D67AB2" w14:paraId="64B3CE2F"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3ABABEE" w14:textId="77777777" w:rsidR="00796259" w:rsidRDefault="00796259"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BEF7930" w14:textId="77777777" w:rsidR="00796259" w:rsidRDefault="00796259"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D091B53" w14:textId="77777777" w:rsidR="00796259" w:rsidRDefault="00796259"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16A26C7" w14:textId="77777777" w:rsidR="00796259" w:rsidRPr="00D67AB2" w:rsidRDefault="00796259"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05E8227" w14:textId="77777777" w:rsidR="00796259" w:rsidRPr="00D70312" w:rsidRDefault="00796259" w:rsidP="009D5045">
            <w:pPr>
              <w:pStyle w:val="TAL"/>
            </w:pPr>
            <w:r w:rsidRPr="00525507">
              <w:t>Identifier of the target NF (service) instance ID towards which the request is redirected</w:t>
            </w:r>
          </w:p>
        </w:tc>
      </w:tr>
    </w:tbl>
    <w:p w14:paraId="72720AAA" w14:textId="77777777" w:rsidR="00796259" w:rsidRDefault="00796259" w:rsidP="00EB7848"/>
    <w:p w14:paraId="68A55CF0" w14:textId="77777777" w:rsidR="00EB7848" w:rsidRDefault="00EB7848" w:rsidP="00EB7848">
      <w:pPr>
        <w:pStyle w:val="Heading4"/>
      </w:pPr>
      <w:bookmarkStart w:id="830" w:name="_Toc20150367"/>
      <w:bookmarkStart w:id="831" w:name="_Toc25168614"/>
      <w:bookmarkStart w:id="832" w:name="_Toc27593033"/>
      <w:bookmarkStart w:id="833" w:name="_Toc34147904"/>
      <w:bookmarkStart w:id="834" w:name="_Toc36463288"/>
      <w:bookmarkStart w:id="835" w:name="_Toc43215128"/>
      <w:bookmarkStart w:id="836" w:name="_Toc45032376"/>
      <w:bookmarkStart w:id="837" w:name="_Toc49849865"/>
      <w:bookmarkStart w:id="838" w:name="_Toc51873379"/>
      <w:bookmarkStart w:id="839" w:name="_Toc56517507"/>
      <w:bookmarkStart w:id="840" w:name="_Toc58594408"/>
      <w:bookmarkStart w:id="841" w:name="_Toc67685789"/>
      <w:bookmarkStart w:id="842" w:name="_Toc74993585"/>
      <w:bookmarkStart w:id="843" w:name="_Toc82716143"/>
      <w:bookmarkStart w:id="844" w:name="_Toc97129320"/>
      <w:bookmarkStart w:id="845" w:name="_Toc98505734"/>
      <w:r>
        <w:t>6.1.4.3</w:t>
      </w:r>
      <w:r>
        <w:tab/>
        <w:t>Operation: cancel-location</w:t>
      </w:r>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p>
    <w:p w14:paraId="2AEB620B" w14:textId="77777777" w:rsidR="00EB7848" w:rsidRDefault="00EB7848" w:rsidP="00EB7848">
      <w:pPr>
        <w:pStyle w:val="Heading5"/>
      </w:pPr>
      <w:bookmarkStart w:id="846" w:name="_Toc20150368"/>
      <w:bookmarkStart w:id="847" w:name="_Toc25168615"/>
      <w:bookmarkStart w:id="848" w:name="_Toc27593034"/>
      <w:bookmarkStart w:id="849" w:name="_Toc34147905"/>
      <w:bookmarkStart w:id="850" w:name="_Toc36463289"/>
      <w:bookmarkStart w:id="851" w:name="_Toc43215129"/>
      <w:bookmarkStart w:id="852" w:name="_Toc45032377"/>
      <w:bookmarkStart w:id="853" w:name="_Toc49849866"/>
      <w:bookmarkStart w:id="854" w:name="_Toc51873380"/>
      <w:bookmarkStart w:id="855" w:name="_Toc56517508"/>
      <w:bookmarkStart w:id="856" w:name="_Toc58594409"/>
      <w:bookmarkStart w:id="857" w:name="_Toc67685790"/>
      <w:bookmarkStart w:id="858" w:name="_Toc74993586"/>
      <w:bookmarkStart w:id="859" w:name="_Toc82716144"/>
      <w:bookmarkStart w:id="860" w:name="_Toc97129321"/>
      <w:bookmarkStart w:id="861" w:name="_Toc98505735"/>
      <w:r>
        <w:t>6.1.4.3.1</w:t>
      </w:r>
      <w:r>
        <w:tab/>
        <w:t>Description</w:t>
      </w:r>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p>
    <w:p w14:paraId="231D0754" w14:textId="77777777" w:rsidR="00EB7848" w:rsidRPr="00384E92" w:rsidRDefault="00EB7848" w:rsidP="00EB7848">
      <w:r>
        <w:t>This clause describes the custom operation and what it is used for.</w:t>
      </w:r>
    </w:p>
    <w:p w14:paraId="2BAEF85C" w14:textId="77777777" w:rsidR="00EB7848" w:rsidRDefault="00EB7848" w:rsidP="00EB7848">
      <w:pPr>
        <w:pStyle w:val="Heading5"/>
      </w:pPr>
      <w:bookmarkStart w:id="862" w:name="_Toc20150369"/>
      <w:bookmarkStart w:id="863" w:name="_Toc25168616"/>
      <w:bookmarkStart w:id="864" w:name="_Toc27593035"/>
      <w:bookmarkStart w:id="865" w:name="_Toc34147906"/>
      <w:bookmarkStart w:id="866" w:name="_Toc36463290"/>
      <w:bookmarkStart w:id="867" w:name="_Toc43215130"/>
      <w:bookmarkStart w:id="868" w:name="_Toc45032378"/>
      <w:bookmarkStart w:id="869" w:name="_Toc49849867"/>
      <w:bookmarkStart w:id="870" w:name="_Toc51873381"/>
      <w:bookmarkStart w:id="871" w:name="_Toc56517509"/>
      <w:bookmarkStart w:id="872" w:name="_Toc58594410"/>
      <w:bookmarkStart w:id="873" w:name="_Toc67685791"/>
      <w:bookmarkStart w:id="874" w:name="_Toc74993587"/>
      <w:bookmarkStart w:id="875" w:name="_Toc82716145"/>
      <w:bookmarkStart w:id="876" w:name="_Toc97129322"/>
      <w:bookmarkStart w:id="877" w:name="_Toc98505736"/>
      <w:r>
        <w:t>6.1.4.3.2</w:t>
      </w:r>
      <w:r>
        <w:tab/>
        <w:t>Operation Definition</w:t>
      </w:r>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p>
    <w:p w14:paraId="727AA8E7" w14:textId="77777777" w:rsidR="00EB7848" w:rsidRPr="00384E92" w:rsidRDefault="00EB7848" w:rsidP="00EB7848">
      <w:r>
        <w:t>This operation shall support the request and response data structures and response codes specified in table</w:t>
      </w:r>
      <w:r>
        <w:rPr>
          <w:lang w:eastAsia="zh-CN"/>
        </w:rPr>
        <w:t> </w:t>
      </w:r>
      <w:r>
        <w:t>6.1.4.3</w:t>
      </w:r>
      <w:r w:rsidRPr="00792552">
        <w:t>.</w:t>
      </w:r>
      <w:r>
        <w:t>2-1 and table</w:t>
      </w:r>
      <w:r>
        <w:rPr>
          <w:lang w:eastAsia="zh-CN"/>
        </w:rPr>
        <w:t> </w:t>
      </w:r>
      <w:r>
        <w:t>6.1.4.3.2-2.</w:t>
      </w:r>
    </w:p>
    <w:p w14:paraId="66AE8AB2" w14:textId="77777777" w:rsidR="00EB7848" w:rsidRPr="001769FF" w:rsidRDefault="00EB7848" w:rsidP="00EB7848">
      <w:pPr>
        <w:pStyle w:val="TH"/>
      </w:pPr>
      <w:r w:rsidRPr="001769FF">
        <w:t>Table</w:t>
      </w:r>
      <w:r>
        <w:rPr>
          <w:lang w:eastAsia="zh-CN"/>
        </w:rPr>
        <w:t> </w:t>
      </w:r>
      <w:r w:rsidRPr="001769FF">
        <w:t>6.</w:t>
      </w:r>
      <w:r>
        <w:t>1.4.3.2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1268"/>
        <w:gridCol w:w="2002"/>
        <w:gridCol w:w="4878"/>
      </w:tblGrid>
      <w:tr w:rsidR="00EB7848" w:rsidRPr="001769FF" w14:paraId="7B89B350"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10BB457" w14:textId="77777777" w:rsidR="00EB7848" w:rsidRPr="001769FF" w:rsidRDefault="00EB7848" w:rsidP="00183DF2">
            <w:pPr>
              <w:pStyle w:val="TAH"/>
            </w:pPr>
            <w:r w:rsidRPr="001769FF">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49125A1A" w14:textId="77777777" w:rsidR="00EB7848" w:rsidRPr="001769FF"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601771E2" w14:textId="77777777" w:rsidR="00EB7848" w:rsidRPr="001769FF" w:rsidRDefault="00EB7848" w:rsidP="00183DF2">
            <w:pPr>
              <w:pStyle w:val="TAH"/>
            </w:pPr>
            <w:r w:rsidRPr="001769FF">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7E78CE27" w14:textId="77777777" w:rsidR="00EB7848" w:rsidRPr="001769FF" w:rsidRDefault="00EB7848" w:rsidP="00183DF2">
            <w:pPr>
              <w:pStyle w:val="TAH"/>
            </w:pPr>
            <w:r>
              <w:t>Description</w:t>
            </w:r>
          </w:p>
        </w:tc>
      </w:tr>
      <w:tr w:rsidR="00EB7848" w:rsidRPr="001769FF" w14:paraId="1E02F83E"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CB0FBB8" w14:textId="77777777" w:rsidR="00EB7848" w:rsidRPr="001769FF" w:rsidRDefault="00EB7848" w:rsidP="00183DF2">
            <w:pPr>
              <w:pStyle w:val="TAL"/>
            </w:pPr>
            <w:r>
              <w:t>CancelLocData</w:t>
            </w:r>
          </w:p>
        </w:tc>
        <w:tc>
          <w:tcPr>
            <w:tcW w:w="1268" w:type="dxa"/>
            <w:tcBorders>
              <w:top w:val="single" w:sz="4" w:space="0" w:color="auto"/>
              <w:left w:val="single" w:sz="6" w:space="0" w:color="000000"/>
              <w:bottom w:val="single" w:sz="6" w:space="0" w:color="000000"/>
              <w:right w:val="single" w:sz="6" w:space="0" w:color="000000"/>
            </w:tcBorders>
          </w:tcPr>
          <w:p w14:paraId="5CB5C531" w14:textId="77777777" w:rsidR="00EB7848" w:rsidRPr="001769FF"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tcPr>
          <w:p w14:paraId="445AD2AD" w14:textId="77777777" w:rsidR="00EB7848" w:rsidRPr="001769FF" w:rsidRDefault="00EB7848" w:rsidP="00183DF2">
            <w:pPr>
              <w:pStyle w:val="TAL"/>
            </w:pPr>
            <w:r w:rsidRPr="001769FF">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6B510392" w14:textId="77777777" w:rsidR="00EB7848" w:rsidRPr="001769FF" w:rsidRDefault="00EB7848" w:rsidP="00183DF2">
            <w:pPr>
              <w:pStyle w:val="TAL"/>
            </w:pPr>
            <w:r>
              <w:t>The information used to cancel location.</w:t>
            </w:r>
          </w:p>
        </w:tc>
      </w:tr>
    </w:tbl>
    <w:p w14:paraId="72FA3444" w14:textId="77777777" w:rsidR="00EB7848" w:rsidRDefault="00EB7848" w:rsidP="00EB7848"/>
    <w:p w14:paraId="03B41B6E" w14:textId="77777777" w:rsidR="00EB7848" w:rsidRPr="001769FF" w:rsidRDefault="00EB7848" w:rsidP="00EB7848">
      <w:pPr>
        <w:pStyle w:val="TH"/>
      </w:pPr>
      <w:r w:rsidRPr="001769FF">
        <w:t>Table 6.</w:t>
      </w:r>
      <w:r>
        <w:t>1.4.3</w:t>
      </w:r>
      <w:r w:rsidRPr="001E314C">
        <w:t>.</w:t>
      </w:r>
      <w:r>
        <w:t>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EB7848" w:rsidRPr="003B2883" w14:paraId="4EA6C10E" w14:textId="77777777" w:rsidTr="00183DF2">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2F8CEEDA" w14:textId="77777777" w:rsidR="00EB7848" w:rsidRPr="003B2883" w:rsidRDefault="00EB7848" w:rsidP="00183DF2">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4CB3FB42" w14:textId="77777777" w:rsidR="00EB7848" w:rsidRPr="003B2883" w:rsidRDefault="00EB7848" w:rsidP="00183DF2">
            <w:pPr>
              <w:pStyle w:val="TAH"/>
            </w:pPr>
            <w:r w:rsidRPr="003B2883">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2FBAF98E" w14:textId="77777777" w:rsidR="00EB7848" w:rsidRPr="003B2883" w:rsidRDefault="00EB7848" w:rsidP="00183DF2">
            <w:pPr>
              <w:pStyle w:val="TAH"/>
            </w:pPr>
            <w:r w:rsidRPr="003B2883">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3304899D" w14:textId="77777777" w:rsidR="00EB7848" w:rsidRPr="003B2883" w:rsidRDefault="00EB7848" w:rsidP="00183DF2">
            <w:pPr>
              <w:pStyle w:val="TAH"/>
            </w:pPr>
            <w:r w:rsidRPr="003B2883">
              <w:t>Response</w:t>
            </w:r>
          </w:p>
          <w:p w14:paraId="50201B62" w14:textId="77777777" w:rsidR="00EB7848" w:rsidRPr="003B2883" w:rsidRDefault="00EB7848" w:rsidP="00183DF2">
            <w:pPr>
              <w:pStyle w:val="TAH"/>
            </w:pPr>
            <w:r w:rsidRPr="003B28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7AC76626" w14:textId="77777777" w:rsidR="00EB7848" w:rsidRPr="003B2883" w:rsidRDefault="00EB7848" w:rsidP="00183DF2">
            <w:pPr>
              <w:pStyle w:val="TAH"/>
            </w:pPr>
            <w:r w:rsidRPr="003B2883">
              <w:t>Description</w:t>
            </w:r>
          </w:p>
        </w:tc>
      </w:tr>
      <w:tr w:rsidR="00EB7848" w:rsidRPr="003B2883" w14:paraId="32B02D96"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hideMark/>
          </w:tcPr>
          <w:p w14:paraId="6E491CA9" w14:textId="77777777" w:rsidR="00EB7848" w:rsidRPr="003B2883" w:rsidRDefault="00EB7848" w:rsidP="00183DF2">
            <w:pPr>
              <w:pStyle w:val="TAL"/>
            </w:pPr>
            <w:r w:rsidRPr="003B2883">
              <w:t>n/a</w:t>
            </w:r>
          </w:p>
        </w:tc>
        <w:tc>
          <w:tcPr>
            <w:tcW w:w="228" w:type="pct"/>
            <w:tcBorders>
              <w:top w:val="single" w:sz="4" w:space="0" w:color="auto"/>
              <w:left w:val="single" w:sz="6" w:space="0" w:color="000000"/>
              <w:bottom w:val="single" w:sz="4" w:space="0" w:color="auto"/>
              <w:right w:val="single" w:sz="6" w:space="0" w:color="000000"/>
            </w:tcBorders>
            <w:hideMark/>
          </w:tcPr>
          <w:p w14:paraId="05DD72CA" w14:textId="77777777" w:rsidR="00EB7848" w:rsidRPr="003B2883" w:rsidRDefault="00EB7848" w:rsidP="00183DF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1B89585F" w14:textId="77777777" w:rsidR="00EB7848" w:rsidRPr="003B2883" w:rsidRDefault="00EB7848" w:rsidP="00183DF2">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7F0FF5B2" w14:textId="77777777" w:rsidR="00EB7848" w:rsidRPr="003B2883" w:rsidRDefault="00EB7848" w:rsidP="00183DF2">
            <w:pPr>
              <w:pStyle w:val="TAL"/>
            </w:pPr>
            <w:r w:rsidRPr="003B2883">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2251AEEB" w14:textId="77777777" w:rsidR="00EB7848" w:rsidRPr="003B2883" w:rsidRDefault="00EB7848" w:rsidP="00183DF2">
            <w:pPr>
              <w:pStyle w:val="TAL"/>
            </w:pPr>
            <w:r w:rsidRPr="003B2883">
              <w:t xml:space="preserve">This case represents </w:t>
            </w:r>
            <w:r>
              <w:t xml:space="preserve">successful </w:t>
            </w:r>
            <w:r w:rsidRPr="003B2883">
              <w:rPr>
                <w:lang w:eastAsia="zh-CN"/>
              </w:rPr>
              <w:t>cance</w:t>
            </w:r>
            <w:r>
              <w:rPr>
                <w:lang w:eastAsia="zh-CN"/>
              </w:rPr>
              <w:t>l</w:t>
            </w:r>
            <w:r w:rsidRPr="003B2883">
              <w:rPr>
                <w:lang w:eastAsia="zh-CN"/>
              </w:rPr>
              <w:t>l</w:t>
            </w:r>
            <w:r>
              <w:rPr>
                <w:lang w:eastAsia="zh-CN"/>
              </w:rPr>
              <w:t>ation of location</w:t>
            </w:r>
            <w:r w:rsidRPr="003B2883">
              <w:rPr>
                <w:lang w:eastAsia="zh-CN"/>
              </w:rPr>
              <w:t>.</w:t>
            </w:r>
          </w:p>
        </w:tc>
      </w:tr>
      <w:tr w:rsidR="005043FC" w:rsidRPr="003B2883" w14:paraId="69B33095"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559A4574" w14:textId="6B79F453" w:rsidR="005043FC" w:rsidRPr="003B2883" w:rsidRDefault="005043FC" w:rsidP="005043FC">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1A6748B6" w14:textId="409F04B2" w:rsidR="005043FC" w:rsidRPr="003B2883" w:rsidRDefault="005043FC" w:rsidP="005043F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75D323B" w14:textId="2F83F3E9" w:rsidR="005043FC" w:rsidRPr="003B2883" w:rsidRDefault="005043FC" w:rsidP="005043FC">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1D5CB92F" w14:textId="6FB2FDDB" w:rsidR="005043FC" w:rsidRPr="003B2883" w:rsidRDefault="005043FC" w:rsidP="005043FC">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0938F8F3" w14:textId="1F36F313" w:rsidR="005043FC" w:rsidRPr="003B2883" w:rsidRDefault="005043FC" w:rsidP="005043FC">
            <w:pPr>
              <w:pStyle w:val="TAL"/>
            </w:pPr>
            <w:r>
              <w:t xml:space="preserve">Temporary redirection. The response shall include a Location header field containing a different URI, </w:t>
            </w:r>
            <w:r w:rsidRPr="00A563BE">
              <w:t>or the same URI if a request is redirected to the same target resource via a different SCP. In the former case</w:t>
            </w:r>
            <w:r>
              <w:t xml:space="preserve">, 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LMF or LMF (service) set. </w:t>
            </w:r>
          </w:p>
        </w:tc>
      </w:tr>
      <w:tr w:rsidR="005043FC" w:rsidRPr="003B2883" w14:paraId="19533F00"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23FB0F4E" w14:textId="743103EA" w:rsidR="005043FC" w:rsidRPr="003B2883" w:rsidRDefault="005043FC" w:rsidP="005043FC">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7186E0B3" w14:textId="177012C9" w:rsidR="005043FC" w:rsidRPr="003B2883" w:rsidRDefault="005043FC" w:rsidP="005043F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5E672A29" w14:textId="418D565A" w:rsidR="005043FC" w:rsidRPr="003B2883" w:rsidRDefault="005043FC" w:rsidP="005043FC">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36C95FE8" w14:textId="622F67B5" w:rsidR="005043FC" w:rsidRPr="003B2883" w:rsidRDefault="005043FC" w:rsidP="005043FC">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6671082B" w14:textId="1A17EA02" w:rsidR="005043FC" w:rsidRPr="003B2883" w:rsidRDefault="005043FC" w:rsidP="005043FC">
            <w:pPr>
              <w:pStyle w:val="TAL"/>
            </w:pPr>
            <w:r>
              <w:t xml:space="preserve">Permanent redirection. The response shall include a Location header field containing a different URI, </w:t>
            </w:r>
            <w:r w:rsidRPr="00A563BE">
              <w:t>or the same URI if a request is redirected to the same target resource via a different SCP. In the former case</w:t>
            </w:r>
            <w:r>
              <w:t xml:space="preserve">, the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LMF or LMF (service) set.</w:t>
            </w:r>
          </w:p>
        </w:tc>
      </w:tr>
      <w:tr w:rsidR="005043FC" w:rsidRPr="003B2883" w14:paraId="5A8CADAA"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2BD1A085" w14:textId="77777777" w:rsidR="005043FC" w:rsidRPr="003B2883" w:rsidRDefault="005043FC" w:rsidP="005043FC">
            <w:pPr>
              <w:pStyle w:val="TAL"/>
            </w:pPr>
            <w:r w:rsidRPr="003B2883">
              <w:t>ProblemDetails</w:t>
            </w:r>
          </w:p>
        </w:tc>
        <w:tc>
          <w:tcPr>
            <w:tcW w:w="228" w:type="pct"/>
            <w:tcBorders>
              <w:top w:val="single" w:sz="4" w:space="0" w:color="auto"/>
              <w:left w:val="single" w:sz="6" w:space="0" w:color="000000"/>
              <w:bottom w:val="single" w:sz="4" w:space="0" w:color="auto"/>
              <w:right w:val="single" w:sz="6" w:space="0" w:color="000000"/>
            </w:tcBorders>
          </w:tcPr>
          <w:p w14:paraId="2407DDAB" w14:textId="77777777" w:rsidR="005043FC" w:rsidRPr="003B2883" w:rsidRDefault="005043FC" w:rsidP="005043F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5CCFAA4F" w14:textId="77777777" w:rsidR="005043FC" w:rsidRPr="003B2883" w:rsidRDefault="005043FC" w:rsidP="005043FC">
            <w:pPr>
              <w:pStyle w:val="TAL"/>
            </w:pPr>
            <w:r>
              <w:t>0..</w:t>
            </w:r>
            <w:r w:rsidRPr="003B2883">
              <w:t>1</w:t>
            </w:r>
          </w:p>
        </w:tc>
        <w:tc>
          <w:tcPr>
            <w:tcW w:w="582" w:type="pct"/>
            <w:tcBorders>
              <w:top w:val="single" w:sz="4" w:space="0" w:color="auto"/>
              <w:left w:val="single" w:sz="6" w:space="0" w:color="000000"/>
              <w:bottom w:val="single" w:sz="4" w:space="0" w:color="auto"/>
              <w:right w:val="single" w:sz="6" w:space="0" w:color="000000"/>
            </w:tcBorders>
          </w:tcPr>
          <w:p w14:paraId="25C57397" w14:textId="77777777" w:rsidR="005043FC" w:rsidRPr="003B2883" w:rsidRDefault="005043FC" w:rsidP="005043FC">
            <w:pPr>
              <w:pStyle w:val="TAL"/>
            </w:pPr>
            <w:r w:rsidRPr="003B2883">
              <w:t>403 Forbidden</w:t>
            </w:r>
          </w:p>
        </w:tc>
        <w:tc>
          <w:tcPr>
            <w:tcW w:w="2718" w:type="pct"/>
            <w:tcBorders>
              <w:top w:val="single" w:sz="4" w:space="0" w:color="auto"/>
              <w:left w:val="single" w:sz="6" w:space="0" w:color="000000"/>
              <w:bottom w:val="single" w:sz="4" w:space="0" w:color="auto"/>
              <w:right w:val="single" w:sz="6" w:space="0" w:color="000000"/>
            </w:tcBorders>
          </w:tcPr>
          <w:p w14:paraId="22F027FF" w14:textId="77777777" w:rsidR="005043FC" w:rsidRPr="003B2883" w:rsidRDefault="005043FC" w:rsidP="005043FC">
            <w:pPr>
              <w:pStyle w:val="TAL"/>
            </w:pPr>
            <w:r w:rsidRPr="003B2883">
              <w:t xml:space="preserve">The "cause" attribute </w:t>
            </w:r>
            <w:r>
              <w:t xml:space="preserve">may be used to indicate </w:t>
            </w:r>
            <w:r w:rsidRPr="003B2883">
              <w:t>the following application errors:</w:t>
            </w:r>
          </w:p>
          <w:p w14:paraId="723B27B1" w14:textId="77777777" w:rsidR="005043FC" w:rsidRPr="003B2883" w:rsidRDefault="005043FC" w:rsidP="005043FC">
            <w:pPr>
              <w:pStyle w:val="TAL"/>
              <w:ind w:left="284"/>
            </w:pPr>
            <w:r w:rsidRPr="003B2883">
              <w:t>- UNSPECIFIED</w:t>
            </w:r>
          </w:p>
          <w:p w14:paraId="626EAB22" w14:textId="77777777" w:rsidR="005043FC" w:rsidRPr="003B2883" w:rsidRDefault="005043FC" w:rsidP="005043FC">
            <w:pPr>
              <w:pStyle w:val="TAL"/>
              <w:ind w:left="284"/>
            </w:pPr>
            <w:r w:rsidRPr="003B2883">
              <w:t>-</w:t>
            </w:r>
            <w:r>
              <w:t xml:space="preserve"> LOCATION_SESSION_UNKNOWN</w:t>
            </w:r>
          </w:p>
          <w:p w14:paraId="4AA81EAD" w14:textId="77777777" w:rsidR="005043FC" w:rsidRPr="003B2883" w:rsidRDefault="005043FC" w:rsidP="005043FC">
            <w:pPr>
              <w:pStyle w:val="TAL"/>
              <w:ind w:left="284"/>
            </w:pPr>
          </w:p>
          <w:p w14:paraId="2EADBF32" w14:textId="77777777" w:rsidR="005043FC" w:rsidRPr="003B2883" w:rsidRDefault="005043FC" w:rsidP="005043FC">
            <w:pPr>
              <w:pStyle w:val="TAL"/>
            </w:pPr>
            <w:r w:rsidRPr="003B2883">
              <w:t>See table</w:t>
            </w:r>
            <w:r>
              <w:rPr>
                <w:lang w:eastAsia="zh-CN"/>
              </w:rPr>
              <w:t> </w:t>
            </w:r>
            <w:r w:rsidRPr="003B2883">
              <w:t>6.1.7.3-1 for the description of this error.</w:t>
            </w:r>
          </w:p>
        </w:tc>
      </w:tr>
      <w:tr w:rsidR="005043FC" w:rsidRPr="003B2883" w14:paraId="322C7D1F" w14:textId="77777777" w:rsidTr="00C710AB">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61EF3E0E" w14:textId="77777777" w:rsidR="005043FC" w:rsidRPr="003B2883" w:rsidRDefault="005043FC" w:rsidP="005043FC">
            <w:pPr>
              <w:pStyle w:val="TAN"/>
            </w:pPr>
            <w:r>
              <w:t>NOTE:</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6FC8E686" w14:textId="545D05FE" w:rsidR="00EB7848" w:rsidRDefault="00EB7848" w:rsidP="00EB7848"/>
    <w:p w14:paraId="17726352" w14:textId="77777777" w:rsidR="00267D51" w:rsidRDefault="00267D51" w:rsidP="00267D51">
      <w:pPr>
        <w:pStyle w:val="TH"/>
      </w:pPr>
      <w:r w:rsidRPr="00D67AB2">
        <w:lastRenderedPageBreak/>
        <w:t xml:space="preserve">Table </w:t>
      </w:r>
      <w:r w:rsidRPr="001769FF">
        <w:t>6.</w:t>
      </w:r>
      <w:r>
        <w:t>1.4.3.2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67D51" w:rsidRPr="00D67AB2" w14:paraId="0074F353"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A58FBFC" w14:textId="77777777" w:rsidR="00267D51" w:rsidRPr="00D67AB2" w:rsidRDefault="00267D51"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C7B90D" w14:textId="77777777" w:rsidR="00267D51" w:rsidRPr="00D67AB2" w:rsidRDefault="00267D51"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3132501" w14:textId="77777777" w:rsidR="00267D51" w:rsidRPr="00D67AB2" w:rsidRDefault="00267D51"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07F65D1" w14:textId="77777777" w:rsidR="00267D51" w:rsidRPr="00D67AB2" w:rsidRDefault="00267D51"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271BD39" w14:textId="77777777" w:rsidR="00267D51" w:rsidRPr="00D67AB2" w:rsidRDefault="00267D51" w:rsidP="009D5045">
            <w:pPr>
              <w:pStyle w:val="TAH"/>
            </w:pPr>
            <w:r w:rsidRPr="00D67AB2">
              <w:t>Description</w:t>
            </w:r>
          </w:p>
        </w:tc>
      </w:tr>
      <w:tr w:rsidR="00267D51" w:rsidRPr="00D67AB2" w14:paraId="5FE292FC"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1A772CC" w14:textId="77777777" w:rsidR="00267D51" w:rsidRPr="00D67AB2" w:rsidRDefault="00267D51"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FEBC611" w14:textId="77777777" w:rsidR="00267D51" w:rsidRPr="00D67AB2" w:rsidRDefault="00267D51"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31A43DF" w14:textId="77777777" w:rsidR="00267D51" w:rsidRPr="00D67AB2" w:rsidRDefault="00267D51"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1AA7AFF" w14:textId="77777777" w:rsidR="00267D51" w:rsidRPr="00D67AB2" w:rsidRDefault="00267D51"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594C9B7" w14:textId="77777777" w:rsidR="00FE690F" w:rsidRDefault="00267D51" w:rsidP="00FE690F">
            <w:pPr>
              <w:pStyle w:val="TAL"/>
            </w:pPr>
            <w:r w:rsidRPr="00D70312">
              <w:t xml:space="preserve">An alternative URI of the resource located on an alternative service instance within the </w:t>
            </w:r>
            <w:r>
              <w:t>same LMF</w:t>
            </w:r>
            <w:r w:rsidRPr="00D70312">
              <w:t xml:space="preserve"> </w:t>
            </w:r>
            <w:r>
              <w:t>or LMF (service) set</w:t>
            </w:r>
            <w:r w:rsidR="00FE690F">
              <w:t xml:space="preserve">. </w:t>
            </w:r>
          </w:p>
          <w:p w14:paraId="243D5495" w14:textId="480B6180" w:rsidR="00267D51" w:rsidRPr="00D67AB2" w:rsidRDefault="00FE690F" w:rsidP="00FE690F">
            <w:pPr>
              <w:pStyle w:val="TAL"/>
            </w:pPr>
            <w:r>
              <w:t xml:space="preserve">Or the same URI, </w:t>
            </w:r>
            <w:r w:rsidRPr="00A563BE">
              <w:t>if a request is redirected to the same target resource via a different SCP.</w:t>
            </w:r>
          </w:p>
        </w:tc>
      </w:tr>
      <w:tr w:rsidR="00267D51" w:rsidRPr="00D67AB2" w14:paraId="72FA5F2B"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22DAE3F" w14:textId="77777777" w:rsidR="00267D51" w:rsidRDefault="00267D51"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D8256D6" w14:textId="77777777" w:rsidR="00267D51" w:rsidRDefault="00267D51"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C4A598A" w14:textId="77777777" w:rsidR="00267D51" w:rsidRDefault="00267D51"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B59B81C" w14:textId="77777777" w:rsidR="00267D51" w:rsidRPr="00D67AB2" w:rsidRDefault="00267D51"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BF8CDC1" w14:textId="77777777" w:rsidR="00267D51" w:rsidRPr="00D70312" w:rsidRDefault="00267D51" w:rsidP="009D5045">
            <w:pPr>
              <w:pStyle w:val="TAL"/>
            </w:pPr>
            <w:r w:rsidRPr="00525507">
              <w:t>Identifier of the target NF (service) instance ID towards which the request is redirected</w:t>
            </w:r>
          </w:p>
        </w:tc>
      </w:tr>
    </w:tbl>
    <w:p w14:paraId="0A21F0B5" w14:textId="77777777" w:rsidR="00267D51" w:rsidRDefault="00267D51" w:rsidP="00267D51"/>
    <w:p w14:paraId="531BFB70" w14:textId="77777777" w:rsidR="00267D51" w:rsidRDefault="00267D51" w:rsidP="00267D51">
      <w:pPr>
        <w:pStyle w:val="TH"/>
      </w:pPr>
      <w:r w:rsidRPr="00D67AB2">
        <w:t xml:space="preserve">Table </w:t>
      </w:r>
      <w:r w:rsidRPr="001769FF">
        <w:t>6.</w:t>
      </w:r>
      <w:r>
        <w:t>1.4.3.2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67D51" w:rsidRPr="00D67AB2" w14:paraId="40B48926"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389CD8D" w14:textId="77777777" w:rsidR="00267D51" w:rsidRPr="00D67AB2" w:rsidRDefault="00267D51"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89FA093" w14:textId="77777777" w:rsidR="00267D51" w:rsidRPr="00D67AB2" w:rsidRDefault="00267D51"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EDFCEBD" w14:textId="77777777" w:rsidR="00267D51" w:rsidRPr="00D67AB2" w:rsidRDefault="00267D51"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B0B105D" w14:textId="77777777" w:rsidR="00267D51" w:rsidRPr="00D67AB2" w:rsidRDefault="00267D51"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27F8240" w14:textId="77777777" w:rsidR="00267D51" w:rsidRPr="00D67AB2" w:rsidRDefault="00267D51" w:rsidP="009D5045">
            <w:pPr>
              <w:pStyle w:val="TAH"/>
            </w:pPr>
            <w:r w:rsidRPr="00D67AB2">
              <w:t>Description</w:t>
            </w:r>
          </w:p>
        </w:tc>
      </w:tr>
      <w:tr w:rsidR="00267D51" w:rsidRPr="00D67AB2" w14:paraId="21FBDCEA"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FE3D9C" w14:textId="77777777" w:rsidR="00267D51" w:rsidRPr="00D67AB2" w:rsidRDefault="00267D51"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C8E7C75" w14:textId="77777777" w:rsidR="00267D51" w:rsidRPr="00D67AB2" w:rsidRDefault="00267D51"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1499F33" w14:textId="77777777" w:rsidR="00267D51" w:rsidRPr="00D67AB2" w:rsidRDefault="00267D51"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06D2366" w14:textId="77777777" w:rsidR="00267D51" w:rsidRPr="00D67AB2" w:rsidRDefault="00267D51"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4FD5AE8" w14:textId="77777777" w:rsidR="00FE690F" w:rsidRDefault="00267D51" w:rsidP="00FE690F">
            <w:pPr>
              <w:pStyle w:val="TAL"/>
            </w:pPr>
            <w:r w:rsidRPr="00D70312">
              <w:t xml:space="preserve">An alternative URI of the resource located on an alternative service instance within the </w:t>
            </w:r>
            <w:r>
              <w:t>same LMF</w:t>
            </w:r>
            <w:r w:rsidRPr="00D70312">
              <w:t xml:space="preserve"> </w:t>
            </w:r>
            <w:r>
              <w:t>or LMF (service) set</w:t>
            </w:r>
            <w:r w:rsidR="00FE690F">
              <w:t xml:space="preserve">. </w:t>
            </w:r>
          </w:p>
          <w:p w14:paraId="75F3B88C" w14:textId="46955C1C" w:rsidR="00267D51" w:rsidRPr="00D67AB2" w:rsidRDefault="00FE690F" w:rsidP="00FE690F">
            <w:pPr>
              <w:pStyle w:val="TAL"/>
            </w:pPr>
            <w:r>
              <w:t xml:space="preserve">Or the same URI, </w:t>
            </w:r>
            <w:r w:rsidRPr="00A563BE">
              <w:t>if a request is redirected to the same target resource via a different SCP.</w:t>
            </w:r>
          </w:p>
        </w:tc>
      </w:tr>
      <w:tr w:rsidR="00267D51" w:rsidRPr="00D67AB2" w14:paraId="0AF13E4C"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656C683" w14:textId="77777777" w:rsidR="00267D51" w:rsidRDefault="00267D51"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A0A70B2" w14:textId="77777777" w:rsidR="00267D51" w:rsidRDefault="00267D51"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D924616" w14:textId="77777777" w:rsidR="00267D51" w:rsidRDefault="00267D51"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F97A9A2" w14:textId="77777777" w:rsidR="00267D51" w:rsidRPr="00D67AB2" w:rsidRDefault="00267D51"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8539E6C" w14:textId="77777777" w:rsidR="00267D51" w:rsidRPr="00D70312" w:rsidRDefault="00267D51" w:rsidP="009D5045">
            <w:pPr>
              <w:pStyle w:val="TAL"/>
            </w:pPr>
            <w:r w:rsidRPr="00525507">
              <w:t>Identifier of the target NF (service) instance ID towards which the request is redirected</w:t>
            </w:r>
          </w:p>
        </w:tc>
      </w:tr>
    </w:tbl>
    <w:p w14:paraId="0FBBB8B8" w14:textId="77777777" w:rsidR="00267D51" w:rsidRDefault="00267D51" w:rsidP="00EB7848"/>
    <w:p w14:paraId="0940A1D6" w14:textId="77777777" w:rsidR="00EB7848" w:rsidRDefault="00EB7848" w:rsidP="00EB7848">
      <w:pPr>
        <w:pStyle w:val="Heading4"/>
      </w:pPr>
      <w:bookmarkStart w:id="878" w:name="_Toc20150370"/>
      <w:bookmarkStart w:id="879" w:name="_Toc25168617"/>
      <w:bookmarkStart w:id="880" w:name="_Toc27593036"/>
      <w:bookmarkStart w:id="881" w:name="_Toc34147907"/>
      <w:bookmarkStart w:id="882" w:name="_Toc36463291"/>
      <w:bookmarkStart w:id="883" w:name="_Toc43215131"/>
      <w:bookmarkStart w:id="884" w:name="_Toc45032379"/>
      <w:bookmarkStart w:id="885" w:name="_Toc49849868"/>
      <w:bookmarkStart w:id="886" w:name="_Toc51873382"/>
      <w:bookmarkStart w:id="887" w:name="_Toc56517510"/>
      <w:bookmarkStart w:id="888" w:name="_Toc58594411"/>
      <w:bookmarkStart w:id="889" w:name="_Toc67685792"/>
      <w:bookmarkStart w:id="890" w:name="_Toc74993588"/>
      <w:bookmarkStart w:id="891" w:name="_Toc82716146"/>
      <w:bookmarkStart w:id="892" w:name="_Toc97129323"/>
      <w:bookmarkStart w:id="893" w:name="_Toc98505737"/>
      <w:r>
        <w:t>6.1.4.4</w:t>
      </w:r>
      <w:r>
        <w:tab/>
        <w:t>Operation: location-context-transfer</w:t>
      </w:r>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14:paraId="0F8D4BAA" w14:textId="77777777" w:rsidR="00EB7848" w:rsidRDefault="00EB7848" w:rsidP="00EB7848">
      <w:pPr>
        <w:pStyle w:val="Heading5"/>
      </w:pPr>
      <w:bookmarkStart w:id="894" w:name="_Toc20150371"/>
      <w:bookmarkStart w:id="895" w:name="_Toc25168618"/>
      <w:bookmarkStart w:id="896" w:name="_Toc27593037"/>
      <w:bookmarkStart w:id="897" w:name="_Toc34147908"/>
      <w:bookmarkStart w:id="898" w:name="_Toc36463292"/>
      <w:bookmarkStart w:id="899" w:name="_Toc43215132"/>
      <w:bookmarkStart w:id="900" w:name="_Toc45032380"/>
      <w:bookmarkStart w:id="901" w:name="_Toc49849869"/>
      <w:bookmarkStart w:id="902" w:name="_Toc51873383"/>
      <w:bookmarkStart w:id="903" w:name="_Toc56517511"/>
      <w:bookmarkStart w:id="904" w:name="_Toc58594412"/>
      <w:bookmarkStart w:id="905" w:name="_Toc67685793"/>
      <w:bookmarkStart w:id="906" w:name="_Toc74993589"/>
      <w:bookmarkStart w:id="907" w:name="_Toc82716147"/>
      <w:bookmarkStart w:id="908" w:name="_Toc97129324"/>
      <w:bookmarkStart w:id="909" w:name="_Toc98505738"/>
      <w:r>
        <w:t>6.1.4.4.1</w:t>
      </w:r>
      <w:r>
        <w:tab/>
        <w:t>Description</w:t>
      </w:r>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p>
    <w:p w14:paraId="3A9C5FB9" w14:textId="77777777" w:rsidR="00EB7848" w:rsidRPr="00384E92" w:rsidRDefault="00EB7848" w:rsidP="00EB7848">
      <w:r>
        <w:t>This clause will describe the custom operation and what it is used for.</w:t>
      </w:r>
    </w:p>
    <w:p w14:paraId="1C110112" w14:textId="77777777" w:rsidR="00EB7848" w:rsidRDefault="00EB7848" w:rsidP="00EB7848">
      <w:pPr>
        <w:pStyle w:val="Heading5"/>
      </w:pPr>
      <w:bookmarkStart w:id="910" w:name="_Toc20150372"/>
      <w:bookmarkStart w:id="911" w:name="_Toc25168619"/>
      <w:bookmarkStart w:id="912" w:name="_Toc27593038"/>
      <w:bookmarkStart w:id="913" w:name="_Toc34147909"/>
      <w:bookmarkStart w:id="914" w:name="_Toc36463293"/>
      <w:bookmarkStart w:id="915" w:name="_Toc43215133"/>
      <w:bookmarkStart w:id="916" w:name="_Toc45032381"/>
      <w:bookmarkStart w:id="917" w:name="_Toc49849870"/>
      <w:bookmarkStart w:id="918" w:name="_Toc51873384"/>
      <w:bookmarkStart w:id="919" w:name="_Toc56517512"/>
      <w:bookmarkStart w:id="920" w:name="_Toc58594413"/>
      <w:bookmarkStart w:id="921" w:name="_Toc67685794"/>
      <w:bookmarkStart w:id="922" w:name="_Toc74993590"/>
      <w:bookmarkStart w:id="923" w:name="_Toc82716148"/>
      <w:bookmarkStart w:id="924" w:name="_Toc97129325"/>
      <w:bookmarkStart w:id="925" w:name="_Toc98505739"/>
      <w:r>
        <w:t>6.1.4.4.2</w:t>
      </w:r>
      <w:r>
        <w:tab/>
        <w:t>Operation Definition</w:t>
      </w:r>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p>
    <w:p w14:paraId="5362C03E" w14:textId="77777777" w:rsidR="00EB7848" w:rsidRPr="00384E92" w:rsidRDefault="00EB7848" w:rsidP="00EB7848">
      <w:r>
        <w:t>This operation shall support the request and response data structures and response codes specified in table</w:t>
      </w:r>
      <w:r>
        <w:rPr>
          <w:lang w:eastAsia="zh-CN"/>
        </w:rPr>
        <w:t> </w:t>
      </w:r>
      <w:r>
        <w:t>6.1.4.4.2-1 and table</w:t>
      </w:r>
      <w:r>
        <w:rPr>
          <w:lang w:eastAsia="zh-CN"/>
        </w:rPr>
        <w:t> </w:t>
      </w:r>
      <w:r>
        <w:t>6.1.4.4.2-2.</w:t>
      </w:r>
    </w:p>
    <w:p w14:paraId="0E75E6EA" w14:textId="77777777" w:rsidR="00EB7848" w:rsidRPr="001769FF" w:rsidRDefault="00EB7848" w:rsidP="00EB7848">
      <w:pPr>
        <w:pStyle w:val="TH"/>
      </w:pPr>
      <w:r w:rsidRPr="001769FF">
        <w:t>Table</w:t>
      </w:r>
      <w:r>
        <w:rPr>
          <w:lang w:eastAsia="zh-CN"/>
        </w:rPr>
        <w:t> </w:t>
      </w:r>
      <w:r w:rsidRPr="001769FF">
        <w:t>6.</w:t>
      </w:r>
      <w:r>
        <w:t>1.4.4.2</w:t>
      </w:r>
      <w:r w:rsidRPr="001769FF">
        <w:t>-</w:t>
      </w:r>
      <w:r>
        <w:t>1</w:t>
      </w:r>
      <w:r w:rsidRPr="001769FF">
        <w:t xml:space="preserve">: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1268"/>
        <w:gridCol w:w="2002"/>
        <w:gridCol w:w="4878"/>
      </w:tblGrid>
      <w:tr w:rsidR="00EB7848" w:rsidRPr="001769FF" w14:paraId="45FF8DEC"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C28510F" w14:textId="77777777" w:rsidR="00EB7848" w:rsidRPr="001769FF" w:rsidRDefault="00EB7848" w:rsidP="00183DF2">
            <w:pPr>
              <w:pStyle w:val="TAH"/>
            </w:pPr>
            <w:r w:rsidRPr="001769FF">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11BA932E" w14:textId="77777777" w:rsidR="00EB7848" w:rsidRPr="001769FF"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3DAD0050" w14:textId="77777777" w:rsidR="00EB7848" w:rsidRPr="001769FF" w:rsidRDefault="00EB7848" w:rsidP="00183DF2">
            <w:pPr>
              <w:pStyle w:val="TAH"/>
            </w:pPr>
            <w:r w:rsidRPr="001769FF">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30F1C42C" w14:textId="77777777" w:rsidR="00EB7848" w:rsidRPr="001769FF" w:rsidRDefault="00EB7848" w:rsidP="00183DF2">
            <w:pPr>
              <w:pStyle w:val="TAH"/>
            </w:pPr>
            <w:r>
              <w:t>Description</w:t>
            </w:r>
          </w:p>
        </w:tc>
      </w:tr>
      <w:tr w:rsidR="00EB7848" w:rsidRPr="001769FF" w14:paraId="565BC1D7"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77F46A93" w14:textId="77777777" w:rsidR="00EB7848" w:rsidRPr="001769FF" w:rsidRDefault="00EB7848" w:rsidP="00183DF2">
            <w:pPr>
              <w:pStyle w:val="TAL"/>
            </w:pPr>
            <w:r>
              <w:t>LocContextData</w:t>
            </w:r>
          </w:p>
        </w:tc>
        <w:tc>
          <w:tcPr>
            <w:tcW w:w="1268" w:type="dxa"/>
            <w:tcBorders>
              <w:top w:val="single" w:sz="4" w:space="0" w:color="auto"/>
              <w:left w:val="single" w:sz="6" w:space="0" w:color="000000"/>
              <w:bottom w:val="single" w:sz="6" w:space="0" w:color="000000"/>
              <w:right w:val="single" w:sz="6" w:space="0" w:color="000000"/>
            </w:tcBorders>
          </w:tcPr>
          <w:p w14:paraId="76A9936B" w14:textId="77777777" w:rsidR="00EB7848" w:rsidRPr="001769FF"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tcPr>
          <w:p w14:paraId="62896030" w14:textId="77777777" w:rsidR="00EB7848" w:rsidRPr="001769FF" w:rsidRDefault="00EB7848" w:rsidP="00183DF2">
            <w:pPr>
              <w:pStyle w:val="TAL"/>
            </w:pPr>
            <w:r w:rsidRPr="001769FF">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4B3BF611" w14:textId="77777777" w:rsidR="00EB7848" w:rsidRPr="001769FF" w:rsidRDefault="00EB7848" w:rsidP="00183DF2">
            <w:pPr>
              <w:pStyle w:val="TAL"/>
            </w:pPr>
            <w:r>
              <w:t>Input parameters to the "Location Context Transfer" operation</w:t>
            </w:r>
          </w:p>
        </w:tc>
      </w:tr>
    </w:tbl>
    <w:p w14:paraId="192842E1" w14:textId="77777777" w:rsidR="00EB7848" w:rsidRDefault="00EB7848" w:rsidP="00EB7848"/>
    <w:p w14:paraId="389A6930" w14:textId="77777777" w:rsidR="00EB7848" w:rsidRPr="001769FF" w:rsidRDefault="00EB7848" w:rsidP="00EB7848">
      <w:pPr>
        <w:pStyle w:val="TH"/>
      </w:pPr>
      <w:r w:rsidRPr="001769FF">
        <w:lastRenderedPageBreak/>
        <w:t>Table 6.</w:t>
      </w:r>
      <w:r>
        <w:t>1.4.4.2</w:t>
      </w:r>
      <w:r w:rsidRPr="001769FF">
        <w:t>-</w:t>
      </w:r>
      <w:r>
        <w:t>2</w:t>
      </w:r>
      <w:r w:rsidRPr="001769FF">
        <w:t>: Data structures</w:t>
      </w:r>
      <w:r>
        <w:t xml:space="preserve"> supported by the POST Response Body </w:t>
      </w:r>
      <w:r w:rsidRPr="001769FF">
        <w:t>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EB7848" w:rsidRPr="003B2883" w14:paraId="189540D8" w14:textId="77777777" w:rsidTr="00183DF2">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16C219CD" w14:textId="77777777" w:rsidR="00EB7848" w:rsidRPr="003B2883" w:rsidRDefault="00EB7848" w:rsidP="00183DF2">
            <w:pPr>
              <w:pStyle w:val="TAH"/>
            </w:pPr>
            <w:bookmarkStart w:id="926" w:name="_Hlk14628875"/>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2F648C44" w14:textId="77777777" w:rsidR="00EB7848" w:rsidRPr="003B2883" w:rsidRDefault="00EB7848" w:rsidP="00183DF2">
            <w:pPr>
              <w:pStyle w:val="TAH"/>
            </w:pPr>
            <w:r w:rsidRPr="003B2883">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3F65C86C" w14:textId="77777777" w:rsidR="00EB7848" w:rsidRPr="003B2883" w:rsidRDefault="00EB7848" w:rsidP="00183DF2">
            <w:pPr>
              <w:pStyle w:val="TAH"/>
            </w:pPr>
            <w:r w:rsidRPr="003B2883">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3EC6A828" w14:textId="77777777" w:rsidR="00EB7848" w:rsidRPr="003B2883" w:rsidRDefault="00EB7848" w:rsidP="00183DF2">
            <w:pPr>
              <w:pStyle w:val="TAH"/>
            </w:pPr>
            <w:r w:rsidRPr="003B2883">
              <w:t>Response</w:t>
            </w:r>
          </w:p>
          <w:p w14:paraId="662DE6F6" w14:textId="77777777" w:rsidR="00EB7848" w:rsidRPr="003B2883" w:rsidRDefault="00EB7848" w:rsidP="00183DF2">
            <w:pPr>
              <w:pStyle w:val="TAH"/>
            </w:pPr>
            <w:r w:rsidRPr="003B28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A0262CE" w14:textId="77777777" w:rsidR="00EB7848" w:rsidRPr="003B2883" w:rsidRDefault="00EB7848" w:rsidP="00183DF2">
            <w:pPr>
              <w:pStyle w:val="TAH"/>
            </w:pPr>
            <w:r w:rsidRPr="003B2883">
              <w:t>Description</w:t>
            </w:r>
          </w:p>
        </w:tc>
      </w:tr>
      <w:tr w:rsidR="00EB7848" w:rsidRPr="003B2883" w14:paraId="24B7DA2A"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hideMark/>
          </w:tcPr>
          <w:p w14:paraId="30E5674D" w14:textId="77777777" w:rsidR="00EB7848" w:rsidRPr="003B2883" w:rsidRDefault="00EB7848" w:rsidP="00183DF2">
            <w:pPr>
              <w:pStyle w:val="TAL"/>
            </w:pPr>
            <w:r w:rsidRPr="003B2883">
              <w:t>n/a</w:t>
            </w:r>
          </w:p>
        </w:tc>
        <w:tc>
          <w:tcPr>
            <w:tcW w:w="228" w:type="pct"/>
            <w:tcBorders>
              <w:top w:val="single" w:sz="4" w:space="0" w:color="auto"/>
              <w:left w:val="single" w:sz="6" w:space="0" w:color="000000"/>
              <w:bottom w:val="single" w:sz="4" w:space="0" w:color="auto"/>
              <w:right w:val="single" w:sz="6" w:space="0" w:color="000000"/>
            </w:tcBorders>
            <w:hideMark/>
          </w:tcPr>
          <w:p w14:paraId="6BB8BDBA" w14:textId="77777777" w:rsidR="00EB7848" w:rsidRPr="003B2883" w:rsidRDefault="00EB7848" w:rsidP="00183DF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295370B9" w14:textId="77777777" w:rsidR="00EB7848" w:rsidRPr="003B2883" w:rsidRDefault="00EB7848" w:rsidP="00183DF2">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01182F45" w14:textId="77777777" w:rsidR="00EB7848" w:rsidRPr="003B2883" w:rsidRDefault="00EB7848" w:rsidP="00183DF2">
            <w:pPr>
              <w:pStyle w:val="TAL"/>
            </w:pPr>
            <w:r w:rsidRPr="003B2883">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17DA172D" w14:textId="77777777" w:rsidR="00EB7848" w:rsidRPr="003B2883" w:rsidRDefault="00EB7848" w:rsidP="00183DF2">
            <w:pPr>
              <w:pStyle w:val="TAL"/>
            </w:pPr>
            <w:r w:rsidRPr="003B2883">
              <w:t>This case represents</w:t>
            </w:r>
            <w:r>
              <w:t xml:space="preserve"> successful transfer of the location context</w:t>
            </w:r>
            <w:r w:rsidRPr="003B2883">
              <w:rPr>
                <w:lang w:eastAsia="zh-CN"/>
              </w:rPr>
              <w:t xml:space="preserve">. </w:t>
            </w:r>
          </w:p>
        </w:tc>
      </w:tr>
      <w:tr w:rsidR="005043FC" w:rsidRPr="003B2883" w14:paraId="73A6E1EE"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1BF19CEF" w14:textId="5067E7E9" w:rsidR="005043FC" w:rsidRPr="003B2883" w:rsidRDefault="005043FC" w:rsidP="005043FC">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1F1E3E64" w14:textId="3D38BAE0" w:rsidR="005043FC" w:rsidRPr="003B2883" w:rsidRDefault="005043FC" w:rsidP="005043F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664C3354" w14:textId="4465E610" w:rsidR="005043FC" w:rsidRPr="003B2883" w:rsidRDefault="005043FC" w:rsidP="005043FC">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145A15C7" w14:textId="462109F7" w:rsidR="005043FC" w:rsidRPr="003B2883" w:rsidRDefault="005043FC" w:rsidP="005043FC">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5F023B39" w14:textId="22791ADB" w:rsidR="005043FC" w:rsidRPr="003B2883" w:rsidRDefault="005043FC" w:rsidP="005043FC">
            <w:pPr>
              <w:pStyle w:val="TAL"/>
            </w:pPr>
            <w:r>
              <w:t xml:space="preserve">Temporary redirection. The response shall include a Location header field containing a different URI, </w:t>
            </w:r>
            <w:r w:rsidRPr="00A563BE">
              <w:t>or the same URI if a request is redirected to the same target resource via a different SCP. In the former case</w:t>
            </w:r>
            <w:r>
              <w:t xml:space="preserve">, 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LMF or LMF (service) set. </w:t>
            </w:r>
          </w:p>
        </w:tc>
      </w:tr>
      <w:tr w:rsidR="005043FC" w:rsidRPr="003B2883" w14:paraId="1A586388"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10CACC73" w14:textId="1437C09E" w:rsidR="005043FC" w:rsidRPr="003B2883" w:rsidRDefault="005043FC" w:rsidP="005043FC">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4F120E40" w14:textId="39E527D8" w:rsidR="005043FC" w:rsidRPr="003B2883" w:rsidRDefault="005043FC" w:rsidP="005043F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2B9891E" w14:textId="27365705" w:rsidR="005043FC" w:rsidRPr="003B2883" w:rsidRDefault="005043FC" w:rsidP="005043FC">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22CDEB8A" w14:textId="0B7845AD" w:rsidR="005043FC" w:rsidRPr="003B2883" w:rsidRDefault="005043FC" w:rsidP="005043FC">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50D1C3FB" w14:textId="1B080C04" w:rsidR="005043FC" w:rsidRPr="003B2883" w:rsidRDefault="005043FC" w:rsidP="005043FC">
            <w:pPr>
              <w:pStyle w:val="TAL"/>
            </w:pPr>
            <w:r>
              <w:t xml:space="preserve">Permanent redirection. The response shall include a Location header field containing a different URI, </w:t>
            </w:r>
            <w:r w:rsidRPr="00A563BE">
              <w:t>or the same URI if a request is redirected to the same target resource via a different SCP. In the former case</w:t>
            </w:r>
            <w:r>
              <w:t xml:space="preserve">, the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LMF or LMF (service) set.</w:t>
            </w:r>
          </w:p>
        </w:tc>
      </w:tr>
      <w:tr w:rsidR="005043FC" w:rsidRPr="003B2883" w14:paraId="0BA01B30"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3C3940CE" w14:textId="77777777" w:rsidR="005043FC" w:rsidRPr="003B2883" w:rsidRDefault="005043FC" w:rsidP="005043FC">
            <w:pPr>
              <w:pStyle w:val="TAL"/>
            </w:pPr>
            <w:r w:rsidRPr="003B2883">
              <w:t>ProblemDetails</w:t>
            </w:r>
          </w:p>
        </w:tc>
        <w:tc>
          <w:tcPr>
            <w:tcW w:w="228" w:type="pct"/>
            <w:tcBorders>
              <w:top w:val="single" w:sz="4" w:space="0" w:color="auto"/>
              <w:left w:val="single" w:sz="6" w:space="0" w:color="000000"/>
              <w:bottom w:val="single" w:sz="4" w:space="0" w:color="auto"/>
              <w:right w:val="single" w:sz="6" w:space="0" w:color="000000"/>
            </w:tcBorders>
          </w:tcPr>
          <w:p w14:paraId="7B78023A" w14:textId="77777777" w:rsidR="005043FC" w:rsidRPr="003B2883" w:rsidRDefault="005043FC" w:rsidP="005043F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45FA5611" w14:textId="77777777" w:rsidR="005043FC" w:rsidRPr="003B2883" w:rsidRDefault="005043FC" w:rsidP="005043FC">
            <w:pPr>
              <w:pStyle w:val="TAL"/>
            </w:pPr>
            <w:r>
              <w:t>0..</w:t>
            </w:r>
            <w:r w:rsidRPr="003B2883">
              <w:t>1</w:t>
            </w:r>
          </w:p>
        </w:tc>
        <w:tc>
          <w:tcPr>
            <w:tcW w:w="582" w:type="pct"/>
            <w:tcBorders>
              <w:top w:val="single" w:sz="4" w:space="0" w:color="auto"/>
              <w:left w:val="single" w:sz="6" w:space="0" w:color="000000"/>
              <w:bottom w:val="single" w:sz="4" w:space="0" w:color="auto"/>
              <w:right w:val="single" w:sz="6" w:space="0" w:color="000000"/>
            </w:tcBorders>
          </w:tcPr>
          <w:p w14:paraId="2FC4B2B4" w14:textId="77777777" w:rsidR="005043FC" w:rsidRPr="003B2883" w:rsidRDefault="005043FC" w:rsidP="005043FC">
            <w:pPr>
              <w:pStyle w:val="TAL"/>
            </w:pPr>
            <w:r w:rsidRPr="003B2883">
              <w:t>403 Forbidden</w:t>
            </w:r>
          </w:p>
        </w:tc>
        <w:tc>
          <w:tcPr>
            <w:tcW w:w="2718" w:type="pct"/>
            <w:tcBorders>
              <w:top w:val="single" w:sz="4" w:space="0" w:color="auto"/>
              <w:left w:val="single" w:sz="6" w:space="0" w:color="000000"/>
              <w:bottom w:val="single" w:sz="4" w:space="0" w:color="auto"/>
              <w:right w:val="single" w:sz="6" w:space="0" w:color="000000"/>
            </w:tcBorders>
          </w:tcPr>
          <w:p w14:paraId="280865C7" w14:textId="77777777" w:rsidR="005043FC" w:rsidRPr="003B2883" w:rsidRDefault="005043FC" w:rsidP="005043FC">
            <w:pPr>
              <w:pStyle w:val="TAL"/>
            </w:pPr>
            <w:r w:rsidRPr="003B2883">
              <w:t xml:space="preserve">The "cause" attribute </w:t>
            </w:r>
            <w:r>
              <w:t xml:space="preserve">may be used to indicate </w:t>
            </w:r>
            <w:r w:rsidRPr="003B2883">
              <w:t>the following application errors:</w:t>
            </w:r>
          </w:p>
          <w:p w14:paraId="65355A95" w14:textId="77777777" w:rsidR="005043FC" w:rsidRPr="003B2883" w:rsidRDefault="005043FC" w:rsidP="005043FC">
            <w:pPr>
              <w:pStyle w:val="TAL"/>
              <w:ind w:left="284"/>
            </w:pPr>
            <w:r w:rsidRPr="003B2883">
              <w:t>- UNSPECIFIED</w:t>
            </w:r>
          </w:p>
          <w:p w14:paraId="4AE0F76C" w14:textId="77777777" w:rsidR="005043FC" w:rsidRDefault="005043FC" w:rsidP="005043FC">
            <w:pPr>
              <w:pStyle w:val="TAL"/>
              <w:ind w:left="284"/>
            </w:pPr>
            <w:r w:rsidRPr="003B2883">
              <w:t xml:space="preserve">- </w:t>
            </w:r>
            <w:r>
              <w:t>LOCATION_TRANSFER_NOT SUPPORTED</w:t>
            </w:r>
          </w:p>
          <w:p w14:paraId="3380B64A" w14:textId="77777777" w:rsidR="005043FC" w:rsidRDefault="005043FC" w:rsidP="005043FC">
            <w:pPr>
              <w:pStyle w:val="TAL"/>
              <w:ind w:left="284"/>
            </w:pPr>
            <w:r>
              <w:t>- INSUFFICIENT_RESOURCES</w:t>
            </w:r>
          </w:p>
          <w:p w14:paraId="6BDDF65E" w14:textId="77777777" w:rsidR="005043FC" w:rsidRPr="003B2883" w:rsidRDefault="005043FC" w:rsidP="005043FC">
            <w:pPr>
              <w:pStyle w:val="TAL"/>
              <w:ind w:left="284"/>
            </w:pPr>
            <w:r>
              <w:t>- EVENT_REPORT_UNRECOGNIZED</w:t>
            </w:r>
          </w:p>
          <w:p w14:paraId="3D416AE9" w14:textId="77777777" w:rsidR="005043FC" w:rsidRPr="003B2883" w:rsidRDefault="005043FC" w:rsidP="005043FC">
            <w:pPr>
              <w:pStyle w:val="TAL"/>
              <w:ind w:left="284"/>
            </w:pPr>
          </w:p>
          <w:p w14:paraId="11AF42BE" w14:textId="77777777" w:rsidR="005043FC" w:rsidRPr="003B2883" w:rsidRDefault="005043FC" w:rsidP="005043FC">
            <w:pPr>
              <w:pStyle w:val="TAL"/>
            </w:pPr>
            <w:r w:rsidRPr="003B2883">
              <w:t>See table</w:t>
            </w:r>
            <w:r>
              <w:rPr>
                <w:lang w:eastAsia="zh-CN"/>
              </w:rPr>
              <w:t> </w:t>
            </w:r>
            <w:r w:rsidRPr="003B2883">
              <w:t>6.1.7.3-1 for the description of this error.</w:t>
            </w:r>
          </w:p>
        </w:tc>
      </w:tr>
      <w:tr w:rsidR="005043FC" w:rsidRPr="003B2883" w14:paraId="60F6D1E2" w14:textId="77777777" w:rsidTr="00C710AB">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183FC1B4" w14:textId="77777777" w:rsidR="005043FC" w:rsidRPr="003B2883" w:rsidRDefault="005043FC" w:rsidP="005043FC">
            <w:pPr>
              <w:pStyle w:val="TAN"/>
            </w:pPr>
            <w:r>
              <w:t>NOTE:</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bookmarkEnd w:id="926"/>
    </w:tbl>
    <w:p w14:paraId="77DEAD7B" w14:textId="435385B5" w:rsidR="00EB7848" w:rsidRDefault="00EB7848" w:rsidP="00EB7848"/>
    <w:p w14:paraId="23FE0E0D" w14:textId="77777777" w:rsidR="00D512DA" w:rsidRDefault="00D512DA" w:rsidP="00D512DA">
      <w:pPr>
        <w:pStyle w:val="TH"/>
      </w:pPr>
      <w:r w:rsidRPr="00D67AB2">
        <w:t xml:space="preserve">Table </w:t>
      </w:r>
      <w:r w:rsidRPr="001769FF">
        <w:t>6.</w:t>
      </w:r>
      <w:r>
        <w:t>1.4.4.2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512DA" w:rsidRPr="00D67AB2" w14:paraId="43864C32"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46DC9D5" w14:textId="77777777" w:rsidR="00D512DA" w:rsidRPr="00D67AB2" w:rsidRDefault="00D512DA"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2E4EAA9" w14:textId="77777777" w:rsidR="00D512DA" w:rsidRPr="00D67AB2" w:rsidRDefault="00D512DA"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30B4006" w14:textId="77777777" w:rsidR="00D512DA" w:rsidRPr="00D67AB2" w:rsidRDefault="00D512DA"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1A3C57F" w14:textId="77777777" w:rsidR="00D512DA" w:rsidRPr="00D67AB2" w:rsidRDefault="00D512DA"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2DC967E" w14:textId="77777777" w:rsidR="00D512DA" w:rsidRPr="00D67AB2" w:rsidRDefault="00D512DA" w:rsidP="009D5045">
            <w:pPr>
              <w:pStyle w:val="TAH"/>
            </w:pPr>
            <w:r w:rsidRPr="00D67AB2">
              <w:t>Description</w:t>
            </w:r>
          </w:p>
        </w:tc>
      </w:tr>
      <w:tr w:rsidR="00D512DA" w:rsidRPr="00D67AB2" w14:paraId="19695EE3"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25EDA3" w14:textId="77777777" w:rsidR="00D512DA" w:rsidRPr="00D67AB2" w:rsidRDefault="00D512DA"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41A4707" w14:textId="77777777" w:rsidR="00D512DA" w:rsidRPr="00D67AB2" w:rsidRDefault="00D512DA"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F23B5F5" w14:textId="77777777" w:rsidR="00D512DA" w:rsidRPr="00D67AB2" w:rsidRDefault="00D512DA"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8082662" w14:textId="77777777" w:rsidR="00D512DA" w:rsidRPr="00D67AB2" w:rsidRDefault="00D512DA"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71C555C" w14:textId="77777777" w:rsidR="00FE690F" w:rsidRDefault="00D512DA" w:rsidP="00FE690F">
            <w:pPr>
              <w:pStyle w:val="TAL"/>
            </w:pPr>
            <w:r w:rsidRPr="00D70312">
              <w:t xml:space="preserve">An alternative URI of the resource located on an alternative service instance within the </w:t>
            </w:r>
            <w:r>
              <w:t>same LMF</w:t>
            </w:r>
            <w:r w:rsidRPr="00D70312">
              <w:t xml:space="preserve"> </w:t>
            </w:r>
            <w:r>
              <w:t>or LMF (service) set</w:t>
            </w:r>
            <w:r w:rsidR="00FE690F">
              <w:t xml:space="preserve">. </w:t>
            </w:r>
          </w:p>
          <w:p w14:paraId="1BB56827" w14:textId="05038371" w:rsidR="00D512DA" w:rsidRPr="00D67AB2" w:rsidRDefault="00FE690F" w:rsidP="00FE690F">
            <w:pPr>
              <w:pStyle w:val="TAL"/>
            </w:pPr>
            <w:r>
              <w:t xml:space="preserve">Or the same URI, </w:t>
            </w:r>
            <w:r w:rsidRPr="00A563BE">
              <w:t>if a request is redirected to the same target resource via a different SCP.</w:t>
            </w:r>
          </w:p>
        </w:tc>
      </w:tr>
      <w:tr w:rsidR="00D512DA" w:rsidRPr="00D67AB2" w14:paraId="4D402ABB"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A69DF36" w14:textId="77777777" w:rsidR="00D512DA" w:rsidRDefault="00D512DA"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AA51606" w14:textId="77777777" w:rsidR="00D512DA" w:rsidRDefault="00D512DA"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A4AC450" w14:textId="77777777" w:rsidR="00D512DA" w:rsidRDefault="00D512DA"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15A0CA0" w14:textId="77777777" w:rsidR="00D512DA" w:rsidRPr="00D67AB2" w:rsidRDefault="00D512DA"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6A32E9D" w14:textId="77777777" w:rsidR="00D512DA" w:rsidRPr="00D70312" w:rsidRDefault="00D512DA" w:rsidP="009D5045">
            <w:pPr>
              <w:pStyle w:val="TAL"/>
            </w:pPr>
            <w:r w:rsidRPr="00525507">
              <w:t>Identifier of the target NF (service) instance ID towards which the request is redirected</w:t>
            </w:r>
          </w:p>
        </w:tc>
      </w:tr>
    </w:tbl>
    <w:p w14:paraId="31B41EC7" w14:textId="77777777" w:rsidR="00D512DA" w:rsidRDefault="00D512DA" w:rsidP="00D512DA"/>
    <w:p w14:paraId="660D7FC6" w14:textId="77777777" w:rsidR="00D512DA" w:rsidRDefault="00D512DA" w:rsidP="00D512DA">
      <w:pPr>
        <w:pStyle w:val="TH"/>
      </w:pPr>
      <w:r w:rsidRPr="00D67AB2">
        <w:t xml:space="preserve">Table </w:t>
      </w:r>
      <w:r w:rsidRPr="001769FF">
        <w:t>6.</w:t>
      </w:r>
      <w:r>
        <w:t>1.4.4.2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512DA" w:rsidRPr="00D67AB2" w14:paraId="62B007B9"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EEBB3B6" w14:textId="77777777" w:rsidR="00D512DA" w:rsidRPr="00D67AB2" w:rsidRDefault="00D512DA"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35A0C5C" w14:textId="77777777" w:rsidR="00D512DA" w:rsidRPr="00D67AB2" w:rsidRDefault="00D512DA"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098E496" w14:textId="77777777" w:rsidR="00D512DA" w:rsidRPr="00D67AB2" w:rsidRDefault="00D512DA"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4862D0E" w14:textId="77777777" w:rsidR="00D512DA" w:rsidRPr="00D67AB2" w:rsidRDefault="00D512DA"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A7B2E66" w14:textId="77777777" w:rsidR="00D512DA" w:rsidRPr="00D67AB2" w:rsidRDefault="00D512DA" w:rsidP="009D5045">
            <w:pPr>
              <w:pStyle w:val="TAH"/>
            </w:pPr>
            <w:r w:rsidRPr="00D67AB2">
              <w:t>Description</w:t>
            </w:r>
          </w:p>
        </w:tc>
      </w:tr>
      <w:tr w:rsidR="00D512DA" w:rsidRPr="00D67AB2" w14:paraId="57DB6725"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252A0A" w14:textId="77777777" w:rsidR="00D512DA" w:rsidRPr="00D67AB2" w:rsidRDefault="00D512DA"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ACA6F57" w14:textId="77777777" w:rsidR="00D512DA" w:rsidRPr="00D67AB2" w:rsidRDefault="00D512DA"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331E2ECE" w14:textId="77777777" w:rsidR="00D512DA" w:rsidRPr="00D67AB2" w:rsidRDefault="00D512DA"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7F65247" w14:textId="77777777" w:rsidR="00D512DA" w:rsidRPr="00D67AB2" w:rsidRDefault="00D512DA"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6151F12" w14:textId="77777777" w:rsidR="00FE690F" w:rsidRDefault="00D512DA" w:rsidP="00FE690F">
            <w:pPr>
              <w:pStyle w:val="TAL"/>
            </w:pPr>
            <w:r w:rsidRPr="00D70312">
              <w:t xml:space="preserve">An alternative URI of the resource located on an alternative service instance within the </w:t>
            </w:r>
            <w:r>
              <w:t>same LMF</w:t>
            </w:r>
            <w:r w:rsidRPr="00D70312">
              <w:t xml:space="preserve"> </w:t>
            </w:r>
            <w:r>
              <w:t>or LMF (service) set</w:t>
            </w:r>
            <w:r w:rsidR="00FE690F">
              <w:t xml:space="preserve">. </w:t>
            </w:r>
          </w:p>
          <w:p w14:paraId="2FBF4589" w14:textId="6355D752" w:rsidR="00D512DA" w:rsidRPr="00D67AB2" w:rsidRDefault="00FE690F" w:rsidP="00FE690F">
            <w:pPr>
              <w:pStyle w:val="TAL"/>
            </w:pPr>
            <w:r>
              <w:t xml:space="preserve">Or the same URI, </w:t>
            </w:r>
            <w:r w:rsidRPr="00A563BE">
              <w:t>if a request is redirected to the same target resource via a different SCP.</w:t>
            </w:r>
          </w:p>
        </w:tc>
      </w:tr>
      <w:tr w:rsidR="00D512DA" w:rsidRPr="00D67AB2" w14:paraId="474B8BE3"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710D022" w14:textId="77777777" w:rsidR="00D512DA" w:rsidRDefault="00D512DA"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B0D6C15" w14:textId="77777777" w:rsidR="00D512DA" w:rsidRDefault="00D512DA"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CF869A0" w14:textId="77777777" w:rsidR="00D512DA" w:rsidRDefault="00D512DA"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0F8ECAC" w14:textId="77777777" w:rsidR="00D512DA" w:rsidRPr="00D67AB2" w:rsidRDefault="00D512DA"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89C829D" w14:textId="77777777" w:rsidR="00D512DA" w:rsidRPr="00D70312" w:rsidRDefault="00D512DA" w:rsidP="009D5045">
            <w:pPr>
              <w:pStyle w:val="TAL"/>
            </w:pPr>
            <w:r w:rsidRPr="00525507">
              <w:t>Identifier of the target NF (service) instance ID towards which the request is redirected</w:t>
            </w:r>
          </w:p>
        </w:tc>
      </w:tr>
    </w:tbl>
    <w:p w14:paraId="763D40A0" w14:textId="77777777" w:rsidR="00D512DA" w:rsidRPr="00384E92" w:rsidRDefault="00D512DA" w:rsidP="00EB7848"/>
    <w:p w14:paraId="34B2347B" w14:textId="77777777" w:rsidR="00EB7848" w:rsidRDefault="00EB7848" w:rsidP="00EB7848">
      <w:pPr>
        <w:pStyle w:val="Heading3"/>
      </w:pPr>
      <w:bookmarkStart w:id="927" w:name="_Toc20150373"/>
      <w:bookmarkStart w:id="928" w:name="_Toc25168620"/>
      <w:bookmarkStart w:id="929" w:name="_Toc27593039"/>
      <w:bookmarkStart w:id="930" w:name="_Toc34147910"/>
      <w:bookmarkStart w:id="931" w:name="_Toc36463294"/>
      <w:bookmarkStart w:id="932" w:name="_Toc43215134"/>
      <w:bookmarkStart w:id="933" w:name="_Toc45032382"/>
      <w:bookmarkStart w:id="934" w:name="_Toc49849871"/>
      <w:bookmarkStart w:id="935" w:name="_Toc51873385"/>
      <w:bookmarkStart w:id="936" w:name="_Toc56517513"/>
      <w:bookmarkStart w:id="937" w:name="_Toc58594414"/>
      <w:bookmarkStart w:id="938" w:name="_Toc67685795"/>
      <w:bookmarkStart w:id="939" w:name="_Toc74993591"/>
      <w:bookmarkStart w:id="940" w:name="_Toc82716149"/>
      <w:bookmarkStart w:id="941" w:name="_Toc97129326"/>
      <w:bookmarkStart w:id="942" w:name="_Toc98505740"/>
      <w:r>
        <w:t>6.1.5</w:t>
      </w:r>
      <w:r>
        <w:tab/>
        <w:t>Notifications</w:t>
      </w:r>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p>
    <w:p w14:paraId="339422A2" w14:textId="77777777" w:rsidR="00A2006E" w:rsidRDefault="00A2006E" w:rsidP="00A2006E">
      <w:r>
        <w:t>This clause specifies the notifications provided by the Nlmf_Location service.</w:t>
      </w:r>
    </w:p>
    <w:p w14:paraId="5501736C" w14:textId="77777777" w:rsidR="00A2006E" w:rsidRDefault="00A2006E" w:rsidP="00A2006E">
      <w:pPr>
        <w:pStyle w:val="TH"/>
      </w:pPr>
      <w:r>
        <w:t>Table 6.1.5.1-1: Notifications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58"/>
        <w:gridCol w:w="4592"/>
        <w:gridCol w:w="1895"/>
        <w:gridCol w:w="1785"/>
      </w:tblGrid>
      <w:tr w:rsidR="00A2006E" w14:paraId="53C0048C" w14:textId="77777777" w:rsidTr="00CD04BC">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3B5D685" w14:textId="77777777" w:rsidR="00A2006E" w:rsidRDefault="00A2006E">
            <w:pPr>
              <w:pStyle w:val="TAH"/>
            </w:pPr>
            <w:r>
              <w:t>Notification</w:t>
            </w:r>
          </w:p>
        </w:tc>
        <w:tc>
          <w:tcPr>
            <w:tcW w:w="23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1F36F73" w14:textId="77777777" w:rsidR="00A2006E" w:rsidRDefault="003914D3">
            <w:pPr>
              <w:pStyle w:val="TAH"/>
            </w:pPr>
            <w:r>
              <w:t xml:space="preserve">Callback </w:t>
            </w:r>
            <w:r w:rsidR="00A2006E">
              <w:t>URI</w:t>
            </w:r>
          </w:p>
        </w:tc>
        <w:tc>
          <w:tcPr>
            <w:tcW w:w="98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3078563" w14:textId="77777777" w:rsidR="00A2006E" w:rsidRDefault="00A2006E">
            <w:pPr>
              <w:pStyle w:val="TAH"/>
            </w:pPr>
            <w:r>
              <w:t>HTTP method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951568" w14:textId="77777777" w:rsidR="00A2006E" w:rsidRDefault="00A2006E">
            <w:pPr>
              <w:pStyle w:val="TAH"/>
            </w:pPr>
            <w:r>
              <w:t>Description</w:t>
            </w:r>
          </w:p>
          <w:p w14:paraId="0C632CF2" w14:textId="77777777" w:rsidR="00A2006E" w:rsidRDefault="00A2006E">
            <w:pPr>
              <w:pStyle w:val="TAH"/>
            </w:pPr>
            <w:r>
              <w:t>(service operation)</w:t>
            </w:r>
          </w:p>
        </w:tc>
      </w:tr>
      <w:tr w:rsidR="00A2006E" w14:paraId="72427207" w14:textId="77777777" w:rsidTr="00CD04BC">
        <w:trPr>
          <w:jc w:val="center"/>
        </w:trPr>
        <w:tc>
          <w:tcPr>
            <w:tcW w:w="705" w:type="pct"/>
            <w:tcBorders>
              <w:top w:val="single" w:sz="4" w:space="0" w:color="auto"/>
              <w:left w:val="single" w:sz="4" w:space="0" w:color="auto"/>
              <w:bottom w:val="single" w:sz="4" w:space="0" w:color="auto"/>
              <w:right w:val="single" w:sz="4" w:space="0" w:color="auto"/>
            </w:tcBorders>
            <w:vAlign w:val="center"/>
            <w:hideMark/>
          </w:tcPr>
          <w:p w14:paraId="087B5763" w14:textId="77777777" w:rsidR="00A2006E" w:rsidRDefault="00A2006E">
            <w:pPr>
              <w:pStyle w:val="TAC"/>
              <w:rPr>
                <w:lang w:val="en-US"/>
              </w:rPr>
            </w:pPr>
            <w:r>
              <w:rPr>
                <w:lang w:val="en-US"/>
              </w:rPr>
              <w:t xml:space="preserve">EventNotify </w:t>
            </w:r>
          </w:p>
        </w:tc>
        <w:tc>
          <w:tcPr>
            <w:tcW w:w="2384" w:type="pct"/>
            <w:tcBorders>
              <w:top w:val="single" w:sz="4" w:space="0" w:color="auto"/>
              <w:left w:val="single" w:sz="4" w:space="0" w:color="auto"/>
              <w:bottom w:val="single" w:sz="4" w:space="0" w:color="auto"/>
              <w:right w:val="single" w:sz="4" w:space="0" w:color="auto"/>
            </w:tcBorders>
            <w:vAlign w:val="center"/>
            <w:hideMark/>
          </w:tcPr>
          <w:p w14:paraId="7ED43359" w14:textId="77777777" w:rsidR="00A2006E" w:rsidRDefault="00A2006E">
            <w:pPr>
              <w:pStyle w:val="TAL"/>
              <w:rPr>
                <w:lang w:val="en-US"/>
              </w:rPr>
            </w:pPr>
            <w:r>
              <w:rPr>
                <w:lang w:val="en-US"/>
              </w:rPr>
              <w:t>{hgmlcCallBackURI}</w:t>
            </w:r>
          </w:p>
        </w:tc>
        <w:tc>
          <w:tcPr>
            <w:tcW w:w="984" w:type="pct"/>
            <w:tcBorders>
              <w:top w:val="single" w:sz="4" w:space="0" w:color="auto"/>
              <w:left w:val="single" w:sz="4" w:space="0" w:color="auto"/>
              <w:bottom w:val="single" w:sz="4" w:space="0" w:color="auto"/>
              <w:right w:val="single" w:sz="4" w:space="0" w:color="auto"/>
            </w:tcBorders>
            <w:hideMark/>
          </w:tcPr>
          <w:p w14:paraId="2DC2DAFD" w14:textId="77777777" w:rsidR="00A2006E" w:rsidRDefault="00A2006E">
            <w:pPr>
              <w:pStyle w:val="TAC"/>
              <w:rPr>
                <w:lang w:val="fr-FR"/>
              </w:rPr>
            </w:pPr>
            <w:r>
              <w:rPr>
                <w:lang w:val="fr-FR"/>
              </w:rPr>
              <w:t>POST</w:t>
            </w:r>
          </w:p>
        </w:tc>
        <w:tc>
          <w:tcPr>
            <w:tcW w:w="927" w:type="pct"/>
            <w:tcBorders>
              <w:top w:val="single" w:sz="4" w:space="0" w:color="auto"/>
              <w:left w:val="single" w:sz="4" w:space="0" w:color="auto"/>
              <w:bottom w:val="single" w:sz="4" w:space="0" w:color="auto"/>
              <w:right w:val="single" w:sz="4" w:space="0" w:color="auto"/>
            </w:tcBorders>
          </w:tcPr>
          <w:p w14:paraId="2757E6EA" w14:textId="77777777" w:rsidR="00A2006E" w:rsidRDefault="00A2006E">
            <w:pPr>
              <w:pStyle w:val="TAL"/>
              <w:rPr>
                <w:lang w:val="en-US"/>
              </w:rPr>
            </w:pPr>
          </w:p>
        </w:tc>
      </w:tr>
    </w:tbl>
    <w:p w14:paraId="7A1D5A45" w14:textId="77777777" w:rsidR="00A2006E" w:rsidRPr="00A2006E" w:rsidRDefault="00A2006E" w:rsidP="00A2006E"/>
    <w:p w14:paraId="531D0047" w14:textId="77777777" w:rsidR="00EB7848" w:rsidRPr="003B2883" w:rsidRDefault="00EB7848" w:rsidP="00EB7848">
      <w:pPr>
        <w:pStyle w:val="Heading4"/>
      </w:pPr>
      <w:bookmarkStart w:id="943" w:name="_Toc20150374"/>
      <w:bookmarkStart w:id="944" w:name="_Toc25168621"/>
      <w:bookmarkStart w:id="945" w:name="_Toc27593040"/>
      <w:bookmarkStart w:id="946" w:name="_Toc34147911"/>
      <w:bookmarkStart w:id="947" w:name="_Toc36463295"/>
      <w:bookmarkStart w:id="948" w:name="_Toc43215135"/>
      <w:bookmarkStart w:id="949" w:name="_Toc45032383"/>
      <w:bookmarkStart w:id="950" w:name="_Toc49849872"/>
      <w:bookmarkStart w:id="951" w:name="_Toc51873386"/>
      <w:bookmarkStart w:id="952" w:name="_Toc56517514"/>
      <w:bookmarkStart w:id="953" w:name="_Toc58594415"/>
      <w:bookmarkStart w:id="954" w:name="_Toc67685796"/>
      <w:bookmarkStart w:id="955" w:name="_Toc74993592"/>
      <w:bookmarkStart w:id="956" w:name="_Toc82716150"/>
      <w:bookmarkStart w:id="957" w:name="_Toc97129327"/>
      <w:bookmarkStart w:id="958" w:name="_Toc98505741"/>
      <w:r w:rsidRPr="003B2883">
        <w:lastRenderedPageBreak/>
        <w:t>6.</w:t>
      </w:r>
      <w:r>
        <w:t>1</w:t>
      </w:r>
      <w:r w:rsidRPr="003B2883">
        <w:t>.5.</w:t>
      </w:r>
      <w:r>
        <w:t>1</w:t>
      </w:r>
      <w:r w:rsidRPr="003B2883">
        <w:tab/>
        <w:t>EventNotify</w:t>
      </w:r>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14:paraId="1AA07D56" w14:textId="77777777" w:rsidR="00EB7848" w:rsidRPr="003B2883" w:rsidRDefault="00EB7848" w:rsidP="00EB7848">
      <w:pPr>
        <w:pStyle w:val="Heading5"/>
      </w:pPr>
      <w:bookmarkStart w:id="959" w:name="_Toc20150375"/>
      <w:bookmarkStart w:id="960" w:name="_Toc25168622"/>
      <w:bookmarkStart w:id="961" w:name="_Toc27593041"/>
      <w:bookmarkStart w:id="962" w:name="_Toc34147912"/>
      <w:bookmarkStart w:id="963" w:name="_Toc36463296"/>
      <w:bookmarkStart w:id="964" w:name="_Toc43215136"/>
      <w:bookmarkStart w:id="965" w:name="_Toc45032384"/>
      <w:bookmarkStart w:id="966" w:name="_Toc49849873"/>
      <w:bookmarkStart w:id="967" w:name="_Toc51873387"/>
      <w:bookmarkStart w:id="968" w:name="_Toc56517515"/>
      <w:bookmarkStart w:id="969" w:name="_Toc58594416"/>
      <w:bookmarkStart w:id="970" w:name="_Toc67685797"/>
      <w:bookmarkStart w:id="971" w:name="_Toc74993593"/>
      <w:bookmarkStart w:id="972" w:name="_Toc82716151"/>
      <w:bookmarkStart w:id="973" w:name="_Toc97129328"/>
      <w:bookmarkStart w:id="974" w:name="_Toc98505742"/>
      <w:r w:rsidRPr="003B2883">
        <w:t>6.</w:t>
      </w:r>
      <w:r>
        <w:t>1</w:t>
      </w:r>
      <w:r w:rsidRPr="003B2883">
        <w:t>.5.</w:t>
      </w:r>
      <w:r>
        <w:t>1</w:t>
      </w:r>
      <w:r w:rsidRPr="003B2883">
        <w:t>.1</w:t>
      </w:r>
      <w:r w:rsidRPr="003B2883">
        <w:tab/>
        <w:t>Description</w:t>
      </w:r>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p>
    <w:p w14:paraId="19F5020B" w14:textId="77777777" w:rsidR="00EB7848" w:rsidRPr="003B2883" w:rsidRDefault="00EB7848" w:rsidP="00EB7848">
      <w:r>
        <w:t>The EventNotify operation is used to notify the occurrence of periodic or triggered location event for a target UE to a consumer NF (e.g. GMLC)</w:t>
      </w:r>
      <w:r w:rsidRPr="003B2883">
        <w:t>.</w:t>
      </w:r>
    </w:p>
    <w:p w14:paraId="675C2381" w14:textId="77777777" w:rsidR="00EB7848" w:rsidRDefault="00EB7848" w:rsidP="00EB7848">
      <w:pPr>
        <w:pStyle w:val="Heading5"/>
      </w:pPr>
      <w:bookmarkStart w:id="975" w:name="_Toc20150376"/>
      <w:bookmarkStart w:id="976" w:name="_Toc25168623"/>
      <w:bookmarkStart w:id="977" w:name="_Toc27593042"/>
      <w:bookmarkStart w:id="978" w:name="_Toc34147913"/>
      <w:bookmarkStart w:id="979" w:name="_Toc36463297"/>
      <w:bookmarkStart w:id="980" w:name="_Toc43215137"/>
      <w:bookmarkStart w:id="981" w:name="_Toc45032385"/>
      <w:bookmarkStart w:id="982" w:name="_Toc49849874"/>
      <w:bookmarkStart w:id="983" w:name="_Toc51873388"/>
      <w:bookmarkStart w:id="984" w:name="_Toc56517516"/>
      <w:bookmarkStart w:id="985" w:name="_Toc58594417"/>
      <w:bookmarkStart w:id="986" w:name="_Toc67685798"/>
      <w:bookmarkStart w:id="987" w:name="_Toc74993594"/>
      <w:bookmarkStart w:id="988" w:name="_Toc82716152"/>
      <w:bookmarkStart w:id="989" w:name="_Toc97129329"/>
      <w:bookmarkStart w:id="990" w:name="_Toc98505743"/>
      <w:r>
        <w:t>6.1.5.1.2</w:t>
      </w:r>
      <w:r>
        <w:tab/>
        <w:t>Notification Definition</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54CAFEF4" w14:textId="77777777" w:rsidR="00EB7848" w:rsidRPr="003B2883" w:rsidRDefault="00EB7848" w:rsidP="00EB7848">
      <w:r w:rsidRPr="003B2883">
        <w:t>Callback URI: {</w:t>
      </w:r>
      <w:r>
        <w:rPr>
          <w:lang w:eastAsia="zh-CN"/>
        </w:rPr>
        <w:t>hgmlcCallBackURI</w:t>
      </w:r>
      <w:r w:rsidRPr="003B2883">
        <w:t>}</w:t>
      </w:r>
    </w:p>
    <w:p w14:paraId="0AA3B07C" w14:textId="77777777" w:rsidR="00EB7848" w:rsidRPr="003B2883" w:rsidRDefault="00EB7848" w:rsidP="00EB7848">
      <w:pPr>
        <w:rPr>
          <w:lang w:eastAsia="zh-CN"/>
        </w:rPr>
      </w:pPr>
      <w:r w:rsidRPr="003B2883">
        <w:t xml:space="preserve">See </w:t>
      </w:r>
      <w:r>
        <w:t>clause</w:t>
      </w:r>
      <w:r w:rsidRPr="003B2883">
        <w:t xml:space="preserve"> </w:t>
      </w:r>
      <w:r w:rsidRPr="00CC5CA5">
        <w:t>5.2.2.</w:t>
      </w:r>
      <w:r>
        <w:t>1</w:t>
      </w:r>
      <w:r w:rsidRPr="00CC5CA5">
        <w:t>.2</w:t>
      </w:r>
      <w:r>
        <w:t xml:space="preserve"> </w:t>
      </w:r>
      <w:r w:rsidRPr="003B2883">
        <w:t>for the description of how the</w:t>
      </w:r>
      <w:r>
        <w:t xml:space="preserve"> LMF</w:t>
      </w:r>
      <w:r w:rsidRPr="003B2883">
        <w:t xml:space="preserve"> obtains the Callback URI of the NF Service Consumer (e.g. GMLC).</w:t>
      </w:r>
    </w:p>
    <w:p w14:paraId="44B6305B" w14:textId="77777777" w:rsidR="00EB7848" w:rsidRPr="003B2883" w:rsidRDefault="00EB7848" w:rsidP="00EB7848">
      <w:pPr>
        <w:pStyle w:val="Heading5"/>
      </w:pPr>
      <w:bookmarkStart w:id="991" w:name="_Toc20150377"/>
      <w:bookmarkStart w:id="992" w:name="_Toc25168624"/>
      <w:bookmarkStart w:id="993" w:name="_Toc27593043"/>
      <w:bookmarkStart w:id="994" w:name="_Toc34147914"/>
      <w:bookmarkStart w:id="995" w:name="_Toc36463298"/>
      <w:bookmarkStart w:id="996" w:name="_Toc43215138"/>
      <w:bookmarkStart w:id="997" w:name="_Toc45032386"/>
      <w:bookmarkStart w:id="998" w:name="_Toc49849875"/>
      <w:bookmarkStart w:id="999" w:name="_Toc51873389"/>
      <w:bookmarkStart w:id="1000" w:name="_Toc56517517"/>
      <w:bookmarkStart w:id="1001" w:name="_Toc58594418"/>
      <w:bookmarkStart w:id="1002" w:name="_Toc67685799"/>
      <w:bookmarkStart w:id="1003" w:name="_Toc74993595"/>
      <w:bookmarkStart w:id="1004" w:name="_Toc82716153"/>
      <w:bookmarkStart w:id="1005" w:name="_Toc97129330"/>
      <w:bookmarkStart w:id="1006" w:name="_Toc98505744"/>
      <w:r w:rsidRPr="003B2883">
        <w:t>6.</w:t>
      </w:r>
      <w:r>
        <w:t>1</w:t>
      </w:r>
      <w:r w:rsidRPr="003B2883">
        <w:t>.5.</w:t>
      </w:r>
      <w:r>
        <w:t>1</w:t>
      </w:r>
      <w:r w:rsidRPr="003B2883">
        <w:t>.3</w:t>
      </w:r>
      <w:r w:rsidRPr="003B2883">
        <w:tab/>
        <w:t>Notification Standard Methods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p>
    <w:p w14:paraId="1C69EC73" w14:textId="77777777" w:rsidR="00EB7848" w:rsidRDefault="00EB7848" w:rsidP="00697849">
      <w:pPr>
        <w:pStyle w:val="H6"/>
      </w:pPr>
      <w:bookmarkStart w:id="1007" w:name="_Toc20150378"/>
      <w:bookmarkStart w:id="1008" w:name="_Toc25168625"/>
      <w:bookmarkStart w:id="1009" w:name="_Toc27593044"/>
      <w:bookmarkStart w:id="1010" w:name="_Toc34147915"/>
      <w:bookmarkStart w:id="1011" w:name="_Toc36463299"/>
      <w:bookmarkStart w:id="1012" w:name="_Toc43215139"/>
      <w:bookmarkStart w:id="1013" w:name="_Toc45032387"/>
      <w:bookmarkStart w:id="1014" w:name="_Toc49849876"/>
      <w:bookmarkStart w:id="1015" w:name="_Toc51873390"/>
      <w:bookmarkStart w:id="1016" w:name="_Toc56517518"/>
      <w:bookmarkStart w:id="1017" w:name="_Toc58594419"/>
      <w:bookmarkStart w:id="1018" w:name="_Toc67685800"/>
      <w:bookmarkStart w:id="1019" w:name="_Toc74993596"/>
      <w:bookmarkStart w:id="1020" w:name="_Toc82716154"/>
      <w:bookmarkStart w:id="1021" w:name="_Toc97129331"/>
      <w:r w:rsidRPr="003B2883">
        <w:t>6.</w:t>
      </w:r>
      <w:r>
        <w:t>1</w:t>
      </w:r>
      <w:r w:rsidRPr="003B2883">
        <w:t>.5.</w:t>
      </w:r>
      <w:r>
        <w:t>1</w:t>
      </w:r>
      <w:r w:rsidRPr="003B2883">
        <w:t>.3.1</w:t>
      </w:r>
      <w:r w:rsidRPr="003B2883">
        <w:tab/>
      </w:r>
      <w:r w:rsidRPr="003B2883">
        <w:rPr>
          <w:rFonts w:hint="eastAsia"/>
          <w:lang w:eastAsia="zh-CN"/>
        </w:rPr>
        <w:t>POST</w:t>
      </w:r>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p>
    <w:p w14:paraId="26A0C601" w14:textId="77777777" w:rsidR="00EB7848" w:rsidRDefault="00EB7848" w:rsidP="00EB7848">
      <w:r w:rsidRPr="003B2883">
        <w:t>This method sends a</w:t>
      </w:r>
      <w:r>
        <w:t xml:space="preserve"> Location</w:t>
      </w:r>
      <w:r w:rsidRPr="003B2883">
        <w:rPr>
          <w:lang w:eastAsia="zh-CN"/>
        </w:rPr>
        <w:t xml:space="preserve"> event notify</w:t>
      </w:r>
      <w:r w:rsidRPr="003B2883">
        <w:t xml:space="preserve"> to the NF Service Consumer.</w:t>
      </w:r>
    </w:p>
    <w:p w14:paraId="00D8E01F" w14:textId="77777777" w:rsidR="00EB7848" w:rsidRPr="00384E92" w:rsidRDefault="00EB7848" w:rsidP="00EB7848">
      <w:r>
        <w:t>This method shall support the request and response data structures and response codes specified in table</w:t>
      </w:r>
      <w:r>
        <w:rPr>
          <w:lang w:eastAsia="zh-CN"/>
        </w:rPr>
        <w:t> </w:t>
      </w:r>
      <w:r>
        <w:t>6.1.5.1.3.1-1 and table</w:t>
      </w:r>
      <w:r>
        <w:rPr>
          <w:lang w:eastAsia="zh-CN"/>
        </w:rPr>
        <w:t> </w:t>
      </w:r>
      <w:r>
        <w:t>6.1.5.1.3.1-2.</w:t>
      </w:r>
    </w:p>
    <w:p w14:paraId="1B1AAAE1" w14:textId="77777777" w:rsidR="00EB7848" w:rsidRPr="001769FF" w:rsidRDefault="00EB7848" w:rsidP="00EB7848">
      <w:pPr>
        <w:pStyle w:val="TH"/>
      </w:pPr>
      <w:r w:rsidRPr="001769FF">
        <w:t>Table</w:t>
      </w:r>
      <w:r>
        <w:rPr>
          <w:lang w:eastAsia="zh-CN"/>
        </w:rPr>
        <w:t> </w:t>
      </w:r>
      <w:r w:rsidRPr="001769FF">
        <w:t>6.</w:t>
      </w:r>
      <w:r>
        <w:t>1.5.1.3.1</w:t>
      </w:r>
      <w:r w:rsidRPr="001769FF">
        <w:t>-</w:t>
      </w:r>
      <w:r>
        <w:t>1</w:t>
      </w:r>
      <w:r w:rsidRPr="001769FF">
        <w:t xml:space="preserve">: Data structures supported by the </w:t>
      </w:r>
      <w:r>
        <w:t>POST</w:t>
      </w:r>
      <w:r w:rsidRPr="001769FF">
        <w:t xml:space="preserve"> </w:t>
      </w:r>
      <w:r>
        <w:t>Request Body</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1268"/>
        <w:gridCol w:w="2002"/>
        <w:gridCol w:w="4878"/>
      </w:tblGrid>
      <w:tr w:rsidR="00EB7848" w:rsidRPr="001769FF" w14:paraId="5372508A"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91A3442" w14:textId="77777777" w:rsidR="00EB7848" w:rsidRPr="001769FF" w:rsidRDefault="00EB7848" w:rsidP="00183DF2">
            <w:pPr>
              <w:pStyle w:val="TAH"/>
            </w:pPr>
            <w:r w:rsidRPr="001769FF">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tcPr>
          <w:p w14:paraId="2D53A800" w14:textId="77777777" w:rsidR="00EB7848" w:rsidRPr="001769FF"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tcPr>
          <w:p w14:paraId="7D60C5E3" w14:textId="77777777" w:rsidR="00EB7848" w:rsidRPr="001769FF" w:rsidRDefault="00EB7848" w:rsidP="00183DF2">
            <w:pPr>
              <w:pStyle w:val="TAH"/>
            </w:pPr>
            <w:r w:rsidRPr="001769FF">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tcPr>
          <w:p w14:paraId="04949705" w14:textId="77777777" w:rsidR="00EB7848" w:rsidRPr="001769FF" w:rsidRDefault="00EB7848" w:rsidP="00183DF2">
            <w:pPr>
              <w:pStyle w:val="TAH"/>
            </w:pPr>
            <w:r>
              <w:t>Description</w:t>
            </w:r>
          </w:p>
        </w:tc>
      </w:tr>
      <w:tr w:rsidR="00EB7848" w:rsidRPr="001769FF" w14:paraId="4DA35BA2"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6388A109" w14:textId="77777777" w:rsidR="00EB7848" w:rsidRPr="001769FF" w:rsidRDefault="00EB7848" w:rsidP="00183DF2">
            <w:pPr>
              <w:pStyle w:val="TAL"/>
            </w:pPr>
            <w:bookmarkStart w:id="1022" w:name="_Hlk14643644"/>
            <w:r>
              <w:t>Event</w:t>
            </w:r>
            <w:bookmarkEnd w:id="1022"/>
            <w:r>
              <w:t>NotifyData</w:t>
            </w:r>
          </w:p>
        </w:tc>
        <w:tc>
          <w:tcPr>
            <w:tcW w:w="1268" w:type="dxa"/>
            <w:tcBorders>
              <w:top w:val="single" w:sz="4" w:space="0" w:color="auto"/>
              <w:left w:val="single" w:sz="6" w:space="0" w:color="000000"/>
              <w:bottom w:val="single" w:sz="6" w:space="0" w:color="000000"/>
              <w:right w:val="single" w:sz="6" w:space="0" w:color="000000"/>
            </w:tcBorders>
          </w:tcPr>
          <w:p w14:paraId="0B96CD7C" w14:textId="77777777" w:rsidR="00EB7848" w:rsidRPr="001769FF"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tcPr>
          <w:p w14:paraId="3355C126" w14:textId="77777777" w:rsidR="00EB7848" w:rsidRPr="001769FF" w:rsidRDefault="00EB7848" w:rsidP="00183DF2">
            <w:pPr>
              <w:pStyle w:val="TAL"/>
            </w:pPr>
            <w:r w:rsidRPr="001769FF">
              <w:t>1</w:t>
            </w:r>
          </w:p>
        </w:tc>
        <w:tc>
          <w:tcPr>
            <w:tcW w:w="4878" w:type="dxa"/>
            <w:tcBorders>
              <w:top w:val="single" w:sz="4" w:space="0" w:color="auto"/>
              <w:left w:val="single" w:sz="6" w:space="0" w:color="000000"/>
              <w:bottom w:val="single" w:sz="6" w:space="0" w:color="000000"/>
              <w:right w:val="single" w:sz="6" w:space="0" w:color="000000"/>
            </w:tcBorders>
            <w:shd w:val="clear" w:color="auto" w:fill="auto"/>
          </w:tcPr>
          <w:p w14:paraId="7BDFA3FF" w14:textId="77777777" w:rsidR="00EB7848" w:rsidRPr="001769FF" w:rsidRDefault="00EB7848" w:rsidP="00183DF2">
            <w:pPr>
              <w:pStyle w:val="TAL"/>
            </w:pPr>
            <w:r>
              <w:t>Input parameters to the "Location Event Notify" operation</w:t>
            </w:r>
          </w:p>
        </w:tc>
      </w:tr>
    </w:tbl>
    <w:p w14:paraId="0EFF2235" w14:textId="77777777" w:rsidR="00EB7848" w:rsidRDefault="00EB7848" w:rsidP="00EB7848"/>
    <w:p w14:paraId="6CD00240" w14:textId="77777777" w:rsidR="00EB7848" w:rsidRPr="001769FF" w:rsidRDefault="00EB7848" w:rsidP="00EB7848">
      <w:pPr>
        <w:pStyle w:val="TH"/>
      </w:pPr>
      <w:r w:rsidRPr="001769FF">
        <w:t>Table</w:t>
      </w:r>
      <w:r>
        <w:rPr>
          <w:lang w:eastAsia="zh-CN"/>
        </w:rPr>
        <w:t> </w:t>
      </w:r>
      <w:r w:rsidRPr="001769FF">
        <w:t>6.</w:t>
      </w:r>
      <w:r>
        <w:t>1.5.1.3.1</w:t>
      </w:r>
      <w:r w:rsidRPr="001769FF">
        <w:t>-</w:t>
      </w:r>
      <w:r>
        <w:t>2</w:t>
      </w:r>
      <w:r w:rsidRPr="001769FF">
        <w:t>: Data structures</w:t>
      </w:r>
      <w:r>
        <w:t xml:space="preserve">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617"/>
        <w:gridCol w:w="435"/>
        <w:gridCol w:w="1248"/>
        <w:gridCol w:w="1122"/>
        <w:gridCol w:w="5257"/>
      </w:tblGrid>
      <w:tr w:rsidR="00EB7848" w:rsidRPr="003B2883" w14:paraId="4BE6F849" w14:textId="77777777" w:rsidTr="00183DF2">
        <w:trPr>
          <w:jc w:val="center"/>
        </w:trPr>
        <w:tc>
          <w:tcPr>
            <w:tcW w:w="824" w:type="pct"/>
            <w:tcBorders>
              <w:top w:val="single" w:sz="4" w:space="0" w:color="auto"/>
              <w:left w:val="single" w:sz="4" w:space="0" w:color="auto"/>
              <w:bottom w:val="single" w:sz="4" w:space="0" w:color="auto"/>
              <w:right w:val="single" w:sz="4" w:space="0" w:color="auto"/>
            </w:tcBorders>
            <w:shd w:val="clear" w:color="auto" w:fill="C0C0C0"/>
            <w:hideMark/>
          </w:tcPr>
          <w:p w14:paraId="02F33788" w14:textId="77777777" w:rsidR="00EB7848" w:rsidRPr="003B2883" w:rsidRDefault="00EB7848" w:rsidP="00183DF2">
            <w:pPr>
              <w:pStyle w:val="TAH"/>
            </w:pPr>
            <w:r w:rsidRPr="003B2883">
              <w:t>Data type</w:t>
            </w:r>
          </w:p>
        </w:tc>
        <w:tc>
          <w:tcPr>
            <w:tcW w:w="228" w:type="pct"/>
            <w:tcBorders>
              <w:top w:val="single" w:sz="4" w:space="0" w:color="auto"/>
              <w:left w:val="single" w:sz="4" w:space="0" w:color="auto"/>
              <w:bottom w:val="single" w:sz="4" w:space="0" w:color="auto"/>
              <w:right w:val="single" w:sz="4" w:space="0" w:color="auto"/>
            </w:tcBorders>
            <w:shd w:val="clear" w:color="auto" w:fill="C0C0C0"/>
            <w:hideMark/>
          </w:tcPr>
          <w:p w14:paraId="47A60DA2" w14:textId="77777777" w:rsidR="00EB7848" w:rsidRPr="003B2883" w:rsidRDefault="00EB7848" w:rsidP="00183DF2">
            <w:pPr>
              <w:pStyle w:val="TAH"/>
            </w:pPr>
            <w:r w:rsidRPr="003B2883">
              <w:t>P</w:t>
            </w:r>
          </w:p>
        </w:tc>
        <w:tc>
          <w:tcPr>
            <w:tcW w:w="648" w:type="pct"/>
            <w:tcBorders>
              <w:top w:val="single" w:sz="4" w:space="0" w:color="auto"/>
              <w:left w:val="single" w:sz="4" w:space="0" w:color="auto"/>
              <w:bottom w:val="single" w:sz="4" w:space="0" w:color="auto"/>
              <w:right w:val="single" w:sz="4" w:space="0" w:color="auto"/>
            </w:tcBorders>
            <w:shd w:val="clear" w:color="auto" w:fill="C0C0C0"/>
            <w:hideMark/>
          </w:tcPr>
          <w:p w14:paraId="4865E6A8" w14:textId="77777777" w:rsidR="00EB7848" w:rsidRPr="003B2883" w:rsidRDefault="00EB7848" w:rsidP="00183DF2">
            <w:pPr>
              <w:pStyle w:val="TAH"/>
            </w:pPr>
            <w:r w:rsidRPr="003B2883">
              <w:t>Cardinality</w:t>
            </w:r>
          </w:p>
        </w:tc>
        <w:tc>
          <w:tcPr>
            <w:tcW w:w="582" w:type="pct"/>
            <w:tcBorders>
              <w:top w:val="single" w:sz="4" w:space="0" w:color="auto"/>
              <w:left w:val="single" w:sz="4" w:space="0" w:color="auto"/>
              <w:bottom w:val="single" w:sz="4" w:space="0" w:color="auto"/>
              <w:right w:val="single" w:sz="4" w:space="0" w:color="auto"/>
            </w:tcBorders>
            <w:shd w:val="clear" w:color="auto" w:fill="C0C0C0"/>
            <w:hideMark/>
          </w:tcPr>
          <w:p w14:paraId="084E8D9B" w14:textId="77777777" w:rsidR="00EB7848" w:rsidRPr="003B2883" w:rsidRDefault="00EB7848" w:rsidP="00183DF2">
            <w:pPr>
              <w:pStyle w:val="TAH"/>
            </w:pPr>
            <w:r w:rsidRPr="003B2883">
              <w:t>Response</w:t>
            </w:r>
          </w:p>
          <w:p w14:paraId="489B2D3A" w14:textId="77777777" w:rsidR="00EB7848" w:rsidRPr="003B2883" w:rsidRDefault="00EB7848" w:rsidP="00183DF2">
            <w:pPr>
              <w:pStyle w:val="TAH"/>
            </w:pPr>
            <w:r w:rsidRPr="003B28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hideMark/>
          </w:tcPr>
          <w:p w14:paraId="0422F393" w14:textId="77777777" w:rsidR="00EB7848" w:rsidRPr="003B2883" w:rsidRDefault="00EB7848" w:rsidP="00183DF2">
            <w:pPr>
              <w:pStyle w:val="TAH"/>
            </w:pPr>
            <w:r w:rsidRPr="003B2883">
              <w:t>Description</w:t>
            </w:r>
          </w:p>
        </w:tc>
      </w:tr>
      <w:tr w:rsidR="00EB7848" w:rsidRPr="003B2883" w14:paraId="05BA43BB"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hideMark/>
          </w:tcPr>
          <w:p w14:paraId="76CFF6F6" w14:textId="77777777" w:rsidR="00EB7848" w:rsidRPr="003B2883" w:rsidRDefault="00EB7848" w:rsidP="00183DF2">
            <w:pPr>
              <w:pStyle w:val="TAL"/>
            </w:pPr>
            <w:r w:rsidRPr="003B2883">
              <w:t>n/a</w:t>
            </w:r>
          </w:p>
        </w:tc>
        <w:tc>
          <w:tcPr>
            <w:tcW w:w="228" w:type="pct"/>
            <w:tcBorders>
              <w:top w:val="single" w:sz="4" w:space="0" w:color="auto"/>
              <w:left w:val="single" w:sz="6" w:space="0" w:color="000000"/>
              <w:bottom w:val="single" w:sz="4" w:space="0" w:color="auto"/>
              <w:right w:val="single" w:sz="6" w:space="0" w:color="000000"/>
            </w:tcBorders>
            <w:hideMark/>
          </w:tcPr>
          <w:p w14:paraId="23423188" w14:textId="77777777" w:rsidR="00EB7848" w:rsidRPr="003B2883" w:rsidRDefault="00EB7848" w:rsidP="00183DF2">
            <w:pPr>
              <w:pStyle w:val="TAC"/>
            </w:pPr>
          </w:p>
        </w:tc>
        <w:tc>
          <w:tcPr>
            <w:tcW w:w="648" w:type="pct"/>
            <w:tcBorders>
              <w:top w:val="single" w:sz="4" w:space="0" w:color="auto"/>
              <w:left w:val="single" w:sz="6" w:space="0" w:color="000000"/>
              <w:bottom w:val="single" w:sz="4" w:space="0" w:color="auto"/>
              <w:right w:val="single" w:sz="6" w:space="0" w:color="000000"/>
            </w:tcBorders>
            <w:hideMark/>
          </w:tcPr>
          <w:p w14:paraId="3D72F31E" w14:textId="77777777" w:rsidR="00EB7848" w:rsidRPr="003B2883" w:rsidRDefault="00EB7848" w:rsidP="00183DF2">
            <w:pPr>
              <w:pStyle w:val="TAL"/>
            </w:pPr>
          </w:p>
        </w:tc>
        <w:tc>
          <w:tcPr>
            <w:tcW w:w="582" w:type="pct"/>
            <w:tcBorders>
              <w:top w:val="single" w:sz="4" w:space="0" w:color="auto"/>
              <w:left w:val="single" w:sz="6" w:space="0" w:color="000000"/>
              <w:bottom w:val="single" w:sz="4" w:space="0" w:color="auto"/>
              <w:right w:val="single" w:sz="6" w:space="0" w:color="000000"/>
            </w:tcBorders>
            <w:hideMark/>
          </w:tcPr>
          <w:p w14:paraId="7DE58F06" w14:textId="77777777" w:rsidR="00EB7848" w:rsidRPr="003B2883" w:rsidRDefault="00EB7848" w:rsidP="00183DF2">
            <w:pPr>
              <w:pStyle w:val="TAL"/>
            </w:pPr>
            <w:r w:rsidRPr="003B2883">
              <w:t>204 No Content</w:t>
            </w:r>
          </w:p>
        </w:tc>
        <w:tc>
          <w:tcPr>
            <w:tcW w:w="2718" w:type="pct"/>
            <w:tcBorders>
              <w:top w:val="single" w:sz="4" w:space="0" w:color="auto"/>
              <w:left w:val="single" w:sz="6" w:space="0" w:color="000000"/>
              <w:bottom w:val="single" w:sz="4" w:space="0" w:color="auto"/>
              <w:right w:val="single" w:sz="6" w:space="0" w:color="000000"/>
            </w:tcBorders>
            <w:hideMark/>
          </w:tcPr>
          <w:p w14:paraId="6AACE42B" w14:textId="77777777" w:rsidR="00EB7848" w:rsidRPr="003B2883" w:rsidRDefault="00EB7848" w:rsidP="00183DF2">
            <w:pPr>
              <w:pStyle w:val="TAL"/>
            </w:pPr>
            <w:r w:rsidRPr="003B2883">
              <w:t>This case represents</w:t>
            </w:r>
            <w:r>
              <w:t xml:space="preserve"> successful notification of the event</w:t>
            </w:r>
            <w:r w:rsidRPr="003B2883">
              <w:rPr>
                <w:lang w:eastAsia="zh-CN"/>
              </w:rPr>
              <w:t xml:space="preserve">. </w:t>
            </w:r>
          </w:p>
        </w:tc>
      </w:tr>
      <w:tr w:rsidR="001D47CC" w:rsidRPr="003B2883" w14:paraId="06108880"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0C399632" w14:textId="24708AA5" w:rsidR="001D47CC" w:rsidRPr="003B2883" w:rsidRDefault="001D47CC" w:rsidP="001D47CC">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1843BEB4" w14:textId="0C839FAE" w:rsidR="001D47CC" w:rsidRPr="003B2883" w:rsidRDefault="001D47CC" w:rsidP="001D47C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79F7BE41" w14:textId="3091917B" w:rsidR="001D47CC" w:rsidRPr="003B2883" w:rsidRDefault="001D47CC" w:rsidP="001D47CC">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304AACAA" w14:textId="644739DB" w:rsidR="001D47CC" w:rsidRPr="003B2883" w:rsidRDefault="001D47CC" w:rsidP="001D47CC">
            <w:pPr>
              <w:pStyle w:val="TAL"/>
            </w:pPr>
            <w:r>
              <w:t>307 Temporary Redirect</w:t>
            </w:r>
          </w:p>
        </w:tc>
        <w:tc>
          <w:tcPr>
            <w:tcW w:w="2718" w:type="pct"/>
            <w:tcBorders>
              <w:top w:val="single" w:sz="4" w:space="0" w:color="auto"/>
              <w:left w:val="single" w:sz="6" w:space="0" w:color="000000"/>
              <w:bottom w:val="single" w:sz="4" w:space="0" w:color="auto"/>
              <w:right w:val="single" w:sz="6" w:space="0" w:color="000000"/>
            </w:tcBorders>
          </w:tcPr>
          <w:p w14:paraId="5459C26D" w14:textId="77777777" w:rsidR="001D47CC" w:rsidRDefault="001D47CC" w:rsidP="001D47CC">
            <w:pPr>
              <w:pStyle w:val="TAL"/>
            </w:pPr>
            <w:r>
              <w:t>Temporary redirection. The NF service consumer shall generate a Location header field containing a URI pointing to the endpoint of another NF service consumer to which the notification should be sent.</w:t>
            </w:r>
          </w:p>
          <w:p w14:paraId="095120AA" w14:textId="77777777" w:rsidR="001D47CC" w:rsidRDefault="001D47CC" w:rsidP="001D47CC">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3BCEC2B6" w14:textId="5E1B31FE" w:rsidR="001D47CC" w:rsidRPr="003B2883" w:rsidRDefault="001D47CC" w:rsidP="001D47CC">
            <w:pPr>
              <w:pStyle w:val="TAL"/>
            </w:pPr>
          </w:p>
        </w:tc>
      </w:tr>
      <w:tr w:rsidR="001D47CC" w:rsidRPr="003B2883" w14:paraId="3B6069F6"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0DDE68D6" w14:textId="5B86E928" w:rsidR="001D47CC" w:rsidRPr="003B2883" w:rsidRDefault="001D47CC" w:rsidP="001D47CC">
            <w:pPr>
              <w:pStyle w:val="TAL"/>
            </w:pPr>
            <w:r>
              <w:t>RedirectResponse</w:t>
            </w:r>
          </w:p>
        </w:tc>
        <w:tc>
          <w:tcPr>
            <w:tcW w:w="228" w:type="pct"/>
            <w:tcBorders>
              <w:top w:val="single" w:sz="4" w:space="0" w:color="auto"/>
              <w:left w:val="single" w:sz="6" w:space="0" w:color="000000"/>
              <w:bottom w:val="single" w:sz="4" w:space="0" w:color="auto"/>
              <w:right w:val="single" w:sz="6" w:space="0" w:color="000000"/>
            </w:tcBorders>
          </w:tcPr>
          <w:p w14:paraId="286881C1" w14:textId="61AB9CB0" w:rsidR="001D47CC" w:rsidRPr="003B2883" w:rsidRDefault="001D47CC" w:rsidP="001D47C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4C46A2CD" w14:textId="0FA70121" w:rsidR="001D47CC" w:rsidRPr="003B2883" w:rsidRDefault="001D47CC" w:rsidP="001D47CC">
            <w:pPr>
              <w:pStyle w:val="TAL"/>
            </w:pPr>
            <w:r>
              <w:t>0..</w:t>
            </w:r>
            <w:r w:rsidRPr="00690A26">
              <w:rPr>
                <w:rFonts w:hint="eastAsia"/>
              </w:rPr>
              <w:t>1</w:t>
            </w:r>
          </w:p>
        </w:tc>
        <w:tc>
          <w:tcPr>
            <w:tcW w:w="582" w:type="pct"/>
            <w:tcBorders>
              <w:top w:val="single" w:sz="4" w:space="0" w:color="auto"/>
              <w:left w:val="single" w:sz="6" w:space="0" w:color="000000"/>
              <w:bottom w:val="single" w:sz="4" w:space="0" w:color="auto"/>
              <w:right w:val="single" w:sz="6" w:space="0" w:color="000000"/>
            </w:tcBorders>
          </w:tcPr>
          <w:p w14:paraId="4CE07C92" w14:textId="1B12EF59" w:rsidR="001D47CC" w:rsidRPr="003B2883" w:rsidRDefault="001D47CC" w:rsidP="001D47CC">
            <w:pPr>
              <w:pStyle w:val="TAL"/>
            </w:pPr>
            <w:r>
              <w:t>308 Permanent Redirect</w:t>
            </w:r>
          </w:p>
        </w:tc>
        <w:tc>
          <w:tcPr>
            <w:tcW w:w="2718" w:type="pct"/>
            <w:tcBorders>
              <w:top w:val="single" w:sz="4" w:space="0" w:color="auto"/>
              <w:left w:val="single" w:sz="6" w:space="0" w:color="000000"/>
              <w:bottom w:val="single" w:sz="4" w:space="0" w:color="auto"/>
              <w:right w:val="single" w:sz="6" w:space="0" w:color="000000"/>
            </w:tcBorders>
          </w:tcPr>
          <w:p w14:paraId="3C308498" w14:textId="77777777" w:rsidR="001D47CC" w:rsidRDefault="001D47CC" w:rsidP="001D47CC">
            <w:pPr>
              <w:pStyle w:val="TAL"/>
            </w:pPr>
            <w:r>
              <w:t>Permanent redirection. The NF service consumer shall generate a Location header field containing a URI pointing to the endpoint of another NF service consumer to which the notification should be sent.</w:t>
            </w:r>
          </w:p>
          <w:p w14:paraId="04A74CBD" w14:textId="77777777" w:rsidR="001D47CC" w:rsidRDefault="001D47CC" w:rsidP="001D47CC">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5B17CEAB" w14:textId="31704C6B" w:rsidR="001D47CC" w:rsidRPr="003B2883" w:rsidRDefault="001D47CC" w:rsidP="001D47CC">
            <w:pPr>
              <w:pStyle w:val="TAL"/>
            </w:pPr>
          </w:p>
        </w:tc>
      </w:tr>
      <w:tr w:rsidR="001D47CC" w:rsidRPr="003B2883" w14:paraId="603E8EDA" w14:textId="77777777" w:rsidTr="00183DF2">
        <w:trPr>
          <w:jc w:val="center"/>
        </w:trPr>
        <w:tc>
          <w:tcPr>
            <w:tcW w:w="824" w:type="pct"/>
            <w:tcBorders>
              <w:top w:val="single" w:sz="4" w:space="0" w:color="auto"/>
              <w:left w:val="single" w:sz="6" w:space="0" w:color="000000"/>
              <w:bottom w:val="single" w:sz="4" w:space="0" w:color="auto"/>
              <w:right w:val="single" w:sz="6" w:space="0" w:color="000000"/>
            </w:tcBorders>
          </w:tcPr>
          <w:p w14:paraId="55C504F2" w14:textId="77777777" w:rsidR="001D47CC" w:rsidRPr="003B2883" w:rsidRDefault="001D47CC" w:rsidP="001D47CC">
            <w:pPr>
              <w:pStyle w:val="TAL"/>
            </w:pPr>
            <w:r w:rsidRPr="003B2883">
              <w:t>ProblemDetails</w:t>
            </w:r>
          </w:p>
        </w:tc>
        <w:tc>
          <w:tcPr>
            <w:tcW w:w="228" w:type="pct"/>
            <w:tcBorders>
              <w:top w:val="single" w:sz="4" w:space="0" w:color="auto"/>
              <w:left w:val="single" w:sz="6" w:space="0" w:color="000000"/>
              <w:bottom w:val="single" w:sz="4" w:space="0" w:color="auto"/>
              <w:right w:val="single" w:sz="6" w:space="0" w:color="000000"/>
            </w:tcBorders>
          </w:tcPr>
          <w:p w14:paraId="025B919B" w14:textId="77777777" w:rsidR="001D47CC" w:rsidRPr="003B2883" w:rsidRDefault="001D47CC" w:rsidP="001D47CC">
            <w:pPr>
              <w:pStyle w:val="TAC"/>
            </w:pPr>
            <w:r>
              <w:t>O</w:t>
            </w:r>
          </w:p>
        </w:tc>
        <w:tc>
          <w:tcPr>
            <w:tcW w:w="648" w:type="pct"/>
            <w:tcBorders>
              <w:top w:val="single" w:sz="4" w:space="0" w:color="auto"/>
              <w:left w:val="single" w:sz="6" w:space="0" w:color="000000"/>
              <w:bottom w:val="single" w:sz="4" w:space="0" w:color="auto"/>
              <w:right w:val="single" w:sz="6" w:space="0" w:color="000000"/>
            </w:tcBorders>
          </w:tcPr>
          <w:p w14:paraId="0DEDAB0C" w14:textId="77777777" w:rsidR="001D47CC" w:rsidRPr="003B2883" w:rsidRDefault="001D47CC" w:rsidP="001D47CC">
            <w:pPr>
              <w:pStyle w:val="TAL"/>
            </w:pPr>
            <w:r>
              <w:t>0..</w:t>
            </w:r>
            <w:r w:rsidRPr="003B2883">
              <w:t>1</w:t>
            </w:r>
          </w:p>
        </w:tc>
        <w:tc>
          <w:tcPr>
            <w:tcW w:w="582" w:type="pct"/>
            <w:tcBorders>
              <w:top w:val="single" w:sz="4" w:space="0" w:color="auto"/>
              <w:left w:val="single" w:sz="6" w:space="0" w:color="000000"/>
              <w:bottom w:val="single" w:sz="4" w:space="0" w:color="auto"/>
              <w:right w:val="single" w:sz="6" w:space="0" w:color="000000"/>
            </w:tcBorders>
          </w:tcPr>
          <w:p w14:paraId="71C7A6A1" w14:textId="77777777" w:rsidR="001D47CC" w:rsidRPr="003B2883" w:rsidRDefault="001D47CC" w:rsidP="001D47CC">
            <w:pPr>
              <w:pStyle w:val="TAL"/>
            </w:pPr>
            <w:r w:rsidRPr="003B2883">
              <w:t>403 Forbidden</w:t>
            </w:r>
          </w:p>
        </w:tc>
        <w:tc>
          <w:tcPr>
            <w:tcW w:w="2718" w:type="pct"/>
            <w:tcBorders>
              <w:top w:val="single" w:sz="4" w:space="0" w:color="auto"/>
              <w:left w:val="single" w:sz="6" w:space="0" w:color="000000"/>
              <w:bottom w:val="single" w:sz="4" w:space="0" w:color="auto"/>
              <w:right w:val="single" w:sz="6" w:space="0" w:color="000000"/>
            </w:tcBorders>
          </w:tcPr>
          <w:p w14:paraId="135052F8" w14:textId="77777777" w:rsidR="001D47CC" w:rsidRPr="003B2883" w:rsidRDefault="001D47CC" w:rsidP="001D47CC">
            <w:pPr>
              <w:pStyle w:val="TAL"/>
            </w:pPr>
            <w:r w:rsidRPr="003B2883">
              <w:t xml:space="preserve">The "cause" attribute </w:t>
            </w:r>
            <w:r>
              <w:t xml:space="preserve">may be used to indicate </w:t>
            </w:r>
            <w:r w:rsidRPr="003B2883">
              <w:t>the following application errors:</w:t>
            </w:r>
          </w:p>
          <w:p w14:paraId="0B8BBDE7" w14:textId="77777777" w:rsidR="001D47CC" w:rsidRPr="003B2883" w:rsidRDefault="001D47CC" w:rsidP="001D47CC">
            <w:pPr>
              <w:pStyle w:val="TAL"/>
              <w:ind w:left="284"/>
            </w:pPr>
            <w:r w:rsidRPr="003B2883">
              <w:t>- UNSPECIFIED</w:t>
            </w:r>
          </w:p>
          <w:p w14:paraId="0B00F72D" w14:textId="77777777" w:rsidR="001D47CC" w:rsidRPr="003B2883" w:rsidRDefault="001D47CC" w:rsidP="001D47CC">
            <w:pPr>
              <w:pStyle w:val="TAL"/>
              <w:ind w:left="284"/>
            </w:pPr>
            <w:r w:rsidRPr="003B2883">
              <w:t xml:space="preserve">- </w:t>
            </w:r>
            <w:r>
              <w:t>LOCATION_SESSION_UNKNOWN</w:t>
            </w:r>
          </w:p>
          <w:p w14:paraId="3F172BED" w14:textId="77777777" w:rsidR="001D47CC" w:rsidRPr="003B2883" w:rsidRDefault="001D47CC" w:rsidP="001D47CC">
            <w:pPr>
              <w:pStyle w:val="TAL"/>
              <w:ind w:left="284"/>
            </w:pPr>
          </w:p>
          <w:p w14:paraId="76FCEDE0" w14:textId="77777777" w:rsidR="001D47CC" w:rsidRPr="003B2883" w:rsidRDefault="001D47CC" w:rsidP="001D47CC">
            <w:pPr>
              <w:pStyle w:val="TAL"/>
            </w:pPr>
            <w:r w:rsidRPr="003B2883">
              <w:t>See table</w:t>
            </w:r>
            <w:r>
              <w:rPr>
                <w:lang w:eastAsia="zh-CN"/>
              </w:rPr>
              <w:t> </w:t>
            </w:r>
            <w:r w:rsidRPr="003B2883">
              <w:t>6.1.7.3-1 for the description of this error.</w:t>
            </w:r>
          </w:p>
        </w:tc>
      </w:tr>
      <w:tr w:rsidR="001D47CC" w:rsidRPr="003B2883" w14:paraId="71A19366" w14:textId="77777777" w:rsidTr="003914D3">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5AFB315D" w14:textId="77777777" w:rsidR="001D47CC" w:rsidRPr="003B2883" w:rsidRDefault="001D47CC" w:rsidP="001D47CC">
            <w:pPr>
              <w:pStyle w:val="TAN"/>
            </w:pPr>
            <w:r>
              <w:t>NOTE:</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5EA0AF5B" w14:textId="21A3307F" w:rsidR="00EB7848" w:rsidRDefault="00EB7848" w:rsidP="00EB7848"/>
    <w:p w14:paraId="12345CB9" w14:textId="77777777" w:rsidR="00D87B0B" w:rsidRDefault="00D87B0B" w:rsidP="00D87B0B">
      <w:pPr>
        <w:pStyle w:val="TH"/>
      </w:pPr>
      <w:r w:rsidRPr="00D67AB2">
        <w:lastRenderedPageBreak/>
        <w:t xml:space="preserve">Table </w:t>
      </w:r>
      <w:r w:rsidRPr="001769FF">
        <w:t>6.</w:t>
      </w:r>
      <w:r>
        <w:t>1.5.1.3.1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7B0B" w:rsidRPr="00D67AB2" w14:paraId="7578AC97"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DD5EDF5" w14:textId="77777777" w:rsidR="00D87B0B" w:rsidRPr="00D67AB2" w:rsidRDefault="00D87B0B"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316DE85" w14:textId="77777777" w:rsidR="00D87B0B" w:rsidRPr="00D67AB2" w:rsidRDefault="00D87B0B"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F635A5F" w14:textId="77777777" w:rsidR="00D87B0B" w:rsidRPr="00D67AB2" w:rsidRDefault="00D87B0B"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18EE858" w14:textId="77777777" w:rsidR="00D87B0B" w:rsidRPr="00D67AB2" w:rsidRDefault="00D87B0B"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2745F4B" w14:textId="77777777" w:rsidR="00D87B0B" w:rsidRPr="00D67AB2" w:rsidRDefault="00D87B0B" w:rsidP="009D5045">
            <w:pPr>
              <w:pStyle w:val="TAH"/>
            </w:pPr>
            <w:r w:rsidRPr="00D67AB2">
              <w:t>Description</w:t>
            </w:r>
          </w:p>
        </w:tc>
      </w:tr>
      <w:tr w:rsidR="00D87B0B" w:rsidRPr="00D67AB2" w14:paraId="0FAF979A"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820FDF" w14:textId="77777777" w:rsidR="00D87B0B" w:rsidRPr="00D67AB2" w:rsidRDefault="00D87B0B"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5A7B0F5" w14:textId="77777777" w:rsidR="00D87B0B" w:rsidRPr="00D67AB2" w:rsidRDefault="00D87B0B"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D3C83C3" w14:textId="77777777" w:rsidR="00D87B0B" w:rsidRPr="00D67AB2" w:rsidRDefault="00D87B0B"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597CB19" w14:textId="77777777" w:rsidR="00D87B0B" w:rsidRPr="00D67AB2" w:rsidRDefault="00D87B0B"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B575047" w14:textId="1EC1C1BC" w:rsidR="00D87B0B" w:rsidRPr="00D67AB2" w:rsidRDefault="00D87B0B" w:rsidP="009D5045">
            <w:pPr>
              <w:pStyle w:val="TAL"/>
            </w:pPr>
            <w:r w:rsidRPr="00D70312">
              <w:t>A URI pointing to the endpoint of NF service consumer to which the notification should be sent</w:t>
            </w:r>
          </w:p>
        </w:tc>
      </w:tr>
      <w:tr w:rsidR="00D87B0B" w:rsidRPr="00D67AB2" w14:paraId="75FD519B"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E57A052" w14:textId="77777777" w:rsidR="00D87B0B" w:rsidRDefault="00D87B0B"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2AE5E87" w14:textId="77777777" w:rsidR="00D87B0B" w:rsidRDefault="00D87B0B"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66D3ABB" w14:textId="77777777" w:rsidR="00D87B0B" w:rsidRDefault="00D87B0B"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7730208" w14:textId="77777777" w:rsidR="00D87B0B" w:rsidRPr="00D67AB2" w:rsidRDefault="00D87B0B"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221CE89" w14:textId="77777777" w:rsidR="00D87B0B" w:rsidRPr="00D70312" w:rsidRDefault="00D87B0B" w:rsidP="009D5045">
            <w:pPr>
              <w:pStyle w:val="TAL"/>
            </w:pPr>
            <w:r>
              <w:t>Identifier of the target NF (service) instance ID towards which the notification is redirected</w:t>
            </w:r>
          </w:p>
        </w:tc>
      </w:tr>
    </w:tbl>
    <w:p w14:paraId="1230A079" w14:textId="77777777" w:rsidR="00D87B0B" w:rsidRDefault="00D87B0B" w:rsidP="00D87B0B"/>
    <w:p w14:paraId="6E88EA7E" w14:textId="77777777" w:rsidR="00D87B0B" w:rsidRDefault="00D87B0B" w:rsidP="00D87B0B">
      <w:pPr>
        <w:pStyle w:val="TH"/>
      </w:pPr>
      <w:r w:rsidRPr="00D67AB2">
        <w:t xml:space="preserve">Table </w:t>
      </w:r>
      <w:r w:rsidRPr="001769FF">
        <w:t>6.</w:t>
      </w:r>
      <w:r>
        <w:t>1.5.1.3.1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87B0B" w:rsidRPr="00D67AB2" w14:paraId="0372998A"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598C7E1" w14:textId="77777777" w:rsidR="00D87B0B" w:rsidRPr="00D67AB2" w:rsidRDefault="00D87B0B"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138CFFE" w14:textId="77777777" w:rsidR="00D87B0B" w:rsidRPr="00D67AB2" w:rsidRDefault="00D87B0B"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B90012B" w14:textId="77777777" w:rsidR="00D87B0B" w:rsidRPr="00D67AB2" w:rsidRDefault="00D87B0B"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E898371" w14:textId="77777777" w:rsidR="00D87B0B" w:rsidRPr="00D67AB2" w:rsidRDefault="00D87B0B"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84886C" w14:textId="77777777" w:rsidR="00D87B0B" w:rsidRPr="00D67AB2" w:rsidRDefault="00D87B0B" w:rsidP="009D5045">
            <w:pPr>
              <w:pStyle w:val="TAH"/>
            </w:pPr>
            <w:r w:rsidRPr="00D67AB2">
              <w:t>Description</w:t>
            </w:r>
          </w:p>
        </w:tc>
      </w:tr>
      <w:tr w:rsidR="00D87B0B" w:rsidRPr="00D67AB2" w14:paraId="48EA197D"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E78F1D0" w14:textId="77777777" w:rsidR="00D87B0B" w:rsidRPr="00D67AB2" w:rsidRDefault="00D87B0B"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0E1989E" w14:textId="77777777" w:rsidR="00D87B0B" w:rsidRPr="00D67AB2" w:rsidRDefault="00D87B0B"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9A8E05B" w14:textId="77777777" w:rsidR="00D87B0B" w:rsidRPr="00D67AB2" w:rsidRDefault="00D87B0B"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EB3DFAB" w14:textId="77777777" w:rsidR="00D87B0B" w:rsidRPr="00D67AB2" w:rsidRDefault="00D87B0B"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989072" w14:textId="0A31F954" w:rsidR="00D87B0B" w:rsidRPr="00D67AB2" w:rsidRDefault="00D87B0B" w:rsidP="009D5045">
            <w:pPr>
              <w:pStyle w:val="TAL"/>
            </w:pPr>
            <w:r w:rsidRPr="00D70312">
              <w:t>A URI pointing to the endpoint of NF service consumer to which the notification should be sent</w:t>
            </w:r>
          </w:p>
        </w:tc>
      </w:tr>
      <w:tr w:rsidR="00D87B0B" w:rsidRPr="00D67AB2" w14:paraId="760597B1"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7E0B377" w14:textId="77777777" w:rsidR="00D87B0B" w:rsidRDefault="00D87B0B"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251BB03" w14:textId="77777777" w:rsidR="00D87B0B" w:rsidRDefault="00D87B0B"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48059AC" w14:textId="77777777" w:rsidR="00D87B0B" w:rsidRDefault="00D87B0B"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AFD17CA" w14:textId="77777777" w:rsidR="00D87B0B" w:rsidRPr="00D67AB2" w:rsidRDefault="00D87B0B"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A868768" w14:textId="77777777" w:rsidR="00D87B0B" w:rsidRPr="00D70312" w:rsidRDefault="00D87B0B" w:rsidP="009D5045">
            <w:pPr>
              <w:pStyle w:val="TAL"/>
            </w:pPr>
            <w:r>
              <w:t>Identifier of the target NF (service) instance ID towards which the notification is redirected</w:t>
            </w:r>
          </w:p>
        </w:tc>
      </w:tr>
    </w:tbl>
    <w:p w14:paraId="0C883522" w14:textId="77777777" w:rsidR="00D87B0B" w:rsidRPr="007A26FD" w:rsidRDefault="00D87B0B" w:rsidP="00EB7848"/>
    <w:p w14:paraId="55742746" w14:textId="77777777" w:rsidR="00EB7848" w:rsidRDefault="00EB7848" w:rsidP="00EB7848">
      <w:pPr>
        <w:pStyle w:val="Heading3"/>
      </w:pPr>
      <w:bookmarkStart w:id="1023" w:name="_Toc20150379"/>
      <w:bookmarkStart w:id="1024" w:name="_Toc25168626"/>
      <w:bookmarkStart w:id="1025" w:name="_Toc27593045"/>
      <w:bookmarkStart w:id="1026" w:name="_Toc34147916"/>
      <w:bookmarkStart w:id="1027" w:name="_Toc36463300"/>
      <w:bookmarkStart w:id="1028" w:name="_Toc43215140"/>
      <w:bookmarkStart w:id="1029" w:name="_Toc45032388"/>
      <w:bookmarkStart w:id="1030" w:name="_Toc49849877"/>
      <w:bookmarkStart w:id="1031" w:name="_Toc51873391"/>
      <w:bookmarkStart w:id="1032" w:name="_Toc56517519"/>
      <w:bookmarkStart w:id="1033" w:name="_Toc58594420"/>
      <w:bookmarkStart w:id="1034" w:name="_Toc67685801"/>
      <w:bookmarkStart w:id="1035" w:name="_Toc74993597"/>
      <w:bookmarkStart w:id="1036" w:name="_Toc82716155"/>
      <w:bookmarkStart w:id="1037" w:name="_Toc97129332"/>
      <w:bookmarkStart w:id="1038" w:name="_Toc98505745"/>
      <w:r>
        <w:t>6.1.6</w:t>
      </w:r>
      <w:r>
        <w:tab/>
        <w:t>Data Model</w:t>
      </w:r>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p>
    <w:p w14:paraId="641393E0" w14:textId="77777777" w:rsidR="00EB7848" w:rsidRDefault="00EB7848" w:rsidP="00EB7848">
      <w:pPr>
        <w:pStyle w:val="Heading4"/>
      </w:pPr>
      <w:bookmarkStart w:id="1039" w:name="_Toc20150380"/>
      <w:bookmarkStart w:id="1040" w:name="_Toc25168627"/>
      <w:bookmarkStart w:id="1041" w:name="_Toc27593046"/>
      <w:bookmarkStart w:id="1042" w:name="_Toc34147917"/>
      <w:bookmarkStart w:id="1043" w:name="_Toc36463301"/>
      <w:bookmarkStart w:id="1044" w:name="_Toc43215141"/>
      <w:bookmarkStart w:id="1045" w:name="_Toc45032389"/>
      <w:bookmarkStart w:id="1046" w:name="_Toc49849878"/>
      <w:bookmarkStart w:id="1047" w:name="_Toc51873392"/>
      <w:bookmarkStart w:id="1048" w:name="_Toc56517520"/>
      <w:bookmarkStart w:id="1049" w:name="_Toc58594421"/>
      <w:bookmarkStart w:id="1050" w:name="_Toc67685802"/>
      <w:bookmarkStart w:id="1051" w:name="_Toc74993598"/>
      <w:bookmarkStart w:id="1052" w:name="_Toc82716156"/>
      <w:bookmarkStart w:id="1053" w:name="_Toc97129333"/>
      <w:bookmarkStart w:id="1054" w:name="_Toc98505746"/>
      <w:r>
        <w:t>6.1.6.1</w:t>
      </w:r>
      <w:r>
        <w:tab/>
        <w:t>General</w:t>
      </w:r>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5E1CE458" w14:textId="77777777" w:rsidR="00EB7848" w:rsidRDefault="00EB7848" w:rsidP="00EB7848">
      <w:r>
        <w:t>This clause specifies the application data model supported by the API.</w:t>
      </w:r>
    </w:p>
    <w:p w14:paraId="1570FA5C" w14:textId="77777777" w:rsidR="00EB7848" w:rsidRDefault="00EB7848" w:rsidP="00EB7848">
      <w:r>
        <w:t>T</w:t>
      </w:r>
      <w:r w:rsidRPr="009C4D60">
        <w:t xml:space="preserve">able </w:t>
      </w:r>
      <w:r>
        <w:t xml:space="preserve">6.1.6.1-1 specifies </w:t>
      </w:r>
      <w:r w:rsidRPr="009C4D60">
        <w:t xml:space="preserve">the </w:t>
      </w:r>
      <w:r>
        <w:t>data types</w:t>
      </w:r>
      <w:r w:rsidRPr="009C4D60">
        <w:t xml:space="preserve"> defined for the </w:t>
      </w:r>
      <w:r>
        <w:t>Nlm</w:t>
      </w:r>
      <w:r w:rsidRPr="00452A7E">
        <w:t>f</w:t>
      </w:r>
      <w:r>
        <w:t>_Location</w:t>
      </w:r>
      <w:r w:rsidRPr="009C4D60">
        <w:t xml:space="preserve"> </w:t>
      </w:r>
      <w:r>
        <w:t>service based interface</w:t>
      </w:r>
      <w:r w:rsidRPr="009C4D60">
        <w:t xml:space="preserve"> protocol</w:t>
      </w:r>
      <w:r>
        <w:t>.</w:t>
      </w:r>
    </w:p>
    <w:p w14:paraId="2A414E99" w14:textId="77777777" w:rsidR="00EB7848" w:rsidRPr="009C4D60" w:rsidRDefault="00EB7848" w:rsidP="00EB7848">
      <w:pPr>
        <w:pStyle w:val="TH"/>
      </w:pPr>
      <w:r w:rsidRPr="009C4D60">
        <w:lastRenderedPageBreak/>
        <w:t xml:space="preserve">Table </w:t>
      </w:r>
      <w:r>
        <w:t>6.1.6.1-</w:t>
      </w:r>
      <w:r w:rsidRPr="009C4D60">
        <w:t xml:space="preserve">1: </w:t>
      </w:r>
      <w:r>
        <w:t>Nlmf_Location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768"/>
        <w:gridCol w:w="1355"/>
        <w:gridCol w:w="4051"/>
      </w:tblGrid>
      <w:tr w:rsidR="00EB7848" w14:paraId="2BA0E4FF"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shd w:val="clear" w:color="auto" w:fill="C0C0C0"/>
            <w:hideMark/>
          </w:tcPr>
          <w:p w14:paraId="26711FBF" w14:textId="77777777" w:rsidR="00EB7848" w:rsidRPr="009A7B1D" w:rsidRDefault="00EB7848" w:rsidP="00183DF2">
            <w:pPr>
              <w:pStyle w:val="TAH"/>
            </w:pPr>
            <w:r w:rsidRPr="009A7B1D">
              <w:t>Data type</w:t>
            </w:r>
          </w:p>
        </w:tc>
        <w:tc>
          <w:tcPr>
            <w:tcW w:w="1355" w:type="dxa"/>
            <w:tcBorders>
              <w:top w:val="single" w:sz="4" w:space="0" w:color="auto"/>
              <w:left w:val="single" w:sz="4" w:space="0" w:color="auto"/>
              <w:bottom w:val="single" w:sz="4" w:space="0" w:color="auto"/>
              <w:right w:val="single" w:sz="4" w:space="0" w:color="auto"/>
            </w:tcBorders>
            <w:shd w:val="clear" w:color="auto" w:fill="C0C0C0"/>
          </w:tcPr>
          <w:p w14:paraId="5CDBA5E5" w14:textId="77777777" w:rsidR="00EB7848" w:rsidRPr="009A7B1D" w:rsidRDefault="00EB7848" w:rsidP="00183DF2">
            <w:pPr>
              <w:pStyle w:val="TAH"/>
            </w:pPr>
            <w:r>
              <w:t>Clause</w:t>
            </w:r>
            <w:r w:rsidRPr="009A7B1D">
              <w:t xml:space="preserve"> defined</w:t>
            </w:r>
          </w:p>
        </w:tc>
        <w:tc>
          <w:tcPr>
            <w:tcW w:w="4051" w:type="dxa"/>
            <w:tcBorders>
              <w:top w:val="single" w:sz="4" w:space="0" w:color="auto"/>
              <w:left w:val="single" w:sz="4" w:space="0" w:color="auto"/>
              <w:bottom w:val="single" w:sz="4" w:space="0" w:color="auto"/>
              <w:right w:val="single" w:sz="4" w:space="0" w:color="auto"/>
            </w:tcBorders>
            <w:shd w:val="clear" w:color="auto" w:fill="C0C0C0"/>
            <w:hideMark/>
          </w:tcPr>
          <w:p w14:paraId="71783547" w14:textId="77777777" w:rsidR="00EB7848" w:rsidRPr="009A7B1D" w:rsidRDefault="00EB7848" w:rsidP="00183DF2">
            <w:pPr>
              <w:pStyle w:val="TAH"/>
            </w:pPr>
            <w:r w:rsidRPr="009A7B1D">
              <w:t>Description</w:t>
            </w:r>
          </w:p>
        </w:tc>
      </w:tr>
      <w:tr w:rsidR="00915303" w14:paraId="057E2C17"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67DDC62" w14:textId="77777777" w:rsidR="00915303" w:rsidRDefault="00915303" w:rsidP="00915303">
            <w:pPr>
              <w:pStyle w:val="TAL"/>
            </w:pPr>
            <w:r>
              <w:t>InputData</w:t>
            </w:r>
          </w:p>
        </w:tc>
        <w:tc>
          <w:tcPr>
            <w:tcW w:w="1355" w:type="dxa"/>
            <w:tcBorders>
              <w:top w:val="single" w:sz="4" w:space="0" w:color="auto"/>
              <w:left w:val="single" w:sz="4" w:space="0" w:color="auto"/>
              <w:bottom w:val="single" w:sz="4" w:space="0" w:color="auto"/>
              <w:right w:val="single" w:sz="4" w:space="0" w:color="auto"/>
            </w:tcBorders>
          </w:tcPr>
          <w:p w14:paraId="357C7BF6" w14:textId="77777777" w:rsidR="00915303" w:rsidRDefault="00915303" w:rsidP="00915303">
            <w:pPr>
              <w:pStyle w:val="TAL"/>
            </w:pPr>
            <w:r>
              <w:t>6.1.6.2.2</w:t>
            </w:r>
          </w:p>
        </w:tc>
        <w:tc>
          <w:tcPr>
            <w:tcW w:w="4051" w:type="dxa"/>
            <w:tcBorders>
              <w:top w:val="single" w:sz="4" w:space="0" w:color="auto"/>
              <w:left w:val="single" w:sz="4" w:space="0" w:color="auto"/>
              <w:bottom w:val="single" w:sz="4" w:space="0" w:color="auto"/>
              <w:right w:val="single" w:sz="4" w:space="0" w:color="auto"/>
            </w:tcBorders>
          </w:tcPr>
          <w:p w14:paraId="03AC567A" w14:textId="77777777" w:rsidR="00915303" w:rsidRDefault="00915303" w:rsidP="00915303">
            <w:pPr>
              <w:pStyle w:val="TAL"/>
              <w:rPr>
                <w:rFonts w:cs="Arial"/>
                <w:szCs w:val="18"/>
              </w:rPr>
            </w:pPr>
            <w:r>
              <w:rPr>
                <w:rFonts w:cs="Arial"/>
                <w:szCs w:val="18"/>
              </w:rPr>
              <w:t>Information within Determine Location Request</w:t>
            </w:r>
          </w:p>
        </w:tc>
      </w:tr>
      <w:tr w:rsidR="00915303" w14:paraId="68289DB7"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46E1072" w14:textId="77777777" w:rsidR="00915303" w:rsidRDefault="00915303" w:rsidP="00915303">
            <w:pPr>
              <w:pStyle w:val="TAL"/>
            </w:pPr>
            <w:r>
              <w:t>LocationData</w:t>
            </w:r>
          </w:p>
        </w:tc>
        <w:tc>
          <w:tcPr>
            <w:tcW w:w="1355" w:type="dxa"/>
            <w:tcBorders>
              <w:top w:val="single" w:sz="4" w:space="0" w:color="auto"/>
              <w:left w:val="single" w:sz="4" w:space="0" w:color="auto"/>
              <w:bottom w:val="single" w:sz="4" w:space="0" w:color="auto"/>
              <w:right w:val="single" w:sz="4" w:space="0" w:color="auto"/>
            </w:tcBorders>
          </w:tcPr>
          <w:p w14:paraId="1D79D80F" w14:textId="77777777" w:rsidR="00915303" w:rsidRDefault="00915303" w:rsidP="00915303">
            <w:pPr>
              <w:pStyle w:val="TAL"/>
            </w:pPr>
            <w:r>
              <w:t>6.1.6.2.3</w:t>
            </w:r>
          </w:p>
        </w:tc>
        <w:tc>
          <w:tcPr>
            <w:tcW w:w="4051" w:type="dxa"/>
            <w:tcBorders>
              <w:top w:val="single" w:sz="4" w:space="0" w:color="auto"/>
              <w:left w:val="single" w:sz="4" w:space="0" w:color="auto"/>
              <w:bottom w:val="single" w:sz="4" w:space="0" w:color="auto"/>
              <w:right w:val="single" w:sz="4" w:space="0" w:color="auto"/>
            </w:tcBorders>
          </w:tcPr>
          <w:p w14:paraId="6662677A" w14:textId="77777777" w:rsidR="00915303" w:rsidRDefault="00915303" w:rsidP="00915303">
            <w:pPr>
              <w:pStyle w:val="TAL"/>
              <w:rPr>
                <w:rFonts w:cs="Arial"/>
                <w:szCs w:val="18"/>
              </w:rPr>
            </w:pPr>
            <w:r>
              <w:rPr>
                <w:rFonts w:cs="Arial"/>
                <w:szCs w:val="18"/>
              </w:rPr>
              <w:t>Information within Determine Location Response</w:t>
            </w:r>
          </w:p>
        </w:tc>
      </w:tr>
      <w:tr w:rsidR="00915303" w14:paraId="44BAB876"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93772FB" w14:textId="77777777" w:rsidR="00915303" w:rsidRDefault="00915303" w:rsidP="00915303">
            <w:pPr>
              <w:pStyle w:val="TAL"/>
            </w:pPr>
            <w:r>
              <w:t>GeographicalCoordinates</w:t>
            </w:r>
          </w:p>
        </w:tc>
        <w:tc>
          <w:tcPr>
            <w:tcW w:w="1355" w:type="dxa"/>
            <w:tcBorders>
              <w:top w:val="single" w:sz="4" w:space="0" w:color="auto"/>
              <w:left w:val="single" w:sz="4" w:space="0" w:color="auto"/>
              <w:bottom w:val="single" w:sz="4" w:space="0" w:color="auto"/>
              <w:right w:val="single" w:sz="4" w:space="0" w:color="auto"/>
            </w:tcBorders>
          </w:tcPr>
          <w:p w14:paraId="5F4310E6" w14:textId="77777777" w:rsidR="00915303" w:rsidRDefault="00915303" w:rsidP="00915303">
            <w:pPr>
              <w:pStyle w:val="TAL"/>
            </w:pPr>
            <w:r>
              <w:t>6.1.6.2.4</w:t>
            </w:r>
          </w:p>
        </w:tc>
        <w:tc>
          <w:tcPr>
            <w:tcW w:w="4051" w:type="dxa"/>
            <w:tcBorders>
              <w:top w:val="single" w:sz="4" w:space="0" w:color="auto"/>
              <w:left w:val="single" w:sz="4" w:space="0" w:color="auto"/>
              <w:bottom w:val="single" w:sz="4" w:space="0" w:color="auto"/>
              <w:right w:val="single" w:sz="4" w:space="0" w:color="auto"/>
            </w:tcBorders>
          </w:tcPr>
          <w:p w14:paraId="2AEC425D" w14:textId="77777777" w:rsidR="00915303" w:rsidRDefault="00915303" w:rsidP="00915303">
            <w:pPr>
              <w:pStyle w:val="TAL"/>
              <w:rPr>
                <w:rFonts w:cs="Arial"/>
                <w:szCs w:val="18"/>
              </w:rPr>
            </w:pPr>
            <w:r>
              <w:t>Geographical coordinates</w:t>
            </w:r>
          </w:p>
        </w:tc>
      </w:tr>
      <w:tr w:rsidR="00915303" w14:paraId="49E60A58"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A435611" w14:textId="77777777" w:rsidR="00915303" w:rsidRDefault="00915303" w:rsidP="00915303">
            <w:pPr>
              <w:pStyle w:val="TAL"/>
            </w:pPr>
            <w:r>
              <w:t>GeographicArea</w:t>
            </w:r>
          </w:p>
        </w:tc>
        <w:tc>
          <w:tcPr>
            <w:tcW w:w="1355" w:type="dxa"/>
            <w:tcBorders>
              <w:top w:val="single" w:sz="4" w:space="0" w:color="auto"/>
              <w:left w:val="single" w:sz="4" w:space="0" w:color="auto"/>
              <w:bottom w:val="single" w:sz="4" w:space="0" w:color="auto"/>
              <w:right w:val="single" w:sz="4" w:space="0" w:color="auto"/>
            </w:tcBorders>
          </w:tcPr>
          <w:p w14:paraId="1449A3CB" w14:textId="77777777" w:rsidR="00915303" w:rsidRDefault="00915303" w:rsidP="00915303">
            <w:pPr>
              <w:pStyle w:val="TAL"/>
            </w:pPr>
            <w:r>
              <w:t>6.1.6.2.5</w:t>
            </w:r>
          </w:p>
        </w:tc>
        <w:tc>
          <w:tcPr>
            <w:tcW w:w="4051" w:type="dxa"/>
            <w:tcBorders>
              <w:top w:val="single" w:sz="4" w:space="0" w:color="auto"/>
              <w:left w:val="single" w:sz="4" w:space="0" w:color="auto"/>
              <w:bottom w:val="single" w:sz="4" w:space="0" w:color="auto"/>
              <w:right w:val="single" w:sz="4" w:space="0" w:color="auto"/>
            </w:tcBorders>
          </w:tcPr>
          <w:p w14:paraId="681D5F83" w14:textId="77777777" w:rsidR="00915303" w:rsidRDefault="00915303" w:rsidP="00915303">
            <w:pPr>
              <w:pStyle w:val="TAL"/>
              <w:rPr>
                <w:rFonts w:cs="Arial"/>
                <w:szCs w:val="18"/>
              </w:rPr>
            </w:pPr>
            <w:r>
              <w:t>Geographic area specified by different shape</w:t>
            </w:r>
          </w:p>
        </w:tc>
      </w:tr>
      <w:tr w:rsidR="00915303" w14:paraId="711D0C2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9279F13" w14:textId="77777777" w:rsidR="00915303" w:rsidRDefault="00915303" w:rsidP="00915303">
            <w:pPr>
              <w:pStyle w:val="TAL"/>
            </w:pPr>
            <w:r>
              <w:t>Point</w:t>
            </w:r>
          </w:p>
        </w:tc>
        <w:tc>
          <w:tcPr>
            <w:tcW w:w="1355" w:type="dxa"/>
            <w:tcBorders>
              <w:top w:val="single" w:sz="4" w:space="0" w:color="auto"/>
              <w:left w:val="single" w:sz="4" w:space="0" w:color="auto"/>
              <w:bottom w:val="single" w:sz="4" w:space="0" w:color="auto"/>
              <w:right w:val="single" w:sz="4" w:space="0" w:color="auto"/>
            </w:tcBorders>
          </w:tcPr>
          <w:p w14:paraId="200E4BDC" w14:textId="77777777" w:rsidR="00915303" w:rsidRDefault="00915303" w:rsidP="00915303">
            <w:pPr>
              <w:pStyle w:val="TAL"/>
            </w:pPr>
            <w:r>
              <w:t>6.1.6.2.6</w:t>
            </w:r>
          </w:p>
        </w:tc>
        <w:tc>
          <w:tcPr>
            <w:tcW w:w="4051" w:type="dxa"/>
            <w:tcBorders>
              <w:top w:val="single" w:sz="4" w:space="0" w:color="auto"/>
              <w:left w:val="single" w:sz="4" w:space="0" w:color="auto"/>
              <w:bottom w:val="single" w:sz="4" w:space="0" w:color="auto"/>
              <w:right w:val="single" w:sz="4" w:space="0" w:color="auto"/>
            </w:tcBorders>
          </w:tcPr>
          <w:p w14:paraId="5F80F3FD" w14:textId="77777777" w:rsidR="00915303" w:rsidRDefault="00915303" w:rsidP="00915303">
            <w:pPr>
              <w:pStyle w:val="TAL"/>
              <w:rPr>
                <w:rFonts w:cs="Arial"/>
                <w:szCs w:val="18"/>
              </w:rPr>
            </w:pPr>
            <w:r>
              <w:t>Ellipsoid Point</w:t>
            </w:r>
          </w:p>
        </w:tc>
      </w:tr>
      <w:tr w:rsidR="00915303" w14:paraId="4C93D258"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268D6F8" w14:textId="77777777" w:rsidR="00915303" w:rsidRDefault="00915303" w:rsidP="00915303">
            <w:pPr>
              <w:pStyle w:val="TAL"/>
            </w:pPr>
            <w:r>
              <w:t>PointUncertaintyCircle</w:t>
            </w:r>
          </w:p>
        </w:tc>
        <w:tc>
          <w:tcPr>
            <w:tcW w:w="1355" w:type="dxa"/>
            <w:tcBorders>
              <w:top w:val="single" w:sz="4" w:space="0" w:color="auto"/>
              <w:left w:val="single" w:sz="4" w:space="0" w:color="auto"/>
              <w:bottom w:val="single" w:sz="4" w:space="0" w:color="auto"/>
              <w:right w:val="single" w:sz="4" w:space="0" w:color="auto"/>
            </w:tcBorders>
          </w:tcPr>
          <w:p w14:paraId="0B0B99A0" w14:textId="77777777" w:rsidR="00915303" w:rsidRDefault="00915303" w:rsidP="00915303">
            <w:pPr>
              <w:pStyle w:val="TAL"/>
            </w:pPr>
            <w:r>
              <w:t>6.1.6.2.7</w:t>
            </w:r>
          </w:p>
        </w:tc>
        <w:tc>
          <w:tcPr>
            <w:tcW w:w="4051" w:type="dxa"/>
            <w:tcBorders>
              <w:top w:val="single" w:sz="4" w:space="0" w:color="auto"/>
              <w:left w:val="single" w:sz="4" w:space="0" w:color="auto"/>
              <w:bottom w:val="single" w:sz="4" w:space="0" w:color="auto"/>
              <w:right w:val="single" w:sz="4" w:space="0" w:color="auto"/>
            </w:tcBorders>
          </w:tcPr>
          <w:p w14:paraId="57114513" w14:textId="77777777" w:rsidR="00915303" w:rsidRDefault="00915303" w:rsidP="00915303">
            <w:pPr>
              <w:pStyle w:val="TAL"/>
              <w:rPr>
                <w:rFonts w:cs="Arial"/>
                <w:szCs w:val="18"/>
              </w:rPr>
            </w:pPr>
            <w:r>
              <w:t>Ellipsoid point with uncertainty circle</w:t>
            </w:r>
          </w:p>
        </w:tc>
      </w:tr>
      <w:tr w:rsidR="00915303" w14:paraId="79EBE2C5"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DF94C77" w14:textId="77777777" w:rsidR="00915303" w:rsidRDefault="00915303" w:rsidP="00915303">
            <w:pPr>
              <w:pStyle w:val="TAL"/>
            </w:pPr>
            <w:r>
              <w:t>PointUncertaintyEllipse</w:t>
            </w:r>
          </w:p>
        </w:tc>
        <w:tc>
          <w:tcPr>
            <w:tcW w:w="1355" w:type="dxa"/>
            <w:tcBorders>
              <w:top w:val="single" w:sz="4" w:space="0" w:color="auto"/>
              <w:left w:val="single" w:sz="4" w:space="0" w:color="auto"/>
              <w:bottom w:val="single" w:sz="4" w:space="0" w:color="auto"/>
              <w:right w:val="single" w:sz="4" w:space="0" w:color="auto"/>
            </w:tcBorders>
          </w:tcPr>
          <w:p w14:paraId="3FF74A8C" w14:textId="77777777" w:rsidR="00915303" w:rsidRDefault="00915303" w:rsidP="00915303">
            <w:pPr>
              <w:pStyle w:val="TAL"/>
            </w:pPr>
            <w:r>
              <w:t>6.1.6.2.8</w:t>
            </w:r>
          </w:p>
        </w:tc>
        <w:tc>
          <w:tcPr>
            <w:tcW w:w="4051" w:type="dxa"/>
            <w:tcBorders>
              <w:top w:val="single" w:sz="4" w:space="0" w:color="auto"/>
              <w:left w:val="single" w:sz="4" w:space="0" w:color="auto"/>
              <w:bottom w:val="single" w:sz="4" w:space="0" w:color="auto"/>
              <w:right w:val="single" w:sz="4" w:space="0" w:color="auto"/>
            </w:tcBorders>
          </w:tcPr>
          <w:p w14:paraId="0CF3A41F" w14:textId="77777777" w:rsidR="00915303" w:rsidRDefault="00915303" w:rsidP="00915303">
            <w:pPr>
              <w:pStyle w:val="TAL"/>
              <w:rPr>
                <w:rFonts w:cs="Arial"/>
                <w:szCs w:val="18"/>
              </w:rPr>
            </w:pPr>
            <w:r>
              <w:t>Ellipsoid point with uncertainty ellipse</w:t>
            </w:r>
          </w:p>
        </w:tc>
      </w:tr>
      <w:tr w:rsidR="00915303" w14:paraId="410725D0"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9679188" w14:textId="77777777" w:rsidR="00915303" w:rsidRDefault="00915303" w:rsidP="00915303">
            <w:pPr>
              <w:pStyle w:val="TAL"/>
            </w:pPr>
            <w:r>
              <w:t>Polygon</w:t>
            </w:r>
          </w:p>
        </w:tc>
        <w:tc>
          <w:tcPr>
            <w:tcW w:w="1355" w:type="dxa"/>
            <w:tcBorders>
              <w:top w:val="single" w:sz="4" w:space="0" w:color="auto"/>
              <w:left w:val="single" w:sz="4" w:space="0" w:color="auto"/>
              <w:bottom w:val="single" w:sz="4" w:space="0" w:color="auto"/>
              <w:right w:val="single" w:sz="4" w:space="0" w:color="auto"/>
            </w:tcBorders>
          </w:tcPr>
          <w:p w14:paraId="4546F2E3" w14:textId="77777777" w:rsidR="00915303" w:rsidRDefault="00915303" w:rsidP="00915303">
            <w:pPr>
              <w:pStyle w:val="TAL"/>
            </w:pPr>
            <w:r>
              <w:t>6.1.6.2.9</w:t>
            </w:r>
          </w:p>
        </w:tc>
        <w:tc>
          <w:tcPr>
            <w:tcW w:w="4051" w:type="dxa"/>
            <w:tcBorders>
              <w:top w:val="single" w:sz="4" w:space="0" w:color="auto"/>
              <w:left w:val="single" w:sz="4" w:space="0" w:color="auto"/>
              <w:bottom w:val="single" w:sz="4" w:space="0" w:color="auto"/>
              <w:right w:val="single" w:sz="4" w:space="0" w:color="auto"/>
            </w:tcBorders>
          </w:tcPr>
          <w:p w14:paraId="4DE0B832" w14:textId="77777777" w:rsidR="00915303" w:rsidRDefault="00915303" w:rsidP="00915303">
            <w:pPr>
              <w:pStyle w:val="TAL"/>
              <w:rPr>
                <w:rFonts w:cs="Arial"/>
                <w:szCs w:val="18"/>
              </w:rPr>
            </w:pPr>
            <w:r>
              <w:t>Polygon</w:t>
            </w:r>
          </w:p>
        </w:tc>
      </w:tr>
      <w:tr w:rsidR="00915303" w14:paraId="2EB07C55"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A4279A0" w14:textId="77777777" w:rsidR="00915303" w:rsidRDefault="00915303" w:rsidP="00915303">
            <w:pPr>
              <w:pStyle w:val="TAL"/>
            </w:pPr>
            <w:r>
              <w:t>PointAltitude</w:t>
            </w:r>
          </w:p>
        </w:tc>
        <w:tc>
          <w:tcPr>
            <w:tcW w:w="1355" w:type="dxa"/>
            <w:tcBorders>
              <w:top w:val="single" w:sz="4" w:space="0" w:color="auto"/>
              <w:left w:val="single" w:sz="4" w:space="0" w:color="auto"/>
              <w:bottom w:val="single" w:sz="4" w:space="0" w:color="auto"/>
              <w:right w:val="single" w:sz="4" w:space="0" w:color="auto"/>
            </w:tcBorders>
          </w:tcPr>
          <w:p w14:paraId="7340B987" w14:textId="77777777" w:rsidR="00915303" w:rsidRDefault="00915303" w:rsidP="00915303">
            <w:pPr>
              <w:pStyle w:val="TAL"/>
            </w:pPr>
            <w:r>
              <w:t>6.1.6.2.10</w:t>
            </w:r>
          </w:p>
        </w:tc>
        <w:tc>
          <w:tcPr>
            <w:tcW w:w="4051" w:type="dxa"/>
            <w:tcBorders>
              <w:top w:val="single" w:sz="4" w:space="0" w:color="auto"/>
              <w:left w:val="single" w:sz="4" w:space="0" w:color="auto"/>
              <w:bottom w:val="single" w:sz="4" w:space="0" w:color="auto"/>
              <w:right w:val="single" w:sz="4" w:space="0" w:color="auto"/>
            </w:tcBorders>
          </w:tcPr>
          <w:p w14:paraId="151A580C" w14:textId="77777777" w:rsidR="00915303" w:rsidRDefault="00915303" w:rsidP="00915303">
            <w:pPr>
              <w:pStyle w:val="TAL"/>
              <w:rPr>
                <w:rFonts w:cs="Arial"/>
                <w:szCs w:val="18"/>
              </w:rPr>
            </w:pPr>
            <w:r>
              <w:t>Ellipsoid point with altitude</w:t>
            </w:r>
          </w:p>
        </w:tc>
      </w:tr>
      <w:tr w:rsidR="00915303" w14:paraId="420FB88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39E96A8" w14:textId="77777777" w:rsidR="00915303" w:rsidRDefault="00915303" w:rsidP="00915303">
            <w:pPr>
              <w:pStyle w:val="TAL"/>
            </w:pPr>
            <w:r>
              <w:t>PointAltitudeUncertainty</w:t>
            </w:r>
          </w:p>
        </w:tc>
        <w:tc>
          <w:tcPr>
            <w:tcW w:w="1355" w:type="dxa"/>
            <w:tcBorders>
              <w:top w:val="single" w:sz="4" w:space="0" w:color="auto"/>
              <w:left w:val="single" w:sz="4" w:space="0" w:color="auto"/>
              <w:bottom w:val="single" w:sz="4" w:space="0" w:color="auto"/>
              <w:right w:val="single" w:sz="4" w:space="0" w:color="auto"/>
            </w:tcBorders>
          </w:tcPr>
          <w:p w14:paraId="36067357" w14:textId="77777777" w:rsidR="00915303" w:rsidRDefault="00915303" w:rsidP="00915303">
            <w:pPr>
              <w:pStyle w:val="TAL"/>
            </w:pPr>
            <w:r>
              <w:t>6.1.6.2.11</w:t>
            </w:r>
          </w:p>
        </w:tc>
        <w:tc>
          <w:tcPr>
            <w:tcW w:w="4051" w:type="dxa"/>
            <w:tcBorders>
              <w:top w:val="single" w:sz="4" w:space="0" w:color="auto"/>
              <w:left w:val="single" w:sz="4" w:space="0" w:color="auto"/>
              <w:bottom w:val="single" w:sz="4" w:space="0" w:color="auto"/>
              <w:right w:val="single" w:sz="4" w:space="0" w:color="auto"/>
            </w:tcBorders>
          </w:tcPr>
          <w:p w14:paraId="30838EF2" w14:textId="77777777" w:rsidR="00915303" w:rsidRDefault="00915303" w:rsidP="00915303">
            <w:pPr>
              <w:pStyle w:val="TAL"/>
              <w:rPr>
                <w:rFonts w:cs="Arial"/>
                <w:szCs w:val="18"/>
              </w:rPr>
            </w:pPr>
            <w:r>
              <w:t>Ellipsoid point with altitude and uncertainty ellipsoid</w:t>
            </w:r>
          </w:p>
        </w:tc>
      </w:tr>
      <w:tr w:rsidR="00915303" w14:paraId="79516DBF"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027BC81" w14:textId="77777777" w:rsidR="00915303" w:rsidRDefault="00915303" w:rsidP="00915303">
            <w:pPr>
              <w:pStyle w:val="TAL"/>
            </w:pPr>
            <w:r>
              <w:t>EllipsoidArc</w:t>
            </w:r>
          </w:p>
        </w:tc>
        <w:tc>
          <w:tcPr>
            <w:tcW w:w="1355" w:type="dxa"/>
            <w:tcBorders>
              <w:top w:val="single" w:sz="4" w:space="0" w:color="auto"/>
              <w:left w:val="single" w:sz="4" w:space="0" w:color="auto"/>
              <w:bottom w:val="single" w:sz="4" w:space="0" w:color="auto"/>
              <w:right w:val="single" w:sz="4" w:space="0" w:color="auto"/>
            </w:tcBorders>
          </w:tcPr>
          <w:p w14:paraId="3F77A569" w14:textId="77777777" w:rsidR="00915303" w:rsidRDefault="00915303" w:rsidP="00915303">
            <w:pPr>
              <w:pStyle w:val="TAL"/>
            </w:pPr>
            <w:r>
              <w:t>6.1.6.2.12</w:t>
            </w:r>
          </w:p>
        </w:tc>
        <w:tc>
          <w:tcPr>
            <w:tcW w:w="4051" w:type="dxa"/>
            <w:tcBorders>
              <w:top w:val="single" w:sz="4" w:space="0" w:color="auto"/>
              <w:left w:val="single" w:sz="4" w:space="0" w:color="auto"/>
              <w:bottom w:val="single" w:sz="4" w:space="0" w:color="auto"/>
              <w:right w:val="single" w:sz="4" w:space="0" w:color="auto"/>
            </w:tcBorders>
          </w:tcPr>
          <w:p w14:paraId="6C11936B" w14:textId="77777777" w:rsidR="00915303" w:rsidRDefault="00915303" w:rsidP="00915303">
            <w:pPr>
              <w:pStyle w:val="TAL"/>
              <w:rPr>
                <w:rFonts w:cs="Arial"/>
                <w:szCs w:val="18"/>
              </w:rPr>
            </w:pPr>
            <w:r>
              <w:t>Ellipsoid Arc</w:t>
            </w:r>
          </w:p>
        </w:tc>
      </w:tr>
      <w:tr w:rsidR="00915303" w14:paraId="6494C8A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3EC3E95" w14:textId="77777777" w:rsidR="00915303" w:rsidRDefault="00915303" w:rsidP="00915303">
            <w:pPr>
              <w:pStyle w:val="TAL"/>
            </w:pPr>
            <w:r>
              <w:t>LocationQoS</w:t>
            </w:r>
          </w:p>
        </w:tc>
        <w:tc>
          <w:tcPr>
            <w:tcW w:w="1355" w:type="dxa"/>
            <w:tcBorders>
              <w:top w:val="single" w:sz="4" w:space="0" w:color="auto"/>
              <w:left w:val="single" w:sz="4" w:space="0" w:color="auto"/>
              <w:bottom w:val="single" w:sz="4" w:space="0" w:color="auto"/>
              <w:right w:val="single" w:sz="4" w:space="0" w:color="auto"/>
            </w:tcBorders>
          </w:tcPr>
          <w:p w14:paraId="5929C041" w14:textId="77777777" w:rsidR="00915303" w:rsidRDefault="00915303" w:rsidP="00915303">
            <w:pPr>
              <w:pStyle w:val="TAL"/>
            </w:pPr>
            <w:r>
              <w:t>6.1.6.2.13</w:t>
            </w:r>
          </w:p>
        </w:tc>
        <w:tc>
          <w:tcPr>
            <w:tcW w:w="4051" w:type="dxa"/>
            <w:tcBorders>
              <w:top w:val="single" w:sz="4" w:space="0" w:color="auto"/>
              <w:left w:val="single" w:sz="4" w:space="0" w:color="auto"/>
              <w:bottom w:val="single" w:sz="4" w:space="0" w:color="auto"/>
              <w:right w:val="single" w:sz="4" w:space="0" w:color="auto"/>
            </w:tcBorders>
          </w:tcPr>
          <w:p w14:paraId="31C16D8F" w14:textId="77777777" w:rsidR="00915303" w:rsidRDefault="00915303" w:rsidP="00915303">
            <w:pPr>
              <w:pStyle w:val="TAL"/>
              <w:rPr>
                <w:rFonts w:cs="Arial"/>
                <w:szCs w:val="18"/>
              </w:rPr>
            </w:pPr>
            <w:r>
              <w:rPr>
                <w:rFonts w:cs="Arial"/>
                <w:szCs w:val="18"/>
              </w:rPr>
              <w:t>QoS of Location request</w:t>
            </w:r>
          </w:p>
        </w:tc>
      </w:tr>
      <w:tr w:rsidR="00915303" w14:paraId="3C4234C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3AE2E0B3" w14:textId="77777777" w:rsidR="00915303" w:rsidRDefault="00915303" w:rsidP="00915303">
            <w:pPr>
              <w:pStyle w:val="TAL"/>
            </w:pPr>
            <w:r>
              <w:t>CivicAddress</w:t>
            </w:r>
          </w:p>
        </w:tc>
        <w:tc>
          <w:tcPr>
            <w:tcW w:w="1355" w:type="dxa"/>
            <w:tcBorders>
              <w:top w:val="single" w:sz="4" w:space="0" w:color="auto"/>
              <w:left w:val="single" w:sz="4" w:space="0" w:color="auto"/>
              <w:bottom w:val="single" w:sz="4" w:space="0" w:color="auto"/>
              <w:right w:val="single" w:sz="4" w:space="0" w:color="auto"/>
            </w:tcBorders>
          </w:tcPr>
          <w:p w14:paraId="2CD2FCAF" w14:textId="77777777" w:rsidR="00915303" w:rsidRDefault="00915303" w:rsidP="00915303">
            <w:pPr>
              <w:pStyle w:val="TAL"/>
            </w:pPr>
            <w:r>
              <w:t>6.1.6.2.14</w:t>
            </w:r>
          </w:p>
        </w:tc>
        <w:tc>
          <w:tcPr>
            <w:tcW w:w="4051" w:type="dxa"/>
            <w:tcBorders>
              <w:top w:val="single" w:sz="4" w:space="0" w:color="auto"/>
              <w:left w:val="single" w:sz="4" w:space="0" w:color="auto"/>
              <w:bottom w:val="single" w:sz="4" w:space="0" w:color="auto"/>
              <w:right w:val="single" w:sz="4" w:space="0" w:color="auto"/>
            </w:tcBorders>
          </w:tcPr>
          <w:p w14:paraId="35348E41" w14:textId="77777777" w:rsidR="00915303" w:rsidRDefault="00915303" w:rsidP="00915303">
            <w:pPr>
              <w:pStyle w:val="TAL"/>
              <w:rPr>
                <w:rFonts w:cs="Arial"/>
                <w:szCs w:val="18"/>
              </w:rPr>
            </w:pPr>
            <w:r>
              <w:rPr>
                <w:rFonts w:cs="Arial"/>
                <w:szCs w:val="18"/>
              </w:rPr>
              <w:t>Indicates a Civic address</w:t>
            </w:r>
          </w:p>
        </w:tc>
      </w:tr>
      <w:tr w:rsidR="00915303" w14:paraId="44B78890"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2F04023" w14:textId="77777777" w:rsidR="00915303" w:rsidRDefault="00915303" w:rsidP="00915303">
            <w:pPr>
              <w:pStyle w:val="TAL"/>
            </w:pPr>
            <w:r>
              <w:t>PositioningMethodAndUsage</w:t>
            </w:r>
          </w:p>
        </w:tc>
        <w:tc>
          <w:tcPr>
            <w:tcW w:w="1355" w:type="dxa"/>
            <w:tcBorders>
              <w:top w:val="single" w:sz="4" w:space="0" w:color="auto"/>
              <w:left w:val="single" w:sz="4" w:space="0" w:color="auto"/>
              <w:bottom w:val="single" w:sz="4" w:space="0" w:color="auto"/>
              <w:right w:val="single" w:sz="4" w:space="0" w:color="auto"/>
            </w:tcBorders>
          </w:tcPr>
          <w:p w14:paraId="65D96A3C" w14:textId="77777777" w:rsidR="00915303" w:rsidRDefault="00915303" w:rsidP="00915303">
            <w:pPr>
              <w:pStyle w:val="TAL"/>
            </w:pPr>
            <w:r>
              <w:t>6.1.6.2.15</w:t>
            </w:r>
          </w:p>
        </w:tc>
        <w:tc>
          <w:tcPr>
            <w:tcW w:w="4051" w:type="dxa"/>
            <w:tcBorders>
              <w:top w:val="single" w:sz="4" w:space="0" w:color="auto"/>
              <w:left w:val="single" w:sz="4" w:space="0" w:color="auto"/>
              <w:bottom w:val="single" w:sz="4" w:space="0" w:color="auto"/>
              <w:right w:val="single" w:sz="4" w:space="0" w:color="auto"/>
            </w:tcBorders>
          </w:tcPr>
          <w:p w14:paraId="60CD72BC" w14:textId="77777777" w:rsidR="00915303" w:rsidRDefault="00915303" w:rsidP="00915303">
            <w:pPr>
              <w:pStyle w:val="TAL"/>
              <w:rPr>
                <w:rFonts w:cs="Arial"/>
                <w:szCs w:val="18"/>
              </w:rPr>
            </w:pPr>
            <w:r>
              <w:rPr>
                <w:rFonts w:cs="Arial"/>
                <w:szCs w:val="18"/>
              </w:rPr>
              <w:t>Indicates the usage of a positioning method</w:t>
            </w:r>
          </w:p>
        </w:tc>
      </w:tr>
      <w:tr w:rsidR="00915303" w14:paraId="56E732B7"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FFED63A" w14:textId="77777777" w:rsidR="00915303" w:rsidRDefault="00915303" w:rsidP="00915303">
            <w:pPr>
              <w:pStyle w:val="TAL"/>
            </w:pPr>
            <w:r>
              <w:t>GnssPositioningMethodAndUsage</w:t>
            </w:r>
          </w:p>
        </w:tc>
        <w:tc>
          <w:tcPr>
            <w:tcW w:w="1355" w:type="dxa"/>
            <w:tcBorders>
              <w:top w:val="single" w:sz="4" w:space="0" w:color="auto"/>
              <w:left w:val="single" w:sz="4" w:space="0" w:color="auto"/>
              <w:bottom w:val="single" w:sz="4" w:space="0" w:color="auto"/>
              <w:right w:val="single" w:sz="4" w:space="0" w:color="auto"/>
            </w:tcBorders>
          </w:tcPr>
          <w:p w14:paraId="7E6D47B5" w14:textId="77777777" w:rsidR="00915303" w:rsidRDefault="00915303" w:rsidP="00915303">
            <w:pPr>
              <w:pStyle w:val="TAL"/>
            </w:pPr>
            <w:r>
              <w:t>6.1.6.2.16</w:t>
            </w:r>
          </w:p>
        </w:tc>
        <w:tc>
          <w:tcPr>
            <w:tcW w:w="4051" w:type="dxa"/>
            <w:tcBorders>
              <w:top w:val="single" w:sz="4" w:space="0" w:color="auto"/>
              <w:left w:val="single" w:sz="4" w:space="0" w:color="auto"/>
              <w:bottom w:val="single" w:sz="4" w:space="0" w:color="auto"/>
              <w:right w:val="single" w:sz="4" w:space="0" w:color="auto"/>
            </w:tcBorders>
          </w:tcPr>
          <w:p w14:paraId="4164E663" w14:textId="77777777" w:rsidR="00915303" w:rsidRDefault="00915303" w:rsidP="00915303">
            <w:pPr>
              <w:pStyle w:val="TAL"/>
              <w:rPr>
                <w:rFonts w:cs="Arial"/>
                <w:szCs w:val="18"/>
              </w:rPr>
            </w:pPr>
            <w:r>
              <w:rPr>
                <w:rFonts w:cs="Arial"/>
                <w:szCs w:val="18"/>
              </w:rPr>
              <w:t xml:space="preserve">Indicates the usage of a </w:t>
            </w:r>
            <w:r>
              <w:t>Global Navigation Satellite System (GNSS)</w:t>
            </w:r>
            <w:r>
              <w:rPr>
                <w:rFonts w:cs="Arial"/>
                <w:szCs w:val="18"/>
              </w:rPr>
              <w:t xml:space="preserve"> positioning method</w:t>
            </w:r>
          </w:p>
        </w:tc>
      </w:tr>
      <w:tr w:rsidR="00915303" w14:paraId="38C20323"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E916CA5" w14:textId="77777777" w:rsidR="00915303" w:rsidRDefault="00915303" w:rsidP="00915303">
            <w:pPr>
              <w:pStyle w:val="TAL"/>
            </w:pPr>
            <w:r>
              <w:t>VelocityEstimate</w:t>
            </w:r>
          </w:p>
        </w:tc>
        <w:tc>
          <w:tcPr>
            <w:tcW w:w="1355" w:type="dxa"/>
            <w:tcBorders>
              <w:top w:val="single" w:sz="4" w:space="0" w:color="auto"/>
              <w:left w:val="single" w:sz="4" w:space="0" w:color="auto"/>
              <w:bottom w:val="single" w:sz="4" w:space="0" w:color="auto"/>
              <w:right w:val="single" w:sz="4" w:space="0" w:color="auto"/>
            </w:tcBorders>
          </w:tcPr>
          <w:p w14:paraId="2C01F1CD" w14:textId="77777777" w:rsidR="00915303" w:rsidRDefault="00915303" w:rsidP="00915303">
            <w:pPr>
              <w:pStyle w:val="TAL"/>
            </w:pPr>
            <w:r>
              <w:t>6.1.6.2.17</w:t>
            </w:r>
          </w:p>
        </w:tc>
        <w:tc>
          <w:tcPr>
            <w:tcW w:w="4051" w:type="dxa"/>
            <w:tcBorders>
              <w:top w:val="single" w:sz="4" w:space="0" w:color="auto"/>
              <w:left w:val="single" w:sz="4" w:space="0" w:color="auto"/>
              <w:bottom w:val="single" w:sz="4" w:space="0" w:color="auto"/>
              <w:right w:val="single" w:sz="4" w:space="0" w:color="auto"/>
            </w:tcBorders>
          </w:tcPr>
          <w:p w14:paraId="61A602B0" w14:textId="77777777" w:rsidR="00915303" w:rsidRDefault="00915303" w:rsidP="00915303">
            <w:pPr>
              <w:pStyle w:val="TAL"/>
              <w:rPr>
                <w:rFonts w:cs="Arial"/>
                <w:szCs w:val="18"/>
              </w:rPr>
            </w:pPr>
            <w:r>
              <w:t>Velocity estimate</w:t>
            </w:r>
          </w:p>
        </w:tc>
      </w:tr>
      <w:tr w:rsidR="00915303" w14:paraId="52EDDBC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5FF3075" w14:textId="77777777" w:rsidR="00915303" w:rsidRDefault="00915303" w:rsidP="00915303">
            <w:pPr>
              <w:pStyle w:val="TAL"/>
            </w:pPr>
            <w:r>
              <w:t>HorizontalVelocity</w:t>
            </w:r>
          </w:p>
        </w:tc>
        <w:tc>
          <w:tcPr>
            <w:tcW w:w="1355" w:type="dxa"/>
            <w:tcBorders>
              <w:top w:val="single" w:sz="4" w:space="0" w:color="auto"/>
              <w:left w:val="single" w:sz="4" w:space="0" w:color="auto"/>
              <w:bottom w:val="single" w:sz="4" w:space="0" w:color="auto"/>
              <w:right w:val="single" w:sz="4" w:space="0" w:color="auto"/>
            </w:tcBorders>
          </w:tcPr>
          <w:p w14:paraId="29F2AAB5" w14:textId="77777777" w:rsidR="00915303" w:rsidRDefault="00915303" w:rsidP="00915303">
            <w:pPr>
              <w:pStyle w:val="TAL"/>
            </w:pPr>
            <w:r>
              <w:t>6.1.6.2.18</w:t>
            </w:r>
          </w:p>
        </w:tc>
        <w:tc>
          <w:tcPr>
            <w:tcW w:w="4051" w:type="dxa"/>
            <w:tcBorders>
              <w:top w:val="single" w:sz="4" w:space="0" w:color="auto"/>
              <w:left w:val="single" w:sz="4" w:space="0" w:color="auto"/>
              <w:bottom w:val="single" w:sz="4" w:space="0" w:color="auto"/>
              <w:right w:val="single" w:sz="4" w:space="0" w:color="auto"/>
            </w:tcBorders>
          </w:tcPr>
          <w:p w14:paraId="5D8BB00D" w14:textId="77777777" w:rsidR="00915303" w:rsidRDefault="00915303" w:rsidP="00915303">
            <w:pPr>
              <w:pStyle w:val="TAL"/>
              <w:rPr>
                <w:rFonts w:cs="Arial"/>
                <w:szCs w:val="18"/>
              </w:rPr>
            </w:pPr>
            <w:r>
              <w:t>Horizontal velocity</w:t>
            </w:r>
          </w:p>
        </w:tc>
      </w:tr>
      <w:tr w:rsidR="00915303" w14:paraId="21480122"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A165C0F" w14:textId="77777777" w:rsidR="00915303" w:rsidRDefault="00915303" w:rsidP="00915303">
            <w:pPr>
              <w:pStyle w:val="TAL"/>
            </w:pPr>
            <w:r>
              <w:t>HorizontalWithVerticalVelocity</w:t>
            </w:r>
          </w:p>
        </w:tc>
        <w:tc>
          <w:tcPr>
            <w:tcW w:w="1355" w:type="dxa"/>
            <w:tcBorders>
              <w:top w:val="single" w:sz="4" w:space="0" w:color="auto"/>
              <w:left w:val="single" w:sz="4" w:space="0" w:color="auto"/>
              <w:bottom w:val="single" w:sz="4" w:space="0" w:color="auto"/>
              <w:right w:val="single" w:sz="4" w:space="0" w:color="auto"/>
            </w:tcBorders>
          </w:tcPr>
          <w:p w14:paraId="16D66658" w14:textId="77777777" w:rsidR="00915303" w:rsidRDefault="00915303" w:rsidP="00915303">
            <w:pPr>
              <w:pStyle w:val="TAL"/>
            </w:pPr>
            <w:r>
              <w:t>6.1.6.2.19</w:t>
            </w:r>
          </w:p>
        </w:tc>
        <w:tc>
          <w:tcPr>
            <w:tcW w:w="4051" w:type="dxa"/>
            <w:tcBorders>
              <w:top w:val="single" w:sz="4" w:space="0" w:color="auto"/>
              <w:left w:val="single" w:sz="4" w:space="0" w:color="auto"/>
              <w:bottom w:val="single" w:sz="4" w:space="0" w:color="auto"/>
              <w:right w:val="single" w:sz="4" w:space="0" w:color="auto"/>
            </w:tcBorders>
          </w:tcPr>
          <w:p w14:paraId="3A210EF8" w14:textId="77777777" w:rsidR="00915303" w:rsidRDefault="00915303" w:rsidP="00915303">
            <w:pPr>
              <w:pStyle w:val="TAL"/>
              <w:rPr>
                <w:rFonts w:cs="Arial"/>
                <w:szCs w:val="18"/>
              </w:rPr>
            </w:pPr>
            <w:r>
              <w:t>Horizontal and vertical velocity</w:t>
            </w:r>
          </w:p>
        </w:tc>
      </w:tr>
      <w:tr w:rsidR="00915303" w14:paraId="5A0A2CA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260424D" w14:textId="77777777" w:rsidR="00915303" w:rsidRDefault="00915303" w:rsidP="00915303">
            <w:pPr>
              <w:pStyle w:val="TAL"/>
            </w:pPr>
            <w:r>
              <w:t>HorizontalVelocityWithUncertainty</w:t>
            </w:r>
          </w:p>
        </w:tc>
        <w:tc>
          <w:tcPr>
            <w:tcW w:w="1355" w:type="dxa"/>
            <w:tcBorders>
              <w:top w:val="single" w:sz="4" w:space="0" w:color="auto"/>
              <w:left w:val="single" w:sz="4" w:space="0" w:color="auto"/>
              <w:bottom w:val="single" w:sz="4" w:space="0" w:color="auto"/>
              <w:right w:val="single" w:sz="4" w:space="0" w:color="auto"/>
            </w:tcBorders>
          </w:tcPr>
          <w:p w14:paraId="21DC72B8" w14:textId="77777777" w:rsidR="00915303" w:rsidRDefault="00915303" w:rsidP="00915303">
            <w:pPr>
              <w:pStyle w:val="TAL"/>
            </w:pPr>
            <w:r>
              <w:t>6.1.6.2.20</w:t>
            </w:r>
          </w:p>
        </w:tc>
        <w:tc>
          <w:tcPr>
            <w:tcW w:w="4051" w:type="dxa"/>
            <w:tcBorders>
              <w:top w:val="single" w:sz="4" w:space="0" w:color="auto"/>
              <w:left w:val="single" w:sz="4" w:space="0" w:color="auto"/>
              <w:bottom w:val="single" w:sz="4" w:space="0" w:color="auto"/>
              <w:right w:val="single" w:sz="4" w:space="0" w:color="auto"/>
            </w:tcBorders>
          </w:tcPr>
          <w:p w14:paraId="2129C228" w14:textId="77777777" w:rsidR="00915303" w:rsidRDefault="00915303" w:rsidP="00915303">
            <w:pPr>
              <w:pStyle w:val="TAL"/>
              <w:rPr>
                <w:rFonts w:cs="Arial"/>
                <w:szCs w:val="18"/>
              </w:rPr>
            </w:pPr>
            <w:r>
              <w:t>Horizontal velocity with speed uncertainty</w:t>
            </w:r>
          </w:p>
        </w:tc>
      </w:tr>
      <w:tr w:rsidR="00915303" w14:paraId="273E9CA7"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360F93C" w14:textId="77777777" w:rsidR="00915303" w:rsidRDefault="00915303" w:rsidP="00915303">
            <w:pPr>
              <w:pStyle w:val="TAL"/>
            </w:pPr>
            <w:r>
              <w:t>HorizontalWithVerticalVelocityAndUncertainty</w:t>
            </w:r>
          </w:p>
        </w:tc>
        <w:tc>
          <w:tcPr>
            <w:tcW w:w="1355" w:type="dxa"/>
            <w:tcBorders>
              <w:top w:val="single" w:sz="4" w:space="0" w:color="auto"/>
              <w:left w:val="single" w:sz="4" w:space="0" w:color="auto"/>
              <w:bottom w:val="single" w:sz="4" w:space="0" w:color="auto"/>
              <w:right w:val="single" w:sz="4" w:space="0" w:color="auto"/>
            </w:tcBorders>
          </w:tcPr>
          <w:p w14:paraId="4A464D76" w14:textId="77777777" w:rsidR="00915303" w:rsidRDefault="00915303" w:rsidP="00915303">
            <w:pPr>
              <w:pStyle w:val="TAL"/>
            </w:pPr>
            <w:r>
              <w:t>6.1.6.2.21</w:t>
            </w:r>
          </w:p>
        </w:tc>
        <w:tc>
          <w:tcPr>
            <w:tcW w:w="4051" w:type="dxa"/>
            <w:tcBorders>
              <w:top w:val="single" w:sz="4" w:space="0" w:color="auto"/>
              <w:left w:val="single" w:sz="4" w:space="0" w:color="auto"/>
              <w:bottom w:val="single" w:sz="4" w:space="0" w:color="auto"/>
              <w:right w:val="single" w:sz="4" w:space="0" w:color="auto"/>
            </w:tcBorders>
          </w:tcPr>
          <w:p w14:paraId="06167978" w14:textId="77777777" w:rsidR="00915303" w:rsidRDefault="00915303" w:rsidP="00915303">
            <w:pPr>
              <w:pStyle w:val="TAL"/>
              <w:rPr>
                <w:rFonts w:cs="Arial"/>
                <w:szCs w:val="18"/>
              </w:rPr>
            </w:pPr>
            <w:r>
              <w:t>Horizontal and vertical velocity with speed uncertainty</w:t>
            </w:r>
          </w:p>
        </w:tc>
      </w:tr>
      <w:tr w:rsidR="00915303" w14:paraId="098835D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280C8504" w14:textId="77777777" w:rsidR="00915303" w:rsidRDefault="00915303" w:rsidP="00915303">
            <w:pPr>
              <w:pStyle w:val="TAL"/>
            </w:pPr>
            <w:r>
              <w:t>UncertaintyEllipse</w:t>
            </w:r>
          </w:p>
        </w:tc>
        <w:tc>
          <w:tcPr>
            <w:tcW w:w="1355" w:type="dxa"/>
            <w:tcBorders>
              <w:top w:val="single" w:sz="4" w:space="0" w:color="auto"/>
              <w:left w:val="single" w:sz="4" w:space="0" w:color="auto"/>
              <w:bottom w:val="single" w:sz="4" w:space="0" w:color="auto"/>
              <w:right w:val="single" w:sz="4" w:space="0" w:color="auto"/>
            </w:tcBorders>
          </w:tcPr>
          <w:p w14:paraId="0357B5D6" w14:textId="77777777" w:rsidR="00915303" w:rsidRDefault="00915303" w:rsidP="00915303">
            <w:pPr>
              <w:pStyle w:val="TAL"/>
            </w:pPr>
            <w:r>
              <w:t>6.1.6.2.22</w:t>
            </w:r>
          </w:p>
        </w:tc>
        <w:tc>
          <w:tcPr>
            <w:tcW w:w="4051" w:type="dxa"/>
            <w:tcBorders>
              <w:top w:val="single" w:sz="4" w:space="0" w:color="auto"/>
              <w:left w:val="single" w:sz="4" w:space="0" w:color="auto"/>
              <w:bottom w:val="single" w:sz="4" w:space="0" w:color="auto"/>
              <w:right w:val="single" w:sz="4" w:space="0" w:color="auto"/>
            </w:tcBorders>
          </w:tcPr>
          <w:p w14:paraId="56E77BE0" w14:textId="77777777" w:rsidR="00915303" w:rsidRDefault="00915303" w:rsidP="00915303">
            <w:pPr>
              <w:pStyle w:val="TAL"/>
              <w:rPr>
                <w:rFonts w:cs="Arial"/>
                <w:szCs w:val="18"/>
              </w:rPr>
            </w:pPr>
            <w:r>
              <w:t>Ellipse with uncertainty</w:t>
            </w:r>
          </w:p>
        </w:tc>
      </w:tr>
      <w:tr w:rsidR="00EB7848" w14:paraId="433445C2"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98731EE" w14:textId="77777777" w:rsidR="00EB7848" w:rsidRDefault="00EB7848" w:rsidP="00183DF2">
            <w:pPr>
              <w:pStyle w:val="TAL"/>
            </w:pPr>
            <w:r w:rsidRPr="007F4DE4">
              <w:t>U</w:t>
            </w:r>
            <w:r>
              <w:t>eLcs</w:t>
            </w:r>
            <w:r w:rsidRPr="007F4DE4">
              <w:t>Capability</w:t>
            </w:r>
          </w:p>
        </w:tc>
        <w:tc>
          <w:tcPr>
            <w:tcW w:w="1355" w:type="dxa"/>
            <w:tcBorders>
              <w:top w:val="single" w:sz="4" w:space="0" w:color="auto"/>
              <w:left w:val="single" w:sz="4" w:space="0" w:color="auto"/>
              <w:bottom w:val="single" w:sz="4" w:space="0" w:color="auto"/>
              <w:right w:val="single" w:sz="4" w:space="0" w:color="auto"/>
            </w:tcBorders>
          </w:tcPr>
          <w:p w14:paraId="62935EB6" w14:textId="77777777" w:rsidR="00EB7848" w:rsidRDefault="00EB7848" w:rsidP="00183DF2">
            <w:pPr>
              <w:pStyle w:val="TAL"/>
            </w:pPr>
            <w:r>
              <w:t>6.1.6.2.23</w:t>
            </w:r>
          </w:p>
        </w:tc>
        <w:tc>
          <w:tcPr>
            <w:tcW w:w="4051" w:type="dxa"/>
            <w:tcBorders>
              <w:top w:val="single" w:sz="4" w:space="0" w:color="auto"/>
              <w:left w:val="single" w:sz="4" w:space="0" w:color="auto"/>
              <w:bottom w:val="single" w:sz="4" w:space="0" w:color="auto"/>
              <w:right w:val="single" w:sz="4" w:space="0" w:color="auto"/>
            </w:tcBorders>
          </w:tcPr>
          <w:p w14:paraId="4AA5517F" w14:textId="77777777" w:rsidR="00EB7848" w:rsidRDefault="00EB7848" w:rsidP="00183DF2">
            <w:pPr>
              <w:pStyle w:val="TAL"/>
              <w:rPr>
                <w:rFonts w:cs="Arial"/>
                <w:szCs w:val="18"/>
              </w:rPr>
            </w:pPr>
            <w:r>
              <w:rPr>
                <w:rFonts w:cs="Arial"/>
                <w:szCs w:val="18"/>
              </w:rPr>
              <w:t>Indicates the LCS capability supported by the UE.</w:t>
            </w:r>
          </w:p>
        </w:tc>
      </w:tr>
      <w:tr w:rsidR="00915303" w14:paraId="26C7E46A"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7650E66" w14:textId="77777777" w:rsidR="00915303" w:rsidRPr="007F4DE4" w:rsidRDefault="00915303" w:rsidP="00915303">
            <w:pPr>
              <w:pStyle w:val="TAL"/>
            </w:pPr>
            <w:r>
              <w:t>PeriodicEventInfo</w:t>
            </w:r>
          </w:p>
        </w:tc>
        <w:tc>
          <w:tcPr>
            <w:tcW w:w="1355" w:type="dxa"/>
            <w:tcBorders>
              <w:top w:val="single" w:sz="4" w:space="0" w:color="auto"/>
              <w:left w:val="single" w:sz="4" w:space="0" w:color="auto"/>
              <w:bottom w:val="single" w:sz="4" w:space="0" w:color="auto"/>
              <w:right w:val="single" w:sz="4" w:space="0" w:color="auto"/>
            </w:tcBorders>
          </w:tcPr>
          <w:p w14:paraId="0AE6409D" w14:textId="77777777" w:rsidR="00915303" w:rsidRDefault="00915303" w:rsidP="00915303">
            <w:pPr>
              <w:pStyle w:val="TAL"/>
            </w:pPr>
            <w:r>
              <w:t>6.1.6.2.24</w:t>
            </w:r>
          </w:p>
        </w:tc>
        <w:tc>
          <w:tcPr>
            <w:tcW w:w="4051" w:type="dxa"/>
            <w:tcBorders>
              <w:top w:val="single" w:sz="4" w:space="0" w:color="auto"/>
              <w:left w:val="single" w:sz="4" w:space="0" w:color="auto"/>
              <w:bottom w:val="single" w:sz="4" w:space="0" w:color="auto"/>
              <w:right w:val="single" w:sz="4" w:space="0" w:color="auto"/>
            </w:tcBorders>
          </w:tcPr>
          <w:p w14:paraId="3E498D8B" w14:textId="77777777" w:rsidR="00915303" w:rsidRDefault="00915303" w:rsidP="00915303">
            <w:pPr>
              <w:pStyle w:val="TAL"/>
              <w:rPr>
                <w:rFonts w:cs="Arial"/>
                <w:szCs w:val="18"/>
              </w:rPr>
            </w:pPr>
            <w:r w:rsidRPr="00057491">
              <w:t>Indicates the information of periodic event reporting</w:t>
            </w:r>
          </w:p>
        </w:tc>
      </w:tr>
      <w:tr w:rsidR="00915303" w14:paraId="5ADAF684"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D9284F5" w14:textId="77777777" w:rsidR="00915303" w:rsidRPr="007F4DE4" w:rsidRDefault="00915303" w:rsidP="00915303">
            <w:pPr>
              <w:pStyle w:val="TAL"/>
            </w:pPr>
            <w:r>
              <w:t>AreaEventInfo</w:t>
            </w:r>
          </w:p>
        </w:tc>
        <w:tc>
          <w:tcPr>
            <w:tcW w:w="1355" w:type="dxa"/>
            <w:tcBorders>
              <w:top w:val="single" w:sz="4" w:space="0" w:color="auto"/>
              <w:left w:val="single" w:sz="4" w:space="0" w:color="auto"/>
              <w:bottom w:val="single" w:sz="4" w:space="0" w:color="auto"/>
              <w:right w:val="single" w:sz="4" w:space="0" w:color="auto"/>
            </w:tcBorders>
          </w:tcPr>
          <w:p w14:paraId="59038BA9" w14:textId="77777777" w:rsidR="00915303" w:rsidRDefault="00915303" w:rsidP="00915303">
            <w:pPr>
              <w:pStyle w:val="TAL"/>
            </w:pPr>
            <w:r>
              <w:t>6.1.6.2.25</w:t>
            </w:r>
          </w:p>
        </w:tc>
        <w:tc>
          <w:tcPr>
            <w:tcW w:w="4051" w:type="dxa"/>
            <w:tcBorders>
              <w:top w:val="single" w:sz="4" w:space="0" w:color="auto"/>
              <w:left w:val="single" w:sz="4" w:space="0" w:color="auto"/>
              <w:bottom w:val="single" w:sz="4" w:space="0" w:color="auto"/>
              <w:right w:val="single" w:sz="4" w:space="0" w:color="auto"/>
            </w:tcBorders>
          </w:tcPr>
          <w:p w14:paraId="7811B85E" w14:textId="77777777" w:rsidR="00915303" w:rsidRDefault="00915303" w:rsidP="00915303">
            <w:pPr>
              <w:pStyle w:val="TAL"/>
              <w:rPr>
                <w:rFonts w:cs="Arial"/>
                <w:szCs w:val="18"/>
              </w:rPr>
            </w:pPr>
            <w:r w:rsidRPr="00057491">
              <w:t>Indicates the information of area based event reporting</w:t>
            </w:r>
          </w:p>
        </w:tc>
      </w:tr>
      <w:tr w:rsidR="00915303" w14:paraId="1DB2CF66"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D301646" w14:textId="77777777" w:rsidR="00915303" w:rsidRPr="007F4DE4" w:rsidRDefault="00915303" w:rsidP="00915303">
            <w:pPr>
              <w:pStyle w:val="TAL"/>
            </w:pPr>
            <w:r>
              <w:t>ReportingArea</w:t>
            </w:r>
          </w:p>
        </w:tc>
        <w:tc>
          <w:tcPr>
            <w:tcW w:w="1355" w:type="dxa"/>
            <w:tcBorders>
              <w:top w:val="single" w:sz="4" w:space="0" w:color="auto"/>
              <w:left w:val="single" w:sz="4" w:space="0" w:color="auto"/>
              <w:bottom w:val="single" w:sz="4" w:space="0" w:color="auto"/>
              <w:right w:val="single" w:sz="4" w:space="0" w:color="auto"/>
            </w:tcBorders>
          </w:tcPr>
          <w:p w14:paraId="58D3399E" w14:textId="77777777" w:rsidR="00915303" w:rsidRDefault="00915303" w:rsidP="00915303">
            <w:pPr>
              <w:pStyle w:val="TAL"/>
            </w:pPr>
            <w:r>
              <w:t>6.1.6.2.26</w:t>
            </w:r>
          </w:p>
        </w:tc>
        <w:tc>
          <w:tcPr>
            <w:tcW w:w="4051" w:type="dxa"/>
            <w:tcBorders>
              <w:top w:val="single" w:sz="4" w:space="0" w:color="auto"/>
              <w:left w:val="single" w:sz="4" w:space="0" w:color="auto"/>
              <w:bottom w:val="single" w:sz="4" w:space="0" w:color="auto"/>
              <w:right w:val="single" w:sz="4" w:space="0" w:color="auto"/>
            </w:tcBorders>
          </w:tcPr>
          <w:p w14:paraId="3A565976" w14:textId="77777777" w:rsidR="00915303" w:rsidRDefault="00915303" w:rsidP="00915303">
            <w:pPr>
              <w:pStyle w:val="TAL"/>
              <w:rPr>
                <w:rFonts w:cs="Arial"/>
                <w:szCs w:val="18"/>
              </w:rPr>
            </w:pPr>
            <w:r w:rsidRPr="00057491">
              <w:t>Indicates an area for event reporting</w:t>
            </w:r>
          </w:p>
        </w:tc>
      </w:tr>
      <w:tr w:rsidR="00915303" w14:paraId="6DB432BA"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FCB3320" w14:textId="77777777" w:rsidR="00915303" w:rsidRPr="007F4DE4" w:rsidRDefault="00915303" w:rsidP="00915303">
            <w:pPr>
              <w:pStyle w:val="TAL"/>
            </w:pPr>
            <w:r>
              <w:t>MotionEventInfo</w:t>
            </w:r>
          </w:p>
        </w:tc>
        <w:tc>
          <w:tcPr>
            <w:tcW w:w="1355" w:type="dxa"/>
            <w:tcBorders>
              <w:top w:val="single" w:sz="4" w:space="0" w:color="auto"/>
              <w:left w:val="single" w:sz="4" w:space="0" w:color="auto"/>
              <w:bottom w:val="single" w:sz="4" w:space="0" w:color="auto"/>
              <w:right w:val="single" w:sz="4" w:space="0" w:color="auto"/>
            </w:tcBorders>
          </w:tcPr>
          <w:p w14:paraId="61753FDE" w14:textId="77777777" w:rsidR="00915303" w:rsidRDefault="00915303" w:rsidP="00915303">
            <w:pPr>
              <w:pStyle w:val="TAL"/>
            </w:pPr>
            <w:r>
              <w:t>6.1.6.2.27</w:t>
            </w:r>
          </w:p>
        </w:tc>
        <w:tc>
          <w:tcPr>
            <w:tcW w:w="4051" w:type="dxa"/>
            <w:tcBorders>
              <w:top w:val="single" w:sz="4" w:space="0" w:color="auto"/>
              <w:left w:val="single" w:sz="4" w:space="0" w:color="auto"/>
              <w:bottom w:val="single" w:sz="4" w:space="0" w:color="auto"/>
              <w:right w:val="single" w:sz="4" w:space="0" w:color="auto"/>
            </w:tcBorders>
          </w:tcPr>
          <w:p w14:paraId="6A20218E" w14:textId="77777777" w:rsidR="00915303" w:rsidRDefault="00915303" w:rsidP="00915303">
            <w:pPr>
              <w:pStyle w:val="TAL"/>
              <w:rPr>
                <w:rFonts w:cs="Arial"/>
                <w:szCs w:val="18"/>
              </w:rPr>
            </w:pPr>
            <w:r w:rsidRPr="00057491">
              <w:t>Indicates the information of motion based event reporting</w:t>
            </w:r>
          </w:p>
        </w:tc>
      </w:tr>
      <w:tr w:rsidR="00915303" w14:paraId="724EE257"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36174FC4" w14:textId="77777777" w:rsidR="00915303" w:rsidRPr="007F4DE4" w:rsidRDefault="00915303" w:rsidP="00915303">
            <w:pPr>
              <w:pStyle w:val="TAL"/>
            </w:pPr>
            <w:r>
              <w:t>CancelLocData</w:t>
            </w:r>
          </w:p>
        </w:tc>
        <w:tc>
          <w:tcPr>
            <w:tcW w:w="1355" w:type="dxa"/>
            <w:tcBorders>
              <w:top w:val="single" w:sz="4" w:space="0" w:color="auto"/>
              <w:left w:val="single" w:sz="4" w:space="0" w:color="auto"/>
              <w:bottom w:val="single" w:sz="4" w:space="0" w:color="auto"/>
              <w:right w:val="single" w:sz="4" w:space="0" w:color="auto"/>
            </w:tcBorders>
          </w:tcPr>
          <w:p w14:paraId="375BD21E" w14:textId="77777777" w:rsidR="00915303" w:rsidRDefault="00915303" w:rsidP="00915303">
            <w:pPr>
              <w:pStyle w:val="TAL"/>
            </w:pPr>
            <w:r>
              <w:t>6.1.6.2.29</w:t>
            </w:r>
          </w:p>
        </w:tc>
        <w:tc>
          <w:tcPr>
            <w:tcW w:w="4051" w:type="dxa"/>
            <w:tcBorders>
              <w:top w:val="single" w:sz="4" w:space="0" w:color="auto"/>
              <w:left w:val="single" w:sz="4" w:space="0" w:color="auto"/>
              <w:bottom w:val="single" w:sz="4" w:space="0" w:color="auto"/>
              <w:right w:val="single" w:sz="4" w:space="0" w:color="auto"/>
            </w:tcBorders>
          </w:tcPr>
          <w:p w14:paraId="5898A06A" w14:textId="77777777" w:rsidR="00915303" w:rsidRDefault="00915303" w:rsidP="00915303">
            <w:pPr>
              <w:pStyle w:val="TAL"/>
              <w:rPr>
                <w:rFonts w:cs="Arial"/>
                <w:szCs w:val="18"/>
              </w:rPr>
            </w:pPr>
            <w:r w:rsidRPr="00057491">
              <w:t>Information within Cancel Location Request</w:t>
            </w:r>
          </w:p>
        </w:tc>
      </w:tr>
      <w:tr w:rsidR="00915303" w14:paraId="2BCE23A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74E09A8" w14:textId="77777777" w:rsidR="00915303" w:rsidRPr="007F4DE4" w:rsidRDefault="00915303" w:rsidP="00915303">
            <w:pPr>
              <w:pStyle w:val="TAL"/>
            </w:pPr>
            <w:r>
              <w:t>LocContextData</w:t>
            </w:r>
          </w:p>
        </w:tc>
        <w:tc>
          <w:tcPr>
            <w:tcW w:w="1355" w:type="dxa"/>
            <w:tcBorders>
              <w:top w:val="single" w:sz="4" w:space="0" w:color="auto"/>
              <w:left w:val="single" w:sz="4" w:space="0" w:color="auto"/>
              <w:bottom w:val="single" w:sz="4" w:space="0" w:color="auto"/>
              <w:right w:val="single" w:sz="4" w:space="0" w:color="auto"/>
            </w:tcBorders>
          </w:tcPr>
          <w:p w14:paraId="67D55B27" w14:textId="77777777" w:rsidR="00915303" w:rsidRDefault="00915303" w:rsidP="00915303">
            <w:pPr>
              <w:pStyle w:val="TAL"/>
            </w:pPr>
            <w:r>
              <w:t>6.1.6.2.30</w:t>
            </w:r>
          </w:p>
        </w:tc>
        <w:tc>
          <w:tcPr>
            <w:tcW w:w="4051" w:type="dxa"/>
            <w:tcBorders>
              <w:top w:val="single" w:sz="4" w:space="0" w:color="auto"/>
              <w:left w:val="single" w:sz="4" w:space="0" w:color="auto"/>
              <w:bottom w:val="single" w:sz="4" w:space="0" w:color="auto"/>
              <w:right w:val="single" w:sz="4" w:space="0" w:color="auto"/>
            </w:tcBorders>
          </w:tcPr>
          <w:p w14:paraId="7F16E14C" w14:textId="77777777" w:rsidR="00915303" w:rsidRDefault="00915303" w:rsidP="00915303">
            <w:pPr>
              <w:pStyle w:val="TAL"/>
              <w:rPr>
                <w:rFonts w:cs="Arial"/>
                <w:szCs w:val="18"/>
              </w:rPr>
            </w:pPr>
            <w:r w:rsidRPr="00057491">
              <w:t>Information within Transfer Location Context Request</w:t>
            </w:r>
          </w:p>
        </w:tc>
      </w:tr>
      <w:tr w:rsidR="00915303" w14:paraId="53FD10B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E3AD866" w14:textId="77777777" w:rsidR="00915303" w:rsidRPr="007F4DE4" w:rsidRDefault="00915303" w:rsidP="00915303">
            <w:pPr>
              <w:pStyle w:val="TAL"/>
            </w:pPr>
            <w:r>
              <w:t>EventReportMessage</w:t>
            </w:r>
          </w:p>
        </w:tc>
        <w:tc>
          <w:tcPr>
            <w:tcW w:w="1355" w:type="dxa"/>
            <w:tcBorders>
              <w:top w:val="single" w:sz="4" w:space="0" w:color="auto"/>
              <w:left w:val="single" w:sz="4" w:space="0" w:color="auto"/>
              <w:bottom w:val="single" w:sz="4" w:space="0" w:color="auto"/>
              <w:right w:val="single" w:sz="4" w:space="0" w:color="auto"/>
            </w:tcBorders>
          </w:tcPr>
          <w:p w14:paraId="528C77E7" w14:textId="77777777" w:rsidR="00915303" w:rsidRDefault="00915303" w:rsidP="00915303">
            <w:pPr>
              <w:pStyle w:val="TAL"/>
            </w:pPr>
            <w:r>
              <w:t>6.1.6.2.31</w:t>
            </w:r>
          </w:p>
        </w:tc>
        <w:tc>
          <w:tcPr>
            <w:tcW w:w="4051" w:type="dxa"/>
            <w:tcBorders>
              <w:top w:val="single" w:sz="4" w:space="0" w:color="auto"/>
              <w:left w:val="single" w:sz="4" w:space="0" w:color="auto"/>
              <w:bottom w:val="single" w:sz="4" w:space="0" w:color="auto"/>
              <w:right w:val="single" w:sz="4" w:space="0" w:color="auto"/>
            </w:tcBorders>
          </w:tcPr>
          <w:p w14:paraId="71E0B141" w14:textId="77777777" w:rsidR="00915303" w:rsidRDefault="00915303" w:rsidP="00915303">
            <w:pPr>
              <w:pStyle w:val="TAL"/>
              <w:rPr>
                <w:rFonts w:cs="Arial"/>
                <w:szCs w:val="18"/>
              </w:rPr>
            </w:pPr>
            <w:r w:rsidRPr="00057491">
              <w:t>Indicates an event report message</w:t>
            </w:r>
          </w:p>
        </w:tc>
      </w:tr>
      <w:tr w:rsidR="00915303" w14:paraId="6E1F50E1"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2E77DB88" w14:textId="77777777" w:rsidR="00915303" w:rsidRPr="007F4DE4" w:rsidRDefault="00915303" w:rsidP="00915303">
            <w:pPr>
              <w:pStyle w:val="TAL"/>
            </w:pPr>
            <w:r>
              <w:t>EventReportingStatus</w:t>
            </w:r>
          </w:p>
        </w:tc>
        <w:tc>
          <w:tcPr>
            <w:tcW w:w="1355" w:type="dxa"/>
            <w:tcBorders>
              <w:top w:val="single" w:sz="4" w:space="0" w:color="auto"/>
              <w:left w:val="single" w:sz="4" w:space="0" w:color="auto"/>
              <w:bottom w:val="single" w:sz="4" w:space="0" w:color="auto"/>
              <w:right w:val="single" w:sz="4" w:space="0" w:color="auto"/>
            </w:tcBorders>
          </w:tcPr>
          <w:p w14:paraId="472DC513" w14:textId="77777777" w:rsidR="00915303" w:rsidRDefault="00915303" w:rsidP="00915303">
            <w:pPr>
              <w:pStyle w:val="TAL"/>
            </w:pPr>
            <w:r>
              <w:t>6.1.6.2.32</w:t>
            </w:r>
          </w:p>
        </w:tc>
        <w:tc>
          <w:tcPr>
            <w:tcW w:w="4051" w:type="dxa"/>
            <w:tcBorders>
              <w:top w:val="single" w:sz="4" w:space="0" w:color="auto"/>
              <w:left w:val="single" w:sz="4" w:space="0" w:color="auto"/>
              <w:bottom w:val="single" w:sz="4" w:space="0" w:color="auto"/>
              <w:right w:val="single" w:sz="4" w:space="0" w:color="auto"/>
            </w:tcBorders>
          </w:tcPr>
          <w:p w14:paraId="41EE4D7B" w14:textId="77777777" w:rsidR="00915303" w:rsidRDefault="00915303" w:rsidP="00915303">
            <w:pPr>
              <w:pStyle w:val="TAL"/>
              <w:rPr>
                <w:rFonts w:cs="Arial"/>
                <w:szCs w:val="18"/>
              </w:rPr>
            </w:pPr>
            <w:r w:rsidRPr="00057491">
              <w:t>Indicates the status of event reporting</w:t>
            </w:r>
          </w:p>
        </w:tc>
      </w:tr>
      <w:tr w:rsidR="00915303" w14:paraId="5C0897A1"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26EC8D7" w14:textId="77777777" w:rsidR="00915303" w:rsidRPr="007F4DE4" w:rsidRDefault="00915303" w:rsidP="00915303">
            <w:pPr>
              <w:pStyle w:val="TAL"/>
            </w:pPr>
            <w:r>
              <w:t>UELocationInfo</w:t>
            </w:r>
          </w:p>
        </w:tc>
        <w:tc>
          <w:tcPr>
            <w:tcW w:w="1355" w:type="dxa"/>
            <w:tcBorders>
              <w:top w:val="single" w:sz="4" w:space="0" w:color="auto"/>
              <w:left w:val="single" w:sz="4" w:space="0" w:color="auto"/>
              <w:bottom w:val="single" w:sz="4" w:space="0" w:color="auto"/>
              <w:right w:val="single" w:sz="4" w:space="0" w:color="auto"/>
            </w:tcBorders>
          </w:tcPr>
          <w:p w14:paraId="2F1BB8BF" w14:textId="77777777" w:rsidR="00915303" w:rsidRDefault="00915303" w:rsidP="00915303">
            <w:pPr>
              <w:pStyle w:val="TAL"/>
            </w:pPr>
            <w:r>
              <w:t>6.1.6.2.33</w:t>
            </w:r>
          </w:p>
        </w:tc>
        <w:tc>
          <w:tcPr>
            <w:tcW w:w="4051" w:type="dxa"/>
            <w:tcBorders>
              <w:top w:val="single" w:sz="4" w:space="0" w:color="auto"/>
              <w:left w:val="single" w:sz="4" w:space="0" w:color="auto"/>
              <w:bottom w:val="single" w:sz="4" w:space="0" w:color="auto"/>
              <w:right w:val="single" w:sz="4" w:space="0" w:color="auto"/>
            </w:tcBorders>
          </w:tcPr>
          <w:p w14:paraId="558B4CA7" w14:textId="77777777" w:rsidR="00915303" w:rsidRDefault="00915303" w:rsidP="00915303">
            <w:pPr>
              <w:pStyle w:val="TAL"/>
              <w:rPr>
                <w:rFonts w:cs="Arial"/>
                <w:szCs w:val="18"/>
              </w:rPr>
            </w:pPr>
            <w:r w:rsidRPr="00057491">
              <w:t>Indicates location information of a UE</w:t>
            </w:r>
          </w:p>
        </w:tc>
      </w:tr>
      <w:tr w:rsidR="00915303" w14:paraId="0E0ACE6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0ADEA15" w14:textId="77777777" w:rsidR="00915303" w:rsidRPr="007F4DE4" w:rsidRDefault="00915303" w:rsidP="00915303">
            <w:pPr>
              <w:pStyle w:val="TAL"/>
            </w:pPr>
            <w:r>
              <w:rPr>
                <w:lang w:eastAsia="zh-CN"/>
              </w:rPr>
              <w:t>EventNotifyData</w:t>
            </w:r>
          </w:p>
        </w:tc>
        <w:tc>
          <w:tcPr>
            <w:tcW w:w="1355" w:type="dxa"/>
            <w:tcBorders>
              <w:top w:val="single" w:sz="4" w:space="0" w:color="auto"/>
              <w:left w:val="single" w:sz="4" w:space="0" w:color="auto"/>
              <w:bottom w:val="single" w:sz="4" w:space="0" w:color="auto"/>
              <w:right w:val="single" w:sz="4" w:space="0" w:color="auto"/>
            </w:tcBorders>
          </w:tcPr>
          <w:p w14:paraId="3AFA055D" w14:textId="77777777" w:rsidR="00915303" w:rsidRDefault="00915303" w:rsidP="00915303">
            <w:pPr>
              <w:pStyle w:val="TAL"/>
            </w:pPr>
            <w:r>
              <w:t>6.1.6.2.34</w:t>
            </w:r>
          </w:p>
        </w:tc>
        <w:tc>
          <w:tcPr>
            <w:tcW w:w="4051" w:type="dxa"/>
            <w:tcBorders>
              <w:top w:val="single" w:sz="4" w:space="0" w:color="auto"/>
              <w:left w:val="single" w:sz="4" w:space="0" w:color="auto"/>
              <w:bottom w:val="single" w:sz="4" w:space="0" w:color="auto"/>
              <w:right w:val="single" w:sz="4" w:space="0" w:color="auto"/>
            </w:tcBorders>
          </w:tcPr>
          <w:p w14:paraId="24ACA38B" w14:textId="77777777" w:rsidR="00915303" w:rsidRDefault="00915303" w:rsidP="00915303">
            <w:pPr>
              <w:pStyle w:val="TAL"/>
              <w:rPr>
                <w:rFonts w:cs="Arial"/>
                <w:szCs w:val="18"/>
              </w:rPr>
            </w:pPr>
            <w:r w:rsidRPr="00057491">
              <w:t>Information within Event Notify Request</w:t>
            </w:r>
          </w:p>
        </w:tc>
      </w:tr>
      <w:tr w:rsidR="00915303" w14:paraId="72FDB4F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F9D4D7D" w14:textId="77777777" w:rsidR="00915303" w:rsidRDefault="00915303" w:rsidP="00915303">
            <w:pPr>
              <w:pStyle w:val="TAL"/>
              <w:rPr>
                <w:lang w:eastAsia="zh-CN"/>
              </w:rPr>
            </w:pPr>
            <w:r>
              <w:rPr>
                <w:lang w:eastAsia="zh-CN"/>
              </w:rPr>
              <w:t>UeConnectivityState</w:t>
            </w:r>
          </w:p>
        </w:tc>
        <w:tc>
          <w:tcPr>
            <w:tcW w:w="1355" w:type="dxa"/>
            <w:tcBorders>
              <w:top w:val="single" w:sz="4" w:space="0" w:color="auto"/>
              <w:left w:val="single" w:sz="4" w:space="0" w:color="auto"/>
              <w:bottom w:val="single" w:sz="4" w:space="0" w:color="auto"/>
              <w:right w:val="single" w:sz="4" w:space="0" w:color="auto"/>
            </w:tcBorders>
          </w:tcPr>
          <w:p w14:paraId="60B288DA" w14:textId="77777777" w:rsidR="00915303" w:rsidRDefault="00915303" w:rsidP="00915303">
            <w:pPr>
              <w:pStyle w:val="TAL"/>
            </w:pPr>
            <w:r>
              <w:t>6.1.6.2.35</w:t>
            </w:r>
          </w:p>
        </w:tc>
        <w:tc>
          <w:tcPr>
            <w:tcW w:w="4051" w:type="dxa"/>
            <w:tcBorders>
              <w:top w:val="single" w:sz="4" w:space="0" w:color="auto"/>
              <w:left w:val="single" w:sz="4" w:space="0" w:color="auto"/>
              <w:bottom w:val="single" w:sz="4" w:space="0" w:color="auto"/>
              <w:right w:val="single" w:sz="4" w:space="0" w:color="auto"/>
            </w:tcBorders>
          </w:tcPr>
          <w:p w14:paraId="3C39083C" w14:textId="77777777" w:rsidR="00915303" w:rsidRDefault="00915303" w:rsidP="00915303">
            <w:pPr>
              <w:pStyle w:val="TAL"/>
              <w:rPr>
                <w:rFonts w:cs="Arial"/>
                <w:szCs w:val="18"/>
              </w:rPr>
            </w:pPr>
            <w:r w:rsidRPr="00057491">
              <w:t>Indicates the connectivity state of a UE</w:t>
            </w:r>
          </w:p>
        </w:tc>
      </w:tr>
      <w:tr w:rsidR="00915303" w14:paraId="7A40E185"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A157441" w14:textId="77777777" w:rsidR="00915303" w:rsidRDefault="00915303" w:rsidP="00915303">
            <w:pPr>
              <w:pStyle w:val="TAL"/>
            </w:pPr>
            <w:r>
              <w:t>Altitude</w:t>
            </w:r>
          </w:p>
        </w:tc>
        <w:tc>
          <w:tcPr>
            <w:tcW w:w="1355" w:type="dxa"/>
            <w:tcBorders>
              <w:top w:val="single" w:sz="4" w:space="0" w:color="auto"/>
              <w:left w:val="single" w:sz="4" w:space="0" w:color="auto"/>
              <w:bottom w:val="single" w:sz="4" w:space="0" w:color="auto"/>
              <w:right w:val="single" w:sz="4" w:space="0" w:color="auto"/>
            </w:tcBorders>
          </w:tcPr>
          <w:p w14:paraId="74199E61"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15DDD4FE" w14:textId="77777777" w:rsidR="00915303" w:rsidRDefault="00915303" w:rsidP="00915303">
            <w:pPr>
              <w:pStyle w:val="TAL"/>
              <w:rPr>
                <w:rFonts w:cs="Arial"/>
                <w:szCs w:val="18"/>
              </w:rPr>
            </w:pPr>
            <w:r w:rsidRPr="00057491">
              <w:t>Indicates value of altitude</w:t>
            </w:r>
          </w:p>
        </w:tc>
      </w:tr>
      <w:tr w:rsidR="00915303" w14:paraId="1C43DD2B"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2618B5F0" w14:textId="77777777" w:rsidR="00915303" w:rsidRDefault="00915303" w:rsidP="00915303">
            <w:pPr>
              <w:pStyle w:val="TAL"/>
            </w:pPr>
            <w:r>
              <w:t>Angle</w:t>
            </w:r>
          </w:p>
        </w:tc>
        <w:tc>
          <w:tcPr>
            <w:tcW w:w="1355" w:type="dxa"/>
            <w:tcBorders>
              <w:top w:val="single" w:sz="4" w:space="0" w:color="auto"/>
              <w:left w:val="single" w:sz="4" w:space="0" w:color="auto"/>
              <w:bottom w:val="single" w:sz="4" w:space="0" w:color="auto"/>
              <w:right w:val="single" w:sz="4" w:space="0" w:color="auto"/>
            </w:tcBorders>
          </w:tcPr>
          <w:p w14:paraId="1D086D2A"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6750A7D7" w14:textId="77777777" w:rsidR="00915303" w:rsidRDefault="00915303" w:rsidP="00915303">
            <w:pPr>
              <w:pStyle w:val="TAL"/>
              <w:rPr>
                <w:rFonts w:cs="Arial"/>
                <w:szCs w:val="18"/>
              </w:rPr>
            </w:pPr>
            <w:r w:rsidRPr="00057491">
              <w:t>Indicates value of angle</w:t>
            </w:r>
          </w:p>
        </w:tc>
      </w:tr>
      <w:tr w:rsidR="00915303" w14:paraId="5E138EE1"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28869F9" w14:textId="77777777" w:rsidR="00915303" w:rsidRDefault="00915303" w:rsidP="00915303">
            <w:pPr>
              <w:pStyle w:val="TAL"/>
            </w:pPr>
            <w:r>
              <w:t>Uncertainty</w:t>
            </w:r>
          </w:p>
        </w:tc>
        <w:tc>
          <w:tcPr>
            <w:tcW w:w="1355" w:type="dxa"/>
            <w:tcBorders>
              <w:top w:val="single" w:sz="4" w:space="0" w:color="auto"/>
              <w:left w:val="single" w:sz="4" w:space="0" w:color="auto"/>
              <w:bottom w:val="single" w:sz="4" w:space="0" w:color="auto"/>
              <w:right w:val="single" w:sz="4" w:space="0" w:color="auto"/>
            </w:tcBorders>
          </w:tcPr>
          <w:p w14:paraId="76566DDD"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6CC1B397" w14:textId="77777777" w:rsidR="00915303" w:rsidRDefault="00915303" w:rsidP="00915303">
            <w:pPr>
              <w:pStyle w:val="TAL"/>
              <w:rPr>
                <w:rFonts w:cs="Arial"/>
                <w:szCs w:val="18"/>
              </w:rPr>
            </w:pPr>
            <w:r w:rsidRPr="00057491">
              <w:t>Indicates value of uncertainty</w:t>
            </w:r>
          </w:p>
        </w:tc>
      </w:tr>
      <w:tr w:rsidR="00915303" w14:paraId="1890302B"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2F5D44A7" w14:textId="77777777" w:rsidR="00915303" w:rsidRDefault="00915303" w:rsidP="00915303">
            <w:pPr>
              <w:pStyle w:val="TAL"/>
            </w:pPr>
            <w:r>
              <w:t>Orientation</w:t>
            </w:r>
          </w:p>
        </w:tc>
        <w:tc>
          <w:tcPr>
            <w:tcW w:w="1355" w:type="dxa"/>
            <w:tcBorders>
              <w:top w:val="single" w:sz="4" w:space="0" w:color="auto"/>
              <w:left w:val="single" w:sz="4" w:space="0" w:color="auto"/>
              <w:bottom w:val="single" w:sz="4" w:space="0" w:color="auto"/>
              <w:right w:val="single" w:sz="4" w:space="0" w:color="auto"/>
            </w:tcBorders>
          </w:tcPr>
          <w:p w14:paraId="281F7843"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5A5561A7" w14:textId="77777777" w:rsidR="00915303" w:rsidRDefault="00915303" w:rsidP="00915303">
            <w:pPr>
              <w:pStyle w:val="TAL"/>
              <w:rPr>
                <w:rFonts w:cs="Arial"/>
                <w:szCs w:val="18"/>
              </w:rPr>
            </w:pPr>
            <w:r w:rsidRPr="00057491">
              <w:t>Indicates value of orientation angle</w:t>
            </w:r>
          </w:p>
        </w:tc>
      </w:tr>
      <w:tr w:rsidR="00915303" w14:paraId="3D92EE74"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E9495B2" w14:textId="77777777" w:rsidR="00915303" w:rsidRDefault="00915303" w:rsidP="00915303">
            <w:pPr>
              <w:pStyle w:val="TAL"/>
            </w:pPr>
            <w:r>
              <w:t>Confidence</w:t>
            </w:r>
          </w:p>
        </w:tc>
        <w:tc>
          <w:tcPr>
            <w:tcW w:w="1355" w:type="dxa"/>
            <w:tcBorders>
              <w:top w:val="single" w:sz="4" w:space="0" w:color="auto"/>
              <w:left w:val="single" w:sz="4" w:space="0" w:color="auto"/>
              <w:bottom w:val="single" w:sz="4" w:space="0" w:color="auto"/>
              <w:right w:val="single" w:sz="4" w:space="0" w:color="auto"/>
            </w:tcBorders>
          </w:tcPr>
          <w:p w14:paraId="553FB0B8"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076B61C8" w14:textId="77777777" w:rsidR="00915303" w:rsidRDefault="00915303" w:rsidP="00915303">
            <w:pPr>
              <w:pStyle w:val="TAL"/>
              <w:rPr>
                <w:rFonts w:cs="Arial"/>
                <w:szCs w:val="18"/>
              </w:rPr>
            </w:pPr>
            <w:r w:rsidRPr="00057491">
              <w:t>Indicates value of confidence</w:t>
            </w:r>
          </w:p>
        </w:tc>
      </w:tr>
      <w:tr w:rsidR="00915303" w14:paraId="3CED0CA8"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8D2A5D7" w14:textId="77777777" w:rsidR="00915303" w:rsidRDefault="00915303" w:rsidP="00915303">
            <w:pPr>
              <w:pStyle w:val="TAL"/>
            </w:pPr>
            <w:r>
              <w:t>Accuracy</w:t>
            </w:r>
          </w:p>
        </w:tc>
        <w:tc>
          <w:tcPr>
            <w:tcW w:w="1355" w:type="dxa"/>
            <w:tcBorders>
              <w:top w:val="single" w:sz="4" w:space="0" w:color="auto"/>
              <w:left w:val="single" w:sz="4" w:space="0" w:color="auto"/>
              <w:bottom w:val="single" w:sz="4" w:space="0" w:color="auto"/>
              <w:right w:val="single" w:sz="4" w:space="0" w:color="auto"/>
            </w:tcBorders>
          </w:tcPr>
          <w:p w14:paraId="543110CE"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795E97A8" w14:textId="77777777" w:rsidR="00915303" w:rsidRDefault="00915303" w:rsidP="00915303">
            <w:pPr>
              <w:pStyle w:val="TAL"/>
              <w:rPr>
                <w:rFonts w:cs="Arial"/>
                <w:szCs w:val="18"/>
              </w:rPr>
            </w:pPr>
            <w:r w:rsidRPr="00057491">
              <w:t>Indicates value of accuracy</w:t>
            </w:r>
          </w:p>
        </w:tc>
      </w:tr>
      <w:tr w:rsidR="00915303" w14:paraId="0F582E9A"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D0B4FFC" w14:textId="77777777" w:rsidR="00915303" w:rsidRDefault="00915303" w:rsidP="00915303">
            <w:pPr>
              <w:pStyle w:val="TAL"/>
            </w:pPr>
            <w:r>
              <w:t>InnerRadius</w:t>
            </w:r>
          </w:p>
        </w:tc>
        <w:tc>
          <w:tcPr>
            <w:tcW w:w="1355" w:type="dxa"/>
            <w:tcBorders>
              <w:top w:val="single" w:sz="4" w:space="0" w:color="auto"/>
              <w:left w:val="single" w:sz="4" w:space="0" w:color="auto"/>
              <w:bottom w:val="single" w:sz="4" w:space="0" w:color="auto"/>
              <w:right w:val="single" w:sz="4" w:space="0" w:color="auto"/>
            </w:tcBorders>
          </w:tcPr>
          <w:p w14:paraId="66087746"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6DD494AA" w14:textId="77777777" w:rsidR="00915303" w:rsidRDefault="00915303" w:rsidP="00915303">
            <w:pPr>
              <w:pStyle w:val="TAL"/>
              <w:rPr>
                <w:rFonts w:cs="Arial"/>
                <w:szCs w:val="18"/>
              </w:rPr>
            </w:pPr>
            <w:r w:rsidRPr="00057491">
              <w:t>Indicates value of the inner radius</w:t>
            </w:r>
          </w:p>
        </w:tc>
      </w:tr>
      <w:tr w:rsidR="00915303" w14:paraId="29D9084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50092B3" w14:textId="77777777" w:rsidR="00915303" w:rsidRDefault="00915303" w:rsidP="00915303">
            <w:pPr>
              <w:pStyle w:val="TAL"/>
            </w:pPr>
            <w:r>
              <w:t>CorrelationID</w:t>
            </w:r>
          </w:p>
        </w:tc>
        <w:tc>
          <w:tcPr>
            <w:tcW w:w="1355" w:type="dxa"/>
            <w:tcBorders>
              <w:top w:val="single" w:sz="4" w:space="0" w:color="auto"/>
              <w:left w:val="single" w:sz="4" w:space="0" w:color="auto"/>
              <w:bottom w:val="single" w:sz="4" w:space="0" w:color="auto"/>
              <w:right w:val="single" w:sz="4" w:space="0" w:color="auto"/>
            </w:tcBorders>
          </w:tcPr>
          <w:p w14:paraId="4208C52E"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65813B9E" w14:textId="77777777" w:rsidR="00915303" w:rsidRDefault="00915303" w:rsidP="00915303">
            <w:pPr>
              <w:pStyle w:val="TAL"/>
              <w:rPr>
                <w:rFonts w:cs="Arial"/>
                <w:szCs w:val="18"/>
              </w:rPr>
            </w:pPr>
            <w:r w:rsidRPr="00057491">
              <w:t>LCS Correlation ID</w:t>
            </w:r>
          </w:p>
        </w:tc>
      </w:tr>
      <w:tr w:rsidR="00915303" w14:paraId="7112A16D"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62014AB" w14:textId="77777777" w:rsidR="00915303" w:rsidRDefault="00915303" w:rsidP="00915303">
            <w:pPr>
              <w:pStyle w:val="TAL"/>
            </w:pPr>
            <w:r>
              <w:t>AgeOfLocationEstimate</w:t>
            </w:r>
          </w:p>
        </w:tc>
        <w:tc>
          <w:tcPr>
            <w:tcW w:w="1355" w:type="dxa"/>
            <w:tcBorders>
              <w:top w:val="single" w:sz="4" w:space="0" w:color="auto"/>
              <w:left w:val="single" w:sz="4" w:space="0" w:color="auto"/>
              <w:bottom w:val="single" w:sz="4" w:space="0" w:color="auto"/>
              <w:right w:val="single" w:sz="4" w:space="0" w:color="auto"/>
            </w:tcBorders>
          </w:tcPr>
          <w:p w14:paraId="17C59B6C"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12E833A9" w14:textId="77777777" w:rsidR="00915303" w:rsidRDefault="00915303" w:rsidP="00915303">
            <w:pPr>
              <w:pStyle w:val="TAL"/>
              <w:rPr>
                <w:rFonts w:cs="Arial"/>
                <w:szCs w:val="18"/>
              </w:rPr>
            </w:pPr>
            <w:r w:rsidRPr="00057491">
              <w:t>Indicates value of the age of the location estimate</w:t>
            </w:r>
          </w:p>
        </w:tc>
      </w:tr>
      <w:tr w:rsidR="00915303" w14:paraId="2B33B7E7"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2C7B3ED" w14:textId="77777777" w:rsidR="00915303" w:rsidRDefault="00915303" w:rsidP="00915303">
            <w:pPr>
              <w:pStyle w:val="TAL"/>
            </w:pPr>
            <w:r>
              <w:t>HorizontalSpeed</w:t>
            </w:r>
          </w:p>
        </w:tc>
        <w:tc>
          <w:tcPr>
            <w:tcW w:w="1355" w:type="dxa"/>
            <w:tcBorders>
              <w:top w:val="single" w:sz="4" w:space="0" w:color="auto"/>
              <w:left w:val="single" w:sz="4" w:space="0" w:color="auto"/>
              <w:bottom w:val="single" w:sz="4" w:space="0" w:color="auto"/>
              <w:right w:val="single" w:sz="4" w:space="0" w:color="auto"/>
            </w:tcBorders>
          </w:tcPr>
          <w:p w14:paraId="724E8980"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49FDDDD3" w14:textId="77777777" w:rsidR="00915303" w:rsidRDefault="00915303" w:rsidP="00915303">
            <w:pPr>
              <w:pStyle w:val="TAL"/>
              <w:rPr>
                <w:rFonts w:cs="Arial"/>
                <w:szCs w:val="18"/>
              </w:rPr>
            </w:pPr>
            <w:r w:rsidRPr="00057491">
              <w:t>Indicates value of horizontal speed</w:t>
            </w:r>
          </w:p>
        </w:tc>
      </w:tr>
      <w:tr w:rsidR="00915303" w14:paraId="26C62935"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A22E0FF" w14:textId="77777777" w:rsidR="00915303" w:rsidRDefault="00915303" w:rsidP="00915303">
            <w:pPr>
              <w:pStyle w:val="TAL"/>
            </w:pPr>
            <w:r>
              <w:t>VerticalSpeed</w:t>
            </w:r>
          </w:p>
        </w:tc>
        <w:tc>
          <w:tcPr>
            <w:tcW w:w="1355" w:type="dxa"/>
            <w:tcBorders>
              <w:top w:val="single" w:sz="4" w:space="0" w:color="auto"/>
              <w:left w:val="single" w:sz="4" w:space="0" w:color="auto"/>
              <w:bottom w:val="single" w:sz="4" w:space="0" w:color="auto"/>
              <w:right w:val="single" w:sz="4" w:space="0" w:color="auto"/>
            </w:tcBorders>
          </w:tcPr>
          <w:p w14:paraId="271E8CCD"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5A0C592E" w14:textId="77777777" w:rsidR="00915303" w:rsidRDefault="00915303" w:rsidP="00915303">
            <w:pPr>
              <w:pStyle w:val="TAL"/>
              <w:rPr>
                <w:rFonts w:cs="Arial"/>
                <w:szCs w:val="18"/>
              </w:rPr>
            </w:pPr>
            <w:r w:rsidRPr="00057491">
              <w:t>Indicates value of vertical speed</w:t>
            </w:r>
          </w:p>
        </w:tc>
      </w:tr>
      <w:tr w:rsidR="00915303" w14:paraId="659B2173"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B279486" w14:textId="77777777" w:rsidR="00915303" w:rsidRDefault="00915303" w:rsidP="00915303">
            <w:pPr>
              <w:pStyle w:val="TAL"/>
            </w:pPr>
            <w:r>
              <w:t>SpeedUncertainty</w:t>
            </w:r>
          </w:p>
        </w:tc>
        <w:tc>
          <w:tcPr>
            <w:tcW w:w="1355" w:type="dxa"/>
            <w:tcBorders>
              <w:top w:val="single" w:sz="4" w:space="0" w:color="auto"/>
              <w:left w:val="single" w:sz="4" w:space="0" w:color="auto"/>
              <w:bottom w:val="single" w:sz="4" w:space="0" w:color="auto"/>
              <w:right w:val="single" w:sz="4" w:space="0" w:color="auto"/>
            </w:tcBorders>
          </w:tcPr>
          <w:p w14:paraId="587989FB"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49AF4FF4" w14:textId="77777777" w:rsidR="00915303" w:rsidRDefault="00915303" w:rsidP="00915303">
            <w:pPr>
              <w:pStyle w:val="TAL"/>
              <w:rPr>
                <w:rFonts w:cs="Arial"/>
                <w:szCs w:val="18"/>
              </w:rPr>
            </w:pPr>
            <w:r w:rsidRPr="00057491">
              <w:t>Indicates value of speed uncertainty</w:t>
            </w:r>
          </w:p>
        </w:tc>
      </w:tr>
      <w:tr w:rsidR="00915303" w14:paraId="510073A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B5F2281" w14:textId="77777777" w:rsidR="00915303" w:rsidRDefault="00915303" w:rsidP="00915303">
            <w:pPr>
              <w:pStyle w:val="TAL"/>
            </w:pPr>
            <w:r>
              <w:rPr>
                <w:lang w:val="en-US"/>
              </w:rPr>
              <w:t>BarometricPressure</w:t>
            </w:r>
          </w:p>
        </w:tc>
        <w:tc>
          <w:tcPr>
            <w:tcW w:w="1355" w:type="dxa"/>
            <w:tcBorders>
              <w:top w:val="single" w:sz="4" w:space="0" w:color="auto"/>
              <w:left w:val="single" w:sz="4" w:space="0" w:color="auto"/>
              <w:bottom w:val="single" w:sz="4" w:space="0" w:color="auto"/>
              <w:right w:val="single" w:sz="4" w:space="0" w:color="auto"/>
            </w:tcBorders>
          </w:tcPr>
          <w:p w14:paraId="5BBB6DA7"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406A81C0" w14:textId="77777777" w:rsidR="00915303" w:rsidRDefault="00915303" w:rsidP="00915303">
            <w:pPr>
              <w:pStyle w:val="TAL"/>
              <w:rPr>
                <w:rFonts w:cs="Arial"/>
                <w:szCs w:val="18"/>
              </w:rPr>
            </w:pPr>
            <w:r w:rsidRPr="00057491">
              <w:t>Specifies the measured uncompensated atmospheric pressure</w:t>
            </w:r>
          </w:p>
        </w:tc>
      </w:tr>
      <w:tr w:rsidR="00915303" w14:paraId="6576AA23"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9626DEB" w14:textId="77777777" w:rsidR="00915303" w:rsidRDefault="00915303" w:rsidP="00915303">
            <w:pPr>
              <w:pStyle w:val="TAL"/>
              <w:rPr>
                <w:lang w:val="en-US"/>
              </w:rPr>
            </w:pPr>
            <w:r>
              <w:rPr>
                <w:sz w:val="20"/>
              </w:rPr>
              <w:t>LcsServiceType</w:t>
            </w:r>
          </w:p>
        </w:tc>
        <w:tc>
          <w:tcPr>
            <w:tcW w:w="1355" w:type="dxa"/>
            <w:tcBorders>
              <w:top w:val="single" w:sz="4" w:space="0" w:color="auto"/>
              <w:left w:val="single" w:sz="4" w:space="0" w:color="auto"/>
              <w:bottom w:val="single" w:sz="4" w:space="0" w:color="auto"/>
              <w:right w:val="single" w:sz="4" w:space="0" w:color="auto"/>
            </w:tcBorders>
          </w:tcPr>
          <w:p w14:paraId="701FA171"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08815A6D" w14:textId="77777777" w:rsidR="00915303" w:rsidRDefault="00915303" w:rsidP="00915303">
            <w:pPr>
              <w:pStyle w:val="TAL"/>
              <w:rPr>
                <w:rFonts w:cs="Arial"/>
                <w:szCs w:val="18"/>
              </w:rPr>
            </w:pPr>
            <w:r w:rsidRPr="00057491">
              <w:t>LCS service type</w:t>
            </w:r>
          </w:p>
        </w:tc>
      </w:tr>
      <w:tr w:rsidR="00915303" w14:paraId="15698CD2"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469F6CE" w14:textId="77777777" w:rsidR="00915303" w:rsidRDefault="00915303" w:rsidP="00915303">
            <w:pPr>
              <w:pStyle w:val="TAL"/>
              <w:rPr>
                <w:sz w:val="20"/>
              </w:rPr>
            </w:pPr>
            <w:r>
              <w:t>LdrReference</w:t>
            </w:r>
          </w:p>
        </w:tc>
        <w:tc>
          <w:tcPr>
            <w:tcW w:w="1355" w:type="dxa"/>
            <w:tcBorders>
              <w:top w:val="single" w:sz="4" w:space="0" w:color="auto"/>
              <w:left w:val="single" w:sz="4" w:space="0" w:color="auto"/>
              <w:bottom w:val="single" w:sz="4" w:space="0" w:color="auto"/>
              <w:right w:val="single" w:sz="4" w:space="0" w:color="auto"/>
            </w:tcBorders>
          </w:tcPr>
          <w:p w14:paraId="402DFA81"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3EEFED25" w14:textId="77777777" w:rsidR="00915303" w:rsidRDefault="00915303" w:rsidP="00915303">
            <w:pPr>
              <w:pStyle w:val="TAL"/>
              <w:rPr>
                <w:rFonts w:cs="Arial"/>
                <w:szCs w:val="18"/>
              </w:rPr>
            </w:pPr>
            <w:r w:rsidRPr="00057491">
              <w:t>LDR Reference</w:t>
            </w:r>
          </w:p>
        </w:tc>
      </w:tr>
      <w:tr w:rsidR="00915303" w14:paraId="40269511"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D4C08BE" w14:textId="77777777" w:rsidR="00915303" w:rsidRDefault="00915303" w:rsidP="00915303">
            <w:pPr>
              <w:pStyle w:val="TAL"/>
              <w:rPr>
                <w:sz w:val="20"/>
              </w:rPr>
            </w:pPr>
            <w:r>
              <w:t>ReportingAmount</w:t>
            </w:r>
          </w:p>
        </w:tc>
        <w:tc>
          <w:tcPr>
            <w:tcW w:w="1355" w:type="dxa"/>
            <w:tcBorders>
              <w:top w:val="single" w:sz="4" w:space="0" w:color="auto"/>
              <w:left w:val="single" w:sz="4" w:space="0" w:color="auto"/>
              <w:bottom w:val="single" w:sz="4" w:space="0" w:color="auto"/>
              <w:right w:val="single" w:sz="4" w:space="0" w:color="auto"/>
            </w:tcBorders>
          </w:tcPr>
          <w:p w14:paraId="38F81A32"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2111BA58" w14:textId="77777777" w:rsidR="00915303" w:rsidRDefault="00915303" w:rsidP="00915303">
            <w:pPr>
              <w:pStyle w:val="TAL"/>
              <w:rPr>
                <w:rFonts w:cs="Arial"/>
                <w:szCs w:val="18"/>
              </w:rPr>
            </w:pPr>
            <w:r w:rsidRPr="00057491">
              <w:t>Number of required periodic event reports</w:t>
            </w:r>
          </w:p>
        </w:tc>
      </w:tr>
      <w:tr w:rsidR="00915303" w14:paraId="7D5E147B"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23317183" w14:textId="77777777" w:rsidR="00915303" w:rsidRDefault="00915303" w:rsidP="00915303">
            <w:pPr>
              <w:pStyle w:val="TAL"/>
              <w:rPr>
                <w:sz w:val="20"/>
              </w:rPr>
            </w:pPr>
            <w:r>
              <w:t>ReportingInterval</w:t>
            </w:r>
          </w:p>
        </w:tc>
        <w:tc>
          <w:tcPr>
            <w:tcW w:w="1355" w:type="dxa"/>
            <w:tcBorders>
              <w:top w:val="single" w:sz="4" w:space="0" w:color="auto"/>
              <w:left w:val="single" w:sz="4" w:space="0" w:color="auto"/>
              <w:bottom w:val="single" w:sz="4" w:space="0" w:color="auto"/>
              <w:right w:val="single" w:sz="4" w:space="0" w:color="auto"/>
            </w:tcBorders>
          </w:tcPr>
          <w:p w14:paraId="3ADC7B3E"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3770CC65" w14:textId="77777777" w:rsidR="00915303" w:rsidRDefault="00915303" w:rsidP="00915303">
            <w:pPr>
              <w:pStyle w:val="TAL"/>
              <w:rPr>
                <w:rFonts w:cs="Arial"/>
                <w:szCs w:val="18"/>
              </w:rPr>
            </w:pPr>
            <w:r w:rsidRPr="00057491">
              <w:t xml:space="preserve">Event reporting periodic interval </w:t>
            </w:r>
          </w:p>
        </w:tc>
      </w:tr>
      <w:tr w:rsidR="00915303" w14:paraId="05179FF5"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D44B210" w14:textId="77777777" w:rsidR="00915303" w:rsidRDefault="00915303" w:rsidP="00915303">
            <w:pPr>
              <w:pStyle w:val="TAL"/>
              <w:rPr>
                <w:sz w:val="20"/>
              </w:rPr>
            </w:pPr>
            <w:r>
              <w:t>MinimumInterval</w:t>
            </w:r>
          </w:p>
        </w:tc>
        <w:tc>
          <w:tcPr>
            <w:tcW w:w="1355" w:type="dxa"/>
            <w:tcBorders>
              <w:top w:val="single" w:sz="4" w:space="0" w:color="auto"/>
              <w:left w:val="single" w:sz="4" w:space="0" w:color="auto"/>
              <w:bottom w:val="single" w:sz="4" w:space="0" w:color="auto"/>
              <w:right w:val="single" w:sz="4" w:space="0" w:color="auto"/>
            </w:tcBorders>
          </w:tcPr>
          <w:p w14:paraId="6F6FE18F"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322D0B4F" w14:textId="77777777" w:rsidR="00915303" w:rsidRDefault="00915303" w:rsidP="00915303">
            <w:pPr>
              <w:pStyle w:val="TAL"/>
              <w:rPr>
                <w:rFonts w:cs="Arial"/>
                <w:szCs w:val="18"/>
              </w:rPr>
            </w:pPr>
            <w:r w:rsidRPr="00057491">
              <w:t>Minimum interval between event reports</w:t>
            </w:r>
          </w:p>
        </w:tc>
      </w:tr>
      <w:tr w:rsidR="00915303" w14:paraId="13DF077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6602DB4" w14:textId="77777777" w:rsidR="00915303" w:rsidRDefault="00915303" w:rsidP="00915303">
            <w:pPr>
              <w:pStyle w:val="TAL"/>
              <w:rPr>
                <w:sz w:val="20"/>
              </w:rPr>
            </w:pPr>
            <w:r>
              <w:t>MaximumInterval</w:t>
            </w:r>
          </w:p>
        </w:tc>
        <w:tc>
          <w:tcPr>
            <w:tcW w:w="1355" w:type="dxa"/>
            <w:tcBorders>
              <w:top w:val="single" w:sz="4" w:space="0" w:color="auto"/>
              <w:left w:val="single" w:sz="4" w:space="0" w:color="auto"/>
              <w:bottom w:val="single" w:sz="4" w:space="0" w:color="auto"/>
              <w:right w:val="single" w:sz="4" w:space="0" w:color="auto"/>
            </w:tcBorders>
          </w:tcPr>
          <w:p w14:paraId="62C638F7"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69844F31" w14:textId="77777777" w:rsidR="00915303" w:rsidRDefault="00915303" w:rsidP="00915303">
            <w:pPr>
              <w:pStyle w:val="TAL"/>
              <w:rPr>
                <w:rFonts w:cs="Arial"/>
                <w:szCs w:val="18"/>
              </w:rPr>
            </w:pPr>
            <w:r w:rsidRPr="00057491">
              <w:t>Maximum interval between event reports</w:t>
            </w:r>
          </w:p>
        </w:tc>
      </w:tr>
      <w:tr w:rsidR="00915303" w14:paraId="57F7E6E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E2EDD1C" w14:textId="77777777" w:rsidR="00915303" w:rsidRDefault="00915303" w:rsidP="00915303">
            <w:pPr>
              <w:pStyle w:val="TAL"/>
              <w:rPr>
                <w:sz w:val="20"/>
              </w:rPr>
            </w:pPr>
            <w:r>
              <w:lastRenderedPageBreak/>
              <w:t>SamplingInterval</w:t>
            </w:r>
          </w:p>
        </w:tc>
        <w:tc>
          <w:tcPr>
            <w:tcW w:w="1355" w:type="dxa"/>
            <w:tcBorders>
              <w:top w:val="single" w:sz="4" w:space="0" w:color="auto"/>
              <w:left w:val="single" w:sz="4" w:space="0" w:color="auto"/>
              <w:bottom w:val="single" w:sz="4" w:space="0" w:color="auto"/>
              <w:right w:val="single" w:sz="4" w:space="0" w:color="auto"/>
            </w:tcBorders>
          </w:tcPr>
          <w:p w14:paraId="16E57CCD"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7CF1813C" w14:textId="77777777" w:rsidR="00915303" w:rsidRDefault="00915303" w:rsidP="00915303">
            <w:pPr>
              <w:pStyle w:val="TAL"/>
              <w:rPr>
                <w:rFonts w:cs="Arial"/>
                <w:szCs w:val="18"/>
              </w:rPr>
            </w:pPr>
            <w:r w:rsidRPr="00057491">
              <w:t>Maximum time interval between consecutive evaluations by a UE of a trigger event</w:t>
            </w:r>
          </w:p>
        </w:tc>
      </w:tr>
      <w:tr w:rsidR="00915303" w14:paraId="2F497DC6"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C626C42" w14:textId="77777777" w:rsidR="00915303" w:rsidRDefault="00915303" w:rsidP="00915303">
            <w:pPr>
              <w:pStyle w:val="TAL"/>
              <w:rPr>
                <w:sz w:val="20"/>
              </w:rPr>
            </w:pPr>
            <w:r>
              <w:t>ReportingDuration</w:t>
            </w:r>
          </w:p>
        </w:tc>
        <w:tc>
          <w:tcPr>
            <w:tcW w:w="1355" w:type="dxa"/>
            <w:tcBorders>
              <w:top w:val="single" w:sz="4" w:space="0" w:color="auto"/>
              <w:left w:val="single" w:sz="4" w:space="0" w:color="auto"/>
              <w:bottom w:val="single" w:sz="4" w:space="0" w:color="auto"/>
              <w:right w:val="single" w:sz="4" w:space="0" w:color="auto"/>
            </w:tcBorders>
          </w:tcPr>
          <w:p w14:paraId="46E0043B"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1B0F26A0" w14:textId="77777777" w:rsidR="00915303" w:rsidRDefault="00915303" w:rsidP="00915303">
            <w:pPr>
              <w:pStyle w:val="TAL"/>
              <w:rPr>
                <w:rFonts w:cs="Arial"/>
                <w:szCs w:val="18"/>
              </w:rPr>
            </w:pPr>
            <w:r w:rsidRPr="00057491">
              <w:t>Maximum duration of event reporting</w:t>
            </w:r>
          </w:p>
        </w:tc>
      </w:tr>
      <w:tr w:rsidR="00915303" w14:paraId="3C859333"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316AF0DE" w14:textId="77777777" w:rsidR="00915303" w:rsidRDefault="00915303" w:rsidP="00915303">
            <w:pPr>
              <w:pStyle w:val="TAL"/>
              <w:rPr>
                <w:sz w:val="20"/>
              </w:rPr>
            </w:pPr>
            <w:r>
              <w:t>LinearDistance</w:t>
            </w:r>
          </w:p>
        </w:tc>
        <w:tc>
          <w:tcPr>
            <w:tcW w:w="1355" w:type="dxa"/>
            <w:tcBorders>
              <w:top w:val="single" w:sz="4" w:space="0" w:color="auto"/>
              <w:left w:val="single" w:sz="4" w:space="0" w:color="auto"/>
              <w:bottom w:val="single" w:sz="4" w:space="0" w:color="auto"/>
              <w:right w:val="single" w:sz="4" w:space="0" w:color="auto"/>
            </w:tcBorders>
          </w:tcPr>
          <w:p w14:paraId="6EA7499D"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22C00B7E" w14:textId="77777777" w:rsidR="00915303" w:rsidRDefault="00915303" w:rsidP="00915303">
            <w:pPr>
              <w:pStyle w:val="TAL"/>
              <w:rPr>
                <w:rFonts w:cs="Arial"/>
                <w:szCs w:val="18"/>
              </w:rPr>
            </w:pPr>
            <w:r w:rsidRPr="00057491">
              <w:t>Minimum straight line distance moved by a UE to trigger a motion event report</w:t>
            </w:r>
          </w:p>
        </w:tc>
      </w:tr>
      <w:tr w:rsidR="00915303" w14:paraId="133F2FA8"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B6CEEBB" w14:textId="77777777" w:rsidR="00915303" w:rsidRDefault="00915303" w:rsidP="00915303">
            <w:pPr>
              <w:pStyle w:val="TAL"/>
              <w:rPr>
                <w:sz w:val="20"/>
              </w:rPr>
            </w:pPr>
            <w:r>
              <w:t>LMFIdentification</w:t>
            </w:r>
          </w:p>
        </w:tc>
        <w:tc>
          <w:tcPr>
            <w:tcW w:w="1355" w:type="dxa"/>
            <w:tcBorders>
              <w:top w:val="single" w:sz="4" w:space="0" w:color="auto"/>
              <w:left w:val="single" w:sz="4" w:space="0" w:color="auto"/>
              <w:bottom w:val="single" w:sz="4" w:space="0" w:color="auto"/>
              <w:right w:val="single" w:sz="4" w:space="0" w:color="auto"/>
            </w:tcBorders>
          </w:tcPr>
          <w:p w14:paraId="4D0F68A7"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632EBE16" w14:textId="77777777" w:rsidR="00915303" w:rsidRDefault="00915303" w:rsidP="00915303">
            <w:pPr>
              <w:pStyle w:val="TAL"/>
              <w:rPr>
                <w:rFonts w:cs="Arial"/>
                <w:szCs w:val="18"/>
              </w:rPr>
            </w:pPr>
            <w:r w:rsidRPr="00057491">
              <w:t>LMF identification</w:t>
            </w:r>
          </w:p>
        </w:tc>
      </w:tr>
      <w:tr w:rsidR="00915303" w14:paraId="70B4B26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A13F574" w14:textId="77777777" w:rsidR="00915303" w:rsidRDefault="00915303" w:rsidP="00915303">
            <w:pPr>
              <w:pStyle w:val="TAL"/>
              <w:rPr>
                <w:sz w:val="20"/>
              </w:rPr>
            </w:pPr>
            <w:r>
              <w:rPr>
                <w:lang w:eastAsia="zh-CN"/>
              </w:rPr>
              <w:t>EventReportCounter</w:t>
            </w:r>
          </w:p>
        </w:tc>
        <w:tc>
          <w:tcPr>
            <w:tcW w:w="1355" w:type="dxa"/>
            <w:tcBorders>
              <w:top w:val="single" w:sz="4" w:space="0" w:color="auto"/>
              <w:left w:val="single" w:sz="4" w:space="0" w:color="auto"/>
              <w:bottom w:val="single" w:sz="4" w:space="0" w:color="auto"/>
              <w:right w:val="single" w:sz="4" w:space="0" w:color="auto"/>
            </w:tcBorders>
          </w:tcPr>
          <w:p w14:paraId="6ABC5089"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556A791A" w14:textId="77777777" w:rsidR="00915303" w:rsidRDefault="00915303" w:rsidP="00915303">
            <w:pPr>
              <w:pStyle w:val="TAL"/>
              <w:rPr>
                <w:rFonts w:cs="Arial"/>
                <w:szCs w:val="18"/>
              </w:rPr>
            </w:pPr>
            <w:r w:rsidRPr="00057491">
              <w:t>Number of event reports received from the target UE</w:t>
            </w:r>
          </w:p>
        </w:tc>
      </w:tr>
      <w:tr w:rsidR="00915303" w14:paraId="26963EF7"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F2D496C" w14:textId="77777777" w:rsidR="00915303" w:rsidRDefault="00915303" w:rsidP="00915303">
            <w:pPr>
              <w:pStyle w:val="TAL"/>
              <w:rPr>
                <w:sz w:val="20"/>
              </w:rPr>
            </w:pPr>
            <w:r>
              <w:t>EventReportDuration</w:t>
            </w:r>
          </w:p>
        </w:tc>
        <w:tc>
          <w:tcPr>
            <w:tcW w:w="1355" w:type="dxa"/>
            <w:tcBorders>
              <w:top w:val="single" w:sz="4" w:space="0" w:color="auto"/>
              <w:left w:val="single" w:sz="4" w:space="0" w:color="auto"/>
              <w:bottom w:val="single" w:sz="4" w:space="0" w:color="auto"/>
              <w:right w:val="single" w:sz="4" w:space="0" w:color="auto"/>
            </w:tcBorders>
          </w:tcPr>
          <w:p w14:paraId="6766A7FF" w14:textId="77777777" w:rsidR="00915303" w:rsidRDefault="00915303" w:rsidP="00915303">
            <w:pPr>
              <w:pStyle w:val="TAL"/>
            </w:pPr>
            <w:r>
              <w:t>6.1.6.3.2</w:t>
            </w:r>
          </w:p>
        </w:tc>
        <w:tc>
          <w:tcPr>
            <w:tcW w:w="4051" w:type="dxa"/>
            <w:tcBorders>
              <w:top w:val="single" w:sz="4" w:space="0" w:color="auto"/>
              <w:left w:val="single" w:sz="4" w:space="0" w:color="auto"/>
              <w:bottom w:val="single" w:sz="4" w:space="0" w:color="auto"/>
              <w:right w:val="single" w:sz="4" w:space="0" w:color="auto"/>
            </w:tcBorders>
          </w:tcPr>
          <w:p w14:paraId="6847D3D3" w14:textId="77777777" w:rsidR="00915303" w:rsidRDefault="00915303" w:rsidP="00915303">
            <w:pPr>
              <w:pStyle w:val="TAL"/>
              <w:rPr>
                <w:rFonts w:cs="Arial"/>
                <w:szCs w:val="18"/>
              </w:rPr>
            </w:pPr>
            <w:r w:rsidRPr="00057491">
              <w:t>Duration of event reporting</w:t>
            </w:r>
          </w:p>
        </w:tc>
      </w:tr>
      <w:tr w:rsidR="00915303" w14:paraId="6633ED6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CFA4020" w14:textId="77777777" w:rsidR="00915303" w:rsidRDefault="00915303" w:rsidP="00915303">
            <w:pPr>
              <w:pStyle w:val="TAL"/>
            </w:pPr>
            <w:r>
              <w:t>ExternalClientType</w:t>
            </w:r>
          </w:p>
        </w:tc>
        <w:tc>
          <w:tcPr>
            <w:tcW w:w="1355" w:type="dxa"/>
            <w:tcBorders>
              <w:top w:val="single" w:sz="4" w:space="0" w:color="auto"/>
              <w:left w:val="single" w:sz="4" w:space="0" w:color="auto"/>
              <w:bottom w:val="single" w:sz="4" w:space="0" w:color="auto"/>
              <w:right w:val="single" w:sz="4" w:space="0" w:color="auto"/>
            </w:tcBorders>
          </w:tcPr>
          <w:p w14:paraId="577B06E2" w14:textId="77777777" w:rsidR="00915303" w:rsidRDefault="00915303" w:rsidP="00915303">
            <w:pPr>
              <w:pStyle w:val="TAL"/>
            </w:pPr>
            <w:r>
              <w:t>6.1.6.3.3</w:t>
            </w:r>
          </w:p>
        </w:tc>
        <w:tc>
          <w:tcPr>
            <w:tcW w:w="4051" w:type="dxa"/>
            <w:tcBorders>
              <w:top w:val="single" w:sz="4" w:space="0" w:color="auto"/>
              <w:left w:val="single" w:sz="4" w:space="0" w:color="auto"/>
              <w:bottom w:val="single" w:sz="4" w:space="0" w:color="auto"/>
              <w:right w:val="single" w:sz="4" w:space="0" w:color="auto"/>
            </w:tcBorders>
          </w:tcPr>
          <w:p w14:paraId="25C3DE4D" w14:textId="77777777" w:rsidR="00915303" w:rsidRDefault="00915303" w:rsidP="00915303">
            <w:pPr>
              <w:pStyle w:val="TAL"/>
              <w:rPr>
                <w:rFonts w:cs="Arial"/>
                <w:szCs w:val="18"/>
              </w:rPr>
            </w:pPr>
            <w:r w:rsidRPr="00057491">
              <w:t>Indicates types of External Clients</w:t>
            </w:r>
          </w:p>
        </w:tc>
      </w:tr>
      <w:tr w:rsidR="00915303" w14:paraId="52A9E867"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127D33F" w14:textId="77777777" w:rsidR="00915303" w:rsidRDefault="00915303" w:rsidP="00915303">
            <w:pPr>
              <w:pStyle w:val="TAL"/>
            </w:pPr>
            <w:r>
              <w:t>SupportedGADShapes</w:t>
            </w:r>
          </w:p>
        </w:tc>
        <w:tc>
          <w:tcPr>
            <w:tcW w:w="1355" w:type="dxa"/>
            <w:tcBorders>
              <w:top w:val="single" w:sz="4" w:space="0" w:color="auto"/>
              <w:left w:val="single" w:sz="4" w:space="0" w:color="auto"/>
              <w:bottom w:val="single" w:sz="4" w:space="0" w:color="auto"/>
              <w:right w:val="single" w:sz="4" w:space="0" w:color="auto"/>
            </w:tcBorders>
          </w:tcPr>
          <w:p w14:paraId="1FE00CA1" w14:textId="77777777" w:rsidR="00915303" w:rsidRDefault="00915303" w:rsidP="00915303">
            <w:pPr>
              <w:pStyle w:val="TAL"/>
            </w:pPr>
            <w:r>
              <w:t>6.1.6.3.4</w:t>
            </w:r>
          </w:p>
        </w:tc>
        <w:tc>
          <w:tcPr>
            <w:tcW w:w="4051" w:type="dxa"/>
            <w:tcBorders>
              <w:top w:val="single" w:sz="4" w:space="0" w:color="auto"/>
              <w:left w:val="single" w:sz="4" w:space="0" w:color="auto"/>
              <w:bottom w:val="single" w:sz="4" w:space="0" w:color="auto"/>
              <w:right w:val="single" w:sz="4" w:space="0" w:color="auto"/>
            </w:tcBorders>
          </w:tcPr>
          <w:p w14:paraId="71512FF6" w14:textId="77777777" w:rsidR="00915303" w:rsidRDefault="00915303" w:rsidP="00915303">
            <w:pPr>
              <w:pStyle w:val="TAL"/>
              <w:rPr>
                <w:rFonts w:cs="Arial"/>
                <w:szCs w:val="18"/>
              </w:rPr>
            </w:pPr>
            <w:r w:rsidRPr="00057491">
              <w:t>Indicates supported GAD shapes</w:t>
            </w:r>
          </w:p>
        </w:tc>
      </w:tr>
      <w:tr w:rsidR="00915303" w14:paraId="3C396114"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B4590F5" w14:textId="77777777" w:rsidR="00915303" w:rsidRDefault="00915303" w:rsidP="00915303">
            <w:pPr>
              <w:pStyle w:val="TAL"/>
            </w:pPr>
            <w:r>
              <w:t>ResponseTime</w:t>
            </w:r>
          </w:p>
        </w:tc>
        <w:tc>
          <w:tcPr>
            <w:tcW w:w="1355" w:type="dxa"/>
            <w:tcBorders>
              <w:top w:val="single" w:sz="4" w:space="0" w:color="auto"/>
              <w:left w:val="single" w:sz="4" w:space="0" w:color="auto"/>
              <w:bottom w:val="single" w:sz="4" w:space="0" w:color="auto"/>
              <w:right w:val="single" w:sz="4" w:space="0" w:color="auto"/>
            </w:tcBorders>
          </w:tcPr>
          <w:p w14:paraId="16D6E32B" w14:textId="77777777" w:rsidR="00915303" w:rsidRDefault="00915303" w:rsidP="00915303">
            <w:pPr>
              <w:pStyle w:val="TAL"/>
            </w:pPr>
            <w:r>
              <w:t>6.1.6.3.5</w:t>
            </w:r>
          </w:p>
        </w:tc>
        <w:tc>
          <w:tcPr>
            <w:tcW w:w="4051" w:type="dxa"/>
            <w:tcBorders>
              <w:top w:val="single" w:sz="4" w:space="0" w:color="auto"/>
              <w:left w:val="single" w:sz="4" w:space="0" w:color="auto"/>
              <w:bottom w:val="single" w:sz="4" w:space="0" w:color="auto"/>
              <w:right w:val="single" w:sz="4" w:space="0" w:color="auto"/>
            </w:tcBorders>
          </w:tcPr>
          <w:p w14:paraId="4CD5AC22" w14:textId="77777777" w:rsidR="00915303" w:rsidRDefault="00915303" w:rsidP="00915303">
            <w:pPr>
              <w:pStyle w:val="TAL"/>
              <w:rPr>
                <w:rFonts w:cs="Arial"/>
                <w:szCs w:val="18"/>
              </w:rPr>
            </w:pPr>
            <w:r w:rsidRPr="00057491">
              <w:t>Indicates acceptable delay of location request</w:t>
            </w:r>
          </w:p>
        </w:tc>
      </w:tr>
      <w:tr w:rsidR="00915303" w14:paraId="5539D083"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04E161C" w14:textId="77777777" w:rsidR="00915303" w:rsidRDefault="00915303" w:rsidP="00915303">
            <w:pPr>
              <w:pStyle w:val="TAL"/>
            </w:pPr>
            <w:r>
              <w:t>PositioningMethod</w:t>
            </w:r>
          </w:p>
        </w:tc>
        <w:tc>
          <w:tcPr>
            <w:tcW w:w="1355" w:type="dxa"/>
            <w:tcBorders>
              <w:top w:val="single" w:sz="4" w:space="0" w:color="auto"/>
              <w:left w:val="single" w:sz="4" w:space="0" w:color="auto"/>
              <w:bottom w:val="single" w:sz="4" w:space="0" w:color="auto"/>
              <w:right w:val="single" w:sz="4" w:space="0" w:color="auto"/>
            </w:tcBorders>
          </w:tcPr>
          <w:p w14:paraId="4EB2DB7B" w14:textId="77777777" w:rsidR="00915303" w:rsidRDefault="00915303" w:rsidP="00915303">
            <w:pPr>
              <w:pStyle w:val="TAL"/>
            </w:pPr>
            <w:r>
              <w:t>6.1.6.3.6</w:t>
            </w:r>
          </w:p>
        </w:tc>
        <w:tc>
          <w:tcPr>
            <w:tcW w:w="4051" w:type="dxa"/>
            <w:tcBorders>
              <w:top w:val="single" w:sz="4" w:space="0" w:color="auto"/>
              <w:left w:val="single" w:sz="4" w:space="0" w:color="auto"/>
              <w:bottom w:val="single" w:sz="4" w:space="0" w:color="auto"/>
              <w:right w:val="single" w:sz="4" w:space="0" w:color="auto"/>
            </w:tcBorders>
          </w:tcPr>
          <w:p w14:paraId="3E9AD713" w14:textId="77777777" w:rsidR="00915303" w:rsidRDefault="00915303" w:rsidP="00915303">
            <w:pPr>
              <w:pStyle w:val="TAL"/>
              <w:rPr>
                <w:rFonts w:cs="Arial"/>
                <w:szCs w:val="18"/>
              </w:rPr>
            </w:pPr>
            <w:r w:rsidRPr="00057491">
              <w:t>Indicates supported positioning methods</w:t>
            </w:r>
          </w:p>
        </w:tc>
      </w:tr>
      <w:tr w:rsidR="00915303" w14:paraId="524BD978"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26011EEA" w14:textId="77777777" w:rsidR="00915303" w:rsidRDefault="00915303" w:rsidP="00915303">
            <w:pPr>
              <w:pStyle w:val="TAL"/>
            </w:pPr>
            <w:r>
              <w:t>PositioningMode</w:t>
            </w:r>
          </w:p>
        </w:tc>
        <w:tc>
          <w:tcPr>
            <w:tcW w:w="1355" w:type="dxa"/>
            <w:tcBorders>
              <w:top w:val="single" w:sz="4" w:space="0" w:color="auto"/>
              <w:left w:val="single" w:sz="4" w:space="0" w:color="auto"/>
              <w:bottom w:val="single" w:sz="4" w:space="0" w:color="auto"/>
              <w:right w:val="single" w:sz="4" w:space="0" w:color="auto"/>
            </w:tcBorders>
          </w:tcPr>
          <w:p w14:paraId="140BAB03" w14:textId="77777777" w:rsidR="00915303" w:rsidRDefault="00915303" w:rsidP="00915303">
            <w:pPr>
              <w:pStyle w:val="TAL"/>
            </w:pPr>
            <w:r>
              <w:t>6.1.6.3.7</w:t>
            </w:r>
          </w:p>
        </w:tc>
        <w:tc>
          <w:tcPr>
            <w:tcW w:w="4051" w:type="dxa"/>
            <w:tcBorders>
              <w:top w:val="single" w:sz="4" w:space="0" w:color="auto"/>
              <w:left w:val="single" w:sz="4" w:space="0" w:color="auto"/>
              <w:bottom w:val="single" w:sz="4" w:space="0" w:color="auto"/>
              <w:right w:val="single" w:sz="4" w:space="0" w:color="auto"/>
            </w:tcBorders>
          </w:tcPr>
          <w:p w14:paraId="1EAC47D1" w14:textId="77777777" w:rsidR="00915303" w:rsidRDefault="00915303" w:rsidP="00915303">
            <w:pPr>
              <w:pStyle w:val="TAL"/>
              <w:rPr>
                <w:rFonts w:cs="Arial"/>
                <w:szCs w:val="18"/>
              </w:rPr>
            </w:pPr>
            <w:r w:rsidRPr="00057491">
              <w:t>Indicates supported modes used for positioning method</w:t>
            </w:r>
          </w:p>
        </w:tc>
      </w:tr>
      <w:tr w:rsidR="00915303" w14:paraId="5B78AF6F"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2E2A171" w14:textId="77777777" w:rsidR="00915303" w:rsidRDefault="00915303" w:rsidP="00915303">
            <w:pPr>
              <w:pStyle w:val="TAL"/>
            </w:pPr>
            <w:r>
              <w:t>GnssId</w:t>
            </w:r>
          </w:p>
        </w:tc>
        <w:tc>
          <w:tcPr>
            <w:tcW w:w="1355" w:type="dxa"/>
            <w:tcBorders>
              <w:top w:val="single" w:sz="4" w:space="0" w:color="auto"/>
              <w:left w:val="single" w:sz="4" w:space="0" w:color="auto"/>
              <w:bottom w:val="single" w:sz="4" w:space="0" w:color="auto"/>
              <w:right w:val="single" w:sz="4" w:space="0" w:color="auto"/>
            </w:tcBorders>
          </w:tcPr>
          <w:p w14:paraId="0B584585" w14:textId="77777777" w:rsidR="00915303" w:rsidRDefault="00915303" w:rsidP="00915303">
            <w:pPr>
              <w:pStyle w:val="TAL"/>
            </w:pPr>
            <w:r>
              <w:t>6.1.6.3.8</w:t>
            </w:r>
          </w:p>
        </w:tc>
        <w:tc>
          <w:tcPr>
            <w:tcW w:w="4051" w:type="dxa"/>
            <w:tcBorders>
              <w:top w:val="single" w:sz="4" w:space="0" w:color="auto"/>
              <w:left w:val="single" w:sz="4" w:space="0" w:color="auto"/>
              <w:bottom w:val="single" w:sz="4" w:space="0" w:color="auto"/>
              <w:right w:val="single" w:sz="4" w:space="0" w:color="auto"/>
            </w:tcBorders>
          </w:tcPr>
          <w:p w14:paraId="546FAE25" w14:textId="77777777" w:rsidR="00915303" w:rsidRDefault="00915303" w:rsidP="00915303">
            <w:pPr>
              <w:pStyle w:val="TAL"/>
              <w:rPr>
                <w:rFonts w:cs="Arial"/>
                <w:szCs w:val="18"/>
              </w:rPr>
            </w:pPr>
            <w:r w:rsidRPr="00057491">
              <w:t>Global Navigation Satellite System (GNSS) ID</w:t>
            </w:r>
          </w:p>
        </w:tc>
      </w:tr>
      <w:tr w:rsidR="00915303" w14:paraId="18475AB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3FEF280A" w14:textId="77777777" w:rsidR="00915303" w:rsidRDefault="00915303" w:rsidP="00915303">
            <w:pPr>
              <w:pStyle w:val="TAL"/>
            </w:pPr>
            <w:r>
              <w:t>Usage</w:t>
            </w:r>
          </w:p>
        </w:tc>
        <w:tc>
          <w:tcPr>
            <w:tcW w:w="1355" w:type="dxa"/>
            <w:tcBorders>
              <w:top w:val="single" w:sz="4" w:space="0" w:color="auto"/>
              <w:left w:val="single" w:sz="4" w:space="0" w:color="auto"/>
              <w:bottom w:val="single" w:sz="4" w:space="0" w:color="auto"/>
              <w:right w:val="single" w:sz="4" w:space="0" w:color="auto"/>
            </w:tcBorders>
          </w:tcPr>
          <w:p w14:paraId="54DFE4FE" w14:textId="77777777" w:rsidR="00915303" w:rsidRDefault="00915303" w:rsidP="00915303">
            <w:pPr>
              <w:pStyle w:val="TAL"/>
            </w:pPr>
            <w:r>
              <w:t>6.1.6.3.9</w:t>
            </w:r>
          </w:p>
        </w:tc>
        <w:tc>
          <w:tcPr>
            <w:tcW w:w="4051" w:type="dxa"/>
            <w:tcBorders>
              <w:top w:val="single" w:sz="4" w:space="0" w:color="auto"/>
              <w:left w:val="single" w:sz="4" w:space="0" w:color="auto"/>
              <w:bottom w:val="single" w:sz="4" w:space="0" w:color="auto"/>
              <w:right w:val="single" w:sz="4" w:space="0" w:color="auto"/>
            </w:tcBorders>
          </w:tcPr>
          <w:p w14:paraId="2C60CA8D" w14:textId="77777777" w:rsidR="00915303" w:rsidRDefault="00915303" w:rsidP="00915303">
            <w:pPr>
              <w:pStyle w:val="TAL"/>
              <w:rPr>
                <w:rFonts w:cs="Arial"/>
                <w:szCs w:val="18"/>
              </w:rPr>
            </w:pPr>
            <w:r w:rsidRPr="00057491">
              <w:t>Indicates usage made of the location measurement</w:t>
            </w:r>
          </w:p>
        </w:tc>
      </w:tr>
      <w:tr w:rsidR="00915303" w14:paraId="058EA466"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0470E47F" w14:textId="77777777" w:rsidR="00915303" w:rsidRDefault="00915303" w:rsidP="00915303">
            <w:pPr>
              <w:pStyle w:val="TAL"/>
            </w:pPr>
            <w:r>
              <w:t>LcsPriority</w:t>
            </w:r>
          </w:p>
        </w:tc>
        <w:tc>
          <w:tcPr>
            <w:tcW w:w="1355" w:type="dxa"/>
            <w:tcBorders>
              <w:top w:val="single" w:sz="4" w:space="0" w:color="auto"/>
              <w:left w:val="single" w:sz="4" w:space="0" w:color="auto"/>
              <w:bottom w:val="single" w:sz="4" w:space="0" w:color="auto"/>
              <w:right w:val="single" w:sz="4" w:space="0" w:color="auto"/>
            </w:tcBorders>
          </w:tcPr>
          <w:p w14:paraId="79FA9BD3" w14:textId="77777777" w:rsidR="00915303" w:rsidRDefault="00915303" w:rsidP="00915303">
            <w:pPr>
              <w:pStyle w:val="TAL"/>
            </w:pPr>
            <w:r>
              <w:t>6.1.6.3.10</w:t>
            </w:r>
          </w:p>
        </w:tc>
        <w:tc>
          <w:tcPr>
            <w:tcW w:w="4051" w:type="dxa"/>
            <w:tcBorders>
              <w:top w:val="single" w:sz="4" w:space="0" w:color="auto"/>
              <w:left w:val="single" w:sz="4" w:space="0" w:color="auto"/>
              <w:bottom w:val="single" w:sz="4" w:space="0" w:color="auto"/>
              <w:right w:val="single" w:sz="4" w:space="0" w:color="auto"/>
            </w:tcBorders>
          </w:tcPr>
          <w:p w14:paraId="1E38D6A1" w14:textId="77777777" w:rsidR="00915303" w:rsidRDefault="00915303" w:rsidP="00915303">
            <w:pPr>
              <w:pStyle w:val="TAL"/>
              <w:rPr>
                <w:rFonts w:cs="Arial"/>
                <w:szCs w:val="18"/>
              </w:rPr>
            </w:pPr>
            <w:r w:rsidRPr="00057491">
              <w:t>Indicates priority of the LCS client</w:t>
            </w:r>
          </w:p>
        </w:tc>
      </w:tr>
      <w:tr w:rsidR="00915303" w14:paraId="4762CF1F"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4C45A296" w14:textId="77777777" w:rsidR="00915303" w:rsidRDefault="00915303" w:rsidP="00915303">
            <w:pPr>
              <w:pStyle w:val="TAL"/>
            </w:pPr>
            <w:r>
              <w:t>VelocityRequested</w:t>
            </w:r>
          </w:p>
        </w:tc>
        <w:tc>
          <w:tcPr>
            <w:tcW w:w="1355" w:type="dxa"/>
            <w:tcBorders>
              <w:top w:val="single" w:sz="4" w:space="0" w:color="auto"/>
              <w:left w:val="single" w:sz="4" w:space="0" w:color="auto"/>
              <w:bottom w:val="single" w:sz="4" w:space="0" w:color="auto"/>
              <w:right w:val="single" w:sz="4" w:space="0" w:color="auto"/>
            </w:tcBorders>
          </w:tcPr>
          <w:p w14:paraId="267B43EA" w14:textId="77777777" w:rsidR="00915303" w:rsidRDefault="00915303" w:rsidP="00915303">
            <w:pPr>
              <w:pStyle w:val="TAL"/>
            </w:pPr>
            <w:r>
              <w:t>6.1.6.3.11</w:t>
            </w:r>
          </w:p>
        </w:tc>
        <w:tc>
          <w:tcPr>
            <w:tcW w:w="4051" w:type="dxa"/>
            <w:tcBorders>
              <w:top w:val="single" w:sz="4" w:space="0" w:color="auto"/>
              <w:left w:val="single" w:sz="4" w:space="0" w:color="auto"/>
              <w:bottom w:val="single" w:sz="4" w:space="0" w:color="auto"/>
              <w:right w:val="single" w:sz="4" w:space="0" w:color="auto"/>
            </w:tcBorders>
          </w:tcPr>
          <w:p w14:paraId="61E91F4E" w14:textId="77777777" w:rsidR="00915303" w:rsidRDefault="00915303" w:rsidP="00915303">
            <w:pPr>
              <w:pStyle w:val="TAL"/>
              <w:rPr>
                <w:rFonts w:cs="Arial"/>
                <w:szCs w:val="18"/>
              </w:rPr>
            </w:pPr>
            <w:r w:rsidRPr="00057491">
              <w:t>Indicates velocity requirement</w:t>
            </w:r>
          </w:p>
        </w:tc>
      </w:tr>
      <w:tr w:rsidR="00915303" w14:paraId="4900CB2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34B0C5A8" w14:textId="77777777" w:rsidR="00915303" w:rsidRDefault="00915303" w:rsidP="00915303">
            <w:pPr>
              <w:pStyle w:val="TAL"/>
            </w:pPr>
            <w:r>
              <w:t>AccuracyFulfilmentIndicator</w:t>
            </w:r>
          </w:p>
        </w:tc>
        <w:tc>
          <w:tcPr>
            <w:tcW w:w="1355" w:type="dxa"/>
            <w:tcBorders>
              <w:top w:val="single" w:sz="4" w:space="0" w:color="auto"/>
              <w:left w:val="single" w:sz="4" w:space="0" w:color="auto"/>
              <w:bottom w:val="single" w:sz="4" w:space="0" w:color="auto"/>
              <w:right w:val="single" w:sz="4" w:space="0" w:color="auto"/>
            </w:tcBorders>
          </w:tcPr>
          <w:p w14:paraId="7C9B9F5C" w14:textId="77777777" w:rsidR="00915303" w:rsidRDefault="00915303" w:rsidP="00915303">
            <w:pPr>
              <w:pStyle w:val="TAL"/>
            </w:pPr>
            <w:r>
              <w:t>6.1.6.3.12</w:t>
            </w:r>
          </w:p>
        </w:tc>
        <w:tc>
          <w:tcPr>
            <w:tcW w:w="4051" w:type="dxa"/>
            <w:tcBorders>
              <w:top w:val="single" w:sz="4" w:space="0" w:color="auto"/>
              <w:left w:val="single" w:sz="4" w:space="0" w:color="auto"/>
              <w:bottom w:val="single" w:sz="4" w:space="0" w:color="auto"/>
              <w:right w:val="single" w:sz="4" w:space="0" w:color="auto"/>
            </w:tcBorders>
          </w:tcPr>
          <w:p w14:paraId="793D8ABF" w14:textId="77777777" w:rsidR="00915303" w:rsidRDefault="00915303" w:rsidP="00915303">
            <w:pPr>
              <w:pStyle w:val="TAL"/>
              <w:rPr>
                <w:rFonts w:cs="Arial"/>
                <w:szCs w:val="18"/>
              </w:rPr>
            </w:pPr>
            <w:r w:rsidRPr="00057491">
              <w:t>Indicates fulfilment of requested accuracy</w:t>
            </w:r>
          </w:p>
        </w:tc>
      </w:tr>
      <w:tr w:rsidR="00915303" w14:paraId="01EE1B6A"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3E7F7F0D" w14:textId="77777777" w:rsidR="00915303" w:rsidRDefault="00915303" w:rsidP="00915303">
            <w:pPr>
              <w:pStyle w:val="TAL"/>
            </w:pPr>
            <w:r>
              <w:t>VerticalDirection</w:t>
            </w:r>
          </w:p>
        </w:tc>
        <w:tc>
          <w:tcPr>
            <w:tcW w:w="1355" w:type="dxa"/>
            <w:tcBorders>
              <w:top w:val="single" w:sz="4" w:space="0" w:color="auto"/>
              <w:left w:val="single" w:sz="4" w:space="0" w:color="auto"/>
              <w:bottom w:val="single" w:sz="4" w:space="0" w:color="auto"/>
              <w:right w:val="single" w:sz="4" w:space="0" w:color="auto"/>
            </w:tcBorders>
          </w:tcPr>
          <w:p w14:paraId="3C39D94F" w14:textId="77777777" w:rsidR="00915303" w:rsidRDefault="00915303" w:rsidP="00915303">
            <w:pPr>
              <w:pStyle w:val="TAL"/>
            </w:pPr>
            <w:r>
              <w:t>6.1.6.3.13</w:t>
            </w:r>
          </w:p>
        </w:tc>
        <w:tc>
          <w:tcPr>
            <w:tcW w:w="4051" w:type="dxa"/>
            <w:tcBorders>
              <w:top w:val="single" w:sz="4" w:space="0" w:color="auto"/>
              <w:left w:val="single" w:sz="4" w:space="0" w:color="auto"/>
              <w:bottom w:val="single" w:sz="4" w:space="0" w:color="auto"/>
              <w:right w:val="single" w:sz="4" w:space="0" w:color="auto"/>
            </w:tcBorders>
          </w:tcPr>
          <w:p w14:paraId="12527F66" w14:textId="77777777" w:rsidR="00915303" w:rsidRDefault="00915303" w:rsidP="00915303">
            <w:pPr>
              <w:pStyle w:val="TAL"/>
              <w:rPr>
                <w:rFonts w:cs="Arial"/>
                <w:szCs w:val="18"/>
              </w:rPr>
            </w:pPr>
            <w:r w:rsidRPr="00057491">
              <w:t>Indicates direction of vertical speed</w:t>
            </w:r>
          </w:p>
        </w:tc>
      </w:tr>
      <w:tr w:rsidR="00915303" w14:paraId="0E4FF7B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269E5D31" w14:textId="77777777" w:rsidR="00915303" w:rsidRDefault="00915303" w:rsidP="00915303">
            <w:pPr>
              <w:pStyle w:val="TAL"/>
            </w:pPr>
            <w:r>
              <w:t>LdrType</w:t>
            </w:r>
          </w:p>
        </w:tc>
        <w:tc>
          <w:tcPr>
            <w:tcW w:w="1355" w:type="dxa"/>
            <w:tcBorders>
              <w:top w:val="single" w:sz="4" w:space="0" w:color="auto"/>
              <w:left w:val="single" w:sz="4" w:space="0" w:color="auto"/>
              <w:bottom w:val="single" w:sz="4" w:space="0" w:color="auto"/>
              <w:right w:val="single" w:sz="4" w:space="0" w:color="auto"/>
            </w:tcBorders>
          </w:tcPr>
          <w:p w14:paraId="2469F6AC" w14:textId="77777777" w:rsidR="00915303" w:rsidRDefault="00915303" w:rsidP="00915303">
            <w:pPr>
              <w:pStyle w:val="TAL"/>
            </w:pPr>
            <w:r>
              <w:t>6.1.6.3.14</w:t>
            </w:r>
          </w:p>
        </w:tc>
        <w:tc>
          <w:tcPr>
            <w:tcW w:w="4051" w:type="dxa"/>
            <w:tcBorders>
              <w:top w:val="single" w:sz="4" w:space="0" w:color="auto"/>
              <w:left w:val="single" w:sz="4" w:space="0" w:color="auto"/>
              <w:bottom w:val="single" w:sz="4" w:space="0" w:color="auto"/>
              <w:right w:val="single" w:sz="4" w:space="0" w:color="auto"/>
            </w:tcBorders>
          </w:tcPr>
          <w:p w14:paraId="1028F51C" w14:textId="77777777" w:rsidR="00915303" w:rsidRDefault="00915303" w:rsidP="00915303">
            <w:pPr>
              <w:pStyle w:val="TAL"/>
              <w:rPr>
                <w:rFonts w:cs="Arial"/>
                <w:szCs w:val="18"/>
              </w:rPr>
            </w:pPr>
            <w:r w:rsidRPr="00057491">
              <w:t>Indicates LDR types</w:t>
            </w:r>
          </w:p>
        </w:tc>
      </w:tr>
      <w:tr w:rsidR="00915303" w14:paraId="145C365B"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2CDFA27E" w14:textId="77777777" w:rsidR="00915303" w:rsidRDefault="00915303" w:rsidP="00915303">
            <w:pPr>
              <w:pStyle w:val="TAL"/>
            </w:pPr>
            <w:r>
              <w:t>ReportingAreaType</w:t>
            </w:r>
          </w:p>
        </w:tc>
        <w:tc>
          <w:tcPr>
            <w:tcW w:w="1355" w:type="dxa"/>
            <w:tcBorders>
              <w:top w:val="single" w:sz="4" w:space="0" w:color="auto"/>
              <w:left w:val="single" w:sz="4" w:space="0" w:color="auto"/>
              <w:bottom w:val="single" w:sz="4" w:space="0" w:color="auto"/>
              <w:right w:val="single" w:sz="4" w:space="0" w:color="auto"/>
            </w:tcBorders>
          </w:tcPr>
          <w:p w14:paraId="1A698249" w14:textId="77777777" w:rsidR="00915303" w:rsidRDefault="00915303" w:rsidP="00915303">
            <w:pPr>
              <w:pStyle w:val="TAL"/>
            </w:pPr>
            <w:r>
              <w:t>6.1.6.3.15</w:t>
            </w:r>
          </w:p>
        </w:tc>
        <w:tc>
          <w:tcPr>
            <w:tcW w:w="4051" w:type="dxa"/>
            <w:tcBorders>
              <w:top w:val="single" w:sz="4" w:space="0" w:color="auto"/>
              <w:left w:val="single" w:sz="4" w:space="0" w:color="auto"/>
              <w:bottom w:val="single" w:sz="4" w:space="0" w:color="auto"/>
              <w:right w:val="single" w:sz="4" w:space="0" w:color="auto"/>
            </w:tcBorders>
          </w:tcPr>
          <w:p w14:paraId="5CB7DB12" w14:textId="77777777" w:rsidR="00915303" w:rsidRDefault="00915303" w:rsidP="00915303">
            <w:pPr>
              <w:pStyle w:val="TAL"/>
              <w:rPr>
                <w:rFonts w:cs="Arial"/>
                <w:szCs w:val="18"/>
              </w:rPr>
            </w:pPr>
            <w:r w:rsidRPr="00057491">
              <w:t>Indicates type of event reporting area</w:t>
            </w:r>
          </w:p>
        </w:tc>
      </w:tr>
      <w:tr w:rsidR="00915303" w14:paraId="55598CBA"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309DFB5B" w14:textId="77777777" w:rsidR="00915303" w:rsidRDefault="00915303" w:rsidP="00915303">
            <w:pPr>
              <w:pStyle w:val="TAL"/>
            </w:pPr>
            <w:r>
              <w:t>OccurrenceInfo</w:t>
            </w:r>
          </w:p>
        </w:tc>
        <w:tc>
          <w:tcPr>
            <w:tcW w:w="1355" w:type="dxa"/>
            <w:tcBorders>
              <w:top w:val="single" w:sz="4" w:space="0" w:color="auto"/>
              <w:left w:val="single" w:sz="4" w:space="0" w:color="auto"/>
              <w:bottom w:val="single" w:sz="4" w:space="0" w:color="auto"/>
              <w:right w:val="single" w:sz="4" w:space="0" w:color="auto"/>
            </w:tcBorders>
          </w:tcPr>
          <w:p w14:paraId="37C091AC" w14:textId="77777777" w:rsidR="00915303" w:rsidRDefault="00915303" w:rsidP="00915303">
            <w:pPr>
              <w:pStyle w:val="TAL"/>
            </w:pPr>
            <w:r>
              <w:t>6.1.6.3.16</w:t>
            </w:r>
          </w:p>
        </w:tc>
        <w:tc>
          <w:tcPr>
            <w:tcW w:w="4051" w:type="dxa"/>
            <w:tcBorders>
              <w:top w:val="single" w:sz="4" w:space="0" w:color="auto"/>
              <w:left w:val="single" w:sz="4" w:space="0" w:color="auto"/>
              <w:bottom w:val="single" w:sz="4" w:space="0" w:color="auto"/>
              <w:right w:val="single" w:sz="4" w:space="0" w:color="auto"/>
            </w:tcBorders>
          </w:tcPr>
          <w:p w14:paraId="71A1557D" w14:textId="77777777" w:rsidR="00915303" w:rsidRDefault="00915303" w:rsidP="00915303">
            <w:pPr>
              <w:pStyle w:val="TAL"/>
              <w:rPr>
                <w:rFonts w:cs="Arial"/>
                <w:szCs w:val="18"/>
              </w:rPr>
            </w:pPr>
            <w:r w:rsidRPr="00057491">
              <w:t>Specifies occurrence of event reporting</w:t>
            </w:r>
          </w:p>
        </w:tc>
      </w:tr>
      <w:tr w:rsidR="00915303" w14:paraId="7CBA4BD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778A032" w14:textId="77777777" w:rsidR="00915303" w:rsidRDefault="00915303" w:rsidP="00915303">
            <w:pPr>
              <w:pStyle w:val="TAL"/>
            </w:pPr>
            <w:r>
              <w:t>ReportingAccessType</w:t>
            </w:r>
          </w:p>
        </w:tc>
        <w:tc>
          <w:tcPr>
            <w:tcW w:w="1355" w:type="dxa"/>
            <w:tcBorders>
              <w:top w:val="single" w:sz="4" w:space="0" w:color="auto"/>
              <w:left w:val="single" w:sz="4" w:space="0" w:color="auto"/>
              <w:bottom w:val="single" w:sz="4" w:space="0" w:color="auto"/>
              <w:right w:val="single" w:sz="4" w:space="0" w:color="auto"/>
            </w:tcBorders>
          </w:tcPr>
          <w:p w14:paraId="19A69C32" w14:textId="77777777" w:rsidR="00915303" w:rsidRDefault="00915303" w:rsidP="00915303">
            <w:pPr>
              <w:pStyle w:val="TAL"/>
            </w:pPr>
            <w:r>
              <w:t>6.1.6.3.17</w:t>
            </w:r>
          </w:p>
        </w:tc>
        <w:tc>
          <w:tcPr>
            <w:tcW w:w="4051" w:type="dxa"/>
            <w:tcBorders>
              <w:top w:val="single" w:sz="4" w:space="0" w:color="auto"/>
              <w:left w:val="single" w:sz="4" w:space="0" w:color="auto"/>
              <w:bottom w:val="single" w:sz="4" w:space="0" w:color="auto"/>
              <w:right w:val="single" w:sz="4" w:space="0" w:color="auto"/>
            </w:tcBorders>
          </w:tcPr>
          <w:p w14:paraId="27C2F193" w14:textId="77777777" w:rsidR="00915303" w:rsidRDefault="00915303" w:rsidP="00915303">
            <w:pPr>
              <w:pStyle w:val="TAL"/>
              <w:rPr>
                <w:rFonts w:cs="Arial"/>
                <w:szCs w:val="18"/>
              </w:rPr>
            </w:pPr>
            <w:r w:rsidRPr="00057491">
              <w:t>Specifies access types of event reporting</w:t>
            </w:r>
          </w:p>
        </w:tc>
      </w:tr>
      <w:tr w:rsidR="00915303" w14:paraId="398784D6"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1FCAD8F" w14:textId="77777777" w:rsidR="00915303" w:rsidRDefault="00915303" w:rsidP="00915303">
            <w:pPr>
              <w:pStyle w:val="TAL"/>
            </w:pPr>
            <w:r>
              <w:t>Event</w:t>
            </w:r>
            <w:r w:rsidRPr="003B2883">
              <w:t>Class</w:t>
            </w:r>
          </w:p>
        </w:tc>
        <w:tc>
          <w:tcPr>
            <w:tcW w:w="1355" w:type="dxa"/>
            <w:tcBorders>
              <w:top w:val="single" w:sz="4" w:space="0" w:color="auto"/>
              <w:left w:val="single" w:sz="4" w:space="0" w:color="auto"/>
              <w:bottom w:val="single" w:sz="4" w:space="0" w:color="auto"/>
              <w:right w:val="single" w:sz="4" w:space="0" w:color="auto"/>
            </w:tcBorders>
          </w:tcPr>
          <w:p w14:paraId="259B05D1" w14:textId="77777777" w:rsidR="00915303" w:rsidRDefault="00915303" w:rsidP="00915303">
            <w:pPr>
              <w:pStyle w:val="TAL"/>
            </w:pPr>
            <w:r>
              <w:t>6.1.6.3.18</w:t>
            </w:r>
          </w:p>
        </w:tc>
        <w:tc>
          <w:tcPr>
            <w:tcW w:w="4051" w:type="dxa"/>
            <w:tcBorders>
              <w:top w:val="single" w:sz="4" w:space="0" w:color="auto"/>
              <w:left w:val="single" w:sz="4" w:space="0" w:color="auto"/>
              <w:bottom w:val="single" w:sz="4" w:space="0" w:color="auto"/>
              <w:right w:val="single" w:sz="4" w:space="0" w:color="auto"/>
            </w:tcBorders>
          </w:tcPr>
          <w:p w14:paraId="473AE59D" w14:textId="77777777" w:rsidR="00915303" w:rsidRDefault="00915303" w:rsidP="00915303">
            <w:pPr>
              <w:pStyle w:val="TAL"/>
              <w:rPr>
                <w:rFonts w:cs="Arial"/>
                <w:szCs w:val="18"/>
              </w:rPr>
            </w:pPr>
            <w:r w:rsidRPr="00057491">
              <w:t>Specifies event classes</w:t>
            </w:r>
          </w:p>
        </w:tc>
      </w:tr>
      <w:tr w:rsidR="00915303" w14:paraId="4E61245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1EFFE68D" w14:textId="77777777" w:rsidR="00915303" w:rsidRDefault="00915303" w:rsidP="00915303">
            <w:pPr>
              <w:pStyle w:val="TAL"/>
            </w:pPr>
            <w:r>
              <w:t>ReportedEventType</w:t>
            </w:r>
          </w:p>
        </w:tc>
        <w:tc>
          <w:tcPr>
            <w:tcW w:w="1355" w:type="dxa"/>
            <w:tcBorders>
              <w:top w:val="single" w:sz="4" w:space="0" w:color="auto"/>
              <w:left w:val="single" w:sz="4" w:space="0" w:color="auto"/>
              <w:bottom w:val="single" w:sz="4" w:space="0" w:color="auto"/>
              <w:right w:val="single" w:sz="4" w:space="0" w:color="auto"/>
            </w:tcBorders>
          </w:tcPr>
          <w:p w14:paraId="5A3C7CC6" w14:textId="77777777" w:rsidR="00915303" w:rsidRDefault="00915303" w:rsidP="00915303">
            <w:pPr>
              <w:pStyle w:val="TAL"/>
            </w:pPr>
            <w:r>
              <w:t>6.1.6.3.19</w:t>
            </w:r>
          </w:p>
        </w:tc>
        <w:tc>
          <w:tcPr>
            <w:tcW w:w="4051" w:type="dxa"/>
            <w:tcBorders>
              <w:top w:val="single" w:sz="4" w:space="0" w:color="auto"/>
              <w:left w:val="single" w:sz="4" w:space="0" w:color="auto"/>
              <w:bottom w:val="single" w:sz="4" w:space="0" w:color="auto"/>
              <w:right w:val="single" w:sz="4" w:space="0" w:color="auto"/>
            </w:tcBorders>
          </w:tcPr>
          <w:p w14:paraId="5D8B91B1" w14:textId="77777777" w:rsidR="00915303" w:rsidRDefault="00915303" w:rsidP="00915303">
            <w:pPr>
              <w:pStyle w:val="TAL"/>
              <w:rPr>
                <w:rFonts w:cs="Arial"/>
                <w:szCs w:val="18"/>
              </w:rPr>
            </w:pPr>
            <w:r w:rsidRPr="00057491">
              <w:t>Specifies type of event reporting</w:t>
            </w:r>
          </w:p>
        </w:tc>
      </w:tr>
      <w:tr w:rsidR="00915303" w14:paraId="4721315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7FBD07A8" w14:textId="77777777" w:rsidR="00915303" w:rsidRDefault="00915303" w:rsidP="00915303">
            <w:pPr>
              <w:pStyle w:val="TAL"/>
            </w:pPr>
            <w:r>
              <w:t>TerminationCause</w:t>
            </w:r>
          </w:p>
        </w:tc>
        <w:tc>
          <w:tcPr>
            <w:tcW w:w="1355" w:type="dxa"/>
            <w:tcBorders>
              <w:top w:val="single" w:sz="4" w:space="0" w:color="auto"/>
              <w:left w:val="single" w:sz="4" w:space="0" w:color="auto"/>
              <w:bottom w:val="single" w:sz="4" w:space="0" w:color="auto"/>
              <w:right w:val="single" w:sz="4" w:space="0" w:color="auto"/>
            </w:tcBorders>
          </w:tcPr>
          <w:p w14:paraId="11DBAC40" w14:textId="77777777" w:rsidR="00915303" w:rsidRDefault="00915303" w:rsidP="00915303">
            <w:pPr>
              <w:pStyle w:val="TAL"/>
            </w:pPr>
            <w:r>
              <w:t>6.1.6.3.20</w:t>
            </w:r>
          </w:p>
        </w:tc>
        <w:tc>
          <w:tcPr>
            <w:tcW w:w="4051" w:type="dxa"/>
            <w:tcBorders>
              <w:top w:val="single" w:sz="4" w:space="0" w:color="auto"/>
              <w:left w:val="single" w:sz="4" w:space="0" w:color="auto"/>
              <w:bottom w:val="single" w:sz="4" w:space="0" w:color="auto"/>
              <w:right w:val="single" w:sz="4" w:space="0" w:color="auto"/>
            </w:tcBorders>
          </w:tcPr>
          <w:p w14:paraId="336BBC3D" w14:textId="77777777" w:rsidR="00915303" w:rsidRDefault="00915303" w:rsidP="00915303">
            <w:pPr>
              <w:pStyle w:val="TAL"/>
              <w:rPr>
                <w:rFonts w:cs="Arial"/>
                <w:szCs w:val="18"/>
              </w:rPr>
            </w:pPr>
            <w:r w:rsidRPr="00057491">
              <w:t xml:space="preserve">Specifies causes of event reporting termination </w:t>
            </w:r>
          </w:p>
        </w:tc>
      </w:tr>
      <w:tr w:rsidR="00915303" w14:paraId="5292F04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5F6EFE38" w14:textId="77777777" w:rsidR="00915303" w:rsidRDefault="00915303" w:rsidP="00915303">
            <w:pPr>
              <w:pStyle w:val="TAL"/>
            </w:pPr>
            <w:r>
              <w:rPr>
                <w:lang w:eastAsia="zh-CN"/>
              </w:rPr>
              <w:t>LcsQosClass</w:t>
            </w:r>
          </w:p>
        </w:tc>
        <w:tc>
          <w:tcPr>
            <w:tcW w:w="1355" w:type="dxa"/>
            <w:tcBorders>
              <w:top w:val="single" w:sz="4" w:space="0" w:color="auto"/>
              <w:left w:val="single" w:sz="4" w:space="0" w:color="auto"/>
              <w:bottom w:val="single" w:sz="4" w:space="0" w:color="auto"/>
              <w:right w:val="single" w:sz="4" w:space="0" w:color="auto"/>
            </w:tcBorders>
          </w:tcPr>
          <w:p w14:paraId="401B90D9" w14:textId="77777777" w:rsidR="00915303" w:rsidRDefault="00915303" w:rsidP="00915303">
            <w:pPr>
              <w:pStyle w:val="TAL"/>
            </w:pPr>
            <w:r>
              <w:t>6.1.6.3.21</w:t>
            </w:r>
          </w:p>
        </w:tc>
        <w:tc>
          <w:tcPr>
            <w:tcW w:w="4051" w:type="dxa"/>
            <w:tcBorders>
              <w:top w:val="single" w:sz="4" w:space="0" w:color="auto"/>
              <w:left w:val="single" w:sz="4" w:space="0" w:color="auto"/>
              <w:bottom w:val="single" w:sz="4" w:space="0" w:color="auto"/>
              <w:right w:val="single" w:sz="4" w:space="0" w:color="auto"/>
            </w:tcBorders>
          </w:tcPr>
          <w:p w14:paraId="7C909AE3" w14:textId="77777777" w:rsidR="00915303" w:rsidRDefault="00915303" w:rsidP="00915303">
            <w:pPr>
              <w:pStyle w:val="TAL"/>
              <w:rPr>
                <w:rFonts w:cs="Arial"/>
                <w:szCs w:val="18"/>
              </w:rPr>
            </w:pPr>
            <w:r w:rsidRPr="00057491">
              <w:t>Specifies LCS QoS class</w:t>
            </w:r>
          </w:p>
        </w:tc>
      </w:tr>
      <w:tr w:rsidR="00915303" w14:paraId="319F9B6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tcPr>
          <w:p w14:paraId="6A197AEF" w14:textId="77777777" w:rsidR="00915303" w:rsidRDefault="00915303" w:rsidP="00915303">
            <w:pPr>
              <w:pStyle w:val="TAL"/>
              <w:rPr>
                <w:lang w:eastAsia="zh-CN"/>
              </w:rPr>
            </w:pPr>
            <w:r w:rsidRPr="0031710B">
              <w:rPr>
                <w:lang w:eastAsia="zh-CN"/>
              </w:rPr>
              <w:t>UeLocationServiceInd</w:t>
            </w:r>
          </w:p>
        </w:tc>
        <w:tc>
          <w:tcPr>
            <w:tcW w:w="1355" w:type="dxa"/>
            <w:tcBorders>
              <w:top w:val="single" w:sz="4" w:space="0" w:color="auto"/>
              <w:left w:val="single" w:sz="4" w:space="0" w:color="auto"/>
              <w:bottom w:val="single" w:sz="4" w:space="0" w:color="auto"/>
              <w:right w:val="single" w:sz="4" w:space="0" w:color="auto"/>
            </w:tcBorders>
          </w:tcPr>
          <w:p w14:paraId="6E8E0F2B" w14:textId="77777777" w:rsidR="00915303" w:rsidRDefault="00915303" w:rsidP="00915303">
            <w:pPr>
              <w:pStyle w:val="TAL"/>
            </w:pPr>
            <w:r>
              <w:t>6.1.6.3.22</w:t>
            </w:r>
          </w:p>
        </w:tc>
        <w:tc>
          <w:tcPr>
            <w:tcW w:w="4051" w:type="dxa"/>
            <w:tcBorders>
              <w:top w:val="single" w:sz="4" w:space="0" w:color="auto"/>
              <w:left w:val="single" w:sz="4" w:space="0" w:color="auto"/>
              <w:bottom w:val="single" w:sz="4" w:space="0" w:color="auto"/>
              <w:right w:val="single" w:sz="4" w:space="0" w:color="auto"/>
            </w:tcBorders>
          </w:tcPr>
          <w:p w14:paraId="5AE8D77C" w14:textId="77777777" w:rsidR="00915303" w:rsidRDefault="00915303" w:rsidP="00915303">
            <w:pPr>
              <w:pStyle w:val="TAL"/>
              <w:rPr>
                <w:rFonts w:cs="Arial"/>
                <w:szCs w:val="18"/>
              </w:rPr>
            </w:pPr>
            <w:r w:rsidRPr="00057491">
              <w:t>Specifies location service types requested by UE</w:t>
            </w:r>
          </w:p>
        </w:tc>
      </w:tr>
    </w:tbl>
    <w:p w14:paraId="531A3CE0" w14:textId="77777777" w:rsidR="00EB7848" w:rsidRDefault="00EB7848" w:rsidP="00EB7848"/>
    <w:p w14:paraId="309E3185" w14:textId="77777777" w:rsidR="00EB7848" w:rsidRDefault="00EB7848" w:rsidP="00EB7848">
      <w:r>
        <w:t>T</w:t>
      </w:r>
      <w:r w:rsidRPr="009C4D60">
        <w:t xml:space="preserve">able </w:t>
      </w:r>
      <w:r>
        <w:t>6.1.6.1-2 specifies data types</w:t>
      </w:r>
      <w:r w:rsidRPr="009C4D60">
        <w:t xml:space="preserve"> </w:t>
      </w:r>
      <w:r>
        <w:t xml:space="preserve">re-used by </w:t>
      </w:r>
      <w:r w:rsidRPr="009C4D60">
        <w:t xml:space="preserve">the </w:t>
      </w:r>
      <w:r>
        <w:t>Nlm</w:t>
      </w:r>
      <w:r w:rsidRPr="00452A7E">
        <w:t>f</w:t>
      </w:r>
      <w:r>
        <w:t>_Location</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Nlm</w:t>
      </w:r>
      <w:r w:rsidRPr="00452A7E">
        <w:t>f</w:t>
      </w:r>
      <w:r w:rsidRPr="009C4D60">
        <w:t xml:space="preserve"> </w:t>
      </w:r>
      <w:r>
        <w:t>service based interface.</w:t>
      </w:r>
    </w:p>
    <w:p w14:paraId="3FDE947B" w14:textId="77777777" w:rsidR="00EB7848" w:rsidRPr="009C4D60" w:rsidRDefault="00EB7848" w:rsidP="00EB7848">
      <w:pPr>
        <w:pStyle w:val="TH"/>
      </w:pPr>
      <w:r w:rsidRPr="009C4D60">
        <w:t xml:space="preserve">Table </w:t>
      </w:r>
      <w:r>
        <w:t>6.1.6.1-2</w:t>
      </w:r>
      <w:r w:rsidRPr="009C4D60">
        <w:t xml:space="preserve">: </w:t>
      </w:r>
      <w:r>
        <w:t>Nlm</w:t>
      </w:r>
      <w:r w:rsidRPr="00452A7E">
        <w:t>f</w:t>
      </w:r>
      <w:r>
        <w:t>_Location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6"/>
        <w:gridCol w:w="1848"/>
        <w:gridCol w:w="5310"/>
      </w:tblGrid>
      <w:tr w:rsidR="00EB7848" w14:paraId="10679A0A"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hideMark/>
          </w:tcPr>
          <w:p w14:paraId="58F3125E" w14:textId="77777777" w:rsidR="00EB7848" w:rsidRPr="009A7B1D" w:rsidRDefault="00EB7848" w:rsidP="00183DF2">
            <w:pPr>
              <w:pStyle w:val="TAH"/>
            </w:pPr>
            <w:r w:rsidRPr="009A7B1D">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00147845" w14:textId="77777777" w:rsidR="00EB7848" w:rsidRPr="009A7B1D" w:rsidRDefault="00EB7848" w:rsidP="00183DF2">
            <w:pPr>
              <w:pStyle w:val="TAH"/>
            </w:pPr>
            <w:r w:rsidRPr="009A7B1D">
              <w:t>Reference</w:t>
            </w:r>
          </w:p>
        </w:tc>
        <w:tc>
          <w:tcPr>
            <w:tcW w:w="5310" w:type="dxa"/>
            <w:tcBorders>
              <w:top w:val="single" w:sz="4" w:space="0" w:color="auto"/>
              <w:left w:val="single" w:sz="4" w:space="0" w:color="auto"/>
              <w:bottom w:val="single" w:sz="4" w:space="0" w:color="auto"/>
              <w:right w:val="single" w:sz="4" w:space="0" w:color="auto"/>
            </w:tcBorders>
            <w:shd w:val="clear" w:color="auto" w:fill="C0C0C0"/>
            <w:hideMark/>
          </w:tcPr>
          <w:p w14:paraId="2C56938F" w14:textId="77777777" w:rsidR="00EB7848" w:rsidRPr="009A7B1D" w:rsidRDefault="00EB7848" w:rsidP="00183DF2">
            <w:pPr>
              <w:pStyle w:val="TAH"/>
            </w:pPr>
            <w:r w:rsidRPr="009A7B1D">
              <w:t>Comments</w:t>
            </w:r>
          </w:p>
        </w:tc>
      </w:tr>
      <w:tr w:rsidR="008C1E94" w14:paraId="16CB030C"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718D1E83" w14:textId="77777777" w:rsidR="008C1E94" w:rsidRDefault="008C1E94" w:rsidP="008C1E94">
            <w:pPr>
              <w:pStyle w:val="TAL"/>
            </w:pPr>
            <w:r>
              <w:t>Supi</w:t>
            </w:r>
          </w:p>
        </w:tc>
        <w:tc>
          <w:tcPr>
            <w:tcW w:w="1848" w:type="dxa"/>
            <w:tcBorders>
              <w:top w:val="single" w:sz="4" w:space="0" w:color="auto"/>
              <w:left w:val="single" w:sz="4" w:space="0" w:color="auto"/>
              <w:bottom w:val="single" w:sz="4" w:space="0" w:color="auto"/>
              <w:right w:val="single" w:sz="4" w:space="0" w:color="auto"/>
            </w:tcBorders>
          </w:tcPr>
          <w:p w14:paraId="4DD88039" w14:textId="77777777" w:rsidR="008C1E94" w:rsidRDefault="008C1E94" w:rsidP="008C1E94">
            <w:pPr>
              <w:pStyle w:val="TAL"/>
            </w:pPr>
            <w:r w:rsidRPr="00DA7E50">
              <w:t>3GPP TS 29.571 </w:t>
            </w:r>
            <w:r>
              <w:t>[8]</w:t>
            </w:r>
          </w:p>
        </w:tc>
        <w:tc>
          <w:tcPr>
            <w:tcW w:w="5310" w:type="dxa"/>
            <w:tcBorders>
              <w:top w:val="single" w:sz="4" w:space="0" w:color="auto"/>
              <w:left w:val="single" w:sz="4" w:space="0" w:color="auto"/>
              <w:bottom w:val="single" w:sz="4" w:space="0" w:color="auto"/>
              <w:right w:val="single" w:sz="4" w:space="0" w:color="auto"/>
            </w:tcBorders>
          </w:tcPr>
          <w:p w14:paraId="05BBF5A2" w14:textId="77777777" w:rsidR="008C1E94" w:rsidRDefault="008C1E94" w:rsidP="008C1E94">
            <w:pPr>
              <w:pStyle w:val="TAL"/>
              <w:rPr>
                <w:rFonts w:cs="Arial"/>
                <w:szCs w:val="18"/>
              </w:rPr>
            </w:pPr>
            <w:r w:rsidRPr="00FE351C">
              <w:t>Subscription Permanent Identifier</w:t>
            </w:r>
          </w:p>
        </w:tc>
      </w:tr>
      <w:tr w:rsidR="008C1E94" w14:paraId="0660F149"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0540A9DF" w14:textId="77777777" w:rsidR="008C1E94" w:rsidRDefault="008C1E94" w:rsidP="008C1E94">
            <w:pPr>
              <w:pStyle w:val="TAL"/>
            </w:pPr>
            <w:r>
              <w:t>Pei</w:t>
            </w:r>
          </w:p>
        </w:tc>
        <w:tc>
          <w:tcPr>
            <w:tcW w:w="1848" w:type="dxa"/>
            <w:tcBorders>
              <w:top w:val="single" w:sz="4" w:space="0" w:color="auto"/>
              <w:left w:val="single" w:sz="4" w:space="0" w:color="auto"/>
              <w:bottom w:val="single" w:sz="4" w:space="0" w:color="auto"/>
              <w:right w:val="single" w:sz="4" w:space="0" w:color="auto"/>
            </w:tcBorders>
          </w:tcPr>
          <w:p w14:paraId="1CC18091" w14:textId="77777777" w:rsidR="008C1E94" w:rsidRDefault="008C1E94" w:rsidP="008C1E94">
            <w:pPr>
              <w:pStyle w:val="TAL"/>
            </w:pPr>
            <w:r w:rsidRPr="00DA7E50">
              <w:t>3GPP TS 29.571 </w:t>
            </w:r>
            <w:r>
              <w:t>[8]</w:t>
            </w:r>
          </w:p>
        </w:tc>
        <w:tc>
          <w:tcPr>
            <w:tcW w:w="5310" w:type="dxa"/>
            <w:tcBorders>
              <w:top w:val="single" w:sz="4" w:space="0" w:color="auto"/>
              <w:left w:val="single" w:sz="4" w:space="0" w:color="auto"/>
              <w:bottom w:val="single" w:sz="4" w:space="0" w:color="auto"/>
              <w:right w:val="single" w:sz="4" w:space="0" w:color="auto"/>
            </w:tcBorders>
          </w:tcPr>
          <w:p w14:paraId="466E0920" w14:textId="77777777" w:rsidR="008C1E94" w:rsidRDefault="008C1E94" w:rsidP="008C1E94">
            <w:pPr>
              <w:pStyle w:val="TAL"/>
              <w:rPr>
                <w:rFonts w:cs="Arial"/>
                <w:szCs w:val="18"/>
              </w:rPr>
            </w:pPr>
            <w:r w:rsidRPr="00FE351C">
              <w:t>Permanent Equipment Identifier</w:t>
            </w:r>
          </w:p>
        </w:tc>
      </w:tr>
      <w:tr w:rsidR="008C1E94" w14:paraId="6156296D"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50153D22" w14:textId="77777777" w:rsidR="008C1E94" w:rsidRDefault="008C1E94" w:rsidP="008C1E94">
            <w:pPr>
              <w:pStyle w:val="TAL"/>
            </w:pPr>
            <w:r>
              <w:t>Gpsi</w:t>
            </w:r>
          </w:p>
        </w:tc>
        <w:tc>
          <w:tcPr>
            <w:tcW w:w="1848" w:type="dxa"/>
            <w:tcBorders>
              <w:top w:val="single" w:sz="4" w:space="0" w:color="auto"/>
              <w:left w:val="single" w:sz="4" w:space="0" w:color="auto"/>
              <w:bottom w:val="single" w:sz="4" w:space="0" w:color="auto"/>
              <w:right w:val="single" w:sz="4" w:space="0" w:color="auto"/>
            </w:tcBorders>
          </w:tcPr>
          <w:p w14:paraId="59D7235B" w14:textId="77777777" w:rsidR="008C1E94" w:rsidRDefault="008C1E94" w:rsidP="008C1E94">
            <w:pPr>
              <w:pStyle w:val="TAL"/>
            </w:pPr>
            <w:r w:rsidRPr="00DA7E50">
              <w:t>3GPP TS 29.571 </w:t>
            </w:r>
            <w:r>
              <w:t>[8]</w:t>
            </w:r>
          </w:p>
        </w:tc>
        <w:tc>
          <w:tcPr>
            <w:tcW w:w="5310" w:type="dxa"/>
            <w:tcBorders>
              <w:top w:val="single" w:sz="4" w:space="0" w:color="auto"/>
              <w:left w:val="single" w:sz="4" w:space="0" w:color="auto"/>
              <w:bottom w:val="single" w:sz="4" w:space="0" w:color="auto"/>
              <w:right w:val="single" w:sz="4" w:space="0" w:color="auto"/>
            </w:tcBorders>
          </w:tcPr>
          <w:p w14:paraId="2D744A61" w14:textId="77777777" w:rsidR="008C1E94" w:rsidRDefault="008C1E94" w:rsidP="008C1E94">
            <w:pPr>
              <w:pStyle w:val="TAL"/>
              <w:rPr>
                <w:rFonts w:cs="Arial"/>
                <w:szCs w:val="18"/>
              </w:rPr>
            </w:pPr>
            <w:r w:rsidRPr="00FE351C">
              <w:t>Generic Public Subscription Identifier</w:t>
            </w:r>
          </w:p>
        </w:tc>
      </w:tr>
      <w:tr w:rsidR="008C1E94" w14:paraId="4C3750F1"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418031A9" w14:textId="77777777" w:rsidR="008C1E94" w:rsidRDefault="008C1E94" w:rsidP="008C1E94">
            <w:pPr>
              <w:pStyle w:val="TAL"/>
            </w:pPr>
            <w:r>
              <w:t>Ecgi</w:t>
            </w:r>
          </w:p>
        </w:tc>
        <w:tc>
          <w:tcPr>
            <w:tcW w:w="1848" w:type="dxa"/>
            <w:tcBorders>
              <w:top w:val="single" w:sz="4" w:space="0" w:color="auto"/>
              <w:left w:val="single" w:sz="4" w:space="0" w:color="auto"/>
              <w:bottom w:val="single" w:sz="4" w:space="0" w:color="auto"/>
              <w:right w:val="single" w:sz="4" w:space="0" w:color="auto"/>
            </w:tcBorders>
          </w:tcPr>
          <w:p w14:paraId="6DFDEBEB" w14:textId="77777777" w:rsidR="008C1E94" w:rsidRDefault="008C1E94" w:rsidP="008C1E94">
            <w:pPr>
              <w:pStyle w:val="TAL"/>
            </w:pPr>
            <w:r w:rsidRPr="00DA7E50">
              <w:t>3GPP TS 29.571 </w:t>
            </w:r>
            <w:r>
              <w:t>[8]</w:t>
            </w:r>
          </w:p>
        </w:tc>
        <w:tc>
          <w:tcPr>
            <w:tcW w:w="5310" w:type="dxa"/>
            <w:tcBorders>
              <w:top w:val="single" w:sz="4" w:space="0" w:color="auto"/>
              <w:left w:val="single" w:sz="4" w:space="0" w:color="auto"/>
              <w:bottom w:val="single" w:sz="4" w:space="0" w:color="auto"/>
              <w:right w:val="single" w:sz="4" w:space="0" w:color="auto"/>
            </w:tcBorders>
          </w:tcPr>
          <w:p w14:paraId="41509A2C" w14:textId="77777777" w:rsidR="008C1E94" w:rsidRDefault="008C1E94" w:rsidP="008C1E94">
            <w:pPr>
              <w:pStyle w:val="TAL"/>
              <w:rPr>
                <w:rFonts w:cs="Arial"/>
                <w:szCs w:val="18"/>
              </w:rPr>
            </w:pPr>
            <w:r w:rsidRPr="00FE351C">
              <w:t>E-UTRA Cell Identity</w:t>
            </w:r>
          </w:p>
        </w:tc>
      </w:tr>
      <w:tr w:rsidR="008C1E94" w14:paraId="4842BD79"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012907EB" w14:textId="77777777" w:rsidR="008C1E94" w:rsidRDefault="008C1E94" w:rsidP="008C1E94">
            <w:pPr>
              <w:pStyle w:val="TAL"/>
            </w:pPr>
            <w:r>
              <w:t>Ncgi</w:t>
            </w:r>
          </w:p>
        </w:tc>
        <w:tc>
          <w:tcPr>
            <w:tcW w:w="1848" w:type="dxa"/>
            <w:tcBorders>
              <w:top w:val="single" w:sz="4" w:space="0" w:color="auto"/>
              <w:left w:val="single" w:sz="4" w:space="0" w:color="auto"/>
              <w:bottom w:val="single" w:sz="4" w:space="0" w:color="auto"/>
              <w:right w:val="single" w:sz="4" w:space="0" w:color="auto"/>
            </w:tcBorders>
          </w:tcPr>
          <w:p w14:paraId="1E217819" w14:textId="77777777" w:rsidR="008C1E94" w:rsidRDefault="008C1E94" w:rsidP="008C1E94">
            <w:pPr>
              <w:pStyle w:val="TAL"/>
            </w:pPr>
            <w:r w:rsidRPr="00DA7E50">
              <w:t>3GPP TS 29.571 </w:t>
            </w:r>
            <w:r>
              <w:t>[8]</w:t>
            </w:r>
          </w:p>
        </w:tc>
        <w:tc>
          <w:tcPr>
            <w:tcW w:w="5310" w:type="dxa"/>
            <w:tcBorders>
              <w:top w:val="single" w:sz="4" w:space="0" w:color="auto"/>
              <w:left w:val="single" w:sz="4" w:space="0" w:color="auto"/>
              <w:bottom w:val="single" w:sz="4" w:space="0" w:color="auto"/>
              <w:right w:val="single" w:sz="4" w:space="0" w:color="auto"/>
            </w:tcBorders>
          </w:tcPr>
          <w:p w14:paraId="050913A1" w14:textId="77777777" w:rsidR="008C1E94" w:rsidRDefault="008C1E94" w:rsidP="008C1E94">
            <w:pPr>
              <w:pStyle w:val="TAL"/>
              <w:rPr>
                <w:rFonts w:cs="Arial"/>
                <w:szCs w:val="18"/>
              </w:rPr>
            </w:pPr>
            <w:r w:rsidRPr="00FE351C">
              <w:t>NR Cell Identity</w:t>
            </w:r>
          </w:p>
        </w:tc>
      </w:tr>
      <w:tr w:rsidR="008C1E94" w14:paraId="21514D45"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436BB312" w14:textId="77777777" w:rsidR="008C1E94" w:rsidRDefault="008C1E94" w:rsidP="008C1E94">
            <w:pPr>
              <w:pStyle w:val="TAL"/>
            </w:pPr>
            <w:r>
              <w:t>NfInstanceId</w:t>
            </w:r>
          </w:p>
        </w:tc>
        <w:tc>
          <w:tcPr>
            <w:tcW w:w="1848" w:type="dxa"/>
            <w:tcBorders>
              <w:top w:val="single" w:sz="4" w:space="0" w:color="auto"/>
              <w:left w:val="single" w:sz="4" w:space="0" w:color="auto"/>
              <w:bottom w:val="single" w:sz="4" w:space="0" w:color="auto"/>
              <w:right w:val="single" w:sz="4" w:space="0" w:color="auto"/>
            </w:tcBorders>
          </w:tcPr>
          <w:p w14:paraId="15C18F1C" w14:textId="77777777" w:rsidR="008C1E94" w:rsidRPr="00DA7E50" w:rsidRDefault="008C1E94" w:rsidP="008C1E94">
            <w:pPr>
              <w:pStyle w:val="TAL"/>
            </w:pPr>
            <w:r w:rsidRPr="00DA7E50">
              <w:t>3GPP TS 29.571 </w:t>
            </w:r>
            <w:r>
              <w:t>[8]</w:t>
            </w:r>
          </w:p>
        </w:tc>
        <w:tc>
          <w:tcPr>
            <w:tcW w:w="5310" w:type="dxa"/>
            <w:tcBorders>
              <w:top w:val="single" w:sz="4" w:space="0" w:color="auto"/>
              <w:left w:val="single" w:sz="4" w:space="0" w:color="auto"/>
              <w:bottom w:val="single" w:sz="4" w:space="0" w:color="auto"/>
              <w:right w:val="single" w:sz="4" w:space="0" w:color="auto"/>
            </w:tcBorders>
          </w:tcPr>
          <w:p w14:paraId="3D9BE948" w14:textId="77777777" w:rsidR="008C1E94" w:rsidRDefault="008C1E94" w:rsidP="008C1E94">
            <w:pPr>
              <w:pStyle w:val="TAL"/>
              <w:rPr>
                <w:rFonts w:cs="Arial"/>
                <w:szCs w:val="18"/>
              </w:rPr>
            </w:pPr>
            <w:r w:rsidRPr="00FE351C">
              <w:t>Network Function Instance ID</w:t>
            </w:r>
          </w:p>
        </w:tc>
      </w:tr>
      <w:tr w:rsidR="008C1E94" w14:paraId="093F73EB"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470E08F0" w14:textId="77777777" w:rsidR="008C1E94" w:rsidRDefault="008C1E94" w:rsidP="008C1E94">
            <w:pPr>
              <w:pStyle w:val="TAL"/>
            </w:pPr>
            <w:r w:rsidRPr="003B2883">
              <w:t>Uri</w:t>
            </w:r>
          </w:p>
        </w:tc>
        <w:tc>
          <w:tcPr>
            <w:tcW w:w="1848" w:type="dxa"/>
            <w:tcBorders>
              <w:top w:val="single" w:sz="4" w:space="0" w:color="auto"/>
              <w:left w:val="single" w:sz="4" w:space="0" w:color="auto"/>
              <w:bottom w:val="single" w:sz="4" w:space="0" w:color="auto"/>
              <w:right w:val="single" w:sz="4" w:space="0" w:color="auto"/>
            </w:tcBorders>
          </w:tcPr>
          <w:p w14:paraId="0079B3DC" w14:textId="77777777" w:rsidR="008C1E94" w:rsidRPr="00DA7E50" w:rsidRDefault="008C1E94" w:rsidP="008C1E94">
            <w:pPr>
              <w:pStyle w:val="TAL"/>
            </w:pPr>
            <w:r w:rsidRPr="003B2883">
              <w:t>3GPP TS 29.571 </w:t>
            </w:r>
            <w:r w:rsidRPr="003B2883">
              <w:rPr>
                <w:lang w:val="en-US" w:eastAsia="zh-CN"/>
              </w:rPr>
              <w:t>[</w:t>
            </w:r>
            <w:r>
              <w:rPr>
                <w:lang w:val="en-US" w:eastAsia="zh-CN"/>
              </w:rPr>
              <w:t>8</w:t>
            </w:r>
            <w:r w:rsidRPr="003B2883">
              <w:rPr>
                <w:lang w:val="en-US" w:eastAsia="zh-CN"/>
              </w:rPr>
              <w:t>]</w:t>
            </w:r>
          </w:p>
        </w:tc>
        <w:tc>
          <w:tcPr>
            <w:tcW w:w="5310" w:type="dxa"/>
            <w:tcBorders>
              <w:top w:val="single" w:sz="4" w:space="0" w:color="auto"/>
              <w:left w:val="single" w:sz="4" w:space="0" w:color="auto"/>
              <w:bottom w:val="single" w:sz="4" w:space="0" w:color="auto"/>
              <w:right w:val="single" w:sz="4" w:space="0" w:color="auto"/>
            </w:tcBorders>
          </w:tcPr>
          <w:p w14:paraId="57F5BC23" w14:textId="77777777" w:rsidR="008C1E94" w:rsidRDefault="008C1E94" w:rsidP="008C1E94">
            <w:pPr>
              <w:pStyle w:val="TAL"/>
              <w:rPr>
                <w:rFonts w:cs="Arial"/>
                <w:szCs w:val="18"/>
              </w:rPr>
            </w:pPr>
            <w:r w:rsidRPr="00FE351C">
              <w:t>Uniform Resource Identifier</w:t>
            </w:r>
          </w:p>
        </w:tc>
      </w:tr>
      <w:tr w:rsidR="008C1E94" w14:paraId="1EB2EE4D"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624EBE35" w14:textId="77777777" w:rsidR="008C1E94" w:rsidRDefault="008C1E94" w:rsidP="008C1E94">
            <w:pPr>
              <w:pStyle w:val="TAL"/>
            </w:pPr>
            <w:r>
              <w:t>RefToBinaryData</w:t>
            </w:r>
          </w:p>
        </w:tc>
        <w:tc>
          <w:tcPr>
            <w:tcW w:w="1848" w:type="dxa"/>
            <w:tcBorders>
              <w:top w:val="single" w:sz="4" w:space="0" w:color="auto"/>
              <w:left w:val="single" w:sz="4" w:space="0" w:color="auto"/>
              <w:bottom w:val="single" w:sz="4" w:space="0" w:color="auto"/>
              <w:right w:val="single" w:sz="4" w:space="0" w:color="auto"/>
            </w:tcBorders>
          </w:tcPr>
          <w:p w14:paraId="01E3EE2B" w14:textId="77777777" w:rsidR="008C1E94" w:rsidRPr="00DA7E50" w:rsidRDefault="008C1E94" w:rsidP="008C1E94">
            <w:pPr>
              <w:pStyle w:val="TAL"/>
            </w:pPr>
            <w:r>
              <w:t>3GPP</w:t>
            </w:r>
            <w:r>
              <w:rPr>
                <w:lang w:eastAsia="zh-CN"/>
              </w:rPr>
              <w:t> </w:t>
            </w:r>
            <w:r>
              <w:t>TS</w:t>
            </w:r>
            <w:r>
              <w:rPr>
                <w:lang w:eastAsia="zh-CN"/>
              </w:rPr>
              <w:t> </w:t>
            </w:r>
            <w:r>
              <w:t>29.571</w:t>
            </w:r>
            <w:r>
              <w:rPr>
                <w:lang w:eastAsia="zh-CN"/>
              </w:rPr>
              <w:t> </w:t>
            </w:r>
            <w:r>
              <w:t>[8]</w:t>
            </w:r>
          </w:p>
        </w:tc>
        <w:tc>
          <w:tcPr>
            <w:tcW w:w="5310" w:type="dxa"/>
            <w:tcBorders>
              <w:top w:val="single" w:sz="4" w:space="0" w:color="auto"/>
              <w:left w:val="single" w:sz="4" w:space="0" w:color="auto"/>
              <w:bottom w:val="single" w:sz="4" w:space="0" w:color="auto"/>
              <w:right w:val="single" w:sz="4" w:space="0" w:color="auto"/>
            </w:tcBorders>
          </w:tcPr>
          <w:p w14:paraId="2034A537" w14:textId="77777777" w:rsidR="008C1E94" w:rsidRDefault="008C1E94" w:rsidP="008C1E94">
            <w:pPr>
              <w:pStyle w:val="TAL"/>
              <w:rPr>
                <w:rFonts w:cs="Arial"/>
                <w:szCs w:val="18"/>
              </w:rPr>
            </w:pPr>
            <w:r w:rsidRPr="00FE351C">
              <w:t>Reference to binary data</w:t>
            </w:r>
          </w:p>
        </w:tc>
      </w:tr>
      <w:tr w:rsidR="008C1E94" w14:paraId="36655DC5"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516CB6BF" w14:textId="77777777" w:rsidR="008C1E94" w:rsidRDefault="008C1E94" w:rsidP="008C1E94">
            <w:pPr>
              <w:pStyle w:val="TAL"/>
            </w:pPr>
            <w:r w:rsidRPr="00867FDE">
              <w:t>AccessType</w:t>
            </w:r>
          </w:p>
        </w:tc>
        <w:tc>
          <w:tcPr>
            <w:tcW w:w="1848" w:type="dxa"/>
            <w:tcBorders>
              <w:top w:val="single" w:sz="4" w:space="0" w:color="auto"/>
              <w:left w:val="single" w:sz="4" w:space="0" w:color="auto"/>
              <w:bottom w:val="single" w:sz="4" w:space="0" w:color="auto"/>
              <w:right w:val="single" w:sz="4" w:space="0" w:color="auto"/>
            </w:tcBorders>
          </w:tcPr>
          <w:p w14:paraId="52AB8EC2" w14:textId="77777777" w:rsidR="008C1E94" w:rsidRDefault="008C1E94" w:rsidP="008C1E94">
            <w:pPr>
              <w:pStyle w:val="TAL"/>
            </w:pPr>
            <w:r>
              <w:t>3GPP</w:t>
            </w:r>
            <w:r>
              <w:rPr>
                <w:lang w:eastAsia="zh-CN"/>
              </w:rPr>
              <w:t> </w:t>
            </w:r>
            <w:r>
              <w:t>TS</w:t>
            </w:r>
            <w:r>
              <w:rPr>
                <w:lang w:eastAsia="zh-CN"/>
              </w:rPr>
              <w:t> </w:t>
            </w:r>
            <w:r>
              <w:t>29.571</w:t>
            </w:r>
            <w:r>
              <w:rPr>
                <w:lang w:eastAsia="zh-CN"/>
              </w:rPr>
              <w:t> </w:t>
            </w:r>
            <w:r>
              <w:t>[8]</w:t>
            </w:r>
          </w:p>
        </w:tc>
        <w:tc>
          <w:tcPr>
            <w:tcW w:w="5310" w:type="dxa"/>
            <w:tcBorders>
              <w:top w:val="single" w:sz="4" w:space="0" w:color="auto"/>
              <w:left w:val="single" w:sz="4" w:space="0" w:color="auto"/>
              <w:bottom w:val="single" w:sz="4" w:space="0" w:color="auto"/>
              <w:right w:val="single" w:sz="4" w:space="0" w:color="auto"/>
            </w:tcBorders>
          </w:tcPr>
          <w:p w14:paraId="1A908C5C" w14:textId="77777777" w:rsidR="008C1E94" w:rsidRDefault="008C1E94" w:rsidP="008C1E94">
            <w:pPr>
              <w:pStyle w:val="TAL"/>
              <w:rPr>
                <w:rFonts w:cs="Arial"/>
                <w:szCs w:val="18"/>
              </w:rPr>
            </w:pPr>
            <w:r w:rsidRPr="00FE351C">
              <w:t>Access type</w:t>
            </w:r>
          </w:p>
        </w:tc>
      </w:tr>
      <w:tr w:rsidR="008C1E94" w14:paraId="1E6D1B75"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69CB18D1" w14:textId="77777777" w:rsidR="008C1E94" w:rsidRDefault="008C1E94" w:rsidP="008C1E94">
            <w:pPr>
              <w:pStyle w:val="TAL"/>
            </w:pPr>
            <w:r w:rsidRPr="003B2883">
              <w:t>CmState</w:t>
            </w:r>
          </w:p>
        </w:tc>
        <w:tc>
          <w:tcPr>
            <w:tcW w:w="1848" w:type="dxa"/>
            <w:tcBorders>
              <w:top w:val="single" w:sz="4" w:space="0" w:color="auto"/>
              <w:left w:val="single" w:sz="4" w:space="0" w:color="auto"/>
              <w:bottom w:val="single" w:sz="4" w:space="0" w:color="auto"/>
              <w:right w:val="single" w:sz="4" w:space="0" w:color="auto"/>
            </w:tcBorders>
          </w:tcPr>
          <w:p w14:paraId="2F840A5B" w14:textId="77777777" w:rsidR="008C1E94" w:rsidRDefault="008C1E94" w:rsidP="008C1E94">
            <w:pPr>
              <w:pStyle w:val="TAL"/>
            </w:pPr>
            <w:r>
              <w:t>3GPP</w:t>
            </w:r>
            <w:r>
              <w:rPr>
                <w:lang w:eastAsia="zh-CN"/>
              </w:rPr>
              <w:t> </w:t>
            </w:r>
            <w:r>
              <w:t>TS</w:t>
            </w:r>
            <w:r>
              <w:rPr>
                <w:lang w:eastAsia="zh-CN"/>
              </w:rPr>
              <w:t> </w:t>
            </w:r>
            <w:r>
              <w:t>29.518</w:t>
            </w:r>
            <w:r>
              <w:rPr>
                <w:lang w:eastAsia="zh-CN"/>
              </w:rPr>
              <w:t> </w:t>
            </w:r>
            <w:r>
              <w:t>[23]</w:t>
            </w:r>
          </w:p>
        </w:tc>
        <w:tc>
          <w:tcPr>
            <w:tcW w:w="5310" w:type="dxa"/>
            <w:tcBorders>
              <w:top w:val="single" w:sz="4" w:space="0" w:color="auto"/>
              <w:left w:val="single" w:sz="4" w:space="0" w:color="auto"/>
              <w:bottom w:val="single" w:sz="4" w:space="0" w:color="auto"/>
              <w:right w:val="single" w:sz="4" w:space="0" w:color="auto"/>
            </w:tcBorders>
          </w:tcPr>
          <w:p w14:paraId="778E0545" w14:textId="77777777" w:rsidR="008C1E94" w:rsidRDefault="008C1E94" w:rsidP="008C1E94">
            <w:pPr>
              <w:pStyle w:val="TAL"/>
              <w:rPr>
                <w:rFonts w:cs="Arial"/>
                <w:szCs w:val="18"/>
              </w:rPr>
            </w:pPr>
            <w:r w:rsidRPr="00FE351C">
              <w:t>Connection Management State</w:t>
            </w:r>
          </w:p>
        </w:tc>
      </w:tr>
      <w:tr w:rsidR="00F73D84" w14:paraId="185615EF"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5AC326DA" w14:textId="77777777" w:rsidR="00F73D84" w:rsidRPr="003B2883" w:rsidRDefault="00F73D84" w:rsidP="00F73D84">
            <w:pPr>
              <w:pStyle w:val="TAL"/>
            </w:pPr>
            <w:r>
              <w:t>Guami</w:t>
            </w:r>
          </w:p>
        </w:tc>
        <w:tc>
          <w:tcPr>
            <w:tcW w:w="1848" w:type="dxa"/>
            <w:tcBorders>
              <w:top w:val="single" w:sz="4" w:space="0" w:color="auto"/>
              <w:left w:val="single" w:sz="4" w:space="0" w:color="auto"/>
              <w:bottom w:val="single" w:sz="4" w:space="0" w:color="auto"/>
              <w:right w:val="single" w:sz="4" w:space="0" w:color="auto"/>
            </w:tcBorders>
          </w:tcPr>
          <w:p w14:paraId="0BB660C0" w14:textId="77777777" w:rsidR="00F73D84" w:rsidRDefault="00F73D84" w:rsidP="00F73D84">
            <w:pPr>
              <w:pStyle w:val="TAL"/>
            </w:pPr>
            <w:r>
              <w:t>3GPP</w:t>
            </w:r>
            <w:r>
              <w:rPr>
                <w:lang w:eastAsia="zh-CN"/>
              </w:rPr>
              <w:t> </w:t>
            </w:r>
            <w:r>
              <w:t>TS</w:t>
            </w:r>
            <w:r>
              <w:rPr>
                <w:lang w:eastAsia="zh-CN"/>
              </w:rPr>
              <w:t> </w:t>
            </w:r>
            <w:r>
              <w:t>29.571</w:t>
            </w:r>
            <w:r>
              <w:rPr>
                <w:lang w:eastAsia="zh-CN"/>
              </w:rPr>
              <w:t> </w:t>
            </w:r>
            <w:r>
              <w:t>[8]</w:t>
            </w:r>
          </w:p>
        </w:tc>
        <w:tc>
          <w:tcPr>
            <w:tcW w:w="5310" w:type="dxa"/>
            <w:tcBorders>
              <w:top w:val="single" w:sz="4" w:space="0" w:color="auto"/>
              <w:left w:val="single" w:sz="4" w:space="0" w:color="auto"/>
              <w:bottom w:val="single" w:sz="4" w:space="0" w:color="auto"/>
              <w:right w:val="single" w:sz="4" w:space="0" w:color="auto"/>
            </w:tcBorders>
          </w:tcPr>
          <w:p w14:paraId="6EAA5A46" w14:textId="77777777" w:rsidR="00F73D84" w:rsidRPr="00FE351C" w:rsidRDefault="00F73D84" w:rsidP="00F73D84">
            <w:pPr>
              <w:pStyle w:val="TAL"/>
            </w:pPr>
            <w:r>
              <w:t>GUAMI</w:t>
            </w:r>
          </w:p>
        </w:tc>
      </w:tr>
      <w:tr w:rsidR="005C50CC" w14:paraId="0A18F953"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3531DC15" w14:textId="5690BB5E" w:rsidR="005C50CC" w:rsidRDefault="005C50CC" w:rsidP="005C50CC">
            <w:pPr>
              <w:pStyle w:val="TAL"/>
            </w:pPr>
            <w:r w:rsidRPr="00CF3750">
              <w:t>SupportedFeatures</w:t>
            </w:r>
          </w:p>
        </w:tc>
        <w:tc>
          <w:tcPr>
            <w:tcW w:w="1848" w:type="dxa"/>
            <w:tcBorders>
              <w:top w:val="single" w:sz="4" w:space="0" w:color="auto"/>
              <w:left w:val="single" w:sz="4" w:space="0" w:color="auto"/>
              <w:bottom w:val="single" w:sz="4" w:space="0" w:color="auto"/>
              <w:right w:val="single" w:sz="4" w:space="0" w:color="auto"/>
            </w:tcBorders>
          </w:tcPr>
          <w:p w14:paraId="54D4E267" w14:textId="0970F266" w:rsidR="005C50CC" w:rsidRDefault="005C50CC" w:rsidP="005C50CC">
            <w:pPr>
              <w:pStyle w:val="TAL"/>
            </w:pPr>
            <w:r>
              <w:t>3GPP TS 29.571 [8</w:t>
            </w:r>
            <w:r w:rsidRPr="003B2883">
              <w:t>]</w:t>
            </w:r>
          </w:p>
        </w:tc>
        <w:tc>
          <w:tcPr>
            <w:tcW w:w="5310" w:type="dxa"/>
            <w:tcBorders>
              <w:top w:val="single" w:sz="4" w:space="0" w:color="auto"/>
              <w:left w:val="single" w:sz="4" w:space="0" w:color="auto"/>
              <w:bottom w:val="single" w:sz="4" w:space="0" w:color="auto"/>
              <w:right w:val="single" w:sz="4" w:space="0" w:color="auto"/>
            </w:tcBorders>
          </w:tcPr>
          <w:p w14:paraId="05FE5BEB" w14:textId="4D0FE016" w:rsidR="005C50CC" w:rsidRDefault="005C50CC" w:rsidP="005C50CC">
            <w:pPr>
              <w:pStyle w:val="TAL"/>
            </w:pPr>
            <w:r w:rsidRPr="003B2883">
              <w:rPr>
                <w:rFonts w:cs="Arial"/>
                <w:szCs w:val="18"/>
              </w:rPr>
              <w:t>Supported Features</w:t>
            </w:r>
          </w:p>
        </w:tc>
      </w:tr>
      <w:tr w:rsidR="006A5359" w14:paraId="462ACE74" w14:textId="77777777" w:rsidTr="008C1E94">
        <w:trPr>
          <w:jc w:val="center"/>
        </w:trPr>
        <w:tc>
          <w:tcPr>
            <w:tcW w:w="2016" w:type="dxa"/>
            <w:tcBorders>
              <w:top w:val="single" w:sz="4" w:space="0" w:color="auto"/>
              <w:left w:val="single" w:sz="4" w:space="0" w:color="auto"/>
              <w:bottom w:val="single" w:sz="4" w:space="0" w:color="auto"/>
              <w:right w:val="single" w:sz="4" w:space="0" w:color="auto"/>
            </w:tcBorders>
          </w:tcPr>
          <w:p w14:paraId="18C5277C" w14:textId="6867B630" w:rsidR="006A5359" w:rsidRPr="00CF3750" w:rsidRDefault="006A5359" w:rsidP="006A5359">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5E888308" w14:textId="6DC53F74" w:rsidR="006A5359" w:rsidRDefault="006A5359" w:rsidP="006A5359">
            <w:pPr>
              <w:pStyle w:val="TAL"/>
            </w:pPr>
            <w:r>
              <w:t>3GPP TS 29.571 [8</w:t>
            </w:r>
            <w:r w:rsidRPr="003B2883">
              <w:t>]</w:t>
            </w:r>
          </w:p>
        </w:tc>
        <w:tc>
          <w:tcPr>
            <w:tcW w:w="5310" w:type="dxa"/>
            <w:tcBorders>
              <w:top w:val="single" w:sz="4" w:space="0" w:color="auto"/>
              <w:left w:val="single" w:sz="4" w:space="0" w:color="auto"/>
              <w:bottom w:val="single" w:sz="4" w:space="0" w:color="auto"/>
              <w:right w:val="single" w:sz="4" w:space="0" w:color="auto"/>
            </w:tcBorders>
          </w:tcPr>
          <w:p w14:paraId="3617B295" w14:textId="4320342F" w:rsidR="006A5359" w:rsidRPr="003B2883" w:rsidRDefault="006A5359" w:rsidP="006A5359">
            <w:pPr>
              <w:pStyle w:val="TAL"/>
              <w:rPr>
                <w:rFonts w:cs="Arial"/>
                <w:szCs w:val="18"/>
              </w:rPr>
            </w:pPr>
            <w:r>
              <w:t>Redirect Response</w:t>
            </w:r>
          </w:p>
        </w:tc>
      </w:tr>
    </w:tbl>
    <w:p w14:paraId="399437E2" w14:textId="77777777" w:rsidR="00EB7848" w:rsidRDefault="00EB7848" w:rsidP="00EB7848"/>
    <w:p w14:paraId="0630AC93" w14:textId="77777777" w:rsidR="00EB7848" w:rsidRDefault="00EB7848" w:rsidP="00EB7848">
      <w:pPr>
        <w:pStyle w:val="Heading4"/>
        <w:rPr>
          <w:lang w:val="en-US"/>
        </w:rPr>
      </w:pPr>
      <w:bookmarkStart w:id="1055" w:name="_Toc20150381"/>
      <w:bookmarkStart w:id="1056" w:name="_Toc25168628"/>
      <w:bookmarkStart w:id="1057" w:name="_Toc27593047"/>
      <w:bookmarkStart w:id="1058" w:name="_Toc34147918"/>
      <w:bookmarkStart w:id="1059" w:name="_Toc36463302"/>
      <w:bookmarkStart w:id="1060" w:name="_Toc43215142"/>
      <w:bookmarkStart w:id="1061" w:name="_Toc45032390"/>
      <w:bookmarkStart w:id="1062" w:name="_Toc49849879"/>
      <w:bookmarkStart w:id="1063" w:name="_Toc51873393"/>
      <w:bookmarkStart w:id="1064" w:name="_Toc56517521"/>
      <w:bookmarkStart w:id="1065" w:name="_Toc58594422"/>
      <w:bookmarkStart w:id="1066" w:name="_Toc67685803"/>
      <w:bookmarkStart w:id="1067" w:name="_Toc74993599"/>
      <w:bookmarkStart w:id="1068" w:name="_Toc82716157"/>
      <w:bookmarkStart w:id="1069" w:name="_Toc97129334"/>
      <w:bookmarkStart w:id="1070" w:name="_Toc98505747"/>
      <w:r w:rsidRPr="00445F4F">
        <w:rPr>
          <w:lang w:val="en-US"/>
        </w:rPr>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14:paraId="14594438" w14:textId="77777777" w:rsidR="00EB7848" w:rsidRDefault="00EB7848" w:rsidP="00EB7848">
      <w:pPr>
        <w:pStyle w:val="Heading5"/>
      </w:pPr>
      <w:bookmarkStart w:id="1071" w:name="_Toc20150382"/>
      <w:bookmarkStart w:id="1072" w:name="_Toc25168629"/>
      <w:bookmarkStart w:id="1073" w:name="_Toc27593048"/>
      <w:bookmarkStart w:id="1074" w:name="_Toc34147919"/>
      <w:bookmarkStart w:id="1075" w:name="_Toc36463303"/>
      <w:bookmarkStart w:id="1076" w:name="_Toc43215143"/>
      <w:bookmarkStart w:id="1077" w:name="_Toc45032391"/>
      <w:bookmarkStart w:id="1078" w:name="_Toc49849880"/>
      <w:bookmarkStart w:id="1079" w:name="_Toc51873394"/>
      <w:bookmarkStart w:id="1080" w:name="_Toc56517522"/>
      <w:bookmarkStart w:id="1081" w:name="_Toc58594423"/>
      <w:bookmarkStart w:id="1082" w:name="_Toc67685804"/>
      <w:bookmarkStart w:id="1083" w:name="_Toc74993600"/>
      <w:bookmarkStart w:id="1084" w:name="_Toc82716158"/>
      <w:bookmarkStart w:id="1085" w:name="_Toc97129335"/>
      <w:bookmarkStart w:id="1086" w:name="_Toc98505748"/>
      <w:r>
        <w:t>6.1.6.2.1</w:t>
      </w:r>
      <w:r>
        <w:tab/>
        <w:t>Introduction</w:t>
      </w:r>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3F9AD064" w14:textId="77777777" w:rsidR="00EB7848" w:rsidRDefault="00EB7848" w:rsidP="00EB7848">
      <w:r>
        <w:t>This clause defines the structures to be used in resource representations.</w:t>
      </w:r>
    </w:p>
    <w:p w14:paraId="31396113" w14:textId="77777777" w:rsidR="00EB7848" w:rsidRDefault="00EB7848" w:rsidP="00EB7848">
      <w:pPr>
        <w:pStyle w:val="Heading5"/>
      </w:pPr>
      <w:bookmarkStart w:id="1087" w:name="_Toc20150383"/>
      <w:bookmarkStart w:id="1088" w:name="_Toc25168630"/>
      <w:bookmarkStart w:id="1089" w:name="_Toc27593049"/>
      <w:bookmarkStart w:id="1090" w:name="_Toc34147920"/>
      <w:bookmarkStart w:id="1091" w:name="_Toc36463304"/>
      <w:bookmarkStart w:id="1092" w:name="_Toc43215144"/>
      <w:bookmarkStart w:id="1093" w:name="_Toc45032392"/>
      <w:bookmarkStart w:id="1094" w:name="_Toc49849881"/>
      <w:bookmarkStart w:id="1095" w:name="_Toc51873395"/>
      <w:bookmarkStart w:id="1096" w:name="_Toc56517523"/>
      <w:bookmarkStart w:id="1097" w:name="_Toc58594424"/>
      <w:bookmarkStart w:id="1098" w:name="_Toc67685805"/>
      <w:bookmarkStart w:id="1099" w:name="_Toc74993601"/>
      <w:bookmarkStart w:id="1100" w:name="_Toc82716159"/>
      <w:bookmarkStart w:id="1101" w:name="_Toc97129336"/>
      <w:bookmarkStart w:id="1102" w:name="_Toc98505749"/>
      <w:r>
        <w:lastRenderedPageBreak/>
        <w:t>6.1.6.2.2</w:t>
      </w:r>
      <w:r>
        <w:tab/>
        <w:t>Type: InputData</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14DDA17" w14:textId="77777777" w:rsidR="00EB7848" w:rsidRDefault="00EB7848" w:rsidP="00EB7848">
      <w:pPr>
        <w:pStyle w:val="TH"/>
      </w:pPr>
      <w:r>
        <w:rPr>
          <w:noProof/>
        </w:rPr>
        <w:t>Table </w:t>
      </w:r>
      <w:r>
        <w:t xml:space="preserve">6.1.6.2.2-1: </w:t>
      </w:r>
      <w:r>
        <w:rPr>
          <w:noProof/>
        </w:rPr>
        <w:t xml:space="preserve">Definition of type </w:t>
      </w:r>
      <w:r>
        <w:t>InputData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EB7848" w:rsidRPr="00FD48E5" w14:paraId="022E9B20"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2B46313" w14:textId="77777777" w:rsidR="00EB7848" w:rsidRDefault="00EB7848" w:rsidP="00183DF2">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7D4984A6" w14:textId="77777777" w:rsidR="00EB7848" w:rsidRDefault="00EB7848" w:rsidP="00183DF2">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0872DB38" w14:textId="77777777" w:rsidR="00EB7848" w:rsidRPr="007277D4" w:rsidRDefault="00EB7848" w:rsidP="00183DF2">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tcPr>
          <w:p w14:paraId="39509570" w14:textId="77777777" w:rsidR="00EB7848" w:rsidRDefault="00EB7848" w:rsidP="00183DF2">
            <w:pPr>
              <w:pStyle w:val="TAH"/>
              <w:jc w:val="left"/>
            </w:pPr>
            <w:r>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6381B5F6" w14:textId="77777777" w:rsidR="00EB7848" w:rsidRDefault="00EB7848" w:rsidP="00183DF2">
            <w:pPr>
              <w:pStyle w:val="TAH"/>
              <w:rPr>
                <w:rFonts w:cs="Arial"/>
                <w:szCs w:val="18"/>
              </w:rPr>
            </w:pPr>
            <w:r>
              <w:rPr>
                <w:rFonts w:cs="Arial"/>
                <w:szCs w:val="18"/>
              </w:rPr>
              <w:t>Description</w:t>
            </w:r>
          </w:p>
        </w:tc>
      </w:tr>
      <w:tr w:rsidR="00DE75EC" w:rsidRPr="00FD48E5" w14:paraId="53DACBA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5101DEA9" w14:textId="77777777" w:rsidR="00DE75EC" w:rsidRDefault="00DE75EC" w:rsidP="00DE75EC">
            <w:pPr>
              <w:pStyle w:val="TAL"/>
            </w:pPr>
            <w:r>
              <w:t>externalClientType</w:t>
            </w:r>
          </w:p>
        </w:tc>
        <w:tc>
          <w:tcPr>
            <w:tcW w:w="1975" w:type="dxa"/>
            <w:tcBorders>
              <w:top w:val="single" w:sz="4" w:space="0" w:color="auto"/>
              <w:left w:val="single" w:sz="4" w:space="0" w:color="auto"/>
              <w:bottom w:val="single" w:sz="4" w:space="0" w:color="auto"/>
              <w:right w:val="single" w:sz="4" w:space="0" w:color="auto"/>
            </w:tcBorders>
          </w:tcPr>
          <w:p w14:paraId="4FC7D08A" w14:textId="77777777" w:rsidR="00DE75EC" w:rsidRDefault="00DE75EC" w:rsidP="00DE75EC">
            <w:pPr>
              <w:pStyle w:val="TAL"/>
            </w:pPr>
            <w:r>
              <w:t>ExternalClientType</w:t>
            </w:r>
          </w:p>
        </w:tc>
        <w:tc>
          <w:tcPr>
            <w:tcW w:w="378" w:type="dxa"/>
            <w:tcBorders>
              <w:top w:val="single" w:sz="4" w:space="0" w:color="auto"/>
              <w:left w:val="single" w:sz="4" w:space="0" w:color="auto"/>
              <w:bottom w:val="single" w:sz="4" w:space="0" w:color="auto"/>
              <w:right w:val="single" w:sz="4" w:space="0" w:color="auto"/>
            </w:tcBorders>
          </w:tcPr>
          <w:p w14:paraId="3F981221"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47FC4737" w14:textId="77777777" w:rsidR="00DE75EC" w:rsidRDefault="00DE75EC" w:rsidP="00DE75EC">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444F0E8" w14:textId="77777777" w:rsidR="00DE75EC" w:rsidRDefault="00DE75EC" w:rsidP="00DE75EC">
            <w:pPr>
              <w:pStyle w:val="TAL"/>
              <w:rPr>
                <w:rFonts w:cs="Arial"/>
                <w:szCs w:val="18"/>
              </w:rPr>
            </w:pPr>
            <w:r w:rsidRPr="008D70F5">
              <w:t>When present, this IE shall carry the external client type of the requester.</w:t>
            </w:r>
          </w:p>
        </w:tc>
      </w:tr>
      <w:tr w:rsidR="00DE75EC" w:rsidRPr="00FD48E5" w14:paraId="10189441"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0BC37134" w14:textId="77777777" w:rsidR="00DE75EC" w:rsidRDefault="00DE75EC" w:rsidP="00DE75EC">
            <w:pPr>
              <w:pStyle w:val="TAL"/>
            </w:pPr>
            <w:r>
              <w:t>correlationID</w:t>
            </w:r>
          </w:p>
        </w:tc>
        <w:tc>
          <w:tcPr>
            <w:tcW w:w="1975" w:type="dxa"/>
            <w:tcBorders>
              <w:top w:val="single" w:sz="4" w:space="0" w:color="auto"/>
              <w:left w:val="single" w:sz="4" w:space="0" w:color="auto"/>
              <w:bottom w:val="single" w:sz="4" w:space="0" w:color="auto"/>
              <w:right w:val="single" w:sz="4" w:space="0" w:color="auto"/>
            </w:tcBorders>
          </w:tcPr>
          <w:p w14:paraId="63DA9FD2" w14:textId="77777777" w:rsidR="00DE75EC" w:rsidRDefault="00DE75EC" w:rsidP="00DE75EC">
            <w:pPr>
              <w:pStyle w:val="TAL"/>
            </w:pPr>
            <w:r>
              <w:t>CorrelationID</w:t>
            </w:r>
          </w:p>
        </w:tc>
        <w:tc>
          <w:tcPr>
            <w:tcW w:w="378" w:type="dxa"/>
            <w:tcBorders>
              <w:top w:val="single" w:sz="4" w:space="0" w:color="auto"/>
              <w:left w:val="single" w:sz="4" w:space="0" w:color="auto"/>
              <w:bottom w:val="single" w:sz="4" w:space="0" w:color="auto"/>
              <w:right w:val="single" w:sz="4" w:space="0" w:color="auto"/>
            </w:tcBorders>
          </w:tcPr>
          <w:p w14:paraId="55322383"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7F894BD3" w14:textId="77777777" w:rsidR="00DE75EC" w:rsidRDefault="00DE75EC" w:rsidP="00DE75EC">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512EEBCA" w14:textId="77777777" w:rsidR="00DE75EC" w:rsidRDefault="00DE75EC" w:rsidP="00DE75EC">
            <w:pPr>
              <w:pStyle w:val="TAL"/>
              <w:rPr>
                <w:rFonts w:cs="Arial"/>
                <w:szCs w:val="18"/>
              </w:rPr>
            </w:pPr>
            <w:r w:rsidRPr="008D70F5">
              <w:t>When present, this IE shall carry the correlation ID of the request.</w:t>
            </w:r>
          </w:p>
        </w:tc>
      </w:tr>
      <w:tr w:rsidR="00EB7848" w:rsidRPr="00FD48E5" w14:paraId="5AC42D27"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9FC3C5C" w14:textId="77777777" w:rsidR="00EB7848" w:rsidRDefault="00EB7848" w:rsidP="00183DF2">
            <w:pPr>
              <w:pStyle w:val="TAL"/>
            </w:pPr>
            <w:r>
              <w:t>amfId</w:t>
            </w:r>
          </w:p>
        </w:tc>
        <w:tc>
          <w:tcPr>
            <w:tcW w:w="1975" w:type="dxa"/>
            <w:tcBorders>
              <w:top w:val="single" w:sz="4" w:space="0" w:color="auto"/>
              <w:left w:val="single" w:sz="4" w:space="0" w:color="auto"/>
              <w:bottom w:val="single" w:sz="4" w:space="0" w:color="auto"/>
              <w:right w:val="single" w:sz="4" w:space="0" w:color="auto"/>
            </w:tcBorders>
          </w:tcPr>
          <w:p w14:paraId="7CA4587B" w14:textId="77777777" w:rsidR="00EB7848" w:rsidRDefault="00EB7848" w:rsidP="00183DF2">
            <w:pPr>
              <w:pStyle w:val="TAL"/>
            </w:pPr>
            <w:r>
              <w:t>NfInstanceId</w:t>
            </w:r>
          </w:p>
        </w:tc>
        <w:tc>
          <w:tcPr>
            <w:tcW w:w="378" w:type="dxa"/>
            <w:tcBorders>
              <w:top w:val="single" w:sz="4" w:space="0" w:color="auto"/>
              <w:left w:val="single" w:sz="4" w:space="0" w:color="auto"/>
              <w:bottom w:val="single" w:sz="4" w:space="0" w:color="auto"/>
              <w:right w:val="single" w:sz="4" w:space="0" w:color="auto"/>
            </w:tcBorders>
          </w:tcPr>
          <w:p w14:paraId="47E35654"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7773A0DD"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29EF4203" w14:textId="77777777" w:rsidR="00EB7848" w:rsidRDefault="00EB7848" w:rsidP="00183DF2">
            <w:pPr>
              <w:pStyle w:val="TAL"/>
              <w:rPr>
                <w:rFonts w:cs="Arial"/>
                <w:szCs w:val="18"/>
              </w:rPr>
            </w:pPr>
            <w:r>
              <w:rPr>
                <w:rFonts w:cs="Arial"/>
                <w:szCs w:val="18"/>
              </w:rPr>
              <w:t>Indicates the AMF Instance serving the UE. LMF shall use the AMF Instance to forward LCS related N1/N2 messages to the UE/RAN.</w:t>
            </w:r>
          </w:p>
        </w:tc>
      </w:tr>
      <w:tr w:rsidR="00DE75EC" w:rsidRPr="00FD48E5" w14:paraId="20632082"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305169F" w14:textId="77777777" w:rsidR="00DE75EC" w:rsidRDefault="00DE75EC" w:rsidP="00DE75EC">
            <w:pPr>
              <w:pStyle w:val="TAL"/>
            </w:pPr>
            <w:r>
              <w:t>locationQoS</w:t>
            </w:r>
          </w:p>
        </w:tc>
        <w:tc>
          <w:tcPr>
            <w:tcW w:w="1975" w:type="dxa"/>
            <w:tcBorders>
              <w:top w:val="single" w:sz="4" w:space="0" w:color="auto"/>
              <w:left w:val="single" w:sz="4" w:space="0" w:color="auto"/>
              <w:bottom w:val="single" w:sz="4" w:space="0" w:color="auto"/>
              <w:right w:val="single" w:sz="4" w:space="0" w:color="auto"/>
            </w:tcBorders>
          </w:tcPr>
          <w:p w14:paraId="6541A95A" w14:textId="77777777" w:rsidR="00DE75EC" w:rsidRDefault="00DE75EC" w:rsidP="00DE75EC">
            <w:pPr>
              <w:pStyle w:val="TAL"/>
            </w:pPr>
            <w:r>
              <w:t>LocationQoS</w:t>
            </w:r>
          </w:p>
        </w:tc>
        <w:tc>
          <w:tcPr>
            <w:tcW w:w="378" w:type="dxa"/>
            <w:tcBorders>
              <w:top w:val="single" w:sz="4" w:space="0" w:color="auto"/>
              <w:left w:val="single" w:sz="4" w:space="0" w:color="auto"/>
              <w:bottom w:val="single" w:sz="4" w:space="0" w:color="auto"/>
              <w:right w:val="single" w:sz="4" w:space="0" w:color="auto"/>
            </w:tcBorders>
          </w:tcPr>
          <w:p w14:paraId="230AC880"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6FBA9211" w14:textId="77777777" w:rsidR="00DE75EC" w:rsidRDefault="00DE75EC" w:rsidP="00DE75EC">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3827F86" w14:textId="77777777" w:rsidR="00DE75EC" w:rsidRDefault="00DE75EC" w:rsidP="00DE75EC">
            <w:pPr>
              <w:pStyle w:val="TAL"/>
              <w:rPr>
                <w:rFonts w:cs="Arial"/>
                <w:szCs w:val="18"/>
              </w:rPr>
            </w:pPr>
            <w:r w:rsidRPr="00B3357E">
              <w:t>When present, this IE shall carry the QoS of the location request.</w:t>
            </w:r>
          </w:p>
        </w:tc>
      </w:tr>
      <w:tr w:rsidR="00DE75EC" w:rsidRPr="00FD48E5" w14:paraId="120AED21"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5E2D320" w14:textId="77777777" w:rsidR="00DE75EC" w:rsidRDefault="00DE75EC" w:rsidP="00DE75EC">
            <w:pPr>
              <w:pStyle w:val="TAL"/>
            </w:pPr>
            <w:r>
              <w:t>supportedGADShapes</w:t>
            </w:r>
          </w:p>
        </w:tc>
        <w:tc>
          <w:tcPr>
            <w:tcW w:w="1975" w:type="dxa"/>
            <w:tcBorders>
              <w:top w:val="single" w:sz="4" w:space="0" w:color="auto"/>
              <w:left w:val="single" w:sz="4" w:space="0" w:color="auto"/>
              <w:bottom w:val="single" w:sz="4" w:space="0" w:color="auto"/>
              <w:right w:val="single" w:sz="4" w:space="0" w:color="auto"/>
            </w:tcBorders>
          </w:tcPr>
          <w:p w14:paraId="39CA396F" w14:textId="77777777" w:rsidR="00DE75EC" w:rsidRDefault="00DE75EC" w:rsidP="00DE75EC">
            <w:pPr>
              <w:pStyle w:val="TAL"/>
            </w:pPr>
            <w:r>
              <w:t>array(SupportedGADShapes)</w:t>
            </w:r>
          </w:p>
        </w:tc>
        <w:tc>
          <w:tcPr>
            <w:tcW w:w="378" w:type="dxa"/>
            <w:tcBorders>
              <w:top w:val="single" w:sz="4" w:space="0" w:color="auto"/>
              <w:left w:val="single" w:sz="4" w:space="0" w:color="auto"/>
              <w:bottom w:val="single" w:sz="4" w:space="0" w:color="auto"/>
              <w:right w:val="single" w:sz="4" w:space="0" w:color="auto"/>
            </w:tcBorders>
          </w:tcPr>
          <w:p w14:paraId="1E0A23C1"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060A6115" w14:textId="77777777" w:rsidR="00DE75EC" w:rsidRDefault="00DE75EC" w:rsidP="00DE75EC">
            <w:pPr>
              <w:pStyle w:val="TAL"/>
            </w:pPr>
            <w:r>
              <w:t>1..N</w:t>
            </w:r>
          </w:p>
        </w:tc>
        <w:tc>
          <w:tcPr>
            <w:tcW w:w="4032" w:type="dxa"/>
            <w:tcBorders>
              <w:top w:val="single" w:sz="4" w:space="0" w:color="auto"/>
              <w:left w:val="single" w:sz="4" w:space="0" w:color="auto"/>
              <w:bottom w:val="single" w:sz="4" w:space="0" w:color="auto"/>
              <w:right w:val="single" w:sz="4" w:space="0" w:color="auto"/>
            </w:tcBorders>
          </w:tcPr>
          <w:p w14:paraId="573B1E6C" w14:textId="77777777" w:rsidR="00DE75EC" w:rsidRDefault="00DE75EC" w:rsidP="00DE75EC">
            <w:pPr>
              <w:pStyle w:val="TAL"/>
              <w:rPr>
                <w:rFonts w:cs="Arial"/>
                <w:szCs w:val="18"/>
              </w:rPr>
            </w:pPr>
            <w:r w:rsidRPr="00B3357E">
              <w:t>When present, this IE shall carry the GAD shapes supported by the requester.</w:t>
            </w:r>
          </w:p>
        </w:tc>
      </w:tr>
      <w:tr w:rsidR="00DE75EC" w:rsidRPr="00FD48E5" w14:paraId="29E74D1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837C0F0" w14:textId="77777777" w:rsidR="00DE75EC" w:rsidRDefault="00DE75EC" w:rsidP="00DE75EC">
            <w:pPr>
              <w:pStyle w:val="TAL"/>
            </w:pPr>
            <w:r>
              <w:t>supi</w:t>
            </w:r>
          </w:p>
        </w:tc>
        <w:tc>
          <w:tcPr>
            <w:tcW w:w="1975" w:type="dxa"/>
            <w:tcBorders>
              <w:top w:val="single" w:sz="4" w:space="0" w:color="auto"/>
              <w:left w:val="single" w:sz="4" w:space="0" w:color="auto"/>
              <w:bottom w:val="single" w:sz="4" w:space="0" w:color="auto"/>
              <w:right w:val="single" w:sz="4" w:space="0" w:color="auto"/>
            </w:tcBorders>
          </w:tcPr>
          <w:p w14:paraId="1DF188A3" w14:textId="77777777" w:rsidR="00DE75EC" w:rsidRDefault="00DE75EC" w:rsidP="00DE75EC">
            <w:pPr>
              <w:pStyle w:val="TAL"/>
            </w:pPr>
            <w:r>
              <w:t>Supi</w:t>
            </w:r>
          </w:p>
        </w:tc>
        <w:tc>
          <w:tcPr>
            <w:tcW w:w="378" w:type="dxa"/>
            <w:tcBorders>
              <w:top w:val="single" w:sz="4" w:space="0" w:color="auto"/>
              <w:left w:val="single" w:sz="4" w:space="0" w:color="auto"/>
              <w:bottom w:val="single" w:sz="4" w:space="0" w:color="auto"/>
              <w:right w:val="single" w:sz="4" w:space="0" w:color="auto"/>
            </w:tcBorders>
          </w:tcPr>
          <w:p w14:paraId="561399B3"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48FC429E" w14:textId="77777777" w:rsidR="00DE75EC" w:rsidRDefault="00DE75EC" w:rsidP="00DE75EC">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10947208" w14:textId="77777777" w:rsidR="00DE75EC" w:rsidRDefault="00DE75EC" w:rsidP="00DE75EC">
            <w:pPr>
              <w:pStyle w:val="TAL"/>
              <w:rPr>
                <w:rFonts w:cs="Arial"/>
                <w:szCs w:val="18"/>
              </w:rPr>
            </w:pPr>
            <w:r w:rsidRPr="00B3357E">
              <w:t>Indicates the SUPI of the target UE.</w:t>
            </w:r>
          </w:p>
        </w:tc>
      </w:tr>
      <w:tr w:rsidR="00DE75EC" w:rsidRPr="00FD48E5" w14:paraId="68127B0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98516F7" w14:textId="77777777" w:rsidR="00DE75EC" w:rsidRDefault="00DE75EC" w:rsidP="00DE75EC">
            <w:pPr>
              <w:pStyle w:val="TAL"/>
            </w:pPr>
            <w:r>
              <w:t>pei</w:t>
            </w:r>
          </w:p>
        </w:tc>
        <w:tc>
          <w:tcPr>
            <w:tcW w:w="1975" w:type="dxa"/>
            <w:tcBorders>
              <w:top w:val="single" w:sz="4" w:space="0" w:color="auto"/>
              <w:left w:val="single" w:sz="4" w:space="0" w:color="auto"/>
              <w:bottom w:val="single" w:sz="4" w:space="0" w:color="auto"/>
              <w:right w:val="single" w:sz="4" w:space="0" w:color="auto"/>
            </w:tcBorders>
          </w:tcPr>
          <w:p w14:paraId="71CED0A1" w14:textId="77777777" w:rsidR="00DE75EC" w:rsidRDefault="00DE75EC" w:rsidP="00DE75EC">
            <w:pPr>
              <w:pStyle w:val="TAL"/>
            </w:pPr>
            <w:r>
              <w:t>Pei</w:t>
            </w:r>
          </w:p>
        </w:tc>
        <w:tc>
          <w:tcPr>
            <w:tcW w:w="378" w:type="dxa"/>
            <w:tcBorders>
              <w:top w:val="single" w:sz="4" w:space="0" w:color="auto"/>
              <w:left w:val="single" w:sz="4" w:space="0" w:color="auto"/>
              <w:bottom w:val="single" w:sz="4" w:space="0" w:color="auto"/>
              <w:right w:val="single" w:sz="4" w:space="0" w:color="auto"/>
            </w:tcBorders>
          </w:tcPr>
          <w:p w14:paraId="26269498"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311F5879" w14:textId="77777777" w:rsidR="00DE75EC" w:rsidRDefault="00DE75EC" w:rsidP="00DE75EC">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1A91D7DA" w14:textId="77777777" w:rsidR="00DE75EC" w:rsidRDefault="00DE75EC" w:rsidP="00DE75EC">
            <w:pPr>
              <w:pStyle w:val="TAL"/>
              <w:rPr>
                <w:rFonts w:cs="Arial"/>
                <w:szCs w:val="18"/>
              </w:rPr>
            </w:pPr>
            <w:r w:rsidRPr="00B3357E">
              <w:t>Indicates the PEI of the target UE.</w:t>
            </w:r>
          </w:p>
        </w:tc>
      </w:tr>
      <w:tr w:rsidR="00DE75EC" w:rsidRPr="00FD48E5" w14:paraId="464E2CD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8064AD5" w14:textId="77777777" w:rsidR="00DE75EC" w:rsidRDefault="00DE75EC" w:rsidP="00DE75EC">
            <w:pPr>
              <w:pStyle w:val="TAL"/>
            </w:pPr>
            <w:r>
              <w:t>gpsi</w:t>
            </w:r>
          </w:p>
        </w:tc>
        <w:tc>
          <w:tcPr>
            <w:tcW w:w="1975" w:type="dxa"/>
            <w:tcBorders>
              <w:top w:val="single" w:sz="4" w:space="0" w:color="auto"/>
              <w:left w:val="single" w:sz="4" w:space="0" w:color="auto"/>
              <w:bottom w:val="single" w:sz="4" w:space="0" w:color="auto"/>
              <w:right w:val="single" w:sz="4" w:space="0" w:color="auto"/>
            </w:tcBorders>
          </w:tcPr>
          <w:p w14:paraId="147182F5" w14:textId="77777777" w:rsidR="00DE75EC" w:rsidRDefault="00DE75EC" w:rsidP="00DE75EC">
            <w:pPr>
              <w:pStyle w:val="TAL"/>
            </w:pPr>
            <w:r>
              <w:t>Gpsi</w:t>
            </w:r>
          </w:p>
        </w:tc>
        <w:tc>
          <w:tcPr>
            <w:tcW w:w="378" w:type="dxa"/>
            <w:tcBorders>
              <w:top w:val="single" w:sz="4" w:space="0" w:color="auto"/>
              <w:left w:val="single" w:sz="4" w:space="0" w:color="auto"/>
              <w:bottom w:val="single" w:sz="4" w:space="0" w:color="auto"/>
              <w:right w:val="single" w:sz="4" w:space="0" w:color="auto"/>
            </w:tcBorders>
          </w:tcPr>
          <w:p w14:paraId="61B99F9C"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292CFCC3" w14:textId="77777777" w:rsidR="00DE75EC" w:rsidRDefault="00DE75EC" w:rsidP="00DE75EC">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DE99D8E" w14:textId="77777777" w:rsidR="00DE75EC" w:rsidRDefault="00DE75EC" w:rsidP="00DE75EC">
            <w:pPr>
              <w:pStyle w:val="TAL"/>
              <w:rPr>
                <w:rFonts w:cs="Arial"/>
                <w:szCs w:val="18"/>
              </w:rPr>
            </w:pPr>
            <w:r w:rsidRPr="00B3357E">
              <w:t>Indicates the GPSI of the target UE.</w:t>
            </w:r>
          </w:p>
        </w:tc>
      </w:tr>
      <w:tr w:rsidR="00EB7848" w:rsidRPr="00FD48E5" w14:paraId="4AE6E8E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01A6522" w14:textId="77777777" w:rsidR="00EB7848" w:rsidRDefault="00EB7848" w:rsidP="00183DF2">
            <w:pPr>
              <w:pStyle w:val="TAL"/>
            </w:pPr>
            <w:r>
              <w:t>ecgi</w:t>
            </w:r>
          </w:p>
        </w:tc>
        <w:tc>
          <w:tcPr>
            <w:tcW w:w="1975" w:type="dxa"/>
            <w:tcBorders>
              <w:top w:val="single" w:sz="4" w:space="0" w:color="auto"/>
              <w:left w:val="single" w:sz="4" w:space="0" w:color="auto"/>
              <w:bottom w:val="single" w:sz="4" w:space="0" w:color="auto"/>
              <w:right w:val="single" w:sz="4" w:space="0" w:color="auto"/>
            </w:tcBorders>
          </w:tcPr>
          <w:p w14:paraId="4FA691F5" w14:textId="77777777" w:rsidR="00EB7848" w:rsidRDefault="00EB7848" w:rsidP="00183DF2">
            <w:pPr>
              <w:pStyle w:val="TAL"/>
            </w:pPr>
            <w:r>
              <w:t>Ecgi</w:t>
            </w:r>
          </w:p>
        </w:tc>
        <w:tc>
          <w:tcPr>
            <w:tcW w:w="378" w:type="dxa"/>
            <w:tcBorders>
              <w:top w:val="single" w:sz="4" w:space="0" w:color="auto"/>
              <w:left w:val="single" w:sz="4" w:space="0" w:color="auto"/>
              <w:bottom w:val="single" w:sz="4" w:space="0" w:color="auto"/>
              <w:right w:val="single" w:sz="4" w:space="0" w:color="auto"/>
            </w:tcBorders>
          </w:tcPr>
          <w:p w14:paraId="443A3E38"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0971B87F"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ABFA4EB" w14:textId="77777777" w:rsidR="00EB7848" w:rsidRDefault="00EB7848" w:rsidP="00183DF2">
            <w:pPr>
              <w:pStyle w:val="TAL"/>
              <w:rPr>
                <w:rFonts w:cs="Arial"/>
                <w:szCs w:val="18"/>
              </w:rPr>
            </w:pPr>
            <w:r>
              <w:rPr>
                <w:rFonts w:cs="Arial"/>
                <w:szCs w:val="18"/>
              </w:rPr>
              <w:t xml:space="preserve">When present, this IE shall indicate the identifier of the E-UTRAN cell serving the UE or the serving cell identifier of the Primary Cell in the Master RAN Node that is an E-UTRAN node </w:t>
            </w:r>
            <w:r>
              <w:rPr>
                <w:lang w:val="en-US"/>
              </w:rPr>
              <w:t>on Dual Connectivity scenarios</w:t>
            </w:r>
            <w:r>
              <w:rPr>
                <w:rFonts w:cs="Arial"/>
                <w:szCs w:val="18"/>
              </w:rPr>
              <w:t>.</w:t>
            </w:r>
          </w:p>
          <w:p w14:paraId="5526C1D5" w14:textId="77777777" w:rsidR="00EB7848" w:rsidRDefault="00EB7848" w:rsidP="00183DF2">
            <w:pPr>
              <w:pStyle w:val="TAL"/>
              <w:rPr>
                <w:rFonts w:cs="Arial"/>
                <w:szCs w:val="18"/>
              </w:rPr>
            </w:pPr>
            <w:r>
              <w:rPr>
                <w:rFonts w:cs="Arial"/>
                <w:szCs w:val="18"/>
              </w:rPr>
              <w:t>(NOTE 2)</w:t>
            </w:r>
          </w:p>
        </w:tc>
      </w:tr>
      <w:tr w:rsidR="00EB7848" w:rsidRPr="00FD48E5" w14:paraId="6B232227"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7812482" w14:textId="77777777" w:rsidR="00EB7848" w:rsidRDefault="00EB7848" w:rsidP="00183DF2">
            <w:pPr>
              <w:pStyle w:val="TAL"/>
            </w:pPr>
            <w:r>
              <w:rPr>
                <w:rFonts w:hint="eastAsia"/>
                <w:lang w:eastAsia="zh-CN"/>
              </w:rPr>
              <w:t>e</w:t>
            </w:r>
            <w:r>
              <w:rPr>
                <w:lang w:eastAsia="zh-CN"/>
              </w:rPr>
              <w:t>cgiOnSecondNode</w:t>
            </w:r>
          </w:p>
        </w:tc>
        <w:tc>
          <w:tcPr>
            <w:tcW w:w="1975" w:type="dxa"/>
            <w:tcBorders>
              <w:top w:val="single" w:sz="4" w:space="0" w:color="auto"/>
              <w:left w:val="single" w:sz="4" w:space="0" w:color="auto"/>
              <w:bottom w:val="single" w:sz="4" w:space="0" w:color="auto"/>
              <w:right w:val="single" w:sz="4" w:space="0" w:color="auto"/>
            </w:tcBorders>
          </w:tcPr>
          <w:p w14:paraId="5062531C" w14:textId="77777777" w:rsidR="00EB7848" w:rsidRDefault="00EB7848" w:rsidP="00183DF2">
            <w:pPr>
              <w:pStyle w:val="TAL"/>
            </w:pPr>
            <w:r>
              <w:t>Ecgi</w:t>
            </w:r>
          </w:p>
        </w:tc>
        <w:tc>
          <w:tcPr>
            <w:tcW w:w="378" w:type="dxa"/>
            <w:tcBorders>
              <w:top w:val="single" w:sz="4" w:space="0" w:color="auto"/>
              <w:left w:val="single" w:sz="4" w:space="0" w:color="auto"/>
              <w:bottom w:val="single" w:sz="4" w:space="0" w:color="auto"/>
              <w:right w:val="single" w:sz="4" w:space="0" w:color="auto"/>
            </w:tcBorders>
          </w:tcPr>
          <w:p w14:paraId="671B48BD"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1CC26642"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8D9C585" w14:textId="77777777" w:rsidR="00EB7848" w:rsidRDefault="00EB7848" w:rsidP="00183DF2">
            <w:pPr>
              <w:pStyle w:val="TAL"/>
              <w:rPr>
                <w:rFonts w:cs="Arial"/>
                <w:szCs w:val="18"/>
              </w:rPr>
            </w:pPr>
            <w:r>
              <w:rPr>
                <w:rFonts w:cs="Arial"/>
                <w:szCs w:val="18"/>
              </w:rPr>
              <w:t xml:space="preserve">When present, the serving cell identifier of the Primary Cell in the Secondary RAN Node that is an E-UTRAN node </w:t>
            </w:r>
            <w:r>
              <w:rPr>
                <w:lang w:val="en-US"/>
              </w:rPr>
              <w:t>when available</w:t>
            </w:r>
            <w:r>
              <w:rPr>
                <w:rFonts w:cs="Arial"/>
                <w:szCs w:val="18"/>
              </w:rPr>
              <w:t xml:space="preserve"> </w:t>
            </w:r>
            <w:r>
              <w:rPr>
                <w:lang w:val="en-US"/>
              </w:rPr>
              <w:t>on Dual Connectivity scenarios</w:t>
            </w:r>
            <w:r>
              <w:rPr>
                <w:rFonts w:cs="Arial"/>
                <w:szCs w:val="18"/>
              </w:rPr>
              <w:t>.</w:t>
            </w:r>
          </w:p>
          <w:p w14:paraId="057B6D77" w14:textId="77777777" w:rsidR="00EB7848" w:rsidRDefault="00EB7848" w:rsidP="00183DF2">
            <w:pPr>
              <w:pStyle w:val="TAL"/>
              <w:rPr>
                <w:rFonts w:cs="Arial"/>
                <w:szCs w:val="18"/>
              </w:rPr>
            </w:pPr>
            <w:r>
              <w:rPr>
                <w:rFonts w:cs="Arial"/>
                <w:szCs w:val="18"/>
              </w:rPr>
              <w:t xml:space="preserve"> (NOTE 3) (NOTE 4)</w:t>
            </w:r>
          </w:p>
        </w:tc>
      </w:tr>
      <w:tr w:rsidR="00EB7848" w:rsidRPr="00FD48E5" w14:paraId="1516D9CC"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DE22DA6" w14:textId="77777777" w:rsidR="00EB7848" w:rsidRDefault="00EB7848" w:rsidP="00183DF2">
            <w:pPr>
              <w:pStyle w:val="TAL"/>
            </w:pPr>
            <w:r>
              <w:t>ncgi</w:t>
            </w:r>
          </w:p>
        </w:tc>
        <w:tc>
          <w:tcPr>
            <w:tcW w:w="1975" w:type="dxa"/>
            <w:tcBorders>
              <w:top w:val="single" w:sz="4" w:space="0" w:color="auto"/>
              <w:left w:val="single" w:sz="4" w:space="0" w:color="auto"/>
              <w:bottom w:val="single" w:sz="4" w:space="0" w:color="auto"/>
              <w:right w:val="single" w:sz="4" w:space="0" w:color="auto"/>
            </w:tcBorders>
          </w:tcPr>
          <w:p w14:paraId="28FE2055" w14:textId="77777777" w:rsidR="00EB7848" w:rsidRDefault="00EB7848" w:rsidP="00183DF2">
            <w:pPr>
              <w:pStyle w:val="TAL"/>
            </w:pPr>
            <w:r>
              <w:t>Ncgi</w:t>
            </w:r>
          </w:p>
        </w:tc>
        <w:tc>
          <w:tcPr>
            <w:tcW w:w="378" w:type="dxa"/>
            <w:tcBorders>
              <w:top w:val="single" w:sz="4" w:space="0" w:color="auto"/>
              <w:left w:val="single" w:sz="4" w:space="0" w:color="auto"/>
              <w:bottom w:val="single" w:sz="4" w:space="0" w:color="auto"/>
              <w:right w:val="single" w:sz="4" w:space="0" w:color="auto"/>
            </w:tcBorders>
          </w:tcPr>
          <w:p w14:paraId="382B2D5A"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6B77B2AE"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A0EA702" w14:textId="77777777" w:rsidR="00EB7848" w:rsidRDefault="00EB7848" w:rsidP="00183DF2">
            <w:pPr>
              <w:pStyle w:val="TAL"/>
              <w:rPr>
                <w:rFonts w:cs="Arial"/>
                <w:szCs w:val="18"/>
              </w:rPr>
            </w:pPr>
            <w:r>
              <w:rPr>
                <w:rFonts w:cs="Arial"/>
                <w:szCs w:val="18"/>
              </w:rPr>
              <w:t xml:space="preserve">When present, this IE shall indicate the identifier of the NR cell serving the UE or the serving cell identifier of the Primary Cell in the Master RAN Node that is a NR node </w:t>
            </w:r>
            <w:r>
              <w:rPr>
                <w:lang w:val="en-US"/>
              </w:rPr>
              <w:t>on Dual Connectivity scenarios</w:t>
            </w:r>
            <w:r>
              <w:rPr>
                <w:rFonts w:cs="Arial"/>
                <w:szCs w:val="18"/>
              </w:rPr>
              <w:t>.</w:t>
            </w:r>
          </w:p>
          <w:p w14:paraId="4F29E3D9" w14:textId="77777777" w:rsidR="00EB7848" w:rsidRDefault="00EB7848" w:rsidP="00183DF2">
            <w:pPr>
              <w:pStyle w:val="TAL"/>
              <w:rPr>
                <w:rFonts w:cs="Arial"/>
                <w:szCs w:val="18"/>
              </w:rPr>
            </w:pPr>
            <w:r>
              <w:rPr>
                <w:rFonts w:cs="Arial"/>
                <w:szCs w:val="18"/>
              </w:rPr>
              <w:t>(NOTE 2)</w:t>
            </w:r>
          </w:p>
        </w:tc>
      </w:tr>
      <w:tr w:rsidR="00EB7848" w:rsidRPr="00FD48E5" w14:paraId="7FAAC310"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8AE120C" w14:textId="77777777" w:rsidR="00EB7848" w:rsidRDefault="00EB7848" w:rsidP="00183DF2">
            <w:pPr>
              <w:pStyle w:val="TAL"/>
            </w:pPr>
            <w:r>
              <w:rPr>
                <w:rFonts w:hint="eastAsia"/>
                <w:lang w:eastAsia="zh-CN"/>
              </w:rPr>
              <w:t>n</w:t>
            </w:r>
            <w:r>
              <w:rPr>
                <w:lang w:eastAsia="zh-CN"/>
              </w:rPr>
              <w:t>cgiOnSecondNode</w:t>
            </w:r>
          </w:p>
        </w:tc>
        <w:tc>
          <w:tcPr>
            <w:tcW w:w="1975" w:type="dxa"/>
            <w:tcBorders>
              <w:top w:val="single" w:sz="4" w:space="0" w:color="auto"/>
              <w:left w:val="single" w:sz="4" w:space="0" w:color="auto"/>
              <w:bottom w:val="single" w:sz="4" w:space="0" w:color="auto"/>
              <w:right w:val="single" w:sz="4" w:space="0" w:color="auto"/>
            </w:tcBorders>
          </w:tcPr>
          <w:p w14:paraId="38F70CE8" w14:textId="77777777" w:rsidR="00EB7848" w:rsidRDefault="00EB7848" w:rsidP="00183DF2">
            <w:pPr>
              <w:pStyle w:val="TAL"/>
            </w:pPr>
            <w:r>
              <w:t>Ncgi</w:t>
            </w:r>
          </w:p>
        </w:tc>
        <w:tc>
          <w:tcPr>
            <w:tcW w:w="378" w:type="dxa"/>
            <w:tcBorders>
              <w:top w:val="single" w:sz="4" w:space="0" w:color="auto"/>
              <w:left w:val="single" w:sz="4" w:space="0" w:color="auto"/>
              <w:bottom w:val="single" w:sz="4" w:space="0" w:color="auto"/>
              <w:right w:val="single" w:sz="4" w:space="0" w:color="auto"/>
            </w:tcBorders>
          </w:tcPr>
          <w:p w14:paraId="78B7031C"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1FFF396B"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1D4A753F" w14:textId="77777777" w:rsidR="00EB7848" w:rsidRDefault="00EB7848" w:rsidP="00183DF2">
            <w:pPr>
              <w:pStyle w:val="TAL"/>
              <w:rPr>
                <w:rFonts w:cs="Arial"/>
                <w:szCs w:val="18"/>
              </w:rPr>
            </w:pPr>
            <w:r>
              <w:rPr>
                <w:rFonts w:cs="Arial"/>
                <w:szCs w:val="18"/>
              </w:rPr>
              <w:t xml:space="preserve">When present, the serving cell identifier of the Primary Cell in the Secondary RAN Node that is a NR node </w:t>
            </w:r>
            <w:r>
              <w:rPr>
                <w:lang w:val="en-US"/>
              </w:rPr>
              <w:t>when available</w:t>
            </w:r>
            <w:r>
              <w:rPr>
                <w:rFonts w:cs="Arial"/>
                <w:szCs w:val="18"/>
              </w:rPr>
              <w:t xml:space="preserve"> </w:t>
            </w:r>
            <w:r>
              <w:rPr>
                <w:lang w:val="en-US"/>
              </w:rPr>
              <w:t>on Dual Connectivity scenarios</w:t>
            </w:r>
            <w:r>
              <w:rPr>
                <w:rFonts w:cs="Arial"/>
                <w:szCs w:val="18"/>
              </w:rPr>
              <w:t>.</w:t>
            </w:r>
          </w:p>
          <w:p w14:paraId="4C80AE47" w14:textId="77777777" w:rsidR="00EB7848" w:rsidRDefault="00EB7848" w:rsidP="00183DF2">
            <w:pPr>
              <w:pStyle w:val="TAL"/>
              <w:rPr>
                <w:rFonts w:cs="Arial"/>
                <w:szCs w:val="18"/>
              </w:rPr>
            </w:pPr>
            <w:r>
              <w:rPr>
                <w:rFonts w:cs="Arial"/>
                <w:szCs w:val="18"/>
              </w:rPr>
              <w:t xml:space="preserve"> (NOTE 3) (NOTE 4)</w:t>
            </w:r>
          </w:p>
        </w:tc>
      </w:tr>
      <w:tr w:rsidR="00DE75EC" w:rsidRPr="00FD48E5" w14:paraId="4B51B2C1"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550A44E2" w14:textId="77777777" w:rsidR="00DE75EC" w:rsidRDefault="00DE75EC" w:rsidP="00DE75EC">
            <w:pPr>
              <w:pStyle w:val="TAL"/>
            </w:pPr>
            <w:r>
              <w:t>priority</w:t>
            </w:r>
          </w:p>
        </w:tc>
        <w:tc>
          <w:tcPr>
            <w:tcW w:w="1975" w:type="dxa"/>
            <w:tcBorders>
              <w:top w:val="single" w:sz="4" w:space="0" w:color="auto"/>
              <w:left w:val="single" w:sz="4" w:space="0" w:color="auto"/>
              <w:bottom w:val="single" w:sz="4" w:space="0" w:color="auto"/>
              <w:right w:val="single" w:sz="4" w:space="0" w:color="auto"/>
            </w:tcBorders>
          </w:tcPr>
          <w:p w14:paraId="0601668D" w14:textId="77777777" w:rsidR="00DE75EC" w:rsidRDefault="00DE75EC" w:rsidP="00DE75EC">
            <w:pPr>
              <w:pStyle w:val="TAL"/>
            </w:pPr>
            <w:r>
              <w:t>LcsPriority</w:t>
            </w:r>
          </w:p>
        </w:tc>
        <w:tc>
          <w:tcPr>
            <w:tcW w:w="378" w:type="dxa"/>
            <w:tcBorders>
              <w:top w:val="single" w:sz="4" w:space="0" w:color="auto"/>
              <w:left w:val="single" w:sz="4" w:space="0" w:color="auto"/>
              <w:bottom w:val="single" w:sz="4" w:space="0" w:color="auto"/>
              <w:right w:val="single" w:sz="4" w:space="0" w:color="auto"/>
            </w:tcBorders>
          </w:tcPr>
          <w:p w14:paraId="7EC7D788"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53A471F8" w14:textId="77777777" w:rsidR="00DE75EC" w:rsidRDefault="00DE75EC" w:rsidP="00DE75EC">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6B510C8" w14:textId="77777777" w:rsidR="00DE75EC" w:rsidRDefault="00DE75EC" w:rsidP="00DE75EC">
            <w:pPr>
              <w:pStyle w:val="TAL"/>
              <w:rPr>
                <w:rFonts w:cs="Arial"/>
                <w:szCs w:val="18"/>
              </w:rPr>
            </w:pPr>
            <w:r w:rsidRPr="00566746">
              <w:t>When present, this IE shall indicate the priority of the location request.</w:t>
            </w:r>
          </w:p>
        </w:tc>
      </w:tr>
      <w:tr w:rsidR="00DE75EC" w:rsidRPr="00FD48E5" w14:paraId="3DAB620E"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84377BF" w14:textId="77777777" w:rsidR="00DE75EC" w:rsidRDefault="00DE75EC" w:rsidP="00DE75EC">
            <w:pPr>
              <w:pStyle w:val="TAL"/>
            </w:pPr>
            <w:r>
              <w:t>velocityRequested</w:t>
            </w:r>
          </w:p>
        </w:tc>
        <w:tc>
          <w:tcPr>
            <w:tcW w:w="1975" w:type="dxa"/>
            <w:tcBorders>
              <w:top w:val="single" w:sz="4" w:space="0" w:color="auto"/>
              <w:left w:val="single" w:sz="4" w:space="0" w:color="auto"/>
              <w:bottom w:val="single" w:sz="4" w:space="0" w:color="auto"/>
              <w:right w:val="single" w:sz="4" w:space="0" w:color="auto"/>
            </w:tcBorders>
          </w:tcPr>
          <w:p w14:paraId="6F55A7DC" w14:textId="77777777" w:rsidR="00DE75EC" w:rsidRDefault="00DE75EC" w:rsidP="00DE75EC">
            <w:pPr>
              <w:pStyle w:val="TAL"/>
            </w:pPr>
            <w:r>
              <w:t>VelocityRequested</w:t>
            </w:r>
          </w:p>
        </w:tc>
        <w:tc>
          <w:tcPr>
            <w:tcW w:w="378" w:type="dxa"/>
            <w:tcBorders>
              <w:top w:val="single" w:sz="4" w:space="0" w:color="auto"/>
              <w:left w:val="single" w:sz="4" w:space="0" w:color="auto"/>
              <w:bottom w:val="single" w:sz="4" w:space="0" w:color="auto"/>
              <w:right w:val="single" w:sz="4" w:space="0" w:color="auto"/>
            </w:tcBorders>
          </w:tcPr>
          <w:p w14:paraId="44159C15" w14:textId="77777777" w:rsidR="00DE75EC" w:rsidRDefault="00DE75EC" w:rsidP="00DE75EC">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0C11A088" w14:textId="77777777" w:rsidR="00DE75EC" w:rsidRDefault="00DE75EC" w:rsidP="00DE75EC">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1B483F26" w14:textId="77777777" w:rsidR="00DE75EC" w:rsidRDefault="00DE75EC" w:rsidP="00DE75EC">
            <w:pPr>
              <w:pStyle w:val="TAL"/>
              <w:rPr>
                <w:rFonts w:cs="Arial"/>
                <w:szCs w:val="18"/>
              </w:rPr>
            </w:pPr>
            <w:r w:rsidRPr="00566746">
              <w:t>When present, this IE shall indicate whether velocity is requested or not.</w:t>
            </w:r>
          </w:p>
        </w:tc>
      </w:tr>
      <w:tr w:rsidR="00EB7848" w:rsidRPr="00FD48E5" w14:paraId="30DE1C9D"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2DD9756" w14:textId="77777777" w:rsidR="00EB7848" w:rsidRDefault="00EB7848" w:rsidP="00183DF2">
            <w:pPr>
              <w:pStyle w:val="TAL"/>
            </w:pPr>
            <w:r>
              <w:t>ueLcsCap</w:t>
            </w:r>
          </w:p>
        </w:tc>
        <w:tc>
          <w:tcPr>
            <w:tcW w:w="1975" w:type="dxa"/>
            <w:tcBorders>
              <w:top w:val="single" w:sz="4" w:space="0" w:color="auto"/>
              <w:left w:val="single" w:sz="4" w:space="0" w:color="auto"/>
              <w:bottom w:val="single" w:sz="4" w:space="0" w:color="auto"/>
              <w:right w:val="single" w:sz="4" w:space="0" w:color="auto"/>
            </w:tcBorders>
          </w:tcPr>
          <w:p w14:paraId="3A03BFCB" w14:textId="77777777" w:rsidR="00EB7848" w:rsidRDefault="00EB7848" w:rsidP="00183DF2">
            <w:pPr>
              <w:pStyle w:val="TAL"/>
            </w:pPr>
            <w:r w:rsidRPr="007F4DE4">
              <w:t>U</w:t>
            </w:r>
            <w:r>
              <w:t>eLcs</w:t>
            </w:r>
            <w:r w:rsidRPr="007F4DE4">
              <w:t>Capability</w:t>
            </w:r>
          </w:p>
        </w:tc>
        <w:tc>
          <w:tcPr>
            <w:tcW w:w="378" w:type="dxa"/>
            <w:tcBorders>
              <w:top w:val="single" w:sz="4" w:space="0" w:color="auto"/>
              <w:left w:val="single" w:sz="4" w:space="0" w:color="auto"/>
              <w:bottom w:val="single" w:sz="4" w:space="0" w:color="auto"/>
              <w:right w:val="single" w:sz="4" w:space="0" w:color="auto"/>
            </w:tcBorders>
          </w:tcPr>
          <w:p w14:paraId="3CE1AAD5"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38639049"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5EA3115E" w14:textId="77777777" w:rsidR="00EB7848" w:rsidRDefault="00EB7848" w:rsidP="00183DF2">
            <w:pPr>
              <w:pStyle w:val="TAL"/>
              <w:rPr>
                <w:rFonts w:cs="Arial"/>
                <w:szCs w:val="18"/>
              </w:rPr>
            </w:pPr>
            <w:r>
              <w:rPr>
                <w:rFonts w:cs="Arial"/>
                <w:szCs w:val="18"/>
              </w:rPr>
              <w:t>When present, this IE shall indicate the LCS capability supported by the UE.</w:t>
            </w:r>
          </w:p>
        </w:tc>
      </w:tr>
      <w:tr w:rsidR="00EB7848" w:rsidRPr="00FD48E5" w14:paraId="2D1AB7AF"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53FC883A" w14:textId="77777777" w:rsidR="00EB7848" w:rsidRDefault="00EB7848" w:rsidP="00183DF2">
            <w:pPr>
              <w:pStyle w:val="TAL"/>
            </w:pPr>
            <w:r>
              <w:t>lcsServiceType</w:t>
            </w:r>
          </w:p>
        </w:tc>
        <w:tc>
          <w:tcPr>
            <w:tcW w:w="1975" w:type="dxa"/>
            <w:tcBorders>
              <w:top w:val="single" w:sz="4" w:space="0" w:color="auto"/>
              <w:left w:val="single" w:sz="4" w:space="0" w:color="auto"/>
              <w:bottom w:val="single" w:sz="4" w:space="0" w:color="auto"/>
              <w:right w:val="single" w:sz="4" w:space="0" w:color="auto"/>
            </w:tcBorders>
          </w:tcPr>
          <w:p w14:paraId="1A030711" w14:textId="77777777" w:rsidR="00EB7848" w:rsidRPr="007F4DE4" w:rsidRDefault="00EB7848" w:rsidP="00183DF2">
            <w:pPr>
              <w:pStyle w:val="TAL"/>
            </w:pPr>
            <w:r>
              <w:t>LcsServiceType</w:t>
            </w:r>
          </w:p>
        </w:tc>
        <w:tc>
          <w:tcPr>
            <w:tcW w:w="378" w:type="dxa"/>
            <w:tcBorders>
              <w:top w:val="single" w:sz="4" w:space="0" w:color="auto"/>
              <w:left w:val="single" w:sz="4" w:space="0" w:color="auto"/>
              <w:bottom w:val="single" w:sz="4" w:space="0" w:color="auto"/>
              <w:right w:val="single" w:sz="4" w:space="0" w:color="auto"/>
            </w:tcBorders>
          </w:tcPr>
          <w:p w14:paraId="0132E388"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184F8F68"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F3D48B2" w14:textId="77777777" w:rsidR="00EB7848" w:rsidRDefault="00EB7848" w:rsidP="00183DF2">
            <w:pPr>
              <w:pStyle w:val="TAL"/>
              <w:rPr>
                <w:rFonts w:cs="Arial"/>
                <w:szCs w:val="18"/>
              </w:rPr>
            </w:pPr>
            <w:r>
              <w:rPr>
                <w:rFonts w:cs="Arial"/>
                <w:szCs w:val="18"/>
              </w:rPr>
              <w:t>The LCS service type</w:t>
            </w:r>
          </w:p>
        </w:tc>
      </w:tr>
      <w:tr w:rsidR="00EB7848" w:rsidRPr="00FD48E5" w14:paraId="69096E67"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5057CA7" w14:textId="77777777" w:rsidR="00EB7848" w:rsidRDefault="00EB7848" w:rsidP="00183DF2">
            <w:pPr>
              <w:pStyle w:val="TAL"/>
            </w:pPr>
            <w:r>
              <w:t>ldrType</w:t>
            </w:r>
          </w:p>
        </w:tc>
        <w:tc>
          <w:tcPr>
            <w:tcW w:w="1975" w:type="dxa"/>
            <w:tcBorders>
              <w:top w:val="single" w:sz="4" w:space="0" w:color="auto"/>
              <w:left w:val="single" w:sz="4" w:space="0" w:color="auto"/>
              <w:bottom w:val="single" w:sz="4" w:space="0" w:color="auto"/>
              <w:right w:val="single" w:sz="4" w:space="0" w:color="auto"/>
            </w:tcBorders>
          </w:tcPr>
          <w:p w14:paraId="6E8C08D4" w14:textId="77777777" w:rsidR="00EB7848" w:rsidRDefault="00EB7848" w:rsidP="00183DF2">
            <w:pPr>
              <w:pStyle w:val="TAL"/>
            </w:pPr>
            <w:r>
              <w:t>LdrType</w:t>
            </w:r>
          </w:p>
        </w:tc>
        <w:tc>
          <w:tcPr>
            <w:tcW w:w="378" w:type="dxa"/>
            <w:tcBorders>
              <w:top w:val="single" w:sz="4" w:space="0" w:color="auto"/>
              <w:left w:val="single" w:sz="4" w:space="0" w:color="auto"/>
              <w:bottom w:val="single" w:sz="4" w:space="0" w:color="auto"/>
              <w:right w:val="single" w:sz="4" w:space="0" w:color="auto"/>
            </w:tcBorders>
          </w:tcPr>
          <w:p w14:paraId="0D3B9817"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42467390"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23CC208C" w14:textId="77777777" w:rsidR="00EB7848" w:rsidRDefault="00EB7848" w:rsidP="00183DF2">
            <w:pPr>
              <w:pStyle w:val="TAL"/>
              <w:rPr>
                <w:rFonts w:cs="Arial"/>
                <w:szCs w:val="18"/>
              </w:rPr>
            </w:pPr>
            <w:r>
              <w:rPr>
                <w:rFonts w:cs="Arial"/>
                <w:szCs w:val="18"/>
              </w:rPr>
              <w:t>The type of LDR</w:t>
            </w:r>
          </w:p>
        </w:tc>
      </w:tr>
      <w:tr w:rsidR="00EB7848" w:rsidRPr="00FD48E5" w14:paraId="3833C9F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9DD5390" w14:textId="77777777" w:rsidR="00EB7848" w:rsidRDefault="00EB7848" w:rsidP="00183DF2">
            <w:pPr>
              <w:pStyle w:val="TAL"/>
            </w:pPr>
            <w:r>
              <w:t>hgmlcCallBackURI</w:t>
            </w:r>
          </w:p>
        </w:tc>
        <w:tc>
          <w:tcPr>
            <w:tcW w:w="1975" w:type="dxa"/>
            <w:tcBorders>
              <w:top w:val="single" w:sz="4" w:space="0" w:color="auto"/>
              <w:left w:val="single" w:sz="4" w:space="0" w:color="auto"/>
              <w:bottom w:val="single" w:sz="4" w:space="0" w:color="auto"/>
              <w:right w:val="single" w:sz="4" w:space="0" w:color="auto"/>
            </w:tcBorders>
          </w:tcPr>
          <w:p w14:paraId="2ADB959A" w14:textId="77777777" w:rsidR="00EB7848" w:rsidRDefault="00EB7848" w:rsidP="00183DF2">
            <w:pPr>
              <w:pStyle w:val="TAL"/>
            </w:pPr>
            <w:r>
              <w:t>Uri</w:t>
            </w:r>
          </w:p>
        </w:tc>
        <w:tc>
          <w:tcPr>
            <w:tcW w:w="378" w:type="dxa"/>
            <w:tcBorders>
              <w:top w:val="single" w:sz="4" w:space="0" w:color="auto"/>
              <w:left w:val="single" w:sz="4" w:space="0" w:color="auto"/>
              <w:bottom w:val="single" w:sz="4" w:space="0" w:color="auto"/>
              <w:right w:val="single" w:sz="4" w:space="0" w:color="auto"/>
            </w:tcBorders>
          </w:tcPr>
          <w:p w14:paraId="45070A10" w14:textId="77777777" w:rsidR="00EB7848" w:rsidRDefault="0075030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3A19EED7"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0FEC7E95" w14:textId="77777777" w:rsidR="00EB7848" w:rsidRDefault="00EB7848" w:rsidP="00183DF2">
            <w:pPr>
              <w:pStyle w:val="TAL"/>
              <w:rPr>
                <w:rFonts w:cs="Arial"/>
                <w:szCs w:val="18"/>
              </w:rPr>
            </w:pPr>
            <w:r>
              <w:rPr>
                <w:rFonts w:cs="Arial"/>
                <w:szCs w:val="18"/>
              </w:rPr>
              <w:t>Callback URI of the H-GMLC</w:t>
            </w:r>
          </w:p>
          <w:p w14:paraId="7EC0D0C0" w14:textId="77777777" w:rsidR="00750308" w:rsidRDefault="00750308" w:rsidP="00183DF2">
            <w:pPr>
              <w:pStyle w:val="TAL"/>
              <w:rPr>
                <w:rFonts w:cs="Arial"/>
                <w:szCs w:val="18"/>
              </w:rPr>
            </w:pPr>
          </w:p>
          <w:p w14:paraId="46153F8C" w14:textId="77777777" w:rsidR="00750308" w:rsidRDefault="00750308" w:rsidP="00183DF2">
            <w:pPr>
              <w:pStyle w:val="TAL"/>
              <w:rPr>
                <w:rFonts w:cs="Arial"/>
                <w:szCs w:val="18"/>
              </w:rPr>
            </w:pPr>
            <w:r>
              <w:rPr>
                <w:rFonts w:cs="Arial"/>
                <w:szCs w:val="18"/>
              </w:rPr>
              <w:t xml:space="preserve">It shall be present, if attribute </w:t>
            </w:r>
            <w:r>
              <w:t>LdrType is present.</w:t>
            </w:r>
          </w:p>
        </w:tc>
      </w:tr>
      <w:tr w:rsidR="008910C7" w:rsidRPr="00FD48E5" w14:paraId="7B4F4D5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5D88025" w14:textId="77777777" w:rsidR="008910C7" w:rsidRDefault="008910C7" w:rsidP="008910C7">
            <w:pPr>
              <w:pStyle w:val="TAL"/>
            </w:pPr>
            <w:r>
              <w:rPr>
                <w:rFonts w:hint="eastAsia"/>
                <w:lang w:eastAsia="zh-CN"/>
              </w:rPr>
              <w:t>vgmlcAddress</w:t>
            </w:r>
          </w:p>
        </w:tc>
        <w:tc>
          <w:tcPr>
            <w:tcW w:w="1975" w:type="dxa"/>
            <w:tcBorders>
              <w:top w:val="single" w:sz="4" w:space="0" w:color="auto"/>
              <w:left w:val="single" w:sz="4" w:space="0" w:color="auto"/>
              <w:bottom w:val="single" w:sz="4" w:space="0" w:color="auto"/>
              <w:right w:val="single" w:sz="4" w:space="0" w:color="auto"/>
            </w:tcBorders>
          </w:tcPr>
          <w:p w14:paraId="4DB8DCBD" w14:textId="77777777" w:rsidR="008910C7" w:rsidRDefault="008910C7" w:rsidP="008910C7">
            <w:pPr>
              <w:pStyle w:val="TAL"/>
            </w:pPr>
            <w:r>
              <w:rPr>
                <w:rFonts w:hint="eastAsia"/>
                <w:lang w:eastAsia="zh-CN"/>
              </w:rPr>
              <w:t>Uri</w:t>
            </w:r>
          </w:p>
        </w:tc>
        <w:tc>
          <w:tcPr>
            <w:tcW w:w="378" w:type="dxa"/>
            <w:tcBorders>
              <w:top w:val="single" w:sz="4" w:space="0" w:color="auto"/>
              <w:left w:val="single" w:sz="4" w:space="0" w:color="auto"/>
              <w:bottom w:val="single" w:sz="4" w:space="0" w:color="auto"/>
              <w:right w:val="single" w:sz="4" w:space="0" w:color="auto"/>
            </w:tcBorders>
          </w:tcPr>
          <w:p w14:paraId="47F91B92" w14:textId="77777777" w:rsidR="008910C7" w:rsidRDefault="008910C7" w:rsidP="008910C7">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3AA392DF" w14:textId="77777777" w:rsidR="008910C7" w:rsidRDefault="008910C7" w:rsidP="008910C7">
            <w:pPr>
              <w:pStyle w:val="TAL"/>
            </w:pPr>
            <w:r>
              <w:rPr>
                <w:rFonts w:hint="eastAsia"/>
                <w:lang w:eastAsia="zh-CN"/>
              </w:rPr>
              <w:t>0..1</w:t>
            </w:r>
          </w:p>
        </w:tc>
        <w:tc>
          <w:tcPr>
            <w:tcW w:w="4032" w:type="dxa"/>
            <w:tcBorders>
              <w:top w:val="single" w:sz="4" w:space="0" w:color="auto"/>
              <w:left w:val="single" w:sz="4" w:space="0" w:color="auto"/>
              <w:bottom w:val="single" w:sz="4" w:space="0" w:color="auto"/>
              <w:right w:val="single" w:sz="4" w:space="0" w:color="auto"/>
            </w:tcBorders>
          </w:tcPr>
          <w:p w14:paraId="30463EE4" w14:textId="77777777" w:rsidR="008910C7" w:rsidRDefault="008910C7" w:rsidP="008910C7">
            <w:pPr>
              <w:pStyle w:val="TAL"/>
              <w:rPr>
                <w:rFonts w:cs="Arial"/>
                <w:szCs w:val="18"/>
                <w:lang w:eastAsia="zh-CN"/>
              </w:rPr>
            </w:pPr>
            <w:r>
              <w:rPr>
                <w:rFonts w:cs="Arial" w:hint="eastAsia"/>
                <w:szCs w:val="18"/>
                <w:lang w:eastAsia="zh-CN"/>
              </w:rPr>
              <w:t>V-GMLC address that corresponds to the V-GMLC that receives Location Request</w:t>
            </w:r>
          </w:p>
          <w:p w14:paraId="11E78E6B" w14:textId="77777777" w:rsidR="008910C7" w:rsidRDefault="008910C7" w:rsidP="008910C7">
            <w:pPr>
              <w:pStyle w:val="TAL"/>
              <w:rPr>
                <w:rFonts w:cs="Arial"/>
                <w:szCs w:val="18"/>
              </w:rPr>
            </w:pPr>
            <w:r>
              <w:rPr>
                <w:rFonts w:cs="Arial" w:hint="eastAsia"/>
                <w:szCs w:val="18"/>
                <w:lang w:eastAsia="zh-CN"/>
              </w:rPr>
              <w:t xml:space="preserve">It shall be present, if </w:t>
            </w:r>
            <w:r>
              <w:rPr>
                <w:rFonts w:cs="Arial"/>
                <w:szCs w:val="18"/>
              </w:rPr>
              <w:t xml:space="preserve">attribute </w:t>
            </w:r>
            <w:r>
              <w:t>LdrType is present</w:t>
            </w:r>
            <w:r>
              <w:rPr>
                <w:rFonts w:hint="eastAsia"/>
                <w:lang w:eastAsia="zh-CN"/>
              </w:rPr>
              <w:t xml:space="preserve"> and the target UE is in roaming case</w:t>
            </w:r>
            <w:r>
              <w:t>.</w:t>
            </w:r>
          </w:p>
        </w:tc>
      </w:tr>
      <w:tr w:rsidR="008910C7" w:rsidRPr="00FD48E5" w14:paraId="6B1E4218"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C565AAC" w14:textId="77777777" w:rsidR="008910C7" w:rsidRDefault="008910C7" w:rsidP="008910C7">
            <w:pPr>
              <w:pStyle w:val="TAL"/>
            </w:pPr>
            <w:r>
              <w:t>ldrReference</w:t>
            </w:r>
          </w:p>
        </w:tc>
        <w:tc>
          <w:tcPr>
            <w:tcW w:w="1975" w:type="dxa"/>
            <w:tcBorders>
              <w:top w:val="single" w:sz="4" w:space="0" w:color="auto"/>
              <w:left w:val="single" w:sz="4" w:space="0" w:color="auto"/>
              <w:bottom w:val="single" w:sz="4" w:space="0" w:color="auto"/>
              <w:right w:val="single" w:sz="4" w:space="0" w:color="auto"/>
            </w:tcBorders>
          </w:tcPr>
          <w:p w14:paraId="07E13328" w14:textId="77777777" w:rsidR="008910C7" w:rsidRDefault="008910C7" w:rsidP="008910C7">
            <w:pPr>
              <w:pStyle w:val="TAL"/>
            </w:pPr>
            <w:r>
              <w:t>LdrReference</w:t>
            </w:r>
          </w:p>
        </w:tc>
        <w:tc>
          <w:tcPr>
            <w:tcW w:w="378" w:type="dxa"/>
            <w:tcBorders>
              <w:top w:val="single" w:sz="4" w:space="0" w:color="auto"/>
              <w:left w:val="single" w:sz="4" w:space="0" w:color="auto"/>
              <w:bottom w:val="single" w:sz="4" w:space="0" w:color="auto"/>
              <w:right w:val="single" w:sz="4" w:space="0" w:color="auto"/>
            </w:tcBorders>
          </w:tcPr>
          <w:p w14:paraId="6574419F" w14:textId="77777777" w:rsidR="008910C7" w:rsidRDefault="008910C7" w:rsidP="008910C7">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38066487" w14:textId="77777777" w:rsidR="008910C7" w:rsidRDefault="008910C7" w:rsidP="008910C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84B5ADE" w14:textId="77777777" w:rsidR="008910C7" w:rsidRDefault="008910C7" w:rsidP="008910C7">
            <w:pPr>
              <w:pStyle w:val="TAL"/>
              <w:rPr>
                <w:rFonts w:cs="Arial"/>
                <w:szCs w:val="18"/>
              </w:rPr>
            </w:pPr>
            <w:r>
              <w:rPr>
                <w:rFonts w:cs="Arial"/>
                <w:szCs w:val="18"/>
              </w:rPr>
              <w:t>LDR Reference Number</w:t>
            </w:r>
          </w:p>
          <w:p w14:paraId="2DE9EFF5" w14:textId="77777777" w:rsidR="008910C7" w:rsidRDefault="008910C7" w:rsidP="008910C7">
            <w:pPr>
              <w:pStyle w:val="TAL"/>
              <w:rPr>
                <w:rFonts w:cs="Arial"/>
                <w:szCs w:val="18"/>
              </w:rPr>
            </w:pPr>
          </w:p>
          <w:p w14:paraId="02A766C5" w14:textId="77777777" w:rsidR="008910C7" w:rsidRDefault="008910C7" w:rsidP="008910C7">
            <w:pPr>
              <w:pStyle w:val="TAL"/>
              <w:rPr>
                <w:rFonts w:cs="Arial"/>
                <w:szCs w:val="18"/>
              </w:rPr>
            </w:pPr>
            <w:r>
              <w:rPr>
                <w:rFonts w:cs="Arial"/>
                <w:szCs w:val="18"/>
              </w:rPr>
              <w:t xml:space="preserve">It shall be present, if attribute </w:t>
            </w:r>
            <w:r>
              <w:t>LdrType is present.</w:t>
            </w:r>
          </w:p>
        </w:tc>
      </w:tr>
      <w:tr w:rsidR="008910C7" w:rsidRPr="00FD48E5" w14:paraId="64D2783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02DA8B36" w14:textId="77777777" w:rsidR="008910C7" w:rsidRDefault="008910C7" w:rsidP="008910C7">
            <w:pPr>
              <w:pStyle w:val="TAL"/>
            </w:pPr>
            <w:r>
              <w:t>periodicEventInfo</w:t>
            </w:r>
          </w:p>
        </w:tc>
        <w:tc>
          <w:tcPr>
            <w:tcW w:w="1975" w:type="dxa"/>
            <w:tcBorders>
              <w:top w:val="single" w:sz="4" w:space="0" w:color="auto"/>
              <w:left w:val="single" w:sz="4" w:space="0" w:color="auto"/>
              <w:bottom w:val="single" w:sz="4" w:space="0" w:color="auto"/>
              <w:right w:val="single" w:sz="4" w:space="0" w:color="auto"/>
            </w:tcBorders>
          </w:tcPr>
          <w:p w14:paraId="151B3DCF" w14:textId="77777777" w:rsidR="008910C7" w:rsidRDefault="008910C7" w:rsidP="008910C7">
            <w:pPr>
              <w:pStyle w:val="TAL"/>
            </w:pPr>
            <w:r>
              <w:t>PeriodicEventInfo</w:t>
            </w:r>
          </w:p>
        </w:tc>
        <w:tc>
          <w:tcPr>
            <w:tcW w:w="378" w:type="dxa"/>
            <w:tcBorders>
              <w:top w:val="single" w:sz="4" w:space="0" w:color="auto"/>
              <w:left w:val="single" w:sz="4" w:space="0" w:color="auto"/>
              <w:bottom w:val="single" w:sz="4" w:space="0" w:color="auto"/>
              <w:right w:val="single" w:sz="4" w:space="0" w:color="auto"/>
            </w:tcBorders>
          </w:tcPr>
          <w:p w14:paraId="511EE19A" w14:textId="77777777" w:rsidR="008910C7" w:rsidRDefault="008910C7" w:rsidP="008910C7">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28C1B2A7" w14:textId="77777777" w:rsidR="008910C7" w:rsidRDefault="008910C7" w:rsidP="008910C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29EF851D" w14:textId="77777777" w:rsidR="008910C7" w:rsidRDefault="008910C7" w:rsidP="008910C7">
            <w:pPr>
              <w:pStyle w:val="TAL"/>
              <w:rPr>
                <w:rFonts w:cs="Arial"/>
                <w:szCs w:val="18"/>
              </w:rPr>
            </w:pPr>
            <w:r>
              <w:rPr>
                <w:rFonts w:cs="Arial"/>
                <w:szCs w:val="18"/>
              </w:rPr>
              <w:t>Information for periodic event reporting</w:t>
            </w:r>
          </w:p>
        </w:tc>
      </w:tr>
      <w:tr w:rsidR="008910C7" w:rsidRPr="00FD48E5" w14:paraId="2CEC059C"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95A7ED0" w14:textId="77777777" w:rsidR="008910C7" w:rsidRDefault="008910C7" w:rsidP="008910C7">
            <w:pPr>
              <w:pStyle w:val="TAL"/>
            </w:pPr>
            <w:r>
              <w:t>areaEventInfo</w:t>
            </w:r>
          </w:p>
        </w:tc>
        <w:tc>
          <w:tcPr>
            <w:tcW w:w="1975" w:type="dxa"/>
            <w:tcBorders>
              <w:top w:val="single" w:sz="4" w:space="0" w:color="auto"/>
              <w:left w:val="single" w:sz="4" w:space="0" w:color="auto"/>
              <w:bottom w:val="single" w:sz="4" w:space="0" w:color="auto"/>
              <w:right w:val="single" w:sz="4" w:space="0" w:color="auto"/>
            </w:tcBorders>
          </w:tcPr>
          <w:p w14:paraId="1FBFF18B" w14:textId="77777777" w:rsidR="008910C7" w:rsidRDefault="008910C7" w:rsidP="008910C7">
            <w:pPr>
              <w:pStyle w:val="TAL"/>
            </w:pPr>
            <w:r>
              <w:t>AreaEventInfo</w:t>
            </w:r>
          </w:p>
        </w:tc>
        <w:tc>
          <w:tcPr>
            <w:tcW w:w="378" w:type="dxa"/>
            <w:tcBorders>
              <w:top w:val="single" w:sz="4" w:space="0" w:color="auto"/>
              <w:left w:val="single" w:sz="4" w:space="0" w:color="auto"/>
              <w:bottom w:val="single" w:sz="4" w:space="0" w:color="auto"/>
              <w:right w:val="single" w:sz="4" w:space="0" w:color="auto"/>
            </w:tcBorders>
          </w:tcPr>
          <w:p w14:paraId="21A21E44" w14:textId="77777777" w:rsidR="008910C7" w:rsidRDefault="008910C7" w:rsidP="008910C7">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636FD617" w14:textId="77777777" w:rsidR="008910C7" w:rsidRDefault="008910C7" w:rsidP="008910C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547523D2" w14:textId="77777777" w:rsidR="008910C7" w:rsidRDefault="008910C7" w:rsidP="008910C7">
            <w:pPr>
              <w:pStyle w:val="TAL"/>
              <w:rPr>
                <w:rFonts w:cs="Arial"/>
                <w:szCs w:val="18"/>
              </w:rPr>
            </w:pPr>
            <w:r>
              <w:rPr>
                <w:rFonts w:cs="Arial"/>
                <w:szCs w:val="18"/>
              </w:rPr>
              <w:t>Information for area event reporting</w:t>
            </w:r>
          </w:p>
        </w:tc>
      </w:tr>
      <w:tr w:rsidR="008910C7" w:rsidRPr="00FD48E5" w14:paraId="4E39159D"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59FEEBC" w14:textId="77777777" w:rsidR="008910C7" w:rsidRDefault="008910C7" w:rsidP="008910C7">
            <w:pPr>
              <w:pStyle w:val="TAL"/>
            </w:pPr>
            <w:r>
              <w:t>motionEventInfo</w:t>
            </w:r>
          </w:p>
        </w:tc>
        <w:tc>
          <w:tcPr>
            <w:tcW w:w="1975" w:type="dxa"/>
            <w:tcBorders>
              <w:top w:val="single" w:sz="4" w:space="0" w:color="auto"/>
              <w:left w:val="single" w:sz="4" w:space="0" w:color="auto"/>
              <w:bottom w:val="single" w:sz="4" w:space="0" w:color="auto"/>
              <w:right w:val="single" w:sz="4" w:space="0" w:color="auto"/>
            </w:tcBorders>
          </w:tcPr>
          <w:p w14:paraId="1396A3ED" w14:textId="77777777" w:rsidR="008910C7" w:rsidRDefault="008910C7" w:rsidP="008910C7">
            <w:pPr>
              <w:pStyle w:val="TAL"/>
            </w:pPr>
            <w:r>
              <w:t>MotionEventInfo</w:t>
            </w:r>
          </w:p>
        </w:tc>
        <w:tc>
          <w:tcPr>
            <w:tcW w:w="378" w:type="dxa"/>
            <w:tcBorders>
              <w:top w:val="single" w:sz="4" w:space="0" w:color="auto"/>
              <w:left w:val="single" w:sz="4" w:space="0" w:color="auto"/>
              <w:bottom w:val="single" w:sz="4" w:space="0" w:color="auto"/>
              <w:right w:val="single" w:sz="4" w:space="0" w:color="auto"/>
            </w:tcBorders>
          </w:tcPr>
          <w:p w14:paraId="151B77DE" w14:textId="77777777" w:rsidR="008910C7" w:rsidRDefault="008910C7" w:rsidP="008910C7">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59D23F09" w14:textId="77777777" w:rsidR="008910C7" w:rsidRDefault="008910C7" w:rsidP="008910C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71C92FBB" w14:textId="77777777" w:rsidR="008910C7" w:rsidRDefault="008910C7" w:rsidP="008910C7">
            <w:pPr>
              <w:pStyle w:val="TAL"/>
              <w:rPr>
                <w:rFonts w:cs="Arial"/>
                <w:szCs w:val="18"/>
              </w:rPr>
            </w:pPr>
            <w:r>
              <w:rPr>
                <w:rFonts w:cs="Arial"/>
                <w:szCs w:val="18"/>
              </w:rPr>
              <w:t>Information for motion event reporting</w:t>
            </w:r>
          </w:p>
        </w:tc>
      </w:tr>
      <w:tr w:rsidR="008910C7" w:rsidRPr="00FD48E5" w14:paraId="14CB45D0"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EFF0B76" w14:textId="77777777" w:rsidR="008910C7" w:rsidRDefault="008910C7" w:rsidP="008910C7">
            <w:pPr>
              <w:pStyle w:val="TAL"/>
            </w:pPr>
            <w:r>
              <w:t>reportingAccessTypes</w:t>
            </w:r>
          </w:p>
        </w:tc>
        <w:tc>
          <w:tcPr>
            <w:tcW w:w="1975" w:type="dxa"/>
            <w:tcBorders>
              <w:top w:val="single" w:sz="4" w:space="0" w:color="auto"/>
              <w:left w:val="single" w:sz="4" w:space="0" w:color="auto"/>
              <w:bottom w:val="single" w:sz="4" w:space="0" w:color="auto"/>
              <w:right w:val="single" w:sz="4" w:space="0" w:color="auto"/>
            </w:tcBorders>
          </w:tcPr>
          <w:p w14:paraId="1967AF7F" w14:textId="6611A54B" w:rsidR="008910C7" w:rsidRDefault="00A823B5" w:rsidP="008910C7">
            <w:pPr>
              <w:pStyle w:val="TAL"/>
            </w:pPr>
            <w:r>
              <w:t>array(</w:t>
            </w:r>
            <w:r w:rsidR="008910C7">
              <w:t>ReportingAccessType</w:t>
            </w:r>
            <w:r>
              <w:t>)</w:t>
            </w:r>
          </w:p>
        </w:tc>
        <w:tc>
          <w:tcPr>
            <w:tcW w:w="378" w:type="dxa"/>
            <w:tcBorders>
              <w:top w:val="single" w:sz="4" w:space="0" w:color="auto"/>
              <w:left w:val="single" w:sz="4" w:space="0" w:color="auto"/>
              <w:bottom w:val="single" w:sz="4" w:space="0" w:color="auto"/>
              <w:right w:val="single" w:sz="4" w:space="0" w:color="auto"/>
            </w:tcBorders>
          </w:tcPr>
          <w:p w14:paraId="39C457E7" w14:textId="77777777" w:rsidR="008910C7" w:rsidRDefault="008910C7" w:rsidP="008910C7">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3C6D1EAC" w14:textId="4DFF2D06" w:rsidR="008910C7" w:rsidRDefault="008910C7" w:rsidP="008910C7">
            <w:pPr>
              <w:pStyle w:val="TAL"/>
            </w:pPr>
            <w:r>
              <w:t>1</w:t>
            </w:r>
            <w:r w:rsidR="00A823B5">
              <w:t>..N</w:t>
            </w:r>
          </w:p>
        </w:tc>
        <w:tc>
          <w:tcPr>
            <w:tcW w:w="4032" w:type="dxa"/>
            <w:tcBorders>
              <w:top w:val="single" w:sz="4" w:space="0" w:color="auto"/>
              <w:left w:val="single" w:sz="4" w:space="0" w:color="auto"/>
              <w:bottom w:val="single" w:sz="4" w:space="0" w:color="auto"/>
              <w:right w:val="single" w:sz="4" w:space="0" w:color="auto"/>
            </w:tcBorders>
          </w:tcPr>
          <w:p w14:paraId="413E7996" w14:textId="77777777" w:rsidR="008910C7" w:rsidRDefault="008910C7" w:rsidP="008910C7">
            <w:pPr>
              <w:pStyle w:val="TAL"/>
              <w:rPr>
                <w:rFonts w:cs="Arial"/>
                <w:szCs w:val="18"/>
              </w:rPr>
            </w:pPr>
            <w:r>
              <w:rPr>
                <w:rFonts w:cs="Arial"/>
                <w:szCs w:val="18"/>
              </w:rPr>
              <w:t>Allowed access types for event reporting</w:t>
            </w:r>
          </w:p>
        </w:tc>
      </w:tr>
      <w:tr w:rsidR="008910C7" w:rsidRPr="00FD48E5" w14:paraId="1B9BFA5D"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5541F9A1" w14:textId="77777777" w:rsidR="008910C7" w:rsidRDefault="008910C7" w:rsidP="008910C7">
            <w:pPr>
              <w:pStyle w:val="TAL"/>
            </w:pPr>
            <w:r>
              <w:rPr>
                <w:rFonts w:hint="eastAsia"/>
                <w:lang w:eastAsia="zh-CN"/>
              </w:rPr>
              <w:t>u</w:t>
            </w:r>
            <w:r>
              <w:rPr>
                <w:lang w:eastAsia="zh-CN"/>
              </w:rPr>
              <w:t>eConnectivityStates</w:t>
            </w:r>
          </w:p>
        </w:tc>
        <w:tc>
          <w:tcPr>
            <w:tcW w:w="1975" w:type="dxa"/>
            <w:tcBorders>
              <w:top w:val="single" w:sz="4" w:space="0" w:color="auto"/>
              <w:left w:val="single" w:sz="4" w:space="0" w:color="auto"/>
              <w:bottom w:val="single" w:sz="4" w:space="0" w:color="auto"/>
              <w:right w:val="single" w:sz="4" w:space="0" w:color="auto"/>
            </w:tcBorders>
          </w:tcPr>
          <w:p w14:paraId="5F1270C0" w14:textId="77777777" w:rsidR="008910C7" w:rsidRDefault="008910C7" w:rsidP="008910C7">
            <w:pPr>
              <w:pStyle w:val="TAL"/>
            </w:pPr>
            <w:r>
              <w:rPr>
                <w:lang w:eastAsia="zh-CN"/>
              </w:rPr>
              <w:t>array(UeConnectivityS</w:t>
            </w:r>
            <w:r>
              <w:rPr>
                <w:lang w:eastAsia="zh-CN"/>
              </w:rPr>
              <w:lastRenderedPageBreak/>
              <w:t>tate)</w:t>
            </w:r>
          </w:p>
        </w:tc>
        <w:tc>
          <w:tcPr>
            <w:tcW w:w="378" w:type="dxa"/>
            <w:tcBorders>
              <w:top w:val="single" w:sz="4" w:space="0" w:color="auto"/>
              <w:left w:val="single" w:sz="4" w:space="0" w:color="auto"/>
              <w:bottom w:val="single" w:sz="4" w:space="0" w:color="auto"/>
              <w:right w:val="single" w:sz="4" w:space="0" w:color="auto"/>
            </w:tcBorders>
          </w:tcPr>
          <w:p w14:paraId="617C58BB" w14:textId="77777777" w:rsidR="008910C7" w:rsidRDefault="008910C7" w:rsidP="008910C7">
            <w:pPr>
              <w:pStyle w:val="TAC"/>
            </w:pPr>
            <w:r>
              <w:lastRenderedPageBreak/>
              <w:t>O</w:t>
            </w:r>
          </w:p>
        </w:tc>
        <w:tc>
          <w:tcPr>
            <w:tcW w:w="1092" w:type="dxa"/>
            <w:tcBorders>
              <w:top w:val="single" w:sz="4" w:space="0" w:color="auto"/>
              <w:left w:val="single" w:sz="4" w:space="0" w:color="auto"/>
              <w:bottom w:val="single" w:sz="4" w:space="0" w:color="auto"/>
              <w:right w:val="single" w:sz="4" w:space="0" w:color="auto"/>
            </w:tcBorders>
          </w:tcPr>
          <w:p w14:paraId="7A64D5BF" w14:textId="77777777" w:rsidR="008910C7" w:rsidRDefault="008910C7" w:rsidP="008910C7">
            <w:pPr>
              <w:pStyle w:val="TAL"/>
            </w:pPr>
            <w:r>
              <w:t>1..N</w:t>
            </w:r>
          </w:p>
        </w:tc>
        <w:tc>
          <w:tcPr>
            <w:tcW w:w="4032" w:type="dxa"/>
            <w:tcBorders>
              <w:top w:val="single" w:sz="4" w:space="0" w:color="auto"/>
              <w:left w:val="single" w:sz="4" w:space="0" w:color="auto"/>
              <w:bottom w:val="single" w:sz="4" w:space="0" w:color="auto"/>
              <w:right w:val="single" w:sz="4" w:space="0" w:color="auto"/>
            </w:tcBorders>
          </w:tcPr>
          <w:p w14:paraId="0968FC19" w14:textId="77777777" w:rsidR="008910C7" w:rsidRDefault="008910C7" w:rsidP="008910C7">
            <w:pPr>
              <w:pStyle w:val="TAL"/>
              <w:rPr>
                <w:rFonts w:cs="Arial"/>
                <w:szCs w:val="18"/>
              </w:rPr>
            </w:pPr>
            <w:r>
              <w:rPr>
                <w:rFonts w:cs="Arial" w:hint="eastAsia"/>
                <w:szCs w:val="18"/>
                <w:lang w:eastAsia="zh-CN"/>
              </w:rPr>
              <w:t>W</w:t>
            </w:r>
            <w:r>
              <w:rPr>
                <w:rFonts w:cs="Arial"/>
                <w:szCs w:val="18"/>
                <w:lang w:eastAsia="zh-CN"/>
              </w:rPr>
              <w:t xml:space="preserve">hen present, this IE shall indicate the </w:t>
            </w:r>
            <w:r w:rsidRPr="00CD584B">
              <w:t xml:space="preserve">UE </w:t>
            </w:r>
            <w:r w:rsidRPr="00CD584B">
              <w:lastRenderedPageBreak/>
              <w:t>connectivity state per access type</w:t>
            </w:r>
          </w:p>
        </w:tc>
      </w:tr>
      <w:tr w:rsidR="008910C7" w:rsidRPr="00FD48E5" w14:paraId="64A40BB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9E08CDD" w14:textId="77777777" w:rsidR="008910C7" w:rsidRDefault="008910C7" w:rsidP="008910C7">
            <w:pPr>
              <w:pStyle w:val="TAL"/>
              <w:rPr>
                <w:lang w:eastAsia="zh-CN"/>
              </w:rPr>
            </w:pPr>
            <w:r>
              <w:rPr>
                <w:lang w:eastAsia="zh-CN"/>
              </w:rPr>
              <w:lastRenderedPageBreak/>
              <w:t>u</w:t>
            </w:r>
            <w:r w:rsidRPr="0031710B">
              <w:rPr>
                <w:lang w:eastAsia="zh-CN"/>
              </w:rPr>
              <w:t>eLocationServiceInd</w:t>
            </w:r>
          </w:p>
        </w:tc>
        <w:tc>
          <w:tcPr>
            <w:tcW w:w="1975" w:type="dxa"/>
            <w:tcBorders>
              <w:top w:val="single" w:sz="4" w:space="0" w:color="auto"/>
              <w:left w:val="single" w:sz="4" w:space="0" w:color="auto"/>
              <w:bottom w:val="single" w:sz="4" w:space="0" w:color="auto"/>
              <w:right w:val="single" w:sz="4" w:space="0" w:color="auto"/>
            </w:tcBorders>
          </w:tcPr>
          <w:p w14:paraId="4688D446" w14:textId="77777777" w:rsidR="008910C7" w:rsidRDefault="008910C7" w:rsidP="008910C7">
            <w:pPr>
              <w:pStyle w:val="TAL"/>
              <w:rPr>
                <w:lang w:eastAsia="zh-CN"/>
              </w:rPr>
            </w:pPr>
            <w:r w:rsidRPr="0031710B">
              <w:rPr>
                <w:lang w:eastAsia="zh-CN"/>
              </w:rPr>
              <w:t>UeLocationServiceInd</w:t>
            </w:r>
          </w:p>
        </w:tc>
        <w:tc>
          <w:tcPr>
            <w:tcW w:w="378" w:type="dxa"/>
            <w:tcBorders>
              <w:top w:val="single" w:sz="4" w:space="0" w:color="auto"/>
              <w:left w:val="single" w:sz="4" w:space="0" w:color="auto"/>
              <w:bottom w:val="single" w:sz="4" w:space="0" w:color="auto"/>
              <w:right w:val="single" w:sz="4" w:space="0" w:color="auto"/>
            </w:tcBorders>
          </w:tcPr>
          <w:p w14:paraId="0A44610B" w14:textId="77777777" w:rsidR="008910C7" w:rsidRDefault="008910C7" w:rsidP="008910C7">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7C4B8DC7" w14:textId="77777777" w:rsidR="008910C7" w:rsidRDefault="008910C7" w:rsidP="008910C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798B00A1" w14:textId="77777777" w:rsidR="008910C7" w:rsidRDefault="008910C7" w:rsidP="008910C7">
            <w:pPr>
              <w:pStyle w:val="TAL"/>
              <w:rPr>
                <w:rFonts w:cs="Arial"/>
                <w:szCs w:val="18"/>
                <w:lang w:eastAsia="zh-CN"/>
              </w:rPr>
            </w:pPr>
            <w:r>
              <w:rPr>
                <w:rFonts w:cs="Arial"/>
                <w:szCs w:val="18"/>
                <w:lang w:eastAsia="zh-CN"/>
              </w:rPr>
              <w:t xml:space="preserve">If UE sends </w:t>
            </w:r>
            <w:r>
              <w:t>an MO-LR Request message</w:t>
            </w:r>
            <w:r>
              <w:rPr>
                <w:rFonts w:cs="Arial"/>
                <w:szCs w:val="18"/>
                <w:lang w:eastAsia="zh-CN"/>
              </w:rPr>
              <w:t>, this IE shall be present and indicate the request type for a 5GC-MO-LR.</w:t>
            </w:r>
          </w:p>
        </w:tc>
      </w:tr>
      <w:tr w:rsidR="008910C7" w:rsidRPr="00FD48E5" w14:paraId="0C132131"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04621C43" w14:textId="77777777" w:rsidR="008910C7" w:rsidRDefault="008910C7" w:rsidP="008910C7">
            <w:pPr>
              <w:pStyle w:val="TAL"/>
              <w:rPr>
                <w:lang w:eastAsia="zh-CN"/>
              </w:rPr>
            </w:pPr>
            <w:r>
              <w:rPr>
                <w:rFonts w:hint="eastAsia"/>
                <w:lang w:eastAsia="zh-CN"/>
              </w:rPr>
              <w:t>l</w:t>
            </w:r>
            <w:r>
              <w:rPr>
                <w:lang w:eastAsia="zh-CN"/>
              </w:rPr>
              <w:t>ppMessage</w:t>
            </w:r>
          </w:p>
        </w:tc>
        <w:tc>
          <w:tcPr>
            <w:tcW w:w="1975" w:type="dxa"/>
            <w:tcBorders>
              <w:top w:val="single" w:sz="4" w:space="0" w:color="auto"/>
              <w:left w:val="single" w:sz="4" w:space="0" w:color="auto"/>
              <w:bottom w:val="single" w:sz="4" w:space="0" w:color="auto"/>
              <w:right w:val="single" w:sz="4" w:space="0" w:color="auto"/>
            </w:tcBorders>
          </w:tcPr>
          <w:p w14:paraId="42E2F355" w14:textId="77777777" w:rsidR="008910C7" w:rsidRDefault="008910C7" w:rsidP="008910C7">
            <w:pPr>
              <w:pStyle w:val="TAL"/>
              <w:rPr>
                <w:lang w:eastAsia="zh-CN"/>
              </w:rPr>
            </w:pPr>
            <w:r w:rsidRPr="003B2883">
              <w:t>RefToBinaryData</w:t>
            </w:r>
          </w:p>
        </w:tc>
        <w:tc>
          <w:tcPr>
            <w:tcW w:w="378" w:type="dxa"/>
            <w:tcBorders>
              <w:top w:val="single" w:sz="4" w:space="0" w:color="auto"/>
              <w:left w:val="single" w:sz="4" w:space="0" w:color="auto"/>
              <w:bottom w:val="single" w:sz="4" w:space="0" w:color="auto"/>
              <w:right w:val="single" w:sz="4" w:space="0" w:color="auto"/>
            </w:tcBorders>
          </w:tcPr>
          <w:p w14:paraId="179DD82D" w14:textId="77777777" w:rsidR="008910C7" w:rsidRDefault="008910C7" w:rsidP="008910C7">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1D7AF717" w14:textId="77777777" w:rsidR="008910C7" w:rsidRDefault="008910C7" w:rsidP="008910C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1165DE70" w14:textId="77777777" w:rsidR="008910C7" w:rsidRDefault="008910C7" w:rsidP="008910C7">
            <w:pPr>
              <w:pStyle w:val="TAL"/>
              <w:rPr>
                <w:rFonts w:cs="Arial"/>
                <w:szCs w:val="18"/>
                <w:lang w:eastAsia="zh-CN"/>
              </w:rPr>
            </w:pPr>
            <w:r>
              <w:rPr>
                <w:rFonts w:cs="Arial"/>
                <w:szCs w:val="18"/>
                <w:lang w:eastAsia="zh-CN"/>
              </w:rPr>
              <w:t xml:space="preserve">If UE includes the LPP message in </w:t>
            </w:r>
            <w:r w:rsidRPr="0042710C">
              <w:rPr>
                <w:rFonts w:eastAsia="SimSun"/>
                <w:lang w:eastAsia="zh-CN"/>
              </w:rPr>
              <w:t>MO-LR Request</w:t>
            </w:r>
            <w:r>
              <w:rPr>
                <w:rFonts w:cs="Arial"/>
                <w:szCs w:val="18"/>
                <w:lang w:eastAsia="zh-CN"/>
              </w:rPr>
              <w:t xml:space="preserve">, this IE shall be present and </w:t>
            </w:r>
            <w:r>
              <w:rPr>
                <w:rFonts w:cs="Arial"/>
                <w:szCs w:val="18"/>
              </w:rPr>
              <w:t xml:space="preserve">Indicate the </w:t>
            </w:r>
            <w:r w:rsidRPr="003B2883">
              <w:rPr>
                <w:rFonts w:cs="Arial"/>
                <w:szCs w:val="18"/>
              </w:rPr>
              <w:t xml:space="preserve">binary data </w:t>
            </w:r>
            <w:r>
              <w:rPr>
                <w:rFonts w:cs="Arial"/>
                <w:szCs w:val="18"/>
              </w:rPr>
              <w:t>of LPP message</w:t>
            </w:r>
            <w:r w:rsidRPr="003B2883">
              <w:rPr>
                <w:rFonts w:cs="Arial"/>
                <w:szCs w:val="18"/>
                <w:lang w:eastAsia="zh-CN"/>
              </w:rPr>
              <w:t>.</w:t>
            </w:r>
          </w:p>
        </w:tc>
      </w:tr>
      <w:tr w:rsidR="005C50CC" w:rsidRPr="00FD48E5" w14:paraId="3AC8433C"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65DA37E" w14:textId="624923E8" w:rsidR="005C50CC" w:rsidRDefault="005C50CC" w:rsidP="005C50CC">
            <w:pPr>
              <w:pStyle w:val="TAL"/>
              <w:rPr>
                <w:lang w:eastAsia="zh-CN"/>
              </w:rPr>
            </w:pPr>
            <w:r>
              <w:t>supportedFeatures</w:t>
            </w:r>
          </w:p>
        </w:tc>
        <w:tc>
          <w:tcPr>
            <w:tcW w:w="1975" w:type="dxa"/>
            <w:tcBorders>
              <w:top w:val="single" w:sz="4" w:space="0" w:color="auto"/>
              <w:left w:val="single" w:sz="4" w:space="0" w:color="auto"/>
              <w:bottom w:val="single" w:sz="4" w:space="0" w:color="auto"/>
              <w:right w:val="single" w:sz="4" w:space="0" w:color="auto"/>
            </w:tcBorders>
          </w:tcPr>
          <w:p w14:paraId="4155F95B" w14:textId="2AF367C8" w:rsidR="005C50CC" w:rsidRPr="003B2883" w:rsidRDefault="005C50CC" w:rsidP="005C50CC">
            <w:pPr>
              <w:pStyle w:val="TAL"/>
            </w:pPr>
            <w:r>
              <w:t>SupportedFeatures</w:t>
            </w:r>
          </w:p>
        </w:tc>
        <w:tc>
          <w:tcPr>
            <w:tcW w:w="378" w:type="dxa"/>
            <w:tcBorders>
              <w:top w:val="single" w:sz="4" w:space="0" w:color="auto"/>
              <w:left w:val="single" w:sz="4" w:space="0" w:color="auto"/>
              <w:bottom w:val="single" w:sz="4" w:space="0" w:color="auto"/>
              <w:right w:val="single" w:sz="4" w:space="0" w:color="auto"/>
            </w:tcBorders>
          </w:tcPr>
          <w:p w14:paraId="1A4BF712" w14:textId="56E12332" w:rsidR="005C50CC" w:rsidRDefault="005C50CC" w:rsidP="005C50CC">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6F522D4D" w14:textId="16101034" w:rsidR="005C50CC" w:rsidRDefault="005C50CC" w:rsidP="005C50CC">
            <w:pPr>
              <w:pStyle w:val="TAL"/>
            </w:pPr>
            <w:r>
              <w:rPr>
                <w:rFonts w:hint="eastAsia"/>
                <w:lang w:eastAsia="zh-CN"/>
              </w:rPr>
              <w:t>0</w:t>
            </w:r>
            <w:r>
              <w:rPr>
                <w:lang w:eastAsia="zh-CN"/>
              </w:rPr>
              <w:t>..1</w:t>
            </w:r>
          </w:p>
        </w:tc>
        <w:tc>
          <w:tcPr>
            <w:tcW w:w="4032" w:type="dxa"/>
            <w:tcBorders>
              <w:top w:val="single" w:sz="4" w:space="0" w:color="auto"/>
              <w:left w:val="single" w:sz="4" w:space="0" w:color="auto"/>
              <w:bottom w:val="single" w:sz="4" w:space="0" w:color="auto"/>
              <w:right w:val="single" w:sz="4" w:space="0" w:color="auto"/>
            </w:tcBorders>
          </w:tcPr>
          <w:p w14:paraId="3EA0D2EA" w14:textId="2B99ECA0" w:rsidR="005C50CC" w:rsidRDefault="005C50CC" w:rsidP="005C50CC">
            <w:pPr>
              <w:pStyle w:val="TAL"/>
              <w:rPr>
                <w:rFonts w:cs="Arial"/>
                <w:szCs w:val="18"/>
                <w:lang w:eastAsia="zh-CN"/>
              </w:rPr>
            </w:pPr>
            <w:r w:rsidRPr="00421444">
              <w:t>This IE shall be present if at least one optional</w:t>
            </w:r>
            <w:r>
              <w:t xml:space="preserve"> feature defined in clause </w:t>
            </w:r>
            <w:r w:rsidR="007F333B">
              <w:t>6.1.9</w:t>
            </w:r>
            <w:r w:rsidRPr="00421444">
              <w:t xml:space="preserve"> is supported.</w:t>
            </w:r>
          </w:p>
        </w:tc>
      </w:tr>
      <w:tr w:rsidR="005C50CC" w:rsidRPr="00FD48E5" w14:paraId="4D840841" w14:textId="77777777" w:rsidTr="00183DF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4ED189C" w14:textId="77777777" w:rsidR="005C50CC" w:rsidRDefault="005C50CC" w:rsidP="005C50CC">
            <w:pPr>
              <w:pStyle w:val="TAN"/>
            </w:pPr>
            <w:r>
              <w:t>NOTE 1:</w:t>
            </w:r>
            <w:r>
              <w:tab/>
              <w:t>At least one of the attributes defined in this table shall be present in the InputData structure.</w:t>
            </w:r>
          </w:p>
          <w:p w14:paraId="26D60146" w14:textId="77777777" w:rsidR="005C50CC" w:rsidRDefault="005C50CC" w:rsidP="005C50CC">
            <w:pPr>
              <w:pStyle w:val="TAN"/>
            </w:pPr>
            <w:r>
              <w:rPr>
                <w:rFonts w:cs="Arial"/>
                <w:szCs w:val="18"/>
              </w:rPr>
              <w:t>NOTE 2:</w:t>
            </w:r>
            <w:r>
              <w:rPr>
                <w:rFonts w:cs="Arial"/>
                <w:szCs w:val="18"/>
              </w:rPr>
              <w:tab/>
            </w:r>
            <w:r>
              <w:t>Attribute "ecgi" and "ncgi" shall not be present at the same time</w:t>
            </w:r>
            <w:r w:rsidRPr="002857AD">
              <w:t>.</w:t>
            </w:r>
          </w:p>
          <w:p w14:paraId="7AFBA3C8" w14:textId="77777777" w:rsidR="005C50CC" w:rsidRDefault="005C50CC" w:rsidP="005C50CC">
            <w:pPr>
              <w:pStyle w:val="TAN"/>
            </w:pPr>
            <w:r>
              <w:rPr>
                <w:rFonts w:cs="Arial"/>
                <w:szCs w:val="18"/>
              </w:rPr>
              <w:t>NOTE 3:</w:t>
            </w:r>
            <w:r>
              <w:rPr>
                <w:rFonts w:cs="Arial"/>
                <w:szCs w:val="18"/>
              </w:rPr>
              <w:tab/>
            </w:r>
            <w:r>
              <w:t>Attribute "</w:t>
            </w:r>
            <w:r>
              <w:rPr>
                <w:rFonts w:hint="eastAsia"/>
                <w:lang w:eastAsia="zh-CN"/>
              </w:rPr>
              <w:t>e</w:t>
            </w:r>
            <w:r>
              <w:rPr>
                <w:lang w:eastAsia="zh-CN"/>
              </w:rPr>
              <w:t>cgiOnSecondNode</w:t>
            </w:r>
            <w:r>
              <w:t>" and "</w:t>
            </w:r>
            <w:r>
              <w:rPr>
                <w:rFonts w:hint="eastAsia"/>
                <w:lang w:eastAsia="zh-CN"/>
              </w:rPr>
              <w:t>n</w:t>
            </w:r>
            <w:r>
              <w:rPr>
                <w:lang w:eastAsia="zh-CN"/>
              </w:rPr>
              <w:t>cgiOnSecondNode</w:t>
            </w:r>
            <w:r>
              <w:t>" shall not be present at the same time</w:t>
            </w:r>
            <w:r w:rsidRPr="002857AD">
              <w:t>.</w:t>
            </w:r>
          </w:p>
          <w:p w14:paraId="22C72931" w14:textId="77777777" w:rsidR="005C50CC" w:rsidRDefault="005C50CC" w:rsidP="005C50CC">
            <w:pPr>
              <w:pStyle w:val="TAN"/>
              <w:rPr>
                <w:rFonts w:cs="Arial"/>
                <w:szCs w:val="18"/>
              </w:rPr>
            </w:pPr>
            <w:r>
              <w:rPr>
                <w:rFonts w:cs="Arial"/>
                <w:szCs w:val="18"/>
              </w:rPr>
              <w:t>NOTE 4:</w:t>
            </w:r>
            <w:r>
              <w:rPr>
                <w:rFonts w:cs="Arial"/>
                <w:szCs w:val="18"/>
              </w:rPr>
              <w:tab/>
            </w:r>
            <w:r>
              <w:t>Attribute "</w:t>
            </w:r>
            <w:r>
              <w:rPr>
                <w:rFonts w:hint="eastAsia"/>
                <w:lang w:eastAsia="zh-CN"/>
              </w:rPr>
              <w:t>e</w:t>
            </w:r>
            <w:r>
              <w:rPr>
                <w:lang w:eastAsia="zh-CN"/>
              </w:rPr>
              <w:t>cgiOnSecondNode</w:t>
            </w:r>
            <w:r>
              <w:t>" or "</w:t>
            </w:r>
            <w:r>
              <w:rPr>
                <w:rFonts w:hint="eastAsia"/>
                <w:lang w:eastAsia="zh-CN"/>
              </w:rPr>
              <w:t>n</w:t>
            </w:r>
            <w:r>
              <w:rPr>
                <w:lang w:eastAsia="zh-CN"/>
              </w:rPr>
              <w:t>cgiOnSecondNode</w:t>
            </w:r>
            <w:r>
              <w:t>" shall not be present if neither attribute "ecgi" nor "ncgi" is present</w:t>
            </w:r>
            <w:r w:rsidRPr="002857AD">
              <w:t>.</w:t>
            </w:r>
          </w:p>
        </w:tc>
      </w:tr>
    </w:tbl>
    <w:p w14:paraId="5D3D7C14" w14:textId="77777777" w:rsidR="00EB7848" w:rsidRDefault="00EB7848" w:rsidP="00EB7848">
      <w:pPr>
        <w:rPr>
          <w:lang w:val="en-US"/>
        </w:rPr>
      </w:pPr>
    </w:p>
    <w:p w14:paraId="1ACDFCA2" w14:textId="77777777" w:rsidR="00EB7848" w:rsidRDefault="00EB7848" w:rsidP="00EB7848">
      <w:pPr>
        <w:pStyle w:val="Heading5"/>
      </w:pPr>
      <w:bookmarkStart w:id="1103" w:name="_Toc20150384"/>
      <w:bookmarkStart w:id="1104" w:name="_Toc25168631"/>
      <w:bookmarkStart w:id="1105" w:name="_Toc27593050"/>
      <w:bookmarkStart w:id="1106" w:name="_Toc34147921"/>
      <w:bookmarkStart w:id="1107" w:name="_Toc36463305"/>
      <w:bookmarkStart w:id="1108" w:name="_Toc43215145"/>
      <w:bookmarkStart w:id="1109" w:name="_Toc45032393"/>
      <w:bookmarkStart w:id="1110" w:name="_Toc49849882"/>
      <w:bookmarkStart w:id="1111" w:name="_Toc51873396"/>
      <w:bookmarkStart w:id="1112" w:name="_Toc56517524"/>
      <w:bookmarkStart w:id="1113" w:name="_Toc58594425"/>
      <w:bookmarkStart w:id="1114" w:name="_Toc67685806"/>
      <w:bookmarkStart w:id="1115" w:name="_Toc74993602"/>
      <w:bookmarkStart w:id="1116" w:name="_Toc82716160"/>
      <w:bookmarkStart w:id="1117" w:name="_Toc97129337"/>
      <w:bookmarkStart w:id="1118" w:name="_Toc98505750"/>
      <w:r>
        <w:t>6.1.6.2.3</w:t>
      </w:r>
      <w:r>
        <w:tab/>
        <w:t>Type: LocationData</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p>
    <w:p w14:paraId="6B61A5DF" w14:textId="77777777" w:rsidR="00EB7848" w:rsidRDefault="00EB7848" w:rsidP="00EB7848">
      <w:pPr>
        <w:pStyle w:val="TH"/>
      </w:pPr>
      <w:r>
        <w:rPr>
          <w:noProof/>
        </w:rPr>
        <w:t>Table </w:t>
      </w:r>
      <w:r>
        <w:t xml:space="preserve">6.1.6.2.3-1: </w:t>
      </w:r>
      <w:r>
        <w:rPr>
          <w:noProof/>
        </w:rPr>
        <w:t xml:space="preserve">Definition of type </w:t>
      </w:r>
      <w:r>
        <w:t>LocationData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9"/>
        <w:gridCol w:w="3093"/>
        <w:gridCol w:w="294"/>
        <w:gridCol w:w="1078"/>
        <w:gridCol w:w="2563"/>
      </w:tblGrid>
      <w:tr w:rsidR="00EB7848" w:rsidRPr="00FD48E5" w14:paraId="0EE23ED9"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shd w:val="clear" w:color="auto" w:fill="C0C0C0"/>
            <w:hideMark/>
          </w:tcPr>
          <w:p w14:paraId="1C253FBE" w14:textId="77777777" w:rsidR="00EB7848" w:rsidRDefault="00EB7848" w:rsidP="00183DF2">
            <w:pPr>
              <w:pStyle w:val="TAH"/>
            </w:pPr>
            <w:r>
              <w:t>Attribute name</w:t>
            </w:r>
          </w:p>
        </w:tc>
        <w:tc>
          <w:tcPr>
            <w:tcW w:w="3093" w:type="dxa"/>
            <w:tcBorders>
              <w:top w:val="single" w:sz="4" w:space="0" w:color="auto"/>
              <w:left w:val="single" w:sz="4" w:space="0" w:color="auto"/>
              <w:bottom w:val="single" w:sz="4" w:space="0" w:color="auto"/>
              <w:right w:val="single" w:sz="4" w:space="0" w:color="auto"/>
            </w:tcBorders>
            <w:shd w:val="clear" w:color="auto" w:fill="C0C0C0"/>
            <w:hideMark/>
          </w:tcPr>
          <w:p w14:paraId="5C0B2CDF" w14:textId="77777777" w:rsidR="00EB7848" w:rsidRDefault="00EB7848" w:rsidP="00183DF2">
            <w:pPr>
              <w:pStyle w:val="TAH"/>
            </w:pPr>
            <w:r>
              <w:t>Data type</w:t>
            </w:r>
          </w:p>
        </w:tc>
        <w:tc>
          <w:tcPr>
            <w:tcW w:w="294" w:type="dxa"/>
            <w:tcBorders>
              <w:top w:val="single" w:sz="4" w:space="0" w:color="auto"/>
              <w:left w:val="single" w:sz="4" w:space="0" w:color="auto"/>
              <w:bottom w:val="single" w:sz="4" w:space="0" w:color="auto"/>
              <w:right w:val="single" w:sz="4" w:space="0" w:color="auto"/>
            </w:tcBorders>
            <w:shd w:val="clear" w:color="auto" w:fill="C0C0C0"/>
            <w:hideMark/>
          </w:tcPr>
          <w:p w14:paraId="33C5407A" w14:textId="77777777" w:rsidR="00EB7848" w:rsidRPr="007277D4" w:rsidRDefault="00EB7848" w:rsidP="00183DF2">
            <w:pPr>
              <w:pStyle w:val="TAH"/>
            </w:pPr>
            <w:r>
              <w:t>P</w:t>
            </w:r>
          </w:p>
        </w:tc>
        <w:tc>
          <w:tcPr>
            <w:tcW w:w="1078" w:type="dxa"/>
            <w:tcBorders>
              <w:top w:val="single" w:sz="4" w:space="0" w:color="auto"/>
              <w:left w:val="single" w:sz="4" w:space="0" w:color="auto"/>
              <w:bottom w:val="single" w:sz="4" w:space="0" w:color="auto"/>
              <w:right w:val="single" w:sz="4" w:space="0" w:color="auto"/>
            </w:tcBorders>
            <w:shd w:val="clear" w:color="auto" w:fill="C0C0C0"/>
          </w:tcPr>
          <w:p w14:paraId="31475D84" w14:textId="77777777" w:rsidR="00EB7848" w:rsidRDefault="00EB7848" w:rsidP="00183DF2">
            <w:pPr>
              <w:pStyle w:val="TAH"/>
              <w:jc w:val="left"/>
            </w:pPr>
            <w:r>
              <w:t>Cardinality</w:t>
            </w:r>
          </w:p>
        </w:tc>
        <w:tc>
          <w:tcPr>
            <w:tcW w:w="2563" w:type="dxa"/>
            <w:tcBorders>
              <w:top w:val="single" w:sz="4" w:space="0" w:color="auto"/>
              <w:left w:val="single" w:sz="4" w:space="0" w:color="auto"/>
              <w:bottom w:val="single" w:sz="4" w:space="0" w:color="auto"/>
              <w:right w:val="single" w:sz="4" w:space="0" w:color="auto"/>
            </w:tcBorders>
            <w:shd w:val="clear" w:color="auto" w:fill="C0C0C0"/>
            <w:hideMark/>
          </w:tcPr>
          <w:p w14:paraId="19DB5896" w14:textId="77777777" w:rsidR="00EB7848" w:rsidRDefault="00EB7848" w:rsidP="00183DF2">
            <w:pPr>
              <w:pStyle w:val="TAH"/>
              <w:rPr>
                <w:rFonts w:cs="Arial"/>
                <w:szCs w:val="18"/>
              </w:rPr>
            </w:pPr>
            <w:r>
              <w:rPr>
                <w:rFonts w:cs="Arial"/>
                <w:szCs w:val="18"/>
              </w:rPr>
              <w:t>Description</w:t>
            </w:r>
          </w:p>
        </w:tc>
      </w:tr>
      <w:tr w:rsidR="00EB7848" w:rsidRPr="00FD48E5" w14:paraId="57837C35"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1891C1D5" w14:textId="77777777" w:rsidR="00EB7848" w:rsidRDefault="00EB7848" w:rsidP="00183DF2">
            <w:pPr>
              <w:pStyle w:val="TAL"/>
            </w:pPr>
            <w:r>
              <w:t>locationEstimate</w:t>
            </w:r>
          </w:p>
        </w:tc>
        <w:tc>
          <w:tcPr>
            <w:tcW w:w="3093" w:type="dxa"/>
            <w:tcBorders>
              <w:top w:val="single" w:sz="4" w:space="0" w:color="auto"/>
              <w:left w:val="single" w:sz="4" w:space="0" w:color="auto"/>
              <w:bottom w:val="single" w:sz="4" w:space="0" w:color="auto"/>
              <w:right w:val="single" w:sz="4" w:space="0" w:color="auto"/>
            </w:tcBorders>
          </w:tcPr>
          <w:p w14:paraId="2AC5C84B" w14:textId="77777777" w:rsidR="00EB7848" w:rsidRDefault="00EB7848" w:rsidP="00183DF2">
            <w:pPr>
              <w:pStyle w:val="TAL"/>
            </w:pPr>
            <w:r>
              <w:t>GeographicArea</w:t>
            </w:r>
          </w:p>
        </w:tc>
        <w:tc>
          <w:tcPr>
            <w:tcW w:w="294" w:type="dxa"/>
            <w:tcBorders>
              <w:top w:val="single" w:sz="4" w:space="0" w:color="auto"/>
              <w:left w:val="single" w:sz="4" w:space="0" w:color="auto"/>
              <w:bottom w:val="single" w:sz="4" w:space="0" w:color="auto"/>
              <w:right w:val="single" w:sz="4" w:space="0" w:color="auto"/>
            </w:tcBorders>
          </w:tcPr>
          <w:p w14:paraId="00A1BCC4" w14:textId="77777777" w:rsidR="00EB7848" w:rsidRDefault="00EB7848" w:rsidP="00183DF2">
            <w:pPr>
              <w:pStyle w:val="TAC"/>
            </w:pPr>
            <w:r>
              <w:t>M</w:t>
            </w:r>
          </w:p>
        </w:tc>
        <w:tc>
          <w:tcPr>
            <w:tcW w:w="1078" w:type="dxa"/>
            <w:tcBorders>
              <w:top w:val="single" w:sz="4" w:space="0" w:color="auto"/>
              <w:left w:val="single" w:sz="4" w:space="0" w:color="auto"/>
              <w:bottom w:val="single" w:sz="4" w:space="0" w:color="auto"/>
              <w:right w:val="single" w:sz="4" w:space="0" w:color="auto"/>
            </w:tcBorders>
          </w:tcPr>
          <w:p w14:paraId="57D364AC" w14:textId="77777777" w:rsidR="00EB7848" w:rsidRDefault="00EB7848" w:rsidP="00183DF2">
            <w:pPr>
              <w:pStyle w:val="TAL"/>
            </w:pPr>
            <w:r>
              <w:t>1</w:t>
            </w:r>
          </w:p>
        </w:tc>
        <w:tc>
          <w:tcPr>
            <w:tcW w:w="2563" w:type="dxa"/>
            <w:tcBorders>
              <w:top w:val="single" w:sz="4" w:space="0" w:color="auto"/>
              <w:left w:val="single" w:sz="4" w:space="0" w:color="auto"/>
              <w:bottom w:val="single" w:sz="4" w:space="0" w:color="auto"/>
              <w:right w:val="single" w:sz="4" w:space="0" w:color="auto"/>
            </w:tcBorders>
          </w:tcPr>
          <w:p w14:paraId="63CA0089" w14:textId="77777777" w:rsidR="00EB7848" w:rsidRDefault="00EB7848" w:rsidP="00183DF2">
            <w:pPr>
              <w:pStyle w:val="TAL"/>
              <w:rPr>
                <w:rFonts w:cs="Arial"/>
                <w:szCs w:val="18"/>
              </w:rPr>
            </w:pPr>
            <w:r>
              <w:rPr>
                <w:rFonts w:cs="Arial"/>
                <w:szCs w:val="18"/>
              </w:rPr>
              <w:t>For a request for triggered location where location estimates are not required, the location estimate can be based on current serving cell.</w:t>
            </w:r>
          </w:p>
        </w:tc>
      </w:tr>
      <w:tr w:rsidR="00DE75EC" w:rsidRPr="00FD48E5" w14:paraId="2AC8C750"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6A40E16E" w14:textId="77777777" w:rsidR="00DE75EC" w:rsidRDefault="00DE75EC" w:rsidP="00DE75EC">
            <w:pPr>
              <w:pStyle w:val="TAL"/>
            </w:pPr>
            <w:r>
              <w:t>accuracyFulfilmentIndicator</w:t>
            </w:r>
          </w:p>
        </w:tc>
        <w:tc>
          <w:tcPr>
            <w:tcW w:w="3093" w:type="dxa"/>
            <w:tcBorders>
              <w:top w:val="single" w:sz="4" w:space="0" w:color="auto"/>
              <w:left w:val="single" w:sz="4" w:space="0" w:color="auto"/>
              <w:bottom w:val="single" w:sz="4" w:space="0" w:color="auto"/>
              <w:right w:val="single" w:sz="4" w:space="0" w:color="auto"/>
            </w:tcBorders>
          </w:tcPr>
          <w:p w14:paraId="5615338B" w14:textId="77777777" w:rsidR="00DE75EC" w:rsidRDefault="00DE75EC" w:rsidP="00DE75EC">
            <w:pPr>
              <w:pStyle w:val="TAL"/>
            </w:pPr>
            <w:r>
              <w:t>AccuracyFulfilmentIndicator</w:t>
            </w:r>
          </w:p>
        </w:tc>
        <w:tc>
          <w:tcPr>
            <w:tcW w:w="294" w:type="dxa"/>
            <w:tcBorders>
              <w:top w:val="single" w:sz="4" w:space="0" w:color="auto"/>
              <w:left w:val="single" w:sz="4" w:space="0" w:color="auto"/>
              <w:bottom w:val="single" w:sz="4" w:space="0" w:color="auto"/>
              <w:right w:val="single" w:sz="4" w:space="0" w:color="auto"/>
            </w:tcBorders>
          </w:tcPr>
          <w:p w14:paraId="06673BA2" w14:textId="77777777" w:rsidR="00DE75EC" w:rsidRDefault="00DE75EC" w:rsidP="00DE75EC">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41676B0D" w14:textId="77777777" w:rsidR="00DE75EC" w:rsidRDefault="00DE75EC" w:rsidP="00DE75EC">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3782AA37" w14:textId="77777777" w:rsidR="00DE75EC" w:rsidRDefault="00DE75EC" w:rsidP="00DE75EC">
            <w:pPr>
              <w:pStyle w:val="TAL"/>
              <w:rPr>
                <w:rFonts w:cs="Arial"/>
                <w:szCs w:val="18"/>
              </w:rPr>
            </w:pPr>
            <w:r w:rsidRPr="009675C1">
              <w:t>When present, this IE shall indicate fulfilment of required accuracy.</w:t>
            </w:r>
          </w:p>
        </w:tc>
      </w:tr>
      <w:tr w:rsidR="00DE75EC" w:rsidRPr="00FD48E5" w14:paraId="405E91E6"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73931EE7" w14:textId="77777777" w:rsidR="00DE75EC" w:rsidRDefault="00DE75EC" w:rsidP="00DE75EC">
            <w:pPr>
              <w:pStyle w:val="TAL"/>
            </w:pPr>
            <w:r>
              <w:t>ageOfLocationEstimate</w:t>
            </w:r>
          </w:p>
        </w:tc>
        <w:tc>
          <w:tcPr>
            <w:tcW w:w="3093" w:type="dxa"/>
            <w:tcBorders>
              <w:top w:val="single" w:sz="4" w:space="0" w:color="auto"/>
              <w:left w:val="single" w:sz="4" w:space="0" w:color="auto"/>
              <w:bottom w:val="single" w:sz="4" w:space="0" w:color="auto"/>
              <w:right w:val="single" w:sz="4" w:space="0" w:color="auto"/>
            </w:tcBorders>
          </w:tcPr>
          <w:p w14:paraId="6E1571C3" w14:textId="77777777" w:rsidR="00DE75EC" w:rsidRDefault="00DE75EC" w:rsidP="00DE75EC">
            <w:pPr>
              <w:pStyle w:val="TAL"/>
            </w:pPr>
            <w:r>
              <w:t>AgeOfLocationEstimate</w:t>
            </w:r>
          </w:p>
        </w:tc>
        <w:tc>
          <w:tcPr>
            <w:tcW w:w="294" w:type="dxa"/>
            <w:tcBorders>
              <w:top w:val="single" w:sz="4" w:space="0" w:color="auto"/>
              <w:left w:val="single" w:sz="4" w:space="0" w:color="auto"/>
              <w:bottom w:val="single" w:sz="4" w:space="0" w:color="auto"/>
              <w:right w:val="single" w:sz="4" w:space="0" w:color="auto"/>
            </w:tcBorders>
          </w:tcPr>
          <w:p w14:paraId="47BA2AC5" w14:textId="77777777" w:rsidR="00DE75EC" w:rsidRDefault="00DE75EC" w:rsidP="00DE75EC">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4C0794D1" w14:textId="77777777" w:rsidR="00DE75EC" w:rsidRDefault="00DE75EC" w:rsidP="00DE75EC">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59E4FA2E" w14:textId="77777777" w:rsidR="00DE75EC" w:rsidRDefault="00DE75EC" w:rsidP="00DE75EC">
            <w:pPr>
              <w:pStyle w:val="TAL"/>
              <w:rPr>
                <w:rFonts w:cs="Arial"/>
                <w:szCs w:val="18"/>
              </w:rPr>
            </w:pPr>
            <w:r w:rsidRPr="009675C1">
              <w:t>When present, this IE shall indicate age of the location estimate.</w:t>
            </w:r>
          </w:p>
        </w:tc>
      </w:tr>
      <w:tr w:rsidR="00DE75EC" w:rsidRPr="00FD48E5" w14:paraId="673B18AA"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07100092" w14:textId="77777777" w:rsidR="00DE75EC" w:rsidRDefault="00DE75EC" w:rsidP="00DE75EC">
            <w:pPr>
              <w:pStyle w:val="TAL"/>
            </w:pPr>
            <w:r>
              <w:t>velocityEstimate</w:t>
            </w:r>
          </w:p>
        </w:tc>
        <w:tc>
          <w:tcPr>
            <w:tcW w:w="3093" w:type="dxa"/>
            <w:tcBorders>
              <w:top w:val="single" w:sz="4" w:space="0" w:color="auto"/>
              <w:left w:val="single" w:sz="4" w:space="0" w:color="auto"/>
              <w:bottom w:val="single" w:sz="4" w:space="0" w:color="auto"/>
              <w:right w:val="single" w:sz="4" w:space="0" w:color="auto"/>
            </w:tcBorders>
          </w:tcPr>
          <w:p w14:paraId="0BF2969E" w14:textId="77777777" w:rsidR="00DE75EC" w:rsidRDefault="00DE75EC" w:rsidP="00DE75EC">
            <w:pPr>
              <w:pStyle w:val="TAL"/>
            </w:pPr>
            <w:r>
              <w:t>VelocityEstimate</w:t>
            </w:r>
          </w:p>
        </w:tc>
        <w:tc>
          <w:tcPr>
            <w:tcW w:w="294" w:type="dxa"/>
            <w:tcBorders>
              <w:top w:val="single" w:sz="4" w:space="0" w:color="auto"/>
              <w:left w:val="single" w:sz="4" w:space="0" w:color="auto"/>
              <w:bottom w:val="single" w:sz="4" w:space="0" w:color="auto"/>
              <w:right w:val="single" w:sz="4" w:space="0" w:color="auto"/>
            </w:tcBorders>
          </w:tcPr>
          <w:p w14:paraId="7488DA00" w14:textId="77777777" w:rsidR="00DE75EC" w:rsidRDefault="00DE75EC" w:rsidP="00DE75EC">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41203174" w14:textId="77777777" w:rsidR="00DE75EC" w:rsidRDefault="00DE75EC" w:rsidP="00DE75EC">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0B1607EF" w14:textId="77777777" w:rsidR="00DE75EC" w:rsidRDefault="00DE75EC" w:rsidP="00DE75EC">
            <w:pPr>
              <w:pStyle w:val="TAL"/>
              <w:rPr>
                <w:rFonts w:cs="Arial"/>
                <w:szCs w:val="18"/>
              </w:rPr>
            </w:pPr>
            <w:r w:rsidRPr="009675C1">
              <w:t>When present, this IE shall indicate velocity estimate.</w:t>
            </w:r>
          </w:p>
        </w:tc>
      </w:tr>
      <w:tr w:rsidR="00DE75EC" w:rsidRPr="00FD48E5" w14:paraId="2528EA13"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612E1E7A" w14:textId="77777777" w:rsidR="00DE75EC" w:rsidRDefault="00DE75EC" w:rsidP="00DE75EC">
            <w:pPr>
              <w:pStyle w:val="TAL"/>
            </w:pPr>
            <w:r>
              <w:t>civicAddress</w:t>
            </w:r>
          </w:p>
        </w:tc>
        <w:tc>
          <w:tcPr>
            <w:tcW w:w="3093" w:type="dxa"/>
            <w:tcBorders>
              <w:top w:val="single" w:sz="4" w:space="0" w:color="auto"/>
              <w:left w:val="single" w:sz="4" w:space="0" w:color="auto"/>
              <w:bottom w:val="single" w:sz="4" w:space="0" w:color="auto"/>
              <w:right w:val="single" w:sz="4" w:space="0" w:color="auto"/>
            </w:tcBorders>
          </w:tcPr>
          <w:p w14:paraId="41541DAA" w14:textId="77777777" w:rsidR="00DE75EC" w:rsidRDefault="00DE75EC" w:rsidP="00DE75EC">
            <w:pPr>
              <w:pStyle w:val="TAL"/>
            </w:pPr>
            <w:r>
              <w:t>CivicAddress</w:t>
            </w:r>
          </w:p>
        </w:tc>
        <w:tc>
          <w:tcPr>
            <w:tcW w:w="294" w:type="dxa"/>
            <w:tcBorders>
              <w:top w:val="single" w:sz="4" w:space="0" w:color="auto"/>
              <w:left w:val="single" w:sz="4" w:space="0" w:color="auto"/>
              <w:bottom w:val="single" w:sz="4" w:space="0" w:color="auto"/>
              <w:right w:val="single" w:sz="4" w:space="0" w:color="auto"/>
            </w:tcBorders>
          </w:tcPr>
          <w:p w14:paraId="5302D973" w14:textId="77777777" w:rsidR="00DE75EC" w:rsidRDefault="00DE75EC" w:rsidP="00DE75EC">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2F5CF0B0" w14:textId="77777777" w:rsidR="00DE75EC" w:rsidRDefault="00DE75EC" w:rsidP="00DE75EC">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1B8A5699" w14:textId="77777777" w:rsidR="00DE75EC" w:rsidRDefault="00DE75EC" w:rsidP="00DE75EC">
            <w:pPr>
              <w:pStyle w:val="TAL"/>
              <w:rPr>
                <w:rFonts w:cs="Arial"/>
                <w:szCs w:val="18"/>
              </w:rPr>
            </w:pPr>
            <w:r w:rsidRPr="009675C1">
              <w:t>When present, this IE shall indicate a civic address.</w:t>
            </w:r>
          </w:p>
        </w:tc>
      </w:tr>
      <w:tr w:rsidR="00DE75EC" w:rsidRPr="00FD48E5" w14:paraId="05C81729"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2DA8A11D" w14:textId="77777777" w:rsidR="00DE75EC" w:rsidRDefault="00DE75EC" w:rsidP="00DE75EC">
            <w:pPr>
              <w:pStyle w:val="TAL"/>
            </w:pPr>
            <w:r>
              <w:t>positioningDataList</w:t>
            </w:r>
          </w:p>
        </w:tc>
        <w:tc>
          <w:tcPr>
            <w:tcW w:w="3093" w:type="dxa"/>
            <w:tcBorders>
              <w:top w:val="single" w:sz="4" w:space="0" w:color="auto"/>
              <w:left w:val="single" w:sz="4" w:space="0" w:color="auto"/>
              <w:bottom w:val="single" w:sz="4" w:space="0" w:color="auto"/>
              <w:right w:val="single" w:sz="4" w:space="0" w:color="auto"/>
            </w:tcBorders>
          </w:tcPr>
          <w:p w14:paraId="39399094" w14:textId="77777777" w:rsidR="00DE75EC" w:rsidRDefault="00DE75EC" w:rsidP="00DE75EC">
            <w:pPr>
              <w:pStyle w:val="TAL"/>
            </w:pPr>
            <w:r>
              <w:t>array(PositioningMethodAndUsage)</w:t>
            </w:r>
          </w:p>
        </w:tc>
        <w:tc>
          <w:tcPr>
            <w:tcW w:w="294" w:type="dxa"/>
            <w:tcBorders>
              <w:top w:val="single" w:sz="4" w:space="0" w:color="auto"/>
              <w:left w:val="single" w:sz="4" w:space="0" w:color="auto"/>
              <w:bottom w:val="single" w:sz="4" w:space="0" w:color="auto"/>
              <w:right w:val="single" w:sz="4" w:space="0" w:color="auto"/>
            </w:tcBorders>
          </w:tcPr>
          <w:p w14:paraId="706C5CB2" w14:textId="77777777" w:rsidR="00DE75EC" w:rsidRDefault="00DE75EC" w:rsidP="00DE75EC">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082D1E31" w14:textId="77777777" w:rsidR="00DE75EC" w:rsidRDefault="00DE75EC" w:rsidP="00DE75EC">
            <w:pPr>
              <w:pStyle w:val="TAL"/>
            </w:pPr>
            <w:r>
              <w:t>1..N</w:t>
            </w:r>
          </w:p>
        </w:tc>
        <w:tc>
          <w:tcPr>
            <w:tcW w:w="2563" w:type="dxa"/>
            <w:tcBorders>
              <w:top w:val="single" w:sz="4" w:space="0" w:color="auto"/>
              <w:left w:val="single" w:sz="4" w:space="0" w:color="auto"/>
              <w:bottom w:val="single" w:sz="4" w:space="0" w:color="auto"/>
              <w:right w:val="single" w:sz="4" w:space="0" w:color="auto"/>
            </w:tcBorders>
          </w:tcPr>
          <w:p w14:paraId="45EBE54A" w14:textId="77777777" w:rsidR="00DE75EC" w:rsidRDefault="00DE75EC" w:rsidP="00DE75EC">
            <w:pPr>
              <w:pStyle w:val="TAL"/>
              <w:rPr>
                <w:rFonts w:cs="Arial"/>
                <w:szCs w:val="18"/>
              </w:rPr>
            </w:pPr>
            <w:r w:rsidRPr="009675C1">
              <w:t>When present, this IE shall include a list of data related to positioning methods.</w:t>
            </w:r>
          </w:p>
        </w:tc>
      </w:tr>
      <w:tr w:rsidR="00DE75EC" w:rsidRPr="00FD48E5" w14:paraId="7E798D45"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682D3A1D" w14:textId="77777777" w:rsidR="00DE75EC" w:rsidRDefault="00DE75EC" w:rsidP="00DE75EC">
            <w:pPr>
              <w:pStyle w:val="TAL"/>
            </w:pPr>
            <w:r>
              <w:t>gnssPositioningDataList</w:t>
            </w:r>
          </w:p>
        </w:tc>
        <w:tc>
          <w:tcPr>
            <w:tcW w:w="3093" w:type="dxa"/>
            <w:tcBorders>
              <w:top w:val="single" w:sz="4" w:space="0" w:color="auto"/>
              <w:left w:val="single" w:sz="4" w:space="0" w:color="auto"/>
              <w:bottom w:val="single" w:sz="4" w:space="0" w:color="auto"/>
              <w:right w:val="single" w:sz="4" w:space="0" w:color="auto"/>
            </w:tcBorders>
          </w:tcPr>
          <w:p w14:paraId="2A1B498C" w14:textId="77777777" w:rsidR="00DE75EC" w:rsidRDefault="00DE75EC" w:rsidP="00DE75EC">
            <w:pPr>
              <w:pStyle w:val="TAL"/>
            </w:pPr>
            <w:r>
              <w:t>array(GnssPositioningMethodAndUsage)</w:t>
            </w:r>
          </w:p>
        </w:tc>
        <w:tc>
          <w:tcPr>
            <w:tcW w:w="294" w:type="dxa"/>
            <w:tcBorders>
              <w:top w:val="single" w:sz="4" w:space="0" w:color="auto"/>
              <w:left w:val="single" w:sz="4" w:space="0" w:color="auto"/>
              <w:bottom w:val="single" w:sz="4" w:space="0" w:color="auto"/>
              <w:right w:val="single" w:sz="4" w:space="0" w:color="auto"/>
            </w:tcBorders>
          </w:tcPr>
          <w:p w14:paraId="73E13F9F" w14:textId="77777777" w:rsidR="00DE75EC" w:rsidRDefault="00DE75EC" w:rsidP="00DE75EC">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2352A6B5" w14:textId="77777777" w:rsidR="00DE75EC" w:rsidRDefault="00DE75EC" w:rsidP="00DE75EC">
            <w:pPr>
              <w:pStyle w:val="TAL"/>
            </w:pPr>
            <w:r>
              <w:t>1..N</w:t>
            </w:r>
          </w:p>
        </w:tc>
        <w:tc>
          <w:tcPr>
            <w:tcW w:w="2563" w:type="dxa"/>
            <w:tcBorders>
              <w:top w:val="single" w:sz="4" w:space="0" w:color="auto"/>
              <w:left w:val="single" w:sz="4" w:space="0" w:color="auto"/>
              <w:bottom w:val="single" w:sz="4" w:space="0" w:color="auto"/>
              <w:right w:val="single" w:sz="4" w:space="0" w:color="auto"/>
            </w:tcBorders>
          </w:tcPr>
          <w:p w14:paraId="34D22F9E" w14:textId="77777777" w:rsidR="00DE75EC" w:rsidRDefault="00DE75EC" w:rsidP="00DE75EC">
            <w:pPr>
              <w:pStyle w:val="TAL"/>
              <w:rPr>
                <w:rFonts w:cs="Arial"/>
                <w:szCs w:val="18"/>
              </w:rPr>
            </w:pPr>
            <w:r w:rsidRPr="009675C1">
              <w:t>When present, this IE shall include a list of data related to GNSS positioning methods.</w:t>
            </w:r>
          </w:p>
        </w:tc>
      </w:tr>
      <w:tr w:rsidR="00DE75EC" w:rsidRPr="00FD48E5" w14:paraId="6A50A4D9"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182D9E35" w14:textId="77777777" w:rsidR="00DE75EC" w:rsidRDefault="00DE75EC" w:rsidP="00DE75EC">
            <w:pPr>
              <w:pStyle w:val="TAL"/>
            </w:pPr>
            <w:r>
              <w:t>ecgi</w:t>
            </w:r>
          </w:p>
        </w:tc>
        <w:tc>
          <w:tcPr>
            <w:tcW w:w="3093" w:type="dxa"/>
            <w:tcBorders>
              <w:top w:val="single" w:sz="4" w:space="0" w:color="auto"/>
              <w:left w:val="single" w:sz="4" w:space="0" w:color="auto"/>
              <w:bottom w:val="single" w:sz="4" w:space="0" w:color="auto"/>
              <w:right w:val="single" w:sz="4" w:space="0" w:color="auto"/>
            </w:tcBorders>
          </w:tcPr>
          <w:p w14:paraId="291B20C3" w14:textId="77777777" w:rsidR="00DE75EC" w:rsidRDefault="00DE75EC" w:rsidP="00DE75EC">
            <w:pPr>
              <w:pStyle w:val="TAL"/>
            </w:pPr>
            <w:r>
              <w:t>Ecgi</w:t>
            </w:r>
          </w:p>
        </w:tc>
        <w:tc>
          <w:tcPr>
            <w:tcW w:w="294" w:type="dxa"/>
            <w:tcBorders>
              <w:top w:val="single" w:sz="4" w:space="0" w:color="auto"/>
              <w:left w:val="single" w:sz="4" w:space="0" w:color="auto"/>
              <w:bottom w:val="single" w:sz="4" w:space="0" w:color="auto"/>
              <w:right w:val="single" w:sz="4" w:space="0" w:color="auto"/>
            </w:tcBorders>
          </w:tcPr>
          <w:p w14:paraId="10C49396" w14:textId="77777777" w:rsidR="00DE75EC" w:rsidRDefault="00DE75EC" w:rsidP="00DE75EC">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605EA48D" w14:textId="77777777" w:rsidR="00DE75EC" w:rsidRDefault="00DE75EC" w:rsidP="00DE75EC">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29DBA4DE" w14:textId="77777777" w:rsidR="00DE75EC" w:rsidRDefault="00DE75EC" w:rsidP="00DE75EC">
            <w:pPr>
              <w:pStyle w:val="TAL"/>
              <w:rPr>
                <w:rFonts w:cs="Arial"/>
                <w:szCs w:val="18"/>
              </w:rPr>
            </w:pPr>
            <w:r w:rsidRPr="009675C1">
              <w:t>When present, this IE shall indicate the ID of the E-UTRAN cell serving the UE.</w:t>
            </w:r>
          </w:p>
        </w:tc>
      </w:tr>
      <w:tr w:rsidR="00DE75EC" w:rsidRPr="00FD48E5" w14:paraId="74EA6A57"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32D10E9F" w14:textId="77777777" w:rsidR="00DE75EC" w:rsidRDefault="00DE75EC" w:rsidP="00DE75EC">
            <w:pPr>
              <w:pStyle w:val="TAL"/>
            </w:pPr>
            <w:r>
              <w:t>ncgi</w:t>
            </w:r>
          </w:p>
        </w:tc>
        <w:tc>
          <w:tcPr>
            <w:tcW w:w="3093" w:type="dxa"/>
            <w:tcBorders>
              <w:top w:val="single" w:sz="4" w:space="0" w:color="auto"/>
              <w:left w:val="single" w:sz="4" w:space="0" w:color="auto"/>
              <w:bottom w:val="single" w:sz="4" w:space="0" w:color="auto"/>
              <w:right w:val="single" w:sz="4" w:space="0" w:color="auto"/>
            </w:tcBorders>
          </w:tcPr>
          <w:p w14:paraId="192AB1EC" w14:textId="77777777" w:rsidR="00DE75EC" w:rsidRDefault="00DE75EC" w:rsidP="00DE75EC">
            <w:pPr>
              <w:pStyle w:val="TAL"/>
            </w:pPr>
            <w:r>
              <w:t>Ncgi</w:t>
            </w:r>
          </w:p>
        </w:tc>
        <w:tc>
          <w:tcPr>
            <w:tcW w:w="294" w:type="dxa"/>
            <w:tcBorders>
              <w:top w:val="single" w:sz="4" w:space="0" w:color="auto"/>
              <w:left w:val="single" w:sz="4" w:space="0" w:color="auto"/>
              <w:bottom w:val="single" w:sz="4" w:space="0" w:color="auto"/>
              <w:right w:val="single" w:sz="4" w:space="0" w:color="auto"/>
            </w:tcBorders>
          </w:tcPr>
          <w:p w14:paraId="15F85B24" w14:textId="77777777" w:rsidR="00DE75EC" w:rsidRDefault="00DE75EC" w:rsidP="00DE75EC">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73CD3497" w14:textId="77777777" w:rsidR="00DE75EC" w:rsidRDefault="00DE75EC" w:rsidP="00DE75EC">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22676DC2" w14:textId="77777777" w:rsidR="00DE75EC" w:rsidRDefault="00DE75EC" w:rsidP="00DE75EC">
            <w:pPr>
              <w:pStyle w:val="TAL"/>
              <w:rPr>
                <w:rFonts w:cs="Arial"/>
                <w:szCs w:val="18"/>
              </w:rPr>
            </w:pPr>
            <w:r w:rsidRPr="009675C1">
              <w:t>When present, this IE shall indicate the ID of the NR cell serving the UE.</w:t>
            </w:r>
          </w:p>
        </w:tc>
      </w:tr>
      <w:tr w:rsidR="00EB7848" w:rsidRPr="00FD48E5" w14:paraId="6A345449"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5FFE74A7" w14:textId="77777777" w:rsidR="00EB7848" w:rsidRDefault="00EB7848" w:rsidP="00183DF2">
            <w:pPr>
              <w:pStyle w:val="TAL"/>
            </w:pPr>
            <w:r>
              <w:t>altitude</w:t>
            </w:r>
          </w:p>
        </w:tc>
        <w:tc>
          <w:tcPr>
            <w:tcW w:w="3093" w:type="dxa"/>
            <w:tcBorders>
              <w:top w:val="single" w:sz="4" w:space="0" w:color="auto"/>
              <w:left w:val="single" w:sz="4" w:space="0" w:color="auto"/>
              <w:bottom w:val="single" w:sz="4" w:space="0" w:color="auto"/>
              <w:right w:val="single" w:sz="4" w:space="0" w:color="auto"/>
            </w:tcBorders>
          </w:tcPr>
          <w:p w14:paraId="3FCE1DFC" w14:textId="77777777" w:rsidR="00EB7848" w:rsidRDefault="00EB7848" w:rsidP="00183DF2">
            <w:pPr>
              <w:pStyle w:val="TAL"/>
            </w:pPr>
            <w:r>
              <w:t>Altitude</w:t>
            </w:r>
          </w:p>
        </w:tc>
        <w:tc>
          <w:tcPr>
            <w:tcW w:w="294" w:type="dxa"/>
            <w:tcBorders>
              <w:top w:val="single" w:sz="4" w:space="0" w:color="auto"/>
              <w:left w:val="single" w:sz="4" w:space="0" w:color="auto"/>
              <w:bottom w:val="single" w:sz="4" w:space="0" w:color="auto"/>
              <w:right w:val="single" w:sz="4" w:space="0" w:color="auto"/>
            </w:tcBorders>
          </w:tcPr>
          <w:p w14:paraId="616114ED" w14:textId="77777777" w:rsidR="00EB7848" w:rsidRDefault="00EB7848" w:rsidP="00183DF2">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646CB3C5" w14:textId="77777777" w:rsidR="00EB7848" w:rsidRDefault="00EB7848" w:rsidP="00183DF2">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39396715" w14:textId="77777777" w:rsidR="00EB7848" w:rsidRDefault="00EB7848" w:rsidP="00183DF2">
            <w:pPr>
              <w:pStyle w:val="TAL"/>
              <w:rPr>
                <w:rFonts w:cs="Arial"/>
                <w:szCs w:val="18"/>
              </w:rPr>
            </w:pPr>
            <w:r>
              <w:rPr>
                <w:rFonts w:cs="Arial"/>
                <w:szCs w:val="18"/>
              </w:rPr>
              <w:t>Altitude of the positioning estimate. When the shape used in "locationEstimate" supports conveying the altitude parameter, this IE shall be absent.</w:t>
            </w:r>
          </w:p>
        </w:tc>
      </w:tr>
      <w:tr w:rsidR="00EB7848" w:rsidRPr="00FD48E5" w14:paraId="45191073"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7492758B" w14:textId="77777777" w:rsidR="00EB7848" w:rsidRDefault="00EB7848" w:rsidP="00183DF2">
            <w:pPr>
              <w:pStyle w:val="TAL"/>
            </w:pPr>
            <w:r>
              <w:rPr>
                <w:lang w:val="en-US"/>
              </w:rPr>
              <w:t>barometricPressure</w:t>
            </w:r>
          </w:p>
        </w:tc>
        <w:tc>
          <w:tcPr>
            <w:tcW w:w="3093" w:type="dxa"/>
            <w:tcBorders>
              <w:top w:val="single" w:sz="4" w:space="0" w:color="auto"/>
              <w:left w:val="single" w:sz="4" w:space="0" w:color="auto"/>
              <w:bottom w:val="single" w:sz="4" w:space="0" w:color="auto"/>
              <w:right w:val="single" w:sz="4" w:space="0" w:color="auto"/>
            </w:tcBorders>
          </w:tcPr>
          <w:p w14:paraId="31B44D75" w14:textId="77777777" w:rsidR="00EB7848" w:rsidRDefault="00EB7848" w:rsidP="00183DF2">
            <w:pPr>
              <w:pStyle w:val="TAL"/>
            </w:pPr>
            <w:r>
              <w:t>Barometric</w:t>
            </w:r>
            <w:r w:rsidRPr="000F0FCD">
              <w:t>Pressure</w:t>
            </w:r>
          </w:p>
        </w:tc>
        <w:tc>
          <w:tcPr>
            <w:tcW w:w="294" w:type="dxa"/>
            <w:tcBorders>
              <w:top w:val="single" w:sz="4" w:space="0" w:color="auto"/>
              <w:left w:val="single" w:sz="4" w:space="0" w:color="auto"/>
              <w:bottom w:val="single" w:sz="4" w:space="0" w:color="auto"/>
              <w:right w:val="single" w:sz="4" w:space="0" w:color="auto"/>
            </w:tcBorders>
          </w:tcPr>
          <w:p w14:paraId="6D0C53FF" w14:textId="77777777" w:rsidR="00EB7848" w:rsidRDefault="00EB7848" w:rsidP="00183DF2">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0CFF5D51" w14:textId="77777777" w:rsidR="00EB7848" w:rsidRDefault="00EB7848" w:rsidP="00183DF2">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3BABB3AF" w14:textId="77777777" w:rsidR="00EB7848" w:rsidRDefault="00EB7848" w:rsidP="00183DF2">
            <w:pPr>
              <w:pStyle w:val="TAL"/>
              <w:rPr>
                <w:rFonts w:cs="Arial"/>
                <w:szCs w:val="18"/>
              </w:rPr>
            </w:pPr>
            <w:r w:rsidRPr="007331AA">
              <w:t xml:space="preserve">If present, this </w:t>
            </w:r>
            <w:r>
              <w:t xml:space="preserve">IE </w:t>
            </w:r>
            <w:r w:rsidRPr="00E575B3">
              <w:t>contains</w:t>
            </w:r>
            <w:r>
              <w:t xml:space="preserve"> the barometric pressure measurement as reported by </w:t>
            </w:r>
            <w:r w:rsidRPr="00E575B3">
              <w:t xml:space="preserve">the target </w:t>
            </w:r>
            <w:r>
              <w:rPr>
                <w:rFonts w:hint="eastAsia"/>
                <w:lang w:eastAsia="zh-CN"/>
              </w:rPr>
              <w:t>UE</w:t>
            </w:r>
            <w:r>
              <w:rPr>
                <w:lang w:eastAsia="zh-CN"/>
              </w:rPr>
              <w:t>.</w:t>
            </w:r>
          </w:p>
        </w:tc>
      </w:tr>
      <w:tr w:rsidR="00EB7848" w:rsidRPr="00FD48E5" w14:paraId="1006E80F"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tcPr>
          <w:p w14:paraId="6D98D761" w14:textId="77777777" w:rsidR="00EB7848" w:rsidRDefault="00EB7848" w:rsidP="00183DF2">
            <w:pPr>
              <w:pStyle w:val="TAL"/>
              <w:rPr>
                <w:lang w:val="en-US"/>
              </w:rPr>
            </w:pPr>
            <w:r>
              <w:rPr>
                <w:lang w:val="en-US"/>
              </w:rPr>
              <w:t>servingLMFidentification</w:t>
            </w:r>
          </w:p>
        </w:tc>
        <w:tc>
          <w:tcPr>
            <w:tcW w:w="3093" w:type="dxa"/>
            <w:tcBorders>
              <w:top w:val="single" w:sz="4" w:space="0" w:color="auto"/>
              <w:left w:val="single" w:sz="4" w:space="0" w:color="auto"/>
              <w:bottom w:val="single" w:sz="4" w:space="0" w:color="auto"/>
              <w:right w:val="single" w:sz="4" w:space="0" w:color="auto"/>
            </w:tcBorders>
          </w:tcPr>
          <w:p w14:paraId="1B8B88A5" w14:textId="77777777" w:rsidR="00EB7848" w:rsidRDefault="00EB7848" w:rsidP="00183DF2">
            <w:pPr>
              <w:pStyle w:val="TAL"/>
            </w:pPr>
            <w:r>
              <w:t>LMFIdentification</w:t>
            </w:r>
          </w:p>
        </w:tc>
        <w:tc>
          <w:tcPr>
            <w:tcW w:w="294" w:type="dxa"/>
            <w:tcBorders>
              <w:top w:val="single" w:sz="4" w:space="0" w:color="auto"/>
              <w:left w:val="single" w:sz="4" w:space="0" w:color="auto"/>
              <w:bottom w:val="single" w:sz="4" w:space="0" w:color="auto"/>
              <w:right w:val="single" w:sz="4" w:space="0" w:color="auto"/>
            </w:tcBorders>
          </w:tcPr>
          <w:p w14:paraId="5305E4B4" w14:textId="77777777" w:rsidR="00EB7848" w:rsidRDefault="00EB7848" w:rsidP="00183DF2">
            <w:pPr>
              <w:pStyle w:val="TAC"/>
            </w:pPr>
            <w:r>
              <w:t>O</w:t>
            </w:r>
          </w:p>
        </w:tc>
        <w:tc>
          <w:tcPr>
            <w:tcW w:w="1078" w:type="dxa"/>
            <w:tcBorders>
              <w:top w:val="single" w:sz="4" w:space="0" w:color="auto"/>
              <w:left w:val="single" w:sz="4" w:space="0" w:color="auto"/>
              <w:bottom w:val="single" w:sz="4" w:space="0" w:color="auto"/>
              <w:right w:val="single" w:sz="4" w:space="0" w:color="auto"/>
            </w:tcBorders>
          </w:tcPr>
          <w:p w14:paraId="2423A12A" w14:textId="77777777" w:rsidR="00EB7848" w:rsidRDefault="00EB7848" w:rsidP="00183DF2">
            <w:pPr>
              <w:pStyle w:val="TAL"/>
            </w:pPr>
            <w:r>
              <w:t>0..1</w:t>
            </w:r>
          </w:p>
        </w:tc>
        <w:tc>
          <w:tcPr>
            <w:tcW w:w="2563" w:type="dxa"/>
            <w:tcBorders>
              <w:top w:val="single" w:sz="4" w:space="0" w:color="auto"/>
              <w:left w:val="single" w:sz="4" w:space="0" w:color="auto"/>
              <w:bottom w:val="single" w:sz="4" w:space="0" w:color="auto"/>
              <w:right w:val="single" w:sz="4" w:space="0" w:color="auto"/>
            </w:tcBorders>
          </w:tcPr>
          <w:p w14:paraId="05EA7E96" w14:textId="77777777" w:rsidR="00EB7848" w:rsidRPr="007331AA" w:rsidRDefault="00DE75EC" w:rsidP="00183DF2">
            <w:pPr>
              <w:pStyle w:val="TAL"/>
            </w:pPr>
            <w:r w:rsidRPr="00DE75EC">
              <w:t>When present, this IE shall indicate the identity of the serving LMF</w:t>
            </w:r>
          </w:p>
        </w:tc>
      </w:tr>
    </w:tbl>
    <w:p w14:paraId="74013753" w14:textId="77777777" w:rsidR="00EB7848" w:rsidRDefault="00EB7848" w:rsidP="00EB7848"/>
    <w:p w14:paraId="6DB46DFA" w14:textId="77777777" w:rsidR="00EB7848" w:rsidRDefault="00EB7848" w:rsidP="00EB7848">
      <w:pPr>
        <w:pStyle w:val="Heading5"/>
      </w:pPr>
      <w:bookmarkStart w:id="1119" w:name="_Toc20150385"/>
      <w:bookmarkStart w:id="1120" w:name="_Toc25168632"/>
      <w:bookmarkStart w:id="1121" w:name="_Toc27593051"/>
      <w:bookmarkStart w:id="1122" w:name="_Toc34147922"/>
      <w:bookmarkStart w:id="1123" w:name="_Toc36463306"/>
      <w:bookmarkStart w:id="1124" w:name="_Toc43215146"/>
      <w:bookmarkStart w:id="1125" w:name="_Toc45032394"/>
      <w:bookmarkStart w:id="1126" w:name="_Toc49849883"/>
      <w:bookmarkStart w:id="1127" w:name="_Toc51873397"/>
      <w:bookmarkStart w:id="1128" w:name="_Toc56517525"/>
      <w:bookmarkStart w:id="1129" w:name="_Toc58594426"/>
      <w:bookmarkStart w:id="1130" w:name="_Toc67685807"/>
      <w:bookmarkStart w:id="1131" w:name="_Toc74993603"/>
      <w:bookmarkStart w:id="1132" w:name="_Toc82716161"/>
      <w:bookmarkStart w:id="1133" w:name="_Toc97129338"/>
      <w:bookmarkStart w:id="1134" w:name="_Toc98505751"/>
      <w:r>
        <w:lastRenderedPageBreak/>
        <w:t>6.1.6.2.4</w:t>
      </w:r>
      <w:r>
        <w:tab/>
        <w:t>Type: GeographicalCoordinates</w:t>
      </w:r>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p>
    <w:p w14:paraId="3DEBEF5B" w14:textId="77777777" w:rsidR="00EB7848" w:rsidRDefault="00EB7848" w:rsidP="00EB7848">
      <w:pPr>
        <w:pStyle w:val="TH"/>
      </w:pPr>
      <w:r>
        <w:rPr>
          <w:noProof/>
        </w:rPr>
        <w:t>Table </w:t>
      </w:r>
      <w:r>
        <w:t xml:space="preserve">6.1.6.2.4-1: </w:t>
      </w:r>
      <w:r>
        <w:rPr>
          <w:noProof/>
        </w:rPr>
        <w:t>Definition of type GeographicalCoordinates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3758E24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F4A4051"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7E92171F"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58E0D34"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759D50FD"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2F38F698" w14:textId="77777777" w:rsidR="00EB7848" w:rsidRDefault="00EB7848" w:rsidP="00183DF2">
            <w:pPr>
              <w:pStyle w:val="TAH"/>
              <w:rPr>
                <w:rFonts w:cs="Arial"/>
                <w:szCs w:val="18"/>
              </w:rPr>
            </w:pPr>
            <w:r>
              <w:rPr>
                <w:rFonts w:cs="Arial"/>
                <w:szCs w:val="18"/>
              </w:rPr>
              <w:t>Description</w:t>
            </w:r>
          </w:p>
        </w:tc>
      </w:tr>
      <w:tr w:rsidR="00EB7848" w:rsidRPr="00FD48E5" w14:paraId="6423380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7EDE5C8" w14:textId="77777777" w:rsidR="00EB7848" w:rsidRDefault="00EB7848" w:rsidP="00183DF2">
            <w:pPr>
              <w:pStyle w:val="TAL"/>
            </w:pPr>
            <w:r>
              <w:t>lon</w:t>
            </w:r>
          </w:p>
        </w:tc>
        <w:tc>
          <w:tcPr>
            <w:tcW w:w="2977" w:type="dxa"/>
            <w:tcBorders>
              <w:top w:val="single" w:sz="4" w:space="0" w:color="auto"/>
              <w:left w:val="single" w:sz="4" w:space="0" w:color="auto"/>
              <w:bottom w:val="single" w:sz="4" w:space="0" w:color="auto"/>
              <w:right w:val="single" w:sz="4" w:space="0" w:color="auto"/>
            </w:tcBorders>
          </w:tcPr>
          <w:p w14:paraId="2C950CA3" w14:textId="77777777" w:rsidR="00EB7848" w:rsidRDefault="00EB7848" w:rsidP="00183DF2">
            <w:pPr>
              <w:pStyle w:val="TAL"/>
            </w:pPr>
            <w:r>
              <w:t>number</w:t>
            </w:r>
          </w:p>
        </w:tc>
        <w:tc>
          <w:tcPr>
            <w:tcW w:w="425" w:type="dxa"/>
            <w:tcBorders>
              <w:top w:val="single" w:sz="4" w:space="0" w:color="auto"/>
              <w:left w:val="single" w:sz="4" w:space="0" w:color="auto"/>
              <w:bottom w:val="single" w:sz="4" w:space="0" w:color="auto"/>
              <w:right w:val="single" w:sz="4" w:space="0" w:color="auto"/>
            </w:tcBorders>
          </w:tcPr>
          <w:p w14:paraId="6D12A107"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EB8853F"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7DCBDE6" w14:textId="77777777" w:rsidR="00EB7848" w:rsidRDefault="00EB7848" w:rsidP="00183DF2">
            <w:pPr>
              <w:pStyle w:val="TAL"/>
              <w:rPr>
                <w:rFonts w:cs="Arial"/>
                <w:szCs w:val="18"/>
              </w:rPr>
            </w:pPr>
            <w:r>
              <w:rPr>
                <w:rFonts w:cs="Arial"/>
                <w:szCs w:val="18"/>
              </w:rPr>
              <w:t>Longitude (Double-precision float value):</w:t>
            </w:r>
          </w:p>
          <w:p w14:paraId="3A6DC558" w14:textId="77777777" w:rsidR="00EB7848" w:rsidRDefault="00EB7848" w:rsidP="00183DF2">
            <w:pPr>
              <w:pStyle w:val="TAL"/>
              <w:rPr>
                <w:rFonts w:cs="Arial"/>
                <w:szCs w:val="18"/>
              </w:rPr>
            </w:pPr>
            <w:r>
              <w:rPr>
                <w:rFonts w:cs="Arial"/>
                <w:szCs w:val="18"/>
              </w:rPr>
              <w:t>Format: double</w:t>
            </w:r>
          </w:p>
          <w:p w14:paraId="2038A1EE" w14:textId="77777777" w:rsidR="00EB7848" w:rsidRDefault="00EB7848" w:rsidP="00183DF2">
            <w:pPr>
              <w:pStyle w:val="TAL"/>
              <w:rPr>
                <w:rFonts w:cs="Arial"/>
                <w:szCs w:val="18"/>
              </w:rPr>
            </w:pPr>
            <w:r>
              <w:rPr>
                <w:rFonts w:cs="Arial"/>
                <w:szCs w:val="18"/>
              </w:rPr>
              <w:t>Minimum: -180</w:t>
            </w:r>
          </w:p>
          <w:p w14:paraId="37A8DC96" w14:textId="77777777" w:rsidR="00EB7848" w:rsidRDefault="00EB7848" w:rsidP="00183DF2">
            <w:pPr>
              <w:pStyle w:val="TAL"/>
              <w:rPr>
                <w:rFonts w:cs="Arial"/>
                <w:szCs w:val="18"/>
              </w:rPr>
            </w:pPr>
            <w:r>
              <w:rPr>
                <w:rFonts w:cs="Arial"/>
                <w:szCs w:val="18"/>
              </w:rPr>
              <w:t>Maximum: 180</w:t>
            </w:r>
          </w:p>
        </w:tc>
      </w:tr>
      <w:tr w:rsidR="00EB7848" w:rsidRPr="00FD48E5" w14:paraId="65A08D6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628BCE8" w14:textId="77777777" w:rsidR="00EB7848" w:rsidRDefault="00EB7848" w:rsidP="00183DF2">
            <w:pPr>
              <w:pStyle w:val="TAL"/>
            </w:pPr>
            <w:r>
              <w:t>lat</w:t>
            </w:r>
          </w:p>
        </w:tc>
        <w:tc>
          <w:tcPr>
            <w:tcW w:w="2977" w:type="dxa"/>
            <w:tcBorders>
              <w:top w:val="single" w:sz="4" w:space="0" w:color="auto"/>
              <w:left w:val="single" w:sz="4" w:space="0" w:color="auto"/>
              <w:bottom w:val="single" w:sz="4" w:space="0" w:color="auto"/>
              <w:right w:val="single" w:sz="4" w:space="0" w:color="auto"/>
            </w:tcBorders>
          </w:tcPr>
          <w:p w14:paraId="53E3E6BF" w14:textId="77777777" w:rsidR="00EB7848" w:rsidRDefault="00EB7848" w:rsidP="00183DF2">
            <w:pPr>
              <w:pStyle w:val="TAL"/>
            </w:pPr>
            <w:r>
              <w:t>number</w:t>
            </w:r>
          </w:p>
        </w:tc>
        <w:tc>
          <w:tcPr>
            <w:tcW w:w="425" w:type="dxa"/>
            <w:tcBorders>
              <w:top w:val="single" w:sz="4" w:space="0" w:color="auto"/>
              <w:left w:val="single" w:sz="4" w:space="0" w:color="auto"/>
              <w:bottom w:val="single" w:sz="4" w:space="0" w:color="auto"/>
              <w:right w:val="single" w:sz="4" w:space="0" w:color="auto"/>
            </w:tcBorders>
          </w:tcPr>
          <w:p w14:paraId="69181EC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D60A522"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FABED14" w14:textId="77777777" w:rsidR="00EB7848" w:rsidRDefault="00EB7848" w:rsidP="00183DF2">
            <w:pPr>
              <w:pStyle w:val="TAL"/>
              <w:rPr>
                <w:rFonts w:cs="Arial"/>
                <w:szCs w:val="18"/>
              </w:rPr>
            </w:pPr>
            <w:r>
              <w:rPr>
                <w:rFonts w:cs="Arial"/>
                <w:szCs w:val="18"/>
              </w:rPr>
              <w:t>Latitude (Double-precision float value):</w:t>
            </w:r>
          </w:p>
          <w:p w14:paraId="61B30F66" w14:textId="77777777" w:rsidR="00EB7848" w:rsidRDefault="00EB7848" w:rsidP="00183DF2">
            <w:pPr>
              <w:pStyle w:val="TAL"/>
              <w:rPr>
                <w:rFonts w:cs="Arial"/>
                <w:szCs w:val="18"/>
              </w:rPr>
            </w:pPr>
            <w:r>
              <w:rPr>
                <w:rFonts w:cs="Arial"/>
                <w:szCs w:val="18"/>
              </w:rPr>
              <w:t>Format: double</w:t>
            </w:r>
          </w:p>
          <w:p w14:paraId="2D62B4EA" w14:textId="77777777" w:rsidR="00EB7848" w:rsidRDefault="00EB7848" w:rsidP="00183DF2">
            <w:pPr>
              <w:pStyle w:val="TAL"/>
              <w:rPr>
                <w:rFonts w:cs="Arial"/>
                <w:szCs w:val="18"/>
              </w:rPr>
            </w:pPr>
            <w:r>
              <w:rPr>
                <w:rFonts w:cs="Arial"/>
                <w:szCs w:val="18"/>
              </w:rPr>
              <w:t>Minimum: -90</w:t>
            </w:r>
          </w:p>
          <w:p w14:paraId="3EC34E53" w14:textId="77777777" w:rsidR="00EB7848" w:rsidRDefault="00EB7848" w:rsidP="00183DF2">
            <w:pPr>
              <w:pStyle w:val="TAL"/>
              <w:rPr>
                <w:rFonts w:cs="Arial"/>
                <w:szCs w:val="18"/>
              </w:rPr>
            </w:pPr>
            <w:r>
              <w:rPr>
                <w:rFonts w:cs="Arial"/>
                <w:szCs w:val="18"/>
              </w:rPr>
              <w:t>Maximum: 90</w:t>
            </w:r>
          </w:p>
        </w:tc>
      </w:tr>
    </w:tbl>
    <w:p w14:paraId="5B5DC504" w14:textId="77777777" w:rsidR="00EB7848" w:rsidRDefault="00EB7848" w:rsidP="00EB7848"/>
    <w:p w14:paraId="375C1C6B" w14:textId="77777777" w:rsidR="00EB7848" w:rsidRDefault="00EB7848" w:rsidP="00EB7848">
      <w:pPr>
        <w:pStyle w:val="Heading5"/>
      </w:pPr>
      <w:bookmarkStart w:id="1135" w:name="_Toc20150386"/>
      <w:bookmarkStart w:id="1136" w:name="_Toc25168633"/>
      <w:bookmarkStart w:id="1137" w:name="_Toc27593052"/>
      <w:bookmarkStart w:id="1138" w:name="_Toc34147923"/>
      <w:bookmarkStart w:id="1139" w:name="_Toc36463307"/>
      <w:bookmarkStart w:id="1140" w:name="_Toc43215147"/>
      <w:bookmarkStart w:id="1141" w:name="_Toc45032395"/>
      <w:bookmarkStart w:id="1142" w:name="_Toc49849884"/>
      <w:bookmarkStart w:id="1143" w:name="_Toc51873398"/>
      <w:bookmarkStart w:id="1144" w:name="_Toc56517526"/>
      <w:bookmarkStart w:id="1145" w:name="_Toc58594427"/>
      <w:bookmarkStart w:id="1146" w:name="_Toc67685808"/>
      <w:bookmarkStart w:id="1147" w:name="_Toc74993604"/>
      <w:bookmarkStart w:id="1148" w:name="_Toc82716162"/>
      <w:bookmarkStart w:id="1149" w:name="_Toc97129339"/>
      <w:bookmarkStart w:id="1150" w:name="_Toc98505752"/>
      <w:r>
        <w:t>6.1.6.2.5</w:t>
      </w:r>
      <w:r>
        <w:tab/>
        <w:t>Type: GeographicArea</w:t>
      </w:r>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p>
    <w:p w14:paraId="63BB1946" w14:textId="77777777" w:rsidR="00EB7848" w:rsidRDefault="00EB7848" w:rsidP="00EB7848">
      <w:pPr>
        <w:pStyle w:val="TH"/>
      </w:pPr>
      <w:r>
        <w:rPr>
          <w:noProof/>
        </w:rPr>
        <w:t>Table </w:t>
      </w:r>
      <w:r>
        <w:t xml:space="preserve">6.1.6.2.5-1: </w:t>
      </w:r>
      <w:r>
        <w:rPr>
          <w:noProof/>
        </w:rPr>
        <w:t>Definition of type GeographicArea as a list of mutually exclusive alternatives</w:t>
      </w:r>
    </w:p>
    <w:tbl>
      <w:tblPr>
        <w:tblW w:w="10583" w:type="dxa"/>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70"/>
        <w:gridCol w:w="990"/>
        <w:gridCol w:w="1440"/>
        <w:gridCol w:w="3240"/>
        <w:gridCol w:w="2843"/>
      </w:tblGrid>
      <w:tr w:rsidR="00EB7848" w:rsidRPr="00FD48E5" w14:paraId="5F79A618" w14:textId="77777777" w:rsidTr="00183DF2">
        <w:tc>
          <w:tcPr>
            <w:tcW w:w="2070" w:type="dxa"/>
            <w:tcBorders>
              <w:top w:val="single" w:sz="4" w:space="0" w:color="auto"/>
              <w:left w:val="single" w:sz="4" w:space="0" w:color="auto"/>
              <w:bottom w:val="single" w:sz="4" w:space="0" w:color="auto"/>
              <w:right w:val="single" w:sz="4" w:space="0" w:color="auto"/>
            </w:tcBorders>
            <w:shd w:val="clear" w:color="auto" w:fill="C0C0C0"/>
            <w:hideMark/>
          </w:tcPr>
          <w:p w14:paraId="1BC57B8E" w14:textId="77777777" w:rsidR="00EB7848" w:rsidRDefault="00EB7848" w:rsidP="00183DF2">
            <w:pPr>
              <w:pStyle w:val="TAH"/>
            </w:pPr>
            <w:r>
              <w:t>Data type</w:t>
            </w:r>
          </w:p>
        </w:tc>
        <w:tc>
          <w:tcPr>
            <w:tcW w:w="990" w:type="dxa"/>
            <w:tcBorders>
              <w:top w:val="single" w:sz="4" w:space="0" w:color="auto"/>
              <w:left w:val="single" w:sz="4" w:space="0" w:color="auto"/>
              <w:bottom w:val="single" w:sz="4" w:space="0" w:color="auto"/>
              <w:right w:val="single" w:sz="4" w:space="0" w:color="auto"/>
            </w:tcBorders>
            <w:shd w:val="clear" w:color="auto" w:fill="C0C0C0"/>
          </w:tcPr>
          <w:p w14:paraId="0221CA5C" w14:textId="77777777" w:rsidR="00EB7848" w:rsidRDefault="00EB7848" w:rsidP="00183DF2">
            <w:pPr>
              <w:pStyle w:val="TAH"/>
              <w:jc w:val="left"/>
            </w:pPr>
            <w:r>
              <w:t>Cardinality</w:t>
            </w:r>
          </w:p>
        </w:tc>
        <w:tc>
          <w:tcPr>
            <w:tcW w:w="1440" w:type="dxa"/>
            <w:tcBorders>
              <w:top w:val="single" w:sz="4" w:space="0" w:color="auto"/>
              <w:left w:val="single" w:sz="4" w:space="0" w:color="auto"/>
              <w:bottom w:val="single" w:sz="4" w:space="0" w:color="auto"/>
              <w:right w:val="single" w:sz="4" w:space="0" w:color="auto"/>
            </w:tcBorders>
            <w:shd w:val="clear" w:color="auto" w:fill="C0C0C0"/>
          </w:tcPr>
          <w:p w14:paraId="655CE1BE" w14:textId="77777777" w:rsidR="00EB7848" w:rsidRDefault="00EB7848" w:rsidP="00183DF2">
            <w:pPr>
              <w:pStyle w:val="TAH"/>
              <w:rPr>
                <w:rFonts w:cs="Arial"/>
                <w:szCs w:val="18"/>
              </w:rPr>
            </w:pPr>
            <w:r>
              <w:rPr>
                <w:rFonts w:cs="Arial"/>
                <w:szCs w:val="18"/>
              </w:rPr>
              <w:t>Discriminator property name</w:t>
            </w:r>
          </w:p>
        </w:tc>
        <w:tc>
          <w:tcPr>
            <w:tcW w:w="3240" w:type="dxa"/>
            <w:tcBorders>
              <w:top w:val="single" w:sz="4" w:space="0" w:color="auto"/>
              <w:left w:val="single" w:sz="4" w:space="0" w:color="auto"/>
              <w:bottom w:val="single" w:sz="4" w:space="0" w:color="auto"/>
              <w:right w:val="single" w:sz="4" w:space="0" w:color="auto"/>
            </w:tcBorders>
            <w:shd w:val="clear" w:color="auto" w:fill="C0C0C0"/>
          </w:tcPr>
          <w:p w14:paraId="374D2A51" w14:textId="77777777" w:rsidR="00EB7848" w:rsidRDefault="00EB7848" w:rsidP="00183DF2">
            <w:pPr>
              <w:pStyle w:val="TAH"/>
              <w:rPr>
                <w:rFonts w:cs="Arial"/>
                <w:szCs w:val="18"/>
              </w:rPr>
            </w:pPr>
            <w:r>
              <w:rPr>
                <w:rFonts w:cs="Arial"/>
                <w:szCs w:val="18"/>
              </w:rPr>
              <w:t>Discriminator mapping</w:t>
            </w:r>
          </w:p>
        </w:tc>
        <w:tc>
          <w:tcPr>
            <w:tcW w:w="2843" w:type="dxa"/>
            <w:tcBorders>
              <w:top w:val="single" w:sz="4" w:space="0" w:color="auto"/>
              <w:left w:val="single" w:sz="4" w:space="0" w:color="auto"/>
              <w:bottom w:val="single" w:sz="4" w:space="0" w:color="auto"/>
              <w:right w:val="single" w:sz="4" w:space="0" w:color="auto"/>
            </w:tcBorders>
            <w:shd w:val="clear" w:color="auto" w:fill="C0C0C0"/>
            <w:hideMark/>
          </w:tcPr>
          <w:p w14:paraId="265D2C4F" w14:textId="77777777" w:rsidR="00EB7848" w:rsidRDefault="00EB7848" w:rsidP="00183DF2">
            <w:pPr>
              <w:pStyle w:val="TAH"/>
              <w:rPr>
                <w:rFonts w:cs="Arial"/>
                <w:szCs w:val="18"/>
              </w:rPr>
            </w:pPr>
            <w:r>
              <w:rPr>
                <w:rFonts w:cs="Arial"/>
                <w:szCs w:val="18"/>
              </w:rPr>
              <w:t>Description</w:t>
            </w:r>
          </w:p>
        </w:tc>
      </w:tr>
      <w:tr w:rsidR="00EB7848" w:rsidRPr="00FD48E5" w14:paraId="2110ECBD" w14:textId="77777777" w:rsidTr="00183DF2">
        <w:tc>
          <w:tcPr>
            <w:tcW w:w="2070" w:type="dxa"/>
            <w:tcBorders>
              <w:top w:val="single" w:sz="4" w:space="0" w:color="auto"/>
              <w:left w:val="single" w:sz="4" w:space="0" w:color="auto"/>
              <w:bottom w:val="single" w:sz="4" w:space="0" w:color="auto"/>
              <w:right w:val="single" w:sz="4" w:space="0" w:color="auto"/>
            </w:tcBorders>
          </w:tcPr>
          <w:p w14:paraId="58E5C6ED" w14:textId="77777777" w:rsidR="00EB7848" w:rsidRDefault="00EB7848" w:rsidP="00183DF2">
            <w:pPr>
              <w:pStyle w:val="TAL"/>
            </w:pPr>
            <w:r>
              <w:t>Point</w:t>
            </w:r>
          </w:p>
        </w:tc>
        <w:tc>
          <w:tcPr>
            <w:tcW w:w="990" w:type="dxa"/>
            <w:tcBorders>
              <w:top w:val="single" w:sz="4" w:space="0" w:color="auto"/>
              <w:left w:val="single" w:sz="4" w:space="0" w:color="auto"/>
              <w:bottom w:val="single" w:sz="4" w:space="0" w:color="auto"/>
              <w:right w:val="single" w:sz="4" w:space="0" w:color="auto"/>
            </w:tcBorders>
          </w:tcPr>
          <w:p w14:paraId="020D54A2"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547478DB"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134D57A2" w14:textId="77777777" w:rsidR="00EB7848" w:rsidRDefault="00EB7848" w:rsidP="00183DF2">
            <w:pPr>
              <w:pStyle w:val="TAL"/>
              <w:rPr>
                <w:rFonts w:cs="Arial"/>
                <w:szCs w:val="18"/>
              </w:rPr>
            </w:pPr>
            <w:r w:rsidRPr="00D2053C">
              <w:rPr>
                <w:rFonts w:cs="Arial"/>
                <w:szCs w:val="18"/>
              </w:rPr>
              <w:t>POINT</w:t>
            </w:r>
          </w:p>
        </w:tc>
        <w:tc>
          <w:tcPr>
            <w:tcW w:w="2843" w:type="dxa"/>
            <w:tcBorders>
              <w:top w:val="single" w:sz="4" w:space="0" w:color="auto"/>
              <w:left w:val="single" w:sz="4" w:space="0" w:color="auto"/>
              <w:bottom w:val="single" w:sz="4" w:space="0" w:color="auto"/>
              <w:right w:val="single" w:sz="4" w:space="0" w:color="auto"/>
            </w:tcBorders>
          </w:tcPr>
          <w:p w14:paraId="1927A5D0" w14:textId="77777777" w:rsidR="00EB7848" w:rsidRDefault="00EB7848" w:rsidP="00183DF2">
            <w:pPr>
              <w:pStyle w:val="TAL"/>
              <w:rPr>
                <w:rFonts w:cs="Arial"/>
                <w:szCs w:val="18"/>
              </w:rPr>
            </w:pPr>
            <w:r>
              <w:rPr>
                <w:rFonts w:cs="Arial"/>
                <w:szCs w:val="18"/>
              </w:rPr>
              <w:t>Geographical area consisting of a single point, represented by its longitude and latitude.</w:t>
            </w:r>
          </w:p>
        </w:tc>
      </w:tr>
      <w:tr w:rsidR="00EB7848" w:rsidRPr="00FD48E5" w14:paraId="40C2B41F" w14:textId="77777777" w:rsidTr="00183DF2">
        <w:tc>
          <w:tcPr>
            <w:tcW w:w="2070" w:type="dxa"/>
            <w:tcBorders>
              <w:top w:val="single" w:sz="4" w:space="0" w:color="auto"/>
              <w:left w:val="single" w:sz="4" w:space="0" w:color="auto"/>
              <w:bottom w:val="single" w:sz="4" w:space="0" w:color="auto"/>
              <w:right w:val="single" w:sz="4" w:space="0" w:color="auto"/>
            </w:tcBorders>
          </w:tcPr>
          <w:p w14:paraId="2156CFC6" w14:textId="77777777" w:rsidR="00EB7848" w:rsidRDefault="00EB7848" w:rsidP="00183DF2">
            <w:pPr>
              <w:pStyle w:val="TAL"/>
            </w:pPr>
            <w:r>
              <w:t>PointUncertaintyCircle</w:t>
            </w:r>
          </w:p>
        </w:tc>
        <w:tc>
          <w:tcPr>
            <w:tcW w:w="990" w:type="dxa"/>
            <w:tcBorders>
              <w:top w:val="single" w:sz="4" w:space="0" w:color="auto"/>
              <w:left w:val="single" w:sz="4" w:space="0" w:color="auto"/>
              <w:bottom w:val="single" w:sz="4" w:space="0" w:color="auto"/>
              <w:right w:val="single" w:sz="4" w:space="0" w:color="auto"/>
            </w:tcBorders>
          </w:tcPr>
          <w:p w14:paraId="1A6DB2DA"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7D731974"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43A46330" w14:textId="77777777" w:rsidR="00EB7848" w:rsidRDefault="00EB7848" w:rsidP="00183DF2">
            <w:pPr>
              <w:pStyle w:val="TAL"/>
              <w:rPr>
                <w:rFonts w:cs="Arial"/>
                <w:szCs w:val="18"/>
              </w:rPr>
            </w:pPr>
            <w:r w:rsidRPr="00D2053C">
              <w:t>POINT_UNCERTAINTY_CIRCLE</w:t>
            </w:r>
          </w:p>
        </w:tc>
        <w:tc>
          <w:tcPr>
            <w:tcW w:w="2843" w:type="dxa"/>
            <w:tcBorders>
              <w:top w:val="single" w:sz="4" w:space="0" w:color="auto"/>
              <w:left w:val="single" w:sz="4" w:space="0" w:color="auto"/>
              <w:bottom w:val="single" w:sz="4" w:space="0" w:color="auto"/>
              <w:right w:val="single" w:sz="4" w:space="0" w:color="auto"/>
            </w:tcBorders>
          </w:tcPr>
          <w:p w14:paraId="147DFF95" w14:textId="77777777" w:rsidR="00EB7848" w:rsidRDefault="00EB7848" w:rsidP="00183DF2">
            <w:pPr>
              <w:pStyle w:val="TAL"/>
              <w:rPr>
                <w:rFonts w:cs="Arial"/>
                <w:szCs w:val="18"/>
              </w:rPr>
            </w:pPr>
            <w:r>
              <w:rPr>
                <w:rFonts w:cs="Arial"/>
                <w:szCs w:val="18"/>
              </w:rPr>
              <w:t xml:space="preserve">Geographical area consisting of a point and an uncertainty value. </w:t>
            </w:r>
          </w:p>
        </w:tc>
      </w:tr>
      <w:tr w:rsidR="00EB7848" w:rsidRPr="00FD48E5" w14:paraId="4D8C5EE3" w14:textId="77777777" w:rsidTr="00183DF2">
        <w:tc>
          <w:tcPr>
            <w:tcW w:w="2070" w:type="dxa"/>
            <w:tcBorders>
              <w:top w:val="single" w:sz="4" w:space="0" w:color="auto"/>
              <w:left w:val="single" w:sz="4" w:space="0" w:color="auto"/>
              <w:bottom w:val="single" w:sz="4" w:space="0" w:color="auto"/>
              <w:right w:val="single" w:sz="4" w:space="0" w:color="auto"/>
            </w:tcBorders>
          </w:tcPr>
          <w:p w14:paraId="0884DD8F" w14:textId="77777777" w:rsidR="00EB7848" w:rsidRDefault="00EB7848" w:rsidP="00183DF2">
            <w:pPr>
              <w:pStyle w:val="TAL"/>
            </w:pPr>
            <w:r>
              <w:t>PointUncertaintyEllipse</w:t>
            </w:r>
          </w:p>
        </w:tc>
        <w:tc>
          <w:tcPr>
            <w:tcW w:w="990" w:type="dxa"/>
            <w:tcBorders>
              <w:top w:val="single" w:sz="4" w:space="0" w:color="auto"/>
              <w:left w:val="single" w:sz="4" w:space="0" w:color="auto"/>
              <w:bottom w:val="single" w:sz="4" w:space="0" w:color="auto"/>
              <w:right w:val="single" w:sz="4" w:space="0" w:color="auto"/>
            </w:tcBorders>
          </w:tcPr>
          <w:p w14:paraId="6C3477AF"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33E07261"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4490CC2E" w14:textId="77777777" w:rsidR="00EB7848" w:rsidRDefault="00EB7848" w:rsidP="00183DF2">
            <w:pPr>
              <w:pStyle w:val="TAL"/>
              <w:rPr>
                <w:rFonts w:cs="Arial"/>
                <w:szCs w:val="18"/>
              </w:rPr>
            </w:pPr>
            <w:r w:rsidRPr="00D2053C">
              <w:t>POINT_UNCERTAINTY_ELLIPSE</w:t>
            </w:r>
          </w:p>
        </w:tc>
        <w:tc>
          <w:tcPr>
            <w:tcW w:w="2843" w:type="dxa"/>
            <w:tcBorders>
              <w:top w:val="single" w:sz="4" w:space="0" w:color="auto"/>
              <w:left w:val="single" w:sz="4" w:space="0" w:color="auto"/>
              <w:bottom w:val="single" w:sz="4" w:space="0" w:color="auto"/>
              <w:right w:val="single" w:sz="4" w:space="0" w:color="auto"/>
            </w:tcBorders>
          </w:tcPr>
          <w:p w14:paraId="01F5CB7E" w14:textId="77777777" w:rsidR="00EB7848" w:rsidRDefault="00EB7848" w:rsidP="00183DF2">
            <w:pPr>
              <w:pStyle w:val="TAL"/>
              <w:rPr>
                <w:rFonts w:cs="Arial"/>
                <w:szCs w:val="18"/>
              </w:rPr>
            </w:pPr>
            <w:r>
              <w:rPr>
                <w:rFonts w:cs="Arial"/>
                <w:szCs w:val="18"/>
              </w:rPr>
              <w:t>Geographical area consisting of a point, plus an uncertainty ellipse and a confidence value.</w:t>
            </w:r>
          </w:p>
        </w:tc>
      </w:tr>
      <w:tr w:rsidR="00EB7848" w:rsidRPr="00FD48E5" w14:paraId="40A01EC9" w14:textId="77777777" w:rsidTr="00183DF2">
        <w:tc>
          <w:tcPr>
            <w:tcW w:w="2070" w:type="dxa"/>
            <w:tcBorders>
              <w:top w:val="single" w:sz="4" w:space="0" w:color="auto"/>
              <w:left w:val="single" w:sz="4" w:space="0" w:color="auto"/>
              <w:bottom w:val="single" w:sz="4" w:space="0" w:color="auto"/>
              <w:right w:val="single" w:sz="4" w:space="0" w:color="auto"/>
            </w:tcBorders>
          </w:tcPr>
          <w:p w14:paraId="1D211A90" w14:textId="77777777" w:rsidR="00EB7848" w:rsidRDefault="00EB7848" w:rsidP="00183DF2">
            <w:pPr>
              <w:pStyle w:val="TAL"/>
            </w:pPr>
            <w:r>
              <w:t>Polygon</w:t>
            </w:r>
          </w:p>
        </w:tc>
        <w:tc>
          <w:tcPr>
            <w:tcW w:w="990" w:type="dxa"/>
            <w:tcBorders>
              <w:top w:val="single" w:sz="4" w:space="0" w:color="auto"/>
              <w:left w:val="single" w:sz="4" w:space="0" w:color="auto"/>
              <w:bottom w:val="single" w:sz="4" w:space="0" w:color="auto"/>
              <w:right w:val="single" w:sz="4" w:space="0" w:color="auto"/>
            </w:tcBorders>
          </w:tcPr>
          <w:p w14:paraId="1A04C69B"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4443D5F1"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797349C7" w14:textId="77777777" w:rsidR="00EB7848" w:rsidRDefault="00EB7848" w:rsidP="00183DF2">
            <w:pPr>
              <w:pStyle w:val="TAL"/>
              <w:rPr>
                <w:rFonts w:cs="Arial"/>
                <w:szCs w:val="18"/>
              </w:rPr>
            </w:pPr>
            <w:r w:rsidRPr="00D2053C">
              <w:t>POLYGON</w:t>
            </w:r>
          </w:p>
        </w:tc>
        <w:tc>
          <w:tcPr>
            <w:tcW w:w="2843" w:type="dxa"/>
            <w:tcBorders>
              <w:top w:val="single" w:sz="4" w:space="0" w:color="auto"/>
              <w:left w:val="single" w:sz="4" w:space="0" w:color="auto"/>
              <w:bottom w:val="single" w:sz="4" w:space="0" w:color="auto"/>
              <w:right w:val="single" w:sz="4" w:space="0" w:color="auto"/>
            </w:tcBorders>
          </w:tcPr>
          <w:p w14:paraId="56E23F38" w14:textId="77777777" w:rsidR="00EB7848" w:rsidRDefault="00EB7848" w:rsidP="00183DF2">
            <w:pPr>
              <w:pStyle w:val="TAL"/>
              <w:rPr>
                <w:rFonts w:cs="Arial"/>
                <w:szCs w:val="18"/>
              </w:rPr>
            </w:pPr>
            <w:r>
              <w:rPr>
                <w:rFonts w:cs="Arial"/>
                <w:szCs w:val="18"/>
              </w:rPr>
              <w:t>Geographical area consisting of a list of points (between 3 to 15 points).</w:t>
            </w:r>
          </w:p>
        </w:tc>
      </w:tr>
      <w:tr w:rsidR="00EB7848" w:rsidRPr="00FD48E5" w14:paraId="653F70E4" w14:textId="77777777" w:rsidTr="00183DF2">
        <w:tc>
          <w:tcPr>
            <w:tcW w:w="2070" w:type="dxa"/>
            <w:tcBorders>
              <w:top w:val="single" w:sz="4" w:space="0" w:color="auto"/>
              <w:left w:val="single" w:sz="4" w:space="0" w:color="auto"/>
              <w:bottom w:val="single" w:sz="4" w:space="0" w:color="auto"/>
              <w:right w:val="single" w:sz="4" w:space="0" w:color="auto"/>
            </w:tcBorders>
          </w:tcPr>
          <w:p w14:paraId="59C9DDE2" w14:textId="77777777" w:rsidR="00EB7848" w:rsidRDefault="00EB7848" w:rsidP="00183DF2">
            <w:pPr>
              <w:pStyle w:val="TAL"/>
            </w:pPr>
            <w:r>
              <w:t>PointAltitude</w:t>
            </w:r>
          </w:p>
        </w:tc>
        <w:tc>
          <w:tcPr>
            <w:tcW w:w="990" w:type="dxa"/>
            <w:tcBorders>
              <w:top w:val="single" w:sz="4" w:space="0" w:color="auto"/>
              <w:left w:val="single" w:sz="4" w:space="0" w:color="auto"/>
              <w:bottom w:val="single" w:sz="4" w:space="0" w:color="auto"/>
              <w:right w:val="single" w:sz="4" w:space="0" w:color="auto"/>
            </w:tcBorders>
          </w:tcPr>
          <w:p w14:paraId="30521147"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576D9307"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21AE6343" w14:textId="77777777" w:rsidR="00EB7848" w:rsidRDefault="00EB7848" w:rsidP="00183DF2">
            <w:pPr>
              <w:pStyle w:val="TAL"/>
              <w:rPr>
                <w:rFonts w:cs="Arial"/>
                <w:szCs w:val="18"/>
              </w:rPr>
            </w:pPr>
            <w:r w:rsidRPr="00D2053C">
              <w:t>POINT_ALTITUDE</w:t>
            </w:r>
          </w:p>
        </w:tc>
        <w:tc>
          <w:tcPr>
            <w:tcW w:w="2843" w:type="dxa"/>
            <w:tcBorders>
              <w:top w:val="single" w:sz="4" w:space="0" w:color="auto"/>
              <w:left w:val="single" w:sz="4" w:space="0" w:color="auto"/>
              <w:bottom w:val="single" w:sz="4" w:space="0" w:color="auto"/>
              <w:right w:val="single" w:sz="4" w:space="0" w:color="auto"/>
            </w:tcBorders>
          </w:tcPr>
          <w:p w14:paraId="3A22D483" w14:textId="77777777" w:rsidR="00EB7848" w:rsidRDefault="00EB7848" w:rsidP="00183DF2">
            <w:pPr>
              <w:pStyle w:val="TAL"/>
              <w:rPr>
                <w:rFonts w:cs="Arial"/>
                <w:szCs w:val="18"/>
              </w:rPr>
            </w:pPr>
            <w:r>
              <w:rPr>
                <w:rFonts w:cs="Arial"/>
                <w:szCs w:val="18"/>
              </w:rPr>
              <w:t>Geographical area consisting of a point and an altitude value.</w:t>
            </w:r>
          </w:p>
        </w:tc>
      </w:tr>
      <w:tr w:rsidR="00EB7848" w:rsidRPr="00FD48E5" w14:paraId="3CFC3C06" w14:textId="77777777" w:rsidTr="00183DF2">
        <w:tc>
          <w:tcPr>
            <w:tcW w:w="2070" w:type="dxa"/>
            <w:tcBorders>
              <w:top w:val="single" w:sz="4" w:space="0" w:color="auto"/>
              <w:left w:val="single" w:sz="4" w:space="0" w:color="auto"/>
              <w:bottom w:val="single" w:sz="4" w:space="0" w:color="auto"/>
              <w:right w:val="single" w:sz="4" w:space="0" w:color="auto"/>
            </w:tcBorders>
          </w:tcPr>
          <w:p w14:paraId="4DDAC9B9" w14:textId="77777777" w:rsidR="00EB7848" w:rsidRDefault="00EB7848" w:rsidP="00183DF2">
            <w:pPr>
              <w:pStyle w:val="TAL"/>
            </w:pPr>
            <w:r>
              <w:t>PointAltitudeUncertainty</w:t>
            </w:r>
          </w:p>
        </w:tc>
        <w:tc>
          <w:tcPr>
            <w:tcW w:w="990" w:type="dxa"/>
            <w:tcBorders>
              <w:top w:val="single" w:sz="4" w:space="0" w:color="auto"/>
              <w:left w:val="single" w:sz="4" w:space="0" w:color="auto"/>
              <w:bottom w:val="single" w:sz="4" w:space="0" w:color="auto"/>
              <w:right w:val="single" w:sz="4" w:space="0" w:color="auto"/>
            </w:tcBorders>
          </w:tcPr>
          <w:p w14:paraId="5D799173"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1BCDE16A"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444D63EB" w14:textId="77777777" w:rsidR="00EB7848" w:rsidRDefault="00EB7848" w:rsidP="00183DF2">
            <w:pPr>
              <w:pStyle w:val="TAL"/>
              <w:rPr>
                <w:rFonts w:cs="Arial"/>
                <w:szCs w:val="18"/>
              </w:rPr>
            </w:pPr>
            <w:r w:rsidRPr="00D2053C">
              <w:t>POINT_ALTITUDE_UNCERTAINTY</w:t>
            </w:r>
          </w:p>
        </w:tc>
        <w:tc>
          <w:tcPr>
            <w:tcW w:w="2843" w:type="dxa"/>
            <w:tcBorders>
              <w:top w:val="single" w:sz="4" w:space="0" w:color="auto"/>
              <w:left w:val="single" w:sz="4" w:space="0" w:color="auto"/>
              <w:bottom w:val="single" w:sz="4" w:space="0" w:color="auto"/>
              <w:right w:val="single" w:sz="4" w:space="0" w:color="auto"/>
            </w:tcBorders>
          </w:tcPr>
          <w:p w14:paraId="67FF01FD" w14:textId="77777777" w:rsidR="00EB7848" w:rsidRDefault="00EB7848" w:rsidP="00183DF2">
            <w:pPr>
              <w:pStyle w:val="TAL"/>
              <w:rPr>
                <w:rFonts w:cs="Arial"/>
                <w:szCs w:val="18"/>
              </w:rPr>
            </w:pPr>
            <w:r>
              <w:rPr>
                <w:rFonts w:cs="Arial"/>
                <w:szCs w:val="18"/>
              </w:rPr>
              <w:t>Geographical area consisting of a point, an altitude value and an uncertainty value.</w:t>
            </w:r>
          </w:p>
        </w:tc>
      </w:tr>
      <w:tr w:rsidR="00EB7848" w:rsidRPr="00FD48E5" w14:paraId="004F7339" w14:textId="77777777" w:rsidTr="00183DF2">
        <w:tc>
          <w:tcPr>
            <w:tcW w:w="2070" w:type="dxa"/>
            <w:tcBorders>
              <w:top w:val="single" w:sz="4" w:space="0" w:color="auto"/>
              <w:left w:val="single" w:sz="4" w:space="0" w:color="auto"/>
              <w:bottom w:val="single" w:sz="4" w:space="0" w:color="auto"/>
              <w:right w:val="single" w:sz="4" w:space="0" w:color="auto"/>
            </w:tcBorders>
          </w:tcPr>
          <w:p w14:paraId="33978859" w14:textId="77777777" w:rsidR="00EB7848" w:rsidRDefault="00EB7848" w:rsidP="00183DF2">
            <w:pPr>
              <w:pStyle w:val="TAL"/>
            </w:pPr>
            <w:r>
              <w:t>EllipsoidArc</w:t>
            </w:r>
          </w:p>
        </w:tc>
        <w:tc>
          <w:tcPr>
            <w:tcW w:w="990" w:type="dxa"/>
            <w:tcBorders>
              <w:top w:val="single" w:sz="4" w:space="0" w:color="auto"/>
              <w:left w:val="single" w:sz="4" w:space="0" w:color="auto"/>
              <w:bottom w:val="single" w:sz="4" w:space="0" w:color="auto"/>
              <w:right w:val="single" w:sz="4" w:space="0" w:color="auto"/>
            </w:tcBorders>
          </w:tcPr>
          <w:p w14:paraId="575693D3" w14:textId="77777777" w:rsidR="00EB7848" w:rsidRDefault="00EB7848" w:rsidP="00183DF2">
            <w:pPr>
              <w:pStyle w:val="TAL"/>
            </w:pPr>
            <w:r>
              <w:t>1</w:t>
            </w:r>
          </w:p>
        </w:tc>
        <w:tc>
          <w:tcPr>
            <w:tcW w:w="1440" w:type="dxa"/>
            <w:tcBorders>
              <w:top w:val="single" w:sz="4" w:space="0" w:color="auto"/>
              <w:left w:val="single" w:sz="4" w:space="0" w:color="auto"/>
              <w:bottom w:val="single" w:sz="4" w:space="0" w:color="auto"/>
              <w:right w:val="single" w:sz="4" w:space="0" w:color="auto"/>
            </w:tcBorders>
          </w:tcPr>
          <w:p w14:paraId="2F71E929" w14:textId="77777777" w:rsidR="00EB7848" w:rsidRDefault="00EB7848" w:rsidP="00183DF2">
            <w:pPr>
              <w:pStyle w:val="TAL"/>
              <w:rPr>
                <w:rFonts w:cs="Arial"/>
                <w:szCs w:val="18"/>
              </w:rPr>
            </w:pPr>
            <w:r>
              <w:rPr>
                <w:rFonts w:cs="Arial"/>
                <w:szCs w:val="18"/>
              </w:rPr>
              <w:t>shape</w:t>
            </w:r>
          </w:p>
        </w:tc>
        <w:tc>
          <w:tcPr>
            <w:tcW w:w="3240" w:type="dxa"/>
            <w:tcBorders>
              <w:top w:val="single" w:sz="4" w:space="0" w:color="auto"/>
              <w:left w:val="single" w:sz="4" w:space="0" w:color="auto"/>
              <w:bottom w:val="single" w:sz="4" w:space="0" w:color="auto"/>
              <w:right w:val="single" w:sz="4" w:space="0" w:color="auto"/>
            </w:tcBorders>
          </w:tcPr>
          <w:p w14:paraId="400A85C3" w14:textId="77777777" w:rsidR="00EB7848" w:rsidRDefault="00EB7848" w:rsidP="00183DF2">
            <w:pPr>
              <w:pStyle w:val="TAL"/>
              <w:rPr>
                <w:rFonts w:cs="Arial"/>
                <w:szCs w:val="18"/>
              </w:rPr>
            </w:pPr>
            <w:r w:rsidRPr="00D2053C">
              <w:t>ELLIPSOID_ARC</w:t>
            </w:r>
          </w:p>
        </w:tc>
        <w:tc>
          <w:tcPr>
            <w:tcW w:w="2843" w:type="dxa"/>
            <w:tcBorders>
              <w:top w:val="single" w:sz="4" w:space="0" w:color="auto"/>
              <w:left w:val="single" w:sz="4" w:space="0" w:color="auto"/>
              <w:bottom w:val="single" w:sz="4" w:space="0" w:color="auto"/>
              <w:right w:val="single" w:sz="4" w:space="0" w:color="auto"/>
            </w:tcBorders>
          </w:tcPr>
          <w:p w14:paraId="6EBA68B2" w14:textId="77777777" w:rsidR="00EB7848" w:rsidRDefault="00EB7848" w:rsidP="00183DF2">
            <w:pPr>
              <w:pStyle w:val="TAL"/>
              <w:rPr>
                <w:rFonts w:cs="Arial"/>
                <w:szCs w:val="18"/>
              </w:rPr>
            </w:pPr>
            <w:r>
              <w:rPr>
                <w:rFonts w:cs="Arial"/>
                <w:szCs w:val="18"/>
              </w:rPr>
              <w:t>Geographical are consisting of an ellipsoid arc.</w:t>
            </w:r>
          </w:p>
        </w:tc>
      </w:tr>
      <w:tr w:rsidR="00634702" w:rsidRPr="00FD48E5" w14:paraId="4B16FB75" w14:textId="77777777" w:rsidTr="00E34AAF">
        <w:tc>
          <w:tcPr>
            <w:tcW w:w="10583" w:type="dxa"/>
            <w:gridSpan w:val="5"/>
            <w:tcBorders>
              <w:top w:val="single" w:sz="4" w:space="0" w:color="auto"/>
              <w:left w:val="single" w:sz="4" w:space="0" w:color="auto"/>
              <w:bottom w:val="single" w:sz="4" w:space="0" w:color="auto"/>
              <w:right w:val="single" w:sz="4" w:space="0" w:color="auto"/>
            </w:tcBorders>
          </w:tcPr>
          <w:p w14:paraId="0303FD3F" w14:textId="77777777" w:rsidR="00634702" w:rsidRDefault="00634702" w:rsidP="00634702">
            <w:pPr>
              <w:pStyle w:val="TAN"/>
              <w:rPr>
                <w:rFonts w:cs="Arial"/>
                <w:szCs w:val="18"/>
              </w:rPr>
            </w:pPr>
            <w:r>
              <w:rPr>
                <w:rFonts w:hint="eastAsia"/>
                <w:lang w:eastAsia="zh-CN"/>
              </w:rPr>
              <w:t>N</w:t>
            </w:r>
            <w:r>
              <w:rPr>
                <w:lang w:eastAsia="zh-CN"/>
              </w:rPr>
              <w:t>OTE:</w:t>
            </w:r>
            <w:r w:rsidR="00071184">
              <w:rPr>
                <w:lang w:eastAsia="zh-CN"/>
              </w:rPr>
              <w:tab/>
            </w:r>
            <w:r>
              <w:t xml:space="preserve">The "anyOf" keyword (instead of </w:t>
            </w:r>
            <w:r w:rsidR="00071184">
              <w:t>"</w:t>
            </w:r>
            <w:r>
              <w:t>oneOf</w:t>
            </w:r>
            <w:r w:rsidR="00071184">
              <w:t>"</w:t>
            </w:r>
            <w:r>
              <w:t xml:space="preserve"> keyword which is normally used for mutually exclusive alternatives) is used for GeographicArea type in yaml file to avoid validation failure of OpenAPI. According to current definition, a PointUncertaintyCircle object will always pass the validation with both PointUncertaintyCircle and Point, which fails the qualification of </w:t>
            </w:r>
            <w:r w:rsidR="00071184">
              <w:t>"</w:t>
            </w:r>
            <w:r>
              <w:t>oneOf</w:t>
            </w:r>
            <w:r w:rsidR="00071184">
              <w:t>"</w:t>
            </w:r>
            <w:r>
              <w:t xml:space="preserve"> keyword.</w:t>
            </w:r>
          </w:p>
        </w:tc>
      </w:tr>
    </w:tbl>
    <w:p w14:paraId="4BB987BD" w14:textId="77777777" w:rsidR="00EB7848" w:rsidRDefault="00EB7848" w:rsidP="00EB7848"/>
    <w:p w14:paraId="27994C2E" w14:textId="77777777" w:rsidR="00EB7848" w:rsidRDefault="00EB7848" w:rsidP="00EB7848">
      <w:pPr>
        <w:pStyle w:val="Heading5"/>
      </w:pPr>
      <w:bookmarkStart w:id="1151" w:name="_Toc20150387"/>
      <w:bookmarkStart w:id="1152" w:name="_Toc25168634"/>
      <w:bookmarkStart w:id="1153" w:name="_Toc27593053"/>
      <w:bookmarkStart w:id="1154" w:name="_Toc34147924"/>
      <w:bookmarkStart w:id="1155" w:name="_Toc36463308"/>
      <w:bookmarkStart w:id="1156" w:name="_Toc43215148"/>
      <w:bookmarkStart w:id="1157" w:name="_Toc45032396"/>
      <w:bookmarkStart w:id="1158" w:name="_Toc49849885"/>
      <w:bookmarkStart w:id="1159" w:name="_Toc51873399"/>
      <w:bookmarkStart w:id="1160" w:name="_Toc56517527"/>
      <w:bookmarkStart w:id="1161" w:name="_Toc58594428"/>
      <w:bookmarkStart w:id="1162" w:name="_Toc67685809"/>
      <w:bookmarkStart w:id="1163" w:name="_Toc74993605"/>
      <w:bookmarkStart w:id="1164" w:name="_Toc82716163"/>
      <w:bookmarkStart w:id="1165" w:name="_Toc97129340"/>
      <w:bookmarkStart w:id="1166" w:name="_Toc98505753"/>
      <w:r>
        <w:t>6.1.6.2.6</w:t>
      </w:r>
      <w:r>
        <w:tab/>
        <w:t>Type: Point</w:t>
      </w:r>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14:paraId="3F0C577A" w14:textId="77777777" w:rsidR="00EB7848" w:rsidRDefault="00EB7848" w:rsidP="00EB7848">
      <w:pPr>
        <w:pStyle w:val="TH"/>
      </w:pPr>
      <w:r>
        <w:rPr>
          <w:noProof/>
        </w:rPr>
        <w:t>Table </w:t>
      </w:r>
      <w:r>
        <w:t xml:space="preserve">6.1.6.2.6-1: </w:t>
      </w:r>
      <w:r>
        <w:rPr>
          <w:noProof/>
        </w:rPr>
        <w:t xml:space="preserve">Definition of type </w:t>
      </w:r>
      <w:r>
        <w:t>Point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0E8E696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5784CA32"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C4DC911"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27500A"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523678AE"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0EC09E87" w14:textId="77777777" w:rsidR="00EB7848" w:rsidRDefault="00EB7848" w:rsidP="00183DF2">
            <w:pPr>
              <w:pStyle w:val="TAH"/>
              <w:rPr>
                <w:rFonts w:cs="Arial"/>
                <w:szCs w:val="18"/>
              </w:rPr>
            </w:pPr>
            <w:r>
              <w:rPr>
                <w:rFonts w:cs="Arial"/>
                <w:szCs w:val="18"/>
              </w:rPr>
              <w:t>Description</w:t>
            </w:r>
          </w:p>
        </w:tc>
      </w:tr>
      <w:tr w:rsidR="00EB7848" w:rsidRPr="00FD48E5" w14:paraId="451BC45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86F3FE9"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2EF381CC"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4EC732C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AF38A3B"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C0ACB07" w14:textId="77777777" w:rsidR="00EB7848" w:rsidRDefault="00EB7848" w:rsidP="00183DF2">
            <w:pPr>
              <w:pStyle w:val="TAL"/>
              <w:rPr>
                <w:rFonts w:cs="Arial"/>
                <w:szCs w:val="18"/>
              </w:rPr>
            </w:pPr>
            <w:r>
              <w:rPr>
                <w:rFonts w:cs="Arial"/>
                <w:szCs w:val="18"/>
              </w:rPr>
              <w:t>It shall take the value "POINT".</w:t>
            </w:r>
          </w:p>
        </w:tc>
      </w:tr>
      <w:tr w:rsidR="00EB7848" w:rsidRPr="00FD48E5" w14:paraId="0BFA6DF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5479CDC" w14:textId="77777777" w:rsidR="00EB7848" w:rsidRDefault="00EB7848" w:rsidP="00183DF2">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375995AA" w14:textId="77777777" w:rsidR="00EB7848" w:rsidRDefault="00EB7848" w:rsidP="00183DF2">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02CF6A43"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A2C3519"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CFDF918" w14:textId="77777777" w:rsidR="00EB7848" w:rsidRDefault="00DE75EC" w:rsidP="00183DF2">
            <w:pPr>
              <w:pStyle w:val="TAL"/>
              <w:rPr>
                <w:rFonts w:cs="Arial"/>
                <w:szCs w:val="18"/>
              </w:rPr>
            </w:pPr>
            <w:r>
              <w:rPr>
                <w:rFonts w:cs="Arial"/>
                <w:szCs w:val="18"/>
              </w:rPr>
              <w:t>Indicates a geographic point represented by its longitude and latitude.</w:t>
            </w:r>
          </w:p>
          <w:p w14:paraId="7649E59B" w14:textId="77777777" w:rsidR="00EB7848" w:rsidRDefault="00EB7848" w:rsidP="00183DF2">
            <w:pPr>
              <w:pStyle w:val="TAL"/>
              <w:rPr>
                <w:rFonts w:cs="Arial"/>
                <w:szCs w:val="18"/>
              </w:rPr>
            </w:pPr>
          </w:p>
        </w:tc>
      </w:tr>
    </w:tbl>
    <w:p w14:paraId="215A2DFF" w14:textId="77777777" w:rsidR="00EB7848" w:rsidRDefault="00EB7848" w:rsidP="00EB7848"/>
    <w:p w14:paraId="1BA35420" w14:textId="77777777" w:rsidR="00EB7848" w:rsidRDefault="00EB7848" w:rsidP="00EB7848">
      <w:pPr>
        <w:pStyle w:val="Heading5"/>
      </w:pPr>
      <w:bookmarkStart w:id="1167" w:name="_Toc20150388"/>
      <w:bookmarkStart w:id="1168" w:name="_Toc25168635"/>
      <w:bookmarkStart w:id="1169" w:name="_Toc27593054"/>
      <w:bookmarkStart w:id="1170" w:name="_Toc34147925"/>
      <w:bookmarkStart w:id="1171" w:name="_Toc36463309"/>
      <w:bookmarkStart w:id="1172" w:name="_Toc43215149"/>
      <w:bookmarkStart w:id="1173" w:name="_Toc45032397"/>
      <w:bookmarkStart w:id="1174" w:name="_Toc49849886"/>
      <w:bookmarkStart w:id="1175" w:name="_Toc51873400"/>
      <w:bookmarkStart w:id="1176" w:name="_Toc56517528"/>
      <w:bookmarkStart w:id="1177" w:name="_Toc58594429"/>
      <w:bookmarkStart w:id="1178" w:name="_Toc67685810"/>
      <w:bookmarkStart w:id="1179" w:name="_Toc74993606"/>
      <w:bookmarkStart w:id="1180" w:name="_Toc82716164"/>
      <w:bookmarkStart w:id="1181" w:name="_Toc97129341"/>
      <w:bookmarkStart w:id="1182" w:name="_Toc98505754"/>
      <w:r>
        <w:lastRenderedPageBreak/>
        <w:t>6.1.6.2.7</w:t>
      </w:r>
      <w:r>
        <w:tab/>
        <w:t>Type: PointUncertaintyCircle</w:t>
      </w:r>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p>
    <w:p w14:paraId="63DF03D9" w14:textId="77777777" w:rsidR="00EB7848" w:rsidRDefault="00EB7848" w:rsidP="00EB7848">
      <w:pPr>
        <w:pStyle w:val="TH"/>
      </w:pPr>
      <w:r>
        <w:rPr>
          <w:noProof/>
        </w:rPr>
        <w:t>Table </w:t>
      </w:r>
      <w:r>
        <w:t xml:space="preserve">6.1.6.2.7-1: </w:t>
      </w:r>
      <w:r>
        <w:rPr>
          <w:noProof/>
        </w:rPr>
        <w:t xml:space="preserve">Definition of type </w:t>
      </w:r>
      <w:r>
        <w:t>PointUncertaintyCircle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45C3074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DA38CD2"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065E5133"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5DBD35"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0630967D"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109F32F" w14:textId="77777777" w:rsidR="00EB7848" w:rsidRDefault="00EB7848" w:rsidP="00183DF2">
            <w:pPr>
              <w:pStyle w:val="TAH"/>
              <w:rPr>
                <w:rFonts w:cs="Arial"/>
                <w:szCs w:val="18"/>
              </w:rPr>
            </w:pPr>
            <w:r>
              <w:rPr>
                <w:rFonts w:cs="Arial"/>
                <w:szCs w:val="18"/>
              </w:rPr>
              <w:t>Description</w:t>
            </w:r>
          </w:p>
        </w:tc>
      </w:tr>
      <w:tr w:rsidR="00EB7848" w:rsidRPr="00FD48E5" w14:paraId="3D7F669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5FAE0EB"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64938510"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0A64B40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45AEB4C"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F01A763" w14:textId="77777777" w:rsidR="00EB7848" w:rsidRDefault="00EB7848" w:rsidP="00183DF2">
            <w:pPr>
              <w:pStyle w:val="TAL"/>
              <w:rPr>
                <w:rFonts w:cs="Arial"/>
                <w:szCs w:val="18"/>
              </w:rPr>
            </w:pPr>
            <w:r>
              <w:rPr>
                <w:rFonts w:cs="Arial"/>
                <w:szCs w:val="18"/>
              </w:rPr>
              <w:t>It shall take the value "</w:t>
            </w:r>
            <w:r w:rsidRPr="002240A4">
              <w:t>POINT_</w:t>
            </w:r>
            <w:r>
              <w:t>U</w:t>
            </w:r>
            <w:r w:rsidRPr="002240A4">
              <w:t>NCERTAINTY_CIRCLE</w:t>
            </w:r>
            <w:r>
              <w:t>".</w:t>
            </w:r>
          </w:p>
        </w:tc>
      </w:tr>
      <w:tr w:rsidR="00DE75EC" w:rsidRPr="00FD48E5" w14:paraId="20053F3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B8EAE34" w14:textId="77777777" w:rsidR="00DE75EC" w:rsidRDefault="00DE75EC" w:rsidP="00DE75EC">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0BBDDF74" w14:textId="77777777" w:rsidR="00DE75EC" w:rsidRDefault="00DE75EC" w:rsidP="00DE75EC">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0E322176"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43A67D0"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FAD5607" w14:textId="77777777" w:rsidR="00DE75EC" w:rsidRDefault="00DE75EC" w:rsidP="00DE75EC">
            <w:pPr>
              <w:pStyle w:val="TAL"/>
              <w:rPr>
                <w:rFonts w:cs="Arial"/>
                <w:szCs w:val="18"/>
              </w:rPr>
            </w:pPr>
            <w:r>
              <w:rPr>
                <w:rFonts w:cs="Arial"/>
                <w:szCs w:val="18"/>
              </w:rPr>
              <w:t>Indicates a geographic point represented by its longitude and latitude.</w:t>
            </w:r>
          </w:p>
          <w:p w14:paraId="77CA1E9C" w14:textId="77777777" w:rsidR="00DE75EC" w:rsidRDefault="00DE75EC" w:rsidP="00DE75EC">
            <w:pPr>
              <w:pStyle w:val="TAL"/>
              <w:rPr>
                <w:rFonts w:cs="Arial"/>
                <w:szCs w:val="18"/>
              </w:rPr>
            </w:pPr>
          </w:p>
        </w:tc>
      </w:tr>
      <w:tr w:rsidR="00DE75EC" w:rsidRPr="00FD48E5" w14:paraId="7E13F7C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4579E51" w14:textId="77777777" w:rsidR="00DE75EC" w:rsidRDefault="00DE75EC" w:rsidP="00DE75EC">
            <w:pPr>
              <w:pStyle w:val="TAL"/>
            </w:pPr>
            <w:r>
              <w:t>uncertainty</w:t>
            </w:r>
          </w:p>
        </w:tc>
        <w:tc>
          <w:tcPr>
            <w:tcW w:w="2977" w:type="dxa"/>
            <w:tcBorders>
              <w:top w:val="single" w:sz="4" w:space="0" w:color="auto"/>
              <w:left w:val="single" w:sz="4" w:space="0" w:color="auto"/>
              <w:bottom w:val="single" w:sz="4" w:space="0" w:color="auto"/>
              <w:right w:val="single" w:sz="4" w:space="0" w:color="auto"/>
            </w:tcBorders>
          </w:tcPr>
          <w:p w14:paraId="306141C6" w14:textId="77777777" w:rsidR="00DE75EC" w:rsidRDefault="00DE75EC" w:rsidP="00DE75EC">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1E251330"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F5DCC24"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C6D414B" w14:textId="77777777" w:rsidR="00DE75EC" w:rsidRDefault="00DE75EC" w:rsidP="00DE75EC">
            <w:pPr>
              <w:pStyle w:val="TAL"/>
              <w:rPr>
                <w:rFonts w:cs="Arial"/>
                <w:szCs w:val="18"/>
              </w:rPr>
            </w:pPr>
            <w:r>
              <w:rPr>
                <w:rFonts w:cs="Arial"/>
                <w:szCs w:val="18"/>
              </w:rPr>
              <w:t>Indicates the uncertainty value.</w:t>
            </w:r>
          </w:p>
          <w:p w14:paraId="266EA746" w14:textId="77777777" w:rsidR="00DE75EC" w:rsidRDefault="00DE75EC" w:rsidP="00DE75EC">
            <w:pPr>
              <w:pStyle w:val="TAL"/>
              <w:rPr>
                <w:rFonts w:cs="Arial"/>
                <w:szCs w:val="18"/>
              </w:rPr>
            </w:pPr>
          </w:p>
        </w:tc>
      </w:tr>
    </w:tbl>
    <w:p w14:paraId="5F1574D8" w14:textId="77777777" w:rsidR="00EB7848" w:rsidRDefault="00EB7848" w:rsidP="00EB7848"/>
    <w:p w14:paraId="55305D81" w14:textId="77777777" w:rsidR="00EB7848" w:rsidRDefault="00EB7848" w:rsidP="00EB7848">
      <w:pPr>
        <w:pStyle w:val="Heading5"/>
      </w:pPr>
      <w:bookmarkStart w:id="1183" w:name="_Toc20150389"/>
      <w:bookmarkStart w:id="1184" w:name="_Toc25168636"/>
      <w:bookmarkStart w:id="1185" w:name="_Toc27593055"/>
      <w:bookmarkStart w:id="1186" w:name="_Toc34147926"/>
      <w:bookmarkStart w:id="1187" w:name="_Toc36463310"/>
      <w:bookmarkStart w:id="1188" w:name="_Toc43215150"/>
      <w:bookmarkStart w:id="1189" w:name="_Toc45032398"/>
      <w:bookmarkStart w:id="1190" w:name="_Toc49849887"/>
      <w:bookmarkStart w:id="1191" w:name="_Toc51873401"/>
      <w:bookmarkStart w:id="1192" w:name="_Toc56517529"/>
      <w:bookmarkStart w:id="1193" w:name="_Toc58594430"/>
      <w:bookmarkStart w:id="1194" w:name="_Toc67685811"/>
      <w:bookmarkStart w:id="1195" w:name="_Toc74993607"/>
      <w:bookmarkStart w:id="1196" w:name="_Toc82716165"/>
      <w:bookmarkStart w:id="1197" w:name="_Toc97129342"/>
      <w:bookmarkStart w:id="1198" w:name="_Toc98505755"/>
      <w:r>
        <w:t>6.1.6.2.8</w:t>
      </w:r>
      <w:r>
        <w:tab/>
        <w:t>Type: PointUncertaintyEllipse</w:t>
      </w:r>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p>
    <w:p w14:paraId="3B80124D" w14:textId="77777777" w:rsidR="00EB7848" w:rsidRDefault="00EB7848" w:rsidP="00EB7848">
      <w:pPr>
        <w:pStyle w:val="TH"/>
      </w:pPr>
      <w:r>
        <w:rPr>
          <w:noProof/>
        </w:rPr>
        <w:t>Table </w:t>
      </w:r>
      <w:r>
        <w:t xml:space="preserve">6.1.6.2.8-1: </w:t>
      </w:r>
      <w:r>
        <w:rPr>
          <w:noProof/>
        </w:rPr>
        <w:t xml:space="preserve">Definition of type </w:t>
      </w:r>
      <w:r>
        <w:t>PointUncertaintyEllipse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42DEEFA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B4AF827"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461EC463"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560EA1A"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2019CA6"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62E33E6E" w14:textId="77777777" w:rsidR="00EB7848" w:rsidRDefault="00EB7848" w:rsidP="00183DF2">
            <w:pPr>
              <w:pStyle w:val="TAH"/>
              <w:rPr>
                <w:rFonts w:cs="Arial"/>
                <w:szCs w:val="18"/>
              </w:rPr>
            </w:pPr>
            <w:r>
              <w:rPr>
                <w:rFonts w:cs="Arial"/>
                <w:szCs w:val="18"/>
              </w:rPr>
              <w:t>Description</w:t>
            </w:r>
          </w:p>
        </w:tc>
      </w:tr>
      <w:tr w:rsidR="00EB7848" w:rsidRPr="00FD48E5" w14:paraId="42C7585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D9CD6DF"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04EC16DC"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7035B47C"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759EC96"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FD613EE" w14:textId="77777777" w:rsidR="00EB7848" w:rsidRDefault="00EB7848" w:rsidP="00183DF2">
            <w:pPr>
              <w:pStyle w:val="TAL"/>
              <w:rPr>
                <w:rFonts w:cs="Arial"/>
                <w:szCs w:val="18"/>
              </w:rPr>
            </w:pPr>
            <w:r>
              <w:rPr>
                <w:rFonts w:cs="Arial"/>
                <w:szCs w:val="18"/>
              </w:rPr>
              <w:t>It shall take the value "</w:t>
            </w:r>
            <w:r w:rsidRPr="002240A4">
              <w:t>POINT_UNCERTAINTY_ELLIPSE</w:t>
            </w:r>
            <w:r>
              <w:t>".</w:t>
            </w:r>
          </w:p>
        </w:tc>
      </w:tr>
      <w:tr w:rsidR="00DE75EC" w:rsidRPr="00FD48E5" w14:paraId="2FFA2BB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494FB5C" w14:textId="77777777" w:rsidR="00DE75EC" w:rsidRDefault="00DE75EC" w:rsidP="00DE75EC">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127BFEFF" w14:textId="77777777" w:rsidR="00DE75EC" w:rsidRDefault="00DE75EC" w:rsidP="00DE75EC">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39F238CE"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C7A0B35"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10CB7F7" w14:textId="77777777" w:rsidR="00DE75EC" w:rsidRDefault="00DE75EC" w:rsidP="00DE75EC">
            <w:pPr>
              <w:pStyle w:val="TAL"/>
              <w:rPr>
                <w:rFonts w:cs="Arial"/>
                <w:szCs w:val="18"/>
              </w:rPr>
            </w:pPr>
            <w:r w:rsidRPr="002118FC">
              <w:t>Indicates a geographic point represented by its longitude and latitude.</w:t>
            </w:r>
          </w:p>
        </w:tc>
      </w:tr>
      <w:tr w:rsidR="00DE75EC" w:rsidRPr="00FD48E5" w14:paraId="2188B1F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B6AD82E" w14:textId="77777777" w:rsidR="00DE75EC" w:rsidRDefault="00DE75EC" w:rsidP="00DE75EC">
            <w:pPr>
              <w:pStyle w:val="TAL"/>
            </w:pPr>
            <w:r>
              <w:t>uncertaintyEllipse</w:t>
            </w:r>
          </w:p>
        </w:tc>
        <w:tc>
          <w:tcPr>
            <w:tcW w:w="2977" w:type="dxa"/>
            <w:tcBorders>
              <w:top w:val="single" w:sz="4" w:space="0" w:color="auto"/>
              <w:left w:val="single" w:sz="4" w:space="0" w:color="auto"/>
              <w:bottom w:val="single" w:sz="4" w:space="0" w:color="auto"/>
              <w:right w:val="single" w:sz="4" w:space="0" w:color="auto"/>
            </w:tcBorders>
          </w:tcPr>
          <w:p w14:paraId="3CF41D00" w14:textId="77777777" w:rsidR="00DE75EC" w:rsidRDefault="00DE75EC" w:rsidP="00DE75EC">
            <w:pPr>
              <w:pStyle w:val="TAL"/>
            </w:pPr>
            <w:r>
              <w:t>UncertaintyEllipse</w:t>
            </w:r>
          </w:p>
        </w:tc>
        <w:tc>
          <w:tcPr>
            <w:tcW w:w="425" w:type="dxa"/>
            <w:tcBorders>
              <w:top w:val="single" w:sz="4" w:space="0" w:color="auto"/>
              <w:left w:val="single" w:sz="4" w:space="0" w:color="auto"/>
              <w:bottom w:val="single" w:sz="4" w:space="0" w:color="auto"/>
              <w:right w:val="single" w:sz="4" w:space="0" w:color="auto"/>
            </w:tcBorders>
          </w:tcPr>
          <w:p w14:paraId="7C095CFE"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E416DDE"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F209F35" w14:textId="77777777" w:rsidR="00DE75EC" w:rsidRDefault="00DE75EC" w:rsidP="00DE75EC">
            <w:pPr>
              <w:pStyle w:val="TAL"/>
              <w:rPr>
                <w:rFonts w:cs="Arial"/>
                <w:szCs w:val="18"/>
              </w:rPr>
            </w:pPr>
            <w:r w:rsidRPr="002118FC">
              <w:t>Indicates an uncertainty ellipse.</w:t>
            </w:r>
          </w:p>
        </w:tc>
      </w:tr>
      <w:tr w:rsidR="00DE75EC" w:rsidRPr="00FD48E5" w14:paraId="34B4787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420E299" w14:textId="77777777" w:rsidR="00DE75EC" w:rsidRDefault="00DE75EC" w:rsidP="00DE75EC">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4CA1B716" w14:textId="77777777" w:rsidR="00DE75EC" w:rsidRDefault="00DE75EC" w:rsidP="00DE75EC">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72F9A6F9" w14:textId="77777777" w:rsidR="00DE75EC" w:rsidRDefault="00DE75EC" w:rsidP="00DE75EC">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E879272" w14:textId="77777777" w:rsidR="00DE75EC" w:rsidRDefault="00DE75EC" w:rsidP="00DE75EC">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20A0025" w14:textId="77777777" w:rsidR="00DE75EC" w:rsidRDefault="00DE75EC" w:rsidP="00DE75EC">
            <w:pPr>
              <w:pStyle w:val="TAL"/>
              <w:rPr>
                <w:rFonts w:cs="Arial"/>
                <w:szCs w:val="18"/>
              </w:rPr>
            </w:pPr>
            <w:r>
              <w:rPr>
                <w:rFonts w:cs="Arial"/>
                <w:szCs w:val="18"/>
              </w:rPr>
              <w:t>Indicates the value of confidence.</w:t>
            </w:r>
          </w:p>
        </w:tc>
      </w:tr>
    </w:tbl>
    <w:p w14:paraId="0A7E2BB9" w14:textId="77777777" w:rsidR="00EB7848" w:rsidRDefault="00EB7848" w:rsidP="00EB7848"/>
    <w:p w14:paraId="25601E6B" w14:textId="77777777" w:rsidR="00EB7848" w:rsidRDefault="00EB7848" w:rsidP="00EB7848">
      <w:pPr>
        <w:pStyle w:val="Heading5"/>
      </w:pPr>
      <w:bookmarkStart w:id="1199" w:name="_Toc20150390"/>
      <w:bookmarkStart w:id="1200" w:name="_Toc25168637"/>
      <w:bookmarkStart w:id="1201" w:name="_Toc27593056"/>
      <w:bookmarkStart w:id="1202" w:name="_Toc34147927"/>
      <w:bookmarkStart w:id="1203" w:name="_Toc36463311"/>
      <w:bookmarkStart w:id="1204" w:name="_Toc43215151"/>
      <w:bookmarkStart w:id="1205" w:name="_Toc45032399"/>
      <w:bookmarkStart w:id="1206" w:name="_Toc49849888"/>
      <w:bookmarkStart w:id="1207" w:name="_Toc51873402"/>
      <w:bookmarkStart w:id="1208" w:name="_Toc56517530"/>
      <w:bookmarkStart w:id="1209" w:name="_Toc58594431"/>
      <w:bookmarkStart w:id="1210" w:name="_Toc67685812"/>
      <w:bookmarkStart w:id="1211" w:name="_Toc74993608"/>
      <w:bookmarkStart w:id="1212" w:name="_Toc82716166"/>
      <w:bookmarkStart w:id="1213" w:name="_Toc97129343"/>
      <w:bookmarkStart w:id="1214" w:name="_Toc98505756"/>
      <w:r>
        <w:t>6.1.6.2.9</w:t>
      </w:r>
      <w:r>
        <w:tab/>
        <w:t>Type: Polygon</w:t>
      </w:r>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p>
    <w:p w14:paraId="737BA9E9" w14:textId="77777777" w:rsidR="00EB7848" w:rsidRDefault="00EB7848" w:rsidP="00EB7848">
      <w:pPr>
        <w:pStyle w:val="TH"/>
      </w:pPr>
      <w:r>
        <w:rPr>
          <w:noProof/>
        </w:rPr>
        <w:t>Table </w:t>
      </w:r>
      <w:r>
        <w:t xml:space="preserve">6.1.6.2.9-1: </w:t>
      </w:r>
      <w:r>
        <w:rPr>
          <w:noProof/>
        </w:rPr>
        <w:t xml:space="preserve">Definition of type </w:t>
      </w:r>
      <w:r>
        <w:t>Polygon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40DEB9C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A3254F1"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27F180C9"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E673AF"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01F10A85"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72D533B" w14:textId="77777777" w:rsidR="00EB7848" w:rsidRDefault="00EB7848" w:rsidP="00183DF2">
            <w:pPr>
              <w:pStyle w:val="TAH"/>
              <w:rPr>
                <w:rFonts w:cs="Arial"/>
                <w:szCs w:val="18"/>
              </w:rPr>
            </w:pPr>
            <w:r>
              <w:rPr>
                <w:rFonts w:cs="Arial"/>
                <w:szCs w:val="18"/>
              </w:rPr>
              <w:t>Description</w:t>
            </w:r>
          </w:p>
        </w:tc>
      </w:tr>
      <w:tr w:rsidR="00EB7848" w:rsidRPr="00FD48E5" w14:paraId="5A51C47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B89F2BE"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363228A2"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3D4D9EE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5D4D0EA"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05F7D2C" w14:textId="77777777" w:rsidR="00EB7848" w:rsidRDefault="00EB7848" w:rsidP="00183DF2">
            <w:pPr>
              <w:pStyle w:val="TAL"/>
              <w:rPr>
                <w:rFonts w:cs="Arial"/>
                <w:szCs w:val="18"/>
              </w:rPr>
            </w:pPr>
            <w:r>
              <w:rPr>
                <w:rFonts w:cs="Arial"/>
                <w:szCs w:val="18"/>
              </w:rPr>
              <w:t>It shall take the value "</w:t>
            </w:r>
            <w:r w:rsidRPr="002240A4">
              <w:rPr>
                <w:lang w:val="en-US"/>
              </w:rPr>
              <w:t>POLYGON</w:t>
            </w:r>
            <w:r>
              <w:rPr>
                <w:lang w:val="en-US"/>
              </w:rPr>
              <w:t>".</w:t>
            </w:r>
          </w:p>
        </w:tc>
      </w:tr>
      <w:tr w:rsidR="00EB7848" w:rsidRPr="00FD48E5" w14:paraId="47B55C8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DEC08DE" w14:textId="77777777" w:rsidR="00EB7848" w:rsidRDefault="00EB7848" w:rsidP="00183DF2">
            <w:pPr>
              <w:pStyle w:val="TAL"/>
            </w:pPr>
            <w:r>
              <w:t>pointList</w:t>
            </w:r>
          </w:p>
        </w:tc>
        <w:tc>
          <w:tcPr>
            <w:tcW w:w="2977" w:type="dxa"/>
            <w:tcBorders>
              <w:top w:val="single" w:sz="4" w:space="0" w:color="auto"/>
              <w:left w:val="single" w:sz="4" w:space="0" w:color="auto"/>
              <w:bottom w:val="single" w:sz="4" w:space="0" w:color="auto"/>
              <w:right w:val="single" w:sz="4" w:space="0" w:color="auto"/>
            </w:tcBorders>
          </w:tcPr>
          <w:p w14:paraId="331CE020" w14:textId="77777777" w:rsidR="00EB7848" w:rsidRDefault="00EB7848" w:rsidP="00183DF2">
            <w:pPr>
              <w:pStyle w:val="TAL"/>
            </w:pPr>
            <w:r>
              <w:t>array(GeographicalCoordinates)</w:t>
            </w:r>
          </w:p>
        </w:tc>
        <w:tc>
          <w:tcPr>
            <w:tcW w:w="425" w:type="dxa"/>
            <w:tcBorders>
              <w:top w:val="single" w:sz="4" w:space="0" w:color="auto"/>
              <w:left w:val="single" w:sz="4" w:space="0" w:color="auto"/>
              <w:bottom w:val="single" w:sz="4" w:space="0" w:color="auto"/>
              <w:right w:val="single" w:sz="4" w:space="0" w:color="auto"/>
            </w:tcBorders>
          </w:tcPr>
          <w:p w14:paraId="75CEFD4B"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0D82600" w14:textId="77777777" w:rsidR="00EB7848" w:rsidRDefault="00EB7848" w:rsidP="00183DF2">
            <w:pPr>
              <w:pStyle w:val="TAL"/>
            </w:pPr>
            <w:r>
              <w:t>3..15</w:t>
            </w:r>
          </w:p>
        </w:tc>
        <w:tc>
          <w:tcPr>
            <w:tcW w:w="3262" w:type="dxa"/>
            <w:tcBorders>
              <w:top w:val="single" w:sz="4" w:space="0" w:color="auto"/>
              <w:left w:val="single" w:sz="4" w:space="0" w:color="auto"/>
              <w:bottom w:val="single" w:sz="4" w:space="0" w:color="auto"/>
              <w:right w:val="single" w:sz="4" w:space="0" w:color="auto"/>
            </w:tcBorders>
          </w:tcPr>
          <w:p w14:paraId="1F369C4D" w14:textId="77777777" w:rsidR="00EB7848" w:rsidRDefault="00EB7848" w:rsidP="00183DF2">
            <w:pPr>
              <w:pStyle w:val="TAL"/>
              <w:rPr>
                <w:rFonts w:cs="Arial"/>
                <w:szCs w:val="18"/>
              </w:rPr>
            </w:pPr>
            <w:r>
              <w:rPr>
                <w:rFonts w:cs="Arial"/>
                <w:szCs w:val="18"/>
              </w:rPr>
              <w:t>A</w:t>
            </w:r>
            <w:r w:rsidRPr="00811505">
              <w:rPr>
                <w:rFonts w:cs="Arial"/>
                <w:szCs w:val="18"/>
              </w:rPr>
              <w:t xml:space="preserve">rray with </w:t>
            </w:r>
            <w:r>
              <w:rPr>
                <w:rFonts w:cs="Arial"/>
                <w:szCs w:val="18"/>
              </w:rPr>
              <w:t>up to15</w:t>
            </w:r>
            <w:r w:rsidRPr="00811505">
              <w:rPr>
                <w:rFonts w:cs="Arial"/>
                <w:szCs w:val="18"/>
              </w:rPr>
              <w:t xml:space="preserve"> items</w:t>
            </w:r>
            <w:r>
              <w:rPr>
                <w:rFonts w:cs="Arial"/>
                <w:szCs w:val="18"/>
              </w:rPr>
              <w:t>, where each item is a "point".</w:t>
            </w:r>
          </w:p>
          <w:p w14:paraId="0D1708B2" w14:textId="77777777" w:rsidR="00EB7848" w:rsidRDefault="00EB7848" w:rsidP="00183DF2">
            <w:pPr>
              <w:pStyle w:val="TAL"/>
              <w:rPr>
                <w:rFonts w:cs="Arial"/>
                <w:szCs w:val="18"/>
              </w:rPr>
            </w:pPr>
          </w:p>
        </w:tc>
      </w:tr>
    </w:tbl>
    <w:p w14:paraId="13AB3B94" w14:textId="77777777" w:rsidR="00EB7848" w:rsidRDefault="00EB7848" w:rsidP="00EB7848"/>
    <w:p w14:paraId="2B194767" w14:textId="77777777" w:rsidR="00EB7848" w:rsidRDefault="00EB7848" w:rsidP="00EB7848">
      <w:pPr>
        <w:pStyle w:val="Heading5"/>
      </w:pPr>
      <w:bookmarkStart w:id="1215" w:name="_Toc20150391"/>
      <w:bookmarkStart w:id="1216" w:name="_Toc25168638"/>
      <w:bookmarkStart w:id="1217" w:name="_Toc27593057"/>
      <w:bookmarkStart w:id="1218" w:name="_Toc34147928"/>
      <w:bookmarkStart w:id="1219" w:name="_Toc36463312"/>
      <w:bookmarkStart w:id="1220" w:name="_Toc43215152"/>
      <w:bookmarkStart w:id="1221" w:name="_Toc45032400"/>
      <w:bookmarkStart w:id="1222" w:name="_Toc49849889"/>
      <w:bookmarkStart w:id="1223" w:name="_Toc51873403"/>
      <w:bookmarkStart w:id="1224" w:name="_Toc56517531"/>
      <w:bookmarkStart w:id="1225" w:name="_Toc58594432"/>
      <w:bookmarkStart w:id="1226" w:name="_Toc67685813"/>
      <w:bookmarkStart w:id="1227" w:name="_Toc74993609"/>
      <w:bookmarkStart w:id="1228" w:name="_Toc82716167"/>
      <w:bookmarkStart w:id="1229" w:name="_Toc97129344"/>
      <w:bookmarkStart w:id="1230" w:name="_Toc98505757"/>
      <w:r>
        <w:t>6.1.6.2.10</w:t>
      </w:r>
      <w:r>
        <w:tab/>
        <w:t>Type: PointAltitude</w:t>
      </w:r>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03D4FB76" w14:textId="77777777" w:rsidR="00EB7848" w:rsidRDefault="00EB7848" w:rsidP="00EB7848">
      <w:pPr>
        <w:pStyle w:val="TH"/>
      </w:pPr>
      <w:r>
        <w:rPr>
          <w:noProof/>
        </w:rPr>
        <w:t>Table </w:t>
      </w:r>
      <w:r>
        <w:t xml:space="preserve">6.1.6.2.10-1: </w:t>
      </w:r>
      <w:r>
        <w:rPr>
          <w:noProof/>
        </w:rPr>
        <w:t xml:space="preserve">Definition of type </w:t>
      </w:r>
      <w:r>
        <w:t>PointAltitude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14D3997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CBF8475"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7A4944E2"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7E47DC5"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3B9EF85"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4F268BF2" w14:textId="77777777" w:rsidR="00EB7848" w:rsidRDefault="00EB7848" w:rsidP="00183DF2">
            <w:pPr>
              <w:pStyle w:val="TAH"/>
              <w:rPr>
                <w:rFonts w:cs="Arial"/>
                <w:szCs w:val="18"/>
              </w:rPr>
            </w:pPr>
            <w:r>
              <w:rPr>
                <w:rFonts w:cs="Arial"/>
                <w:szCs w:val="18"/>
              </w:rPr>
              <w:t>Description</w:t>
            </w:r>
          </w:p>
        </w:tc>
      </w:tr>
      <w:tr w:rsidR="00EB7848" w:rsidRPr="00FD48E5" w14:paraId="388E204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4B2EF7A"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2F99EA39"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3EBB4A73"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223EB08"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6FC4FCD" w14:textId="77777777" w:rsidR="00EB7848" w:rsidRDefault="00EB7848" w:rsidP="00183DF2">
            <w:pPr>
              <w:pStyle w:val="TAL"/>
              <w:rPr>
                <w:rFonts w:cs="Arial"/>
                <w:szCs w:val="18"/>
              </w:rPr>
            </w:pPr>
            <w:r>
              <w:rPr>
                <w:rFonts w:cs="Arial"/>
                <w:szCs w:val="18"/>
              </w:rPr>
              <w:t>It shall take the value "</w:t>
            </w:r>
            <w:r w:rsidRPr="002240A4">
              <w:t>POINT_ALTITUDE</w:t>
            </w:r>
            <w:r>
              <w:t>".</w:t>
            </w:r>
          </w:p>
        </w:tc>
      </w:tr>
      <w:tr w:rsidR="00EB7848" w:rsidRPr="00FD48E5" w14:paraId="0A8E00C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F79DF9F" w14:textId="77777777" w:rsidR="00EB7848" w:rsidRDefault="00EB7848" w:rsidP="00183DF2">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4184B2B3" w14:textId="77777777" w:rsidR="00EB7848" w:rsidRDefault="00EB7848" w:rsidP="00183DF2">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1AC8520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1FE7CBB"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B03C448" w14:textId="77777777" w:rsidR="00EB7848" w:rsidRDefault="008A6E48" w:rsidP="008A6E48">
            <w:pPr>
              <w:pStyle w:val="TAL"/>
              <w:rPr>
                <w:rFonts w:cs="Arial"/>
                <w:szCs w:val="18"/>
              </w:rPr>
            </w:pPr>
            <w:r w:rsidRPr="008A6E48">
              <w:rPr>
                <w:rFonts w:cs="Arial"/>
                <w:szCs w:val="18"/>
              </w:rPr>
              <w:t>Indicates a geographic point represented by its longitude and latitude.</w:t>
            </w:r>
          </w:p>
        </w:tc>
      </w:tr>
      <w:tr w:rsidR="00EB7848" w:rsidRPr="00FD48E5" w14:paraId="501ECCA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4BFDD09" w14:textId="77777777" w:rsidR="00EB7848" w:rsidRDefault="00EB7848" w:rsidP="00183DF2">
            <w:pPr>
              <w:pStyle w:val="TAL"/>
            </w:pPr>
            <w:r>
              <w:t>altitude</w:t>
            </w:r>
          </w:p>
        </w:tc>
        <w:tc>
          <w:tcPr>
            <w:tcW w:w="2977" w:type="dxa"/>
            <w:tcBorders>
              <w:top w:val="single" w:sz="4" w:space="0" w:color="auto"/>
              <w:left w:val="single" w:sz="4" w:space="0" w:color="auto"/>
              <w:bottom w:val="single" w:sz="4" w:space="0" w:color="auto"/>
              <w:right w:val="single" w:sz="4" w:space="0" w:color="auto"/>
            </w:tcBorders>
          </w:tcPr>
          <w:p w14:paraId="4F8F4B7B" w14:textId="77777777" w:rsidR="00EB7848" w:rsidRDefault="00EB7848" w:rsidP="00183DF2">
            <w:pPr>
              <w:pStyle w:val="TAL"/>
            </w:pPr>
            <w:r>
              <w:t>Altitude</w:t>
            </w:r>
          </w:p>
        </w:tc>
        <w:tc>
          <w:tcPr>
            <w:tcW w:w="425" w:type="dxa"/>
            <w:tcBorders>
              <w:top w:val="single" w:sz="4" w:space="0" w:color="auto"/>
              <w:left w:val="single" w:sz="4" w:space="0" w:color="auto"/>
              <w:bottom w:val="single" w:sz="4" w:space="0" w:color="auto"/>
              <w:right w:val="single" w:sz="4" w:space="0" w:color="auto"/>
            </w:tcBorders>
          </w:tcPr>
          <w:p w14:paraId="474F83C7"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07F37D1"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B8D348D" w14:textId="77777777" w:rsidR="00EB7848" w:rsidRDefault="008A6E48" w:rsidP="00183DF2">
            <w:pPr>
              <w:pStyle w:val="TAL"/>
              <w:rPr>
                <w:rFonts w:cs="Arial"/>
                <w:szCs w:val="18"/>
              </w:rPr>
            </w:pPr>
            <w:r w:rsidRPr="008A6E48">
              <w:rPr>
                <w:rFonts w:cs="Arial"/>
                <w:szCs w:val="18"/>
              </w:rPr>
              <w:t>Indicates the value of altitude.</w:t>
            </w:r>
          </w:p>
          <w:p w14:paraId="3325E715" w14:textId="77777777" w:rsidR="00EB7848" w:rsidRDefault="00EB7848" w:rsidP="00183DF2">
            <w:pPr>
              <w:pStyle w:val="TAL"/>
              <w:rPr>
                <w:rFonts w:cs="Arial"/>
                <w:szCs w:val="18"/>
              </w:rPr>
            </w:pPr>
          </w:p>
        </w:tc>
      </w:tr>
    </w:tbl>
    <w:p w14:paraId="489DC2BD" w14:textId="77777777" w:rsidR="00EB7848" w:rsidRDefault="00EB7848" w:rsidP="00EB7848"/>
    <w:p w14:paraId="67449C9B" w14:textId="77777777" w:rsidR="00EB7848" w:rsidRDefault="00EB7848" w:rsidP="00EB7848">
      <w:pPr>
        <w:pStyle w:val="Heading5"/>
      </w:pPr>
      <w:bookmarkStart w:id="1231" w:name="_Toc20150392"/>
      <w:bookmarkStart w:id="1232" w:name="_Toc25168639"/>
      <w:bookmarkStart w:id="1233" w:name="_Toc27593058"/>
      <w:bookmarkStart w:id="1234" w:name="_Toc34147929"/>
      <w:bookmarkStart w:id="1235" w:name="_Toc36463313"/>
      <w:bookmarkStart w:id="1236" w:name="_Toc43215153"/>
      <w:bookmarkStart w:id="1237" w:name="_Toc45032401"/>
      <w:bookmarkStart w:id="1238" w:name="_Toc49849890"/>
      <w:bookmarkStart w:id="1239" w:name="_Toc51873404"/>
      <w:bookmarkStart w:id="1240" w:name="_Toc56517532"/>
      <w:bookmarkStart w:id="1241" w:name="_Toc58594433"/>
      <w:bookmarkStart w:id="1242" w:name="_Toc67685814"/>
      <w:bookmarkStart w:id="1243" w:name="_Toc74993610"/>
      <w:bookmarkStart w:id="1244" w:name="_Toc82716168"/>
      <w:bookmarkStart w:id="1245" w:name="_Toc97129345"/>
      <w:bookmarkStart w:id="1246" w:name="_Toc98505758"/>
      <w:r>
        <w:lastRenderedPageBreak/>
        <w:t>6.1.6.2.11</w:t>
      </w:r>
      <w:r>
        <w:tab/>
        <w:t>Type: PointAltitudeUncertainty</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p>
    <w:p w14:paraId="4E38DF3E" w14:textId="77777777" w:rsidR="00EB7848" w:rsidRDefault="00EB7848" w:rsidP="00EB7848">
      <w:pPr>
        <w:pStyle w:val="TH"/>
      </w:pPr>
      <w:r>
        <w:rPr>
          <w:noProof/>
        </w:rPr>
        <w:t>Table </w:t>
      </w:r>
      <w:r>
        <w:t xml:space="preserve">6.1.6.2.11-1: </w:t>
      </w:r>
      <w:r>
        <w:rPr>
          <w:noProof/>
        </w:rPr>
        <w:t xml:space="preserve">Definition of type </w:t>
      </w:r>
      <w:r>
        <w:t>PointAltitudeUncertainty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0DDE2C0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6D92DCE"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04BF2157"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6EB07E"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387599DB"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129C365C" w14:textId="77777777" w:rsidR="00EB7848" w:rsidRDefault="00EB7848" w:rsidP="00183DF2">
            <w:pPr>
              <w:pStyle w:val="TAH"/>
              <w:rPr>
                <w:rFonts w:cs="Arial"/>
                <w:szCs w:val="18"/>
              </w:rPr>
            </w:pPr>
            <w:r>
              <w:rPr>
                <w:rFonts w:cs="Arial"/>
                <w:szCs w:val="18"/>
              </w:rPr>
              <w:t>Description</w:t>
            </w:r>
          </w:p>
        </w:tc>
      </w:tr>
      <w:tr w:rsidR="00EB7848" w:rsidRPr="00FD48E5" w14:paraId="576C6C1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F4CFD9D"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67AA326B"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075D3088"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D1B75F9"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1899D82" w14:textId="77777777" w:rsidR="00EB7848" w:rsidRDefault="00EB7848" w:rsidP="00183DF2">
            <w:pPr>
              <w:pStyle w:val="TAL"/>
              <w:rPr>
                <w:rFonts w:cs="Arial"/>
                <w:szCs w:val="18"/>
              </w:rPr>
            </w:pPr>
            <w:r>
              <w:rPr>
                <w:rFonts w:cs="Arial"/>
                <w:szCs w:val="18"/>
              </w:rPr>
              <w:t xml:space="preserve">It shall take the value </w:t>
            </w:r>
            <w:r>
              <w:t>"</w:t>
            </w:r>
            <w:r w:rsidRPr="002240A4">
              <w:t>POINT_ALTITUDE_UNCERTAINTY</w:t>
            </w:r>
            <w:r>
              <w:rPr>
                <w:lang w:val="en-US"/>
              </w:rPr>
              <w:t>".</w:t>
            </w:r>
          </w:p>
        </w:tc>
      </w:tr>
      <w:tr w:rsidR="00AA7CD8" w:rsidRPr="00FD48E5" w14:paraId="695B483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57B0BA9" w14:textId="77777777" w:rsidR="00AA7CD8" w:rsidRDefault="00AA7CD8" w:rsidP="00AA7CD8">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0C7B4EC7" w14:textId="77777777" w:rsidR="00AA7CD8" w:rsidRDefault="00AA7CD8" w:rsidP="00AA7CD8">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7189EFD9"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3C34394"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5046667" w14:textId="77777777" w:rsidR="00AA7CD8" w:rsidRDefault="00AA7CD8" w:rsidP="00AA7CD8">
            <w:pPr>
              <w:pStyle w:val="TAL"/>
              <w:rPr>
                <w:rFonts w:cs="Arial"/>
                <w:szCs w:val="18"/>
              </w:rPr>
            </w:pPr>
            <w:r>
              <w:rPr>
                <w:rFonts w:cs="Arial"/>
                <w:szCs w:val="18"/>
              </w:rPr>
              <w:t>Indicates a geographic point represented by its longitude and latitude.</w:t>
            </w:r>
          </w:p>
          <w:p w14:paraId="14D92489" w14:textId="77777777" w:rsidR="00AA7CD8" w:rsidRDefault="00AA7CD8" w:rsidP="00AA7CD8">
            <w:pPr>
              <w:pStyle w:val="TAL"/>
              <w:rPr>
                <w:rFonts w:cs="Arial"/>
                <w:szCs w:val="18"/>
              </w:rPr>
            </w:pPr>
          </w:p>
        </w:tc>
      </w:tr>
      <w:tr w:rsidR="00AA7CD8" w:rsidRPr="00FD48E5" w14:paraId="5941772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DEDC1B6" w14:textId="77777777" w:rsidR="00AA7CD8" w:rsidRDefault="00AA7CD8" w:rsidP="00AA7CD8">
            <w:pPr>
              <w:pStyle w:val="TAL"/>
            </w:pPr>
            <w:r>
              <w:t>altitude</w:t>
            </w:r>
          </w:p>
        </w:tc>
        <w:tc>
          <w:tcPr>
            <w:tcW w:w="2977" w:type="dxa"/>
            <w:tcBorders>
              <w:top w:val="single" w:sz="4" w:space="0" w:color="auto"/>
              <w:left w:val="single" w:sz="4" w:space="0" w:color="auto"/>
              <w:bottom w:val="single" w:sz="4" w:space="0" w:color="auto"/>
              <w:right w:val="single" w:sz="4" w:space="0" w:color="auto"/>
            </w:tcBorders>
          </w:tcPr>
          <w:p w14:paraId="552D669E" w14:textId="77777777" w:rsidR="00AA7CD8" w:rsidRDefault="00AA7CD8" w:rsidP="00AA7CD8">
            <w:pPr>
              <w:pStyle w:val="TAL"/>
            </w:pPr>
            <w:r>
              <w:t>Altitude</w:t>
            </w:r>
          </w:p>
        </w:tc>
        <w:tc>
          <w:tcPr>
            <w:tcW w:w="425" w:type="dxa"/>
            <w:tcBorders>
              <w:top w:val="single" w:sz="4" w:space="0" w:color="auto"/>
              <w:left w:val="single" w:sz="4" w:space="0" w:color="auto"/>
              <w:bottom w:val="single" w:sz="4" w:space="0" w:color="auto"/>
              <w:right w:val="single" w:sz="4" w:space="0" w:color="auto"/>
            </w:tcBorders>
          </w:tcPr>
          <w:p w14:paraId="49C68CD8"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1162551"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9A26F04" w14:textId="77777777" w:rsidR="00AA7CD8" w:rsidRDefault="00AA7CD8" w:rsidP="00AA7CD8">
            <w:pPr>
              <w:pStyle w:val="TAL"/>
              <w:rPr>
                <w:rFonts w:cs="Arial"/>
                <w:szCs w:val="18"/>
              </w:rPr>
            </w:pPr>
            <w:r>
              <w:rPr>
                <w:rFonts w:cs="Arial"/>
                <w:szCs w:val="18"/>
              </w:rPr>
              <w:t>Indicates the value of altitude.</w:t>
            </w:r>
          </w:p>
          <w:p w14:paraId="5789B715" w14:textId="77777777" w:rsidR="00AA7CD8" w:rsidRDefault="00AA7CD8" w:rsidP="00AA7CD8">
            <w:pPr>
              <w:pStyle w:val="TAL"/>
              <w:rPr>
                <w:rFonts w:cs="Arial"/>
                <w:szCs w:val="18"/>
              </w:rPr>
            </w:pPr>
          </w:p>
        </w:tc>
      </w:tr>
      <w:tr w:rsidR="00AA7CD8" w:rsidRPr="00FD48E5" w14:paraId="6E6E485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F85A4F5" w14:textId="77777777" w:rsidR="00AA7CD8" w:rsidRDefault="00AA7CD8" w:rsidP="00AA7CD8">
            <w:pPr>
              <w:pStyle w:val="TAL"/>
            </w:pPr>
            <w:r>
              <w:t>uncertaintyEllipse</w:t>
            </w:r>
          </w:p>
        </w:tc>
        <w:tc>
          <w:tcPr>
            <w:tcW w:w="2977" w:type="dxa"/>
            <w:tcBorders>
              <w:top w:val="single" w:sz="4" w:space="0" w:color="auto"/>
              <w:left w:val="single" w:sz="4" w:space="0" w:color="auto"/>
              <w:bottom w:val="single" w:sz="4" w:space="0" w:color="auto"/>
              <w:right w:val="single" w:sz="4" w:space="0" w:color="auto"/>
            </w:tcBorders>
          </w:tcPr>
          <w:p w14:paraId="051619E8" w14:textId="77777777" w:rsidR="00AA7CD8" w:rsidRDefault="00AA7CD8" w:rsidP="00AA7CD8">
            <w:pPr>
              <w:pStyle w:val="TAL"/>
            </w:pPr>
            <w:r>
              <w:t>UncertaintyEllipse</w:t>
            </w:r>
          </w:p>
        </w:tc>
        <w:tc>
          <w:tcPr>
            <w:tcW w:w="425" w:type="dxa"/>
            <w:tcBorders>
              <w:top w:val="single" w:sz="4" w:space="0" w:color="auto"/>
              <w:left w:val="single" w:sz="4" w:space="0" w:color="auto"/>
              <w:bottom w:val="single" w:sz="4" w:space="0" w:color="auto"/>
              <w:right w:val="single" w:sz="4" w:space="0" w:color="auto"/>
            </w:tcBorders>
          </w:tcPr>
          <w:p w14:paraId="3BEC9706"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E6A8E6D"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8E6F637" w14:textId="77777777" w:rsidR="00AA7CD8" w:rsidRDefault="00AA7CD8" w:rsidP="00AA7CD8">
            <w:pPr>
              <w:pStyle w:val="TAL"/>
              <w:rPr>
                <w:rFonts w:cs="Arial"/>
                <w:szCs w:val="18"/>
              </w:rPr>
            </w:pPr>
            <w:r>
              <w:rPr>
                <w:rFonts w:cs="Arial"/>
                <w:szCs w:val="18"/>
              </w:rPr>
              <w:t>Indicates the uncertainty ellipse</w:t>
            </w:r>
          </w:p>
          <w:p w14:paraId="2F807752" w14:textId="77777777" w:rsidR="00AA7CD8" w:rsidRDefault="00AA7CD8" w:rsidP="00AA7CD8">
            <w:pPr>
              <w:pStyle w:val="TAL"/>
              <w:rPr>
                <w:rFonts w:cs="Arial"/>
                <w:szCs w:val="18"/>
              </w:rPr>
            </w:pPr>
          </w:p>
        </w:tc>
      </w:tr>
      <w:tr w:rsidR="00AA7CD8" w:rsidRPr="00FD48E5" w14:paraId="332EAE4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7DB5E93" w14:textId="77777777" w:rsidR="00AA7CD8" w:rsidRDefault="00AA7CD8" w:rsidP="00AA7CD8">
            <w:pPr>
              <w:pStyle w:val="TAL"/>
            </w:pPr>
            <w:r>
              <w:t>uncertaintyAltitude</w:t>
            </w:r>
          </w:p>
        </w:tc>
        <w:tc>
          <w:tcPr>
            <w:tcW w:w="2977" w:type="dxa"/>
            <w:tcBorders>
              <w:top w:val="single" w:sz="4" w:space="0" w:color="auto"/>
              <w:left w:val="single" w:sz="4" w:space="0" w:color="auto"/>
              <w:bottom w:val="single" w:sz="4" w:space="0" w:color="auto"/>
              <w:right w:val="single" w:sz="4" w:space="0" w:color="auto"/>
            </w:tcBorders>
          </w:tcPr>
          <w:p w14:paraId="55C7DCD5" w14:textId="77777777" w:rsidR="00AA7CD8" w:rsidRDefault="00AA7CD8" w:rsidP="00AA7CD8">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6F6FB064"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ACEE471"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E1E7D1E" w14:textId="77777777" w:rsidR="00AA7CD8" w:rsidRDefault="00AA7CD8" w:rsidP="00AA7CD8">
            <w:pPr>
              <w:pStyle w:val="TAL"/>
              <w:rPr>
                <w:rFonts w:cs="Arial"/>
                <w:szCs w:val="18"/>
              </w:rPr>
            </w:pPr>
            <w:r>
              <w:rPr>
                <w:rFonts w:cs="Arial"/>
                <w:szCs w:val="18"/>
              </w:rPr>
              <w:t>Indicates the uncertainty of the altitude.</w:t>
            </w:r>
          </w:p>
          <w:p w14:paraId="52B2DF55" w14:textId="77777777" w:rsidR="00AA7CD8" w:rsidRDefault="00AA7CD8" w:rsidP="00AA7CD8">
            <w:pPr>
              <w:pStyle w:val="TAL"/>
              <w:rPr>
                <w:rFonts w:cs="Arial"/>
                <w:szCs w:val="18"/>
              </w:rPr>
            </w:pPr>
          </w:p>
        </w:tc>
      </w:tr>
      <w:tr w:rsidR="00AA7CD8" w:rsidRPr="00FD48E5" w14:paraId="18F9A66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0DF9615" w14:textId="77777777" w:rsidR="00AA7CD8" w:rsidRDefault="00AA7CD8" w:rsidP="00AA7CD8">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3C8D6C63" w14:textId="77777777" w:rsidR="00AA7CD8" w:rsidRDefault="00AA7CD8" w:rsidP="00AA7CD8">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1883D3C1" w14:textId="77777777" w:rsidR="00AA7CD8" w:rsidRDefault="00AA7CD8" w:rsidP="00AA7CD8">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45F5906" w14:textId="77777777" w:rsidR="00AA7CD8" w:rsidRDefault="00AA7CD8" w:rsidP="00AA7CD8">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8E700B7" w14:textId="77777777" w:rsidR="00AA7CD8" w:rsidRDefault="00AA7CD8" w:rsidP="00AA7CD8">
            <w:pPr>
              <w:pStyle w:val="TAL"/>
              <w:rPr>
                <w:rFonts w:cs="Arial"/>
                <w:szCs w:val="18"/>
              </w:rPr>
            </w:pPr>
            <w:r>
              <w:rPr>
                <w:rFonts w:cs="Arial"/>
                <w:szCs w:val="18"/>
              </w:rPr>
              <w:t>Indicates the value of confidence.</w:t>
            </w:r>
          </w:p>
          <w:p w14:paraId="41133589" w14:textId="77777777" w:rsidR="00AA7CD8" w:rsidRDefault="00AA7CD8" w:rsidP="00AA7CD8">
            <w:pPr>
              <w:pStyle w:val="TAL"/>
              <w:rPr>
                <w:rFonts w:cs="Arial"/>
                <w:szCs w:val="18"/>
              </w:rPr>
            </w:pPr>
          </w:p>
        </w:tc>
      </w:tr>
    </w:tbl>
    <w:p w14:paraId="3C72A5C0" w14:textId="77777777" w:rsidR="00EB7848" w:rsidRDefault="00EB7848" w:rsidP="00EB7848"/>
    <w:p w14:paraId="154D7DC9" w14:textId="77777777" w:rsidR="00EB7848" w:rsidRDefault="00EB7848" w:rsidP="00EB7848">
      <w:pPr>
        <w:pStyle w:val="Heading5"/>
      </w:pPr>
      <w:bookmarkStart w:id="1247" w:name="_Toc20150393"/>
      <w:bookmarkStart w:id="1248" w:name="_Toc25168640"/>
      <w:bookmarkStart w:id="1249" w:name="_Toc27593059"/>
      <w:bookmarkStart w:id="1250" w:name="_Toc34147930"/>
      <w:bookmarkStart w:id="1251" w:name="_Toc36463314"/>
      <w:bookmarkStart w:id="1252" w:name="_Toc43215154"/>
      <w:bookmarkStart w:id="1253" w:name="_Toc45032402"/>
      <w:bookmarkStart w:id="1254" w:name="_Toc49849891"/>
      <w:bookmarkStart w:id="1255" w:name="_Toc51873405"/>
      <w:bookmarkStart w:id="1256" w:name="_Toc56517533"/>
      <w:bookmarkStart w:id="1257" w:name="_Toc58594434"/>
      <w:bookmarkStart w:id="1258" w:name="_Toc67685815"/>
      <w:bookmarkStart w:id="1259" w:name="_Toc74993611"/>
      <w:bookmarkStart w:id="1260" w:name="_Toc82716169"/>
      <w:bookmarkStart w:id="1261" w:name="_Toc97129346"/>
      <w:bookmarkStart w:id="1262" w:name="_Toc98505759"/>
      <w:r>
        <w:t>6.1.6.2.12</w:t>
      </w:r>
      <w:r>
        <w:tab/>
        <w:t>Type: EllipsoidArc</w:t>
      </w:r>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p>
    <w:p w14:paraId="58DF42FD" w14:textId="77777777" w:rsidR="00EB7848" w:rsidRDefault="00EB7848" w:rsidP="00EB7848">
      <w:pPr>
        <w:pStyle w:val="TH"/>
      </w:pPr>
      <w:r>
        <w:rPr>
          <w:noProof/>
        </w:rPr>
        <w:t>Table </w:t>
      </w:r>
      <w:r>
        <w:t xml:space="preserve">6.1.6.2.12-1: </w:t>
      </w:r>
      <w:r>
        <w:rPr>
          <w:noProof/>
        </w:rPr>
        <w:t xml:space="preserve">Definition of type </w:t>
      </w:r>
      <w:r>
        <w:t>EllipsoidArc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6B0D171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0819BBE1"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5E4963A7"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80F15C"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2DB81B48"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0AFB703A" w14:textId="77777777" w:rsidR="00EB7848" w:rsidRDefault="00EB7848" w:rsidP="00183DF2">
            <w:pPr>
              <w:pStyle w:val="TAH"/>
              <w:rPr>
                <w:rFonts w:cs="Arial"/>
                <w:szCs w:val="18"/>
              </w:rPr>
            </w:pPr>
            <w:r>
              <w:rPr>
                <w:rFonts w:cs="Arial"/>
                <w:szCs w:val="18"/>
              </w:rPr>
              <w:t>Description</w:t>
            </w:r>
          </w:p>
        </w:tc>
      </w:tr>
      <w:tr w:rsidR="00EB7848" w:rsidRPr="00FD48E5" w14:paraId="59959F5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03BCC22" w14:textId="77777777" w:rsidR="00EB7848" w:rsidRDefault="00EB7848" w:rsidP="00183DF2">
            <w:pPr>
              <w:pStyle w:val="TAL"/>
            </w:pPr>
            <w:r>
              <w:t>shape</w:t>
            </w:r>
          </w:p>
        </w:tc>
        <w:tc>
          <w:tcPr>
            <w:tcW w:w="2977" w:type="dxa"/>
            <w:tcBorders>
              <w:top w:val="single" w:sz="4" w:space="0" w:color="auto"/>
              <w:left w:val="single" w:sz="4" w:space="0" w:color="auto"/>
              <w:bottom w:val="single" w:sz="4" w:space="0" w:color="auto"/>
              <w:right w:val="single" w:sz="4" w:space="0" w:color="auto"/>
            </w:tcBorders>
          </w:tcPr>
          <w:p w14:paraId="41131B14" w14:textId="77777777" w:rsidR="00EB7848" w:rsidRDefault="00EB7848" w:rsidP="00183DF2">
            <w:pPr>
              <w:pStyle w:val="TAL"/>
            </w:pPr>
            <w:r>
              <w:t>SupportedGADShapes</w:t>
            </w:r>
          </w:p>
        </w:tc>
        <w:tc>
          <w:tcPr>
            <w:tcW w:w="425" w:type="dxa"/>
            <w:tcBorders>
              <w:top w:val="single" w:sz="4" w:space="0" w:color="auto"/>
              <w:left w:val="single" w:sz="4" w:space="0" w:color="auto"/>
              <w:bottom w:val="single" w:sz="4" w:space="0" w:color="auto"/>
              <w:right w:val="single" w:sz="4" w:space="0" w:color="auto"/>
            </w:tcBorders>
          </w:tcPr>
          <w:p w14:paraId="1502A94E"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225E36A"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2921753" w14:textId="77777777" w:rsidR="00EB7848" w:rsidRDefault="00EB7848" w:rsidP="00183DF2">
            <w:pPr>
              <w:pStyle w:val="TAL"/>
              <w:rPr>
                <w:rFonts w:cs="Arial"/>
                <w:szCs w:val="18"/>
              </w:rPr>
            </w:pPr>
            <w:r>
              <w:rPr>
                <w:rFonts w:cs="Arial"/>
                <w:szCs w:val="18"/>
              </w:rPr>
              <w:t xml:space="preserve">It shall take the value </w:t>
            </w:r>
            <w:r>
              <w:t>"</w:t>
            </w:r>
            <w:r w:rsidRPr="002240A4">
              <w:t>ELLIPSOID_ARC</w:t>
            </w:r>
            <w:r>
              <w:rPr>
                <w:lang w:val="en-US"/>
              </w:rPr>
              <w:t>".</w:t>
            </w:r>
          </w:p>
        </w:tc>
      </w:tr>
      <w:tr w:rsidR="00595987" w:rsidRPr="00FD48E5" w14:paraId="1260398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C0FDFA5" w14:textId="77777777" w:rsidR="00595987" w:rsidRDefault="00595987" w:rsidP="00595987">
            <w:pPr>
              <w:pStyle w:val="TAL"/>
            </w:pPr>
            <w:r>
              <w:t>point</w:t>
            </w:r>
          </w:p>
        </w:tc>
        <w:tc>
          <w:tcPr>
            <w:tcW w:w="2977" w:type="dxa"/>
            <w:tcBorders>
              <w:top w:val="single" w:sz="4" w:space="0" w:color="auto"/>
              <w:left w:val="single" w:sz="4" w:space="0" w:color="auto"/>
              <w:bottom w:val="single" w:sz="4" w:space="0" w:color="auto"/>
              <w:right w:val="single" w:sz="4" w:space="0" w:color="auto"/>
            </w:tcBorders>
          </w:tcPr>
          <w:p w14:paraId="68039880" w14:textId="77777777" w:rsidR="00595987" w:rsidRDefault="00595987" w:rsidP="00595987">
            <w:pPr>
              <w:pStyle w:val="TAL"/>
            </w:pPr>
            <w:r>
              <w:t>GeographicalCoordinates</w:t>
            </w:r>
          </w:p>
        </w:tc>
        <w:tc>
          <w:tcPr>
            <w:tcW w:w="425" w:type="dxa"/>
            <w:tcBorders>
              <w:top w:val="single" w:sz="4" w:space="0" w:color="auto"/>
              <w:left w:val="single" w:sz="4" w:space="0" w:color="auto"/>
              <w:bottom w:val="single" w:sz="4" w:space="0" w:color="auto"/>
              <w:right w:val="single" w:sz="4" w:space="0" w:color="auto"/>
            </w:tcBorders>
          </w:tcPr>
          <w:p w14:paraId="6CFE655A"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6831B63"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EBEA22C" w14:textId="77777777" w:rsidR="00595987" w:rsidRDefault="00595987" w:rsidP="00595987">
            <w:pPr>
              <w:pStyle w:val="TAL"/>
              <w:rPr>
                <w:rFonts w:cs="Arial"/>
                <w:szCs w:val="18"/>
              </w:rPr>
            </w:pPr>
            <w:r>
              <w:rPr>
                <w:rFonts w:cs="Arial"/>
                <w:szCs w:val="18"/>
              </w:rPr>
              <w:t>Indicates a geographic point represented by its longitude and latitude.</w:t>
            </w:r>
          </w:p>
        </w:tc>
      </w:tr>
      <w:tr w:rsidR="00595987" w:rsidRPr="00FD48E5" w14:paraId="6DADBA2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08C4EE2" w14:textId="77777777" w:rsidR="00595987" w:rsidRDefault="00595987" w:rsidP="00595987">
            <w:pPr>
              <w:pStyle w:val="TAL"/>
            </w:pPr>
            <w:r>
              <w:t>innerRadius</w:t>
            </w:r>
          </w:p>
        </w:tc>
        <w:tc>
          <w:tcPr>
            <w:tcW w:w="2977" w:type="dxa"/>
            <w:tcBorders>
              <w:top w:val="single" w:sz="4" w:space="0" w:color="auto"/>
              <w:left w:val="single" w:sz="4" w:space="0" w:color="auto"/>
              <w:bottom w:val="single" w:sz="4" w:space="0" w:color="auto"/>
              <w:right w:val="single" w:sz="4" w:space="0" w:color="auto"/>
            </w:tcBorders>
          </w:tcPr>
          <w:p w14:paraId="71BAEF38" w14:textId="77777777" w:rsidR="00595987" w:rsidRDefault="00595987" w:rsidP="00595987">
            <w:pPr>
              <w:pStyle w:val="TAL"/>
            </w:pPr>
            <w:r>
              <w:t>InnerRadius</w:t>
            </w:r>
          </w:p>
        </w:tc>
        <w:tc>
          <w:tcPr>
            <w:tcW w:w="425" w:type="dxa"/>
            <w:tcBorders>
              <w:top w:val="single" w:sz="4" w:space="0" w:color="auto"/>
              <w:left w:val="single" w:sz="4" w:space="0" w:color="auto"/>
              <w:bottom w:val="single" w:sz="4" w:space="0" w:color="auto"/>
              <w:right w:val="single" w:sz="4" w:space="0" w:color="auto"/>
            </w:tcBorders>
          </w:tcPr>
          <w:p w14:paraId="2B781D3F"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A06D4ED"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323562D" w14:textId="77777777" w:rsidR="00595987" w:rsidRDefault="00595987" w:rsidP="00595987">
            <w:pPr>
              <w:pStyle w:val="TAL"/>
              <w:rPr>
                <w:rFonts w:cs="Arial"/>
                <w:szCs w:val="18"/>
              </w:rPr>
            </w:pPr>
            <w:r>
              <w:rPr>
                <w:rFonts w:cs="Arial"/>
                <w:szCs w:val="18"/>
              </w:rPr>
              <w:t>Indicates the value of inner radius</w:t>
            </w:r>
            <w:r>
              <w:t xml:space="preserve"> of the Ellipsoid Arc</w:t>
            </w:r>
            <w:r>
              <w:rPr>
                <w:rFonts w:cs="Arial"/>
                <w:szCs w:val="18"/>
              </w:rPr>
              <w:t>.</w:t>
            </w:r>
          </w:p>
        </w:tc>
      </w:tr>
      <w:tr w:rsidR="00595987" w:rsidRPr="00FD48E5" w14:paraId="33000CF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CCBB17A" w14:textId="77777777" w:rsidR="00595987" w:rsidRDefault="00595987" w:rsidP="00595987">
            <w:pPr>
              <w:pStyle w:val="TAL"/>
            </w:pPr>
            <w:r>
              <w:t>uncertaintyRadius</w:t>
            </w:r>
          </w:p>
        </w:tc>
        <w:tc>
          <w:tcPr>
            <w:tcW w:w="2977" w:type="dxa"/>
            <w:tcBorders>
              <w:top w:val="single" w:sz="4" w:space="0" w:color="auto"/>
              <w:left w:val="single" w:sz="4" w:space="0" w:color="auto"/>
              <w:bottom w:val="single" w:sz="4" w:space="0" w:color="auto"/>
              <w:right w:val="single" w:sz="4" w:space="0" w:color="auto"/>
            </w:tcBorders>
          </w:tcPr>
          <w:p w14:paraId="6D647573" w14:textId="77777777" w:rsidR="00595987" w:rsidRDefault="00595987" w:rsidP="00595987">
            <w:pPr>
              <w:pStyle w:val="TAL"/>
            </w:pPr>
            <w:r>
              <w:t>Uncertainty</w:t>
            </w:r>
          </w:p>
        </w:tc>
        <w:tc>
          <w:tcPr>
            <w:tcW w:w="425" w:type="dxa"/>
            <w:tcBorders>
              <w:top w:val="single" w:sz="4" w:space="0" w:color="auto"/>
              <w:left w:val="single" w:sz="4" w:space="0" w:color="auto"/>
              <w:bottom w:val="single" w:sz="4" w:space="0" w:color="auto"/>
              <w:right w:val="single" w:sz="4" w:space="0" w:color="auto"/>
            </w:tcBorders>
          </w:tcPr>
          <w:p w14:paraId="41FABEB4"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B72D808"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FD6802E" w14:textId="77777777" w:rsidR="00595987" w:rsidRDefault="00595987" w:rsidP="00595987">
            <w:pPr>
              <w:pStyle w:val="TAL"/>
              <w:rPr>
                <w:rFonts w:cs="Arial"/>
                <w:szCs w:val="18"/>
              </w:rPr>
            </w:pPr>
            <w:r>
              <w:rPr>
                <w:rFonts w:cs="Arial"/>
                <w:szCs w:val="18"/>
              </w:rPr>
              <w:t xml:space="preserve">Indicates the uncertainty radius of </w:t>
            </w:r>
            <w:r>
              <w:t>the Ellipsoid Arc</w:t>
            </w:r>
            <w:r>
              <w:rPr>
                <w:rFonts w:cs="Arial"/>
                <w:szCs w:val="18"/>
              </w:rPr>
              <w:t>.</w:t>
            </w:r>
          </w:p>
        </w:tc>
      </w:tr>
      <w:tr w:rsidR="00595987" w:rsidRPr="00FD48E5" w14:paraId="6D43CDC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3FD8E83" w14:textId="77777777" w:rsidR="00595987" w:rsidRDefault="00595987" w:rsidP="00595987">
            <w:pPr>
              <w:pStyle w:val="TAL"/>
            </w:pPr>
            <w:r>
              <w:t>offsetAngle</w:t>
            </w:r>
          </w:p>
        </w:tc>
        <w:tc>
          <w:tcPr>
            <w:tcW w:w="2977" w:type="dxa"/>
            <w:tcBorders>
              <w:top w:val="single" w:sz="4" w:space="0" w:color="auto"/>
              <w:left w:val="single" w:sz="4" w:space="0" w:color="auto"/>
              <w:bottom w:val="single" w:sz="4" w:space="0" w:color="auto"/>
              <w:right w:val="single" w:sz="4" w:space="0" w:color="auto"/>
            </w:tcBorders>
          </w:tcPr>
          <w:p w14:paraId="5150EEF6" w14:textId="77777777" w:rsidR="00595987" w:rsidRDefault="00595987" w:rsidP="00595987">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28EC3620"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8E52C8A"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AEA657A" w14:textId="77777777" w:rsidR="00595987" w:rsidRDefault="00595987" w:rsidP="00595987">
            <w:pPr>
              <w:pStyle w:val="TAL"/>
              <w:rPr>
                <w:rFonts w:cs="Arial"/>
                <w:szCs w:val="18"/>
              </w:rPr>
            </w:pPr>
            <w:r>
              <w:rPr>
                <w:rFonts w:cs="Arial"/>
                <w:szCs w:val="18"/>
              </w:rPr>
              <w:t xml:space="preserve">Indicates the offset angle of the </w:t>
            </w:r>
            <w:r>
              <w:t>Ellipsoid Arc</w:t>
            </w:r>
            <w:r>
              <w:rPr>
                <w:rFonts w:cs="Arial"/>
                <w:szCs w:val="18"/>
              </w:rPr>
              <w:t>.</w:t>
            </w:r>
          </w:p>
        </w:tc>
      </w:tr>
      <w:tr w:rsidR="00595987" w:rsidRPr="00FD48E5" w14:paraId="42BF7AD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D39A6E0" w14:textId="77777777" w:rsidR="00595987" w:rsidRDefault="00595987" w:rsidP="00595987">
            <w:pPr>
              <w:pStyle w:val="TAL"/>
            </w:pPr>
            <w:r>
              <w:t>includedAngle</w:t>
            </w:r>
          </w:p>
        </w:tc>
        <w:tc>
          <w:tcPr>
            <w:tcW w:w="2977" w:type="dxa"/>
            <w:tcBorders>
              <w:top w:val="single" w:sz="4" w:space="0" w:color="auto"/>
              <w:left w:val="single" w:sz="4" w:space="0" w:color="auto"/>
              <w:bottom w:val="single" w:sz="4" w:space="0" w:color="auto"/>
              <w:right w:val="single" w:sz="4" w:space="0" w:color="auto"/>
            </w:tcBorders>
          </w:tcPr>
          <w:p w14:paraId="07C3D517" w14:textId="77777777" w:rsidR="00595987" w:rsidRDefault="00595987" w:rsidP="00595987">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7ED2948A"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F997362"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CEC5D2D" w14:textId="77777777" w:rsidR="00595987" w:rsidRDefault="00595987" w:rsidP="00595987">
            <w:pPr>
              <w:pStyle w:val="TAL"/>
              <w:rPr>
                <w:rFonts w:cs="Arial"/>
                <w:szCs w:val="18"/>
              </w:rPr>
            </w:pPr>
            <w:r>
              <w:rPr>
                <w:rFonts w:cs="Arial"/>
                <w:szCs w:val="18"/>
              </w:rPr>
              <w:t>Indicates the included</w:t>
            </w:r>
            <w:r>
              <w:t xml:space="preserve"> angle of the Ellipsoid Arc.</w:t>
            </w:r>
          </w:p>
        </w:tc>
      </w:tr>
      <w:tr w:rsidR="00595987" w:rsidRPr="00FD48E5" w14:paraId="23897DAA"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6D753F4" w14:textId="77777777" w:rsidR="00595987" w:rsidRDefault="00595987" w:rsidP="00595987">
            <w:pPr>
              <w:pStyle w:val="TAL"/>
            </w:pPr>
            <w:r>
              <w:t>confidence</w:t>
            </w:r>
          </w:p>
        </w:tc>
        <w:tc>
          <w:tcPr>
            <w:tcW w:w="2977" w:type="dxa"/>
            <w:tcBorders>
              <w:top w:val="single" w:sz="4" w:space="0" w:color="auto"/>
              <w:left w:val="single" w:sz="4" w:space="0" w:color="auto"/>
              <w:bottom w:val="single" w:sz="4" w:space="0" w:color="auto"/>
              <w:right w:val="single" w:sz="4" w:space="0" w:color="auto"/>
            </w:tcBorders>
          </w:tcPr>
          <w:p w14:paraId="4DBCA20A" w14:textId="77777777" w:rsidR="00595987" w:rsidRDefault="00595987" w:rsidP="00595987">
            <w:pPr>
              <w:pStyle w:val="TAL"/>
            </w:pPr>
            <w:r>
              <w:t>Confidence</w:t>
            </w:r>
          </w:p>
        </w:tc>
        <w:tc>
          <w:tcPr>
            <w:tcW w:w="425" w:type="dxa"/>
            <w:tcBorders>
              <w:top w:val="single" w:sz="4" w:space="0" w:color="auto"/>
              <w:left w:val="single" w:sz="4" w:space="0" w:color="auto"/>
              <w:bottom w:val="single" w:sz="4" w:space="0" w:color="auto"/>
              <w:right w:val="single" w:sz="4" w:space="0" w:color="auto"/>
            </w:tcBorders>
          </w:tcPr>
          <w:p w14:paraId="58A130C6" w14:textId="77777777" w:rsidR="00595987" w:rsidRDefault="00595987" w:rsidP="00595987">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AD8FF49" w14:textId="77777777" w:rsidR="00595987" w:rsidRDefault="00595987" w:rsidP="00595987">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1C667D1" w14:textId="77777777" w:rsidR="00595987" w:rsidRDefault="00595987" w:rsidP="00595987">
            <w:pPr>
              <w:pStyle w:val="TAL"/>
              <w:rPr>
                <w:rFonts w:cs="Arial"/>
                <w:szCs w:val="18"/>
              </w:rPr>
            </w:pPr>
            <w:r>
              <w:rPr>
                <w:rFonts w:cs="Arial"/>
                <w:szCs w:val="18"/>
              </w:rPr>
              <w:t>Indicates the value of confidence.</w:t>
            </w:r>
          </w:p>
        </w:tc>
      </w:tr>
    </w:tbl>
    <w:p w14:paraId="6CA6BA32" w14:textId="77777777" w:rsidR="00EB7848" w:rsidRDefault="00EB7848" w:rsidP="00EB7848"/>
    <w:p w14:paraId="53420F64" w14:textId="77777777" w:rsidR="00EB7848" w:rsidRDefault="00EB7848" w:rsidP="00EB7848">
      <w:pPr>
        <w:pStyle w:val="Heading5"/>
      </w:pPr>
      <w:bookmarkStart w:id="1263" w:name="_Toc20150394"/>
      <w:bookmarkStart w:id="1264" w:name="_Toc25168641"/>
      <w:bookmarkStart w:id="1265" w:name="_Toc27593060"/>
      <w:bookmarkStart w:id="1266" w:name="_Toc34147931"/>
      <w:bookmarkStart w:id="1267" w:name="_Toc36463315"/>
      <w:bookmarkStart w:id="1268" w:name="_Toc43215155"/>
      <w:bookmarkStart w:id="1269" w:name="_Toc45032403"/>
      <w:bookmarkStart w:id="1270" w:name="_Toc49849892"/>
      <w:bookmarkStart w:id="1271" w:name="_Toc51873406"/>
      <w:bookmarkStart w:id="1272" w:name="_Toc56517534"/>
      <w:bookmarkStart w:id="1273" w:name="_Toc58594435"/>
      <w:bookmarkStart w:id="1274" w:name="_Toc67685816"/>
      <w:bookmarkStart w:id="1275" w:name="_Toc74993612"/>
      <w:bookmarkStart w:id="1276" w:name="_Toc82716170"/>
      <w:bookmarkStart w:id="1277" w:name="_Toc97129347"/>
      <w:bookmarkStart w:id="1278" w:name="_Toc98505760"/>
      <w:r>
        <w:t>6.1.6.2.13</w:t>
      </w:r>
      <w:r>
        <w:tab/>
        <w:t>Type: LocationQoS</w:t>
      </w:r>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p>
    <w:p w14:paraId="285559A7" w14:textId="77777777" w:rsidR="00EB7848" w:rsidRDefault="00EB7848" w:rsidP="00EB7848">
      <w:pPr>
        <w:pStyle w:val="TH"/>
      </w:pPr>
      <w:r>
        <w:rPr>
          <w:noProof/>
        </w:rPr>
        <w:t>Table </w:t>
      </w:r>
      <w:r>
        <w:t xml:space="preserve">6.1.6.2.13-1: </w:t>
      </w:r>
      <w:r>
        <w:rPr>
          <w:noProof/>
        </w:rPr>
        <w:t xml:space="preserve">Definition of type </w:t>
      </w:r>
      <w:r>
        <w:t>LocationQoS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78128FA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D5D2BD7" w14:textId="77777777" w:rsidR="00EB7848" w:rsidRDefault="00EB7848"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2A67BE95"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69072E1F"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53814CDA" w14:textId="77777777" w:rsidR="00EB7848" w:rsidRDefault="00EB7848" w:rsidP="00183DF2">
            <w:pPr>
              <w:pStyle w:val="TAH"/>
              <w:jc w:val="left"/>
            </w:pPr>
            <w:r>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226E2F1F" w14:textId="77777777" w:rsidR="00EB7848" w:rsidRDefault="00EB7848" w:rsidP="00183DF2">
            <w:pPr>
              <w:pStyle w:val="TAH"/>
              <w:rPr>
                <w:rFonts w:cs="Arial"/>
                <w:szCs w:val="18"/>
              </w:rPr>
            </w:pPr>
            <w:r>
              <w:rPr>
                <w:rFonts w:cs="Arial"/>
                <w:szCs w:val="18"/>
              </w:rPr>
              <w:t>Description</w:t>
            </w:r>
          </w:p>
        </w:tc>
      </w:tr>
      <w:tr w:rsidR="00EB7848" w:rsidRPr="00FD48E5" w14:paraId="481ACF5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B1CE562" w14:textId="77777777" w:rsidR="00EB7848" w:rsidRDefault="00EB7848" w:rsidP="00183DF2">
            <w:pPr>
              <w:pStyle w:val="TAL"/>
            </w:pPr>
            <w:r>
              <w:t>hAccuracy</w:t>
            </w:r>
          </w:p>
        </w:tc>
        <w:tc>
          <w:tcPr>
            <w:tcW w:w="1713" w:type="dxa"/>
            <w:tcBorders>
              <w:top w:val="single" w:sz="4" w:space="0" w:color="auto"/>
              <w:left w:val="single" w:sz="4" w:space="0" w:color="auto"/>
              <w:bottom w:val="single" w:sz="4" w:space="0" w:color="auto"/>
              <w:right w:val="single" w:sz="4" w:space="0" w:color="auto"/>
            </w:tcBorders>
          </w:tcPr>
          <w:p w14:paraId="1E98CEF9" w14:textId="77777777" w:rsidR="00EB7848" w:rsidRDefault="00EB7848" w:rsidP="00183DF2">
            <w:pPr>
              <w:pStyle w:val="TAL"/>
            </w:pPr>
            <w:r>
              <w:t>Accuracy</w:t>
            </w:r>
          </w:p>
        </w:tc>
        <w:tc>
          <w:tcPr>
            <w:tcW w:w="560" w:type="dxa"/>
            <w:tcBorders>
              <w:top w:val="single" w:sz="4" w:space="0" w:color="auto"/>
              <w:left w:val="single" w:sz="4" w:space="0" w:color="auto"/>
              <w:bottom w:val="single" w:sz="4" w:space="0" w:color="auto"/>
              <w:right w:val="single" w:sz="4" w:space="0" w:color="auto"/>
            </w:tcBorders>
          </w:tcPr>
          <w:p w14:paraId="6748EF5C"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4139282"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DE86942" w14:textId="77777777" w:rsidR="00EB7848" w:rsidRDefault="00EB7848" w:rsidP="00183DF2">
            <w:pPr>
              <w:pStyle w:val="TAL"/>
              <w:rPr>
                <w:rFonts w:cs="Arial"/>
                <w:szCs w:val="18"/>
              </w:rPr>
            </w:pPr>
            <w:r>
              <w:rPr>
                <w:rFonts w:cs="Arial"/>
                <w:szCs w:val="18"/>
              </w:rPr>
              <w:t>Horizontal accuracy</w:t>
            </w:r>
          </w:p>
        </w:tc>
      </w:tr>
      <w:tr w:rsidR="00EB7848" w:rsidRPr="00FD48E5" w14:paraId="703ED6A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790DF39" w14:textId="77777777" w:rsidR="00EB7848" w:rsidRDefault="00EB7848" w:rsidP="00183DF2">
            <w:pPr>
              <w:pStyle w:val="TAL"/>
            </w:pPr>
            <w:r>
              <w:t>vAccuracy</w:t>
            </w:r>
          </w:p>
        </w:tc>
        <w:tc>
          <w:tcPr>
            <w:tcW w:w="1713" w:type="dxa"/>
            <w:tcBorders>
              <w:top w:val="single" w:sz="4" w:space="0" w:color="auto"/>
              <w:left w:val="single" w:sz="4" w:space="0" w:color="auto"/>
              <w:bottom w:val="single" w:sz="4" w:space="0" w:color="auto"/>
              <w:right w:val="single" w:sz="4" w:space="0" w:color="auto"/>
            </w:tcBorders>
          </w:tcPr>
          <w:p w14:paraId="1BD06467" w14:textId="77777777" w:rsidR="00EB7848" w:rsidRDefault="00EB7848" w:rsidP="00183DF2">
            <w:pPr>
              <w:pStyle w:val="TAL"/>
            </w:pPr>
            <w:r>
              <w:t>Accuracy</w:t>
            </w:r>
          </w:p>
        </w:tc>
        <w:tc>
          <w:tcPr>
            <w:tcW w:w="560" w:type="dxa"/>
            <w:tcBorders>
              <w:top w:val="single" w:sz="4" w:space="0" w:color="auto"/>
              <w:left w:val="single" w:sz="4" w:space="0" w:color="auto"/>
              <w:bottom w:val="single" w:sz="4" w:space="0" w:color="auto"/>
              <w:right w:val="single" w:sz="4" w:space="0" w:color="auto"/>
            </w:tcBorders>
          </w:tcPr>
          <w:p w14:paraId="24A87CF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ECED66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00378D2" w14:textId="77777777" w:rsidR="00EB7848" w:rsidRDefault="00EB7848" w:rsidP="00183DF2">
            <w:pPr>
              <w:pStyle w:val="TAL"/>
              <w:rPr>
                <w:rFonts w:cs="Arial"/>
                <w:szCs w:val="18"/>
              </w:rPr>
            </w:pPr>
            <w:r>
              <w:rPr>
                <w:rFonts w:cs="Arial"/>
                <w:szCs w:val="18"/>
              </w:rPr>
              <w:t>Vertical accuracy</w:t>
            </w:r>
          </w:p>
        </w:tc>
      </w:tr>
      <w:tr w:rsidR="00EB7848" w:rsidRPr="00FD48E5" w14:paraId="3B863C0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5BD6749" w14:textId="77777777" w:rsidR="00EB7848" w:rsidRDefault="00EB7848" w:rsidP="00183DF2">
            <w:pPr>
              <w:pStyle w:val="TAL"/>
            </w:pPr>
            <w:r>
              <w:t>vertRequested</w:t>
            </w:r>
          </w:p>
        </w:tc>
        <w:tc>
          <w:tcPr>
            <w:tcW w:w="1713" w:type="dxa"/>
            <w:tcBorders>
              <w:top w:val="single" w:sz="4" w:space="0" w:color="auto"/>
              <w:left w:val="single" w:sz="4" w:space="0" w:color="auto"/>
              <w:bottom w:val="single" w:sz="4" w:space="0" w:color="auto"/>
              <w:right w:val="single" w:sz="4" w:space="0" w:color="auto"/>
            </w:tcBorders>
          </w:tcPr>
          <w:p w14:paraId="3E30325D" w14:textId="77777777" w:rsidR="00EB7848" w:rsidRDefault="00EB7848" w:rsidP="00183DF2">
            <w:pPr>
              <w:pStyle w:val="TAL"/>
            </w:pPr>
            <w:r>
              <w:t>boolean</w:t>
            </w:r>
          </w:p>
        </w:tc>
        <w:tc>
          <w:tcPr>
            <w:tcW w:w="560" w:type="dxa"/>
            <w:tcBorders>
              <w:top w:val="single" w:sz="4" w:space="0" w:color="auto"/>
              <w:left w:val="single" w:sz="4" w:space="0" w:color="auto"/>
              <w:bottom w:val="single" w:sz="4" w:space="0" w:color="auto"/>
              <w:right w:val="single" w:sz="4" w:space="0" w:color="auto"/>
            </w:tcBorders>
          </w:tcPr>
          <w:p w14:paraId="5A08E144"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21B6D27C"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DB59E48" w14:textId="77777777" w:rsidR="00EB7848" w:rsidRDefault="00EB7848" w:rsidP="00183DF2">
            <w:pPr>
              <w:pStyle w:val="TAL"/>
              <w:rPr>
                <w:rFonts w:cs="Arial"/>
                <w:szCs w:val="18"/>
              </w:rPr>
            </w:pPr>
            <w:r>
              <w:rPr>
                <w:rFonts w:cs="Arial"/>
                <w:szCs w:val="18"/>
              </w:rPr>
              <w:t>Vertical accuracy requested (yes/no)</w:t>
            </w:r>
          </w:p>
        </w:tc>
      </w:tr>
      <w:tr w:rsidR="00EB7848" w:rsidRPr="00FD48E5" w14:paraId="3C0FDC3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7BA76FF" w14:textId="77777777" w:rsidR="00EB7848" w:rsidRDefault="00EB7848" w:rsidP="00183DF2">
            <w:pPr>
              <w:pStyle w:val="TAL"/>
            </w:pPr>
            <w:r>
              <w:t>responseTime</w:t>
            </w:r>
          </w:p>
        </w:tc>
        <w:tc>
          <w:tcPr>
            <w:tcW w:w="1713" w:type="dxa"/>
            <w:tcBorders>
              <w:top w:val="single" w:sz="4" w:space="0" w:color="auto"/>
              <w:left w:val="single" w:sz="4" w:space="0" w:color="auto"/>
              <w:bottom w:val="single" w:sz="4" w:space="0" w:color="auto"/>
              <w:right w:val="single" w:sz="4" w:space="0" w:color="auto"/>
            </w:tcBorders>
          </w:tcPr>
          <w:p w14:paraId="3773D7EC" w14:textId="77777777" w:rsidR="00EB7848" w:rsidRDefault="00EB7848" w:rsidP="00183DF2">
            <w:pPr>
              <w:pStyle w:val="TAL"/>
            </w:pPr>
            <w:r>
              <w:t>ResponseTime</w:t>
            </w:r>
          </w:p>
        </w:tc>
        <w:tc>
          <w:tcPr>
            <w:tcW w:w="560" w:type="dxa"/>
            <w:tcBorders>
              <w:top w:val="single" w:sz="4" w:space="0" w:color="auto"/>
              <w:left w:val="single" w:sz="4" w:space="0" w:color="auto"/>
              <w:bottom w:val="single" w:sz="4" w:space="0" w:color="auto"/>
              <w:right w:val="single" w:sz="4" w:space="0" w:color="auto"/>
            </w:tcBorders>
          </w:tcPr>
          <w:p w14:paraId="722F56EB"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D265B9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6393E6F3" w14:textId="77777777" w:rsidR="00EB7848" w:rsidRDefault="00E14A0D" w:rsidP="00183DF2">
            <w:pPr>
              <w:pStyle w:val="TAL"/>
              <w:rPr>
                <w:rFonts w:cs="Arial"/>
                <w:szCs w:val="18"/>
              </w:rPr>
            </w:pPr>
            <w:r>
              <w:rPr>
                <w:rFonts w:cs="Arial"/>
                <w:szCs w:val="18"/>
              </w:rPr>
              <w:t xml:space="preserve">No delay, </w:t>
            </w:r>
            <w:r w:rsidR="00EB7848">
              <w:rPr>
                <w:rFonts w:cs="Arial"/>
                <w:szCs w:val="18"/>
              </w:rPr>
              <w:t xml:space="preserve">Low delay </w:t>
            </w:r>
            <w:r>
              <w:rPr>
                <w:rFonts w:cs="Arial"/>
                <w:szCs w:val="18"/>
              </w:rPr>
              <w:t>or</w:t>
            </w:r>
            <w:r w:rsidR="00EB7848">
              <w:rPr>
                <w:rFonts w:cs="Arial"/>
                <w:szCs w:val="18"/>
              </w:rPr>
              <w:t xml:space="preserve"> Delay tolerant</w:t>
            </w:r>
          </w:p>
        </w:tc>
      </w:tr>
      <w:tr w:rsidR="00EB7848" w:rsidRPr="00FD48E5" w14:paraId="1B57DC7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780A91C" w14:textId="77777777" w:rsidR="00EB7848" w:rsidRDefault="00EB7848" w:rsidP="00183DF2">
            <w:pPr>
              <w:pStyle w:val="TAL"/>
            </w:pPr>
            <w:r>
              <w:rPr>
                <w:lang w:eastAsia="zh-CN"/>
              </w:rPr>
              <w:t>lcsQosClass</w:t>
            </w:r>
          </w:p>
        </w:tc>
        <w:tc>
          <w:tcPr>
            <w:tcW w:w="1713" w:type="dxa"/>
            <w:tcBorders>
              <w:top w:val="single" w:sz="4" w:space="0" w:color="auto"/>
              <w:left w:val="single" w:sz="4" w:space="0" w:color="auto"/>
              <w:bottom w:val="single" w:sz="4" w:space="0" w:color="auto"/>
              <w:right w:val="single" w:sz="4" w:space="0" w:color="auto"/>
            </w:tcBorders>
          </w:tcPr>
          <w:p w14:paraId="2DE483AB" w14:textId="77777777" w:rsidR="00EB7848" w:rsidRDefault="00EB7848" w:rsidP="00183DF2">
            <w:pPr>
              <w:pStyle w:val="TAL"/>
            </w:pPr>
            <w:r>
              <w:rPr>
                <w:lang w:eastAsia="zh-CN"/>
              </w:rPr>
              <w:t>LcsQosClass</w:t>
            </w:r>
          </w:p>
        </w:tc>
        <w:tc>
          <w:tcPr>
            <w:tcW w:w="560" w:type="dxa"/>
            <w:tcBorders>
              <w:top w:val="single" w:sz="4" w:space="0" w:color="auto"/>
              <w:left w:val="single" w:sz="4" w:space="0" w:color="auto"/>
              <w:bottom w:val="single" w:sz="4" w:space="0" w:color="auto"/>
              <w:right w:val="single" w:sz="4" w:space="0" w:color="auto"/>
            </w:tcBorders>
          </w:tcPr>
          <w:p w14:paraId="329C1190" w14:textId="77777777" w:rsidR="00EB7848" w:rsidRDefault="00EB7848" w:rsidP="00183DF2">
            <w:pPr>
              <w:pStyle w:val="TAC"/>
            </w:pPr>
            <w:r>
              <w:t>C</w:t>
            </w:r>
          </w:p>
        </w:tc>
        <w:tc>
          <w:tcPr>
            <w:tcW w:w="1106" w:type="dxa"/>
            <w:tcBorders>
              <w:top w:val="single" w:sz="4" w:space="0" w:color="auto"/>
              <w:left w:val="single" w:sz="4" w:space="0" w:color="auto"/>
              <w:bottom w:val="single" w:sz="4" w:space="0" w:color="auto"/>
              <w:right w:val="single" w:sz="4" w:space="0" w:color="auto"/>
            </w:tcBorders>
          </w:tcPr>
          <w:p w14:paraId="285A7E02"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2A0CB26" w14:textId="77777777" w:rsidR="00EB7848" w:rsidRDefault="00EB7848" w:rsidP="00183DF2">
            <w:pPr>
              <w:pStyle w:val="TAL"/>
              <w:rPr>
                <w:rFonts w:cs="Arial"/>
                <w:szCs w:val="18"/>
                <w:lang w:val="en-US" w:eastAsia="zh-CN"/>
              </w:rPr>
            </w:pPr>
            <w:r>
              <w:rPr>
                <w:rFonts w:cs="Arial"/>
                <w:szCs w:val="18"/>
                <w:lang w:eastAsia="zh-CN"/>
              </w:rPr>
              <w:t>LCS QoS Class, see clause 4.1b of 3GPP TS 23.273</w:t>
            </w:r>
            <w:r>
              <w:rPr>
                <w:rFonts w:cs="Arial"/>
                <w:szCs w:val="18"/>
                <w:lang w:val="en-US" w:eastAsia="zh-CN"/>
              </w:rPr>
              <w:t> [19].</w:t>
            </w:r>
          </w:p>
          <w:p w14:paraId="5D9E4207" w14:textId="77777777" w:rsidR="00EB7848" w:rsidRDefault="00EB7848" w:rsidP="00183DF2">
            <w:pPr>
              <w:pStyle w:val="TAL"/>
              <w:rPr>
                <w:rFonts w:cs="Arial"/>
                <w:szCs w:val="18"/>
              </w:rPr>
            </w:pPr>
            <w:r>
              <w:rPr>
                <w:rFonts w:cs="Arial"/>
                <w:szCs w:val="18"/>
                <w:lang w:val="en-US" w:eastAsia="zh-CN"/>
              </w:rPr>
              <w:t xml:space="preserve">This IE shall be absent if neither hAccuracy nor </w:t>
            </w:r>
            <w:r>
              <w:t>vAccuracy is included.</w:t>
            </w:r>
          </w:p>
        </w:tc>
      </w:tr>
    </w:tbl>
    <w:p w14:paraId="14B26800" w14:textId="77777777" w:rsidR="00EB7848" w:rsidRDefault="00EB7848" w:rsidP="00EB7848"/>
    <w:p w14:paraId="1B4C9182" w14:textId="77777777" w:rsidR="00EB7848" w:rsidRDefault="00EB7848" w:rsidP="00EB7848">
      <w:pPr>
        <w:pStyle w:val="Heading5"/>
      </w:pPr>
      <w:bookmarkStart w:id="1279" w:name="_Toc20150395"/>
      <w:bookmarkStart w:id="1280" w:name="_Toc25168642"/>
      <w:bookmarkStart w:id="1281" w:name="_Toc27593061"/>
      <w:bookmarkStart w:id="1282" w:name="_Toc34147932"/>
      <w:bookmarkStart w:id="1283" w:name="_Toc36463316"/>
      <w:bookmarkStart w:id="1284" w:name="_Toc43215156"/>
      <w:bookmarkStart w:id="1285" w:name="_Toc45032404"/>
      <w:bookmarkStart w:id="1286" w:name="_Toc49849893"/>
      <w:bookmarkStart w:id="1287" w:name="_Toc51873407"/>
      <w:bookmarkStart w:id="1288" w:name="_Toc56517535"/>
      <w:bookmarkStart w:id="1289" w:name="_Toc58594436"/>
      <w:bookmarkStart w:id="1290" w:name="_Toc67685817"/>
      <w:bookmarkStart w:id="1291" w:name="_Toc74993613"/>
      <w:bookmarkStart w:id="1292" w:name="_Toc82716171"/>
      <w:bookmarkStart w:id="1293" w:name="_Toc97129348"/>
      <w:bookmarkStart w:id="1294" w:name="_Toc98505761"/>
      <w:r>
        <w:lastRenderedPageBreak/>
        <w:t>6.1.6.2.14</w:t>
      </w:r>
      <w:r>
        <w:tab/>
        <w:t>Type: CivicAddress</w:t>
      </w:r>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p>
    <w:p w14:paraId="6376E2F8" w14:textId="77777777" w:rsidR="00EB7848" w:rsidRDefault="00EB7848" w:rsidP="00EB7848">
      <w:pPr>
        <w:pStyle w:val="TH"/>
      </w:pPr>
      <w:r>
        <w:rPr>
          <w:noProof/>
        </w:rPr>
        <w:t>Table </w:t>
      </w:r>
      <w:r>
        <w:t xml:space="preserve">6.1.6.2.14-1: </w:t>
      </w:r>
      <w:r>
        <w:rPr>
          <w:noProof/>
        </w:rPr>
        <w:t xml:space="preserve">Definition of type </w:t>
      </w:r>
      <w:r>
        <w:t>CivicAddress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2C518BC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2EE2D84" w14:textId="77777777" w:rsidR="00EB7848" w:rsidRDefault="00EB7848"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66551098"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686A89C8"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5A34B371" w14:textId="77777777" w:rsidR="00EB7848" w:rsidRDefault="00EB7848" w:rsidP="00183DF2">
            <w:pPr>
              <w:pStyle w:val="TAH"/>
              <w:jc w:val="left"/>
            </w:pPr>
            <w:r>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32D4E492" w14:textId="77777777" w:rsidR="00EB7848" w:rsidRDefault="00EB7848" w:rsidP="00183DF2">
            <w:pPr>
              <w:pStyle w:val="TAH"/>
              <w:rPr>
                <w:rFonts w:cs="Arial"/>
                <w:szCs w:val="18"/>
              </w:rPr>
            </w:pPr>
            <w:r>
              <w:rPr>
                <w:rFonts w:cs="Arial"/>
                <w:szCs w:val="18"/>
              </w:rPr>
              <w:t>Description</w:t>
            </w:r>
          </w:p>
        </w:tc>
      </w:tr>
      <w:tr w:rsidR="00EB7848" w:rsidRPr="00FD48E5" w14:paraId="1BB882F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F6D44B6" w14:textId="77777777" w:rsidR="00EB7848" w:rsidRDefault="00EB7848" w:rsidP="00183DF2">
            <w:pPr>
              <w:pStyle w:val="TAL"/>
            </w:pPr>
            <w:r>
              <w:t>country</w:t>
            </w:r>
          </w:p>
        </w:tc>
        <w:tc>
          <w:tcPr>
            <w:tcW w:w="1713" w:type="dxa"/>
            <w:tcBorders>
              <w:top w:val="single" w:sz="4" w:space="0" w:color="auto"/>
              <w:left w:val="single" w:sz="4" w:space="0" w:color="auto"/>
              <w:bottom w:val="single" w:sz="4" w:space="0" w:color="auto"/>
              <w:right w:val="single" w:sz="4" w:space="0" w:color="auto"/>
            </w:tcBorders>
          </w:tcPr>
          <w:p w14:paraId="2DF1E305"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339EF5AF" w14:textId="77777777" w:rsidR="00EB7848" w:rsidRDefault="00EB7848" w:rsidP="00183DF2">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7443FD42" w14:textId="77777777" w:rsidR="00EB7848" w:rsidRDefault="00EB7848" w:rsidP="00183DF2">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6F57C024" w14:textId="77777777" w:rsidR="00EB7848" w:rsidRDefault="00EB7848" w:rsidP="00183DF2">
            <w:pPr>
              <w:pStyle w:val="TAL"/>
              <w:rPr>
                <w:rFonts w:cs="Arial"/>
                <w:szCs w:val="18"/>
                <w:lang w:val="en-US"/>
              </w:rPr>
            </w:pPr>
            <w:r w:rsidRPr="00A61E64">
              <w:rPr>
                <w:rFonts w:cs="Arial"/>
                <w:szCs w:val="18"/>
                <w:lang w:val="en-US"/>
              </w:rPr>
              <w:t>The two-letter ISO 3166 country code in capital ASCII</w:t>
            </w:r>
            <w:r>
              <w:rPr>
                <w:rFonts w:cs="Arial"/>
                <w:szCs w:val="18"/>
                <w:lang w:val="en-US"/>
              </w:rPr>
              <w:t xml:space="preserve"> </w:t>
            </w:r>
            <w:r w:rsidRPr="00A61E64">
              <w:rPr>
                <w:rFonts w:cs="Arial"/>
                <w:szCs w:val="18"/>
                <w:lang w:val="en-US"/>
              </w:rPr>
              <w:t>letters, e.g., DE or US</w:t>
            </w:r>
          </w:p>
          <w:p w14:paraId="147305F7" w14:textId="77777777" w:rsidR="00EB7848" w:rsidRPr="00A61E64"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23526C2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084F3FB" w14:textId="77777777" w:rsidR="00EB7848" w:rsidRDefault="00EB7848" w:rsidP="00183DF2">
            <w:pPr>
              <w:pStyle w:val="TAL"/>
            </w:pPr>
            <w:r>
              <w:t>A1</w:t>
            </w:r>
          </w:p>
        </w:tc>
        <w:tc>
          <w:tcPr>
            <w:tcW w:w="1713" w:type="dxa"/>
            <w:tcBorders>
              <w:top w:val="single" w:sz="4" w:space="0" w:color="auto"/>
              <w:left w:val="single" w:sz="4" w:space="0" w:color="auto"/>
              <w:bottom w:val="single" w:sz="4" w:space="0" w:color="auto"/>
              <w:right w:val="single" w:sz="4" w:space="0" w:color="auto"/>
            </w:tcBorders>
          </w:tcPr>
          <w:p w14:paraId="5790AB24"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4025E71"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9EDF12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848AE9F" w14:textId="77777777" w:rsidR="00EB7848" w:rsidRDefault="00EB7848" w:rsidP="00183DF2">
            <w:pPr>
              <w:pStyle w:val="TAL"/>
              <w:rPr>
                <w:rFonts w:cs="Arial"/>
                <w:szCs w:val="18"/>
              </w:rPr>
            </w:pPr>
            <w:r>
              <w:rPr>
                <w:rFonts w:cs="Arial"/>
                <w:szCs w:val="18"/>
              </w:rPr>
              <w:t>N</w:t>
            </w:r>
            <w:r w:rsidRPr="00FF2B6C">
              <w:rPr>
                <w:rFonts w:cs="Arial"/>
                <w:szCs w:val="18"/>
              </w:rPr>
              <w:t>ational subdivisions (state, canton, region, province, prefecture)</w:t>
            </w:r>
          </w:p>
          <w:p w14:paraId="275FDA9C"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50EDF45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C0B4FE9" w14:textId="77777777" w:rsidR="00EB7848" w:rsidRDefault="00EB7848" w:rsidP="00183DF2">
            <w:pPr>
              <w:pStyle w:val="TAL"/>
            </w:pPr>
            <w:r>
              <w:t>A2</w:t>
            </w:r>
          </w:p>
        </w:tc>
        <w:tc>
          <w:tcPr>
            <w:tcW w:w="1713" w:type="dxa"/>
            <w:tcBorders>
              <w:top w:val="single" w:sz="4" w:space="0" w:color="auto"/>
              <w:left w:val="single" w:sz="4" w:space="0" w:color="auto"/>
              <w:bottom w:val="single" w:sz="4" w:space="0" w:color="auto"/>
              <w:right w:val="single" w:sz="4" w:space="0" w:color="auto"/>
            </w:tcBorders>
          </w:tcPr>
          <w:p w14:paraId="49056547"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F0B2124"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90365CE"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2654FE7" w14:textId="77777777" w:rsidR="00EB7848" w:rsidRDefault="00EB7848" w:rsidP="00183DF2">
            <w:pPr>
              <w:pStyle w:val="TAL"/>
              <w:rPr>
                <w:rFonts w:cs="Arial"/>
                <w:szCs w:val="18"/>
              </w:rPr>
            </w:pPr>
            <w:r>
              <w:rPr>
                <w:rFonts w:cs="Arial"/>
                <w:szCs w:val="18"/>
              </w:rPr>
              <w:t>C</w:t>
            </w:r>
            <w:r w:rsidRPr="00FF2B6C">
              <w:rPr>
                <w:rFonts w:cs="Arial"/>
                <w:szCs w:val="18"/>
              </w:rPr>
              <w:t>ounty, parish, gun (JP), district (IN)</w:t>
            </w:r>
          </w:p>
          <w:p w14:paraId="73B71001"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2096F30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3C2AE4D" w14:textId="77777777" w:rsidR="00EB7848" w:rsidRDefault="00EB7848" w:rsidP="00183DF2">
            <w:pPr>
              <w:pStyle w:val="TAL"/>
            </w:pPr>
            <w:r>
              <w:t>A3</w:t>
            </w:r>
          </w:p>
        </w:tc>
        <w:tc>
          <w:tcPr>
            <w:tcW w:w="1713" w:type="dxa"/>
            <w:tcBorders>
              <w:top w:val="single" w:sz="4" w:space="0" w:color="auto"/>
              <w:left w:val="single" w:sz="4" w:space="0" w:color="auto"/>
              <w:bottom w:val="single" w:sz="4" w:space="0" w:color="auto"/>
              <w:right w:val="single" w:sz="4" w:space="0" w:color="auto"/>
            </w:tcBorders>
          </w:tcPr>
          <w:p w14:paraId="6EA5A8DF"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44C583D"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FE20548"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CF19549" w14:textId="77777777" w:rsidR="00EB7848" w:rsidRDefault="00EB7848" w:rsidP="00183DF2">
            <w:pPr>
              <w:pStyle w:val="TAL"/>
              <w:rPr>
                <w:rFonts w:cs="Arial"/>
                <w:szCs w:val="18"/>
              </w:rPr>
            </w:pPr>
            <w:r>
              <w:rPr>
                <w:rFonts w:cs="Arial"/>
                <w:szCs w:val="18"/>
              </w:rPr>
              <w:t>C</w:t>
            </w:r>
            <w:r w:rsidRPr="00FF2B6C">
              <w:rPr>
                <w:rFonts w:cs="Arial"/>
                <w:szCs w:val="18"/>
              </w:rPr>
              <w:t>ity, township, shi (JP)</w:t>
            </w:r>
          </w:p>
          <w:p w14:paraId="5AF91491"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44CDCB0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9F6A3D8" w14:textId="77777777" w:rsidR="00EB7848" w:rsidRDefault="00EB7848" w:rsidP="00183DF2">
            <w:pPr>
              <w:pStyle w:val="TAL"/>
            </w:pPr>
            <w:r>
              <w:t>A4</w:t>
            </w:r>
          </w:p>
        </w:tc>
        <w:tc>
          <w:tcPr>
            <w:tcW w:w="1713" w:type="dxa"/>
            <w:tcBorders>
              <w:top w:val="single" w:sz="4" w:space="0" w:color="auto"/>
              <w:left w:val="single" w:sz="4" w:space="0" w:color="auto"/>
              <w:bottom w:val="single" w:sz="4" w:space="0" w:color="auto"/>
              <w:right w:val="single" w:sz="4" w:space="0" w:color="auto"/>
            </w:tcBorders>
          </w:tcPr>
          <w:p w14:paraId="65F86DCF"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6997DF6"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981FF16"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B23DC17" w14:textId="77777777" w:rsidR="00EB7848" w:rsidRDefault="00EB7848" w:rsidP="00183DF2">
            <w:pPr>
              <w:pStyle w:val="TAL"/>
              <w:rPr>
                <w:rFonts w:cs="Arial"/>
                <w:szCs w:val="18"/>
              </w:rPr>
            </w:pPr>
            <w:r>
              <w:rPr>
                <w:rFonts w:cs="Arial"/>
                <w:szCs w:val="18"/>
              </w:rPr>
              <w:t>C</w:t>
            </w:r>
            <w:r w:rsidRPr="00FF2B6C">
              <w:rPr>
                <w:rFonts w:cs="Arial"/>
                <w:szCs w:val="18"/>
              </w:rPr>
              <w:t>ity division, borough, city district, ward, chou (JP)</w:t>
            </w:r>
          </w:p>
          <w:p w14:paraId="49BF23D0"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5B6522D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5F213E0" w14:textId="77777777" w:rsidR="00EB7848" w:rsidRDefault="00EB7848" w:rsidP="00183DF2">
            <w:pPr>
              <w:pStyle w:val="TAL"/>
            </w:pPr>
            <w:r>
              <w:t>A5</w:t>
            </w:r>
          </w:p>
        </w:tc>
        <w:tc>
          <w:tcPr>
            <w:tcW w:w="1713" w:type="dxa"/>
            <w:tcBorders>
              <w:top w:val="single" w:sz="4" w:space="0" w:color="auto"/>
              <w:left w:val="single" w:sz="4" w:space="0" w:color="auto"/>
              <w:bottom w:val="single" w:sz="4" w:space="0" w:color="auto"/>
              <w:right w:val="single" w:sz="4" w:space="0" w:color="auto"/>
            </w:tcBorders>
          </w:tcPr>
          <w:p w14:paraId="52F12D6C"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9687928"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7FC9CBF"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115FB1F" w14:textId="77777777" w:rsidR="00EB7848" w:rsidRDefault="00EB7848" w:rsidP="00183DF2">
            <w:pPr>
              <w:pStyle w:val="TAL"/>
              <w:rPr>
                <w:rFonts w:cs="Arial"/>
                <w:szCs w:val="18"/>
              </w:rPr>
            </w:pPr>
            <w:r>
              <w:rPr>
                <w:rFonts w:cs="Arial"/>
                <w:szCs w:val="18"/>
              </w:rPr>
              <w:t>N</w:t>
            </w:r>
            <w:r w:rsidRPr="00FF2B6C">
              <w:rPr>
                <w:rFonts w:cs="Arial"/>
                <w:szCs w:val="18"/>
              </w:rPr>
              <w:t>eighbourhood, block</w:t>
            </w:r>
          </w:p>
          <w:p w14:paraId="434F7C6C"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21E6E67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1F73F3E" w14:textId="77777777" w:rsidR="00EB7848" w:rsidRDefault="00EB7848" w:rsidP="00183DF2">
            <w:pPr>
              <w:pStyle w:val="TAL"/>
            </w:pPr>
            <w:r>
              <w:t>A6</w:t>
            </w:r>
          </w:p>
        </w:tc>
        <w:tc>
          <w:tcPr>
            <w:tcW w:w="1713" w:type="dxa"/>
            <w:tcBorders>
              <w:top w:val="single" w:sz="4" w:space="0" w:color="auto"/>
              <w:left w:val="single" w:sz="4" w:space="0" w:color="auto"/>
              <w:bottom w:val="single" w:sz="4" w:space="0" w:color="auto"/>
              <w:right w:val="single" w:sz="4" w:space="0" w:color="auto"/>
            </w:tcBorders>
          </w:tcPr>
          <w:p w14:paraId="154207E4"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21356B8E"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96BE321"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5AF539D6" w14:textId="77777777" w:rsidR="00EB7848" w:rsidRDefault="00EB7848" w:rsidP="00183DF2">
            <w:pPr>
              <w:pStyle w:val="TAL"/>
              <w:rPr>
                <w:rFonts w:cs="Arial"/>
                <w:szCs w:val="18"/>
              </w:rPr>
            </w:pPr>
            <w:r>
              <w:rPr>
                <w:rFonts w:cs="Arial"/>
                <w:szCs w:val="18"/>
              </w:rPr>
              <w:t>G</w:t>
            </w:r>
            <w:r w:rsidRPr="00FF2B6C">
              <w:rPr>
                <w:rFonts w:cs="Arial"/>
                <w:szCs w:val="18"/>
              </w:rPr>
              <w:t>roup of streets below the neighbourhood level</w:t>
            </w:r>
          </w:p>
          <w:p w14:paraId="0CB8A036"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08E8670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2239169" w14:textId="77777777" w:rsidR="00EB7848" w:rsidRDefault="00EB7848" w:rsidP="00183DF2">
            <w:pPr>
              <w:pStyle w:val="TAL"/>
            </w:pPr>
            <w:r>
              <w:t>PRD</w:t>
            </w:r>
          </w:p>
        </w:tc>
        <w:tc>
          <w:tcPr>
            <w:tcW w:w="1713" w:type="dxa"/>
            <w:tcBorders>
              <w:top w:val="single" w:sz="4" w:space="0" w:color="auto"/>
              <w:left w:val="single" w:sz="4" w:space="0" w:color="auto"/>
              <w:bottom w:val="single" w:sz="4" w:space="0" w:color="auto"/>
              <w:right w:val="single" w:sz="4" w:space="0" w:color="auto"/>
            </w:tcBorders>
          </w:tcPr>
          <w:p w14:paraId="198E3580"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7FA7267E"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A7CBC6A"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E55061A" w14:textId="77777777" w:rsidR="00EB7848" w:rsidRDefault="00EB7848" w:rsidP="00183DF2">
            <w:pPr>
              <w:pStyle w:val="TAL"/>
              <w:rPr>
                <w:rFonts w:cs="Arial"/>
                <w:szCs w:val="18"/>
              </w:rPr>
            </w:pPr>
            <w:r>
              <w:rPr>
                <w:rFonts w:cs="Arial"/>
                <w:szCs w:val="18"/>
              </w:rPr>
              <w:t>L</w:t>
            </w:r>
            <w:r w:rsidRPr="00FF2B6C">
              <w:rPr>
                <w:rFonts w:cs="Arial"/>
                <w:szCs w:val="18"/>
              </w:rPr>
              <w:t>eading street direction</w:t>
            </w:r>
          </w:p>
          <w:p w14:paraId="0ED7D3E3"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74AFB3C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6C58741" w14:textId="77777777" w:rsidR="00EB7848" w:rsidRDefault="00EB7848" w:rsidP="00183DF2">
            <w:pPr>
              <w:pStyle w:val="TAL"/>
            </w:pPr>
            <w:r>
              <w:t>POD</w:t>
            </w:r>
          </w:p>
        </w:tc>
        <w:tc>
          <w:tcPr>
            <w:tcW w:w="1713" w:type="dxa"/>
            <w:tcBorders>
              <w:top w:val="single" w:sz="4" w:space="0" w:color="auto"/>
              <w:left w:val="single" w:sz="4" w:space="0" w:color="auto"/>
              <w:bottom w:val="single" w:sz="4" w:space="0" w:color="auto"/>
              <w:right w:val="single" w:sz="4" w:space="0" w:color="auto"/>
            </w:tcBorders>
          </w:tcPr>
          <w:p w14:paraId="72E2B149"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7DB83434"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EB7A44E"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6271018" w14:textId="77777777" w:rsidR="00EB7848" w:rsidRDefault="00EB7848" w:rsidP="00183DF2">
            <w:pPr>
              <w:pStyle w:val="TAL"/>
              <w:rPr>
                <w:rFonts w:cs="Arial"/>
                <w:szCs w:val="18"/>
              </w:rPr>
            </w:pPr>
            <w:r>
              <w:rPr>
                <w:rFonts w:cs="Arial"/>
                <w:szCs w:val="18"/>
              </w:rPr>
              <w:t>T</w:t>
            </w:r>
            <w:r w:rsidRPr="00FF2B6C">
              <w:rPr>
                <w:rFonts w:cs="Arial"/>
                <w:szCs w:val="18"/>
              </w:rPr>
              <w:t>railing street suffix</w:t>
            </w:r>
          </w:p>
          <w:p w14:paraId="23A10E56"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06679F4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390145D" w14:textId="77777777" w:rsidR="00EB7848" w:rsidRDefault="00EB7848" w:rsidP="00183DF2">
            <w:pPr>
              <w:pStyle w:val="TAL"/>
            </w:pPr>
            <w:r>
              <w:t>STS</w:t>
            </w:r>
          </w:p>
        </w:tc>
        <w:tc>
          <w:tcPr>
            <w:tcW w:w="1713" w:type="dxa"/>
            <w:tcBorders>
              <w:top w:val="single" w:sz="4" w:space="0" w:color="auto"/>
              <w:left w:val="single" w:sz="4" w:space="0" w:color="auto"/>
              <w:bottom w:val="single" w:sz="4" w:space="0" w:color="auto"/>
              <w:right w:val="single" w:sz="4" w:space="0" w:color="auto"/>
            </w:tcBorders>
          </w:tcPr>
          <w:p w14:paraId="1969E311"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E38CE42"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344D6D9A"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9728C8E" w14:textId="77777777" w:rsidR="00EB7848" w:rsidRDefault="00EB7848" w:rsidP="00183DF2">
            <w:pPr>
              <w:pStyle w:val="TAL"/>
              <w:rPr>
                <w:rFonts w:cs="Arial"/>
                <w:szCs w:val="18"/>
              </w:rPr>
            </w:pPr>
            <w:r>
              <w:rPr>
                <w:rFonts w:cs="Arial"/>
                <w:szCs w:val="18"/>
              </w:rPr>
              <w:t>S</w:t>
            </w:r>
            <w:r w:rsidRPr="00FF2B6C">
              <w:rPr>
                <w:rFonts w:cs="Arial"/>
                <w:szCs w:val="18"/>
              </w:rPr>
              <w:t>treet suffix or type</w:t>
            </w:r>
          </w:p>
          <w:p w14:paraId="5A86F4BB"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6320B12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0560523" w14:textId="77777777" w:rsidR="00EB7848" w:rsidRDefault="00EB7848" w:rsidP="00183DF2">
            <w:pPr>
              <w:pStyle w:val="TAL"/>
            </w:pPr>
            <w:r>
              <w:t>HNO</w:t>
            </w:r>
          </w:p>
        </w:tc>
        <w:tc>
          <w:tcPr>
            <w:tcW w:w="1713" w:type="dxa"/>
            <w:tcBorders>
              <w:top w:val="single" w:sz="4" w:space="0" w:color="auto"/>
              <w:left w:val="single" w:sz="4" w:space="0" w:color="auto"/>
              <w:bottom w:val="single" w:sz="4" w:space="0" w:color="auto"/>
              <w:right w:val="single" w:sz="4" w:space="0" w:color="auto"/>
            </w:tcBorders>
          </w:tcPr>
          <w:p w14:paraId="0F0FFF36"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73BE78E1"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D304DC4"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124461F" w14:textId="77777777" w:rsidR="00EB7848" w:rsidRDefault="00EB7848" w:rsidP="00183DF2">
            <w:pPr>
              <w:pStyle w:val="TAL"/>
              <w:rPr>
                <w:rFonts w:cs="Arial"/>
                <w:szCs w:val="18"/>
              </w:rPr>
            </w:pPr>
            <w:r>
              <w:rPr>
                <w:rFonts w:cs="Arial"/>
                <w:szCs w:val="18"/>
              </w:rPr>
              <w:t>H</w:t>
            </w:r>
            <w:r w:rsidRPr="00FF2B6C">
              <w:rPr>
                <w:rFonts w:cs="Arial"/>
                <w:szCs w:val="18"/>
              </w:rPr>
              <w:t>ouse number</w:t>
            </w:r>
          </w:p>
          <w:p w14:paraId="17A2FF16"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0061C58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8390DEA" w14:textId="77777777" w:rsidR="00EB7848" w:rsidRDefault="00EB7848" w:rsidP="00183DF2">
            <w:pPr>
              <w:pStyle w:val="TAL"/>
            </w:pPr>
            <w:r>
              <w:t>HNS</w:t>
            </w:r>
          </w:p>
        </w:tc>
        <w:tc>
          <w:tcPr>
            <w:tcW w:w="1713" w:type="dxa"/>
            <w:tcBorders>
              <w:top w:val="single" w:sz="4" w:space="0" w:color="auto"/>
              <w:left w:val="single" w:sz="4" w:space="0" w:color="auto"/>
              <w:bottom w:val="single" w:sz="4" w:space="0" w:color="auto"/>
              <w:right w:val="single" w:sz="4" w:space="0" w:color="auto"/>
            </w:tcBorders>
          </w:tcPr>
          <w:p w14:paraId="3FD7C7A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54138FC3"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D7EFEDD"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5C0421A6" w14:textId="77777777" w:rsidR="00EB7848" w:rsidRDefault="00EB7848" w:rsidP="00183DF2">
            <w:pPr>
              <w:pStyle w:val="TAL"/>
              <w:rPr>
                <w:rFonts w:cs="Arial"/>
                <w:szCs w:val="18"/>
              </w:rPr>
            </w:pPr>
            <w:r>
              <w:rPr>
                <w:rFonts w:cs="Arial"/>
                <w:szCs w:val="18"/>
              </w:rPr>
              <w:t>H</w:t>
            </w:r>
            <w:r w:rsidRPr="00FF2B6C">
              <w:rPr>
                <w:rFonts w:cs="Arial"/>
                <w:szCs w:val="18"/>
              </w:rPr>
              <w:t>ouse number suffix</w:t>
            </w:r>
          </w:p>
          <w:p w14:paraId="258BD471"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496A4CE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1E4652D" w14:textId="77777777" w:rsidR="00EB7848" w:rsidRDefault="00EB7848" w:rsidP="00183DF2">
            <w:pPr>
              <w:pStyle w:val="TAL"/>
            </w:pPr>
            <w:r>
              <w:t>LMK</w:t>
            </w:r>
          </w:p>
        </w:tc>
        <w:tc>
          <w:tcPr>
            <w:tcW w:w="1713" w:type="dxa"/>
            <w:tcBorders>
              <w:top w:val="single" w:sz="4" w:space="0" w:color="auto"/>
              <w:left w:val="single" w:sz="4" w:space="0" w:color="auto"/>
              <w:bottom w:val="single" w:sz="4" w:space="0" w:color="auto"/>
              <w:right w:val="single" w:sz="4" w:space="0" w:color="auto"/>
            </w:tcBorders>
          </w:tcPr>
          <w:p w14:paraId="720A369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CDDB692"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30B1C5FF"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F05A200" w14:textId="77777777" w:rsidR="00EB7848" w:rsidRDefault="00EB7848" w:rsidP="00183DF2">
            <w:pPr>
              <w:pStyle w:val="TAL"/>
              <w:rPr>
                <w:rFonts w:cs="Arial"/>
                <w:szCs w:val="18"/>
              </w:rPr>
            </w:pPr>
            <w:r>
              <w:rPr>
                <w:rFonts w:cs="Arial"/>
                <w:szCs w:val="18"/>
              </w:rPr>
              <w:t>L</w:t>
            </w:r>
            <w:r w:rsidRPr="00FF2B6C">
              <w:rPr>
                <w:rFonts w:cs="Arial"/>
                <w:szCs w:val="18"/>
              </w:rPr>
              <w:t>andmark or vanity address</w:t>
            </w:r>
          </w:p>
          <w:p w14:paraId="0624B617"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2C7F349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E14E468" w14:textId="77777777" w:rsidR="00EB7848" w:rsidRDefault="00EB7848" w:rsidP="00183DF2">
            <w:pPr>
              <w:pStyle w:val="TAL"/>
            </w:pPr>
            <w:r>
              <w:t>LOC</w:t>
            </w:r>
          </w:p>
        </w:tc>
        <w:tc>
          <w:tcPr>
            <w:tcW w:w="1713" w:type="dxa"/>
            <w:tcBorders>
              <w:top w:val="single" w:sz="4" w:space="0" w:color="auto"/>
              <w:left w:val="single" w:sz="4" w:space="0" w:color="auto"/>
              <w:bottom w:val="single" w:sz="4" w:space="0" w:color="auto"/>
              <w:right w:val="single" w:sz="4" w:space="0" w:color="auto"/>
            </w:tcBorders>
          </w:tcPr>
          <w:p w14:paraId="528B1CE2"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3DDFDF4C"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0862E3D"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6A8CCE0" w14:textId="77777777" w:rsidR="00EB7848" w:rsidRDefault="00EB7848" w:rsidP="00183DF2">
            <w:pPr>
              <w:pStyle w:val="TAL"/>
              <w:rPr>
                <w:rFonts w:cs="Arial"/>
                <w:szCs w:val="18"/>
              </w:rPr>
            </w:pPr>
            <w:r>
              <w:rPr>
                <w:rFonts w:cs="Arial"/>
                <w:szCs w:val="18"/>
              </w:rPr>
              <w:t>A</w:t>
            </w:r>
            <w:r w:rsidRPr="00FF2B6C">
              <w:rPr>
                <w:rFonts w:cs="Arial"/>
                <w:szCs w:val="18"/>
              </w:rPr>
              <w:t>dditional location</w:t>
            </w:r>
            <w:r>
              <w:rPr>
                <w:rFonts w:cs="Arial"/>
                <w:szCs w:val="18"/>
              </w:rPr>
              <w:t xml:space="preserve"> </w:t>
            </w:r>
            <w:r w:rsidRPr="00FF2B6C">
              <w:rPr>
                <w:rFonts w:cs="Arial"/>
                <w:szCs w:val="18"/>
              </w:rPr>
              <w:t>information</w:t>
            </w:r>
          </w:p>
          <w:p w14:paraId="54C88ABC"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166B668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710C2EC" w14:textId="77777777" w:rsidR="00EB7848" w:rsidRDefault="00EB7848" w:rsidP="00183DF2">
            <w:pPr>
              <w:pStyle w:val="TAL"/>
            </w:pPr>
            <w:r>
              <w:t>NAM</w:t>
            </w:r>
          </w:p>
        </w:tc>
        <w:tc>
          <w:tcPr>
            <w:tcW w:w="1713" w:type="dxa"/>
            <w:tcBorders>
              <w:top w:val="single" w:sz="4" w:space="0" w:color="auto"/>
              <w:left w:val="single" w:sz="4" w:space="0" w:color="auto"/>
              <w:bottom w:val="single" w:sz="4" w:space="0" w:color="auto"/>
              <w:right w:val="single" w:sz="4" w:space="0" w:color="auto"/>
            </w:tcBorders>
          </w:tcPr>
          <w:p w14:paraId="49129134"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8595DF1"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775CF86"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DA733E1" w14:textId="77777777" w:rsidR="00EB7848" w:rsidRDefault="00EB7848" w:rsidP="00183DF2">
            <w:pPr>
              <w:pStyle w:val="TAL"/>
              <w:rPr>
                <w:rFonts w:cs="Arial"/>
                <w:szCs w:val="18"/>
              </w:rPr>
            </w:pPr>
            <w:r>
              <w:rPr>
                <w:rFonts w:cs="Arial"/>
                <w:szCs w:val="18"/>
              </w:rPr>
              <w:t>N</w:t>
            </w:r>
            <w:r w:rsidRPr="00FF2B6C">
              <w:rPr>
                <w:rFonts w:cs="Arial"/>
                <w:szCs w:val="18"/>
              </w:rPr>
              <w:t>ame (residence and</w:t>
            </w:r>
            <w:r>
              <w:rPr>
                <w:rFonts w:cs="Arial"/>
                <w:szCs w:val="18"/>
              </w:rPr>
              <w:t xml:space="preserve"> </w:t>
            </w:r>
            <w:r w:rsidRPr="00FF2B6C">
              <w:rPr>
                <w:rFonts w:cs="Arial"/>
                <w:szCs w:val="18"/>
              </w:rPr>
              <w:t>office occupant)</w:t>
            </w:r>
          </w:p>
          <w:p w14:paraId="627DFD4D"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17753B0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1488CE0" w14:textId="77777777" w:rsidR="00EB7848" w:rsidRDefault="00EB7848" w:rsidP="00183DF2">
            <w:pPr>
              <w:pStyle w:val="TAL"/>
            </w:pPr>
            <w:r>
              <w:t>PC</w:t>
            </w:r>
          </w:p>
        </w:tc>
        <w:tc>
          <w:tcPr>
            <w:tcW w:w="1713" w:type="dxa"/>
            <w:tcBorders>
              <w:top w:val="single" w:sz="4" w:space="0" w:color="auto"/>
              <w:left w:val="single" w:sz="4" w:space="0" w:color="auto"/>
              <w:bottom w:val="single" w:sz="4" w:space="0" w:color="auto"/>
              <w:right w:val="single" w:sz="4" w:space="0" w:color="auto"/>
            </w:tcBorders>
          </w:tcPr>
          <w:p w14:paraId="47514CAF"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4F7B13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D56441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17E7679" w14:textId="77777777" w:rsidR="00EB7848" w:rsidRDefault="00EB7848" w:rsidP="00183DF2">
            <w:pPr>
              <w:pStyle w:val="TAL"/>
              <w:rPr>
                <w:rFonts w:cs="Arial"/>
                <w:szCs w:val="18"/>
              </w:rPr>
            </w:pPr>
            <w:r>
              <w:rPr>
                <w:rFonts w:cs="Arial"/>
                <w:szCs w:val="18"/>
              </w:rPr>
              <w:t>P</w:t>
            </w:r>
            <w:r w:rsidRPr="00FF2B6C">
              <w:rPr>
                <w:rFonts w:cs="Arial"/>
                <w:szCs w:val="18"/>
              </w:rPr>
              <w:t>ostal/zip code</w:t>
            </w:r>
          </w:p>
          <w:p w14:paraId="1B93FD9D"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3A3B9E0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766C1A8" w14:textId="77777777" w:rsidR="00EB7848" w:rsidRDefault="00EB7848" w:rsidP="00183DF2">
            <w:pPr>
              <w:pStyle w:val="TAL"/>
            </w:pPr>
            <w:r>
              <w:t>BLD</w:t>
            </w:r>
          </w:p>
        </w:tc>
        <w:tc>
          <w:tcPr>
            <w:tcW w:w="1713" w:type="dxa"/>
            <w:tcBorders>
              <w:top w:val="single" w:sz="4" w:space="0" w:color="auto"/>
              <w:left w:val="single" w:sz="4" w:space="0" w:color="auto"/>
              <w:bottom w:val="single" w:sz="4" w:space="0" w:color="auto"/>
              <w:right w:val="single" w:sz="4" w:space="0" w:color="auto"/>
            </w:tcBorders>
          </w:tcPr>
          <w:p w14:paraId="0C200767"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43C8A4D4"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3682B84"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E5A19E7" w14:textId="77777777" w:rsidR="00EB7848" w:rsidRDefault="00EB7848" w:rsidP="00183DF2">
            <w:pPr>
              <w:pStyle w:val="TAL"/>
              <w:rPr>
                <w:rFonts w:cs="Arial"/>
                <w:szCs w:val="18"/>
              </w:rPr>
            </w:pPr>
            <w:r>
              <w:rPr>
                <w:rFonts w:cs="Arial"/>
                <w:szCs w:val="18"/>
              </w:rPr>
              <w:t>Building (structure)</w:t>
            </w:r>
          </w:p>
          <w:p w14:paraId="71A0A089" w14:textId="77777777" w:rsidR="00EB7848" w:rsidRDefault="00EB7848" w:rsidP="00183DF2">
            <w:pPr>
              <w:pStyle w:val="TAL"/>
              <w:rPr>
                <w:rFonts w:cs="Arial"/>
                <w:szCs w:val="18"/>
              </w:rPr>
            </w:pPr>
            <w:r>
              <w:rPr>
                <w:rFonts w:cs="Arial"/>
                <w:szCs w:val="18"/>
              </w:rPr>
              <w:t>IETF RFC 5139 [7]</w:t>
            </w:r>
          </w:p>
        </w:tc>
      </w:tr>
      <w:tr w:rsidR="00EB7848" w:rsidRPr="00FD48E5" w14:paraId="617BC59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C297E7B" w14:textId="77777777" w:rsidR="00EB7848" w:rsidRDefault="00EB7848" w:rsidP="00183DF2">
            <w:pPr>
              <w:pStyle w:val="TAL"/>
            </w:pPr>
            <w:r>
              <w:t>UNIT</w:t>
            </w:r>
          </w:p>
        </w:tc>
        <w:tc>
          <w:tcPr>
            <w:tcW w:w="1713" w:type="dxa"/>
            <w:tcBorders>
              <w:top w:val="single" w:sz="4" w:space="0" w:color="auto"/>
              <w:left w:val="single" w:sz="4" w:space="0" w:color="auto"/>
              <w:bottom w:val="single" w:sz="4" w:space="0" w:color="auto"/>
              <w:right w:val="single" w:sz="4" w:space="0" w:color="auto"/>
            </w:tcBorders>
          </w:tcPr>
          <w:p w14:paraId="7EE600A8"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58B4344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4465C64"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6A531E93" w14:textId="77777777" w:rsidR="00EB7848" w:rsidRDefault="00EB7848" w:rsidP="00183DF2">
            <w:pPr>
              <w:pStyle w:val="TAL"/>
              <w:rPr>
                <w:rFonts w:cs="Arial"/>
                <w:szCs w:val="18"/>
              </w:rPr>
            </w:pPr>
            <w:r>
              <w:rPr>
                <w:rFonts w:cs="Arial"/>
                <w:szCs w:val="18"/>
              </w:rPr>
              <w:t>Unit (apartment, suite)</w:t>
            </w:r>
          </w:p>
          <w:p w14:paraId="11C8DABA" w14:textId="77777777" w:rsidR="00EB7848" w:rsidRDefault="00EB7848" w:rsidP="00183DF2">
            <w:pPr>
              <w:pStyle w:val="TAL"/>
              <w:rPr>
                <w:rFonts w:cs="Arial"/>
                <w:szCs w:val="18"/>
              </w:rPr>
            </w:pPr>
            <w:r>
              <w:rPr>
                <w:rFonts w:cs="Arial"/>
                <w:szCs w:val="18"/>
              </w:rPr>
              <w:t>IETF RFC 5139 [7]</w:t>
            </w:r>
          </w:p>
        </w:tc>
      </w:tr>
      <w:tr w:rsidR="00EB7848" w:rsidRPr="00FD48E5" w14:paraId="66E3799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4574E20" w14:textId="77777777" w:rsidR="00EB7848" w:rsidRDefault="00EB7848" w:rsidP="00183DF2">
            <w:pPr>
              <w:pStyle w:val="TAL"/>
            </w:pPr>
            <w:r>
              <w:t>FLR</w:t>
            </w:r>
          </w:p>
        </w:tc>
        <w:tc>
          <w:tcPr>
            <w:tcW w:w="1713" w:type="dxa"/>
            <w:tcBorders>
              <w:top w:val="single" w:sz="4" w:space="0" w:color="auto"/>
              <w:left w:val="single" w:sz="4" w:space="0" w:color="auto"/>
              <w:bottom w:val="single" w:sz="4" w:space="0" w:color="auto"/>
              <w:right w:val="single" w:sz="4" w:space="0" w:color="auto"/>
            </w:tcBorders>
          </w:tcPr>
          <w:p w14:paraId="045D0489"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7F83A640"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88DE51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69A059B" w14:textId="77777777" w:rsidR="00EB7848" w:rsidRDefault="00EB7848" w:rsidP="00183DF2">
            <w:pPr>
              <w:pStyle w:val="TAL"/>
              <w:rPr>
                <w:rFonts w:cs="Arial"/>
                <w:szCs w:val="18"/>
              </w:rPr>
            </w:pPr>
            <w:r>
              <w:rPr>
                <w:rFonts w:cs="Arial"/>
                <w:szCs w:val="18"/>
              </w:rPr>
              <w:t>Floor</w:t>
            </w:r>
          </w:p>
          <w:p w14:paraId="0DD60751" w14:textId="77777777" w:rsidR="00EB7848" w:rsidRDefault="00EB7848" w:rsidP="00183DF2">
            <w:pPr>
              <w:pStyle w:val="TAL"/>
              <w:rPr>
                <w:rFonts w:cs="Arial"/>
                <w:szCs w:val="18"/>
              </w:rPr>
            </w:pPr>
            <w:r>
              <w:rPr>
                <w:rFonts w:cs="Arial"/>
                <w:szCs w:val="18"/>
                <w:lang w:val="en-US"/>
              </w:rPr>
              <w:t>IETF RFC </w:t>
            </w:r>
            <w:r w:rsidRPr="00A61E64">
              <w:rPr>
                <w:rFonts w:cs="Arial"/>
                <w:szCs w:val="18"/>
                <w:lang w:val="en-US"/>
              </w:rPr>
              <w:t xml:space="preserve"> </w:t>
            </w:r>
            <w:r>
              <w:rPr>
                <w:rFonts w:cs="Arial"/>
                <w:szCs w:val="18"/>
                <w:lang w:val="en-US"/>
              </w:rPr>
              <w:t>4776 [6]</w:t>
            </w:r>
          </w:p>
        </w:tc>
      </w:tr>
      <w:tr w:rsidR="00EB7848" w:rsidRPr="00FD48E5" w14:paraId="0FA6F20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FBC03B9" w14:textId="77777777" w:rsidR="00EB7848" w:rsidRDefault="00EB7848" w:rsidP="00183DF2">
            <w:pPr>
              <w:pStyle w:val="TAL"/>
            </w:pPr>
            <w:r>
              <w:t>ROOM</w:t>
            </w:r>
          </w:p>
        </w:tc>
        <w:tc>
          <w:tcPr>
            <w:tcW w:w="1713" w:type="dxa"/>
            <w:tcBorders>
              <w:top w:val="single" w:sz="4" w:space="0" w:color="auto"/>
              <w:left w:val="single" w:sz="4" w:space="0" w:color="auto"/>
              <w:bottom w:val="single" w:sz="4" w:space="0" w:color="auto"/>
              <w:right w:val="single" w:sz="4" w:space="0" w:color="auto"/>
            </w:tcBorders>
          </w:tcPr>
          <w:p w14:paraId="2AE7ABB2"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4B29D30"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234505E4"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9FFD24C" w14:textId="77777777" w:rsidR="00EB7848" w:rsidRDefault="00EB7848" w:rsidP="00183DF2">
            <w:pPr>
              <w:pStyle w:val="TAL"/>
              <w:rPr>
                <w:rFonts w:cs="Arial"/>
                <w:szCs w:val="18"/>
              </w:rPr>
            </w:pPr>
            <w:r>
              <w:rPr>
                <w:rFonts w:cs="Arial"/>
                <w:szCs w:val="18"/>
              </w:rPr>
              <w:t>Room</w:t>
            </w:r>
          </w:p>
          <w:p w14:paraId="5633789D" w14:textId="77777777" w:rsidR="00EB7848" w:rsidRDefault="00EB7848" w:rsidP="00183DF2">
            <w:pPr>
              <w:pStyle w:val="TAL"/>
              <w:rPr>
                <w:rFonts w:cs="Arial"/>
                <w:szCs w:val="18"/>
              </w:rPr>
            </w:pPr>
            <w:r>
              <w:rPr>
                <w:rFonts w:cs="Arial"/>
                <w:szCs w:val="18"/>
              </w:rPr>
              <w:t>IETF RFC 5139 [7]</w:t>
            </w:r>
          </w:p>
        </w:tc>
      </w:tr>
      <w:tr w:rsidR="00EB7848" w:rsidRPr="00FD48E5" w14:paraId="4ADD3FC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2A0E6D2" w14:textId="77777777" w:rsidR="00EB7848" w:rsidRDefault="00EB7848" w:rsidP="00183DF2">
            <w:pPr>
              <w:pStyle w:val="TAL"/>
            </w:pPr>
            <w:r>
              <w:t>PLC</w:t>
            </w:r>
          </w:p>
        </w:tc>
        <w:tc>
          <w:tcPr>
            <w:tcW w:w="1713" w:type="dxa"/>
            <w:tcBorders>
              <w:top w:val="single" w:sz="4" w:space="0" w:color="auto"/>
              <w:left w:val="single" w:sz="4" w:space="0" w:color="auto"/>
              <w:bottom w:val="single" w:sz="4" w:space="0" w:color="auto"/>
              <w:right w:val="single" w:sz="4" w:space="0" w:color="auto"/>
            </w:tcBorders>
          </w:tcPr>
          <w:p w14:paraId="41C3B0B3"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B5E958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469B0EFE"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459B13E5" w14:textId="77777777" w:rsidR="00EB7848" w:rsidRDefault="00EB7848" w:rsidP="00183DF2">
            <w:pPr>
              <w:pStyle w:val="TAL"/>
              <w:rPr>
                <w:rFonts w:cs="Arial"/>
                <w:szCs w:val="18"/>
              </w:rPr>
            </w:pPr>
            <w:r>
              <w:rPr>
                <w:rFonts w:cs="Arial"/>
                <w:szCs w:val="18"/>
              </w:rPr>
              <w:t>Place-type</w:t>
            </w:r>
          </w:p>
          <w:p w14:paraId="69570810" w14:textId="77777777" w:rsidR="00EB7848" w:rsidRDefault="00EB7848" w:rsidP="00183DF2">
            <w:pPr>
              <w:pStyle w:val="TAL"/>
              <w:rPr>
                <w:rFonts w:cs="Arial"/>
                <w:szCs w:val="18"/>
              </w:rPr>
            </w:pPr>
            <w:r>
              <w:rPr>
                <w:rFonts w:cs="Arial"/>
                <w:szCs w:val="18"/>
              </w:rPr>
              <w:t>IETF RFC 5139 [7]</w:t>
            </w:r>
          </w:p>
        </w:tc>
      </w:tr>
      <w:tr w:rsidR="00EB7848" w:rsidRPr="00FD48E5" w14:paraId="4021244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4E499B3" w14:textId="77777777" w:rsidR="00EB7848" w:rsidRDefault="00EB7848" w:rsidP="00183DF2">
            <w:pPr>
              <w:pStyle w:val="TAL"/>
            </w:pPr>
            <w:r>
              <w:t>PCN</w:t>
            </w:r>
          </w:p>
        </w:tc>
        <w:tc>
          <w:tcPr>
            <w:tcW w:w="1713" w:type="dxa"/>
            <w:tcBorders>
              <w:top w:val="single" w:sz="4" w:space="0" w:color="auto"/>
              <w:left w:val="single" w:sz="4" w:space="0" w:color="auto"/>
              <w:bottom w:val="single" w:sz="4" w:space="0" w:color="auto"/>
              <w:right w:val="single" w:sz="4" w:space="0" w:color="auto"/>
            </w:tcBorders>
          </w:tcPr>
          <w:p w14:paraId="70E92AC9"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3C1B5B2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084C402"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060363B" w14:textId="77777777" w:rsidR="00EB7848" w:rsidRDefault="00EB7848" w:rsidP="00183DF2">
            <w:pPr>
              <w:pStyle w:val="TAL"/>
              <w:rPr>
                <w:rFonts w:cs="Arial"/>
                <w:szCs w:val="18"/>
              </w:rPr>
            </w:pPr>
            <w:r>
              <w:rPr>
                <w:rFonts w:cs="Arial"/>
                <w:szCs w:val="18"/>
              </w:rPr>
              <w:t>Postal community name</w:t>
            </w:r>
          </w:p>
          <w:p w14:paraId="060D1D13" w14:textId="77777777" w:rsidR="00EB7848" w:rsidRDefault="00EB7848" w:rsidP="00183DF2">
            <w:pPr>
              <w:pStyle w:val="TAL"/>
              <w:rPr>
                <w:rFonts w:cs="Arial"/>
                <w:szCs w:val="18"/>
              </w:rPr>
            </w:pPr>
            <w:r>
              <w:rPr>
                <w:rFonts w:cs="Arial"/>
                <w:szCs w:val="18"/>
              </w:rPr>
              <w:t>IETF RFC 5139 [7]</w:t>
            </w:r>
          </w:p>
        </w:tc>
      </w:tr>
      <w:tr w:rsidR="00EB7848" w:rsidRPr="00FD48E5" w14:paraId="4978110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2787E1D" w14:textId="77777777" w:rsidR="00EB7848" w:rsidRDefault="00EB7848" w:rsidP="00183DF2">
            <w:pPr>
              <w:pStyle w:val="TAL"/>
            </w:pPr>
            <w:r>
              <w:t>POBOX</w:t>
            </w:r>
          </w:p>
        </w:tc>
        <w:tc>
          <w:tcPr>
            <w:tcW w:w="1713" w:type="dxa"/>
            <w:tcBorders>
              <w:top w:val="single" w:sz="4" w:space="0" w:color="auto"/>
              <w:left w:val="single" w:sz="4" w:space="0" w:color="auto"/>
              <w:bottom w:val="single" w:sz="4" w:space="0" w:color="auto"/>
              <w:right w:val="single" w:sz="4" w:space="0" w:color="auto"/>
            </w:tcBorders>
          </w:tcPr>
          <w:p w14:paraId="738B130C"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39669E82"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30DBB17A"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7345D66" w14:textId="77777777" w:rsidR="00EB7848" w:rsidRDefault="00EB7848" w:rsidP="00183DF2">
            <w:pPr>
              <w:pStyle w:val="TAL"/>
              <w:rPr>
                <w:rFonts w:cs="Arial"/>
                <w:szCs w:val="18"/>
              </w:rPr>
            </w:pPr>
            <w:r>
              <w:rPr>
                <w:rFonts w:cs="Arial"/>
                <w:szCs w:val="18"/>
              </w:rPr>
              <w:t>Post office box (P.O. box)</w:t>
            </w:r>
          </w:p>
          <w:p w14:paraId="2EF00838" w14:textId="77777777" w:rsidR="00EB7848" w:rsidRDefault="00EB7848" w:rsidP="00183DF2">
            <w:pPr>
              <w:pStyle w:val="TAL"/>
              <w:rPr>
                <w:rFonts w:cs="Arial"/>
                <w:szCs w:val="18"/>
              </w:rPr>
            </w:pPr>
            <w:r>
              <w:rPr>
                <w:rFonts w:cs="Arial"/>
                <w:szCs w:val="18"/>
              </w:rPr>
              <w:t>IETF RFC 5139 [7]</w:t>
            </w:r>
          </w:p>
        </w:tc>
      </w:tr>
      <w:tr w:rsidR="00EB7848" w:rsidRPr="00FD48E5" w14:paraId="63CF53F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E330F38" w14:textId="77777777" w:rsidR="00EB7848" w:rsidRDefault="00EB7848" w:rsidP="00183DF2">
            <w:pPr>
              <w:pStyle w:val="TAL"/>
            </w:pPr>
            <w:r>
              <w:t>ADDCODE</w:t>
            </w:r>
          </w:p>
        </w:tc>
        <w:tc>
          <w:tcPr>
            <w:tcW w:w="1713" w:type="dxa"/>
            <w:tcBorders>
              <w:top w:val="single" w:sz="4" w:space="0" w:color="auto"/>
              <w:left w:val="single" w:sz="4" w:space="0" w:color="auto"/>
              <w:bottom w:val="single" w:sz="4" w:space="0" w:color="auto"/>
              <w:right w:val="single" w:sz="4" w:space="0" w:color="auto"/>
            </w:tcBorders>
          </w:tcPr>
          <w:p w14:paraId="27DB959C"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2E075957"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AFB2603"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FEE1EE7" w14:textId="77777777" w:rsidR="00EB7848" w:rsidRDefault="00EB7848" w:rsidP="00183DF2">
            <w:pPr>
              <w:pStyle w:val="TAL"/>
              <w:rPr>
                <w:rFonts w:cs="Arial"/>
                <w:szCs w:val="18"/>
              </w:rPr>
            </w:pPr>
            <w:r>
              <w:rPr>
                <w:rFonts w:cs="Arial"/>
                <w:szCs w:val="18"/>
              </w:rPr>
              <w:t>Additional code</w:t>
            </w:r>
          </w:p>
          <w:p w14:paraId="2D244748" w14:textId="77777777" w:rsidR="00EB7848" w:rsidRDefault="00EB7848" w:rsidP="00183DF2">
            <w:pPr>
              <w:pStyle w:val="TAL"/>
              <w:rPr>
                <w:rFonts w:cs="Arial"/>
                <w:szCs w:val="18"/>
              </w:rPr>
            </w:pPr>
            <w:r>
              <w:rPr>
                <w:rFonts w:cs="Arial"/>
                <w:szCs w:val="18"/>
              </w:rPr>
              <w:t>IETF RFC 5139 [7]</w:t>
            </w:r>
          </w:p>
        </w:tc>
      </w:tr>
      <w:tr w:rsidR="00EB7848" w:rsidRPr="00FD48E5" w14:paraId="0A9A2B9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3D44CFF" w14:textId="77777777" w:rsidR="00EB7848" w:rsidRDefault="00EB7848" w:rsidP="00183DF2">
            <w:pPr>
              <w:pStyle w:val="TAL"/>
            </w:pPr>
            <w:r>
              <w:t>SEAT</w:t>
            </w:r>
          </w:p>
        </w:tc>
        <w:tc>
          <w:tcPr>
            <w:tcW w:w="1713" w:type="dxa"/>
            <w:tcBorders>
              <w:top w:val="single" w:sz="4" w:space="0" w:color="auto"/>
              <w:left w:val="single" w:sz="4" w:space="0" w:color="auto"/>
              <w:bottom w:val="single" w:sz="4" w:space="0" w:color="auto"/>
              <w:right w:val="single" w:sz="4" w:space="0" w:color="auto"/>
            </w:tcBorders>
          </w:tcPr>
          <w:p w14:paraId="229AA390"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21818562"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0E6D1AE"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206A1DB" w14:textId="77777777" w:rsidR="00EB7848" w:rsidRDefault="00EB7848" w:rsidP="00183DF2">
            <w:pPr>
              <w:pStyle w:val="TAL"/>
              <w:rPr>
                <w:rFonts w:cs="Arial"/>
                <w:szCs w:val="18"/>
              </w:rPr>
            </w:pPr>
            <w:r>
              <w:rPr>
                <w:rFonts w:cs="Arial"/>
                <w:szCs w:val="18"/>
              </w:rPr>
              <w:t>Seat (desk, cubicle, workstation)</w:t>
            </w:r>
          </w:p>
          <w:p w14:paraId="437C1764" w14:textId="77777777" w:rsidR="00EB7848" w:rsidRDefault="00EB7848" w:rsidP="00183DF2">
            <w:pPr>
              <w:pStyle w:val="TAL"/>
              <w:rPr>
                <w:rFonts w:cs="Arial"/>
                <w:szCs w:val="18"/>
              </w:rPr>
            </w:pPr>
            <w:r>
              <w:rPr>
                <w:rFonts w:cs="Arial"/>
                <w:szCs w:val="18"/>
              </w:rPr>
              <w:t>IETF RFC 5139 [7]</w:t>
            </w:r>
          </w:p>
        </w:tc>
      </w:tr>
      <w:tr w:rsidR="00EB7848" w:rsidRPr="00FD48E5" w14:paraId="6BBD083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786E9F7" w14:textId="77777777" w:rsidR="00EB7848" w:rsidRDefault="00EB7848" w:rsidP="00183DF2">
            <w:pPr>
              <w:pStyle w:val="TAL"/>
            </w:pPr>
            <w:r>
              <w:t>RD</w:t>
            </w:r>
          </w:p>
        </w:tc>
        <w:tc>
          <w:tcPr>
            <w:tcW w:w="1713" w:type="dxa"/>
            <w:tcBorders>
              <w:top w:val="single" w:sz="4" w:space="0" w:color="auto"/>
              <w:left w:val="single" w:sz="4" w:space="0" w:color="auto"/>
              <w:bottom w:val="single" w:sz="4" w:space="0" w:color="auto"/>
              <w:right w:val="single" w:sz="4" w:space="0" w:color="auto"/>
            </w:tcBorders>
          </w:tcPr>
          <w:p w14:paraId="6DCA85B7"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0D78A748"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8B63AEA"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1FF00F8" w14:textId="77777777" w:rsidR="00EB7848" w:rsidRDefault="00EB7848" w:rsidP="00183DF2">
            <w:pPr>
              <w:pStyle w:val="TAL"/>
              <w:rPr>
                <w:rFonts w:cs="Arial"/>
                <w:szCs w:val="18"/>
              </w:rPr>
            </w:pPr>
            <w:r>
              <w:rPr>
                <w:rFonts w:cs="Arial"/>
                <w:szCs w:val="18"/>
              </w:rPr>
              <w:t>Primary road or street</w:t>
            </w:r>
          </w:p>
          <w:p w14:paraId="1ED4FB65" w14:textId="77777777" w:rsidR="00EB7848" w:rsidRDefault="00EB7848" w:rsidP="00183DF2">
            <w:pPr>
              <w:pStyle w:val="TAL"/>
              <w:rPr>
                <w:rFonts w:cs="Arial"/>
                <w:szCs w:val="18"/>
              </w:rPr>
            </w:pPr>
            <w:r>
              <w:rPr>
                <w:rFonts w:cs="Arial"/>
                <w:szCs w:val="18"/>
              </w:rPr>
              <w:t>IETF RFC 5139 [7]</w:t>
            </w:r>
          </w:p>
        </w:tc>
      </w:tr>
      <w:tr w:rsidR="00EB7848" w:rsidRPr="00FD48E5" w14:paraId="4B72D3C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DF1EEFD" w14:textId="77777777" w:rsidR="00EB7848" w:rsidRDefault="00EB7848" w:rsidP="00183DF2">
            <w:pPr>
              <w:pStyle w:val="TAL"/>
            </w:pPr>
            <w:r>
              <w:t>RDSEC</w:t>
            </w:r>
          </w:p>
        </w:tc>
        <w:tc>
          <w:tcPr>
            <w:tcW w:w="1713" w:type="dxa"/>
            <w:tcBorders>
              <w:top w:val="single" w:sz="4" w:space="0" w:color="auto"/>
              <w:left w:val="single" w:sz="4" w:space="0" w:color="auto"/>
              <w:bottom w:val="single" w:sz="4" w:space="0" w:color="auto"/>
              <w:right w:val="single" w:sz="4" w:space="0" w:color="auto"/>
            </w:tcBorders>
          </w:tcPr>
          <w:p w14:paraId="556A503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6A94A59F"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63A2BBD2"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750C592D" w14:textId="77777777" w:rsidR="00EB7848" w:rsidRDefault="00EB7848" w:rsidP="00183DF2">
            <w:pPr>
              <w:pStyle w:val="TAL"/>
              <w:rPr>
                <w:rFonts w:cs="Arial"/>
                <w:szCs w:val="18"/>
              </w:rPr>
            </w:pPr>
            <w:r>
              <w:rPr>
                <w:rFonts w:cs="Arial"/>
                <w:szCs w:val="18"/>
              </w:rPr>
              <w:t>Road clause</w:t>
            </w:r>
          </w:p>
          <w:p w14:paraId="75C61725" w14:textId="77777777" w:rsidR="00EB7848" w:rsidRDefault="00EB7848" w:rsidP="00183DF2">
            <w:pPr>
              <w:pStyle w:val="TAL"/>
              <w:rPr>
                <w:rFonts w:cs="Arial"/>
                <w:szCs w:val="18"/>
              </w:rPr>
            </w:pPr>
            <w:r>
              <w:rPr>
                <w:rFonts w:cs="Arial"/>
                <w:szCs w:val="18"/>
              </w:rPr>
              <w:t>IETF RFC 5139 [7]</w:t>
            </w:r>
          </w:p>
        </w:tc>
      </w:tr>
      <w:tr w:rsidR="00EB7848" w:rsidRPr="00FD48E5" w14:paraId="56B08B7A"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F32BA48" w14:textId="77777777" w:rsidR="00EB7848" w:rsidRDefault="00EB7848" w:rsidP="00183DF2">
            <w:pPr>
              <w:pStyle w:val="TAL"/>
            </w:pPr>
            <w:r>
              <w:t>RDBR</w:t>
            </w:r>
          </w:p>
        </w:tc>
        <w:tc>
          <w:tcPr>
            <w:tcW w:w="1713" w:type="dxa"/>
            <w:tcBorders>
              <w:top w:val="single" w:sz="4" w:space="0" w:color="auto"/>
              <w:left w:val="single" w:sz="4" w:space="0" w:color="auto"/>
              <w:bottom w:val="single" w:sz="4" w:space="0" w:color="auto"/>
              <w:right w:val="single" w:sz="4" w:space="0" w:color="auto"/>
            </w:tcBorders>
          </w:tcPr>
          <w:p w14:paraId="282118D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8C31B9E"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10074DA0"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339A2B5" w14:textId="77777777" w:rsidR="00EB7848" w:rsidRDefault="00EB7848" w:rsidP="00183DF2">
            <w:pPr>
              <w:pStyle w:val="TAL"/>
              <w:rPr>
                <w:rFonts w:cs="Arial"/>
                <w:szCs w:val="18"/>
              </w:rPr>
            </w:pPr>
            <w:r>
              <w:rPr>
                <w:rFonts w:cs="Arial"/>
                <w:szCs w:val="18"/>
              </w:rPr>
              <w:t>Road branch</w:t>
            </w:r>
          </w:p>
          <w:p w14:paraId="5523BA57" w14:textId="77777777" w:rsidR="00EB7848" w:rsidRDefault="00EB7848" w:rsidP="00183DF2">
            <w:pPr>
              <w:pStyle w:val="TAL"/>
              <w:rPr>
                <w:rFonts w:cs="Arial"/>
                <w:szCs w:val="18"/>
              </w:rPr>
            </w:pPr>
            <w:r>
              <w:rPr>
                <w:rFonts w:cs="Arial"/>
                <w:szCs w:val="18"/>
              </w:rPr>
              <w:t>IETF RFC 5139 [7]</w:t>
            </w:r>
          </w:p>
        </w:tc>
      </w:tr>
      <w:tr w:rsidR="00EB7848" w:rsidRPr="00FD48E5" w14:paraId="338B049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DE39911" w14:textId="77777777" w:rsidR="00EB7848" w:rsidRDefault="00EB7848" w:rsidP="00183DF2">
            <w:pPr>
              <w:pStyle w:val="TAL"/>
            </w:pPr>
            <w:r>
              <w:t>RDSUBBR</w:t>
            </w:r>
          </w:p>
        </w:tc>
        <w:tc>
          <w:tcPr>
            <w:tcW w:w="1713" w:type="dxa"/>
            <w:tcBorders>
              <w:top w:val="single" w:sz="4" w:space="0" w:color="auto"/>
              <w:left w:val="single" w:sz="4" w:space="0" w:color="auto"/>
              <w:bottom w:val="single" w:sz="4" w:space="0" w:color="auto"/>
              <w:right w:val="single" w:sz="4" w:space="0" w:color="auto"/>
            </w:tcBorders>
          </w:tcPr>
          <w:p w14:paraId="2F740189"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06BAEE0"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0E209381"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2C78452" w14:textId="77777777" w:rsidR="00EB7848" w:rsidRDefault="00EB7848" w:rsidP="00183DF2">
            <w:pPr>
              <w:pStyle w:val="TAL"/>
              <w:rPr>
                <w:rFonts w:cs="Arial"/>
                <w:szCs w:val="18"/>
              </w:rPr>
            </w:pPr>
            <w:r>
              <w:rPr>
                <w:rFonts w:cs="Arial"/>
                <w:szCs w:val="18"/>
              </w:rPr>
              <w:t>Road sub-branch</w:t>
            </w:r>
          </w:p>
          <w:p w14:paraId="0B2C0A12" w14:textId="77777777" w:rsidR="00EB7848" w:rsidRDefault="00EB7848" w:rsidP="00183DF2">
            <w:pPr>
              <w:pStyle w:val="TAL"/>
              <w:rPr>
                <w:rFonts w:cs="Arial"/>
                <w:szCs w:val="18"/>
              </w:rPr>
            </w:pPr>
            <w:r>
              <w:rPr>
                <w:rFonts w:cs="Arial"/>
                <w:szCs w:val="18"/>
              </w:rPr>
              <w:t>IETF RFC 5139 [7]</w:t>
            </w:r>
          </w:p>
        </w:tc>
      </w:tr>
      <w:tr w:rsidR="00EB7848" w:rsidRPr="00FD48E5" w14:paraId="2BA0D6A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73B1912" w14:textId="77777777" w:rsidR="00EB7848" w:rsidRDefault="00EB7848" w:rsidP="00183DF2">
            <w:pPr>
              <w:pStyle w:val="TAL"/>
            </w:pPr>
            <w:r>
              <w:t>PRM</w:t>
            </w:r>
          </w:p>
        </w:tc>
        <w:tc>
          <w:tcPr>
            <w:tcW w:w="1713" w:type="dxa"/>
            <w:tcBorders>
              <w:top w:val="single" w:sz="4" w:space="0" w:color="auto"/>
              <w:left w:val="single" w:sz="4" w:space="0" w:color="auto"/>
              <w:bottom w:val="single" w:sz="4" w:space="0" w:color="auto"/>
              <w:right w:val="single" w:sz="4" w:space="0" w:color="auto"/>
            </w:tcBorders>
          </w:tcPr>
          <w:p w14:paraId="313DC50C"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29BD1A6D"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56ABA2DC"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1193B4E8" w14:textId="77777777" w:rsidR="00EB7848" w:rsidRDefault="00EB7848" w:rsidP="00183DF2">
            <w:pPr>
              <w:pStyle w:val="TAL"/>
              <w:rPr>
                <w:rFonts w:cs="Arial"/>
                <w:szCs w:val="18"/>
              </w:rPr>
            </w:pPr>
            <w:r>
              <w:rPr>
                <w:rFonts w:cs="Arial"/>
                <w:szCs w:val="18"/>
              </w:rPr>
              <w:t>Road pre-modifier</w:t>
            </w:r>
          </w:p>
          <w:p w14:paraId="6A8FD9BB" w14:textId="77777777" w:rsidR="00EB7848" w:rsidRDefault="00EB7848" w:rsidP="00183DF2">
            <w:pPr>
              <w:pStyle w:val="TAL"/>
              <w:rPr>
                <w:rFonts w:cs="Arial"/>
                <w:szCs w:val="18"/>
              </w:rPr>
            </w:pPr>
            <w:r>
              <w:rPr>
                <w:rFonts w:cs="Arial"/>
                <w:szCs w:val="18"/>
              </w:rPr>
              <w:t>IETF RFC 5139 [7]</w:t>
            </w:r>
          </w:p>
        </w:tc>
      </w:tr>
      <w:tr w:rsidR="00EB7848" w:rsidRPr="00FD48E5" w14:paraId="26956CE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4572725" w14:textId="77777777" w:rsidR="00EB7848" w:rsidRDefault="00EB7848" w:rsidP="00183DF2">
            <w:pPr>
              <w:pStyle w:val="TAL"/>
            </w:pPr>
            <w:r>
              <w:lastRenderedPageBreak/>
              <w:t>POM</w:t>
            </w:r>
          </w:p>
        </w:tc>
        <w:tc>
          <w:tcPr>
            <w:tcW w:w="1713" w:type="dxa"/>
            <w:tcBorders>
              <w:top w:val="single" w:sz="4" w:space="0" w:color="auto"/>
              <w:left w:val="single" w:sz="4" w:space="0" w:color="auto"/>
              <w:bottom w:val="single" w:sz="4" w:space="0" w:color="auto"/>
              <w:right w:val="single" w:sz="4" w:space="0" w:color="auto"/>
            </w:tcBorders>
          </w:tcPr>
          <w:p w14:paraId="2E85A0EA" w14:textId="77777777" w:rsidR="00EB7848" w:rsidRDefault="00EB7848" w:rsidP="00183DF2">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577B0F1E" w14:textId="77777777" w:rsidR="00EB7848" w:rsidRDefault="00EB7848" w:rsidP="00183DF2">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26FFD122" w14:textId="77777777" w:rsidR="00EB7848" w:rsidRDefault="00EB7848" w:rsidP="00183DF2">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F06DA05" w14:textId="77777777" w:rsidR="00EB7848" w:rsidRDefault="00EB7848" w:rsidP="00183DF2">
            <w:pPr>
              <w:pStyle w:val="TAL"/>
              <w:rPr>
                <w:rFonts w:cs="Arial"/>
                <w:szCs w:val="18"/>
              </w:rPr>
            </w:pPr>
            <w:r>
              <w:rPr>
                <w:rFonts w:cs="Arial"/>
                <w:szCs w:val="18"/>
              </w:rPr>
              <w:t>Road post-modifier</w:t>
            </w:r>
          </w:p>
          <w:p w14:paraId="04E6D566" w14:textId="77777777" w:rsidR="00EB7848" w:rsidRDefault="00EB7848" w:rsidP="00183DF2">
            <w:pPr>
              <w:pStyle w:val="TAL"/>
              <w:rPr>
                <w:rFonts w:cs="Arial"/>
                <w:szCs w:val="18"/>
              </w:rPr>
            </w:pPr>
            <w:r>
              <w:rPr>
                <w:rFonts w:cs="Arial"/>
                <w:szCs w:val="18"/>
              </w:rPr>
              <w:t>IETF RFC 5139 [7]</w:t>
            </w:r>
          </w:p>
        </w:tc>
      </w:tr>
      <w:tr w:rsidR="008B1FF3" w:rsidRPr="00FD48E5" w14:paraId="24D79A7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FB0BD17" w14:textId="14D5C5BE" w:rsidR="008B1FF3" w:rsidRDefault="008B1FF3" w:rsidP="008B1FF3">
            <w:pPr>
              <w:pStyle w:val="TAL"/>
            </w:pPr>
            <w:r>
              <w:t>usageRules</w:t>
            </w:r>
          </w:p>
        </w:tc>
        <w:tc>
          <w:tcPr>
            <w:tcW w:w="1713" w:type="dxa"/>
            <w:tcBorders>
              <w:top w:val="single" w:sz="4" w:space="0" w:color="auto"/>
              <w:left w:val="single" w:sz="4" w:space="0" w:color="auto"/>
              <w:bottom w:val="single" w:sz="4" w:space="0" w:color="auto"/>
              <w:right w:val="single" w:sz="4" w:space="0" w:color="auto"/>
            </w:tcBorders>
          </w:tcPr>
          <w:p w14:paraId="3A53083A" w14:textId="680FCB5C" w:rsidR="008B1FF3" w:rsidRDefault="008B1FF3" w:rsidP="008B1FF3">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E6F7010" w14:textId="40F9713F" w:rsidR="008B1FF3" w:rsidRDefault="008B1FF3" w:rsidP="008B1FF3">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342AEB3B" w14:textId="3C7A5C26" w:rsidR="008B1FF3" w:rsidRDefault="008B1FF3" w:rsidP="008B1FF3">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3D2DE49D" w14:textId="77777777" w:rsidR="008B1FF3" w:rsidRDefault="008B1FF3" w:rsidP="008B1FF3">
            <w:pPr>
              <w:pStyle w:val="TAL"/>
              <w:rPr>
                <w:rFonts w:cs="Arial"/>
                <w:szCs w:val="18"/>
              </w:rPr>
            </w:pPr>
            <w:r>
              <w:rPr>
                <w:rFonts w:cs="Arial"/>
                <w:szCs w:val="18"/>
              </w:rPr>
              <w:t>When present, this IE shall carry the value of "usage-rules" Element of the PIDL-LO XML document, with UTF-8 encoding.</w:t>
            </w:r>
          </w:p>
          <w:p w14:paraId="6D8F12F8" w14:textId="3D27D5FE" w:rsidR="008B1FF3" w:rsidRDefault="008B1FF3" w:rsidP="008B1FF3">
            <w:pPr>
              <w:pStyle w:val="TAL"/>
              <w:rPr>
                <w:rFonts w:cs="Arial"/>
                <w:szCs w:val="18"/>
              </w:rPr>
            </w:pPr>
            <w:r>
              <w:rPr>
                <w:rFonts w:cs="Arial"/>
                <w:szCs w:val="18"/>
              </w:rPr>
              <w:t>IETF RFC 4119 [25]</w:t>
            </w:r>
          </w:p>
        </w:tc>
      </w:tr>
      <w:tr w:rsidR="008B1FF3" w:rsidRPr="00FD48E5" w14:paraId="5238799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EA77A93" w14:textId="61FEBE32" w:rsidR="008B1FF3" w:rsidRDefault="008B1FF3" w:rsidP="008B1FF3">
            <w:pPr>
              <w:pStyle w:val="TAL"/>
            </w:pPr>
            <w:r>
              <w:t>method</w:t>
            </w:r>
          </w:p>
        </w:tc>
        <w:tc>
          <w:tcPr>
            <w:tcW w:w="1713" w:type="dxa"/>
            <w:tcBorders>
              <w:top w:val="single" w:sz="4" w:space="0" w:color="auto"/>
              <w:left w:val="single" w:sz="4" w:space="0" w:color="auto"/>
              <w:bottom w:val="single" w:sz="4" w:space="0" w:color="auto"/>
              <w:right w:val="single" w:sz="4" w:space="0" w:color="auto"/>
            </w:tcBorders>
          </w:tcPr>
          <w:p w14:paraId="4A160636" w14:textId="04D36653" w:rsidR="008B1FF3" w:rsidRDefault="008B1FF3" w:rsidP="008B1FF3">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49F910EB" w14:textId="3D092FAE" w:rsidR="008B1FF3" w:rsidRDefault="008B1FF3" w:rsidP="008B1FF3">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730AF643" w14:textId="24770286" w:rsidR="008B1FF3" w:rsidRDefault="008B1FF3" w:rsidP="008B1FF3">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04A8A021" w14:textId="77777777" w:rsidR="008B1FF3" w:rsidRDefault="008B1FF3" w:rsidP="008B1FF3">
            <w:pPr>
              <w:pStyle w:val="TAL"/>
              <w:rPr>
                <w:rFonts w:cs="Arial"/>
                <w:szCs w:val="18"/>
              </w:rPr>
            </w:pPr>
            <w:r>
              <w:rPr>
                <w:rFonts w:cs="Arial"/>
                <w:szCs w:val="18"/>
              </w:rPr>
              <w:t>When present, this IE shall contain the method token, carried by the "method" Element of the PIDL-LO XML document.</w:t>
            </w:r>
          </w:p>
          <w:p w14:paraId="069661F4" w14:textId="0A03CA5C" w:rsidR="008B1FF3" w:rsidRDefault="008B1FF3" w:rsidP="008B1FF3">
            <w:pPr>
              <w:pStyle w:val="TAL"/>
              <w:rPr>
                <w:rFonts w:cs="Arial"/>
                <w:szCs w:val="18"/>
              </w:rPr>
            </w:pPr>
            <w:r>
              <w:rPr>
                <w:rFonts w:cs="Arial"/>
                <w:szCs w:val="18"/>
              </w:rPr>
              <w:t>IETF RFC 4119 [25]</w:t>
            </w:r>
          </w:p>
        </w:tc>
      </w:tr>
      <w:tr w:rsidR="008B1FF3" w:rsidRPr="00FD48E5" w14:paraId="6DE806E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D68F95E" w14:textId="1817BA8C" w:rsidR="008B1FF3" w:rsidRDefault="008B1FF3" w:rsidP="008B1FF3">
            <w:pPr>
              <w:pStyle w:val="TAL"/>
            </w:pPr>
            <w:r>
              <w:t>providedBy</w:t>
            </w:r>
          </w:p>
        </w:tc>
        <w:tc>
          <w:tcPr>
            <w:tcW w:w="1713" w:type="dxa"/>
            <w:tcBorders>
              <w:top w:val="single" w:sz="4" w:space="0" w:color="auto"/>
              <w:left w:val="single" w:sz="4" w:space="0" w:color="auto"/>
              <w:bottom w:val="single" w:sz="4" w:space="0" w:color="auto"/>
              <w:right w:val="single" w:sz="4" w:space="0" w:color="auto"/>
            </w:tcBorders>
          </w:tcPr>
          <w:p w14:paraId="1F3372ED" w14:textId="615C577C" w:rsidR="008B1FF3" w:rsidRDefault="008B1FF3" w:rsidP="008B1FF3">
            <w:pPr>
              <w:pStyle w:val="TAL"/>
            </w:pPr>
            <w:r>
              <w:t>string</w:t>
            </w:r>
          </w:p>
        </w:tc>
        <w:tc>
          <w:tcPr>
            <w:tcW w:w="560" w:type="dxa"/>
            <w:tcBorders>
              <w:top w:val="single" w:sz="4" w:space="0" w:color="auto"/>
              <w:left w:val="single" w:sz="4" w:space="0" w:color="auto"/>
              <w:bottom w:val="single" w:sz="4" w:space="0" w:color="auto"/>
              <w:right w:val="single" w:sz="4" w:space="0" w:color="auto"/>
            </w:tcBorders>
          </w:tcPr>
          <w:p w14:paraId="13CCB788" w14:textId="2E952CF4" w:rsidR="008B1FF3" w:rsidRDefault="008B1FF3" w:rsidP="008B1FF3">
            <w:pPr>
              <w:pStyle w:val="TAC"/>
            </w:pPr>
            <w:r>
              <w:t>O</w:t>
            </w:r>
          </w:p>
        </w:tc>
        <w:tc>
          <w:tcPr>
            <w:tcW w:w="1106" w:type="dxa"/>
            <w:tcBorders>
              <w:top w:val="single" w:sz="4" w:space="0" w:color="auto"/>
              <w:left w:val="single" w:sz="4" w:space="0" w:color="auto"/>
              <w:bottom w:val="single" w:sz="4" w:space="0" w:color="auto"/>
              <w:right w:val="single" w:sz="4" w:space="0" w:color="auto"/>
            </w:tcBorders>
          </w:tcPr>
          <w:p w14:paraId="2FA9902F" w14:textId="2BEA5E9D" w:rsidR="008B1FF3" w:rsidRDefault="008B1FF3" w:rsidP="008B1FF3">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593C7BEF" w14:textId="77777777" w:rsidR="008B1FF3" w:rsidRDefault="008B1FF3" w:rsidP="008B1FF3">
            <w:pPr>
              <w:pStyle w:val="TAL"/>
              <w:rPr>
                <w:rFonts w:cs="Arial"/>
                <w:szCs w:val="18"/>
              </w:rPr>
            </w:pPr>
            <w:r>
              <w:rPr>
                <w:rFonts w:cs="Arial"/>
                <w:szCs w:val="18"/>
              </w:rPr>
              <w:t>When present, this IE shall carry the value of "provided-by" Element of the PIDL-LO XML document, with UTF-8 encoding.</w:t>
            </w:r>
          </w:p>
          <w:p w14:paraId="170D2242" w14:textId="38652711" w:rsidR="008B1FF3" w:rsidRDefault="008B1FF3" w:rsidP="008B1FF3">
            <w:pPr>
              <w:pStyle w:val="TAL"/>
              <w:rPr>
                <w:rFonts w:cs="Arial"/>
                <w:szCs w:val="18"/>
              </w:rPr>
            </w:pPr>
            <w:r>
              <w:rPr>
                <w:rFonts w:cs="Arial"/>
                <w:szCs w:val="18"/>
              </w:rPr>
              <w:t>IETF RFC 4119 [25]</w:t>
            </w:r>
          </w:p>
        </w:tc>
      </w:tr>
    </w:tbl>
    <w:p w14:paraId="4D7F4191" w14:textId="77777777" w:rsidR="00EB7848" w:rsidRDefault="00EB7848" w:rsidP="00EB7848"/>
    <w:p w14:paraId="2603303E" w14:textId="22A67299" w:rsidR="00EB7848" w:rsidRDefault="00EB7848" w:rsidP="00EB7848">
      <w:pPr>
        <w:pStyle w:val="EX"/>
      </w:pPr>
      <w:r>
        <w:t>EXAMPLE:</w:t>
      </w:r>
      <w:r>
        <w:tab/>
        <w:t>The above structure follows the same label naming as in the XML schema shown in IETF RFC 5139 [7]. The same example shown in XML in that RFC, in c</w:t>
      </w:r>
      <w:r w:rsidR="00EF72C4">
        <w:t>lause</w:t>
      </w:r>
      <w:r>
        <w:t xml:space="preserve"> 5, would be equivalent to the following JSON document:</w:t>
      </w:r>
    </w:p>
    <w:p w14:paraId="635E88D2" w14:textId="77777777" w:rsidR="00EB7848" w:rsidRDefault="00EB7848" w:rsidP="00EB7848">
      <w:pPr>
        <w:pStyle w:val="PL"/>
        <w:ind w:left="1702"/>
      </w:pPr>
      <w:r>
        <w:t>{</w:t>
      </w:r>
    </w:p>
    <w:p w14:paraId="3CB3D960" w14:textId="77777777" w:rsidR="00EB7848" w:rsidRDefault="00EB7848" w:rsidP="00EB7848">
      <w:pPr>
        <w:pStyle w:val="PL"/>
        <w:ind w:left="1702"/>
      </w:pPr>
      <w:r>
        <w:t xml:space="preserve">  "country": "AU",</w:t>
      </w:r>
    </w:p>
    <w:p w14:paraId="5AA6FFBB" w14:textId="77777777" w:rsidR="00EB7848" w:rsidRDefault="00EB7848" w:rsidP="00EB7848">
      <w:pPr>
        <w:pStyle w:val="PL"/>
        <w:ind w:left="1702"/>
      </w:pPr>
      <w:r>
        <w:t xml:space="preserve">  "A1": "NSW",</w:t>
      </w:r>
    </w:p>
    <w:p w14:paraId="53AD8A31" w14:textId="77777777" w:rsidR="00EB7848" w:rsidRDefault="00EB7848" w:rsidP="00EB7848">
      <w:pPr>
        <w:pStyle w:val="PL"/>
        <w:ind w:left="1702"/>
      </w:pPr>
      <w:r>
        <w:t xml:space="preserve">  "A3": "Wollongong",</w:t>
      </w:r>
    </w:p>
    <w:p w14:paraId="439B4ACC" w14:textId="77777777" w:rsidR="00EB7848" w:rsidRDefault="00EB7848" w:rsidP="00EB7848">
      <w:pPr>
        <w:pStyle w:val="PL"/>
        <w:ind w:left="1702"/>
      </w:pPr>
      <w:r>
        <w:t xml:space="preserve">  "A4": "North Wollongong",</w:t>
      </w:r>
    </w:p>
    <w:p w14:paraId="37915B83" w14:textId="77777777" w:rsidR="00EB7848" w:rsidRDefault="00EB7848" w:rsidP="00EB7848">
      <w:pPr>
        <w:pStyle w:val="PL"/>
        <w:ind w:left="1702"/>
      </w:pPr>
      <w:r>
        <w:t xml:space="preserve">  "RD": "Flinders",</w:t>
      </w:r>
    </w:p>
    <w:p w14:paraId="5E707D8A" w14:textId="77777777" w:rsidR="00EB7848" w:rsidRDefault="00EB7848" w:rsidP="00EB7848">
      <w:pPr>
        <w:pStyle w:val="PL"/>
        <w:ind w:left="1702"/>
      </w:pPr>
      <w:r>
        <w:t xml:space="preserve">  "STS": "Street",</w:t>
      </w:r>
    </w:p>
    <w:p w14:paraId="1C8D05E1" w14:textId="77777777" w:rsidR="00EB7848" w:rsidRDefault="00EB7848" w:rsidP="00EB7848">
      <w:pPr>
        <w:pStyle w:val="PL"/>
        <w:ind w:left="1702"/>
      </w:pPr>
      <w:r>
        <w:t xml:space="preserve">  "RDBR": "Campbell Street",</w:t>
      </w:r>
    </w:p>
    <w:p w14:paraId="69274E0B" w14:textId="77777777" w:rsidR="00EB7848" w:rsidRDefault="00EB7848" w:rsidP="00EB7848">
      <w:pPr>
        <w:pStyle w:val="PL"/>
        <w:ind w:left="1702"/>
      </w:pPr>
      <w:r>
        <w:t xml:space="preserve">  "LMK": "Gilligan's Island",</w:t>
      </w:r>
    </w:p>
    <w:p w14:paraId="23E9FCE0" w14:textId="77777777" w:rsidR="00EB7848" w:rsidRDefault="00EB7848" w:rsidP="00EB7848">
      <w:pPr>
        <w:pStyle w:val="PL"/>
        <w:ind w:left="1702"/>
      </w:pPr>
      <w:r>
        <w:t xml:space="preserve">  "LOC": "Corner",</w:t>
      </w:r>
    </w:p>
    <w:p w14:paraId="6296E109" w14:textId="77777777" w:rsidR="00EB7848" w:rsidRDefault="00EB7848" w:rsidP="00EB7848">
      <w:pPr>
        <w:pStyle w:val="PL"/>
        <w:ind w:left="1702"/>
      </w:pPr>
      <w:r>
        <w:t xml:space="preserve">  "NAM": "Video Rental Store",</w:t>
      </w:r>
    </w:p>
    <w:p w14:paraId="5143F0EF" w14:textId="77777777" w:rsidR="00EB7848" w:rsidRDefault="00EB7848" w:rsidP="00EB7848">
      <w:pPr>
        <w:pStyle w:val="PL"/>
        <w:ind w:left="1702"/>
      </w:pPr>
      <w:r>
        <w:t xml:space="preserve">  "PC": "2500",</w:t>
      </w:r>
    </w:p>
    <w:p w14:paraId="367ED26C" w14:textId="77777777" w:rsidR="00EB7848" w:rsidRDefault="00EB7848" w:rsidP="00EB7848">
      <w:pPr>
        <w:pStyle w:val="PL"/>
        <w:ind w:left="1702"/>
      </w:pPr>
      <w:r>
        <w:t xml:space="preserve">  "ROOM": "Westerns and Classics",</w:t>
      </w:r>
    </w:p>
    <w:p w14:paraId="3A5B4BA8" w14:textId="77777777" w:rsidR="00EB7848" w:rsidRDefault="00EB7848" w:rsidP="00EB7848">
      <w:pPr>
        <w:pStyle w:val="PL"/>
        <w:ind w:left="1702"/>
      </w:pPr>
      <w:r>
        <w:t xml:space="preserve">  "PLC": "store",</w:t>
      </w:r>
    </w:p>
    <w:p w14:paraId="5B723E60" w14:textId="77777777" w:rsidR="00EB7848" w:rsidRDefault="00EB7848" w:rsidP="00EB7848">
      <w:pPr>
        <w:pStyle w:val="PL"/>
        <w:ind w:left="1702"/>
      </w:pPr>
      <w:r>
        <w:t xml:space="preserve">  "POBOX": "Private Box 15"</w:t>
      </w:r>
    </w:p>
    <w:p w14:paraId="48CFDA9E" w14:textId="77777777" w:rsidR="00EB7848" w:rsidRDefault="00EB7848" w:rsidP="00EB7848">
      <w:pPr>
        <w:pStyle w:val="PL"/>
        <w:ind w:left="1702"/>
      </w:pPr>
      <w:r>
        <w:t>}</w:t>
      </w:r>
    </w:p>
    <w:p w14:paraId="6902AEE5" w14:textId="77777777" w:rsidR="00EB7848" w:rsidRDefault="00EB7848" w:rsidP="00EB7848">
      <w:pPr>
        <w:pStyle w:val="PL"/>
        <w:ind w:left="1135"/>
      </w:pPr>
    </w:p>
    <w:p w14:paraId="26FC7CAE" w14:textId="77777777" w:rsidR="00EB7848" w:rsidRDefault="00EB7848" w:rsidP="00EB7848">
      <w:pPr>
        <w:pStyle w:val="Heading5"/>
      </w:pPr>
      <w:bookmarkStart w:id="1295" w:name="_Toc20150396"/>
      <w:bookmarkStart w:id="1296" w:name="_Toc25168643"/>
      <w:bookmarkStart w:id="1297" w:name="_Toc27593062"/>
      <w:bookmarkStart w:id="1298" w:name="_Toc34147933"/>
      <w:bookmarkStart w:id="1299" w:name="_Toc36463317"/>
      <w:bookmarkStart w:id="1300" w:name="_Toc43215157"/>
      <w:bookmarkStart w:id="1301" w:name="_Toc45032405"/>
      <w:bookmarkStart w:id="1302" w:name="_Toc49849894"/>
      <w:bookmarkStart w:id="1303" w:name="_Toc51873408"/>
      <w:bookmarkStart w:id="1304" w:name="_Toc56517536"/>
      <w:bookmarkStart w:id="1305" w:name="_Toc58594437"/>
      <w:bookmarkStart w:id="1306" w:name="_Toc67685818"/>
      <w:bookmarkStart w:id="1307" w:name="_Toc74993614"/>
      <w:bookmarkStart w:id="1308" w:name="_Toc82716172"/>
      <w:bookmarkStart w:id="1309" w:name="_Toc97129349"/>
      <w:bookmarkStart w:id="1310" w:name="_Toc98505762"/>
      <w:r>
        <w:t>6.1.6.2.15</w:t>
      </w:r>
      <w:r>
        <w:tab/>
        <w:t>Type: PositioningMethodAndUsage</w:t>
      </w:r>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14:paraId="3F47F1DB" w14:textId="77777777" w:rsidR="00EB7848" w:rsidRDefault="00EB7848" w:rsidP="00EB7848">
      <w:pPr>
        <w:pStyle w:val="TH"/>
      </w:pPr>
      <w:r>
        <w:rPr>
          <w:noProof/>
        </w:rPr>
        <w:t>Table </w:t>
      </w:r>
      <w:r>
        <w:t xml:space="preserve">6.1.6.2.15-1: </w:t>
      </w:r>
      <w:r>
        <w:rPr>
          <w:noProof/>
        </w:rPr>
        <w:t xml:space="preserve">Definition of type </w:t>
      </w:r>
      <w:r>
        <w:t>PositioningMethodAndUsage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6C30BB8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61645CF" w14:textId="77777777" w:rsidR="00EB7848" w:rsidRDefault="00EB7848"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5F80FB93"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72402D63"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231A19E4" w14:textId="77777777" w:rsidR="00EB7848" w:rsidRDefault="00EB7848" w:rsidP="00183DF2">
            <w:pPr>
              <w:pStyle w:val="TAH"/>
              <w:jc w:val="left"/>
            </w:pPr>
            <w:r>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3B5FFB19" w14:textId="77777777" w:rsidR="00EB7848" w:rsidRDefault="00EB7848" w:rsidP="00183DF2">
            <w:pPr>
              <w:pStyle w:val="TAH"/>
              <w:rPr>
                <w:rFonts w:cs="Arial"/>
                <w:szCs w:val="18"/>
              </w:rPr>
            </w:pPr>
            <w:r>
              <w:rPr>
                <w:rFonts w:cs="Arial"/>
                <w:szCs w:val="18"/>
              </w:rPr>
              <w:t>Description</w:t>
            </w:r>
          </w:p>
        </w:tc>
      </w:tr>
      <w:tr w:rsidR="00A772D9" w:rsidRPr="00FD48E5" w14:paraId="7EE34C2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4982FBF" w14:textId="77777777" w:rsidR="00A772D9" w:rsidRDefault="00A772D9" w:rsidP="00A772D9">
            <w:pPr>
              <w:pStyle w:val="TAL"/>
            </w:pPr>
            <w:r>
              <w:t>method</w:t>
            </w:r>
          </w:p>
        </w:tc>
        <w:tc>
          <w:tcPr>
            <w:tcW w:w="1713" w:type="dxa"/>
            <w:tcBorders>
              <w:top w:val="single" w:sz="4" w:space="0" w:color="auto"/>
              <w:left w:val="single" w:sz="4" w:space="0" w:color="auto"/>
              <w:bottom w:val="single" w:sz="4" w:space="0" w:color="auto"/>
              <w:right w:val="single" w:sz="4" w:space="0" w:color="auto"/>
            </w:tcBorders>
          </w:tcPr>
          <w:p w14:paraId="7D6C8148" w14:textId="77777777" w:rsidR="00A772D9" w:rsidRDefault="00A772D9" w:rsidP="00A772D9">
            <w:pPr>
              <w:pStyle w:val="TAL"/>
            </w:pPr>
            <w:r>
              <w:t>PositioningMethod</w:t>
            </w:r>
          </w:p>
        </w:tc>
        <w:tc>
          <w:tcPr>
            <w:tcW w:w="560" w:type="dxa"/>
            <w:tcBorders>
              <w:top w:val="single" w:sz="4" w:space="0" w:color="auto"/>
              <w:left w:val="single" w:sz="4" w:space="0" w:color="auto"/>
              <w:bottom w:val="single" w:sz="4" w:space="0" w:color="auto"/>
              <w:right w:val="single" w:sz="4" w:space="0" w:color="auto"/>
            </w:tcBorders>
          </w:tcPr>
          <w:p w14:paraId="46A8B1A0"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50B31460"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01218B22" w14:textId="77777777" w:rsidR="00A772D9" w:rsidRDefault="00A772D9" w:rsidP="00A772D9">
            <w:pPr>
              <w:pStyle w:val="TAL"/>
              <w:rPr>
                <w:rFonts w:cs="Arial"/>
                <w:szCs w:val="18"/>
              </w:rPr>
            </w:pPr>
            <w:r>
              <w:rPr>
                <w:rFonts w:cs="Arial"/>
                <w:szCs w:val="18"/>
              </w:rPr>
              <w:t>Indicates the related positioning method</w:t>
            </w:r>
          </w:p>
        </w:tc>
      </w:tr>
      <w:tr w:rsidR="00A772D9" w:rsidRPr="00FD48E5" w14:paraId="22BF62A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0EE365C" w14:textId="77777777" w:rsidR="00A772D9" w:rsidRDefault="00A772D9" w:rsidP="00A772D9">
            <w:pPr>
              <w:pStyle w:val="TAL"/>
            </w:pPr>
            <w:r>
              <w:t>mode</w:t>
            </w:r>
          </w:p>
        </w:tc>
        <w:tc>
          <w:tcPr>
            <w:tcW w:w="1713" w:type="dxa"/>
            <w:tcBorders>
              <w:top w:val="single" w:sz="4" w:space="0" w:color="auto"/>
              <w:left w:val="single" w:sz="4" w:space="0" w:color="auto"/>
              <w:bottom w:val="single" w:sz="4" w:space="0" w:color="auto"/>
              <w:right w:val="single" w:sz="4" w:space="0" w:color="auto"/>
            </w:tcBorders>
          </w:tcPr>
          <w:p w14:paraId="7DA84EE5" w14:textId="77777777" w:rsidR="00A772D9" w:rsidRDefault="00A772D9" w:rsidP="00A772D9">
            <w:pPr>
              <w:pStyle w:val="TAL"/>
            </w:pPr>
            <w:r>
              <w:t>PositioningMode</w:t>
            </w:r>
          </w:p>
        </w:tc>
        <w:tc>
          <w:tcPr>
            <w:tcW w:w="560" w:type="dxa"/>
            <w:tcBorders>
              <w:top w:val="single" w:sz="4" w:space="0" w:color="auto"/>
              <w:left w:val="single" w:sz="4" w:space="0" w:color="auto"/>
              <w:bottom w:val="single" w:sz="4" w:space="0" w:color="auto"/>
              <w:right w:val="single" w:sz="4" w:space="0" w:color="auto"/>
            </w:tcBorders>
          </w:tcPr>
          <w:p w14:paraId="3CE7A18D"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1D2D6987"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72362892" w14:textId="77777777" w:rsidR="00A772D9" w:rsidRDefault="00A772D9" w:rsidP="00A772D9">
            <w:pPr>
              <w:pStyle w:val="TAL"/>
              <w:rPr>
                <w:rFonts w:cs="Arial"/>
                <w:szCs w:val="18"/>
              </w:rPr>
            </w:pPr>
            <w:r>
              <w:rPr>
                <w:rFonts w:cs="Arial"/>
                <w:szCs w:val="18"/>
              </w:rPr>
              <w:t>Indicates the mode of the location measurement from the related positioning method.</w:t>
            </w:r>
          </w:p>
        </w:tc>
      </w:tr>
      <w:tr w:rsidR="00A772D9" w:rsidRPr="00FD48E5" w14:paraId="2480F30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3384CA7" w14:textId="77777777" w:rsidR="00A772D9" w:rsidRDefault="00A772D9" w:rsidP="00A772D9">
            <w:pPr>
              <w:pStyle w:val="TAL"/>
            </w:pPr>
            <w:r>
              <w:t>usage</w:t>
            </w:r>
          </w:p>
        </w:tc>
        <w:tc>
          <w:tcPr>
            <w:tcW w:w="1713" w:type="dxa"/>
            <w:tcBorders>
              <w:top w:val="single" w:sz="4" w:space="0" w:color="auto"/>
              <w:left w:val="single" w:sz="4" w:space="0" w:color="auto"/>
              <w:bottom w:val="single" w:sz="4" w:space="0" w:color="auto"/>
              <w:right w:val="single" w:sz="4" w:space="0" w:color="auto"/>
            </w:tcBorders>
          </w:tcPr>
          <w:p w14:paraId="41E16E0C" w14:textId="77777777" w:rsidR="00A772D9" w:rsidRDefault="00A772D9" w:rsidP="00A772D9">
            <w:pPr>
              <w:pStyle w:val="TAL"/>
            </w:pPr>
            <w:r>
              <w:t>Usage</w:t>
            </w:r>
          </w:p>
        </w:tc>
        <w:tc>
          <w:tcPr>
            <w:tcW w:w="560" w:type="dxa"/>
            <w:tcBorders>
              <w:top w:val="single" w:sz="4" w:space="0" w:color="auto"/>
              <w:left w:val="single" w:sz="4" w:space="0" w:color="auto"/>
              <w:bottom w:val="single" w:sz="4" w:space="0" w:color="auto"/>
              <w:right w:val="single" w:sz="4" w:space="0" w:color="auto"/>
            </w:tcBorders>
          </w:tcPr>
          <w:p w14:paraId="004791DD"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54B3740C"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0377C303" w14:textId="77777777" w:rsidR="00A772D9" w:rsidRDefault="00A772D9" w:rsidP="00A772D9">
            <w:pPr>
              <w:pStyle w:val="TAL"/>
              <w:rPr>
                <w:rFonts w:cs="Arial"/>
                <w:szCs w:val="18"/>
              </w:rPr>
            </w:pPr>
            <w:r>
              <w:rPr>
                <w:rFonts w:cs="Arial"/>
                <w:szCs w:val="18"/>
              </w:rPr>
              <w:t>Indicates the usage of the location measurement from the related positioning method.</w:t>
            </w:r>
          </w:p>
        </w:tc>
      </w:tr>
      <w:tr w:rsidR="00BD0D18" w:rsidRPr="00FD48E5" w14:paraId="07E8A32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1F72796" w14:textId="77777777" w:rsidR="00BD0D18" w:rsidRDefault="00BD0D18" w:rsidP="00BD0D18">
            <w:pPr>
              <w:pStyle w:val="TAL"/>
            </w:pPr>
            <w:r>
              <w:t>methodCode</w:t>
            </w:r>
          </w:p>
        </w:tc>
        <w:tc>
          <w:tcPr>
            <w:tcW w:w="1713" w:type="dxa"/>
            <w:tcBorders>
              <w:top w:val="single" w:sz="4" w:space="0" w:color="auto"/>
              <w:left w:val="single" w:sz="4" w:space="0" w:color="auto"/>
              <w:bottom w:val="single" w:sz="4" w:space="0" w:color="auto"/>
              <w:right w:val="single" w:sz="4" w:space="0" w:color="auto"/>
            </w:tcBorders>
          </w:tcPr>
          <w:p w14:paraId="01B65E24" w14:textId="77777777" w:rsidR="00BD0D18" w:rsidRDefault="00BD0D18" w:rsidP="00BD0D18">
            <w:pPr>
              <w:pStyle w:val="TAL"/>
            </w:pPr>
            <w:r>
              <w:t>integer</w:t>
            </w:r>
          </w:p>
        </w:tc>
        <w:tc>
          <w:tcPr>
            <w:tcW w:w="560" w:type="dxa"/>
            <w:tcBorders>
              <w:top w:val="single" w:sz="4" w:space="0" w:color="auto"/>
              <w:left w:val="single" w:sz="4" w:space="0" w:color="auto"/>
              <w:bottom w:val="single" w:sz="4" w:space="0" w:color="auto"/>
              <w:right w:val="single" w:sz="4" w:space="0" w:color="auto"/>
            </w:tcBorders>
          </w:tcPr>
          <w:p w14:paraId="4C464AD8" w14:textId="77777777" w:rsidR="00BD0D18" w:rsidRDefault="00BD0D18" w:rsidP="00BD0D18">
            <w:pPr>
              <w:pStyle w:val="TAC"/>
            </w:pPr>
            <w:r>
              <w:t>C</w:t>
            </w:r>
          </w:p>
        </w:tc>
        <w:tc>
          <w:tcPr>
            <w:tcW w:w="1106" w:type="dxa"/>
            <w:tcBorders>
              <w:top w:val="single" w:sz="4" w:space="0" w:color="auto"/>
              <w:left w:val="single" w:sz="4" w:space="0" w:color="auto"/>
              <w:bottom w:val="single" w:sz="4" w:space="0" w:color="auto"/>
              <w:right w:val="single" w:sz="4" w:space="0" w:color="auto"/>
            </w:tcBorders>
          </w:tcPr>
          <w:p w14:paraId="3FB2210C" w14:textId="77777777" w:rsidR="00BD0D18" w:rsidRDefault="00BD0D18" w:rsidP="00BD0D18">
            <w:pPr>
              <w:pStyle w:val="TAL"/>
            </w:pPr>
            <w:r>
              <w:t>0..1</w:t>
            </w:r>
          </w:p>
        </w:tc>
        <w:tc>
          <w:tcPr>
            <w:tcW w:w="4381" w:type="dxa"/>
            <w:tcBorders>
              <w:top w:val="single" w:sz="4" w:space="0" w:color="auto"/>
              <w:left w:val="single" w:sz="4" w:space="0" w:color="auto"/>
              <w:bottom w:val="single" w:sz="4" w:space="0" w:color="auto"/>
              <w:right w:val="single" w:sz="4" w:space="0" w:color="auto"/>
            </w:tcBorders>
          </w:tcPr>
          <w:p w14:paraId="2FAAA0BA" w14:textId="77777777" w:rsidR="00BD0D18" w:rsidRDefault="00BD0D18" w:rsidP="00BD0D18">
            <w:pPr>
              <w:pStyle w:val="TAL"/>
            </w:pPr>
            <w:r>
              <w:t xml:space="preserve">This IE shall be present when the </w:t>
            </w:r>
            <w:r>
              <w:rPr>
                <w:i/>
                <w:iCs/>
              </w:rPr>
              <w:t>method</w:t>
            </w:r>
            <w:r>
              <w:t xml:space="preserve"> IE is with value </w:t>
            </w:r>
            <w:r w:rsidR="006A6D73">
              <w:t>"</w:t>
            </w:r>
            <w:r>
              <w:t>NETWORK_SPECIFIC</w:t>
            </w:r>
            <w:r w:rsidR="006A6D73">
              <w:t>"</w:t>
            </w:r>
            <w:r>
              <w:t>.</w:t>
            </w:r>
          </w:p>
          <w:p w14:paraId="3FE4D178" w14:textId="77777777" w:rsidR="00BD0D18" w:rsidRDefault="00BD0D18" w:rsidP="00BD0D18">
            <w:pPr>
              <w:pStyle w:val="TAL"/>
            </w:pPr>
          </w:p>
          <w:p w14:paraId="4844B086" w14:textId="77777777" w:rsidR="00BD0D18" w:rsidRDefault="00BD0D18" w:rsidP="00BD0D18">
            <w:pPr>
              <w:pStyle w:val="TAL"/>
            </w:pPr>
            <w:r>
              <w:t xml:space="preserve">When present, this IE shall carry the code value of the network specific positioning method in decimal which encodes the binary value </w:t>
            </w:r>
            <w:r w:rsidR="006A6D73">
              <w:t>"</w:t>
            </w:r>
            <w:r>
              <w:t>10000 to 11111</w:t>
            </w:r>
            <w:r w:rsidR="006A6D73">
              <w:t>"</w:t>
            </w:r>
            <w:r>
              <w:t xml:space="preserve"> (bits 8-4 of "</w:t>
            </w:r>
            <w:r>
              <w:rPr>
                <w:i/>
                <w:iCs/>
              </w:rPr>
              <w:t>Positioning Method and Usage</w:t>
            </w:r>
            <w:r>
              <w:t>" IE within "</w:t>
            </w:r>
            <w:r>
              <w:rPr>
                <w:i/>
                <w:iCs/>
              </w:rPr>
              <w:t>Positioning Data</w:t>
            </w:r>
            <w:r>
              <w:t>" parameter, as specified in clause 7.4.13 of 3GPP TS 29.171 [24].)</w:t>
            </w:r>
          </w:p>
          <w:p w14:paraId="0E34ECE9" w14:textId="77777777" w:rsidR="00BD0D18" w:rsidRDefault="00BD0D18" w:rsidP="00BD0D18">
            <w:pPr>
              <w:pStyle w:val="TAL"/>
            </w:pPr>
          </w:p>
          <w:p w14:paraId="1F714D29" w14:textId="77777777" w:rsidR="00BD0D18" w:rsidRDefault="00BD0D18" w:rsidP="00BD0D18">
            <w:pPr>
              <w:pStyle w:val="TAL"/>
            </w:pPr>
            <w:r>
              <w:t>Minimum: 16</w:t>
            </w:r>
          </w:p>
          <w:p w14:paraId="58A9DF4E" w14:textId="77777777" w:rsidR="00BD0D18" w:rsidRDefault="00BD0D18" w:rsidP="00BD0D18">
            <w:pPr>
              <w:pStyle w:val="TAL"/>
              <w:rPr>
                <w:rFonts w:cs="Arial"/>
                <w:szCs w:val="18"/>
              </w:rPr>
            </w:pPr>
            <w:r>
              <w:t>Maximum: 31</w:t>
            </w:r>
          </w:p>
        </w:tc>
      </w:tr>
    </w:tbl>
    <w:p w14:paraId="02C70322" w14:textId="77777777" w:rsidR="00EB7848" w:rsidRDefault="00EB7848" w:rsidP="00EB7848"/>
    <w:p w14:paraId="27CFD02C" w14:textId="77777777" w:rsidR="00EB7848" w:rsidRDefault="00EB7848" w:rsidP="00EB7848">
      <w:pPr>
        <w:pStyle w:val="Heading5"/>
      </w:pPr>
      <w:bookmarkStart w:id="1311" w:name="_Toc20150397"/>
      <w:bookmarkStart w:id="1312" w:name="_Toc25168644"/>
      <w:bookmarkStart w:id="1313" w:name="_Toc27593063"/>
      <w:bookmarkStart w:id="1314" w:name="_Toc34147934"/>
      <w:bookmarkStart w:id="1315" w:name="_Toc36463318"/>
      <w:bookmarkStart w:id="1316" w:name="_Toc43215158"/>
      <w:bookmarkStart w:id="1317" w:name="_Toc45032406"/>
      <w:bookmarkStart w:id="1318" w:name="_Toc49849895"/>
      <w:bookmarkStart w:id="1319" w:name="_Toc51873409"/>
      <w:bookmarkStart w:id="1320" w:name="_Toc56517537"/>
      <w:bookmarkStart w:id="1321" w:name="_Toc58594438"/>
      <w:bookmarkStart w:id="1322" w:name="_Toc67685819"/>
      <w:bookmarkStart w:id="1323" w:name="_Toc74993615"/>
      <w:bookmarkStart w:id="1324" w:name="_Toc82716173"/>
      <w:bookmarkStart w:id="1325" w:name="_Toc97129350"/>
      <w:bookmarkStart w:id="1326" w:name="_Toc98505763"/>
      <w:r>
        <w:lastRenderedPageBreak/>
        <w:t>6.1.6.2.16</w:t>
      </w:r>
      <w:r>
        <w:tab/>
        <w:t>Type: GnssPositioningMethodAndUsage</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p>
    <w:p w14:paraId="6A71F0E4" w14:textId="77777777" w:rsidR="00EB7848" w:rsidRDefault="00EB7848" w:rsidP="00EB7848">
      <w:pPr>
        <w:pStyle w:val="TH"/>
      </w:pPr>
      <w:r>
        <w:rPr>
          <w:noProof/>
        </w:rPr>
        <w:t>Table </w:t>
      </w:r>
      <w:r>
        <w:t xml:space="preserve">6.1.6.2.16-1: </w:t>
      </w:r>
      <w:r>
        <w:rPr>
          <w:noProof/>
        </w:rPr>
        <w:t>Definition of type Gnss</w:t>
      </w:r>
      <w:r>
        <w:t>PositioningMethodAndUsage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73603F4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033418E" w14:textId="77777777" w:rsidR="00EB7848" w:rsidRDefault="00EB7848"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3966BF8D"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35CF4B55"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6C89BDD0" w14:textId="77777777" w:rsidR="00EB7848" w:rsidRDefault="00EB7848" w:rsidP="00183DF2">
            <w:pPr>
              <w:pStyle w:val="TAH"/>
              <w:jc w:val="left"/>
            </w:pPr>
            <w:r>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7B43CEC4" w14:textId="77777777" w:rsidR="00EB7848" w:rsidRDefault="00EB7848" w:rsidP="00183DF2">
            <w:pPr>
              <w:pStyle w:val="TAH"/>
              <w:rPr>
                <w:rFonts w:cs="Arial"/>
                <w:szCs w:val="18"/>
              </w:rPr>
            </w:pPr>
            <w:r>
              <w:rPr>
                <w:rFonts w:cs="Arial"/>
                <w:szCs w:val="18"/>
              </w:rPr>
              <w:t>Description</w:t>
            </w:r>
          </w:p>
        </w:tc>
      </w:tr>
      <w:tr w:rsidR="00A772D9" w:rsidRPr="00FD48E5" w14:paraId="005EEE1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E691775" w14:textId="77777777" w:rsidR="00A772D9" w:rsidRDefault="00A772D9" w:rsidP="00A772D9">
            <w:pPr>
              <w:pStyle w:val="TAL"/>
            </w:pPr>
            <w:r>
              <w:t>mode</w:t>
            </w:r>
          </w:p>
        </w:tc>
        <w:tc>
          <w:tcPr>
            <w:tcW w:w="1713" w:type="dxa"/>
            <w:tcBorders>
              <w:top w:val="single" w:sz="4" w:space="0" w:color="auto"/>
              <w:left w:val="single" w:sz="4" w:space="0" w:color="auto"/>
              <w:bottom w:val="single" w:sz="4" w:space="0" w:color="auto"/>
              <w:right w:val="single" w:sz="4" w:space="0" w:color="auto"/>
            </w:tcBorders>
          </w:tcPr>
          <w:p w14:paraId="30B5BD0B" w14:textId="77777777" w:rsidR="00A772D9" w:rsidRDefault="00A772D9" w:rsidP="00A772D9">
            <w:pPr>
              <w:pStyle w:val="TAL"/>
            </w:pPr>
            <w:r>
              <w:t>PositioningMode</w:t>
            </w:r>
          </w:p>
        </w:tc>
        <w:tc>
          <w:tcPr>
            <w:tcW w:w="560" w:type="dxa"/>
            <w:tcBorders>
              <w:top w:val="single" w:sz="4" w:space="0" w:color="auto"/>
              <w:left w:val="single" w:sz="4" w:space="0" w:color="auto"/>
              <w:bottom w:val="single" w:sz="4" w:space="0" w:color="auto"/>
              <w:right w:val="single" w:sz="4" w:space="0" w:color="auto"/>
            </w:tcBorders>
          </w:tcPr>
          <w:p w14:paraId="47222B28"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04DE8769"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67FD6D81" w14:textId="77777777" w:rsidR="00A772D9" w:rsidRPr="008C73C4" w:rsidRDefault="00A772D9" w:rsidP="00A772D9">
            <w:pPr>
              <w:pStyle w:val="TAL"/>
              <w:rPr>
                <w:rFonts w:cs="Arial"/>
                <w:szCs w:val="18"/>
                <w:lang w:val="en-US"/>
              </w:rPr>
            </w:pPr>
            <w:r>
              <w:rPr>
                <w:rFonts w:cs="Arial"/>
                <w:szCs w:val="18"/>
              </w:rPr>
              <w:t>Indicates the mode of location measurement from the related GNSS positioning method.</w:t>
            </w:r>
          </w:p>
        </w:tc>
      </w:tr>
      <w:tr w:rsidR="00A772D9" w:rsidRPr="00FD48E5" w14:paraId="0A973ED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4DFD3D9" w14:textId="77777777" w:rsidR="00A772D9" w:rsidRDefault="00A772D9" w:rsidP="00A772D9">
            <w:pPr>
              <w:pStyle w:val="TAL"/>
            </w:pPr>
            <w:r>
              <w:t>gnss</w:t>
            </w:r>
          </w:p>
        </w:tc>
        <w:tc>
          <w:tcPr>
            <w:tcW w:w="1713" w:type="dxa"/>
            <w:tcBorders>
              <w:top w:val="single" w:sz="4" w:space="0" w:color="auto"/>
              <w:left w:val="single" w:sz="4" w:space="0" w:color="auto"/>
              <w:bottom w:val="single" w:sz="4" w:space="0" w:color="auto"/>
              <w:right w:val="single" w:sz="4" w:space="0" w:color="auto"/>
            </w:tcBorders>
          </w:tcPr>
          <w:p w14:paraId="29CF053A" w14:textId="77777777" w:rsidR="00A772D9" w:rsidRDefault="00A772D9" w:rsidP="00A772D9">
            <w:pPr>
              <w:pStyle w:val="TAL"/>
            </w:pPr>
            <w:r>
              <w:t>GnssId</w:t>
            </w:r>
          </w:p>
        </w:tc>
        <w:tc>
          <w:tcPr>
            <w:tcW w:w="560" w:type="dxa"/>
            <w:tcBorders>
              <w:top w:val="single" w:sz="4" w:space="0" w:color="auto"/>
              <w:left w:val="single" w:sz="4" w:space="0" w:color="auto"/>
              <w:bottom w:val="single" w:sz="4" w:space="0" w:color="auto"/>
              <w:right w:val="single" w:sz="4" w:space="0" w:color="auto"/>
            </w:tcBorders>
          </w:tcPr>
          <w:p w14:paraId="06083852"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046568C0"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417041C0" w14:textId="77777777" w:rsidR="00A772D9" w:rsidRDefault="00A772D9" w:rsidP="00A772D9">
            <w:pPr>
              <w:pStyle w:val="TAL"/>
              <w:rPr>
                <w:rFonts w:cs="Arial"/>
                <w:szCs w:val="18"/>
              </w:rPr>
            </w:pPr>
            <w:r>
              <w:rPr>
                <w:rFonts w:cs="Arial"/>
                <w:szCs w:val="18"/>
              </w:rPr>
              <w:t>Indicates the related GNSS positioning method</w:t>
            </w:r>
          </w:p>
        </w:tc>
      </w:tr>
      <w:tr w:rsidR="00A772D9" w:rsidRPr="00FD48E5" w14:paraId="50B427A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7527AA5" w14:textId="77777777" w:rsidR="00A772D9" w:rsidRDefault="00A772D9" w:rsidP="00A772D9">
            <w:pPr>
              <w:pStyle w:val="TAL"/>
            </w:pPr>
            <w:r>
              <w:t>usage</w:t>
            </w:r>
          </w:p>
        </w:tc>
        <w:tc>
          <w:tcPr>
            <w:tcW w:w="1713" w:type="dxa"/>
            <w:tcBorders>
              <w:top w:val="single" w:sz="4" w:space="0" w:color="auto"/>
              <w:left w:val="single" w:sz="4" w:space="0" w:color="auto"/>
              <w:bottom w:val="single" w:sz="4" w:space="0" w:color="auto"/>
              <w:right w:val="single" w:sz="4" w:space="0" w:color="auto"/>
            </w:tcBorders>
          </w:tcPr>
          <w:p w14:paraId="62380327" w14:textId="77777777" w:rsidR="00A772D9" w:rsidRDefault="00A772D9" w:rsidP="00A772D9">
            <w:pPr>
              <w:pStyle w:val="TAL"/>
            </w:pPr>
            <w:r>
              <w:t>Usage</w:t>
            </w:r>
          </w:p>
        </w:tc>
        <w:tc>
          <w:tcPr>
            <w:tcW w:w="560" w:type="dxa"/>
            <w:tcBorders>
              <w:top w:val="single" w:sz="4" w:space="0" w:color="auto"/>
              <w:left w:val="single" w:sz="4" w:space="0" w:color="auto"/>
              <w:bottom w:val="single" w:sz="4" w:space="0" w:color="auto"/>
              <w:right w:val="single" w:sz="4" w:space="0" w:color="auto"/>
            </w:tcBorders>
          </w:tcPr>
          <w:p w14:paraId="19DDC8A3" w14:textId="77777777" w:rsidR="00A772D9" w:rsidRDefault="00A772D9" w:rsidP="00A772D9">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6C66C40B" w14:textId="77777777" w:rsidR="00A772D9" w:rsidRDefault="00A772D9" w:rsidP="00A772D9">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3D7BC7FE" w14:textId="77777777" w:rsidR="00A772D9" w:rsidRDefault="00A772D9" w:rsidP="00A772D9">
            <w:pPr>
              <w:pStyle w:val="TAL"/>
              <w:rPr>
                <w:rFonts w:cs="Arial"/>
                <w:szCs w:val="18"/>
              </w:rPr>
            </w:pPr>
            <w:r>
              <w:rPr>
                <w:rFonts w:cs="Arial"/>
                <w:szCs w:val="18"/>
              </w:rPr>
              <w:t>Indicates the usage of the location measurement from related GNSS positioning method.</w:t>
            </w:r>
          </w:p>
        </w:tc>
      </w:tr>
    </w:tbl>
    <w:p w14:paraId="2A61027D" w14:textId="77777777" w:rsidR="00EB7848" w:rsidRPr="00A61E64" w:rsidRDefault="00EB7848" w:rsidP="00EB7848">
      <w:pPr>
        <w:rPr>
          <w:lang w:val="en-US"/>
        </w:rPr>
      </w:pPr>
    </w:p>
    <w:p w14:paraId="66A93552" w14:textId="77777777" w:rsidR="00EB7848" w:rsidRDefault="00EB7848" w:rsidP="00EB7848">
      <w:pPr>
        <w:pStyle w:val="Heading5"/>
      </w:pPr>
      <w:bookmarkStart w:id="1327" w:name="_Toc20150398"/>
      <w:bookmarkStart w:id="1328" w:name="_Toc25168645"/>
      <w:bookmarkStart w:id="1329" w:name="_Toc27593064"/>
      <w:bookmarkStart w:id="1330" w:name="_Toc34147935"/>
      <w:bookmarkStart w:id="1331" w:name="_Toc36463319"/>
      <w:bookmarkStart w:id="1332" w:name="_Toc43215159"/>
      <w:bookmarkStart w:id="1333" w:name="_Toc45032407"/>
      <w:bookmarkStart w:id="1334" w:name="_Toc49849896"/>
      <w:bookmarkStart w:id="1335" w:name="_Toc51873410"/>
      <w:bookmarkStart w:id="1336" w:name="_Toc56517538"/>
      <w:bookmarkStart w:id="1337" w:name="_Toc58594439"/>
      <w:bookmarkStart w:id="1338" w:name="_Toc67685820"/>
      <w:bookmarkStart w:id="1339" w:name="_Toc74993616"/>
      <w:bookmarkStart w:id="1340" w:name="_Toc82716174"/>
      <w:bookmarkStart w:id="1341" w:name="_Toc97129351"/>
      <w:bookmarkStart w:id="1342" w:name="_Toc98505764"/>
      <w:r>
        <w:t>6.1.6.2.</w:t>
      </w:r>
      <w:r w:rsidRPr="00BA3DCF">
        <w:t>17</w:t>
      </w:r>
      <w:r>
        <w:tab/>
        <w:t>Type: VelocityEstimate</w:t>
      </w:r>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046F88AC" w14:textId="77777777" w:rsidR="00EB7848" w:rsidRDefault="00EB7848" w:rsidP="00EB7848">
      <w:pPr>
        <w:pStyle w:val="TH"/>
      </w:pPr>
      <w:r>
        <w:rPr>
          <w:noProof/>
        </w:rPr>
        <w:t>Table </w:t>
      </w:r>
      <w:r>
        <w:t xml:space="preserve">6.1.6.2.17-1: </w:t>
      </w:r>
      <w:r>
        <w:rPr>
          <w:noProof/>
        </w:rPr>
        <w:t>Definition of type VelocityEstimate 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4144"/>
        <w:gridCol w:w="1106"/>
        <w:gridCol w:w="4283"/>
      </w:tblGrid>
      <w:tr w:rsidR="00EB7848" w:rsidRPr="00FD48E5" w14:paraId="0196E5B5"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shd w:val="clear" w:color="auto" w:fill="C0C0C0"/>
            <w:hideMark/>
          </w:tcPr>
          <w:p w14:paraId="45DAE7F4" w14:textId="77777777" w:rsidR="00EB7848" w:rsidRDefault="00EB7848" w:rsidP="00183DF2">
            <w:pPr>
              <w:pStyle w:val="TAH"/>
            </w:pPr>
            <w:r>
              <w:t>Data type</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7A0161B1" w14:textId="77777777" w:rsidR="00EB7848" w:rsidRDefault="00EB7848" w:rsidP="00183DF2">
            <w:pPr>
              <w:pStyle w:val="TAH"/>
              <w:jc w:val="left"/>
            </w:pPr>
            <w:r>
              <w:t>Cardinality</w:t>
            </w:r>
          </w:p>
        </w:tc>
        <w:tc>
          <w:tcPr>
            <w:tcW w:w="4283" w:type="dxa"/>
            <w:tcBorders>
              <w:top w:val="single" w:sz="4" w:space="0" w:color="auto"/>
              <w:left w:val="single" w:sz="4" w:space="0" w:color="auto"/>
              <w:bottom w:val="single" w:sz="4" w:space="0" w:color="auto"/>
              <w:right w:val="single" w:sz="4" w:space="0" w:color="auto"/>
            </w:tcBorders>
            <w:shd w:val="clear" w:color="auto" w:fill="C0C0C0"/>
            <w:hideMark/>
          </w:tcPr>
          <w:p w14:paraId="220DAC47" w14:textId="77777777" w:rsidR="00EB7848" w:rsidRDefault="00EB7848" w:rsidP="00183DF2">
            <w:pPr>
              <w:pStyle w:val="TAH"/>
              <w:rPr>
                <w:rFonts w:cs="Arial"/>
                <w:szCs w:val="18"/>
              </w:rPr>
            </w:pPr>
            <w:r>
              <w:rPr>
                <w:rFonts w:cs="Arial"/>
                <w:szCs w:val="18"/>
              </w:rPr>
              <w:t>Description</w:t>
            </w:r>
          </w:p>
        </w:tc>
      </w:tr>
      <w:tr w:rsidR="00EB7848" w:rsidRPr="00FD48E5" w14:paraId="7EDFBDE9"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tcPr>
          <w:p w14:paraId="14F6EFED" w14:textId="77777777" w:rsidR="00EB7848" w:rsidRDefault="00EB7848" w:rsidP="00183DF2">
            <w:pPr>
              <w:pStyle w:val="TAL"/>
            </w:pPr>
            <w:r>
              <w:t>HorizontalVelocity</w:t>
            </w:r>
          </w:p>
        </w:tc>
        <w:tc>
          <w:tcPr>
            <w:tcW w:w="1106" w:type="dxa"/>
            <w:tcBorders>
              <w:top w:val="single" w:sz="4" w:space="0" w:color="auto"/>
              <w:left w:val="single" w:sz="4" w:space="0" w:color="auto"/>
              <w:bottom w:val="single" w:sz="4" w:space="0" w:color="auto"/>
              <w:right w:val="single" w:sz="4" w:space="0" w:color="auto"/>
            </w:tcBorders>
          </w:tcPr>
          <w:p w14:paraId="605F2027" w14:textId="77777777" w:rsidR="00EB7848" w:rsidRDefault="00EB7848" w:rsidP="00183DF2">
            <w:pPr>
              <w:pStyle w:val="TAL"/>
            </w:pPr>
            <w:r>
              <w:t>1</w:t>
            </w:r>
          </w:p>
        </w:tc>
        <w:tc>
          <w:tcPr>
            <w:tcW w:w="4283" w:type="dxa"/>
            <w:tcBorders>
              <w:top w:val="single" w:sz="4" w:space="0" w:color="auto"/>
              <w:left w:val="single" w:sz="4" w:space="0" w:color="auto"/>
              <w:bottom w:val="single" w:sz="4" w:space="0" w:color="auto"/>
              <w:right w:val="single" w:sz="4" w:space="0" w:color="auto"/>
            </w:tcBorders>
          </w:tcPr>
          <w:p w14:paraId="3C616155" w14:textId="77777777" w:rsidR="00EB7848" w:rsidRDefault="00EB7848" w:rsidP="00183DF2">
            <w:pPr>
              <w:pStyle w:val="TAL"/>
              <w:rPr>
                <w:rFonts w:cs="Arial"/>
                <w:szCs w:val="18"/>
              </w:rPr>
            </w:pPr>
            <w:r>
              <w:rPr>
                <w:rFonts w:cs="Arial"/>
                <w:szCs w:val="18"/>
              </w:rPr>
              <w:t>Velocity estimate including horizontal speed and bearing.</w:t>
            </w:r>
          </w:p>
        </w:tc>
      </w:tr>
      <w:tr w:rsidR="00EB7848" w:rsidRPr="00FD48E5" w14:paraId="3BB0C96E"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tcPr>
          <w:p w14:paraId="68859126" w14:textId="77777777" w:rsidR="00EB7848" w:rsidRDefault="00EB7848" w:rsidP="00183DF2">
            <w:pPr>
              <w:pStyle w:val="TAL"/>
            </w:pPr>
            <w:r>
              <w:t>HorizontalWithVerticalVelocity</w:t>
            </w:r>
          </w:p>
        </w:tc>
        <w:tc>
          <w:tcPr>
            <w:tcW w:w="1106" w:type="dxa"/>
            <w:tcBorders>
              <w:top w:val="single" w:sz="4" w:space="0" w:color="auto"/>
              <w:left w:val="single" w:sz="4" w:space="0" w:color="auto"/>
              <w:bottom w:val="single" w:sz="4" w:space="0" w:color="auto"/>
              <w:right w:val="single" w:sz="4" w:space="0" w:color="auto"/>
            </w:tcBorders>
          </w:tcPr>
          <w:p w14:paraId="671E423C" w14:textId="77777777" w:rsidR="00EB7848" w:rsidRDefault="00EB7848" w:rsidP="00183DF2">
            <w:pPr>
              <w:pStyle w:val="TAL"/>
            </w:pPr>
            <w:r>
              <w:t>1</w:t>
            </w:r>
          </w:p>
        </w:tc>
        <w:tc>
          <w:tcPr>
            <w:tcW w:w="4283" w:type="dxa"/>
            <w:tcBorders>
              <w:top w:val="single" w:sz="4" w:space="0" w:color="auto"/>
              <w:left w:val="single" w:sz="4" w:space="0" w:color="auto"/>
              <w:bottom w:val="single" w:sz="4" w:space="0" w:color="auto"/>
              <w:right w:val="single" w:sz="4" w:space="0" w:color="auto"/>
            </w:tcBorders>
          </w:tcPr>
          <w:p w14:paraId="0EDFD310" w14:textId="77777777" w:rsidR="00EB7848" w:rsidRDefault="00EB7848" w:rsidP="00183DF2">
            <w:pPr>
              <w:pStyle w:val="TAL"/>
              <w:rPr>
                <w:rFonts w:cs="Arial"/>
                <w:szCs w:val="18"/>
              </w:rPr>
            </w:pPr>
            <w:r>
              <w:rPr>
                <w:rFonts w:cs="Arial"/>
                <w:szCs w:val="18"/>
              </w:rPr>
              <w:t>Velocity estimate including horizontal speed and bearing, and also vertical speed and vertical direction.</w:t>
            </w:r>
          </w:p>
        </w:tc>
      </w:tr>
      <w:tr w:rsidR="00EB7848" w:rsidRPr="00FD48E5" w14:paraId="3FE5B421"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tcPr>
          <w:p w14:paraId="082C58C8" w14:textId="77777777" w:rsidR="00EB7848" w:rsidRDefault="00EB7848" w:rsidP="00183DF2">
            <w:pPr>
              <w:pStyle w:val="TAL"/>
            </w:pPr>
            <w:r>
              <w:t>HorizontalVelocityWithUncertainty</w:t>
            </w:r>
          </w:p>
        </w:tc>
        <w:tc>
          <w:tcPr>
            <w:tcW w:w="1106" w:type="dxa"/>
            <w:tcBorders>
              <w:top w:val="single" w:sz="4" w:space="0" w:color="auto"/>
              <w:left w:val="single" w:sz="4" w:space="0" w:color="auto"/>
              <w:bottom w:val="single" w:sz="4" w:space="0" w:color="auto"/>
              <w:right w:val="single" w:sz="4" w:space="0" w:color="auto"/>
            </w:tcBorders>
          </w:tcPr>
          <w:p w14:paraId="28569FA3" w14:textId="77777777" w:rsidR="00EB7848" w:rsidRDefault="00EB7848" w:rsidP="00183DF2">
            <w:pPr>
              <w:pStyle w:val="TAL"/>
            </w:pPr>
            <w:r>
              <w:t>1</w:t>
            </w:r>
          </w:p>
        </w:tc>
        <w:tc>
          <w:tcPr>
            <w:tcW w:w="4283" w:type="dxa"/>
            <w:tcBorders>
              <w:top w:val="single" w:sz="4" w:space="0" w:color="auto"/>
              <w:left w:val="single" w:sz="4" w:space="0" w:color="auto"/>
              <w:bottom w:val="single" w:sz="4" w:space="0" w:color="auto"/>
              <w:right w:val="single" w:sz="4" w:space="0" w:color="auto"/>
            </w:tcBorders>
          </w:tcPr>
          <w:p w14:paraId="1E3705C9" w14:textId="77777777" w:rsidR="00EB7848" w:rsidRDefault="00EB7848" w:rsidP="00183DF2">
            <w:pPr>
              <w:pStyle w:val="TAL"/>
              <w:rPr>
                <w:rFonts w:cs="Arial"/>
                <w:szCs w:val="18"/>
              </w:rPr>
            </w:pPr>
            <w:r>
              <w:rPr>
                <w:rFonts w:cs="Arial"/>
                <w:szCs w:val="18"/>
              </w:rPr>
              <w:t>Velocity estimate including horizontal speed and bearing; it also includes an uncertainty value.</w:t>
            </w:r>
          </w:p>
        </w:tc>
      </w:tr>
      <w:tr w:rsidR="00EB7848" w:rsidRPr="00FD48E5" w14:paraId="0671A64D" w14:textId="77777777" w:rsidTr="00183DF2">
        <w:trPr>
          <w:jc w:val="center"/>
        </w:trPr>
        <w:tc>
          <w:tcPr>
            <w:tcW w:w="4144" w:type="dxa"/>
            <w:tcBorders>
              <w:top w:val="single" w:sz="4" w:space="0" w:color="auto"/>
              <w:left w:val="single" w:sz="4" w:space="0" w:color="auto"/>
              <w:bottom w:val="single" w:sz="4" w:space="0" w:color="auto"/>
              <w:right w:val="single" w:sz="4" w:space="0" w:color="auto"/>
            </w:tcBorders>
          </w:tcPr>
          <w:p w14:paraId="6A3C3419" w14:textId="77777777" w:rsidR="00EB7848" w:rsidRDefault="00EB7848" w:rsidP="00183DF2">
            <w:pPr>
              <w:pStyle w:val="TAL"/>
            </w:pPr>
            <w:r>
              <w:t>HorizontalWithVerticalVelocityAndUncertainty</w:t>
            </w:r>
          </w:p>
        </w:tc>
        <w:tc>
          <w:tcPr>
            <w:tcW w:w="1106" w:type="dxa"/>
            <w:tcBorders>
              <w:top w:val="single" w:sz="4" w:space="0" w:color="auto"/>
              <w:left w:val="single" w:sz="4" w:space="0" w:color="auto"/>
              <w:bottom w:val="single" w:sz="4" w:space="0" w:color="auto"/>
              <w:right w:val="single" w:sz="4" w:space="0" w:color="auto"/>
            </w:tcBorders>
          </w:tcPr>
          <w:p w14:paraId="22A78251" w14:textId="77777777" w:rsidR="00EB7848" w:rsidRDefault="00EB7848" w:rsidP="00183DF2">
            <w:pPr>
              <w:pStyle w:val="TAL"/>
            </w:pPr>
            <w:r>
              <w:t>1</w:t>
            </w:r>
          </w:p>
        </w:tc>
        <w:tc>
          <w:tcPr>
            <w:tcW w:w="4283" w:type="dxa"/>
            <w:tcBorders>
              <w:top w:val="single" w:sz="4" w:space="0" w:color="auto"/>
              <w:left w:val="single" w:sz="4" w:space="0" w:color="auto"/>
              <w:bottom w:val="single" w:sz="4" w:space="0" w:color="auto"/>
              <w:right w:val="single" w:sz="4" w:space="0" w:color="auto"/>
            </w:tcBorders>
          </w:tcPr>
          <w:p w14:paraId="0F3F3219" w14:textId="77777777" w:rsidR="00EB7848" w:rsidRDefault="00EB7848" w:rsidP="00183DF2">
            <w:pPr>
              <w:pStyle w:val="TAL"/>
              <w:rPr>
                <w:rFonts w:cs="Arial"/>
                <w:szCs w:val="18"/>
              </w:rPr>
            </w:pPr>
            <w:r>
              <w:rPr>
                <w:rFonts w:cs="Arial"/>
                <w:szCs w:val="18"/>
              </w:rPr>
              <w:t>Velocity estimate including horizontal speed and bearing, and also vertical speed and vertical direction; it also includes uncertainty value for horizontal and vertical speeds.</w:t>
            </w:r>
          </w:p>
        </w:tc>
      </w:tr>
    </w:tbl>
    <w:p w14:paraId="51059ACF" w14:textId="77777777" w:rsidR="00EB7848" w:rsidRPr="00A61E64" w:rsidRDefault="00EB7848" w:rsidP="00EB7848">
      <w:pPr>
        <w:rPr>
          <w:lang w:val="en-US"/>
        </w:rPr>
      </w:pPr>
    </w:p>
    <w:p w14:paraId="5F10D1F0" w14:textId="77777777" w:rsidR="00EB7848" w:rsidRDefault="00EB7848" w:rsidP="00EB7848">
      <w:pPr>
        <w:pStyle w:val="Heading5"/>
      </w:pPr>
      <w:bookmarkStart w:id="1343" w:name="_Toc20150399"/>
      <w:bookmarkStart w:id="1344" w:name="_Toc25168646"/>
      <w:bookmarkStart w:id="1345" w:name="_Toc27593065"/>
      <w:bookmarkStart w:id="1346" w:name="_Toc34147936"/>
      <w:bookmarkStart w:id="1347" w:name="_Toc36463320"/>
      <w:bookmarkStart w:id="1348" w:name="_Toc43215160"/>
      <w:bookmarkStart w:id="1349" w:name="_Toc45032408"/>
      <w:bookmarkStart w:id="1350" w:name="_Toc49849897"/>
      <w:bookmarkStart w:id="1351" w:name="_Toc51873411"/>
      <w:bookmarkStart w:id="1352" w:name="_Toc56517539"/>
      <w:bookmarkStart w:id="1353" w:name="_Toc58594440"/>
      <w:bookmarkStart w:id="1354" w:name="_Toc67685821"/>
      <w:bookmarkStart w:id="1355" w:name="_Toc74993617"/>
      <w:bookmarkStart w:id="1356" w:name="_Toc82716175"/>
      <w:bookmarkStart w:id="1357" w:name="_Toc97129352"/>
      <w:bookmarkStart w:id="1358" w:name="_Toc98505765"/>
      <w:r>
        <w:t>6.1.6.2.18</w:t>
      </w:r>
      <w:r>
        <w:tab/>
        <w:t>Type: HorizontalVelocity</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p>
    <w:p w14:paraId="2352BCC1" w14:textId="77777777" w:rsidR="00EB7848" w:rsidRDefault="00EB7848" w:rsidP="00EB7848">
      <w:pPr>
        <w:pStyle w:val="TH"/>
      </w:pPr>
      <w:r>
        <w:rPr>
          <w:noProof/>
        </w:rPr>
        <w:t>Table </w:t>
      </w:r>
      <w:r>
        <w:t xml:space="preserve">6.1.6.2.18-1: </w:t>
      </w:r>
      <w:r>
        <w:rPr>
          <w:noProof/>
        </w:rPr>
        <w:t xml:space="preserve">Definition of type </w:t>
      </w:r>
      <w:r>
        <w:t>HorizontalVelocity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7A8F844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3820066A"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FA2E33B"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F4164A"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3D07F624"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757A9413" w14:textId="77777777" w:rsidR="00EB7848" w:rsidRDefault="00EB7848" w:rsidP="00183DF2">
            <w:pPr>
              <w:pStyle w:val="TAH"/>
              <w:rPr>
                <w:rFonts w:cs="Arial"/>
                <w:szCs w:val="18"/>
              </w:rPr>
            </w:pPr>
            <w:r>
              <w:rPr>
                <w:rFonts w:cs="Arial"/>
                <w:szCs w:val="18"/>
              </w:rPr>
              <w:t>Description</w:t>
            </w:r>
          </w:p>
        </w:tc>
      </w:tr>
      <w:tr w:rsidR="00EB7848" w:rsidRPr="00FD48E5" w14:paraId="5CA4C412"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ED37149" w14:textId="77777777" w:rsidR="00EB7848" w:rsidRDefault="00EB7848" w:rsidP="00183DF2">
            <w:pPr>
              <w:pStyle w:val="TAL"/>
            </w:pPr>
            <w:r>
              <w:t>hSpeed</w:t>
            </w:r>
          </w:p>
        </w:tc>
        <w:tc>
          <w:tcPr>
            <w:tcW w:w="2977" w:type="dxa"/>
            <w:tcBorders>
              <w:top w:val="single" w:sz="4" w:space="0" w:color="auto"/>
              <w:left w:val="single" w:sz="4" w:space="0" w:color="auto"/>
              <w:bottom w:val="single" w:sz="4" w:space="0" w:color="auto"/>
              <w:right w:val="single" w:sz="4" w:space="0" w:color="auto"/>
            </w:tcBorders>
          </w:tcPr>
          <w:p w14:paraId="40ADEC57" w14:textId="77777777" w:rsidR="00EB7848" w:rsidRDefault="00EB7848" w:rsidP="00183DF2">
            <w:pPr>
              <w:pStyle w:val="TAL"/>
            </w:pPr>
            <w:r>
              <w:t>HorizontalSpeed</w:t>
            </w:r>
          </w:p>
        </w:tc>
        <w:tc>
          <w:tcPr>
            <w:tcW w:w="425" w:type="dxa"/>
            <w:tcBorders>
              <w:top w:val="single" w:sz="4" w:space="0" w:color="auto"/>
              <w:left w:val="single" w:sz="4" w:space="0" w:color="auto"/>
              <w:bottom w:val="single" w:sz="4" w:space="0" w:color="auto"/>
              <w:right w:val="single" w:sz="4" w:space="0" w:color="auto"/>
            </w:tcBorders>
          </w:tcPr>
          <w:p w14:paraId="6B5091F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CFC415E"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4647336" w14:textId="77777777" w:rsidR="00EB7848" w:rsidRDefault="00EB7848" w:rsidP="00183DF2">
            <w:pPr>
              <w:pStyle w:val="TAL"/>
              <w:rPr>
                <w:rFonts w:cs="Arial"/>
                <w:szCs w:val="18"/>
              </w:rPr>
            </w:pPr>
            <w:r>
              <w:rPr>
                <w:rFonts w:cs="Arial"/>
                <w:szCs w:val="18"/>
              </w:rPr>
              <w:t>Horizontal speed in kilometres per hour.</w:t>
            </w:r>
          </w:p>
        </w:tc>
      </w:tr>
      <w:tr w:rsidR="00EB7848" w:rsidRPr="00FD48E5" w14:paraId="2421739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802BE22" w14:textId="77777777" w:rsidR="00EB7848" w:rsidRDefault="00EB7848" w:rsidP="00183DF2">
            <w:pPr>
              <w:pStyle w:val="TAL"/>
            </w:pPr>
            <w:r>
              <w:t>bearing</w:t>
            </w:r>
          </w:p>
        </w:tc>
        <w:tc>
          <w:tcPr>
            <w:tcW w:w="2977" w:type="dxa"/>
            <w:tcBorders>
              <w:top w:val="single" w:sz="4" w:space="0" w:color="auto"/>
              <w:left w:val="single" w:sz="4" w:space="0" w:color="auto"/>
              <w:bottom w:val="single" w:sz="4" w:space="0" w:color="auto"/>
              <w:right w:val="single" w:sz="4" w:space="0" w:color="auto"/>
            </w:tcBorders>
          </w:tcPr>
          <w:p w14:paraId="5C44DECA" w14:textId="77777777" w:rsidR="00EB7848" w:rsidRDefault="00EB7848" w:rsidP="00183DF2">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5923CD5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D885F69"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3C127D3" w14:textId="77777777" w:rsidR="00EB7848" w:rsidRDefault="00EB7848" w:rsidP="00183DF2">
            <w:pPr>
              <w:pStyle w:val="TAL"/>
              <w:rPr>
                <w:rFonts w:cs="Arial"/>
                <w:szCs w:val="18"/>
              </w:rPr>
            </w:pPr>
            <w:r>
              <w:rPr>
                <w:rFonts w:cs="Arial"/>
                <w:szCs w:val="18"/>
              </w:rPr>
              <w:t xml:space="preserve">Bearing angle in </w:t>
            </w:r>
            <w:r w:rsidRPr="00837768">
              <w:rPr>
                <w:rFonts w:cs="Arial"/>
                <w:szCs w:val="18"/>
              </w:rPr>
              <w:t>degree</w:t>
            </w:r>
            <w:r>
              <w:rPr>
                <w:rFonts w:cs="Arial"/>
                <w:szCs w:val="18"/>
              </w:rPr>
              <w:t>s,</w:t>
            </w:r>
            <w:r w:rsidRPr="00837768">
              <w:rPr>
                <w:rFonts w:cs="Arial"/>
                <w:szCs w:val="18"/>
              </w:rPr>
              <w:t xml:space="preserve"> measured clockwise from North</w:t>
            </w:r>
            <w:r>
              <w:rPr>
                <w:rFonts w:cs="Arial"/>
                <w:szCs w:val="18"/>
              </w:rPr>
              <w:t>.</w:t>
            </w:r>
          </w:p>
        </w:tc>
      </w:tr>
    </w:tbl>
    <w:p w14:paraId="325D1D16" w14:textId="77777777" w:rsidR="00EB7848" w:rsidRDefault="00EB7848" w:rsidP="00EB7848"/>
    <w:p w14:paraId="3931A0AC" w14:textId="77777777" w:rsidR="00EB7848" w:rsidRDefault="00EB7848" w:rsidP="00EB7848">
      <w:pPr>
        <w:pStyle w:val="Heading5"/>
      </w:pPr>
      <w:bookmarkStart w:id="1359" w:name="_Toc20150400"/>
      <w:bookmarkStart w:id="1360" w:name="_Toc25168647"/>
      <w:bookmarkStart w:id="1361" w:name="_Toc27593066"/>
      <w:bookmarkStart w:id="1362" w:name="_Toc34147937"/>
      <w:bookmarkStart w:id="1363" w:name="_Toc36463321"/>
      <w:bookmarkStart w:id="1364" w:name="_Toc43215161"/>
      <w:bookmarkStart w:id="1365" w:name="_Toc45032409"/>
      <w:bookmarkStart w:id="1366" w:name="_Toc49849898"/>
      <w:bookmarkStart w:id="1367" w:name="_Toc51873412"/>
      <w:bookmarkStart w:id="1368" w:name="_Toc56517540"/>
      <w:bookmarkStart w:id="1369" w:name="_Toc58594441"/>
      <w:bookmarkStart w:id="1370" w:name="_Toc67685822"/>
      <w:bookmarkStart w:id="1371" w:name="_Toc74993618"/>
      <w:bookmarkStart w:id="1372" w:name="_Toc82716176"/>
      <w:bookmarkStart w:id="1373" w:name="_Toc97129353"/>
      <w:bookmarkStart w:id="1374" w:name="_Toc98505766"/>
      <w:r>
        <w:t>6.1.6.2.19</w:t>
      </w:r>
      <w:r>
        <w:tab/>
        <w:t>Type: HorizontalWithVerticalVelocity</w:t>
      </w:r>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p>
    <w:p w14:paraId="3FEDAB7E" w14:textId="77777777" w:rsidR="00EB7848" w:rsidRDefault="00EB7848" w:rsidP="00EB7848">
      <w:pPr>
        <w:pStyle w:val="TH"/>
      </w:pPr>
      <w:r>
        <w:rPr>
          <w:noProof/>
        </w:rPr>
        <w:t>Table </w:t>
      </w:r>
      <w:r>
        <w:t xml:space="preserve">6.1.6.2.19-1: </w:t>
      </w:r>
      <w:r>
        <w:rPr>
          <w:noProof/>
        </w:rPr>
        <w:t xml:space="preserve">Definition of type </w:t>
      </w:r>
      <w:r>
        <w:t>HorizontalWithVerticalVelocity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5971693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BD8E5C8"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6AF3D76F"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79CBCDB"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305D707"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52170D98" w14:textId="77777777" w:rsidR="00EB7848" w:rsidRDefault="00EB7848" w:rsidP="00183DF2">
            <w:pPr>
              <w:pStyle w:val="TAH"/>
              <w:rPr>
                <w:rFonts w:cs="Arial"/>
                <w:szCs w:val="18"/>
              </w:rPr>
            </w:pPr>
            <w:r>
              <w:rPr>
                <w:rFonts w:cs="Arial"/>
                <w:szCs w:val="18"/>
              </w:rPr>
              <w:t>Description</w:t>
            </w:r>
          </w:p>
        </w:tc>
      </w:tr>
      <w:tr w:rsidR="00EB7848" w:rsidRPr="00FD48E5" w14:paraId="6087F31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EDD68FF" w14:textId="77777777" w:rsidR="00EB7848" w:rsidRDefault="00EB7848" w:rsidP="00183DF2">
            <w:pPr>
              <w:pStyle w:val="TAL"/>
            </w:pPr>
            <w:r>
              <w:t>hSpeed</w:t>
            </w:r>
          </w:p>
        </w:tc>
        <w:tc>
          <w:tcPr>
            <w:tcW w:w="2977" w:type="dxa"/>
            <w:tcBorders>
              <w:top w:val="single" w:sz="4" w:space="0" w:color="auto"/>
              <w:left w:val="single" w:sz="4" w:space="0" w:color="auto"/>
              <w:bottom w:val="single" w:sz="4" w:space="0" w:color="auto"/>
              <w:right w:val="single" w:sz="4" w:space="0" w:color="auto"/>
            </w:tcBorders>
          </w:tcPr>
          <w:p w14:paraId="3F11E391" w14:textId="77777777" w:rsidR="00EB7848" w:rsidRDefault="00EB7848" w:rsidP="00183DF2">
            <w:pPr>
              <w:pStyle w:val="TAL"/>
            </w:pPr>
            <w:r>
              <w:t>HorizontalSpeed</w:t>
            </w:r>
          </w:p>
        </w:tc>
        <w:tc>
          <w:tcPr>
            <w:tcW w:w="425" w:type="dxa"/>
            <w:tcBorders>
              <w:top w:val="single" w:sz="4" w:space="0" w:color="auto"/>
              <w:left w:val="single" w:sz="4" w:space="0" w:color="auto"/>
              <w:bottom w:val="single" w:sz="4" w:space="0" w:color="auto"/>
              <w:right w:val="single" w:sz="4" w:space="0" w:color="auto"/>
            </w:tcBorders>
          </w:tcPr>
          <w:p w14:paraId="2C53FEEE"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D67AE5A"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D988DE1" w14:textId="77777777" w:rsidR="00EB7848" w:rsidRDefault="00EB7848" w:rsidP="00183DF2">
            <w:pPr>
              <w:pStyle w:val="TAL"/>
              <w:rPr>
                <w:rFonts w:cs="Arial"/>
                <w:szCs w:val="18"/>
              </w:rPr>
            </w:pPr>
            <w:r>
              <w:rPr>
                <w:rFonts w:cs="Arial"/>
                <w:szCs w:val="18"/>
              </w:rPr>
              <w:t>Horizontal speed in kilometres per hour.</w:t>
            </w:r>
          </w:p>
        </w:tc>
      </w:tr>
      <w:tr w:rsidR="00EB7848" w:rsidRPr="00FD48E5" w14:paraId="25B28E2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A867B79" w14:textId="77777777" w:rsidR="00EB7848" w:rsidRDefault="00EB7848" w:rsidP="00183DF2">
            <w:pPr>
              <w:pStyle w:val="TAL"/>
            </w:pPr>
            <w:r>
              <w:t>bearing</w:t>
            </w:r>
          </w:p>
        </w:tc>
        <w:tc>
          <w:tcPr>
            <w:tcW w:w="2977" w:type="dxa"/>
            <w:tcBorders>
              <w:top w:val="single" w:sz="4" w:space="0" w:color="auto"/>
              <w:left w:val="single" w:sz="4" w:space="0" w:color="auto"/>
              <w:bottom w:val="single" w:sz="4" w:space="0" w:color="auto"/>
              <w:right w:val="single" w:sz="4" w:space="0" w:color="auto"/>
            </w:tcBorders>
          </w:tcPr>
          <w:p w14:paraId="743BA5EC" w14:textId="77777777" w:rsidR="00EB7848" w:rsidRDefault="00EB7848" w:rsidP="00183DF2">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2F594E30"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019603B"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388D7447" w14:textId="77777777" w:rsidR="00EB7848" w:rsidRDefault="00EB7848" w:rsidP="00183DF2">
            <w:pPr>
              <w:pStyle w:val="TAL"/>
              <w:rPr>
                <w:rFonts w:cs="Arial"/>
                <w:szCs w:val="18"/>
              </w:rPr>
            </w:pPr>
            <w:r>
              <w:rPr>
                <w:rFonts w:cs="Arial"/>
                <w:szCs w:val="18"/>
              </w:rPr>
              <w:t xml:space="preserve">Bearing angel in </w:t>
            </w:r>
            <w:r w:rsidRPr="00837768">
              <w:rPr>
                <w:rFonts w:cs="Arial"/>
                <w:szCs w:val="18"/>
              </w:rPr>
              <w:t>degree</w:t>
            </w:r>
            <w:r>
              <w:rPr>
                <w:rFonts w:cs="Arial"/>
                <w:szCs w:val="18"/>
              </w:rPr>
              <w:t>s,</w:t>
            </w:r>
            <w:r w:rsidRPr="00837768">
              <w:rPr>
                <w:rFonts w:cs="Arial"/>
                <w:szCs w:val="18"/>
              </w:rPr>
              <w:t xml:space="preserve"> measured clockwise from North</w:t>
            </w:r>
            <w:r>
              <w:rPr>
                <w:rFonts w:cs="Arial"/>
                <w:szCs w:val="18"/>
              </w:rPr>
              <w:t>.</w:t>
            </w:r>
          </w:p>
        </w:tc>
      </w:tr>
      <w:tr w:rsidR="00EB7848" w:rsidRPr="00FD48E5" w14:paraId="0DAF48E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E043726" w14:textId="77777777" w:rsidR="00EB7848" w:rsidRDefault="00EB7848" w:rsidP="00183DF2">
            <w:pPr>
              <w:pStyle w:val="TAL"/>
            </w:pPr>
            <w:r>
              <w:t>vSpeed</w:t>
            </w:r>
          </w:p>
        </w:tc>
        <w:tc>
          <w:tcPr>
            <w:tcW w:w="2977" w:type="dxa"/>
            <w:tcBorders>
              <w:top w:val="single" w:sz="4" w:space="0" w:color="auto"/>
              <w:left w:val="single" w:sz="4" w:space="0" w:color="auto"/>
              <w:bottom w:val="single" w:sz="4" w:space="0" w:color="auto"/>
              <w:right w:val="single" w:sz="4" w:space="0" w:color="auto"/>
            </w:tcBorders>
          </w:tcPr>
          <w:p w14:paraId="12C48380" w14:textId="77777777" w:rsidR="00EB7848" w:rsidRDefault="00EB7848" w:rsidP="00183DF2">
            <w:pPr>
              <w:pStyle w:val="TAL"/>
            </w:pPr>
            <w:r>
              <w:t>VerticalSpeed</w:t>
            </w:r>
          </w:p>
        </w:tc>
        <w:tc>
          <w:tcPr>
            <w:tcW w:w="425" w:type="dxa"/>
            <w:tcBorders>
              <w:top w:val="single" w:sz="4" w:space="0" w:color="auto"/>
              <w:left w:val="single" w:sz="4" w:space="0" w:color="auto"/>
              <w:bottom w:val="single" w:sz="4" w:space="0" w:color="auto"/>
              <w:right w:val="single" w:sz="4" w:space="0" w:color="auto"/>
            </w:tcBorders>
          </w:tcPr>
          <w:p w14:paraId="17F57F0C"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017B604"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8AE9C4E" w14:textId="77777777" w:rsidR="00EB7848" w:rsidRDefault="00EB7848" w:rsidP="00183DF2">
            <w:pPr>
              <w:pStyle w:val="TAL"/>
              <w:rPr>
                <w:rFonts w:cs="Arial"/>
                <w:szCs w:val="18"/>
              </w:rPr>
            </w:pPr>
            <w:r>
              <w:rPr>
                <w:rFonts w:cs="Arial"/>
                <w:szCs w:val="18"/>
              </w:rPr>
              <w:t>Vertical Seed in kilometres per hour.</w:t>
            </w:r>
          </w:p>
        </w:tc>
      </w:tr>
      <w:tr w:rsidR="00EB7848" w:rsidRPr="00FD48E5" w14:paraId="6E283CE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88CCDB1" w14:textId="77777777" w:rsidR="00EB7848" w:rsidRDefault="00EB7848" w:rsidP="00183DF2">
            <w:pPr>
              <w:pStyle w:val="TAL"/>
            </w:pPr>
            <w:r>
              <w:t>vDirection</w:t>
            </w:r>
          </w:p>
        </w:tc>
        <w:tc>
          <w:tcPr>
            <w:tcW w:w="2977" w:type="dxa"/>
            <w:tcBorders>
              <w:top w:val="single" w:sz="4" w:space="0" w:color="auto"/>
              <w:left w:val="single" w:sz="4" w:space="0" w:color="auto"/>
              <w:bottom w:val="single" w:sz="4" w:space="0" w:color="auto"/>
              <w:right w:val="single" w:sz="4" w:space="0" w:color="auto"/>
            </w:tcBorders>
          </w:tcPr>
          <w:p w14:paraId="6CBBB7DF" w14:textId="77777777" w:rsidR="00EB7848" w:rsidRDefault="00EB7848" w:rsidP="00183DF2">
            <w:pPr>
              <w:pStyle w:val="TAL"/>
            </w:pPr>
            <w:r>
              <w:t>VerticalDirection</w:t>
            </w:r>
          </w:p>
        </w:tc>
        <w:tc>
          <w:tcPr>
            <w:tcW w:w="425" w:type="dxa"/>
            <w:tcBorders>
              <w:top w:val="single" w:sz="4" w:space="0" w:color="auto"/>
              <w:left w:val="single" w:sz="4" w:space="0" w:color="auto"/>
              <w:bottom w:val="single" w:sz="4" w:space="0" w:color="auto"/>
              <w:right w:val="single" w:sz="4" w:space="0" w:color="auto"/>
            </w:tcBorders>
          </w:tcPr>
          <w:p w14:paraId="7889C52B"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85DF6D5"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7D33F18" w14:textId="77777777" w:rsidR="00EB7848" w:rsidRDefault="00EB7848" w:rsidP="00183DF2">
            <w:pPr>
              <w:pStyle w:val="TAL"/>
              <w:rPr>
                <w:rFonts w:cs="Arial"/>
                <w:szCs w:val="18"/>
              </w:rPr>
            </w:pPr>
            <w:r>
              <w:rPr>
                <w:rFonts w:cs="Arial"/>
                <w:szCs w:val="18"/>
              </w:rPr>
              <w:t>Vertical Direction: upward or downward.</w:t>
            </w:r>
          </w:p>
        </w:tc>
      </w:tr>
    </w:tbl>
    <w:p w14:paraId="18B56B2C" w14:textId="77777777" w:rsidR="00EB7848" w:rsidRDefault="00EB7848" w:rsidP="00EB7848"/>
    <w:p w14:paraId="02DD3734" w14:textId="77777777" w:rsidR="00EB7848" w:rsidRDefault="00EB7848" w:rsidP="00EB7848">
      <w:pPr>
        <w:pStyle w:val="Heading5"/>
      </w:pPr>
      <w:bookmarkStart w:id="1375" w:name="_Toc20150401"/>
      <w:bookmarkStart w:id="1376" w:name="_Toc25168648"/>
      <w:bookmarkStart w:id="1377" w:name="_Toc27593067"/>
      <w:bookmarkStart w:id="1378" w:name="_Toc34147938"/>
      <w:bookmarkStart w:id="1379" w:name="_Toc36463322"/>
      <w:bookmarkStart w:id="1380" w:name="_Toc43215162"/>
      <w:bookmarkStart w:id="1381" w:name="_Toc45032410"/>
      <w:bookmarkStart w:id="1382" w:name="_Toc49849899"/>
      <w:bookmarkStart w:id="1383" w:name="_Toc51873413"/>
      <w:bookmarkStart w:id="1384" w:name="_Toc56517541"/>
      <w:bookmarkStart w:id="1385" w:name="_Toc58594442"/>
      <w:bookmarkStart w:id="1386" w:name="_Toc67685823"/>
      <w:bookmarkStart w:id="1387" w:name="_Toc74993619"/>
      <w:bookmarkStart w:id="1388" w:name="_Toc82716177"/>
      <w:bookmarkStart w:id="1389" w:name="_Toc97129354"/>
      <w:bookmarkStart w:id="1390" w:name="_Toc98505767"/>
      <w:r>
        <w:lastRenderedPageBreak/>
        <w:t>6.1.6.2.20</w:t>
      </w:r>
      <w:r>
        <w:tab/>
        <w:t>Type: HorizontalVelocityWithUncertainty</w:t>
      </w:r>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p>
    <w:p w14:paraId="7B9B6C8D" w14:textId="77777777" w:rsidR="00EB7848" w:rsidRDefault="00EB7848" w:rsidP="00EB7848">
      <w:pPr>
        <w:pStyle w:val="TH"/>
      </w:pPr>
      <w:r>
        <w:rPr>
          <w:noProof/>
        </w:rPr>
        <w:t>Table </w:t>
      </w:r>
      <w:r>
        <w:t xml:space="preserve">6.1.6.2.20-1: </w:t>
      </w:r>
      <w:r>
        <w:rPr>
          <w:noProof/>
        </w:rPr>
        <w:t xml:space="preserve">Definition of type </w:t>
      </w:r>
      <w:r>
        <w:t>HorizontalVelocityWithUncertainty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427D0E2A"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14A052F1"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659A9960"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6FAF00F"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3D856C7"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6D85D659" w14:textId="77777777" w:rsidR="00EB7848" w:rsidRDefault="00EB7848" w:rsidP="00183DF2">
            <w:pPr>
              <w:pStyle w:val="TAH"/>
              <w:rPr>
                <w:rFonts w:cs="Arial"/>
                <w:szCs w:val="18"/>
              </w:rPr>
            </w:pPr>
            <w:r>
              <w:rPr>
                <w:rFonts w:cs="Arial"/>
                <w:szCs w:val="18"/>
              </w:rPr>
              <w:t>Description</w:t>
            </w:r>
          </w:p>
        </w:tc>
      </w:tr>
      <w:tr w:rsidR="00EB7848" w:rsidRPr="00FD48E5" w14:paraId="54CF124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2954895" w14:textId="77777777" w:rsidR="00EB7848" w:rsidRDefault="00EB7848" w:rsidP="00183DF2">
            <w:pPr>
              <w:pStyle w:val="TAL"/>
            </w:pPr>
            <w:r>
              <w:t>hSpeed</w:t>
            </w:r>
          </w:p>
        </w:tc>
        <w:tc>
          <w:tcPr>
            <w:tcW w:w="2977" w:type="dxa"/>
            <w:tcBorders>
              <w:top w:val="single" w:sz="4" w:space="0" w:color="auto"/>
              <w:left w:val="single" w:sz="4" w:space="0" w:color="auto"/>
              <w:bottom w:val="single" w:sz="4" w:space="0" w:color="auto"/>
              <w:right w:val="single" w:sz="4" w:space="0" w:color="auto"/>
            </w:tcBorders>
          </w:tcPr>
          <w:p w14:paraId="440E687A" w14:textId="77777777" w:rsidR="00EB7848" w:rsidRDefault="00EB7848" w:rsidP="00183DF2">
            <w:pPr>
              <w:pStyle w:val="TAL"/>
            </w:pPr>
            <w:r>
              <w:t>HorizontalSpeed</w:t>
            </w:r>
          </w:p>
        </w:tc>
        <w:tc>
          <w:tcPr>
            <w:tcW w:w="425" w:type="dxa"/>
            <w:tcBorders>
              <w:top w:val="single" w:sz="4" w:space="0" w:color="auto"/>
              <w:left w:val="single" w:sz="4" w:space="0" w:color="auto"/>
              <w:bottom w:val="single" w:sz="4" w:space="0" w:color="auto"/>
              <w:right w:val="single" w:sz="4" w:space="0" w:color="auto"/>
            </w:tcBorders>
          </w:tcPr>
          <w:p w14:paraId="77CADCD2"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C864F96"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7A80B88" w14:textId="77777777" w:rsidR="00EB7848" w:rsidRDefault="00EB7848" w:rsidP="00183DF2">
            <w:pPr>
              <w:pStyle w:val="TAL"/>
              <w:rPr>
                <w:rFonts w:cs="Arial"/>
                <w:szCs w:val="18"/>
              </w:rPr>
            </w:pPr>
            <w:r>
              <w:rPr>
                <w:rFonts w:cs="Arial"/>
                <w:szCs w:val="18"/>
              </w:rPr>
              <w:t>Speed in kilometres per hour.</w:t>
            </w:r>
          </w:p>
        </w:tc>
      </w:tr>
      <w:tr w:rsidR="00EB7848" w:rsidRPr="00FD48E5" w14:paraId="0B5F2E3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6FE397E" w14:textId="77777777" w:rsidR="00EB7848" w:rsidRDefault="00EB7848" w:rsidP="00183DF2">
            <w:pPr>
              <w:pStyle w:val="TAL"/>
            </w:pPr>
            <w:r>
              <w:t>bearing</w:t>
            </w:r>
          </w:p>
        </w:tc>
        <w:tc>
          <w:tcPr>
            <w:tcW w:w="2977" w:type="dxa"/>
            <w:tcBorders>
              <w:top w:val="single" w:sz="4" w:space="0" w:color="auto"/>
              <w:left w:val="single" w:sz="4" w:space="0" w:color="auto"/>
              <w:bottom w:val="single" w:sz="4" w:space="0" w:color="auto"/>
              <w:right w:val="single" w:sz="4" w:space="0" w:color="auto"/>
            </w:tcBorders>
          </w:tcPr>
          <w:p w14:paraId="01F0539F" w14:textId="77777777" w:rsidR="00EB7848" w:rsidRDefault="00EB7848" w:rsidP="00183DF2">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7BC49AC1"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4071CD76"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8E3EF46" w14:textId="77777777" w:rsidR="00EB7848" w:rsidRDefault="00EB7848" w:rsidP="00183DF2">
            <w:pPr>
              <w:pStyle w:val="TAL"/>
              <w:rPr>
                <w:rFonts w:cs="Arial"/>
                <w:szCs w:val="18"/>
              </w:rPr>
            </w:pPr>
            <w:r>
              <w:rPr>
                <w:rFonts w:cs="Arial"/>
                <w:szCs w:val="18"/>
              </w:rPr>
              <w:t xml:space="preserve">Bearing angel in </w:t>
            </w:r>
            <w:r w:rsidRPr="00837768">
              <w:rPr>
                <w:rFonts w:cs="Arial"/>
                <w:szCs w:val="18"/>
              </w:rPr>
              <w:t>degree</w:t>
            </w:r>
            <w:r>
              <w:rPr>
                <w:rFonts w:cs="Arial"/>
                <w:szCs w:val="18"/>
              </w:rPr>
              <w:t>s,</w:t>
            </w:r>
            <w:r w:rsidRPr="00837768">
              <w:rPr>
                <w:rFonts w:cs="Arial"/>
                <w:szCs w:val="18"/>
              </w:rPr>
              <w:t xml:space="preserve"> measured clockwise from North</w:t>
            </w:r>
            <w:r>
              <w:rPr>
                <w:rFonts w:cs="Arial"/>
                <w:szCs w:val="18"/>
              </w:rPr>
              <w:t>.</w:t>
            </w:r>
          </w:p>
        </w:tc>
      </w:tr>
      <w:tr w:rsidR="00EB7848" w:rsidRPr="00FD48E5" w14:paraId="079B014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D7DC3E2" w14:textId="77777777" w:rsidR="00EB7848" w:rsidRDefault="00EB7848" w:rsidP="00183DF2">
            <w:pPr>
              <w:pStyle w:val="TAL"/>
            </w:pPr>
            <w:r>
              <w:t>uncertainty</w:t>
            </w:r>
          </w:p>
        </w:tc>
        <w:tc>
          <w:tcPr>
            <w:tcW w:w="2977" w:type="dxa"/>
            <w:tcBorders>
              <w:top w:val="single" w:sz="4" w:space="0" w:color="auto"/>
              <w:left w:val="single" w:sz="4" w:space="0" w:color="auto"/>
              <w:bottom w:val="single" w:sz="4" w:space="0" w:color="auto"/>
              <w:right w:val="single" w:sz="4" w:space="0" w:color="auto"/>
            </w:tcBorders>
          </w:tcPr>
          <w:p w14:paraId="3CD09A41" w14:textId="77777777" w:rsidR="00EB7848" w:rsidRDefault="00EB7848" w:rsidP="00183DF2">
            <w:pPr>
              <w:pStyle w:val="TAL"/>
            </w:pPr>
            <w:r>
              <w:t>SpeedUncertainty</w:t>
            </w:r>
          </w:p>
        </w:tc>
        <w:tc>
          <w:tcPr>
            <w:tcW w:w="425" w:type="dxa"/>
            <w:tcBorders>
              <w:top w:val="single" w:sz="4" w:space="0" w:color="auto"/>
              <w:left w:val="single" w:sz="4" w:space="0" w:color="auto"/>
              <w:bottom w:val="single" w:sz="4" w:space="0" w:color="auto"/>
              <w:right w:val="single" w:sz="4" w:space="0" w:color="auto"/>
            </w:tcBorders>
          </w:tcPr>
          <w:p w14:paraId="29BA91B2"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75742A95"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4929CEE" w14:textId="77777777" w:rsidR="00EB7848" w:rsidRDefault="00EB7848" w:rsidP="00183DF2">
            <w:pPr>
              <w:pStyle w:val="TAL"/>
              <w:rPr>
                <w:rFonts w:cs="Arial"/>
                <w:szCs w:val="18"/>
              </w:rPr>
            </w:pPr>
            <w:r>
              <w:rPr>
                <w:rFonts w:cs="Arial"/>
                <w:szCs w:val="18"/>
              </w:rPr>
              <w:t>Uncertainty of horizontal speed in kilometres per hour.</w:t>
            </w:r>
          </w:p>
        </w:tc>
      </w:tr>
    </w:tbl>
    <w:p w14:paraId="608B9CDC" w14:textId="77777777" w:rsidR="00EB7848" w:rsidRDefault="00EB7848" w:rsidP="00EB7848"/>
    <w:p w14:paraId="670D8EFE" w14:textId="77777777" w:rsidR="00EB7848" w:rsidRDefault="00EB7848" w:rsidP="00EB7848">
      <w:pPr>
        <w:pStyle w:val="Heading5"/>
      </w:pPr>
      <w:bookmarkStart w:id="1391" w:name="_Toc20150402"/>
      <w:bookmarkStart w:id="1392" w:name="_Toc25168649"/>
      <w:bookmarkStart w:id="1393" w:name="_Toc27593068"/>
      <w:bookmarkStart w:id="1394" w:name="_Toc34147939"/>
      <w:bookmarkStart w:id="1395" w:name="_Toc36463323"/>
      <w:bookmarkStart w:id="1396" w:name="_Toc43215163"/>
      <w:bookmarkStart w:id="1397" w:name="_Toc45032411"/>
      <w:bookmarkStart w:id="1398" w:name="_Toc49849900"/>
      <w:bookmarkStart w:id="1399" w:name="_Toc51873414"/>
      <w:bookmarkStart w:id="1400" w:name="_Toc56517542"/>
      <w:bookmarkStart w:id="1401" w:name="_Toc58594443"/>
      <w:bookmarkStart w:id="1402" w:name="_Toc67685824"/>
      <w:bookmarkStart w:id="1403" w:name="_Toc74993620"/>
      <w:bookmarkStart w:id="1404" w:name="_Toc82716178"/>
      <w:bookmarkStart w:id="1405" w:name="_Toc97129355"/>
      <w:bookmarkStart w:id="1406" w:name="_Toc98505768"/>
      <w:r>
        <w:t>6.1.6.2.21</w:t>
      </w:r>
      <w:r>
        <w:tab/>
        <w:t>Type: HorizontalWithVerticalVelocityAndUncertainty</w:t>
      </w:r>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p>
    <w:p w14:paraId="0E3395C5" w14:textId="77777777" w:rsidR="00EB7848" w:rsidRDefault="00EB7848" w:rsidP="00EB7848">
      <w:pPr>
        <w:pStyle w:val="TH"/>
      </w:pPr>
      <w:r>
        <w:rPr>
          <w:noProof/>
        </w:rPr>
        <w:t>Table </w:t>
      </w:r>
      <w:r>
        <w:t xml:space="preserve">6.1.6.2.21-1: </w:t>
      </w:r>
      <w:r>
        <w:rPr>
          <w:noProof/>
        </w:rPr>
        <w:t xml:space="preserve">Definition of type </w:t>
      </w:r>
      <w:r>
        <w:t>HorizontalWithVerticalVelocityAndUncertainty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0B08A82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6C0564D4"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25FA170C"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652EEEB"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36A472C1"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5DD33798" w14:textId="77777777" w:rsidR="00EB7848" w:rsidRDefault="00EB7848" w:rsidP="00183DF2">
            <w:pPr>
              <w:pStyle w:val="TAH"/>
              <w:rPr>
                <w:rFonts w:cs="Arial"/>
                <w:szCs w:val="18"/>
              </w:rPr>
            </w:pPr>
            <w:r>
              <w:rPr>
                <w:rFonts w:cs="Arial"/>
                <w:szCs w:val="18"/>
              </w:rPr>
              <w:t>Description</w:t>
            </w:r>
          </w:p>
        </w:tc>
      </w:tr>
      <w:tr w:rsidR="00EB7848" w:rsidRPr="00FD48E5" w14:paraId="1C94B87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626884C" w14:textId="77777777" w:rsidR="00EB7848" w:rsidRDefault="00EB7848" w:rsidP="00183DF2">
            <w:pPr>
              <w:pStyle w:val="TAL"/>
            </w:pPr>
            <w:r>
              <w:t>hspeed</w:t>
            </w:r>
          </w:p>
        </w:tc>
        <w:tc>
          <w:tcPr>
            <w:tcW w:w="2977" w:type="dxa"/>
            <w:tcBorders>
              <w:top w:val="single" w:sz="4" w:space="0" w:color="auto"/>
              <w:left w:val="single" w:sz="4" w:space="0" w:color="auto"/>
              <w:bottom w:val="single" w:sz="4" w:space="0" w:color="auto"/>
              <w:right w:val="single" w:sz="4" w:space="0" w:color="auto"/>
            </w:tcBorders>
          </w:tcPr>
          <w:p w14:paraId="6F47C00C" w14:textId="77777777" w:rsidR="00EB7848" w:rsidRDefault="00EB7848" w:rsidP="00183DF2">
            <w:pPr>
              <w:pStyle w:val="TAL"/>
            </w:pPr>
            <w:r>
              <w:t>HorizontalSpeed</w:t>
            </w:r>
          </w:p>
        </w:tc>
        <w:tc>
          <w:tcPr>
            <w:tcW w:w="425" w:type="dxa"/>
            <w:tcBorders>
              <w:top w:val="single" w:sz="4" w:space="0" w:color="auto"/>
              <w:left w:val="single" w:sz="4" w:space="0" w:color="auto"/>
              <w:bottom w:val="single" w:sz="4" w:space="0" w:color="auto"/>
              <w:right w:val="single" w:sz="4" w:space="0" w:color="auto"/>
            </w:tcBorders>
          </w:tcPr>
          <w:p w14:paraId="2E9F708A"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5AD326E"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07466B3" w14:textId="77777777" w:rsidR="00EB7848" w:rsidRDefault="00EB7848" w:rsidP="00183DF2">
            <w:pPr>
              <w:pStyle w:val="TAL"/>
              <w:rPr>
                <w:rFonts w:cs="Arial"/>
                <w:szCs w:val="18"/>
              </w:rPr>
            </w:pPr>
            <w:r>
              <w:rPr>
                <w:rFonts w:cs="Arial"/>
                <w:szCs w:val="18"/>
              </w:rPr>
              <w:t>Speed in kilometres per hour.</w:t>
            </w:r>
          </w:p>
        </w:tc>
      </w:tr>
      <w:tr w:rsidR="00EB7848" w:rsidRPr="00FD48E5" w14:paraId="68EBA2F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075AC76" w14:textId="77777777" w:rsidR="00EB7848" w:rsidRDefault="00EB7848" w:rsidP="00183DF2">
            <w:pPr>
              <w:pStyle w:val="TAL"/>
            </w:pPr>
            <w:r>
              <w:t>bearing</w:t>
            </w:r>
          </w:p>
        </w:tc>
        <w:tc>
          <w:tcPr>
            <w:tcW w:w="2977" w:type="dxa"/>
            <w:tcBorders>
              <w:top w:val="single" w:sz="4" w:space="0" w:color="auto"/>
              <w:left w:val="single" w:sz="4" w:space="0" w:color="auto"/>
              <w:bottom w:val="single" w:sz="4" w:space="0" w:color="auto"/>
              <w:right w:val="single" w:sz="4" w:space="0" w:color="auto"/>
            </w:tcBorders>
          </w:tcPr>
          <w:p w14:paraId="0D65EEAE" w14:textId="77777777" w:rsidR="00EB7848" w:rsidRDefault="00EB7848" w:rsidP="00183DF2">
            <w:pPr>
              <w:pStyle w:val="TAL"/>
            </w:pPr>
            <w:r>
              <w:t>Angle</w:t>
            </w:r>
          </w:p>
        </w:tc>
        <w:tc>
          <w:tcPr>
            <w:tcW w:w="425" w:type="dxa"/>
            <w:tcBorders>
              <w:top w:val="single" w:sz="4" w:space="0" w:color="auto"/>
              <w:left w:val="single" w:sz="4" w:space="0" w:color="auto"/>
              <w:bottom w:val="single" w:sz="4" w:space="0" w:color="auto"/>
              <w:right w:val="single" w:sz="4" w:space="0" w:color="auto"/>
            </w:tcBorders>
          </w:tcPr>
          <w:p w14:paraId="1A824B73"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13954423"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0639F85" w14:textId="77777777" w:rsidR="00EB7848" w:rsidRDefault="00EB7848" w:rsidP="00183DF2">
            <w:pPr>
              <w:pStyle w:val="TAL"/>
              <w:rPr>
                <w:rFonts w:cs="Arial"/>
                <w:szCs w:val="18"/>
              </w:rPr>
            </w:pPr>
            <w:r>
              <w:rPr>
                <w:rFonts w:cs="Arial"/>
                <w:szCs w:val="18"/>
              </w:rPr>
              <w:t xml:space="preserve">Bearing angel in </w:t>
            </w:r>
            <w:r w:rsidRPr="00837768">
              <w:rPr>
                <w:rFonts w:cs="Arial"/>
                <w:szCs w:val="18"/>
              </w:rPr>
              <w:t>degree</w:t>
            </w:r>
            <w:r>
              <w:rPr>
                <w:rFonts w:cs="Arial"/>
                <w:szCs w:val="18"/>
              </w:rPr>
              <w:t>s,</w:t>
            </w:r>
            <w:r w:rsidRPr="00837768">
              <w:rPr>
                <w:rFonts w:cs="Arial"/>
                <w:szCs w:val="18"/>
              </w:rPr>
              <w:t xml:space="preserve"> measured clockwise from North</w:t>
            </w:r>
            <w:r>
              <w:rPr>
                <w:rFonts w:cs="Arial"/>
                <w:szCs w:val="18"/>
              </w:rPr>
              <w:t>.</w:t>
            </w:r>
          </w:p>
        </w:tc>
      </w:tr>
      <w:tr w:rsidR="00EB7848" w:rsidRPr="00FD48E5" w14:paraId="5EACD43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2D86614" w14:textId="77777777" w:rsidR="00EB7848" w:rsidRDefault="00EB7848" w:rsidP="00183DF2">
            <w:pPr>
              <w:pStyle w:val="TAL"/>
            </w:pPr>
            <w:r>
              <w:t>vSpeed</w:t>
            </w:r>
          </w:p>
        </w:tc>
        <w:tc>
          <w:tcPr>
            <w:tcW w:w="2977" w:type="dxa"/>
            <w:tcBorders>
              <w:top w:val="single" w:sz="4" w:space="0" w:color="auto"/>
              <w:left w:val="single" w:sz="4" w:space="0" w:color="auto"/>
              <w:bottom w:val="single" w:sz="4" w:space="0" w:color="auto"/>
              <w:right w:val="single" w:sz="4" w:space="0" w:color="auto"/>
            </w:tcBorders>
          </w:tcPr>
          <w:p w14:paraId="32D0E083" w14:textId="77777777" w:rsidR="00EB7848" w:rsidRDefault="00EB7848" w:rsidP="00183DF2">
            <w:pPr>
              <w:pStyle w:val="TAL"/>
            </w:pPr>
            <w:r>
              <w:t>VerticalSpeed</w:t>
            </w:r>
          </w:p>
        </w:tc>
        <w:tc>
          <w:tcPr>
            <w:tcW w:w="425" w:type="dxa"/>
            <w:tcBorders>
              <w:top w:val="single" w:sz="4" w:space="0" w:color="auto"/>
              <w:left w:val="single" w:sz="4" w:space="0" w:color="auto"/>
              <w:bottom w:val="single" w:sz="4" w:space="0" w:color="auto"/>
              <w:right w:val="single" w:sz="4" w:space="0" w:color="auto"/>
            </w:tcBorders>
          </w:tcPr>
          <w:p w14:paraId="1241D3DD"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026989B3"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5D44549" w14:textId="77777777" w:rsidR="00EB7848" w:rsidRDefault="00EB7848" w:rsidP="00183DF2">
            <w:pPr>
              <w:pStyle w:val="TAL"/>
              <w:rPr>
                <w:rFonts w:cs="Arial"/>
                <w:szCs w:val="18"/>
              </w:rPr>
            </w:pPr>
            <w:r>
              <w:rPr>
                <w:rFonts w:cs="Arial"/>
                <w:szCs w:val="18"/>
              </w:rPr>
              <w:t>Vertical Seed in kilometres per hour.</w:t>
            </w:r>
          </w:p>
          <w:p w14:paraId="5B72D045" w14:textId="77777777" w:rsidR="00EB7848" w:rsidRDefault="00EB7848" w:rsidP="00183DF2">
            <w:pPr>
              <w:pStyle w:val="TAL"/>
              <w:rPr>
                <w:rFonts w:cs="Arial"/>
                <w:szCs w:val="18"/>
              </w:rPr>
            </w:pPr>
          </w:p>
        </w:tc>
      </w:tr>
      <w:tr w:rsidR="00EB7848" w:rsidRPr="00FD48E5" w14:paraId="6AE006C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756F497" w14:textId="77777777" w:rsidR="00EB7848" w:rsidRDefault="00EB7848" w:rsidP="00183DF2">
            <w:pPr>
              <w:pStyle w:val="TAL"/>
            </w:pPr>
            <w:r>
              <w:t>vDirection</w:t>
            </w:r>
          </w:p>
        </w:tc>
        <w:tc>
          <w:tcPr>
            <w:tcW w:w="2977" w:type="dxa"/>
            <w:tcBorders>
              <w:top w:val="single" w:sz="4" w:space="0" w:color="auto"/>
              <w:left w:val="single" w:sz="4" w:space="0" w:color="auto"/>
              <w:bottom w:val="single" w:sz="4" w:space="0" w:color="auto"/>
              <w:right w:val="single" w:sz="4" w:space="0" w:color="auto"/>
            </w:tcBorders>
          </w:tcPr>
          <w:p w14:paraId="4DF202D2" w14:textId="77777777" w:rsidR="00EB7848" w:rsidRDefault="00EB7848" w:rsidP="00183DF2">
            <w:pPr>
              <w:pStyle w:val="TAL"/>
            </w:pPr>
            <w:r>
              <w:t>VerticalDirection</w:t>
            </w:r>
          </w:p>
        </w:tc>
        <w:tc>
          <w:tcPr>
            <w:tcW w:w="425" w:type="dxa"/>
            <w:tcBorders>
              <w:top w:val="single" w:sz="4" w:space="0" w:color="auto"/>
              <w:left w:val="single" w:sz="4" w:space="0" w:color="auto"/>
              <w:bottom w:val="single" w:sz="4" w:space="0" w:color="auto"/>
              <w:right w:val="single" w:sz="4" w:space="0" w:color="auto"/>
            </w:tcBorders>
          </w:tcPr>
          <w:p w14:paraId="58631472"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C14314D"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DB459A5" w14:textId="77777777" w:rsidR="00EB7848" w:rsidRDefault="00EB7848" w:rsidP="00183DF2">
            <w:pPr>
              <w:pStyle w:val="TAL"/>
              <w:rPr>
                <w:rFonts w:cs="Arial"/>
                <w:szCs w:val="18"/>
              </w:rPr>
            </w:pPr>
            <w:r>
              <w:rPr>
                <w:rFonts w:cs="Arial"/>
                <w:szCs w:val="18"/>
              </w:rPr>
              <w:t>Vertical Direction: upwards or downwards.</w:t>
            </w:r>
          </w:p>
        </w:tc>
      </w:tr>
      <w:tr w:rsidR="00EB7848" w:rsidRPr="00FD48E5" w14:paraId="12F6043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F6FDE99" w14:textId="77777777" w:rsidR="00EB7848" w:rsidRDefault="00EB7848" w:rsidP="00183DF2">
            <w:pPr>
              <w:pStyle w:val="TAL"/>
            </w:pPr>
            <w:r>
              <w:t>hUncertainty</w:t>
            </w:r>
          </w:p>
        </w:tc>
        <w:tc>
          <w:tcPr>
            <w:tcW w:w="2977" w:type="dxa"/>
            <w:tcBorders>
              <w:top w:val="single" w:sz="4" w:space="0" w:color="auto"/>
              <w:left w:val="single" w:sz="4" w:space="0" w:color="auto"/>
              <w:bottom w:val="single" w:sz="4" w:space="0" w:color="auto"/>
              <w:right w:val="single" w:sz="4" w:space="0" w:color="auto"/>
            </w:tcBorders>
          </w:tcPr>
          <w:p w14:paraId="71BB6E51" w14:textId="77777777" w:rsidR="00EB7848" w:rsidRDefault="00EB7848" w:rsidP="00183DF2">
            <w:pPr>
              <w:pStyle w:val="TAL"/>
            </w:pPr>
            <w:r>
              <w:t>SpeedUncertainty</w:t>
            </w:r>
          </w:p>
        </w:tc>
        <w:tc>
          <w:tcPr>
            <w:tcW w:w="425" w:type="dxa"/>
            <w:tcBorders>
              <w:top w:val="single" w:sz="4" w:space="0" w:color="auto"/>
              <w:left w:val="single" w:sz="4" w:space="0" w:color="auto"/>
              <w:bottom w:val="single" w:sz="4" w:space="0" w:color="auto"/>
              <w:right w:val="single" w:sz="4" w:space="0" w:color="auto"/>
            </w:tcBorders>
          </w:tcPr>
          <w:p w14:paraId="3E84185B"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CA72982"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63F040E2" w14:textId="77777777" w:rsidR="00EB7848" w:rsidRDefault="00EB7848" w:rsidP="00183DF2">
            <w:pPr>
              <w:pStyle w:val="TAL"/>
              <w:rPr>
                <w:rFonts w:cs="Arial"/>
                <w:szCs w:val="18"/>
              </w:rPr>
            </w:pPr>
            <w:r>
              <w:rPr>
                <w:rFonts w:cs="Arial"/>
                <w:szCs w:val="18"/>
              </w:rPr>
              <w:t>Uncertainty of horizontal speed in kilometres per hour.</w:t>
            </w:r>
          </w:p>
        </w:tc>
      </w:tr>
      <w:tr w:rsidR="00EB7848" w:rsidRPr="00FD48E5" w14:paraId="533D248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30D1504" w14:textId="77777777" w:rsidR="00EB7848" w:rsidRDefault="00EB7848" w:rsidP="00183DF2">
            <w:pPr>
              <w:pStyle w:val="TAL"/>
            </w:pPr>
            <w:r>
              <w:t>vUncertainty</w:t>
            </w:r>
          </w:p>
        </w:tc>
        <w:tc>
          <w:tcPr>
            <w:tcW w:w="2977" w:type="dxa"/>
            <w:tcBorders>
              <w:top w:val="single" w:sz="4" w:space="0" w:color="auto"/>
              <w:left w:val="single" w:sz="4" w:space="0" w:color="auto"/>
              <w:bottom w:val="single" w:sz="4" w:space="0" w:color="auto"/>
              <w:right w:val="single" w:sz="4" w:space="0" w:color="auto"/>
            </w:tcBorders>
          </w:tcPr>
          <w:p w14:paraId="27EBFC2B" w14:textId="77777777" w:rsidR="00EB7848" w:rsidRDefault="00EB7848" w:rsidP="00183DF2">
            <w:pPr>
              <w:pStyle w:val="TAL"/>
            </w:pPr>
            <w:r>
              <w:t>SpeedUncertainty</w:t>
            </w:r>
          </w:p>
        </w:tc>
        <w:tc>
          <w:tcPr>
            <w:tcW w:w="425" w:type="dxa"/>
            <w:tcBorders>
              <w:top w:val="single" w:sz="4" w:space="0" w:color="auto"/>
              <w:left w:val="single" w:sz="4" w:space="0" w:color="auto"/>
              <w:bottom w:val="single" w:sz="4" w:space="0" w:color="auto"/>
              <w:right w:val="single" w:sz="4" w:space="0" w:color="auto"/>
            </w:tcBorders>
          </w:tcPr>
          <w:p w14:paraId="2335BC91"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F8FC0F8"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8EAD013" w14:textId="77777777" w:rsidR="00EB7848" w:rsidRDefault="00EB7848" w:rsidP="00183DF2">
            <w:pPr>
              <w:pStyle w:val="TAL"/>
              <w:rPr>
                <w:rFonts w:cs="Arial"/>
                <w:szCs w:val="18"/>
              </w:rPr>
            </w:pPr>
            <w:r>
              <w:rPr>
                <w:rFonts w:cs="Arial"/>
                <w:szCs w:val="18"/>
              </w:rPr>
              <w:t>Uncertainty of vertical speed in kilometres per hour.</w:t>
            </w:r>
          </w:p>
        </w:tc>
      </w:tr>
    </w:tbl>
    <w:p w14:paraId="6BAFD8D0" w14:textId="77777777" w:rsidR="00EB7848" w:rsidRDefault="00EB7848" w:rsidP="00EB7848"/>
    <w:p w14:paraId="541D881E" w14:textId="77777777" w:rsidR="00EB7848" w:rsidRDefault="00EB7848" w:rsidP="00EB7848">
      <w:pPr>
        <w:pStyle w:val="Heading5"/>
      </w:pPr>
      <w:bookmarkStart w:id="1407" w:name="_Toc20150403"/>
      <w:bookmarkStart w:id="1408" w:name="_Toc25168650"/>
      <w:bookmarkStart w:id="1409" w:name="_Toc27593069"/>
      <w:bookmarkStart w:id="1410" w:name="_Toc34147940"/>
      <w:bookmarkStart w:id="1411" w:name="_Toc36463324"/>
      <w:bookmarkStart w:id="1412" w:name="_Toc43215164"/>
      <w:bookmarkStart w:id="1413" w:name="_Toc45032412"/>
      <w:bookmarkStart w:id="1414" w:name="_Toc49849901"/>
      <w:bookmarkStart w:id="1415" w:name="_Toc51873415"/>
      <w:bookmarkStart w:id="1416" w:name="_Toc56517543"/>
      <w:bookmarkStart w:id="1417" w:name="_Toc58594444"/>
      <w:bookmarkStart w:id="1418" w:name="_Toc67685825"/>
      <w:bookmarkStart w:id="1419" w:name="_Toc74993621"/>
      <w:bookmarkStart w:id="1420" w:name="_Toc82716179"/>
      <w:bookmarkStart w:id="1421" w:name="_Toc97129356"/>
      <w:bookmarkStart w:id="1422" w:name="_Toc98505769"/>
      <w:r>
        <w:t>6.1.6.2.22</w:t>
      </w:r>
      <w:r>
        <w:tab/>
        <w:t>Type: UncertaintyEllipse</w:t>
      </w:r>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p>
    <w:p w14:paraId="0BFBB7C0" w14:textId="77777777" w:rsidR="00EB7848" w:rsidRDefault="00EB7848" w:rsidP="00EB7848">
      <w:pPr>
        <w:pStyle w:val="TH"/>
      </w:pPr>
      <w:r>
        <w:rPr>
          <w:noProof/>
        </w:rPr>
        <w:t>Table </w:t>
      </w:r>
      <w:r>
        <w:t xml:space="preserve">6.1.6.2.22-1: </w:t>
      </w:r>
      <w:r>
        <w:rPr>
          <w:noProof/>
        </w:rPr>
        <w:t>Definition of type UncertaintyEllips</w:t>
      </w:r>
      <w:r>
        <w: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1713"/>
        <w:gridCol w:w="560"/>
        <w:gridCol w:w="1106"/>
        <w:gridCol w:w="4381"/>
      </w:tblGrid>
      <w:tr w:rsidR="00EB7848" w:rsidRPr="00FD48E5" w14:paraId="707C380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52C4F3DA" w14:textId="77777777" w:rsidR="00EB7848" w:rsidRDefault="00EB7848" w:rsidP="00183DF2">
            <w:pPr>
              <w:pStyle w:val="TAH"/>
            </w:pPr>
            <w:r>
              <w:t>Attribute name</w:t>
            </w:r>
          </w:p>
        </w:tc>
        <w:tc>
          <w:tcPr>
            <w:tcW w:w="1713" w:type="dxa"/>
            <w:tcBorders>
              <w:top w:val="single" w:sz="4" w:space="0" w:color="auto"/>
              <w:left w:val="single" w:sz="4" w:space="0" w:color="auto"/>
              <w:bottom w:val="single" w:sz="4" w:space="0" w:color="auto"/>
              <w:right w:val="single" w:sz="4" w:space="0" w:color="auto"/>
            </w:tcBorders>
            <w:shd w:val="clear" w:color="auto" w:fill="C0C0C0"/>
            <w:hideMark/>
          </w:tcPr>
          <w:p w14:paraId="68CBC763" w14:textId="77777777" w:rsidR="00EB7848" w:rsidRDefault="00EB7848" w:rsidP="00183DF2">
            <w:pPr>
              <w:pStyle w:val="TAH"/>
            </w:pPr>
            <w:r>
              <w:t>Data type</w:t>
            </w:r>
          </w:p>
        </w:tc>
        <w:tc>
          <w:tcPr>
            <w:tcW w:w="560" w:type="dxa"/>
            <w:tcBorders>
              <w:top w:val="single" w:sz="4" w:space="0" w:color="auto"/>
              <w:left w:val="single" w:sz="4" w:space="0" w:color="auto"/>
              <w:bottom w:val="single" w:sz="4" w:space="0" w:color="auto"/>
              <w:right w:val="single" w:sz="4" w:space="0" w:color="auto"/>
            </w:tcBorders>
            <w:shd w:val="clear" w:color="auto" w:fill="C0C0C0"/>
            <w:hideMark/>
          </w:tcPr>
          <w:p w14:paraId="6CAD0EF5" w14:textId="77777777" w:rsidR="00EB7848" w:rsidRPr="007277D4" w:rsidRDefault="00EB7848" w:rsidP="00183DF2">
            <w:pPr>
              <w:pStyle w:val="TAH"/>
            </w:pPr>
            <w:r>
              <w:t>P</w:t>
            </w:r>
          </w:p>
        </w:tc>
        <w:tc>
          <w:tcPr>
            <w:tcW w:w="1106" w:type="dxa"/>
            <w:tcBorders>
              <w:top w:val="single" w:sz="4" w:space="0" w:color="auto"/>
              <w:left w:val="single" w:sz="4" w:space="0" w:color="auto"/>
              <w:bottom w:val="single" w:sz="4" w:space="0" w:color="auto"/>
              <w:right w:val="single" w:sz="4" w:space="0" w:color="auto"/>
            </w:tcBorders>
            <w:shd w:val="clear" w:color="auto" w:fill="C0C0C0"/>
          </w:tcPr>
          <w:p w14:paraId="4623BFB8" w14:textId="77777777" w:rsidR="00EB7848" w:rsidRDefault="00EB7848" w:rsidP="00183DF2">
            <w:pPr>
              <w:pStyle w:val="TAH"/>
              <w:jc w:val="left"/>
            </w:pPr>
            <w:r>
              <w:t>Cardinality</w:t>
            </w:r>
          </w:p>
        </w:tc>
        <w:tc>
          <w:tcPr>
            <w:tcW w:w="4381" w:type="dxa"/>
            <w:tcBorders>
              <w:top w:val="single" w:sz="4" w:space="0" w:color="auto"/>
              <w:left w:val="single" w:sz="4" w:space="0" w:color="auto"/>
              <w:bottom w:val="single" w:sz="4" w:space="0" w:color="auto"/>
              <w:right w:val="single" w:sz="4" w:space="0" w:color="auto"/>
            </w:tcBorders>
            <w:shd w:val="clear" w:color="auto" w:fill="C0C0C0"/>
            <w:hideMark/>
          </w:tcPr>
          <w:p w14:paraId="647ED347" w14:textId="77777777" w:rsidR="00EB7848" w:rsidRDefault="00EB7848" w:rsidP="00183DF2">
            <w:pPr>
              <w:pStyle w:val="TAH"/>
              <w:rPr>
                <w:rFonts w:cs="Arial"/>
                <w:szCs w:val="18"/>
              </w:rPr>
            </w:pPr>
            <w:r>
              <w:rPr>
                <w:rFonts w:cs="Arial"/>
                <w:szCs w:val="18"/>
              </w:rPr>
              <w:t>Description</w:t>
            </w:r>
          </w:p>
        </w:tc>
      </w:tr>
      <w:tr w:rsidR="00453092" w:rsidRPr="00FD48E5" w14:paraId="327F7B7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87EAB07" w14:textId="77777777" w:rsidR="00453092" w:rsidRDefault="00453092" w:rsidP="00453092">
            <w:pPr>
              <w:pStyle w:val="TAL"/>
            </w:pPr>
            <w:r>
              <w:t>semiMajor</w:t>
            </w:r>
          </w:p>
        </w:tc>
        <w:tc>
          <w:tcPr>
            <w:tcW w:w="1713" w:type="dxa"/>
            <w:tcBorders>
              <w:top w:val="single" w:sz="4" w:space="0" w:color="auto"/>
              <w:left w:val="single" w:sz="4" w:space="0" w:color="auto"/>
              <w:bottom w:val="single" w:sz="4" w:space="0" w:color="auto"/>
              <w:right w:val="single" w:sz="4" w:space="0" w:color="auto"/>
            </w:tcBorders>
          </w:tcPr>
          <w:p w14:paraId="5E740BD3" w14:textId="77777777" w:rsidR="00453092" w:rsidRDefault="00453092" w:rsidP="00453092">
            <w:pPr>
              <w:pStyle w:val="TAL"/>
            </w:pPr>
            <w:r>
              <w:t>Uncertainty</w:t>
            </w:r>
          </w:p>
        </w:tc>
        <w:tc>
          <w:tcPr>
            <w:tcW w:w="560" w:type="dxa"/>
            <w:tcBorders>
              <w:top w:val="single" w:sz="4" w:space="0" w:color="auto"/>
              <w:left w:val="single" w:sz="4" w:space="0" w:color="auto"/>
              <w:bottom w:val="single" w:sz="4" w:space="0" w:color="auto"/>
              <w:right w:val="single" w:sz="4" w:space="0" w:color="auto"/>
            </w:tcBorders>
          </w:tcPr>
          <w:p w14:paraId="24F68727" w14:textId="77777777" w:rsidR="00453092" w:rsidRDefault="00453092" w:rsidP="00453092">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20ABB36B" w14:textId="77777777" w:rsidR="00453092" w:rsidRDefault="00453092" w:rsidP="00453092">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760ED7F3" w14:textId="77777777" w:rsidR="00453092" w:rsidRDefault="00453092" w:rsidP="00453092">
            <w:pPr>
              <w:pStyle w:val="TAL"/>
              <w:rPr>
                <w:rFonts w:cs="Arial"/>
                <w:szCs w:val="18"/>
              </w:rPr>
            </w:pPr>
            <w:r>
              <w:rPr>
                <w:rFonts w:cs="Arial"/>
                <w:szCs w:val="18"/>
              </w:rPr>
              <w:t>Indicates the semi-major axis of the uncertainty ellipse.</w:t>
            </w:r>
          </w:p>
        </w:tc>
      </w:tr>
      <w:tr w:rsidR="00453092" w:rsidRPr="00FD48E5" w14:paraId="6F316F3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FAF62C2" w14:textId="77777777" w:rsidR="00453092" w:rsidRDefault="00453092" w:rsidP="00453092">
            <w:pPr>
              <w:pStyle w:val="TAL"/>
            </w:pPr>
            <w:r>
              <w:t>semiMinor</w:t>
            </w:r>
          </w:p>
        </w:tc>
        <w:tc>
          <w:tcPr>
            <w:tcW w:w="1713" w:type="dxa"/>
            <w:tcBorders>
              <w:top w:val="single" w:sz="4" w:space="0" w:color="auto"/>
              <w:left w:val="single" w:sz="4" w:space="0" w:color="auto"/>
              <w:bottom w:val="single" w:sz="4" w:space="0" w:color="auto"/>
              <w:right w:val="single" w:sz="4" w:space="0" w:color="auto"/>
            </w:tcBorders>
          </w:tcPr>
          <w:p w14:paraId="666C9BF8" w14:textId="77777777" w:rsidR="00453092" w:rsidRDefault="00453092" w:rsidP="00453092">
            <w:pPr>
              <w:pStyle w:val="TAL"/>
            </w:pPr>
            <w:r>
              <w:t>Uncertainty</w:t>
            </w:r>
          </w:p>
        </w:tc>
        <w:tc>
          <w:tcPr>
            <w:tcW w:w="560" w:type="dxa"/>
            <w:tcBorders>
              <w:top w:val="single" w:sz="4" w:space="0" w:color="auto"/>
              <w:left w:val="single" w:sz="4" w:space="0" w:color="auto"/>
              <w:bottom w:val="single" w:sz="4" w:space="0" w:color="auto"/>
              <w:right w:val="single" w:sz="4" w:space="0" w:color="auto"/>
            </w:tcBorders>
          </w:tcPr>
          <w:p w14:paraId="6FA85DB8" w14:textId="77777777" w:rsidR="00453092" w:rsidRDefault="00453092" w:rsidP="00453092">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292059E0" w14:textId="77777777" w:rsidR="00453092" w:rsidRDefault="00453092" w:rsidP="00453092">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5924ADEE" w14:textId="77777777" w:rsidR="00453092" w:rsidRDefault="00453092" w:rsidP="00453092">
            <w:pPr>
              <w:pStyle w:val="TAL"/>
              <w:rPr>
                <w:rFonts w:cs="Arial"/>
                <w:szCs w:val="18"/>
              </w:rPr>
            </w:pPr>
            <w:r>
              <w:rPr>
                <w:rFonts w:cs="Arial"/>
                <w:szCs w:val="18"/>
              </w:rPr>
              <w:t>Indicates the semi-minor axis of the uncertainty ellipse.</w:t>
            </w:r>
          </w:p>
        </w:tc>
      </w:tr>
      <w:tr w:rsidR="00453092" w:rsidRPr="00FD48E5" w14:paraId="6774F10C"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68425BC" w14:textId="77777777" w:rsidR="00453092" w:rsidRDefault="00453092" w:rsidP="00453092">
            <w:pPr>
              <w:pStyle w:val="TAL"/>
            </w:pPr>
            <w:r>
              <w:t>orientationMajor</w:t>
            </w:r>
          </w:p>
        </w:tc>
        <w:tc>
          <w:tcPr>
            <w:tcW w:w="1713" w:type="dxa"/>
            <w:tcBorders>
              <w:top w:val="single" w:sz="4" w:space="0" w:color="auto"/>
              <w:left w:val="single" w:sz="4" w:space="0" w:color="auto"/>
              <w:bottom w:val="single" w:sz="4" w:space="0" w:color="auto"/>
              <w:right w:val="single" w:sz="4" w:space="0" w:color="auto"/>
            </w:tcBorders>
          </w:tcPr>
          <w:p w14:paraId="26A88347" w14:textId="77777777" w:rsidR="00453092" w:rsidRDefault="00453092" w:rsidP="00453092">
            <w:pPr>
              <w:pStyle w:val="TAL"/>
            </w:pPr>
            <w:r>
              <w:t>Orientation</w:t>
            </w:r>
          </w:p>
        </w:tc>
        <w:tc>
          <w:tcPr>
            <w:tcW w:w="560" w:type="dxa"/>
            <w:tcBorders>
              <w:top w:val="single" w:sz="4" w:space="0" w:color="auto"/>
              <w:left w:val="single" w:sz="4" w:space="0" w:color="auto"/>
              <w:bottom w:val="single" w:sz="4" w:space="0" w:color="auto"/>
              <w:right w:val="single" w:sz="4" w:space="0" w:color="auto"/>
            </w:tcBorders>
          </w:tcPr>
          <w:p w14:paraId="29C0F670" w14:textId="77777777" w:rsidR="00453092" w:rsidRDefault="00453092" w:rsidP="00453092">
            <w:pPr>
              <w:pStyle w:val="TAC"/>
            </w:pPr>
            <w:r>
              <w:t>M</w:t>
            </w:r>
          </w:p>
        </w:tc>
        <w:tc>
          <w:tcPr>
            <w:tcW w:w="1106" w:type="dxa"/>
            <w:tcBorders>
              <w:top w:val="single" w:sz="4" w:space="0" w:color="auto"/>
              <w:left w:val="single" w:sz="4" w:space="0" w:color="auto"/>
              <w:bottom w:val="single" w:sz="4" w:space="0" w:color="auto"/>
              <w:right w:val="single" w:sz="4" w:space="0" w:color="auto"/>
            </w:tcBorders>
          </w:tcPr>
          <w:p w14:paraId="6ABAF0A4" w14:textId="77777777" w:rsidR="00453092" w:rsidRDefault="00453092" w:rsidP="00453092">
            <w:pPr>
              <w:pStyle w:val="TAL"/>
            </w:pPr>
            <w:r>
              <w:t>1</w:t>
            </w:r>
          </w:p>
        </w:tc>
        <w:tc>
          <w:tcPr>
            <w:tcW w:w="4381" w:type="dxa"/>
            <w:tcBorders>
              <w:top w:val="single" w:sz="4" w:space="0" w:color="auto"/>
              <w:left w:val="single" w:sz="4" w:space="0" w:color="auto"/>
              <w:bottom w:val="single" w:sz="4" w:space="0" w:color="auto"/>
              <w:right w:val="single" w:sz="4" w:space="0" w:color="auto"/>
            </w:tcBorders>
          </w:tcPr>
          <w:p w14:paraId="20AEA822" w14:textId="77777777" w:rsidR="00453092" w:rsidRDefault="00453092" w:rsidP="00453092">
            <w:pPr>
              <w:pStyle w:val="TAL"/>
              <w:rPr>
                <w:rFonts w:cs="Arial"/>
                <w:szCs w:val="18"/>
              </w:rPr>
            </w:pPr>
            <w:r>
              <w:rPr>
                <w:rFonts w:cs="Arial"/>
                <w:szCs w:val="18"/>
              </w:rPr>
              <w:t>Indicates the orientation angle of the major axis.</w:t>
            </w:r>
          </w:p>
        </w:tc>
      </w:tr>
    </w:tbl>
    <w:p w14:paraId="0C504B41" w14:textId="77777777" w:rsidR="00EB7848" w:rsidRDefault="00EB7848" w:rsidP="00EB7848"/>
    <w:p w14:paraId="7F63B3AF" w14:textId="77777777" w:rsidR="00EB7848" w:rsidRPr="007F4DE4" w:rsidRDefault="00EB7848" w:rsidP="00EB7848">
      <w:pPr>
        <w:pStyle w:val="Heading5"/>
      </w:pPr>
      <w:bookmarkStart w:id="1423" w:name="_Toc20150404"/>
      <w:bookmarkStart w:id="1424" w:name="_Toc25168651"/>
      <w:bookmarkStart w:id="1425" w:name="_Toc27593070"/>
      <w:bookmarkStart w:id="1426" w:name="_Toc34147941"/>
      <w:bookmarkStart w:id="1427" w:name="_Toc36463325"/>
      <w:bookmarkStart w:id="1428" w:name="_Toc43215165"/>
      <w:bookmarkStart w:id="1429" w:name="_Toc45032413"/>
      <w:bookmarkStart w:id="1430" w:name="_Toc49849902"/>
      <w:bookmarkStart w:id="1431" w:name="_Toc51873416"/>
      <w:bookmarkStart w:id="1432" w:name="_Toc56517544"/>
      <w:bookmarkStart w:id="1433" w:name="_Toc58594445"/>
      <w:bookmarkStart w:id="1434" w:name="_Toc67685826"/>
      <w:bookmarkStart w:id="1435" w:name="_Toc74993622"/>
      <w:bookmarkStart w:id="1436" w:name="_Toc82716180"/>
      <w:bookmarkStart w:id="1437" w:name="_Toc97129357"/>
      <w:bookmarkStart w:id="1438" w:name="_Toc98505770"/>
      <w:r>
        <w:t>6.1.6.2.23</w:t>
      </w:r>
      <w:r w:rsidRPr="007F4DE4">
        <w:tab/>
      </w:r>
      <w:r>
        <w:t xml:space="preserve">Type: </w:t>
      </w:r>
      <w:r w:rsidRPr="007F4DE4">
        <w:t>U</w:t>
      </w:r>
      <w:r>
        <w:t>eLcs</w:t>
      </w:r>
      <w:r w:rsidRPr="007F4DE4">
        <w:t>Capability</w:t>
      </w:r>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p>
    <w:p w14:paraId="2EF12DD2" w14:textId="6B6752EB" w:rsidR="00EB7848" w:rsidRDefault="00EB7848" w:rsidP="00EB7848">
      <w:pPr>
        <w:pStyle w:val="TH"/>
      </w:pPr>
      <w:r>
        <w:rPr>
          <w:noProof/>
        </w:rPr>
        <w:t>Table </w:t>
      </w:r>
      <w:r>
        <w:t>6.1.6.2.</w:t>
      </w:r>
      <w:r w:rsidR="004446C0">
        <w:t>23</w:t>
      </w:r>
      <w:r>
        <w:t xml:space="preserve">-1: </w:t>
      </w:r>
      <w:r>
        <w:rPr>
          <w:noProof/>
        </w:rPr>
        <w:t xml:space="preserve">Definition of type </w:t>
      </w:r>
      <w:r w:rsidRPr="007F4DE4">
        <w:t>U</w:t>
      </w:r>
      <w:r>
        <w:t>eLcs</w:t>
      </w:r>
      <w:r w:rsidRPr="007F4DE4">
        <w:t>Capability</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1890"/>
        <w:gridCol w:w="360"/>
        <w:gridCol w:w="1170"/>
        <w:gridCol w:w="4050"/>
      </w:tblGrid>
      <w:tr w:rsidR="00EB7848" w:rsidRPr="007F4DE4" w14:paraId="754A4AD1" w14:textId="77777777" w:rsidTr="00EB7848">
        <w:tc>
          <w:tcPr>
            <w:tcW w:w="2070" w:type="dxa"/>
            <w:shd w:val="clear" w:color="auto" w:fill="BFBFBF"/>
          </w:tcPr>
          <w:p w14:paraId="7577A4D5" w14:textId="77777777" w:rsidR="00EB7848" w:rsidRPr="007F4DE4" w:rsidRDefault="00EB7848" w:rsidP="00183DF2">
            <w:pPr>
              <w:pStyle w:val="TAH"/>
            </w:pPr>
            <w:r>
              <w:t>Attribute name</w:t>
            </w:r>
          </w:p>
        </w:tc>
        <w:tc>
          <w:tcPr>
            <w:tcW w:w="1890" w:type="dxa"/>
            <w:shd w:val="clear" w:color="auto" w:fill="BFBFBF"/>
          </w:tcPr>
          <w:p w14:paraId="09FB6D87" w14:textId="77777777" w:rsidR="00EB7848" w:rsidRPr="007F4DE4" w:rsidRDefault="00EB7848" w:rsidP="00183DF2">
            <w:pPr>
              <w:pStyle w:val="TAH"/>
            </w:pPr>
            <w:r>
              <w:t>Data type</w:t>
            </w:r>
          </w:p>
        </w:tc>
        <w:tc>
          <w:tcPr>
            <w:tcW w:w="360" w:type="dxa"/>
            <w:shd w:val="clear" w:color="auto" w:fill="BFBFBF"/>
          </w:tcPr>
          <w:p w14:paraId="0DA5881F" w14:textId="77777777" w:rsidR="00EB7848" w:rsidRPr="007F4DE4" w:rsidRDefault="00EB7848" w:rsidP="00183DF2">
            <w:pPr>
              <w:pStyle w:val="TAH"/>
              <w:jc w:val="left"/>
            </w:pPr>
            <w:r>
              <w:t>P</w:t>
            </w:r>
          </w:p>
        </w:tc>
        <w:tc>
          <w:tcPr>
            <w:tcW w:w="1170" w:type="dxa"/>
            <w:shd w:val="clear" w:color="auto" w:fill="BFBFBF"/>
          </w:tcPr>
          <w:p w14:paraId="2263C9F5" w14:textId="77777777" w:rsidR="00EB7848" w:rsidRPr="007F4DE4" w:rsidRDefault="00EB7848" w:rsidP="00183DF2">
            <w:pPr>
              <w:pStyle w:val="TAH"/>
              <w:jc w:val="left"/>
            </w:pPr>
            <w:r>
              <w:t>Cardinality</w:t>
            </w:r>
          </w:p>
        </w:tc>
        <w:tc>
          <w:tcPr>
            <w:tcW w:w="4050" w:type="dxa"/>
            <w:shd w:val="clear" w:color="auto" w:fill="BFBFBF"/>
          </w:tcPr>
          <w:p w14:paraId="6947746C" w14:textId="77777777" w:rsidR="00EB7848" w:rsidRPr="007F4DE4" w:rsidRDefault="00EB7848" w:rsidP="00183DF2">
            <w:pPr>
              <w:pStyle w:val="TAH"/>
            </w:pPr>
            <w:r w:rsidRPr="00445FC8">
              <w:t>Description</w:t>
            </w:r>
          </w:p>
        </w:tc>
      </w:tr>
      <w:tr w:rsidR="00EB7848" w:rsidRPr="007F4DE4" w14:paraId="5E16649D" w14:textId="77777777" w:rsidTr="00183DF2">
        <w:trPr>
          <w:trHeight w:val="660"/>
        </w:trPr>
        <w:tc>
          <w:tcPr>
            <w:tcW w:w="2070" w:type="dxa"/>
          </w:tcPr>
          <w:p w14:paraId="3E25303B" w14:textId="77777777" w:rsidR="00EB7848" w:rsidRPr="007F4DE4" w:rsidRDefault="00EB7848" w:rsidP="00183DF2">
            <w:pPr>
              <w:pStyle w:val="TAL"/>
              <w:rPr>
                <w:lang w:eastAsia="zh-CN"/>
              </w:rPr>
            </w:pPr>
            <w:r>
              <w:rPr>
                <w:lang w:eastAsia="zh-CN"/>
              </w:rPr>
              <w:t>lppSupport</w:t>
            </w:r>
          </w:p>
        </w:tc>
        <w:tc>
          <w:tcPr>
            <w:tcW w:w="1890" w:type="dxa"/>
          </w:tcPr>
          <w:p w14:paraId="33B82E76" w14:textId="77777777" w:rsidR="00EB7848" w:rsidRPr="007F4DE4" w:rsidRDefault="00EB7848" w:rsidP="00183DF2">
            <w:pPr>
              <w:pStyle w:val="TAL"/>
            </w:pPr>
            <w:r>
              <w:t>boolean</w:t>
            </w:r>
          </w:p>
        </w:tc>
        <w:tc>
          <w:tcPr>
            <w:tcW w:w="360" w:type="dxa"/>
          </w:tcPr>
          <w:p w14:paraId="3BDB3557" w14:textId="77777777" w:rsidR="00EB7848" w:rsidRPr="007F4DE4" w:rsidRDefault="00EB7848" w:rsidP="00183DF2">
            <w:pPr>
              <w:pStyle w:val="TAL"/>
            </w:pPr>
            <w:r>
              <w:t>O</w:t>
            </w:r>
          </w:p>
        </w:tc>
        <w:tc>
          <w:tcPr>
            <w:tcW w:w="1170" w:type="dxa"/>
          </w:tcPr>
          <w:p w14:paraId="639A2797" w14:textId="77777777" w:rsidR="00EB7848" w:rsidRPr="007F4DE4" w:rsidRDefault="00EB7848" w:rsidP="00183DF2">
            <w:pPr>
              <w:pStyle w:val="TAL"/>
            </w:pPr>
            <w:r>
              <w:rPr>
                <w:color w:val="000000"/>
                <w:lang w:eastAsia="ja-JP"/>
              </w:rPr>
              <w:t>0..1</w:t>
            </w:r>
          </w:p>
        </w:tc>
        <w:tc>
          <w:tcPr>
            <w:tcW w:w="4050" w:type="dxa"/>
          </w:tcPr>
          <w:p w14:paraId="2BEDB5A8" w14:textId="77777777" w:rsidR="00EB7848" w:rsidRDefault="00EB7848" w:rsidP="00183DF2">
            <w:pPr>
              <w:pStyle w:val="TAL"/>
            </w:pPr>
            <w:r>
              <w:t xml:space="preserve">Indicates whether </w:t>
            </w:r>
            <w:r w:rsidRPr="007F4DE4">
              <w:rPr>
                <w:rFonts w:hint="eastAsia"/>
                <w:lang w:eastAsia="zh-CN"/>
              </w:rPr>
              <w:t>the</w:t>
            </w:r>
            <w:r w:rsidRPr="007F4DE4">
              <w:t xml:space="preserve"> UE </w:t>
            </w:r>
            <w:r w:rsidRPr="007F4DE4">
              <w:rPr>
                <w:rFonts w:hint="eastAsia"/>
                <w:lang w:eastAsia="zh-CN"/>
              </w:rPr>
              <w:t>supports LPP or not</w:t>
            </w:r>
            <w:r w:rsidRPr="007F4DE4">
              <w:t>.</w:t>
            </w:r>
          </w:p>
          <w:p w14:paraId="595EB3CA" w14:textId="77777777" w:rsidR="00EB7848" w:rsidRDefault="00EB7848" w:rsidP="00183DF2">
            <w:pPr>
              <w:pStyle w:val="TAL"/>
            </w:pPr>
          </w:p>
          <w:p w14:paraId="21242A58" w14:textId="77777777" w:rsidR="00EB7848" w:rsidRDefault="00EB7848" w:rsidP="00183DF2">
            <w:pPr>
              <w:pStyle w:val="TAL"/>
            </w:pPr>
            <w:r>
              <w:t xml:space="preserve">- true (default): LPP </w:t>
            </w:r>
            <w:r w:rsidRPr="007F4DE4">
              <w:t>supported</w:t>
            </w:r>
            <w:r>
              <w:t xml:space="preserve"> by the UE</w:t>
            </w:r>
          </w:p>
          <w:p w14:paraId="03794345" w14:textId="77777777" w:rsidR="00EB7848" w:rsidRPr="007F4DE4" w:rsidRDefault="00EB7848" w:rsidP="00183DF2">
            <w:pPr>
              <w:pStyle w:val="TAL"/>
            </w:pPr>
            <w:r>
              <w:t>- false: LPP not supported by the UE</w:t>
            </w:r>
          </w:p>
        </w:tc>
      </w:tr>
      <w:tr w:rsidR="00EB7848" w:rsidRPr="007F4DE4" w14:paraId="129BBB42" w14:textId="77777777" w:rsidTr="00183DF2">
        <w:trPr>
          <w:trHeight w:val="660"/>
        </w:trPr>
        <w:tc>
          <w:tcPr>
            <w:tcW w:w="2070" w:type="dxa"/>
          </w:tcPr>
          <w:p w14:paraId="1C1EBDDE" w14:textId="77777777" w:rsidR="00EB7848" w:rsidRDefault="00EB7848" w:rsidP="00183DF2">
            <w:pPr>
              <w:pStyle w:val="TAL"/>
              <w:rPr>
                <w:lang w:eastAsia="zh-CN"/>
              </w:rPr>
            </w:pPr>
            <w:r>
              <w:rPr>
                <w:lang w:eastAsia="zh-CN"/>
              </w:rPr>
              <w:t>ciot</w:t>
            </w:r>
            <w:r w:rsidRPr="00DB5113">
              <w:rPr>
                <w:lang w:eastAsia="zh-CN"/>
              </w:rPr>
              <w:t>Optimisation</w:t>
            </w:r>
          </w:p>
        </w:tc>
        <w:tc>
          <w:tcPr>
            <w:tcW w:w="1890" w:type="dxa"/>
          </w:tcPr>
          <w:p w14:paraId="6266B787" w14:textId="77777777" w:rsidR="00EB7848" w:rsidRDefault="00EB7848" w:rsidP="00183DF2">
            <w:pPr>
              <w:pStyle w:val="TAL"/>
            </w:pPr>
            <w:r>
              <w:t>boolean</w:t>
            </w:r>
          </w:p>
        </w:tc>
        <w:tc>
          <w:tcPr>
            <w:tcW w:w="360" w:type="dxa"/>
          </w:tcPr>
          <w:p w14:paraId="199B93A2" w14:textId="77777777" w:rsidR="00EB7848" w:rsidRDefault="00EB7848" w:rsidP="00183DF2">
            <w:pPr>
              <w:pStyle w:val="TAL"/>
            </w:pPr>
            <w:r>
              <w:t>O</w:t>
            </w:r>
          </w:p>
        </w:tc>
        <w:tc>
          <w:tcPr>
            <w:tcW w:w="1170" w:type="dxa"/>
          </w:tcPr>
          <w:p w14:paraId="007B5C50" w14:textId="77777777" w:rsidR="00EB7848" w:rsidRDefault="00EB7848" w:rsidP="00183DF2">
            <w:pPr>
              <w:pStyle w:val="TAL"/>
              <w:rPr>
                <w:color w:val="000000"/>
                <w:lang w:eastAsia="ja-JP"/>
              </w:rPr>
            </w:pPr>
            <w:r>
              <w:rPr>
                <w:color w:val="000000"/>
                <w:lang w:eastAsia="ja-JP"/>
              </w:rPr>
              <w:t>0..1</w:t>
            </w:r>
          </w:p>
        </w:tc>
        <w:tc>
          <w:tcPr>
            <w:tcW w:w="4050" w:type="dxa"/>
          </w:tcPr>
          <w:p w14:paraId="17910DDB" w14:textId="77777777" w:rsidR="00EB7848" w:rsidRDefault="00EB7848" w:rsidP="00183DF2">
            <w:pPr>
              <w:pStyle w:val="TAL"/>
            </w:pPr>
            <w:r>
              <w:t xml:space="preserve">Indicates whether </w:t>
            </w:r>
            <w:r w:rsidRPr="007F4DE4">
              <w:rPr>
                <w:rFonts w:hint="eastAsia"/>
                <w:lang w:eastAsia="zh-CN"/>
              </w:rPr>
              <w:t>the</w:t>
            </w:r>
            <w:r w:rsidRPr="007F4DE4">
              <w:t xml:space="preserve"> UE </w:t>
            </w:r>
            <w:r w:rsidRPr="007F4DE4">
              <w:rPr>
                <w:rFonts w:hint="eastAsia"/>
                <w:lang w:eastAsia="zh-CN"/>
              </w:rPr>
              <w:t xml:space="preserve">supports </w:t>
            </w:r>
            <w:r>
              <w:rPr>
                <w:lang w:eastAsia="zh-CN"/>
              </w:rPr>
              <w:t>and is allowed to use C</w:t>
            </w:r>
            <w:r w:rsidRPr="00DB5113">
              <w:rPr>
                <w:lang w:eastAsia="zh-CN"/>
              </w:rPr>
              <w:t>ontrol</w:t>
            </w:r>
            <w:r>
              <w:rPr>
                <w:lang w:eastAsia="zh-CN"/>
              </w:rPr>
              <w:t xml:space="preserve"> </w:t>
            </w:r>
            <w:r w:rsidRPr="00DB5113">
              <w:rPr>
                <w:lang w:eastAsia="zh-CN"/>
              </w:rPr>
              <w:t>Plane</w:t>
            </w:r>
            <w:r>
              <w:rPr>
                <w:lang w:eastAsia="zh-CN"/>
              </w:rPr>
              <w:t xml:space="preserve"> </w:t>
            </w:r>
            <w:r w:rsidRPr="00DB5113">
              <w:rPr>
                <w:lang w:eastAsia="zh-CN"/>
              </w:rPr>
              <w:t>CIoT</w:t>
            </w:r>
            <w:r>
              <w:rPr>
                <w:lang w:eastAsia="zh-CN"/>
              </w:rPr>
              <w:t xml:space="preserve"> </w:t>
            </w:r>
            <w:r w:rsidRPr="00DB5113">
              <w:rPr>
                <w:lang w:eastAsia="zh-CN"/>
              </w:rPr>
              <w:t>5GS</w:t>
            </w:r>
            <w:r>
              <w:rPr>
                <w:lang w:eastAsia="zh-CN"/>
              </w:rPr>
              <w:t xml:space="preserve"> </w:t>
            </w:r>
            <w:r w:rsidRPr="00DB5113">
              <w:rPr>
                <w:lang w:eastAsia="zh-CN"/>
              </w:rPr>
              <w:t>Optimisation</w:t>
            </w:r>
            <w:r w:rsidRPr="00DB5113">
              <w:rPr>
                <w:rFonts w:hint="eastAsia"/>
                <w:lang w:eastAsia="zh-CN"/>
              </w:rPr>
              <w:t xml:space="preserve"> </w:t>
            </w:r>
            <w:r>
              <w:rPr>
                <w:lang w:eastAsia="zh-CN"/>
              </w:rPr>
              <w:t xml:space="preserve">to send an event report for periodic or triggered location </w:t>
            </w:r>
            <w:r w:rsidRPr="007F4DE4">
              <w:rPr>
                <w:rFonts w:hint="eastAsia"/>
                <w:lang w:eastAsia="zh-CN"/>
              </w:rPr>
              <w:t>or not</w:t>
            </w:r>
            <w:r w:rsidRPr="007F4DE4">
              <w:t>.</w:t>
            </w:r>
            <w:r>
              <w:t xml:space="preserve"> Refer to 3GPP</w:t>
            </w:r>
            <w:r>
              <w:rPr>
                <w:lang w:eastAsia="zh-CN"/>
              </w:rPr>
              <w:t> </w:t>
            </w:r>
            <w:r>
              <w:t>TS</w:t>
            </w:r>
            <w:r>
              <w:rPr>
                <w:lang w:eastAsia="zh-CN"/>
              </w:rPr>
              <w:t> </w:t>
            </w:r>
            <w:r>
              <w:t>23.273</w:t>
            </w:r>
            <w:r>
              <w:rPr>
                <w:lang w:eastAsia="zh-CN"/>
              </w:rPr>
              <w:t> </w:t>
            </w:r>
            <w:r>
              <w:t>[19] clause</w:t>
            </w:r>
            <w:r>
              <w:rPr>
                <w:lang w:eastAsia="zh-CN"/>
              </w:rPr>
              <w:t> </w:t>
            </w:r>
            <w:r>
              <w:t>6.7 for more detail.</w:t>
            </w:r>
          </w:p>
          <w:p w14:paraId="32CD4528" w14:textId="77777777" w:rsidR="00EB7848" w:rsidRDefault="00EB7848" w:rsidP="00183DF2">
            <w:pPr>
              <w:pStyle w:val="TAL"/>
            </w:pPr>
          </w:p>
          <w:p w14:paraId="07E2D029" w14:textId="77777777" w:rsidR="00EB7848" w:rsidRDefault="00EB7848" w:rsidP="00183DF2">
            <w:pPr>
              <w:pStyle w:val="TAL"/>
            </w:pPr>
            <w:r>
              <w:t xml:space="preserve">- true: </w:t>
            </w:r>
            <w:r>
              <w:rPr>
                <w:lang w:eastAsia="zh-CN"/>
              </w:rPr>
              <w:t>C</w:t>
            </w:r>
            <w:r w:rsidRPr="00DB5113">
              <w:rPr>
                <w:lang w:eastAsia="zh-CN"/>
              </w:rPr>
              <w:t>ontrol</w:t>
            </w:r>
            <w:r>
              <w:rPr>
                <w:lang w:eastAsia="zh-CN"/>
              </w:rPr>
              <w:t xml:space="preserve"> </w:t>
            </w:r>
            <w:r w:rsidRPr="00DB5113">
              <w:rPr>
                <w:lang w:eastAsia="zh-CN"/>
              </w:rPr>
              <w:t>Plane</w:t>
            </w:r>
            <w:r>
              <w:rPr>
                <w:lang w:eastAsia="zh-CN"/>
              </w:rPr>
              <w:t xml:space="preserve"> </w:t>
            </w:r>
            <w:r w:rsidRPr="00DB5113">
              <w:rPr>
                <w:lang w:eastAsia="zh-CN"/>
              </w:rPr>
              <w:t>CIoT</w:t>
            </w:r>
            <w:r>
              <w:rPr>
                <w:lang w:eastAsia="zh-CN"/>
              </w:rPr>
              <w:t xml:space="preserve"> </w:t>
            </w:r>
            <w:r w:rsidRPr="00DB5113">
              <w:rPr>
                <w:lang w:eastAsia="zh-CN"/>
              </w:rPr>
              <w:t>5GS</w:t>
            </w:r>
            <w:r>
              <w:rPr>
                <w:lang w:eastAsia="zh-CN"/>
              </w:rPr>
              <w:t xml:space="preserve"> </w:t>
            </w:r>
            <w:r w:rsidRPr="00DB5113">
              <w:rPr>
                <w:lang w:eastAsia="zh-CN"/>
              </w:rPr>
              <w:t>Optimisation</w:t>
            </w:r>
            <w:r w:rsidRPr="007F4DE4">
              <w:t xml:space="preserve"> </w:t>
            </w:r>
            <w:r>
              <w:t xml:space="preserve">is </w:t>
            </w:r>
            <w:r w:rsidRPr="007F4DE4">
              <w:t>supported</w:t>
            </w:r>
            <w:r>
              <w:t xml:space="preserve"> by the UE and allowed</w:t>
            </w:r>
          </w:p>
          <w:p w14:paraId="23586EB4" w14:textId="77777777" w:rsidR="00EB7848" w:rsidRDefault="00EB7848" w:rsidP="00183DF2">
            <w:pPr>
              <w:pStyle w:val="TAL"/>
            </w:pPr>
            <w:r>
              <w:t xml:space="preserve">- false (default): </w:t>
            </w:r>
            <w:r>
              <w:rPr>
                <w:lang w:eastAsia="zh-CN"/>
              </w:rPr>
              <w:t>C</w:t>
            </w:r>
            <w:r w:rsidRPr="00DB5113">
              <w:rPr>
                <w:lang w:eastAsia="zh-CN"/>
              </w:rPr>
              <w:t>ontrol</w:t>
            </w:r>
            <w:r>
              <w:rPr>
                <w:lang w:eastAsia="zh-CN"/>
              </w:rPr>
              <w:t xml:space="preserve"> </w:t>
            </w:r>
            <w:r w:rsidRPr="00DB5113">
              <w:rPr>
                <w:lang w:eastAsia="zh-CN"/>
              </w:rPr>
              <w:t>Plane</w:t>
            </w:r>
            <w:r>
              <w:rPr>
                <w:lang w:eastAsia="zh-CN"/>
              </w:rPr>
              <w:t xml:space="preserve"> </w:t>
            </w:r>
            <w:r w:rsidRPr="00DB5113">
              <w:rPr>
                <w:lang w:eastAsia="zh-CN"/>
              </w:rPr>
              <w:t>CIoT</w:t>
            </w:r>
            <w:r>
              <w:rPr>
                <w:lang w:eastAsia="zh-CN"/>
              </w:rPr>
              <w:t xml:space="preserve"> </w:t>
            </w:r>
            <w:r w:rsidRPr="00DB5113">
              <w:rPr>
                <w:lang w:eastAsia="zh-CN"/>
              </w:rPr>
              <w:t>5GS</w:t>
            </w:r>
            <w:r>
              <w:rPr>
                <w:lang w:eastAsia="zh-CN"/>
              </w:rPr>
              <w:t xml:space="preserve"> </w:t>
            </w:r>
            <w:r w:rsidRPr="00DB5113">
              <w:rPr>
                <w:lang w:eastAsia="zh-CN"/>
              </w:rPr>
              <w:t>Optimisation</w:t>
            </w:r>
            <w:r w:rsidRPr="007F4DE4">
              <w:t xml:space="preserve"> </w:t>
            </w:r>
            <w:r>
              <w:t>not supported by the UE or not allowed</w:t>
            </w:r>
          </w:p>
        </w:tc>
      </w:tr>
    </w:tbl>
    <w:p w14:paraId="7B6B9639" w14:textId="77777777" w:rsidR="00EB7848" w:rsidRDefault="00EB7848" w:rsidP="00EB7848"/>
    <w:p w14:paraId="696EF696" w14:textId="77777777" w:rsidR="00EB7848" w:rsidRDefault="00EB7848" w:rsidP="00EB7848">
      <w:pPr>
        <w:pStyle w:val="Heading5"/>
      </w:pPr>
      <w:bookmarkStart w:id="1439" w:name="_Toc20150405"/>
      <w:bookmarkStart w:id="1440" w:name="_Toc25168652"/>
      <w:bookmarkStart w:id="1441" w:name="_Toc27593071"/>
      <w:bookmarkStart w:id="1442" w:name="_Toc34147942"/>
      <w:bookmarkStart w:id="1443" w:name="_Toc36463326"/>
      <w:bookmarkStart w:id="1444" w:name="_Toc43215166"/>
      <w:bookmarkStart w:id="1445" w:name="_Toc45032414"/>
      <w:bookmarkStart w:id="1446" w:name="_Toc49849903"/>
      <w:bookmarkStart w:id="1447" w:name="_Toc51873417"/>
      <w:bookmarkStart w:id="1448" w:name="_Toc56517545"/>
      <w:bookmarkStart w:id="1449" w:name="_Toc58594446"/>
      <w:bookmarkStart w:id="1450" w:name="_Toc67685827"/>
      <w:bookmarkStart w:id="1451" w:name="_Toc74993623"/>
      <w:bookmarkStart w:id="1452" w:name="_Toc82716181"/>
      <w:bookmarkStart w:id="1453" w:name="_Toc97129358"/>
      <w:bookmarkStart w:id="1454" w:name="_Toc98505771"/>
      <w:r>
        <w:lastRenderedPageBreak/>
        <w:t>6.1.6.2.24</w:t>
      </w:r>
      <w:r>
        <w:tab/>
        <w:t>Type: PeriodicEventInfo</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60F6D40C" w14:textId="77777777" w:rsidR="00EB7848" w:rsidRDefault="00EB7848" w:rsidP="00EB7848">
      <w:pPr>
        <w:pStyle w:val="TH"/>
      </w:pPr>
      <w:r>
        <w:rPr>
          <w:noProof/>
        </w:rPr>
        <w:t>Table </w:t>
      </w:r>
      <w:r>
        <w:t xml:space="preserve">6.1.6.2.24-1: </w:t>
      </w:r>
      <w:r>
        <w:rPr>
          <w:noProof/>
        </w:rPr>
        <w:t>Definition of type PeriodicEventInfo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54BE984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831BE5A"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2760756A"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A851A95"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F598D03"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49837F7C" w14:textId="77777777" w:rsidR="00EB7848" w:rsidRDefault="00EB7848" w:rsidP="00183DF2">
            <w:pPr>
              <w:pStyle w:val="TAH"/>
              <w:rPr>
                <w:rFonts w:cs="Arial"/>
                <w:szCs w:val="18"/>
              </w:rPr>
            </w:pPr>
            <w:r>
              <w:rPr>
                <w:rFonts w:cs="Arial"/>
                <w:szCs w:val="18"/>
              </w:rPr>
              <w:t>Description</w:t>
            </w:r>
          </w:p>
        </w:tc>
      </w:tr>
      <w:tr w:rsidR="00EB7848" w:rsidRPr="00FD48E5" w14:paraId="4410EE6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EE3D825" w14:textId="77777777" w:rsidR="00EB7848" w:rsidRDefault="00EB7848" w:rsidP="00183DF2">
            <w:pPr>
              <w:pStyle w:val="TAL"/>
            </w:pPr>
            <w:r>
              <w:t>reportingAmount</w:t>
            </w:r>
          </w:p>
        </w:tc>
        <w:tc>
          <w:tcPr>
            <w:tcW w:w="2977" w:type="dxa"/>
            <w:tcBorders>
              <w:top w:val="single" w:sz="4" w:space="0" w:color="auto"/>
              <w:left w:val="single" w:sz="4" w:space="0" w:color="auto"/>
              <w:bottom w:val="single" w:sz="4" w:space="0" w:color="auto"/>
              <w:right w:val="single" w:sz="4" w:space="0" w:color="auto"/>
            </w:tcBorders>
          </w:tcPr>
          <w:p w14:paraId="75E7D7CF" w14:textId="77777777" w:rsidR="00EB7848" w:rsidRDefault="00EB7848" w:rsidP="00183DF2">
            <w:pPr>
              <w:pStyle w:val="TAL"/>
            </w:pPr>
            <w:r>
              <w:t>ReportingAmount</w:t>
            </w:r>
          </w:p>
        </w:tc>
        <w:tc>
          <w:tcPr>
            <w:tcW w:w="425" w:type="dxa"/>
            <w:tcBorders>
              <w:top w:val="single" w:sz="4" w:space="0" w:color="auto"/>
              <w:left w:val="single" w:sz="4" w:space="0" w:color="auto"/>
              <w:bottom w:val="single" w:sz="4" w:space="0" w:color="auto"/>
              <w:right w:val="single" w:sz="4" w:space="0" w:color="auto"/>
            </w:tcBorders>
          </w:tcPr>
          <w:p w14:paraId="5A4F0E4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25E34077"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A2CCF14" w14:textId="77777777" w:rsidR="00EB7848" w:rsidRDefault="00EB7848" w:rsidP="00183DF2">
            <w:pPr>
              <w:pStyle w:val="TAL"/>
              <w:rPr>
                <w:rFonts w:cs="Arial"/>
                <w:szCs w:val="18"/>
              </w:rPr>
            </w:pPr>
            <w:r>
              <w:rPr>
                <w:rFonts w:cs="Arial"/>
                <w:szCs w:val="18"/>
              </w:rPr>
              <w:t>Number of event reports</w:t>
            </w:r>
          </w:p>
        </w:tc>
      </w:tr>
      <w:tr w:rsidR="00EB7848" w:rsidRPr="00FD48E5" w14:paraId="1540E9B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897ECB1" w14:textId="77777777" w:rsidR="00EB7848" w:rsidRDefault="00EB7848" w:rsidP="00183DF2">
            <w:pPr>
              <w:pStyle w:val="TAL"/>
            </w:pPr>
            <w:r>
              <w:t>reportingInterval</w:t>
            </w:r>
          </w:p>
        </w:tc>
        <w:tc>
          <w:tcPr>
            <w:tcW w:w="2977" w:type="dxa"/>
            <w:tcBorders>
              <w:top w:val="single" w:sz="4" w:space="0" w:color="auto"/>
              <w:left w:val="single" w:sz="4" w:space="0" w:color="auto"/>
              <w:bottom w:val="single" w:sz="4" w:space="0" w:color="auto"/>
              <w:right w:val="single" w:sz="4" w:space="0" w:color="auto"/>
            </w:tcBorders>
          </w:tcPr>
          <w:p w14:paraId="5760305F" w14:textId="77777777" w:rsidR="00EB7848" w:rsidRDefault="00EB7848" w:rsidP="00183DF2">
            <w:pPr>
              <w:pStyle w:val="TAL"/>
            </w:pPr>
            <w:r>
              <w:t>ReportingInterval</w:t>
            </w:r>
          </w:p>
        </w:tc>
        <w:tc>
          <w:tcPr>
            <w:tcW w:w="425" w:type="dxa"/>
            <w:tcBorders>
              <w:top w:val="single" w:sz="4" w:space="0" w:color="auto"/>
              <w:left w:val="single" w:sz="4" w:space="0" w:color="auto"/>
              <w:bottom w:val="single" w:sz="4" w:space="0" w:color="auto"/>
              <w:right w:val="single" w:sz="4" w:space="0" w:color="auto"/>
            </w:tcBorders>
          </w:tcPr>
          <w:p w14:paraId="202C7FD6"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6630E79E"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7D327F0C" w14:textId="77777777" w:rsidR="00EB7848" w:rsidRDefault="00EB7848" w:rsidP="00183DF2">
            <w:pPr>
              <w:pStyle w:val="TAL"/>
              <w:rPr>
                <w:rFonts w:cs="Arial"/>
                <w:szCs w:val="18"/>
              </w:rPr>
            </w:pPr>
            <w:r>
              <w:rPr>
                <w:rFonts w:cs="Arial"/>
                <w:szCs w:val="18"/>
              </w:rPr>
              <w:t>Interval of event reports</w:t>
            </w:r>
          </w:p>
        </w:tc>
      </w:tr>
      <w:tr w:rsidR="00EB7848" w:rsidRPr="00FD48E5" w14:paraId="69AC9155" w14:textId="77777777" w:rsidTr="00183DF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76530325" w14:textId="77777777" w:rsidR="00EB7848" w:rsidRDefault="00EB7848" w:rsidP="00183DF2">
            <w:pPr>
              <w:pStyle w:val="TAL"/>
              <w:rPr>
                <w:rFonts w:cs="Arial"/>
                <w:szCs w:val="18"/>
              </w:rPr>
            </w:pPr>
            <w:r>
              <w:rPr>
                <w:rFonts w:cs="Arial"/>
                <w:szCs w:val="18"/>
              </w:rPr>
              <w:t xml:space="preserve">NOTE: </w:t>
            </w:r>
            <w:r w:rsidRPr="00D1654A">
              <w:rPr>
                <w:rFonts w:cs="Arial"/>
                <w:szCs w:val="18"/>
              </w:rPr>
              <w:t>reporting</w:t>
            </w:r>
            <w:r>
              <w:rPr>
                <w:rFonts w:cs="Arial"/>
                <w:szCs w:val="18"/>
              </w:rPr>
              <w:t>Amount</w:t>
            </w:r>
            <w:r w:rsidRPr="00D1654A">
              <w:rPr>
                <w:rFonts w:cs="Arial"/>
                <w:szCs w:val="18"/>
              </w:rPr>
              <w:t xml:space="preserve"> x reportin</w:t>
            </w:r>
            <w:r>
              <w:rPr>
                <w:rFonts w:cs="Arial"/>
                <w:szCs w:val="18"/>
              </w:rPr>
              <w:t>gInterval</w:t>
            </w:r>
            <w:r w:rsidRPr="00D1654A">
              <w:rPr>
                <w:rFonts w:cs="Arial"/>
                <w:szCs w:val="18"/>
              </w:rPr>
              <w:t xml:space="preserve"> shall not exceed 8639999 (99 days, 23 hours,</w:t>
            </w:r>
            <w:r>
              <w:rPr>
                <w:rFonts w:cs="Arial"/>
                <w:szCs w:val="18"/>
              </w:rPr>
              <w:t xml:space="preserve"> </w:t>
            </w:r>
            <w:r w:rsidRPr="00D1654A">
              <w:rPr>
                <w:rFonts w:cs="Arial"/>
                <w:szCs w:val="18"/>
              </w:rPr>
              <w:t>59 minutes and 59 seconds) for compatibility with OMA MLP and RLP</w:t>
            </w:r>
            <w:r>
              <w:rPr>
                <w:rFonts w:cs="Arial"/>
                <w:szCs w:val="18"/>
              </w:rPr>
              <w:t>.</w:t>
            </w:r>
          </w:p>
        </w:tc>
      </w:tr>
    </w:tbl>
    <w:p w14:paraId="1C50637D" w14:textId="77777777" w:rsidR="00EB7848" w:rsidRDefault="00EB7848" w:rsidP="00EB7848"/>
    <w:p w14:paraId="530584AE" w14:textId="77777777" w:rsidR="00EB7848" w:rsidRDefault="00EB7848" w:rsidP="00EB7848">
      <w:pPr>
        <w:pStyle w:val="Heading5"/>
      </w:pPr>
      <w:bookmarkStart w:id="1455" w:name="_Toc20150406"/>
      <w:bookmarkStart w:id="1456" w:name="_Toc25168653"/>
      <w:bookmarkStart w:id="1457" w:name="_Toc27593072"/>
      <w:bookmarkStart w:id="1458" w:name="_Toc34147943"/>
      <w:bookmarkStart w:id="1459" w:name="_Toc36463327"/>
      <w:bookmarkStart w:id="1460" w:name="_Toc43215167"/>
      <w:bookmarkStart w:id="1461" w:name="_Toc45032415"/>
      <w:bookmarkStart w:id="1462" w:name="_Toc49849904"/>
      <w:bookmarkStart w:id="1463" w:name="_Toc51873418"/>
      <w:bookmarkStart w:id="1464" w:name="_Toc56517546"/>
      <w:bookmarkStart w:id="1465" w:name="_Toc58594447"/>
      <w:bookmarkStart w:id="1466" w:name="_Toc67685828"/>
      <w:bookmarkStart w:id="1467" w:name="_Toc74993624"/>
      <w:bookmarkStart w:id="1468" w:name="_Toc82716182"/>
      <w:bookmarkStart w:id="1469" w:name="_Toc97129359"/>
      <w:bookmarkStart w:id="1470" w:name="_Toc98505772"/>
      <w:r>
        <w:t>6.1.6.2.25</w:t>
      </w:r>
      <w:r>
        <w:tab/>
        <w:t>Type: AreaEventInfo</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p>
    <w:p w14:paraId="15BFF1FD" w14:textId="77777777" w:rsidR="00EB7848" w:rsidRDefault="00EB7848" w:rsidP="00EB7848">
      <w:pPr>
        <w:pStyle w:val="TH"/>
      </w:pPr>
      <w:r>
        <w:rPr>
          <w:noProof/>
        </w:rPr>
        <w:t>Table </w:t>
      </w:r>
      <w:r>
        <w:t xml:space="preserve">6.1.6.2.25-1: </w:t>
      </w:r>
      <w:r>
        <w:rPr>
          <w:noProof/>
        </w:rPr>
        <w:t>Definition of type AreaEventInfo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25C985A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7FB3242A"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67F5460"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D496C1"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FA84693"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05A854CA" w14:textId="77777777" w:rsidR="00EB7848" w:rsidRDefault="00EB7848" w:rsidP="00183DF2">
            <w:pPr>
              <w:pStyle w:val="TAH"/>
              <w:rPr>
                <w:rFonts w:cs="Arial"/>
                <w:szCs w:val="18"/>
              </w:rPr>
            </w:pPr>
            <w:r>
              <w:rPr>
                <w:rFonts w:cs="Arial"/>
                <w:szCs w:val="18"/>
              </w:rPr>
              <w:t>Description</w:t>
            </w:r>
          </w:p>
        </w:tc>
      </w:tr>
      <w:tr w:rsidR="00EB7848" w:rsidRPr="00FD48E5" w14:paraId="00BACBC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F182677" w14:textId="77777777" w:rsidR="00EB7848" w:rsidRDefault="00EB7848" w:rsidP="00183DF2">
            <w:pPr>
              <w:pStyle w:val="TAL"/>
            </w:pPr>
            <w:r>
              <w:t>areaDefinition</w:t>
            </w:r>
          </w:p>
        </w:tc>
        <w:tc>
          <w:tcPr>
            <w:tcW w:w="2977" w:type="dxa"/>
            <w:tcBorders>
              <w:top w:val="single" w:sz="4" w:space="0" w:color="auto"/>
              <w:left w:val="single" w:sz="4" w:space="0" w:color="auto"/>
              <w:bottom w:val="single" w:sz="4" w:space="0" w:color="auto"/>
              <w:right w:val="single" w:sz="4" w:space="0" w:color="auto"/>
            </w:tcBorders>
          </w:tcPr>
          <w:p w14:paraId="1C8866D1" w14:textId="77777777" w:rsidR="00EB7848" w:rsidRDefault="00EB7848" w:rsidP="00183DF2">
            <w:pPr>
              <w:pStyle w:val="TAL"/>
            </w:pPr>
            <w:r>
              <w:t>array(ReportingArea)</w:t>
            </w:r>
          </w:p>
        </w:tc>
        <w:tc>
          <w:tcPr>
            <w:tcW w:w="425" w:type="dxa"/>
            <w:tcBorders>
              <w:top w:val="single" w:sz="4" w:space="0" w:color="auto"/>
              <w:left w:val="single" w:sz="4" w:space="0" w:color="auto"/>
              <w:bottom w:val="single" w:sz="4" w:space="0" w:color="auto"/>
              <w:right w:val="single" w:sz="4" w:space="0" w:color="auto"/>
            </w:tcBorders>
          </w:tcPr>
          <w:p w14:paraId="37DD339F"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3C12307B" w14:textId="77777777" w:rsidR="00EB7848" w:rsidRDefault="00EB7848" w:rsidP="00183DF2">
            <w:pPr>
              <w:pStyle w:val="TAL"/>
            </w:pPr>
            <w:r>
              <w:t>1..250</w:t>
            </w:r>
          </w:p>
        </w:tc>
        <w:tc>
          <w:tcPr>
            <w:tcW w:w="3262" w:type="dxa"/>
            <w:tcBorders>
              <w:top w:val="single" w:sz="4" w:space="0" w:color="auto"/>
              <w:left w:val="single" w:sz="4" w:space="0" w:color="auto"/>
              <w:bottom w:val="single" w:sz="4" w:space="0" w:color="auto"/>
              <w:right w:val="single" w:sz="4" w:space="0" w:color="auto"/>
            </w:tcBorders>
          </w:tcPr>
          <w:p w14:paraId="20DAB0BB" w14:textId="77777777" w:rsidR="00EB7848" w:rsidRDefault="00EB7848" w:rsidP="00183DF2">
            <w:pPr>
              <w:pStyle w:val="TAL"/>
              <w:rPr>
                <w:rFonts w:cs="Arial"/>
                <w:szCs w:val="18"/>
              </w:rPr>
            </w:pPr>
            <w:r>
              <w:rPr>
                <w:rFonts w:cs="Arial"/>
                <w:szCs w:val="18"/>
              </w:rPr>
              <w:t>One or more reporting areas</w:t>
            </w:r>
          </w:p>
        </w:tc>
      </w:tr>
      <w:tr w:rsidR="00EB7848" w:rsidRPr="00FD48E5" w14:paraId="36D9B68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9295775" w14:textId="77777777" w:rsidR="00EB7848" w:rsidRDefault="00EB7848" w:rsidP="00183DF2">
            <w:pPr>
              <w:pStyle w:val="TAL"/>
            </w:pPr>
            <w:r>
              <w:t>occurrenceInfo</w:t>
            </w:r>
          </w:p>
        </w:tc>
        <w:tc>
          <w:tcPr>
            <w:tcW w:w="2977" w:type="dxa"/>
            <w:tcBorders>
              <w:top w:val="single" w:sz="4" w:space="0" w:color="auto"/>
              <w:left w:val="single" w:sz="4" w:space="0" w:color="auto"/>
              <w:bottom w:val="single" w:sz="4" w:space="0" w:color="auto"/>
              <w:right w:val="single" w:sz="4" w:space="0" w:color="auto"/>
            </w:tcBorders>
          </w:tcPr>
          <w:p w14:paraId="620CF121" w14:textId="77777777" w:rsidR="00EB7848" w:rsidRDefault="00EB7848" w:rsidP="00183DF2">
            <w:pPr>
              <w:pStyle w:val="TAL"/>
            </w:pPr>
            <w:r>
              <w:t>OccurrenceInfo</w:t>
            </w:r>
          </w:p>
        </w:tc>
        <w:tc>
          <w:tcPr>
            <w:tcW w:w="425" w:type="dxa"/>
            <w:tcBorders>
              <w:top w:val="single" w:sz="4" w:space="0" w:color="auto"/>
              <w:left w:val="single" w:sz="4" w:space="0" w:color="auto"/>
              <w:bottom w:val="single" w:sz="4" w:space="0" w:color="auto"/>
              <w:right w:val="single" w:sz="4" w:space="0" w:color="auto"/>
            </w:tcBorders>
          </w:tcPr>
          <w:p w14:paraId="258B6B39"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709D3EF9"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B85CB6B" w14:textId="77777777" w:rsidR="00EB7848" w:rsidRDefault="00EB7848" w:rsidP="00183DF2">
            <w:pPr>
              <w:pStyle w:val="TAL"/>
              <w:rPr>
                <w:rFonts w:cs="Arial"/>
                <w:szCs w:val="18"/>
              </w:rPr>
            </w:pPr>
            <w:r>
              <w:rPr>
                <w:rFonts w:cs="Arial"/>
                <w:szCs w:val="18"/>
              </w:rPr>
              <w:t>One time only report indication</w:t>
            </w:r>
          </w:p>
        </w:tc>
      </w:tr>
      <w:tr w:rsidR="00EB7848" w:rsidRPr="00FD48E5" w14:paraId="06B763F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93CB0D6" w14:textId="77777777" w:rsidR="00EB7848" w:rsidRDefault="00EB7848" w:rsidP="00183DF2">
            <w:pPr>
              <w:pStyle w:val="TAL"/>
            </w:pPr>
            <w:r>
              <w:t>minimumInterval</w:t>
            </w:r>
          </w:p>
        </w:tc>
        <w:tc>
          <w:tcPr>
            <w:tcW w:w="2977" w:type="dxa"/>
            <w:tcBorders>
              <w:top w:val="single" w:sz="4" w:space="0" w:color="auto"/>
              <w:left w:val="single" w:sz="4" w:space="0" w:color="auto"/>
              <w:bottom w:val="single" w:sz="4" w:space="0" w:color="auto"/>
              <w:right w:val="single" w:sz="4" w:space="0" w:color="auto"/>
            </w:tcBorders>
          </w:tcPr>
          <w:p w14:paraId="0858E061" w14:textId="77777777" w:rsidR="00EB7848" w:rsidRDefault="00EB7848" w:rsidP="00183DF2">
            <w:pPr>
              <w:pStyle w:val="TAL"/>
            </w:pPr>
            <w:r>
              <w:t>MinimumInterval</w:t>
            </w:r>
          </w:p>
        </w:tc>
        <w:tc>
          <w:tcPr>
            <w:tcW w:w="425" w:type="dxa"/>
            <w:tcBorders>
              <w:top w:val="single" w:sz="4" w:space="0" w:color="auto"/>
              <w:left w:val="single" w:sz="4" w:space="0" w:color="auto"/>
              <w:bottom w:val="single" w:sz="4" w:space="0" w:color="auto"/>
              <w:right w:val="single" w:sz="4" w:space="0" w:color="auto"/>
            </w:tcBorders>
          </w:tcPr>
          <w:p w14:paraId="54A4AC86"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4C7B6EDD"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658FA7D" w14:textId="77777777" w:rsidR="00EB7848" w:rsidRDefault="00EB7848" w:rsidP="00183DF2">
            <w:pPr>
              <w:pStyle w:val="TAL"/>
              <w:rPr>
                <w:rFonts w:cs="Arial"/>
                <w:szCs w:val="18"/>
              </w:rPr>
            </w:pPr>
            <w:r>
              <w:rPr>
                <w:rFonts w:cs="Arial"/>
                <w:szCs w:val="18"/>
              </w:rPr>
              <w:t>Minimum interval between event reports.</w:t>
            </w:r>
          </w:p>
          <w:p w14:paraId="0E8E5DF6" w14:textId="77777777" w:rsidR="00EB7848" w:rsidRDefault="00EB7848" w:rsidP="00183DF2">
            <w:pPr>
              <w:pStyle w:val="TAL"/>
              <w:rPr>
                <w:rFonts w:cs="Arial"/>
                <w:szCs w:val="18"/>
              </w:rPr>
            </w:pPr>
            <w:r>
              <w:rPr>
                <w:rFonts w:cs="Arial"/>
                <w:szCs w:val="18"/>
              </w:rPr>
              <w:t>This IE shall not be included if occurrenceInfo is present and set to one time event.</w:t>
            </w:r>
          </w:p>
        </w:tc>
      </w:tr>
      <w:tr w:rsidR="00EB7848" w:rsidRPr="00FD48E5" w14:paraId="14F864B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48293AF" w14:textId="77777777" w:rsidR="00EB7848" w:rsidRDefault="00EB7848" w:rsidP="00183DF2">
            <w:pPr>
              <w:pStyle w:val="TAL"/>
            </w:pPr>
            <w:r>
              <w:t>maximumInterval</w:t>
            </w:r>
          </w:p>
        </w:tc>
        <w:tc>
          <w:tcPr>
            <w:tcW w:w="2977" w:type="dxa"/>
            <w:tcBorders>
              <w:top w:val="single" w:sz="4" w:space="0" w:color="auto"/>
              <w:left w:val="single" w:sz="4" w:space="0" w:color="auto"/>
              <w:bottom w:val="single" w:sz="4" w:space="0" w:color="auto"/>
              <w:right w:val="single" w:sz="4" w:space="0" w:color="auto"/>
            </w:tcBorders>
          </w:tcPr>
          <w:p w14:paraId="606866B5" w14:textId="77777777" w:rsidR="00EB7848" w:rsidRDefault="00EB7848" w:rsidP="00183DF2">
            <w:pPr>
              <w:pStyle w:val="TAL"/>
            </w:pPr>
            <w:r>
              <w:t>MaximumInterval</w:t>
            </w:r>
          </w:p>
        </w:tc>
        <w:tc>
          <w:tcPr>
            <w:tcW w:w="425" w:type="dxa"/>
            <w:tcBorders>
              <w:top w:val="single" w:sz="4" w:space="0" w:color="auto"/>
              <w:left w:val="single" w:sz="4" w:space="0" w:color="auto"/>
              <w:bottom w:val="single" w:sz="4" w:space="0" w:color="auto"/>
              <w:right w:val="single" w:sz="4" w:space="0" w:color="auto"/>
            </w:tcBorders>
          </w:tcPr>
          <w:p w14:paraId="20390832"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46FC22DB"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1D20A58" w14:textId="77777777" w:rsidR="00EB7848" w:rsidRDefault="00EB7848" w:rsidP="00183DF2">
            <w:pPr>
              <w:pStyle w:val="TAL"/>
              <w:rPr>
                <w:rFonts w:cs="Arial"/>
                <w:szCs w:val="18"/>
              </w:rPr>
            </w:pPr>
            <w:r>
              <w:rPr>
                <w:rFonts w:cs="Arial"/>
                <w:szCs w:val="18"/>
              </w:rPr>
              <w:t>Maximum interval between event reports.</w:t>
            </w:r>
          </w:p>
          <w:p w14:paraId="01E3A332" w14:textId="77777777" w:rsidR="00EB7848" w:rsidRDefault="00EB7848" w:rsidP="00183DF2">
            <w:pPr>
              <w:pStyle w:val="TAL"/>
              <w:rPr>
                <w:rFonts w:cs="Arial"/>
                <w:szCs w:val="18"/>
              </w:rPr>
            </w:pPr>
            <w:r>
              <w:rPr>
                <w:rFonts w:cs="Arial"/>
                <w:szCs w:val="18"/>
              </w:rPr>
              <w:t>This IE shall not be included if occurrenceInfo is present and set to one time event.</w:t>
            </w:r>
          </w:p>
        </w:tc>
      </w:tr>
      <w:tr w:rsidR="00EB7848" w:rsidRPr="00FD48E5" w14:paraId="0CF9BE8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83DB3FB" w14:textId="77777777" w:rsidR="00EB7848" w:rsidRDefault="00EB7848" w:rsidP="00183DF2">
            <w:pPr>
              <w:pStyle w:val="TAL"/>
            </w:pPr>
            <w:r>
              <w:t>samplingInterval</w:t>
            </w:r>
          </w:p>
        </w:tc>
        <w:tc>
          <w:tcPr>
            <w:tcW w:w="2977" w:type="dxa"/>
            <w:tcBorders>
              <w:top w:val="single" w:sz="4" w:space="0" w:color="auto"/>
              <w:left w:val="single" w:sz="4" w:space="0" w:color="auto"/>
              <w:bottom w:val="single" w:sz="4" w:space="0" w:color="auto"/>
              <w:right w:val="single" w:sz="4" w:space="0" w:color="auto"/>
            </w:tcBorders>
          </w:tcPr>
          <w:p w14:paraId="122E5E55" w14:textId="77777777" w:rsidR="00EB7848" w:rsidRDefault="00EB7848" w:rsidP="00183DF2">
            <w:pPr>
              <w:pStyle w:val="TAL"/>
            </w:pPr>
            <w:r>
              <w:t>SamplingInterval</w:t>
            </w:r>
          </w:p>
        </w:tc>
        <w:tc>
          <w:tcPr>
            <w:tcW w:w="425" w:type="dxa"/>
            <w:tcBorders>
              <w:top w:val="single" w:sz="4" w:space="0" w:color="auto"/>
              <w:left w:val="single" w:sz="4" w:space="0" w:color="auto"/>
              <w:bottom w:val="single" w:sz="4" w:space="0" w:color="auto"/>
              <w:right w:val="single" w:sz="4" w:space="0" w:color="auto"/>
            </w:tcBorders>
          </w:tcPr>
          <w:p w14:paraId="17E5948F"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5D80F5D5"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763DBF3" w14:textId="77777777" w:rsidR="00EB7848" w:rsidRDefault="00EB7848" w:rsidP="00183DF2">
            <w:pPr>
              <w:pStyle w:val="TAL"/>
              <w:rPr>
                <w:rFonts w:cs="Arial"/>
                <w:szCs w:val="18"/>
              </w:rPr>
            </w:pPr>
            <w:r>
              <w:rPr>
                <w:rFonts w:cs="Arial"/>
                <w:szCs w:val="18"/>
              </w:rPr>
              <w:t>M</w:t>
            </w:r>
            <w:r w:rsidRPr="002F2EC5">
              <w:rPr>
                <w:rFonts w:cs="Arial"/>
                <w:szCs w:val="18"/>
              </w:rPr>
              <w:t xml:space="preserve">aximum time interval between consecutive evaluations by a UE of </w:t>
            </w:r>
            <w:r>
              <w:rPr>
                <w:rFonts w:cs="Arial"/>
                <w:szCs w:val="18"/>
              </w:rPr>
              <w:t xml:space="preserve">a trigger </w:t>
            </w:r>
            <w:r w:rsidRPr="002F2EC5">
              <w:rPr>
                <w:rFonts w:cs="Arial"/>
                <w:szCs w:val="18"/>
              </w:rPr>
              <w:t>event</w:t>
            </w:r>
            <w:r>
              <w:rPr>
                <w:rFonts w:cs="Arial"/>
                <w:szCs w:val="18"/>
              </w:rPr>
              <w:t>.</w:t>
            </w:r>
          </w:p>
        </w:tc>
      </w:tr>
      <w:tr w:rsidR="00EB7848" w:rsidRPr="00FD48E5" w14:paraId="4B0C9BB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40E7B22" w14:textId="77777777" w:rsidR="00EB7848" w:rsidRDefault="00EB7848" w:rsidP="00183DF2">
            <w:pPr>
              <w:pStyle w:val="TAL"/>
            </w:pPr>
            <w:r>
              <w:t>reportingDuration</w:t>
            </w:r>
          </w:p>
        </w:tc>
        <w:tc>
          <w:tcPr>
            <w:tcW w:w="2977" w:type="dxa"/>
            <w:tcBorders>
              <w:top w:val="single" w:sz="4" w:space="0" w:color="auto"/>
              <w:left w:val="single" w:sz="4" w:space="0" w:color="auto"/>
              <w:bottom w:val="single" w:sz="4" w:space="0" w:color="auto"/>
              <w:right w:val="single" w:sz="4" w:space="0" w:color="auto"/>
            </w:tcBorders>
          </w:tcPr>
          <w:p w14:paraId="1A96B580" w14:textId="77777777" w:rsidR="00EB7848" w:rsidRDefault="00EB7848" w:rsidP="00183DF2">
            <w:pPr>
              <w:pStyle w:val="TAL"/>
            </w:pPr>
            <w:r>
              <w:t>ReportingDuration</w:t>
            </w:r>
          </w:p>
        </w:tc>
        <w:tc>
          <w:tcPr>
            <w:tcW w:w="425" w:type="dxa"/>
            <w:tcBorders>
              <w:top w:val="single" w:sz="4" w:space="0" w:color="auto"/>
              <w:left w:val="single" w:sz="4" w:space="0" w:color="auto"/>
              <w:bottom w:val="single" w:sz="4" w:space="0" w:color="auto"/>
              <w:right w:val="single" w:sz="4" w:space="0" w:color="auto"/>
            </w:tcBorders>
          </w:tcPr>
          <w:p w14:paraId="22BDA36D"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603361B7"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2E389082" w14:textId="77777777" w:rsidR="00EB7848" w:rsidRDefault="00EB7848" w:rsidP="00183DF2">
            <w:pPr>
              <w:pStyle w:val="TAL"/>
              <w:rPr>
                <w:rFonts w:cs="Arial"/>
                <w:szCs w:val="18"/>
              </w:rPr>
            </w:pPr>
            <w:r>
              <w:rPr>
                <w:rFonts w:cs="Arial"/>
                <w:szCs w:val="18"/>
              </w:rPr>
              <w:t>M</w:t>
            </w:r>
            <w:r w:rsidRPr="002F2EC5">
              <w:rPr>
                <w:rFonts w:cs="Arial"/>
                <w:szCs w:val="18"/>
              </w:rPr>
              <w:t>aximum duration of event reporting</w:t>
            </w:r>
            <w:r>
              <w:rPr>
                <w:rFonts w:cs="Arial"/>
                <w:szCs w:val="18"/>
              </w:rPr>
              <w:t>.</w:t>
            </w:r>
          </w:p>
        </w:tc>
      </w:tr>
      <w:tr w:rsidR="00EB7848" w:rsidRPr="00FD48E5" w14:paraId="7AE5E35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3DBDFF04" w14:textId="77777777" w:rsidR="00EB7848" w:rsidRDefault="00EB7848" w:rsidP="00183DF2">
            <w:pPr>
              <w:pStyle w:val="TAL"/>
            </w:pPr>
            <w:r>
              <w:t>reportingLocationReq</w:t>
            </w:r>
          </w:p>
        </w:tc>
        <w:tc>
          <w:tcPr>
            <w:tcW w:w="2977" w:type="dxa"/>
            <w:tcBorders>
              <w:top w:val="single" w:sz="4" w:space="0" w:color="auto"/>
              <w:left w:val="single" w:sz="4" w:space="0" w:color="auto"/>
              <w:bottom w:val="single" w:sz="4" w:space="0" w:color="auto"/>
              <w:right w:val="single" w:sz="4" w:space="0" w:color="auto"/>
            </w:tcBorders>
          </w:tcPr>
          <w:p w14:paraId="3CECFFE4" w14:textId="77777777" w:rsidR="00EB7848" w:rsidRDefault="00EB7848" w:rsidP="00183DF2">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6B219396"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0227BF75"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49E89696" w14:textId="77777777" w:rsidR="00EB7848" w:rsidRDefault="00EB7848" w:rsidP="00183DF2">
            <w:pPr>
              <w:pStyle w:val="TAL"/>
              <w:rPr>
                <w:rFonts w:cs="Arial"/>
                <w:szCs w:val="18"/>
              </w:rPr>
            </w:pPr>
            <w:r w:rsidRPr="003B2883">
              <w:rPr>
                <w:rFonts w:cs="Arial"/>
                <w:szCs w:val="18"/>
                <w:lang w:eastAsia="zh-CN"/>
              </w:rPr>
              <w:t xml:space="preserve">This IE shall be present and set to true if </w:t>
            </w:r>
            <w:r>
              <w:rPr>
                <w:rFonts w:cs="Arial"/>
                <w:szCs w:val="18"/>
                <w:lang w:eastAsia="zh-CN"/>
              </w:rPr>
              <w:t>a location estimate is required for each event report.</w:t>
            </w:r>
          </w:p>
        </w:tc>
      </w:tr>
    </w:tbl>
    <w:p w14:paraId="604F7232" w14:textId="77777777" w:rsidR="00EB7848" w:rsidRDefault="00EB7848" w:rsidP="00EB7848"/>
    <w:p w14:paraId="62DCD016" w14:textId="77777777" w:rsidR="00EB7848" w:rsidRDefault="00EB7848" w:rsidP="00EB7848">
      <w:pPr>
        <w:pStyle w:val="Heading5"/>
      </w:pPr>
      <w:bookmarkStart w:id="1471" w:name="_Toc20150407"/>
      <w:bookmarkStart w:id="1472" w:name="_Toc25168654"/>
      <w:bookmarkStart w:id="1473" w:name="_Toc27593073"/>
      <w:bookmarkStart w:id="1474" w:name="_Toc34147944"/>
      <w:bookmarkStart w:id="1475" w:name="_Toc36463328"/>
      <w:bookmarkStart w:id="1476" w:name="_Toc43215168"/>
      <w:bookmarkStart w:id="1477" w:name="_Toc45032416"/>
      <w:bookmarkStart w:id="1478" w:name="_Toc49849905"/>
      <w:bookmarkStart w:id="1479" w:name="_Toc51873419"/>
      <w:bookmarkStart w:id="1480" w:name="_Toc56517547"/>
      <w:bookmarkStart w:id="1481" w:name="_Toc58594448"/>
      <w:bookmarkStart w:id="1482" w:name="_Toc67685829"/>
      <w:bookmarkStart w:id="1483" w:name="_Toc74993625"/>
      <w:bookmarkStart w:id="1484" w:name="_Toc82716183"/>
      <w:bookmarkStart w:id="1485" w:name="_Toc97129360"/>
      <w:bookmarkStart w:id="1486" w:name="_Toc98505773"/>
      <w:r>
        <w:t>6.1.6.2.26</w:t>
      </w:r>
      <w:r>
        <w:tab/>
        <w:t>Type: ReportingArea</w:t>
      </w:r>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p>
    <w:p w14:paraId="4C27D9B9" w14:textId="77777777" w:rsidR="00EB7848" w:rsidRDefault="00EB7848" w:rsidP="00EB7848">
      <w:pPr>
        <w:pStyle w:val="TH"/>
      </w:pPr>
      <w:r>
        <w:rPr>
          <w:noProof/>
        </w:rPr>
        <w:t>Table </w:t>
      </w:r>
      <w:r>
        <w:t xml:space="preserve">6.1.6.2.26-1: </w:t>
      </w:r>
      <w:r>
        <w:rPr>
          <w:noProof/>
        </w:rPr>
        <w:t>Definition of type ReportingArea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5EED640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2FD8601B"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1AEBB3BE"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F5B41E2"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4AFB6E57"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2AC4E762" w14:textId="77777777" w:rsidR="00EB7848" w:rsidRDefault="00EB7848" w:rsidP="00183DF2">
            <w:pPr>
              <w:pStyle w:val="TAH"/>
              <w:rPr>
                <w:rFonts w:cs="Arial"/>
                <w:szCs w:val="18"/>
              </w:rPr>
            </w:pPr>
            <w:r>
              <w:rPr>
                <w:rFonts w:cs="Arial"/>
                <w:szCs w:val="18"/>
              </w:rPr>
              <w:t>Description</w:t>
            </w:r>
          </w:p>
        </w:tc>
      </w:tr>
      <w:tr w:rsidR="00EB7848" w:rsidRPr="00FD48E5" w14:paraId="0DDA3F5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423610B" w14:textId="77777777" w:rsidR="00EB7848" w:rsidRDefault="00EB7848" w:rsidP="00183DF2">
            <w:pPr>
              <w:pStyle w:val="TAL"/>
            </w:pPr>
            <w:r>
              <w:t>areaType</w:t>
            </w:r>
          </w:p>
        </w:tc>
        <w:tc>
          <w:tcPr>
            <w:tcW w:w="2977" w:type="dxa"/>
            <w:tcBorders>
              <w:top w:val="single" w:sz="4" w:space="0" w:color="auto"/>
              <w:left w:val="single" w:sz="4" w:space="0" w:color="auto"/>
              <w:bottom w:val="single" w:sz="4" w:space="0" w:color="auto"/>
              <w:right w:val="single" w:sz="4" w:space="0" w:color="auto"/>
            </w:tcBorders>
          </w:tcPr>
          <w:p w14:paraId="6C4ED08A" w14:textId="77777777" w:rsidR="00EB7848" w:rsidRDefault="00EB7848" w:rsidP="00183DF2">
            <w:pPr>
              <w:pStyle w:val="TAL"/>
            </w:pPr>
            <w:r>
              <w:t>ReportingAreaType</w:t>
            </w:r>
          </w:p>
        </w:tc>
        <w:tc>
          <w:tcPr>
            <w:tcW w:w="425" w:type="dxa"/>
            <w:tcBorders>
              <w:top w:val="single" w:sz="4" w:space="0" w:color="auto"/>
              <w:left w:val="single" w:sz="4" w:space="0" w:color="auto"/>
              <w:bottom w:val="single" w:sz="4" w:space="0" w:color="auto"/>
              <w:right w:val="single" w:sz="4" w:space="0" w:color="auto"/>
            </w:tcBorders>
          </w:tcPr>
          <w:p w14:paraId="26A32D67"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D119837"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070960FB" w14:textId="77777777" w:rsidR="00EB7848" w:rsidRDefault="00EB7848" w:rsidP="00183DF2">
            <w:pPr>
              <w:pStyle w:val="TAL"/>
              <w:rPr>
                <w:rFonts w:cs="Arial"/>
                <w:szCs w:val="18"/>
              </w:rPr>
            </w:pPr>
            <w:r>
              <w:rPr>
                <w:rFonts w:cs="Arial"/>
                <w:szCs w:val="18"/>
              </w:rPr>
              <w:t>Type of reporting area.</w:t>
            </w:r>
          </w:p>
        </w:tc>
      </w:tr>
      <w:tr w:rsidR="00EB7848" w:rsidRPr="00FD48E5" w14:paraId="2F5AB73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8BCFBB9" w14:textId="77777777" w:rsidR="00EB7848" w:rsidRDefault="00EB7848" w:rsidP="00183DF2">
            <w:pPr>
              <w:pStyle w:val="TAL"/>
            </w:pPr>
            <w:r>
              <w:t>tai</w:t>
            </w:r>
          </w:p>
        </w:tc>
        <w:tc>
          <w:tcPr>
            <w:tcW w:w="2977" w:type="dxa"/>
            <w:tcBorders>
              <w:top w:val="single" w:sz="4" w:space="0" w:color="auto"/>
              <w:left w:val="single" w:sz="4" w:space="0" w:color="auto"/>
              <w:bottom w:val="single" w:sz="4" w:space="0" w:color="auto"/>
              <w:right w:val="single" w:sz="4" w:space="0" w:color="auto"/>
            </w:tcBorders>
          </w:tcPr>
          <w:p w14:paraId="55119922" w14:textId="77777777" w:rsidR="00EB7848" w:rsidRDefault="00EB7848" w:rsidP="00183DF2">
            <w:pPr>
              <w:pStyle w:val="TAL"/>
            </w:pPr>
            <w:r>
              <w:t>Tai</w:t>
            </w:r>
          </w:p>
        </w:tc>
        <w:tc>
          <w:tcPr>
            <w:tcW w:w="425" w:type="dxa"/>
            <w:tcBorders>
              <w:top w:val="single" w:sz="4" w:space="0" w:color="auto"/>
              <w:left w:val="single" w:sz="4" w:space="0" w:color="auto"/>
              <w:bottom w:val="single" w:sz="4" w:space="0" w:color="auto"/>
              <w:right w:val="single" w:sz="4" w:space="0" w:color="auto"/>
            </w:tcBorders>
          </w:tcPr>
          <w:p w14:paraId="1F2C9EA5"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0DCEEBFF"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5640571F" w14:textId="77777777" w:rsidR="00EB7848" w:rsidRDefault="00EB7848" w:rsidP="00183DF2">
            <w:pPr>
              <w:pStyle w:val="TAL"/>
              <w:rPr>
                <w:rFonts w:cs="Arial"/>
                <w:szCs w:val="18"/>
              </w:rPr>
            </w:pPr>
            <w:r>
              <w:rPr>
                <w:rFonts w:cs="Arial"/>
                <w:szCs w:val="18"/>
              </w:rPr>
              <w:t>TAI for EPS or 5GS.</w:t>
            </w:r>
          </w:p>
          <w:p w14:paraId="7D5B3705" w14:textId="77777777" w:rsidR="00EB7848" w:rsidRDefault="00EB7848" w:rsidP="00183DF2">
            <w:pPr>
              <w:pStyle w:val="TAL"/>
              <w:rPr>
                <w:rFonts w:cs="Arial"/>
                <w:szCs w:val="18"/>
              </w:rPr>
            </w:pPr>
            <w:r>
              <w:rPr>
                <w:rFonts w:cs="Arial"/>
                <w:szCs w:val="18"/>
              </w:rPr>
              <w:t>This IE shall be present if the reporting area type is EPS TAI or 5GS TAI.</w:t>
            </w:r>
          </w:p>
        </w:tc>
      </w:tr>
      <w:tr w:rsidR="00EB7848" w:rsidRPr="00FD48E5" w14:paraId="17789CB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632E715" w14:textId="77777777" w:rsidR="00EB7848" w:rsidRDefault="00EB7848" w:rsidP="00183DF2">
            <w:pPr>
              <w:pStyle w:val="TAL"/>
            </w:pPr>
            <w:r>
              <w:t>ecgi</w:t>
            </w:r>
          </w:p>
        </w:tc>
        <w:tc>
          <w:tcPr>
            <w:tcW w:w="2977" w:type="dxa"/>
            <w:tcBorders>
              <w:top w:val="single" w:sz="4" w:space="0" w:color="auto"/>
              <w:left w:val="single" w:sz="4" w:space="0" w:color="auto"/>
              <w:bottom w:val="single" w:sz="4" w:space="0" w:color="auto"/>
              <w:right w:val="single" w:sz="4" w:space="0" w:color="auto"/>
            </w:tcBorders>
          </w:tcPr>
          <w:p w14:paraId="29D7FC61" w14:textId="77777777" w:rsidR="00EB7848" w:rsidRDefault="00EB7848" w:rsidP="00183DF2">
            <w:pPr>
              <w:pStyle w:val="TAL"/>
            </w:pPr>
            <w:r>
              <w:t>Ecgi</w:t>
            </w:r>
          </w:p>
        </w:tc>
        <w:tc>
          <w:tcPr>
            <w:tcW w:w="425" w:type="dxa"/>
            <w:tcBorders>
              <w:top w:val="single" w:sz="4" w:space="0" w:color="auto"/>
              <w:left w:val="single" w:sz="4" w:space="0" w:color="auto"/>
              <w:bottom w:val="single" w:sz="4" w:space="0" w:color="auto"/>
              <w:right w:val="single" w:sz="4" w:space="0" w:color="auto"/>
            </w:tcBorders>
          </w:tcPr>
          <w:p w14:paraId="5DF9D05B"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53BB18F6"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4BB97068" w14:textId="77777777" w:rsidR="00EB7848" w:rsidRDefault="00EB7848" w:rsidP="00183DF2">
            <w:pPr>
              <w:pStyle w:val="TAL"/>
              <w:rPr>
                <w:rFonts w:cs="Arial"/>
                <w:szCs w:val="18"/>
              </w:rPr>
            </w:pPr>
            <w:r>
              <w:rPr>
                <w:rFonts w:cs="Arial"/>
                <w:szCs w:val="18"/>
              </w:rPr>
              <w:t>ECGI.</w:t>
            </w:r>
          </w:p>
          <w:p w14:paraId="241A13DC" w14:textId="77777777" w:rsidR="00EB7848" w:rsidRDefault="00EB7848" w:rsidP="00183DF2">
            <w:pPr>
              <w:pStyle w:val="TAL"/>
              <w:rPr>
                <w:rFonts w:cs="Arial"/>
                <w:szCs w:val="18"/>
              </w:rPr>
            </w:pPr>
            <w:r>
              <w:rPr>
                <w:rFonts w:cs="Arial"/>
                <w:szCs w:val="18"/>
              </w:rPr>
              <w:t>This IE shall be present if the reporting area type is ECGI.</w:t>
            </w:r>
          </w:p>
        </w:tc>
      </w:tr>
      <w:tr w:rsidR="00EB7848" w:rsidRPr="00FD48E5" w14:paraId="0213415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921D2E2" w14:textId="77777777" w:rsidR="00EB7848" w:rsidRDefault="00EB7848" w:rsidP="00183DF2">
            <w:pPr>
              <w:pStyle w:val="TAL"/>
            </w:pPr>
            <w:r>
              <w:t>ncgi</w:t>
            </w:r>
          </w:p>
        </w:tc>
        <w:tc>
          <w:tcPr>
            <w:tcW w:w="2977" w:type="dxa"/>
            <w:tcBorders>
              <w:top w:val="single" w:sz="4" w:space="0" w:color="auto"/>
              <w:left w:val="single" w:sz="4" w:space="0" w:color="auto"/>
              <w:bottom w:val="single" w:sz="4" w:space="0" w:color="auto"/>
              <w:right w:val="single" w:sz="4" w:space="0" w:color="auto"/>
            </w:tcBorders>
          </w:tcPr>
          <w:p w14:paraId="71A3E1DE" w14:textId="77777777" w:rsidR="00EB7848" w:rsidRDefault="00EB7848" w:rsidP="00183DF2">
            <w:pPr>
              <w:pStyle w:val="TAL"/>
            </w:pPr>
            <w:r>
              <w:t>Ncgi</w:t>
            </w:r>
          </w:p>
        </w:tc>
        <w:tc>
          <w:tcPr>
            <w:tcW w:w="425" w:type="dxa"/>
            <w:tcBorders>
              <w:top w:val="single" w:sz="4" w:space="0" w:color="auto"/>
              <w:left w:val="single" w:sz="4" w:space="0" w:color="auto"/>
              <w:bottom w:val="single" w:sz="4" w:space="0" w:color="auto"/>
              <w:right w:val="single" w:sz="4" w:space="0" w:color="auto"/>
            </w:tcBorders>
          </w:tcPr>
          <w:p w14:paraId="371D0393"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6F1EF70A"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11F83645" w14:textId="77777777" w:rsidR="00EB7848" w:rsidRDefault="00EB7848" w:rsidP="00183DF2">
            <w:pPr>
              <w:pStyle w:val="TAL"/>
              <w:rPr>
                <w:rFonts w:cs="Arial"/>
                <w:szCs w:val="18"/>
              </w:rPr>
            </w:pPr>
            <w:r>
              <w:rPr>
                <w:rFonts w:cs="Arial"/>
                <w:szCs w:val="18"/>
              </w:rPr>
              <w:t>NCGI.</w:t>
            </w:r>
          </w:p>
          <w:p w14:paraId="7A469D73" w14:textId="77777777" w:rsidR="00EB7848" w:rsidRDefault="00EB7848" w:rsidP="00183DF2">
            <w:pPr>
              <w:pStyle w:val="TAL"/>
              <w:rPr>
                <w:rFonts w:cs="Arial"/>
                <w:szCs w:val="18"/>
              </w:rPr>
            </w:pPr>
            <w:r>
              <w:rPr>
                <w:rFonts w:cs="Arial"/>
                <w:szCs w:val="18"/>
              </w:rPr>
              <w:t>This IE shall be present if the reporting area type is NCGI.</w:t>
            </w:r>
          </w:p>
        </w:tc>
      </w:tr>
      <w:tr w:rsidR="00EB7848" w:rsidRPr="00FD48E5" w14:paraId="73B3800C" w14:textId="77777777" w:rsidTr="00183DF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7BD4958" w14:textId="77777777" w:rsidR="00EB7848" w:rsidRDefault="00EB7848" w:rsidP="00183DF2">
            <w:pPr>
              <w:pStyle w:val="TAN"/>
            </w:pPr>
            <w:r>
              <w:t>NOTE:</w:t>
            </w:r>
            <w:r>
              <w:tab/>
              <w:t>One of tai, ecgi or ncgi shall be included.</w:t>
            </w:r>
          </w:p>
        </w:tc>
      </w:tr>
    </w:tbl>
    <w:p w14:paraId="48443D5A" w14:textId="77777777" w:rsidR="00EB7848" w:rsidRDefault="00EB7848" w:rsidP="00EB7848"/>
    <w:p w14:paraId="7CF27C3C" w14:textId="77777777" w:rsidR="00EB7848" w:rsidRDefault="00EB7848" w:rsidP="00EB7848">
      <w:pPr>
        <w:pStyle w:val="Heading5"/>
      </w:pPr>
      <w:bookmarkStart w:id="1487" w:name="_Toc20150408"/>
      <w:bookmarkStart w:id="1488" w:name="_Toc25168655"/>
      <w:bookmarkStart w:id="1489" w:name="_Toc27593074"/>
      <w:bookmarkStart w:id="1490" w:name="_Toc34147945"/>
      <w:bookmarkStart w:id="1491" w:name="_Toc36463329"/>
      <w:bookmarkStart w:id="1492" w:name="_Toc43215169"/>
      <w:bookmarkStart w:id="1493" w:name="_Toc45032417"/>
      <w:bookmarkStart w:id="1494" w:name="_Toc49849906"/>
      <w:bookmarkStart w:id="1495" w:name="_Toc51873420"/>
      <w:bookmarkStart w:id="1496" w:name="_Toc56517548"/>
      <w:bookmarkStart w:id="1497" w:name="_Toc58594449"/>
      <w:bookmarkStart w:id="1498" w:name="_Toc67685830"/>
      <w:bookmarkStart w:id="1499" w:name="_Toc74993626"/>
      <w:bookmarkStart w:id="1500" w:name="_Toc82716184"/>
      <w:bookmarkStart w:id="1501" w:name="_Toc97129361"/>
      <w:bookmarkStart w:id="1502" w:name="_Toc98505774"/>
      <w:r>
        <w:lastRenderedPageBreak/>
        <w:t>6.1.6.2.27</w:t>
      </w:r>
      <w:r>
        <w:tab/>
        <w:t>Type: MotionEventInfo</w:t>
      </w:r>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p>
    <w:p w14:paraId="7D950221" w14:textId="77777777" w:rsidR="00EB7848" w:rsidRDefault="00EB7848" w:rsidP="00EB7848">
      <w:pPr>
        <w:pStyle w:val="TH"/>
      </w:pPr>
      <w:r>
        <w:rPr>
          <w:noProof/>
        </w:rPr>
        <w:t>Table </w:t>
      </w:r>
      <w:r>
        <w:t xml:space="preserve">6.1.6.2.27-1: </w:t>
      </w:r>
      <w:r>
        <w:rPr>
          <w:noProof/>
        </w:rPr>
        <w:t>Definition of type MotionEventInfo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rsidRPr="00FD48E5" w14:paraId="556E6F1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587FA166"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35FB82C"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A293BF5" w14:textId="77777777" w:rsidR="00EB7848" w:rsidRPr="007277D4"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tcPr>
          <w:p w14:paraId="1AEE2D41"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3E4AC4D8" w14:textId="77777777" w:rsidR="00EB7848" w:rsidRDefault="00EB7848" w:rsidP="00183DF2">
            <w:pPr>
              <w:pStyle w:val="TAH"/>
              <w:rPr>
                <w:rFonts w:cs="Arial"/>
                <w:szCs w:val="18"/>
              </w:rPr>
            </w:pPr>
            <w:r>
              <w:rPr>
                <w:rFonts w:cs="Arial"/>
                <w:szCs w:val="18"/>
              </w:rPr>
              <w:t>Description</w:t>
            </w:r>
          </w:p>
        </w:tc>
      </w:tr>
      <w:tr w:rsidR="00EB7848" w:rsidRPr="00FD48E5" w14:paraId="3EA691A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8A83F97" w14:textId="77777777" w:rsidR="00EB7848" w:rsidRDefault="00EB7848" w:rsidP="00183DF2">
            <w:pPr>
              <w:pStyle w:val="TAL"/>
            </w:pPr>
            <w:r>
              <w:t>linearDistance</w:t>
            </w:r>
          </w:p>
        </w:tc>
        <w:tc>
          <w:tcPr>
            <w:tcW w:w="2977" w:type="dxa"/>
            <w:tcBorders>
              <w:top w:val="single" w:sz="4" w:space="0" w:color="auto"/>
              <w:left w:val="single" w:sz="4" w:space="0" w:color="auto"/>
              <w:bottom w:val="single" w:sz="4" w:space="0" w:color="auto"/>
              <w:right w:val="single" w:sz="4" w:space="0" w:color="auto"/>
            </w:tcBorders>
          </w:tcPr>
          <w:p w14:paraId="399C37DB" w14:textId="77777777" w:rsidR="00EB7848" w:rsidRDefault="00EB7848" w:rsidP="00183DF2">
            <w:pPr>
              <w:pStyle w:val="TAL"/>
            </w:pPr>
            <w:r>
              <w:t>LinearDistance</w:t>
            </w:r>
          </w:p>
        </w:tc>
        <w:tc>
          <w:tcPr>
            <w:tcW w:w="425" w:type="dxa"/>
            <w:tcBorders>
              <w:top w:val="single" w:sz="4" w:space="0" w:color="auto"/>
              <w:left w:val="single" w:sz="4" w:space="0" w:color="auto"/>
              <w:bottom w:val="single" w:sz="4" w:space="0" w:color="auto"/>
              <w:right w:val="single" w:sz="4" w:space="0" w:color="auto"/>
            </w:tcBorders>
          </w:tcPr>
          <w:p w14:paraId="3917A8A5"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tcPr>
          <w:p w14:paraId="5BADA4D8"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tcPr>
          <w:p w14:paraId="2F99E9AE" w14:textId="77777777" w:rsidR="00EB7848" w:rsidRDefault="00EB7848" w:rsidP="00183DF2">
            <w:pPr>
              <w:pStyle w:val="TAL"/>
              <w:rPr>
                <w:rFonts w:cs="Arial"/>
                <w:szCs w:val="18"/>
              </w:rPr>
            </w:pPr>
            <w:r>
              <w:rPr>
                <w:rFonts w:cs="Arial"/>
                <w:szCs w:val="18"/>
              </w:rPr>
              <w:t>M</w:t>
            </w:r>
            <w:r w:rsidRPr="008955B4">
              <w:rPr>
                <w:rFonts w:cs="Arial"/>
                <w:szCs w:val="18"/>
              </w:rPr>
              <w:t>inimum linear (straight line) distance for motion event reports</w:t>
            </w:r>
            <w:r>
              <w:rPr>
                <w:rFonts w:cs="Arial"/>
                <w:szCs w:val="18"/>
              </w:rPr>
              <w:t>.</w:t>
            </w:r>
          </w:p>
        </w:tc>
      </w:tr>
      <w:tr w:rsidR="00EB7848" w:rsidRPr="00FD48E5" w14:paraId="761B1AB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172F6F0B" w14:textId="77777777" w:rsidR="00EB7848" w:rsidRDefault="00EB7848" w:rsidP="00183DF2">
            <w:pPr>
              <w:pStyle w:val="TAL"/>
            </w:pPr>
            <w:r>
              <w:t>occurrenceInfo</w:t>
            </w:r>
          </w:p>
        </w:tc>
        <w:tc>
          <w:tcPr>
            <w:tcW w:w="2977" w:type="dxa"/>
            <w:tcBorders>
              <w:top w:val="single" w:sz="4" w:space="0" w:color="auto"/>
              <w:left w:val="single" w:sz="4" w:space="0" w:color="auto"/>
              <w:bottom w:val="single" w:sz="4" w:space="0" w:color="auto"/>
              <w:right w:val="single" w:sz="4" w:space="0" w:color="auto"/>
            </w:tcBorders>
          </w:tcPr>
          <w:p w14:paraId="11C3C0A1" w14:textId="77777777" w:rsidR="00EB7848" w:rsidRDefault="00EB7848" w:rsidP="00183DF2">
            <w:pPr>
              <w:pStyle w:val="TAL"/>
            </w:pPr>
            <w:r>
              <w:t>OccurrenceInfo</w:t>
            </w:r>
          </w:p>
        </w:tc>
        <w:tc>
          <w:tcPr>
            <w:tcW w:w="425" w:type="dxa"/>
            <w:tcBorders>
              <w:top w:val="single" w:sz="4" w:space="0" w:color="auto"/>
              <w:left w:val="single" w:sz="4" w:space="0" w:color="auto"/>
              <w:bottom w:val="single" w:sz="4" w:space="0" w:color="auto"/>
              <w:right w:val="single" w:sz="4" w:space="0" w:color="auto"/>
            </w:tcBorders>
          </w:tcPr>
          <w:p w14:paraId="1DC1ACD8"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2A109178"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8A96882" w14:textId="77777777" w:rsidR="00EB7848" w:rsidRDefault="00EB7848" w:rsidP="00183DF2">
            <w:pPr>
              <w:pStyle w:val="TAL"/>
              <w:rPr>
                <w:rFonts w:cs="Arial"/>
                <w:szCs w:val="18"/>
              </w:rPr>
            </w:pPr>
            <w:r>
              <w:rPr>
                <w:rFonts w:cs="Arial"/>
                <w:szCs w:val="18"/>
              </w:rPr>
              <w:t>One time only report indication</w:t>
            </w:r>
          </w:p>
        </w:tc>
      </w:tr>
      <w:tr w:rsidR="00EB7848" w:rsidRPr="00FD48E5" w14:paraId="5B22212A"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08DDCADC" w14:textId="77777777" w:rsidR="00EB7848" w:rsidRDefault="00EB7848" w:rsidP="00183DF2">
            <w:pPr>
              <w:pStyle w:val="TAL"/>
            </w:pPr>
            <w:r>
              <w:t>minimumInterval</w:t>
            </w:r>
          </w:p>
        </w:tc>
        <w:tc>
          <w:tcPr>
            <w:tcW w:w="2977" w:type="dxa"/>
            <w:tcBorders>
              <w:top w:val="single" w:sz="4" w:space="0" w:color="auto"/>
              <w:left w:val="single" w:sz="4" w:space="0" w:color="auto"/>
              <w:bottom w:val="single" w:sz="4" w:space="0" w:color="auto"/>
              <w:right w:val="single" w:sz="4" w:space="0" w:color="auto"/>
            </w:tcBorders>
          </w:tcPr>
          <w:p w14:paraId="3FBC19B0" w14:textId="77777777" w:rsidR="00EB7848" w:rsidRDefault="00EB7848" w:rsidP="00183DF2">
            <w:pPr>
              <w:pStyle w:val="TAL"/>
            </w:pPr>
            <w:r>
              <w:t>MinimumInterval</w:t>
            </w:r>
          </w:p>
        </w:tc>
        <w:tc>
          <w:tcPr>
            <w:tcW w:w="425" w:type="dxa"/>
            <w:tcBorders>
              <w:top w:val="single" w:sz="4" w:space="0" w:color="auto"/>
              <w:left w:val="single" w:sz="4" w:space="0" w:color="auto"/>
              <w:bottom w:val="single" w:sz="4" w:space="0" w:color="auto"/>
              <w:right w:val="single" w:sz="4" w:space="0" w:color="auto"/>
            </w:tcBorders>
          </w:tcPr>
          <w:p w14:paraId="2E323E85"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58953607"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6F468FD8" w14:textId="77777777" w:rsidR="00EB7848" w:rsidRDefault="00EB7848" w:rsidP="00183DF2">
            <w:pPr>
              <w:pStyle w:val="TAL"/>
              <w:rPr>
                <w:rFonts w:cs="Arial"/>
                <w:szCs w:val="18"/>
              </w:rPr>
            </w:pPr>
            <w:r>
              <w:rPr>
                <w:rFonts w:cs="Arial"/>
                <w:szCs w:val="18"/>
              </w:rPr>
              <w:t>Minimum interval between event reports.</w:t>
            </w:r>
          </w:p>
          <w:p w14:paraId="0109417E" w14:textId="77777777" w:rsidR="00EB7848" w:rsidRDefault="00EB7848" w:rsidP="00183DF2">
            <w:pPr>
              <w:pStyle w:val="TAL"/>
              <w:rPr>
                <w:rFonts w:cs="Arial"/>
                <w:szCs w:val="18"/>
              </w:rPr>
            </w:pPr>
            <w:r>
              <w:rPr>
                <w:rFonts w:cs="Arial"/>
                <w:szCs w:val="18"/>
              </w:rPr>
              <w:t>This IE shall not be included if occurrenceInfo is present and set to one time event.</w:t>
            </w:r>
          </w:p>
        </w:tc>
      </w:tr>
      <w:tr w:rsidR="00EB7848" w:rsidRPr="00FD48E5" w14:paraId="2C6806E0"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475F3069" w14:textId="77777777" w:rsidR="00EB7848" w:rsidRDefault="00EB7848" w:rsidP="00183DF2">
            <w:pPr>
              <w:pStyle w:val="TAL"/>
            </w:pPr>
            <w:r>
              <w:t>maximumInterval</w:t>
            </w:r>
          </w:p>
        </w:tc>
        <w:tc>
          <w:tcPr>
            <w:tcW w:w="2977" w:type="dxa"/>
            <w:tcBorders>
              <w:top w:val="single" w:sz="4" w:space="0" w:color="auto"/>
              <w:left w:val="single" w:sz="4" w:space="0" w:color="auto"/>
              <w:bottom w:val="single" w:sz="4" w:space="0" w:color="auto"/>
              <w:right w:val="single" w:sz="4" w:space="0" w:color="auto"/>
            </w:tcBorders>
          </w:tcPr>
          <w:p w14:paraId="29D0FD85" w14:textId="77777777" w:rsidR="00EB7848" w:rsidRDefault="00EB7848" w:rsidP="00183DF2">
            <w:pPr>
              <w:pStyle w:val="TAL"/>
            </w:pPr>
            <w:r>
              <w:t>MaximumInterval</w:t>
            </w:r>
          </w:p>
        </w:tc>
        <w:tc>
          <w:tcPr>
            <w:tcW w:w="425" w:type="dxa"/>
            <w:tcBorders>
              <w:top w:val="single" w:sz="4" w:space="0" w:color="auto"/>
              <w:left w:val="single" w:sz="4" w:space="0" w:color="auto"/>
              <w:bottom w:val="single" w:sz="4" w:space="0" w:color="auto"/>
              <w:right w:val="single" w:sz="4" w:space="0" w:color="auto"/>
            </w:tcBorders>
          </w:tcPr>
          <w:p w14:paraId="519A94D5"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324C8E17"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DF3D29C" w14:textId="77777777" w:rsidR="00EB7848" w:rsidRDefault="00EB7848" w:rsidP="00183DF2">
            <w:pPr>
              <w:pStyle w:val="TAL"/>
              <w:rPr>
                <w:rFonts w:cs="Arial"/>
                <w:szCs w:val="18"/>
              </w:rPr>
            </w:pPr>
            <w:r>
              <w:rPr>
                <w:rFonts w:cs="Arial"/>
                <w:szCs w:val="18"/>
              </w:rPr>
              <w:t>Maximum interval between event reports.</w:t>
            </w:r>
          </w:p>
          <w:p w14:paraId="4DE384BC" w14:textId="77777777" w:rsidR="00EB7848" w:rsidRDefault="00EB7848" w:rsidP="00183DF2">
            <w:pPr>
              <w:pStyle w:val="TAL"/>
              <w:rPr>
                <w:rFonts w:cs="Arial"/>
                <w:szCs w:val="18"/>
              </w:rPr>
            </w:pPr>
            <w:r>
              <w:rPr>
                <w:rFonts w:cs="Arial"/>
                <w:szCs w:val="18"/>
              </w:rPr>
              <w:t>This IE shall not be included if occurrenceInfo is present and set to one time event.</w:t>
            </w:r>
          </w:p>
        </w:tc>
      </w:tr>
      <w:tr w:rsidR="00EB7848" w:rsidRPr="00FD48E5" w14:paraId="12EB0BE1"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2DDC8C67" w14:textId="77777777" w:rsidR="00EB7848" w:rsidRDefault="00EB7848" w:rsidP="00183DF2">
            <w:pPr>
              <w:pStyle w:val="TAL"/>
            </w:pPr>
            <w:r>
              <w:t>samplingInterval</w:t>
            </w:r>
          </w:p>
        </w:tc>
        <w:tc>
          <w:tcPr>
            <w:tcW w:w="2977" w:type="dxa"/>
            <w:tcBorders>
              <w:top w:val="single" w:sz="4" w:space="0" w:color="auto"/>
              <w:left w:val="single" w:sz="4" w:space="0" w:color="auto"/>
              <w:bottom w:val="single" w:sz="4" w:space="0" w:color="auto"/>
              <w:right w:val="single" w:sz="4" w:space="0" w:color="auto"/>
            </w:tcBorders>
          </w:tcPr>
          <w:p w14:paraId="01031AC5" w14:textId="77777777" w:rsidR="00EB7848" w:rsidRDefault="00EB7848" w:rsidP="00183DF2">
            <w:pPr>
              <w:pStyle w:val="TAL"/>
            </w:pPr>
            <w:r>
              <w:t>SamplingInterval</w:t>
            </w:r>
          </w:p>
        </w:tc>
        <w:tc>
          <w:tcPr>
            <w:tcW w:w="425" w:type="dxa"/>
            <w:tcBorders>
              <w:top w:val="single" w:sz="4" w:space="0" w:color="auto"/>
              <w:left w:val="single" w:sz="4" w:space="0" w:color="auto"/>
              <w:bottom w:val="single" w:sz="4" w:space="0" w:color="auto"/>
              <w:right w:val="single" w:sz="4" w:space="0" w:color="auto"/>
            </w:tcBorders>
          </w:tcPr>
          <w:p w14:paraId="6F26B8C0"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3B8A9F01"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5002B51D" w14:textId="77777777" w:rsidR="00EB7848" w:rsidRDefault="00EB7848" w:rsidP="00183DF2">
            <w:pPr>
              <w:pStyle w:val="TAL"/>
              <w:rPr>
                <w:rFonts w:cs="Arial"/>
                <w:szCs w:val="18"/>
              </w:rPr>
            </w:pPr>
            <w:r>
              <w:rPr>
                <w:rFonts w:cs="Arial"/>
                <w:szCs w:val="18"/>
              </w:rPr>
              <w:t>M</w:t>
            </w:r>
            <w:r w:rsidRPr="002F2EC5">
              <w:rPr>
                <w:rFonts w:cs="Arial"/>
                <w:szCs w:val="18"/>
              </w:rPr>
              <w:t xml:space="preserve">aximum time interval between consecutive evaluations by a UE of </w:t>
            </w:r>
            <w:r>
              <w:rPr>
                <w:rFonts w:cs="Arial"/>
                <w:szCs w:val="18"/>
              </w:rPr>
              <w:t xml:space="preserve">a trigger </w:t>
            </w:r>
            <w:r w:rsidRPr="002F2EC5">
              <w:rPr>
                <w:rFonts w:cs="Arial"/>
                <w:szCs w:val="18"/>
              </w:rPr>
              <w:t>event</w:t>
            </w:r>
            <w:r>
              <w:rPr>
                <w:rFonts w:cs="Arial"/>
                <w:szCs w:val="18"/>
              </w:rPr>
              <w:t>.</w:t>
            </w:r>
          </w:p>
        </w:tc>
      </w:tr>
      <w:tr w:rsidR="00EB7848" w:rsidRPr="00FD48E5" w14:paraId="012AA906"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E337141" w14:textId="77777777" w:rsidR="00EB7848" w:rsidRDefault="00EB7848" w:rsidP="00183DF2">
            <w:pPr>
              <w:pStyle w:val="TAL"/>
            </w:pPr>
            <w:r>
              <w:t>reportingDuration</w:t>
            </w:r>
          </w:p>
        </w:tc>
        <w:tc>
          <w:tcPr>
            <w:tcW w:w="2977" w:type="dxa"/>
            <w:tcBorders>
              <w:top w:val="single" w:sz="4" w:space="0" w:color="auto"/>
              <w:left w:val="single" w:sz="4" w:space="0" w:color="auto"/>
              <w:bottom w:val="single" w:sz="4" w:space="0" w:color="auto"/>
              <w:right w:val="single" w:sz="4" w:space="0" w:color="auto"/>
            </w:tcBorders>
          </w:tcPr>
          <w:p w14:paraId="768CC57E" w14:textId="77777777" w:rsidR="00EB7848" w:rsidRDefault="00EB7848" w:rsidP="00183DF2">
            <w:pPr>
              <w:pStyle w:val="TAL"/>
            </w:pPr>
            <w:r>
              <w:t>ReportingDuration</w:t>
            </w:r>
          </w:p>
        </w:tc>
        <w:tc>
          <w:tcPr>
            <w:tcW w:w="425" w:type="dxa"/>
            <w:tcBorders>
              <w:top w:val="single" w:sz="4" w:space="0" w:color="auto"/>
              <w:left w:val="single" w:sz="4" w:space="0" w:color="auto"/>
              <w:bottom w:val="single" w:sz="4" w:space="0" w:color="auto"/>
              <w:right w:val="single" w:sz="4" w:space="0" w:color="auto"/>
            </w:tcBorders>
          </w:tcPr>
          <w:p w14:paraId="11816EC8"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tcPr>
          <w:p w14:paraId="2D83B9D0"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317C1B28" w14:textId="77777777" w:rsidR="00EB7848" w:rsidRDefault="00EB7848" w:rsidP="00183DF2">
            <w:pPr>
              <w:pStyle w:val="TAL"/>
              <w:rPr>
                <w:rFonts w:cs="Arial"/>
                <w:szCs w:val="18"/>
              </w:rPr>
            </w:pPr>
            <w:r>
              <w:rPr>
                <w:rFonts w:cs="Arial"/>
                <w:szCs w:val="18"/>
              </w:rPr>
              <w:t>M</w:t>
            </w:r>
            <w:r w:rsidRPr="002F2EC5">
              <w:rPr>
                <w:rFonts w:cs="Arial"/>
                <w:szCs w:val="18"/>
              </w:rPr>
              <w:t>aximum duration of event reporting</w:t>
            </w:r>
            <w:r>
              <w:rPr>
                <w:rFonts w:cs="Arial"/>
                <w:szCs w:val="18"/>
              </w:rPr>
              <w:t>.</w:t>
            </w:r>
          </w:p>
        </w:tc>
      </w:tr>
      <w:tr w:rsidR="00EB7848" w:rsidRPr="00FD48E5" w14:paraId="14006CD7"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5CA2F656" w14:textId="77777777" w:rsidR="00EB7848" w:rsidRDefault="00EB7848" w:rsidP="00183DF2">
            <w:pPr>
              <w:pStyle w:val="TAL"/>
            </w:pPr>
            <w:r>
              <w:t>reportingLocationReq</w:t>
            </w:r>
          </w:p>
        </w:tc>
        <w:tc>
          <w:tcPr>
            <w:tcW w:w="2977" w:type="dxa"/>
            <w:tcBorders>
              <w:top w:val="single" w:sz="4" w:space="0" w:color="auto"/>
              <w:left w:val="single" w:sz="4" w:space="0" w:color="auto"/>
              <w:bottom w:val="single" w:sz="4" w:space="0" w:color="auto"/>
              <w:right w:val="single" w:sz="4" w:space="0" w:color="auto"/>
            </w:tcBorders>
          </w:tcPr>
          <w:p w14:paraId="72D1330F" w14:textId="77777777" w:rsidR="00EB7848" w:rsidRDefault="00EB7848" w:rsidP="00183DF2">
            <w:pPr>
              <w:pStyle w:val="TAL"/>
            </w:pPr>
            <w:r>
              <w:t>boolean</w:t>
            </w:r>
          </w:p>
        </w:tc>
        <w:tc>
          <w:tcPr>
            <w:tcW w:w="425" w:type="dxa"/>
            <w:tcBorders>
              <w:top w:val="single" w:sz="4" w:space="0" w:color="auto"/>
              <w:left w:val="single" w:sz="4" w:space="0" w:color="auto"/>
              <w:bottom w:val="single" w:sz="4" w:space="0" w:color="auto"/>
              <w:right w:val="single" w:sz="4" w:space="0" w:color="auto"/>
            </w:tcBorders>
          </w:tcPr>
          <w:p w14:paraId="5EA0A861" w14:textId="77777777" w:rsidR="00EB7848" w:rsidRDefault="00EB7848" w:rsidP="00183DF2">
            <w:pPr>
              <w:pStyle w:val="TAC"/>
            </w:pPr>
            <w:r>
              <w:t>C</w:t>
            </w:r>
          </w:p>
        </w:tc>
        <w:tc>
          <w:tcPr>
            <w:tcW w:w="1096" w:type="dxa"/>
            <w:tcBorders>
              <w:top w:val="single" w:sz="4" w:space="0" w:color="auto"/>
              <w:left w:val="single" w:sz="4" w:space="0" w:color="auto"/>
              <w:bottom w:val="single" w:sz="4" w:space="0" w:color="auto"/>
              <w:right w:val="single" w:sz="4" w:space="0" w:color="auto"/>
            </w:tcBorders>
          </w:tcPr>
          <w:p w14:paraId="54687AA9" w14:textId="77777777" w:rsidR="00EB7848" w:rsidRDefault="00EB7848" w:rsidP="00183DF2">
            <w:pPr>
              <w:pStyle w:val="TAL"/>
            </w:pPr>
            <w:r>
              <w:t>0..1</w:t>
            </w:r>
          </w:p>
        </w:tc>
        <w:tc>
          <w:tcPr>
            <w:tcW w:w="3262" w:type="dxa"/>
            <w:tcBorders>
              <w:top w:val="single" w:sz="4" w:space="0" w:color="auto"/>
              <w:left w:val="single" w:sz="4" w:space="0" w:color="auto"/>
              <w:bottom w:val="single" w:sz="4" w:space="0" w:color="auto"/>
              <w:right w:val="single" w:sz="4" w:space="0" w:color="auto"/>
            </w:tcBorders>
          </w:tcPr>
          <w:p w14:paraId="4736950A" w14:textId="77777777" w:rsidR="00EB7848" w:rsidRDefault="00EB7848" w:rsidP="00183DF2">
            <w:pPr>
              <w:pStyle w:val="TAL"/>
              <w:rPr>
                <w:rFonts w:cs="Arial"/>
                <w:szCs w:val="18"/>
              </w:rPr>
            </w:pPr>
            <w:r w:rsidRPr="003B2883">
              <w:rPr>
                <w:rFonts w:cs="Arial"/>
                <w:szCs w:val="18"/>
                <w:lang w:eastAsia="zh-CN"/>
              </w:rPr>
              <w:t xml:space="preserve">This IE shall be present and set to true if </w:t>
            </w:r>
            <w:r>
              <w:rPr>
                <w:rFonts w:cs="Arial"/>
                <w:szCs w:val="18"/>
                <w:lang w:eastAsia="zh-CN"/>
              </w:rPr>
              <w:t>a location estimate is required for each event report.</w:t>
            </w:r>
          </w:p>
        </w:tc>
      </w:tr>
    </w:tbl>
    <w:p w14:paraId="6F5C1D2A" w14:textId="77777777" w:rsidR="00EB7848" w:rsidRDefault="00EB7848" w:rsidP="00EB7848"/>
    <w:p w14:paraId="3BD7C2C7" w14:textId="300E103F" w:rsidR="00EB7848" w:rsidRPr="003B2883" w:rsidRDefault="00EB7848" w:rsidP="00EB7848">
      <w:pPr>
        <w:pStyle w:val="Heading5"/>
      </w:pPr>
      <w:bookmarkStart w:id="1503" w:name="_Toc20150409"/>
      <w:bookmarkStart w:id="1504" w:name="_Toc25168656"/>
      <w:bookmarkStart w:id="1505" w:name="_Toc27593075"/>
      <w:bookmarkStart w:id="1506" w:name="_Toc34147946"/>
      <w:bookmarkStart w:id="1507" w:name="_Toc36463330"/>
      <w:bookmarkStart w:id="1508" w:name="_Toc43215170"/>
      <w:bookmarkStart w:id="1509" w:name="_Toc45032418"/>
      <w:bookmarkStart w:id="1510" w:name="_Toc49849907"/>
      <w:bookmarkStart w:id="1511" w:name="_Toc51873421"/>
      <w:bookmarkStart w:id="1512" w:name="_Toc56517549"/>
      <w:bookmarkStart w:id="1513" w:name="_Toc58594450"/>
      <w:bookmarkStart w:id="1514" w:name="_Toc67685831"/>
      <w:bookmarkStart w:id="1515" w:name="_Toc74993627"/>
      <w:bookmarkStart w:id="1516" w:name="_Toc82716185"/>
      <w:bookmarkStart w:id="1517" w:name="_Toc97129362"/>
      <w:bookmarkStart w:id="1518" w:name="_Toc98505775"/>
      <w:r>
        <w:t>6.1.6.2.28</w:t>
      </w:r>
      <w:r w:rsidRPr="003B2883">
        <w:tab/>
      </w:r>
      <w:r w:rsidR="00F2456B">
        <w:t>Void</w:t>
      </w:r>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p>
    <w:p w14:paraId="1837DBD2" w14:textId="77777777" w:rsidR="00EB7848" w:rsidRDefault="00EB7848" w:rsidP="00EB7848"/>
    <w:p w14:paraId="31F8BA9E" w14:textId="77777777" w:rsidR="00EB7848" w:rsidRDefault="00EB7848" w:rsidP="00EB7848">
      <w:pPr>
        <w:pStyle w:val="Heading5"/>
      </w:pPr>
      <w:bookmarkStart w:id="1519" w:name="_Toc20150410"/>
      <w:bookmarkStart w:id="1520" w:name="_Toc25168657"/>
      <w:bookmarkStart w:id="1521" w:name="_Toc27593076"/>
      <w:bookmarkStart w:id="1522" w:name="_Toc34147947"/>
      <w:bookmarkStart w:id="1523" w:name="_Toc36463331"/>
      <w:bookmarkStart w:id="1524" w:name="_Toc43215171"/>
      <w:bookmarkStart w:id="1525" w:name="_Toc45032419"/>
      <w:bookmarkStart w:id="1526" w:name="_Toc49849908"/>
      <w:bookmarkStart w:id="1527" w:name="_Toc51873422"/>
      <w:bookmarkStart w:id="1528" w:name="_Toc56517550"/>
      <w:bookmarkStart w:id="1529" w:name="_Toc58594451"/>
      <w:bookmarkStart w:id="1530" w:name="_Toc67685832"/>
      <w:bookmarkStart w:id="1531" w:name="_Toc74993628"/>
      <w:bookmarkStart w:id="1532" w:name="_Toc82716186"/>
      <w:bookmarkStart w:id="1533" w:name="_Toc97129363"/>
      <w:bookmarkStart w:id="1534" w:name="_Toc98505776"/>
      <w:r>
        <w:t>6.1.6.2.29</w:t>
      </w:r>
      <w:r>
        <w:tab/>
        <w:t>Type: CancelLocData</w:t>
      </w:r>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p>
    <w:p w14:paraId="2E1C0323" w14:textId="77777777" w:rsidR="00EB7848" w:rsidRDefault="00EB7848" w:rsidP="00EB7848">
      <w:pPr>
        <w:pStyle w:val="TH"/>
      </w:pPr>
      <w:r>
        <w:rPr>
          <w:noProof/>
        </w:rPr>
        <w:t>Table </w:t>
      </w:r>
      <w:r>
        <w:t xml:space="preserve">6.1.6.2.29-1: </w:t>
      </w:r>
      <w:r>
        <w:rPr>
          <w:noProof/>
        </w:rPr>
        <w:t>Definition of type CancelLocData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EB7848" w:rsidRPr="00FD48E5" w14:paraId="64DAA1B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3B110FD" w14:textId="77777777" w:rsidR="00EB7848" w:rsidRDefault="00EB7848" w:rsidP="00183DF2">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3AE56106" w14:textId="77777777" w:rsidR="00EB7848" w:rsidRDefault="00EB7848" w:rsidP="00183DF2">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0CC7F5FB" w14:textId="77777777" w:rsidR="00EB7848" w:rsidRPr="007277D4" w:rsidRDefault="00EB7848" w:rsidP="00183DF2">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tcPr>
          <w:p w14:paraId="6E3446A4" w14:textId="77777777" w:rsidR="00EB7848" w:rsidRDefault="00EB7848" w:rsidP="00183DF2">
            <w:pPr>
              <w:pStyle w:val="TAH"/>
              <w:jc w:val="left"/>
            </w:pPr>
            <w:r>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66870513" w14:textId="77777777" w:rsidR="00EB7848" w:rsidRDefault="00EB7848" w:rsidP="00183DF2">
            <w:pPr>
              <w:pStyle w:val="TAH"/>
              <w:rPr>
                <w:rFonts w:cs="Arial"/>
                <w:szCs w:val="18"/>
              </w:rPr>
            </w:pPr>
            <w:r>
              <w:rPr>
                <w:rFonts w:cs="Arial"/>
                <w:szCs w:val="18"/>
              </w:rPr>
              <w:t>Description</w:t>
            </w:r>
          </w:p>
        </w:tc>
      </w:tr>
      <w:tr w:rsidR="00EB7848" w:rsidRPr="00FD48E5" w14:paraId="3A56839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27AADF7" w14:textId="77777777" w:rsidR="00EB7848" w:rsidRDefault="00EB7848" w:rsidP="00183DF2">
            <w:pPr>
              <w:pStyle w:val="TAL"/>
            </w:pPr>
            <w:r>
              <w:t>hgmlcCallBackURI</w:t>
            </w:r>
          </w:p>
        </w:tc>
        <w:tc>
          <w:tcPr>
            <w:tcW w:w="1975" w:type="dxa"/>
            <w:tcBorders>
              <w:top w:val="single" w:sz="4" w:space="0" w:color="auto"/>
              <w:left w:val="single" w:sz="4" w:space="0" w:color="auto"/>
              <w:bottom w:val="single" w:sz="4" w:space="0" w:color="auto"/>
              <w:right w:val="single" w:sz="4" w:space="0" w:color="auto"/>
            </w:tcBorders>
          </w:tcPr>
          <w:p w14:paraId="2770B752" w14:textId="77777777" w:rsidR="00EB7848" w:rsidRPr="007F4DE4" w:rsidRDefault="00EB7848" w:rsidP="00183DF2">
            <w:pPr>
              <w:pStyle w:val="TAL"/>
            </w:pPr>
            <w:r>
              <w:t>Uri</w:t>
            </w:r>
          </w:p>
        </w:tc>
        <w:tc>
          <w:tcPr>
            <w:tcW w:w="378" w:type="dxa"/>
            <w:tcBorders>
              <w:top w:val="single" w:sz="4" w:space="0" w:color="auto"/>
              <w:left w:val="single" w:sz="4" w:space="0" w:color="auto"/>
              <w:bottom w:val="single" w:sz="4" w:space="0" w:color="auto"/>
              <w:right w:val="single" w:sz="4" w:space="0" w:color="auto"/>
            </w:tcBorders>
          </w:tcPr>
          <w:p w14:paraId="2A358F6B"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63CBD269"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1D53FE7B" w14:textId="77777777" w:rsidR="00EB7848" w:rsidRDefault="00EB7848" w:rsidP="00183DF2">
            <w:pPr>
              <w:pStyle w:val="TAL"/>
              <w:rPr>
                <w:rFonts w:cs="Arial"/>
                <w:szCs w:val="18"/>
              </w:rPr>
            </w:pPr>
            <w:r>
              <w:rPr>
                <w:rFonts w:cs="Arial"/>
                <w:szCs w:val="18"/>
              </w:rPr>
              <w:t>Callback URI of the H-GMLC</w:t>
            </w:r>
          </w:p>
        </w:tc>
      </w:tr>
      <w:tr w:rsidR="00EB7848" w:rsidRPr="00FD48E5" w14:paraId="53DF1CBA"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402CF3C" w14:textId="77777777" w:rsidR="00EB7848" w:rsidRDefault="00EB7848" w:rsidP="00183DF2">
            <w:pPr>
              <w:pStyle w:val="TAL"/>
            </w:pPr>
            <w:r>
              <w:t>ldrReference</w:t>
            </w:r>
          </w:p>
        </w:tc>
        <w:tc>
          <w:tcPr>
            <w:tcW w:w="1975" w:type="dxa"/>
            <w:tcBorders>
              <w:top w:val="single" w:sz="4" w:space="0" w:color="auto"/>
              <w:left w:val="single" w:sz="4" w:space="0" w:color="auto"/>
              <w:bottom w:val="single" w:sz="4" w:space="0" w:color="auto"/>
              <w:right w:val="single" w:sz="4" w:space="0" w:color="auto"/>
            </w:tcBorders>
          </w:tcPr>
          <w:p w14:paraId="1AD4FE0D" w14:textId="77777777" w:rsidR="00EB7848" w:rsidRDefault="00EB7848" w:rsidP="00183DF2">
            <w:pPr>
              <w:pStyle w:val="TAL"/>
            </w:pPr>
            <w:r>
              <w:t>LdrReference</w:t>
            </w:r>
          </w:p>
        </w:tc>
        <w:tc>
          <w:tcPr>
            <w:tcW w:w="378" w:type="dxa"/>
            <w:tcBorders>
              <w:top w:val="single" w:sz="4" w:space="0" w:color="auto"/>
              <w:left w:val="single" w:sz="4" w:space="0" w:color="auto"/>
              <w:bottom w:val="single" w:sz="4" w:space="0" w:color="auto"/>
              <w:right w:val="single" w:sz="4" w:space="0" w:color="auto"/>
            </w:tcBorders>
          </w:tcPr>
          <w:p w14:paraId="7822F69C"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705BC038"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0AEA26CC" w14:textId="77777777" w:rsidR="00EB7848" w:rsidRDefault="00EB7848" w:rsidP="00183DF2">
            <w:pPr>
              <w:pStyle w:val="TAL"/>
              <w:rPr>
                <w:rFonts w:cs="Arial"/>
                <w:szCs w:val="18"/>
              </w:rPr>
            </w:pPr>
            <w:r>
              <w:rPr>
                <w:rFonts w:cs="Arial"/>
                <w:szCs w:val="18"/>
              </w:rPr>
              <w:t>LDR Reference</w:t>
            </w:r>
          </w:p>
        </w:tc>
      </w:tr>
      <w:tr w:rsidR="005C50CC" w:rsidRPr="00FD48E5" w14:paraId="1E018ED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42085D1" w14:textId="388FBF65" w:rsidR="005C50CC" w:rsidRDefault="005C50CC" w:rsidP="005C50CC">
            <w:pPr>
              <w:pStyle w:val="TAL"/>
            </w:pPr>
            <w:r>
              <w:t>supportedFeatures</w:t>
            </w:r>
          </w:p>
        </w:tc>
        <w:tc>
          <w:tcPr>
            <w:tcW w:w="1975" w:type="dxa"/>
            <w:tcBorders>
              <w:top w:val="single" w:sz="4" w:space="0" w:color="auto"/>
              <w:left w:val="single" w:sz="4" w:space="0" w:color="auto"/>
              <w:bottom w:val="single" w:sz="4" w:space="0" w:color="auto"/>
              <w:right w:val="single" w:sz="4" w:space="0" w:color="auto"/>
            </w:tcBorders>
          </w:tcPr>
          <w:p w14:paraId="1EBA956B" w14:textId="7DAE4680" w:rsidR="005C50CC" w:rsidRDefault="005C50CC" w:rsidP="005C50CC">
            <w:pPr>
              <w:pStyle w:val="TAL"/>
            </w:pPr>
            <w:r>
              <w:t>SupportedFeatures</w:t>
            </w:r>
          </w:p>
        </w:tc>
        <w:tc>
          <w:tcPr>
            <w:tcW w:w="378" w:type="dxa"/>
            <w:tcBorders>
              <w:top w:val="single" w:sz="4" w:space="0" w:color="auto"/>
              <w:left w:val="single" w:sz="4" w:space="0" w:color="auto"/>
              <w:bottom w:val="single" w:sz="4" w:space="0" w:color="auto"/>
              <w:right w:val="single" w:sz="4" w:space="0" w:color="auto"/>
            </w:tcBorders>
          </w:tcPr>
          <w:p w14:paraId="7702F253" w14:textId="21D3A146" w:rsidR="005C50CC" w:rsidRDefault="005C50CC" w:rsidP="005C50CC">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47174CCB" w14:textId="4EDECF2C" w:rsidR="005C50CC" w:rsidRDefault="005C50CC" w:rsidP="005C50CC">
            <w:pPr>
              <w:pStyle w:val="TAL"/>
            </w:pPr>
            <w:r>
              <w:rPr>
                <w:rFonts w:hint="eastAsia"/>
                <w:lang w:eastAsia="zh-CN"/>
              </w:rPr>
              <w:t>0</w:t>
            </w:r>
            <w:r>
              <w:rPr>
                <w:lang w:eastAsia="zh-CN"/>
              </w:rPr>
              <w:t>..1</w:t>
            </w:r>
          </w:p>
        </w:tc>
        <w:tc>
          <w:tcPr>
            <w:tcW w:w="4032" w:type="dxa"/>
            <w:tcBorders>
              <w:top w:val="single" w:sz="4" w:space="0" w:color="auto"/>
              <w:left w:val="single" w:sz="4" w:space="0" w:color="auto"/>
              <w:bottom w:val="single" w:sz="4" w:space="0" w:color="auto"/>
              <w:right w:val="single" w:sz="4" w:space="0" w:color="auto"/>
            </w:tcBorders>
          </w:tcPr>
          <w:p w14:paraId="63E9DE49" w14:textId="318D58DC" w:rsidR="005C50CC" w:rsidRDefault="005C50CC" w:rsidP="005C50CC">
            <w:pPr>
              <w:pStyle w:val="TAL"/>
              <w:rPr>
                <w:rFonts w:cs="Arial"/>
                <w:szCs w:val="18"/>
              </w:rPr>
            </w:pPr>
            <w:r w:rsidRPr="00421444">
              <w:t>This IE shall be present if at least one optional feature defined in</w:t>
            </w:r>
            <w:r>
              <w:t xml:space="preserve"> clause </w:t>
            </w:r>
            <w:r w:rsidR="007F333B">
              <w:t>6.1.9</w:t>
            </w:r>
            <w:r w:rsidRPr="00421444">
              <w:t xml:space="preserve"> is supported.</w:t>
            </w:r>
          </w:p>
        </w:tc>
      </w:tr>
    </w:tbl>
    <w:p w14:paraId="315DE363" w14:textId="77777777" w:rsidR="00EB7848" w:rsidRDefault="00EB7848" w:rsidP="00EB7848">
      <w:pPr>
        <w:rPr>
          <w:lang w:val="en-US"/>
        </w:rPr>
      </w:pPr>
    </w:p>
    <w:p w14:paraId="79E9224E" w14:textId="77777777" w:rsidR="00EB7848" w:rsidRDefault="00EB7848" w:rsidP="00EB7848">
      <w:pPr>
        <w:pStyle w:val="Heading5"/>
      </w:pPr>
      <w:bookmarkStart w:id="1535" w:name="_Toc20150411"/>
      <w:bookmarkStart w:id="1536" w:name="_Toc25168658"/>
      <w:bookmarkStart w:id="1537" w:name="_Toc27593077"/>
      <w:bookmarkStart w:id="1538" w:name="_Toc34147948"/>
      <w:bookmarkStart w:id="1539" w:name="_Toc36463332"/>
      <w:bookmarkStart w:id="1540" w:name="_Toc43215172"/>
      <w:bookmarkStart w:id="1541" w:name="_Toc45032420"/>
      <w:bookmarkStart w:id="1542" w:name="_Toc49849909"/>
      <w:bookmarkStart w:id="1543" w:name="_Toc51873423"/>
      <w:bookmarkStart w:id="1544" w:name="_Toc56517551"/>
      <w:bookmarkStart w:id="1545" w:name="_Toc58594452"/>
      <w:bookmarkStart w:id="1546" w:name="_Toc67685833"/>
      <w:bookmarkStart w:id="1547" w:name="_Toc74993629"/>
      <w:bookmarkStart w:id="1548" w:name="_Toc82716187"/>
      <w:bookmarkStart w:id="1549" w:name="_Toc97129364"/>
      <w:bookmarkStart w:id="1550" w:name="_Toc98505777"/>
      <w:r>
        <w:lastRenderedPageBreak/>
        <w:t>6.1.6.2.30</w:t>
      </w:r>
      <w:r>
        <w:tab/>
        <w:t>Type: LocContextData</w:t>
      </w:r>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p>
    <w:p w14:paraId="7FD60644" w14:textId="77777777" w:rsidR="00EB7848" w:rsidRDefault="00EB7848" w:rsidP="00EB7848">
      <w:pPr>
        <w:pStyle w:val="TH"/>
      </w:pPr>
      <w:r>
        <w:rPr>
          <w:noProof/>
        </w:rPr>
        <w:t>Table </w:t>
      </w:r>
      <w:r>
        <w:t xml:space="preserve">6.1.6.2.30-1: </w:t>
      </w:r>
      <w:r>
        <w:rPr>
          <w:noProof/>
        </w:rPr>
        <w:t>Definition of type LocContext</w:t>
      </w:r>
      <w:r>
        <w: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EB7848" w:rsidRPr="00FD48E5" w14:paraId="31CAC41A"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0BB4953" w14:textId="77777777" w:rsidR="00EB7848" w:rsidRDefault="00EB7848" w:rsidP="00183DF2">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3BF8E146" w14:textId="77777777" w:rsidR="00EB7848" w:rsidRDefault="00EB7848" w:rsidP="00183DF2">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55E71864" w14:textId="77777777" w:rsidR="00EB7848" w:rsidRPr="007277D4" w:rsidRDefault="00EB7848" w:rsidP="00183DF2">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tcPr>
          <w:p w14:paraId="1D9F85A1" w14:textId="77777777" w:rsidR="00EB7848" w:rsidRDefault="00EB7848" w:rsidP="00183DF2">
            <w:pPr>
              <w:pStyle w:val="TAH"/>
              <w:jc w:val="left"/>
            </w:pPr>
            <w:r>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0BD6280A" w14:textId="77777777" w:rsidR="00EB7848" w:rsidRDefault="00EB7848" w:rsidP="00183DF2">
            <w:pPr>
              <w:pStyle w:val="TAH"/>
              <w:rPr>
                <w:rFonts w:cs="Arial"/>
                <w:szCs w:val="18"/>
              </w:rPr>
            </w:pPr>
            <w:r>
              <w:rPr>
                <w:rFonts w:cs="Arial"/>
                <w:szCs w:val="18"/>
              </w:rPr>
              <w:t>Description</w:t>
            </w:r>
          </w:p>
        </w:tc>
      </w:tr>
      <w:tr w:rsidR="00EB7848" w:rsidRPr="00FD48E5" w14:paraId="77EC208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AD1E353" w14:textId="77777777" w:rsidR="00EB7848" w:rsidRDefault="00EB7848" w:rsidP="00183DF2">
            <w:pPr>
              <w:pStyle w:val="TAL"/>
            </w:pPr>
            <w:r>
              <w:t>amfId</w:t>
            </w:r>
          </w:p>
        </w:tc>
        <w:tc>
          <w:tcPr>
            <w:tcW w:w="1975" w:type="dxa"/>
            <w:tcBorders>
              <w:top w:val="single" w:sz="4" w:space="0" w:color="auto"/>
              <w:left w:val="single" w:sz="4" w:space="0" w:color="auto"/>
              <w:bottom w:val="single" w:sz="4" w:space="0" w:color="auto"/>
              <w:right w:val="single" w:sz="4" w:space="0" w:color="auto"/>
            </w:tcBorders>
          </w:tcPr>
          <w:p w14:paraId="710AC4BC" w14:textId="77777777" w:rsidR="00EB7848" w:rsidRDefault="00EB7848" w:rsidP="00183DF2">
            <w:pPr>
              <w:pStyle w:val="TAL"/>
            </w:pPr>
            <w:r>
              <w:t>NfInstanceId</w:t>
            </w:r>
          </w:p>
        </w:tc>
        <w:tc>
          <w:tcPr>
            <w:tcW w:w="378" w:type="dxa"/>
            <w:tcBorders>
              <w:top w:val="single" w:sz="4" w:space="0" w:color="auto"/>
              <w:left w:val="single" w:sz="4" w:space="0" w:color="auto"/>
              <w:bottom w:val="single" w:sz="4" w:space="0" w:color="auto"/>
              <w:right w:val="single" w:sz="4" w:space="0" w:color="auto"/>
            </w:tcBorders>
          </w:tcPr>
          <w:p w14:paraId="452A5B7B"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050448D7"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106B1AB4" w14:textId="77777777" w:rsidR="00EB7848" w:rsidRDefault="00EB7848" w:rsidP="00183DF2">
            <w:pPr>
              <w:pStyle w:val="TAL"/>
              <w:rPr>
                <w:rFonts w:cs="Arial"/>
                <w:szCs w:val="18"/>
              </w:rPr>
            </w:pPr>
            <w:r>
              <w:rPr>
                <w:rFonts w:cs="Arial"/>
                <w:szCs w:val="18"/>
              </w:rPr>
              <w:t>Indicates the AMF Instance serving the UE. LMF shall use the AMF Instance to forward LCS related N1/N2 messages to the UE/RAN.</w:t>
            </w:r>
          </w:p>
        </w:tc>
      </w:tr>
      <w:tr w:rsidR="00EB7848" w:rsidRPr="00FD48E5" w14:paraId="4014EF5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8A8397A" w14:textId="77777777" w:rsidR="00EB7848" w:rsidRDefault="00EB7848" w:rsidP="00183DF2">
            <w:pPr>
              <w:pStyle w:val="TAL"/>
            </w:pPr>
            <w:r>
              <w:t>locationQoS</w:t>
            </w:r>
          </w:p>
        </w:tc>
        <w:tc>
          <w:tcPr>
            <w:tcW w:w="1975" w:type="dxa"/>
            <w:tcBorders>
              <w:top w:val="single" w:sz="4" w:space="0" w:color="auto"/>
              <w:left w:val="single" w:sz="4" w:space="0" w:color="auto"/>
              <w:bottom w:val="single" w:sz="4" w:space="0" w:color="auto"/>
              <w:right w:val="single" w:sz="4" w:space="0" w:color="auto"/>
            </w:tcBorders>
          </w:tcPr>
          <w:p w14:paraId="28B1C8C6" w14:textId="77777777" w:rsidR="00EB7848" w:rsidRDefault="00EB7848" w:rsidP="00183DF2">
            <w:pPr>
              <w:pStyle w:val="TAL"/>
            </w:pPr>
            <w:r>
              <w:t>LocationQoS</w:t>
            </w:r>
          </w:p>
        </w:tc>
        <w:tc>
          <w:tcPr>
            <w:tcW w:w="378" w:type="dxa"/>
            <w:tcBorders>
              <w:top w:val="single" w:sz="4" w:space="0" w:color="auto"/>
              <w:left w:val="single" w:sz="4" w:space="0" w:color="auto"/>
              <w:bottom w:val="single" w:sz="4" w:space="0" w:color="auto"/>
              <w:right w:val="single" w:sz="4" w:space="0" w:color="auto"/>
            </w:tcBorders>
          </w:tcPr>
          <w:p w14:paraId="47702A66"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3517560F"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5B4D5078" w14:textId="77777777" w:rsidR="00EB7848" w:rsidRDefault="00EB7848" w:rsidP="00183DF2">
            <w:pPr>
              <w:pStyle w:val="TAL"/>
              <w:rPr>
                <w:rFonts w:cs="Arial"/>
                <w:szCs w:val="18"/>
              </w:rPr>
            </w:pPr>
            <w:r>
              <w:rPr>
                <w:rFonts w:cs="Arial"/>
                <w:szCs w:val="18"/>
              </w:rPr>
              <w:t>This IE shall contain the location QoS if available.</w:t>
            </w:r>
          </w:p>
        </w:tc>
      </w:tr>
      <w:tr w:rsidR="00EB7848" w:rsidRPr="00FD48E5" w14:paraId="08F204AE"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E2E13EC" w14:textId="77777777" w:rsidR="00EB7848" w:rsidRDefault="00EB7848" w:rsidP="00183DF2">
            <w:pPr>
              <w:pStyle w:val="TAL"/>
            </w:pPr>
            <w:r>
              <w:t>supportedGADShapes</w:t>
            </w:r>
          </w:p>
        </w:tc>
        <w:tc>
          <w:tcPr>
            <w:tcW w:w="1975" w:type="dxa"/>
            <w:tcBorders>
              <w:top w:val="single" w:sz="4" w:space="0" w:color="auto"/>
              <w:left w:val="single" w:sz="4" w:space="0" w:color="auto"/>
              <w:bottom w:val="single" w:sz="4" w:space="0" w:color="auto"/>
              <w:right w:val="single" w:sz="4" w:space="0" w:color="auto"/>
            </w:tcBorders>
          </w:tcPr>
          <w:p w14:paraId="48BF3D98" w14:textId="77777777" w:rsidR="00EB7848" w:rsidRDefault="00EB7848" w:rsidP="00183DF2">
            <w:pPr>
              <w:pStyle w:val="TAL"/>
            </w:pPr>
            <w:r>
              <w:t>array(SupportedGADShapes)</w:t>
            </w:r>
          </w:p>
        </w:tc>
        <w:tc>
          <w:tcPr>
            <w:tcW w:w="378" w:type="dxa"/>
            <w:tcBorders>
              <w:top w:val="single" w:sz="4" w:space="0" w:color="auto"/>
              <w:left w:val="single" w:sz="4" w:space="0" w:color="auto"/>
              <w:bottom w:val="single" w:sz="4" w:space="0" w:color="auto"/>
              <w:right w:val="single" w:sz="4" w:space="0" w:color="auto"/>
            </w:tcBorders>
          </w:tcPr>
          <w:p w14:paraId="6BAAC99B"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120533E6" w14:textId="77777777" w:rsidR="00EB7848" w:rsidRDefault="00EB7848" w:rsidP="00183DF2">
            <w:pPr>
              <w:pStyle w:val="TAL"/>
            </w:pPr>
            <w:r>
              <w:t>0..N</w:t>
            </w:r>
          </w:p>
        </w:tc>
        <w:tc>
          <w:tcPr>
            <w:tcW w:w="4032" w:type="dxa"/>
            <w:tcBorders>
              <w:top w:val="single" w:sz="4" w:space="0" w:color="auto"/>
              <w:left w:val="single" w:sz="4" w:space="0" w:color="auto"/>
              <w:bottom w:val="single" w:sz="4" w:space="0" w:color="auto"/>
              <w:right w:val="single" w:sz="4" w:space="0" w:color="auto"/>
            </w:tcBorders>
          </w:tcPr>
          <w:p w14:paraId="6CA4CA4E" w14:textId="77777777" w:rsidR="00EB7848" w:rsidRDefault="00EB7848" w:rsidP="00183DF2">
            <w:pPr>
              <w:pStyle w:val="TAL"/>
              <w:rPr>
                <w:rFonts w:cs="Arial"/>
                <w:szCs w:val="18"/>
              </w:rPr>
            </w:pPr>
            <w:r>
              <w:rPr>
                <w:rFonts w:cs="Arial"/>
                <w:szCs w:val="18"/>
              </w:rPr>
              <w:t>This IE shall contain the supported GAD shapes if available.</w:t>
            </w:r>
          </w:p>
        </w:tc>
      </w:tr>
      <w:tr w:rsidR="00EB7848" w:rsidRPr="00FD48E5" w14:paraId="7306A0F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7AA41E1" w14:textId="0ECDF498" w:rsidR="00EB7848" w:rsidRDefault="00065D8C" w:rsidP="00183DF2">
            <w:pPr>
              <w:pStyle w:val="TAL"/>
            </w:pPr>
            <w:r>
              <w:t>s</w:t>
            </w:r>
            <w:r w:rsidR="00EB7848">
              <w:t>upi</w:t>
            </w:r>
          </w:p>
        </w:tc>
        <w:tc>
          <w:tcPr>
            <w:tcW w:w="1975" w:type="dxa"/>
            <w:tcBorders>
              <w:top w:val="single" w:sz="4" w:space="0" w:color="auto"/>
              <w:left w:val="single" w:sz="4" w:space="0" w:color="auto"/>
              <w:bottom w:val="single" w:sz="4" w:space="0" w:color="auto"/>
              <w:right w:val="single" w:sz="4" w:space="0" w:color="auto"/>
            </w:tcBorders>
          </w:tcPr>
          <w:p w14:paraId="69AE3731" w14:textId="77777777" w:rsidR="00EB7848" w:rsidRDefault="00EB7848" w:rsidP="00183DF2">
            <w:pPr>
              <w:pStyle w:val="TAL"/>
            </w:pPr>
            <w:r>
              <w:t>Supi</w:t>
            </w:r>
          </w:p>
        </w:tc>
        <w:tc>
          <w:tcPr>
            <w:tcW w:w="378" w:type="dxa"/>
            <w:tcBorders>
              <w:top w:val="single" w:sz="4" w:space="0" w:color="auto"/>
              <w:left w:val="single" w:sz="4" w:space="0" w:color="auto"/>
              <w:bottom w:val="single" w:sz="4" w:space="0" w:color="auto"/>
              <w:right w:val="single" w:sz="4" w:space="0" w:color="auto"/>
            </w:tcBorders>
          </w:tcPr>
          <w:p w14:paraId="5B884690"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1607F482"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4A3BCBCF" w14:textId="77777777" w:rsidR="00EB7848" w:rsidRDefault="00EB7848" w:rsidP="00183DF2">
            <w:pPr>
              <w:pStyle w:val="TAL"/>
              <w:rPr>
                <w:rFonts w:cs="Arial"/>
                <w:szCs w:val="18"/>
              </w:rPr>
            </w:pPr>
            <w:r>
              <w:rPr>
                <w:rFonts w:cs="Arial"/>
                <w:szCs w:val="18"/>
              </w:rPr>
              <w:t>This IE shall contain the SUPI if available.</w:t>
            </w:r>
          </w:p>
        </w:tc>
      </w:tr>
      <w:tr w:rsidR="00EB7848" w:rsidRPr="00FD48E5" w14:paraId="21DF947D"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6059D242" w14:textId="0E2D1DCC" w:rsidR="00EB7848" w:rsidRDefault="00065D8C" w:rsidP="00183DF2">
            <w:pPr>
              <w:pStyle w:val="TAL"/>
            </w:pPr>
            <w:r>
              <w:t>g</w:t>
            </w:r>
            <w:r w:rsidR="00EB7848">
              <w:t>psi</w:t>
            </w:r>
          </w:p>
        </w:tc>
        <w:tc>
          <w:tcPr>
            <w:tcW w:w="1975" w:type="dxa"/>
            <w:tcBorders>
              <w:top w:val="single" w:sz="4" w:space="0" w:color="auto"/>
              <w:left w:val="single" w:sz="4" w:space="0" w:color="auto"/>
              <w:bottom w:val="single" w:sz="4" w:space="0" w:color="auto"/>
              <w:right w:val="single" w:sz="4" w:space="0" w:color="auto"/>
            </w:tcBorders>
          </w:tcPr>
          <w:p w14:paraId="70E42689" w14:textId="77777777" w:rsidR="00EB7848" w:rsidRDefault="00EB7848" w:rsidP="00183DF2">
            <w:pPr>
              <w:pStyle w:val="TAL"/>
            </w:pPr>
            <w:r>
              <w:t>Gpsi</w:t>
            </w:r>
          </w:p>
        </w:tc>
        <w:tc>
          <w:tcPr>
            <w:tcW w:w="378" w:type="dxa"/>
            <w:tcBorders>
              <w:top w:val="single" w:sz="4" w:space="0" w:color="auto"/>
              <w:left w:val="single" w:sz="4" w:space="0" w:color="auto"/>
              <w:bottom w:val="single" w:sz="4" w:space="0" w:color="auto"/>
              <w:right w:val="single" w:sz="4" w:space="0" w:color="auto"/>
            </w:tcBorders>
          </w:tcPr>
          <w:p w14:paraId="7BA73992"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59589424"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6381DE4" w14:textId="77777777" w:rsidR="00EB7848" w:rsidRDefault="00EB7848" w:rsidP="00183DF2">
            <w:pPr>
              <w:pStyle w:val="TAL"/>
              <w:rPr>
                <w:rFonts w:cs="Arial"/>
                <w:szCs w:val="18"/>
              </w:rPr>
            </w:pPr>
            <w:r>
              <w:rPr>
                <w:rFonts w:cs="Arial"/>
                <w:szCs w:val="18"/>
              </w:rPr>
              <w:t>This IE shall contain the GPSI if available.</w:t>
            </w:r>
          </w:p>
        </w:tc>
      </w:tr>
      <w:tr w:rsidR="00EB7848" w:rsidRPr="00FD48E5" w14:paraId="3BFA1C00"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9503F07" w14:textId="77777777" w:rsidR="00EB7848" w:rsidRDefault="00EB7848" w:rsidP="00183DF2">
            <w:pPr>
              <w:pStyle w:val="TAL"/>
            </w:pPr>
            <w:r>
              <w:t>ldrType</w:t>
            </w:r>
          </w:p>
        </w:tc>
        <w:tc>
          <w:tcPr>
            <w:tcW w:w="1975" w:type="dxa"/>
            <w:tcBorders>
              <w:top w:val="single" w:sz="4" w:space="0" w:color="auto"/>
              <w:left w:val="single" w:sz="4" w:space="0" w:color="auto"/>
              <w:bottom w:val="single" w:sz="4" w:space="0" w:color="auto"/>
              <w:right w:val="single" w:sz="4" w:space="0" w:color="auto"/>
            </w:tcBorders>
          </w:tcPr>
          <w:p w14:paraId="368EAB30" w14:textId="77777777" w:rsidR="00EB7848" w:rsidRDefault="00EB7848" w:rsidP="00183DF2">
            <w:pPr>
              <w:pStyle w:val="TAL"/>
            </w:pPr>
            <w:r>
              <w:t>LdrType</w:t>
            </w:r>
          </w:p>
        </w:tc>
        <w:tc>
          <w:tcPr>
            <w:tcW w:w="378" w:type="dxa"/>
            <w:tcBorders>
              <w:top w:val="single" w:sz="4" w:space="0" w:color="auto"/>
              <w:left w:val="single" w:sz="4" w:space="0" w:color="auto"/>
              <w:bottom w:val="single" w:sz="4" w:space="0" w:color="auto"/>
              <w:right w:val="single" w:sz="4" w:space="0" w:color="auto"/>
            </w:tcBorders>
          </w:tcPr>
          <w:p w14:paraId="1A4A1A65"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27E352E2"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56EF78CC" w14:textId="77777777" w:rsidR="00EB7848" w:rsidRDefault="00EB7848" w:rsidP="00183DF2">
            <w:pPr>
              <w:pStyle w:val="TAL"/>
              <w:rPr>
                <w:rFonts w:cs="Arial"/>
                <w:szCs w:val="18"/>
              </w:rPr>
            </w:pPr>
            <w:r>
              <w:rPr>
                <w:rFonts w:cs="Arial"/>
                <w:szCs w:val="18"/>
              </w:rPr>
              <w:t>The type of LDR</w:t>
            </w:r>
          </w:p>
        </w:tc>
      </w:tr>
      <w:tr w:rsidR="00EB7848" w:rsidRPr="00FD48E5" w14:paraId="1EFD367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05110971" w14:textId="77777777" w:rsidR="00EB7848" w:rsidRDefault="00EB7848" w:rsidP="00183DF2">
            <w:pPr>
              <w:pStyle w:val="TAL"/>
            </w:pPr>
            <w:r>
              <w:t>hgmlcCallBackURI</w:t>
            </w:r>
          </w:p>
        </w:tc>
        <w:tc>
          <w:tcPr>
            <w:tcW w:w="1975" w:type="dxa"/>
            <w:tcBorders>
              <w:top w:val="single" w:sz="4" w:space="0" w:color="auto"/>
              <w:left w:val="single" w:sz="4" w:space="0" w:color="auto"/>
              <w:bottom w:val="single" w:sz="4" w:space="0" w:color="auto"/>
              <w:right w:val="single" w:sz="4" w:space="0" w:color="auto"/>
            </w:tcBorders>
          </w:tcPr>
          <w:p w14:paraId="79A3D491" w14:textId="77777777" w:rsidR="00EB7848" w:rsidRPr="007F4DE4" w:rsidRDefault="00EB7848" w:rsidP="00183DF2">
            <w:pPr>
              <w:pStyle w:val="TAL"/>
            </w:pPr>
            <w:r>
              <w:t>Uri</w:t>
            </w:r>
          </w:p>
        </w:tc>
        <w:tc>
          <w:tcPr>
            <w:tcW w:w="378" w:type="dxa"/>
            <w:tcBorders>
              <w:top w:val="single" w:sz="4" w:space="0" w:color="auto"/>
              <w:left w:val="single" w:sz="4" w:space="0" w:color="auto"/>
              <w:bottom w:val="single" w:sz="4" w:space="0" w:color="auto"/>
              <w:right w:val="single" w:sz="4" w:space="0" w:color="auto"/>
            </w:tcBorders>
          </w:tcPr>
          <w:p w14:paraId="1D1EB870"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3E965A9C"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291ED5CF" w14:textId="77777777" w:rsidR="00EB7848" w:rsidRDefault="00EB7848" w:rsidP="00183DF2">
            <w:pPr>
              <w:pStyle w:val="TAL"/>
              <w:rPr>
                <w:rFonts w:cs="Arial"/>
                <w:szCs w:val="18"/>
              </w:rPr>
            </w:pPr>
            <w:r>
              <w:rPr>
                <w:rFonts w:cs="Arial"/>
                <w:szCs w:val="18"/>
              </w:rPr>
              <w:t>Callback URI of the H-GMLC</w:t>
            </w:r>
          </w:p>
        </w:tc>
      </w:tr>
      <w:tr w:rsidR="00EB7848" w:rsidRPr="00FD48E5" w14:paraId="1AFB0F8C"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31EA1DB" w14:textId="77777777" w:rsidR="00EB7848" w:rsidRDefault="00EB7848" w:rsidP="00183DF2">
            <w:pPr>
              <w:pStyle w:val="TAL"/>
            </w:pPr>
            <w:r>
              <w:t>ldrReference</w:t>
            </w:r>
          </w:p>
        </w:tc>
        <w:tc>
          <w:tcPr>
            <w:tcW w:w="1975" w:type="dxa"/>
            <w:tcBorders>
              <w:top w:val="single" w:sz="4" w:space="0" w:color="auto"/>
              <w:left w:val="single" w:sz="4" w:space="0" w:color="auto"/>
              <w:bottom w:val="single" w:sz="4" w:space="0" w:color="auto"/>
              <w:right w:val="single" w:sz="4" w:space="0" w:color="auto"/>
            </w:tcBorders>
          </w:tcPr>
          <w:p w14:paraId="793444B8" w14:textId="77777777" w:rsidR="00EB7848" w:rsidRDefault="00EB7848" w:rsidP="00183DF2">
            <w:pPr>
              <w:pStyle w:val="TAL"/>
            </w:pPr>
            <w:r>
              <w:t>LdrReference</w:t>
            </w:r>
          </w:p>
        </w:tc>
        <w:tc>
          <w:tcPr>
            <w:tcW w:w="378" w:type="dxa"/>
            <w:tcBorders>
              <w:top w:val="single" w:sz="4" w:space="0" w:color="auto"/>
              <w:left w:val="single" w:sz="4" w:space="0" w:color="auto"/>
              <w:bottom w:val="single" w:sz="4" w:space="0" w:color="auto"/>
              <w:right w:val="single" w:sz="4" w:space="0" w:color="auto"/>
            </w:tcBorders>
          </w:tcPr>
          <w:p w14:paraId="653D31EA"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77B0CD93"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54CB6C00" w14:textId="77777777" w:rsidR="00EB7848" w:rsidRDefault="00EB7848" w:rsidP="00183DF2">
            <w:pPr>
              <w:pStyle w:val="TAL"/>
              <w:rPr>
                <w:rFonts w:cs="Arial"/>
                <w:szCs w:val="18"/>
              </w:rPr>
            </w:pPr>
            <w:r>
              <w:rPr>
                <w:rFonts w:cs="Arial"/>
                <w:szCs w:val="18"/>
              </w:rPr>
              <w:t>LDR Reference</w:t>
            </w:r>
          </w:p>
        </w:tc>
      </w:tr>
      <w:tr w:rsidR="00EB7848" w:rsidRPr="00FD48E5" w14:paraId="19FACD4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C9035A4" w14:textId="77777777" w:rsidR="00EB7848" w:rsidRDefault="00EB7848" w:rsidP="00183DF2">
            <w:pPr>
              <w:pStyle w:val="TAL"/>
            </w:pPr>
            <w:r>
              <w:t>periodicEventInfo</w:t>
            </w:r>
          </w:p>
        </w:tc>
        <w:tc>
          <w:tcPr>
            <w:tcW w:w="1975" w:type="dxa"/>
            <w:tcBorders>
              <w:top w:val="single" w:sz="4" w:space="0" w:color="auto"/>
              <w:left w:val="single" w:sz="4" w:space="0" w:color="auto"/>
              <w:bottom w:val="single" w:sz="4" w:space="0" w:color="auto"/>
              <w:right w:val="single" w:sz="4" w:space="0" w:color="auto"/>
            </w:tcBorders>
          </w:tcPr>
          <w:p w14:paraId="3366AEDE" w14:textId="77777777" w:rsidR="00EB7848" w:rsidRDefault="00EB7848" w:rsidP="00183DF2">
            <w:pPr>
              <w:pStyle w:val="TAL"/>
            </w:pPr>
            <w:r>
              <w:t>PeriodicEventInfo</w:t>
            </w:r>
          </w:p>
        </w:tc>
        <w:tc>
          <w:tcPr>
            <w:tcW w:w="378" w:type="dxa"/>
            <w:tcBorders>
              <w:top w:val="single" w:sz="4" w:space="0" w:color="auto"/>
              <w:left w:val="single" w:sz="4" w:space="0" w:color="auto"/>
              <w:bottom w:val="single" w:sz="4" w:space="0" w:color="auto"/>
              <w:right w:val="single" w:sz="4" w:space="0" w:color="auto"/>
            </w:tcBorders>
          </w:tcPr>
          <w:p w14:paraId="054F4FC5"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4EB3F93B"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96D1CE8" w14:textId="77777777" w:rsidR="00EB7848" w:rsidRDefault="00EB7848" w:rsidP="00183DF2">
            <w:pPr>
              <w:pStyle w:val="TAL"/>
              <w:rPr>
                <w:rFonts w:cs="Arial"/>
                <w:szCs w:val="18"/>
              </w:rPr>
            </w:pPr>
            <w:r>
              <w:rPr>
                <w:rFonts w:cs="Arial"/>
                <w:szCs w:val="18"/>
              </w:rPr>
              <w:t>Information for periodic event reporting</w:t>
            </w:r>
          </w:p>
        </w:tc>
      </w:tr>
      <w:tr w:rsidR="00EB7848" w:rsidRPr="00FD48E5" w14:paraId="610C7BC2"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5A19380" w14:textId="77777777" w:rsidR="00EB7848" w:rsidRDefault="00EB7848" w:rsidP="00183DF2">
            <w:pPr>
              <w:pStyle w:val="TAL"/>
            </w:pPr>
            <w:r>
              <w:t>areaEventInfo</w:t>
            </w:r>
          </w:p>
        </w:tc>
        <w:tc>
          <w:tcPr>
            <w:tcW w:w="1975" w:type="dxa"/>
            <w:tcBorders>
              <w:top w:val="single" w:sz="4" w:space="0" w:color="auto"/>
              <w:left w:val="single" w:sz="4" w:space="0" w:color="auto"/>
              <w:bottom w:val="single" w:sz="4" w:space="0" w:color="auto"/>
              <w:right w:val="single" w:sz="4" w:space="0" w:color="auto"/>
            </w:tcBorders>
          </w:tcPr>
          <w:p w14:paraId="62A4819F" w14:textId="77777777" w:rsidR="00EB7848" w:rsidRDefault="00EB7848" w:rsidP="00183DF2">
            <w:pPr>
              <w:pStyle w:val="TAL"/>
            </w:pPr>
            <w:r>
              <w:t>AreaEventInfo</w:t>
            </w:r>
          </w:p>
        </w:tc>
        <w:tc>
          <w:tcPr>
            <w:tcW w:w="378" w:type="dxa"/>
            <w:tcBorders>
              <w:top w:val="single" w:sz="4" w:space="0" w:color="auto"/>
              <w:left w:val="single" w:sz="4" w:space="0" w:color="auto"/>
              <w:bottom w:val="single" w:sz="4" w:space="0" w:color="auto"/>
              <w:right w:val="single" w:sz="4" w:space="0" w:color="auto"/>
            </w:tcBorders>
          </w:tcPr>
          <w:p w14:paraId="5C0D8EB8"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0F292082"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37D0D1C6" w14:textId="77777777" w:rsidR="00EB7848" w:rsidRDefault="00EB7848" w:rsidP="00183DF2">
            <w:pPr>
              <w:pStyle w:val="TAL"/>
              <w:rPr>
                <w:rFonts w:cs="Arial"/>
                <w:szCs w:val="18"/>
              </w:rPr>
            </w:pPr>
            <w:r>
              <w:rPr>
                <w:rFonts w:cs="Arial"/>
                <w:szCs w:val="18"/>
              </w:rPr>
              <w:t>Information for area event reporting</w:t>
            </w:r>
          </w:p>
        </w:tc>
      </w:tr>
      <w:tr w:rsidR="00EB7848" w:rsidRPr="00FD48E5" w14:paraId="115D600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6F4B1B8" w14:textId="77777777" w:rsidR="00EB7848" w:rsidRDefault="00EB7848" w:rsidP="00183DF2">
            <w:pPr>
              <w:pStyle w:val="TAL"/>
            </w:pPr>
            <w:r>
              <w:t>motionEventInfo</w:t>
            </w:r>
          </w:p>
        </w:tc>
        <w:tc>
          <w:tcPr>
            <w:tcW w:w="1975" w:type="dxa"/>
            <w:tcBorders>
              <w:top w:val="single" w:sz="4" w:space="0" w:color="auto"/>
              <w:left w:val="single" w:sz="4" w:space="0" w:color="auto"/>
              <w:bottom w:val="single" w:sz="4" w:space="0" w:color="auto"/>
              <w:right w:val="single" w:sz="4" w:space="0" w:color="auto"/>
            </w:tcBorders>
          </w:tcPr>
          <w:p w14:paraId="6452BD6D" w14:textId="77777777" w:rsidR="00EB7848" w:rsidRDefault="00EB7848" w:rsidP="00183DF2">
            <w:pPr>
              <w:pStyle w:val="TAL"/>
            </w:pPr>
            <w:r>
              <w:t>MotionEventInfo</w:t>
            </w:r>
          </w:p>
        </w:tc>
        <w:tc>
          <w:tcPr>
            <w:tcW w:w="378" w:type="dxa"/>
            <w:tcBorders>
              <w:top w:val="single" w:sz="4" w:space="0" w:color="auto"/>
              <w:left w:val="single" w:sz="4" w:space="0" w:color="auto"/>
              <w:bottom w:val="single" w:sz="4" w:space="0" w:color="auto"/>
              <w:right w:val="single" w:sz="4" w:space="0" w:color="auto"/>
            </w:tcBorders>
          </w:tcPr>
          <w:p w14:paraId="5539F9C7" w14:textId="77777777" w:rsidR="00EB7848" w:rsidRDefault="00EB7848" w:rsidP="00183DF2">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2C3038D0"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51003E28" w14:textId="77777777" w:rsidR="00EB7848" w:rsidRDefault="00EB7848" w:rsidP="00183DF2">
            <w:pPr>
              <w:pStyle w:val="TAL"/>
              <w:rPr>
                <w:rFonts w:cs="Arial"/>
                <w:szCs w:val="18"/>
              </w:rPr>
            </w:pPr>
            <w:r>
              <w:rPr>
                <w:rFonts w:cs="Arial"/>
                <w:szCs w:val="18"/>
              </w:rPr>
              <w:t>Information for motion event reporting</w:t>
            </w:r>
          </w:p>
        </w:tc>
      </w:tr>
      <w:tr w:rsidR="00EB7848" w:rsidRPr="00FD48E5" w14:paraId="09C1F2ED"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6397157" w14:textId="77777777" w:rsidR="00EB7848" w:rsidRDefault="00EB7848" w:rsidP="00183DF2">
            <w:pPr>
              <w:pStyle w:val="TAL"/>
            </w:pPr>
            <w:r>
              <w:t>eventReportMessage</w:t>
            </w:r>
          </w:p>
        </w:tc>
        <w:tc>
          <w:tcPr>
            <w:tcW w:w="1975" w:type="dxa"/>
            <w:tcBorders>
              <w:top w:val="single" w:sz="4" w:space="0" w:color="auto"/>
              <w:left w:val="single" w:sz="4" w:space="0" w:color="auto"/>
              <w:bottom w:val="single" w:sz="4" w:space="0" w:color="auto"/>
              <w:right w:val="single" w:sz="4" w:space="0" w:color="auto"/>
            </w:tcBorders>
          </w:tcPr>
          <w:p w14:paraId="24BDE20F" w14:textId="77777777" w:rsidR="00EB7848" w:rsidRDefault="00EB7848" w:rsidP="00183DF2">
            <w:pPr>
              <w:pStyle w:val="TAL"/>
            </w:pPr>
            <w:r>
              <w:t>EventReportMessage</w:t>
            </w:r>
          </w:p>
        </w:tc>
        <w:tc>
          <w:tcPr>
            <w:tcW w:w="378" w:type="dxa"/>
            <w:tcBorders>
              <w:top w:val="single" w:sz="4" w:space="0" w:color="auto"/>
              <w:left w:val="single" w:sz="4" w:space="0" w:color="auto"/>
              <w:bottom w:val="single" w:sz="4" w:space="0" w:color="auto"/>
              <w:right w:val="single" w:sz="4" w:space="0" w:color="auto"/>
            </w:tcBorders>
          </w:tcPr>
          <w:p w14:paraId="23962FEB"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tcPr>
          <w:p w14:paraId="53B91560" w14:textId="77777777" w:rsidR="00EB7848" w:rsidRDefault="00EB7848" w:rsidP="00183DF2">
            <w:pPr>
              <w:pStyle w:val="TAL"/>
            </w:pPr>
            <w:r>
              <w:t>1</w:t>
            </w:r>
          </w:p>
        </w:tc>
        <w:tc>
          <w:tcPr>
            <w:tcW w:w="4032" w:type="dxa"/>
            <w:tcBorders>
              <w:top w:val="single" w:sz="4" w:space="0" w:color="auto"/>
              <w:left w:val="single" w:sz="4" w:space="0" w:color="auto"/>
              <w:bottom w:val="single" w:sz="4" w:space="0" w:color="auto"/>
              <w:right w:val="single" w:sz="4" w:space="0" w:color="auto"/>
            </w:tcBorders>
          </w:tcPr>
          <w:p w14:paraId="7E75D6E4" w14:textId="77777777" w:rsidR="00EB7848" w:rsidRDefault="00EB7848" w:rsidP="00183DF2">
            <w:pPr>
              <w:pStyle w:val="TAL"/>
              <w:rPr>
                <w:rFonts w:cs="Arial"/>
                <w:szCs w:val="18"/>
              </w:rPr>
            </w:pPr>
            <w:r>
              <w:rPr>
                <w:rFonts w:cs="Arial"/>
                <w:szCs w:val="18"/>
              </w:rPr>
              <w:t>Contains an embedded event report</w:t>
            </w:r>
          </w:p>
        </w:tc>
      </w:tr>
      <w:tr w:rsidR="00EB7848" w:rsidRPr="00FD48E5" w14:paraId="63F341CD"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0911894" w14:textId="77777777" w:rsidR="00EB7848" w:rsidRDefault="00EB7848" w:rsidP="00183DF2">
            <w:pPr>
              <w:pStyle w:val="TAL"/>
            </w:pPr>
            <w:r>
              <w:t>eventReportingStatus</w:t>
            </w:r>
          </w:p>
        </w:tc>
        <w:tc>
          <w:tcPr>
            <w:tcW w:w="1975" w:type="dxa"/>
            <w:tcBorders>
              <w:top w:val="single" w:sz="4" w:space="0" w:color="auto"/>
              <w:left w:val="single" w:sz="4" w:space="0" w:color="auto"/>
              <w:bottom w:val="single" w:sz="4" w:space="0" w:color="auto"/>
              <w:right w:val="single" w:sz="4" w:space="0" w:color="auto"/>
            </w:tcBorders>
          </w:tcPr>
          <w:p w14:paraId="0968E599" w14:textId="77777777" w:rsidR="00EB7848" w:rsidRDefault="00EB7848" w:rsidP="00183DF2">
            <w:pPr>
              <w:pStyle w:val="TAL"/>
            </w:pPr>
            <w:r>
              <w:t>EventReportingStatus</w:t>
            </w:r>
          </w:p>
        </w:tc>
        <w:tc>
          <w:tcPr>
            <w:tcW w:w="378" w:type="dxa"/>
            <w:tcBorders>
              <w:top w:val="single" w:sz="4" w:space="0" w:color="auto"/>
              <w:left w:val="single" w:sz="4" w:space="0" w:color="auto"/>
              <w:bottom w:val="single" w:sz="4" w:space="0" w:color="auto"/>
              <w:right w:val="single" w:sz="4" w:space="0" w:color="auto"/>
            </w:tcBorders>
          </w:tcPr>
          <w:p w14:paraId="183CCD91"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6FA6E2E1"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705ABC35" w14:textId="77777777" w:rsidR="00EB7848" w:rsidRDefault="00EB7848" w:rsidP="00183DF2">
            <w:pPr>
              <w:pStyle w:val="TAL"/>
              <w:rPr>
                <w:rFonts w:cs="Arial"/>
                <w:szCs w:val="18"/>
              </w:rPr>
            </w:pPr>
            <w:r>
              <w:rPr>
                <w:rFonts w:cs="Arial"/>
                <w:szCs w:val="18"/>
              </w:rPr>
              <w:t>Status of event reporting</w:t>
            </w:r>
          </w:p>
        </w:tc>
      </w:tr>
      <w:tr w:rsidR="00EB7848" w:rsidRPr="00FD48E5" w14:paraId="6565E49C"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06303BC1" w14:textId="77777777" w:rsidR="00EB7848" w:rsidRDefault="00EB7848" w:rsidP="00183DF2">
            <w:pPr>
              <w:pStyle w:val="TAL"/>
            </w:pPr>
            <w:r>
              <w:t>ueLocationInfo</w:t>
            </w:r>
          </w:p>
        </w:tc>
        <w:tc>
          <w:tcPr>
            <w:tcW w:w="1975" w:type="dxa"/>
            <w:tcBorders>
              <w:top w:val="single" w:sz="4" w:space="0" w:color="auto"/>
              <w:left w:val="single" w:sz="4" w:space="0" w:color="auto"/>
              <w:bottom w:val="single" w:sz="4" w:space="0" w:color="auto"/>
              <w:right w:val="single" w:sz="4" w:space="0" w:color="auto"/>
            </w:tcBorders>
          </w:tcPr>
          <w:p w14:paraId="03710C45" w14:textId="77777777" w:rsidR="00EB7848" w:rsidRDefault="00EB7848" w:rsidP="00183DF2">
            <w:pPr>
              <w:pStyle w:val="TAL"/>
            </w:pPr>
            <w:r>
              <w:t>UELocationInfo</w:t>
            </w:r>
          </w:p>
        </w:tc>
        <w:tc>
          <w:tcPr>
            <w:tcW w:w="378" w:type="dxa"/>
            <w:tcBorders>
              <w:top w:val="single" w:sz="4" w:space="0" w:color="auto"/>
              <w:left w:val="single" w:sz="4" w:space="0" w:color="auto"/>
              <w:bottom w:val="single" w:sz="4" w:space="0" w:color="auto"/>
              <w:right w:val="single" w:sz="4" w:space="0" w:color="auto"/>
            </w:tcBorders>
          </w:tcPr>
          <w:p w14:paraId="22F06C8A" w14:textId="77777777" w:rsidR="00EB7848" w:rsidRDefault="00EB7848" w:rsidP="00183DF2">
            <w:pPr>
              <w:pStyle w:val="TAC"/>
            </w:pPr>
            <w:r>
              <w:t>O</w:t>
            </w:r>
          </w:p>
        </w:tc>
        <w:tc>
          <w:tcPr>
            <w:tcW w:w="1092" w:type="dxa"/>
            <w:tcBorders>
              <w:top w:val="single" w:sz="4" w:space="0" w:color="auto"/>
              <w:left w:val="single" w:sz="4" w:space="0" w:color="auto"/>
              <w:bottom w:val="single" w:sz="4" w:space="0" w:color="auto"/>
              <w:right w:val="single" w:sz="4" w:space="0" w:color="auto"/>
            </w:tcBorders>
          </w:tcPr>
          <w:p w14:paraId="7C80A9D2" w14:textId="77777777" w:rsidR="00EB7848" w:rsidRDefault="00EB7848" w:rsidP="00183DF2">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EFFC643" w14:textId="77777777" w:rsidR="00EB7848" w:rsidRDefault="00EB7848" w:rsidP="00183DF2">
            <w:pPr>
              <w:pStyle w:val="TAL"/>
              <w:rPr>
                <w:rFonts w:cs="Arial"/>
                <w:szCs w:val="18"/>
              </w:rPr>
            </w:pPr>
            <w:r>
              <w:rPr>
                <w:rFonts w:cs="Arial"/>
                <w:szCs w:val="18"/>
              </w:rPr>
              <w:t>Location information for the target UE</w:t>
            </w:r>
          </w:p>
        </w:tc>
      </w:tr>
      <w:tr w:rsidR="00AA5D57" w:rsidRPr="00FD48E5" w14:paraId="6303AC6F"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10020A6" w14:textId="77777777" w:rsidR="00AA5D57" w:rsidRDefault="00AA5D57" w:rsidP="00AA5D57">
            <w:pPr>
              <w:pStyle w:val="TAL"/>
            </w:pPr>
            <w:r>
              <w:rPr>
                <w:lang w:val="en-US" w:eastAsia="zh-CN"/>
              </w:rPr>
              <w:t>cIoT5GSOptimisation</w:t>
            </w:r>
          </w:p>
        </w:tc>
        <w:tc>
          <w:tcPr>
            <w:tcW w:w="1975" w:type="dxa"/>
            <w:tcBorders>
              <w:top w:val="single" w:sz="4" w:space="0" w:color="auto"/>
              <w:left w:val="single" w:sz="4" w:space="0" w:color="auto"/>
              <w:bottom w:val="single" w:sz="4" w:space="0" w:color="auto"/>
              <w:right w:val="single" w:sz="4" w:space="0" w:color="auto"/>
            </w:tcBorders>
          </w:tcPr>
          <w:p w14:paraId="4CF129F7" w14:textId="77777777" w:rsidR="00AA5D57" w:rsidRDefault="00AA5D57" w:rsidP="00AA5D57">
            <w:pPr>
              <w:pStyle w:val="TAL"/>
            </w:pPr>
            <w:r>
              <w:t>boolean</w:t>
            </w:r>
          </w:p>
        </w:tc>
        <w:tc>
          <w:tcPr>
            <w:tcW w:w="378" w:type="dxa"/>
            <w:tcBorders>
              <w:top w:val="single" w:sz="4" w:space="0" w:color="auto"/>
              <w:left w:val="single" w:sz="4" w:space="0" w:color="auto"/>
              <w:bottom w:val="single" w:sz="4" w:space="0" w:color="auto"/>
              <w:right w:val="single" w:sz="4" w:space="0" w:color="auto"/>
            </w:tcBorders>
          </w:tcPr>
          <w:p w14:paraId="5AE3C245" w14:textId="77777777" w:rsidR="00AA5D57" w:rsidRDefault="00AA5D57" w:rsidP="00AA5D57">
            <w:pPr>
              <w:pStyle w:val="TAC"/>
            </w:pPr>
            <w:r>
              <w:rPr>
                <w:lang w:eastAsia="zh-CN"/>
              </w:rPr>
              <w:t>C</w:t>
            </w:r>
          </w:p>
        </w:tc>
        <w:tc>
          <w:tcPr>
            <w:tcW w:w="1092" w:type="dxa"/>
            <w:tcBorders>
              <w:top w:val="single" w:sz="4" w:space="0" w:color="auto"/>
              <w:left w:val="single" w:sz="4" w:space="0" w:color="auto"/>
              <w:bottom w:val="single" w:sz="4" w:space="0" w:color="auto"/>
              <w:right w:val="single" w:sz="4" w:space="0" w:color="auto"/>
            </w:tcBorders>
          </w:tcPr>
          <w:p w14:paraId="6EA0AD3A" w14:textId="77777777" w:rsidR="00AA5D57" w:rsidRDefault="00AA5D57" w:rsidP="00AA5D57">
            <w:pPr>
              <w:pStyle w:val="TAL"/>
            </w:pPr>
            <w:r>
              <w:rPr>
                <w:lang w:eastAsia="zh-CN"/>
              </w:rPr>
              <w:t>0..1</w:t>
            </w:r>
          </w:p>
        </w:tc>
        <w:tc>
          <w:tcPr>
            <w:tcW w:w="4032" w:type="dxa"/>
            <w:tcBorders>
              <w:top w:val="single" w:sz="4" w:space="0" w:color="auto"/>
              <w:left w:val="single" w:sz="4" w:space="0" w:color="auto"/>
              <w:bottom w:val="single" w:sz="4" w:space="0" w:color="auto"/>
              <w:right w:val="single" w:sz="4" w:space="0" w:color="auto"/>
            </w:tcBorders>
          </w:tcPr>
          <w:p w14:paraId="252273F2" w14:textId="77777777" w:rsidR="00AA5D57" w:rsidRDefault="00AA5D57" w:rsidP="00AA5D57">
            <w:pPr>
              <w:pStyle w:val="TAL"/>
              <w:rPr>
                <w:rFonts w:cs="Arial"/>
                <w:szCs w:val="18"/>
              </w:rPr>
            </w:pPr>
            <w:r>
              <w:rPr>
                <w:rFonts w:cs="Arial"/>
                <w:szCs w:val="18"/>
              </w:rPr>
              <w:t xml:space="preserve">This IE shall be present </w:t>
            </w:r>
            <w:r>
              <w:rPr>
                <w:rFonts w:cs="Arial" w:hint="eastAsia"/>
                <w:szCs w:val="18"/>
                <w:lang w:eastAsia="zh-CN"/>
              </w:rPr>
              <w:t>if</w:t>
            </w:r>
            <w:r>
              <w:rPr>
                <w:rFonts w:cs="Arial"/>
                <w:szCs w:val="18"/>
              </w:rPr>
              <w:t xml:space="preserve"> it was received from AMF. When present, it shall be set as follows:</w:t>
            </w:r>
          </w:p>
          <w:p w14:paraId="35C6D7B7" w14:textId="77777777" w:rsidR="00AA5D57" w:rsidRDefault="00AA5D57" w:rsidP="00AA5D57">
            <w:pPr>
              <w:pStyle w:val="TAL"/>
              <w:rPr>
                <w:lang w:eastAsia="zh-CN"/>
              </w:rPr>
            </w:pPr>
            <w:r>
              <w:rPr>
                <w:lang w:eastAsia="zh-CN"/>
              </w:rPr>
              <w:tab/>
              <w:t xml:space="preserve">- true: </w:t>
            </w:r>
            <w:r>
              <w:rPr>
                <w:rFonts w:cs="Arial"/>
                <w:szCs w:val="18"/>
                <w:lang w:eastAsia="zh-CN"/>
              </w:rPr>
              <w:t>Control Plane CIoT 5GS Optimisation was used and no signalling or data is currently pending for the UE at the AMF.</w:t>
            </w:r>
          </w:p>
          <w:p w14:paraId="284E684A" w14:textId="77777777" w:rsidR="00AA5D57" w:rsidRDefault="00AA5D57" w:rsidP="00AA5D57">
            <w:pPr>
              <w:pStyle w:val="TAL"/>
              <w:rPr>
                <w:rFonts w:cs="Arial"/>
                <w:szCs w:val="18"/>
              </w:rPr>
            </w:pPr>
            <w:r>
              <w:rPr>
                <w:lang w:eastAsia="zh-CN"/>
              </w:rPr>
              <w:tab/>
              <w:t xml:space="preserve">- </w:t>
            </w:r>
            <w:r>
              <w:rPr>
                <w:rFonts w:cs="Arial"/>
                <w:szCs w:val="18"/>
                <w:lang w:eastAsia="zh-CN"/>
              </w:rPr>
              <w:t>false (default):</w:t>
            </w:r>
            <w:r>
              <w:rPr>
                <w:lang w:eastAsia="zh-CN"/>
              </w:rPr>
              <w:t xml:space="preserve"> </w:t>
            </w:r>
            <w:r>
              <w:rPr>
                <w:rFonts w:cs="Arial"/>
                <w:szCs w:val="18"/>
                <w:lang w:eastAsia="zh-CN"/>
              </w:rPr>
              <w:t>Control Plane CIoT 5GS Optimisation was not used or signalling or data is currently pending for the UE at the AMF.</w:t>
            </w:r>
          </w:p>
        </w:tc>
      </w:tr>
      <w:tr w:rsidR="00AA5D57" w:rsidRPr="00FD48E5" w14:paraId="74FB251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EFAF817" w14:textId="77777777" w:rsidR="00AA5D57" w:rsidRDefault="00AA5D57" w:rsidP="00AA5D57">
            <w:pPr>
              <w:pStyle w:val="TAL"/>
            </w:pPr>
            <w:r>
              <w:t>ecgi</w:t>
            </w:r>
          </w:p>
        </w:tc>
        <w:tc>
          <w:tcPr>
            <w:tcW w:w="1975" w:type="dxa"/>
            <w:tcBorders>
              <w:top w:val="single" w:sz="4" w:space="0" w:color="auto"/>
              <w:left w:val="single" w:sz="4" w:space="0" w:color="auto"/>
              <w:bottom w:val="single" w:sz="4" w:space="0" w:color="auto"/>
              <w:right w:val="single" w:sz="4" w:space="0" w:color="auto"/>
            </w:tcBorders>
          </w:tcPr>
          <w:p w14:paraId="1D0C5510" w14:textId="77777777" w:rsidR="00AA5D57" w:rsidRDefault="00AA5D57" w:rsidP="00AA5D57">
            <w:pPr>
              <w:pStyle w:val="TAL"/>
            </w:pPr>
            <w:r>
              <w:t>Ecgi</w:t>
            </w:r>
          </w:p>
        </w:tc>
        <w:tc>
          <w:tcPr>
            <w:tcW w:w="378" w:type="dxa"/>
            <w:tcBorders>
              <w:top w:val="single" w:sz="4" w:space="0" w:color="auto"/>
              <w:left w:val="single" w:sz="4" w:space="0" w:color="auto"/>
              <w:bottom w:val="single" w:sz="4" w:space="0" w:color="auto"/>
              <w:right w:val="single" w:sz="4" w:space="0" w:color="auto"/>
            </w:tcBorders>
          </w:tcPr>
          <w:p w14:paraId="7D27FDF5" w14:textId="77777777" w:rsidR="00AA5D57" w:rsidRDefault="00AA5D57" w:rsidP="00AA5D57">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02469439" w14:textId="77777777" w:rsidR="00AA5D57" w:rsidRDefault="00AA5D57" w:rsidP="00AA5D5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68B0F7B1" w14:textId="77777777" w:rsidR="00AA5D57" w:rsidRDefault="00AA5D57" w:rsidP="00AA5D57">
            <w:pPr>
              <w:pStyle w:val="TAL"/>
              <w:rPr>
                <w:rFonts w:cs="Arial"/>
                <w:szCs w:val="18"/>
              </w:rPr>
            </w:pPr>
            <w:r>
              <w:rPr>
                <w:rFonts w:cs="Arial"/>
                <w:szCs w:val="18"/>
              </w:rPr>
              <w:t>When present, this IE shall indicate the identifier of the E-UTRAN cell serving the UE.</w:t>
            </w:r>
          </w:p>
          <w:p w14:paraId="681B28DA" w14:textId="77777777" w:rsidR="00AA5D57" w:rsidRDefault="00AA5D57" w:rsidP="00AA5D57">
            <w:pPr>
              <w:pStyle w:val="TAL"/>
              <w:rPr>
                <w:rFonts w:cs="Arial"/>
                <w:szCs w:val="18"/>
              </w:rPr>
            </w:pPr>
            <w:r>
              <w:rPr>
                <w:rFonts w:cs="Arial"/>
                <w:szCs w:val="18"/>
              </w:rPr>
              <w:t xml:space="preserve">This IE shall be present </w:t>
            </w:r>
            <w:r>
              <w:rPr>
                <w:rFonts w:cs="Arial" w:hint="eastAsia"/>
                <w:szCs w:val="18"/>
                <w:lang w:eastAsia="zh-CN"/>
              </w:rPr>
              <w:t>if</w:t>
            </w:r>
            <w:r>
              <w:rPr>
                <w:rFonts w:cs="Arial"/>
                <w:szCs w:val="18"/>
              </w:rPr>
              <w:t xml:space="preserve"> it was received from AMF.</w:t>
            </w:r>
          </w:p>
        </w:tc>
      </w:tr>
      <w:tr w:rsidR="00AA5D57" w:rsidRPr="00FD48E5" w14:paraId="481C1D71"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61CA9A6D" w14:textId="77777777" w:rsidR="00AA5D57" w:rsidRDefault="00AA5D57" w:rsidP="00AA5D57">
            <w:pPr>
              <w:pStyle w:val="TAL"/>
            </w:pPr>
            <w:r>
              <w:t>ncgi</w:t>
            </w:r>
          </w:p>
        </w:tc>
        <w:tc>
          <w:tcPr>
            <w:tcW w:w="1975" w:type="dxa"/>
            <w:tcBorders>
              <w:top w:val="single" w:sz="4" w:space="0" w:color="auto"/>
              <w:left w:val="single" w:sz="4" w:space="0" w:color="auto"/>
              <w:bottom w:val="single" w:sz="4" w:space="0" w:color="auto"/>
              <w:right w:val="single" w:sz="4" w:space="0" w:color="auto"/>
            </w:tcBorders>
          </w:tcPr>
          <w:p w14:paraId="349334EB" w14:textId="77777777" w:rsidR="00AA5D57" w:rsidRDefault="00AA5D57" w:rsidP="00AA5D57">
            <w:pPr>
              <w:pStyle w:val="TAL"/>
            </w:pPr>
            <w:r>
              <w:t>Ncgi</w:t>
            </w:r>
          </w:p>
        </w:tc>
        <w:tc>
          <w:tcPr>
            <w:tcW w:w="378" w:type="dxa"/>
            <w:tcBorders>
              <w:top w:val="single" w:sz="4" w:space="0" w:color="auto"/>
              <w:left w:val="single" w:sz="4" w:space="0" w:color="auto"/>
              <w:bottom w:val="single" w:sz="4" w:space="0" w:color="auto"/>
              <w:right w:val="single" w:sz="4" w:space="0" w:color="auto"/>
            </w:tcBorders>
          </w:tcPr>
          <w:p w14:paraId="0E61F5BD" w14:textId="77777777" w:rsidR="00AA5D57" w:rsidRDefault="00AA5D57" w:rsidP="00AA5D57">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5F1D0962" w14:textId="77777777" w:rsidR="00AA5D57" w:rsidRDefault="00AA5D57" w:rsidP="00AA5D5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77FDD781" w14:textId="77777777" w:rsidR="00AA5D57" w:rsidRDefault="00AA5D57" w:rsidP="00AA5D57">
            <w:pPr>
              <w:pStyle w:val="TAL"/>
              <w:rPr>
                <w:rFonts w:cs="Arial"/>
                <w:szCs w:val="18"/>
              </w:rPr>
            </w:pPr>
            <w:r>
              <w:rPr>
                <w:rFonts w:cs="Arial"/>
                <w:szCs w:val="18"/>
              </w:rPr>
              <w:t>When present, this IE shall indicate the identifier of the NR cell serving the UE.</w:t>
            </w:r>
          </w:p>
          <w:p w14:paraId="60416713" w14:textId="77777777" w:rsidR="00AA5D57" w:rsidRDefault="00AA5D57" w:rsidP="00AA5D57">
            <w:pPr>
              <w:pStyle w:val="TAL"/>
              <w:rPr>
                <w:rFonts w:cs="Arial"/>
                <w:szCs w:val="18"/>
              </w:rPr>
            </w:pPr>
            <w:r>
              <w:rPr>
                <w:rFonts w:cs="Arial"/>
                <w:szCs w:val="18"/>
              </w:rPr>
              <w:t xml:space="preserve">This IE shall be present </w:t>
            </w:r>
            <w:r>
              <w:rPr>
                <w:rFonts w:cs="Arial" w:hint="eastAsia"/>
                <w:szCs w:val="18"/>
                <w:lang w:eastAsia="zh-CN"/>
              </w:rPr>
              <w:t>if</w:t>
            </w:r>
            <w:r>
              <w:rPr>
                <w:rFonts w:cs="Arial"/>
                <w:szCs w:val="18"/>
              </w:rPr>
              <w:t xml:space="preserve"> it was received from AMF</w:t>
            </w:r>
          </w:p>
        </w:tc>
      </w:tr>
      <w:tr w:rsidR="00AA5D57" w:rsidRPr="00FD48E5" w14:paraId="40D274A2"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9A25436" w14:textId="77777777" w:rsidR="00AA5D57" w:rsidRDefault="00AA5D57" w:rsidP="00AA5D57">
            <w:pPr>
              <w:pStyle w:val="TAL"/>
            </w:pPr>
            <w:r>
              <w:t>guami</w:t>
            </w:r>
          </w:p>
        </w:tc>
        <w:tc>
          <w:tcPr>
            <w:tcW w:w="1975" w:type="dxa"/>
            <w:tcBorders>
              <w:top w:val="single" w:sz="4" w:space="0" w:color="auto"/>
              <w:left w:val="single" w:sz="4" w:space="0" w:color="auto"/>
              <w:bottom w:val="single" w:sz="4" w:space="0" w:color="auto"/>
              <w:right w:val="single" w:sz="4" w:space="0" w:color="auto"/>
            </w:tcBorders>
          </w:tcPr>
          <w:p w14:paraId="6385857D" w14:textId="77777777" w:rsidR="00AA5D57" w:rsidRDefault="00AA5D57" w:rsidP="00AA5D57">
            <w:pPr>
              <w:pStyle w:val="TAL"/>
            </w:pPr>
            <w:r>
              <w:t>Guami</w:t>
            </w:r>
          </w:p>
        </w:tc>
        <w:tc>
          <w:tcPr>
            <w:tcW w:w="378" w:type="dxa"/>
            <w:tcBorders>
              <w:top w:val="single" w:sz="4" w:space="0" w:color="auto"/>
              <w:left w:val="single" w:sz="4" w:space="0" w:color="auto"/>
              <w:bottom w:val="single" w:sz="4" w:space="0" w:color="auto"/>
              <w:right w:val="single" w:sz="4" w:space="0" w:color="auto"/>
            </w:tcBorders>
          </w:tcPr>
          <w:p w14:paraId="145EFF94" w14:textId="77777777" w:rsidR="00AA5D57" w:rsidRDefault="00AA5D57" w:rsidP="00AA5D57">
            <w:pPr>
              <w:pStyle w:val="TAC"/>
            </w:pPr>
            <w:r>
              <w:t>C</w:t>
            </w:r>
          </w:p>
        </w:tc>
        <w:tc>
          <w:tcPr>
            <w:tcW w:w="1092" w:type="dxa"/>
            <w:tcBorders>
              <w:top w:val="single" w:sz="4" w:space="0" w:color="auto"/>
              <w:left w:val="single" w:sz="4" w:space="0" w:color="auto"/>
              <w:bottom w:val="single" w:sz="4" w:space="0" w:color="auto"/>
              <w:right w:val="single" w:sz="4" w:space="0" w:color="auto"/>
            </w:tcBorders>
          </w:tcPr>
          <w:p w14:paraId="1B7F8B36" w14:textId="77777777" w:rsidR="00AA5D57" w:rsidRDefault="00AA5D57" w:rsidP="00AA5D57">
            <w:pPr>
              <w:pStyle w:val="TAL"/>
            </w:pPr>
            <w:r>
              <w:t>0..1</w:t>
            </w:r>
          </w:p>
        </w:tc>
        <w:tc>
          <w:tcPr>
            <w:tcW w:w="4032" w:type="dxa"/>
            <w:tcBorders>
              <w:top w:val="single" w:sz="4" w:space="0" w:color="auto"/>
              <w:left w:val="single" w:sz="4" w:space="0" w:color="auto"/>
              <w:bottom w:val="single" w:sz="4" w:space="0" w:color="auto"/>
              <w:right w:val="single" w:sz="4" w:space="0" w:color="auto"/>
            </w:tcBorders>
          </w:tcPr>
          <w:p w14:paraId="070C642C" w14:textId="77777777" w:rsidR="00AA5D57" w:rsidRDefault="00AA5D57" w:rsidP="00AA5D57">
            <w:pPr>
              <w:pStyle w:val="TAL"/>
              <w:rPr>
                <w:rFonts w:cs="Arial"/>
                <w:szCs w:val="18"/>
              </w:rPr>
            </w:pPr>
            <w:r>
              <w:rPr>
                <w:rFonts w:cs="Arial"/>
                <w:szCs w:val="18"/>
              </w:rPr>
              <w:t>This IE shall be present if it was received from AMF</w:t>
            </w:r>
            <w:r>
              <w:t>.</w:t>
            </w:r>
          </w:p>
          <w:p w14:paraId="016B9F64" w14:textId="77777777" w:rsidR="00AA5D57" w:rsidRDefault="00AA5D57" w:rsidP="00AA5D57">
            <w:pPr>
              <w:pStyle w:val="TAL"/>
              <w:rPr>
                <w:rFonts w:cs="Arial"/>
                <w:szCs w:val="18"/>
              </w:rPr>
            </w:pPr>
          </w:p>
          <w:p w14:paraId="18CE63AC" w14:textId="77777777" w:rsidR="00AA5D57" w:rsidRDefault="00AA5D57" w:rsidP="00AA5D57">
            <w:pPr>
              <w:pStyle w:val="TAL"/>
              <w:rPr>
                <w:rFonts w:cs="Arial"/>
                <w:szCs w:val="18"/>
              </w:rPr>
            </w:pPr>
            <w:r>
              <w:rPr>
                <w:rFonts w:cs="Arial"/>
                <w:szCs w:val="18"/>
              </w:rPr>
              <w:t>When present, it shall contain the GUAMI serving the UE.</w:t>
            </w:r>
          </w:p>
        </w:tc>
      </w:tr>
      <w:tr w:rsidR="005C50CC" w:rsidRPr="00FD48E5" w14:paraId="1A4B2A98"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D64A6FE" w14:textId="3DD12AE4" w:rsidR="005C50CC" w:rsidRDefault="005C50CC" w:rsidP="005C50CC">
            <w:pPr>
              <w:pStyle w:val="TAL"/>
            </w:pPr>
            <w:r>
              <w:t>supportedFeatures</w:t>
            </w:r>
          </w:p>
        </w:tc>
        <w:tc>
          <w:tcPr>
            <w:tcW w:w="1975" w:type="dxa"/>
            <w:tcBorders>
              <w:top w:val="single" w:sz="4" w:space="0" w:color="auto"/>
              <w:left w:val="single" w:sz="4" w:space="0" w:color="auto"/>
              <w:bottom w:val="single" w:sz="4" w:space="0" w:color="auto"/>
              <w:right w:val="single" w:sz="4" w:space="0" w:color="auto"/>
            </w:tcBorders>
          </w:tcPr>
          <w:p w14:paraId="09673246" w14:textId="1C6733CA" w:rsidR="005C50CC" w:rsidRDefault="005C50CC" w:rsidP="005C50CC">
            <w:pPr>
              <w:pStyle w:val="TAL"/>
            </w:pPr>
            <w:r>
              <w:t>SupportedFeatures</w:t>
            </w:r>
          </w:p>
        </w:tc>
        <w:tc>
          <w:tcPr>
            <w:tcW w:w="378" w:type="dxa"/>
            <w:tcBorders>
              <w:top w:val="single" w:sz="4" w:space="0" w:color="auto"/>
              <w:left w:val="single" w:sz="4" w:space="0" w:color="auto"/>
              <w:bottom w:val="single" w:sz="4" w:space="0" w:color="auto"/>
              <w:right w:val="single" w:sz="4" w:space="0" w:color="auto"/>
            </w:tcBorders>
          </w:tcPr>
          <w:p w14:paraId="57004C4B" w14:textId="3E3A8062" w:rsidR="005C50CC" w:rsidRDefault="005C50CC" w:rsidP="005C50CC">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417BC12C" w14:textId="655C0BB0" w:rsidR="005C50CC" w:rsidRDefault="005C50CC" w:rsidP="005C50CC">
            <w:pPr>
              <w:pStyle w:val="TAL"/>
            </w:pPr>
            <w:r>
              <w:rPr>
                <w:rFonts w:hint="eastAsia"/>
                <w:lang w:eastAsia="zh-CN"/>
              </w:rPr>
              <w:t>0</w:t>
            </w:r>
            <w:r>
              <w:rPr>
                <w:lang w:eastAsia="zh-CN"/>
              </w:rPr>
              <w:t>..1</w:t>
            </w:r>
          </w:p>
        </w:tc>
        <w:tc>
          <w:tcPr>
            <w:tcW w:w="4032" w:type="dxa"/>
            <w:tcBorders>
              <w:top w:val="single" w:sz="4" w:space="0" w:color="auto"/>
              <w:left w:val="single" w:sz="4" w:space="0" w:color="auto"/>
              <w:bottom w:val="single" w:sz="4" w:space="0" w:color="auto"/>
              <w:right w:val="single" w:sz="4" w:space="0" w:color="auto"/>
            </w:tcBorders>
          </w:tcPr>
          <w:p w14:paraId="43AE8C5A" w14:textId="3E1FC648" w:rsidR="005C50CC" w:rsidRDefault="005C50CC" w:rsidP="005C50CC">
            <w:pPr>
              <w:pStyle w:val="TAL"/>
              <w:rPr>
                <w:rFonts w:cs="Arial"/>
                <w:szCs w:val="18"/>
              </w:rPr>
            </w:pPr>
            <w:r w:rsidRPr="00421444">
              <w:t>This IE shall be present if at least one optional feature defined in</w:t>
            </w:r>
            <w:r>
              <w:t xml:space="preserve"> clause </w:t>
            </w:r>
            <w:r w:rsidR="007F333B">
              <w:t>6.1.9</w:t>
            </w:r>
            <w:r w:rsidRPr="00421444">
              <w:t xml:space="preserve"> is supported.</w:t>
            </w:r>
          </w:p>
        </w:tc>
      </w:tr>
      <w:tr w:rsidR="005C50CC" w:rsidRPr="00FD48E5" w14:paraId="4B325CDA" w14:textId="77777777" w:rsidTr="00183DF2">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64D14434" w14:textId="77777777" w:rsidR="005C50CC" w:rsidRPr="0001619D" w:rsidRDefault="005C50CC" w:rsidP="005C50CC">
            <w:pPr>
              <w:pStyle w:val="TAN"/>
            </w:pPr>
            <w:r>
              <w:t>NOTE:</w:t>
            </w:r>
            <w:r>
              <w:tab/>
              <w:t>At least one of periodicEventInfo, areaEventInfo or motionEventInfo shall be present in the LocContextData structure.</w:t>
            </w:r>
          </w:p>
        </w:tc>
      </w:tr>
    </w:tbl>
    <w:p w14:paraId="6620E87E" w14:textId="77777777" w:rsidR="00EB7848" w:rsidRDefault="00EB7848" w:rsidP="00EB7848">
      <w:pPr>
        <w:rPr>
          <w:lang w:val="en-US"/>
        </w:rPr>
      </w:pPr>
    </w:p>
    <w:p w14:paraId="178406B0" w14:textId="77777777" w:rsidR="00EB7848" w:rsidRPr="003B2883" w:rsidRDefault="00EB7848" w:rsidP="00EB7848">
      <w:pPr>
        <w:pStyle w:val="Heading5"/>
        <w:rPr>
          <w:lang w:eastAsia="zh-CN"/>
        </w:rPr>
      </w:pPr>
      <w:bookmarkStart w:id="1551" w:name="_Toc20150412"/>
      <w:bookmarkStart w:id="1552" w:name="_Toc25168659"/>
      <w:bookmarkStart w:id="1553" w:name="_Toc27593078"/>
      <w:bookmarkStart w:id="1554" w:name="_Toc34147949"/>
      <w:bookmarkStart w:id="1555" w:name="_Toc36463333"/>
      <w:bookmarkStart w:id="1556" w:name="_Toc43215173"/>
      <w:bookmarkStart w:id="1557" w:name="_Toc45032421"/>
      <w:bookmarkStart w:id="1558" w:name="_Toc49849910"/>
      <w:bookmarkStart w:id="1559" w:name="_Toc51873424"/>
      <w:bookmarkStart w:id="1560" w:name="_Toc56517552"/>
      <w:bookmarkStart w:id="1561" w:name="_Toc58594453"/>
      <w:bookmarkStart w:id="1562" w:name="_Toc67685834"/>
      <w:bookmarkStart w:id="1563" w:name="_Toc74993630"/>
      <w:bookmarkStart w:id="1564" w:name="_Toc82716188"/>
      <w:bookmarkStart w:id="1565" w:name="_Toc97129365"/>
      <w:bookmarkStart w:id="1566" w:name="_Toc98505778"/>
      <w:r>
        <w:t>6.1.6.2.31</w:t>
      </w:r>
      <w:r w:rsidRPr="003B2883">
        <w:tab/>
        <w:t xml:space="preserve">Type: </w:t>
      </w:r>
      <w:r>
        <w:t>EventReportMessage</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p>
    <w:p w14:paraId="3F014A68" w14:textId="77777777" w:rsidR="00EB7848" w:rsidRPr="003B2883" w:rsidRDefault="00EB7848" w:rsidP="00EB7848">
      <w:pPr>
        <w:pStyle w:val="TH"/>
      </w:pPr>
      <w:r w:rsidRPr="003B2883">
        <w:t>Table</w:t>
      </w:r>
      <w:r w:rsidRPr="003B2883">
        <w:rPr>
          <w:noProof/>
        </w:rPr>
        <w:t> </w:t>
      </w:r>
      <w:r>
        <w:t>6.1.6.2.31</w:t>
      </w:r>
      <w:r w:rsidRPr="001E314C">
        <w:t>-</w:t>
      </w:r>
      <w:r w:rsidRPr="003B2883">
        <w:t xml:space="preserve">1: </w:t>
      </w:r>
      <w:r w:rsidRPr="003B2883">
        <w:rPr>
          <w:noProof/>
        </w:rPr>
        <w:t xml:space="preserve">Definition of </w:t>
      </w:r>
      <w:r>
        <w:rPr>
          <w:noProof/>
        </w:rPr>
        <w:t>type EventReportMessage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rsidRPr="003B2883" w14:paraId="7DE77E1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F9041A9" w14:textId="77777777" w:rsidR="00EB7848" w:rsidRPr="003B2883" w:rsidRDefault="00EB7848" w:rsidP="00183DF2">
            <w:pPr>
              <w:pStyle w:val="TAH"/>
            </w:pPr>
            <w:r w:rsidRPr="003B28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C33CDFB" w14:textId="77777777" w:rsidR="00EB7848" w:rsidRPr="003B2883" w:rsidRDefault="00EB7848" w:rsidP="00183DF2">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A71EB00" w14:textId="77777777" w:rsidR="00EB7848" w:rsidRPr="003B2883" w:rsidRDefault="00EB7848" w:rsidP="00183DF2">
            <w:pPr>
              <w:pStyle w:val="TAH"/>
            </w:pPr>
            <w:r w:rsidRPr="003B28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7F515083" w14:textId="77777777" w:rsidR="00EB7848" w:rsidRPr="003B2883" w:rsidRDefault="00EB7848" w:rsidP="00183DF2">
            <w:pPr>
              <w:pStyle w:val="TAH"/>
              <w:jc w:val="left"/>
            </w:pPr>
            <w:r w:rsidRPr="003B28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D8AB8FC" w14:textId="77777777" w:rsidR="00EB7848" w:rsidRPr="003B2883" w:rsidRDefault="00EB7848" w:rsidP="00183DF2">
            <w:pPr>
              <w:pStyle w:val="TAH"/>
              <w:rPr>
                <w:rFonts w:cs="Arial"/>
                <w:szCs w:val="18"/>
              </w:rPr>
            </w:pPr>
            <w:r w:rsidRPr="003B2883">
              <w:rPr>
                <w:rFonts w:cs="Arial"/>
                <w:szCs w:val="18"/>
              </w:rPr>
              <w:t>Description</w:t>
            </w:r>
          </w:p>
        </w:tc>
      </w:tr>
      <w:tr w:rsidR="00EB7848" w:rsidRPr="003B2883" w14:paraId="7BADFAF9"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34DC99B6" w14:textId="77777777" w:rsidR="00EB7848" w:rsidRPr="003B2883" w:rsidRDefault="00EB7848" w:rsidP="00183DF2">
            <w:pPr>
              <w:pStyle w:val="TAL"/>
              <w:rPr>
                <w:lang w:eastAsia="zh-CN"/>
              </w:rPr>
            </w:pPr>
            <w:r>
              <w:rPr>
                <w:lang w:eastAsia="zh-CN"/>
              </w:rPr>
              <w:t>event</w:t>
            </w:r>
            <w:r w:rsidRPr="003B2883">
              <w:rPr>
                <w:lang w:eastAsia="zh-CN"/>
              </w:rPr>
              <w:t>Class</w:t>
            </w:r>
          </w:p>
        </w:tc>
        <w:tc>
          <w:tcPr>
            <w:tcW w:w="1559" w:type="dxa"/>
            <w:tcBorders>
              <w:top w:val="single" w:sz="4" w:space="0" w:color="auto"/>
              <w:left w:val="single" w:sz="4" w:space="0" w:color="auto"/>
              <w:bottom w:val="single" w:sz="4" w:space="0" w:color="auto"/>
              <w:right w:val="single" w:sz="4" w:space="0" w:color="auto"/>
            </w:tcBorders>
          </w:tcPr>
          <w:p w14:paraId="0E01A9DF" w14:textId="77777777" w:rsidR="00EB7848" w:rsidRPr="003B2883" w:rsidRDefault="00EB7848" w:rsidP="00183DF2">
            <w:pPr>
              <w:pStyle w:val="TAL"/>
              <w:rPr>
                <w:lang w:eastAsia="zh-CN"/>
              </w:rPr>
            </w:pPr>
            <w:r>
              <w:t>Event</w:t>
            </w:r>
            <w:r w:rsidRPr="003B2883">
              <w:t>Class</w:t>
            </w:r>
          </w:p>
        </w:tc>
        <w:tc>
          <w:tcPr>
            <w:tcW w:w="425" w:type="dxa"/>
            <w:tcBorders>
              <w:top w:val="single" w:sz="4" w:space="0" w:color="auto"/>
              <w:left w:val="single" w:sz="4" w:space="0" w:color="auto"/>
              <w:bottom w:val="single" w:sz="4" w:space="0" w:color="auto"/>
              <w:right w:val="single" w:sz="4" w:space="0" w:color="auto"/>
            </w:tcBorders>
          </w:tcPr>
          <w:p w14:paraId="70DE7FD0" w14:textId="77777777" w:rsidR="00EB7848" w:rsidRPr="003B2883" w:rsidRDefault="00EB7848" w:rsidP="00183DF2">
            <w:pPr>
              <w:pStyle w:val="TAC"/>
              <w:rPr>
                <w:lang w:eastAsia="zh-CN"/>
              </w:rPr>
            </w:pPr>
            <w:r w:rsidRPr="003B28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2DA4A6C" w14:textId="77777777" w:rsidR="00EB7848" w:rsidRPr="003B2883" w:rsidRDefault="00EB7848" w:rsidP="00183DF2">
            <w:pPr>
              <w:pStyle w:val="TAL"/>
              <w:rPr>
                <w:lang w:eastAsia="zh-CN"/>
              </w:rPr>
            </w:pPr>
            <w:r w:rsidRPr="003B28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B65CE74" w14:textId="77777777" w:rsidR="00EB7848" w:rsidRPr="003B2883" w:rsidRDefault="00EB7848" w:rsidP="00183DF2">
            <w:pPr>
              <w:pStyle w:val="TAL"/>
              <w:rPr>
                <w:rFonts w:cs="Arial"/>
                <w:szCs w:val="18"/>
                <w:lang w:eastAsia="zh-CN"/>
              </w:rPr>
            </w:pPr>
            <w:r w:rsidRPr="003B2883">
              <w:rPr>
                <w:rFonts w:cs="Arial"/>
                <w:szCs w:val="18"/>
                <w:lang w:eastAsia="zh-CN"/>
              </w:rPr>
              <w:t xml:space="preserve">This IE shall contain the </w:t>
            </w:r>
            <w:r>
              <w:rPr>
                <w:rFonts w:cs="Arial"/>
                <w:szCs w:val="18"/>
                <w:lang w:eastAsia="zh-CN"/>
              </w:rPr>
              <w:t xml:space="preserve">event </w:t>
            </w:r>
            <w:r w:rsidRPr="003B2883">
              <w:rPr>
                <w:rFonts w:cs="Arial"/>
                <w:szCs w:val="18"/>
                <w:lang w:eastAsia="zh-CN"/>
              </w:rPr>
              <w:t xml:space="preserve">class for the message content specified in </w:t>
            </w:r>
            <w:r>
              <w:rPr>
                <w:rFonts w:cs="Arial"/>
                <w:szCs w:val="18"/>
                <w:lang w:eastAsia="zh-CN"/>
              </w:rPr>
              <w:t>event</w:t>
            </w:r>
            <w:r w:rsidRPr="003B2883">
              <w:rPr>
                <w:rFonts w:cs="Arial"/>
                <w:szCs w:val="18"/>
                <w:lang w:eastAsia="zh-CN"/>
              </w:rPr>
              <w:t>Content.</w:t>
            </w:r>
          </w:p>
        </w:tc>
      </w:tr>
      <w:tr w:rsidR="00EB7848" w:rsidRPr="003B2883" w14:paraId="769421B4"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5C82238F" w14:textId="77777777" w:rsidR="00EB7848" w:rsidRPr="003B2883" w:rsidRDefault="00EB7848" w:rsidP="00183DF2">
            <w:pPr>
              <w:pStyle w:val="TAL"/>
              <w:rPr>
                <w:lang w:eastAsia="zh-CN"/>
              </w:rPr>
            </w:pPr>
            <w:r>
              <w:rPr>
                <w:lang w:eastAsia="zh-CN"/>
              </w:rPr>
              <w:t>event</w:t>
            </w:r>
            <w:r w:rsidRPr="003B2883">
              <w:rPr>
                <w:lang w:eastAsia="zh-CN"/>
              </w:rPr>
              <w:t>Content</w:t>
            </w:r>
          </w:p>
        </w:tc>
        <w:tc>
          <w:tcPr>
            <w:tcW w:w="1559" w:type="dxa"/>
            <w:tcBorders>
              <w:top w:val="single" w:sz="4" w:space="0" w:color="auto"/>
              <w:left w:val="single" w:sz="4" w:space="0" w:color="auto"/>
              <w:bottom w:val="single" w:sz="4" w:space="0" w:color="auto"/>
              <w:right w:val="single" w:sz="4" w:space="0" w:color="auto"/>
            </w:tcBorders>
          </w:tcPr>
          <w:p w14:paraId="079AFD98" w14:textId="77777777" w:rsidR="00EB7848" w:rsidRPr="003B2883" w:rsidRDefault="00EB7848" w:rsidP="00183DF2">
            <w:pPr>
              <w:pStyle w:val="TAL"/>
              <w:rPr>
                <w:lang w:eastAsia="zh-CN"/>
              </w:rPr>
            </w:pPr>
            <w:r w:rsidRPr="003B2883">
              <w:t>RefToBinaryData</w:t>
            </w:r>
          </w:p>
        </w:tc>
        <w:tc>
          <w:tcPr>
            <w:tcW w:w="425" w:type="dxa"/>
            <w:tcBorders>
              <w:top w:val="single" w:sz="4" w:space="0" w:color="auto"/>
              <w:left w:val="single" w:sz="4" w:space="0" w:color="auto"/>
              <w:bottom w:val="single" w:sz="4" w:space="0" w:color="auto"/>
              <w:right w:val="single" w:sz="4" w:space="0" w:color="auto"/>
            </w:tcBorders>
          </w:tcPr>
          <w:p w14:paraId="5FFF5F1F" w14:textId="77777777" w:rsidR="00EB7848" w:rsidRPr="003B2883" w:rsidRDefault="00EB7848" w:rsidP="00183DF2">
            <w:pPr>
              <w:pStyle w:val="TAC"/>
              <w:rPr>
                <w:lang w:eastAsia="zh-CN"/>
              </w:rPr>
            </w:pPr>
            <w:r w:rsidRPr="003B28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2F11D39" w14:textId="77777777" w:rsidR="00EB7848" w:rsidRPr="003B2883" w:rsidRDefault="00EB7848" w:rsidP="00183DF2">
            <w:pPr>
              <w:pStyle w:val="TAL"/>
              <w:rPr>
                <w:lang w:eastAsia="zh-CN"/>
              </w:rPr>
            </w:pPr>
            <w:r w:rsidRPr="003B28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6FB024D" w14:textId="77777777" w:rsidR="00EB7848" w:rsidRPr="003B2883" w:rsidRDefault="00EB7848" w:rsidP="00183DF2">
            <w:pPr>
              <w:pStyle w:val="TAL"/>
              <w:rPr>
                <w:rFonts w:cs="Arial"/>
                <w:szCs w:val="18"/>
                <w:lang w:eastAsia="zh-CN"/>
              </w:rPr>
            </w:pPr>
            <w:r w:rsidRPr="003B2883">
              <w:rPr>
                <w:rFonts w:cs="Arial"/>
                <w:szCs w:val="18"/>
              </w:rPr>
              <w:t xml:space="preserve">This IE shall reference the </w:t>
            </w:r>
            <w:r>
              <w:rPr>
                <w:rFonts w:cs="Arial"/>
                <w:szCs w:val="18"/>
              </w:rPr>
              <w:t xml:space="preserve">event report </w:t>
            </w:r>
            <w:r w:rsidRPr="003B2883">
              <w:rPr>
                <w:rFonts w:cs="Arial"/>
                <w:szCs w:val="18"/>
              </w:rPr>
              <w:t xml:space="preserve">binary data </w:t>
            </w:r>
            <w:r w:rsidRPr="003B2883">
              <w:rPr>
                <w:rFonts w:cs="Arial"/>
                <w:szCs w:val="18"/>
                <w:lang w:eastAsia="zh-CN"/>
              </w:rPr>
              <w:t xml:space="preserve">corresponding to the </w:t>
            </w:r>
            <w:r>
              <w:rPr>
                <w:rFonts w:cs="Arial"/>
                <w:szCs w:val="18"/>
                <w:lang w:eastAsia="zh-CN"/>
              </w:rPr>
              <w:t>event</w:t>
            </w:r>
            <w:r w:rsidRPr="003B2883">
              <w:rPr>
                <w:rFonts w:cs="Arial"/>
                <w:szCs w:val="18"/>
                <w:lang w:eastAsia="zh-CN"/>
              </w:rPr>
              <w:t>Class.</w:t>
            </w:r>
          </w:p>
        </w:tc>
      </w:tr>
    </w:tbl>
    <w:p w14:paraId="2BDDFF83" w14:textId="77777777" w:rsidR="00EB7848" w:rsidRDefault="00EB7848" w:rsidP="00EB7848">
      <w:pPr>
        <w:rPr>
          <w:lang w:val="en-US"/>
        </w:rPr>
      </w:pPr>
    </w:p>
    <w:p w14:paraId="7EA007A6" w14:textId="77777777" w:rsidR="00EB7848" w:rsidRPr="003B2883" w:rsidRDefault="00EB7848" w:rsidP="00EB7848">
      <w:pPr>
        <w:pStyle w:val="Heading5"/>
        <w:rPr>
          <w:lang w:eastAsia="zh-CN"/>
        </w:rPr>
      </w:pPr>
      <w:bookmarkStart w:id="1567" w:name="_Toc20150413"/>
      <w:bookmarkStart w:id="1568" w:name="_Toc25168660"/>
      <w:bookmarkStart w:id="1569" w:name="_Toc27593079"/>
      <w:bookmarkStart w:id="1570" w:name="_Toc34147950"/>
      <w:bookmarkStart w:id="1571" w:name="_Toc36463334"/>
      <w:bookmarkStart w:id="1572" w:name="_Toc43215174"/>
      <w:bookmarkStart w:id="1573" w:name="_Toc45032422"/>
      <w:bookmarkStart w:id="1574" w:name="_Toc49849911"/>
      <w:bookmarkStart w:id="1575" w:name="_Toc51873425"/>
      <w:bookmarkStart w:id="1576" w:name="_Toc56517553"/>
      <w:bookmarkStart w:id="1577" w:name="_Toc58594454"/>
      <w:bookmarkStart w:id="1578" w:name="_Toc67685835"/>
      <w:bookmarkStart w:id="1579" w:name="_Toc74993631"/>
      <w:bookmarkStart w:id="1580" w:name="_Toc82716189"/>
      <w:bookmarkStart w:id="1581" w:name="_Toc97129366"/>
      <w:bookmarkStart w:id="1582" w:name="_Toc98505779"/>
      <w:r>
        <w:lastRenderedPageBreak/>
        <w:t>6.1.6.2.32</w:t>
      </w:r>
      <w:r w:rsidRPr="003B2883">
        <w:tab/>
        <w:t xml:space="preserve">Type: </w:t>
      </w:r>
      <w:r>
        <w:t>EventReportingStatus</w:t>
      </w:r>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p>
    <w:p w14:paraId="5C525AF2" w14:textId="77777777" w:rsidR="00EB7848" w:rsidRPr="003B2883" w:rsidRDefault="00EB7848" w:rsidP="00EB7848">
      <w:pPr>
        <w:pStyle w:val="TH"/>
      </w:pPr>
      <w:r w:rsidRPr="003B2883">
        <w:t>Table</w:t>
      </w:r>
      <w:r w:rsidRPr="003B2883">
        <w:rPr>
          <w:noProof/>
        </w:rPr>
        <w:t> </w:t>
      </w:r>
      <w:r>
        <w:t>6.1.6.2.32</w:t>
      </w:r>
      <w:r w:rsidRPr="003B2883">
        <w:t xml:space="preserve">-1: </w:t>
      </w:r>
      <w:r w:rsidRPr="003B2883">
        <w:rPr>
          <w:noProof/>
        </w:rPr>
        <w:t xml:space="preserve">Definition of </w:t>
      </w:r>
      <w:r>
        <w:rPr>
          <w:noProof/>
        </w:rPr>
        <w:t>type EventReportingStatus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rsidRPr="003B2883" w14:paraId="69A5CB9E"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E77E8A1" w14:textId="77777777" w:rsidR="00EB7848" w:rsidRPr="003B2883" w:rsidRDefault="00EB7848" w:rsidP="00183DF2">
            <w:pPr>
              <w:pStyle w:val="TAH"/>
            </w:pPr>
            <w:r w:rsidRPr="003B28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92445DA" w14:textId="77777777" w:rsidR="00EB7848" w:rsidRPr="003B2883" w:rsidRDefault="00EB7848" w:rsidP="00183DF2">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F987C1C" w14:textId="77777777" w:rsidR="00EB7848" w:rsidRPr="003B2883" w:rsidRDefault="00EB7848" w:rsidP="00183DF2">
            <w:pPr>
              <w:pStyle w:val="TAH"/>
            </w:pPr>
            <w:r w:rsidRPr="003B28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7DE15B0" w14:textId="77777777" w:rsidR="00EB7848" w:rsidRPr="003B2883" w:rsidRDefault="00EB7848" w:rsidP="00183DF2">
            <w:pPr>
              <w:pStyle w:val="TAH"/>
              <w:jc w:val="left"/>
            </w:pPr>
            <w:r w:rsidRPr="003B28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DF2E0C4" w14:textId="77777777" w:rsidR="00EB7848" w:rsidRPr="003B2883" w:rsidRDefault="00EB7848" w:rsidP="00183DF2">
            <w:pPr>
              <w:pStyle w:val="TAH"/>
              <w:rPr>
                <w:rFonts w:cs="Arial"/>
                <w:szCs w:val="18"/>
              </w:rPr>
            </w:pPr>
            <w:r w:rsidRPr="003B2883">
              <w:rPr>
                <w:rFonts w:cs="Arial"/>
                <w:szCs w:val="18"/>
              </w:rPr>
              <w:t>Description</w:t>
            </w:r>
          </w:p>
        </w:tc>
      </w:tr>
      <w:tr w:rsidR="00EB7848" w:rsidRPr="003B2883" w14:paraId="68921864"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18815587" w14:textId="77777777" w:rsidR="00EB7848" w:rsidRPr="003B2883" w:rsidRDefault="00EB7848" w:rsidP="00183DF2">
            <w:pPr>
              <w:pStyle w:val="TAL"/>
              <w:rPr>
                <w:lang w:eastAsia="zh-CN"/>
              </w:rPr>
            </w:pPr>
            <w:r>
              <w:rPr>
                <w:lang w:eastAsia="zh-CN"/>
              </w:rPr>
              <w:t>eventReportCounter</w:t>
            </w:r>
          </w:p>
        </w:tc>
        <w:tc>
          <w:tcPr>
            <w:tcW w:w="1559" w:type="dxa"/>
            <w:tcBorders>
              <w:top w:val="single" w:sz="4" w:space="0" w:color="auto"/>
              <w:left w:val="single" w:sz="4" w:space="0" w:color="auto"/>
              <w:bottom w:val="single" w:sz="4" w:space="0" w:color="auto"/>
              <w:right w:val="single" w:sz="4" w:space="0" w:color="auto"/>
            </w:tcBorders>
          </w:tcPr>
          <w:p w14:paraId="34BAC973" w14:textId="77777777" w:rsidR="00EB7848" w:rsidRPr="003B2883" w:rsidRDefault="00EB7848" w:rsidP="00183DF2">
            <w:pPr>
              <w:pStyle w:val="TAL"/>
              <w:rPr>
                <w:lang w:eastAsia="zh-CN"/>
              </w:rPr>
            </w:pPr>
            <w:r>
              <w:rPr>
                <w:lang w:eastAsia="zh-CN"/>
              </w:rPr>
              <w:t>EventReportCounter</w:t>
            </w:r>
          </w:p>
        </w:tc>
        <w:tc>
          <w:tcPr>
            <w:tcW w:w="425" w:type="dxa"/>
            <w:tcBorders>
              <w:top w:val="single" w:sz="4" w:space="0" w:color="auto"/>
              <w:left w:val="single" w:sz="4" w:space="0" w:color="auto"/>
              <w:bottom w:val="single" w:sz="4" w:space="0" w:color="auto"/>
              <w:right w:val="single" w:sz="4" w:space="0" w:color="auto"/>
            </w:tcBorders>
          </w:tcPr>
          <w:p w14:paraId="7CCF1D76" w14:textId="77777777" w:rsidR="00EB7848" w:rsidRPr="003B2883" w:rsidRDefault="00EB7848" w:rsidP="00183DF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0AA2C28" w14:textId="77777777" w:rsidR="00EB7848" w:rsidRPr="003B2883" w:rsidRDefault="00EB7848" w:rsidP="00183DF2">
            <w:pPr>
              <w:pStyle w:val="TAL"/>
              <w:rPr>
                <w:lang w:eastAsia="zh-CN"/>
              </w:rPr>
            </w:pPr>
            <w:r>
              <w:rPr>
                <w:lang w:eastAsia="zh-CN"/>
              </w:rPr>
              <w:t>0..</w:t>
            </w:r>
            <w:r w:rsidRPr="003B28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B6CD0C7" w14:textId="77777777" w:rsidR="00EB7848" w:rsidRPr="003B2883" w:rsidRDefault="00EB7848" w:rsidP="00183DF2">
            <w:pPr>
              <w:pStyle w:val="TAL"/>
              <w:rPr>
                <w:rFonts w:cs="Arial"/>
                <w:szCs w:val="18"/>
                <w:lang w:eastAsia="zh-CN"/>
              </w:rPr>
            </w:pPr>
            <w:r w:rsidRPr="003B2883">
              <w:rPr>
                <w:rFonts w:cs="Arial"/>
                <w:szCs w:val="18"/>
                <w:lang w:eastAsia="zh-CN"/>
              </w:rPr>
              <w:t>This IE shall contain</w:t>
            </w:r>
            <w:r>
              <w:rPr>
                <w:rFonts w:cs="Arial"/>
                <w:szCs w:val="18"/>
                <w:lang w:eastAsia="zh-CN"/>
              </w:rPr>
              <w:t xml:space="preserve"> a count of event reports</w:t>
            </w:r>
            <w:r w:rsidRPr="003B2883">
              <w:rPr>
                <w:rFonts w:cs="Arial"/>
                <w:szCs w:val="18"/>
                <w:lang w:eastAsia="zh-CN"/>
              </w:rPr>
              <w:t>.</w:t>
            </w:r>
          </w:p>
        </w:tc>
      </w:tr>
      <w:tr w:rsidR="00EB7848" w:rsidRPr="003B2883" w14:paraId="213CE7C8"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7BE93B6" w14:textId="77777777" w:rsidR="00EB7848" w:rsidRPr="003B2883" w:rsidRDefault="00EB7848" w:rsidP="00183DF2">
            <w:pPr>
              <w:pStyle w:val="TAL"/>
              <w:rPr>
                <w:lang w:eastAsia="zh-CN"/>
              </w:rPr>
            </w:pPr>
            <w:r>
              <w:rPr>
                <w:lang w:eastAsia="zh-CN"/>
              </w:rPr>
              <w:t>eventReportDuration</w:t>
            </w:r>
          </w:p>
        </w:tc>
        <w:tc>
          <w:tcPr>
            <w:tcW w:w="1559" w:type="dxa"/>
            <w:tcBorders>
              <w:top w:val="single" w:sz="4" w:space="0" w:color="auto"/>
              <w:left w:val="single" w:sz="4" w:space="0" w:color="auto"/>
              <w:bottom w:val="single" w:sz="4" w:space="0" w:color="auto"/>
              <w:right w:val="single" w:sz="4" w:space="0" w:color="auto"/>
            </w:tcBorders>
          </w:tcPr>
          <w:p w14:paraId="75358FB8" w14:textId="77777777" w:rsidR="00EB7848" w:rsidRPr="003B2883" w:rsidRDefault="00EB7848" w:rsidP="00183DF2">
            <w:pPr>
              <w:pStyle w:val="TAL"/>
              <w:rPr>
                <w:lang w:eastAsia="zh-CN"/>
              </w:rPr>
            </w:pPr>
            <w:r>
              <w:t>EventReportDuration</w:t>
            </w:r>
          </w:p>
        </w:tc>
        <w:tc>
          <w:tcPr>
            <w:tcW w:w="425" w:type="dxa"/>
            <w:tcBorders>
              <w:top w:val="single" w:sz="4" w:space="0" w:color="auto"/>
              <w:left w:val="single" w:sz="4" w:space="0" w:color="auto"/>
              <w:bottom w:val="single" w:sz="4" w:space="0" w:color="auto"/>
              <w:right w:val="single" w:sz="4" w:space="0" w:color="auto"/>
            </w:tcBorders>
          </w:tcPr>
          <w:p w14:paraId="22D7878C" w14:textId="77777777" w:rsidR="00EB7848" w:rsidRPr="003B2883" w:rsidRDefault="00EB7848" w:rsidP="00183DF2">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177C985" w14:textId="77777777" w:rsidR="00EB7848" w:rsidRPr="003B2883" w:rsidRDefault="00EB7848" w:rsidP="00183DF2">
            <w:pPr>
              <w:pStyle w:val="TAL"/>
              <w:rPr>
                <w:lang w:eastAsia="zh-CN"/>
              </w:rPr>
            </w:pPr>
            <w:r>
              <w:rPr>
                <w:lang w:eastAsia="zh-CN"/>
              </w:rPr>
              <w:t>0..</w:t>
            </w:r>
            <w:r w:rsidRPr="003B28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B7ACDFB" w14:textId="77777777" w:rsidR="00EB7848" w:rsidRPr="003B2883" w:rsidRDefault="00EB7848" w:rsidP="00183DF2">
            <w:pPr>
              <w:pStyle w:val="TAL"/>
              <w:rPr>
                <w:rFonts w:cs="Arial"/>
                <w:szCs w:val="18"/>
                <w:lang w:eastAsia="zh-CN"/>
              </w:rPr>
            </w:pPr>
            <w:r w:rsidRPr="003B2883">
              <w:rPr>
                <w:rFonts w:cs="Arial"/>
                <w:szCs w:val="18"/>
              </w:rPr>
              <w:t>This IE shall</w:t>
            </w:r>
            <w:r>
              <w:rPr>
                <w:rFonts w:cs="Arial"/>
                <w:szCs w:val="18"/>
              </w:rPr>
              <w:t xml:space="preserve"> contain the duration of event reporting</w:t>
            </w:r>
            <w:r w:rsidRPr="003B2883">
              <w:rPr>
                <w:rFonts w:cs="Arial"/>
                <w:szCs w:val="18"/>
                <w:lang w:eastAsia="zh-CN"/>
              </w:rPr>
              <w:t>.</w:t>
            </w:r>
          </w:p>
        </w:tc>
      </w:tr>
    </w:tbl>
    <w:p w14:paraId="3894B614" w14:textId="77777777" w:rsidR="00EB7848" w:rsidRDefault="00EB7848" w:rsidP="00EB7848">
      <w:pPr>
        <w:rPr>
          <w:lang w:val="en-US"/>
        </w:rPr>
      </w:pPr>
    </w:p>
    <w:p w14:paraId="3C19EF9D" w14:textId="77777777" w:rsidR="00EB7848" w:rsidRPr="003B2883" w:rsidRDefault="00EB7848" w:rsidP="00EB7848">
      <w:pPr>
        <w:pStyle w:val="Heading5"/>
        <w:rPr>
          <w:lang w:eastAsia="zh-CN"/>
        </w:rPr>
      </w:pPr>
      <w:bookmarkStart w:id="1583" w:name="_Toc20150414"/>
      <w:bookmarkStart w:id="1584" w:name="_Toc25168661"/>
      <w:bookmarkStart w:id="1585" w:name="_Toc27593080"/>
      <w:bookmarkStart w:id="1586" w:name="_Toc34147951"/>
      <w:bookmarkStart w:id="1587" w:name="_Toc36463335"/>
      <w:bookmarkStart w:id="1588" w:name="_Toc43215175"/>
      <w:bookmarkStart w:id="1589" w:name="_Toc45032423"/>
      <w:bookmarkStart w:id="1590" w:name="_Toc49849912"/>
      <w:bookmarkStart w:id="1591" w:name="_Toc51873426"/>
      <w:bookmarkStart w:id="1592" w:name="_Toc56517554"/>
      <w:bookmarkStart w:id="1593" w:name="_Toc58594455"/>
      <w:bookmarkStart w:id="1594" w:name="_Toc67685836"/>
      <w:bookmarkStart w:id="1595" w:name="_Toc74993632"/>
      <w:bookmarkStart w:id="1596" w:name="_Toc82716190"/>
      <w:bookmarkStart w:id="1597" w:name="_Toc97129367"/>
      <w:bookmarkStart w:id="1598" w:name="_Toc98505780"/>
      <w:r>
        <w:t>6.1.6.2.33</w:t>
      </w:r>
      <w:r w:rsidRPr="003B2883">
        <w:tab/>
        <w:t>Type</w:t>
      </w:r>
      <w:r>
        <w:t>: UELocationInfo</w:t>
      </w:r>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p>
    <w:p w14:paraId="4A0A256A" w14:textId="77777777" w:rsidR="00EB7848" w:rsidRPr="003B2883" w:rsidRDefault="00EB7848" w:rsidP="00EB7848">
      <w:pPr>
        <w:pStyle w:val="TH"/>
      </w:pPr>
      <w:r w:rsidRPr="003B2883">
        <w:t>Table</w:t>
      </w:r>
      <w:r w:rsidRPr="003B2883">
        <w:rPr>
          <w:noProof/>
        </w:rPr>
        <w:t> </w:t>
      </w:r>
      <w:r>
        <w:t>6.1.6.2.33</w:t>
      </w:r>
      <w:r w:rsidRPr="003B2883">
        <w:t xml:space="preserve">-1: </w:t>
      </w:r>
      <w:r w:rsidRPr="003B2883">
        <w:rPr>
          <w:noProof/>
        </w:rPr>
        <w:t xml:space="preserve">Definition of </w:t>
      </w:r>
      <w:r>
        <w:rPr>
          <w:noProof/>
        </w:rPr>
        <w:t>type UELocationInfo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rsidRPr="003B2883" w14:paraId="182437BF"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24A2303" w14:textId="77777777" w:rsidR="00EB7848" w:rsidRPr="003B2883" w:rsidRDefault="00EB7848" w:rsidP="00183DF2">
            <w:pPr>
              <w:pStyle w:val="TAH"/>
            </w:pPr>
            <w:r w:rsidRPr="003B28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12DD2D9" w14:textId="77777777" w:rsidR="00EB7848" w:rsidRPr="003B2883" w:rsidRDefault="00EB7848" w:rsidP="00183DF2">
            <w:pPr>
              <w:pStyle w:val="TAH"/>
            </w:pPr>
            <w:r w:rsidRPr="003B28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5FEC7D9" w14:textId="77777777" w:rsidR="00EB7848" w:rsidRPr="003B2883" w:rsidRDefault="00EB7848" w:rsidP="00183DF2">
            <w:pPr>
              <w:pStyle w:val="TAH"/>
            </w:pPr>
            <w:r w:rsidRPr="003B28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1A45815D" w14:textId="77777777" w:rsidR="00EB7848" w:rsidRPr="003B2883" w:rsidRDefault="00EB7848" w:rsidP="00183DF2">
            <w:pPr>
              <w:pStyle w:val="TAH"/>
              <w:jc w:val="left"/>
            </w:pPr>
            <w:r w:rsidRPr="003B2883">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78082BB" w14:textId="77777777" w:rsidR="00EB7848" w:rsidRPr="003B2883" w:rsidRDefault="00EB7848" w:rsidP="00183DF2">
            <w:pPr>
              <w:pStyle w:val="TAH"/>
              <w:rPr>
                <w:rFonts w:cs="Arial"/>
                <w:szCs w:val="18"/>
              </w:rPr>
            </w:pPr>
            <w:r w:rsidRPr="003B2883">
              <w:rPr>
                <w:rFonts w:cs="Arial"/>
                <w:szCs w:val="18"/>
              </w:rPr>
              <w:t>Description</w:t>
            </w:r>
          </w:p>
        </w:tc>
      </w:tr>
      <w:tr w:rsidR="00EB7848" w:rsidRPr="003B2883" w14:paraId="20FAED4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407B5EF2" w14:textId="77777777" w:rsidR="00EB7848" w:rsidRPr="003B2883" w:rsidRDefault="00EB7848" w:rsidP="00183DF2">
            <w:pPr>
              <w:pStyle w:val="TAL"/>
              <w:rPr>
                <w:lang w:eastAsia="zh-CN"/>
              </w:rPr>
            </w:pPr>
            <w:r>
              <w:t>locationEstimate</w:t>
            </w:r>
          </w:p>
        </w:tc>
        <w:tc>
          <w:tcPr>
            <w:tcW w:w="1559" w:type="dxa"/>
            <w:tcBorders>
              <w:top w:val="single" w:sz="4" w:space="0" w:color="auto"/>
              <w:left w:val="single" w:sz="4" w:space="0" w:color="auto"/>
              <w:bottom w:val="single" w:sz="4" w:space="0" w:color="auto"/>
              <w:right w:val="single" w:sz="4" w:space="0" w:color="auto"/>
            </w:tcBorders>
          </w:tcPr>
          <w:p w14:paraId="57F64B78" w14:textId="77777777" w:rsidR="00EB7848" w:rsidRPr="003B2883" w:rsidRDefault="00EB7848" w:rsidP="00183DF2">
            <w:pPr>
              <w:pStyle w:val="TAL"/>
              <w:rPr>
                <w:lang w:eastAsia="zh-CN"/>
              </w:rPr>
            </w:pPr>
            <w:r>
              <w:t>GeographicArea</w:t>
            </w:r>
          </w:p>
        </w:tc>
        <w:tc>
          <w:tcPr>
            <w:tcW w:w="425" w:type="dxa"/>
            <w:tcBorders>
              <w:top w:val="single" w:sz="4" w:space="0" w:color="auto"/>
              <w:left w:val="single" w:sz="4" w:space="0" w:color="auto"/>
              <w:bottom w:val="single" w:sz="4" w:space="0" w:color="auto"/>
              <w:right w:val="single" w:sz="4" w:space="0" w:color="auto"/>
            </w:tcBorders>
          </w:tcPr>
          <w:p w14:paraId="1EBA2778" w14:textId="77777777" w:rsidR="00EB7848" w:rsidRPr="003B2883" w:rsidRDefault="00EB7848" w:rsidP="00183DF2">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6688D725" w14:textId="77777777" w:rsidR="00EB7848" w:rsidRPr="003B2883" w:rsidRDefault="00EB7848" w:rsidP="00183DF2">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2AB29B42" w14:textId="77777777" w:rsidR="00EB7848" w:rsidRPr="003B2883" w:rsidRDefault="00EB7848" w:rsidP="00183DF2">
            <w:pPr>
              <w:pStyle w:val="TAL"/>
              <w:rPr>
                <w:rFonts w:cs="Arial"/>
                <w:szCs w:val="18"/>
                <w:lang w:eastAsia="zh-CN"/>
              </w:rPr>
            </w:pPr>
            <w:r>
              <w:rPr>
                <w:rFonts w:cs="Arial"/>
                <w:szCs w:val="18"/>
              </w:rPr>
              <w:t>Previous location estimate for the target UE.</w:t>
            </w:r>
          </w:p>
        </w:tc>
      </w:tr>
      <w:tr w:rsidR="00EB7848" w:rsidRPr="003B2883" w14:paraId="2A3617A2"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556D560B" w14:textId="77777777" w:rsidR="00EB7848" w:rsidRPr="003B2883" w:rsidRDefault="00EB7848" w:rsidP="00183DF2">
            <w:pPr>
              <w:pStyle w:val="TAL"/>
              <w:rPr>
                <w:lang w:eastAsia="zh-CN"/>
              </w:rPr>
            </w:pPr>
            <w:r>
              <w:t>ageOfLocationEstimate</w:t>
            </w:r>
          </w:p>
        </w:tc>
        <w:tc>
          <w:tcPr>
            <w:tcW w:w="1559" w:type="dxa"/>
            <w:tcBorders>
              <w:top w:val="single" w:sz="4" w:space="0" w:color="auto"/>
              <w:left w:val="single" w:sz="4" w:space="0" w:color="auto"/>
              <w:bottom w:val="single" w:sz="4" w:space="0" w:color="auto"/>
              <w:right w:val="single" w:sz="4" w:space="0" w:color="auto"/>
            </w:tcBorders>
          </w:tcPr>
          <w:p w14:paraId="5E8AC600" w14:textId="77777777" w:rsidR="00EB7848" w:rsidRPr="003B2883" w:rsidRDefault="00EB7848" w:rsidP="00183DF2">
            <w:pPr>
              <w:pStyle w:val="TAL"/>
              <w:rPr>
                <w:lang w:eastAsia="zh-CN"/>
              </w:rPr>
            </w:pPr>
            <w:r>
              <w:t>AgeOfLocationEstimate</w:t>
            </w:r>
          </w:p>
        </w:tc>
        <w:tc>
          <w:tcPr>
            <w:tcW w:w="425" w:type="dxa"/>
            <w:tcBorders>
              <w:top w:val="single" w:sz="4" w:space="0" w:color="auto"/>
              <w:left w:val="single" w:sz="4" w:space="0" w:color="auto"/>
              <w:bottom w:val="single" w:sz="4" w:space="0" w:color="auto"/>
              <w:right w:val="single" w:sz="4" w:space="0" w:color="auto"/>
            </w:tcBorders>
          </w:tcPr>
          <w:p w14:paraId="0CDADE52" w14:textId="77777777" w:rsidR="00EB7848" w:rsidRPr="003B2883" w:rsidRDefault="00EB7848" w:rsidP="00183DF2">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438FADFB" w14:textId="77777777" w:rsidR="00EB7848" w:rsidRPr="003B2883" w:rsidRDefault="00EB7848" w:rsidP="00183DF2">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7A1246E1" w14:textId="77777777" w:rsidR="00EB7848" w:rsidRPr="003B2883" w:rsidRDefault="00EB7848" w:rsidP="00183DF2">
            <w:pPr>
              <w:pStyle w:val="TAL"/>
              <w:rPr>
                <w:rFonts w:cs="Arial"/>
                <w:szCs w:val="18"/>
                <w:lang w:eastAsia="zh-CN"/>
              </w:rPr>
            </w:pPr>
            <w:r>
              <w:rPr>
                <w:rFonts w:cs="Arial"/>
                <w:szCs w:val="18"/>
                <w:lang w:eastAsia="zh-CN"/>
              </w:rPr>
              <w:t>Age of previous location estimate.</w:t>
            </w:r>
          </w:p>
        </w:tc>
      </w:tr>
      <w:tr w:rsidR="00EB7848" w:rsidRPr="003B2883" w14:paraId="3E42CFAF"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783558EC" w14:textId="77777777" w:rsidR="00EB7848" w:rsidRPr="003B2883" w:rsidRDefault="00EB7848" w:rsidP="00183DF2">
            <w:pPr>
              <w:pStyle w:val="TAL"/>
              <w:rPr>
                <w:lang w:eastAsia="zh-CN"/>
              </w:rPr>
            </w:pPr>
            <w:r>
              <w:t>velocityEstimate</w:t>
            </w:r>
          </w:p>
        </w:tc>
        <w:tc>
          <w:tcPr>
            <w:tcW w:w="1559" w:type="dxa"/>
            <w:tcBorders>
              <w:top w:val="single" w:sz="4" w:space="0" w:color="auto"/>
              <w:left w:val="single" w:sz="4" w:space="0" w:color="auto"/>
              <w:bottom w:val="single" w:sz="4" w:space="0" w:color="auto"/>
              <w:right w:val="single" w:sz="4" w:space="0" w:color="auto"/>
            </w:tcBorders>
          </w:tcPr>
          <w:p w14:paraId="31A142FB" w14:textId="77777777" w:rsidR="00EB7848" w:rsidRPr="003B2883" w:rsidRDefault="00EB7848" w:rsidP="00183DF2">
            <w:pPr>
              <w:pStyle w:val="TAL"/>
              <w:rPr>
                <w:lang w:eastAsia="zh-CN"/>
              </w:rPr>
            </w:pPr>
            <w:r>
              <w:t>VelocityEstimate</w:t>
            </w:r>
          </w:p>
        </w:tc>
        <w:tc>
          <w:tcPr>
            <w:tcW w:w="425" w:type="dxa"/>
            <w:tcBorders>
              <w:top w:val="single" w:sz="4" w:space="0" w:color="auto"/>
              <w:left w:val="single" w:sz="4" w:space="0" w:color="auto"/>
              <w:bottom w:val="single" w:sz="4" w:space="0" w:color="auto"/>
              <w:right w:val="single" w:sz="4" w:space="0" w:color="auto"/>
            </w:tcBorders>
          </w:tcPr>
          <w:p w14:paraId="12936ABB" w14:textId="77777777" w:rsidR="00EB7848" w:rsidRPr="003B2883" w:rsidRDefault="00EB7848" w:rsidP="00183DF2">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3C724FB7" w14:textId="77777777" w:rsidR="00EB7848" w:rsidRPr="003B2883" w:rsidRDefault="00EB7848" w:rsidP="00183DF2">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0868F9C6" w14:textId="77777777" w:rsidR="00EB7848" w:rsidRPr="003B2883" w:rsidRDefault="00EB7848" w:rsidP="00183DF2">
            <w:pPr>
              <w:pStyle w:val="TAL"/>
              <w:rPr>
                <w:rFonts w:cs="Arial"/>
                <w:szCs w:val="18"/>
                <w:lang w:eastAsia="zh-CN"/>
              </w:rPr>
            </w:pPr>
            <w:r>
              <w:rPr>
                <w:rFonts w:cs="Arial"/>
                <w:szCs w:val="18"/>
                <w:lang w:eastAsia="zh-CN"/>
              </w:rPr>
              <w:t>Previous velocity estimate for the target UE.</w:t>
            </w:r>
          </w:p>
        </w:tc>
      </w:tr>
      <w:tr w:rsidR="00EB7848" w:rsidRPr="003B2883" w14:paraId="6B21668F"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2426539A" w14:textId="77777777" w:rsidR="00EB7848" w:rsidRPr="003B2883" w:rsidRDefault="00EB7848" w:rsidP="00183DF2">
            <w:pPr>
              <w:pStyle w:val="TAL"/>
              <w:rPr>
                <w:lang w:eastAsia="zh-CN"/>
              </w:rPr>
            </w:pPr>
            <w:r>
              <w:t>ageOfVelocityEstimate</w:t>
            </w:r>
          </w:p>
        </w:tc>
        <w:tc>
          <w:tcPr>
            <w:tcW w:w="1559" w:type="dxa"/>
            <w:tcBorders>
              <w:top w:val="single" w:sz="4" w:space="0" w:color="auto"/>
              <w:left w:val="single" w:sz="4" w:space="0" w:color="auto"/>
              <w:bottom w:val="single" w:sz="4" w:space="0" w:color="auto"/>
              <w:right w:val="single" w:sz="4" w:space="0" w:color="auto"/>
            </w:tcBorders>
          </w:tcPr>
          <w:p w14:paraId="6D620B6A" w14:textId="77777777" w:rsidR="00EB7848" w:rsidRPr="003B2883" w:rsidRDefault="00EB7848" w:rsidP="00183DF2">
            <w:pPr>
              <w:pStyle w:val="TAL"/>
              <w:rPr>
                <w:lang w:eastAsia="zh-CN"/>
              </w:rPr>
            </w:pPr>
            <w:r>
              <w:t>AgeOfLocationEstimate</w:t>
            </w:r>
          </w:p>
        </w:tc>
        <w:tc>
          <w:tcPr>
            <w:tcW w:w="425" w:type="dxa"/>
            <w:tcBorders>
              <w:top w:val="single" w:sz="4" w:space="0" w:color="auto"/>
              <w:left w:val="single" w:sz="4" w:space="0" w:color="auto"/>
              <w:bottom w:val="single" w:sz="4" w:space="0" w:color="auto"/>
              <w:right w:val="single" w:sz="4" w:space="0" w:color="auto"/>
            </w:tcBorders>
          </w:tcPr>
          <w:p w14:paraId="655CE4DB" w14:textId="77777777" w:rsidR="00EB7848" w:rsidRPr="003B2883" w:rsidRDefault="00EB7848" w:rsidP="00183DF2">
            <w:pPr>
              <w:pStyle w:val="TAC"/>
              <w:rPr>
                <w:lang w:eastAsia="zh-CN"/>
              </w:rPr>
            </w:pPr>
            <w:r>
              <w:t>O</w:t>
            </w:r>
          </w:p>
        </w:tc>
        <w:tc>
          <w:tcPr>
            <w:tcW w:w="1134" w:type="dxa"/>
            <w:tcBorders>
              <w:top w:val="single" w:sz="4" w:space="0" w:color="auto"/>
              <w:left w:val="single" w:sz="4" w:space="0" w:color="auto"/>
              <w:bottom w:val="single" w:sz="4" w:space="0" w:color="auto"/>
              <w:right w:val="single" w:sz="4" w:space="0" w:color="auto"/>
            </w:tcBorders>
          </w:tcPr>
          <w:p w14:paraId="37C48F6F" w14:textId="77777777" w:rsidR="00EB7848" w:rsidRPr="003B2883" w:rsidRDefault="00EB7848" w:rsidP="00183DF2">
            <w:pPr>
              <w:pStyle w:val="TAL"/>
              <w:rPr>
                <w:lang w:eastAsia="zh-CN"/>
              </w:rPr>
            </w:pPr>
            <w:r>
              <w:t>0..1</w:t>
            </w:r>
          </w:p>
        </w:tc>
        <w:tc>
          <w:tcPr>
            <w:tcW w:w="4359" w:type="dxa"/>
            <w:tcBorders>
              <w:top w:val="single" w:sz="4" w:space="0" w:color="auto"/>
              <w:left w:val="single" w:sz="4" w:space="0" w:color="auto"/>
              <w:bottom w:val="single" w:sz="4" w:space="0" w:color="auto"/>
              <w:right w:val="single" w:sz="4" w:space="0" w:color="auto"/>
            </w:tcBorders>
          </w:tcPr>
          <w:p w14:paraId="0ABF620E" w14:textId="77777777" w:rsidR="00EB7848" w:rsidRPr="003B2883" w:rsidRDefault="00EB7848" w:rsidP="00183DF2">
            <w:pPr>
              <w:pStyle w:val="TAL"/>
              <w:rPr>
                <w:rFonts w:cs="Arial"/>
                <w:szCs w:val="18"/>
                <w:lang w:eastAsia="zh-CN"/>
              </w:rPr>
            </w:pPr>
            <w:r>
              <w:rPr>
                <w:rFonts w:cs="Arial"/>
                <w:szCs w:val="18"/>
                <w:lang w:eastAsia="zh-CN"/>
              </w:rPr>
              <w:t>Age of previous velocity estimate.</w:t>
            </w:r>
          </w:p>
        </w:tc>
      </w:tr>
    </w:tbl>
    <w:p w14:paraId="7B6873FB" w14:textId="77777777" w:rsidR="00EB7848" w:rsidRDefault="00EB7848" w:rsidP="00EB7848">
      <w:pPr>
        <w:rPr>
          <w:lang w:val="en-US"/>
        </w:rPr>
      </w:pPr>
    </w:p>
    <w:p w14:paraId="71366415" w14:textId="77777777" w:rsidR="00EB7848" w:rsidRPr="003B2883" w:rsidRDefault="00EB7848" w:rsidP="00EB7848">
      <w:pPr>
        <w:pStyle w:val="Heading5"/>
      </w:pPr>
      <w:bookmarkStart w:id="1599" w:name="_Toc20150415"/>
      <w:bookmarkStart w:id="1600" w:name="_Toc25168662"/>
      <w:bookmarkStart w:id="1601" w:name="_Toc27593081"/>
      <w:bookmarkStart w:id="1602" w:name="_Toc34147952"/>
      <w:bookmarkStart w:id="1603" w:name="_Toc36463336"/>
      <w:bookmarkStart w:id="1604" w:name="_Toc43215176"/>
      <w:bookmarkStart w:id="1605" w:name="_Toc45032424"/>
      <w:bookmarkStart w:id="1606" w:name="_Toc49849913"/>
      <w:bookmarkStart w:id="1607" w:name="_Toc51873427"/>
      <w:bookmarkStart w:id="1608" w:name="_Toc56517555"/>
      <w:bookmarkStart w:id="1609" w:name="_Toc58594456"/>
      <w:bookmarkStart w:id="1610" w:name="_Toc67685837"/>
      <w:bookmarkStart w:id="1611" w:name="_Toc74993633"/>
      <w:bookmarkStart w:id="1612" w:name="_Toc82716191"/>
      <w:bookmarkStart w:id="1613" w:name="_Toc97129368"/>
      <w:bookmarkStart w:id="1614" w:name="_Toc98505781"/>
      <w:r w:rsidRPr="003B2883">
        <w:lastRenderedPageBreak/>
        <w:t>6.</w:t>
      </w:r>
      <w:r>
        <w:t>1</w:t>
      </w:r>
      <w:r w:rsidRPr="003B2883">
        <w:t>.6.2.</w:t>
      </w:r>
      <w:r>
        <w:t>34</w:t>
      </w:r>
      <w:r w:rsidRPr="003B2883">
        <w:tab/>
        <w:t xml:space="preserve">Type: </w:t>
      </w:r>
      <w:r>
        <w:rPr>
          <w:lang w:eastAsia="zh-CN"/>
        </w:rPr>
        <w:t>EventNotifyData</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p>
    <w:p w14:paraId="4EAA7C3A" w14:textId="77777777" w:rsidR="00EB7848" w:rsidRPr="003B2883" w:rsidRDefault="00EB7848" w:rsidP="00EB7848">
      <w:pPr>
        <w:pStyle w:val="TH"/>
      </w:pPr>
      <w:r w:rsidRPr="00F263A6">
        <w:rPr>
          <w:noProof/>
        </w:rPr>
        <w:t>Table </w:t>
      </w:r>
      <w:r w:rsidRPr="00F263A6">
        <w:t>6.</w:t>
      </w:r>
      <w:r>
        <w:t>1</w:t>
      </w:r>
      <w:r w:rsidRPr="00F263A6">
        <w:t>.6.2.</w:t>
      </w:r>
      <w:r>
        <w:t>34</w:t>
      </w:r>
      <w:r w:rsidRPr="00F263A6">
        <w:t xml:space="preserve">-1: </w:t>
      </w:r>
      <w:r w:rsidRPr="00F263A6">
        <w:rPr>
          <w:noProof/>
        </w:rPr>
        <w:t>Definition of type</w:t>
      </w:r>
      <w:r>
        <w:rPr>
          <w:noProof/>
        </w:rPr>
        <w:t xml:space="preserve"> EventNotifyData</w:t>
      </w:r>
    </w:p>
    <w:tbl>
      <w:tblPr>
        <w:tblW w:w="10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76"/>
        <w:gridCol w:w="3406"/>
        <w:gridCol w:w="366"/>
        <w:gridCol w:w="1105"/>
        <w:gridCol w:w="3093"/>
      </w:tblGrid>
      <w:tr w:rsidR="00EB7848" w:rsidRPr="003B2883" w14:paraId="16B5E64E"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shd w:val="clear" w:color="auto" w:fill="C0C0C0"/>
            <w:hideMark/>
          </w:tcPr>
          <w:p w14:paraId="7D6CADFC" w14:textId="77777777" w:rsidR="00EB7848" w:rsidRPr="003B2883" w:rsidRDefault="00EB7848" w:rsidP="00183DF2">
            <w:pPr>
              <w:pStyle w:val="TAH"/>
            </w:pPr>
            <w:r w:rsidRPr="003B2883">
              <w:t>Attribute name</w:t>
            </w:r>
          </w:p>
        </w:tc>
        <w:tc>
          <w:tcPr>
            <w:tcW w:w="3406" w:type="dxa"/>
            <w:tcBorders>
              <w:top w:val="single" w:sz="4" w:space="0" w:color="auto"/>
              <w:left w:val="single" w:sz="4" w:space="0" w:color="auto"/>
              <w:bottom w:val="single" w:sz="4" w:space="0" w:color="auto"/>
              <w:right w:val="single" w:sz="4" w:space="0" w:color="auto"/>
            </w:tcBorders>
            <w:shd w:val="clear" w:color="auto" w:fill="C0C0C0"/>
            <w:hideMark/>
          </w:tcPr>
          <w:p w14:paraId="4D5B927C" w14:textId="77777777" w:rsidR="00EB7848" w:rsidRPr="003B2883" w:rsidRDefault="00EB7848" w:rsidP="00183DF2">
            <w:pPr>
              <w:pStyle w:val="TAH"/>
            </w:pPr>
            <w:r w:rsidRPr="003B2883">
              <w:t>Data type</w:t>
            </w:r>
          </w:p>
        </w:tc>
        <w:tc>
          <w:tcPr>
            <w:tcW w:w="366" w:type="dxa"/>
            <w:tcBorders>
              <w:top w:val="single" w:sz="4" w:space="0" w:color="auto"/>
              <w:left w:val="single" w:sz="4" w:space="0" w:color="auto"/>
              <w:bottom w:val="single" w:sz="4" w:space="0" w:color="auto"/>
              <w:right w:val="single" w:sz="4" w:space="0" w:color="auto"/>
            </w:tcBorders>
            <w:shd w:val="clear" w:color="auto" w:fill="C0C0C0"/>
            <w:hideMark/>
          </w:tcPr>
          <w:p w14:paraId="4D0F754A" w14:textId="77777777" w:rsidR="00EB7848" w:rsidRPr="003B2883" w:rsidRDefault="00EB7848" w:rsidP="00183DF2">
            <w:pPr>
              <w:pStyle w:val="TAH"/>
            </w:pPr>
            <w:r w:rsidRPr="003B2883">
              <w:t>P</w:t>
            </w:r>
          </w:p>
        </w:tc>
        <w:tc>
          <w:tcPr>
            <w:tcW w:w="1105" w:type="dxa"/>
            <w:tcBorders>
              <w:top w:val="single" w:sz="4" w:space="0" w:color="auto"/>
              <w:left w:val="single" w:sz="4" w:space="0" w:color="auto"/>
              <w:bottom w:val="single" w:sz="4" w:space="0" w:color="auto"/>
              <w:right w:val="single" w:sz="4" w:space="0" w:color="auto"/>
            </w:tcBorders>
            <w:shd w:val="clear" w:color="auto" w:fill="C0C0C0"/>
            <w:hideMark/>
          </w:tcPr>
          <w:p w14:paraId="65137458" w14:textId="77777777" w:rsidR="00EB7848" w:rsidRPr="003B2883" w:rsidRDefault="00EB7848" w:rsidP="00183DF2">
            <w:pPr>
              <w:pStyle w:val="TAH"/>
              <w:jc w:val="left"/>
            </w:pPr>
            <w:r w:rsidRPr="003B2883">
              <w:t>Cardinality</w:t>
            </w:r>
          </w:p>
        </w:tc>
        <w:tc>
          <w:tcPr>
            <w:tcW w:w="3093" w:type="dxa"/>
            <w:tcBorders>
              <w:top w:val="single" w:sz="4" w:space="0" w:color="auto"/>
              <w:left w:val="single" w:sz="4" w:space="0" w:color="auto"/>
              <w:bottom w:val="single" w:sz="4" w:space="0" w:color="auto"/>
              <w:right w:val="single" w:sz="4" w:space="0" w:color="auto"/>
            </w:tcBorders>
            <w:shd w:val="clear" w:color="auto" w:fill="C0C0C0"/>
            <w:hideMark/>
          </w:tcPr>
          <w:p w14:paraId="3663335A" w14:textId="77777777" w:rsidR="00EB7848" w:rsidRPr="003B2883" w:rsidRDefault="00EB7848" w:rsidP="00183DF2">
            <w:pPr>
              <w:pStyle w:val="TAH"/>
              <w:rPr>
                <w:rFonts w:cs="Arial"/>
                <w:szCs w:val="18"/>
              </w:rPr>
            </w:pPr>
            <w:r w:rsidRPr="003B2883">
              <w:rPr>
                <w:rFonts w:cs="Arial"/>
                <w:szCs w:val="18"/>
              </w:rPr>
              <w:t>Description</w:t>
            </w:r>
          </w:p>
        </w:tc>
      </w:tr>
      <w:tr w:rsidR="00EB7848" w:rsidRPr="003B2883" w14:paraId="2C3DCCB3"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5B50F34F" w14:textId="77777777" w:rsidR="00EB7848" w:rsidRPr="003B2883" w:rsidRDefault="00EB7848" w:rsidP="00183DF2">
            <w:pPr>
              <w:pStyle w:val="TAL"/>
              <w:rPr>
                <w:color w:val="000000"/>
              </w:rPr>
            </w:pPr>
            <w:r>
              <w:rPr>
                <w:color w:val="000000"/>
                <w:lang w:eastAsia="zh-CN"/>
              </w:rPr>
              <w:t>reported</w:t>
            </w:r>
            <w:r w:rsidRPr="003B2883">
              <w:rPr>
                <w:color w:val="000000"/>
                <w:lang w:eastAsia="zh-CN"/>
              </w:rPr>
              <w:t>Event</w:t>
            </w:r>
            <w:r>
              <w:rPr>
                <w:color w:val="000000"/>
                <w:lang w:eastAsia="zh-CN"/>
              </w:rPr>
              <w:t>Type</w:t>
            </w:r>
          </w:p>
        </w:tc>
        <w:tc>
          <w:tcPr>
            <w:tcW w:w="3406" w:type="dxa"/>
            <w:tcBorders>
              <w:top w:val="single" w:sz="4" w:space="0" w:color="auto"/>
              <w:left w:val="single" w:sz="4" w:space="0" w:color="auto"/>
              <w:bottom w:val="single" w:sz="4" w:space="0" w:color="auto"/>
              <w:right w:val="single" w:sz="4" w:space="0" w:color="auto"/>
            </w:tcBorders>
          </w:tcPr>
          <w:p w14:paraId="4B9307A6" w14:textId="77777777" w:rsidR="00EB7848" w:rsidRPr="003B2883" w:rsidRDefault="00EB7848" w:rsidP="00183DF2">
            <w:pPr>
              <w:pStyle w:val="TAL"/>
              <w:rPr>
                <w:color w:val="000000"/>
              </w:rPr>
            </w:pPr>
            <w:r>
              <w:rPr>
                <w:color w:val="000000"/>
                <w:lang w:eastAsia="zh-CN"/>
              </w:rPr>
              <w:t>Reported</w:t>
            </w:r>
            <w:r w:rsidRPr="003B2883">
              <w:rPr>
                <w:color w:val="000000"/>
                <w:lang w:eastAsia="zh-CN"/>
              </w:rPr>
              <w:t>Event</w:t>
            </w:r>
            <w:r>
              <w:rPr>
                <w:color w:val="000000"/>
                <w:lang w:eastAsia="zh-CN"/>
              </w:rPr>
              <w:t>Type</w:t>
            </w:r>
          </w:p>
        </w:tc>
        <w:tc>
          <w:tcPr>
            <w:tcW w:w="366" w:type="dxa"/>
            <w:tcBorders>
              <w:top w:val="single" w:sz="4" w:space="0" w:color="auto"/>
              <w:left w:val="single" w:sz="4" w:space="0" w:color="auto"/>
              <w:bottom w:val="single" w:sz="4" w:space="0" w:color="auto"/>
              <w:right w:val="single" w:sz="4" w:space="0" w:color="auto"/>
            </w:tcBorders>
          </w:tcPr>
          <w:p w14:paraId="62993EFF" w14:textId="77777777" w:rsidR="00EB7848" w:rsidRPr="003B2883" w:rsidRDefault="00EB7848" w:rsidP="00183DF2">
            <w:pPr>
              <w:pStyle w:val="TAC"/>
              <w:rPr>
                <w:color w:val="000000"/>
              </w:rPr>
            </w:pPr>
            <w:r w:rsidRPr="003B2883">
              <w:rPr>
                <w:color w:val="000000"/>
                <w:lang w:eastAsia="zh-CN"/>
              </w:rPr>
              <w:t>M</w:t>
            </w:r>
          </w:p>
        </w:tc>
        <w:tc>
          <w:tcPr>
            <w:tcW w:w="1105" w:type="dxa"/>
            <w:tcBorders>
              <w:top w:val="single" w:sz="4" w:space="0" w:color="auto"/>
              <w:left w:val="single" w:sz="4" w:space="0" w:color="auto"/>
              <w:bottom w:val="single" w:sz="4" w:space="0" w:color="auto"/>
              <w:right w:val="single" w:sz="4" w:space="0" w:color="auto"/>
            </w:tcBorders>
          </w:tcPr>
          <w:p w14:paraId="2C12B8B8" w14:textId="77777777" w:rsidR="00EB7848" w:rsidRPr="003B2883" w:rsidRDefault="00EB7848" w:rsidP="00183DF2">
            <w:pPr>
              <w:pStyle w:val="TAL"/>
              <w:rPr>
                <w:color w:val="000000"/>
              </w:rPr>
            </w:pPr>
            <w:r w:rsidRPr="003B2883">
              <w:rPr>
                <w:color w:val="000000"/>
                <w:lang w:eastAsia="zh-CN"/>
              </w:rPr>
              <w:t>1</w:t>
            </w:r>
          </w:p>
        </w:tc>
        <w:tc>
          <w:tcPr>
            <w:tcW w:w="3093" w:type="dxa"/>
            <w:tcBorders>
              <w:top w:val="single" w:sz="4" w:space="0" w:color="auto"/>
              <w:left w:val="single" w:sz="4" w:space="0" w:color="auto"/>
              <w:bottom w:val="single" w:sz="4" w:space="0" w:color="auto"/>
              <w:right w:val="single" w:sz="4" w:space="0" w:color="auto"/>
            </w:tcBorders>
          </w:tcPr>
          <w:p w14:paraId="65453CE3" w14:textId="77777777" w:rsidR="00EB7848" w:rsidRPr="003B2883" w:rsidRDefault="00EB7848" w:rsidP="00183DF2">
            <w:pPr>
              <w:pStyle w:val="TAL"/>
              <w:rPr>
                <w:rFonts w:cs="Arial"/>
                <w:color w:val="000000"/>
                <w:szCs w:val="18"/>
              </w:rPr>
            </w:pPr>
            <w:r w:rsidRPr="003B2883">
              <w:rPr>
                <w:color w:val="000000"/>
              </w:rPr>
              <w:t xml:space="preserve">This IE </w:t>
            </w:r>
            <w:r w:rsidRPr="003B2883">
              <w:rPr>
                <w:rFonts w:hint="eastAsia"/>
                <w:color w:val="000000"/>
                <w:lang w:eastAsia="zh-CN"/>
              </w:rPr>
              <w:t xml:space="preserve">shall </w:t>
            </w:r>
            <w:r w:rsidRPr="003B2883">
              <w:rPr>
                <w:color w:val="000000"/>
              </w:rPr>
              <w:t>contain the type of event</w:t>
            </w:r>
            <w:r>
              <w:rPr>
                <w:color w:val="000000"/>
              </w:rPr>
              <w:t xml:space="preserve"> being reported</w:t>
            </w:r>
            <w:r w:rsidRPr="003B2883">
              <w:rPr>
                <w:color w:val="000000"/>
              </w:rPr>
              <w:t>.</w:t>
            </w:r>
          </w:p>
        </w:tc>
      </w:tr>
      <w:tr w:rsidR="00EB7848" w:rsidRPr="003B2883" w14:paraId="68F290C2"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59E2A8A5" w14:textId="73DCE5E3" w:rsidR="00EB7848" w:rsidRPr="003B2883" w:rsidRDefault="00065D8C" w:rsidP="00183DF2">
            <w:pPr>
              <w:pStyle w:val="TAL"/>
              <w:rPr>
                <w:color w:val="000000"/>
                <w:lang w:eastAsia="zh-CN"/>
              </w:rPr>
            </w:pPr>
            <w:r>
              <w:rPr>
                <w:color w:val="000000"/>
                <w:lang w:eastAsia="zh-CN"/>
              </w:rPr>
              <w:t>s</w:t>
            </w:r>
            <w:r w:rsidR="00EB7848" w:rsidRPr="003B2883">
              <w:rPr>
                <w:color w:val="000000"/>
                <w:lang w:eastAsia="zh-CN"/>
              </w:rPr>
              <w:t>upi</w:t>
            </w:r>
          </w:p>
        </w:tc>
        <w:tc>
          <w:tcPr>
            <w:tcW w:w="3406" w:type="dxa"/>
            <w:tcBorders>
              <w:top w:val="single" w:sz="4" w:space="0" w:color="auto"/>
              <w:left w:val="single" w:sz="4" w:space="0" w:color="auto"/>
              <w:bottom w:val="single" w:sz="4" w:space="0" w:color="auto"/>
              <w:right w:val="single" w:sz="4" w:space="0" w:color="auto"/>
            </w:tcBorders>
          </w:tcPr>
          <w:p w14:paraId="676CB5EE" w14:textId="77777777" w:rsidR="00EB7848" w:rsidRPr="003B2883" w:rsidRDefault="00EB7848" w:rsidP="00183DF2">
            <w:pPr>
              <w:pStyle w:val="TAL"/>
              <w:rPr>
                <w:color w:val="000000"/>
                <w:lang w:eastAsia="zh-CN"/>
              </w:rPr>
            </w:pPr>
            <w:r w:rsidRPr="003B2883">
              <w:rPr>
                <w:color w:val="000000"/>
                <w:lang w:eastAsia="zh-CN"/>
              </w:rPr>
              <w:t>Supi</w:t>
            </w:r>
          </w:p>
        </w:tc>
        <w:tc>
          <w:tcPr>
            <w:tcW w:w="366" w:type="dxa"/>
            <w:tcBorders>
              <w:top w:val="single" w:sz="4" w:space="0" w:color="auto"/>
              <w:left w:val="single" w:sz="4" w:space="0" w:color="auto"/>
              <w:bottom w:val="single" w:sz="4" w:space="0" w:color="auto"/>
              <w:right w:val="single" w:sz="4" w:space="0" w:color="auto"/>
            </w:tcBorders>
          </w:tcPr>
          <w:p w14:paraId="508C4C31" w14:textId="77777777" w:rsidR="00EB7848" w:rsidRPr="003B2883" w:rsidRDefault="00EB7848" w:rsidP="00183DF2">
            <w:pPr>
              <w:pStyle w:val="TAC"/>
              <w:rPr>
                <w:color w:val="000000"/>
                <w:lang w:eastAsia="zh-CN"/>
              </w:rPr>
            </w:pPr>
            <w:r w:rsidRPr="003B2883">
              <w:rPr>
                <w:color w:val="000000"/>
                <w:lang w:eastAsia="zh-CN"/>
              </w:rPr>
              <w:t>C</w:t>
            </w:r>
          </w:p>
        </w:tc>
        <w:tc>
          <w:tcPr>
            <w:tcW w:w="1105" w:type="dxa"/>
            <w:tcBorders>
              <w:top w:val="single" w:sz="4" w:space="0" w:color="auto"/>
              <w:left w:val="single" w:sz="4" w:space="0" w:color="auto"/>
              <w:bottom w:val="single" w:sz="4" w:space="0" w:color="auto"/>
              <w:right w:val="single" w:sz="4" w:space="0" w:color="auto"/>
            </w:tcBorders>
          </w:tcPr>
          <w:p w14:paraId="3153E0BF" w14:textId="77777777" w:rsidR="00EB7848" w:rsidRPr="003B2883" w:rsidRDefault="00EB7848" w:rsidP="00183DF2">
            <w:pPr>
              <w:pStyle w:val="TAL"/>
              <w:rPr>
                <w:color w:val="000000"/>
                <w:lang w:eastAsia="zh-CN"/>
              </w:rPr>
            </w:pPr>
            <w:r w:rsidRPr="003B2883">
              <w:rPr>
                <w:color w:val="000000"/>
                <w:lang w:eastAsia="zh-CN"/>
              </w:rPr>
              <w:t>0..1</w:t>
            </w:r>
          </w:p>
        </w:tc>
        <w:tc>
          <w:tcPr>
            <w:tcW w:w="3093" w:type="dxa"/>
            <w:tcBorders>
              <w:top w:val="single" w:sz="4" w:space="0" w:color="auto"/>
              <w:left w:val="single" w:sz="4" w:space="0" w:color="auto"/>
              <w:bottom w:val="single" w:sz="4" w:space="0" w:color="auto"/>
              <w:right w:val="single" w:sz="4" w:space="0" w:color="auto"/>
            </w:tcBorders>
          </w:tcPr>
          <w:p w14:paraId="79E1DD45" w14:textId="77777777" w:rsidR="00EB7848" w:rsidRPr="003B2883" w:rsidRDefault="00EB7848" w:rsidP="00183DF2">
            <w:pPr>
              <w:pStyle w:val="TAL"/>
              <w:rPr>
                <w:rFonts w:cs="Arial"/>
                <w:color w:val="000000"/>
                <w:szCs w:val="18"/>
                <w:lang w:eastAsia="zh-CN"/>
              </w:rPr>
            </w:pPr>
            <w:r w:rsidRPr="003B2883">
              <w:rPr>
                <w:rFonts w:cs="Arial" w:hint="eastAsia"/>
                <w:color w:val="000000"/>
                <w:szCs w:val="18"/>
                <w:lang w:eastAsia="zh-CN"/>
              </w:rPr>
              <w:t xml:space="preserve">This IE shall contain the </w:t>
            </w:r>
            <w:r w:rsidRPr="003B2883">
              <w:rPr>
                <w:rFonts w:cs="Arial"/>
                <w:color w:val="000000"/>
                <w:szCs w:val="18"/>
                <w:lang w:eastAsia="zh-CN"/>
              </w:rPr>
              <w:t>SUPI if available.</w:t>
            </w:r>
          </w:p>
        </w:tc>
      </w:tr>
      <w:tr w:rsidR="00EB7848" w:rsidRPr="003B2883" w14:paraId="47CE5F03"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3CA84382" w14:textId="7C6C19F1" w:rsidR="00EB7848" w:rsidRPr="003B2883" w:rsidRDefault="00065D8C" w:rsidP="00183DF2">
            <w:pPr>
              <w:pStyle w:val="TAL"/>
              <w:rPr>
                <w:color w:val="000000"/>
              </w:rPr>
            </w:pPr>
            <w:r>
              <w:rPr>
                <w:color w:val="000000"/>
                <w:lang w:eastAsia="zh-CN"/>
              </w:rPr>
              <w:t>g</w:t>
            </w:r>
            <w:r w:rsidR="00EB7848" w:rsidRPr="003B2883">
              <w:rPr>
                <w:color w:val="000000"/>
                <w:lang w:eastAsia="zh-CN"/>
              </w:rPr>
              <w:t>psi</w:t>
            </w:r>
          </w:p>
        </w:tc>
        <w:tc>
          <w:tcPr>
            <w:tcW w:w="3406" w:type="dxa"/>
            <w:tcBorders>
              <w:top w:val="single" w:sz="4" w:space="0" w:color="auto"/>
              <w:left w:val="single" w:sz="4" w:space="0" w:color="auto"/>
              <w:bottom w:val="single" w:sz="4" w:space="0" w:color="auto"/>
              <w:right w:val="single" w:sz="4" w:space="0" w:color="auto"/>
            </w:tcBorders>
          </w:tcPr>
          <w:p w14:paraId="1E32B4AF" w14:textId="77777777" w:rsidR="00EB7848" w:rsidRPr="003B2883" w:rsidRDefault="00EB7848" w:rsidP="00183DF2">
            <w:pPr>
              <w:pStyle w:val="TAL"/>
              <w:rPr>
                <w:color w:val="000000"/>
              </w:rPr>
            </w:pPr>
            <w:r w:rsidRPr="003B2883">
              <w:rPr>
                <w:color w:val="000000"/>
                <w:lang w:eastAsia="zh-CN"/>
              </w:rPr>
              <w:t>Gpsi</w:t>
            </w:r>
          </w:p>
        </w:tc>
        <w:tc>
          <w:tcPr>
            <w:tcW w:w="366" w:type="dxa"/>
            <w:tcBorders>
              <w:top w:val="single" w:sz="4" w:space="0" w:color="auto"/>
              <w:left w:val="single" w:sz="4" w:space="0" w:color="auto"/>
              <w:bottom w:val="single" w:sz="4" w:space="0" w:color="auto"/>
              <w:right w:val="single" w:sz="4" w:space="0" w:color="auto"/>
            </w:tcBorders>
          </w:tcPr>
          <w:p w14:paraId="1A4A6AFA" w14:textId="77777777" w:rsidR="00EB7848" w:rsidRPr="003B2883" w:rsidRDefault="00EB7848" w:rsidP="00183DF2">
            <w:pPr>
              <w:pStyle w:val="TAC"/>
              <w:rPr>
                <w:color w:val="000000"/>
              </w:rPr>
            </w:pPr>
            <w:r w:rsidRPr="003B2883">
              <w:rPr>
                <w:rFonts w:hint="eastAsia"/>
                <w:color w:val="000000"/>
                <w:lang w:eastAsia="zh-CN"/>
              </w:rPr>
              <w:t>C</w:t>
            </w:r>
          </w:p>
        </w:tc>
        <w:tc>
          <w:tcPr>
            <w:tcW w:w="1105" w:type="dxa"/>
            <w:tcBorders>
              <w:top w:val="single" w:sz="4" w:space="0" w:color="auto"/>
              <w:left w:val="single" w:sz="4" w:space="0" w:color="auto"/>
              <w:bottom w:val="single" w:sz="4" w:space="0" w:color="auto"/>
              <w:right w:val="single" w:sz="4" w:space="0" w:color="auto"/>
            </w:tcBorders>
          </w:tcPr>
          <w:p w14:paraId="33F6C4A6" w14:textId="77777777" w:rsidR="00EB7848" w:rsidRPr="003B2883" w:rsidRDefault="00EB7848" w:rsidP="00183DF2">
            <w:pPr>
              <w:pStyle w:val="TAL"/>
              <w:rPr>
                <w:color w:val="000000"/>
              </w:rPr>
            </w:pPr>
            <w:r w:rsidRPr="003B2883">
              <w:rPr>
                <w:rFonts w:hint="eastAsia"/>
                <w:color w:val="000000"/>
                <w:lang w:eastAsia="zh-CN"/>
              </w:rPr>
              <w:t>0..1</w:t>
            </w:r>
          </w:p>
        </w:tc>
        <w:tc>
          <w:tcPr>
            <w:tcW w:w="3093" w:type="dxa"/>
            <w:tcBorders>
              <w:top w:val="single" w:sz="4" w:space="0" w:color="auto"/>
              <w:left w:val="single" w:sz="4" w:space="0" w:color="auto"/>
              <w:bottom w:val="single" w:sz="4" w:space="0" w:color="auto"/>
              <w:right w:val="single" w:sz="4" w:space="0" w:color="auto"/>
            </w:tcBorders>
          </w:tcPr>
          <w:p w14:paraId="1CE2E741" w14:textId="77777777" w:rsidR="00EB7848" w:rsidRPr="003B2883" w:rsidRDefault="00EB7848" w:rsidP="00183DF2">
            <w:pPr>
              <w:pStyle w:val="TAL"/>
              <w:rPr>
                <w:rFonts w:cs="Arial"/>
                <w:color w:val="000000"/>
                <w:szCs w:val="18"/>
              </w:rPr>
            </w:pPr>
            <w:r w:rsidRPr="003B2883">
              <w:rPr>
                <w:rFonts w:cs="Arial"/>
                <w:color w:val="000000"/>
                <w:szCs w:val="18"/>
              </w:rPr>
              <w:t>This IE shall contain the GPSI if available.</w:t>
            </w:r>
          </w:p>
        </w:tc>
      </w:tr>
      <w:tr w:rsidR="00EB7848" w:rsidRPr="003B2883" w14:paraId="45EEBC55"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531FCAFC" w14:textId="77777777" w:rsidR="00EB7848" w:rsidRPr="003B2883" w:rsidRDefault="00EB7848" w:rsidP="00183DF2">
            <w:pPr>
              <w:pStyle w:val="TAL"/>
              <w:rPr>
                <w:color w:val="000000"/>
                <w:lang w:eastAsia="zh-CN"/>
              </w:rPr>
            </w:pPr>
            <w:r>
              <w:t>hgmlcCallBackURI</w:t>
            </w:r>
          </w:p>
        </w:tc>
        <w:tc>
          <w:tcPr>
            <w:tcW w:w="3406" w:type="dxa"/>
            <w:tcBorders>
              <w:top w:val="single" w:sz="4" w:space="0" w:color="auto"/>
              <w:left w:val="single" w:sz="4" w:space="0" w:color="auto"/>
              <w:bottom w:val="single" w:sz="4" w:space="0" w:color="auto"/>
              <w:right w:val="single" w:sz="4" w:space="0" w:color="auto"/>
            </w:tcBorders>
          </w:tcPr>
          <w:p w14:paraId="05BAF7AC" w14:textId="77777777" w:rsidR="00EB7848" w:rsidRPr="003B2883" w:rsidRDefault="00EB7848" w:rsidP="00183DF2">
            <w:pPr>
              <w:pStyle w:val="TAL"/>
            </w:pPr>
            <w:r>
              <w:t>Uri</w:t>
            </w:r>
          </w:p>
        </w:tc>
        <w:tc>
          <w:tcPr>
            <w:tcW w:w="366" w:type="dxa"/>
            <w:tcBorders>
              <w:top w:val="single" w:sz="4" w:space="0" w:color="auto"/>
              <w:left w:val="single" w:sz="4" w:space="0" w:color="auto"/>
              <w:bottom w:val="single" w:sz="4" w:space="0" w:color="auto"/>
              <w:right w:val="single" w:sz="4" w:space="0" w:color="auto"/>
            </w:tcBorders>
          </w:tcPr>
          <w:p w14:paraId="70BC37F4" w14:textId="77777777" w:rsidR="00EB7848" w:rsidRPr="003B2883" w:rsidRDefault="00EB7848" w:rsidP="00183DF2">
            <w:pPr>
              <w:pStyle w:val="TAC"/>
              <w:rPr>
                <w:color w:val="000000"/>
                <w:lang w:eastAsia="zh-CN"/>
              </w:rPr>
            </w:pPr>
            <w:r>
              <w:t>C</w:t>
            </w:r>
          </w:p>
        </w:tc>
        <w:tc>
          <w:tcPr>
            <w:tcW w:w="1105" w:type="dxa"/>
            <w:tcBorders>
              <w:top w:val="single" w:sz="4" w:space="0" w:color="auto"/>
              <w:left w:val="single" w:sz="4" w:space="0" w:color="auto"/>
              <w:bottom w:val="single" w:sz="4" w:space="0" w:color="auto"/>
              <w:right w:val="single" w:sz="4" w:space="0" w:color="auto"/>
            </w:tcBorders>
          </w:tcPr>
          <w:p w14:paraId="7FBB8DDD" w14:textId="77777777" w:rsidR="00EB7848" w:rsidRPr="003B2883" w:rsidRDefault="00EB7848" w:rsidP="00183DF2">
            <w:pPr>
              <w:pStyle w:val="TAL"/>
              <w:rPr>
                <w:color w:val="000000"/>
                <w:lang w:eastAsia="zh-CN"/>
              </w:rPr>
            </w:pPr>
            <w:r>
              <w:t>0..1</w:t>
            </w:r>
          </w:p>
        </w:tc>
        <w:tc>
          <w:tcPr>
            <w:tcW w:w="3093" w:type="dxa"/>
            <w:tcBorders>
              <w:top w:val="single" w:sz="4" w:space="0" w:color="auto"/>
              <w:left w:val="single" w:sz="4" w:space="0" w:color="auto"/>
              <w:bottom w:val="single" w:sz="4" w:space="0" w:color="auto"/>
              <w:right w:val="single" w:sz="4" w:space="0" w:color="auto"/>
            </w:tcBorders>
          </w:tcPr>
          <w:p w14:paraId="593E4BCC" w14:textId="77777777" w:rsidR="00EB7848" w:rsidRPr="003B2883" w:rsidRDefault="00EB7848" w:rsidP="00183DF2">
            <w:pPr>
              <w:pStyle w:val="TAL"/>
              <w:rPr>
                <w:color w:val="000000"/>
              </w:rPr>
            </w:pPr>
            <w:r>
              <w:rPr>
                <w:rFonts w:cs="Arial"/>
                <w:szCs w:val="18"/>
              </w:rPr>
              <w:t>Callback URI of the H-GMLC (NOTE 1)</w:t>
            </w:r>
          </w:p>
        </w:tc>
      </w:tr>
      <w:tr w:rsidR="00EB7848" w:rsidRPr="003B2883" w14:paraId="6D609E03"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72BBDFF1" w14:textId="77777777" w:rsidR="00EB7848" w:rsidRPr="003B2883" w:rsidRDefault="00EB7848" w:rsidP="00183DF2">
            <w:pPr>
              <w:pStyle w:val="TAL"/>
              <w:rPr>
                <w:color w:val="000000"/>
                <w:lang w:eastAsia="zh-CN"/>
              </w:rPr>
            </w:pPr>
            <w:r>
              <w:t>ldrReference</w:t>
            </w:r>
          </w:p>
        </w:tc>
        <w:tc>
          <w:tcPr>
            <w:tcW w:w="3406" w:type="dxa"/>
            <w:tcBorders>
              <w:top w:val="single" w:sz="4" w:space="0" w:color="auto"/>
              <w:left w:val="single" w:sz="4" w:space="0" w:color="auto"/>
              <w:bottom w:val="single" w:sz="4" w:space="0" w:color="auto"/>
              <w:right w:val="single" w:sz="4" w:space="0" w:color="auto"/>
            </w:tcBorders>
          </w:tcPr>
          <w:p w14:paraId="2C8B234D" w14:textId="77777777" w:rsidR="00EB7848" w:rsidRPr="003B2883" w:rsidRDefault="00EB7848" w:rsidP="00183DF2">
            <w:pPr>
              <w:pStyle w:val="TAL"/>
            </w:pPr>
            <w:r>
              <w:t>LdrReference</w:t>
            </w:r>
          </w:p>
        </w:tc>
        <w:tc>
          <w:tcPr>
            <w:tcW w:w="366" w:type="dxa"/>
            <w:tcBorders>
              <w:top w:val="single" w:sz="4" w:space="0" w:color="auto"/>
              <w:left w:val="single" w:sz="4" w:space="0" w:color="auto"/>
              <w:bottom w:val="single" w:sz="4" w:space="0" w:color="auto"/>
              <w:right w:val="single" w:sz="4" w:space="0" w:color="auto"/>
            </w:tcBorders>
          </w:tcPr>
          <w:p w14:paraId="70D61976" w14:textId="77777777" w:rsidR="00EB7848" w:rsidRPr="003B2883" w:rsidRDefault="00EB7848" w:rsidP="00183DF2">
            <w:pPr>
              <w:pStyle w:val="TAC"/>
              <w:rPr>
                <w:color w:val="000000"/>
                <w:lang w:eastAsia="zh-CN"/>
              </w:rPr>
            </w:pPr>
            <w:r>
              <w:t>M</w:t>
            </w:r>
          </w:p>
        </w:tc>
        <w:tc>
          <w:tcPr>
            <w:tcW w:w="1105" w:type="dxa"/>
            <w:tcBorders>
              <w:top w:val="single" w:sz="4" w:space="0" w:color="auto"/>
              <w:left w:val="single" w:sz="4" w:space="0" w:color="auto"/>
              <w:bottom w:val="single" w:sz="4" w:space="0" w:color="auto"/>
              <w:right w:val="single" w:sz="4" w:space="0" w:color="auto"/>
            </w:tcBorders>
          </w:tcPr>
          <w:p w14:paraId="609BB18F" w14:textId="77777777" w:rsidR="00EB7848" w:rsidRPr="003B2883" w:rsidRDefault="00EB7848" w:rsidP="00183DF2">
            <w:pPr>
              <w:pStyle w:val="TAL"/>
              <w:rPr>
                <w:color w:val="000000"/>
                <w:lang w:eastAsia="zh-CN"/>
              </w:rPr>
            </w:pPr>
            <w:r>
              <w:t>1</w:t>
            </w:r>
          </w:p>
        </w:tc>
        <w:tc>
          <w:tcPr>
            <w:tcW w:w="3093" w:type="dxa"/>
            <w:tcBorders>
              <w:top w:val="single" w:sz="4" w:space="0" w:color="auto"/>
              <w:left w:val="single" w:sz="4" w:space="0" w:color="auto"/>
              <w:bottom w:val="single" w:sz="4" w:space="0" w:color="auto"/>
              <w:right w:val="single" w:sz="4" w:space="0" w:color="auto"/>
            </w:tcBorders>
          </w:tcPr>
          <w:p w14:paraId="4FF7B827" w14:textId="77777777" w:rsidR="00EB7848" w:rsidRPr="003B2883" w:rsidRDefault="00EB7848" w:rsidP="00183DF2">
            <w:pPr>
              <w:pStyle w:val="TAL"/>
              <w:rPr>
                <w:color w:val="000000"/>
              </w:rPr>
            </w:pPr>
            <w:r>
              <w:rPr>
                <w:rFonts w:cs="Arial"/>
                <w:szCs w:val="18"/>
              </w:rPr>
              <w:t>LDR Reference</w:t>
            </w:r>
          </w:p>
        </w:tc>
      </w:tr>
      <w:tr w:rsidR="00EB7848" w:rsidRPr="003B2883" w14:paraId="7C6A9F32"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2E9ABDDF" w14:textId="77777777" w:rsidR="00EB7848" w:rsidRPr="003B2883" w:rsidRDefault="00EB7848" w:rsidP="00183DF2">
            <w:pPr>
              <w:pStyle w:val="TAL"/>
              <w:rPr>
                <w:color w:val="000000"/>
                <w:lang w:eastAsia="zh-CN"/>
              </w:rPr>
            </w:pPr>
            <w:r w:rsidRPr="003B2883">
              <w:rPr>
                <w:color w:val="000000"/>
                <w:lang w:eastAsia="zh-CN"/>
              </w:rPr>
              <w:t>locationEstimate</w:t>
            </w:r>
          </w:p>
        </w:tc>
        <w:tc>
          <w:tcPr>
            <w:tcW w:w="3406" w:type="dxa"/>
            <w:tcBorders>
              <w:top w:val="single" w:sz="4" w:space="0" w:color="auto"/>
              <w:left w:val="single" w:sz="4" w:space="0" w:color="auto"/>
              <w:bottom w:val="single" w:sz="4" w:space="0" w:color="auto"/>
              <w:right w:val="single" w:sz="4" w:space="0" w:color="auto"/>
            </w:tcBorders>
          </w:tcPr>
          <w:p w14:paraId="0172D355" w14:textId="77777777" w:rsidR="00EB7848" w:rsidRPr="003B2883" w:rsidRDefault="00EB7848" w:rsidP="00183DF2">
            <w:pPr>
              <w:pStyle w:val="TAL"/>
              <w:rPr>
                <w:color w:val="000000"/>
                <w:lang w:eastAsia="zh-CN"/>
              </w:rPr>
            </w:pPr>
            <w:r w:rsidRPr="003B2883">
              <w:t>GeographicArea</w:t>
            </w:r>
          </w:p>
        </w:tc>
        <w:tc>
          <w:tcPr>
            <w:tcW w:w="366" w:type="dxa"/>
            <w:tcBorders>
              <w:top w:val="single" w:sz="4" w:space="0" w:color="auto"/>
              <w:left w:val="single" w:sz="4" w:space="0" w:color="auto"/>
              <w:bottom w:val="single" w:sz="4" w:space="0" w:color="auto"/>
              <w:right w:val="single" w:sz="4" w:space="0" w:color="auto"/>
            </w:tcBorders>
          </w:tcPr>
          <w:p w14:paraId="2D2203A6" w14:textId="77777777" w:rsidR="00EB7848" w:rsidRPr="003B2883" w:rsidRDefault="00EB7848" w:rsidP="00183DF2">
            <w:pPr>
              <w:pStyle w:val="TAC"/>
              <w:rPr>
                <w:color w:val="000000"/>
                <w:lang w:eastAsia="zh-CN"/>
              </w:rPr>
            </w:pPr>
            <w:r w:rsidRPr="003B2883">
              <w:rPr>
                <w:color w:val="000000"/>
                <w:lang w:eastAsia="zh-CN"/>
              </w:rPr>
              <w:t>O</w:t>
            </w:r>
          </w:p>
        </w:tc>
        <w:tc>
          <w:tcPr>
            <w:tcW w:w="1105" w:type="dxa"/>
            <w:tcBorders>
              <w:top w:val="single" w:sz="4" w:space="0" w:color="auto"/>
              <w:left w:val="single" w:sz="4" w:space="0" w:color="auto"/>
              <w:bottom w:val="single" w:sz="4" w:space="0" w:color="auto"/>
              <w:right w:val="single" w:sz="4" w:space="0" w:color="auto"/>
            </w:tcBorders>
          </w:tcPr>
          <w:p w14:paraId="0CF2D1BF" w14:textId="77777777" w:rsidR="00EB7848" w:rsidRPr="003B2883" w:rsidRDefault="00EB7848" w:rsidP="00183DF2">
            <w:pPr>
              <w:pStyle w:val="TAL"/>
              <w:rPr>
                <w:color w:val="000000"/>
                <w:lang w:eastAsia="zh-CN"/>
              </w:rPr>
            </w:pPr>
            <w:r w:rsidRPr="003B2883">
              <w:rPr>
                <w:color w:val="000000"/>
                <w:lang w:eastAsia="zh-CN"/>
              </w:rPr>
              <w:t>0..1</w:t>
            </w:r>
          </w:p>
        </w:tc>
        <w:tc>
          <w:tcPr>
            <w:tcW w:w="3093" w:type="dxa"/>
            <w:tcBorders>
              <w:top w:val="single" w:sz="4" w:space="0" w:color="auto"/>
              <w:left w:val="single" w:sz="4" w:space="0" w:color="auto"/>
              <w:bottom w:val="single" w:sz="4" w:space="0" w:color="auto"/>
              <w:right w:val="single" w:sz="4" w:space="0" w:color="auto"/>
            </w:tcBorders>
          </w:tcPr>
          <w:p w14:paraId="5A655494" w14:textId="77777777" w:rsidR="00EB7848" w:rsidRPr="003B2883" w:rsidRDefault="00EB7848" w:rsidP="00183DF2">
            <w:pPr>
              <w:pStyle w:val="TAL"/>
              <w:rPr>
                <w:rFonts w:cs="Arial"/>
                <w:color w:val="000000"/>
                <w:szCs w:val="18"/>
              </w:rPr>
            </w:pPr>
            <w:r w:rsidRPr="003B2883">
              <w:rPr>
                <w:color w:val="000000"/>
              </w:rPr>
              <w:t>If present, this IE shall contain an estimate of the location of the UE in universal coordinates and the accuracy of the estimate.</w:t>
            </w:r>
          </w:p>
        </w:tc>
      </w:tr>
      <w:tr w:rsidR="00EB7848" w:rsidRPr="003B2883" w14:paraId="5DC92B42"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216A3934" w14:textId="77777777" w:rsidR="00EB7848" w:rsidRPr="003B2883" w:rsidRDefault="00EB7848" w:rsidP="00183DF2">
            <w:pPr>
              <w:pStyle w:val="TAL"/>
              <w:rPr>
                <w:color w:val="000000"/>
              </w:rPr>
            </w:pPr>
            <w:r w:rsidRPr="003B2883">
              <w:rPr>
                <w:color w:val="000000"/>
                <w:lang w:val="en-US"/>
              </w:rPr>
              <w:t>ageOfLocationEstimate</w:t>
            </w:r>
          </w:p>
        </w:tc>
        <w:tc>
          <w:tcPr>
            <w:tcW w:w="3406" w:type="dxa"/>
            <w:tcBorders>
              <w:top w:val="single" w:sz="4" w:space="0" w:color="auto"/>
              <w:left w:val="single" w:sz="4" w:space="0" w:color="auto"/>
              <w:bottom w:val="single" w:sz="4" w:space="0" w:color="auto"/>
              <w:right w:val="single" w:sz="4" w:space="0" w:color="auto"/>
            </w:tcBorders>
          </w:tcPr>
          <w:p w14:paraId="03213312" w14:textId="77777777" w:rsidR="00EB7848" w:rsidRPr="003B2883" w:rsidRDefault="00EB7848" w:rsidP="00183DF2">
            <w:pPr>
              <w:pStyle w:val="TAL"/>
              <w:rPr>
                <w:color w:val="000000"/>
              </w:rPr>
            </w:pPr>
            <w:r w:rsidRPr="003B2883">
              <w:rPr>
                <w:color w:val="000000"/>
                <w:lang w:val="en-US"/>
              </w:rPr>
              <w:t>AgeOfLocationEstimate</w:t>
            </w:r>
          </w:p>
        </w:tc>
        <w:tc>
          <w:tcPr>
            <w:tcW w:w="366" w:type="dxa"/>
            <w:tcBorders>
              <w:top w:val="single" w:sz="4" w:space="0" w:color="auto"/>
              <w:left w:val="single" w:sz="4" w:space="0" w:color="auto"/>
              <w:bottom w:val="single" w:sz="4" w:space="0" w:color="auto"/>
              <w:right w:val="single" w:sz="4" w:space="0" w:color="auto"/>
            </w:tcBorders>
          </w:tcPr>
          <w:p w14:paraId="2BB0EF57" w14:textId="77777777" w:rsidR="00EB7848" w:rsidRPr="003B2883" w:rsidRDefault="00EB7848" w:rsidP="00183DF2">
            <w:pPr>
              <w:pStyle w:val="TAC"/>
              <w:rPr>
                <w:color w:val="000000"/>
                <w:lang w:eastAsia="zh-CN"/>
              </w:rPr>
            </w:pPr>
            <w:r w:rsidRPr="003B2883">
              <w:rPr>
                <w:color w:val="000000"/>
              </w:rPr>
              <w:t>O</w:t>
            </w:r>
          </w:p>
        </w:tc>
        <w:tc>
          <w:tcPr>
            <w:tcW w:w="1105" w:type="dxa"/>
            <w:tcBorders>
              <w:top w:val="single" w:sz="4" w:space="0" w:color="auto"/>
              <w:left w:val="single" w:sz="4" w:space="0" w:color="auto"/>
              <w:bottom w:val="single" w:sz="4" w:space="0" w:color="auto"/>
              <w:right w:val="single" w:sz="4" w:space="0" w:color="auto"/>
            </w:tcBorders>
          </w:tcPr>
          <w:p w14:paraId="3DDAA01E" w14:textId="77777777" w:rsidR="00EB7848" w:rsidRPr="003B2883" w:rsidRDefault="00EB7848" w:rsidP="00183DF2">
            <w:pPr>
              <w:pStyle w:val="TAL"/>
              <w:rPr>
                <w:color w:val="000000"/>
                <w:lang w:eastAsia="zh-CN"/>
              </w:rPr>
            </w:pPr>
            <w:r w:rsidRPr="003B2883">
              <w:rPr>
                <w:color w:val="000000"/>
              </w:rPr>
              <w:t>0..1</w:t>
            </w:r>
          </w:p>
        </w:tc>
        <w:tc>
          <w:tcPr>
            <w:tcW w:w="3093" w:type="dxa"/>
            <w:tcBorders>
              <w:top w:val="single" w:sz="4" w:space="0" w:color="auto"/>
              <w:left w:val="single" w:sz="4" w:space="0" w:color="auto"/>
              <w:bottom w:val="single" w:sz="4" w:space="0" w:color="auto"/>
              <w:right w:val="single" w:sz="4" w:space="0" w:color="auto"/>
            </w:tcBorders>
          </w:tcPr>
          <w:p w14:paraId="073D82A2" w14:textId="77777777" w:rsidR="00EB7848" w:rsidRPr="003B2883" w:rsidRDefault="00EB7848" w:rsidP="00183DF2">
            <w:pPr>
              <w:pStyle w:val="TAL"/>
              <w:rPr>
                <w:color w:val="000000"/>
              </w:rPr>
            </w:pPr>
            <w:r w:rsidRPr="003B2883">
              <w:rPr>
                <w:color w:val="000000"/>
              </w:rPr>
              <w:t>If present, this IE shall contain an indication of how long ago the location estimate was obtained.</w:t>
            </w:r>
          </w:p>
        </w:tc>
      </w:tr>
      <w:tr w:rsidR="00EB7848" w:rsidRPr="003B2883" w14:paraId="41D291C2"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098D7BD7" w14:textId="77777777" w:rsidR="00EB7848" w:rsidRPr="003B2883" w:rsidRDefault="00EB7848" w:rsidP="00183DF2">
            <w:pPr>
              <w:pStyle w:val="TAL"/>
              <w:rPr>
                <w:color w:val="000000"/>
                <w:lang w:val="en-US"/>
              </w:rPr>
            </w:pPr>
            <w:r>
              <w:t>civicAddress</w:t>
            </w:r>
          </w:p>
        </w:tc>
        <w:tc>
          <w:tcPr>
            <w:tcW w:w="3406" w:type="dxa"/>
            <w:tcBorders>
              <w:top w:val="single" w:sz="4" w:space="0" w:color="auto"/>
              <w:left w:val="single" w:sz="4" w:space="0" w:color="auto"/>
              <w:bottom w:val="single" w:sz="4" w:space="0" w:color="auto"/>
              <w:right w:val="single" w:sz="4" w:space="0" w:color="auto"/>
            </w:tcBorders>
          </w:tcPr>
          <w:p w14:paraId="13D49A0F" w14:textId="77777777" w:rsidR="00EB7848" w:rsidRPr="003B2883" w:rsidRDefault="00EB7848" w:rsidP="00183DF2">
            <w:pPr>
              <w:pStyle w:val="TAL"/>
              <w:rPr>
                <w:color w:val="000000"/>
              </w:rPr>
            </w:pPr>
            <w:r>
              <w:t>CivicAddress</w:t>
            </w:r>
          </w:p>
        </w:tc>
        <w:tc>
          <w:tcPr>
            <w:tcW w:w="366" w:type="dxa"/>
            <w:tcBorders>
              <w:top w:val="single" w:sz="4" w:space="0" w:color="auto"/>
              <w:left w:val="single" w:sz="4" w:space="0" w:color="auto"/>
              <w:bottom w:val="single" w:sz="4" w:space="0" w:color="auto"/>
              <w:right w:val="single" w:sz="4" w:space="0" w:color="auto"/>
            </w:tcBorders>
          </w:tcPr>
          <w:p w14:paraId="5E26F8B4" w14:textId="77777777" w:rsidR="00EB7848" w:rsidRPr="003B2883" w:rsidRDefault="00EB7848" w:rsidP="00183DF2">
            <w:pPr>
              <w:pStyle w:val="TAC"/>
              <w:rPr>
                <w:color w:val="000000"/>
              </w:rPr>
            </w:pPr>
            <w:r>
              <w:t>O</w:t>
            </w:r>
          </w:p>
        </w:tc>
        <w:tc>
          <w:tcPr>
            <w:tcW w:w="1105" w:type="dxa"/>
            <w:tcBorders>
              <w:top w:val="single" w:sz="4" w:space="0" w:color="auto"/>
              <w:left w:val="single" w:sz="4" w:space="0" w:color="auto"/>
              <w:bottom w:val="single" w:sz="4" w:space="0" w:color="auto"/>
              <w:right w:val="single" w:sz="4" w:space="0" w:color="auto"/>
            </w:tcBorders>
          </w:tcPr>
          <w:p w14:paraId="182007A1" w14:textId="77777777" w:rsidR="00EB7848" w:rsidRPr="003B2883" w:rsidRDefault="00EB7848" w:rsidP="00183DF2">
            <w:pPr>
              <w:pStyle w:val="TAL"/>
              <w:rPr>
                <w:color w:val="000000"/>
              </w:rPr>
            </w:pPr>
            <w:r>
              <w:t>0..1</w:t>
            </w:r>
          </w:p>
        </w:tc>
        <w:tc>
          <w:tcPr>
            <w:tcW w:w="3093" w:type="dxa"/>
            <w:tcBorders>
              <w:top w:val="single" w:sz="4" w:space="0" w:color="auto"/>
              <w:left w:val="single" w:sz="4" w:space="0" w:color="auto"/>
              <w:bottom w:val="single" w:sz="4" w:space="0" w:color="auto"/>
              <w:right w:val="single" w:sz="4" w:space="0" w:color="auto"/>
            </w:tcBorders>
          </w:tcPr>
          <w:p w14:paraId="1FD17718" w14:textId="77777777" w:rsidR="00EB7848" w:rsidRPr="003B2883" w:rsidRDefault="00C33D69" w:rsidP="00183DF2">
            <w:pPr>
              <w:pStyle w:val="TAL"/>
              <w:rPr>
                <w:color w:val="000000"/>
              </w:rPr>
            </w:pPr>
            <w:r>
              <w:t>If present, this IE shall contain a civic address.</w:t>
            </w:r>
          </w:p>
        </w:tc>
      </w:tr>
      <w:tr w:rsidR="00EB7848" w:rsidRPr="003B2883" w14:paraId="06A2B1E9"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462EA89A" w14:textId="77777777" w:rsidR="00EB7848" w:rsidRPr="003B2883" w:rsidRDefault="00EB7848" w:rsidP="00183DF2">
            <w:pPr>
              <w:pStyle w:val="TAL"/>
              <w:rPr>
                <w:color w:val="000000"/>
                <w:lang w:val="en-US"/>
              </w:rPr>
            </w:pPr>
            <w:r w:rsidRPr="003B2883">
              <w:rPr>
                <w:color w:val="000000"/>
                <w:lang w:val="en-US"/>
              </w:rPr>
              <w:t>positioningDataList</w:t>
            </w:r>
          </w:p>
        </w:tc>
        <w:tc>
          <w:tcPr>
            <w:tcW w:w="3406" w:type="dxa"/>
            <w:tcBorders>
              <w:top w:val="single" w:sz="4" w:space="0" w:color="auto"/>
              <w:left w:val="single" w:sz="4" w:space="0" w:color="auto"/>
              <w:bottom w:val="single" w:sz="4" w:space="0" w:color="auto"/>
              <w:right w:val="single" w:sz="4" w:space="0" w:color="auto"/>
            </w:tcBorders>
          </w:tcPr>
          <w:p w14:paraId="0706EFB8" w14:textId="77777777" w:rsidR="00EB7848" w:rsidRPr="003B2883" w:rsidRDefault="00EB7848" w:rsidP="00183DF2">
            <w:pPr>
              <w:pStyle w:val="TAL"/>
              <w:rPr>
                <w:color w:val="000000"/>
                <w:lang w:val="en-US"/>
              </w:rPr>
            </w:pPr>
            <w:r w:rsidRPr="003B2883">
              <w:rPr>
                <w:color w:val="000000"/>
              </w:rPr>
              <w:t>array(PositioningMethodAndUsage)</w:t>
            </w:r>
          </w:p>
        </w:tc>
        <w:tc>
          <w:tcPr>
            <w:tcW w:w="366" w:type="dxa"/>
            <w:tcBorders>
              <w:top w:val="single" w:sz="4" w:space="0" w:color="auto"/>
              <w:left w:val="single" w:sz="4" w:space="0" w:color="auto"/>
              <w:bottom w:val="single" w:sz="4" w:space="0" w:color="auto"/>
              <w:right w:val="single" w:sz="4" w:space="0" w:color="auto"/>
            </w:tcBorders>
          </w:tcPr>
          <w:p w14:paraId="30271C2B" w14:textId="77777777" w:rsidR="00EB7848" w:rsidRPr="003B2883" w:rsidRDefault="00EB7848" w:rsidP="00183DF2">
            <w:pPr>
              <w:pStyle w:val="TAC"/>
              <w:rPr>
                <w:color w:val="000000"/>
              </w:rPr>
            </w:pPr>
            <w:r w:rsidRPr="003B2883">
              <w:rPr>
                <w:color w:val="000000"/>
              </w:rPr>
              <w:t>O</w:t>
            </w:r>
          </w:p>
        </w:tc>
        <w:tc>
          <w:tcPr>
            <w:tcW w:w="1105" w:type="dxa"/>
            <w:tcBorders>
              <w:top w:val="single" w:sz="4" w:space="0" w:color="auto"/>
              <w:left w:val="single" w:sz="4" w:space="0" w:color="auto"/>
              <w:bottom w:val="single" w:sz="4" w:space="0" w:color="auto"/>
              <w:right w:val="single" w:sz="4" w:space="0" w:color="auto"/>
            </w:tcBorders>
          </w:tcPr>
          <w:p w14:paraId="67706B8B" w14:textId="77777777" w:rsidR="00EB7848" w:rsidRPr="003B2883" w:rsidRDefault="00C33D69" w:rsidP="00183DF2">
            <w:pPr>
              <w:pStyle w:val="TAL"/>
              <w:rPr>
                <w:color w:val="000000"/>
              </w:rPr>
            </w:pPr>
            <w:r>
              <w:rPr>
                <w:color w:val="000000"/>
              </w:rPr>
              <w:t>1</w:t>
            </w:r>
            <w:r w:rsidR="00EB7848" w:rsidRPr="003B2883">
              <w:rPr>
                <w:color w:val="000000"/>
              </w:rPr>
              <w:t>..</w:t>
            </w:r>
            <w:r w:rsidR="00EB7848">
              <w:rPr>
                <w:color w:val="000000"/>
              </w:rPr>
              <w:t>N</w:t>
            </w:r>
          </w:p>
        </w:tc>
        <w:tc>
          <w:tcPr>
            <w:tcW w:w="3093" w:type="dxa"/>
            <w:tcBorders>
              <w:top w:val="single" w:sz="4" w:space="0" w:color="auto"/>
              <w:left w:val="single" w:sz="4" w:space="0" w:color="auto"/>
              <w:bottom w:val="single" w:sz="4" w:space="0" w:color="auto"/>
              <w:right w:val="single" w:sz="4" w:space="0" w:color="auto"/>
            </w:tcBorders>
          </w:tcPr>
          <w:p w14:paraId="5EDAB01A" w14:textId="77777777" w:rsidR="00EB7848" w:rsidRPr="003B2883" w:rsidRDefault="00EB7848" w:rsidP="00183DF2">
            <w:pPr>
              <w:pStyle w:val="TAL"/>
              <w:rPr>
                <w:color w:val="000000"/>
              </w:rPr>
            </w:pPr>
            <w:r w:rsidRPr="003B2883">
              <w:rPr>
                <w:color w:val="000000"/>
              </w:rPr>
              <w:t>If present, this IE shall indicate the usage of each non-</w:t>
            </w:r>
            <w:r w:rsidRPr="003B2883">
              <w:rPr>
                <w:noProof/>
                <w:color w:val="000000"/>
              </w:rPr>
              <w:t>GANSS</w:t>
            </w:r>
            <w:r w:rsidRPr="003B2883">
              <w:rPr>
                <w:color w:val="000000"/>
              </w:rPr>
              <w:t xml:space="preserve"> positioning method that was attempted to determine the location estimate, either successfully or unsuccessfully.</w:t>
            </w:r>
          </w:p>
        </w:tc>
      </w:tr>
      <w:tr w:rsidR="00EB7848" w:rsidRPr="003B2883" w14:paraId="7F2B25AB"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2A8FF0AB" w14:textId="77777777" w:rsidR="00EB7848" w:rsidRPr="003B2883" w:rsidRDefault="00EB7848" w:rsidP="00183DF2">
            <w:pPr>
              <w:pStyle w:val="TAL"/>
              <w:rPr>
                <w:color w:val="000000"/>
                <w:lang w:val="en-US"/>
              </w:rPr>
            </w:pPr>
            <w:r w:rsidRPr="003B2883">
              <w:rPr>
                <w:color w:val="000000"/>
              </w:rPr>
              <w:t>gnssPositioningDataList</w:t>
            </w:r>
          </w:p>
        </w:tc>
        <w:tc>
          <w:tcPr>
            <w:tcW w:w="3406" w:type="dxa"/>
            <w:tcBorders>
              <w:top w:val="single" w:sz="4" w:space="0" w:color="auto"/>
              <w:left w:val="single" w:sz="4" w:space="0" w:color="auto"/>
              <w:bottom w:val="single" w:sz="4" w:space="0" w:color="auto"/>
              <w:right w:val="single" w:sz="4" w:space="0" w:color="auto"/>
            </w:tcBorders>
          </w:tcPr>
          <w:p w14:paraId="6F108C5C" w14:textId="77777777" w:rsidR="00EB7848" w:rsidRPr="003B2883" w:rsidRDefault="00EB7848" w:rsidP="00183DF2">
            <w:pPr>
              <w:pStyle w:val="TAL"/>
              <w:rPr>
                <w:color w:val="000000"/>
              </w:rPr>
            </w:pPr>
            <w:r w:rsidRPr="003B2883">
              <w:rPr>
                <w:color w:val="000000"/>
              </w:rPr>
              <w:t>array(GnssPositioningMethodAndUsage)</w:t>
            </w:r>
          </w:p>
        </w:tc>
        <w:tc>
          <w:tcPr>
            <w:tcW w:w="366" w:type="dxa"/>
            <w:tcBorders>
              <w:top w:val="single" w:sz="4" w:space="0" w:color="auto"/>
              <w:left w:val="single" w:sz="4" w:space="0" w:color="auto"/>
              <w:bottom w:val="single" w:sz="4" w:space="0" w:color="auto"/>
              <w:right w:val="single" w:sz="4" w:space="0" w:color="auto"/>
            </w:tcBorders>
          </w:tcPr>
          <w:p w14:paraId="68E5A71F" w14:textId="77777777" w:rsidR="00EB7848" w:rsidRPr="003B2883" w:rsidRDefault="00EB7848" w:rsidP="00183DF2">
            <w:pPr>
              <w:pStyle w:val="TAC"/>
              <w:rPr>
                <w:color w:val="000000"/>
              </w:rPr>
            </w:pPr>
            <w:r w:rsidRPr="003B2883">
              <w:rPr>
                <w:color w:val="000000"/>
              </w:rPr>
              <w:t>O</w:t>
            </w:r>
          </w:p>
        </w:tc>
        <w:tc>
          <w:tcPr>
            <w:tcW w:w="1105" w:type="dxa"/>
            <w:tcBorders>
              <w:top w:val="single" w:sz="4" w:space="0" w:color="auto"/>
              <w:left w:val="single" w:sz="4" w:space="0" w:color="auto"/>
              <w:bottom w:val="single" w:sz="4" w:space="0" w:color="auto"/>
              <w:right w:val="single" w:sz="4" w:space="0" w:color="auto"/>
            </w:tcBorders>
          </w:tcPr>
          <w:p w14:paraId="4D493A49" w14:textId="77777777" w:rsidR="00EB7848" w:rsidRPr="003B2883" w:rsidRDefault="00C33D69" w:rsidP="00183DF2">
            <w:pPr>
              <w:pStyle w:val="TAL"/>
              <w:rPr>
                <w:color w:val="000000"/>
              </w:rPr>
            </w:pPr>
            <w:r>
              <w:rPr>
                <w:color w:val="000000"/>
              </w:rPr>
              <w:t>1</w:t>
            </w:r>
            <w:r w:rsidR="00EB7848" w:rsidRPr="003B2883">
              <w:rPr>
                <w:color w:val="000000"/>
              </w:rPr>
              <w:t>..</w:t>
            </w:r>
            <w:r w:rsidR="00EB7848">
              <w:rPr>
                <w:color w:val="000000"/>
              </w:rPr>
              <w:t>N</w:t>
            </w:r>
          </w:p>
        </w:tc>
        <w:tc>
          <w:tcPr>
            <w:tcW w:w="3093" w:type="dxa"/>
            <w:tcBorders>
              <w:top w:val="single" w:sz="4" w:space="0" w:color="auto"/>
              <w:left w:val="single" w:sz="4" w:space="0" w:color="auto"/>
              <w:bottom w:val="single" w:sz="4" w:space="0" w:color="auto"/>
              <w:right w:val="single" w:sz="4" w:space="0" w:color="auto"/>
            </w:tcBorders>
          </w:tcPr>
          <w:p w14:paraId="0D4DDD30" w14:textId="77777777" w:rsidR="00EB7848" w:rsidRPr="003B2883" w:rsidRDefault="00EB7848" w:rsidP="00183DF2">
            <w:pPr>
              <w:pStyle w:val="TAL"/>
              <w:rPr>
                <w:color w:val="000000"/>
              </w:rPr>
            </w:pPr>
            <w:r w:rsidRPr="003B2883">
              <w:rPr>
                <w:color w:val="000000"/>
              </w:rPr>
              <w:t xml:space="preserve">If present, this IE shall indicate the usage of each </w:t>
            </w:r>
            <w:r w:rsidRPr="003B2883">
              <w:rPr>
                <w:noProof/>
                <w:color w:val="000000"/>
              </w:rPr>
              <w:t>GANSS</w:t>
            </w:r>
            <w:r w:rsidRPr="003B2883">
              <w:rPr>
                <w:color w:val="000000"/>
              </w:rPr>
              <w:t xml:space="preserve"> positioning method that was attempted to determine the location estimate, either successfully or unsuccessfully.</w:t>
            </w:r>
          </w:p>
        </w:tc>
      </w:tr>
      <w:tr w:rsidR="00EB7848" w:rsidRPr="003B2883" w14:paraId="1DBD9F10"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355109E8" w14:textId="77777777" w:rsidR="00EB7848" w:rsidRPr="003B2883" w:rsidRDefault="00EB7848" w:rsidP="00183DF2">
            <w:pPr>
              <w:pStyle w:val="TAL"/>
              <w:rPr>
                <w:color w:val="000000"/>
                <w:lang w:val="en-US"/>
              </w:rPr>
            </w:pPr>
            <w:r>
              <w:rPr>
                <w:lang w:val="en-US"/>
              </w:rPr>
              <w:t>servingLMFIdentification</w:t>
            </w:r>
          </w:p>
        </w:tc>
        <w:tc>
          <w:tcPr>
            <w:tcW w:w="3406" w:type="dxa"/>
            <w:tcBorders>
              <w:top w:val="single" w:sz="4" w:space="0" w:color="auto"/>
              <w:left w:val="single" w:sz="4" w:space="0" w:color="auto"/>
              <w:bottom w:val="single" w:sz="4" w:space="0" w:color="auto"/>
              <w:right w:val="single" w:sz="4" w:space="0" w:color="auto"/>
            </w:tcBorders>
          </w:tcPr>
          <w:p w14:paraId="00F5DBA2" w14:textId="77777777" w:rsidR="00EB7848" w:rsidRPr="003B2883" w:rsidRDefault="00EB7848" w:rsidP="00183DF2">
            <w:pPr>
              <w:pStyle w:val="TAL"/>
              <w:rPr>
                <w:color w:val="000000"/>
                <w:lang w:val="en-US"/>
              </w:rPr>
            </w:pPr>
            <w:r>
              <w:t>LMFIdentification</w:t>
            </w:r>
          </w:p>
        </w:tc>
        <w:tc>
          <w:tcPr>
            <w:tcW w:w="366" w:type="dxa"/>
            <w:tcBorders>
              <w:top w:val="single" w:sz="4" w:space="0" w:color="auto"/>
              <w:left w:val="single" w:sz="4" w:space="0" w:color="auto"/>
              <w:bottom w:val="single" w:sz="4" w:space="0" w:color="auto"/>
              <w:right w:val="single" w:sz="4" w:space="0" w:color="auto"/>
            </w:tcBorders>
          </w:tcPr>
          <w:p w14:paraId="72F77ADD" w14:textId="77777777" w:rsidR="00EB7848" w:rsidRPr="003B2883" w:rsidRDefault="00EB7848" w:rsidP="00183DF2">
            <w:pPr>
              <w:pStyle w:val="TAC"/>
              <w:rPr>
                <w:color w:val="000000"/>
              </w:rPr>
            </w:pPr>
            <w:r>
              <w:t>C</w:t>
            </w:r>
          </w:p>
        </w:tc>
        <w:tc>
          <w:tcPr>
            <w:tcW w:w="1105" w:type="dxa"/>
            <w:tcBorders>
              <w:top w:val="single" w:sz="4" w:space="0" w:color="auto"/>
              <w:left w:val="single" w:sz="4" w:space="0" w:color="auto"/>
              <w:bottom w:val="single" w:sz="4" w:space="0" w:color="auto"/>
              <w:right w:val="single" w:sz="4" w:space="0" w:color="auto"/>
            </w:tcBorders>
          </w:tcPr>
          <w:p w14:paraId="1B316627" w14:textId="77777777" w:rsidR="00EB7848" w:rsidRPr="003B2883" w:rsidRDefault="00EB7848" w:rsidP="00183DF2">
            <w:pPr>
              <w:pStyle w:val="TAL"/>
              <w:rPr>
                <w:color w:val="000000"/>
              </w:rPr>
            </w:pPr>
            <w:r>
              <w:t>0..1</w:t>
            </w:r>
          </w:p>
        </w:tc>
        <w:tc>
          <w:tcPr>
            <w:tcW w:w="3093" w:type="dxa"/>
            <w:tcBorders>
              <w:top w:val="single" w:sz="4" w:space="0" w:color="auto"/>
              <w:left w:val="single" w:sz="4" w:space="0" w:color="auto"/>
              <w:bottom w:val="single" w:sz="4" w:space="0" w:color="auto"/>
              <w:right w:val="single" w:sz="4" w:space="0" w:color="auto"/>
            </w:tcBorders>
          </w:tcPr>
          <w:p w14:paraId="51289A8B" w14:textId="77777777" w:rsidR="00EB7848" w:rsidRPr="003B2883" w:rsidRDefault="00EB7848" w:rsidP="00183DF2">
            <w:pPr>
              <w:pStyle w:val="TAL"/>
              <w:rPr>
                <w:color w:val="000000"/>
              </w:rPr>
            </w:pPr>
            <w:r>
              <w:rPr>
                <w:color w:val="000000"/>
              </w:rPr>
              <w:t>This IE shall be included to identify an LMF which acts as a serving LMF if a serving LMF is used.</w:t>
            </w:r>
          </w:p>
        </w:tc>
      </w:tr>
      <w:tr w:rsidR="00EB7848" w:rsidRPr="003B2883" w14:paraId="4DEACE05"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0E8BF71E" w14:textId="77777777" w:rsidR="00EB7848" w:rsidRPr="003B2883" w:rsidRDefault="00EB7848" w:rsidP="00183DF2">
            <w:pPr>
              <w:pStyle w:val="TAL"/>
              <w:rPr>
                <w:color w:val="000000"/>
                <w:lang w:val="en-US" w:eastAsia="zh-CN"/>
              </w:rPr>
            </w:pPr>
            <w:r>
              <w:rPr>
                <w:color w:val="000000"/>
                <w:lang w:val="en-US" w:eastAsia="zh-CN"/>
              </w:rPr>
              <w:t>terminationCause</w:t>
            </w:r>
          </w:p>
        </w:tc>
        <w:tc>
          <w:tcPr>
            <w:tcW w:w="3406" w:type="dxa"/>
            <w:tcBorders>
              <w:top w:val="single" w:sz="4" w:space="0" w:color="auto"/>
              <w:left w:val="single" w:sz="4" w:space="0" w:color="auto"/>
              <w:bottom w:val="single" w:sz="4" w:space="0" w:color="auto"/>
              <w:right w:val="single" w:sz="4" w:space="0" w:color="auto"/>
            </w:tcBorders>
          </w:tcPr>
          <w:p w14:paraId="2A93E642" w14:textId="77777777" w:rsidR="00EB7848" w:rsidRPr="003B2883" w:rsidRDefault="00EB7848" w:rsidP="00183DF2">
            <w:pPr>
              <w:pStyle w:val="TAL"/>
              <w:rPr>
                <w:color w:val="000000"/>
                <w:lang w:val="en-US"/>
              </w:rPr>
            </w:pPr>
            <w:r>
              <w:rPr>
                <w:color w:val="000000"/>
                <w:lang w:val="en-US"/>
              </w:rPr>
              <w:t>TerminationCause</w:t>
            </w:r>
          </w:p>
        </w:tc>
        <w:tc>
          <w:tcPr>
            <w:tcW w:w="366" w:type="dxa"/>
            <w:tcBorders>
              <w:top w:val="single" w:sz="4" w:space="0" w:color="auto"/>
              <w:left w:val="single" w:sz="4" w:space="0" w:color="auto"/>
              <w:bottom w:val="single" w:sz="4" w:space="0" w:color="auto"/>
              <w:right w:val="single" w:sz="4" w:space="0" w:color="auto"/>
            </w:tcBorders>
          </w:tcPr>
          <w:p w14:paraId="06F539D6" w14:textId="77777777" w:rsidR="00EB7848" w:rsidRPr="003B2883" w:rsidRDefault="00EB7848" w:rsidP="00183DF2">
            <w:pPr>
              <w:pStyle w:val="TAC"/>
              <w:rPr>
                <w:color w:val="000000"/>
              </w:rPr>
            </w:pPr>
            <w:r>
              <w:rPr>
                <w:color w:val="000000"/>
              </w:rPr>
              <w:t>C</w:t>
            </w:r>
          </w:p>
        </w:tc>
        <w:tc>
          <w:tcPr>
            <w:tcW w:w="1105" w:type="dxa"/>
            <w:tcBorders>
              <w:top w:val="single" w:sz="4" w:space="0" w:color="auto"/>
              <w:left w:val="single" w:sz="4" w:space="0" w:color="auto"/>
              <w:bottom w:val="single" w:sz="4" w:space="0" w:color="auto"/>
              <w:right w:val="single" w:sz="4" w:space="0" w:color="auto"/>
            </w:tcBorders>
          </w:tcPr>
          <w:p w14:paraId="08B881A4" w14:textId="77777777" w:rsidR="00EB7848" w:rsidRPr="003B2883" w:rsidRDefault="00EB7848" w:rsidP="00183DF2">
            <w:pPr>
              <w:pStyle w:val="TAL"/>
              <w:rPr>
                <w:color w:val="000000"/>
              </w:rPr>
            </w:pPr>
            <w:r>
              <w:rPr>
                <w:color w:val="000000"/>
              </w:rPr>
              <w:t>0..1</w:t>
            </w:r>
          </w:p>
        </w:tc>
        <w:tc>
          <w:tcPr>
            <w:tcW w:w="3093" w:type="dxa"/>
            <w:tcBorders>
              <w:top w:val="single" w:sz="4" w:space="0" w:color="auto"/>
              <w:left w:val="single" w:sz="4" w:space="0" w:color="auto"/>
              <w:bottom w:val="single" w:sz="4" w:space="0" w:color="auto"/>
              <w:right w:val="single" w:sz="4" w:space="0" w:color="auto"/>
            </w:tcBorders>
          </w:tcPr>
          <w:p w14:paraId="29521B37" w14:textId="77777777" w:rsidR="00EB7848" w:rsidRPr="003B2883" w:rsidRDefault="00EB7848" w:rsidP="00183DF2">
            <w:pPr>
              <w:pStyle w:val="TAL"/>
              <w:rPr>
                <w:color w:val="000000"/>
              </w:rPr>
            </w:pPr>
            <w:r>
              <w:rPr>
                <w:color w:val="000000"/>
              </w:rPr>
              <w:t>This IE shall be included if event reporting has been terminated</w:t>
            </w:r>
          </w:p>
        </w:tc>
      </w:tr>
      <w:tr w:rsidR="00C33D69" w:rsidRPr="003B2883" w14:paraId="4293BFA1"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43EE62C5" w14:textId="77777777" w:rsidR="00C33D69" w:rsidRDefault="00C33D69" w:rsidP="00C33D69">
            <w:pPr>
              <w:pStyle w:val="TAL"/>
              <w:rPr>
                <w:color w:val="000000"/>
                <w:lang w:val="en-US" w:eastAsia="zh-CN"/>
              </w:rPr>
            </w:pPr>
            <w:r>
              <w:rPr>
                <w:color w:val="000000"/>
                <w:lang w:val="en-US"/>
              </w:rPr>
              <w:t>velocityEstimate</w:t>
            </w:r>
          </w:p>
        </w:tc>
        <w:tc>
          <w:tcPr>
            <w:tcW w:w="3406" w:type="dxa"/>
            <w:tcBorders>
              <w:top w:val="single" w:sz="4" w:space="0" w:color="auto"/>
              <w:left w:val="single" w:sz="4" w:space="0" w:color="auto"/>
              <w:bottom w:val="single" w:sz="4" w:space="0" w:color="auto"/>
              <w:right w:val="single" w:sz="4" w:space="0" w:color="auto"/>
            </w:tcBorders>
          </w:tcPr>
          <w:p w14:paraId="2B4FE7F3" w14:textId="77777777" w:rsidR="00C33D69" w:rsidRDefault="00C33D69" w:rsidP="00C33D69">
            <w:pPr>
              <w:pStyle w:val="TAL"/>
              <w:rPr>
                <w:color w:val="000000"/>
                <w:lang w:val="en-US"/>
              </w:rPr>
            </w:pPr>
            <w:r>
              <w:rPr>
                <w:color w:val="000000"/>
                <w:lang w:val="en-US"/>
              </w:rPr>
              <w:t>VelocityEstimate</w:t>
            </w:r>
          </w:p>
        </w:tc>
        <w:tc>
          <w:tcPr>
            <w:tcW w:w="366" w:type="dxa"/>
            <w:tcBorders>
              <w:top w:val="single" w:sz="4" w:space="0" w:color="auto"/>
              <w:left w:val="single" w:sz="4" w:space="0" w:color="auto"/>
              <w:bottom w:val="single" w:sz="4" w:space="0" w:color="auto"/>
              <w:right w:val="single" w:sz="4" w:space="0" w:color="auto"/>
            </w:tcBorders>
          </w:tcPr>
          <w:p w14:paraId="33821A96" w14:textId="77777777" w:rsidR="00C33D69" w:rsidRDefault="00C33D69" w:rsidP="00C33D69">
            <w:pPr>
              <w:pStyle w:val="TAC"/>
              <w:rPr>
                <w:color w:val="000000"/>
              </w:rPr>
            </w:pPr>
            <w:r>
              <w:rPr>
                <w:color w:val="000000"/>
              </w:rPr>
              <w:t>O</w:t>
            </w:r>
          </w:p>
        </w:tc>
        <w:tc>
          <w:tcPr>
            <w:tcW w:w="1105" w:type="dxa"/>
            <w:tcBorders>
              <w:top w:val="single" w:sz="4" w:space="0" w:color="auto"/>
              <w:left w:val="single" w:sz="4" w:space="0" w:color="auto"/>
              <w:bottom w:val="single" w:sz="4" w:space="0" w:color="auto"/>
              <w:right w:val="single" w:sz="4" w:space="0" w:color="auto"/>
            </w:tcBorders>
          </w:tcPr>
          <w:p w14:paraId="2142C702" w14:textId="77777777" w:rsidR="00C33D69" w:rsidRDefault="00C33D69" w:rsidP="00C33D69">
            <w:pPr>
              <w:pStyle w:val="TAL"/>
              <w:rPr>
                <w:color w:val="000000"/>
              </w:rPr>
            </w:pPr>
            <w:r>
              <w:rPr>
                <w:color w:val="000000"/>
              </w:rPr>
              <w:t>0..1</w:t>
            </w:r>
          </w:p>
        </w:tc>
        <w:tc>
          <w:tcPr>
            <w:tcW w:w="3093" w:type="dxa"/>
            <w:tcBorders>
              <w:top w:val="single" w:sz="4" w:space="0" w:color="auto"/>
              <w:left w:val="single" w:sz="4" w:space="0" w:color="auto"/>
              <w:bottom w:val="single" w:sz="4" w:space="0" w:color="auto"/>
              <w:right w:val="single" w:sz="4" w:space="0" w:color="auto"/>
            </w:tcBorders>
          </w:tcPr>
          <w:p w14:paraId="19D95B64" w14:textId="77777777" w:rsidR="00C33D69" w:rsidRDefault="00C33D69" w:rsidP="00C33D69">
            <w:pPr>
              <w:pStyle w:val="TAL"/>
              <w:rPr>
                <w:color w:val="000000"/>
              </w:rPr>
            </w:pPr>
            <w:r>
              <w:rPr>
                <w:color w:val="000000"/>
              </w:rPr>
              <w:t>If present, this IE shall contain an estimate of the velocity of the target UE, composed by horizontal speed, vertical speed, and their respective uncertainty.</w:t>
            </w:r>
          </w:p>
        </w:tc>
      </w:tr>
      <w:tr w:rsidR="00C33D69" w:rsidRPr="003B2883" w14:paraId="069CD476"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392B5516" w14:textId="77777777" w:rsidR="00C33D69" w:rsidRDefault="00C33D69" w:rsidP="00C33D69">
            <w:pPr>
              <w:pStyle w:val="TAL"/>
              <w:rPr>
                <w:color w:val="000000"/>
                <w:lang w:val="en-US" w:eastAsia="zh-CN"/>
              </w:rPr>
            </w:pPr>
            <w:r>
              <w:t>altitude</w:t>
            </w:r>
          </w:p>
        </w:tc>
        <w:tc>
          <w:tcPr>
            <w:tcW w:w="3406" w:type="dxa"/>
            <w:tcBorders>
              <w:top w:val="single" w:sz="4" w:space="0" w:color="auto"/>
              <w:left w:val="single" w:sz="4" w:space="0" w:color="auto"/>
              <w:bottom w:val="single" w:sz="4" w:space="0" w:color="auto"/>
              <w:right w:val="single" w:sz="4" w:space="0" w:color="auto"/>
            </w:tcBorders>
          </w:tcPr>
          <w:p w14:paraId="4E6BFF6A" w14:textId="77777777" w:rsidR="00C33D69" w:rsidRDefault="00C33D69" w:rsidP="00C33D69">
            <w:pPr>
              <w:pStyle w:val="TAL"/>
              <w:rPr>
                <w:color w:val="000000"/>
                <w:lang w:val="en-US"/>
              </w:rPr>
            </w:pPr>
            <w:r>
              <w:t>Altitude</w:t>
            </w:r>
          </w:p>
        </w:tc>
        <w:tc>
          <w:tcPr>
            <w:tcW w:w="366" w:type="dxa"/>
            <w:tcBorders>
              <w:top w:val="single" w:sz="4" w:space="0" w:color="auto"/>
              <w:left w:val="single" w:sz="4" w:space="0" w:color="auto"/>
              <w:bottom w:val="single" w:sz="4" w:space="0" w:color="auto"/>
              <w:right w:val="single" w:sz="4" w:space="0" w:color="auto"/>
            </w:tcBorders>
          </w:tcPr>
          <w:p w14:paraId="203257DB" w14:textId="77777777" w:rsidR="00C33D69" w:rsidRDefault="00C33D69" w:rsidP="00C33D69">
            <w:pPr>
              <w:pStyle w:val="TAC"/>
              <w:rPr>
                <w:color w:val="000000"/>
              </w:rPr>
            </w:pPr>
            <w:r>
              <w:t>O</w:t>
            </w:r>
          </w:p>
        </w:tc>
        <w:tc>
          <w:tcPr>
            <w:tcW w:w="1105" w:type="dxa"/>
            <w:tcBorders>
              <w:top w:val="single" w:sz="4" w:space="0" w:color="auto"/>
              <w:left w:val="single" w:sz="4" w:space="0" w:color="auto"/>
              <w:bottom w:val="single" w:sz="4" w:space="0" w:color="auto"/>
              <w:right w:val="single" w:sz="4" w:space="0" w:color="auto"/>
            </w:tcBorders>
          </w:tcPr>
          <w:p w14:paraId="466137F0" w14:textId="77777777" w:rsidR="00C33D69" w:rsidRDefault="00C33D69" w:rsidP="00C33D69">
            <w:pPr>
              <w:pStyle w:val="TAL"/>
              <w:rPr>
                <w:color w:val="000000"/>
              </w:rPr>
            </w:pPr>
            <w:r>
              <w:t>0..1</w:t>
            </w:r>
          </w:p>
        </w:tc>
        <w:tc>
          <w:tcPr>
            <w:tcW w:w="3093" w:type="dxa"/>
            <w:tcBorders>
              <w:top w:val="single" w:sz="4" w:space="0" w:color="auto"/>
              <w:left w:val="single" w:sz="4" w:space="0" w:color="auto"/>
              <w:bottom w:val="single" w:sz="4" w:space="0" w:color="auto"/>
              <w:right w:val="single" w:sz="4" w:space="0" w:color="auto"/>
            </w:tcBorders>
          </w:tcPr>
          <w:p w14:paraId="1AABC1B0" w14:textId="77777777" w:rsidR="00C33D69" w:rsidRDefault="00C33D69" w:rsidP="00C33D69">
            <w:pPr>
              <w:pStyle w:val="TAL"/>
              <w:rPr>
                <w:rFonts w:cs="Arial"/>
                <w:szCs w:val="18"/>
              </w:rPr>
            </w:pPr>
            <w:r>
              <w:rPr>
                <w:rFonts w:cs="Arial"/>
                <w:szCs w:val="18"/>
              </w:rPr>
              <w:t>If present, this IE indicates the altitude of the positioning estimate.</w:t>
            </w:r>
          </w:p>
          <w:p w14:paraId="4A324C10" w14:textId="77777777" w:rsidR="00C33D69" w:rsidRDefault="00C33D69" w:rsidP="00C33D69">
            <w:pPr>
              <w:pStyle w:val="TAL"/>
              <w:rPr>
                <w:color w:val="000000"/>
              </w:rPr>
            </w:pPr>
            <w:r>
              <w:rPr>
                <w:rFonts w:cs="Arial"/>
                <w:szCs w:val="18"/>
              </w:rPr>
              <w:t>When the shape used in "locationEstimate" supports conveying the altitude parameter, this IE shall be absent.</w:t>
            </w:r>
          </w:p>
        </w:tc>
      </w:tr>
      <w:tr w:rsidR="005C50CC" w:rsidRPr="003B2883" w14:paraId="538323AB" w14:textId="77777777" w:rsidTr="00183DF2">
        <w:trPr>
          <w:jc w:val="center"/>
        </w:trPr>
        <w:tc>
          <w:tcPr>
            <w:tcW w:w="2076" w:type="dxa"/>
            <w:tcBorders>
              <w:top w:val="single" w:sz="4" w:space="0" w:color="auto"/>
              <w:left w:val="single" w:sz="4" w:space="0" w:color="auto"/>
              <w:bottom w:val="single" w:sz="4" w:space="0" w:color="auto"/>
              <w:right w:val="single" w:sz="4" w:space="0" w:color="auto"/>
            </w:tcBorders>
          </w:tcPr>
          <w:p w14:paraId="7C82295E" w14:textId="4558A37F" w:rsidR="005C50CC" w:rsidRDefault="005C50CC" w:rsidP="005C50CC">
            <w:pPr>
              <w:pStyle w:val="TAL"/>
            </w:pPr>
            <w:r>
              <w:t>supportedFeatures</w:t>
            </w:r>
          </w:p>
        </w:tc>
        <w:tc>
          <w:tcPr>
            <w:tcW w:w="3406" w:type="dxa"/>
            <w:tcBorders>
              <w:top w:val="single" w:sz="4" w:space="0" w:color="auto"/>
              <w:left w:val="single" w:sz="4" w:space="0" w:color="auto"/>
              <w:bottom w:val="single" w:sz="4" w:space="0" w:color="auto"/>
              <w:right w:val="single" w:sz="4" w:space="0" w:color="auto"/>
            </w:tcBorders>
          </w:tcPr>
          <w:p w14:paraId="2879FCED" w14:textId="748515C0" w:rsidR="005C50CC" w:rsidRDefault="005C50CC" w:rsidP="005C50CC">
            <w:pPr>
              <w:pStyle w:val="TAL"/>
            </w:pPr>
            <w:r>
              <w:t>SupportedFeatures</w:t>
            </w:r>
          </w:p>
        </w:tc>
        <w:tc>
          <w:tcPr>
            <w:tcW w:w="366" w:type="dxa"/>
            <w:tcBorders>
              <w:top w:val="single" w:sz="4" w:space="0" w:color="auto"/>
              <w:left w:val="single" w:sz="4" w:space="0" w:color="auto"/>
              <w:bottom w:val="single" w:sz="4" w:space="0" w:color="auto"/>
              <w:right w:val="single" w:sz="4" w:space="0" w:color="auto"/>
            </w:tcBorders>
          </w:tcPr>
          <w:p w14:paraId="6AE8DAA6" w14:textId="30A0660E" w:rsidR="005C50CC" w:rsidRDefault="005C50CC" w:rsidP="005C50CC">
            <w:pPr>
              <w:pStyle w:val="TAC"/>
            </w:pPr>
            <w:r>
              <w:rPr>
                <w:rFonts w:hint="eastAsia"/>
                <w:lang w:eastAsia="zh-CN"/>
              </w:rPr>
              <w:t>C</w:t>
            </w:r>
          </w:p>
        </w:tc>
        <w:tc>
          <w:tcPr>
            <w:tcW w:w="1105" w:type="dxa"/>
            <w:tcBorders>
              <w:top w:val="single" w:sz="4" w:space="0" w:color="auto"/>
              <w:left w:val="single" w:sz="4" w:space="0" w:color="auto"/>
              <w:bottom w:val="single" w:sz="4" w:space="0" w:color="auto"/>
              <w:right w:val="single" w:sz="4" w:space="0" w:color="auto"/>
            </w:tcBorders>
          </w:tcPr>
          <w:p w14:paraId="0219083F" w14:textId="1477F1F1" w:rsidR="005C50CC" w:rsidRDefault="005C50CC" w:rsidP="005C50CC">
            <w:pPr>
              <w:pStyle w:val="TAL"/>
            </w:pPr>
            <w:r>
              <w:rPr>
                <w:rFonts w:hint="eastAsia"/>
                <w:lang w:eastAsia="zh-CN"/>
              </w:rPr>
              <w:t>0</w:t>
            </w:r>
            <w:r>
              <w:rPr>
                <w:lang w:eastAsia="zh-CN"/>
              </w:rPr>
              <w:t>..1</w:t>
            </w:r>
          </w:p>
        </w:tc>
        <w:tc>
          <w:tcPr>
            <w:tcW w:w="3093" w:type="dxa"/>
            <w:tcBorders>
              <w:top w:val="single" w:sz="4" w:space="0" w:color="auto"/>
              <w:left w:val="single" w:sz="4" w:space="0" w:color="auto"/>
              <w:bottom w:val="single" w:sz="4" w:space="0" w:color="auto"/>
              <w:right w:val="single" w:sz="4" w:space="0" w:color="auto"/>
            </w:tcBorders>
          </w:tcPr>
          <w:p w14:paraId="155E08C5" w14:textId="5CDAFCD5" w:rsidR="005C50CC" w:rsidRDefault="005C50CC" w:rsidP="005C50CC">
            <w:pPr>
              <w:pStyle w:val="TAL"/>
              <w:rPr>
                <w:rFonts w:cs="Arial"/>
                <w:szCs w:val="18"/>
              </w:rPr>
            </w:pPr>
            <w:r w:rsidRPr="00421444">
              <w:t>This IE shall be present if at least one optional feature defined in</w:t>
            </w:r>
            <w:r>
              <w:t xml:space="preserve"> clause </w:t>
            </w:r>
            <w:r w:rsidR="007F333B">
              <w:t>6.1.9</w:t>
            </w:r>
            <w:r w:rsidRPr="00421444">
              <w:t xml:space="preserve"> is supported.</w:t>
            </w:r>
          </w:p>
        </w:tc>
      </w:tr>
      <w:tr w:rsidR="005C50CC" w:rsidRPr="003B2883" w14:paraId="1F58987E" w14:textId="77777777" w:rsidTr="00183DF2">
        <w:trPr>
          <w:jc w:val="center"/>
        </w:trPr>
        <w:tc>
          <w:tcPr>
            <w:tcW w:w="10046" w:type="dxa"/>
            <w:gridSpan w:val="5"/>
            <w:tcBorders>
              <w:top w:val="single" w:sz="4" w:space="0" w:color="auto"/>
              <w:left w:val="single" w:sz="4" w:space="0" w:color="auto"/>
              <w:bottom w:val="single" w:sz="4" w:space="0" w:color="auto"/>
              <w:right w:val="single" w:sz="4" w:space="0" w:color="auto"/>
            </w:tcBorders>
          </w:tcPr>
          <w:p w14:paraId="498F73C1" w14:textId="77777777" w:rsidR="005C50CC" w:rsidRPr="003B2883" w:rsidRDefault="005C50CC" w:rsidP="005C50CC">
            <w:pPr>
              <w:pStyle w:val="TAL"/>
              <w:rPr>
                <w:rFonts w:cs="Arial"/>
                <w:szCs w:val="18"/>
              </w:rPr>
            </w:pPr>
            <w:r>
              <w:rPr>
                <w:rFonts w:cs="Arial"/>
                <w:szCs w:val="18"/>
              </w:rPr>
              <w:t>NOTE 1: The hgmlcCallBackURI shall be included when the consumer NF is not the H-GMLC.</w:t>
            </w:r>
          </w:p>
        </w:tc>
      </w:tr>
    </w:tbl>
    <w:p w14:paraId="24DEEA66" w14:textId="77777777" w:rsidR="00EB7848" w:rsidRPr="000E3542" w:rsidRDefault="00EB7848" w:rsidP="00EB7848"/>
    <w:p w14:paraId="16D30F9E" w14:textId="77777777" w:rsidR="00EB7848" w:rsidRDefault="00EB7848" w:rsidP="00EB7848">
      <w:pPr>
        <w:pStyle w:val="Heading5"/>
      </w:pPr>
      <w:bookmarkStart w:id="1615" w:name="_Toc34147953"/>
      <w:bookmarkStart w:id="1616" w:name="_Toc36463337"/>
      <w:bookmarkStart w:id="1617" w:name="_Toc43215177"/>
      <w:bookmarkStart w:id="1618" w:name="_Toc45032425"/>
      <w:bookmarkStart w:id="1619" w:name="_Toc49849914"/>
      <w:bookmarkStart w:id="1620" w:name="_Toc51873428"/>
      <w:bookmarkStart w:id="1621" w:name="_Toc56517556"/>
      <w:bookmarkStart w:id="1622" w:name="_Toc58594457"/>
      <w:bookmarkStart w:id="1623" w:name="_Toc67685838"/>
      <w:bookmarkStart w:id="1624" w:name="_Toc74993634"/>
      <w:bookmarkStart w:id="1625" w:name="_Toc82716192"/>
      <w:bookmarkStart w:id="1626" w:name="_Toc97129369"/>
      <w:bookmarkStart w:id="1627" w:name="_Toc98505782"/>
      <w:r>
        <w:t>6.1.6.2.35</w:t>
      </w:r>
      <w:r>
        <w:tab/>
        <w:t xml:space="preserve">Type: </w:t>
      </w:r>
      <w:r>
        <w:rPr>
          <w:lang w:eastAsia="zh-CN"/>
        </w:rPr>
        <w:t>UeConnectivityState</w:t>
      </w:r>
      <w:bookmarkEnd w:id="1615"/>
      <w:bookmarkEnd w:id="1616"/>
      <w:bookmarkEnd w:id="1617"/>
      <w:bookmarkEnd w:id="1618"/>
      <w:bookmarkEnd w:id="1619"/>
      <w:bookmarkEnd w:id="1620"/>
      <w:bookmarkEnd w:id="1621"/>
      <w:bookmarkEnd w:id="1622"/>
      <w:bookmarkEnd w:id="1623"/>
      <w:bookmarkEnd w:id="1624"/>
      <w:bookmarkEnd w:id="1625"/>
      <w:bookmarkEnd w:id="1626"/>
      <w:bookmarkEnd w:id="1627"/>
    </w:p>
    <w:p w14:paraId="3A0ADB98" w14:textId="77777777" w:rsidR="00EB7848" w:rsidRDefault="00EB7848" w:rsidP="00EB7848">
      <w:pPr>
        <w:pStyle w:val="TH"/>
      </w:pPr>
      <w:r>
        <w:rPr>
          <w:noProof/>
        </w:rPr>
        <w:t>Table </w:t>
      </w:r>
      <w:r>
        <w:t xml:space="preserve">6.1.6.2.35-1: </w:t>
      </w:r>
      <w:r>
        <w:rPr>
          <w:noProof/>
        </w:rPr>
        <w:t xml:space="preserve">Definition of type </w:t>
      </w:r>
      <w:r>
        <w:rPr>
          <w:lang w:eastAsia="zh-CN"/>
        </w:rPr>
        <w:t>UeConnectivityState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328"/>
        <w:gridCol w:w="540"/>
        <w:gridCol w:w="1260"/>
        <w:gridCol w:w="3632"/>
      </w:tblGrid>
      <w:tr w:rsidR="00EB7848" w:rsidRPr="00FD48E5" w14:paraId="3BC1091B"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D971CBA" w14:textId="77777777" w:rsidR="00EB7848" w:rsidRDefault="00EB7848" w:rsidP="00183DF2">
            <w:pPr>
              <w:pStyle w:val="TAH"/>
            </w:pPr>
            <w:r>
              <w:t>Attribute name</w:t>
            </w:r>
          </w:p>
        </w:tc>
        <w:tc>
          <w:tcPr>
            <w:tcW w:w="2328" w:type="dxa"/>
            <w:tcBorders>
              <w:top w:val="single" w:sz="4" w:space="0" w:color="auto"/>
              <w:left w:val="single" w:sz="4" w:space="0" w:color="auto"/>
              <w:bottom w:val="single" w:sz="4" w:space="0" w:color="auto"/>
              <w:right w:val="single" w:sz="4" w:space="0" w:color="auto"/>
            </w:tcBorders>
            <w:shd w:val="clear" w:color="auto" w:fill="C0C0C0"/>
            <w:hideMark/>
          </w:tcPr>
          <w:p w14:paraId="3935E27D" w14:textId="77777777" w:rsidR="00EB7848" w:rsidRDefault="00EB7848" w:rsidP="00183DF2">
            <w:pPr>
              <w:pStyle w:val="TAH"/>
            </w:pPr>
            <w:r>
              <w:t>Data type</w:t>
            </w:r>
          </w:p>
        </w:tc>
        <w:tc>
          <w:tcPr>
            <w:tcW w:w="540" w:type="dxa"/>
            <w:tcBorders>
              <w:top w:val="single" w:sz="4" w:space="0" w:color="auto"/>
              <w:left w:val="single" w:sz="4" w:space="0" w:color="auto"/>
              <w:bottom w:val="single" w:sz="4" w:space="0" w:color="auto"/>
              <w:right w:val="single" w:sz="4" w:space="0" w:color="auto"/>
            </w:tcBorders>
            <w:shd w:val="clear" w:color="auto" w:fill="C0C0C0"/>
            <w:hideMark/>
          </w:tcPr>
          <w:p w14:paraId="633EA3DC" w14:textId="77777777" w:rsidR="00EB7848" w:rsidRPr="007277D4" w:rsidRDefault="00EB7848" w:rsidP="00183DF2">
            <w:pPr>
              <w:pStyle w:val="TAH"/>
            </w:pPr>
            <w:r>
              <w:t>P</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14:paraId="75210F94" w14:textId="77777777" w:rsidR="00EB7848" w:rsidRDefault="00EB7848" w:rsidP="00183DF2">
            <w:pPr>
              <w:pStyle w:val="TAH"/>
              <w:jc w:val="left"/>
            </w:pPr>
            <w:r>
              <w:t>Cardinality</w:t>
            </w:r>
          </w:p>
        </w:tc>
        <w:tc>
          <w:tcPr>
            <w:tcW w:w="3632" w:type="dxa"/>
            <w:tcBorders>
              <w:top w:val="single" w:sz="4" w:space="0" w:color="auto"/>
              <w:left w:val="single" w:sz="4" w:space="0" w:color="auto"/>
              <w:bottom w:val="single" w:sz="4" w:space="0" w:color="auto"/>
              <w:right w:val="single" w:sz="4" w:space="0" w:color="auto"/>
            </w:tcBorders>
            <w:shd w:val="clear" w:color="auto" w:fill="C0C0C0"/>
            <w:hideMark/>
          </w:tcPr>
          <w:p w14:paraId="105F86BF" w14:textId="77777777" w:rsidR="00EB7848" w:rsidRDefault="00EB7848" w:rsidP="00183DF2">
            <w:pPr>
              <w:pStyle w:val="TAH"/>
              <w:rPr>
                <w:rFonts w:cs="Arial"/>
                <w:szCs w:val="18"/>
              </w:rPr>
            </w:pPr>
            <w:r>
              <w:rPr>
                <w:rFonts w:cs="Arial"/>
                <w:szCs w:val="18"/>
              </w:rPr>
              <w:t>Description</w:t>
            </w:r>
          </w:p>
        </w:tc>
      </w:tr>
      <w:tr w:rsidR="00EB7848" w:rsidRPr="00FD48E5" w14:paraId="47678F0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778721BA" w14:textId="77777777" w:rsidR="00EB7848" w:rsidRDefault="00EB7848" w:rsidP="00183DF2">
            <w:pPr>
              <w:pStyle w:val="TAL"/>
            </w:pPr>
            <w:r>
              <w:t>accessType</w:t>
            </w:r>
          </w:p>
        </w:tc>
        <w:tc>
          <w:tcPr>
            <w:tcW w:w="2328" w:type="dxa"/>
            <w:tcBorders>
              <w:top w:val="single" w:sz="4" w:space="0" w:color="auto"/>
              <w:left w:val="single" w:sz="4" w:space="0" w:color="auto"/>
              <w:bottom w:val="single" w:sz="4" w:space="0" w:color="auto"/>
              <w:right w:val="single" w:sz="4" w:space="0" w:color="auto"/>
            </w:tcBorders>
          </w:tcPr>
          <w:p w14:paraId="1625E35F" w14:textId="77777777" w:rsidR="00EB7848" w:rsidRDefault="00EB7848" w:rsidP="00183DF2">
            <w:pPr>
              <w:pStyle w:val="TAL"/>
            </w:pPr>
            <w:r>
              <w:t>AccessType</w:t>
            </w:r>
          </w:p>
        </w:tc>
        <w:tc>
          <w:tcPr>
            <w:tcW w:w="540" w:type="dxa"/>
            <w:tcBorders>
              <w:top w:val="single" w:sz="4" w:space="0" w:color="auto"/>
              <w:left w:val="single" w:sz="4" w:space="0" w:color="auto"/>
              <w:bottom w:val="single" w:sz="4" w:space="0" w:color="auto"/>
              <w:right w:val="single" w:sz="4" w:space="0" w:color="auto"/>
            </w:tcBorders>
          </w:tcPr>
          <w:p w14:paraId="46905E4C" w14:textId="77777777" w:rsidR="00EB7848" w:rsidRDefault="00EB7848" w:rsidP="00183DF2">
            <w:pPr>
              <w:pStyle w:val="TAC"/>
            </w:pPr>
            <w:r>
              <w:t>M</w:t>
            </w:r>
          </w:p>
        </w:tc>
        <w:tc>
          <w:tcPr>
            <w:tcW w:w="1260" w:type="dxa"/>
            <w:tcBorders>
              <w:top w:val="single" w:sz="4" w:space="0" w:color="auto"/>
              <w:left w:val="single" w:sz="4" w:space="0" w:color="auto"/>
              <w:bottom w:val="single" w:sz="4" w:space="0" w:color="auto"/>
              <w:right w:val="single" w:sz="4" w:space="0" w:color="auto"/>
            </w:tcBorders>
          </w:tcPr>
          <w:p w14:paraId="2B7E5896" w14:textId="77777777" w:rsidR="00EB7848" w:rsidRDefault="00EB7848" w:rsidP="00183DF2">
            <w:pPr>
              <w:pStyle w:val="TAL"/>
            </w:pPr>
            <w:r>
              <w:t>1</w:t>
            </w:r>
          </w:p>
        </w:tc>
        <w:tc>
          <w:tcPr>
            <w:tcW w:w="3632" w:type="dxa"/>
            <w:tcBorders>
              <w:top w:val="single" w:sz="4" w:space="0" w:color="auto"/>
              <w:left w:val="single" w:sz="4" w:space="0" w:color="auto"/>
              <w:bottom w:val="single" w:sz="4" w:space="0" w:color="auto"/>
              <w:right w:val="single" w:sz="4" w:space="0" w:color="auto"/>
            </w:tcBorders>
          </w:tcPr>
          <w:p w14:paraId="29193734" w14:textId="77777777" w:rsidR="00EB7848" w:rsidRDefault="00EB7848" w:rsidP="00183DF2">
            <w:pPr>
              <w:pStyle w:val="TAL"/>
              <w:rPr>
                <w:rFonts w:cs="Arial"/>
                <w:szCs w:val="18"/>
                <w:lang w:eastAsia="zh-CN"/>
              </w:rPr>
            </w:pPr>
            <w:r>
              <w:rPr>
                <w:rFonts w:cs="Arial"/>
                <w:szCs w:val="18"/>
                <w:lang w:eastAsia="zh-CN"/>
              </w:rPr>
              <w:t>Shall indicate the access type of the UE.</w:t>
            </w:r>
          </w:p>
        </w:tc>
      </w:tr>
      <w:tr w:rsidR="00EB7848" w:rsidRPr="00FD48E5" w14:paraId="2665CF7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tcPr>
          <w:p w14:paraId="6AE69771" w14:textId="77777777" w:rsidR="00EB7848" w:rsidRDefault="00EB7848" w:rsidP="00183DF2">
            <w:pPr>
              <w:pStyle w:val="TAL"/>
            </w:pPr>
            <w:r>
              <w:t>connectivitystate</w:t>
            </w:r>
          </w:p>
        </w:tc>
        <w:tc>
          <w:tcPr>
            <w:tcW w:w="2328" w:type="dxa"/>
            <w:tcBorders>
              <w:top w:val="single" w:sz="4" w:space="0" w:color="auto"/>
              <w:left w:val="single" w:sz="4" w:space="0" w:color="auto"/>
              <w:bottom w:val="single" w:sz="4" w:space="0" w:color="auto"/>
              <w:right w:val="single" w:sz="4" w:space="0" w:color="auto"/>
            </w:tcBorders>
          </w:tcPr>
          <w:p w14:paraId="2B4CC815" w14:textId="77777777" w:rsidR="00EB7848" w:rsidRDefault="00EB7848" w:rsidP="00183DF2">
            <w:pPr>
              <w:pStyle w:val="TAL"/>
            </w:pPr>
            <w:r w:rsidRPr="003B2883">
              <w:t>CmState</w:t>
            </w:r>
          </w:p>
        </w:tc>
        <w:tc>
          <w:tcPr>
            <w:tcW w:w="540" w:type="dxa"/>
            <w:tcBorders>
              <w:top w:val="single" w:sz="4" w:space="0" w:color="auto"/>
              <w:left w:val="single" w:sz="4" w:space="0" w:color="auto"/>
              <w:bottom w:val="single" w:sz="4" w:space="0" w:color="auto"/>
              <w:right w:val="single" w:sz="4" w:space="0" w:color="auto"/>
            </w:tcBorders>
          </w:tcPr>
          <w:p w14:paraId="3BA49530" w14:textId="77777777" w:rsidR="00EB7848" w:rsidRDefault="00EB7848" w:rsidP="00183DF2">
            <w:pPr>
              <w:pStyle w:val="TAC"/>
            </w:pPr>
            <w:r>
              <w:t>O</w:t>
            </w:r>
          </w:p>
        </w:tc>
        <w:tc>
          <w:tcPr>
            <w:tcW w:w="1260" w:type="dxa"/>
            <w:tcBorders>
              <w:top w:val="single" w:sz="4" w:space="0" w:color="auto"/>
              <w:left w:val="single" w:sz="4" w:space="0" w:color="auto"/>
              <w:bottom w:val="single" w:sz="4" w:space="0" w:color="auto"/>
              <w:right w:val="single" w:sz="4" w:space="0" w:color="auto"/>
            </w:tcBorders>
          </w:tcPr>
          <w:p w14:paraId="33FC17D2" w14:textId="77777777" w:rsidR="00EB7848" w:rsidRDefault="0063746B" w:rsidP="00183DF2">
            <w:pPr>
              <w:pStyle w:val="TAL"/>
            </w:pPr>
            <w:r>
              <w:t>0..</w:t>
            </w:r>
            <w:r w:rsidR="00EB7848">
              <w:t>1</w:t>
            </w:r>
          </w:p>
        </w:tc>
        <w:tc>
          <w:tcPr>
            <w:tcW w:w="3632" w:type="dxa"/>
            <w:tcBorders>
              <w:top w:val="single" w:sz="4" w:space="0" w:color="auto"/>
              <w:left w:val="single" w:sz="4" w:space="0" w:color="auto"/>
              <w:bottom w:val="single" w:sz="4" w:space="0" w:color="auto"/>
              <w:right w:val="single" w:sz="4" w:space="0" w:color="auto"/>
            </w:tcBorders>
          </w:tcPr>
          <w:p w14:paraId="692AB4C5" w14:textId="77777777" w:rsidR="00EB7848" w:rsidRDefault="00EB7848" w:rsidP="00183DF2">
            <w:pPr>
              <w:pStyle w:val="TAL"/>
              <w:rPr>
                <w:rFonts w:cs="Arial"/>
                <w:szCs w:val="18"/>
              </w:rPr>
            </w:pPr>
            <w:r>
              <w:rPr>
                <w:rFonts w:cs="Arial"/>
                <w:szCs w:val="18"/>
              </w:rPr>
              <w:t>When present, it shall indicate the UE connectivity state in the indicated access type.</w:t>
            </w:r>
          </w:p>
        </w:tc>
      </w:tr>
    </w:tbl>
    <w:p w14:paraId="2AD509A2" w14:textId="77777777" w:rsidR="00EB7848" w:rsidRPr="000E3542" w:rsidRDefault="00EB7848" w:rsidP="00EB7848"/>
    <w:p w14:paraId="49DF59ED" w14:textId="77777777" w:rsidR="00EB7848" w:rsidRDefault="00EB7848" w:rsidP="00EB7848">
      <w:pPr>
        <w:pStyle w:val="Heading4"/>
        <w:rPr>
          <w:lang w:val="en-US"/>
        </w:rPr>
      </w:pPr>
      <w:bookmarkStart w:id="1628" w:name="_Toc20150416"/>
      <w:bookmarkStart w:id="1629" w:name="_Toc25168663"/>
      <w:bookmarkStart w:id="1630" w:name="_Toc27593082"/>
      <w:bookmarkStart w:id="1631" w:name="_Toc34147954"/>
      <w:bookmarkStart w:id="1632" w:name="_Toc36463338"/>
      <w:bookmarkStart w:id="1633" w:name="_Toc43215178"/>
      <w:bookmarkStart w:id="1634" w:name="_Toc45032426"/>
      <w:bookmarkStart w:id="1635" w:name="_Toc49849915"/>
      <w:bookmarkStart w:id="1636" w:name="_Toc51873429"/>
      <w:bookmarkStart w:id="1637" w:name="_Toc56517557"/>
      <w:bookmarkStart w:id="1638" w:name="_Toc58594458"/>
      <w:bookmarkStart w:id="1639" w:name="_Toc67685839"/>
      <w:bookmarkStart w:id="1640" w:name="_Toc74993635"/>
      <w:bookmarkStart w:id="1641" w:name="_Toc82716193"/>
      <w:bookmarkStart w:id="1642" w:name="_Toc97129370"/>
      <w:bookmarkStart w:id="1643" w:name="_Toc98505783"/>
      <w:r w:rsidRPr="00087ED8">
        <w:rPr>
          <w:lang w:val="en-US"/>
        </w:rPr>
        <w:lastRenderedPageBreak/>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p>
    <w:p w14:paraId="1889BD48" w14:textId="77777777" w:rsidR="00EB7848" w:rsidRPr="00384E92" w:rsidRDefault="00EB7848" w:rsidP="00EB7848">
      <w:pPr>
        <w:pStyle w:val="Heading5"/>
      </w:pPr>
      <w:bookmarkStart w:id="1644" w:name="_Toc20150417"/>
      <w:bookmarkStart w:id="1645" w:name="_Toc25168664"/>
      <w:bookmarkStart w:id="1646" w:name="_Toc27593083"/>
      <w:bookmarkStart w:id="1647" w:name="_Toc34147955"/>
      <w:bookmarkStart w:id="1648" w:name="_Toc36463339"/>
      <w:bookmarkStart w:id="1649" w:name="_Toc43215179"/>
      <w:bookmarkStart w:id="1650" w:name="_Toc45032427"/>
      <w:bookmarkStart w:id="1651" w:name="_Toc49849916"/>
      <w:bookmarkStart w:id="1652" w:name="_Toc51873430"/>
      <w:bookmarkStart w:id="1653" w:name="_Toc56517558"/>
      <w:bookmarkStart w:id="1654" w:name="_Toc58594459"/>
      <w:bookmarkStart w:id="1655" w:name="_Toc67685840"/>
      <w:bookmarkStart w:id="1656" w:name="_Toc74993636"/>
      <w:bookmarkStart w:id="1657" w:name="_Toc82716194"/>
      <w:bookmarkStart w:id="1658" w:name="_Toc97129371"/>
      <w:bookmarkStart w:id="1659" w:name="_Toc98505784"/>
      <w:r>
        <w:t>6.1.6.3.1</w:t>
      </w:r>
      <w:r w:rsidRPr="00384E92">
        <w:tab/>
        <w:t>Introduction</w:t>
      </w:r>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p>
    <w:p w14:paraId="772F2102" w14:textId="77777777" w:rsidR="00EB7848" w:rsidRPr="00384E92" w:rsidRDefault="00EB7848" w:rsidP="00EB7848">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66125039" w14:textId="77777777" w:rsidR="00EB7848" w:rsidRPr="00384E92" w:rsidRDefault="00EB7848" w:rsidP="00EB7848">
      <w:pPr>
        <w:pStyle w:val="Heading5"/>
      </w:pPr>
      <w:bookmarkStart w:id="1660" w:name="_Toc20150418"/>
      <w:bookmarkStart w:id="1661" w:name="_Toc25168665"/>
      <w:bookmarkStart w:id="1662" w:name="_Toc27593084"/>
      <w:bookmarkStart w:id="1663" w:name="_Toc34147956"/>
      <w:bookmarkStart w:id="1664" w:name="_Toc36463340"/>
      <w:bookmarkStart w:id="1665" w:name="_Toc43215180"/>
      <w:bookmarkStart w:id="1666" w:name="_Toc45032428"/>
      <w:bookmarkStart w:id="1667" w:name="_Toc49849917"/>
      <w:bookmarkStart w:id="1668" w:name="_Toc51873431"/>
      <w:bookmarkStart w:id="1669" w:name="_Toc56517559"/>
      <w:bookmarkStart w:id="1670" w:name="_Toc58594460"/>
      <w:bookmarkStart w:id="1671" w:name="_Toc67685841"/>
      <w:bookmarkStart w:id="1672" w:name="_Toc74993637"/>
      <w:bookmarkStart w:id="1673" w:name="_Toc82716195"/>
      <w:bookmarkStart w:id="1674" w:name="_Toc97129372"/>
      <w:bookmarkStart w:id="1675" w:name="_Toc98505785"/>
      <w:r>
        <w:t>6.1.6.3.2</w:t>
      </w:r>
      <w:r w:rsidRPr="00384E92">
        <w:tab/>
        <w:t>Simple data types</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p>
    <w:p w14:paraId="679C7658" w14:textId="77777777" w:rsidR="00EB7848" w:rsidRPr="00384E92" w:rsidRDefault="00EB7848" w:rsidP="00EB7848">
      <w:r w:rsidRPr="00384E92">
        <w:t xml:space="preserve">The simple data types defined in table </w:t>
      </w:r>
      <w:r>
        <w:t>6.1.6.3.2-1</w:t>
      </w:r>
      <w:r w:rsidRPr="00384E92">
        <w:t xml:space="preserve"> shall be supported.</w:t>
      </w:r>
    </w:p>
    <w:p w14:paraId="7874ED6D" w14:textId="77777777" w:rsidR="00EB7848" w:rsidRPr="00384E92" w:rsidRDefault="00EB7848" w:rsidP="00EB7848">
      <w:pPr>
        <w:pStyle w:val="TH"/>
      </w:pPr>
      <w:r w:rsidRPr="00384E92">
        <w:lastRenderedPageBreak/>
        <w:t xml:space="preserve">Table </w:t>
      </w:r>
      <w:r>
        <w:t>6</w:t>
      </w:r>
      <w:r w:rsidRPr="00384E92">
        <w:t>.</w:t>
      </w:r>
      <w:r>
        <w:t>1.6</w:t>
      </w:r>
      <w:r w:rsidRPr="00384E92">
        <w:t>.</w:t>
      </w:r>
      <w:r>
        <w:t>3.2</w:t>
      </w:r>
      <w:r w:rsidRPr="00384E92">
        <w:t>-1: Simple data types</w:t>
      </w:r>
    </w:p>
    <w:tbl>
      <w:tblPr>
        <w:tblW w:w="4644" w:type="pct"/>
        <w:jc w:val="center"/>
        <w:tblLayout w:type="fixed"/>
        <w:tblCellMar>
          <w:left w:w="28" w:type="dxa"/>
          <w:right w:w="0" w:type="dxa"/>
        </w:tblCellMar>
        <w:tblLook w:val="0000" w:firstRow="0" w:lastRow="0" w:firstColumn="0" w:lastColumn="0" w:noHBand="0" w:noVBand="0"/>
      </w:tblPr>
      <w:tblGrid>
        <w:gridCol w:w="2201"/>
        <w:gridCol w:w="1624"/>
        <w:gridCol w:w="5235"/>
      </w:tblGrid>
      <w:tr w:rsidR="00EB7848" w:rsidRPr="006A5310" w14:paraId="29CF5A43" w14:textId="77777777" w:rsidTr="00183DF2">
        <w:trPr>
          <w:jc w:val="center"/>
        </w:trPr>
        <w:tc>
          <w:tcPr>
            <w:tcW w:w="121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8C5582C" w14:textId="77777777" w:rsidR="00EB7848" w:rsidRPr="006C1737" w:rsidRDefault="00EB7848" w:rsidP="00183DF2">
            <w:pPr>
              <w:pStyle w:val="TAH"/>
            </w:pPr>
            <w:r>
              <w:t>Type N</w:t>
            </w:r>
            <w:r w:rsidRPr="006C1737">
              <w:t>ame</w:t>
            </w:r>
          </w:p>
        </w:tc>
        <w:tc>
          <w:tcPr>
            <w:tcW w:w="89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5D46748" w14:textId="77777777" w:rsidR="00EB7848" w:rsidRPr="006C1737" w:rsidRDefault="00EB7848" w:rsidP="00183DF2">
            <w:pPr>
              <w:pStyle w:val="TAH"/>
            </w:pPr>
            <w:r>
              <w:t>T</w:t>
            </w:r>
            <w:r w:rsidRPr="006C1737">
              <w:t>ype</w:t>
            </w:r>
            <w:r>
              <w:t xml:space="preserve"> Definition</w:t>
            </w:r>
          </w:p>
        </w:tc>
        <w:tc>
          <w:tcPr>
            <w:tcW w:w="2889" w:type="pct"/>
            <w:tcBorders>
              <w:top w:val="single" w:sz="4" w:space="0" w:color="auto"/>
              <w:left w:val="single" w:sz="4" w:space="0" w:color="auto"/>
              <w:bottom w:val="single" w:sz="4" w:space="0" w:color="auto"/>
              <w:right w:val="single" w:sz="4" w:space="0" w:color="auto"/>
            </w:tcBorders>
            <w:shd w:val="clear" w:color="auto" w:fill="C0C0C0"/>
          </w:tcPr>
          <w:p w14:paraId="408AD9B9" w14:textId="77777777" w:rsidR="00EB7848" w:rsidRPr="006C1737" w:rsidRDefault="00EB7848" w:rsidP="00183DF2">
            <w:pPr>
              <w:pStyle w:val="TAH"/>
            </w:pPr>
            <w:r w:rsidRPr="006C1737">
              <w:t>Description</w:t>
            </w:r>
          </w:p>
        </w:tc>
      </w:tr>
      <w:tr w:rsidR="00EB7848" w:rsidRPr="00384E92" w14:paraId="6CEFD4FF"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2C67DD5" w14:textId="77777777" w:rsidR="00EB7848" w:rsidRPr="006C1737" w:rsidRDefault="00EB7848" w:rsidP="00183DF2">
            <w:pPr>
              <w:pStyle w:val="TAL"/>
            </w:pPr>
            <w:r>
              <w:t>Altitude</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3D5FE69" w14:textId="77777777" w:rsidR="00EB7848" w:rsidRPr="006C1737" w:rsidRDefault="00EB7848" w:rsidP="00183DF2">
            <w:pPr>
              <w:pStyle w:val="TAL"/>
            </w:pPr>
            <w:r>
              <w:t>number</w:t>
            </w:r>
          </w:p>
        </w:tc>
        <w:tc>
          <w:tcPr>
            <w:tcW w:w="2889" w:type="pct"/>
            <w:tcBorders>
              <w:top w:val="single" w:sz="4" w:space="0" w:color="auto"/>
              <w:left w:val="nil"/>
              <w:bottom w:val="single" w:sz="4" w:space="0" w:color="auto"/>
              <w:right w:val="single" w:sz="8" w:space="0" w:color="auto"/>
            </w:tcBorders>
          </w:tcPr>
          <w:p w14:paraId="238DFE87" w14:textId="77777777" w:rsidR="00EB7848" w:rsidRDefault="00EB7848" w:rsidP="00183DF2">
            <w:pPr>
              <w:pStyle w:val="TAL"/>
            </w:pPr>
            <w:r>
              <w:rPr>
                <w:rFonts w:cs="Arial"/>
                <w:szCs w:val="18"/>
              </w:rPr>
              <w:t xml:space="preserve">Double-precision </w:t>
            </w:r>
            <w:r>
              <w:t>float value of the altitude, expressed in meters.</w:t>
            </w:r>
          </w:p>
          <w:p w14:paraId="196A489A" w14:textId="77777777" w:rsidR="00EB7848" w:rsidRDefault="00EB7848" w:rsidP="00183DF2">
            <w:pPr>
              <w:pStyle w:val="TAL"/>
            </w:pPr>
            <w:r>
              <w:t>Minimum: -32767. Maximum: 32767.</w:t>
            </w:r>
          </w:p>
          <w:p w14:paraId="1D700155" w14:textId="77777777" w:rsidR="00EB7848" w:rsidRPr="006C1737" w:rsidRDefault="00EB7848" w:rsidP="00183DF2">
            <w:pPr>
              <w:pStyle w:val="TAL"/>
            </w:pPr>
            <w:r>
              <w:t>Format: double.</w:t>
            </w:r>
          </w:p>
        </w:tc>
      </w:tr>
      <w:tr w:rsidR="00EB7848" w:rsidRPr="00384E92" w14:paraId="59C48EB5"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7CB208A" w14:textId="77777777" w:rsidR="00EB7848" w:rsidRPr="006C1737" w:rsidRDefault="00EB7848" w:rsidP="00183DF2">
            <w:pPr>
              <w:pStyle w:val="TAL"/>
            </w:pPr>
            <w:r>
              <w:t>Angle</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AC292B" w14:textId="77777777" w:rsidR="00EB7848" w:rsidRPr="006C1737"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25B44B10" w14:textId="77777777" w:rsidR="00EB7848" w:rsidRDefault="00EB7848" w:rsidP="00183DF2">
            <w:pPr>
              <w:pStyle w:val="TAL"/>
            </w:pPr>
            <w:r>
              <w:t>Integer value of the angle, expressed in degrees.</w:t>
            </w:r>
          </w:p>
          <w:p w14:paraId="10B062A2" w14:textId="77777777" w:rsidR="00EB7848" w:rsidRPr="006C1737" w:rsidRDefault="00EB7848" w:rsidP="00183DF2">
            <w:pPr>
              <w:pStyle w:val="TAL"/>
            </w:pPr>
            <w:r>
              <w:t>Minimum: 0. Maximum: 360.</w:t>
            </w:r>
          </w:p>
        </w:tc>
      </w:tr>
      <w:tr w:rsidR="00EB7848" w:rsidRPr="00384E92" w14:paraId="075FE2C2"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A395E3" w14:textId="77777777" w:rsidR="00EB7848" w:rsidRPr="006C1737" w:rsidRDefault="00EB7848" w:rsidP="00183DF2">
            <w:pPr>
              <w:pStyle w:val="TAL"/>
            </w:pPr>
            <w:r>
              <w:t>Uncertainty</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2BA0106" w14:textId="77777777" w:rsidR="00EB7848" w:rsidRPr="006C1737" w:rsidRDefault="00EB7848" w:rsidP="00183DF2">
            <w:pPr>
              <w:pStyle w:val="TAL"/>
            </w:pPr>
            <w:r>
              <w:t>number</w:t>
            </w:r>
          </w:p>
        </w:tc>
        <w:tc>
          <w:tcPr>
            <w:tcW w:w="2889" w:type="pct"/>
            <w:tcBorders>
              <w:top w:val="single" w:sz="4" w:space="0" w:color="auto"/>
              <w:left w:val="nil"/>
              <w:bottom w:val="single" w:sz="4" w:space="0" w:color="auto"/>
              <w:right w:val="single" w:sz="8" w:space="0" w:color="auto"/>
            </w:tcBorders>
          </w:tcPr>
          <w:p w14:paraId="64C64208" w14:textId="77777777" w:rsidR="00EB7848" w:rsidRDefault="00EB7848" w:rsidP="00183DF2">
            <w:pPr>
              <w:pStyle w:val="TAL"/>
            </w:pPr>
            <w:r>
              <w:t>Float value of uncertainty, expressed in meters.</w:t>
            </w:r>
          </w:p>
          <w:p w14:paraId="24E01AAE" w14:textId="77777777" w:rsidR="00EB7848" w:rsidRDefault="00EB7848" w:rsidP="00183DF2">
            <w:pPr>
              <w:pStyle w:val="TAL"/>
            </w:pPr>
            <w:r>
              <w:t>Minimum: 0</w:t>
            </w:r>
          </w:p>
          <w:p w14:paraId="446C3CA8" w14:textId="77777777" w:rsidR="00EB7848" w:rsidRPr="006C1737" w:rsidRDefault="00EB7848" w:rsidP="00183DF2">
            <w:pPr>
              <w:pStyle w:val="TAL"/>
            </w:pPr>
            <w:r>
              <w:t>Format: float.</w:t>
            </w:r>
          </w:p>
        </w:tc>
      </w:tr>
      <w:tr w:rsidR="00EB7848" w:rsidRPr="00384E92" w14:paraId="772F599E"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48AEB45" w14:textId="77777777" w:rsidR="00EB7848" w:rsidRPr="006C1737" w:rsidRDefault="00EB7848" w:rsidP="00183DF2">
            <w:pPr>
              <w:pStyle w:val="TAL"/>
            </w:pPr>
            <w:r>
              <w:t>Orientation</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07071C8" w14:textId="77777777" w:rsidR="00EB7848" w:rsidRPr="006C1737"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54C9FCF1" w14:textId="77777777" w:rsidR="00EB7848" w:rsidRDefault="00EB7848" w:rsidP="00183DF2">
            <w:pPr>
              <w:pStyle w:val="TAL"/>
            </w:pPr>
            <w:r>
              <w:t>Integer value of the orientation angle, expressed in degrees.</w:t>
            </w:r>
          </w:p>
          <w:p w14:paraId="63F989FB" w14:textId="77777777" w:rsidR="00EB7848" w:rsidRPr="006C1737" w:rsidRDefault="00EB7848" w:rsidP="00183DF2">
            <w:pPr>
              <w:pStyle w:val="TAL"/>
            </w:pPr>
            <w:r>
              <w:t>Minimum: 0. Maximum: 180.</w:t>
            </w:r>
          </w:p>
        </w:tc>
      </w:tr>
      <w:tr w:rsidR="00EB7848" w:rsidRPr="00384E92" w14:paraId="5D9AE4B2"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E8DF0C4" w14:textId="77777777" w:rsidR="00EB7848" w:rsidRPr="006C1737" w:rsidRDefault="00EB7848" w:rsidP="00183DF2">
            <w:pPr>
              <w:pStyle w:val="TAL"/>
            </w:pPr>
            <w:r>
              <w:t>Confidence</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65A7E78" w14:textId="77777777" w:rsidR="00EB7848" w:rsidRPr="006C1737"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68B2B7C1" w14:textId="77777777" w:rsidR="00EB7848" w:rsidRDefault="00EB7848" w:rsidP="00183DF2">
            <w:pPr>
              <w:pStyle w:val="TAL"/>
            </w:pPr>
            <w:r>
              <w:t>Integer value of the confidence, expressed in percentage value.</w:t>
            </w:r>
          </w:p>
          <w:p w14:paraId="2B40521D" w14:textId="77777777" w:rsidR="00EB7848" w:rsidRPr="006C1737" w:rsidRDefault="00EB7848" w:rsidP="00183DF2">
            <w:pPr>
              <w:pStyle w:val="TAL"/>
            </w:pPr>
            <w:r>
              <w:t>Minimum: 0. Maximum: 100.</w:t>
            </w:r>
          </w:p>
        </w:tc>
      </w:tr>
      <w:tr w:rsidR="00EB7848" w:rsidRPr="00384E92" w14:paraId="6D467CF6"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A44696B" w14:textId="77777777" w:rsidR="00EB7848" w:rsidRPr="006C1737" w:rsidRDefault="00EB7848" w:rsidP="00183DF2">
            <w:pPr>
              <w:pStyle w:val="TAL"/>
            </w:pPr>
            <w:r>
              <w:t>Accuracy</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4D8CDECC" w14:textId="77777777" w:rsidR="00EB7848" w:rsidRPr="006C1737" w:rsidRDefault="00EB7848" w:rsidP="00183DF2">
            <w:pPr>
              <w:pStyle w:val="TAL"/>
            </w:pPr>
            <w:r>
              <w:t>number</w:t>
            </w:r>
          </w:p>
        </w:tc>
        <w:tc>
          <w:tcPr>
            <w:tcW w:w="2889" w:type="pct"/>
            <w:tcBorders>
              <w:top w:val="single" w:sz="4" w:space="0" w:color="auto"/>
              <w:left w:val="nil"/>
              <w:bottom w:val="single" w:sz="4" w:space="0" w:color="auto"/>
              <w:right w:val="single" w:sz="8" w:space="0" w:color="auto"/>
            </w:tcBorders>
          </w:tcPr>
          <w:p w14:paraId="304C2967" w14:textId="77777777" w:rsidR="00EB7848" w:rsidRDefault="00EB7848" w:rsidP="00183DF2">
            <w:pPr>
              <w:pStyle w:val="TAL"/>
            </w:pPr>
            <w:r>
              <w:t>Float value of accuracy, expressed in meters.</w:t>
            </w:r>
          </w:p>
          <w:p w14:paraId="74DD2078" w14:textId="77777777" w:rsidR="00EB7848" w:rsidRDefault="00EB7848" w:rsidP="00183DF2">
            <w:pPr>
              <w:pStyle w:val="TAL"/>
            </w:pPr>
            <w:r>
              <w:t>Minimum: 0</w:t>
            </w:r>
          </w:p>
          <w:p w14:paraId="62338371" w14:textId="77777777" w:rsidR="00EB7848" w:rsidRPr="006C1737" w:rsidRDefault="00EB7848" w:rsidP="00183DF2">
            <w:pPr>
              <w:pStyle w:val="TAL"/>
            </w:pPr>
            <w:r>
              <w:t>Format: float.</w:t>
            </w:r>
          </w:p>
        </w:tc>
      </w:tr>
      <w:tr w:rsidR="00EB7848" w:rsidRPr="00384E92" w14:paraId="1FC4902E"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434CD52" w14:textId="77777777" w:rsidR="00EB7848" w:rsidRPr="006C1737" w:rsidRDefault="00EB7848" w:rsidP="00183DF2">
            <w:pPr>
              <w:pStyle w:val="TAL"/>
            </w:pPr>
            <w:r>
              <w:t>InnerRadius</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8B5A89E" w14:textId="77777777" w:rsidR="00EB7848" w:rsidRPr="006C1737"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2C128978" w14:textId="77777777" w:rsidR="00EB7848" w:rsidRDefault="00EB7848" w:rsidP="00183DF2">
            <w:pPr>
              <w:pStyle w:val="TAL"/>
            </w:pPr>
            <w:r>
              <w:t>Integer value of the inner radius, expressed in meters.</w:t>
            </w:r>
          </w:p>
          <w:p w14:paraId="5E3092CA" w14:textId="77777777" w:rsidR="00EB7848" w:rsidRDefault="00EB7848" w:rsidP="00183DF2">
            <w:pPr>
              <w:pStyle w:val="TAL"/>
            </w:pPr>
            <w:r>
              <w:t>Minimum: 0. Maximum: 327675.</w:t>
            </w:r>
          </w:p>
          <w:p w14:paraId="087C3331" w14:textId="77777777" w:rsidR="00EB7848" w:rsidRPr="006C1737" w:rsidRDefault="00EB7848" w:rsidP="00183DF2">
            <w:pPr>
              <w:pStyle w:val="TAL"/>
            </w:pPr>
            <w:r>
              <w:t>Format: int32.</w:t>
            </w:r>
          </w:p>
        </w:tc>
      </w:tr>
      <w:tr w:rsidR="00EB7848" w:rsidRPr="00384E92" w14:paraId="0172BD56"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2DC0316" w14:textId="77777777" w:rsidR="00EB7848" w:rsidRPr="006C1737" w:rsidRDefault="00EB7848" w:rsidP="00183DF2">
            <w:pPr>
              <w:pStyle w:val="TAL"/>
            </w:pPr>
            <w:r>
              <w:t>CorrelationID</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D6F3CAE" w14:textId="77777777" w:rsidR="00EB7848" w:rsidRPr="006C1737" w:rsidRDefault="00EB7848" w:rsidP="00183DF2">
            <w:pPr>
              <w:pStyle w:val="TAL"/>
            </w:pPr>
            <w:r>
              <w:t>string</w:t>
            </w:r>
          </w:p>
        </w:tc>
        <w:tc>
          <w:tcPr>
            <w:tcW w:w="2889" w:type="pct"/>
            <w:tcBorders>
              <w:top w:val="single" w:sz="4" w:space="0" w:color="auto"/>
              <w:left w:val="nil"/>
              <w:bottom w:val="single" w:sz="4" w:space="0" w:color="auto"/>
              <w:right w:val="single" w:sz="8" w:space="0" w:color="auto"/>
            </w:tcBorders>
          </w:tcPr>
          <w:p w14:paraId="0F77C950" w14:textId="77777777" w:rsidR="00EB7848" w:rsidRPr="006C1737" w:rsidRDefault="00EB7848" w:rsidP="00183DF2">
            <w:pPr>
              <w:pStyle w:val="TAL"/>
            </w:pPr>
            <w:r>
              <w:t>LCS Correlation ID. The correlation ID shall be of a minimum length of 1 character and maximum length of 255 characters.</w:t>
            </w:r>
          </w:p>
        </w:tc>
      </w:tr>
      <w:tr w:rsidR="00EB7848" w:rsidRPr="00384E92" w14:paraId="686F0A5C"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9D6335B" w14:textId="77777777" w:rsidR="00EB7848" w:rsidRDefault="00EB7848" w:rsidP="00183DF2">
            <w:pPr>
              <w:pStyle w:val="TAL"/>
            </w:pPr>
            <w:r>
              <w:t>AgeOfLocationEstimate</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97CFCDC" w14:textId="77777777" w:rsidR="00EB7848" w:rsidDel="006E1B7F"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6AFD37E2" w14:textId="77777777" w:rsidR="00EB7848" w:rsidRDefault="00EB7848" w:rsidP="00183DF2">
            <w:pPr>
              <w:pStyle w:val="TAL"/>
            </w:pPr>
            <w:r>
              <w:t>Integer value of the age of the location estimate, expressed in minutes.</w:t>
            </w:r>
          </w:p>
          <w:p w14:paraId="0F55C4E4" w14:textId="77777777" w:rsidR="00EB7848" w:rsidRDefault="00EB7848" w:rsidP="00183DF2">
            <w:pPr>
              <w:pStyle w:val="TAL"/>
            </w:pPr>
            <w:r>
              <w:t>Minimum: 0. Maximum: 32767.</w:t>
            </w:r>
          </w:p>
        </w:tc>
      </w:tr>
      <w:tr w:rsidR="00EB7848" w:rsidRPr="00384E92" w14:paraId="5179A17D"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6ED59B8" w14:textId="77777777" w:rsidR="00EB7848" w:rsidRDefault="00EB7848" w:rsidP="00183DF2">
            <w:pPr>
              <w:pStyle w:val="TAL"/>
            </w:pPr>
            <w:r>
              <w:t>HorizontalSpeed</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A97A9B4" w14:textId="77777777" w:rsidR="00EB7848" w:rsidRDefault="00EB7848" w:rsidP="00183DF2">
            <w:pPr>
              <w:pStyle w:val="TAL"/>
            </w:pPr>
            <w:r>
              <w:t>number</w:t>
            </w:r>
          </w:p>
        </w:tc>
        <w:tc>
          <w:tcPr>
            <w:tcW w:w="2889" w:type="pct"/>
            <w:tcBorders>
              <w:top w:val="single" w:sz="4" w:space="0" w:color="auto"/>
              <w:left w:val="nil"/>
              <w:bottom w:val="single" w:sz="4" w:space="0" w:color="auto"/>
              <w:right w:val="single" w:sz="8" w:space="0" w:color="auto"/>
            </w:tcBorders>
          </w:tcPr>
          <w:p w14:paraId="075651A2" w14:textId="77777777" w:rsidR="00EB7848" w:rsidRDefault="00EB7848" w:rsidP="00183DF2">
            <w:pPr>
              <w:pStyle w:val="TAL"/>
            </w:pPr>
            <w:r>
              <w:t>Float value of horizontal speed, expressed in kilometres per hour.</w:t>
            </w:r>
          </w:p>
          <w:p w14:paraId="15867544" w14:textId="77777777" w:rsidR="00EB7848" w:rsidRDefault="00EB7848" w:rsidP="00183DF2">
            <w:pPr>
              <w:pStyle w:val="TAL"/>
            </w:pPr>
            <w:r>
              <w:t>Minimum: 0. Maximum: 2047.</w:t>
            </w:r>
          </w:p>
          <w:p w14:paraId="624D7B22" w14:textId="77777777" w:rsidR="00EB7848" w:rsidRDefault="00EB7848" w:rsidP="00183DF2">
            <w:pPr>
              <w:pStyle w:val="TAL"/>
            </w:pPr>
            <w:r>
              <w:t>Format: float.</w:t>
            </w:r>
          </w:p>
        </w:tc>
      </w:tr>
      <w:tr w:rsidR="00EB7848" w:rsidRPr="00384E92" w14:paraId="2A7396A6"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23525F5" w14:textId="77777777" w:rsidR="00EB7848" w:rsidRDefault="00EB7848" w:rsidP="00183DF2">
            <w:pPr>
              <w:pStyle w:val="TAL"/>
            </w:pPr>
            <w:r>
              <w:t>VerticalSpeed</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BFDF0EA" w14:textId="77777777" w:rsidR="00EB7848" w:rsidRDefault="00EB7848" w:rsidP="00183DF2">
            <w:pPr>
              <w:pStyle w:val="TAL"/>
            </w:pPr>
            <w:r>
              <w:t>number</w:t>
            </w:r>
          </w:p>
        </w:tc>
        <w:tc>
          <w:tcPr>
            <w:tcW w:w="2889" w:type="pct"/>
            <w:tcBorders>
              <w:top w:val="single" w:sz="4" w:space="0" w:color="auto"/>
              <w:left w:val="nil"/>
              <w:bottom w:val="single" w:sz="4" w:space="0" w:color="auto"/>
              <w:right w:val="single" w:sz="8" w:space="0" w:color="auto"/>
            </w:tcBorders>
          </w:tcPr>
          <w:p w14:paraId="280FEA5F" w14:textId="77777777" w:rsidR="00EB7848" w:rsidRDefault="00EB7848" w:rsidP="00183DF2">
            <w:pPr>
              <w:pStyle w:val="TAL"/>
            </w:pPr>
            <w:r>
              <w:t>Float value of horizontal speed, expressed in kilometres per hour.</w:t>
            </w:r>
          </w:p>
          <w:p w14:paraId="059EFC2E" w14:textId="77777777" w:rsidR="00EB7848" w:rsidRDefault="00EB7848" w:rsidP="00183DF2">
            <w:pPr>
              <w:pStyle w:val="TAL"/>
            </w:pPr>
            <w:r>
              <w:t>Minimum: 0. Maximum: 255.</w:t>
            </w:r>
          </w:p>
          <w:p w14:paraId="3F3D36FE" w14:textId="77777777" w:rsidR="00EB7848" w:rsidRDefault="00EB7848" w:rsidP="00183DF2">
            <w:pPr>
              <w:pStyle w:val="TAL"/>
            </w:pPr>
            <w:r>
              <w:t>Format: float.</w:t>
            </w:r>
          </w:p>
        </w:tc>
      </w:tr>
      <w:tr w:rsidR="00EB7848" w:rsidRPr="00384E92" w14:paraId="488060EA"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F67391E" w14:textId="77777777" w:rsidR="00EB7848" w:rsidRDefault="00EB7848" w:rsidP="00183DF2">
            <w:pPr>
              <w:pStyle w:val="TAL"/>
            </w:pPr>
            <w:r>
              <w:t>SpeedUncertainty</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2607136F" w14:textId="77777777" w:rsidR="00EB7848" w:rsidRDefault="00EB7848" w:rsidP="00183DF2">
            <w:pPr>
              <w:pStyle w:val="TAL"/>
            </w:pPr>
            <w:r>
              <w:t>number</w:t>
            </w:r>
          </w:p>
        </w:tc>
        <w:tc>
          <w:tcPr>
            <w:tcW w:w="2889" w:type="pct"/>
            <w:tcBorders>
              <w:top w:val="single" w:sz="4" w:space="0" w:color="auto"/>
              <w:left w:val="nil"/>
              <w:bottom w:val="single" w:sz="4" w:space="0" w:color="auto"/>
              <w:right w:val="single" w:sz="8" w:space="0" w:color="auto"/>
            </w:tcBorders>
          </w:tcPr>
          <w:p w14:paraId="78815380" w14:textId="77777777" w:rsidR="00EB7848" w:rsidRDefault="00EB7848" w:rsidP="00183DF2">
            <w:pPr>
              <w:pStyle w:val="TAL"/>
            </w:pPr>
            <w:r>
              <w:t>Float value of speed uncertainty, expressed in kilometres per hour.</w:t>
            </w:r>
          </w:p>
          <w:p w14:paraId="146D4EF6" w14:textId="77777777" w:rsidR="00EB7848" w:rsidRDefault="00EB7848" w:rsidP="00183DF2">
            <w:pPr>
              <w:pStyle w:val="TAL"/>
            </w:pPr>
            <w:r>
              <w:t>Minimum: 0. Maximum: 255.</w:t>
            </w:r>
          </w:p>
          <w:p w14:paraId="407AF7C7" w14:textId="77777777" w:rsidR="00EB7848" w:rsidRDefault="00EB7848" w:rsidP="00183DF2">
            <w:pPr>
              <w:pStyle w:val="TAL"/>
            </w:pPr>
            <w:r>
              <w:t>Format: float.</w:t>
            </w:r>
          </w:p>
        </w:tc>
      </w:tr>
      <w:tr w:rsidR="00EB7848" w:rsidRPr="00384E92" w14:paraId="0BF7DEB6"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012BFC3" w14:textId="77777777" w:rsidR="00EB7848" w:rsidRDefault="00EB7848" w:rsidP="00183DF2">
            <w:pPr>
              <w:pStyle w:val="TAL"/>
            </w:pPr>
            <w:r>
              <w:t>Barometric</w:t>
            </w:r>
            <w:r w:rsidRPr="000F0FCD">
              <w:t>Pressure</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534BA4"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1889CE70" w14:textId="77777777" w:rsidR="00EB7848" w:rsidRDefault="00EB7848" w:rsidP="00183DF2">
            <w:pPr>
              <w:pStyle w:val="TAL"/>
            </w:pPr>
            <w:r w:rsidRPr="00E575B3">
              <w:t>Th</w:t>
            </w:r>
            <w:r>
              <w:rPr>
                <w:rFonts w:hint="eastAsia"/>
                <w:lang w:eastAsia="zh-CN"/>
              </w:rPr>
              <w:t>is IE</w:t>
            </w:r>
            <w:r w:rsidRPr="00E575B3">
              <w:t xml:space="preserve"> </w:t>
            </w:r>
            <w:r w:rsidRPr="000A4CE0">
              <w:rPr>
                <w:snapToGrid w:val="0"/>
                <w:lang w:eastAsia="ko-KR"/>
              </w:rPr>
              <w:t>specifies the measured</w:t>
            </w:r>
            <w:r>
              <w:rPr>
                <w:snapToGrid w:val="0"/>
                <w:lang w:eastAsia="ko-KR"/>
              </w:rPr>
              <w:t xml:space="preserve"> uncompensated</w:t>
            </w:r>
            <w:r w:rsidRPr="000A4CE0">
              <w:rPr>
                <w:snapToGrid w:val="0"/>
                <w:lang w:eastAsia="ko-KR"/>
              </w:rPr>
              <w:t xml:space="preserve"> atmospheric pressure in units of Pascal (Pa)</w:t>
            </w:r>
            <w:r>
              <w:t>.</w:t>
            </w:r>
          </w:p>
          <w:p w14:paraId="79C16976" w14:textId="77777777" w:rsidR="00EB7848" w:rsidRDefault="00EB7848" w:rsidP="00183DF2">
            <w:pPr>
              <w:pStyle w:val="TAL"/>
            </w:pPr>
            <w:r>
              <w:t>Minimum: 30000. Maximum: 115000.</w:t>
            </w:r>
          </w:p>
        </w:tc>
      </w:tr>
      <w:tr w:rsidR="00EB7848" w:rsidRPr="00384E92" w14:paraId="5721559F"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F27B5EC" w14:textId="77777777" w:rsidR="00EB7848" w:rsidRDefault="00EB7848" w:rsidP="00183DF2">
            <w:pPr>
              <w:pStyle w:val="TAL"/>
            </w:pPr>
            <w:r>
              <w:t>LcsServiceType</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717AF559"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152356A3" w14:textId="77777777" w:rsidR="00EB7848" w:rsidRDefault="00EB7848" w:rsidP="00183DF2">
            <w:pPr>
              <w:pStyle w:val="TAL"/>
            </w:pPr>
            <w:r>
              <w:t xml:space="preserve">The LCS service type as </w:t>
            </w:r>
            <w:r w:rsidRPr="005614C3">
              <w:t xml:space="preserve">defined in </w:t>
            </w:r>
            <w:r>
              <w:t>3GPP </w:t>
            </w:r>
            <w:r w:rsidRPr="005614C3">
              <w:t>TS</w:t>
            </w:r>
            <w:r>
              <w:t> </w:t>
            </w:r>
            <w:r w:rsidRPr="005614C3">
              <w:t>22.071</w:t>
            </w:r>
            <w:r>
              <w:t> </w:t>
            </w:r>
            <w:r w:rsidRPr="005614C3">
              <w:t>[</w:t>
            </w:r>
            <w:r>
              <w:t>17</w:t>
            </w:r>
            <w:r w:rsidRPr="005614C3">
              <w:t xml:space="preserve">] and </w:t>
            </w:r>
            <w:r>
              <w:t>clause </w:t>
            </w:r>
            <w:r w:rsidRPr="005614C3">
              <w:t xml:space="preserve">17.7.8 of </w:t>
            </w:r>
            <w:r>
              <w:t>3GPP </w:t>
            </w:r>
            <w:r w:rsidRPr="005614C3">
              <w:t>TS</w:t>
            </w:r>
            <w:r>
              <w:t> </w:t>
            </w:r>
            <w:r w:rsidRPr="005614C3">
              <w:t>29.002</w:t>
            </w:r>
            <w:r>
              <w:t> </w:t>
            </w:r>
            <w:r w:rsidRPr="005614C3">
              <w:t>[</w:t>
            </w:r>
            <w:r>
              <w:t>18</w:t>
            </w:r>
            <w:r w:rsidRPr="005614C3">
              <w:t>].</w:t>
            </w:r>
          </w:p>
          <w:p w14:paraId="07BF7612" w14:textId="77777777" w:rsidR="00EB7848" w:rsidRPr="00E575B3" w:rsidRDefault="00EB7848" w:rsidP="00183DF2">
            <w:pPr>
              <w:pStyle w:val="TAL"/>
            </w:pPr>
            <w:r>
              <w:t>Minimum: 0. Maximum: 127.</w:t>
            </w:r>
          </w:p>
        </w:tc>
      </w:tr>
      <w:tr w:rsidR="00EB7848" w:rsidRPr="00384E92" w14:paraId="1D0025AE"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4DEA0BC" w14:textId="77777777" w:rsidR="00EB7848" w:rsidRDefault="00EB7848" w:rsidP="00183DF2">
            <w:pPr>
              <w:pStyle w:val="TAL"/>
            </w:pPr>
            <w:r>
              <w:t>LdrReference</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5BC91C52" w14:textId="77777777" w:rsidR="00EB7848" w:rsidRDefault="00EB7848" w:rsidP="00183DF2">
            <w:pPr>
              <w:pStyle w:val="TAL"/>
            </w:pPr>
            <w:r>
              <w:t>string</w:t>
            </w:r>
          </w:p>
        </w:tc>
        <w:tc>
          <w:tcPr>
            <w:tcW w:w="2889" w:type="pct"/>
            <w:tcBorders>
              <w:top w:val="single" w:sz="4" w:space="0" w:color="auto"/>
              <w:left w:val="nil"/>
              <w:bottom w:val="single" w:sz="4" w:space="0" w:color="auto"/>
              <w:right w:val="single" w:sz="8" w:space="0" w:color="auto"/>
            </w:tcBorders>
          </w:tcPr>
          <w:p w14:paraId="4D504F54" w14:textId="77777777" w:rsidR="00EB7848" w:rsidRDefault="00EB7848" w:rsidP="00183DF2">
            <w:pPr>
              <w:pStyle w:val="TAL"/>
            </w:pPr>
            <w:r>
              <w:t>LDR Reference encoded as a string of hexadecimal characters. The LdrReference shall be of a minimum length of 2 characters and maximum length of 510 characters.</w:t>
            </w:r>
          </w:p>
        </w:tc>
      </w:tr>
      <w:tr w:rsidR="00EB7848" w:rsidRPr="00384E92" w14:paraId="37AF9E5A"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9B247B9" w14:textId="77777777" w:rsidR="00EB7848" w:rsidRDefault="00EB7848" w:rsidP="00183DF2">
            <w:pPr>
              <w:pStyle w:val="TAL"/>
            </w:pPr>
            <w:r>
              <w:t>ReportingAmount</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77650EF"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510BBAAA" w14:textId="77777777" w:rsidR="00EB7848" w:rsidRDefault="00EB7848" w:rsidP="00183DF2">
            <w:pPr>
              <w:pStyle w:val="TAL"/>
            </w:pPr>
            <w:r>
              <w:t>Number of required periodic event reports.</w:t>
            </w:r>
          </w:p>
          <w:p w14:paraId="4A04DD6E" w14:textId="77777777" w:rsidR="00EB7848" w:rsidRDefault="00EB7848" w:rsidP="00183DF2">
            <w:pPr>
              <w:pStyle w:val="TAL"/>
            </w:pPr>
            <w:r>
              <w:t>Minimum: 1. Maximum: 8639999.</w:t>
            </w:r>
          </w:p>
        </w:tc>
      </w:tr>
      <w:tr w:rsidR="00EB7848" w:rsidRPr="00384E92" w14:paraId="47049957"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75AB0EB" w14:textId="77777777" w:rsidR="00EB7848" w:rsidRDefault="00EB7848" w:rsidP="00183DF2">
            <w:pPr>
              <w:pStyle w:val="TAL"/>
            </w:pPr>
            <w:r>
              <w:t>ReportingInterval</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D42197D"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0BD89C64" w14:textId="77777777" w:rsidR="00EB7848" w:rsidRDefault="00EB7848" w:rsidP="00183DF2">
            <w:pPr>
              <w:pStyle w:val="TAL"/>
            </w:pPr>
            <w:r>
              <w:t>Event reporting periodic interval in seconds.</w:t>
            </w:r>
          </w:p>
          <w:p w14:paraId="0FF462DA" w14:textId="77777777" w:rsidR="00EB7848" w:rsidRDefault="00EB7848" w:rsidP="00183DF2">
            <w:pPr>
              <w:pStyle w:val="TAL"/>
            </w:pPr>
            <w:r>
              <w:t>Minimum: 1. Maximum: 8639999.</w:t>
            </w:r>
          </w:p>
          <w:p w14:paraId="2D80F35A" w14:textId="77777777" w:rsidR="00EB7848" w:rsidRDefault="00EB7848" w:rsidP="00183DF2">
            <w:pPr>
              <w:pStyle w:val="TAL"/>
            </w:pPr>
            <w:r>
              <w:t>ReportingInterval x ReportingAmount shall not exceed 8639999.</w:t>
            </w:r>
            <w:r w:rsidRPr="00E575B3">
              <w:t xml:space="preserve"> </w:t>
            </w:r>
          </w:p>
        </w:tc>
      </w:tr>
      <w:tr w:rsidR="00EB7848" w:rsidRPr="00384E92" w14:paraId="0611C614"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67B69B0" w14:textId="77777777" w:rsidR="00EB7848" w:rsidRDefault="00EB7848" w:rsidP="00183DF2">
            <w:pPr>
              <w:pStyle w:val="TAL"/>
            </w:pPr>
            <w:r>
              <w:t>MinimumInterval</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17923891"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5F90CBEB" w14:textId="77777777" w:rsidR="00EB7848" w:rsidRDefault="00EB7848" w:rsidP="00183DF2">
            <w:pPr>
              <w:pStyle w:val="TAL"/>
            </w:pPr>
            <w:r>
              <w:t>Minimum interval between event reports in seconds.</w:t>
            </w:r>
          </w:p>
          <w:p w14:paraId="50EBEDE2" w14:textId="77777777" w:rsidR="00EB7848" w:rsidRDefault="00EB7848" w:rsidP="00183DF2">
            <w:pPr>
              <w:pStyle w:val="TAL"/>
            </w:pPr>
            <w:r>
              <w:t>Minimum: 1. Maximum: 32767.</w:t>
            </w:r>
          </w:p>
        </w:tc>
      </w:tr>
      <w:tr w:rsidR="00EB7848" w:rsidRPr="00384E92" w14:paraId="442D7AAF"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2E8B1F9" w14:textId="77777777" w:rsidR="00EB7848" w:rsidRDefault="00EB7848" w:rsidP="00183DF2">
            <w:pPr>
              <w:pStyle w:val="TAL"/>
            </w:pPr>
            <w:r>
              <w:t>MaximumInterval</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4008CF3"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042C2AE9" w14:textId="77777777" w:rsidR="00EB7848" w:rsidRDefault="00EB7848" w:rsidP="00183DF2">
            <w:pPr>
              <w:pStyle w:val="TAL"/>
            </w:pPr>
            <w:r>
              <w:t>Maximum interval between event reports in seconds.</w:t>
            </w:r>
          </w:p>
          <w:p w14:paraId="2D76DDF3" w14:textId="77777777" w:rsidR="00EB7848" w:rsidRDefault="00EB7848" w:rsidP="00183DF2">
            <w:pPr>
              <w:pStyle w:val="TAL"/>
            </w:pPr>
            <w:r>
              <w:t>Minimum: 1. Maximum: 86400.</w:t>
            </w:r>
          </w:p>
        </w:tc>
      </w:tr>
      <w:tr w:rsidR="00EB7848" w:rsidRPr="00384E92" w14:paraId="654956CB"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FC86963" w14:textId="77777777" w:rsidR="00EB7848" w:rsidRDefault="00EB7848" w:rsidP="00183DF2">
            <w:pPr>
              <w:pStyle w:val="TAL"/>
            </w:pPr>
            <w:r>
              <w:t>SamplingInterval</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7FBE53"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4DB55B4E" w14:textId="77777777" w:rsidR="00EB7848" w:rsidRDefault="00EB7848" w:rsidP="00183DF2">
            <w:pPr>
              <w:pStyle w:val="TAL"/>
              <w:rPr>
                <w:rFonts w:cs="Arial"/>
                <w:szCs w:val="18"/>
              </w:rPr>
            </w:pPr>
            <w:r>
              <w:rPr>
                <w:rFonts w:cs="Arial"/>
                <w:szCs w:val="18"/>
              </w:rPr>
              <w:t>M</w:t>
            </w:r>
            <w:r w:rsidRPr="002F2EC5">
              <w:rPr>
                <w:rFonts w:cs="Arial"/>
                <w:szCs w:val="18"/>
              </w:rPr>
              <w:t xml:space="preserve">aximum time interval between consecutive evaluations by a UE of </w:t>
            </w:r>
            <w:r>
              <w:rPr>
                <w:rFonts w:cs="Arial"/>
                <w:szCs w:val="18"/>
              </w:rPr>
              <w:t xml:space="preserve">a trigger </w:t>
            </w:r>
            <w:r w:rsidRPr="002F2EC5">
              <w:rPr>
                <w:rFonts w:cs="Arial"/>
                <w:szCs w:val="18"/>
              </w:rPr>
              <w:t>event, in seconds</w:t>
            </w:r>
            <w:r>
              <w:rPr>
                <w:rFonts w:cs="Arial"/>
                <w:szCs w:val="18"/>
              </w:rPr>
              <w:t>.</w:t>
            </w:r>
          </w:p>
          <w:p w14:paraId="417CA16B" w14:textId="77777777" w:rsidR="00EB7848" w:rsidRDefault="00EB7848" w:rsidP="00183DF2">
            <w:pPr>
              <w:pStyle w:val="TAL"/>
            </w:pPr>
            <w:r>
              <w:t>Minimum: 1. Maximum: 3600</w:t>
            </w:r>
          </w:p>
        </w:tc>
      </w:tr>
      <w:tr w:rsidR="00EB7848" w:rsidRPr="00384E92" w14:paraId="20BE1EA2"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49938A2E" w14:textId="77777777" w:rsidR="00EB7848" w:rsidRDefault="00EB7848" w:rsidP="00183DF2">
            <w:pPr>
              <w:pStyle w:val="TAL"/>
            </w:pPr>
            <w:r>
              <w:t>ReportingDuration</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3C28D7C9"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05EB0208" w14:textId="77777777" w:rsidR="00EB7848" w:rsidRDefault="00EB7848" w:rsidP="00183DF2">
            <w:pPr>
              <w:pStyle w:val="TAL"/>
            </w:pPr>
            <w:r>
              <w:t>M</w:t>
            </w:r>
            <w:r w:rsidRPr="00BD529F">
              <w:t>aximum duration of event reporting, in seconds.</w:t>
            </w:r>
          </w:p>
          <w:p w14:paraId="23B98F60" w14:textId="77777777" w:rsidR="00EB7848" w:rsidRDefault="00EB7848" w:rsidP="00183DF2">
            <w:pPr>
              <w:pStyle w:val="TAL"/>
              <w:rPr>
                <w:rFonts w:cs="Arial"/>
                <w:szCs w:val="18"/>
              </w:rPr>
            </w:pPr>
            <w:r>
              <w:rPr>
                <w:rFonts w:cs="Arial"/>
                <w:szCs w:val="18"/>
              </w:rPr>
              <w:t>Minimum: 1. Maximum: 8640000.</w:t>
            </w:r>
          </w:p>
        </w:tc>
      </w:tr>
      <w:tr w:rsidR="00EB7848" w:rsidRPr="00384E92" w14:paraId="42C6EEC1"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8A9EEA4" w14:textId="77777777" w:rsidR="00EB7848" w:rsidRDefault="00EB7848" w:rsidP="00183DF2">
            <w:pPr>
              <w:pStyle w:val="TAL"/>
            </w:pPr>
            <w:r>
              <w:t>LinearDistance</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A34CF7C"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0708B3F3" w14:textId="77777777" w:rsidR="00EB7848" w:rsidRDefault="00EB7848" w:rsidP="00183DF2">
            <w:pPr>
              <w:pStyle w:val="TAL"/>
            </w:pPr>
            <w:r>
              <w:t>T</w:t>
            </w:r>
            <w:r w:rsidRPr="00D1654A">
              <w:t>he minimum straight line distance moved by a UE to trigger a motion event report</w:t>
            </w:r>
            <w:r>
              <w:t>,</w:t>
            </w:r>
            <w:r w:rsidRPr="008955B4">
              <w:t xml:space="preserve"> in meters</w:t>
            </w:r>
            <w:r>
              <w:t>.</w:t>
            </w:r>
          </w:p>
          <w:p w14:paraId="73EC13F7" w14:textId="77777777" w:rsidR="00EB7848" w:rsidRDefault="00EB7848" w:rsidP="00183DF2">
            <w:pPr>
              <w:pStyle w:val="TAL"/>
            </w:pPr>
            <w:r>
              <w:t>Minimum: 1. Maximum: 10000.</w:t>
            </w:r>
          </w:p>
        </w:tc>
      </w:tr>
      <w:tr w:rsidR="00EB7848" w:rsidRPr="00384E92" w14:paraId="4343CD0B"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64C23E0C" w14:textId="77777777" w:rsidR="00EB7848" w:rsidRDefault="00EB7848" w:rsidP="00183DF2">
            <w:pPr>
              <w:pStyle w:val="TAL"/>
            </w:pPr>
            <w:r>
              <w:t>LMFIdentification</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0AD34DB2" w14:textId="77777777" w:rsidR="00EB7848" w:rsidRDefault="00EB7848" w:rsidP="00183DF2">
            <w:pPr>
              <w:pStyle w:val="TAL"/>
            </w:pPr>
            <w:r>
              <w:t>string</w:t>
            </w:r>
          </w:p>
        </w:tc>
        <w:tc>
          <w:tcPr>
            <w:tcW w:w="2889" w:type="pct"/>
            <w:tcBorders>
              <w:top w:val="single" w:sz="4" w:space="0" w:color="auto"/>
              <w:left w:val="nil"/>
              <w:bottom w:val="single" w:sz="4" w:space="0" w:color="auto"/>
              <w:right w:val="single" w:sz="8" w:space="0" w:color="auto"/>
            </w:tcBorders>
          </w:tcPr>
          <w:p w14:paraId="67585863" w14:textId="77777777" w:rsidR="00EB7848" w:rsidRDefault="00EB7848" w:rsidP="00183DF2">
            <w:pPr>
              <w:pStyle w:val="TAL"/>
            </w:pPr>
            <w:r>
              <w:t>The serving LMF identification as defined in 3GPP</w:t>
            </w:r>
            <w:r w:rsidRPr="003B2883">
              <w:rPr>
                <w:noProof/>
              </w:rPr>
              <w:t> </w:t>
            </w:r>
            <w:r>
              <w:t>TS</w:t>
            </w:r>
            <w:r w:rsidRPr="003B2883">
              <w:rPr>
                <w:noProof/>
              </w:rPr>
              <w:t> </w:t>
            </w:r>
            <w:r>
              <w:t>23.273</w:t>
            </w:r>
            <w:r w:rsidRPr="003B2883">
              <w:rPr>
                <w:noProof/>
              </w:rPr>
              <w:t> </w:t>
            </w:r>
            <w:r>
              <w:t>[19], encoded as a string of hexadecimal characters.</w:t>
            </w:r>
          </w:p>
        </w:tc>
      </w:tr>
      <w:tr w:rsidR="00EB7848" w:rsidRPr="00384E92" w14:paraId="7F14D820"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1B1DFB3C" w14:textId="77777777" w:rsidR="00EB7848" w:rsidRDefault="00EB7848" w:rsidP="00183DF2">
            <w:pPr>
              <w:pStyle w:val="TAL"/>
            </w:pPr>
            <w:r>
              <w:rPr>
                <w:lang w:eastAsia="zh-CN"/>
              </w:rPr>
              <w:lastRenderedPageBreak/>
              <w:t>EventReportCounter</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83BF746"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5F8A2766" w14:textId="77777777" w:rsidR="00EB7848" w:rsidRDefault="00EB7848" w:rsidP="00183DF2">
            <w:pPr>
              <w:pStyle w:val="TAL"/>
            </w:pPr>
            <w:r>
              <w:t xml:space="preserve">Number of </w:t>
            </w:r>
            <w:r w:rsidRPr="00BD529F">
              <w:t>event report</w:t>
            </w:r>
            <w:r>
              <w:t>s received from the target UE</w:t>
            </w:r>
            <w:r w:rsidRPr="00BD529F">
              <w:t>.</w:t>
            </w:r>
          </w:p>
          <w:p w14:paraId="52164E44" w14:textId="77777777" w:rsidR="00EB7848" w:rsidRDefault="00EB7848" w:rsidP="00183DF2">
            <w:pPr>
              <w:pStyle w:val="TAL"/>
              <w:rPr>
                <w:rFonts w:cs="Arial"/>
                <w:szCs w:val="18"/>
              </w:rPr>
            </w:pPr>
            <w:r>
              <w:rPr>
                <w:rFonts w:cs="Arial"/>
                <w:szCs w:val="18"/>
              </w:rPr>
              <w:t>Minimum: 1. Maximum: 8640000.</w:t>
            </w:r>
          </w:p>
          <w:p w14:paraId="3CC57B38" w14:textId="77777777" w:rsidR="00EB7848" w:rsidRDefault="00EB7848" w:rsidP="00183DF2">
            <w:pPr>
              <w:pStyle w:val="TAL"/>
            </w:pPr>
            <w:r>
              <w:t>Note: the current event report is included in the count.</w:t>
            </w:r>
          </w:p>
        </w:tc>
      </w:tr>
      <w:tr w:rsidR="00EB7848" w:rsidRPr="00384E92" w14:paraId="2FD94DCE"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DB43A16" w14:textId="77777777" w:rsidR="00EB7848" w:rsidRDefault="00EB7848" w:rsidP="00183DF2">
            <w:pPr>
              <w:pStyle w:val="TAL"/>
              <w:rPr>
                <w:lang w:eastAsia="zh-CN"/>
              </w:rPr>
            </w:pPr>
            <w:r>
              <w:t>EventReportDuration</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tcPr>
          <w:p w14:paraId="66253E93"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tcPr>
          <w:p w14:paraId="3DDE6C69" w14:textId="77777777" w:rsidR="00EB7848" w:rsidRDefault="00EB7848" w:rsidP="00183DF2">
            <w:pPr>
              <w:pStyle w:val="TAL"/>
            </w:pPr>
            <w:r>
              <w:t>D</w:t>
            </w:r>
            <w:r w:rsidRPr="00BD529F">
              <w:t>uration of event reporting, in seconds.</w:t>
            </w:r>
          </w:p>
          <w:p w14:paraId="18F1DE46" w14:textId="77777777" w:rsidR="00EB7848" w:rsidRDefault="00EB7848" w:rsidP="00183DF2">
            <w:pPr>
              <w:pStyle w:val="TAL"/>
              <w:rPr>
                <w:rFonts w:cs="Arial"/>
                <w:szCs w:val="18"/>
              </w:rPr>
            </w:pPr>
            <w:r>
              <w:rPr>
                <w:rFonts w:cs="Arial"/>
                <w:szCs w:val="18"/>
              </w:rPr>
              <w:t>Minimum: 0. Maximum: 8640000.</w:t>
            </w:r>
          </w:p>
          <w:p w14:paraId="11E8ED03" w14:textId="77777777" w:rsidR="00EB7848" w:rsidRDefault="00EB7848" w:rsidP="00183DF2">
            <w:pPr>
              <w:pStyle w:val="TAL"/>
            </w:pPr>
            <w:r>
              <w:t>Note: the duration starts when event reporting is activated in the UE and extends to the current time.</w:t>
            </w:r>
          </w:p>
        </w:tc>
      </w:tr>
    </w:tbl>
    <w:p w14:paraId="3E8A96C7" w14:textId="77777777" w:rsidR="00EB7848" w:rsidRPr="00384E92" w:rsidRDefault="00EB7848" w:rsidP="00EB7848"/>
    <w:p w14:paraId="65C719F2" w14:textId="77777777" w:rsidR="00EB7848" w:rsidRPr="00BC662F" w:rsidRDefault="00EB7848" w:rsidP="00EB7848">
      <w:pPr>
        <w:pStyle w:val="Heading5"/>
      </w:pPr>
      <w:bookmarkStart w:id="1676" w:name="_Toc20150419"/>
      <w:bookmarkStart w:id="1677" w:name="_Toc25168666"/>
      <w:bookmarkStart w:id="1678" w:name="_Toc27593085"/>
      <w:bookmarkStart w:id="1679" w:name="_Toc34147957"/>
      <w:bookmarkStart w:id="1680" w:name="_Toc36463341"/>
      <w:bookmarkStart w:id="1681" w:name="_Toc43215181"/>
      <w:bookmarkStart w:id="1682" w:name="_Toc45032429"/>
      <w:bookmarkStart w:id="1683" w:name="_Toc49849918"/>
      <w:bookmarkStart w:id="1684" w:name="_Toc51873432"/>
      <w:bookmarkStart w:id="1685" w:name="_Toc56517560"/>
      <w:bookmarkStart w:id="1686" w:name="_Toc58594461"/>
      <w:bookmarkStart w:id="1687" w:name="_Toc67685842"/>
      <w:bookmarkStart w:id="1688" w:name="_Toc74993638"/>
      <w:bookmarkStart w:id="1689" w:name="_Toc82716196"/>
      <w:bookmarkStart w:id="1690" w:name="_Toc97129373"/>
      <w:bookmarkStart w:id="1691" w:name="_Toc98505786"/>
      <w:r>
        <w:t>6.1.6.3.3</w:t>
      </w:r>
      <w:r w:rsidRPr="00BC662F">
        <w:tab/>
        <w:t xml:space="preserve">Enumeration: </w:t>
      </w:r>
      <w:r>
        <w:t>ExternalClientType</w:t>
      </w:r>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p>
    <w:p w14:paraId="223B47F6" w14:textId="77777777" w:rsidR="00EB7848" w:rsidRPr="00384E92" w:rsidRDefault="00EB7848" w:rsidP="00EB7848">
      <w:r w:rsidRPr="00384E92">
        <w:t xml:space="preserve">The enumeration </w:t>
      </w:r>
      <w:r>
        <w:t>ExternalClientType</w:t>
      </w:r>
      <w:r w:rsidRPr="00384E92">
        <w:t xml:space="preserve"> represents </w:t>
      </w:r>
      <w:r>
        <w:t>the different types of clients of the location service</w:t>
      </w:r>
      <w:r w:rsidRPr="00384E92">
        <w:t>.</w:t>
      </w:r>
    </w:p>
    <w:p w14:paraId="5744632F" w14:textId="77777777" w:rsidR="00EB7848" w:rsidRDefault="00EB7848" w:rsidP="00EB7848">
      <w:pPr>
        <w:pStyle w:val="TH"/>
      </w:pPr>
      <w:r>
        <w:t>Table 6.1.6.3.3-1: Enumeration ExternalClientType</w:t>
      </w:r>
    </w:p>
    <w:tbl>
      <w:tblPr>
        <w:tblW w:w="4650" w:type="pct"/>
        <w:tblCellMar>
          <w:left w:w="0" w:type="dxa"/>
          <w:right w:w="0" w:type="dxa"/>
        </w:tblCellMar>
        <w:tblLook w:val="04A0" w:firstRow="1" w:lastRow="0" w:firstColumn="1" w:lastColumn="0" w:noHBand="0" w:noVBand="1"/>
      </w:tblPr>
      <w:tblGrid>
        <w:gridCol w:w="5015"/>
        <w:gridCol w:w="4152"/>
      </w:tblGrid>
      <w:tr w:rsidR="00EB7848" w:rsidRPr="00387BE7" w14:paraId="08827AC5" w14:textId="77777777" w:rsidTr="00453092">
        <w:tc>
          <w:tcPr>
            <w:tcW w:w="273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59DF277" w14:textId="77777777" w:rsidR="00EB7848" w:rsidRDefault="00EB7848" w:rsidP="00183DF2">
            <w:pPr>
              <w:pStyle w:val="TAH"/>
            </w:pPr>
            <w:r>
              <w:t>Enumeration value</w:t>
            </w:r>
          </w:p>
        </w:tc>
        <w:tc>
          <w:tcPr>
            <w:tcW w:w="226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76BAAC1" w14:textId="77777777" w:rsidR="00EB7848" w:rsidRDefault="00EB7848" w:rsidP="00183DF2">
            <w:pPr>
              <w:pStyle w:val="TAH"/>
            </w:pPr>
            <w:r>
              <w:t>Description</w:t>
            </w:r>
          </w:p>
        </w:tc>
      </w:tr>
      <w:tr w:rsidR="00453092" w:rsidRPr="0015708C" w14:paraId="34955FAE"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AC8414" w14:textId="77777777" w:rsidR="00453092" w:rsidRDefault="00453092" w:rsidP="00453092">
            <w:pPr>
              <w:pStyle w:val="TAL"/>
            </w:pPr>
            <w:r>
              <w:t>"</w:t>
            </w:r>
            <w:r>
              <w:rPr>
                <w:lang w:val="en-US"/>
              </w:rPr>
              <w:t>EMERGENCY_SERVICES"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553A2B2" w14:textId="77777777" w:rsidR="00453092" w:rsidRDefault="00453092" w:rsidP="00453092">
            <w:pPr>
              <w:pStyle w:val="TAL"/>
            </w:pPr>
            <w:r>
              <w:t>External client for emergency services</w:t>
            </w:r>
          </w:p>
        </w:tc>
      </w:tr>
      <w:tr w:rsidR="00453092" w:rsidRPr="0015708C" w14:paraId="028873E5"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8467F5" w14:textId="77777777" w:rsidR="00453092" w:rsidRDefault="00453092" w:rsidP="00453092">
            <w:pPr>
              <w:pStyle w:val="TAL"/>
            </w:pPr>
            <w:r>
              <w:t>"</w:t>
            </w:r>
            <w:r>
              <w:rPr>
                <w:lang w:val="en-US"/>
              </w:rPr>
              <w:t>VALUE_ADDED_SERVICES"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95025D" w14:textId="77777777" w:rsidR="00453092" w:rsidRDefault="00453092" w:rsidP="00453092">
            <w:pPr>
              <w:pStyle w:val="TAL"/>
            </w:pPr>
            <w:r>
              <w:t>External client for value added services</w:t>
            </w:r>
          </w:p>
        </w:tc>
      </w:tr>
      <w:tr w:rsidR="00453092" w:rsidRPr="0015708C" w14:paraId="51F31A25"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7D2BDF5" w14:textId="77777777" w:rsidR="00453092" w:rsidRDefault="00453092" w:rsidP="00453092">
            <w:pPr>
              <w:pStyle w:val="TAL"/>
            </w:pPr>
            <w:r>
              <w:t>"</w:t>
            </w:r>
            <w:r>
              <w:rPr>
                <w:lang w:val="en-US"/>
              </w:rPr>
              <w:t>PLMN_OPERATOR_SERVICES"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CE2875" w14:textId="77777777" w:rsidR="00453092" w:rsidRDefault="00453092" w:rsidP="00453092">
            <w:pPr>
              <w:pStyle w:val="TAL"/>
            </w:pPr>
            <w:r>
              <w:t>External client for PLMN operator services</w:t>
            </w:r>
          </w:p>
        </w:tc>
      </w:tr>
      <w:tr w:rsidR="00453092" w:rsidRPr="0015708C" w14:paraId="23FEDA94"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63EF134" w14:textId="77777777" w:rsidR="00453092" w:rsidRDefault="00453092" w:rsidP="00453092">
            <w:pPr>
              <w:pStyle w:val="TAL"/>
            </w:pPr>
            <w:r>
              <w:t>"</w:t>
            </w:r>
            <w:r>
              <w:rPr>
                <w:lang w:val="en-US"/>
              </w:rPr>
              <w:t>LAWFUL_INTERCEPT_SERVICES"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B84A14" w14:textId="77777777" w:rsidR="00453092" w:rsidRDefault="00453092" w:rsidP="00453092">
            <w:pPr>
              <w:pStyle w:val="TAL"/>
            </w:pPr>
            <w:r>
              <w:t>External client for Lawful Intercept services</w:t>
            </w:r>
          </w:p>
        </w:tc>
      </w:tr>
      <w:tr w:rsidR="00453092" w:rsidRPr="0015708C" w14:paraId="70C8904A"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314162B" w14:textId="77777777" w:rsidR="00453092" w:rsidRDefault="00453092" w:rsidP="00453092">
            <w:pPr>
              <w:pStyle w:val="TAL"/>
            </w:pPr>
            <w:r>
              <w:t>"</w:t>
            </w:r>
            <w:r>
              <w:rPr>
                <w:lang w:val="en-US"/>
              </w:rPr>
              <w:t>PLMN_OPERATOR_BROADCAST_SERVICES"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A31E27" w14:textId="77777777" w:rsidR="00453092" w:rsidRDefault="00453092" w:rsidP="00453092">
            <w:pPr>
              <w:pStyle w:val="TAL"/>
            </w:pPr>
            <w:r>
              <w:t>External client for PLMN Operator Broadcast services</w:t>
            </w:r>
          </w:p>
        </w:tc>
      </w:tr>
      <w:tr w:rsidR="00453092" w:rsidRPr="0015708C" w14:paraId="0D423AEF"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545AB9" w14:textId="77777777" w:rsidR="00453092" w:rsidRDefault="00453092" w:rsidP="00453092">
            <w:pPr>
              <w:pStyle w:val="TAL"/>
            </w:pPr>
            <w:r>
              <w:t>"</w:t>
            </w:r>
            <w:r>
              <w:rPr>
                <w:lang w:val="en-US"/>
              </w:rPr>
              <w:t>PLMN_OPERATOR_OM"</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4293E28" w14:textId="77777777" w:rsidR="00453092" w:rsidRDefault="00453092" w:rsidP="00453092">
            <w:pPr>
              <w:pStyle w:val="TAL"/>
            </w:pPr>
            <w:r>
              <w:t>External client for PLMN Operator O&amp;M</w:t>
            </w:r>
          </w:p>
        </w:tc>
      </w:tr>
      <w:tr w:rsidR="00453092" w:rsidRPr="0015708C" w14:paraId="16801B8D"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DB915B" w14:textId="77777777" w:rsidR="00453092" w:rsidRDefault="00453092" w:rsidP="00453092">
            <w:pPr>
              <w:pStyle w:val="TAL"/>
            </w:pPr>
            <w:r>
              <w:t>"</w:t>
            </w:r>
            <w:r>
              <w:rPr>
                <w:lang w:val="en-US"/>
              </w:rPr>
              <w:t>PLMN_OPERATOR_ANONYMOUS_STATISTICS"</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264222E" w14:textId="77777777" w:rsidR="00453092" w:rsidRDefault="00453092" w:rsidP="00453092">
            <w:pPr>
              <w:pStyle w:val="TAL"/>
            </w:pPr>
            <w:r>
              <w:t>External client for PLMN Operator anonymous statistics</w:t>
            </w:r>
          </w:p>
        </w:tc>
      </w:tr>
      <w:tr w:rsidR="00453092" w:rsidRPr="0015708C" w14:paraId="35FF6677" w14:textId="77777777" w:rsidTr="00453092">
        <w:tc>
          <w:tcPr>
            <w:tcW w:w="273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ADA5B9" w14:textId="77777777" w:rsidR="00453092" w:rsidRDefault="00453092" w:rsidP="00453092">
            <w:pPr>
              <w:pStyle w:val="TAL"/>
            </w:pPr>
            <w:r>
              <w:t>"</w:t>
            </w:r>
            <w:r>
              <w:rPr>
                <w:lang w:val="en-US"/>
              </w:rPr>
              <w:t>PLMN_OPERATOR_TARGET_MS_SERVICE_SUPPORT"</w:t>
            </w:r>
          </w:p>
        </w:tc>
        <w:tc>
          <w:tcPr>
            <w:tcW w:w="226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BB7835" w14:textId="77777777" w:rsidR="00453092" w:rsidRDefault="00453092" w:rsidP="00453092">
            <w:pPr>
              <w:pStyle w:val="TAL"/>
            </w:pPr>
            <w:r>
              <w:t>External client for PLMN Operator target MS service support</w:t>
            </w:r>
          </w:p>
        </w:tc>
      </w:tr>
    </w:tbl>
    <w:p w14:paraId="220ABB93" w14:textId="77777777" w:rsidR="00EB7848" w:rsidRDefault="00EB7848" w:rsidP="00EB7848">
      <w:pPr>
        <w:rPr>
          <w:lang w:val="en-US"/>
        </w:rPr>
      </w:pPr>
    </w:p>
    <w:p w14:paraId="10CAAFCD" w14:textId="77777777" w:rsidR="00EB7848" w:rsidRPr="00BC662F" w:rsidRDefault="00EB7848" w:rsidP="00EB7848">
      <w:pPr>
        <w:pStyle w:val="Heading5"/>
      </w:pPr>
      <w:bookmarkStart w:id="1692" w:name="_Toc20150420"/>
      <w:bookmarkStart w:id="1693" w:name="_Toc25168667"/>
      <w:bookmarkStart w:id="1694" w:name="_Toc27593086"/>
      <w:bookmarkStart w:id="1695" w:name="_Toc34147958"/>
      <w:bookmarkStart w:id="1696" w:name="_Toc36463342"/>
      <w:bookmarkStart w:id="1697" w:name="_Toc43215182"/>
      <w:bookmarkStart w:id="1698" w:name="_Toc45032430"/>
      <w:bookmarkStart w:id="1699" w:name="_Toc49849919"/>
      <w:bookmarkStart w:id="1700" w:name="_Toc51873433"/>
      <w:bookmarkStart w:id="1701" w:name="_Toc56517561"/>
      <w:bookmarkStart w:id="1702" w:name="_Toc58594462"/>
      <w:bookmarkStart w:id="1703" w:name="_Toc67685843"/>
      <w:bookmarkStart w:id="1704" w:name="_Toc74993639"/>
      <w:bookmarkStart w:id="1705" w:name="_Toc82716197"/>
      <w:bookmarkStart w:id="1706" w:name="_Toc97129374"/>
      <w:bookmarkStart w:id="1707" w:name="_Toc98505787"/>
      <w:r>
        <w:t>6.1.6.3.4</w:t>
      </w:r>
      <w:r w:rsidRPr="00BC662F">
        <w:tab/>
        <w:t xml:space="preserve">Enumeration: </w:t>
      </w:r>
      <w:r>
        <w:t>SupportedGADShapes</w:t>
      </w:r>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p>
    <w:p w14:paraId="4AC70431" w14:textId="77777777" w:rsidR="00EB7848" w:rsidRDefault="00EB7848" w:rsidP="00EB7848">
      <w:r w:rsidRPr="00384E92">
        <w:t xml:space="preserve">The enumeration </w:t>
      </w:r>
      <w:r>
        <w:t>SupportedGADShapes</w:t>
      </w:r>
      <w:r w:rsidRPr="00384E92">
        <w:t xml:space="preserve"> represents </w:t>
      </w:r>
      <w:r>
        <w:t>the different types, or shapes, of geographic areas supported by the system</w:t>
      </w:r>
      <w:r w:rsidRPr="00384E92">
        <w:t>.</w:t>
      </w:r>
    </w:p>
    <w:p w14:paraId="4FF8B8E5" w14:textId="77777777" w:rsidR="00EB7848" w:rsidRDefault="00EB7848" w:rsidP="00EB7848">
      <w:pPr>
        <w:pStyle w:val="TH"/>
      </w:pPr>
      <w:r>
        <w:t>Table 6.1.6.3.4-1: Enumeration SupportedGADShapes</w:t>
      </w:r>
    </w:p>
    <w:tbl>
      <w:tblPr>
        <w:tblW w:w="4650" w:type="pct"/>
        <w:tblCellMar>
          <w:left w:w="0" w:type="dxa"/>
          <w:right w:w="0" w:type="dxa"/>
        </w:tblCellMar>
        <w:tblLook w:val="04A0" w:firstRow="1" w:lastRow="0" w:firstColumn="1" w:lastColumn="0" w:noHBand="0" w:noVBand="1"/>
      </w:tblPr>
      <w:tblGrid>
        <w:gridCol w:w="4785"/>
        <w:gridCol w:w="1562"/>
        <w:gridCol w:w="2820"/>
      </w:tblGrid>
      <w:tr w:rsidR="00EB7848" w:rsidRPr="00387BE7" w14:paraId="2D391BEA" w14:textId="77777777" w:rsidTr="00183DF2">
        <w:tc>
          <w:tcPr>
            <w:tcW w:w="3462" w:type="pct"/>
            <w:gridSpan w:val="2"/>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3DA1504"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064FC8B" w14:textId="77777777" w:rsidR="00EB7848" w:rsidRDefault="00EB7848" w:rsidP="00183DF2">
            <w:pPr>
              <w:pStyle w:val="TAH"/>
            </w:pPr>
            <w:r>
              <w:t>Description</w:t>
            </w:r>
          </w:p>
        </w:tc>
      </w:tr>
      <w:tr w:rsidR="00453092" w:rsidRPr="0015708C" w14:paraId="4FB95CF5"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F0BB6D" w14:textId="77777777" w:rsidR="00453092" w:rsidRDefault="00453092" w:rsidP="00453092">
            <w:pPr>
              <w:pStyle w:val="TAL"/>
            </w:pPr>
            <w:r>
              <w:t>"</w:t>
            </w:r>
            <w:r w:rsidRPr="002240A4">
              <w:t>POINT</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852E8C9" w14:textId="77777777" w:rsidR="00453092" w:rsidRDefault="00453092" w:rsidP="00453092">
            <w:pPr>
              <w:pStyle w:val="TAL"/>
            </w:pPr>
            <w:r>
              <w:t>Ellipsoid Point</w:t>
            </w:r>
          </w:p>
        </w:tc>
      </w:tr>
      <w:tr w:rsidR="00453092" w:rsidRPr="0015708C" w14:paraId="7805D85D"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30101A" w14:textId="77777777" w:rsidR="00453092" w:rsidRDefault="00453092" w:rsidP="00453092">
            <w:pPr>
              <w:pStyle w:val="TAL"/>
            </w:pPr>
            <w:r>
              <w:t>"</w:t>
            </w:r>
            <w:r w:rsidRPr="002240A4">
              <w:t>POINT_</w:t>
            </w:r>
            <w:r>
              <w:t>U</w:t>
            </w:r>
            <w:r w:rsidRPr="002240A4">
              <w:t>NCERTAINTY_CIRCLE</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FE67AE7" w14:textId="77777777" w:rsidR="00453092" w:rsidRDefault="00453092" w:rsidP="00453092">
            <w:pPr>
              <w:pStyle w:val="TAL"/>
            </w:pPr>
            <w:r>
              <w:t>Ellipsoid point with uncertainty circle</w:t>
            </w:r>
          </w:p>
        </w:tc>
      </w:tr>
      <w:tr w:rsidR="00453092" w:rsidRPr="0015708C" w14:paraId="76808794"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4A7015" w14:textId="77777777" w:rsidR="00453092" w:rsidRDefault="00453092" w:rsidP="00453092">
            <w:pPr>
              <w:pStyle w:val="TAL"/>
            </w:pPr>
            <w:r>
              <w:t>"</w:t>
            </w:r>
            <w:r w:rsidRPr="002240A4">
              <w:t>POINT_UNCERTAINTY_ELLIPSE</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29BA98B1" w14:textId="77777777" w:rsidR="00453092" w:rsidRDefault="00453092" w:rsidP="00453092">
            <w:pPr>
              <w:pStyle w:val="TAL"/>
            </w:pPr>
            <w:r>
              <w:t>Ellipsoid point with uncertainty ellipse</w:t>
            </w:r>
          </w:p>
        </w:tc>
      </w:tr>
      <w:tr w:rsidR="00453092" w:rsidRPr="0015708C" w14:paraId="5A59F75C"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DE2B55" w14:textId="77777777" w:rsidR="00453092" w:rsidRDefault="00453092" w:rsidP="00453092">
            <w:pPr>
              <w:pStyle w:val="TAL"/>
            </w:pPr>
            <w:r>
              <w:t>"</w:t>
            </w:r>
            <w:r w:rsidRPr="002240A4">
              <w:rPr>
                <w:lang w:val="en-US"/>
              </w:rPr>
              <w:t>POLYGON</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55312B60" w14:textId="77777777" w:rsidR="00453092" w:rsidRDefault="00453092" w:rsidP="00453092">
            <w:pPr>
              <w:pStyle w:val="TAL"/>
            </w:pPr>
            <w:r>
              <w:t>Polygon</w:t>
            </w:r>
          </w:p>
        </w:tc>
      </w:tr>
      <w:tr w:rsidR="00453092" w:rsidRPr="0015708C" w14:paraId="3A6A18FF"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8737D6E" w14:textId="77777777" w:rsidR="00453092" w:rsidRDefault="00453092" w:rsidP="00453092">
            <w:pPr>
              <w:pStyle w:val="TAL"/>
            </w:pPr>
            <w:r>
              <w:t>"</w:t>
            </w:r>
            <w:r w:rsidRPr="002240A4">
              <w:t>POINT_ALTITUDE</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119FCC37" w14:textId="77777777" w:rsidR="00453092" w:rsidRDefault="00453092" w:rsidP="00453092">
            <w:pPr>
              <w:pStyle w:val="TAL"/>
            </w:pPr>
            <w:r>
              <w:t>Ellipsoid point with altitude</w:t>
            </w:r>
          </w:p>
        </w:tc>
      </w:tr>
      <w:tr w:rsidR="00453092" w:rsidRPr="0015708C" w14:paraId="641A261C"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4DBF43" w14:textId="77777777" w:rsidR="00453092" w:rsidRDefault="00453092" w:rsidP="00453092">
            <w:pPr>
              <w:pStyle w:val="TAL"/>
            </w:pPr>
            <w:r>
              <w:t>"</w:t>
            </w:r>
            <w:r w:rsidRPr="002240A4">
              <w:t>POINT_ALTITUDE_UNCERTAINTY</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28AF31E7" w14:textId="77777777" w:rsidR="00453092" w:rsidRDefault="00453092" w:rsidP="00453092">
            <w:pPr>
              <w:pStyle w:val="TAL"/>
            </w:pPr>
            <w:r>
              <w:t>Ellipsoid point with altitude and uncertainty ellipsoid</w:t>
            </w:r>
          </w:p>
        </w:tc>
      </w:tr>
      <w:tr w:rsidR="00453092" w:rsidRPr="0015708C" w14:paraId="4F620075" w14:textId="77777777" w:rsidTr="008C73C4">
        <w:tc>
          <w:tcPr>
            <w:tcW w:w="261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34ED0B" w14:textId="77777777" w:rsidR="00453092" w:rsidRDefault="00453092" w:rsidP="00453092">
            <w:pPr>
              <w:pStyle w:val="TAL"/>
            </w:pPr>
            <w:r>
              <w:t>"</w:t>
            </w:r>
            <w:r w:rsidRPr="002240A4">
              <w:t>ELLIPSOID_ARC</w:t>
            </w:r>
            <w:r>
              <w:rPr>
                <w:lang w:val="en-US"/>
              </w:rPr>
              <w:t>"</w:t>
            </w:r>
          </w:p>
        </w:tc>
        <w:tc>
          <w:tcPr>
            <w:tcW w:w="239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3B7695EA" w14:textId="77777777" w:rsidR="00453092" w:rsidRDefault="00453092" w:rsidP="00453092">
            <w:pPr>
              <w:pStyle w:val="TAL"/>
            </w:pPr>
            <w:r>
              <w:t>Ellipsoid Arc</w:t>
            </w:r>
          </w:p>
        </w:tc>
      </w:tr>
    </w:tbl>
    <w:p w14:paraId="7DB86928" w14:textId="77777777" w:rsidR="00EB7848" w:rsidRDefault="00EB7848" w:rsidP="00EB7848">
      <w:pPr>
        <w:rPr>
          <w:lang w:val="en-US"/>
        </w:rPr>
      </w:pPr>
    </w:p>
    <w:p w14:paraId="26A72FE0" w14:textId="77777777" w:rsidR="00EB7848" w:rsidRDefault="00EB7848" w:rsidP="00EB7848">
      <w:pPr>
        <w:pStyle w:val="Heading5"/>
      </w:pPr>
      <w:bookmarkStart w:id="1708" w:name="_Toc20150421"/>
      <w:bookmarkStart w:id="1709" w:name="_Toc25168668"/>
      <w:bookmarkStart w:id="1710" w:name="_Toc27593087"/>
      <w:bookmarkStart w:id="1711" w:name="_Toc34147959"/>
      <w:bookmarkStart w:id="1712" w:name="_Toc36463343"/>
      <w:bookmarkStart w:id="1713" w:name="_Toc43215183"/>
      <w:bookmarkStart w:id="1714" w:name="_Toc45032431"/>
      <w:bookmarkStart w:id="1715" w:name="_Toc49849920"/>
      <w:bookmarkStart w:id="1716" w:name="_Toc51873434"/>
      <w:bookmarkStart w:id="1717" w:name="_Toc56517562"/>
      <w:bookmarkStart w:id="1718" w:name="_Toc58594463"/>
      <w:bookmarkStart w:id="1719" w:name="_Toc67685844"/>
      <w:bookmarkStart w:id="1720" w:name="_Toc74993640"/>
      <w:bookmarkStart w:id="1721" w:name="_Toc82716198"/>
      <w:bookmarkStart w:id="1722" w:name="_Toc97129375"/>
      <w:bookmarkStart w:id="1723" w:name="_Toc98505788"/>
      <w:r>
        <w:t>6.1.6.3.5</w:t>
      </w:r>
      <w:r w:rsidRPr="00BC662F">
        <w:tab/>
        <w:t>Enumeration:</w:t>
      </w:r>
      <w:r>
        <w:t xml:space="preserve"> ResponseTime</w:t>
      </w:r>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p>
    <w:p w14:paraId="76E46017" w14:textId="77777777" w:rsidR="00EB7848" w:rsidRPr="00384E92" w:rsidRDefault="00EB7848" w:rsidP="00EB7848">
      <w:r w:rsidRPr="00384E92">
        <w:t xml:space="preserve">The enumeration </w:t>
      </w:r>
      <w:r>
        <w:t>ResponseTime</w:t>
      </w:r>
      <w:r w:rsidRPr="00384E92">
        <w:t xml:space="preserve"> represents </w:t>
      </w:r>
      <w:r>
        <w:t>the acceptable delay in the determination of the location of the UE</w:t>
      </w:r>
      <w:r w:rsidRPr="00384E92">
        <w:t>.</w:t>
      </w:r>
    </w:p>
    <w:p w14:paraId="324749A4" w14:textId="77777777" w:rsidR="00EB7848" w:rsidRDefault="00EB7848" w:rsidP="00EB7848">
      <w:pPr>
        <w:pStyle w:val="TH"/>
      </w:pPr>
      <w:r>
        <w:lastRenderedPageBreak/>
        <w:t>Table 6.1.6.3.5-1: Enumeration ResponseTime</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4175486A"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3E0F902"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8BDB92A" w14:textId="77777777" w:rsidR="00EB7848" w:rsidRDefault="00EB7848" w:rsidP="00183DF2">
            <w:pPr>
              <w:pStyle w:val="TAH"/>
            </w:pPr>
            <w:r>
              <w:t>Description</w:t>
            </w:r>
          </w:p>
        </w:tc>
      </w:tr>
      <w:tr w:rsidR="000B3748" w:rsidRPr="0015708C" w14:paraId="301C963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B67E146" w14:textId="77777777" w:rsidR="000B3748" w:rsidRDefault="000B3748" w:rsidP="000B3748">
            <w:pPr>
              <w:pStyle w:val="TAL"/>
            </w:pPr>
            <w:r>
              <w:t>"</w:t>
            </w:r>
            <w:r w:rsidRPr="00CF0F64">
              <w:t>LOW_DELAY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B3A214E" w14:textId="77777777" w:rsidR="000B3748" w:rsidRDefault="000B3748" w:rsidP="000B3748">
            <w:pPr>
              <w:pStyle w:val="TAL"/>
            </w:pPr>
            <w:r>
              <w:t>Location request is expected with low delay level.</w:t>
            </w:r>
          </w:p>
        </w:tc>
      </w:tr>
      <w:tr w:rsidR="000B3748" w:rsidRPr="0015708C" w14:paraId="2D59003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BC6106" w14:textId="77777777" w:rsidR="000B3748" w:rsidRDefault="000B3748" w:rsidP="000B3748">
            <w:pPr>
              <w:pStyle w:val="TAL"/>
            </w:pPr>
            <w:r>
              <w:t>"</w:t>
            </w:r>
            <w:r w:rsidRPr="00CF0F64">
              <w:t>DELAY_TOLERANT</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CE30C3A" w14:textId="77777777" w:rsidR="000B3748" w:rsidRDefault="000B3748" w:rsidP="000B3748">
            <w:pPr>
              <w:pStyle w:val="TAL"/>
            </w:pPr>
            <w:r>
              <w:t>Location request is delay tolerant.</w:t>
            </w:r>
          </w:p>
        </w:tc>
      </w:tr>
      <w:tr w:rsidR="00F554A6" w:rsidRPr="0015708C" w14:paraId="58193CD8"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A6ADEAE" w14:textId="77777777" w:rsidR="00F554A6" w:rsidRDefault="00F554A6" w:rsidP="00F554A6">
            <w:pPr>
              <w:pStyle w:val="TAL"/>
            </w:pPr>
            <w:r>
              <w:t>"</w:t>
            </w:r>
            <w:r>
              <w:rPr>
                <w:lang w:eastAsia="zh-CN"/>
              </w:rPr>
              <w:t>NO_</w:t>
            </w:r>
            <w:r>
              <w:t>DELAY</w:t>
            </w:r>
            <w:r>
              <w:rPr>
                <w:lang w:val="en-US"/>
              </w:rPr>
              <w:t xml:space="preserve"> "</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ED8DBC" w14:textId="77777777" w:rsidR="00F554A6" w:rsidRDefault="00F554A6" w:rsidP="00F554A6">
            <w:pPr>
              <w:pStyle w:val="TAL"/>
              <w:rPr>
                <w:lang w:eastAsia="zh-CN"/>
              </w:rPr>
            </w:pPr>
            <w:r>
              <w:rPr>
                <w:lang w:eastAsia="zh-CN"/>
              </w:rPr>
              <w:t>Location request is expected with no delay</w:t>
            </w:r>
          </w:p>
          <w:p w14:paraId="34631494" w14:textId="77777777" w:rsidR="00F554A6" w:rsidRDefault="00F554A6" w:rsidP="00F554A6">
            <w:pPr>
              <w:pStyle w:val="TAL"/>
            </w:pPr>
            <w:r>
              <w:t>(NOTE)</w:t>
            </w:r>
          </w:p>
        </w:tc>
      </w:tr>
      <w:tr w:rsidR="00F554A6" w:rsidRPr="0015708C" w14:paraId="43B1184C" w14:textId="77777777" w:rsidTr="00F554A6">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B400FF5" w14:textId="77777777" w:rsidR="00F554A6" w:rsidRDefault="00F554A6" w:rsidP="008C73C4">
            <w:pPr>
              <w:pStyle w:val="TAN"/>
            </w:pPr>
            <w:r>
              <w:t>NOTE:</w:t>
            </w:r>
            <w:r>
              <w:tab/>
            </w:r>
            <w:r>
              <w:rPr>
                <w:lang w:eastAsia="zh-CN"/>
              </w:rPr>
              <w:t>The value is only used in the interface between GMLC and AF/LCS client via NEF, not further delivered to other NFs in the network. After receiving the enumeration value, the GMLC shall immediately return any location estimate or civic location that it currently has. The GMLC shall return either the Initial or Last Known Location of the Target UE. If no location estimate or Dispatchable Location is available, the GLMC shall return the failure indication and may optionally initiate procedures to obtain a location estimate or Dispatchable Location (e.g. to be available for a later request).</w:t>
            </w:r>
          </w:p>
        </w:tc>
      </w:tr>
    </w:tbl>
    <w:p w14:paraId="7BFE03D5" w14:textId="77777777" w:rsidR="00EB7848" w:rsidRDefault="00EB7848" w:rsidP="00EB7848">
      <w:pPr>
        <w:rPr>
          <w:lang w:val="en-US"/>
        </w:rPr>
      </w:pPr>
    </w:p>
    <w:p w14:paraId="5AE5F59E" w14:textId="77777777" w:rsidR="00EB7848" w:rsidRDefault="00EB7848" w:rsidP="00EB7848">
      <w:pPr>
        <w:pStyle w:val="Heading5"/>
      </w:pPr>
      <w:bookmarkStart w:id="1724" w:name="_Toc20150422"/>
      <w:bookmarkStart w:id="1725" w:name="_Toc25168669"/>
      <w:bookmarkStart w:id="1726" w:name="_Toc27593088"/>
      <w:bookmarkStart w:id="1727" w:name="_Toc34147960"/>
      <w:bookmarkStart w:id="1728" w:name="_Toc36463344"/>
      <w:bookmarkStart w:id="1729" w:name="_Toc43215184"/>
      <w:bookmarkStart w:id="1730" w:name="_Toc45032432"/>
      <w:bookmarkStart w:id="1731" w:name="_Toc49849921"/>
      <w:bookmarkStart w:id="1732" w:name="_Toc51873435"/>
      <w:bookmarkStart w:id="1733" w:name="_Toc56517563"/>
      <w:bookmarkStart w:id="1734" w:name="_Toc58594464"/>
      <w:bookmarkStart w:id="1735" w:name="_Toc67685845"/>
      <w:bookmarkStart w:id="1736" w:name="_Toc74993641"/>
      <w:bookmarkStart w:id="1737" w:name="_Toc82716199"/>
      <w:bookmarkStart w:id="1738" w:name="_Toc97129376"/>
      <w:bookmarkStart w:id="1739" w:name="_Toc98505789"/>
      <w:r>
        <w:t>6.1.6.3.6</w:t>
      </w:r>
      <w:r w:rsidRPr="00BC662F">
        <w:tab/>
        <w:t>Enumeration:</w:t>
      </w:r>
      <w:r>
        <w:t xml:space="preserve"> PositioningMethod</w:t>
      </w:r>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p>
    <w:p w14:paraId="430C9653" w14:textId="77777777" w:rsidR="00EB7848" w:rsidRPr="00384E92" w:rsidRDefault="00EB7848" w:rsidP="00EB7848">
      <w:r w:rsidRPr="00384E92">
        <w:t xml:space="preserve">The enumeration </w:t>
      </w:r>
      <w:r>
        <w:t>PositioningMethod</w:t>
      </w:r>
      <w:r w:rsidRPr="00384E92">
        <w:t xml:space="preserve"> represents </w:t>
      </w:r>
      <w:r>
        <w:t>the method used to determine the location of the UE</w:t>
      </w:r>
      <w:r w:rsidRPr="00384E92">
        <w:t>.</w:t>
      </w:r>
    </w:p>
    <w:p w14:paraId="54EFC585" w14:textId="77777777" w:rsidR="00EB7848" w:rsidRDefault="00EB7848" w:rsidP="00EB7848">
      <w:pPr>
        <w:pStyle w:val="TH"/>
      </w:pPr>
      <w:r>
        <w:t>Table 6.1.6.3.6-1: Enumeration PositioningMethod</w:t>
      </w:r>
    </w:p>
    <w:tbl>
      <w:tblPr>
        <w:tblW w:w="4650" w:type="pct"/>
        <w:tblCellMar>
          <w:left w:w="0" w:type="dxa"/>
          <w:right w:w="0" w:type="dxa"/>
        </w:tblCellMar>
        <w:tblLook w:val="04A0" w:firstRow="1" w:lastRow="0" w:firstColumn="1" w:lastColumn="0" w:noHBand="0" w:noVBand="1"/>
      </w:tblPr>
      <w:tblGrid>
        <w:gridCol w:w="4362"/>
        <w:gridCol w:w="4805"/>
      </w:tblGrid>
      <w:tr w:rsidR="00EB7848" w:rsidRPr="00387BE7" w14:paraId="249E3CDF" w14:textId="77777777" w:rsidTr="002F47C1">
        <w:tc>
          <w:tcPr>
            <w:tcW w:w="237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D795137" w14:textId="77777777" w:rsidR="00EB7848" w:rsidRDefault="00EB7848" w:rsidP="00183DF2">
            <w:pPr>
              <w:pStyle w:val="TAH"/>
            </w:pPr>
            <w:r>
              <w:t>Enumeration value</w:t>
            </w:r>
          </w:p>
        </w:tc>
        <w:tc>
          <w:tcPr>
            <w:tcW w:w="262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22D72EA" w14:textId="77777777" w:rsidR="00EB7848" w:rsidRDefault="00EB7848" w:rsidP="00183DF2">
            <w:pPr>
              <w:pStyle w:val="TAH"/>
            </w:pPr>
            <w:r>
              <w:t>Description</w:t>
            </w:r>
          </w:p>
        </w:tc>
      </w:tr>
      <w:tr w:rsidR="000B3748" w:rsidRPr="0015708C" w14:paraId="3E77A340"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9203E3" w14:textId="77777777" w:rsidR="000B3748" w:rsidRDefault="000B3748" w:rsidP="000B3748">
            <w:pPr>
              <w:pStyle w:val="TAL"/>
            </w:pPr>
            <w:r>
              <w:t>"CELLID</w:t>
            </w:r>
            <w:r>
              <w:rPr>
                <w:lang w:val="en-US"/>
              </w:rPr>
              <w:t>"</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AC1A3F" w14:textId="77777777" w:rsidR="000B3748" w:rsidRDefault="000B3748" w:rsidP="000B3748">
            <w:pPr>
              <w:pStyle w:val="TAL"/>
            </w:pPr>
            <w:r>
              <w:t>Cell ID positioning method</w:t>
            </w:r>
          </w:p>
        </w:tc>
      </w:tr>
      <w:tr w:rsidR="000B3748" w:rsidRPr="0015708C" w14:paraId="7DE8B64A"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BEA937" w14:textId="77777777" w:rsidR="000B3748" w:rsidRDefault="000B3748" w:rsidP="000B3748">
            <w:pPr>
              <w:pStyle w:val="TAL"/>
            </w:pPr>
            <w:r>
              <w:t>"ECID</w:t>
            </w:r>
            <w:r>
              <w:rPr>
                <w:lang w:val="en-US"/>
              </w:rPr>
              <w:t>"</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36E6A16" w14:textId="77777777" w:rsidR="000B3748" w:rsidRDefault="000B3748" w:rsidP="000B3748">
            <w:pPr>
              <w:pStyle w:val="TAL"/>
            </w:pPr>
            <w:r>
              <w:rPr>
                <w:snapToGrid w:val="0"/>
              </w:rPr>
              <w:t xml:space="preserve">Enhanced cell ID methods </w:t>
            </w:r>
            <w:r>
              <w:rPr>
                <w:lang w:eastAsia="ja-JP"/>
              </w:rPr>
              <w:t>based on LTE signals</w:t>
            </w:r>
          </w:p>
        </w:tc>
      </w:tr>
      <w:tr w:rsidR="000B3748" w:rsidRPr="0015708C" w14:paraId="5BF141C3"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A62F17" w14:textId="77777777" w:rsidR="000B3748" w:rsidRDefault="000B3748" w:rsidP="000B3748">
            <w:pPr>
              <w:pStyle w:val="TAL"/>
            </w:pPr>
            <w:r>
              <w:t>"OTDOA"</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9696915" w14:textId="77777777" w:rsidR="000B3748" w:rsidRDefault="000B3748" w:rsidP="000B3748">
            <w:pPr>
              <w:pStyle w:val="TAL"/>
            </w:pPr>
            <w:r>
              <w:rPr>
                <w:snapToGrid w:val="0"/>
              </w:rPr>
              <w:t xml:space="preserve">Observed time difference of arrival positioning </w:t>
            </w:r>
            <w:r>
              <w:rPr>
                <w:lang w:eastAsia="ja-JP"/>
              </w:rPr>
              <w:t>based on LTE signals</w:t>
            </w:r>
          </w:p>
        </w:tc>
      </w:tr>
      <w:tr w:rsidR="000B3748" w:rsidRPr="0015708C" w14:paraId="1B640502"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174CED9" w14:textId="77777777" w:rsidR="000B3748" w:rsidRDefault="000B3748" w:rsidP="000B3748">
            <w:pPr>
              <w:pStyle w:val="TAL"/>
            </w:pPr>
            <w:r>
              <w:t>"BAROMETRIC_PRESSURE"</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304216" w14:textId="77777777" w:rsidR="000B3748" w:rsidRDefault="000B3748" w:rsidP="000B3748">
            <w:pPr>
              <w:pStyle w:val="TAL"/>
            </w:pPr>
            <w:r>
              <w:t>Positioning method based on barometric Pressure Sensor</w:t>
            </w:r>
          </w:p>
        </w:tc>
      </w:tr>
      <w:tr w:rsidR="000B3748" w:rsidRPr="0015708C" w14:paraId="33D71A2C"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720EE59" w14:textId="77777777" w:rsidR="000B3748" w:rsidRDefault="000B3748" w:rsidP="000B3748">
            <w:pPr>
              <w:pStyle w:val="TAL"/>
            </w:pPr>
            <w:r>
              <w:t>"WLAN"</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564B740" w14:textId="77777777" w:rsidR="000B3748" w:rsidRDefault="000B3748" w:rsidP="000B3748">
            <w:pPr>
              <w:pStyle w:val="TAL"/>
            </w:pPr>
            <w:r>
              <w:rPr>
                <w:rFonts w:eastAsia="MS Mincho"/>
                <w:snapToGrid w:val="0"/>
              </w:rPr>
              <w:t>WLAN positioning</w:t>
            </w:r>
          </w:p>
        </w:tc>
      </w:tr>
      <w:tr w:rsidR="000B3748" w:rsidRPr="0015708C" w14:paraId="35A85088"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E13D0A4" w14:textId="77777777" w:rsidR="000B3748" w:rsidRDefault="000B3748" w:rsidP="000B3748">
            <w:pPr>
              <w:pStyle w:val="TAL"/>
            </w:pPr>
            <w:r>
              <w:t>"BLUETOOTH"</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38086F" w14:textId="77777777" w:rsidR="000B3748" w:rsidRDefault="000B3748" w:rsidP="000B3748">
            <w:pPr>
              <w:pStyle w:val="TAL"/>
            </w:pPr>
            <w:r>
              <w:rPr>
                <w:rFonts w:eastAsia="MS Mincho"/>
                <w:snapToGrid w:val="0"/>
              </w:rPr>
              <w:t>Bluetooth positioning</w:t>
            </w:r>
          </w:p>
        </w:tc>
      </w:tr>
      <w:tr w:rsidR="000B3748" w:rsidRPr="0015708C" w14:paraId="173BEB4C"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2652D1" w14:textId="77777777" w:rsidR="000B3748" w:rsidRDefault="000B3748" w:rsidP="000B3748">
            <w:pPr>
              <w:pStyle w:val="TAL"/>
            </w:pPr>
            <w:r>
              <w:t>"MBS"</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A43D47E" w14:textId="77777777" w:rsidR="000B3748" w:rsidRDefault="000B3748" w:rsidP="000B3748">
            <w:pPr>
              <w:pStyle w:val="TAL"/>
            </w:pPr>
            <w:r>
              <w:rPr>
                <w:rFonts w:eastAsia="MS Mincho"/>
                <w:snapToGrid w:val="0"/>
              </w:rPr>
              <w:t>Terrestrial Beacon System (</w:t>
            </w:r>
            <w:r>
              <w:rPr>
                <w:lang w:eastAsia="ja-JP"/>
              </w:rPr>
              <w:t>TBS) positioning based on MBS signals</w:t>
            </w:r>
          </w:p>
        </w:tc>
      </w:tr>
      <w:tr w:rsidR="000B3748" w:rsidRPr="0015708C" w14:paraId="21C91BD0"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BE9075" w14:textId="77777777" w:rsidR="000B3748" w:rsidRDefault="000B3748" w:rsidP="000B3748">
            <w:pPr>
              <w:pStyle w:val="TAL"/>
            </w:pPr>
            <w:r>
              <w:t>"MOTION_SENSOR"</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9B8CE24" w14:textId="77777777" w:rsidR="000B3748" w:rsidRDefault="000B3748" w:rsidP="000B3748">
            <w:pPr>
              <w:pStyle w:val="TAL"/>
            </w:pPr>
            <w:r>
              <w:t>Positioning method based on motion Sensor</w:t>
            </w:r>
          </w:p>
        </w:tc>
      </w:tr>
      <w:tr w:rsidR="002F47C1" w:rsidRPr="0015708C" w14:paraId="08900ED9"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B3CC125" w14:textId="77777777" w:rsidR="002F47C1" w:rsidRDefault="002F47C1" w:rsidP="002F47C1">
            <w:pPr>
              <w:pStyle w:val="TAL"/>
            </w:pPr>
            <w:r>
              <w:t>"DL_TDOA"</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4CA8654" w14:textId="77777777" w:rsidR="002F47C1" w:rsidRDefault="002F47C1" w:rsidP="002F47C1">
            <w:pPr>
              <w:pStyle w:val="TAL"/>
            </w:pPr>
            <w:r>
              <w:rPr>
                <w:rFonts w:eastAsia="MS Mincho"/>
                <w:snapToGrid w:val="0"/>
              </w:rPr>
              <w:t>Downlink Time Difference of Arrival (DL-TDOA) based on NR signals</w:t>
            </w:r>
          </w:p>
        </w:tc>
      </w:tr>
      <w:tr w:rsidR="002F47C1" w:rsidRPr="0015708C" w14:paraId="37011168"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965581" w14:textId="77777777" w:rsidR="002F47C1" w:rsidRDefault="002F47C1" w:rsidP="002F47C1">
            <w:pPr>
              <w:pStyle w:val="TAL"/>
            </w:pPr>
            <w:r>
              <w:t>"DL_AOD"</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5AF1F5" w14:textId="77777777" w:rsidR="002F47C1" w:rsidRDefault="002F47C1" w:rsidP="002F47C1">
            <w:pPr>
              <w:pStyle w:val="TAL"/>
            </w:pPr>
            <w:r>
              <w:rPr>
                <w:rFonts w:eastAsia="MS Mincho"/>
                <w:snapToGrid w:val="0"/>
              </w:rPr>
              <w:t>Downlink Angle-of-Departure (DL-AoD) based on NR signals</w:t>
            </w:r>
          </w:p>
        </w:tc>
      </w:tr>
      <w:tr w:rsidR="002F47C1" w:rsidRPr="0015708C" w14:paraId="5E0F8F28"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058E9C" w14:textId="77777777" w:rsidR="002F47C1" w:rsidRDefault="002F47C1" w:rsidP="002F47C1">
            <w:pPr>
              <w:pStyle w:val="TAL"/>
            </w:pPr>
            <w:r>
              <w:t>"MULTI-RTT"</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33CC99E" w14:textId="77777777" w:rsidR="002F47C1" w:rsidRDefault="002F47C1" w:rsidP="002F47C1">
            <w:pPr>
              <w:pStyle w:val="TAL"/>
            </w:pPr>
            <w:r>
              <w:rPr>
                <w:rFonts w:eastAsia="MS Mincho"/>
                <w:snapToGrid w:val="0"/>
              </w:rPr>
              <w:t>Multi-Round Trip Time Positioning (Multi-RTT based on NR signals).</w:t>
            </w:r>
          </w:p>
        </w:tc>
      </w:tr>
      <w:tr w:rsidR="002F47C1" w:rsidRPr="0015708C" w14:paraId="44F1D8B3"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5F3ECCB" w14:textId="77777777" w:rsidR="002F47C1" w:rsidRDefault="002F47C1" w:rsidP="002F47C1">
            <w:pPr>
              <w:pStyle w:val="TAL"/>
            </w:pPr>
            <w:r>
              <w:t>"NR_ECID"</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CFD381" w14:textId="77777777" w:rsidR="002F47C1" w:rsidRDefault="002F47C1" w:rsidP="002F47C1">
            <w:pPr>
              <w:pStyle w:val="TAL"/>
            </w:pPr>
            <w:r>
              <w:t>NR enhanced cell ID methods (NR E-CID) based on NR signals.</w:t>
            </w:r>
          </w:p>
        </w:tc>
      </w:tr>
      <w:tr w:rsidR="002F47C1" w:rsidRPr="0015708C" w14:paraId="3523903A"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D1326E5" w14:textId="77777777" w:rsidR="002F47C1" w:rsidRDefault="002F47C1" w:rsidP="002F47C1">
            <w:pPr>
              <w:pStyle w:val="TAL"/>
            </w:pPr>
            <w:r>
              <w:t>"UL_TDOA"</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2C7C6D4" w14:textId="77777777" w:rsidR="002F47C1" w:rsidRDefault="002F47C1" w:rsidP="002F47C1">
            <w:pPr>
              <w:pStyle w:val="TAL"/>
            </w:pPr>
            <w:r>
              <w:rPr>
                <w:rFonts w:eastAsia="MS Mincho"/>
                <w:snapToGrid w:val="0"/>
              </w:rPr>
              <w:t>Uplink Time Difference of Arrival (UL-TDOA) based on NR signals</w:t>
            </w:r>
          </w:p>
        </w:tc>
      </w:tr>
      <w:tr w:rsidR="002F47C1" w:rsidRPr="0015708C" w14:paraId="16D52D01"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60D969" w14:textId="77777777" w:rsidR="002F47C1" w:rsidRDefault="002F47C1" w:rsidP="002F47C1">
            <w:pPr>
              <w:pStyle w:val="TAL"/>
            </w:pPr>
            <w:r>
              <w:t>"UL_AOA"</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8170E8" w14:textId="77777777" w:rsidR="002F47C1" w:rsidRDefault="002F47C1" w:rsidP="002F47C1">
            <w:pPr>
              <w:pStyle w:val="TAL"/>
            </w:pPr>
            <w:r>
              <w:rPr>
                <w:rFonts w:eastAsia="MS Mincho"/>
                <w:snapToGrid w:val="0"/>
              </w:rPr>
              <w:t>Uplink Angle of Arrival (UL-AoA), including the Azimuth of Arrival (A-AoA) and the Zenith of Arrival (Z-AoA) based on NR signals.</w:t>
            </w:r>
          </w:p>
        </w:tc>
      </w:tr>
      <w:tr w:rsidR="003322DE" w:rsidRPr="0015708C" w14:paraId="132A8096" w14:textId="77777777" w:rsidTr="002F47C1">
        <w:tc>
          <w:tcPr>
            <w:tcW w:w="237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B2C4619" w14:textId="77777777" w:rsidR="003322DE" w:rsidRDefault="003322DE" w:rsidP="003322DE">
            <w:pPr>
              <w:pStyle w:val="TAL"/>
            </w:pPr>
            <w:r>
              <w:t>"NETWORK_SPECIFIC"</w:t>
            </w:r>
          </w:p>
        </w:tc>
        <w:tc>
          <w:tcPr>
            <w:tcW w:w="2621"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C89F28B" w14:textId="77777777" w:rsidR="003322DE" w:rsidRDefault="003322DE" w:rsidP="003322DE">
            <w:pPr>
              <w:pStyle w:val="TAL"/>
            </w:pPr>
            <w:r>
              <w:t>Network specific position methods.</w:t>
            </w:r>
          </w:p>
        </w:tc>
      </w:tr>
    </w:tbl>
    <w:p w14:paraId="6093B5E9" w14:textId="77777777" w:rsidR="00EB7848" w:rsidRDefault="00EB7848" w:rsidP="00EB7848">
      <w:pPr>
        <w:rPr>
          <w:lang w:val="en-US"/>
        </w:rPr>
      </w:pPr>
    </w:p>
    <w:p w14:paraId="1DB6870F" w14:textId="77777777" w:rsidR="00EB7848" w:rsidRDefault="00EB7848" w:rsidP="00EB7848">
      <w:pPr>
        <w:pStyle w:val="Heading5"/>
      </w:pPr>
      <w:bookmarkStart w:id="1740" w:name="_Toc20150423"/>
      <w:bookmarkStart w:id="1741" w:name="_Toc25168670"/>
      <w:bookmarkStart w:id="1742" w:name="_Toc27593089"/>
      <w:bookmarkStart w:id="1743" w:name="_Toc34147961"/>
      <w:bookmarkStart w:id="1744" w:name="_Toc36463345"/>
      <w:bookmarkStart w:id="1745" w:name="_Toc43215185"/>
      <w:bookmarkStart w:id="1746" w:name="_Toc45032433"/>
      <w:bookmarkStart w:id="1747" w:name="_Toc49849922"/>
      <w:bookmarkStart w:id="1748" w:name="_Toc51873436"/>
      <w:bookmarkStart w:id="1749" w:name="_Toc56517564"/>
      <w:bookmarkStart w:id="1750" w:name="_Toc58594465"/>
      <w:bookmarkStart w:id="1751" w:name="_Toc67685846"/>
      <w:bookmarkStart w:id="1752" w:name="_Toc74993642"/>
      <w:bookmarkStart w:id="1753" w:name="_Toc82716200"/>
      <w:bookmarkStart w:id="1754" w:name="_Toc97129377"/>
      <w:bookmarkStart w:id="1755" w:name="_Toc98505790"/>
      <w:r>
        <w:t>6.1.6.3.7</w:t>
      </w:r>
      <w:r w:rsidRPr="00BC662F">
        <w:tab/>
        <w:t>Enumeration:</w:t>
      </w:r>
      <w:r>
        <w:t xml:space="preserve"> PositioningMode</w:t>
      </w:r>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p>
    <w:p w14:paraId="7E681500" w14:textId="77777777" w:rsidR="00EB7848" w:rsidRPr="00384E92" w:rsidRDefault="00EB7848" w:rsidP="00EB7848">
      <w:r w:rsidRPr="00384E92">
        <w:t xml:space="preserve">The enumeration </w:t>
      </w:r>
      <w:r>
        <w:t>PositioningMode</w:t>
      </w:r>
      <w:r w:rsidRPr="00384E92">
        <w:t xml:space="preserve"> represents </w:t>
      </w:r>
      <w:r>
        <w:t>the mode used to determine the location of the UE when a certain positioning method is used</w:t>
      </w:r>
      <w:r w:rsidRPr="00384E92">
        <w:t>.</w:t>
      </w:r>
    </w:p>
    <w:p w14:paraId="79FA96EF" w14:textId="77777777" w:rsidR="00EB7848" w:rsidRDefault="00EB7848" w:rsidP="00EB7848">
      <w:pPr>
        <w:pStyle w:val="TH"/>
      </w:pPr>
      <w:r>
        <w:lastRenderedPageBreak/>
        <w:t>Table 6.1.6.3.7-1: Enumeration PositioningMode</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6C97C97D"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D7D4B6F"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AC3977F" w14:textId="77777777" w:rsidR="00EB7848" w:rsidRDefault="00EB7848" w:rsidP="00183DF2">
            <w:pPr>
              <w:pStyle w:val="TAH"/>
            </w:pPr>
            <w:r>
              <w:t>Description</w:t>
            </w:r>
          </w:p>
        </w:tc>
      </w:tr>
      <w:tr w:rsidR="000B3748" w:rsidRPr="0015708C" w14:paraId="21A06E38"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199EE6" w14:textId="77777777" w:rsidR="000B3748" w:rsidRDefault="000B3748" w:rsidP="000B3748">
            <w:pPr>
              <w:pStyle w:val="TAL"/>
            </w:pPr>
            <w:r>
              <w:t>"UE_BASED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F192FA" w14:textId="77777777" w:rsidR="000B3748" w:rsidRDefault="000B3748" w:rsidP="000B3748">
            <w:pPr>
              <w:pStyle w:val="TAL"/>
            </w:pPr>
            <w:r>
              <w:t>UE-based mode</w:t>
            </w:r>
          </w:p>
        </w:tc>
      </w:tr>
      <w:tr w:rsidR="000B3748" w:rsidRPr="0015708C" w14:paraId="473BCDD3"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B11550" w14:textId="77777777" w:rsidR="000B3748" w:rsidRDefault="000B3748" w:rsidP="000B3748">
            <w:pPr>
              <w:pStyle w:val="TAL"/>
            </w:pPr>
            <w:r>
              <w:t>"UE_ASSISTED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E8B7606" w14:textId="77777777" w:rsidR="000B3748" w:rsidRDefault="000B3748" w:rsidP="000B3748">
            <w:pPr>
              <w:pStyle w:val="TAL"/>
            </w:pPr>
            <w:r>
              <w:t>UE-assisted mode</w:t>
            </w:r>
          </w:p>
        </w:tc>
      </w:tr>
      <w:tr w:rsidR="000B3748" w:rsidRPr="0015708C" w14:paraId="6E6084F3"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53E50D" w14:textId="77777777" w:rsidR="000B3748" w:rsidRDefault="000B3748" w:rsidP="000B3748">
            <w:pPr>
              <w:pStyle w:val="TAL"/>
            </w:pPr>
            <w:r>
              <w:t>"CONVENTIONAL"</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98715EB" w14:textId="77777777" w:rsidR="000B3748" w:rsidRDefault="000B3748" w:rsidP="000B3748">
            <w:pPr>
              <w:pStyle w:val="TAL"/>
            </w:pPr>
            <w:r>
              <w:t>Conventional mode</w:t>
            </w:r>
          </w:p>
        </w:tc>
      </w:tr>
    </w:tbl>
    <w:p w14:paraId="07D96168" w14:textId="77777777" w:rsidR="00EB7848" w:rsidRDefault="00EB7848" w:rsidP="00EB7848">
      <w:pPr>
        <w:rPr>
          <w:lang w:val="en-US"/>
        </w:rPr>
      </w:pPr>
    </w:p>
    <w:p w14:paraId="397A8176" w14:textId="77777777" w:rsidR="00EB7848" w:rsidRDefault="00EB7848" w:rsidP="00EB7848">
      <w:pPr>
        <w:pStyle w:val="Heading5"/>
      </w:pPr>
      <w:bookmarkStart w:id="1756" w:name="_Toc20150424"/>
      <w:bookmarkStart w:id="1757" w:name="_Toc25168671"/>
      <w:bookmarkStart w:id="1758" w:name="_Toc27593090"/>
      <w:bookmarkStart w:id="1759" w:name="_Toc34147962"/>
      <w:bookmarkStart w:id="1760" w:name="_Toc36463346"/>
      <w:bookmarkStart w:id="1761" w:name="_Toc43215186"/>
      <w:bookmarkStart w:id="1762" w:name="_Toc45032434"/>
      <w:bookmarkStart w:id="1763" w:name="_Toc49849923"/>
      <w:bookmarkStart w:id="1764" w:name="_Toc51873437"/>
      <w:bookmarkStart w:id="1765" w:name="_Toc56517565"/>
      <w:bookmarkStart w:id="1766" w:name="_Toc58594466"/>
      <w:bookmarkStart w:id="1767" w:name="_Toc67685847"/>
      <w:bookmarkStart w:id="1768" w:name="_Toc74993643"/>
      <w:bookmarkStart w:id="1769" w:name="_Toc82716201"/>
      <w:bookmarkStart w:id="1770" w:name="_Toc97129378"/>
      <w:bookmarkStart w:id="1771" w:name="_Toc98505791"/>
      <w:r>
        <w:t>6.1.6.3.8</w:t>
      </w:r>
      <w:r w:rsidRPr="00BC662F">
        <w:tab/>
        <w:t>Enumeration:</w:t>
      </w:r>
      <w:r>
        <w:t xml:space="preserve"> GnssId</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p>
    <w:p w14:paraId="2BC56BED" w14:textId="77777777" w:rsidR="00EB7848" w:rsidRPr="00384E92" w:rsidRDefault="00EB7848" w:rsidP="00EB7848">
      <w:r w:rsidRPr="00384E92">
        <w:t xml:space="preserve">The enumeration </w:t>
      </w:r>
      <w:r>
        <w:t>GnssId</w:t>
      </w:r>
      <w:r w:rsidRPr="00384E92">
        <w:t xml:space="preserve"> represents </w:t>
      </w:r>
      <w:r>
        <w:t>the different GNSS systems</w:t>
      </w:r>
      <w:r w:rsidRPr="00384E92">
        <w:t>.</w:t>
      </w:r>
    </w:p>
    <w:p w14:paraId="4FCA37B1" w14:textId="77777777" w:rsidR="00EB7848" w:rsidRDefault="00EB7848" w:rsidP="00EB7848">
      <w:pPr>
        <w:pStyle w:val="TH"/>
      </w:pPr>
      <w:r>
        <w:t>Table 6.1.6.3.8-1: Enumeration GnssId</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77ADFE17"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BC75DEA"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A6AA0F7" w14:textId="77777777" w:rsidR="00EB7848" w:rsidRDefault="00EB7848" w:rsidP="00183DF2">
            <w:pPr>
              <w:pStyle w:val="TAH"/>
            </w:pPr>
            <w:r>
              <w:t>Description</w:t>
            </w:r>
          </w:p>
        </w:tc>
      </w:tr>
      <w:tr w:rsidR="000B3748" w:rsidRPr="0015708C" w14:paraId="091C50BF"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F9BACE" w14:textId="77777777" w:rsidR="000B3748" w:rsidRDefault="000B3748" w:rsidP="000B3748">
            <w:pPr>
              <w:pStyle w:val="TAL"/>
            </w:pPr>
            <w:r>
              <w:t>"GPS</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8053D1" w14:textId="77777777" w:rsidR="000B3748" w:rsidRDefault="000B3748" w:rsidP="000B3748">
            <w:pPr>
              <w:pStyle w:val="TAL"/>
            </w:pPr>
            <w:r>
              <w:t>GPS</w:t>
            </w:r>
          </w:p>
        </w:tc>
      </w:tr>
      <w:tr w:rsidR="000B3748" w:rsidRPr="0015708C" w14:paraId="32E383F4"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E525E5F" w14:textId="77777777" w:rsidR="000B3748" w:rsidRDefault="000B3748" w:rsidP="000B3748">
            <w:pPr>
              <w:pStyle w:val="TAL"/>
            </w:pPr>
            <w:r>
              <w:t>"GALILEO</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FB11B7" w14:textId="77777777" w:rsidR="000B3748" w:rsidRDefault="000B3748" w:rsidP="000B3748">
            <w:pPr>
              <w:pStyle w:val="TAL"/>
            </w:pPr>
            <w:r>
              <w:t>Galileo</w:t>
            </w:r>
          </w:p>
        </w:tc>
      </w:tr>
      <w:tr w:rsidR="000B3748" w:rsidRPr="0015708C" w14:paraId="477A1937"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4A05C0" w14:textId="77777777" w:rsidR="000B3748" w:rsidRDefault="000B3748" w:rsidP="000B3748">
            <w:pPr>
              <w:pStyle w:val="TAL"/>
            </w:pPr>
            <w:r>
              <w:t>"SBAS"</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BCB75FB" w14:textId="77777777" w:rsidR="000B3748" w:rsidRDefault="000B3748" w:rsidP="000B3748">
            <w:pPr>
              <w:pStyle w:val="TAL"/>
            </w:pPr>
            <w:r>
              <w:t>Space Based Augmentation Systems</w:t>
            </w:r>
          </w:p>
        </w:tc>
      </w:tr>
      <w:tr w:rsidR="000B3748" w:rsidRPr="0015708C" w14:paraId="4BE16153"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2636B6" w14:textId="77777777" w:rsidR="000B3748" w:rsidRDefault="000B3748" w:rsidP="000B3748">
            <w:pPr>
              <w:pStyle w:val="TAL"/>
            </w:pPr>
            <w:r>
              <w:t>"MODERNIZED_GPS"</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F0DB4E3" w14:textId="77777777" w:rsidR="000B3748" w:rsidRDefault="000B3748" w:rsidP="000B3748">
            <w:pPr>
              <w:pStyle w:val="TAL"/>
            </w:pPr>
            <w:r>
              <w:t>Modernized GPS</w:t>
            </w:r>
          </w:p>
        </w:tc>
      </w:tr>
      <w:tr w:rsidR="000B3748" w:rsidRPr="0015708C" w14:paraId="5F5A94F5"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05F868B" w14:textId="77777777" w:rsidR="000B3748" w:rsidRDefault="000B3748" w:rsidP="000B3748">
            <w:pPr>
              <w:pStyle w:val="TAL"/>
            </w:pPr>
            <w:r>
              <w:t>"QZSS"</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B950BA" w14:textId="77777777" w:rsidR="000B3748" w:rsidRDefault="000B3748" w:rsidP="000B3748">
            <w:pPr>
              <w:pStyle w:val="TAL"/>
            </w:pPr>
            <w:r>
              <w:t>Quasi Zenith Satellite System</w:t>
            </w:r>
          </w:p>
        </w:tc>
      </w:tr>
      <w:tr w:rsidR="000B3748" w:rsidRPr="0015708C" w14:paraId="092CE4B8"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116D59" w14:textId="77777777" w:rsidR="000B3748" w:rsidRDefault="000B3748" w:rsidP="000B3748">
            <w:pPr>
              <w:pStyle w:val="TAL"/>
            </w:pPr>
            <w:r>
              <w:t>"GLONASS"</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9CA9DB" w14:textId="77777777" w:rsidR="000B3748" w:rsidRDefault="00245B97" w:rsidP="000B3748">
            <w:pPr>
              <w:pStyle w:val="TAL"/>
            </w:pPr>
            <w:r w:rsidRPr="00C614E7">
              <w:t>Global Navigation Satellite System</w:t>
            </w:r>
          </w:p>
        </w:tc>
      </w:tr>
      <w:tr w:rsidR="00245B97" w:rsidRPr="0015708C" w14:paraId="02259762"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4F1620" w14:textId="77777777" w:rsidR="00245B97" w:rsidRDefault="00245B97" w:rsidP="00245B97">
            <w:pPr>
              <w:pStyle w:val="TAL"/>
            </w:pPr>
            <w:r>
              <w:t>"</w:t>
            </w:r>
            <w:r>
              <w:rPr>
                <w:rFonts w:hint="eastAsia"/>
              </w:rPr>
              <w:t>BDS</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71094B3" w14:textId="77777777" w:rsidR="00245B97" w:rsidRDefault="00245B97" w:rsidP="00245B97">
            <w:pPr>
              <w:pStyle w:val="TAL"/>
            </w:pPr>
            <w:r w:rsidRPr="00C614E7">
              <w:t>BeiDou Navigation Satellite System</w:t>
            </w:r>
          </w:p>
        </w:tc>
      </w:tr>
      <w:tr w:rsidR="00245B97" w:rsidRPr="0015708C" w14:paraId="2F48FF2A"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2D43D8" w14:textId="77777777" w:rsidR="00245B97" w:rsidRDefault="00245B97" w:rsidP="00245B97">
            <w:pPr>
              <w:pStyle w:val="TAL"/>
            </w:pPr>
            <w:r>
              <w:t>"</w:t>
            </w:r>
            <w:r>
              <w:rPr>
                <w:rFonts w:hint="eastAsia"/>
              </w:rPr>
              <w:t>NAVIC</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E90ACFC" w14:textId="77777777" w:rsidR="00245B97" w:rsidRDefault="00245B97" w:rsidP="00245B97">
            <w:pPr>
              <w:pStyle w:val="TAL"/>
            </w:pPr>
            <w:r w:rsidRPr="00C614E7">
              <w:t>N</w:t>
            </w:r>
            <w:r>
              <w:rPr>
                <w:rFonts w:hint="eastAsia"/>
                <w:lang w:eastAsia="zh-CN"/>
              </w:rPr>
              <w:t>av</w:t>
            </w:r>
            <w:r w:rsidRPr="00C614E7">
              <w:t>igation with Indian Constellation</w:t>
            </w:r>
          </w:p>
        </w:tc>
      </w:tr>
    </w:tbl>
    <w:p w14:paraId="1E71A9E7" w14:textId="77777777" w:rsidR="00EB7848" w:rsidRDefault="00EB7848" w:rsidP="00EB7848">
      <w:pPr>
        <w:rPr>
          <w:lang w:val="en-US"/>
        </w:rPr>
      </w:pPr>
    </w:p>
    <w:p w14:paraId="098FCCE0" w14:textId="77777777" w:rsidR="00EB7848" w:rsidRDefault="00EB7848" w:rsidP="00EB7848">
      <w:pPr>
        <w:pStyle w:val="Heading5"/>
      </w:pPr>
      <w:bookmarkStart w:id="1772" w:name="_Toc20150425"/>
      <w:bookmarkStart w:id="1773" w:name="_Toc25168672"/>
      <w:bookmarkStart w:id="1774" w:name="_Toc27593091"/>
      <w:bookmarkStart w:id="1775" w:name="_Toc34147963"/>
      <w:bookmarkStart w:id="1776" w:name="_Toc36463347"/>
      <w:bookmarkStart w:id="1777" w:name="_Toc43215187"/>
      <w:bookmarkStart w:id="1778" w:name="_Toc45032435"/>
      <w:bookmarkStart w:id="1779" w:name="_Toc49849924"/>
      <w:bookmarkStart w:id="1780" w:name="_Toc51873438"/>
      <w:bookmarkStart w:id="1781" w:name="_Toc56517566"/>
      <w:bookmarkStart w:id="1782" w:name="_Toc58594467"/>
      <w:bookmarkStart w:id="1783" w:name="_Toc67685848"/>
      <w:bookmarkStart w:id="1784" w:name="_Toc74993644"/>
      <w:bookmarkStart w:id="1785" w:name="_Toc82716202"/>
      <w:bookmarkStart w:id="1786" w:name="_Toc97129379"/>
      <w:bookmarkStart w:id="1787" w:name="_Toc98505792"/>
      <w:r>
        <w:t>6.1.6.3.9</w:t>
      </w:r>
      <w:r w:rsidRPr="00BC662F">
        <w:tab/>
        <w:t>Enumeration:</w:t>
      </w:r>
      <w:r>
        <w:t xml:space="preserve"> Usage</w:t>
      </w:r>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p>
    <w:p w14:paraId="6CB36B90" w14:textId="77777777" w:rsidR="00EB7848" w:rsidRPr="00384E92" w:rsidRDefault="00EB7848" w:rsidP="00EB7848">
      <w:r w:rsidRPr="00384E92">
        <w:t xml:space="preserve">The enumeration </w:t>
      </w:r>
      <w:r>
        <w:t>Usage</w:t>
      </w:r>
      <w:r w:rsidRPr="00384E92">
        <w:t xml:space="preserve"> represents </w:t>
      </w:r>
      <w:r>
        <w:t>the type of usage made of the location measurement from the UE</w:t>
      </w:r>
      <w:r w:rsidRPr="00384E92">
        <w:t>.</w:t>
      </w:r>
    </w:p>
    <w:p w14:paraId="3A326A60" w14:textId="77777777" w:rsidR="00EB7848" w:rsidRDefault="00EB7848" w:rsidP="00EB7848">
      <w:pPr>
        <w:pStyle w:val="TH"/>
      </w:pPr>
      <w:r>
        <w:t>Table 6.1.6.3.9-1: Enumeration Usage</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251CCE55"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B27B07A"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CAA1CB9" w14:textId="77777777" w:rsidR="00EB7848" w:rsidRDefault="00EB7848" w:rsidP="00183DF2">
            <w:pPr>
              <w:pStyle w:val="TAH"/>
            </w:pPr>
            <w:r>
              <w:t>Description</w:t>
            </w:r>
          </w:p>
        </w:tc>
      </w:tr>
      <w:tr w:rsidR="000B3748" w:rsidRPr="0015708C" w14:paraId="1AF8AA18"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D2466B9" w14:textId="77777777" w:rsidR="000B3748" w:rsidRDefault="000B3748" w:rsidP="000B3748">
            <w:pPr>
              <w:pStyle w:val="TAL"/>
            </w:pPr>
            <w:r>
              <w:t>"UNSUCCESS</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885AADC" w14:textId="77777777" w:rsidR="000B3748" w:rsidRDefault="000B3748" w:rsidP="000B3748">
            <w:pPr>
              <w:pStyle w:val="TAL"/>
            </w:pPr>
            <w:r>
              <w:t>Not successful</w:t>
            </w:r>
          </w:p>
        </w:tc>
      </w:tr>
      <w:tr w:rsidR="000B3748" w:rsidRPr="0015708C" w14:paraId="5506D2D5"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0A20AF9" w14:textId="77777777" w:rsidR="000B3748" w:rsidRDefault="000B3748" w:rsidP="000B3748">
            <w:pPr>
              <w:pStyle w:val="TAL"/>
            </w:pPr>
            <w:r>
              <w:t>"</w:t>
            </w:r>
            <w:r>
              <w:rPr>
                <w:lang w:val="en-US"/>
              </w:rPr>
              <w:t>SUCCESS_RESULTS_NOT_USED"</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8BCB65" w14:textId="77777777" w:rsidR="000B3748" w:rsidRDefault="000B3748" w:rsidP="000B3748">
            <w:pPr>
              <w:pStyle w:val="TAL"/>
            </w:pPr>
            <w:r>
              <w:t>Successful result not used</w:t>
            </w:r>
          </w:p>
        </w:tc>
      </w:tr>
      <w:tr w:rsidR="000B3748" w:rsidRPr="0015708C" w14:paraId="112B681B"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D31A03" w14:textId="77777777" w:rsidR="000B3748" w:rsidRDefault="000B3748" w:rsidP="000B3748">
            <w:pPr>
              <w:pStyle w:val="TAL"/>
            </w:pPr>
            <w:r>
              <w:t>"</w:t>
            </w:r>
            <w:r>
              <w:rPr>
                <w:lang w:val="en-US"/>
              </w:rPr>
              <w:t>SUCCESS_RESULTS_USED_TO_VERIFY_LOCATION</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999665" w14:textId="77777777" w:rsidR="000B3748" w:rsidRDefault="000B3748" w:rsidP="000B3748">
            <w:pPr>
              <w:pStyle w:val="TAL"/>
            </w:pPr>
            <w:r>
              <w:t>Successful result used to verify the location estimate</w:t>
            </w:r>
          </w:p>
        </w:tc>
      </w:tr>
      <w:tr w:rsidR="000B3748" w:rsidRPr="0015708C" w14:paraId="14F4CAD0"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9457BE5" w14:textId="77777777" w:rsidR="000B3748" w:rsidRDefault="000B3748" w:rsidP="000B3748">
            <w:pPr>
              <w:pStyle w:val="TAL"/>
            </w:pPr>
            <w:r>
              <w:t>"</w:t>
            </w:r>
            <w:r>
              <w:rPr>
                <w:lang w:val="en-US"/>
              </w:rPr>
              <w:t>SUCCESS_RESULTS_USED_TO_GENERATE_LOCATION</w:t>
            </w:r>
            <w: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AEE0DA" w14:textId="77777777" w:rsidR="000B3748" w:rsidRDefault="000B3748" w:rsidP="000B3748">
            <w:pPr>
              <w:pStyle w:val="TAL"/>
            </w:pPr>
            <w:r>
              <w:t>Successful result used to generate the location estimate</w:t>
            </w:r>
          </w:p>
        </w:tc>
      </w:tr>
      <w:tr w:rsidR="000B3748" w:rsidRPr="0015708C" w14:paraId="41FA15CF"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E154935" w14:textId="77777777" w:rsidR="000B3748" w:rsidRDefault="000B3748" w:rsidP="000B3748">
            <w:pPr>
              <w:pStyle w:val="TAL"/>
            </w:pPr>
            <w:r>
              <w:t>"</w:t>
            </w:r>
            <w:r>
              <w:rPr>
                <w:lang w:val="en-US"/>
              </w:rPr>
              <w:t>SUCCESS_METHOD_NOT_DETERMINED"</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1A64035" w14:textId="77777777" w:rsidR="000B3748" w:rsidRDefault="000B3748" w:rsidP="000B3748">
            <w:pPr>
              <w:pStyle w:val="TAL"/>
            </w:pPr>
            <w:r>
              <w:t>Successful method not determined</w:t>
            </w:r>
          </w:p>
        </w:tc>
      </w:tr>
    </w:tbl>
    <w:p w14:paraId="322376E6" w14:textId="77777777" w:rsidR="00EB7848" w:rsidRDefault="00EB7848" w:rsidP="00EB7848"/>
    <w:p w14:paraId="15952116" w14:textId="77777777" w:rsidR="00EB7848" w:rsidRDefault="00EB7848" w:rsidP="00EB7848">
      <w:pPr>
        <w:pStyle w:val="Heading5"/>
      </w:pPr>
      <w:bookmarkStart w:id="1788" w:name="_Toc20150426"/>
      <w:bookmarkStart w:id="1789" w:name="_Toc25168673"/>
      <w:bookmarkStart w:id="1790" w:name="_Toc27593092"/>
      <w:bookmarkStart w:id="1791" w:name="_Toc34147964"/>
      <w:bookmarkStart w:id="1792" w:name="_Toc36463348"/>
      <w:bookmarkStart w:id="1793" w:name="_Toc43215188"/>
      <w:bookmarkStart w:id="1794" w:name="_Toc45032436"/>
      <w:bookmarkStart w:id="1795" w:name="_Toc49849925"/>
      <w:bookmarkStart w:id="1796" w:name="_Toc51873439"/>
      <w:bookmarkStart w:id="1797" w:name="_Toc56517567"/>
      <w:bookmarkStart w:id="1798" w:name="_Toc58594468"/>
      <w:bookmarkStart w:id="1799" w:name="_Toc67685849"/>
      <w:bookmarkStart w:id="1800" w:name="_Toc74993645"/>
      <w:bookmarkStart w:id="1801" w:name="_Toc82716203"/>
      <w:bookmarkStart w:id="1802" w:name="_Toc97129380"/>
      <w:bookmarkStart w:id="1803" w:name="_Toc98505793"/>
      <w:r>
        <w:t>6.1.6.3.10</w:t>
      </w:r>
      <w:r w:rsidRPr="00BC662F">
        <w:tab/>
        <w:t>Enumeration:</w:t>
      </w:r>
      <w:r>
        <w:t xml:space="preserve"> LcsPriority</w:t>
      </w:r>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p>
    <w:p w14:paraId="15230011" w14:textId="77777777" w:rsidR="00EB7848" w:rsidRPr="00384E92" w:rsidRDefault="00EB7848" w:rsidP="00EB7848">
      <w:r w:rsidRPr="00384E92">
        <w:t xml:space="preserve">The enumeration </w:t>
      </w:r>
      <w:r>
        <w:t>LcsPriority</w:t>
      </w:r>
      <w:r w:rsidRPr="00384E92">
        <w:t xml:space="preserve"> represents </w:t>
      </w:r>
      <w:r>
        <w:t>the priority of the LCS client</w:t>
      </w:r>
      <w:r w:rsidRPr="00384E92">
        <w:t>.</w:t>
      </w:r>
    </w:p>
    <w:p w14:paraId="7AC6530E" w14:textId="77777777" w:rsidR="00EB7848" w:rsidRDefault="00EB7848" w:rsidP="00EB7848">
      <w:pPr>
        <w:pStyle w:val="TH"/>
      </w:pPr>
      <w:r>
        <w:t>Table 6.1.6.3.10-1: Enumeration LcsPriority</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3EA3F640"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56D39D9"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6A50F3C0" w14:textId="77777777" w:rsidR="00EB7848" w:rsidRDefault="00EB7848" w:rsidP="00183DF2">
            <w:pPr>
              <w:pStyle w:val="TAH"/>
            </w:pPr>
            <w:r>
              <w:t>Description</w:t>
            </w:r>
          </w:p>
        </w:tc>
      </w:tr>
      <w:tr w:rsidR="000B3748" w:rsidRPr="0015708C" w14:paraId="6F492EE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2AC580" w14:textId="77777777" w:rsidR="000B3748" w:rsidRDefault="000B3748" w:rsidP="000B3748">
            <w:pPr>
              <w:pStyle w:val="TAL"/>
            </w:pPr>
            <w:r>
              <w:t>"HIGHEST_PRIORITY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E78796" w14:textId="77777777" w:rsidR="000B3748" w:rsidRDefault="000B3748" w:rsidP="000B3748">
            <w:pPr>
              <w:pStyle w:val="TAL"/>
            </w:pPr>
            <w:r>
              <w:t>LCS client with highest priority</w:t>
            </w:r>
          </w:p>
        </w:tc>
      </w:tr>
      <w:tr w:rsidR="000B3748" w:rsidRPr="0015708C" w14:paraId="11931D47"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9A2518" w14:textId="77777777" w:rsidR="000B3748" w:rsidRDefault="000B3748" w:rsidP="000B3748">
            <w:pPr>
              <w:pStyle w:val="TAL"/>
            </w:pPr>
            <w:r>
              <w:t>"</w:t>
            </w:r>
            <w:r>
              <w:rPr>
                <w:lang w:val="en-US"/>
              </w:rPr>
              <w:t>NORMAL_PRIORITY"</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58DF23E" w14:textId="77777777" w:rsidR="000B3748" w:rsidRDefault="000B3748" w:rsidP="000B3748">
            <w:pPr>
              <w:pStyle w:val="TAL"/>
            </w:pPr>
            <w:r>
              <w:t>LCS client with normal priority</w:t>
            </w:r>
          </w:p>
        </w:tc>
      </w:tr>
    </w:tbl>
    <w:p w14:paraId="53D6DDB8" w14:textId="77777777" w:rsidR="00EB7848" w:rsidRDefault="00EB7848" w:rsidP="00EB7848"/>
    <w:p w14:paraId="7504CD22" w14:textId="77777777" w:rsidR="00EB7848" w:rsidRDefault="00EB7848" w:rsidP="00EB7848">
      <w:pPr>
        <w:pStyle w:val="Heading5"/>
      </w:pPr>
      <w:bookmarkStart w:id="1804" w:name="_Toc20150427"/>
      <w:bookmarkStart w:id="1805" w:name="_Toc25168674"/>
      <w:bookmarkStart w:id="1806" w:name="_Toc27593093"/>
      <w:bookmarkStart w:id="1807" w:name="_Toc34147965"/>
      <w:bookmarkStart w:id="1808" w:name="_Toc36463349"/>
      <w:bookmarkStart w:id="1809" w:name="_Toc43215189"/>
      <w:bookmarkStart w:id="1810" w:name="_Toc45032437"/>
      <w:bookmarkStart w:id="1811" w:name="_Toc49849926"/>
      <w:bookmarkStart w:id="1812" w:name="_Toc51873440"/>
      <w:bookmarkStart w:id="1813" w:name="_Toc56517568"/>
      <w:bookmarkStart w:id="1814" w:name="_Toc58594469"/>
      <w:bookmarkStart w:id="1815" w:name="_Toc67685850"/>
      <w:bookmarkStart w:id="1816" w:name="_Toc74993646"/>
      <w:bookmarkStart w:id="1817" w:name="_Toc82716204"/>
      <w:bookmarkStart w:id="1818" w:name="_Toc97129381"/>
      <w:bookmarkStart w:id="1819" w:name="_Toc98505794"/>
      <w:r>
        <w:t>6.1.6.3.11</w:t>
      </w:r>
      <w:r w:rsidRPr="00BC662F">
        <w:tab/>
        <w:t>Enumeration:</w:t>
      </w:r>
      <w:r w:rsidRPr="00E661BE">
        <w:t xml:space="preserve"> VelocityRequested</w:t>
      </w:r>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p>
    <w:p w14:paraId="543E83C4" w14:textId="77777777" w:rsidR="00EB7848" w:rsidRPr="00384E92" w:rsidRDefault="00EB7848" w:rsidP="00EB7848">
      <w:r w:rsidRPr="00384E92">
        <w:t xml:space="preserve">The enumeration </w:t>
      </w:r>
      <w:r w:rsidRPr="00E661BE">
        <w:t>VelocityRequested</w:t>
      </w:r>
      <w:r w:rsidRPr="00384E92">
        <w:t xml:space="preserve"> represents </w:t>
      </w:r>
      <w:r>
        <w:t xml:space="preserve">the </w:t>
      </w:r>
      <w:r w:rsidRPr="00DB4DBA">
        <w:rPr>
          <w:color w:val="000000"/>
        </w:rPr>
        <w:t xml:space="preserve">indication of </w:t>
      </w:r>
      <w:r>
        <w:rPr>
          <w:color w:val="000000"/>
        </w:rPr>
        <w:t>v</w:t>
      </w:r>
      <w:r w:rsidRPr="00DB4DBA">
        <w:rPr>
          <w:rFonts w:hint="eastAsia"/>
          <w:color w:val="000000"/>
          <w:lang w:eastAsia="zh-CN"/>
        </w:rPr>
        <w:t>elocity</w:t>
      </w:r>
      <w:r w:rsidRPr="00DB4DBA">
        <w:rPr>
          <w:color w:val="000000"/>
          <w:lang w:eastAsia="zh-CN"/>
        </w:rPr>
        <w:t xml:space="preserve"> requirement</w:t>
      </w:r>
      <w:r w:rsidRPr="00DB4DBA">
        <w:rPr>
          <w:color w:val="000000"/>
        </w:rPr>
        <w:t>.</w:t>
      </w:r>
    </w:p>
    <w:p w14:paraId="7D51DE20" w14:textId="77777777" w:rsidR="00EB7848" w:rsidRDefault="00EB7848" w:rsidP="00EB7848">
      <w:pPr>
        <w:pStyle w:val="TH"/>
      </w:pPr>
      <w:r>
        <w:lastRenderedPageBreak/>
        <w:t xml:space="preserve">Table 6.1.6.3.11-1: Enumeration </w:t>
      </w:r>
      <w:r w:rsidRPr="00E661BE">
        <w:t>VelocityRequested</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1C7089AE"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8C36F5B"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C93C81C" w14:textId="77777777" w:rsidR="00EB7848" w:rsidRDefault="00EB7848" w:rsidP="00183DF2">
            <w:pPr>
              <w:pStyle w:val="TAH"/>
            </w:pPr>
            <w:r>
              <w:t>Description</w:t>
            </w:r>
          </w:p>
        </w:tc>
      </w:tr>
      <w:tr w:rsidR="000B3748" w:rsidRPr="0015708C" w14:paraId="2C0F1519"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5E91D5" w14:textId="77777777" w:rsidR="000B3748" w:rsidRDefault="000B3748" w:rsidP="000B3748">
            <w:pPr>
              <w:pStyle w:val="TAL"/>
            </w:pPr>
            <w:r>
              <w:t>"</w:t>
            </w:r>
            <w:r w:rsidRPr="005E149E">
              <w:t>VELOCITY_IS_NOT_REQUESTED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B0D6601" w14:textId="77777777" w:rsidR="000B3748" w:rsidRDefault="000B3748" w:rsidP="000B3748">
            <w:pPr>
              <w:pStyle w:val="TAL"/>
            </w:pPr>
            <w:r>
              <w:t>velocity estimate is required</w:t>
            </w:r>
          </w:p>
        </w:tc>
      </w:tr>
      <w:tr w:rsidR="000B3748" w:rsidRPr="0015708C" w14:paraId="49D9F545"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A926AA" w14:textId="77777777" w:rsidR="000B3748" w:rsidRDefault="000B3748" w:rsidP="000B3748">
            <w:pPr>
              <w:pStyle w:val="TAL"/>
            </w:pPr>
            <w:r>
              <w:t>"</w:t>
            </w:r>
            <w:r w:rsidRPr="005E149E">
              <w:t>VELOCITY_IS_</w:t>
            </w:r>
            <w:r>
              <w:t>REQUESTED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3D25A5" w14:textId="77777777" w:rsidR="000B3748" w:rsidRDefault="000B3748" w:rsidP="000B3748">
            <w:pPr>
              <w:pStyle w:val="TAL"/>
            </w:pPr>
            <w:r>
              <w:t>velocity estimate is not required</w:t>
            </w:r>
          </w:p>
        </w:tc>
      </w:tr>
    </w:tbl>
    <w:p w14:paraId="49A33919" w14:textId="77777777" w:rsidR="00EB7848" w:rsidRDefault="00EB7848" w:rsidP="00EB7848">
      <w:pPr>
        <w:rPr>
          <w:rFonts w:ascii="Arial" w:hAnsi="Arial"/>
          <w:sz w:val="22"/>
        </w:rPr>
      </w:pPr>
    </w:p>
    <w:p w14:paraId="15D2568A" w14:textId="77777777" w:rsidR="00EB7848" w:rsidRDefault="00EB7848" w:rsidP="00EB7848">
      <w:pPr>
        <w:pStyle w:val="Heading5"/>
      </w:pPr>
      <w:bookmarkStart w:id="1820" w:name="_Toc20150428"/>
      <w:bookmarkStart w:id="1821" w:name="_Toc25168675"/>
      <w:bookmarkStart w:id="1822" w:name="_Toc27593094"/>
      <w:bookmarkStart w:id="1823" w:name="_Toc34147966"/>
      <w:bookmarkStart w:id="1824" w:name="_Toc36463350"/>
      <w:bookmarkStart w:id="1825" w:name="_Toc43215190"/>
      <w:bookmarkStart w:id="1826" w:name="_Toc45032438"/>
      <w:bookmarkStart w:id="1827" w:name="_Toc49849927"/>
      <w:bookmarkStart w:id="1828" w:name="_Toc51873441"/>
      <w:bookmarkStart w:id="1829" w:name="_Toc56517569"/>
      <w:bookmarkStart w:id="1830" w:name="_Toc58594470"/>
      <w:bookmarkStart w:id="1831" w:name="_Toc67685851"/>
      <w:bookmarkStart w:id="1832" w:name="_Toc74993647"/>
      <w:bookmarkStart w:id="1833" w:name="_Toc82716205"/>
      <w:bookmarkStart w:id="1834" w:name="_Toc97129382"/>
      <w:bookmarkStart w:id="1835" w:name="_Toc98505795"/>
      <w:r>
        <w:t>6.1.6.3.12</w:t>
      </w:r>
      <w:r w:rsidRPr="00BC662F">
        <w:tab/>
        <w:t>Enumeration:</w:t>
      </w:r>
      <w:r w:rsidRPr="00E661BE">
        <w:t xml:space="preserve"> </w:t>
      </w:r>
      <w:r w:rsidRPr="0088594C">
        <w:t>AccuracyFulfilmentIndicator</w:t>
      </w:r>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p>
    <w:p w14:paraId="414EB989" w14:textId="77777777" w:rsidR="00EB7848" w:rsidRPr="00384E92" w:rsidRDefault="00EB7848" w:rsidP="00EB7848">
      <w:r w:rsidRPr="00384E92">
        <w:t xml:space="preserve">The enumeration </w:t>
      </w:r>
      <w:r w:rsidRPr="0088594C">
        <w:t>AccuracyFulfilmentIndicator</w:t>
      </w:r>
      <w:r w:rsidRPr="00384E92">
        <w:t xml:space="preserve"> represents </w:t>
      </w:r>
      <w:r>
        <w:t>whether the r</w:t>
      </w:r>
      <w:r w:rsidRPr="0088594C">
        <w:t>equested accuracy was fulfilled or not</w:t>
      </w:r>
      <w:r w:rsidRPr="00384E92">
        <w:t>.</w:t>
      </w:r>
    </w:p>
    <w:p w14:paraId="0430889A" w14:textId="77777777" w:rsidR="00EB7848" w:rsidRDefault="00EB7848" w:rsidP="00EB7848">
      <w:pPr>
        <w:pStyle w:val="TH"/>
      </w:pPr>
      <w:r>
        <w:t xml:space="preserve">Table 6.1.6.3.12-1: Enumeration </w:t>
      </w:r>
      <w:r w:rsidRPr="0088594C">
        <w:t>AccuracyFulfilmentIndicator</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6A9F76BA"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4F52887"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C209FCE" w14:textId="77777777" w:rsidR="00EB7848" w:rsidRDefault="00EB7848" w:rsidP="00183DF2">
            <w:pPr>
              <w:pStyle w:val="TAH"/>
            </w:pPr>
            <w:r>
              <w:t>Description</w:t>
            </w:r>
          </w:p>
        </w:tc>
      </w:tr>
      <w:tr w:rsidR="000B3748" w:rsidRPr="0015708C" w14:paraId="35D4209A"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9AB60F" w14:textId="77777777" w:rsidR="000B3748" w:rsidRDefault="000B3748" w:rsidP="000B3748">
            <w:pPr>
              <w:pStyle w:val="TAL"/>
            </w:pPr>
            <w:r>
              <w:t>"</w:t>
            </w:r>
            <w:r w:rsidRPr="005E149E">
              <w:t>REQUESTED_ACCURACY_FULFILLED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4713ED" w14:textId="77777777" w:rsidR="000B3748" w:rsidRDefault="000B3748" w:rsidP="000B3748">
            <w:pPr>
              <w:pStyle w:val="TAL"/>
            </w:pPr>
            <w:r>
              <w:t>requested accuracy is fulfilled</w:t>
            </w:r>
          </w:p>
        </w:tc>
      </w:tr>
      <w:tr w:rsidR="000B3748" w:rsidRPr="0015708C" w14:paraId="3C113D31"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5F37294" w14:textId="77777777" w:rsidR="000B3748" w:rsidRDefault="000B3748" w:rsidP="000B3748">
            <w:pPr>
              <w:pStyle w:val="TAL"/>
            </w:pPr>
            <w:r>
              <w:t>"</w:t>
            </w:r>
            <w:r w:rsidRPr="005E149E">
              <w:t>REQUESTED_ACCURACY_NOT_FULFILLED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77F5CA1" w14:textId="77777777" w:rsidR="000B3748" w:rsidRDefault="000B3748" w:rsidP="000B3748">
            <w:pPr>
              <w:pStyle w:val="TAL"/>
            </w:pPr>
            <w:r>
              <w:t>requested accuracy is not fulfilled</w:t>
            </w:r>
          </w:p>
        </w:tc>
      </w:tr>
    </w:tbl>
    <w:p w14:paraId="7C655D2F" w14:textId="77777777" w:rsidR="00EB7848" w:rsidRPr="00387BE7" w:rsidRDefault="00EB7848" w:rsidP="00EB7848"/>
    <w:p w14:paraId="57B4D2DA" w14:textId="77777777" w:rsidR="00EB7848" w:rsidRDefault="00EB7848" w:rsidP="00EB7848">
      <w:pPr>
        <w:pStyle w:val="Heading5"/>
      </w:pPr>
      <w:bookmarkStart w:id="1836" w:name="_Toc20150429"/>
      <w:bookmarkStart w:id="1837" w:name="_Toc25168676"/>
      <w:bookmarkStart w:id="1838" w:name="_Toc27593095"/>
      <w:bookmarkStart w:id="1839" w:name="_Toc34147967"/>
      <w:bookmarkStart w:id="1840" w:name="_Toc36463351"/>
      <w:bookmarkStart w:id="1841" w:name="_Toc43215191"/>
      <w:bookmarkStart w:id="1842" w:name="_Toc45032439"/>
      <w:bookmarkStart w:id="1843" w:name="_Toc49849928"/>
      <w:bookmarkStart w:id="1844" w:name="_Toc51873442"/>
      <w:bookmarkStart w:id="1845" w:name="_Toc56517570"/>
      <w:bookmarkStart w:id="1846" w:name="_Toc58594471"/>
      <w:bookmarkStart w:id="1847" w:name="_Toc67685852"/>
      <w:bookmarkStart w:id="1848" w:name="_Toc74993648"/>
      <w:bookmarkStart w:id="1849" w:name="_Toc82716206"/>
      <w:bookmarkStart w:id="1850" w:name="_Toc97129383"/>
      <w:bookmarkStart w:id="1851" w:name="_Toc98505796"/>
      <w:r>
        <w:t>6.1.6.3.13</w:t>
      </w:r>
      <w:r w:rsidRPr="00BC662F">
        <w:tab/>
        <w:t>Enumeration:</w:t>
      </w:r>
      <w:r w:rsidRPr="00E661BE">
        <w:t xml:space="preserve"> </w:t>
      </w:r>
      <w:r>
        <w:t>VerticalDirection</w:t>
      </w:r>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p>
    <w:p w14:paraId="4F09DBEC" w14:textId="77777777" w:rsidR="00EB7848" w:rsidRPr="00384E92" w:rsidRDefault="00EB7848" w:rsidP="00EB7848">
      <w:r w:rsidRPr="00384E92">
        <w:t xml:space="preserve">The enumeration </w:t>
      </w:r>
      <w:r>
        <w:t>VerticalDirection</w:t>
      </w:r>
      <w:r w:rsidRPr="00384E92">
        <w:t xml:space="preserve"> represents </w:t>
      </w:r>
      <w:r>
        <w:t>the direction (upward/downward) of the vertical speed</w:t>
      </w:r>
      <w:r w:rsidRPr="00384E92">
        <w:t>.</w:t>
      </w:r>
    </w:p>
    <w:p w14:paraId="4846C7B2" w14:textId="77777777" w:rsidR="00EB7848" w:rsidRDefault="00EB7848" w:rsidP="00EB7848">
      <w:pPr>
        <w:pStyle w:val="TH"/>
      </w:pPr>
      <w:r>
        <w:t>Table 6.1.6.3.13-1: Enumeration VerticalDirection</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4B53A783"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E67E522"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2CE31A7" w14:textId="77777777" w:rsidR="00EB7848" w:rsidRDefault="00EB7848" w:rsidP="00183DF2">
            <w:pPr>
              <w:pStyle w:val="TAH"/>
            </w:pPr>
            <w:r>
              <w:t>Description</w:t>
            </w:r>
          </w:p>
        </w:tc>
      </w:tr>
      <w:tr w:rsidR="000B3748" w:rsidRPr="0015708C" w14:paraId="40AA1EEB"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4E303E" w14:textId="77777777" w:rsidR="000B3748" w:rsidRDefault="000B3748" w:rsidP="000B3748">
            <w:pPr>
              <w:pStyle w:val="TAL"/>
            </w:pPr>
            <w:r>
              <w:t>"UPWARD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9DAAB1" w14:textId="77777777" w:rsidR="000B3748" w:rsidRDefault="000B3748" w:rsidP="000B3748">
            <w:pPr>
              <w:pStyle w:val="TAL"/>
            </w:pPr>
            <w:r>
              <w:t>Vertical speed is upward</w:t>
            </w:r>
          </w:p>
        </w:tc>
      </w:tr>
      <w:tr w:rsidR="000B3748" w:rsidRPr="0015708C" w14:paraId="4A068D96"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70F64F" w14:textId="77777777" w:rsidR="000B3748" w:rsidRDefault="000B3748" w:rsidP="000B3748">
            <w:pPr>
              <w:pStyle w:val="TAL"/>
            </w:pPr>
            <w:r>
              <w:t>"DOWNWARD</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DA625D7" w14:textId="77777777" w:rsidR="000B3748" w:rsidRDefault="000B3748" w:rsidP="000B3748">
            <w:pPr>
              <w:pStyle w:val="TAL"/>
            </w:pPr>
            <w:r>
              <w:t>Vertical speed is downward</w:t>
            </w:r>
          </w:p>
        </w:tc>
      </w:tr>
    </w:tbl>
    <w:p w14:paraId="78727D38" w14:textId="77777777" w:rsidR="00EB7848" w:rsidRDefault="00EB7848" w:rsidP="00EB7848"/>
    <w:p w14:paraId="5B3AC35B" w14:textId="77777777" w:rsidR="00EB7848" w:rsidRPr="003B2883" w:rsidRDefault="00EB7848" w:rsidP="00EB7848">
      <w:pPr>
        <w:pStyle w:val="Heading5"/>
      </w:pPr>
      <w:bookmarkStart w:id="1852" w:name="_Toc20150430"/>
      <w:bookmarkStart w:id="1853" w:name="_Toc25168677"/>
      <w:bookmarkStart w:id="1854" w:name="_Toc27593096"/>
      <w:bookmarkStart w:id="1855" w:name="_Toc34147968"/>
      <w:bookmarkStart w:id="1856" w:name="_Toc36463352"/>
      <w:bookmarkStart w:id="1857" w:name="_Toc43215192"/>
      <w:bookmarkStart w:id="1858" w:name="_Toc45032440"/>
      <w:bookmarkStart w:id="1859" w:name="_Toc49849929"/>
      <w:bookmarkStart w:id="1860" w:name="_Toc51873443"/>
      <w:bookmarkStart w:id="1861" w:name="_Toc56517571"/>
      <w:bookmarkStart w:id="1862" w:name="_Toc58594472"/>
      <w:bookmarkStart w:id="1863" w:name="_Toc67685853"/>
      <w:bookmarkStart w:id="1864" w:name="_Toc74993649"/>
      <w:bookmarkStart w:id="1865" w:name="_Toc82716207"/>
      <w:bookmarkStart w:id="1866" w:name="_Toc97129384"/>
      <w:bookmarkStart w:id="1867" w:name="_Toc98505797"/>
      <w:r>
        <w:t>6.1.6.3.14</w:t>
      </w:r>
      <w:r w:rsidRPr="003B2883">
        <w:tab/>
        <w:t xml:space="preserve">Enumeration: </w:t>
      </w:r>
      <w:r>
        <w:t>LdrType</w:t>
      </w:r>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78655731" w14:textId="77777777" w:rsidR="00EB7848" w:rsidRPr="003B2883" w:rsidRDefault="00EB7848" w:rsidP="00EB7848">
      <w:pPr>
        <w:pStyle w:val="TH"/>
      </w:pPr>
      <w:r w:rsidRPr="003B2883">
        <w:t>Table </w:t>
      </w:r>
      <w:r>
        <w:t>6.1.6.3.14</w:t>
      </w:r>
      <w:r w:rsidRPr="003B2883">
        <w:t xml:space="preserve">-1: Enumeration </w:t>
      </w:r>
      <w:r>
        <w:t>LdrType</w:t>
      </w:r>
    </w:p>
    <w:tbl>
      <w:tblPr>
        <w:tblW w:w="4650" w:type="pct"/>
        <w:tblCellMar>
          <w:left w:w="0" w:type="dxa"/>
          <w:right w:w="0" w:type="dxa"/>
        </w:tblCellMar>
        <w:tblLook w:val="04A0" w:firstRow="1" w:lastRow="0" w:firstColumn="1" w:lastColumn="0" w:noHBand="0" w:noVBand="1"/>
      </w:tblPr>
      <w:tblGrid>
        <w:gridCol w:w="3870"/>
        <w:gridCol w:w="5297"/>
      </w:tblGrid>
      <w:tr w:rsidR="00EB7848" w:rsidRPr="003B2883" w14:paraId="596917C1" w14:textId="77777777" w:rsidTr="00183DF2">
        <w:tc>
          <w:tcPr>
            <w:tcW w:w="2111"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2CEEA89" w14:textId="77777777" w:rsidR="00EB7848" w:rsidRPr="003B2883" w:rsidRDefault="00EB7848" w:rsidP="00183DF2">
            <w:pPr>
              <w:pStyle w:val="TAH"/>
            </w:pPr>
            <w:r w:rsidRPr="003B2883">
              <w:t>Enumeration value</w:t>
            </w:r>
          </w:p>
        </w:tc>
        <w:tc>
          <w:tcPr>
            <w:tcW w:w="2889"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7086DCD" w14:textId="77777777" w:rsidR="00EB7848" w:rsidRPr="003B2883" w:rsidRDefault="00EB7848" w:rsidP="00183DF2">
            <w:pPr>
              <w:pStyle w:val="TAH"/>
            </w:pPr>
            <w:r w:rsidRPr="003B2883">
              <w:t>Description</w:t>
            </w:r>
          </w:p>
        </w:tc>
      </w:tr>
      <w:tr w:rsidR="00EB7848" w:rsidRPr="003B2883" w14:paraId="5533CF3D"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FC12F7D" w14:textId="77777777" w:rsidR="00EB7848" w:rsidRDefault="00EB7848" w:rsidP="00183DF2">
            <w:pPr>
              <w:pStyle w:val="TAL"/>
            </w:pPr>
            <w:r>
              <w:t>"UE_AVAILABLE"</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47A93A" w14:textId="77777777" w:rsidR="00EB7848" w:rsidRDefault="00EB7848" w:rsidP="00183DF2">
            <w:pPr>
              <w:pStyle w:val="TAL"/>
            </w:pPr>
            <w:r>
              <w:t>UE available event</w:t>
            </w:r>
          </w:p>
        </w:tc>
      </w:tr>
      <w:tr w:rsidR="00EB7848" w:rsidRPr="003B2883" w14:paraId="1EB15ABF"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FA247B4" w14:textId="77777777" w:rsidR="00EB7848" w:rsidRPr="003B2883" w:rsidRDefault="00EB7848" w:rsidP="00183DF2">
            <w:pPr>
              <w:pStyle w:val="TAL"/>
            </w:pPr>
            <w:r>
              <w:t>"PERIODIC"</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A5977C" w14:textId="77777777" w:rsidR="00EB7848" w:rsidRPr="003B2883" w:rsidRDefault="00EB7848" w:rsidP="00183DF2">
            <w:pPr>
              <w:pStyle w:val="TAL"/>
            </w:pPr>
            <w:r>
              <w:t>Periodic event</w:t>
            </w:r>
          </w:p>
        </w:tc>
      </w:tr>
      <w:tr w:rsidR="00EB7848" w:rsidRPr="003B2883" w14:paraId="618882A8"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F31E0B" w14:textId="77777777" w:rsidR="00EB7848" w:rsidRPr="003B2883" w:rsidRDefault="00EB7848" w:rsidP="00183DF2">
            <w:pPr>
              <w:pStyle w:val="TAL"/>
            </w:pPr>
            <w:r>
              <w:t>"ENTERING_INTO_AREA"</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DD43881" w14:textId="77777777" w:rsidR="00EB7848" w:rsidRPr="003B2883" w:rsidRDefault="00EB7848" w:rsidP="00183DF2">
            <w:pPr>
              <w:pStyle w:val="TAL"/>
            </w:pPr>
            <w:r>
              <w:t>Entering area event</w:t>
            </w:r>
          </w:p>
        </w:tc>
      </w:tr>
      <w:tr w:rsidR="00EB7848" w:rsidRPr="003B2883" w14:paraId="2B57922B"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D09400C" w14:textId="77777777" w:rsidR="00EB7848" w:rsidRPr="003B2883" w:rsidRDefault="00EB7848" w:rsidP="00183DF2">
            <w:pPr>
              <w:pStyle w:val="TAL"/>
            </w:pPr>
            <w:r>
              <w:t>"LEAVING_FROM_AREA"</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EADE1A" w14:textId="77777777" w:rsidR="00EB7848" w:rsidRPr="003B2883" w:rsidRDefault="00EB7848" w:rsidP="00183DF2">
            <w:pPr>
              <w:pStyle w:val="TAL"/>
            </w:pPr>
            <w:r>
              <w:t>Leaving area event</w:t>
            </w:r>
          </w:p>
        </w:tc>
      </w:tr>
      <w:tr w:rsidR="00EB7848" w:rsidRPr="003B2883" w14:paraId="714ABB43"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98F45E0" w14:textId="77777777" w:rsidR="00EB7848" w:rsidRPr="003B2883" w:rsidRDefault="00EB7848" w:rsidP="00183DF2">
            <w:pPr>
              <w:pStyle w:val="TAL"/>
            </w:pPr>
            <w:r>
              <w:t>"BEING_INSIDE_AREA"</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8787C70" w14:textId="77777777" w:rsidR="00EB7848" w:rsidRPr="003B2883" w:rsidRDefault="00EB7848" w:rsidP="00183DF2">
            <w:pPr>
              <w:pStyle w:val="TAL"/>
            </w:pPr>
            <w:r>
              <w:t>Being inside area event</w:t>
            </w:r>
          </w:p>
        </w:tc>
      </w:tr>
      <w:tr w:rsidR="00EB7848" w:rsidRPr="003B2883" w14:paraId="42EE5EB5"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AFEECBA" w14:textId="77777777" w:rsidR="00EB7848" w:rsidRPr="003B2883" w:rsidRDefault="00EB7848" w:rsidP="00183DF2">
            <w:pPr>
              <w:pStyle w:val="TAL"/>
            </w:pPr>
            <w:r>
              <w:t>"MOTION"</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0CC9149" w14:textId="77777777" w:rsidR="00EB7848" w:rsidRPr="003B2883" w:rsidRDefault="00EB7848" w:rsidP="00183DF2">
            <w:pPr>
              <w:pStyle w:val="TAL"/>
            </w:pPr>
            <w:r>
              <w:t>Motion event</w:t>
            </w:r>
          </w:p>
        </w:tc>
      </w:tr>
    </w:tbl>
    <w:p w14:paraId="4DB420A5" w14:textId="77777777" w:rsidR="00EB7848" w:rsidRDefault="00EB7848" w:rsidP="00EB7848"/>
    <w:p w14:paraId="1255258C" w14:textId="77777777" w:rsidR="00EB7848" w:rsidRDefault="00EB7848" w:rsidP="00EB7848">
      <w:pPr>
        <w:pStyle w:val="Heading5"/>
      </w:pPr>
      <w:bookmarkStart w:id="1868" w:name="_Toc20150431"/>
      <w:bookmarkStart w:id="1869" w:name="_Toc25168678"/>
      <w:bookmarkStart w:id="1870" w:name="_Toc27593097"/>
      <w:bookmarkStart w:id="1871" w:name="_Toc34147969"/>
      <w:bookmarkStart w:id="1872" w:name="_Toc36463353"/>
      <w:bookmarkStart w:id="1873" w:name="_Toc43215193"/>
      <w:bookmarkStart w:id="1874" w:name="_Toc45032441"/>
      <w:bookmarkStart w:id="1875" w:name="_Toc49849930"/>
      <w:bookmarkStart w:id="1876" w:name="_Toc51873444"/>
      <w:bookmarkStart w:id="1877" w:name="_Toc56517572"/>
      <w:bookmarkStart w:id="1878" w:name="_Toc58594473"/>
      <w:bookmarkStart w:id="1879" w:name="_Toc67685854"/>
      <w:bookmarkStart w:id="1880" w:name="_Toc74993650"/>
      <w:bookmarkStart w:id="1881" w:name="_Toc82716208"/>
      <w:bookmarkStart w:id="1882" w:name="_Toc97129385"/>
      <w:bookmarkStart w:id="1883" w:name="_Toc98505798"/>
      <w:r>
        <w:t>6.1.6.3.15</w:t>
      </w:r>
      <w:r w:rsidRPr="00BC662F">
        <w:tab/>
        <w:t>Enumeration</w:t>
      </w:r>
      <w:r>
        <w:t>: ReportingAreaType</w:t>
      </w:r>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p>
    <w:p w14:paraId="678E29E6" w14:textId="77777777" w:rsidR="00EB7848" w:rsidRPr="00384E92" w:rsidRDefault="00EB7848" w:rsidP="00EB7848">
      <w:r w:rsidRPr="00384E92">
        <w:t xml:space="preserve">The enumeration </w:t>
      </w:r>
      <w:r>
        <w:t>ReportingAreaType indicates the type of a reporting area</w:t>
      </w:r>
      <w:r w:rsidRPr="00384E92">
        <w:t>.</w:t>
      </w:r>
    </w:p>
    <w:p w14:paraId="53EA45AE" w14:textId="77777777" w:rsidR="00EB7848" w:rsidRDefault="00EB7848" w:rsidP="00EB7848">
      <w:pPr>
        <w:pStyle w:val="TH"/>
      </w:pPr>
      <w:r>
        <w:t>Table 6.1.6.3.15-1: Enumeration ReportingAreaType</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264E1CF0"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D7FF7FB"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15934E0" w14:textId="77777777" w:rsidR="00EB7848" w:rsidRDefault="00EB7848" w:rsidP="00183DF2">
            <w:pPr>
              <w:pStyle w:val="TAH"/>
            </w:pPr>
            <w:r>
              <w:t>Description</w:t>
            </w:r>
          </w:p>
        </w:tc>
      </w:tr>
      <w:tr w:rsidR="000B3748" w:rsidRPr="0015708C" w14:paraId="7CE6879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B8F96F" w14:textId="77777777" w:rsidR="000B3748" w:rsidRDefault="000B3748" w:rsidP="000B3748">
            <w:pPr>
              <w:pStyle w:val="TAL"/>
            </w:pPr>
            <w:r>
              <w:t>"EPS_TRACKING_AREA_IDENTITY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C45CD6C" w14:textId="77777777" w:rsidR="000B3748" w:rsidRDefault="000B3748" w:rsidP="000B3748">
            <w:pPr>
              <w:pStyle w:val="TAL"/>
            </w:pPr>
            <w:r>
              <w:t>EPS TAI</w:t>
            </w:r>
          </w:p>
        </w:tc>
      </w:tr>
      <w:tr w:rsidR="000B3748" w:rsidRPr="0015708C" w14:paraId="6A04CCF9"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2ED9B01" w14:textId="77777777" w:rsidR="000B3748" w:rsidRDefault="000B3748" w:rsidP="000B3748">
            <w:pPr>
              <w:pStyle w:val="TAL"/>
            </w:pPr>
            <w:r>
              <w:t>"</w:t>
            </w:r>
            <w:r w:rsidRPr="00486B44">
              <w:t>E-UTRAN</w:t>
            </w:r>
            <w:r>
              <w:t>_</w:t>
            </w:r>
            <w:r w:rsidRPr="00486B44">
              <w:t>C</w:t>
            </w:r>
            <w:r>
              <w:t>ELL_GLOBAL_</w:t>
            </w:r>
            <w:r w:rsidRPr="00486B44">
              <w:t>I</w:t>
            </w:r>
            <w:r>
              <w:t>DENTIFICATION</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6050B3" w14:textId="77777777" w:rsidR="000B3748" w:rsidRDefault="000B3748" w:rsidP="000B3748">
            <w:pPr>
              <w:pStyle w:val="TAL"/>
            </w:pPr>
            <w:r>
              <w:t>ECGI</w:t>
            </w:r>
          </w:p>
        </w:tc>
      </w:tr>
      <w:tr w:rsidR="000B3748" w:rsidRPr="0015708C" w14:paraId="73E3B787"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5386684" w14:textId="77777777" w:rsidR="000B3748" w:rsidRDefault="000B3748" w:rsidP="000B3748">
            <w:pPr>
              <w:pStyle w:val="TAL"/>
            </w:pPr>
            <w:r>
              <w:t>"5GS_TRACKING_AREA_IDENTITY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C1ABAB" w14:textId="77777777" w:rsidR="000B3748" w:rsidRDefault="000B3748" w:rsidP="000B3748">
            <w:pPr>
              <w:pStyle w:val="TAL"/>
            </w:pPr>
            <w:r>
              <w:t>5GS TAI</w:t>
            </w:r>
          </w:p>
        </w:tc>
      </w:tr>
      <w:tr w:rsidR="000B3748" w:rsidRPr="0015708C" w14:paraId="33CA84E6"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204B25A" w14:textId="77777777" w:rsidR="000B3748" w:rsidRDefault="000B3748" w:rsidP="000B3748">
            <w:pPr>
              <w:pStyle w:val="TAL"/>
            </w:pPr>
            <w:r>
              <w:t>"NR_</w:t>
            </w:r>
            <w:r w:rsidRPr="00486B44">
              <w:t>C</w:t>
            </w:r>
            <w:r>
              <w:t>ELL_GLOBAL_</w:t>
            </w:r>
            <w:r w:rsidRPr="00486B44">
              <w:t>I</w:t>
            </w:r>
            <w:r>
              <w:t>DENTITY</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3AE75D" w14:textId="77777777" w:rsidR="000B3748" w:rsidRDefault="000B3748" w:rsidP="000B3748">
            <w:pPr>
              <w:pStyle w:val="TAL"/>
            </w:pPr>
            <w:r>
              <w:t>NCGI</w:t>
            </w:r>
          </w:p>
        </w:tc>
      </w:tr>
    </w:tbl>
    <w:p w14:paraId="7B59392B" w14:textId="77777777" w:rsidR="00EB7848" w:rsidRPr="00387BE7" w:rsidRDefault="00EB7848" w:rsidP="00EB7848"/>
    <w:p w14:paraId="28F31E78" w14:textId="77777777" w:rsidR="00EB7848" w:rsidRDefault="00EB7848" w:rsidP="00EB7848">
      <w:pPr>
        <w:pStyle w:val="Heading5"/>
      </w:pPr>
      <w:bookmarkStart w:id="1884" w:name="_Toc20150432"/>
      <w:bookmarkStart w:id="1885" w:name="_Toc25168679"/>
      <w:bookmarkStart w:id="1886" w:name="_Toc27593098"/>
      <w:bookmarkStart w:id="1887" w:name="_Toc34147970"/>
      <w:bookmarkStart w:id="1888" w:name="_Toc36463354"/>
      <w:bookmarkStart w:id="1889" w:name="_Toc43215194"/>
      <w:bookmarkStart w:id="1890" w:name="_Toc45032442"/>
      <w:bookmarkStart w:id="1891" w:name="_Toc49849931"/>
      <w:bookmarkStart w:id="1892" w:name="_Toc51873445"/>
      <w:bookmarkStart w:id="1893" w:name="_Toc56517573"/>
      <w:bookmarkStart w:id="1894" w:name="_Toc58594474"/>
      <w:bookmarkStart w:id="1895" w:name="_Toc67685855"/>
      <w:bookmarkStart w:id="1896" w:name="_Toc74993651"/>
      <w:bookmarkStart w:id="1897" w:name="_Toc82716209"/>
      <w:bookmarkStart w:id="1898" w:name="_Toc97129386"/>
      <w:bookmarkStart w:id="1899" w:name="_Toc98505799"/>
      <w:r>
        <w:t>6.1.6.3.16</w:t>
      </w:r>
      <w:r w:rsidRPr="00BC662F">
        <w:tab/>
        <w:t>Enumeration</w:t>
      </w:r>
      <w:r>
        <w:t>: OccurrenceInfo</w:t>
      </w:r>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p>
    <w:p w14:paraId="11E4BCC9" w14:textId="77777777" w:rsidR="00EB7848" w:rsidRPr="00384E92" w:rsidRDefault="00EB7848" w:rsidP="00EB7848">
      <w:r w:rsidRPr="00384E92">
        <w:t xml:space="preserve">The enumeration </w:t>
      </w:r>
      <w:r>
        <w:t>OccurrenceInfo indicates whether event reporting is one time</w:t>
      </w:r>
      <w:r w:rsidRPr="00384E92">
        <w:t>.</w:t>
      </w:r>
    </w:p>
    <w:p w14:paraId="0F2B20AC" w14:textId="77777777" w:rsidR="00EB7848" w:rsidRDefault="00EB7848" w:rsidP="00EB7848">
      <w:pPr>
        <w:pStyle w:val="TH"/>
      </w:pPr>
      <w:r>
        <w:lastRenderedPageBreak/>
        <w:t>Table 6.1.6.3.16-1: Enumeration AreaType</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482A21F6"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4911C10"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DEE406B" w14:textId="77777777" w:rsidR="00EB7848" w:rsidRDefault="00EB7848" w:rsidP="00183DF2">
            <w:pPr>
              <w:pStyle w:val="TAH"/>
            </w:pPr>
            <w:r>
              <w:t>Description</w:t>
            </w:r>
          </w:p>
        </w:tc>
      </w:tr>
      <w:tr w:rsidR="000B3748" w:rsidRPr="0015708C" w14:paraId="2D24F721"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65B316" w14:textId="77777777" w:rsidR="000B3748" w:rsidRDefault="000B3748" w:rsidP="000B3748">
            <w:pPr>
              <w:pStyle w:val="TAL"/>
            </w:pPr>
            <w:r>
              <w:t>"ONE_TIME_EVENT</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F9408DE" w14:textId="77777777" w:rsidR="000B3748" w:rsidRDefault="000B3748" w:rsidP="000B3748">
            <w:pPr>
              <w:pStyle w:val="TAL"/>
            </w:pPr>
            <w:r>
              <w:t>Event to be reported one-time only</w:t>
            </w:r>
          </w:p>
        </w:tc>
      </w:tr>
      <w:tr w:rsidR="000B3748" w:rsidRPr="0015708C" w14:paraId="35E2CA7A"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E297597" w14:textId="77777777" w:rsidR="000B3748" w:rsidRDefault="000B3748" w:rsidP="000B3748">
            <w:pPr>
              <w:pStyle w:val="TAL"/>
            </w:pPr>
            <w:r>
              <w:t>"MULTIPLE_TIME_EVENT</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791226F" w14:textId="77777777" w:rsidR="000B3748" w:rsidRDefault="000B3748" w:rsidP="000B3748">
            <w:pPr>
              <w:pStyle w:val="TAL"/>
            </w:pPr>
            <w:r>
              <w:t>Event to be reported multiple times</w:t>
            </w:r>
          </w:p>
        </w:tc>
      </w:tr>
    </w:tbl>
    <w:p w14:paraId="587E6F1A" w14:textId="77777777" w:rsidR="00EB7848" w:rsidRPr="00387BE7" w:rsidRDefault="00EB7848" w:rsidP="00EB7848"/>
    <w:p w14:paraId="05792EE9" w14:textId="77777777" w:rsidR="00EB7848" w:rsidRDefault="00EB7848" w:rsidP="00EB7848">
      <w:pPr>
        <w:pStyle w:val="Heading5"/>
      </w:pPr>
      <w:bookmarkStart w:id="1900" w:name="_Toc20150433"/>
      <w:bookmarkStart w:id="1901" w:name="_Toc25168680"/>
      <w:bookmarkStart w:id="1902" w:name="_Toc27593099"/>
      <w:bookmarkStart w:id="1903" w:name="_Toc34147971"/>
      <w:bookmarkStart w:id="1904" w:name="_Toc36463355"/>
      <w:bookmarkStart w:id="1905" w:name="_Toc43215195"/>
      <w:bookmarkStart w:id="1906" w:name="_Toc45032443"/>
      <w:bookmarkStart w:id="1907" w:name="_Toc49849932"/>
      <w:bookmarkStart w:id="1908" w:name="_Toc51873446"/>
      <w:bookmarkStart w:id="1909" w:name="_Toc56517574"/>
      <w:bookmarkStart w:id="1910" w:name="_Toc58594475"/>
      <w:bookmarkStart w:id="1911" w:name="_Toc67685856"/>
      <w:bookmarkStart w:id="1912" w:name="_Toc74993652"/>
      <w:bookmarkStart w:id="1913" w:name="_Toc82716210"/>
      <w:bookmarkStart w:id="1914" w:name="_Toc97129387"/>
      <w:bookmarkStart w:id="1915" w:name="_Toc98505800"/>
      <w:r>
        <w:t>6.1.6.3.17</w:t>
      </w:r>
      <w:r w:rsidRPr="00BC662F">
        <w:tab/>
        <w:t>Enumeration</w:t>
      </w:r>
      <w:r>
        <w:t>: ReportingAccessType</w:t>
      </w:r>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p>
    <w:p w14:paraId="15095ACB" w14:textId="77777777" w:rsidR="00EB7848" w:rsidRPr="00384E92" w:rsidRDefault="00EB7848" w:rsidP="00EB7848">
      <w:r w:rsidRPr="00384E92">
        <w:t>The enumeration</w:t>
      </w:r>
      <w:r>
        <w:t xml:space="preserve"> ReportingAccessType indicates an allowed access type for event reporting</w:t>
      </w:r>
      <w:r w:rsidRPr="00384E92">
        <w:t>.</w:t>
      </w:r>
    </w:p>
    <w:p w14:paraId="22ECCF6D" w14:textId="77777777" w:rsidR="00EB7848" w:rsidRDefault="00EB7848" w:rsidP="00EB7848">
      <w:pPr>
        <w:pStyle w:val="TH"/>
      </w:pPr>
      <w:r>
        <w:t>Table 6.1.6.3.17-1: Enumeration ReportingAccessType</w:t>
      </w:r>
    </w:p>
    <w:tbl>
      <w:tblPr>
        <w:tblW w:w="4650" w:type="pct"/>
        <w:tblCellMar>
          <w:left w:w="0" w:type="dxa"/>
          <w:right w:w="0" w:type="dxa"/>
        </w:tblCellMar>
        <w:tblLook w:val="04A0" w:firstRow="1" w:lastRow="0" w:firstColumn="1" w:lastColumn="0" w:noHBand="0" w:noVBand="1"/>
      </w:tblPr>
      <w:tblGrid>
        <w:gridCol w:w="6347"/>
        <w:gridCol w:w="2820"/>
      </w:tblGrid>
      <w:tr w:rsidR="00EB7848" w:rsidRPr="00387BE7" w14:paraId="571554EC" w14:textId="77777777" w:rsidTr="00183DF2">
        <w:tc>
          <w:tcPr>
            <w:tcW w:w="346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1DE4C7B" w14:textId="77777777" w:rsidR="00EB7848" w:rsidRDefault="00EB7848" w:rsidP="00183DF2">
            <w:pPr>
              <w:pStyle w:val="TAH"/>
            </w:pPr>
            <w:r>
              <w:t>Enumeration value</w:t>
            </w:r>
          </w:p>
        </w:tc>
        <w:tc>
          <w:tcPr>
            <w:tcW w:w="153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828FA40" w14:textId="77777777" w:rsidR="00EB7848" w:rsidRDefault="00EB7848" w:rsidP="00183DF2">
            <w:pPr>
              <w:pStyle w:val="TAH"/>
            </w:pPr>
            <w:r>
              <w:t>Description</w:t>
            </w:r>
          </w:p>
        </w:tc>
      </w:tr>
      <w:tr w:rsidR="000B3748" w:rsidRPr="0015708C" w14:paraId="052F7D34"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867BC52" w14:textId="77777777" w:rsidR="000B3748" w:rsidRDefault="000B3748" w:rsidP="000B3748">
            <w:pPr>
              <w:pStyle w:val="TAL"/>
            </w:pPr>
            <w:r>
              <w:t>"NR</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EB086C7" w14:textId="77777777" w:rsidR="000B3748" w:rsidRDefault="000B3748" w:rsidP="000B3748">
            <w:pPr>
              <w:pStyle w:val="TAL"/>
            </w:pPr>
            <w:r>
              <w:t>NG Radio access</w:t>
            </w:r>
          </w:p>
        </w:tc>
      </w:tr>
      <w:tr w:rsidR="000B3748" w:rsidRPr="0015708C" w14:paraId="4653970D"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E2DF94" w14:textId="77777777" w:rsidR="000B3748" w:rsidRDefault="000B3748" w:rsidP="000B3748">
            <w:pPr>
              <w:pStyle w:val="TAL"/>
            </w:pPr>
            <w:r>
              <w:t>"EUTRA_CONNECTED_TO_5GC</w:t>
            </w:r>
            <w:r>
              <w:rPr>
                <w:lang w:val="en-US"/>
              </w:rPr>
              <w:t>"</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FA7E045" w14:textId="77777777" w:rsidR="000B3748" w:rsidRDefault="000B3748" w:rsidP="000B3748">
            <w:pPr>
              <w:pStyle w:val="TAL"/>
            </w:pPr>
            <w:r>
              <w:t>E-URTAN access connected to 5GC</w:t>
            </w:r>
          </w:p>
        </w:tc>
      </w:tr>
      <w:tr w:rsidR="000B3748" w:rsidRPr="0015708C" w14:paraId="5CAE00C2" w14:textId="77777777" w:rsidTr="00183DF2">
        <w:tc>
          <w:tcPr>
            <w:tcW w:w="346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FD69B5A" w14:textId="77777777" w:rsidR="000B3748" w:rsidRDefault="000B3748" w:rsidP="000B3748">
            <w:pPr>
              <w:pStyle w:val="TAL"/>
            </w:pPr>
            <w:r>
              <w:t>"NON_3GPP_CONNECTED_TO_5GC"</w:t>
            </w:r>
          </w:p>
        </w:tc>
        <w:tc>
          <w:tcPr>
            <w:tcW w:w="153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128611" w14:textId="77777777" w:rsidR="000B3748" w:rsidRDefault="000B3748" w:rsidP="000B3748">
            <w:pPr>
              <w:pStyle w:val="TAL"/>
            </w:pPr>
            <w:r>
              <w:t>Non-3GPP access connected to 5GC</w:t>
            </w:r>
          </w:p>
        </w:tc>
      </w:tr>
    </w:tbl>
    <w:p w14:paraId="1A5FF05D" w14:textId="77777777" w:rsidR="00EB7848" w:rsidRDefault="00EB7848" w:rsidP="00EB7848"/>
    <w:p w14:paraId="6D94EA1D" w14:textId="77777777" w:rsidR="00EB7848" w:rsidRPr="003B2883" w:rsidRDefault="00EB7848" w:rsidP="00EB7848">
      <w:pPr>
        <w:pStyle w:val="Heading5"/>
      </w:pPr>
      <w:bookmarkStart w:id="1916" w:name="_Toc20150434"/>
      <w:bookmarkStart w:id="1917" w:name="_Toc25168681"/>
      <w:bookmarkStart w:id="1918" w:name="_Toc27593100"/>
      <w:bookmarkStart w:id="1919" w:name="_Toc34147972"/>
      <w:bookmarkStart w:id="1920" w:name="_Toc36463356"/>
      <w:bookmarkStart w:id="1921" w:name="_Toc43215196"/>
      <w:bookmarkStart w:id="1922" w:name="_Toc45032444"/>
      <w:bookmarkStart w:id="1923" w:name="_Toc49849933"/>
      <w:bookmarkStart w:id="1924" w:name="_Toc51873447"/>
      <w:bookmarkStart w:id="1925" w:name="_Toc56517575"/>
      <w:bookmarkStart w:id="1926" w:name="_Toc58594476"/>
      <w:bookmarkStart w:id="1927" w:name="_Toc67685857"/>
      <w:bookmarkStart w:id="1928" w:name="_Toc74993653"/>
      <w:bookmarkStart w:id="1929" w:name="_Toc82716211"/>
      <w:bookmarkStart w:id="1930" w:name="_Toc97129388"/>
      <w:bookmarkStart w:id="1931" w:name="_Toc98505801"/>
      <w:r>
        <w:t>6.1.6.3.18</w:t>
      </w:r>
      <w:r w:rsidRPr="003B2883">
        <w:tab/>
        <w:t xml:space="preserve">Enumeration: </w:t>
      </w:r>
      <w:r>
        <w:t>Event</w:t>
      </w:r>
      <w:r w:rsidRPr="003B2883">
        <w:t>Class</w:t>
      </w:r>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p>
    <w:p w14:paraId="04E63B92" w14:textId="77777777" w:rsidR="00EB7848" w:rsidRPr="003B2883" w:rsidRDefault="00EB7848" w:rsidP="00EB7848">
      <w:pPr>
        <w:pStyle w:val="TH"/>
      </w:pPr>
      <w:r w:rsidRPr="003B2883">
        <w:t>Table </w:t>
      </w:r>
      <w:r>
        <w:t>6.1.6.3.18</w:t>
      </w:r>
      <w:r w:rsidRPr="003B2883">
        <w:t xml:space="preserve">-1: Enumeration </w:t>
      </w:r>
      <w:r>
        <w:t>Event</w:t>
      </w:r>
      <w:r w:rsidRPr="003B2883">
        <w:t>Class</w:t>
      </w:r>
    </w:p>
    <w:tbl>
      <w:tblPr>
        <w:tblW w:w="4650" w:type="pct"/>
        <w:tblCellMar>
          <w:left w:w="0" w:type="dxa"/>
          <w:right w:w="0" w:type="dxa"/>
        </w:tblCellMar>
        <w:tblLook w:val="04A0" w:firstRow="1" w:lastRow="0" w:firstColumn="1" w:lastColumn="0" w:noHBand="0" w:noVBand="1"/>
      </w:tblPr>
      <w:tblGrid>
        <w:gridCol w:w="3505"/>
        <w:gridCol w:w="5662"/>
      </w:tblGrid>
      <w:tr w:rsidR="00EB7848" w:rsidRPr="003B2883" w14:paraId="1D9BBED5" w14:textId="77777777" w:rsidTr="00183DF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F880C36" w14:textId="77777777" w:rsidR="00EB7848" w:rsidRPr="003B2883" w:rsidRDefault="00EB7848" w:rsidP="00183DF2">
            <w:pPr>
              <w:pStyle w:val="TAH"/>
            </w:pPr>
            <w:r w:rsidRPr="003B2883">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7149219F" w14:textId="77777777" w:rsidR="00EB7848" w:rsidRPr="003B2883" w:rsidRDefault="00EB7848" w:rsidP="00183DF2">
            <w:pPr>
              <w:pStyle w:val="TAH"/>
            </w:pPr>
            <w:r w:rsidRPr="003B2883">
              <w:t>Description</w:t>
            </w:r>
          </w:p>
        </w:tc>
      </w:tr>
      <w:tr w:rsidR="00EB7848" w:rsidRPr="003B2883" w14:paraId="4530E13F"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F4C4C5" w14:textId="77777777" w:rsidR="00EB7848" w:rsidRPr="003B2883" w:rsidRDefault="00EB7848" w:rsidP="00183DF2">
            <w:pPr>
              <w:pStyle w:val="TAL"/>
            </w:pPr>
            <w:r w:rsidRPr="003B2883">
              <w:t>"</w:t>
            </w:r>
            <w:r>
              <w:t>SUPPLEMENTARY_SERVICES</w:t>
            </w:r>
            <w:r w:rsidRPr="003B2883">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2DC024" w14:textId="77777777" w:rsidR="00EB7848" w:rsidRPr="003B2883" w:rsidRDefault="00EB7848" w:rsidP="00183DF2">
            <w:pPr>
              <w:pStyle w:val="TAL"/>
            </w:pPr>
            <w:r>
              <w:t>A supplementary services message containing an argument for an lcs-EventReport operation as defined in 3GPP TS 24.080 [20].</w:t>
            </w:r>
          </w:p>
        </w:tc>
      </w:tr>
    </w:tbl>
    <w:p w14:paraId="7F3E0241" w14:textId="77777777" w:rsidR="00EB7848" w:rsidRDefault="00EB7848" w:rsidP="00EB7848"/>
    <w:p w14:paraId="08E965B0" w14:textId="77777777" w:rsidR="00EB7848" w:rsidRPr="003B2883" w:rsidRDefault="00EB7848" w:rsidP="00EB7848">
      <w:pPr>
        <w:pStyle w:val="Heading5"/>
      </w:pPr>
      <w:bookmarkStart w:id="1932" w:name="_Toc20150435"/>
      <w:bookmarkStart w:id="1933" w:name="_Toc25168682"/>
      <w:bookmarkStart w:id="1934" w:name="_Toc27593101"/>
      <w:bookmarkStart w:id="1935" w:name="_Toc34147973"/>
      <w:bookmarkStart w:id="1936" w:name="_Toc36463357"/>
      <w:bookmarkStart w:id="1937" w:name="_Toc43215197"/>
      <w:bookmarkStart w:id="1938" w:name="_Toc45032445"/>
      <w:bookmarkStart w:id="1939" w:name="_Toc49849934"/>
      <w:bookmarkStart w:id="1940" w:name="_Toc51873448"/>
      <w:bookmarkStart w:id="1941" w:name="_Toc56517576"/>
      <w:bookmarkStart w:id="1942" w:name="_Toc58594477"/>
      <w:bookmarkStart w:id="1943" w:name="_Toc67685858"/>
      <w:bookmarkStart w:id="1944" w:name="_Toc74993654"/>
      <w:bookmarkStart w:id="1945" w:name="_Toc82716212"/>
      <w:bookmarkStart w:id="1946" w:name="_Toc97129389"/>
      <w:bookmarkStart w:id="1947" w:name="_Toc98505802"/>
      <w:r>
        <w:t>6.1.6.3.19</w:t>
      </w:r>
      <w:r w:rsidRPr="003B2883">
        <w:tab/>
        <w:t xml:space="preserve">Enumeration: </w:t>
      </w:r>
      <w:r>
        <w:t>ReportedEventType</w:t>
      </w:r>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p>
    <w:p w14:paraId="7CEEBDF7" w14:textId="77777777" w:rsidR="00EB7848" w:rsidRPr="003B2883" w:rsidRDefault="00EB7848" w:rsidP="00EB7848">
      <w:pPr>
        <w:pStyle w:val="TH"/>
      </w:pPr>
      <w:r w:rsidRPr="003B2883">
        <w:t>Table </w:t>
      </w:r>
      <w:r>
        <w:t>6.1.6.3.19</w:t>
      </w:r>
      <w:r w:rsidRPr="003B2883">
        <w:t xml:space="preserve">-1: Enumeration </w:t>
      </w:r>
      <w:r>
        <w:t>ReportedEventType</w:t>
      </w:r>
    </w:p>
    <w:tbl>
      <w:tblPr>
        <w:tblW w:w="4650" w:type="pct"/>
        <w:tblCellMar>
          <w:left w:w="0" w:type="dxa"/>
          <w:right w:w="0" w:type="dxa"/>
        </w:tblCellMar>
        <w:tblLook w:val="04A0" w:firstRow="1" w:lastRow="0" w:firstColumn="1" w:lastColumn="0" w:noHBand="0" w:noVBand="1"/>
      </w:tblPr>
      <w:tblGrid>
        <w:gridCol w:w="4085"/>
        <w:gridCol w:w="5082"/>
      </w:tblGrid>
      <w:tr w:rsidR="00EB7848" w:rsidRPr="003B2883" w14:paraId="1004F050" w14:textId="77777777" w:rsidTr="00183DF2">
        <w:tc>
          <w:tcPr>
            <w:tcW w:w="2111"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DFAB34D" w14:textId="77777777" w:rsidR="00EB7848" w:rsidRPr="003B2883" w:rsidRDefault="00EB7848" w:rsidP="00183DF2">
            <w:pPr>
              <w:pStyle w:val="TAH"/>
            </w:pPr>
            <w:r w:rsidRPr="003B2883">
              <w:t>Enumeration value</w:t>
            </w:r>
          </w:p>
        </w:tc>
        <w:tc>
          <w:tcPr>
            <w:tcW w:w="2889"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45BD7381" w14:textId="77777777" w:rsidR="00EB7848" w:rsidRPr="003B2883" w:rsidRDefault="00EB7848" w:rsidP="00183DF2">
            <w:pPr>
              <w:pStyle w:val="TAH"/>
            </w:pPr>
            <w:r w:rsidRPr="003B2883">
              <w:t>Description</w:t>
            </w:r>
          </w:p>
        </w:tc>
      </w:tr>
      <w:tr w:rsidR="00EB7848" w:rsidRPr="003B2883" w14:paraId="0C201985"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883D560" w14:textId="77777777" w:rsidR="00EB7848" w:rsidRPr="003B2883" w:rsidRDefault="00EB7848" w:rsidP="00183DF2">
            <w:pPr>
              <w:pStyle w:val="TAL"/>
            </w:pPr>
            <w:r>
              <w:t>"PERIODIC_EVENT"</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49D9313" w14:textId="77777777" w:rsidR="00EB7848" w:rsidRPr="003B2883" w:rsidRDefault="00EB7848" w:rsidP="00183DF2">
            <w:pPr>
              <w:pStyle w:val="TAL"/>
            </w:pPr>
            <w:r>
              <w:t>Periodic reporting event</w:t>
            </w:r>
          </w:p>
        </w:tc>
      </w:tr>
      <w:tr w:rsidR="00EB7848" w:rsidRPr="003B2883" w14:paraId="3C9F3BB4"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67FC015" w14:textId="77777777" w:rsidR="00EB7848" w:rsidRPr="003B2883" w:rsidRDefault="00EB7848" w:rsidP="00183DF2">
            <w:pPr>
              <w:pStyle w:val="TAL"/>
            </w:pPr>
            <w:r>
              <w:t>"ENTERING_AREA_EVENT"</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DF8CB62" w14:textId="77777777" w:rsidR="00EB7848" w:rsidRPr="003B2883" w:rsidRDefault="00EB7848" w:rsidP="00183DF2">
            <w:pPr>
              <w:pStyle w:val="TAL"/>
            </w:pPr>
            <w:r>
              <w:t>Entering area reporting event</w:t>
            </w:r>
          </w:p>
        </w:tc>
      </w:tr>
      <w:tr w:rsidR="00EB7848" w:rsidRPr="003B2883" w14:paraId="4657AB56"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3C23EB5" w14:textId="77777777" w:rsidR="00EB7848" w:rsidRPr="003B2883" w:rsidRDefault="00EB7848" w:rsidP="00183DF2">
            <w:pPr>
              <w:pStyle w:val="TAL"/>
            </w:pPr>
            <w:r>
              <w:t>"LEAVING_AREA_EVENT"</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DEC8930" w14:textId="77777777" w:rsidR="00EB7848" w:rsidRPr="003B2883" w:rsidRDefault="00EB7848" w:rsidP="00183DF2">
            <w:pPr>
              <w:pStyle w:val="TAL"/>
            </w:pPr>
            <w:r>
              <w:t>Leaving area reporting event</w:t>
            </w:r>
          </w:p>
        </w:tc>
      </w:tr>
      <w:tr w:rsidR="00EB7848" w:rsidRPr="003B2883" w14:paraId="752A5105"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54E539" w14:textId="77777777" w:rsidR="00EB7848" w:rsidRPr="003B2883" w:rsidRDefault="00EB7848" w:rsidP="00183DF2">
            <w:pPr>
              <w:pStyle w:val="TAL"/>
            </w:pPr>
            <w:r>
              <w:t>"BEING_INSIDE_AREA_EVENT"</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FEA9386" w14:textId="77777777" w:rsidR="00EB7848" w:rsidRPr="003B2883" w:rsidRDefault="00EB7848" w:rsidP="00183DF2">
            <w:pPr>
              <w:pStyle w:val="TAL"/>
            </w:pPr>
            <w:r>
              <w:t>Being inside area reporting event</w:t>
            </w:r>
          </w:p>
        </w:tc>
      </w:tr>
      <w:tr w:rsidR="00EB7848" w:rsidRPr="003B2883" w14:paraId="2592C2DA"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37328BF" w14:textId="77777777" w:rsidR="00EB7848" w:rsidRPr="003B2883" w:rsidRDefault="00EB7848" w:rsidP="00183DF2">
            <w:pPr>
              <w:pStyle w:val="TAL"/>
            </w:pPr>
            <w:r>
              <w:t>"MOTION_EVENT"</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3EF1203" w14:textId="77777777" w:rsidR="00EB7848" w:rsidRPr="003B2883" w:rsidRDefault="00EB7848" w:rsidP="00183DF2">
            <w:pPr>
              <w:pStyle w:val="TAL"/>
            </w:pPr>
            <w:r>
              <w:t>Motion reporting event</w:t>
            </w:r>
          </w:p>
        </w:tc>
      </w:tr>
      <w:tr w:rsidR="00EB7848" w:rsidRPr="003B2883" w14:paraId="243B67E9"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A49DCCC" w14:textId="77777777" w:rsidR="00EB7848" w:rsidRPr="003B2883" w:rsidRDefault="00EB7848" w:rsidP="00183DF2">
            <w:pPr>
              <w:pStyle w:val="TAL"/>
            </w:pPr>
            <w:r>
              <w:t>"MAXIMUM_INTERVAL_EXPIRATION_EVENT"</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EA8290B" w14:textId="77777777" w:rsidR="00EB7848" w:rsidRPr="003B2883" w:rsidRDefault="00EB7848" w:rsidP="00183DF2">
            <w:pPr>
              <w:pStyle w:val="TAL"/>
            </w:pPr>
            <w:r>
              <w:t>Expiration of maximum reporting interval event</w:t>
            </w:r>
          </w:p>
        </w:tc>
      </w:tr>
      <w:tr w:rsidR="00EB7848" w:rsidRPr="003B2883" w14:paraId="1DB83C18" w14:textId="77777777" w:rsidTr="00183DF2">
        <w:tc>
          <w:tcPr>
            <w:tcW w:w="211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60E121D" w14:textId="77777777" w:rsidR="00EB7848" w:rsidRPr="003B2883" w:rsidRDefault="00EB7848" w:rsidP="00183DF2">
            <w:pPr>
              <w:pStyle w:val="TAL"/>
            </w:pPr>
            <w:r>
              <w:t>"LOCATION_CANCELLATION_EVENT"</w:t>
            </w:r>
          </w:p>
        </w:tc>
        <w:tc>
          <w:tcPr>
            <w:tcW w:w="288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4D9AC6A" w14:textId="77777777" w:rsidR="00EB7848" w:rsidRPr="003B2883" w:rsidRDefault="00EB7848" w:rsidP="00183DF2">
            <w:pPr>
              <w:pStyle w:val="TAL"/>
            </w:pPr>
            <w:r>
              <w:t>Cancellation of location reporting event</w:t>
            </w:r>
          </w:p>
        </w:tc>
      </w:tr>
    </w:tbl>
    <w:p w14:paraId="3FE6398A" w14:textId="77777777" w:rsidR="00EB7848" w:rsidRDefault="00EB7848" w:rsidP="00EB7848"/>
    <w:p w14:paraId="7E3A2E48" w14:textId="77777777" w:rsidR="00EB7848" w:rsidRPr="003B2883" w:rsidRDefault="00EB7848" w:rsidP="00EB7848">
      <w:pPr>
        <w:pStyle w:val="Heading5"/>
      </w:pPr>
      <w:bookmarkStart w:id="1948" w:name="_Toc20150436"/>
      <w:bookmarkStart w:id="1949" w:name="_Toc25168683"/>
      <w:bookmarkStart w:id="1950" w:name="_Toc27593102"/>
      <w:bookmarkStart w:id="1951" w:name="_Toc34147974"/>
      <w:bookmarkStart w:id="1952" w:name="_Toc36463358"/>
      <w:bookmarkStart w:id="1953" w:name="_Toc43215198"/>
      <w:bookmarkStart w:id="1954" w:name="_Toc45032446"/>
      <w:bookmarkStart w:id="1955" w:name="_Toc49849935"/>
      <w:bookmarkStart w:id="1956" w:name="_Toc51873449"/>
      <w:bookmarkStart w:id="1957" w:name="_Toc56517577"/>
      <w:bookmarkStart w:id="1958" w:name="_Toc58594478"/>
      <w:bookmarkStart w:id="1959" w:name="_Toc67685859"/>
      <w:bookmarkStart w:id="1960" w:name="_Toc74993655"/>
      <w:bookmarkStart w:id="1961" w:name="_Toc82716213"/>
      <w:bookmarkStart w:id="1962" w:name="_Toc97129390"/>
      <w:bookmarkStart w:id="1963" w:name="_Toc98505803"/>
      <w:r>
        <w:t>6.1.6.3.20</w:t>
      </w:r>
      <w:r w:rsidRPr="003B2883">
        <w:tab/>
        <w:t>Enumeration</w:t>
      </w:r>
      <w:r>
        <w:t>: TerminationCause</w:t>
      </w:r>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190E877B" w14:textId="77777777" w:rsidR="00EB7848" w:rsidRPr="003B2883" w:rsidRDefault="00EB7848" w:rsidP="00EB7848">
      <w:pPr>
        <w:pStyle w:val="TH"/>
      </w:pPr>
      <w:r w:rsidRPr="003B2883">
        <w:t>Table </w:t>
      </w:r>
      <w:r>
        <w:t>6.1.6.3.20</w:t>
      </w:r>
      <w:r w:rsidRPr="003B2883">
        <w:t xml:space="preserve">-1: Enumeration </w:t>
      </w:r>
      <w:r>
        <w:t>TerminationCause</w:t>
      </w:r>
    </w:p>
    <w:tbl>
      <w:tblPr>
        <w:tblW w:w="4650" w:type="pct"/>
        <w:tblCellMar>
          <w:left w:w="0" w:type="dxa"/>
          <w:right w:w="0" w:type="dxa"/>
        </w:tblCellMar>
        <w:tblLook w:val="04A0" w:firstRow="1" w:lastRow="0" w:firstColumn="1" w:lastColumn="0" w:noHBand="0" w:noVBand="1"/>
      </w:tblPr>
      <w:tblGrid>
        <w:gridCol w:w="3505"/>
        <w:gridCol w:w="5662"/>
      </w:tblGrid>
      <w:tr w:rsidR="00EB7848" w:rsidRPr="003B2883" w14:paraId="59703471" w14:textId="77777777" w:rsidTr="00183DF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5D702EF5" w14:textId="77777777" w:rsidR="00EB7848" w:rsidRPr="003B2883" w:rsidRDefault="00EB7848" w:rsidP="00183DF2">
            <w:pPr>
              <w:pStyle w:val="TAH"/>
            </w:pPr>
            <w:r w:rsidRPr="003B2883">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33C64C77" w14:textId="77777777" w:rsidR="00EB7848" w:rsidRPr="003B2883" w:rsidRDefault="00EB7848" w:rsidP="00183DF2">
            <w:pPr>
              <w:pStyle w:val="TAH"/>
            </w:pPr>
            <w:r w:rsidRPr="003B2883">
              <w:t>Description</w:t>
            </w:r>
          </w:p>
        </w:tc>
      </w:tr>
      <w:tr w:rsidR="000B3748" w:rsidRPr="003B2883" w14:paraId="23D425B8"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098AA45" w14:textId="77777777" w:rsidR="000B3748" w:rsidRPr="003B2883" w:rsidRDefault="000B3748" w:rsidP="000B3748">
            <w:pPr>
              <w:pStyle w:val="TAL"/>
            </w:pPr>
            <w:r>
              <w:t>"TERMINATION_BY_UE"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BC8DD07" w14:textId="77777777" w:rsidR="000B3748" w:rsidRPr="003B2883" w:rsidRDefault="000B3748" w:rsidP="000B3748">
            <w:pPr>
              <w:pStyle w:val="TAL"/>
            </w:pPr>
            <w:r>
              <w:t>Event reporting terminated by UE</w:t>
            </w:r>
          </w:p>
        </w:tc>
      </w:tr>
      <w:tr w:rsidR="000B3748" w:rsidRPr="003B2883" w14:paraId="4AA84E5B"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CB7C4F5" w14:textId="77777777" w:rsidR="000B3748" w:rsidRPr="003B2883" w:rsidRDefault="000B3748" w:rsidP="000B3748">
            <w:pPr>
              <w:pStyle w:val="TAL"/>
            </w:pPr>
            <w:r>
              <w:t>"TERMINATION_BY_NETWORK"</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10BBEEC" w14:textId="77777777" w:rsidR="000B3748" w:rsidRPr="003B2883" w:rsidRDefault="000B3748" w:rsidP="000B3748">
            <w:pPr>
              <w:pStyle w:val="TAL"/>
            </w:pPr>
            <w:r>
              <w:t>Event reporting terminated by Network</w:t>
            </w:r>
          </w:p>
        </w:tc>
      </w:tr>
      <w:tr w:rsidR="000B3748" w:rsidRPr="003B2883" w14:paraId="428074E4"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5D2E51B" w14:textId="77777777" w:rsidR="000B3748" w:rsidRPr="003B2883" w:rsidRDefault="000B3748" w:rsidP="000B3748">
            <w:pPr>
              <w:pStyle w:val="TAL"/>
            </w:pPr>
            <w:r>
              <w:t>"NORMAL_TERMINATION"</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AC13CC" w14:textId="77777777" w:rsidR="000B3748" w:rsidRPr="003B2883" w:rsidRDefault="000B3748" w:rsidP="000B3748">
            <w:pPr>
              <w:pStyle w:val="TAL"/>
            </w:pPr>
            <w:r>
              <w:t>Normal Termination</w:t>
            </w:r>
          </w:p>
        </w:tc>
      </w:tr>
    </w:tbl>
    <w:p w14:paraId="55112B5D" w14:textId="77777777" w:rsidR="00EB7848" w:rsidRDefault="00EB7848" w:rsidP="00EB7848"/>
    <w:p w14:paraId="0EB97524" w14:textId="77777777" w:rsidR="00EB7848" w:rsidRPr="00EB7848" w:rsidRDefault="00EB7848" w:rsidP="00EB7848">
      <w:pPr>
        <w:pStyle w:val="Heading5"/>
      </w:pPr>
      <w:bookmarkStart w:id="1964" w:name="_Toc25168684"/>
      <w:bookmarkStart w:id="1965" w:name="_Toc27593103"/>
      <w:bookmarkStart w:id="1966" w:name="_Toc34147975"/>
      <w:bookmarkStart w:id="1967" w:name="_Toc36463359"/>
      <w:bookmarkStart w:id="1968" w:name="_Toc43215199"/>
      <w:bookmarkStart w:id="1969" w:name="_Toc45032447"/>
      <w:bookmarkStart w:id="1970" w:name="_Toc49849936"/>
      <w:bookmarkStart w:id="1971" w:name="_Toc51873450"/>
      <w:bookmarkStart w:id="1972" w:name="_Toc56517578"/>
      <w:bookmarkStart w:id="1973" w:name="_Toc58594479"/>
      <w:bookmarkStart w:id="1974" w:name="_Toc67685860"/>
      <w:bookmarkStart w:id="1975" w:name="_Toc74993656"/>
      <w:bookmarkStart w:id="1976" w:name="_Toc82716214"/>
      <w:bookmarkStart w:id="1977" w:name="_Toc97129391"/>
      <w:bookmarkStart w:id="1978" w:name="_Toc98505804"/>
      <w:r w:rsidRPr="00EB7848">
        <w:lastRenderedPageBreak/>
        <w:t>6.1.6.3.21</w:t>
      </w:r>
      <w:r w:rsidRPr="00EB7848">
        <w:tab/>
        <w:t xml:space="preserve">Enumeration: </w:t>
      </w:r>
      <w:r w:rsidRPr="00EB7848">
        <w:rPr>
          <w:lang w:eastAsia="zh-CN"/>
        </w:rPr>
        <w:t>LcsQosClass</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p>
    <w:p w14:paraId="7BCF9E32" w14:textId="77777777" w:rsidR="00EB7848" w:rsidRPr="00EB7848" w:rsidRDefault="00EB7848" w:rsidP="00EB7848">
      <w:pPr>
        <w:pStyle w:val="TH"/>
      </w:pPr>
      <w:r>
        <w:t xml:space="preserve">Table 6.1.6.3.21-1: Enumeration </w:t>
      </w:r>
      <w:r>
        <w:rPr>
          <w:lang w:eastAsia="zh-CN"/>
        </w:rPr>
        <w:t>LcsQosClass</w:t>
      </w:r>
    </w:p>
    <w:tbl>
      <w:tblPr>
        <w:tblW w:w="4650" w:type="pct"/>
        <w:tblCellMar>
          <w:left w:w="0" w:type="dxa"/>
          <w:right w:w="0" w:type="dxa"/>
        </w:tblCellMar>
        <w:tblLook w:val="04A0" w:firstRow="1" w:lastRow="0" w:firstColumn="1" w:lastColumn="0" w:noHBand="0" w:noVBand="1"/>
      </w:tblPr>
      <w:tblGrid>
        <w:gridCol w:w="3505"/>
        <w:gridCol w:w="5662"/>
      </w:tblGrid>
      <w:tr w:rsidR="00EB7848" w14:paraId="75B797F1" w14:textId="77777777" w:rsidTr="00183DF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66F4E63D" w14:textId="77777777" w:rsidR="00EB7848" w:rsidRDefault="00EB7848" w:rsidP="00183DF2">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C319896" w14:textId="77777777" w:rsidR="00EB7848" w:rsidRDefault="00EB7848" w:rsidP="00183DF2">
            <w:pPr>
              <w:pStyle w:val="TAH"/>
            </w:pPr>
            <w:r>
              <w:t>Description</w:t>
            </w:r>
          </w:p>
        </w:tc>
      </w:tr>
      <w:tr w:rsidR="00EB7848" w14:paraId="2DABD090"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4CF682" w14:textId="77777777" w:rsidR="00EB7848" w:rsidRDefault="00EB7848" w:rsidP="00183DF2">
            <w:pPr>
              <w:pStyle w:val="TAL"/>
            </w:pPr>
            <w:r>
              <w:t>"BEST_EFFORT"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69999BD" w14:textId="77777777" w:rsidR="00EB7848" w:rsidRDefault="00EB7848" w:rsidP="00183DF2">
            <w:pPr>
              <w:pStyle w:val="TAL"/>
            </w:pPr>
            <w:r>
              <w:t>Best Effort Class</w:t>
            </w:r>
          </w:p>
        </w:tc>
      </w:tr>
      <w:tr w:rsidR="00EB7848" w14:paraId="7D1EFBDA"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6CE32E" w14:textId="77777777" w:rsidR="00EB7848" w:rsidRDefault="00EB7848" w:rsidP="00183DF2">
            <w:pPr>
              <w:pStyle w:val="TAL"/>
            </w:pPr>
            <w:r>
              <w:t>"ASSURED"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541E65" w14:textId="77777777" w:rsidR="00EB7848" w:rsidRDefault="00EB7848" w:rsidP="00183DF2">
            <w:pPr>
              <w:pStyle w:val="TAL"/>
            </w:pPr>
            <w:r>
              <w:t>Assured Class</w:t>
            </w:r>
          </w:p>
        </w:tc>
      </w:tr>
    </w:tbl>
    <w:p w14:paraId="28B0E171" w14:textId="77777777" w:rsidR="00EB7848" w:rsidRDefault="00EB7848" w:rsidP="00EB7848"/>
    <w:p w14:paraId="24C580A6" w14:textId="77777777" w:rsidR="00EB7848" w:rsidRDefault="00EB7848" w:rsidP="00EB7848">
      <w:pPr>
        <w:pStyle w:val="Heading5"/>
      </w:pPr>
      <w:bookmarkStart w:id="1979" w:name="_Toc34147976"/>
      <w:bookmarkStart w:id="1980" w:name="_Toc36463360"/>
      <w:bookmarkStart w:id="1981" w:name="_Toc43215200"/>
      <w:bookmarkStart w:id="1982" w:name="_Toc45032448"/>
      <w:bookmarkStart w:id="1983" w:name="_Toc49849937"/>
      <w:bookmarkStart w:id="1984" w:name="_Toc51873451"/>
      <w:bookmarkStart w:id="1985" w:name="_Toc56517579"/>
      <w:bookmarkStart w:id="1986" w:name="_Toc58594480"/>
      <w:bookmarkStart w:id="1987" w:name="_Toc67685861"/>
      <w:bookmarkStart w:id="1988" w:name="_Toc74993657"/>
      <w:bookmarkStart w:id="1989" w:name="_Toc82716215"/>
      <w:bookmarkStart w:id="1990" w:name="_Toc97129392"/>
      <w:bookmarkStart w:id="1991" w:name="_Toc98505805"/>
      <w:r>
        <w:t>6.1.6.3.22</w:t>
      </w:r>
      <w:r>
        <w:tab/>
        <w:t xml:space="preserve">Enumeration: </w:t>
      </w:r>
      <w:r w:rsidRPr="0031710B">
        <w:rPr>
          <w:lang w:eastAsia="zh-CN"/>
        </w:rPr>
        <w:t>UeLocationServiceInd</w:t>
      </w:r>
      <w:bookmarkEnd w:id="1979"/>
      <w:bookmarkEnd w:id="1980"/>
      <w:bookmarkEnd w:id="1981"/>
      <w:bookmarkEnd w:id="1982"/>
      <w:bookmarkEnd w:id="1983"/>
      <w:bookmarkEnd w:id="1984"/>
      <w:bookmarkEnd w:id="1985"/>
      <w:bookmarkEnd w:id="1986"/>
      <w:bookmarkEnd w:id="1987"/>
      <w:bookmarkEnd w:id="1988"/>
      <w:bookmarkEnd w:id="1989"/>
      <w:bookmarkEnd w:id="1990"/>
      <w:bookmarkEnd w:id="1991"/>
    </w:p>
    <w:p w14:paraId="47E5168D" w14:textId="77777777" w:rsidR="00EB7848" w:rsidRDefault="00EB7848" w:rsidP="00EB7848">
      <w:pPr>
        <w:pStyle w:val="TH"/>
      </w:pPr>
      <w:r>
        <w:t xml:space="preserve">Table 6.1.6.3.22-1: Enumeration </w:t>
      </w:r>
      <w:r w:rsidRPr="0031710B">
        <w:t>UeLocationServiceInd</w:t>
      </w:r>
    </w:p>
    <w:tbl>
      <w:tblPr>
        <w:tblW w:w="4650" w:type="pct"/>
        <w:tblCellMar>
          <w:left w:w="0" w:type="dxa"/>
          <w:right w:w="0" w:type="dxa"/>
        </w:tblCellMar>
        <w:tblLook w:val="04A0" w:firstRow="1" w:lastRow="0" w:firstColumn="1" w:lastColumn="0" w:noHBand="0" w:noVBand="1"/>
      </w:tblPr>
      <w:tblGrid>
        <w:gridCol w:w="3505"/>
        <w:gridCol w:w="5662"/>
      </w:tblGrid>
      <w:tr w:rsidR="00EB7848" w14:paraId="5CFA7602" w14:textId="77777777" w:rsidTr="00183DF2">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A9F0C8B" w14:textId="77777777" w:rsidR="00EB7848" w:rsidRDefault="00EB7848" w:rsidP="00183DF2">
            <w:pPr>
              <w:pStyle w:val="TAH"/>
            </w:pPr>
            <w:r>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2B10ADD" w14:textId="77777777" w:rsidR="00EB7848" w:rsidRDefault="00EB7848" w:rsidP="00183DF2">
            <w:pPr>
              <w:pStyle w:val="TAH"/>
            </w:pPr>
            <w:r>
              <w:t>Description</w:t>
            </w:r>
          </w:p>
        </w:tc>
      </w:tr>
      <w:tr w:rsidR="00EB7848" w14:paraId="459EB4CA"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E0DA3" w14:textId="77777777" w:rsidR="00EB7848" w:rsidRDefault="00EB7848" w:rsidP="00183DF2">
            <w:pPr>
              <w:pStyle w:val="TAL"/>
            </w:pPr>
            <w:r>
              <w:t>"LOCATION_ESTIMATE"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ADE7B3" w14:textId="77777777" w:rsidR="00EB7848" w:rsidRDefault="00EB7848" w:rsidP="00183DF2">
            <w:pPr>
              <w:pStyle w:val="TAL"/>
            </w:pPr>
            <w:r>
              <w:t xml:space="preserve">Request </w:t>
            </w:r>
            <w:r w:rsidRPr="004208D2">
              <w:t>location estimate</w:t>
            </w:r>
          </w:p>
        </w:tc>
      </w:tr>
      <w:tr w:rsidR="00EB7848" w14:paraId="25F69148" w14:textId="77777777" w:rsidTr="00183DF2">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8A7F66" w14:textId="77777777" w:rsidR="00EB7848" w:rsidRDefault="00EB7848" w:rsidP="00183DF2">
            <w:pPr>
              <w:pStyle w:val="TAL"/>
            </w:pPr>
            <w:r>
              <w:t>"LOCATION_ASSISTANCE_DATA"</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4659FB" w14:textId="77777777" w:rsidR="00EB7848" w:rsidRDefault="00EB7848" w:rsidP="00183DF2">
            <w:pPr>
              <w:pStyle w:val="TAL"/>
            </w:pPr>
            <w:r>
              <w:t xml:space="preserve">Request </w:t>
            </w:r>
            <w:r w:rsidRPr="004208D2">
              <w:t>location assistance data</w:t>
            </w:r>
          </w:p>
        </w:tc>
      </w:tr>
    </w:tbl>
    <w:p w14:paraId="7F30393E" w14:textId="77777777" w:rsidR="00EB7848" w:rsidRPr="00387BE7" w:rsidRDefault="00EB7848" w:rsidP="00EB7848"/>
    <w:p w14:paraId="7810EFB0" w14:textId="77777777" w:rsidR="00EB7848" w:rsidRDefault="00EB7848" w:rsidP="00EB7848">
      <w:pPr>
        <w:pStyle w:val="Heading4"/>
      </w:pPr>
      <w:bookmarkStart w:id="1992" w:name="_Toc25073996"/>
      <w:bookmarkStart w:id="1993" w:name="_Toc27584636"/>
      <w:bookmarkStart w:id="1994" w:name="_Toc34147977"/>
      <w:bookmarkStart w:id="1995" w:name="_Toc36463361"/>
      <w:bookmarkStart w:id="1996" w:name="_Toc43215201"/>
      <w:bookmarkStart w:id="1997" w:name="_Toc45032449"/>
      <w:bookmarkStart w:id="1998" w:name="_Toc49849938"/>
      <w:bookmarkStart w:id="1999" w:name="_Toc51873452"/>
      <w:bookmarkStart w:id="2000" w:name="_Toc56517580"/>
      <w:bookmarkStart w:id="2001" w:name="_Toc58594481"/>
      <w:bookmarkStart w:id="2002" w:name="_Toc67685862"/>
      <w:bookmarkStart w:id="2003" w:name="_Toc74993658"/>
      <w:bookmarkStart w:id="2004" w:name="_Toc82716216"/>
      <w:bookmarkStart w:id="2005" w:name="_Toc97129393"/>
      <w:bookmarkStart w:id="2006" w:name="_Toc25073998"/>
      <w:bookmarkStart w:id="2007" w:name="_Toc27584638"/>
      <w:bookmarkStart w:id="2008" w:name="_Toc20150437"/>
      <w:bookmarkStart w:id="2009" w:name="_Toc25168685"/>
      <w:bookmarkStart w:id="2010" w:name="_Toc27593104"/>
      <w:bookmarkStart w:id="2011" w:name="_Toc98505806"/>
      <w:r>
        <w:t>6.1.6.4</w:t>
      </w:r>
      <w:r>
        <w:tab/>
        <w:t>Binary data</w:t>
      </w:r>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11"/>
    </w:p>
    <w:p w14:paraId="3CC82FFE" w14:textId="77777777" w:rsidR="00EB7848" w:rsidRDefault="00EB7848" w:rsidP="00EB7848">
      <w:pPr>
        <w:pStyle w:val="Heading5"/>
        <w:rPr>
          <w:lang w:val="en-US"/>
        </w:rPr>
      </w:pPr>
      <w:bookmarkStart w:id="2012" w:name="_Toc25073997"/>
      <w:bookmarkStart w:id="2013" w:name="_Toc27584637"/>
      <w:bookmarkStart w:id="2014" w:name="_Toc34147978"/>
      <w:bookmarkStart w:id="2015" w:name="_Toc36463362"/>
      <w:bookmarkStart w:id="2016" w:name="_Toc43215202"/>
      <w:bookmarkStart w:id="2017" w:name="_Toc45032450"/>
      <w:bookmarkStart w:id="2018" w:name="_Toc49849939"/>
      <w:bookmarkStart w:id="2019" w:name="_Toc51873453"/>
      <w:bookmarkStart w:id="2020" w:name="_Toc56517581"/>
      <w:bookmarkStart w:id="2021" w:name="_Toc58594482"/>
      <w:bookmarkStart w:id="2022" w:name="_Toc67685863"/>
      <w:bookmarkStart w:id="2023" w:name="_Toc74993659"/>
      <w:bookmarkStart w:id="2024" w:name="_Toc82716217"/>
      <w:bookmarkStart w:id="2025" w:name="_Toc97129394"/>
      <w:bookmarkStart w:id="2026" w:name="_Toc98505807"/>
      <w:r>
        <w:rPr>
          <w:lang w:val="en-US"/>
        </w:rPr>
        <w:t>6.1.6.4.1</w:t>
      </w:r>
      <w:r>
        <w:rPr>
          <w:lang w:val="en-US"/>
        </w:rPr>
        <w:tab/>
        <w:t>Introduction</w:t>
      </w:r>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p>
    <w:p w14:paraId="66E60341" w14:textId="77777777" w:rsidR="00EB7848" w:rsidRDefault="00EB7848" w:rsidP="00EB7848">
      <w:pPr>
        <w:rPr>
          <w:lang w:val="en-US"/>
        </w:rPr>
      </w:pPr>
      <w:r>
        <w:rPr>
          <w:lang w:val="en-US"/>
        </w:rPr>
        <w:t>This clause defines the binary data that shall be supported in a binary body part in an HTTP multipart message (see clauses 6.1.2.2.2 and 6.1.2.4).</w:t>
      </w:r>
    </w:p>
    <w:p w14:paraId="2117C89B" w14:textId="77777777" w:rsidR="00EB7848" w:rsidRDefault="00EB7848" w:rsidP="00EB7848">
      <w:pPr>
        <w:pStyle w:val="Heading5"/>
        <w:rPr>
          <w:lang w:val="en-US"/>
        </w:rPr>
      </w:pPr>
      <w:bookmarkStart w:id="2027" w:name="_Toc34147979"/>
      <w:bookmarkStart w:id="2028" w:name="_Toc36463363"/>
      <w:bookmarkStart w:id="2029" w:name="_Toc43215203"/>
      <w:bookmarkStart w:id="2030" w:name="_Toc45032451"/>
      <w:bookmarkStart w:id="2031" w:name="_Toc49849940"/>
      <w:bookmarkStart w:id="2032" w:name="_Toc51873454"/>
      <w:bookmarkStart w:id="2033" w:name="_Toc56517582"/>
      <w:bookmarkStart w:id="2034" w:name="_Toc58594483"/>
      <w:bookmarkStart w:id="2035" w:name="_Toc67685864"/>
      <w:bookmarkStart w:id="2036" w:name="_Toc74993660"/>
      <w:bookmarkStart w:id="2037" w:name="_Toc82716218"/>
      <w:bookmarkStart w:id="2038" w:name="_Toc97129395"/>
      <w:bookmarkStart w:id="2039" w:name="_Toc98505808"/>
      <w:r>
        <w:rPr>
          <w:lang w:val="en-US"/>
        </w:rPr>
        <w:t>6.1.6.4.2</w:t>
      </w:r>
      <w:r>
        <w:rPr>
          <w:lang w:val="en-US"/>
        </w:rPr>
        <w:tab/>
        <w:t>LPP Message</w:t>
      </w:r>
      <w:bookmarkEnd w:id="2006"/>
      <w:bookmarkEnd w:id="2007"/>
      <w:bookmarkEnd w:id="2027"/>
      <w:bookmarkEnd w:id="2028"/>
      <w:bookmarkEnd w:id="2029"/>
      <w:bookmarkEnd w:id="2030"/>
      <w:bookmarkEnd w:id="2031"/>
      <w:bookmarkEnd w:id="2032"/>
      <w:bookmarkEnd w:id="2033"/>
      <w:bookmarkEnd w:id="2034"/>
      <w:bookmarkEnd w:id="2035"/>
      <w:bookmarkEnd w:id="2036"/>
      <w:bookmarkEnd w:id="2037"/>
      <w:bookmarkEnd w:id="2038"/>
      <w:bookmarkEnd w:id="2039"/>
    </w:p>
    <w:p w14:paraId="28779CAE" w14:textId="77777777" w:rsidR="00EB7848" w:rsidRPr="00867BC8" w:rsidRDefault="00EB7848" w:rsidP="00EB7848">
      <w:r>
        <w:rPr>
          <w:lang w:val="en-US"/>
        </w:rPr>
        <w:t>LPP Message shall encode a LPP message</w:t>
      </w:r>
      <w:r w:rsidRPr="006A06ED">
        <w:t xml:space="preserve"> </w:t>
      </w:r>
      <w:r>
        <w:t>as specified in 3GPP TS 36.355</w:t>
      </w:r>
      <w:r w:rsidRPr="003B2883">
        <w:t> [</w:t>
      </w:r>
      <w:r>
        <w:t xml:space="preserve">21], using </w:t>
      </w:r>
      <w:r>
        <w:rPr>
          <w:lang w:val="en-US"/>
        </w:rPr>
        <w:t xml:space="preserve">the </w:t>
      </w:r>
      <w:r>
        <w:t>vnd.3gpp.lpp content-type.</w:t>
      </w:r>
    </w:p>
    <w:p w14:paraId="0FC285CC" w14:textId="77777777" w:rsidR="00EB7848" w:rsidRDefault="00EB7848" w:rsidP="00EB7848">
      <w:pPr>
        <w:pStyle w:val="Heading3"/>
      </w:pPr>
      <w:bookmarkStart w:id="2040" w:name="_Toc34147980"/>
      <w:bookmarkStart w:id="2041" w:name="_Toc36463364"/>
      <w:bookmarkStart w:id="2042" w:name="_Toc43215204"/>
      <w:bookmarkStart w:id="2043" w:name="_Toc45032452"/>
      <w:bookmarkStart w:id="2044" w:name="_Toc49849941"/>
      <w:bookmarkStart w:id="2045" w:name="_Toc51873455"/>
      <w:bookmarkStart w:id="2046" w:name="_Toc56517583"/>
      <w:bookmarkStart w:id="2047" w:name="_Toc58594484"/>
      <w:bookmarkStart w:id="2048" w:name="_Toc67685865"/>
      <w:bookmarkStart w:id="2049" w:name="_Toc74993661"/>
      <w:bookmarkStart w:id="2050" w:name="_Toc82716219"/>
      <w:bookmarkStart w:id="2051" w:name="_Toc97129396"/>
      <w:bookmarkStart w:id="2052" w:name="_Toc98505809"/>
      <w:r>
        <w:t>6.1.7</w:t>
      </w:r>
      <w:r>
        <w:tab/>
        <w:t>Error Handling</w:t>
      </w:r>
      <w:bookmarkEnd w:id="2008"/>
      <w:bookmarkEnd w:id="2009"/>
      <w:bookmarkEnd w:id="2010"/>
      <w:bookmarkEnd w:id="2040"/>
      <w:bookmarkEnd w:id="2041"/>
      <w:bookmarkEnd w:id="2042"/>
      <w:bookmarkEnd w:id="2043"/>
      <w:bookmarkEnd w:id="2044"/>
      <w:bookmarkEnd w:id="2045"/>
      <w:bookmarkEnd w:id="2046"/>
      <w:bookmarkEnd w:id="2047"/>
      <w:bookmarkEnd w:id="2048"/>
      <w:bookmarkEnd w:id="2049"/>
      <w:bookmarkEnd w:id="2050"/>
      <w:bookmarkEnd w:id="2051"/>
      <w:bookmarkEnd w:id="2052"/>
    </w:p>
    <w:p w14:paraId="34939AA2" w14:textId="77777777" w:rsidR="00EB7848" w:rsidRDefault="00EB7848" w:rsidP="00EB7848">
      <w:pPr>
        <w:pStyle w:val="Heading4"/>
      </w:pPr>
      <w:bookmarkStart w:id="2053" w:name="_Toc20150438"/>
      <w:bookmarkStart w:id="2054" w:name="_Toc25168686"/>
      <w:bookmarkStart w:id="2055" w:name="_Toc27593105"/>
      <w:bookmarkStart w:id="2056" w:name="_Toc34147981"/>
      <w:bookmarkStart w:id="2057" w:name="_Toc36463365"/>
      <w:bookmarkStart w:id="2058" w:name="_Toc43215205"/>
      <w:bookmarkStart w:id="2059" w:name="_Toc45032453"/>
      <w:bookmarkStart w:id="2060" w:name="_Toc49849942"/>
      <w:bookmarkStart w:id="2061" w:name="_Toc51873456"/>
      <w:bookmarkStart w:id="2062" w:name="_Toc56517584"/>
      <w:bookmarkStart w:id="2063" w:name="_Toc58594485"/>
      <w:bookmarkStart w:id="2064" w:name="_Toc67685866"/>
      <w:bookmarkStart w:id="2065" w:name="_Toc74993662"/>
      <w:bookmarkStart w:id="2066" w:name="_Toc82716220"/>
      <w:bookmarkStart w:id="2067" w:name="_Toc97129397"/>
      <w:bookmarkStart w:id="2068" w:name="_Toc98505810"/>
      <w:r>
        <w:t>6.1.7.1</w:t>
      </w:r>
      <w:r>
        <w:tab/>
        <w:t>General</w:t>
      </w:r>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p>
    <w:p w14:paraId="1DA0032F" w14:textId="77777777" w:rsidR="00EB7848" w:rsidRDefault="00EB7848" w:rsidP="00EB7848">
      <w:r>
        <w:t xml:space="preserve">HTTP error handling shall be supported as specified in clause 5.2.4 </w:t>
      </w:r>
      <w:r w:rsidRPr="008C21B1">
        <w:t>of</w:t>
      </w:r>
      <w:r>
        <w:t xml:space="preserve"> 3GPP TS </w:t>
      </w:r>
      <w:r w:rsidRPr="008C21B1">
        <w:t>29.500</w:t>
      </w:r>
      <w:r>
        <w:t> </w:t>
      </w:r>
      <w:r w:rsidRPr="008C21B1">
        <w:t>[4]</w:t>
      </w:r>
      <w:r>
        <w:t>.</w:t>
      </w:r>
    </w:p>
    <w:p w14:paraId="1EA6DCBF" w14:textId="77777777" w:rsidR="00EB7848" w:rsidRDefault="00EB7848" w:rsidP="00EB7848">
      <w:pPr>
        <w:pStyle w:val="Heading4"/>
      </w:pPr>
      <w:bookmarkStart w:id="2069" w:name="_Toc20150439"/>
      <w:bookmarkStart w:id="2070" w:name="_Toc25168687"/>
      <w:bookmarkStart w:id="2071" w:name="_Toc27593106"/>
      <w:bookmarkStart w:id="2072" w:name="_Toc34147982"/>
      <w:bookmarkStart w:id="2073" w:name="_Toc36463366"/>
      <w:bookmarkStart w:id="2074" w:name="_Toc43215206"/>
      <w:bookmarkStart w:id="2075" w:name="_Toc45032454"/>
      <w:bookmarkStart w:id="2076" w:name="_Toc49849943"/>
      <w:bookmarkStart w:id="2077" w:name="_Toc51873457"/>
      <w:bookmarkStart w:id="2078" w:name="_Toc56517585"/>
      <w:bookmarkStart w:id="2079" w:name="_Toc58594486"/>
      <w:bookmarkStart w:id="2080" w:name="_Toc67685867"/>
      <w:bookmarkStart w:id="2081" w:name="_Toc74993663"/>
      <w:bookmarkStart w:id="2082" w:name="_Toc82716221"/>
      <w:bookmarkStart w:id="2083" w:name="_Toc97129398"/>
      <w:bookmarkStart w:id="2084" w:name="_Toc98505811"/>
      <w:r>
        <w:t>6.1.7.2</w:t>
      </w:r>
      <w:r>
        <w:tab/>
        <w:t>Protocol Errors</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p>
    <w:p w14:paraId="026F477C" w14:textId="77777777" w:rsidR="00EB7848" w:rsidRPr="00020058" w:rsidRDefault="00EB7848" w:rsidP="00EB7848">
      <w:r>
        <w:t>Protocol errors handling shall be supported as specified in clause 5.2.7 of 3GPP TS 29.500 [4].</w:t>
      </w:r>
    </w:p>
    <w:p w14:paraId="02160717" w14:textId="77777777" w:rsidR="00EB7848" w:rsidRDefault="00EB7848" w:rsidP="00EB7848">
      <w:pPr>
        <w:pStyle w:val="Heading4"/>
      </w:pPr>
      <w:bookmarkStart w:id="2085" w:name="_Toc20150440"/>
      <w:bookmarkStart w:id="2086" w:name="_Toc25168688"/>
      <w:bookmarkStart w:id="2087" w:name="_Toc27593107"/>
      <w:bookmarkStart w:id="2088" w:name="_Toc34147983"/>
      <w:bookmarkStart w:id="2089" w:name="_Toc36463367"/>
      <w:bookmarkStart w:id="2090" w:name="_Toc43215207"/>
      <w:bookmarkStart w:id="2091" w:name="_Toc45032455"/>
      <w:bookmarkStart w:id="2092" w:name="_Toc49849944"/>
      <w:bookmarkStart w:id="2093" w:name="_Toc51873458"/>
      <w:bookmarkStart w:id="2094" w:name="_Toc56517586"/>
      <w:bookmarkStart w:id="2095" w:name="_Toc58594487"/>
      <w:bookmarkStart w:id="2096" w:name="_Toc67685868"/>
      <w:bookmarkStart w:id="2097" w:name="_Toc74993664"/>
      <w:bookmarkStart w:id="2098" w:name="_Toc82716222"/>
      <w:bookmarkStart w:id="2099" w:name="_Toc97129399"/>
      <w:bookmarkStart w:id="2100" w:name="_Toc98505812"/>
      <w:r>
        <w:t>6.1.7.3</w:t>
      </w:r>
      <w:r>
        <w:tab/>
        <w:t>Application Errors</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p>
    <w:p w14:paraId="221AA2D3" w14:textId="77777777" w:rsidR="00EB7848" w:rsidRDefault="00EB7848" w:rsidP="00EB7848">
      <w:r>
        <w:t>The application errors defined for the Nlmf_Location service are listed in Table 6.1.7.3-1.</w:t>
      </w:r>
    </w:p>
    <w:p w14:paraId="72E53C3B" w14:textId="77777777" w:rsidR="00EB7848" w:rsidRDefault="00EB7848" w:rsidP="00EB7848">
      <w:pPr>
        <w:pStyle w:val="TH"/>
      </w:pPr>
      <w:r>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747"/>
        <w:gridCol w:w="1299"/>
        <w:gridCol w:w="4442"/>
      </w:tblGrid>
      <w:tr w:rsidR="00EB7848" w:rsidRPr="00AC60A1" w14:paraId="65218A5D"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5F4495D9" w14:textId="77777777" w:rsidR="00EB7848" w:rsidRDefault="00EB7848" w:rsidP="00183DF2">
            <w:pPr>
              <w:pStyle w:val="TAH"/>
            </w:pPr>
            <w:r>
              <w:t>Application Error</w:t>
            </w:r>
          </w:p>
        </w:tc>
        <w:tc>
          <w:tcPr>
            <w:tcW w:w="971" w:type="pct"/>
            <w:tcBorders>
              <w:top w:val="single" w:sz="4" w:space="0" w:color="auto"/>
              <w:left w:val="single" w:sz="4" w:space="0" w:color="auto"/>
              <w:bottom w:val="single" w:sz="4" w:space="0" w:color="auto"/>
              <w:right w:val="single" w:sz="4" w:space="0" w:color="auto"/>
            </w:tcBorders>
            <w:hideMark/>
          </w:tcPr>
          <w:p w14:paraId="65358DC1" w14:textId="77777777" w:rsidR="00EB7848" w:rsidRDefault="00EB7848" w:rsidP="00183DF2">
            <w:pPr>
              <w:pStyle w:val="TAH"/>
            </w:pPr>
            <w:r>
              <w:t>HTTP status code</w:t>
            </w:r>
          </w:p>
        </w:tc>
        <w:tc>
          <w:tcPr>
            <w:tcW w:w="2627" w:type="pct"/>
            <w:tcBorders>
              <w:top w:val="single" w:sz="4" w:space="0" w:color="auto"/>
              <w:left w:val="single" w:sz="4" w:space="0" w:color="auto"/>
              <w:bottom w:val="single" w:sz="4" w:space="0" w:color="auto"/>
              <w:right w:val="single" w:sz="4" w:space="0" w:color="auto"/>
            </w:tcBorders>
            <w:hideMark/>
          </w:tcPr>
          <w:p w14:paraId="528C22D8" w14:textId="77777777" w:rsidR="00EB7848" w:rsidRDefault="00EB7848" w:rsidP="00183DF2">
            <w:pPr>
              <w:pStyle w:val="TAH"/>
            </w:pPr>
            <w:r>
              <w:t>Description</w:t>
            </w:r>
          </w:p>
        </w:tc>
      </w:tr>
      <w:tr w:rsidR="00EB7848" w:rsidRPr="00AC60A1" w14:paraId="4D615D14"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52C60014" w14:textId="77777777" w:rsidR="00EB7848" w:rsidRDefault="00EB7848" w:rsidP="00183DF2">
            <w:pPr>
              <w:pStyle w:val="TAL"/>
            </w:pPr>
            <w:r w:rsidRPr="0032412C">
              <w:t>POSITIONING_DENIED</w:t>
            </w:r>
          </w:p>
        </w:tc>
        <w:tc>
          <w:tcPr>
            <w:tcW w:w="971" w:type="pct"/>
            <w:tcBorders>
              <w:top w:val="single" w:sz="4" w:space="0" w:color="auto"/>
              <w:left w:val="single" w:sz="4" w:space="0" w:color="auto"/>
              <w:bottom w:val="single" w:sz="4" w:space="0" w:color="auto"/>
              <w:right w:val="single" w:sz="4" w:space="0" w:color="auto"/>
            </w:tcBorders>
          </w:tcPr>
          <w:p w14:paraId="10FDE77E" w14:textId="77777777" w:rsidR="00EB7848" w:rsidRDefault="00EB7848" w:rsidP="00183DF2">
            <w:pPr>
              <w:pStyle w:val="TAL"/>
            </w:pPr>
            <w:r>
              <w:t>403</w:t>
            </w:r>
            <w:r w:rsidRPr="00DA7E50">
              <w:t xml:space="preserve"> </w:t>
            </w:r>
            <w:r>
              <w:t>Forbidden</w:t>
            </w:r>
          </w:p>
        </w:tc>
        <w:tc>
          <w:tcPr>
            <w:tcW w:w="2627" w:type="pct"/>
            <w:tcBorders>
              <w:top w:val="single" w:sz="4" w:space="0" w:color="auto"/>
              <w:left w:val="single" w:sz="4" w:space="0" w:color="auto"/>
              <w:bottom w:val="single" w:sz="4" w:space="0" w:color="auto"/>
              <w:right w:val="single" w:sz="4" w:space="0" w:color="auto"/>
            </w:tcBorders>
          </w:tcPr>
          <w:p w14:paraId="77A699A6" w14:textId="77777777" w:rsidR="00EB7848" w:rsidRDefault="00EB7848" w:rsidP="00183DF2">
            <w:pPr>
              <w:pStyle w:val="TAL"/>
            </w:pPr>
            <w:r>
              <w:t>The positioning procedure was denied.</w:t>
            </w:r>
          </w:p>
        </w:tc>
      </w:tr>
      <w:tr w:rsidR="00EB7848" w:rsidRPr="00AC60A1" w14:paraId="36E699BE"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2B3CB823" w14:textId="77777777" w:rsidR="00EB7848" w:rsidRPr="0032412C" w:rsidRDefault="00EB7848" w:rsidP="00183DF2">
            <w:pPr>
              <w:pStyle w:val="TAL"/>
            </w:pPr>
            <w:r>
              <w:t>UNSPECIFIED</w:t>
            </w:r>
          </w:p>
        </w:tc>
        <w:tc>
          <w:tcPr>
            <w:tcW w:w="971" w:type="pct"/>
            <w:tcBorders>
              <w:top w:val="single" w:sz="4" w:space="0" w:color="auto"/>
              <w:left w:val="single" w:sz="4" w:space="0" w:color="auto"/>
              <w:bottom w:val="single" w:sz="4" w:space="0" w:color="auto"/>
              <w:right w:val="single" w:sz="4" w:space="0" w:color="auto"/>
            </w:tcBorders>
          </w:tcPr>
          <w:p w14:paraId="5370D175" w14:textId="77777777" w:rsidR="00EB7848" w:rsidRDefault="00EB7848" w:rsidP="00183DF2">
            <w:pPr>
              <w:pStyle w:val="TAL"/>
            </w:pPr>
            <w:r>
              <w:t>403 Forbidden</w:t>
            </w:r>
          </w:p>
        </w:tc>
        <w:tc>
          <w:tcPr>
            <w:tcW w:w="2627" w:type="pct"/>
            <w:tcBorders>
              <w:top w:val="single" w:sz="4" w:space="0" w:color="auto"/>
              <w:left w:val="single" w:sz="4" w:space="0" w:color="auto"/>
              <w:bottom w:val="single" w:sz="4" w:space="0" w:color="auto"/>
              <w:right w:val="single" w:sz="4" w:space="0" w:color="auto"/>
            </w:tcBorders>
          </w:tcPr>
          <w:p w14:paraId="2A205EEE" w14:textId="77777777" w:rsidR="00EB7848" w:rsidRDefault="00EB7848" w:rsidP="00183DF2">
            <w:pPr>
              <w:pStyle w:val="TAL"/>
            </w:pPr>
            <w:r>
              <w:t>The request is rejected due to unspecified reasons.</w:t>
            </w:r>
          </w:p>
        </w:tc>
      </w:tr>
      <w:tr w:rsidR="00EB7848" w:rsidRPr="00AC60A1" w14:paraId="30706604"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47A4DA3A" w14:textId="77777777" w:rsidR="00EB7848" w:rsidRDefault="00EB7848" w:rsidP="00183DF2">
            <w:pPr>
              <w:pStyle w:val="TAL"/>
            </w:pPr>
            <w:r>
              <w:t>UNSUPPORTED_BY_UE</w:t>
            </w:r>
          </w:p>
        </w:tc>
        <w:tc>
          <w:tcPr>
            <w:tcW w:w="971" w:type="pct"/>
            <w:tcBorders>
              <w:top w:val="single" w:sz="4" w:space="0" w:color="auto"/>
              <w:left w:val="single" w:sz="4" w:space="0" w:color="auto"/>
              <w:bottom w:val="single" w:sz="4" w:space="0" w:color="auto"/>
              <w:right w:val="single" w:sz="4" w:space="0" w:color="auto"/>
            </w:tcBorders>
          </w:tcPr>
          <w:p w14:paraId="1A54B27F" w14:textId="77777777" w:rsidR="00EB7848" w:rsidRDefault="00EB7848" w:rsidP="00183DF2">
            <w:pPr>
              <w:pStyle w:val="TAL"/>
            </w:pPr>
            <w:r>
              <w:t>403 Forbidden</w:t>
            </w:r>
          </w:p>
        </w:tc>
        <w:tc>
          <w:tcPr>
            <w:tcW w:w="2627" w:type="pct"/>
            <w:tcBorders>
              <w:top w:val="single" w:sz="4" w:space="0" w:color="auto"/>
              <w:left w:val="single" w:sz="4" w:space="0" w:color="auto"/>
              <w:bottom w:val="single" w:sz="4" w:space="0" w:color="auto"/>
              <w:right w:val="single" w:sz="4" w:space="0" w:color="auto"/>
            </w:tcBorders>
          </w:tcPr>
          <w:p w14:paraId="3E507A4B" w14:textId="77777777" w:rsidR="00EB7848" w:rsidRDefault="00EB7848" w:rsidP="00183DF2">
            <w:pPr>
              <w:pStyle w:val="TAL"/>
            </w:pPr>
            <w:r>
              <w:t>A request for periodic or triggered location is not supported by the UE.</w:t>
            </w:r>
          </w:p>
        </w:tc>
      </w:tr>
      <w:tr w:rsidR="00EB7848" w:rsidRPr="00AC60A1" w14:paraId="145F7588"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630667F7" w14:textId="77777777" w:rsidR="00EB7848" w:rsidRDefault="00EB7848" w:rsidP="00183DF2">
            <w:pPr>
              <w:pStyle w:val="TAL"/>
            </w:pPr>
            <w:r>
              <w:t>LOCATION_SESSION_UNKNOWN</w:t>
            </w:r>
          </w:p>
        </w:tc>
        <w:tc>
          <w:tcPr>
            <w:tcW w:w="971" w:type="pct"/>
            <w:tcBorders>
              <w:top w:val="single" w:sz="4" w:space="0" w:color="auto"/>
              <w:left w:val="single" w:sz="4" w:space="0" w:color="auto"/>
              <w:bottom w:val="single" w:sz="4" w:space="0" w:color="auto"/>
              <w:right w:val="single" w:sz="4" w:space="0" w:color="auto"/>
            </w:tcBorders>
          </w:tcPr>
          <w:p w14:paraId="07CF57A2" w14:textId="77777777" w:rsidR="00EB7848" w:rsidRDefault="00EB7848" w:rsidP="00183DF2">
            <w:pPr>
              <w:pStyle w:val="TAL"/>
            </w:pPr>
            <w:r>
              <w:t>403 Forbidden</w:t>
            </w:r>
          </w:p>
        </w:tc>
        <w:tc>
          <w:tcPr>
            <w:tcW w:w="2627" w:type="pct"/>
            <w:tcBorders>
              <w:top w:val="single" w:sz="4" w:space="0" w:color="auto"/>
              <w:left w:val="single" w:sz="4" w:space="0" w:color="auto"/>
              <w:bottom w:val="single" w:sz="4" w:space="0" w:color="auto"/>
              <w:right w:val="single" w:sz="4" w:space="0" w:color="auto"/>
            </w:tcBorders>
          </w:tcPr>
          <w:p w14:paraId="3861A0B8" w14:textId="77777777" w:rsidR="00EB7848" w:rsidRDefault="00EB7848" w:rsidP="00183DF2">
            <w:pPr>
              <w:pStyle w:val="TAL"/>
            </w:pPr>
            <w:r>
              <w:t>The location context was not found.</w:t>
            </w:r>
          </w:p>
        </w:tc>
      </w:tr>
      <w:tr w:rsidR="00EB7848" w:rsidRPr="00AC60A1" w14:paraId="092C9D8E"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2D2CAF36" w14:textId="77777777" w:rsidR="00EB7848" w:rsidRDefault="00EB7848" w:rsidP="00183DF2">
            <w:pPr>
              <w:pStyle w:val="TAL"/>
            </w:pPr>
            <w:r>
              <w:t>LOCATION_TRANSFER_NOT_SUPPORTED</w:t>
            </w:r>
          </w:p>
        </w:tc>
        <w:tc>
          <w:tcPr>
            <w:tcW w:w="971" w:type="pct"/>
            <w:tcBorders>
              <w:top w:val="single" w:sz="4" w:space="0" w:color="auto"/>
              <w:left w:val="single" w:sz="4" w:space="0" w:color="auto"/>
              <w:bottom w:val="single" w:sz="4" w:space="0" w:color="auto"/>
              <w:right w:val="single" w:sz="4" w:space="0" w:color="auto"/>
            </w:tcBorders>
          </w:tcPr>
          <w:p w14:paraId="264A6510" w14:textId="77777777" w:rsidR="00EB7848" w:rsidRDefault="00EB7848" w:rsidP="00183DF2">
            <w:pPr>
              <w:pStyle w:val="TAL"/>
            </w:pPr>
            <w:r>
              <w:t>403 Forbidden</w:t>
            </w:r>
          </w:p>
        </w:tc>
        <w:tc>
          <w:tcPr>
            <w:tcW w:w="2627" w:type="pct"/>
            <w:tcBorders>
              <w:top w:val="single" w:sz="4" w:space="0" w:color="auto"/>
              <w:left w:val="single" w:sz="4" w:space="0" w:color="auto"/>
              <w:bottom w:val="single" w:sz="4" w:space="0" w:color="auto"/>
              <w:right w:val="single" w:sz="4" w:space="0" w:color="auto"/>
            </w:tcBorders>
          </w:tcPr>
          <w:p w14:paraId="0F13E45E" w14:textId="77777777" w:rsidR="00EB7848" w:rsidRDefault="00EB7848" w:rsidP="00183DF2">
            <w:pPr>
              <w:pStyle w:val="TAL"/>
            </w:pPr>
            <w:r>
              <w:t>Transfer of a location context is not supported</w:t>
            </w:r>
          </w:p>
        </w:tc>
      </w:tr>
      <w:tr w:rsidR="00EB7848" w:rsidRPr="00AC60A1" w14:paraId="0E8B86F5"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0FA4F4EE" w14:textId="77777777" w:rsidR="00EB7848" w:rsidRDefault="00EB7848" w:rsidP="00183DF2">
            <w:pPr>
              <w:pStyle w:val="TAL"/>
            </w:pPr>
            <w:r>
              <w:t>INSUFFICIENT_RESOURCES</w:t>
            </w:r>
          </w:p>
        </w:tc>
        <w:tc>
          <w:tcPr>
            <w:tcW w:w="971" w:type="pct"/>
            <w:tcBorders>
              <w:top w:val="single" w:sz="4" w:space="0" w:color="auto"/>
              <w:left w:val="single" w:sz="4" w:space="0" w:color="auto"/>
              <w:bottom w:val="single" w:sz="4" w:space="0" w:color="auto"/>
              <w:right w:val="single" w:sz="4" w:space="0" w:color="auto"/>
            </w:tcBorders>
          </w:tcPr>
          <w:p w14:paraId="4655059C" w14:textId="77777777" w:rsidR="00EB7848" w:rsidRDefault="00EB7848" w:rsidP="00183DF2">
            <w:pPr>
              <w:pStyle w:val="TAL"/>
            </w:pPr>
            <w:r>
              <w:t>403 Forbidden</w:t>
            </w:r>
          </w:p>
        </w:tc>
        <w:tc>
          <w:tcPr>
            <w:tcW w:w="2627" w:type="pct"/>
            <w:tcBorders>
              <w:top w:val="single" w:sz="4" w:space="0" w:color="auto"/>
              <w:left w:val="single" w:sz="4" w:space="0" w:color="auto"/>
              <w:bottom w:val="single" w:sz="4" w:space="0" w:color="auto"/>
              <w:right w:val="single" w:sz="4" w:space="0" w:color="auto"/>
            </w:tcBorders>
          </w:tcPr>
          <w:p w14:paraId="46C4FF86" w14:textId="77777777" w:rsidR="00EB7848" w:rsidRDefault="00EB7848" w:rsidP="00183DF2">
            <w:pPr>
              <w:pStyle w:val="TAL"/>
            </w:pPr>
            <w:r>
              <w:t>Insufficient resources for location context transfer</w:t>
            </w:r>
          </w:p>
        </w:tc>
      </w:tr>
      <w:tr w:rsidR="00EB7848" w:rsidRPr="00AC60A1" w14:paraId="6C5C0040"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19C51F3A" w14:textId="77777777" w:rsidR="00EB7848" w:rsidRDefault="00EB7848" w:rsidP="00183DF2">
            <w:pPr>
              <w:pStyle w:val="TAL"/>
            </w:pPr>
            <w:r>
              <w:t>EVENT_REPORT_UNRECOGNIZED</w:t>
            </w:r>
          </w:p>
        </w:tc>
        <w:tc>
          <w:tcPr>
            <w:tcW w:w="971" w:type="pct"/>
            <w:tcBorders>
              <w:top w:val="single" w:sz="4" w:space="0" w:color="auto"/>
              <w:left w:val="single" w:sz="4" w:space="0" w:color="auto"/>
              <w:bottom w:val="single" w:sz="4" w:space="0" w:color="auto"/>
              <w:right w:val="single" w:sz="4" w:space="0" w:color="auto"/>
            </w:tcBorders>
          </w:tcPr>
          <w:p w14:paraId="3A4BACB7" w14:textId="77777777" w:rsidR="00EB7848" w:rsidRDefault="00EB7848" w:rsidP="00183DF2">
            <w:pPr>
              <w:pStyle w:val="TAL"/>
            </w:pPr>
            <w:r>
              <w:t>403 Forbidden</w:t>
            </w:r>
          </w:p>
        </w:tc>
        <w:tc>
          <w:tcPr>
            <w:tcW w:w="2627" w:type="pct"/>
            <w:tcBorders>
              <w:top w:val="single" w:sz="4" w:space="0" w:color="auto"/>
              <w:left w:val="single" w:sz="4" w:space="0" w:color="auto"/>
              <w:bottom w:val="single" w:sz="4" w:space="0" w:color="auto"/>
              <w:right w:val="single" w:sz="4" w:space="0" w:color="auto"/>
            </w:tcBorders>
          </w:tcPr>
          <w:p w14:paraId="042DCE9D" w14:textId="77777777" w:rsidR="00EB7848" w:rsidRDefault="00EB7848" w:rsidP="00183DF2">
            <w:pPr>
              <w:pStyle w:val="TAL"/>
            </w:pPr>
            <w:r>
              <w:t>The event report is unrecognized or cannot be parsed.</w:t>
            </w:r>
          </w:p>
        </w:tc>
      </w:tr>
      <w:tr w:rsidR="00EB7848" w:rsidRPr="00AC60A1" w14:paraId="0BF25978"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20827F54" w14:textId="77777777" w:rsidR="00EB7848" w:rsidRDefault="00EB7848" w:rsidP="00183DF2">
            <w:pPr>
              <w:pStyle w:val="TAL"/>
            </w:pPr>
            <w:r w:rsidRPr="0032412C">
              <w:t>POSITIONING_FAILED</w:t>
            </w:r>
          </w:p>
        </w:tc>
        <w:tc>
          <w:tcPr>
            <w:tcW w:w="971" w:type="pct"/>
            <w:tcBorders>
              <w:top w:val="single" w:sz="4" w:space="0" w:color="auto"/>
              <w:left w:val="single" w:sz="4" w:space="0" w:color="auto"/>
              <w:bottom w:val="single" w:sz="4" w:space="0" w:color="auto"/>
              <w:right w:val="single" w:sz="4" w:space="0" w:color="auto"/>
            </w:tcBorders>
          </w:tcPr>
          <w:p w14:paraId="495B7888" w14:textId="77777777" w:rsidR="00EB7848" w:rsidRDefault="00EB7848" w:rsidP="00183DF2">
            <w:pPr>
              <w:pStyle w:val="TAL"/>
            </w:pPr>
            <w:r>
              <w:t>500</w:t>
            </w:r>
            <w:r w:rsidRPr="00DA7E50">
              <w:t xml:space="preserve"> </w:t>
            </w:r>
            <w:r>
              <w:t>Internal Server Error</w:t>
            </w:r>
          </w:p>
        </w:tc>
        <w:tc>
          <w:tcPr>
            <w:tcW w:w="2627" w:type="pct"/>
            <w:tcBorders>
              <w:top w:val="single" w:sz="4" w:space="0" w:color="auto"/>
              <w:left w:val="single" w:sz="4" w:space="0" w:color="auto"/>
              <w:bottom w:val="single" w:sz="4" w:space="0" w:color="auto"/>
              <w:right w:val="single" w:sz="4" w:space="0" w:color="auto"/>
            </w:tcBorders>
          </w:tcPr>
          <w:p w14:paraId="552BCA07" w14:textId="77777777" w:rsidR="00EB7848" w:rsidRDefault="00EB7848" w:rsidP="00183DF2">
            <w:pPr>
              <w:pStyle w:val="TAL"/>
            </w:pPr>
            <w:r>
              <w:t>The positioning procedure failed.</w:t>
            </w:r>
          </w:p>
        </w:tc>
      </w:tr>
      <w:tr w:rsidR="00EB7848" w:rsidRPr="00AC60A1" w14:paraId="30C384B5" w14:textId="77777777" w:rsidTr="00183DF2">
        <w:trPr>
          <w:jc w:val="center"/>
        </w:trPr>
        <w:tc>
          <w:tcPr>
            <w:tcW w:w="1402" w:type="pct"/>
            <w:tcBorders>
              <w:top w:val="single" w:sz="4" w:space="0" w:color="auto"/>
              <w:left w:val="single" w:sz="4" w:space="0" w:color="auto"/>
              <w:bottom w:val="single" w:sz="4" w:space="0" w:color="auto"/>
              <w:right w:val="single" w:sz="4" w:space="0" w:color="auto"/>
            </w:tcBorders>
          </w:tcPr>
          <w:p w14:paraId="6B5F0BC9" w14:textId="77777777" w:rsidR="00EB7848" w:rsidRPr="0032412C" w:rsidRDefault="00EB7848" w:rsidP="00183DF2">
            <w:pPr>
              <w:pStyle w:val="TAL"/>
            </w:pPr>
            <w:r w:rsidRPr="0032412C">
              <w:t>UNREACHABLE_USER</w:t>
            </w:r>
          </w:p>
        </w:tc>
        <w:tc>
          <w:tcPr>
            <w:tcW w:w="971" w:type="pct"/>
            <w:tcBorders>
              <w:top w:val="single" w:sz="4" w:space="0" w:color="auto"/>
              <w:left w:val="single" w:sz="4" w:space="0" w:color="auto"/>
              <w:bottom w:val="single" w:sz="4" w:space="0" w:color="auto"/>
              <w:right w:val="single" w:sz="4" w:space="0" w:color="auto"/>
            </w:tcBorders>
          </w:tcPr>
          <w:p w14:paraId="38540AE4" w14:textId="77777777" w:rsidR="00EB7848" w:rsidRDefault="00EB7848" w:rsidP="00183DF2">
            <w:pPr>
              <w:pStyle w:val="TAL"/>
            </w:pPr>
            <w:r>
              <w:rPr>
                <w:lang w:val="en-US"/>
              </w:rPr>
              <w:t>504 Gateway Timeout</w:t>
            </w:r>
          </w:p>
        </w:tc>
        <w:tc>
          <w:tcPr>
            <w:tcW w:w="2627" w:type="pct"/>
            <w:tcBorders>
              <w:top w:val="single" w:sz="4" w:space="0" w:color="auto"/>
              <w:left w:val="single" w:sz="4" w:space="0" w:color="auto"/>
              <w:bottom w:val="single" w:sz="4" w:space="0" w:color="auto"/>
              <w:right w:val="single" w:sz="4" w:space="0" w:color="auto"/>
            </w:tcBorders>
          </w:tcPr>
          <w:p w14:paraId="0B32A3D3" w14:textId="77777777" w:rsidR="00EB7848" w:rsidRDefault="00EB7848" w:rsidP="00183DF2">
            <w:pPr>
              <w:pStyle w:val="TAL"/>
            </w:pPr>
            <w:r>
              <w:t>The user could not be reached in order to perform positioning procedure.</w:t>
            </w:r>
          </w:p>
        </w:tc>
      </w:tr>
    </w:tbl>
    <w:p w14:paraId="57C6F04A" w14:textId="77777777" w:rsidR="00EB7848" w:rsidRPr="00887C73" w:rsidRDefault="00EB7848" w:rsidP="00EB7848">
      <w:pPr>
        <w:rPr>
          <w:noProof/>
          <w:lang w:val="en-US"/>
        </w:rPr>
      </w:pPr>
    </w:p>
    <w:p w14:paraId="05FD2D3D" w14:textId="77777777" w:rsidR="00EB7848" w:rsidRDefault="00EB7848" w:rsidP="00EB7848">
      <w:pPr>
        <w:pStyle w:val="Heading3"/>
        <w:rPr>
          <w:lang w:val="en-US"/>
        </w:rPr>
      </w:pPr>
      <w:bookmarkStart w:id="2101" w:name="_Toc20150441"/>
      <w:bookmarkStart w:id="2102" w:name="_Toc25168689"/>
      <w:bookmarkStart w:id="2103" w:name="_Toc27593108"/>
      <w:bookmarkStart w:id="2104" w:name="_Toc34147984"/>
      <w:bookmarkStart w:id="2105" w:name="_Toc36463368"/>
      <w:bookmarkStart w:id="2106" w:name="_Toc43215208"/>
      <w:bookmarkStart w:id="2107" w:name="_Toc45032456"/>
      <w:bookmarkStart w:id="2108" w:name="_Toc49849945"/>
      <w:bookmarkStart w:id="2109" w:name="_Toc51873459"/>
      <w:bookmarkStart w:id="2110" w:name="_Toc56517587"/>
      <w:bookmarkStart w:id="2111" w:name="_Toc58594488"/>
      <w:bookmarkStart w:id="2112" w:name="_Toc67685869"/>
      <w:bookmarkStart w:id="2113" w:name="_Toc74993665"/>
      <w:bookmarkStart w:id="2114" w:name="_Toc82716223"/>
      <w:bookmarkStart w:id="2115" w:name="_Toc97129400"/>
      <w:bookmarkStart w:id="2116" w:name="_Toc98505813"/>
      <w:r>
        <w:rPr>
          <w:lang w:val="en-US"/>
        </w:rPr>
        <w:lastRenderedPageBreak/>
        <w:t>6.1.8</w:t>
      </w:r>
      <w:r>
        <w:rPr>
          <w:lang w:val="en-US"/>
        </w:rPr>
        <w:tab/>
        <w:t>Security</w:t>
      </w:r>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p>
    <w:p w14:paraId="5CBD3548" w14:textId="77777777" w:rsidR="00EB7848" w:rsidRDefault="00EB7848" w:rsidP="00EB7848">
      <w:pPr>
        <w:rPr>
          <w:lang w:val="en-US"/>
        </w:rPr>
      </w:pPr>
      <w:r>
        <w:rPr>
          <w:lang w:val="en-US"/>
        </w:rPr>
        <w:t>As indicated in 3GPP TS 33.501 [9], the access to the Nlmf_Location API may be authorized by means of the OAuth2 protocol (see IETF RFC 6749 [10]), using the "Client Credentials" authorization grant, where the NRF (see 3GPP TS 29.510 [11]) plays the role of the authorization server.</w:t>
      </w:r>
    </w:p>
    <w:p w14:paraId="61B1E6DE" w14:textId="77777777" w:rsidR="00EB7848" w:rsidRDefault="00EB7848" w:rsidP="00EB7848">
      <w:pPr>
        <w:rPr>
          <w:lang w:val="en-US"/>
        </w:rPr>
      </w:pPr>
      <w:r>
        <w:rPr>
          <w:lang w:val="en-US"/>
        </w:rPr>
        <w:t>If Oauth2 authorization is used, an NF Service Consumer, prior to consuming services offered by the Nlmf_Location API, shall obtain a "token" from the authorization server, by invoking the Access Token Request service, as described in 3GPP TS 29.510 [11], clause 5.4.2.2.</w:t>
      </w:r>
    </w:p>
    <w:p w14:paraId="00F2B914" w14:textId="77777777" w:rsidR="00EB7848" w:rsidRPr="00082B3E" w:rsidRDefault="00EB7848" w:rsidP="00EB7848">
      <w:pPr>
        <w:pStyle w:val="NO"/>
        <w:rPr>
          <w:lang w:val="en-US"/>
        </w:rPr>
      </w:pPr>
      <w:r>
        <w:rPr>
          <w:lang w:val="en-US"/>
        </w:rPr>
        <w:t>NOTE:</w:t>
      </w:r>
      <w:r>
        <w:rPr>
          <w:lang w:val="en-US"/>
        </w:rPr>
        <w:tab/>
        <w:t>When multiple NRFs are deployed in a network, the NRF used as authorization server is the same NRF that the NF Service Consumer used for discovering the Nlmf_Location service.</w:t>
      </w:r>
    </w:p>
    <w:p w14:paraId="7AB2F35A" w14:textId="77777777" w:rsidR="00EB7848" w:rsidRDefault="00EB7848" w:rsidP="00EB7848">
      <w:pPr>
        <w:rPr>
          <w:lang w:val="en-US"/>
        </w:rPr>
      </w:pPr>
      <w:r>
        <w:rPr>
          <w:lang w:val="en-US"/>
        </w:rPr>
        <w:t>The Nlmf_Location API defines scopes for OAuth2 authorization</w:t>
      </w:r>
      <w:r w:rsidRPr="00630ADB">
        <w:rPr>
          <w:lang w:val="en-US"/>
        </w:rPr>
        <w:t xml:space="preserve"> </w:t>
      </w:r>
      <w:r>
        <w:rPr>
          <w:lang w:val="en-US"/>
        </w:rPr>
        <w:t>as specified in 3GPP TS 33.501 [9]; it defines a single scope consisting on the name of the service (i.e., "nlmf-loc"), and it does not define any additional scopes at resource or operation level.</w:t>
      </w:r>
    </w:p>
    <w:p w14:paraId="3F6770DB" w14:textId="4546FD3F" w:rsidR="005C50CC" w:rsidRPr="00AA440E" w:rsidRDefault="005C50CC" w:rsidP="005C50CC">
      <w:pPr>
        <w:pStyle w:val="Heading3"/>
        <w:rPr>
          <w:lang w:eastAsia="zh-CN"/>
        </w:rPr>
      </w:pPr>
      <w:bookmarkStart w:id="2117" w:name="_Toc11342351"/>
      <w:bookmarkStart w:id="2118" w:name="_Toc36460757"/>
      <w:bookmarkStart w:id="2119" w:name="_Toc45029965"/>
      <w:bookmarkStart w:id="2120" w:name="_Toc57026388"/>
      <w:bookmarkStart w:id="2121" w:name="_Toc67685870"/>
      <w:bookmarkStart w:id="2122" w:name="_Toc74993666"/>
      <w:bookmarkStart w:id="2123" w:name="_Toc82716224"/>
      <w:bookmarkStart w:id="2124" w:name="_Toc97129401"/>
      <w:bookmarkStart w:id="2125" w:name="_Toc98505814"/>
      <w:r w:rsidRPr="00AA440E">
        <w:rPr>
          <w:lang w:eastAsia="zh-CN"/>
        </w:rPr>
        <w:t>6.1.</w:t>
      </w:r>
      <w:r>
        <w:rPr>
          <w:lang w:eastAsia="zh-CN"/>
        </w:rPr>
        <w:t>9</w:t>
      </w:r>
      <w:r w:rsidRPr="00AA440E">
        <w:rPr>
          <w:lang w:eastAsia="zh-CN"/>
        </w:rPr>
        <w:tab/>
        <w:t>Feature Negotiation</w:t>
      </w:r>
      <w:bookmarkEnd w:id="2117"/>
      <w:bookmarkEnd w:id="2118"/>
      <w:bookmarkEnd w:id="2119"/>
      <w:bookmarkEnd w:id="2120"/>
      <w:bookmarkEnd w:id="2121"/>
      <w:bookmarkEnd w:id="2122"/>
      <w:bookmarkEnd w:id="2123"/>
      <w:bookmarkEnd w:id="2124"/>
      <w:bookmarkEnd w:id="2125"/>
    </w:p>
    <w:p w14:paraId="7E615C71" w14:textId="6CCED37F" w:rsidR="005C50CC" w:rsidRDefault="005C50CC" w:rsidP="005C50CC">
      <w:r>
        <w:t>The optional features in table </w:t>
      </w:r>
      <w:r w:rsidR="007F333B">
        <w:t>6.1.9</w:t>
      </w:r>
      <w:r>
        <w:t>-1 are defined for the Nlmf_Location</w:t>
      </w:r>
      <w:r>
        <w:rPr>
          <w:lang w:val="en-US"/>
        </w:rPr>
        <w:t xml:space="preserve"> </w:t>
      </w:r>
      <w:r w:rsidRPr="002002FF">
        <w:rPr>
          <w:lang w:eastAsia="zh-CN"/>
        </w:rPr>
        <w:t>API</w:t>
      </w:r>
      <w:r>
        <w:rPr>
          <w:lang w:eastAsia="zh-CN"/>
        </w:rPr>
        <w:t xml:space="preserve">. They shall be negotiated using the </w:t>
      </w:r>
      <w:r>
        <w:t>extensibility mechanism defined in clause 6.6 of 3GPP TS 29.500 [4].</w:t>
      </w:r>
    </w:p>
    <w:p w14:paraId="782467EA" w14:textId="0E285637" w:rsidR="005C50CC" w:rsidRPr="002002FF" w:rsidRDefault="005C50CC" w:rsidP="005C50CC">
      <w:pPr>
        <w:pStyle w:val="TH"/>
      </w:pPr>
      <w:r w:rsidRPr="002002FF">
        <w:t xml:space="preserve">Table </w:t>
      </w:r>
      <w:r w:rsidR="007F333B">
        <w:t>6.1.9</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5C50CC" w:rsidRPr="002002FF" w14:paraId="2004A793" w14:textId="77777777" w:rsidTr="009D5045">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27B3686E" w14:textId="77777777" w:rsidR="005C50CC" w:rsidRPr="002002FF" w:rsidRDefault="005C50CC" w:rsidP="009D5045">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28BA1782" w14:textId="77777777" w:rsidR="005C50CC" w:rsidRPr="002002FF" w:rsidRDefault="005C50CC" w:rsidP="009D5045">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06249E03" w14:textId="77777777" w:rsidR="005C50CC" w:rsidRPr="002002FF" w:rsidRDefault="005C50CC" w:rsidP="009D5045">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45CE8D04" w14:textId="77777777" w:rsidR="005C50CC" w:rsidRPr="002002FF" w:rsidRDefault="005C50CC" w:rsidP="009D5045">
            <w:pPr>
              <w:pStyle w:val="TAH"/>
            </w:pPr>
            <w:r w:rsidRPr="002002FF">
              <w:t>Description</w:t>
            </w:r>
          </w:p>
        </w:tc>
      </w:tr>
      <w:tr w:rsidR="005C50CC" w:rsidRPr="002002FF" w14:paraId="0F5D6025" w14:textId="77777777" w:rsidTr="009D5045">
        <w:trPr>
          <w:jc w:val="center"/>
        </w:trPr>
        <w:tc>
          <w:tcPr>
            <w:tcW w:w="1197" w:type="dxa"/>
            <w:tcBorders>
              <w:top w:val="single" w:sz="4" w:space="0" w:color="auto"/>
              <w:left w:val="single" w:sz="4" w:space="0" w:color="auto"/>
              <w:bottom w:val="single" w:sz="4" w:space="0" w:color="auto"/>
              <w:right w:val="single" w:sz="4" w:space="0" w:color="auto"/>
            </w:tcBorders>
          </w:tcPr>
          <w:p w14:paraId="6D9D7310" w14:textId="3D26AD3A" w:rsidR="005C50CC" w:rsidRPr="002002FF" w:rsidRDefault="00424A7B" w:rsidP="009D5045">
            <w:pPr>
              <w:pStyle w:val="TAL"/>
              <w:jc w:val="center"/>
            </w:pPr>
            <w:r>
              <w:t>1</w:t>
            </w:r>
          </w:p>
        </w:tc>
        <w:tc>
          <w:tcPr>
            <w:tcW w:w="1563" w:type="dxa"/>
            <w:tcBorders>
              <w:top w:val="single" w:sz="4" w:space="0" w:color="auto"/>
              <w:left w:val="single" w:sz="4" w:space="0" w:color="auto"/>
              <w:bottom w:val="single" w:sz="4" w:space="0" w:color="auto"/>
              <w:right w:val="single" w:sz="4" w:space="0" w:color="auto"/>
            </w:tcBorders>
          </w:tcPr>
          <w:p w14:paraId="4C5423A6" w14:textId="77777777" w:rsidR="005C50CC" w:rsidRPr="002002FF" w:rsidRDefault="005C50CC" w:rsidP="009D5045">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52E87471" w14:textId="77777777" w:rsidR="005C50CC" w:rsidRPr="002002FF" w:rsidRDefault="005C50CC" w:rsidP="009D5045">
            <w:pPr>
              <w:pStyle w:val="TAL"/>
              <w:jc w:val="center"/>
              <w:rPr>
                <w:rFonts w:cs="Arial"/>
                <w:szCs w:val="18"/>
              </w:rPr>
            </w:pPr>
            <w:r>
              <w:rPr>
                <w:lang w:eastAsia="ko-KR"/>
              </w:rPr>
              <w:t>M</w:t>
            </w:r>
          </w:p>
        </w:tc>
        <w:tc>
          <w:tcPr>
            <w:tcW w:w="5948" w:type="dxa"/>
            <w:tcBorders>
              <w:top w:val="single" w:sz="4" w:space="0" w:color="auto"/>
              <w:left w:val="single" w:sz="4" w:space="0" w:color="auto"/>
              <w:bottom w:val="single" w:sz="4" w:space="0" w:color="auto"/>
              <w:right w:val="single" w:sz="4" w:space="0" w:color="auto"/>
            </w:tcBorders>
          </w:tcPr>
          <w:p w14:paraId="3AC7E46C" w14:textId="77777777" w:rsidR="005C50CC" w:rsidRDefault="005C50CC" w:rsidP="009D5045">
            <w:pPr>
              <w:pStyle w:val="TAL"/>
              <w:rPr>
                <w:lang w:eastAsia="ko-KR"/>
              </w:rPr>
            </w:pPr>
            <w:r>
              <w:rPr>
                <w:lang w:eastAsia="ko-KR"/>
              </w:rPr>
              <w:t>Extended Support of HTTP 307/308 redirection</w:t>
            </w:r>
          </w:p>
          <w:p w14:paraId="2192E71E" w14:textId="77777777" w:rsidR="005C50CC" w:rsidRDefault="005C50CC" w:rsidP="009D5045">
            <w:pPr>
              <w:pStyle w:val="TAL"/>
              <w:rPr>
                <w:lang w:eastAsia="ko-KR"/>
              </w:rPr>
            </w:pPr>
          </w:p>
          <w:p w14:paraId="1BB9223F" w14:textId="77777777" w:rsidR="005C50CC" w:rsidRDefault="005C50CC" w:rsidP="009D5045">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handling of HTTP 307/308 redirection for any service operation of the Location service. An NF Service Consumer that does not support this feature does only support HTTP redirection as specified for 3GPP Release 15.</w:t>
            </w:r>
          </w:p>
          <w:p w14:paraId="28639524" w14:textId="77777777" w:rsidR="005C50CC" w:rsidRPr="002002FF" w:rsidRDefault="005C50CC" w:rsidP="009D5045">
            <w:pPr>
              <w:pStyle w:val="TAL"/>
              <w:rPr>
                <w:rFonts w:cs="Arial"/>
                <w:szCs w:val="18"/>
              </w:rPr>
            </w:pPr>
          </w:p>
        </w:tc>
      </w:tr>
    </w:tbl>
    <w:p w14:paraId="3E2EC1A7" w14:textId="6C164AB6" w:rsidR="00EB7848" w:rsidRDefault="00EB7848" w:rsidP="00EB7848"/>
    <w:p w14:paraId="7B6644F5" w14:textId="19C0FAF0" w:rsidR="00467CA0" w:rsidRDefault="00467CA0" w:rsidP="00467CA0">
      <w:pPr>
        <w:pStyle w:val="Heading3"/>
        <w:rPr>
          <w:lang w:val="en-US"/>
        </w:rPr>
      </w:pPr>
      <w:bookmarkStart w:id="2126" w:name="_Toc25074008"/>
      <w:bookmarkStart w:id="2127" w:name="_Toc34063200"/>
      <w:bookmarkStart w:id="2128" w:name="_Toc43120185"/>
      <w:bookmarkStart w:id="2129" w:name="_Toc49768242"/>
      <w:bookmarkStart w:id="2130" w:name="_Toc51867092"/>
      <w:bookmarkStart w:id="2131" w:name="_Toc67685871"/>
      <w:bookmarkStart w:id="2132" w:name="_Toc74993667"/>
      <w:bookmarkStart w:id="2133" w:name="_Toc82716225"/>
      <w:bookmarkStart w:id="2134" w:name="_Toc97129402"/>
      <w:bookmarkStart w:id="2135" w:name="_Toc98505815"/>
      <w:r>
        <w:rPr>
          <w:lang w:val="en-US"/>
        </w:rPr>
        <w:t>6.1.</w:t>
      </w:r>
      <w:r w:rsidR="00457BD2">
        <w:rPr>
          <w:lang w:val="en-US"/>
        </w:rPr>
        <w:t>10</w:t>
      </w:r>
      <w:r>
        <w:rPr>
          <w:lang w:val="en-US"/>
        </w:rPr>
        <w:tab/>
      </w:r>
      <w:bookmarkEnd w:id="2126"/>
      <w:bookmarkEnd w:id="2127"/>
      <w:bookmarkEnd w:id="2128"/>
      <w:bookmarkEnd w:id="2129"/>
      <w:bookmarkEnd w:id="2130"/>
      <w:r>
        <w:rPr>
          <w:lang w:val="en-US"/>
        </w:rPr>
        <w:t>HTTP redirection</w:t>
      </w:r>
      <w:bookmarkEnd w:id="2131"/>
      <w:bookmarkEnd w:id="2132"/>
      <w:bookmarkEnd w:id="2133"/>
      <w:bookmarkEnd w:id="2134"/>
      <w:bookmarkEnd w:id="2135"/>
    </w:p>
    <w:p w14:paraId="1D7067B0" w14:textId="34F76908" w:rsidR="00467CA0" w:rsidRDefault="00467CA0" w:rsidP="00467CA0">
      <w:pPr>
        <w:rPr>
          <w:lang w:val="en-US"/>
        </w:rPr>
      </w:pPr>
      <w:r>
        <w:rPr>
          <w:lang w:val="en-US"/>
        </w:rPr>
        <w:t xml:space="preserve">An HTTP request may be redirected to a different </w:t>
      </w:r>
      <w:r>
        <w:t>LMF</w:t>
      </w:r>
      <w:r>
        <w:rPr>
          <w:lang w:val="en-US"/>
        </w:rPr>
        <w:t xml:space="preserve"> service instance, within the same </w:t>
      </w:r>
      <w:r>
        <w:t>LMF</w:t>
      </w:r>
      <w:r>
        <w:rPr>
          <w:lang w:val="en-US"/>
        </w:rPr>
        <w:t xml:space="preserve"> or a different </w:t>
      </w:r>
      <w:r>
        <w:t>LMF</w:t>
      </w:r>
      <w:r>
        <w:rPr>
          <w:lang w:val="en-US"/>
        </w:rPr>
        <w:t xml:space="preserve"> of an </w:t>
      </w:r>
      <w:r>
        <w:t>LMF</w:t>
      </w:r>
      <w:r>
        <w:rPr>
          <w:lang w:val="en-US"/>
        </w:rPr>
        <w:t xml:space="preserve"> set, e.g. when an </w:t>
      </w:r>
      <w:r>
        <w:t>LMF</w:t>
      </w:r>
      <w:r>
        <w:rPr>
          <w:lang w:val="en-US"/>
        </w:rPr>
        <w:t xml:space="preserve"> service instance is part of an </w:t>
      </w:r>
      <w:r>
        <w:t>LMF</w:t>
      </w:r>
      <w:r>
        <w:rPr>
          <w:lang w:val="en-US"/>
        </w:rPr>
        <w:t xml:space="preserve"> (service) set or when using indirect communications (see 3GPP TS 29.500 [4]). See also the </w:t>
      </w:r>
      <w:r>
        <w:rPr>
          <w:lang w:eastAsia="zh-CN"/>
        </w:rPr>
        <w:t>ES3XX</w:t>
      </w:r>
      <w:r>
        <w:rPr>
          <w:lang w:val="en-US"/>
        </w:rPr>
        <w:t xml:space="preserve"> feature in clause </w:t>
      </w:r>
      <w:r w:rsidR="007F333B">
        <w:rPr>
          <w:lang w:val="en-US"/>
        </w:rPr>
        <w:t>6.1.9</w:t>
      </w:r>
      <w:r>
        <w:rPr>
          <w:lang w:val="en-US"/>
        </w:rPr>
        <w:t>.</w:t>
      </w:r>
    </w:p>
    <w:p w14:paraId="7C468800" w14:textId="77777777" w:rsidR="00467CA0" w:rsidRDefault="00467CA0" w:rsidP="00467CA0">
      <w:pPr>
        <w:rPr>
          <w:lang w:val="en-US"/>
        </w:rPr>
      </w:pPr>
      <w:r>
        <w:rPr>
          <w:lang w:val="en-US"/>
        </w:rPr>
        <w:t xml:space="preserve">An SCP that reselects a different LMF producer instance will return the NF Instance ID of the new </w:t>
      </w:r>
      <w:r>
        <w:t>LMF</w:t>
      </w:r>
      <w:r>
        <w:rPr>
          <w:lang w:val="en-US"/>
        </w:rPr>
        <w:t xml:space="preserve"> producer instance in the 3gpp-Sbi-Producer-Id header, as specified in clause 6.10.3.4 of 3GPP TS 29.500 [4]. </w:t>
      </w:r>
    </w:p>
    <w:p w14:paraId="38DC69A0" w14:textId="77777777" w:rsidR="00467CA0" w:rsidRDefault="00467CA0" w:rsidP="00467CA0">
      <w:pPr>
        <w:rPr>
          <w:lang w:val="en-US"/>
        </w:rPr>
      </w:pPr>
      <w:r>
        <w:rPr>
          <w:lang w:val="en-US"/>
        </w:rPr>
        <w:t xml:space="preserve">If an </w:t>
      </w:r>
      <w:r>
        <w:t>LMF</w:t>
      </w:r>
      <w:r>
        <w:rPr>
          <w:lang w:val="en-US"/>
        </w:rPr>
        <w:t xml:space="preserve"> within an </w:t>
      </w:r>
      <w:r>
        <w:t>LMF</w:t>
      </w:r>
      <w:r>
        <w:rPr>
          <w:lang w:val="en-US"/>
        </w:rPr>
        <w:t xml:space="preserve"> set redirects a service request to a different </w:t>
      </w:r>
      <w:r>
        <w:t>LMF</w:t>
      </w:r>
      <w:r>
        <w:rPr>
          <w:lang w:val="en-US"/>
        </w:rPr>
        <w:t xml:space="preserve"> of the set using an 307 Temporary Redirect or 308 Permanent Redirect status code, the identity of the new </w:t>
      </w:r>
      <w:r>
        <w:t>LMF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 xml:space="preserve">3GPP TS 29.500 [4]. </w:t>
      </w:r>
    </w:p>
    <w:p w14:paraId="2E3D2912" w14:textId="77777777" w:rsidR="00467CA0" w:rsidRDefault="00467CA0" w:rsidP="00EB7848"/>
    <w:p w14:paraId="22C7EFB9" w14:textId="77777777" w:rsidR="00EB7848" w:rsidRDefault="00EB7848" w:rsidP="00EB7848">
      <w:pPr>
        <w:pStyle w:val="Heading2"/>
        <w:rPr>
          <w:lang w:eastAsia="zh-CN"/>
        </w:rPr>
      </w:pPr>
      <w:bookmarkStart w:id="2136" w:name="_Toc25168690"/>
      <w:bookmarkStart w:id="2137" w:name="_Toc27593109"/>
      <w:bookmarkStart w:id="2138" w:name="_Toc34147985"/>
      <w:bookmarkStart w:id="2139" w:name="_Toc36463369"/>
      <w:bookmarkStart w:id="2140" w:name="_Toc43215209"/>
      <w:bookmarkStart w:id="2141" w:name="_Toc45032457"/>
      <w:bookmarkStart w:id="2142" w:name="_Toc49849946"/>
      <w:bookmarkStart w:id="2143" w:name="_Toc51873460"/>
      <w:bookmarkStart w:id="2144" w:name="_Toc56517588"/>
      <w:bookmarkStart w:id="2145" w:name="_Toc58594489"/>
      <w:bookmarkStart w:id="2146" w:name="_Toc67685872"/>
      <w:bookmarkStart w:id="2147" w:name="_Toc74993668"/>
      <w:bookmarkStart w:id="2148" w:name="_Toc82716226"/>
      <w:bookmarkStart w:id="2149" w:name="_Toc97129403"/>
      <w:bookmarkStart w:id="2150" w:name="_Toc98505816"/>
      <w:r>
        <w:rPr>
          <w:lang w:eastAsia="zh-CN"/>
        </w:rPr>
        <w:t>6.2</w:t>
      </w:r>
      <w:r>
        <w:tab/>
        <w:t>Nlmf_Broadcast Service API</w:t>
      </w:r>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p>
    <w:p w14:paraId="6B444DB1" w14:textId="77777777" w:rsidR="00EB7848" w:rsidRDefault="00EB7848" w:rsidP="00EB7848">
      <w:pPr>
        <w:pStyle w:val="Heading3"/>
      </w:pPr>
      <w:bookmarkStart w:id="2151" w:name="_Toc25168691"/>
      <w:bookmarkStart w:id="2152" w:name="_Toc27593110"/>
      <w:bookmarkStart w:id="2153" w:name="_Toc34147986"/>
      <w:bookmarkStart w:id="2154" w:name="_Toc36463370"/>
      <w:bookmarkStart w:id="2155" w:name="_Toc43215210"/>
      <w:bookmarkStart w:id="2156" w:name="_Toc45032458"/>
      <w:bookmarkStart w:id="2157" w:name="_Toc49849947"/>
      <w:bookmarkStart w:id="2158" w:name="_Toc51873461"/>
      <w:bookmarkStart w:id="2159" w:name="_Toc56517589"/>
      <w:bookmarkStart w:id="2160" w:name="_Toc58594490"/>
      <w:bookmarkStart w:id="2161" w:name="_Toc67685873"/>
      <w:bookmarkStart w:id="2162" w:name="_Toc74993669"/>
      <w:bookmarkStart w:id="2163" w:name="_Toc82716227"/>
      <w:bookmarkStart w:id="2164" w:name="_Toc97129404"/>
      <w:bookmarkStart w:id="2165" w:name="_Toc98505817"/>
      <w:r>
        <w:t>6.2.1</w:t>
      </w:r>
      <w:r>
        <w:tab/>
        <w:t>API URI</w:t>
      </w:r>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p>
    <w:p w14:paraId="36657610" w14:textId="77777777" w:rsidR="00EB7848" w:rsidRDefault="00EB7848" w:rsidP="00EB7848">
      <w:pPr>
        <w:rPr>
          <w:noProof/>
          <w:lang w:eastAsia="zh-CN"/>
        </w:rPr>
      </w:pPr>
      <w:r>
        <w:rPr>
          <w:noProof/>
        </w:rPr>
        <w:t xml:space="preserve">The Nlmf_Broadcast service shall use the Nlmf_Broadcast </w:t>
      </w:r>
      <w:r>
        <w:rPr>
          <w:noProof/>
          <w:lang w:eastAsia="zh-CN"/>
        </w:rPr>
        <w:t>API.</w:t>
      </w:r>
    </w:p>
    <w:p w14:paraId="6D6F19E7" w14:textId="77777777" w:rsidR="00183DF2" w:rsidRDefault="00183DF2" w:rsidP="00183DF2">
      <w:r>
        <w:t xml:space="preserve">The API URI of the </w:t>
      </w:r>
      <w:r>
        <w:rPr>
          <w:noProof/>
        </w:rPr>
        <w:t>Nlmf_Broadcast</w:t>
      </w:r>
      <w:r w:rsidRPr="00E23840">
        <w:rPr>
          <w:noProof/>
        </w:rPr>
        <w:t xml:space="preserve"> </w:t>
      </w:r>
      <w:r w:rsidRPr="00E23840">
        <w:rPr>
          <w:noProof/>
          <w:lang w:eastAsia="zh-CN"/>
        </w:rPr>
        <w:t>API</w:t>
      </w:r>
      <w:r>
        <w:rPr>
          <w:noProof/>
          <w:lang w:eastAsia="zh-CN"/>
        </w:rPr>
        <w:t xml:space="preserve"> shall be:</w:t>
      </w:r>
    </w:p>
    <w:p w14:paraId="5A41A7CE" w14:textId="77777777" w:rsidR="00183DF2" w:rsidRDefault="00183DF2" w:rsidP="00183DF2">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23CF7177" w14:textId="77777777" w:rsidR="00EB7848" w:rsidRDefault="00EB7848" w:rsidP="00EB7848">
      <w:pPr>
        <w:rPr>
          <w:noProof/>
          <w:lang w:eastAsia="zh-CN"/>
        </w:rPr>
      </w:pPr>
      <w:r>
        <w:rPr>
          <w:noProof/>
          <w:lang w:eastAsia="zh-CN"/>
        </w:rPr>
        <w:lastRenderedPageBreak/>
        <w:t>The request URI used in HTTP request</w:t>
      </w:r>
      <w:r w:rsidR="003E52C5">
        <w:rPr>
          <w:noProof/>
          <w:lang w:eastAsia="zh-CN"/>
        </w:rPr>
        <w:t>s</w:t>
      </w:r>
      <w:r>
        <w:rPr>
          <w:noProof/>
          <w:lang w:eastAsia="zh-CN"/>
        </w:rPr>
        <w:t xml:space="preserve"> from the NF service consumer towards the NF service producer shall have the </w:t>
      </w:r>
      <w:r w:rsidR="00E963FF">
        <w:rPr>
          <w:noProof/>
          <w:lang w:eastAsia="zh-CN"/>
        </w:rPr>
        <w:t xml:space="preserve">Resource URI </w:t>
      </w:r>
      <w:r>
        <w:rPr>
          <w:noProof/>
          <w:lang w:eastAsia="zh-CN"/>
        </w:rPr>
        <w:t>structure defined in clause 4.4.1 of 3GPP TS 29.501 [5], i.e.:</w:t>
      </w:r>
    </w:p>
    <w:p w14:paraId="68409DB9" w14:textId="77777777" w:rsidR="00EB7848" w:rsidRDefault="00EB7848" w:rsidP="00EB7848">
      <w:pPr>
        <w:pStyle w:val="B1"/>
        <w:rPr>
          <w:b/>
          <w:noProof/>
        </w:rPr>
      </w:pPr>
      <w:r>
        <w:rPr>
          <w:b/>
          <w:noProof/>
        </w:rPr>
        <w:t>{apiRoot}/&lt;apiName&gt;/&lt;apiVersion&gt;/&lt;apiSpecificResourceUriPart&gt;</w:t>
      </w:r>
    </w:p>
    <w:p w14:paraId="11EFA497" w14:textId="77777777" w:rsidR="00EB7848" w:rsidRDefault="00EB7848" w:rsidP="00EB7848">
      <w:pPr>
        <w:rPr>
          <w:noProof/>
          <w:lang w:eastAsia="zh-CN"/>
        </w:rPr>
      </w:pPr>
      <w:r>
        <w:rPr>
          <w:noProof/>
          <w:lang w:eastAsia="zh-CN"/>
        </w:rPr>
        <w:t>with the following components:</w:t>
      </w:r>
    </w:p>
    <w:p w14:paraId="3189FB4A" w14:textId="77777777" w:rsidR="00EB7848" w:rsidRDefault="00EB7848" w:rsidP="00EB7848">
      <w:pPr>
        <w:pStyle w:val="B1"/>
        <w:rPr>
          <w:noProof/>
          <w:lang w:eastAsia="zh-CN"/>
        </w:rPr>
      </w:pPr>
      <w:r>
        <w:rPr>
          <w:noProof/>
          <w:lang w:eastAsia="zh-CN"/>
        </w:rPr>
        <w:t>-</w:t>
      </w:r>
      <w:r>
        <w:rPr>
          <w:noProof/>
          <w:lang w:eastAsia="zh-CN"/>
        </w:rPr>
        <w:tab/>
        <w:t xml:space="preserve">The </w:t>
      </w:r>
      <w:r>
        <w:rPr>
          <w:noProof/>
        </w:rPr>
        <w:t>{apiRoot} shall be set as described in 3GPP TS</w:t>
      </w:r>
      <w:r>
        <w:rPr>
          <w:noProof/>
          <w:lang w:eastAsia="zh-CN"/>
        </w:rPr>
        <w:t> 29.501 [5].</w:t>
      </w:r>
    </w:p>
    <w:p w14:paraId="157A15D6" w14:textId="77777777" w:rsidR="00EB7848" w:rsidRDefault="00EB7848" w:rsidP="00EB7848">
      <w:pPr>
        <w:pStyle w:val="B1"/>
        <w:rPr>
          <w:noProof/>
        </w:rPr>
      </w:pPr>
      <w:r>
        <w:rPr>
          <w:noProof/>
          <w:lang w:eastAsia="zh-CN"/>
        </w:rPr>
        <w:t>-</w:t>
      </w:r>
      <w:r>
        <w:rPr>
          <w:noProof/>
          <w:lang w:eastAsia="zh-CN"/>
        </w:rPr>
        <w:tab/>
        <w:t xml:space="preserve">The </w:t>
      </w:r>
      <w:r>
        <w:rPr>
          <w:noProof/>
        </w:rPr>
        <w:t>&lt;apiName&gt;</w:t>
      </w:r>
      <w:r>
        <w:rPr>
          <w:b/>
          <w:noProof/>
        </w:rPr>
        <w:t xml:space="preserve"> </w:t>
      </w:r>
      <w:r>
        <w:rPr>
          <w:noProof/>
        </w:rPr>
        <w:t>shall be "</w:t>
      </w:r>
      <w:r>
        <w:t>nlmf-broadcast</w:t>
      </w:r>
      <w:r>
        <w:rPr>
          <w:noProof/>
        </w:rPr>
        <w:t>".</w:t>
      </w:r>
    </w:p>
    <w:p w14:paraId="07A45EF4" w14:textId="77777777" w:rsidR="00EB7848" w:rsidRDefault="00EB7848" w:rsidP="00EB7848">
      <w:pPr>
        <w:pStyle w:val="B1"/>
        <w:rPr>
          <w:noProof/>
        </w:rPr>
      </w:pPr>
      <w:r>
        <w:rPr>
          <w:noProof/>
        </w:rPr>
        <w:t>-</w:t>
      </w:r>
      <w:r>
        <w:rPr>
          <w:noProof/>
        </w:rPr>
        <w:tab/>
        <w:t>The &lt;apiVersion&gt; shall be "v1".</w:t>
      </w:r>
    </w:p>
    <w:p w14:paraId="47DB708F" w14:textId="77777777" w:rsidR="00EB7848" w:rsidRDefault="00EB7848" w:rsidP="00EB7848">
      <w:pPr>
        <w:pStyle w:val="B1"/>
        <w:rPr>
          <w:noProof/>
          <w:lang w:eastAsia="zh-CN"/>
        </w:rPr>
      </w:pPr>
      <w:r>
        <w:rPr>
          <w:noProof/>
        </w:rPr>
        <w:t>-</w:t>
      </w:r>
      <w:r>
        <w:rPr>
          <w:noProof/>
        </w:rPr>
        <w:tab/>
        <w:t>The &lt;apiSpecificResourceUriPart&gt; shall be set as described in clause</w:t>
      </w:r>
      <w:r>
        <w:rPr>
          <w:noProof/>
          <w:lang w:eastAsia="zh-CN"/>
        </w:rPr>
        <w:t> 6.2.3</w:t>
      </w:r>
      <w:r>
        <w:rPr>
          <w:noProof/>
        </w:rPr>
        <w:t>.</w:t>
      </w:r>
    </w:p>
    <w:p w14:paraId="487A0773" w14:textId="77777777" w:rsidR="00EB7848" w:rsidRDefault="00EB7848" w:rsidP="00EB7848">
      <w:pPr>
        <w:pStyle w:val="Heading3"/>
      </w:pPr>
      <w:bookmarkStart w:id="2166" w:name="_Toc25168692"/>
      <w:bookmarkStart w:id="2167" w:name="_Toc27593111"/>
      <w:bookmarkStart w:id="2168" w:name="_Toc34147987"/>
      <w:bookmarkStart w:id="2169" w:name="_Toc36463371"/>
      <w:bookmarkStart w:id="2170" w:name="_Toc43215211"/>
      <w:bookmarkStart w:id="2171" w:name="_Toc45032459"/>
      <w:bookmarkStart w:id="2172" w:name="_Toc49849948"/>
      <w:bookmarkStart w:id="2173" w:name="_Toc51873462"/>
      <w:bookmarkStart w:id="2174" w:name="_Toc56517590"/>
      <w:bookmarkStart w:id="2175" w:name="_Toc58594491"/>
      <w:bookmarkStart w:id="2176" w:name="_Toc67685874"/>
      <w:bookmarkStart w:id="2177" w:name="_Toc74993670"/>
      <w:bookmarkStart w:id="2178" w:name="_Toc82716228"/>
      <w:bookmarkStart w:id="2179" w:name="_Toc97129405"/>
      <w:bookmarkStart w:id="2180" w:name="_Toc98505818"/>
      <w:r>
        <w:t>6.2.2</w:t>
      </w:r>
      <w:r>
        <w:tab/>
        <w:t>Usage of HTTP</w:t>
      </w:r>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p>
    <w:p w14:paraId="0C7C9707" w14:textId="77777777" w:rsidR="00EB7848" w:rsidRDefault="00EB7848" w:rsidP="00EB7848">
      <w:pPr>
        <w:pStyle w:val="Heading4"/>
      </w:pPr>
      <w:bookmarkStart w:id="2181" w:name="_Toc25168693"/>
      <w:bookmarkStart w:id="2182" w:name="_Toc27593112"/>
      <w:bookmarkStart w:id="2183" w:name="_Toc34147988"/>
      <w:bookmarkStart w:id="2184" w:name="_Toc36463372"/>
      <w:bookmarkStart w:id="2185" w:name="_Toc43215212"/>
      <w:bookmarkStart w:id="2186" w:name="_Toc45032460"/>
      <w:bookmarkStart w:id="2187" w:name="_Toc49849949"/>
      <w:bookmarkStart w:id="2188" w:name="_Toc51873463"/>
      <w:bookmarkStart w:id="2189" w:name="_Toc56517591"/>
      <w:bookmarkStart w:id="2190" w:name="_Toc58594492"/>
      <w:bookmarkStart w:id="2191" w:name="_Toc67685875"/>
      <w:bookmarkStart w:id="2192" w:name="_Toc74993671"/>
      <w:bookmarkStart w:id="2193" w:name="_Toc82716229"/>
      <w:bookmarkStart w:id="2194" w:name="_Toc97129406"/>
      <w:bookmarkStart w:id="2195" w:name="_Toc98505819"/>
      <w:r>
        <w:t>6.2.2.1</w:t>
      </w:r>
      <w:r>
        <w:tab/>
        <w:t>General</w:t>
      </w:r>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p>
    <w:p w14:paraId="22BAAFA0" w14:textId="77777777" w:rsidR="00EB7848" w:rsidRDefault="00EB7848" w:rsidP="00EB7848">
      <w:r>
        <w:t>HTTP/2, as defined in IETF RFC 7540 [12], shall be used as specified in clause 5 of 3GPP TS 29.500 [4].</w:t>
      </w:r>
    </w:p>
    <w:p w14:paraId="6EF05CEC" w14:textId="77777777" w:rsidR="00EB7848" w:rsidRDefault="00EB7848" w:rsidP="00EB7848">
      <w:r>
        <w:t>HTTP</w:t>
      </w:r>
      <w:r>
        <w:rPr>
          <w:lang w:eastAsia="zh-CN"/>
        </w:rPr>
        <w:t xml:space="preserve">/2 </w:t>
      </w:r>
      <w:r>
        <w:t>shall be transported as specified in clause 5.3 of 3GPP TS 29.500 [4].</w:t>
      </w:r>
    </w:p>
    <w:p w14:paraId="1629B4BC" w14:textId="77777777" w:rsidR="00EB7848" w:rsidRDefault="00EB7848" w:rsidP="00EB7848">
      <w:r>
        <w:t>HTTP messages and bodies for the Nlmf_Location service shall comply with the OpenAPI [14] specification contained in Annex A.</w:t>
      </w:r>
    </w:p>
    <w:p w14:paraId="59075275" w14:textId="77777777" w:rsidR="00EB7848" w:rsidRDefault="00EB7848" w:rsidP="00EB7848">
      <w:pPr>
        <w:pStyle w:val="Heading4"/>
      </w:pPr>
      <w:bookmarkStart w:id="2196" w:name="_Toc25168694"/>
      <w:bookmarkStart w:id="2197" w:name="_Toc27593113"/>
      <w:bookmarkStart w:id="2198" w:name="_Toc34147989"/>
      <w:bookmarkStart w:id="2199" w:name="_Toc36463373"/>
      <w:bookmarkStart w:id="2200" w:name="_Toc43215213"/>
      <w:bookmarkStart w:id="2201" w:name="_Toc45032461"/>
      <w:bookmarkStart w:id="2202" w:name="_Toc49849950"/>
      <w:bookmarkStart w:id="2203" w:name="_Toc51873464"/>
      <w:bookmarkStart w:id="2204" w:name="_Toc56517592"/>
      <w:bookmarkStart w:id="2205" w:name="_Toc58594493"/>
      <w:bookmarkStart w:id="2206" w:name="_Toc67685876"/>
      <w:bookmarkStart w:id="2207" w:name="_Toc74993672"/>
      <w:bookmarkStart w:id="2208" w:name="_Toc82716230"/>
      <w:bookmarkStart w:id="2209" w:name="_Toc97129407"/>
      <w:bookmarkStart w:id="2210" w:name="_Toc98505820"/>
      <w:r>
        <w:t>6.2.2.2</w:t>
      </w:r>
      <w:r>
        <w:tab/>
        <w:t>HTTP Standard Headers</w:t>
      </w:r>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p>
    <w:p w14:paraId="08F33B42" w14:textId="77777777" w:rsidR="00EB7848" w:rsidRDefault="00EB7848" w:rsidP="00EB7848">
      <w:pPr>
        <w:pStyle w:val="Heading5"/>
        <w:rPr>
          <w:lang w:eastAsia="zh-CN"/>
        </w:rPr>
      </w:pPr>
      <w:bookmarkStart w:id="2211" w:name="_Toc25168695"/>
      <w:bookmarkStart w:id="2212" w:name="_Toc27593114"/>
      <w:bookmarkStart w:id="2213" w:name="_Toc34147990"/>
      <w:bookmarkStart w:id="2214" w:name="_Toc36463374"/>
      <w:bookmarkStart w:id="2215" w:name="_Toc43215214"/>
      <w:bookmarkStart w:id="2216" w:name="_Toc45032462"/>
      <w:bookmarkStart w:id="2217" w:name="_Toc49849951"/>
      <w:bookmarkStart w:id="2218" w:name="_Toc51873465"/>
      <w:bookmarkStart w:id="2219" w:name="_Toc56517593"/>
      <w:bookmarkStart w:id="2220" w:name="_Toc58594494"/>
      <w:bookmarkStart w:id="2221" w:name="_Toc67685877"/>
      <w:bookmarkStart w:id="2222" w:name="_Toc74993673"/>
      <w:bookmarkStart w:id="2223" w:name="_Toc82716231"/>
      <w:bookmarkStart w:id="2224" w:name="_Toc97129408"/>
      <w:bookmarkStart w:id="2225" w:name="_Toc98505821"/>
      <w:r>
        <w:t>6.2.2.2.1</w:t>
      </w:r>
      <w:r>
        <w:rPr>
          <w:lang w:eastAsia="zh-CN"/>
        </w:rPr>
        <w:tab/>
        <w:t>General</w:t>
      </w:r>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p>
    <w:p w14:paraId="763503E7" w14:textId="77777777" w:rsidR="00EB7848" w:rsidRDefault="00EB7848" w:rsidP="00EB7848">
      <w:pPr>
        <w:pStyle w:val="Heading5"/>
      </w:pPr>
      <w:bookmarkStart w:id="2226" w:name="_Toc25168696"/>
      <w:bookmarkStart w:id="2227" w:name="_Toc27593115"/>
      <w:bookmarkStart w:id="2228" w:name="_Toc34147991"/>
      <w:bookmarkStart w:id="2229" w:name="_Toc36463375"/>
      <w:bookmarkStart w:id="2230" w:name="_Toc43215215"/>
      <w:bookmarkStart w:id="2231" w:name="_Toc45032463"/>
      <w:bookmarkStart w:id="2232" w:name="_Toc49849952"/>
      <w:bookmarkStart w:id="2233" w:name="_Toc51873466"/>
      <w:bookmarkStart w:id="2234" w:name="_Toc56517594"/>
      <w:bookmarkStart w:id="2235" w:name="_Toc58594495"/>
      <w:bookmarkStart w:id="2236" w:name="_Toc67685878"/>
      <w:bookmarkStart w:id="2237" w:name="_Toc74993674"/>
      <w:bookmarkStart w:id="2238" w:name="_Toc82716232"/>
      <w:bookmarkStart w:id="2239" w:name="_Toc97129409"/>
      <w:bookmarkStart w:id="2240" w:name="_Toc98505822"/>
      <w:r>
        <w:t>6.2.2.2.2</w:t>
      </w:r>
      <w:r>
        <w:tab/>
        <w:t>Content type</w:t>
      </w:r>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p>
    <w:p w14:paraId="6AE3A635" w14:textId="77777777" w:rsidR="00EB7848" w:rsidRDefault="00EB7848" w:rsidP="00EB7848">
      <w:r>
        <w:t>The following content types shall be supported:</w:t>
      </w:r>
    </w:p>
    <w:p w14:paraId="3A6C31AC" w14:textId="77777777" w:rsidR="00EB7848" w:rsidRDefault="00EB7848" w:rsidP="00EB7848">
      <w:pPr>
        <w:pStyle w:val="B1"/>
      </w:pPr>
      <w:r>
        <w:t>-</w:t>
      </w:r>
      <w:r>
        <w:tab/>
        <w:t xml:space="preserve">JSON, as defined in </w:t>
      </w:r>
      <w:r>
        <w:rPr>
          <w:noProof/>
          <w:lang w:eastAsia="zh-CN"/>
        </w:rPr>
        <w:t>IETF RFC 8259 [13], shall be used as content type of the HTTP bodies specified in the present specification</w:t>
      </w:r>
      <w:r>
        <w:t xml:space="preserve"> as indicated in clause 5.4 of 3GPP TS 29.500 [4].</w:t>
      </w:r>
    </w:p>
    <w:p w14:paraId="63BA550B" w14:textId="77777777" w:rsidR="00EB7848" w:rsidRDefault="00EB7848" w:rsidP="00EB7848">
      <w:pPr>
        <w:pStyle w:val="B1"/>
      </w:pPr>
      <w:r>
        <w:t>-</w:t>
      </w:r>
      <w:r>
        <w:tab/>
        <w:t>The Problem Details JSON Object (IETF RFC 7807 [15]). The use of the Problem Details JSON object in a HTTP response body shall be signalled by the content type "application/problem+json".</w:t>
      </w:r>
    </w:p>
    <w:p w14:paraId="7E5D84B9" w14:textId="77777777" w:rsidR="00EB7848" w:rsidRDefault="00EB7848" w:rsidP="00EB7848">
      <w:pPr>
        <w:pStyle w:val="Heading4"/>
      </w:pPr>
      <w:bookmarkStart w:id="2241" w:name="_Toc25168697"/>
      <w:bookmarkStart w:id="2242" w:name="_Toc27593116"/>
      <w:bookmarkStart w:id="2243" w:name="_Toc34147992"/>
      <w:bookmarkStart w:id="2244" w:name="_Toc36463376"/>
      <w:bookmarkStart w:id="2245" w:name="_Toc43215216"/>
      <w:bookmarkStart w:id="2246" w:name="_Toc45032464"/>
      <w:bookmarkStart w:id="2247" w:name="_Toc49849953"/>
      <w:bookmarkStart w:id="2248" w:name="_Toc51873467"/>
      <w:bookmarkStart w:id="2249" w:name="_Toc56517595"/>
      <w:bookmarkStart w:id="2250" w:name="_Toc58594496"/>
      <w:bookmarkStart w:id="2251" w:name="_Toc67685879"/>
      <w:bookmarkStart w:id="2252" w:name="_Toc74993675"/>
      <w:bookmarkStart w:id="2253" w:name="_Toc82716233"/>
      <w:bookmarkStart w:id="2254" w:name="_Toc97129410"/>
      <w:bookmarkStart w:id="2255" w:name="_Toc98505823"/>
      <w:r>
        <w:t>6.2.2.3</w:t>
      </w:r>
      <w:r>
        <w:tab/>
        <w:t>HTTP custom headers</w:t>
      </w:r>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p>
    <w:p w14:paraId="64B9A577" w14:textId="77777777" w:rsidR="00EB7848" w:rsidRDefault="00EB7848" w:rsidP="00EB7848">
      <w:pPr>
        <w:pStyle w:val="Heading5"/>
        <w:rPr>
          <w:lang w:eastAsia="zh-CN"/>
        </w:rPr>
      </w:pPr>
      <w:bookmarkStart w:id="2256" w:name="_Toc25168698"/>
      <w:bookmarkStart w:id="2257" w:name="_Toc27593117"/>
      <w:bookmarkStart w:id="2258" w:name="_Toc34147993"/>
      <w:bookmarkStart w:id="2259" w:name="_Toc36463377"/>
      <w:bookmarkStart w:id="2260" w:name="_Toc43215217"/>
      <w:bookmarkStart w:id="2261" w:name="_Toc45032465"/>
      <w:bookmarkStart w:id="2262" w:name="_Toc49849954"/>
      <w:bookmarkStart w:id="2263" w:name="_Toc51873468"/>
      <w:bookmarkStart w:id="2264" w:name="_Toc56517596"/>
      <w:bookmarkStart w:id="2265" w:name="_Toc58594497"/>
      <w:bookmarkStart w:id="2266" w:name="_Toc67685880"/>
      <w:bookmarkStart w:id="2267" w:name="_Toc74993676"/>
      <w:bookmarkStart w:id="2268" w:name="_Toc82716234"/>
      <w:bookmarkStart w:id="2269" w:name="_Toc97129411"/>
      <w:bookmarkStart w:id="2270" w:name="_Toc98505824"/>
      <w:r>
        <w:t>6.2.2.3.1</w:t>
      </w:r>
      <w:r>
        <w:rPr>
          <w:lang w:eastAsia="zh-CN"/>
        </w:rPr>
        <w:tab/>
        <w:t>General</w:t>
      </w:r>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p>
    <w:p w14:paraId="410DB49A" w14:textId="77777777" w:rsidR="00EB7848" w:rsidRDefault="00EB7848" w:rsidP="00EB7848">
      <w:r>
        <w:t>The following HTTP custom headers shall be supported:</w:t>
      </w:r>
    </w:p>
    <w:p w14:paraId="45D640C7" w14:textId="77777777" w:rsidR="00EB7848" w:rsidRDefault="00EB7848" w:rsidP="00EB7848">
      <w:pPr>
        <w:pStyle w:val="B1"/>
      </w:pPr>
      <w:r>
        <w:t>-</w:t>
      </w:r>
      <w:r>
        <w:tab/>
        <w:t>3gpp-Sbi-Message-Priority: See 3GPP TS 29.500 [4], clause 5.2.3.2.2.</w:t>
      </w:r>
    </w:p>
    <w:p w14:paraId="477FDB0C" w14:textId="77777777" w:rsidR="00EB7848" w:rsidRDefault="00EB7848" w:rsidP="00EB7848">
      <w:r>
        <w:t>This API does not define any new HTTP custom headers.</w:t>
      </w:r>
    </w:p>
    <w:p w14:paraId="0F034383" w14:textId="77777777" w:rsidR="00EB7848" w:rsidRDefault="00EB7848" w:rsidP="00EB7848">
      <w:pPr>
        <w:pStyle w:val="Heading3"/>
      </w:pPr>
      <w:bookmarkStart w:id="2271" w:name="_Toc25168699"/>
      <w:bookmarkStart w:id="2272" w:name="_Toc27593118"/>
      <w:bookmarkStart w:id="2273" w:name="_Toc34147994"/>
      <w:bookmarkStart w:id="2274" w:name="_Toc36463378"/>
      <w:bookmarkStart w:id="2275" w:name="_Toc43215218"/>
      <w:bookmarkStart w:id="2276" w:name="_Toc45032466"/>
      <w:bookmarkStart w:id="2277" w:name="_Toc49849955"/>
      <w:bookmarkStart w:id="2278" w:name="_Toc51873469"/>
      <w:bookmarkStart w:id="2279" w:name="_Toc56517597"/>
      <w:bookmarkStart w:id="2280" w:name="_Toc58594498"/>
      <w:bookmarkStart w:id="2281" w:name="_Toc67685881"/>
      <w:bookmarkStart w:id="2282" w:name="_Toc74993677"/>
      <w:bookmarkStart w:id="2283" w:name="_Toc82716235"/>
      <w:bookmarkStart w:id="2284" w:name="_Toc97129412"/>
      <w:bookmarkStart w:id="2285" w:name="_Toc98505825"/>
      <w:r>
        <w:t>6.2.3</w:t>
      </w:r>
      <w:r>
        <w:tab/>
        <w:t>Resources</w:t>
      </w:r>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p>
    <w:p w14:paraId="0B41BE80" w14:textId="77777777" w:rsidR="00EB7848" w:rsidRDefault="00EB7848" w:rsidP="00EB7848">
      <w:pPr>
        <w:pStyle w:val="Heading4"/>
      </w:pPr>
      <w:bookmarkStart w:id="2286" w:name="_Toc25168700"/>
      <w:bookmarkStart w:id="2287" w:name="_Toc27593119"/>
      <w:bookmarkStart w:id="2288" w:name="_Toc34147995"/>
      <w:bookmarkStart w:id="2289" w:name="_Toc36463379"/>
      <w:bookmarkStart w:id="2290" w:name="_Toc43215219"/>
      <w:bookmarkStart w:id="2291" w:name="_Toc45032467"/>
      <w:bookmarkStart w:id="2292" w:name="_Toc49849956"/>
      <w:bookmarkStart w:id="2293" w:name="_Toc51873470"/>
      <w:bookmarkStart w:id="2294" w:name="_Toc56517598"/>
      <w:bookmarkStart w:id="2295" w:name="_Toc58594499"/>
      <w:bookmarkStart w:id="2296" w:name="_Toc67685882"/>
      <w:bookmarkStart w:id="2297" w:name="_Toc74993678"/>
      <w:bookmarkStart w:id="2298" w:name="_Toc82716236"/>
      <w:bookmarkStart w:id="2299" w:name="_Toc97129413"/>
      <w:bookmarkStart w:id="2300" w:name="_Toc98505826"/>
      <w:r>
        <w:t>6.2.3.1</w:t>
      </w:r>
      <w:r>
        <w:tab/>
        <w:t>Overview</w:t>
      </w:r>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p>
    <w:p w14:paraId="7435FA08" w14:textId="77777777" w:rsidR="00EB7848" w:rsidRDefault="00EB7848" w:rsidP="00EB7848">
      <w:r>
        <w:t>The structure of the Resource URIs of the Nlmf_Broadcast service is shown in figure 6.2.3.1-1.</w:t>
      </w:r>
    </w:p>
    <w:p w14:paraId="55C5F453" w14:textId="77777777" w:rsidR="00EB7848" w:rsidRDefault="00EB7848" w:rsidP="00EB7848">
      <w:pPr>
        <w:pStyle w:val="TH"/>
        <w:rPr>
          <w:lang w:val="en-US"/>
        </w:rPr>
      </w:pPr>
      <w:r>
        <w:object w:dxaOrig="5730" w:dyaOrig="1605" w14:anchorId="6204ACDB">
          <v:shape id="_x0000_i1036" type="#_x0000_t75" style="width:4in;height:80.3pt" o:ole="">
            <v:imagedata r:id="rId30" o:title=""/>
          </v:shape>
          <o:OLEObject Type="Embed" ProgID="Visio.Drawing.11" ShapeID="_x0000_i1036" DrawAspect="Content" ObjectID="_1709118620" r:id="rId31"/>
        </w:object>
      </w:r>
    </w:p>
    <w:p w14:paraId="263AF1E4" w14:textId="77777777" w:rsidR="00EB7848" w:rsidRDefault="00EB7848" w:rsidP="009179F6">
      <w:pPr>
        <w:pStyle w:val="TF"/>
      </w:pPr>
      <w:r>
        <w:t>Figure 6.2.3.1-1: Resource URI structure of the Nlmf_Broadcast API</w:t>
      </w:r>
    </w:p>
    <w:p w14:paraId="3E5E7439" w14:textId="77777777" w:rsidR="00EB7848" w:rsidRDefault="00EB7848" w:rsidP="00EB7848">
      <w:pPr>
        <w:pStyle w:val="Heading3"/>
      </w:pPr>
      <w:bookmarkStart w:id="2301" w:name="_Toc25168701"/>
      <w:bookmarkStart w:id="2302" w:name="_Toc27593120"/>
      <w:bookmarkStart w:id="2303" w:name="_Toc34147996"/>
      <w:bookmarkStart w:id="2304" w:name="_Toc36463380"/>
      <w:bookmarkStart w:id="2305" w:name="_Toc43215220"/>
      <w:bookmarkStart w:id="2306" w:name="_Toc45032468"/>
      <w:bookmarkStart w:id="2307" w:name="_Toc49849957"/>
      <w:bookmarkStart w:id="2308" w:name="_Toc51873471"/>
      <w:bookmarkStart w:id="2309" w:name="_Toc56517599"/>
      <w:bookmarkStart w:id="2310" w:name="_Toc58594500"/>
      <w:bookmarkStart w:id="2311" w:name="_Toc67685883"/>
      <w:bookmarkStart w:id="2312" w:name="_Toc74993679"/>
      <w:bookmarkStart w:id="2313" w:name="_Toc82716237"/>
      <w:bookmarkStart w:id="2314" w:name="_Toc97129414"/>
      <w:bookmarkStart w:id="2315" w:name="_Toc98505827"/>
      <w:r>
        <w:t>6.2.4</w:t>
      </w:r>
      <w:r>
        <w:tab/>
        <w:t>Custom Operations without associated resources</w:t>
      </w:r>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489D719E" w14:textId="77777777" w:rsidR="00EB7848" w:rsidRDefault="00EB7848" w:rsidP="00EB7848">
      <w:pPr>
        <w:pStyle w:val="Heading4"/>
      </w:pPr>
      <w:bookmarkStart w:id="2316" w:name="_Toc25168702"/>
      <w:bookmarkStart w:id="2317" w:name="_Toc27593121"/>
      <w:bookmarkStart w:id="2318" w:name="_Toc34147997"/>
      <w:bookmarkStart w:id="2319" w:name="_Toc36463381"/>
      <w:bookmarkStart w:id="2320" w:name="_Toc43215221"/>
      <w:bookmarkStart w:id="2321" w:name="_Toc45032469"/>
      <w:bookmarkStart w:id="2322" w:name="_Toc49849958"/>
      <w:bookmarkStart w:id="2323" w:name="_Toc51873472"/>
      <w:bookmarkStart w:id="2324" w:name="_Toc56517600"/>
      <w:bookmarkStart w:id="2325" w:name="_Toc58594501"/>
      <w:bookmarkStart w:id="2326" w:name="_Toc67685884"/>
      <w:bookmarkStart w:id="2327" w:name="_Toc74993680"/>
      <w:bookmarkStart w:id="2328" w:name="_Toc82716238"/>
      <w:bookmarkStart w:id="2329" w:name="_Toc97129415"/>
      <w:bookmarkStart w:id="2330" w:name="_Toc98505828"/>
      <w:r>
        <w:t>6.2.4.1</w:t>
      </w:r>
      <w:r>
        <w:tab/>
        <w:t>Overview</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p>
    <w:p w14:paraId="5B1C9C1B" w14:textId="77777777" w:rsidR="00EB7848" w:rsidRDefault="00EB7848" w:rsidP="00EB7848">
      <w:pPr>
        <w:pStyle w:val="TH"/>
      </w:pPr>
      <w:r>
        <w:t>Table 6.2.4.1-1: Custom operations without associated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43"/>
        <w:gridCol w:w="2642"/>
        <w:gridCol w:w="1375"/>
        <w:gridCol w:w="3117"/>
      </w:tblGrid>
      <w:tr w:rsidR="000E6B7D" w14:paraId="00A5224F"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shd w:val="clear" w:color="auto" w:fill="C0C0C0"/>
          </w:tcPr>
          <w:p w14:paraId="739D8C40" w14:textId="77777777" w:rsidR="000E6B7D" w:rsidRDefault="000E6B7D" w:rsidP="000E6B7D">
            <w:pPr>
              <w:pStyle w:val="TAH"/>
            </w:pPr>
            <w:r>
              <w:t>Operation Name</w:t>
            </w:r>
          </w:p>
        </w:tc>
        <w:tc>
          <w:tcPr>
            <w:tcW w:w="135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E1A6849" w14:textId="77777777" w:rsidR="000E6B7D" w:rsidRDefault="000E6B7D" w:rsidP="000E6B7D">
            <w:pPr>
              <w:pStyle w:val="TAH"/>
            </w:pPr>
            <w:r>
              <w:t>Custom operation URI</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1FAE3B" w14:textId="77777777" w:rsidR="000E6B7D" w:rsidRDefault="000E6B7D" w:rsidP="000E6B7D">
            <w:pPr>
              <w:pStyle w:val="TAH"/>
            </w:pPr>
            <w:r>
              <w:t>Mapped HTTP method</w:t>
            </w:r>
          </w:p>
        </w:tc>
        <w:tc>
          <w:tcPr>
            <w:tcW w:w="15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6BF510" w14:textId="77777777" w:rsidR="000E6B7D" w:rsidRDefault="000E6B7D" w:rsidP="000E6B7D">
            <w:pPr>
              <w:pStyle w:val="TAH"/>
            </w:pPr>
            <w:r>
              <w:t>Description</w:t>
            </w:r>
          </w:p>
        </w:tc>
      </w:tr>
      <w:tr w:rsidR="000E6B7D" w14:paraId="08A2E3C7" w14:textId="77777777" w:rsidTr="008C73C4">
        <w:trPr>
          <w:jc w:val="center"/>
        </w:trPr>
        <w:tc>
          <w:tcPr>
            <w:tcW w:w="1352" w:type="pct"/>
            <w:tcBorders>
              <w:top w:val="single" w:sz="4" w:space="0" w:color="auto"/>
              <w:left w:val="single" w:sz="4" w:space="0" w:color="auto"/>
              <w:bottom w:val="single" w:sz="4" w:space="0" w:color="auto"/>
              <w:right w:val="single" w:sz="4" w:space="0" w:color="auto"/>
            </w:tcBorders>
          </w:tcPr>
          <w:p w14:paraId="5A21ECB7" w14:textId="77777777" w:rsidR="000E6B7D" w:rsidRDefault="000E6B7D" w:rsidP="000E6B7D">
            <w:pPr>
              <w:pStyle w:val="TAL"/>
            </w:pPr>
            <w:r>
              <w:t>cipher-key-data</w:t>
            </w:r>
          </w:p>
        </w:tc>
        <w:tc>
          <w:tcPr>
            <w:tcW w:w="1351" w:type="pct"/>
            <w:tcBorders>
              <w:top w:val="single" w:sz="4" w:space="0" w:color="auto"/>
              <w:left w:val="single" w:sz="4" w:space="0" w:color="auto"/>
              <w:bottom w:val="single" w:sz="4" w:space="0" w:color="auto"/>
              <w:right w:val="single" w:sz="4" w:space="0" w:color="auto"/>
            </w:tcBorders>
            <w:hideMark/>
          </w:tcPr>
          <w:p w14:paraId="62831547" w14:textId="77777777" w:rsidR="000E6B7D" w:rsidRDefault="000E6B7D" w:rsidP="000E6B7D">
            <w:pPr>
              <w:pStyle w:val="TAL"/>
            </w:pPr>
            <w:r>
              <w:t>/cipher-key-data</w:t>
            </w:r>
          </w:p>
        </w:tc>
        <w:tc>
          <w:tcPr>
            <w:tcW w:w="703" w:type="pct"/>
            <w:tcBorders>
              <w:top w:val="single" w:sz="4" w:space="0" w:color="auto"/>
              <w:left w:val="single" w:sz="4" w:space="0" w:color="auto"/>
              <w:bottom w:val="single" w:sz="4" w:space="0" w:color="auto"/>
              <w:right w:val="single" w:sz="4" w:space="0" w:color="auto"/>
            </w:tcBorders>
            <w:hideMark/>
          </w:tcPr>
          <w:p w14:paraId="59D42034" w14:textId="77777777" w:rsidR="000E6B7D" w:rsidRDefault="000E6B7D" w:rsidP="000E6B7D">
            <w:pPr>
              <w:pStyle w:val="TAL"/>
            </w:pPr>
            <w:r>
              <w:t>POST</w:t>
            </w:r>
          </w:p>
        </w:tc>
        <w:tc>
          <w:tcPr>
            <w:tcW w:w="1594" w:type="pct"/>
            <w:tcBorders>
              <w:top w:val="single" w:sz="4" w:space="0" w:color="auto"/>
              <w:left w:val="single" w:sz="4" w:space="0" w:color="auto"/>
              <w:bottom w:val="single" w:sz="4" w:space="0" w:color="auto"/>
              <w:right w:val="single" w:sz="4" w:space="0" w:color="auto"/>
            </w:tcBorders>
          </w:tcPr>
          <w:p w14:paraId="39E45BCF" w14:textId="77777777" w:rsidR="000E6B7D" w:rsidRDefault="000B3748" w:rsidP="000E6B7D">
            <w:pPr>
              <w:pStyle w:val="TAL"/>
            </w:pPr>
            <w:r>
              <w:t>Ciphering Key Data</w:t>
            </w:r>
          </w:p>
        </w:tc>
      </w:tr>
    </w:tbl>
    <w:p w14:paraId="6C08F905" w14:textId="77777777" w:rsidR="00EB7848" w:rsidRDefault="00EB7848" w:rsidP="00EB7848"/>
    <w:p w14:paraId="2F4629B5" w14:textId="77777777" w:rsidR="00EB7848" w:rsidRDefault="00EB7848" w:rsidP="00EB7848">
      <w:pPr>
        <w:pStyle w:val="Heading4"/>
      </w:pPr>
      <w:bookmarkStart w:id="2331" w:name="_Toc25168703"/>
      <w:bookmarkStart w:id="2332" w:name="_Toc27593122"/>
      <w:bookmarkStart w:id="2333" w:name="_Toc34147998"/>
      <w:bookmarkStart w:id="2334" w:name="_Toc36463382"/>
      <w:bookmarkStart w:id="2335" w:name="_Toc43215222"/>
      <w:bookmarkStart w:id="2336" w:name="_Toc45032470"/>
      <w:bookmarkStart w:id="2337" w:name="_Toc49849959"/>
      <w:bookmarkStart w:id="2338" w:name="_Toc51873473"/>
      <w:bookmarkStart w:id="2339" w:name="_Toc56517601"/>
      <w:bookmarkStart w:id="2340" w:name="_Toc58594502"/>
      <w:bookmarkStart w:id="2341" w:name="_Toc67685885"/>
      <w:bookmarkStart w:id="2342" w:name="_Toc74993681"/>
      <w:bookmarkStart w:id="2343" w:name="_Toc82716239"/>
      <w:bookmarkStart w:id="2344" w:name="_Toc97129416"/>
      <w:bookmarkStart w:id="2345" w:name="_Toc98505829"/>
      <w:r>
        <w:t>6.2.4.4</w:t>
      </w:r>
      <w:r>
        <w:tab/>
        <w:t>Operation: cipher-key-data</w:t>
      </w:r>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p>
    <w:p w14:paraId="31BAC605" w14:textId="77777777" w:rsidR="00EB7848" w:rsidRDefault="00EB7848" w:rsidP="00EB7848">
      <w:pPr>
        <w:pStyle w:val="Heading5"/>
      </w:pPr>
      <w:bookmarkStart w:id="2346" w:name="_Toc25168704"/>
      <w:bookmarkStart w:id="2347" w:name="_Toc27593123"/>
      <w:bookmarkStart w:id="2348" w:name="_Toc34147999"/>
      <w:bookmarkStart w:id="2349" w:name="_Toc36463383"/>
      <w:bookmarkStart w:id="2350" w:name="_Toc43215223"/>
      <w:bookmarkStart w:id="2351" w:name="_Toc45032471"/>
      <w:bookmarkStart w:id="2352" w:name="_Toc49849960"/>
      <w:bookmarkStart w:id="2353" w:name="_Toc51873474"/>
      <w:bookmarkStart w:id="2354" w:name="_Toc56517602"/>
      <w:bookmarkStart w:id="2355" w:name="_Toc58594503"/>
      <w:bookmarkStart w:id="2356" w:name="_Toc67685886"/>
      <w:bookmarkStart w:id="2357" w:name="_Toc74993682"/>
      <w:bookmarkStart w:id="2358" w:name="_Toc82716240"/>
      <w:bookmarkStart w:id="2359" w:name="_Toc97129417"/>
      <w:bookmarkStart w:id="2360" w:name="_Toc98505830"/>
      <w:r>
        <w:t>6.2.4.4.1</w:t>
      </w:r>
      <w:r>
        <w:tab/>
        <w:t>Description</w:t>
      </w:r>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p>
    <w:p w14:paraId="654B694F" w14:textId="77777777" w:rsidR="00EB7848" w:rsidRDefault="00EB7848" w:rsidP="00EB7848">
      <w:r>
        <w:t>This clause describes the custom operation and what it is used for.</w:t>
      </w:r>
    </w:p>
    <w:p w14:paraId="1913DE15" w14:textId="77777777" w:rsidR="00EB7848" w:rsidRDefault="00EB7848" w:rsidP="00EB7848">
      <w:pPr>
        <w:pStyle w:val="Heading5"/>
      </w:pPr>
      <w:bookmarkStart w:id="2361" w:name="_Toc25168705"/>
      <w:bookmarkStart w:id="2362" w:name="_Toc27593124"/>
      <w:bookmarkStart w:id="2363" w:name="_Toc34148000"/>
      <w:bookmarkStart w:id="2364" w:name="_Toc36463384"/>
      <w:bookmarkStart w:id="2365" w:name="_Toc43215224"/>
      <w:bookmarkStart w:id="2366" w:name="_Toc45032472"/>
      <w:bookmarkStart w:id="2367" w:name="_Toc49849961"/>
      <w:bookmarkStart w:id="2368" w:name="_Toc51873475"/>
      <w:bookmarkStart w:id="2369" w:name="_Toc56517603"/>
      <w:bookmarkStart w:id="2370" w:name="_Toc58594504"/>
      <w:bookmarkStart w:id="2371" w:name="_Toc67685887"/>
      <w:bookmarkStart w:id="2372" w:name="_Toc74993683"/>
      <w:bookmarkStart w:id="2373" w:name="_Toc82716241"/>
      <w:bookmarkStart w:id="2374" w:name="_Toc97129418"/>
      <w:bookmarkStart w:id="2375" w:name="_Toc98505831"/>
      <w:r>
        <w:t>6.2.4.4.2</w:t>
      </w:r>
      <w:r>
        <w:tab/>
        <w:t>Operation Definition</w:t>
      </w:r>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p>
    <w:p w14:paraId="2A3B9210" w14:textId="77777777" w:rsidR="00EB7848" w:rsidRDefault="00EB7848" w:rsidP="00EB7848">
      <w:r>
        <w:t>This operation shall support the request and response data structures and response codes specified in table</w:t>
      </w:r>
      <w:r>
        <w:rPr>
          <w:lang w:eastAsia="zh-CN"/>
        </w:rPr>
        <w:t> </w:t>
      </w:r>
      <w:r>
        <w:t>6.2.4.4.2-1 and table</w:t>
      </w:r>
      <w:r>
        <w:rPr>
          <w:lang w:eastAsia="zh-CN"/>
        </w:rPr>
        <w:t> </w:t>
      </w:r>
      <w:r>
        <w:t>6.2.4.4.2-2.</w:t>
      </w:r>
    </w:p>
    <w:p w14:paraId="4A5F3FC3" w14:textId="77777777" w:rsidR="00EB7848" w:rsidRDefault="00EB7848" w:rsidP="00EB7848">
      <w:pPr>
        <w:pStyle w:val="TH"/>
      </w:pPr>
      <w:r>
        <w:t>Table</w:t>
      </w:r>
      <w:r>
        <w:rPr>
          <w:lang w:eastAsia="zh-CN"/>
        </w:rPr>
        <w:t> </w:t>
      </w:r>
      <w:r>
        <w:t>6.2.4.4.2-1: Data structures supported by the POST Request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EB7848" w14:paraId="537148F6"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431DEE69" w14:textId="77777777" w:rsidR="00EB7848" w:rsidRDefault="00EB7848" w:rsidP="00183DF2">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6E50126D" w14:textId="77777777" w:rsidR="00EB7848"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10DFC91A" w14:textId="77777777" w:rsidR="00EB7848" w:rsidRDefault="00EB7848" w:rsidP="00183DF2">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4329454" w14:textId="77777777" w:rsidR="00EB7848" w:rsidRDefault="00EB7848" w:rsidP="00183DF2">
            <w:pPr>
              <w:pStyle w:val="TAH"/>
            </w:pPr>
            <w:r>
              <w:t>Description</w:t>
            </w:r>
          </w:p>
        </w:tc>
      </w:tr>
      <w:tr w:rsidR="00EB7848" w14:paraId="4391CF43"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3C08D551" w14:textId="77777777" w:rsidR="00EB7848" w:rsidRDefault="00EB7848" w:rsidP="00183DF2">
            <w:pPr>
              <w:pStyle w:val="TAL"/>
            </w:pPr>
            <w:r>
              <w:t>CipherRequestData</w:t>
            </w:r>
          </w:p>
        </w:tc>
        <w:tc>
          <w:tcPr>
            <w:tcW w:w="1268" w:type="dxa"/>
            <w:tcBorders>
              <w:top w:val="single" w:sz="4" w:space="0" w:color="auto"/>
              <w:left w:val="single" w:sz="6" w:space="0" w:color="000000"/>
              <w:bottom w:val="single" w:sz="6" w:space="0" w:color="000000"/>
              <w:right w:val="single" w:sz="6" w:space="0" w:color="000000"/>
            </w:tcBorders>
            <w:hideMark/>
          </w:tcPr>
          <w:p w14:paraId="39EC56FF" w14:textId="77777777" w:rsidR="00EB7848"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3AD254EC" w14:textId="77777777" w:rsidR="00EB7848" w:rsidRDefault="00EB7848" w:rsidP="00183DF2">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3210A4DF" w14:textId="77777777" w:rsidR="00EB7848" w:rsidRDefault="00EB7848" w:rsidP="00183DF2">
            <w:pPr>
              <w:pStyle w:val="TAL"/>
            </w:pPr>
            <w:r>
              <w:t>Input parameters to the "Ciphering Key Data" operation</w:t>
            </w:r>
          </w:p>
        </w:tc>
      </w:tr>
    </w:tbl>
    <w:p w14:paraId="4BC9056C" w14:textId="77777777" w:rsidR="00EB7848" w:rsidRDefault="00EB7848" w:rsidP="00EB7848"/>
    <w:p w14:paraId="79E1D008" w14:textId="77777777" w:rsidR="00EB7848" w:rsidRDefault="00EB7848" w:rsidP="00EB7848">
      <w:pPr>
        <w:pStyle w:val="TH"/>
      </w:pPr>
      <w:r>
        <w:lastRenderedPageBreak/>
        <w:t>Table 6.2.4.4.2-2: Data structures supported by the POST Response Body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857"/>
        <w:gridCol w:w="425"/>
        <w:gridCol w:w="1136"/>
        <w:gridCol w:w="1063"/>
        <w:gridCol w:w="5198"/>
      </w:tblGrid>
      <w:tr w:rsidR="00EB7848" w14:paraId="560E6A44" w14:textId="77777777" w:rsidTr="00995BCA">
        <w:trPr>
          <w:jc w:val="center"/>
        </w:trPr>
        <w:tc>
          <w:tcPr>
            <w:tcW w:w="959" w:type="pct"/>
            <w:tcBorders>
              <w:top w:val="single" w:sz="4" w:space="0" w:color="auto"/>
              <w:left w:val="single" w:sz="4" w:space="0" w:color="auto"/>
              <w:bottom w:val="single" w:sz="4" w:space="0" w:color="auto"/>
              <w:right w:val="single" w:sz="4" w:space="0" w:color="auto"/>
            </w:tcBorders>
            <w:shd w:val="clear" w:color="auto" w:fill="C0C0C0"/>
            <w:hideMark/>
          </w:tcPr>
          <w:p w14:paraId="66F6ADE7" w14:textId="77777777" w:rsidR="00EB7848" w:rsidRDefault="00EB7848" w:rsidP="00183DF2">
            <w:pPr>
              <w:pStyle w:val="TAH"/>
            </w:pPr>
            <w:r>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hideMark/>
          </w:tcPr>
          <w:p w14:paraId="207A5F72" w14:textId="77777777" w:rsidR="00EB7848" w:rsidRDefault="00EB7848" w:rsidP="00183DF2">
            <w:pPr>
              <w:pStyle w:val="TAH"/>
            </w:pPr>
            <w:r>
              <w:t>P</w:t>
            </w:r>
          </w:p>
        </w:tc>
        <w:tc>
          <w:tcPr>
            <w:tcW w:w="587" w:type="pct"/>
            <w:tcBorders>
              <w:top w:val="single" w:sz="4" w:space="0" w:color="auto"/>
              <w:left w:val="single" w:sz="4" w:space="0" w:color="auto"/>
              <w:bottom w:val="single" w:sz="4" w:space="0" w:color="auto"/>
              <w:right w:val="single" w:sz="4" w:space="0" w:color="auto"/>
            </w:tcBorders>
            <w:shd w:val="clear" w:color="auto" w:fill="C0C0C0"/>
            <w:hideMark/>
          </w:tcPr>
          <w:p w14:paraId="11AC5ACE" w14:textId="77777777" w:rsidR="00EB7848" w:rsidRDefault="00EB7848" w:rsidP="00183DF2">
            <w:pPr>
              <w:pStyle w:val="TAH"/>
            </w:pPr>
            <w:r>
              <w:t>Cardinality</w:t>
            </w:r>
          </w:p>
        </w:tc>
        <w:tc>
          <w:tcPr>
            <w:tcW w:w="549" w:type="pct"/>
            <w:tcBorders>
              <w:top w:val="single" w:sz="4" w:space="0" w:color="auto"/>
              <w:left w:val="single" w:sz="4" w:space="0" w:color="auto"/>
              <w:bottom w:val="single" w:sz="4" w:space="0" w:color="auto"/>
              <w:right w:val="single" w:sz="4" w:space="0" w:color="auto"/>
            </w:tcBorders>
            <w:shd w:val="clear" w:color="auto" w:fill="C0C0C0"/>
            <w:hideMark/>
          </w:tcPr>
          <w:p w14:paraId="1C2441C4" w14:textId="77777777" w:rsidR="00EB7848" w:rsidRDefault="00EB7848" w:rsidP="00183DF2">
            <w:pPr>
              <w:pStyle w:val="TAH"/>
            </w:pPr>
            <w:r>
              <w:t>Response</w:t>
            </w:r>
          </w:p>
          <w:p w14:paraId="35FBC722" w14:textId="77777777" w:rsidR="00EB7848" w:rsidRDefault="00EB7848" w:rsidP="00183DF2">
            <w:pPr>
              <w:pStyle w:val="TAH"/>
            </w:pPr>
            <w:r>
              <w:t>codes</w:t>
            </w:r>
          </w:p>
        </w:tc>
        <w:tc>
          <w:tcPr>
            <w:tcW w:w="2685" w:type="pct"/>
            <w:tcBorders>
              <w:top w:val="single" w:sz="4" w:space="0" w:color="auto"/>
              <w:left w:val="single" w:sz="4" w:space="0" w:color="auto"/>
              <w:bottom w:val="single" w:sz="4" w:space="0" w:color="auto"/>
              <w:right w:val="single" w:sz="4" w:space="0" w:color="auto"/>
            </w:tcBorders>
            <w:shd w:val="clear" w:color="auto" w:fill="C0C0C0"/>
            <w:hideMark/>
          </w:tcPr>
          <w:p w14:paraId="17132F68" w14:textId="77777777" w:rsidR="00EB7848" w:rsidRDefault="00EB7848" w:rsidP="00183DF2">
            <w:pPr>
              <w:pStyle w:val="TAH"/>
            </w:pPr>
            <w:r>
              <w:t>Description</w:t>
            </w:r>
          </w:p>
        </w:tc>
      </w:tr>
      <w:tr w:rsidR="00EB7848" w14:paraId="7A9D7C5A" w14:textId="77777777" w:rsidTr="00995BCA">
        <w:trPr>
          <w:jc w:val="center"/>
        </w:trPr>
        <w:tc>
          <w:tcPr>
            <w:tcW w:w="959" w:type="pct"/>
            <w:tcBorders>
              <w:top w:val="single" w:sz="4" w:space="0" w:color="auto"/>
              <w:left w:val="single" w:sz="6" w:space="0" w:color="000000"/>
              <w:bottom w:val="single" w:sz="4" w:space="0" w:color="auto"/>
              <w:right w:val="single" w:sz="6" w:space="0" w:color="000000"/>
            </w:tcBorders>
            <w:hideMark/>
          </w:tcPr>
          <w:p w14:paraId="020FA978" w14:textId="77777777" w:rsidR="00EB7848" w:rsidRDefault="00EB7848" w:rsidP="00183DF2">
            <w:pPr>
              <w:pStyle w:val="TAL"/>
            </w:pPr>
            <w:r>
              <w:t>CipherResponseData</w:t>
            </w:r>
          </w:p>
        </w:tc>
        <w:tc>
          <w:tcPr>
            <w:tcW w:w="220" w:type="pct"/>
            <w:tcBorders>
              <w:top w:val="single" w:sz="4" w:space="0" w:color="auto"/>
              <w:left w:val="single" w:sz="6" w:space="0" w:color="000000"/>
              <w:bottom w:val="single" w:sz="4" w:space="0" w:color="auto"/>
              <w:right w:val="single" w:sz="6" w:space="0" w:color="000000"/>
            </w:tcBorders>
            <w:hideMark/>
          </w:tcPr>
          <w:p w14:paraId="2DE51040" w14:textId="77777777" w:rsidR="00EB7848" w:rsidRDefault="00EB7848" w:rsidP="00183DF2">
            <w:pPr>
              <w:pStyle w:val="TAC"/>
            </w:pPr>
            <w:r>
              <w:t>M</w:t>
            </w:r>
          </w:p>
        </w:tc>
        <w:tc>
          <w:tcPr>
            <w:tcW w:w="587" w:type="pct"/>
            <w:tcBorders>
              <w:top w:val="single" w:sz="4" w:space="0" w:color="auto"/>
              <w:left w:val="single" w:sz="6" w:space="0" w:color="000000"/>
              <w:bottom w:val="single" w:sz="4" w:space="0" w:color="auto"/>
              <w:right w:val="single" w:sz="6" w:space="0" w:color="000000"/>
            </w:tcBorders>
            <w:hideMark/>
          </w:tcPr>
          <w:p w14:paraId="47AD2ECF" w14:textId="77777777" w:rsidR="00EB7848" w:rsidRDefault="00EB7848" w:rsidP="00183DF2">
            <w:pPr>
              <w:pStyle w:val="TAL"/>
            </w:pPr>
            <w:r>
              <w:t>1</w:t>
            </w:r>
          </w:p>
        </w:tc>
        <w:tc>
          <w:tcPr>
            <w:tcW w:w="549" w:type="pct"/>
            <w:tcBorders>
              <w:top w:val="single" w:sz="4" w:space="0" w:color="auto"/>
              <w:left w:val="single" w:sz="6" w:space="0" w:color="000000"/>
              <w:bottom w:val="single" w:sz="4" w:space="0" w:color="auto"/>
              <w:right w:val="single" w:sz="6" w:space="0" w:color="000000"/>
            </w:tcBorders>
            <w:hideMark/>
          </w:tcPr>
          <w:p w14:paraId="59E99796" w14:textId="77777777" w:rsidR="00EB7848" w:rsidRDefault="00EB7848" w:rsidP="00183DF2">
            <w:pPr>
              <w:pStyle w:val="TAL"/>
            </w:pPr>
            <w:r>
              <w:t>200 OK</w:t>
            </w:r>
          </w:p>
        </w:tc>
        <w:tc>
          <w:tcPr>
            <w:tcW w:w="2685" w:type="pct"/>
            <w:tcBorders>
              <w:top w:val="single" w:sz="4" w:space="0" w:color="auto"/>
              <w:left w:val="single" w:sz="6" w:space="0" w:color="000000"/>
              <w:bottom w:val="single" w:sz="4" w:space="0" w:color="auto"/>
              <w:right w:val="single" w:sz="6" w:space="0" w:color="000000"/>
            </w:tcBorders>
          </w:tcPr>
          <w:p w14:paraId="71692DE8" w14:textId="77777777" w:rsidR="00EB7848" w:rsidRDefault="00EB7848" w:rsidP="00183DF2">
            <w:pPr>
              <w:pStyle w:val="TAL"/>
            </w:pPr>
            <w:r>
              <w:t>This case represents a successful request for ciphering key data.</w:t>
            </w:r>
          </w:p>
          <w:p w14:paraId="6B130401" w14:textId="77777777" w:rsidR="00EB7848" w:rsidRDefault="00EB7848" w:rsidP="00183DF2">
            <w:pPr>
              <w:pStyle w:val="TAL"/>
            </w:pPr>
          </w:p>
          <w:p w14:paraId="538D9BC3" w14:textId="77777777" w:rsidR="00EB7848" w:rsidRDefault="00EB7848" w:rsidP="00183DF2">
            <w:pPr>
              <w:pStyle w:val="TAL"/>
            </w:pPr>
            <w:r>
              <w:t>Upon success, a response body is returned indicating whether the LMF has ciphering key data. The ciphering key data is returned separately in a CipheringKeyData notification.</w:t>
            </w:r>
          </w:p>
        </w:tc>
      </w:tr>
      <w:tr w:rsidR="00B41101" w14:paraId="0750AF24" w14:textId="77777777" w:rsidTr="00995BCA">
        <w:trPr>
          <w:jc w:val="center"/>
        </w:trPr>
        <w:tc>
          <w:tcPr>
            <w:tcW w:w="959" w:type="pct"/>
            <w:tcBorders>
              <w:top w:val="single" w:sz="4" w:space="0" w:color="auto"/>
              <w:left w:val="single" w:sz="6" w:space="0" w:color="000000"/>
              <w:bottom w:val="single" w:sz="4" w:space="0" w:color="auto"/>
              <w:right w:val="single" w:sz="6" w:space="0" w:color="000000"/>
            </w:tcBorders>
          </w:tcPr>
          <w:p w14:paraId="2BFD10CA" w14:textId="66AE2CB2" w:rsidR="00B41101" w:rsidRDefault="00B41101" w:rsidP="00B41101">
            <w:pPr>
              <w:pStyle w:val="TAL"/>
            </w:pPr>
            <w:r>
              <w:t>RedirectResponse</w:t>
            </w:r>
          </w:p>
        </w:tc>
        <w:tc>
          <w:tcPr>
            <w:tcW w:w="220" w:type="pct"/>
            <w:tcBorders>
              <w:top w:val="single" w:sz="4" w:space="0" w:color="auto"/>
              <w:left w:val="single" w:sz="6" w:space="0" w:color="000000"/>
              <w:bottom w:val="single" w:sz="4" w:space="0" w:color="auto"/>
              <w:right w:val="single" w:sz="6" w:space="0" w:color="000000"/>
            </w:tcBorders>
          </w:tcPr>
          <w:p w14:paraId="2679E269" w14:textId="42F58FEA" w:rsidR="00B41101" w:rsidRDefault="00B41101" w:rsidP="00B41101">
            <w:pPr>
              <w:pStyle w:val="TAC"/>
            </w:pPr>
            <w:r>
              <w:t>O</w:t>
            </w:r>
          </w:p>
        </w:tc>
        <w:tc>
          <w:tcPr>
            <w:tcW w:w="587" w:type="pct"/>
            <w:tcBorders>
              <w:top w:val="single" w:sz="4" w:space="0" w:color="auto"/>
              <w:left w:val="single" w:sz="6" w:space="0" w:color="000000"/>
              <w:bottom w:val="single" w:sz="4" w:space="0" w:color="auto"/>
              <w:right w:val="single" w:sz="6" w:space="0" w:color="000000"/>
            </w:tcBorders>
          </w:tcPr>
          <w:p w14:paraId="2CEFA57F" w14:textId="619EE962" w:rsidR="00B41101" w:rsidRDefault="00B41101" w:rsidP="00B41101">
            <w:pPr>
              <w:pStyle w:val="TAL"/>
            </w:pPr>
            <w:r>
              <w:t>0..</w:t>
            </w:r>
            <w:r w:rsidRPr="00690A26">
              <w:rPr>
                <w:rFonts w:hint="eastAsia"/>
              </w:rPr>
              <w:t>1</w:t>
            </w:r>
          </w:p>
        </w:tc>
        <w:tc>
          <w:tcPr>
            <w:tcW w:w="549" w:type="pct"/>
            <w:tcBorders>
              <w:top w:val="single" w:sz="4" w:space="0" w:color="auto"/>
              <w:left w:val="single" w:sz="6" w:space="0" w:color="000000"/>
              <w:bottom w:val="single" w:sz="4" w:space="0" w:color="auto"/>
              <w:right w:val="single" w:sz="6" w:space="0" w:color="000000"/>
            </w:tcBorders>
          </w:tcPr>
          <w:p w14:paraId="00ACBA54" w14:textId="2C56D18C" w:rsidR="00B41101" w:rsidRDefault="00B41101" w:rsidP="00B41101">
            <w:pPr>
              <w:pStyle w:val="TAL"/>
            </w:pPr>
            <w:r>
              <w:t>307 Temporary Redirect</w:t>
            </w:r>
          </w:p>
        </w:tc>
        <w:tc>
          <w:tcPr>
            <w:tcW w:w="2685" w:type="pct"/>
            <w:tcBorders>
              <w:top w:val="single" w:sz="4" w:space="0" w:color="auto"/>
              <w:left w:val="single" w:sz="6" w:space="0" w:color="000000"/>
              <w:bottom w:val="single" w:sz="4" w:space="0" w:color="auto"/>
              <w:right w:val="single" w:sz="6" w:space="0" w:color="000000"/>
            </w:tcBorders>
          </w:tcPr>
          <w:p w14:paraId="7D74DD09" w14:textId="3A36CF8D" w:rsidR="00B41101" w:rsidRDefault="00B41101" w:rsidP="00B41101">
            <w:pPr>
              <w:pStyle w:val="TAL"/>
            </w:pPr>
            <w:r>
              <w:t xml:space="preserve">Temporary redirection. The response shall include a Location header field containing a different URI, </w:t>
            </w:r>
            <w:r w:rsidRPr="00A563BE">
              <w:t>or the same URI if a request is redirected to the same target resource via a different SCP. In the former case</w:t>
            </w:r>
            <w:r>
              <w:t xml:space="preserve">, the URI shall be an alternative URI of the </w:t>
            </w:r>
            <w:r>
              <w:rPr>
                <w:rFonts w:hint="eastAsia"/>
                <w:lang w:eastAsia="zh-CN"/>
              </w:rPr>
              <w:t xml:space="preserve">resource located </w:t>
            </w:r>
            <w:r>
              <w:rPr>
                <w:lang w:eastAsia="zh-CN"/>
              </w:rPr>
              <w:t xml:space="preserve">on </w:t>
            </w:r>
            <w:r w:rsidRPr="007C440A">
              <w:rPr>
                <w:lang w:eastAsia="zh-CN"/>
              </w:rPr>
              <w:t>an alternative service instance within the</w:t>
            </w:r>
            <w:r>
              <w:t xml:space="preserve"> same LMF or LMF (service) set. </w:t>
            </w:r>
          </w:p>
        </w:tc>
      </w:tr>
      <w:tr w:rsidR="00B41101" w14:paraId="0105050F" w14:textId="77777777" w:rsidTr="00995BCA">
        <w:trPr>
          <w:jc w:val="center"/>
        </w:trPr>
        <w:tc>
          <w:tcPr>
            <w:tcW w:w="959" w:type="pct"/>
            <w:tcBorders>
              <w:top w:val="single" w:sz="4" w:space="0" w:color="auto"/>
              <w:left w:val="single" w:sz="6" w:space="0" w:color="000000"/>
              <w:bottom w:val="single" w:sz="4" w:space="0" w:color="auto"/>
              <w:right w:val="single" w:sz="6" w:space="0" w:color="000000"/>
            </w:tcBorders>
          </w:tcPr>
          <w:p w14:paraId="57865CAA" w14:textId="286C4B97" w:rsidR="00B41101" w:rsidRDefault="00B41101" w:rsidP="00B41101">
            <w:pPr>
              <w:pStyle w:val="TAL"/>
            </w:pPr>
            <w:r>
              <w:t>RedirectResponse</w:t>
            </w:r>
          </w:p>
        </w:tc>
        <w:tc>
          <w:tcPr>
            <w:tcW w:w="220" w:type="pct"/>
            <w:tcBorders>
              <w:top w:val="single" w:sz="4" w:space="0" w:color="auto"/>
              <w:left w:val="single" w:sz="6" w:space="0" w:color="000000"/>
              <w:bottom w:val="single" w:sz="4" w:space="0" w:color="auto"/>
              <w:right w:val="single" w:sz="6" w:space="0" w:color="000000"/>
            </w:tcBorders>
          </w:tcPr>
          <w:p w14:paraId="589DC9A3" w14:textId="5D9CA46A" w:rsidR="00B41101" w:rsidRDefault="00B41101" w:rsidP="00B41101">
            <w:pPr>
              <w:pStyle w:val="TAC"/>
            </w:pPr>
            <w:r>
              <w:t>O</w:t>
            </w:r>
          </w:p>
        </w:tc>
        <w:tc>
          <w:tcPr>
            <w:tcW w:w="587" w:type="pct"/>
            <w:tcBorders>
              <w:top w:val="single" w:sz="4" w:space="0" w:color="auto"/>
              <w:left w:val="single" w:sz="6" w:space="0" w:color="000000"/>
              <w:bottom w:val="single" w:sz="4" w:space="0" w:color="auto"/>
              <w:right w:val="single" w:sz="6" w:space="0" w:color="000000"/>
            </w:tcBorders>
          </w:tcPr>
          <w:p w14:paraId="384D50ED" w14:textId="5D5C5810" w:rsidR="00B41101" w:rsidRDefault="00B41101" w:rsidP="00B41101">
            <w:pPr>
              <w:pStyle w:val="TAL"/>
            </w:pPr>
            <w:r>
              <w:t>0..</w:t>
            </w:r>
            <w:r w:rsidRPr="00690A26">
              <w:rPr>
                <w:rFonts w:hint="eastAsia"/>
              </w:rPr>
              <w:t>1</w:t>
            </w:r>
          </w:p>
        </w:tc>
        <w:tc>
          <w:tcPr>
            <w:tcW w:w="549" w:type="pct"/>
            <w:tcBorders>
              <w:top w:val="single" w:sz="4" w:space="0" w:color="auto"/>
              <w:left w:val="single" w:sz="6" w:space="0" w:color="000000"/>
              <w:bottom w:val="single" w:sz="4" w:space="0" w:color="auto"/>
              <w:right w:val="single" w:sz="6" w:space="0" w:color="000000"/>
            </w:tcBorders>
          </w:tcPr>
          <w:p w14:paraId="09265E5B" w14:textId="53104552" w:rsidR="00B41101" w:rsidRDefault="00B41101" w:rsidP="00B41101">
            <w:pPr>
              <w:pStyle w:val="TAL"/>
            </w:pPr>
            <w:r>
              <w:t>308 Permanent Redirect</w:t>
            </w:r>
          </w:p>
        </w:tc>
        <w:tc>
          <w:tcPr>
            <w:tcW w:w="2685" w:type="pct"/>
            <w:tcBorders>
              <w:top w:val="single" w:sz="4" w:space="0" w:color="auto"/>
              <w:left w:val="single" w:sz="6" w:space="0" w:color="000000"/>
              <w:bottom w:val="single" w:sz="4" w:space="0" w:color="auto"/>
              <w:right w:val="single" w:sz="6" w:space="0" w:color="000000"/>
            </w:tcBorders>
          </w:tcPr>
          <w:p w14:paraId="1FFE7CC3" w14:textId="63C52B5D" w:rsidR="00B41101" w:rsidRDefault="00B41101" w:rsidP="00B41101">
            <w:pPr>
              <w:pStyle w:val="TAL"/>
            </w:pPr>
            <w:r>
              <w:t xml:space="preserve">Permanent redirection. The response shall include a Location header field containing a different URI, </w:t>
            </w:r>
            <w:r w:rsidRPr="00A563BE">
              <w:t>or the same URI if a request is redirected to the same target resource via a different SCP. In the former case</w:t>
            </w:r>
            <w:r>
              <w:t xml:space="preserve">, the URI shall be an alternative URI of the </w:t>
            </w:r>
            <w:r>
              <w:rPr>
                <w:rFonts w:hint="eastAsia"/>
                <w:lang w:eastAsia="zh-CN"/>
              </w:rPr>
              <w:t xml:space="preserve">resource located on </w:t>
            </w:r>
            <w:r w:rsidRPr="007C440A">
              <w:rPr>
                <w:lang w:eastAsia="zh-CN"/>
              </w:rPr>
              <w:t>an alternative service instance within the</w:t>
            </w:r>
            <w:r>
              <w:rPr>
                <w:lang w:eastAsia="zh-CN"/>
              </w:rPr>
              <w:t xml:space="preserve"> same</w:t>
            </w:r>
            <w:r>
              <w:t xml:space="preserve"> LMF or LMF (service) set.</w:t>
            </w:r>
          </w:p>
        </w:tc>
      </w:tr>
      <w:tr w:rsidR="00B41101" w14:paraId="4217855A" w14:textId="77777777" w:rsidTr="00995BCA">
        <w:trPr>
          <w:jc w:val="center"/>
        </w:trPr>
        <w:tc>
          <w:tcPr>
            <w:tcW w:w="959" w:type="pct"/>
            <w:tcBorders>
              <w:top w:val="single" w:sz="4" w:space="0" w:color="auto"/>
              <w:left w:val="single" w:sz="6" w:space="0" w:color="000000"/>
              <w:bottom w:val="single" w:sz="4" w:space="0" w:color="auto"/>
              <w:right w:val="single" w:sz="6" w:space="0" w:color="000000"/>
            </w:tcBorders>
            <w:hideMark/>
          </w:tcPr>
          <w:p w14:paraId="06B873D9" w14:textId="77777777" w:rsidR="00B41101" w:rsidRDefault="00B41101" w:rsidP="00B41101">
            <w:pPr>
              <w:pStyle w:val="TAL"/>
            </w:pPr>
            <w:r>
              <w:t>ProblemDetails</w:t>
            </w:r>
          </w:p>
        </w:tc>
        <w:tc>
          <w:tcPr>
            <w:tcW w:w="220" w:type="pct"/>
            <w:tcBorders>
              <w:top w:val="single" w:sz="4" w:space="0" w:color="auto"/>
              <w:left w:val="single" w:sz="6" w:space="0" w:color="000000"/>
              <w:bottom w:val="single" w:sz="4" w:space="0" w:color="auto"/>
              <w:right w:val="single" w:sz="6" w:space="0" w:color="000000"/>
            </w:tcBorders>
            <w:hideMark/>
          </w:tcPr>
          <w:p w14:paraId="6D40F5B7" w14:textId="77777777" w:rsidR="00B41101" w:rsidRDefault="00B41101" w:rsidP="00B41101">
            <w:pPr>
              <w:pStyle w:val="TAC"/>
            </w:pPr>
            <w:r>
              <w:t>O</w:t>
            </w:r>
          </w:p>
        </w:tc>
        <w:tc>
          <w:tcPr>
            <w:tcW w:w="587" w:type="pct"/>
            <w:tcBorders>
              <w:top w:val="single" w:sz="4" w:space="0" w:color="auto"/>
              <w:left w:val="single" w:sz="6" w:space="0" w:color="000000"/>
              <w:bottom w:val="single" w:sz="4" w:space="0" w:color="auto"/>
              <w:right w:val="single" w:sz="6" w:space="0" w:color="000000"/>
            </w:tcBorders>
            <w:hideMark/>
          </w:tcPr>
          <w:p w14:paraId="701F5BEC" w14:textId="77777777" w:rsidR="00B41101" w:rsidRDefault="00B41101" w:rsidP="00B41101">
            <w:pPr>
              <w:pStyle w:val="TAL"/>
            </w:pPr>
            <w:r>
              <w:t>0..1</w:t>
            </w:r>
          </w:p>
        </w:tc>
        <w:tc>
          <w:tcPr>
            <w:tcW w:w="549" w:type="pct"/>
            <w:tcBorders>
              <w:top w:val="single" w:sz="4" w:space="0" w:color="auto"/>
              <w:left w:val="single" w:sz="6" w:space="0" w:color="000000"/>
              <w:bottom w:val="single" w:sz="4" w:space="0" w:color="auto"/>
              <w:right w:val="single" w:sz="6" w:space="0" w:color="000000"/>
            </w:tcBorders>
            <w:hideMark/>
          </w:tcPr>
          <w:p w14:paraId="7E16630B" w14:textId="77777777" w:rsidR="00B41101" w:rsidRDefault="00B41101" w:rsidP="00B41101">
            <w:pPr>
              <w:pStyle w:val="TAL"/>
            </w:pPr>
            <w:r>
              <w:t>403 Forbidden</w:t>
            </w:r>
          </w:p>
        </w:tc>
        <w:tc>
          <w:tcPr>
            <w:tcW w:w="2685" w:type="pct"/>
            <w:tcBorders>
              <w:top w:val="single" w:sz="4" w:space="0" w:color="auto"/>
              <w:left w:val="single" w:sz="6" w:space="0" w:color="000000"/>
              <w:bottom w:val="single" w:sz="4" w:space="0" w:color="auto"/>
              <w:right w:val="single" w:sz="6" w:space="0" w:color="000000"/>
            </w:tcBorders>
          </w:tcPr>
          <w:p w14:paraId="3BE29602" w14:textId="77777777" w:rsidR="00B41101" w:rsidRDefault="00B41101" w:rsidP="00B41101">
            <w:pPr>
              <w:pStyle w:val="TAL"/>
            </w:pPr>
            <w:r>
              <w:t>The "cause" attribute may be set to one of the following application errors:</w:t>
            </w:r>
          </w:p>
          <w:p w14:paraId="7EA18BB0" w14:textId="77777777" w:rsidR="00B41101" w:rsidRDefault="00B41101" w:rsidP="00B41101">
            <w:pPr>
              <w:pStyle w:val="TAL"/>
              <w:ind w:left="284"/>
            </w:pPr>
            <w:r>
              <w:t>- UNSPECIFIED</w:t>
            </w:r>
          </w:p>
          <w:p w14:paraId="1678CB49" w14:textId="77777777" w:rsidR="00B41101" w:rsidRDefault="00B41101" w:rsidP="00B41101">
            <w:pPr>
              <w:pStyle w:val="TAL"/>
              <w:ind w:left="284"/>
            </w:pPr>
            <w:r>
              <w:t>- BROADCAST_CIPHERING_KEYS_NOT_SUPPORTED</w:t>
            </w:r>
          </w:p>
          <w:p w14:paraId="331B7C2C" w14:textId="77777777" w:rsidR="00B41101" w:rsidRDefault="00B41101" w:rsidP="00B41101">
            <w:pPr>
              <w:pStyle w:val="TAL"/>
              <w:ind w:left="284"/>
            </w:pPr>
          </w:p>
          <w:p w14:paraId="407776DB" w14:textId="77777777" w:rsidR="00B41101" w:rsidRDefault="00B41101" w:rsidP="00B41101">
            <w:pPr>
              <w:pStyle w:val="TAL"/>
            </w:pPr>
            <w:r>
              <w:t>See table</w:t>
            </w:r>
            <w:r>
              <w:rPr>
                <w:lang w:eastAsia="zh-CN"/>
              </w:rPr>
              <w:t> </w:t>
            </w:r>
            <w:r>
              <w:t>6.2.7.3-1 for the description of this error.</w:t>
            </w:r>
          </w:p>
        </w:tc>
      </w:tr>
      <w:tr w:rsidR="00B41101" w14:paraId="58FF65DD" w14:textId="77777777" w:rsidTr="00995BCA">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1B63A6B6" w14:textId="77777777" w:rsidR="00B41101" w:rsidRDefault="00B41101" w:rsidP="00B41101">
            <w:pPr>
              <w:pStyle w:val="TAN"/>
            </w:pPr>
            <w:r>
              <w:t>NOTE:</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58F3AFA4" w14:textId="3D9BC005" w:rsidR="00EB7848" w:rsidRDefault="00EB7848" w:rsidP="00EB7848"/>
    <w:p w14:paraId="49DC16E0" w14:textId="77777777" w:rsidR="00EA0505" w:rsidRDefault="00EA0505" w:rsidP="00EA0505">
      <w:pPr>
        <w:pStyle w:val="TH"/>
      </w:pPr>
      <w:r w:rsidRPr="00D67AB2">
        <w:t xml:space="preserve">Table </w:t>
      </w:r>
      <w:r>
        <w:t>6.2.4.4.2</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A0505" w:rsidRPr="00D67AB2" w14:paraId="2E77F870"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B666266" w14:textId="77777777" w:rsidR="00EA0505" w:rsidRPr="00D67AB2" w:rsidRDefault="00EA0505"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D9A06C" w14:textId="77777777" w:rsidR="00EA0505" w:rsidRPr="00D67AB2" w:rsidRDefault="00EA0505"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4EC2002" w14:textId="77777777" w:rsidR="00EA0505" w:rsidRPr="00D67AB2" w:rsidRDefault="00EA0505"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194BF3A" w14:textId="77777777" w:rsidR="00EA0505" w:rsidRPr="00D67AB2" w:rsidRDefault="00EA0505"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278C706" w14:textId="77777777" w:rsidR="00EA0505" w:rsidRPr="00D67AB2" w:rsidRDefault="00EA0505" w:rsidP="009D5045">
            <w:pPr>
              <w:pStyle w:val="TAH"/>
            </w:pPr>
            <w:r w:rsidRPr="00D67AB2">
              <w:t>Description</w:t>
            </w:r>
          </w:p>
        </w:tc>
      </w:tr>
      <w:tr w:rsidR="00EA0505" w:rsidRPr="00D67AB2" w14:paraId="6B636C01"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82BC06" w14:textId="77777777" w:rsidR="00EA0505" w:rsidRPr="00D67AB2" w:rsidRDefault="00EA0505"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1741C20" w14:textId="77777777" w:rsidR="00EA0505" w:rsidRPr="00D67AB2" w:rsidRDefault="00EA0505"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E67F1B0" w14:textId="77777777" w:rsidR="00EA0505" w:rsidRPr="00D67AB2" w:rsidRDefault="00EA0505"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4AF9C5E" w14:textId="77777777" w:rsidR="00EA0505" w:rsidRPr="00D67AB2" w:rsidRDefault="00EA0505"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A8DD84C" w14:textId="77777777" w:rsidR="00834AAC" w:rsidRDefault="00EA0505" w:rsidP="00834AAC">
            <w:pPr>
              <w:pStyle w:val="TAL"/>
            </w:pPr>
            <w:r w:rsidRPr="00D70312">
              <w:t xml:space="preserve">An alternative URI of the resource located on an alternative service instance within the </w:t>
            </w:r>
            <w:r>
              <w:t>same LMF</w:t>
            </w:r>
            <w:r w:rsidRPr="00D70312">
              <w:t xml:space="preserve"> </w:t>
            </w:r>
            <w:r>
              <w:t>or LMF (service) set</w:t>
            </w:r>
            <w:r w:rsidR="00834AAC">
              <w:t>.</w:t>
            </w:r>
          </w:p>
          <w:p w14:paraId="200E9B2A" w14:textId="1EAF99E1" w:rsidR="00EA0505" w:rsidRPr="00D67AB2" w:rsidRDefault="00834AAC" w:rsidP="00834AAC">
            <w:pPr>
              <w:pStyle w:val="TAL"/>
            </w:pPr>
            <w:r>
              <w:t xml:space="preserve">Or the same URI, </w:t>
            </w:r>
            <w:r w:rsidRPr="00A563BE">
              <w:t>if a request is redirected to the same target resource via a different SCP.</w:t>
            </w:r>
          </w:p>
        </w:tc>
      </w:tr>
      <w:tr w:rsidR="00EA0505" w:rsidRPr="00D67AB2" w14:paraId="545B4CBE"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03342B8" w14:textId="77777777" w:rsidR="00EA0505" w:rsidRDefault="00EA0505"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9937D76" w14:textId="77777777" w:rsidR="00EA0505" w:rsidRDefault="00EA0505"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A40F1EF" w14:textId="77777777" w:rsidR="00EA0505" w:rsidRDefault="00EA0505"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88E1E0A" w14:textId="77777777" w:rsidR="00EA0505" w:rsidRPr="00D67AB2" w:rsidRDefault="00EA0505"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F2332AA" w14:textId="77777777" w:rsidR="00EA0505" w:rsidRPr="00D70312" w:rsidRDefault="00EA0505" w:rsidP="009D5045">
            <w:pPr>
              <w:pStyle w:val="TAL"/>
            </w:pPr>
            <w:r w:rsidRPr="00525507">
              <w:t>Identifier of the target NF (service) instance ID towards which the request is redirected</w:t>
            </w:r>
          </w:p>
        </w:tc>
      </w:tr>
    </w:tbl>
    <w:p w14:paraId="4D9BFC93" w14:textId="77777777" w:rsidR="00EA0505" w:rsidRDefault="00EA0505" w:rsidP="00EA0505"/>
    <w:p w14:paraId="74356E4A" w14:textId="77777777" w:rsidR="00EA0505" w:rsidRDefault="00EA0505" w:rsidP="00EA0505">
      <w:pPr>
        <w:pStyle w:val="TH"/>
      </w:pPr>
      <w:r w:rsidRPr="00D67AB2">
        <w:t xml:space="preserve">Table </w:t>
      </w:r>
      <w:r>
        <w:t>6.2.4.4.2</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A0505" w:rsidRPr="00D67AB2" w14:paraId="52287568"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0D4F363" w14:textId="77777777" w:rsidR="00EA0505" w:rsidRPr="00D67AB2" w:rsidRDefault="00EA0505"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489E306" w14:textId="77777777" w:rsidR="00EA0505" w:rsidRPr="00D67AB2" w:rsidRDefault="00EA0505"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8D730A6" w14:textId="77777777" w:rsidR="00EA0505" w:rsidRPr="00D67AB2" w:rsidRDefault="00EA0505"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272377A" w14:textId="77777777" w:rsidR="00EA0505" w:rsidRPr="00D67AB2" w:rsidRDefault="00EA0505"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2C7482C" w14:textId="77777777" w:rsidR="00EA0505" w:rsidRPr="00D67AB2" w:rsidRDefault="00EA0505" w:rsidP="009D5045">
            <w:pPr>
              <w:pStyle w:val="TAH"/>
            </w:pPr>
            <w:r w:rsidRPr="00D67AB2">
              <w:t>Description</w:t>
            </w:r>
          </w:p>
        </w:tc>
      </w:tr>
      <w:tr w:rsidR="00EA0505" w:rsidRPr="00D67AB2" w14:paraId="174C02FE"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52D042C" w14:textId="77777777" w:rsidR="00EA0505" w:rsidRPr="00D67AB2" w:rsidRDefault="00EA0505"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B0613AE" w14:textId="77777777" w:rsidR="00EA0505" w:rsidRPr="00D67AB2" w:rsidRDefault="00EA0505"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32DD241" w14:textId="77777777" w:rsidR="00EA0505" w:rsidRPr="00D67AB2" w:rsidRDefault="00EA0505"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FE7CB7F" w14:textId="77777777" w:rsidR="00EA0505" w:rsidRPr="00D67AB2" w:rsidRDefault="00EA0505"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92F9C06" w14:textId="77777777" w:rsidR="00834AAC" w:rsidRDefault="00EA0505" w:rsidP="00834AAC">
            <w:pPr>
              <w:pStyle w:val="TAL"/>
            </w:pPr>
            <w:r w:rsidRPr="00D70312">
              <w:t xml:space="preserve">An alternative URI of the resource located on an alternative service instance within the </w:t>
            </w:r>
            <w:r>
              <w:t>same LMF</w:t>
            </w:r>
            <w:r w:rsidRPr="00D70312">
              <w:t xml:space="preserve"> </w:t>
            </w:r>
            <w:r>
              <w:t>or LMF (service) set</w:t>
            </w:r>
            <w:r w:rsidR="00834AAC">
              <w:t>.</w:t>
            </w:r>
          </w:p>
          <w:p w14:paraId="5A76B6B4" w14:textId="72815DDB" w:rsidR="00EA0505" w:rsidRPr="00D67AB2" w:rsidRDefault="00834AAC" w:rsidP="00834AAC">
            <w:pPr>
              <w:pStyle w:val="TAL"/>
            </w:pPr>
            <w:r>
              <w:t xml:space="preserve">Or the same URI, </w:t>
            </w:r>
            <w:r w:rsidRPr="00A563BE">
              <w:t>if a request is redirected to the same target resource via a different SCP.</w:t>
            </w:r>
          </w:p>
        </w:tc>
      </w:tr>
      <w:tr w:rsidR="00EA0505" w:rsidRPr="00D67AB2" w14:paraId="701A6B9C"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A1B7774" w14:textId="77777777" w:rsidR="00EA0505" w:rsidRDefault="00EA0505"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AC28B48" w14:textId="77777777" w:rsidR="00EA0505" w:rsidRDefault="00EA0505"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46649CF" w14:textId="77777777" w:rsidR="00EA0505" w:rsidRDefault="00EA0505"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32A5F52" w14:textId="77777777" w:rsidR="00EA0505" w:rsidRPr="00D67AB2" w:rsidRDefault="00EA0505"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B978D74" w14:textId="77777777" w:rsidR="00EA0505" w:rsidRPr="00D70312" w:rsidRDefault="00EA0505" w:rsidP="009D5045">
            <w:pPr>
              <w:pStyle w:val="TAL"/>
            </w:pPr>
            <w:r w:rsidRPr="00525507">
              <w:t>Identifier of the target NF (service) instance ID towards which the request is redirected</w:t>
            </w:r>
          </w:p>
        </w:tc>
      </w:tr>
    </w:tbl>
    <w:p w14:paraId="1B225670" w14:textId="77777777" w:rsidR="00EA0505" w:rsidRDefault="00EA0505" w:rsidP="00EB7848"/>
    <w:p w14:paraId="17A6170C" w14:textId="77777777" w:rsidR="00EB7848" w:rsidRDefault="00EB7848" w:rsidP="00EB7848">
      <w:pPr>
        <w:pStyle w:val="Heading3"/>
      </w:pPr>
      <w:bookmarkStart w:id="2376" w:name="_Toc25168706"/>
      <w:bookmarkStart w:id="2377" w:name="_Toc27593125"/>
      <w:bookmarkStart w:id="2378" w:name="_Toc34148001"/>
      <w:bookmarkStart w:id="2379" w:name="_Toc36463385"/>
      <w:bookmarkStart w:id="2380" w:name="_Toc43215225"/>
      <w:bookmarkStart w:id="2381" w:name="_Toc45032473"/>
      <w:bookmarkStart w:id="2382" w:name="_Toc49849962"/>
      <w:bookmarkStart w:id="2383" w:name="_Toc51873476"/>
      <w:bookmarkStart w:id="2384" w:name="_Toc56517604"/>
      <w:bookmarkStart w:id="2385" w:name="_Toc58594505"/>
      <w:bookmarkStart w:id="2386" w:name="_Toc67685888"/>
      <w:bookmarkStart w:id="2387" w:name="_Toc74993684"/>
      <w:bookmarkStart w:id="2388" w:name="_Toc82716242"/>
      <w:bookmarkStart w:id="2389" w:name="_Toc97129419"/>
      <w:bookmarkStart w:id="2390" w:name="_Toc98505832"/>
      <w:r>
        <w:t>6.2.5</w:t>
      </w:r>
      <w:r>
        <w:tab/>
        <w:t>Notifications</w:t>
      </w:r>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p>
    <w:p w14:paraId="59CEF37C" w14:textId="77777777" w:rsidR="00EB7848" w:rsidRDefault="00EB7848" w:rsidP="00EB7848">
      <w:pPr>
        <w:pStyle w:val="Heading4"/>
      </w:pPr>
      <w:bookmarkStart w:id="2391" w:name="_Toc25168707"/>
      <w:bookmarkStart w:id="2392" w:name="_Toc27593126"/>
      <w:bookmarkStart w:id="2393" w:name="_Toc34148002"/>
      <w:bookmarkStart w:id="2394" w:name="_Toc36463386"/>
      <w:bookmarkStart w:id="2395" w:name="_Toc43215226"/>
      <w:bookmarkStart w:id="2396" w:name="_Toc45032474"/>
      <w:bookmarkStart w:id="2397" w:name="_Toc49849963"/>
      <w:bookmarkStart w:id="2398" w:name="_Toc51873477"/>
      <w:bookmarkStart w:id="2399" w:name="_Toc56517605"/>
      <w:bookmarkStart w:id="2400" w:name="_Toc58594506"/>
      <w:bookmarkStart w:id="2401" w:name="_Toc67685889"/>
      <w:bookmarkStart w:id="2402" w:name="_Toc74993685"/>
      <w:bookmarkStart w:id="2403" w:name="_Toc82716243"/>
      <w:bookmarkStart w:id="2404" w:name="_Toc97129420"/>
      <w:bookmarkStart w:id="2405" w:name="_Toc98505833"/>
      <w:r>
        <w:t>6.2.5.1</w:t>
      </w:r>
      <w:r>
        <w:tab/>
        <w:t>CipheringKeyData</w:t>
      </w:r>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p>
    <w:p w14:paraId="735FCADD" w14:textId="77777777" w:rsidR="00EB7848" w:rsidRDefault="00EB7848" w:rsidP="00EB7848">
      <w:pPr>
        <w:pStyle w:val="Heading5"/>
      </w:pPr>
      <w:bookmarkStart w:id="2406" w:name="_Toc25168708"/>
      <w:bookmarkStart w:id="2407" w:name="_Toc27593127"/>
      <w:bookmarkStart w:id="2408" w:name="_Toc34148003"/>
      <w:bookmarkStart w:id="2409" w:name="_Toc36463387"/>
      <w:bookmarkStart w:id="2410" w:name="_Toc43215227"/>
      <w:bookmarkStart w:id="2411" w:name="_Toc45032475"/>
      <w:bookmarkStart w:id="2412" w:name="_Toc49849964"/>
      <w:bookmarkStart w:id="2413" w:name="_Toc51873478"/>
      <w:bookmarkStart w:id="2414" w:name="_Toc56517606"/>
      <w:bookmarkStart w:id="2415" w:name="_Toc58594507"/>
      <w:bookmarkStart w:id="2416" w:name="_Toc67685890"/>
      <w:bookmarkStart w:id="2417" w:name="_Toc74993686"/>
      <w:bookmarkStart w:id="2418" w:name="_Toc82716244"/>
      <w:bookmarkStart w:id="2419" w:name="_Toc97129421"/>
      <w:bookmarkStart w:id="2420" w:name="_Toc98505834"/>
      <w:r>
        <w:t>6.2.5.1.1</w:t>
      </w:r>
      <w:r>
        <w:tab/>
        <w:t>Description</w:t>
      </w:r>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p>
    <w:p w14:paraId="3CF672ED" w14:textId="77777777" w:rsidR="00EB7848" w:rsidRDefault="00EB7848" w:rsidP="00EB7848">
      <w:r>
        <w:t>The CipheringKeyData operation is used to notify the occurrence of new ciphering key information to a consumer NF (e.g. AMF).</w:t>
      </w:r>
    </w:p>
    <w:p w14:paraId="55A3C4A4" w14:textId="77777777" w:rsidR="00EB7848" w:rsidRDefault="00EB7848" w:rsidP="00EB7848">
      <w:pPr>
        <w:pStyle w:val="Heading5"/>
      </w:pPr>
      <w:bookmarkStart w:id="2421" w:name="_Toc25168709"/>
      <w:bookmarkStart w:id="2422" w:name="_Toc27593128"/>
      <w:bookmarkStart w:id="2423" w:name="_Toc34148004"/>
      <w:bookmarkStart w:id="2424" w:name="_Toc36463388"/>
      <w:bookmarkStart w:id="2425" w:name="_Toc43215228"/>
      <w:bookmarkStart w:id="2426" w:name="_Toc45032476"/>
      <w:bookmarkStart w:id="2427" w:name="_Toc49849965"/>
      <w:bookmarkStart w:id="2428" w:name="_Toc51873479"/>
      <w:bookmarkStart w:id="2429" w:name="_Toc56517607"/>
      <w:bookmarkStart w:id="2430" w:name="_Toc58594508"/>
      <w:bookmarkStart w:id="2431" w:name="_Toc67685891"/>
      <w:bookmarkStart w:id="2432" w:name="_Toc74993687"/>
      <w:bookmarkStart w:id="2433" w:name="_Toc82716245"/>
      <w:bookmarkStart w:id="2434" w:name="_Toc97129422"/>
      <w:bookmarkStart w:id="2435" w:name="_Toc98505835"/>
      <w:r>
        <w:lastRenderedPageBreak/>
        <w:t>6.2.5.1.2</w:t>
      </w:r>
      <w:r>
        <w:tab/>
        <w:t>Notification Definition</w:t>
      </w:r>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p>
    <w:p w14:paraId="06BB998E" w14:textId="77777777" w:rsidR="00EB7848" w:rsidRDefault="00EB7848" w:rsidP="00EB7848">
      <w:r>
        <w:t>Callback URI: {</w:t>
      </w:r>
      <w:r>
        <w:rPr>
          <w:lang w:eastAsia="zh-CN"/>
        </w:rPr>
        <w:t>amfCallBackURI</w:t>
      </w:r>
      <w:r>
        <w:t>}</w:t>
      </w:r>
    </w:p>
    <w:p w14:paraId="65FE851F" w14:textId="77777777" w:rsidR="00EB7848" w:rsidRDefault="00EB7848" w:rsidP="00EB7848">
      <w:pPr>
        <w:rPr>
          <w:lang w:eastAsia="zh-CN"/>
        </w:rPr>
      </w:pPr>
      <w:r>
        <w:t>See clause 5.3.2.2.2 for the description of how the LMF obtains the Callback URI of the NF Service Consumer (i.e. AMF).</w:t>
      </w:r>
    </w:p>
    <w:p w14:paraId="7045DA5D" w14:textId="77777777" w:rsidR="00EB7848" w:rsidRDefault="00EB7848" w:rsidP="00EB7848">
      <w:pPr>
        <w:pStyle w:val="Heading5"/>
      </w:pPr>
      <w:bookmarkStart w:id="2436" w:name="_Toc25168710"/>
      <w:bookmarkStart w:id="2437" w:name="_Toc27593129"/>
      <w:bookmarkStart w:id="2438" w:name="_Toc34148005"/>
      <w:bookmarkStart w:id="2439" w:name="_Toc36463389"/>
      <w:bookmarkStart w:id="2440" w:name="_Toc43215229"/>
      <w:bookmarkStart w:id="2441" w:name="_Toc45032477"/>
      <w:bookmarkStart w:id="2442" w:name="_Toc49849966"/>
      <w:bookmarkStart w:id="2443" w:name="_Toc51873480"/>
      <w:bookmarkStart w:id="2444" w:name="_Toc56517608"/>
      <w:bookmarkStart w:id="2445" w:name="_Toc58594509"/>
      <w:bookmarkStart w:id="2446" w:name="_Toc67685892"/>
      <w:bookmarkStart w:id="2447" w:name="_Toc74993688"/>
      <w:bookmarkStart w:id="2448" w:name="_Toc82716246"/>
      <w:bookmarkStart w:id="2449" w:name="_Toc97129423"/>
      <w:bookmarkStart w:id="2450" w:name="_Toc98505836"/>
      <w:r>
        <w:t>6.2.5.1.3</w:t>
      </w:r>
      <w:r>
        <w:tab/>
        <w:t>Notification Standard Methods</w:t>
      </w:r>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p>
    <w:p w14:paraId="42D71566" w14:textId="77777777" w:rsidR="00EB7848" w:rsidRDefault="00EB7848" w:rsidP="00697849">
      <w:pPr>
        <w:pStyle w:val="H6"/>
      </w:pPr>
      <w:bookmarkStart w:id="2451" w:name="_Toc25168711"/>
      <w:bookmarkStart w:id="2452" w:name="_Toc27593130"/>
      <w:bookmarkStart w:id="2453" w:name="_Toc34148006"/>
      <w:bookmarkStart w:id="2454" w:name="_Toc36463390"/>
      <w:bookmarkStart w:id="2455" w:name="_Toc43215230"/>
      <w:bookmarkStart w:id="2456" w:name="_Toc45032478"/>
      <w:bookmarkStart w:id="2457" w:name="_Toc49849967"/>
      <w:bookmarkStart w:id="2458" w:name="_Toc51873481"/>
      <w:bookmarkStart w:id="2459" w:name="_Toc56517609"/>
      <w:bookmarkStart w:id="2460" w:name="_Toc58594510"/>
      <w:bookmarkStart w:id="2461" w:name="_Toc67685893"/>
      <w:bookmarkStart w:id="2462" w:name="_Toc74993689"/>
      <w:bookmarkStart w:id="2463" w:name="_Toc82716247"/>
      <w:bookmarkStart w:id="2464" w:name="_Toc97129424"/>
      <w:r>
        <w:t>6.2.5.1.3.1</w:t>
      </w:r>
      <w:r>
        <w:tab/>
      </w:r>
      <w:r>
        <w:rPr>
          <w:lang w:eastAsia="zh-CN"/>
        </w:rPr>
        <w:t>POST</w:t>
      </w:r>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p>
    <w:p w14:paraId="505CCE62" w14:textId="77777777" w:rsidR="00EB7848" w:rsidRDefault="00EB7848" w:rsidP="00EB7848">
      <w:r>
        <w:t>This method sends a ciphering key data</w:t>
      </w:r>
      <w:r>
        <w:rPr>
          <w:lang w:eastAsia="zh-CN"/>
        </w:rPr>
        <w:t xml:space="preserve"> notify</w:t>
      </w:r>
      <w:r>
        <w:t xml:space="preserve"> to the NF Service Consumer.</w:t>
      </w:r>
    </w:p>
    <w:p w14:paraId="136667C3" w14:textId="77777777" w:rsidR="00EB7848" w:rsidRDefault="00EB7848" w:rsidP="00EB7848">
      <w:r>
        <w:t>This method shall support the request and response data structures and response codes specified in table</w:t>
      </w:r>
      <w:r>
        <w:rPr>
          <w:lang w:eastAsia="zh-CN"/>
        </w:rPr>
        <w:t> </w:t>
      </w:r>
      <w:r>
        <w:t>6.2.5.1.3.1-1 and table</w:t>
      </w:r>
      <w:r>
        <w:rPr>
          <w:lang w:eastAsia="zh-CN"/>
        </w:rPr>
        <w:t> </w:t>
      </w:r>
      <w:r>
        <w:t>6.2.5.1.3.1-2.</w:t>
      </w:r>
    </w:p>
    <w:p w14:paraId="5AA7555E" w14:textId="77777777" w:rsidR="00EB7848" w:rsidRDefault="00EB7848" w:rsidP="00EB7848">
      <w:pPr>
        <w:pStyle w:val="TH"/>
      </w:pPr>
      <w:r>
        <w:t>Table</w:t>
      </w:r>
      <w:r>
        <w:rPr>
          <w:lang w:eastAsia="zh-CN"/>
        </w:rPr>
        <w:t> </w:t>
      </w:r>
      <w:r>
        <w:t>6.2.5.1.3.1-1: Data structures supported by the POST Request Body</w:t>
      </w:r>
    </w:p>
    <w:tbl>
      <w:tblPr>
        <w:tblW w:w="495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4A0" w:firstRow="1" w:lastRow="0" w:firstColumn="1" w:lastColumn="0" w:noHBand="0" w:noVBand="1"/>
      </w:tblPr>
      <w:tblGrid>
        <w:gridCol w:w="1612"/>
        <w:gridCol w:w="1256"/>
        <w:gridCol w:w="1983"/>
        <w:gridCol w:w="4828"/>
      </w:tblGrid>
      <w:tr w:rsidR="00EB7848" w14:paraId="3E127B6D" w14:textId="77777777" w:rsidTr="00183DF2">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hideMark/>
          </w:tcPr>
          <w:p w14:paraId="6082D375" w14:textId="77777777" w:rsidR="00EB7848" w:rsidRDefault="00EB7848" w:rsidP="00183DF2">
            <w:pPr>
              <w:pStyle w:val="TAH"/>
            </w:pPr>
            <w:r>
              <w:t>Data type</w:t>
            </w:r>
          </w:p>
        </w:tc>
        <w:tc>
          <w:tcPr>
            <w:tcW w:w="1268" w:type="dxa"/>
            <w:tcBorders>
              <w:top w:val="single" w:sz="4" w:space="0" w:color="auto"/>
              <w:left w:val="single" w:sz="4" w:space="0" w:color="auto"/>
              <w:bottom w:val="single" w:sz="4" w:space="0" w:color="auto"/>
              <w:right w:val="single" w:sz="4" w:space="0" w:color="auto"/>
            </w:tcBorders>
            <w:shd w:val="clear" w:color="auto" w:fill="C0C0C0"/>
            <w:hideMark/>
          </w:tcPr>
          <w:p w14:paraId="15F72751" w14:textId="77777777" w:rsidR="00EB7848" w:rsidRDefault="00EB7848" w:rsidP="00183DF2">
            <w:pPr>
              <w:pStyle w:val="TAH"/>
            </w:pPr>
            <w:r>
              <w:t>P</w:t>
            </w:r>
          </w:p>
        </w:tc>
        <w:tc>
          <w:tcPr>
            <w:tcW w:w="2002" w:type="dxa"/>
            <w:tcBorders>
              <w:top w:val="single" w:sz="4" w:space="0" w:color="auto"/>
              <w:left w:val="single" w:sz="4" w:space="0" w:color="auto"/>
              <w:bottom w:val="single" w:sz="4" w:space="0" w:color="auto"/>
              <w:right w:val="single" w:sz="4" w:space="0" w:color="auto"/>
            </w:tcBorders>
            <w:shd w:val="clear" w:color="auto" w:fill="C0C0C0"/>
            <w:hideMark/>
          </w:tcPr>
          <w:p w14:paraId="45AC12E9" w14:textId="77777777" w:rsidR="00EB7848" w:rsidRDefault="00EB7848" w:rsidP="00183DF2">
            <w:pPr>
              <w:pStyle w:val="TAH"/>
            </w:pPr>
            <w:r>
              <w:t>Cardinality</w:t>
            </w:r>
          </w:p>
        </w:tc>
        <w:tc>
          <w:tcPr>
            <w:tcW w:w="487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755E4F3B" w14:textId="77777777" w:rsidR="00EB7848" w:rsidRDefault="00EB7848" w:rsidP="00183DF2">
            <w:pPr>
              <w:pStyle w:val="TAH"/>
            </w:pPr>
            <w:r>
              <w:t>Description</w:t>
            </w:r>
          </w:p>
        </w:tc>
      </w:tr>
      <w:tr w:rsidR="00EB7848" w14:paraId="270BD3C6" w14:textId="77777777" w:rsidTr="00183DF2">
        <w:trPr>
          <w:jc w:val="center"/>
        </w:trPr>
        <w:tc>
          <w:tcPr>
            <w:tcW w:w="1627" w:type="dxa"/>
            <w:tcBorders>
              <w:top w:val="single" w:sz="4" w:space="0" w:color="auto"/>
              <w:left w:val="single" w:sz="6" w:space="0" w:color="000000"/>
              <w:bottom w:val="single" w:sz="6" w:space="0" w:color="000000"/>
              <w:right w:val="single" w:sz="6" w:space="0" w:color="000000"/>
            </w:tcBorders>
            <w:hideMark/>
          </w:tcPr>
          <w:p w14:paraId="6615DB23" w14:textId="77777777" w:rsidR="00EB7848" w:rsidRDefault="00EB7848" w:rsidP="00183DF2">
            <w:pPr>
              <w:pStyle w:val="TAL"/>
            </w:pPr>
            <w:r>
              <w:t>CipheringKeyInfo</w:t>
            </w:r>
          </w:p>
        </w:tc>
        <w:tc>
          <w:tcPr>
            <w:tcW w:w="1268" w:type="dxa"/>
            <w:tcBorders>
              <w:top w:val="single" w:sz="4" w:space="0" w:color="auto"/>
              <w:left w:val="single" w:sz="6" w:space="0" w:color="000000"/>
              <w:bottom w:val="single" w:sz="6" w:space="0" w:color="000000"/>
              <w:right w:val="single" w:sz="6" w:space="0" w:color="000000"/>
            </w:tcBorders>
            <w:hideMark/>
          </w:tcPr>
          <w:p w14:paraId="6F84C60C" w14:textId="77777777" w:rsidR="00EB7848" w:rsidRDefault="00EB7848" w:rsidP="00183DF2">
            <w:pPr>
              <w:pStyle w:val="TAC"/>
            </w:pPr>
            <w:r>
              <w:t>M</w:t>
            </w:r>
          </w:p>
        </w:tc>
        <w:tc>
          <w:tcPr>
            <w:tcW w:w="2002" w:type="dxa"/>
            <w:tcBorders>
              <w:top w:val="single" w:sz="4" w:space="0" w:color="auto"/>
              <w:left w:val="single" w:sz="6" w:space="0" w:color="000000"/>
              <w:bottom w:val="single" w:sz="6" w:space="0" w:color="000000"/>
              <w:right w:val="single" w:sz="6" w:space="0" w:color="000000"/>
            </w:tcBorders>
            <w:hideMark/>
          </w:tcPr>
          <w:p w14:paraId="53AEAF9F" w14:textId="77777777" w:rsidR="00EB7848" w:rsidRDefault="00EB7848" w:rsidP="00183DF2">
            <w:pPr>
              <w:pStyle w:val="TAL"/>
            </w:pPr>
            <w:r>
              <w:t>1</w:t>
            </w:r>
          </w:p>
        </w:tc>
        <w:tc>
          <w:tcPr>
            <w:tcW w:w="4878" w:type="dxa"/>
            <w:tcBorders>
              <w:top w:val="single" w:sz="4" w:space="0" w:color="auto"/>
              <w:left w:val="single" w:sz="6" w:space="0" w:color="000000"/>
              <w:bottom w:val="single" w:sz="6" w:space="0" w:color="000000"/>
              <w:right w:val="single" w:sz="6" w:space="0" w:color="000000"/>
            </w:tcBorders>
            <w:hideMark/>
          </w:tcPr>
          <w:p w14:paraId="6F944AF0" w14:textId="77777777" w:rsidR="00EB7848" w:rsidRDefault="00EB7848" w:rsidP="00183DF2">
            <w:pPr>
              <w:pStyle w:val="TAL"/>
            </w:pPr>
            <w:r>
              <w:t>Input parameters to the "Ciphering Key Data" operation</w:t>
            </w:r>
          </w:p>
        </w:tc>
      </w:tr>
    </w:tbl>
    <w:p w14:paraId="0BC80CB4" w14:textId="77777777" w:rsidR="00EB7848" w:rsidRDefault="00EB7848" w:rsidP="00EB7848"/>
    <w:p w14:paraId="149C0A98" w14:textId="77777777" w:rsidR="00EB7848" w:rsidRDefault="00EB7848" w:rsidP="00EB7848">
      <w:pPr>
        <w:pStyle w:val="TH"/>
      </w:pPr>
      <w:r>
        <w:t>Table</w:t>
      </w:r>
      <w:r>
        <w:rPr>
          <w:lang w:eastAsia="zh-CN"/>
        </w:rPr>
        <w:t> </w:t>
      </w:r>
      <w:r>
        <w:t>6.2.5.1.3.1-2: Data structures supported by the POST Response Body</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2028"/>
        <w:gridCol w:w="418"/>
        <w:gridCol w:w="1067"/>
        <w:gridCol w:w="1017"/>
        <w:gridCol w:w="5149"/>
      </w:tblGrid>
      <w:tr w:rsidR="00EB7848" w14:paraId="6CE1F2D9" w14:textId="77777777" w:rsidTr="00B41101">
        <w:trPr>
          <w:jc w:val="center"/>
        </w:trPr>
        <w:tc>
          <w:tcPr>
            <w:tcW w:w="1048" w:type="pct"/>
            <w:tcBorders>
              <w:top w:val="single" w:sz="4" w:space="0" w:color="auto"/>
              <w:left w:val="single" w:sz="4" w:space="0" w:color="auto"/>
              <w:bottom w:val="single" w:sz="4" w:space="0" w:color="auto"/>
              <w:right w:val="single" w:sz="4" w:space="0" w:color="auto"/>
            </w:tcBorders>
            <w:shd w:val="clear" w:color="auto" w:fill="C0C0C0"/>
            <w:hideMark/>
          </w:tcPr>
          <w:p w14:paraId="414F1B59" w14:textId="77777777" w:rsidR="00EB7848" w:rsidRDefault="00EB7848" w:rsidP="00183DF2">
            <w:pPr>
              <w:pStyle w:val="TAH"/>
            </w:pPr>
            <w:r>
              <w:t>Data type</w:t>
            </w:r>
          </w:p>
        </w:tc>
        <w:tc>
          <w:tcPr>
            <w:tcW w:w="216" w:type="pct"/>
            <w:tcBorders>
              <w:top w:val="single" w:sz="4" w:space="0" w:color="auto"/>
              <w:left w:val="single" w:sz="4" w:space="0" w:color="auto"/>
              <w:bottom w:val="single" w:sz="4" w:space="0" w:color="auto"/>
              <w:right w:val="single" w:sz="4" w:space="0" w:color="auto"/>
            </w:tcBorders>
            <w:shd w:val="clear" w:color="auto" w:fill="C0C0C0"/>
            <w:hideMark/>
          </w:tcPr>
          <w:p w14:paraId="12D8ECAB" w14:textId="77777777" w:rsidR="00EB7848" w:rsidRDefault="00EB7848" w:rsidP="00183DF2">
            <w:pPr>
              <w:pStyle w:val="TAH"/>
            </w:pPr>
            <w:r>
              <w:t>P</w:t>
            </w:r>
          </w:p>
        </w:tc>
        <w:tc>
          <w:tcPr>
            <w:tcW w:w="551" w:type="pct"/>
            <w:tcBorders>
              <w:top w:val="single" w:sz="4" w:space="0" w:color="auto"/>
              <w:left w:val="single" w:sz="4" w:space="0" w:color="auto"/>
              <w:bottom w:val="single" w:sz="4" w:space="0" w:color="auto"/>
              <w:right w:val="single" w:sz="4" w:space="0" w:color="auto"/>
            </w:tcBorders>
            <w:shd w:val="clear" w:color="auto" w:fill="C0C0C0"/>
            <w:hideMark/>
          </w:tcPr>
          <w:p w14:paraId="26FC0C9A" w14:textId="77777777" w:rsidR="00EB7848" w:rsidRDefault="00EB7848" w:rsidP="00183DF2">
            <w:pPr>
              <w:pStyle w:val="TAH"/>
            </w:pPr>
            <w:r>
              <w:t>Cardinality</w:t>
            </w:r>
          </w:p>
        </w:tc>
        <w:tc>
          <w:tcPr>
            <w:tcW w:w="525" w:type="pct"/>
            <w:tcBorders>
              <w:top w:val="single" w:sz="4" w:space="0" w:color="auto"/>
              <w:left w:val="single" w:sz="4" w:space="0" w:color="auto"/>
              <w:bottom w:val="single" w:sz="4" w:space="0" w:color="auto"/>
              <w:right w:val="single" w:sz="4" w:space="0" w:color="auto"/>
            </w:tcBorders>
            <w:shd w:val="clear" w:color="auto" w:fill="C0C0C0"/>
            <w:hideMark/>
          </w:tcPr>
          <w:p w14:paraId="2E7C376E" w14:textId="77777777" w:rsidR="00EB7848" w:rsidRDefault="00EB7848" w:rsidP="00183DF2">
            <w:pPr>
              <w:pStyle w:val="TAH"/>
            </w:pPr>
            <w:r>
              <w:t>Response</w:t>
            </w:r>
          </w:p>
          <w:p w14:paraId="6E673560" w14:textId="77777777" w:rsidR="00EB7848" w:rsidRDefault="00EB7848" w:rsidP="00183DF2">
            <w:pPr>
              <w:pStyle w:val="TAH"/>
            </w:pPr>
            <w:r>
              <w:t>codes</w:t>
            </w:r>
          </w:p>
        </w:tc>
        <w:tc>
          <w:tcPr>
            <w:tcW w:w="2660" w:type="pct"/>
            <w:tcBorders>
              <w:top w:val="single" w:sz="4" w:space="0" w:color="auto"/>
              <w:left w:val="single" w:sz="4" w:space="0" w:color="auto"/>
              <w:bottom w:val="single" w:sz="4" w:space="0" w:color="auto"/>
              <w:right w:val="single" w:sz="4" w:space="0" w:color="auto"/>
            </w:tcBorders>
            <w:shd w:val="clear" w:color="auto" w:fill="C0C0C0"/>
            <w:hideMark/>
          </w:tcPr>
          <w:p w14:paraId="0877897B" w14:textId="77777777" w:rsidR="00EB7848" w:rsidRDefault="00EB7848" w:rsidP="00183DF2">
            <w:pPr>
              <w:pStyle w:val="TAH"/>
            </w:pPr>
            <w:r>
              <w:t>Description</w:t>
            </w:r>
          </w:p>
        </w:tc>
      </w:tr>
      <w:tr w:rsidR="00EB7848" w14:paraId="1715EE15" w14:textId="77777777" w:rsidTr="00B41101">
        <w:trPr>
          <w:jc w:val="center"/>
        </w:trPr>
        <w:tc>
          <w:tcPr>
            <w:tcW w:w="1048" w:type="pct"/>
            <w:tcBorders>
              <w:top w:val="single" w:sz="4" w:space="0" w:color="auto"/>
              <w:left w:val="single" w:sz="6" w:space="0" w:color="000000"/>
              <w:bottom w:val="single" w:sz="4" w:space="0" w:color="auto"/>
              <w:right w:val="single" w:sz="6" w:space="0" w:color="000000"/>
            </w:tcBorders>
            <w:hideMark/>
          </w:tcPr>
          <w:p w14:paraId="332E4D65" w14:textId="77777777" w:rsidR="00EB7848" w:rsidRDefault="00EB7848" w:rsidP="00183DF2">
            <w:pPr>
              <w:pStyle w:val="TAL"/>
            </w:pPr>
            <w:r>
              <w:t>CipheringKeyResponse</w:t>
            </w:r>
          </w:p>
        </w:tc>
        <w:tc>
          <w:tcPr>
            <w:tcW w:w="216" w:type="pct"/>
            <w:tcBorders>
              <w:top w:val="single" w:sz="4" w:space="0" w:color="auto"/>
              <w:left w:val="single" w:sz="6" w:space="0" w:color="000000"/>
              <w:bottom w:val="single" w:sz="4" w:space="0" w:color="auto"/>
              <w:right w:val="single" w:sz="6" w:space="0" w:color="000000"/>
            </w:tcBorders>
            <w:hideMark/>
          </w:tcPr>
          <w:p w14:paraId="125BD829" w14:textId="77777777" w:rsidR="00EB7848" w:rsidRDefault="00EB7848" w:rsidP="00183DF2">
            <w:pPr>
              <w:pStyle w:val="TAC"/>
            </w:pPr>
            <w:r>
              <w:t>M</w:t>
            </w:r>
          </w:p>
        </w:tc>
        <w:tc>
          <w:tcPr>
            <w:tcW w:w="551" w:type="pct"/>
            <w:tcBorders>
              <w:top w:val="single" w:sz="4" w:space="0" w:color="auto"/>
              <w:left w:val="single" w:sz="6" w:space="0" w:color="000000"/>
              <w:bottom w:val="single" w:sz="4" w:space="0" w:color="auto"/>
              <w:right w:val="single" w:sz="6" w:space="0" w:color="000000"/>
            </w:tcBorders>
            <w:hideMark/>
          </w:tcPr>
          <w:p w14:paraId="688066C6" w14:textId="77777777" w:rsidR="00EB7848" w:rsidRDefault="00EB7848" w:rsidP="00183DF2">
            <w:pPr>
              <w:pStyle w:val="TAL"/>
            </w:pPr>
            <w:r>
              <w:t>1</w:t>
            </w:r>
          </w:p>
        </w:tc>
        <w:tc>
          <w:tcPr>
            <w:tcW w:w="525" w:type="pct"/>
            <w:tcBorders>
              <w:top w:val="single" w:sz="4" w:space="0" w:color="auto"/>
              <w:left w:val="single" w:sz="6" w:space="0" w:color="000000"/>
              <w:bottom w:val="single" w:sz="4" w:space="0" w:color="auto"/>
              <w:right w:val="single" w:sz="6" w:space="0" w:color="000000"/>
            </w:tcBorders>
            <w:hideMark/>
          </w:tcPr>
          <w:p w14:paraId="20F39784" w14:textId="77777777" w:rsidR="00EB7848" w:rsidRDefault="00EB7848" w:rsidP="00183DF2">
            <w:pPr>
              <w:pStyle w:val="TAL"/>
            </w:pPr>
            <w:r>
              <w:t>200 OK</w:t>
            </w:r>
          </w:p>
        </w:tc>
        <w:tc>
          <w:tcPr>
            <w:tcW w:w="2660" w:type="pct"/>
            <w:tcBorders>
              <w:top w:val="single" w:sz="4" w:space="0" w:color="auto"/>
              <w:left w:val="single" w:sz="6" w:space="0" w:color="000000"/>
              <w:bottom w:val="single" w:sz="4" w:space="0" w:color="auto"/>
              <w:right w:val="single" w:sz="6" w:space="0" w:color="000000"/>
            </w:tcBorders>
          </w:tcPr>
          <w:p w14:paraId="3C0877C6" w14:textId="77777777" w:rsidR="00EB7848" w:rsidRDefault="00EB7848" w:rsidP="00183DF2">
            <w:pPr>
              <w:pStyle w:val="TAL"/>
            </w:pPr>
            <w:r>
              <w:t>This case represents successful or partially successful storage of ciphering key information by the service consumer NF.</w:t>
            </w:r>
          </w:p>
          <w:p w14:paraId="2BE7B216" w14:textId="77777777" w:rsidR="00EB7848" w:rsidRDefault="00EB7848" w:rsidP="00183DF2">
            <w:pPr>
              <w:pStyle w:val="TAL"/>
            </w:pPr>
          </w:p>
          <w:p w14:paraId="72A7B095" w14:textId="77777777" w:rsidR="00EB7848" w:rsidRDefault="00EB7848" w:rsidP="00183DF2">
            <w:pPr>
              <w:pStyle w:val="TAL"/>
            </w:pPr>
            <w:r>
              <w:t>A response body is returned containing the following parameters:</w:t>
            </w:r>
          </w:p>
          <w:p w14:paraId="262E45FB" w14:textId="77777777" w:rsidR="00EB7848" w:rsidRDefault="00EB7848" w:rsidP="00183DF2">
            <w:pPr>
              <w:pStyle w:val="TAL"/>
              <w:ind w:left="284"/>
            </w:pPr>
            <w:r>
              <w:t>- List of Ciphering Set IDs successfully stored</w:t>
            </w:r>
          </w:p>
          <w:p w14:paraId="583F7FC8" w14:textId="77777777" w:rsidR="00EB7848" w:rsidRDefault="00EB7848" w:rsidP="00183DF2">
            <w:pPr>
              <w:pStyle w:val="TAL"/>
              <w:ind w:left="284"/>
            </w:pPr>
            <w:r>
              <w:t>- List of Ciphering Set IDs not successfully stored</w:t>
            </w:r>
          </w:p>
        </w:tc>
      </w:tr>
      <w:tr w:rsidR="00B41101" w14:paraId="145B9525" w14:textId="77777777" w:rsidTr="00B41101">
        <w:trPr>
          <w:jc w:val="center"/>
        </w:trPr>
        <w:tc>
          <w:tcPr>
            <w:tcW w:w="1048" w:type="pct"/>
            <w:tcBorders>
              <w:top w:val="single" w:sz="4" w:space="0" w:color="auto"/>
              <w:left w:val="single" w:sz="6" w:space="0" w:color="000000"/>
              <w:bottom w:val="single" w:sz="4" w:space="0" w:color="auto"/>
              <w:right w:val="single" w:sz="6" w:space="0" w:color="000000"/>
            </w:tcBorders>
          </w:tcPr>
          <w:p w14:paraId="42210AE9" w14:textId="2AE0F99B" w:rsidR="00B41101" w:rsidRDefault="00B41101" w:rsidP="00B41101">
            <w:pPr>
              <w:pStyle w:val="TAL"/>
            </w:pPr>
            <w:r>
              <w:t>RedirectResponse</w:t>
            </w:r>
          </w:p>
        </w:tc>
        <w:tc>
          <w:tcPr>
            <w:tcW w:w="216" w:type="pct"/>
            <w:tcBorders>
              <w:top w:val="single" w:sz="4" w:space="0" w:color="auto"/>
              <w:left w:val="single" w:sz="6" w:space="0" w:color="000000"/>
              <w:bottom w:val="single" w:sz="4" w:space="0" w:color="auto"/>
              <w:right w:val="single" w:sz="6" w:space="0" w:color="000000"/>
            </w:tcBorders>
          </w:tcPr>
          <w:p w14:paraId="08AC6D3B" w14:textId="13D46A21" w:rsidR="00B41101" w:rsidRDefault="00B41101" w:rsidP="00B41101">
            <w:pPr>
              <w:pStyle w:val="TAC"/>
            </w:pPr>
            <w:r>
              <w:t>O</w:t>
            </w:r>
          </w:p>
        </w:tc>
        <w:tc>
          <w:tcPr>
            <w:tcW w:w="551" w:type="pct"/>
            <w:tcBorders>
              <w:top w:val="single" w:sz="4" w:space="0" w:color="auto"/>
              <w:left w:val="single" w:sz="6" w:space="0" w:color="000000"/>
              <w:bottom w:val="single" w:sz="4" w:space="0" w:color="auto"/>
              <w:right w:val="single" w:sz="6" w:space="0" w:color="000000"/>
            </w:tcBorders>
          </w:tcPr>
          <w:p w14:paraId="59E72914" w14:textId="56F83E04" w:rsidR="00B41101" w:rsidRDefault="00B41101" w:rsidP="00B41101">
            <w:pPr>
              <w:pStyle w:val="TAL"/>
            </w:pPr>
            <w:r>
              <w:t>0..</w:t>
            </w:r>
            <w:r w:rsidRPr="00690A26">
              <w:rPr>
                <w:rFonts w:hint="eastAsia"/>
              </w:rPr>
              <w:t>1</w:t>
            </w:r>
          </w:p>
        </w:tc>
        <w:tc>
          <w:tcPr>
            <w:tcW w:w="525" w:type="pct"/>
            <w:tcBorders>
              <w:top w:val="single" w:sz="4" w:space="0" w:color="auto"/>
              <w:left w:val="single" w:sz="6" w:space="0" w:color="000000"/>
              <w:bottom w:val="single" w:sz="4" w:space="0" w:color="auto"/>
              <w:right w:val="single" w:sz="6" w:space="0" w:color="000000"/>
            </w:tcBorders>
          </w:tcPr>
          <w:p w14:paraId="141FCA65" w14:textId="1D6D5AFA" w:rsidR="00B41101" w:rsidRDefault="00B41101" w:rsidP="00B41101">
            <w:pPr>
              <w:pStyle w:val="TAL"/>
            </w:pPr>
            <w:r>
              <w:t>307 Temporary Redirect</w:t>
            </w:r>
          </w:p>
        </w:tc>
        <w:tc>
          <w:tcPr>
            <w:tcW w:w="2660" w:type="pct"/>
            <w:tcBorders>
              <w:top w:val="single" w:sz="4" w:space="0" w:color="auto"/>
              <w:left w:val="single" w:sz="6" w:space="0" w:color="000000"/>
              <w:bottom w:val="single" w:sz="4" w:space="0" w:color="auto"/>
              <w:right w:val="single" w:sz="6" w:space="0" w:color="000000"/>
            </w:tcBorders>
          </w:tcPr>
          <w:p w14:paraId="635A81C5" w14:textId="77777777" w:rsidR="00B41101" w:rsidRDefault="00B41101" w:rsidP="00B41101">
            <w:pPr>
              <w:pStyle w:val="TAL"/>
            </w:pPr>
            <w:r>
              <w:t>Temporary redirection. The NF service consumer shall generate a Location header field containing a URI pointing to the endpoint of another NF service consumer to which the notification should be sent.</w:t>
            </w:r>
          </w:p>
          <w:p w14:paraId="10FFF35B" w14:textId="77777777" w:rsidR="00B41101" w:rsidRDefault="00B41101" w:rsidP="00B41101">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22A44E46" w14:textId="3939395D" w:rsidR="00B41101" w:rsidRDefault="00B41101" w:rsidP="00B41101">
            <w:pPr>
              <w:pStyle w:val="TAL"/>
            </w:pPr>
          </w:p>
        </w:tc>
      </w:tr>
      <w:tr w:rsidR="00B41101" w14:paraId="27110A69" w14:textId="77777777" w:rsidTr="00B41101">
        <w:trPr>
          <w:jc w:val="center"/>
        </w:trPr>
        <w:tc>
          <w:tcPr>
            <w:tcW w:w="1048" w:type="pct"/>
            <w:tcBorders>
              <w:top w:val="single" w:sz="4" w:space="0" w:color="auto"/>
              <w:left w:val="single" w:sz="6" w:space="0" w:color="000000"/>
              <w:bottom w:val="single" w:sz="4" w:space="0" w:color="auto"/>
              <w:right w:val="single" w:sz="6" w:space="0" w:color="000000"/>
            </w:tcBorders>
          </w:tcPr>
          <w:p w14:paraId="0158D503" w14:textId="0C700AFB" w:rsidR="00B41101" w:rsidRDefault="00B41101" w:rsidP="00B41101">
            <w:pPr>
              <w:pStyle w:val="TAL"/>
            </w:pPr>
            <w:r>
              <w:t>RedirectResponse</w:t>
            </w:r>
          </w:p>
        </w:tc>
        <w:tc>
          <w:tcPr>
            <w:tcW w:w="216" w:type="pct"/>
            <w:tcBorders>
              <w:top w:val="single" w:sz="4" w:space="0" w:color="auto"/>
              <w:left w:val="single" w:sz="6" w:space="0" w:color="000000"/>
              <w:bottom w:val="single" w:sz="4" w:space="0" w:color="auto"/>
              <w:right w:val="single" w:sz="6" w:space="0" w:color="000000"/>
            </w:tcBorders>
          </w:tcPr>
          <w:p w14:paraId="47F07E46" w14:textId="4161E566" w:rsidR="00B41101" w:rsidRDefault="00B41101" w:rsidP="00B41101">
            <w:pPr>
              <w:pStyle w:val="TAC"/>
            </w:pPr>
            <w:r>
              <w:t>O</w:t>
            </w:r>
          </w:p>
        </w:tc>
        <w:tc>
          <w:tcPr>
            <w:tcW w:w="551" w:type="pct"/>
            <w:tcBorders>
              <w:top w:val="single" w:sz="4" w:space="0" w:color="auto"/>
              <w:left w:val="single" w:sz="6" w:space="0" w:color="000000"/>
              <w:bottom w:val="single" w:sz="4" w:space="0" w:color="auto"/>
              <w:right w:val="single" w:sz="6" w:space="0" w:color="000000"/>
            </w:tcBorders>
          </w:tcPr>
          <w:p w14:paraId="70292762" w14:textId="63AA45F5" w:rsidR="00B41101" w:rsidRDefault="00B41101" w:rsidP="00B41101">
            <w:pPr>
              <w:pStyle w:val="TAL"/>
            </w:pPr>
            <w:r>
              <w:t>0..</w:t>
            </w:r>
            <w:r w:rsidRPr="00690A26">
              <w:rPr>
                <w:rFonts w:hint="eastAsia"/>
              </w:rPr>
              <w:t>1</w:t>
            </w:r>
          </w:p>
        </w:tc>
        <w:tc>
          <w:tcPr>
            <w:tcW w:w="525" w:type="pct"/>
            <w:tcBorders>
              <w:top w:val="single" w:sz="4" w:space="0" w:color="auto"/>
              <w:left w:val="single" w:sz="6" w:space="0" w:color="000000"/>
              <w:bottom w:val="single" w:sz="4" w:space="0" w:color="auto"/>
              <w:right w:val="single" w:sz="6" w:space="0" w:color="000000"/>
            </w:tcBorders>
          </w:tcPr>
          <w:p w14:paraId="75D8CBBE" w14:textId="6F366F1A" w:rsidR="00B41101" w:rsidRDefault="00B41101" w:rsidP="00B41101">
            <w:pPr>
              <w:pStyle w:val="TAL"/>
            </w:pPr>
            <w:r>
              <w:t>308 Permanent Redirect</w:t>
            </w:r>
          </w:p>
        </w:tc>
        <w:tc>
          <w:tcPr>
            <w:tcW w:w="2660" w:type="pct"/>
            <w:tcBorders>
              <w:top w:val="single" w:sz="4" w:space="0" w:color="auto"/>
              <w:left w:val="single" w:sz="6" w:space="0" w:color="000000"/>
              <w:bottom w:val="single" w:sz="4" w:space="0" w:color="auto"/>
              <w:right w:val="single" w:sz="6" w:space="0" w:color="000000"/>
            </w:tcBorders>
          </w:tcPr>
          <w:p w14:paraId="3F1CD35E" w14:textId="77777777" w:rsidR="00B41101" w:rsidRDefault="00B41101" w:rsidP="00B41101">
            <w:pPr>
              <w:pStyle w:val="TAL"/>
            </w:pPr>
            <w:r>
              <w:t>Permanent redirection. The NF service consumer shall generate a Location header field containing a URI pointing to the endpoint of another NF service consumer to which the notification should be sent.</w:t>
            </w:r>
          </w:p>
          <w:p w14:paraId="3B126A2F" w14:textId="77777777" w:rsidR="00B41101" w:rsidRDefault="00B41101" w:rsidP="00B41101">
            <w:pPr>
              <w:pStyle w:val="TAL"/>
            </w:pPr>
            <w:r>
              <w:t xml:space="preserve">If an SCP redirects the message to another SCP then the location header field shall contain the same URI or a different URI pointing to the endpoint of the NF service consumer </w:t>
            </w:r>
            <w:r w:rsidRPr="00D70312">
              <w:t>to which the notification should be sent</w:t>
            </w:r>
            <w:r>
              <w:t>.</w:t>
            </w:r>
          </w:p>
          <w:p w14:paraId="190D1CA8" w14:textId="202ED136" w:rsidR="00B41101" w:rsidRDefault="00B41101" w:rsidP="00B41101">
            <w:pPr>
              <w:pStyle w:val="TAL"/>
            </w:pPr>
          </w:p>
        </w:tc>
      </w:tr>
      <w:tr w:rsidR="00B41101" w14:paraId="16D1BDBA" w14:textId="77777777" w:rsidTr="00B41101">
        <w:trPr>
          <w:jc w:val="center"/>
        </w:trPr>
        <w:tc>
          <w:tcPr>
            <w:tcW w:w="1048" w:type="pct"/>
            <w:tcBorders>
              <w:top w:val="single" w:sz="4" w:space="0" w:color="auto"/>
              <w:left w:val="single" w:sz="6" w:space="0" w:color="000000"/>
              <w:bottom w:val="single" w:sz="4" w:space="0" w:color="auto"/>
              <w:right w:val="single" w:sz="6" w:space="0" w:color="000000"/>
            </w:tcBorders>
            <w:hideMark/>
          </w:tcPr>
          <w:p w14:paraId="3F5B479D" w14:textId="77777777" w:rsidR="00B41101" w:rsidRDefault="00B41101" w:rsidP="00B41101">
            <w:pPr>
              <w:pStyle w:val="TAL"/>
            </w:pPr>
            <w:r>
              <w:t>ProblemDetails</w:t>
            </w:r>
          </w:p>
        </w:tc>
        <w:tc>
          <w:tcPr>
            <w:tcW w:w="216" w:type="pct"/>
            <w:tcBorders>
              <w:top w:val="single" w:sz="4" w:space="0" w:color="auto"/>
              <w:left w:val="single" w:sz="6" w:space="0" w:color="000000"/>
              <w:bottom w:val="single" w:sz="4" w:space="0" w:color="auto"/>
              <w:right w:val="single" w:sz="6" w:space="0" w:color="000000"/>
            </w:tcBorders>
            <w:hideMark/>
          </w:tcPr>
          <w:p w14:paraId="2BD71D6A" w14:textId="77777777" w:rsidR="00B41101" w:rsidRDefault="00B41101" w:rsidP="00B41101">
            <w:pPr>
              <w:pStyle w:val="TAC"/>
            </w:pPr>
            <w:r>
              <w:t>O</w:t>
            </w:r>
          </w:p>
        </w:tc>
        <w:tc>
          <w:tcPr>
            <w:tcW w:w="551" w:type="pct"/>
            <w:tcBorders>
              <w:top w:val="single" w:sz="4" w:space="0" w:color="auto"/>
              <w:left w:val="single" w:sz="6" w:space="0" w:color="000000"/>
              <w:bottom w:val="single" w:sz="4" w:space="0" w:color="auto"/>
              <w:right w:val="single" w:sz="6" w:space="0" w:color="000000"/>
            </w:tcBorders>
            <w:hideMark/>
          </w:tcPr>
          <w:p w14:paraId="76903B01" w14:textId="77777777" w:rsidR="00B41101" w:rsidRDefault="00B41101" w:rsidP="00B41101">
            <w:pPr>
              <w:pStyle w:val="TAL"/>
            </w:pPr>
            <w:r>
              <w:t>0..1</w:t>
            </w:r>
          </w:p>
        </w:tc>
        <w:tc>
          <w:tcPr>
            <w:tcW w:w="525" w:type="pct"/>
            <w:tcBorders>
              <w:top w:val="single" w:sz="4" w:space="0" w:color="auto"/>
              <w:left w:val="single" w:sz="6" w:space="0" w:color="000000"/>
              <w:bottom w:val="single" w:sz="4" w:space="0" w:color="auto"/>
              <w:right w:val="single" w:sz="6" w:space="0" w:color="000000"/>
            </w:tcBorders>
            <w:hideMark/>
          </w:tcPr>
          <w:p w14:paraId="16348ADB" w14:textId="77777777" w:rsidR="00B41101" w:rsidRDefault="00B41101" w:rsidP="00B41101">
            <w:pPr>
              <w:pStyle w:val="TAL"/>
            </w:pPr>
            <w:r>
              <w:t>403 Forbidden</w:t>
            </w:r>
          </w:p>
        </w:tc>
        <w:tc>
          <w:tcPr>
            <w:tcW w:w="2660" w:type="pct"/>
            <w:tcBorders>
              <w:top w:val="single" w:sz="4" w:space="0" w:color="auto"/>
              <w:left w:val="single" w:sz="6" w:space="0" w:color="000000"/>
              <w:bottom w:val="single" w:sz="4" w:space="0" w:color="auto"/>
              <w:right w:val="single" w:sz="6" w:space="0" w:color="000000"/>
            </w:tcBorders>
          </w:tcPr>
          <w:p w14:paraId="78BF9FD7" w14:textId="77777777" w:rsidR="00B41101" w:rsidRDefault="00B41101" w:rsidP="00B41101">
            <w:pPr>
              <w:pStyle w:val="TAL"/>
            </w:pPr>
            <w:r>
              <w:t>The "cause" attribute may be set to one of the following application errors:</w:t>
            </w:r>
          </w:p>
          <w:p w14:paraId="6A63E25B" w14:textId="77777777" w:rsidR="00B41101" w:rsidRDefault="00B41101" w:rsidP="00B41101">
            <w:pPr>
              <w:pStyle w:val="TAL"/>
              <w:ind w:left="284"/>
            </w:pPr>
            <w:r>
              <w:t>- UNSPECIFIED</w:t>
            </w:r>
          </w:p>
          <w:p w14:paraId="14EFA297" w14:textId="77777777" w:rsidR="00B41101" w:rsidRDefault="00B41101" w:rsidP="00B41101">
            <w:pPr>
              <w:pStyle w:val="TAL"/>
              <w:ind w:left="284"/>
            </w:pPr>
            <w:r>
              <w:t>- UNABLE_TO_STORE_CIPHERING_KEY_DATA</w:t>
            </w:r>
          </w:p>
          <w:p w14:paraId="483D330D" w14:textId="77777777" w:rsidR="00B41101" w:rsidRDefault="00B41101" w:rsidP="00B41101">
            <w:pPr>
              <w:pStyle w:val="TAL"/>
              <w:ind w:left="284"/>
            </w:pPr>
          </w:p>
          <w:p w14:paraId="6EDC5C67" w14:textId="77777777" w:rsidR="00B41101" w:rsidRDefault="00B41101" w:rsidP="00B41101">
            <w:pPr>
              <w:pStyle w:val="TAL"/>
            </w:pPr>
            <w:r>
              <w:t>See table</w:t>
            </w:r>
            <w:r>
              <w:rPr>
                <w:lang w:eastAsia="zh-CN"/>
              </w:rPr>
              <w:t> </w:t>
            </w:r>
            <w:r>
              <w:t>6.2.7.3-1 for the description of this error.</w:t>
            </w:r>
          </w:p>
        </w:tc>
      </w:tr>
      <w:tr w:rsidR="00B41101" w14:paraId="46A05557" w14:textId="77777777" w:rsidTr="00DF10EF">
        <w:trPr>
          <w:jc w:val="center"/>
        </w:trPr>
        <w:tc>
          <w:tcPr>
            <w:tcW w:w="5000" w:type="pct"/>
            <w:gridSpan w:val="5"/>
            <w:tcBorders>
              <w:top w:val="single" w:sz="4" w:space="0" w:color="auto"/>
              <w:left w:val="single" w:sz="6" w:space="0" w:color="000000"/>
              <w:bottom w:val="single" w:sz="4" w:space="0" w:color="auto"/>
              <w:right w:val="single" w:sz="6" w:space="0" w:color="000000"/>
            </w:tcBorders>
          </w:tcPr>
          <w:p w14:paraId="0768480A" w14:textId="77777777" w:rsidR="00B41101" w:rsidRDefault="00B41101" w:rsidP="00B41101">
            <w:pPr>
              <w:pStyle w:val="TAN"/>
            </w:pPr>
            <w:r>
              <w:t>NOTE:</w:t>
            </w:r>
            <w:r>
              <w:tab/>
              <w:t xml:space="preserve">The mandatory </w:t>
            </w:r>
            <w:r w:rsidRPr="005A14CD">
              <w:t xml:space="preserve">HTTP </w:t>
            </w:r>
            <w:r>
              <w:t xml:space="preserve">error </w:t>
            </w:r>
            <w:r w:rsidRPr="005A14CD">
              <w:t>status code</w:t>
            </w:r>
            <w:r>
              <w:t>s</w:t>
            </w:r>
            <w:r w:rsidRPr="005A14CD">
              <w:t xml:space="preserve"> </w:t>
            </w:r>
            <w:r>
              <w:t xml:space="preserve">for the POST method listed in Table </w:t>
            </w:r>
            <w:r w:rsidRPr="0047713D">
              <w:t>5.</w:t>
            </w:r>
            <w:r>
              <w:t>2</w:t>
            </w:r>
            <w:r w:rsidRPr="0047713D">
              <w:t>.</w:t>
            </w:r>
            <w:r w:rsidRPr="003D55CE">
              <w:t>7</w:t>
            </w:r>
            <w:r>
              <w:t>.1-1</w:t>
            </w:r>
            <w:r w:rsidRPr="00E6372D">
              <w:t xml:space="preserve"> </w:t>
            </w:r>
            <w:r w:rsidRPr="008F2F3C">
              <w:t>of 3GPP TS 29.5</w:t>
            </w:r>
            <w:r>
              <w:t>00</w:t>
            </w:r>
            <w:r w:rsidRPr="008F2F3C">
              <w:t> [</w:t>
            </w:r>
            <w:r>
              <w:t>4</w:t>
            </w:r>
            <w:r w:rsidRPr="008F2F3C">
              <w:t>]</w:t>
            </w:r>
            <w:r>
              <w:t xml:space="preserve"> other than those specified in the table above also apply, with a ProblemDetails data type (see clause </w:t>
            </w:r>
            <w:r w:rsidRPr="0047713D">
              <w:t>5.</w:t>
            </w:r>
            <w:r>
              <w:t>2</w:t>
            </w:r>
            <w:r w:rsidRPr="0047713D">
              <w:t>.</w:t>
            </w:r>
            <w:r w:rsidRPr="003D55CE">
              <w:t>7</w:t>
            </w:r>
            <w:r w:rsidRPr="00E6372D">
              <w:t xml:space="preserve"> </w:t>
            </w:r>
            <w:r w:rsidRPr="008F2F3C">
              <w:t>of 3GPP TS 29.5</w:t>
            </w:r>
            <w:r>
              <w:t>00</w:t>
            </w:r>
            <w:r w:rsidRPr="008F2F3C">
              <w:t> [</w:t>
            </w:r>
            <w:r>
              <w:t>4</w:t>
            </w:r>
            <w:r w:rsidRPr="008F2F3C">
              <w:t>]</w:t>
            </w:r>
            <w:r>
              <w:t>).</w:t>
            </w:r>
          </w:p>
        </w:tc>
      </w:tr>
    </w:tbl>
    <w:p w14:paraId="0FF6BCCE" w14:textId="7F59BB0E" w:rsidR="00EB7848" w:rsidRDefault="00EB7848" w:rsidP="00EB7848"/>
    <w:p w14:paraId="41E2AA39" w14:textId="77777777" w:rsidR="00EA0505" w:rsidRDefault="00EA0505" w:rsidP="00EA0505">
      <w:pPr>
        <w:pStyle w:val="TH"/>
      </w:pPr>
      <w:r w:rsidRPr="00D67AB2">
        <w:lastRenderedPageBreak/>
        <w:t xml:space="preserve">Table </w:t>
      </w:r>
      <w:r>
        <w:t>6.2.5.1.3.1</w:t>
      </w:r>
      <w:r w:rsidRPr="001769FF">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A0505" w:rsidRPr="00D67AB2" w14:paraId="55A68EF2"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FA92247" w14:textId="77777777" w:rsidR="00EA0505" w:rsidRPr="00D67AB2" w:rsidRDefault="00EA0505"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694C1E8" w14:textId="77777777" w:rsidR="00EA0505" w:rsidRPr="00D67AB2" w:rsidRDefault="00EA0505"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3DF9908" w14:textId="77777777" w:rsidR="00EA0505" w:rsidRPr="00D67AB2" w:rsidRDefault="00EA0505"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3FE80C8" w14:textId="77777777" w:rsidR="00EA0505" w:rsidRPr="00D67AB2" w:rsidRDefault="00EA0505"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59F26F6" w14:textId="77777777" w:rsidR="00EA0505" w:rsidRPr="00D67AB2" w:rsidRDefault="00EA0505" w:rsidP="009D5045">
            <w:pPr>
              <w:pStyle w:val="TAH"/>
            </w:pPr>
            <w:r w:rsidRPr="00D67AB2">
              <w:t>Description</w:t>
            </w:r>
          </w:p>
        </w:tc>
      </w:tr>
      <w:tr w:rsidR="00EA0505" w:rsidRPr="00D67AB2" w14:paraId="37F66898"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1C6C31C" w14:textId="77777777" w:rsidR="00EA0505" w:rsidRPr="00D67AB2" w:rsidRDefault="00EA0505"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1380A45" w14:textId="77777777" w:rsidR="00EA0505" w:rsidRPr="00D67AB2" w:rsidRDefault="00EA0505"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DEEF813" w14:textId="77777777" w:rsidR="00EA0505" w:rsidRPr="00D67AB2" w:rsidRDefault="00EA0505"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3AF9FE2" w14:textId="77777777" w:rsidR="00EA0505" w:rsidRPr="00D67AB2" w:rsidRDefault="00EA0505"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39576AC" w14:textId="1E1D7224" w:rsidR="00EA0505" w:rsidRPr="00D67AB2" w:rsidRDefault="00EA0505" w:rsidP="009D5045">
            <w:pPr>
              <w:pStyle w:val="TAL"/>
            </w:pPr>
            <w:r w:rsidRPr="00D70312">
              <w:t>A URI pointing to the endpoint of NF service consumer to which the notification should be sent</w:t>
            </w:r>
          </w:p>
        </w:tc>
      </w:tr>
      <w:tr w:rsidR="00EA0505" w:rsidRPr="00D67AB2" w14:paraId="7F971DFD"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3176D55" w14:textId="77777777" w:rsidR="00EA0505" w:rsidRDefault="00EA0505"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4CA0EC0" w14:textId="77777777" w:rsidR="00EA0505" w:rsidRDefault="00EA0505"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6A4B06C" w14:textId="77777777" w:rsidR="00EA0505" w:rsidRDefault="00EA0505"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710F374" w14:textId="77777777" w:rsidR="00EA0505" w:rsidRPr="00D67AB2" w:rsidRDefault="00EA0505"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0588947" w14:textId="77777777" w:rsidR="00EA0505" w:rsidRPr="00D70312" w:rsidRDefault="00EA0505" w:rsidP="009D5045">
            <w:pPr>
              <w:pStyle w:val="TAL"/>
            </w:pPr>
            <w:r>
              <w:t>Identifier of the target NF (service) instance ID towards which the notification is redirected</w:t>
            </w:r>
          </w:p>
        </w:tc>
      </w:tr>
    </w:tbl>
    <w:p w14:paraId="636671C3" w14:textId="77777777" w:rsidR="00EA0505" w:rsidRDefault="00EA0505" w:rsidP="00EA0505"/>
    <w:p w14:paraId="6C27339B" w14:textId="77777777" w:rsidR="00EA0505" w:rsidRDefault="00EA0505" w:rsidP="00EA0505">
      <w:pPr>
        <w:pStyle w:val="TH"/>
      </w:pPr>
      <w:r w:rsidRPr="00D67AB2">
        <w:t xml:space="preserve">Table </w:t>
      </w:r>
      <w:r>
        <w:t>6.2.5.1.3.1</w:t>
      </w:r>
      <w:r w:rsidRPr="001769FF">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A0505" w:rsidRPr="00D67AB2" w14:paraId="06582954" w14:textId="77777777" w:rsidTr="009D504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F3C57C" w14:textId="77777777" w:rsidR="00EA0505" w:rsidRPr="00D67AB2" w:rsidRDefault="00EA0505" w:rsidP="009D5045">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0EBE968" w14:textId="77777777" w:rsidR="00EA0505" w:rsidRPr="00D67AB2" w:rsidRDefault="00EA0505" w:rsidP="009D5045">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5661FEF" w14:textId="77777777" w:rsidR="00EA0505" w:rsidRPr="00D67AB2" w:rsidRDefault="00EA0505" w:rsidP="009D5045">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9E3F5E8" w14:textId="77777777" w:rsidR="00EA0505" w:rsidRPr="00D67AB2" w:rsidRDefault="00EA0505" w:rsidP="009D5045">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95D9635" w14:textId="77777777" w:rsidR="00EA0505" w:rsidRPr="00D67AB2" w:rsidRDefault="00EA0505" w:rsidP="009D5045">
            <w:pPr>
              <w:pStyle w:val="TAH"/>
            </w:pPr>
            <w:r w:rsidRPr="00D67AB2">
              <w:t>Description</w:t>
            </w:r>
          </w:p>
        </w:tc>
      </w:tr>
      <w:tr w:rsidR="00EA0505" w:rsidRPr="00D67AB2" w14:paraId="483BBA4D" w14:textId="77777777" w:rsidTr="009D504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F362639" w14:textId="77777777" w:rsidR="00EA0505" w:rsidRPr="00D67AB2" w:rsidRDefault="00EA0505" w:rsidP="009D5045">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B654713" w14:textId="77777777" w:rsidR="00EA0505" w:rsidRPr="00D67AB2" w:rsidRDefault="00EA0505" w:rsidP="009D5045">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764932B" w14:textId="77777777" w:rsidR="00EA0505" w:rsidRPr="00D67AB2" w:rsidRDefault="00EA0505" w:rsidP="009D5045">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86ECEB5" w14:textId="77777777" w:rsidR="00EA0505" w:rsidRPr="00D67AB2" w:rsidRDefault="00EA0505" w:rsidP="009D5045">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DFCD9C8" w14:textId="6AB0A35F" w:rsidR="00EA0505" w:rsidRPr="00D67AB2" w:rsidRDefault="00EA0505" w:rsidP="009D5045">
            <w:pPr>
              <w:pStyle w:val="TAL"/>
            </w:pPr>
            <w:r w:rsidRPr="00D70312">
              <w:t>A URI pointing to the endpoint of NF service consumer to which the notification should be sent</w:t>
            </w:r>
          </w:p>
        </w:tc>
      </w:tr>
      <w:tr w:rsidR="00EA0505" w:rsidRPr="00D67AB2" w14:paraId="1810FA6B" w14:textId="77777777" w:rsidTr="009D5045">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6670459" w14:textId="77777777" w:rsidR="00EA0505" w:rsidRDefault="00EA0505" w:rsidP="009D5045">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91EA526" w14:textId="77777777" w:rsidR="00EA0505" w:rsidRDefault="00EA0505" w:rsidP="009D5045">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7B25BFA" w14:textId="77777777" w:rsidR="00EA0505" w:rsidRDefault="00EA0505" w:rsidP="009D5045">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07F5000" w14:textId="77777777" w:rsidR="00EA0505" w:rsidRPr="00D67AB2" w:rsidRDefault="00EA0505" w:rsidP="009D5045">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F2CE319" w14:textId="77777777" w:rsidR="00EA0505" w:rsidRPr="00D70312" w:rsidRDefault="00EA0505" w:rsidP="009D5045">
            <w:pPr>
              <w:pStyle w:val="TAL"/>
            </w:pPr>
            <w:r>
              <w:t>Identifier of the target NF (service) instance ID towards which the notification is redirected</w:t>
            </w:r>
          </w:p>
        </w:tc>
      </w:tr>
    </w:tbl>
    <w:p w14:paraId="306A0B23" w14:textId="77777777" w:rsidR="00EA0505" w:rsidRDefault="00EA0505" w:rsidP="00EB7848"/>
    <w:p w14:paraId="07B5E848" w14:textId="77777777" w:rsidR="00EB7848" w:rsidRDefault="00EB7848" w:rsidP="00EB7848">
      <w:pPr>
        <w:pStyle w:val="Heading3"/>
      </w:pPr>
      <w:bookmarkStart w:id="2465" w:name="_Toc25168712"/>
      <w:bookmarkStart w:id="2466" w:name="_Toc27593131"/>
      <w:bookmarkStart w:id="2467" w:name="_Toc34148007"/>
      <w:bookmarkStart w:id="2468" w:name="_Toc36463391"/>
      <w:bookmarkStart w:id="2469" w:name="_Toc43215231"/>
      <w:bookmarkStart w:id="2470" w:name="_Toc45032479"/>
      <w:bookmarkStart w:id="2471" w:name="_Toc49849968"/>
      <w:bookmarkStart w:id="2472" w:name="_Toc51873482"/>
      <w:bookmarkStart w:id="2473" w:name="_Toc56517610"/>
      <w:bookmarkStart w:id="2474" w:name="_Toc58594511"/>
      <w:bookmarkStart w:id="2475" w:name="_Toc67685894"/>
      <w:bookmarkStart w:id="2476" w:name="_Toc74993690"/>
      <w:bookmarkStart w:id="2477" w:name="_Toc82716248"/>
      <w:bookmarkStart w:id="2478" w:name="_Toc97129425"/>
      <w:bookmarkStart w:id="2479" w:name="_Toc98505837"/>
      <w:r>
        <w:t>6.2.6</w:t>
      </w:r>
      <w:r>
        <w:tab/>
        <w:t>Data Model</w:t>
      </w:r>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p>
    <w:p w14:paraId="689CC388" w14:textId="77777777" w:rsidR="00EB7848" w:rsidRDefault="00EB7848" w:rsidP="00EB7848">
      <w:pPr>
        <w:pStyle w:val="Heading4"/>
      </w:pPr>
      <w:bookmarkStart w:id="2480" w:name="_Toc25168713"/>
      <w:bookmarkStart w:id="2481" w:name="_Toc27593132"/>
      <w:bookmarkStart w:id="2482" w:name="_Toc34148008"/>
      <w:bookmarkStart w:id="2483" w:name="_Toc36463392"/>
      <w:bookmarkStart w:id="2484" w:name="_Toc43215232"/>
      <w:bookmarkStart w:id="2485" w:name="_Toc45032480"/>
      <w:bookmarkStart w:id="2486" w:name="_Toc49849969"/>
      <w:bookmarkStart w:id="2487" w:name="_Toc51873483"/>
      <w:bookmarkStart w:id="2488" w:name="_Toc56517611"/>
      <w:bookmarkStart w:id="2489" w:name="_Toc58594512"/>
      <w:bookmarkStart w:id="2490" w:name="_Toc67685895"/>
      <w:bookmarkStart w:id="2491" w:name="_Toc74993691"/>
      <w:bookmarkStart w:id="2492" w:name="_Toc82716249"/>
      <w:bookmarkStart w:id="2493" w:name="_Toc97129426"/>
      <w:bookmarkStart w:id="2494" w:name="_Toc98505838"/>
      <w:r>
        <w:t>6.2.6.1</w:t>
      </w:r>
      <w:r>
        <w:tab/>
        <w:t>General</w:t>
      </w:r>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p>
    <w:p w14:paraId="61062D25" w14:textId="77777777" w:rsidR="00EB7848" w:rsidRDefault="00EB7848" w:rsidP="00EB7848">
      <w:r>
        <w:t>This clause specifies the application data model supported by the API.</w:t>
      </w:r>
    </w:p>
    <w:p w14:paraId="44FEBE21" w14:textId="77777777" w:rsidR="00EB7848" w:rsidRDefault="00EB7848" w:rsidP="00EB7848">
      <w:r>
        <w:t>Table</w:t>
      </w:r>
      <w:r>
        <w:rPr>
          <w:lang w:eastAsia="zh-CN"/>
        </w:rPr>
        <w:t> </w:t>
      </w:r>
      <w:r>
        <w:t>6.2.6.1-1 specifies the data types defined for the Nlmf_Broadcast service based interface protocol.</w:t>
      </w:r>
    </w:p>
    <w:p w14:paraId="7BD0E215" w14:textId="77777777" w:rsidR="00EB7848" w:rsidRDefault="00EB7848" w:rsidP="00EB7848">
      <w:pPr>
        <w:pStyle w:val="TH"/>
      </w:pPr>
      <w:r>
        <w:t>Table</w:t>
      </w:r>
      <w:r>
        <w:rPr>
          <w:lang w:eastAsia="zh-CN"/>
        </w:rPr>
        <w:t> </w:t>
      </w:r>
      <w:r>
        <w:t>6.2.6.1-1: Nlmf_Broadcast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768"/>
        <w:gridCol w:w="1355"/>
        <w:gridCol w:w="4051"/>
      </w:tblGrid>
      <w:tr w:rsidR="00EB7848" w14:paraId="4B58E1BD"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shd w:val="clear" w:color="auto" w:fill="C0C0C0"/>
            <w:hideMark/>
          </w:tcPr>
          <w:p w14:paraId="177E47A0" w14:textId="77777777" w:rsidR="00EB7848" w:rsidRDefault="00EB7848" w:rsidP="00183DF2">
            <w:pPr>
              <w:pStyle w:val="TAH"/>
            </w:pPr>
            <w:r>
              <w:t>Data type</w:t>
            </w:r>
          </w:p>
        </w:tc>
        <w:tc>
          <w:tcPr>
            <w:tcW w:w="1355" w:type="dxa"/>
            <w:tcBorders>
              <w:top w:val="single" w:sz="4" w:space="0" w:color="auto"/>
              <w:left w:val="single" w:sz="4" w:space="0" w:color="auto"/>
              <w:bottom w:val="single" w:sz="4" w:space="0" w:color="auto"/>
              <w:right w:val="single" w:sz="4" w:space="0" w:color="auto"/>
            </w:tcBorders>
            <w:shd w:val="clear" w:color="auto" w:fill="C0C0C0"/>
            <w:hideMark/>
          </w:tcPr>
          <w:p w14:paraId="628E92AD" w14:textId="77777777" w:rsidR="00EB7848" w:rsidRDefault="00EB7848" w:rsidP="00183DF2">
            <w:pPr>
              <w:pStyle w:val="TAH"/>
            </w:pPr>
            <w:r>
              <w:t>Clause defined</w:t>
            </w:r>
          </w:p>
        </w:tc>
        <w:tc>
          <w:tcPr>
            <w:tcW w:w="4051" w:type="dxa"/>
            <w:tcBorders>
              <w:top w:val="single" w:sz="4" w:space="0" w:color="auto"/>
              <w:left w:val="single" w:sz="4" w:space="0" w:color="auto"/>
              <w:bottom w:val="single" w:sz="4" w:space="0" w:color="auto"/>
              <w:right w:val="single" w:sz="4" w:space="0" w:color="auto"/>
            </w:tcBorders>
            <w:shd w:val="clear" w:color="auto" w:fill="C0C0C0"/>
            <w:hideMark/>
          </w:tcPr>
          <w:p w14:paraId="129DD09D" w14:textId="77777777" w:rsidR="00EB7848" w:rsidRDefault="00EB7848" w:rsidP="00183DF2">
            <w:pPr>
              <w:pStyle w:val="TAH"/>
            </w:pPr>
            <w:r>
              <w:t>Description</w:t>
            </w:r>
          </w:p>
        </w:tc>
      </w:tr>
      <w:tr w:rsidR="000B3748" w14:paraId="3DF1250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2BD8ED2C" w14:textId="77777777" w:rsidR="000B3748" w:rsidRDefault="000B3748" w:rsidP="000B3748">
            <w:pPr>
              <w:pStyle w:val="TAL"/>
            </w:pPr>
            <w:r>
              <w:t>CipheringKeyInfo</w:t>
            </w:r>
          </w:p>
        </w:tc>
        <w:tc>
          <w:tcPr>
            <w:tcW w:w="1355" w:type="dxa"/>
            <w:tcBorders>
              <w:top w:val="single" w:sz="4" w:space="0" w:color="auto"/>
              <w:left w:val="single" w:sz="4" w:space="0" w:color="auto"/>
              <w:bottom w:val="single" w:sz="4" w:space="0" w:color="auto"/>
              <w:right w:val="single" w:sz="4" w:space="0" w:color="auto"/>
            </w:tcBorders>
            <w:hideMark/>
          </w:tcPr>
          <w:p w14:paraId="3C0F7ED6" w14:textId="77777777" w:rsidR="000B3748" w:rsidRDefault="000B3748" w:rsidP="000B3748">
            <w:pPr>
              <w:pStyle w:val="TAL"/>
            </w:pPr>
            <w:r>
              <w:t>6.2.6.2.2</w:t>
            </w:r>
          </w:p>
        </w:tc>
        <w:tc>
          <w:tcPr>
            <w:tcW w:w="4051" w:type="dxa"/>
            <w:tcBorders>
              <w:top w:val="single" w:sz="4" w:space="0" w:color="auto"/>
              <w:left w:val="single" w:sz="4" w:space="0" w:color="auto"/>
              <w:bottom w:val="single" w:sz="4" w:space="0" w:color="auto"/>
              <w:right w:val="single" w:sz="4" w:space="0" w:color="auto"/>
            </w:tcBorders>
          </w:tcPr>
          <w:p w14:paraId="3981A704" w14:textId="77777777" w:rsidR="000B3748" w:rsidRDefault="000B3748" w:rsidP="000B3748">
            <w:pPr>
              <w:pStyle w:val="TAL"/>
              <w:rPr>
                <w:rFonts w:cs="Arial"/>
                <w:szCs w:val="18"/>
              </w:rPr>
            </w:pPr>
            <w:r>
              <w:rPr>
                <w:rFonts w:cs="Arial"/>
                <w:szCs w:val="18"/>
              </w:rPr>
              <w:t>Information within Ciphering Key Data Notification request</w:t>
            </w:r>
          </w:p>
        </w:tc>
      </w:tr>
      <w:tr w:rsidR="000B3748" w14:paraId="00C9EE24"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6726A947" w14:textId="77777777" w:rsidR="000B3748" w:rsidRDefault="000B3748" w:rsidP="000B3748">
            <w:pPr>
              <w:pStyle w:val="TAL"/>
            </w:pPr>
            <w:r>
              <w:t>CipheringKeyResponse</w:t>
            </w:r>
          </w:p>
        </w:tc>
        <w:tc>
          <w:tcPr>
            <w:tcW w:w="1355" w:type="dxa"/>
            <w:tcBorders>
              <w:top w:val="single" w:sz="4" w:space="0" w:color="auto"/>
              <w:left w:val="single" w:sz="4" w:space="0" w:color="auto"/>
              <w:bottom w:val="single" w:sz="4" w:space="0" w:color="auto"/>
              <w:right w:val="single" w:sz="4" w:space="0" w:color="auto"/>
            </w:tcBorders>
            <w:hideMark/>
          </w:tcPr>
          <w:p w14:paraId="5138EEEB" w14:textId="77777777" w:rsidR="000B3748" w:rsidRDefault="000B3748" w:rsidP="000B3748">
            <w:pPr>
              <w:pStyle w:val="TAL"/>
            </w:pPr>
            <w:r>
              <w:t>6.2.6.2.3</w:t>
            </w:r>
          </w:p>
        </w:tc>
        <w:tc>
          <w:tcPr>
            <w:tcW w:w="4051" w:type="dxa"/>
            <w:tcBorders>
              <w:top w:val="single" w:sz="4" w:space="0" w:color="auto"/>
              <w:left w:val="single" w:sz="4" w:space="0" w:color="auto"/>
              <w:bottom w:val="single" w:sz="4" w:space="0" w:color="auto"/>
              <w:right w:val="single" w:sz="4" w:space="0" w:color="auto"/>
            </w:tcBorders>
          </w:tcPr>
          <w:p w14:paraId="10329D51" w14:textId="77777777" w:rsidR="000B3748" w:rsidRDefault="000B3748" w:rsidP="000B3748">
            <w:pPr>
              <w:pStyle w:val="TAL"/>
              <w:rPr>
                <w:rFonts w:cs="Arial"/>
                <w:szCs w:val="18"/>
              </w:rPr>
            </w:pPr>
            <w:r>
              <w:rPr>
                <w:rFonts w:cs="Arial"/>
                <w:szCs w:val="18"/>
              </w:rPr>
              <w:t>Information within Ciphering Key Data Notification Response</w:t>
            </w:r>
          </w:p>
        </w:tc>
      </w:tr>
      <w:tr w:rsidR="000B3748" w14:paraId="03B1AF9D"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5DC19A04" w14:textId="77777777" w:rsidR="000B3748" w:rsidRDefault="000B3748" w:rsidP="000B3748">
            <w:pPr>
              <w:pStyle w:val="TAL"/>
            </w:pPr>
            <w:r>
              <w:t>CipheringDataSet</w:t>
            </w:r>
          </w:p>
        </w:tc>
        <w:tc>
          <w:tcPr>
            <w:tcW w:w="1355" w:type="dxa"/>
            <w:tcBorders>
              <w:top w:val="single" w:sz="4" w:space="0" w:color="auto"/>
              <w:left w:val="single" w:sz="4" w:space="0" w:color="auto"/>
              <w:bottom w:val="single" w:sz="4" w:space="0" w:color="auto"/>
              <w:right w:val="single" w:sz="4" w:space="0" w:color="auto"/>
            </w:tcBorders>
            <w:hideMark/>
          </w:tcPr>
          <w:p w14:paraId="673E7B78" w14:textId="77777777" w:rsidR="000B3748" w:rsidRDefault="000B3748" w:rsidP="000B3748">
            <w:pPr>
              <w:pStyle w:val="TAL"/>
            </w:pPr>
            <w:r>
              <w:t>6.2.6.2.4</w:t>
            </w:r>
          </w:p>
        </w:tc>
        <w:tc>
          <w:tcPr>
            <w:tcW w:w="4051" w:type="dxa"/>
            <w:tcBorders>
              <w:top w:val="single" w:sz="4" w:space="0" w:color="auto"/>
              <w:left w:val="single" w:sz="4" w:space="0" w:color="auto"/>
              <w:bottom w:val="single" w:sz="4" w:space="0" w:color="auto"/>
              <w:right w:val="single" w:sz="4" w:space="0" w:color="auto"/>
            </w:tcBorders>
          </w:tcPr>
          <w:p w14:paraId="6313A51A" w14:textId="77777777" w:rsidR="000B3748" w:rsidRDefault="000B3748" w:rsidP="000B3748">
            <w:pPr>
              <w:pStyle w:val="TAL"/>
              <w:rPr>
                <w:rFonts w:cs="Arial"/>
                <w:szCs w:val="18"/>
              </w:rPr>
            </w:pPr>
            <w:r>
              <w:rPr>
                <w:rFonts w:cs="Arial"/>
                <w:szCs w:val="18"/>
              </w:rPr>
              <w:t xml:space="preserve">Represents a </w:t>
            </w:r>
            <w:r>
              <w:t>Ciphering Data Set</w:t>
            </w:r>
          </w:p>
        </w:tc>
      </w:tr>
      <w:tr w:rsidR="000B3748" w14:paraId="6C4B070C"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52AAD35B" w14:textId="77777777" w:rsidR="000B3748" w:rsidRDefault="000B3748" w:rsidP="000B3748">
            <w:pPr>
              <w:pStyle w:val="TAL"/>
            </w:pPr>
            <w:r>
              <w:t>CipheringSetReport</w:t>
            </w:r>
          </w:p>
        </w:tc>
        <w:tc>
          <w:tcPr>
            <w:tcW w:w="1355" w:type="dxa"/>
            <w:tcBorders>
              <w:top w:val="single" w:sz="4" w:space="0" w:color="auto"/>
              <w:left w:val="single" w:sz="4" w:space="0" w:color="auto"/>
              <w:bottom w:val="single" w:sz="4" w:space="0" w:color="auto"/>
              <w:right w:val="single" w:sz="4" w:space="0" w:color="auto"/>
            </w:tcBorders>
            <w:hideMark/>
          </w:tcPr>
          <w:p w14:paraId="7E7B222C" w14:textId="77777777" w:rsidR="000B3748" w:rsidRDefault="000B3748" w:rsidP="000B3748">
            <w:pPr>
              <w:pStyle w:val="TAL"/>
            </w:pPr>
            <w:r>
              <w:t>6.2.6.2.5</w:t>
            </w:r>
          </w:p>
        </w:tc>
        <w:tc>
          <w:tcPr>
            <w:tcW w:w="4051" w:type="dxa"/>
            <w:tcBorders>
              <w:top w:val="single" w:sz="4" w:space="0" w:color="auto"/>
              <w:left w:val="single" w:sz="4" w:space="0" w:color="auto"/>
              <w:bottom w:val="single" w:sz="4" w:space="0" w:color="auto"/>
              <w:right w:val="single" w:sz="4" w:space="0" w:color="auto"/>
            </w:tcBorders>
          </w:tcPr>
          <w:p w14:paraId="54DAE333" w14:textId="77777777" w:rsidR="000B3748" w:rsidRDefault="000B3748" w:rsidP="000B3748">
            <w:pPr>
              <w:pStyle w:val="TAL"/>
              <w:rPr>
                <w:rFonts w:cs="Arial"/>
                <w:szCs w:val="18"/>
              </w:rPr>
            </w:pPr>
            <w:r>
              <w:rPr>
                <w:rFonts w:cs="Arial"/>
                <w:szCs w:val="18"/>
              </w:rPr>
              <w:t>Represents a r</w:t>
            </w:r>
            <w:r>
              <w:t>eport of Ciphering Data Set storage</w:t>
            </w:r>
          </w:p>
        </w:tc>
      </w:tr>
      <w:tr w:rsidR="000B3748" w14:paraId="55D2D14E"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155A4A4D" w14:textId="77777777" w:rsidR="000B3748" w:rsidRDefault="000B3748" w:rsidP="000B3748">
            <w:pPr>
              <w:pStyle w:val="TAL"/>
            </w:pPr>
            <w:r>
              <w:t>CipherRequestData</w:t>
            </w:r>
          </w:p>
        </w:tc>
        <w:tc>
          <w:tcPr>
            <w:tcW w:w="1355" w:type="dxa"/>
            <w:tcBorders>
              <w:top w:val="single" w:sz="4" w:space="0" w:color="auto"/>
              <w:left w:val="single" w:sz="4" w:space="0" w:color="auto"/>
              <w:bottom w:val="single" w:sz="4" w:space="0" w:color="auto"/>
              <w:right w:val="single" w:sz="4" w:space="0" w:color="auto"/>
            </w:tcBorders>
            <w:hideMark/>
          </w:tcPr>
          <w:p w14:paraId="43E13806" w14:textId="77777777" w:rsidR="000B3748" w:rsidRDefault="000B3748" w:rsidP="000B3748">
            <w:pPr>
              <w:pStyle w:val="TAL"/>
            </w:pPr>
            <w:r>
              <w:t>6.2.6.2.6</w:t>
            </w:r>
          </w:p>
        </w:tc>
        <w:tc>
          <w:tcPr>
            <w:tcW w:w="4051" w:type="dxa"/>
            <w:tcBorders>
              <w:top w:val="single" w:sz="4" w:space="0" w:color="auto"/>
              <w:left w:val="single" w:sz="4" w:space="0" w:color="auto"/>
              <w:bottom w:val="single" w:sz="4" w:space="0" w:color="auto"/>
              <w:right w:val="single" w:sz="4" w:space="0" w:color="auto"/>
            </w:tcBorders>
          </w:tcPr>
          <w:p w14:paraId="322F2608" w14:textId="77777777" w:rsidR="000B3748" w:rsidRDefault="000B3748" w:rsidP="000B3748">
            <w:pPr>
              <w:pStyle w:val="TAL"/>
              <w:rPr>
                <w:rFonts w:cs="Arial"/>
                <w:szCs w:val="18"/>
              </w:rPr>
            </w:pPr>
            <w:r>
              <w:rPr>
                <w:rFonts w:cs="Arial"/>
                <w:szCs w:val="18"/>
              </w:rPr>
              <w:t>Information within Ciphering Key Data request</w:t>
            </w:r>
          </w:p>
        </w:tc>
      </w:tr>
      <w:tr w:rsidR="000B3748" w14:paraId="63B1BD23"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13B4735B" w14:textId="77777777" w:rsidR="000B3748" w:rsidRDefault="000B3748" w:rsidP="000B3748">
            <w:pPr>
              <w:pStyle w:val="TAL"/>
            </w:pPr>
            <w:r>
              <w:t>CipherResponseData</w:t>
            </w:r>
          </w:p>
        </w:tc>
        <w:tc>
          <w:tcPr>
            <w:tcW w:w="1355" w:type="dxa"/>
            <w:tcBorders>
              <w:top w:val="single" w:sz="4" w:space="0" w:color="auto"/>
              <w:left w:val="single" w:sz="4" w:space="0" w:color="auto"/>
              <w:bottom w:val="single" w:sz="4" w:space="0" w:color="auto"/>
              <w:right w:val="single" w:sz="4" w:space="0" w:color="auto"/>
            </w:tcBorders>
            <w:hideMark/>
          </w:tcPr>
          <w:p w14:paraId="0CBA319E" w14:textId="77777777" w:rsidR="000B3748" w:rsidRDefault="000B3748" w:rsidP="000B3748">
            <w:pPr>
              <w:pStyle w:val="TAL"/>
            </w:pPr>
            <w:r>
              <w:t>6.2.6.2.7</w:t>
            </w:r>
          </w:p>
        </w:tc>
        <w:tc>
          <w:tcPr>
            <w:tcW w:w="4051" w:type="dxa"/>
            <w:tcBorders>
              <w:top w:val="single" w:sz="4" w:space="0" w:color="auto"/>
              <w:left w:val="single" w:sz="4" w:space="0" w:color="auto"/>
              <w:bottom w:val="single" w:sz="4" w:space="0" w:color="auto"/>
              <w:right w:val="single" w:sz="4" w:space="0" w:color="auto"/>
            </w:tcBorders>
          </w:tcPr>
          <w:p w14:paraId="5E0E3FC8" w14:textId="77777777" w:rsidR="000B3748" w:rsidRDefault="000B3748" w:rsidP="000B3748">
            <w:pPr>
              <w:pStyle w:val="TAL"/>
              <w:rPr>
                <w:rFonts w:cs="Arial"/>
                <w:szCs w:val="18"/>
              </w:rPr>
            </w:pPr>
            <w:r>
              <w:rPr>
                <w:rFonts w:cs="Arial"/>
                <w:szCs w:val="18"/>
              </w:rPr>
              <w:t>Information within Ciphering Key Data Response</w:t>
            </w:r>
          </w:p>
        </w:tc>
      </w:tr>
      <w:tr w:rsidR="000B3748" w14:paraId="7FE56404"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34B1CD9E" w14:textId="77777777" w:rsidR="000B3748" w:rsidRDefault="000B3748" w:rsidP="000B3748">
            <w:pPr>
              <w:pStyle w:val="TAL"/>
            </w:pPr>
            <w:r>
              <w:t>CipheringSetID</w:t>
            </w:r>
          </w:p>
        </w:tc>
        <w:tc>
          <w:tcPr>
            <w:tcW w:w="1355" w:type="dxa"/>
            <w:tcBorders>
              <w:top w:val="single" w:sz="4" w:space="0" w:color="auto"/>
              <w:left w:val="single" w:sz="4" w:space="0" w:color="auto"/>
              <w:bottom w:val="single" w:sz="4" w:space="0" w:color="auto"/>
              <w:right w:val="single" w:sz="4" w:space="0" w:color="auto"/>
            </w:tcBorders>
            <w:hideMark/>
          </w:tcPr>
          <w:p w14:paraId="242A0170" w14:textId="77777777" w:rsidR="000B3748" w:rsidRDefault="000B3748" w:rsidP="000B3748">
            <w:pPr>
              <w:pStyle w:val="TAL"/>
            </w:pPr>
            <w:r>
              <w:t>6.2.6.3.2</w:t>
            </w:r>
          </w:p>
        </w:tc>
        <w:tc>
          <w:tcPr>
            <w:tcW w:w="4051" w:type="dxa"/>
            <w:tcBorders>
              <w:top w:val="single" w:sz="4" w:space="0" w:color="auto"/>
              <w:left w:val="single" w:sz="4" w:space="0" w:color="auto"/>
              <w:bottom w:val="single" w:sz="4" w:space="0" w:color="auto"/>
              <w:right w:val="single" w:sz="4" w:space="0" w:color="auto"/>
            </w:tcBorders>
          </w:tcPr>
          <w:p w14:paraId="7A85F3C2" w14:textId="77777777" w:rsidR="000B3748" w:rsidRDefault="000B3748" w:rsidP="000B3748">
            <w:pPr>
              <w:pStyle w:val="TAL"/>
              <w:rPr>
                <w:rFonts w:cs="Arial"/>
                <w:szCs w:val="18"/>
              </w:rPr>
            </w:pPr>
            <w:r>
              <w:rPr>
                <w:rFonts w:cs="Arial"/>
                <w:szCs w:val="18"/>
              </w:rPr>
              <w:t>Ciphering Data Set ID</w:t>
            </w:r>
          </w:p>
        </w:tc>
      </w:tr>
      <w:tr w:rsidR="000B3748" w14:paraId="32AE5AC5"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1E3AE81D" w14:textId="77777777" w:rsidR="000B3748" w:rsidRDefault="000B3748" w:rsidP="000B3748">
            <w:pPr>
              <w:pStyle w:val="TAL"/>
            </w:pPr>
            <w:r>
              <w:t>CipheringKey</w:t>
            </w:r>
          </w:p>
        </w:tc>
        <w:tc>
          <w:tcPr>
            <w:tcW w:w="1355" w:type="dxa"/>
            <w:tcBorders>
              <w:top w:val="single" w:sz="4" w:space="0" w:color="auto"/>
              <w:left w:val="single" w:sz="4" w:space="0" w:color="auto"/>
              <w:bottom w:val="single" w:sz="4" w:space="0" w:color="auto"/>
              <w:right w:val="single" w:sz="4" w:space="0" w:color="auto"/>
            </w:tcBorders>
            <w:hideMark/>
          </w:tcPr>
          <w:p w14:paraId="54E76159" w14:textId="77777777" w:rsidR="000B3748" w:rsidRDefault="000B3748" w:rsidP="000B3748">
            <w:pPr>
              <w:pStyle w:val="TAL"/>
            </w:pPr>
            <w:r>
              <w:t>6.2.6.3.2</w:t>
            </w:r>
          </w:p>
        </w:tc>
        <w:tc>
          <w:tcPr>
            <w:tcW w:w="4051" w:type="dxa"/>
            <w:tcBorders>
              <w:top w:val="single" w:sz="4" w:space="0" w:color="auto"/>
              <w:left w:val="single" w:sz="4" w:space="0" w:color="auto"/>
              <w:bottom w:val="single" w:sz="4" w:space="0" w:color="auto"/>
              <w:right w:val="single" w:sz="4" w:space="0" w:color="auto"/>
            </w:tcBorders>
          </w:tcPr>
          <w:p w14:paraId="4B8E71BE" w14:textId="77777777" w:rsidR="000B3748" w:rsidRDefault="000B3748" w:rsidP="000B3748">
            <w:pPr>
              <w:pStyle w:val="TAL"/>
              <w:rPr>
                <w:rFonts w:cs="Arial"/>
                <w:szCs w:val="18"/>
              </w:rPr>
            </w:pPr>
            <w:r>
              <w:rPr>
                <w:rFonts w:cs="Arial"/>
                <w:szCs w:val="18"/>
              </w:rPr>
              <w:t>Ciphering Key</w:t>
            </w:r>
          </w:p>
        </w:tc>
      </w:tr>
      <w:tr w:rsidR="000B3748" w14:paraId="08A94809"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65DCFBC0" w14:textId="77777777" w:rsidR="000B3748" w:rsidRDefault="000B3748" w:rsidP="000B3748">
            <w:pPr>
              <w:pStyle w:val="TAL"/>
            </w:pPr>
            <w:r>
              <w:t>C0</w:t>
            </w:r>
          </w:p>
        </w:tc>
        <w:tc>
          <w:tcPr>
            <w:tcW w:w="1355" w:type="dxa"/>
            <w:tcBorders>
              <w:top w:val="single" w:sz="4" w:space="0" w:color="auto"/>
              <w:left w:val="single" w:sz="4" w:space="0" w:color="auto"/>
              <w:bottom w:val="single" w:sz="4" w:space="0" w:color="auto"/>
              <w:right w:val="single" w:sz="4" w:space="0" w:color="auto"/>
            </w:tcBorders>
            <w:hideMark/>
          </w:tcPr>
          <w:p w14:paraId="69B2D9D3" w14:textId="77777777" w:rsidR="000B3748" w:rsidRDefault="000B3748" w:rsidP="000B3748">
            <w:pPr>
              <w:pStyle w:val="TAL"/>
            </w:pPr>
            <w:r>
              <w:t>6.2.6.3.2</w:t>
            </w:r>
          </w:p>
        </w:tc>
        <w:tc>
          <w:tcPr>
            <w:tcW w:w="4051" w:type="dxa"/>
            <w:tcBorders>
              <w:top w:val="single" w:sz="4" w:space="0" w:color="auto"/>
              <w:left w:val="single" w:sz="4" w:space="0" w:color="auto"/>
              <w:bottom w:val="single" w:sz="4" w:space="0" w:color="auto"/>
              <w:right w:val="single" w:sz="4" w:space="0" w:color="auto"/>
            </w:tcBorders>
          </w:tcPr>
          <w:p w14:paraId="0D5B7522" w14:textId="77777777" w:rsidR="000B3748" w:rsidRDefault="000B3748" w:rsidP="000B3748">
            <w:pPr>
              <w:pStyle w:val="TAL"/>
              <w:rPr>
                <w:rFonts w:cs="Arial"/>
                <w:szCs w:val="18"/>
              </w:rPr>
            </w:pPr>
            <w:r>
              <w:rPr>
                <w:rFonts w:cs="Arial"/>
                <w:szCs w:val="18"/>
              </w:rPr>
              <w:t>First component of the initial ciphering counter</w:t>
            </w:r>
          </w:p>
        </w:tc>
      </w:tr>
      <w:tr w:rsidR="000B3748" w14:paraId="0CBF7C2A"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613D3AF6" w14:textId="77777777" w:rsidR="000B3748" w:rsidRDefault="000B3748" w:rsidP="000B3748">
            <w:pPr>
              <w:pStyle w:val="TAL"/>
            </w:pPr>
            <w:r>
              <w:t>ValidityDuration</w:t>
            </w:r>
          </w:p>
        </w:tc>
        <w:tc>
          <w:tcPr>
            <w:tcW w:w="1355" w:type="dxa"/>
            <w:tcBorders>
              <w:top w:val="single" w:sz="4" w:space="0" w:color="auto"/>
              <w:left w:val="single" w:sz="4" w:space="0" w:color="auto"/>
              <w:bottom w:val="single" w:sz="4" w:space="0" w:color="auto"/>
              <w:right w:val="single" w:sz="4" w:space="0" w:color="auto"/>
            </w:tcBorders>
            <w:hideMark/>
          </w:tcPr>
          <w:p w14:paraId="050BEA54" w14:textId="77777777" w:rsidR="000B3748" w:rsidRDefault="000B3748" w:rsidP="000B3748">
            <w:pPr>
              <w:pStyle w:val="TAL"/>
            </w:pPr>
            <w:r>
              <w:t>6.2.6.3.2</w:t>
            </w:r>
          </w:p>
        </w:tc>
        <w:tc>
          <w:tcPr>
            <w:tcW w:w="4051" w:type="dxa"/>
            <w:tcBorders>
              <w:top w:val="single" w:sz="4" w:space="0" w:color="auto"/>
              <w:left w:val="single" w:sz="4" w:space="0" w:color="auto"/>
              <w:bottom w:val="single" w:sz="4" w:space="0" w:color="auto"/>
              <w:right w:val="single" w:sz="4" w:space="0" w:color="auto"/>
            </w:tcBorders>
          </w:tcPr>
          <w:p w14:paraId="35294EC4" w14:textId="77777777" w:rsidR="000B3748" w:rsidRDefault="000B3748" w:rsidP="000B3748">
            <w:pPr>
              <w:pStyle w:val="TAL"/>
              <w:rPr>
                <w:rFonts w:cs="Arial"/>
                <w:szCs w:val="18"/>
              </w:rPr>
            </w:pPr>
            <w:r>
              <w:t>Validity Duration of the Ciphering Data Set</w:t>
            </w:r>
          </w:p>
        </w:tc>
      </w:tr>
      <w:tr w:rsidR="000B3748" w14:paraId="03D182B2"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290B0B43" w14:textId="77777777" w:rsidR="000B3748" w:rsidRDefault="000B3748" w:rsidP="000B3748">
            <w:pPr>
              <w:pStyle w:val="TAL"/>
            </w:pPr>
            <w:r>
              <w:t>StorageOutcome</w:t>
            </w:r>
          </w:p>
        </w:tc>
        <w:tc>
          <w:tcPr>
            <w:tcW w:w="1355" w:type="dxa"/>
            <w:tcBorders>
              <w:top w:val="single" w:sz="4" w:space="0" w:color="auto"/>
              <w:left w:val="single" w:sz="4" w:space="0" w:color="auto"/>
              <w:bottom w:val="single" w:sz="4" w:space="0" w:color="auto"/>
              <w:right w:val="single" w:sz="4" w:space="0" w:color="auto"/>
            </w:tcBorders>
            <w:hideMark/>
          </w:tcPr>
          <w:p w14:paraId="27BBBF11" w14:textId="77777777" w:rsidR="000B3748" w:rsidRDefault="000B3748" w:rsidP="000B3748">
            <w:pPr>
              <w:pStyle w:val="TAL"/>
            </w:pPr>
            <w:r>
              <w:t>6.2.6.3.3</w:t>
            </w:r>
          </w:p>
        </w:tc>
        <w:tc>
          <w:tcPr>
            <w:tcW w:w="4051" w:type="dxa"/>
            <w:tcBorders>
              <w:top w:val="single" w:sz="4" w:space="0" w:color="auto"/>
              <w:left w:val="single" w:sz="4" w:space="0" w:color="auto"/>
              <w:bottom w:val="single" w:sz="4" w:space="0" w:color="auto"/>
              <w:right w:val="single" w:sz="4" w:space="0" w:color="auto"/>
            </w:tcBorders>
          </w:tcPr>
          <w:p w14:paraId="689DABB7" w14:textId="77777777" w:rsidR="000B3748" w:rsidRDefault="000B3748" w:rsidP="000B3748">
            <w:pPr>
              <w:pStyle w:val="TAL"/>
              <w:rPr>
                <w:rFonts w:cs="Arial"/>
                <w:szCs w:val="18"/>
              </w:rPr>
            </w:pPr>
            <w:r>
              <w:rPr>
                <w:rFonts w:cs="Arial"/>
                <w:szCs w:val="18"/>
              </w:rPr>
              <w:t xml:space="preserve">Indicates the result of </w:t>
            </w:r>
            <w:r>
              <w:t>Ciphering Data Set storage</w:t>
            </w:r>
          </w:p>
        </w:tc>
      </w:tr>
      <w:tr w:rsidR="000B3748" w14:paraId="2795CD4B" w14:textId="77777777" w:rsidTr="00183DF2">
        <w:trPr>
          <w:jc w:val="center"/>
        </w:trPr>
        <w:tc>
          <w:tcPr>
            <w:tcW w:w="3768" w:type="dxa"/>
            <w:tcBorders>
              <w:top w:val="single" w:sz="4" w:space="0" w:color="auto"/>
              <w:left w:val="single" w:sz="4" w:space="0" w:color="auto"/>
              <w:bottom w:val="single" w:sz="4" w:space="0" w:color="auto"/>
              <w:right w:val="single" w:sz="4" w:space="0" w:color="auto"/>
            </w:tcBorders>
            <w:hideMark/>
          </w:tcPr>
          <w:p w14:paraId="178F99C5" w14:textId="77777777" w:rsidR="000B3748" w:rsidRDefault="000B3748" w:rsidP="000B3748">
            <w:pPr>
              <w:pStyle w:val="TAL"/>
            </w:pPr>
            <w:r>
              <w:t>DataAvailability</w:t>
            </w:r>
          </w:p>
        </w:tc>
        <w:tc>
          <w:tcPr>
            <w:tcW w:w="1355" w:type="dxa"/>
            <w:tcBorders>
              <w:top w:val="single" w:sz="4" w:space="0" w:color="auto"/>
              <w:left w:val="single" w:sz="4" w:space="0" w:color="auto"/>
              <w:bottom w:val="single" w:sz="4" w:space="0" w:color="auto"/>
              <w:right w:val="single" w:sz="4" w:space="0" w:color="auto"/>
            </w:tcBorders>
            <w:hideMark/>
          </w:tcPr>
          <w:p w14:paraId="7B0AC965" w14:textId="77777777" w:rsidR="000B3748" w:rsidRDefault="000B3748" w:rsidP="000B3748">
            <w:pPr>
              <w:pStyle w:val="TAL"/>
            </w:pPr>
            <w:r>
              <w:t>6.2.6.3.4</w:t>
            </w:r>
          </w:p>
        </w:tc>
        <w:tc>
          <w:tcPr>
            <w:tcW w:w="4051" w:type="dxa"/>
            <w:tcBorders>
              <w:top w:val="single" w:sz="4" w:space="0" w:color="auto"/>
              <w:left w:val="single" w:sz="4" w:space="0" w:color="auto"/>
              <w:bottom w:val="single" w:sz="4" w:space="0" w:color="auto"/>
              <w:right w:val="single" w:sz="4" w:space="0" w:color="auto"/>
            </w:tcBorders>
          </w:tcPr>
          <w:p w14:paraId="67DD15AF" w14:textId="77777777" w:rsidR="000B3748" w:rsidRDefault="000B3748" w:rsidP="000B3748">
            <w:pPr>
              <w:pStyle w:val="TAL"/>
              <w:rPr>
                <w:rFonts w:cs="Arial"/>
                <w:szCs w:val="18"/>
              </w:rPr>
            </w:pPr>
            <w:r>
              <w:rPr>
                <w:rFonts w:cs="Arial"/>
                <w:szCs w:val="18"/>
              </w:rPr>
              <w:t xml:space="preserve">Indicates </w:t>
            </w:r>
            <w:r>
              <w:t>availability of ciphering key data at an LMF</w:t>
            </w:r>
          </w:p>
        </w:tc>
      </w:tr>
    </w:tbl>
    <w:p w14:paraId="38F16D3F" w14:textId="77777777" w:rsidR="00EB7848" w:rsidRDefault="00EB7848" w:rsidP="00EB7848"/>
    <w:p w14:paraId="20F8C9CE" w14:textId="77777777" w:rsidR="00EB7848" w:rsidRDefault="00EB7848" w:rsidP="00EB7848">
      <w:r>
        <w:t>Table</w:t>
      </w:r>
      <w:r>
        <w:rPr>
          <w:lang w:eastAsia="zh-CN"/>
        </w:rPr>
        <w:t> </w:t>
      </w:r>
      <w:r>
        <w:t>6.2.6.1-2 specifies data types re-used by the Nlmf_Broadcast service based interface protocol from other specifications, including a reference to their respective specifications and when needed, a short description of their use within the Nlmf service based interface.</w:t>
      </w:r>
    </w:p>
    <w:p w14:paraId="036294FE" w14:textId="77777777" w:rsidR="00EB7848" w:rsidRDefault="00EB7848" w:rsidP="00EB7848">
      <w:pPr>
        <w:pStyle w:val="TH"/>
      </w:pPr>
      <w:r>
        <w:t>Table</w:t>
      </w:r>
      <w:r>
        <w:rPr>
          <w:lang w:eastAsia="zh-CN"/>
        </w:rPr>
        <w:t> </w:t>
      </w:r>
      <w:r>
        <w:t>6.2.6.1-2: Nlmf_Broadcast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7"/>
        <w:gridCol w:w="1880"/>
        <w:gridCol w:w="5267"/>
      </w:tblGrid>
      <w:tr w:rsidR="00EB7848" w14:paraId="533EB250"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shd w:val="clear" w:color="auto" w:fill="C0C0C0"/>
            <w:hideMark/>
          </w:tcPr>
          <w:p w14:paraId="77FA8DBE" w14:textId="77777777" w:rsidR="00EB7848" w:rsidRDefault="00EB7848" w:rsidP="00183DF2">
            <w:pPr>
              <w:pStyle w:val="TAH"/>
            </w:pPr>
            <w:r>
              <w:t>Data type</w:t>
            </w:r>
          </w:p>
        </w:tc>
        <w:tc>
          <w:tcPr>
            <w:tcW w:w="1880" w:type="dxa"/>
            <w:tcBorders>
              <w:top w:val="single" w:sz="4" w:space="0" w:color="auto"/>
              <w:left w:val="single" w:sz="4" w:space="0" w:color="auto"/>
              <w:bottom w:val="single" w:sz="4" w:space="0" w:color="auto"/>
              <w:right w:val="single" w:sz="4" w:space="0" w:color="auto"/>
            </w:tcBorders>
            <w:shd w:val="clear" w:color="auto" w:fill="C0C0C0"/>
            <w:hideMark/>
          </w:tcPr>
          <w:p w14:paraId="621C9813" w14:textId="77777777" w:rsidR="00EB7848" w:rsidRDefault="00EB7848" w:rsidP="00183DF2">
            <w:pPr>
              <w:pStyle w:val="TAH"/>
            </w:pPr>
            <w:r>
              <w:t>Reference</w:t>
            </w:r>
          </w:p>
        </w:tc>
        <w:tc>
          <w:tcPr>
            <w:tcW w:w="5267" w:type="dxa"/>
            <w:tcBorders>
              <w:top w:val="single" w:sz="4" w:space="0" w:color="auto"/>
              <w:left w:val="single" w:sz="4" w:space="0" w:color="auto"/>
              <w:bottom w:val="single" w:sz="4" w:space="0" w:color="auto"/>
              <w:right w:val="single" w:sz="4" w:space="0" w:color="auto"/>
            </w:tcBorders>
            <w:shd w:val="clear" w:color="auto" w:fill="C0C0C0"/>
            <w:hideMark/>
          </w:tcPr>
          <w:p w14:paraId="7E02FA06" w14:textId="77777777" w:rsidR="00EB7848" w:rsidRDefault="00EB7848" w:rsidP="00183DF2">
            <w:pPr>
              <w:pStyle w:val="TAH"/>
            </w:pPr>
            <w:r>
              <w:t>Comments</w:t>
            </w:r>
          </w:p>
        </w:tc>
      </w:tr>
      <w:tr w:rsidR="000B3748" w14:paraId="2DACC039"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hideMark/>
          </w:tcPr>
          <w:p w14:paraId="274B83E7" w14:textId="32B3EE82" w:rsidR="000B3748" w:rsidRDefault="003B380C" w:rsidP="000B3748">
            <w:pPr>
              <w:pStyle w:val="TAL"/>
            </w:pPr>
            <w:r>
              <w:t>Bytes</w:t>
            </w:r>
          </w:p>
        </w:tc>
        <w:tc>
          <w:tcPr>
            <w:tcW w:w="1880" w:type="dxa"/>
            <w:tcBorders>
              <w:top w:val="single" w:sz="4" w:space="0" w:color="auto"/>
              <w:left w:val="single" w:sz="4" w:space="0" w:color="auto"/>
              <w:bottom w:val="single" w:sz="4" w:space="0" w:color="auto"/>
              <w:right w:val="single" w:sz="4" w:space="0" w:color="auto"/>
            </w:tcBorders>
            <w:hideMark/>
          </w:tcPr>
          <w:p w14:paraId="170FEA6B" w14:textId="77777777" w:rsidR="000B3748" w:rsidRDefault="000B3748" w:rsidP="000B3748">
            <w:pPr>
              <w:pStyle w:val="TAL"/>
            </w:pPr>
            <w:r>
              <w:t>3GPP TS 29.571 [8]</w:t>
            </w:r>
          </w:p>
        </w:tc>
        <w:tc>
          <w:tcPr>
            <w:tcW w:w="5267" w:type="dxa"/>
            <w:tcBorders>
              <w:top w:val="single" w:sz="4" w:space="0" w:color="auto"/>
              <w:left w:val="single" w:sz="4" w:space="0" w:color="auto"/>
              <w:bottom w:val="single" w:sz="4" w:space="0" w:color="auto"/>
              <w:right w:val="single" w:sz="4" w:space="0" w:color="auto"/>
            </w:tcBorders>
          </w:tcPr>
          <w:p w14:paraId="58A0D8DF" w14:textId="0CCA46E4" w:rsidR="000B3748" w:rsidRDefault="000B3748" w:rsidP="000B3748">
            <w:pPr>
              <w:pStyle w:val="TAL"/>
              <w:rPr>
                <w:rFonts w:cs="Arial"/>
                <w:szCs w:val="18"/>
              </w:rPr>
            </w:pPr>
            <w:r>
              <w:rPr>
                <w:rFonts w:cs="Arial"/>
                <w:szCs w:val="18"/>
              </w:rPr>
              <w:t>Binary data</w:t>
            </w:r>
            <w:r w:rsidR="00F026E7">
              <w:rPr>
                <w:rFonts w:cs="Arial"/>
                <w:szCs w:val="18"/>
              </w:rPr>
              <w:t xml:space="preserve"> encoded as a base64 character string</w:t>
            </w:r>
          </w:p>
        </w:tc>
      </w:tr>
      <w:tr w:rsidR="000B3748" w14:paraId="0CDC0E48"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hideMark/>
          </w:tcPr>
          <w:p w14:paraId="5757230C" w14:textId="77777777" w:rsidR="000B3748" w:rsidRDefault="000B3748" w:rsidP="000B3748">
            <w:pPr>
              <w:pStyle w:val="TAL"/>
            </w:pPr>
            <w:r>
              <w:t>DateTime</w:t>
            </w:r>
          </w:p>
        </w:tc>
        <w:tc>
          <w:tcPr>
            <w:tcW w:w="1880" w:type="dxa"/>
            <w:tcBorders>
              <w:top w:val="single" w:sz="4" w:space="0" w:color="auto"/>
              <w:left w:val="single" w:sz="4" w:space="0" w:color="auto"/>
              <w:bottom w:val="single" w:sz="4" w:space="0" w:color="auto"/>
              <w:right w:val="single" w:sz="4" w:space="0" w:color="auto"/>
            </w:tcBorders>
            <w:hideMark/>
          </w:tcPr>
          <w:p w14:paraId="44E8631E" w14:textId="77777777" w:rsidR="000B3748" w:rsidRDefault="000B3748" w:rsidP="000B3748">
            <w:pPr>
              <w:pStyle w:val="TAL"/>
            </w:pPr>
            <w:r>
              <w:t>3GPP TS 29.571 [8]</w:t>
            </w:r>
          </w:p>
        </w:tc>
        <w:tc>
          <w:tcPr>
            <w:tcW w:w="5267" w:type="dxa"/>
            <w:tcBorders>
              <w:top w:val="single" w:sz="4" w:space="0" w:color="auto"/>
              <w:left w:val="single" w:sz="4" w:space="0" w:color="auto"/>
              <w:bottom w:val="single" w:sz="4" w:space="0" w:color="auto"/>
              <w:right w:val="single" w:sz="4" w:space="0" w:color="auto"/>
            </w:tcBorders>
          </w:tcPr>
          <w:p w14:paraId="222F54FC" w14:textId="77777777" w:rsidR="000B3748" w:rsidRDefault="000B3748" w:rsidP="000B3748">
            <w:pPr>
              <w:pStyle w:val="TAL"/>
              <w:rPr>
                <w:rFonts w:cs="Arial"/>
                <w:szCs w:val="18"/>
              </w:rPr>
            </w:pPr>
            <w:r>
              <w:rPr>
                <w:rFonts w:cs="Arial"/>
                <w:szCs w:val="18"/>
              </w:rPr>
              <w:t>Date and Time</w:t>
            </w:r>
          </w:p>
        </w:tc>
      </w:tr>
      <w:tr w:rsidR="000B3748" w14:paraId="3D299E3F"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hideMark/>
          </w:tcPr>
          <w:p w14:paraId="711CA59D" w14:textId="77777777" w:rsidR="000B3748" w:rsidRDefault="000B3748" w:rsidP="000B3748">
            <w:pPr>
              <w:pStyle w:val="TAL"/>
            </w:pPr>
            <w:r>
              <w:t>Uri</w:t>
            </w:r>
          </w:p>
        </w:tc>
        <w:tc>
          <w:tcPr>
            <w:tcW w:w="1880" w:type="dxa"/>
            <w:tcBorders>
              <w:top w:val="single" w:sz="4" w:space="0" w:color="auto"/>
              <w:left w:val="single" w:sz="4" w:space="0" w:color="auto"/>
              <w:bottom w:val="single" w:sz="4" w:space="0" w:color="auto"/>
              <w:right w:val="single" w:sz="4" w:space="0" w:color="auto"/>
            </w:tcBorders>
            <w:hideMark/>
          </w:tcPr>
          <w:p w14:paraId="730A607B" w14:textId="77777777" w:rsidR="000B3748" w:rsidRDefault="000B3748" w:rsidP="000B3748">
            <w:pPr>
              <w:pStyle w:val="TAL"/>
            </w:pPr>
            <w:r>
              <w:t>3GPP TS 29.571 [8]</w:t>
            </w:r>
          </w:p>
        </w:tc>
        <w:tc>
          <w:tcPr>
            <w:tcW w:w="5267" w:type="dxa"/>
            <w:tcBorders>
              <w:top w:val="single" w:sz="4" w:space="0" w:color="auto"/>
              <w:left w:val="single" w:sz="4" w:space="0" w:color="auto"/>
              <w:bottom w:val="single" w:sz="4" w:space="0" w:color="auto"/>
              <w:right w:val="single" w:sz="4" w:space="0" w:color="auto"/>
            </w:tcBorders>
          </w:tcPr>
          <w:p w14:paraId="702456FA" w14:textId="77777777" w:rsidR="000B3748" w:rsidRDefault="000B3748" w:rsidP="000B3748">
            <w:pPr>
              <w:pStyle w:val="TAL"/>
              <w:rPr>
                <w:rFonts w:cs="Arial"/>
                <w:szCs w:val="18"/>
              </w:rPr>
            </w:pPr>
            <w:r>
              <w:rPr>
                <w:rFonts w:cs="Arial"/>
                <w:szCs w:val="18"/>
              </w:rPr>
              <w:t>Uniform Resource Identifier</w:t>
            </w:r>
          </w:p>
        </w:tc>
      </w:tr>
      <w:tr w:rsidR="0083216A" w14:paraId="6D58B222"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tcPr>
          <w:p w14:paraId="1BD6D168" w14:textId="76682C1E" w:rsidR="0083216A" w:rsidRDefault="0083216A" w:rsidP="0083216A">
            <w:pPr>
              <w:pStyle w:val="TAL"/>
            </w:pPr>
            <w:r w:rsidRPr="00CF3750">
              <w:t>SupportedFeatures</w:t>
            </w:r>
          </w:p>
        </w:tc>
        <w:tc>
          <w:tcPr>
            <w:tcW w:w="1880" w:type="dxa"/>
            <w:tcBorders>
              <w:top w:val="single" w:sz="4" w:space="0" w:color="auto"/>
              <w:left w:val="single" w:sz="4" w:space="0" w:color="auto"/>
              <w:bottom w:val="single" w:sz="4" w:space="0" w:color="auto"/>
              <w:right w:val="single" w:sz="4" w:space="0" w:color="auto"/>
            </w:tcBorders>
          </w:tcPr>
          <w:p w14:paraId="1B2C3AC1" w14:textId="15718059" w:rsidR="0083216A" w:rsidRDefault="0083216A" w:rsidP="0083216A">
            <w:pPr>
              <w:pStyle w:val="TAL"/>
            </w:pPr>
            <w:r>
              <w:t>3GPP TS 29.571 [8</w:t>
            </w:r>
            <w:r w:rsidRPr="003B2883">
              <w:t>]</w:t>
            </w:r>
          </w:p>
        </w:tc>
        <w:tc>
          <w:tcPr>
            <w:tcW w:w="5267" w:type="dxa"/>
            <w:tcBorders>
              <w:top w:val="single" w:sz="4" w:space="0" w:color="auto"/>
              <w:left w:val="single" w:sz="4" w:space="0" w:color="auto"/>
              <w:bottom w:val="single" w:sz="4" w:space="0" w:color="auto"/>
              <w:right w:val="single" w:sz="4" w:space="0" w:color="auto"/>
            </w:tcBorders>
          </w:tcPr>
          <w:p w14:paraId="0AD6CBE4" w14:textId="3E559D24" w:rsidR="0083216A" w:rsidRDefault="0083216A" w:rsidP="0083216A">
            <w:pPr>
              <w:pStyle w:val="TAL"/>
              <w:rPr>
                <w:rFonts w:cs="Arial"/>
                <w:szCs w:val="18"/>
              </w:rPr>
            </w:pPr>
            <w:r w:rsidRPr="003B2883">
              <w:rPr>
                <w:rFonts w:cs="Arial"/>
                <w:szCs w:val="18"/>
              </w:rPr>
              <w:t>Supported Features</w:t>
            </w:r>
          </w:p>
        </w:tc>
      </w:tr>
      <w:tr w:rsidR="002D6C72" w14:paraId="2C2E7638" w14:textId="77777777" w:rsidTr="00183DF2">
        <w:trPr>
          <w:jc w:val="center"/>
        </w:trPr>
        <w:tc>
          <w:tcPr>
            <w:tcW w:w="2027" w:type="dxa"/>
            <w:tcBorders>
              <w:top w:val="single" w:sz="4" w:space="0" w:color="auto"/>
              <w:left w:val="single" w:sz="4" w:space="0" w:color="auto"/>
              <w:bottom w:val="single" w:sz="4" w:space="0" w:color="auto"/>
              <w:right w:val="single" w:sz="4" w:space="0" w:color="auto"/>
            </w:tcBorders>
          </w:tcPr>
          <w:p w14:paraId="51FF46FD" w14:textId="056533F0" w:rsidR="002D6C72" w:rsidRPr="00CF3750" w:rsidRDefault="002D6C72" w:rsidP="002D6C72">
            <w:pPr>
              <w:pStyle w:val="TAL"/>
            </w:pPr>
            <w:r>
              <w:t>RedirectResponse</w:t>
            </w:r>
          </w:p>
        </w:tc>
        <w:tc>
          <w:tcPr>
            <w:tcW w:w="1880" w:type="dxa"/>
            <w:tcBorders>
              <w:top w:val="single" w:sz="4" w:space="0" w:color="auto"/>
              <w:left w:val="single" w:sz="4" w:space="0" w:color="auto"/>
              <w:bottom w:val="single" w:sz="4" w:space="0" w:color="auto"/>
              <w:right w:val="single" w:sz="4" w:space="0" w:color="auto"/>
            </w:tcBorders>
          </w:tcPr>
          <w:p w14:paraId="49533366" w14:textId="16863E41" w:rsidR="002D6C72" w:rsidRDefault="002D6C72" w:rsidP="002D6C72">
            <w:pPr>
              <w:pStyle w:val="TAL"/>
            </w:pPr>
            <w:r>
              <w:t>3GPP TS 29.571 [8</w:t>
            </w:r>
            <w:r w:rsidRPr="003B2883">
              <w:t>]</w:t>
            </w:r>
          </w:p>
        </w:tc>
        <w:tc>
          <w:tcPr>
            <w:tcW w:w="5267" w:type="dxa"/>
            <w:tcBorders>
              <w:top w:val="single" w:sz="4" w:space="0" w:color="auto"/>
              <w:left w:val="single" w:sz="4" w:space="0" w:color="auto"/>
              <w:bottom w:val="single" w:sz="4" w:space="0" w:color="auto"/>
              <w:right w:val="single" w:sz="4" w:space="0" w:color="auto"/>
            </w:tcBorders>
          </w:tcPr>
          <w:p w14:paraId="17E7A194" w14:textId="370F02B4" w:rsidR="002D6C72" w:rsidRPr="003B2883" w:rsidRDefault="002D6C72" w:rsidP="002D6C72">
            <w:pPr>
              <w:pStyle w:val="TAL"/>
              <w:rPr>
                <w:rFonts w:cs="Arial"/>
                <w:szCs w:val="18"/>
              </w:rPr>
            </w:pPr>
            <w:r>
              <w:t>Redirect Response</w:t>
            </w:r>
          </w:p>
        </w:tc>
      </w:tr>
    </w:tbl>
    <w:p w14:paraId="00A8A03F" w14:textId="77777777" w:rsidR="00EB7848" w:rsidRDefault="00EB7848" w:rsidP="00EB7848">
      <w:pPr>
        <w:rPr>
          <w:lang w:val="en-US"/>
        </w:rPr>
      </w:pPr>
    </w:p>
    <w:p w14:paraId="60183DB1" w14:textId="77777777" w:rsidR="00EB7848" w:rsidRDefault="00EB7848" w:rsidP="00EB7848">
      <w:pPr>
        <w:pStyle w:val="Heading4"/>
        <w:rPr>
          <w:lang w:val="en-US"/>
        </w:rPr>
      </w:pPr>
      <w:bookmarkStart w:id="2495" w:name="_Toc25168714"/>
      <w:bookmarkStart w:id="2496" w:name="_Toc27593133"/>
      <w:bookmarkStart w:id="2497" w:name="_Toc34148009"/>
      <w:bookmarkStart w:id="2498" w:name="_Toc36463393"/>
      <w:bookmarkStart w:id="2499" w:name="_Toc43215233"/>
      <w:bookmarkStart w:id="2500" w:name="_Toc45032481"/>
      <w:bookmarkStart w:id="2501" w:name="_Toc49849970"/>
      <w:bookmarkStart w:id="2502" w:name="_Toc51873484"/>
      <w:bookmarkStart w:id="2503" w:name="_Toc56517612"/>
      <w:bookmarkStart w:id="2504" w:name="_Toc58594513"/>
      <w:bookmarkStart w:id="2505" w:name="_Toc67685896"/>
      <w:bookmarkStart w:id="2506" w:name="_Toc74993692"/>
      <w:bookmarkStart w:id="2507" w:name="_Toc82716250"/>
      <w:bookmarkStart w:id="2508" w:name="_Toc97129427"/>
      <w:bookmarkStart w:id="2509" w:name="_Toc98505839"/>
      <w:r>
        <w:rPr>
          <w:lang w:val="en-US"/>
        </w:rPr>
        <w:lastRenderedPageBreak/>
        <w:t>6.2.6.2</w:t>
      </w:r>
      <w:r>
        <w:rPr>
          <w:lang w:val="en-US"/>
        </w:rPr>
        <w:tab/>
        <w:t>Structured data types</w:t>
      </w:r>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p>
    <w:p w14:paraId="1D03A0F8" w14:textId="77777777" w:rsidR="00EB7848" w:rsidRDefault="00EB7848" w:rsidP="00EB7848">
      <w:pPr>
        <w:pStyle w:val="Heading5"/>
      </w:pPr>
      <w:bookmarkStart w:id="2510" w:name="_Toc25168715"/>
      <w:bookmarkStart w:id="2511" w:name="_Toc27593134"/>
      <w:bookmarkStart w:id="2512" w:name="_Toc34148010"/>
      <w:bookmarkStart w:id="2513" w:name="_Toc36463394"/>
      <w:bookmarkStart w:id="2514" w:name="_Toc43215234"/>
      <w:bookmarkStart w:id="2515" w:name="_Toc45032482"/>
      <w:bookmarkStart w:id="2516" w:name="_Toc49849971"/>
      <w:bookmarkStart w:id="2517" w:name="_Toc51873485"/>
      <w:bookmarkStart w:id="2518" w:name="_Toc56517613"/>
      <w:bookmarkStart w:id="2519" w:name="_Toc58594514"/>
      <w:bookmarkStart w:id="2520" w:name="_Toc67685897"/>
      <w:bookmarkStart w:id="2521" w:name="_Toc74993693"/>
      <w:bookmarkStart w:id="2522" w:name="_Toc82716251"/>
      <w:bookmarkStart w:id="2523" w:name="_Toc97129428"/>
      <w:bookmarkStart w:id="2524" w:name="_Toc98505840"/>
      <w:r>
        <w:t>6.2.6.2.1</w:t>
      </w:r>
      <w:r>
        <w:tab/>
        <w:t>Introduction</w:t>
      </w:r>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p>
    <w:p w14:paraId="2F431E17" w14:textId="77777777" w:rsidR="00EB7848" w:rsidRDefault="00EB7848" w:rsidP="00EB7848">
      <w:r>
        <w:t>This clause defines the structures to be used in resource representations.</w:t>
      </w:r>
    </w:p>
    <w:p w14:paraId="3CE62396" w14:textId="77777777" w:rsidR="00EB7848" w:rsidRDefault="00EB7848" w:rsidP="00EB7848">
      <w:pPr>
        <w:pStyle w:val="Heading5"/>
      </w:pPr>
      <w:bookmarkStart w:id="2525" w:name="_Toc25168716"/>
      <w:bookmarkStart w:id="2526" w:name="_Toc27593135"/>
      <w:bookmarkStart w:id="2527" w:name="_Toc34148011"/>
      <w:bookmarkStart w:id="2528" w:name="_Toc36463395"/>
      <w:bookmarkStart w:id="2529" w:name="_Toc43215235"/>
      <w:bookmarkStart w:id="2530" w:name="_Toc45032483"/>
      <w:bookmarkStart w:id="2531" w:name="_Toc49849972"/>
      <w:bookmarkStart w:id="2532" w:name="_Toc51873486"/>
      <w:bookmarkStart w:id="2533" w:name="_Toc56517614"/>
      <w:bookmarkStart w:id="2534" w:name="_Toc58594515"/>
      <w:bookmarkStart w:id="2535" w:name="_Toc67685898"/>
      <w:bookmarkStart w:id="2536" w:name="_Toc74993694"/>
      <w:bookmarkStart w:id="2537" w:name="_Toc82716252"/>
      <w:bookmarkStart w:id="2538" w:name="_Toc97129429"/>
      <w:bookmarkStart w:id="2539" w:name="_Toc98505841"/>
      <w:r>
        <w:t>6.2.6.2.2</w:t>
      </w:r>
      <w:r>
        <w:tab/>
        <w:t>Type: CipheringKeyInfo</w:t>
      </w:r>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p>
    <w:p w14:paraId="63EFF30D" w14:textId="77777777" w:rsidR="00EB7848" w:rsidRDefault="00EB7848" w:rsidP="00EB7848">
      <w:pPr>
        <w:pStyle w:val="TH"/>
      </w:pPr>
      <w:r>
        <w:rPr>
          <w:noProof/>
        </w:rPr>
        <w:t>Table </w:t>
      </w:r>
      <w:r>
        <w:t xml:space="preserve">6.2.6.2.2-1: </w:t>
      </w:r>
      <w:r>
        <w:rPr>
          <w:noProof/>
        </w:rPr>
        <w:t xml:space="preserve">Definition of type </w:t>
      </w:r>
      <w:r>
        <w:t>CipheringKeyInfo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975"/>
        <w:gridCol w:w="378"/>
        <w:gridCol w:w="1092"/>
        <w:gridCol w:w="4032"/>
      </w:tblGrid>
      <w:tr w:rsidR="00EB7848" w14:paraId="5061E172"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74C3775" w14:textId="77777777" w:rsidR="00EB7848" w:rsidRDefault="00EB7848" w:rsidP="00183DF2">
            <w:pPr>
              <w:pStyle w:val="TAH"/>
            </w:pPr>
            <w:r>
              <w:t>Attribute name</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14:paraId="11F82F0A" w14:textId="77777777" w:rsidR="00EB7848" w:rsidRDefault="00EB7848" w:rsidP="00183DF2">
            <w:pPr>
              <w:pStyle w:val="TAH"/>
            </w:pPr>
            <w:r>
              <w:t>Data type</w:t>
            </w:r>
          </w:p>
        </w:tc>
        <w:tc>
          <w:tcPr>
            <w:tcW w:w="378" w:type="dxa"/>
            <w:tcBorders>
              <w:top w:val="single" w:sz="4" w:space="0" w:color="auto"/>
              <w:left w:val="single" w:sz="4" w:space="0" w:color="auto"/>
              <w:bottom w:val="single" w:sz="4" w:space="0" w:color="auto"/>
              <w:right w:val="single" w:sz="4" w:space="0" w:color="auto"/>
            </w:tcBorders>
            <w:shd w:val="clear" w:color="auto" w:fill="C0C0C0"/>
            <w:hideMark/>
          </w:tcPr>
          <w:p w14:paraId="79315A90" w14:textId="77777777" w:rsidR="00EB7848" w:rsidRDefault="00EB7848" w:rsidP="00183DF2">
            <w:pPr>
              <w:pStyle w:val="TAH"/>
            </w:pPr>
            <w:r>
              <w:t>P</w:t>
            </w:r>
          </w:p>
        </w:tc>
        <w:tc>
          <w:tcPr>
            <w:tcW w:w="1092" w:type="dxa"/>
            <w:tcBorders>
              <w:top w:val="single" w:sz="4" w:space="0" w:color="auto"/>
              <w:left w:val="single" w:sz="4" w:space="0" w:color="auto"/>
              <w:bottom w:val="single" w:sz="4" w:space="0" w:color="auto"/>
              <w:right w:val="single" w:sz="4" w:space="0" w:color="auto"/>
            </w:tcBorders>
            <w:shd w:val="clear" w:color="auto" w:fill="C0C0C0"/>
            <w:hideMark/>
          </w:tcPr>
          <w:p w14:paraId="756C2E89" w14:textId="77777777" w:rsidR="00EB7848" w:rsidRDefault="00EB7848" w:rsidP="00183DF2">
            <w:pPr>
              <w:pStyle w:val="TAH"/>
              <w:jc w:val="left"/>
            </w:pPr>
            <w:r>
              <w:t>Cardinality</w:t>
            </w:r>
          </w:p>
        </w:tc>
        <w:tc>
          <w:tcPr>
            <w:tcW w:w="4032" w:type="dxa"/>
            <w:tcBorders>
              <w:top w:val="single" w:sz="4" w:space="0" w:color="auto"/>
              <w:left w:val="single" w:sz="4" w:space="0" w:color="auto"/>
              <w:bottom w:val="single" w:sz="4" w:space="0" w:color="auto"/>
              <w:right w:val="single" w:sz="4" w:space="0" w:color="auto"/>
            </w:tcBorders>
            <w:shd w:val="clear" w:color="auto" w:fill="C0C0C0"/>
            <w:hideMark/>
          </w:tcPr>
          <w:p w14:paraId="52423115" w14:textId="77777777" w:rsidR="00EB7848" w:rsidRDefault="00EB7848" w:rsidP="00183DF2">
            <w:pPr>
              <w:pStyle w:val="TAH"/>
              <w:rPr>
                <w:rFonts w:cs="Arial"/>
                <w:szCs w:val="18"/>
              </w:rPr>
            </w:pPr>
            <w:r>
              <w:rPr>
                <w:rFonts w:cs="Arial"/>
                <w:szCs w:val="18"/>
              </w:rPr>
              <w:t>Description</w:t>
            </w:r>
          </w:p>
        </w:tc>
      </w:tr>
      <w:tr w:rsidR="00EB7848" w14:paraId="748BAB3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5612C50E" w14:textId="77777777" w:rsidR="00EB7848" w:rsidRDefault="00EB7848" w:rsidP="00183DF2">
            <w:pPr>
              <w:pStyle w:val="TAL"/>
            </w:pPr>
            <w:r>
              <w:t>cipheringData</w:t>
            </w:r>
          </w:p>
        </w:tc>
        <w:tc>
          <w:tcPr>
            <w:tcW w:w="1975" w:type="dxa"/>
            <w:tcBorders>
              <w:top w:val="single" w:sz="4" w:space="0" w:color="auto"/>
              <w:left w:val="single" w:sz="4" w:space="0" w:color="auto"/>
              <w:bottom w:val="single" w:sz="4" w:space="0" w:color="auto"/>
              <w:right w:val="single" w:sz="4" w:space="0" w:color="auto"/>
            </w:tcBorders>
            <w:hideMark/>
          </w:tcPr>
          <w:p w14:paraId="291E807B" w14:textId="77777777" w:rsidR="00EB7848" w:rsidRDefault="00EB7848" w:rsidP="00183DF2">
            <w:pPr>
              <w:pStyle w:val="TAL"/>
            </w:pPr>
            <w:r>
              <w:t>array(CipheringDataSet)</w:t>
            </w:r>
          </w:p>
        </w:tc>
        <w:tc>
          <w:tcPr>
            <w:tcW w:w="378" w:type="dxa"/>
            <w:tcBorders>
              <w:top w:val="single" w:sz="4" w:space="0" w:color="auto"/>
              <w:left w:val="single" w:sz="4" w:space="0" w:color="auto"/>
              <w:bottom w:val="single" w:sz="4" w:space="0" w:color="auto"/>
              <w:right w:val="single" w:sz="4" w:space="0" w:color="auto"/>
            </w:tcBorders>
            <w:hideMark/>
          </w:tcPr>
          <w:p w14:paraId="1233B2B9" w14:textId="77777777" w:rsidR="00EB7848" w:rsidRDefault="00EB7848" w:rsidP="00183DF2">
            <w:pPr>
              <w:pStyle w:val="TAC"/>
            </w:pPr>
            <w:r>
              <w:t>M</w:t>
            </w:r>
          </w:p>
        </w:tc>
        <w:tc>
          <w:tcPr>
            <w:tcW w:w="1092" w:type="dxa"/>
            <w:tcBorders>
              <w:top w:val="single" w:sz="4" w:space="0" w:color="auto"/>
              <w:left w:val="single" w:sz="4" w:space="0" w:color="auto"/>
              <w:bottom w:val="single" w:sz="4" w:space="0" w:color="auto"/>
              <w:right w:val="single" w:sz="4" w:space="0" w:color="auto"/>
            </w:tcBorders>
            <w:hideMark/>
          </w:tcPr>
          <w:p w14:paraId="645C13FC" w14:textId="77777777" w:rsidR="00EB7848" w:rsidRDefault="00EB7848" w:rsidP="00183DF2">
            <w:pPr>
              <w:pStyle w:val="TAL"/>
            </w:pPr>
            <w:r>
              <w:t>1..N</w:t>
            </w:r>
          </w:p>
        </w:tc>
        <w:tc>
          <w:tcPr>
            <w:tcW w:w="4032" w:type="dxa"/>
            <w:tcBorders>
              <w:top w:val="single" w:sz="4" w:space="0" w:color="auto"/>
              <w:left w:val="single" w:sz="4" w:space="0" w:color="auto"/>
              <w:bottom w:val="single" w:sz="4" w:space="0" w:color="auto"/>
              <w:right w:val="single" w:sz="4" w:space="0" w:color="auto"/>
            </w:tcBorders>
            <w:hideMark/>
          </w:tcPr>
          <w:p w14:paraId="3B778DE7" w14:textId="77777777" w:rsidR="00EB7848" w:rsidRDefault="00EB7848" w:rsidP="00183DF2">
            <w:pPr>
              <w:pStyle w:val="TAL"/>
              <w:rPr>
                <w:rFonts w:cs="Arial"/>
                <w:szCs w:val="18"/>
              </w:rPr>
            </w:pPr>
            <w:r>
              <w:rPr>
                <w:rFonts w:cs="Arial"/>
                <w:szCs w:val="18"/>
              </w:rPr>
              <w:t>This IE contains one or more ciphering data sets, where each ciphering data set contains information for one ciphering key.</w:t>
            </w:r>
          </w:p>
        </w:tc>
      </w:tr>
      <w:tr w:rsidR="0083216A" w14:paraId="0010F995"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60E5134E" w14:textId="18F4ACCA" w:rsidR="0083216A" w:rsidRDefault="0083216A" w:rsidP="0083216A">
            <w:pPr>
              <w:pStyle w:val="TAL"/>
            </w:pPr>
            <w:r>
              <w:t>supportedFeatures</w:t>
            </w:r>
          </w:p>
        </w:tc>
        <w:tc>
          <w:tcPr>
            <w:tcW w:w="1975" w:type="dxa"/>
            <w:tcBorders>
              <w:top w:val="single" w:sz="4" w:space="0" w:color="auto"/>
              <w:left w:val="single" w:sz="4" w:space="0" w:color="auto"/>
              <w:bottom w:val="single" w:sz="4" w:space="0" w:color="auto"/>
              <w:right w:val="single" w:sz="4" w:space="0" w:color="auto"/>
            </w:tcBorders>
          </w:tcPr>
          <w:p w14:paraId="4F2286C1" w14:textId="7D9571DC" w:rsidR="0083216A" w:rsidRDefault="0083216A" w:rsidP="0083216A">
            <w:pPr>
              <w:pStyle w:val="TAL"/>
            </w:pPr>
            <w:r>
              <w:t>SupportedFeatures</w:t>
            </w:r>
          </w:p>
        </w:tc>
        <w:tc>
          <w:tcPr>
            <w:tcW w:w="378" w:type="dxa"/>
            <w:tcBorders>
              <w:top w:val="single" w:sz="4" w:space="0" w:color="auto"/>
              <w:left w:val="single" w:sz="4" w:space="0" w:color="auto"/>
              <w:bottom w:val="single" w:sz="4" w:space="0" w:color="auto"/>
              <w:right w:val="single" w:sz="4" w:space="0" w:color="auto"/>
            </w:tcBorders>
          </w:tcPr>
          <w:p w14:paraId="7A9877C5" w14:textId="693DF2C4" w:rsidR="0083216A" w:rsidRDefault="0083216A" w:rsidP="0083216A">
            <w:pPr>
              <w:pStyle w:val="TAC"/>
            </w:pPr>
            <w:r>
              <w:rPr>
                <w:rFonts w:hint="eastAsia"/>
                <w:lang w:eastAsia="zh-CN"/>
              </w:rPr>
              <w:t>C</w:t>
            </w:r>
          </w:p>
        </w:tc>
        <w:tc>
          <w:tcPr>
            <w:tcW w:w="1092" w:type="dxa"/>
            <w:tcBorders>
              <w:top w:val="single" w:sz="4" w:space="0" w:color="auto"/>
              <w:left w:val="single" w:sz="4" w:space="0" w:color="auto"/>
              <w:bottom w:val="single" w:sz="4" w:space="0" w:color="auto"/>
              <w:right w:val="single" w:sz="4" w:space="0" w:color="auto"/>
            </w:tcBorders>
          </w:tcPr>
          <w:p w14:paraId="4637C2B8" w14:textId="08972E23" w:rsidR="0083216A" w:rsidRDefault="0083216A" w:rsidP="0083216A">
            <w:pPr>
              <w:pStyle w:val="TAL"/>
            </w:pPr>
            <w:r>
              <w:rPr>
                <w:rFonts w:hint="eastAsia"/>
                <w:lang w:eastAsia="zh-CN"/>
              </w:rPr>
              <w:t>0</w:t>
            </w:r>
            <w:r>
              <w:rPr>
                <w:lang w:eastAsia="zh-CN"/>
              </w:rPr>
              <w:t>..1</w:t>
            </w:r>
          </w:p>
        </w:tc>
        <w:tc>
          <w:tcPr>
            <w:tcW w:w="4032" w:type="dxa"/>
            <w:tcBorders>
              <w:top w:val="single" w:sz="4" w:space="0" w:color="auto"/>
              <w:left w:val="single" w:sz="4" w:space="0" w:color="auto"/>
              <w:bottom w:val="single" w:sz="4" w:space="0" w:color="auto"/>
              <w:right w:val="single" w:sz="4" w:space="0" w:color="auto"/>
            </w:tcBorders>
          </w:tcPr>
          <w:p w14:paraId="6435D3F3" w14:textId="4195EB52" w:rsidR="0083216A" w:rsidRDefault="0083216A" w:rsidP="0083216A">
            <w:pPr>
              <w:pStyle w:val="TAL"/>
              <w:rPr>
                <w:rFonts w:cs="Arial"/>
                <w:szCs w:val="18"/>
              </w:rPr>
            </w:pPr>
            <w:r w:rsidRPr="00421444">
              <w:t>This IE shall be present if at least one optional</w:t>
            </w:r>
            <w:r>
              <w:t xml:space="preserve"> feature defined in clause </w:t>
            </w:r>
            <w:r w:rsidR="007F333B">
              <w:t>6.2.9</w:t>
            </w:r>
            <w:r w:rsidRPr="00421444">
              <w:t xml:space="preserve"> is supported.</w:t>
            </w:r>
          </w:p>
        </w:tc>
      </w:tr>
    </w:tbl>
    <w:p w14:paraId="2D341DB8" w14:textId="77777777" w:rsidR="00EB7848" w:rsidRDefault="00EB7848" w:rsidP="00EB7848">
      <w:pPr>
        <w:rPr>
          <w:lang w:val="en-US"/>
        </w:rPr>
      </w:pPr>
    </w:p>
    <w:p w14:paraId="4364F349" w14:textId="77777777" w:rsidR="00EB7848" w:rsidRDefault="00EB7848" w:rsidP="00EB7848">
      <w:pPr>
        <w:pStyle w:val="Heading5"/>
      </w:pPr>
      <w:bookmarkStart w:id="2540" w:name="_Toc25168717"/>
      <w:bookmarkStart w:id="2541" w:name="_Toc27593136"/>
      <w:bookmarkStart w:id="2542" w:name="_Toc34148012"/>
      <w:bookmarkStart w:id="2543" w:name="_Toc36463396"/>
      <w:bookmarkStart w:id="2544" w:name="_Toc43215236"/>
      <w:bookmarkStart w:id="2545" w:name="_Toc45032484"/>
      <w:bookmarkStart w:id="2546" w:name="_Toc49849973"/>
      <w:bookmarkStart w:id="2547" w:name="_Toc51873487"/>
      <w:bookmarkStart w:id="2548" w:name="_Toc56517615"/>
      <w:bookmarkStart w:id="2549" w:name="_Toc58594516"/>
      <w:bookmarkStart w:id="2550" w:name="_Toc67685899"/>
      <w:bookmarkStart w:id="2551" w:name="_Toc74993695"/>
      <w:bookmarkStart w:id="2552" w:name="_Toc82716253"/>
      <w:bookmarkStart w:id="2553" w:name="_Toc97129430"/>
      <w:bookmarkStart w:id="2554" w:name="_Toc98505842"/>
      <w:r>
        <w:t>6.2.6.2.3</w:t>
      </w:r>
      <w:r>
        <w:tab/>
        <w:t>Type: CipheringKeyResponse</w:t>
      </w:r>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p>
    <w:p w14:paraId="12D61063" w14:textId="77777777" w:rsidR="00EB7848" w:rsidRDefault="00EB7848" w:rsidP="00EB7848">
      <w:pPr>
        <w:pStyle w:val="TH"/>
      </w:pPr>
      <w:r>
        <w:rPr>
          <w:noProof/>
        </w:rPr>
        <w:t>Table </w:t>
      </w:r>
      <w:r>
        <w:t xml:space="preserve">6.2.6.2.3-1: </w:t>
      </w:r>
      <w:r>
        <w:rPr>
          <w:noProof/>
        </w:rPr>
        <w:t>Definition of type CipheringKeyResponse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39"/>
        <w:gridCol w:w="3093"/>
        <w:gridCol w:w="294"/>
        <w:gridCol w:w="1078"/>
        <w:gridCol w:w="2563"/>
      </w:tblGrid>
      <w:tr w:rsidR="00EB7848" w14:paraId="0593B83A"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shd w:val="clear" w:color="auto" w:fill="C0C0C0"/>
            <w:hideMark/>
          </w:tcPr>
          <w:p w14:paraId="393F69C7" w14:textId="77777777" w:rsidR="00EB7848" w:rsidRDefault="00EB7848" w:rsidP="00183DF2">
            <w:pPr>
              <w:pStyle w:val="TAH"/>
            </w:pPr>
            <w:r>
              <w:t>Attribute name</w:t>
            </w:r>
          </w:p>
        </w:tc>
        <w:tc>
          <w:tcPr>
            <w:tcW w:w="3093" w:type="dxa"/>
            <w:tcBorders>
              <w:top w:val="single" w:sz="4" w:space="0" w:color="auto"/>
              <w:left w:val="single" w:sz="4" w:space="0" w:color="auto"/>
              <w:bottom w:val="single" w:sz="4" w:space="0" w:color="auto"/>
              <w:right w:val="single" w:sz="4" w:space="0" w:color="auto"/>
            </w:tcBorders>
            <w:shd w:val="clear" w:color="auto" w:fill="C0C0C0"/>
            <w:hideMark/>
          </w:tcPr>
          <w:p w14:paraId="50C9B987" w14:textId="77777777" w:rsidR="00EB7848" w:rsidRDefault="00EB7848" w:rsidP="00183DF2">
            <w:pPr>
              <w:pStyle w:val="TAH"/>
            </w:pPr>
            <w:r>
              <w:t>Data type</w:t>
            </w:r>
          </w:p>
        </w:tc>
        <w:tc>
          <w:tcPr>
            <w:tcW w:w="294" w:type="dxa"/>
            <w:tcBorders>
              <w:top w:val="single" w:sz="4" w:space="0" w:color="auto"/>
              <w:left w:val="single" w:sz="4" w:space="0" w:color="auto"/>
              <w:bottom w:val="single" w:sz="4" w:space="0" w:color="auto"/>
              <w:right w:val="single" w:sz="4" w:space="0" w:color="auto"/>
            </w:tcBorders>
            <w:shd w:val="clear" w:color="auto" w:fill="C0C0C0"/>
            <w:hideMark/>
          </w:tcPr>
          <w:p w14:paraId="65DF5FC2" w14:textId="77777777" w:rsidR="00EB7848" w:rsidRDefault="00EB7848" w:rsidP="00183DF2">
            <w:pPr>
              <w:pStyle w:val="TAH"/>
            </w:pPr>
            <w:r>
              <w:t>P</w:t>
            </w:r>
          </w:p>
        </w:tc>
        <w:tc>
          <w:tcPr>
            <w:tcW w:w="1078" w:type="dxa"/>
            <w:tcBorders>
              <w:top w:val="single" w:sz="4" w:space="0" w:color="auto"/>
              <w:left w:val="single" w:sz="4" w:space="0" w:color="auto"/>
              <w:bottom w:val="single" w:sz="4" w:space="0" w:color="auto"/>
              <w:right w:val="single" w:sz="4" w:space="0" w:color="auto"/>
            </w:tcBorders>
            <w:shd w:val="clear" w:color="auto" w:fill="C0C0C0"/>
            <w:hideMark/>
          </w:tcPr>
          <w:p w14:paraId="45698F03" w14:textId="77777777" w:rsidR="00EB7848" w:rsidRDefault="00EB7848" w:rsidP="00183DF2">
            <w:pPr>
              <w:pStyle w:val="TAH"/>
              <w:jc w:val="left"/>
            </w:pPr>
            <w:r>
              <w:t>Cardinality</w:t>
            </w:r>
          </w:p>
        </w:tc>
        <w:tc>
          <w:tcPr>
            <w:tcW w:w="2563" w:type="dxa"/>
            <w:tcBorders>
              <w:top w:val="single" w:sz="4" w:space="0" w:color="auto"/>
              <w:left w:val="single" w:sz="4" w:space="0" w:color="auto"/>
              <w:bottom w:val="single" w:sz="4" w:space="0" w:color="auto"/>
              <w:right w:val="single" w:sz="4" w:space="0" w:color="auto"/>
            </w:tcBorders>
            <w:shd w:val="clear" w:color="auto" w:fill="C0C0C0"/>
            <w:hideMark/>
          </w:tcPr>
          <w:p w14:paraId="7DA03164" w14:textId="77777777" w:rsidR="00EB7848" w:rsidRDefault="00EB7848" w:rsidP="00183DF2">
            <w:pPr>
              <w:pStyle w:val="TAH"/>
              <w:rPr>
                <w:rFonts w:cs="Arial"/>
                <w:szCs w:val="18"/>
              </w:rPr>
            </w:pPr>
            <w:r>
              <w:rPr>
                <w:rFonts w:cs="Arial"/>
                <w:szCs w:val="18"/>
              </w:rPr>
              <w:t>Description</w:t>
            </w:r>
          </w:p>
        </w:tc>
      </w:tr>
      <w:tr w:rsidR="00EB7848" w14:paraId="2E7BE7A9" w14:textId="77777777" w:rsidTr="00183DF2">
        <w:trPr>
          <w:jc w:val="center"/>
        </w:trPr>
        <w:tc>
          <w:tcPr>
            <w:tcW w:w="2539" w:type="dxa"/>
            <w:tcBorders>
              <w:top w:val="single" w:sz="4" w:space="0" w:color="auto"/>
              <w:left w:val="single" w:sz="4" w:space="0" w:color="auto"/>
              <w:bottom w:val="single" w:sz="4" w:space="0" w:color="auto"/>
              <w:right w:val="single" w:sz="4" w:space="0" w:color="auto"/>
            </w:tcBorders>
            <w:hideMark/>
          </w:tcPr>
          <w:p w14:paraId="0F0F35F5" w14:textId="77777777" w:rsidR="00EB7848" w:rsidRDefault="00EB7848" w:rsidP="00183DF2">
            <w:pPr>
              <w:pStyle w:val="TAL"/>
            </w:pPr>
            <w:r>
              <w:t>cipheringDataReport</w:t>
            </w:r>
          </w:p>
        </w:tc>
        <w:tc>
          <w:tcPr>
            <w:tcW w:w="3093" w:type="dxa"/>
            <w:tcBorders>
              <w:top w:val="single" w:sz="4" w:space="0" w:color="auto"/>
              <w:left w:val="single" w:sz="4" w:space="0" w:color="auto"/>
              <w:bottom w:val="single" w:sz="4" w:space="0" w:color="auto"/>
              <w:right w:val="single" w:sz="4" w:space="0" w:color="auto"/>
            </w:tcBorders>
            <w:hideMark/>
          </w:tcPr>
          <w:p w14:paraId="5595A3E9" w14:textId="77777777" w:rsidR="00EB7848" w:rsidRDefault="00EB7848" w:rsidP="00183DF2">
            <w:pPr>
              <w:pStyle w:val="TAL"/>
            </w:pPr>
            <w:r>
              <w:t>Array(CipheringSetReport)</w:t>
            </w:r>
          </w:p>
        </w:tc>
        <w:tc>
          <w:tcPr>
            <w:tcW w:w="294" w:type="dxa"/>
            <w:tcBorders>
              <w:top w:val="single" w:sz="4" w:space="0" w:color="auto"/>
              <w:left w:val="single" w:sz="4" w:space="0" w:color="auto"/>
              <w:bottom w:val="single" w:sz="4" w:space="0" w:color="auto"/>
              <w:right w:val="single" w:sz="4" w:space="0" w:color="auto"/>
            </w:tcBorders>
            <w:hideMark/>
          </w:tcPr>
          <w:p w14:paraId="68BE0C6A" w14:textId="77777777" w:rsidR="00EB7848" w:rsidRDefault="00EB7848" w:rsidP="00183DF2">
            <w:pPr>
              <w:pStyle w:val="TAC"/>
            </w:pPr>
            <w:r>
              <w:t>O</w:t>
            </w:r>
          </w:p>
        </w:tc>
        <w:tc>
          <w:tcPr>
            <w:tcW w:w="1078" w:type="dxa"/>
            <w:tcBorders>
              <w:top w:val="single" w:sz="4" w:space="0" w:color="auto"/>
              <w:left w:val="single" w:sz="4" w:space="0" w:color="auto"/>
              <w:bottom w:val="single" w:sz="4" w:space="0" w:color="auto"/>
              <w:right w:val="single" w:sz="4" w:space="0" w:color="auto"/>
            </w:tcBorders>
            <w:hideMark/>
          </w:tcPr>
          <w:p w14:paraId="5DEF387D" w14:textId="77777777" w:rsidR="00EB7848" w:rsidRDefault="00EB7848" w:rsidP="00183DF2">
            <w:pPr>
              <w:pStyle w:val="TAL"/>
            </w:pPr>
            <w:r>
              <w:t>1..N</w:t>
            </w:r>
          </w:p>
        </w:tc>
        <w:tc>
          <w:tcPr>
            <w:tcW w:w="2563" w:type="dxa"/>
            <w:tcBorders>
              <w:top w:val="single" w:sz="4" w:space="0" w:color="auto"/>
              <w:left w:val="single" w:sz="4" w:space="0" w:color="auto"/>
              <w:bottom w:val="single" w:sz="4" w:space="0" w:color="auto"/>
              <w:right w:val="single" w:sz="4" w:space="0" w:color="auto"/>
            </w:tcBorders>
          </w:tcPr>
          <w:p w14:paraId="3D570886" w14:textId="77777777" w:rsidR="00EB7848" w:rsidRDefault="00EB7848" w:rsidP="00183DF2">
            <w:pPr>
              <w:pStyle w:val="TAL"/>
              <w:rPr>
                <w:rFonts w:cs="Arial"/>
                <w:szCs w:val="18"/>
              </w:rPr>
            </w:pPr>
            <w:r>
              <w:rPr>
                <w:rFonts w:cs="Arial"/>
                <w:szCs w:val="18"/>
              </w:rPr>
              <w:t>This IE indicates the ciphering data sets which were successfully stored or not stored.</w:t>
            </w:r>
          </w:p>
          <w:p w14:paraId="4EEED2D9" w14:textId="77777777" w:rsidR="00EB7848" w:rsidRDefault="00EB7848" w:rsidP="00183DF2">
            <w:pPr>
              <w:pStyle w:val="TAL"/>
              <w:rPr>
                <w:rFonts w:cs="Arial"/>
                <w:szCs w:val="18"/>
              </w:rPr>
            </w:pPr>
          </w:p>
          <w:p w14:paraId="3B1BA453" w14:textId="77777777" w:rsidR="00EB7848" w:rsidRDefault="00EB7848" w:rsidP="00183DF2">
            <w:pPr>
              <w:pStyle w:val="TAL"/>
              <w:rPr>
                <w:rFonts w:cs="Arial"/>
                <w:szCs w:val="18"/>
              </w:rPr>
            </w:pPr>
            <w:r>
              <w:rPr>
                <w:rFonts w:cs="Arial"/>
                <w:szCs w:val="18"/>
              </w:rPr>
              <w:t>The absence of this IE</w:t>
            </w:r>
            <w:r>
              <w:t xml:space="preserve"> indicates that all ciphering data sets were successfully stored.</w:t>
            </w:r>
          </w:p>
        </w:tc>
      </w:tr>
    </w:tbl>
    <w:p w14:paraId="6272FA43" w14:textId="77777777" w:rsidR="00EB7848" w:rsidRDefault="00EB7848" w:rsidP="00EB7848"/>
    <w:p w14:paraId="6FF7BB32" w14:textId="77777777" w:rsidR="00EB7848" w:rsidRDefault="00EB7848" w:rsidP="00EB7848">
      <w:pPr>
        <w:pStyle w:val="Heading5"/>
      </w:pPr>
      <w:bookmarkStart w:id="2555" w:name="_Toc25168718"/>
      <w:bookmarkStart w:id="2556" w:name="_Toc27593137"/>
      <w:bookmarkStart w:id="2557" w:name="_Toc34148013"/>
      <w:bookmarkStart w:id="2558" w:name="_Toc36463397"/>
      <w:bookmarkStart w:id="2559" w:name="_Toc43215237"/>
      <w:bookmarkStart w:id="2560" w:name="_Toc45032485"/>
      <w:bookmarkStart w:id="2561" w:name="_Toc49849974"/>
      <w:bookmarkStart w:id="2562" w:name="_Toc51873488"/>
      <w:bookmarkStart w:id="2563" w:name="_Toc56517616"/>
      <w:bookmarkStart w:id="2564" w:name="_Toc58594517"/>
      <w:bookmarkStart w:id="2565" w:name="_Toc67685900"/>
      <w:bookmarkStart w:id="2566" w:name="_Toc74993696"/>
      <w:bookmarkStart w:id="2567" w:name="_Toc82716254"/>
      <w:bookmarkStart w:id="2568" w:name="_Toc97129431"/>
      <w:bookmarkStart w:id="2569" w:name="_Toc98505843"/>
      <w:r>
        <w:lastRenderedPageBreak/>
        <w:t>6.2.6.2.4</w:t>
      </w:r>
      <w:r>
        <w:tab/>
        <w:t>Type: CipheringDataSet</w:t>
      </w:r>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p>
    <w:p w14:paraId="0DD56BB9" w14:textId="77777777" w:rsidR="00EB7848" w:rsidRDefault="00EB7848" w:rsidP="00EB7848">
      <w:pPr>
        <w:pStyle w:val="TH"/>
      </w:pPr>
      <w:r>
        <w:rPr>
          <w:noProof/>
        </w:rPr>
        <w:t>Table </w:t>
      </w:r>
      <w:r>
        <w:t xml:space="preserve">6.2.6.2.4-1: </w:t>
      </w:r>
      <w:r>
        <w:rPr>
          <w:noProof/>
        </w:rPr>
        <w:t>Definition of type CipheringDataSet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7"/>
        <w:gridCol w:w="2977"/>
        <w:gridCol w:w="425"/>
        <w:gridCol w:w="1096"/>
        <w:gridCol w:w="3262"/>
      </w:tblGrid>
      <w:tr w:rsidR="00EB7848" w14:paraId="5CFAD5EF"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shd w:val="clear" w:color="auto" w:fill="C0C0C0"/>
            <w:hideMark/>
          </w:tcPr>
          <w:p w14:paraId="4F9243BD" w14:textId="77777777" w:rsidR="00EB7848" w:rsidRDefault="00EB7848" w:rsidP="00183DF2">
            <w:pPr>
              <w:pStyle w:val="TAH"/>
            </w:pPr>
            <w:r>
              <w:t>Attribute name</w:t>
            </w:r>
          </w:p>
        </w:tc>
        <w:tc>
          <w:tcPr>
            <w:tcW w:w="2977" w:type="dxa"/>
            <w:tcBorders>
              <w:top w:val="single" w:sz="4" w:space="0" w:color="auto"/>
              <w:left w:val="single" w:sz="4" w:space="0" w:color="auto"/>
              <w:bottom w:val="single" w:sz="4" w:space="0" w:color="auto"/>
              <w:right w:val="single" w:sz="4" w:space="0" w:color="auto"/>
            </w:tcBorders>
            <w:shd w:val="clear" w:color="auto" w:fill="C0C0C0"/>
            <w:hideMark/>
          </w:tcPr>
          <w:p w14:paraId="393D97F5"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AFB53DF" w14:textId="77777777" w:rsidR="00EB7848" w:rsidRDefault="00EB7848" w:rsidP="00183DF2">
            <w:pPr>
              <w:pStyle w:val="TAH"/>
            </w:pPr>
            <w:r>
              <w:t>P</w:t>
            </w:r>
          </w:p>
        </w:tc>
        <w:tc>
          <w:tcPr>
            <w:tcW w:w="1096" w:type="dxa"/>
            <w:tcBorders>
              <w:top w:val="single" w:sz="4" w:space="0" w:color="auto"/>
              <w:left w:val="single" w:sz="4" w:space="0" w:color="auto"/>
              <w:bottom w:val="single" w:sz="4" w:space="0" w:color="auto"/>
              <w:right w:val="single" w:sz="4" w:space="0" w:color="auto"/>
            </w:tcBorders>
            <w:shd w:val="clear" w:color="auto" w:fill="C0C0C0"/>
            <w:hideMark/>
          </w:tcPr>
          <w:p w14:paraId="66CD3886" w14:textId="77777777" w:rsidR="00EB7848" w:rsidRDefault="00EB7848" w:rsidP="00183DF2">
            <w:pPr>
              <w:pStyle w:val="TAH"/>
              <w:jc w:val="left"/>
            </w:pPr>
            <w:r>
              <w:t>Cardinality</w:t>
            </w:r>
          </w:p>
        </w:tc>
        <w:tc>
          <w:tcPr>
            <w:tcW w:w="3262" w:type="dxa"/>
            <w:tcBorders>
              <w:top w:val="single" w:sz="4" w:space="0" w:color="auto"/>
              <w:left w:val="single" w:sz="4" w:space="0" w:color="auto"/>
              <w:bottom w:val="single" w:sz="4" w:space="0" w:color="auto"/>
              <w:right w:val="single" w:sz="4" w:space="0" w:color="auto"/>
            </w:tcBorders>
            <w:shd w:val="clear" w:color="auto" w:fill="C0C0C0"/>
            <w:hideMark/>
          </w:tcPr>
          <w:p w14:paraId="69FE5474" w14:textId="77777777" w:rsidR="00EB7848" w:rsidRDefault="00EB7848" w:rsidP="00183DF2">
            <w:pPr>
              <w:pStyle w:val="TAH"/>
              <w:rPr>
                <w:rFonts w:cs="Arial"/>
                <w:szCs w:val="18"/>
              </w:rPr>
            </w:pPr>
            <w:r>
              <w:rPr>
                <w:rFonts w:cs="Arial"/>
                <w:szCs w:val="18"/>
              </w:rPr>
              <w:t>Description</w:t>
            </w:r>
          </w:p>
        </w:tc>
      </w:tr>
      <w:tr w:rsidR="00EB7848" w14:paraId="1C72A50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1DEE0BF7" w14:textId="77777777" w:rsidR="00EB7848" w:rsidRDefault="00EB7848" w:rsidP="00183DF2">
            <w:pPr>
              <w:pStyle w:val="TAL"/>
            </w:pPr>
            <w:r>
              <w:t>cipheringSetID</w:t>
            </w:r>
          </w:p>
        </w:tc>
        <w:tc>
          <w:tcPr>
            <w:tcW w:w="2977" w:type="dxa"/>
            <w:tcBorders>
              <w:top w:val="single" w:sz="4" w:space="0" w:color="auto"/>
              <w:left w:val="single" w:sz="4" w:space="0" w:color="auto"/>
              <w:bottom w:val="single" w:sz="4" w:space="0" w:color="auto"/>
              <w:right w:val="single" w:sz="4" w:space="0" w:color="auto"/>
            </w:tcBorders>
            <w:hideMark/>
          </w:tcPr>
          <w:p w14:paraId="504DC9E9" w14:textId="77777777" w:rsidR="00EB7848" w:rsidRDefault="00EB7848" w:rsidP="00183DF2">
            <w:pPr>
              <w:pStyle w:val="TAL"/>
            </w:pPr>
            <w:r>
              <w:t>CipheringSetID</w:t>
            </w:r>
          </w:p>
        </w:tc>
        <w:tc>
          <w:tcPr>
            <w:tcW w:w="425" w:type="dxa"/>
            <w:tcBorders>
              <w:top w:val="single" w:sz="4" w:space="0" w:color="auto"/>
              <w:left w:val="single" w:sz="4" w:space="0" w:color="auto"/>
              <w:bottom w:val="single" w:sz="4" w:space="0" w:color="auto"/>
              <w:right w:val="single" w:sz="4" w:space="0" w:color="auto"/>
            </w:tcBorders>
            <w:hideMark/>
          </w:tcPr>
          <w:p w14:paraId="5347DEEA"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073F86BC"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hideMark/>
          </w:tcPr>
          <w:p w14:paraId="2B2097F7" w14:textId="77777777" w:rsidR="00EB7848" w:rsidRDefault="00EB7848" w:rsidP="00183DF2">
            <w:pPr>
              <w:pStyle w:val="TAL"/>
              <w:rPr>
                <w:rFonts w:cs="Arial"/>
                <w:szCs w:val="18"/>
              </w:rPr>
            </w:pPr>
            <w:r>
              <w:rPr>
                <w:rFonts w:cs="Arial"/>
                <w:szCs w:val="18"/>
              </w:rPr>
              <w:t>Identification of a ciphering data set</w:t>
            </w:r>
          </w:p>
        </w:tc>
      </w:tr>
      <w:tr w:rsidR="00EB7848" w14:paraId="56F63014"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75314C76" w14:textId="77777777" w:rsidR="00EB7848" w:rsidRDefault="00EB7848" w:rsidP="00183DF2">
            <w:pPr>
              <w:pStyle w:val="TAL"/>
            </w:pPr>
            <w:r>
              <w:t>cipheringKey</w:t>
            </w:r>
          </w:p>
        </w:tc>
        <w:tc>
          <w:tcPr>
            <w:tcW w:w="2977" w:type="dxa"/>
            <w:tcBorders>
              <w:top w:val="single" w:sz="4" w:space="0" w:color="auto"/>
              <w:left w:val="single" w:sz="4" w:space="0" w:color="auto"/>
              <w:bottom w:val="single" w:sz="4" w:space="0" w:color="auto"/>
              <w:right w:val="single" w:sz="4" w:space="0" w:color="auto"/>
            </w:tcBorders>
            <w:hideMark/>
          </w:tcPr>
          <w:p w14:paraId="7F4F4C0A" w14:textId="77777777" w:rsidR="00EB7848" w:rsidRDefault="00EB7848" w:rsidP="00183DF2">
            <w:pPr>
              <w:pStyle w:val="TAL"/>
            </w:pPr>
            <w:r>
              <w:t>CipheringKey</w:t>
            </w:r>
          </w:p>
        </w:tc>
        <w:tc>
          <w:tcPr>
            <w:tcW w:w="425" w:type="dxa"/>
            <w:tcBorders>
              <w:top w:val="single" w:sz="4" w:space="0" w:color="auto"/>
              <w:left w:val="single" w:sz="4" w:space="0" w:color="auto"/>
              <w:bottom w:val="single" w:sz="4" w:space="0" w:color="auto"/>
              <w:right w:val="single" w:sz="4" w:space="0" w:color="auto"/>
            </w:tcBorders>
            <w:hideMark/>
          </w:tcPr>
          <w:p w14:paraId="20252188"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4B8428A9" w14:textId="77777777" w:rsidR="00EB7848" w:rsidRDefault="00EB7848" w:rsidP="00183DF2">
            <w:pPr>
              <w:pStyle w:val="TAL"/>
            </w:pPr>
            <w:r>
              <w:t>1</w:t>
            </w:r>
          </w:p>
        </w:tc>
        <w:tc>
          <w:tcPr>
            <w:tcW w:w="3262" w:type="dxa"/>
            <w:tcBorders>
              <w:top w:val="single" w:sz="4" w:space="0" w:color="auto"/>
              <w:left w:val="single" w:sz="4" w:space="0" w:color="auto"/>
              <w:bottom w:val="single" w:sz="4" w:space="0" w:color="auto"/>
              <w:right w:val="single" w:sz="4" w:space="0" w:color="auto"/>
            </w:tcBorders>
            <w:hideMark/>
          </w:tcPr>
          <w:p w14:paraId="2818B576" w14:textId="77777777" w:rsidR="00EB7848" w:rsidRDefault="00EB7848" w:rsidP="00183DF2">
            <w:pPr>
              <w:pStyle w:val="TAL"/>
              <w:rPr>
                <w:rFonts w:cs="Arial"/>
                <w:szCs w:val="18"/>
              </w:rPr>
            </w:pPr>
            <w:r>
              <w:rPr>
                <w:rFonts w:cs="Arial"/>
                <w:szCs w:val="18"/>
              </w:rPr>
              <w:t>A ciphering key value</w:t>
            </w:r>
          </w:p>
        </w:tc>
      </w:tr>
      <w:tr w:rsidR="00EB7848" w14:paraId="5F139618"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3D9F62A8" w14:textId="77777777" w:rsidR="00EB7848" w:rsidRDefault="00EB7848" w:rsidP="00183DF2">
            <w:pPr>
              <w:pStyle w:val="TAL"/>
            </w:pPr>
            <w:r>
              <w:rPr>
                <w:rStyle w:val="TALChar"/>
                <w:bCs/>
              </w:rPr>
              <w:t>c0</w:t>
            </w:r>
          </w:p>
        </w:tc>
        <w:tc>
          <w:tcPr>
            <w:tcW w:w="2977" w:type="dxa"/>
            <w:tcBorders>
              <w:top w:val="single" w:sz="4" w:space="0" w:color="auto"/>
              <w:left w:val="single" w:sz="4" w:space="0" w:color="auto"/>
              <w:bottom w:val="single" w:sz="4" w:space="0" w:color="auto"/>
              <w:right w:val="single" w:sz="4" w:space="0" w:color="auto"/>
            </w:tcBorders>
            <w:hideMark/>
          </w:tcPr>
          <w:p w14:paraId="26989662" w14:textId="77777777" w:rsidR="00EB7848" w:rsidRDefault="00EB7848" w:rsidP="00183DF2">
            <w:pPr>
              <w:pStyle w:val="TAL"/>
            </w:pPr>
            <w:r>
              <w:t>C0</w:t>
            </w:r>
          </w:p>
        </w:tc>
        <w:tc>
          <w:tcPr>
            <w:tcW w:w="425" w:type="dxa"/>
            <w:tcBorders>
              <w:top w:val="single" w:sz="4" w:space="0" w:color="auto"/>
              <w:left w:val="single" w:sz="4" w:space="0" w:color="auto"/>
              <w:bottom w:val="single" w:sz="4" w:space="0" w:color="auto"/>
              <w:right w:val="single" w:sz="4" w:space="0" w:color="auto"/>
            </w:tcBorders>
            <w:hideMark/>
          </w:tcPr>
          <w:p w14:paraId="46CDEECA"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654E9645" w14:textId="77777777" w:rsidR="00EB7848" w:rsidRDefault="00EB7848" w:rsidP="00183DF2">
            <w:pPr>
              <w:pStyle w:val="TAL"/>
            </w:pPr>
            <w:r>
              <w:rPr>
                <w:lang w:eastAsia="ko-KR"/>
              </w:rPr>
              <w:t>1</w:t>
            </w:r>
          </w:p>
        </w:tc>
        <w:tc>
          <w:tcPr>
            <w:tcW w:w="3262" w:type="dxa"/>
            <w:tcBorders>
              <w:top w:val="single" w:sz="4" w:space="0" w:color="auto"/>
              <w:left w:val="single" w:sz="4" w:space="0" w:color="auto"/>
              <w:bottom w:val="single" w:sz="4" w:space="0" w:color="auto"/>
              <w:right w:val="single" w:sz="4" w:space="0" w:color="auto"/>
            </w:tcBorders>
            <w:hideMark/>
          </w:tcPr>
          <w:p w14:paraId="12E7BB92" w14:textId="77777777" w:rsidR="00EB7848" w:rsidRDefault="00EB7848" w:rsidP="00183DF2">
            <w:pPr>
              <w:pStyle w:val="TAL"/>
              <w:rPr>
                <w:rFonts w:cs="Arial"/>
                <w:szCs w:val="18"/>
              </w:rPr>
            </w:pPr>
            <w:r>
              <w:rPr>
                <w:rFonts w:cs="Arial"/>
                <w:szCs w:val="18"/>
              </w:rPr>
              <w:t>First component of the initial ciphering counter as defined in clause</w:t>
            </w:r>
            <w:r>
              <w:rPr>
                <w:noProof/>
              </w:rPr>
              <w:t> </w:t>
            </w:r>
            <w:r>
              <w:rPr>
                <w:rFonts w:cs="Arial"/>
                <w:szCs w:val="18"/>
              </w:rPr>
              <w:t>7.4.2 of 3GPP</w:t>
            </w:r>
            <w:r>
              <w:rPr>
                <w:noProof/>
              </w:rPr>
              <w:t> </w:t>
            </w:r>
            <w:r>
              <w:rPr>
                <w:rFonts w:cs="Arial"/>
                <w:szCs w:val="18"/>
              </w:rPr>
              <w:t>TS</w:t>
            </w:r>
            <w:r>
              <w:rPr>
                <w:noProof/>
              </w:rPr>
              <w:t> </w:t>
            </w:r>
            <w:r>
              <w:rPr>
                <w:rFonts w:cs="Arial"/>
                <w:szCs w:val="18"/>
              </w:rPr>
              <w:t>36.355</w:t>
            </w:r>
            <w:r>
              <w:rPr>
                <w:noProof/>
              </w:rPr>
              <w:t> </w:t>
            </w:r>
            <w:r>
              <w:rPr>
                <w:rFonts w:cs="Arial"/>
                <w:szCs w:val="18"/>
              </w:rPr>
              <w:t>[21]</w:t>
            </w:r>
          </w:p>
        </w:tc>
      </w:tr>
      <w:tr w:rsidR="00EB7848" w14:paraId="4C8B27D3"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0D72108E" w14:textId="77777777" w:rsidR="00EB7848" w:rsidRDefault="00EB7848" w:rsidP="00183DF2">
            <w:pPr>
              <w:pStyle w:val="TAL"/>
              <w:rPr>
                <w:rStyle w:val="TALChar"/>
                <w:bCs/>
              </w:rPr>
            </w:pPr>
            <w:r>
              <w:rPr>
                <w:rStyle w:val="TALChar"/>
                <w:bCs/>
              </w:rPr>
              <w:t>ltePosSibTypes</w:t>
            </w:r>
          </w:p>
        </w:tc>
        <w:tc>
          <w:tcPr>
            <w:tcW w:w="2977" w:type="dxa"/>
            <w:tcBorders>
              <w:top w:val="single" w:sz="4" w:space="0" w:color="auto"/>
              <w:left w:val="single" w:sz="4" w:space="0" w:color="auto"/>
              <w:bottom w:val="single" w:sz="4" w:space="0" w:color="auto"/>
              <w:right w:val="single" w:sz="4" w:space="0" w:color="auto"/>
            </w:tcBorders>
            <w:hideMark/>
          </w:tcPr>
          <w:p w14:paraId="6BF1D866" w14:textId="3BD1AD05" w:rsidR="00EB7848" w:rsidRDefault="00A66680" w:rsidP="00183DF2">
            <w:pPr>
              <w:pStyle w:val="TAL"/>
            </w:pPr>
            <w:r>
              <w:t>Bytes</w:t>
            </w:r>
          </w:p>
        </w:tc>
        <w:tc>
          <w:tcPr>
            <w:tcW w:w="425" w:type="dxa"/>
            <w:tcBorders>
              <w:top w:val="single" w:sz="4" w:space="0" w:color="auto"/>
              <w:left w:val="single" w:sz="4" w:space="0" w:color="auto"/>
              <w:bottom w:val="single" w:sz="4" w:space="0" w:color="auto"/>
              <w:right w:val="single" w:sz="4" w:space="0" w:color="auto"/>
            </w:tcBorders>
            <w:hideMark/>
          </w:tcPr>
          <w:p w14:paraId="38079F77"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177D6CFA" w14:textId="77777777" w:rsidR="00EB7848" w:rsidRDefault="00EB7848" w:rsidP="00183DF2">
            <w:pPr>
              <w:pStyle w:val="TAL"/>
              <w:rPr>
                <w:sz w:val="20"/>
                <w:lang w:eastAsia="ko-KR"/>
              </w:rPr>
            </w:pPr>
            <w:r>
              <w:rPr>
                <w:sz w:val="20"/>
                <w:lang w:eastAsia="ko-KR"/>
              </w:rPr>
              <w:t>0..1</w:t>
            </w:r>
          </w:p>
        </w:tc>
        <w:tc>
          <w:tcPr>
            <w:tcW w:w="3262" w:type="dxa"/>
            <w:tcBorders>
              <w:top w:val="single" w:sz="4" w:space="0" w:color="auto"/>
              <w:left w:val="single" w:sz="4" w:space="0" w:color="auto"/>
              <w:bottom w:val="single" w:sz="4" w:space="0" w:color="auto"/>
              <w:right w:val="single" w:sz="4" w:space="0" w:color="auto"/>
            </w:tcBorders>
          </w:tcPr>
          <w:p w14:paraId="41CA7701" w14:textId="77777777" w:rsidR="00EB7848" w:rsidRDefault="00EB7848" w:rsidP="00183DF2">
            <w:pPr>
              <w:pStyle w:val="TAL"/>
              <w:keepLines w:val="0"/>
            </w:pPr>
            <w:r>
              <w:t>This IE contains a bitmap indicating the LTE positioning SIB types for which the ciphering data set is applicable:</w:t>
            </w:r>
          </w:p>
          <w:p w14:paraId="0F444672" w14:textId="77777777" w:rsidR="00EB7848" w:rsidRDefault="00EB7848" w:rsidP="00183DF2">
            <w:pPr>
              <w:pStyle w:val="TAL"/>
              <w:keepLines w:val="0"/>
              <w:widowControl w:val="0"/>
              <w:ind w:left="302" w:hanging="202"/>
            </w:pPr>
            <w:r>
              <w:t>-</w:t>
            </w:r>
            <w:r>
              <w:tab/>
              <w:t>a bit set to 0 indicates that the ciphering data set is not applicable to the corresponding LTE positioning SIB type</w:t>
            </w:r>
          </w:p>
          <w:p w14:paraId="494F382A" w14:textId="77777777" w:rsidR="00EB7848" w:rsidRDefault="00EB7848" w:rsidP="00183DF2">
            <w:pPr>
              <w:pStyle w:val="TAL"/>
              <w:keepLines w:val="0"/>
              <w:widowControl w:val="0"/>
              <w:ind w:left="290" w:hanging="190"/>
            </w:pPr>
            <w:r>
              <w:t>-</w:t>
            </w:r>
            <w:r>
              <w:tab/>
              <w:t>a bit set to 1 indicates that the ciphering data set is applicable to the corresponding LTE positioning SIB type</w:t>
            </w:r>
          </w:p>
          <w:p w14:paraId="7F2A784C" w14:textId="77777777" w:rsidR="00EB7848" w:rsidRDefault="00EB7848" w:rsidP="00183DF2">
            <w:pPr>
              <w:pStyle w:val="TAL"/>
              <w:keepLines w:val="0"/>
              <w:ind w:left="100"/>
            </w:pPr>
          </w:p>
          <w:p w14:paraId="1B560209" w14:textId="77777777" w:rsidR="00EB7848" w:rsidRDefault="00EB7848" w:rsidP="00183DF2">
            <w:pPr>
              <w:pStyle w:val="TAL"/>
              <w:keepLines w:val="0"/>
              <w:widowControl w:val="0"/>
            </w:pPr>
            <w:r>
              <w:t>The mapping of the bits to the LTE positioning SIB types is as follows:</w:t>
            </w:r>
          </w:p>
          <w:p w14:paraId="4D98C1A6" w14:textId="77777777" w:rsidR="00EB7848" w:rsidRDefault="00EB7848" w:rsidP="00183DF2">
            <w:pPr>
              <w:pStyle w:val="TAL"/>
              <w:keepLines w:val="0"/>
              <w:widowControl w:val="0"/>
            </w:pPr>
          </w:p>
          <w:p w14:paraId="7849E7D9" w14:textId="77777777" w:rsidR="00EB7848" w:rsidRDefault="00EB7848" w:rsidP="00183DF2">
            <w:pPr>
              <w:pStyle w:val="TAL"/>
              <w:keepLines w:val="0"/>
              <w:widowControl w:val="0"/>
              <w:ind w:left="304" w:hanging="204"/>
            </w:pPr>
            <w:r>
              <w:t>--</w:t>
            </w:r>
            <w:r>
              <w:tab/>
              <w:t>bit 8 in the first octet maps to positioning SIB Type 1-1</w:t>
            </w:r>
          </w:p>
          <w:p w14:paraId="46507B46" w14:textId="77777777" w:rsidR="00EB7848" w:rsidRDefault="00EB7848" w:rsidP="00183DF2">
            <w:pPr>
              <w:pStyle w:val="TAL"/>
              <w:keepLines w:val="0"/>
              <w:widowControl w:val="0"/>
              <w:ind w:left="304" w:hanging="204"/>
            </w:pPr>
            <w:r>
              <w:t>--</w:t>
            </w:r>
            <w:r>
              <w:tab/>
              <w:t>bit 7 in the first octet maps to positioning SIB Type 1-2</w:t>
            </w:r>
          </w:p>
          <w:p w14:paraId="1896079F" w14:textId="77777777" w:rsidR="00EB7848" w:rsidRDefault="00EB7848" w:rsidP="00183DF2">
            <w:pPr>
              <w:pStyle w:val="TAL"/>
              <w:keepLines w:val="0"/>
              <w:widowControl w:val="0"/>
              <w:ind w:left="304" w:hanging="204"/>
            </w:pPr>
            <w:r>
              <w:t>--</w:t>
            </w:r>
            <w:r>
              <w:tab/>
              <w:t>bit 6 in the first octet maps to positioning SIB Type 1-3</w:t>
            </w:r>
          </w:p>
          <w:p w14:paraId="4EAF1469" w14:textId="77777777" w:rsidR="00EB7848" w:rsidRDefault="00EB7848" w:rsidP="00183DF2">
            <w:pPr>
              <w:pStyle w:val="TAL"/>
              <w:keepLines w:val="0"/>
              <w:widowControl w:val="0"/>
              <w:ind w:left="304" w:hanging="204"/>
            </w:pPr>
            <w:r>
              <w:t>--</w:t>
            </w:r>
            <w:r>
              <w:tab/>
              <w:t>bit 5 in the first octet maps to positioning SIB Type 1-4</w:t>
            </w:r>
          </w:p>
          <w:p w14:paraId="2DAEDC15" w14:textId="77777777" w:rsidR="00EB7848" w:rsidRDefault="00EB7848" w:rsidP="00183DF2">
            <w:pPr>
              <w:pStyle w:val="TAL"/>
              <w:keepLines w:val="0"/>
              <w:widowControl w:val="0"/>
              <w:ind w:left="304" w:hanging="204"/>
            </w:pPr>
            <w:r>
              <w:t>--</w:t>
            </w:r>
            <w:r>
              <w:tab/>
              <w:t>bit 4 in the first octet maps to positioning SIB Type 1-5</w:t>
            </w:r>
          </w:p>
          <w:p w14:paraId="283DE699" w14:textId="77777777" w:rsidR="00EB7848" w:rsidRDefault="00EB7848" w:rsidP="00183DF2">
            <w:pPr>
              <w:pStyle w:val="TAL"/>
              <w:keepLines w:val="0"/>
              <w:widowControl w:val="0"/>
              <w:ind w:left="304" w:hanging="204"/>
            </w:pPr>
            <w:r>
              <w:t>--</w:t>
            </w:r>
            <w:r>
              <w:tab/>
              <w:t>bit 3 in the first octet maps to positioning SIB Type 1-6</w:t>
            </w:r>
          </w:p>
          <w:p w14:paraId="69C454AB" w14:textId="77777777" w:rsidR="00EB7848" w:rsidRDefault="00EB7848" w:rsidP="00183DF2">
            <w:pPr>
              <w:pStyle w:val="TAL"/>
              <w:keepLines w:val="0"/>
              <w:widowControl w:val="0"/>
              <w:ind w:left="304" w:hanging="204"/>
            </w:pPr>
            <w:r>
              <w:t>--</w:t>
            </w:r>
            <w:r>
              <w:tab/>
              <w:t>bit 2 in the first octet maps to positioning SIB Type 1-7</w:t>
            </w:r>
          </w:p>
          <w:p w14:paraId="2BF12333" w14:textId="77777777" w:rsidR="00EB7848" w:rsidRDefault="00EB7848" w:rsidP="00183DF2">
            <w:pPr>
              <w:pStyle w:val="TAL"/>
              <w:keepLines w:val="0"/>
              <w:widowControl w:val="0"/>
              <w:ind w:left="304" w:hanging="204"/>
            </w:pPr>
            <w:r>
              <w:t>--</w:t>
            </w:r>
            <w:r>
              <w:tab/>
              <w:t>bit 1 in the first octet maps to positioning SIB Type 1-8</w:t>
            </w:r>
          </w:p>
          <w:p w14:paraId="5CE037C3" w14:textId="77777777" w:rsidR="00EB7848" w:rsidRDefault="00EB7848" w:rsidP="00183DF2">
            <w:pPr>
              <w:pStyle w:val="TAL"/>
              <w:keepLines w:val="0"/>
              <w:widowControl w:val="0"/>
              <w:ind w:left="304" w:hanging="204"/>
            </w:pPr>
          </w:p>
          <w:p w14:paraId="20C824AF" w14:textId="77777777" w:rsidR="00EB7848" w:rsidRDefault="00EB7848" w:rsidP="00183DF2">
            <w:pPr>
              <w:pStyle w:val="TAL"/>
              <w:keepLines w:val="0"/>
              <w:widowControl w:val="0"/>
              <w:ind w:left="304" w:hanging="204"/>
            </w:pPr>
            <w:r>
              <w:t>--</w:t>
            </w:r>
            <w:r>
              <w:tab/>
              <w:t>bit 8 in the second octet maps to positioning SIB Type 2-1</w:t>
            </w:r>
          </w:p>
          <w:p w14:paraId="3934162E" w14:textId="77777777" w:rsidR="00EB7848" w:rsidRDefault="00EB7848" w:rsidP="00183DF2">
            <w:pPr>
              <w:pStyle w:val="TAL"/>
              <w:keepLines w:val="0"/>
              <w:widowControl w:val="0"/>
              <w:ind w:left="304" w:hanging="204"/>
            </w:pPr>
            <w:r>
              <w:t>--</w:t>
            </w:r>
            <w:r>
              <w:tab/>
              <w:t>bit 7 in the second octet maps to positioning SIB Type 2-2</w:t>
            </w:r>
          </w:p>
          <w:p w14:paraId="1E43BCED" w14:textId="77777777" w:rsidR="00EB7848" w:rsidRDefault="00EB7848" w:rsidP="00183DF2">
            <w:pPr>
              <w:pStyle w:val="TAL"/>
              <w:keepLines w:val="0"/>
              <w:widowControl w:val="0"/>
              <w:ind w:left="304" w:hanging="204"/>
            </w:pPr>
            <w:r>
              <w:t>--</w:t>
            </w:r>
            <w:r>
              <w:tab/>
              <w:t>bit 6 in the second octet maps to positioning SIB Type 2-3</w:t>
            </w:r>
          </w:p>
          <w:p w14:paraId="27B39E40" w14:textId="77777777" w:rsidR="00EB7848" w:rsidRDefault="00EB7848" w:rsidP="00183DF2">
            <w:pPr>
              <w:pStyle w:val="TAL"/>
              <w:keepLines w:val="0"/>
              <w:widowControl w:val="0"/>
              <w:ind w:left="304" w:hanging="204"/>
            </w:pPr>
            <w:r>
              <w:t>--</w:t>
            </w:r>
            <w:r>
              <w:tab/>
              <w:t>bit 5 in the second octet maps to positioning SIB Type 2-4</w:t>
            </w:r>
          </w:p>
          <w:p w14:paraId="30CAC209" w14:textId="77777777" w:rsidR="00EB7848" w:rsidRDefault="00EB7848" w:rsidP="00183DF2">
            <w:pPr>
              <w:pStyle w:val="TAL"/>
              <w:keepLines w:val="0"/>
              <w:widowControl w:val="0"/>
              <w:ind w:left="304" w:hanging="204"/>
            </w:pPr>
            <w:r>
              <w:t>--</w:t>
            </w:r>
            <w:r>
              <w:tab/>
              <w:t>bit 4 in the second octet maps to positioning SIB Type 2-5</w:t>
            </w:r>
          </w:p>
          <w:p w14:paraId="6D82A35E" w14:textId="77777777" w:rsidR="00EB7848" w:rsidRDefault="00EB7848" w:rsidP="00183DF2">
            <w:pPr>
              <w:pStyle w:val="TAL"/>
              <w:keepLines w:val="0"/>
              <w:widowControl w:val="0"/>
              <w:ind w:left="304" w:hanging="204"/>
            </w:pPr>
            <w:r>
              <w:t>--</w:t>
            </w:r>
            <w:r>
              <w:tab/>
              <w:t>bit 3 in the second octet maps to positioning SIB Type 2-6</w:t>
            </w:r>
          </w:p>
          <w:p w14:paraId="47C22DA8" w14:textId="77777777" w:rsidR="00EB7848" w:rsidRDefault="00EB7848" w:rsidP="00183DF2">
            <w:pPr>
              <w:pStyle w:val="TAL"/>
              <w:keepLines w:val="0"/>
              <w:widowControl w:val="0"/>
              <w:ind w:left="304" w:hanging="204"/>
            </w:pPr>
            <w:r>
              <w:t>--</w:t>
            </w:r>
            <w:r>
              <w:tab/>
              <w:t>bit 2 in the second octet maps to positioning SIB Type 2-7</w:t>
            </w:r>
          </w:p>
          <w:p w14:paraId="7F5E5E12" w14:textId="77777777" w:rsidR="00EB7848" w:rsidRDefault="00EB7848" w:rsidP="00183DF2">
            <w:pPr>
              <w:pStyle w:val="TAL"/>
              <w:keepLines w:val="0"/>
              <w:widowControl w:val="0"/>
              <w:ind w:left="304" w:hanging="204"/>
            </w:pPr>
            <w:r>
              <w:t>--</w:t>
            </w:r>
            <w:r>
              <w:tab/>
              <w:t>bit 1 in the second octet maps to positioning SIB Type 2-8</w:t>
            </w:r>
          </w:p>
          <w:p w14:paraId="624BC2C9" w14:textId="77777777" w:rsidR="00EB7848" w:rsidRDefault="00EB7848" w:rsidP="00183DF2">
            <w:pPr>
              <w:pStyle w:val="TAL"/>
              <w:keepLines w:val="0"/>
              <w:widowControl w:val="0"/>
              <w:ind w:left="304" w:hanging="204"/>
            </w:pPr>
          </w:p>
          <w:p w14:paraId="0F7C88BE" w14:textId="77777777" w:rsidR="00EB7848" w:rsidRDefault="00EB7848" w:rsidP="00183DF2">
            <w:pPr>
              <w:pStyle w:val="TAL"/>
              <w:keepLines w:val="0"/>
              <w:widowControl w:val="0"/>
              <w:ind w:left="304" w:hanging="204"/>
            </w:pPr>
            <w:r>
              <w:t>--</w:t>
            </w:r>
            <w:r>
              <w:tab/>
              <w:t>bit 8 in the third octet maps to positioning SIB Type 2-9</w:t>
            </w:r>
          </w:p>
          <w:p w14:paraId="37968DD5" w14:textId="77777777" w:rsidR="00EB7848" w:rsidRDefault="00EB7848" w:rsidP="00183DF2">
            <w:pPr>
              <w:pStyle w:val="TAL"/>
              <w:keepLines w:val="0"/>
              <w:widowControl w:val="0"/>
              <w:ind w:left="304" w:hanging="204"/>
            </w:pPr>
            <w:r>
              <w:t>--</w:t>
            </w:r>
            <w:r>
              <w:tab/>
              <w:t>bit 7 in the third octet maps to positioning SIB Type 2-10</w:t>
            </w:r>
          </w:p>
          <w:p w14:paraId="25CBEFAF" w14:textId="77777777" w:rsidR="00EB7848" w:rsidRDefault="00EB7848" w:rsidP="00183DF2">
            <w:pPr>
              <w:pStyle w:val="TAL"/>
              <w:keepLines w:val="0"/>
              <w:widowControl w:val="0"/>
              <w:ind w:left="304" w:hanging="204"/>
            </w:pPr>
            <w:r>
              <w:t>--</w:t>
            </w:r>
            <w:r>
              <w:tab/>
              <w:t>bit 6 in the third octet maps to positioning SIB Type 2-11</w:t>
            </w:r>
          </w:p>
          <w:p w14:paraId="1BB6D51B" w14:textId="77777777" w:rsidR="00EB7848" w:rsidRDefault="00EB7848" w:rsidP="00183DF2">
            <w:pPr>
              <w:pStyle w:val="TAL"/>
              <w:keepLines w:val="0"/>
              <w:widowControl w:val="0"/>
              <w:ind w:left="304" w:hanging="204"/>
            </w:pPr>
            <w:r>
              <w:t>--</w:t>
            </w:r>
            <w:r>
              <w:tab/>
              <w:t>bit 5 in the third octet maps to positioning SIB Type 2-12</w:t>
            </w:r>
          </w:p>
          <w:p w14:paraId="501A400E" w14:textId="77777777" w:rsidR="00EB7848" w:rsidRDefault="00EB7848" w:rsidP="00183DF2">
            <w:pPr>
              <w:pStyle w:val="TAL"/>
              <w:keepLines w:val="0"/>
              <w:widowControl w:val="0"/>
              <w:ind w:left="304" w:hanging="204"/>
            </w:pPr>
            <w:r>
              <w:lastRenderedPageBreak/>
              <w:t>--</w:t>
            </w:r>
            <w:r>
              <w:tab/>
              <w:t>bit 4 in the third octet maps to positioning SIB Type 2-13</w:t>
            </w:r>
          </w:p>
          <w:p w14:paraId="1A182B5C" w14:textId="77777777" w:rsidR="00EB7848" w:rsidRDefault="00EB7848" w:rsidP="00183DF2">
            <w:pPr>
              <w:pStyle w:val="TAL"/>
              <w:keepLines w:val="0"/>
              <w:widowControl w:val="0"/>
              <w:ind w:left="304" w:hanging="204"/>
            </w:pPr>
            <w:r>
              <w:t>--</w:t>
            </w:r>
            <w:r>
              <w:tab/>
              <w:t>bit 3 in the third octet maps to positioning SIB Type 2-14</w:t>
            </w:r>
          </w:p>
          <w:p w14:paraId="2C442CD5" w14:textId="77777777" w:rsidR="00EB7848" w:rsidRDefault="00EB7848" w:rsidP="00183DF2">
            <w:pPr>
              <w:pStyle w:val="TAL"/>
              <w:keepLines w:val="0"/>
              <w:widowControl w:val="0"/>
              <w:ind w:left="304" w:hanging="204"/>
            </w:pPr>
            <w:r>
              <w:t>--</w:t>
            </w:r>
            <w:r>
              <w:tab/>
              <w:t>bit 2 in the third octet maps to positioning SIB Type 2-15</w:t>
            </w:r>
          </w:p>
          <w:p w14:paraId="4E78BB00" w14:textId="77777777" w:rsidR="00EB7848" w:rsidRDefault="00EB7848" w:rsidP="00183DF2">
            <w:pPr>
              <w:pStyle w:val="TAL"/>
              <w:keepLines w:val="0"/>
              <w:widowControl w:val="0"/>
              <w:ind w:left="304" w:hanging="204"/>
            </w:pPr>
            <w:r>
              <w:t>--</w:t>
            </w:r>
            <w:r>
              <w:tab/>
              <w:t>bit 1 in the third octet maps to positioning SIB Type 2-16</w:t>
            </w:r>
          </w:p>
          <w:p w14:paraId="08AABDC1" w14:textId="77777777" w:rsidR="00EB7848" w:rsidRDefault="00EB7848" w:rsidP="00183DF2">
            <w:pPr>
              <w:pStyle w:val="TAL"/>
              <w:keepLines w:val="0"/>
              <w:ind w:left="304" w:hanging="204"/>
            </w:pPr>
          </w:p>
          <w:p w14:paraId="193E44EC" w14:textId="77777777" w:rsidR="00EB7848" w:rsidRDefault="00EB7848" w:rsidP="00183DF2">
            <w:pPr>
              <w:pStyle w:val="TAL"/>
              <w:keepLines w:val="0"/>
              <w:widowControl w:val="0"/>
              <w:ind w:left="304" w:hanging="204"/>
            </w:pPr>
            <w:r>
              <w:t>--</w:t>
            </w:r>
            <w:r>
              <w:tab/>
              <w:t>bit 8 in the fourth octet maps to positioning SIB Type 2-17</w:t>
            </w:r>
          </w:p>
          <w:p w14:paraId="04E6C0DE" w14:textId="77777777" w:rsidR="00EB7848" w:rsidRDefault="00EB7848" w:rsidP="00183DF2">
            <w:pPr>
              <w:pStyle w:val="TAL"/>
              <w:keepLines w:val="0"/>
              <w:widowControl w:val="0"/>
              <w:ind w:left="304" w:hanging="204"/>
            </w:pPr>
            <w:r>
              <w:t>--</w:t>
            </w:r>
            <w:r>
              <w:tab/>
              <w:t>bit 7 in the fourth octet maps to positioning SIB Type 2-18</w:t>
            </w:r>
          </w:p>
          <w:p w14:paraId="2381C1CB" w14:textId="77777777" w:rsidR="00EB7848" w:rsidRDefault="00EB7848" w:rsidP="00183DF2">
            <w:pPr>
              <w:pStyle w:val="TAL"/>
              <w:keepLines w:val="0"/>
              <w:widowControl w:val="0"/>
              <w:ind w:left="304" w:hanging="204"/>
            </w:pPr>
            <w:r>
              <w:t>--</w:t>
            </w:r>
            <w:r>
              <w:tab/>
              <w:t>bit 6 in the fourth octet maps to positioning SIB Type 2-19</w:t>
            </w:r>
          </w:p>
          <w:p w14:paraId="43F4449D" w14:textId="77777777" w:rsidR="00EB7848" w:rsidRDefault="00EB7848" w:rsidP="00183DF2">
            <w:pPr>
              <w:pStyle w:val="TAL"/>
              <w:keepLines w:val="0"/>
              <w:widowControl w:val="0"/>
              <w:ind w:left="304" w:hanging="204"/>
            </w:pPr>
            <w:r>
              <w:t>--</w:t>
            </w:r>
            <w:r>
              <w:tab/>
              <w:t>bit 5 in the fourth octet maps to positioning SIB Type 2-20</w:t>
            </w:r>
          </w:p>
          <w:p w14:paraId="0CF919E6" w14:textId="77777777" w:rsidR="00EB7848" w:rsidRDefault="00EB7848" w:rsidP="00183DF2">
            <w:pPr>
              <w:pStyle w:val="TAL"/>
              <w:keepLines w:val="0"/>
              <w:widowControl w:val="0"/>
              <w:ind w:left="304" w:hanging="204"/>
            </w:pPr>
            <w:r>
              <w:t>--</w:t>
            </w:r>
            <w:r>
              <w:tab/>
              <w:t>bit 4 in the fourth octet maps to positioning SIB Type 2-21</w:t>
            </w:r>
          </w:p>
          <w:p w14:paraId="4B633E62" w14:textId="77777777" w:rsidR="00EB7848" w:rsidRDefault="00EB7848" w:rsidP="00183DF2">
            <w:pPr>
              <w:pStyle w:val="TAL"/>
              <w:keepLines w:val="0"/>
              <w:widowControl w:val="0"/>
              <w:ind w:left="304" w:hanging="204"/>
            </w:pPr>
            <w:r>
              <w:t>--</w:t>
            </w:r>
            <w:r>
              <w:tab/>
              <w:t>bit 3 in the fourth octet maps to positioning SIB Type 2-22</w:t>
            </w:r>
          </w:p>
          <w:p w14:paraId="395D076D" w14:textId="77777777" w:rsidR="00EB7848" w:rsidRDefault="00EB7848" w:rsidP="00183DF2">
            <w:pPr>
              <w:pStyle w:val="TAL"/>
              <w:keepLines w:val="0"/>
              <w:widowControl w:val="0"/>
              <w:ind w:left="304" w:hanging="204"/>
            </w:pPr>
            <w:r>
              <w:t>--</w:t>
            </w:r>
            <w:r>
              <w:tab/>
              <w:t>bit 2 in the fourth octet maps to positioning SIB Type 2-23</w:t>
            </w:r>
          </w:p>
          <w:p w14:paraId="40F2A190" w14:textId="77777777" w:rsidR="004C4B54" w:rsidRDefault="004C4B54" w:rsidP="004C4B54">
            <w:pPr>
              <w:keepNext/>
              <w:widowControl w:val="0"/>
              <w:spacing w:after="0"/>
              <w:ind w:left="304" w:hanging="204"/>
              <w:rPr>
                <w:rFonts w:ascii="Arial" w:hAnsi="Arial"/>
                <w:sz w:val="18"/>
              </w:rPr>
            </w:pPr>
            <w:r>
              <w:rPr>
                <w:rFonts w:ascii="Arial" w:hAnsi="Arial"/>
                <w:sz w:val="18"/>
              </w:rPr>
              <w:t>--</w:t>
            </w:r>
            <w:r>
              <w:rPr>
                <w:rFonts w:ascii="Arial" w:hAnsi="Arial"/>
                <w:sz w:val="18"/>
              </w:rPr>
              <w:tab/>
              <w:t>bit 1 in the fourth octet maps to positioning SIB Type 2-24</w:t>
            </w:r>
          </w:p>
          <w:p w14:paraId="372CD74C" w14:textId="77777777" w:rsidR="004C4B54" w:rsidRDefault="004C4B54" w:rsidP="004C4B54">
            <w:pPr>
              <w:keepNext/>
              <w:widowControl w:val="0"/>
              <w:spacing w:after="0"/>
              <w:ind w:left="304" w:hanging="204"/>
              <w:rPr>
                <w:rFonts w:ascii="Arial" w:hAnsi="Arial"/>
                <w:sz w:val="18"/>
              </w:rPr>
            </w:pPr>
          </w:p>
          <w:p w14:paraId="4E4C4B1C" w14:textId="77777777" w:rsidR="004C4B54" w:rsidRDefault="004C4B54" w:rsidP="004C4B54">
            <w:pPr>
              <w:keepNext/>
              <w:widowControl w:val="0"/>
              <w:spacing w:after="0"/>
              <w:ind w:left="304" w:hanging="204"/>
              <w:rPr>
                <w:rFonts w:ascii="Arial" w:hAnsi="Arial"/>
                <w:sz w:val="18"/>
              </w:rPr>
            </w:pPr>
            <w:r>
              <w:rPr>
                <w:rFonts w:ascii="Arial" w:hAnsi="Arial"/>
                <w:sz w:val="18"/>
              </w:rPr>
              <w:t>--</w:t>
            </w:r>
            <w:r>
              <w:rPr>
                <w:rFonts w:ascii="Arial" w:hAnsi="Arial"/>
                <w:sz w:val="18"/>
              </w:rPr>
              <w:tab/>
              <w:t>bit 8 in the fifth octet maps to positioning SIB Type 2-25</w:t>
            </w:r>
          </w:p>
          <w:p w14:paraId="5FEA5C78" w14:textId="77777777" w:rsidR="00EB7848" w:rsidRDefault="00EB7848" w:rsidP="00183DF2">
            <w:pPr>
              <w:pStyle w:val="TAL"/>
              <w:keepLines w:val="0"/>
              <w:widowControl w:val="0"/>
              <w:ind w:left="304" w:hanging="204"/>
            </w:pPr>
            <w:r>
              <w:t>--</w:t>
            </w:r>
            <w:r>
              <w:tab/>
              <w:t xml:space="preserve">bit </w:t>
            </w:r>
            <w:r w:rsidR="004C4B54">
              <w:t>7</w:t>
            </w:r>
            <w:r>
              <w:t xml:space="preserve"> in the </w:t>
            </w:r>
            <w:r w:rsidR="004C4B54">
              <w:t xml:space="preserve">fifth </w:t>
            </w:r>
            <w:r>
              <w:t>octet maps to positioning SIB Type 3-1</w:t>
            </w:r>
          </w:p>
          <w:p w14:paraId="3CEA45A1" w14:textId="77777777" w:rsidR="004C4B54" w:rsidRDefault="004C4B54" w:rsidP="004C4B54">
            <w:pPr>
              <w:keepNext/>
              <w:widowControl w:val="0"/>
              <w:spacing w:after="0"/>
              <w:ind w:left="304" w:hanging="204"/>
              <w:rPr>
                <w:rFonts w:ascii="Arial" w:hAnsi="Arial"/>
                <w:sz w:val="18"/>
              </w:rPr>
            </w:pPr>
            <w:r>
              <w:rPr>
                <w:rFonts w:ascii="Arial" w:hAnsi="Arial"/>
                <w:sz w:val="18"/>
              </w:rPr>
              <w:t>--</w:t>
            </w:r>
            <w:r>
              <w:rPr>
                <w:rFonts w:ascii="Arial" w:hAnsi="Arial"/>
                <w:sz w:val="18"/>
              </w:rPr>
              <w:tab/>
              <w:t>bit 6 in the fifth octet maps to positioning SIB Type 4-1</w:t>
            </w:r>
          </w:p>
          <w:p w14:paraId="027E09C2" w14:textId="77777777" w:rsidR="004C4B54" w:rsidRDefault="004C4B54" w:rsidP="004C4B54">
            <w:pPr>
              <w:keepNext/>
              <w:widowControl w:val="0"/>
              <w:spacing w:after="0"/>
              <w:ind w:left="304" w:hanging="204"/>
              <w:rPr>
                <w:rFonts w:ascii="Arial" w:hAnsi="Arial"/>
                <w:sz w:val="18"/>
              </w:rPr>
            </w:pPr>
            <w:r>
              <w:rPr>
                <w:rFonts w:ascii="Arial" w:hAnsi="Arial"/>
                <w:sz w:val="18"/>
              </w:rPr>
              <w:t>--</w:t>
            </w:r>
            <w:r>
              <w:rPr>
                <w:rFonts w:ascii="Arial" w:hAnsi="Arial"/>
                <w:sz w:val="18"/>
              </w:rPr>
              <w:tab/>
              <w:t>bit 5 in the fifth octet maps to positioning SIB Type 5-1</w:t>
            </w:r>
          </w:p>
          <w:p w14:paraId="384909E7" w14:textId="77777777" w:rsidR="00EB7848" w:rsidRDefault="00EB7848" w:rsidP="00183DF2">
            <w:pPr>
              <w:pStyle w:val="TAL"/>
              <w:keepLines w:val="0"/>
              <w:widowControl w:val="0"/>
            </w:pPr>
          </w:p>
          <w:p w14:paraId="650DC620" w14:textId="77777777" w:rsidR="00EB7848" w:rsidRDefault="00EB7848" w:rsidP="00183DF2">
            <w:pPr>
              <w:pStyle w:val="TAL"/>
              <w:keepLines w:val="0"/>
            </w:pPr>
            <w:r>
              <w:t>Any unassigned bits are spare and shall be coded as zero. Non-included bits shall be treated as being coded as zero.</w:t>
            </w:r>
          </w:p>
          <w:p w14:paraId="5C7696FC" w14:textId="77777777" w:rsidR="00EB7848" w:rsidRDefault="00EB7848" w:rsidP="00183DF2">
            <w:pPr>
              <w:pStyle w:val="TAL"/>
              <w:keepLines w:val="0"/>
            </w:pPr>
            <w:r>
              <w:t>(NOTE</w:t>
            </w:r>
            <w:r>
              <w:rPr>
                <w:noProof/>
              </w:rPr>
              <w:t> </w:t>
            </w:r>
            <w:r>
              <w:t>1)</w:t>
            </w:r>
          </w:p>
        </w:tc>
      </w:tr>
      <w:tr w:rsidR="00EB7848" w14:paraId="17F6DA7D"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1183A12C" w14:textId="77777777" w:rsidR="00EB7848" w:rsidRDefault="00EB7848" w:rsidP="00183DF2">
            <w:pPr>
              <w:pStyle w:val="TAL"/>
              <w:rPr>
                <w:bCs/>
              </w:rPr>
            </w:pPr>
            <w:r>
              <w:rPr>
                <w:rStyle w:val="TALChar"/>
                <w:bCs/>
              </w:rPr>
              <w:lastRenderedPageBreak/>
              <w:t>nrPosSibTypes</w:t>
            </w:r>
          </w:p>
        </w:tc>
        <w:tc>
          <w:tcPr>
            <w:tcW w:w="2977" w:type="dxa"/>
            <w:tcBorders>
              <w:top w:val="single" w:sz="4" w:space="0" w:color="auto"/>
              <w:left w:val="single" w:sz="4" w:space="0" w:color="auto"/>
              <w:bottom w:val="single" w:sz="4" w:space="0" w:color="auto"/>
              <w:right w:val="single" w:sz="4" w:space="0" w:color="auto"/>
            </w:tcBorders>
            <w:hideMark/>
          </w:tcPr>
          <w:p w14:paraId="01CACE75" w14:textId="75E770B4" w:rsidR="00EB7848" w:rsidRDefault="00A34D01" w:rsidP="00183DF2">
            <w:pPr>
              <w:pStyle w:val="TAL"/>
            </w:pPr>
            <w:r>
              <w:t>Bytes</w:t>
            </w:r>
          </w:p>
        </w:tc>
        <w:tc>
          <w:tcPr>
            <w:tcW w:w="425" w:type="dxa"/>
            <w:tcBorders>
              <w:top w:val="single" w:sz="4" w:space="0" w:color="auto"/>
              <w:left w:val="single" w:sz="4" w:space="0" w:color="auto"/>
              <w:bottom w:val="single" w:sz="4" w:space="0" w:color="auto"/>
              <w:right w:val="single" w:sz="4" w:space="0" w:color="auto"/>
            </w:tcBorders>
            <w:hideMark/>
          </w:tcPr>
          <w:p w14:paraId="5C5F1E31"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481626C7" w14:textId="77777777" w:rsidR="00EB7848" w:rsidRDefault="00EB7848" w:rsidP="00183DF2">
            <w:pPr>
              <w:pStyle w:val="TAL"/>
              <w:rPr>
                <w:sz w:val="20"/>
                <w:lang w:eastAsia="ko-KR"/>
              </w:rPr>
            </w:pPr>
            <w:r>
              <w:rPr>
                <w:sz w:val="20"/>
                <w:lang w:eastAsia="ko-KR"/>
              </w:rPr>
              <w:t>0..1</w:t>
            </w:r>
          </w:p>
        </w:tc>
        <w:tc>
          <w:tcPr>
            <w:tcW w:w="3262" w:type="dxa"/>
            <w:tcBorders>
              <w:top w:val="single" w:sz="4" w:space="0" w:color="auto"/>
              <w:left w:val="single" w:sz="4" w:space="0" w:color="auto"/>
              <w:bottom w:val="single" w:sz="4" w:space="0" w:color="auto"/>
              <w:right w:val="single" w:sz="4" w:space="0" w:color="auto"/>
            </w:tcBorders>
          </w:tcPr>
          <w:p w14:paraId="14DA7D22" w14:textId="77777777" w:rsidR="00EB7848" w:rsidRDefault="00EB7848" w:rsidP="00183DF2">
            <w:pPr>
              <w:pStyle w:val="TAL"/>
              <w:keepLines w:val="0"/>
            </w:pPr>
            <w:r>
              <w:t>This IE contains a bitmap indicating the NR positioning SIB types for which the ciphering data set is applicable:</w:t>
            </w:r>
          </w:p>
          <w:p w14:paraId="1CFF36DA" w14:textId="77777777" w:rsidR="00EB7848" w:rsidRDefault="00EB7848" w:rsidP="00183DF2">
            <w:pPr>
              <w:pStyle w:val="TAL"/>
              <w:keepLines w:val="0"/>
              <w:widowControl w:val="0"/>
              <w:ind w:left="302" w:hanging="202"/>
            </w:pPr>
            <w:r>
              <w:t>-</w:t>
            </w:r>
            <w:r>
              <w:tab/>
              <w:t>a bit set to 0 indicates that the ciphering data set is not applicable to the corresponding NR positioning SIB type</w:t>
            </w:r>
          </w:p>
          <w:p w14:paraId="05E81733" w14:textId="77777777" w:rsidR="00EB7848" w:rsidRDefault="00EB7848" w:rsidP="00183DF2">
            <w:pPr>
              <w:pStyle w:val="TAL"/>
              <w:keepLines w:val="0"/>
              <w:widowControl w:val="0"/>
              <w:ind w:left="290" w:hanging="190"/>
            </w:pPr>
            <w:r>
              <w:t>-</w:t>
            </w:r>
            <w:r>
              <w:tab/>
              <w:t>a bit set to 1 indicates that the ciphering data set is applicable to the corresponding NR positioning SIB type</w:t>
            </w:r>
          </w:p>
          <w:p w14:paraId="33CEB660" w14:textId="77777777" w:rsidR="00EB7848" w:rsidRDefault="00EB7848" w:rsidP="00183DF2">
            <w:pPr>
              <w:pStyle w:val="TAL"/>
              <w:keepLines w:val="0"/>
              <w:ind w:left="100"/>
            </w:pPr>
          </w:p>
          <w:p w14:paraId="1C375938" w14:textId="77777777" w:rsidR="00EB7848" w:rsidRDefault="00EB7848" w:rsidP="00183DF2">
            <w:pPr>
              <w:pStyle w:val="TAL"/>
              <w:keepLines w:val="0"/>
              <w:widowControl w:val="0"/>
            </w:pPr>
            <w:r>
              <w:t>The mapping of the bits to the NR positioning SIB types is as follows:</w:t>
            </w:r>
          </w:p>
          <w:p w14:paraId="126672BE" w14:textId="77777777" w:rsidR="00EB7848" w:rsidRDefault="00EB7848" w:rsidP="00183DF2">
            <w:pPr>
              <w:pStyle w:val="TAL"/>
              <w:keepLines w:val="0"/>
              <w:widowControl w:val="0"/>
            </w:pPr>
          </w:p>
          <w:p w14:paraId="7F4C9BBE" w14:textId="77777777" w:rsidR="00EB7848" w:rsidRDefault="00EB7848" w:rsidP="00183DF2">
            <w:pPr>
              <w:pStyle w:val="TAL"/>
              <w:keepLines w:val="0"/>
              <w:widowControl w:val="0"/>
              <w:ind w:left="304" w:hanging="204"/>
            </w:pPr>
            <w:r>
              <w:t>--</w:t>
            </w:r>
            <w:r>
              <w:tab/>
              <w:t>bit 8 in the first octet maps to positioning SIB Type 1-1</w:t>
            </w:r>
          </w:p>
          <w:p w14:paraId="38FFB51F" w14:textId="77777777" w:rsidR="00EB7848" w:rsidRDefault="00EB7848" w:rsidP="00183DF2">
            <w:pPr>
              <w:pStyle w:val="TAL"/>
              <w:keepLines w:val="0"/>
              <w:widowControl w:val="0"/>
              <w:ind w:left="304" w:hanging="204"/>
            </w:pPr>
            <w:r>
              <w:t>--</w:t>
            </w:r>
            <w:r>
              <w:tab/>
              <w:t>bit 7 in the first octet maps to positioning SIB Type 1-2</w:t>
            </w:r>
          </w:p>
          <w:p w14:paraId="44D42BB8" w14:textId="77777777" w:rsidR="00EB7848" w:rsidRDefault="00EB7848" w:rsidP="00183DF2">
            <w:pPr>
              <w:pStyle w:val="TAL"/>
              <w:keepLines w:val="0"/>
              <w:widowControl w:val="0"/>
              <w:ind w:left="304" w:hanging="204"/>
            </w:pPr>
            <w:r>
              <w:t>--</w:t>
            </w:r>
            <w:r>
              <w:tab/>
              <w:t>bit 6 in the first octet maps to positioning SIB Type 1-3</w:t>
            </w:r>
          </w:p>
          <w:p w14:paraId="1A9E1A4C" w14:textId="77777777" w:rsidR="00EB7848" w:rsidRDefault="00EB7848" w:rsidP="00183DF2">
            <w:pPr>
              <w:pStyle w:val="TAL"/>
              <w:keepLines w:val="0"/>
              <w:widowControl w:val="0"/>
              <w:ind w:left="304" w:hanging="204"/>
            </w:pPr>
            <w:r>
              <w:t>--</w:t>
            </w:r>
            <w:r>
              <w:tab/>
              <w:t>bit 5 in the first octet maps to positioning SIB Type 1-4</w:t>
            </w:r>
          </w:p>
          <w:p w14:paraId="3E639107" w14:textId="77777777" w:rsidR="00EB7848" w:rsidRDefault="00EB7848" w:rsidP="00183DF2">
            <w:pPr>
              <w:pStyle w:val="TAL"/>
              <w:keepLines w:val="0"/>
              <w:widowControl w:val="0"/>
              <w:ind w:left="304" w:hanging="204"/>
            </w:pPr>
            <w:r>
              <w:t>--</w:t>
            </w:r>
            <w:r>
              <w:tab/>
              <w:t>bit 4 in the first octet maps to positioning SIB Type 1-5</w:t>
            </w:r>
          </w:p>
          <w:p w14:paraId="0CBF94F5" w14:textId="77777777" w:rsidR="00EB7848" w:rsidRDefault="00EB7848" w:rsidP="00183DF2">
            <w:pPr>
              <w:pStyle w:val="TAL"/>
              <w:keepLines w:val="0"/>
              <w:widowControl w:val="0"/>
              <w:ind w:left="304" w:hanging="204"/>
            </w:pPr>
            <w:r>
              <w:t>--</w:t>
            </w:r>
            <w:r>
              <w:tab/>
              <w:t>bit 3 in the first octet maps to positioning SIB Type 1-6</w:t>
            </w:r>
          </w:p>
          <w:p w14:paraId="2CC2458F" w14:textId="77777777" w:rsidR="00EB7848" w:rsidRDefault="00EB7848" w:rsidP="00183DF2">
            <w:pPr>
              <w:pStyle w:val="TAL"/>
              <w:keepLines w:val="0"/>
              <w:widowControl w:val="0"/>
              <w:ind w:left="304" w:hanging="204"/>
            </w:pPr>
            <w:r>
              <w:t>--</w:t>
            </w:r>
            <w:r>
              <w:tab/>
              <w:t xml:space="preserve">bit 2 in the first octet maps to </w:t>
            </w:r>
            <w:r>
              <w:lastRenderedPageBreak/>
              <w:t>positioning SIB Type 1-7</w:t>
            </w:r>
          </w:p>
          <w:p w14:paraId="33F34E86" w14:textId="77777777" w:rsidR="00EB7848" w:rsidRDefault="00EB7848" w:rsidP="00183DF2">
            <w:pPr>
              <w:pStyle w:val="TAL"/>
              <w:keepLines w:val="0"/>
              <w:widowControl w:val="0"/>
              <w:ind w:left="304" w:hanging="204"/>
            </w:pPr>
            <w:r>
              <w:t>--</w:t>
            </w:r>
            <w:r>
              <w:tab/>
              <w:t>bit 1 in the first octet maps to positioning SIB Type 1-8</w:t>
            </w:r>
          </w:p>
          <w:p w14:paraId="181840C6" w14:textId="77777777" w:rsidR="00EB7848" w:rsidRDefault="00EB7848" w:rsidP="00183DF2">
            <w:pPr>
              <w:pStyle w:val="TAL"/>
              <w:keepLines w:val="0"/>
              <w:widowControl w:val="0"/>
              <w:ind w:left="304" w:hanging="204"/>
            </w:pPr>
          </w:p>
          <w:p w14:paraId="7579BA74" w14:textId="77777777" w:rsidR="00EB7848" w:rsidRDefault="00EB7848" w:rsidP="00183DF2">
            <w:pPr>
              <w:pStyle w:val="TAL"/>
              <w:keepLines w:val="0"/>
              <w:widowControl w:val="0"/>
              <w:ind w:left="304" w:hanging="204"/>
            </w:pPr>
            <w:r>
              <w:t>--</w:t>
            </w:r>
            <w:r>
              <w:tab/>
              <w:t>bit 8 in the second octet maps to positioning SIB Type 2-1</w:t>
            </w:r>
          </w:p>
          <w:p w14:paraId="59F2DBC4" w14:textId="77777777" w:rsidR="00EB7848" w:rsidRDefault="00EB7848" w:rsidP="00183DF2">
            <w:pPr>
              <w:pStyle w:val="TAL"/>
              <w:keepLines w:val="0"/>
              <w:widowControl w:val="0"/>
              <w:ind w:left="304" w:hanging="204"/>
            </w:pPr>
            <w:r>
              <w:t>--</w:t>
            </w:r>
            <w:r>
              <w:tab/>
              <w:t>bit 7 in the second octet maps to positioning SIB Type 2-2</w:t>
            </w:r>
          </w:p>
          <w:p w14:paraId="54E5D022" w14:textId="77777777" w:rsidR="00EB7848" w:rsidRDefault="00EB7848" w:rsidP="00183DF2">
            <w:pPr>
              <w:pStyle w:val="TAL"/>
              <w:keepLines w:val="0"/>
              <w:widowControl w:val="0"/>
              <w:ind w:left="304" w:hanging="204"/>
            </w:pPr>
            <w:r>
              <w:t>--</w:t>
            </w:r>
            <w:r>
              <w:tab/>
              <w:t>bit 6 in the second octet maps to positioning SIB Type 2-3</w:t>
            </w:r>
          </w:p>
          <w:p w14:paraId="0F6E91B4" w14:textId="77777777" w:rsidR="00EB7848" w:rsidRDefault="00EB7848" w:rsidP="00183DF2">
            <w:pPr>
              <w:pStyle w:val="TAL"/>
              <w:keepLines w:val="0"/>
              <w:widowControl w:val="0"/>
              <w:ind w:left="304" w:hanging="204"/>
            </w:pPr>
            <w:r>
              <w:t>--</w:t>
            </w:r>
            <w:r>
              <w:tab/>
              <w:t>bit 5 in the second octet maps to positioning SIB Type 2-4</w:t>
            </w:r>
          </w:p>
          <w:p w14:paraId="1FD868B4" w14:textId="77777777" w:rsidR="00EB7848" w:rsidRDefault="00EB7848" w:rsidP="00183DF2">
            <w:pPr>
              <w:pStyle w:val="TAL"/>
              <w:keepLines w:val="0"/>
              <w:widowControl w:val="0"/>
              <w:ind w:left="304" w:hanging="204"/>
            </w:pPr>
            <w:r>
              <w:t>--</w:t>
            </w:r>
            <w:r>
              <w:tab/>
              <w:t>bit 4 in the second octet maps to positioning SIB Type 2-5</w:t>
            </w:r>
          </w:p>
          <w:p w14:paraId="4C3591B7" w14:textId="77777777" w:rsidR="00EB7848" w:rsidRDefault="00EB7848" w:rsidP="00183DF2">
            <w:pPr>
              <w:pStyle w:val="TAL"/>
              <w:keepLines w:val="0"/>
              <w:widowControl w:val="0"/>
              <w:ind w:left="304" w:hanging="204"/>
            </w:pPr>
            <w:r>
              <w:t>--</w:t>
            </w:r>
            <w:r>
              <w:tab/>
              <w:t>bit 3 in the second octet maps to positioning SIB Type 2-6</w:t>
            </w:r>
          </w:p>
          <w:p w14:paraId="3E23E888" w14:textId="77777777" w:rsidR="00EB7848" w:rsidRDefault="00EB7848" w:rsidP="00183DF2">
            <w:pPr>
              <w:pStyle w:val="TAL"/>
              <w:keepLines w:val="0"/>
              <w:widowControl w:val="0"/>
              <w:ind w:left="304" w:hanging="204"/>
            </w:pPr>
            <w:r>
              <w:t>--</w:t>
            </w:r>
            <w:r>
              <w:tab/>
              <w:t>bit 2 in the second octet maps to positioning SIB Type 2-7</w:t>
            </w:r>
          </w:p>
          <w:p w14:paraId="029C7517" w14:textId="77777777" w:rsidR="00EB7848" w:rsidRDefault="00EB7848" w:rsidP="00183DF2">
            <w:pPr>
              <w:pStyle w:val="TAL"/>
              <w:keepLines w:val="0"/>
              <w:widowControl w:val="0"/>
              <w:ind w:left="304" w:hanging="204"/>
            </w:pPr>
            <w:r>
              <w:t>--</w:t>
            </w:r>
            <w:r>
              <w:tab/>
              <w:t>bit 1 in the second octet maps to positioning SIB Type 2-8</w:t>
            </w:r>
          </w:p>
          <w:p w14:paraId="47449200" w14:textId="77777777" w:rsidR="00EB7848" w:rsidRDefault="00EB7848" w:rsidP="00183DF2">
            <w:pPr>
              <w:pStyle w:val="TAL"/>
              <w:keepLines w:val="0"/>
              <w:widowControl w:val="0"/>
              <w:ind w:left="304" w:hanging="204"/>
            </w:pPr>
          </w:p>
          <w:p w14:paraId="2CA1EF02" w14:textId="77777777" w:rsidR="00EB7848" w:rsidRDefault="00EB7848" w:rsidP="00183DF2">
            <w:pPr>
              <w:pStyle w:val="TAL"/>
              <w:keepLines w:val="0"/>
              <w:widowControl w:val="0"/>
              <w:ind w:left="304" w:hanging="204"/>
            </w:pPr>
            <w:r>
              <w:t>--</w:t>
            </w:r>
            <w:r>
              <w:tab/>
              <w:t>bit 8 in the third octet maps to positioning SIB Type 2-9</w:t>
            </w:r>
          </w:p>
          <w:p w14:paraId="5B5AE482" w14:textId="77777777" w:rsidR="00EB7848" w:rsidRDefault="00EB7848" w:rsidP="00183DF2">
            <w:pPr>
              <w:pStyle w:val="TAL"/>
              <w:keepLines w:val="0"/>
              <w:widowControl w:val="0"/>
              <w:ind w:left="304" w:hanging="204"/>
            </w:pPr>
            <w:r>
              <w:t>--</w:t>
            </w:r>
            <w:r>
              <w:tab/>
              <w:t>bit 7 in the third octet maps to positioning SIB Type 2-10</w:t>
            </w:r>
          </w:p>
          <w:p w14:paraId="48FD45B0" w14:textId="77777777" w:rsidR="00EB7848" w:rsidRDefault="00EB7848" w:rsidP="00183DF2">
            <w:pPr>
              <w:pStyle w:val="TAL"/>
              <w:keepLines w:val="0"/>
              <w:widowControl w:val="0"/>
              <w:ind w:left="304" w:hanging="204"/>
            </w:pPr>
            <w:r>
              <w:t>--</w:t>
            </w:r>
            <w:r>
              <w:tab/>
              <w:t>bit 6 in the third octet maps to positioning SIB Type 2-11</w:t>
            </w:r>
          </w:p>
          <w:p w14:paraId="37675172" w14:textId="77777777" w:rsidR="00EB7848" w:rsidRDefault="00EB7848" w:rsidP="00183DF2">
            <w:pPr>
              <w:pStyle w:val="TAL"/>
              <w:keepLines w:val="0"/>
              <w:widowControl w:val="0"/>
              <w:ind w:left="304" w:hanging="204"/>
            </w:pPr>
            <w:r>
              <w:t>--</w:t>
            </w:r>
            <w:r>
              <w:tab/>
              <w:t>bit 5 in the third octet maps to positioning SIB Type 2-12</w:t>
            </w:r>
          </w:p>
          <w:p w14:paraId="11AC5A75" w14:textId="77777777" w:rsidR="00EB7848" w:rsidRDefault="00EB7848" w:rsidP="00183DF2">
            <w:pPr>
              <w:pStyle w:val="TAL"/>
              <w:keepLines w:val="0"/>
              <w:widowControl w:val="0"/>
              <w:ind w:left="304" w:hanging="204"/>
            </w:pPr>
            <w:r>
              <w:t>--</w:t>
            </w:r>
            <w:r>
              <w:tab/>
              <w:t>bit 4 in the third octet maps to positioning SIB Type 2-13</w:t>
            </w:r>
          </w:p>
          <w:p w14:paraId="1C16FE64" w14:textId="77777777" w:rsidR="00EB7848" w:rsidRDefault="00EB7848" w:rsidP="00183DF2">
            <w:pPr>
              <w:pStyle w:val="TAL"/>
              <w:keepLines w:val="0"/>
              <w:widowControl w:val="0"/>
              <w:ind w:left="304" w:hanging="204"/>
            </w:pPr>
            <w:r>
              <w:t>--</w:t>
            </w:r>
            <w:r>
              <w:tab/>
              <w:t>bit 3 in the third octet maps to positioning SIB Type 2-14</w:t>
            </w:r>
          </w:p>
          <w:p w14:paraId="392A0B89" w14:textId="77777777" w:rsidR="00EB7848" w:rsidRDefault="00EB7848" w:rsidP="00183DF2">
            <w:pPr>
              <w:pStyle w:val="TAL"/>
              <w:keepLines w:val="0"/>
              <w:widowControl w:val="0"/>
              <w:ind w:left="304" w:hanging="204"/>
            </w:pPr>
            <w:r>
              <w:t>--</w:t>
            </w:r>
            <w:r>
              <w:tab/>
              <w:t>bit 2 in the third octet maps to positioning SIB Type 2-15</w:t>
            </w:r>
          </w:p>
          <w:p w14:paraId="1D094C01" w14:textId="77777777" w:rsidR="00EB7848" w:rsidRDefault="00EB7848" w:rsidP="00183DF2">
            <w:pPr>
              <w:pStyle w:val="TAL"/>
              <w:keepLines w:val="0"/>
              <w:widowControl w:val="0"/>
              <w:ind w:left="304" w:hanging="204"/>
            </w:pPr>
            <w:r>
              <w:t>--</w:t>
            </w:r>
            <w:r>
              <w:tab/>
              <w:t>bit 1 in the third octet maps to positioning SIB Type 2-16</w:t>
            </w:r>
          </w:p>
          <w:p w14:paraId="08B595E9" w14:textId="77777777" w:rsidR="00EB7848" w:rsidRDefault="00EB7848" w:rsidP="00183DF2">
            <w:pPr>
              <w:pStyle w:val="TAL"/>
              <w:keepLines w:val="0"/>
              <w:ind w:left="304" w:hanging="204"/>
            </w:pPr>
          </w:p>
          <w:p w14:paraId="3944D36D" w14:textId="77777777" w:rsidR="00EB7848" w:rsidRDefault="00EB7848" w:rsidP="00183DF2">
            <w:pPr>
              <w:pStyle w:val="TAL"/>
              <w:keepLines w:val="0"/>
              <w:widowControl w:val="0"/>
              <w:ind w:left="304" w:hanging="204"/>
            </w:pPr>
            <w:r>
              <w:t>--</w:t>
            </w:r>
            <w:r>
              <w:tab/>
              <w:t>bit 8 in the fourth octet maps to positioning SIB Type 2-17</w:t>
            </w:r>
          </w:p>
          <w:p w14:paraId="206FD6E3" w14:textId="77777777" w:rsidR="00EB7848" w:rsidRDefault="00EB7848" w:rsidP="00183DF2">
            <w:pPr>
              <w:pStyle w:val="TAL"/>
              <w:keepLines w:val="0"/>
              <w:widowControl w:val="0"/>
              <w:ind w:left="304" w:hanging="204"/>
            </w:pPr>
            <w:r>
              <w:t>--</w:t>
            </w:r>
            <w:r>
              <w:tab/>
              <w:t>bit 7 in the fourth octet maps to positioning SIB Type 2-18</w:t>
            </w:r>
          </w:p>
          <w:p w14:paraId="7D939794" w14:textId="77777777" w:rsidR="00EB7848" w:rsidRDefault="00EB7848" w:rsidP="00183DF2">
            <w:pPr>
              <w:pStyle w:val="TAL"/>
              <w:keepLines w:val="0"/>
              <w:widowControl w:val="0"/>
              <w:ind w:left="304" w:hanging="204"/>
            </w:pPr>
            <w:r>
              <w:t>--</w:t>
            </w:r>
            <w:r>
              <w:tab/>
              <w:t>bit 6 in the fourth octet maps to positioning SIB Type 2-19</w:t>
            </w:r>
          </w:p>
          <w:p w14:paraId="222B1628" w14:textId="77777777" w:rsidR="00EB7848" w:rsidRDefault="00EB7848" w:rsidP="00183DF2">
            <w:pPr>
              <w:pStyle w:val="TAL"/>
              <w:keepLines w:val="0"/>
              <w:widowControl w:val="0"/>
              <w:ind w:left="304" w:hanging="204"/>
            </w:pPr>
            <w:r>
              <w:t>--</w:t>
            </w:r>
            <w:r>
              <w:tab/>
              <w:t>bit 5 in the fourth octet maps to positioning SIB Type 2-20</w:t>
            </w:r>
          </w:p>
          <w:p w14:paraId="69FDCD14" w14:textId="77777777" w:rsidR="00EB7848" w:rsidRDefault="00EB7848" w:rsidP="00183DF2">
            <w:pPr>
              <w:pStyle w:val="TAL"/>
              <w:keepLines w:val="0"/>
              <w:widowControl w:val="0"/>
              <w:ind w:left="304" w:hanging="204"/>
            </w:pPr>
            <w:r>
              <w:t>--</w:t>
            </w:r>
            <w:r>
              <w:tab/>
              <w:t>bit 4 in the fourth octet maps to positioning SIB Type 2-21</w:t>
            </w:r>
          </w:p>
          <w:p w14:paraId="48B15C38" w14:textId="77777777" w:rsidR="00EB7848" w:rsidRDefault="00EB7848" w:rsidP="00183DF2">
            <w:pPr>
              <w:pStyle w:val="TAL"/>
              <w:keepLines w:val="0"/>
              <w:widowControl w:val="0"/>
              <w:ind w:left="304" w:hanging="204"/>
            </w:pPr>
            <w:r>
              <w:t>--</w:t>
            </w:r>
            <w:r>
              <w:tab/>
              <w:t>bit 3 in the fourth octet maps to positioning SIB Type 2-22</w:t>
            </w:r>
          </w:p>
          <w:p w14:paraId="572BB605" w14:textId="77777777" w:rsidR="00EB7848" w:rsidRDefault="00EB7848" w:rsidP="00183DF2">
            <w:pPr>
              <w:pStyle w:val="TAL"/>
              <w:keepLines w:val="0"/>
              <w:widowControl w:val="0"/>
              <w:ind w:left="304" w:hanging="204"/>
            </w:pPr>
            <w:r>
              <w:t>--</w:t>
            </w:r>
            <w:r>
              <w:tab/>
              <w:t>bit 2 in the fourth octet maps to positioning SIB Type 2-23</w:t>
            </w:r>
          </w:p>
          <w:p w14:paraId="42F2CA50" w14:textId="77777777" w:rsidR="00EB7848" w:rsidRDefault="00EB7848" w:rsidP="00183DF2">
            <w:pPr>
              <w:pStyle w:val="TAL"/>
              <w:keepLines w:val="0"/>
              <w:widowControl w:val="0"/>
              <w:ind w:left="304" w:hanging="204"/>
            </w:pPr>
            <w:r>
              <w:t>--</w:t>
            </w:r>
            <w:r>
              <w:tab/>
              <w:t>bit 1 in the fourth octet maps to positioning SIB Type 3-</w:t>
            </w:r>
            <w:r w:rsidR="00F77624">
              <w:t>1</w:t>
            </w:r>
          </w:p>
          <w:p w14:paraId="7748397F" w14:textId="77777777" w:rsidR="00EB7848" w:rsidRDefault="00EB7848" w:rsidP="00183DF2">
            <w:pPr>
              <w:pStyle w:val="TAL"/>
              <w:keepLines w:val="0"/>
              <w:widowControl w:val="0"/>
              <w:ind w:left="304" w:hanging="204"/>
            </w:pPr>
          </w:p>
          <w:p w14:paraId="28D2C68F" w14:textId="77777777" w:rsidR="00EB7848" w:rsidRDefault="00EB7848" w:rsidP="00183DF2">
            <w:pPr>
              <w:pStyle w:val="TAL"/>
              <w:keepLines w:val="0"/>
              <w:widowControl w:val="0"/>
              <w:ind w:left="304" w:hanging="204"/>
            </w:pPr>
            <w:r>
              <w:t>--</w:t>
            </w:r>
            <w:r>
              <w:tab/>
              <w:t xml:space="preserve">bit 8 in the fifth octet maps to positioning SIB Type </w:t>
            </w:r>
            <w:r w:rsidR="00F77624">
              <w:t>4</w:t>
            </w:r>
            <w:r>
              <w:t>-</w:t>
            </w:r>
            <w:r w:rsidR="00F77624">
              <w:t>1</w:t>
            </w:r>
          </w:p>
          <w:p w14:paraId="39181485" w14:textId="77777777" w:rsidR="00EB7848" w:rsidRDefault="00EB7848" w:rsidP="00183DF2">
            <w:pPr>
              <w:pStyle w:val="TAL"/>
              <w:keepLines w:val="0"/>
              <w:widowControl w:val="0"/>
              <w:ind w:left="304" w:hanging="204"/>
            </w:pPr>
            <w:r>
              <w:t>--</w:t>
            </w:r>
            <w:r>
              <w:tab/>
              <w:t xml:space="preserve">bit 7 in the fifth octet maps to positioning SIB Type </w:t>
            </w:r>
            <w:r w:rsidR="00F77624">
              <w:t>5</w:t>
            </w:r>
            <w:r>
              <w:t>-</w:t>
            </w:r>
            <w:r w:rsidR="00F77624">
              <w:t>1</w:t>
            </w:r>
          </w:p>
          <w:p w14:paraId="6BD81179" w14:textId="77777777" w:rsidR="00F77624" w:rsidRDefault="00F77624" w:rsidP="00F77624">
            <w:pPr>
              <w:keepNext/>
              <w:widowControl w:val="0"/>
              <w:spacing w:after="0"/>
              <w:ind w:left="304" w:hanging="204"/>
              <w:rPr>
                <w:rFonts w:ascii="Arial" w:hAnsi="Arial"/>
                <w:sz w:val="18"/>
              </w:rPr>
            </w:pPr>
            <w:r>
              <w:rPr>
                <w:rFonts w:ascii="Arial" w:hAnsi="Arial"/>
                <w:sz w:val="18"/>
              </w:rPr>
              <w:t>--</w:t>
            </w:r>
            <w:r>
              <w:rPr>
                <w:rFonts w:ascii="Arial" w:hAnsi="Arial"/>
                <w:sz w:val="18"/>
              </w:rPr>
              <w:tab/>
              <w:t>bit 6 in the fifth octet maps to positioning SIB Type 6-1</w:t>
            </w:r>
          </w:p>
          <w:p w14:paraId="5B234305" w14:textId="77777777" w:rsidR="00F77624" w:rsidRDefault="00F77624" w:rsidP="00F77624">
            <w:pPr>
              <w:keepNext/>
              <w:widowControl w:val="0"/>
              <w:spacing w:after="0"/>
              <w:ind w:left="304" w:hanging="204"/>
              <w:rPr>
                <w:rFonts w:ascii="Arial" w:hAnsi="Arial"/>
                <w:sz w:val="18"/>
              </w:rPr>
            </w:pPr>
            <w:r>
              <w:rPr>
                <w:rFonts w:ascii="Arial" w:hAnsi="Arial"/>
                <w:sz w:val="18"/>
              </w:rPr>
              <w:t>--</w:t>
            </w:r>
            <w:r>
              <w:rPr>
                <w:rFonts w:ascii="Arial" w:hAnsi="Arial"/>
                <w:sz w:val="18"/>
              </w:rPr>
              <w:tab/>
              <w:t>bit 5 in the fifth octet maps to positioning SIB Type 6-2</w:t>
            </w:r>
          </w:p>
          <w:p w14:paraId="72CEFE97" w14:textId="77777777" w:rsidR="00F77624" w:rsidRDefault="00F77624" w:rsidP="00F77624">
            <w:pPr>
              <w:keepNext/>
              <w:widowControl w:val="0"/>
              <w:spacing w:after="0"/>
              <w:ind w:left="304" w:hanging="204"/>
              <w:rPr>
                <w:rFonts w:ascii="Arial" w:hAnsi="Arial"/>
                <w:sz w:val="18"/>
              </w:rPr>
            </w:pPr>
            <w:r>
              <w:rPr>
                <w:rFonts w:ascii="Arial" w:hAnsi="Arial"/>
                <w:sz w:val="18"/>
              </w:rPr>
              <w:t>--</w:t>
            </w:r>
            <w:r>
              <w:rPr>
                <w:rFonts w:ascii="Arial" w:hAnsi="Arial"/>
                <w:sz w:val="18"/>
              </w:rPr>
              <w:tab/>
              <w:t>bit 4 in the fifth octet maps to positioning SIB Type 6-3</w:t>
            </w:r>
          </w:p>
          <w:p w14:paraId="0A09D6A7" w14:textId="77777777" w:rsidR="00EB7848" w:rsidRDefault="00EB7848" w:rsidP="00183DF2">
            <w:pPr>
              <w:pStyle w:val="TAL"/>
              <w:keepLines w:val="0"/>
              <w:widowControl w:val="0"/>
              <w:ind w:left="304" w:hanging="204"/>
            </w:pPr>
          </w:p>
          <w:p w14:paraId="367C7872" w14:textId="77777777" w:rsidR="00EB7848" w:rsidRDefault="00EB7848" w:rsidP="00183DF2">
            <w:pPr>
              <w:pStyle w:val="TAL"/>
            </w:pPr>
            <w:r>
              <w:t xml:space="preserve">Any unassigned bits are spare and shall be coded as zero. Non-included </w:t>
            </w:r>
            <w:r>
              <w:lastRenderedPageBreak/>
              <w:t>bits shall be treated as being coded as zero.</w:t>
            </w:r>
          </w:p>
          <w:p w14:paraId="60257498" w14:textId="77777777" w:rsidR="00EB7848" w:rsidRDefault="00EB7848" w:rsidP="00183DF2">
            <w:pPr>
              <w:pStyle w:val="TAL"/>
              <w:rPr>
                <w:rFonts w:cs="Arial"/>
                <w:szCs w:val="18"/>
              </w:rPr>
            </w:pPr>
            <w:r>
              <w:t>(NOTE</w:t>
            </w:r>
            <w:r>
              <w:rPr>
                <w:noProof/>
              </w:rPr>
              <w:t> </w:t>
            </w:r>
            <w:r>
              <w:t>1)</w:t>
            </w:r>
          </w:p>
        </w:tc>
      </w:tr>
      <w:tr w:rsidR="00EB7848" w14:paraId="5C4E7329"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7428BD22" w14:textId="77777777" w:rsidR="00EB7848" w:rsidRDefault="00EB7848" w:rsidP="00183DF2">
            <w:pPr>
              <w:pStyle w:val="TAL"/>
              <w:rPr>
                <w:bCs/>
              </w:rPr>
            </w:pPr>
            <w:r>
              <w:rPr>
                <w:rStyle w:val="TALChar"/>
                <w:bCs/>
              </w:rPr>
              <w:lastRenderedPageBreak/>
              <w:t>validityStartTime</w:t>
            </w:r>
          </w:p>
        </w:tc>
        <w:tc>
          <w:tcPr>
            <w:tcW w:w="2977" w:type="dxa"/>
            <w:tcBorders>
              <w:top w:val="single" w:sz="4" w:space="0" w:color="auto"/>
              <w:left w:val="single" w:sz="4" w:space="0" w:color="auto"/>
              <w:bottom w:val="single" w:sz="4" w:space="0" w:color="auto"/>
              <w:right w:val="single" w:sz="4" w:space="0" w:color="auto"/>
            </w:tcBorders>
            <w:hideMark/>
          </w:tcPr>
          <w:p w14:paraId="59ECA561" w14:textId="77777777" w:rsidR="00EB7848" w:rsidRDefault="00EB7848" w:rsidP="00183DF2">
            <w:pPr>
              <w:pStyle w:val="TAL"/>
              <w:rPr>
                <w:noProof/>
              </w:rPr>
            </w:pPr>
            <w:r>
              <w:rPr>
                <w:noProof/>
              </w:rPr>
              <w:t>DateTime</w:t>
            </w:r>
          </w:p>
        </w:tc>
        <w:tc>
          <w:tcPr>
            <w:tcW w:w="425" w:type="dxa"/>
            <w:tcBorders>
              <w:top w:val="single" w:sz="4" w:space="0" w:color="auto"/>
              <w:left w:val="single" w:sz="4" w:space="0" w:color="auto"/>
              <w:bottom w:val="single" w:sz="4" w:space="0" w:color="auto"/>
              <w:right w:val="single" w:sz="4" w:space="0" w:color="auto"/>
            </w:tcBorders>
            <w:hideMark/>
          </w:tcPr>
          <w:p w14:paraId="669166F5" w14:textId="77777777" w:rsidR="00EB7848" w:rsidRDefault="00EB7848" w:rsidP="00183DF2">
            <w:pPr>
              <w:pStyle w:val="TAC"/>
              <w:rPr>
                <w:rFonts w:cs="Arial"/>
                <w:szCs w:val="18"/>
              </w:rPr>
            </w:pPr>
            <w:r>
              <w:rPr>
                <w:rFonts w:cs="Arial"/>
                <w:szCs w:val="18"/>
              </w:rPr>
              <w:t>M</w:t>
            </w:r>
          </w:p>
        </w:tc>
        <w:tc>
          <w:tcPr>
            <w:tcW w:w="1096" w:type="dxa"/>
            <w:tcBorders>
              <w:top w:val="single" w:sz="4" w:space="0" w:color="auto"/>
              <w:left w:val="single" w:sz="4" w:space="0" w:color="auto"/>
              <w:bottom w:val="single" w:sz="4" w:space="0" w:color="auto"/>
              <w:right w:val="single" w:sz="4" w:space="0" w:color="auto"/>
            </w:tcBorders>
            <w:hideMark/>
          </w:tcPr>
          <w:p w14:paraId="7327B458" w14:textId="77777777" w:rsidR="00EB7848" w:rsidRDefault="00EB7848" w:rsidP="00183DF2">
            <w:pPr>
              <w:pStyle w:val="TAL"/>
              <w:rPr>
                <w:rFonts w:cs="Arial"/>
                <w:noProof/>
                <w:szCs w:val="18"/>
              </w:rPr>
            </w:pPr>
            <w:r>
              <w:rPr>
                <w:rFonts w:cs="Arial"/>
                <w:noProof/>
                <w:szCs w:val="18"/>
              </w:rPr>
              <w:t>1</w:t>
            </w:r>
          </w:p>
        </w:tc>
        <w:tc>
          <w:tcPr>
            <w:tcW w:w="3262" w:type="dxa"/>
            <w:tcBorders>
              <w:top w:val="single" w:sz="4" w:space="0" w:color="auto"/>
              <w:left w:val="single" w:sz="4" w:space="0" w:color="auto"/>
              <w:bottom w:val="single" w:sz="4" w:space="0" w:color="auto"/>
              <w:right w:val="single" w:sz="4" w:space="0" w:color="auto"/>
            </w:tcBorders>
            <w:hideMark/>
          </w:tcPr>
          <w:p w14:paraId="553E9106" w14:textId="77777777" w:rsidR="00EB7848" w:rsidRDefault="00EB7848" w:rsidP="00183DF2">
            <w:pPr>
              <w:pStyle w:val="NO"/>
              <w:keepLines w:val="0"/>
              <w:ind w:left="0" w:firstLine="0"/>
              <w:rPr>
                <w:rFonts w:ascii="Arial" w:hAnsi="Arial" w:cs="Arial"/>
                <w:sz w:val="18"/>
                <w:szCs w:val="18"/>
              </w:rPr>
            </w:pPr>
            <w:r>
              <w:rPr>
                <w:rFonts w:ascii="Arial" w:hAnsi="Arial" w:cs="Arial"/>
                <w:sz w:val="18"/>
                <w:szCs w:val="18"/>
              </w:rPr>
              <w:t>This IE contains the UTC time when the ciphering data set becomes valid.</w:t>
            </w:r>
          </w:p>
        </w:tc>
      </w:tr>
      <w:tr w:rsidR="00EB7848" w14:paraId="50DB1E2E"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48A4DFE2" w14:textId="77777777" w:rsidR="00EB7848" w:rsidRDefault="00EB7848" w:rsidP="00183DF2">
            <w:pPr>
              <w:pStyle w:val="TAL"/>
              <w:rPr>
                <w:bCs/>
              </w:rPr>
            </w:pPr>
            <w:r>
              <w:rPr>
                <w:rStyle w:val="TALChar"/>
                <w:bCs/>
              </w:rPr>
              <w:t>validityDuration</w:t>
            </w:r>
          </w:p>
        </w:tc>
        <w:tc>
          <w:tcPr>
            <w:tcW w:w="2977" w:type="dxa"/>
            <w:tcBorders>
              <w:top w:val="single" w:sz="4" w:space="0" w:color="auto"/>
              <w:left w:val="single" w:sz="4" w:space="0" w:color="auto"/>
              <w:bottom w:val="single" w:sz="4" w:space="0" w:color="auto"/>
              <w:right w:val="single" w:sz="4" w:space="0" w:color="auto"/>
            </w:tcBorders>
            <w:hideMark/>
          </w:tcPr>
          <w:p w14:paraId="782DC1D5" w14:textId="77777777" w:rsidR="00EB7848" w:rsidRDefault="00EB7848" w:rsidP="00183DF2">
            <w:pPr>
              <w:pStyle w:val="TAL"/>
              <w:rPr>
                <w:noProof/>
              </w:rPr>
            </w:pPr>
            <w:r>
              <w:rPr>
                <w:noProof/>
              </w:rPr>
              <w:t>ValidityDuration</w:t>
            </w:r>
          </w:p>
        </w:tc>
        <w:tc>
          <w:tcPr>
            <w:tcW w:w="425" w:type="dxa"/>
            <w:tcBorders>
              <w:top w:val="single" w:sz="4" w:space="0" w:color="auto"/>
              <w:left w:val="single" w:sz="4" w:space="0" w:color="auto"/>
              <w:bottom w:val="single" w:sz="4" w:space="0" w:color="auto"/>
              <w:right w:val="single" w:sz="4" w:space="0" w:color="auto"/>
            </w:tcBorders>
            <w:hideMark/>
          </w:tcPr>
          <w:p w14:paraId="0E71F554" w14:textId="77777777" w:rsidR="00EB7848" w:rsidRDefault="00EB7848" w:rsidP="00183DF2">
            <w:pPr>
              <w:pStyle w:val="TAC"/>
            </w:pPr>
            <w:r>
              <w:t>M</w:t>
            </w:r>
          </w:p>
        </w:tc>
        <w:tc>
          <w:tcPr>
            <w:tcW w:w="1096" w:type="dxa"/>
            <w:tcBorders>
              <w:top w:val="single" w:sz="4" w:space="0" w:color="auto"/>
              <w:left w:val="single" w:sz="4" w:space="0" w:color="auto"/>
              <w:bottom w:val="single" w:sz="4" w:space="0" w:color="auto"/>
              <w:right w:val="single" w:sz="4" w:space="0" w:color="auto"/>
            </w:tcBorders>
            <w:hideMark/>
          </w:tcPr>
          <w:p w14:paraId="44DD4F30" w14:textId="77777777" w:rsidR="00EB7848" w:rsidRDefault="00EB7848" w:rsidP="00183DF2">
            <w:pPr>
              <w:pStyle w:val="TAL"/>
              <w:rPr>
                <w:noProof/>
              </w:rPr>
            </w:pPr>
            <w:r>
              <w:rPr>
                <w:noProof/>
              </w:rPr>
              <w:t>1</w:t>
            </w:r>
          </w:p>
        </w:tc>
        <w:tc>
          <w:tcPr>
            <w:tcW w:w="3262" w:type="dxa"/>
            <w:tcBorders>
              <w:top w:val="single" w:sz="4" w:space="0" w:color="auto"/>
              <w:left w:val="single" w:sz="4" w:space="0" w:color="auto"/>
              <w:bottom w:val="single" w:sz="4" w:space="0" w:color="auto"/>
              <w:right w:val="single" w:sz="4" w:space="0" w:color="auto"/>
            </w:tcBorders>
            <w:hideMark/>
          </w:tcPr>
          <w:p w14:paraId="7933BCB3" w14:textId="77777777" w:rsidR="00EB7848" w:rsidRDefault="00EB7848" w:rsidP="00183DF2">
            <w:pPr>
              <w:pStyle w:val="NO"/>
              <w:keepLines w:val="0"/>
              <w:ind w:left="0" w:firstLine="0"/>
              <w:rPr>
                <w:rFonts w:ascii="Arial" w:hAnsi="Arial" w:cs="Arial"/>
                <w:sz w:val="18"/>
                <w:szCs w:val="18"/>
              </w:rPr>
            </w:pPr>
            <w:r>
              <w:rPr>
                <w:rFonts w:ascii="Arial" w:hAnsi="Arial" w:cs="Arial"/>
                <w:sz w:val="18"/>
                <w:szCs w:val="18"/>
              </w:rPr>
              <w:t>The validity duration of the ciphering data set.</w:t>
            </w:r>
          </w:p>
        </w:tc>
      </w:tr>
      <w:tr w:rsidR="00EB7848" w14:paraId="74E82245" w14:textId="77777777" w:rsidTr="00183DF2">
        <w:trPr>
          <w:jc w:val="center"/>
        </w:trPr>
        <w:tc>
          <w:tcPr>
            <w:tcW w:w="1807" w:type="dxa"/>
            <w:tcBorders>
              <w:top w:val="single" w:sz="4" w:space="0" w:color="auto"/>
              <w:left w:val="single" w:sz="4" w:space="0" w:color="auto"/>
              <w:bottom w:val="single" w:sz="4" w:space="0" w:color="auto"/>
              <w:right w:val="single" w:sz="4" w:space="0" w:color="auto"/>
            </w:tcBorders>
            <w:hideMark/>
          </w:tcPr>
          <w:p w14:paraId="0121ADFF" w14:textId="77777777" w:rsidR="00EB7848" w:rsidRDefault="00EB7848" w:rsidP="00183DF2">
            <w:pPr>
              <w:pStyle w:val="TAL"/>
              <w:rPr>
                <w:bCs/>
              </w:rPr>
            </w:pPr>
            <w:r>
              <w:rPr>
                <w:rStyle w:val="TALChar"/>
                <w:bCs/>
              </w:rPr>
              <w:t>taiList</w:t>
            </w:r>
          </w:p>
        </w:tc>
        <w:tc>
          <w:tcPr>
            <w:tcW w:w="2977" w:type="dxa"/>
            <w:tcBorders>
              <w:top w:val="single" w:sz="4" w:space="0" w:color="auto"/>
              <w:left w:val="single" w:sz="4" w:space="0" w:color="auto"/>
              <w:bottom w:val="single" w:sz="4" w:space="0" w:color="auto"/>
              <w:right w:val="single" w:sz="4" w:space="0" w:color="auto"/>
            </w:tcBorders>
            <w:hideMark/>
          </w:tcPr>
          <w:p w14:paraId="041CB69A" w14:textId="4ADBAC11" w:rsidR="00EB7848" w:rsidRDefault="00A34D01" w:rsidP="00183DF2">
            <w:pPr>
              <w:pStyle w:val="TAL"/>
              <w:rPr>
                <w:noProof/>
              </w:rPr>
            </w:pPr>
            <w:r>
              <w:t>Bytes</w:t>
            </w:r>
          </w:p>
        </w:tc>
        <w:tc>
          <w:tcPr>
            <w:tcW w:w="425" w:type="dxa"/>
            <w:tcBorders>
              <w:top w:val="single" w:sz="4" w:space="0" w:color="auto"/>
              <w:left w:val="single" w:sz="4" w:space="0" w:color="auto"/>
              <w:bottom w:val="single" w:sz="4" w:space="0" w:color="auto"/>
              <w:right w:val="single" w:sz="4" w:space="0" w:color="auto"/>
            </w:tcBorders>
            <w:hideMark/>
          </w:tcPr>
          <w:p w14:paraId="5C95F6CE" w14:textId="77777777" w:rsidR="00EB7848" w:rsidRDefault="00EB7848" w:rsidP="00183DF2">
            <w:pPr>
              <w:pStyle w:val="TAC"/>
            </w:pPr>
            <w:r>
              <w:t>O</w:t>
            </w:r>
          </w:p>
        </w:tc>
        <w:tc>
          <w:tcPr>
            <w:tcW w:w="1096" w:type="dxa"/>
            <w:tcBorders>
              <w:top w:val="single" w:sz="4" w:space="0" w:color="auto"/>
              <w:left w:val="single" w:sz="4" w:space="0" w:color="auto"/>
              <w:bottom w:val="single" w:sz="4" w:space="0" w:color="auto"/>
              <w:right w:val="single" w:sz="4" w:space="0" w:color="auto"/>
            </w:tcBorders>
            <w:hideMark/>
          </w:tcPr>
          <w:p w14:paraId="002A1F67" w14:textId="77777777" w:rsidR="00EB7848" w:rsidRDefault="00EB7848" w:rsidP="00183DF2">
            <w:pPr>
              <w:pStyle w:val="NO"/>
              <w:ind w:left="0" w:firstLine="0"/>
              <w:rPr>
                <w:lang w:val="en-US"/>
              </w:rPr>
            </w:pPr>
            <w:r>
              <w:t>0..1</w:t>
            </w:r>
          </w:p>
        </w:tc>
        <w:tc>
          <w:tcPr>
            <w:tcW w:w="3262" w:type="dxa"/>
            <w:tcBorders>
              <w:top w:val="single" w:sz="4" w:space="0" w:color="auto"/>
              <w:left w:val="single" w:sz="4" w:space="0" w:color="auto"/>
              <w:bottom w:val="single" w:sz="4" w:space="0" w:color="auto"/>
              <w:right w:val="single" w:sz="4" w:space="0" w:color="auto"/>
            </w:tcBorders>
          </w:tcPr>
          <w:p w14:paraId="6B036F7B" w14:textId="77777777" w:rsidR="00EB7848" w:rsidRDefault="00EB7848" w:rsidP="00183DF2">
            <w:pPr>
              <w:pStyle w:val="TAL"/>
              <w:keepLines w:val="0"/>
              <w:widowControl w:val="0"/>
            </w:pPr>
            <w:r>
              <w:t>This IE contains the TAIs of the tracking areas for which the ciphering data set is applicable. It is encoded as octets 2 to n of the 5GS tracking area identity list IE specified in clause</w:t>
            </w:r>
            <w:r>
              <w:rPr>
                <w:noProof/>
              </w:rPr>
              <w:t> </w:t>
            </w:r>
            <w:r>
              <w:t>9.11.3.9 of 3GPP</w:t>
            </w:r>
            <w:r>
              <w:rPr>
                <w:noProof/>
              </w:rPr>
              <w:t> </w:t>
            </w:r>
            <w:r>
              <w:t>TS</w:t>
            </w:r>
            <w:r>
              <w:rPr>
                <w:noProof/>
              </w:rPr>
              <w:t> </w:t>
            </w:r>
            <w:r>
              <w:t>24.501</w:t>
            </w:r>
            <w:r>
              <w:rPr>
                <w:noProof/>
              </w:rPr>
              <w:t> </w:t>
            </w:r>
            <w:r>
              <w:t>[22].</w:t>
            </w:r>
          </w:p>
          <w:p w14:paraId="7DD8C34F" w14:textId="77777777" w:rsidR="00EB7848" w:rsidRDefault="00EB7848" w:rsidP="00183DF2">
            <w:pPr>
              <w:pStyle w:val="TAL"/>
              <w:keepLines w:val="0"/>
              <w:widowControl w:val="0"/>
            </w:pPr>
          </w:p>
          <w:p w14:paraId="7FC99F10" w14:textId="77777777" w:rsidR="00EB7848" w:rsidRDefault="00EB7848" w:rsidP="00183DF2">
            <w:pPr>
              <w:pStyle w:val="TAL"/>
              <w:keepLines w:val="0"/>
              <w:widowControl w:val="0"/>
            </w:pPr>
            <w:r>
              <w:t>If this IE is omitted, the ciphering data set is valid in the entire PLMN.</w:t>
            </w:r>
          </w:p>
        </w:tc>
      </w:tr>
      <w:tr w:rsidR="00EB7848" w14:paraId="6FA25ACC" w14:textId="77777777" w:rsidTr="00183DF2">
        <w:trPr>
          <w:jc w:val="center"/>
        </w:trPr>
        <w:tc>
          <w:tcPr>
            <w:tcW w:w="9567" w:type="dxa"/>
            <w:gridSpan w:val="5"/>
            <w:tcBorders>
              <w:top w:val="single" w:sz="4" w:space="0" w:color="auto"/>
              <w:left w:val="single" w:sz="4" w:space="0" w:color="auto"/>
              <w:bottom w:val="single" w:sz="4" w:space="0" w:color="auto"/>
              <w:right w:val="single" w:sz="4" w:space="0" w:color="auto"/>
            </w:tcBorders>
            <w:hideMark/>
          </w:tcPr>
          <w:p w14:paraId="08779BD8" w14:textId="7FFD939B" w:rsidR="00EB7848" w:rsidRDefault="00EB7848" w:rsidP="001F7CE4">
            <w:pPr>
              <w:pStyle w:val="TAN"/>
            </w:pPr>
            <w:r>
              <w:t>NOTE</w:t>
            </w:r>
            <w:r w:rsidR="00B5745F">
              <w:t> </w:t>
            </w:r>
            <w:r>
              <w:t>1:</w:t>
            </w:r>
            <w:r w:rsidR="00B5745F">
              <w:tab/>
            </w:r>
            <w:r>
              <w:t>At least one of ltesibTypes IE and nrsibTypes IE shall be included.</w:t>
            </w:r>
          </w:p>
        </w:tc>
      </w:tr>
    </w:tbl>
    <w:p w14:paraId="42824031" w14:textId="77777777" w:rsidR="00EB7848" w:rsidRDefault="00EB7848" w:rsidP="001F7CE4"/>
    <w:p w14:paraId="19E569DA" w14:textId="77777777" w:rsidR="00EB7848" w:rsidRDefault="00EB7848" w:rsidP="00EB7848">
      <w:pPr>
        <w:pStyle w:val="Heading5"/>
        <w:rPr>
          <w:lang w:eastAsia="zh-CN"/>
        </w:rPr>
      </w:pPr>
      <w:bookmarkStart w:id="2570" w:name="_Toc25168719"/>
      <w:bookmarkStart w:id="2571" w:name="_Toc27593138"/>
      <w:bookmarkStart w:id="2572" w:name="_Toc34148014"/>
      <w:bookmarkStart w:id="2573" w:name="_Toc36463398"/>
      <w:bookmarkStart w:id="2574" w:name="_Toc43215238"/>
      <w:bookmarkStart w:id="2575" w:name="_Toc45032486"/>
      <w:bookmarkStart w:id="2576" w:name="_Toc49849975"/>
      <w:bookmarkStart w:id="2577" w:name="_Toc51873489"/>
      <w:bookmarkStart w:id="2578" w:name="_Toc56517617"/>
      <w:bookmarkStart w:id="2579" w:name="_Toc58594518"/>
      <w:bookmarkStart w:id="2580" w:name="_Toc67685901"/>
      <w:bookmarkStart w:id="2581" w:name="_Toc74993697"/>
      <w:bookmarkStart w:id="2582" w:name="_Toc82716255"/>
      <w:bookmarkStart w:id="2583" w:name="_Toc97129432"/>
      <w:bookmarkStart w:id="2584" w:name="_Toc98505844"/>
      <w:r>
        <w:t>6.2.6.2.5</w:t>
      </w:r>
      <w:r>
        <w:tab/>
        <w:t>Type: CipheringSetReport</w:t>
      </w:r>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p>
    <w:p w14:paraId="111A7FB4" w14:textId="77777777" w:rsidR="00EB7848" w:rsidRDefault="00EB7848" w:rsidP="00EB7848">
      <w:pPr>
        <w:pStyle w:val="TH"/>
      </w:pPr>
      <w:r>
        <w:t>Table</w:t>
      </w:r>
      <w:r>
        <w:rPr>
          <w:noProof/>
        </w:rPr>
        <w:t> </w:t>
      </w:r>
      <w:r>
        <w:t xml:space="preserve">6.2.6.2.5-1: </w:t>
      </w:r>
      <w:r>
        <w:rPr>
          <w:noProof/>
        </w:rPr>
        <w:t>Definition of CipheringSetReport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14:paraId="5F75DBD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40A1D603" w14:textId="77777777" w:rsidR="00EB7848" w:rsidRDefault="00EB7848" w:rsidP="00183DF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B9BFEB8"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A879336" w14:textId="77777777" w:rsidR="00EB7848" w:rsidRDefault="00EB7848" w:rsidP="00183DF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4E276B90" w14:textId="77777777" w:rsidR="00EB7848" w:rsidRDefault="00EB7848" w:rsidP="00183DF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9565132" w14:textId="77777777" w:rsidR="00EB7848" w:rsidRDefault="00EB7848" w:rsidP="00183DF2">
            <w:pPr>
              <w:pStyle w:val="TAH"/>
              <w:rPr>
                <w:rFonts w:cs="Arial"/>
                <w:szCs w:val="18"/>
              </w:rPr>
            </w:pPr>
            <w:r>
              <w:rPr>
                <w:rFonts w:cs="Arial"/>
                <w:szCs w:val="18"/>
              </w:rPr>
              <w:t>Description</w:t>
            </w:r>
          </w:p>
        </w:tc>
      </w:tr>
      <w:tr w:rsidR="00EB7848" w14:paraId="77A2047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47804197" w14:textId="77777777" w:rsidR="00EB7848" w:rsidRDefault="00EB7848" w:rsidP="00183DF2">
            <w:pPr>
              <w:pStyle w:val="TAL"/>
              <w:rPr>
                <w:lang w:eastAsia="zh-CN"/>
              </w:rPr>
            </w:pPr>
            <w:r>
              <w:t>cipheringSetID</w:t>
            </w:r>
          </w:p>
        </w:tc>
        <w:tc>
          <w:tcPr>
            <w:tcW w:w="1559" w:type="dxa"/>
            <w:tcBorders>
              <w:top w:val="single" w:sz="4" w:space="0" w:color="auto"/>
              <w:left w:val="single" w:sz="4" w:space="0" w:color="auto"/>
              <w:bottom w:val="single" w:sz="4" w:space="0" w:color="auto"/>
              <w:right w:val="single" w:sz="4" w:space="0" w:color="auto"/>
            </w:tcBorders>
            <w:hideMark/>
          </w:tcPr>
          <w:p w14:paraId="1E612050" w14:textId="77777777" w:rsidR="00EB7848" w:rsidRDefault="00EB7848" w:rsidP="00183DF2">
            <w:pPr>
              <w:pStyle w:val="TAL"/>
              <w:rPr>
                <w:lang w:eastAsia="zh-CN"/>
              </w:rPr>
            </w:pPr>
            <w:r>
              <w:t>CipheringSetID</w:t>
            </w:r>
          </w:p>
        </w:tc>
        <w:tc>
          <w:tcPr>
            <w:tcW w:w="425" w:type="dxa"/>
            <w:tcBorders>
              <w:top w:val="single" w:sz="4" w:space="0" w:color="auto"/>
              <w:left w:val="single" w:sz="4" w:space="0" w:color="auto"/>
              <w:bottom w:val="single" w:sz="4" w:space="0" w:color="auto"/>
              <w:right w:val="single" w:sz="4" w:space="0" w:color="auto"/>
            </w:tcBorders>
            <w:hideMark/>
          </w:tcPr>
          <w:p w14:paraId="0F216A77" w14:textId="77777777" w:rsidR="00EB7848" w:rsidRDefault="00EB7848" w:rsidP="00183DF2">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0FFE2310" w14:textId="77777777" w:rsidR="00EB7848" w:rsidRDefault="00EB7848" w:rsidP="00183DF2">
            <w:pPr>
              <w:pStyle w:val="TAL"/>
              <w:rPr>
                <w:lang w:eastAsia="zh-CN"/>
              </w:rPr>
            </w:pPr>
            <w:r>
              <w:t>1</w:t>
            </w:r>
          </w:p>
        </w:tc>
        <w:tc>
          <w:tcPr>
            <w:tcW w:w="4359" w:type="dxa"/>
            <w:tcBorders>
              <w:top w:val="single" w:sz="4" w:space="0" w:color="auto"/>
              <w:left w:val="single" w:sz="4" w:space="0" w:color="auto"/>
              <w:bottom w:val="single" w:sz="4" w:space="0" w:color="auto"/>
              <w:right w:val="single" w:sz="4" w:space="0" w:color="auto"/>
            </w:tcBorders>
            <w:hideMark/>
          </w:tcPr>
          <w:p w14:paraId="2393C966" w14:textId="77777777" w:rsidR="00EB7848" w:rsidRDefault="00EB7848" w:rsidP="00183DF2">
            <w:pPr>
              <w:pStyle w:val="TAL"/>
              <w:rPr>
                <w:rFonts w:cs="Arial"/>
                <w:szCs w:val="18"/>
                <w:lang w:eastAsia="zh-CN"/>
              </w:rPr>
            </w:pPr>
            <w:r>
              <w:rPr>
                <w:rFonts w:cs="Arial"/>
                <w:szCs w:val="18"/>
              </w:rPr>
              <w:t>Identification of a ciphering data set</w:t>
            </w:r>
          </w:p>
        </w:tc>
      </w:tr>
      <w:tr w:rsidR="00EB7848" w14:paraId="6E55CBE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1D91AB09" w14:textId="77777777" w:rsidR="00EB7848" w:rsidRDefault="00EB7848" w:rsidP="00183DF2">
            <w:pPr>
              <w:pStyle w:val="TAL"/>
            </w:pPr>
            <w:r>
              <w:t>storageOutcome</w:t>
            </w:r>
          </w:p>
        </w:tc>
        <w:tc>
          <w:tcPr>
            <w:tcW w:w="1559" w:type="dxa"/>
            <w:tcBorders>
              <w:top w:val="single" w:sz="4" w:space="0" w:color="auto"/>
              <w:left w:val="single" w:sz="4" w:space="0" w:color="auto"/>
              <w:bottom w:val="single" w:sz="4" w:space="0" w:color="auto"/>
              <w:right w:val="single" w:sz="4" w:space="0" w:color="auto"/>
            </w:tcBorders>
            <w:hideMark/>
          </w:tcPr>
          <w:p w14:paraId="785B4A76" w14:textId="77777777" w:rsidR="00EB7848" w:rsidRDefault="00EB7848" w:rsidP="00183DF2">
            <w:pPr>
              <w:pStyle w:val="TAL"/>
            </w:pPr>
            <w:r>
              <w:t>StorageOutcome</w:t>
            </w:r>
          </w:p>
        </w:tc>
        <w:tc>
          <w:tcPr>
            <w:tcW w:w="425" w:type="dxa"/>
            <w:tcBorders>
              <w:top w:val="single" w:sz="4" w:space="0" w:color="auto"/>
              <w:left w:val="single" w:sz="4" w:space="0" w:color="auto"/>
              <w:bottom w:val="single" w:sz="4" w:space="0" w:color="auto"/>
              <w:right w:val="single" w:sz="4" w:space="0" w:color="auto"/>
            </w:tcBorders>
            <w:hideMark/>
          </w:tcPr>
          <w:p w14:paraId="61449B09" w14:textId="77777777" w:rsidR="00EB7848" w:rsidRDefault="00EB7848" w:rsidP="00183DF2">
            <w:pPr>
              <w:pStyle w:val="TAC"/>
            </w:pPr>
            <w:r>
              <w:t>M</w:t>
            </w:r>
          </w:p>
        </w:tc>
        <w:tc>
          <w:tcPr>
            <w:tcW w:w="1134" w:type="dxa"/>
            <w:tcBorders>
              <w:top w:val="single" w:sz="4" w:space="0" w:color="auto"/>
              <w:left w:val="single" w:sz="4" w:space="0" w:color="auto"/>
              <w:bottom w:val="single" w:sz="4" w:space="0" w:color="auto"/>
              <w:right w:val="single" w:sz="4" w:space="0" w:color="auto"/>
            </w:tcBorders>
            <w:hideMark/>
          </w:tcPr>
          <w:p w14:paraId="1FFC8003" w14:textId="77777777" w:rsidR="00EB7848" w:rsidRDefault="00EB7848" w:rsidP="00183DF2">
            <w:pPr>
              <w:pStyle w:val="TAL"/>
            </w:pPr>
            <w:r>
              <w:t>1</w:t>
            </w:r>
          </w:p>
        </w:tc>
        <w:tc>
          <w:tcPr>
            <w:tcW w:w="4359" w:type="dxa"/>
            <w:tcBorders>
              <w:top w:val="single" w:sz="4" w:space="0" w:color="auto"/>
              <w:left w:val="single" w:sz="4" w:space="0" w:color="auto"/>
              <w:bottom w:val="single" w:sz="4" w:space="0" w:color="auto"/>
              <w:right w:val="single" w:sz="4" w:space="0" w:color="auto"/>
            </w:tcBorders>
            <w:hideMark/>
          </w:tcPr>
          <w:p w14:paraId="34C7C177" w14:textId="77777777" w:rsidR="00EB7848" w:rsidRDefault="00EB7848" w:rsidP="00183DF2">
            <w:pPr>
              <w:pStyle w:val="TAL"/>
              <w:rPr>
                <w:rFonts w:cs="Arial"/>
                <w:szCs w:val="18"/>
              </w:rPr>
            </w:pPr>
            <w:r>
              <w:rPr>
                <w:rFonts w:cs="Arial"/>
                <w:szCs w:val="18"/>
              </w:rPr>
              <w:t>Indication of whether the ciphering data set was successfully stored or was not stored.</w:t>
            </w:r>
          </w:p>
        </w:tc>
      </w:tr>
    </w:tbl>
    <w:p w14:paraId="6C7CE078" w14:textId="77777777" w:rsidR="00EB7848" w:rsidRDefault="00EB7848" w:rsidP="00EB7848">
      <w:pPr>
        <w:rPr>
          <w:lang w:val="en-US"/>
        </w:rPr>
      </w:pPr>
    </w:p>
    <w:p w14:paraId="0DBC3D3B" w14:textId="77777777" w:rsidR="00EB7848" w:rsidRDefault="00EB7848" w:rsidP="00EB7848">
      <w:pPr>
        <w:pStyle w:val="Heading5"/>
        <w:rPr>
          <w:lang w:eastAsia="zh-CN"/>
        </w:rPr>
      </w:pPr>
      <w:bookmarkStart w:id="2585" w:name="_Toc25168720"/>
      <w:bookmarkStart w:id="2586" w:name="_Toc27593139"/>
      <w:bookmarkStart w:id="2587" w:name="_Toc34148015"/>
      <w:bookmarkStart w:id="2588" w:name="_Toc36463399"/>
      <w:bookmarkStart w:id="2589" w:name="_Toc43215239"/>
      <w:bookmarkStart w:id="2590" w:name="_Toc45032487"/>
      <w:bookmarkStart w:id="2591" w:name="_Toc49849976"/>
      <w:bookmarkStart w:id="2592" w:name="_Toc51873490"/>
      <w:bookmarkStart w:id="2593" w:name="_Toc56517618"/>
      <w:bookmarkStart w:id="2594" w:name="_Toc58594519"/>
      <w:bookmarkStart w:id="2595" w:name="_Toc67685902"/>
      <w:bookmarkStart w:id="2596" w:name="_Toc74993698"/>
      <w:bookmarkStart w:id="2597" w:name="_Toc82716256"/>
      <w:bookmarkStart w:id="2598" w:name="_Toc97129433"/>
      <w:bookmarkStart w:id="2599" w:name="_Toc98505845"/>
      <w:r>
        <w:t>6.2.6.2.6</w:t>
      </w:r>
      <w:r>
        <w:tab/>
        <w:t>Type: CipherRequestData</w:t>
      </w:r>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p>
    <w:p w14:paraId="0985A7A0" w14:textId="77777777" w:rsidR="00EB7848" w:rsidRDefault="00EB7848" w:rsidP="00EB7848">
      <w:pPr>
        <w:pStyle w:val="TH"/>
      </w:pPr>
      <w:r>
        <w:t>Table</w:t>
      </w:r>
      <w:r>
        <w:rPr>
          <w:noProof/>
        </w:rPr>
        <w:t> </w:t>
      </w:r>
      <w:r>
        <w:t xml:space="preserve">6.2.6.2.6-1: </w:t>
      </w:r>
      <w:r>
        <w:rPr>
          <w:noProof/>
        </w:rPr>
        <w:t>Definition of CipherRequestData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14:paraId="06D0D0AC"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77C5886" w14:textId="77777777" w:rsidR="00EB7848" w:rsidRDefault="00EB7848" w:rsidP="00183DF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5CFDC0"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27F65E6" w14:textId="77777777" w:rsidR="00EB7848" w:rsidRDefault="00EB7848" w:rsidP="00183DF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3C74F668" w14:textId="77777777" w:rsidR="00EB7848" w:rsidRDefault="00EB7848" w:rsidP="00183DF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E1DC30E" w14:textId="77777777" w:rsidR="00EB7848" w:rsidRDefault="00EB7848" w:rsidP="00183DF2">
            <w:pPr>
              <w:pStyle w:val="TAH"/>
              <w:rPr>
                <w:rFonts w:cs="Arial"/>
                <w:szCs w:val="18"/>
              </w:rPr>
            </w:pPr>
            <w:r>
              <w:rPr>
                <w:rFonts w:cs="Arial"/>
                <w:szCs w:val="18"/>
              </w:rPr>
              <w:t>Description</w:t>
            </w:r>
          </w:p>
        </w:tc>
      </w:tr>
      <w:tr w:rsidR="00EB7848" w14:paraId="4C1A2146"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13E20F35" w14:textId="77777777" w:rsidR="00EB7848" w:rsidRDefault="00EB7848" w:rsidP="00183DF2">
            <w:pPr>
              <w:pStyle w:val="TAL"/>
              <w:rPr>
                <w:lang w:eastAsia="zh-CN"/>
              </w:rPr>
            </w:pPr>
            <w:r>
              <w:t>amfCallBackURI</w:t>
            </w:r>
          </w:p>
        </w:tc>
        <w:tc>
          <w:tcPr>
            <w:tcW w:w="1559" w:type="dxa"/>
            <w:tcBorders>
              <w:top w:val="single" w:sz="4" w:space="0" w:color="auto"/>
              <w:left w:val="single" w:sz="4" w:space="0" w:color="auto"/>
              <w:bottom w:val="single" w:sz="4" w:space="0" w:color="auto"/>
              <w:right w:val="single" w:sz="4" w:space="0" w:color="auto"/>
            </w:tcBorders>
            <w:hideMark/>
          </w:tcPr>
          <w:p w14:paraId="626E2AFC" w14:textId="77777777" w:rsidR="00EB7848" w:rsidRDefault="00EB7848" w:rsidP="00183DF2">
            <w:pPr>
              <w:pStyle w:val="TAL"/>
              <w:rPr>
                <w:lang w:eastAsia="zh-CN"/>
              </w:rPr>
            </w:pPr>
            <w:r>
              <w:t>Uri</w:t>
            </w:r>
          </w:p>
        </w:tc>
        <w:tc>
          <w:tcPr>
            <w:tcW w:w="425" w:type="dxa"/>
            <w:tcBorders>
              <w:top w:val="single" w:sz="4" w:space="0" w:color="auto"/>
              <w:left w:val="single" w:sz="4" w:space="0" w:color="auto"/>
              <w:bottom w:val="single" w:sz="4" w:space="0" w:color="auto"/>
              <w:right w:val="single" w:sz="4" w:space="0" w:color="auto"/>
            </w:tcBorders>
            <w:hideMark/>
          </w:tcPr>
          <w:p w14:paraId="3773F15F" w14:textId="77777777" w:rsidR="00EB7848" w:rsidRDefault="00EB7848" w:rsidP="00183DF2">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75FF8B98" w14:textId="77777777" w:rsidR="00EB7848" w:rsidRDefault="00EB7848" w:rsidP="00183DF2">
            <w:pPr>
              <w:pStyle w:val="TAL"/>
              <w:rPr>
                <w:lang w:eastAsia="zh-CN"/>
              </w:rPr>
            </w:pPr>
            <w:r>
              <w:t>1</w:t>
            </w:r>
          </w:p>
        </w:tc>
        <w:tc>
          <w:tcPr>
            <w:tcW w:w="4359" w:type="dxa"/>
            <w:tcBorders>
              <w:top w:val="single" w:sz="4" w:space="0" w:color="auto"/>
              <w:left w:val="single" w:sz="4" w:space="0" w:color="auto"/>
              <w:bottom w:val="single" w:sz="4" w:space="0" w:color="auto"/>
              <w:right w:val="single" w:sz="4" w:space="0" w:color="auto"/>
            </w:tcBorders>
            <w:hideMark/>
          </w:tcPr>
          <w:p w14:paraId="679B4E5D" w14:textId="77777777" w:rsidR="00EB7848" w:rsidRDefault="00EB7848" w:rsidP="00183DF2">
            <w:pPr>
              <w:pStyle w:val="TAL"/>
              <w:rPr>
                <w:rFonts w:cs="Arial"/>
                <w:szCs w:val="18"/>
                <w:lang w:eastAsia="zh-CN"/>
              </w:rPr>
            </w:pPr>
            <w:r>
              <w:rPr>
                <w:rFonts w:cs="Arial"/>
                <w:szCs w:val="18"/>
              </w:rPr>
              <w:t>Callback URI of the NF Service Consumer</w:t>
            </w:r>
          </w:p>
        </w:tc>
      </w:tr>
      <w:tr w:rsidR="0083216A" w14:paraId="158421E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tcPr>
          <w:p w14:paraId="6C93616E" w14:textId="2E0712A5" w:rsidR="0083216A" w:rsidRDefault="0083216A" w:rsidP="0083216A">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14:paraId="6D0D9E90" w14:textId="606302A8" w:rsidR="0083216A" w:rsidRDefault="0083216A" w:rsidP="0083216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14:paraId="3E88DFD7" w14:textId="5169C225" w:rsidR="0083216A" w:rsidRDefault="0083216A" w:rsidP="0083216A">
            <w:pPr>
              <w:pStyle w:val="TAC"/>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40019BE" w14:textId="6149DA7C" w:rsidR="0083216A" w:rsidRDefault="0083216A" w:rsidP="0083216A">
            <w:pPr>
              <w:pStyle w:val="TAL"/>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2E8514F" w14:textId="385ABDC7" w:rsidR="0083216A" w:rsidRDefault="0083216A" w:rsidP="0083216A">
            <w:pPr>
              <w:pStyle w:val="TAL"/>
              <w:rPr>
                <w:rFonts w:cs="Arial"/>
                <w:szCs w:val="18"/>
              </w:rPr>
            </w:pPr>
            <w:r w:rsidRPr="00421444">
              <w:t>This IE shall be present if at least one optional</w:t>
            </w:r>
            <w:r>
              <w:t xml:space="preserve"> feature defined in clause </w:t>
            </w:r>
            <w:r w:rsidR="007F333B">
              <w:t>6.2.9</w:t>
            </w:r>
            <w:r w:rsidRPr="00421444">
              <w:t xml:space="preserve"> is supported.</w:t>
            </w:r>
          </w:p>
        </w:tc>
      </w:tr>
    </w:tbl>
    <w:p w14:paraId="217B4BF4" w14:textId="77777777" w:rsidR="00EB7848" w:rsidRDefault="00EB7848" w:rsidP="00EB7848">
      <w:pPr>
        <w:rPr>
          <w:lang w:val="en-US"/>
        </w:rPr>
      </w:pPr>
    </w:p>
    <w:p w14:paraId="121D9B19" w14:textId="77777777" w:rsidR="00EB7848" w:rsidRDefault="00EB7848" w:rsidP="00EB7848">
      <w:pPr>
        <w:pStyle w:val="Heading5"/>
        <w:rPr>
          <w:lang w:eastAsia="zh-CN"/>
        </w:rPr>
      </w:pPr>
      <w:bookmarkStart w:id="2600" w:name="_Toc25168721"/>
      <w:bookmarkStart w:id="2601" w:name="_Toc27593140"/>
      <w:bookmarkStart w:id="2602" w:name="_Toc34148016"/>
      <w:bookmarkStart w:id="2603" w:name="_Toc36463400"/>
      <w:bookmarkStart w:id="2604" w:name="_Toc43215240"/>
      <w:bookmarkStart w:id="2605" w:name="_Toc45032488"/>
      <w:bookmarkStart w:id="2606" w:name="_Toc49849977"/>
      <w:bookmarkStart w:id="2607" w:name="_Toc51873491"/>
      <w:bookmarkStart w:id="2608" w:name="_Toc56517619"/>
      <w:bookmarkStart w:id="2609" w:name="_Toc58594520"/>
      <w:bookmarkStart w:id="2610" w:name="_Toc67685903"/>
      <w:bookmarkStart w:id="2611" w:name="_Toc74993699"/>
      <w:bookmarkStart w:id="2612" w:name="_Toc82716257"/>
      <w:bookmarkStart w:id="2613" w:name="_Toc97129434"/>
      <w:bookmarkStart w:id="2614" w:name="_Toc98505846"/>
      <w:r>
        <w:t>6.2.6.2.7</w:t>
      </w:r>
      <w:r>
        <w:tab/>
        <w:t>Type: CipherResponseData</w:t>
      </w:r>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p>
    <w:p w14:paraId="14D3BE30" w14:textId="77777777" w:rsidR="00EB7848" w:rsidRDefault="00EB7848" w:rsidP="00EB7848">
      <w:pPr>
        <w:pStyle w:val="TH"/>
      </w:pPr>
      <w:r>
        <w:t>Table</w:t>
      </w:r>
      <w:r>
        <w:rPr>
          <w:noProof/>
        </w:rPr>
        <w:t> </w:t>
      </w:r>
      <w:r>
        <w:t xml:space="preserve">6.2.6.2.7-1: </w:t>
      </w:r>
      <w:r>
        <w:rPr>
          <w:noProof/>
        </w:rPr>
        <w:t>Definition of CipherResponseData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EB7848" w14:paraId="226A5843"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A340271" w14:textId="77777777" w:rsidR="00EB7848" w:rsidRDefault="00EB7848" w:rsidP="00183DF2">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84E7C12" w14:textId="77777777" w:rsidR="00EB7848" w:rsidRDefault="00EB7848" w:rsidP="00183DF2">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5FAA245" w14:textId="77777777" w:rsidR="00EB7848" w:rsidRDefault="00EB7848" w:rsidP="00183DF2">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0B3001D8" w14:textId="77777777" w:rsidR="00EB7848" w:rsidRDefault="00EB7848" w:rsidP="00183DF2">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BC3679A" w14:textId="77777777" w:rsidR="00EB7848" w:rsidRDefault="00EB7848" w:rsidP="00183DF2">
            <w:pPr>
              <w:pStyle w:val="TAH"/>
              <w:rPr>
                <w:rFonts w:cs="Arial"/>
                <w:szCs w:val="18"/>
              </w:rPr>
            </w:pPr>
            <w:r>
              <w:rPr>
                <w:rFonts w:cs="Arial"/>
                <w:szCs w:val="18"/>
              </w:rPr>
              <w:t>Description</w:t>
            </w:r>
          </w:p>
        </w:tc>
      </w:tr>
      <w:tr w:rsidR="00EB7848" w14:paraId="5F34C2CB" w14:textId="77777777" w:rsidTr="00183DF2">
        <w:trPr>
          <w:jc w:val="center"/>
        </w:trPr>
        <w:tc>
          <w:tcPr>
            <w:tcW w:w="2090" w:type="dxa"/>
            <w:tcBorders>
              <w:top w:val="single" w:sz="4" w:space="0" w:color="auto"/>
              <w:left w:val="single" w:sz="4" w:space="0" w:color="auto"/>
              <w:bottom w:val="single" w:sz="4" w:space="0" w:color="auto"/>
              <w:right w:val="single" w:sz="4" w:space="0" w:color="auto"/>
            </w:tcBorders>
            <w:hideMark/>
          </w:tcPr>
          <w:p w14:paraId="64C8C998" w14:textId="77777777" w:rsidR="00EB7848" w:rsidRDefault="00EB7848" w:rsidP="00183DF2">
            <w:pPr>
              <w:pStyle w:val="TAL"/>
              <w:rPr>
                <w:lang w:eastAsia="zh-CN"/>
              </w:rPr>
            </w:pPr>
            <w:r>
              <w:rPr>
                <w:lang w:eastAsia="zh-CN"/>
              </w:rPr>
              <w:t>dataAvailability</w:t>
            </w:r>
          </w:p>
        </w:tc>
        <w:tc>
          <w:tcPr>
            <w:tcW w:w="1559" w:type="dxa"/>
            <w:tcBorders>
              <w:top w:val="single" w:sz="4" w:space="0" w:color="auto"/>
              <w:left w:val="single" w:sz="4" w:space="0" w:color="auto"/>
              <w:bottom w:val="single" w:sz="4" w:space="0" w:color="auto"/>
              <w:right w:val="single" w:sz="4" w:space="0" w:color="auto"/>
            </w:tcBorders>
            <w:hideMark/>
          </w:tcPr>
          <w:p w14:paraId="05EAC276" w14:textId="77777777" w:rsidR="00EB7848" w:rsidRDefault="00EB7848" w:rsidP="00183DF2">
            <w:pPr>
              <w:pStyle w:val="TAL"/>
              <w:rPr>
                <w:lang w:eastAsia="zh-CN"/>
              </w:rPr>
            </w:pPr>
            <w:r>
              <w:rPr>
                <w:lang w:eastAsia="zh-CN"/>
              </w:rPr>
              <w:t>DataAvailability</w:t>
            </w:r>
          </w:p>
        </w:tc>
        <w:tc>
          <w:tcPr>
            <w:tcW w:w="425" w:type="dxa"/>
            <w:tcBorders>
              <w:top w:val="single" w:sz="4" w:space="0" w:color="auto"/>
              <w:left w:val="single" w:sz="4" w:space="0" w:color="auto"/>
              <w:bottom w:val="single" w:sz="4" w:space="0" w:color="auto"/>
              <w:right w:val="single" w:sz="4" w:space="0" w:color="auto"/>
            </w:tcBorders>
            <w:hideMark/>
          </w:tcPr>
          <w:p w14:paraId="1A32CE1C" w14:textId="77777777" w:rsidR="00EB7848" w:rsidRDefault="00EB7848" w:rsidP="00183DF2">
            <w:pPr>
              <w:pStyle w:val="TAC"/>
              <w:rPr>
                <w:lang w:eastAsia="zh-CN"/>
              </w:rPr>
            </w:pPr>
            <w:r>
              <w:t>M</w:t>
            </w:r>
          </w:p>
        </w:tc>
        <w:tc>
          <w:tcPr>
            <w:tcW w:w="1134" w:type="dxa"/>
            <w:tcBorders>
              <w:top w:val="single" w:sz="4" w:space="0" w:color="auto"/>
              <w:left w:val="single" w:sz="4" w:space="0" w:color="auto"/>
              <w:bottom w:val="single" w:sz="4" w:space="0" w:color="auto"/>
              <w:right w:val="single" w:sz="4" w:space="0" w:color="auto"/>
            </w:tcBorders>
            <w:hideMark/>
          </w:tcPr>
          <w:p w14:paraId="2A19C637" w14:textId="77777777" w:rsidR="00EB7848" w:rsidRDefault="00EB7848" w:rsidP="00183DF2">
            <w:pPr>
              <w:pStyle w:val="TAL"/>
              <w:rPr>
                <w:lang w:eastAsia="zh-CN"/>
              </w:rPr>
            </w:pPr>
            <w:r>
              <w:t>1</w:t>
            </w:r>
          </w:p>
        </w:tc>
        <w:tc>
          <w:tcPr>
            <w:tcW w:w="4359" w:type="dxa"/>
            <w:tcBorders>
              <w:top w:val="single" w:sz="4" w:space="0" w:color="auto"/>
              <w:left w:val="single" w:sz="4" w:space="0" w:color="auto"/>
              <w:bottom w:val="single" w:sz="4" w:space="0" w:color="auto"/>
              <w:right w:val="single" w:sz="4" w:space="0" w:color="auto"/>
            </w:tcBorders>
            <w:hideMark/>
          </w:tcPr>
          <w:p w14:paraId="39D5EEBE" w14:textId="77777777" w:rsidR="00EB7848" w:rsidRDefault="00EB7848" w:rsidP="00183DF2">
            <w:pPr>
              <w:pStyle w:val="TAL"/>
              <w:rPr>
                <w:rFonts w:cs="Arial"/>
                <w:szCs w:val="18"/>
                <w:lang w:eastAsia="zh-CN"/>
              </w:rPr>
            </w:pPr>
            <w:r>
              <w:rPr>
                <w:rFonts w:cs="Arial"/>
                <w:szCs w:val="18"/>
                <w:lang w:eastAsia="zh-CN"/>
              </w:rPr>
              <w:t>An indication of whether the LMF currently has ciphering key data applicable to the NF Service Consumer</w:t>
            </w:r>
          </w:p>
        </w:tc>
      </w:tr>
    </w:tbl>
    <w:p w14:paraId="0621C270" w14:textId="77777777" w:rsidR="00EB7848" w:rsidRDefault="00EB7848" w:rsidP="00EB7848">
      <w:pPr>
        <w:rPr>
          <w:lang w:val="en-US"/>
        </w:rPr>
      </w:pPr>
    </w:p>
    <w:p w14:paraId="582CEA40" w14:textId="77777777" w:rsidR="00EB7848" w:rsidRDefault="00EB7848" w:rsidP="00EB7848">
      <w:pPr>
        <w:pStyle w:val="Heading4"/>
        <w:rPr>
          <w:lang w:val="en-US"/>
        </w:rPr>
      </w:pPr>
      <w:bookmarkStart w:id="2615" w:name="_Toc25168722"/>
      <w:bookmarkStart w:id="2616" w:name="_Toc27593141"/>
      <w:bookmarkStart w:id="2617" w:name="_Toc34148017"/>
      <w:bookmarkStart w:id="2618" w:name="_Toc36463401"/>
      <w:bookmarkStart w:id="2619" w:name="_Toc43215241"/>
      <w:bookmarkStart w:id="2620" w:name="_Toc45032489"/>
      <w:bookmarkStart w:id="2621" w:name="_Toc49849978"/>
      <w:bookmarkStart w:id="2622" w:name="_Toc51873492"/>
      <w:bookmarkStart w:id="2623" w:name="_Toc56517620"/>
      <w:bookmarkStart w:id="2624" w:name="_Toc58594521"/>
      <w:bookmarkStart w:id="2625" w:name="_Toc67685904"/>
      <w:bookmarkStart w:id="2626" w:name="_Toc74993700"/>
      <w:bookmarkStart w:id="2627" w:name="_Toc82716258"/>
      <w:bookmarkStart w:id="2628" w:name="_Toc97129435"/>
      <w:bookmarkStart w:id="2629" w:name="_Toc98505847"/>
      <w:r>
        <w:rPr>
          <w:lang w:val="en-US"/>
        </w:rPr>
        <w:t>6.2.6.3</w:t>
      </w:r>
      <w:r>
        <w:rPr>
          <w:lang w:val="en-US"/>
        </w:rPr>
        <w:tab/>
        <w:t>Simple data types and enumerations</w:t>
      </w:r>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p>
    <w:p w14:paraId="4E236F7E" w14:textId="77777777" w:rsidR="00EB7848" w:rsidRDefault="00EB7848" w:rsidP="00EB7848">
      <w:pPr>
        <w:pStyle w:val="Heading5"/>
      </w:pPr>
      <w:bookmarkStart w:id="2630" w:name="_Toc25168723"/>
      <w:bookmarkStart w:id="2631" w:name="_Toc27593142"/>
      <w:bookmarkStart w:id="2632" w:name="_Toc34148018"/>
      <w:bookmarkStart w:id="2633" w:name="_Toc36463402"/>
      <w:bookmarkStart w:id="2634" w:name="_Toc43215242"/>
      <w:bookmarkStart w:id="2635" w:name="_Toc45032490"/>
      <w:bookmarkStart w:id="2636" w:name="_Toc49849979"/>
      <w:bookmarkStart w:id="2637" w:name="_Toc51873493"/>
      <w:bookmarkStart w:id="2638" w:name="_Toc56517621"/>
      <w:bookmarkStart w:id="2639" w:name="_Toc58594522"/>
      <w:bookmarkStart w:id="2640" w:name="_Toc67685905"/>
      <w:bookmarkStart w:id="2641" w:name="_Toc74993701"/>
      <w:bookmarkStart w:id="2642" w:name="_Toc82716259"/>
      <w:bookmarkStart w:id="2643" w:name="_Toc97129436"/>
      <w:bookmarkStart w:id="2644" w:name="_Toc98505848"/>
      <w:r>
        <w:t>6.2.6.3.1</w:t>
      </w:r>
      <w:r>
        <w:tab/>
        <w:t>Introduction</w:t>
      </w:r>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p>
    <w:p w14:paraId="4079113C" w14:textId="77777777" w:rsidR="00EB7848" w:rsidRDefault="00EB7848" w:rsidP="00EB7848">
      <w:r>
        <w:t>This clause defines simple data types and enumerations that can be referenced from data structures defined in the previous clauses.</w:t>
      </w:r>
    </w:p>
    <w:p w14:paraId="7F970A2D" w14:textId="77777777" w:rsidR="00EB7848" w:rsidRDefault="00EB7848" w:rsidP="00EB7848">
      <w:pPr>
        <w:pStyle w:val="Heading5"/>
      </w:pPr>
      <w:bookmarkStart w:id="2645" w:name="_Toc25168724"/>
      <w:bookmarkStart w:id="2646" w:name="_Toc27593143"/>
      <w:bookmarkStart w:id="2647" w:name="_Toc34148019"/>
      <w:bookmarkStart w:id="2648" w:name="_Toc36463403"/>
      <w:bookmarkStart w:id="2649" w:name="_Toc43215243"/>
      <w:bookmarkStart w:id="2650" w:name="_Toc45032491"/>
      <w:bookmarkStart w:id="2651" w:name="_Toc49849980"/>
      <w:bookmarkStart w:id="2652" w:name="_Toc51873494"/>
      <w:bookmarkStart w:id="2653" w:name="_Toc56517622"/>
      <w:bookmarkStart w:id="2654" w:name="_Toc58594523"/>
      <w:bookmarkStart w:id="2655" w:name="_Toc67685906"/>
      <w:bookmarkStart w:id="2656" w:name="_Toc74993702"/>
      <w:bookmarkStart w:id="2657" w:name="_Toc82716260"/>
      <w:bookmarkStart w:id="2658" w:name="_Toc97129437"/>
      <w:bookmarkStart w:id="2659" w:name="_Toc98505849"/>
      <w:r>
        <w:t>6.2.6.3.2</w:t>
      </w:r>
      <w:r>
        <w:tab/>
        <w:t>Simple data types</w:t>
      </w:r>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p>
    <w:p w14:paraId="606E6951" w14:textId="77777777" w:rsidR="00EB7848" w:rsidRDefault="00EB7848" w:rsidP="00EB7848">
      <w:r>
        <w:t>The simple data types defined in table</w:t>
      </w:r>
      <w:r>
        <w:rPr>
          <w:lang w:eastAsia="zh-CN"/>
        </w:rPr>
        <w:t> </w:t>
      </w:r>
      <w:r>
        <w:t>6.2.6.3.2-1 shall be supported.</w:t>
      </w:r>
    </w:p>
    <w:p w14:paraId="06CB23C4" w14:textId="77777777" w:rsidR="00EB7848" w:rsidRDefault="00EB7848" w:rsidP="00EB7848">
      <w:pPr>
        <w:pStyle w:val="TH"/>
      </w:pPr>
      <w:r>
        <w:lastRenderedPageBreak/>
        <w:t>Table</w:t>
      </w:r>
      <w:r>
        <w:rPr>
          <w:lang w:eastAsia="zh-CN"/>
        </w:rPr>
        <w:t> </w:t>
      </w:r>
      <w:r>
        <w:t>6.2.6.3.2-1: Simple data types</w:t>
      </w:r>
    </w:p>
    <w:tbl>
      <w:tblPr>
        <w:tblW w:w="4600" w:type="pct"/>
        <w:jc w:val="center"/>
        <w:tblCellMar>
          <w:left w:w="28" w:type="dxa"/>
          <w:right w:w="0" w:type="dxa"/>
        </w:tblCellMar>
        <w:tblLook w:val="04A0" w:firstRow="1" w:lastRow="0" w:firstColumn="1" w:lastColumn="0" w:noHBand="0" w:noVBand="1"/>
      </w:tblPr>
      <w:tblGrid>
        <w:gridCol w:w="2181"/>
        <w:gridCol w:w="1608"/>
        <w:gridCol w:w="5185"/>
      </w:tblGrid>
      <w:tr w:rsidR="00EB7848" w14:paraId="36057798" w14:textId="77777777" w:rsidTr="00183DF2">
        <w:trPr>
          <w:jc w:val="center"/>
        </w:trPr>
        <w:tc>
          <w:tcPr>
            <w:tcW w:w="1215"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3A27D9CA" w14:textId="77777777" w:rsidR="00EB7848" w:rsidRDefault="00EB7848" w:rsidP="00183DF2">
            <w:pPr>
              <w:pStyle w:val="TAH"/>
            </w:pPr>
            <w:r>
              <w:t>Type Name</w:t>
            </w:r>
          </w:p>
        </w:tc>
        <w:tc>
          <w:tcPr>
            <w:tcW w:w="896"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14:paraId="25DAEE14" w14:textId="77777777" w:rsidR="00EB7848" w:rsidRDefault="00EB7848" w:rsidP="00183DF2">
            <w:pPr>
              <w:pStyle w:val="TAH"/>
            </w:pPr>
            <w:r>
              <w:t>Type Definition</w:t>
            </w:r>
          </w:p>
        </w:tc>
        <w:tc>
          <w:tcPr>
            <w:tcW w:w="2889" w:type="pct"/>
            <w:tcBorders>
              <w:top w:val="single" w:sz="4" w:space="0" w:color="auto"/>
              <w:left w:val="single" w:sz="4" w:space="0" w:color="auto"/>
              <w:bottom w:val="single" w:sz="4" w:space="0" w:color="auto"/>
              <w:right w:val="single" w:sz="4" w:space="0" w:color="auto"/>
            </w:tcBorders>
            <w:shd w:val="clear" w:color="auto" w:fill="C0C0C0"/>
            <w:hideMark/>
          </w:tcPr>
          <w:p w14:paraId="5AEC4AFB" w14:textId="77777777" w:rsidR="00EB7848" w:rsidRDefault="00EB7848" w:rsidP="00183DF2">
            <w:pPr>
              <w:pStyle w:val="TAH"/>
            </w:pPr>
            <w:r>
              <w:t>Description</w:t>
            </w:r>
          </w:p>
        </w:tc>
      </w:tr>
      <w:tr w:rsidR="00EB7848" w14:paraId="38BE6976"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0AC9D817" w14:textId="77777777" w:rsidR="00EB7848" w:rsidRDefault="00EB7848" w:rsidP="00183DF2">
            <w:pPr>
              <w:pStyle w:val="TAL"/>
            </w:pPr>
            <w:r>
              <w:t>CipheringSetID</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7C73A3F9"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hideMark/>
          </w:tcPr>
          <w:p w14:paraId="7B667B71" w14:textId="77777777" w:rsidR="00EB7848" w:rsidRDefault="00EB7848" w:rsidP="00183DF2">
            <w:pPr>
              <w:pStyle w:val="TAL"/>
            </w:pPr>
            <w:r>
              <w:t>The ciphering set ID</w:t>
            </w:r>
          </w:p>
          <w:p w14:paraId="259AA526" w14:textId="77777777" w:rsidR="00EB7848" w:rsidRDefault="00EB7848" w:rsidP="00183DF2">
            <w:pPr>
              <w:pStyle w:val="TAL"/>
            </w:pPr>
            <w:r>
              <w:t xml:space="preserve">Minimum = 0. Maximum = 65535 </w:t>
            </w:r>
          </w:p>
        </w:tc>
      </w:tr>
      <w:tr w:rsidR="00EB7848" w14:paraId="5649F5E3"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BE0B8B8" w14:textId="77777777" w:rsidR="00EB7848" w:rsidRDefault="00EB7848" w:rsidP="00183DF2">
            <w:pPr>
              <w:pStyle w:val="TAL"/>
            </w:pPr>
            <w:r>
              <w:t>CipheringKey</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771B5769" w14:textId="3E14A243" w:rsidR="00EB7848" w:rsidRDefault="00E62F55" w:rsidP="00183DF2">
            <w:pPr>
              <w:pStyle w:val="TAL"/>
            </w:pPr>
            <w:r>
              <w:t>Bytes</w:t>
            </w:r>
          </w:p>
        </w:tc>
        <w:tc>
          <w:tcPr>
            <w:tcW w:w="2889" w:type="pct"/>
            <w:tcBorders>
              <w:top w:val="single" w:sz="4" w:space="0" w:color="auto"/>
              <w:left w:val="nil"/>
              <w:bottom w:val="single" w:sz="4" w:space="0" w:color="auto"/>
              <w:right w:val="single" w:sz="8" w:space="0" w:color="auto"/>
            </w:tcBorders>
            <w:hideMark/>
          </w:tcPr>
          <w:p w14:paraId="6EF55EFD" w14:textId="38A1AF0B" w:rsidR="00EB7848" w:rsidRDefault="00EB7848" w:rsidP="00183DF2">
            <w:pPr>
              <w:pStyle w:val="TAL"/>
            </w:pPr>
            <w:r>
              <w:t xml:space="preserve">A 128 bit ciphering key encoded </w:t>
            </w:r>
            <w:r w:rsidR="00810AFD">
              <w:t>as a base64 character string</w:t>
            </w:r>
          </w:p>
        </w:tc>
      </w:tr>
      <w:tr w:rsidR="00EB7848" w14:paraId="1CCCFE6E"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6E6AE78B" w14:textId="77777777" w:rsidR="00EB7848" w:rsidRDefault="00EB7848" w:rsidP="00183DF2">
            <w:pPr>
              <w:pStyle w:val="TAL"/>
            </w:pPr>
            <w:r>
              <w:t>C0</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1641B6C9" w14:textId="2DC51682" w:rsidR="00EB7848" w:rsidRDefault="00E62F55" w:rsidP="00183DF2">
            <w:pPr>
              <w:pStyle w:val="TAL"/>
            </w:pPr>
            <w:r>
              <w:t>Bytes</w:t>
            </w:r>
          </w:p>
        </w:tc>
        <w:tc>
          <w:tcPr>
            <w:tcW w:w="2889" w:type="pct"/>
            <w:tcBorders>
              <w:top w:val="single" w:sz="4" w:space="0" w:color="auto"/>
              <w:left w:val="nil"/>
              <w:bottom w:val="single" w:sz="4" w:space="0" w:color="auto"/>
              <w:right w:val="single" w:sz="8" w:space="0" w:color="auto"/>
            </w:tcBorders>
            <w:hideMark/>
          </w:tcPr>
          <w:p w14:paraId="720DF716" w14:textId="7CFD4713" w:rsidR="00EB7848" w:rsidRDefault="00EB7848" w:rsidP="00183DF2">
            <w:pPr>
              <w:pStyle w:val="TAL"/>
            </w:pPr>
            <w:r>
              <w:t xml:space="preserve">A 128 bit value for C0 encoded </w:t>
            </w:r>
            <w:r w:rsidR="00810AFD">
              <w:t>as a base64 character string</w:t>
            </w:r>
          </w:p>
        </w:tc>
      </w:tr>
      <w:tr w:rsidR="00EB7848" w14:paraId="018244C3" w14:textId="77777777" w:rsidTr="00183DF2">
        <w:trPr>
          <w:jc w:val="center"/>
        </w:trPr>
        <w:tc>
          <w:tcPr>
            <w:tcW w:w="1215"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7F498A1D" w14:textId="77777777" w:rsidR="00EB7848" w:rsidRDefault="00EB7848" w:rsidP="00183DF2">
            <w:pPr>
              <w:pStyle w:val="TAL"/>
            </w:pPr>
            <w:r>
              <w:t>ValidityDuration</w:t>
            </w:r>
          </w:p>
        </w:tc>
        <w:tc>
          <w:tcPr>
            <w:tcW w:w="896" w:type="pct"/>
            <w:tcBorders>
              <w:top w:val="single" w:sz="4" w:space="0" w:color="auto"/>
              <w:left w:val="nil"/>
              <w:bottom w:val="single" w:sz="4" w:space="0" w:color="auto"/>
              <w:right w:val="single" w:sz="8" w:space="0" w:color="auto"/>
            </w:tcBorders>
            <w:tcMar>
              <w:top w:w="0" w:type="dxa"/>
              <w:left w:w="108" w:type="dxa"/>
              <w:bottom w:w="0" w:type="dxa"/>
              <w:right w:w="108" w:type="dxa"/>
            </w:tcMar>
            <w:hideMark/>
          </w:tcPr>
          <w:p w14:paraId="434477AA" w14:textId="77777777" w:rsidR="00EB7848" w:rsidRDefault="00EB7848" w:rsidP="00183DF2">
            <w:pPr>
              <w:pStyle w:val="TAL"/>
            </w:pPr>
            <w:r>
              <w:t>integer</w:t>
            </w:r>
          </w:p>
        </w:tc>
        <w:tc>
          <w:tcPr>
            <w:tcW w:w="2889" w:type="pct"/>
            <w:tcBorders>
              <w:top w:val="single" w:sz="4" w:space="0" w:color="auto"/>
              <w:left w:val="nil"/>
              <w:bottom w:val="single" w:sz="4" w:space="0" w:color="auto"/>
              <w:right w:val="single" w:sz="8" w:space="0" w:color="auto"/>
            </w:tcBorders>
            <w:hideMark/>
          </w:tcPr>
          <w:p w14:paraId="34AF9BC9" w14:textId="77777777" w:rsidR="00EB7848" w:rsidRDefault="00EB7848" w:rsidP="00183DF2">
            <w:pPr>
              <w:pStyle w:val="TAL"/>
            </w:pPr>
            <w:r>
              <w:t>The validity duration in minutes.</w:t>
            </w:r>
          </w:p>
          <w:p w14:paraId="4FF83E7E" w14:textId="77777777" w:rsidR="00EB7848" w:rsidRDefault="00EB7848" w:rsidP="00183DF2">
            <w:pPr>
              <w:pStyle w:val="TAL"/>
            </w:pPr>
            <w:r>
              <w:t>Minimum = 1. Maximum = 65535</w:t>
            </w:r>
          </w:p>
        </w:tc>
      </w:tr>
    </w:tbl>
    <w:p w14:paraId="7D94B046" w14:textId="77777777" w:rsidR="00EB7848" w:rsidRDefault="00EB7848" w:rsidP="00EB7848"/>
    <w:p w14:paraId="4C3B598D" w14:textId="77777777" w:rsidR="00EB7848" w:rsidRDefault="00EB7848" w:rsidP="00EB7848">
      <w:pPr>
        <w:pStyle w:val="Heading5"/>
      </w:pPr>
      <w:bookmarkStart w:id="2660" w:name="_Toc25168725"/>
      <w:bookmarkStart w:id="2661" w:name="_Toc27593144"/>
      <w:bookmarkStart w:id="2662" w:name="_Toc34148020"/>
      <w:bookmarkStart w:id="2663" w:name="_Toc36463404"/>
      <w:bookmarkStart w:id="2664" w:name="_Toc43215244"/>
      <w:bookmarkStart w:id="2665" w:name="_Toc45032492"/>
      <w:bookmarkStart w:id="2666" w:name="_Toc49849981"/>
      <w:bookmarkStart w:id="2667" w:name="_Toc51873495"/>
      <w:bookmarkStart w:id="2668" w:name="_Toc56517623"/>
      <w:bookmarkStart w:id="2669" w:name="_Toc58594524"/>
      <w:bookmarkStart w:id="2670" w:name="_Toc67685907"/>
      <w:bookmarkStart w:id="2671" w:name="_Toc74993703"/>
      <w:bookmarkStart w:id="2672" w:name="_Toc82716261"/>
      <w:bookmarkStart w:id="2673" w:name="_Toc97129438"/>
      <w:bookmarkStart w:id="2674" w:name="_Toc98505850"/>
      <w:r>
        <w:t>6.2.6.3.3</w:t>
      </w:r>
      <w:r>
        <w:tab/>
        <w:t>Enumeration: StorageOutcome</w:t>
      </w:r>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p>
    <w:p w14:paraId="1BE75FCD" w14:textId="77777777" w:rsidR="00EB7848" w:rsidRDefault="00EB7848" w:rsidP="00EB7848">
      <w:r>
        <w:t>The enumeration StorageOutcome represents the outcome of cipher set data storage at the service consumer NF.</w:t>
      </w:r>
    </w:p>
    <w:p w14:paraId="1652EC54" w14:textId="77777777" w:rsidR="00EB7848" w:rsidRDefault="00EB7848" w:rsidP="00EB7848">
      <w:pPr>
        <w:pStyle w:val="TH"/>
      </w:pPr>
      <w:r>
        <w:t>Table 6.2.6.3.3-1: Enumeration StorageOutcome</w:t>
      </w:r>
    </w:p>
    <w:tbl>
      <w:tblPr>
        <w:tblW w:w="4650" w:type="pct"/>
        <w:tblCellMar>
          <w:left w:w="0" w:type="dxa"/>
          <w:right w:w="0" w:type="dxa"/>
        </w:tblCellMar>
        <w:tblLook w:val="04A0" w:firstRow="1" w:lastRow="0" w:firstColumn="1" w:lastColumn="0" w:noHBand="0" w:noVBand="1"/>
      </w:tblPr>
      <w:tblGrid>
        <w:gridCol w:w="5137"/>
        <w:gridCol w:w="4030"/>
      </w:tblGrid>
      <w:tr w:rsidR="00EB7848" w14:paraId="7353C73F" w14:textId="77777777" w:rsidTr="00183DF2">
        <w:tc>
          <w:tcPr>
            <w:tcW w:w="280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0641167B" w14:textId="77777777" w:rsidR="00EB7848" w:rsidRDefault="00EB7848" w:rsidP="00183DF2">
            <w:pPr>
              <w:pStyle w:val="TAH"/>
            </w:pPr>
            <w:r>
              <w:t>Enumeration value</w:t>
            </w:r>
          </w:p>
        </w:tc>
        <w:tc>
          <w:tcPr>
            <w:tcW w:w="219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A08167F" w14:textId="77777777" w:rsidR="00EB7848" w:rsidRDefault="00EB7848" w:rsidP="00183DF2">
            <w:pPr>
              <w:pStyle w:val="TAH"/>
            </w:pPr>
            <w:r>
              <w:t>Description</w:t>
            </w:r>
          </w:p>
        </w:tc>
      </w:tr>
      <w:tr w:rsidR="000B3748" w14:paraId="307A88A5" w14:textId="77777777" w:rsidTr="00183DF2">
        <w:tc>
          <w:tcPr>
            <w:tcW w:w="28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0FB62B" w14:textId="77777777" w:rsidR="000B3748" w:rsidRDefault="000B3748" w:rsidP="000B3748">
            <w:pPr>
              <w:pStyle w:val="TAL"/>
            </w:pPr>
            <w:r>
              <w:t>"STORAGE_SUCCESSFUL</w:t>
            </w:r>
            <w:r>
              <w:rPr>
                <w:lang w:val="en-US"/>
              </w:rPr>
              <w:t>"</w:t>
            </w:r>
          </w:p>
        </w:tc>
        <w:tc>
          <w:tcPr>
            <w:tcW w:w="219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5CC7A3F" w14:textId="77777777" w:rsidR="000B3748" w:rsidRDefault="000B3748" w:rsidP="000B3748">
            <w:pPr>
              <w:pStyle w:val="TAL"/>
            </w:pPr>
            <w:r>
              <w:t>Indicates storage of Ciphering Data Set is successful</w:t>
            </w:r>
          </w:p>
        </w:tc>
      </w:tr>
      <w:tr w:rsidR="000B3748" w14:paraId="046DA4E5" w14:textId="77777777" w:rsidTr="00183DF2">
        <w:tc>
          <w:tcPr>
            <w:tcW w:w="28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D8FFE6" w14:textId="77777777" w:rsidR="000B3748" w:rsidRDefault="000B3748" w:rsidP="000B3748">
            <w:pPr>
              <w:pStyle w:val="TAL"/>
            </w:pPr>
            <w:r>
              <w:t>"STORAGE_FAILED</w:t>
            </w:r>
            <w:r>
              <w:rPr>
                <w:lang w:val="en-US"/>
              </w:rPr>
              <w:t>"</w:t>
            </w:r>
          </w:p>
        </w:tc>
        <w:tc>
          <w:tcPr>
            <w:tcW w:w="219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ADE1238" w14:textId="77777777" w:rsidR="000B3748" w:rsidRDefault="000B3748" w:rsidP="000B3748">
            <w:pPr>
              <w:pStyle w:val="TAL"/>
            </w:pPr>
            <w:r>
              <w:t>Indicates storage of Ciphering Data Set is not successful</w:t>
            </w:r>
          </w:p>
        </w:tc>
      </w:tr>
    </w:tbl>
    <w:p w14:paraId="7D5BA1A8" w14:textId="77777777" w:rsidR="00EB7848" w:rsidRDefault="00EB7848" w:rsidP="00EB7848"/>
    <w:p w14:paraId="3F559A46" w14:textId="77777777" w:rsidR="00EB7848" w:rsidRDefault="00EB7848" w:rsidP="00EB7848">
      <w:pPr>
        <w:pStyle w:val="Heading5"/>
      </w:pPr>
      <w:bookmarkStart w:id="2675" w:name="_Toc25168726"/>
      <w:bookmarkStart w:id="2676" w:name="_Toc27593145"/>
      <w:bookmarkStart w:id="2677" w:name="_Toc34148021"/>
      <w:bookmarkStart w:id="2678" w:name="_Toc36463405"/>
      <w:bookmarkStart w:id="2679" w:name="_Toc43215245"/>
      <w:bookmarkStart w:id="2680" w:name="_Toc45032493"/>
      <w:bookmarkStart w:id="2681" w:name="_Toc49849982"/>
      <w:bookmarkStart w:id="2682" w:name="_Toc51873496"/>
      <w:bookmarkStart w:id="2683" w:name="_Toc56517624"/>
      <w:bookmarkStart w:id="2684" w:name="_Toc58594525"/>
      <w:bookmarkStart w:id="2685" w:name="_Toc67685908"/>
      <w:bookmarkStart w:id="2686" w:name="_Toc74993704"/>
      <w:bookmarkStart w:id="2687" w:name="_Toc82716262"/>
      <w:bookmarkStart w:id="2688" w:name="_Toc97129439"/>
      <w:bookmarkStart w:id="2689" w:name="_Toc98505851"/>
      <w:r>
        <w:t>6.2.6.3.4</w:t>
      </w:r>
      <w:r>
        <w:tab/>
        <w:t>Enumeration: DataAvailability</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p>
    <w:p w14:paraId="520C4D2A" w14:textId="77777777" w:rsidR="00EB7848" w:rsidRDefault="00EB7848" w:rsidP="00EB7848">
      <w:r>
        <w:t>The enumeration DataAvailability represents the availability of ciphering key data at an LMF.</w:t>
      </w:r>
    </w:p>
    <w:p w14:paraId="3CF92704" w14:textId="77777777" w:rsidR="00EB7848" w:rsidRDefault="00EB7848" w:rsidP="00EB7848">
      <w:pPr>
        <w:pStyle w:val="TH"/>
      </w:pPr>
      <w:r>
        <w:t>Table 6.2.6.3.4-1: Enumeration DataAvailability</w:t>
      </w:r>
    </w:p>
    <w:tbl>
      <w:tblPr>
        <w:tblW w:w="4650" w:type="pct"/>
        <w:tblCellMar>
          <w:left w:w="0" w:type="dxa"/>
          <w:right w:w="0" w:type="dxa"/>
        </w:tblCellMar>
        <w:tblLook w:val="04A0" w:firstRow="1" w:lastRow="0" w:firstColumn="1" w:lastColumn="0" w:noHBand="0" w:noVBand="1"/>
      </w:tblPr>
      <w:tblGrid>
        <w:gridCol w:w="5137"/>
        <w:gridCol w:w="4030"/>
      </w:tblGrid>
      <w:tr w:rsidR="00EB7848" w14:paraId="29A2A238" w14:textId="77777777" w:rsidTr="00183DF2">
        <w:tc>
          <w:tcPr>
            <w:tcW w:w="280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3D5A875D" w14:textId="77777777" w:rsidR="00EB7848" w:rsidRDefault="00EB7848" w:rsidP="00183DF2">
            <w:pPr>
              <w:pStyle w:val="TAH"/>
            </w:pPr>
            <w:r>
              <w:t>Enumeration value</w:t>
            </w:r>
          </w:p>
        </w:tc>
        <w:tc>
          <w:tcPr>
            <w:tcW w:w="219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507DC7E" w14:textId="77777777" w:rsidR="00EB7848" w:rsidRDefault="00EB7848" w:rsidP="00183DF2">
            <w:pPr>
              <w:pStyle w:val="TAH"/>
            </w:pPr>
            <w:r>
              <w:t>Description</w:t>
            </w:r>
          </w:p>
        </w:tc>
      </w:tr>
      <w:tr w:rsidR="000B3748" w14:paraId="4E3D9B11" w14:textId="77777777" w:rsidTr="00183DF2">
        <w:tc>
          <w:tcPr>
            <w:tcW w:w="28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360D04" w14:textId="77777777" w:rsidR="000B3748" w:rsidRDefault="000B3748" w:rsidP="000B3748">
            <w:pPr>
              <w:pStyle w:val="TAL"/>
            </w:pPr>
            <w:r>
              <w:t>"CIPHERING_KEY_DATA_AVAILABLE</w:t>
            </w:r>
            <w:r>
              <w:rPr>
                <w:lang w:val="en-US"/>
              </w:rPr>
              <w:t>"</w:t>
            </w:r>
          </w:p>
        </w:tc>
        <w:tc>
          <w:tcPr>
            <w:tcW w:w="219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79E4804" w14:textId="77777777" w:rsidR="000B3748" w:rsidRDefault="000B3748" w:rsidP="000B3748">
            <w:pPr>
              <w:pStyle w:val="TAL"/>
            </w:pPr>
            <w:r>
              <w:t>Indicates Ciphering Data Set is available in LMF</w:t>
            </w:r>
          </w:p>
        </w:tc>
      </w:tr>
      <w:tr w:rsidR="000B3748" w14:paraId="779FEB74" w14:textId="77777777" w:rsidTr="00183DF2">
        <w:tc>
          <w:tcPr>
            <w:tcW w:w="280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72BE4F" w14:textId="77777777" w:rsidR="000B3748" w:rsidRDefault="000B3748" w:rsidP="000B3748">
            <w:pPr>
              <w:pStyle w:val="TAL"/>
            </w:pPr>
            <w:r>
              <w:t>CIPHERING_KEY_DATA_NOT_AVAILABLE</w:t>
            </w:r>
            <w:r>
              <w:rPr>
                <w:lang w:val="en-US"/>
              </w:rPr>
              <w:t>"</w:t>
            </w:r>
          </w:p>
        </w:tc>
        <w:tc>
          <w:tcPr>
            <w:tcW w:w="219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8FB9C17" w14:textId="77777777" w:rsidR="000B3748" w:rsidRDefault="000B3748" w:rsidP="000B3748">
            <w:pPr>
              <w:pStyle w:val="TAL"/>
            </w:pPr>
            <w:r>
              <w:t>Indicates Ciphering Data Set is not available in LMF</w:t>
            </w:r>
          </w:p>
        </w:tc>
      </w:tr>
    </w:tbl>
    <w:p w14:paraId="4D18BDD2" w14:textId="77777777" w:rsidR="00EB7848" w:rsidRDefault="00EB7848" w:rsidP="00EB7848"/>
    <w:p w14:paraId="493704B8" w14:textId="77777777" w:rsidR="00EB7848" w:rsidRDefault="00EB7848" w:rsidP="00EB7848">
      <w:pPr>
        <w:pStyle w:val="Heading3"/>
      </w:pPr>
      <w:bookmarkStart w:id="2690" w:name="_Toc25168727"/>
      <w:bookmarkStart w:id="2691" w:name="_Toc27593146"/>
      <w:bookmarkStart w:id="2692" w:name="_Toc34148022"/>
      <w:bookmarkStart w:id="2693" w:name="_Toc36463406"/>
      <w:bookmarkStart w:id="2694" w:name="_Toc43215246"/>
      <w:bookmarkStart w:id="2695" w:name="_Toc45032494"/>
      <w:bookmarkStart w:id="2696" w:name="_Toc49849983"/>
      <w:bookmarkStart w:id="2697" w:name="_Toc51873497"/>
      <w:bookmarkStart w:id="2698" w:name="_Toc56517625"/>
      <w:bookmarkStart w:id="2699" w:name="_Toc58594526"/>
      <w:bookmarkStart w:id="2700" w:name="_Toc67685909"/>
      <w:bookmarkStart w:id="2701" w:name="_Toc74993705"/>
      <w:bookmarkStart w:id="2702" w:name="_Toc82716263"/>
      <w:bookmarkStart w:id="2703" w:name="_Toc97129440"/>
      <w:bookmarkStart w:id="2704" w:name="_Toc98505852"/>
      <w:r>
        <w:t>6.2.7</w:t>
      </w:r>
      <w:r>
        <w:tab/>
        <w:t>Error Handling</w:t>
      </w:r>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p>
    <w:p w14:paraId="5EBCE21B" w14:textId="77777777" w:rsidR="00EB7848" w:rsidRDefault="00EB7848" w:rsidP="00EB7848">
      <w:pPr>
        <w:pStyle w:val="Heading4"/>
      </w:pPr>
      <w:bookmarkStart w:id="2705" w:name="_Toc25168728"/>
      <w:bookmarkStart w:id="2706" w:name="_Toc27593147"/>
      <w:bookmarkStart w:id="2707" w:name="_Toc34148023"/>
      <w:bookmarkStart w:id="2708" w:name="_Toc36463407"/>
      <w:bookmarkStart w:id="2709" w:name="_Toc43215247"/>
      <w:bookmarkStart w:id="2710" w:name="_Toc45032495"/>
      <w:bookmarkStart w:id="2711" w:name="_Toc49849984"/>
      <w:bookmarkStart w:id="2712" w:name="_Toc51873498"/>
      <w:bookmarkStart w:id="2713" w:name="_Toc56517626"/>
      <w:bookmarkStart w:id="2714" w:name="_Toc58594527"/>
      <w:bookmarkStart w:id="2715" w:name="_Toc67685910"/>
      <w:bookmarkStart w:id="2716" w:name="_Toc74993706"/>
      <w:bookmarkStart w:id="2717" w:name="_Toc82716264"/>
      <w:bookmarkStart w:id="2718" w:name="_Toc97129441"/>
      <w:bookmarkStart w:id="2719" w:name="_Toc98505853"/>
      <w:r>
        <w:t>6.2.7.1</w:t>
      </w:r>
      <w:r>
        <w:tab/>
        <w:t>General</w:t>
      </w:r>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p>
    <w:p w14:paraId="0F3B08CB" w14:textId="77777777" w:rsidR="00EB7848" w:rsidRDefault="00EB7848" w:rsidP="00EB7848">
      <w:r>
        <w:t>HTTP error handling shall be supported as specified in clause 5.2.4 of 3GPP TS 29.500 [4].</w:t>
      </w:r>
    </w:p>
    <w:p w14:paraId="66CD0532" w14:textId="77777777" w:rsidR="00EB7848" w:rsidRDefault="00EB7848" w:rsidP="00EB7848">
      <w:pPr>
        <w:pStyle w:val="Heading4"/>
      </w:pPr>
      <w:bookmarkStart w:id="2720" w:name="_Toc25168729"/>
      <w:bookmarkStart w:id="2721" w:name="_Toc27593148"/>
      <w:bookmarkStart w:id="2722" w:name="_Toc34148024"/>
      <w:bookmarkStart w:id="2723" w:name="_Toc36463408"/>
      <w:bookmarkStart w:id="2724" w:name="_Toc43215248"/>
      <w:bookmarkStart w:id="2725" w:name="_Toc45032496"/>
      <w:bookmarkStart w:id="2726" w:name="_Toc49849985"/>
      <w:bookmarkStart w:id="2727" w:name="_Toc51873499"/>
      <w:bookmarkStart w:id="2728" w:name="_Toc56517627"/>
      <w:bookmarkStart w:id="2729" w:name="_Toc58594528"/>
      <w:bookmarkStart w:id="2730" w:name="_Toc67685911"/>
      <w:bookmarkStart w:id="2731" w:name="_Toc74993707"/>
      <w:bookmarkStart w:id="2732" w:name="_Toc82716265"/>
      <w:bookmarkStart w:id="2733" w:name="_Toc97129442"/>
      <w:bookmarkStart w:id="2734" w:name="_Toc98505854"/>
      <w:r>
        <w:t>6.2.7.2</w:t>
      </w:r>
      <w:r>
        <w:tab/>
        <w:t>Protocol Errors</w:t>
      </w:r>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p>
    <w:p w14:paraId="624D4ADE" w14:textId="77777777" w:rsidR="00EB7848" w:rsidRDefault="00EB7848" w:rsidP="00EB7848">
      <w:r>
        <w:t>Protocol errors handling shall be supported as specified in clause 5.2.7 of 3GPP TS 29.500 [4].</w:t>
      </w:r>
    </w:p>
    <w:p w14:paraId="4A3E2294" w14:textId="77777777" w:rsidR="00EB7848" w:rsidRDefault="00EB7848" w:rsidP="00EB7848">
      <w:pPr>
        <w:pStyle w:val="Heading4"/>
      </w:pPr>
      <w:bookmarkStart w:id="2735" w:name="_Toc25168730"/>
      <w:bookmarkStart w:id="2736" w:name="_Toc27593149"/>
      <w:bookmarkStart w:id="2737" w:name="_Toc34148025"/>
      <w:bookmarkStart w:id="2738" w:name="_Toc36463409"/>
      <w:bookmarkStart w:id="2739" w:name="_Toc43215249"/>
      <w:bookmarkStart w:id="2740" w:name="_Toc45032497"/>
      <w:bookmarkStart w:id="2741" w:name="_Toc49849986"/>
      <w:bookmarkStart w:id="2742" w:name="_Toc51873500"/>
      <w:bookmarkStart w:id="2743" w:name="_Toc56517628"/>
      <w:bookmarkStart w:id="2744" w:name="_Toc58594529"/>
      <w:bookmarkStart w:id="2745" w:name="_Toc67685912"/>
      <w:bookmarkStart w:id="2746" w:name="_Toc74993708"/>
      <w:bookmarkStart w:id="2747" w:name="_Toc82716266"/>
      <w:bookmarkStart w:id="2748" w:name="_Toc97129443"/>
      <w:bookmarkStart w:id="2749" w:name="_Toc98505855"/>
      <w:r>
        <w:t>6.2.7.3</w:t>
      </w:r>
      <w:r>
        <w:tab/>
        <w:t>Application Errors</w:t>
      </w:r>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p>
    <w:p w14:paraId="4CC1723D" w14:textId="77777777" w:rsidR="00EB7848" w:rsidRDefault="00EB7848" w:rsidP="00EB7848">
      <w:r>
        <w:t>The application errors defined for the Nlmf_Broadcast service are listed in table 6.2.7.3-1.</w:t>
      </w:r>
    </w:p>
    <w:p w14:paraId="34486C45" w14:textId="77777777" w:rsidR="00EB7848" w:rsidRDefault="00EB7848" w:rsidP="00EB7848">
      <w:pPr>
        <w:pStyle w:val="TH"/>
      </w:pPr>
      <w:r>
        <w:lastRenderedPageBreak/>
        <w:t>Table</w:t>
      </w:r>
      <w:r>
        <w:rPr>
          <w:lang w:eastAsia="zh-CN"/>
        </w:rPr>
        <w:t> </w:t>
      </w:r>
      <w:r>
        <w:t>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558"/>
        <w:gridCol w:w="893"/>
        <w:gridCol w:w="4037"/>
      </w:tblGrid>
      <w:tr w:rsidR="00EB7848" w14:paraId="6B192ACE" w14:textId="77777777" w:rsidTr="00183DF2">
        <w:trPr>
          <w:jc w:val="center"/>
        </w:trPr>
        <w:tc>
          <w:tcPr>
            <w:tcW w:w="2116" w:type="pct"/>
            <w:tcBorders>
              <w:top w:val="single" w:sz="4" w:space="0" w:color="auto"/>
              <w:left w:val="single" w:sz="4" w:space="0" w:color="auto"/>
              <w:bottom w:val="single" w:sz="4" w:space="0" w:color="auto"/>
              <w:right w:val="single" w:sz="4" w:space="0" w:color="auto"/>
            </w:tcBorders>
            <w:hideMark/>
          </w:tcPr>
          <w:p w14:paraId="596E724D" w14:textId="77777777" w:rsidR="00EB7848" w:rsidRDefault="00EB7848" w:rsidP="00183DF2">
            <w:pPr>
              <w:pStyle w:val="TAH"/>
            </w:pPr>
            <w:r>
              <w:t>Application Error</w:t>
            </w:r>
          </w:p>
        </w:tc>
        <w:tc>
          <w:tcPr>
            <w:tcW w:w="614" w:type="pct"/>
            <w:tcBorders>
              <w:top w:val="single" w:sz="4" w:space="0" w:color="auto"/>
              <w:left w:val="single" w:sz="4" w:space="0" w:color="auto"/>
              <w:bottom w:val="single" w:sz="4" w:space="0" w:color="auto"/>
              <w:right w:val="single" w:sz="4" w:space="0" w:color="auto"/>
            </w:tcBorders>
            <w:hideMark/>
          </w:tcPr>
          <w:p w14:paraId="7D23C8A3" w14:textId="77777777" w:rsidR="00EB7848" w:rsidRDefault="00EB7848" w:rsidP="00183DF2">
            <w:pPr>
              <w:pStyle w:val="TAH"/>
            </w:pPr>
            <w:r>
              <w:t>HTTP status code</w:t>
            </w:r>
          </w:p>
        </w:tc>
        <w:tc>
          <w:tcPr>
            <w:tcW w:w="2270" w:type="pct"/>
            <w:tcBorders>
              <w:top w:val="single" w:sz="4" w:space="0" w:color="auto"/>
              <w:left w:val="single" w:sz="4" w:space="0" w:color="auto"/>
              <w:bottom w:val="single" w:sz="4" w:space="0" w:color="auto"/>
              <w:right w:val="single" w:sz="4" w:space="0" w:color="auto"/>
            </w:tcBorders>
            <w:hideMark/>
          </w:tcPr>
          <w:p w14:paraId="60D51F28" w14:textId="77777777" w:rsidR="00EB7848" w:rsidRDefault="00EB7848" w:rsidP="00183DF2">
            <w:pPr>
              <w:pStyle w:val="TAH"/>
            </w:pPr>
            <w:r>
              <w:t>Description</w:t>
            </w:r>
          </w:p>
        </w:tc>
      </w:tr>
      <w:tr w:rsidR="00EB7848" w14:paraId="02A42E6C" w14:textId="77777777" w:rsidTr="00183DF2">
        <w:trPr>
          <w:jc w:val="center"/>
        </w:trPr>
        <w:tc>
          <w:tcPr>
            <w:tcW w:w="2116" w:type="pct"/>
            <w:tcBorders>
              <w:top w:val="single" w:sz="4" w:space="0" w:color="auto"/>
              <w:left w:val="single" w:sz="4" w:space="0" w:color="auto"/>
              <w:bottom w:val="single" w:sz="4" w:space="0" w:color="auto"/>
              <w:right w:val="single" w:sz="4" w:space="0" w:color="auto"/>
            </w:tcBorders>
            <w:hideMark/>
          </w:tcPr>
          <w:p w14:paraId="3F8C028B" w14:textId="77777777" w:rsidR="00EB7848" w:rsidRDefault="00EB7848" w:rsidP="00183DF2">
            <w:pPr>
              <w:pStyle w:val="TAL"/>
            </w:pPr>
            <w:r>
              <w:t>UNSPECIFIED</w:t>
            </w:r>
          </w:p>
        </w:tc>
        <w:tc>
          <w:tcPr>
            <w:tcW w:w="614" w:type="pct"/>
            <w:tcBorders>
              <w:top w:val="single" w:sz="4" w:space="0" w:color="auto"/>
              <w:left w:val="single" w:sz="4" w:space="0" w:color="auto"/>
              <w:bottom w:val="single" w:sz="4" w:space="0" w:color="auto"/>
              <w:right w:val="single" w:sz="4" w:space="0" w:color="auto"/>
            </w:tcBorders>
            <w:hideMark/>
          </w:tcPr>
          <w:p w14:paraId="794A62F0" w14:textId="77777777" w:rsidR="00EB7848" w:rsidRDefault="00EB7848" w:rsidP="00183DF2">
            <w:pPr>
              <w:pStyle w:val="TAL"/>
            </w:pPr>
            <w:r>
              <w:t>403 Forbidden</w:t>
            </w:r>
          </w:p>
        </w:tc>
        <w:tc>
          <w:tcPr>
            <w:tcW w:w="2270" w:type="pct"/>
            <w:tcBorders>
              <w:top w:val="single" w:sz="4" w:space="0" w:color="auto"/>
              <w:left w:val="single" w:sz="4" w:space="0" w:color="auto"/>
              <w:bottom w:val="single" w:sz="4" w:space="0" w:color="auto"/>
              <w:right w:val="single" w:sz="4" w:space="0" w:color="auto"/>
            </w:tcBorders>
            <w:hideMark/>
          </w:tcPr>
          <w:p w14:paraId="35C2863A" w14:textId="77777777" w:rsidR="00EB7848" w:rsidRDefault="00EB7848" w:rsidP="00183DF2">
            <w:pPr>
              <w:pStyle w:val="TAL"/>
            </w:pPr>
            <w:r>
              <w:t>The request is rejected due to unspecified reasons.</w:t>
            </w:r>
          </w:p>
        </w:tc>
      </w:tr>
      <w:tr w:rsidR="00EB7848" w14:paraId="2869348F" w14:textId="77777777" w:rsidTr="00183DF2">
        <w:trPr>
          <w:jc w:val="center"/>
        </w:trPr>
        <w:tc>
          <w:tcPr>
            <w:tcW w:w="2116" w:type="pct"/>
            <w:tcBorders>
              <w:top w:val="single" w:sz="4" w:space="0" w:color="auto"/>
              <w:left w:val="single" w:sz="4" w:space="0" w:color="auto"/>
              <w:bottom w:val="single" w:sz="4" w:space="0" w:color="auto"/>
              <w:right w:val="single" w:sz="4" w:space="0" w:color="auto"/>
            </w:tcBorders>
            <w:hideMark/>
          </w:tcPr>
          <w:p w14:paraId="6F95A66B" w14:textId="77777777" w:rsidR="00EB7848" w:rsidRDefault="00EB7848" w:rsidP="00183DF2">
            <w:pPr>
              <w:pStyle w:val="TAL"/>
            </w:pPr>
            <w:r>
              <w:t>UNABLE_TO_STORE_CIPHERING_KEY_DATA</w:t>
            </w:r>
          </w:p>
        </w:tc>
        <w:tc>
          <w:tcPr>
            <w:tcW w:w="614" w:type="pct"/>
            <w:tcBorders>
              <w:top w:val="single" w:sz="4" w:space="0" w:color="auto"/>
              <w:left w:val="single" w:sz="4" w:space="0" w:color="auto"/>
              <w:bottom w:val="single" w:sz="4" w:space="0" w:color="auto"/>
              <w:right w:val="single" w:sz="4" w:space="0" w:color="auto"/>
            </w:tcBorders>
            <w:hideMark/>
          </w:tcPr>
          <w:p w14:paraId="5B1E5820" w14:textId="77777777" w:rsidR="00EB7848" w:rsidRDefault="00EB7848" w:rsidP="00183DF2">
            <w:pPr>
              <w:pStyle w:val="TAL"/>
            </w:pPr>
            <w:r>
              <w:t>403 Forbidden</w:t>
            </w:r>
          </w:p>
        </w:tc>
        <w:tc>
          <w:tcPr>
            <w:tcW w:w="2270" w:type="pct"/>
            <w:tcBorders>
              <w:top w:val="single" w:sz="4" w:space="0" w:color="auto"/>
              <w:left w:val="single" w:sz="4" w:space="0" w:color="auto"/>
              <w:bottom w:val="single" w:sz="4" w:space="0" w:color="auto"/>
              <w:right w:val="single" w:sz="4" w:space="0" w:color="auto"/>
            </w:tcBorders>
            <w:hideMark/>
          </w:tcPr>
          <w:p w14:paraId="36279AC4" w14:textId="77777777" w:rsidR="00EB7848" w:rsidRDefault="00EB7848" w:rsidP="00183DF2">
            <w:pPr>
              <w:pStyle w:val="TAL"/>
            </w:pPr>
            <w:r>
              <w:t>The service consumer NF was unable to store ciphering key data.</w:t>
            </w:r>
          </w:p>
        </w:tc>
      </w:tr>
      <w:tr w:rsidR="00EB7848" w14:paraId="272CB78B" w14:textId="77777777" w:rsidTr="00183DF2">
        <w:trPr>
          <w:jc w:val="center"/>
        </w:trPr>
        <w:tc>
          <w:tcPr>
            <w:tcW w:w="2116" w:type="pct"/>
            <w:tcBorders>
              <w:top w:val="single" w:sz="4" w:space="0" w:color="auto"/>
              <w:left w:val="single" w:sz="4" w:space="0" w:color="auto"/>
              <w:bottom w:val="single" w:sz="4" w:space="0" w:color="auto"/>
              <w:right w:val="single" w:sz="4" w:space="0" w:color="auto"/>
            </w:tcBorders>
            <w:hideMark/>
          </w:tcPr>
          <w:p w14:paraId="6712263E" w14:textId="77777777" w:rsidR="00EB7848" w:rsidRDefault="00EB7848" w:rsidP="00183DF2">
            <w:pPr>
              <w:pStyle w:val="TAL"/>
            </w:pPr>
            <w:r>
              <w:t>BROADCAST_CIPHERING_KEYS_NOT_SUPPORTED</w:t>
            </w:r>
          </w:p>
        </w:tc>
        <w:tc>
          <w:tcPr>
            <w:tcW w:w="614" w:type="pct"/>
            <w:tcBorders>
              <w:top w:val="single" w:sz="4" w:space="0" w:color="auto"/>
              <w:left w:val="single" w:sz="4" w:space="0" w:color="auto"/>
              <w:bottom w:val="single" w:sz="4" w:space="0" w:color="auto"/>
              <w:right w:val="single" w:sz="4" w:space="0" w:color="auto"/>
            </w:tcBorders>
            <w:hideMark/>
          </w:tcPr>
          <w:p w14:paraId="3E51FFA0" w14:textId="77777777" w:rsidR="00EB7848" w:rsidRDefault="00EB7848" w:rsidP="00183DF2">
            <w:pPr>
              <w:pStyle w:val="TAL"/>
            </w:pPr>
            <w:r>
              <w:t>403 Forbidden</w:t>
            </w:r>
          </w:p>
        </w:tc>
        <w:tc>
          <w:tcPr>
            <w:tcW w:w="2270" w:type="pct"/>
            <w:tcBorders>
              <w:top w:val="single" w:sz="4" w:space="0" w:color="auto"/>
              <w:left w:val="single" w:sz="4" w:space="0" w:color="auto"/>
              <w:bottom w:val="single" w:sz="4" w:space="0" w:color="auto"/>
              <w:right w:val="single" w:sz="4" w:space="0" w:color="auto"/>
            </w:tcBorders>
            <w:hideMark/>
          </w:tcPr>
          <w:p w14:paraId="6AC87490" w14:textId="77777777" w:rsidR="00EB7848" w:rsidRDefault="00EB7848" w:rsidP="00183DF2">
            <w:pPr>
              <w:pStyle w:val="TAL"/>
            </w:pPr>
            <w:r>
              <w:t>Ciphering keys for broadcast are not supported.</w:t>
            </w:r>
          </w:p>
        </w:tc>
      </w:tr>
    </w:tbl>
    <w:p w14:paraId="798A1374" w14:textId="77777777" w:rsidR="00EB7848" w:rsidRDefault="00EB7848" w:rsidP="00EB7848">
      <w:pPr>
        <w:rPr>
          <w:noProof/>
          <w:lang w:val="en-US"/>
        </w:rPr>
      </w:pPr>
    </w:p>
    <w:p w14:paraId="41193FAD" w14:textId="77777777" w:rsidR="00EB7848" w:rsidRDefault="00EB7848" w:rsidP="00EB7848">
      <w:pPr>
        <w:pStyle w:val="Heading3"/>
        <w:rPr>
          <w:lang w:val="en-US"/>
        </w:rPr>
      </w:pPr>
      <w:bookmarkStart w:id="2750" w:name="_Toc25168731"/>
      <w:bookmarkStart w:id="2751" w:name="_Toc27593150"/>
      <w:bookmarkStart w:id="2752" w:name="_Toc34148026"/>
      <w:bookmarkStart w:id="2753" w:name="_Toc36463410"/>
      <w:bookmarkStart w:id="2754" w:name="_Toc43215250"/>
      <w:bookmarkStart w:id="2755" w:name="_Toc45032498"/>
      <w:bookmarkStart w:id="2756" w:name="_Toc49849987"/>
      <w:bookmarkStart w:id="2757" w:name="_Toc51873501"/>
      <w:bookmarkStart w:id="2758" w:name="_Toc56517629"/>
      <w:bookmarkStart w:id="2759" w:name="_Toc58594530"/>
      <w:bookmarkStart w:id="2760" w:name="_Toc67685913"/>
      <w:bookmarkStart w:id="2761" w:name="_Toc74993709"/>
      <w:bookmarkStart w:id="2762" w:name="_Toc82716267"/>
      <w:bookmarkStart w:id="2763" w:name="_Toc97129444"/>
      <w:bookmarkStart w:id="2764" w:name="_Toc98505856"/>
      <w:r>
        <w:rPr>
          <w:lang w:val="en-US"/>
        </w:rPr>
        <w:t>6.2.8</w:t>
      </w:r>
      <w:r>
        <w:rPr>
          <w:lang w:val="en-US"/>
        </w:rPr>
        <w:tab/>
        <w:t>Security</w:t>
      </w:r>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p>
    <w:p w14:paraId="00ACB77A" w14:textId="77777777" w:rsidR="00EB7848" w:rsidRDefault="00EB7848" w:rsidP="00EB7848">
      <w:pPr>
        <w:rPr>
          <w:lang w:val="en-US"/>
        </w:rPr>
      </w:pPr>
      <w:r>
        <w:rPr>
          <w:lang w:val="en-US"/>
        </w:rPr>
        <w:t>The Nlmf_Broadcast  API does not define service operations for which additional security is needed in this version of the specification.</w:t>
      </w:r>
    </w:p>
    <w:p w14:paraId="41597FEF" w14:textId="15F9D908" w:rsidR="001032A9" w:rsidRPr="00AA440E" w:rsidRDefault="007F333B" w:rsidP="001032A9">
      <w:pPr>
        <w:pStyle w:val="Heading3"/>
        <w:rPr>
          <w:lang w:eastAsia="zh-CN"/>
        </w:rPr>
      </w:pPr>
      <w:bookmarkStart w:id="2765" w:name="_Toc67685914"/>
      <w:bookmarkStart w:id="2766" w:name="_Toc74993710"/>
      <w:bookmarkStart w:id="2767" w:name="_Toc82716268"/>
      <w:bookmarkStart w:id="2768" w:name="_Toc97129445"/>
      <w:bookmarkStart w:id="2769" w:name="_Toc98505857"/>
      <w:r>
        <w:rPr>
          <w:lang w:eastAsia="zh-CN"/>
        </w:rPr>
        <w:t>6.2.9</w:t>
      </w:r>
      <w:r w:rsidR="001032A9" w:rsidRPr="00AA440E">
        <w:rPr>
          <w:lang w:eastAsia="zh-CN"/>
        </w:rPr>
        <w:tab/>
        <w:t>Feature Negotiation</w:t>
      </w:r>
      <w:bookmarkEnd w:id="2765"/>
      <w:bookmarkEnd w:id="2766"/>
      <w:bookmarkEnd w:id="2767"/>
      <w:bookmarkEnd w:id="2768"/>
      <w:bookmarkEnd w:id="2769"/>
    </w:p>
    <w:p w14:paraId="218DBB02" w14:textId="027D02B9" w:rsidR="001032A9" w:rsidRDefault="001032A9" w:rsidP="001032A9">
      <w:r>
        <w:t>The optional features in table </w:t>
      </w:r>
      <w:r w:rsidR="007F333B">
        <w:t>6.2.9</w:t>
      </w:r>
      <w:r>
        <w:t>-1 are defined for the Nlmf_Broadcast</w:t>
      </w:r>
      <w:r>
        <w:rPr>
          <w:lang w:val="en-US"/>
        </w:rPr>
        <w:t xml:space="preserve"> </w:t>
      </w:r>
      <w:r w:rsidRPr="002002FF">
        <w:rPr>
          <w:lang w:eastAsia="zh-CN"/>
        </w:rPr>
        <w:t>API</w:t>
      </w:r>
      <w:r>
        <w:rPr>
          <w:lang w:eastAsia="zh-CN"/>
        </w:rPr>
        <w:t xml:space="preserve">. They shall be negotiated using the </w:t>
      </w:r>
      <w:r>
        <w:t>extensibility mechanism defined in clause 6.6 of 3GPP TS 29.500 [4].</w:t>
      </w:r>
    </w:p>
    <w:p w14:paraId="554C04A1" w14:textId="07BDA63F" w:rsidR="001032A9" w:rsidRPr="002002FF" w:rsidRDefault="001032A9" w:rsidP="001032A9">
      <w:pPr>
        <w:pStyle w:val="TH"/>
      </w:pPr>
      <w:r w:rsidRPr="002002FF">
        <w:t xml:space="preserve">Table </w:t>
      </w:r>
      <w:r w:rsidR="007F333B">
        <w:t>6.2.9</w:t>
      </w:r>
      <w:r w:rsidRPr="002002FF">
        <w:t xml:space="preserve">-1: </w:t>
      </w:r>
      <w:r>
        <w:t>Supported Features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97"/>
        <w:gridCol w:w="1563"/>
        <w:gridCol w:w="921"/>
        <w:gridCol w:w="5948"/>
      </w:tblGrid>
      <w:tr w:rsidR="001032A9" w:rsidRPr="002002FF" w14:paraId="43E95763" w14:textId="77777777" w:rsidTr="009D5045">
        <w:trPr>
          <w:jc w:val="center"/>
        </w:trPr>
        <w:tc>
          <w:tcPr>
            <w:tcW w:w="1197" w:type="dxa"/>
            <w:tcBorders>
              <w:top w:val="single" w:sz="4" w:space="0" w:color="auto"/>
              <w:left w:val="single" w:sz="4" w:space="0" w:color="auto"/>
              <w:bottom w:val="single" w:sz="4" w:space="0" w:color="auto"/>
              <w:right w:val="single" w:sz="4" w:space="0" w:color="auto"/>
            </w:tcBorders>
            <w:shd w:val="clear" w:color="auto" w:fill="C0C0C0"/>
            <w:hideMark/>
          </w:tcPr>
          <w:p w14:paraId="605A8A93" w14:textId="77777777" w:rsidR="001032A9" w:rsidRPr="002002FF" w:rsidRDefault="001032A9" w:rsidP="009D5045">
            <w:pPr>
              <w:pStyle w:val="TAH"/>
            </w:pPr>
            <w:r>
              <w:t>Feature number</w:t>
            </w:r>
          </w:p>
        </w:tc>
        <w:tc>
          <w:tcPr>
            <w:tcW w:w="1563" w:type="dxa"/>
            <w:tcBorders>
              <w:top w:val="single" w:sz="4" w:space="0" w:color="auto"/>
              <w:left w:val="single" w:sz="4" w:space="0" w:color="auto"/>
              <w:bottom w:val="single" w:sz="4" w:space="0" w:color="auto"/>
              <w:right w:val="single" w:sz="4" w:space="0" w:color="auto"/>
            </w:tcBorders>
            <w:shd w:val="clear" w:color="auto" w:fill="C0C0C0"/>
            <w:hideMark/>
          </w:tcPr>
          <w:p w14:paraId="0C830D6F" w14:textId="77777777" w:rsidR="001032A9" w:rsidRPr="002002FF" w:rsidRDefault="001032A9" w:rsidP="009D5045">
            <w:pPr>
              <w:pStyle w:val="TAH"/>
            </w:pPr>
            <w:r>
              <w:t>Feature Name</w:t>
            </w:r>
          </w:p>
        </w:tc>
        <w:tc>
          <w:tcPr>
            <w:tcW w:w="921" w:type="dxa"/>
            <w:tcBorders>
              <w:top w:val="single" w:sz="4" w:space="0" w:color="auto"/>
              <w:left w:val="single" w:sz="4" w:space="0" w:color="auto"/>
              <w:bottom w:val="single" w:sz="4" w:space="0" w:color="auto"/>
              <w:right w:val="single" w:sz="4" w:space="0" w:color="auto"/>
            </w:tcBorders>
            <w:shd w:val="clear" w:color="auto" w:fill="C0C0C0"/>
          </w:tcPr>
          <w:p w14:paraId="1AA7219C" w14:textId="77777777" w:rsidR="001032A9" w:rsidRPr="002002FF" w:rsidRDefault="001032A9" w:rsidP="009D5045">
            <w:pPr>
              <w:pStyle w:val="TAH"/>
              <w:rPr>
                <w:lang w:eastAsia="zh-CN"/>
              </w:rPr>
            </w:pPr>
            <w:r>
              <w:rPr>
                <w:rFonts w:hint="eastAsia"/>
                <w:lang w:eastAsia="zh-CN"/>
              </w:rPr>
              <w:t>M</w:t>
            </w:r>
            <w:r>
              <w:rPr>
                <w:lang w:eastAsia="zh-CN"/>
              </w:rPr>
              <w:t>/O</w:t>
            </w:r>
          </w:p>
        </w:tc>
        <w:tc>
          <w:tcPr>
            <w:tcW w:w="5948" w:type="dxa"/>
            <w:tcBorders>
              <w:top w:val="single" w:sz="4" w:space="0" w:color="auto"/>
              <w:left w:val="single" w:sz="4" w:space="0" w:color="auto"/>
              <w:bottom w:val="single" w:sz="4" w:space="0" w:color="auto"/>
              <w:right w:val="single" w:sz="4" w:space="0" w:color="auto"/>
            </w:tcBorders>
            <w:shd w:val="clear" w:color="auto" w:fill="C0C0C0"/>
            <w:hideMark/>
          </w:tcPr>
          <w:p w14:paraId="18C11FB0" w14:textId="77777777" w:rsidR="001032A9" w:rsidRPr="002002FF" w:rsidRDefault="001032A9" w:rsidP="009D5045">
            <w:pPr>
              <w:pStyle w:val="TAH"/>
            </w:pPr>
            <w:r w:rsidRPr="002002FF">
              <w:t>Description</w:t>
            </w:r>
          </w:p>
        </w:tc>
      </w:tr>
      <w:tr w:rsidR="001032A9" w:rsidRPr="002002FF" w14:paraId="224AF834" w14:textId="77777777" w:rsidTr="009D5045">
        <w:trPr>
          <w:jc w:val="center"/>
        </w:trPr>
        <w:tc>
          <w:tcPr>
            <w:tcW w:w="1197" w:type="dxa"/>
            <w:tcBorders>
              <w:top w:val="single" w:sz="4" w:space="0" w:color="auto"/>
              <w:left w:val="single" w:sz="4" w:space="0" w:color="auto"/>
              <w:bottom w:val="single" w:sz="4" w:space="0" w:color="auto"/>
              <w:right w:val="single" w:sz="4" w:space="0" w:color="auto"/>
            </w:tcBorders>
          </w:tcPr>
          <w:p w14:paraId="69CA507F" w14:textId="7C575ADE" w:rsidR="001032A9" w:rsidRPr="002002FF" w:rsidRDefault="00014DEE" w:rsidP="009D5045">
            <w:pPr>
              <w:pStyle w:val="TAL"/>
              <w:jc w:val="center"/>
            </w:pPr>
            <w:r>
              <w:t>1</w:t>
            </w:r>
          </w:p>
        </w:tc>
        <w:tc>
          <w:tcPr>
            <w:tcW w:w="1563" w:type="dxa"/>
            <w:tcBorders>
              <w:top w:val="single" w:sz="4" w:space="0" w:color="auto"/>
              <w:left w:val="single" w:sz="4" w:space="0" w:color="auto"/>
              <w:bottom w:val="single" w:sz="4" w:space="0" w:color="auto"/>
              <w:right w:val="single" w:sz="4" w:space="0" w:color="auto"/>
            </w:tcBorders>
          </w:tcPr>
          <w:p w14:paraId="117F08AF" w14:textId="77777777" w:rsidR="001032A9" w:rsidRPr="002002FF" w:rsidRDefault="001032A9" w:rsidP="009D5045">
            <w:pPr>
              <w:pStyle w:val="TAL"/>
            </w:pPr>
            <w:r>
              <w:rPr>
                <w:lang w:eastAsia="ko-KR"/>
              </w:rPr>
              <w:t>ES3XX</w:t>
            </w:r>
          </w:p>
        </w:tc>
        <w:tc>
          <w:tcPr>
            <w:tcW w:w="921" w:type="dxa"/>
            <w:tcBorders>
              <w:top w:val="single" w:sz="4" w:space="0" w:color="auto"/>
              <w:left w:val="single" w:sz="4" w:space="0" w:color="auto"/>
              <w:bottom w:val="single" w:sz="4" w:space="0" w:color="auto"/>
              <w:right w:val="single" w:sz="4" w:space="0" w:color="auto"/>
            </w:tcBorders>
          </w:tcPr>
          <w:p w14:paraId="517CCE4E" w14:textId="77777777" w:rsidR="001032A9" w:rsidRPr="002002FF" w:rsidRDefault="001032A9" w:rsidP="009D5045">
            <w:pPr>
              <w:pStyle w:val="TAL"/>
              <w:jc w:val="center"/>
              <w:rPr>
                <w:rFonts w:cs="Arial"/>
                <w:szCs w:val="18"/>
              </w:rPr>
            </w:pPr>
            <w:r>
              <w:rPr>
                <w:lang w:eastAsia="ko-KR"/>
              </w:rPr>
              <w:t>M</w:t>
            </w:r>
          </w:p>
        </w:tc>
        <w:tc>
          <w:tcPr>
            <w:tcW w:w="5948" w:type="dxa"/>
            <w:tcBorders>
              <w:top w:val="single" w:sz="4" w:space="0" w:color="auto"/>
              <w:left w:val="single" w:sz="4" w:space="0" w:color="auto"/>
              <w:bottom w:val="single" w:sz="4" w:space="0" w:color="auto"/>
              <w:right w:val="single" w:sz="4" w:space="0" w:color="auto"/>
            </w:tcBorders>
          </w:tcPr>
          <w:p w14:paraId="3C037109" w14:textId="77777777" w:rsidR="001032A9" w:rsidRDefault="001032A9" w:rsidP="009D5045">
            <w:pPr>
              <w:pStyle w:val="TAL"/>
              <w:rPr>
                <w:lang w:eastAsia="ko-KR"/>
              </w:rPr>
            </w:pPr>
            <w:r>
              <w:rPr>
                <w:lang w:eastAsia="ko-KR"/>
              </w:rPr>
              <w:t>Extended Support of HTTP 307/308 redirection</w:t>
            </w:r>
          </w:p>
          <w:p w14:paraId="6B1432EB" w14:textId="77777777" w:rsidR="001032A9" w:rsidRDefault="001032A9" w:rsidP="009D5045">
            <w:pPr>
              <w:pStyle w:val="TAL"/>
              <w:rPr>
                <w:lang w:eastAsia="ko-KR"/>
              </w:rPr>
            </w:pPr>
          </w:p>
          <w:p w14:paraId="00F25A9C" w14:textId="77777777" w:rsidR="001032A9" w:rsidRDefault="001032A9" w:rsidP="009D5045">
            <w:pPr>
              <w:pStyle w:val="TAL"/>
              <w:rPr>
                <w:lang w:eastAsia="ko-KR"/>
              </w:rPr>
            </w:pPr>
            <w:r>
              <w:rPr>
                <w:lang w:eastAsia="ko-KR"/>
              </w:rPr>
              <w:t xml:space="preserve">An NF Service </w:t>
            </w:r>
            <w:r w:rsidRPr="00E44C25">
              <w:t xml:space="preserve">Consumer (e.g. </w:t>
            </w:r>
            <w:r>
              <w:t>AMF</w:t>
            </w:r>
            <w:r w:rsidRPr="00E44C25">
              <w:t>) that support</w:t>
            </w:r>
            <w:r>
              <w:t>s</w:t>
            </w:r>
            <w:r w:rsidRPr="00E44C25">
              <w:t xml:space="preserve"> this feature shall support </w:t>
            </w:r>
            <w:r>
              <w:t>handling of HTTP 307/308 redirection for any service operation of the Broadcast</w:t>
            </w:r>
            <w:r>
              <w:rPr>
                <w:lang w:val="en-US"/>
              </w:rPr>
              <w:t xml:space="preserve"> </w:t>
            </w:r>
            <w:r>
              <w:t>service. An NF Service Consumer that does not support this feature does only support HTTP redirection as specified for 3GPP Release 15.</w:t>
            </w:r>
          </w:p>
          <w:p w14:paraId="6C8AC240" w14:textId="77777777" w:rsidR="001032A9" w:rsidRPr="002002FF" w:rsidRDefault="001032A9" w:rsidP="009D5045">
            <w:pPr>
              <w:pStyle w:val="TAL"/>
              <w:rPr>
                <w:rFonts w:cs="Arial"/>
                <w:szCs w:val="18"/>
              </w:rPr>
            </w:pPr>
          </w:p>
        </w:tc>
      </w:tr>
    </w:tbl>
    <w:p w14:paraId="7D077ECF" w14:textId="62CEAF4E" w:rsidR="00EB7848" w:rsidRDefault="00EB7848" w:rsidP="00EB7848">
      <w:pPr>
        <w:rPr>
          <w:lang w:val="en-US"/>
        </w:rPr>
      </w:pPr>
    </w:p>
    <w:p w14:paraId="3A7CAFDC" w14:textId="42604A6C" w:rsidR="001032A9" w:rsidRDefault="007F333B" w:rsidP="001032A9">
      <w:pPr>
        <w:pStyle w:val="Heading3"/>
        <w:rPr>
          <w:lang w:val="en-US"/>
        </w:rPr>
      </w:pPr>
      <w:bookmarkStart w:id="2770" w:name="_Toc67685915"/>
      <w:bookmarkStart w:id="2771" w:name="_Toc74993711"/>
      <w:bookmarkStart w:id="2772" w:name="_Toc82716269"/>
      <w:bookmarkStart w:id="2773" w:name="_Toc97129446"/>
      <w:bookmarkStart w:id="2774" w:name="_Toc98505858"/>
      <w:r>
        <w:rPr>
          <w:lang w:val="en-US"/>
        </w:rPr>
        <w:t>6.2.10</w:t>
      </w:r>
      <w:r w:rsidR="001032A9">
        <w:rPr>
          <w:lang w:val="en-US"/>
        </w:rPr>
        <w:tab/>
        <w:t>HTTP redirection</w:t>
      </w:r>
      <w:bookmarkEnd w:id="2770"/>
      <w:bookmarkEnd w:id="2771"/>
      <w:bookmarkEnd w:id="2772"/>
      <w:bookmarkEnd w:id="2773"/>
      <w:bookmarkEnd w:id="2774"/>
    </w:p>
    <w:p w14:paraId="5C736642" w14:textId="7024A407" w:rsidR="001032A9" w:rsidRDefault="001032A9" w:rsidP="001032A9">
      <w:pPr>
        <w:rPr>
          <w:lang w:val="en-US"/>
        </w:rPr>
      </w:pPr>
      <w:r>
        <w:rPr>
          <w:lang w:val="en-US"/>
        </w:rPr>
        <w:t xml:space="preserve">An HTTP request may be redirected to a different </w:t>
      </w:r>
      <w:r>
        <w:t>LMF</w:t>
      </w:r>
      <w:r>
        <w:rPr>
          <w:lang w:val="en-US"/>
        </w:rPr>
        <w:t xml:space="preserve"> service instance, within the same </w:t>
      </w:r>
      <w:r>
        <w:t>LMF</w:t>
      </w:r>
      <w:r>
        <w:rPr>
          <w:lang w:val="en-US"/>
        </w:rPr>
        <w:t xml:space="preserve"> or a different </w:t>
      </w:r>
      <w:r>
        <w:t>LMF</w:t>
      </w:r>
      <w:r>
        <w:rPr>
          <w:lang w:val="en-US"/>
        </w:rPr>
        <w:t xml:space="preserve"> of an </w:t>
      </w:r>
      <w:r>
        <w:t>LMF</w:t>
      </w:r>
      <w:r>
        <w:rPr>
          <w:lang w:val="en-US"/>
        </w:rPr>
        <w:t xml:space="preserve"> set, e.g. when an </w:t>
      </w:r>
      <w:r>
        <w:t>LMF</w:t>
      </w:r>
      <w:r>
        <w:rPr>
          <w:lang w:val="en-US"/>
        </w:rPr>
        <w:t xml:space="preserve"> service instance is part of an </w:t>
      </w:r>
      <w:r>
        <w:t>LMF</w:t>
      </w:r>
      <w:r>
        <w:rPr>
          <w:lang w:val="en-US"/>
        </w:rPr>
        <w:t xml:space="preserve"> (service) set or when using indirect communications (see 3GPP TS 29.500 [4]). See also the </w:t>
      </w:r>
      <w:r>
        <w:rPr>
          <w:lang w:eastAsia="zh-CN"/>
        </w:rPr>
        <w:t>ES3XX</w:t>
      </w:r>
      <w:r>
        <w:rPr>
          <w:lang w:val="en-US"/>
        </w:rPr>
        <w:t xml:space="preserve"> feature in clause </w:t>
      </w:r>
      <w:r w:rsidR="007F333B">
        <w:rPr>
          <w:lang w:val="en-US"/>
        </w:rPr>
        <w:t>6.2.9</w:t>
      </w:r>
      <w:r>
        <w:rPr>
          <w:lang w:val="en-US"/>
        </w:rPr>
        <w:t>.</w:t>
      </w:r>
    </w:p>
    <w:p w14:paraId="5226DBED" w14:textId="77777777" w:rsidR="001032A9" w:rsidRDefault="001032A9" w:rsidP="001032A9">
      <w:pPr>
        <w:rPr>
          <w:lang w:val="en-US"/>
        </w:rPr>
      </w:pPr>
      <w:r>
        <w:rPr>
          <w:lang w:val="en-US"/>
        </w:rPr>
        <w:t xml:space="preserve">An SCP that reselects a different LMF producer instance will return the NF Instance ID of the new </w:t>
      </w:r>
      <w:r>
        <w:t>LMF</w:t>
      </w:r>
      <w:r>
        <w:rPr>
          <w:lang w:val="en-US"/>
        </w:rPr>
        <w:t xml:space="preserve"> producer instance in the 3gpp-Sbi-Producer-Id header, as specified in clause 6.10.3.4 of 3GPP TS 29.500 [4]. </w:t>
      </w:r>
    </w:p>
    <w:p w14:paraId="37CFE6CB" w14:textId="77777777" w:rsidR="001032A9" w:rsidRDefault="001032A9" w:rsidP="001032A9">
      <w:pPr>
        <w:rPr>
          <w:lang w:val="en-US"/>
        </w:rPr>
      </w:pPr>
      <w:r>
        <w:rPr>
          <w:lang w:val="en-US"/>
        </w:rPr>
        <w:t xml:space="preserve">If an </w:t>
      </w:r>
      <w:r>
        <w:t>LMF</w:t>
      </w:r>
      <w:r>
        <w:rPr>
          <w:lang w:val="en-US"/>
        </w:rPr>
        <w:t xml:space="preserve"> within an </w:t>
      </w:r>
      <w:r>
        <w:t>LMF</w:t>
      </w:r>
      <w:r>
        <w:rPr>
          <w:lang w:val="en-US"/>
        </w:rPr>
        <w:t xml:space="preserve"> set redirects a service request to a different </w:t>
      </w:r>
      <w:r>
        <w:t>LMF</w:t>
      </w:r>
      <w:r>
        <w:rPr>
          <w:lang w:val="en-US"/>
        </w:rPr>
        <w:t xml:space="preserve"> of the set using an 307 Temporary Redirect or 308 Permanent Redirect status code, the identity of the new </w:t>
      </w:r>
      <w:r>
        <w:t>LMF</w:t>
      </w:r>
      <w:r>
        <w:rPr>
          <w:lang w:val="en-US"/>
        </w:rPr>
        <w:t xml:space="preserve"> towards which the service request is redirected shall be indicated in the 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2E283DFF" w14:textId="77777777" w:rsidR="001032A9" w:rsidRPr="00313B4F" w:rsidRDefault="001032A9" w:rsidP="00EB7848">
      <w:pPr>
        <w:rPr>
          <w:lang w:val="en-US"/>
        </w:rPr>
      </w:pPr>
    </w:p>
    <w:p w14:paraId="2398D3F2" w14:textId="77777777" w:rsidR="00EB7848" w:rsidRDefault="00EB7848" w:rsidP="00EB7848">
      <w:pPr>
        <w:pStyle w:val="Heading8"/>
        <w:rPr>
          <w:noProof/>
        </w:rPr>
      </w:pPr>
      <w:bookmarkStart w:id="2775" w:name="_Toc20150442"/>
      <w:bookmarkStart w:id="2776" w:name="_Toc25168732"/>
      <w:bookmarkStart w:id="2777" w:name="_Toc27593151"/>
      <w:bookmarkStart w:id="2778" w:name="_Toc34148027"/>
      <w:bookmarkStart w:id="2779" w:name="_Toc36463411"/>
      <w:bookmarkStart w:id="2780" w:name="_Toc43215251"/>
      <w:bookmarkStart w:id="2781" w:name="_Toc45032499"/>
      <w:bookmarkStart w:id="2782" w:name="_Toc49849988"/>
      <w:bookmarkStart w:id="2783" w:name="_Toc51873502"/>
      <w:bookmarkStart w:id="2784" w:name="_Toc56517630"/>
      <w:bookmarkStart w:id="2785" w:name="_Toc58594531"/>
      <w:bookmarkStart w:id="2786" w:name="_Toc67685916"/>
      <w:bookmarkStart w:id="2787" w:name="_Toc74993712"/>
      <w:bookmarkStart w:id="2788" w:name="_Toc82716270"/>
      <w:bookmarkStart w:id="2789" w:name="_Toc97129447"/>
      <w:bookmarkStart w:id="2790" w:name="_Toc98505859"/>
      <w:bookmarkEnd w:id="153"/>
      <w:r>
        <w:rPr>
          <w:noProof/>
        </w:rPr>
        <w:t>Annex A (normative):</w:t>
      </w:r>
      <w:r>
        <w:rPr>
          <w:noProof/>
        </w:rPr>
        <w:tab/>
        <w:t>OpenAPI specification</w:t>
      </w:r>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p>
    <w:p w14:paraId="3907BCF6" w14:textId="77777777" w:rsidR="00EB7848" w:rsidRDefault="00EB7848" w:rsidP="00EB7848">
      <w:pPr>
        <w:pStyle w:val="Heading2"/>
      </w:pPr>
      <w:bookmarkStart w:id="2791" w:name="_Toc20150443"/>
      <w:bookmarkStart w:id="2792" w:name="_Toc25168733"/>
      <w:bookmarkStart w:id="2793" w:name="_Toc27593152"/>
      <w:bookmarkStart w:id="2794" w:name="_Toc34148028"/>
      <w:bookmarkStart w:id="2795" w:name="_Toc36463412"/>
      <w:bookmarkStart w:id="2796" w:name="_Toc43215252"/>
      <w:bookmarkStart w:id="2797" w:name="_Toc45032500"/>
      <w:bookmarkStart w:id="2798" w:name="_Toc49849989"/>
      <w:bookmarkStart w:id="2799" w:name="_Toc51873503"/>
      <w:bookmarkStart w:id="2800" w:name="_Toc56517631"/>
      <w:bookmarkStart w:id="2801" w:name="_Toc58594532"/>
      <w:bookmarkStart w:id="2802" w:name="_Toc67685917"/>
      <w:bookmarkStart w:id="2803" w:name="_Toc74993713"/>
      <w:bookmarkStart w:id="2804" w:name="_Toc82716271"/>
      <w:bookmarkStart w:id="2805" w:name="_Toc97129448"/>
      <w:bookmarkStart w:id="2806" w:name="_Toc98505860"/>
      <w:r>
        <w:t>A.1</w:t>
      </w:r>
      <w:r>
        <w:tab/>
        <w:t>General</w:t>
      </w:r>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p>
    <w:p w14:paraId="78E8FF3B" w14:textId="77777777" w:rsidR="00EB7848" w:rsidRDefault="00EB7848" w:rsidP="00EB7848">
      <w:pPr>
        <w:rPr>
          <w:lang w:val="en-US"/>
        </w:rPr>
      </w:pPr>
      <w:r>
        <w:rPr>
          <w:lang w:val="en-US"/>
        </w:rPr>
        <w:t>This Annex specifies the formal definition of the Nlmf Service API</w:t>
      </w:r>
      <w:r w:rsidR="00B6668C">
        <w:rPr>
          <w:lang w:val="en-US"/>
        </w:rPr>
        <w:t>s</w:t>
      </w:r>
      <w:r>
        <w:rPr>
          <w:lang w:val="en-US"/>
        </w:rPr>
        <w:t>. It consists of an OpenAPI 3.0.0 specification, in YAML format.</w:t>
      </w:r>
    </w:p>
    <w:p w14:paraId="1D9480C8" w14:textId="77777777" w:rsidR="00EB7848" w:rsidRPr="00EA7D0A" w:rsidRDefault="00EB7848" w:rsidP="00EB7848">
      <w:r w:rsidRPr="00540071">
        <w:lastRenderedPageBreak/>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651D465B" w14:textId="77777777" w:rsidR="00EB7848" w:rsidRPr="004D2E9A" w:rsidRDefault="00EB7848" w:rsidP="00EB7848">
      <w:pPr>
        <w:pStyle w:val="NO"/>
      </w:pPr>
      <w:r w:rsidRPr="00EA7D0A">
        <w:t>NOTE:</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2F20F8C3" w14:textId="77777777" w:rsidR="00EB7848" w:rsidRPr="006D6534" w:rsidRDefault="00EB7848" w:rsidP="00E27115">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E27115">
        <w:t>a Git-based repository, that uses the GitLab software version control system (see 3GPP TS 29.501 [5] clause 5.3.1 and 3GPP TR 21.900 [7] clause 5B).</w:t>
      </w:r>
    </w:p>
    <w:p w14:paraId="1EF4134E" w14:textId="77777777" w:rsidR="00EB7848" w:rsidRDefault="00EB7848" w:rsidP="00EB7848">
      <w:pPr>
        <w:pStyle w:val="Heading2"/>
      </w:pPr>
      <w:bookmarkStart w:id="2807" w:name="_Toc20150444"/>
      <w:bookmarkStart w:id="2808" w:name="_Toc25168734"/>
      <w:bookmarkStart w:id="2809" w:name="_Toc27593153"/>
      <w:bookmarkStart w:id="2810" w:name="_Toc34148029"/>
      <w:bookmarkStart w:id="2811" w:name="_Toc36463413"/>
      <w:bookmarkStart w:id="2812" w:name="_Toc43215253"/>
      <w:bookmarkStart w:id="2813" w:name="_Toc45032501"/>
      <w:bookmarkStart w:id="2814" w:name="_Toc49849990"/>
      <w:bookmarkStart w:id="2815" w:name="_Toc51873504"/>
      <w:bookmarkStart w:id="2816" w:name="_Toc56517632"/>
      <w:bookmarkStart w:id="2817" w:name="_Toc58594533"/>
      <w:bookmarkStart w:id="2818" w:name="_Toc67685918"/>
      <w:bookmarkStart w:id="2819" w:name="_Toc74993714"/>
      <w:bookmarkStart w:id="2820" w:name="_Toc82716272"/>
      <w:bookmarkStart w:id="2821" w:name="_Toc97129449"/>
      <w:bookmarkStart w:id="2822" w:name="_Hlk18423913"/>
      <w:bookmarkStart w:id="2823" w:name="_Toc98505861"/>
      <w:r>
        <w:t>A.2</w:t>
      </w:r>
      <w:r>
        <w:tab/>
        <w:t>Nlmf_Location API</w:t>
      </w:r>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3"/>
    </w:p>
    <w:p w14:paraId="14954F3C" w14:textId="77777777" w:rsidR="00EB7848" w:rsidRDefault="00EB7848" w:rsidP="00EB7848">
      <w:pPr>
        <w:pStyle w:val="PL"/>
        <w:rPr>
          <w:lang w:val="en-US"/>
        </w:rPr>
      </w:pPr>
      <w:r w:rsidRPr="00FA61F7">
        <w:rPr>
          <w:lang w:val="en-US"/>
        </w:rPr>
        <w:t>openapi: 3.0.0</w:t>
      </w:r>
    </w:p>
    <w:p w14:paraId="3F0D779B" w14:textId="77777777" w:rsidR="00EB7848" w:rsidRDefault="00EB7848" w:rsidP="00EB7848">
      <w:pPr>
        <w:pStyle w:val="PL"/>
        <w:rPr>
          <w:lang w:val="en-US"/>
        </w:rPr>
      </w:pPr>
    </w:p>
    <w:p w14:paraId="02B241BD" w14:textId="77777777" w:rsidR="00EB7848" w:rsidRPr="00BF6487" w:rsidRDefault="00EB7848" w:rsidP="00EB7848">
      <w:pPr>
        <w:pStyle w:val="PL"/>
        <w:rPr>
          <w:lang w:val="en-US"/>
        </w:rPr>
      </w:pPr>
      <w:r w:rsidRPr="00BF6487">
        <w:rPr>
          <w:lang w:val="en-US"/>
        </w:rPr>
        <w:t>info:</w:t>
      </w:r>
    </w:p>
    <w:p w14:paraId="0B90ADA1" w14:textId="4EDF9712" w:rsidR="00EB7848" w:rsidRPr="00BF6487" w:rsidRDefault="00EB7848" w:rsidP="00EB7848">
      <w:pPr>
        <w:pStyle w:val="PL"/>
        <w:rPr>
          <w:lang w:val="en-US"/>
        </w:rPr>
      </w:pPr>
      <w:r w:rsidRPr="00BF6487">
        <w:rPr>
          <w:lang w:val="en-US"/>
        </w:rPr>
        <w:t xml:space="preserve">  version: '1</w:t>
      </w:r>
      <w:r>
        <w:rPr>
          <w:lang w:val="en-US"/>
        </w:rPr>
        <w:t>.1.</w:t>
      </w:r>
      <w:r w:rsidR="001372E3">
        <w:rPr>
          <w:lang w:val="en-US"/>
        </w:rPr>
        <w:t>5</w:t>
      </w:r>
      <w:r w:rsidRPr="00BF6487">
        <w:rPr>
          <w:lang w:val="en-US"/>
        </w:rPr>
        <w:t>'</w:t>
      </w:r>
    </w:p>
    <w:p w14:paraId="4861B549" w14:textId="77777777" w:rsidR="00EB7848" w:rsidRPr="00BF6487" w:rsidRDefault="00EB7848" w:rsidP="00EB7848">
      <w:pPr>
        <w:pStyle w:val="PL"/>
        <w:rPr>
          <w:lang w:val="en-US"/>
        </w:rPr>
      </w:pPr>
      <w:r w:rsidRPr="00BF6487">
        <w:rPr>
          <w:lang w:val="en-US"/>
        </w:rPr>
        <w:t xml:space="preserve">  title: 'LMF Location'</w:t>
      </w:r>
    </w:p>
    <w:p w14:paraId="67747A0A" w14:textId="77777777" w:rsidR="00EB7848" w:rsidRDefault="00EB7848" w:rsidP="00EB7848">
      <w:pPr>
        <w:pStyle w:val="PL"/>
        <w:rPr>
          <w:lang w:val="en-US"/>
        </w:rPr>
      </w:pPr>
      <w:r w:rsidRPr="00BF6487">
        <w:rPr>
          <w:lang w:val="en-US"/>
        </w:rPr>
        <w:t xml:space="preserve">  description: </w:t>
      </w:r>
      <w:r>
        <w:rPr>
          <w:lang w:val="en-US"/>
        </w:rPr>
        <w:t>|</w:t>
      </w:r>
    </w:p>
    <w:p w14:paraId="7A7ABBF4" w14:textId="77777777" w:rsidR="00EB7848" w:rsidRDefault="00EB7848" w:rsidP="00EB7848">
      <w:pPr>
        <w:pStyle w:val="PL"/>
        <w:rPr>
          <w:lang w:val="en-US"/>
        </w:rPr>
      </w:pPr>
      <w:r>
        <w:rPr>
          <w:lang w:val="en-US"/>
        </w:rPr>
        <w:t xml:space="preserve">    </w:t>
      </w:r>
      <w:r w:rsidRPr="00BF6487">
        <w:rPr>
          <w:lang w:val="en-US"/>
        </w:rPr>
        <w:t>LMF Location Service</w:t>
      </w:r>
      <w:r>
        <w:rPr>
          <w:lang w:val="en-US"/>
        </w:rPr>
        <w:t>.</w:t>
      </w:r>
    </w:p>
    <w:p w14:paraId="5189762D" w14:textId="72B36EF1" w:rsidR="00EB7848" w:rsidRDefault="00EB7848" w:rsidP="00EB7848">
      <w:pPr>
        <w:pStyle w:val="PL"/>
      </w:pPr>
      <w:r>
        <w:t xml:space="preserve">    © 202</w:t>
      </w:r>
      <w:r w:rsidR="001372E3">
        <w:t>2</w:t>
      </w:r>
      <w:r>
        <w:t>, 3GPP Organizational Partners (ARIB, ATIS, CCSA, ETSI, TSDSI, TTA, TTC).</w:t>
      </w:r>
    </w:p>
    <w:p w14:paraId="218783FA" w14:textId="77777777" w:rsidR="00EB7848" w:rsidRPr="00BF6487" w:rsidRDefault="00EB7848" w:rsidP="00EB7848">
      <w:pPr>
        <w:pStyle w:val="PL"/>
        <w:rPr>
          <w:lang w:val="en-US"/>
        </w:rPr>
      </w:pPr>
      <w:r>
        <w:t xml:space="preserve">    All rights reserved.</w:t>
      </w:r>
    </w:p>
    <w:bookmarkEnd w:id="2822"/>
    <w:p w14:paraId="66DEC950" w14:textId="77777777" w:rsidR="00EB7848" w:rsidRDefault="00EB7848" w:rsidP="00EB7848">
      <w:pPr>
        <w:pStyle w:val="PL"/>
      </w:pPr>
    </w:p>
    <w:p w14:paraId="0BDDE472" w14:textId="77777777" w:rsidR="00EB7848" w:rsidRDefault="00EB7848" w:rsidP="00EB7848">
      <w:pPr>
        <w:pStyle w:val="PL"/>
        <w:rPr>
          <w:lang w:val="en-US"/>
        </w:rPr>
      </w:pPr>
      <w:r>
        <w:rPr>
          <w:lang w:val="en-US"/>
        </w:rPr>
        <w:t>externalDocs:</w:t>
      </w:r>
    </w:p>
    <w:p w14:paraId="5A91AFD8" w14:textId="33BF1E0D" w:rsidR="00EB7848" w:rsidRDefault="00EB7848" w:rsidP="00EB7848">
      <w:pPr>
        <w:pStyle w:val="PL"/>
        <w:rPr>
          <w:lang w:val="en-US"/>
        </w:rPr>
      </w:pPr>
      <w:r>
        <w:rPr>
          <w:lang w:val="en-US"/>
        </w:rPr>
        <w:t xml:space="preserve">  description: 3GPP TS 29.572 V16.</w:t>
      </w:r>
      <w:r w:rsidR="001372E3">
        <w:rPr>
          <w:lang w:val="en-US"/>
        </w:rPr>
        <w:t>9</w:t>
      </w:r>
      <w:r>
        <w:rPr>
          <w:lang w:val="en-US"/>
        </w:rPr>
        <w:t xml:space="preserve">.0; 5G System; </w:t>
      </w:r>
      <w:r>
        <w:t>Location Management Services; Stage 3</w:t>
      </w:r>
    </w:p>
    <w:p w14:paraId="2213E7C8" w14:textId="77777777" w:rsidR="00EB7848" w:rsidRDefault="00EB7848" w:rsidP="00EB7848">
      <w:pPr>
        <w:pStyle w:val="PL"/>
        <w:rPr>
          <w:lang w:val="en-US"/>
        </w:rPr>
      </w:pPr>
      <w:r>
        <w:rPr>
          <w:lang w:val="en-US"/>
        </w:rPr>
        <w:t xml:space="preserve">  url: 'http://www.3gpp.org/ftp/Specs/archive/29_series/29.572/'</w:t>
      </w:r>
    </w:p>
    <w:p w14:paraId="70AFB639" w14:textId="77777777" w:rsidR="00EB7848" w:rsidRDefault="00EB7848" w:rsidP="00EB7848">
      <w:pPr>
        <w:pStyle w:val="PL"/>
        <w:rPr>
          <w:lang w:val="en-US"/>
        </w:rPr>
      </w:pPr>
    </w:p>
    <w:p w14:paraId="1FEEAF5B" w14:textId="77777777" w:rsidR="00EB7848" w:rsidRDefault="00EB7848" w:rsidP="00EB7848">
      <w:pPr>
        <w:pStyle w:val="PL"/>
      </w:pPr>
      <w:r>
        <w:t>servers:</w:t>
      </w:r>
    </w:p>
    <w:p w14:paraId="22C9F945" w14:textId="77777777" w:rsidR="00EB7848" w:rsidRDefault="00EB7848" w:rsidP="00EB7848">
      <w:pPr>
        <w:pStyle w:val="PL"/>
      </w:pPr>
      <w:r>
        <w:t xml:space="preserve">  - url: '{apiRoot}/nlmf-loc/v1'</w:t>
      </w:r>
    </w:p>
    <w:p w14:paraId="396CA349" w14:textId="77777777" w:rsidR="00EB7848" w:rsidRDefault="00EB7848" w:rsidP="00EB7848">
      <w:pPr>
        <w:pStyle w:val="PL"/>
      </w:pPr>
      <w:r>
        <w:t xml:space="preserve">    variables:</w:t>
      </w:r>
    </w:p>
    <w:p w14:paraId="17C0EB7B" w14:textId="77777777" w:rsidR="00EB7848" w:rsidRDefault="00EB7848" w:rsidP="00EB7848">
      <w:pPr>
        <w:pStyle w:val="PL"/>
      </w:pPr>
      <w:r>
        <w:t xml:space="preserve">      apiRoot:</w:t>
      </w:r>
    </w:p>
    <w:p w14:paraId="5F169DDB" w14:textId="77777777" w:rsidR="00EB7848" w:rsidRDefault="00EB7848" w:rsidP="00EB7848">
      <w:pPr>
        <w:pStyle w:val="PL"/>
      </w:pPr>
      <w:r>
        <w:t xml:space="preserve">        default: https://example.com</w:t>
      </w:r>
    </w:p>
    <w:p w14:paraId="01B2C20A" w14:textId="77777777" w:rsidR="00EB7848" w:rsidRDefault="00EB7848" w:rsidP="00EB7848">
      <w:pPr>
        <w:pStyle w:val="PL"/>
      </w:pPr>
      <w:r>
        <w:t xml:space="preserve">        description: apiRoot as defined in clause 4.4 of 3GPP TS 29.501</w:t>
      </w:r>
    </w:p>
    <w:p w14:paraId="41CAA730" w14:textId="77777777" w:rsidR="00EB7848" w:rsidRDefault="00EB7848" w:rsidP="00EB7848">
      <w:pPr>
        <w:pStyle w:val="PL"/>
        <w:rPr>
          <w:lang w:val="en-US"/>
        </w:rPr>
      </w:pPr>
    </w:p>
    <w:p w14:paraId="167CC711" w14:textId="77777777" w:rsidR="00EB7848" w:rsidRDefault="00EB7848" w:rsidP="00EB7848">
      <w:pPr>
        <w:pStyle w:val="PL"/>
        <w:rPr>
          <w:lang w:val="en-US"/>
        </w:rPr>
      </w:pPr>
      <w:r w:rsidRPr="00082B3E">
        <w:rPr>
          <w:lang w:val="en-US"/>
        </w:rPr>
        <w:t>security:</w:t>
      </w:r>
    </w:p>
    <w:p w14:paraId="4BED8D80" w14:textId="77777777" w:rsidR="00EB7848" w:rsidRPr="00082B3E" w:rsidRDefault="00EB7848" w:rsidP="00EB7848">
      <w:pPr>
        <w:pStyle w:val="PL"/>
        <w:rPr>
          <w:lang w:val="en-US"/>
        </w:rPr>
      </w:pPr>
      <w:r>
        <w:rPr>
          <w:lang w:val="en-US"/>
        </w:rPr>
        <w:t xml:space="preserve">  - {}</w:t>
      </w:r>
    </w:p>
    <w:p w14:paraId="735A356C" w14:textId="77777777" w:rsidR="00EB7848" w:rsidRDefault="00EB7848" w:rsidP="00EB7848">
      <w:pPr>
        <w:pStyle w:val="PL"/>
        <w:rPr>
          <w:lang w:val="en-US"/>
        </w:rPr>
      </w:pPr>
      <w:r w:rsidRPr="00082B3E">
        <w:rPr>
          <w:lang w:val="en-US"/>
        </w:rPr>
        <w:t xml:space="preserve">  - oAuth2Client</w:t>
      </w:r>
      <w:r>
        <w:rPr>
          <w:lang w:val="en-US"/>
        </w:rPr>
        <w:t>C</w:t>
      </w:r>
      <w:r w:rsidRPr="00082B3E">
        <w:rPr>
          <w:lang w:val="en-US"/>
        </w:rPr>
        <w:t>redentials:</w:t>
      </w:r>
    </w:p>
    <w:p w14:paraId="66C06CD7" w14:textId="77777777" w:rsidR="00EB7848" w:rsidRPr="00BF6487" w:rsidRDefault="00EB7848" w:rsidP="00EB7848">
      <w:pPr>
        <w:pStyle w:val="PL"/>
        <w:rPr>
          <w:lang w:val="en-US"/>
        </w:rPr>
      </w:pPr>
      <w:r>
        <w:rPr>
          <w:lang w:val="en-US"/>
        </w:rPr>
        <w:t xml:space="preserve">      - nlmf-loc</w:t>
      </w:r>
    </w:p>
    <w:p w14:paraId="7F1C50A3" w14:textId="77777777" w:rsidR="00EB7848" w:rsidRDefault="00EB7848" w:rsidP="00EB7848">
      <w:pPr>
        <w:pStyle w:val="PL"/>
        <w:rPr>
          <w:lang w:val="en-US"/>
        </w:rPr>
      </w:pPr>
    </w:p>
    <w:p w14:paraId="7C4E89ED" w14:textId="77777777" w:rsidR="00EB7848" w:rsidRPr="00BF6487" w:rsidRDefault="00EB7848" w:rsidP="00EB7848">
      <w:pPr>
        <w:pStyle w:val="PL"/>
        <w:rPr>
          <w:lang w:val="en-US"/>
        </w:rPr>
      </w:pPr>
      <w:r w:rsidRPr="00BF6487">
        <w:rPr>
          <w:lang w:val="en-US"/>
        </w:rPr>
        <w:t>paths:</w:t>
      </w:r>
    </w:p>
    <w:p w14:paraId="6C0E4E18" w14:textId="77777777" w:rsidR="00EB7848" w:rsidRPr="00BF6487" w:rsidRDefault="00EB7848" w:rsidP="00EB7848">
      <w:pPr>
        <w:pStyle w:val="PL"/>
        <w:rPr>
          <w:lang w:val="en-US"/>
        </w:rPr>
      </w:pPr>
      <w:r w:rsidRPr="00BF6487">
        <w:rPr>
          <w:lang w:val="en-US"/>
        </w:rPr>
        <w:t xml:space="preserve">  /determine-location:</w:t>
      </w:r>
    </w:p>
    <w:p w14:paraId="7BD6D870" w14:textId="77777777" w:rsidR="00EB7848" w:rsidRPr="00BF6487" w:rsidRDefault="00EB7848" w:rsidP="00EB7848">
      <w:pPr>
        <w:pStyle w:val="PL"/>
        <w:rPr>
          <w:lang w:val="en-US"/>
        </w:rPr>
      </w:pPr>
      <w:r w:rsidRPr="00BF6487">
        <w:rPr>
          <w:lang w:val="en-US"/>
        </w:rPr>
        <w:t xml:space="preserve">    post:</w:t>
      </w:r>
    </w:p>
    <w:p w14:paraId="7C3A4C47" w14:textId="77777777" w:rsidR="00EB7848" w:rsidRPr="00BF6487" w:rsidRDefault="00EB7848" w:rsidP="00EB7848">
      <w:pPr>
        <w:pStyle w:val="PL"/>
        <w:rPr>
          <w:lang w:val="en-US"/>
        </w:rPr>
      </w:pPr>
      <w:r w:rsidRPr="00BF6487">
        <w:rPr>
          <w:lang w:val="en-US"/>
        </w:rPr>
        <w:t xml:space="preserve">      summary: Determine Location of an UE</w:t>
      </w:r>
    </w:p>
    <w:p w14:paraId="638D28EA" w14:textId="77777777" w:rsidR="00EB7848" w:rsidRPr="00BF6487" w:rsidRDefault="00EB7848" w:rsidP="00EB7848">
      <w:pPr>
        <w:pStyle w:val="PL"/>
        <w:rPr>
          <w:lang w:val="en-US"/>
        </w:rPr>
      </w:pPr>
      <w:r w:rsidRPr="00BF6487">
        <w:rPr>
          <w:lang w:val="en-US"/>
        </w:rPr>
        <w:t xml:space="preserve">      operationId: DetermineLocation</w:t>
      </w:r>
    </w:p>
    <w:p w14:paraId="39679337" w14:textId="77777777" w:rsidR="00EB7848" w:rsidRPr="00BF6487" w:rsidRDefault="00EB7848" w:rsidP="00EB7848">
      <w:pPr>
        <w:pStyle w:val="PL"/>
        <w:rPr>
          <w:lang w:val="en-US"/>
        </w:rPr>
      </w:pPr>
      <w:r w:rsidRPr="00BF6487">
        <w:rPr>
          <w:lang w:val="en-US"/>
        </w:rPr>
        <w:t xml:space="preserve">      tags:</w:t>
      </w:r>
    </w:p>
    <w:p w14:paraId="558788A2" w14:textId="77777777" w:rsidR="00EB7848" w:rsidRPr="00BF6487" w:rsidRDefault="00EB7848" w:rsidP="00EB7848">
      <w:pPr>
        <w:pStyle w:val="PL"/>
        <w:rPr>
          <w:lang w:val="en-US"/>
        </w:rPr>
      </w:pPr>
      <w:r w:rsidRPr="00BF6487">
        <w:rPr>
          <w:lang w:val="en-US"/>
        </w:rPr>
        <w:t xml:space="preserve">        - Determine Location</w:t>
      </w:r>
    </w:p>
    <w:p w14:paraId="4B919F05" w14:textId="77777777" w:rsidR="00EB7848" w:rsidRPr="00BF6487" w:rsidRDefault="00EB7848" w:rsidP="00EB7848">
      <w:pPr>
        <w:pStyle w:val="PL"/>
        <w:rPr>
          <w:lang w:val="en-US"/>
        </w:rPr>
      </w:pPr>
      <w:r w:rsidRPr="00BF6487">
        <w:rPr>
          <w:lang w:val="en-US"/>
        </w:rPr>
        <w:t xml:space="preserve">      requestBody:</w:t>
      </w:r>
    </w:p>
    <w:p w14:paraId="2C8E596F" w14:textId="77777777" w:rsidR="00EB7848" w:rsidRPr="00BF6487" w:rsidRDefault="00EB7848" w:rsidP="00EB7848">
      <w:pPr>
        <w:pStyle w:val="PL"/>
        <w:rPr>
          <w:lang w:val="en-US"/>
        </w:rPr>
      </w:pPr>
      <w:r w:rsidRPr="00BF6487">
        <w:rPr>
          <w:lang w:val="en-US"/>
        </w:rPr>
        <w:t xml:space="preserve">        content:</w:t>
      </w:r>
    </w:p>
    <w:p w14:paraId="6C09D043" w14:textId="77777777" w:rsidR="00EB7848" w:rsidRPr="00BF6487" w:rsidRDefault="00EB7848" w:rsidP="00EB7848">
      <w:pPr>
        <w:pStyle w:val="PL"/>
        <w:rPr>
          <w:lang w:val="en-US"/>
        </w:rPr>
      </w:pPr>
      <w:r w:rsidRPr="00BF6487">
        <w:rPr>
          <w:lang w:val="en-US"/>
        </w:rPr>
        <w:t xml:space="preserve">          application/json:</w:t>
      </w:r>
    </w:p>
    <w:p w14:paraId="4F878B7B" w14:textId="77777777" w:rsidR="00EB7848" w:rsidRPr="00BF6487" w:rsidRDefault="00EB7848" w:rsidP="00EB7848">
      <w:pPr>
        <w:pStyle w:val="PL"/>
        <w:rPr>
          <w:lang w:val="en-US"/>
        </w:rPr>
      </w:pPr>
      <w:r w:rsidRPr="00BF6487">
        <w:rPr>
          <w:lang w:val="en-US"/>
        </w:rPr>
        <w:t xml:space="preserve">            schema:</w:t>
      </w:r>
    </w:p>
    <w:p w14:paraId="1DFED251" w14:textId="77777777" w:rsidR="00EB7848" w:rsidRPr="00BF6487" w:rsidRDefault="00EB7848" w:rsidP="00EB7848">
      <w:pPr>
        <w:pStyle w:val="PL"/>
        <w:rPr>
          <w:lang w:val="en-US"/>
        </w:rPr>
      </w:pPr>
      <w:r w:rsidRPr="00BF6487">
        <w:rPr>
          <w:lang w:val="en-US"/>
        </w:rPr>
        <w:t xml:space="preserve">              $ref: '#/components/schemas/InputData'</w:t>
      </w:r>
    </w:p>
    <w:p w14:paraId="53D71EBA" w14:textId="77777777" w:rsidR="00EB7848" w:rsidRPr="003B2883" w:rsidRDefault="00EB7848" w:rsidP="00EB7848">
      <w:pPr>
        <w:pStyle w:val="PL"/>
      </w:pPr>
      <w:r w:rsidRPr="003B2883">
        <w:t xml:space="preserve">          multipart/related:  # message with binary body part(s)</w:t>
      </w:r>
    </w:p>
    <w:p w14:paraId="7EC2B356" w14:textId="77777777" w:rsidR="00EB7848" w:rsidRPr="003B2883" w:rsidRDefault="00EB7848" w:rsidP="00EB7848">
      <w:pPr>
        <w:pStyle w:val="PL"/>
      </w:pPr>
      <w:r w:rsidRPr="003B2883">
        <w:t xml:space="preserve">            schema:</w:t>
      </w:r>
    </w:p>
    <w:p w14:paraId="0E66EE6B" w14:textId="77777777" w:rsidR="00EB7848" w:rsidRPr="003B2883" w:rsidRDefault="00EB7848" w:rsidP="00EB7848">
      <w:pPr>
        <w:pStyle w:val="PL"/>
      </w:pPr>
      <w:r w:rsidRPr="003B2883">
        <w:t xml:space="preserve">              type: object</w:t>
      </w:r>
    </w:p>
    <w:p w14:paraId="1DD5423C" w14:textId="77777777" w:rsidR="00EB7848" w:rsidRPr="003B2883" w:rsidRDefault="00EB7848" w:rsidP="00EB7848">
      <w:pPr>
        <w:pStyle w:val="PL"/>
      </w:pPr>
      <w:r w:rsidRPr="003B2883">
        <w:t xml:space="preserve">              properties: # Request parts</w:t>
      </w:r>
    </w:p>
    <w:p w14:paraId="195AB697" w14:textId="77777777" w:rsidR="00EB7848" w:rsidRPr="003B2883" w:rsidRDefault="00EB7848" w:rsidP="00EB7848">
      <w:pPr>
        <w:pStyle w:val="PL"/>
      </w:pPr>
      <w:r w:rsidRPr="003B2883">
        <w:t xml:space="preserve">                jsonData:</w:t>
      </w:r>
    </w:p>
    <w:p w14:paraId="481B7A93" w14:textId="77777777" w:rsidR="00EB7848" w:rsidRPr="003B2883" w:rsidRDefault="00EB7848" w:rsidP="00EB7848">
      <w:pPr>
        <w:pStyle w:val="PL"/>
      </w:pPr>
      <w:r w:rsidRPr="003B2883">
        <w:t xml:space="preserve">                  $ref: '#/components/schemas/</w:t>
      </w:r>
      <w:r w:rsidRPr="00BF6487">
        <w:rPr>
          <w:lang w:val="en-US"/>
        </w:rPr>
        <w:t>InputData</w:t>
      </w:r>
      <w:r w:rsidRPr="003B2883">
        <w:t>'</w:t>
      </w:r>
    </w:p>
    <w:p w14:paraId="613A2A53" w14:textId="77777777" w:rsidR="00EB7848" w:rsidRPr="003B2883" w:rsidRDefault="00EB7848" w:rsidP="00EB7848">
      <w:pPr>
        <w:pStyle w:val="PL"/>
      </w:pPr>
      <w:r>
        <w:t xml:space="preserve">                binaryDataLpp</w:t>
      </w:r>
      <w:r w:rsidRPr="003B2883">
        <w:t>Message:</w:t>
      </w:r>
    </w:p>
    <w:p w14:paraId="0F769297" w14:textId="77777777" w:rsidR="00EB7848" w:rsidRPr="003B2883" w:rsidRDefault="00EB7848" w:rsidP="00EB7848">
      <w:pPr>
        <w:pStyle w:val="PL"/>
      </w:pPr>
      <w:r w:rsidRPr="003B2883">
        <w:t xml:space="preserve">                  type: string</w:t>
      </w:r>
    </w:p>
    <w:p w14:paraId="52E25590" w14:textId="77777777" w:rsidR="00EB7848" w:rsidRPr="003B2883" w:rsidRDefault="00EB7848" w:rsidP="00EB7848">
      <w:pPr>
        <w:pStyle w:val="PL"/>
      </w:pPr>
      <w:r w:rsidRPr="003B2883">
        <w:t xml:space="preserve">                  format: binary</w:t>
      </w:r>
    </w:p>
    <w:p w14:paraId="4FF963AE" w14:textId="77777777" w:rsidR="00EB7848" w:rsidRPr="003B2883" w:rsidRDefault="00EB7848" w:rsidP="00EB7848">
      <w:pPr>
        <w:pStyle w:val="PL"/>
      </w:pPr>
      <w:r w:rsidRPr="003B2883">
        <w:t xml:space="preserve">            encoding:</w:t>
      </w:r>
    </w:p>
    <w:p w14:paraId="2D71F968" w14:textId="77777777" w:rsidR="00EB7848" w:rsidRPr="003B2883" w:rsidRDefault="00EB7848" w:rsidP="00EB7848">
      <w:pPr>
        <w:pStyle w:val="PL"/>
      </w:pPr>
      <w:r w:rsidRPr="003B2883">
        <w:t xml:space="preserve">              jsonData:</w:t>
      </w:r>
    </w:p>
    <w:p w14:paraId="0879D38A" w14:textId="77777777" w:rsidR="00EB7848" w:rsidRPr="003B2883" w:rsidRDefault="00EB7848" w:rsidP="00EB7848">
      <w:pPr>
        <w:pStyle w:val="PL"/>
      </w:pPr>
      <w:r w:rsidRPr="003B2883">
        <w:t xml:space="preserve">                contentType:  application/json</w:t>
      </w:r>
    </w:p>
    <w:p w14:paraId="44B516EB" w14:textId="77777777" w:rsidR="00EB7848" w:rsidRPr="003B2883" w:rsidRDefault="00EB7848" w:rsidP="00EB7848">
      <w:pPr>
        <w:pStyle w:val="PL"/>
      </w:pPr>
      <w:r>
        <w:t xml:space="preserve">              binaryDataLpp</w:t>
      </w:r>
      <w:r w:rsidRPr="003B2883">
        <w:t>Message:</w:t>
      </w:r>
    </w:p>
    <w:p w14:paraId="723D21A4" w14:textId="77777777" w:rsidR="00EB7848" w:rsidRPr="003B2883" w:rsidRDefault="00EB7848" w:rsidP="00EB7848">
      <w:pPr>
        <w:pStyle w:val="PL"/>
      </w:pPr>
      <w:r w:rsidRPr="003B2883">
        <w:t xml:space="preserve">                contentType:  application/vnd.3gpp.</w:t>
      </w:r>
      <w:r>
        <w:t>lpp</w:t>
      </w:r>
    </w:p>
    <w:p w14:paraId="2E407C7A" w14:textId="77777777" w:rsidR="00EB7848" w:rsidRPr="003B2883" w:rsidRDefault="00EB7848" w:rsidP="00EB7848">
      <w:pPr>
        <w:pStyle w:val="PL"/>
      </w:pPr>
      <w:r w:rsidRPr="003B2883">
        <w:t xml:space="preserve">                headers:</w:t>
      </w:r>
    </w:p>
    <w:p w14:paraId="7AF41D5F" w14:textId="77777777" w:rsidR="00EB7848" w:rsidRPr="003B2883" w:rsidRDefault="00EB7848" w:rsidP="00EB7848">
      <w:pPr>
        <w:pStyle w:val="PL"/>
      </w:pPr>
      <w:r w:rsidRPr="003B2883">
        <w:t xml:space="preserve">                  Content-Id:</w:t>
      </w:r>
    </w:p>
    <w:p w14:paraId="0217C98A" w14:textId="77777777" w:rsidR="00EB7848" w:rsidRPr="003B2883" w:rsidRDefault="00EB7848" w:rsidP="00EB7848">
      <w:pPr>
        <w:pStyle w:val="PL"/>
      </w:pPr>
      <w:r w:rsidRPr="003B2883">
        <w:t xml:space="preserve">                    schema:</w:t>
      </w:r>
    </w:p>
    <w:p w14:paraId="659B68B4" w14:textId="77777777" w:rsidR="00EB7848" w:rsidRPr="00BF6487" w:rsidRDefault="00EB7848" w:rsidP="00EB7848">
      <w:pPr>
        <w:pStyle w:val="PL"/>
        <w:rPr>
          <w:lang w:val="en-US"/>
        </w:rPr>
      </w:pPr>
      <w:r w:rsidRPr="003B2883">
        <w:t xml:space="preserve">                      type: strin</w:t>
      </w:r>
      <w:r>
        <w:rPr>
          <w:rFonts w:hint="eastAsia"/>
          <w:lang w:eastAsia="zh-CN"/>
        </w:rPr>
        <w:t>g</w:t>
      </w:r>
    </w:p>
    <w:p w14:paraId="160CBCBA" w14:textId="77777777" w:rsidR="00EB7848" w:rsidRPr="00BF6487" w:rsidRDefault="00EB7848" w:rsidP="00EB7848">
      <w:pPr>
        <w:pStyle w:val="PL"/>
        <w:rPr>
          <w:lang w:val="en-US"/>
        </w:rPr>
      </w:pPr>
      <w:r w:rsidRPr="00BF6487">
        <w:rPr>
          <w:lang w:val="en-US"/>
        </w:rPr>
        <w:t xml:space="preserve">        required: true</w:t>
      </w:r>
    </w:p>
    <w:p w14:paraId="01B0F54E" w14:textId="77777777" w:rsidR="00EB7848" w:rsidRPr="00BF6487" w:rsidRDefault="00EB7848" w:rsidP="00EB7848">
      <w:pPr>
        <w:pStyle w:val="PL"/>
        <w:rPr>
          <w:lang w:val="en-US"/>
        </w:rPr>
      </w:pPr>
      <w:r w:rsidRPr="00BF6487">
        <w:rPr>
          <w:lang w:val="en-US"/>
        </w:rPr>
        <w:t xml:space="preserve">      responses:</w:t>
      </w:r>
    </w:p>
    <w:p w14:paraId="7CBF5A9E" w14:textId="77777777" w:rsidR="00EB7848" w:rsidRPr="00BF6487" w:rsidRDefault="00EB7848" w:rsidP="00EB7848">
      <w:pPr>
        <w:pStyle w:val="PL"/>
        <w:rPr>
          <w:lang w:val="en-US"/>
        </w:rPr>
      </w:pPr>
      <w:r w:rsidRPr="00BF6487">
        <w:rPr>
          <w:lang w:val="en-US"/>
        </w:rPr>
        <w:t xml:space="preserve">        '200':</w:t>
      </w:r>
    </w:p>
    <w:p w14:paraId="540462D3" w14:textId="77777777" w:rsidR="00EB7848" w:rsidRPr="00BF6487" w:rsidRDefault="00EB7848" w:rsidP="00EB7848">
      <w:pPr>
        <w:pStyle w:val="PL"/>
        <w:rPr>
          <w:lang w:val="en-US"/>
        </w:rPr>
      </w:pPr>
      <w:r w:rsidRPr="00BF6487">
        <w:rPr>
          <w:lang w:val="en-US"/>
        </w:rPr>
        <w:t xml:space="preserve">          description: Expected response to a valid request</w:t>
      </w:r>
    </w:p>
    <w:p w14:paraId="47501A22" w14:textId="77777777" w:rsidR="00EB7848" w:rsidRPr="00BF6487" w:rsidRDefault="00EB7848" w:rsidP="00EB7848">
      <w:pPr>
        <w:pStyle w:val="PL"/>
        <w:rPr>
          <w:lang w:val="en-US"/>
        </w:rPr>
      </w:pPr>
      <w:r w:rsidRPr="00BF6487">
        <w:rPr>
          <w:lang w:val="en-US"/>
        </w:rPr>
        <w:t xml:space="preserve">          content:</w:t>
      </w:r>
    </w:p>
    <w:p w14:paraId="67077041" w14:textId="77777777" w:rsidR="00EB7848" w:rsidRPr="00BF6487" w:rsidRDefault="00EB7848" w:rsidP="00EB7848">
      <w:pPr>
        <w:pStyle w:val="PL"/>
        <w:rPr>
          <w:lang w:val="en-US"/>
        </w:rPr>
      </w:pPr>
      <w:r w:rsidRPr="00BF6487">
        <w:rPr>
          <w:lang w:val="en-US"/>
        </w:rPr>
        <w:lastRenderedPageBreak/>
        <w:t xml:space="preserve">            application/json:</w:t>
      </w:r>
    </w:p>
    <w:p w14:paraId="236A48A7" w14:textId="77777777" w:rsidR="00EB7848" w:rsidRPr="00BF6487" w:rsidRDefault="00EB7848" w:rsidP="00EB7848">
      <w:pPr>
        <w:pStyle w:val="PL"/>
        <w:rPr>
          <w:lang w:val="en-US"/>
        </w:rPr>
      </w:pPr>
      <w:r w:rsidRPr="00BF6487">
        <w:rPr>
          <w:lang w:val="en-US"/>
        </w:rPr>
        <w:t xml:space="preserve">              schema:</w:t>
      </w:r>
    </w:p>
    <w:p w14:paraId="3F71FCBE" w14:textId="77777777" w:rsidR="00EB7848" w:rsidRPr="00BF6487" w:rsidRDefault="00EB7848" w:rsidP="00EB7848">
      <w:pPr>
        <w:pStyle w:val="PL"/>
        <w:rPr>
          <w:lang w:val="en-US"/>
        </w:rPr>
      </w:pPr>
      <w:r w:rsidRPr="00BF6487">
        <w:rPr>
          <w:lang w:val="en-US"/>
        </w:rPr>
        <w:t xml:space="preserve">                $ref: '#/components/schemas/LocationData'</w:t>
      </w:r>
    </w:p>
    <w:p w14:paraId="12F9E935" w14:textId="77777777" w:rsidR="007B23C5" w:rsidRDefault="007B23C5" w:rsidP="007B23C5">
      <w:pPr>
        <w:pStyle w:val="PL"/>
        <w:rPr>
          <w:lang w:val="en-US"/>
        </w:rPr>
      </w:pPr>
      <w:r>
        <w:rPr>
          <w:lang w:val="en-US"/>
        </w:rPr>
        <w:t xml:space="preserve">        '204':</w:t>
      </w:r>
    </w:p>
    <w:p w14:paraId="1874441D" w14:textId="77777777" w:rsidR="007B23C5" w:rsidRDefault="007B23C5" w:rsidP="007B23C5">
      <w:pPr>
        <w:pStyle w:val="PL"/>
        <w:rPr>
          <w:lang w:val="en-US"/>
        </w:rPr>
      </w:pPr>
      <w:r>
        <w:rPr>
          <w:lang w:val="en-US"/>
        </w:rPr>
        <w:t xml:space="preserve">          description: Expected response for MO-LR requesting location assistance data.</w:t>
      </w:r>
    </w:p>
    <w:p w14:paraId="193CF218"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4F11D2D9" w14:textId="77777777" w:rsidR="003E343D" w:rsidRPr="00690A26" w:rsidRDefault="003E343D" w:rsidP="003E343D">
      <w:pPr>
        <w:pStyle w:val="PL"/>
        <w:rPr>
          <w:lang w:val="en-US"/>
        </w:rPr>
      </w:pPr>
      <w:r>
        <w:rPr>
          <w:lang w:val="en-US"/>
        </w:rPr>
        <w:t xml:space="preserve">          $ref: </w:t>
      </w:r>
      <w:r w:rsidRPr="00690A26">
        <w:t>'TS29571_CommonData.yaml#/components/</w:t>
      </w:r>
      <w:r>
        <w:t>responses/307'</w:t>
      </w:r>
    </w:p>
    <w:p w14:paraId="523CED3A" w14:textId="77777777" w:rsidR="00F423B4" w:rsidRPr="00046E6A" w:rsidRDefault="00F423B4" w:rsidP="00F423B4">
      <w:pPr>
        <w:pStyle w:val="PL"/>
        <w:rPr>
          <w:lang w:val="en-US"/>
        </w:rPr>
      </w:pPr>
      <w:r w:rsidRPr="00046E6A">
        <w:rPr>
          <w:lang w:val="en-US"/>
        </w:rPr>
        <w:t xml:space="preserve">        '308':</w:t>
      </w:r>
    </w:p>
    <w:p w14:paraId="23E7C694" w14:textId="77777777" w:rsidR="00D01D07" w:rsidRPr="00690A26" w:rsidRDefault="00D01D07" w:rsidP="00D01D07">
      <w:pPr>
        <w:pStyle w:val="PL"/>
        <w:rPr>
          <w:lang w:val="en-US"/>
        </w:rPr>
      </w:pPr>
      <w:r>
        <w:rPr>
          <w:lang w:val="en-US"/>
        </w:rPr>
        <w:t xml:space="preserve">          $ref: </w:t>
      </w:r>
      <w:r w:rsidRPr="00690A26">
        <w:t>'TS29571_CommonData.yaml#/components/</w:t>
      </w:r>
      <w:r>
        <w:t>responses/308'</w:t>
      </w:r>
    </w:p>
    <w:p w14:paraId="3F65C64E" w14:textId="77777777" w:rsidR="00EB7848" w:rsidRPr="00AD1EF8" w:rsidRDefault="00EB7848" w:rsidP="00EB7848">
      <w:pPr>
        <w:pStyle w:val="PL"/>
        <w:rPr>
          <w:lang w:val="en-US"/>
        </w:rPr>
      </w:pPr>
      <w:r w:rsidRPr="00AD1EF8">
        <w:rPr>
          <w:lang w:val="en-US"/>
        </w:rPr>
        <w:t xml:space="preserve">        '400':</w:t>
      </w:r>
    </w:p>
    <w:p w14:paraId="3E7579E6" w14:textId="77777777" w:rsidR="00EB7848" w:rsidRPr="00AD1EF8" w:rsidRDefault="00EB7848" w:rsidP="00EB7848">
      <w:pPr>
        <w:pStyle w:val="PL"/>
        <w:rPr>
          <w:lang w:val="en-US"/>
        </w:rPr>
      </w:pPr>
      <w:r w:rsidRPr="00AD1EF8">
        <w:rPr>
          <w:lang w:val="en-US"/>
        </w:rPr>
        <w:t xml:space="preserve">          $ref: 'TS29571_CommonData.yaml#/components/responses/400'</w:t>
      </w:r>
    </w:p>
    <w:p w14:paraId="3BD2450C" w14:textId="77777777" w:rsidR="00EB7848" w:rsidRPr="00AD1EF8" w:rsidRDefault="00EB7848" w:rsidP="00EB7848">
      <w:pPr>
        <w:pStyle w:val="PL"/>
        <w:rPr>
          <w:lang w:val="en-US"/>
        </w:rPr>
      </w:pPr>
      <w:r w:rsidRPr="00AD1EF8">
        <w:rPr>
          <w:lang w:val="en-US"/>
        </w:rPr>
        <w:t xml:space="preserve">        '40</w:t>
      </w:r>
      <w:r>
        <w:rPr>
          <w:lang w:val="en-US"/>
        </w:rPr>
        <w:t>1</w:t>
      </w:r>
      <w:r w:rsidRPr="00AD1EF8">
        <w:rPr>
          <w:lang w:val="en-US"/>
        </w:rPr>
        <w:t>':</w:t>
      </w:r>
    </w:p>
    <w:p w14:paraId="0CAFA4B2" w14:textId="77777777" w:rsidR="00EB7848" w:rsidRPr="00AD1EF8" w:rsidRDefault="00EB7848" w:rsidP="00EB7848">
      <w:pPr>
        <w:pStyle w:val="PL"/>
        <w:rPr>
          <w:lang w:val="en-US"/>
        </w:rPr>
      </w:pPr>
      <w:r w:rsidRPr="00AD1EF8">
        <w:rPr>
          <w:lang w:val="en-US"/>
        </w:rPr>
        <w:t xml:space="preserve">          $ref: 'TS29571_CommonData.yaml#/components/responses/40</w:t>
      </w:r>
      <w:r>
        <w:rPr>
          <w:lang w:val="en-US"/>
        </w:rPr>
        <w:t>1</w:t>
      </w:r>
      <w:r w:rsidRPr="00AD1EF8">
        <w:rPr>
          <w:lang w:val="en-US"/>
        </w:rPr>
        <w:t>'</w:t>
      </w:r>
    </w:p>
    <w:p w14:paraId="494DF124" w14:textId="77777777" w:rsidR="00EB7848" w:rsidRPr="00AD1EF8" w:rsidRDefault="00EB7848" w:rsidP="00EB7848">
      <w:pPr>
        <w:pStyle w:val="PL"/>
        <w:rPr>
          <w:lang w:val="en-US"/>
        </w:rPr>
      </w:pPr>
      <w:r w:rsidRPr="00AD1EF8">
        <w:rPr>
          <w:lang w:val="en-US"/>
        </w:rPr>
        <w:t xml:space="preserve">        '403':</w:t>
      </w:r>
    </w:p>
    <w:p w14:paraId="4E28DFEC" w14:textId="77777777" w:rsidR="00EB7848" w:rsidRPr="00AD1EF8" w:rsidRDefault="00EB7848" w:rsidP="00EB7848">
      <w:pPr>
        <w:pStyle w:val="PL"/>
        <w:rPr>
          <w:lang w:val="en-US"/>
        </w:rPr>
      </w:pPr>
      <w:r w:rsidRPr="00AD1EF8">
        <w:rPr>
          <w:lang w:val="en-US"/>
        </w:rPr>
        <w:t xml:space="preserve">          $ref: 'TS29571_CommonData.yaml#/components/responses/403'</w:t>
      </w:r>
    </w:p>
    <w:p w14:paraId="11234584" w14:textId="77777777" w:rsidR="00EB7848" w:rsidRPr="00AD1EF8" w:rsidRDefault="00EB7848" w:rsidP="00EB7848">
      <w:pPr>
        <w:pStyle w:val="PL"/>
        <w:rPr>
          <w:lang w:val="en-US"/>
        </w:rPr>
      </w:pPr>
      <w:r w:rsidRPr="00AD1EF8">
        <w:rPr>
          <w:lang w:val="en-US"/>
        </w:rPr>
        <w:t xml:space="preserve">        '404':</w:t>
      </w:r>
    </w:p>
    <w:p w14:paraId="112E9832" w14:textId="77777777" w:rsidR="00EB7848" w:rsidRPr="00AD1EF8" w:rsidRDefault="00EB7848" w:rsidP="00EB7848">
      <w:pPr>
        <w:pStyle w:val="PL"/>
        <w:rPr>
          <w:lang w:val="en-US"/>
        </w:rPr>
      </w:pPr>
      <w:r w:rsidRPr="00AD1EF8">
        <w:rPr>
          <w:lang w:val="en-US"/>
        </w:rPr>
        <w:t xml:space="preserve">          $ref: 'TS29571_CommonData.yaml#/components/responses/404'</w:t>
      </w:r>
    </w:p>
    <w:p w14:paraId="43917554" w14:textId="77777777" w:rsidR="00EB7848" w:rsidRPr="00AD1EF8" w:rsidRDefault="00EB7848" w:rsidP="00EB7848">
      <w:pPr>
        <w:pStyle w:val="PL"/>
        <w:rPr>
          <w:lang w:val="en-US"/>
        </w:rPr>
      </w:pPr>
      <w:r w:rsidRPr="00AD1EF8">
        <w:rPr>
          <w:lang w:val="en-US"/>
        </w:rPr>
        <w:t xml:space="preserve">        '411':</w:t>
      </w:r>
    </w:p>
    <w:p w14:paraId="3E4EF613" w14:textId="77777777" w:rsidR="00EB7848" w:rsidRPr="00AD1EF8" w:rsidRDefault="00EB7848" w:rsidP="00EB7848">
      <w:pPr>
        <w:pStyle w:val="PL"/>
        <w:rPr>
          <w:lang w:val="en-US"/>
        </w:rPr>
      </w:pPr>
      <w:r w:rsidRPr="00AD1EF8">
        <w:rPr>
          <w:lang w:val="en-US"/>
        </w:rPr>
        <w:t xml:space="preserve">          $ref: 'TS29571_CommonData.yaml#/components/responses/411'</w:t>
      </w:r>
    </w:p>
    <w:p w14:paraId="76431994" w14:textId="77777777" w:rsidR="00EB7848" w:rsidRPr="00AD1EF8" w:rsidRDefault="00EB7848" w:rsidP="00EB7848">
      <w:pPr>
        <w:pStyle w:val="PL"/>
        <w:rPr>
          <w:lang w:val="en-US"/>
        </w:rPr>
      </w:pPr>
      <w:r w:rsidRPr="00AD1EF8">
        <w:rPr>
          <w:lang w:val="en-US"/>
        </w:rPr>
        <w:t xml:space="preserve">        '413':</w:t>
      </w:r>
    </w:p>
    <w:p w14:paraId="07394B70" w14:textId="77777777" w:rsidR="00EB7848" w:rsidRPr="00AD1EF8" w:rsidRDefault="00EB7848" w:rsidP="00EB7848">
      <w:pPr>
        <w:pStyle w:val="PL"/>
        <w:rPr>
          <w:lang w:val="en-US"/>
        </w:rPr>
      </w:pPr>
      <w:r w:rsidRPr="00AD1EF8">
        <w:rPr>
          <w:lang w:val="en-US"/>
        </w:rPr>
        <w:t xml:space="preserve">          $ref: 'TS29571_CommonData.yaml#/components/responses/413'</w:t>
      </w:r>
    </w:p>
    <w:p w14:paraId="3C0FC727" w14:textId="77777777" w:rsidR="00EB7848" w:rsidRPr="00AD1EF8" w:rsidRDefault="00EB7848" w:rsidP="00EB7848">
      <w:pPr>
        <w:pStyle w:val="PL"/>
        <w:rPr>
          <w:lang w:val="en-US"/>
        </w:rPr>
      </w:pPr>
      <w:r w:rsidRPr="00AD1EF8">
        <w:rPr>
          <w:lang w:val="en-US"/>
        </w:rPr>
        <w:t xml:space="preserve">        '415':</w:t>
      </w:r>
    </w:p>
    <w:p w14:paraId="4457F73D" w14:textId="77777777" w:rsidR="00EB7848" w:rsidRPr="00AD1EF8" w:rsidRDefault="00EB7848" w:rsidP="00EB7848">
      <w:pPr>
        <w:pStyle w:val="PL"/>
        <w:rPr>
          <w:lang w:val="en-US"/>
        </w:rPr>
      </w:pPr>
      <w:r w:rsidRPr="00AD1EF8">
        <w:rPr>
          <w:lang w:val="en-US"/>
        </w:rPr>
        <w:t xml:space="preserve">          $ref: 'TS29571_CommonData.yaml#/components/responses/415'</w:t>
      </w:r>
    </w:p>
    <w:p w14:paraId="7DB4B15A" w14:textId="77777777" w:rsidR="00EB7848" w:rsidRPr="00AD1EF8" w:rsidRDefault="00EB7848" w:rsidP="00EB7848">
      <w:pPr>
        <w:pStyle w:val="PL"/>
        <w:rPr>
          <w:lang w:val="en-US"/>
        </w:rPr>
      </w:pPr>
      <w:r w:rsidRPr="00AD1EF8">
        <w:rPr>
          <w:lang w:val="en-US"/>
        </w:rPr>
        <w:t xml:space="preserve">        '4</w:t>
      </w:r>
      <w:r>
        <w:rPr>
          <w:lang w:val="en-US"/>
        </w:rPr>
        <w:t>29</w:t>
      </w:r>
      <w:r w:rsidRPr="00AD1EF8">
        <w:rPr>
          <w:lang w:val="en-US"/>
        </w:rPr>
        <w:t>':</w:t>
      </w:r>
    </w:p>
    <w:p w14:paraId="1804D3DE" w14:textId="77777777" w:rsidR="00EB7848" w:rsidRPr="00AD1EF8" w:rsidRDefault="00EB7848" w:rsidP="00EB7848">
      <w:pPr>
        <w:pStyle w:val="PL"/>
        <w:rPr>
          <w:lang w:val="en-US"/>
        </w:rPr>
      </w:pPr>
      <w:r w:rsidRPr="00AD1EF8">
        <w:rPr>
          <w:lang w:val="en-US"/>
        </w:rPr>
        <w:t xml:space="preserve">          $ref: 'TS29571_CommonData.yaml#/components/responses/4</w:t>
      </w:r>
      <w:r>
        <w:rPr>
          <w:lang w:val="en-US"/>
        </w:rPr>
        <w:t>29</w:t>
      </w:r>
      <w:r w:rsidRPr="00AD1EF8">
        <w:rPr>
          <w:lang w:val="en-US"/>
        </w:rPr>
        <w:t>'</w:t>
      </w:r>
    </w:p>
    <w:p w14:paraId="0C409D08" w14:textId="77777777" w:rsidR="00EB7848" w:rsidRPr="00AD1EF8" w:rsidRDefault="00EB7848" w:rsidP="00EB7848">
      <w:pPr>
        <w:pStyle w:val="PL"/>
        <w:rPr>
          <w:lang w:val="en-US"/>
        </w:rPr>
      </w:pPr>
      <w:r w:rsidRPr="00AD1EF8">
        <w:rPr>
          <w:lang w:val="en-US"/>
        </w:rPr>
        <w:t xml:space="preserve">        '500':</w:t>
      </w:r>
    </w:p>
    <w:p w14:paraId="25D4E3EB" w14:textId="77777777" w:rsidR="00EB7848" w:rsidRPr="00AD1EF8" w:rsidRDefault="00EB7848" w:rsidP="00EB7848">
      <w:pPr>
        <w:pStyle w:val="PL"/>
        <w:rPr>
          <w:lang w:val="en-US"/>
        </w:rPr>
      </w:pPr>
      <w:r w:rsidRPr="00AD1EF8">
        <w:rPr>
          <w:lang w:val="en-US"/>
        </w:rPr>
        <w:t xml:space="preserve">          $ref: 'TS29571_CommonData.yaml#/components/responses/500'</w:t>
      </w:r>
    </w:p>
    <w:p w14:paraId="7338880F" w14:textId="77777777" w:rsidR="00EB7848" w:rsidRPr="00AD1EF8" w:rsidRDefault="00EB7848" w:rsidP="00EB7848">
      <w:pPr>
        <w:pStyle w:val="PL"/>
        <w:rPr>
          <w:lang w:val="en-US"/>
        </w:rPr>
      </w:pPr>
      <w:r w:rsidRPr="00AD1EF8">
        <w:rPr>
          <w:lang w:val="en-US"/>
        </w:rPr>
        <w:t xml:space="preserve">        '503':</w:t>
      </w:r>
    </w:p>
    <w:p w14:paraId="5AC8918C" w14:textId="77777777" w:rsidR="00EB7848" w:rsidRPr="00BF6487" w:rsidRDefault="00EB7848" w:rsidP="00EB7848">
      <w:pPr>
        <w:pStyle w:val="PL"/>
        <w:rPr>
          <w:lang w:val="en-US"/>
        </w:rPr>
      </w:pPr>
      <w:r w:rsidRPr="00AD1EF8">
        <w:rPr>
          <w:lang w:val="en-US"/>
        </w:rPr>
        <w:t xml:space="preserve">          $ref: 'TS29571_CommonData.yaml#/components/responses/503'</w:t>
      </w:r>
    </w:p>
    <w:p w14:paraId="5B84897D" w14:textId="77777777" w:rsidR="00EB7848" w:rsidRPr="00AD1EF8" w:rsidRDefault="00EB7848" w:rsidP="00EB7848">
      <w:pPr>
        <w:pStyle w:val="PL"/>
        <w:rPr>
          <w:lang w:val="en-US"/>
        </w:rPr>
      </w:pPr>
      <w:r w:rsidRPr="00AD1EF8">
        <w:rPr>
          <w:lang w:val="en-US"/>
        </w:rPr>
        <w:t xml:space="preserve">        '50</w:t>
      </w:r>
      <w:r>
        <w:rPr>
          <w:lang w:val="en-US"/>
        </w:rPr>
        <w:t>4</w:t>
      </w:r>
      <w:r w:rsidRPr="00AD1EF8">
        <w:rPr>
          <w:lang w:val="en-US"/>
        </w:rPr>
        <w:t>':</w:t>
      </w:r>
    </w:p>
    <w:p w14:paraId="069B7441" w14:textId="77777777" w:rsidR="00EB7848" w:rsidRPr="00BF6487" w:rsidRDefault="00EB7848" w:rsidP="00EB7848">
      <w:pPr>
        <w:pStyle w:val="PL"/>
        <w:rPr>
          <w:lang w:val="en-US"/>
        </w:rPr>
      </w:pPr>
      <w:r w:rsidRPr="00AD1EF8">
        <w:rPr>
          <w:lang w:val="en-US"/>
        </w:rPr>
        <w:t xml:space="preserve">          $ref: 'TS29571_CommonData.yaml#/components/responses/50</w:t>
      </w:r>
      <w:r>
        <w:rPr>
          <w:lang w:val="en-US"/>
        </w:rPr>
        <w:t>4</w:t>
      </w:r>
      <w:r w:rsidRPr="00AD1EF8">
        <w:rPr>
          <w:lang w:val="en-US"/>
        </w:rPr>
        <w:t>'</w:t>
      </w:r>
    </w:p>
    <w:p w14:paraId="14C78E0C" w14:textId="77777777" w:rsidR="00EB7848" w:rsidRPr="00BF6487" w:rsidRDefault="00EB7848" w:rsidP="00EB7848">
      <w:pPr>
        <w:pStyle w:val="PL"/>
        <w:rPr>
          <w:lang w:val="en-US"/>
        </w:rPr>
      </w:pPr>
      <w:r w:rsidRPr="00BF6487">
        <w:rPr>
          <w:lang w:val="en-US"/>
        </w:rPr>
        <w:t xml:space="preserve">        default:</w:t>
      </w:r>
    </w:p>
    <w:p w14:paraId="46A1312F" w14:textId="77777777" w:rsidR="00EB7848" w:rsidRPr="00BF6487" w:rsidRDefault="00EB7848" w:rsidP="00EB7848">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0E8B536" w14:textId="77777777" w:rsidR="00EB7848" w:rsidRDefault="00EB7848" w:rsidP="00EB7848">
      <w:pPr>
        <w:pStyle w:val="PL"/>
        <w:rPr>
          <w:lang w:val="en-US"/>
        </w:rPr>
      </w:pPr>
      <w:r w:rsidRPr="003B2883">
        <w:t xml:space="preserve">      callbacks:</w:t>
      </w:r>
    </w:p>
    <w:p w14:paraId="6A7CA9FD" w14:textId="77777777" w:rsidR="00EB7848" w:rsidRPr="003B2883" w:rsidRDefault="00EB7848" w:rsidP="00EB7848">
      <w:pPr>
        <w:pStyle w:val="PL"/>
      </w:pPr>
      <w:r w:rsidRPr="00BF6487">
        <w:rPr>
          <w:lang w:val="en-US"/>
        </w:rPr>
        <w:t xml:space="preserve">  </w:t>
      </w:r>
      <w:r>
        <w:rPr>
          <w:lang w:val="en-US"/>
        </w:rPr>
        <w:t xml:space="preserve">      EventNotify</w:t>
      </w:r>
      <w:r w:rsidRPr="00BF6487">
        <w:rPr>
          <w:lang w:val="en-US"/>
        </w:rPr>
        <w:t>:</w:t>
      </w:r>
    </w:p>
    <w:p w14:paraId="4B9232CA" w14:textId="77777777" w:rsidR="00EB7848" w:rsidRDefault="00EB7848" w:rsidP="00EB7848">
      <w:pPr>
        <w:pStyle w:val="PL"/>
      </w:pPr>
      <w:r w:rsidRPr="003B2883">
        <w:t xml:space="preserve">          '{$request.body#/</w:t>
      </w:r>
      <w:r>
        <w:t>hgmlcCallBackURI</w:t>
      </w:r>
      <w:r w:rsidRPr="003B2883">
        <w:t>}':</w:t>
      </w:r>
    </w:p>
    <w:p w14:paraId="42B34E18" w14:textId="77777777" w:rsidR="00EB7848" w:rsidRPr="00BF6487" w:rsidRDefault="00EB7848" w:rsidP="00EB7848">
      <w:pPr>
        <w:pStyle w:val="PL"/>
        <w:rPr>
          <w:lang w:val="en-US"/>
        </w:rPr>
      </w:pPr>
      <w:r>
        <w:rPr>
          <w:lang w:val="en-US"/>
        </w:rPr>
        <w:t xml:space="preserve">            </w:t>
      </w:r>
      <w:r w:rsidRPr="00BF6487">
        <w:rPr>
          <w:lang w:val="en-US"/>
        </w:rPr>
        <w:t>post:</w:t>
      </w:r>
    </w:p>
    <w:p w14:paraId="73C7B8F8" w14:textId="77777777" w:rsidR="00EB7848" w:rsidRPr="003B2883" w:rsidRDefault="00EB7848" w:rsidP="00EB7848">
      <w:pPr>
        <w:pStyle w:val="PL"/>
      </w:pPr>
      <w:r w:rsidRPr="00BF6487">
        <w:rPr>
          <w:lang w:val="en-US"/>
        </w:rPr>
        <w:t xml:space="preserve">      </w:t>
      </w:r>
      <w:r>
        <w:rPr>
          <w:lang w:val="en-US"/>
        </w:rPr>
        <w:t xml:space="preserve">        </w:t>
      </w:r>
      <w:r w:rsidRPr="00BF6487">
        <w:rPr>
          <w:lang w:val="en-US"/>
        </w:rPr>
        <w:t>requestBody:</w:t>
      </w:r>
    </w:p>
    <w:p w14:paraId="50100285" w14:textId="77777777" w:rsidR="00EB7848" w:rsidRPr="007C348C" w:rsidRDefault="00EB7848" w:rsidP="00EB7848">
      <w:pPr>
        <w:pStyle w:val="PL"/>
      </w:pPr>
      <w:r w:rsidRPr="003B2883">
        <w:t xml:space="preserve">                description: UE Event Notification</w:t>
      </w:r>
    </w:p>
    <w:p w14:paraId="113D8F0C" w14:textId="77777777" w:rsidR="00EB7848" w:rsidRPr="00BF6487" w:rsidRDefault="00EB7848" w:rsidP="00EB7848">
      <w:pPr>
        <w:pStyle w:val="PL"/>
        <w:rPr>
          <w:lang w:val="en-US"/>
        </w:rPr>
      </w:pPr>
      <w:r>
        <w:rPr>
          <w:lang w:val="en-US"/>
        </w:rPr>
        <w:t xml:space="preserve">        </w:t>
      </w:r>
      <w:r w:rsidRPr="00BF6487">
        <w:rPr>
          <w:lang w:val="en-US"/>
        </w:rPr>
        <w:t xml:space="preserve">        content:</w:t>
      </w:r>
    </w:p>
    <w:p w14:paraId="01A573F7" w14:textId="77777777" w:rsidR="00EB7848" w:rsidRPr="00BF6487" w:rsidRDefault="00EB7848" w:rsidP="00EB7848">
      <w:pPr>
        <w:pStyle w:val="PL"/>
        <w:rPr>
          <w:lang w:val="en-US"/>
        </w:rPr>
      </w:pPr>
      <w:r>
        <w:rPr>
          <w:lang w:val="en-US"/>
        </w:rPr>
        <w:t xml:space="preserve">        </w:t>
      </w:r>
      <w:r w:rsidRPr="00BF6487">
        <w:rPr>
          <w:lang w:val="en-US"/>
        </w:rPr>
        <w:t xml:space="preserve">          application/json:</w:t>
      </w:r>
    </w:p>
    <w:p w14:paraId="435E6B79" w14:textId="77777777" w:rsidR="00EB7848" w:rsidRPr="00BF6487" w:rsidRDefault="00EB7848" w:rsidP="00EB7848">
      <w:pPr>
        <w:pStyle w:val="PL"/>
        <w:rPr>
          <w:lang w:val="en-US"/>
        </w:rPr>
      </w:pPr>
      <w:r>
        <w:rPr>
          <w:lang w:val="en-US"/>
        </w:rPr>
        <w:t xml:space="preserve">        </w:t>
      </w:r>
      <w:r w:rsidRPr="00BF6487">
        <w:rPr>
          <w:lang w:val="en-US"/>
        </w:rPr>
        <w:t xml:space="preserve">            schema:</w:t>
      </w:r>
    </w:p>
    <w:p w14:paraId="184DE943" w14:textId="77777777" w:rsidR="00EB7848" w:rsidRPr="00BF6487" w:rsidRDefault="00EB7848" w:rsidP="00EB7848">
      <w:pPr>
        <w:pStyle w:val="PL"/>
        <w:rPr>
          <w:lang w:val="en-US"/>
        </w:rPr>
      </w:pPr>
      <w:r>
        <w:rPr>
          <w:lang w:val="en-US"/>
        </w:rPr>
        <w:t xml:space="preserve">        </w:t>
      </w:r>
      <w:r w:rsidRPr="00BF6487">
        <w:rPr>
          <w:lang w:val="en-US"/>
        </w:rPr>
        <w:t xml:space="preserve">              $ref: '#/components/schemas/</w:t>
      </w:r>
      <w:r>
        <w:rPr>
          <w:lang w:val="en-US"/>
        </w:rPr>
        <w:t>EventNotify</w:t>
      </w:r>
      <w:r w:rsidRPr="00BF6487">
        <w:rPr>
          <w:lang w:val="en-US"/>
        </w:rPr>
        <w:t>Data'</w:t>
      </w:r>
    </w:p>
    <w:p w14:paraId="7FFA6848" w14:textId="77777777" w:rsidR="00EB7848" w:rsidRPr="00BF6487" w:rsidRDefault="00EB7848" w:rsidP="00EB7848">
      <w:pPr>
        <w:pStyle w:val="PL"/>
        <w:rPr>
          <w:lang w:val="en-US"/>
        </w:rPr>
      </w:pPr>
      <w:r>
        <w:rPr>
          <w:lang w:val="en-US"/>
        </w:rPr>
        <w:t xml:space="preserve">        </w:t>
      </w:r>
      <w:r w:rsidRPr="00BF6487">
        <w:rPr>
          <w:lang w:val="en-US"/>
        </w:rPr>
        <w:t xml:space="preserve">      responses:</w:t>
      </w:r>
    </w:p>
    <w:p w14:paraId="447F9428" w14:textId="77777777" w:rsidR="00EB7848" w:rsidRPr="00BF6487" w:rsidRDefault="00EB7848" w:rsidP="00EB7848">
      <w:pPr>
        <w:pStyle w:val="PL"/>
        <w:rPr>
          <w:lang w:val="en-US"/>
        </w:rPr>
      </w:pPr>
      <w:r>
        <w:rPr>
          <w:lang w:val="en-US"/>
        </w:rPr>
        <w:t xml:space="preserve">        </w:t>
      </w:r>
      <w:r w:rsidRPr="00BF6487">
        <w:rPr>
          <w:lang w:val="en-US"/>
        </w:rPr>
        <w:t xml:space="preserve">        '20</w:t>
      </w:r>
      <w:r>
        <w:rPr>
          <w:lang w:val="en-US"/>
        </w:rPr>
        <w:t>4</w:t>
      </w:r>
      <w:r w:rsidRPr="00BF6487">
        <w:rPr>
          <w:lang w:val="en-US"/>
        </w:rPr>
        <w:t>':</w:t>
      </w:r>
    </w:p>
    <w:p w14:paraId="6D63A210" w14:textId="77777777" w:rsidR="00EB7848" w:rsidRPr="00BF6487" w:rsidRDefault="00EB7848" w:rsidP="00EB7848">
      <w:pPr>
        <w:pStyle w:val="PL"/>
        <w:rPr>
          <w:lang w:val="en-US"/>
        </w:rPr>
      </w:pPr>
      <w:r>
        <w:rPr>
          <w:lang w:val="en-US"/>
        </w:rPr>
        <w:t xml:space="preserve">        </w:t>
      </w:r>
      <w:r w:rsidRPr="00BF6487">
        <w:rPr>
          <w:lang w:val="en-US"/>
        </w:rPr>
        <w:t xml:space="preserve">          description: Expected response to a valid </w:t>
      </w:r>
      <w:r>
        <w:rPr>
          <w:lang w:val="en-US"/>
        </w:rPr>
        <w:t>notification</w:t>
      </w:r>
    </w:p>
    <w:p w14:paraId="0626F7EF"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5A1AC5C2" w14:textId="28489E2F" w:rsidR="003E343D" w:rsidRPr="00690A26" w:rsidRDefault="003E343D" w:rsidP="003E343D">
      <w:pPr>
        <w:pStyle w:val="PL"/>
        <w:rPr>
          <w:lang w:val="en-US"/>
        </w:rPr>
      </w:pPr>
      <w:r>
        <w:rPr>
          <w:lang w:val="en-US"/>
        </w:rPr>
        <w:t xml:space="preserve">                  $ref: </w:t>
      </w:r>
      <w:r w:rsidRPr="00690A26">
        <w:t>'TS29571_CommonData.yaml#/components/</w:t>
      </w:r>
      <w:r>
        <w:t>responses/307'</w:t>
      </w:r>
    </w:p>
    <w:p w14:paraId="19C5D3A1" w14:textId="77777777" w:rsidR="00F423B4" w:rsidRPr="002E5CBA" w:rsidRDefault="00F423B4" w:rsidP="00F423B4">
      <w:pPr>
        <w:pStyle w:val="PL"/>
        <w:rPr>
          <w:lang w:val="en-US"/>
        </w:rPr>
      </w:pPr>
      <w:r w:rsidRPr="002E5CBA">
        <w:rPr>
          <w:lang w:val="en-US"/>
        </w:rPr>
        <w:t xml:space="preserve">                '</w:t>
      </w:r>
      <w:r>
        <w:rPr>
          <w:lang w:val="en-US"/>
        </w:rPr>
        <w:t>308</w:t>
      </w:r>
      <w:r w:rsidRPr="002E5CBA">
        <w:rPr>
          <w:lang w:val="en-US"/>
        </w:rPr>
        <w:t>':</w:t>
      </w:r>
    </w:p>
    <w:p w14:paraId="4DDE59D1" w14:textId="3FE1B984" w:rsidR="00FC60C4" w:rsidRPr="00690A26" w:rsidRDefault="00FC60C4" w:rsidP="00FC60C4">
      <w:pPr>
        <w:pStyle w:val="PL"/>
        <w:rPr>
          <w:lang w:val="en-US"/>
        </w:rPr>
      </w:pPr>
      <w:r>
        <w:rPr>
          <w:lang w:val="en-US"/>
        </w:rPr>
        <w:t xml:space="preserve">                  $ref: </w:t>
      </w:r>
      <w:r w:rsidRPr="00690A26">
        <w:t>'TS29571_CommonData.yaml#/components/</w:t>
      </w:r>
      <w:r>
        <w:t>responses/308'</w:t>
      </w:r>
    </w:p>
    <w:p w14:paraId="224D305B" w14:textId="77777777" w:rsidR="00EB7848" w:rsidRPr="00AD1EF8" w:rsidRDefault="00EB7848" w:rsidP="00EB7848">
      <w:pPr>
        <w:pStyle w:val="PL"/>
        <w:rPr>
          <w:lang w:val="en-US"/>
        </w:rPr>
      </w:pPr>
      <w:r>
        <w:rPr>
          <w:lang w:val="en-US"/>
        </w:rPr>
        <w:t xml:space="preserve">        </w:t>
      </w:r>
      <w:r w:rsidRPr="00AD1EF8">
        <w:rPr>
          <w:lang w:val="en-US"/>
        </w:rPr>
        <w:t xml:space="preserve">        '400':</w:t>
      </w:r>
    </w:p>
    <w:p w14:paraId="0644E64F"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'TS29571_CommonData.yaml#/components/responses/400'</w:t>
      </w:r>
    </w:p>
    <w:p w14:paraId="1C44109C" w14:textId="77777777" w:rsidR="00EB7848" w:rsidRPr="00AD1EF8" w:rsidRDefault="00EB7848" w:rsidP="00EB7848">
      <w:pPr>
        <w:pStyle w:val="PL"/>
        <w:rPr>
          <w:lang w:val="en-US"/>
        </w:rPr>
      </w:pPr>
      <w:r>
        <w:rPr>
          <w:lang w:val="en-US"/>
        </w:rPr>
        <w:t xml:space="preserve">        </w:t>
      </w:r>
      <w:r w:rsidRPr="00AD1EF8">
        <w:rPr>
          <w:lang w:val="en-US"/>
        </w:rPr>
        <w:t xml:space="preserve">        '40</w:t>
      </w:r>
      <w:r>
        <w:rPr>
          <w:lang w:val="en-US"/>
        </w:rPr>
        <w:t>1</w:t>
      </w:r>
      <w:r w:rsidRPr="00AD1EF8">
        <w:rPr>
          <w:lang w:val="en-US"/>
        </w:rPr>
        <w:t>':</w:t>
      </w:r>
    </w:p>
    <w:p w14:paraId="7A3DF514"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'TS29571_CommonData.yaml#/components/responses/40</w:t>
      </w:r>
      <w:r>
        <w:rPr>
          <w:lang w:val="en-US"/>
        </w:rPr>
        <w:t>1</w:t>
      </w:r>
      <w:r w:rsidRPr="00AD1EF8">
        <w:rPr>
          <w:lang w:val="en-US"/>
        </w:rPr>
        <w:t>'</w:t>
      </w:r>
    </w:p>
    <w:p w14:paraId="35EFFA40" w14:textId="77777777" w:rsidR="00EB7848" w:rsidRPr="00AD1EF8" w:rsidRDefault="00EB7848" w:rsidP="00EB7848">
      <w:pPr>
        <w:pStyle w:val="PL"/>
        <w:rPr>
          <w:lang w:val="en-US"/>
        </w:rPr>
      </w:pPr>
      <w:r>
        <w:rPr>
          <w:lang w:val="en-US"/>
        </w:rPr>
        <w:t xml:space="preserve">        </w:t>
      </w:r>
      <w:r w:rsidRPr="00AD1EF8">
        <w:rPr>
          <w:lang w:val="en-US"/>
        </w:rPr>
        <w:t xml:space="preserve">        '403':</w:t>
      </w:r>
    </w:p>
    <w:p w14:paraId="52603800"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'TS29571_CommonData.yaml#/components/responses/403'</w:t>
      </w:r>
    </w:p>
    <w:p w14:paraId="50512E2B" w14:textId="77777777" w:rsidR="00EB7848" w:rsidRPr="00AD1EF8" w:rsidRDefault="00EB7848" w:rsidP="00EB7848">
      <w:pPr>
        <w:pStyle w:val="PL"/>
        <w:rPr>
          <w:lang w:val="en-US"/>
        </w:rPr>
      </w:pPr>
      <w:r>
        <w:rPr>
          <w:lang w:val="en-US"/>
        </w:rPr>
        <w:t xml:space="preserve">        </w:t>
      </w:r>
      <w:r w:rsidRPr="00AD1EF8">
        <w:rPr>
          <w:lang w:val="en-US"/>
        </w:rPr>
        <w:t xml:space="preserve">        '404':</w:t>
      </w:r>
    </w:p>
    <w:p w14:paraId="5564FD1D"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'TS29571_CommonData.yaml#/components/responses/404'</w:t>
      </w:r>
    </w:p>
    <w:p w14:paraId="1E4F250B" w14:textId="77777777" w:rsidR="00EB7848" w:rsidRPr="00AD1EF8" w:rsidRDefault="00EB7848" w:rsidP="00EB7848">
      <w:pPr>
        <w:pStyle w:val="PL"/>
        <w:rPr>
          <w:lang w:val="en-US"/>
        </w:rPr>
      </w:pPr>
      <w:r>
        <w:rPr>
          <w:lang w:val="en-US"/>
        </w:rPr>
        <w:t xml:space="preserve">        </w:t>
      </w:r>
      <w:r w:rsidRPr="00AD1EF8">
        <w:rPr>
          <w:lang w:val="en-US"/>
        </w:rPr>
        <w:t xml:space="preserve">        '411':</w:t>
      </w:r>
    </w:p>
    <w:p w14:paraId="5D4CD2DD"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'TS29571_CommonData.yaml#/components/responses/411'</w:t>
      </w:r>
    </w:p>
    <w:p w14:paraId="67424724" w14:textId="77777777" w:rsidR="00EB7848" w:rsidRPr="00AD1EF8" w:rsidRDefault="00EB7848" w:rsidP="00EB7848">
      <w:pPr>
        <w:pStyle w:val="PL"/>
        <w:rPr>
          <w:lang w:val="en-US"/>
        </w:rPr>
      </w:pPr>
      <w:r>
        <w:rPr>
          <w:lang w:val="en-US"/>
        </w:rPr>
        <w:t xml:space="preserve">        </w:t>
      </w:r>
      <w:r w:rsidRPr="00AD1EF8">
        <w:rPr>
          <w:lang w:val="en-US"/>
        </w:rPr>
        <w:t xml:space="preserve">        '413':</w:t>
      </w:r>
    </w:p>
    <w:p w14:paraId="74B02EA1"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'TS29571_CommonData.yaml#/components/responses/413'</w:t>
      </w:r>
    </w:p>
    <w:p w14:paraId="25F9CEAD" w14:textId="77777777" w:rsidR="00EB7848" w:rsidRPr="00AD1EF8" w:rsidRDefault="00EB7848" w:rsidP="00EB7848">
      <w:pPr>
        <w:pStyle w:val="PL"/>
        <w:rPr>
          <w:lang w:val="en-US"/>
        </w:rPr>
      </w:pPr>
      <w:r>
        <w:rPr>
          <w:lang w:val="en-US"/>
        </w:rPr>
        <w:t xml:space="preserve">        </w:t>
      </w:r>
      <w:r w:rsidRPr="00AD1EF8">
        <w:rPr>
          <w:lang w:val="en-US"/>
        </w:rPr>
        <w:t xml:space="preserve">        '415':</w:t>
      </w:r>
    </w:p>
    <w:p w14:paraId="7B7A83CF"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'TS29571_CommonData.yaml#/components/responses/415'</w:t>
      </w:r>
    </w:p>
    <w:p w14:paraId="261F888C" w14:textId="77777777" w:rsidR="00EB7848" w:rsidRPr="00AD1EF8" w:rsidRDefault="00EB7848" w:rsidP="00EB7848">
      <w:pPr>
        <w:pStyle w:val="PL"/>
        <w:rPr>
          <w:lang w:val="en-US"/>
        </w:rPr>
      </w:pPr>
      <w:r>
        <w:rPr>
          <w:lang w:val="en-US"/>
        </w:rPr>
        <w:t xml:space="preserve">        </w:t>
      </w:r>
      <w:r w:rsidRPr="00AD1EF8">
        <w:rPr>
          <w:lang w:val="en-US"/>
        </w:rPr>
        <w:t xml:space="preserve">        '4</w:t>
      </w:r>
      <w:r>
        <w:rPr>
          <w:lang w:val="en-US"/>
        </w:rPr>
        <w:t>29</w:t>
      </w:r>
      <w:r w:rsidRPr="00AD1EF8">
        <w:rPr>
          <w:lang w:val="en-US"/>
        </w:rPr>
        <w:t>':</w:t>
      </w:r>
    </w:p>
    <w:p w14:paraId="22C62F83"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'TS29571_CommonData.yaml#/components/responses/4</w:t>
      </w:r>
      <w:r>
        <w:rPr>
          <w:lang w:val="en-US"/>
        </w:rPr>
        <w:t>29</w:t>
      </w:r>
      <w:r w:rsidRPr="00AD1EF8">
        <w:rPr>
          <w:lang w:val="en-US"/>
        </w:rPr>
        <w:t>'</w:t>
      </w:r>
    </w:p>
    <w:p w14:paraId="28198776" w14:textId="77777777" w:rsidR="00EB7848" w:rsidRPr="00AD1EF8" w:rsidRDefault="00EB7848" w:rsidP="00EB7848">
      <w:pPr>
        <w:pStyle w:val="PL"/>
        <w:rPr>
          <w:lang w:val="en-US"/>
        </w:rPr>
      </w:pPr>
      <w:r>
        <w:rPr>
          <w:lang w:val="en-US"/>
        </w:rPr>
        <w:t xml:space="preserve">        </w:t>
      </w:r>
      <w:r w:rsidRPr="00AD1EF8">
        <w:rPr>
          <w:lang w:val="en-US"/>
        </w:rPr>
        <w:t xml:space="preserve">        '500':</w:t>
      </w:r>
    </w:p>
    <w:p w14:paraId="766E8FA8" w14:textId="77777777" w:rsidR="00EB7848" w:rsidRPr="00AD1EF8" w:rsidRDefault="00EB7848" w:rsidP="00EB7848">
      <w:pPr>
        <w:pStyle w:val="PL"/>
        <w:rPr>
          <w:lang w:val="en-US"/>
        </w:rPr>
      </w:pPr>
      <w:r>
        <w:rPr>
          <w:lang w:val="en-US"/>
        </w:rPr>
        <w:t xml:space="preserve">        </w:t>
      </w:r>
      <w:r w:rsidRPr="00AD1EF8">
        <w:rPr>
          <w:lang w:val="en-US"/>
        </w:rPr>
        <w:t xml:space="preserve">          $ref: 'TS29571_CommonData.yaml#/components/responses/500'</w:t>
      </w:r>
    </w:p>
    <w:p w14:paraId="0A8A1F6A" w14:textId="77777777" w:rsidR="00EB7848" w:rsidRPr="00AD1EF8" w:rsidRDefault="00EB7848" w:rsidP="00EB7848">
      <w:pPr>
        <w:pStyle w:val="PL"/>
        <w:rPr>
          <w:lang w:val="en-US"/>
        </w:rPr>
      </w:pPr>
      <w:r>
        <w:rPr>
          <w:lang w:val="en-US"/>
        </w:rPr>
        <w:t xml:space="preserve">        </w:t>
      </w:r>
      <w:r w:rsidRPr="00AD1EF8">
        <w:rPr>
          <w:lang w:val="en-US"/>
        </w:rPr>
        <w:t xml:space="preserve">        '503':</w:t>
      </w:r>
    </w:p>
    <w:p w14:paraId="6FE3D0E4" w14:textId="77777777" w:rsidR="00EB7848" w:rsidRPr="00BF6487" w:rsidRDefault="00EB7848" w:rsidP="00EB7848">
      <w:pPr>
        <w:pStyle w:val="PL"/>
        <w:rPr>
          <w:lang w:val="en-US"/>
        </w:rPr>
      </w:pPr>
      <w:r>
        <w:rPr>
          <w:lang w:val="en-US"/>
        </w:rPr>
        <w:t xml:space="preserve">        </w:t>
      </w:r>
      <w:r w:rsidRPr="00AD1EF8">
        <w:rPr>
          <w:lang w:val="en-US"/>
        </w:rPr>
        <w:t xml:space="preserve">          $ref: 'TS29571_CommonData.yaml#/components/responses/503'</w:t>
      </w:r>
    </w:p>
    <w:p w14:paraId="11D19B30" w14:textId="77777777" w:rsidR="00EB7848" w:rsidRPr="00AD1EF8" w:rsidRDefault="00EB7848" w:rsidP="00EB7848">
      <w:pPr>
        <w:pStyle w:val="PL"/>
        <w:rPr>
          <w:lang w:val="en-US"/>
        </w:rPr>
      </w:pPr>
      <w:r>
        <w:rPr>
          <w:lang w:val="en-US"/>
        </w:rPr>
        <w:t xml:space="preserve">        </w:t>
      </w:r>
      <w:r w:rsidRPr="00AD1EF8">
        <w:rPr>
          <w:lang w:val="en-US"/>
        </w:rPr>
        <w:t xml:space="preserve">        '50</w:t>
      </w:r>
      <w:r>
        <w:rPr>
          <w:lang w:val="en-US"/>
        </w:rPr>
        <w:t>4</w:t>
      </w:r>
      <w:r w:rsidRPr="00AD1EF8">
        <w:rPr>
          <w:lang w:val="en-US"/>
        </w:rPr>
        <w:t>':</w:t>
      </w:r>
    </w:p>
    <w:p w14:paraId="313B4AB1" w14:textId="77777777" w:rsidR="00EB7848" w:rsidRPr="00BF6487" w:rsidRDefault="00EB7848" w:rsidP="00EB7848">
      <w:pPr>
        <w:pStyle w:val="PL"/>
        <w:rPr>
          <w:lang w:val="en-US"/>
        </w:rPr>
      </w:pPr>
      <w:r>
        <w:rPr>
          <w:lang w:val="en-US"/>
        </w:rPr>
        <w:t xml:space="preserve">        </w:t>
      </w:r>
      <w:r w:rsidRPr="00AD1EF8">
        <w:rPr>
          <w:lang w:val="en-US"/>
        </w:rPr>
        <w:t xml:space="preserve">          $ref: 'TS29571_CommonData.yaml#/components/responses/50</w:t>
      </w:r>
      <w:r>
        <w:rPr>
          <w:lang w:val="en-US"/>
        </w:rPr>
        <w:t>4</w:t>
      </w:r>
      <w:r w:rsidRPr="00AD1EF8">
        <w:rPr>
          <w:lang w:val="en-US"/>
        </w:rPr>
        <w:t>'</w:t>
      </w:r>
    </w:p>
    <w:p w14:paraId="4AAD425D" w14:textId="77777777" w:rsidR="00EB7848" w:rsidRPr="00BF6487" w:rsidRDefault="00EB7848" w:rsidP="00EB7848">
      <w:pPr>
        <w:pStyle w:val="PL"/>
        <w:rPr>
          <w:lang w:val="en-US"/>
        </w:rPr>
      </w:pPr>
      <w:r>
        <w:rPr>
          <w:lang w:val="en-US"/>
        </w:rPr>
        <w:t xml:space="preserve">        </w:t>
      </w:r>
      <w:r w:rsidRPr="00BF6487">
        <w:rPr>
          <w:lang w:val="en-US"/>
        </w:rPr>
        <w:t xml:space="preserve">        default:</w:t>
      </w:r>
    </w:p>
    <w:p w14:paraId="73D7D05C" w14:textId="77777777" w:rsidR="00EB7848" w:rsidRPr="00BF6487" w:rsidRDefault="00EB7848" w:rsidP="00EB7848">
      <w:pPr>
        <w:pStyle w:val="PL"/>
        <w:rPr>
          <w:lang w:val="en-US"/>
        </w:rPr>
      </w:pPr>
      <w:r>
        <w:rPr>
          <w:lang w:val="en-US"/>
        </w:rPr>
        <w:t xml:space="preserve">        </w:t>
      </w: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9614CD0" w14:textId="77777777" w:rsidR="00EB7848" w:rsidRPr="00BF6487" w:rsidRDefault="00EB7848" w:rsidP="00EB7848">
      <w:pPr>
        <w:pStyle w:val="PL"/>
        <w:rPr>
          <w:lang w:val="en-US"/>
        </w:rPr>
      </w:pPr>
      <w:r w:rsidRPr="00BF6487">
        <w:rPr>
          <w:lang w:val="en-US"/>
        </w:rPr>
        <w:t xml:space="preserve">  /</w:t>
      </w:r>
      <w:r>
        <w:rPr>
          <w:lang w:val="en-US"/>
        </w:rPr>
        <w:t>cancel-location</w:t>
      </w:r>
      <w:r w:rsidRPr="00BF6487">
        <w:rPr>
          <w:lang w:val="en-US"/>
        </w:rPr>
        <w:t>:</w:t>
      </w:r>
    </w:p>
    <w:p w14:paraId="64CC96E9" w14:textId="77777777" w:rsidR="00EB7848" w:rsidRPr="00BF6487" w:rsidRDefault="00EB7848" w:rsidP="00EB7848">
      <w:pPr>
        <w:pStyle w:val="PL"/>
        <w:rPr>
          <w:lang w:val="en-US"/>
        </w:rPr>
      </w:pPr>
      <w:r w:rsidRPr="00BF6487">
        <w:rPr>
          <w:lang w:val="en-US"/>
        </w:rPr>
        <w:t xml:space="preserve">    post:</w:t>
      </w:r>
    </w:p>
    <w:p w14:paraId="17C65033" w14:textId="77777777" w:rsidR="00EB7848" w:rsidRPr="00BF6487" w:rsidRDefault="00EB7848" w:rsidP="00EB7848">
      <w:pPr>
        <w:pStyle w:val="PL"/>
        <w:rPr>
          <w:lang w:val="en-US"/>
        </w:rPr>
      </w:pPr>
      <w:r w:rsidRPr="00BF6487">
        <w:rPr>
          <w:lang w:val="en-US"/>
        </w:rPr>
        <w:t xml:space="preserve">      summary: </w:t>
      </w:r>
      <w:r>
        <w:rPr>
          <w:lang w:val="en-US"/>
        </w:rPr>
        <w:t>request cancellation of periodic or triggered location</w:t>
      </w:r>
    </w:p>
    <w:p w14:paraId="2DFF690E" w14:textId="77777777" w:rsidR="00EB7848" w:rsidRPr="00BF6487" w:rsidRDefault="00EB7848" w:rsidP="00EB7848">
      <w:pPr>
        <w:pStyle w:val="PL"/>
        <w:rPr>
          <w:lang w:val="en-US"/>
        </w:rPr>
      </w:pPr>
      <w:r w:rsidRPr="00BF6487">
        <w:rPr>
          <w:lang w:val="en-US"/>
        </w:rPr>
        <w:t xml:space="preserve">      operationId: </w:t>
      </w:r>
      <w:r>
        <w:rPr>
          <w:lang w:val="en-US"/>
        </w:rPr>
        <w:t>CancelLocation</w:t>
      </w:r>
    </w:p>
    <w:p w14:paraId="3A6DFE3A" w14:textId="77777777" w:rsidR="00EB7848" w:rsidRPr="00BF6487" w:rsidRDefault="00EB7848" w:rsidP="00EB7848">
      <w:pPr>
        <w:pStyle w:val="PL"/>
        <w:rPr>
          <w:lang w:val="en-US"/>
        </w:rPr>
      </w:pPr>
      <w:r w:rsidRPr="00BF6487">
        <w:rPr>
          <w:lang w:val="en-US"/>
        </w:rPr>
        <w:lastRenderedPageBreak/>
        <w:t xml:space="preserve">      tags:</w:t>
      </w:r>
    </w:p>
    <w:p w14:paraId="28BEBD21" w14:textId="77777777" w:rsidR="00EB7848" w:rsidRPr="00BF6487" w:rsidRDefault="00EB7848" w:rsidP="00EB7848">
      <w:pPr>
        <w:pStyle w:val="PL"/>
        <w:rPr>
          <w:lang w:val="en-US"/>
        </w:rPr>
      </w:pPr>
      <w:r w:rsidRPr="00BF6487">
        <w:rPr>
          <w:lang w:val="en-US"/>
        </w:rPr>
        <w:t xml:space="preserve">        - </w:t>
      </w:r>
      <w:r>
        <w:rPr>
          <w:lang w:val="en-US"/>
        </w:rPr>
        <w:t>Cancel Location</w:t>
      </w:r>
    </w:p>
    <w:p w14:paraId="386A6E76" w14:textId="77777777" w:rsidR="00EB7848" w:rsidRPr="00BF6487" w:rsidRDefault="00EB7848" w:rsidP="00EB7848">
      <w:pPr>
        <w:pStyle w:val="PL"/>
        <w:rPr>
          <w:lang w:val="en-US"/>
        </w:rPr>
      </w:pPr>
      <w:r w:rsidRPr="00BF6487">
        <w:rPr>
          <w:lang w:val="en-US"/>
        </w:rPr>
        <w:t xml:space="preserve">      requestBody:</w:t>
      </w:r>
    </w:p>
    <w:p w14:paraId="661C65AE" w14:textId="77777777" w:rsidR="00EB7848" w:rsidRPr="00BF6487" w:rsidRDefault="00EB7848" w:rsidP="00EB7848">
      <w:pPr>
        <w:pStyle w:val="PL"/>
        <w:rPr>
          <w:lang w:val="en-US"/>
        </w:rPr>
      </w:pPr>
      <w:r w:rsidRPr="00BF6487">
        <w:rPr>
          <w:lang w:val="en-US"/>
        </w:rPr>
        <w:t xml:space="preserve">        content:</w:t>
      </w:r>
    </w:p>
    <w:p w14:paraId="6A75A29E" w14:textId="77777777" w:rsidR="00EB7848" w:rsidRPr="00BF6487" w:rsidRDefault="00EB7848" w:rsidP="00EB7848">
      <w:pPr>
        <w:pStyle w:val="PL"/>
        <w:rPr>
          <w:lang w:val="en-US"/>
        </w:rPr>
      </w:pPr>
      <w:r w:rsidRPr="00BF6487">
        <w:rPr>
          <w:lang w:val="en-US"/>
        </w:rPr>
        <w:t xml:space="preserve">          application/json:</w:t>
      </w:r>
    </w:p>
    <w:p w14:paraId="3DEC8282" w14:textId="77777777" w:rsidR="00EB7848" w:rsidRPr="00BF6487" w:rsidRDefault="00EB7848" w:rsidP="00EB7848">
      <w:pPr>
        <w:pStyle w:val="PL"/>
        <w:rPr>
          <w:lang w:val="en-US"/>
        </w:rPr>
      </w:pPr>
      <w:r w:rsidRPr="00BF6487">
        <w:rPr>
          <w:lang w:val="en-US"/>
        </w:rPr>
        <w:t xml:space="preserve">            schema:</w:t>
      </w:r>
    </w:p>
    <w:p w14:paraId="3557796A" w14:textId="77777777" w:rsidR="00EB7848" w:rsidRPr="00BF6487" w:rsidRDefault="00EB7848" w:rsidP="00EB7848">
      <w:pPr>
        <w:pStyle w:val="PL"/>
        <w:rPr>
          <w:lang w:val="en-US"/>
        </w:rPr>
      </w:pPr>
      <w:r w:rsidRPr="00BF6487">
        <w:rPr>
          <w:lang w:val="en-US"/>
        </w:rPr>
        <w:t xml:space="preserve">              $ref: '#/components/schemas/</w:t>
      </w:r>
      <w:r>
        <w:rPr>
          <w:lang w:val="en-US"/>
        </w:rPr>
        <w:t>CancelLoc</w:t>
      </w:r>
      <w:r w:rsidRPr="00BF6487">
        <w:rPr>
          <w:lang w:val="en-US"/>
        </w:rPr>
        <w:t>Data'</w:t>
      </w:r>
    </w:p>
    <w:p w14:paraId="77D99638" w14:textId="77777777" w:rsidR="00EB7848" w:rsidRPr="00BF6487" w:rsidRDefault="00EB7848" w:rsidP="00EB7848">
      <w:pPr>
        <w:pStyle w:val="PL"/>
        <w:rPr>
          <w:lang w:val="en-US"/>
        </w:rPr>
      </w:pPr>
      <w:r w:rsidRPr="00BF6487">
        <w:rPr>
          <w:lang w:val="en-US"/>
        </w:rPr>
        <w:t xml:space="preserve">        required: true</w:t>
      </w:r>
    </w:p>
    <w:p w14:paraId="7164E3D1" w14:textId="77777777" w:rsidR="00EB7848" w:rsidRPr="00BF6487" w:rsidRDefault="00EB7848" w:rsidP="00EB7848">
      <w:pPr>
        <w:pStyle w:val="PL"/>
        <w:rPr>
          <w:lang w:val="en-US"/>
        </w:rPr>
      </w:pPr>
      <w:r w:rsidRPr="00BF6487">
        <w:rPr>
          <w:lang w:val="en-US"/>
        </w:rPr>
        <w:t xml:space="preserve">      responses:</w:t>
      </w:r>
    </w:p>
    <w:p w14:paraId="4684C455" w14:textId="77777777" w:rsidR="00EB7848" w:rsidRPr="00BF6487" w:rsidRDefault="00EB7848" w:rsidP="00EB7848">
      <w:pPr>
        <w:pStyle w:val="PL"/>
        <w:rPr>
          <w:lang w:val="en-US"/>
        </w:rPr>
      </w:pPr>
      <w:r w:rsidRPr="00BF6487">
        <w:rPr>
          <w:lang w:val="en-US"/>
        </w:rPr>
        <w:t xml:space="preserve">        '20</w:t>
      </w:r>
      <w:r>
        <w:rPr>
          <w:lang w:val="en-US"/>
        </w:rPr>
        <w:t>4</w:t>
      </w:r>
      <w:r w:rsidRPr="00BF6487">
        <w:rPr>
          <w:lang w:val="en-US"/>
        </w:rPr>
        <w:t>':</w:t>
      </w:r>
    </w:p>
    <w:p w14:paraId="6E6CD102" w14:textId="77777777" w:rsidR="00EB7848" w:rsidRPr="00BF6487" w:rsidRDefault="00EB7848" w:rsidP="00EB7848">
      <w:pPr>
        <w:pStyle w:val="PL"/>
        <w:rPr>
          <w:lang w:val="en-US"/>
        </w:rPr>
      </w:pPr>
      <w:r w:rsidRPr="00BF6487">
        <w:rPr>
          <w:lang w:val="en-US"/>
        </w:rPr>
        <w:t xml:space="preserve">          description: Expected response to a </w:t>
      </w:r>
      <w:r>
        <w:rPr>
          <w:lang w:val="en-US"/>
        </w:rPr>
        <w:t>successful cancellation</w:t>
      </w:r>
    </w:p>
    <w:p w14:paraId="501161EE"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20532349" w14:textId="77777777" w:rsidR="003E343D" w:rsidRPr="00690A26" w:rsidRDefault="003E343D" w:rsidP="003E343D">
      <w:pPr>
        <w:pStyle w:val="PL"/>
        <w:rPr>
          <w:lang w:val="en-US"/>
        </w:rPr>
      </w:pPr>
      <w:r>
        <w:rPr>
          <w:lang w:val="en-US"/>
        </w:rPr>
        <w:t xml:space="preserve">          $ref: </w:t>
      </w:r>
      <w:r w:rsidRPr="00690A26">
        <w:t>'TS29571_CommonData.yaml#/components/</w:t>
      </w:r>
      <w:r>
        <w:t>responses/307'</w:t>
      </w:r>
    </w:p>
    <w:p w14:paraId="4290A968" w14:textId="77777777" w:rsidR="00F423B4" w:rsidRPr="00046E6A" w:rsidRDefault="00F423B4" w:rsidP="00F423B4">
      <w:pPr>
        <w:pStyle w:val="PL"/>
        <w:rPr>
          <w:lang w:val="en-US"/>
        </w:rPr>
      </w:pPr>
      <w:r w:rsidRPr="00046E6A">
        <w:rPr>
          <w:lang w:val="en-US"/>
        </w:rPr>
        <w:t xml:space="preserve">        '308':</w:t>
      </w:r>
    </w:p>
    <w:p w14:paraId="2FC09460" w14:textId="77777777" w:rsidR="00FC60C4" w:rsidRPr="00690A26" w:rsidRDefault="00FC60C4" w:rsidP="00FC60C4">
      <w:pPr>
        <w:pStyle w:val="PL"/>
        <w:rPr>
          <w:lang w:val="en-US"/>
        </w:rPr>
      </w:pPr>
      <w:r>
        <w:rPr>
          <w:lang w:val="en-US"/>
        </w:rPr>
        <w:t xml:space="preserve">          $ref: </w:t>
      </w:r>
      <w:r w:rsidRPr="00690A26">
        <w:t>'TS29571_CommonData.yaml#/components/</w:t>
      </w:r>
      <w:r>
        <w:t>responses/308'</w:t>
      </w:r>
    </w:p>
    <w:p w14:paraId="5F9B3BA7" w14:textId="5CCBADEB" w:rsidR="00EB7848" w:rsidRPr="00AD1EF8" w:rsidRDefault="00EB7848" w:rsidP="00F423B4">
      <w:pPr>
        <w:pStyle w:val="PL"/>
        <w:rPr>
          <w:lang w:val="en-US"/>
        </w:rPr>
      </w:pPr>
      <w:r w:rsidRPr="00AD1EF8">
        <w:rPr>
          <w:lang w:val="en-US"/>
        </w:rPr>
        <w:t xml:space="preserve">        '400':</w:t>
      </w:r>
    </w:p>
    <w:p w14:paraId="614C4E4E" w14:textId="77777777" w:rsidR="00EB7848" w:rsidRPr="00AD1EF8" w:rsidRDefault="00EB7848" w:rsidP="00EB7848">
      <w:pPr>
        <w:pStyle w:val="PL"/>
        <w:rPr>
          <w:lang w:val="en-US"/>
        </w:rPr>
      </w:pPr>
      <w:r w:rsidRPr="00AD1EF8">
        <w:rPr>
          <w:lang w:val="en-US"/>
        </w:rPr>
        <w:t xml:space="preserve">          $ref: 'TS29571_CommonData.yaml#/components/responses/400'</w:t>
      </w:r>
    </w:p>
    <w:p w14:paraId="476501F8" w14:textId="77777777" w:rsidR="00EB7848" w:rsidRPr="00AD1EF8" w:rsidRDefault="00EB7848" w:rsidP="00EB7848">
      <w:pPr>
        <w:pStyle w:val="PL"/>
        <w:rPr>
          <w:lang w:val="en-US"/>
        </w:rPr>
      </w:pPr>
      <w:r w:rsidRPr="00AD1EF8">
        <w:rPr>
          <w:lang w:val="en-US"/>
        </w:rPr>
        <w:t xml:space="preserve">        '40</w:t>
      </w:r>
      <w:r>
        <w:rPr>
          <w:lang w:val="en-US"/>
        </w:rPr>
        <w:t>1</w:t>
      </w:r>
      <w:r w:rsidRPr="00AD1EF8">
        <w:rPr>
          <w:lang w:val="en-US"/>
        </w:rPr>
        <w:t>':</w:t>
      </w:r>
    </w:p>
    <w:p w14:paraId="090955B2" w14:textId="77777777" w:rsidR="00EB7848" w:rsidRPr="00AD1EF8" w:rsidRDefault="00EB7848" w:rsidP="00EB7848">
      <w:pPr>
        <w:pStyle w:val="PL"/>
        <w:rPr>
          <w:lang w:val="en-US"/>
        </w:rPr>
      </w:pPr>
      <w:r w:rsidRPr="00AD1EF8">
        <w:rPr>
          <w:lang w:val="en-US"/>
        </w:rPr>
        <w:t xml:space="preserve">          $ref: 'TS29571_CommonData.yaml#/components/responses/40</w:t>
      </w:r>
      <w:r>
        <w:rPr>
          <w:lang w:val="en-US"/>
        </w:rPr>
        <w:t>1</w:t>
      </w:r>
      <w:r w:rsidRPr="00AD1EF8">
        <w:rPr>
          <w:lang w:val="en-US"/>
        </w:rPr>
        <w:t>'</w:t>
      </w:r>
    </w:p>
    <w:p w14:paraId="462955E5" w14:textId="77777777" w:rsidR="00EB7848" w:rsidRPr="00AD1EF8" w:rsidRDefault="00EB7848" w:rsidP="00EB7848">
      <w:pPr>
        <w:pStyle w:val="PL"/>
        <w:rPr>
          <w:lang w:val="en-US"/>
        </w:rPr>
      </w:pPr>
      <w:r w:rsidRPr="00AD1EF8">
        <w:rPr>
          <w:lang w:val="en-US"/>
        </w:rPr>
        <w:t xml:space="preserve">        '403':</w:t>
      </w:r>
    </w:p>
    <w:p w14:paraId="3AD10FED" w14:textId="77777777" w:rsidR="00EB7848" w:rsidRPr="00AD1EF8" w:rsidRDefault="00EB7848" w:rsidP="00EB7848">
      <w:pPr>
        <w:pStyle w:val="PL"/>
        <w:rPr>
          <w:lang w:val="en-US"/>
        </w:rPr>
      </w:pPr>
      <w:r w:rsidRPr="00AD1EF8">
        <w:rPr>
          <w:lang w:val="en-US"/>
        </w:rPr>
        <w:t xml:space="preserve">          $ref: 'TS29571_CommonData.yaml#/components/responses/403'</w:t>
      </w:r>
    </w:p>
    <w:p w14:paraId="015CD9DB" w14:textId="77777777" w:rsidR="00EB7848" w:rsidRPr="00AD1EF8" w:rsidRDefault="00EB7848" w:rsidP="00EB7848">
      <w:pPr>
        <w:pStyle w:val="PL"/>
        <w:rPr>
          <w:lang w:val="en-US"/>
        </w:rPr>
      </w:pPr>
      <w:r w:rsidRPr="00AD1EF8">
        <w:rPr>
          <w:lang w:val="en-US"/>
        </w:rPr>
        <w:t xml:space="preserve">        '404':</w:t>
      </w:r>
    </w:p>
    <w:p w14:paraId="621E6978" w14:textId="77777777" w:rsidR="00EB7848" w:rsidRPr="00AD1EF8" w:rsidRDefault="00EB7848" w:rsidP="00EB7848">
      <w:pPr>
        <w:pStyle w:val="PL"/>
        <w:rPr>
          <w:lang w:val="en-US"/>
        </w:rPr>
      </w:pPr>
      <w:r w:rsidRPr="00AD1EF8">
        <w:rPr>
          <w:lang w:val="en-US"/>
        </w:rPr>
        <w:t xml:space="preserve">          $ref: 'TS29571_CommonData.yaml#/components/responses/404'</w:t>
      </w:r>
    </w:p>
    <w:p w14:paraId="43C1024D" w14:textId="77777777" w:rsidR="00EB7848" w:rsidRPr="00AD1EF8" w:rsidRDefault="00EB7848" w:rsidP="00EB7848">
      <w:pPr>
        <w:pStyle w:val="PL"/>
        <w:rPr>
          <w:lang w:val="en-US"/>
        </w:rPr>
      </w:pPr>
      <w:r w:rsidRPr="00AD1EF8">
        <w:rPr>
          <w:lang w:val="en-US"/>
        </w:rPr>
        <w:t xml:space="preserve">        '411':</w:t>
      </w:r>
    </w:p>
    <w:p w14:paraId="5E8223E1" w14:textId="77777777" w:rsidR="00EB7848" w:rsidRPr="00AD1EF8" w:rsidRDefault="00EB7848" w:rsidP="00EB7848">
      <w:pPr>
        <w:pStyle w:val="PL"/>
        <w:rPr>
          <w:lang w:val="en-US"/>
        </w:rPr>
      </w:pPr>
      <w:r w:rsidRPr="00AD1EF8">
        <w:rPr>
          <w:lang w:val="en-US"/>
        </w:rPr>
        <w:t xml:space="preserve">          $ref: 'TS29571_CommonData.yaml#/components/responses/411'</w:t>
      </w:r>
    </w:p>
    <w:p w14:paraId="41A75BC2" w14:textId="77777777" w:rsidR="00EB7848" w:rsidRPr="00AD1EF8" w:rsidRDefault="00EB7848" w:rsidP="00EB7848">
      <w:pPr>
        <w:pStyle w:val="PL"/>
        <w:rPr>
          <w:lang w:val="en-US"/>
        </w:rPr>
      </w:pPr>
      <w:r w:rsidRPr="00AD1EF8">
        <w:rPr>
          <w:lang w:val="en-US"/>
        </w:rPr>
        <w:t xml:space="preserve">        '413':</w:t>
      </w:r>
    </w:p>
    <w:p w14:paraId="4C780654" w14:textId="77777777" w:rsidR="00EB7848" w:rsidRPr="00AD1EF8" w:rsidRDefault="00EB7848" w:rsidP="00EB7848">
      <w:pPr>
        <w:pStyle w:val="PL"/>
        <w:rPr>
          <w:lang w:val="en-US"/>
        </w:rPr>
      </w:pPr>
      <w:r w:rsidRPr="00AD1EF8">
        <w:rPr>
          <w:lang w:val="en-US"/>
        </w:rPr>
        <w:t xml:space="preserve">          $ref: 'TS29571_CommonData.yaml#/components/responses/413'</w:t>
      </w:r>
    </w:p>
    <w:p w14:paraId="3397B116" w14:textId="77777777" w:rsidR="00EB7848" w:rsidRPr="00AD1EF8" w:rsidRDefault="00EB7848" w:rsidP="00EB7848">
      <w:pPr>
        <w:pStyle w:val="PL"/>
        <w:rPr>
          <w:lang w:val="en-US"/>
        </w:rPr>
      </w:pPr>
      <w:r w:rsidRPr="00AD1EF8">
        <w:rPr>
          <w:lang w:val="en-US"/>
        </w:rPr>
        <w:t xml:space="preserve">        '415':</w:t>
      </w:r>
    </w:p>
    <w:p w14:paraId="5D717A66" w14:textId="77777777" w:rsidR="00EB7848" w:rsidRPr="00AD1EF8" w:rsidRDefault="00EB7848" w:rsidP="00EB7848">
      <w:pPr>
        <w:pStyle w:val="PL"/>
        <w:rPr>
          <w:lang w:val="en-US"/>
        </w:rPr>
      </w:pPr>
      <w:r w:rsidRPr="00AD1EF8">
        <w:rPr>
          <w:lang w:val="en-US"/>
        </w:rPr>
        <w:t xml:space="preserve">          $ref: 'TS29571_CommonData.yaml#/components/responses/415'</w:t>
      </w:r>
    </w:p>
    <w:p w14:paraId="657179FD" w14:textId="77777777" w:rsidR="00EB7848" w:rsidRPr="00AD1EF8" w:rsidRDefault="00EB7848" w:rsidP="00EB7848">
      <w:pPr>
        <w:pStyle w:val="PL"/>
        <w:rPr>
          <w:lang w:val="en-US"/>
        </w:rPr>
      </w:pPr>
      <w:r w:rsidRPr="00AD1EF8">
        <w:rPr>
          <w:lang w:val="en-US"/>
        </w:rPr>
        <w:t xml:space="preserve">        '4</w:t>
      </w:r>
      <w:r>
        <w:rPr>
          <w:lang w:val="en-US"/>
        </w:rPr>
        <w:t>29</w:t>
      </w:r>
      <w:r w:rsidRPr="00AD1EF8">
        <w:rPr>
          <w:lang w:val="en-US"/>
        </w:rPr>
        <w:t>':</w:t>
      </w:r>
    </w:p>
    <w:p w14:paraId="4D61BE12" w14:textId="77777777" w:rsidR="00EB7848" w:rsidRPr="00AD1EF8" w:rsidRDefault="00EB7848" w:rsidP="00EB7848">
      <w:pPr>
        <w:pStyle w:val="PL"/>
        <w:rPr>
          <w:lang w:val="en-US"/>
        </w:rPr>
      </w:pPr>
      <w:r w:rsidRPr="00AD1EF8">
        <w:rPr>
          <w:lang w:val="en-US"/>
        </w:rPr>
        <w:t xml:space="preserve">          $ref: 'TS29571_CommonData.yaml#/components/responses/4</w:t>
      </w:r>
      <w:r>
        <w:rPr>
          <w:lang w:val="en-US"/>
        </w:rPr>
        <w:t>29</w:t>
      </w:r>
      <w:r w:rsidRPr="00AD1EF8">
        <w:rPr>
          <w:lang w:val="en-US"/>
        </w:rPr>
        <w:t>'</w:t>
      </w:r>
    </w:p>
    <w:p w14:paraId="39C5863E" w14:textId="77777777" w:rsidR="00EB7848" w:rsidRPr="00AD1EF8" w:rsidRDefault="00EB7848" w:rsidP="00EB7848">
      <w:pPr>
        <w:pStyle w:val="PL"/>
        <w:rPr>
          <w:lang w:val="en-US"/>
        </w:rPr>
      </w:pPr>
      <w:r w:rsidRPr="00AD1EF8">
        <w:rPr>
          <w:lang w:val="en-US"/>
        </w:rPr>
        <w:t xml:space="preserve">        '500':</w:t>
      </w:r>
    </w:p>
    <w:p w14:paraId="69BBB9DC" w14:textId="77777777" w:rsidR="00EB7848" w:rsidRPr="00AD1EF8" w:rsidRDefault="00EB7848" w:rsidP="00EB7848">
      <w:pPr>
        <w:pStyle w:val="PL"/>
        <w:rPr>
          <w:lang w:val="en-US"/>
        </w:rPr>
      </w:pPr>
      <w:r w:rsidRPr="00AD1EF8">
        <w:rPr>
          <w:lang w:val="en-US"/>
        </w:rPr>
        <w:t xml:space="preserve">          $ref: 'TS29571_CommonData.yaml#/components/responses/500'</w:t>
      </w:r>
    </w:p>
    <w:p w14:paraId="61D615BF" w14:textId="77777777" w:rsidR="00EB7848" w:rsidRPr="00AD1EF8" w:rsidRDefault="00EB7848" w:rsidP="00EB7848">
      <w:pPr>
        <w:pStyle w:val="PL"/>
        <w:rPr>
          <w:lang w:val="en-US"/>
        </w:rPr>
      </w:pPr>
      <w:r w:rsidRPr="00AD1EF8">
        <w:rPr>
          <w:lang w:val="en-US"/>
        </w:rPr>
        <w:t xml:space="preserve">        '503':</w:t>
      </w:r>
    </w:p>
    <w:p w14:paraId="6D0D1EA5" w14:textId="77777777" w:rsidR="00EB7848" w:rsidRPr="00BF6487" w:rsidRDefault="00EB7848" w:rsidP="00EB7848">
      <w:pPr>
        <w:pStyle w:val="PL"/>
        <w:rPr>
          <w:lang w:val="en-US"/>
        </w:rPr>
      </w:pPr>
      <w:r w:rsidRPr="00AD1EF8">
        <w:rPr>
          <w:lang w:val="en-US"/>
        </w:rPr>
        <w:t xml:space="preserve">          $ref: 'TS29571_CommonData.yaml#/components/responses/503'</w:t>
      </w:r>
    </w:p>
    <w:p w14:paraId="2B5D8D1D" w14:textId="77777777" w:rsidR="00EB7848" w:rsidRPr="00AD1EF8" w:rsidRDefault="00EB7848" w:rsidP="00EB7848">
      <w:pPr>
        <w:pStyle w:val="PL"/>
        <w:rPr>
          <w:lang w:val="en-US"/>
        </w:rPr>
      </w:pPr>
      <w:r w:rsidRPr="00AD1EF8">
        <w:rPr>
          <w:lang w:val="en-US"/>
        </w:rPr>
        <w:t xml:space="preserve">        '50</w:t>
      </w:r>
      <w:r>
        <w:rPr>
          <w:lang w:val="en-US"/>
        </w:rPr>
        <w:t>4</w:t>
      </w:r>
      <w:r w:rsidRPr="00AD1EF8">
        <w:rPr>
          <w:lang w:val="en-US"/>
        </w:rPr>
        <w:t>':</w:t>
      </w:r>
    </w:p>
    <w:p w14:paraId="3EFB5E0A" w14:textId="77777777" w:rsidR="00EB7848" w:rsidRPr="00BF6487" w:rsidRDefault="00EB7848" w:rsidP="00EB7848">
      <w:pPr>
        <w:pStyle w:val="PL"/>
        <w:rPr>
          <w:lang w:val="en-US"/>
        </w:rPr>
      </w:pPr>
      <w:r w:rsidRPr="00AD1EF8">
        <w:rPr>
          <w:lang w:val="en-US"/>
        </w:rPr>
        <w:t xml:space="preserve">          $ref: 'TS29571_CommonData.yaml#/components/responses/50</w:t>
      </w:r>
      <w:r>
        <w:rPr>
          <w:lang w:val="en-US"/>
        </w:rPr>
        <w:t>4</w:t>
      </w:r>
      <w:r w:rsidRPr="00AD1EF8">
        <w:rPr>
          <w:lang w:val="en-US"/>
        </w:rPr>
        <w:t>'</w:t>
      </w:r>
    </w:p>
    <w:p w14:paraId="4C536A91" w14:textId="77777777" w:rsidR="00EB7848" w:rsidRPr="00BF6487" w:rsidRDefault="00EB7848" w:rsidP="00EB7848">
      <w:pPr>
        <w:pStyle w:val="PL"/>
        <w:rPr>
          <w:lang w:val="en-US"/>
        </w:rPr>
      </w:pPr>
      <w:r w:rsidRPr="00BF6487">
        <w:rPr>
          <w:lang w:val="en-US"/>
        </w:rPr>
        <w:t xml:space="preserve">        default:</w:t>
      </w:r>
    </w:p>
    <w:p w14:paraId="372C1AB6" w14:textId="77777777" w:rsidR="00EB7848" w:rsidRPr="00BF6487" w:rsidRDefault="00EB7848" w:rsidP="00EB7848">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32099062" w14:textId="77777777" w:rsidR="00EB7848" w:rsidRPr="00BF6487" w:rsidRDefault="00EB7848" w:rsidP="00EB7848">
      <w:pPr>
        <w:pStyle w:val="PL"/>
        <w:rPr>
          <w:lang w:val="en-US"/>
        </w:rPr>
      </w:pPr>
      <w:r w:rsidRPr="00BF6487">
        <w:rPr>
          <w:lang w:val="en-US"/>
        </w:rPr>
        <w:t xml:space="preserve">  /</w:t>
      </w:r>
      <w:r>
        <w:rPr>
          <w:lang w:val="en-US"/>
        </w:rPr>
        <w:t>location-context-transfer</w:t>
      </w:r>
      <w:r w:rsidRPr="00BF6487">
        <w:rPr>
          <w:lang w:val="en-US"/>
        </w:rPr>
        <w:t>:</w:t>
      </w:r>
    </w:p>
    <w:p w14:paraId="33F4D865" w14:textId="77777777" w:rsidR="00EB7848" w:rsidRPr="00BF6487" w:rsidRDefault="00EB7848" w:rsidP="00EB7848">
      <w:pPr>
        <w:pStyle w:val="PL"/>
        <w:rPr>
          <w:lang w:val="en-US"/>
        </w:rPr>
      </w:pPr>
      <w:r w:rsidRPr="00BF6487">
        <w:rPr>
          <w:lang w:val="en-US"/>
        </w:rPr>
        <w:t xml:space="preserve">    post:</w:t>
      </w:r>
    </w:p>
    <w:p w14:paraId="531E5788" w14:textId="77777777" w:rsidR="00EB7848" w:rsidRPr="00BF6487" w:rsidRDefault="00EB7848" w:rsidP="00EB7848">
      <w:pPr>
        <w:pStyle w:val="PL"/>
        <w:rPr>
          <w:lang w:val="en-US"/>
        </w:rPr>
      </w:pPr>
      <w:r w:rsidRPr="00BF6487">
        <w:rPr>
          <w:lang w:val="en-US"/>
        </w:rPr>
        <w:t xml:space="preserve">      summary: </w:t>
      </w:r>
      <w:r>
        <w:rPr>
          <w:lang w:val="en-US"/>
        </w:rPr>
        <w:t>transfer context information for periodic or triggered location</w:t>
      </w:r>
    </w:p>
    <w:p w14:paraId="4E10E920" w14:textId="77777777" w:rsidR="00EB7848" w:rsidRPr="00BF6487" w:rsidRDefault="00EB7848" w:rsidP="00EB7848">
      <w:pPr>
        <w:pStyle w:val="PL"/>
        <w:rPr>
          <w:lang w:val="en-US"/>
        </w:rPr>
      </w:pPr>
      <w:r w:rsidRPr="00BF6487">
        <w:rPr>
          <w:lang w:val="en-US"/>
        </w:rPr>
        <w:t xml:space="preserve">      operationId: </w:t>
      </w:r>
      <w:r>
        <w:rPr>
          <w:lang w:val="en-US"/>
        </w:rPr>
        <w:t>LocationContextTransfer</w:t>
      </w:r>
    </w:p>
    <w:p w14:paraId="79CC5FF7" w14:textId="77777777" w:rsidR="00EB7848" w:rsidRPr="00BF6487" w:rsidRDefault="00EB7848" w:rsidP="00EB7848">
      <w:pPr>
        <w:pStyle w:val="PL"/>
        <w:rPr>
          <w:lang w:val="en-US"/>
        </w:rPr>
      </w:pPr>
      <w:r w:rsidRPr="00BF6487">
        <w:rPr>
          <w:lang w:val="en-US"/>
        </w:rPr>
        <w:t xml:space="preserve">      tags:</w:t>
      </w:r>
    </w:p>
    <w:p w14:paraId="308A83C9" w14:textId="77777777" w:rsidR="00EB7848" w:rsidRPr="00BF6487" w:rsidRDefault="00EB7848" w:rsidP="00EB7848">
      <w:pPr>
        <w:pStyle w:val="PL"/>
        <w:rPr>
          <w:lang w:val="en-US"/>
        </w:rPr>
      </w:pPr>
      <w:r w:rsidRPr="00BF6487">
        <w:rPr>
          <w:lang w:val="en-US"/>
        </w:rPr>
        <w:t xml:space="preserve">        - </w:t>
      </w:r>
      <w:r>
        <w:rPr>
          <w:lang w:val="en-US"/>
        </w:rPr>
        <w:t>Location Context Transfer</w:t>
      </w:r>
    </w:p>
    <w:p w14:paraId="4CEE9601" w14:textId="77777777" w:rsidR="00EB7848" w:rsidRPr="00BF6487" w:rsidRDefault="00EB7848" w:rsidP="00EB7848">
      <w:pPr>
        <w:pStyle w:val="PL"/>
        <w:rPr>
          <w:lang w:val="en-US"/>
        </w:rPr>
      </w:pPr>
      <w:r w:rsidRPr="00BF6487">
        <w:rPr>
          <w:lang w:val="en-US"/>
        </w:rPr>
        <w:t xml:space="preserve">      requestBody:</w:t>
      </w:r>
    </w:p>
    <w:p w14:paraId="77FD71FC" w14:textId="77777777" w:rsidR="00EB7848" w:rsidRPr="00BF6487" w:rsidRDefault="00EB7848" w:rsidP="00EB7848">
      <w:pPr>
        <w:pStyle w:val="PL"/>
        <w:rPr>
          <w:lang w:val="en-US"/>
        </w:rPr>
      </w:pPr>
      <w:r w:rsidRPr="00BF6487">
        <w:rPr>
          <w:lang w:val="en-US"/>
        </w:rPr>
        <w:t xml:space="preserve">        content:</w:t>
      </w:r>
    </w:p>
    <w:p w14:paraId="510AD7A4" w14:textId="77777777" w:rsidR="00EB7848" w:rsidRPr="00BF6487" w:rsidRDefault="00EB7848" w:rsidP="00EB7848">
      <w:pPr>
        <w:pStyle w:val="PL"/>
        <w:rPr>
          <w:lang w:val="en-US"/>
        </w:rPr>
      </w:pPr>
      <w:r w:rsidRPr="00BF6487">
        <w:rPr>
          <w:lang w:val="en-US"/>
        </w:rPr>
        <w:t xml:space="preserve">          application/json:</w:t>
      </w:r>
    </w:p>
    <w:p w14:paraId="27FF9B9A" w14:textId="77777777" w:rsidR="00EB7848" w:rsidRPr="00BF6487" w:rsidRDefault="00EB7848" w:rsidP="00EB7848">
      <w:pPr>
        <w:pStyle w:val="PL"/>
        <w:rPr>
          <w:lang w:val="en-US"/>
        </w:rPr>
      </w:pPr>
      <w:r w:rsidRPr="00BF6487">
        <w:rPr>
          <w:lang w:val="en-US"/>
        </w:rPr>
        <w:t xml:space="preserve">            schema:</w:t>
      </w:r>
    </w:p>
    <w:p w14:paraId="14012170" w14:textId="77777777" w:rsidR="00EB7848" w:rsidRPr="00BF6487" w:rsidRDefault="00EB7848" w:rsidP="00EB7848">
      <w:pPr>
        <w:pStyle w:val="PL"/>
        <w:rPr>
          <w:lang w:val="en-US"/>
        </w:rPr>
      </w:pPr>
      <w:r w:rsidRPr="00BF6487">
        <w:rPr>
          <w:lang w:val="en-US"/>
        </w:rPr>
        <w:t xml:space="preserve">              $ref: '#/components/schemas/</w:t>
      </w:r>
      <w:r>
        <w:rPr>
          <w:lang w:val="en-US"/>
        </w:rPr>
        <w:t>LocContextData</w:t>
      </w:r>
      <w:r w:rsidRPr="00BF6487">
        <w:rPr>
          <w:lang w:val="en-US"/>
        </w:rPr>
        <w:t>'</w:t>
      </w:r>
    </w:p>
    <w:p w14:paraId="0A6C8BE6" w14:textId="77777777" w:rsidR="00EB7848" w:rsidRPr="00BF6487" w:rsidRDefault="00EB7848" w:rsidP="00EB7848">
      <w:pPr>
        <w:pStyle w:val="PL"/>
        <w:rPr>
          <w:lang w:val="en-US"/>
        </w:rPr>
      </w:pPr>
      <w:r w:rsidRPr="00BF6487">
        <w:rPr>
          <w:lang w:val="en-US"/>
        </w:rPr>
        <w:t xml:space="preserve">        required: true</w:t>
      </w:r>
    </w:p>
    <w:p w14:paraId="013FB19A" w14:textId="77777777" w:rsidR="00EB7848" w:rsidRPr="00BF6487" w:rsidRDefault="00EB7848" w:rsidP="00EB7848">
      <w:pPr>
        <w:pStyle w:val="PL"/>
        <w:rPr>
          <w:lang w:val="en-US"/>
        </w:rPr>
      </w:pPr>
      <w:r w:rsidRPr="00BF6487">
        <w:rPr>
          <w:lang w:val="en-US"/>
        </w:rPr>
        <w:t xml:space="preserve">      responses:</w:t>
      </w:r>
    </w:p>
    <w:p w14:paraId="038D1985" w14:textId="77777777" w:rsidR="00EB7848" w:rsidRPr="00BF6487" w:rsidRDefault="00EB7848" w:rsidP="00EB7848">
      <w:pPr>
        <w:pStyle w:val="PL"/>
        <w:rPr>
          <w:lang w:val="en-US"/>
        </w:rPr>
      </w:pPr>
      <w:r w:rsidRPr="00BF6487">
        <w:rPr>
          <w:lang w:val="en-US"/>
        </w:rPr>
        <w:t xml:space="preserve">        '20</w:t>
      </w:r>
      <w:r>
        <w:rPr>
          <w:lang w:val="en-US"/>
        </w:rPr>
        <w:t>4</w:t>
      </w:r>
      <w:r w:rsidRPr="00BF6487">
        <w:rPr>
          <w:lang w:val="en-US"/>
        </w:rPr>
        <w:t>':</w:t>
      </w:r>
    </w:p>
    <w:p w14:paraId="5718BC1D" w14:textId="77777777" w:rsidR="00EB7848" w:rsidRPr="00BF6487" w:rsidRDefault="00EB7848" w:rsidP="00EB7848">
      <w:pPr>
        <w:pStyle w:val="PL"/>
        <w:rPr>
          <w:lang w:val="en-US"/>
        </w:rPr>
      </w:pPr>
      <w:r w:rsidRPr="00BF6487">
        <w:rPr>
          <w:lang w:val="en-US"/>
        </w:rPr>
        <w:t xml:space="preserve">          description: Expected response to </w:t>
      </w:r>
      <w:r>
        <w:rPr>
          <w:lang w:val="en-US"/>
        </w:rPr>
        <w:t>successful location context transfer</w:t>
      </w:r>
    </w:p>
    <w:p w14:paraId="0F0C2ECF"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57AD7108" w14:textId="77777777" w:rsidR="003E343D" w:rsidRPr="00690A26" w:rsidRDefault="003E343D" w:rsidP="003E343D">
      <w:pPr>
        <w:pStyle w:val="PL"/>
        <w:rPr>
          <w:lang w:val="en-US"/>
        </w:rPr>
      </w:pPr>
      <w:r>
        <w:rPr>
          <w:lang w:val="en-US"/>
        </w:rPr>
        <w:t xml:space="preserve">          $ref: </w:t>
      </w:r>
      <w:r w:rsidRPr="00690A26">
        <w:t>'TS29571_CommonData.yaml#/components/</w:t>
      </w:r>
      <w:r>
        <w:t>responses/307'</w:t>
      </w:r>
    </w:p>
    <w:p w14:paraId="1C74DC1A" w14:textId="77777777" w:rsidR="00F423B4" w:rsidRPr="00046E6A" w:rsidRDefault="00F423B4" w:rsidP="00F423B4">
      <w:pPr>
        <w:pStyle w:val="PL"/>
        <w:rPr>
          <w:lang w:val="en-US"/>
        </w:rPr>
      </w:pPr>
      <w:r w:rsidRPr="00046E6A">
        <w:rPr>
          <w:lang w:val="en-US"/>
        </w:rPr>
        <w:t xml:space="preserve">        '308':</w:t>
      </w:r>
    </w:p>
    <w:p w14:paraId="65C641F0" w14:textId="77777777" w:rsidR="00FC60C4" w:rsidRPr="00690A26" w:rsidRDefault="00FC60C4" w:rsidP="00FC60C4">
      <w:pPr>
        <w:pStyle w:val="PL"/>
        <w:rPr>
          <w:lang w:val="en-US"/>
        </w:rPr>
      </w:pPr>
      <w:r>
        <w:rPr>
          <w:lang w:val="en-US"/>
        </w:rPr>
        <w:t xml:space="preserve">          $ref: </w:t>
      </w:r>
      <w:r w:rsidRPr="00690A26">
        <w:t>'TS29571_CommonData.yaml#/components/</w:t>
      </w:r>
      <w:r>
        <w:t>responses/308'</w:t>
      </w:r>
    </w:p>
    <w:p w14:paraId="6AF57DBB" w14:textId="77777777" w:rsidR="00EB7848" w:rsidRPr="00AD1EF8" w:rsidRDefault="00EB7848" w:rsidP="00EB7848">
      <w:pPr>
        <w:pStyle w:val="PL"/>
        <w:rPr>
          <w:lang w:val="en-US"/>
        </w:rPr>
      </w:pPr>
      <w:r w:rsidRPr="00AD1EF8">
        <w:rPr>
          <w:lang w:val="en-US"/>
        </w:rPr>
        <w:t xml:space="preserve">        '400':</w:t>
      </w:r>
    </w:p>
    <w:p w14:paraId="66E55DAD" w14:textId="77777777" w:rsidR="00EB7848" w:rsidRPr="00AD1EF8" w:rsidRDefault="00EB7848" w:rsidP="00EB7848">
      <w:pPr>
        <w:pStyle w:val="PL"/>
        <w:rPr>
          <w:lang w:val="en-US"/>
        </w:rPr>
      </w:pPr>
      <w:r w:rsidRPr="00AD1EF8">
        <w:rPr>
          <w:lang w:val="en-US"/>
        </w:rPr>
        <w:t xml:space="preserve">          $ref: 'TS29571_CommonData.yaml#/components/responses/400'</w:t>
      </w:r>
    </w:p>
    <w:p w14:paraId="0847A1AC" w14:textId="77777777" w:rsidR="00EB7848" w:rsidRPr="00AD1EF8" w:rsidRDefault="00EB7848" w:rsidP="00EB7848">
      <w:pPr>
        <w:pStyle w:val="PL"/>
        <w:rPr>
          <w:lang w:val="en-US"/>
        </w:rPr>
      </w:pPr>
      <w:r w:rsidRPr="00AD1EF8">
        <w:rPr>
          <w:lang w:val="en-US"/>
        </w:rPr>
        <w:t xml:space="preserve">        '40</w:t>
      </w:r>
      <w:r>
        <w:rPr>
          <w:lang w:val="en-US"/>
        </w:rPr>
        <w:t>1</w:t>
      </w:r>
      <w:r w:rsidRPr="00AD1EF8">
        <w:rPr>
          <w:lang w:val="en-US"/>
        </w:rPr>
        <w:t>':</w:t>
      </w:r>
    </w:p>
    <w:p w14:paraId="3F120592" w14:textId="77777777" w:rsidR="00EB7848" w:rsidRPr="00AD1EF8" w:rsidRDefault="00EB7848" w:rsidP="00EB7848">
      <w:pPr>
        <w:pStyle w:val="PL"/>
        <w:rPr>
          <w:lang w:val="en-US"/>
        </w:rPr>
      </w:pPr>
      <w:r w:rsidRPr="00AD1EF8">
        <w:rPr>
          <w:lang w:val="en-US"/>
        </w:rPr>
        <w:t xml:space="preserve">          $ref: 'TS29571_CommonData.yaml#/components/responses/40</w:t>
      </w:r>
      <w:r>
        <w:rPr>
          <w:lang w:val="en-US"/>
        </w:rPr>
        <w:t>1</w:t>
      </w:r>
      <w:r w:rsidRPr="00AD1EF8">
        <w:rPr>
          <w:lang w:val="en-US"/>
        </w:rPr>
        <w:t>'</w:t>
      </w:r>
    </w:p>
    <w:p w14:paraId="316C93D2" w14:textId="77777777" w:rsidR="00EB7848" w:rsidRPr="00AD1EF8" w:rsidRDefault="00EB7848" w:rsidP="00EB7848">
      <w:pPr>
        <w:pStyle w:val="PL"/>
        <w:rPr>
          <w:lang w:val="en-US"/>
        </w:rPr>
      </w:pPr>
      <w:r w:rsidRPr="00AD1EF8">
        <w:rPr>
          <w:lang w:val="en-US"/>
        </w:rPr>
        <w:t xml:space="preserve">        '403':</w:t>
      </w:r>
    </w:p>
    <w:p w14:paraId="2D6FBAB4" w14:textId="77777777" w:rsidR="00EB7848" w:rsidRPr="00AD1EF8" w:rsidRDefault="00EB7848" w:rsidP="00EB7848">
      <w:pPr>
        <w:pStyle w:val="PL"/>
        <w:rPr>
          <w:lang w:val="en-US"/>
        </w:rPr>
      </w:pPr>
      <w:r w:rsidRPr="00AD1EF8">
        <w:rPr>
          <w:lang w:val="en-US"/>
        </w:rPr>
        <w:t xml:space="preserve">          $ref: 'TS29571_CommonData.yaml#/components/responses/403'</w:t>
      </w:r>
    </w:p>
    <w:p w14:paraId="325A55F2" w14:textId="77777777" w:rsidR="00EB7848" w:rsidRPr="00AD1EF8" w:rsidRDefault="00EB7848" w:rsidP="00EB7848">
      <w:pPr>
        <w:pStyle w:val="PL"/>
        <w:rPr>
          <w:lang w:val="en-US"/>
        </w:rPr>
      </w:pPr>
      <w:r w:rsidRPr="00AD1EF8">
        <w:rPr>
          <w:lang w:val="en-US"/>
        </w:rPr>
        <w:t xml:space="preserve">        '404':</w:t>
      </w:r>
    </w:p>
    <w:p w14:paraId="4E9FF47D" w14:textId="77777777" w:rsidR="00EB7848" w:rsidRPr="00AD1EF8" w:rsidRDefault="00EB7848" w:rsidP="00EB7848">
      <w:pPr>
        <w:pStyle w:val="PL"/>
        <w:rPr>
          <w:lang w:val="en-US"/>
        </w:rPr>
      </w:pPr>
      <w:r w:rsidRPr="00AD1EF8">
        <w:rPr>
          <w:lang w:val="en-US"/>
        </w:rPr>
        <w:t xml:space="preserve">          $ref: 'TS29571_CommonData.yaml#/components/responses/404'</w:t>
      </w:r>
    </w:p>
    <w:p w14:paraId="69733580" w14:textId="77777777" w:rsidR="00EB7848" w:rsidRPr="00AD1EF8" w:rsidRDefault="00EB7848" w:rsidP="00EB7848">
      <w:pPr>
        <w:pStyle w:val="PL"/>
        <w:rPr>
          <w:lang w:val="en-US"/>
        </w:rPr>
      </w:pPr>
      <w:r w:rsidRPr="00AD1EF8">
        <w:rPr>
          <w:lang w:val="en-US"/>
        </w:rPr>
        <w:t xml:space="preserve">        '411':</w:t>
      </w:r>
    </w:p>
    <w:p w14:paraId="03D86464" w14:textId="77777777" w:rsidR="00EB7848" w:rsidRPr="00AD1EF8" w:rsidRDefault="00EB7848" w:rsidP="00EB7848">
      <w:pPr>
        <w:pStyle w:val="PL"/>
        <w:rPr>
          <w:lang w:val="en-US"/>
        </w:rPr>
      </w:pPr>
      <w:r w:rsidRPr="00AD1EF8">
        <w:rPr>
          <w:lang w:val="en-US"/>
        </w:rPr>
        <w:t xml:space="preserve">          $ref: 'TS29571_CommonData.yaml#/components/responses/411'</w:t>
      </w:r>
    </w:p>
    <w:p w14:paraId="1F901198" w14:textId="77777777" w:rsidR="00EB7848" w:rsidRPr="00AD1EF8" w:rsidRDefault="00EB7848" w:rsidP="00EB7848">
      <w:pPr>
        <w:pStyle w:val="PL"/>
        <w:rPr>
          <w:lang w:val="en-US"/>
        </w:rPr>
      </w:pPr>
      <w:r w:rsidRPr="00AD1EF8">
        <w:rPr>
          <w:lang w:val="en-US"/>
        </w:rPr>
        <w:t xml:space="preserve">        '413':</w:t>
      </w:r>
    </w:p>
    <w:p w14:paraId="74FFAFB5" w14:textId="77777777" w:rsidR="00EB7848" w:rsidRPr="00AD1EF8" w:rsidRDefault="00EB7848" w:rsidP="00EB7848">
      <w:pPr>
        <w:pStyle w:val="PL"/>
        <w:rPr>
          <w:lang w:val="en-US"/>
        </w:rPr>
      </w:pPr>
      <w:r w:rsidRPr="00AD1EF8">
        <w:rPr>
          <w:lang w:val="en-US"/>
        </w:rPr>
        <w:t xml:space="preserve">          $ref: 'TS29571_CommonData.yaml#/components/responses/413'</w:t>
      </w:r>
    </w:p>
    <w:p w14:paraId="1004BB80" w14:textId="77777777" w:rsidR="00EB7848" w:rsidRPr="00AD1EF8" w:rsidRDefault="00EB7848" w:rsidP="00EB7848">
      <w:pPr>
        <w:pStyle w:val="PL"/>
        <w:rPr>
          <w:lang w:val="en-US"/>
        </w:rPr>
      </w:pPr>
      <w:r w:rsidRPr="00AD1EF8">
        <w:rPr>
          <w:lang w:val="en-US"/>
        </w:rPr>
        <w:t xml:space="preserve">        '415':</w:t>
      </w:r>
    </w:p>
    <w:p w14:paraId="2099E403" w14:textId="77777777" w:rsidR="00EB7848" w:rsidRPr="00AD1EF8" w:rsidRDefault="00EB7848" w:rsidP="00EB7848">
      <w:pPr>
        <w:pStyle w:val="PL"/>
        <w:rPr>
          <w:lang w:val="en-US"/>
        </w:rPr>
      </w:pPr>
      <w:r w:rsidRPr="00AD1EF8">
        <w:rPr>
          <w:lang w:val="en-US"/>
        </w:rPr>
        <w:t xml:space="preserve">          $ref: 'TS29571_CommonData.yaml#/components/responses/415'</w:t>
      </w:r>
    </w:p>
    <w:p w14:paraId="4ACCF7A5" w14:textId="77777777" w:rsidR="00EB7848" w:rsidRPr="00AD1EF8" w:rsidRDefault="00EB7848" w:rsidP="00EB7848">
      <w:pPr>
        <w:pStyle w:val="PL"/>
        <w:rPr>
          <w:lang w:val="en-US"/>
        </w:rPr>
      </w:pPr>
      <w:r w:rsidRPr="00AD1EF8">
        <w:rPr>
          <w:lang w:val="en-US"/>
        </w:rPr>
        <w:t xml:space="preserve">        '4</w:t>
      </w:r>
      <w:r>
        <w:rPr>
          <w:lang w:val="en-US"/>
        </w:rPr>
        <w:t>29</w:t>
      </w:r>
      <w:r w:rsidRPr="00AD1EF8">
        <w:rPr>
          <w:lang w:val="en-US"/>
        </w:rPr>
        <w:t>':</w:t>
      </w:r>
    </w:p>
    <w:p w14:paraId="34454364" w14:textId="77777777" w:rsidR="00EB7848" w:rsidRPr="00AD1EF8" w:rsidRDefault="00EB7848" w:rsidP="00EB7848">
      <w:pPr>
        <w:pStyle w:val="PL"/>
        <w:rPr>
          <w:lang w:val="en-US"/>
        </w:rPr>
      </w:pPr>
      <w:r w:rsidRPr="00AD1EF8">
        <w:rPr>
          <w:lang w:val="en-US"/>
        </w:rPr>
        <w:t xml:space="preserve">          $ref: 'TS29571_CommonData.yaml#/components/responses/4</w:t>
      </w:r>
      <w:r>
        <w:rPr>
          <w:lang w:val="en-US"/>
        </w:rPr>
        <w:t>29</w:t>
      </w:r>
      <w:r w:rsidRPr="00AD1EF8">
        <w:rPr>
          <w:lang w:val="en-US"/>
        </w:rPr>
        <w:t>'</w:t>
      </w:r>
    </w:p>
    <w:p w14:paraId="603733FC" w14:textId="77777777" w:rsidR="00EB7848" w:rsidRPr="00AD1EF8" w:rsidRDefault="00EB7848" w:rsidP="00EB7848">
      <w:pPr>
        <w:pStyle w:val="PL"/>
        <w:rPr>
          <w:lang w:val="en-US"/>
        </w:rPr>
      </w:pPr>
      <w:r w:rsidRPr="00AD1EF8">
        <w:rPr>
          <w:lang w:val="en-US"/>
        </w:rPr>
        <w:t xml:space="preserve">        '500':</w:t>
      </w:r>
    </w:p>
    <w:p w14:paraId="40D23086" w14:textId="77777777" w:rsidR="00EB7848" w:rsidRPr="00AD1EF8" w:rsidRDefault="00EB7848" w:rsidP="00EB7848">
      <w:pPr>
        <w:pStyle w:val="PL"/>
        <w:rPr>
          <w:lang w:val="en-US"/>
        </w:rPr>
      </w:pPr>
      <w:r w:rsidRPr="00AD1EF8">
        <w:rPr>
          <w:lang w:val="en-US"/>
        </w:rPr>
        <w:t xml:space="preserve">          $ref: 'TS29571_CommonData.yaml#/components/responses/500'</w:t>
      </w:r>
    </w:p>
    <w:p w14:paraId="5A9C66AF" w14:textId="77777777" w:rsidR="00EB7848" w:rsidRPr="00AD1EF8" w:rsidRDefault="00EB7848" w:rsidP="00EB7848">
      <w:pPr>
        <w:pStyle w:val="PL"/>
        <w:rPr>
          <w:lang w:val="en-US"/>
        </w:rPr>
      </w:pPr>
      <w:r w:rsidRPr="00AD1EF8">
        <w:rPr>
          <w:lang w:val="en-US"/>
        </w:rPr>
        <w:t xml:space="preserve">        '503':</w:t>
      </w:r>
    </w:p>
    <w:p w14:paraId="3D1C37E4" w14:textId="77777777" w:rsidR="00EB7848" w:rsidRPr="00BF6487" w:rsidRDefault="00EB7848" w:rsidP="00EB7848">
      <w:pPr>
        <w:pStyle w:val="PL"/>
        <w:rPr>
          <w:lang w:val="en-US"/>
        </w:rPr>
      </w:pPr>
      <w:r w:rsidRPr="00AD1EF8">
        <w:rPr>
          <w:lang w:val="en-US"/>
        </w:rPr>
        <w:t xml:space="preserve">          $ref: 'TS29571_CommonData.yaml#/components/responses/503'</w:t>
      </w:r>
    </w:p>
    <w:p w14:paraId="7E990A61" w14:textId="77777777" w:rsidR="00EB7848" w:rsidRPr="00AD1EF8" w:rsidRDefault="00EB7848" w:rsidP="00EB7848">
      <w:pPr>
        <w:pStyle w:val="PL"/>
        <w:rPr>
          <w:lang w:val="en-US"/>
        </w:rPr>
      </w:pPr>
      <w:r w:rsidRPr="00AD1EF8">
        <w:rPr>
          <w:lang w:val="en-US"/>
        </w:rPr>
        <w:lastRenderedPageBreak/>
        <w:t xml:space="preserve">        '50</w:t>
      </w:r>
      <w:r>
        <w:rPr>
          <w:lang w:val="en-US"/>
        </w:rPr>
        <w:t>4</w:t>
      </w:r>
      <w:r w:rsidRPr="00AD1EF8">
        <w:rPr>
          <w:lang w:val="en-US"/>
        </w:rPr>
        <w:t>':</w:t>
      </w:r>
    </w:p>
    <w:p w14:paraId="5030224C" w14:textId="77777777" w:rsidR="00EB7848" w:rsidRPr="00BF6487" w:rsidRDefault="00EB7848" w:rsidP="00EB7848">
      <w:pPr>
        <w:pStyle w:val="PL"/>
        <w:rPr>
          <w:lang w:val="en-US"/>
        </w:rPr>
      </w:pPr>
      <w:r w:rsidRPr="00AD1EF8">
        <w:rPr>
          <w:lang w:val="en-US"/>
        </w:rPr>
        <w:t xml:space="preserve">          $ref: 'TS29571_CommonData.yaml#/components/responses/50</w:t>
      </w:r>
      <w:r>
        <w:rPr>
          <w:lang w:val="en-US"/>
        </w:rPr>
        <w:t>4</w:t>
      </w:r>
      <w:r w:rsidRPr="00AD1EF8">
        <w:rPr>
          <w:lang w:val="en-US"/>
        </w:rPr>
        <w:t>'</w:t>
      </w:r>
    </w:p>
    <w:p w14:paraId="61A0AF93" w14:textId="77777777" w:rsidR="00EB7848" w:rsidRPr="00BF6487" w:rsidRDefault="00EB7848" w:rsidP="00EB7848">
      <w:pPr>
        <w:pStyle w:val="PL"/>
        <w:rPr>
          <w:lang w:val="en-US"/>
        </w:rPr>
      </w:pPr>
      <w:r w:rsidRPr="00BF6487">
        <w:rPr>
          <w:lang w:val="en-US"/>
        </w:rPr>
        <w:t xml:space="preserve">        default:</w:t>
      </w:r>
    </w:p>
    <w:p w14:paraId="6C7C7ECE" w14:textId="77777777" w:rsidR="00EB7848" w:rsidRDefault="00EB7848" w:rsidP="00EB7848">
      <w:pPr>
        <w:pStyle w:val="PL"/>
        <w:rPr>
          <w:lang w:val="en-US"/>
        </w:rPr>
      </w:pPr>
      <w:r w:rsidRPr="002E5CBA">
        <w:rPr>
          <w:lang w:val="en-US"/>
        </w:rPr>
        <w:t xml:space="preserve">          </w:t>
      </w:r>
      <w:r w:rsidRPr="001F14B1">
        <w:rPr>
          <w:lang w:val="en-US"/>
        </w:rPr>
        <w:t>$ref: 'TS29571_CommonDat</w:t>
      </w:r>
      <w:r>
        <w:rPr>
          <w:lang w:val="en-US"/>
        </w:rPr>
        <w:t>a.yaml#/components/responses/default</w:t>
      </w:r>
      <w:r w:rsidRPr="001F14B1">
        <w:rPr>
          <w:lang w:val="en-US"/>
        </w:rPr>
        <w:t>'</w:t>
      </w:r>
    </w:p>
    <w:p w14:paraId="7F198DF5" w14:textId="77777777" w:rsidR="00EB7848" w:rsidRPr="00BF6487" w:rsidRDefault="00EB7848" w:rsidP="00EB7848">
      <w:pPr>
        <w:pStyle w:val="PL"/>
        <w:rPr>
          <w:lang w:val="en-US"/>
        </w:rPr>
      </w:pPr>
    </w:p>
    <w:p w14:paraId="1267EA37" w14:textId="77777777" w:rsidR="00EB7848" w:rsidRPr="00BF6487" w:rsidRDefault="00EB7848" w:rsidP="00EB7848">
      <w:pPr>
        <w:pStyle w:val="PL"/>
        <w:rPr>
          <w:lang w:val="en-US"/>
        </w:rPr>
      </w:pPr>
      <w:r w:rsidRPr="00BF6487">
        <w:rPr>
          <w:lang w:val="en-US"/>
        </w:rPr>
        <w:t>components:</w:t>
      </w:r>
    </w:p>
    <w:p w14:paraId="3790FD59" w14:textId="77777777" w:rsidR="00EB7848" w:rsidRPr="00082B3E" w:rsidRDefault="00EB7848" w:rsidP="00EB7848">
      <w:pPr>
        <w:pStyle w:val="PL"/>
        <w:rPr>
          <w:lang w:val="en-US"/>
        </w:rPr>
      </w:pPr>
      <w:r w:rsidRPr="00082B3E">
        <w:rPr>
          <w:lang w:val="en-US"/>
        </w:rPr>
        <w:t xml:space="preserve">  securitySchemes:</w:t>
      </w:r>
    </w:p>
    <w:p w14:paraId="5054101B" w14:textId="77777777" w:rsidR="00EB7848" w:rsidRPr="00082B3E" w:rsidRDefault="00EB7848" w:rsidP="00EB7848">
      <w:pPr>
        <w:pStyle w:val="PL"/>
        <w:rPr>
          <w:lang w:val="en-US"/>
        </w:rPr>
      </w:pPr>
      <w:r w:rsidRPr="00082B3E">
        <w:rPr>
          <w:lang w:val="en-US"/>
        </w:rPr>
        <w:t xml:space="preserve">    oAuth2ClientCredentials:</w:t>
      </w:r>
    </w:p>
    <w:p w14:paraId="43FAAE4E" w14:textId="77777777" w:rsidR="00EB7848" w:rsidRPr="00082B3E" w:rsidRDefault="00EB7848" w:rsidP="00EB7848">
      <w:pPr>
        <w:pStyle w:val="PL"/>
        <w:rPr>
          <w:lang w:val="en-US"/>
        </w:rPr>
      </w:pPr>
      <w:r w:rsidRPr="00082B3E">
        <w:rPr>
          <w:lang w:val="en-US"/>
        </w:rPr>
        <w:t xml:space="preserve">      type: oauth2</w:t>
      </w:r>
    </w:p>
    <w:p w14:paraId="02FDBFA8" w14:textId="77777777" w:rsidR="00EB7848" w:rsidRPr="00082B3E" w:rsidRDefault="00EB7848" w:rsidP="00EB7848">
      <w:pPr>
        <w:pStyle w:val="PL"/>
        <w:rPr>
          <w:lang w:val="en-US"/>
        </w:rPr>
      </w:pPr>
      <w:r w:rsidRPr="00082B3E">
        <w:rPr>
          <w:lang w:val="en-US"/>
        </w:rPr>
        <w:t xml:space="preserve">      flows:</w:t>
      </w:r>
    </w:p>
    <w:p w14:paraId="5BAE30EC" w14:textId="77777777" w:rsidR="00EB7848" w:rsidRPr="00082B3E" w:rsidRDefault="00EB7848" w:rsidP="00EB7848">
      <w:pPr>
        <w:pStyle w:val="PL"/>
        <w:rPr>
          <w:lang w:val="en-US"/>
        </w:rPr>
      </w:pPr>
      <w:r w:rsidRPr="00082B3E">
        <w:rPr>
          <w:lang w:val="en-US"/>
        </w:rPr>
        <w:t xml:space="preserve">        clientCredentials:</w:t>
      </w:r>
    </w:p>
    <w:p w14:paraId="4497C3F9" w14:textId="77777777" w:rsidR="00EB7848" w:rsidRPr="00082B3E" w:rsidRDefault="00EB7848" w:rsidP="00EB7848">
      <w:pPr>
        <w:pStyle w:val="PL"/>
        <w:rPr>
          <w:lang w:val="en-US"/>
        </w:rPr>
      </w:pPr>
      <w:r w:rsidRPr="00082B3E">
        <w:rPr>
          <w:lang w:val="en-US"/>
        </w:rPr>
        <w:t xml:space="preserve">          tokenUrl: </w:t>
      </w:r>
      <w:r>
        <w:rPr>
          <w:lang w:val="en-US"/>
        </w:rPr>
        <w:t>'</w:t>
      </w:r>
      <w:r w:rsidRPr="00082B3E">
        <w:rPr>
          <w:lang w:val="en-US"/>
        </w:rPr>
        <w:t>{nrfApiRoot}/oauth2/token</w:t>
      </w:r>
      <w:r>
        <w:rPr>
          <w:lang w:val="en-US"/>
        </w:rPr>
        <w:t>'</w:t>
      </w:r>
    </w:p>
    <w:p w14:paraId="0D460A11" w14:textId="77777777" w:rsidR="00EB7848" w:rsidRDefault="00EB7848" w:rsidP="00EB7848">
      <w:pPr>
        <w:pStyle w:val="PL"/>
        <w:rPr>
          <w:lang w:val="en-US"/>
        </w:rPr>
      </w:pPr>
      <w:r w:rsidRPr="00082B3E">
        <w:rPr>
          <w:lang w:val="en-US"/>
        </w:rPr>
        <w:t xml:space="preserve">          scopes:</w:t>
      </w:r>
    </w:p>
    <w:p w14:paraId="52FCE326" w14:textId="77777777" w:rsidR="00EB7848" w:rsidRPr="00BF6487" w:rsidRDefault="00EB7848" w:rsidP="00EB7848">
      <w:pPr>
        <w:pStyle w:val="PL"/>
        <w:rPr>
          <w:lang w:val="en-US"/>
        </w:rPr>
      </w:pPr>
      <w:r>
        <w:rPr>
          <w:lang w:val="en-US"/>
        </w:rPr>
        <w:t xml:space="preserve">            nlmf-loc: Access to the Nlmf_Location API</w:t>
      </w:r>
    </w:p>
    <w:p w14:paraId="4AA312C1" w14:textId="77777777" w:rsidR="00EB7848" w:rsidRDefault="00EB7848" w:rsidP="00EB7848">
      <w:pPr>
        <w:pStyle w:val="PL"/>
        <w:rPr>
          <w:lang w:val="en-US"/>
        </w:rPr>
      </w:pPr>
      <w:r w:rsidRPr="00BF6487">
        <w:rPr>
          <w:lang w:val="en-US"/>
        </w:rPr>
        <w:t xml:space="preserve">  schemas:</w:t>
      </w:r>
    </w:p>
    <w:p w14:paraId="6D1349CE" w14:textId="77777777" w:rsidR="00EB7848" w:rsidRPr="001F2554" w:rsidRDefault="00EB7848" w:rsidP="00EB7848">
      <w:pPr>
        <w:pStyle w:val="PL"/>
        <w:rPr>
          <w:lang w:val="en-US"/>
        </w:rPr>
      </w:pPr>
      <w:r w:rsidRPr="001F2554">
        <w:rPr>
          <w:lang w:val="en-US"/>
        </w:rPr>
        <w:t>#</w:t>
      </w:r>
    </w:p>
    <w:p w14:paraId="18035FEC" w14:textId="77777777" w:rsidR="00EB7848" w:rsidRPr="001F2554" w:rsidRDefault="00EB7848" w:rsidP="00EB7848">
      <w:pPr>
        <w:pStyle w:val="PL"/>
        <w:rPr>
          <w:lang w:val="en-US"/>
        </w:rPr>
      </w:pPr>
      <w:r w:rsidRPr="001F2554">
        <w:rPr>
          <w:lang w:val="en-US"/>
        </w:rPr>
        <w:t># COMPLEX TYPES</w:t>
      </w:r>
    </w:p>
    <w:p w14:paraId="54838C6B" w14:textId="77777777" w:rsidR="00EB7848" w:rsidRPr="00BF6487" w:rsidRDefault="00EB7848" w:rsidP="00EB7848">
      <w:pPr>
        <w:pStyle w:val="PL"/>
        <w:rPr>
          <w:lang w:val="en-US"/>
        </w:rPr>
      </w:pPr>
      <w:r w:rsidRPr="001F2554">
        <w:rPr>
          <w:lang w:val="en-US"/>
        </w:rPr>
        <w:t>#</w:t>
      </w:r>
    </w:p>
    <w:p w14:paraId="55AEBABD" w14:textId="77777777" w:rsidR="00EB7848" w:rsidRDefault="00EB7848" w:rsidP="00EB7848">
      <w:pPr>
        <w:pStyle w:val="PL"/>
        <w:rPr>
          <w:lang w:val="en-US"/>
        </w:rPr>
      </w:pPr>
      <w:r w:rsidRPr="00BF6487">
        <w:rPr>
          <w:lang w:val="en-US"/>
        </w:rPr>
        <w:t xml:space="preserve">    InputData:</w:t>
      </w:r>
    </w:p>
    <w:p w14:paraId="2B3EC4A5" w14:textId="77777777" w:rsidR="00EB7848" w:rsidRPr="00BF6487" w:rsidRDefault="00EB7848" w:rsidP="00EB7848">
      <w:pPr>
        <w:pStyle w:val="PL"/>
        <w:rPr>
          <w:lang w:val="en-US"/>
        </w:rPr>
      </w:pPr>
      <w:r>
        <w:rPr>
          <w:lang w:val="en-US"/>
        </w:rPr>
        <w:t xml:space="preserve">      type: object</w:t>
      </w:r>
    </w:p>
    <w:p w14:paraId="220ABB92" w14:textId="77777777" w:rsidR="00EB7848" w:rsidRDefault="00EB7848" w:rsidP="00EB7848">
      <w:pPr>
        <w:pStyle w:val="PL"/>
        <w:rPr>
          <w:lang w:val="en-US"/>
        </w:rPr>
      </w:pPr>
      <w:r>
        <w:rPr>
          <w:lang w:val="en-US"/>
        </w:rPr>
        <w:t xml:space="preserve">      not:</w:t>
      </w:r>
    </w:p>
    <w:p w14:paraId="10CA8A69" w14:textId="77777777" w:rsidR="00EB7848" w:rsidRPr="00BF6487" w:rsidRDefault="00EB7848" w:rsidP="00EB7848">
      <w:pPr>
        <w:pStyle w:val="PL"/>
        <w:rPr>
          <w:lang w:val="en-US"/>
        </w:rPr>
      </w:pPr>
      <w:r>
        <w:rPr>
          <w:lang w:val="en-US"/>
        </w:rPr>
        <w:t xml:space="preserve">        required: [ ecgi, ncgi ]</w:t>
      </w:r>
    </w:p>
    <w:p w14:paraId="452CA4BA" w14:textId="77777777" w:rsidR="00EB7848" w:rsidRPr="00BF6487" w:rsidRDefault="00EB7848" w:rsidP="00EB7848">
      <w:pPr>
        <w:pStyle w:val="PL"/>
        <w:rPr>
          <w:lang w:val="en-US"/>
        </w:rPr>
      </w:pPr>
      <w:r w:rsidRPr="00BF6487">
        <w:rPr>
          <w:lang w:val="en-US"/>
        </w:rPr>
        <w:t xml:space="preserve">      properties:</w:t>
      </w:r>
    </w:p>
    <w:p w14:paraId="5CB85174" w14:textId="77777777" w:rsidR="00EB7848" w:rsidRPr="00BF6487" w:rsidRDefault="00EB7848" w:rsidP="00EB7848">
      <w:pPr>
        <w:pStyle w:val="PL"/>
        <w:rPr>
          <w:lang w:val="en-US"/>
        </w:rPr>
      </w:pPr>
      <w:r w:rsidRPr="00BF6487">
        <w:rPr>
          <w:lang w:val="en-US"/>
        </w:rPr>
        <w:t xml:space="preserve">        externalClientType:</w:t>
      </w:r>
    </w:p>
    <w:p w14:paraId="2619BFD6" w14:textId="77777777" w:rsidR="00EB7848" w:rsidRDefault="00EB7848" w:rsidP="00EB7848">
      <w:pPr>
        <w:pStyle w:val="PL"/>
        <w:rPr>
          <w:lang w:val="en-US"/>
        </w:rPr>
      </w:pPr>
      <w:r>
        <w:rPr>
          <w:lang w:val="en-US"/>
        </w:rPr>
        <w:t xml:space="preserve">          </w:t>
      </w:r>
      <w:r w:rsidRPr="00BF6487">
        <w:rPr>
          <w:lang w:val="en-US"/>
        </w:rPr>
        <w:t>$ref: '#/components/schemas/</w:t>
      </w:r>
      <w:r>
        <w:rPr>
          <w:lang w:val="en-US"/>
        </w:rPr>
        <w:t>ExternalClientType</w:t>
      </w:r>
      <w:r w:rsidRPr="00BF6487">
        <w:rPr>
          <w:lang w:val="en-US"/>
        </w:rPr>
        <w:t>'</w:t>
      </w:r>
    </w:p>
    <w:p w14:paraId="44E12F69" w14:textId="77777777" w:rsidR="00EB7848" w:rsidRDefault="00EB7848" w:rsidP="00EB7848">
      <w:pPr>
        <w:pStyle w:val="PL"/>
        <w:rPr>
          <w:lang w:val="en-US"/>
        </w:rPr>
      </w:pPr>
      <w:r w:rsidRPr="00BF6487">
        <w:rPr>
          <w:lang w:val="en-US"/>
        </w:rPr>
        <w:t xml:space="preserve">        correlationID:</w:t>
      </w:r>
    </w:p>
    <w:p w14:paraId="0DE4B19B"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/CorrelationID'</w:t>
      </w:r>
    </w:p>
    <w:p w14:paraId="197E2E59" w14:textId="77777777" w:rsidR="00EB7848" w:rsidRDefault="00EB7848" w:rsidP="00EB7848">
      <w:pPr>
        <w:pStyle w:val="PL"/>
        <w:rPr>
          <w:lang w:val="en-US"/>
        </w:rPr>
      </w:pPr>
      <w:r w:rsidRPr="00BF6487">
        <w:rPr>
          <w:lang w:val="en-US"/>
        </w:rPr>
        <w:t xml:space="preserve">        </w:t>
      </w:r>
      <w:r>
        <w:rPr>
          <w:lang w:val="en-US"/>
        </w:rPr>
        <w:t>amfId</w:t>
      </w:r>
      <w:r w:rsidRPr="00BF6487">
        <w:rPr>
          <w:lang w:val="en-US"/>
        </w:rPr>
        <w:t>:</w:t>
      </w:r>
    </w:p>
    <w:p w14:paraId="18C4D82A"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NfInstanceId'</w:t>
      </w:r>
    </w:p>
    <w:p w14:paraId="52A56FD7" w14:textId="77777777" w:rsidR="00EB7848" w:rsidRPr="00BF6487" w:rsidRDefault="00EB7848" w:rsidP="00EB7848">
      <w:pPr>
        <w:pStyle w:val="PL"/>
        <w:rPr>
          <w:lang w:val="en-US"/>
        </w:rPr>
      </w:pPr>
      <w:r w:rsidRPr="00BF6487">
        <w:rPr>
          <w:lang w:val="en-US"/>
        </w:rPr>
        <w:t xml:space="preserve">        locationQoS:</w:t>
      </w:r>
    </w:p>
    <w:p w14:paraId="2FC067DE" w14:textId="77777777" w:rsidR="00EB7848" w:rsidRPr="00BF6487" w:rsidRDefault="00EB7848" w:rsidP="00EB7848">
      <w:pPr>
        <w:pStyle w:val="PL"/>
        <w:rPr>
          <w:lang w:val="en-US"/>
        </w:rPr>
      </w:pPr>
      <w:r w:rsidRPr="00BF6487">
        <w:rPr>
          <w:lang w:val="en-US"/>
        </w:rPr>
        <w:t xml:space="preserve">          $ref: '#/components/schemas/LocationQoS'</w:t>
      </w:r>
    </w:p>
    <w:p w14:paraId="035D848C" w14:textId="77777777" w:rsidR="00EB7848" w:rsidRDefault="00EB7848" w:rsidP="00EB7848">
      <w:pPr>
        <w:pStyle w:val="PL"/>
        <w:rPr>
          <w:lang w:val="en-US"/>
        </w:rPr>
      </w:pPr>
      <w:r w:rsidRPr="00BF6487">
        <w:rPr>
          <w:lang w:val="en-US"/>
        </w:rPr>
        <w:t xml:space="preserve">        supportedGADShapes:</w:t>
      </w:r>
    </w:p>
    <w:p w14:paraId="35B29A9E" w14:textId="77777777" w:rsidR="00EB7848" w:rsidRPr="00A1631A" w:rsidRDefault="00EB7848" w:rsidP="00EB7848">
      <w:pPr>
        <w:pStyle w:val="PL"/>
        <w:rPr>
          <w:lang w:val="en-US"/>
        </w:rPr>
      </w:pPr>
      <w:r w:rsidRPr="00A1631A">
        <w:rPr>
          <w:lang w:val="en-US"/>
        </w:rPr>
        <w:t xml:space="preserve">          type: array</w:t>
      </w:r>
    </w:p>
    <w:p w14:paraId="1FE27C3D" w14:textId="77777777" w:rsidR="00EB7848" w:rsidRPr="00BF6487" w:rsidRDefault="00EB7848" w:rsidP="00EB7848">
      <w:pPr>
        <w:pStyle w:val="PL"/>
        <w:rPr>
          <w:lang w:val="en-US"/>
        </w:rPr>
      </w:pPr>
      <w:r w:rsidRPr="00A1631A">
        <w:rPr>
          <w:lang w:val="en-US"/>
        </w:rPr>
        <w:t xml:space="preserve">          items:</w:t>
      </w:r>
    </w:p>
    <w:p w14:paraId="4EC4E5A9"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$ref: '#/components/schemas/SupportedGADShapes'</w:t>
      </w:r>
    </w:p>
    <w:p w14:paraId="72AB5264" w14:textId="77777777" w:rsidR="00EB7848" w:rsidRPr="000536AA" w:rsidRDefault="00EB7848" w:rsidP="00EB7848">
      <w:pPr>
        <w:pStyle w:val="PL"/>
        <w:rPr>
          <w:lang w:val="en-US" w:eastAsia="zh-CN"/>
        </w:rPr>
      </w:pPr>
      <w:r>
        <w:rPr>
          <w:rFonts w:hint="eastAsia"/>
          <w:lang w:val="en-US" w:eastAsia="zh-CN"/>
        </w:rPr>
        <w:t xml:space="preserve">          minItems: 1</w:t>
      </w:r>
    </w:p>
    <w:p w14:paraId="3184C9E7" w14:textId="77777777" w:rsidR="00EB7848" w:rsidRDefault="00EB7848" w:rsidP="00EB7848">
      <w:pPr>
        <w:pStyle w:val="PL"/>
        <w:rPr>
          <w:lang w:val="en-US"/>
        </w:rPr>
      </w:pPr>
      <w:r>
        <w:rPr>
          <w:lang w:val="en-US"/>
        </w:rPr>
        <w:t xml:space="preserve">        supi:</w:t>
      </w:r>
    </w:p>
    <w:p w14:paraId="4E427B42"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#/components/schemas/S</w:t>
      </w:r>
      <w:r>
        <w:rPr>
          <w:lang w:val="en-US"/>
        </w:rPr>
        <w:t>upi'</w:t>
      </w:r>
    </w:p>
    <w:p w14:paraId="677F72BC" w14:textId="77777777" w:rsidR="00EB7848" w:rsidRPr="00231588" w:rsidRDefault="00EB7848" w:rsidP="00EB7848">
      <w:pPr>
        <w:pStyle w:val="PL"/>
        <w:rPr>
          <w:lang w:val="en-US"/>
        </w:rPr>
      </w:pPr>
      <w:r w:rsidRPr="004375A7">
        <w:rPr>
          <w:lang w:val="en-US"/>
        </w:rPr>
        <w:t xml:space="preserve">        </w:t>
      </w:r>
      <w:r w:rsidRPr="00231588">
        <w:rPr>
          <w:lang w:val="en-US"/>
        </w:rPr>
        <w:t>pei:</w:t>
      </w:r>
    </w:p>
    <w:p w14:paraId="1F617562"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Pei'</w:t>
      </w:r>
    </w:p>
    <w:p w14:paraId="78E0F755" w14:textId="77777777" w:rsidR="00EB7848" w:rsidRPr="004375A7" w:rsidRDefault="00EB7848" w:rsidP="00EB7848">
      <w:pPr>
        <w:pStyle w:val="PL"/>
        <w:rPr>
          <w:lang w:val="en-US"/>
        </w:rPr>
      </w:pPr>
      <w:r w:rsidRPr="004375A7">
        <w:rPr>
          <w:lang w:val="en-US"/>
        </w:rPr>
        <w:t xml:space="preserve">        gpsi:</w:t>
      </w:r>
    </w:p>
    <w:p w14:paraId="697D63B3"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Gpsi'</w:t>
      </w:r>
    </w:p>
    <w:p w14:paraId="0A66B28E" w14:textId="77777777" w:rsidR="00EB7848" w:rsidRPr="004375A7" w:rsidRDefault="00EB7848" w:rsidP="00EB7848">
      <w:pPr>
        <w:pStyle w:val="PL"/>
        <w:rPr>
          <w:lang w:val="en-US"/>
        </w:rPr>
      </w:pPr>
      <w:r w:rsidRPr="004375A7">
        <w:rPr>
          <w:lang w:val="en-US"/>
        </w:rPr>
        <w:t xml:space="preserve">        ecgi:</w:t>
      </w:r>
    </w:p>
    <w:p w14:paraId="20DCB3FA"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Ecgi'</w:t>
      </w:r>
    </w:p>
    <w:p w14:paraId="4DF12EBF" w14:textId="77777777" w:rsidR="00EB7848" w:rsidRPr="004375A7" w:rsidRDefault="00EB7848" w:rsidP="00EB7848">
      <w:pPr>
        <w:pStyle w:val="PL"/>
        <w:rPr>
          <w:lang w:val="en-US"/>
        </w:rPr>
      </w:pPr>
      <w:r w:rsidRPr="004375A7">
        <w:rPr>
          <w:lang w:val="en-US"/>
        </w:rPr>
        <w:t xml:space="preserve">        </w:t>
      </w:r>
      <w:r>
        <w:rPr>
          <w:rFonts w:hint="eastAsia"/>
          <w:lang w:eastAsia="zh-CN"/>
        </w:rPr>
        <w:t>e</w:t>
      </w:r>
      <w:r>
        <w:rPr>
          <w:lang w:eastAsia="zh-CN"/>
        </w:rPr>
        <w:t>cgiOnSecondNode</w:t>
      </w:r>
      <w:r w:rsidRPr="004375A7">
        <w:rPr>
          <w:lang w:val="en-US"/>
        </w:rPr>
        <w:t>:</w:t>
      </w:r>
    </w:p>
    <w:p w14:paraId="389B46AE"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Ecgi'</w:t>
      </w:r>
    </w:p>
    <w:p w14:paraId="37F34D44" w14:textId="77777777" w:rsidR="00EB7848" w:rsidRPr="004375A7" w:rsidRDefault="00EB7848" w:rsidP="00EB7848">
      <w:pPr>
        <w:pStyle w:val="PL"/>
        <w:rPr>
          <w:lang w:val="en-US"/>
        </w:rPr>
      </w:pPr>
      <w:r w:rsidRPr="004375A7">
        <w:rPr>
          <w:lang w:val="en-US"/>
        </w:rPr>
        <w:t xml:space="preserve">        ncgi:</w:t>
      </w:r>
    </w:p>
    <w:p w14:paraId="0BE7EB32"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Ncgi'</w:t>
      </w:r>
    </w:p>
    <w:p w14:paraId="5B368733" w14:textId="77777777" w:rsidR="00EB7848" w:rsidRPr="004375A7" w:rsidRDefault="00EB7848" w:rsidP="00EB7848">
      <w:pPr>
        <w:pStyle w:val="PL"/>
        <w:rPr>
          <w:lang w:val="en-US"/>
        </w:rPr>
      </w:pPr>
      <w:r w:rsidRPr="004375A7">
        <w:rPr>
          <w:lang w:val="en-US"/>
        </w:rPr>
        <w:t xml:space="preserve">        </w:t>
      </w:r>
      <w:r>
        <w:rPr>
          <w:rFonts w:hint="eastAsia"/>
          <w:lang w:eastAsia="zh-CN"/>
        </w:rPr>
        <w:t>n</w:t>
      </w:r>
      <w:r>
        <w:rPr>
          <w:lang w:eastAsia="zh-CN"/>
        </w:rPr>
        <w:t>cgiOnSecondNode</w:t>
      </w:r>
      <w:r w:rsidRPr="004375A7">
        <w:rPr>
          <w:lang w:val="en-US"/>
        </w:rPr>
        <w:t>:</w:t>
      </w:r>
    </w:p>
    <w:p w14:paraId="55ED858B"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Ncgi'</w:t>
      </w:r>
    </w:p>
    <w:p w14:paraId="1429136B" w14:textId="77777777" w:rsidR="00EB7848" w:rsidRPr="004375A7" w:rsidRDefault="00EB7848" w:rsidP="00EB7848">
      <w:pPr>
        <w:pStyle w:val="PL"/>
        <w:rPr>
          <w:lang w:val="en-US"/>
        </w:rPr>
      </w:pPr>
      <w:r w:rsidRPr="004375A7">
        <w:rPr>
          <w:lang w:val="en-US"/>
        </w:rPr>
        <w:t xml:space="preserve">        priority:</w:t>
      </w:r>
    </w:p>
    <w:p w14:paraId="06DAB542" w14:textId="77777777" w:rsidR="00EB7848" w:rsidRPr="004375A7" w:rsidRDefault="00EB7848" w:rsidP="00EB7848">
      <w:pPr>
        <w:pStyle w:val="PL"/>
        <w:rPr>
          <w:lang w:val="en-US"/>
        </w:rPr>
      </w:pPr>
      <w:r>
        <w:rPr>
          <w:lang w:val="en-US"/>
        </w:rPr>
        <w:t xml:space="preserve">          </w:t>
      </w:r>
      <w:r w:rsidRPr="00BF6487">
        <w:rPr>
          <w:lang w:val="en-US"/>
        </w:rPr>
        <w:t>$ref: '#/components/schemas/</w:t>
      </w:r>
      <w:r>
        <w:rPr>
          <w:lang w:val="en-US"/>
        </w:rPr>
        <w:t>LcsPriority'</w:t>
      </w:r>
    </w:p>
    <w:p w14:paraId="0F686019" w14:textId="77777777" w:rsidR="00EB7848" w:rsidRPr="004375A7" w:rsidRDefault="00EB7848" w:rsidP="00EB7848">
      <w:pPr>
        <w:pStyle w:val="PL"/>
        <w:rPr>
          <w:lang w:val="en-US"/>
        </w:rPr>
      </w:pPr>
      <w:r w:rsidRPr="004375A7">
        <w:rPr>
          <w:lang w:val="en-US"/>
        </w:rPr>
        <w:t xml:space="preserve">        velocityRequested:</w:t>
      </w:r>
    </w:p>
    <w:p w14:paraId="323B5E9F" w14:textId="77777777" w:rsidR="00EB7848" w:rsidRPr="004375A7" w:rsidRDefault="00EB7848" w:rsidP="00EB7848">
      <w:pPr>
        <w:pStyle w:val="PL"/>
        <w:rPr>
          <w:lang w:val="en-US"/>
        </w:rPr>
      </w:pPr>
      <w:r>
        <w:rPr>
          <w:lang w:val="en-US"/>
        </w:rPr>
        <w:t xml:space="preserve">          </w:t>
      </w:r>
      <w:r w:rsidRPr="00BF6487">
        <w:rPr>
          <w:lang w:val="en-US"/>
        </w:rPr>
        <w:t>$ref: '#/components/schemas/</w:t>
      </w:r>
      <w:r>
        <w:rPr>
          <w:lang w:val="en-US"/>
        </w:rPr>
        <w:t>VelocityRequested'</w:t>
      </w:r>
    </w:p>
    <w:p w14:paraId="2AA9D4CD" w14:textId="77777777" w:rsidR="00EB7848" w:rsidRPr="004375A7" w:rsidRDefault="00EB7848" w:rsidP="00EB7848">
      <w:pPr>
        <w:pStyle w:val="PL"/>
        <w:rPr>
          <w:lang w:val="en-US"/>
        </w:rPr>
      </w:pPr>
      <w:r w:rsidRPr="004375A7">
        <w:rPr>
          <w:lang w:val="en-US"/>
        </w:rPr>
        <w:t xml:space="preserve">        </w:t>
      </w:r>
      <w:r>
        <w:rPr>
          <w:lang w:val="en-US"/>
        </w:rPr>
        <w:t>ueLcsCap</w:t>
      </w:r>
      <w:r w:rsidRPr="004375A7">
        <w:rPr>
          <w:lang w:val="en-US"/>
        </w:rPr>
        <w:t>:</w:t>
      </w:r>
    </w:p>
    <w:p w14:paraId="50558A8C" w14:textId="77777777" w:rsidR="00EB7848" w:rsidRPr="004375A7" w:rsidRDefault="00EB7848" w:rsidP="00EB7848">
      <w:pPr>
        <w:pStyle w:val="PL"/>
        <w:rPr>
          <w:lang w:val="en-US"/>
        </w:rPr>
      </w:pPr>
      <w:r>
        <w:rPr>
          <w:lang w:val="en-US"/>
        </w:rPr>
        <w:t xml:space="preserve">          </w:t>
      </w:r>
      <w:r w:rsidRPr="00BF6487">
        <w:rPr>
          <w:lang w:val="en-US"/>
        </w:rPr>
        <w:t>$ref: '#/components/schemas/</w:t>
      </w:r>
      <w:r w:rsidRPr="007F4DE4">
        <w:t>U</w:t>
      </w:r>
      <w:r>
        <w:t>eLcs</w:t>
      </w:r>
      <w:r w:rsidRPr="007F4DE4">
        <w:t>Capability</w:t>
      </w:r>
      <w:r>
        <w:rPr>
          <w:lang w:val="en-US"/>
        </w:rPr>
        <w:t>'</w:t>
      </w:r>
    </w:p>
    <w:p w14:paraId="7CB10109" w14:textId="77777777" w:rsidR="00EB7848" w:rsidRPr="004375A7" w:rsidRDefault="00EB7848" w:rsidP="00EB7848">
      <w:pPr>
        <w:pStyle w:val="PL"/>
        <w:rPr>
          <w:lang w:val="en-US"/>
        </w:rPr>
      </w:pPr>
      <w:r w:rsidRPr="004375A7">
        <w:rPr>
          <w:lang w:val="en-US"/>
        </w:rPr>
        <w:t xml:space="preserve">        </w:t>
      </w:r>
      <w:r>
        <w:rPr>
          <w:lang w:val="en-US"/>
        </w:rPr>
        <w:t>lcsServiceType</w:t>
      </w:r>
      <w:r w:rsidRPr="004375A7">
        <w:rPr>
          <w:lang w:val="en-US"/>
        </w:rPr>
        <w:t>:</w:t>
      </w:r>
    </w:p>
    <w:p w14:paraId="2D81B0DB" w14:textId="77777777" w:rsidR="00EB7848" w:rsidRPr="004375A7" w:rsidRDefault="00EB7848" w:rsidP="00EB7848">
      <w:pPr>
        <w:pStyle w:val="PL"/>
        <w:rPr>
          <w:lang w:val="en-US"/>
        </w:rPr>
      </w:pPr>
      <w:r>
        <w:rPr>
          <w:lang w:val="en-US"/>
        </w:rPr>
        <w:t xml:space="preserve">          </w:t>
      </w:r>
      <w:r w:rsidRPr="00BF6487">
        <w:rPr>
          <w:lang w:val="en-US"/>
        </w:rPr>
        <w:t>$ref: '#/components/schemas/</w:t>
      </w:r>
      <w:r>
        <w:rPr>
          <w:lang w:val="en-US"/>
        </w:rPr>
        <w:t>LcsServiceType'</w:t>
      </w:r>
    </w:p>
    <w:p w14:paraId="636A7B54" w14:textId="77777777" w:rsidR="00EB7848" w:rsidRPr="004375A7" w:rsidRDefault="00EB7848" w:rsidP="00EB7848">
      <w:pPr>
        <w:pStyle w:val="PL"/>
        <w:rPr>
          <w:lang w:val="en-US"/>
        </w:rPr>
      </w:pPr>
      <w:r w:rsidRPr="004375A7">
        <w:rPr>
          <w:lang w:val="en-US"/>
        </w:rPr>
        <w:t xml:space="preserve">        </w:t>
      </w:r>
      <w:r>
        <w:rPr>
          <w:lang w:val="en-US"/>
        </w:rPr>
        <w:t>ldrType</w:t>
      </w:r>
      <w:r w:rsidRPr="004375A7">
        <w:rPr>
          <w:lang w:val="en-US"/>
        </w:rPr>
        <w:t>:</w:t>
      </w:r>
    </w:p>
    <w:p w14:paraId="070A2115" w14:textId="77777777" w:rsidR="00EB7848" w:rsidRPr="004375A7" w:rsidRDefault="00EB7848" w:rsidP="00EB7848">
      <w:pPr>
        <w:pStyle w:val="PL"/>
        <w:rPr>
          <w:lang w:val="en-US"/>
        </w:rPr>
      </w:pPr>
      <w:r>
        <w:rPr>
          <w:lang w:val="en-US"/>
        </w:rPr>
        <w:t xml:space="preserve">          </w:t>
      </w:r>
      <w:r w:rsidRPr="00BF6487">
        <w:rPr>
          <w:lang w:val="en-US"/>
        </w:rPr>
        <w:t>$ref: '#/components/schemas/</w:t>
      </w:r>
      <w:r>
        <w:t>LdrType</w:t>
      </w:r>
      <w:r>
        <w:rPr>
          <w:lang w:val="en-US"/>
        </w:rPr>
        <w:t>'</w:t>
      </w:r>
    </w:p>
    <w:p w14:paraId="2AA3D4C2" w14:textId="77777777" w:rsidR="00EB7848" w:rsidRPr="004375A7" w:rsidRDefault="00EB7848" w:rsidP="00EB7848">
      <w:pPr>
        <w:pStyle w:val="PL"/>
        <w:rPr>
          <w:lang w:val="en-US"/>
        </w:rPr>
      </w:pPr>
      <w:r w:rsidRPr="004375A7">
        <w:rPr>
          <w:lang w:val="en-US"/>
        </w:rPr>
        <w:t xml:space="preserve">        </w:t>
      </w:r>
      <w:r>
        <w:rPr>
          <w:lang w:val="en-US"/>
        </w:rPr>
        <w:t>hgmlcCallBackURI</w:t>
      </w:r>
      <w:r w:rsidRPr="004375A7">
        <w:rPr>
          <w:lang w:val="en-US"/>
        </w:rPr>
        <w:t>:</w:t>
      </w:r>
    </w:p>
    <w:p w14:paraId="6A25DDCE" w14:textId="77777777" w:rsidR="00EB7848" w:rsidRPr="004375A7"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49BB250A" w14:textId="77777777" w:rsidR="00A164A4" w:rsidRPr="004375A7" w:rsidRDefault="00A164A4" w:rsidP="00A164A4">
      <w:pPr>
        <w:pStyle w:val="PL"/>
        <w:rPr>
          <w:lang w:val="en-US"/>
        </w:rPr>
      </w:pPr>
      <w:r w:rsidRPr="004375A7">
        <w:rPr>
          <w:lang w:val="en-US"/>
        </w:rPr>
        <w:t xml:space="preserve">        </w:t>
      </w:r>
      <w:r>
        <w:rPr>
          <w:rFonts w:hint="eastAsia"/>
          <w:lang w:val="en-US" w:eastAsia="zh-CN"/>
        </w:rPr>
        <w:t>v</w:t>
      </w:r>
      <w:r>
        <w:rPr>
          <w:lang w:val="en-US"/>
        </w:rPr>
        <w:t>gmlc</w:t>
      </w:r>
      <w:r>
        <w:rPr>
          <w:rFonts w:hint="eastAsia"/>
          <w:lang w:val="en-US" w:eastAsia="zh-CN"/>
        </w:rPr>
        <w:t>Address</w:t>
      </w:r>
      <w:r w:rsidRPr="004375A7">
        <w:rPr>
          <w:lang w:val="en-US"/>
        </w:rPr>
        <w:t>:</w:t>
      </w:r>
    </w:p>
    <w:p w14:paraId="2B88DE7B" w14:textId="77777777" w:rsidR="00A164A4" w:rsidRPr="00512F2C" w:rsidRDefault="00A164A4" w:rsidP="00A164A4">
      <w:pPr>
        <w:pStyle w:val="PL"/>
        <w:rPr>
          <w:lang w:val="en-US"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3CCBD319" w14:textId="77777777" w:rsidR="00EB7848" w:rsidRPr="004375A7" w:rsidRDefault="00EB7848" w:rsidP="00EB7848">
      <w:pPr>
        <w:pStyle w:val="PL"/>
        <w:rPr>
          <w:lang w:val="en-US"/>
        </w:rPr>
      </w:pPr>
      <w:r w:rsidRPr="004375A7">
        <w:rPr>
          <w:lang w:val="en-US"/>
        </w:rPr>
        <w:t xml:space="preserve">        </w:t>
      </w:r>
      <w:r>
        <w:rPr>
          <w:lang w:val="en-US"/>
        </w:rPr>
        <w:t>ldrReference</w:t>
      </w:r>
      <w:r w:rsidRPr="004375A7">
        <w:rPr>
          <w:lang w:val="en-US"/>
        </w:rPr>
        <w:t>:</w:t>
      </w:r>
    </w:p>
    <w:p w14:paraId="726E4BAF" w14:textId="77777777" w:rsidR="00EB7848" w:rsidRPr="004375A7" w:rsidRDefault="00EB7848" w:rsidP="00EB7848">
      <w:pPr>
        <w:pStyle w:val="PL"/>
        <w:rPr>
          <w:lang w:val="en-US"/>
        </w:rPr>
      </w:pPr>
      <w:r>
        <w:rPr>
          <w:lang w:val="en-US"/>
        </w:rPr>
        <w:t xml:space="preserve">          </w:t>
      </w:r>
      <w:r w:rsidRPr="00BF6487">
        <w:rPr>
          <w:lang w:val="en-US"/>
        </w:rPr>
        <w:t>$ref: '#/components/schemas/</w:t>
      </w:r>
      <w:r>
        <w:t>LdrReference</w:t>
      </w:r>
      <w:r>
        <w:rPr>
          <w:lang w:val="en-US"/>
        </w:rPr>
        <w:t>'</w:t>
      </w:r>
    </w:p>
    <w:p w14:paraId="0C5A5E1B" w14:textId="77777777" w:rsidR="00EB7848" w:rsidRPr="004375A7" w:rsidRDefault="00EB7848" w:rsidP="00EB7848">
      <w:pPr>
        <w:pStyle w:val="PL"/>
        <w:rPr>
          <w:lang w:val="en-US"/>
        </w:rPr>
      </w:pPr>
      <w:r w:rsidRPr="004375A7">
        <w:rPr>
          <w:lang w:val="en-US"/>
        </w:rPr>
        <w:t xml:space="preserve">        </w:t>
      </w:r>
      <w:r>
        <w:rPr>
          <w:lang w:val="en-US"/>
        </w:rPr>
        <w:t>periodicEventInfo</w:t>
      </w:r>
      <w:r w:rsidRPr="004375A7">
        <w:rPr>
          <w:lang w:val="en-US"/>
        </w:rPr>
        <w:t>:</w:t>
      </w:r>
    </w:p>
    <w:p w14:paraId="01D8EA15" w14:textId="77777777" w:rsidR="00EB7848" w:rsidRPr="004375A7" w:rsidRDefault="00EB7848" w:rsidP="00EB7848">
      <w:pPr>
        <w:pStyle w:val="PL"/>
        <w:rPr>
          <w:lang w:val="en-US"/>
        </w:rPr>
      </w:pPr>
      <w:r>
        <w:rPr>
          <w:lang w:val="en-US"/>
        </w:rPr>
        <w:t xml:space="preserve">          </w:t>
      </w:r>
      <w:r w:rsidRPr="00BF6487">
        <w:rPr>
          <w:lang w:val="en-US"/>
        </w:rPr>
        <w:t>$ref: '#/components/schemas/</w:t>
      </w:r>
      <w:r>
        <w:t>PeriodicEventInfo</w:t>
      </w:r>
      <w:r>
        <w:rPr>
          <w:lang w:val="en-US"/>
        </w:rPr>
        <w:t>'</w:t>
      </w:r>
    </w:p>
    <w:p w14:paraId="7998EAE9" w14:textId="77777777" w:rsidR="00EB7848" w:rsidRPr="004375A7" w:rsidRDefault="00EB7848" w:rsidP="00EB7848">
      <w:pPr>
        <w:pStyle w:val="PL"/>
        <w:rPr>
          <w:lang w:val="en-US"/>
        </w:rPr>
      </w:pPr>
      <w:r w:rsidRPr="004375A7">
        <w:rPr>
          <w:lang w:val="en-US"/>
        </w:rPr>
        <w:t xml:space="preserve">        </w:t>
      </w:r>
      <w:r>
        <w:rPr>
          <w:lang w:val="en-US"/>
        </w:rPr>
        <w:t>areaEventInfo</w:t>
      </w:r>
      <w:r w:rsidRPr="004375A7">
        <w:rPr>
          <w:lang w:val="en-US"/>
        </w:rPr>
        <w:t>:</w:t>
      </w:r>
    </w:p>
    <w:p w14:paraId="7A78F131" w14:textId="77777777" w:rsidR="00EB7848" w:rsidRPr="004375A7" w:rsidRDefault="00EB7848" w:rsidP="00EB7848">
      <w:pPr>
        <w:pStyle w:val="PL"/>
        <w:rPr>
          <w:lang w:val="en-US"/>
        </w:rPr>
      </w:pPr>
      <w:r>
        <w:rPr>
          <w:lang w:val="en-US"/>
        </w:rPr>
        <w:t xml:space="preserve">          </w:t>
      </w:r>
      <w:r w:rsidRPr="00BF6487">
        <w:rPr>
          <w:lang w:val="en-US"/>
        </w:rPr>
        <w:t>$ref: '#/components/schemas/</w:t>
      </w:r>
      <w:r>
        <w:t>AreaEventInfo</w:t>
      </w:r>
      <w:r>
        <w:rPr>
          <w:lang w:val="en-US"/>
        </w:rPr>
        <w:t>'</w:t>
      </w:r>
    </w:p>
    <w:p w14:paraId="0CC9E202" w14:textId="77777777" w:rsidR="00EB7848" w:rsidRPr="004375A7" w:rsidRDefault="00EB7848" w:rsidP="00EB7848">
      <w:pPr>
        <w:pStyle w:val="PL"/>
        <w:rPr>
          <w:lang w:val="en-US"/>
        </w:rPr>
      </w:pPr>
      <w:r w:rsidRPr="004375A7">
        <w:rPr>
          <w:lang w:val="en-US"/>
        </w:rPr>
        <w:t xml:space="preserve">        </w:t>
      </w:r>
      <w:r>
        <w:rPr>
          <w:lang w:val="en-US"/>
        </w:rPr>
        <w:t>motionEventInfo</w:t>
      </w:r>
      <w:r w:rsidRPr="004375A7">
        <w:rPr>
          <w:lang w:val="en-US"/>
        </w:rPr>
        <w:t>:</w:t>
      </w:r>
    </w:p>
    <w:p w14:paraId="37F02E49" w14:textId="77777777" w:rsidR="00EB7848" w:rsidRPr="004375A7" w:rsidRDefault="00EB7848" w:rsidP="00EB7848">
      <w:pPr>
        <w:pStyle w:val="PL"/>
        <w:rPr>
          <w:lang w:val="en-US"/>
        </w:rPr>
      </w:pPr>
      <w:r>
        <w:rPr>
          <w:lang w:val="en-US"/>
        </w:rPr>
        <w:t xml:space="preserve">          </w:t>
      </w:r>
      <w:r w:rsidRPr="00BF6487">
        <w:rPr>
          <w:lang w:val="en-US"/>
        </w:rPr>
        <w:t>$ref: '#/components/schemas/</w:t>
      </w:r>
      <w:r>
        <w:t>MotionEventInfo</w:t>
      </w:r>
      <w:r>
        <w:rPr>
          <w:lang w:val="en-US"/>
        </w:rPr>
        <w:t>'</w:t>
      </w:r>
    </w:p>
    <w:p w14:paraId="142C6BE8" w14:textId="77777777" w:rsidR="00EB7848" w:rsidRPr="004375A7" w:rsidRDefault="00EB7848" w:rsidP="00EB7848">
      <w:pPr>
        <w:pStyle w:val="PL"/>
        <w:rPr>
          <w:lang w:val="en-US"/>
        </w:rPr>
      </w:pPr>
      <w:r w:rsidRPr="004375A7">
        <w:rPr>
          <w:lang w:val="en-US"/>
        </w:rPr>
        <w:t xml:space="preserve">        </w:t>
      </w:r>
      <w:r>
        <w:rPr>
          <w:lang w:val="en-US"/>
        </w:rPr>
        <w:t>reportingAccessTypes</w:t>
      </w:r>
      <w:r w:rsidRPr="004375A7">
        <w:rPr>
          <w:lang w:val="en-US"/>
        </w:rPr>
        <w:t>:</w:t>
      </w:r>
    </w:p>
    <w:p w14:paraId="0BDF59C5" w14:textId="77777777" w:rsidR="00065D8C" w:rsidRPr="00A1631A" w:rsidRDefault="00065D8C" w:rsidP="00065D8C">
      <w:pPr>
        <w:pStyle w:val="PL"/>
        <w:rPr>
          <w:lang w:val="en-US"/>
        </w:rPr>
      </w:pPr>
      <w:r w:rsidRPr="00A1631A">
        <w:rPr>
          <w:lang w:val="en-US"/>
        </w:rPr>
        <w:t xml:space="preserve">          </w:t>
      </w:r>
      <w:bookmarkStart w:id="2824" w:name="_Hlk97108448"/>
      <w:r w:rsidRPr="00A1631A">
        <w:rPr>
          <w:lang w:val="en-US"/>
        </w:rPr>
        <w:t>type: array</w:t>
      </w:r>
    </w:p>
    <w:p w14:paraId="128387FA" w14:textId="77777777" w:rsidR="00065D8C" w:rsidRPr="00BF6487" w:rsidRDefault="00065D8C" w:rsidP="00065D8C">
      <w:pPr>
        <w:pStyle w:val="PL"/>
        <w:rPr>
          <w:lang w:val="en-US"/>
        </w:rPr>
      </w:pPr>
      <w:r w:rsidRPr="00A1631A">
        <w:rPr>
          <w:lang w:val="en-US"/>
        </w:rPr>
        <w:t xml:space="preserve">          items:</w:t>
      </w:r>
    </w:p>
    <w:p w14:paraId="07345E67" w14:textId="7B90C809" w:rsidR="00EB7848" w:rsidRPr="004375A7" w:rsidRDefault="00065D8C" w:rsidP="00065D8C">
      <w:pPr>
        <w:pStyle w:val="PL"/>
        <w:rPr>
          <w:lang w:val="en-US"/>
        </w:rPr>
      </w:pPr>
      <w:r w:rsidRPr="00A1631A">
        <w:rPr>
          <w:lang w:val="en-US"/>
        </w:rPr>
        <w:t xml:space="preserve">  </w:t>
      </w:r>
      <w:bookmarkEnd w:id="2824"/>
      <w:r w:rsidR="00EB7848">
        <w:rPr>
          <w:lang w:val="en-US"/>
        </w:rPr>
        <w:t xml:space="preserve">          </w:t>
      </w:r>
      <w:r w:rsidR="00EB7848" w:rsidRPr="00BF6487">
        <w:rPr>
          <w:lang w:val="en-US"/>
        </w:rPr>
        <w:t>$ref: '#/components/schemas/</w:t>
      </w:r>
      <w:r w:rsidR="00EB7848">
        <w:t>ReportingAccessType</w:t>
      </w:r>
      <w:r w:rsidR="00EB7848">
        <w:rPr>
          <w:lang w:val="en-US"/>
        </w:rPr>
        <w:t>'</w:t>
      </w:r>
    </w:p>
    <w:p w14:paraId="124B746E" w14:textId="77777777" w:rsidR="00065D8C" w:rsidRPr="000536AA" w:rsidRDefault="00065D8C" w:rsidP="00065D8C">
      <w:pPr>
        <w:pStyle w:val="PL"/>
        <w:rPr>
          <w:lang w:val="en-US" w:eastAsia="zh-CN"/>
        </w:rPr>
      </w:pPr>
      <w:r>
        <w:rPr>
          <w:rFonts w:hint="eastAsia"/>
          <w:lang w:val="en-US" w:eastAsia="zh-CN"/>
        </w:rPr>
        <w:t xml:space="preserve">          </w:t>
      </w:r>
      <w:bookmarkStart w:id="2825" w:name="_Hlk97108464"/>
      <w:r>
        <w:rPr>
          <w:rFonts w:hint="eastAsia"/>
          <w:lang w:val="en-US" w:eastAsia="zh-CN"/>
        </w:rPr>
        <w:t>minItems: 1</w:t>
      </w:r>
    </w:p>
    <w:bookmarkEnd w:id="2825"/>
    <w:p w14:paraId="7F1654F4" w14:textId="77777777" w:rsidR="00EB7848" w:rsidRPr="004375A7" w:rsidRDefault="00EB7848" w:rsidP="00EB7848">
      <w:pPr>
        <w:pStyle w:val="PL"/>
        <w:rPr>
          <w:lang w:val="en-US"/>
        </w:rPr>
      </w:pPr>
      <w:r w:rsidRPr="004375A7">
        <w:rPr>
          <w:lang w:val="en-US"/>
        </w:rPr>
        <w:t xml:space="preserve">        </w:t>
      </w:r>
      <w:r>
        <w:rPr>
          <w:rFonts w:hint="eastAsia"/>
          <w:lang w:eastAsia="zh-CN"/>
        </w:rPr>
        <w:t>u</w:t>
      </w:r>
      <w:r>
        <w:rPr>
          <w:lang w:eastAsia="zh-CN"/>
        </w:rPr>
        <w:t>eConnectivityStates</w:t>
      </w:r>
      <w:r w:rsidRPr="004375A7">
        <w:rPr>
          <w:lang w:val="en-US"/>
        </w:rPr>
        <w:t>:</w:t>
      </w:r>
    </w:p>
    <w:p w14:paraId="16C6160B" w14:textId="77777777" w:rsidR="00EB7848" w:rsidRPr="00D628D6" w:rsidRDefault="00EB7848" w:rsidP="00EB7848">
      <w:pPr>
        <w:pStyle w:val="PL"/>
        <w:rPr>
          <w:lang w:val="en-US"/>
        </w:rPr>
      </w:pPr>
      <w:r>
        <w:rPr>
          <w:lang w:val="en-US"/>
        </w:rPr>
        <w:lastRenderedPageBreak/>
        <w:t xml:space="preserve">          </w:t>
      </w:r>
      <w:r w:rsidRPr="00BF6487">
        <w:rPr>
          <w:lang w:val="en-US"/>
        </w:rPr>
        <w:t>$ref: '#/components/schemas/</w:t>
      </w:r>
      <w:r>
        <w:rPr>
          <w:lang w:eastAsia="zh-CN"/>
        </w:rPr>
        <w:t>UeConnectivityState</w:t>
      </w:r>
      <w:r>
        <w:rPr>
          <w:lang w:val="en-US"/>
        </w:rPr>
        <w:t>'</w:t>
      </w:r>
    </w:p>
    <w:p w14:paraId="48487225" w14:textId="77777777" w:rsidR="00EB7848" w:rsidRPr="004375A7" w:rsidRDefault="00EB7848" w:rsidP="00EB7848">
      <w:pPr>
        <w:pStyle w:val="PL"/>
        <w:rPr>
          <w:lang w:val="en-US"/>
        </w:rPr>
      </w:pPr>
      <w:r w:rsidRPr="004375A7">
        <w:rPr>
          <w:lang w:val="en-US"/>
        </w:rPr>
        <w:t xml:space="preserve">        </w:t>
      </w:r>
      <w:r>
        <w:rPr>
          <w:lang w:eastAsia="zh-CN"/>
        </w:rPr>
        <w:t>u</w:t>
      </w:r>
      <w:r w:rsidRPr="0031710B">
        <w:rPr>
          <w:lang w:eastAsia="zh-CN"/>
        </w:rPr>
        <w:t>eLocationServiceInd</w:t>
      </w:r>
      <w:r w:rsidRPr="004375A7">
        <w:rPr>
          <w:lang w:val="en-US"/>
        </w:rPr>
        <w:t>:</w:t>
      </w:r>
    </w:p>
    <w:p w14:paraId="1E4FE097" w14:textId="77777777" w:rsidR="00EB7848" w:rsidRDefault="00EB7848" w:rsidP="00EB7848">
      <w:pPr>
        <w:pStyle w:val="PL"/>
        <w:rPr>
          <w:lang w:val="en-US"/>
        </w:rPr>
      </w:pPr>
      <w:r>
        <w:rPr>
          <w:lang w:val="en-US"/>
        </w:rPr>
        <w:t xml:space="preserve">          </w:t>
      </w:r>
      <w:r w:rsidRPr="00BF6487">
        <w:rPr>
          <w:lang w:val="en-US"/>
        </w:rPr>
        <w:t>$ref: '#/components/schemas/</w:t>
      </w:r>
      <w:r w:rsidRPr="0031710B">
        <w:rPr>
          <w:lang w:eastAsia="zh-CN"/>
        </w:rPr>
        <w:t>UeLocationServiceInd</w:t>
      </w:r>
      <w:r>
        <w:rPr>
          <w:lang w:val="en-US"/>
        </w:rPr>
        <w:t>'</w:t>
      </w:r>
    </w:p>
    <w:p w14:paraId="7967D0F3" w14:textId="77777777" w:rsidR="00EB7848" w:rsidRPr="004375A7" w:rsidRDefault="00EB7848" w:rsidP="00EB7848">
      <w:pPr>
        <w:pStyle w:val="PL"/>
        <w:rPr>
          <w:lang w:val="en-US"/>
        </w:rPr>
      </w:pPr>
      <w:r w:rsidRPr="004375A7">
        <w:rPr>
          <w:lang w:val="en-US"/>
        </w:rPr>
        <w:t xml:space="preserve">        </w:t>
      </w:r>
      <w:r>
        <w:rPr>
          <w:rFonts w:hint="eastAsia"/>
          <w:lang w:eastAsia="zh-CN"/>
        </w:rPr>
        <w:t>l</w:t>
      </w:r>
      <w:r>
        <w:rPr>
          <w:lang w:eastAsia="zh-CN"/>
        </w:rPr>
        <w:t>ppMessage</w:t>
      </w:r>
      <w:r w:rsidRPr="004375A7">
        <w:rPr>
          <w:lang w:val="en-US"/>
        </w:rPr>
        <w:t>:</w:t>
      </w:r>
    </w:p>
    <w:p w14:paraId="1EC80127" w14:textId="77777777" w:rsidR="00EB7848" w:rsidRPr="007028B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RefToBinaryData'</w:t>
      </w:r>
    </w:p>
    <w:p w14:paraId="44D924B5" w14:textId="77777777" w:rsidR="00F423B4" w:rsidRPr="002E5CBA" w:rsidRDefault="00F423B4" w:rsidP="00F423B4">
      <w:pPr>
        <w:pStyle w:val="PL"/>
        <w:rPr>
          <w:lang w:val="en-US"/>
        </w:rPr>
      </w:pPr>
      <w:r w:rsidRPr="002E5CBA">
        <w:rPr>
          <w:lang w:val="en-US"/>
        </w:rPr>
        <w:t xml:space="preserve">        supportedFeatures:</w:t>
      </w:r>
    </w:p>
    <w:p w14:paraId="5962044D" w14:textId="77777777" w:rsidR="00F423B4" w:rsidRPr="007028B8" w:rsidRDefault="00F423B4" w:rsidP="00F423B4">
      <w:pPr>
        <w:pStyle w:val="PL"/>
        <w:rPr>
          <w:lang w:val="en-US"/>
        </w:rPr>
      </w:pPr>
      <w:r w:rsidRPr="002E5CBA">
        <w:rPr>
          <w:lang w:val="en-US"/>
        </w:rPr>
        <w:t xml:space="preserve">          $ref: 'TS29571_CommonData.yaml#/components/schemas/SupportedFeatures'</w:t>
      </w:r>
    </w:p>
    <w:p w14:paraId="79E0E6D8" w14:textId="77777777" w:rsidR="00EB7848" w:rsidRDefault="00EB7848" w:rsidP="00EB7848">
      <w:pPr>
        <w:pStyle w:val="PL"/>
        <w:rPr>
          <w:lang w:val="en-US"/>
        </w:rPr>
      </w:pPr>
    </w:p>
    <w:p w14:paraId="4404D6B8" w14:textId="77777777" w:rsidR="00EB7848" w:rsidRDefault="00EB7848" w:rsidP="00EB7848">
      <w:pPr>
        <w:pStyle w:val="PL"/>
        <w:rPr>
          <w:lang w:val="en-US"/>
        </w:rPr>
      </w:pPr>
      <w:r w:rsidRPr="004375A7">
        <w:rPr>
          <w:lang w:val="en-US"/>
        </w:rPr>
        <w:t xml:space="preserve">    </w:t>
      </w:r>
      <w:r w:rsidRPr="00BF6487">
        <w:rPr>
          <w:lang w:val="en-US"/>
        </w:rPr>
        <w:t>LocationData:</w:t>
      </w:r>
    </w:p>
    <w:p w14:paraId="08AE1A34" w14:textId="77777777" w:rsidR="00EB7848" w:rsidRPr="00BF6487" w:rsidRDefault="00EB7848" w:rsidP="00EB7848">
      <w:pPr>
        <w:pStyle w:val="PL"/>
        <w:rPr>
          <w:lang w:val="en-US"/>
        </w:rPr>
      </w:pPr>
      <w:r>
        <w:rPr>
          <w:lang w:val="en-US"/>
        </w:rPr>
        <w:t xml:space="preserve">      type: object</w:t>
      </w:r>
    </w:p>
    <w:p w14:paraId="1A2FE9B3" w14:textId="77777777" w:rsidR="00EB7848" w:rsidRPr="00BF6487" w:rsidRDefault="00EB7848" w:rsidP="00EB7848">
      <w:pPr>
        <w:pStyle w:val="PL"/>
        <w:rPr>
          <w:lang w:val="en-US"/>
        </w:rPr>
      </w:pPr>
      <w:r w:rsidRPr="00BF6487">
        <w:rPr>
          <w:lang w:val="en-US"/>
        </w:rPr>
        <w:t xml:space="preserve">      required:</w:t>
      </w:r>
    </w:p>
    <w:p w14:paraId="3B254355"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locationEstimate</w:t>
      </w:r>
    </w:p>
    <w:p w14:paraId="1F94DC69" w14:textId="77777777" w:rsidR="00EB7848" w:rsidRPr="00BF6487" w:rsidRDefault="00EB7848" w:rsidP="00EB7848">
      <w:pPr>
        <w:pStyle w:val="PL"/>
        <w:rPr>
          <w:lang w:val="en-US"/>
        </w:rPr>
      </w:pPr>
      <w:r w:rsidRPr="00BF6487">
        <w:rPr>
          <w:lang w:val="en-US"/>
        </w:rPr>
        <w:t xml:space="preserve">      properties:</w:t>
      </w:r>
    </w:p>
    <w:p w14:paraId="2CD87B64" w14:textId="77777777" w:rsidR="00EB7848" w:rsidRPr="00BF6487" w:rsidRDefault="00EB7848" w:rsidP="00EB7848">
      <w:pPr>
        <w:pStyle w:val="PL"/>
        <w:rPr>
          <w:lang w:val="en-US"/>
        </w:rPr>
      </w:pPr>
      <w:r w:rsidRPr="00BF6487">
        <w:rPr>
          <w:lang w:val="en-US"/>
        </w:rPr>
        <w:t xml:space="preserve">        locationEstimate:</w:t>
      </w:r>
    </w:p>
    <w:p w14:paraId="08027D9A" w14:textId="77777777" w:rsidR="00EB7848" w:rsidRDefault="00EB7848" w:rsidP="00EB7848">
      <w:pPr>
        <w:pStyle w:val="PL"/>
        <w:rPr>
          <w:lang w:val="en-US"/>
        </w:rPr>
      </w:pPr>
      <w:r w:rsidRPr="00BF6487">
        <w:rPr>
          <w:lang w:val="en-US"/>
        </w:rPr>
        <w:t xml:space="preserve">          $ref: '#/components/schemas/GeographicArea'</w:t>
      </w:r>
    </w:p>
    <w:p w14:paraId="6299415A" w14:textId="77777777" w:rsidR="00EB7848" w:rsidRDefault="00EB7848" w:rsidP="00EB7848">
      <w:pPr>
        <w:pStyle w:val="PL"/>
        <w:rPr>
          <w:lang w:val="en-US"/>
        </w:rPr>
      </w:pPr>
      <w:r>
        <w:rPr>
          <w:lang w:val="en-US"/>
        </w:rPr>
        <w:t xml:space="preserve">        accuracyFulfilmentIndicator:</w:t>
      </w:r>
    </w:p>
    <w:p w14:paraId="2C6D13AE"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AccuracyFulfilmentIndicator</w:t>
      </w:r>
      <w:r w:rsidRPr="00BF6487">
        <w:rPr>
          <w:lang w:val="en-US"/>
        </w:rPr>
        <w:t>'</w:t>
      </w:r>
    </w:p>
    <w:p w14:paraId="6F98C8F5" w14:textId="77777777" w:rsidR="00EB7848" w:rsidRDefault="00EB7848" w:rsidP="00EB7848">
      <w:pPr>
        <w:pStyle w:val="PL"/>
        <w:rPr>
          <w:lang w:val="en-US"/>
        </w:rPr>
      </w:pPr>
      <w:r>
        <w:rPr>
          <w:lang w:val="en-US"/>
        </w:rPr>
        <w:t xml:space="preserve">        ageOfLocationEstimate:</w:t>
      </w:r>
    </w:p>
    <w:p w14:paraId="53625B89"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AgeOfLocationEstimate</w:t>
      </w:r>
      <w:r w:rsidRPr="00BF6487">
        <w:rPr>
          <w:lang w:val="en-US"/>
        </w:rPr>
        <w:t>'</w:t>
      </w:r>
    </w:p>
    <w:p w14:paraId="7F5E6C69" w14:textId="77777777" w:rsidR="00EB7848" w:rsidRDefault="00EB7848" w:rsidP="00EB7848">
      <w:pPr>
        <w:pStyle w:val="PL"/>
        <w:rPr>
          <w:lang w:val="en-US"/>
        </w:rPr>
      </w:pPr>
      <w:r>
        <w:rPr>
          <w:lang w:val="en-US"/>
        </w:rPr>
        <w:t xml:space="preserve">        velocityEstimate:</w:t>
      </w:r>
    </w:p>
    <w:p w14:paraId="6471E996"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VelocityEstimate</w:t>
      </w:r>
      <w:r w:rsidRPr="00BF6487">
        <w:rPr>
          <w:lang w:val="en-US"/>
        </w:rPr>
        <w:t>'</w:t>
      </w:r>
    </w:p>
    <w:p w14:paraId="011AF9A3" w14:textId="77777777" w:rsidR="00EB7848" w:rsidRPr="00BF6487" w:rsidRDefault="00EB7848" w:rsidP="00EB7848">
      <w:pPr>
        <w:pStyle w:val="PL"/>
        <w:rPr>
          <w:lang w:val="en-US"/>
        </w:rPr>
      </w:pPr>
      <w:r w:rsidRPr="00BF6487">
        <w:rPr>
          <w:lang w:val="en-US"/>
        </w:rPr>
        <w:t xml:space="preserve">        civicAddress:</w:t>
      </w:r>
    </w:p>
    <w:p w14:paraId="02E7830A" w14:textId="77777777" w:rsidR="00EB7848" w:rsidRPr="00BF6487" w:rsidRDefault="00EB7848" w:rsidP="00EB7848">
      <w:pPr>
        <w:pStyle w:val="PL"/>
        <w:rPr>
          <w:lang w:val="en-US"/>
        </w:rPr>
      </w:pPr>
      <w:r w:rsidRPr="00BF6487">
        <w:rPr>
          <w:lang w:val="en-US"/>
        </w:rPr>
        <w:t xml:space="preserve">          $ref: '#/components/schemas/CivicAddress'</w:t>
      </w:r>
    </w:p>
    <w:p w14:paraId="069AB92E" w14:textId="77777777" w:rsidR="00EB7848" w:rsidRDefault="00EB7848" w:rsidP="00EB7848">
      <w:pPr>
        <w:pStyle w:val="PL"/>
        <w:rPr>
          <w:lang w:val="en-US"/>
        </w:rPr>
      </w:pPr>
      <w:r w:rsidRPr="007C6923">
        <w:rPr>
          <w:lang w:val="en-US"/>
        </w:rPr>
        <w:t xml:space="preserve">        positioningData</w:t>
      </w:r>
      <w:r>
        <w:rPr>
          <w:lang w:val="en-US"/>
        </w:rPr>
        <w:t>List</w:t>
      </w:r>
      <w:r w:rsidRPr="007C6923">
        <w:rPr>
          <w:lang w:val="en-US"/>
        </w:rPr>
        <w:t>:</w:t>
      </w:r>
    </w:p>
    <w:p w14:paraId="78BECE91" w14:textId="77777777" w:rsidR="00EB7848" w:rsidRDefault="00EB7848" w:rsidP="00EB7848">
      <w:pPr>
        <w:pStyle w:val="PL"/>
        <w:rPr>
          <w:lang w:val="en-US"/>
        </w:rPr>
      </w:pPr>
      <w:r>
        <w:rPr>
          <w:lang w:val="en-US"/>
        </w:rPr>
        <w:t xml:space="preserve">          type: array</w:t>
      </w:r>
    </w:p>
    <w:p w14:paraId="4B0792B9" w14:textId="77777777" w:rsidR="00EB7848" w:rsidRPr="007C6923" w:rsidRDefault="00EB7848" w:rsidP="00EB7848">
      <w:pPr>
        <w:pStyle w:val="PL"/>
        <w:rPr>
          <w:lang w:val="en-US"/>
        </w:rPr>
      </w:pPr>
      <w:r>
        <w:rPr>
          <w:lang w:val="en-US"/>
        </w:rPr>
        <w:t xml:space="preserve">          items:</w:t>
      </w:r>
    </w:p>
    <w:p w14:paraId="7C94A24A" w14:textId="77777777" w:rsidR="00EB7848" w:rsidRPr="007C6923" w:rsidRDefault="00EB7848" w:rsidP="00EB7848">
      <w:pPr>
        <w:pStyle w:val="PL"/>
        <w:rPr>
          <w:lang w:val="en-US"/>
        </w:rPr>
      </w:pPr>
      <w:r w:rsidRPr="007C6923">
        <w:rPr>
          <w:lang w:val="en-US"/>
        </w:rPr>
        <w:t xml:space="preserve">          </w:t>
      </w:r>
      <w:r>
        <w:rPr>
          <w:lang w:val="en-US"/>
        </w:rPr>
        <w:t xml:space="preserve">  </w:t>
      </w:r>
      <w:r w:rsidRPr="007C6923">
        <w:rPr>
          <w:lang w:val="en-US"/>
        </w:rPr>
        <w:t>$ref: '#/components/schemas/Positioning</w:t>
      </w:r>
      <w:r>
        <w:rPr>
          <w:lang w:val="en-US"/>
        </w:rPr>
        <w:t>MethodAndUsage</w:t>
      </w:r>
      <w:r w:rsidRPr="007C6923">
        <w:rPr>
          <w:lang w:val="en-US"/>
        </w:rPr>
        <w:t>'</w:t>
      </w:r>
    </w:p>
    <w:p w14:paraId="6D22DDFA" w14:textId="77777777" w:rsidR="00EB7848" w:rsidRPr="007C6923" w:rsidRDefault="00EB7848" w:rsidP="00EB7848">
      <w:pPr>
        <w:pStyle w:val="PL"/>
        <w:rPr>
          <w:lang w:val="en-US" w:eastAsia="zh-CN"/>
        </w:rPr>
      </w:pPr>
      <w:r>
        <w:rPr>
          <w:rFonts w:hint="eastAsia"/>
          <w:lang w:val="en-US" w:eastAsia="zh-CN"/>
        </w:rPr>
        <w:t xml:space="preserve">          minItems: 1</w:t>
      </w:r>
    </w:p>
    <w:p w14:paraId="6DAAABA4" w14:textId="77777777" w:rsidR="00EB7848" w:rsidRDefault="00EB7848" w:rsidP="00EB7848">
      <w:pPr>
        <w:pStyle w:val="PL"/>
        <w:rPr>
          <w:lang w:val="en-US"/>
        </w:rPr>
      </w:pPr>
      <w:r w:rsidRPr="007C6923">
        <w:rPr>
          <w:lang w:val="en-US"/>
        </w:rPr>
        <w:t xml:space="preserve">        gnssPositioningData</w:t>
      </w:r>
      <w:r>
        <w:rPr>
          <w:lang w:val="en-US"/>
        </w:rPr>
        <w:t>List</w:t>
      </w:r>
      <w:r w:rsidRPr="007C6923">
        <w:rPr>
          <w:lang w:val="en-US"/>
        </w:rPr>
        <w:t>:</w:t>
      </w:r>
    </w:p>
    <w:p w14:paraId="47879B1A" w14:textId="77777777" w:rsidR="00EB7848" w:rsidRDefault="00EB7848" w:rsidP="00EB7848">
      <w:pPr>
        <w:pStyle w:val="PL"/>
        <w:rPr>
          <w:lang w:val="en-US"/>
        </w:rPr>
      </w:pPr>
      <w:r>
        <w:rPr>
          <w:lang w:val="en-US"/>
        </w:rPr>
        <w:t xml:space="preserve">          type: array</w:t>
      </w:r>
    </w:p>
    <w:p w14:paraId="38561D45" w14:textId="77777777" w:rsidR="00EB7848" w:rsidRPr="007C6923" w:rsidRDefault="00EB7848" w:rsidP="00EB7848">
      <w:pPr>
        <w:pStyle w:val="PL"/>
        <w:rPr>
          <w:lang w:val="en-US"/>
        </w:rPr>
      </w:pPr>
      <w:r>
        <w:rPr>
          <w:lang w:val="en-US"/>
        </w:rPr>
        <w:t xml:space="preserve">          items:</w:t>
      </w:r>
    </w:p>
    <w:p w14:paraId="5AADBE53" w14:textId="77777777" w:rsidR="00EB7848" w:rsidRDefault="00EB7848" w:rsidP="00EB7848">
      <w:pPr>
        <w:pStyle w:val="PL"/>
        <w:rPr>
          <w:lang w:val="en-US"/>
        </w:rPr>
      </w:pPr>
      <w:r w:rsidRPr="007C6923">
        <w:rPr>
          <w:lang w:val="en-US"/>
        </w:rPr>
        <w:t xml:space="preserve">          </w:t>
      </w:r>
      <w:r>
        <w:rPr>
          <w:lang w:val="en-US"/>
        </w:rPr>
        <w:t xml:space="preserve">  </w:t>
      </w:r>
      <w:r w:rsidRPr="007C6923">
        <w:rPr>
          <w:lang w:val="en-US"/>
        </w:rPr>
        <w:t>$ref: '#/components/schemas/GnssPositioning</w:t>
      </w:r>
      <w:r>
        <w:rPr>
          <w:lang w:val="en-US"/>
        </w:rPr>
        <w:t>MethodAndUsage</w:t>
      </w:r>
      <w:r w:rsidRPr="007C6923">
        <w:rPr>
          <w:lang w:val="en-US"/>
        </w:rPr>
        <w:t>'</w:t>
      </w:r>
    </w:p>
    <w:p w14:paraId="566B6352" w14:textId="77777777" w:rsidR="00EB7848" w:rsidRDefault="00EB7848" w:rsidP="00EB7848">
      <w:pPr>
        <w:pStyle w:val="PL"/>
        <w:rPr>
          <w:lang w:val="en-US" w:eastAsia="zh-CN"/>
        </w:rPr>
      </w:pPr>
      <w:r>
        <w:rPr>
          <w:rFonts w:hint="eastAsia"/>
          <w:lang w:val="en-US" w:eastAsia="zh-CN"/>
        </w:rPr>
        <w:t xml:space="preserve">          minItems: 1</w:t>
      </w:r>
    </w:p>
    <w:p w14:paraId="70CE3394" w14:textId="77777777" w:rsidR="00EB7848" w:rsidRDefault="00EB7848" w:rsidP="00EB7848">
      <w:pPr>
        <w:pStyle w:val="PL"/>
        <w:rPr>
          <w:lang w:val="en-US"/>
        </w:rPr>
      </w:pPr>
      <w:r>
        <w:rPr>
          <w:lang w:val="en-US"/>
        </w:rPr>
        <w:t xml:space="preserve">        ecgi:</w:t>
      </w:r>
    </w:p>
    <w:p w14:paraId="319D9919"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Ecgi</w:t>
      </w:r>
      <w:r w:rsidRPr="00BF6487">
        <w:rPr>
          <w:lang w:val="en-US"/>
        </w:rPr>
        <w:t>'</w:t>
      </w:r>
    </w:p>
    <w:p w14:paraId="06070FF4" w14:textId="77777777" w:rsidR="00EB7848" w:rsidRDefault="00EB7848" w:rsidP="00EB7848">
      <w:pPr>
        <w:pStyle w:val="PL"/>
        <w:rPr>
          <w:lang w:val="en-US"/>
        </w:rPr>
      </w:pPr>
      <w:r>
        <w:rPr>
          <w:lang w:val="en-US"/>
        </w:rPr>
        <w:t xml:space="preserve">        ncgi:</w:t>
      </w:r>
    </w:p>
    <w:p w14:paraId="57FBBC23"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Ncgi</w:t>
      </w:r>
      <w:r w:rsidRPr="00BF6487">
        <w:rPr>
          <w:lang w:val="en-US"/>
        </w:rPr>
        <w:t>'</w:t>
      </w:r>
    </w:p>
    <w:p w14:paraId="6F6D62E7" w14:textId="77777777" w:rsidR="00EB7848" w:rsidRDefault="00EB7848" w:rsidP="00EB7848">
      <w:pPr>
        <w:pStyle w:val="PL"/>
        <w:rPr>
          <w:lang w:val="en-US"/>
        </w:rPr>
      </w:pPr>
      <w:r>
        <w:rPr>
          <w:lang w:val="en-US"/>
        </w:rPr>
        <w:t xml:space="preserve">        altitude:</w:t>
      </w:r>
    </w:p>
    <w:p w14:paraId="5278301A" w14:textId="77777777" w:rsidR="00EB7848" w:rsidRDefault="00EB7848" w:rsidP="00EB7848">
      <w:pPr>
        <w:pStyle w:val="PL"/>
        <w:rPr>
          <w:lang w:val="en-US"/>
        </w:rPr>
      </w:pPr>
      <w:r>
        <w:rPr>
          <w:lang w:val="en-US"/>
        </w:rPr>
        <w:t xml:space="preserve">          $ref: '#/components/schemas/Altitude'</w:t>
      </w:r>
    </w:p>
    <w:p w14:paraId="67DA3CC5" w14:textId="77777777" w:rsidR="00EB7848" w:rsidRDefault="00EB7848" w:rsidP="00EB7848">
      <w:pPr>
        <w:pStyle w:val="PL"/>
      </w:pPr>
      <w:r>
        <w:t xml:space="preserve">        barometricPressure:</w:t>
      </w:r>
    </w:p>
    <w:p w14:paraId="3A5A3DEA" w14:textId="77777777" w:rsidR="00EB7848" w:rsidRDefault="00EB7848" w:rsidP="00EB7848">
      <w:pPr>
        <w:pStyle w:val="PL"/>
      </w:pPr>
      <w:r>
        <w:t xml:space="preserve">          $ref: '#/components/schemas/BarometricPressure'</w:t>
      </w:r>
    </w:p>
    <w:p w14:paraId="33060683" w14:textId="77777777" w:rsidR="00EB7848" w:rsidRDefault="00EB7848" w:rsidP="00EB7848">
      <w:pPr>
        <w:pStyle w:val="PL"/>
      </w:pPr>
      <w:r>
        <w:t xml:space="preserve">        servingLMFIdentification:</w:t>
      </w:r>
    </w:p>
    <w:p w14:paraId="09349487" w14:textId="77777777" w:rsidR="00EB7848" w:rsidRDefault="00EB7848" w:rsidP="00EB7848">
      <w:pPr>
        <w:pStyle w:val="PL"/>
      </w:pPr>
      <w:r>
        <w:t xml:space="preserve">          $ref: '#/components/schemas/LMFIdentification'</w:t>
      </w:r>
    </w:p>
    <w:p w14:paraId="4132B6B7" w14:textId="77777777" w:rsidR="00EB7848" w:rsidRPr="00BF6487" w:rsidRDefault="00EB7848" w:rsidP="00EB7848">
      <w:pPr>
        <w:pStyle w:val="PL"/>
        <w:rPr>
          <w:lang w:val="en-US"/>
        </w:rPr>
      </w:pPr>
      <w:r w:rsidRPr="00BF6487">
        <w:rPr>
          <w:lang w:val="en-US"/>
        </w:rPr>
        <w:t xml:space="preserve">    GeographicArea:</w:t>
      </w:r>
    </w:p>
    <w:p w14:paraId="519862BF" w14:textId="77777777" w:rsidR="00EB7848" w:rsidRPr="00BF6487" w:rsidRDefault="00EB7848" w:rsidP="00EB7848">
      <w:pPr>
        <w:pStyle w:val="PL"/>
        <w:rPr>
          <w:lang w:val="en-US"/>
        </w:rPr>
      </w:pPr>
      <w:r w:rsidRPr="00BF6487">
        <w:rPr>
          <w:lang w:val="en-US"/>
        </w:rPr>
        <w:t xml:space="preserve">      </w:t>
      </w:r>
      <w:r>
        <w:rPr>
          <w:lang w:val="en-US"/>
        </w:rPr>
        <w:t>anyOf</w:t>
      </w:r>
      <w:r w:rsidRPr="00BF6487">
        <w:rPr>
          <w:lang w:val="en-US"/>
        </w:rPr>
        <w:t>:</w:t>
      </w:r>
    </w:p>
    <w:p w14:paraId="5E11122D"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w:t>
      </w:r>
    </w:p>
    <w:p w14:paraId="4FF32B8D"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'#/components/schemas/PointUncertainty</w:t>
      </w:r>
      <w:r>
        <w:rPr>
          <w:lang w:val="en-US"/>
        </w:rPr>
        <w:t>Circle</w:t>
      </w:r>
      <w:r w:rsidRPr="00BF6487">
        <w:rPr>
          <w:lang w:val="en-US"/>
        </w:rPr>
        <w:t>'</w:t>
      </w:r>
    </w:p>
    <w:p w14:paraId="3EDAACF2"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'#/components/schemas/PointUncertaintyEllipse'</w:t>
      </w:r>
    </w:p>
    <w:p w14:paraId="662988E4"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'#/components/schemas/Polygon'</w:t>
      </w:r>
    </w:p>
    <w:p w14:paraId="62758FE2"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'#/components/schemas/PointAltitude'</w:t>
      </w:r>
    </w:p>
    <w:p w14:paraId="531DB102"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'#/components/schemas/PointAltitudeUncertainty'</w:t>
      </w:r>
    </w:p>
    <w:p w14:paraId="351C86C0"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'#/components/schemas/EllipsoidArc'</w:t>
      </w:r>
    </w:p>
    <w:p w14:paraId="226A323E" w14:textId="77777777" w:rsidR="00EB7848" w:rsidRPr="001E6ABC" w:rsidRDefault="00EB7848" w:rsidP="00EB7848">
      <w:pPr>
        <w:pStyle w:val="PL"/>
        <w:rPr>
          <w:lang w:val="en-US"/>
        </w:rPr>
      </w:pPr>
      <w:r w:rsidRPr="001E6ABC">
        <w:rPr>
          <w:lang w:val="en-US"/>
        </w:rPr>
        <w:t xml:space="preserve">    GADShape:</w:t>
      </w:r>
    </w:p>
    <w:p w14:paraId="5F163ABB" w14:textId="77777777" w:rsidR="00EB7848" w:rsidRPr="001E6ABC" w:rsidRDefault="00EB7848" w:rsidP="00EB7848">
      <w:pPr>
        <w:pStyle w:val="PL"/>
        <w:rPr>
          <w:lang w:val="en-US"/>
        </w:rPr>
      </w:pPr>
      <w:r w:rsidRPr="001E6ABC">
        <w:rPr>
          <w:lang w:val="en-US"/>
        </w:rPr>
        <w:t xml:space="preserve">      type: object</w:t>
      </w:r>
    </w:p>
    <w:p w14:paraId="72D7F956" w14:textId="77777777" w:rsidR="00EB7848" w:rsidRPr="001E6ABC" w:rsidRDefault="00EB7848" w:rsidP="00EB7848">
      <w:pPr>
        <w:pStyle w:val="PL"/>
        <w:rPr>
          <w:lang w:val="en-US"/>
        </w:rPr>
      </w:pPr>
      <w:r w:rsidRPr="001E6ABC">
        <w:rPr>
          <w:lang w:val="en-US"/>
        </w:rPr>
        <w:t xml:space="preserve">      required:</w:t>
      </w:r>
    </w:p>
    <w:p w14:paraId="62855D8A" w14:textId="77777777" w:rsidR="00EB7848" w:rsidRPr="001E6ABC" w:rsidRDefault="00EB7848" w:rsidP="00EB7848">
      <w:pPr>
        <w:pStyle w:val="PL"/>
        <w:rPr>
          <w:lang w:val="en-US"/>
        </w:rPr>
      </w:pPr>
      <w:r w:rsidRPr="001E6ABC">
        <w:rPr>
          <w:lang w:val="en-US"/>
        </w:rPr>
        <w:t xml:space="preserve">        - shape</w:t>
      </w:r>
    </w:p>
    <w:p w14:paraId="3162565E" w14:textId="77777777" w:rsidR="00EB7848" w:rsidRPr="001E6ABC" w:rsidRDefault="00EB7848" w:rsidP="00EB7848">
      <w:pPr>
        <w:pStyle w:val="PL"/>
        <w:rPr>
          <w:lang w:val="en-US"/>
        </w:rPr>
      </w:pPr>
      <w:r w:rsidRPr="001E6ABC">
        <w:rPr>
          <w:lang w:val="en-US"/>
        </w:rPr>
        <w:t xml:space="preserve">      properties:</w:t>
      </w:r>
    </w:p>
    <w:p w14:paraId="249828D2" w14:textId="77777777" w:rsidR="00EB7848" w:rsidRPr="001E6ABC" w:rsidRDefault="00EB7848" w:rsidP="00EB7848">
      <w:pPr>
        <w:pStyle w:val="PL"/>
        <w:rPr>
          <w:lang w:val="en-US"/>
        </w:rPr>
      </w:pPr>
      <w:r w:rsidRPr="001E6ABC">
        <w:rPr>
          <w:lang w:val="en-US"/>
        </w:rPr>
        <w:t xml:space="preserve">        shape:</w:t>
      </w:r>
    </w:p>
    <w:p w14:paraId="7C62BD81" w14:textId="77777777" w:rsidR="00EB7848" w:rsidRPr="001E6ABC" w:rsidRDefault="00EB7848" w:rsidP="00EB7848">
      <w:pPr>
        <w:pStyle w:val="PL"/>
        <w:rPr>
          <w:lang w:val="en-US"/>
        </w:rPr>
      </w:pPr>
      <w:r w:rsidRPr="001E6ABC">
        <w:rPr>
          <w:lang w:val="en-US"/>
        </w:rPr>
        <w:t xml:space="preserve">          $ref: '#/components/schemas/SupportedGADShapes'</w:t>
      </w:r>
    </w:p>
    <w:p w14:paraId="730CE70F" w14:textId="77777777" w:rsidR="00EB7848" w:rsidRPr="001E6ABC" w:rsidRDefault="00EB7848" w:rsidP="00EB7848">
      <w:pPr>
        <w:pStyle w:val="PL"/>
        <w:rPr>
          <w:lang w:val="en-US"/>
        </w:rPr>
      </w:pPr>
      <w:r w:rsidRPr="001E6ABC">
        <w:rPr>
          <w:lang w:val="en-US"/>
        </w:rPr>
        <w:t xml:space="preserve">      discriminator:</w:t>
      </w:r>
    </w:p>
    <w:p w14:paraId="51092B8D" w14:textId="77777777" w:rsidR="00EB7848" w:rsidRDefault="00EB7848" w:rsidP="00EB7848">
      <w:pPr>
        <w:pStyle w:val="PL"/>
        <w:rPr>
          <w:lang w:val="en-US"/>
        </w:rPr>
      </w:pPr>
      <w:r w:rsidRPr="001E6ABC">
        <w:rPr>
          <w:lang w:val="en-US"/>
        </w:rPr>
        <w:t xml:space="preserve">        propertyName: shape</w:t>
      </w:r>
    </w:p>
    <w:p w14:paraId="67D898DC" w14:textId="77777777" w:rsidR="00EB7848" w:rsidRDefault="00EB7848" w:rsidP="00EB7848">
      <w:pPr>
        <w:pStyle w:val="PL"/>
        <w:rPr>
          <w:lang w:val="en-US"/>
        </w:rPr>
      </w:pPr>
      <w:r>
        <w:rPr>
          <w:lang w:val="en-US"/>
        </w:rPr>
        <w:t xml:space="preserve">        mapping:</w:t>
      </w:r>
    </w:p>
    <w:p w14:paraId="7B6D2B8D" w14:textId="77777777" w:rsidR="00EB7848" w:rsidRPr="00B320B3" w:rsidRDefault="00EB7848" w:rsidP="00EB7848">
      <w:pPr>
        <w:pStyle w:val="PL"/>
        <w:rPr>
          <w:lang w:val="en-US"/>
        </w:rPr>
      </w:pPr>
      <w:r w:rsidRPr="001E6ABC">
        <w:rPr>
          <w:lang w:val="en-US"/>
        </w:rPr>
        <w:t xml:space="preserve"> </w:t>
      </w:r>
      <w:r w:rsidRPr="00B320B3">
        <w:rPr>
          <w:lang w:val="en-US"/>
        </w:rPr>
        <w:t xml:space="preserve">         POINT: '#/components/schemas/Point'</w:t>
      </w:r>
    </w:p>
    <w:p w14:paraId="262CB530" w14:textId="77777777" w:rsidR="00EB7848" w:rsidRPr="00B320B3" w:rsidRDefault="00EB7848" w:rsidP="00EB7848">
      <w:pPr>
        <w:pStyle w:val="PL"/>
        <w:rPr>
          <w:lang w:val="en-US"/>
        </w:rPr>
      </w:pPr>
      <w:r w:rsidRPr="00B320B3">
        <w:rPr>
          <w:lang w:val="en-US"/>
        </w:rPr>
        <w:t xml:space="preserve">          POINT_UNCERTAINTY_CIRCLE: '#/components/schemas/PointUncertainty</w:t>
      </w:r>
      <w:r>
        <w:rPr>
          <w:lang w:val="en-US"/>
        </w:rPr>
        <w:t>Circle</w:t>
      </w:r>
      <w:r w:rsidRPr="00B320B3">
        <w:rPr>
          <w:lang w:val="en-US"/>
        </w:rPr>
        <w:t>'</w:t>
      </w:r>
    </w:p>
    <w:p w14:paraId="1C2FBABF" w14:textId="77777777" w:rsidR="00EB7848" w:rsidRPr="00B320B3" w:rsidRDefault="00EB7848" w:rsidP="00EB7848">
      <w:pPr>
        <w:pStyle w:val="PL"/>
        <w:rPr>
          <w:lang w:val="en-US"/>
        </w:rPr>
      </w:pPr>
      <w:r w:rsidRPr="00B320B3">
        <w:rPr>
          <w:lang w:val="en-US"/>
        </w:rPr>
        <w:t xml:space="preserve">          POINT_UNCERTAINTY_ELLIPSE:</w:t>
      </w:r>
      <w:r>
        <w:rPr>
          <w:lang w:val="en-US"/>
        </w:rPr>
        <w:t xml:space="preserve"> </w:t>
      </w:r>
      <w:r w:rsidRPr="00B320B3">
        <w:rPr>
          <w:lang w:val="en-US"/>
        </w:rPr>
        <w:t>'#/components/schemas/PointUncertaintyEllipse'</w:t>
      </w:r>
    </w:p>
    <w:p w14:paraId="6E1BEFB9" w14:textId="77777777" w:rsidR="00EB7848" w:rsidRPr="00B320B3" w:rsidRDefault="00EB7848" w:rsidP="00EB7848">
      <w:pPr>
        <w:pStyle w:val="PL"/>
        <w:rPr>
          <w:lang w:val="en-US"/>
        </w:rPr>
      </w:pPr>
      <w:r w:rsidRPr="00B320B3">
        <w:rPr>
          <w:lang w:val="en-US"/>
        </w:rPr>
        <w:t xml:space="preserve">          POLYGON: '#/components/schemas/Polygon'</w:t>
      </w:r>
    </w:p>
    <w:p w14:paraId="40C89134" w14:textId="77777777" w:rsidR="00EB7848" w:rsidRPr="00B320B3" w:rsidRDefault="00EB7848" w:rsidP="00EB7848">
      <w:pPr>
        <w:pStyle w:val="PL"/>
        <w:rPr>
          <w:lang w:val="en-US"/>
        </w:rPr>
      </w:pPr>
      <w:r w:rsidRPr="00B320B3">
        <w:rPr>
          <w:lang w:val="en-US"/>
        </w:rPr>
        <w:t xml:space="preserve">          POINT_ALTITUDE: '#/components/schemas/</w:t>
      </w:r>
      <w:r>
        <w:rPr>
          <w:lang w:val="en-US"/>
        </w:rPr>
        <w:t>P</w:t>
      </w:r>
      <w:r w:rsidRPr="00B320B3">
        <w:rPr>
          <w:lang w:val="en-US"/>
        </w:rPr>
        <w:t>ointAltitude'</w:t>
      </w:r>
    </w:p>
    <w:p w14:paraId="6977619D" w14:textId="77777777" w:rsidR="00EB7848" w:rsidRPr="00B320B3" w:rsidRDefault="00EB7848" w:rsidP="00EB7848">
      <w:pPr>
        <w:pStyle w:val="PL"/>
        <w:rPr>
          <w:lang w:val="en-US"/>
        </w:rPr>
      </w:pPr>
      <w:r w:rsidRPr="00B320B3">
        <w:rPr>
          <w:lang w:val="en-US"/>
        </w:rPr>
        <w:t xml:space="preserve">          POINT_</w:t>
      </w:r>
      <w:r>
        <w:rPr>
          <w:lang w:val="en-US"/>
        </w:rPr>
        <w:t>A</w:t>
      </w:r>
      <w:r w:rsidRPr="00B320B3">
        <w:rPr>
          <w:lang w:val="en-US"/>
        </w:rPr>
        <w:t>LTITUDE_UNCERTAINTY:</w:t>
      </w:r>
      <w:r>
        <w:rPr>
          <w:lang w:val="en-US"/>
        </w:rPr>
        <w:t xml:space="preserve"> </w:t>
      </w:r>
      <w:r w:rsidRPr="00B320B3">
        <w:rPr>
          <w:lang w:val="en-US"/>
        </w:rPr>
        <w:t>'#/components/schemas/PointAltitudeUncertainty'</w:t>
      </w:r>
    </w:p>
    <w:p w14:paraId="23E8A931" w14:textId="77777777" w:rsidR="00EB7848" w:rsidRPr="00BF6487" w:rsidRDefault="00EB7848" w:rsidP="00EB7848">
      <w:pPr>
        <w:pStyle w:val="PL"/>
        <w:rPr>
          <w:lang w:val="en-US"/>
        </w:rPr>
      </w:pPr>
      <w:r w:rsidRPr="00B320B3">
        <w:rPr>
          <w:lang w:val="en-US"/>
        </w:rPr>
        <w:t xml:space="preserve">          ELLIPSOID_ARC: '#/components/schemas/EllipsoidArc'</w:t>
      </w:r>
    </w:p>
    <w:p w14:paraId="2FAF7885" w14:textId="77777777" w:rsidR="00EB7848" w:rsidRPr="001E6ABC" w:rsidRDefault="00EB7848" w:rsidP="00EB7848">
      <w:pPr>
        <w:pStyle w:val="PL"/>
        <w:rPr>
          <w:lang w:val="en-US"/>
        </w:rPr>
      </w:pPr>
      <w:r w:rsidRPr="001E6ABC">
        <w:rPr>
          <w:lang w:val="en-US"/>
        </w:rPr>
        <w:t xml:space="preserve">    Point:</w:t>
      </w:r>
    </w:p>
    <w:p w14:paraId="79AF573C" w14:textId="77777777" w:rsidR="00EB7848" w:rsidRPr="001E6ABC" w:rsidRDefault="00EB7848" w:rsidP="00EB7848">
      <w:pPr>
        <w:pStyle w:val="PL"/>
        <w:rPr>
          <w:lang w:val="en-US"/>
        </w:rPr>
      </w:pPr>
      <w:r w:rsidRPr="001E6ABC">
        <w:rPr>
          <w:lang w:val="en-US"/>
        </w:rPr>
        <w:t xml:space="preserve">      allOf:</w:t>
      </w:r>
    </w:p>
    <w:p w14:paraId="56B29F98" w14:textId="77777777" w:rsidR="00EB7848" w:rsidRPr="001E6ABC" w:rsidRDefault="00EB7848" w:rsidP="00EB7848">
      <w:pPr>
        <w:pStyle w:val="PL"/>
        <w:rPr>
          <w:lang w:val="en-US"/>
        </w:rPr>
      </w:pPr>
      <w:r w:rsidRPr="001E6ABC">
        <w:rPr>
          <w:lang w:val="en-US"/>
        </w:rPr>
        <w:t xml:space="preserve">        - $ref: '#/components/schemas/GADShape'</w:t>
      </w:r>
    </w:p>
    <w:p w14:paraId="1DA15B5E" w14:textId="77777777" w:rsidR="00EB7848" w:rsidRPr="001E6ABC" w:rsidRDefault="00EB7848" w:rsidP="00EB7848">
      <w:pPr>
        <w:pStyle w:val="PL"/>
        <w:rPr>
          <w:lang w:val="en-US"/>
        </w:rPr>
      </w:pPr>
      <w:r w:rsidRPr="001E6ABC">
        <w:rPr>
          <w:lang w:val="en-US"/>
        </w:rPr>
        <w:t xml:space="preserve">        - type: object</w:t>
      </w:r>
    </w:p>
    <w:p w14:paraId="523AF41F" w14:textId="77777777" w:rsidR="00EB7848" w:rsidRPr="001E6ABC" w:rsidRDefault="00EB7848" w:rsidP="00EB7848">
      <w:pPr>
        <w:pStyle w:val="PL"/>
        <w:rPr>
          <w:lang w:val="en-US"/>
        </w:rPr>
      </w:pPr>
      <w:r w:rsidRPr="001E6ABC">
        <w:rPr>
          <w:lang w:val="en-US"/>
        </w:rPr>
        <w:t xml:space="preserve">          required:</w:t>
      </w:r>
    </w:p>
    <w:p w14:paraId="3AB43456" w14:textId="77777777" w:rsidR="00EB7848" w:rsidRPr="001E6ABC" w:rsidRDefault="00EB7848" w:rsidP="00EB7848">
      <w:pPr>
        <w:pStyle w:val="PL"/>
        <w:rPr>
          <w:lang w:val="en-US"/>
        </w:rPr>
      </w:pPr>
      <w:r w:rsidRPr="001E6ABC">
        <w:rPr>
          <w:lang w:val="en-US"/>
        </w:rPr>
        <w:t xml:space="preserve">            - point</w:t>
      </w:r>
    </w:p>
    <w:p w14:paraId="2E489060" w14:textId="77777777" w:rsidR="00EB7848" w:rsidRPr="001E6ABC" w:rsidRDefault="00EB7848" w:rsidP="00EB7848">
      <w:pPr>
        <w:pStyle w:val="PL"/>
        <w:rPr>
          <w:lang w:val="en-US"/>
        </w:rPr>
      </w:pPr>
      <w:r w:rsidRPr="001E6ABC">
        <w:rPr>
          <w:lang w:val="en-US"/>
        </w:rPr>
        <w:t xml:space="preserve">          properties:</w:t>
      </w:r>
    </w:p>
    <w:p w14:paraId="30D77124" w14:textId="77777777" w:rsidR="00EB7848" w:rsidRPr="001E6ABC" w:rsidRDefault="00EB7848" w:rsidP="00EB7848">
      <w:pPr>
        <w:pStyle w:val="PL"/>
        <w:rPr>
          <w:lang w:val="en-US"/>
        </w:rPr>
      </w:pPr>
      <w:r w:rsidRPr="001E6ABC">
        <w:rPr>
          <w:lang w:val="en-US"/>
        </w:rPr>
        <w:t xml:space="preserve">            point:</w:t>
      </w:r>
    </w:p>
    <w:p w14:paraId="541C49BE" w14:textId="77777777" w:rsidR="00EB7848" w:rsidRDefault="00EB7848" w:rsidP="00EB7848">
      <w:pPr>
        <w:pStyle w:val="PL"/>
        <w:rPr>
          <w:lang w:val="en-US"/>
        </w:rPr>
      </w:pPr>
      <w:r w:rsidRPr="001E6ABC">
        <w:rPr>
          <w:lang w:val="en-US"/>
        </w:rPr>
        <w:t xml:space="preserve">              $ref: '#/components/schemas/GeographicalCoordinates'</w:t>
      </w:r>
    </w:p>
    <w:p w14:paraId="5C45EBCB" w14:textId="77777777" w:rsidR="00EB7848" w:rsidRPr="001E6ABC" w:rsidRDefault="00EB7848" w:rsidP="00EB7848">
      <w:pPr>
        <w:pStyle w:val="PL"/>
        <w:rPr>
          <w:lang w:val="en-US"/>
        </w:rPr>
      </w:pPr>
      <w:r w:rsidRPr="001E6ABC">
        <w:rPr>
          <w:lang w:val="en-US"/>
        </w:rPr>
        <w:lastRenderedPageBreak/>
        <w:t xml:space="preserve">    PointUncertainty</w:t>
      </w:r>
      <w:r>
        <w:rPr>
          <w:lang w:val="en-US"/>
        </w:rPr>
        <w:t>Circle</w:t>
      </w:r>
      <w:r w:rsidRPr="001E6ABC">
        <w:rPr>
          <w:lang w:val="en-US"/>
        </w:rPr>
        <w:t>:</w:t>
      </w:r>
    </w:p>
    <w:p w14:paraId="0173A88F" w14:textId="77777777" w:rsidR="00EB7848" w:rsidRPr="001E6ABC" w:rsidRDefault="00EB7848" w:rsidP="00EB7848">
      <w:pPr>
        <w:pStyle w:val="PL"/>
        <w:rPr>
          <w:lang w:val="en-US"/>
        </w:rPr>
      </w:pPr>
      <w:r w:rsidRPr="001E6ABC">
        <w:rPr>
          <w:lang w:val="en-US"/>
        </w:rPr>
        <w:t xml:space="preserve">      allOf:</w:t>
      </w:r>
    </w:p>
    <w:p w14:paraId="4D16394F" w14:textId="77777777" w:rsidR="00EB7848" w:rsidRPr="001E6ABC" w:rsidRDefault="00EB7848" w:rsidP="00EB7848">
      <w:pPr>
        <w:pStyle w:val="PL"/>
        <w:rPr>
          <w:lang w:val="en-US"/>
        </w:rPr>
      </w:pPr>
      <w:r w:rsidRPr="001E6ABC">
        <w:rPr>
          <w:lang w:val="en-US"/>
        </w:rPr>
        <w:t xml:space="preserve">        - $ref: '#/components/schemas/GADShape'</w:t>
      </w:r>
    </w:p>
    <w:p w14:paraId="68A170DA" w14:textId="77777777" w:rsidR="00EB7848" w:rsidRPr="001E6ABC" w:rsidRDefault="00EB7848" w:rsidP="00EB7848">
      <w:pPr>
        <w:pStyle w:val="PL"/>
        <w:rPr>
          <w:lang w:val="en-US"/>
        </w:rPr>
      </w:pPr>
      <w:r w:rsidRPr="001E6ABC">
        <w:rPr>
          <w:lang w:val="en-US"/>
        </w:rPr>
        <w:t xml:space="preserve">        - type: object</w:t>
      </w:r>
    </w:p>
    <w:p w14:paraId="147348BE" w14:textId="77777777" w:rsidR="00EB7848" w:rsidRPr="001E6ABC" w:rsidRDefault="00EB7848" w:rsidP="00EB7848">
      <w:pPr>
        <w:pStyle w:val="PL"/>
        <w:rPr>
          <w:lang w:val="en-US"/>
        </w:rPr>
      </w:pPr>
      <w:r w:rsidRPr="001E6ABC">
        <w:rPr>
          <w:lang w:val="en-US"/>
        </w:rPr>
        <w:t xml:space="preserve">          required:</w:t>
      </w:r>
    </w:p>
    <w:p w14:paraId="25BA69EE" w14:textId="77777777" w:rsidR="00EB7848" w:rsidRPr="001E6ABC" w:rsidRDefault="00EB7848" w:rsidP="00EB7848">
      <w:pPr>
        <w:pStyle w:val="PL"/>
        <w:rPr>
          <w:lang w:val="en-US"/>
        </w:rPr>
      </w:pPr>
      <w:r w:rsidRPr="001E6ABC">
        <w:rPr>
          <w:lang w:val="en-US"/>
        </w:rPr>
        <w:t xml:space="preserve">            - point</w:t>
      </w:r>
    </w:p>
    <w:p w14:paraId="7B7E9F2E" w14:textId="77777777" w:rsidR="00EB7848" w:rsidRPr="001E6ABC" w:rsidRDefault="00EB7848" w:rsidP="00EB7848">
      <w:pPr>
        <w:pStyle w:val="PL"/>
        <w:rPr>
          <w:lang w:val="en-US"/>
        </w:rPr>
      </w:pPr>
      <w:r w:rsidRPr="001E6ABC">
        <w:rPr>
          <w:lang w:val="en-US"/>
        </w:rPr>
        <w:t xml:space="preserve">            - uncertainty</w:t>
      </w:r>
    </w:p>
    <w:p w14:paraId="43ADB21B" w14:textId="77777777" w:rsidR="00EB7848" w:rsidRPr="001E6ABC" w:rsidRDefault="00EB7848" w:rsidP="00EB7848">
      <w:pPr>
        <w:pStyle w:val="PL"/>
        <w:rPr>
          <w:lang w:val="en-US"/>
        </w:rPr>
      </w:pPr>
      <w:r w:rsidRPr="001E6ABC">
        <w:rPr>
          <w:lang w:val="en-US"/>
        </w:rPr>
        <w:t xml:space="preserve">          properties:</w:t>
      </w:r>
    </w:p>
    <w:p w14:paraId="79967C2A" w14:textId="77777777" w:rsidR="00EB7848" w:rsidRPr="001E6ABC" w:rsidRDefault="00EB7848" w:rsidP="00EB7848">
      <w:pPr>
        <w:pStyle w:val="PL"/>
        <w:rPr>
          <w:lang w:val="en-US"/>
        </w:rPr>
      </w:pPr>
      <w:r w:rsidRPr="001E6ABC">
        <w:rPr>
          <w:lang w:val="en-US"/>
        </w:rPr>
        <w:t xml:space="preserve">            point:</w:t>
      </w:r>
    </w:p>
    <w:p w14:paraId="1D26469B" w14:textId="77777777" w:rsidR="00EB7848" w:rsidRPr="001E6ABC" w:rsidRDefault="00EB7848" w:rsidP="00EB7848">
      <w:pPr>
        <w:pStyle w:val="PL"/>
        <w:rPr>
          <w:lang w:val="en-US"/>
        </w:rPr>
      </w:pPr>
      <w:r w:rsidRPr="001E6ABC">
        <w:rPr>
          <w:lang w:val="en-US"/>
        </w:rPr>
        <w:t xml:space="preserve">              $ref: '#/components/schemas/GeographicalCoordinates'</w:t>
      </w:r>
    </w:p>
    <w:p w14:paraId="606F58C9" w14:textId="77777777" w:rsidR="00EB7848" w:rsidRPr="001E6ABC" w:rsidRDefault="00EB7848" w:rsidP="00EB7848">
      <w:pPr>
        <w:pStyle w:val="PL"/>
        <w:rPr>
          <w:lang w:val="en-US"/>
        </w:rPr>
      </w:pPr>
      <w:r w:rsidRPr="001E6ABC">
        <w:rPr>
          <w:lang w:val="en-US"/>
        </w:rPr>
        <w:t xml:space="preserve">            uncertainty:</w:t>
      </w:r>
    </w:p>
    <w:p w14:paraId="2AAE04DE" w14:textId="77777777" w:rsidR="00EB7848" w:rsidRDefault="00EB7848" w:rsidP="00EB7848">
      <w:pPr>
        <w:pStyle w:val="PL"/>
        <w:rPr>
          <w:lang w:val="en-US"/>
        </w:rPr>
      </w:pPr>
      <w:r w:rsidRPr="001E6ABC">
        <w:rPr>
          <w:lang w:val="en-US"/>
        </w:rPr>
        <w:t xml:space="preserve">              $ref: '#/components/schemas/Uncertainty'</w:t>
      </w:r>
    </w:p>
    <w:p w14:paraId="70FD7710" w14:textId="77777777" w:rsidR="00EB7848" w:rsidRPr="001E6ABC" w:rsidRDefault="00EB7848" w:rsidP="00EB7848">
      <w:pPr>
        <w:pStyle w:val="PL"/>
        <w:rPr>
          <w:lang w:val="en-US"/>
        </w:rPr>
      </w:pPr>
      <w:r w:rsidRPr="001E6ABC">
        <w:rPr>
          <w:lang w:val="en-US"/>
        </w:rPr>
        <w:t xml:space="preserve">    PointUncertaintyEllipse:</w:t>
      </w:r>
    </w:p>
    <w:p w14:paraId="46CD866A" w14:textId="77777777" w:rsidR="00EB7848" w:rsidRPr="001E6ABC" w:rsidRDefault="00EB7848" w:rsidP="00EB7848">
      <w:pPr>
        <w:pStyle w:val="PL"/>
        <w:rPr>
          <w:lang w:val="en-US"/>
        </w:rPr>
      </w:pPr>
      <w:r w:rsidRPr="001E6ABC">
        <w:rPr>
          <w:lang w:val="en-US"/>
        </w:rPr>
        <w:t xml:space="preserve">      allOf:</w:t>
      </w:r>
    </w:p>
    <w:p w14:paraId="55AA7609" w14:textId="77777777" w:rsidR="00EB7848" w:rsidRPr="001E6ABC" w:rsidRDefault="00EB7848" w:rsidP="00EB7848">
      <w:pPr>
        <w:pStyle w:val="PL"/>
        <w:rPr>
          <w:lang w:val="en-US"/>
        </w:rPr>
      </w:pPr>
      <w:r w:rsidRPr="001E6ABC">
        <w:rPr>
          <w:lang w:val="en-US"/>
        </w:rPr>
        <w:t xml:space="preserve">        - $ref: '#/components/schemas/GADShape'</w:t>
      </w:r>
    </w:p>
    <w:p w14:paraId="077F15D5" w14:textId="77777777" w:rsidR="00EB7848" w:rsidRPr="001E6ABC" w:rsidRDefault="00EB7848" w:rsidP="00EB7848">
      <w:pPr>
        <w:pStyle w:val="PL"/>
        <w:rPr>
          <w:lang w:val="en-US"/>
        </w:rPr>
      </w:pPr>
      <w:r w:rsidRPr="001E6ABC">
        <w:rPr>
          <w:lang w:val="en-US"/>
        </w:rPr>
        <w:t xml:space="preserve">        - type: object</w:t>
      </w:r>
    </w:p>
    <w:p w14:paraId="317548B3" w14:textId="77777777" w:rsidR="00EB7848" w:rsidRPr="001E6ABC" w:rsidRDefault="00EB7848" w:rsidP="00EB7848">
      <w:pPr>
        <w:pStyle w:val="PL"/>
        <w:rPr>
          <w:lang w:val="en-US"/>
        </w:rPr>
      </w:pPr>
      <w:r w:rsidRPr="001E6ABC">
        <w:rPr>
          <w:lang w:val="en-US"/>
        </w:rPr>
        <w:t xml:space="preserve">          required:</w:t>
      </w:r>
    </w:p>
    <w:p w14:paraId="7B72B6F7" w14:textId="77777777" w:rsidR="00EB7848" w:rsidRPr="001E6ABC" w:rsidRDefault="00EB7848" w:rsidP="00EB7848">
      <w:pPr>
        <w:pStyle w:val="PL"/>
        <w:rPr>
          <w:lang w:val="en-US"/>
        </w:rPr>
      </w:pPr>
      <w:r w:rsidRPr="001E6ABC">
        <w:rPr>
          <w:lang w:val="en-US"/>
        </w:rPr>
        <w:t xml:space="preserve">            - point</w:t>
      </w:r>
    </w:p>
    <w:p w14:paraId="7AE22DEB" w14:textId="77777777" w:rsidR="00EB7848" w:rsidRPr="001E6ABC" w:rsidRDefault="00EB7848" w:rsidP="00EB7848">
      <w:pPr>
        <w:pStyle w:val="PL"/>
        <w:rPr>
          <w:lang w:val="en-US"/>
        </w:rPr>
      </w:pPr>
      <w:r w:rsidRPr="001E6ABC">
        <w:rPr>
          <w:lang w:val="en-US"/>
        </w:rPr>
        <w:t xml:space="preserve">            - uncertaintyEllipse</w:t>
      </w:r>
    </w:p>
    <w:p w14:paraId="52088AE1" w14:textId="77777777" w:rsidR="00EB7848" w:rsidRPr="001E6ABC" w:rsidRDefault="00EB7848" w:rsidP="00EB7848">
      <w:pPr>
        <w:pStyle w:val="PL"/>
        <w:rPr>
          <w:lang w:val="en-US"/>
        </w:rPr>
      </w:pPr>
      <w:r w:rsidRPr="001E6ABC">
        <w:rPr>
          <w:lang w:val="en-US"/>
        </w:rPr>
        <w:t xml:space="preserve">            - confidence</w:t>
      </w:r>
    </w:p>
    <w:p w14:paraId="2CC4B2FB" w14:textId="77777777" w:rsidR="00EB7848" w:rsidRPr="001E6ABC" w:rsidRDefault="00EB7848" w:rsidP="00EB7848">
      <w:pPr>
        <w:pStyle w:val="PL"/>
        <w:rPr>
          <w:lang w:val="en-US"/>
        </w:rPr>
      </w:pPr>
      <w:r w:rsidRPr="001E6ABC">
        <w:rPr>
          <w:lang w:val="en-US"/>
        </w:rPr>
        <w:t xml:space="preserve">          properties:</w:t>
      </w:r>
    </w:p>
    <w:p w14:paraId="1113077A" w14:textId="77777777" w:rsidR="00EB7848" w:rsidRPr="001E6ABC" w:rsidRDefault="00EB7848" w:rsidP="00EB7848">
      <w:pPr>
        <w:pStyle w:val="PL"/>
        <w:rPr>
          <w:lang w:val="en-US"/>
        </w:rPr>
      </w:pPr>
      <w:r w:rsidRPr="001E6ABC">
        <w:rPr>
          <w:lang w:val="en-US"/>
        </w:rPr>
        <w:t xml:space="preserve">            point:</w:t>
      </w:r>
    </w:p>
    <w:p w14:paraId="221280F4" w14:textId="77777777" w:rsidR="00EB7848" w:rsidRPr="001E6ABC" w:rsidRDefault="00EB7848" w:rsidP="00EB7848">
      <w:pPr>
        <w:pStyle w:val="PL"/>
        <w:rPr>
          <w:lang w:val="en-US"/>
        </w:rPr>
      </w:pPr>
      <w:r w:rsidRPr="001E6ABC">
        <w:rPr>
          <w:lang w:val="en-US"/>
        </w:rPr>
        <w:t xml:space="preserve">              $ref: '#/components/schemas/GeographicalCoordinates'</w:t>
      </w:r>
    </w:p>
    <w:p w14:paraId="3AE9DBDF" w14:textId="77777777" w:rsidR="00EB7848" w:rsidRPr="001E6ABC" w:rsidRDefault="00EB7848" w:rsidP="00EB7848">
      <w:pPr>
        <w:pStyle w:val="PL"/>
        <w:rPr>
          <w:lang w:val="en-US"/>
        </w:rPr>
      </w:pPr>
      <w:r w:rsidRPr="001E6ABC">
        <w:rPr>
          <w:lang w:val="en-US"/>
        </w:rPr>
        <w:t xml:space="preserve">            uncertaintyEllipse:</w:t>
      </w:r>
    </w:p>
    <w:p w14:paraId="38A4BB93" w14:textId="77777777" w:rsidR="00EB7848" w:rsidRPr="001E6ABC" w:rsidRDefault="00EB7848" w:rsidP="00EB7848">
      <w:pPr>
        <w:pStyle w:val="PL"/>
        <w:rPr>
          <w:lang w:val="en-US"/>
        </w:rPr>
      </w:pPr>
      <w:r w:rsidRPr="001E6ABC">
        <w:rPr>
          <w:lang w:val="en-US"/>
        </w:rPr>
        <w:t xml:space="preserve">              $ref: '#/components/schemas/UncertaintyEllipse'</w:t>
      </w:r>
    </w:p>
    <w:p w14:paraId="22BCCDC5" w14:textId="77777777" w:rsidR="00EB7848" w:rsidRPr="001E6ABC" w:rsidRDefault="00EB7848" w:rsidP="00EB7848">
      <w:pPr>
        <w:pStyle w:val="PL"/>
        <w:rPr>
          <w:lang w:val="en-US"/>
        </w:rPr>
      </w:pPr>
      <w:r w:rsidRPr="001E6ABC">
        <w:rPr>
          <w:lang w:val="en-US"/>
        </w:rPr>
        <w:t xml:space="preserve">            confidence:</w:t>
      </w:r>
    </w:p>
    <w:p w14:paraId="402ED077" w14:textId="77777777" w:rsidR="00EB7848" w:rsidRPr="001E6ABC" w:rsidRDefault="00EB7848" w:rsidP="00EB7848">
      <w:pPr>
        <w:pStyle w:val="PL"/>
        <w:rPr>
          <w:lang w:val="en-US"/>
        </w:rPr>
      </w:pPr>
      <w:r w:rsidRPr="001E6ABC">
        <w:rPr>
          <w:lang w:val="en-US"/>
        </w:rPr>
        <w:t xml:space="preserve">              $ref: '#/components/schemas/Confidence'</w:t>
      </w:r>
    </w:p>
    <w:p w14:paraId="5F002D29" w14:textId="77777777" w:rsidR="00EB7848" w:rsidRPr="001E6ABC" w:rsidRDefault="00EB7848" w:rsidP="00EB7848">
      <w:pPr>
        <w:pStyle w:val="PL"/>
        <w:rPr>
          <w:lang w:val="en-US"/>
        </w:rPr>
      </w:pPr>
      <w:r w:rsidRPr="001E6ABC">
        <w:rPr>
          <w:lang w:val="en-US"/>
        </w:rPr>
        <w:t xml:space="preserve">    Polygon:</w:t>
      </w:r>
    </w:p>
    <w:p w14:paraId="24D1661F" w14:textId="77777777" w:rsidR="00EB7848" w:rsidRPr="005F56D7" w:rsidRDefault="00EB7848" w:rsidP="00EB7848">
      <w:pPr>
        <w:pStyle w:val="PL"/>
        <w:rPr>
          <w:lang w:val="en-US"/>
        </w:rPr>
      </w:pPr>
      <w:r w:rsidRPr="005F56D7">
        <w:rPr>
          <w:lang w:val="en-US"/>
        </w:rPr>
        <w:t xml:space="preserve">      allOf:</w:t>
      </w:r>
    </w:p>
    <w:p w14:paraId="10478024" w14:textId="77777777" w:rsidR="00EB7848" w:rsidRPr="005F56D7" w:rsidRDefault="00EB7848" w:rsidP="00EB7848">
      <w:pPr>
        <w:pStyle w:val="PL"/>
        <w:rPr>
          <w:lang w:val="en-US"/>
        </w:rPr>
      </w:pPr>
      <w:r w:rsidRPr="005F56D7">
        <w:rPr>
          <w:lang w:val="en-US"/>
        </w:rPr>
        <w:t xml:space="preserve">        - $ref: '#/components/schemas/GADShape'</w:t>
      </w:r>
    </w:p>
    <w:p w14:paraId="220BA67E" w14:textId="77777777" w:rsidR="00EB7848" w:rsidRPr="005F56D7" w:rsidRDefault="00EB7848" w:rsidP="00EB7848">
      <w:pPr>
        <w:pStyle w:val="PL"/>
        <w:rPr>
          <w:lang w:val="en-US"/>
        </w:rPr>
      </w:pPr>
      <w:r w:rsidRPr="005F56D7">
        <w:rPr>
          <w:lang w:val="en-US"/>
        </w:rPr>
        <w:t xml:space="preserve">        - type: object</w:t>
      </w:r>
    </w:p>
    <w:p w14:paraId="33FEF934" w14:textId="77777777" w:rsidR="00EB7848" w:rsidRPr="005F56D7" w:rsidRDefault="00EB7848" w:rsidP="00EB7848">
      <w:pPr>
        <w:pStyle w:val="PL"/>
        <w:rPr>
          <w:lang w:val="en-US"/>
        </w:rPr>
      </w:pPr>
      <w:r w:rsidRPr="005F56D7">
        <w:rPr>
          <w:lang w:val="en-US"/>
        </w:rPr>
        <w:t xml:space="preserve">          required:</w:t>
      </w:r>
    </w:p>
    <w:p w14:paraId="57AB1A07" w14:textId="77777777" w:rsidR="00EB7848" w:rsidRPr="005F56D7" w:rsidRDefault="00EB7848" w:rsidP="00EB7848">
      <w:pPr>
        <w:pStyle w:val="PL"/>
        <w:rPr>
          <w:lang w:val="en-US"/>
        </w:rPr>
      </w:pPr>
      <w:r w:rsidRPr="005F56D7">
        <w:rPr>
          <w:lang w:val="en-US"/>
        </w:rPr>
        <w:t xml:space="preserve">            - pointList</w:t>
      </w:r>
    </w:p>
    <w:p w14:paraId="5A126C16" w14:textId="77777777" w:rsidR="00EB7848" w:rsidRPr="005F56D7" w:rsidRDefault="00EB7848" w:rsidP="00EB7848">
      <w:pPr>
        <w:pStyle w:val="PL"/>
        <w:rPr>
          <w:lang w:val="en-US"/>
        </w:rPr>
      </w:pPr>
      <w:r w:rsidRPr="005F56D7">
        <w:rPr>
          <w:lang w:val="en-US"/>
        </w:rPr>
        <w:t xml:space="preserve">          properties:</w:t>
      </w:r>
    </w:p>
    <w:p w14:paraId="0FC97744" w14:textId="77777777" w:rsidR="00EB7848" w:rsidRPr="005F56D7" w:rsidRDefault="00EB7848" w:rsidP="00EB7848">
      <w:pPr>
        <w:pStyle w:val="PL"/>
        <w:rPr>
          <w:lang w:val="en-US"/>
        </w:rPr>
      </w:pPr>
      <w:r w:rsidRPr="005F56D7">
        <w:rPr>
          <w:lang w:val="en-US"/>
        </w:rPr>
        <w:t xml:space="preserve">            pointList:</w:t>
      </w:r>
    </w:p>
    <w:p w14:paraId="3EF11510" w14:textId="77777777" w:rsidR="00EB7848" w:rsidRDefault="00EB7848" w:rsidP="00EB7848">
      <w:pPr>
        <w:pStyle w:val="PL"/>
        <w:rPr>
          <w:lang w:val="en-US"/>
        </w:rPr>
      </w:pPr>
      <w:r w:rsidRPr="005F56D7">
        <w:rPr>
          <w:lang w:val="en-US"/>
        </w:rPr>
        <w:t xml:space="preserve">              $ref: '#/components/schemas/PointList'</w:t>
      </w:r>
    </w:p>
    <w:p w14:paraId="41C1EAD8" w14:textId="77777777" w:rsidR="00EB7848" w:rsidRPr="001E6ABC" w:rsidRDefault="00EB7848" w:rsidP="00EB7848">
      <w:pPr>
        <w:pStyle w:val="PL"/>
        <w:rPr>
          <w:lang w:val="en-US"/>
        </w:rPr>
      </w:pPr>
      <w:r w:rsidRPr="001E6ABC">
        <w:rPr>
          <w:lang w:val="en-US"/>
        </w:rPr>
        <w:t xml:space="preserve">    PointAltitude:</w:t>
      </w:r>
    </w:p>
    <w:p w14:paraId="475B26C0" w14:textId="77777777" w:rsidR="00EB7848" w:rsidRPr="001E6ABC" w:rsidRDefault="00EB7848" w:rsidP="00EB7848">
      <w:pPr>
        <w:pStyle w:val="PL"/>
        <w:rPr>
          <w:lang w:val="en-US"/>
        </w:rPr>
      </w:pPr>
      <w:r w:rsidRPr="001E6ABC">
        <w:rPr>
          <w:lang w:val="en-US"/>
        </w:rPr>
        <w:t xml:space="preserve">      allOf:</w:t>
      </w:r>
    </w:p>
    <w:p w14:paraId="0EEA7C21" w14:textId="77777777" w:rsidR="00EB7848" w:rsidRPr="001E6ABC" w:rsidRDefault="00EB7848" w:rsidP="00EB7848">
      <w:pPr>
        <w:pStyle w:val="PL"/>
        <w:rPr>
          <w:lang w:val="en-US"/>
        </w:rPr>
      </w:pPr>
      <w:r w:rsidRPr="001E6ABC">
        <w:rPr>
          <w:lang w:val="en-US"/>
        </w:rPr>
        <w:t xml:space="preserve">        - $ref: '#/components/schemas/GADShape'</w:t>
      </w:r>
    </w:p>
    <w:p w14:paraId="54A8B270" w14:textId="77777777" w:rsidR="00EB7848" w:rsidRPr="001E6ABC" w:rsidRDefault="00EB7848" w:rsidP="00EB7848">
      <w:pPr>
        <w:pStyle w:val="PL"/>
        <w:rPr>
          <w:lang w:val="en-US"/>
        </w:rPr>
      </w:pPr>
      <w:r w:rsidRPr="001E6ABC">
        <w:rPr>
          <w:lang w:val="en-US"/>
        </w:rPr>
        <w:t xml:space="preserve">        - type: object</w:t>
      </w:r>
    </w:p>
    <w:p w14:paraId="66D25238" w14:textId="77777777" w:rsidR="00EB7848" w:rsidRPr="001E6ABC" w:rsidRDefault="00EB7848" w:rsidP="00EB7848">
      <w:pPr>
        <w:pStyle w:val="PL"/>
        <w:rPr>
          <w:lang w:val="en-US"/>
        </w:rPr>
      </w:pPr>
      <w:r w:rsidRPr="001E6ABC">
        <w:rPr>
          <w:lang w:val="en-US"/>
        </w:rPr>
        <w:t xml:space="preserve">          required:</w:t>
      </w:r>
    </w:p>
    <w:p w14:paraId="2DA91EE3" w14:textId="77777777" w:rsidR="00EB7848" w:rsidRPr="001E6ABC" w:rsidRDefault="00EB7848" w:rsidP="00EB7848">
      <w:pPr>
        <w:pStyle w:val="PL"/>
        <w:rPr>
          <w:lang w:val="en-US"/>
        </w:rPr>
      </w:pPr>
      <w:r w:rsidRPr="001E6ABC">
        <w:rPr>
          <w:lang w:val="en-US"/>
        </w:rPr>
        <w:t xml:space="preserve">            - point</w:t>
      </w:r>
    </w:p>
    <w:p w14:paraId="4C12BD8F" w14:textId="77777777" w:rsidR="00EB7848" w:rsidRPr="001E6ABC" w:rsidRDefault="00EB7848" w:rsidP="00EB7848">
      <w:pPr>
        <w:pStyle w:val="PL"/>
        <w:rPr>
          <w:lang w:val="en-US"/>
        </w:rPr>
      </w:pPr>
      <w:r w:rsidRPr="001E6ABC">
        <w:rPr>
          <w:lang w:val="en-US"/>
        </w:rPr>
        <w:t xml:space="preserve">            - altitude</w:t>
      </w:r>
    </w:p>
    <w:p w14:paraId="05FF01A7" w14:textId="77777777" w:rsidR="00EB7848" w:rsidRPr="001E6ABC" w:rsidRDefault="00EB7848" w:rsidP="00EB7848">
      <w:pPr>
        <w:pStyle w:val="PL"/>
        <w:rPr>
          <w:lang w:val="en-US"/>
        </w:rPr>
      </w:pPr>
      <w:r w:rsidRPr="001E6ABC">
        <w:rPr>
          <w:lang w:val="en-US"/>
        </w:rPr>
        <w:t xml:space="preserve">          properties:</w:t>
      </w:r>
    </w:p>
    <w:p w14:paraId="22EF09F5" w14:textId="77777777" w:rsidR="00EB7848" w:rsidRPr="001E6ABC" w:rsidRDefault="00EB7848" w:rsidP="00EB7848">
      <w:pPr>
        <w:pStyle w:val="PL"/>
        <w:rPr>
          <w:lang w:val="en-US"/>
        </w:rPr>
      </w:pPr>
      <w:r w:rsidRPr="001E6ABC">
        <w:rPr>
          <w:lang w:val="en-US"/>
        </w:rPr>
        <w:t xml:space="preserve">            point:</w:t>
      </w:r>
    </w:p>
    <w:p w14:paraId="475DCEE0" w14:textId="77777777" w:rsidR="00EB7848" w:rsidRPr="001E6ABC" w:rsidRDefault="00EB7848" w:rsidP="00EB7848">
      <w:pPr>
        <w:pStyle w:val="PL"/>
        <w:rPr>
          <w:lang w:val="en-US"/>
        </w:rPr>
      </w:pPr>
      <w:r w:rsidRPr="001E6ABC">
        <w:rPr>
          <w:lang w:val="en-US"/>
        </w:rPr>
        <w:t xml:space="preserve">              $ref: '#/components/schemas/GeographicalCoordinates'</w:t>
      </w:r>
    </w:p>
    <w:p w14:paraId="74D63D2A" w14:textId="77777777" w:rsidR="00EB7848" w:rsidRPr="001E6ABC" w:rsidRDefault="00EB7848" w:rsidP="00EB7848">
      <w:pPr>
        <w:pStyle w:val="PL"/>
        <w:rPr>
          <w:lang w:val="en-US"/>
        </w:rPr>
      </w:pPr>
      <w:r w:rsidRPr="001E6ABC">
        <w:rPr>
          <w:lang w:val="en-US"/>
        </w:rPr>
        <w:t xml:space="preserve">            altitude:</w:t>
      </w:r>
    </w:p>
    <w:p w14:paraId="59F573A2" w14:textId="77777777" w:rsidR="00EB7848" w:rsidRPr="001E6ABC" w:rsidRDefault="00EB7848" w:rsidP="00EB7848">
      <w:pPr>
        <w:pStyle w:val="PL"/>
        <w:rPr>
          <w:lang w:val="en-US"/>
        </w:rPr>
      </w:pPr>
      <w:r w:rsidRPr="001E6ABC">
        <w:rPr>
          <w:lang w:val="en-US"/>
        </w:rPr>
        <w:t xml:space="preserve">              $ref: '#/components/schemas/Altitude'</w:t>
      </w:r>
    </w:p>
    <w:p w14:paraId="386205F6" w14:textId="77777777" w:rsidR="00EB7848" w:rsidRPr="001E6ABC" w:rsidRDefault="00EB7848" w:rsidP="00EB7848">
      <w:pPr>
        <w:pStyle w:val="PL"/>
        <w:rPr>
          <w:lang w:val="en-US"/>
        </w:rPr>
      </w:pPr>
      <w:r w:rsidRPr="001E6ABC">
        <w:rPr>
          <w:lang w:val="en-US"/>
        </w:rPr>
        <w:t xml:space="preserve">    Point</w:t>
      </w:r>
      <w:r>
        <w:rPr>
          <w:lang w:val="en-US"/>
        </w:rPr>
        <w:t>A</w:t>
      </w:r>
      <w:r w:rsidRPr="001E6ABC">
        <w:rPr>
          <w:lang w:val="en-US"/>
        </w:rPr>
        <w:t>ltitudeUncertainty:</w:t>
      </w:r>
    </w:p>
    <w:p w14:paraId="238B8EBA" w14:textId="77777777" w:rsidR="00EB7848" w:rsidRPr="001E6ABC" w:rsidRDefault="00EB7848" w:rsidP="00EB7848">
      <w:pPr>
        <w:pStyle w:val="PL"/>
        <w:rPr>
          <w:lang w:val="en-US"/>
        </w:rPr>
      </w:pPr>
      <w:r w:rsidRPr="001E6ABC">
        <w:rPr>
          <w:lang w:val="en-US"/>
        </w:rPr>
        <w:t xml:space="preserve">      allOf:</w:t>
      </w:r>
    </w:p>
    <w:p w14:paraId="3BEF3FAD" w14:textId="77777777" w:rsidR="00EB7848" w:rsidRPr="001E6ABC" w:rsidRDefault="00EB7848" w:rsidP="00EB7848">
      <w:pPr>
        <w:pStyle w:val="PL"/>
        <w:rPr>
          <w:lang w:val="en-US"/>
        </w:rPr>
      </w:pPr>
      <w:r w:rsidRPr="001E6ABC">
        <w:rPr>
          <w:lang w:val="en-US"/>
        </w:rPr>
        <w:t xml:space="preserve">        - $ref: '#/components/schemas/GADShape'</w:t>
      </w:r>
    </w:p>
    <w:p w14:paraId="646A9BF9" w14:textId="77777777" w:rsidR="00EB7848" w:rsidRPr="001E6ABC" w:rsidRDefault="00EB7848" w:rsidP="00EB7848">
      <w:pPr>
        <w:pStyle w:val="PL"/>
        <w:rPr>
          <w:lang w:val="en-US"/>
        </w:rPr>
      </w:pPr>
      <w:r w:rsidRPr="001E6ABC">
        <w:rPr>
          <w:lang w:val="en-US"/>
        </w:rPr>
        <w:t xml:space="preserve">        - type: object</w:t>
      </w:r>
    </w:p>
    <w:p w14:paraId="68EE8E46" w14:textId="77777777" w:rsidR="00EB7848" w:rsidRPr="001E6ABC" w:rsidRDefault="00EB7848" w:rsidP="00EB7848">
      <w:pPr>
        <w:pStyle w:val="PL"/>
        <w:rPr>
          <w:lang w:val="en-US"/>
        </w:rPr>
      </w:pPr>
      <w:r w:rsidRPr="001E6ABC">
        <w:rPr>
          <w:lang w:val="en-US"/>
        </w:rPr>
        <w:t xml:space="preserve">          required:</w:t>
      </w:r>
    </w:p>
    <w:p w14:paraId="22D50612" w14:textId="77777777" w:rsidR="00EB7848" w:rsidRPr="001E6ABC" w:rsidRDefault="00EB7848" w:rsidP="00EB7848">
      <w:pPr>
        <w:pStyle w:val="PL"/>
        <w:rPr>
          <w:lang w:val="en-US"/>
        </w:rPr>
      </w:pPr>
      <w:r w:rsidRPr="001E6ABC">
        <w:rPr>
          <w:lang w:val="en-US"/>
        </w:rPr>
        <w:t xml:space="preserve">            - point</w:t>
      </w:r>
    </w:p>
    <w:p w14:paraId="6156B6EE" w14:textId="77777777" w:rsidR="00EB7848" w:rsidRPr="001E6ABC" w:rsidRDefault="00EB7848" w:rsidP="00EB7848">
      <w:pPr>
        <w:pStyle w:val="PL"/>
        <w:rPr>
          <w:lang w:val="en-US"/>
        </w:rPr>
      </w:pPr>
      <w:r w:rsidRPr="001E6ABC">
        <w:rPr>
          <w:lang w:val="en-US"/>
        </w:rPr>
        <w:t xml:space="preserve">            - altitude</w:t>
      </w:r>
    </w:p>
    <w:p w14:paraId="56B4B2DC" w14:textId="77777777" w:rsidR="00EB7848" w:rsidRPr="001E6ABC" w:rsidRDefault="00EB7848" w:rsidP="00EB7848">
      <w:pPr>
        <w:pStyle w:val="PL"/>
        <w:rPr>
          <w:lang w:val="en-US"/>
        </w:rPr>
      </w:pPr>
      <w:r w:rsidRPr="001E6ABC">
        <w:rPr>
          <w:lang w:val="en-US"/>
        </w:rPr>
        <w:t xml:space="preserve">            - uncertainty</w:t>
      </w:r>
      <w:r>
        <w:rPr>
          <w:lang w:val="en-US"/>
        </w:rPr>
        <w:t>Ellipse</w:t>
      </w:r>
    </w:p>
    <w:p w14:paraId="6D3E7910" w14:textId="77777777" w:rsidR="00EB7848" w:rsidRPr="001E6ABC" w:rsidRDefault="00EB7848" w:rsidP="00EB7848">
      <w:pPr>
        <w:pStyle w:val="PL"/>
        <w:rPr>
          <w:lang w:val="en-US"/>
        </w:rPr>
      </w:pPr>
      <w:r w:rsidRPr="001E6ABC">
        <w:rPr>
          <w:lang w:val="en-US"/>
        </w:rPr>
        <w:t xml:space="preserve">            - uncertaintyAltitude</w:t>
      </w:r>
    </w:p>
    <w:p w14:paraId="10B73E2C" w14:textId="77777777" w:rsidR="00EB7848" w:rsidRPr="001E6ABC" w:rsidRDefault="00EB7848" w:rsidP="00EB7848">
      <w:pPr>
        <w:pStyle w:val="PL"/>
        <w:rPr>
          <w:lang w:val="en-US"/>
        </w:rPr>
      </w:pPr>
      <w:r w:rsidRPr="001E6ABC">
        <w:rPr>
          <w:lang w:val="en-US"/>
        </w:rPr>
        <w:t xml:space="preserve">            - confidence</w:t>
      </w:r>
    </w:p>
    <w:p w14:paraId="60D8CC10" w14:textId="77777777" w:rsidR="00EB7848" w:rsidRPr="001E6ABC" w:rsidRDefault="00EB7848" w:rsidP="00EB7848">
      <w:pPr>
        <w:pStyle w:val="PL"/>
        <w:rPr>
          <w:lang w:val="en-US"/>
        </w:rPr>
      </w:pPr>
      <w:r w:rsidRPr="001E6ABC">
        <w:rPr>
          <w:lang w:val="en-US"/>
        </w:rPr>
        <w:t xml:space="preserve">          properties:</w:t>
      </w:r>
    </w:p>
    <w:p w14:paraId="781976D9" w14:textId="77777777" w:rsidR="00EB7848" w:rsidRPr="001E6ABC" w:rsidRDefault="00EB7848" w:rsidP="00EB7848">
      <w:pPr>
        <w:pStyle w:val="PL"/>
        <w:rPr>
          <w:lang w:val="en-US"/>
        </w:rPr>
      </w:pPr>
      <w:r w:rsidRPr="001E6ABC">
        <w:rPr>
          <w:lang w:val="en-US"/>
        </w:rPr>
        <w:t xml:space="preserve">            point:</w:t>
      </w:r>
    </w:p>
    <w:p w14:paraId="03F15866" w14:textId="77777777" w:rsidR="00EB7848" w:rsidRPr="001E6ABC" w:rsidRDefault="00EB7848" w:rsidP="00EB7848">
      <w:pPr>
        <w:pStyle w:val="PL"/>
        <w:rPr>
          <w:lang w:val="en-US"/>
        </w:rPr>
      </w:pPr>
      <w:r w:rsidRPr="001E6ABC">
        <w:rPr>
          <w:lang w:val="en-US"/>
        </w:rPr>
        <w:t xml:space="preserve">              $ref: '#/components/schemas/GeographicalCoordinates'</w:t>
      </w:r>
    </w:p>
    <w:p w14:paraId="5CD8F461" w14:textId="77777777" w:rsidR="00EB7848" w:rsidRPr="001E6ABC" w:rsidRDefault="00EB7848" w:rsidP="00EB7848">
      <w:pPr>
        <w:pStyle w:val="PL"/>
        <w:rPr>
          <w:lang w:val="en-US"/>
        </w:rPr>
      </w:pPr>
      <w:r w:rsidRPr="001E6ABC">
        <w:rPr>
          <w:lang w:val="en-US"/>
        </w:rPr>
        <w:t xml:space="preserve">            altitude:</w:t>
      </w:r>
    </w:p>
    <w:p w14:paraId="0A241757" w14:textId="77777777" w:rsidR="00EB7848" w:rsidRPr="001E6ABC" w:rsidRDefault="00EB7848" w:rsidP="00EB7848">
      <w:pPr>
        <w:pStyle w:val="PL"/>
        <w:rPr>
          <w:lang w:val="en-US"/>
        </w:rPr>
      </w:pPr>
      <w:r w:rsidRPr="001E6ABC">
        <w:rPr>
          <w:lang w:val="en-US"/>
        </w:rPr>
        <w:t xml:space="preserve">              $ref: '#/components/schemas/Altitude'</w:t>
      </w:r>
    </w:p>
    <w:p w14:paraId="25A01FE0" w14:textId="77777777" w:rsidR="00EB7848" w:rsidRPr="001E6ABC" w:rsidRDefault="00EB7848" w:rsidP="00EB7848">
      <w:pPr>
        <w:pStyle w:val="PL"/>
        <w:rPr>
          <w:lang w:val="en-US"/>
        </w:rPr>
      </w:pPr>
      <w:r w:rsidRPr="001E6ABC">
        <w:rPr>
          <w:lang w:val="en-US"/>
        </w:rPr>
        <w:t xml:space="preserve">            uncertainty</w:t>
      </w:r>
      <w:r>
        <w:rPr>
          <w:lang w:val="en-US"/>
        </w:rPr>
        <w:t>Ellipse</w:t>
      </w:r>
      <w:r w:rsidRPr="001E6ABC">
        <w:rPr>
          <w:lang w:val="en-US"/>
        </w:rPr>
        <w:t>:</w:t>
      </w:r>
    </w:p>
    <w:p w14:paraId="0AF3A1DB" w14:textId="77777777" w:rsidR="00EB7848" w:rsidRPr="001E6ABC" w:rsidRDefault="00EB7848" w:rsidP="00EB7848">
      <w:pPr>
        <w:pStyle w:val="PL"/>
        <w:rPr>
          <w:lang w:val="en-US"/>
        </w:rPr>
      </w:pPr>
      <w:r w:rsidRPr="001E6ABC">
        <w:rPr>
          <w:lang w:val="en-US"/>
        </w:rPr>
        <w:t xml:space="preserve">              $ref: '#/components/schemas/UncertaintyEllipse'</w:t>
      </w:r>
    </w:p>
    <w:p w14:paraId="3F94FAFE" w14:textId="77777777" w:rsidR="00EB7848" w:rsidRPr="001E6ABC" w:rsidRDefault="00EB7848" w:rsidP="00EB7848">
      <w:pPr>
        <w:pStyle w:val="PL"/>
        <w:rPr>
          <w:lang w:val="en-US"/>
        </w:rPr>
      </w:pPr>
      <w:r w:rsidRPr="001E6ABC">
        <w:rPr>
          <w:lang w:val="en-US"/>
        </w:rPr>
        <w:t xml:space="preserve">            uncertaintyAltitude:</w:t>
      </w:r>
    </w:p>
    <w:p w14:paraId="516DB119" w14:textId="77777777" w:rsidR="00EB7848" w:rsidRPr="001E6ABC" w:rsidRDefault="00EB7848" w:rsidP="00EB7848">
      <w:pPr>
        <w:pStyle w:val="PL"/>
        <w:rPr>
          <w:lang w:val="en-US"/>
        </w:rPr>
      </w:pPr>
      <w:r w:rsidRPr="001E6ABC">
        <w:rPr>
          <w:lang w:val="en-US"/>
        </w:rPr>
        <w:t xml:space="preserve">              $ref: '#/components/schemas/Uncertainty'</w:t>
      </w:r>
    </w:p>
    <w:p w14:paraId="782FE937" w14:textId="77777777" w:rsidR="00EB7848" w:rsidRPr="001E6ABC" w:rsidRDefault="00EB7848" w:rsidP="00EB7848">
      <w:pPr>
        <w:pStyle w:val="PL"/>
        <w:rPr>
          <w:lang w:val="en-US"/>
        </w:rPr>
      </w:pPr>
      <w:r w:rsidRPr="001E6ABC">
        <w:rPr>
          <w:lang w:val="en-US"/>
        </w:rPr>
        <w:t xml:space="preserve">            confidence:</w:t>
      </w:r>
    </w:p>
    <w:p w14:paraId="6112DAB7" w14:textId="77777777" w:rsidR="00EB7848" w:rsidRPr="001E6ABC" w:rsidRDefault="00EB7848" w:rsidP="00EB7848">
      <w:pPr>
        <w:pStyle w:val="PL"/>
        <w:rPr>
          <w:lang w:val="en-US"/>
        </w:rPr>
      </w:pPr>
      <w:r w:rsidRPr="001E6ABC">
        <w:rPr>
          <w:lang w:val="en-US"/>
        </w:rPr>
        <w:t xml:space="preserve">              $ref: '#/components/schemas/Confidence'</w:t>
      </w:r>
    </w:p>
    <w:p w14:paraId="2B5D8283" w14:textId="77777777" w:rsidR="00EB7848" w:rsidRPr="001E6ABC" w:rsidRDefault="00EB7848" w:rsidP="00EB7848">
      <w:pPr>
        <w:pStyle w:val="PL"/>
        <w:rPr>
          <w:lang w:val="en-US"/>
        </w:rPr>
      </w:pPr>
      <w:r w:rsidRPr="001E6ABC">
        <w:rPr>
          <w:lang w:val="en-US"/>
        </w:rPr>
        <w:t xml:space="preserve">    EllipsoidArc:</w:t>
      </w:r>
    </w:p>
    <w:p w14:paraId="3D64A1E0" w14:textId="77777777" w:rsidR="00EB7848" w:rsidRPr="001E6ABC" w:rsidRDefault="00EB7848" w:rsidP="00EB7848">
      <w:pPr>
        <w:pStyle w:val="PL"/>
        <w:rPr>
          <w:lang w:val="en-US"/>
        </w:rPr>
      </w:pPr>
      <w:r w:rsidRPr="001E6ABC">
        <w:rPr>
          <w:lang w:val="en-US"/>
        </w:rPr>
        <w:t xml:space="preserve">      allOf:</w:t>
      </w:r>
    </w:p>
    <w:p w14:paraId="58A2D063" w14:textId="77777777" w:rsidR="00EB7848" w:rsidRPr="001E6ABC" w:rsidRDefault="00EB7848" w:rsidP="00EB7848">
      <w:pPr>
        <w:pStyle w:val="PL"/>
        <w:rPr>
          <w:lang w:val="en-US"/>
        </w:rPr>
      </w:pPr>
      <w:r w:rsidRPr="001E6ABC">
        <w:rPr>
          <w:lang w:val="en-US"/>
        </w:rPr>
        <w:t xml:space="preserve">        - $ref: '#/components/schemas/GADShape'</w:t>
      </w:r>
    </w:p>
    <w:p w14:paraId="792140C6" w14:textId="77777777" w:rsidR="00EB7848" w:rsidRPr="001E6ABC" w:rsidRDefault="00EB7848" w:rsidP="00EB7848">
      <w:pPr>
        <w:pStyle w:val="PL"/>
        <w:rPr>
          <w:lang w:val="en-US"/>
        </w:rPr>
      </w:pPr>
      <w:r w:rsidRPr="001E6ABC">
        <w:rPr>
          <w:lang w:val="en-US"/>
        </w:rPr>
        <w:t xml:space="preserve">        - type: object</w:t>
      </w:r>
    </w:p>
    <w:p w14:paraId="0BBEF1D4" w14:textId="77777777" w:rsidR="00EB7848" w:rsidRPr="001E6ABC" w:rsidRDefault="00EB7848" w:rsidP="00EB7848">
      <w:pPr>
        <w:pStyle w:val="PL"/>
        <w:rPr>
          <w:lang w:val="en-US"/>
        </w:rPr>
      </w:pPr>
      <w:r w:rsidRPr="001E6ABC">
        <w:rPr>
          <w:lang w:val="en-US"/>
        </w:rPr>
        <w:t xml:space="preserve">          required:</w:t>
      </w:r>
    </w:p>
    <w:p w14:paraId="37501C45" w14:textId="77777777" w:rsidR="00EB7848" w:rsidRPr="001E6ABC" w:rsidRDefault="00EB7848" w:rsidP="00EB7848">
      <w:pPr>
        <w:pStyle w:val="PL"/>
        <w:rPr>
          <w:lang w:val="en-US"/>
        </w:rPr>
      </w:pPr>
      <w:r w:rsidRPr="001E6ABC">
        <w:rPr>
          <w:lang w:val="en-US"/>
        </w:rPr>
        <w:t xml:space="preserve">            - point</w:t>
      </w:r>
    </w:p>
    <w:p w14:paraId="17595D22" w14:textId="77777777" w:rsidR="00EB7848" w:rsidRPr="001E6ABC" w:rsidRDefault="00EB7848" w:rsidP="00EB7848">
      <w:pPr>
        <w:pStyle w:val="PL"/>
        <w:rPr>
          <w:lang w:val="en-US"/>
        </w:rPr>
      </w:pPr>
      <w:r w:rsidRPr="001E6ABC">
        <w:rPr>
          <w:lang w:val="en-US"/>
        </w:rPr>
        <w:t xml:space="preserve">            - innerRadius</w:t>
      </w:r>
    </w:p>
    <w:p w14:paraId="5A56A190" w14:textId="77777777" w:rsidR="00EB7848" w:rsidRPr="001E6ABC" w:rsidRDefault="00EB7848" w:rsidP="00EB7848">
      <w:pPr>
        <w:pStyle w:val="PL"/>
        <w:rPr>
          <w:lang w:val="en-US"/>
        </w:rPr>
      </w:pPr>
      <w:r w:rsidRPr="001E6ABC">
        <w:rPr>
          <w:lang w:val="en-US"/>
        </w:rPr>
        <w:t xml:space="preserve">            - uncertaintyRadius</w:t>
      </w:r>
    </w:p>
    <w:p w14:paraId="488104B4" w14:textId="77777777" w:rsidR="00EB7848" w:rsidRPr="001E6ABC" w:rsidRDefault="00EB7848" w:rsidP="00EB7848">
      <w:pPr>
        <w:pStyle w:val="PL"/>
        <w:rPr>
          <w:lang w:val="en-US"/>
        </w:rPr>
      </w:pPr>
      <w:r w:rsidRPr="001E6ABC">
        <w:rPr>
          <w:lang w:val="en-US"/>
        </w:rPr>
        <w:t xml:space="preserve">            - offsetAngle</w:t>
      </w:r>
    </w:p>
    <w:p w14:paraId="189E3CBE" w14:textId="77777777" w:rsidR="00EB7848" w:rsidRPr="001E6ABC" w:rsidRDefault="00EB7848" w:rsidP="00EB7848">
      <w:pPr>
        <w:pStyle w:val="PL"/>
        <w:rPr>
          <w:lang w:val="en-US"/>
        </w:rPr>
      </w:pPr>
      <w:r w:rsidRPr="001E6ABC">
        <w:rPr>
          <w:lang w:val="en-US"/>
        </w:rPr>
        <w:lastRenderedPageBreak/>
        <w:t xml:space="preserve">            - includedAngle</w:t>
      </w:r>
    </w:p>
    <w:p w14:paraId="098D0637" w14:textId="77777777" w:rsidR="00EB7848" w:rsidRPr="001E6ABC" w:rsidRDefault="00EB7848" w:rsidP="00EB7848">
      <w:pPr>
        <w:pStyle w:val="PL"/>
        <w:rPr>
          <w:lang w:val="en-US"/>
        </w:rPr>
      </w:pPr>
      <w:r w:rsidRPr="001E6ABC">
        <w:rPr>
          <w:lang w:val="en-US"/>
        </w:rPr>
        <w:t xml:space="preserve">            - confidence</w:t>
      </w:r>
    </w:p>
    <w:p w14:paraId="02342082" w14:textId="77777777" w:rsidR="00EB7848" w:rsidRPr="001E6ABC" w:rsidRDefault="00EB7848" w:rsidP="00EB7848">
      <w:pPr>
        <w:pStyle w:val="PL"/>
        <w:rPr>
          <w:lang w:val="en-US"/>
        </w:rPr>
      </w:pPr>
      <w:r w:rsidRPr="001E6ABC">
        <w:rPr>
          <w:lang w:val="en-US"/>
        </w:rPr>
        <w:t xml:space="preserve">          properties:</w:t>
      </w:r>
    </w:p>
    <w:p w14:paraId="24CFDB5E" w14:textId="77777777" w:rsidR="00EB7848" w:rsidRPr="001E6ABC" w:rsidRDefault="00EB7848" w:rsidP="00EB7848">
      <w:pPr>
        <w:pStyle w:val="PL"/>
        <w:rPr>
          <w:lang w:val="en-US"/>
        </w:rPr>
      </w:pPr>
      <w:r w:rsidRPr="001E6ABC">
        <w:rPr>
          <w:lang w:val="en-US"/>
        </w:rPr>
        <w:t xml:space="preserve">            point:</w:t>
      </w:r>
    </w:p>
    <w:p w14:paraId="551F6B35" w14:textId="77777777" w:rsidR="00EB7848" w:rsidRPr="001E6ABC" w:rsidRDefault="00EB7848" w:rsidP="00EB7848">
      <w:pPr>
        <w:pStyle w:val="PL"/>
        <w:rPr>
          <w:lang w:val="en-US"/>
        </w:rPr>
      </w:pPr>
      <w:r w:rsidRPr="001E6ABC">
        <w:rPr>
          <w:lang w:val="en-US"/>
        </w:rPr>
        <w:t xml:space="preserve">              $ref: '#/components/schemas/GeographicalCoordinates'</w:t>
      </w:r>
    </w:p>
    <w:p w14:paraId="3160BABA" w14:textId="77777777" w:rsidR="00EB7848" w:rsidRPr="001E6ABC" w:rsidRDefault="00EB7848" w:rsidP="00EB7848">
      <w:pPr>
        <w:pStyle w:val="PL"/>
        <w:rPr>
          <w:lang w:val="en-US"/>
        </w:rPr>
      </w:pPr>
      <w:r w:rsidRPr="001E6ABC">
        <w:rPr>
          <w:lang w:val="en-US"/>
        </w:rPr>
        <w:t xml:space="preserve">            innerRadius:</w:t>
      </w:r>
    </w:p>
    <w:p w14:paraId="66E84FAE" w14:textId="77777777" w:rsidR="00EB7848" w:rsidRPr="001E6ABC" w:rsidRDefault="00EB7848" w:rsidP="00EB7848">
      <w:pPr>
        <w:pStyle w:val="PL"/>
        <w:rPr>
          <w:lang w:val="en-US"/>
        </w:rPr>
      </w:pPr>
      <w:r w:rsidRPr="001E6ABC">
        <w:rPr>
          <w:lang w:val="en-US"/>
        </w:rPr>
        <w:t xml:space="preserve">              $ref: '#/components/schemas/InnerRadius'</w:t>
      </w:r>
    </w:p>
    <w:p w14:paraId="7945A571" w14:textId="77777777" w:rsidR="00EB7848" w:rsidRPr="001E6ABC" w:rsidRDefault="00EB7848" w:rsidP="00EB7848">
      <w:pPr>
        <w:pStyle w:val="PL"/>
        <w:rPr>
          <w:lang w:val="en-US"/>
        </w:rPr>
      </w:pPr>
      <w:r w:rsidRPr="001E6ABC">
        <w:rPr>
          <w:lang w:val="en-US"/>
        </w:rPr>
        <w:t xml:space="preserve">            uncertaintyRadius:</w:t>
      </w:r>
    </w:p>
    <w:p w14:paraId="7FE8DB14" w14:textId="77777777" w:rsidR="00EB7848" w:rsidRPr="001E6ABC" w:rsidRDefault="00EB7848" w:rsidP="00EB7848">
      <w:pPr>
        <w:pStyle w:val="PL"/>
        <w:rPr>
          <w:lang w:val="en-US"/>
        </w:rPr>
      </w:pPr>
      <w:r w:rsidRPr="001E6ABC">
        <w:rPr>
          <w:lang w:val="en-US"/>
        </w:rPr>
        <w:t xml:space="preserve">              $ref: '#/components/schemas/Uncertainty'</w:t>
      </w:r>
    </w:p>
    <w:p w14:paraId="2329985C" w14:textId="77777777" w:rsidR="00EB7848" w:rsidRPr="001E6ABC" w:rsidRDefault="00EB7848" w:rsidP="00EB7848">
      <w:pPr>
        <w:pStyle w:val="PL"/>
        <w:rPr>
          <w:lang w:val="en-US"/>
        </w:rPr>
      </w:pPr>
      <w:r w:rsidRPr="001E6ABC">
        <w:rPr>
          <w:lang w:val="en-US"/>
        </w:rPr>
        <w:t xml:space="preserve">            offsetAngle:</w:t>
      </w:r>
    </w:p>
    <w:p w14:paraId="0DC6D246" w14:textId="77777777" w:rsidR="00EB7848" w:rsidRPr="001E6ABC" w:rsidRDefault="00EB7848" w:rsidP="00EB7848">
      <w:pPr>
        <w:pStyle w:val="PL"/>
        <w:rPr>
          <w:lang w:val="en-US"/>
        </w:rPr>
      </w:pPr>
      <w:r w:rsidRPr="001E6ABC">
        <w:rPr>
          <w:lang w:val="en-US"/>
        </w:rPr>
        <w:t xml:space="preserve">              $ref: '#/components/schemas/Angle'</w:t>
      </w:r>
    </w:p>
    <w:p w14:paraId="1F7D7A88" w14:textId="77777777" w:rsidR="00EB7848" w:rsidRPr="001E6ABC" w:rsidRDefault="00EB7848" w:rsidP="00EB7848">
      <w:pPr>
        <w:pStyle w:val="PL"/>
        <w:rPr>
          <w:lang w:val="en-US"/>
        </w:rPr>
      </w:pPr>
      <w:r w:rsidRPr="001E6ABC">
        <w:rPr>
          <w:lang w:val="en-US"/>
        </w:rPr>
        <w:t xml:space="preserve">            includedAngle:</w:t>
      </w:r>
    </w:p>
    <w:p w14:paraId="2BD2889A" w14:textId="77777777" w:rsidR="00EB7848" w:rsidRPr="001E6ABC" w:rsidRDefault="00EB7848" w:rsidP="00EB7848">
      <w:pPr>
        <w:pStyle w:val="PL"/>
        <w:rPr>
          <w:lang w:val="en-US"/>
        </w:rPr>
      </w:pPr>
      <w:r w:rsidRPr="001E6ABC">
        <w:rPr>
          <w:lang w:val="en-US"/>
        </w:rPr>
        <w:t xml:space="preserve">              $ref: '#/components/schemas/Angle'</w:t>
      </w:r>
    </w:p>
    <w:p w14:paraId="46CF4394" w14:textId="77777777" w:rsidR="00EB7848" w:rsidRPr="001E6ABC" w:rsidRDefault="00EB7848" w:rsidP="00EB7848">
      <w:pPr>
        <w:pStyle w:val="PL"/>
        <w:rPr>
          <w:lang w:val="en-US"/>
        </w:rPr>
      </w:pPr>
      <w:r w:rsidRPr="001E6ABC">
        <w:rPr>
          <w:lang w:val="en-US"/>
        </w:rPr>
        <w:t xml:space="preserve">            confidence:</w:t>
      </w:r>
    </w:p>
    <w:p w14:paraId="1860511F" w14:textId="77777777" w:rsidR="00EB7848" w:rsidRDefault="00EB7848" w:rsidP="00EB7848">
      <w:pPr>
        <w:pStyle w:val="PL"/>
        <w:rPr>
          <w:lang w:val="en-US"/>
        </w:rPr>
      </w:pPr>
      <w:r w:rsidRPr="001E6ABC">
        <w:rPr>
          <w:lang w:val="en-US"/>
        </w:rPr>
        <w:t xml:space="preserve">              $ref: '#/components/schemas/Confidence'</w:t>
      </w:r>
    </w:p>
    <w:p w14:paraId="4214C942" w14:textId="77777777" w:rsidR="00EB7848" w:rsidRPr="00BF6487" w:rsidRDefault="00EB7848" w:rsidP="00EB7848">
      <w:pPr>
        <w:pStyle w:val="PL"/>
        <w:rPr>
          <w:lang w:val="en-US"/>
        </w:rPr>
      </w:pPr>
      <w:r w:rsidRPr="00BF6487">
        <w:rPr>
          <w:lang w:val="en-US"/>
        </w:rPr>
        <w:t xml:space="preserve">    GeographicalCoordinates:</w:t>
      </w:r>
    </w:p>
    <w:p w14:paraId="3279CF41" w14:textId="77777777" w:rsidR="00EB7848" w:rsidRDefault="00EB7848" w:rsidP="00EB7848">
      <w:pPr>
        <w:pStyle w:val="PL"/>
        <w:rPr>
          <w:lang w:val="en-US"/>
        </w:rPr>
      </w:pPr>
      <w:r>
        <w:rPr>
          <w:lang w:val="en-US"/>
        </w:rPr>
        <w:t xml:space="preserve">      type: object</w:t>
      </w:r>
    </w:p>
    <w:p w14:paraId="0610C822" w14:textId="77777777" w:rsidR="00EB7848" w:rsidRDefault="00EB7848" w:rsidP="00EB7848">
      <w:pPr>
        <w:pStyle w:val="PL"/>
        <w:rPr>
          <w:lang w:val="en-US"/>
        </w:rPr>
      </w:pPr>
      <w:r>
        <w:rPr>
          <w:lang w:val="en-US"/>
        </w:rPr>
        <w:t xml:space="preserve">      required:</w:t>
      </w:r>
    </w:p>
    <w:p w14:paraId="4CDA79D2" w14:textId="77777777" w:rsidR="00EB7848" w:rsidRDefault="00EB7848" w:rsidP="00EB7848">
      <w:pPr>
        <w:pStyle w:val="PL"/>
        <w:rPr>
          <w:lang w:val="en-US"/>
        </w:rPr>
      </w:pPr>
      <w:r>
        <w:rPr>
          <w:lang w:val="en-US"/>
        </w:rPr>
        <w:t xml:space="preserve">        - lon</w:t>
      </w:r>
    </w:p>
    <w:p w14:paraId="74805357" w14:textId="77777777" w:rsidR="00EB7848" w:rsidRDefault="00EB7848" w:rsidP="00EB7848">
      <w:pPr>
        <w:pStyle w:val="PL"/>
        <w:rPr>
          <w:lang w:val="en-US"/>
        </w:rPr>
      </w:pPr>
      <w:r>
        <w:rPr>
          <w:lang w:val="en-US"/>
        </w:rPr>
        <w:t xml:space="preserve">        - lat</w:t>
      </w:r>
    </w:p>
    <w:p w14:paraId="7A0A1994" w14:textId="77777777" w:rsidR="00EB7848" w:rsidRDefault="00EB7848" w:rsidP="00EB7848">
      <w:pPr>
        <w:pStyle w:val="PL"/>
        <w:rPr>
          <w:lang w:val="en-US"/>
        </w:rPr>
      </w:pPr>
      <w:r>
        <w:rPr>
          <w:lang w:val="en-US"/>
        </w:rPr>
        <w:t xml:space="preserve">      properties:</w:t>
      </w:r>
    </w:p>
    <w:p w14:paraId="70842F09" w14:textId="77777777" w:rsidR="00EB7848" w:rsidRDefault="00EB7848" w:rsidP="00EB7848">
      <w:pPr>
        <w:pStyle w:val="PL"/>
        <w:rPr>
          <w:lang w:val="en-US"/>
        </w:rPr>
      </w:pPr>
      <w:r>
        <w:rPr>
          <w:lang w:val="en-US"/>
        </w:rPr>
        <w:t xml:space="preserve">        lon:</w:t>
      </w:r>
    </w:p>
    <w:p w14:paraId="1A0D583E" w14:textId="77777777" w:rsidR="00EB7848" w:rsidRDefault="00EB7848" w:rsidP="00EB7848">
      <w:pPr>
        <w:pStyle w:val="PL"/>
        <w:rPr>
          <w:lang w:val="en-US"/>
        </w:rPr>
      </w:pPr>
      <w:r>
        <w:rPr>
          <w:lang w:val="en-US"/>
        </w:rPr>
        <w:t xml:space="preserve">          type: number</w:t>
      </w:r>
    </w:p>
    <w:p w14:paraId="0CFF12A0" w14:textId="77777777" w:rsidR="00EB7848" w:rsidRDefault="00EB7848" w:rsidP="00EB7848">
      <w:pPr>
        <w:pStyle w:val="PL"/>
        <w:rPr>
          <w:lang w:val="en-US"/>
        </w:rPr>
      </w:pPr>
      <w:r>
        <w:rPr>
          <w:lang w:val="en-US"/>
        </w:rPr>
        <w:t xml:space="preserve">          format: double</w:t>
      </w:r>
    </w:p>
    <w:p w14:paraId="307A3E45" w14:textId="77777777" w:rsidR="00EB7848" w:rsidRDefault="00EB7848" w:rsidP="00EB7848">
      <w:pPr>
        <w:pStyle w:val="PL"/>
        <w:rPr>
          <w:lang w:val="en-US"/>
        </w:rPr>
      </w:pPr>
      <w:r>
        <w:rPr>
          <w:lang w:val="en-US"/>
        </w:rPr>
        <w:t xml:space="preserve">          minimum: -180</w:t>
      </w:r>
    </w:p>
    <w:p w14:paraId="5CB3B51B" w14:textId="77777777" w:rsidR="00EB7848" w:rsidRDefault="00EB7848" w:rsidP="00EB7848">
      <w:pPr>
        <w:pStyle w:val="PL"/>
        <w:rPr>
          <w:lang w:val="en-US"/>
        </w:rPr>
      </w:pPr>
      <w:r>
        <w:rPr>
          <w:lang w:val="en-US"/>
        </w:rPr>
        <w:t xml:space="preserve">          maximum: 180</w:t>
      </w:r>
    </w:p>
    <w:p w14:paraId="7537B70E" w14:textId="77777777" w:rsidR="00EB7848" w:rsidRDefault="00EB7848" w:rsidP="00EB7848">
      <w:pPr>
        <w:pStyle w:val="PL"/>
        <w:rPr>
          <w:lang w:val="en-US"/>
        </w:rPr>
      </w:pPr>
      <w:r>
        <w:rPr>
          <w:lang w:val="en-US"/>
        </w:rPr>
        <w:t xml:space="preserve">        lat:</w:t>
      </w:r>
    </w:p>
    <w:p w14:paraId="757683A7" w14:textId="77777777" w:rsidR="00EB7848" w:rsidRDefault="00EB7848" w:rsidP="00EB7848">
      <w:pPr>
        <w:pStyle w:val="PL"/>
        <w:rPr>
          <w:lang w:val="en-US"/>
        </w:rPr>
      </w:pPr>
      <w:r>
        <w:rPr>
          <w:lang w:val="en-US"/>
        </w:rPr>
        <w:t xml:space="preserve">          type: number</w:t>
      </w:r>
    </w:p>
    <w:p w14:paraId="5EA58957" w14:textId="77777777" w:rsidR="00EB7848" w:rsidRDefault="00EB7848" w:rsidP="00EB7848">
      <w:pPr>
        <w:pStyle w:val="PL"/>
        <w:rPr>
          <w:lang w:val="en-US"/>
        </w:rPr>
      </w:pPr>
      <w:r>
        <w:rPr>
          <w:lang w:val="en-US"/>
        </w:rPr>
        <w:t xml:space="preserve">          format: double</w:t>
      </w:r>
    </w:p>
    <w:p w14:paraId="0F92A932" w14:textId="77777777" w:rsidR="00EB7848" w:rsidRDefault="00EB7848" w:rsidP="00EB7848">
      <w:pPr>
        <w:pStyle w:val="PL"/>
        <w:rPr>
          <w:lang w:val="en-US"/>
        </w:rPr>
      </w:pPr>
      <w:r>
        <w:rPr>
          <w:lang w:val="en-US"/>
        </w:rPr>
        <w:t xml:space="preserve">          minimum: -90</w:t>
      </w:r>
    </w:p>
    <w:p w14:paraId="0871ADCC" w14:textId="77777777" w:rsidR="00EB7848" w:rsidRPr="00BF6487" w:rsidRDefault="00EB7848" w:rsidP="00EB7848">
      <w:pPr>
        <w:pStyle w:val="PL"/>
        <w:rPr>
          <w:lang w:val="en-US"/>
        </w:rPr>
      </w:pPr>
      <w:r>
        <w:rPr>
          <w:lang w:val="en-US"/>
        </w:rPr>
        <w:t xml:space="preserve">          maximum: 90</w:t>
      </w:r>
    </w:p>
    <w:p w14:paraId="0C251B4B" w14:textId="77777777" w:rsidR="00EB7848" w:rsidRDefault="00EB7848" w:rsidP="00EB7848">
      <w:pPr>
        <w:pStyle w:val="PL"/>
        <w:rPr>
          <w:lang w:val="en-US"/>
        </w:rPr>
      </w:pPr>
      <w:r w:rsidRPr="00BF6487">
        <w:rPr>
          <w:lang w:val="en-US"/>
        </w:rPr>
        <w:t xml:space="preserve">    UncertaintyEllipse:</w:t>
      </w:r>
    </w:p>
    <w:p w14:paraId="0694B7DC" w14:textId="77777777" w:rsidR="00EB7848" w:rsidRDefault="00EB7848" w:rsidP="00EB7848">
      <w:pPr>
        <w:pStyle w:val="PL"/>
        <w:rPr>
          <w:lang w:val="en-US"/>
        </w:rPr>
      </w:pPr>
      <w:r>
        <w:rPr>
          <w:lang w:val="en-US"/>
        </w:rPr>
        <w:t xml:space="preserve">      type: object</w:t>
      </w:r>
    </w:p>
    <w:p w14:paraId="125E1B76" w14:textId="77777777" w:rsidR="00EB7848" w:rsidRDefault="00EB7848" w:rsidP="00EB7848">
      <w:pPr>
        <w:pStyle w:val="PL"/>
        <w:rPr>
          <w:lang w:val="en-US"/>
        </w:rPr>
      </w:pPr>
      <w:r>
        <w:rPr>
          <w:lang w:val="en-US"/>
        </w:rPr>
        <w:t xml:space="preserve">      required:</w:t>
      </w:r>
    </w:p>
    <w:p w14:paraId="3F503B9C" w14:textId="77777777" w:rsidR="00EB7848" w:rsidRDefault="00EB7848" w:rsidP="00EB7848">
      <w:pPr>
        <w:pStyle w:val="PL"/>
        <w:rPr>
          <w:lang w:val="en-US"/>
        </w:rPr>
      </w:pPr>
      <w:r>
        <w:rPr>
          <w:lang w:val="en-US"/>
        </w:rPr>
        <w:t xml:space="preserve">        - semiMajor</w:t>
      </w:r>
    </w:p>
    <w:p w14:paraId="040B9CED" w14:textId="77777777" w:rsidR="00EB7848" w:rsidRDefault="00EB7848" w:rsidP="00EB7848">
      <w:pPr>
        <w:pStyle w:val="PL"/>
        <w:rPr>
          <w:lang w:val="en-US"/>
        </w:rPr>
      </w:pPr>
      <w:r>
        <w:rPr>
          <w:lang w:val="en-US"/>
        </w:rPr>
        <w:t xml:space="preserve">        - semiMinor</w:t>
      </w:r>
    </w:p>
    <w:p w14:paraId="4C8FEDFD" w14:textId="77777777" w:rsidR="00EB7848" w:rsidRPr="00BF6487" w:rsidRDefault="00EB7848" w:rsidP="00EB7848">
      <w:pPr>
        <w:pStyle w:val="PL"/>
        <w:rPr>
          <w:lang w:val="en-US"/>
        </w:rPr>
      </w:pPr>
      <w:r>
        <w:rPr>
          <w:lang w:val="en-US"/>
        </w:rPr>
        <w:t xml:space="preserve">        - orientationMajor</w:t>
      </w:r>
    </w:p>
    <w:p w14:paraId="48A9DE19" w14:textId="77777777" w:rsidR="00EB7848" w:rsidRPr="00BF6487" w:rsidRDefault="00EB7848" w:rsidP="00EB7848">
      <w:pPr>
        <w:pStyle w:val="PL"/>
        <w:rPr>
          <w:lang w:val="en-US"/>
        </w:rPr>
      </w:pPr>
      <w:r w:rsidRPr="00BF6487">
        <w:rPr>
          <w:lang w:val="en-US"/>
        </w:rPr>
        <w:t xml:space="preserve">      properties:</w:t>
      </w:r>
    </w:p>
    <w:p w14:paraId="37BA4118" w14:textId="77777777" w:rsidR="00EB7848" w:rsidRPr="00BF6487" w:rsidRDefault="00EB7848" w:rsidP="00EB7848">
      <w:pPr>
        <w:pStyle w:val="PL"/>
        <w:rPr>
          <w:lang w:val="en-US"/>
        </w:rPr>
      </w:pPr>
      <w:r w:rsidRPr="00BF6487">
        <w:rPr>
          <w:lang w:val="en-US"/>
        </w:rPr>
        <w:t xml:space="preserve">        semiMajor:</w:t>
      </w:r>
    </w:p>
    <w:p w14:paraId="7F6011A7" w14:textId="77777777" w:rsidR="00EB7848" w:rsidRPr="00BF6487" w:rsidRDefault="00EB7848" w:rsidP="00EB7848">
      <w:pPr>
        <w:pStyle w:val="PL"/>
        <w:rPr>
          <w:lang w:val="en-US"/>
        </w:rPr>
      </w:pPr>
      <w:r w:rsidRPr="00BF6487">
        <w:rPr>
          <w:lang w:val="en-US"/>
        </w:rPr>
        <w:t xml:space="preserve">          $ref: '#/components/schemas/Uncertainty'</w:t>
      </w:r>
    </w:p>
    <w:p w14:paraId="23922F01" w14:textId="77777777" w:rsidR="00EB7848" w:rsidRPr="00BF6487" w:rsidRDefault="00EB7848" w:rsidP="00EB7848">
      <w:pPr>
        <w:pStyle w:val="PL"/>
        <w:rPr>
          <w:lang w:val="en-US"/>
        </w:rPr>
      </w:pPr>
      <w:r w:rsidRPr="00BF6487">
        <w:rPr>
          <w:lang w:val="en-US"/>
        </w:rPr>
        <w:t xml:space="preserve">        semiMinor:</w:t>
      </w:r>
    </w:p>
    <w:p w14:paraId="3A21EC3E" w14:textId="77777777" w:rsidR="00EB7848" w:rsidRPr="00BF6487" w:rsidRDefault="00EB7848" w:rsidP="00EB7848">
      <w:pPr>
        <w:pStyle w:val="PL"/>
        <w:rPr>
          <w:lang w:val="en-US"/>
        </w:rPr>
      </w:pPr>
      <w:r w:rsidRPr="00BF6487">
        <w:rPr>
          <w:lang w:val="en-US"/>
        </w:rPr>
        <w:t xml:space="preserve">          $ref: '#/components/schemas/Uncertainty'</w:t>
      </w:r>
    </w:p>
    <w:p w14:paraId="4270C6D0" w14:textId="77777777" w:rsidR="00EB7848" w:rsidRPr="00BF6487" w:rsidRDefault="00EB7848" w:rsidP="00EB7848">
      <w:pPr>
        <w:pStyle w:val="PL"/>
        <w:rPr>
          <w:lang w:val="en-US"/>
        </w:rPr>
      </w:pPr>
      <w:r w:rsidRPr="00BF6487">
        <w:rPr>
          <w:lang w:val="en-US"/>
        </w:rPr>
        <w:t xml:space="preserve">        orientationMajor:</w:t>
      </w:r>
    </w:p>
    <w:p w14:paraId="7B87ED8E" w14:textId="77777777" w:rsidR="00EB7848" w:rsidRDefault="00EB7848" w:rsidP="00EB7848">
      <w:pPr>
        <w:pStyle w:val="PL"/>
        <w:rPr>
          <w:lang w:val="en-US"/>
        </w:rPr>
      </w:pPr>
      <w:r w:rsidRPr="00BF6487">
        <w:rPr>
          <w:lang w:val="en-US"/>
        </w:rPr>
        <w:t xml:space="preserve">          $ref: '#/components/schemas/Orientation'</w:t>
      </w:r>
    </w:p>
    <w:p w14:paraId="28B1522E" w14:textId="77777777" w:rsidR="00EB7848" w:rsidRPr="007C6923" w:rsidRDefault="00EB7848" w:rsidP="00EB7848">
      <w:pPr>
        <w:pStyle w:val="PL"/>
        <w:rPr>
          <w:lang w:val="en-US"/>
        </w:rPr>
      </w:pPr>
      <w:r w:rsidRPr="007C6923">
        <w:rPr>
          <w:lang w:val="en-US"/>
        </w:rPr>
        <w:t xml:space="preserve">    PointList:</w:t>
      </w:r>
    </w:p>
    <w:p w14:paraId="35AA7046" w14:textId="77777777" w:rsidR="00EB7848" w:rsidRPr="007C6923" w:rsidRDefault="00EB7848" w:rsidP="00EB7848">
      <w:pPr>
        <w:pStyle w:val="PL"/>
        <w:rPr>
          <w:lang w:val="en-US"/>
        </w:rPr>
      </w:pPr>
      <w:r w:rsidRPr="007C6923">
        <w:rPr>
          <w:lang w:val="en-US"/>
        </w:rPr>
        <w:t xml:space="preserve">      type: array</w:t>
      </w:r>
    </w:p>
    <w:p w14:paraId="66A204CB" w14:textId="77777777" w:rsidR="00EB7848" w:rsidRPr="007C6923" w:rsidRDefault="00EB7848" w:rsidP="00EB7848">
      <w:pPr>
        <w:pStyle w:val="PL"/>
        <w:rPr>
          <w:lang w:val="en-US"/>
        </w:rPr>
      </w:pPr>
      <w:r w:rsidRPr="007C6923">
        <w:rPr>
          <w:lang w:val="en-US"/>
        </w:rPr>
        <w:t xml:space="preserve">      items:</w:t>
      </w:r>
    </w:p>
    <w:p w14:paraId="709ED801" w14:textId="77777777" w:rsidR="00EB7848" w:rsidRPr="007C6923" w:rsidRDefault="00EB7848" w:rsidP="00EB7848">
      <w:pPr>
        <w:pStyle w:val="PL"/>
        <w:rPr>
          <w:lang w:val="en-US"/>
        </w:rPr>
      </w:pPr>
      <w:r w:rsidRPr="007C6923">
        <w:rPr>
          <w:lang w:val="en-US"/>
        </w:rPr>
        <w:t xml:space="preserve">        $ref: '#/components/schemas/GeographicalCoordinates'</w:t>
      </w:r>
    </w:p>
    <w:p w14:paraId="18D18CA9" w14:textId="77777777" w:rsidR="00EB7848" w:rsidRPr="007C6923" w:rsidRDefault="00EB7848" w:rsidP="00EB7848">
      <w:pPr>
        <w:pStyle w:val="PL"/>
        <w:rPr>
          <w:lang w:val="en-US"/>
        </w:rPr>
      </w:pPr>
      <w:r w:rsidRPr="007C6923">
        <w:rPr>
          <w:lang w:val="en-US"/>
        </w:rPr>
        <w:t xml:space="preserve">      minItems: 3</w:t>
      </w:r>
    </w:p>
    <w:p w14:paraId="3A0DF142" w14:textId="77777777" w:rsidR="00EB7848" w:rsidRPr="00BF6487" w:rsidRDefault="00EB7848" w:rsidP="00EB7848">
      <w:pPr>
        <w:pStyle w:val="PL"/>
        <w:rPr>
          <w:lang w:val="en-US"/>
        </w:rPr>
      </w:pPr>
      <w:r w:rsidRPr="007C6923">
        <w:rPr>
          <w:lang w:val="en-US"/>
        </w:rPr>
        <w:t xml:space="preserve">      maxItems: 15</w:t>
      </w:r>
    </w:p>
    <w:p w14:paraId="43ED3DDA" w14:textId="77777777" w:rsidR="00EB7848" w:rsidRDefault="00EB7848" w:rsidP="00EB7848">
      <w:pPr>
        <w:pStyle w:val="PL"/>
        <w:rPr>
          <w:lang w:val="en-US"/>
        </w:rPr>
      </w:pPr>
      <w:r w:rsidRPr="00BF6487">
        <w:rPr>
          <w:lang w:val="en-US"/>
        </w:rPr>
        <w:t xml:space="preserve">    LocationQoS:</w:t>
      </w:r>
    </w:p>
    <w:p w14:paraId="7F6ABBF8" w14:textId="77777777" w:rsidR="00EB7848" w:rsidRPr="00BF6487" w:rsidRDefault="00EB7848" w:rsidP="00EB7848">
      <w:pPr>
        <w:pStyle w:val="PL"/>
        <w:rPr>
          <w:lang w:val="en-US"/>
        </w:rPr>
      </w:pPr>
      <w:r>
        <w:rPr>
          <w:lang w:val="en-US"/>
        </w:rPr>
        <w:t xml:space="preserve">      type: object</w:t>
      </w:r>
    </w:p>
    <w:p w14:paraId="3CBA08E3" w14:textId="77777777" w:rsidR="00EB7848" w:rsidRPr="00BF6487" w:rsidRDefault="00EB7848" w:rsidP="00EB7848">
      <w:pPr>
        <w:pStyle w:val="PL"/>
        <w:rPr>
          <w:lang w:val="en-US"/>
        </w:rPr>
      </w:pPr>
      <w:r w:rsidRPr="00BF6487">
        <w:rPr>
          <w:lang w:val="en-US"/>
        </w:rPr>
        <w:t xml:space="preserve">      properties:</w:t>
      </w:r>
    </w:p>
    <w:p w14:paraId="47F3C69A" w14:textId="77777777" w:rsidR="00EB7848" w:rsidRPr="00BF6487" w:rsidRDefault="00EB7848" w:rsidP="00EB7848">
      <w:pPr>
        <w:pStyle w:val="PL"/>
        <w:rPr>
          <w:lang w:val="en-US"/>
        </w:rPr>
      </w:pPr>
      <w:r w:rsidRPr="00BF6487">
        <w:rPr>
          <w:lang w:val="en-US"/>
        </w:rPr>
        <w:t xml:space="preserve">        hAccuracy:</w:t>
      </w:r>
    </w:p>
    <w:p w14:paraId="6E16EF7D" w14:textId="77777777" w:rsidR="00EB7848" w:rsidRPr="00BF6487" w:rsidRDefault="00EB7848" w:rsidP="00EB7848">
      <w:pPr>
        <w:pStyle w:val="PL"/>
        <w:rPr>
          <w:lang w:val="en-US"/>
        </w:rPr>
      </w:pPr>
      <w:r w:rsidRPr="00BF6487">
        <w:rPr>
          <w:lang w:val="en-US"/>
        </w:rPr>
        <w:t xml:space="preserve">          $ref: '#/components/schemas/Accuracy'</w:t>
      </w:r>
    </w:p>
    <w:p w14:paraId="00EE7DAF" w14:textId="77777777" w:rsidR="00EB7848" w:rsidRPr="00BF6487" w:rsidRDefault="00EB7848" w:rsidP="00EB7848">
      <w:pPr>
        <w:pStyle w:val="PL"/>
        <w:rPr>
          <w:lang w:val="en-US"/>
        </w:rPr>
      </w:pPr>
      <w:r w:rsidRPr="00BF6487">
        <w:rPr>
          <w:lang w:val="en-US"/>
        </w:rPr>
        <w:t xml:space="preserve">        vAccuracy:</w:t>
      </w:r>
    </w:p>
    <w:p w14:paraId="58584C02" w14:textId="77777777" w:rsidR="00EB7848" w:rsidRPr="00BF6487" w:rsidRDefault="00EB7848" w:rsidP="00EB7848">
      <w:pPr>
        <w:pStyle w:val="PL"/>
        <w:rPr>
          <w:lang w:val="en-US"/>
        </w:rPr>
      </w:pPr>
      <w:r w:rsidRPr="00BF6487">
        <w:rPr>
          <w:lang w:val="en-US"/>
        </w:rPr>
        <w:t xml:space="preserve">          $ref: '#/components/schemas/Accuracy'</w:t>
      </w:r>
    </w:p>
    <w:p w14:paraId="4E68D3BA" w14:textId="77777777" w:rsidR="00EB7848" w:rsidRPr="00BF6487" w:rsidRDefault="00EB7848" w:rsidP="00EB7848">
      <w:pPr>
        <w:pStyle w:val="PL"/>
        <w:rPr>
          <w:lang w:val="en-US"/>
        </w:rPr>
      </w:pPr>
      <w:r w:rsidRPr="00BF6487">
        <w:rPr>
          <w:lang w:val="en-US"/>
        </w:rPr>
        <w:t xml:space="preserve">        verticalRequested:</w:t>
      </w:r>
    </w:p>
    <w:p w14:paraId="268F5433" w14:textId="77777777" w:rsidR="00EB7848" w:rsidRPr="00BF6487" w:rsidRDefault="00EB7848" w:rsidP="00EB7848">
      <w:pPr>
        <w:pStyle w:val="PL"/>
        <w:rPr>
          <w:lang w:val="en-US"/>
        </w:rPr>
      </w:pPr>
      <w:r w:rsidRPr="00BF6487">
        <w:rPr>
          <w:lang w:val="en-US"/>
        </w:rPr>
        <w:t xml:space="preserve">          type: boolean</w:t>
      </w:r>
    </w:p>
    <w:p w14:paraId="639DE2E5" w14:textId="77777777" w:rsidR="00EB7848" w:rsidRPr="00BF6487" w:rsidRDefault="00EB7848" w:rsidP="00EB7848">
      <w:pPr>
        <w:pStyle w:val="PL"/>
        <w:rPr>
          <w:lang w:val="en-US"/>
        </w:rPr>
      </w:pPr>
      <w:r w:rsidRPr="00BF6487">
        <w:rPr>
          <w:lang w:val="en-US"/>
        </w:rPr>
        <w:t xml:space="preserve">        responseTime:</w:t>
      </w:r>
    </w:p>
    <w:p w14:paraId="3B165823" w14:textId="77777777" w:rsidR="00EB7848" w:rsidRDefault="00EB7848" w:rsidP="00EB7848">
      <w:pPr>
        <w:pStyle w:val="PL"/>
        <w:rPr>
          <w:lang w:val="en-US"/>
        </w:rPr>
      </w:pPr>
      <w:r w:rsidRPr="00BF6487">
        <w:rPr>
          <w:lang w:val="en-US"/>
        </w:rPr>
        <w:t xml:space="preserve">          $ref: '#/components/schemas/ResponseTime'</w:t>
      </w:r>
    </w:p>
    <w:p w14:paraId="63401499" w14:textId="77777777" w:rsidR="00EB7848" w:rsidRDefault="00EB7848" w:rsidP="00EB7848">
      <w:pPr>
        <w:pStyle w:val="PL"/>
        <w:rPr>
          <w:lang w:val="en-US"/>
        </w:rPr>
      </w:pPr>
      <w:r>
        <w:rPr>
          <w:lang w:val="en-US"/>
        </w:rPr>
        <w:t xml:space="preserve">        </w:t>
      </w:r>
      <w:r>
        <w:rPr>
          <w:lang w:eastAsia="zh-CN"/>
        </w:rPr>
        <w:t>lcsQosClass</w:t>
      </w:r>
      <w:r>
        <w:rPr>
          <w:lang w:val="en-US"/>
        </w:rPr>
        <w:t>:</w:t>
      </w:r>
    </w:p>
    <w:p w14:paraId="2C632247" w14:textId="77777777" w:rsidR="00EB7848" w:rsidRDefault="00EB7848" w:rsidP="00EB7848">
      <w:pPr>
        <w:pStyle w:val="PL"/>
        <w:rPr>
          <w:lang w:val="en-US"/>
        </w:rPr>
      </w:pPr>
      <w:r>
        <w:rPr>
          <w:lang w:val="en-US"/>
        </w:rPr>
        <w:t xml:space="preserve">          $ref: '#/components/schemas/</w:t>
      </w:r>
      <w:r>
        <w:rPr>
          <w:lang w:eastAsia="zh-CN"/>
        </w:rPr>
        <w:t>LcsQosClass</w:t>
      </w:r>
      <w:r>
        <w:rPr>
          <w:lang w:val="en-US"/>
        </w:rPr>
        <w:t>'</w:t>
      </w:r>
    </w:p>
    <w:p w14:paraId="7226B876" w14:textId="77777777" w:rsidR="00EB7848" w:rsidRDefault="00EB7848" w:rsidP="00EB7848">
      <w:pPr>
        <w:pStyle w:val="PL"/>
        <w:rPr>
          <w:lang w:val="en-US"/>
        </w:rPr>
      </w:pPr>
      <w:r w:rsidRPr="00BF6487">
        <w:rPr>
          <w:lang w:val="en-US"/>
        </w:rPr>
        <w:t xml:space="preserve">    PositioningMethodAndUsage:</w:t>
      </w:r>
    </w:p>
    <w:p w14:paraId="527F6952" w14:textId="77777777" w:rsidR="00EB7848" w:rsidRDefault="00EB7848" w:rsidP="00EB7848">
      <w:pPr>
        <w:pStyle w:val="PL"/>
        <w:rPr>
          <w:lang w:val="en-US"/>
        </w:rPr>
      </w:pPr>
      <w:r>
        <w:rPr>
          <w:lang w:val="en-US"/>
        </w:rPr>
        <w:t xml:space="preserve">      type: object</w:t>
      </w:r>
    </w:p>
    <w:p w14:paraId="7CF862B3" w14:textId="77777777" w:rsidR="00EB7848" w:rsidRDefault="00EB7848" w:rsidP="00EB7848">
      <w:pPr>
        <w:pStyle w:val="PL"/>
        <w:rPr>
          <w:lang w:val="en-US"/>
        </w:rPr>
      </w:pPr>
      <w:r>
        <w:rPr>
          <w:lang w:val="en-US"/>
        </w:rPr>
        <w:t xml:space="preserve">      required:</w:t>
      </w:r>
    </w:p>
    <w:p w14:paraId="5FEF6D27" w14:textId="77777777" w:rsidR="00EB7848" w:rsidRDefault="00EB7848" w:rsidP="00EB7848">
      <w:pPr>
        <w:pStyle w:val="PL"/>
        <w:rPr>
          <w:lang w:val="en-US"/>
        </w:rPr>
      </w:pPr>
      <w:r>
        <w:rPr>
          <w:lang w:val="en-US"/>
        </w:rPr>
        <w:t xml:space="preserve">        - method</w:t>
      </w:r>
    </w:p>
    <w:p w14:paraId="7F3B6262" w14:textId="77777777" w:rsidR="00EB7848" w:rsidRDefault="00EB7848" w:rsidP="00EB7848">
      <w:pPr>
        <w:pStyle w:val="PL"/>
        <w:rPr>
          <w:lang w:val="en-US"/>
        </w:rPr>
      </w:pPr>
      <w:r>
        <w:rPr>
          <w:lang w:val="en-US"/>
        </w:rPr>
        <w:t xml:space="preserve">        - mode</w:t>
      </w:r>
    </w:p>
    <w:p w14:paraId="243A350D" w14:textId="77777777" w:rsidR="00EB7848" w:rsidRPr="00BF6487" w:rsidRDefault="00EB7848" w:rsidP="00EB7848">
      <w:pPr>
        <w:pStyle w:val="PL"/>
        <w:rPr>
          <w:lang w:val="en-US"/>
        </w:rPr>
      </w:pPr>
      <w:r>
        <w:rPr>
          <w:lang w:val="en-US"/>
        </w:rPr>
        <w:t xml:space="preserve">        - usage</w:t>
      </w:r>
    </w:p>
    <w:p w14:paraId="6811F97B" w14:textId="77777777" w:rsidR="00EB7848" w:rsidRPr="00BF6487" w:rsidRDefault="00EB7848" w:rsidP="00EB7848">
      <w:pPr>
        <w:pStyle w:val="PL"/>
        <w:rPr>
          <w:lang w:val="en-US"/>
        </w:rPr>
      </w:pPr>
      <w:r w:rsidRPr="00BF6487">
        <w:rPr>
          <w:lang w:val="en-US"/>
        </w:rPr>
        <w:t xml:space="preserve">      properties:</w:t>
      </w:r>
    </w:p>
    <w:p w14:paraId="149CC1A6" w14:textId="77777777" w:rsidR="00EB7848" w:rsidRPr="00BF6487" w:rsidRDefault="00EB7848" w:rsidP="00EB7848">
      <w:pPr>
        <w:pStyle w:val="PL"/>
        <w:rPr>
          <w:lang w:val="en-US"/>
        </w:rPr>
      </w:pPr>
      <w:r w:rsidRPr="00BF6487">
        <w:rPr>
          <w:lang w:val="en-US"/>
        </w:rPr>
        <w:t xml:space="preserve">        method:</w:t>
      </w:r>
    </w:p>
    <w:p w14:paraId="5CBDA83D" w14:textId="77777777" w:rsidR="00EB7848" w:rsidRDefault="00EB7848" w:rsidP="00EB7848">
      <w:pPr>
        <w:pStyle w:val="PL"/>
        <w:rPr>
          <w:lang w:val="en-US"/>
        </w:rPr>
      </w:pPr>
      <w:r w:rsidRPr="00BF6487">
        <w:rPr>
          <w:lang w:val="en-US"/>
        </w:rPr>
        <w:t xml:space="preserve">          $ref: '#/components/schemas/PositioningMethod'</w:t>
      </w:r>
    </w:p>
    <w:p w14:paraId="72EC0912" w14:textId="77777777" w:rsidR="00EB7848" w:rsidRDefault="00EB7848" w:rsidP="00EB7848">
      <w:pPr>
        <w:pStyle w:val="PL"/>
        <w:rPr>
          <w:lang w:val="en-US"/>
        </w:rPr>
      </w:pPr>
      <w:r>
        <w:rPr>
          <w:lang w:val="en-US"/>
        </w:rPr>
        <w:t xml:space="preserve">        mode:</w:t>
      </w:r>
    </w:p>
    <w:p w14:paraId="6424DA5E" w14:textId="77777777" w:rsidR="00EB7848" w:rsidRPr="00BF6487" w:rsidRDefault="00EB7848" w:rsidP="00EB7848">
      <w:pPr>
        <w:pStyle w:val="PL"/>
        <w:rPr>
          <w:lang w:val="en-US"/>
        </w:rPr>
      </w:pPr>
      <w:r>
        <w:rPr>
          <w:lang w:val="en-US"/>
        </w:rPr>
        <w:t xml:space="preserve">          </w:t>
      </w:r>
      <w:r w:rsidRPr="00BF6487">
        <w:rPr>
          <w:lang w:val="en-US"/>
        </w:rPr>
        <w:t>$ref: '#/components/schemas/PositioningM</w:t>
      </w:r>
      <w:r>
        <w:rPr>
          <w:lang w:val="en-US"/>
        </w:rPr>
        <w:t>ode</w:t>
      </w:r>
      <w:r w:rsidRPr="00BF6487">
        <w:rPr>
          <w:lang w:val="en-US"/>
        </w:rPr>
        <w:t>'</w:t>
      </w:r>
    </w:p>
    <w:p w14:paraId="74DA3877" w14:textId="77777777" w:rsidR="00EB7848" w:rsidRPr="00BF6487" w:rsidRDefault="00EB7848" w:rsidP="00EB7848">
      <w:pPr>
        <w:pStyle w:val="PL"/>
        <w:rPr>
          <w:lang w:val="en-US"/>
        </w:rPr>
      </w:pPr>
      <w:r w:rsidRPr="00BF6487">
        <w:rPr>
          <w:lang w:val="en-US"/>
        </w:rPr>
        <w:t xml:space="preserve">        usage:</w:t>
      </w:r>
    </w:p>
    <w:p w14:paraId="72B511C8" w14:textId="77777777" w:rsidR="00EB7848" w:rsidRDefault="00EB7848" w:rsidP="00EB7848">
      <w:pPr>
        <w:pStyle w:val="PL"/>
        <w:rPr>
          <w:lang w:val="en-US"/>
        </w:rPr>
      </w:pPr>
      <w:r w:rsidRPr="00BF6487">
        <w:rPr>
          <w:lang w:val="en-US"/>
        </w:rPr>
        <w:t xml:space="preserve">          $ref: '#/components/schemas/Usage'</w:t>
      </w:r>
    </w:p>
    <w:p w14:paraId="27781CDE" w14:textId="77777777" w:rsidR="003844FB" w:rsidRDefault="003844FB" w:rsidP="003844FB">
      <w:pPr>
        <w:pStyle w:val="PL"/>
        <w:rPr>
          <w:lang w:val="en-US"/>
        </w:rPr>
      </w:pPr>
      <w:r>
        <w:rPr>
          <w:lang w:val="en-US"/>
        </w:rPr>
        <w:t xml:space="preserve">        </w:t>
      </w:r>
      <w:r>
        <w:t>methodCode</w:t>
      </w:r>
      <w:r>
        <w:rPr>
          <w:lang w:val="en-US"/>
        </w:rPr>
        <w:t>:</w:t>
      </w:r>
    </w:p>
    <w:p w14:paraId="45F84A30" w14:textId="77777777" w:rsidR="003844FB" w:rsidRDefault="003844FB" w:rsidP="003844FB">
      <w:pPr>
        <w:pStyle w:val="PL"/>
        <w:rPr>
          <w:lang w:val="en-US"/>
        </w:rPr>
      </w:pPr>
      <w:r>
        <w:rPr>
          <w:lang w:val="en-US"/>
        </w:rPr>
        <w:t xml:space="preserve">          type: integer</w:t>
      </w:r>
    </w:p>
    <w:p w14:paraId="6142EF99" w14:textId="77777777" w:rsidR="003844FB" w:rsidRDefault="003844FB" w:rsidP="003844FB">
      <w:pPr>
        <w:pStyle w:val="PL"/>
        <w:rPr>
          <w:lang w:val="en-US"/>
        </w:rPr>
      </w:pPr>
      <w:r>
        <w:rPr>
          <w:lang w:val="en-US"/>
        </w:rPr>
        <w:lastRenderedPageBreak/>
        <w:t xml:space="preserve">          minimum: 16</w:t>
      </w:r>
    </w:p>
    <w:p w14:paraId="5FEEAA74" w14:textId="77777777" w:rsidR="003844FB" w:rsidRDefault="003844FB" w:rsidP="003844FB">
      <w:pPr>
        <w:pStyle w:val="PL"/>
        <w:rPr>
          <w:lang w:val="en-US"/>
        </w:rPr>
      </w:pPr>
      <w:r>
        <w:rPr>
          <w:lang w:val="en-US"/>
        </w:rPr>
        <w:t xml:space="preserve">          maximum: 31</w:t>
      </w:r>
    </w:p>
    <w:p w14:paraId="620E173B" w14:textId="77777777" w:rsidR="00EB7848" w:rsidRDefault="00EB7848" w:rsidP="00EB7848">
      <w:pPr>
        <w:pStyle w:val="PL"/>
        <w:rPr>
          <w:lang w:val="en-US"/>
        </w:rPr>
      </w:pPr>
      <w:r w:rsidRPr="00BF6487">
        <w:rPr>
          <w:lang w:val="en-US"/>
        </w:rPr>
        <w:t xml:space="preserve">    G</w:t>
      </w:r>
      <w:r>
        <w:rPr>
          <w:lang w:val="en-US"/>
        </w:rPr>
        <w:t>nss</w:t>
      </w:r>
      <w:r w:rsidRPr="00BF6487">
        <w:rPr>
          <w:lang w:val="en-US"/>
        </w:rPr>
        <w:t>PositioningMethodAndUsage:</w:t>
      </w:r>
    </w:p>
    <w:p w14:paraId="519E0C46" w14:textId="77777777" w:rsidR="00EB7848" w:rsidRDefault="00EB7848" w:rsidP="00EB7848">
      <w:pPr>
        <w:pStyle w:val="PL"/>
        <w:rPr>
          <w:lang w:val="en-US"/>
        </w:rPr>
      </w:pPr>
      <w:r>
        <w:rPr>
          <w:lang w:val="en-US"/>
        </w:rPr>
        <w:t xml:space="preserve">      type: object</w:t>
      </w:r>
    </w:p>
    <w:p w14:paraId="3749AB1A" w14:textId="77777777" w:rsidR="00EB7848" w:rsidRDefault="00EB7848" w:rsidP="00EB7848">
      <w:pPr>
        <w:pStyle w:val="PL"/>
        <w:rPr>
          <w:lang w:val="en-US"/>
        </w:rPr>
      </w:pPr>
      <w:r>
        <w:rPr>
          <w:lang w:val="en-US"/>
        </w:rPr>
        <w:t xml:space="preserve">      required:</w:t>
      </w:r>
    </w:p>
    <w:p w14:paraId="2035DDD6" w14:textId="77777777" w:rsidR="00EB7848" w:rsidRDefault="00EB7848" w:rsidP="00EB7848">
      <w:pPr>
        <w:pStyle w:val="PL"/>
        <w:rPr>
          <w:lang w:val="en-US"/>
        </w:rPr>
      </w:pPr>
      <w:r>
        <w:rPr>
          <w:lang w:val="en-US"/>
        </w:rPr>
        <w:t xml:space="preserve">        - mode</w:t>
      </w:r>
    </w:p>
    <w:p w14:paraId="4D8C28F8" w14:textId="77777777" w:rsidR="00EB7848" w:rsidRDefault="00EB7848" w:rsidP="00EB7848">
      <w:pPr>
        <w:pStyle w:val="PL"/>
        <w:rPr>
          <w:lang w:val="en-US"/>
        </w:rPr>
      </w:pPr>
      <w:r>
        <w:rPr>
          <w:lang w:val="en-US"/>
        </w:rPr>
        <w:t xml:space="preserve">        - gnss</w:t>
      </w:r>
    </w:p>
    <w:p w14:paraId="150C7DD9" w14:textId="77777777" w:rsidR="00EB7848" w:rsidRPr="00BF6487" w:rsidRDefault="00EB7848" w:rsidP="00EB7848">
      <w:pPr>
        <w:pStyle w:val="PL"/>
        <w:rPr>
          <w:lang w:val="en-US"/>
        </w:rPr>
      </w:pPr>
      <w:r>
        <w:rPr>
          <w:lang w:val="en-US"/>
        </w:rPr>
        <w:t xml:space="preserve">        - usage</w:t>
      </w:r>
    </w:p>
    <w:p w14:paraId="1B44B9D0" w14:textId="77777777" w:rsidR="00EB7848" w:rsidRPr="00BF6487" w:rsidRDefault="00EB7848" w:rsidP="00EB7848">
      <w:pPr>
        <w:pStyle w:val="PL"/>
        <w:rPr>
          <w:lang w:val="en-US"/>
        </w:rPr>
      </w:pPr>
      <w:r w:rsidRPr="00BF6487">
        <w:rPr>
          <w:lang w:val="en-US"/>
        </w:rPr>
        <w:t xml:space="preserve">      properties:</w:t>
      </w:r>
    </w:p>
    <w:p w14:paraId="36991B15" w14:textId="77777777" w:rsidR="00EB7848" w:rsidRPr="00BF6487" w:rsidRDefault="00EB7848" w:rsidP="00EB7848">
      <w:pPr>
        <w:pStyle w:val="PL"/>
        <w:rPr>
          <w:lang w:val="en-US"/>
        </w:rPr>
      </w:pPr>
      <w:r w:rsidRPr="00BF6487">
        <w:rPr>
          <w:lang w:val="en-US"/>
        </w:rPr>
        <w:t xml:space="preserve">        </w:t>
      </w:r>
      <w:r>
        <w:rPr>
          <w:lang w:val="en-US"/>
        </w:rPr>
        <w:t>mode</w:t>
      </w:r>
      <w:r w:rsidRPr="00BF6487">
        <w:rPr>
          <w:lang w:val="en-US"/>
        </w:rPr>
        <w:t>:</w:t>
      </w:r>
    </w:p>
    <w:p w14:paraId="2AB0C926" w14:textId="77777777" w:rsidR="00EB7848" w:rsidRPr="00BF6487" w:rsidRDefault="00EB7848" w:rsidP="00EB7848">
      <w:pPr>
        <w:pStyle w:val="PL"/>
        <w:rPr>
          <w:lang w:val="en-US"/>
        </w:rPr>
      </w:pPr>
      <w:r w:rsidRPr="00BF6487">
        <w:rPr>
          <w:lang w:val="en-US"/>
        </w:rPr>
        <w:t xml:space="preserve">          $ref: '#/components/schemas/</w:t>
      </w:r>
      <w:r>
        <w:rPr>
          <w:lang w:val="en-US"/>
        </w:rPr>
        <w:t>PositioningMode</w:t>
      </w:r>
      <w:r w:rsidRPr="00BF6487">
        <w:rPr>
          <w:lang w:val="en-US"/>
        </w:rPr>
        <w:t>'</w:t>
      </w:r>
    </w:p>
    <w:p w14:paraId="5B218C72" w14:textId="77777777" w:rsidR="00EB7848" w:rsidRPr="00BF6487" w:rsidRDefault="00EB7848" w:rsidP="00EB7848">
      <w:pPr>
        <w:pStyle w:val="PL"/>
        <w:rPr>
          <w:lang w:val="en-US"/>
        </w:rPr>
      </w:pPr>
      <w:r w:rsidRPr="00BF6487">
        <w:rPr>
          <w:lang w:val="en-US"/>
        </w:rPr>
        <w:t xml:space="preserve">        gnss:</w:t>
      </w:r>
    </w:p>
    <w:p w14:paraId="3115E2DB" w14:textId="77777777" w:rsidR="00EB7848" w:rsidRPr="00BF6487" w:rsidRDefault="00EB7848" w:rsidP="00EB7848">
      <w:pPr>
        <w:pStyle w:val="PL"/>
        <w:rPr>
          <w:lang w:val="en-US"/>
        </w:rPr>
      </w:pPr>
      <w:r w:rsidRPr="00BF6487">
        <w:rPr>
          <w:lang w:val="en-US"/>
        </w:rPr>
        <w:t xml:space="preserve">          $ref: '#/components/schemas/GnssId'</w:t>
      </w:r>
    </w:p>
    <w:p w14:paraId="2FACC58C" w14:textId="77777777" w:rsidR="00EB7848" w:rsidRPr="00BF6487" w:rsidRDefault="00EB7848" w:rsidP="00EB7848">
      <w:pPr>
        <w:pStyle w:val="PL"/>
        <w:rPr>
          <w:lang w:val="en-US"/>
        </w:rPr>
      </w:pPr>
      <w:r w:rsidRPr="00BF6487">
        <w:rPr>
          <w:lang w:val="en-US"/>
        </w:rPr>
        <w:t xml:space="preserve">        usage:</w:t>
      </w:r>
    </w:p>
    <w:p w14:paraId="12236B79" w14:textId="77777777" w:rsidR="00EB7848" w:rsidRDefault="00EB7848" w:rsidP="00EB7848">
      <w:pPr>
        <w:pStyle w:val="PL"/>
        <w:rPr>
          <w:lang w:val="en-US"/>
        </w:rPr>
      </w:pPr>
      <w:r w:rsidRPr="00BF6487">
        <w:rPr>
          <w:lang w:val="en-US"/>
        </w:rPr>
        <w:t xml:space="preserve">          $ref: '#/components/schemas/Usage'</w:t>
      </w:r>
    </w:p>
    <w:p w14:paraId="73DEABBD" w14:textId="77777777" w:rsidR="00EB7848" w:rsidRDefault="00EB7848" w:rsidP="00EB7848">
      <w:pPr>
        <w:pStyle w:val="PL"/>
        <w:rPr>
          <w:lang w:val="en-US"/>
        </w:rPr>
      </w:pPr>
      <w:r w:rsidRPr="00BF6487">
        <w:rPr>
          <w:lang w:val="en-US"/>
        </w:rPr>
        <w:t xml:space="preserve">    CivicAddress:</w:t>
      </w:r>
    </w:p>
    <w:p w14:paraId="406F6700" w14:textId="77777777" w:rsidR="00EB7848" w:rsidRPr="00BF6487" w:rsidRDefault="00EB7848" w:rsidP="00EB7848">
      <w:pPr>
        <w:pStyle w:val="PL"/>
        <w:rPr>
          <w:lang w:val="en-US"/>
        </w:rPr>
      </w:pPr>
      <w:r>
        <w:rPr>
          <w:lang w:val="en-US"/>
        </w:rPr>
        <w:t xml:space="preserve">      type: object</w:t>
      </w:r>
    </w:p>
    <w:p w14:paraId="0CCF2FDD" w14:textId="77777777" w:rsidR="00EB7848" w:rsidRPr="00BF6487" w:rsidRDefault="00EB7848" w:rsidP="00EB7848">
      <w:pPr>
        <w:pStyle w:val="PL"/>
        <w:rPr>
          <w:lang w:val="en-US"/>
        </w:rPr>
      </w:pPr>
      <w:r w:rsidRPr="00BF6487">
        <w:rPr>
          <w:lang w:val="en-US"/>
        </w:rPr>
        <w:t xml:space="preserve">      properties:</w:t>
      </w:r>
    </w:p>
    <w:p w14:paraId="036BE1FE" w14:textId="77777777" w:rsidR="00EB7848" w:rsidRPr="00BF6487" w:rsidRDefault="00EB7848" w:rsidP="00EB7848">
      <w:pPr>
        <w:pStyle w:val="PL"/>
        <w:rPr>
          <w:lang w:val="en-US"/>
        </w:rPr>
      </w:pPr>
      <w:r w:rsidRPr="00BF6487">
        <w:rPr>
          <w:lang w:val="en-US"/>
        </w:rPr>
        <w:t xml:space="preserve">        country:</w:t>
      </w:r>
    </w:p>
    <w:p w14:paraId="5CC9834C" w14:textId="77777777" w:rsidR="00EB7848" w:rsidRPr="00BF6487" w:rsidRDefault="00EB7848" w:rsidP="00EB7848">
      <w:pPr>
        <w:pStyle w:val="PL"/>
        <w:rPr>
          <w:lang w:val="en-US"/>
        </w:rPr>
      </w:pPr>
      <w:r w:rsidRPr="00BF6487">
        <w:rPr>
          <w:lang w:val="en-US"/>
        </w:rPr>
        <w:t xml:space="preserve">          type: string</w:t>
      </w:r>
    </w:p>
    <w:p w14:paraId="39BED307" w14:textId="77777777" w:rsidR="00EB7848" w:rsidRPr="00BF6487" w:rsidRDefault="00EB7848" w:rsidP="00EB7848">
      <w:pPr>
        <w:pStyle w:val="PL"/>
        <w:rPr>
          <w:lang w:val="en-US"/>
        </w:rPr>
      </w:pPr>
      <w:r w:rsidRPr="00BF6487">
        <w:rPr>
          <w:lang w:val="en-US"/>
        </w:rPr>
        <w:t xml:space="preserve">        A1:</w:t>
      </w:r>
    </w:p>
    <w:p w14:paraId="68B273E7" w14:textId="77777777" w:rsidR="00EB7848" w:rsidRPr="00BF6487" w:rsidRDefault="00EB7848" w:rsidP="00EB7848">
      <w:pPr>
        <w:pStyle w:val="PL"/>
        <w:rPr>
          <w:lang w:val="en-US"/>
        </w:rPr>
      </w:pPr>
      <w:r w:rsidRPr="00BF6487">
        <w:rPr>
          <w:lang w:val="en-US"/>
        </w:rPr>
        <w:t xml:space="preserve">          type: string</w:t>
      </w:r>
    </w:p>
    <w:p w14:paraId="2115663F" w14:textId="77777777" w:rsidR="00EB7848" w:rsidRPr="00BF6487" w:rsidRDefault="00EB7848" w:rsidP="00EB7848">
      <w:pPr>
        <w:pStyle w:val="PL"/>
        <w:rPr>
          <w:lang w:val="en-US"/>
        </w:rPr>
      </w:pPr>
      <w:r w:rsidRPr="00BF6487">
        <w:rPr>
          <w:lang w:val="en-US"/>
        </w:rPr>
        <w:t xml:space="preserve">        A2:</w:t>
      </w:r>
    </w:p>
    <w:p w14:paraId="4D0045FE" w14:textId="77777777" w:rsidR="00EB7848" w:rsidRPr="00BF6487" w:rsidRDefault="00EB7848" w:rsidP="00EB7848">
      <w:pPr>
        <w:pStyle w:val="PL"/>
        <w:rPr>
          <w:lang w:val="en-US"/>
        </w:rPr>
      </w:pPr>
      <w:r w:rsidRPr="00BF6487">
        <w:rPr>
          <w:lang w:val="en-US"/>
        </w:rPr>
        <w:t xml:space="preserve">          type: string</w:t>
      </w:r>
    </w:p>
    <w:p w14:paraId="1E8A0993" w14:textId="77777777" w:rsidR="00EB7848" w:rsidRPr="00BF6487" w:rsidRDefault="00EB7848" w:rsidP="00EB7848">
      <w:pPr>
        <w:pStyle w:val="PL"/>
        <w:rPr>
          <w:lang w:val="en-US"/>
        </w:rPr>
      </w:pPr>
      <w:r w:rsidRPr="00BF6487">
        <w:rPr>
          <w:lang w:val="en-US"/>
        </w:rPr>
        <w:t xml:space="preserve">        A3:</w:t>
      </w:r>
    </w:p>
    <w:p w14:paraId="309E2040" w14:textId="77777777" w:rsidR="00EB7848" w:rsidRPr="00BF6487" w:rsidRDefault="00EB7848" w:rsidP="00EB7848">
      <w:pPr>
        <w:pStyle w:val="PL"/>
        <w:rPr>
          <w:lang w:val="en-US"/>
        </w:rPr>
      </w:pPr>
      <w:r w:rsidRPr="00BF6487">
        <w:rPr>
          <w:lang w:val="en-US"/>
        </w:rPr>
        <w:t xml:space="preserve">          type: string</w:t>
      </w:r>
    </w:p>
    <w:p w14:paraId="3D47F48B" w14:textId="77777777" w:rsidR="00EB7848" w:rsidRPr="00BF6487" w:rsidRDefault="00EB7848" w:rsidP="00EB7848">
      <w:pPr>
        <w:pStyle w:val="PL"/>
        <w:rPr>
          <w:lang w:val="en-US"/>
        </w:rPr>
      </w:pPr>
      <w:r w:rsidRPr="00BF6487">
        <w:rPr>
          <w:lang w:val="en-US"/>
        </w:rPr>
        <w:t xml:space="preserve">        A4:</w:t>
      </w:r>
    </w:p>
    <w:p w14:paraId="0C7D424E" w14:textId="77777777" w:rsidR="00EB7848" w:rsidRPr="00BF6487" w:rsidRDefault="00EB7848" w:rsidP="00EB7848">
      <w:pPr>
        <w:pStyle w:val="PL"/>
        <w:rPr>
          <w:lang w:val="en-US"/>
        </w:rPr>
      </w:pPr>
      <w:r w:rsidRPr="00BF6487">
        <w:rPr>
          <w:lang w:val="en-US"/>
        </w:rPr>
        <w:t xml:space="preserve">          type: string</w:t>
      </w:r>
    </w:p>
    <w:p w14:paraId="3C655A97" w14:textId="77777777" w:rsidR="00EB7848" w:rsidRPr="00BF6487" w:rsidRDefault="00EB7848" w:rsidP="00EB7848">
      <w:pPr>
        <w:pStyle w:val="PL"/>
        <w:rPr>
          <w:lang w:val="en-US"/>
        </w:rPr>
      </w:pPr>
      <w:r w:rsidRPr="00BF6487">
        <w:rPr>
          <w:lang w:val="en-US"/>
        </w:rPr>
        <w:t xml:space="preserve">        A5:</w:t>
      </w:r>
    </w:p>
    <w:p w14:paraId="17512BCC" w14:textId="77777777" w:rsidR="00EB7848" w:rsidRPr="00BF6487" w:rsidRDefault="00EB7848" w:rsidP="00EB7848">
      <w:pPr>
        <w:pStyle w:val="PL"/>
        <w:rPr>
          <w:lang w:val="en-US"/>
        </w:rPr>
      </w:pPr>
      <w:r w:rsidRPr="00BF6487">
        <w:rPr>
          <w:lang w:val="en-US"/>
        </w:rPr>
        <w:t xml:space="preserve">          type: string</w:t>
      </w:r>
    </w:p>
    <w:p w14:paraId="2009FBE4" w14:textId="77777777" w:rsidR="00EB7848" w:rsidRPr="00BF6487" w:rsidRDefault="00EB7848" w:rsidP="00EB7848">
      <w:pPr>
        <w:pStyle w:val="PL"/>
        <w:rPr>
          <w:lang w:val="en-US"/>
        </w:rPr>
      </w:pPr>
      <w:r w:rsidRPr="00BF6487">
        <w:rPr>
          <w:lang w:val="en-US"/>
        </w:rPr>
        <w:t xml:space="preserve">        A6:</w:t>
      </w:r>
    </w:p>
    <w:p w14:paraId="3A1117F2" w14:textId="77777777" w:rsidR="00EB7848" w:rsidRPr="00BF6487" w:rsidRDefault="00EB7848" w:rsidP="00EB7848">
      <w:pPr>
        <w:pStyle w:val="PL"/>
        <w:rPr>
          <w:lang w:val="en-US"/>
        </w:rPr>
      </w:pPr>
      <w:r w:rsidRPr="00BF6487">
        <w:rPr>
          <w:lang w:val="en-US"/>
        </w:rPr>
        <w:t xml:space="preserve">          type: string</w:t>
      </w:r>
    </w:p>
    <w:p w14:paraId="3CD068A5" w14:textId="77777777" w:rsidR="00EB7848" w:rsidRPr="00BF6487" w:rsidRDefault="00EB7848" w:rsidP="00EB7848">
      <w:pPr>
        <w:pStyle w:val="PL"/>
        <w:rPr>
          <w:lang w:val="en-US"/>
        </w:rPr>
      </w:pPr>
      <w:r w:rsidRPr="00BF6487">
        <w:rPr>
          <w:lang w:val="en-US"/>
        </w:rPr>
        <w:t xml:space="preserve">        PRD:</w:t>
      </w:r>
    </w:p>
    <w:p w14:paraId="224B5198" w14:textId="77777777" w:rsidR="00EB7848" w:rsidRPr="00BF6487" w:rsidRDefault="00EB7848" w:rsidP="00EB7848">
      <w:pPr>
        <w:pStyle w:val="PL"/>
        <w:rPr>
          <w:lang w:val="en-US"/>
        </w:rPr>
      </w:pPr>
      <w:r w:rsidRPr="00BF6487">
        <w:rPr>
          <w:lang w:val="en-US"/>
        </w:rPr>
        <w:t xml:space="preserve">          type: string</w:t>
      </w:r>
    </w:p>
    <w:p w14:paraId="3E85EAEB" w14:textId="77777777" w:rsidR="00EB7848" w:rsidRPr="00BF6487" w:rsidRDefault="00EB7848" w:rsidP="00EB7848">
      <w:pPr>
        <w:pStyle w:val="PL"/>
        <w:rPr>
          <w:lang w:val="en-US"/>
        </w:rPr>
      </w:pPr>
      <w:r w:rsidRPr="00BF6487">
        <w:rPr>
          <w:lang w:val="en-US"/>
        </w:rPr>
        <w:t xml:space="preserve">        POD:</w:t>
      </w:r>
    </w:p>
    <w:p w14:paraId="329203C7" w14:textId="77777777" w:rsidR="00EB7848" w:rsidRPr="00BF6487" w:rsidRDefault="00EB7848" w:rsidP="00EB7848">
      <w:pPr>
        <w:pStyle w:val="PL"/>
        <w:rPr>
          <w:lang w:val="en-US"/>
        </w:rPr>
      </w:pPr>
      <w:r w:rsidRPr="00BF6487">
        <w:rPr>
          <w:lang w:val="en-US"/>
        </w:rPr>
        <w:t xml:space="preserve">          type: string</w:t>
      </w:r>
    </w:p>
    <w:p w14:paraId="26A7AAEF" w14:textId="77777777" w:rsidR="00EB7848" w:rsidRPr="00BF6487" w:rsidRDefault="00EB7848" w:rsidP="00EB7848">
      <w:pPr>
        <w:pStyle w:val="PL"/>
        <w:rPr>
          <w:lang w:val="en-US"/>
        </w:rPr>
      </w:pPr>
      <w:r w:rsidRPr="00BF6487">
        <w:rPr>
          <w:lang w:val="en-US"/>
        </w:rPr>
        <w:t xml:space="preserve">        STS:</w:t>
      </w:r>
    </w:p>
    <w:p w14:paraId="09554ACD" w14:textId="77777777" w:rsidR="00EB7848" w:rsidRPr="00BF6487" w:rsidRDefault="00EB7848" w:rsidP="00EB7848">
      <w:pPr>
        <w:pStyle w:val="PL"/>
        <w:rPr>
          <w:lang w:val="en-US"/>
        </w:rPr>
      </w:pPr>
      <w:r w:rsidRPr="00BF6487">
        <w:rPr>
          <w:lang w:val="en-US"/>
        </w:rPr>
        <w:t xml:space="preserve">          type: string</w:t>
      </w:r>
    </w:p>
    <w:p w14:paraId="282341E3" w14:textId="77777777" w:rsidR="00EB7848" w:rsidRPr="00BF6487" w:rsidRDefault="00EB7848" w:rsidP="00EB7848">
      <w:pPr>
        <w:pStyle w:val="PL"/>
        <w:rPr>
          <w:lang w:val="en-US"/>
        </w:rPr>
      </w:pPr>
      <w:r w:rsidRPr="00BF6487">
        <w:rPr>
          <w:lang w:val="en-US"/>
        </w:rPr>
        <w:t xml:space="preserve">        HNO:</w:t>
      </w:r>
    </w:p>
    <w:p w14:paraId="6BA369C5" w14:textId="77777777" w:rsidR="00EB7848" w:rsidRPr="00BF6487" w:rsidRDefault="00EB7848" w:rsidP="00EB7848">
      <w:pPr>
        <w:pStyle w:val="PL"/>
        <w:rPr>
          <w:lang w:val="en-US"/>
        </w:rPr>
      </w:pPr>
      <w:r w:rsidRPr="00BF6487">
        <w:rPr>
          <w:lang w:val="en-US"/>
        </w:rPr>
        <w:t xml:space="preserve">          type: string</w:t>
      </w:r>
    </w:p>
    <w:p w14:paraId="771D8F44" w14:textId="77777777" w:rsidR="00EB7848" w:rsidRPr="00BF6487" w:rsidRDefault="00EB7848" w:rsidP="00EB7848">
      <w:pPr>
        <w:pStyle w:val="PL"/>
        <w:rPr>
          <w:lang w:val="en-US"/>
        </w:rPr>
      </w:pPr>
      <w:r w:rsidRPr="00BF6487">
        <w:rPr>
          <w:lang w:val="en-US"/>
        </w:rPr>
        <w:t xml:space="preserve">        HNS:</w:t>
      </w:r>
    </w:p>
    <w:p w14:paraId="440E28B3" w14:textId="77777777" w:rsidR="00EB7848" w:rsidRPr="00BF6487" w:rsidRDefault="00EB7848" w:rsidP="00EB7848">
      <w:pPr>
        <w:pStyle w:val="PL"/>
        <w:rPr>
          <w:lang w:val="en-US"/>
        </w:rPr>
      </w:pPr>
      <w:r w:rsidRPr="00BF6487">
        <w:rPr>
          <w:lang w:val="en-US"/>
        </w:rPr>
        <w:t xml:space="preserve">          type: string</w:t>
      </w:r>
    </w:p>
    <w:p w14:paraId="6E3C44C0" w14:textId="77777777" w:rsidR="00EB7848" w:rsidRPr="00BF6487" w:rsidRDefault="00EB7848" w:rsidP="00EB7848">
      <w:pPr>
        <w:pStyle w:val="PL"/>
        <w:rPr>
          <w:lang w:val="en-US"/>
        </w:rPr>
      </w:pPr>
      <w:r w:rsidRPr="00BF6487">
        <w:rPr>
          <w:lang w:val="en-US"/>
        </w:rPr>
        <w:t xml:space="preserve">        LMK:</w:t>
      </w:r>
    </w:p>
    <w:p w14:paraId="19265EE8" w14:textId="77777777" w:rsidR="00EB7848" w:rsidRPr="00BF6487" w:rsidRDefault="00EB7848" w:rsidP="00EB7848">
      <w:pPr>
        <w:pStyle w:val="PL"/>
        <w:rPr>
          <w:lang w:val="en-US"/>
        </w:rPr>
      </w:pPr>
      <w:r w:rsidRPr="00BF6487">
        <w:rPr>
          <w:lang w:val="en-US"/>
        </w:rPr>
        <w:t xml:space="preserve">          type: string</w:t>
      </w:r>
    </w:p>
    <w:p w14:paraId="7013A625" w14:textId="77777777" w:rsidR="00EB7848" w:rsidRPr="00BF6487" w:rsidRDefault="00EB7848" w:rsidP="00EB7848">
      <w:pPr>
        <w:pStyle w:val="PL"/>
        <w:rPr>
          <w:lang w:val="en-US"/>
        </w:rPr>
      </w:pPr>
      <w:r w:rsidRPr="00BF6487">
        <w:rPr>
          <w:lang w:val="en-US"/>
        </w:rPr>
        <w:t xml:space="preserve">        LOC:</w:t>
      </w:r>
    </w:p>
    <w:p w14:paraId="3CD9DEAA" w14:textId="77777777" w:rsidR="00EB7848" w:rsidRPr="00BF6487" w:rsidRDefault="00EB7848" w:rsidP="00EB7848">
      <w:pPr>
        <w:pStyle w:val="PL"/>
        <w:rPr>
          <w:lang w:val="en-US"/>
        </w:rPr>
      </w:pPr>
      <w:r w:rsidRPr="00BF6487">
        <w:rPr>
          <w:lang w:val="en-US"/>
        </w:rPr>
        <w:t xml:space="preserve">          type: string</w:t>
      </w:r>
    </w:p>
    <w:p w14:paraId="0D3FF81A" w14:textId="77777777" w:rsidR="00EB7848" w:rsidRPr="00BF6487" w:rsidRDefault="00EB7848" w:rsidP="00EB7848">
      <w:pPr>
        <w:pStyle w:val="PL"/>
        <w:rPr>
          <w:lang w:val="en-US"/>
        </w:rPr>
      </w:pPr>
      <w:r w:rsidRPr="00BF6487">
        <w:rPr>
          <w:lang w:val="en-US"/>
        </w:rPr>
        <w:t xml:space="preserve">        NAM:</w:t>
      </w:r>
    </w:p>
    <w:p w14:paraId="6A1DB6D7" w14:textId="77777777" w:rsidR="00EB7848" w:rsidRPr="00BF6487" w:rsidRDefault="00EB7848" w:rsidP="00EB7848">
      <w:pPr>
        <w:pStyle w:val="PL"/>
        <w:rPr>
          <w:lang w:val="en-US"/>
        </w:rPr>
      </w:pPr>
      <w:r w:rsidRPr="00BF6487">
        <w:rPr>
          <w:lang w:val="en-US"/>
        </w:rPr>
        <w:t xml:space="preserve">          type: string</w:t>
      </w:r>
    </w:p>
    <w:p w14:paraId="10FC3531" w14:textId="77777777" w:rsidR="00EB7848" w:rsidRPr="00BF6487" w:rsidRDefault="00EB7848" w:rsidP="00EB7848">
      <w:pPr>
        <w:pStyle w:val="PL"/>
        <w:rPr>
          <w:lang w:val="en-US"/>
        </w:rPr>
      </w:pPr>
      <w:r w:rsidRPr="00BF6487">
        <w:rPr>
          <w:lang w:val="en-US"/>
        </w:rPr>
        <w:t xml:space="preserve">        PC:</w:t>
      </w:r>
    </w:p>
    <w:p w14:paraId="36915F89" w14:textId="77777777" w:rsidR="00EB7848" w:rsidRPr="00BF6487" w:rsidRDefault="00EB7848" w:rsidP="00EB7848">
      <w:pPr>
        <w:pStyle w:val="PL"/>
        <w:rPr>
          <w:lang w:val="en-US"/>
        </w:rPr>
      </w:pPr>
      <w:r w:rsidRPr="00BF6487">
        <w:rPr>
          <w:lang w:val="en-US"/>
        </w:rPr>
        <w:t xml:space="preserve">          type: string</w:t>
      </w:r>
    </w:p>
    <w:p w14:paraId="020AD03B" w14:textId="77777777" w:rsidR="00EB7848" w:rsidRPr="00BF6487" w:rsidRDefault="00EB7848" w:rsidP="00EB7848">
      <w:pPr>
        <w:pStyle w:val="PL"/>
        <w:rPr>
          <w:lang w:val="en-US"/>
        </w:rPr>
      </w:pPr>
      <w:r w:rsidRPr="00BF6487">
        <w:rPr>
          <w:lang w:val="en-US"/>
        </w:rPr>
        <w:t xml:space="preserve">        BLD:</w:t>
      </w:r>
    </w:p>
    <w:p w14:paraId="73E32984" w14:textId="77777777" w:rsidR="00EB7848" w:rsidRPr="00BF6487" w:rsidRDefault="00EB7848" w:rsidP="00EB7848">
      <w:pPr>
        <w:pStyle w:val="PL"/>
        <w:rPr>
          <w:lang w:val="en-US"/>
        </w:rPr>
      </w:pPr>
      <w:r w:rsidRPr="00BF6487">
        <w:rPr>
          <w:lang w:val="en-US"/>
        </w:rPr>
        <w:t xml:space="preserve">          type: string</w:t>
      </w:r>
    </w:p>
    <w:p w14:paraId="6CBCB519" w14:textId="77777777" w:rsidR="00EB7848" w:rsidRPr="00BF6487" w:rsidRDefault="00EB7848" w:rsidP="00EB7848">
      <w:pPr>
        <w:pStyle w:val="PL"/>
        <w:rPr>
          <w:lang w:val="en-US"/>
        </w:rPr>
      </w:pPr>
      <w:r w:rsidRPr="00BF6487">
        <w:rPr>
          <w:lang w:val="en-US"/>
        </w:rPr>
        <w:t xml:space="preserve">        UNIT:</w:t>
      </w:r>
    </w:p>
    <w:p w14:paraId="1E7C7280" w14:textId="77777777" w:rsidR="00EB7848" w:rsidRPr="00BF6487" w:rsidRDefault="00EB7848" w:rsidP="00EB7848">
      <w:pPr>
        <w:pStyle w:val="PL"/>
        <w:rPr>
          <w:lang w:val="en-US"/>
        </w:rPr>
      </w:pPr>
      <w:r w:rsidRPr="00BF6487">
        <w:rPr>
          <w:lang w:val="en-US"/>
        </w:rPr>
        <w:t xml:space="preserve">          type: string</w:t>
      </w:r>
    </w:p>
    <w:p w14:paraId="27415A10" w14:textId="77777777" w:rsidR="00EB7848" w:rsidRDefault="00EB7848" w:rsidP="00EB7848">
      <w:pPr>
        <w:pStyle w:val="PL"/>
        <w:rPr>
          <w:lang w:val="en-US"/>
        </w:rPr>
      </w:pPr>
      <w:r w:rsidRPr="00BF6487">
        <w:rPr>
          <w:lang w:val="en-US"/>
        </w:rPr>
        <w:t xml:space="preserve">        </w:t>
      </w:r>
      <w:r>
        <w:rPr>
          <w:lang w:val="en-US"/>
        </w:rPr>
        <w:t>FLR:</w:t>
      </w:r>
    </w:p>
    <w:p w14:paraId="1128EF2F" w14:textId="77777777" w:rsidR="00EB7848" w:rsidRDefault="00EB7848" w:rsidP="00EB7848">
      <w:pPr>
        <w:pStyle w:val="PL"/>
        <w:rPr>
          <w:lang w:val="en-US"/>
        </w:rPr>
      </w:pPr>
      <w:r>
        <w:rPr>
          <w:lang w:val="en-US"/>
        </w:rPr>
        <w:t xml:space="preserve">          type: string</w:t>
      </w:r>
    </w:p>
    <w:p w14:paraId="6A6C899B" w14:textId="77777777" w:rsidR="00EB7848" w:rsidRPr="00BF6487" w:rsidRDefault="00EB7848" w:rsidP="00EB7848">
      <w:pPr>
        <w:pStyle w:val="PL"/>
        <w:rPr>
          <w:lang w:val="en-US"/>
        </w:rPr>
      </w:pPr>
      <w:r w:rsidRPr="00BF6487">
        <w:rPr>
          <w:lang w:val="en-US"/>
        </w:rPr>
        <w:t xml:space="preserve">        ROOM:</w:t>
      </w:r>
    </w:p>
    <w:p w14:paraId="60E7ED9A" w14:textId="77777777" w:rsidR="00EB7848" w:rsidRPr="00BF6487" w:rsidRDefault="00EB7848" w:rsidP="00EB7848">
      <w:pPr>
        <w:pStyle w:val="PL"/>
        <w:rPr>
          <w:lang w:val="en-US"/>
        </w:rPr>
      </w:pPr>
      <w:r w:rsidRPr="00BF6487">
        <w:rPr>
          <w:lang w:val="en-US"/>
        </w:rPr>
        <w:t xml:space="preserve">          type: string</w:t>
      </w:r>
    </w:p>
    <w:p w14:paraId="3C93152C" w14:textId="77777777" w:rsidR="00EB7848" w:rsidRPr="00BF6487" w:rsidRDefault="00EB7848" w:rsidP="00EB7848">
      <w:pPr>
        <w:pStyle w:val="PL"/>
        <w:rPr>
          <w:lang w:val="en-US"/>
        </w:rPr>
      </w:pPr>
      <w:r w:rsidRPr="00BF6487">
        <w:rPr>
          <w:lang w:val="en-US"/>
        </w:rPr>
        <w:t xml:space="preserve">        PLC:</w:t>
      </w:r>
    </w:p>
    <w:p w14:paraId="71A005DC" w14:textId="77777777" w:rsidR="00EB7848" w:rsidRPr="00BF6487" w:rsidRDefault="00EB7848" w:rsidP="00EB7848">
      <w:pPr>
        <w:pStyle w:val="PL"/>
        <w:rPr>
          <w:lang w:val="en-US"/>
        </w:rPr>
      </w:pPr>
      <w:r w:rsidRPr="00BF6487">
        <w:rPr>
          <w:lang w:val="en-US"/>
        </w:rPr>
        <w:t xml:space="preserve">          type: string</w:t>
      </w:r>
    </w:p>
    <w:p w14:paraId="230DB0B3" w14:textId="77777777" w:rsidR="00EB7848" w:rsidRPr="00BF6487" w:rsidRDefault="00EB7848" w:rsidP="00EB7848">
      <w:pPr>
        <w:pStyle w:val="PL"/>
        <w:rPr>
          <w:lang w:val="en-US"/>
        </w:rPr>
      </w:pPr>
      <w:r w:rsidRPr="00BF6487">
        <w:rPr>
          <w:lang w:val="en-US"/>
        </w:rPr>
        <w:t xml:space="preserve">        PCN:</w:t>
      </w:r>
    </w:p>
    <w:p w14:paraId="5F408C88" w14:textId="77777777" w:rsidR="00EB7848" w:rsidRPr="00BF6487" w:rsidRDefault="00EB7848" w:rsidP="00EB7848">
      <w:pPr>
        <w:pStyle w:val="PL"/>
        <w:rPr>
          <w:lang w:val="en-US"/>
        </w:rPr>
      </w:pPr>
      <w:r w:rsidRPr="00BF6487">
        <w:rPr>
          <w:lang w:val="en-US"/>
        </w:rPr>
        <w:t xml:space="preserve">          type: string</w:t>
      </w:r>
    </w:p>
    <w:p w14:paraId="4A5C1E83" w14:textId="77777777" w:rsidR="00EB7848" w:rsidRPr="00BF6487" w:rsidRDefault="00EB7848" w:rsidP="00EB7848">
      <w:pPr>
        <w:pStyle w:val="PL"/>
        <w:rPr>
          <w:lang w:val="en-US"/>
        </w:rPr>
      </w:pPr>
      <w:r w:rsidRPr="00BF6487">
        <w:rPr>
          <w:lang w:val="en-US"/>
        </w:rPr>
        <w:t xml:space="preserve">        POBOX:</w:t>
      </w:r>
    </w:p>
    <w:p w14:paraId="4B0B7103" w14:textId="77777777" w:rsidR="00EB7848" w:rsidRPr="00BF6487" w:rsidRDefault="00EB7848" w:rsidP="00EB7848">
      <w:pPr>
        <w:pStyle w:val="PL"/>
        <w:rPr>
          <w:lang w:val="en-US"/>
        </w:rPr>
      </w:pPr>
      <w:r w:rsidRPr="00BF6487">
        <w:rPr>
          <w:lang w:val="en-US"/>
        </w:rPr>
        <w:t xml:space="preserve">          type: string</w:t>
      </w:r>
    </w:p>
    <w:p w14:paraId="10FB6FBC" w14:textId="77777777" w:rsidR="00EB7848" w:rsidRPr="00BF6487" w:rsidRDefault="00EB7848" w:rsidP="00EB7848">
      <w:pPr>
        <w:pStyle w:val="PL"/>
        <w:rPr>
          <w:lang w:val="en-US"/>
        </w:rPr>
      </w:pPr>
      <w:r w:rsidRPr="00BF6487">
        <w:rPr>
          <w:lang w:val="en-US"/>
        </w:rPr>
        <w:t xml:space="preserve">        ADDCODE:</w:t>
      </w:r>
    </w:p>
    <w:p w14:paraId="18FA4B80" w14:textId="77777777" w:rsidR="00EB7848" w:rsidRPr="00BF6487" w:rsidRDefault="00EB7848" w:rsidP="00EB7848">
      <w:pPr>
        <w:pStyle w:val="PL"/>
        <w:rPr>
          <w:lang w:val="en-US"/>
        </w:rPr>
      </w:pPr>
      <w:r w:rsidRPr="00BF6487">
        <w:rPr>
          <w:lang w:val="en-US"/>
        </w:rPr>
        <w:t xml:space="preserve">          type: string</w:t>
      </w:r>
    </w:p>
    <w:p w14:paraId="552F3CEC" w14:textId="77777777" w:rsidR="00EB7848" w:rsidRPr="00BF6487" w:rsidRDefault="00EB7848" w:rsidP="00EB7848">
      <w:pPr>
        <w:pStyle w:val="PL"/>
        <w:rPr>
          <w:lang w:val="en-US"/>
        </w:rPr>
      </w:pPr>
      <w:r w:rsidRPr="00BF6487">
        <w:rPr>
          <w:lang w:val="en-US"/>
        </w:rPr>
        <w:t xml:space="preserve">        SEAT:</w:t>
      </w:r>
    </w:p>
    <w:p w14:paraId="10411842" w14:textId="77777777" w:rsidR="00EB7848" w:rsidRPr="00BF6487" w:rsidRDefault="00EB7848" w:rsidP="00EB7848">
      <w:pPr>
        <w:pStyle w:val="PL"/>
        <w:rPr>
          <w:lang w:val="en-US"/>
        </w:rPr>
      </w:pPr>
      <w:r w:rsidRPr="00BF6487">
        <w:rPr>
          <w:lang w:val="en-US"/>
        </w:rPr>
        <w:t xml:space="preserve">          type: string</w:t>
      </w:r>
    </w:p>
    <w:p w14:paraId="2C4C4C62" w14:textId="77777777" w:rsidR="00EB7848" w:rsidRPr="00BF6487" w:rsidRDefault="00EB7848" w:rsidP="00EB7848">
      <w:pPr>
        <w:pStyle w:val="PL"/>
        <w:rPr>
          <w:lang w:val="en-US"/>
        </w:rPr>
      </w:pPr>
      <w:r w:rsidRPr="00BF6487">
        <w:rPr>
          <w:lang w:val="en-US"/>
        </w:rPr>
        <w:t xml:space="preserve">        RD:</w:t>
      </w:r>
    </w:p>
    <w:p w14:paraId="061B0C1E" w14:textId="77777777" w:rsidR="00EB7848" w:rsidRPr="00BF6487" w:rsidRDefault="00EB7848" w:rsidP="00EB7848">
      <w:pPr>
        <w:pStyle w:val="PL"/>
        <w:rPr>
          <w:lang w:val="en-US"/>
        </w:rPr>
      </w:pPr>
      <w:r w:rsidRPr="00BF6487">
        <w:rPr>
          <w:lang w:val="en-US"/>
        </w:rPr>
        <w:t xml:space="preserve">          type: string</w:t>
      </w:r>
    </w:p>
    <w:p w14:paraId="56AC9D6F" w14:textId="77777777" w:rsidR="00EB7848" w:rsidRPr="00BF6487" w:rsidRDefault="00EB7848" w:rsidP="00EB7848">
      <w:pPr>
        <w:pStyle w:val="PL"/>
        <w:rPr>
          <w:lang w:val="en-US"/>
        </w:rPr>
      </w:pPr>
      <w:r w:rsidRPr="00BF6487">
        <w:rPr>
          <w:lang w:val="en-US"/>
        </w:rPr>
        <w:t xml:space="preserve">        RDSEC:</w:t>
      </w:r>
    </w:p>
    <w:p w14:paraId="3720908E" w14:textId="77777777" w:rsidR="00EB7848" w:rsidRPr="00BF6487" w:rsidRDefault="00EB7848" w:rsidP="00EB7848">
      <w:pPr>
        <w:pStyle w:val="PL"/>
        <w:rPr>
          <w:lang w:val="en-US"/>
        </w:rPr>
      </w:pPr>
      <w:r w:rsidRPr="00BF6487">
        <w:rPr>
          <w:lang w:val="en-US"/>
        </w:rPr>
        <w:t xml:space="preserve">          type: string</w:t>
      </w:r>
    </w:p>
    <w:p w14:paraId="77565A45" w14:textId="77777777" w:rsidR="00EB7848" w:rsidRPr="00BF6487" w:rsidRDefault="00EB7848" w:rsidP="00EB7848">
      <w:pPr>
        <w:pStyle w:val="PL"/>
        <w:rPr>
          <w:lang w:val="en-US"/>
        </w:rPr>
      </w:pPr>
      <w:r w:rsidRPr="00BF6487">
        <w:rPr>
          <w:lang w:val="en-US"/>
        </w:rPr>
        <w:t xml:space="preserve">        RDBR:</w:t>
      </w:r>
    </w:p>
    <w:p w14:paraId="46D1FC3B" w14:textId="77777777" w:rsidR="00EB7848" w:rsidRPr="00BF6487" w:rsidRDefault="00EB7848" w:rsidP="00EB7848">
      <w:pPr>
        <w:pStyle w:val="PL"/>
        <w:rPr>
          <w:lang w:val="en-US"/>
        </w:rPr>
      </w:pPr>
      <w:r w:rsidRPr="00BF6487">
        <w:rPr>
          <w:lang w:val="en-US"/>
        </w:rPr>
        <w:t xml:space="preserve">          type: string</w:t>
      </w:r>
    </w:p>
    <w:p w14:paraId="00C64452" w14:textId="77777777" w:rsidR="00EB7848" w:rsidRPr="00BF6487" w:rsidRDefault="00EB7848" w:rsidP="00EB7848">
      <w:pPr>
        <w:pStyle w:val="PL"/>
        <w:rPr>
          <w:lang w:val="en-US"/>
        </w:rPr>
      </w:pPr>
      <w:r w:rsidRPr="00BF6487">
        <w:rPr>
          <w:lang w:val="en-US"/>
        </w:rPr>
        <w:t xml:space="preserve">        RDSUBBR:</w:t>
      </w:r>
    </w:p>
    <w:p w14:paraId="5137ABF2" w14:textId="77777777" w:rsidR="00EB7848" w:rsidRPr="00BF6487" w:rsidRDefault="00EB7848" w:rsidP="00EB7848">
      <w:pPr>
        <w:pStyle w:val="PL"/>
        <w:rPr>
          <w:lang w:val="en-US"/>
        </w:rPr>
      </w:pPr>
      <w:r w:rsidRPr="00BF6487">
        <w:rPr>
          <w:lang w:val="en-US"/>
        </w:rPr>
        <w:t xml:space="preserve">          type: string</w:t>
      </w:r>
    </w:p>
    <w:p w14:paraId="5FCC388F" w14:textId="77777777" w:rsidR="00EB7848" w:rsidRPr="00BF6487" w:rsidRDefault="00EB7848" w:rsidP="00EB7848">
      <w:pPr>
        <w:pStyle w:val="PL"/>
        <w:rPr>
          <w:lang w:val="en-US"/>
        </w:rPr>
      </w:pPr>
      <w:r w:rsidRPr="00BF6487">
        <w:rPr>
          <w:lang w:val="en-US"/>
        </w:rPr>
        <w:t xml:space="preserve">        PRM:</w:t>
      </w:r>
    </w:p>
    <w:p w14:paraId="38A29C7E" w14:textId="77777777" w:rsidR="00EB7848" w:rsidRPr="00BF6487" w:rsidRDefault="00EB7848" w:rsidP="00EB7848">
      <w:pPr>
        <w:pStyle w:val="PL"/>
        <w:rPr>
          <w:lang w:val="en-US"/>
        </w:rPr>
      </w:pPr>
      <w:r w:rsidRPr="00BF6487">
        <w:rPr>
          <w:lang w:val="en-US"/>
        </w:rPr>
        <w:t xml:space="preserve">          type: string</w:t>
      </w:r>
    </w:p>
    <w:p w14:paraId="515A5FBF" w14:textId="77777777" w:rsidR="00EB7848" w:rsidRPr="00BF6487" w:rsidRDefault="00EB7848" w:rsidP="00EB7848">
      <w:pPr>
        <w:pStyle w:val="PL"/>
        <w:rPr>
          <w:lang w:val="en-US"/>
        </w:rPr>
      </w:pPr>
      <w:r w:rsidRPr="00BF6487">
        <w:rPr>
          <w:lang w:val="en-US"/>
        </w:rPr>
        <w:lastRenderedPageBreak/>
        <w:t xml:space="preserve">        POM:</w:t>
      </w:r>
    </w:p>
    <w:p w14:paraId="1317F14A" w14:textId="77777777" w:rsidR="00EB7848" w:rsidRDefault="00EB7848" w:rsidP="00EB7848">
      <w:pPr>
        <w:pStyle w:val="PL"/>
        <w:rPr>
          <w:lang w:val="en-US"/>
        </w:rPr>
      </w:pPr>
      <w:r w:rsidRPr="00BF6487">
        <w:rPr>
          <w:lang w:val="en-US"/>
        </w:rPr>
        <w:t xml:space="preserve">          type: string</w:t>
      </w:r>
    </w:p>
    <w:p w14:paraId="0BF30478" w14:textId="77777777" w:rsidR="00A044A8" w:rsidRPr="00BF6487" w:rsidRDefault="00A044A8" w:rsidP="00A044A8">
      <w:pPr>
        <w:pStyle w:val="PL"/>
        <w:rPr>
          <w:lang w:val="en-US"/>
        </w:rPr>
      </w:pPr>
      <w:r w:rsidRPr="00BF6487">
        <w:rPr>
          <w:lang w:val="en-US"/>
        </w:rPr>
        <w:t xml:space="preserve">        </w:t>
      </w:r>
      <w:r>
        <w:rPr>
          <w:lang w:val="en-US"/>
        </w:rPr>
        <w:t>usageRules</w:t>
      </w:r>
      <w:r w:rsidRPr="00BF6487">
        <w:rPr>
          <w:lang w:val="en-US"/>
        </w:rPr>
        <w:t>:</w:t>
      </w:r>
    </w:p>
    <w:p w14:paraId="04FF1B48" w14:textId="77777777" w:rsidR="00A044A8" w:rsidRPr="00BF6487" w:rsidRDefault="00A044A8" w:rsidP="00A044A8">
      <w:pPr>
        <w:pStyle w:val="PL"/>
        <w:rPr>
          <w:lang w:val="en-US"/>
        </w:rPr>
      </w:pPr>
      <w:r w:rsidRPr="00BF6487">
        <w:rPr>
          <w:lang w:val="en-US"/>
        </w:rPr>
        <w:t xml:space="preserve">          type: string</w:t>
      </w:r>
    </w:p>
    <w:p w14:paraId="49C648A9" w14:textId="77777777" w:rsidR="00A044A8" w:rsidRPr="00BF6487" w:rsidRDefault="00A044A8" w:rsidP="00A044A8">
      <w:pPr>
        <w:pStyle w:val="PL"/>
        <w:rPr>
          <w:lang w:val="en-US"/>
        </w:rPr>
      </w:pPr>
      <w:r w:rsidRPr="00BF6487">
        <w:rPr>
          <w:lang w:val="en-US"/>
        </w:rPr>
        <w:t xml:space="preserve">        </w:t>
      </w:r>
      <w:r>
        <w:rPr>
          <w:lang w:val="en-US"/>
        </w:rPr>
        <w:t>method</w:t>
      </w:r>
      <w:r w:rsidRPr="00BF6487">
        <w:rPr>
          <w:lang w:val="en-US"/>
        </w:rPr>
        <w:t>:</w:t>
      </w:r>
    </w:p>
    <w:p w14:paraId="56DE5B60" w14:textId="77777777" w:rsidR="00A044A8" w:rsidRPr="00BF6487" w:rsidRDefault="00A044A8" w:rsidP="00A044A8">
      <w:pPr>
        <w:pStyle w:val="PL"/>
        <w:rPr>
          <w:lang w:val="en-US"/>
        </w:rPr>
      </w:pPr>
      <w:r w:rsidRPr="00BF6487">
        <w:rPr>
          <w:lang w:val="en-US"/>
        </w:rPr>
        <w:t xml:space="preserve">          type: string</w:t>
      </w:r>
    </w:p>
    <w:p w14:paraId="2B6465DE" w14:textId="77777777" w:rsidR="00A044A8" w:rsidRPr="00BF6487" w:rsidRDefault="00A044A8" w:rsidP="00A044A8">
      <w:pPr>
        <w:pStyle w:val="PL"/>
        <w:rPr>
          <w:lang w:val="en-US"/>
        </w:rPr>
      </w:pPr>
      <w:r w:rsidRPr="00BF6487">
        <w:rPr>
          <w:lang w:val="en-US"/>
        </w:rPr>
        <w:t xml:space="preserve">        </w:t>
      </w:r>
      <w:r>
        <w:rPr>
          <w:lang w:val="en-US"/>
        </w:rPr>
        <w:t>providedBy</w:t>
      </w:r>
      <w:r w:rsidRPr="00BF6487">
        <w:rPr>
          <w:lang w:val="en-US"/>
        </w:rPr>
        <w:t>:</w:t>
      </w:r>
    </w:p>
    <w:p w14:paraId="45A4B004" w14:textId="77777777" w:rsidR="00A044A8" w:rsidRDefault="00A044A8" w:rsidP="00A044A8">
      <w:pPr>
        <w:pStyle w:val="PL"/>
        <w:rPr>
          <w:lang w:val="en-US"/>
        </w:rPr>
      </w:pPr>
      <w:r w:rsidRPr="00BF6487">
        <w:rPr>
          <w:lang w:val="en-US"/>
        </w:rPr>
        <w:t xml:space="preserve">          type: string</w:t>
      </w:r>
    </w:p>
    <w:p w14:paraId="2C700585" w14:textId="77777777" w:rsidR="00A044A8" w:rsidRDefault="00A044A8" w:rsidP="00EB7848">
      <w:pPr>
        <w:pStyle w:val="PL"/>
        <w:rPr>
          <w:lang w:val="en-US"/>
        </w:rPr>
      </w:pPr>
    </w:p>
    <w:p w14:paraId="189061A0" w14:textId="19AA118D" w:rsidR="00EB7848" w:rsidRDefault="00EB7848" w:rsidP="00EB7848">
      <w:pPr>
        <w:pStyle w:val="PL"/>
        <w:rPr>
          <w:lang w:val="en-US"/>
        </w:rPr>
      </w:pPr>
      <w:r>
        <w:rPr>
          <w:lang w:val="en-US"/>
        </w:rPr>
        <w:t xml:space="preserve">    VelocityEstimate:</w:t>
      </w:r>
    </w:p>
    <w:p w14:paraId="75FE0460" w14:textId="77777777" w:rsidR="00EB7848" w:rsidRPr="00BF6487" w:rsidRDefault="00EB7848" w:rsidP="00EB7848">
      <w:pPr>
        <w:pStyle w:val="PL"/>
        <w:rPr>
          <w:lang w:val="en-US"/>
        </w:rPr>
      </w:pPr>
      <w:r w:rsidRPr="00BF6487">
        <w:rPr>
          <w:lang w:val="en-US"/>
        </w:rPr>
        <w:t xml:space="preserve">      oneOf:</w:t>
      </w:r>
    </w:p>
    <w:p w14:paraId="2CFABB2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w:t>
      </w:r>
      <w:r>
        <w:rPr>
          <w:lang w:val="en-US"/>
        </w:rPr>
        <w:t>HorizontalVelocity</w:t>
      </w:r>
      <w:r w:rsidRPr="00BF6487">
        <w:rPr>
          <w:lang w:val="en-US"/>
        </w:rPr>
        <w:t>'</w:t>
      </w:r>
    </w:p>
    <w:p w14:paraId="29E9BC54"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w:t>
      </w:r>
      <w:r>
        <w:rPr>
          <w:lang w:val="en-US"/>
        </w:rPr>
        <w:t>HorizontalWithVerticalVelocity</w:t>
      </w:r>
      <w:r w:rsidRPr="00BF6487">
        <w:rPr>
          <w:lang w:val="en-US"/>
        </w:rPr>
        <w:t>'</w:t>
      </w:r>
    </w:p>
    <w:p w14:paraId="06EAA61B"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w:t>
      </w:r>
      <w:r>
        <w:rPr>
          <w:lang w:val="en-US"/>
        </w:rPr>
        <w:t>HorizontalVelocityWithUncertainty</w:t>
      </w:r>
      <w:r w:rsidRPr="00BF6487">
        <w:rPr>
          <w:lang w:val="en-US"/>
        </w:rPr>
        <w:t>'</w:t>
      </w:r>
    </w:p>
    <w:p w14:paraId="72F30723"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$ref: '#/components/schemas/</w:t>
      </w:r>
      <w:r>
        <w:rPr>
          <w:lang w:val="en-US"/>
        </w:rPr>
        <w:t>HorizontalWithVerticalVelocityAndUncertainty</w:t>
      </w:r>
      <w:r w:rsidRPr="00BF6487">
        <w:rPr>
          <w:lang w:val="en-US"/>
        </w:rPr>
        <w:t>'</w:t>
      </w:r>
    </w:p>
    <w:p w14:paraId="7065C5CB" w14:textId="77777777" w:rsidR="00EB7848" w:rsidRDefault="00EB7848" w:rsidP="00EB7848">
      <w:pPr>
        <w:pStyle w:val="PL"/>
        <w:rPr>
          <w:lang w:val="en-US"/>
        </w:rPr>
      </w:pPr>
      <w:r>
        <w:rPr>
          <w:lang w:val="en-US"/>
        </w:rPr>
        <w:t xml:space="preserve">    HorizontalVelocity:</w:t>
      </w:r>
    </w:p>
    <w:p w14:paraId="0B61F529" w14:textId="77777777" w:rsidR="00EB7848" w:rsidRDefault="00EB7848" w:rsidP="00EB7848">
      <w:pPr>
        <w:pStyle w:val="PL"/>
        <w:rPr>
          <w:lang w:val="en-US"/>
        </w:rPr>
      </w:pPr>
      <w:r>
        <w:rPr>
          <w:lang w:val="en-US"/>
        </w:rPr>
        <w:t xml:space="preserve">      type: object</w:t>
      </w:r>
    </w:p>
    <w:p w14:paraId="4806D579" w14:textId="77777777" w:rsidR="00EB7848" w:rsidRDefault="00EB7848" w:rsidP="00EB7848">
      <w:pPr>
        <w:pStyle w:val="PL"/>
        <w:rPr>
          <w:lang w:val="en-US"/>
        </w:rPr>
      </w:pPr>
      <w:r>
        <w:rPr>
          <w:lang w:val="en-US"/>
        </w:rPr>
        <w:t xml:space="preserve">      required:</w:t>
      </w:r>
    </w:p>
    <w:p w14:paraId="493869E9" w14:textId="77777777" w:rsidR="00EB7848" w:rsidRDefault="00EB7848" w:rsidP="00EB7848">
      <w:pPr>
        <w:pStyle w:val="PL"/>
        <w:rPr>
          <w:lang w:val="en-US"/>
        </w:rPr>
      </w:pPr>
      <w:r>
        <w:rPr>
          <w:lang w:val="en-US"/>
        </w:rPr>
        <w:t xml:space="preserve">        - hSpeed</w:t>
      </w:r>
    </w:p>
    <w:p w14:paraId="1443D927" w14:textId="77777777" w:rsidR="00EB7848" w:rsidRDefault="00EB7848" w:rsidP="00EB7848">
      <w:pPr>
        <w:pStyle w:val="PL"/>
        <w:rPr>
          <w:lang w:val="en-US"/>
        </w:rPr>
      </w:pPr>
      <w:r>
        <w:rPr>
          <w:lang w:val="en-US"/>
        </w:rPr>
        <w:t xml:space="preserve">        - bearing</w:t>
      </w:r>
    </w:p>
    <w:p w14:paraId="09EE67EA" w14:textId="77777777" w:rsidR="00EB7848" w:rsidRDefault="00EB7848" w:rsidP="00EB7848">
      <w:pPr>
        <w:pStyle w:val="PL"/>
        <w:rPr>
          <w:lang w:val="en-US"/>
        </w:rPr>
      </w:pPr>
      <w:r>
        <w:rPr>
          <w:lang w:val="en-US"/>
        </w:rPr>
        <w:t xml:space="preserve">      properties:</w:t>
      </w:r>
    </w:p>
    <w:p w14:paraId="1A153F12" w14:textId="77777777" w:rsidR="00EB7848" w:rsidRDefault="00EB7848" w:rsidP="00EB7848">
      <w:pPr>
        <w:pStyle w:val="PL"/>
        <w:rPr>
          <w:lang w:val="en-US"/>
        </w:rPr>
      </w:pPr>
      <w:r>
        <w:rPr>
          <w:lang w:val="en-US"/>
        </w:rPr>
        <w:t xml:space="preserve">        hSpeed:</w:t>
      </w:r>
    </w:p>
    <w:p w14:paraId="3C215ED2" w14:textId="77777777" w:rsidR="00EB7848" w:rsidRDefault="00EB7848" w:rsidP="00EB7848">
      <w:pPr>
        <w:pStyle w:val="PL"/>
        <w:rPr>
          <w:lang w:val="en-US"/>
        </w:rPr>
      </w:pPr>
      <w:r>
        <w:rPr>
          <w:lang w:val="en-US"/>
        </w:rPr>
        <w:t xml:space="preserve">          </w:t>
      </w:r>
      <w:r w:rsidRPr="00BF6487">
        <w:rPr>
          <w:lang w:val="en-US"/>
        </w:rPr>
        <w:t>$ref: '#/components/schemas/</w:t>
      </w:r>
      <w:r>
        <w:rPr>
          <w:lang w:val="en-US"/>
        </w:rPr>
        <w:t>HorizontalSpeed'</w:t>
      </w:r>
    </w:p>
    <w:p w14:paraId="673F6A7D" w14:textId="77777777" w:rsidR="00EB7848" w:rsidRDefault="00EB7848" w:rsidP="00EB7848">
      <w:pPr>
        <w:pStyle w:val="PL"/>
        <w:rPr>
          <w:lang w:val="en-US"/>
        </w:rPr>
      </w:pPr>
      <w:r>
        <w:rPr>
          <w:lang w:val="en-US"/>
        </w:rPr>
        <w:t xml:space="preserve">        bearing:</w:t>
      </w:r>
    </w:p>
    <w:p w14:paraId="06E53334"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Angle'</w:t>
      </w:r>
    </w:p>
    <w:p w14:paraId="21E9F3AF" w14:textId="77777777" w:rsidR="00EB7848" w:rsidRDefault="00EB7848" w:rsidP="00EB7848">
      <w:pPr>
        <w:pStyle w:val="PL"/>
        <w:rPr>
          <w:lang w:val="en-US"/>
        </w:rPr>
      </w:pPr>
      <w:r>
        <w:rPr>
          <w:lang w:val="en-US"/>
        </w:rPr>
        <w:t xml:space="preserve">    HorizontalWithVerticalVelocity:</w:t>
      </w:r>
    </w:p>
    <w:p w14:paraId="27365758" w14:textId="77777777" w:rsidR="00EB7848" w:rsidRDefault="00EB7848" w:rsidP="00EB7848">
      <w:pPr>
        <w:pStyle w:val="PL"/>
        <w:rPr>
          <w:lang w:val="en-US"/>
        </w:rPr>
      </w:pPr>
      <w:r>
        <w:rPr>
          <w:lang w:val="en-US"/>
        </w:rPr>
        <w:t xml:space="preserve">      type: object</w:t>
      </w:r>
    </w:p>
    <w:p w14:paraId="6AC18B7B" w14:textId="77777777" w:rsidR="00EB7848" w:rsidRDefault="00EB7848" w:rsidP="00EB7848">
      <w:pPr>
        <w:pStyle w:val="PL"/>
        <w:rPr>
          <w:lang w:val="en-US"/>
        </w:rPr>
      </w:pPr>
      <w:r>
        <w:rPr>
          <w:lang w:val="en-US"/>
        </w:rPr>
        <w:t xml:space="preserve">      required:</w:t>
      </w:r>
    </w:p>
    <w:p w14:paraId="1E10D696" w14:textId="77777777" w:rsidR="00EB7848" w:rsidRDefault="00EB7848" w:rsidP="00EB7848">
      <w:pPr>
        <w:pStyle w:val="PL"/>
        <w:rPr>
          <w:lang w:val="en-US"/>
        </w:rPr>
      </w:pPr>
      <w:r>
        <w:rPr>
          <w:lang w:val="en-US"/>
        </w:rPr>
        <w:t xml:space="preserve">        - hSpeed</w:t>
      </w:r>
    </w:p>
    <w:p w14:paraId="0704F75C" w14:textId="77777777" w:rsidR="00EB7848" w:rsidRDefault="00EB7848" w:rsidP="00EB7848">
      <w:pPr>
        <w:pStyle w:val="PL"/>
        <w:rPr>
          <w:lang w:val="en-US"/>
        </w:rPr>
      </w:pPr>
      <w:r>
        <w:rPr>
          <w:lang w:val="en-US"/>
        </w:rPr>
        <w:t xml:space="preserve">        - bearing</w:t>
      </w:r>
    </w:p>
    <w:p w14:paraId="6492471B" w14:textId="77777777" w:rsidR="00EB7848" w:rsidRDefault="00EB7848" w:rsidP="00EB7848">
      <w:pPr>
        <w:pStyle w:val="PL"/>
        <w:rPr>
          <w:lang w:val="en-US"/>
        </w:rPr>
      </w:pPr>
      <w:r>
        <w:rPr>
          <w:lang w:val="en-US"/>
        </w:rPr>
        <w:t xml:space="preserve">        - vSpeed</w:t>
      </w:r>
    </w:p>
    <w:p w14:paraId="5ABEC9F9" w14:textId="77777777" w:rsidR="00EB7848" w:rsidRDefault="00EB7848" w:rsidP="00EB7848">
      <w:pPr>
        <w:pStyle w:val="PL"/>
        <w:rPr>
          <w:lang w:val="en-US"/>
        </w:rPr>
      </w:pPr>
      <w:r>
        <w:rPr>
          <w:lang w:val="en-US"/>
        </w:rPr>
        <w:t xml:space="preserve">        - vDirection</w:t>
      </w:r>
    </w:p>
    <w:p w14:paraId="64573643" w14:textId="77777777" w:rsidR="00EB7848" w:rsidRDefault="00EB7848" w:rsidP="00EB7848">
      <w:pPr>
        <w:pStyle w:val="PL"/>
        <w:rPr>
          <w:lang w:val="en-US"/>
        </w:rPr>
      </w:pPr>
      <w:r>
        <w:rPr>
          <w:lang w:val="en-US"/>
        </w:rPr>
        <w:t xml:space="preserve">      properties:</w:t>
      </w:r>
    </w:p>
    <w:p w14:paraId="00C99C42" w14:textId="77777777" w:rsidR="00EB7848" w:rsidRDefault="00EB7848" w:rsidP="00EB7848">
      <w:pPr>
        <w:pStyle w:val="PL"/>
        <w:rPr>
          <w:lang w:val="en-US"/>
        </w:rPr>
      </w:pPr>
      <w:r>
        <w:rPr>
          <w:lang w:val="en-US"/>
        </w:rPr>
        <w:t xml:space="preserve">        hSpeed:</w:t>
      </w:r>
    </w:p>
    <w:p w14:paraId="517C4360" w14:textId="77777777" w:rsidR="00EB7848" w:rsidRDefault="00EB7848" w:rsidP="00EB7848">
      <w:pPr>
        <w:pStyle w:val="PL"/>
        <w:rPr>
          <w:lang w:val="en-US"/>
        </w:rPr>
      </w:pPr>
      <w:r>
        <w:rPr>
          <w:lang w:val="en-US"/>
        </w:rPr>
        <w:t xml:space="preserve">          </w:t>
      </w:r>
      <w:r w:rsidRPr="00BF6487">
        <w:rPr>
          <w:lang w:val="en-US"/>
        </w:rPr>
        <w:t>$ref: '#/components/schemas/</w:t>
      </w:r>
      <w:r>
        <w:rPr>
          <w:lang w:val="en-US"/>
        </w:rPr>
        <w:t>HorizontalSpeed'</w:t>
      </w:r>
    </w:p>
    <w:p w14:paraId="2731AAF2" w14:textId="77777777" w:rsidR="00EB7848" w:rsidRDefault="00EB7848" w:rsidP="00EB7848">
      <w:pPr>
        <w:pStyle w:val="PL"/>
        <w:rPr>
          <w:lang w:val="en-US"/>
        </w:rPr>
      </w:pPr>
      <w:r>
        <w:rPr>
          <w:lang w:val="en-US"/>
        </w:rPr>
        <w:t xml:space="preserve">        bearing:</w:t>
      </w:r>
    </w:p>
    <w:p w14:paraId="3777C887"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Angle'</w:t>
      </w:r>
    </w:p>
    <w:p w14:paraId="0954A8E1" w14:textId="77777777" w:rsidR="00EB7848" w:rsidRDefault="00EB7848" w:rsidP="00EB7848">
      <w:pPr>
        <w:pStyle w:val="PL"/>
        <w:rPr>
          <w:lang w:val="en-US"/>
        </w:rPr>
      </w:pPr>
      <w:r>
        <w:rPr>
          <w:lang w:val="en-US"/>
        </w:rPr>
        <w:t xml:space="preserve">        vSpeed:</w:t>
      </w:r>
    </w:p>
    <w:p w14:paraId="0FDF7E4F" w14:textId="77777777" w:rsidR="00EB7848" w:rsidRDefault="00EB7848" w:rsidP="00EB7848">
      <w:pPr>
        <w:pStyle w:val="PL"/>
        <w:rPr>
          <w:lang w:val="en-US"/>
        </w:rPr>
      </w:pPr>
      <w:r>
        <w:rPr>
          <w:lang w:val="en-US"/>
        </w:rPr>
        <w:t xml:space="preserve">          </w:t>
      </w:r>
      <w:r w:rsidRPr="00BF6487">
        <w:rPr>
          <w:lang w:val="en-US"/>
        </w:rPr>
        <w:t>$ref: '#/components/schemas/</w:t>
      </w:r>
      <w:r>
        <w:rPr>
          <w:lang w:val="en-US"/>
        </w:rPr>
        <w:t>VerticalSpeed'</w:t>
      </w:r>
    </w:p>
    <w:p w14:paraId="0BFD4384" w14:textId="77777777" w:rsidR="00EB7848" w:rsidRDefault="00EB7848" w:rsidP="00EB7848">
      <w:pPr>
        <w:pStyle w:val="PL"/>
        <w:rPr>
          <w:lang w:val="en-US"/>
        </w:rPr>
      </w:pPr>
      <w:r>
        <w:rPr>
          <w:lang w:val="en-US"/>
        </w:rPr>
        <w:t xml:space="preserve">        vDirection:</w:t>
      </w:r>
    </w:p>
    <w:p w14:paraId="0E13D5E1"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VerticalDirection'</w:t>
      </w:r>
    </w:p>
    <w:p w14:paraId="2A00D1AF" w14:textId="77777777" w:rsidR="00EB7848" w:rsidRDefault="00EB7848" w:rsidP="00EB7848">
      <w:pPr>
        <w:pStyle w:val="PL"/>
        <w:rPr>
          <w:lang w:val="en-US"/>
        </w:rPr>
      </w:pPr>
      <w:r>
        <w:rPr>
          <w:lang w:val="en-US"/>
        </w:rPr>
        <w:t xml:space="preserve">    HorizontalVelocityWithUncertainty:</w:t>
      </w:r>
    </w:p>
    <w:p w14:paraId="7C790235" w14:textId="77777777" w:rsidR="00EB7848" w:rsidRDefault="00EB7848" w:rsidP="00EB7848">
      <w:pPr>
        <w:pStyle w:val="PL"/>
        <w:rPr>
          <w:lang w:val="en-US"/>
        </w:rPr>
      </w:pPr>
      <w:r>
        <w:rPr>
          <w:lang w:val="en-US"/>
        </w:rPr>
        <w:t xml:space="preserve">      type: object</w:t>
      </w:r>
    </w:p>
    <w:p w14:paraId="4956B113" w14:textId="77777777" w:rsidR="00EB7848" w:rsidRDefault="00EB7848" w:rsidP="00EB7848">
      <w:pPr>
        <w:pStyle w:val="PL"/>
        <w:rPr>
          <w:lang w:val="en-US"/>
        </w:rPr>
      </w:pPr>
      <w:r>
        <w:rPr>
          <w:lang w:val="en-US"/>
        </w:rPr>
        <w:t xml:space="preserve">      required:</w:t>
      </w:r>
    </w:p>
    <w:p w14:paraId="1DD40FA1" w14:textId="77777777" w:rsidR="00EB7848" w:rsidRDefault="00EB7848" w:rsidP="00EB7848">
      <w:pPr>
        <w:pStyle w:val="PL"/>
        <w:rPr>
          <w:lang w:val="en-US"/>
        </w:rPr>
      </w:pPr>
      <w:r>
        <w:rPr>
          <w:lang w:val="en-US"/>
        </w:rPr>
        <w:t xml:space="preserve">        - hSpeed</w:t>
      </w:r>
    </w:p>
    <w:p w14:paraId="6B685247" w14:textId="77777777" w:rsidR="00EB7848" w:rsidRDefault="00EB7848" w:rsidP="00EB7848">
      <w:pPr>
        <w:pStyle w:val="PL"/>
        <w:rPr>
          <w:lang w:val="en-US"/>
        </w:rPr>
      </w:pPr>
      <w:r>
        <w:rPr>
          <w:lang w:val="en-US"/>
        </w:rPr>
        <w:t xml:space="preserve">        - bearing</w:t>
      </w:r>
    </w:p>
    <w:p w14:paraId="1C294FE0" w14:textId="77777777" w:rsidR="00EB7848" w:rsidRDefault="00EB7848" w:rsidP="00EB7848">
      <w:pPr>
        <w:pStyle w:val="PL"/>
        <w:rPr>
          <w:lang w:val="en-US"/>
        </w:rPr>
      </w:pPr>
      <w:r>
        <w:rPr>
          <w:lang w:val="en-US"/>
        </w:rPr>
        <w:t xml:space="preserve">        - hUncertainty</w:t>
      </w:r>
    </w:p>
    <w:p w14:paraId="77EA155F" w14:textId="77777777" w:rsidR="00EB7848" w:rsidRDefault="00EB7848" w:rsidP="00EB7848">
      <w:pPr>
        <w:pStyle w:val="PL"/>
        <w:rPr>
          <w:lang w:val="en-US"/>
        </w:rPr>
      </w:pPr>
      <w:r>
        <w:rPr>
          <w:lang w:val="en-US"/>
        </w:rPr>
        <w:t xml:space="preserve">      properties:</w:t>
      </w:r>
    </w:p>
    <w:p w14:paraId="6A42C4E9" w14:textId="77777777" w:rsidR="00EB7848" w:rsidRDefault="00EB7848" w:rsidP="00EB7848">
      <w:pPr>
        <w:pStyle w:val="PL"/>
        <w:rPr>
          <w:lang w:val="en-US"/>
        </w:rPr>
      </w:pPr>
      <w:r>
        <w:rPr>
          <w:lang w:val="en-US"/>
        </w:rPr>
        <w:t xml:space="preserve">        hSpeed:</w:t>
      </w:r>
    </w:p>
    <w:p w14:paraId="1E8911F6" w14:textId="77777777" w:rsidR="00EB7848" w:rsidRDefault="00EB7848" w:rsidP="00EB7848">
      <w:pPr>
        <w:pStyle w:val="PL"/>
        <w:rPr>
          <w:lang w:val="en-US"/>
        </w:rPr>
      </w:pPr>
      <w:r>
        <w:rPr>
          <w:lang w:val="en-US"/>
        </w:rPr>
        <w:t xml:space="preserve">          </w:t>
      </w:r>
      <w:r w:rsidRPr="00BF6487">
        <w:rPr>
          <w:lang w:val="en-US"/>
        </w:rPr>
        <w:t>$ref: '#/components/schemas/</w:t>
      </w:r>
      <w:r>
        <w:rPr>
          <w:lang w:val="en-US"/>
        </w:rPr>
        <w:t>HorizontalSpeed'</w:t>
      </w:r>
    </w:p>
    <w:p w14:paraId="0B82D2C0" w14:textId="77777777" w:rsidR="00EB7848" w:rsidRDefault="00EB7848" w:rsidP="00EB7848">
      <w:pPr>
        <w:pStyle w:val="PL"/>
        <w:rPr>
          <w:lang w:val="en-US"/>
        </w:rPr>
      </w:pPr>
      <w:r>
        <w:rPr>
          <w:lang w:val="en-US"/>
        </w:rPr>
        <w:t xml:space="preserve">        bearing:</w:t>
      </w:r>
    </w:p>
    <w:p w14:paraId="34DBD50F"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Angle'</w:t>
      </w:r>
    </w:p>
    <w:p w14:paraId="70897AF6" w14:textId="77777777" w:rsidR="00EB7848" w:rsidRDefault="00EB7848" w:rsidP="00EB7848">
      <w:pPr>
        <w:pStyle w:val="PL"/>
        <w:rPr>
          <w:lang w:val="en-US"/>
        </w:rPr>
      </w:pPr>
      <w:r>
        <w:rPr>
          <w:lang w:val="en-US"/>
        </w:rPr>
        <w:t xml:space="preserve">        hUncertainty:</w:t>
      </w:r>
    </w:p>
    <w:p w14:paraId="653F1964"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SpeedUncertainty'</w:t>
      </w:r>
    </w:p>
    <w:p w14:paraId="40BDEC11" w14:textId="77777777" w:rsidR="00EB7848" w:rsidRDefault="00EB7848" w:rsidP="00EB7848">
      <w:pPr>
        <w:pStyle w:val="PL"/>
        <w:rPr>
          <w:lang w:val="en-US"/>
        </w:rPr>
      </w:pPr>
      <w:r>
        <w:rPr>
          <w:lang w:val="en-US"/>
        </w:rPr>
        <w:t xml:space="preserve">    HorizontalWithVerticalVelocityAndUncertainty:</w:t>
      </w:r>
    </w:p>
    <w:p w14:paraId="511620BE" w14:textId="77777777" w:rsidR="00EB7848" w:rsidRDefault="00EB7848" w:rsidP="00EB7848">
      <w:pPr>
        <w:pStyle w:val="PL"/>
        <w:rPr>
          <w:lang w:val="en-US"/>
        </w:rPr>
      </w:pPr>
      <w:r>
        <w:rPr>
          <w:lang w:val="en-US"/>
        </w:rPr>
        <w:t xml:space="preserve">      type: object</w:t>
      </w:r>
    </w:p>
    <w:p w14:paraId="58F2E753" w14:textId="77777777" w:rsidR="00EB7848" w:rsidRDefault="00EB7848" w:rsidP="00EB7848">
      <w:pPr>
        <w:pStyle w:val="PL"/>
        <w:rPr>
          <w:lang w:val="en-US"/>
        </w:rPr>
      </w:pPr>
      <w:r>
        <w:rPr>
          <w:lang w:val="en-US"/>
        </w:rPr>
        <w:t xml:space="preserve">      required:</w:t>
      </w:r>
    </w:p>
    <w:p w14:paraId="79A12DDF" w14:textId="77777777" w:rsidR="00EB7848" w:rsidRDefault="00EB7848" w:rsidP="00EB7848">
      <w:pPr>
        <w:pStyle w:val="PL"/>
        <w:rPr>
          <w:lang w:val="en-US"/>
        </w:rPr>
      </w:pPr>
      <w:r>
        <w:rPr>
          <w:lang w:val="en-US"/>
        </w:rPr>
        <w:t xml:space="preserve">        - hSpeed</w:t>
      </w:r>
    </w:p>
    <w:p w14:paraId="3769B23B" w14:textId="77777777" w:rsidR="00EB7848" w:rsidRDefault="00EB7848" w:rsidP="00EB7848">
      <w:pPr>
        <w:pStyle w:val="PL"/>
        <w:rPr>
          <w:lang w:val="en-US"/>
        </w:rPr>
      </w:pPr>
      <w:r>
        <w:rPr>
          <w:lang w:val="en-US"/>
        </w:rPr>
        <w:t xml:space="preserve">        - bearing</w:t>
      </w:r>
    </w:p>
    <w:p w14:paraId="6CE762C3" w14:textId="77777777" w:rsidR="00EB7848" w:rsidRDefault="00EB7848" w:rsidP="00EB7848">
      <w:pPr>
        <w:pStyle w:val="PL"/>
        <w:rPr>
          <w:lang w:val="en-US"/>
        </w:rPr>
      </w:pPr>
      <w:r>
        <w:rPr>
          <w:lang w:val="en-US"/>
        </w:rPr>
        <w:t xml:space="preserve">        - vSpeed</w:t>
      </w:r>
    </w:p>
    <w:p w14:paraId="03C4D12C" w14:textId="77777777" w:rsidR="00EB7848" w:rsidRDefault="00EB7848" w:rsidP="00EB7848">
      <w:pPr>
        <w:pStyle w:val="PL"/>
        <w:rPr>
          <w:lang w:val="en-US"/>
        </w:rPr>
      </w:pPr>
      <w:r>
        <w:rPr>
          <w:lang w:val="en-US"/>
        </w:rPr>
        <w:t xml:space="preserve">        - vDirection</w:t>
      </w:r>
    </w:p>
    <w:p w14:paraId="3099420D" w14:textId="77777777" w:rsidR="00EB7848" w:rsidRDefault="00EB7848" w:rsidP="00EB7848">
      <w:pPr>
        <w:pStyle w:val="PL"/>
        <w:rPr>
          <w:lang w:val="en-US"/>
        </w:rPr>
      </w:pPr>
      <w:r>
        <w:rPr>
          <w:lang w:val="en-US"/>
        </w:rPr>
        <w:t xml:space="preserve">        - hUncertainty</w:t>
      </w:r>
    </w:p>
    <w:p w14:paraId="0287C7FD" w14:textId="77777777" w:rsidR="00EB7848" w:rsidRDefault="00EB7848" w:rsidP="00EB7848">
      <w:pPr>
        <w:pStyle w:val="PL"/>
        <w:rPr>
          <w:lang w:val="en-US"/>
        </w:rPr>
      </w:pPr>
      <w:r>
        <w:rPr>
          <w:lang w:val="en-US"/>
        </w:rPr>
        <w:t xml:space="preserve">        - vUncertainty</w:t>
      </w:r>
    </w:p>
    <w:p w14:paraId="2E0FF187" w14:textId="77777777" w:rsidR="00EB7848" w:rsidRDefault="00EB7848" w:rsidP="00EB7848">
      <w:pPr>
        <w:pStyle w:val="PL"/>
        <w:rPr>
          <w:lang w:val="en-US"/>
        </w:rPr>
      </w:pPr>
      <w:r>
        <w:rPr>
          <w:lang w:val="en-US"/>
        </w:rPr>
        <w:t xml:space="preserve">      properties:</w:t>
      </w:r>
    </w:p>
    <w:p w14:paraId="34B19FDD" w14:textId="77777777" w:rsidR="00EB7848" w:rsidRDefault="00EB7848" w:rsidP="00EB7848">
      <w:pPr>
        <w:pStyle w:val="PL"/>
        <w:rPr>
          <w:lang w:val="en-US"/>
        </w:rPr>
      </w:pPr>
      <w:r>
        <w:rPr>
          <w:lang w:val="en-US"/>
        </w:rPr>
        <w:t xml:space="preserve">        hSpeed:</w:t>
      </w:r>
    </w:p>
    <w:p w14:paraId="1D4EA745" w14:textId="77777777" w:rsidR="00EB7848" w:rsidRDefault="00EB7848" w:rsidP="00EB7848">
      <w:pPr>
        <w:pStyle w:val="PL"/>
        <w:rPr>
          <w:lang w:val="en-US"/>
        </w:rPr>
      </w:pPr>
      <w:r>
        <w:rPr>
          <w:lang w:val="en-US"/>
        </w:rPr>
        <w:t xml:space="preserve">          </w:t>
      </w:r>
      <w:r w:rsidRPr="00BF6487">
        <w:rPr>
          <w:lang w:val="en-US"/>
        </w:rPr>
        <w:t>$ref: '#/components/schemas/</w:t>
      </w:r>
      <w:r>
        <w:rPr>
          <w:lang w:val="en-US"/>
        </w:rPr>
        <w:t>HorizontalSpeed'</w:t>
      </w:r>
    </w:p>
    <w:p w14:paraId="6D73CE91" w14:textId="77777777" w:rsidR="00EB7848" w:rsidRDefault="00EB7848" w:rsidP="00EB7848">
      <w:pPr>
        <w:pStyle w:val="PL"/>
        <w:rPr>
          <w:lang w:val="en-US"/>
        </w:rPr>
      </w:pPr>
      <w:r>
        <w:rPr>
          <w:lang w:val="en-US"/>
        </w:rPr>
        <w:t xml:space="preserve">        bearing:</w:t>
      </w:r>
    </w:p>
    <w:p w14:paraId="0EC87BFA"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Angle'</w:t>
      </w:r>
    </w:p>
    <w:p w14:paraId="3C48DD7E" w14:textId="77777777" w:rsidR="00EB7848" w:rsidRDefault="00EB7848" w:rsidP="00EB7848">
      <w:pPr>
        <w:pStyle w:val="PL"/>
        <w:rPr>
          <w:lang w:val="en-US"/>
        </w:rPr>
      </w:pPr>
      <w:r>
        <w:rPr>
          <w:lang w:val="en-US"/>
        </w:rPr>
        <w:t xml:space="preserve">        vSpeed:</w:t>
      </w:r>
    </w:p>
    <w:p w14:paraId="5266030A" w14:textId="77777777" w:rsidR="00EB7848" w:rsidRDefault="00EB7848" w:rsidP="00EB7848">
      <w:pPr>
        <w:pStyle w:val="PL"/>
        <w:rPr>
          <w:lang w:val="en-US"/>
        </w:rPr>
      </w:pPr>
      <w:r>
        <w:rPr>
          <w:lang w:val="en-US"/>
        </w:rPr>
        <w:t xml:space="preserve">          </w:t>
      </w:r>
      <w:r w:rsidRPr="00BF6487">
        <w:rPr>
          <w:lang w:val="en-US"/>
        </w:rPr>
        <w:t>$ref: '#/components/schemas/</w:t>
      </w:r>
      <w:r>
        <w:rPr>
          <w:lang w:val="en-US"/>
        </w:rPr>
        <w:t>VerticalSpeed'</w:t>
      </w:r>
    </w:p>
    <w:p w14:paraId="2E8F6F6D" w14:textId="77777777" w:rsidR="00EB7848" w:rsidRDefault="00EB7848" w:rsidP="00EB7848">
      <w:pPr>
        <w:pStyle w:val="PL"/>
        <w:rPr>
          <w:lang w:val="en-US"/>
        </w:rPr>
      </w:pPr>
      <w:r>
        <w:rPr>
          <w:lang w:val="en-US"/>
        </w:rPr>
        <w:t xml:space="preserve">        vDirection:</w:t>
      </w:r>
    </w:p>
    <w:p w14:paraId="4FB26570" w14:textId="77777777" w:rsidR="00EB7848" w:rsidRDefault="00EB7848" w:rsidP="00EB7848">
      <w:pPr>
        <w:pStyle w:val="PL"/>
        <w:rPr>
          <w:lang w:val="en-US"/>
        </w:rPr>
      </w:pPr>
      <w:r>
        <w:rPr>
          <w:lang w:val="en-US"/>
        </w:rPr>
        <w:t xml:space="preserve">          </w:t>
      </w:r>
      <w:r w:rsidRPr="00BF6487">
        <w:rPr>
          <w:lang w:val="en-US"/>
        </w:rPr>
        <w:t>$ref: '#/components/schemas/</w:t>
      </w:r>
      <w:r>
        <w:rPr>
          <w:lang w:val="en-US"/>
        </w:rPr>
        <w:t>VerticalDirection'</w:t>
      </w:r>
    </w:p>
    <w:p w14:paraId="09EA6669" w14:textId="77777777" w:rsidR="00EB7848" w:rsidRDefault="00EB7848" w:rsidP="00EB7848">
      <w:pPr>
        <w:pStyle w:val="PL"/>
        <w:rPr>
          <w:lang w:val="en-US"/>
        </w:rPr>
      </w:pPr>
      <w:r>
        <w:rPr>
          <w:lang w:val="en-US"/>
        </w:rPr>
        <w:t xml:space="preserve">        hUncertainty:</w:t>
      </w:r>
    </w:p>
    <w:p w14:paraId="00679321" w14:textId="77777777" w:rsidR="00EB7848" w:rsidRDefault="00EB7848" w:rsidP="00EB7848">
      <w:pPr>
        <w:pStyle w:val="PL"/>
        <w:rPr>
          <w:lang w:val="en-US"/>
        </w:rPr>
      </w:pPr>
      <w:r>
        <w:rPr>
          <w:lang w:val="en-US"/>
        </w:rPr>
        <w:t xml:space="preserve">          </w:t>
      </w:r>
      <w:r w:rsidRPr="00BF6487">
        <w:rPr>
          <w:lang w:val="en-US"/>
        </w:rPr>
        <w:t>$ref: '#/components/schemas/</w:t>
      </w:r>
      <w:r>
        <w:rPr>
          <w:lang w:val="en-US"/>
        </w:rPr>
        <w:t>SpeedUncertainty'</w:t>
      </w:r>
    </w:p>
    <w:p w14:paraId="20840952" w14:textId="77777777" w:rsidR="00EB7848" w:rsidRDefault="00EB7848" w:rsidP="00EB7848">
      <w:pPr>
        <w:pStyle w:val="PL"/>
        <w:rPr>
          <w:lang w:val="en-US"/>
        </w:rPr>
      </w:pPr>
      <w:r>
        <w:rPr>
          <w:lang w:val="en-US"/>
        </w:rPr>
        <w:t xml:space="preserve">        vUncertainty:</w:t>
      </w:r>
    </w:p>
    <w:p w14:paraId="04664857"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SpeedUncertainty'</w:t>
      </w:r>
    </w:p>
    <w:p w14:paraId="62F1E049" w14:textId="77777777" w:rsidR="00EB7848" w:rsidRDefault="00EB7848" w:rsidP="00EB7848">
      <w:pPr>
        <w:pStyle w:val="PL"/>
        <w:rPr>
          <w:lang w:val="en-US"/>
        </w:rPr>
      </w:pPr>
      <w:r>
        <w:rPr>
          <w:lang w:val="en-US"/>
        </w:rPr>
        <w:t xml:space="preserve">    </w:t>
      </w:r>
      <w:r w:rsidRPr="007F4DE4">
        <w:t>U</w:t>
      </w:r>
      <w:r>
        <w:t>eLcs</w:t>
      </w:r>
      <w:r w:rsidRPr="007F4DE4">
        <w:t>Capability</w:t>
      </w:r>
      <w:r>
        <w:rPr>
          <w:lang w:val="en-US"/>
        </w:rPr>
        <w:t>:</w:t>
      </w:r>
    </w:p>
    <w:p w14:paraId="74363093" w14:textId="77777777" w:rsidR="00EB7848" w:rsidRDefault="00EB7848" w:rsidP="00EB7848">
      <w:pPr>
        <w:pStyle w:val="PL"/>
        <w:rPr>
          <w:lang w:val="en-US"/>
        </w:rPr>
      </w:pPr>
      <w:r>
        <w:rPr>
          <w:lang w:val="en-US"/>
        </w:rPr>
        <w:t xml:space="preserve">      type: object</w:t>
      </w:r>
    </w:p>
    <w:p w14:paraId="5DF2725C" w14:textId="77777777" w:rsidR="00EB7848" w:rsidRDefault="00EB7848" w:rsidP="00EB7848">
      <w:pPr>
        <w:pStyle w:val="PL"/>
        <w:rPr>
          <w:lang w:val="en-US"/>
        </w:rPr>
      </w:pPr>
      <w:r>
        <w:rPr>
          <w:lang w:val="en-US"/>
        </w:rPr>
        <w:lastRenderedPageBreak/>
        <w:t xml:space="preserve">      properties:</w:t>
      </w:r>
    </w:p>
    <w:p w14:paraId="391A101C" w14:textId="77777777" w:rsidR="00EB7848" w:rsidRDefault="00EB7848" w:rsidP="00EB7848">
      <w:pPr>
        <w:pStyle w:val="PL"/>
        <w:rPr>
          <w:lang w:val="en-US"/>
        </w:rPr>
      </w:pPr>
      <w:r>
        <w:rPr>
          <w:lang w:val="en-US"/>
        </w:rPr>
        <w:t xml:space="preserve">        lppSupport:</w:t>
      </w:r>
    </w:p>
    <w:p w14:paraId="37E8D019" w14:textId="77777777" w:rsidR="00EB7848" w:rsidRDefault="00EB7848" w:rsidP="00EB7848">
      <w:pPr>
        <w:pStyle w:val="PL"/>
        <w:rPr>
          <w:lang w:val="en-US"/>
        </w:rPr>
      </w:pPr>
      <w:r>
        <w:rPr>
          <w:lang w:val="en-US"/>
        </w:rPr>
        <w:t xml:space="preserve">          type: boolean</w:t>
      </w:r>
    </w:p>
    <w:p w14:paraId="79842552" w14:textId="77777777" w:rsidR="00EB7848" w:rsidRDefault="00EB7848" w:rsidP="00EB7848">
      <w:pPr>
        <w:pStyle w:val="PL"/>
        <w:rPr>
          <w:lang w:val="en-US"/>
        </w:rPr>
      </w:pPr>
      <w:r>
        <w:rPr>
          <w:lang w:val="en-US"/>
        </w:rPr>
        <w:t xml:space="preserve">          default: true</w:t>
      </w:r>
    </w:p>
    <w:p w14:paraId="5D98BD9D" w14:textId="77777777" w:rsidR="00EB7848" w:rsidRDefault="00EB7848" w:rsidP="00EB7848">
      <w:pPr>
        <w:pStyle w:val="PL"/>
        <w:rPr>
          <w:lang w:val="en-US"/>
        </w:rPr>
      </w:pPr>
      <w:r>
        <w:rPr>
          <w:lang w:val="en-US"/>
        </w:rPr>
        <w:t xml:space="preserve">        ciotOptimisation:</w:t>
      </w:r>
    </w:p>
    <w:p w14:paraId="47AF0F92" w14:textId="77777777" w:rsidR="00EB7848" w:rsidRDefault="00EB7848" w:rsidP="00EB7848">
      <w:pPr>
        <w:pStyle w:val="PL"/>
        <w:rPr>
          <w:lang w:val="en-US"/>
        </w:rPr>
      </w:pPr>
      <w:r>
        <w:rPr>
          <w:lang w:val="en-US"/>
        </w:rPr>
        <w:t xml:space="preserve">          type: boolean</w:t>
      </w:r>
    </w:p>
    <w:p w14:paraId="21F51E38" w14:textId="77777777" w:rsidR="00EB7848" w:rsidRDefault="00EB7848" w:rsidP="00EB7848">
      <w:pPr>
        <w:pStyle w:val="PL"/>
        <w:rPr>
          <w:lang w:val="en-US"/>
        </w:rPr>
      </w:pPr>
      <w:r>
        <w:rPr>
          <w:lang w:val="en-US"/>
        </w:rPr>
        <w:t xml:space="preserve">          default: false</w:t>
      </w:r>
    </w:p>
    <w:p w14:paraId="53951D70" w14:textId="77777777" w:rsidR="00EB7848" w:rsidRDefault="00EB7848" w:rsidP="00EB7848">
      <w:pPr>
        <w:pStyle w:val="PL"/>
        <w:rPr>
          <w:lang w:val="en-US"/>
        </w:rPr>
      </w:pPr>
      <w:r>
        <w:rPr>
          <w:lang w:val="en-US"/>
        </w:rPr>
        <w:t xml:space="preserve">    PeriodicEventInfo:</w:t>
      </w:r>
    </w:p>
    <w:p w14:paraId="1A973C63" w14:textId="77777777" w:rsidR="00EB7848" w:rsidRDefault="00EB7848" w:rsidP="00EB7848">
      <w:pPr>
        <w:pStyle w:val="PL"/>
        <w:rPr>
          <w:lang w:val="en-US"/>
        </w:rPr>
      </w:pPr>
      <w:r>
        <w:rPr>
          <w:lang w:val="en-US"/>
        </w:rPr>
        <w:t xml:space="preserve">      type: object</w:t>
      </w:r>
    </w:p>
    <w:p w14:paraId="36F46E9E" w14:textId="77777777" w:rsidR="00EB7848" w:rsidRDefault="00EB7848" w:rsidP="00EB7848">
      <w:pPr>
        <w:pStyle w:val="PL"/>
        <w:rPr>
          <w:lang w:val="en-US"/>
        </w:rPr>
      </w:pPr>
      <w:r>
        <w:rPr>
          <w:lang w:val="en-US"/>
        </w:rPr>
        <w:t xml:space="preserve">      required:</w:t>
      </w:r>
    </w:p>
    <w:p w14:paraId="5A447645" w14:textId="77777777" w:rsidR="00EB7848" w:rsidRDefault="00EB7848" w:rsidP="00EB7848">
      <w:pPr>
        <w:pStyle w:val="PL"/>
        <w:rPr>
          <w:lang w:val="en-US"/>
        </w:rPr>
      </w:pPr>
      <w:r>
        <w:rPr>
          <w:lang w:val="en-US"/>
        </w:rPr>
        <w:t xml:space="preserve">        - reportingAmount</w:t>
      </w:r>
    </w:p>
    <w:p w14:paraId="0F7A0ADD" w14:textId="77777777" w:rsidR="00EB7848" w:rsidRDefault="00EB7848" w:rsidP="00EB7848">
      <w:pPr>
        <w:pStyle w:val="PL"/>
        <w:rPr>
          <w:lang w:val="en-US"/>
        </w:rPr>
      </w:pPr>
      <w:r>
        <w:rPr>
          <w:lang w:val="en-US"/>
        </w:rPr>
        <w:t xml:space="preserve">        - reportingInterval</w:t>
      </w:r>
    </w:p>
    <w:p w14:paraId="57FF72F0" w14:textId="77777777" w:rsidR="00EB7848" w:rsidRDefault="00EB7848" w:rsidP="00EB7848">
      <w:pPr>
        <w:pStyle w:val="PL"/>
        <w:rPr>
          <w:lang w:val="en-US"/>
        </w:rPr>
      </w:pPr>
      <w:r>
        <w:rPr>
          <w:lang w:val="en-US"/>
        </w:rPr>
        <w:t xml:space="preserve">      properties:</w:t>
      </w:r>
    </w:p>
    <w:p w14:paraId="7DE932EE" w14:textId="77777777" w:rsidR="00EB7848" w:rsidRDefault="00EB7848" w:rsidP="00EB7848">
      <w:pPr>
        <w:pStyle w:val="PL"/>
        <w:rPr>
          <w:lang w:val="en-US"/>
        </w:rPr>
      </w:pPr>
      <w:r>
        <w:rPr>
          <w:lang w:val="en-US"/>
        </w:rPr>
        <w:t xml:space="preserve">        reportingAmount:</w:t>
      </w:r>
    </w:p>
    <w:p w14:paraId="7653DB2E" w14:textId="77777777" w:rsidR="00EB7848" w:rsidRDefault="00EB7848" w:rsidP="00EB7848">
      <w:pPr>
        <w:pStyle w:val="PL"/>
        <w:rPr>
          <w:lang w:val="en-US"/>
        </w:rPr>
      </w:pPr>
      <w:r>
        <w:rPr>
          <w:lang w:val="en-US"/>
        </w:rPr>
        <w:t xml:space="preserve">          </w:t>
      </w:r>
      <w:r w:rsidRPr="00BF6487">
        <w:rPr>
          <w:lang w:val="en-US"/>
        </w:rPr>
        <w:t>$ref: '#/components/schemas/</w:t>
      </w:r>
      <w:r>
        <w:rPr>
          <w:lang w:val="en-US"/>
        </w:rPr>
        <w:t>ReportingAmount'</w:t>
      </w:r>
    </w:p>
    <w:p w14:paraId="0A0C6455" w14:textId="77777777" w:rsidR="00EB7848" w:rsidRDefault="00EB7848" w:rsidP="00EB7848">
      <w:pPr>
        <w:pStyle w:val="PL"/>
        <w:rPr>
          <w:lang w:val="en-US"/>
        </w:rPr>
      </w:pPr>
      <w:r>
        <w:rPr>
          <w:lang w:val="en-US"/>
        </w:rPr>
        <w:t xml:space="preserve">        reportingInterval:</w:t>
      </w:r>
    </w:p>
    <w:p w14:paraId="1871C4A8" w14:textId="77777777" w:rsidR="00EB7848" w:rsidRDefault="00EB7848" w:rsidP="00EB7848">
      <w:pPr>
        <w:pStyle w:val="PL"/>
        <w:rPr>
          <w:lang w:val="en-US"/>
        </w:rPr>
      </w:pPr>
      <w:r>
        <w:rPr>
          <w:lang w:val="en-US"/>
        </w:rPr>
        <w:t xml:space="preserve">          </w:t>
      </w:r>
      <w:r w:rsidRPr="00BF6487">
        <w:rPr>
          <w:lang w:val="en-US"/>
        </w:rPr>
        <w:t>$ref: '#/components/schemas/</w:t>
      </w:r>
      <w:r>
        <w:rPr>
          <w:lang w:val="en-US"/>
        </w:rPr>
        <w:t>ReportingInterval'</w:t>
      </w:r>
    </w:p>
    <w:p w14:paraId="5F922836" w14:textId="77777777" w:rsidR="00EB7848" w:rsidRDefault="00EB7848" w:rsidP="00EB7848">
      <w:pPr>
        <w:pStyle w:val="PL"/>
        <w:rPr>
          <w:lang w:val="en-US"/>
        </w:rPr>
      </w:pPr>
      <w:r>
        <w:rPr>
          <w:lang w:val="en-US"/>
        </w:rPr>
        <w:t xml:space="preserve">    AreaEventInfo:</w:t>
      </w:r>
    </w:p>
    <w:p w14:paraId="051D8EE4" w14:textId="77777777" w:rsidR="00EB7848" w:rsidRDefault="00EB7848" w:rsidP="00EB7848">
      <w:pPr>
        <w:pStyle w:val="PL"/>
        <w:rPr>
          <w:lang w:val="en-US"/>
        </w:rPr>
      </w:pPr>
      <w:r>
        <w:rPr>
          <w:lang w:val="en-US"/>
        </w:rPr>
        <w:t xml:space="preserve">      type: object</w:t>
      </w:r>
    </w:p>
    <w:p w14:paraId="59FF6A30" w14:textId="77777777" w:rsidR="00EB7848" w:rsidRDefault="00EB7848" w:rsidP="00EB7848">
      <w:pPr>
        <w:pStyle w:val="PL"/>
        <w:rPr>
          <w:lang w:val="en-US"/>
        </w:rPr>
      </w:pPr>
      <w:r>
        <w:rPr>
          <w:lang w:val="en-US"/>
        </w:rPr>
        <w:t xml:space="preserve">      required:</w:t>
      </w:r>
    </w:p>
    <w:p w14:paraId="36999778" w14:textId="77777777" w:rsidR="00EB7848" w:rsidRDefault="00EB7848" w:rsidP="00EB7848">
      <w:pPr>
        <w:pStyle w:val="PL"/>
        <w:rPr>
          <w:lang w:val="en-US"/>
        </w:rPr>
      </w:pPr>
      <w:r>
        <w:rPr>
          <w:lang w:val="en-US"/>
        </w:rPr>
        <w:t xml:space="preserve">        - areaDefinition</w:t>
      </w:r>
    </w:p>
    <w:p w14:paraId="3D549CE1" w14:textId="77777777" w:rsidR="00EB7848" w:rsidRPr="00BF6487" w:rsidRDefault="00EB7848" w:rsidP="00EB7848">
      <w:pPr>
        <w:pStyle w:val="PL"/>
        <w:rPr>
          <w:lang w:val="en-US"/>
        </w:rPr>
      </w:pPr>
      <w:r>
        <w:rPr>
          <w:lang w:val="en-US"/>
        </w:rPr>
        <w:t xml:space="preserve">      properties:</w:t>
      </w:r>
    </w:p>
    <w:p w14:paraId="721325BF" w14:textId="77777777" w:rsidR="00EB7848" w:rsidRDefault="00EB7848" w:rsidP="00EB7848">
      <w:pPr>
        <w:pStyle w:val="PL"/>
        <w:rPr>
          <w:lang w:val="en-US"/>
        </w:rPr>
      </w:pPr>
      <w:r w:rsidRPr="00BF6487">
        <w:rPr>
          <w:lang w:val="en-US"/>
        </w:rPr>
        <w:t xml:space="preserve">        </w:t>
      </w:r>
      <w:r>
        <w:rPr>
          <w:lang w:val="en-US"/>
        </w:rPr>
        <w:t>areaDefinition</w:t>
      </w:r>
      <w:r w:rsidRPr="00BF6487">
        <w:rPr>
          <w:lang w:val="en-US"/>
        </w:rPr>
        <w:t>:</w:t>
      </w:r>
    </w:p>
    <w:p w14:paraId="639C1190" w14:textId="77777777" w:rsidR="00EB7848" w:rsidRPr="00A1631A" w:rsidRDefault="00EB7848" w:rsidP="00EB7848">
      <w:pPr>
        <w:pStyle w:val="PL"/>
        <w:rPr>
          <w:lang w:val="en-US"/>
        </w:rPr>
      </w:pPr>
      <w:r w:rsidRPr="00A1631A">
        <w:rPr>
          <w:lang w:val="en-US"/>
        </w:rPr>
        <w:t xml:space="preserve">          type: array</w:t>
      </w:r>
    </w:p>
    <w:p w14:paraId="755AA0D8" w14:textId="77777777" w:rsidR="00EB7848" w:rsidRPr="00BF6487" w:rsidRDefault="00EB7848" w:rsidP="00EB7848">
      <w:pPr>
        <w:pStyle w:val="PL"/>
        <w:rPr>
          <w:lang w:val="en-US"/>
        </w:rPr>
      </w:pPr>
      <w:r w:rsidRPr="00A1631A">
        <w:rPr>
          <w:lang w:val="en-US"/>
        </w:rPr>
        <w:t xml:space="preserve">          items:</w:t>
      </w:r>
    </w:p>
    <w:p w14:paraId="30D96F03"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$ref: '#/components/schemas/</w:t>
      </w:r>
      <w:r>
        <w:rPr>
          <w:lang w:val="en-US"/>
        </w:rPr>
        <w:t>ReportingArea</w:t>
      </w:r>
      <w:r w:rsidRPr="00BF6487">
        <w:rPr>
          <w:lang w:val="en-US"/>
        </w:rPr>
        <w:t>'</w:t>
      </w:r>
    </w:p>
    <w:p w14:paraId="20849956" w14:textId="77777777" w:rsidR="00EB7848" w:rsidRDefault="00EB7848" w:rsidP="00EB7848">
      <w:pPr>
        <w:pStyle w:val="PL"/>
        <w:rPr>
          <w:lang w:val="en-US"/>
        </w:rPr>
      </w:pPr>
      <w:r>
        <w:rPr>
          <w:rFonts w:hint="eastAsia"/>
          <w:lang w:val="en-US" w:eastAsia="zh-CN"/>
        </w:rPr>
        <w:t xml:space="preserve">          minItems: 1</w:t>
      </w:r>
    </w:p>
    <w:p w14:paraId="19FB4A84" w14:textId="77777777" w:rsidR="00EB7848" w:rsidRPr="000536AA" w:rsidRDefault="00EB7848" w:rsidP="00EB7848">
      <w:pPr>
        <w:pStyle w:val="PL"/>
        <w:rPr>
          <w:lang w:val="en-US" w:eastAsia="zh-CN"/>
        </w:rPr>
      </w:pPr>
      <w:r>
        <w:rPr>
          <w:rFonts w:hint="eastAsia"/>
          <w:lang w:val="en-US" w:eastAsia="zh-CN"/>
        </w:rPr>
        <w:t xml:space="preserve">          </w:t>
      </w:r>
      <w:r>
        <w:rPr>
          <w:lang w:val="en-US" w:eastAsia="zh-CN"/>
        </w:rPr>
        <w:t>max</w:t>
      </w:r>
      <w:r>
        <w:rPr>
          <w:rFonts w:hint="eastAsia"/>
          <w:lang w:val="en-US" w:eastAsia="zh-CN"/>
        </w:rPr>
        <w:t xml:space="preserve">Items: </w:t>
      </w:r>
      <w:r>
        <w:rPr>
          <w:lang w:val="en-US" w:eastAsia="zh-CN"/>
        </w:rPr>
        <w:t>250</w:t>
      </w:r>
    </w:p>
    <w:p w14:paraId="58666E5D" w14:textId="77777777" w:rsidR="00EB7848" w:rsidRDefault="00EB7848" w:rsidP="00EB7848">
      <w:pPr>
        <w:pStyle w:val="PL"/>
        <w:rPr>
          <w:lang w:val="en-US"/>
        </w:rPr>
      </w:pPr>
      <w:r>
        <w:rPr>
          <w:lang w:val="en-US"/>
        </w:rPr>
        <w:t xml:space="preserve">        </w:t>
      </w:r>
      <w:r w:rsidRPr="00A32700">
        <w:rPr>
          <w:lang w:val="en-US"/>
        </w:rPr>
        <w:t>occurrenceInfo</w:t>
      </w:r>
      <w:r>
        <w:rPr>
          <w:lang w:val="en-US"/>
        </w:rPr>
        <w:t>:</w:t>
      </w:r>
    </w:p>
    <w:p w14:paraId="6CA4B967" w14:textId="77777777" w:rsidR="00EB7848" w:rsidRDefault="00EB7848" w:rsidP="00EB7848">
      <w:pPr>
        <w:pStyle w:val="PL"/>
        <w:rPr>
          <w:lang w:val="en-US"/>
        </w:rPr>
      </w:pPr>
      <w:r>
        <w:rPr>
          <w:lang w:val="en-US"/>
        </w:rPr>
        <w:t xml:space="preserve">          </w:t>
      </w:r>
      <w:r w:rsidRPr="00BF6487">
        <w:rPr>
          <w:lang w:val="en-US"/>
        </w:rPr>
        <w:t>$ref: '#/components/schemas/</w:t>
      </w:r>
      <w:r>
        <w:t>O</w:t>
      </w:r>
      <w:r w:rsidRPr="00A32700">
        <w:rPr>
          <w:lang w:val="en-US"/>
        </w:rPr>
        <w:t>ccurrenceInfo</w:t>
      </w:r>
      <w:r>
        <w:rPr>
          <w:lang w:val="en-US"/>
        </w:rPr>
        <w:t>'</w:t>
      </w:r>
    </w:p>
    <w:p w14:paraId="06699989" w14:textId="77777777" w:rsidR="00EB7848" w:rsidRDefault="00EB7848" w:rsidP="00EB7848">
      <w:pPr>
        <w:pStyle w:val="PL"/>
        <w:rPr>
          <w:lang w:val="en-US"/>
        </w:rPr>
      </w:pPr>
      <w:r>
        <w:rPr>
          <w:lang w:val="en-US"/>
        </w:rPr>
        <w:t xml:space="preserve">        </w:t>
      </w:r>
      <w:r w:rsidRPr="00A32700">
        <w:rPr>
          <w:lang w:val="en-US"/>
        </w:rPr>
        <w:t>minimumInterval</w:t>
      </w:r>
      <w:r>
        <w:rPr>
          <w:lang w:val="en-US"/>
        </w:rPr>
        <w:t>:</w:t>
      </w:r>
    </w:p>
    <w:p w14:paraId="1C33CCA7" w14:textId="77777777" w:rsidR="00EB7848" w:rsidRPr="000536AA" w:rsidRDefault="00EB7848" w:rsidP="00EB7848">
      <w:pPr>
        <w:pStyle w:val="PL"/>
        <w:rPr>
          <w:lang w:val="en-US" w:eastAsia="zh-CN"/>
        </w:rPr>
      </w:pPr>
      <w:r>
        <w:rPr>
          <w:lang w:val="en-US"/>
        </w:rPr>
        <w:t xml:space="preserve">          </w:t>
      </w:r>
      <w:r w:rsidRPr="00BF6487">
        <w:rPr>
          <w:lang w:val="en-US"/>
        </w:rPr>
        <w:t>$ref: '#/components/schemas/</w:t>
      </w:r>
      <w:r>
        <w:t>M</w:t>
      </w:r>
      <w:r w:rsidRPr="00A32700">
        <w:rPr>
          <w:lang w:val="en-US"/>
        </w:rPr>
        <w:t>inimumInterval</w:t>
      </w:r>
      <w:r>
        <w:rPr>
          <w:lang w:val="en-US"/>
        </w:rPr>
        <w:t>'</w:t>
      </w:r>
    </w:p>
    <w:p w14:paraId="0A3ED8C5" w14:textId="77777777" w:rsidR="00EB7848" w:rsidRDefault="00EB7848" w:rsidP="00EB7848">
      <w:pPr>
        <w:pStyle w:val="PL"/>
        <w:rPr>
          <w:lang w:val="en-US"/>
        </w:rPr>
      </w:pPr>
      <w:r>
        <w:rPr>
          <w:lang w:val="en-US"/>
        </w:rPr>
        <w:t xml:space="preserve">        </w:t>
      </w:r>
      <w:r w:rsidRPr="00A32700">
        <w:rPr>
          <w:lang w:val="en-US"/>
        </w:rPr>
        <w:t>maximumInterval</w:t>
      </w:r>
      <w:r>
        <w:rPr>
          <w:lang w:val="en-US"/>
        </w:rPr>
        <w:t>:</w:t>
      </w:r>
    </w:p>
    <w:p w14:paraId="280EB697" w14:textId="77777777" w:rsidR="00EB7848" w:rsidRDefault="00EB7848" w:rsidP="00EB7848">
      <w:pPr>
        <w:pStyle w:val="PL"/>
        <w:rPr>
          <w:lang w:val="en-US"/>
        </w:rPr>
      </w:pPr>
      <w:r>
        <w:rPr>
          <w:lang w:val="en-US"/>
        </w:rPr>
        <w:t xml:space="preserve">          </w:t>
      </w:r>
      <w:r w:rsidRPr="00BF6487">
        <w:rPr>
          <w:lang w:val="en-US"/>
        </w:rPr>
        <w:t>$ref: '#/components/schemas/</w:t>
      </w:r>
      <w:r>
        <w:t>M</w:t>
      </w:r>
      <w:r w:rsidRPr="00A32700">
        <w:rPr>
          <w:lang w:val="en-US"/>
        </w:rPr>
        <w:t>aximumInterval</w:t>
      </w:r>
      <w:r>
        <w:rPr>
          <w:lang w:val="en-US"/>
        </w:rPr>
        <w:t>'</w:t>
      </w:r>
    </w:p>
    <w:p w14:paraId="577F7B19" w14:textId="77777777" w:rsidR="00EB7848" w:rsidRDefault="00EB7848" w:rsidP="00EB7848">
      <w:pPr>
        <w:pStyle w:val="PL"/>
        <w:rPr>
          <w:lang w:val="en-US"/>
        </w:rPr>
      </w:pPr>
      <w:r>
        <w:rPr>
          <w:lang w:val="en-US"/>
        </w:rPr>
        <w:t xml:space="preserve">        </w:t>
      </w:r>
      <w:r w:rsidRPr="00A32700">
        <w:rPr>
          <w:lang w:val="en-US"/>
        </w:rPr>
        <w:t>samplingInterval</w:t>
      </w:r>
      <w:r>
        <w:rPr>
          <w:lang w:val="en-US"/>
        </w:rPr>
        <w:t>:</w:t>
      </w:r>
    </w:p>
    <w:p w14:paraId="50A2496B" w14:textId="77777777" w:rsidR="00EB7848" w:rsidRDefault="00EB7848" w:rsidP="00EB7848">
      <w:pPr>
        <w:pStyle w:val="PL"/>
        <w:rPr>
          <w:lang w:val="en-US"/>
        </w:rPr>
      </w:pPr>
      <w:r>
        <w:rPr>
          <w:lang w:val="en-US"/>
        </w:rPr>
        <w:t xml:space="preserve">          </w:t>
      </w:r>
      <w:r w:rsidRPr="00BF6487">
        <w:rPr>
          <w:lang w:val="en-US"/>
        </w:rPr>
        <w:t>$ref: '#/components/schemas/</w:t>
      </w:r>
      <w:r>
        <w:t>S</w:t>
      </w:r>
      <w:r w:rsidRPr="00A32700">
        <w:rPr>
          <w:lang w:val="en-US"/>
        </w:rPr>
        <w:t>amplingInterval</w:t>
      </w:r>
      <w:r>
        <w:rPr>
          <w:lang w:val="en-US"/>
        </w:rPr>
        <w:t>'</w:t>
      </w:r>
    </w:p>
    <w:p w14:paraId="7CE777D1" w14:textId="77777777" w:rsidR="00EB7848" w:rsidRDefault="00EB7848" w:rsidP="00EB7848">
      <w:pPr>
        <w:pStyle w:val="PL"/>
        <w:rPr>
          <w:lang w:val="en-US"/>
        </w:rPr>
      </w:pPr>
      <w:r>
        <w:rPr>
          <w:lang w:val="en-US"/>
        </w:rPr>
        <w:t xml:space="preserve">        </w:t>
      </w:r>
      <w:r w:rsidRPr="00A32700">
        <w:rPr>
          <w:lang w:val="en-US"/>
        </w:rPr>
        <w:t>reportingDuration</w:t>
      </w:r>
      <w:r>
        <w:rPr>
          <w:lang w:val="en-US"/>
        </w:rPr>
        <w:t>:</w:t>
      </w:r>
    </w:p>
    <w:p w14:paraId="56EC86FC" w14:textId="77777777" w:rsidR="00EB7848" w:rsidRDefault="00EB7848" w:rsidP="00EB7848">
      <w:pPr>
        <w:pStyle w:val="PL"/>
        <w:rPr>
          <w:lang w:val="en-US"/>
        </w:rPr>
      </w:pPr>
      <w:r>
        <w:rPr>
          <w:lang w:val="en-US"/>
        </w:rPr>
        <w:t xml:space="preserve">          </w:t>
      </w:r>
      <w:r w:rsidRPr="00BF6487">
        <w:rPr>
          <w:lang w:val="en-US"/>
        </w:rPr>
        <w:t>$ref: '#/components/schemas/</w:t>
      </w:r>
      <w:r>
        <w:t>R</w:t>
      </w:r>
      <w:r w:rsidRPr="00A32700">
        <w:rPr>
          <w:lang w:val="en-US"/>
        </w:rPr>
        <w:t>eportingDuration</w:t>
      </w:r>
      <w:r>
        <w:rPr>
          <w:lang w:val="en-US"/>
        </w:rPr>
        <w:t>'</w:t>
      </w:r>
    </w:p>
    <w:p w14:paraId="4B034757" w14:textId="77777777" w:rsidR="00EB7848" w:rsidRDefault="00EB7848" w:rsidP="00EB7848">
      <w:pPr>
        <w:pStyle w:val="PL"/>
        <w:rPr>
          <w:lang w:val="en-US"/>
        </w:rPr>
      </w:pPr>
      <w:r>
        <w:rPr>
          <w:lang w:val="en-US"/>
        </w:rPr>
        <w:t xml:space="preserve">        </w:t>
      </w:r>
      <w:r w:rsidRPr="00A32700">
        <w:rPr>
          <w:lang w:val="en-US"/>
        </w:rPr>
        <w:t>reportingLocationReq</w:t>
      </w:r>
      <w:r>
        <w:rPr>
          <w:lang w:val="en-US"/>
        </w:rPr>
        <w:t>:</w:t>
      </w:r>
    </w:p>
    <w:p w14:paraId="57D4AD9F" w14:textId="77777777" w:rsidR="00EB7848" w:rsidRDefault="00EB7848" w:rsidP="00EB7848">
      <w:pPr>
        <w:pStyle w:val="PL"/>
        <w:rPr>
          <w:lang w:val="en-US"/>
        </w:rPr>
      </w:pPr>
      <w:r>
        <w:rPr>
          <w:lang w:val="en-US"/>
        </w:rPr>
        <w:t xml:space="preserve">          type: boolean</w:t>
      </w:r>
    </w:p>
    <w:p w14:paraId="15157E83" w14:textId="77777777" w:rsidR="00EB7848" w:rsidRDefault="00EB7848" w:rsidP="00EB7848">
      <w:pPr>
        <w:pStyle w:val="PL"/>
        <w:rPr>
          <w:lang w:val="en-US"/>
        </w:rPr>
      </w:pPr>
      <w:r>
        <w:rPr>
          <w:lang w:val="en-US"/>
        </w:rPr>
        <w:t xml:space="preserve">          default: true</w:t>
      </w:r>
    </w:p>
    <w:p w14:paraId="74A32195" w14:textId="77777777" w:rsidR="00EB7848" w:rsidRDefault="00EB7848" w:rsidP="00EB7848">
      <w:pPr>
        <w:pStyle w:val="PL"/>
        <w:rPr>
          <w:lang w:val="en-US"/>
        </w:rPr>
      </w:pPr>
      <w:r>
        <w:rPr>
          <w:lang w:val="en-US"/>
        </w:rPr>
        <w:t xml:space="preserve">    ReportingArea:</w:t>
      </w:r>
    </w:p>
    <w:p w14:paraId="314C4199" w14:textId="77777777" w:rsidR="00EB7848" w:rsidRDefault="00EB7848" w:rsidP="00EB7848">
      <w:pPr>
        <w:pStyle w:val="PL"/>
        <w:rPr>
          <w:lang w:val="en-US"/>
        </w:rPr>
      </w:pPr>
      <w:r>
        <w:rPr>
          <w:lang w:val="en-US"/>
        </w:rPr>
        <w:t xml:space="preserve">      type: object</w:t>
      </w:r>
    </w:p>
    <w:p w14:paraId="557D56C8" w14:textId="77777777" w:rsidR="00EB7848" w:rsidRDefault="00EB7848" w:rsidP="00EB7848">
      <w:pPr>
        <w:pStyle w:val="PL"/>
        <w:rPr>
          <w:lang w:val="en-US"/>
        </w:rPr>
      </w:pPr>
      <w:r>
        <w:rPr>
          <w:lang w:val="en-US"/>
        </w:rPr>
        <w:t xml:space="preserve">      required:</w:t>
      </w:r>
    </w:p>
    <w:p w14:paraId="44772C72" w14:textId="77777777" w:rsidR="00EB7848" w:rsidRDefault="00EB7848" w:rsidP="00EB7848">
      <w:pPr>
        <w:pStyle w:val="PL"/>
        <w:rPr>
          <w:lang w:val="en-US"/>
        </w:rPr>
      </w:pPr>
      <w:r>
        <w:rPr>
          <w:lang w:val="en-US"/>
        </w:rPr>
        <w:t xml:space="preserve">        - areaType</w:t>
      </w:r>
    </w:p>
    <w:p w14:paraId="2AF0D992" w14:textId="77777777" w:rsidR="00EB7848" w:rsidRPr="00BF6487" w:rsidRDefault="00EB7848" w:rsidP="00EB7848">
      <w:pPr>
        <w:pStyle w:val="PL"/>
        <w:rPr>
          <w:lang w:val="en-US"/>
        </w:rPr>
      </w:pPr>
      <w:r>
        <w:rPr>
          <w:lang w:val="en-US"/>
        </w:rPr>
        <w:t xml:space="preserve">      properties:</w:t>
      </w:r>
    </w:p>
    <w:p w14:paraId="74D78CCE" w14:textId="77777777" w:rsidR="00EB7848" w:rsidRPr="00BF6487" w:rsidRDefault="00EB7848" w:rsidP="00EB7848">
      <w:pPr>
        <w:pStyle w:val="PL"/>
        <w:rPr>
          <w:lang w:val="en-US"/>
        </w:rPr>
      </w:pPr>
      <w:r w:rsidRPr="00BF6487">
        <w:rPr>
          <w:lang w:val="en-US"/>
        </w:rPr>
        <w:t xml:space="preserve">        </w:t>
      </w:r>
      <w:r>
        <w:rPr>
          <w:lang w:val="en-US"/>
        </w:rPr>
        <w:t>areaType</w:t>
      </w:r>
      <w:r w:rsidRPr="00BF6487">
        <w:rPr>
          <w:lang w:val="en-US"/>
        </w:rPr>
        <w:t>:</w:t>
      </w:r>
    </w:p>
    <w:p w14:paraId="0C41A1B7" w14:textId="77777777" w:rsidR="00EB7848" w:rsidRPr="000536AA" w:rsidRDefault="00EB7848" w:rsidP="00EB7848">
      <w:pPr>
        <w:pStyle w:val="PL"/>
        <w:rPr>
          <w:lang w:val="en-US" w:eastAsia="zh-CN"/>
        </w:rPr>
      </w:pPr>
      <w:r w:rsidRPr="00BF6487">
        <w:rPr>
          <w:lang w:val="en-US"/>
        </w:rPr>
        <w:t xml:space="preserve">          $ref: '#/components/schemas/</w:t>
      </w:r>
      <w:r>
        <w:rPr>
          <w:lang w:val="en-US"/>
        </w:rPr>
        <w:t>ReportingAreaType</w:t>
      </w:r>
      <w:r w:rsidRPr="00BF6487">
        <w:rPr>
          <w:lang w:val="en-US"/>
        </w:rPr>
        <w:t>'</w:t>
      </w:r>
    </w:p>
    <w:p w14:paraId="4CE5AC17" w14:textId="77777777" w:rsidR="00EB7848" w:rsidRDefault="00EB7848" w:rsidP="00EB7848">
      <w:pPr>
        <w:pStyle w:val="PL"/>
        <w:rPr>
          <w:lang w:val="en-US"/>
        </w:rPr>
      </w:pPr>
      <w:r>
        <w:rPr>
          <w:lang w:val="en-US"/>
        </w:rPr>
        <w:t xml:space="preserve">        tai:</w:t>
      </w:r>
    </w:p>
    <w:p w14:paraId="2207DA8E" w14:textId="77777777" w:rsidR="00EB7848" w:rsidRPr="000536AA" w:rsidRDefault="00EB7848" w:rsidP="00EB7848">
      <w:pPr>
        <w:pStyle w:val="PL"/>
        <w:rPr>
          <w:lang w:val="en-US" w:eastAsia="zh-CN"/>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Tai'</w:t>
      </w:r>
    </w:p>
    <w:p w14:paraId="22583827" w14:textId="77777777" w:rsidR="00EB7848" w:rsidRDefault="00EB7848" w:rsidP="00EB7848">
      <w:pPr>
        <w:pStyle w:val="PL"/>
        <w:rPr>
          <w:lang w:val="en-US"/>
        </w:rPr>
      </w:pPr>
      <w:r>
        <w:rPr>
          <w:lang w:val="en-US"/>
        </w:rPr>
        <w:t xml:space="preserve">        ecgi:</w:t>
      </w:r>
    </w:p>
    <w:p w14:paraId="2D6EFD58"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Ecgi'</w:t>
      </w:r>
    </w:p>
    <w:p w14:paraId="15F9F642" w14:textId="77777777" w:rsidR="00EB7848" w:rsidRDefault="00EB7848" w:rsidP="00EB7848">
      <w:pPr>
        <w:pStyle w:val="PL"/>
        <w:rPr>
          <w:lang w:val="en-US"/>
        </w:rPr>
      </w:pPr>
      <w:r>
        <w:rPr>
          <w:lang w:val="en-US"/>
        </w:rPr>
        <w:t xml:space="preserve">        ncgi:</w:t>
      </w:r>
    </w:p>
    <w:p w14:paraId="3168FAEC"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Ncgi'</w:t>
      </w:r>
    </w:p>
    <w:p w14:paraId="236F0B60" w14:textId="77777777" w:rsidR="00EB7848" w:rsidRDefault="00EB7848" w:rsidP="00EB7848">
      <w:pPr>
        <w:pStyle w:val="PL"/>
        <w:rPr>
          <w:lang w:val="en-US"/>
        </w:rPr>
      </w:pPr>
      <w:r>
        <w:rPr>
          <w:lang w:val="en-US"/>
        </w:rPr>
        <w:t xml:space="preserve">    MotionEventInfo:</w:t>
      </w:r>
    </w:p>
    <w:p w14:paraId="76141AF8" w14:textId="77777777" w:rsidR="00EB7848" w:rsidRDefault="00EB7848" w:rsidP="00EB7848">
      <w:pPr>
        <w:pStyle w:val="PL"/>
        <w:rPr>
          <w:lang w:val="en-US"/>
        </w:rPr>
      </w:pPr>
      <w:r>
        <w:rPr>
          <w:lang w:val="en-US"/>
        </w:rPr>
        <w:t xml:space="preserve">      type: object</w:t>
      </w:r>
    </w:p>
    <w:p w14:paraId="7C5B85AA" w14:textId="77777777" w:rsidR="00EB7848" w:rsidRDefault="00EB7848" w:rsidP="00EB7848">
      <w:pPr>
        <w:pStyle w:val="PL"/>
        <w:rPr>
          <w:lang w:val="en-US"/>
        </w:rPr>
      </w:pPr>
      <w:r>
        <w:rPr>
          <w:lang w:val="en-US"/>
        </w:rPr>
        <w:t xml:space="preserve">      required:</w:t>
      </w:r>
    </w:p>
    <w:p w14:paraId="5E23C869" w14:textId="77777777" w:rsidR="00EB7848" w:rsidRDefault="00EB7848" w:rsidP="00EB7848">
      <w:pPr>
        <w:pStyle w:val="PL"/>
        <w:rPr>
          <w:lang w:val="en-US"/>
        </w:rPr>
      </w:pPr>
      <w:r>
        <w:rPr>
          <w:lang w:val="en-US"/>
        </w:rPr>
        <w:t xml:space="preserve">        - linearDistance</w:t>
      </w:r>
    </w:p>
    <w:p w14:paraId="1DCC5583" w14:textId="77777777" w:rsidR="00EB7848" w:rsidRPr="00BF6487" w:rsidRDefault="00EB7848" w:rsidP="00EB7848">
      <w:pPr>
        <w:pStyle w:val="PL"/>
        <w:rPr>
          <w:lang w:val="en-US"/>
        </w:rPr>
      </w:pPr>
      <w:r>
        <w:rPr>
          <w:lang w:val="en-US"/>
        </w:rPr>
        <w:t xml:space="preserve">      properties:</w:t>
      </w:r>
    </w:p>
    <w:p w14:paraId="42F9559C" w14:textId="77777777" w:rsidR="00EB7848" w:rsidRDefault="00EB7848" w:rsidP="00EB7848">
      <w:pPr>
        <w:pStyle w:val="PL"/>
        <w:rPr>
          <w:lang w:val="en-US"/>
        </w:rPr>
      </w:pPr>
      <w:r w:rsidRPr="00BF6487">
        <w:rPr>
          <w:lang w:val="en-US"/>
        </w:rPr>
        <w:t xml:space="preserve">        </w:t>
      </w:r>
      <w:r>
        <w:rPr>
          <w:lang w:val="en-US"/>
        </w:rPr>
        <w:t>linearDistance</w:t>
      </w:r>
      <w:r w:rsidRPr="00BF6487">
        <w:rPr>
          <w:lang w:val="en-US"/>
        </w:rPr>
        <w:t>:</w:t>
      </w:r>
    </w:p>
    <w:p w14:paraId="72562566" w14:textId="77777777" w:rsidR="00EB7848" w:rsidRDefault="00EB7848" w:rsidP="00EB7848">
      <w:pPr>
        <w:pStyle w:val="PL"/>
        <w:rPr>
          <w:lang w:val="en-US"/>
        </w:rPr>
      </w:pPr>
      <w:r w:rsidRPr="00BF6487">
        <w:rPr>
          <w:lang w:val="en-US"/>
        </w:rPr>
        <w:t xml:space="preserve">          $ref: '#/components/schemas/</w:t>
      </w:r>
      <w:r>
        <w:rPr>
          <w:lang w:val="en-US"/>
        </w:rPr>
        <w:t>LinearDistance</w:t>
      </w:r>
      <w:r w:rsidRPr="00BF6487">
        <w:rPr>
          <w:lang w:val="en-US"/>
        </w:rPr>
        <w:t>'</w:t>
      </w:r>
    </w:p>
    <w:p w14:paraId="6DE5B130" w14:textId="77777777" w:rsidR="00EB7848" w:rsidRDefault="00EB7848" w:rsidP="00EB7848">
      <w:pPr>
        <w:pStyle w:val="PL"/>
        <w:rPr>
          <w:lang w:val="en-US"/>
        </w:rPr>
      </w:pPr>
      <w:r>
        <w:rPr>
          <w:lang w:val="en-US"/>
        </w:rPr>
        <w:t xml:space="preserve">        </w:t>
      </w:r>
      <w:r w:rsidRPr="00A32700">
        <w:rPr>
          <w:lang w:val="en-US"/>
        </w:rPr>
        <w:t>occurrenceInfo</w:t>
      </w:r>
      <w:r>
        <w:rPr>
          <w:lang w:val="en-US"/>
        </w:rPr>
        <w:t>:</w:t>
      </w:r>
    </w:p>
    <w:p w14:paraId="1FCB7773" w14:textId="77777777" w:rsidR="00EB7848" w:rsidRDefault="00EB7848" w:rsidP="00EB7848">
      <w:pPr>
        <w:pStyle w:val="PL"/>
        <w:rPr>
          <w:lang w:val="en-US"/>
        </w:rPr>
      </w:pPr>
      <w:r>
        <w:rPr>
          <w:lang w:val="en-US"/>
        </w:rPr>
        <w:t xml:space="preserve">          </w:t>
      </w:r>
      <w:r w:rsidRPr="00BF6487">
        <w:rPr>
          <w:lang w:val="en-US"/>
        </w:rPr>
        <w:t>$ref: '#/components/schemas/</w:t>
      </w:r>
      <w:r>
        <w:t>O</w:t>
      </w:r>
      <w:r w:rsidRPr="00A32700">
        <w:rPr>
          <w:lang w:val="en-US"/>
        </w:rPr>
        <w:t>ccurrenceInfo</w:t>
      </w:r>
      <w:r>
        <w:rPr>
          <w:lang w:val="en-US"/>
        </w:rPr>
        <w:t>'</w:t>
      </w:r>
    </w:p>
    <w:p w14:paraId="5BB237BD" w14:textId="77777777" w:rsidR="00EB7848" w:rsidRDefault="00EB7848" w:rsidP="00EB7848">
      <w:pPr>
        <w:pStyle w:val="PL"/>
        <w:rPr>
          <w:lang w:val="en-US"/>
        </w:rPr>
      </w:pPr>
      <w:r>
        <w:rPr>
          <w:lang w:val="en-US"/>
        </w:rPr>
        <w:t xml:space="preserve">        </w:t>
      </w:r>
      <w:r w:rsidRPr="00A32700">
        <w:rPr>
          <w:lang w:val="en-US"/>
        </w:rPr>
        <w:t>minimumInterval</w:t>
      </w:r>
      <w:r>
        <w:rPr>
          <w:lang w:val="en-US"/>
        </w:rPr>
        <w:t>:</w:t>
      </w:r>
    </w:p>
    <w:p w14:paraId="5F113A01" w14:textId="77777777" w:rsidR="00EB7848" w:rsidRPr="000536AA" w:rsidRDefault="00EB7848" w:rsidP="00EB7848">
      <w:pPr>
        <w:pStyle w:val="PL"/>
        <w:rPr>
          <w:lang w:val="en-US" w:eastAsia="zh-CN"/>
        </w:rPr>
      </w:pPr>
      <w:r>
        <w:rPr>
          <w:lang w:val="en-US"/>
        </w:rPr>
        <w:t xml:space="preserve">          </w:t>
      </w:r>
      <w:r w:rsidRPr="00BF6487">
        <w:rPr>
          <w:lang w:val="en-US"/>
        </w:rPr>
        <w:t>$ref: '#/components/schemas/</w:t>
      </w:r>
      <w:r>
        <w:t>M</w:t>
      </w:r>
      <w:r w:rsidRPr="00A32700">
        <w:rPr>
          <w:lang w:val="en-US"/>
        </w:rPr>
        <w:t>inimumInterval</w:t>
      </w:r>
      <w:r>
        <w:rPr>
          <w:lang w:val="en-US"/>
        </w:rPr>
        <w:t>'</w:t>
      </w:r>
    </w:p>
    <w:p w14:paraId="32EB2B3B" w14:textId="77777777" w:rsidR="00EB7848" w:rsidRDefault="00EB7848" w:rsidP="00EB7848">
      <w:pPr>
        <w:pStyle w:val="PL"/>
        <w:rPr>
          <w:lang w:val="en-US"/>
        </w:rPr>
      </w:pPr>
      <w:r>
        <w:rPr>
          <w:lang w:val="en-US"/>
        </w:rPr>
        <w:t xml:space="preserve">        </w:t>
      </w:r>
      <w:r w:rsidRPr="00A32700">
        <w:rPr>
          <w:lang w:val="en-US"/>
        </w:rPr>
        <w:t>maximumInterval</w:t>
      </w:r>
      <w:r>
        <w:rPr>
          <w:lang w:val="en-US"/>
        </w:rPr>
        <w:t>:</w:t>
      </w:r>
    </w:p>
    <w:p w14:paraId="02E63B5F" w14:textId="77777777" w:rsidR="00EB7848" w:rsidRDefault="00EB7848" w:rsidP="00EB7848">
      <w:pPr>
        <w:pStyle w:val="PL"/>
        <w:rPr>
          <w:lang w:val="en-US"/>
        </w:rPr>
      </w:pPr>
      <w:r>
        <w:rPr>
          <w:lang w:val="en-US"/>
        </w:rPr>
        <w:t xml:space="preserve">          </w:t>
      </w:r>
      <w:r w:rsidRPr="00BF6487">
        <w:rPr>
          <w:lang w:val="en-US"/>
        </w:rPr>
        <w:t>$ref: '#/components/schemas/</w:t>
      </w:r>
      <w:r>
        <w:t>M</w:t>
      </w:r>
      <w:r w:rsidRPr="00A32700">
        <w:rPr>
          <w:lang w:val="en-US"/>
        </w:rPr>
        <w:t>aximumInterval</w:t>
      </w:r>
      <w:r>
        <w:rPr>
          <w:lang w:val="en-US"/>
        </w:rPr>
        <w:t>'</w:t>
      </w:r>
    </w:p>
    <w:p w14:paraId="5580632F" w14:textId="77777777" w:rsidR="00EB7848" w:rsidRDefault="00EB7848" w:rsidP="00EB7848">
      <w:pPr>
        <w:pStyle w:val="PL"/>
        <w:rPr>
          <w:lang w:val="en-US"/>
        </w:rPr>
      </w:pPr>
      <w:r>
        <w:rPr>
          <w:lang w:val="en-US"/>
        </w:rPr>
        <w:t xml:space="preserve">        </w:t>
      </w:r>
      <w:r w:rsidRPr="00A32700">
        <w:rPr>
          <w:lang w:val="en-US"/>
        </w:rPr>
        <w:t>samplingInterval</w:t>
      </w:r>
      <w:r>
        <w:rPr>
          <w:lang w:val="en-US"/>
        </w:rPr>
        <w:t>:</w:t>
      </w:r>
    </w:p>
    <w:p w14:paraId="3969DA58" w14:textId="77777777" w:rsidR="00EB7848" w:rsidRDefault="00EB7848" w:rsidP="00EB7848">
      <w:pPr>
        <w:pStyle w:val="PL"/>
        <w:rPr>
          <w:lang w:val="en-US"/>
        </w:rPr>
      </w:pPr>
      <w:r>
        <w:rPr>
          <w:lang w:val="en-US"/>
        </w:rPr>
        <w:t xml:space="preserve">          </w:t>
      </w:r>
      <w:r w:rsidRPr="00BF6487">
        <w:rPr>
          <w:lang w:val="en-US"/>
        </w:rPr>
        <w:t>$ref: '#/components/schemas/</w:t>
      </w:r>
      <w:r>
        <w:t>S</w:t>
      </w:r>
      <w:r w:rsidRPr="00A32700">
        <w:rPr>
          <w:lang w:val="en-US"/>
        </w:rPr>
        <w:t>amplingInterval</w:t>
      </w:r>
      <w:r>
        <w:rPr>
          <w:lang w:val="en-US"/>
        </w:rPr>
        <w:t>'</w:t>
      </w:r>
    </w:p>
    <w:p w14:paraId="2CEA2B66" w14:textId="77777777" w:rsidR="00EB7848" w:rsidRDefault="00EB7848" w:rsidP="00EB7848">
      <w:pPr>
        <w:pStyle w:val="PL"/>
        <w:rPr>
          <w:lang w:val="en-US"/>
        </w:rPr>
      </w:pPr>
      <w:r>
        <w:rPr>
          <w:lang w:val="en-US"/>
        </w:rPr>
        <w:t xml:space="preserve">        </w:t>
      </w:r>
      <w:r w:rsidRPr="00A32700">
        <w:rPr>
          <w:lang w:val="en-US"/>
        </w:rPr>
        <w:t>reportingDuration</w:t>
      </w:r>
      <w:r>
        <w:rPr>
          <w:lang w:val="en-US"/>
        </w:rPr>
        <w:t>:</w:t>
      </w:r>
    </w:p>
    <w:p w14:paraId="2E8FC232" w14:textId="77777777" w:rsidR="00EB7848" w:rsidRDefault="00EB7848" w:rsidP="00EB7848">
      <w:pPr>
        <w:pStyle w:val="PL"/>
        <w:rPr>
          <w:lang w:val="en-US"/>
        </w:rPr>
      </w:pPr>
      <w:r>
        <w:rPr>
          <w:lang w:val="en-US"/>
        </w:rPr>
        <w:t xml:space="preserve">          </w:t>
      </w:r>
      <w:r w:rsidRPr="00BF6487">
        <w:rPr>
          <w:lang w:val="en-US"/>
        </w:rPr>
        <w:t>$ref: '#/components/schemas/</w:t>
      </w:r>
      <w:r>
        <w:t>R</w:t>
      </w:r>
      <w:r w:rsidRPr="00A32700">
        <w:rPr>
          <w:lang w:val="en-US"/>
        </w:rPr>
        <w:t>eportingDuration</w:t>
      </w:r>
      <w:r>
        <w:rPr>
          <w:lang w:val="en-US"/>
        </w:rPr>
        <w:t>'</w:t>
      </w:r>
    </w:p>
    <w:p w14:paraId="5C19BF58" w14:textId="77777777" w:rsidR="00EB7848" w:rsidRDefault="00EB7848" w:rsidP="00EB7848">
      <w:pPr>
        <w:pStyle w:val="PL"/>
        <w:rPr>
          <w:lang w:val="en-US"/>
        </w:rPr>
      </w:pPr>
      <w:r>
        <w:rPr>
          <w:lang w:val="en-US"/>
        </w:rPr>
        <w:t xml:space="preserve">        </w:t>
      </w:r>
      <w:r w:rsidRPr="00A32700">
        <w:rPr>
          <w:lang w:val="en-US"/>
        </w:rPr>
        <w:t>reportingLocationReq</w:t>
      </w:r>
      <w:r>
        <w:rPr>
          <w:lang w:val="en-US"/>
        </w:rPr>
        <w:t>:</w:t>
      </w:r>
    </w:p>
    <w:p w14:paraId="62CE823C" w14:textId="77777777" w:rsidR="00EB7848" w:rsidRDefault="00EB7848" w:rsidP="00EB7848">
      <w:pPr>
        <w:pStyle w:val="PL"/>
        <w:rPr>
          <w:lang w:val="en-US"/>
        </w:rPr>
      </w:pPr>
      <w:r>
        <w:rPr>
          <w:lang w:val="en-US"/>
        </w:rPr>
        <w:t xml:space="preserve">          type: boolean</w:t>
      </w:r>
    </w:p>
    <w:p w14:paraId="27672DE3" w14:textId="77777777" w:rsidR="00EB7848" w:rsidRDefault="00EB7848" w:rsidP="00EB7848">
      <w:pPr>
        <w:pStyle w:val="PL"/>
        <w:rPr>
          <w:lang w:val="en-US"/>
        </w:rPr>
      </w:pPr>
      <w:r>
        <w:rPr>
          <w:lang w:val="en-US"/>
        </w:rPr>
        <w:t xml:space="preserve">          default: true</w:t>
      </w:r>
    </w:p>
    <w:p w14:paraId="79730EBA" w14:textId="77777777" w:rsidR="009D5BFB" w:rsidRDefault="009D5BFB" w:rsidP="00EB7848">
      <w:pPr>
        <w:pStyle w:val="PL"/>
        <w:rPr>
          <w:lang w:val="en-US"/>
        </w:rPr>
      </w:pPr>
    </w:p>
    <w:p w14:paraId="12762B66" w14:textId="77777777" w:rsidR="00EB7848" w:rsidRDefault="00EB7848" w:rsidP="00EB7848">
      <w:pPr>
        <w:pStyle w:val="PL"/>
        <w:rPr>
          <w:lang w:val="en-US"/>
        </w:rPr>
      </w:pPr>
      <w:r>
        <w:rPr>
          <w:lang w:val="en-US"/>
        </w:rPr>
        <w:t xml:space="preserve">    CancelLocData:</w:t>
      </w:r>
    </w:p>
    <w:p w14:paraId="5A6B94C9" w14:textId="77777777" w:rsidR="00EB7848" w:rsidRDefault="00EB7848" w:rsidP="00EB7848">
      <w:pPr>
        <w:pStyle w:val="PL"/>
        <w:rPr>
          <w:lang w:val="en-US"/>
        </w:rPr>
      </w:pPr>
      <w:r>
        <w:rPr>
          <w:lang w:val="en-US"/>
        </w:rPr>
        <w:t xml:space="preserve">      type: object</w:t>
      </w:r>
    </w:p>
    <w:p w14:paraId="6C37CDB7" w14:textId="77777777" w:rsidR="00EB7848" w:rsidRDefault="00EB7848" w:rsidP="00EB7848">
      <w:pPr>
        <w:pStyle w:val="PL"/>
        <w:rPr>
          <w:lang w:val="en-US"/>
        </w:rPr>
      </w:pPr>
      <w:r>
        <w:rPr>
          <w:lang w:val="en-US"/>
        </w:rPr>
        <w:t xml:space="preserve">      required:</w:t>
      </w:r>
    </w:p>
    <w:p w14:paraId="33DBD87F" w14:textId="77777777" w:rsidR="00EB7848" w:rsidRDefault="00EB7848" w:rsidP="00EB7848">
      <w:pPr>
        <w:pStyle w:val="PL"/>
        <w:rPr>
          <w:lang w:val="en-US"/>
        </w:rPr>
      </w:pPr>
      <w:r>
        <w:rPr>
          <w:lang w:val="en-US"/>
        </w:rPr>
        <w:lastRenderedPageBreak/>
        <w:t xml:space="preserve">        - hgmlcCallBackURI</w:t>
      </w:r>
    </w:p>
    <w:p w14:paraId="140D5316" w14:textId="77777777" w:rsidR="00EB7848" w:rsidRDefault="00EB7848" w:rsidP="00EB7848">
      <w:pPr>
        <w:pStyle w:val="PL"/>
        <w:rPr>
          <w:lang w:val="en-US"/>
        </w:rPr>
      </w:pPr>
      <w:r>
        <w:rPr>
          <w:lang w:val="en-US"/>
        </w:rPr>
        <w:t xml:space="preserve">        - ldrReference</w:t>
      </w:r>
    </w:p>
    <w:p w14:paraId="5E392963" w14:textId="77777777" w:rsidR="00EB7848" w:rsidRPr="004375A7" w:rsidRDefault="00EB7848" w:rsidP="00EB7848">
      <w:pPr>
        <w:pStyle w:val="PL"/>
        <w:rPr>
          <w:lang w:val="en-US"/>
        </w:rPr>
      </w:pPr>
      <w:r>
        <w:rPr>
          <w:lang w:val="en-US"/>
        </w:rPr>
        <w:t xml:space="preserve">      properties:</w:t>
      </w:r>
    </w:p>
    <w:p w14:paraId="51F5B639" w14:textId="77777777" w:rsidR="00EB7848" w:rsidRPr="004375A7" w:rsidRDefault="00EB7848" w:rsidP="00EB7848">
      <w:pPr>
        <w:pStyle w:val="PL"/>
        <w:rPr>
          <w:lang w:val="en-US"/>
        </w:rPr>
      </w:pPr>
      <w:r w:rsidRPr="004375A7">
        <w:rPr>
          <w:lang w:val="en-US"/>
        </w:rPr>
        <w:t xml:space="preserve">        </w:t>
      </w:r>
      <w:r>
        <w:rPr>
          <w:lang w:val="en-US"/>
        </w:rPr>
        <w:t>hgmlcCallBackURI</w:t>
      </w:r>
      <w:r w:rsidRPr="004375A7">
        <w:rPr>
          <w:lang w:val="en-US"/>
        </w:rPr>
        <w:t>:</w:t>
      </w:r>
    </w:p>
    <w:p w14:paraId="5A5C7AD4" w14:textId="77777777" w:rsidR="00EB7848" w:rsidRPr="004375A7"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28E0F3DA" w14:textId="77777777" w:rsidR="00EB7848" w:rsidRPr="004375A7" w:rsidRDefault="00EB7848" w:rsidP="00EB7848">
      <w:pPr>
        <w:pStyle w:val="PL"/>
        <w:rPr>
          <w:lang w:val="en-US"/>
        </w:rPr>
      </w:pPr>
      <w:r w:rsidRPr="004375A7">
        <w:rPr>
          <w:lang w:val="en-US"/>
        </w:rPr>
        <w:t xml:space="preserve">        </w:t>
      </w:r>
      <w:r>
        <w:rPr>
          <w:lang w:val="en-US"/>
        </w:rPr>
        <w:t>ldrReference</w:t>
      </w:r>
      <w:r w:rsidRPr="004375A7">
        <w:rPr>
          <w:lang w:val="en-US"/>
        </w:rPr>
        <w:t>:</w:t>
      </w:r>
    </w:p>
    <w:p w14:paraId="58F7CE0E" w14:textId="77777777" w:rsidR="00EB7848" w:rsidRPr="00BF6487" w:rsidRDefault="00EB7848" w:rsidP="00EB7848">
      <w:pPr>
        <w:pStyle w:val="PL"/>
        <w:rPr>
          <w:lang w:val="en-US"/>
        </w:rPr>
      </w:pPr>
      <w:r>
        <w:rPr>
          <w:lang w:val="en-US"/>
        </w:rPr>
        <w:t xml:space="preserve">          </w:t>
      </w:r>
      <w:r w:rsidRPr="00BF6487">
        <w:rPr>
          <w:lang w:val="en-US"/>
        </w:rPr>
        <w:t>$ref: '#/components/schemas/</w:t>
      </w:r>
      <w:r>
        <w:t>LdrReference</w:t>
      </w:r>
      <w:r>
        <w:rPr>
          <w:lang w:val="en-US"/>
        </w:rPr>
        <w:t>'</w:t>
      </w:r>
    </w:p>
    <w:p w14:paraId="37E987E6" w14:textId="77777777" w:rsidR="00F423B4" w:rsidRPr="002E5CBA" w:rsidRDefault="00F423B4" w:rsidP="00F423B4">
      <w:pPr>
        <w:pStyle w:val="PL"/>
        <w:rPr>
          <w:lang w:val="en-US"/>
        </w:rPr>
      </w:pPr>
      <w:r w:rsidRPr="002E5CBA">
        <w:rPr>
          <w:lang w:val="en-US"/>
        </w:rPr>
        <w:t xml:space="preserve">        supportedFeatures:</w:t>
      </w:r>
    </w:p>
    <w:p w14:paraId="150F42EC" w14:textId="77777777" w:rsidR="00F423B4" w:rsidRPr="00BF6487" w:rsidRDefault="00F423B4" w:rsidP="00F423B4">
      <w:pPr>
        <w:pStyle w:val="PL"/>
        <w:rPr>
          <w:lang w:val="en-US"/>
        </w:rPr>
      </w:pPr>
      <w:r w:rsidRPr="002E5CBA">
        <w:rPr>
          <w:lang w:val="en-US"/>
        </w:rPr>
        <w:t xml:space="preserve">          $ref: 'TS29571_CommonData.yaml#/components/schemas/SupportedFeatures'</w:t>
      </w:r>
    </w:p>
    <w:p w14:paraId="35A8E373" w14:textId="77777777" w:rsidR="00EB7848" w:rsidRDefault="00EB7848" w:rsidP="00EB7848">
      <w:pPr>
        <w:pStyle w:val="PL"/>
        <w:rPr>
          <w:lang w:val="en-US"/>
        </w:rPr>
      </w:pPr>
      <w:r w:rsidRPr="00BF6487">
        <w:rPr>
          <w:lang w:val="en-US"/>
        </w:rPr>
        <w:t xml:space="preserve">    </w:t>
      </w:r>
      <w:r>
        <w:rPr>
          <w:lang w:val="en-US"/>
        </w:rPr>
        <w:t>LocContext</w:t>
      </w:r>
      <w:r w:rsidRPr="00BF6487">
        <w:rPr>
          <w:lang w:val="en-US"/>
        </w:rPr>
        <w:t>Dat</w:t>
      </w:r>
      <w:r>
        <w:rPr>
          <w:lang w:val="en-US"/>
        </w:rPr>
        <w:t>a</w:t>
      </w:r>
      <w:r w:rsidRPr="00BF6487">
        <w:rPr>
          <w:lang w:val="en-US"/>
        </w:rPr>
        <w:t>:</w:t>
      </w:r>
    </w:p>
    <w:p w14:paraId="2B2A8FFD" w14:textId="77777777" w:rsidR="00EB7848" w:rsidRDefault="00EB7848" w:rsidP="00EB7848">
      <w:pPr>
        <w:pStyle w:val="PL"/>
        <w:rPr>
          <w:lang w:val="en-US"/>
        </w:rPr>
      </w:pPr>
      <w:r>
        <w:rPr>
          <w:lang w:val="en-US"/>
        </w:rPr>
        <w:t xml:space="preserve">      type: object</w:t>
      </w:r>
    </w:p>
    <w:p w14:paraId="1AE2B541" w14:textId="77777777" w:rsidR="00EB7848" w:rsidRDefault="00EB7848" w:rsidP="00EB7848">
      <w:pPr>
        <w:pStyle w:val="PL"/>
        <w:rPr>
          <w:lang w:val="en-US"/>
        </w:rPr>
      </w:pPr>
      <w:r>
        <w:rPr>
          <w:lang w:val="en-US"/>
        </w:rPr>
        <w:t xml:space="preserve">      required:</w:t>
      </w:r>
    </w:p>
    <w:p w14:paraId="06503803" w14:textId="77777777" w:rsidR="00EB7848" w:rsidRDefault="00EB7848" w:rsidP="00EB7848">
      <w:pPr>
        <w:pStyle w:val="PL"/>
        <w:rPr>
          <w:lang w:val="en-US"/>
        </w:rPr>
      </w:pPr>
      <w:r>
        <w:rPr>
          <w:lang w:val="en-US"/>
        </w:rPr>
        <w:t xml:space="preserve">        - amfId</w:t>
      </w:r>
    </w:p>
    <w:p w14:paraId="4E8183CF" w14:textId="77777777" w:rsidR="00EB7848" w:rsidRDefault="00EB7848" w:rsidP="00EB7848">
      <w:pPr>
        <w:pStyle w:val="PL"/>
        <w:rPr>
          <w:lang w:val="en-US"/>
        </w:rPr>
      </w:pPr>
      <w:r>
        <w:rPr>
          <w:lang w:val="en-US"/>
        </w:rPr>
        <w:t xml:space="preserve">        - ldrType</w:t>
      </w:r>
    </w:p>
    <w:p w14:paraId="59AA894B" w14:textId="77777777" w:rsidR="00EB7848" w:rsidRDefault="00EB7848" w:rsidP="00EB7848">
      <w:pPr>
        <w:pStyle w:val="PL"/>
        <w:rPr>
          <w:lang w:val="en-US"/>
        </w:rPr>
      </w:pPr>
      <w:r>
        <w:rPr>
          <w:lang w:val="en-US"/>
        </w:rPr>
        <w:t xml:space="preserve">        - hgmlcCallBackURI</w:t>
      </w:r>
    </w:p>
    <w:p w14:paraId="7E61EE10" w14:textId="77777777" w:rsidR="00EB7848" w:rsidRDefault="00EB7848" w:rsidP="00EB7848">
      <w:pPr>
        <w:pStyle w:val="PL"/>
        <w:rPr>
          <w:lang w:val="en-US"/>
        </w:rPr>
      </w:pPr>
      <w:r>
        <w:rPr>
          <w:lang w:val="en-US"/>
        </w:rPr>
        <w:t xml:space="preserve">        - ldrReference</w:t>
      </w:r>
    </w:p>
    <w:p w14:paraId="0DF6EAA1" w14:textId="77777777" w:rsidR="00EB7848" w:rsidRPr="00BF6487" w:rsidRDefault="00EB7848" w:rsidP="00EB7848">
      <w:pPr>
        <w:pStyle w:val="PL"/>
        <w:rPr>
          <w:lang w:val="en-US"/>
        </w:rPr>
      </w:pPr>
      <w:r>
        <w:rPr>
          <w:lang w:val="en-US"/>
        </w:rPr>
        <w:t xml:space="preserve">        - eventReportMessage</w:t>
      </w:r>
    </w:p>
    <w:p w14:paraId="5493DE0E" w14:textId="77777777" w:rsidR="00EB7848" w:rsidRPr="00BF6487" w:rsidRDefault="00EB7848" w:rsidP="00EB7848">
      <w:pPr>
        <w:pStyle w:val="PL"/>
        <w:rPr>
          <w:lang w:val="en-US"/>
        </w:rPr>
      </w:pPr>
      <w:r w:rsidRPr="00BF6487">
        <w:rPr>
          <w:lang w:val="en-US"/>
        </w:rPr>
        <w:t xml:space="preserve">      properties:</w:t>
      </w:r>
    </w:p>
    <w:p w14:paraId="47BAA86F" w14:textId="77777777" w:rsidR="00EB7848" w:rsidRDefault="00EB7848" w:rsidP="00EB7848">
      <w:pPr>
        <w:pStyle w:val="PL"/>
        <w:rPr>
          <w:lang w:val="en-US"/>
        </w:rPr>
      </w:pPr>
      <w:r w:rsidRPr="00BF6487">
        <w:rPr>
          <w:lang w:val="en-US"/>
        </w:rPr>
        <w:t xml:space="preserve">        </w:t>
      </w:r>
      <w:r>
        <w:rPr>
          <w:lang w:val="en-US"/>
        </w:rPr>
        <w:t>amfId</w:t>
      </w:r>
      <w:r w:rsidRPr="00BF6487">
        <w:rPr>
          <w:lang w:val="en-US"/>
        </w:rPr>
        <w:t>:</w:t>
      </w:r>
    </w:p>
    <w:p w14:paraId="5EDC92FF"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NfInstanceId'</w:t>
      </w:r>
    </w:p>
    <w:p w14:paraId="4F003753" w14:textId="77777777" w:rsidR="00EB7848" w:rsidRPr="00BF6487" w:rsidRDefault="00EB7848" w:rsidP="00EB7848">
      <w:pPr>
        <w:pStyle w:val="PL"/>
        <w:rPr>
          <w:lang w:val="en-US"/>
        </w:rPr>
      </w:pPr>
      <w:r w:rsidRPr="00BF6487">
        <w:rPr>
          <w:lang w:val="en-US"/>
        </w:rPr>
        <w:t xml:space="preserve">        locationQoS:</w:t>
      </w:r>
    </w:p>
    <w:p w14:paraId="56573A33" w14:textId="77777777" w:rsidR="00EB7848" w:rsidRPr="00BF6487" w:rsidRDefault="00EB7848" w:rsidP="00EB7848">
      <w:pPr>
        <w:pStyle w:val="PL"/>
        <w:rPr>
          <w:lang w:val="en-US"/>
        </w:rPr>
      </w:pPr>
      <w:r w:rsidRPr="00BF6487">
        <w:rPr>
          <w:lang w:val="en-US"/>
        </w:rPr>
        <w:t xml:space="preserve">          $ref: '#/components/schemas/LocationQoS'</w:t>
      </w:r>
    </w:p>
    <w:p w14:paraId="6B60A891" w14:textId="77777777" w:rsidR="00EB7848" w:rsidRDefault="00EB7848" w:rsidP="00EB7848">
      <w:pPr>
        <w:pStyle w:val="PL"/>
        <w:rPr>
          <w:lang w:val="en-US"/>
        </w:rPr>
      </w:pPr>
      <w:r w:rsidRPr="00BF6487">
        <w:rPr>
          <w:lang w:val="en-US"/>
        </w:rPr>
        <w:t xml:space="preserve">        supportedGADShapes:</w:t>
      </w:r>
    </w:p>
    <w:p w14:paraId="762FAE0C" w14:textId="77777777" w:rsidR="00EB7848" w:rsidRPr="00A1631A" w:rsidRDefault="00EB7848" w:rsidP="00EB7848">
      <w:pPr>
        <w:pStyle w:val="PL"/>
        <w:rPr>
          <w:lang w:val="en-US"/>
        </w:rPr>
      </w:pPr>
      <w:r w:rsidRPr="00A1631A">
        <w:rPr>
          <w:lang w:val="en-US"/>
        </w:rPr>
        <w:t xml:space="preserve">          type: array</w:t>
      </w:r>
    </w:p>
    <w:p w14:paraId="1E34E771" w14:textId="77777777" w:rsidR="00EB7848" w:rsidRPr="00BF6487" w:rsidRDefault="00EB7848" w:rsidP="00EB7848">
      <w:pPr>
        <w:pStyle w:val="PL"/>
        <w:rPr>
          <w:lang w:val="en-US"/>
        </w:rPr>
      </w:pPr>
      <w:r w:rsidRPr="00A1631A">
        <w:rPr>
          <w:lang w:val="en-US"/>
        </w:rPr>
        <w:t xml:space="preserve">          items:</w:t>
      </w:r>
    </w:p>
    <w:p w14:paraId="6E9F8EDF"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$ref: '#/components/schemas/SupportedGADShapes'</w:t>
      </w:r>
    </w:p>
    <w:p w14:paraId="7A390362" w14:textId="77777777" w:rsidR="00EB7848" w:rsidRPr="000536AA" w:rsidRDefault="00EB7848" w:rsidP="00EB7848">
      <w:pPr>
        <w:pStyle w:val="PL"/>
        <w:rPr>
          <w:lang w:val="en-US" w:eastAsia="zh-CN"/>
        </w:rPr>
      </w:pPr>
      <w:r>
        <w:rPr>
          <w:rFonts w:hint="eastAsia"/>
          <w:lang w:val="en-US" w:eastAsia="zh-CN"/>
        </w:rPr>
        <w:t xml:space="preserve">          minItems: 1</w:t>
      </w:r>
    </w:p>
    <w:p w14:paraId="7843C8E6" w14:textId="77777777" w:rsidR="00EB7848" w:rsidRDefault="00EB7848" w:rsidP="00EB7848">
      <w:pPr>
        <w:pStyle w:val="PL"/>
        <w:rPr>
          <w:lang w:val="en-US"/>
        </w:rPr>
      </w:pPr>
      <w:r>
        <w:rPr>
          <w:lang w:val="en-US"/>
        </w:rPr>
        <w:t xml:space="preserve">        supi:</w:t>
      </w:r>
    </w:p>
    <w:p w14:paraId="5B7F1AF6"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#/components/schemas/S</w:t>
      </w:r>
      <w:r>
        <w:rPr>
          <w:lang w:val="en-US"/>
        </w:rPr>
        <w:t>upi'</w:t>
      </w:r>
    </w:p>
    <w:p w14:paraId="363A2F80" w14:textId="77777777" w:rsidR="00EB7848" w:rsidRPr="004375A7" w:rsidRDefault="00EB7848" w:rsidP="00EB7848">
      <w:pPr>
        <w:pStyle w:val="PL"/>
        <w:rPr>
          <w:lang w:val="en-US"/>
        </w:rPr>
      </w:pPr>
      <w:r w:rsidRPr="004375A7">
        <w:rPr>
          <w:lang w:val="en-US"/>
        </w:rPr>
        <w:t xml:space="preserve">        gpsi:</w:t>
      </w:r>
    </w:p>
    <w:p w14:paraId="713D1D0F"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Gpsi'</w:t>
      </w:r>
    </w:p>
    <w:p w14:paraId="5090C74D" w14:textId="77777777" w:rsidR="00EB7848" w:rsidRPr="004375A7" w:rsidRDefault="00EB7848" w:rsidP="00EB7848">
      <w:pPr>
        <w:pStyle w:val="PL"/>
        <w:rPr>
          <w:lang w:val="en-US"/>
        </w:rPr>
      </w:pPr>
      <w:r w:rsidRPr="004375A7">
        <w:rPr>
          <w:lang w:val="en-US"/>
        </w:rPr>
        <w:t xml:space="preserve">        </w:t>
      </w:r>
      <w:r>
        <w:rPr>
          <w:lang w:val="en-US"/>
        </w:rPr>
        <w:t>ldrType</w:t>
      </w:r>
      <w:r w:rsidRPr="004375A7">
        <w:rPr>
          <w:lang w:val="en-US"/>
        </w:rPr>
        <w:t>:</w:t>
      </w:r>
    </w:p>
    <w:p w14:paraId="5D3AC2BE" w14:textId="77777777" w:rsidR="00EB7848" w:rsidRPr="004375A7" w:rsidRDefault="00EB7848" w:rsidP="00EB7848">
      <w:pPr>
        <w:pStyle w:val="PL"/>
        <w:rPr>
          <w:lang w:val="en-US"/>
        </w:rPr>
      </w:pPr>
      <w:r>
        <w:rPr>
          <w:lang w:val="en-US"/>
        </w:rPr>
        <w:t xml:space="preserve">          </w:t>
      </w:r>
      <w:r w:rsidRPr="00BF6487">
        <w:rPr>
          <w:lang w:val="en-US"/>
        </w:rPr>
        <w:t>$ref: '#/components/schemas/</w:t>
      </w:r>
      <w:r>
        <w:t>LdrType</w:t>
      </w:r>
      <w:r>
        <w:rPr>
          <w:lang w:val="en-US"/>
        </w:rPr>
        <w:t>'</w:t>
      </w:r>
    </w:p>
    <w:p w14:paraId="324DD0D6" w14:textId="77777777" w:rsidR="00EB7848" w:rsidRPr="004375A7" w:rsidRDefault="00EB7848" w:rsidP="00EB7848">
      <w:pPr>
        <w:pStyle w:val="PL"/>
        <w:rPr>
          <w:lang w:val="en-US"/>
        </w:rPr>
      </w:pPr>
      <w:r w:rsidRPr="004375A7">
        <w:rPr>
          <w:lang w:val="en-US"/>
        </w:rPr>
        <w:t xml:space="preserve">        </w:t>
      </w:r>
      <w:r>
        <w:rPr>
          <w:lang w:val="en-US"/>
        </w:rPr>
        <w:t>hgmlcCallBackURI</w:t>
      </w:r>
      <w:r w:rsidRPr="004375A7">
        <w:rPr>
          <w:lang w:val="en-US"/>
        </w:rPr>
        <w:t>:</w:t>
      </w:r>
    </w:p>
    <w:p w14:paraId="6E51651A" w14:textId="77777777" w:rsidR="00EB7848" w:rsidRPr="004375A7"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43A07B99" w14:textId="77777777" w:rsidR="00EB7848" w:rsidRPr="004375A7" w:rsidRDefault="00EB7848" w:rsidP="00EB7848">
      <w:pPr>
        <w:pStyle w:val="PL"/>
        <w:rPr>
          <w:lang w:val="en-US"/>
        </w:rPr>
      </w:pPr>
      <w:r w:rsidRPr="004375A7">
        <w:rPr>
          <w:lang w:val="en-US"/>
        </w:rPr>
        <w:t xml:space="preserve">        </w:t>
      </w:r>
      <w:r>
        <w:rPr>
          <w:lang w:val="en-US"/>
        </w:rPr>
        <w:t>ldrReference</w:t>
      </w:r>
      <w:r w:rsidRPr="004375A7">
        <w:rPr>
          <w:lang w:val="en-US"/>
        </w:rPr>
        <w:t>:</w:t>
      </w:r>
    </w:p>
    <w:p w14:paraId="7EB27ECF" w14:textId="77777777" w:rsidR="00EB7848" w:rsidRPr="004375A7" w:rsidRDefault="00EB7848" w:rsidP="00EB7848">
      <w:pPr>
        <w:pStyle w:val="PL"/>
        <w:rPr>
          <w:lang w:val="en-US"/>
        </w:rPr>
      </w:pPr>
      <w:r>
        <w:rPr>
          <w:lang w:val="en-US"/>
        </w:rPr>
        <w:t xml:space="preserve">          </w:t>
      </w:r>
      <w:r w:rsidRPr="00BF6487">
        <w:rPr>
          <w:lang w:val="en-US"/>
        </w:rPr>
        <w:t>$ref: '#/components/schemas/</w:t>
      </w:r>
      <w:r>
        <w:t>LdrReference</w:t>
      </w:r>
      <w:r>
        <w:rPr>
          <w:lang w:val="en-US"/>
        </w:rPr>
        <w:t>'</w:t>
      </w:r>
    </w:p>
    <w:p w14:paraId="20B7D06D" w14:textId="77777777" w:rsidR="00EB7848" w:rsidRPr="004375A7" w:rsidRDefault="00EB7848" w:rsidP="00EB7848">
      <w:pPr>
        <w:pStyle w:val="PL"/>
        <w:rPr>
          <w:lang w:val="en-US"/>
        </w:rPr>
      </w:pPr>
      <w:r w:rsidRPr="004375A7">
        <w:rPr>
          <w:lang w:val="en-US"/>
        </w:rPr>
        <w:t xml:space="preserve">        </w:t>
      </w:r>
      <w:r>
        <w:rPr>
          <w:lang w:val="en-US"/>
        </w:rPr>
        <w:t>periodicEventInfo</w:t>
      </w:r>
      <w:r w:rsidRPr="004375A7">
        <w:rPr>
          <w:lang w:val="en-US"/>
        </w:rPr>
        <w:t>:</w:t>
      </w:r>
    </w:p>
    <w:p w14:paraId="46C39793" w14:textId="77777777" w:rsidR="00EB7848" w:rsidRPr="004375A7" w:rsidRDefault="00EB7848" w:rsidP="00EB7848">
      <w:pPr>
        <w:pStyle w:val="PL"/>
        <w:rPr>
          <w:lang w:val="en-US"/>
        </w:rPr>
      </w:pPr>
      <w:r>
        <w:rPr>
          <w:lang w:val="en-US"/>
        </w:rPr>
        <w:t xml:space="preserve">          </w:t>
      </w:r>
      <w:r w:rsidRPr="00BF6487">
        <w:rPr>
          <w:lang w:val="en-US"/>
        </w:rPr>
        <w:t>$ref: '#/components/schemas/</w:t>
      </w:r>
      <w:r>
        <w:t>PeriodicEventInfo</w:t>
      </w:r>
      <w:r>
        <w:rPr>
          <w:lang w:val="en-US"/>
        </w:rPr>
        <w:t>'</w:t>
      </w:r>
    </w:p>
    <w:p w14:paraId="589AC229" w14:textId="77777777" w:rsidR="00EB7848" w:rsidRPr="004375A7" w:rsidRDefault="00EB7848" w:rsidP="00EB7848">
      <w:pPr>
        <w:pStyle w:val="PL"/>
        <w:rPr>
          <w:lang w:val="en-US"/>
        </w:rPr>
      </w:pPr>
      <w:r w:rsidRPr="004375A7">
        <w:rPr>
          <w:lang w:val="en-US"/>
        </w:rPr>
        <w:t xml:space="preserve">        </w:t>
      </w:r>
      <w:r>
        <w:rPr>
          <w:lang w:val="en-US"/>
        </w:rPr>
        <w:t>areaEventInfo</w:t>
      </w:r>
      <w:r w:rsidRPr="004375A7">
        <w:rPr>
          <w:lang w:val="en-US"/>
        </w:rPr>
        <w:t>:</w:t>
      </w:r>
    </w:p>
    <w:p w14:paraId="44177DFB" w14:textId="77777777" w:rsidR="00EB7848" w:rsidRPr="004375A7" w:rsidRDefault="00EB7848" w:rsidP="00EB7848">
      <w:pPr>
        <w:pStyle w:val="PL"/>
        <w:rPr>
          <w:lang w:val="en-US"/>
        </w:rPr>
      </w:pPr>
      <w:r>
        <w:rPr>
          <w:lang w:val="en-US"/>
        </w:rPr>
        <w:t xml:space="preserve">          </w:t>
      </w:r>
      <w:r w:rsidRPr="00BF6487">
        <w:rPr>
          <w:lang w:val="en-US"/>
        </w:rPr>
        <w:t>$ref: '#/components/schemas/</w:t>
      </w:r>
      <w:r>
        <w:t>AreaEventInfo</w:t>
      </w:r>
      <w:r>
        <w:rPr>
          <w:lang w:val="en-US"/>
        </w:rPr>
        <w:t>'</w:t>
      </w:r>
    </w:p>
    <w:p w14:paraId="5448CCEA" w14:textId="77777777" w:rsidR="00EB7848" w:rsidRPr="004375A7" w:rsidRDefault="00EB7848" w:rsidP="00EB7848">
      <w:pPr>
        <w:pStyle w:val="PL"/>
        <w:rPr>
          <w:lang w:val="en-US"/>
        </w:rPr>
      </w:pPr>
      <w:r w:rsidRPr="004375A7">
        <w:rPr>
          <w:lang w:val="en-US"/>
        </w:rPr>
        <w:t xml:space="preserve">        </w:t>
      </w:r>
      <w:r>
        <w:rPr>
          <w:lang w:val="en-US"/>
        </w:rPr>
        <w:t>motionEventInfo</w:t>
      </w:r>
      <w:r w:rsidRPr="004375A7">
        <w:rPr>
          <w:lang w:val="en-US"/>
        </w:rPr>
        <w:t>:</w:t>
      </w:r>
    </w:p>
    <w:p w14:paraId="07EA18D5" w14:textId="77777777" w:rsidR="00EB7848" w:rsidRPr="004375A7" w:rsidRDefault="00EB7848" w:rsidP="00EB7848">
      <w:pPr>
        <w:pStyle w:val="PL"/>
        <w:rPr>
          <w:lang w:val="en-US"/>
        </w:rPr>
      </w:pPr>
      <w:r>
        <w:rPr>
          <w:lang w:val="en-US"/>
        </w:rPr>
        <w:t xml:space="preserve">          </w:t>
      </w:r>
      <w:r w:rsidRPr="00BF6487">
        <w:rPr>
          <w:lang w:val="en-US"/>
        </w:rPr>
        <w:t>$ref: '#/components/schemas/</w:t>
      </w:r>
      <w:r>
        <w:t>MotionEventInfo</w:t>
      </w:r>
      <w:r>
        <w:rPr>
          <w:lang w:val="en-US"/>
        </w:rPr>
        <w:t>'</w:t>
      </w:r>
    </w:p>
    <w:p w14:paraId="3AC76577" w14:textId="77777777" w:rsidR="00EB7848" w:rsidRPr="004375A7" w:rsidRDefault="00EB7848" w:rsidP="00EB7848">
      <w:pPr>
        <w:pStyle w:val="PL"/>
        <w:rPr>
          <w:lang w:val="en-US"/>
        </w:rPr>
      </w:pPr>
      <w:r w:rsidRPr="004375A7">
        <w:rPr>
          <w:lang w:val="en-US"/>
        </w:rPr>
        <w:t xml:space="preserve">        </w:t>
      </w:r>
      <w:r>
        <w:rPr>
          <w:lang w:val="en-US"/>
        </w:rPr>
        <w:t>eventReportMessage</w:t>
      </w:r>
      <w:r w:rsidRPr="004375A7">
        <w:rPr>
          <w:lang w:val="en-US"/>
        </w:rPr>
        <w:t>:</w:t>
      </w:r>
    </w:p>
    <w:p w14:paraId="0E8C6804" w14:textId="77777777" w:rsidR="00EB7848" w:rsidRPr="004375A7" w:rsidRDefault="00EB7848" w:rsidP="00EB7848">
      <w:pPr>
        <w:pStyle w:val="PL"/>
        <w:rPr>
          <w:lang w:val="en-US"/>
        </w:rPr>
      </w:pPr>
      <w:r>
        <w:rPr>
          <w:lang w:val="en-US"/>
        </w:rPr>
        <w:t xml:space="preserve">          </w:t>
      </w:r>
      <w:r w:rsidRPr="00BF6487">
        <w:rPr>
          <w:lang w:val="en-US"/>
        </w:rPr>
        <w:t>$ref: '#/components/schemas/</w:t>
      </w:r>
      <w:r>
        <w:t>EventReportMessage</w:t>
      </w:r>
      <w:r>
        <w:rPr>
          <w:lang w:val="en-US"/>
        </w:rPr>
        <w:t>'</w:t>
      </w:r>
    </w:p>
    <w:p w14:paraId="3B7F1681" w14:textId="77777777" w:rsidR="00EB7848" w:rsidRPr="004375A7" w:rsidRDefault="00EB7848" w:rsidP="00EB7848">
      <w:pPr>
        <w:pStyle w:val="PL"/>
        <w:rPr>
          <w:lang w:val="en-US"/>
        </w:rPr>
      </w:pPr>
      <w:r w:rsidRPr="004375A7">
        <w:rPr>
          <w:lang w:val="en-US"/>
        </w:rPr>
        <w:t xml:space="preserve">        </w:t>
      </w:r>
      <w:r>
        <w:rPr>
          <w:lang w:val="en-US"/>
        </w:rPr>
        <w:t>eventReportingStatus</w:t>
      </w:r>
      <w:r w:rsidRPr="004375A7">
        <w:rPr>
          <w:lang w:val="en-US"/>
        </w:rPr>
        <w:t>:</w:t>
      </w:r>
    </w:p>
    <w:p w14:paraId="158F1D6B" w14:textId="77777777" w:rsidR="00EB7848" w:rsidRPr="004375A7" w:rsidRDefault="00EB7848" w:rsidP="00EB7848">
      <w:pPr>
        <w:pStyle w:val="PL"/>
        <w:rPr>
          <w:lang w:val="en-US"/>
        </w:rPr>
      </w:pPr>
      <w:r>
        <w:rPr>
          <w:lang w:val="en-US"/>
        </w:rPr>
        <w:t xml:space="preserve">          </w:t>
      </w:r>
      <w:r w:rsidRPr="00BF6487">
        <w:rPr>
          <w:lang w:val="en-US"/>
        </w:rPr>
        <w:t>$ref: '#/components/schemas/</w:t>
      </w:r>
      <w:r>
        <w:t>EventReportingStatus</w:t>
      </w:r>
      <w:r>
        <w:rPr>
          <w:lang w:val="en-US"/>
        </w:rPr>
        <w:t>'</w:t>
      </w:r>
    </w:p>
    <w:p w14:paraId="2E686172" w14:textId="77777777" w:rsidR="00EB7848" w:rsidRPr="004375A7" w:rsidRDefault="00EB7848" w:rsidP="00EB7848">
      <w:pPr>
        <w:pStyle w:val="PL"/>
        <w:rPr>
          <w:lang w:val="en-US"/>
        </w:rPr>
      </w:pPr>
      <w:r w:rsidRPr="004375A7">
        <w:rPr>
          <w:lang w:val="en-US"/>
        </w:rPr>
        <w:t xml:space="preserve">        </w:t>
      </w:r>
      <w:r>
        <w:rPr>
          <w:lang w:val="en-US"/>
        </w:rPr>
        <w:t>ueLocationInfo</w:t>
      </w:r>
      <w:r w:rsidRPr="004375A7">
        <w:rPr>
          <w:lang w:val="en-US"/>
        </w:rPr>
        <w:t>:</w:t>
      </w:r>
    </w:p>
    <w:p w14:paraId="756F2881" w14:textId="77777777" w:rsidR="00EB7848" w:rsidRDefault="00EB7848" w:rsidP="00EB7848">
      <w:pPr>
        <w:pStyle w:val="PL"/>
        <w:rPr>
          <w:lang w:val="en-US"/>
        </w:rPr>
      </w:pPr>
      <w:r>
        <w:rPr>
          <w:lang w:val="en-US"/>
        </w:rPr>
        <w:t xml:space="preserve">          </w:t>
      </w:r>
      <w:r w:rsidRPr="00BF6487">
        <w:rPr>
          <w:lang w:val="en-US"/>
        </w:rPr>
        <w:t>$ref: '#/components/schemas/</w:t>
      </w:r>
      <w:r>
        <w:t>UELocationInfo</w:t>
      </w:r>
      <w:r>
        <w:rPr>
          <w:lang w:val="en-US"/>
        </w:rPr>
        <w:t>'</w:t>
      </w:r>
    </w:p>
    <w:p w14:paraId="4471D1C0" w14:textId="77777777" w:rsidR="00FF0B26" w:rsidRDefault="00FF0B26" w:rsidP="00FF0B26">
      <w:pPr>
        <w:pStyle w:val="PL"/>
      </w:pPr>
      <w:r>
        <w:t xml:space="preserve">        </w:t>
      </w:r>
      <w:r w:rsidRPr="002C0A9A">
        <w:t>cIoT5GSOptimisation</w:t>
      </w:r>
      <w:r>
        <w:t>:</w:t>
      </w:r>
    </w:p>
    <w:p w14:paraId="5D889A60" w14:textId="77777777" w:rsidR="00FF0B26" w:rsidRPr="003B2883" w:rsidRDefault="00FF0B26" w:rsidP="00FF0B26">
      <w:pPr>
        <w:pStyle w:val="PL"/>
      </w:pPr>
      <w:r>
        <w:t xml:space="preserve">          </w:t>
      </w:r>
      <w:r w:rsidRPr="003B2883">
        <w:t>type: boolean</w:t>
      </w:r>
    </w:p>
    <w:p w14:paraId="5C9736BB" w14:textId="77777777" w:rsidR="00FF0B26" w:rsidRDefault="00FF0B26" w:rsidP="00FF0B26">
      <w:pPr>
        <w:pStyle w:val="PL"/>
      </w:pPr>
      <w:r w:rsidRPr="003B2883">
        <w:t xml:space="preserve">          default: false</w:t>
      </w:r>
    </w:p>
    <w:p w14:paraId="301B8651" w14:textId="77777777" w:rsidR="00FF0B26" w:rsidRDefault="00FF0B26" w:rsidP="00FF0B26">
      <w:pPr>
        <w:pStyle w:val="PL"/>
        <w:rPr>
          <w:lang w:val="en-US"/>
        </w:rPr>
      </w:pPr>
      <w:r>
        <w:rPr>
          <w:lang w:val="en-US"/>
        </w:rPr>
        <w:t xml:space="preserve">        ecgi:</w:t>
      </w:r>
    </w:p>
    <w:p w14:paraId="2AFC97DC" w14:textId="77777777" w:rsidR="00FF0B26" w:rsidRDefault="00FF0B26" w:rsidP="00FF0B26">
      <w:pPr>
        <w:pStyle w:val="PL"/>
        <w:rPr>
          <w:lang w:val="en-US"/>
        </w:rPr>
      </w:pPr>
      <w:r>
        <w:rPr>
          <w:lang w:val="en-US"/>
        </w:rPr>
        <w:t xml:space="preserve">          $ref: 'TS29571_CommonData.yaml#/components/schemas/Ecgi'</w:t>
      </w:r>
    </w:p>
    <w:p w14:paraId="375AA2DF" w14:textId="77777777" w:rsidR="00FF0B26" w:rsidRDefault="00FF0B26" w:rsidP="00FF0B26">
      <w:pPr>
        <w:pStyle w:val="PL"/>
        <w:rPr>
          <w:lang w:val="en-US"/>
        </w:rPr>
      </w:pPr>
      <w:r>
        <w:rPr>
          <w:lang w:val="en-US"/>
        </w:rPr>
        <w:t xml:space="preserve">        ncgi:</w:t>
      </w:r>
    </w:p>
    <w:p w14:paraId="2B271796" w14:textId="77777777" w:rsidR="00FF0B26" w:rsidRDefault="00FF0B26" w:rsidP="00FF0B26">
      <w:pPr>
        <w:pStyle w:val="PL"/>
        <w:rPr>
          <w:lang w:val="en-US"/>
        </w:rPr>
      </w:pPr>
      <w:r>
        <w:rPr>
          <w:lang w:val="en-US"/>
        </w:rPr>
        <w:t xml:space="preserve">          $ref: 'TS29571_CommonData.yaml#/components/schemas/Ncgi'</w:t>
      </w:r>
    </w:p>
    <w:p w14:paraId="15C08F6A" w14:textId="77777777" w:rsidR="00FF0B26" w:rsidRPr="003B2883" w:rsidRDefault="00FF0B26" w:rsidP="00FF0B26">
      <w:pPr>
        <w:pStyle w:val="PL"/>
      </w:pPr>
      <w:r w:rsidRPr="003B2883">
        <w:t xml:space="preserve">        </w:t>
      </w:r>
      <w:r>
        <w:t>guami:</w:t>
      </w:r>
    </w:p>
    <w:p w14:paraId="174A98A5" w14:textId="77777777" w:rsidR="00FF0B26" w:rsidRPr="00A910A1" w:rsidRDefault="00FF0B26" w:rsidP="00FF0B26">
      <w:pPr>
        <w:pStyle w:val="PL"/>
      </w:pPr>
      <w:r w:rsidRPr="003B2883">
        <w:t xml:space="preserve">        </w:t>
      </w:r>
      <w:r>
        <w:t xml:space="preserve">  </w:t>
      </w:r>
      <w:r w:rsidRPr="003B2883">
        <w:t>$ref: 'TS29571_CommonData.yaml#/components/schemas/Guami'</w:t>
      </w:r>
    </w:p>
    <w:p w14:paraId="31C30C18" w14:textId="77777777" w:rsidR="00F423B4" w:rsidRPr="002E5CBA" w:rsidRDefault="00F423B4" w:rsidP="00F423B4">
      <w:pPr>
        <w:pStyle w:val="PL"/>
        <w:rPr>
          <w:lang w:val="en-US"/>
        </w:rPr>
      </w:pPr>
      <w:r w:rsidRPr="002E5CBA">
        <w:rPr>
          <w:lang w:val="en-US"/>
        </w:rPr>
        <w:t xml:space="preserve">        supportedFeatures:</w:t>
      </w:r>
    </w:p>
    <w:p w14:paraId="22B3CF9C" w14:textId="77777777" w:rsidR="00F423B4" w:rsidRPr="00A910A1" w:rsidRDefault="00F423B4" w:rsidP="00F423B4">
      <w:pPr>
        <w:pStyle w:val="PL"/>
      </w:pPr>
      <w:r w:rsidRPr="002E5CBA">
        <w:rPr>
          <w:lang w:val="en-US"/>
        </w:rPr>
        <w:t xml:space="preserve">          $ref: 'TS29571_CommonData.yaml#/components/schemas/SupportedFeatures'</w:t>
      </w:r>
    </w:p>
    <w:p w14:paraId="23CEC231" w14:textId="77777777" w:rsidR="00EB7848" w:rsidRDefault="00EB7848" w:rsidP="00EB7848">
      <w:pPr>
        <w:pStyle w:val="PL"/>
        <w:rPr>
          <w:lang w:val="en-US"/>
        </w:rPr>
      </w:pPr>
      <w:r>
        <w:rPr>
          <w:lang w:val="en-US"/>
        </w:rPr>
        <w:t xml:space="preserve">    EventReportMessage:</w:t>
      </w:r>
    </w:p>
    <w:p w14:paraId="4DFC99E2" w14:textId="77777777" w:rsidR="00EB7848" w:rsidRDefault="00EB7848" w:rsidP="00EB7848">
      <w:pPr>
        <w:pStyle w:val="PL"/>
        <w:rPr>
          <w:lang w:val="en-US"/>
        </w:rPr>
      </w:pPr>
      <w:r>
        <w:rPr>
          <w:lang w:val="en-US"/>
        </w:rPr>
        <w:t xml:space="preserve">      type: object</w:t>
      </w:r>
    </w:p>
    <w:p w14:paraId="6EA842E6" w14:textId="77777777" w:rsidR="00EB7848" w:rsidRDefault="00EB7848" w:rsidP="00EB7848">
      <w:pPr>
        <w:pStyle w:val="PL"/>
        <w:rPr>
          <w:lang w:val="en-US"/>
        </w:rPr>
      </w:pPr>
      <w:r>
        <w:rPr>
          <w:lang w:val="en-US"/>
        </w:rPr>
        <w:t xml:space="preserve">      required:</w:t>
      </w:r>
    </w:p>
    <w:p w14:paraId="481B5C8D" w14:textId="77777777" w:rsidR="00EB7848" w:rsidRDefault="00EB7848" w:rsidP="00EB7848">
      <w:pPr>
        <w:pStyle w:val="PL"/>
        <w:rPr>
          <w:lang w:val="en-US"/>
        </w:rPr>
      </w:pPr>
      <w:r>
        <w:rPr>
          <w:lang w:val="en-US"/>
        </w:rPr>
        <w:t xml:space="preserve">        - eventClass</w:t>
      </w:r>
    </w:p>
    <w:p w14:paraId="5CBA75BF" w14:textId="77777777" w:rsidR="00EB7848" w:rsidRDefault="00EB7848" w:rsidP="00EB7848">
      <w:pPr>
        <w:pStyle w:val="PL"/>
        <w:rPr>
          <w:lang w:val="en-US"/>
        </w:rPr>
      </w:pPr>
      <w:r>
        <w:rPr>
          <w:lang w:val="en-US"/>
        </w:rPr>
        <w:t xml:space="preserve">        - eventContent</w:t>
      </w:r>
    </w:p>
    <w:p w14:paraId="78440922" w14:textId="77777777" w:rsidR="00EB7848" w:rsidRPr="00BF6487" w:rsidRDefault="00EB7848" w:rsidP="00EB7848">
      <w:pPr>
        <w:pStyle w:val="PL"/>
        <w:rPr>
          <w:lang w:val="en-US"/>
        </w:rPr>
      </w:pPr>
      <w:r>
        <w:rPr>
          <w:lang w:val="en-US"/>
        </w:rPr>
        <w:t xml:space="preserve">      properties:</w:t>
      </w:r>
    </w:p>
    <w:p w14:paraId="651F5B01" w14:textId="77777777" w:rsidR="00EB7848" w:rsidRPr="00BF6487" w:rsidRDefault="00EB7848" w:rsidP="00EB7848">
      <w:pPr>
        <w:pStyle w:val="PL"/>
        <w:rPr>
          <w:lang w:val="en-US"/>
        </w:rPr>
      </w:pPr>
      <w:r w:rsidRPr="00BF6487">
        <w:rPr>
          <w:lang w:val="en-US"/>
        </w:rPr>
        <w:t xml:space="preserve">        </w:t>
      </w:r>
      <w:r>
        <w:rPr>
          <w:lang w:val="en-US"/>
        </w:rPr>
        <w:t>eventClass</w:t>
      </w:r>
      <w:r w:rsidRPr="00BF6487">
        <w:rPr>
          <w:lang w:val="en-US"/>
        </w:rPr>
        <w:t>:</w:t>
      </w:r>
    </w:p>
    <w:p w14:paraId="7EF326BA" w14:textId="77777777" w:rsidR="00EB7848" w:rsidRPr="000536AA" w:rsidRDefault="00EB7848" w:rsidP="00EB7848">
      <w:pPr>
        <w:pStyle w:val="PL"/>
        <w:rPr>
          <w:lang w:val="en-US" w:eastAsia="zh-CN"/>
        </w:rPr>
      </w:pPr>
      <w:r w:rsidRPr="00BF6487">
        <w:rPr>
          <w:lang w:val="en-US"/>
        </w:rPr>
        <w:t xml:space="preserve">          $ref: '#/components/schemas/</w:t>
      </w:r>
      <w:r>
        <w:rPr>
          <w:lang w:val="en-US"/>
        </w:rPr>
        <w:t>EventClass</w:t>
      </w:r>
      <w:r w:rsidRPr="00BF6487">
        <w:rPr>
          <w:lang w:val="en-US"/>
        </w:rPr>
        <w:t>'</w:t>
      </w:r>
    </w:p>
    <w:p w14:paraId="5121A6F4" w14:textId="77777777" w:rsidR="00EB7848" w:rsidRDefault="00EB7848" w:rsidP="00EB7848">
      <w:pPr>
        <w:pStyle w:val="PL"/>
        <w:rPr>
          <w:lang w:val="en-US"/>
        </w:rPr>
      </w:pPr>
      <w:r>
        <w:rPr>
          <w:lang w:val="en-US"/>
        </w:rPr>
        <w:t xml:space="preserve">        eventContent:</w:t>
      </w:r>
    </w:p>
    <w:p w14:paraId="130EC260"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RefToBinaryData'</w:t>
      </w:r>
    </w:p>
    <w:p w14:paraId="38438749" w14:textId="77777777" w:rsidR="00EB7848" w:rsidRDefault="00EB7848" w:rsidP="00EB7848">
      <w:pPr>
        <w:pStyle w:val="PL"/>
        <w:rPr>
          <w:lang w:val="en-US"/>
        </w:rPr>
      </w:pPr>
      <w:r>
        <w:rPr>
          <w:lang w:val="en-US"/>
        </w:rPr>
        <w:t xml:space="preserve">    EventReportingStatus:</w:t>
      </w:r>
    </w:p>
    <w:p w14:paraId="11A9CE05" w14:textId="77777777" w:rsidR="00EB7848" w:rsidRDefault="00EB7848" w:rsidP="00EB7848">
      <w:pPr>
        <w:pStyle w:val="PL"/>
        <w:rPr>
          <w:lang w:val="en-US"/>
        </w:rPr>
      </w:pPr>
      <w:r>
        <w:rPr>
          <w:lang w:val="en-US"/>
        </w:rPr>
        <w:t xml:space="preserve">      type: object</w:t>
      </w:r>
    </w:p>
    <w:p w14:paraId="3A5148C5" w14:textId="77777777" w:rsidR="00EB7848" w:rsidRPr="00BF6487" w:rsidRDefault="00EB7848" w:rsidP="00EB7848">
      <w:pPr>
        <w:pStyle w:val="PL"/>
        <w:rPr>
          <w:lang w:val="en-US"/>
        </w:rPr>
      </w:pPr>
      <w:r>
        <w:rPr>
          <w:lang w:val="en-US"/>
        </w:rPr>
        <w:t xml:space="preserve">      properties:</w:t>
      </w:r>
    </w:p>
    <w:p w14:paraId="5B6174D2" w14:textId="77777777" w:rsidR="00EB7848" w:rsidRPr="00BF6487" w:rsidRDefault="00EB7848" w:rsidP="00EB7848">
      <w:pPr>
        <w:pStyle w:val="PL"/>
        <w:rPr>
          <w:lang w:val="en-US"/>
        </w:rPr>
      </w:pPr>
      <w:r w:rsidRPr="00BF6487">
        <w:rPr>
          <w:lang w:val="en-US"/>
        </w:rPr>
        <w:t xml:space="preserve">        </w:t>
      </w:r>
      <w:r>
        <w:rPr>
          <w:lang w:val="en-US"/>
        </w:rPr>
        <w:t>eventReportCounter</w:t>
      </w:r>
      <w:r w:rsidRPr="00BF6487">
        <w:rPr>
          <w:lang w:val="en-US"/>
        </w:rPr>
        <w:t>:</w:t>
      </w:r>
    </w:p>
    <w:p w14:paraId="44CB9287" w14:textId="77777777" w:rsidR="00EB7848" w:rsidRPr="000536AA" w:rsidRDefault="00EB7848" w:rsidP="00EB7848">
      <w:pPr>
        <w:pStyle w:val="PL"/>
        <w:rPr>
          <w:lang w:val="en-US" w:eastAsia="zh-CN"/>
        </w:rPr>
      </w:pPr>
      <w:r w:rsidRPr="00BF6487">
        <w:rPr>
          <w:lang w:val="en-US"/>
        </w:rPr>
        <w:t xml:space="preserve">          $ref: '#/components/schemas/</w:t>
      </w:r>
      <w:r>
        <w:rPr>
          <w:lang w:val="en-US"/>
        </w:rPr>
        <w:t>EventReportCounter</w:t>
      </w:r>
      <w:r w:rsidRPr="00BF6487">
        <w:rPr>
          <w:lang w:val="en-US"/>
        </w:rPr>
        <w:t>'</w:t>
      </w:r>
    </w:p>
    <w:p w14:paraId="50C110A5" w14:textId="77777777" w:rsidR="00EB7848" w:rsidRDefault="00EB7848" w:rsidP="00EB7848">
      <w:pPr>
        <w:pStyle w:val="PL"/>
        <w:rPr>
          <w:lang w:val="en-US"/>
        </w:rPr>
      </w:pPr>
      <w:r>
        <w:rPr>
          <w:lang w:val="en-US"/>
        </w:rPr>
        <w:t xml:space="preserve">        eventReportDuration:</w:t>
      </w:r>
    </w:p>
    <w:p w14:paraId="19A86E59" w14:textId="77777777" w:rsidR="00EB7848" w:rsidRDefault="00EB7848" w:rsidP="00EB7848">
      <w:pPr>
        <w:pStyle w:val="PL"/>
        <w:rPr>
          <w:lang w:val="en-US"/>
        </w:rPr>
      </w:pPr>
      <w:r>
        <w:rPr>
          <w:lang w:val="en-US"/>
        </w:rPr>
        <w:t xml:space="preserve">          </w:t>
      </w:r>
      <w:r w:rsidRPr="00BF6487">
        <w:rPr>
          <w:lang w:val="en-US"/>
        </w:rPr>
        <w:t>$ref: '#/components/schemas/</w:t>
      </w:r>
      <w:r>
        <w:rPr>
          <w:lang w:val="en-US"/>
        </w:rPr>
        <w:t>EventReportDuration'</w:t>
      </w:r>
    </w:p>
    <w:p w14:paraId="6D9E0F17" w14:textId="77777777" w:rsidR="00EB7848" w:rsidRDefault="00EB7848" w:rsidP="00EB7848">
      <w:pPr>
        <w:pStyle w:val="PL"/>
        <w:rPr>
          <w:lang w:val="en-US"/>
        </w:rPr>
      </w:pPr>
      <w:r>
        <w:rPr>
          <w:lang w:val="en-US"/>
        </w:rPr>
        <w:t xml:space="preserve">    UELocationInfo:</w:t>
      </w:r>
    </w:p>
    <w:p w14:paraId="63B5DF7D" w14:textId="77777777" w:rsidR="00EB7848" w:rsidRDefault="00EB7848" w:rsidP="00EB7848">
      <w:pPr>
        <w:pStyle w:val="PL"/>
        <w:rPr>
          <w:lang w:val="en-US"/>
        </w:rPr>
      </w:pPr>
      <w:r>
        <w:rPr>
          <w:lang w:val="en-US"/>
        </w:rPr>
        <w:lastRenderedPageBreak/>
        <w:t xml:space="preserve">      type: object</w:t>
      </w:r>
    </w:p>
    <w:p w14:paraId="534B9B3F" w14:textId="77777777" w:rsidR="00EB7848" w:rsidRPr="00BF6487" w:rsidRDefault="00EB7848" w:rsidP="00EB7848">
      <w:pPr>
        <w:pStyle w:val="PL"/>
        <w:rPr>
          <w:lang w:val="en-US"/>
        </w:rPr>
      </w:pPr>
      <w:r>
        <w:rPr>
          <w:lang w:val="en-US"/>
        </w:rPr>
        <w:t xml:space="preserve">      properties:</w:t>
      </w:r>
    </w:p>
    <w:p w14:paraId="168F9BC0" w14:textId="77777777" w:rsidR="00EB7848" w:rsidRPr="00BF6487" w:rsidRDefault="00EB7848" w:rsidP="00EB7848">
      <w:pPr>
        <w:pStyle w:val="PL"/>
        <w:rPr>
          <w:lang w:val="en-US"/>
        </w:rPr>
      </w:pPr>
      <w:r w:rsidRPr="00BF6487">
        <w:rPr>
          <w:lang w:val="en-US"/>
        </w:rPr>
        <w:t xml:space="preserve">        locationEstimate:</w:t>
      </w:r>
    </w:p>
    <w:p w14:paraId="1E56E2C1" w14:textId="77777777" w:rsidR="00EB7848" w:rsidRDefault="00EB7848" w:rsidP="00EB7848">
      <w:pPr>
        <w:pStyle w:val="PL"/>
        <w:rPr>
          <w:lang w:val="en-US"/>
        </w:rPr>
      </w:pPr>
      <w:r w:rsidRPr="00BF6487">
        <w:rPr>
          <w:lang w:val="en-US"/>
        </w:rPr>
        <w:t xml:space="preserve">          $ref: '#/components/schemas/GeographicArea'</w:t>
      </w:r>
    </w:p>
    <w:p w14:paraId="0645BCF7" w14:textId="77777777" w:rsidR="00EB7848" w:rsidRDefault="00EB7848" w:rsidP="00EB7848">
      <w:pPr>
        <w:pStyle w:val="PL"/>
        <w:rPr>
          <w:lang w:val="en-US"/>
        </w:rPr>
      </w:pPr>
      <w:r>
        <w:rPr>
          <w:lang w:val="en-US"/>
        </w:rPr>
        <w:t xml:space="preserve">        ageOfLocationEstimate:</w:t>
      </w:r>
    </w:p>
    <w:p w14:paraId="3C6F01B5"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AgeOfLocationEstimate</w:t>
      </w:r>
      <w:r w:rsidRPr="00BF6487">
        <w:rPr>
          <w:lang w:val="en-US"/>
        </w:rPr>
        <w:t>'</w:t>
      </w:r>
    </w:p>
    <w:p w14:paraId="09A15C84" w14:textId="77777777" w:rsidR="00EB7848" w:rsidRDefault="00EB7848" w:rsidP="00EB7848">
      <w:pPr>
        <w:pStyle w:val="PL"/>
        <w:rPr>
          <w:lang w:val="en-US"/>
        </w:rPr>
      </w:pPr>
      <w:r>
        <w:rPr>
          <w:lang w:val="en-US"/>
        </w:rPr>
        <w:t xml:space="preserve">        velocityEstimate:</w:t>
      </w:r>
    </w:p>
    <w:p w14:paraId="0E66ECAD" w14:textId="77777777" w:rsidR="00EB7848" w:rsidRDefault="00EB7848" w:rsidP="00EB7848">
      <w:pPr>
        <w:pStyle w:val="PL"/>
        <w:rPr>
          <w:lang w:val="en-US"/>
        </w:rPr>
      </w:pPr>
      <w:r>
        <w:rPr>
          <w:lang w:val="en-US"/>
        </w:rPr>
        <w:t xml:space="preserve">          </w:t>
      </w:r>
      <w:r w:rsidRPr="00BF6487">
        <w:rPr>
          <w:lang w:val="en-US"/>
        </w:rPr>
        <w:t>$ref: '#/components/schemas/</w:t>
      </w:r>
      <w:r>
        <w:rPr>
          <w:lang w:val="en-US"/>
        </w:rPr>
        <w:t>VelocityEstimate</w:t>
      </w:r>
      <w:r w:rsidRPr="00BF6487">
        <w:rPr>
          <w:lang w:val="en-US"/>
        </w:rPr>
        <w:t>'</w:t>
      </w:r>
    </w:p>
    <w:p w14:paraId="1D926F95" w14:textId="77777777" w:rsidR="00EB7848" w:rsidRDefault="00EB7848" w:rsidP="00EB7848">
      <w:pPr>
        <w:pStyle w:val="PL"/>
        <w:rPr>
          <w:lang w:val="en-US"/>
        </w:rPr>
      </w:pPr>
      <w:r>
        <w:rPr>
          <w:lang w:val="en-US"/>
        </w:rPr>
        <w:t xml:space="preserve">        ageOfVelocityEstimate:</w:t>
      </w:r>
    </w:p>
    <w:p w14:paraId="15CF6C97" w14:textId="77777777" w:rsidR="00EB7848" w:rsidRPr="00BF6487" w:rsidRDefault="00EB7848" w:rsidP="00EB7848">
      <w:pPr>
        <w:pStyle w:val="PL"/>
        <w:rPr>
          <w:lang w:val="en-US"/>
        </w:rPr>
      </w:pPr>
      <w:r>
        <w:rPr>
          <w:lang w:val="en-US"/>
        </w:rPr>
        <w:t xml:space="preserve">          </w:t>
      </w:r>
      <w:r w:rsidRPr="00BF6487">
        <w:rPr>
          <w:lang w:val="en-US"/>
        </w:rPr>
        <w:t>$ref: '#/components/schemas/</w:t>
      </w:r>
      <w:r>
        <w:rPr>
          <w:lang w:val="en-US"/>
        </w:rPr>
        <w:t>AgeOfLocationEstimate</w:t>
      </w:r>
      <w:r w:rsidRPr="00BF6487">
        <w:rPr>
          <w:lang w:val="en-US"/>
        </w:rPr>
        <w:t>'</w:t>
      </w:r>
    </w:p>
    <w:p w14:paraId="51859EF1" w14:textId="77777777" w:rsidR="00EB7848" w:rsidRDefault="00EB7848" w:rsidP="00EB7848">
      <w:pPr>
        <w:pStyle w:val="PL"/>
        <w:rPr>
          <w:lang w:val="en-US"/>
        </w:rPr>
      </w:pPr>
    </w:p>
    <w:p w14:paraId="0E2F6556" w14:textId="77777777" w:rsidR="00EB7848" w:rsidRDefault="00EB7848" w:rsidP="00EB7848">
      <w:pPr>
        <w:pStyle w:val="PL"/>
        <w:rPr>
          <w:lang w:val="en-US"/>
        </w:rPr>
      </w:pPr>
      <w:r w:rsidRPr="00BF6487">
        <w:rPr>
          <w:lang w:val="en-US"/>
        </w:rPr>
        <w:t xml:space="preserve">    </w:t>
      </w:r>
      <w:r>
        <w:rPr>
          <w:lang w:val="en-US"/>
        </w:rPr>
        <w:t>EventNotify</w:t>
      </w:r>
      <w:r w:rsidRPr="00BF6487">
        <w:rPr>
          <w:lang w:val="en-US"/>
        </w:rPr>
        <w:t>Data:</w:t>
      </w:r>
    </w:p>
    <w:p w14:paraId="4B4F494B" w14:textId="77777777" w:rsidR="00EB7848" w:rsidRDefault="00EB7848" w:rsidP="00EB7848">
      <w:pPr>
        <w:pStyle w:val="PL"/>
        <w:rPr>
          <w:lang w:val="en-US"/>
        </w:rPr>
      </w:pPr>
      <w:r>
        <w:rPr>
          <w:lang w:val="en-US"/>
        </w:rPr>
        <w:t xml:space="preserve">      type: object</w:t>
      </w:r>
    </w:p>
    <w:p w14:paraId="3BBB8CCD" w14:textId="77777777" w:rsidR="00EB7848" w:rsidRDefault="00EB7848" w:rsidP="00EB7848">
      <w:pPr>
        <w:pStyle w:val="PL"/>
        <w:rPr>
          <w:lang w:val="en-US"/>
        </w:rPr>
      </w:pPr>
      <w:r>
        <w:rPr>
          <w:lang w:val="en-US"/>
        </w:rPr>
        <w:t xml:space="preserve">      required:</w:t>
      </w:r>
    </w:p>
    <w:p w14:paraId="2515640C" w14:textId="77777777" w:rsidR="00EB7848" w:rsidRDefault="00EB7848" w:rsidP="00EB7848">
      <w:pPr>
        <w:pStyle w:val="PL"/>
        <w:rPr>
          <w:lang w:val="en-US"/>
        </w:rPr>
      </w:pPr>
      <w:r>
        <w:rPr>
          <w:lang w:val="en-US"/>
        </w:rPr>
        <w:t xml:space="preserve">        - reportedEventType</w:t>
      </w:r>
    </w:p>
    <w:p w14:paraId="40ABF674" w14:textId="77777777" w:rsidR="00EB7848" w:rsidRPr="00BF6487" w:rsidRDefault="00EB7848" w:rsidP="00EB7848">
      <w:pPr>
        <w:pStyle w:val="PL"/>
        <w:rPr>
          <w:lang w:val="en-US"/>
        </w:rPr>
      </w:pPr>
      <w:r>
        <w:rPr>
          <w:lang w:val="en-US"/>
        </w:rPr>
        <w:t xml:space="preserve">        - ldrReference</w:t>
      </w:r>
    </w:p>
    <w:p w14:paraId="201A8EAB" w14:textId="77777777" w:rsidR="00EB7848" w:rsidRPr="00BF6487" w:rsidRDefault="00EB7848" w:rsidP="00EB7848">
      <w:pPr>
        <w:pStyle w:val="PL"/>
        <w:rPr>
          <w:lang w:val="en-US"/>
        </w:rPr>
      </w:pPr>
      <w:r w:rsidRPr="00BF6487">
        <w:rPr>
          <w:lang w:val="en-US"/>
        </w:rPr>
        <w:t xml:space="preserve">      properties:</w:t>
      </w:r>
    </w:p>
    <w:p w14:paraId="35DFF762" w14:textId="77777777" w:rsidR="00EB7848" w:rsidRPr="00BF6487" w:rsidRDefault="00EB7848" w:rsidP="00EB7848">
      <w:pPr>
        <w:pStyle w:val="PL"/>
        <w:rPr>
          <w:lang w:val="en-US"/>
        </w:rPr>
      </w:pPr>
      <w:r w:rsidRPr="00BF6487">
        <w:rPr>
          <w:lang w:val="en-US"/>
        </w:rPr>
        <w:t xml:space="preserve">        </w:t>
      </w:r>
      <w:r>
        <w:rPr>
          <w:lang w:val="en-US"/>
        </w:rPr>
        <w:t>reportedEvent</w:t>
      </w:r>
      <w:r w:rsidRPr="00BF6487">
        <w:rPr>
          <w:lang w:val="en-US"/>
        </w:rPr>
        <w:t>Type:</w:t>
      </w:r>
    </w:p>
    <w:p w14:paraId="6C224C75" w14:textId="77777777" w:rsidR="00EB7848" w:rsidRDefault="00EB7848" w:rsidP="00EB7848">
      <w:pPr>
        <w:pStyle w:val="PL"/>
        <w:rPr>
          <w:lang w:val="en-US"/>
        </w:rPr>
      </w:pPr>
      <w:r>
        <w:rPr>
          <w:lang w:val="en-US"/>
        </w:rPr>
        <w:t xml:space="preserve">          </w:t>
      </w:r>
      <w:r w:rsidRPr="00BF6487">
        <w:rPr>
          <w:lang w:val="en-US"/>
        </w:rPr>
        <w:t>$ref: '#/components/schemas/</w:t>
      </w:r>
      <w:r>
        <w:rPr>
          <w:lang w:val="en-US"/>
        </w:rPr>
        <w:t>ReportedEventType</w:t>
      </w:r>
      <w:r w:rsidRPr="00BF6487">
        <w:rPr>
          <w:lang w:val="en-US"/>
        </w:rPr>
        <w:t>'</w:t>
      </w:r>
    </w:p>
    <w:p w14:paraId="7ADC06E2" w14:textId="77777777" w:rsidR="00EB7848" w:rsidRDefault="00EB7848" w:rsidP="00EB7848">
      <w:pPr>
        <w:pStyle w:val="PL"/>
        <w:rPr>
          <w:lang w:val="en-US"/>
        </w:rPr>
      </w:pPr>
      <w:r>
        <w:rPr>
          <w:lang w:val="en-US"/>
        </w:rPr>
        <w:t xml:space="preserve">        supi:</w:t>
      </w:r>
    </w:p>
    <w:p w14:paraId="6600F8F8"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#/components/schemas/S</w:t>
      </w:r>
      <w:r>
        <w:rPr>
          <w:lang w:val="en-US"/>
        </w:rPr>
        <w:t>upi'</w:t>
      </w:r>
    </w:p>
    <w:p w14:paraId="4E5C3F73" w14:textId="77777777" w:rsidR="00EB7848" w:rsidRPr="004375A7" w:rsidRDefault="00EB7848" w:rsidP="00EB7848">
      <w:pPr>
        <w:pStyle w:val="PL"/>
        <w:rPr>
          <w:lang w:val="en-US"/>
        </w:rPr>
      </w:pPr>
      <w:r w:rsidRPr="004375A7">
        <w:rPr>
          <w:lang w:val="en-US"/>
        </w:rPr>
        <w:t xml:space="preserve">        gpsi:</w:t>
      </w:r>
    </w:p>
    <w:p w14:paraId="43FAF432" w14:textId="77777777" w:rsidR="00EB7848" w:rsidRPr="004375A7" w:rsidRDefault="00EB7848" w:rsidP="00EB7848">
      <w:pPr>
        <w:pStyle w:val="PL"/>
        <w:rPr>
          <w:lang w:val="en-US"/>
        </w:rPr>
      </w:pPr>
      <w:r w:rsidRPr="004375A7">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Gpsi'</w:t>
      </w:r>
    </w:p>
    <w:p w14:paraId="0D76FEB4" w14:textId="77777777" w:rsidR="00EB7848" w:rsidRPr="004375A7" w:rsidRDefault="00EB7848" w:rsidP="00EB7848">
      <w:pPr>
        <w:pStyle w:val="PL"/>
        <w:rPr>
          <w:lang w:val="en-US"/>
        </w:rPr>
      </w:pPr>
      <w:r w:rsidRPr="004375A7">
        <w:rPr>
          <w:lang w:val="en-US"/>
        </w:rPr>
        <w:t xml:space="preserve">        </w:t>
      </w:r>
      <w:r>
        <w:rPr>
          <w:lang w:val="en-US"/>
        </w:rPr>
        <w:t>hgmlcCallBackURI</w:t>
      </w:r>
      <w:r w:rsidRPr="004375A7">
        <w:rPr>
          <w:lang w:val="en-US"/>
        </w:rPr>
        <w:t>:</w:t>
      </w:r>
    </w:p>
    <w:p w14:paraId="2915FF62" w14:textId="77777777" w:rsidR="00EB7848" w:rsidRPr="004375A7"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Uri'</w:t>
      </w:r>
    </w:p>
    <w:p w14:paraId="4BF30AB9" w14:textId="77777777" w:rsidR="00EB7848" w:rsidRPr="004375A7" w:rsidRDefault="00EB7848" w:rsidP="00EB7848">
      <w:pPr>
        <w:pStyle w:val="PL"/>
        <w:rPr>
          <w:lang w:val="en-US"/>
        </w:rPr>
      </w:pPr>
      <w:r w:rsidRPr="004375A7">
        <w:rPr>
          <w:lang w:val="en-US"/>
        </w:rPr>
        <w:t xml:space="preserve">        </w:t>
      </w:r>
      <w:r>
        <w:rPr>
          <w:lang w:val="en-US"/>
        </w:rPr>
        <w:t>ldrReference</w:t>
      </w:r>
      <w:r w:rsidRPr="004375A7">
        <w:rPr>
          <w:lang w:val="en-US"/>
        </w:rPr>
        <w:t>:</w:t>
      </w:r>
    </w:p>
    <w:p w14:paraId="45EF36EB" w14:textId="77777777" w:rsidR="00EB7848" w:rsidRPr="00BF6487" w:rsidRDefault="00EB7848" w:rsidP="00EB7848">
      <w:pPr>
        <w:pStyle w:val="PL"/>
        <w:rPr>
          <w:lang w:val="en-US"/>
        </w:rPr>
      </w:pPr>
      <w:r>
        <w:rPr>
          <w:lang w:val="en-US"/>
        </w:rPr>
        <w:t xml:space="preserve">          </w:t>
      </w:r>
      <w:r w:rsidRPr="00BF6487">
        <w:rPr>
          <w:lang w:val="en-US"/>
        </w:rPr>
        <w:t>$ref: '#/components/schemas/</w:t>
      </w:r>
      <w:r>
        <w:t>LdrReference</w:t>
      </w:r>
      <w:r>
        <w:rPr>
          <w:lang w:val="en-US"/>
        </w:rPr>
        <w:t>'</w:t>
      </w:r>
    </w:p>
    <w:p w14:paraId="051ABBCD" w14:textId="77777777" w:rsidR="00EB7848" w:rsidRPr="00BF6487" w:rsidRDefault="00EB7848" w:rsidP="00EB7848">
      <w:pPr>
        <w:pStyle w:val="PL"/>
        <w:rPr>
          <w:lang w:val="en-US"/>
        </w:rPr>
      </w:pPr>
      <w:r w:rsidRPr="00BF6487">
        <w:rPr>
          <w:lang w:val="en-US"/>
        </w:rPr>
        <w:t xml:space="preserve">        locationEstimate:</w:t>
      </w:r>
    </w:p>
    <w:p w14:paraId="6DA3668F" w14:textId="77777777" w:rsidR="00EB7848" w:rsidRDefault="00EB7848" w:rsidP="00EB7848">
      <w:pPr>
        <w:pStyle w:val="PL"/>
        <w:rPr>
          <w:lang w:val="en-US"/>
        </w:rPr>
      </w:pPr>
      <w:r w:rsidRPr="00BF6487">
        <w:rPr>
          <w:lang w:val="en-US"/>
        </w:rPr>
        <w:t xml:space="preserve">          $ref: '#/components/schemas/GeographicArea'</w:t>
      </w:r>
    </w:p>
    <w:p w14:paraId="30A279E8" w14:textId="77777777" w:rsidR="00EB7848" w:rsidRDefault="00EB7848" w:rsidP="00EB7848">
      <w:pPr>
        <w:pStyle w:val="PL"/>
        <w:rPr>
          <w:lang w:val="en-US"/>
        </w:rPr>
      </w:pPr>
      <w:r>
        <w:rPr>
          <w:lang w:val="en-US"/>
        </w:rPr>
        <w:t xml:space="preserve">        ageOfLocationEstimate:</w:t>
      </w:r>
    </w:p>
    <w:p w14:paraId="642B79CB" w14:textId="77777777" w:rsidR="00EB7848" w:rsidRDefault="00EB7848" w:rsidP="00EB7848">
      <w:pPr>
        <w:pStyle w:val="PL"/>
        <w:rPr>
          <w:lang w:val="en-US"/>
        </w:rPr>
      </w:pPr>
      <w:r>
        <w:rPr>
          <w:lang w:val="en-US"/>
        </w:rPr>
        <w:t xml:space="preserve">          </w:t>
      </w:r>
      <w:r w:rsidRPr="00BF6487">
        <w:rPr>
          <w:lang w:val="en-US"/>
        </w:rPr>
        <w:t>$ref: '#/components/schemas/</w:t>
      </w:r>
      <w:r>
        <w:rPr>
          <w:lang w:val="en-US"/>
        </w:rPr>
        <w:t>AgeOfLocationEstimate</w:t>
      </w:r>
      <w:r w:rsidRPr="00BF6487">
        <w:rPr>
          <w:lang w:val="en-US"/>
        </w:rPr>
        <w:t>'</w:t>
      </w:r>
    </w:p>
    <w:p w14:paraId="72EC49A5" w14:textId="77777777" w:rsidR="00EB7848" w:rsidRPr="00BF6487" w:rsidRDefault="00EB7848" w:rsidP="00EB7848">
      <w:pPr>
        <w:pStyle w:val="PL"/>
        <w:rPr>
          <w:lang w:val="en-US"/>
        </w:rPr>
      </w:pPr>
      <w:r w:rsidRPr="00BF6487">
        <w:rPr>
          <w:lang w:val="en-US"/>
        </w:rPr>
        <w:t xml:space="preserve">        civicAddress:</w:t>
      </w:r>
    </w:p>
    <w:p w14:paraId="6DD2242B" w14:textId="77777777" w:rsidR="00EB7848" w:rsidRPr="00BF6487" w:rsidRDefault="00EB7848" w:rsidP="00EB7848">
      <w:pPr>
        <w:pStyle w:val="PL"/>
        <w:rPr>
          <w:lang w:val="en-US"/>
        </w:rPr>
      </w:pPr>
      <w:r w:rsidRPr="00BF6487">
        <w:rPr>
          <w:lang w:val="en-US"/>
        </w:rPr>
        <w:t xml:space="preserve">          $ref: '#/components/schemas/CivicAddress'</w:t>
      </w:r>
    </w:p>
    <w:p w14:paraId="31C26EBF" w14:textId="77777777" w:rsidR="00EB7848" w:rsidRDefault="00EB7848" w:rsidP="00EB7848">
      <w:pPr>
        <w:pStyle w:val="PL"/>
        <w:rPr>
          <w:lang w:val="en-US"/>
        </w:rPr>
      </w:pPr>
      <w:r w:rsidRPr="007C6923">
        <w:rPr>
          <w:lang w:val="en-US"/>
        </w:rPr>
        <w:t xml:space="preserve">        positioningData</w:t>
      </w:r>
      <w:r>
        <w:rPr>
          <w:lang w:val="en-US"/>
        </w:rPr>
        <w:t>List</w:t>
      </w:r>
      <w:r w:rsidRPr="007C6923">
        <w:rPr>
          <w:lang w:val="en-US"/>
        </w:rPr>
        <w:t>:</w:t>
      </w:r>
    </w:p>
    <w:p w14:paraId="0B1F693C" w14:textId="77777777" w:rsidR="00EB7848" w:rsidRDefault="00EB7848" w:rsidP="00EB7848">
      <w:pPr>
        <w:pStyle w:val="PL"/>
        <w:rPr>
          <w:lang w:val="en-US"/>
        </w:rPr>
      </w:pPr>
      <w:r>
        <w:rPr>
          <w:lang w:val="en-US"/>
        </w:rPr>
        <w:t xml:space="preserve">          type: array</w:t>
      </w:r>
    </w:p>
    <w:p w14:paraId="4F14E016" w14:textId="77777777" w:rsidR="00EB7848" w:rsidRPr="007C6923" w:rsidRDefault="00EB7848" w:rsidP="00EB7848">
      <w:pPr>
        <w:pStyle w:val="PL"/>
        <w:rPr>
          <w:lang w:val="en-US"/>
        </w:rPr>
      </w:pPr>
      <w:r>
        <w:rPr>
          <w:lang w:val="en-US"/>
        </w:rPr>
        <w:t xml:space="preserve">          items:</w:t>
      </w:r>
    </w:p>
    <w:p w14:paraId="6EE59C28" w14:textId="77777777" w:rsidR="00EB7848" w:rsidRPr="007C6923" w:rsidRDefault="00EB7848" w:rsidP="00EB7848">
      <w:pPr>
        <w:pStyle w:val="PL"/>
        <w:rPr>
          <w:lang w:val="en-US"/>
        </w:rPr>
      </w:pPr>
      <w:r w:rsidRPr="007C6923">
        <w:rPr>
          <w:lang w:val="en-US"/>
        </w:rPr>
        <w:t xml:space="preserve">          </w:t>
      </w:r>
      <w:r>
        <w:rPr>
          <w:lang w:val="en-US"/>
        </w:rPr>
        <w:t xml:space="preserve">  </w:t>
      </w:r>
      <w:r w:rsidRPr="007C6923">
        <w:rPr>
          <w:lang w:val="en-US"/>
        </w:rPr>
        <w:t>$ref: '#/components/schemas/Positioning</w:t>
      </w:r>
      <w:r>
        <w:rPr>
          <w:lang w:val="en-US"/>
        </w:rPr>
        <w:t>MethodAndUsage</w:t>
      </w:r>
      <w:r w:rsidRPr="007C6923">
        <w:rPr>
          <w:lang w:val="en-US"/>
        </w:rPr>
        <w:t>'</w:t>
      </w:r>
    </w:p>
    <w:p w14:paraId="79A4A782" w14:textId="77777777" w:rsidR="00EB7848" w:rsidRPr="007C6923" w:rsidRDefault="00EB7848" w:rsidP="00EB7848">
      <w:pPr>
        <w:pStyle w:val="PL"/>
        <w:rPr>
          <w:lang w:val="en-US" w:eastAsia="zh-CN"/>
        </w:rPr>
      </w:pPr>
      <w:r>
        <w:rPr>
          <w:rFonts w:hint="eastAsia"/>
          <w:lang w:val="en-US" w:eastAsia="zh-CN"/>
        </w:rPr>
        <w:t xml:space="preserve">          minItems: 1</w:t>
      </w:r>
    </w:p>
    <w:p w14:paraId="3CBB2588" w14:textId="77777777" w:rsidR="00EB7848" w:rsidRDefault="00EB7848" w:rsidP="00EB7848">
      <w:pPr>
        <w:pStyle w:val="PL"/>
        <w:rPr>
          <w:lang w:val="en-US"/>
        </w:rPr>
      </w:pPr>
      <w:r w:rsidRPr="007C6923">
        <w:rPr>
          <w:lang w:val="en-US"/>
        </w:rPr>
        <w:t xml:space="preserve">        gnssPositioningData</w:t>
      </w:r>
      <w:r>
        <w:rPr>
          <w:lang w:val="en-US"/>
        </w:rPr>
        <w:t>List</w:t>
      </w:r>
      <w:r w:rsidRPr="007C6923">
        <w:rPr>
          <w:lang w:val="en-US"/>
        </w:rPr>
        <w:t>:</w:t>
      </w:r>
    </w:p>
    <w:p w14:paraId="729B9D42" w14:textId="77777777" w:rsidR="00EB7848" w:rsidRDefault="00EB7848" w:rsidP="00EB7848">
      <w:pPr>
        <w:pStyle w:val="PL"/>
        <w:rPr>
          <w:lang w:val="en-US"/>
        </w:rPr>
      </w:pPr>
      <w:r>
        <w:rPr>
          <w:lang w:val="en-US"/>
        </w:rPr>
        <w:t xml:space="preserve">          type: array</w:t>
      </w:r>
    </w:p>
    <w:p w14:paraId="56ECD86C" w14:textId="77777777" w:rsidR="00EB7848" w:rsidRPr="007C6923" w:rsidRDefault="00EB7848" w:rsidP="00EB7848">
      <w:pPr>
        <w:pStyle w:val="PL"/>
        <w:rPr>
          <w:lang w:val="en-US"/>
        </w:rPr>
      </w:pPr>
      <w:r>
        <w:rPr>
          <w:lang w:val="en-US"/>
        </w:rPr>
        <w:t xml:space="preserve">          items:</w:t>
      </w:r>
    </w:p>
    <w:p w14:paraId="5737935B" w14:textId="77777777" w:rsidR="00EB7848" w:rsidRDefault="00EB7848" w:rsidP="00EB7848">
      <w:pPr>
        <w:pStyle w:val="PL"/>
        <w:rPr>
          <w:lang w:val="en-US"/>
        </w:rPr>
      </w:pPr>
      <w:r w:rsidRPr="007C6923">
        <w:rPr>
          <w:lang w:val="en-US"/>
        </w:rPr>
        <w:t xml:space="preserve">          </w:t>
      </w:r>
      <w:r>
        <w:rPr>
          <w:lang w:val="en-US"/>
        </w:rPr>
        <w:t xml:space="preserve">  </w:t>
      </w:r>
      <w:r w:rsidRPr="007C6923">
        <w:rPr>
          <w:lang w:val="en-US"/>
        </w:rPr>
        <w:t>$ref: '#/components/schemas/GnssPositioning</w:t>
      </w:r>
      <w:r>
        <w:rPr>
          <w:lang w:val="en-US"/>
        </w:rPr>
        <w:t>MethodAndUsage</w:t>
      </w:r>
      <w:r w:rsidRPr="007C6923">
        <w:rPr>
          <w:lang w:val="en-US"/>
        </w:rPr>
        <w:t>'</w:t>
      </w:r>
    </w:p>
    <w:p w14:paraId="0A1CE806" w14:textId="77777777" w:rsidR="00EB7848" w:rsidRDefault="00EB7848" w:rsidP="00EB7848">
      <w:pPr>
        <w:pStyle w:val="PL"/>
        <w:rPr>
          <w:lang w:val="en-US" w:eastAsia="zh-CN"/>
        </w:rPr>
      </w:pPr>
      <w:r>
        <w:rPr>
          <w:rFonts w:hint="eastAsia"/>
          <w:lang w:val="en-US" w:eastAsia="zh-CN"/>
        </w:rPr>
        <w:t xml:space="preserve">          minItems: 1</w:t>
      </w:r>
    </w:p>
    <w:p w14:paraId="11FDD91E" w14:textId="77777777" w:rsidR="00EB7848" w:rsidRPr="004375A7" w:rsidRDefault="00EB7848" w:rsidP="00EB7848">
      <w:pPr>
        <w:pStyle w:val="PL"/>
        <w:rPr>
          <w:lang w:val="en-US"/>
        </w:rPr>
      </w:pPr>
      <w:r w:rsidRPr="004375A7">
        <w:rPr>
          <w:lang w:val="en-US"/>
        </w:rPr>
        <w:t xml:space="preserve">        </w:t>
      </w:r>
      <w:r>
        <w:rPr>
          <w:lang w:val="en-US"/>
        </w:rPr>
        <w:t>servingLMFidentification</w:t>
      </w:r>
      <w:r w:rsidRPr="004375A7">
        <w:rPr>
          <w:lang w:val="en-US"/>
        </w:rPr>
        <w:t>:</w:t>
      </w:r>
    </w:p>
    <w:p w14:paraId="527F0A72" w14:textId="77777777" w:rsidR="00EB7848" w:rsidRPr="004375A7" w:rsidRDefault="00EB7848" w:rsidP="00EB7848">
      <w:pPr>
        <w:pStyle w:val="PL"/>
        <w:rPr>
          <w:lang w:val="en-US"/>
        </w:rPr>
      </w:pPr>
      <w:r>
        <w:rPr>
          <w:lang w:val="en-US"/>
        </w:rPr>
        <w:t xml:space="preserve">          </w:t>
      </w:r>
      <w:r w:rsidRPr="00BF6487">
        <w:rPr>
          <w:lang w:val="en-US"/>
        </w:rPr>
        <w:t>$ref: '#/components/schemas/</w:t>
      </w:r>
      <w:r>
        <w:rPr>
          <w:lang w:val="en-US"/>
        </w:rPr>
        <w:t>LMFIdentification'</w:t>
      </w:r>
    </w:p>
    <w:p w14:paraId="6EC09A3E" w14:textId="77777777" w:rsidR="00EB7848" w:rsidRPr="004375A7" w:rsidRDefault="00EB7848" w:rsidP="00EB7848">
      <w:pPr>
        <w:pStyle w:val="PL"/>
        <w:rPr>
          <w:lang w:val="en-US"/>
        </w:rPr>
      </w:pPr>
      <w:r w:rsidRPr="004375A7">
        <w:rPr>
          <w:lang w:val="en-US"/>
        </w:rPr>
        <w:t xml:space="preserve">        </w:t>
      </w:r>
      <w:r>
        <w:rPr>
          <w:color w:val="000000"/>
          <w:lang w:val="en-US" w:eastAsia="zh-CN"/>
        </w:rPr>
        <w:t>terminationCause</w:t>
      </w:r>
      <w:r w:rsidRPr="004375A7">
        <w:rPr>
          <w:lang w:val="en-US"/>
        </w:rPr>
        <w:t>:</w:t>
      </w:r>
    </w:p>
    <w:p w14:paraId="6DEA2CC3" w14:textId="77777777" w:rsidR="00EB7848" w:rsidRDefault="00EB7848" w:rsidP="00EB7848">
      <w:pPr>
        <w:pStyle w:val="PL"/>
        <w:rPr>
          <w:lang w:val="en-US"/>
        </w:rPr>
      </w:pPr>
      <w:r>
        <w:rPr>
          <w:lang w:val="en-US"/>
        </w:rPr>
        <w:t xml:space="preserve">          </w:t>
      </w:r>
      <w:r w:rsidRPr="00BF6487">
        <w:rPr>
          <w:lang w:val="en-US"/>
        </w:rPr>
        <w:t>$ref: '#/components/schemas/</w:t>
      </w:r>
      <w:r>
        <w:rPr>
          <w:color w:val="000000"/>
          <w:lang w:val="en-US" w:eastAsia="zh-CN"/>
        </w:rPr>
        <w:t>TerminationCause</w:t>
      </w:r>
      <w:r>
        <w:rPr>
          <w:lang w:val="en-US"/>
        </w:rPr>
        <w:t>'</w:t>
      </w:r>
    </w:p>
    <w:p w14:paraId="4BC438F0" w14:textId="77777777" w:rsidR="00C33D69" w:rsidRDefault="00C33D69" w:rsidP="00C33D69">
      <w:pPr>
        <w:pStyle w:val="PL"/>
        <w:rPr>
          <w:lang w:val="en-US"/>
        </w:rPr>
      </w:pPr>
      <w:r>
        <w:rPr>
          <w:lang w:val="en-US"/>
        </w:rPr>
        <w:t xml:space="preserve">        velocityEstimate:</w:t>
      </w:r>
    </w:p>
    <w:p w14:paraId="41C93205" w14:textId="77777777" w:rsidR="00C33D69" w:rsidRDefault="00C33D69" w:rsidP="00C33D69">
      <w:pPr>
        <w:pStyle w:val="PL"/>
        <w:rPr>
          <w:lang w:val="en-US"/>
        </w:rPr>
      </w:pPr>
      <w:r>
        <w:rPr>
          <w:lang w:val="en-US"/>
        </w:rPr>
        <w:t xml:space="preserve">          </w:t>
      </w:r>
      <w:r w:rsidRPr="00BF6487">
        <w:rPr>
          <w:lang w:val="en-US"/>
        </w:rPr>
        <w:t>$ref: '#/components/schemas/</w:t>
      </w:r>
      <w:r>
        <w:rPr>
          <w:lang w:val="en-US"/>
        </w:rPr>
        <w:t>VelocityEstimate</w:t>
      </w:r>
      <w:r w:rsidRPr="00BF6487">
        <w:rPr>
          <w:lang w:val="en-US"/>
        </w:rPr>
        <w:t>'</w:t>
      </w:r>
    </w:p>
    <w:p w14:paraId="5E90B3B2" w14:textId="77777777" w:rsidR="00C33D69" w:rsidRDefault="00C33D69" w:rsidP="00C33D69">
      <w:pPr>
        <w:pStyle w:val="PL"/>
        <w:rPr>
          <w:lang w:val="en-US"/>
        </w:rPr>
      </w:pPr>
      <w:r>
        <w:rPr>
          <w:lang w:val="en-US"/>
        </w:rPr>
        <w:t xml:space="preserve">        altitude:</w:t>
      </w:r>
    </w:p>
    <w:p w14:paraId="704A913F" w14:textId="77777777" w:rsidR="00C33D69" w:rsidRDefault="00C33D69" w:rsidP="00C33D69">
      <w:pPr>
        <w:pStyle w:val="PL"/>
      </w:pPr>
      <w:r>
        <w:rPr>
          <w:lang w:val="en-US"/>
        </w:rPr>
        <w:t xml:space="preserve">          $ref: '#/components/schemas/Altitude'</w:t>
      </w:r>
    </w:p>
    <w:p w14:paraId="22AB8B8C" w14:textId="77777777" w:rsidR="00F423B4" w:rsidRPr="002E5CBA" w:rsidRDefault="00F423B4" w:rsidP="00F423B4">
      <w:pPr>
        <w:pStyle w:val="PL"/>
        <w:rPr>
          <w:lang w:val="en-US"/>
        </w:rPr>
      </w:pPr>
      <w:r w:rsidRPr="002E5CBA">
        <w:rPr>
          <w:lang w:val="en-US"/>
        </w:rPr>
        <w:t xml:space="preserve">        supportedFeatures:</w:t>
      </w:r>
    </w:p>
    <w:p w14:paraId="2A153BA6" w14:textId="77777777" w:rsidR="00F423B4" w:rsidRDefault="00F423B4" w:rsidP="00F423B4">
      <w:pPr>
        <w:pStyle w:val="PL"/>
      </w:pPr>
      <w:r w:rsidRPr="002E5CBA">
        <w:rPr>
          <w:lang w:val="en-US"/>
        </w:rPr>
        <w:t xml:space="preserve">          $ref: 'TS29571_CommonData.yaml#/components/schemas/SupportedFeatures'</w:t>
      </w:r>
    </w:p>
    <w:p w14:paraId="77B31911" w14:textId="77777777" w:rsidR="00EB7848" w:rsidRPr="00F423B4" w:rsidRDefault="00EB7848" w:rsidP="00EB7848">
      <w:pPr>
        <w:pStyle w:val="PL"/>
      </w:pPr>
    </w:p>
    <w:p w14:paraId="2CD592B2" w14:textId="77777777" w:rsidR="00EB7848" w:rsidRDefault="00EB7848" w:rsidP="00EB7848">
      <w:pPr>
        <w:pStyle w:val="PL"/>
        <w:rPr>
          <w:lang w:val="en-US"/>
        </w:rPr>
      </w:pPr>
      <w:r w:rsidRPr="00BF6487">
        <w:rPr>
          <w:lang w:val="en-US"/>
        </w:rPr>
        <w:t xml:space="preserve">    </w:t>
      </w:r>
      <w:r>
        <w:rPr>
          <w:lang w:eastAsia="zh-CN"/>
        </w:rPr>
        <w:t>UeConnectivityState</w:t>
      </w:r>
      <w:r w:rsidRPr="00BF6487">
        <w:rPr>
          <w:lang w:val="en-US"/>
        </w:rPr>
        <w:t>:</w:t>
      </w:r>
    </w:p>
    <w:p w14:paraId="18697156" w14:textId="77777777" w:rsidR="00EB7848" w:rsidRDefault="00EB7848" w:rsidP="00EB7848">
      <w:pPr>
        <w:pStyle w:val="PL"/>
        <w:rPr>
          <w:lang w:val="en-US"/>
        </w:rPr>
      </w:pPr>
      <w:r>
        <w:rPr>
          <w:lang w:val="en-US"/>
        </w:rPr>
        <w:t xml:space="preserve">      type: object</w:t>
      </w:r>
    </w:p>
    <w:p w14:paraId="202DAC56" w14:textId="77777777" w:rsidR="00EB7848" w:rsidRDefault="00EB7848" w:rsidP="00EB7848">
      <w:pPr>
        <w:pStyle w:val="PL"/>
        <w:rPr>
          <w:lang w:val="en-US"/>
        </w:rPr>
      </w:pPr>
      <w:r>
        <w:rPr>
          <w:lang w:val="en-US"/>
        </w:rPr>
        <w:t xml:space="preserve">      required:</w:t>
      </w:r>
    </w:p>
    <w:p w14:paraId="13392CA5" w14:textId="77777777" w:rsidR="00EB7848" w:rsidRDefault="00EB7848" w:rsidP="00EB7848">
      <w:pPr>
        <w:pStyle w:val="PL"/>
        <w:rPr>
          <w:lang w:val="en-US"/>
        </w:rPr>
      </w:pPr>
      <w:r>
        <w:rPr>
          <w:lang w:val="en-US"/>
        </w:rPr>
        <w:t xml:space="preserve">        - </w:t>
      </w:r>
      <w:r>
        <w:t>accessType</w:t>
      </w:r>
    </w:p>
    <w:p w14:paraId="137281C6" w14:textId="77777777" w:rsidR="00EB7848" w:rsidRPr="00BF6487" w:rsidRDefault="00EB7848" w:rsidP="00EB7848">
      <w:pPr>
        <w:pStyle w:val="PL"/>
        <w:rPr>
          <w:lang w:val="en-US"/>
        </w:rPr>
      </w:pPr>
      <w:r w:rsidRPr="00BF6487">
        <w:rPr>
          <w:lang w:val="en-US"/>
        </w:rPr>
        <w:t xml:space="preserve">      properties:</w:t>
      </w:r>
    </w:p>
    <w:p w14:paraId="2AE93583" w14:textId="77777777" w:rsidR="00EB7848" w:rsidRDefault="00EB7848" w:rsidP="00EB7848">
      <w:pPr>
        <w:pStyle w:val="PL"/>
        <w:rPr>
          <w:lang w:val="en-US"/>
        </w:rPr>
      </w:pPr>
      <w:r>
        <w:rPr>
          <w:lang w:val="en-US"/>
        </w:rPr>
        <w:t xml:space="preserve">        </w:t>
      </w:r>
      <w:r>
        <w:t>accessType</w:t>
      </w:r>
      <w:r>
        <w:rPr>
          <w:lang w:val="en-US"/>
        </w:rPr>
        <w:t>:</w:t>
      </w:r>
    </w:p>
    <w:p w14:paraId="4FB6BF5A" w14:textId="77777777" w:rsidR="00EB7848" w:rsidRDefault="00EB7848" w:rsidP="00EB7848">
      <w:pPr>
        <w:pStyle w:val="PL"/>
        <w:rPr>
          <w:lang w:val="en-US"/>
        </w:rPr>
      </w:pPr>
      <w:r>
        <w:rPr>
          <w:lang w:val="en-US"/>
        </w:rPr>
        <w:t xml:space="preserve">          </w:t>
      </w:r>
      <w:r w:rsidRPr="00BF6487">
        <w:rPr>
          <w:lang w:val="en-US"/>
        </w:rPr>
        <w:t>$ref: '</w:t>
      </w:r>
      <w:r w:rsidRPr="002E5CBA">
        <w:rPr>
          <w:lang w:val="en-US"/>
        </w:rPr>
        <w:t>TS29571_CommonData.yaml</w:t>
      </w:r>
      <w:r w:rsidRPr="00BF6487">
        <w:rPr>
          <w:lang w:val="en-US"/>
        </w:rPr>
        <w:t>#/components/schemas/</w:t>
      </w:r>
      <w:r>
        <w:rPr>
          <w:lang w:val="en-US"/>
        </w:rPr>
        <w:t>A</w:t>
      </w:r>
      <w:r>
        <w:t>ccessType</w:t>
      </w:r>
      <w:r>
        <w:rPr>
          <w:lang w:val="en-US"/>
        </w:rPr>
        <w:t>'</w:t>
      </w:r>
    </w:p>
    <w:p w14:paraId="30D7B497" w14:textId="77777777" w:rsidR="00EB7848" w:rsidRPr="004375A7" w:rsidRDefault="00EB7848" w:rsidP="00EB7848">
      <w:pPr>
        <w:pStyle w:val="PL"/>
        <w:rPr>
          <w:lang w:val="en-US"/>
        </w:rPr>
      </w:pPr>
      <w:r w:rsidRPr="004375A7">
        <w:rPr>
          <w:lang w:val="en-US"/>
        </w:rPr>
        <w:t xml:space="preserve">        </w:t>
      </w:r>
      <w:r>
        <w:t>connectivitystate</w:t>
      </w:r>
      <w:r w:rsidRPr="004375A7">
        <w:rPr>
          <w:lang w:val="en-US"/>
        </w:rPr>
        <w:t>:</w:t>
      </w:r>
    </w:p>
    <w:p w14:paraId="5E37D6FA" w14:textId="77777777" w:rsidR="00EB7848" w:rsidRPr="004375A7" w:rsidRDefault="00EB7848" w:rsidP="00EB7848">
      <w:pPr>
        <w:pStyle w:val="PL"/>
        <w:rPr>
          <w:lang w:val="en-US"/>
        </w:rPr>
      </w:pPr>
      <w:r w:rsidRPr="004375A7">
        <w:rPr>
          <w:lang w:val="en-US"/>
        </w:rPr>
        <w:t xml:space="preserve">          </w:t>
      </w:r>
      <w:r w:rsidRPr="00BF6487">
        <w:rPr>
          <w:lang w:val="en-US"/>
        </w:rPr>
        <w:t>$ref: '</w:t>
      </w:r>
      <w:r w:rsidRPr="00D628D6">
        <w:rPr>
          <w:lang w:val="en-US"/>
        </w:rPr>
        <w:t>TS29518_Namf_EventExposure</w:t>
      </w:r>
      <w:r>
        <w:rPr>
          <w:lang w:val="en-US"/>
        </w:rPr>
        <w:t>.yaml</w:t>
      </w:r>
      <w:r w:rsidRPr="00BF6487">
        <w:rPr>
          <w:lang w:val="en-US"/>
        </w:rPr>
        <w:t>#/components/schemas/</w:t>
      </w:r>
      <w:r w:rsidRPr="003B2883">
        <w:t>CmState</w:t>
      </w:r>
      <w:r>
        <w:rPr>
          <w:lang w:val="en-US"/>
        </w:rPr>
        <w:t>'</w:t>
      </w:r>
    </w:p>
    <w:p w14:paraId="1F3F11A9" w14:textId="77777777" w:rsidR="00EB7848" w:rsidRPr="001F2554" w:rsidRDefault="00EB7848" w:rsidP="00EB7848">
      <w:pPr>
        <w:pStyle w:val="PL"/>
        <w:rPr>
          <w:lang w:val="en-US"/>
        </w:rPr>
      </w:pPr>
      <w:r w:rsidRPr="001F2554">
        <w:rPr>
          <w:lang w:val="en-US"/>
        </w:rPr>
        <w:t>#</w:t>
      </w:r>
    </w:p>
    <w:p w14:paraId="519535E5" w14:textId="77777777" w:rsidR="00EB7848" w:rsidRPr="001F2554" w:rsidRDefault="00EB7848" w:rsidP="00EB7848">
      <w:pPr>
        <w:pStyle w:val="PL"/>
        <w:rPr>
          <w:lang w:val="en-US"/>
        </w:rPr>
      </w:pPr>
      <w:r w:rsidRPr="001F2554">
        <w:rPr>
          <w:lang w:val="en-US"/>
        </w:rPr>
        <w:t>#</w:t>
      </w:r>
    </w:p>
    <w:p w14:paraId="64416031" w14:textId="77777777" w:rsidR="00EB7848" w:rsidRPr="001F2554" w:rsidRDefault="00EB7848" w:rsidP="00EB7848">
      <w:pPr>
        <w:pStyle w:val="PL"/>
        <w:rPr>
          <w:lang w:val="en-US"/>
        </w:rPr>
      </w:pPr>
      <w:r w:rsidRPr="001F2554">
        <w:rPr>
          <w:lang w:val="en-US"/>
        </w:rPr>
        <w:t xml:space="preserve"># </w:t>
      </w:r>
      <w:r>
        <w:rPr>
          <w:lang w:val="en-US"/>
        </w:rPr>
        <w:t>SIMPLE</w:t>
      </w:r>
      <w:r w:rsidRPr="001F2554">
        <w:rPr>
          <w:lang w:val="en-US"/>
        </w:rPr>
        <w:t xml:space="preserve"> TYPES</w:t>
      </w:r>
    </w:p>
    <w:p w14:paraId="3B141503" w14:textId="77777777" w:rsidR="00EB7848" w:rsidRDefault="00EB7848" w:rsidP="00EB7848">
      <w:pPr>
        <w:pStyle w:val="PL"/>
        <w:rPr>
          <w:lang w:val="en-US"/>
        </w:rPr>
      </w:pPr>
      <w:r w:rsidRPr="001F2554">
        <w:rPr>
          <w:lang w:val="en-US"/>
        </w:rPr>
        <w:t>#</w:t>
      </w:r>
    </w:p>
    <w:p w14:paraId="0C76EC6F" w14:textId="77777777" w:rsidR="00EB7848" w:rsidRPr="007C6923" w:rsidRDefault="00EB7848" w:rsidP="00EB7848">
      <w:pPr>
        <w:pStyle w:val="PL"/>
        <w:rPr>
          <w:lang w:val="en-US"/>
        </w:rPr>
      </w:pPr>
      <w:r w:rsidRPr="007C6923">
        <w:rPr>
          <w:lang w:val="en-US"/>
        </w:rPr>
        <w:t xml:space="preserve">    Altitude:</w:t>
      </w:r>
    </w:p>
    <w:p w14:paraId="495917B8" w14:textId="77777777" w:rsidR="00EB7848" w:rsidRDefault="00EB7848" w:rsidP="00EB7848">
      <w:pPr>
        <w:pStyle w:val="PL"/>
        <w:rPr>
          <w:lang w:val="en-US"/>
        </w:rPr>
      </w:pPr>
      <w:r w:rsidRPr="007C6923">
        <w:rPr>
          <w:lang w:val="en-US"/>
        </w:rPr>
        <w:t xml:space="preserve">      type: </w:t>
      </w:r>
      <w:r>
        <w:rPr>
          <w:lang w:val="en-US"/>
        </w:rPr>
        <w:t>number</w:t>
      </w:r>
    </w:p>
    <w:p w14:paraId="79EFCCED" w14:textId="77777777" w:rsidR="00EB7848" w:rsidRPr="007C6923" w:rsidRDefault="00EB7848" w:rsidP="00EB7848">
      <w:pPr>
        <w:pStyle w:val="PL"/>
        <w:rPr>
          <w:lang w:val="en-US"/>
        </w:rPr>
      </w:pPr>
      <w:r>
        <w:rPr>
          <w:lang w:val="en-US"/>
        </w:rPr>
        <w:t xml:space="preserve">      format: double</w:t>
      </w:r>
    </w:p>
    <w:p w14:paraId="7F958D31" w14:textId="77777777" w:rsidR="00EB7848" w:rsidRPr="007C6923" w:rsidRDefault="00EB7848" w:rsidP="00EB7848">
      <w:pPr>
        <w:pStyle w:val="PL"/>
        <w:rPr>
          <w:lang w:val="en-US"/>
        </w:rPr>
      </w:pPr>
      <w:r w:rsidRPr="007C6923">
        <w:rPr>
          <w:lang w:val="en-US"/>
        </w:rPr>
        <w:t xml:space="preserve">      minimum: -32767</w:t>
      </w:r>
    </w:p>
    <w:p w14:paraId="27567CA0" w14:textId="77777777" w:rsidR="00EB7848" w:rsidRPr="007C6923" w:rsidRDefault="00EB7848" w:rsidP="00EB7848">
      <w:pPr>
        <w:pStyle w:val="PL"/>
        <w:rPr>
          <w:lang w:val="en-US"/>
        </w:rPr>
      </w:pPr>
      <w:r w:rsidRPr="007C6923">
        <w:rPr>
          <w:lang w:val="en-US"/>
        </w:rPr>
        <w:t xml:space="preserve">      maximum: 32767</w:t>
      </w:r>
    </w:p>
    <w:p w14:paraId="3BF7C84A" w14:textId="77777777" w:rsidR="00EB7848" w:rsidRPr="007C6923" w:rsidRDefault="00EB7848" w:rsidP="00EB7848">
      <w:pPr>
        <w:pStyle w:val="PL"/>
        <w:rPr>
          <w:lang w:val="en-US"/>
        </w:rPr>
      </w:pPr>
      <w:r w:rsidRPr="007C6923">
        <w:rPr>
          <w:lang w:val="en-US"/>
        </w:rPr>
        <w:t xml:space="preserve">    Angle:</w:t>
      </w:r>
    </w:p>
    <w:p w14:paraId="2BCB8145" w14:textId="77777777" w:rsidR="00EB7848" w:rsidRPr="007C6923" w:rsidRDefault="00EB7848" w:rsidP="00EB7848">
      <w:pPr>
        <w:pStyle w:val="PL"/>
        <w:rPr>
          <w:lang w:val="en-US"/>
        </w:rPr>
      </w:pPr>
      <w:r w:rsidRPr="007C6923">
        <w:rPr>
          <w:lang w:val="en-US"/>
        </w:rPr>
        <w:t xml:space="preserve">      type: integer</w:t>
      </w:r>
    </w:p>
    <w:p w14:paraId="392B0B5C" w14:textId="77777777" w:rsidR="00EB7848" w:rsidRPr="007C6923" w:rsidRDefault="00EB7848" w:rsidP="00EB7848">
      <w:pPr>
        <w:pStyle w:val="PL"/>
        <w:rPr>
          <w:lang w:val="en-US"/>
        </w:rPr>
      </w:pPr>
      <w:r w:rsidRPr="007C6923">
        <w:rPr>
          <w:lang w:val="en-US"/>
        </w:rPr>
        <w:t xml:space="preserve">      minimum: 0</w:t>
      </w:r>
    </w:p>
    <w:p w14:paraId="435F935A" w14:textId="77777777" w:rsidR="00EB7848" w:rsidRPr="007C6923" w:rsidRDefault="00EB7848" w:rsidP="00EB7848">
      <w:pPr>
        <w:pStyle w:val="PL"/>
        <w:rPr>
          <w:lang w:val="en-US"/>
        </w:rPr>
      </w:pPr>
      <w:r w:rsidRPr="007C6923">
        <w:rPr>
          <w:lang w:val="en-US"/>
        </w:rPr>
        <w:t xml:space="preserve">      maximum: </w:t>
      </w:r>
      <w:r>
        <w:rPr>
          <w:lang w:val="en-US"/>
        </w:rPr>
        <w:t>360</w:t>
      </w:r>
    </w:p>
    <w:p w14:paraId="44A4AFBF" w14:textId="77777777" w:rsidR="00EB7848" w:rsidRPr="007C6923" w:rsidRDefault="00EB7848" w:rsidP="00EB7848">
      <w:pPr>
        <w:pStyle w:val="PL"/>
        <w:rPr>
          <w:lang w:val="en-US"/>
        </w:rPr>
      </w:pPr>
      <w:r w:rsidRPr="007C6923">
        <w:rPr>
          <w:lang w:val="en-US"/>
        </w:rPr>
        <w:t xml:space="preserve">    Uncertainty:</w:t>
      </w:r>
    </w:p>
    <w:p w14:paraId="7CF71A3C" w14:textId="77777777" w:rsidR="00EB7848" w:rsidRPr="007C6923" w:rsidRDefault="00EB7848" w:rsidP="00EB7848">
      <w:pPr>
        <w:pStyle w:val="PL"/>
        <w:rPr>
          <w:lang w:val="en-US"/>
        </w:rPr>
      </w:pPr>
      <w:r w:rsidRPr="007C6923">
        <w:rPr>
          <w:lang w:val="en-US"/>
        </w:rPr>
        <w:t xml:space="preserve">      type: number</w:t>
      </w:r>
    </w:p>
    <w:p w14:paraId="2EB6668F" w14:textId="77777777" w:rsidR="00EB7848" w:rsidRPr="007C6923" w:rsidRDefault="00EB7848" w:rsidP="00EB7848">
      <w:pPr>
        <w:pStyle w:val="PL"/>
        <w:rPr>
          <w:lang w:val="en-US"/>
        </w:rPr>
      </w:pPr>
      <w:r w:rsidRPr="007C6923">
        <w:rPr>
          <w:lang w:val="en-US"/>
        </w:rPr>
        <w:lastRenderedPageBreak/>
        <w:t xml:space="preserve">      format: float</w:t>
      </w:r>
    </w:p>
    <w:p w14:paraId="2689520B" w14:textId="77777777" w:rsidR="00EB7848" w:rsidRPr="007C6923" w:rsidRDefault="00EB7848" w:rsidP="00EB7848">
      <w:pPr>
        <w:pStyle w:val="PL"/>
        <w:rPr>
          <w:lang w:val="en-US"/>
        </w:rPr>
      </w:pPr>
      <w:r w:rsidRPr="007C6923">
        <w:rPr>
          <w:lang w:val="en-US"/>
        </w:rPr>
        <w:t xml:space="preserve">      minimum: 0</w:t>
      </w:r>
    </w:p>
    <w:p w14:paraId="7D1D3E84" w14:textId="77777777" w:rsidR="00EB7848" w:rsidRPr="007C6923" w:rsidRDefault="00EB7848" w:rsidP="00EB7848">
      <w:pPr>
        <w:pStyle w:val="PL"/>
        <w:rPr>
          <w:lang w:val="en-US"/>
        </w:rPr>
      </w:pPr>
      <w:r w:rsidRPr="007C6923">
        <w:rPr>
          <w:lang w:val="en-US"/>
        </w:rPr>
        <w:t xml:space="preserve">    Orientation:</w:t>
      </w:r>
    </w:p>
    <w:p w14:paraId="65F45BF1" w14:textId="77777777" w:rsidR="00EB7848" w:rsidRPr="007C6923" w:rsidRDefault="00EB7848" w:rsidP="00EB7848">
      <w:pPr>
        <w:pStyle w:val="PL"/>
        <w:rPr>
          <w:lang w:val="en-US"/>
        </w:rPr>
      </w:pPr>
      <w:r w:rsidRPr="007C6923">
        <w:rPr>
          <w:lang w:val="en-US"/>
        </w:rPr>
        <w:t xml:space="preserve">      type: integer</w:t>
      </w:r>
    </w:p>
    <w:p w14:paraId="6A780E7B" w14:textId="77777777" w:rsidR="00EB7848" w:rsidRPr="007C6923" w:rsidRDefault="00EB7848" w:rsidP="00EB7848">
      <w:pPr>
        <w:pStyle w:val="PL"/>
        <w:rPr>
          <w:lang w:val="en-US"/>
        </w:rPr>
      </w:pPr>
      <w:r w:rsidRPr="007C6923">
        <w:rPr>
          <w:lang w:val="en-US"/>
        </w:rPr>
        <w:t xml:space="preserve">      minimum: 0</w:t>
      </w:r>
    </w:p>
    <w:p w14:paraId="1AD06E09" w14:textId="77777777" w:rsidR="00EB7848" w:rsidRPr="007C6923" w:rsidRDefault="00EB7848" w:rsidP="00EB7848">
      <w:pPr>
        <w:pStyle w:val="PL"/>
        <w:rPr>
          <w:lang w:val="en-US"/>
        </w:rPr>
      </w:pPr>
      <w:r w:rsidRPr="007C6923">
        <w:rPr>
          <w:lang w:val="en-US"/>
        </w:rPr>
        <w:t xml:space="preserve">      maximum: </w:t>
      </w:r>
      <w:r>
        <w:rPr>
          <w:lang w:val="en-US"/>
        </w:rPr>
        <w:t>180</w:t>
      </w:r>
    </w:p>
    <w:p w14:paraId="491A1195" w14:textId="77777777" w:rsidR="00EB7848" w:rsidRPr="007C6923" w:rsidRDefault="00EB7848" w:rsidP="00EB7848">
      <w:pPr>
        <w:pStyle w:val="PL"/>
        <w:rPr>
          <w:lang w:val="en-US"/>
        </w:rPr>
      </w:pPr>
      <w:r w:rsidRPr="007C6923">
        <w:rPr>
          <w:lang w:val="en-US"/>
        </w:rPr>
        <w:t xml:space="preserve">    Confidence:</w:t>
      </w:r>
    </w:p>
    <w:p w14:paraId="08215175" w14:textId="77777777" w:rsidR="00EB7848" w:rsidRPr="007C6923" w:rsidRDefault="00EB7848" w:rsidP="00EB7848">
      <w:pPr>
        <w:pStyle w:val="PL"/>
        <w:rPr>
          <w:lang w:val="en-US"/>
        </w:rPr>
      </w:pPr>
      <w:r w:rsidRPr="007C6923">
        <w:rPr>
          <w:lang w:val="en-US"/>
        </w:rPr>
        <w:t xml:space="preserve">      type: integer</w:t>
      </w:r>
    </w:p>
    <w:p w14:paraId="013E9E32" w14:textId="77777777" w:rsidR="00EB7848" w:rsidRPr="007C6923" w:rsidRDefault="00EB7848" w:rsidP="00EB7848">
      <w:pPr>
        <w:pStyle w:val="PL"/>
        <w:rPr>
          <w:lang w:val="en-US"/>
        </w:rPr>
      </w:pPr>
      <w:r w:rsidRPr="007C6923">
        <w:rPr>
          <w:lang w:val="en-US"/>
        </w:rPr>
        <w:t xml:space="preserve">      minimum: 0</w:t>
      </w:r>
    </w:p>
    <w:p w14:paraId="5A47897A" w14:textId="77777777" w:rsidR="00EB7848" w:rsidRPr="007C6923" w:rsidRDefault="00EB7848" w:rsidP="00EB7848">
      <w:pPr>
        <w:pStyle w:val="PL"/>
        <w:rPr>
          <w:lang w:val="en-US"/>
        </w:rPr>
      </w:pPr>
      <w:r w:rsidRPr="007C6923">
        <w:rPr>
          <w:lang w:val="en-US"/>
        </w:rPr>
        <w:t xml:space="preserve">      maximum: 100</w:t>
      </w:r>
    </w:p>
    <w:p w14:paraId="0571F8B3" w14:textId="77777777" w:rsidR="00EB7848" w:rsidRPr="007C6923" w:rsidRDefault="00EB7848" w:rsidP="00EB7848">
      <w:pPr>
        <w:pStyle w:val="PL"/>
        <w:rPr>
          <w:lang w:val="en-US"/>
        </w:rPr>
      </w:pPr>
      <w:r w:rsidRPr="007C6923">
        <w:rPr>
          <w:lang w:val="en-US"/>
        </w:rPr>
        <w:t xml:space="preserve">    Accuracy:</w:t>
      </w:r>
    </w:p>
    <w:p w14:paraId="005E8EC6" w14:textId="77777777" w:rsidR="00EB7848" w:rsidRPr="007C6923" w:rsidRDefault="00EB7848" w:rsidP="00EB7848">
      <w:pPr>
        <w:pStyle w:val="PL"/>
        <w:rPr>
          <w:lang w:val="en-US"/>
        </w:rPr>
      </w:pPr>
      <w:r w:rsidRPr="007C6923">
        <w:rPr>
          <w:lang w:val="en-US"/>
        </w:rPr>
        <w:t xml:space="preserve">      type: number</w:t>
      </w:r>
    </w:p>
    <w:p w14:paraId="4697E7B2" w14:textId="77777777" w:rsidR="00EB7848" w:rsidRPr="007C6923" w:rsidRDefault="00EB7848" w:rsidP="00EB7848">
      <w:pPr>
        <w:pStyle w:val="PL"/>
        <w:rPr>
          <w:lang w:val="en-US"/>
        </w:rPr>
      </w:pPr>
      <w:r w:rsidRPr="007C6923">
        <w:rPr>
          <w:lang w:val="en-US"/>
        </w:rPr>
        <w:t xml:space="preserve">      format: float</w:t>
      </w:r>
    </w:p>
    <w:p w14:paraId="4CA0601F" w14:textId="77777777" w:rsidR="00EB7848" w:rsidRPr="007C6923" w:rsidRDefault="00EB7848" w:rsidP="00EB7848">
      <w:pPr>
        <w:pStyle w:val="PL"/>
        <w:rPr>
          <w:lang w:val="en-US"/>
        </w:rPr>
      </w:pPr>
      <w:r w:rsidRPr="007C6923">
        <w:rPr>
          <w:lang w:val="en-US"/>
        </w:rPr>
        <w:t xml:space="preserve">      minimum: 0</w:t>
      </w:r>
    </w:p>
    <w:p w14:paraId="3F945FED" w14:textId="77777777" w:rsidR="00EB7848" w:rsidRPr="007C6923" w:rsidRDefault="00EB7848" w:rsidP="00EB7848">
      <w:pPr>
        <w:pStyle w:val="PL"/>
        <w:rPr>
          <w:lang w:val="en-US"/>
        </w:rPr>
      </w:pPr>
      <w:r w:rsidRPr="007C6923">
        <w:rPr>
          <w:lang w:val="en-US"/>
        </w:rPr>
        <w:t xml:space="preserve">    InnerRadius:</w:t>
      </w:r>
    </w:p>
    <w:p w14:paraId="3A30D8B2" w14:textId="77777777" w:rsidR="00EB7848" w:rsidRPr="007C6923" w:rsidRDefault="00EB7848" w:rsidP="00EB7848">
      <w:pPr>
        <w:pStyle w:val="PL"/>
        <w:rPr>
          <w:lang w:val="en-US"/>
        </w:rPr>
      </w:pPr>
      <w:r w:rsidRPr="007C6923">
        <w:rPr>
          <w:lang w:val="en-US"/>
        </w:rPr>
        <w:t xml:space="preserve">      type: integer</w:t>
      </w:r>
    </w:p>
    <w:p w14:paraId="7EF5F715" w14:textId="77777777" w:rsidR="00EB7848" w:rsidRPr="007C6923" w:rsidRDefault="00EB7848" w:rsidP="00EB7848">
      <w:pPr>
        <w:pStyle w:val="PL"/>
        <w:rPr>
          <w:lang w:val="en-US"/>
        </w:rPr>
      </w:pPr>
      <w:r w:rsidRPr="007C6923">
        <w:rPr>
          <w:lang w:val="en-US"/>
        </w:rPr>
        <w:t xml:space="preserve">      format: int32</w:t>
      </w:r>
    </w:p>
    <w:p w14:paraId="3D14D957" w14:textId="77777777" w:rsidR="00EB7848" w:rsidRPr="007C6923" w:rsidRDefault="00EB7848" w:rsidP="00EB7848">
      <w:pPr>
        <w:pStyle w:val="PL"/>
        <w:rPr>
          <w:lang w:val="en-US"/>
        </w:rPr>
      </w:pPr>
      <w:r w:rsidRPr="007C6923">
        <w:rPr>
          <w:lang w:val="en-US"/>
        </w:rPr>
        <w:t xml:space="preserve">      minimum: 0</w:t>
      </w:r>
    </w:p>
    <w:p w14:paraId="63E2AA0E" w14:textId="77777777" w:rsidR="00EB7848" w:rsidRPr="007C6923" w:rsidRDefault="00EB7848" w:rsidP="00EB7848">
      <w:pPr>
        <w:pStyle w:val="PL"/>
        <w:rPr>
          <w:lang w:val="en-US"/>
        </w:rPr>
      </w:pPr>
      <w:r w:rsidRPr="007C6923">
        <w:rPr>
          <w:lang w:val="en-US"/>
        </w:rPr>
        <w:t xml:space="preserve">      maximum: </w:t>
      </w:r>
      <w:r>
        <w:rPr>
          <w:lang w:val="en-US"/>
        </w:rPr>
        <w:t>327675</w:t>
      </w:r>
    </w:p>
    <w:p w14:paraId="09A2D7EC" w14:textId="77777777" w:rsidR="00EB7848" w:rsidRPr="007C6923" w:rsidRDefault="00EB7848" w:rsidP="00EB7848">
      <w:pPr>
        <w:pStyle w:val="PL"/>
        <w:rPr>
          <w:lang w:val="en-US"/>
        </w:rPr>
      </w:pPr>
      <w:r w:rsidRPr="007C6923">
        <w:rPr>
          <w:lang w:val="en-US"/>
        </w:rPr>
        <w:t xml:space="preserve">    CorrelationID:</w:t>
      </w:r>
    </w:p>
    <w:p w14:paraId="47421D60" w14:textId="77777777" w:rsidR="00EB7848" w:rsidRDefault="00EB7848" w:rsidP="00EB7848">
      <w:pPr>
        <w:pStyle w:val="PL"/>
        <w:rPr>
          <w:lang w:val="en-US"/>
        </w:rPr>
      </w:pPr>
      <w:r w:rsidRPr="007C6923">
        <w:rPr>
          <w:lang w:val="en-US"/>
        </w:rPr>
        <w:t xml:space="preserve">      type: </w:t>
      </w:r>
      <w:r>
        <w:rPr>
          <w:lang w:val="en-US"/>
        </w:rPr>
        <w:t>string</w:t>
      </w:r>
    </w:p>
    <w:p w14:paraId="4E6DBEE5" w14:textId="77777777" w:rsidR="00EB7848" w:rsidRPr="007C6923" w:rsidRDefault="00EB7848" w:rsidP="00EB7848">
      <w:pPr>
        <w:pStyle w:val="PL"/>
        <w:rPr>
          <w:lang w:val="en-US"/>
        </w:rPr>
      </w:pPr>
      <w:r>
        <w:rPr>
          <w:lang w:val="en-US"/>
        </w:rPr>
        <w:t xml:space="preserve">      minLength: 1</w:t>
      </w:r>
    </w:p>
    <w:p w14:paraId="63413AEB" w14:textId="77777777" w:rsidR="00EB7848" w:rsidRDefault="00EB7848" w:rsidP="00EB7848">
      <w:pPr>
        <w:pStyle w:val="PL"/>
        <w:rPr>
          <w:lang w:val="en-US"/>
        </w:rPr>
      </w:pPr>
      <w:r w:rsidRPr="007C6923">
        <w:rPr>
          <w:lang w:val="en-US"/>
        </w:rPr>
        <w:t xml:space="preserve">      </w:t>
      </w:r>
      <w:r>
        <w:rPr>
          <w:lang w:val="en-US"/>
        </w:rPr>
        <w:t>maxLength</w:t>
      </w:r>
      <w:r w:rsidRPr="007C6923">
        <w:rPr>
          <w:lang w:val="en-US"/>
        </w:rPr>
        <w:t xml:space="preserve">: </w:t>
      </w:r>
      <w:r>
        <w:rPr>
          <w:lang w:val="en-US"/>
        </w:rPr>
        <w:t>255</w:t>
      </w:r>
    </w:p>
    <w:p w14:paraId="587E4082" w14:textId="77777777" w:rsidR="00EB7848" w:rsidRDefault="00EB7848" w:rsidP="00EB7848">
      <w:pPr>
        <w:pStyle w:val="PL"/>
        <w:rPr>
          <w:lang w:val="en-US"/>
        </w:rPr>
      </w:pPr>
      <w:r>
        <w:rPr>
          <w:lang w:val="en-US"/>
        </w:rPr>
        <w:t xml:space="preserve">    AgeOfLocationEstimate:</w:t>
      </w:r>
    </w:p>
    <w:p w14:paraId="7E7D8DB8" w14:textId="77777777" w:rsidR="00EB7848" w:rsidRDefault="00EB7848" w:rsidP="00EB7848">
      <w:pPr>
        <w:pStyle w:val="PL"/>
        <w:rPr>
          <w:lang w:val="en-US"/>
        </w:rPr>
      </w:pPr>
      <w:r>
        <w:rPr>
          <w:lang w:val="en-US"/>
        </w:rPr>
        <w:t xml:space="preserve">      type: integer</w:t>
      </w:r>
    </w:p>
    <w:p w14:paraId="31B2CB86" w14:textId="77777777" w:rsidR="00EB7848" w:rsidRDefault="00EB7848" w:rsidP="00EB7848">
      <w:pPr>
        <w:pStyle w:val="PL"/>
        <w:rPr>
          <w:lang w:val="en-US"/>
        </w:rPr>
      </w:pPr>
      <w:r>
        <w:rPr>
          <w:lang w:val="en-US"/>
        </w:rPr>
        <w:t xml:space="preserve">      minimum: 0</w:t>
      </w:r>
    </w:p>
    <w:p w14:paraId="33369AF0" w14:textId="77777777" w:rsidR="00EB7848" w:rsidRDefault="00EB7848" w:rsidP="00EB7848">
      <w:pPr>
        <w:pStyle w:val="PL"/>
        <w:rPr>
          <w:lang w:val="en-US"/>
        </w:rPr>
      </w:pPr>
      <w:r>
        <w:rPr>
          <w:lang w:val="en-US"/>
        </w:rPr>
        <w:t xml:space="preserve">      maximum: 32767</w:t>
      </w:r>
    </w:p>
    <w:p w14:paraId="50E2B90F" w14:textId="77777777" w:rsidR="00EB7848" w:rsidRDefault="00EB7848" w:rsidP="00EB7848">
      <w:pPr>
        <w:pStyle w:val="PL"/>
        <w:rPr>
          <w:lang w:val="en-US"/>
        </w:rPr>
      </w:pPr>
      <w:r>
        <w:rPr>
          <w:lang w:val="en-US"/>
        </w:rPr>
        <w:t xml:space="preserve">    HorizontalSpeed:</w:t>
      </w:r>
    </w:p>
    <w:p w14:paraId="24E2666B" w14:textId="77777777" w:rsidR="00EB7848" w:rsidRDefault="00EB7848" w:rsidP="00EB7848">
      <w:pPr>
        <w:pStyle w:val="PL"/>
        <w:rPr>
          <w:lang w:val="en-US"/>
        </w:rPr>
      </w:pPr>
      <w:r>
        <w:rPr>
          <w:lang w:val="en-US"/>
        </w:rPr>
        <w:t xml:space="preserve">      type: number</w:t>
      </w:r>
    </w:p>
    <w:p w14:paraId="1C7FD4EA" w14:textId="77777777" w:rsidR="00EB7848" w:rsidRDefault="00EB7848" w:rsidP="00EB7848">
      <w:pPr>
        <w:pStyle w:val="PL"/>
        <w:rPr>
          <w:lang w:val="en-US"/>
        </w:rPr>
      </w:pPr>
      <w:r>
        <w:rPr>
          <w:lang w:val="en-US"/>
        </w:rPr>
        <w:t xml:space="preserve">      format: float</w:t>
      </w:r>
    </w:p>
    <w:p w14:paraId="6F17D7C4" w14:textId="77777777" w:rsidR="00EB7848" w:rsidRDefault="00EB7848" w:rsidP="00EB7848">
      <w:pPr>
        <w:pStyle w:val="PL"/>
        <w:rPr>
          <w:lang w:val="en-US"/>
        </w:rPr>
      </w:pPr>
      <w:r>
        <w:rPr>
          <w:lang w:val="en-US"/>
        </w:rPr>
        <w:t xml:space="preserve">      minimum: 0</w:t>
      </w:r>
    </w:p>
    <w:p w14:paraId="00BD7457" w14:textId="77777777" w:rsidR="00EB7848" w:rsidRDefault="00EB7848" w:rsidP="00EB7848">
      <w:pPr>
        <w:pStyle w:val="PL"/>
        <w:rPr>
          <w:lang w:val="en-US"/>
        </w:rPr>
      </w:pPr>
      <w:r>
        <w:rPr>
          <w:lang w:val="en-US"/>
        </w:rPr>
        <w:t xml:space="preserve">      maximum: 2047</w:t>
      </w:r>
    </w:p>
    <w:p w14:paraId="7F24E413" w14:textId="77777777" w:rsidR="00EB7848" w:rsidRDefault="00EB7848" w:rsidP="00EB7848">
      <w:pPr>
        <w:pStyle w:val="PL"/>
        <w:rPr>
          <w:lang w:val="en-US"/>
        </w:rPr>
      </w:pPr>
      <w:r>
        <w:rPr>
          <w:lang w:val="en-US"/>
        </w:rPr>
        <w:t xml:space="preserve">    VerticalSpeed:</w:t>
      </w:r>
    </w:p>
    <w:p w14:paraId="454EAF21" w14:textId="77777777" w:rsidR="00EB7848" w:rsidRDefault="00EB7848" w:rsidP="00EB7848">
      <w:pPr>
        <w:pStyle w:val="PL"/>
        <w:rPr>
          <w:lang w:val="en-US"/>
        </w:rPr>
      </w:pPr>
      <w:r>
        <w:rPr>
          <w:lang w:val="en-US"/>
        </w:rPr>
        <w:t xml:space="preserve">      type: number</w:t>
      </w:r>
    </w:p>
    <w:p w14:paraId="76A15E86" w14:textId="77777777" w:rsidR="00EB7848" w:rsidRDefault="00EB7848" w:rsidP="00EB7848">
      <w:pPr>
        <w:pStyle w:val="PL"/>
        <w:rPr>
          <w:lang w:val="en-US"/>
        </w:rPr>
      </w:pPr>
      <w:r>
        <w:rPr>
          <w:lang w:val="en-US"/>
        </w:rPr>
        <w:t xml:space="preserve">      format: float</w:t>
      </w:r>
    </w:p>
    <w:p w14:paraId="27B43D35" w14:textId="77777777" w:rsidR="00EB7848" w:rsidRDefault="00EB7848" w:rsidP="00EB7848">
      <w:pPr>
        <w:pStyle w:val="PL"/>
        <w:rPr>
          <w:lang w:val="en-US"/>
        </w:rPr>
      </w:pPr>
      <w:r>
        <w:rPr>
          <w:lang w:val="en-US"/>
        </w:rPr>
        <w:t xml:space="preserve">      minimum: 0</w:t>
      </w:r>
    </w:p>
    <w:p w14:paraId="489CDDEA" w14:textId="77777777" w:rsidR="00EB7848" w:rsidRDefault="00EB7848" w:rsidP="00EB7848">
      <w:pPr>
        <w:pStyle w:val="PL"/>
        <w:rPr>
          <w:lang w:val="en-US"/>
        </w:rPr>
      </w:pPr>
      <w:r>
        <w:rPr>
          <w:lang w:val="en-US"/>
        </w:rPr>
        <w:t xml:space="preserve">      maximum: 255</w:t>
      </w:r>
    </w:p>
    <w:p w14:paraId="44FA34AC" w14:textId="77777777" w:rsidR="00EB7848" w:rsidRDefault="00EB7848" w:rsidP="00EB7848">
      <w:pPr>
        <w:pStyle w:val="PL"/>
        <w:rPr>
          <w:lang w:val="en-US"/>
        </w:rPr>
      </w:pPr>
      <w:r>
        <w:rPr>
          <w:lang w:val="en-US"/>
        </w:rPr>
        <w:t xml:space="preserve">    SpeedUncertainty:</w:t>
      </w:r>
    </w:p>
    <w:p w14:paraId="4DC37C15" w14:textId="77777777" w:rsidR="00EB7848" w:rsidRDefault="00EB7848" w:rsidP="00EB7848">
      <w:pPr>
        <w:pStyle w:val="PL"/>
        <w:rPr>
          <w:lang w:val="en-US"/>
        </w:rPr>
      </w:pPr>
      <w:r>
        <w:rPr>
          <w:lang w:val="en-US"/>
        </w:rPr>
        <w:t xml:space="preserve">      type: number</w:t>
      </w:r>
    </w:p>
    <w:p w14:paraId="5F7C040C" w14:textId="77777777" w:rsidR="00EB7848" w:rsidRDefault="00EB7848" w:rsidP="00EB7848">
      <w:pPr>
        <w:pStyle w:val="PL"/>
        <w:rPr>
          <w:lang w:val="en-US"/>
        </w:rPr>
      </w:pPr>
      <w:r>
        <w:rPr>
          <w:lang w:val="en-US"/>
        </w:rPr>
        <w:t xml:space="preserve">      format: float</w:t>
      </w:r>
    </w:p>
    <w:p w14:paraId="33B43912" w14:textId="77777777" w:rsidR="00EB7848" w:rsidRDefault="00EB7848" w:rsidP="00EB7848">
      <w:pPr>
        <w:pStyle w:val="PL"/>
        <w:rPr>
          <w:lang w:val="en-US"/>
        </w:rPr>
      </w:pPr>
      <w:r>
        <w:rPr>
          <w:lang w:val="en-US"/>
        </w:rPr>
        <w:t xml:space="preserve">      minimum: 0</w:t>
      </w:r>
    </w:p>
    <w:p w14:paraId="23FE32EB" w14:textId="77777777" w:rsidR="00EB7848" w:rsidRDefault="00EB7848" w:rsidP="00EB7848">
      <w:pPr>
        <w:pStyle w:val="PL"/>
        <w:rPr>
          <w:lang w:val="en-US"/>
        </w:rPr>
      </w:pPr>
      <w:r>
        <w:rPr>
          <w:lang w:val="en-US"/>
        </w:rPr>
        <w:t xml:space="preserve">      maximum: 255</w:t>
      </w:r>
    </w:p>
    <w:p w14:paraId="69F430DE" w14:textId="77777777" w:rsidR="00EB7848" w:rsidRDefault="00EB7848" w:rsidP="00EB7848">
      <w:pPr>
        <w:pStyle w:val="PL"/>
      </w:pPr>
      <w:r>
        <w:t xml:space="preserve">    BarometricPressure:</w:t>
      </w:r>
    </w:p>
    <w:p w14:paraId="5803AA23" w14:textId="77777777" w:rsidR="00EB7848" w:rsidRDefault="00EB7848" w:rsidP="00EB7848">
      <w:pPr>
        <w:pStyle w:val="PL"/>
      </w:pPr>
      <w:r>
        <w:t xml:space="preserve">      type: integer</w:t>
      </w:r>
    </w:p>
    <w:p w14:paraId="1FA2D35D" w14:textId="77777777" w:rsidR="00EB7848" w:rsidRDefault="00EB7848" w:rsidP="00EB7848">
      <w:pPr>
        <w:pStyle w:val="PL"/>
        <w:rPr>
          <w:lang w:val="en-US"/>
        </w:rPr>
      </w:pPr>
      <w:r>
        <w:rPr>
          <w:lang w:val="en-US"/>
        </w:rPr>
        <w:t xml:space="preserve">      minimum: </w:t>
      </w:r>
      <w:r>
        <w:t>30000</w:t>
      </w:r>
    </w:p>
    <w:p w14:paraId="449357AC" w14:textId="77777777" w:rsidR="00EB7848" w:rsidRDefault="00EB7848" w:rsidP="00EB7848">
      <w:pPr>
        <w:pStyle w:val="PL"/>
        <w:rPr>
          <w:lang w:val="en-US"/>
        </w:rPr>
      </w:pPr>
      <w:r>
        <w:rPr>
          <w:lang w:val="en-US"/>
        </w:rPr>
        <w:t xml:space="preserve">      maximum: </w:t>
      </w:r>
      <w:r>
        <w:t>115000</w:t>
      </w:r>
    </w:p>
    <w:p w14:paraId="639746DC" w14:textId="77777777" w:rsidR="00EB7848" w:rsidRDefault="00EB7848" w:rsidP="00EB7848">
      <w:pPr>
        <w:pStyle w:val="PL"/>
      </w:pPr>
      <w:r>
        <w:t xml:space="preserve">    LcsServiceType:</w:t>
      </w:r>
    </w:p>
    <w:p w14:paraId="3D865CE9" w14:textId="77777777" w:rsidR="00EB7848" w:rsidRDefault="00EB7848" w:rsidP="00EB7848">
      <w:pPr>
        <w:pStyle w:val="PL"/>
      </w:pPr>
      <w:r>
        <w:t xml:space="preserve">      type: integer</w:t>
      </w:r>
    </w:p>
    <w:p w14:paraId="66A71B34" w14:textId="77777777" w:rsidR="00EB7848" w:rsidRDefault="00EB7848" w:rsidP="00EB7848">
      <w:pPr>
        <w:pStyle w:val="PL"/>
        <w:rPr>
          <w:lang w:val="en-US"/>
        </w:rPr>
      </w:pPr>
      <w:r>
        <w:rPr>
          <w:lang w:val="en-US"/>
        </w:rPr>
        <w:t xml:space="preserve">      minimum: </w:t>
      </w:r>
      <w:r>
        <w:t>0</w:t>
      </w:r>
    </w:p>
    <w:p w14:paraId="33CB7B73" w14:textId="77777777" w:rsidR="00EB7848" w:rsidRDefault="00EB7848" w:rsidP="00EB7848">
      <w:pPr>
        <w:pStyle w:val="PL"/>
        <w:rPr>
          <w:lang w:val="en-US"/>
        </w:rPr>
      </w:pPr>
      <w:r>
        <w:rPr>
          <w:lang w:val="en-US"/>
        </w:rPr>
        <w:t xml:space="preserve">      maximum: </w:t>
      </w:r>
      <w:r>
        <w:t>127</w:t>
      </w:r>
    </w:p>
    <w:p w14:paraId="204BB14A" w14:textId="77777777" w:rsidR="00EB7848" w:rsidRPr="007C6923" w:rsidRDefault="00EB7848" w:rsidP="00EB7848">
      <w:pPr>
        <w:pStyle w:val="PL"/>
        <w:rPr>
          <w:lang w:val="en-US"/>
        </w:rPr>
      </w:pPr>
      <w:r w:rsidRPr="007C6923">
        <w:rPr>
          <w:lang w:val="en-US"/>
        </w:rPr>
        <w:t xml:space="preserve">    </w:t>
      </w:r>
      <w:r>
        <w:rPr>
          <w:lang w:val="en-US"/>
        </w:rPr>
        <w:t>LdrReference</w:t>
      </w:r>
      <w:r w:rsidRPr="007C6923">
        <w:rPr>
          <w:lang w:val="en-US"/>
        </w:rPr>
        <w:t>:</w:t>
      </w:r>
    </w:p>
    <w:p w14:paraId="12DD1470" w14:textId="77777777" w:rsidR="00EB7848" w:rsidRDefault="00EB7848" w:rsidP="00EB7848">
      <w:pPr>
        <w:pStyle w:val="PL"/>
        <w:rPr>
          <w:lang w:val="en-US"/>
        </w:rPr>
      </w:pPr>
      <w:r w:rsidRPr="007C6923">
        <w:rPr>
          <w:lang w:val="en-US"/>
        </w:rPr>
        <w:t xml:space="preserve">      type: </w:t>
      </w:r>
      <w:r>
        <w:rPr>
          <w:lang w:val="en-US"/>
        </w:rPr>
        <w:t>string</w:t>
      </w:r>
    </w:p>
    <w:p w14:paraId="4665DB23" w14:textId="77777777" w:rsidR="00EB7848" w:rsidRPr="007C6923" w:rsidRDefault="00EB7848" w:rsidP="00EB7848">
      <w:pPr>
        <w:pStyle w:val="PL"/>
        <w:rPr>
          <w:lang w:val="en-US"/>
        </w:rPr>
      </w:pPr>
      <w:r>
        <w:rPr>
          <w:lang w:val="en-US"/>
        </w:rPr>
        <w:t xml:space="preserve">      minLength: 2</w:t>
      </w:r>
    </w:p>
    <w:p w14:paraId="4C94AE5F" w14:textId="77777777" w:rsidR="00EB7848" w:rsidRPr="007C6923" w:rsidRDefault="00EB7848" w:rsidP="00EB7848">
      <w:pPr>
        <w:pStyle w:val="PL"/>
        <w:rPr>
          <w:lang w:val="en-US"/>
        </w:rPr>
      </w:pPr>
      <w:r w:rsidRPr="007C6923">
        <w:rPr>
          <w:lang w:val="en-US"/>
        </w:rPr>
        <w:t xml:space="preserve">      </w:t>
      </w:r>
      <w:r>
        <w:rPr>
          <w:lang w:val="en-US"/>
        </w:rPr>
        <w:t>maxLength</w:t>
      </w:r>
      <w:r w:rsidRPr="007C6923">
        <w:rPr>
          <w:lang w:val="en-US"/>
        </w:rPr>
        <w:t xml:space="preserve">: </w:t>
      </w:r>
      <w:r>
        <w:rPr>
          <w:lang w:val="en-US"/>
        </w:rPr>
        <w:t>510</w:t>
      </w:r>
    </w:p>
    <w:p w14:paraId="7EF2587C" w14:textId="77777777" w:rsidR="00EB7848" w:rsidRPr="007C6923" w:rsidRDefault="00EB7848" w:rsidP="00EB7848">
      <w:pPr>
        <w:pStyle w:val="PL"/>
        <w:rPr>
          <w:lang w:val="en-US"/>
        </w:rPr>
      </w:pPr>
      <w:r w:rsidRPr="007C6923">
        <w:rPr>
          <w:lang w:val="en-US"/>
        </w:rPr>
        <w:t xml:space="preserve">    </w:t>
      </w:r>
      <w:r>
        <w:t>ReportingAmount:</w:t>
      </w:r>
    </w:p>
    <w:p w14:paraId="3239956B" w14:textId="77777777" w:rsidR="00EB7848" w:rsidRPr="007C6923" w:rsidRDefault="00EB7848" w:rsidP="00EB7848">
      <w:pPr>
        <w:pStyle w:val="PL"/>
        <w:rPr>
          <w:lang w:val="en-US"/>
        </w:rPr>
      </w:pPr>
      <w:r w:rsidRPr="007C6923">
        <w:rPr>
          <w:lang w:val="en-US"/>
        </w:rPr>
        <w:t xml:space="preserve">      type: integer</w:t>
      </w:r>
    </w:p>
    <w:p w14:paraId="6625F3D3" w14:textId="77777777" w:rsidR="00EB7848" w:rsidRPr="007C6923" w:rsidRDefault="00EB7848" w:rsidP="00EB7848">
      <w:pPr>
        <w:pStyle w:val="PL"/>
        <w:rPr>
          <w:lang w:val="en-US"/>
        </w:rPr>
      </w:pPr>
      <w:r w:rsidRPr="007C6923">
        <w:rPr>
          <w:lang w:val="en-US"/>
        </w:rPr>
        <w:t xml:space="preserve">      minimum: </w:t>
      </w:r>
      <w:r>
        <w:rPr>
          <w:lang w:val="en-US"/>
        </w:rPr>
        <w:t>1</w:t>
      </w:r>
    </w:p>
    <w:p w14:paraId="5907CA34" w14:textId="77777777" w:rsidR="00EB7848" w:rsidRPr="007C6923" w:rsidRDefault="00EB7848" w:rsidP="00EB7848">
      <w:pPr>
        <w:pStyle w:val="PL"/>
        <w:rPr>
          <w:lang w:val="en-US"/>
        </w:rPr>
      </w:pPr>
      <w:r w:rsidRPr="007C6923">
        <w:rPr>
          <w:lang w:val="en-US"/>
        </w:rPr>
        <w:t xml:space="preserve">      maximum: </w:t>
      </w:r>
      <w:r>
        <w:rPr>
          <w:lang w:val="en-US"/>
        </w:rPr>
        <w:t>8639999</w:t>
      </w:r>
    </w:p>
    <w:p w14:paraId="1AE523F4" w14:textId="77777777" w:rsidR="00EB7848" w:rsidRPr="007C6923" w:rsidRDefault="00EB7848" w:rsidP="00EB7848">
      <w:pPr>
        <w:pStyle w:val="PL"/>
        <w:rPr>
          <w:lang w:val="en-US"/>
        </w:rPr>
      </w:pPr>
      <w:r w:rsidRPr="007C6923">
        <w:rPr>
          <w:lang w:val="en-US"/>
        </w:rPr>
        <w:t xml:space="preserve">    </w:t>
      </w:r>
      <w:r>
        <w:t>ReportingInterval:</w:t>
      </w:r>
    </w:p>
    <w:p w14:paraId="63A1132B" w14:textId="77777777" w:rsidR="00EB7848" w:rsidRPr="007C6923" w:rsidRDefault="00EB7848" w:rsidP="00EB7848">
      <w:pPr>
        <w:pStyle w:val="PL"/>
        <w:rPr>
          <w:lang w:val="en-US"/>
        </w:rPr>
      </w:pPr>
      <w:r w:rsidRPr="007C6923">
        <w:rPr>
          <w:lang w:val="en-US"/>
        </w:rPr>
        <w:t xml:space="preserve">      type: integer</w:t>
      </w:r>
    </w:p>
    <w:p w14:paraId="3569360F" w14:textId="77777777" w:rsidR="00EB7848" w:rsidRPr="007C6923" w:rsidRDefault="00EB7848" w:rsidP="00EB7848">
      <w:pPr>
        <w:pStyle w:val="PL"/>
        <w:rPr>
          <w:lang w:val="en-US"/>
        </w:rPr>
      </w:pPr>
      <w:r w:rsidRPr="007C6923">
        <w:rPr>
          <w:lang w:val="en-US"/>
        </w:rPr>
        <w:t xml:space="preserve">      minimum: </w:t>
      </w:r>
      <w:r>
        <w:rPr>
          <w:lang w:val="en-US"/>
        </w:rPr>
        <w:t>1</w:t>
      </w:r>
    </w:p>
    <w:p w14:paraId="204BA455" w14:textId="77777777" w:rsidR="00EB7848" w:rsidRPr="007C6923" w:rsidRDefault="00EB7848" w:rsidP="00EB7848">
      <w:pPr>
        <w:pStyle w:val="PL"/>
        <w:rPr>
          <w:lang w:val="en-US"/>
        </w:rPr>
      </w:pPr>
      <w:r w:rsidRPr="007C6923">
        <w:rPr>
          <w:lang w:val="en-US"/>
        </w:rPr>
        <w:t xml:space="preserve">      maximum: </w:t>
      </w:r>
      <w:r>
        <w:rPr>
          <w:lang w:val="en-US"/>
        </w:rPr>
        <w:t>8639999</w:t>
      </w:r>
    </w:p>
    <w:p w14:paraId="10EC2447" w14:textId="77777777" w:rsidR="00EB7848" w:rsidRPr="007C6923" w:rsidRDefault="00EB7848" w:rsidP="00EB7848">
      <w:pPr>
        <w:pStyle w:val="PL"/>
        <w:rPr>
          <w:lang w:val="en-US"/>
        </w:rPr>
      </w:pPr>
      <w:r w:rsidRPr="007C6923">
        <w:rPr>
          <w:lang w:val="en-US"/>
        </w:rPr>
        <w:t xml:space="preserve">    </w:t>
      </w:r>
      <w:r>
        <w:t>MinimumInterval:</w:t>
      </w:r>
    </w:p>
    <w:p w14:paraId="4E3871A3" w14:textId="77777777" w:rsidR="00EB7848" w:rsidRPr="007C6923" w:rsidRDefault="00EB7848" w:rsidP="00EB7848">
      <w:pPr>
        <w:pStyle w:val="PL"/>
        <w:rPr>
          <w:lang w:val="en-US"/>
        </w:rPr>
      </w:pPr>
      <w:r w:rsidRPr="007C6923">
        <w:rPr>
          <w:lang w:val="en-US"/>
        </w:rPr>
        <w:t xml:space="preserve">      type: integer</w:t>
      </w:r>
    </w:p>
    <w:p w14:paraId="666C5CBE" w14:textId="77777777" w:rsidR="00EB7848" w:rsidRPr="007C6923" w:rsidRDefault="00EB7848" w:rsidP="00EB7848">
      <w:pPr>
        <w:pStyle w:val="PL"/>
        <w:rPr>
          <w:lang w:val="en-US"/>
        </w:rPr>
      </w:pPr>
      <w:r w:rsidRPr="007C6923">
        <w:rPr>
          <w:lang w:val="en-US"/>
        </w:rPr>
        <w:t xml:space="preserve">      minimum: </w:t>
      </w:r>
      <w:r>
        <w:rPr>
          <w:lang w:val="en-US"/>
        </w:rPr>
        <w:t>1</w:t>
      </w:r>
    </w:p>
    <w:p w14:paraId="662EDFC1" w14:textId="77777777" w:rsidR="00EB7848" w:rsidRPr="007C6923" w:rsidRDefault="00EB7848" w:rsidP="00EB7848">
      <w:pPr>
        <w:pStyle w:val="PL"/>
        <w:rPr>
          <w:lang w:val="en-US"/>
        </w:rPr>
      </w:pPr>
      <w:r w:rsidRPr="007C6923">
        <w:rPr>
          <w:lang w:val="en-US"/>
        </w:rPr>
        <w:t xml:space="preserve">      maximum: </w:t>
      </w:r>
      <w:r>
        <w:rPr>
          <w:lang w:val="en-US"/>
        </w:rPr>
        <w:t>32767</w:t>
      </w:r>
    </w:p>
    <w:p w14:paraId="2F4ADD2F" w14:textId="77777777" w:rsidR="00EB7848" w:rsidRPr="007C6923" w:rsidRDefault="00EB7848" w:rsidP="00EB7848">
      <w:pPr>
        <w:pStyle w:val="PL"/>
        <w:rPr>
          <w:lang w:val="en-US"/>
        </w:rPr>
      </w:pPr>
      <w:r w:rsidRPr="007C6923">
        <w:rPr>
          <w:lang w:val="en-US"/>
        </w:rPr>
        <w:t xml:space="preserve">    </w:t>
      </w:r>
      <w:r>
        <w:t>MaximumInterval:</w:t>
      </w:r>
    </w:p>
    <w:p w14:paraId="66142764" w14:textId="77777777" w:rsidR="00EB7848" w:rsidRPr="007C6923" w:rsidRDefault="00EB7848" w:rsidP="00EB7848">
      <w:pPr>
        <w:pStyle w:val="PL"/>
        <w:rPr>
          <w:lang w:val="en-US"/>
        </w:rPr>
      </w:pPr>
      <w:r w:rsidRPr="007C6923">
        <w:rPr>
          <w:lang w:val="en-US"/>
        </w:rPr>
        <w:t xml:space="preserve">      type: integer</w:t>
      </w:r>
    </w:p>
    <w:p w14:paraId="2E3826EF" w14:textId="77777777" w:rsidR="00EB7848" w:rsidRPr="007C6923" w:rsidRDefault="00EB7848" w:rsidP="00EB7848">
      <w:pPr>
        <w:pStyle w:val="PL"/>
        <w:rPr>
          <w:lang w:val="en-US"/>
        </w:rPr>
      </w:pPr>
      <w:r w:rsidRPr="007C6923">
        <w:rPr>
          <w:lang w:val="en-US"/>
        </w:rPr>
        <w:t xml:space="preserve">      minimum: </w:t>
      </w:r>
      <w:r>
        <w:rPr>
          <w:lang w:val="en-US"/>
        </w:rPr>
        <w:t>1</w:t>
      </w:r>
    </w:p>
    <w:p w14:paraId="3B3A5F1D" w14:textId="77777777" w:rsidR="00EB7848" w:rsidRPr="007C6923" w:rsidRDefault="00EB7848" w:rsidP="00EB7848">
      <w:pPr>
        <w:pStyle w:val="PL"/>
        <w:rPr>
          <w:lang w:val="en-US"/>
        </w:rPr>
      </w:pPr>
      <w:r w:rsidRPr="007C6923">
        <w:rPr>
          <w:lang w:val="en-US"/>
        </w:rPr>
        <w:t xml:space="preserve">      maximum: </w:t>
      </w:r>
      <w:r>
        <w:rPr>
          <w:lang w:val="en-US"/>
        </w:rPr>
        <w:t>86400</w:t>
      </w:r>
    </w:p>
    <w:p w14:paraId="495FAF88" w14:textId="77777777" w:rsidR="00EB7848" w:rsidRPr="007C6923" w:rsidRDefault="00EB7848" w:rsidP="00EB7848">
      <w:pPr>
        <w:pStyle w:val="PL"/>
        <w:rPr>
          <w:lang w:val="en-US"/>
        </w:rPr>
      </w:pPr>
      <w:r w:rsidRPr="007C6923">
        <w:rPr>
          <w:lang w:val="en-US"/>
        </w:rPr>
        <w:t xml:space="preserve">    </w:t>
      </w:r>
      <w:r>
        <w:t>SamplingInterval:</w:t>
      </w:r>
    </w:p>
    <w:p w14:paraId="76DDBFA2" w14:textId="77777777" w:rsidR="00EB7848" w:rsidRPr="007C6923" w:rsidRDefault="00EB7848" w:rsidP="00EB7848">
      <w:pPr>
        <w:pStyle w:val="PL"/>
        <w:rPr>
          <w:lang w:val="en-US"/>
        </w:rPr>
      </w:pPr>
      <w:r w:rsidRPr="007C6923">
        <w:rPr>
          <w:lang w:val="en-US"/>
        </w:rPr>
        <w:t xml:space="preserve">      type: integer</w:t>
      </w:r>
    </w:p>
    <w:p w14:paraId="340D91C7" w14:textId="77777777" w:rsidR="00EB7848" w:rsidRPr="007C6923" w:rsidRDefault="00EB7848" w:rsidP="00EB7848">
      <w:pPr>
        <w:pStyle w:val="PL"/>
        <w:rPr>
          <w:lang w:val="en-US"/>
        </w:rPr>
      </w:pPr>
      <w:r w:rsidRPr="007C6923">
        <w:rPr>
          <w:lang w:val="en-US"/>
        </w:rPr>
        <w:t xml:space="preserve">      minimum: </w:t>
      </w:r>
      <w:r>
        <w:rPr>
          <w:lang w:val="en-US"/>
        </w:rPr>
        <w:t>1</w:t>
      </w:r>
    </w:p>
    <w:p w14:paraId="079E56BD" w14:textId="77777777" w:rsidR="00EB7848" w:rsidRPr="007C6923" w:rsidRDefault="00EB7848" w:rsidP="00EB7848">
      <w:pPr>
        <w:pStyle w:val="PL"/>
        <w:rPr>
          <w:lang w:val="en-US"/>
        </w:rPr>
      </w:pPr>
      <w:r w:rsidRPr="007C6923">
        <w:rPr>
          <w:lang w:val="en-US"/>
        </w:rPr>
        <w:t xml:space="preserve">      maximum: </w:t>
      </w:r>
      <w:r>
        <w:rPr>
          <w:lang w:val="en-US"/>
        </w:rPr>
        <w:t>3600</w:t>
      </w:r>
    </w:p>
    <w:p w14:paraId="60724329" w14:textId="77777777" w:rsidR="00EB7848" w:rsidRPr="007C6923" w:rsidRDefault="00EB7848" w:rsidP="00EB7848">
      <w:pPr>
        <w:pStyle w:val="PL"/>
        <w:rPr>
          <w:lang w:val="en-US"/>
        </w:rPr>
      </w:pPr>
      <w:r w:rsidRPr="007C6923">
        <w:rPr>
          <w:lang w:val="en-US"/>
        </w:rPr>
        <w:t xml:space="preserve">    </w:t>
      </w:r>
      <w:r>
        <w:t>ReportingDuration:</w:t>
      </w:r>
    </w:p>
    <w:p w14:paraId="1A876612" w14:textId="77777777" w:rsidR="00EB7848" w:rsidRPr="007C6923" w:rsidRDefault="00EB7848" w:rsidP="00EB7848">
      <w:pPr>
        <w:pStyle w:val="PL"/>
        <w:rPr>
          <w:lang w:val="en-US"/>
        </w:rPr>
      </w:pPr>
      <w:r w:rsidRPr="007C6923">
        <w:rPr>
          <w:lang w:val="en-US"/>
        </w:rPr>
        <w:t xml:space="preserve">      type: integer</w:t>
      </w:r>
    </w:p>
    <w:p w14:paraId="576382C6" w14:textId="77777777" w:rsidR="00EB7848" w:rsidRPr="007C6923" w:rsidRDefault="00EB7848" w:rsidP="00EB7848">
      <w:pPr>
        <w:pStyle w:val="PL"/>
        <w:rPr>
          <w:lang w:val="en-US"/>
        </w:rPr>
      </w:pPr>
      <w:r w:rsidRPr="007C6923">
        <w:rPr>
          <w:lang w:val="en-US"/>
        </w:rPr>
        <w:t xml:space="preserve">      minimum: </w:t>
      </w:r>
      <w:r>
        <w:rPr>
          <w:lang w:val="en-US"/>
        </w:rPr>
        <w:t>1</w:t>
      </w:r>
    </w:p>
    <w:p w14:paraId="1F9CD5A6" w14:textId="77777777" w:rsidR="00EB7848" w:rsidRPr="007C6923" w:rsidRDefault="00EB7848" w:rsidP="00EB7848">
      <w:pPr>
        <w:pStyle w:val="PL"/>
        <w:rPr>
          <w:lang w:val="en-US"/>
        </w:rPr>
      </w:pPr>
      <w:r w:rsidRPr="007C6923">
        <w:rPr>
          <w:lang w:val="en-US"/>
        </w:rPr>
        <w:t xml:space="preserve">      maximum: </w:t>
      </w:r>
      <w:r>
        <w:rPr>
          <w:lang w:val="en-US"/>
        </w:rPr>
        <w:t>8640000</w:t>
      </w:r>
    </w:p>
    <w:p w14:paraId="5EBD1479" w14:textId="77777777" w:rsidR="00EB7848" w:rsidRPr="007C6923" w:rsidRDefault="00EB7848" w:rsidP="00EB7848">
      <w:pPr>
        <w:pStyle w:val="PL"/>
        <w:rPr>
          <w:lang w:val="en-US"/>
        </w:rPr>
      </w:pPr>
      <w:r w:rsidRPr="007C6923">
        <w:rPr>
          <w:lang w:val="en-US"/>
        </w:rPr>
        <w:lastRenderedPageBreak/>
        <w:t xml:space="preserve">    </w:t>
      </w:r>
      <w:r>
        <w:rPr>
          <w:lang w:val="en-US"/>
        </w:rPr>
        <w:t>LinearDistance</w:t>
      </w:r>
      <w:r>
        <w:t>:</w:t>
      </w:r>
    </w:p>
    <w:p w14:paraId="16C757A0" w14:textId="77777777" w:rsidR="00EB7848" w:rsidRPr="007C6923" w:rsidRDefault="00EB7848" w:rsidP="00EB7848">
      <w:pPr>
        <w:pStyle w:val="PL"/>
        <w:rPr>
          <w:lang w:val="en-US"/>
        </w:rPr>
      </w:pPr>
      <w:r w:rsidRPr="007C6923">
        <w:rPr>
          <w:lang w:val="en-US"/>
        </w:rPr>
        <w:t xml:space="preserve">      type: integer</w:t>
      </w:r>
    </w:p>
    <w:p w14:paraId="78795DA7" w14:textId="77777777" w:rsidR="00EB7848" w:rsidRPr="007C6923" w:rsidRDefault="00EB7848" w:rsidP="00EB7848">
      <w:pPr>
        <w:pStyle w:val="PL"/>
        <w:rPr>
          <w:lang w:val="en-US"/>
        </w:rPr>
      </w:pPr>
      <w:r w:rsidRPr="007C6923">
        <w:rPr>
          <w:lang w:val="en-US"/>
        </w:rPr>
        <w:t xml:space="preserve">      minimum: </w:t>
      </w:r>
      <w:r>
        <w:rPr>
          <w:lang w:val="en-US"/>
        </w:rPr>
        <w:t>1</w:t>
      </w:r>
    </w:p>
    <w:p w14:paraId="630AC946" w14:textId="77777777" w:rsidR="00EB7848" w:rsidRPr="007C6923" w:rsidRDefault="00EB7848" w:rsidP="00EB7848">
      <w:pPr>
        <w:pStyle w:val="PL"/>
        <w:rPr>
          <w:lang w:val="en-US"/>
        </w:rPr>
      </w:pPr>
      <w:r w:rsidRPr="007C6923">
        <w:rPr>
          <w:lang w:val="en-US"/>
        </w:rPr>
        <w:t xml:space="preserve">      maximum: </w:t>
      </w:r>
      <w:r>
        <w:rPr>
          <w:lang w:val="en-US"/>
        </w:rPr>
        <w:t>10000</w:t>
      </w:r>
    </w:p>
    <w:p w14:paraId="2FD87B24" w14:textId="77777777" w:rsidR="00EB7848" w:rsidRPr="007C6923" w:rsidRDefault="00EB7848" w:rsidP="00EB7848">
      <w:pPr>
        <w:pStyle w:val="PL"/>
        <w:rPr>
          <w:lang w:val="en-US"/>
        </w:rPr>
      </w:pPr>
      <w:r w:rsidRPr="007C6923">
        <w:rPr>
          <w:lang w:val="en-US"/>
        </w:rPr>
        <w:t xml:space="preserve">    </w:t>
      </w:r>
      <w:r>
        <w:rPr>
          <w:lang w:val="en-US"/>
        </w:rPr>
        <w:t>LMFIdentification</w:t>
      </w:r>
      <w:r w:rsidRPr="007C6923">
        <w:rPr>
          <w:lang w:val="en-US"/>
        </w:rPr>
        <w:t>:</w:t>
      </w:r>
    </w:p>
    <w:p w14:paraId="1EF8DF75" w14:textId="77777777" w:rsidR="00EB7848" w:rsidRPr="007C6923" w:rsidRDefault="00EB7848" w:rsidP="00EB7848">
      <w:pPr>
        <w:pStyle w:val="PL"/>
        <w:rPr>
          <w:lang w:val="en-US"/>
        </w:rPr>
      </w:pPr>
      <w:r w:rsidRPr="007C6923">
        <w:rPr>
          <w:lang w:val="en-US"/>
        </w:rPr>
        <w:t xml:space="preserve">      type: </w:t>
      </w:r>
      <w:r>
        <w:rPr>
          <w:lang w:val="en-US"/>
        </w:rPr>
        <w:t>string</w:t>
      </w:r>
    </w:p>
    <w:p w14:paraId="4CA15B01" w14:textId="77777777" w:rsidR="00EB7848" w:rsidRPr="007C6923" w:rsidRDefault="00EB7848" w:rsidP="00EB7848">
      <w:pPr>
        <w:pStyle w:val="PL"/>
        <w:rPr>
          <w:lang w:val="en-US"/>
        </w:rPr>
      </w:pPr>
      <w:r w:rsidRPr="007C6923">
        <w:rPr>
          <w:lang w:val="en-US"/>
        </w:rPr>
        <w:t xml:space="preserve">    </w:t>
      </w:r>
      <w:r>
        <w:t>EventReportCounter:</w:t>
      </w:r>
    </w:p>
    <w:p w14:paraId="652D047C" w14:textId="77777777" w:rsidR="00EB7848" w:rsidRPr="007C6923" w:rsidRDefault="00EB7848" w:rsidP="00EB7848">
      <w:pPr>
        <w:pStyle w:val="PL"/>
        <w:rPr>
          <w:lang w:val="en-US"/>
        </w:rPr>
      </w:pPr>
      <w:r w:rsidRPr="007C6923">
        <w:rPr>
          <w:lang w:val="en-US"/>
        </w:rPr>
        <w:t xml:space="preserve">      type: integer</w:t>
      </w:r>
    </w:p>
    <w:p w14:paraId="0B12020F" w14:textId="77777777" w:rsidR="00EB7848" w:rsidRPr="007C6923" w:rsidRDefault="00EB7848" w:rsidP="00EB7848">
      <w:pPr>
        <w:pStyle w:val="PL"/>
        <w:rPr>
          <w:lang w:val="en-US"/>
        </w:rPr>
      </w:pPr>
      <w:r w:rsidRPr="007C6923">
        <w:rPr>
          <w:lang w:val="en-US"/>
        </w:rPr>
        <w:t xml:space="preserve">      minimum: </w:t>
      </w:r>
      <w:r>
        <w:rPr>
          <w:lang w:val="en-US"/>
        </w:rPr>
        <w:t>1</w:t>
      </w:r>
    </w:p>
    <w:p w14:paraId="4CE5BA56" w14:textId="77777777" w:rsidR="00EB7848" w:rsidRPr="007C6923" w:rsidRDefault="00EB7848" w:rsidP="00EB7848">
      <w:pPr>
        <w:pStyle w:val="PL"/>
        <w:rPr>
          <w:lang w:val="en-US"/>
        </w:rPr>
      </w:pPr>
      <w:r w:rsidRPr="007C6923">
        <w:rPr>
          <w:lang w:val="en-US"/>
        </w:rPr>
        <w:t xml:space="preserve">      maximum: </w:t>
      </w:r>
      <w:r>
        <w:rPr>
          <w:lang w:val="en-US"/>
        </w:rPr>
        <w:t>8640000</w:t>
      </w:r>
    </w:p>
    <w:p w14:paraId="242A5A9F" w14:textId="77777777" w:rsidR="00EB7848" w:rsidRPr="007C6923" w:rsidRDefault="00EB7848" w:rsidP="00EB7848">
      <w:pPr>
        <w:pStyle w:val="PL"/>
        <w:rPr>
          <w:lang w:val="en-US"/>
        </w:rPr>
      </w:pPr>
      <w:r w:rsidRPr="007C6923">
        <w:rPr>
          <w:lang w:val="en-US"/>
        </w:rPr>
        <w:t xml:space="preserve">    </w:t>
      </w:r>
      <w:r>
        <w:rPr>
          <w:lang w:val="en-US"/>
        </w:rPr>
        <w:t>EventReport</w:t>
      </w:r>
      <w:r>
        <w:t>Duration:</w:t>
      </w:r>
    </w:p>
    <w:p w14:paraId="07E35663" w14:textId="77777777" w:rsidR="00EB7848" w:rsidRPr="007C6923" w:rsidRDefault="00EB7848" w:rsidP="00EB7848">
      <w:pPr>
        <w:pStyle w:val="PL"/>
        <w:rPr>
          <w:lang w:val="en-US"/>
        </w:rPr>
      </w:pPr>
      <w:r w:rsidRPr="007C6923">
        <w:rPr>
          <w:lang w:val="en-US"/>
        </w:rPr>
        <w:t xml:space="preserve">      type: integer</w:t>
      </w:r>
    </w:p>
    <w:p w14:paraId="3775D886" w14:textId="77777777" w:rsidR="00EB7848" w:rsidRPr="007C6923" w:rsidRDefault="00EB7848" w:rsidP="00EB7848">
      <w:pPr>
        <w:pStyle w:val="PL"/>
        <w:rPr>
          <w:lang w:val="en-US"/>
        </w:rPr>
      </w:pPr>
      <w:r w:rsidRPr="007C6923">
        <w:rPr>
          <w:lang w:val="en-US"/>
        </w:rPr>
        <w:t xml:space="preserve">      minimum: </w:t>
      </w:r>
      <w:r>
        <w:rPr>
          <w:lang w:val="en-US"/>
        </w:rPr>
        <w:t>1</w:t>
      </w:r>
    </w:p>
    <w:p w14:paraId="3F006E3D" w14:textId="77777777" w:rsidR="00EB7848" w:rsidRPr="007C6923" w:rsidRDefault="00EB7848" w:rsidP="00EB7848">
      <w:pPr>
        <w:pStyle w:val="PL"/>
        <w:rPr>
          <w:lang w:val="en-US"/>
        </w:rPr>
      </w:pPr>
      <w:r w:rsidRPr="007C6923">
        <w:rPr>
          <w:lang w:val="en-US"/>
        </w:rPr>
        <w:t xml:space="preserve">      maximum: </w:t>
      </w:r>
      <w:r>
        <w:rPr>
          <w:lang w:val="en-US"/>
        </w:rPr>
        <w:t>8640000</w:t>
      </w:r>
    </w:p>
    <w:p w14:paraId="0E91E0AC" w14:textId="77777777" w:rsidR="00EB7848" w:rsidRPr="001F2554" w:rsidRDefault="00EB7848" w:rsidP="00EB7848">
      <w:pPr>
        <w:pStyle w:val="PL"/>
        <w:rPr>
          <w:lang w:val="en-US"/>
        </w:rPr>
      </w:pPr>
      <w:r w:rsidRPr="001F2554">
        <w:rPr>
          <w:lang w:val="en-US"/>
        </w:rPr>
        <w:t>#</w:t>
      </w:r>
    </w:p>
    <w:p w14:paraId="0D64D70B" w14:textId="77777777" w:rsidR="00EB7848" w:rsidRPr="001F2554" w:rsidRDefault="00EB7848" w:rsidP="00EB7848">
      <w:pPr>
        <w:pStyle w:val="PL"/>
        <w:rPr>
          <w:lang w:val="en-US"/>
        </w:rPr>
      </w:pPr>
      <w:r w:rsidRPr="001F2554">
        <w:rPr>
          <w:lang w:val="en-US"/>
        </w:rPr>
        <w:t xml:space="preserve"># </w:t>
      </w:r>
      <w:r>
        <w:rPr>
          <w:lang w:val="en-US"/>
        </w:rPr>
        <w:t>ENUM</w:t>
      </w:r>
      <w:r w:rsidRPr="001F2554">
        <w:rPr>
          <w:lang w:val="en-US"/>
        </w:rPr>
        <w:t>S</w:t>
      </w:r>
    </w:p>
    <w:p w14:paraId="709A6915" w14:textId="77777777" w:rsidR="00EB7848" w:rsidRDefault="00EB7848" w:rsidP="00EB7848">
      <w:pPr>
        <w:pStyle w:val="PL"/>
        <w:rPr>
          <w:lang w:val="en-US"/>
        </w:rPr>
      </w:pPr>
      <w:r w:rsidRPr="001F2554">
        <w:rPr>
          <w:lang w:val="en-US"/>
        </w:rPr>
        <w:t>#</w:t>
      </w:r>
    </w:p>
    <w:p w14:paraId="6EBE2B49" w14:textId="77777777" w:rsidR="00EB7848" w:rsidRDefault="00EB7848" w:rsidP="00EB7848">
      <w:pPr>
        <w:pStyle w:val="PL"/>
        <w:rPr>
          <w:lang w:val="en-US"/>
        </w:rPr>
      </w:pPr>
      <w:r>
        <w:rPr>
          <w:lang w:val="en-US"/>
        </w:rPr>
        <w:t xml:space="preserve">    ExternalClientType:</w:t>
      </w:r>
    </w:p>
    <w:p w14:paraId="108F75A6" w14:textId="77777777" w:rsidR="00EB7848" w:rsidRDefault="00EB7848" w:rsidP="00EB7848">
      <w:pPr>
        <w:pStyle w:val="PL"/>
        <w:rPr>
          <w:lang w:val="en-US"/>
        </w:rPr>
      </w:pPr>
      <w:r>
        <w:rPr>
          <w:lang w:val="en-US"/>
        </w:rPr>
        <w:t xml:space="preserve">      anyOf:</w:t>
      </w:r>
    </w:p>
    <w:p w14:paraId="6AA12AF5"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43F9E80C"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6547F58A"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EMERGENCY_SERVICES</w:t>
      </w:r>
    </w:p>
    <w:p w14:paraId="14A39F87"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VALUE_ADDED_SERVICES</w:t>
      </w:r>
    </w:p>
    <w:p w14:paraId="642BC333"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PLMN_OPERATOR_SERVICES</w:t>
      </w:r>
    </w:p>
    <w:p w14:paraId="7DEC6E77"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LAWFUL_INTERCEPT_SERVICES</w:t>
      </w:r>
    </w:p>
    <w:p w14:paraId="7256BD7E"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PLMN_OPERATOR_BROADCAST_SERVICES</w:t>
      </w:r>
    </w:p>
    <w:p w14:paraId="04B08B2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PLMN_OPERATOR_OM</w:t>
      </w:r>
    </w:p>
    <w:p w14:paraId="03D62A50"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PLMN_OPERATOR_ANONYMOUS_STATISTICS</w:t>
      </w:r>
    </w:p>
    <w:p w14:paraId="4A21F0D1"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PLMN_OPERATOR_TARGET_MS_SERVICE_SUPPORT</w:t>
      </w:r>
    </w:p>
    <w:p w14:paraId="13204CC8" w14:textId="77777777" w:rsidR="00EB7848" w:rsidRPr="00BF6487" w:rsidRDefault="00EB7848" w:rsidP="00EB7848">
      <w:pPr>
        <w:pStyle w:val="PL"/>
        <w:rPr>
          <w:lang w:val="en-US"/>
        </w:rPr>
      </w:pPr>
      <w:r>
        <w:rPr>
          <w:lang w:val="en-US"/>
        </w:rPr>
        <w:t xml:space="preserve">        - type: string</w:t>
      </w:r>
    </w:p>
    <w:p w14:paraId="592E59BD" w14:textId="77777777" w:rsidR="00EB7848" w:rsidRDefault="00EB7848" w:rsidP="00EB7848">
      <w:pPr>
        <w:pStyle w:val="PL"/>
        <w:rPr>
          <w:lang w:val="en-US"/>
        </w:rPr>
      </w:pPr>
      <w:r w:rsidRPr="00BF6487">
        <w:rPr>
          <w:lang w:val="en-US"/>
        </w:rPr>
        <w:t xml:space="preserve">    SupportedGADShapes:</w:t>
      </w:r>
    </w:p>
    <w:p w14:paraId="623593A1" w14:textId="77777777" w:rsidR="00EB7848" w:rsidRPr="00BF6487" w:rsidRDefault="00EB7848" w:rsidP="00EB7848">
      <w:pPr>
        <w:pStyle w:val="PL"/>
        <w:rPr>
          <w:lang w:val="en-US"/>
        </w:rPr>
      </w:pPr>
      <w:r>
        <w:rPr>
          <w:lang w:val="en-US"/>
        </w:rPr>
        <w:t xml:space="preserve">      anyOf:</w:t>
      </w:r>
    </w:p>
    <w:p w14:paraId="3C6D7DE0"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4F82D3EA"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6908942B"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w:t>
      </w:r>
    </w:p>
    <w:p w14:paraId="09291F80"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POINT_UNCERTAINTY_CIRCLE</w:t>
      </w:r>
    </w:p>
    <w:p w14:paraId="09AA17DE"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POINT_UNCERTAINTY_ELLIPSE</w:t>
      </w:r>
    </w:p>
    <w:p w14:paraId="5D62531F"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POLYGON</w:t>
      </w:r>
    </w:p>
    <w:p w14:paraId="201BC44D"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POINT_ALTITUDE</w:t>
      </w:r>
    </w:p>
    <w:p w14:paraId="644670FF"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POINT_ALTITUDE_UNCERTAINTY</w:t>
      </w:r>
    </w:p>
    <w:p w14:paraId="7D69DB39"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ELLIPSOID_ARC</w:t>
      </w:r>
    </w:p>
    <w:p w14:paraId="610C0BD2" w14:textId="77777777" w:rsidR="00EB7848" w:rsidRPr="00BF6487" w:rsidRDefault="00EB7848" w:rsidP="00EB7848">
      <w:pPr>
        <w:pStyle w:val="PL"/>
        <w:rPr>
          <w:lang w:val="en-US"/>
        </w:rPr>
      </w:pPr>
      <w:r>
        <w:rPr>
          <w:lang w:val="en-US"/>
        </w:rPr>
        <w:t xml:space="preserve">        - type: string</w:t>
      </w:r>
    </w:p>
    <w:p w14:paraId="262E69B5" w14:textId="77777777" w:rsidR="00EB7848" w:rsidRDefault="00EB7848" w:rsidP="00EB7848">
      <w:pPr>
        <w:pStyle w:val="PL"/>
        <w:rPr>
          <w:lang w:val="en-US"/>
        </w:rPr>
      </w:pPr>
      <w:r w:rsidRPr="00BF6487">
        <w:rPr>
          <w:lang w:val="en-US"/>
        </w:rPr>
        <w:t xml:space="preserve">    ResponseTime:</w:t>
      </w:r>
    </w:p>
    <w:p w14:paraId="5D9A063D" w14:textId="77777777" w:rsidR="00EB7848" w:rsidRPr="00BF6487" w:rsidRDefault="00EB7848" w:rsidP="00EB7848">
      <w:pPr>
        <w:pStyle w:val="PL"/>
        <w:rPr>
          <w:lang w:val="en-US"/>
        </w:rPr>
      </w:pPr>
      <w:r>
        <w:rPr>
          <w:lang w:val="en-US"/>
        </w:rPr>
        <w:t xml:space="preserve">      anyOf:</w:t>
      </w:r>
    </w:p>
    <w:p w14:paraId="78EE48EB"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68705BC0"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397CC2AC"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LOW_DELAY</w:t>
      </w:r>
    </w:p>
    <w:p w14:paraId="024505DF"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DELAY_TOLERANT</w:t>
      </w:r>
    </w:p>
    <w:p w14:paraId="2CFEF722" w14:textId="77777777" w:rsidR="00A2702F" w:rsidRDefault="00A2702F" w:rsidP="00A2702F">
      <w:pPr>
        <w:pStyle w:val="PL"/>
        <w:rPr>
          <w:lang w:val="en-US" w:eastAsia="zh-CN"/>
        </w:rPr>
      </w:pPr>
      <w:r>
        <w:rPr>
          <w:lang w:val="en-US"/>
        </w:rPr>
        <w:t xml:space="preserve">            - </w:t>
      </w:r>
      <w:r>
        <w:rPr>
          <w:lang w:val="en-US" w:eastAsia="zh-CN"/>
        </w:rPr>
        <w:t>NO</w:t>
      </w:r>
      <w:r>
        <w:rPr>
          <w:lang w:val="en-US"/>
        </w:rPr>
        <w:t>_DELAY</w:t>
      </w:r>
    </w:p>
    <w:p w14:paraId="4C5B92E5" w14:textId="77777777" w:rsidR="00EB7848" w:rsidRPr="00BF6487" w:rsidRDefault="00EB7848" w:rsidP="00EB7848">
      <w:pPr>
        <w:pStyle w:val="PL"/>
        <w:rPr>
          <w:lang w:val="en-US"/>
        </w:rPr>
      </w:pPr>
      <w:r>
        <w:rPr>
          <w:lang w:val="en-US"/>
        </w:rPr>
        <w:t xml:space="preserve">        - type: string</w:t>
      </w:r>
    </w:p>
    <w:p w14:paraId="701F26DE" w14:textId="77777777" w:rsidR="00EB7848" w:rsidRDefault="00EB7848" w:rsidP="00EB7848">
      <w:pPr>
        <w:pStyle w:val="PL"/>
        <w:rPr>
          <w:lang w:val="en-US"/>
        </w:rPr>
      </w:pPr>
      <w:r w:rsidRPr="00BF6487">
        <w:rPr>
          <w:lang w:val="en-US"/>
        </w:rPr>
        <w:t xml:space="preserve">    PositioningMethod:</w:t>
      </w:r>
    </w:p>
    <w:p w14:paraId="7622FE05" w14:textId="77777777" w:rsidR="00EB7848" w:rsidRPr="00BF6487" w:rsidRDefault="00EB7848" w:rsidP="00EB7848">
      <w:pPr>
        <w:pStyle w:val="PL"/>
        <w:rPr>
          <w:lang w:val="en-US"/>
        </w:rPr>
      </w:pPr>
      <w:r>
        <w:rPr>
          <w:lang w:val="en-US"/>
        </w:rPr>
        <w:t xml:space="preserve">      anyOf:</w:t>
      </w:r>
    </w:p>
    <w:p w14:paraId="3777EAE5"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0E7B2E62"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26AF1B4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CELLID</w:t>
      </w:r>
    </w:p>
    <w:p w14:paraId="26B54230"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ECID</w:t>
      </w:r>
    </w:p>
    <w:p w14:paraId="12B90069"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OTDOA</w:t>
      </w:r>
    </w:p>
    <w:p w14:paraId="5E516EDF" w14:textId="77777777" w:rsidR="00EB7848" w:rsidRDefault="00EB7848" w:rsidP="00EB7848">
      <w:pPr>
        <w:pStyle w:val="PL"/>
        <w:rPr>
          <w:lang w:val="en-US"/>
        </w:rPr>
      </w:pPr>
      <w:r>
        <w:rPr>
          <w:lang w:val="en-US"/>
        </w:rPr>
        <w:t xml:space="preserve">            - BAROMETRIC_PRESSURE</w:t>
      </w:r>
    </w:p>
    <w:p w14:paraId="751739B9" w14:textId="77777777" w:rsidR="00EB7848" w:rsidRDefault="00EB7848" w:rsidP="00EB7848">
      <w:pPr>
        <w:pStyle w:val="PL"/>
        <w:rPr>
          <w:lang w:val="en-US"/>
        </w:rPr>
      </w:pPr>
      <w:r>
        <w:rPr>
          <w:lang w:val="en-US"/>
        </w:rPr>
        <w:t xml:space="preserve">            - WLAN</w:t>
      </w:r>
    </w:p>
    <w:p w14:paraId="170E70CF" w14:textId="77777777" w:rsidR="00EB7848" w:rsidRDefault="00EB7848" w:rsidP="00EB7848">
      <w:pPr>
        <w:pStyle w:val="PL"/>
        <w:rPr>
          <w:lang w:val="en-US"/>
        </w:rPr>
      </w:pPr>
      <w:r>
        <w:rPr>
          <w:lang w:val="en-US"/>
        </w:rPr>
        <w:t xml:space="preserve">            - BLUETOOTH</w:t>
      </w:r>
    </w:p>
    <w:p w14:paraId="200A7FC1" w14:textId="77777777" w:rsidR="00EB7848" w:rsidRDefault="00EB7848" w:rsidP="00EB7848">
      <w:pPr>
        <w:pStyle w:val="PL"/>
        <w:rPr>
          <w:lang w:val="en-US"/>
        </w:rPr>
      </w:pPr>
      <w:r>
        <w:rPr>
          <w:lang w:val="en-US"/>
        </w:rPr>
        <w:t xml:space="preserve">            - MBS</w:t>
      </w:r>
    </w:p>
    <w:p w14:paraId="4DD3DEB0" w14:textId="77777777" w:rsidR="00EB7848" w:rsidRDefault="00EB7848" w:rsidP="00EB7848">
      <w:pPr>
        <w:pStyle w:val="PL"/>
        <w:rPr>
          <w:lang w:val="en-US"/>
        </w:rPr>
      </w:pPr>
      <w:r>
        <w:rPr>
          <w:lang w:val="en-US"/>
        </w:rPr>
        <w:t xml:space="preserve">            - </w:t>
      </w:r>
      <w:r>
        <w:t>MOTION_SENSOR</w:t>
      </w:r>
    </w:p>
    <w:p w14:paraId="5412DC07" w14:textId="77777777" w:rsidR="002F47C1" w:rsidRDefault="002F47C1" w:rsidP="002F47C1">
      <w:pPr>
        <w:pStyle w:val="PL"/>
        <w:rPr>
          <w:lang w:val="en-US"/>
        </w:rPr>
      </w:pPr>
      <w:r>
        <w:rPr>
          <w:lang w:val="en-US"/>
        </w:rPr>
        <w:t xml:space="preserve">            - DL_TDOA</w:t>
      </w:r>
    </w:p>
    <w:p w14:paraId="728FED6E" w14:textId="77777777" w:rsidR="002F47C1" w:rsidRDefault="002F47C1" w:rsidP="002F47C1">
      <w:pPr>
        <w:pStyle w:val="PL"/>
        <w:rPr>
          <w:lang w:val="en-US"/>
        </w:rPr>
      </w:pPr>
      <w:r>
        <w:rPr>
          <w:lang w:val="en-US"/>
        </w:rPr>
        <w:t xml:space="preserve">            - DL_AOD</w:t>
      </w:r>
    </w:p>
    <w:p w14:paraId="16947C97" w14:textId="77777777" w:rsidR="002F47C1" w:rsidRDefault="002F47C1" w:rsidP="002F47C1">
      <w:pPr>
        <w:pStyle w:val="PL"/>
        <w:rPr>
          <w:lang w:val="en-US"/>
        </w:rPr>
      </w:pPr>
      <w:r>
        <w:rPr>
          <w:lang w:val="en-US"/>
        </w:rPr>
        <w:t xml:space="preserve">            - MULTI-RTT</w:t>
      </w:r>
    </w:p>
    <w:p w14:paraId="597C686C" w14:textId="77777777" w:rsidR="002F47C1" w:rsidRDefault="002F47C1" w:rsidP="002F47C1">
      <w:pPr>
        <w:pStyle w:val="PL"/>
        <w:rPr>
          <w:lang w:val="en-US"/>
        </w:rPr>
      </w:pPr>
      <w:r>
        <w:rPr>
          <w:lang w:val="en-US"/>
        </w:rPr>
        <w:t xml:space="preserve">            - NR_ECID</w:t>
      </w:r>
    </w:p>
    <w:p w14:paraId="14BEE096" w14:textId="77777777" w:rsidR="002F47C1" w:rsidRDefault="002F47C1" w:rsidP="002F47C1">
      <w:pPr>
        <w:pStyle w:val="PL"/>
        <w:rPr>
          <w:lang w:val="en-US"/>
        </w:rPr>
      </w:pPr>
      <w:r>
        <w:rPr>
          <w:lang w:val="en-US"/>
        </w:rPr>
        <w:t xml:space="preserve">            - UL_TDOA</w:t>
      </w:r>
    </w:p>
    <w:p w14:paraId="79BA9CCD" w14:textId="77777777" w:rsidR="002F47C1" w:rsidRDefault="002F47C1" w:rsidP="002F47C1">
      <w:pPr>
        <w:pStyle w:val="PL"/>
        <w:rPr>
          <w:lang w:val="en-US"/>
        </w:rPr>
      </w:pPr>
      <w:r>
        <w:rPr>
          <w:lang w:val="en-US"/>
        </w:rPr>
        <w:t xml:space="preserve">            - UL_AOA</w:t>
      </w:r>
    </w:p>
    <w:p w14:paraId="071E5B2A" w14:textId="77777777" w:rsidR="00F5310A" w:rsidRDefault="00F5310A" w:rsidP="00F5310A">
      <w:pPr>
        <w:pStyle w:val="PL"/>
        <w:rPr>
          <w:lang w:val="en-US"/>
        </w:rPr>
      </w:pPr>
      <w:r>
        <w:rPr>
          <w:lang w:val="en-US"/>
        </w:rPr>
        <w:t xml:space="preserve">            - NETWORK_SPECIFIC</w:t>
      </w:r>
    </w:p>
    <w:p w14:paraId="329C02F2" w14:textId="77777777" w:rsidR="00EB7848" w:rsidRPr="00BF6487" w:rsidRDefault="00EB7848" w:rsidP="00EB7848">
      <w:pPr>
        <w:pStyle w:val="PL"/>
        <w:rPr>
          <w:lang w:val="en-US"/>
        </w:rPr>
      </w:pPr>
      <w:r>
        <w:rPr>
          <w:lang w:val="en-US"/>
        </w:rPr>
        <w:t xml:space="preserve">        - type: string</w:t>
      </w:r>
    </w:p>
    <w:p w14:paraId="2629C998" w14:textId="77777777" w:rsidR="00EB7848" w:rsidRDefault="00EB7848" w:rsidP="00EB7848">
      <w:pPr>
        <w:pStyle w:val="PL"/>
        <w:rPr>
          <w:lang w:val="en-US"/>
        </w:rPr>
      </w:pPr>
      <w:r w:rsidRPr="00BF6487">
        <w:rPr>
          <w:lang w:val="en-US"/>
        </w:rPr>
        <w:t xml:space="preserve">    </w:t>
      </w:r>
      <w:r>
        <w:rPr>
          <w:lang w:val="en-US"/>
        </w:rPr>
        <w:t>PositioningMode</w:t>
      </w:r>
      <w:r w:rsidRPr="00BF6487">
        <w:rPr>
          <w:lang w:val="en-US"/>
        </w:rPr>
        <w:t>:</w:t>
      </w:r>
    </w:p>
    <w:p w14:paraId="2C27913B" w14:textId="77777777" w:rsidR="00EB7848" w:rsidRPr="00BF6487" w:rsidRDefault="00EB7848" w:rsidP="00EB7848">
      <w:pPr>
        <w:pStyle w:val="PL"/>
        <w:rPr>
          <w:lang w:val="en-US"/>
        </w:rPr>
      </w:pPr>
      <w:r>
        <w:rPr>
          <w:lang w:val="en-US"/>
        </w:rPr>
        <w:t xml:space="preserve">      anyOf:</w:t>
      </w:r>
    </w:p>
    <w:p w14:paraId="04FB4314"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3649040C"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2A2D1987"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UE_BASED</w:t>
      </w:r>
    </w:p>
    <w:p w14:paraId="1F39095E"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UE_ASSISTED</w:t>
      </w:r>
    </w:p>
    <w:p w14:paraId="6A290CE6"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CONVENTIONAL</w:t>
      </w:r>
    </w:p>
    <w:p w14:paraId="43E0C4C5" w14:textId="77777777" w:rsidR="00EB7848" w:rsidRPr="00BF6487" w:rsidRDefault="00EB7848" w:rsidP="00EB7848">
      <w:pPr>
        <w:pStyle w:val="PL"/>
        <w:rPr>
          <w:lang w:val="en-US"/>
        </w:rPr>
      </w:pPr>
      <w:r>
        <w:rPr>
          <w:lang w:val="en-US"/>
        </w:rPr>
        <w:t xml:space="preserve">        - type: string</w:t>
      </w:r>
    </w:p>
    <w:p w14:paraId="20E9A504" w14:textId="77777777" w:rsidR="00EB7848" w:rsidRDefault="00EB7848" w:rsidP="00EB7848">
      <w:pPr>
        <w:pStyle w:val="PL"/>
        <w:rPr>
          <w:lang w:val="en-US"/>
        </w:rPr>
      </w:pPr>
      <w:r w:rsidRPr="00BF6487">
        <w:rPr>
          <w:lang w:val="en-US"/>
        </w:rPr>
        <w:lastRenderedPageBreak/>
        <w:t xml:space="preserve">    GnssId:</w:t>
      </w:r>
    </w:p>
    <w:p w14:paraId="3E6C5010" w14:textId="77777777" w:rsidR="00EB7848" w:rsidRPr="00BF6487" w:rsidRDefault="00EB7848" w:rsidP="00EB7848">
      <w:pPr>
        <w:pStyle w:val="PL"/>
        <w:rPr>
          <w:lang w:val="en-US"/>
        </w:rPr>
      </w:pPr>
      <w:r>
        <w:rPr>
          <w:lang w:val="en-US"/>
        </w:rPr>
        <w:t xml:space="preserve">      anyOf:</w:t>
      </w:r>
    </w:p>
    <w:p w14:paraId="5C4845D6"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5BABFC48"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6FFA325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GPS</w:t>
      </w:r>
    </w:p>
    <w:p w14:paraId="6C69374C"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G</w:t>
      </w:r>
      <w:r>
        <w:rPr>
          <w:lang w:val="en-US"/>
        </w:rPr>
        <w:t>ALILEO</w:t>
      </w:r>
    </w:p>
    <w:p w14:paraId="1B7B51C7"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SBAS</w:t>
      </w:r>
    </w:p>
    <w:p w14:paraId="64FCF9CF"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M</w:t>
      </w:r>
      <w:r>
        <w:rPr>
          <w:lang w:val="en-US"/>
        </w:rPr>
        <w:t>ODERNIZED_</w:t>
      </w:r>
      <w:r w:rsidRPr="00BF6487">
        <w:rPr>
          <w:lang w:val="en-US"/>
        </w:rPr>
        <w:t>GPS</w:t>
      </w:r>
    </w:p>
    <w:p w14:paraId="58087515"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QZSS</w:t>
      </w:r>
    </w:p>
    <w:p w14:paraId="57807C45"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GLONASS</w:t>
      </w:r>
    </w:p>
    <w:p w14:paraId="772C5481" w14:textId="77777777" w:rsidR="00A20972" w:rsidRDefault="00A20972" w:rsidP="00A20972">
      <w:pPr>
        <w:pStyle w:val="PL"/>
        <w:rPr>
          <w:lang w:val="en-US"/>
        </w:rPr>
      </w:pPr>
      <w:r w:rsidRPr="00BF6487">
        <w:rPr>
          <w:lang w:val="en-US"/>
        </w:rPr>
        <w:t xml:space="preserve">        </w:t>
      </w:r>
      <w:r>
        <w:rPr>
          <w:lang w:val="en-US"/>
        </w:rPr>
        <w:t xml:space="preserve">    </w:t>
      </w:r>
      <w:r w:rsidRPr="00BF6487">
        <w:rPr>
          <w:lang w:val="en-US"/>
        </w:rPr>
        <w:t xml:space="preserve">- </w:t>
      </w:r>
      <w:r>
        <w:rPr>
          <w:rFonts w:hint="eastAsia"/>
          <w:lang w:val="en-US" w:eastAsia="zh-CN"/>
        </w:rPr>
        <w:t>BD</w:t>
      </w:r>
      <w:r w:rsidRPr="00BF6487">
        <w:rPr>
          <w:lang w:val="en-US"/>
        </w:rPr>
        <w:t>S</w:t>
      </w:r>
    </w:p>
    <w:p w14:paraId="7AB2D936" w14:textId="77777777" w:rsidR="00A20972" w:rsidRPr="008C5387" w:rsidRDefault="00A20972" w:rsidP="00A20972">
      <w:pPr>
        <w:pStyle w:val="PL"/>
        <w:rPr>
          <w:lang w:val="en-US" w:eastAsia="zh-CN"/>
        </w:rPr>
      </w:pPr>
      <w:r w:rsidRPr="00BF6487">
        <w:rPr>
          <w:lang w:val="en-US"/>
        </w:rPr>
        <w:t xml:space="preserve">        </w:t>
      </w:r>
      <w:r>
        <w:rPr>
          <w:lang w:val="en-US"/>
        </w:rPr>
        <w:t xml:space="preserve">    </w:t>
      </w:r>
      <w:r w:rsidRPr="00BF6487">
        <w:rPr>
          <w:lang w:val="en-US"/>
        </w:rPr>
        <w:t xml:space="preserve">- </w:t>
      </w:r>
      <w:r>
        <w:rPr>
          <w:rFonts w:hint="eastAsia"/>
          <w:lang w:val="en-US" w:eastAsia="zh-CN"/>
        </w:rPr>
        <w:t>NAVIC</w:t>
      </w:r>
    </w:p>
    <w:p w14:paraId="3A43F2AA" w14:textId="77777777" w:rsidR="00EB7848" w:rsidRPr="00BF6487" w:rsidRDefault="00EB7848" w:rsidP="00EB7848">
      <w:pPr>
        <w:pStyle w:val="PL"/>
        <w:rPr>
          <w:lang w:val="en-US"/>
        </w:rPr>
      </w:pPr>
      <w:r>
        <w:rPr>
          <w:lang w:val="en-US"/>
        </w:rPr>
        <w:t xml:space="preserve">        - type: string</w:t>
      </w:r>
    </w:p>
    <w:p w14:paraId="5BC13BF2" w14:textId="77777777" w:rsidR="00EB7848" w:rsidRDefault="00EB7848" w:rsidP="00EB7848">
      <w:pPr>
        <w:pStyle w:val="PL"/>
        <w:rPr>
          <w:lang w:val="en-US"/>
        </w:rPr>
      </w:pPr>
      <w:r w:rsidRPr="00BF6487">
        <w:rPr>
          <w:lang w:val="en-US"/>
        </w:rPr>
        <w:t xml:space="preserve">    Usage:</w:t>
      </w:r>
    </w:p>
    <w:p w14:paraId="1F25AB1A" w14:textId="77777777" w:rsidR="00EB7848" w:rsidRPr="00BF6487" w:rsidRDefault="00EB7848" w:rsidP="00EB7848">
      <w:pPr>
        <w:pStyle w:val="PL"/>
        <w:rPr>
          <w:lang w:val="en-US"/>
        </w:rPr>
      </w:pPr>
      <w:r>
        <w:rPr>
          <w:lang w:val="en-US"/>
        </w:rPr>
        <w:t xml:space="preserve">      anyOf:</w:t>
      </w:r>
    </w:p>
    <w:p w14:paraId="0321C56A" w14:textId="77777777" w:rsidR="00EB7848" w:rsidRPr="00BF6487" w:rsidRDefault="00EB7848" w:rsidP="00EB7848">
      <w:pPr>
        <w:pStyle w:val="PL"/>
        <w:rPr>
          <w:lang w:val="en-US"/>
        </w:rPr>
      </w:pPr>
      <w:r w:rsidRPr="00BF6487">
        <w:rPr>
          <w:lang w:val="en-US"/>
        </w:rPr>
        <w:t xml:space="preserve">      </w:t>
      </w:r>
      <w:r>
        <w:rPr>
          <w:lang w:val="en-US"/>
        </w:rPr>
        <w:t xml:space="preserve">  - </w:t>
      </w:r>
      <w:r w:rsidRPr="00BF6487">
        <w:rPr>
          <w:lang w:val="en-US"/>
        </w:rPr>
        <w:t>type: string</w:t>
      </w:r>
    </w:p>
    <w:p w14:paraId="419F1321"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enum:</w:t>
      </w:r>
    </w:p>
    <w:p w14:paraId="0EADA57F"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UNSUCCESS</w:t>
      </w:r>
    </w:p>
    <w:p w14:paraId="36B2AEB6"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SUCCESS_RESULTS_NOT_USED</w:t>
      </w:r>
    </w:p>
    <w:p w14:paraId="7FE55115"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SUCCESS_RESULTS_USED_TO_VERIFY_LOCATION</w:t>
      </w:r>
    </w:p>
    <w:p w14:paraId="1B649216" w14:textId="77777777" w:rsidR="00EB7848" w:rsidRPr="00BF6487"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SUCCESS_RESULTS_USED_TO_GENERATE_LOCATION</w:t>
      </w:r>
    </w:p>
    <w:p w14:paraId="7C45086A" w14:textId="77777777" w:rsidR="00EB7848" w:rsidRDefault="00EB7848" w:rsidP="00EB7848">
      <w:pPr>
        <w:pStyle w:val="PL"/>
        <w:rPr>
          <w:lang w:val="en-US"/>
        </w:rPr>
      </w:pPr>
      <w:r w:rsidRPr="00BF6487">
        <w:rPr>
          <w:lang w:val="en-US"/>
        </w:rPr>
        <w:t xml:space="preserve">      </w:t>
      </w:r>
      <w:r>
        <w:rPr>
          <w:lang w:val="en-US"/>
        </w:rPr>
        <w:t xml:space="preserve">      </w:t>
      </w:r>
      <w:r w:rsidRPr="00BF6487">
        <w:rPr>
          <w:lang w:val="en-US"/>
        </w:rPr>
        <w:t xml:space="preserve">- </w:t>
      </w:r>
      <w:r>
        <w:rPr>
          <w:lang w:val="en-US"/>
        </w:rPr>
        <w:t>SUCCESS_METHOD_NOT_DETERMINED</w:t>
      </w:r>
    </w:p>
    <w:p w14:paraId="7F60D413" w14:textId="77777777" w:rsidR="00EB7848" w:rsidRDefault="00EB7848" w:rsidP="00EB7848">
      <w:pPr>
        <w:pStyle w:val="PL"/>
        <w:rPr>
          <w:lang w:val="en-US"/>
        </w:rPr>
      </w:pPr>
      <w:r>
        <w:rPr>
          <w:lang w:val="en-US"/>
        </w:rPr>
        <w:t xml:space="preserve">        - type: string</w:t>
      </w:r>
    </w:p>
    <w:p w14:paraId="40B4C9A0" w14:textId="77777777" w:rsidR="00EB7848" w:rsidRDefault="00EB7848" w:rsidP="00EB7848">
      <w:pPr>
        <w:pStyle w:val="PL"/>
        <w:rPr>
          <w:lang w:val="en-US"/>
        </w:rPr>
      </w:pPr>
      <w:r>
        <w:rPr>
          <w:lang w:val="en-US"/>
        </w:rPr>
        <w:t xml:space="preserve">    LcsPriority:</w:t>
      </w:r>
    </w:p>
    <w:p w14:paraId="72A7C82D" w14:textId="77777777" w:rsidR="00EB7848" w:rsidRDefault="00EB7848" w:rsidP="00EB7848">
      <w:pPr>
        <w:pStyle w:val="PL"/>
        <w:rPr>
          <w:lang w:val="en-US"/>
        </w:rPr>
      </w:pPr>
      <w:r>
        <w:rPr>
          <w:lang w:val="en-US"/>
        </w:rPr>
        <w:t xml:space="preserve">      anyOf:</w:t>
      </w:r>
    </w:p>
    <w:p w14:paraId="29B76A5F" w14:textId="77777777" w:rsidR="00EB7848" w:rsidRDefault="00EB7848" w:rsidP="00EB7848">
      <w:pPr>
        <w:pStyle w:val="PL"/>
        <w:rPr>
          <w:lang w:val="en-US"/>
        </w:rPr>
      </w:pPr>
      <w:r>
        <w:rPr>
          <w:lang w:val="en-US"/>
        </w:rPr>
        <w:t xml:space="preserve">        - type: string</w:t>
      </w:r>
    </w:p>
    <w:p w14:paraId="7C789A72" w14:textId="77777777" w:rsidR="00EB7848" w:rsidRDefault="00EB7848" w:rsidP="00EB7848">
      <w:pPr>
        <w:pStyle w:val="PL"/>
        <w:rPr>
          <w:lang w:val="en-US"/>
        </w:rPr>
      </w:pPr>
      <w:r>
        <w:rPr>
          <w:lang w:val="en-US"/>
        </w:rPr>
        <w:t xml:space="preserve">          enum:</w:t>
      </w:r>
    </w:p>
    <w:p w14:paraId="39CA02BF" w14:textId="77777777" w:rsidR="00EB7848" w:rsidRDefault="00EB7848" w:rsidP="00EB7848">
      <w:pPr>
        <w:pStyle w:val="PL"/>
        <w:rPr>
          <w:lang w:val="en-US"/>
        </w:rPr>
      </w:pPr>
      <w:r>
        <w:rPr>
          <w:lang w:val="en-US"/>
        </w:rPr>
        <w:t xml:space="preserve">            - HIGHEST_PRIORITY</w:t>
      </w:r>
    </w:p>
    <w:p w14:paraId="15D832A1" w14:textId="77777777" w:rsidR="00EB7848" w:rsidRDefault="00EB7848" w:rsidP="00EB7848">
      <w:pPr>
        <w:pStyle w:val="PL"/>
        <w:rPr>
          <w:lang w:val="en-US"/>
        </w:rPr>
      </w:pPr>
      <w:r>
        <w:rPr>
          <w:lang w:val="en-US"/>
        </w:rPr>
        <w:t xml:space="preserve">            - NORMAL_PRIORITY</w:t>
      </w:r>
    </w:p>
    <w:p w14:paraId="221B0AC7" w14:textId="77777777" w:rsidR="00EB7848" w:rsidRDefault="00EB7848" w:rsidP="00EB7848">
      <w:pPr>
        <w:pStyle w:val="PL"/>
        <w:rPr>
          <w:lang w:val="en-US"/>
        </w:rPr>
      </w:pPr>
      <w:r>
        <w:rPr>
          <w:lang w:val="en-US"/>
        </w:rPr>
        <w:t xml:space="preserve">        - type: string</w:t>
      </w:r>
    </w:p>
    <w:p w14:paraId="0279484B" w14:textId="77777777" w:rsidR="00EB7848" w:rsidRDefault="00EB7848" w:rsidP="00EB7848">
      <w:pPr>
        <w:pStyle w:val="PL"/>
        <w:rPr>
          <w:lang w:val="en-US"/>
        </w:rPr>
      </w:pPr>
      <w:r>
        <w:rPr>
          <w:lang w:val="en-US"/>
        </w:rPr>
        <w:t xml:space="preserve">    VelocityRequested:</w:t>
      </w:r>
    </w:p>
    <w:p w14:paraId="01D70A1D" w14:textId="77777777" w:rsidR="00EB7848" w:rsidRDefault="00EB7848" w:rsidP="00EB7848">
      <w:pPr>
        <w:pStyle w:val="PL"/>
        <w:rPr>
          <w:lang w:val="en-US"/>
        </w:rPr>
      </w:pPr>
      <w:r>
        <w:rPr>
          <w:lang w:val="en-US"/>
        </w:rPr>
        <w:t xml:space="preserve">      anyOf:</w:t>
      </w:r>
    </w:p>
    <w:p w14:paraId="31ABBC1A" w14:textId="77777777" w:rsidR="00EB7848" w:rsidRDefault="00EB7848" w:rsidP="00EB7848">
      <w:pPr>
        <w:pStyle w:val="PL"/>
        <w:rPr>
          <w:lang w:val="en-US"/>
        </w:rPr>
      </w:pPr>
      <w:r>
        <w:rPr>
          <w:lang w:val="en-US"/>
        </w:rPr>
        <w:t xml:space="preserve">        - type: string</w:t>
      </w:r>
    </w:p>
    <w:p w14:paraId="245BF973" w14:textId="77777777" w:rsidR="00EB7848" w:rsidRDefault="00EB7848" w:rsidP="00EB7848">
      <w:pPr>
        <w:pStyle w:val="PL"/>
        <w:rPr>
          <w:lang w:val="en-US"/>
        </w:rPr>
      </w:pPr>
      <w:r>
        <w:rPr>
          <w:lang w:val="en-US"/>
        </w:rPr>
        <w:t xml:space="preserve">          enum:</w:t>
      </w:r>
    </w:p>
    <w:p w14:paraId="777D71F6" w14:textId="77777777" w:rsidR="00EB7848" w:rsidRDefault="00EB7848" w:rsidP="00EB7848">
      <w:pPr>
        <w:pStyle w:val="PL"/>
        <w:rPr>
          <w:lang w:val="en-US"/>
        </w:rPr>
      </w:pPr>
      <w:r>
        <w:rPr>
          <w:lang w:val="en-US"/>
        </w:rPr>
        <w:t xml:space="preserve">            - VELOCITY_IS_NOT_REQUESTED</w:t>
      </w:r>
    </w:p>
    <w:p w14:paraId="2289EB9F" w14:textId="77777777" w:rsidR="00EB7848" w:rsidRDefault="00EB7848" w:rsidP="00EB7848">
      <w:pPr>
        <w:pStyle w:val="PL"/>
        <w:rPr>
          <w:lang w:val="en-US"/>
        </w:rPr>
      </w:pPr>
      <w:r>
        <w:rPr>
          <w:lang w:val="en-US"/>
        </w:rPr>
        <w:t xml:space="preserve">            - VELOCITY_IS_REQUESTED</w:t>
      </w:r>
    </w:p>
    <w:p w14:paraId="2020F2FA" w14:textId="77777777" w:rsidR="00EB7848" w:rsidRDefault="00EB7848" w:rsidP="00EB7848">
      <w:pPr>
        <w:pStyle w:val="PL"/>
        <w:rPr>
          <w:lang w:val="en-US"/>
        </w:rPr>
      </w:pPr>
      <w:r>
        <w:rPr>
          <w:lang w:val="en-US"/>
        </w:rPr>
        <w:t xml:space="preserve">        - type: string</w:t>
      </w:r>
    </w:p>
    <w:p w14:paraId="2B162DD9" w14:textId="77777777" w:rsidR="00EB7848" w:rsidRDefault="00EB7848" w:rsidP="00EB7848">
      <w:pPr>
        <w:pStyle w:val="PL"/>
        <w:rPr>
          <w:lang w:val="en-US"/>
        </w:rPr>
      </w:pPr>
      <w:r>
        <w:rPr>
          <w:lang w:val="en-US"/>
        </w:rPr>
        <w:t xml:space="preserve">    AccuracyFulfilmentIndicator:</w:t>
      </w:r>
    </w:p>
    <w:p w14:paraId="0CE9AD2F" w14:textId="77777777" w:rsidR="00EB7848" w:rsidRDefault="00EB7848" w:rsidP="00EB7848">
      <w:pPr>
        <w:pStyle w:val="PL"/>
        <w:rPr>
          <w:lang w:val="en-US"/>
        </w:rPr>
      </w:pPr>
      <w:r>
        <w:rPr>
          <w:lang w:val="en-US"/>
        </w:rPr>
        <w:t xml:space="preserve">      anyOf:</w:t>
      </w:r>
    </w:p>
    <w:p w14:paraId="7BA5A542" w14:textId="77777777" w:rsidR="00EB7848" w:rsidRDefault="00EB7848" w:rsidP="00EB7848">
      <w:pPr>
        <w:pStyle w:val="PL"/>
        <w:rPr>
          <w:lang w:val="en-US"/>
        </w:rPr>
      </w:pPr>
      <w:r>
        <w:rPr>
          <w:lang w:val="en-US"/>
        </w:rPr>
        <w:t xml:space="preserve">        - type: string</w:t>
      </w:r>
    </w:p>
    <w:p w14:paraId="1CC1D63B" w14:textId="77777777" w:rsidR="00EB7848" w:rsidRDefault="00EB7848" w:rsidP="00EB7848">
      <w:pPr>
        <w:pStyle w:val="PL"/>
        <w:rPr>
          <w:lang w:val="en-US"/>
        </w:rPr>
      </w:pPr>
      <w:r>
        <w:rPr>
          <w:lang w:val="en-US"/>
        </w:rPr>
        <w:t xml:space="preserve">          enum:</w:t>
      </w:r>
    </w:p>
    <w:p w14:paraId="534455A5" w14:textId="77777777" w:rsidR="00EB7848" w:rsidRDefault="00EB7848" w:rsidP="00EB7848">
      <w:pPr>
        <w:pStyle w:val="PL"/>
        <w:rPr>
          <w:lang w:val="en-US"/>
        </w:rPr>
      </w:pPr>
      <w:r>
        <w:rPr>
          <w:lang w:val="en-US"/>
        </w:rPr>
        <w:t xml:space="preserve">            - REQUESTED_ACCURACY_FULFILLED</w:t>
      </w:r>
    </w:p>
    <w:p w14:paraId="7F968E54" w14:textId="77777777" w:rsidR="00EB7848" w:rsidRDefault="00EB7848" w:rsidP="00EB7848">
      <w:pPr>
        <w:pStyle w:val="PL"/>
        <w:rPr>
          <w:lang w:val="en-US"/>
        </w:rPr>
      </w:pPr>
      <w:r>
        <w:rPr>
          <w:lang w:val="en-US"/>
        </w:rPr>
        <w:t xml:space="preserve">            - REQUESTED_ACCURACY_NOT_FULFILLED</w:t>
      </w:r>
    </w:p>
    <w:p w14:paraId="4DDF223A" w14:textId="77777777" w:rsidR="00EB7848" w:rsidRDefault="00EB7848" w:rsidP="00EB7848">
      <w:pPr>
        <w:pStyle w:val="PL"/>
        <w:rPr>
          <w:lang w:val="en-US"/>
        </w:rPr>
      </w:pPr>
      <w:r>
        <w:rPr>
          <w:lang w:val="en-US"/>
        </w:rPr>
        <w:t xml:space="preserve">        - type: string</w:t>
      </w:r>
    </w:p>
    <w:p w14:paraId="0430F2B3" w14:textId="77777777" w:rsidR="00EB7848" w:rsidRDefault="00EB7848" w:rsidP="00EB7848">
      <w:pPr>
        <w:pStyle w:val="PL"/>
        <w:rPr>
          <w:lang w:val="en-US"/>
        </w:rPr>
      </w:pPr>
      <w:r>
        <w:rPr>
          <w:lang w:val="en-US"/>
        </w:rPr>
        <w:t xml:space="preserve">    VerticalDirection:</w:t>
      </w:r>
    </w:p>
    <w:p w14:paraId="64DB7885" w14:textId="77777777" w:rsidR="00EB7848" w:rsidRDefault="00EB7848" w:rsidP="00EB7848">
      <w:pPr>
        <w:pStyle w:val="PL"/>
        <w:rPr>
          <w:lang w:val="en-US"/>
        </w:rPr>
      </w:pPr>
      <w:r>
        <w:rPr>
          <w:lang w:val="en-US"/>
        </w:rPr>
        <w:t xml:space="preserve">      type: string</w:t>
      </w:r>
    </w:p>
    <w:p w14:paraId="52AB68B2" w14:textId="77777777" w:rsidR="00EB7848" w:rsidRDefault="00EB7848" w:rsidP="00EB7848">
      <w:pPr>
        <w:pStyle w:val="PL"/>
        <w:rPr>
          <w:lang w:val="en-US"/>
        </w:rPr>
      </w:pPr>
      <w:r>
        <w:rPr>
          <w:lang w:val="en-US"/>
        </w:rPr>
        <w:t xml:space="preserve">      enum:</w:t>
      </w:r>
    </w:p>
    <w:p w14:paraId="14DC6177" w14:textId="77777777" w:rsidR="00EB7848" w:rsidRDefault="00EB7848" w:rsidP="00EB7848">
      <w:pPr>
        <w:pStyle w:val="PL"/>
        <w:rPr>
          <w:lang w:val="en-US"/>
        </w:rPr>
      </w:pPr>
      <w:r>
        <w:rPr>
          <w:lang w:val="en-US"/>
        </w:rPr>
        <w:t xml:space="preserve">        - UPWARD</w:t>
      </w:r>
    </w:p>
    <w:p w14:paraId="6593BBD0" w14:textId="77777777" w:rsidR="00EB7848" w:rsidRDefault="00EB7848" w:rsidP="00EB7848">
      <w:pPr>
        <w:pStyle w:val="PL"/>
        <w:rPr>
          <w:lang w:val="en-US"/>
        </w:rPr>
      </w:pPr>
      <w:r>
        <w:rPr>
          <w:lang w:val="en-US"/>
        </w:rPr>
        <w:t xml:space="preserve">        - DOWNWARD</w:t>
      </w:r>
    </w:p>
    <w:p w14:paraId="6F99137F" w14:textId="77777777" w:rsidR="00EB7848" w:rsidRPr="00487DA4" w:rsidRDefault="00EB7848" w:rsidP="00EB7848">
      <w:pPr>
        <w:pStyle w:val="PL"/>
        <w:rPr>
          <w:lang w:val="en-US"/>
        </w:rPr>
      </w:pPr>
      <w:r w:rsidRPr="00487DA4">
        <w:rPr>
          <w:lang w:val="en-US"/>
        </w:rPr>
        <w:t xml:space="preserve">    </w:t>
      </w:r>
      <w:r>
        <w:rPr>
          <w:lang w:val="en-US"/>
        </w:rPr>
        <w:t>LdrType</w:t>
      </w:r>
      <w:r w:rsidRPr="00487DA4">
        <w:rPr>
          <w:lang w:val="en-US"/>
        </w:rPr>
        <w:t>:</w:t>
      </w:r>
    </w:p>
    <w:p w14:paraId="5E8DCF6B" w14:textId="77777777" w:rsidR="00EB7848" w:rsidRPr="00487DA4" w:rsidRDefault="00EB7848" w:rsidP="00EB7848">
      <w:pPr>
        <w:pStyle w:val="PL"/>
        <w:rPr>
          <w:lang w:val="en-US"/>
        </w:rPr>
      </w:pPr>
      <w:r w:rsidRPr="00487DA4">
        <w:rPr>
          <w:lang w:val="en-US"/>
        </w:rPr>
        <w:t xml:space="preserve">      anyOf:</w:t>
      </w:r>
    </w:p>
    <w:p w14:paraId="015B2573" w14:textId="77777777" w:rsidR="00EB7848" w:rsidRPr="00487DA4" w:rsidRDefault="00EB7848" w:rsidP="00EB7848">
      <w:pPr>
        <w:pStyle w:val="PL"/>
        <w:rPr>
          <w:lang w:val="en-US"/>
        </w:rPr>
      </w:pPr>
      <w:r w:rsidRPr="00487DA4">
        <w:rPr>
          <w:lang w:val="en-US"/>
        </w:rPr>
        <w:t xml:space="preserve">        - type: string</w:t>
      </w:r>
    </w:p>
    <w:p w14:paraId="20B85DA2" w14:textId="77777777" w:rsidR="00EB7848" w:rsidRPr="00487DA4" w:rsidRDefault="00EB7848" w:rsidP="00EB7848">
      <w:pPr>
        <w:pStyle w:val="PL"/>
        <w:rPr>
          <w:lang w:val="en-US"/>
        </w:rPr>
      </w:pPr>
      <w:r w:rsidRPr="00487DA4">
        <w:rPr>
          <w:lang w:val="en-US"/>
        </w:rPr>
        <w:t xml:space="preserve">          enum:</w:t>
      </w:r>
    </w:p>
    <w:p w14:paraId="5BECD3D0" w14:textId="77777777" w:rsidR="00EB7848" w:rsidRDefault="00EB7848" w:rsidP="00EB7848">
      <w:pPr>
        <w:pStyle w:val="PL"/>
        <w:rPr>
          <w:lang w:val="en-US"/>
        </w:rPr>
      </w:pPr>
      <w:r w:rsidRPr="00487DA4">
        <w:rPr>
          <w:lang w:val="en-US"/>
        </w:rPr>
        <w:t xml:space="preserve">            - </w:t>
      </w:r>
      <w:r>
        <w:rPr>
          <w:lang w:val="en-US"/>
        </w:rPr>
        <w:t>UE_AVAILABLE</w:t>
      </w:r>
    </w:p>
    <w:p w14:paraId="2786AE3D" w14:textId="77777777" w:rsidR="00EB7848" w:rsidRPr="00487DA4" w:rsidRDefault="00EB7848" w:rsidP="00EB7848">
      <w:pPr>
        <w:pStyle w:val="PL"/>
        <w:rPr>
          <w:lang w:val="en-US"/>
        </w:rPr>
      </w:pPr>
      <w:r>
        <w:rPr>
          <w:lang w:val="en-US"/>
        </w:rPr>
        <w:t xml:space="preserve">            - </w:t>
      </w:r>
      <w:r w:rsidRPr="00487DA4">
        <w:rPr>
          <w:lang w:val="en-US"/>
        </w:rPr>
        <w:t>PERIODIC</w:t>
      </w:r>
    </w:p>
    <w:p w14:paraId="74D729E2" w14:textId="77777777" w:rsidR="00EB7848" w:rsidRPr="00487DA4" w:rsidRDefault="00EB7848" w:rsidP="00EB7848">
      <w:pPr>
        <w:pStyle w:val="PL"/>
        <w:rPr>
          <w:lang w:val="en-US"/>
        </w:rPr>
      </w:pPr>
      <w:r>
        <w:rPr>
          <w:lang w:val="en-US"/>
        </w:rPr>
        <w:t xml:space="preserve">            - </w:t>
      </w:r>
      <w:r w:rsidRPr="00487DA4">
        <w:rPr>
          <w:lang w:val="en-US"/>
        </w:rPr>
        <w:t>ENTERING_INTO_AREA</w:t>
      </w:r>
    </w:p>
    <w:p w14:paraId="7D6EA721" w14:textId="77777777" w:rsidR="00EB7848" w:rsidRPr="00487DA4" w:rsidRDefault="00EB7848" w:rsidP="00EB7848">
      <w:pPr>
        <w:pStyle w:val="PL"/>
        <w:rPr>
          <w:lang w:val="en-US"/>
        </w:rPr>
      </w:pPr>
      <w:r>
        <w:rPr>
          <w:lang w:val="en-US"/>
        </w:rPr>
        <w:t xml:space="preserve">            - </w:t>
      </w:r>
      <w:r w:rsidRPr="00487DA4">
        <w:rPr>
          <w:lang w:val="en-US"/>
        </w:rPr>
        <w:t>LEAVING_FROM_AREA</w:t>
      </w:r>
    </w:p>
    <w:p w14:paraId="190E89B6" w14:textId="77777777" w:rsidR="00EB7848" w:rsidRPr="00487DA4" w:rsidRDefault="00EB7848" w:rsidP="00EB7848">
      <w:pPr>
        <w:pStyle w:val="PL"/>
        <w:rPr>
          <w:lang w:val="en-US"/>
        </w:rPr>
      </w:pPr>
      <w:r>
        <w:rPr>
          <w:lang w:val="en-US"/>
        </w:rPr>
        <w:t xml:space="preserve">            - </w:t>
      </w:r>
      <w:r w:rsidRPr="00487DA4">
        <w:rPr>
          <w:lang w:val="en-US"/>
        </w:rPr>
        <w:t>BEING_INSIDE_AREA</w:t>
      </w:r>
    </w:p>
    <w:p w14:paraId="5DC5D42C" w14:textId="77777777" w:rsidR="00EB7848" w:rsidRPr="00487DA4" w:rsidRDefault="00EB7848" w:rsidP="00EB7848">
      <w:pPr>
        <w:pStyle w:val="PL"/>
        <w:rPr>
          <w:lang w:val="en-US"/>
        </w:rPr>
      </w:pPr>
      <w:r>
        <w:rPr>
          <w:lang w:val="en-US"/>
        </w:rPr>
        <w:t xml:space="preserve">            - </w:t>
      </w:r>
      <w:r w:rsidRPr="00487DA4">
        <w:rPr>
          <w:lang w:val="en-US"/>
        </w:rPr>
        <w:t>MOTION</w:t>
      </w:r>
    </w:p>
    <w:p w14:paraId="096979A6" w14:textId="77777777" w:rsidR="00EB7848" w:rsidRPr="00487DA4" w:rsidRDefault="00EB7848" w:rsidP="00EB7848">
      <w:pPr>
        <w:pStyle w:val="PL"/>
        <w:rPr>
          <w:lang w:val="en-US"/>
        </w:rPr>
      </w:pPr>
      <w:r w:rsidRPr="00487DA4">
        <w:rPr>
          <w:lang w:val="en-US"/>
        </w:rPr>
        <w:t xml:space="preserve">        - type: string</w:t>
      </w:r>
    </w:p>
    <w:p w14:paraId="2E6C8ABB" w14:textId="77777777" w:rsidR="00EB7848" w:rsidRPr="00487DA4" w:rsidRDefault="00EB7848" w:rsidP="00EB7848">
      <w:pPr>
        <w:pStyle w:val="PL"/>
        <w:rPr>
          <w:lang w:val="en-US"/>
        </w:rPr>
      </w:pPr>
      <w:r w:rsidRPr="00487DA4">
        <w:rPr>
          <w:lang w:val="en-US"/>
        </w:rPr>
        <w:t xml:space="preserve">    </w:t>
      </w:r>
      <w:r>
        <w:rPr>
          <w:lang w:val="en-US"/>
        </w:rPr>
        <w:t>ReportingAreaType</w:t>
      </w:r>
      <w:r w:rsidRPr="00487DA4">
        <w:rPr>
          <w:lang w:val="en-US"/>
        </w:rPr>
        <w:t>:</w:t>
      </w:r>
    </w:p>
    <w:p w14:paraId="1512EEF8" w14:textId="77777777" w:rsidR="00EB7848" w:rsidRPr="00487DA4" w:rsidRDefault="00EB7848" w:rsidP="00EB7848">
      <w:pPr>
        <w:pStyle w:val="PL"/>
        <w:rPr>
          <w:lang w:val="en-US"/>
        </w:rPr>
      </w:pPr>
      <w:r w:rsidRPr="00487DA4">
        <w:rPr>
          <w:lang w:val="en-US"/>
        </w:rPr>
        <w:t xml:space="preserve">      anyOf:</w:t>
      </w:r>
    </w:p>
    <w:p w14:paraId="12665B11" w14:textId="77777777" w:rsidR="00EB7848" w:rsidRPr="00487DA4" w:rsidRDefault="00EB7848" w:rsidP="00EB7848">
      <w:pPr>
        <w:pStyle w:val="PL"/>
        <w:rPr>
          <w:lang w:val="en-US"/>
        </w:rPr>
      </w:pPr>
      <w:r w:rsidRPr="00487DA4">
        <w:rPr>
          <w:lang w:val="en-US"/>
        </w:rPr>
        <w:t xml:space="preserve">        - type: string</w:t>
      </w:r>
    </w:p>
    <w:p w14:paraId="7BC04CC6" w14:textId="77777777" w:rsidR="00EB7848" w:rsidRPr="00487DA4" w:rsidRDefault="00EB7848" w:rsidP="00EB7848">
      <w:pPr>
        <w:pStyle w:val="PL"/>
        <w:rPr>
          <w:lang w:val="en-US"/>
        </w:rPr>
      </w:pPr>
      <w:r w:rsidRPr="00487DA4">
        <w:rPr>
          <w:lang w:val="en-US"/>
        </w:rPr>
        <w:t xml:space="preserve">          enum:</w:t>
      </w:r>
    </w:p>
    <w:p w14:paraId="1B4E5193" w14:textId="77777777" w:rsidR="00EB7848" w:rsidRPr="00487DA4" w:rsidRDefault="00EB7848" w:rsidP="00EB7848">
      <w:pPr>
        <w:pStyle w:val="PL"/>
        <w:rPr>
          <w:lang w:val="en-US"/>
        </w:rPr>
      </w:pPr>
      <w:r w:rsidRPr="00487DA4">
        <w:rPr>
          <w:lang w:val="en-US"/>
        </w:rPr>
        <w:t xml:space="preserve">            - EPS_TRACKING_AREA_IDENTITY</w:t>
      </w:r>
    </w:p>
    <w:p w14:paraId="269C41CE" w14:textId="77777777" w:rsidR="00EB7848" w:rsidRPr="00487DA4" w:rsidRDefault="00EB7848" w:rsidP="00EB7848">
      <w:pPr>
        <w:pStyle w:val="PL"/>
        <w:rPr>
          <w:lang w:val="en-US"/>
        </w:rPr>
      </w:pPr>
      <w:r>
        <w:rPr>
          <w:lang w:val="en-US"/>
        </w:rPr>
        <w:t xml:space="preserve">            - </w:t>
      </w:r>
      <w:r w:rsidRPr="00487DA4">
        <w:rPr>
          <w:lang w:val="en-US"/>
        </w:rPr>
        <w:t>E-UTRAN_CELL_GLOBAL_IDENTIFICATION</w:t>
      </w:r>
    </w:p>
    <w:p w14:paraId="539547AA" w14:textId="77777777" w:rsidR="00EB7848" w:rsidRPr="00487DA4" w:rsidRDefault="00EB7848" w:rsidP="00EB7848">
      <w:pPr>
        <w:pStyle w:val="PL"/>
        <w:rPr>
          <w:lang w:val="en-US"/>
        </w:rPr>
      </w:pPr>
      <w:r>
        <w:rPr>
          <w:lang w:val="en-US"/>
        </w:rPr>
        <w:t xml:space="preserve">            - </w:t>
      </w:r>
      <w:r w:rsidRPr="00487DA4">
        <w:rPr>
          <w:lang w:val="en-US"/>
        </w:rPr>
        <w:t>5GS_TRACKING_AREA_IDENTITY</w:t>
      </w:r>
    </w:p>
    <w:p w14:paraId="20EB17B5" w14:textId="77777777" w:rsidR="00EB7848" w:rsidRPr="00487DA4" w:rsidRDefault="00EB7848" w:rsidP="00EB7848">
      <w:pPr>
        <w:pStyle w:val="PL"/>
        <w:rPr>
          <w:lang w:val="en-US"/>
        </w:rPr>
      </w:pPr>
      <w:r>
        <w:rPr>
          <w:lang w:val="en-US"/>
        </w:rPr>
        <w:t xml:space="preserve">            - </w:t>
      </w:r>
      <w:r w:rsidRPr="00487DA4">
        <w:rPr>
          <w:lang w:val="en-US"/>
        </w:rPr>
        <w:t>NR_CELL_GLOBAL_IDENTITY</w:t>
      </w:r>
    </w:p>
    <w:p w14:paraId="75F93126" w14:textId="77777777" w:rsidR="00EB7848" w:rsidRPr="00487DA4" w:rsidRDefault="00EB7848" w:rsidP="00EB7848">
      <w:pPr>
        <w:pStyle w:val="PL"/>
        <w:rPr>
          <w:lang w:val="en-US"/>
        </w:rPr>
      </w:pPr>
      <w:r w:rsidRPr="00487DA4">
        <w:rPr>
          <w:lang w:val="en-US"/>
        </w:rPr>
        <w:t xml:space="preserve">        - type: string</w:t>
      </w:r>
    </w:p>
    <w:p w14:paraId="73DF7A0F" w14:textId="77777777" w:rsidR="00EB7848" w:rsidRPr="00487DA4" w:rsidRDefault="00EB7848" w:rsidP="00EB7848">
      <w:pPr>
        <w:pStyle w:val="PL"/>
        <w:rPr>
          <w:lang w:val="en-US"/>
        </w:rPr>
      </w:pPr>
      <w:r w:rsidRPr="00487DA4">
        <w:rPr>
          <w:lang w:val="en-US"/>
        </w:rPr>
        <w:t xml:space="preserve">    OccurrenceInfo:</w:t>
      </w:r>
    </w:p>
    <w:p w14:paraId="5F5A8A02" w14:textId="77777777" w:rsidR="00EB7848" w:rsidRPr="00487DA4" w:rsidRDefault="00EB7848" w:rsidP="00EB7848">
      <w:pPr>
        <w:pStyle w:val="PL"/>
        <w:rPr>
          <w:lang w:val="en-US"/>
        </w:rPr>
      </w:pPr>
      <w:r w:rsidRPr="00487DA4">
        <w:rPr>
          <w:lang w:val="en-US"/>
        </w:rPr>
        <w:t xml:space="preserve">      anyOf:</w:t>
      </w:r>
    </w:p>
    <w:p w14:paraId="2F6D529B" w14:textId="77777777" w:rsidR="00EB7848" w:rsidRPr="00487DA4" w:rsidRDefault="00EB7848" w:rsidP="00EB7848">
      <w:pPr>
        <w:pStyle w:val="PL"/>
        <w:rPr>
          <w:lang w:val="en-US"/>
        </w:rPr>
      </w:pPr>
      <w:r w:rsidRPr="00487DA4">
        <w:rPr>
          <w:lang w:val="en-US"/>
        </w:rPr>
        <w:t xml:space="preserve">        - type: string</w:t>
      </w:r>
    </w:p>
    <w:p w14:paraId="1006E305" w14:textId="77777777" w:rsidR="00EB7848" w:rsidRPr="00487DA4" w:rsidRDefault="00EB7848" w:rsidP="00EB7848">
      <w:pPr>
        <w:pStyle w:val="PL"/>
        <w:rPr>
          <w:lang w:val="en-US"/>
        </w:rPr>
      </w:pPr>
      <w:r w:rsidRPr="00487DA4">
        <w:rPr>
          <w:lang w:val="en-US"/>
        </w:rPr>
        <w:t xml:space="preserve">          enum:</w:t>
      </w:r>
    </w:p>
    <w:p w14:paraId="73400111" w14:textId="77777777" w:rsidR="00EB7848" w:rsidRPr="00487DA4" w:rsidRDefault="00EB7848" w:rsidP="00EB7848">
      <w:pPr>
        <w:pStyle w:val="PL"/>
        <w:rPr>
          <w:lang w:val="en-US"/>
        </w:rPr>
      </w:pPr>
      <w:r w:rsidRPr="00487DA4">
        <w:rPr>
          <w:lang w:val="en-US"/>
        </w:rPr>
        <w:t xml:space="preserve">            - ONE_TIME_EVENT</w:t>
      </w:r>
    </w:p>
    <w:p w14:paraId="7975E99A" w14:textId="77777777" w:rsidR="00EB7848" w:rsidRPr="00487DA4" w:rsidRDefault="00EB7848" w:rsidP="00EB7848">
      <w:pPr>
        <w:pStyle w:val="PL"/>
        <w:rPr>
          <w:lang w:val="en-US"/>
        </w:rPr>
      </w:pPr>
      <w:r>
        <w:rPr>
          <w:lang w:val="en-US"/>
        </w:rPr>
        <w:t xml:space="preserve">            - </w:t>
      </w:r>
      <w:r w:rsidRPr="00487DA4">
        <w:rPr>
          <w:lang w:val="en-US"/>
        </w:rPr>
        <w:t>MULTIPLE_TIME_EVENT</w:t>
      </w:r>
    </w:p>
    <w:p w14:paraId="3B8F9FAC" w14:textId="77777777" w:rsidR="00EB7848" w:rsidRPr="00487DA4" w:rsidRDefault="00EB7848" w:rsidP="00EB7848">
      <w:pPr>
        <w:pStyle w:val="PL"/>
        <w:rPr>
          <w:lang w:val="en-US"/>
        </w:rPr>
      </w:pPr>
      <w:r w:rsidRPr="00487DA4">
        <w:rPr>
          <w:lang w:val="en-US"/>
        </w:rPr>
        <w:t xml:space="preserve">        - type: string</w:t>
      </w:r>
    </w:p>
    <w:p w14:paraId="0FED6487" w14:textId="77777777" w:rsidR="00EB7848" w:rsidRPr="00487DA4" w:rsidRDefault="00EB7848" w:rsidP="00EB7848">
      <w:pPr>
        <w:pStyle w:val="PL"/>
        <w:rPr>
          <w:lang w:val="en-US"/>
        </w:rPr>
      </w:pPr>
      <w:r w:rsidRPr="00487DA4">
        <w:rPr>
          <w:lang w:val="en-US"/>
        </w:rPr>
        <w:t xml:space="preserve">    ReportingAccessType:</w:t>
      </w:r>
    </w:p>
    <w:p w14:paraId="213636C2" w14:textId="77777777" w:rsidR="00EB7848" w:rsidRPr="00487DA4" w:rsidRDefault="00EB7848" w:rsidP="00EB7848">
      <w:pPr>
        <w:pStyle w:val="PL"/>
        <w:rPr>
          <w:lang w:val="en-US"/>
        </w:rPr>
      </w:pPr>
      <w:r w:rsidRPr="00487DA4">
        <w:rPr>
          <w:lang w:val="en-US"/>
        </w:rPr>
        <w:t xml:space="preserve">      anyOf:</w:t>
      </w:r>
    </w:p>
    <w:p w14:paraId="37DF6E4B" w14:textId="77777777" w:rsidR="00EB7848" w:rsidRPr="00487DA4" w:rsidRDefault="00EB7848" w:rsidP="00EB7848">
      <w:pPr>
        <w:pStyle w:val="PL"/>
        <w:rPr>
          <w:lang w:val="en-US"/>
        </w:rPr>
      </w:pPr>
      <w:r w:rsidRPr="00487DA4">
        <w:rPr>
          <w:lang w:val="en-US"/>
        </w:rPr>
        <w:lastRenderedPageBreak/>
        <w:t xml:space="preserve">        - type: string</w:t>
      </w:r>
    </w:p>
    <w:p w14:paraId="11970778" w14:textId="77777777" w:rsidR="00EB7848" w:rsidRPr="00487DA4" w:rsidRDefault="00EB7848" w:rsidP="00EB7848">
      <w:pPr>
        <w:pStyle w:val="PL"/>
        <w:rPr>
          <w:lang w:val="en-US"/>
        </w:rPr>
      </w:pPr>
      <w:r w:rsidRPr="00487DA4">
        <w:rPr>
          <w:lang w:val="en-US"/>
        </w:rPr>
        <w:t xml:space="preserve">          enum:</w:t>
      </w:r>
    </w:p>
    <w:p w14:paraId="6A06405C" w14:textId="77777777" w:rsidR="00EB7848" w:rsidRPr="00487DA4" w:rsidRDefault="00EB7848" w:rsidP="00EB7848">
      <w:pPr>
        <w:pStyle w:val="PL"/>
        <w:rPr>
          <w:lang w:val="en-US"/>
        </w:rPr>
      </w:pPr>
      <w:r w:rsidRPr="00487DA4">
        <w:rPr>
          <w:lang w:val="en-US"/>
        </w:rPr>
        <w:t xml:space="preserve">            - NR</w:t>
      </w:r>
    </w:p>
    <w:p w14:paraId="0CE00B5A" w14:textId="77777777" w:rsidR="00EB7848" w:rsidRPr="00487DA4" w:rsidRDefault="00EB7848" w:rsidP="00EB7848">
      <w:pPr>
        <w:pStyle w:val="PL"/>
        <w:rPr>
          <w:lang w:val="en-US"/>
        </w:rPr>
      </w:pPr>
      <w:r>
        <w:rPr>
          <w:lang w:val="en-US"/>
        </w:rPr>
        <w:t xml:space="preserve">            - </w:t>
      </w:r>
      <w:r w:rsidRPr="00487DA4">
        <w:rPr>
          <w:lang w:val="en-US"/>
        </w:rPr>
        <w:t>EUTRA_CONNECTED_TO_5GC</w:t>
      </w:r>
    </w:p>
    <w:p w14:paraId="0A202DD3" w14:textId="77777777" w:rsidR="00EB7848" w:rsidRPr="00487DA4" w:rsidRDefault="00EB7848" w:rsidP="00EB7848">
      <w:pPr>
        <w:pStyle w:val="PL"/>
        <w:rPr>
          <w:lang w:val="en-US"/>
        </w:rPr>
      </w:pPr>
      <w:r>
        <w:rPr>
          <w:lang w:val="en-US"/>
        </w:rPr>
        <w:t xml:space="preserve">            - </w:t>
      </w:r>
      <w:r w:rsidRPr="00487DA4">
        <w:rPr>
          <w:lang w:val="en-US"/>
        </w:rPr>
        <w:t>NON_3GPP_CONNECTED_TO_5GC</w:t>
      </w:r>
    </w:p>
    <w:p w14:paraId="0F8ABEFD" w14:textId="77777777" w:rsidR="00EB7848" w:rsidRPr="00487DA4" w:rsidRDefault="00EB7848" w:rsidP="00EB7848">
      <w:pPr>
        <w:pStyle w:val="PL"/>
        <w:rPr>
          <w:lang w:val="en-US"/>
        </w:rPr>
      </w:pPr>
      <w:r w:rsidRPr="00487DA4">
        <w:rPr>
          <w:lang w:val="en-US"/>
        </w:rPr>
        <w:t xml:space="preserve">        - type: string</w:t>
      </w:r>
    </w:p>
    <w:p w14:paraId="58CDA063" w14:textId="77777777" w:rsidR="00EB7848" w:rsidRPr="00487DA4" w:rsidRDefault="00EB7848" w:rsidP="00EB7848">
      <w:pPr>
        <w:pStyle w:val="PL"/>
        <w:rPr>
          <w:lang w:val="en-US"/>
        </w:rPr>
      </w:pPr>
      <w:r w:rsidRPr="00487DA4">
        <w:rPr>
          <w:lang w:val="en-US"/>
        </w:rPr>
        <w:t xml:space="preserve">    </w:t>
      </w:r>
      <w:r>
        <w:t>Event</w:t>
      </w:r>
      <w:r w:rsidRPr="003B2883">
        <w:t>Class</w:t>
      </w:r>
      <w:r w:rsidRPr="00487DA4">
        <w:rPr>
          <w:lang w:val="en-US"/>
        </w:rPr>
        <w:t>:</w:t>
      </w:r>
    </w:p>
    <w:p w14:paraId="638EE3CF" w14:textId="77777777" w:rsidR="00EB7848" w:rsidRPr="00487DA4" w:rsidRDefault="00EB7848" w:rsidP="00EB7848">
      <w:pPr>
        <w:pStyle w:val="PL"/>
        <w:rPr>
          <w:lang w:val="en-US"/>
        </w:rPr>
      </w:pPr>
      <w:r w:rsidRPr="00487DA4">
        <w:rPr>
          <w:lang w:val="en-US"/>
        </w:rPr>
        <w:t xml:space="preserve">      anyOf:</w:t>
      </w:r>
    </w:p>
    <w:p w14:paraId="7BC660F9" w14:textId="77777777" w:rsidR="00EB7848" w:rsidRPr="00487DA4" w:rsidRDefault="00EB7848" w:rsidP="00EB7848">
      <w:pPr>
        <w:pStyle w:val="PL"/>
        <w:rPr>
          <w:lang w:val="en-US"/>
        </w:rPr>
      </w:pPr>
      <w:r w:rsidRPr="00487DA4">
        <w:rPr>
          <w:lang w:val="en-US"/>
        </w:rPr>
        <w:t xml:space="preserve">        - type: string</w:t>
      </w:r>
    </w:p>
    <w:p w14:paraId="04833C6D" w14:textId="77777777" w:rsidR="00EB7848" w:rsidRPr="00487DA4" w:rsidRDefault="00EB7848" w:rsidP="00EB7848">
      <w:pPr>
        <w:pStyle w:val="PL"/>
        <w:rPr>
          <w:lang w:val="en-US"/>
        </w:rPr>
      </w:pPr>
      <w:r w:rsidRPr="00487DA4">
        <w:rPr>
          <w:lang w:val="en-US"/>
        </w:rPr>
        <w:t xml:space="preserve">          enum:</w:t>
      </w:r>
    </w:p>
    <w:p w14:paraId="39B1E0C3" w14:textId="77777777" w:rsidR="00EB7848" w:rsidRPr="00487DA4" w:rsidRDefault="00EB7848" w:rsidP="00EB7848">
      <w:pPr>
        <w:pStyle w:val="PL"/>
        <w:rPr>
          <w:lang w:val="en-US"/>
        </w:rPr>
      </w:pPr>
      <w:r w:rsidRPr="00487DA4">
        <w:rPr>
          <w:lang w:val="en-US"/>
        </w:rPr>
        <w:t xml:space="preserve">            - </w:t>
      </w:r>
      <w:r>
        <w:t>SUPPLEMENTARY_SERVICES</w:t>
      </w:r>
    </w:p>
    <w:p w14:paraId="78087765" w14:textId="77777777" w:rsidR="00EB7848" w:rsidRPr="00487DA4" w:rsidRDefault="00EB7848" w:rsidP="00EB7848">
      <w:pPr>
        <w:pStyle w:val="PL"/>
        <w:rPr>
          <w:lang w:val="en-US"/>
        </w:rPr>
      </w:pPr>
      <w:r w:rsidRPr="00487DA4">
        <w:rPr>
          <w:lang w:val="en-US"/>
        </w:rPr>
        <w:t xml:space="preserve">        - type: string</w:t>
      </w:r>
    </w:p>
    <w:p w14:paraId="77D966BB" w14:textId="77777777" w:rsidR="00EB7848" w:rsidRPr="00487DA4" w:rsidRDefault="00EB7848" w:rsidP="00EB7848">
      <w:pPr>
        <w:pStyle w:val="PL"/>
        <w:rPr>
          <w:lang w:val="en-US"/>
        </w:rPr>
      </w:pPr>
      <w:r w:rsidRPr="00487DA4">
        <w:rPr>
          <w:lang w:val="en-US"/>
        </w:rPr>
        <w:t xml:space="preserve">    </w:t>
      </w:r>
      <w:r>
        <w:rPr>
          <w:lang w:val="en-US"/>
        </w:rPr>
        <w:t>Reported</w:t>
      </w:r>
      <w:r>
        <w:t>EventType</w:t>
      </w:r>
      <w:r w:rsidRPr="00487DA4">
        <w:rPr>
          <w:lang w:val="en-US"/>
        </w:rPr>
        <w:t>:</w:t>
      </w:r>
    </w:p>
    <w:p w14:paraId="6A471CAD" w14:textId="77777777" w:rsidR="00EB7848" w:rsidRPr="00487DA4" w:rsidRDefault="00EB7848" w:rsidP="00EB7848">
      <w:pPr>
        <w:pStyle w:val="PL"/>
        <w:rPr>
          <w:lang w:val="en-US"/>
        </w:rPr>
      </w:pPr>
      <w:r w:rsidRPr="00487DA4">
        <w:rPr>
          <w:lang w:val="en-US"/>
        </w:rPr>
        <w:t xml:space="preserve">      anyOf:</w:t>
      </w:r>
    </w:p>
    <w:p w14:paraId="452405B8" w14:textId="77777777" w:rsidR="00EB7848" w:rsidRPr="00487DA4" w:rsidRDefault="00EB7848" w:rsidP="00EB7848">
      <w:pPr>
        <w:pStyle w:val="PL"/>
        <w:rPr>
          <w:lang w:val="en-US"/>
        </w:rPr>
      </w:pPr>
      <w:r w:rsidRPr="00487DA4">
        <w:rPr>
          <w:lang w:val="en-US"/>
        </w:rPr>
        <w:t xml:space="preserve">        - type: string</w:t>
      </w:r>
    </w:p>
    <w:p w14:paraId="11FC3AC4" w14:textId="77777777" w:rsidR="00EB7848" w:rsidRPr="00487DA4" w:rsidRDefault="00EB7848" w:rsidP="00EB7848">
      <w:pPr>
        <w:pStyle w:val="PL"/>
        <w:rPr>
          <w:lang w:val="en-US"/>
        </w:rPr>
      </w:pPr>
      <w:r w:rsidRPr="00487DA4">
        <w:rPr>
          <w:lang w:val="en-US"/>
        </w:rPr>
        <w:t xml:space="preserve">          enum:</w:t>
      </w:r>
    </w:p>
    <w:p w14:paraId="1467194B" w14:textId="77777777" w:rsidR="00EB7848" w:rsidRPr="0032314A" w:rsidRDefault="00EB7848" w:rsidP="00EB7848">
      <w:pPr>
        <w:pStyle w:val="PL"/>
        <w:rPr>
          <w:lang w:val="en-US"/>
        </w:rPr>
      </w:pPr>
      <w:r w:rsidRPr="00487DA4">
        <w:rPr>
          <w:lang w:val="en-US"/>
        </w:rPr>
        <w:t xml:space="preserve">            - </w:t>
      </w:r>
      <w:r w:rsidRPr="0032314A">
        <w:rPr>
          <w:lang w:val="en-US"/>
        </w:rPr>
        <w:t>PERIODIC_EVENT</w:t>
      </w:r>
    </w:p>
    <w:p w14:paraId="52420C8A" w14:textId="77777777" w:rsidR="00EB7848" w:rsidRPr="0032314A" w:rsidRDefault="00EB7848" w:rsidP="00EB7848">
      <w:pPr>
        <w:pStyle w:val="PL"/>
        <w:rPr>
          <w:lang w:val="en-US"/>
        </w:rPr>
      </w:pPr>
      <w:r>
        <w:rPr>
          <w:lang w:val="en-US"/>
        </w:rPr>
        <w:t xml:space="preserve">            - </w:t>
      </w:r>
      <w:r w:rsidRPr="0032314A">
        <w:rPr>
          <w:lang w:val="en-US"/>
        </w:rPr>
        <w:t>ENTERING_AREA_EVENT</w:t>
      </w:r>
    </w:p>
    <w:p w14:paraId="4AE7F01C" w14:textId="77777777" w:rsidR="00EB7848" w:rsidRPr="0032314A" w:rsidRDefault="00EB7848" w:rsidP="00EB7848">
      <w:pPr>
        <w:pStyle w:val="PL"/>
        <w:rPr>
          <w:lang w:val="en-US"/>
        </w:rPr>
      </w:pPr>
      <w:r>
        <w:rPr>
          <w:lang w:val="en-US"/>
        </w:rPr>
        <w:t xml:space="preserve">            - </w:t>
      </w:r>
      <w:r w:rsidRPr="0032314A">
        <w:rPr>
          <w:lang w:val="en-US"/>
        </w:rPr>
        <w:t>LEAVING_AREA_EVENT</w:t>
      </w:r>
    </w:p>
    <w:p w14:paraId="3EF3442E" w14:textId="77777777" w:rsidR="00EB7848" w:rsidRPr="0032314A" w:rsidRDefault="00EB7848" w:rsidP="00EB7848">
      <w:pPr>
        <w:pStyle w:val="PL"/>
        <w:rPr>
          <w:lang w:val="en-US"/>
        </w:rPr>
      </w:pPr>
      <w:r>
        <w:rPr>
          <w:lang w:val="en-US"/>
        </w:rPr>
        <w:t xml:space="preserve">            - </w:t>
      </w:r>
      <w:r w:rsidRPr="0032314A">
        <w:rPr>
          <w:lang w:val="en-US"/>
        </w:rPr>
        <w:t>BEING_INSIDE_AREA_EVENT</w:t>
      </w:r>
    </w:p>
    <w:p w14:paraId="158B62AB" w14:textId="77777777" w:rsidR="00EB7848" w:rsidRPr="0032314A" w:rsidRDefault="00EB7848" w:rsidP="00EB7848">
      <w:pPr>
        <w:pStyle w:val="PL"/>
        <w:rPr>
          <w:lang w:val="en-US"/>
        </w:rPr>
      </w:pPr>
      <w:r>
        <w:rPr>
          <w:lang w:val="en-US"/>
        </w:rPr>
        <w:t xml:space="preserve">            - </w:t>
      </w:r>
      <w:r w:rsidRPr="0032314A">
        <w:rPr>
          <w:lang w:val="en-US"/>
        </w:rPr>
        <w:t>MOTION_EVENT</w:t>
      </w:r>
    </w:p>
    <w:p w14:paraId="1F54F850" w14:textId="77777777" w:rsidR="00EB7848" w:rsidRPr="0032314A" w:rsidRDefault="00EB7848" w:rsidP="00EB7848">
      <w:pPr>
        <w:pStyle w:val="PL"/>
        <w:rPr>
          <w:lang w:val="en-US"/>
        </w:rPr>
      </w:pPr>
      <w:r>
        <w:rPr>
          <w:lang w:val="en-US"/>
        </w:rPr>
        <w:t xml:space="preserve">            - </w:t>
      </w:r>
      <w:r w:rsidRPr="0032314A">
        <w:rPr>
          <w:lang w:val="en-US"/>
        </w:rPr>
        <w:t>MAXIMUM_INTERVAL_EXPIRATION_EVENT</w:t>
      </w:r>
    </w:p>
    <w:p w14:paraId="19C6E5C3" w14:textId="77777777" w:rsidR="00EB7848" w:rsidRPr="00487DA4" w:rsidRDefault="00EB7848" w:rsidP="00EB7848">
      <w:pPr>
        <w:pStyle w:val="PL"/>
        <w:rPr>
          <w:lang w:val="en-US"/>
        </w:rPr>
      </w:pPr>
      <w:r>
        <w:rPr>
          <w:lang w:val="en-US"/>
        </w:rPr>
        <w:t xml:space="preserve">            - </w:t>
      </w:r>
      <w:r w:rsidRPr="0032314A">
        <w:rPr>
          <w:lang w:val="en-US"/>
        </w:rPr>
        <w:t>LOCATION_CANCELLATION_EVENT</w:t>
      </w:r>
    </w:p>
    <w:p w14:paraId="7E69355D" w14:textId="77777777" w:rsidR="00EB7848" w:rsidRPr="00487DA4" w:rsidRDefault="00EB7848" w:rsidP="00EB7848">
      <w:pPr>
        <w:pStyle w:val="PL"/>
        <w:rPr>
          <w:lang w:val="en-US"/>
        </w:rPr>
      </w:pPr>
      <w:r w:rsidRPr="00487DA4">
        <w:rPr>
          <w:lang w:val="en-US"/>
        </w:rPr>
        <w:t xml:space="preserve">        - type: string</w:t>
      </w:r>
    </w:p>
    <w:p w14:paraId="25313496" w14:textId="77777777" w:rsidR="00EB7848" w:rsidRPr="00487DA4" w:rsidRDefault="00EB7848" w:rsidP="00EB7848">
      <w:pPr>
        <w:pStyle w:val="PL"/>
        <w:rPr>
          <w:lang w:val="en-US"/>
        </w:rPr>
      </w:pPr>
      <w:r w:rsidRPr="00487DA4">
        <w:rPr>
          <w:lang w:val="en-US"/>
        </w:rPr>
        <w:t xml:space="preserve">    </w:t>
      </w:r>
      <w:r w:rsidRPr="0032314A">
        <w:rPr>
          <w:lang w:val="en-US"/>
        </w:rPr>
        <w:t>TerminationCause</w:t>
      </w:r>
      <w:r w:rsidRPr="00487DA4">
        <w:rPr>
          <w:lang w:val="en-US"/>
        </w:rPr>
        <w:t>:</w:t>
      </w:r>
    </w:p>
    <w:p w14:paraId="6BBB2572" w14:textId="77777777" w:rsidR="00EB7848" w:rsidRPr="00487DA4" w:rsidRDefault="00EB7848" w:rsidP="00EB7848">
      <w:pPr>
        <w:pStyle w:val="PL"/>
        <w:rPr>
          <w:lang w:val="en-US"/>
        </w:rPr>
      </w:pPr>
      <w:r w:rsidRPr="00487DA4">
        <w:rPr>
          <w:lang w:val="en-US"/>
        </w:rPr>
        <w:t xml:space="preserve">      anyOf:</w:t>
      </w:r>
    </w:p>
    <w:p w14:paraId="05988725" w14:textId="77777777" w:rsidR="00EB7848" w:rsidRPr="00487DA4" w:rsidRDefault="00EB7848" w:rsidP="00EB7848">
      <w:pPr>
        <w:pStyle w:val="PL"/>
        <w:rPr>
          <w:lang w:val="en-US"/>
        </w:rPr>
      </w:pPr>
      <w:r w:rsidRPr="00487DA4">
        <w:rPr>
          <w:lang w:val="en-US"/>
        </w:rPr>
        <w:t xml:space="preserve">        - type: string</w:t>
      </w:r>
    </w:p>
    <w:p w14:paraId="47854C51" w14:textId="77777777" w:rsidR="00EB7848" w:rsidRPr="00487DA4" w:rsidRDefault="00EB7848" w:rsidP="00EB7848">
      <w:pPr>
        <w:pStyle w:val="PL"/>
        <w:rPr>
          <w:lang w:val="en-US"/>
        </w:rPr>
      </w:pPr>
      <w:r w:rsidRPr="00487DA4">
        <w:rPr>
          <w:lang w:val="en-US"/>
        </w:rPr>
        <w:t xml:space="preserve">          enum:</w:t>
      </w:r>
    </w:p>
    <w:p w14:paraId="5FCD89E7" w14:textId="77777777" w:rsidR="00EB7848" w:rsidRPr="0032314A" w:rsidRDefault="00EB7848" w:rsidP="00EB7848">
      <w:pPr>
        <w:pStyle w:val="PL"/>
        <w:rPr>
          <w:lang w:val="en-US"/>
        </w:rPr>
      </w:pPr>
      <w:r w:rsidRPr="00487DA4">
        <w:rPr>
          <w:lang w:val="en-US"/>
        </w:rPr>
        <w:t xml:space="preserve">            - </w:t>
      </w:r>
      <w:r w:rsidRPr="0032314A">
        <w:rPr>
          <w:lang w:val="en-US"/>
        </w:rPr>
        <w:t>TERMINATION_BY_UE</w:t>
      </w:r>
    </w:p>
    <w:p w14:paraId="6B3051E2" w14:textId="77777777" w:rsidR="00EB7848" w:rsidRPr="0032314A" w:rsidRDefault="00EB7848" w:rsidP="00EB7848">
      <w:pPr>
        <w:pStyle w:val="PL"/>
        <w:rPr>
          <w:lang w:val="en-US"/>
        </w:rPr>
      </w:pPr>
      <w:r>
        <w:rPr>
          <w:lang w:val="en-US"/>
        </w:rPr>
        <w:t xml:space="preserve">            - </w:t>
      </w:r>
      <w:r w:rsidRPr="0032314A">
        <w:rPr>
          <w:lang w:val="en-US"/>
        </w:rPr>
        <w:t>TERMINATION_BY_NETWORK</w:t>
      </w:r>
    </w:p>
    <w:p w14:paraId="37C24BAE" w14:textId="77777777" w:rsidR="00EB7848" w:rsidRPr="00487DA4" w:rsidRDefault="00EB7848" w:rsidP="00EB7848">
      <w:pPr>
        <w:pStyle w:val="PL"/>
        <w:rPr>
          <w:lang w:val="en-US"/>
        </w:rPr>
      </w:pPr>
      <w:r>
        <w:rPr>
          <w:lang w:val="en-US"/>
        </w:rPr>
        <w:t xml:space="preserve">            - </w:t>
      </w:r>
      <w:r w:rsidRPr="0032314A">
        <w:rPr>
          <w:lang w:val="en-US"/>
        </w:rPr>
        <w:t>NORMAL_TERMINATION</w:t>
      </w:r>
    </w:p>
    <w:p w14:paraId="33DE205D" w14:textId="77777777" w:rsidR="00EB7848" w:rsidRDefault="00EB7848" w:rsidP="00EB7848">
      <w:pPr>
        <w:pStyle w:val="PL"/>
        <w:rPr>
          <w:lang w:val="en-US"/>
        </w:rPr>
      </w:pPr>
      <w:r w:rsidRPr="00487DA4">
        <w:rPr>
          <w:lang w:val="en-US"/>
        </w:rPr>
        <w:t xml:space="preserve">        - type: string</w:t>
      </w:r>
    </w:p>
    <w:p w14:paraId="6B8C5491" w14:textId="77777777" w:rsidR="00EB7848" w:rsidRDefault="00EB7848" w:rsidP="00EB7848">
      <w:pPr>
        <w:pStyle w:val="PL"/>
        <w:rPr>
          <w:lang w:val="en-US"/>
        </w:rPr>
      </w:pPr>
      <w:r>
        <w:rPr>
          <w:lang w:val="en-US"/>
        </w:rPr>
        <w:t xml:space="preserve">    LcsQosClass:</w:t>
      </w:r>
    </w:p>
    <w:p w14:paraId="01953524" w14:textId="77777777" w:rsidR="00EB7848" w:rsidRDefault="00EB7848" w:rsidP="00EB7848">
      <w:pPr>
        <w:pStyle w:val="PL"/>
        <w:rPr>
          <w:lang w:val="en-US"/>
        </w:rPr>
      </w:pPr>
      <w:r>
        <w:rPr>
          <w:lang w:val="en-US"/>
        </w:rPr>
        <w:t xml:space="preserve">      anyOf:</w:t>
      </w:r>
    </w:p>
    <w:p w14:paraId="5424604C" w14:textId="77777777" w:rsidR="00EB7848" w:rsidRDefault="00EB7848" w:rsidP="00EB7848">
      <w:pPr>
        <w:pStyle w:val="PL"/>
        <w:rPr>
          <w:lang w:val="en-US"/>
        </w:rPr>
      </w:pPr>
      <w:r>
        <w:rPr>
          <w:lang w:val="en-US"/>
        </w:rPr>
        <w:t xml:space="preserve">        - type: string</w:t>
      </w:r>
    </w:p>
    <w:p w14:paraId="128F229F" w14:textId="77777777" w:rsidR="00EB7848" w:rsidRDefault="00EB7848" w:rsidP="00EB7848">
      <w:pPr>
        <w:pStyle w:val="PL"/>
        <w:rPr>
          <w:lang w:val="en-US"/>
        </w:rPr>
      </w:pPr>
      <w:r>
        <w:rPr>
          <w:lang w:val="en-US"/>
        </w:rPr>
        <w:t xml:space="preserve">          enum:</w:t>
      </w:r>
    </w:p>
    <w:p w14:paraId="182FF8FE" w14:textId="77777777" w:rsidR="00EB7848" w:rsidRDefault="00EB7848" w:rsidP="00EB7848">
      <w:pPr>
        <w:pStyle w:val="PL"/>
        <w:rPr>
          <w:lang w:val="en-US"/>
        </w:rPr>
      </w:pPr>
      <w:r>
        <w:rPr>
          <w:lang w:val="en-US"/>
        </w:rPr>
        <w:t xml:space="preserve">            - BEST_EFFORT</w:t>
      </w:r>
    </w:p>
    <w:p w14:paraId="036FE9D7" w14:textId="77777777" w:rsidR="00EB7848" w:rsidRDefault="00EB7848" w:rsidP="00EB7848">
      <w:pPr>
        <w:pStyle w:val="PL"/>
        <w:rPr>
          <w:lang w:val="en-US"/>
        </w:rPr>
      </w:pPr>
      <w:r>
        <w:rPr>
          <w:lang w:val="en-US"/>
        </w:rPr>
        <w:t xml:space="preserve">            - ASSURED</w:t>
      </w:r>
    </w:p>
    <w:p w14:paraId="776A8E1B" w14:textId="77777777" w:rsidR="00EB7848" w:rsidRDefault="00EB7848" w:rsidP="00EB7848">
      <w:pPr>
        <w:pStyle w:val="PL"/>
        <w:rPr>
          <w:lang w:val="en-US"/>
        </w:rPr>
      </w:pPr>
      <w:r>
        <w:rPr>
          <w:lang w:val="en-US"/>
        </w:rPr>
        <w:t xml:space="preserve">        - type: string</w:t>
      </w:r>
    </w:p>
    <w:p w14:paraId="4DDA9A11" w14:textId="77777777" w:rsidR="00EB7848" w:rsidRDefault="00EB7848" w:rsidP="00EB7848">
      <w:pPr>
        <w:pStyle w:val="PL"/>
        <w:rPr>
          <w:lang w:val="en-US"/>
        </w:rPr>
      </w:pPr>
    </w:p>
    <w:p w14:paraId="56556C8B" w14:textId="77777777" w:rsidR="00EB7848" w:rsidRDefault="00EB7848" w:rsidP="00EB7848">
      <w:pPr>
        <w:pStyle w:val="PL"/>
        <w:rPr>
          <w:lang w:val="en-US"/>
        </w:rPr>
      </w:pPr>
      <w:r>
        <w:rPr>
          <w:lang w:val="en-US"/>
        </w:rPr>
        <w:t xml:space="preserve">    </w:t>
      </w:r>
      <w:r w:rsidRPr="0031710B">
        <w:rPr>
          <w:lang w:eastAsia="zh-CN"/>
        </w:rPr>
        <w:t>UeLocationServiceInd</w:t>
      </w:r>
      <w:r>
        <w:rPr>
          <w:lang w:val="en-US"/>
        </w:rPr>
        <w:t>:</w:t>
      </w:r>
    </w:p>
    <w:p w14:paraId="2631FFB1" w14:textId="77777777" w:rsidR="00EB7848" w:rsidRDefault="00EB7848" w:rsidP="00EB7848">
      <w:pPr>
        <w:pStyle w:val="PL"/>
        <w:rPr>
          <w:lang w:val="en-US"/>
        </w:rPr>
      </w:pPr>
      <w:r>
        <w:rPr>
          <w:lang w:val="en-US"/>
        </w:rPr>
        <w:t xml:space="preserve">      anyOf:</w:t>
      </w:r>
    </w:p>
    <w:p w14:paraId="672AF20E" w14:textId="77777777" w:rsidR="00EB7848" w:rsidRDefault="00EB7848" w:rsidP="00EB7848">
      <w:pPr>
        <w:pStyle w:val="PL"/>
        <w:rPr>
          <w:lang w:val="en-US"/>
        </w:rPr>
      </w:pPr>
      <w:r>
        <w:rPr>
          <w:lang w:val="en-US"/>
        </w:rPr>
        <w:t xml:space="preserve">        - type: string</w:t>
      </w:r>
    </w:p>
    <w:p w14:paraId="7594EB3C" w14:textId="77777777" w:rsidR="00EB7848" w:rsidRDefault="00EB7848" w:rsidP="00EB7848">
      <w:pPr>
        <w:pStyle w:val="PL"/>
        <w:rPr>
          <w:lang w:val="en-US"/>
        </w:rPr>
      </w:pPr>
      <w:r>
        <w:rPr>
          <w:lang w:val="en-US"/>
        </w:rPr>
        <w:t xml:space="preserve">          enum:</w:t>
      </w:r>
    </w:p>
    <w:p w14:paraId="6D114911" w14:textId="77777777" w:rsidR="00EB7848" w:rsidRDefault="00EB7848" w:rsidP="00EB7848">
      <w:pPr>
        <w:pStyle w:val="PL"/>
        <w:rPr>
          <w:lang w:val="en-US"/>
        </w:rPr>
      </w:pPr>
      <w:r>
        <w:rPr>
          <w:lang w:val="en-US"/>
        </w:rPr>
        <w:t xml:space="preserve">            - </w:t>
      </w:r>
      <w:r>
        <w:t>LOCATION_ESTIMATE</w:t>
      </w:r>
    </w:p>
    <w:p w14:paraId="4B2CFD26" w14:textId="77777777" w:rsidR="00EB7848" w:rsidRDefault="00EB7848" w:rsidP="00EB7848">
      <w:pPr>
        <w:pStyle w:val="PL"/>
        <w:rPr>
          <w:lang w:val="en-US"/>
        </w:rPr>
      </w:pPr>
      <w:r>
        <w:rPr>
          <w:lang w:val="en-US"/>
        </w:rPr>
        <w:t xml:space="preserve">            - </w:t>
      </w:r>
      <w:r>
        <w:t>LOCATION_ASSISTANCE_DATA</w:t>
      </w:r>
    </w:p>
    <w:p w14:paraId="17F86AE8" w14:textId="77777777" w:rsidR="00EB7848" w:rsidRDefault="00EB7848" w:rsidP="00EB7848">
      <w:pPr>
        <w:pStyle w:val="PL"/>
        <w:rPr>
          <w:lang w:val="en-US"/>
        </w:rPr>
      </w:pPr>
      <w:r>
        <w:rPr>
          <w:lang w:val="en-US"/>
        </w:rPr>
        <w:t xml:space="preserve">        - type: string</w:t>
      </w:r>
    </w:p>
    <w:p w14:paraId="302A006D" w14:textId="77777777" w:rsidR="00EB7848" w:rsidRDefault="00EB7848" w:rsidP="00EB7848"/>
    <w:p w14:paraId="565F2DA3" w14:textId="77777777" w:rsidR="00EB7848" w:rsidRDefault="00EB7848" w:rsidP="00EB7848">
      <w:pPr>
        <w:pStyle w:val="Heading2"/>
      </w:pPr>
      <w:bookmarkStart w:id="2826" w:name="_Toc25168735"/>
      <w:bookmarkStart w:id="2827" w:name="_Toc27593154"/>
      <w:bookmarkStart w:id="2828" w:name="_Toc34148030"/>
      <w:bookmarkStart w:id="2829" w:name="_Toc36463414"/>
      <w:bookmarkStart w:id="2830" w:name="_Toc43215254"/>
      <w:bookmarkStart w:id="2831" w:name="_Toc45032502"/>
      <w:bookmarkStart w:id="2832" w:name="_Toc49849991"/>
      <w:bookmarkStart w:id="2833" w:name="_Toc51873505"/>
      <w:bookmarkStart w:id="2834" w:name="_Toc56517633"/>
      <w:bookmarkStart w:id="2835" w:name="_Toc58594534"/>
      <w:bookmarkStart w:id="2836" w:name="_Toc67685919"/>
      <w:bookmarkStart w:id="2837" w:name="_Toc74993715"/>
      <w:bookmarkStart w:id="2838" w:name="_Toc82716273"/>
      <w:bookmarkStart w:id="2839" w:name="_Toc97129450"/>
      <w:bookmarkStart w:id="2840" w:name="_Toc98505862"/>
      <w:r>
        <w:t>A.3</w:t>
      </w:r>
      <w:r>
        <w:tab/>
        <w:t>Nlmf_Broadcast API</w:t>
      </w:r>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p>
    <w:p w14:paraId="1C66B077" w14:textId="77777777" w:rsidR="00EB7848" w:rsidRDefault="00EB7848" w:rsidP="00EB7848">
      <w:pPr>
        <w:pStyle w:val="PL"/>
        <w:rPr>
          <w:lang w:val="en-US"/>
        </w:rPr>
      </w:pPr>
      <w:r>
        <w:rPr>
          <w:lang w:val="en-US"/>
        </w:rPr>
        <w:t>openapi: 3.0.0</w:t>
      </w:r>
    </w:p>
    <w:p w14:paraId="2A8C8E70" w14:textId="77777777" w:rsidR="00EB7848" w:rsidRDefault="00EB7848" w:rsidP="00EB7848">
      <w:pPr>
        <w:pStyle w:val="PL"/>
        <w:rPr>
          <w:lang w:val="en-US"/>
        </w:rPr>
      </w:pPr>
    </w:p>
    <w:p w14:paraId="6D4123EB" w14:textId="77777777" w:rsidR="00EB7848" w:rsidRDefault="00EB7848" w:rsidP="00EB7848">
      <w:pPr>
        <w:pStyle w:val="PL"/>
        <w:rPr>
          <w:lang w:val="en-US"/>
        </w:rPr>
      </w:pPr>
      <w:r>
        <w:rPr>
          <w:lang w:val="en-US"/>
        </w:rPr>
        <w:t>info:</w:t>
      </w:r>
    </w:p>
    <w:p w14:paraId="770BE847" w14:textId="082C8AEF" w:rsidR="00EB7848" w:rsidRDefault="00EB7848" w:rsidP="00EB7848">
      <w:pPr>
        <w:pStyle w:val="PL"/>
        <w:rPr>
          <w:lang w:val="en-US"/>
        </w:rPr>
      </w:pPr>
      <w:r>
        <w:rPr>
          <w:lang w:val="en-US"/>
        </w:rPr>
        <w:t xml:space="preserve">  version: '1.0.</w:t>
      </w:r>
      <w:r w:rsidR="00BA2104">
        <w:rPr>
          <w:lang w:val="en-US"/>
        </w:rPr>
        <w:t>3</w:t>
      </w:r>
      <w:r>
        <w:rPr>
          <w:lang w:val="en-US"/>
        </w:rPr>
        <w:t>'</w:t>
      </w:r>
    </w:p>
    <w:p w14:paraId="1EDADA04" w14:textId="77777777" w:rsidR="00EB7848" w:rsidRDefault="00EB7848" w:rsidP="00EB7848">
      <w:pPr>
        <w:pStyle w:val="PL"/>
        <w:rPr>
          <w:lang w:val="en-US"/>
        </w:rPr>
      </w:pPr>
      <w:r>
        <w:rPr>
          <w:lang w:val="en-US"/>
        </w:rPr>
        <w:t xml:space="preserve">  title: 'LMF Broadcast'</w:t>
      </w:r>
    </w:p>
    <w:p w14:paraId="4CEA866C" w14:textId="77777777" w:rsidR="00EB7848" w:rsidRDefault="00EB7848" w:rsidP="00EB7848">
      <w:pPr>
        <w:pStyle w:val="PL"/>
        <w:rPr>
          <w:lang w:val="en-US"/>
        </w:rPr>
      </w:pPr>
      <w:r>
        <w:rPr>
          <w:lang w:val="en-US"/>
        </w:rPr>
        <w:t xml:space="preserve">  description: |</w:t>
      </w:r>
    </w:p>
    <w:p w14:paraId="5C33B533" w14:textId="77777777" w:rsidR="00EB7848" w:rsidRDefault="00EB7848" w:rsidP="00EB7848">
      <w:pPr>
        <w:pStyle w:val="PL"/>
        <w:rPr>
          <w:lang w:val="en-US"/>
        </w:rPr>
      </w:pPr>
      <w:r>
        <w:rPr>
          <w:lang w:val="en-US"/>
        </w:rPr>
        <w:t xml:space="preserve">    LMF Broadcast Service.</w:t>
      </w:r>
    </w:p>
    <w:p w14:paraId="46BB48CF" w14:textId="7F14CC81" w:rsidR="00EB7848" w:rsidRDefault="00EB7848" w:rsidP="00EB7848">
      <w:pPr>
        <w:pStyle w:val="PL"/>
      </w:pPr>
      <w:r>
        <w:t xml:space="preserve">    © 20</w:t>
      </w:r>
      <w:r w:rsidR="003E320C">
        <w:t>21</w:t>
      </w:r>
      <w:r>
        <w:t>, 3GPP Organizational Partners (ARIB, ATIS, CCSA, ETSI, TSDSI, TTA, TTC).</w:t>
      </w:r>
    </w:p>
    <w:p w14:paraId="19E4FA87" w14:textId="77777777" w:rsidR="00EB7848" w:rsidRDefault="00EB7848" w:rsidP="00EB7848">
      <w:pPr>
        <w:pStyle w:val="PL"/>
        <w:rPr>
          <w:lang w:val="en-US"/>
        </w:rPr>
      </w:pPr>
      <w:r>
        <w:t xml:space="preserve">    All rights reserved.</w:t>
      </w:r>
    </w:p>
    <w:p w14:paraId="006BD1E8" w14:textId="77777777" w:rsidR="00EB7848" w:rsidRDefault="00EB7848" w:rsidP="00EB7848">
      <w:pPr>
        <w:pStyle w:val="PL"/>
      </w:pPr>
    </w:p>
    <w:p w14:paraId="436061FC" w14:textId="77777777" w:rsidR="00EB7848" w:rsidRDefault="00EB7848" w:rsidP="00EB7848">
      <w:pPr>
        <w:pStyle w:val="PL"/>
        <w:rPr>
          <w:lang w:val="en-US"/>
        </w:rPr>
      </w:pPr>
      <w:r>
        <w:rPr>
          <w:lang w:val="en-US"/>
        </w:rPr>
        <w:t>externalDocs:</w:t>
      </w:r>
    </w:p>
    <w:p w14:paraId="639BDCEF" w14:textId="2FDAAEEB" w:rsidR="00EB7848" w:rsidRDefault="00EB7848" w:rsidP="00EB7848">
      <w:pPr>
        <w:pStyle w:val="PL"/>
        <w:rPr>
          <w:lang w:val="en-US"/>
        </w:rPr>
      </w:pPr>
      <w:r>
        <w:rPr>
          <w:lang w:val="en-US"/>
        </w:rPr>
        <w:t xml:space="preserve">  description: 3GPP TS 29.572 V16.</w:t>
      </w:r>
      <w:r w:rsidR="00BA2104">
        <w:rPr>
          <w:lang w:val="en-US"/>
        </w:rPr>
        <w:t>8</w:t>
      </w:r>
      <w:r>
        <w:rPr>
          <w:lang w:val="en-US"/>
        </w:rPr>
        <w:t xml:space="preserve">.0; 5G System; </w:t>
      </w:r>
      <w:r>
        <w:t>Location Management Services; Stage 3</w:t>
      </w:r>
    </w:p>
    <w:p w14:paraId="6D77A0B4" w14:textId="77777777" w:rsidR="00EB7848" w:rsidRDefault="00EB7848" w:rsidP="00EB7848">
      <w:pPr>
        <w:pStyle w:val="PL"/>
        <w:rPr>
          <w:lang w:val="en-US"/>
        </w:rPr>
      </w:pPr>
      <w:r>
        <w:rPr>
          <w:lang w:val="en-US"/>
        </w:rPr>
        <w:t xml:space="preserve">  url: 'http://www.3gpp.org/ftp/Specs/archive/29_series/29.572/'</w:t>
      </w:r>
    </w:p>
    <w:p w14:paraId="215CF81A" w14:textId="77777777" w:rsidR="00EB7848" w:rsidRDefault="00EB7848" w:rsidP="00EB7848">
      <w:pPr>
        <w:pStyle w:val="PL"/>
      </w:pPr>
    </w:p>
    <w:p w14:paraId="06A6C7B4" w14:textId="77777777" w:rsidR="00EB7848" w:rsidRDefault="00EB7848" w:rsidP="00EB7848">
      <w:pPr>
        <w:pStyle w:val="PL"/>
      </w:pPr>
      <w:r>
        <w:t>servers:</w:t>
      </w:r>
    </w:p>
    <w:p w14:paraId="4747F817" w14:textId="77777777" w:rsidR="00EB7848" w:rsidRDefault="00EB7848" w:rsidP="00EB7848">
      <w:pPr>
        <w:pStyle w:val="PL"/>
      </w:pPr>
      <w:r>
        <w:t xml:space="preserve">  - url: '{apiRoot}/nlmf-broadcast/v1'</w:t>
      </w:r>
    </w:p>
    <w:p w14:paraId="2F0570EF" w14:textId="77777777" w:rsidR="00EB7848" w:rsidRDefault="00EB7848" w:rsidP="00EB7848">
      <w:pPr>
        <w:pStyle w:val="PL"/>
      </w:pPr>
      <w:r>
        <w:t xml:space="preserve">    variables:</w:t>
      </w:r>
    </w:p>
    <w:p w14:paraId="7ECA4DD9" w14:textId="77777777" w:rsidR="00EB7848" w:rsidRDefault="00EB7848" w:rsidP="00EB7848">
      <w:pPr>
        <w:pStyle w:val="PL"/>
      </w:pPr>
      <w:r>
        <w:t xml:space="preserve">      apiRoot:</w:t>
      </w:r>
    </w:p>
    <w:p w14:paraId="3219738C" w14:textId="77777777" w:rsidR="00EB7848" w:rsidRDefault="00EB7848" w:rsidP="00EB7848">
      <w:pPr>
        <w:pStyle w:val="PL"/>
      </w:pPr>
      <w:r>
        <w:t xml:space="preserve">        default: https://example.com</w:t>
      </w:r>
    </w:p>
    <w:p w14:paraId="15728320" w14:textId="77777777" w:rsidR="00EB7848" w:rsidRDefault="00EB7848" w:rsidP="00EB7848">
      <w:pPr>
        <w:pStyle w:val="PL"/>
      </w:pPr>
      <w:r>
        <w:t xml:space="preserve">        description: apiRoot as defined in clause 4.4 of 3GPP TS 29.501</w:t>
      </w:r>
    </w:p>
    <w:p w14:paraId="651D1E1E" w14:textId="77777777" w:rsidR="00EB7848" w:rsidRDefault="00EB7848" w:rsidP="00EB7848">
      <w:pPr>
        <w:pStyle w:val="PL"/>
        <w:rPr>
          <w:lang w:val="en-US"/>
        </w:rPr>
      </w:pPr>
    </w:p>
    <w:p w14:paraId="29194748" w14:textId="77777777" w:rsidR="00EB7848" w:rsidRDefault="00EB7848" w:rsidP="00EB7848">
      <w:pPr>
        <w:pStyle w:val="PL"/>
        <w:rPr>
          <w:lang w:val="en-US"/>
        </w:rPr>
      </w:pPr>
      <w:r>
        <w:rPr>
          <w:lang w:val="en-US"/>
        </w:rPr>
        <w:t>paths:</w:t>
      </w:r>
    </w:p>
    <w:p w14:paraId="49D05B97" w14:textId="77777777" w:rsidR="00EB7848" w:rsidRDefault="00EB7848" w:rsidP="00EB7848">
      <w:pPr>
        <w:pStyle w:val="PL"/>
        <w:rPr>
          <w:lang w:val="en-US"/>
        </w:rPr>
      </w:pPr>
      <w:r>
        <w:rPr>
          <w:lang w:val="en-US"/>
        </w:rPr>
        <w:t xml:space="preserve">  /cipher-key-data:</w:t>
      </w:r>
    </w:p>
    <w:p w14:paraId="59567FCE" w14:textId="77777777" w:rsidR="00EB7848" w:rsidRDefault="00EB7848" w:rsidP="00EB7848">
      <w:pPr>
        <w:pStyle w:val="PL"/>
        <w:rPr>
          <w:lang w:val="en-US"/>
        </w:rPr>
      </w:pPr>
      <w:r>
        <w:rPr>
          <w:lang w:val="en-US"/>
        </w:rPr>
        <w:t xml:space="preserve">    post:</w:t>
      </w:r>
    </w:p>
    <w:p w14:paraId="6671D468" w14:textId="77777777" w:rsidR="00EB7848" w:rsidRDefault="00EB7848" w:rsidP="00EB7848">
      <w:pPr>
        <w:pStyle w:val="PL"/>
        <w:rPr>
          <w:lang w:val="en-US"/>
        </w:rPr>
      </w:pPr>
      <w:r>
        <w:rPr>
          <w:lang w:val="en-US"/>
        </w:rPr>
        <w:t xml:space="preserve">      summary: Request ciphering key data</w:t>
      </w:r>
    </w:p>
    <w:p w14:paraId="37EE7A11" w14:textId="77777777" w:rsidR="00EB7848" w:rsidRDefault="00EB7848" w:rsidP="00EB7848">
      <w:pPr>
        <w:pStyle w:val="PL"/>
        <w:rPr>
          <w:lang w:val="en-US"/>
        </w:rPr>
      </w:pPr>
      <w:r>
        <w:rPr>
          <w:lang w:val="en-US"/>
        </w:rPr>
        <w:lastRenderedPageBreak/>
        <w:t xml:space="preserve">      operationId: CipheringKeyData</w:t>
      </w:r>
    </w:p>
    <w:p w14:paraId="52CDA150" w14:textId="77777777" w:rsidR="00EB7848" w:rsidRDefault="00EB7848" w:rsidP="00EB7848">
      <w:pPr>
        <w:pStyle w:val="PL"/>
        <w:rPr>
          <w:lang w:val="en-US"/>
        </w:rPr>
      </w:pPr>
      <w:r>
        <w:rPr>
          <w:lang w:val="en-US"/>
        </w:rPr>
        <w:t xml:space="preserve">      tags:</w:t>
      </w:r>
    </w:p>
    <w:p w14:paraId="35B24A50" w14:textId="77777777" w:rsidR="00EB7848" w:rsidRDefault="00EB7848" w:rsidP="00EB7848">
      <w:pPr>
        <w:pStyle w:val="PL"/>
        <w:rPr>
          <w:lang w:val="en-US"/>
        </w:rPr>
      </w:pPr>
      <w:r>
        <w:rPr>
          <w:lang w:val="en-US"/>
        </w:rPr>
        <w:t xml:space="preserve">        - Request Ciphering Key Data</w:t>
      </w:r>
    </w:p>
    <w:p w14:paraId="13D9A726" w14:textId="77777777" w:rsidR="00EB7848" w:rsidRDefault="00EB7848" w:rsidP="00EB7848">
      <w:pPr>
        <w:pStyle w:val="PL"/>
        <w:rPr>
          <w:lang w:val="en-US"/>
        </w:rPr>
      </w:pPr>
      <w:r>
        <w:rPr>
          <w:lang w:val="en-US"/>
        </w:rPr>
        <w:t xml:space="preserve">      requestBody:</w:t>
      </w:r>
    </w:p>
    <w:p w14:paraId="1FEE063E" w14:textId="77777777" w:rsidR="00EB7848" w:rsidRDefault="00EB7848" w:rsidP="00EB7848">
      <w:pPr>
        <w:pStyle w:val="PL"/>
        <w:rPr>
          <w:lang w:val="en-US"/>
        </w:rPr>
      </w:pPr>
      <w:r>
        <w:rPr>
          <w:lang w:val="en-US"/>
        </w:rPr>
        <w:t xml:space="preserve">        content:</w:t>
      </w:r>
    </w:p>
    <w:p w14:paraId="09723D29" w14:textId="77777777" w:rsidR="00EB7848" w:rsidRDefault="00EB7848" w:rsidP="00EB7848">
      <w:pPr>
        <w:pStyle w:val="PL"/>
        <w:rPr>
          <w:lang w:val="en-US"/>
        </w:rPr>
      </w:pPr>
      <w:r>
        <w:rPr>
          <w:lang w:val="en-US"/>
        </w:rPr>
        <w:t xml:space="preserve">          application/json:</w:t>
      </w:r>
    </w:p>
    <w:p w14:paraId="7EA1100D" w14:textId="77777777" w:rsidR="00EB7848" w:rsidRDefault="00EB7848" w:rsidP="00EB7848">
      <w:pPr>
        <w:pStyle w:val="PL"/>
        <w:rPr>
          <w:lang w:val="en-US"/>
        </w:rPr>
      </w:pPr>
      <w:r>
        <w:rPr>
          <w:lang w:val="en-US"/>
        </w:rPr>
        <w:t xml:space="preserve">            schema:</w:t>
      </w:r>
    </w:p>
    <w:p w14:paraId="03F1D1D7" w14:textId="77777777" w:rsidR="00EB7848" w:rsidRDefault="00EB7848" w:rsidP="00EB7848">
      <w:pPr>
        <w:pStyle w:val="PL"/>
        <w:rPr>
          <w:lang w:val="en-US"/>
        </w:rPr>
      </w:pPr>
      <w:r>
        <w:rPr>
          <w:lang w:val="en-US"/>
        </w:rPr>
        <w:t xml:space="preserve">              $ref: '#/components/schemas/CipherRequestData'</w:t>
      </w:r>
    </w:p>
    <w:p w14:paraId="6F0BD62E" w14:textId="77777777" w:rsidR="00EB7848" w:rsidRDefault="00EB7848" w:rsidP="00EB7848">
      <w:pPr>
        <w:pStyle w:val="PL"/>
        <w:rPr>
          <w:lang w:val="en-US"/>
        </w:rPr>
      </w:pPr>
      <w:r>
        <w:rPr>
          <w:lang w:val="en-US"/>
        </w:rPr>
        <w:t xml:space="preserve">        required: true</w:t>
      </w:r>
    </w:p>
    <w:p w14:paraId="3424A1F1" w14:textId="77777777" w:rsidR="00EB7848" w:rsidRDefault="00EB7848" w:rsidP="00EB7848">
      <w:pPr>
        <w:pStyle w:val="PL"/>
        <w:rPr>
          <w:lang w:val="en-US"/>
        </w:rPr>
      </w:pPr>
      <w:r>
        <w:rPr>
          <w:lang w:val="en-US"/>
        </w:rPr>
        <w:t xml:space="preserve">      responses:</w:t>
      </w:r>
    </w:p>
    <w:p w14:paraId="7C655E82" w14:textId="77777777" w:rsidR="00EB7848" w:rsidRDefault="00EB7848" w:rsidP="00EB7848">
      <w:pPr>
        <w:pStyle w:val="PL"/>
        <w:rPr>
          <w:lang w:val="en-US"/>
        </w:rPr>
      </w:pPr>
      <w:r>
        <w:rPr>
          <w:lang w:val="en-US"/>
        </w:rPr>
        <w:t xml:space="preserve">        '200':</w:t>
      </w:r>
    </w:p>
    <w:p w14:paraId="57E797C3" w14:textId="77777777" w:rsidR="00EB7848" w:rsidRDefault="00EB7848" w:rsidP="00EB7848">
      <w:pPr>
        <w:pStyle w:val="PL"/>
        <w:rPr>
          <w:lang w:val="en-US"/>
        </w:rPr>
      </w:pPr>
      <w:r>
        <w:rPr>
          <w:lang w:val="en-US"/>
        </w:rPr>
        <w:t xml:space="preserve">          description: Expected response to a valid request</w:t>
      </w:r>
    </w:p>
    <w:p w14:paraId="6AB5FB77" w14:textId="77777777" w:rsidR="00EB7848" w:rsidRDefault="00EB7848" w:rsidP="00EB7848">
      <w:pPr>
        <w:pStyle w:val="PL"/>
        <w:rPr>
          <w:lang w:val="en-US"/>
        </w:rPr>
      </w:pPr>
      <w:r>
        <w:rPr>
          <w:lang w:val="en-US"/>
        </w:rPr>
        <w:t xml:space="preserve">          content:</w:t>
      </w:r>
    </w:p>
    <w:p w14:paraId="627CE616" w14:textId="77777777" w:rsidR="00EB7848" w:rsidRDefault="00EB7848" w:rsidP="00EB7848">
      <w:pPr>
        <w:pStyle w:val="PL"/>
        <w:rPr>
          <w:lang w:val="en-US"/>
        </w:rPr>
      </w:pPr>
      <w:r>
        <w:rPr>
          <w:lang w:val="en-US"/>
        </w:rPr>
        <w:t xml:space="preserve">            application/json:</w:t>
      </w:r>
    </w:p>
    <w:p w14:paraId="6C93BC5F" w14:textId="77777777" w:rsidR="00EB7848" w:rsidRDefault="00EB7848" w:rsidP="00EB7848">
      <w:pPr>
        <w:pStyle w:val="PL"/>
        <w:rPr>
          <w:lang w:val="en-US"/>
        </w:rPr>
      </w:pPr>
      <w:r>
        <w:rPr>
          <w:lang w:val="en-US"/>
        </w:rPr>
        <w:t xml:space="preserve">              schema:</w:t>
      </w:r>
    </w:p>
    <w:p w14:paraId="7AAE754E" w14:textId="77777777" w:rsidR="00EB7848" w:rsidRDefault="00EB7848" w:rsidP="00EB7848">
      <w:pPr>
        <w:pStyle w:val="PL"/>
        <w:rPr>
          <w:lang w:val="en-US"/>
        </w:rPr>
      </w:pPr>
      <w:r>
        <w:rPr>
          <w:lang w:val="en-US"/>
        </w:rPr>
        <w:t xml:space="preserve">                $ref: '#/components/schemas/CipherResponseData'</w:t>
      </w:r>
    </w:p>
    <w:p w14:paraId="73F37FAA"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67CD740A" w14:textId="77777777" w:rsidR="003E343D" w:rsidRPr="00690A26" w:rsidRDefault="003E343D" w:rsidP="003E343D">
      <w:pPr>
        <w:pStyle w:val="PL"/>
        <w:rPr>
          <w:lang w:val="en-US"/>
        </w:rPr>
      </w:pPr>
      <w:r>
        <w:rPr>
          <w:lang w:val="en-US"/>
        </w:rPr>
        <w:t xml:space="preserve">          $ref: </w:t>
      </w:r>
      <w:r w:rsidRPr="00690A26">
        <w:t>'TS29571_CommonData.yaml#/components/</w:t>
      </w:r>
      <w:r>
        <w:t>responses/307'</w:t>
      </w:r>
    </w:p>
    <w:p w14:paraId="7B2B4075" w14:textId="77777777" w:rsidR="00F423B4" w:rsidRPr="00046E6A" w:rsidRDefault="00F423B4" w:rsidP="00F423B4">
      <w:pPr>
        <w:pStyle w:val="PL"/>
        <w:rPr>
          <w:lang w:val="en-US"/>
        </w:rPr>
      </w:pPr>
      <w:r w:rsidRPr="00046E6A">
        <w:rPr>
          <w:lang w:val="en-US"/>
        </w:rPr>
        <w:t xml:space="preserve">        '308':</w:t>
      </w:r>
    </w:p>
    <w:p w14:paraId="76DDC753" w14:textId="77777777" w:rsidR="00FC60C4" w:rsidRPr="00690A26" w:rsidRDefault="00FC60C4" w:rsidP="00FC60C4">
      <w:pPr>
        <w:pStyle w:val="PL"/>
        <w:rPr>
          <w:lang w:val="en-US"/>
        </w:rPr>
      </w:pPr>
      <w:r>
        <w:rPr>
          <w:lang w:val="en-US"/>
        </w:rPr>
        <w:t xml:space="preserve">          $ref: </w:t>
      </w:r>
      <w:r w:rsidRPr="00690A26">
        <w:t>'TS29571_CommonData.yaml#/components/</w:t>
      </w:r>
      <w:r>
        <w:t>responses/308'</w:t>
      </w:r>
    </w:p>
    <w:p w14:paraId="11D727A7" w14:textId="77777777" w:rsidR="00EB7848" w:rsidRDefault="00EB7848" w:rsidP="00EB7848">
      <w:pPr>
        <w:pStyle w:val="PL"/>
        <w:rPr>
          <w:lang w:val="en-US"/>
        </w:rPr>
      </w:pPr>
      <w:r>
        <w:rPr>
          <w:lang w:val="en-US"/>
        </w:rPr>
        <w:t xml:space="preserve">        '400':</w:t>
      </w:r>
    </w:p>
    <w:p w14:paraId="0618DDF4" w14:textId="77777777" w:rsidR="00EB7848" w:rsidRDefault="00EB7848" w:rsidP="00EB7848">
      <w:pPr>
        <w:pStyle w:val="PL"/>
        <w:rPr>
          <w:lang w:val="en-US"/>
        </w:rPr>
      </w:pPr>
      <w:r>
        <w:rPr>
          <w:lang w:val="en-US"/>
        </w:rPr>
        <w:t xml:space="preserve">          $ref: 'TS29571_CommonData.yaml#/components/responses/400'</w:t>
      </w:r>
    </w:p>
    <w:p w14:paraId="03079A88" w14:textId="77777777" w:rsidR="00EB7848" w:rsidRDefault="00EB7848" w:rsidP="00EB7848">
      <w:pPr>
        <w:pStyle w:val="PL"/>
        <w:rPr>
          <w:lang w:val="en-US"/>
        </w:rPr>
      </w:pPr>
      <w:r>
        <w:rPr>
          <w:lang w:val="en-US"/>
        </w:rPr>
        <w:t xml:space="preserve">        '401':</w:t>
      </w:r>
    </w:p>
    <w:p w14:paraId="55C0126C" w14:textId="77777777" w:rsidR="00EB7848" w:rsidRDefault="00EB7848" w:rsidP="00EB7848">
      <w:pPr>
        <w:pStyle w:val="PL"/>
        <w:rPr>
          <w:lang w:val="en-US"/>
        </w:rPr>
      </w:pPr>
      <w:r>
        <w:rPr>
          <w:lang w:val="en-US"/>
        </w:rPr>
        <w:t xml:space="preserve">          $ref: 'TS29571_CommonData.yaml#/components/responses/401'</w:t>
      </w:r>
    </w:p>
    <w:p w14:paraId="448F89DC" w14:textId="77777777" w:rsidR="00EB7848" w:rsidRDefault="00EB7848" w:rsidP="00EB7848">
      <w:pPr>
        <w:pStyle w:val="PL"/>
        <w:rPr>
          <w:lang w:val="en-US"/>
        </w:rPr>
      </w:pPr>
      <w:r>
        <w:rPr>
          <w:lang w:val="en-US"/>
        </w:rPr>
        <w:t xml:space="preserve">        '403':</w:t>
      </w:r>
    </w:p>
    <w:p w14:paraId="51A8987C" w14:textId="77777777" w:rsidR="00EB7848" w:rsidRDefault="00EB7848" w:rsidP="00EB7848">
      <w:pPr>
        <w:pStyle w:val="PL"/>
        <w:rPr>
          <w:lang w:val="en-US"/>
        </w:rPr>
      </w:pPr>
      <w:r>
        <w:rPr>
          <w:lang w:val="en-US"/>
        </w:rPr>
        <w:t xml:space="preserve">          $ref: 'TS29571_CommonData.yaml#/components/responses/403'</w:t>
      </w:r>
    </w:p>
    <w:p w14:paraId="4BEEA589" w14:textId="77777777" w:rsidR="00EB7848" w:rsidRDefault="00EB7848" w:rsidP="00EB7848">
      <w:pPr>
        <w:pStyle w:val="PL"/>
        <w:rPr>
          <w:lang w:val="en-US"/>
        </w:rPr>
      </w:pPr>
      <w:r>
        <w:rPr>
          <w:lang w:val="en-US"/>
        </w:rPr>
        <w:t xml:space="preserve">        '404':</w:t>
      </w:r>
    </w:p>
    <w:p w14:paraId="1D516678" w14:textId="77777777" w:rsidR="00EB7848" w:rsidRDefault="00EB7848" w:rsidP="00EB7848">
      <w:pPr>
        <w:pStyle w:val="PL"/>
        <w:rPr>
          <w:lang w:val="en-US"/>
        </w:rPr>
      </w:pPr>
      <w:r>
        <w:rPr>
          <w:lang w:val="en-US"/>
        </w:rPr>
        <w:t xml:space="preserve">          $ref: 'TS29571_CommonData.yaml#/components/responses/404'</w:t>
      </w:r>
    </w:p>
    <w:p w14:paraId="56D4BA12" w14:textId="77777777" w:rsidR="00EB7848" w:rsidRDefault="00EB7848" w:rsidP="00EB7848">
      <w:pPr>
        <w:pStyle w:val="PL"/>
        <w:rPr>
          <w:lang w:val="en-US"/>
        </w:rPr>
      </w:pPr>
      <w:r>
        <w:rPr>
          <w:lang w:val="en-US"/>
        </w:rPr>
        <w:t xml:space="preserve">        '411':</w:t>
      </w:r>
    </w:p>
    <w:p w14:paraId="39F33262" w14:textId="77777777" w:rsidR="00EB7848" w:rsidRDefault="00EB7848" w:rsidP="00EB7848">
      <w:pPr>
        <w:pStyle w:val="PL"/>
        <w:rPr>
          <w:lang w:val="en-US"/>
        </w:rPr>
      </w:pPr>
      <w:r>
        <w:rPr>
          <w:lang w:val="en-US"/>
        </w:rPr>
        <w:t xml:space="preserve">          $ref: 'TS29571_CommonData.yaml#/components/responses/411'</w:t>
      </w:r>
    </w:p>
    <w:p w14:paraId="41E0BE61" w14:textId="77777777" w:rsidR="00EB7848" w:rsidRDefault="00EB7848" w:rsidP="00EB7848">
      <w:pPr>
        <w:pStyle w:val="PL"/>
        <w:rPr>
          <w:lang w:val="en-US"/>
        </w:rPr>
      </w:pPr>
      <w:r>
        <w:rPr>
          <w:lang w:val="en-US"/>
        </w:rPr>
        <w:t xml:space="preserve">        '413':</w:t>
      </w:r>
    </w:p>
    <w:p w14:paraId="65F474D7" w14:textId="77777777" w:rsidR="00EB7848" w:rsidRDefault="00EB7848" w:rsidP="00EB7848">
      <w:pPr>
        <w:pStyle w:val="PL"/>
        <w:rPr>
          <w:lang w:val="en-US"/>
        </w:rPr>
      </w:pPr>
      <w:r>
        <w:rPr>
          <w:lang w:val="en-US"/>
        </w:rPr>
        <w:t xml:space="preserve">          $ref: 'TS29571_CommonData.yaml#/components/responses/413'</w:t>
      </w:r>
    </w:p>
    <w:p w14:paraId="6E3341A1" w14:textId="77777777" w:rsidR="00EB7848" w:rsidRDefault="00EB7848" w:rsidP="00EB7848">
      <w:pPr>
        <w:pStyle w:val="PL"/>
        <w:rPr>
          <w:lang w:val="en-US"/>
        </w:rPr>
      </w:pPr>
      <w:r>
        <w:rPr>
          <w:lang w:val="en-US"/>
        </w:rPr>
        <w:t xml:space="preserve">        '415':</w:t>
      </w:r>
    </w:p>
    <w:p w14:paraId="3F69C269" w14:textId="77777777" w:rsidR="00EB7848" w:rsidRDefault="00EB7848" w:rsidP="00EB7848">
      <w:pPr>
        <w:pStyle w:val="PL"/>
        <w:rPr>
          <w:lang w:val="en-US"/>
        </w:rPr>
      </w:pPr>
      <w:r>
        <w:rPr>
          <w:lang w:val="en-US"/>
        </w:rPr>
        <w:t xml:space="preserve">          $ref: 'TS29571_CommonData.yaml#/components/responses/415'</w:t>
      </w:r>
    </w:p>
    <w:p w14:paraId="575418F9" w14:textId="77777777" w:rsidR="00EB7848" w:rsidRDefault="00EB7848" w:rsidP="00EB7848">
      <w:pPr>
        <w:pStyle w:val="PL"/>
        <w:rPr>
          <w:lang w:val="en-US"/>
        </w:rPr>
      </w:pPr>
      <w:r>
        <w:rPr>
          <w:lang w:val="en-US"/>
        </w:rPr>
        <w:t xml:space="preserve">        '429':</w:t>
      </w:r>
    </w:p>
    <w:p w14:paraId="504EF8B3" w14:textId="77777777" w:rsidR="00EB7848" w:rsidRDefault="00EB7848" w:rsidP="00EB7848">
      <w:pPr>
        <w:pStyle w:val="PL"/>
        <w:rPr>
          <w:lang w:val="en-US"/>
        </w:rPr>
      </w:pPr>
      <w:r>
        <w:rPr>
          <w:lang w:val="en-US"/>
        </w:rPr>
        <w:t xml:space="preserve">          $ref: 'TS29571_CommonData.yaml#/components/responses/429'</w:t>
      </w:r>
    </w:p>
    <w:p w14:paraId="00A7C89E" w14:textId="77777777" w:rsidR="00EB7848" w:rsidRDefault="00EB7848" w:rsidP="00EB7848">
      <w:pPr>
        <w:pStyle w:val="PL"/>
        <w:rPr>
          <w:lang w:val="en-US"/>
        </w:rPr>
      </w:pPr>
      <w:r>
        <w:rPr>
          <w:lang w:val="en-US"/>
        </w:rPr>
        <w:t xml:space="preserve">        '500':</w:t>
      </w:r>
    </w:p>
    <w:p w14:paraId="3FC803DB" w14:textId="77777777" w:rsidR="00EB7848" w:rsidRDefault="00EB7848" w:rsidP="00EB7848">
      <w:pPr>
        <w:pStyle w:val="PL"/>
        <w:rPr>
          <w:lang w:val="en-US"/>
        </w:rPr>
      </w:pPr>
      <w:r>
        <w:rPr>
          <w:lang w:val="en-US"/>
        </w:rPr>
        <w:t xml:space="preserve">          $ref: 'TS29571_CommonData.yaml#/components/responses/500'</w:t>
      </w:r>
    </w:p>
    <w:p w14:paraId="7748B3B6" w14:textId="77777777" w:rsidR="00EB7848" w:rsidRDefault="00EB7848" w:rsidP="00EB7848">
      <w:pPr>
        <w:pStyle w:val="PL"/>
        <w:rPr>
          <w:lang w:val="en-US"/>
        </w:rPr>
      </w:pPr>
      <w:r>
        <w:rPr>
          <w:lang w:val="en-US"/>
        </w:rPr>
        <w:t xml:space="preserve">        '503':</w:t>
      </w:r>
    </w:p>
    <w:p w14:paraId="3B23398A" w14:textId="77777777" w:rsidR="00EB7848" w:rsidRDefault="00EB7848" w:rsidP="00EB7848">
      <w:pPr>
        <w:pStyle w:val="PL"/>
        <w:rPr>
          <w:lang w:val="en-US"/>
        </w:rPr>
      </w:pPr>
      <w:r>
        <w:rPr>
          <w:lang w:val="en-US"/>
        </w:rPr>
        <w:t xml:space="preserve">          $ref: 'TS29571_CommonData.yaml#/components/responses/503'</w:t>
      </w:r>
    </w:p>
    <w:p w14:paraId="516336AD" w14:textId="77777777" w:rsidR="00EB7848" w:rsidRDefault="00EB7848" w:rsidP="00EB7848">
      <w:pPr>
        <w:pStyle w:val="PL"/>
        <w:rPr>
          <w:lang w:val="en-US"/>
        </w:rPr>
      </w:pPr>
      <w:r>
        <w:rPr>
          <w:lang w:val="en-US"/>
        </w:rPr>
        <w:t xml:space="preserve">        '504':</w:t>
      </w:r>
    </w:p>
    <w:p w14:paraId="663578FE" w14:textId="77777777" w:rsidR="00EB7848" w:rsidRDefault="00EB7848" w:rsidP="00EB7848">
      <w:pPr>
        <w:pStyle w:val="PL"/>
        <w:rPr>
          <w:lang w:val="en-US"/>
        </w:rPr>
      </w:pPr>
      <w:r>
        <w:rPr>
          <w:lang w:val="en-US"/>
        </w:rPr>
        <w:t xml:space="preserve">          $ref: 'TS29571_CommonData.yaml#/components/responses/504'</w:t>
      </w:r>
    </w:p>
    <w:p w14:paraId="2C6F8290" w14:textId="77777777" w:rsidR="00EB7848" w:rsidRDefault="00EB7848" w:rsidP="00EB7848">
      <w:pPr>
        <w:pStyle w:val="PL"/>
        <w:rPr>
          <w:lang w:val="en-US"/>
        </w:rPr>
      </w:pPr>
      <w:r>
        <w:rPr>
          <w:lang w:val="en-US"/>
        </w:rPr>
        <w:t xml:space="preserve">        default:</w:t>
      </w:r>
    </w:p>
    <w:p w14:paraId="4CF0A36E" w14:textId="77777777" w:rsidR="00EB7848" w:rsidRDefault="00EB7848" w:rsidP="00EB7848">
      <w:pPr>
        <w:pStyle w:val="PL"/>
        <w:rPr>
          <w:lang w:val="en-US"/>
        </w:rPr>
      </w:pPr>
      <w:r>
        <w:rPr>
          <w:lang w:val="en-US"/>
        </w:rPr>
        <w:t xml:space="preserve">          $ref: 'TS29571_CommonData.yaml#/components/responses/default'</w:t>
      </w:r>
    </w:p>
    <w:p w14:paraId="46BA99FD" w14:textId="77777777" w:rsidR="00EB7848" w:rsidRDefault="00EB7848" w:rsidP="00EB7848">
      <w:pPr>
        <w:pStyle w:val="PL"/>
        <w:rPr>
          <w:lang w:val="en-US"/>
        </w:rPr>
      </w:pPr>
      <w:r>
        <w:t xml:space="preserve">      callbacks:</w:t>
      </w:r>
    </w:p>
    <w:p w14:paraId="7FB24F61" w14:textId="77777777" w:rsidR="00EB7848" w:rsidRDefault="00EB7848" w:rsidP="00EB7848">
      <w:pPr>
        <w:pStyle w:val="PL"/>
      </w:pPr>
      <w:r>
        <w:rPr>
          <w:lang w:val="en-US"/>
        </w:rPr>
        <w:t xml:space="preserve">        CipheringKeyData:</w:t>
      </w:r>
    </w:p>
    <w:p w14:paraId="769C3F96" w14:textId="77777777" w:rsidR="00EB7848" w:rsidRDefault="00EB7848" w:rsidP="00EB7848">
      <w:pPr>
        <w:pStyle w:val="PL"/>
      </w:pPr>
      <w:r>
        <w:t xml:space="preserve">          '{$request.body#/amfCallBackURI}':</w:t>
      </w:r>
    </w:p>
    <w:p w14:paraId="6340475D" w14:textId="77777777" w:rsidR="00EB7848" w:rsidRDefault="00EB7848" w:rsidP="00EB7848">
      <w:pPr>
        <w:pStyle w:val="PL"/>
        <w:rPr>
          <w:lang w:val="en-US"/>
        </w:rPr>
      </w:pPr>
      <w:r>
        <w:rPr>
          <w:lang w:val="en-US"/>
        </w:rPr>
        <w:t xml:space="preserve">            post:</w:t>
      </w:r>
    </w:p>
    <w:p w14:paraId="33FEADF3" w14:textId="77777777" w:rsidR="00EB7848" w:rsidRDefault="00EB7848" w:rsidP="00EB7848">
      <w:pPr>
        <w:pStyle w:val="PL"/>
      </w:pPr>
      <w:r>
        <w:rPr>
          <w:lang w:val="en-US"/>
        </w:rPr>
        <w:t xml:space="preserve">              requestBody:</w:t>
      </w:r>
    </w:p>
    <w:p w14:paraId="4C642416" w14:textId="77777777" w:rsidR="00EB7848" w:rsidRDefault="00EB7848" w:rsidP="00EB7848">
      <w:pPr>
        <w:pStyle w:val="PL"/>
      </w:pPr>
      <w:r>
        <w:t xml:space="preserve">                description: Ciphering Key Data Notification</w:t>
      </w:r>
    </w:p>
    <w:p w14:paraId="38C92D8B" w14:textId="77777777" w:rsidR="00EB7848" w:rsidRDefault="00EB7848" w:rsidP="00EB7848">
      <w:pPr>
        <w:pStyle w:val="PL"/>
        <w:rPr>
          <w:lang w:val="en-US"/>
        </w:rPr>
      </w:pPr>
      <w:r>
        <w:rPr>
          <w:lang w:val="en-US"/>
        </w:rPr>
        <w:t xml:space="preserve">                content:</w:t>
      </w:r>
    </w:p>
    <w:p w14:paraId="18E50743" w14:textId="77777777" w:rsidR="00EB7848" w:rsidRDefault="00EB7848" w:rsidP="00EB7848">
      <w:pPr>
        <w:pStyle w:val="PL"/>
        <w:rPr>
          <w:lang w:val="en-US"/>
        </w:rPr>
      </w:pPr>
      <w:r>
        <w:rPr>
          <w:lang w:val="en-US"/>
        </w:rPr>
        <w:t xml:space="preserve">                  application/json:</w:t>
      </w:r>
    </w:p>
    <w:p w14:paraId="2554600C" w14:textId="77777777" w:rsidR="00EB7848" w:rsidRDefault="00EB7848" w:rsidP="00EB7848">
      <w:pPr>
        <w:pStyle w:val="PL"/>
        <w:rPr>
          <w:lang w:val="en-US"/>
        </w:rPr>
      </w:pPr>
      <w:r>
        <w:rPr>
          <w:lang w:val="en-US"/>
        </w:rPr>
        <w:t xml:space="preserve">                    schema:</w:t>
      </w:r>
    </w:p>
    <w:p w14:paraId="30F56382" w14:textId="77777777" w:rsidR="00EB7848" w:rsidRDefault="00EB7848" w:rsidP="00EB7848">
      <w:pPr>
        <w:pStyle w:val="PL"/>
        <w:rPr>
          <w:lang w:val="en-US"/>
        </w:rPr>
      </w:pPr>
      <w:r>
        <w:rPr>
          <w:lang w:val="en-US"/>
        </w:rPr>
        <w:t xml:space="preserve">                      $ref: '#/components/schemas/CipheringKeyInfo'</w:t>
      </w:r>
    </w:p>
    <w:p w14:paraId="50F74014" w14:textId="77777777" w:rsidR="00EB7848" w:rsidRDefault="00EB7848" w:rsidP="00EB7848">
      <w:pPr>
        <w:pStyle w:val="PL"/>
        <w:rPr>
          <w:lang w:val="en-US"/>
        </w:rPr>
      </w:pPr>
      <w:r>
        <w:rPr>
          <w:lang w:val="en-US"/>
        </w:rPr>
        <w:t xml:space="preserve">              responses:</w:t>
      </w:r>
    </w:p>
    <w:p w14:paraId="38620E8A" w14:textId="77777777" w:rsidR="00EB7848" w:rsidRDefault="00EB7848" w:rsidP="00EB7848">
      <w:pPr>
        <w:pStyle w:val="PL"/>
        <w:rPr>
          <w:lang w:val="en-US"/>
        </w:rPr>
      </w:pPr>
      <w:r>
        <w:rPr>
          <w:lang w:val="en-US"/>
        </w:rPr>
        <w:t xml:space="preserve">                '200':</w:t>
      </w:r>
    </w:p>
    <w:p w14:paraId="24D4A4B8" w14:textId="77777777" w:rsidR="00EB7848" w:rsidRDefault="00EB7848" w:rsidP="00EB7848">
      <w:pPr>
        <w:pStyle w:val="PL"/>
        <w:rPr>
          <w:lang w:val="en-US"/>
        </w:rPr>
      </w:pPr>
      <w:r>
        <w:rPr>
          <w:lang w:val="en-US"/>
        </w:rPr>
        <w:t xml:space="preserve">                  description: Expected response to a valid request</w:t>
      </w:r>
    </w:p>
    <w:p w14:paraId="0CBFDF7E" w14:textId="77777777" w:rsidR="00EB7848" w:rsidRDefault="00EB7848" w:rsidP="00EB7848">
      <w:pPr>
        <w:pStyle w:val="PL"/>
        <w:rPr>
          <w:lang w:val="en-US"/>
        </w:rPr>
      </w:pPr>
      <w:r>
        <w:rPr>
          <w:lang w:val="en-US"/>
        </w:rPr>
        <w:t xml:space="preserve">                  content:</w:t>
      </w:r>
    </w:p>
    <w:p w14:paraId="37EDA48A" w14:textId="77777777" w:rsidR="00EB7848" w:rsidRDefault="00EB7848" w:rsidP="00EB7848">
      <w:pPr>
        <w:pStyle w:val="PL"/>
        <w:rPr>
          <w:lang w:val="en-US"/>
        </w:rPr>
      </w:pPr>
      <w:r>
        <w:rPr>
          <w:lang w:val="en-US"/>
        </w:rPr>
        <w:t xml:space="preserve">                    application/json:</w:t>
      </w:r>
    </w:p>
    <w:p w14:paraId="32CE0BB7" w14:textId="77777777" w:rsidR="00EB7848" w:rsidRDefault="00EB7848" w:rsidP="00EB7848">
      <w:pPr>
        <w:pStyle w:val="PL"/>
        <w:rPr>
          <w:lang w:val="en-US"/>
        </w:rPr>
      </w:pPr>
      <w:r>
        <w:rPr>
          <w:lang w:val="en-US"/>
        </w:rPr>
        <w:t xml:space="preserve">                      schema:</w:t>
      </w:r>
    </w:p>
    <w:p w14:paraId="25A42D32" w14:textId="77777777" w:rsidR="00EB7848" w:rsidRDefault="00EB7848" w:rsidP="00EB7848">
      <w:pPr>
        <w:pStyle w:val="PL"/>
        <w:rPr>
          <w:lang w:val="en-US"/>
        </w:rPr>
      </w:pPr>
      <w:r>
        <w:rPr>
          <w:lang w:val="en-US"/>
        </w:rPr>
        <w:t xml:space="preserve">                        $ref: '#/components/schemas/CipheringKeyResponse'</w:t>
      </w:r>
    </w:p>
    <w:p w14:paraId="41A34FBF" w14:textId="77777777" w:rsidR="00F423B4" w:rsidRPr="002E5CBA" w:rsidRDefault="00F423B4" w:rsidP="00F423B4">
      <w:pPr>
        <w:pStyle w:val="PL"/>
        <w:rPr>
          <w:lang w:val="en-US"/>
        </w:rPr>
      </w:pPr>
      <w:r w:rsidRPr="002E5CBA">
        <w:rPr>
          <w:lang w:val="en-US"/>
        </w:rPr>
        <w:t xml:space="preserve">                '</w:t>
      </w:r>
      <w:r>
        <w:rPr>
          <w:lang w:val="en-US"/>
        </w:rPr>
        <w:t>307</w:t>
      </w:r>
      <w:r w:rsidRPr="002E5CBA">
        <w:rPr>
          <w:lang w:val="en-US"/>
        </w:rPr>
        <w:t>':</w:t>
      </w:r>
    </w:p>
    <w:p w14:paraId="210B0762" w14:textId="687579B7" w:rsidR="003E343D" w:rsidRPr="00690A26" w:rsidRDefault="003E343D" w:rsidP="003E343D">
      <w:pPr>
        <w:pStyle w:val="PL"/>
        <w:rPr>
          <w:lang w:val="en-US"/>
        </w:rPr>
      </w:pPr>
      <w:r>
        <w:rPr>
          <w:lang w:val="en-US"/>
        </w:rPr>
        <w:t xml:space="preserve">                  $ref: </w:t>
      </w:r>
      <w:r w:rsidRPr="00690A26">
        <w:t>'TS29571_CommonData.yaml#/components/</w:t>
      </w:r>
      <w:r>
        <w:t>responses/307'</w:t>
      </w:r>
    </w:p>
    <w:p w14:paraId="274EC315" w14:textId="77777777" w:rsidR="00F423B4" w:rsidRPr="002E5CBA" w:rsidRDefault="00F423B4" w:rsidP="00F423B4">
      <w:pPr>
        <w:pStyle w:val="PL"/>
        <w:rPr>
          <w:lang w:val="en-US"/>
        </w:rPr>
      </w:pPr>
      <w:r w:rsidRPr="002E5CBA">
        <w:rPr>
          <w:lang w:val="en-US"/>
        </w:rPr>
        <w:t xml:space="preserve">                '</w:t>
      </w:r>
      <w:r>
        <w:rPr>
          <w:lang w:val="en-US"/>
        </w:rPr>
        <w:t>308</w:t>
      </w:r>
      <w:r w:rsidRPr="002E5CBA">
        <w:rPr>
          <w:lang w:val="en-US"/>
        </w:rPr>
        <w:t>':</w:t>
      </w:r>
    </w:p>
    <w:p w14:paraId="547D9CEE" w14:textId="05B5D70B" w:rsidR="000052DA" w:rsidRPr="00690A26" w:rsidRDefault="000052DA" w:rsidP="000052DA">
      <w:pPr>
        <w:pStyle w:val="PL"/>
        <w:rPr>
          <w:lang w:val="en-US"/>
        </w:rPr>
      </w:pPr>
      <w:r>
        <w:rPr>
          <w:lang w:val="en-US"/>
        </w:rPr>
        <w:t xml:space="preserve">                  $ref: </w:t>
      </w:r>
      <w:r w:rsidRPr="00690A26">
        <w:t>'TS29571_CommonData.yaml#/components/</w:t>
      </w:r>
      <w:r>
        <w:t>responses/308'</w:t>
      </w:r>
    </w:p>
    <w:p w14:paraId="2666961B" w14:textId="77777777" w:rsidR="00EB7848" w:rsidRDefault="00EB7848" w:rsidP="00EB7848">
      <w:pPr>
        <w:pStyle w:val="PL"/>
        <w:rPr>
          <w:lang w:val="en-US"/>
        </w:rPr>
      </w:pPr>
      <w:r>
        <w:rPr>
          <w:lang w:val="en-US"/>
        </w:rPr>
        <w:t xml:space="preserve">                '400':</w:t>
      </w:r>
    </w:p>
    <w:p w14:paraId="48995377" w14:textId="77777777" w:rsidR="00EB7848" w:rsidRDefault="00EB7848" w:rsidP="00EB7848">
      <w:pPr>
        <w:pStyle w:val="PL"/>
        <w:rPr>
          <w:lang w:val="en-US"/>
        </w:rPr>
      </w:pPr>
      <w:r>
        <w:rPr>
          <w:lang w:val="en-US"/>
        </w:rPr>
        <w:t xml:space="preserve">                  $ref: 'TS29571_CommonData.yaml#/components/responses/400'</w:t>
      </w:r>
    </w:p>
    <w:p w14:paraId="3D23C4E9" w14:textId="77777777" w:rsidR="00EB7848" w:rsidRDefault="00EB7848" w:rsidP="00EB7848">
      <w:pPr>
        <w:pStyle w:val="PL"/>
        <w:rPr>
          <w:lang w:val="en-US"/>
        </w:rPr>
      </w:pPr>
      <w:r>
        <w:rPr>
          <w:lang w:val="en-US"/>
        </w:rPr>
        <w:t xml:space="preserve">                '401':</w:t>
      </w:r>
    </w:p>
    <w:p w14:paraId="2045FFD4" w14:textId="77777777" w:rsidR="00EB7848" w:rsidRDefault="00EB7848" w:rsidP="00EB7848">
      <w:pPr>
        <w:pStyle w:val="PL"/>
        <w:rPr>
          <w:lang w:val="en-US"/>
        </w:rPr>
      </w:pPr>
      <w:r>
        <w:rPr>
          <w:lang w:val="en-US"/>
        </w:rPr>
        <w:t xml:space="preserve">                  $ref: 'TS29571_CommonData.yaml#/components/responses/401'</w:t>
      </w:r>
    </w:p>
    <w:p w14:paraId="3874320C" w14:textId="77777777" w:rsidR="00EB7848" w:rsidRDefault="00EB7848" w:rsidP="00EB7848">
      <w:pPr>
        <w:pStyle w:val="PL"/>
        <w:rPr>
          <w:lang w:val="en-US"/>
        </w:rPr>
      </w:pPr>
      <w:r>
        <w:rPr>
          <w:lang w:val="en-US"/>
        </w:rPr>
        <w:t xml:space="preserve">                '403':</w:t>
      </w:r>
    </w:p>
    <w:p w14:paraId="5CB0BB84" w14:textId="77777777" w:rsidR="00EB7848" w:rsidRDefault="00EB7848" w:rsidP="00EB7848">
      <w:pPr>
        <w:pStyle w:val="PL"/>
        <w:rPr>
          <w:lang w:val="en-US"/>
        </w:rPr>
      </w:pPr>
      <w:r>
        <w:rPr>
          <w:lang w:val="en-US"/>
        </w:rPr>
        <w:t xml:space="preserve">                  $ref: 'TS29571_CommonData.yaml#/components/responses/403'</w:t>
      </w:r>
    </w:p>
    <w:p w14:paraId="0316A9E6" w14:textId="77777777" w:rsidR="00EB7848" w:rsidRDefault="00EB7848" w:rsidP="00EB7848">
      <w:pPr>
        <w:pStyle w:val="PL"/>
        <w:rPr>
          <w:lang w:val="en-US"/>
        </w:rPr>
      </w:pPr>
      <w:r>
        <w:rPr>
          <w:lang w:val="en-US"/>
        </w:rPr>
        <w:t xml:space="preserve">                '404':</w:t>
      </w:r>
    </w:p>
    <w:p w14:paraId="17808219" w14:textId="77777777" w:rsidR="00EB7848" w:rsidRDefault="00EB7848" w:rsidP="00EB7848">
      <w:pPr>
        <w:pStyle w:val="PL"/>
        <w:rPr>
          <w:lang w:val="en-US"/>
        </w:rPr>
      </w:pPr>
      <w:r>
        <w:rPr>
          <w:lang w:val="en-US"/>
        </w:rPr>
        <w:t xml:space="preserve">                  $ref: 'TS29571_CommonData.yaml#/components/responses/404'</w:t>
      </w:r>
    </w:p>
    <w:p w14:paraId="380BACA3" w14:textId="77777777" w:rsidR="00EB7848" w:rsidRDefault="00EB7848" w:rsidP="00EB7848">
      <w:pPr>
        <w:pStyle w:val="PL"/>
        <w:rPr>
          <w:lang w:val="en-US"/>
        </w:rPr>
      </w:pPr>
      <w:r>
        <w:rPr>
          <w:lang w:val="en-US"/>
        </w:rPr>
        <w:t xml:space="preserve">                '411':</w:t>
      </w:r>
    </w:p>
    <w:p w14:paraId="32EAB27F" w14:textId="77777777" w:rsidR="00EB7848" w:rsidRDefault="00EB7848" w:rsidP="00EB7848">
      <w:pPr>
        <w:pStyle w:val="PL"/>
        <w:rPr>
          <w:lang w:val="en-US"/>
        </w:rPr>
      </w:pPr>
      <w:r>
        <w:rPr>
          <w:lang w:val="en-US"/>
        </w:rPr>
        <w:t xml:space="preserve">                  $ref: 'TS29571_CommonData.yaml#/components/responses/411'</w:t>
      </w:r>
    </w:p>
    <w:p w14:paraId="70CE7E56" w14:textId="77777777" w:rsidR="00EB7848" w:rsidRDefault="00EB7848" w:rsidP="00EB7848">
      <w:pPr>
        <w:pStyle w:val="PL"/>
        <w:rPr>
          <w:lang w:val="en-US"/>
        </w:rPr>
      </w:pPr>
      <w:r>
        <w:rPr>
          <w:lang w:val="en-US"/>
        </w:rPr>
        <w:t xml:space="preserve">                '413':</w:t>
      </w:r>
    </w:p>
    <w:p w14:paraId="3CD19F08" w14:textId="77777777" w:rsidR="00EB7848" w:rsidRDefault="00EB7848" w:rsidP="00EB7848">
      <w:pPr>
        <w:pStyle w:val="PL"/>
        <w:rPr>
          <w:lang w:val="en-US"/>
        </w:rPr>
      </w:pPr>
      <w:r>
        <w:rPr>
          <w:lang w:val="en-US"/>
        </w:rPr>
        <w:t xml:space="preserve">                  $ref: 'TS29571_CommonData.yaml#/components/responses/413'</w:t>
      </w:r>
    </w:p>
    <w:p w14:paraId="50CEBE10" w14:textId="77777777" w:rsidR="00EB7848" w:rsidRDefault="00EB7848" w:rsidP="00EB7848">
      <w:pPr>
        <w:pStyle w:val="PL"/>
        <w:rPr>
          <w:lang w:val="en-US"/>
        </w:rPr>
      </w:pPr>
      <w:r>
        <w:rPr>
          <w:lang w:val="en-US"/>
        </w:rPr>
        <w:t xml:space="preserve">                '415':</w:t>
      </w:r>
    </w:p>
    <w:p w14:paraId="265E4295" w14:textId="77777777" w:rsidR="00EB7848" w:rsidRDefault="00EB7848" w:rsidP="00EB7848">
      <w:pPr>
        <w:pStyle w:val="PL"/>
        <w:rPr>
          <w:lang w:val="en-US"/>
        </w:rPr>
      </w:pPr>
      <w:r>
        <w:rPr>
          <w:lang w:val="en-US"/>
        </w:rPr>
        <w:lastRenderedPageBreak/>
        <w:t xml:space="preserve">                  $ref: 'TS29571_CommonData.yaml#/components/responses/415'</w:t>
      </w:r>
    </w:p>
    <w:p w14:paraId="092D0EA5" w14:textId="77777777" w:rsidR="00EB7848" w:rsidRDefault="00EB7848" w:rsidP="00EB7848">
      <w:pPr>
        <w:pStyle w:val="PL"/>
        <w:rPr>
          <w:lang w:val="en-US"/>
        </w:rPr>
      </w:pPr>
      <w:r>
        <w:rPr>
          <w:lang w:val="en-US"/>
        </w:rPr>
        <w:t xml:space="preserve">                '429':</w:t>
      </w:r>
    </w:p>
    <w:p w14:paraId="2097927B" w14:textId="77777777" w:rsidR="00EB7848" w:rsidRDefault="00EB7848" w:rsidP="00EB7848">
      <w:pPr>
        <w:pStyle w:val="PL"/>
        <w:rPr>
          <w:lang w:val="en-US"/>
        </w:rPr>
      </w:pPr>
      <w:r>
        <w:rPr>
          <w:lang w:val="en-US"/>
        </w:rPr>
        <w:t xml:space="preserve">                  $ref: 'TS29571_CommonData.yaml#/components/responses/429'</w:t>
      </w:r>
    </w:p>
    <w:p w14:paraId="71DB378C" w14:textId="77777777" w:rsidR="00EB7848" w:rsidRDefault="00EB7848" w:rsidP="00EB7848">
      <w:pPr>
        <w:pStyle w:val="PL"/>
        <w:rPr>
          <w:lang w:val="en-US"/>
        </w:rPr>
      </w:pPr>
      <w:r>
        <w:rPr>
          <w:lang w:val="en-US"/>
        </w:rPr>
        <w:t xml:space="preserve">                '500':</w:t>
      </w:r>
    </w:p>
    <w:p w14:paraId="01EEDEEA" w14:textId="77777777" w:rsidR="00EB7848" w:rsidRDefault="00EB7848" w:rsidP="00EB7848">
      <w:pPr>
        <w:pStyle w:val="PL"/>
        <w:rPr>
          <w:lang w:val="en-US"/>
        </w:rPr>
      </w:pPr>
      <w:r>
        <w:rPr>
          <w:lang w:val="en-US"/>
        </w:rPr>
        <w:t xml:space="preserve">                  $ref: 'TS29571_CommonData.yaml#/components/responses/500'</w:t>
      </w:r>
    </w:p>
    <w:p w14:paraId="43EA5D99" w14:textId="77777777" w:rsidR="00EB7848" w:rsidRDefault="00EB7848" w:rsidP="00EB7848">
      <w:pPr>
        <w:pStyle w:val="PL"/>
        <w:rPr>
          <w:lang w:val="en-US"/>
        </w:rPr>
      </w:pPr>
      <w:r>
        <w:rPr>
          <w:lang w:val="en-US"/>
        </w:rPr>
        <w:t xml:space="preserve">                '503':</w:t>
      </w:r>
    </w:p>
    <w:p w14:paraId="11157EF8" w14:textId="77777777" w:rsidR="00EB7848" w:rsidRDefault="00EB7848" w:rsidP="00EB7848">
      <w:pPr>
        <w:pStyle w:val="PL"/>
        <w:rPr>
          <w:lang w:val="en-US"/>
        </w:rPr>
      </w:pPr>
      <w:r>
        <w:rPr>
          <w:lang w:val="en-US"/>
        </w:rPr>
        <w:t xml:space="preserve">                  $ref: 'TS29571_CommonData.yaml#/components/responses/503'</w:t>
      </w:r>
    </w:p>
    <w:p w14:paraId="00B4A60C" w14:textId="77777777" w:rsidR="00EB7848" w:rsidRDefault="00EB7848" w:rsidP="00EB7848">
      <w:pPr>
        <w:pStyle w:val="PL"/>
        <w:rPr>
          <w:lang w:val="en-US"/>
        </w:rPr>
      </w:pPr>
      <w:r>
        <w:rPr>
          <w:lang w:val="en-US"/>
        </w:rPr>
        <w:t xml:space="preserve">                '504':</w:t>
      </w:r>
    </w:p>
    <w:p w14:paraId="2D52C572" w14:textId="77777777" w:rsidR="00EB7848" w:rsidRDefault="00EB7848" w:rsidP="00EB7848">
      <w:pPr>
        <w:pStyle w:val="PL"/>
        <w:rPr>
          <w:lang w:val="en-US"/>
        </w:rPr>
      </w:pPr>
      <w:r>
        <w:rPr>
          <w:lang w:val="en-US"/>
        </w:rPr>
        <w:t xml:space="preserve">                  $ref: 'TS29571_CommonData.yaml#/components/responses/504'</w:t>
      </w:r>
    </w:p>
    <w:p w14:paraId="5B6D6AE6" w14:textId="77777777" w:rsidR="00EB7848" w:rsidRDefault="00EB7848" w:rsidP="00EB7848">
      <w:pPr>
        <w:pStyle w:val="PL"/>
        <w:rPr>
          <w:lang w:val="en-US"/>
        </w:rPr>
      </w:pPr>
      <w:r>
        <w:rPr>
          <w:lang w:val="en-US"/>
        </w:rPr>
        <w:t xml:space="preserve">                default:</w:t>
      </w:r>
    </w:p>
    <w:p w14:paraId="0FAADFA6" w14:textId="77777777" w:rsidR="00EB7848" w:rsidRDefault="00EB7848" w:rsidP="00EB7848">
      <w:pPr>
        <w:pStyle w:val="PL"/>
        <w:rPr>
          <w:lang w:val="en-US"/>
        </w:rPr>
      </w:pPr>
      <w:r>
        <w:rPr>
          <w:lang w:val="en-US"/>
        </w:rPr>
        <w:t xml:space="preserve">                  $ref: 'TS29571_CommonData.yaml#/components/responses/default'</w:t>
      </w:r>
    </w:p>
    <w:p w14:paraId="29529642" w14:textId="77777777" w:rsidR="00EB7848" w:rsidRDefault="00EB7848" w:rsidP="00EB7848">
      <w:pPr>
        <w:pStyle w:val="PL"/>
        <w:rPr>
          <w:lang w:val="en-US"/>
        </w:rPr>
      </w:pPr>
    </w:p>
    <w:p w14:paraId="605B293B" w14:textId="77777777" w:rsidR="00EB7848" w:rsidRDefault="00EB7848" w:rsidP="00EB7848">
      <w:pPr>
        <w:pStyle w:val="PL"/>
        <w:rPr>
          <w:lang w:val="en-US"/>
        </w:rPr>
      </w:pPr>
      <w:r>
        <w:rPr>
          <w:lang w:val="en-US"/>
        </w:rPr>
        <w:t>components:</w:t>
      </w:r>
    </w:p>
    <w:p w14:paraId="2449B2AC" w14:textId="77777777" w:rsidR="00EB7848" w:rsidRDefault="00EB7848" w:rsidP="00EB7848">
      <w:pPr>
        <w:pStyle w:val="PL"/>
        <w:rPr>
          <w:lang w:val="en-US"/>
        </w:rPr>
      </w:pPr>
      <w:r>
        <w:rPr>
          <w:lang w:val="en-US"/>
        </w:rPr>
        <w:t xml:space="preserve">  schemas:</w:t>
      </w:r>
    </w:p>
    <w:p w14:paraId="3A583C16" w14:textId="77777777" w:rsidR="00EB7848" w:rsidRDefault="00EB7848" w:rsidP="00EB7848">
      <w:pPr>
        <w:pStyle w:val="PL"/>
        <w:rPr>
          <w:lang w:val="en-US"/>
        </w:rPr>
      </w:pPr>
      <w:r>
        <w:rPr>
          <w:lang w:val="en-US"/>
        </w:rPr>
        <w:t>#</w:t>
      </w:r>
    </w:p>
    <w:p w14:paraId="6605FC65" w14:textId="77777777" w:rsidR="00EB7848" w:rsidRDefault="00EB7848" w:rsidP="00EB7848">
      <w:pPr>
        <w:pStyle w:val="PL"/>
        <w:rPr>
          <w:lang w:val="en-US"/>
        </w:rPr>
      </w:pPr>
      <w:r>
        <w:rPr>
          <w:lang w:val="en-US"/>
        </w:rPr>
        <w:t># COMPLEX TYPES</w:t>
      </w:r>
    </w:p>
    <w:p w14:paraId="0EB097D2" w14:textId="77777777" w:rsidR="00EB7848" w:rsidRDefault="00EB7848" w:rsidP="00EB7848">
      <w:pPr>
        <w:pStyle w:val="PL"/>
        <w:rPr>
          <w:lang w:val="en-US"/>
        </w:rPr>
      </w:pPr>
      <w:r>
        <w:rPr>
          <w:lang w:val="en-US"/>
        </w:rPr>
        <w:t>#</w:t>
      </w:r>
    </w:p>
    <w:p w14:paraId="27BD00B3" w14:textId="77777777" w:rsidR="00EB7848" w:rsidRDefault="00EB7848" w:rsidP="00EB7848">
      <w:pPr>
        <w:pStyle w:val="PL"/>
        <w:rPr>
          <w:lang w:val="en-US"/>
        </w:rPr>
      </w:pPr>
      <w:r>
        <w:rPr>
          <w:lang w:val="en-US"/>
        </w:rPr>
        <w:t xml:space="preserve">    CipheringKeyInfo:</w:t>
      </w:r>
    </w:p>
    <w:p w14:paraId="18D0895A" w14:textId="77777777" w:rsidR="00EB7848" w:rsidRDefault="00EB7848" w:rsidP="00EB7848">
      <w:pPr>
        <w:pStyle w:val="PL"/>
        <w:rPr>
          <w:lang w:val="en-US"/>
        </w:rPr>
      </w:pPr>
      <w:r>
        <w:rPr>
          <w:lang w:val="en-US"/>
        </w:rPr>
        <w:t xml:space="preserve">      type: object</w:t>
      </w:r>
    </w:p>
    <w:p w14:paraId="13320FA0" w14:textId="77777777" w:rsidR="00EB7848" w:rsidRDefault="00EB7848" w:rsidP="00EB7848">
      <w:pPr>
        <w:pStyle w:val="PL"/>
        <w:rPr>
          <w:lang w:val="en-US"/>
        </w:rPr>
      </w:pPr>
      <w:r>
        <w:rPr>
          <w:lang w:val="en-US"/>
        </w:rPr>
        <w:t xml:space="preserve">      required:</w:t>
      </w:r>
    </w:p>
    <w:p w14:paraId="028E1D02" w14:textId="77777777" w:rsidR="00EB7848" w:rsidRDefault="00EB7848" w:rsidP="00EB7848">
      <w:pPr>
        <w:pStyle w:val="PL"/>
        <w:rPr>
          <w:lang w:val="en-US"/>
        </w:rPr>
      </w:pPr>
      <w:r>
        <w:rPr>
          <w:lang w:val="en-US"/>
        </w:rPr>
        <w:t xml:space="preserve">        - cipheringData</w:t>
      </w:r>
    </w:p>
    <w:p w14:paraId="20FB8BD4" w14:textId="77777777" w:rsidR="00EB7848" w:rsidRDefault="00EB7848" w:rsidP="00EB7848">
      <w:pPr>
        <w:pStyle w:val="PL"/>
        <w:rPr>
          <w:lang w:val="en-US"/>
        </w:rPr>
      </w:pPr>
      <w:r>
        <w:rPr>
          <w:lang w:val="en-US"/>
        </w:rPr>
        <w:t xml:space="preserve">      properties:</w:t>
      </w:r>
    </w:p>
    <w:p w14:paraId="6D2FFD09" w14:textId="77777777" w:rsidR="00EB7848" w:rsidRDefault="00EB7848" w:rsidP="00EB7848">
      <w:pPr>
        <w:pStyle w:val="PL"/>
        <w:rPr>
          <w:lang w:val="en-US"/>
        </w:rPr>
      </w:pPr>
      <w:r>
        <w:rPr>
          <w:lang w:val="en-US"/>
        </w:rPr>
        <w:t xml:space="preserve">        cipheringData:</w:t>
      </w:r>
    </w:p>
    <w:p w14:paraId="650B3BE0" w14:textId="77777777" w:rsidR="00EB7848" w:rsidRDefault="00EB7848" w:rsidP="00EB7848">
      <w:pPr>
        <w:pStyle w:val="PL"/>
        <w:rPr>
          <w:lang w:val="en-US"/>
        </w:rPr>
      </w:pPr>
      <w:r>
        <w:rPr>
          <w:lang w:val="en-US"/>
        </w:rPr>
        <w:t xml:space="preserve">          type: array</w:t>
      </w:r>
    </w:p>
    <w:p w14:paraId="7B04F915" w14:textId="77777777" w:rsidR="00EB7848" w:rsidRDefault="00EB7848" w:rsidP="00EB7848">
      <w:pPr>
        <w:pStyle w:val="PL"/>
        <w:rPr>
          <w:lang w:val="en-US"/>
        </w:rPr>
      </w:pPr>
      <w:r>
        <w:rPr>
          <w:lang w:val="en-US"/>
        </w:rPr>
        <w:t xml:space="preserve">          items:</w:t>
      </w:r>
    </w:p>
    <w:p w14:paraId="08D48C60" w14:textId="77777777" w:rsidR="00EB7848" w:rsidRDefault="00EB7848" w:rsidP="00EB7848">
      <w:pPr>
        <w:pStyle w:val="PL"/>
        <w:rPr>
          <w:lang w:val="en-US"/>
        </w:rPr>
      </w:pPr>
      <w:r>
        <w:rPr>
          <w:lang w:val="en-US"/>
        </w:rPr>
        <w:t xml:space="preserve">            $ref: '#/components/schemas/CipheringDataSet'</w:t>
      </w:r>
    </w:p>
    <w:p w14:paraId="5D19E829" w14:textId="77777777" w:rsidR="00EB7848" w:rsidRDefault="00EB7848" w:rsidP="00EB7848">
      <w:pPr>
        <w:pStyle w:val="PL"/>
        <w:rPr>
          <w:lang w:val="en-US" w:eastAsia="zh-CN"/>
        </w:rPr>
      </w:pPr>
      <w:r>
        <w:rPr>
          <w:lang w:val="en-US" w:eastAsia="zh-CN"/>
        </w:rPr>
        <w:t xml:space="preserve">          minItems: 1</w:t>
      </w:r>
    </w:p>
    <w:p w14:paraId="004CC848" w14:textId="77777777" w:rsidR="00E878C9" w:rsidRPr="002E5CBA" w:rsidRDefault="00E878C9" w:rsidP="00E878C9">
      <w:pPr>
        <w:pStyle w:val="PL"/>
        <w:rPr>
          <w:lang w:val="en-US"/>
        </w:rPr>
      </w:pPr>
      <w:r w:rsidRPr="002E5CBA">
        <w:rPr>
          <w:lang w:val="en-US"/>
        </w:rPr>
        <w:t xml:space="preserve">        supportedFeatures:</w:t>
      </w:r>
    </w:p>
    <w:p w14:paraId="1CAC1321" w14:textId="77777777" w:rsidR="00E878C9" w:rsidRDefault="00E878C9" w:rsidP="00E878C9">
      <w:pPr>
        <w:pStyle w:val="PL"/>
        <w:rPr>
          <w:lang w:val="en-US" w:eastAsia="zh-CN"/>
        </w:rPr>
      </w:pPr>
      <w:r w:rsidRPr="002E5CBA">
        <w:rPr>
          <w:lang w:val="en-US"/>
        </w:rPr>
        <w:t xml:space="preserve">          $ref: 'TS29571_CommonData.yaml#/components/schemas/SupportedFeatures'</w:t>
      </w:r>
    </w:p>
    <w:p w14:paraId="45EC49F5" w14:textId="77777777" w:rsidR="00EB7848" w:rsidRDefault="00EB7848" w:rsidP="00EB7848">
      <w:pPr>
        <w:pStyle w:val="PL"/>
        <w:rPr>
          <w:lang w:val="en-US"/>
        </w:rPr>
      </w:pPr>
      <w:r>
        <w:rPr>
          <w:lang w:val="en-US"/>
        </w:rPr>
        <w:t xml:space="preserve">    CipheringKeyResponse:</w:t>
      </w:r>
    </w:p>
    <w:p w14:paraId="14DE0669" w14:textId="77777777" w:rsidR="00EB7848" w:rsidRDefault="00EB7848" w:rsidP="00EB7848">
      <w:pPr>
        <w:pStyle w:val="PL"/>
        <w:rPr>
          <w:lang w:val="en-US"/>
        </w:rPr>
      </w:pPr>
      <w:r>
        <w:rPr>
          <w:lang w:val="en-US"/>
        </w:rPr>
        <w:t xml:space="preserve">      type: object</w:t>
      </w:r>
    </w:p>
    <w:p w14:paraId="24A8ABC9" w14:textId="77777777" w:rsidR="00EB7848" w:rsidRDefault="00EB7848" w:rsidP="00EB7848">
      <w:pPr>
        <w:pStyle w:val="PL"/>
        <w:rPr>
          <w:lang w:val="en-US"/>
        </w:rPr>
      </w:pPr>
      <w:r>
        <w:rPr>
          <w:lang w:val="en-US"/>
        </w:rPr>
        <w:t xml:space="preserve">      properties:</w:t>
      </w:r>
    </w:p>
    <w:p w14:paraId="75D2F5FD" w14:textId="77777777" w:rsidR="00EB7848" w:rsidRDefault="00EB7848" w:rsidP="00EB7848">
      <w:pPr>
        <w:pStyle w:val="PL"/>
        <w:rPr>
          <w:lang w:val="en-US"/>
        </w:rPr>
      </w:pPr>
      <w:r>
        <w:rPr>
          <w:lang w:val="en-US"/>
        </w:rPr>
        <w:t xml:space="preserve">        cipheringDataReport:</w:t>
      </w:r>
    </w:p>
    <w:p w14:paraId="3933DF0D" w14:textId="77777777" w:rsidR="00EB7848" w:rsidRDefault="00EB7848" w:rsidP="00EB7848">
      <w:pPr>
        <w:pStyle w:val="PL"/>
        <w:rPr>
          <w:lang w:val="en-US"/>
        </w:rPr>
      </w:pPr>
      <w:r>
        <w:rPr>
          <w:lang w:val="en-US"/>
        </w:rPr>
        <w:t xml:space="preserve">          type: array</w:t>
      </w:r>
    </w:p>
    <w:p w14:paraId="1600BE2E" w14:textId="77777777" w:rsidR="00EB7848" w:rsidRDefault="00EB7848" w:rsidP="00EB7848">
      <w:pPr>
        <w:pStyle w:val="PL"/>
        <w:rPr>
          <w:lang w:val="en-US"/>
        </w:rPr>
      </w:pPr>
      <w:r>
        <w:rPr>
          <w:lang w:val="en-US"/>
        </w:rPr>
        <w:t xml:space="preserve">          items:</w:t>
      </w:r>
    </w:p>
    <w:p w14:paraId="358CB6FD" w14:textId="77777777" w:rsidR="00EB7848" w:rsidRDefault="00EB7848" w:rsidP="00EB7848">
      <w:pPr>
        <w:pStyle w:val="PL"/>
        <w:rPr>
          <w:lang w:val="en-US"/>
        </w:rPr>
      </w:pPr>
      <w:r>
        <w:rPr>
          <w:lang w:val="en-US"/>
        </w:rPr>
        <w:t xml:space="preserve">            $ref: '#/components/schemas/CipheringSetReport'</w:t>
      </w:r>
    </w:p>
    <w:p w14:paraId="7254DE4D" w14:textId="77777777" w:rsidR="00EB7848" w:rsidRDefault="00EB7848" w:rsidP="00EB7848">
      <w:pPr>
        <w:pStyle w:val="PL"/>
        <w:rPr>
          <w:lang w:val="en-US"/>
        </w:rPr>
      </w:pPr>
      <w:r>
        <w:rPr>
          <w:lang w:val="en-US" w:eastAsia="zh-CN"/>
        </w:rPr>
        <w:t xml:space="preserve">          minItems: 1</w:t>
      </w:r>
    </w:p>
    <w:p w14:paraId="3CE11A5F" w14:textId="77777777" w:rsidR="00EB7848" w:rsidRDefault="00EB7848" w:rsidP="00EB7848">
      <w:pPr>
        <w:pStyle w:val="PL"/>
        <w:rPr>
          <w:lang w:val="en-US"/>
        </w:rPr>
      </w:pPr>
      <w:r>
        <w:rPr>
          <w:lang w:val="en-US"/>
        </w:rPr>
        <w:t xml:space="preserve">    CipheringDataSet:</w:t>
      </w:r>
    </w:p>
    <w:p w14:paraId="22BD85A8" w14:textId="77777777" w:rsidR="00EB7848" w:rsidRDefault="00EB7848" w:rsidP="00EB7848">
      <w:pPr>
        <w:pStyle w:val="PL"/>
        <w:rPr>
          <w:lang w:val="en-US"/>
        </w:rPr>
      </w:pPr>
      <w:r>
        <w:rPr>
          <w:lang w:val="en-US"/>
        </w:rPr>
        <w:t xml:space="preserve">      type: object</w:t>
      </w:r>
    </w:p>
    <w:p w14:paraId="5BBD3B06" w14:textId="77777777" w:rsidR="00EB7848" w:rsidRDefault="00EB7848" w:rsidP="00EB7848">
      <w:pPr>
        <w:pStyle w:val="PL"/>
        <w:rPr>
          <w:lang w:val="en-US"/>
        </w:rPr>
      </w:pPr>
      <w:r>
        <w:rPr>
          <w:lang w:val="en-US"/>
        </w:rPr>
        <w:t xml:space="preserve">      required:</w:t>
      </w:r>
    </w:p>
    <w:p w14:paraId="058E297A" w14:textId="77777777" w:rsidR="00EB7848" w:rsidRDefault="00EB7848" w:rsidP="00EB7848">
      <w:pPr>
        <w:pStyle w:val="PL"/>
        <w:rPr>
          <w:lang w:val="en-US"/>
        </w:rPr>
      </w:pPr>
      <w:r>
        <w:rPr>
          <w:lang w:val="en-US"/>
        </w:rPr>
        <w:t xml:space="preserve">        - cipheringSetID</w:t>
      </w:r>
    </w:p>
    <w:p w14:paraId="39D9EE0F" w14:textId="77777777" w:rsidR="00EB7848" w:rsidRDefault="00EB7848" w:rsidP="00EB7848">
      <w:pPr>
        <w:pStyle w:val="PL"/>
        <w:rPr>
          <w:lang w:val="en-US"/>
        </w:rPr>
      </w:pPr>
      <w:r>
        <w:rPr>
          <w:lang w:val="en-US"/>
        </w:rPr>
        <w:t xml:space="preserve">        - cipheringKey</w:t>
      </w:r>
    </w:p>
    <w:p w14:paraId="788E8CE3" w14:textId="77777777" w:rsidR="00EB7848" w:rsidRDefault="00EB7848" w:rsidP="00EB7848">
      <w:pPr>
        <w:pStyle w:val="PL"/>
        <w:rPr>
          <w:lang w:val="en-US"/>
        </w:rPr>
      </w:pPr>
      <w:r>
        <w:rPr>
          <w:lang w:val="en-US"/>
        </w:rPr>
        <w:t xml:space="preserve">        - c0</w:t>
      </w:r>
    </w:p>
    <w:p w14:paraId="0FBFDFB2" w14:textId="77777777" w:rsidR="00EB7848" w:rsidRDefault="00EB7848" w:rsidP="00EB7848">
      <w:pPr>
        <w:pStyle w:val="PL"/>
        <w:rPr>
          <w:lang w:val="en-US"/>
        </w:rPr>
      </w:pPr>
      <w:r>
        <w:rPr>
          <w:lang w:val="en-US"/>
        </w:rPr>
        <w:t xml:space="preserve">        - validityStartTime</w:t>
      </w:r>
    </w:p>
    <w:p w14:paraId="4EF573A0" w14:textId="77777777" w:rsidR="00EB7848" w:rsidRDefault="00EB7848" w:rsidP="00EB7848">
      <w:pPr>
        <w:pStyle w:val="PL"/>
        <w:rPr>
          <w:lang w:val="en-US"/>
        </w:rPr>
      </w:pPr>
      <w:r>
        <w:rPr>
          <w:lang w:val="en-US"/>
        </w:rPr>
        <w:t xml:space="preserve">        - validityDuration</w:t>
      </w:r>
    </w:p>
    <w:p w14:paraId="3961914D" w14:textId="77777777" w:rsidR="00EB7848" w:rsidRDefault="00EB7848" w:rsidP="00EB7848">
      <w:pPr>
        <w:pStyle w:val="PL"/>
        <w:rPr>
          <w:lang w:val="en-US"/>
        </w:rPr>
      </w:pPr>
      <w:r>
        <w:rPr>
          <w:lang w:val="en-US"/>
        </w:rPr>
        <w:t xml:space="preserve">      properties:</w:t>
      </w:r>
    </w:p>
    <w:p w14:paraId="6F0FF815" w14:textId="77777777" w:rsidR="00EB7848" w:rsidRDefault="00EB7848" w:rsidP="00EB7848">
      <w:pPr>
        <w:pStyle w:val="PL"/>
        <w:rPr>
          <w:lang w:val="en-US"/>
        </w:rPr>
      </w:pPr>
      <w:r>
        <w:rPr>
          <w:lang w:val="en-US"/>
        </w:rPr>
        <w:t xml:space="preserve">        cipheringSetID:</w:t>
      </w:r>
    </w:p>
    <w:p w14:paraId="52AD37E9" w14:textId="77777777" w:rsidR="00EB7848" w:rsidRDefault="00EB7848" w:rsidP="00EB7848">
      <w:pPr>
        <w:pStyle w:val="PL"/>
        <w:rPr>
          <w:lang w:val="en-US"/>
        </w:rPr>
      </w:pPr>
      <w:r>
        <w:rPr>
          <w:lang w:val="en-US"/>
        </w:rPr>
        <w:t xml:space="preserve">          $ref: '#/components/schemas/CipheringSetID'</w:t>
      </w:r>
    </w:p>
    <w:p w14:paraId="5A46D044" w14:textId="77777777" w:rsidR="00EB7848" w:rsidRDefault="00EB7848" w:rsidP="00EB7848">
      <w:pPr>
        <w:pStyle w:val="PL"/>
        <w:rPr>
          <w:lang w:val="en-US"/>
        </w:rPr>
      </w:pPr>
      <w:r>
        <w:rPr>
          <w:lang w:val="en-US"/>
        </w:rPr>
        <w:t xml:space="preserve">        cipheringKey:</w:t>
      </w:r>
    </w:p>
    <w:p w14:paraId="69B0ACBF" w14:textId="77777777" w:rsidR="00EB7848" w:rsidRDefault="00EB7848" w:rsidP="00EB7848">
      <w:pPr>
        <w:pStyle w:val="PL"/>
        <w:rPr>
          <w:lang w:val="en-US"/>
        </w:rPr>
      </w:pPr>
      <w:r>
        <w:rPr>
          <w:lang w:val="en-US"/>
        </w:rPr>
        <w:t xml:space="preserve">          $ref: '#/components/schemas/CipheringKey'</w:t>
      </w:r>
    </w:p>
    <w:p w14:paraId="39E018BE" w14:textId="77777777" w:rsidR="00EB7848" w:rsidRDefault="00EB7848" w:rsidP="00EB7848">
      <w:pPr>
        <w:pStyle w:val="PL"/>
        <w:rPr>
          <w:lang w:val="en-US"/>
        </w:rPr>
      </w:pPr>
      <w:r>
        <w:rPr>
          <w:lang w:val="en-US"/>
        </w:rPr>
        <w:t xml:space="preserve">        c0:</w:t>
      </w:r>
    </w:p>
    <w:p w14:paraId="65220671" w14:textId="77777777" w:rsidR="00EB7848" w:rsidRDefault="00EB7848" w:rsidP="00EB7848">
      <w:pPr>
        <w:pStyle w:val="PL"/>
        <w:rPr>
          <w:lang w:val="en-US" w:eastAsia="zh-CN"/>
        </w:rPr>
      </w:pPr>
      <w:r>
        <w:rPr>
          <w:lang w:val="en-US"/>
        </w:rPr>
        <w:t xml:space="preserve">          $ref: '#/components/schemas/C0'</w:t>
      </w:r>
    </w:p>
    <w:p w14:paraId="655DF996" w14:textId="77777777" w:rsidR="00EB7848" w:rsidRDefault="00EB7848" w:rsidP="00EB7848">
      <w:pPr>
        <w:pStyle w:val="PL"/>
        <w:rPr>
          <w:lang w:val="en-US"/>
        </w:rPr>
      </w:pPr>
      <w:r>
        <w:rPr>
          <w:lang w:val="en-US"/>
        </w:rPr>
        <w:t xml:space="preserve">        ltePosSibTypes:</w:t>
      </w:r>
    </w:p>
    <w:p w14:paraId="613CD5D8" w14:textId="73753AC5" w:rsidR="00EB7848" w:rsidRDefault="00EB7848" w:rsidP="00EB7848">
      <w:pPr>
        <w:pStyle w:val="PL"/>
        <w:rPr>
          <w:lang w:val="en-US"/>
        </w:rPr>
      </w:pPr>
      <w:r>
        <w:rPr>
          <w:lang w:val="en-US"/>
        </w:rPr>
        <w:t xml:space="preserve">          $ref: 'TS29571_CommonData.yaml#/components/schemas/</w:t>
      </w:r>
      <w:r w:rsidR="009149F5">
        <w:rPr>
          <w:lang w:val="en-US"/>
        </w:rPr>
        <w:t>Bytes</w:t>
      </w:r>
      <w:r>
        <w:rPr>
          <w:lang w:val="en-US"/>
        </w:rPr>
        <w:t>'</w:t>
      </w:r>
    </w:p>
    <w:p w14:paraId="75E49DF3" w14:textId="77777777" w:rsidR="00EB7848" w:rsidRDefault="00EB7848" w:rsidP="00EB7848">
      <w:pPr>
        <w:pStyle w:val="PL"/>
        <w:rPr>
          <w:lang w:val="en-US"/>
        </w:rPr>
      </w:pPr>
      <w:r>
        <w:rPr>
          <w:lang w:val="en-US"/>
        </w:rPr>
        <w:t xml:space="preserve">        nrPosSibTypes:</w:t>
      </w:r>
    </w:p>
    <w:p w14:paraId="5E8C755A" w14:textId="735C89C1" w:rsidR="00EB7848" w:rsidRDefault="00EB7848" w:rsidP="00EB7848">
      <w:pPr>
        <w:pStyle w:val="PL"/>
        <w:rPr>
          <w:lang w:val="en-US"/>
        </w:rPr>
      </w:pPr>
      <w:r>
        <w:rPr>
          <w:lang w:val="en-US"/>
        </w:rPr>
        <w:t xml:space="preserve">          $ref: 'TS29571_CommonData.yaml#/components/schemas/</w:t>
      </w:r>
      <w:r w:rsidR="009149F5">
        <w:rPr>
          <w:lang w:val="en-US"/>
        </w:rPr>
        <w:t>Bytes</w:t>
      </w:r>
      <w:r>
        <w:rPr>
          <w:lang w:val="en-US"/>
        </w:rPr>
        <w:t>'</w:t>
      </w:r>
    </w:p>
    <w:p w14:paraId="4D7EE41F" w14:textId="77777777" w:rsidR="00EB7848" w:rsidRDefault="00EB7848" w:rsidP="00EB7848">
      <w:pPr>
        <w:pStyle w:val="PL"/>
        <w:rPr>
          <w:lang w:val="en-US"/>
        </w:rPr>
      </w:pPr>
      <w:r>
        <w:rPr>
          <w:lang w:val="en-US"/>
        </w:rPr>
        <w:t xml:space="preserve">        validityStartTime:</w:t>
      </w:r>
    </w:p>
    <w:p w14:paraId="18025EB8" w14:textId="77777777" w:rsidR="00EB7848" w:rsidRDefault="00EB7848" w:rsidP="00EB7848">
      <w:pPr>
        <w:pStyle w:val="PL"/>
        <w:rPr>
          <w:lang w:val="en-US"/>
        </w:rPr>
      </w:pPr>
      <w:r>
        <w:rPr>
          <w:lang w:val="en-US"/>
        </w:rPr>
        <w:t xml:space="preserve">          $ref: 'TS29571_CommonData.yaml#/components/schemas/</w:t>
      </w:r>
      <w:r>
        <w:t>DateTime</w:t>
      </w:r>
      <w:r>
        <w:rPr>
          <w:lang w:val="en-US"/>
        </w:rPr>
        <w:t>'</w:t>
      </w:r>
    </w:p>
    <w:p w14:paraId="2DF86A13" w14:textId="77777777" w:rsidR="00EB7848" w:rsidRDefault="00EB7848" w:rsidP="00EB7848">
      <w:pPr>
        <w:pStyle w:val="PL"/>
        <w:rPr>
          <w:lang w:val="en-US"/>
        </w:rPr>
      </w:pPr>
      <w:r>
        <w:rPr>
          <w:lang w:val="en-US"/>
        </w:rPr>
        <w:t xml:space="preserve">        validityDuration:</w:t>
      </w:r>
    </w:p>
    <w:p w14:paraId="2E0A1B58" w14:textId="77777777" w:rsidR="00EB7848" w:rsidRDefault="00EB7848" w:rsidP="00EB7848">
      <w:pPr>
        <w:pStyle w:val="PL"/>
        <w:rPr>
          <w:lang w:val="en-US"/>
        </w:rPr>
      </w:pPr>
      <w:r>
        <w:rPr>
          <w:lang w:val="en-US"/>
        </w:rPr>
        <w:t xml:space="preserve">          $ref: '#/components/schemas/ValidityDuration'</w:t>
      </w:r>
    </w:p>
    <w:p w14:paraId="54C7BA89" w14:textId="77777777" w:rsidR="00EB7848" w:rsidRDefault="00EB7848" w:rsidP="00EB7848">
      <w:pPr>
        <w:pStyle w:val="PL"/>
        <w:rPr>
          <w:lang w:val="en-US"/>
        </w:rPr>
      </w:pPr>
      <w:r>
        <w:rPr>
          <w:lang w:val="en-US"/>
        </w:rPr>
        <w:t xml:space="preserve">        taiList:</w:t>
      </w:r>
    </w:p>
    <w:p w14:paraId="0D4C031F" w14:textId="401DAA6C" w:rsidR="00EB7848" w:rsidRDefault="00EB7848" w:rsidP="00EB7848">
      <w:pPr>
        <w:pStyle w:val="PL"/>
        <w:rPr>
          <w:lang w:val="en-US"/>
        </w:rPr>
      </w:pPr>
      <w:r>
        <w:rPr>
          <w:lang w:val="en-US"/>
        </w:rPr>
        <w:t xml:space="preserve">          $ref: 'TS29571_CommonData.yaml#/components/schemas/</w:t>
      </w:r>
      <w:r w:rsidR="009149F5">
        <w:rPr>
          <w:lang w:val="en-US"/>
        </w:rPr>
        <w:t>Bytes</w:t>
      </w:r>
      <w:r>
        <w:rPr>
          <w:lang w:val="en-US"/>
        </w:rPr>
        <w:t>'</w:t>
      </w:r>
    </w:p>
    <w:p w14:paraId="38207E93" w14:textId="77777777" w:rsidR="00EB7848" w:rsidRDefault="00EB7848" w:rsidP="00EB7848">
      <w:pPr>
        <w:pStyle w:val="PL"/>
        <w:rPr>
          <w:lang w:val="en-US"/>
        </w:rPr>
      </w:pPr>
      <w:r>
        <w:rPr>
          <w:lang w:val="en-US"/>
        </w:rPr>
        <w:t xml:space="preserve">    CipheringSetReport:</w:t>
      </w:r>
    </w:p>
    <w:p w14:paraId="51A49DBA" w14:textId="77777777" w:rsidR="00EB7848" w:rsidRDefault="00EB7848" w:rsidP="00EB7848">
      <w:pPr>
        <w:pStyle w:val="PL"/>
        <w:rPr>
          <w:lang w:val="en-US"/>
        </w:rPr>
      </w:pPr>
      <w:r>
        <w:rPr>
          <w:lang w:val="en-US"/>
        </w:rPr>
        <w:t xml:space="preserve">      type: object</w:t>
      </w:r>
    </w:p>
    <w:p w14:paraId="3343B79F" w14:textId="77777777" w:rsidR="00EB7848" w:rsidRDefault="00EB7848" w:rsidP="00EB7848">
      <w:pPr>
        <w:pStyle w:val="PL"/>
        <w:rPr>
          <w:lang w:val="en-US"/>
        </w:rPr>
      </w:pPr>
      <w:r>
        <w:rPr>
          <w:lang w:val="en-US"/>
        </w:rPr>
        <w:t xml:space="preserve">      required:</w:t>
      </w:r>
    </w:p>
    <w:p w14:paraId="47E81A70" w14:textId="77777777" w:rsidR="00EB7848" w:rsidRDefault="00EB7848" w:rsidP="00EB7848">
      <w:pPr>
        <w:pStyle w:val="PL"/>
        <w:rPr>
          <w:lang w:val="en-US"/>
        </w:rPr>
      </w:pPr>
      <w:r>
        <w:rPr>
          <w:lang w:val="en-US"/>
        </w:rPr>
        <w:t xml:space="preserve">        - cipheringSetID</w:t>
      </w:r>
    </w:p>
    <w:p w14:paraId="2E4B2610" w14:textId="77777777" w:rsidR="00EB7848" w:rsidRDefault="00EB7848" w:rsidP="00EB7848">
      <w:pPr>
        <w:pStyle w:val="PL"/>
        <w:rPr>
          <w:lang w:val="en-US"/>
        </w:rPr>
      </w:pPr>
      <w:r>
        <w:rPr>
          <w:lang w:val="en-US"/>
        </w:rPr>
        <w:t xml:space="preserve">        - storageOutcome</w:t>
      </w:r>
    </w:p>
    <w:p w14:paraId="13FFF275" w14:textId="77777777" w:rsidR="00EB7848" w:rsidRDefault="00EB7848" w:rsidP="00EB7848">
      <w:pPr>
        <w:pStyle w:val="PL"/>
        <w:rPr>
          <w:lang w:val="en-US"/>
        </w:rPr>
      </w:pPr>
      <w:r>
        <w:rPr>
          <w:lang w:val="en-US"/>
        </w:rPr>
        <w:t xml:space="preserve">      properties:</w:t>
      </w:r>
    </w:p>
    <w:p w14:paraId="5D052049" w14:textId="77777777" w:rsidR="00EB7848" w:rsidRDefault="00EB7848" w:rsidP="00EB7848">
      <w:pPr>
        <w:pStyle w:val="PL"/>
        <w:rPr>
          <w:lang w:val="en-US"/>
        </w:rPr>
      </w:pPr>
      <w:r>
        <w:rPr>
          <w:lang w:val="en-US"/>
        </w:rPr>
        <w:t xml:space="preserve">        cipheringSetID:</w:t>
      </w:r>
    </w:p>
    <w:p w14:paraId="28B469B0" w14:textId="77777777" w:rsidR="00EB7848" w:rsidRDefault="00EB7848" w:rsidP="00EB7848">
      <w:pPr>
        <w:pStyle w:val="PL"/>
        <w:rPr>
          <w:lang w:val="en-US"/>
        </w:rPr>
      </w:pPr>
      <w:r>
        <w:rPr>
          <w:lang w:val="en-US"/>
        </w:rPr>
        <w:t xml:space="preserve">          $ref: '#/components/schemas/CipheringSetID'</w:t>
      </w:r>
    </w:p>
    <w:p w14:paraId="2C473E42" w14:textId="77777777" w:rsidR="00EB7848" w:rsidRDefault="00EB7848" w:rsidP="00EB7848">
      <w:pPr>
        <w:pStyle w:val="PL"/>
        <w:rPr>
          <w:lang w:val="en-US"/>
        </w:rPr>
      </w:pPr>
      <w:r>
        <w:rPr>
          <w:lang w:val="en-US"/>
        </w:rPr>
        <w:t xml:space="preserve">        storageOutcome:</w:t>
      </w:r>
    </w:p>
    <w:p w14:paraId="442C4218" w14:textId="77777777" w:rsidR="00EB7848" w:rsidRDefault="00EB7848" w:rsidP="00EB7848">
      <w:pPr>
        <w:pStyle w:val="PL"/>
        <w:rPr>
          <w:lang w:val="en-US"/>
        </w:rPr>
      </w:pPr>
      <w:r>
        <w:rPr>
          <w:lang w:val="en-US"/>
        </w:rPr>
        <w:t xml:space="preserve">          $ref: '#/components/schemas/StorageOutcome'</w:t>
      </w:r>
    </w:p>
    <w:p w14:paraId="70F05D92" w14:textId="77777777" w:rsidR="00EB7848" w:rsidRDefault="00EB7848" w:rsidP="00EB7848">
      <w:pPr>
        <w:pStyle w:val="PL"/>
        <w:rPr>
          <w:lang w:val="en-US"/>
        </w:rPr>
      </w:pPr>
      <w:r>
        <w:rPr>
          <w:lang w:val="en-US"/>
        </w:rPr>
        <w:t xml:space="preserve">    CipherRequestData:</w:t>
      </w:r>
    </w:p>
    <w:p w14:paraId="5042957C" w14:textId="77777777" w:rsidR="00EB7848" w:rsidRDefault="00EB7848" w:rsidP="00EB7848">
      <w:pPr>
        <w:pStyle w:val="PL"/>
        <w:rPr>
          <w:lang w:val="en-US"/>
        </w:rPr>
      </w:pPr>
      <w:r>
        <w:rPr>
          <w:lang w:val="en-US"/>
        </w:rPr>
        <w:t xml:space="preserve">      type: object</w:t>
      </w:r>
    </w:p>
    <w:p w14:paraId="256DA22C" w14:textId="77777777" w:rsidR="00EB7848" w:rsidRDefault="00EB7848" w:rsidP="00EB7848">
      <w:pPr>
        <w:pStyle w:val="PL"/>
        <w:rPr>
          <w:lang w:val="en-US"/>
        </w:rPr>
      </w:pPr>
      <w:r>
        <w:rPr>
          <w:lang w:val="en-US"/>
        </w:rPr>
        <w:t xml:space="preserve">      required:</w:t>
      </w:r>
    </w:p>
    <w:p w14:paraId="79F32994" w14:textId="77777777" w:rsidR="00EB7848" w:rsidRDefault="00EB7848" w:rsidP="00EB7848">
      <w:pPr>
        <w:pStyle w:val="PL"/>
        <w:rPr>
          <w:lang w:val="en-US"/>
        </w:rPr>
      </w:pPr>
      <w:r>
        <w:rPr>
          <w:lang w:val="en-US"/>
        </w:rPr>
        <w:t xml:space="preserve">        - amfCallBackURI</w:t>
      </w:r>
    </w:p>
    <w:p w14:paraId="008F0A6E" w14:textId="77777777" w:rsidR="00EB7848" w:rsidRDefault="00EB7848" w:rsidP="00EB7848">
      <w:pPr>
        <w:pStyle w:val="PL"/>
        <w:rPr>
          <w:lang w:val="en-US"/>
        </w:rPr>
      </w:pPr>
      <w:r>
        <w:rPr>
          <w:lang w:val="en-US"/>
        </w:rPr>
        <w:t xml:space="preserve">      properties:</w:t>
      </w:r>
    </w:p>
    <w:p w14:paraId="0A8FD496" w14:textId="77777777" w:rsidR="00EB7848" w:rsidRDefault="00EB7848" w:rsidP="00EB7848">
      <w:pPr>
        <w:pStyle w:val="PL"/>
        <w:rPr>
          <w:lang w:val="en-US"/>
        </w:rPr>
      </w:pPr>
      <w:r>
        <w:rPr>
          <w:lang w:val="en-US"/>
        </w:rPr>
        <w:t xml:space="preserve">        amfCallBackURI:</w:t>
      </w:r>
    </w:p>
    <w:p w14:paraId="4ADB41EE" w14:textId="77777777" w:rsidR="00EB7848" w:rsidRDefault="00EB7848" w:rsidP="00EB7848">
      <w:pPr>
        <w:pStyle w:val="PL"/>
        <w:rPr>
          <w:lang w:val="en-US"/>
        </w:rPr>
      </w:pPr>
      <w:r>
        <w:rPr>
          <w:lang w:val="en-US"/>
        </w:rPr>
        <w:lastRenderedPageBreak/>
        <w:t xml:space="preserve">          $ref: 'TS29571_CommonData.yaml#/components/schemas/Uri'</w:t>
      </w:r>
    </w:p>
    <w:p w14:paraId="425A03CD" w14:textId="77777777" w:rsidR="00E878C9" w:rsidRPr="002E5CBA" w:rsidRDefault="00E878C9" w:rsidP="00E878C9">
      <w:pPr>
        <w:pStyle w:val="PL"/>
        <w:rPr>
          <w:lang w:val="en-US"/>
        </w:rPr>
      </w:pPr>
      <w:r w:rsidRPr="002E5CBA">
        <w:rPr>
          <w:lang w:val="en-US"/>
        </w:rPr>
        <w:t xml:space="preserve">        supportedFeatures:</w:t>
      </w:r>
    </w:p>
    <w:p w14:paraId="1250AC29" w14:textId="77777777" w:rsidR="00E878C9" w:rsidRDefault="00E878C9" w:rsidP="00E878C9">
      <w:pPr>
        <w:pStyle w:val="PL"/>
        <w:rPr>
          <w:lang w:val="en-US"/>
        </w:rPr>
      </w:pPr>
      <w:r w:rsidRPr="002E5CBA">
        <w:rPr>
          <w:lang w:val="en-US"/>
        </w:rPr>
        <w:t xml:space="preserve">          $ref: 'TS29571_CommonData.yaml#/components/schemas/SupportedFeatures'</w:t>
      </w:r>
    </w:p>
    <w:p w14:paraId="587D18B8" w14:textId="77777777" w:rsidR="00EB7848" w:rsidRDefault="00EB7848" w:rsidP="00EB7848">
      <w:pPr>
        <w:pStyle w:val="PL"/>
        <w:rPr>
          <w:lang w:val="en-US"/>
        </w:rPr>
      </w:pPr>
      <w:r>
        <w:rPr>
          <w:lang w:val="en-US"/>
        </w:rPr>
        <w:t xml:space="preserve">    CipherResponseData:</w:t>
      </w:r>
    </w:p>
    <w:p w14:paraId="522A377D" w14:textId="77777777" w:rsidR="00EB7848" w:rsidRDefault="00EB7848" w:rsidP="00EB7848">
      <w:pPr>
        <w:pStyle w:val="PL"/>
        <w:rPr>
          <w:lang w:val="en-US"/>
        </w:rPr>
      </w:pPr>
      <w:r>
        <w:rPr>
          <w:lang w:val="en-US"/>
        </w:rPr>
        <w:t xml:space="preserve">      type: object</w:t>
      </w:r>
    </w:p>
    <w:p w14:paraId="389F9EC9" w14:textId="77777777" w:rsidR="00EB7848" w:rsidRDefault="00EB7848" w:rsidP="00EB7848">
      <w:pPr>
        <w:pStyle w:val="PL"/>
        <w:rPr>
          <w:lang w:val="en-US"/>
        </w:rPr>
      </w:pPr>
      <w:r>
        <w:rPr>
          <w:lang w:val="en-US"/>
        </w:rPr>
        <w:t xml:space="preserve">      required:</w:t>
      </w:r>
    </w:p>
    <w:p w14:paraId="5E9B5FD5" w14:textId="77777777" w:rsidR="00EB7848" w:rsidRDefault="00EB7848" w:rsidP="00EB7848">
      <w:pPr>
        <w:pStyle w:val="PL"/>
        <w:rPr>
          <w:lang w:val="en-US"/>
        </w:rPr>
      </w:pPr>
      <w:r>
        <w:rPr>
          <w:lang w:val="en-US"/>
        </w:rPr>
        <w:t xml:space="preserve">        - dataAvailability</w:t>
      </w:r>
    </w:p>
    <w:p w14:paraId="09B84DEB" w14:textId="77777777" w:rsidR="00EB7848" w:rsidRDefault="00EB7848" w:rsidP="00EB7848">
      <w:pPr>
        <w:pStyle w:val="PL"/>
        <w:rPr>
          <w:lang w:val="en-US"/>
        </w:rPr>
      </w:pPr>
      <w:r>
        <w:rPr>
          <w:lang w:val="en-US"/>
        </w:rPr>
        <w:t xml:space="preserve">      properties:</w:t>
      </w:r>
    </w:p>
    <w:p w14:paraId="7E91D42F" w14:textId="77777777" w:rsidR="00EB7848" w:rsidRDefault="00EB7848" w:rsidP="00EB7848">
      <w:pPr>
        <w:pStyle w:val="PL"/>
        <w:rPr>
          <w:lang w:val="en-US"/>
        </w:rPr>
      </w:pPr>
      <w:r>
        <w:rPr>
          <w:lang w:val="en-US"/>
        </w:rPr>
        <w:t xml:space="preserve">        dataAvailability:</w:t>
      </w:r>
    </w:p>
    <w:p w14:paraId="3B860889" w14:textId="77777777" w:rsidR="00EB7848" w:rsidRDefault="00EB7848" w:rsidP="00EB7848">
      <w:pPr>
        <w:pStyle w:val="PL"/>
        <w:rPr>
          <w:lang w:val="en-US"/>
        </w:rPr>
      </w:pPr>
      <w:r>
        <w:rPr>
          <w:lang w:val="en-US"/>
        </w:rPr>
        <w:t xml:space="preserve">          $ref: '#/components/schemas/DataAvailability'</w:t>
      </w:r>
    </w:p>
    <w:p w14:paraId="2002342E" w14:textId="77777777" w:rsidR="00EB7848" w:rsidRDefault="00EB7848" w:rsidP="00EB7848">
      <w:pPr>
        <w:pStyle w:val="PL"/>
        <w:rPr>
          <w:lang w:val="en-US"/>
        </w:rPr>
      </w:pPr>
      <w:r>
        <w:rPr>
          <w:lang w:val="en-US"/>
        </w:rPr>
        <w:t>#</w:t>
      </w:r>
    </w:p>
    <w:p w14:paraId="0F989C56" w14:textId="77777777" w:rsidR="00EB7848" w:rsidRDefault="00EB7848" w:rsidP="00EB7848">
      <w:pPr>
        <w:pStyle w:val="PL"/>
        <w:rPr>
          <w:lang w:val="en-US"/>
        </w:rPr>
      </w:pPr>
      <w:r>
        <w:rPr>
          <w:lang w:val="en-US"/>
        </w:rPr>
        <w:t>#</w:t>
      </w:r>
    </w:p>
    <w:p w14:paraId="6CB237A0" w14:textId="77777777" w:rsidR="00EB7848" w:rsidRDefault="00EB7848" w:rsidP="00EB7848">
      <w:pPr>
        <w:pStyle w:val="PL"/>
        <w:rPr>
          <w:lang w:val="en-US"/>
        </w:rPr>
      </w:pPr>
      <w:r>
        <w:rPr>
          <w:lang w:val="en-US"/>
        </w:rPr>
        <w:t># SIMPLE TYPES</w:t>
      </w:r>
    </w:p>
    <w:p w14:paraId="0C0CF1A9" w14:textId="77777777" w:rsidR="00EB7848" w:rsidRDefault="00EB7848" w:rsidP="00EB7848">
      <w:pPr>
        <w:pStyle w:val="PL"/>
        <w:rPr>
          <w:lang w:val="en-US"/>
        </w:rPr>
      </w:pPr>
      <w:r>
        <w:rPr>
          <w:lang w:val="en-US"/>
        </w:rPr>
        <w:t>#</w:t>
      </w:r>
    </w:p>
    <w:p w14:paraId="679F8FAC" w14:textId="77777777" w:rsidR="00EB7848" w:rsidRDefault="00EB7848" w:rsidP="00EB7848">
      <w:pPr>
        <w:pStyle w:val="PL"/>
        <w:rPr>
          <w:lang w:val="en-US"/>
        </w:rPr>
      </w:pPr>
      <w:r>
        <w:rPr>
          <w:lang w:val="en-US"/>
        </w:rPr>
        <w:t xml:space="preserve">    CipheringSetID:</w:t>
      </w:r>
    </w:p>
    <w:p w14:paraId="6F57AAEC" w14:textId="77777777" w:rsidR="00EB7848" w:rsidRDefault="00EB7848" w:rsidP="00EB7848">
      <w:pPr>
        <w:pStyle w:val="PL"/>
        <w:rPr>
          <w:lang w:val="en-US"/>
        </w:rPr>
      </w:pPr>
      <w:r>
        <w:rPr>
          <w:lang w:val="en-US"/>
        </w:rPr>
        <w:t xml:space="preserve">      type: integer</w:t>
      </w:r>
    </w:p>
    <w:p w14:paraId="11452017" w14:textId="77777777" w:rsidR="00EB7848" w:rsidRDefault="00EB7848" w:rsidP="00EB7848">
      <w:pPr>
        <w:pStyle w:val="PL"/>
        <w:rPr>
          <w:lang w:val="en-US"/>
        </w:rPr>
      </w:pPr>
      <w:r>
        <w:rPr>
          <w:lang w:val="en-US"/>
        </w:rPr>
        <w:t xml:space="preserve">      minimum: 0</w:t>
      </w:r>
    </w:p>
    <w:p w14:paraId="23ECCBAD" w14:textId="77777777" w:rsidR="00EB7848" w:rsidRDefault="00EB7848" w:rsidP="00EB7848">
      <w:pPr>
        <w:pStyle w:val="PL"/>
        <w:rPr>
          <w:lang w:val="en-US"/>
        </w:rPr>
      </w:pPr>
      <w:r>
        <w:rPr>
          <w:lang w:val="en-US"/>
        </w:rPr>
        <w:t xml:space="preserve">      maximum: 65535</w:t>
      </w:r>
    </w:p>
    <w:p w14:paraId="4E4E83F6" w14:textId="77777777" w:rsidR="00EB7848" w:rsidRDefault="00EB7848" w:rsidP="00EB7848">
      <w:pPr>
        <w:pStyle w:val="PL"/>
        <w:rPr>
          <w:lang w:val="en-US"/>
        </w:rPr>
      </w:pPr>
      <w:r>
        <w:rPr>
          <w:lang w:val="en-US"/>
        </w:rPr>
        <w:t xml:space="preserve">    CipheringKey:</w:t>
      </w:r>
    </w:p>
    <w:p w14:paraId="35296596" w14:textId="4D1FCE12" w:rsidR="00EB7848" w:rsidRDefault="00EB7848" w:rsidP="00EB7848">
      <w:pPr>
        <w:pStyle w:val="PL"/>
        <w:rPr>
          <w:lang w:val="en-US"/>
        </w:rPr>
      </w:pPr>
      <w:r>
        <w:rPr>
          <w:lang w:val="en-US"/>
        </w:rPr>
        <w:t xml:space="preserve">      $ref: 'TS29571_CommonData.yaml#/components/schemas/</w:t>
      </w:r>
      <w:r w:rsidR="00A31838">
        <w:rPr>
          <w:lang w:val="en-US"/>
        </w:rPr>
        <w:t>Bytes</w:t>
      </w:r>
      <w:r>
        <w:rPr>
          <w:lang w:val="en-US"/>
        </w:rPr>
        <w:t>'</w:t>
      </w:r>
    </w:p>
    <w:p w14:paraId="102AF094" w14:textId="77777777" w:rsidR="00EB7848" w:rsidRDefault="00EB7848" w:rsidP="00EB7848">
      <w:pPr>
        <w:pStyle w:val="PL"/>
        <w:rPr>
          <w:lang w:val="en-US"/>
        </w:rPr>
      </w:pPr>
      <w:r>
        <w:rPr>
          <w:lang w:val="en-US"/>
        </w:rPr>
        <w:t xml:space="preserve">    C0:</w:t>
      </w:r>
    </w:p>
    <w:p w14:paraId="5A5C235F" w14:textId="58316466" w:rsidR="00EB7848" w:rsidRDefault="00EB7848" w:rsidP="00EB7848">
      <w:pPr>
        <w:pStyle w:val="PL"/>
        <w:rPr>
          <w:lang w:val="en-US"/>
        </w:rPr>
      </w:pPr>
      <w:r>
        <w:rPr>
          <w:lang w:val="en-US"/>
        </w:rPr>
        <w:t xml:space="preserve">      $ref: 'TS29571_CommonData.yaml#/components/schemas/</w:t>
      </w:r>
      <w:r w:rsidR="00A31838">
        <w:rPr>
          <w:lang w:val="en-US"/>
        </w:rPr>
        <w:t>Bytes</w:t>
      </w:r>
      <w:r>
        <w:rPr>
          <w:lang w:val="en-US"/>
        </w:rPr>
        <w:t>'</w:t>
      </w:r>
    </w:p>
    <w:p w14:paraId="1BC5E9E7" w14:textId="77777777" w:rsidR="00EB7848" w:rsidRDefault="00EB7848" w:rsidP="00EB7848">
      <w:pPr>
        <w:pStyle w:val="PL"/>
        <w:rPr>
          <w:lang w:val="en-US"/>
        </w:rPr>
      </w:pPr>
      <w:r>
        <w:rPr>
          <w:lang w:val="en-US"/>
        </w:rPr>
        <w:t xml:space="preserve">    ValidityDuration:</w:t>
      </w:r>
    </w:p>
    <w:p w14:paraId="12AAF619" w14:textId="77777777" w:rsidR="00EB7848" w:rsidRDefault="00EB7848" w:rsidP="00EB7848">
      <w:pPr>
        <w:pStyle w:val="PL"/>
        <w:rPr>
          <w:lang w:val="en-US"/>
        </w:rPr>
      </w:pPr>
      <w:r>
        <w:rPr>
          <w:lang w:val="en-US"/>
        </w:rPr>
        <w:t xml:space="preserve">      type: integer</w:t>
      </w:r>
    </w:p>
    <w:p w14:paraId="43AFD2E1" w14:textId="77777777" w:rsidR="00EB7848" w:rsidRDefault="00EB7848" w:rsidP="00EB7848">
      <w:pPr>
        <w:pStyle w:val="PL"/>
        <w:rPr>
          <w:lang w:val="en-US"/>
        </w:rPr>
      </w:pPr>
      <w:r>
        <w:rPr>
          <w:lang w:val="en-US"/>
        </w:rPr>
        <w:t xml:space="preserve">      minimum: 1</w:t>
      </w:r>
    </w:p>
    <w:p w14:paraId="4B39EB9D" w14:textId="77777777" w:rsidR="00EB7848" w:rsidRDefault="00EB7848" w:rsidP="00EB7848">
      <w:pPr>
        <w:pStyle w:val="PL"/>
        <w:rPr>
          <w:lang w:val="en-US"/>
        </w:rPr>
      </w:pPr>
      <w:r>
        <w:rPr>
          <w:lang w:val="en-US"/>
        </w:rPr>
        <w:t xml:space="preserve">      maximum: 65535</w:t>
      </w:r>
    </w:p>
    <w:p w14:paraId="0810B2C4" w14:textId="77777777" w:rsidR="00EB7848" w:rsidRDefault="00EB7848" w:rsidP="00EB7848">
      <w:pPr>
        <w:pStyle w:val="PL"/>
        <w:rPr>
          <w:lang w:val="en-US"/>
        </w:rPr>
      </w:pPr>
      <w:r>
        <w:rPr>
          <w:lang w:val="en-US"/>
        </w:rPr>
        <w:t>#</w:t>
      </w:r>
    </w:p>
    <w:p w14:paraId="03A6BCAF" w14:textId="77777777" w:rsidR="00EB7848" w:rsidRDefault="00EB7848" w:rsidP="00EB7848">
      <w:pPr>
        <w:pStyle w:val="PL"/>
        <w:rPr>
          <w:lang w:val="en-US"/>
        </w:rPr>
      </w:pPr>
      <w:r>
        <w:rPr>
          <w:lang w:val="en-US"/>
        </w:rPr>
        <w:t># ENUMS</w:t>
      </w:r>
    </w:p>
    <w:p w14:paraId="2EA130E2" w14:textId="77777777" w:rsidR="00EB7848" w:rsidRDefault="00EB7848" w:rsidP="00EB7848">
      <w:pPr>
        <w:pStyle w:val="PL"/>
        <w:rPr>
          <w:lang w:val="en-US"/>
        </w:rPr>
      </w:pPr>
      <w:r>
        <w:rPr>
          <w:lang w:val="en-US"/>
        </w:rPr>
        <w:t>#</w:t>
      </w:r>
    </w:p>
    <w:p w14:paraId="78DD277D" w14:textId="77777777" w:rsidR="00EB7848" w:rsidRDefault="00EB7848" w:rsidP="00EB7848">
      <w:pPr>
        <w:pStyle w:val="PL"/>
        <w:rPr>
          <w:lang w:val="en-US"/>
        </w:rPr>
      </w:pPr>
      <w:r>
        <w:rPr>
          <w:lang w:val="en-US"/>
        </w:rPr>
        <w:t xml:space="preserve">    StorageOutcome:</w:t>
      </w:r>
    </w:p>
    <w:p w14:paraId="5740DAFF" w14:textId="77777777" w:rsidR="00EB7848" w:rsidRDefault="00EB7848" w:rsidP="00EB7848">
      <w:pPr>
        <w:pStyle w:val="PL"/>
        <w:rPr>
          <w:lang w:val="en-US"/>
        </w:rPr>
      </w:pPr>
      <w:r>
        <w:rPr>
          <w:lang w:val="en-US"/>
        </w:rPr>
        <w:t xml:space="preserve">      anyOf:</w:t>
      </w:r>
    </w:p>
    <w:p w14:paraId="6E1E5AC0" w14:textId="77777777" w:rsidR="00EB7848" w:rsidRDefault="00EB7848" w:rsidP="00EB7848">
      <w:pPr>
        <w:pStyle w:val="PL"/>
        <w:rPr>
          <w:lang w:val="en-US"/>
        </w:rPr>
      </w:pPr>
      <w:r>
        <w:rPr>
          <w:lang w:val="en-US"/>
        </w:rPr>
        <w:t xml:space="preserve">        - type: string</w:t>
      </w:r>
    </w:p>
    <w:p w14:paraId="1D8C6A18" w14:textId="77777777" w:rsidR="00EB7848" w:rsidRDefault="00EB7848" w:rsidP="00EB7848">
      <w:pPr>
        <w:pStyle w:val="PL"/>
        <w:rPr>
          <w:lang w:val="en-US"/>
        </w:rPr>
      </w:pPr>
      <w:r>
        <w:rPr>
          <w:lang w:val="en-US"/>
        </w:rPr>
        <w:t xml:space="preserve">          enum:</w:t>
      </w:r>
    </w:p>
    <w:p w14:paraId="2ECED564" w14:textId="77777777" w:rsidR="00EB7848" w:rsidRDefault="00EB7848" w:rsidP="00EB7848">
      <w:pPr>
        <w:pStyle w:val="PL"/>
        <w:rPr>
          <w:lang w:val="en-US"/>
        </w:rPr>
      </w:pPr>
      <w:r>
        <w:rPr>
          <w:lang w:val="en-US"/>
        </w:rPr>
        <w:t xml:space="preserve">            - STORAGE_SUCCESSFUL</w:t>
      </w:r>
    </w:p>
    <w:p w14:paraId="4FDD196C" w14:textId="77777777" w:rsidR="00EB7848" w:rsidRDefault="00EB7848" w:rsidP="00EB7848">
      <w:pPr>
        <w:pStyle w:val="PL"/>
        <w:rPr>
          <w:lang w:val="en-US"/>
        </w:rPr>
      </w:pPr>
      <w:r>
        <w:rPr>
          <w:lang w:val="en-US"/>
        </w:rPr>
        <w:t xml:space="preserve">            - STORAGE_FAILED</w:t>
      </w:r>
    </w:p>
    <w:p w14:paraId="702511A2" w14:textId="77777777" w:rsidR="00EB7848" w:rsidRDefault="00EB7848" w:rsidP="00EB7848">
      <w:pPr>
        <w:pStyle w:val="PL"/>
        <w:rPr>
          <w:lang w:val="en-US"/>
        </w:rPr>
      </w:pPr>
      <w:r>
        <w:rPr>
          <w:lang w:val="en-US"/>
        </w:rPr>
        <w:t xml:space="preserve">    DataAvailability:</w:t>
      </w:r>
    </w:p>
    <w:p w14:paraId="5922660B" w14:textId="77777777" w:rsidR="00EB7848" w:rsidRDefault="00EB7848" w:rsidP="00EB7848">
      <w:pPr>
        <w:pStyle w:val="PL"/>
        <w:rPr>
          <w:lang w:val="en-US"/>
        </w:rPr>
      </w:pPr>
      <w:r>
        <w:rPr>
          <w:lang w:val="en-US"/>
        </w:rPr>
        <w:t xml:space="preserve">      anyOf:</w:t>
      </w:r>
    </w:p>
    <w:p w14:paraId="17B186F2" w14:textId="77777777" w:rsidR="00EB7848" w:rsidRDefault="00EB7848" w:rsidP="00EB7848">
      <w:pPr>
        <w:pStyle w:val="PL"/>
        <w:rPr>
          <w:lang w:val="en-US"/>
        </w:rPr>
      </w:pPr>
      <w:r>
        <w:rPr>
          <w:lang w:val="en-US"/>
        </w:rPr>
        <w:t xml:space="preserve">        - type: string</w:t>
      </w:r>
    </w:p>
    <w:p w14:paraId="1092A851" w14:textId="77777777" w:rsidR="00EB7848" w:rsidRDefault="00EB7848" w:rsidP="00EB7848">
      <w:pPr>
        <w:pStyle w:val="PL"/>
        <w:rPr>
          <w:lang w:val="en-US"/>
        </w:rPr>
      </w:pPr>
      <w:r>
        <w:rPr>
          <w:lang w:val="en-US"/>
        </w:rPr>
        <w:t xml:space="preserve">          enum:</w:t>
      </w:r>
    </w:p>
    <w:p w14:paraId="654FD9F4" w14:textId="77777777" w:rsidR="00EB7848" w:rsidRDefault="00EB7848" w:rsidP="00EB7848">
      <w:pPr>
        <w:pStyle w:val="PL"/>
        <w:rPr>
          <w:lang w:val="en-US"/>
        </w:rPr>
      </w:pPr>
      <w:r>
        <w:rPr>
          <w:lang w:val="en-US"/>
        </w:rPr>
        <w:t xml:space="preserve">            - </w:t>
      </w:r>
      <w:r>
        <w:t>CIPHERING_KEY_DATA_AVAILABLE</w:t>
      </w:r>
    </w:p>
    <w:p w14:paraId="43695E20" w14:textId="77777777" w:rsidR="00EB7848" w:rsidRDefault="00EB7848" w:rsidP="00EB7848">
      <w:pPr>
        <w:pStyle w:val="PL"/>
        <w:rPr>
          <w:lang w:val="en-US"/>
        </w:rPr>
      </w:pPr>
      <w:r>
        <w:rPr>
          <w:lang w:val="en-US"/>
        </w:rPr>
        <w:t xml:space="preserve">            - </w:t>
      </w:r>
      <w:r>
        <w:t>CIPHERING_KEY_DATA_NOT_AVAILABLE</w:t>
      </w:r>
    </w:p>
    <w:p w14:paraId="3C4CCE76" w14:textId="77777777" w:rsidR="00EB7848" w:rsidRDefault="00EB7848" w:rsidP="00EB7848">
      <w:pPr>
        <w:pStyle w:val="PL"/>
        <w:rPr>
          <w:lang w:val="en-US"/>
        </w:rPr>
      </w:pPr>
    </w:p>
    <w:p w14:paraId="699960BA" w14:textId="77777777" w:rsidR="00EB7848" w:rsidRDefault="00EB7848" w:rsidP="00EB7848">
      <w:pPr>
        <w:pStyle w:val="Heading8"/>
      </w:pPr>
      <w:bookmarkStart w:id="2841" w:name="_Toc20150445"/>
      <w:bookmarkStart w:id="2842" w:name="_Toc25168736"/>
      <w:bookmarkStart w:id="2843" w:name="_Toc27593155"/>
      <w:bookmarkStart w:id="2844" w:name="_Toc34148031"/>
      <w:bookmarkStart w:id="2845" w:name="_Toc36463415"/>
      <w:bookmarkStart w:id="2846" w:name="_Toc43215255"/>
      <w:bookmarkStart w:id="2847" w:name="_Toc45032503"/>
      <w:bookmarkStart w:id="2848" w:name="_Toc49849992"/>
      <w:bookmarkStart w:id="2849" w:name="_Toc51873506"/>
      <w:bookmarkStart w:id="2850" w:name="_Toc56517634"/>
      <w:bookmarkStart w:id="2851" w:name="_Toc58594535"/>
      <w:bookmarkStart w:id="2852" w:name="_Toc67685920"/>
      <w:bookmarkStart w:id="2853" w:name="_Toc74993716"/>
      <w:bookmarkStart w:id="2854" w:name="_Toc82716274"/>
      <w:bookmarkStart w:id="2855" w:name="_Toc97129451"/>
      <w:bookmarkStart w:id="2856" w:name="_Toc98505863"/>
      <w:r w:rsidRPr="004D3578">
        <w:lastRenderedPageBreak/>
        <w:t xml:space="preserve">Annex </w:t>
      </w:r>
      <w:r>
        <w:rPr>
          <w:lang w:eastAsia="zh-CN"/>
        </w:rPr>
        <w:t>B</w:t>
      </w:r>
      <w:r w:rsidRPr="004D3578">
        <w:t xml:space="preserve"> (informative):</w:t>
      </w:r>
      <w:r>
        <w:tab/>
        <w:t>Change history</w:t>
      </w:r>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p>
    <w:p w14:paraId="3C20B3EF" w14:textId="77777777" w:rsidR="00EB7848" w:rsidRDefault="00EB7848" w:rsidP="00EB7848">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54"/>
        <w:gridCol w:w="434"/>
        <w:gridCol w:w="462"/>
        <w:gridCol w:w="4717"/>
        <w:gridCol w:w="778"/>
      </w:tblGrid>
      <w:tr w:rsidR="00EB7848" w:rsidRPr="00295232" w14:paraId="0253553F" w14:textId="77777777" w:rsidTr="00183DF2">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4DA3B509" w14:textId="77777777" w:rsidR="00EB7848" w:rsidRPr="00295232" w:rsidRDefault="00EB7848" w:rsidP="00183DF2">
            <w:pPr>
              <w:pStyle w:val="TAL"/>
              <w:rPr>
                <w:b/>
                <w:sz w:val="16"/>
                <w:szCs w:val="16"/>
              </w:rPr>
            </w:pPr>
            <w:r w:rsidRPr="00295232">
              <w:rPr>
                <w:b/>
                <w:sz w:val="16"/>
                <w:szCs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1C64F29D" w14:textId="77777777" w:rsidR="00EB7848" w:rsidRPr="00F9457A" w:rsidRDefault="00EB7848" w:rsidP="00183DF2">
            <w:pPr>
              <w:pStyle w:val="TAL"/>
              <w:rPr>
                <w:b/>
                <w:sz w:val="16"/>
                <w:szCs w:val="16"/>
              </w:rPr>
            </w:pPr>
            <w:r w:rsidRPr="00F9457A">
              <w:rPr>
                <w:b/>
                <w:sz w:val="16"/>
                <w:szCs w:val="16"/>
              </w:rPr>
              <w:t>Meeting</w:t>
            </w:r>
          </w:p>
        </w:tc>
        <w:tc>
          <w:tcPr>
            <w:tcW w:w="1094" w:type="dxa"/>
            <w:tcBorders>
              <w:top w:val="single" w:sz="6" w:space="0" w:color="auto"/>
              <w:left w:val="single" w:sz="6" w:space="0" w:color="auto"/>
              <w:bottom w:val="single" w:sz="6" w:space="0" w:color="auto"/>
              <w:right w:val="single" w:sz="6" w:space="0" w:color="auto"/>
            </w:tcBorders>
            <w:shd w:val="pct10" w:color="auto" w:fill="FFFFFF"/>
            <w:hideMark/>
          </w:tcPr>
          <w:p w14:paraId="67BC2A6E" w14:textId="77777777" w:rsidR="00EB7848" w:rsidRPr="00EE5566" w:rsidRDefault="00EB7848" w:rsidP="00183DF2">
            <w:pPr>
              <w:pStyle w:val="TAL"/>
              <w:rPr>
                <w:b/>
                <w:sz w:val="16"/>
                <w:szCs w:val="16"/>
              </w:rPr>
            </w:pPr>
            <w:r w:rsidRPr="00EE5566">
              <w:rPr>
                <w:b/>
                <w:sz w:val="16"/>
                <w:szCs w:val="16"/>
              </w:rPr>
              <w:t>TDoc</w:t>
            </w:r>
          </w:p>
        </w:tc>
        <w:tc>
          <w:tcPr>
            <w:tcW w:w="554" w:type="dxa"/>
            <w:tcBorders>
              <w:top w:val="single" w:sz="6" w:space="0" w:color="auto"/>
              <w:left w:val="single" w:sz="6" w:space="0" w:color="auto"/>
              <w:bottom w:val="single" w:sz="6" w:space="0" w:color="auto"/>
              <w:right w:val="single" w:sz="6" w:space="0" w:color="auto"/>
            </w:tcBorders>
            <w:shd w:val="pct10" w:color="auto" w:fill="FFFFFF"/>
            <w:hideMark/>
          </w:tcPr>
          <w:p w14:paraId="38B49D0C" w14:textId="77777777" w:rsidR="00EB7848" w:rsidRPr="00210D91" w:rsidRDefault="00EB7848" w:rsidP="00183DF2">
            <w:pPr>
              <w:pStyle w:val="TAL"/>
              <w:rPr>
                <w:b/>
                <w:sz w:val="16"/>
                <w:szCs w:val="16"/>
              </w:rPr>
            </w:pPr>
            <w:r w:rsidRPr="00210D91">
              <w:rPr>
                <w:b/>
                <w:sz w:val="16"/>
                <w:szCs w:val="16"/>
              </w:rPr>
              <w:t>CR</w:t>
            </w:r>
          </w:p>
        </w:tc>
        <w:tc>
          <w:tcPr>
            <w:tcW w:w="434" w:type="dxa"/>
            <w:tcBorders>
              <w:top w:val="single" w:sz="6" w:space="0" w:color="auto"/>
              <w:left w:val="single" w:sz="6" w:space="0" w:color="auto"/>
              <w:bottom w:val="single" w:sz="6" w:space="0" w:color="auto"/>
              <w:right w:val="single" w:sz="6" w:space="0" w:color="auto"/>
            </w:tcBorders>
            <w:shd w:val="pct10" w:color="auto" w:fill="FFFFFF"/>
            <w:hideMark/>
          </w:tcPr>
          <w:p w14:paraId="03F99C18" w14:textId="77777777" w:rsidR="00EB7848" w:rsidRPr="00EF70D3" w:rsidRDefault="00EB7848" w:rsidP="00183DF2">
            <w:pPr>
              <w:pStyle w:val="TAL"/>
              <w:rPr>
                <w:b/>
                <w:sz w:val="16"/>
                <w:szCs w:val="16"/>
              </w:rPr>
            </w:pPr>
            <w:r w:rsidRPr="00EF70D3">
              <w:rPr>
                <w:b/>
                <w:sz w:val="16"/>
                <w:szCs w:val="16"/>
              </w:rPr>
              <w:t>Rev</w:t>
            </w:r>
          </w:p>
        </w:tc>
        <w:tc>
          <w:tcPr>
            <w:tcW w:w="462" w:type="dxa"/>
            <w:tcBorders>
              <w:top w:val="single" w:sz="6" w:space="0" w:color="auto"/>
              <w:left w:val="single" w:sz="6" w:space="0" w:color="auto"/>
              <w:bottom w:val="single" w:sz="6" w:space="0" w:color="auto"/>
              <w:right w:val="single" w:sz="6" w:space="0" w:color="auto"/>
            </w:tcBorders>
            <w:shd w:val="pct10" w:color="auto" w:fill="FFFFFF"/>
            <w:hideMark/>
          </w:tcPr>
          <w:p w14:paraId="19E60A2E" w14:textId="77777777" w:rsidR="00EB7848" w:rsidRPr="00EF70D3" w:rsidRDefault="00EB7848" w:rsidP="00183DF2">
            <w:pPr>
              <w:pStyle w:val="TAL"/>
              <w:rPr>
                <w:b/>
                <w:sz w:val="16"/>
                <w:szCs w:val="16"/>
              </w:rPr>
            </w:pPr>
            <w:r w:rsidRPr="00EF70D3">
              <w:rPr>
                <w:b/>
                <w:sz w:val="16"/>
                <w:szCs w:val="16"/>
              </w:rPr>
              <w:t>Cat</w:t>
            </w:r>
          </w:p>
        </w:tc>
        <w:tc>
          <w:tcPr>
            <w:tcW w:w="4717" w:type="dxa"/>
            <w:tcBorders>
              <w:top w:val="single" w:sz="6" w:space="0" w:color="auto"/>
              <w:left w:val="single" w:sz="6" w:space="0" w:color="auto"/>
              <w:bottom w:val="single" w:sz="6" w:space="0" w:color="auto"/>
              <w:right w:val="single" w:sz="6" w:space="0" w:color="auto"/>
            </w:tcBorders>
            <w:shd w:val="pct10" w:color="auto" w:fill="FFFFFF"/>
            <w:hideMark/>
          </w:tcPr>
          <w:p w14:paraId="292148CD" w14:textId="77777777" w:rsidR="00EB7848" w:rsidRPr="00EF70D3" w:rsidRDefault="00EB7848" w:rsidP="00183DF2">
            <w:pPr>
              <w:pStyle w:val="TAL"/>
              <w:rPr>
                <w:b/>
                <w:sz w:val="16"/>
                <w:szCs w:val="16"/>
              </w:rPr>
            </w:pPr>
            <w:r w:rsidRPr="00EF70D3">
              <w:rPr>
                <w:b/>
                <w:sz w:val="16"/>
                <w:szCs w:val="16"/>
              </w:rPr>
              <w:t>Subject/Comment</w:t>
            </w:r>
          </w:p>
        </w:tc>
        <w:tc>
          <w:tcPr>
            <w:tcW w:w="778" w:type="dxa"/>
            <w:tcBorders>
              <w:top w:val="single" w:sz="6" w:space="0" w:color="auto"/>
              <w:left w:val="single" w:sz="6" w:space="0" w:color="auto"/>
              <w:bottom w:val="single" w:sz="6" w:space="0" w:color="auto"/>
              <w:right w:val="single" w:sz="6" w:space="0" w:color="auto"/>
            </w:tcBorders>
            <w:shd w:val="pct10" w:color="auto" w:fill="FFFFFF"/>
            <w:hideMark/>
          </w:tcPr>
          <w:p w14:paraId="7CF29BE3" w14:textId="77777777" w:rsidR="00EB7848" w:rsidRPr="00EF70D3" w:rsidRDefault="00EB7848" w:rsidP="00183DF2">
            <w:pPr>
              <w:pStyle w:val="TAL"/>
              <w:rPr>
                <w:b/>
                <w:sz w:val="16"/>
                <w:szCs w:val="16"/>
              </w:rPr>
            </w:pPr>
            <w:r w:rsidRPr="00EF70D3">
              <w:rPr>
                <w:b/>
                <w:sz w:val="16"/>
                <w:szCs w:val="16"/>
              </w:rPr>
              <w:t>New version</w:t>
            </w:r>
          </w:p>
        </w:tc>
      </w:tr>
      <w:tr w:rsidR="00EB7848" w:rsidRPr="00295232" w14:paraId="47978CF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1F9F614" w14:textId="77777777" w:rsidR="00EB7848" w:rsidRPr="00F148C6" w:rsidRDefault="00EB7848" w:rsidP="00183DF2">
            <w:pPr>
              <w:pStyle w:val="TAL"/>
              <w:rPr>
                <w:sz w:val="16"/>
                <w:szCs w:val="16"/>
                <w:lang w:eastAsia="zh-CN"/>
              </w:rPr>
            </w:pPr>
            <w:r w:rsidRPr="00F148C6">
              <w:rPr>
                <w:sz w:val="16"/>
                <w:szCs w:val="16"/>
                <w:lang w:eastAsia="zh-CN"/>
              </w:rPr>
              <w:t>2018-01</w:t>
            </w:r>
          </w:p>
        </w:tc>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D622CD7" w14:textId="77777777" w:rsidR="00EB7848" w:rsidRPr="00F148C6" w:rsidRDefault="00EB7848" w:rsidP="00183DF2">
            <w:pPr>
              <w:pStyle w:val="TAL"/>
              <w:rPr>
                <w:sz w:val="16"/>
                <w:szCs w:val="16"/>
              </w:rPr>
            </w:pPr>
            <w:r w:rsidRPr="00F148C6">
              <w:rPr>
                <w:sz w:val="16"/>
                <w:szCs w:val="16"/>
              </w:rPr>
              <w:t>CT4#82</w:t>
            </w:r>
          </w:p>
        </w:tc>
        <w:tc>
          <w:tcPr>
            <w:tcW w:w="1094" w:type="dxa"/>
            <w:tcBorders>
              <w:top w:val="single" w:sz="6" w:space="0" w:color="auto"/>
              <w:left w:val="single" w:sz="6" w:space="0" w:color="auto"/>
              <w:bottom w:val="single" w:sz="6" w:space="0" w:color="auto"/>
              <w:right w:val="single" w:sz="6" w:space="0" w:color="auto"/>
            </w:tcBorders>
            <w:shd w:val="solid" w:color="FFFFFF" w:fill="auto"/>
            <w:hideMark/>
          </w:tcPr>
          <w:p w14:paraId="3A5F2134" w14:textId="77777777" w:rsidR="00EB7848" w:rsidRPr="00F148C6" w:rsidRDefault="00EB7848" w:rsidP="00183DF2">
            <w:pPr>
              <w:pStyle w:val="TAL"/>
              <w:rPr>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E898D59" w14:textId="77777777" w:rsidR="00EB7848" w:rsidRPr="00295232" w:rsidRDefault="00EB7848" w:rsidP="00183DF2">
            <w:pPr>
              <w:pStyle w:val="TAL"/>
              <w:rPr>
                <w:sz w:val="16"/>
                <w:szCs w:val="16"/>
              </w:rPr>
            </w:pP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2E0077C9" w14:textId="77777777" w:rsidR="00EB7848" w:rsidRPr="00F9457A" w:rsidRDefault="00EB7848" w:rsidP="00183DF2">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3001596" w14:textId="77777777" w:rsidR="00EB7848" w:rsidRPr="00295232"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hideMark/>
          </w:tcPr>
          <w:p w14:paraId="154904D8" w14:textId="77777777" w:rsidR="00EB7848" w:rsidRPr="00F148C6" w:rsidRDefault="00EB7848" w:rsidP="00183DF2">
            <w:pPr>
              <w:pStyle w:val="TAL"/>
              <w:rPr>
                <w:sz w:val="16"/>
                <w:szCs w:val="16"/>
                <w:lang w:eastAsia="zh-CN"/>
              </w:rPr>
            </w:pPr>
            <w:r w:rsidRPr="00F148C6">
              <w:rPr>
                <w:sz w:val="16"/>
                <w:szCs w:val="16"/>
                <w:lang w:eastAsia="zh-CN"/>
              </w:rPr>
              <w:t>TS Skeleton agreed in CT4#82</w:t>
            </w:r>
          </w:p>
        </w:tc>
        <w:tc>
          <w:tcPr>
            <w:tcW w:w="778" w:type="dxa"/>
            <w:tcBorders>
              <w:top w:val="single" w:sz="6" w:space="0" w:color="auto"/>
              <w:left w:val="single" w:sz="6" w:space="0" w:color="auto"/>
              <w:bottom w:val="single" w:sz="6" w:space="0" w:color="auto"/>
              <w:right w:val="single" w:sz="6" w:space="0" w:color="auto"/>
            </w:tcBorders>
            <w:shd w:val="solid" w:color="FFFFFF" w:fill="auto"/>
            <w:hideMark/>
          </w:tcPr>
          <w:p w14:paraId="2D4B94C8" w14:textId="77777777" w:rsidR="00EB7848" w:rsidRPr="00F148C6" w:rsidRDefault="00EB7848" w:rsidP="00183DF2">
            <w:pPr>
              <w:pStyle w:val="TAL"/>
              <w:rPr>
                <w:sz w:val="16"/>
                <w:szCs w:val="16"/>
              </w:rPr>
            </w:pPr>
            <w:r w:rsidRPr="00F148C6">
              <w:rPr>
                <w:sz w:val="16"/>
                <w:szCs w:val="16"/>
              </w:rPr>
              <w:t>0.0.0</w:t>
            </w:r>
          </w:p>
        </w:tc>
      </w:tr>
      <w:tr w:rsidR="00EB7848" w:rsidRPr="00295232" w14:paraId="4F996A38"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1C08483C" w14:textId="77777777" w:rsidR="00EB7848" w:rsidRPr="00F148C6" w:rsidRDefault="00EB7848" w:rsidP="00183DF2">
            <w:pPr>
              <w:pStyle w:val="TAL"/>
              <w:rPr>
                <w:sz w:val="16"/>
                <w:szCs w:val="16"/>
                <w:lang w:eastAsia="zh-CN"/>
              </w:rPr>
            </w:pPr>
            <w:r w:rsidRPr="00F148C6">
              <w:rPr>
                <w:sz w:val="16"/>
                <w:szCs w:val="16"/>
              </w:rPr>
              <w:t>2018-01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C7F17A" w14:textId="77777777" w:rsidR="00EB7848" w:rsidRPr="00F148C6" w:rsidRDefault="00EB7848" w:rsidP="00183DF2">
            <w:pPr>
              <w:pStyle w:val="TAL"/>
              <w:rPr>
                <w:sz w:val="16"/>
                <w:szCs w:val="16"/>
              </w:rPr>
            </w:pPr>
            <w:r w:rsidRPr="00F148C6">
              <w:rPr>
                <w:sz w:val="16"/>
                <w:szCs w:val="16"/>
              </w:rPr>
              <w:t>CT4#82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5879A55" w14:textId="77777777" w:rsidR="00EB7848" w:rsidRPr="00F148C6" w:rsidRDefault="00EB7848" w:rsidP="00183DF2">
            <w:pPr>
              <w:pStyle w:val="TAL"/>
              <w:rPr>
                <w:sz w:val="16"/>
                <w:szCs w:val="16"/>
              </w:rPr>
            </w:pPr>
            <w:r w:rsidRPr="00F148C6">
              <w:rPr>
                <w:sz w:val="16"/>
                <w:szCs w:val="16"/>
              </w:rPr>
              <w:t>C4-181398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E386D85" w14:textId="77777777" w:rsidR="00EB7848" w:rsidRPr="00295232" w:rsidRDefault="00EB7848" w:rsidP="00183DF2">
            <w:pPr>
              <w:pStyle w:val="TAL"/>
              <w:rPr>
                <w:sz w:val="16"/>
                <w:szCs w:val="16"/>
              </w:rPr>
            </w:pP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5CE5B77" w14:textId="77777777" w:rsidR="00EB7848" w:rsidRPr="00F9457A" w:rsidRDefault="00EB7848" w:rsidP="00183DF2">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8979709" w14:textId="77777777" w:rsidR="00EB7848" w:rsidRPr="00295232"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5A89ED97" w14:textId="77777777" w:rsidR="00EB7848" w:rsidRPr="00F148C6" w:rsidRDefault="00EB7848" w:rsidP="00183DF2">
            <w:pPr>
              <w:pStyle w:val="TAL"/>
              <w:rPr>
                <w:sz w:val="16"/>
                <w:szCs w:val="16"/>
                <w:lang w:eastAsia="zh-CN"/>
              </w:rPr>
            </w:pPr>
            <w:r w:rsidRPr="00F148C6">
              <w:rPr>
                <w:sz w:val="16"/>
                <w:szCs w:val="16"/>
              </w:rPr>
              <w:t>Initial draft</w:t>
            </w:r>
            <w:r w:rsidRPr="00F148C6">
              <w:rPr>
                <w:sz w:val="16"/>
                <w:szCs w:val="16"/>
                <w:lang w:eastAsia="zh-CN"/>
              </w:rPr>
              <w:t xml:space="preserve"> (C4-181119)</w:t>
            </w:r>
          </w:p>
          <w:p w14:paraId="786C91F8" w14:textId="77777777" w:rsidR="00EB7848" w:rsidRPr="00F148C6" w:rsidRDefault="00EB7848" w:rsidP="00183DF2">
            <w:pPr>
              <w:pStyle w:val="TAL"/>
              <w:rPr>
                <w:sz w:val="16"/>
                <w:szCs w:val="16"/>
                <w:lang w:eastAsia="zh-CN"/>
              </w:rPr>
            </w:pPr>
            <w:r w:rsidRPr="00F148C6">
              <w:rPr>
                <w:sz w:val="16"/>
                <w:szCs w:val="16"/>
                <w:lang w:eastAsia="zh-CN"/>
              </w:rPr>
              <w:t>Incorporation of agreed pCRs from CT4#82: C4-181121, C4-181233, C4-181234</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828C84F" w14:textId="77777777" w:rsidR="00EB7848" w:rsidRPr="00F148C6" w:rsidRDefault="00EB7848" w:rsidP="00183DF2">
            <w:pPr>
              <w:pStyle w:val="TAL"/>
              <w:rPr>
                <w:sz w:val="16"/>
                <w:szCs w:val="16"/>
              </w:rPr>
            </w:pPr>
            <w:r w:rsidRPr="00F148C6">
              <w:rPr>
                <w:sz w:val="16"/>
                <w:szCs w:val="16"/>
              </w:rPr>
              <w:t>0.1.0</w:t>
            </w:r>
          </w:p>
        </w:tc>
      </w:tr>
      <w:tr w:rsidR="00EB7848" w:rsidRPr="00295232" w14:paraId="776228F5"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B8CD95C" w14:textId="77777777" w:rsidR="00EB7848" w:rsidRPr="00F148C6" w:rsidRDefault="00EB7848" w:rsidP="00183DF2">
            <w:pPr>
              <w:pStyle w:val="TAL"/>
              <w:rPr>
                <w:sz w:val="16"/>
                <w:szCs w:val="16"/>
              </w:rPr>
            </w:pPr>
            <w:r w:rsidRPr="00F148C6">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7B714A" w14:textId="77777777" w:rsidR="00EB7848" w:rsidRPr="00F148C6" w:rsidRDefault="00EB7848" w:rsidP="00183DF2">
            <w:pPr>
              <w:pStyle w:val="TAL"/>
              <w:rPr>
                <w:sz w:val="16"/>
                <w:szCs w:val="16"/>
              </w:rPr>
            </w:pPr>
            <w:r w:rsidRPr="00F148C6">
              <w:rPr>
                <w:sz w:val="16"/>
                <w:szCs w:val="16"/>
              </w:rPr>
              <w:t>CT4#83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B6200B" w14:textId="77777777" w:rsidR="00EB7848" w:rsidRPr="00F148C6" w:rsidRDefault="00EB7848" w:rsidP="00183DF2">
            <w:pPr>
              <w:pStyle w:val="TAL"/>
              <w:rPr>
                <w:sz w:val="16"/>
                <w:szCs w:val="16"/>
              </w:rPr>
            </w:pPr>
            <w:r w:rsidRPr="00F148C6">
              <w:rPr>
                <w:sz w:val="16"/>
                <w:szCs w:val="16"/>
              </w:rPr>
              <w:t>C4-182444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4F7F8B9" w14:textId="77777777" w:rsidR="00EB7848" w:rsidRPr="00295232" w:rsidRDefault="00EB7848" w:rsidP="00183DF2">
            <w:pPr>
              <w:pStyle w:val="TAL"/>
              <w:rPr>
                <w:sz w:val="16"/>
                <w:szCs w:val="16"/>
              </w:rPr>
            </w:pP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280DA9ED" w14:textId="77777777" w:rsidR="00EB7848" w:rsidRPr="00F9457A" w:rsidRDefault="00EB7848" w:rsidP="00183DF2">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F3C9EF9" w14:textId="77777777" w:rsidR="00EB7848" w:rsidRPr="00295232"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43AB80F0" w14:textId="77777777" w:rsidR="00EB7848" w:rsidRPr="00F148C6" w:rsidRDefault="00EB7848" w:rsidP="00183DF2">
            <w:pPr>
              <w:pStyle w:val="TAL"/>
              <w:rPr>
                <w:sz w:val="16"/>
                <w:szCs w:val="16"/>
              </w:rPr>
            </w:pPr>
            <w:r w:rsidRPr="00F148C6">
              <w:rPr>
                <w:sz w:val="16"/>
                <w:szCs w:val="16"/>
              </w:rPr>
              <w:t>Incorporation of agreed pCRs from CT4#83: C4-182181, C4-182427</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57E3FCC" w14:textId="77777777" w:rsidR="00EB7848" w:rsidRPr="00F148C6" w:rsidRDefault="00EB7848" w:rsidP="00183DF2">
            <w:pPr>
              <w:pStyle w:val="TAL"/>
              <w:rPr>
                <w:sz w:val="16"/>
                <w:szCs w:val="16"/>
              </w:rPr>
            </w:pPr>
            <w:r w:rsidRPr="00F148C6">
              <w:rPr>
                <w:sz w:val="16"/>
                <w:szCs w:val="16"/>
              </w:rPr>
              <w:t>0.2.0</w:t>
            </w:r>
          </w:p>
        </w:tc>
      </w:tr>
      <w:tr w:rsidR="00EB7848" w:rsidRPr="00295232" w14:paraId="5471E138"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BCA3385" w14:textId="77777777" w:rsidR="00EB7848" w:rsidRPr="00F148C6" w:rsidRDefault="00EB7848" w:rsidP="00183DF2">
            <w:pPr>
              <w:pStyle w:val="TAL"/>
              <w:rPr>
                <w:sz w:val="16"/>
                <w:szCs w:val="16"/>
              </w:rPr>
            </w:pPr>
            <w:r w:rsidRPr="00F148C6">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73A2C" w14:textId="77777777" w:rsidR="00EB7848" w:rsidRPr="00F148C6" w:rsidRDefault="00EB7848" w:rsidP="00183DF2">
            <w:pPr>
              <w:pStyle w:val="TAL"/>
              <w:rPr>
                <w:sz w:val="16"/>
                <w:szCs w:val="16"/>
              </w:rPr>
            </w:pPr>
            <w:r w:rsidRPr="00F148C6">
              <w:rPr>
                <w:sz w:val="16"/>
                <w:szCs w:val="16"/>
              </w:rPr>
              <w:t>CT#79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EFA76A" w14:textId="77777777" w:rsidR="00EB7848" w:rsidRPr="00F148C6" w:rsidRDefault="00EB7848" w:rsidP="00183DF2">
            <w:pPr>
              <w:pStyle w:val="TAL"/>
              <w:rPr>
                <w:sz w:val="16"/>
                <w:szCs w:val="16"/>
              </w:rPr>
            </w:pPr>
            <w:r w:rsidRPr="00F148C6">
              <w:rPr>
                <w:sz w:val="16"/>
                <w:szCs w:val="16"/>
              </w:rPr>
              <w:t>CP-180034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F669E6" w14:textId="77777777" w:rsidR="00EB7848" w:rsidRPr="00295232" w:rsidRDefault="00EB7848" w:rsidP="00183DF2">
            <w:pPr>
              <w:pStyle w:val="TAL"/>
              <w:rPr>
                <w:sz w:val="16"/>
                <w:szCs w:val="16"/>
              </w:rPr>
            </w:pP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2494E9C" w14:textId="77777777" w:rsidR="00EB7848" w:rsidRPr="00F9457A" w:rsidRDefault="00EB7848" w:rsidP="00183DF2">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159770A" w14:textId="77777777" w:rsidR="00EB7848" w:rsidRPr="00295232"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0386F3D" w14:textId="77777777" w:rsidR="00EB7848" w:rsidRPr="00F148C6" w:rsidRDefault="00EB7848" w:rsidP="00183DF2">
            <w:pPr>
              <w:pStyle w:val="TAL"/>
              <w:rPr>
                <w:sz w:val="16"/>
                <w:szCs w:val="16"/>
              </w:rPr>
            </w:pPr>
            <w:r w:rsidRPr="00F148C6">
              <w:rPr>
                <w:sz w:val="16"/>
                <w:szCs w:val="16"/>
              </w:rPr>
              <w:t>Presented for information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01017E8" w14:textId="77777777" w:rsidR="00EB7848" w:rsidRPr="00F148C6" w:rsidRDefault="00EB7848" w:rsidP="00183DF2">
            <w:pPr>
              <w:pStyle w:val="TAL"/>
              <w:rPr>
                <w:sz w:val="16"/>
                <w:szCs w:val="16"/>
              </w:rPr>
            </w:pPr>
            <w:r w:rsidRPr="00F148C6">
              <w:rPr>
                <w:sz w:val="16"/>
                <w:szCs w:val="16"/>
              </w:rPr>
              <w:t>1.0.0</w:t>
            </w:r>
          </w:p>
        </w:tc>
      </w:tr>
      <w:tr w:rsidR="00EB7848" w:rsidRPr="00295232" w14:paraId="4BB9A032"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FDA038F" w14:textId="77777777" w:rsidR="00EB7848" w:rsidRPr="00F148C6" w:rsidRDefault="00EB7848" w:rsidP="00183DF2">
            <w:pPr>
              <w:pStyle w:val="TAL"/>
              <w:rPr>
                <w:sz w:val="16"/>
                <w:szCs w:val="16"/>
              </w:rPr>
            </w:pPr>
            <w:r w:rsidRPr="00F148C6">
              <w:rPr>
                <w:sz w:val="16"/>
                <w:szCs w:val="16"/>
              </w:rPr>
              <w:t>2018-04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C74550" w14:textId="77777777" w:rsidR="00EB7848" w:rsidRPr="00F148C6" w:rsidRDefault="00EB7848" w:rsidP="00183DF2">
            <w:pPr>
              <w:pStyle w:val="TAL"/>
              <w:rPr>
                <w:sz w:val="16"/>
                <w:szCs w:val="16"/>
              </w:rPr>
            </w:pPr>
            <w:r w:rsidRPr="00F148C6">
              <w:rPr>
                <w:sz w:val="16"/>
                <w:szCs w:val="16"/>
              </w:rPr>
              <w:t>CT4#84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BAE906" w14:textId="77777777" w:rsidR="00EB7848" w:rsidRPr="00F148C6" w:rsidRDefault="00EB7848" w:rsidP="00183DF2">
            <w:pPr>
              <w:pStyle w:val="TAL"/>
              <w:rPr>
                <w:sz w:val="16"/>
                <w:szCs w:val="16"/>
              </w:rPr>
            </w:pPr>
            <w:r w:rsidRPr="00F148C6">
              <w:rPr>
                <w:sz w:val="16"/>
                <w:szCs w:val="16"/>
              </w:rPr>
              <w:t>C4-183524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8A78A7" w14:textId="77777777" w:rsidR="00EB7848" w:rsidRPr="00295232" w:rsidRDefault="00EB7848" w:rsidP="00183DF2">
            <w:pPr>
              <w:pStyle w:val="TAL"/>
              <w:rPr>
                <w:sz w:val="16"/>
                <w:szCs w:val="16"/>
              </w:rPr>
            </w:pP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043609C" w14:textId="77777777" w:rsidR="00EB7848" w:rsidRPr="00F9457A" w:rsidRDefault="00EB7848" w:rsidP="00183DF2">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03DDEE28" w14:textId="77777777" w:rsidR="00EB7848" w:rsidRPr="00295232"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740631D2" w14:textId="77777777" w:rsidR="00EB7848" w:rsidRPr="00F148C6" w:rsidRDefault="00EB7848" w:rsidP="00183DF2">
            <w:pPr>
              <w:pStyle w:val="TAL"/>
              <w:rPr>
                <w:sz w:val="16"/>
                <w:szCs w:val="16"/>
              </w:rPr>
            </w:pPr>
            <w:r w:rsidRPr="00F148C6">
              <w:rPr>
                <w:sz w:val="16"/>
                <w:szCs w:val="16"/>
              </w:rPr>
              <w:t>Incorporation of agreed pCRs from CT4#84: C4-183184, C4-183363, C4-183510</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CB23575" w14:textId="77777777" w:rsidR="00EB7848" w:rsidRPr="00F148C6" w:rsidRDefault="00EB7848" w:rsidP="00183DF2">
            <w:pPr>
              <w:pStyle w:val="TAL"/>
              <w:rPr>
                <w:sz w:val="16"/>
                <w:szCs w:val="16"/>
              </w:rPr>
            </w:pPr>
            <w:r w:rsidRPr="00F148C6">
              <w:rPr>
                <w:sz w:val="16"/>
                <w:szCs w:val="16"/>
              </w:rPr>
              <w:t>1.1.0</w:t>
            </w:r>
          </w:p>
        </w:tc>
      </w:tr>
      <w:tr w:rsidR="00EB7848" w:rsidRPr="00295232" w14:paraId="1D77CAAE"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B437E13" w14:textId="77777777" w:rsidR="00EB7848" w:rsidRPr="00F148C6" w:rsidRDefault="00EB7848" w:rsidP="00183DF2">
            <w:pPr>
              <w:pStyle w:val="TAL"/>
              <w:rPr>
                <w:sz w:val="16"/>
                <w:szCs w:val="16"/>
              </w:rPr>
            </w:pPr>
            <w:r w:rsidRPr="00F148C6">
              <w:rPr>
                <w:sz w:val="16"/>
                <w:szCs w:val="16"/>
              </w:rPr>
              <w:t>2018-05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48658F" w14:textId="77777777" w:rsidR="00EB7848" w:rsidRPr="00F148C6" w:rsidRDefault="00EB7848" w:rsidP="00183DF2">
            <w:pPr>
              <w:pStyle w:val="TAL"/>
              <w:rPr>
                <w:sz w:val="16"/>
                <w:szCs w:val="16"/>
              </w:rPr>
            </w:pPr>
            <w:r w:rsidRPr="00F148C6">
              <w:rPr>
                <w:sz w:val="16"/>
                <w:szCs w:val="16"/>
              </w:rPr>
              <w:t>CT4#85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6D03CE" w14:textId="77777777" w:rsidR="00EB7848" w:rsidRPr="00F148C6" w:rsidRDefault="00EB7848" w:rsidP="00183DF2">
            <w:pPr>
              <w:pStyle w:val="TAL"/>
              <w:rPr>
                <w:sz w:val="16"/>
                <w:szCs w:val="16"/>
              </w:rPr>
            </w:pPr>
            <w:r w:rsidRPr="00F148C6">
              <w:rPr>
                <w:sz w:val="16"/>
                <w:szCs w:val="16"/>
              </w:rPr>
              <w:t>C4-184640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437BC0B" w14:textId="77777777" w:rsidR="00EB7848" w:rsidRPr="00295232" w:rsidRDefault="00EB7848" w:rsidP="00183DF2">
            <w:pPr>
              <w:pStyle w:val="TAL"/>
              <w:rPr>
                <w:sz w:val="16"/>
                <w:szCs w:val="16"/>
              </w:rPr>
            </w:pP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4935D367" w14:textId="77777777" w:rsidR="00EB7848" w:rsidRPr="00F9457A" w:rsidRDefault="00EB7848" w:rsidP="00183DF2">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30FBF55A" w14:textId="77777777" w:rsidR="00EB7848" w:rsidRPr="00295232"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4D005CDB" w14:textId="77777777" w:rsidR="00EB7848" w:rsidRPr="00F148C6" w:rsidRDefault="00EB7848" w:rsidP="00183DF2">
            <w:pPr>
              <w:pStyle w:val="TAL"/>
              <w:rPr>
                <w:sz w:val="16"/>
                <w:szCs w:val="16"/>
              </w:rPr>
            </w:pPr>
            <w:r w:rsidRPr="00F148C6">
              <w:rPr>
                <w:sz w:val="16"/>
                <w:szCs w:val="16"/>
              </w:rPr>
              <w:t>Incorporation of agreed pCRs from CT4#85: C4-184195, C4-184197, C4-184198, C4-184199, C4-184202, C4-184443, C4-184446, C4-184547</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1F70B43" w14:textId="77777777" w:rsidR="00EB7848" w:rsidRPr="00F148C6" w:rsidRDefault="00EB7848" w:rsidP="00183DF2">
            <w:pPr>
              <w:pStyle w:val="TAL"/>
              <w:rPr>
                <w:sz w:val="16"/>
                <w:szCs w:val="16"/>
              </w:rPr>
            </w:pPr>
            <w:r w:rsidRPr="00F148C6">
              <w:rPr>
                <w:sz w:val="16"/>
                <w:szCs w:val="16"/>
              </w:rPr>
              <w:t>1.2.0</w:t>
            </w:r>
          </w:p>
        </w:tc>
      </w:tr>
      <w:tr w:rsidR="00EB7848" w:rsidRPr="00295232" w14:paraId="5646428C"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17A737AD" w14:textId="77777777" w:rsidR="00EB7848" w:rsidRPr="00F148C6" w:rsidRDefault="00EB7848" w:rsidP="00183DF2">
            <w:pPr>
              <w:pStyle w:val="TAL"/>
              <w:rPr>
                <w:sz w:val="16"/>
                <w:szCs w:val="16"/>
              </w:rPr>
            </w:pPr>
            <w:r w:rsidRPr="00F148C6">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0F9FC0" w14:textId="77777777" w:rsidR="00EB7848" w:rsidRPr="00F148C6" w:rsidRDefault="00EB7848" w:rsidP="00183DF2">
            <w:pPr>
              <w:pStyle w:val="TAL"/>
              <w:rPr>
                <w:sz w:val="16"/>
                <w:szCs w:val="16"/>
              </w:rPr>
            </w:pPr>
            <w:r w:rsidRPr="00F148C6">
              <w:rPr>
                <w:sz w:val="16"/>
                <w:szCs w:val="16"/>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702932" w14:textId="77777777" w:rsidR="00EB7848" w:rsidRPr="00F148C6" w:rsidRDefault="00EB7848" w:rsidP="00183DF2">
            <w:pPr>
              <w:pStyle w:val="TAL"/>
              <w:rPr>
                <w:sz w:val="16"/>
                <w:szCs w:val="16"/>
              </w:rPr>
            </w:pPr>
            <w:r w:rsidRPr="00F148C6">
              <w:rPr>
                <w:sz w:val="16"/>
                <w:szCs w:val="16"/>
              </w:rPr>
              <w:t>CP-181111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0E92F97" w14:textId="77777777" w:rsidR="00EB7848" w:rsidRPr="00295232" w:rsidRDefault="00EB7848" w:rsidP="00183DF2">
            <w:pPr>
              <w:pStyle w:val="TAL"/>
              <w:rPr>
                <w:sz w:val="16"/>
                <w:szCs w:val="16"/>
              </w:rPr>
            </w:pP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4CD3982F" w14:textId="77777777" w:rsidR="00EB7848" w:rsidRPr="00F9457A" w:rsidRDefault="00EB7848" w:rsidP="00183DF2">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C82253A" w14:textId="77777777" w:rsidR="00EB7848" w:rsidRPr="00295232"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57DB2053" w14:textId="77777777" w:rsidR="00EB7848" w:rsidRPr="00F148C6" w:rsidRDefault="00EB7848" w:rsidP="00183DF2">
            <w:pPr>
              <w:pStyle w:val="TAL"/>
              <w:rPr>
                <w:sz w:val="16"/>
                <w:szCs w:val="16"/>
              </w:rPr>
            </w:pPr>
            <w:r w:rsidRPr="00F148C6">
              <w:rPr>
                <w:sz w:val="16"/>
                <w:szCs w:val="16"/>
              </w:rPr>
              <w:t>Presented for approval</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0C73EC8B" w14:textId="77777777" w:rsidR="00EB7848" w:rsidRPr="00F148C6" w:rsidRDefault="00EB7848" w:rsidP="00183DF2">
            <w:pPr>
              <w:pStyle w:val="TAL"/>
              <w:rPr>
                <w:sz w:val="16"/>
                <w:szCs w:val="16"/>
              </w:rPr>
            </w:pPr>
            <w:r w:rsidRPr="00F148C6">
              <w:rPr>
                <w:sz w:val="16"/>
                <w:szCs w:val="16"/>
              </w:rPr>
              <w:t>2.0.0</w:t>
            </w:r>
          </w:p>
        </w:tc>
      </w:tr>
      <w:tr w:rsidR="00EB7848" w:rsidRPr="00295232" w14:paraId="34EC303A"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6073DB96" w14:textId="77777777" w:rsidR="00EB7848" w:rsidRPr="00F148C6" w:rsidRDefault="00EB7848" w:rsidP="00183DF2">
            <w:pPr>
              <w:pStyle w:val="TAL"/>
              <w:rPr>
                <w:sz w:val="16"/>
                <w:szCs w:val="16"/>
              </w:rPr>
            </w:pPr>
            <w:r w:rsidRPr="00F148C6">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BBE474" w14:textId="77777777" w:rsidR="00EB7848" w:rsidRPr="00F148C6" w:rsidRDefault="00EB7848" w:rsidP="00183DF2">
            <w:pPr>
              <w:pStyle w:val="TAL"/>
              <w:rPr>
                <w:sz w:val="16"/>
                <w:szCs w:val="16"/>
              </w:rPr>
            </w:pPr>
            <w:r w:rsidRPr="00F148C6">
              <w:rPr>
                <w:sz w:val="16"/>
                <w:szCs w:val="16"/>
              </w:rPr>
              <w:t>CT#80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38239C" w14:textId="77777777" w:rsidR="00EB7848" w:rsidRPr="00F148C6" w:rsidRDefault="00EB7848" w:rsidP="00183DF2">
            <w:pPr>
              <w:pStyle w:val="TAL"/>
              <w:rPr>
                <w:sz w:val="16"/>
                <w:szCs w:val="16"/>
              </w:rPr>
            </w:pP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ABAFFF9" w14:textId="77777777" w:rsidR="00EB7848" w:rsidRPr="00295232" w:rsidRDefault="00EB7848" w:rsidP="00183DF2">
            <w:pPr>
              <w:pStyle w:val="TAL"/>
              <w:rPr>
                <w:sz w:val="16"/>
                <w:szCs w:val="16"/>
              </w:rPr>
            </w:pP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2FAC74D" w14:textId="77777777" w:rsidR="00EB7848" w:rsidRPr="00F9457A" w:rsidRDefault="00EB7848" w:rsidP="00183DF2">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9BCB8A1" w14:textId="77777777" w:rsidR="00EB7848" w:rsidRPr="00295232"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6803C24A" w14:textId="77777777" w:rsidR="00EB7848" w:rsidRPr="00F148C6" w:rsidRDefault="00EB7848" w:rsidP="00183DF2">
            <w:pPr>
              <w:pStyle w:val="TAL"/>
              <w:rPr>
                <w:sz w:val="16"/>
                <w:szCs w:val="16"/>
              </w:rPr>
            </w:pPr>
            <w:r w:rsidRPr="00F148C6">
              <w:rPr>
                <w:sz w:val="16"/>
                <w:szCs w:val="16"/>
              </w:rPr>
              <w:t>Approved in CT#80</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3418DDC" w14:textId="77777777" w:rsidR="00EB7848" w:rsidRPr="00F148C6" w:rsidRDefault="00EB7848" w:rsidP="00183DF2">
            <w:pPr>
              <w:pStyle w:val="TAL"/>
              <w:rPr>
                <w:sz w:val="16"/>
                <w:szCs w:val="16"/>
              </w:rPr>
            </w:pPr>
            <w:r w:rsidRPr="00F148C6">
              <w:rPr>
                <w:sz w:val="16"/>
                <w:szCs w:val="16"/>
              </w:rPr>
              <w:t>15.0.0</w:t>
            </w:r>
          </w:p>
        </w:tc>
      </w:tr>
      <w:tr w:rsidR="00EB7848" w:rsidRPr="00295232" w14:paraId="1D99752D"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6402EBEC" w14:textId="77777777" w:rsidR="00EB7848" w:rsidRPr="00F148C6" w:rsidRDefault="00EB7848" w:rsidP="00183DF2">
            <w:pPr>
              <w:pStyle w:val="TAL"/>
              <w:rPr>
                <w:sz w:val="16"/>
                <w:szCs w:val="16"/>
              </w:rPr>
            </w:pPr>
            <w:r w:rsidRPr="00F148C6">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21A82E" w14:textId="77777777" w:rsidR="00EB7848" w:rsidRPr="00F148C6" w:rsidRDefault="00EB7848" w:rsidP="00183DF2">
            <w:pPr>
              <w:pStyle w:val="TAL"/>
              <w:rPr>
                <w:sz w:val="16"/>
                <w:szCs w:val="16"/>
              </w:rPr>
            </w:pPr>
            <w:r w:rsidRPr="00F148C6">
              <w:rPr>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3DD8AF" w14:textId="77777777" w:rsidR="00EB7848" w:rsidRPr="00F148C6" w:rsidRDefault="00EB7848" w:rsidP="00183DF2">
            <w:pPr>
              <w:pStyle w:val="TAL"/>
              <w:rPr>
                <w:sz w:val="16"/>
                <w:szCs w:val="16"/>
              </w:rPr>
            </w:pPr>
            <w:r w:rsidRPr="00F148C6">
              <w:rPr>
                <w:sz w:val="16"/>
                <w:szCs w:val="16"/>
              </w:rPr>
              <w:t>CP-182066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4AE8199" w14:textId="77777777" w:rsidR="00EB7848" w:rsidRPr="00F148C6" w:rsidRDefault="00EB7848" w:rsidP="00183DF2">
            <w:pPr>
              <w:pStyle w:val="TAL"/>
              <w:rPr>
                <w:sz w:val="16"/>
                <w:szCs w:val="16"/>
              </w:rPr>
            </w:pPr>
            <w:r w:rsidRPr="00F148C6">
              <w:rPr>
                <w:sz w:val="16"/>
                <w:szCs w:val="16"/>
              </w:rPr>
              <w:t>0002</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5AEA41E" w14:textId="77777777" w:rsidR="00EB7848" w:rsidRPr="00295232" w:rsidRDefault="00EB7848" w:rsidP="00183DF2">
            <w:pPr>
              <w:pStyle w:val="TAR"/>
              <w:rPr>
                <w:sz w:val="16"/>
                <w:szCs w:val="16"/>
              </w:rPr>
            </w:pPr>
            <w:r w:rsidRPr="00F148C6">
              <w:rPr>
                <w:sz w:val="16"/>
                <w:szCs w:val="16"/>
              </w:rPr>
              <w:t>2</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7DB156C" w14:textId="77777777" w:rsidR="00EB7848" w:rsidRPr="00F9457A"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AD1BA42" w14:textId="77777777" w:rsidR="00EB7848" w:rsidRPr="00F148C6" w:rsidRDefault="00EB7848" w:rsidP="00183DF2">
            <w:pPr>
              <w:pStyle w:val="TAL"/>
              <w:rPr>
                <w:sz w:val="16"/>
                <w:szCs w:val="16"/>
              </w:rPr>
            </w:pPr>
            <w:r w:rsidRPr="00F148C6">
              <w:rPr>
                <w:sz w:val="16"/>
                <w:szCs w:val="16"/>
              </w:rPr>
              <w:t>Error Cases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AE350A4" w14:textId="77777777" w:rsidR="00EB7848" w:rsidRPr="00F148C6" w:rsidRDefault="00EB7848" w:rsidP="00183DF2">
            <w:pPr>
              <w:pStyle w:val="TAL"/>
              <w:rPr>
                <w:sz w:val="16"/>
                <w:szCs w:val="16"/>
              </w:rPr>
            </w:pPr>
            <w:r w:rsidRPr="00F148C6">
              <w:rPr>
                <w:sz w:val="16"/>
                <w:szCs w:val="16"/>
              </w:rPr>
              <w:t>15.1.0</w:t>
            </w:r>
          </w:p>
        </w:tc>
      </w:tr>
      <w:tr w:rsidR="00EB7848" w:rsidRPr="00295232" w14:paraId="22EF3DA1"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33111C5" w14:textId="77777777" w:rsidR="00EB7848" w:rsidRPr="00F148C6" w:rsidRDefault="00EB7848" w:rsidP="00183DF2">
            <w:pPr>
              <w:pStyle w:val="TAL"/>
              <w:rPr>
                <w:sz w:val="16"/>
                <w:szCs w:val="16"/>
              </w:rPr>
            </w:pPr>
            <w:r w:rsidRPr="00F148C6">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8384EA" w14:textId="77777777" w:rsidR="00EB7848" w:rsidRPr="00F148C6" w:rsidRDefault="00EB7848" w:rsidP="00183DF2">
            <w:pPr>
              <w:pStyle w:val="TAL"/>
              <w:rPr>
                <w:sz w:val="16"/>
                <w:szCs w:val="16"/>
              </w:rPr>
            </w:pPr>
            <w:r w:rsidRPr="00F148C6">
              <w:rPr>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8ED063" w14:textId="77777777" w:rsidR="00EB7848" w:rsidRPr="00F148C6" w:rsidRDefault="00EB7848" w:rsidP="00183DF2">
            <w:pPr>
              <w:pStyle w:val="TAL"/>
              <w:rPr>
                <w:sz w:val="16"/>
                <w:szCs w:val="16"/>
              </w:rPr>
            </w:pPr>
            <w:r w:rsidRPr="00F148C6">
              <w:rPr>
                <w:sz w:val="16"/>
                <w:szCs w:val="16"/>
              </w:rPr>
              <w:t>CP-182066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DDD3577" w14:textId="77777777" w:rsidR="00EB7848" w:rsidRPr="00F148C6" w:rsidRDefault="00EB7848" w:rsidP="00183DF2">
            <w:pPr>
              <w:pStyle w:val="TAL"/>
              <w:rPr>
                <w:sz w:val="16"/>
                <w:szCs w:val="16"/>
              </w:rPr>
            </w:pPr>
            <w:r w:rsidRPr="00F148C6">
              <w:rPr>
                <w:sz w:val="16"/>
                <w:szCs w:val="16"/>
              </w:rPr>
              <w:t>0003</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4A58E55B" w14:textId="77777777" w:rsidR="00EB7848" w:rsidRPr="00295232"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F63A6B4" w14:textId="77777777" w:rsidR="00EB7848" w:rsidRPr="00F9457A"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CFF2EA4" w14:textId="77777777" w:rsidR="00EB7848" w:rsidRPr="00F148C6" w:rsidRDefault="00EB7848" w:rsidP="00183DF2">
            <w:pPr>
              <w:pStyle w:val="TAL"/>
              <w:rPr>
                <w:sz w:val="16"/>
                <w:szCs w:val="16"/>
              </w:rPr>
            </w:pPr>
            <w:r w:rsidRPr="00F148C6">
              <w:rPr>
                <w:sz w:val="16"/>
                <w:szCs w:val="16"/>
              </w:rPr>
              <w:t>Custom Headers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4AD2EF5" w14:textId="77777777" w:rsidR="00EB7848" w:rsidRPr="00F148C6" w:rsidRDefault="00EB7848" w:rsidP="00183DF2">
            <w:pPr>
              <w:pStyle w:val="TAL"/>
              <w:rPr>
                <w:sz w:val="16"/>
                <w:szCs w:val="16"/>
              </w:rPr>
            </w:pPr>
            <w:r w:rsidRPr="00F148C6">
              <w:rPr>
                <w:sz w:val="16"/>
                <w:szCs w:val="16"/>
              </w:rPr>
              <w:t>15.1.0</w:t>
            </w:r>
          </w:p>
        </w:tc>
      </w:tr>
      <w:tr w:rsidR="00EB7848" w:rsidRPr="00295232" w14:paraId="4C9333F3"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F1C0E0C" w14:textId="77777777" w:rsidR="00EB7848" w:rsidRPr="00F148C6" w:rsidRDefault="00EB7848" w:rsidP="00183DF2">
            <w:pPr>
              <w:pStyle w:val="TAL"/>
              <w:rPr>
                <w:sz w:val="16"/>
                <w:szCs w:val="16"/>
              </w:rPr>
            </w:pPr>
            <w:r w:rsidRPr="00F148C6">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53C3EC" w14:textId="77777777" w:rsidR="00EB7848" w:rsidRPr="00F148C6" w:rsidRDefault="00EB7848" w:rsidP="00183DF2">
            <w:pPr>
              <w:pStyle w:val="TAL"/>
              <w:rPr>
                <w:sz w:val="16"/>
                <w:szCs w:val="16"/>
              </w:rPr>
            </w:pPr>
            <w:r w:rsidRPr="00F148C6">
              <w:rPr>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8FD4E0" w14:textId="77777777" w:rsidR="00EB7848" w:rsidRPr="00F148C6" w:rsidRDefault="00EB7848" w:rsidP="00183DF2">
            <w:pPr>
              <w:pStyle w:val="TAL"/>
              <w:rPr>
                <w:sz w:val="16"/>
                <w:szCs w:val="16"/>
              </w:rPr>
            </w:pPr>
            <w:r w:rsidRPr="00F148C6">
              <w:rPr>
                <w:sz w:val="16"/>
                <w:szCs w:val="16"/>
              </w:rPr>
              <w:t>CP-182066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2E692A8" w14:textId="77777777" w:rsidR="00EB7848" w:rsidRPr="00F148C6" w:rsidRDefault="00EB7848" w:rsidP="00183DF2">
            <w:pPr>
              <w:pStyle w:val="TAL"/>
              <w:rPr>
                <w:sz w:val="16"/>
                <w:szCs w:val="16"/>
              </w:rPr>
            </w:pPr>
            <w:r w:rsidRPr="00F148C6">
              <w:rPr>
                <w:sz w:val="16"/>
                <w:szCs w:val="16"/>
              </w:rPr>
              <w:t>0004</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22951C7C" w14:textId="77777777" w:rsidR="00EB7848" w:rsidRPr="00295232"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D7298A3" w14:textId="77777777" w:rsidR="00EB7848" w:rsidRPr="00F9457A"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40568C04" w14:textId="77777777" w:rsidR="00EB7848" w:rsidRPr="00F148C6" w:rsidRDefault="00EB7848" w:rsidP="00183DF2">
            <w:pPr>
              <w:pStyle w:val="TAL"/>
              <w:rPr>
                <w:sz w:val="16"/>
                <w:szCs w:val="16"/>
              </w:rPr>
            </w:pPr>
            <w:r w:rsidRPr="00F148C6">
              <w:rPr>
                <w:sz w:val="16"/>
                <w:szCs w:val="16"/>
              </w:rPr>
              <w:t>Overall Clean-up</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3465762" w14:textId="77777777" w:rsidR="00EB7848" w:rsidRPr="00F148C6" w:rsidRDefault="00EB7848" w:rsidP="00183DF2">
            <w:pPr>
              <w:pStyle w:val="TAL"/>
              <w:rPr>
                <w:sz w:val="16"/>
                <w:szCs w:val="16"/>
              </w:rPr>
            </w:pPr>
            <w:r w:rsidRPr="00F148C6">
              <w:rPr>
                <w:sz w:val="16"/>
                <w:szCs w:val="16"/>
              </w:rPr>
              <w:t>15.1.0</w:t>
            </w:r>
          </w:p>
        </w:tc>
      </w:tr>
      <w:tr w:rsidR="00EB7848" w:rsidRPr="00295232" w14:paraId="7CEF8E42"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63CD9F4" w14:textId="77777777" w:rsidR="00EB7848" w:rsidRPr="00F148C6" w:rsidRDefault="00EB7848" w:rsidP="00183DF2">
            <w:pPr>
              <w:pStyle w:val="TAL"/>
              <w:rPr>
                <w:sz w:val="16"/>
                <w:szCs w:val="16"/>
              </w:rPr>
            </w:pPr>
            <w:r w:rsidRPr="00F148C6">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8235F7" w14:textId="77777777" w:rsidR="00EB7848" w:rsidRPr="00F148C6" w:rsidRDefault="00EB7848" w:rsidP="00183DF2">
            <w:pPr>
              <w:pStyle w:val="TAL"/>
              <w:rPr>
                <w:sz w:val="16"/>
                <w:szCs w:val="16"/>
              </w:rPr>
            </w:pPr>
            <w:r w:rsidRPr="00F148C6">
              <w:rPr>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5D13C8" w14:textId="77777777" w:rsidR="00EB7848" w:rsidRPr="00F148C6" w:rsidRDefault="00EB7848" w:rsidP="00183DF2">
            <w:pPr>
              <w:pStyle w:val="TAL"/>
              <w:rPr>
                <w:sz w:val="16"/>
                <w:szCs w:val="16"/>
              </w:rPr>
            </w:pPr>
            <w:r w:rsidRPr="00F148C6">
              <w:rPr>
                <w:sz w:val="16"/>
                <w:szCs w:val="16"/>
              </w:rPr>
              <w:t>CP-182066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2CCAB56" w14:textId="77777777" w:rsidR="00EB7848" w:rsidRPr="00F148C6" w:rsidRDefault="00EB7848" w:rsidP="00183DF2">
            <w:pPr>
              <w:pStyle w:val="TAL"/>
              <w:rPr>
                <w:sz w:val="16"/>
                <w:szCs w:val="16"/>
              </w:rPr>
            </w:pPr>
            <w:r w:rsidRPr="00F148C6">
              <w:rPr>
                <w:sz w:val="16"/>
                <w:szCs w:val="16"/>
              </w:rPr>
              <w:t>0005</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50D5C740" w14:textId="77777777" w:rsidR="00EB7848" w:rsidRPr="00295232"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3449C741" w14:textId="77777777" w:rsidR="00EB7848" w:rsidRPr="00F9457A"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D6DDCC3" w14:textId="77777777" w:rsidR="00EB7848" w:rsidRPr="00F148C6" w:rsidRDefault="00EB7848" w:rsidP="00183DF2">
            <w:pPr>
              <w:pStyle w:val="TAL"/>
              <w:rPr>
                <w:sz w:val="16"/>
                <w:szCs w:val="16"/>
              </w:rPr>
            </w:pPr>
            <w:r w:rsidRPr="00F148C6">
              <w:rPr>
                <w:sz w:val="16"/>
                <w:szCs w:val="16"/>
              </w:rPr>
              <w:t>Description of Structured data types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ABAD7A4" w14:textId="77777777" w:rsidR="00EB7848" w:rsidRPr="00F148C6" w:rsidRDefault="00EB7848" w:rsidP="00183DF2">
            <w:pPr>
              <w:pStyle w:val="TAL"/>
              <w:rPr>
                <w:sz w:val="16"/>
                <w:szCs w:val="16"/>
              </w:rPr>
            </w:pPr>
            <w:r w:rsidRPr="00F148C6">
              <w:rPr>
                <w:sz w:val="16"/>
                <w:szCs w:val="16"/>
              </w:rPr>
              <w:t>15.1.0</w:t>
            </w:r>
          </w:p>
        </w:tc>
      </w:tr>
      <w:tr w:rsidR="00EB7848" w:rsidRPr="00295232" w14:paraId="54E4C601"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D317875" w14:textId="77777777" w:rsidR="00EB7848" w:rsidRPr="00F148C6" w:rsidRDefault="00EB7848" w:rsidP="00183DF2">
            <w:pPr>
              <w:pStyle w:val="TAL"/>
              <w:rPr>
                <w:sz w:val="16"/>
                <w:szCs w:val="16"/>
              </w:rPr>
            </w:pPr>
            <w:r w:rsidRPr="00F148C6">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E6EB5C" w14:textId="77777777" w:rsidR="00EB7848" w:rsidRPr="00F148C6" w:rsidRDefault="00EB7848" w:rsidP="00183DF2">
            <w:pPr>
              <w:pStyle w:val="TAL"/>
              <w:rPr>
                <w:sz w:val="16"/>
                <w:szCs w:val="16"/>
              </w:rPr>
            </w:pPr>
            <w:r w:rsidRPr="00F148C6">
              <w:rPr>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DFED81" w14:textId="77777777" w:rsidR="00EB7848" w:rsidRPr="00F148C6" w:rsidRDefault="00EB7848" w:rsidP="00183DF2">
            <w:pPr>
              <w:pStyle w:val="TAL"/>
              <w:rPr>
                <w:sz w:val="16"/>
                <w:szCs w:val="16"/>
              </w:rPr>
            </w:pPr>
            <w:r w:rsidRPr="00F148C6">
              <w:rPr>
                <w:sz w:val="16"/>
                <w:szCs w:val="16"/>
              </w:rPr>
              <w:t>CP-182066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A759D6" w14:textId="77777777" w:rsidR="00EB7848" w:rsidRPr="00F148C6" w:rsidRDefault="00EB7848" w:rsidP="00183DF2">
            <w:pPr>
              <w:pStyle w:val="TAL"/>
              <w:rPr>
                <w:sz w:val="16"/>
                <w:szCs w:val="16"/>
              </w:rPr>
            </w:pPr>
            <w:r w:rsidRPr="00F148C6">
              <w:rPr>
                <w:sz w:val="16"/>
                <w:szCs w:val="16"/>
              </w:rPr>
              <w:t>0006</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22E36C4" w14:textId="77777777" w:rsidR="00EB7848" w:rsidRPr="00295232" w:rsidRDefault="00EB7848" w:rsidP="00183DF2">
            <w:pPr>
              <w:pStyle w:val="TAR"/>
              <w:rPr>
                <w:sz w:val="16"/>
                <w:szCs w:val="16"/>
              </w:rPr>
            </w:pPr>
            <w:r w:rsidRPr="00F148C6">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1F7D6BF" w14:textId="77777777" w:rsidR="00EB7848" w:rsidRPr="00F9457A"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BF61330" w14:textId="77777777" w:rsidR="00EB7848" w:rsidRPr="00F148C6" w:rsidRDefault="00EB7848" w:rsidP="00183DF2">
            <w:pPr>
              <w:pStyle w:val="TAL"/>
              <w:rPr>
                <w:sz w:val="16"/>
                <w:szCs w:val="16"/>
              </w:rPr>
            </w:pPr>
            <w:r w:rsidRPr="00F148C6">
              <w:rPr>
                <w:sz w:val="16"/>
                <w:szCs w:val="16"/>
              </w:rPr>
              <w:t>Resource structure presentation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6A4ADBF2" w14:textId="77777777" w:rsidR="00EB7848" w:rsidRPr="00F148C6" w:rsidRDefault="00EB7848" w:rsidP="00183DF2">
            <w:pPr>
              <w:pStyle w:val="TAL"/>
              <w:rPr>
                <w:sz w:val="16"/>
                <w:szCs w:val="16"/>
              </w:rPr>
            </w:pPr>
            <w:r w:rsidRPr="00F148C6">
              <w:rPr>
                <w:sz w:val="16"/>
                <w:szCs w:val="16"/>
              </w:rPr>
              <w:t>15.1.0</w:t>
            </w:r>
          </w:p>
        </w:tc>
      </w:tr>
      <w:tr w:rsidR="00EB7848" w:rsidRPr="00295232" w14:paraId="12BC7321"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678CEE33" w14:textId="77777777" w:rsidR="00EB7848" w:rsidRPr="00F148C6" w:rsidRDefault="00EB7848" w:rsidP="00183DF2">
            <w:pPr>
              <w:pStyle w:val="TAL"/>
              <w:rPr>
                <w:sz w:val="16"/>
                <w:szCs w:val="16"/>
              </w:rPr>
            </w:pPr>
            <w:r w:rsidRPr="00F148C6">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9B1291" w14:textId="77777777" w:rsidR="00EB7848" w:rsidRPr="00F148C6" w:rsidRDefault="00EB7848" w:rsidP="00183DF2">
            <w:pPr>
              <w:pStyle w:val="TAL"/>
              <w:rPr>
                <w:sz w:val="16"/>
                <w:szCs w:val="16"/>
              </w:rPr>
            </w:pPr>
            <w:r w:rsidRPr="00F148C6">
              <w:rPr>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23F7B3" w14:textId="77777777" w:rsidR="00EB7848" w:rsidRPr="00F148C6" w:rsidRDefault="00EB7848" w:rsidP="00183DF2">
            <w:pPr>
              <w:pStyle w:val="TAL"/>
              <w:rPr>
                <w:sz w:val="16"/>
                <w:szCs w:val="16"/>
              </w:rPr>
            </w:pPr>
            <w:r w:rsidRPr="00F148C6">
              <w:rPr>
                <w:sz w:val="16"/>
                <w:szCs w:val="16"/>
              </w:rPr>
              <w:t>CP-182066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AE2829E" w14:textId="77777777" w:rsidR="00EB7848" w:rsidRPr="00F148C6" w:rsidRDefault="00EB7848" w:rsidP="00183DF2">
            <w:pPr>
              <w:pStyle w:val="TAL"/>
              <w:rPr>
                <w:sz w:val="16"/>
                <w:szCs w:val="16"/>
              </w:rPr>
            </w:pPr>
            <w:r w:rsidRPr="00F148C6">
              <w:rPr>
                <w:sz w:val="16"/>
                <w:szCs w:val="16"/>
              </w:rPr>
              <w:t>0007</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EB9B327" w14:textId="77777777" w:rsidR="00EB7848" w:rsidRPr="00295232" w:rsidRDefault="00EB7848" w:rsidP="00183DF2">
            <w:pPr>
              <w:pStyle w:val="TAR"/>
              <w:rPr>
                <w:sz w:val="16"/>
                <w:szCs w:val="16"/>
              </w:rPr>
            </w:pPr>
            <w:r w:rsidRPr="00F148C6">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551AAB25" w14:textId="77777777" w:rsidR="00EB7848" w:rsidRPr="00F9457A"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7B248B52" w14:textId="77777777" w:rsidR="00EB7848" w:rsidRPr="00F148C6" w:rsidRDefault="00EB7848" w:rsidP="00183DF2">
            <w:pPr>
              <w:pStyle w:val="TAL"/>
              <w:rPr>
                <w:sz w:val="16"/>
                <w:szCs w:val="16"/>
              </w:rPr>
            </w:pPr>
            <w:r w:rsidRPr="00F148C6">
              <w:rPr>
                <w:sz w:val="16"/>
                <w:szCs w:val="16"/>
              </w:rPr>
              <w:t xml:space="preserve">LMF servers </w:t>
            </w:r>
            <w:r>
              <w:rPr>
                <w:sz w:val="16"/>
                <w:szCs w:val="16"/>
              </w:rPr>
              <w:t>clause</w:t>
            </w:r>
            <w:r w:rsidRPr="00F148C6">
              <w:rPr>
                <w:sz w:val="16"/>
                <w:szCs w:val="16"/>
              </w:rPr>
              <w:t xml:space="preserve"> in OpenAPI</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401C3AC" w14:textId="77777777" w:rsidR="00EB7848" w:rsidRPr="00F148C6" w:rsidRDefault="00EB7848" w:rsidP="00183DF2">
            <w:pPr>
              <w:pStyle w:val="TAL"/>
              <w:rPr>
                <w:sz w:val="16"/>
                <w:szCs w:val="16"/>
              </w:rPr>
            </w:pPr>
            <w:r w:rsidRPr="00F148C6">
              <w:rPr>
                <w:sz w:val="16"/>
                <w:szCs w:val="16"/>
              </w:rPr>
              <w:t>15.1.0</w:t>
            </w:r>
          </w:p>
        </w:tc>
      </w:tr>
      <w:tr w:rsidR="00EB7848" w:rsidRPr="00295232" w14:paraId="5FE7D0B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62998411" w14:textId="77777777" w:rsidR="00EB7848" w:rsidRPr="00F148C6" w:rsidRDefault="00EB7848" w:rsidP="00183DF2">
            <w:pPr>
              <w:pStyle w:val="TAL"/>
              <w:rPr>
                <w:sz w:val="16"/>
                <w:szCs w:val="16"/>
              </w:rPr>
            </w:pPr>
            <w:r w:rsidRPr="00F148C6">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6C5A2A" w14:textId="77777777" w:rsidR="00EB7848" w:rsidRPr="00F148C6" w:rsidRDefault="00EB7848" w:rsidP="00183DF2">
            <w:pPr>
              <w:pStyle w:val="TAL"/>
              <w:rPr>
                <w:sz w:val="16"/>
                <w:szCs w:val="16"/>
              </w:rPr>
            </w:pPr>
            <w:r w:rsidRPr="00F148C6">
              <w:rPr>
                <w:sz w:val="16"/>
                <w:szCs w:val="16"/>
              </w:rPr>
              <w:t>CT#81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CBDCDD" w14:textId="77777777" w:rsidR="00EB7848" w:rsidRPr="00F148C6" w:rsidRDefault="00EB7848" w:rsidP="00183DF2">
            <w:pPr>
              <w:pStyle w:val="TAL"/>
              <w:rPr>
                <w:sz w:val="16"/>
                <w:szCs w:val="16"/>
              </w:rPr>
            </w:pPr>
            <w:r w:rsidRPr="00F148C6">
              <w:rPr>
                <w:sz w:val="16"/>
                <w:szCs w:val="16"/>
              </w:rPr>
              <w:t>CP-182066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E501CC" w14:textId="77777777" w:rsidR="00EB7848" w:rsidRPr="00F148C6" w:rsidRDefault="00EB7848" w:rsidP="00183DF2">
            <w:pPr>
              <w:pStyle w:val="TAL"/>
              <w:rPr>
                <w:sz w:val="16"/>
                <w:szCs w:val="16"/>
              </w:rPr>
            </w:pPr>
            <w:r w:rsidRPr="00F148C6">
              <w:rPr>
                <w:sz w:val="16"/>
                <w:szCs w:val="16"/>
              </w:rPr>
              <w:t>0008</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482BE28" w14:textId="77777777" w:rsidR="00EB7848" w:rsidRPr="00295232"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56C5F692" w14:textId="77777777" w:rsidR="00EB7848" w:rsidRPr="00F9457A" w:rsidRDefault="00EB7848" w:rsidP="00183DF2">
            <w:pPr>
              <w:pStyle w:val="TAC"/>
              <w:rPr>
                <w:sz w:val="16"/>
                <w:szCs w:val="16"/>
              </w:rPr>
            </w:pP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3912A91" w14:textId="77777777" w:rsidR="00EB7848" w:rsidRPr="00F148C6" w:rsidRDefault="00EB7848" w:rsidP="00183DF2">
            <w:pPr>
              <w:pStyle w:val="TAL"/>
              <w:rPr>
                <w:sz w:val="16"/>
                <w:szCs w:val="16"/>
              </w:rPr>
            </w:pPr>
            <w:r w:rsidRPr="00F148C6">
              <w:rPr>
                <w:sz w:val="16"/>
                <w:szCs w:val="16"/>
              </w:rPr>
              <w:t>API Version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31AA2E3" w14:textId="77777777" w:rsidR="00EB7848" w:rsidRPr="00F148C6" w:rsidRDefault="00EB7848" w:rsidP="00183DF2">
            <w:pPr>
              <w:pStyle w:val="TAL"/>
              <w:rPr>
                <w:sz w:val="16"/>
                <w:szCs w:val="16"/>
              </w:rPr>
            </w:pPr>
            <w:r w:rsidRPr="00F148C6">
              <w:rPr>
                <w:sz w:val="16"/>
                <w:szCs w:val="16"/>
              </w:rPr>
              <w:t>15.1.0</w:t>
            </w:r>
          </w:p>
        </w:tc>
      </w:tr>
      <w:tr w:rsidR="00EB7848" w:rsidRPr="00295232" w14:paraId="6B109A47"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5B3F6FEC" w14:textId="77777777" w:rsidR="00EB7848" w:rsidRPr="00F148C6" w:rsidRDefault="00EB7848" w:rsidP="00183DF2">
            <w:pPr>
              <w:pStyle w:val="TAL"/>
              <w:rPr>
                <w:sz w:val="16"/>
                <w:szCs w:val="16"/>
              </w:rPr>
            </w:pPr>
            <w:r w:rsidRPr="00F148C6">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B59058" w14:textId="77777777" w:rsidR="00EB7848" w:rsidRPr="00F148C6" w:rsidRDefault="00EB7848" w:rsidP="00183DF2">
            <w:pPr>
              <w:pStyle w:val="TAL"/>
              <w:rPr>
                <w:sz w:val="16"/>
                <w:szCs w:val="16"/>
              </w:rPr>
            </w:pPr>
            <w:r w:rsidRPr="00F148C6">
              <w:rPr>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6F511D" w14:textId="77777777" w:rsidR="00EB7848" w:rsidRPr="00F148C6" w:rsidRDefault="00EB7848" w:rsidP="00183DF2">
            <w:pPr>
              <w:pStyle w:val="TAL"/>
              <w:rPr>
                <w:sz w:val="16"/>
                <w:szCs w:val="16"/>
              </w:rPr>
            </w:pPr>
            <w:r w:rsidRPr="00F148C6">
              <w:rPr>
                <w:sz w:val="16"/>
                <w:szCs w:val="16"/>
              </w:rPr>
              <w:t>CP-183025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C87BAE0" w14:textId="77777777" w:rsidR="00EB7848" w:rsidRPr="00F148C6" w:rsidRDefault="00EB7848" w:rsidP="00183DF2">
            <w:pPr>
              <w:pStyle w:val="TAL"/>
              <w:rPr>
                <w:sz w:val="16"/>
                <w:szCs w:val="16"/>
              </w:rPr>
            </w:pPr>
            <w:r w:rsidRPr="00F148C6">
              <w:rPr>
                <w:sz w:val="16"/>
                <w:szCs w:val="16"/>
              </w:rPr>
              <w:t>0010</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E18E83D" w14:textId="77777777" w:rsidR="00EB7848" w:rsidRPr="00F148C6" w:rsidRDefault="00EB7848" w:rsidP="00183DF2">
            <w:pPr>
              <w:pStyle w:val="TAR"/>
              <w:rPr>
                <w:sz w:val="16"/>
                <w:szCs w:val="16"/>
              </w:rPr>
            </w:pPr>
            <w:r w:rsidRPr="00F148C6">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3C921CDD" w14:textId="77777777" w:rsidR="00EB7848" w:rsidRPr="00295232" w:rsidRDefault="00EB7848" w:rsidP="00183DF2">
            <w:pPr>
              <w:pStyle w:val="TAC"/>
              <w:rPr>
                <w:sz w:val="16"/>
                <w:szCs w:val="16"/>
              </w:rPr>
            </w:pPr>
            <w:r w:rsidRPr="00295232">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4C6A26AC" w14:textId="77777777" w:rsidR="00EB7848" w:rsidRPr="00F148C6" w:rsidRDefault="00EB7848" w:rsidP="00183DF2">
            <w:pPr>
              <w:pStyle w:val="TAL"/>
              <w:rPr>
                <w:sz w:val="16"/>
                <w:szCs w:val="16"/>
              </w:rPr>
            </w:pPr>
            <w:r w:rsidRPr="00F148C6">
              <w:rPr>
                <w:sz w:val="16"/>
                <w:szCs w:val="16"/>
              </w:rPr>
              <w:t>Cardinality</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F5A6CE7" w14:textId="77777777" w:rsidR="00EB7848" w:rsidRPr="00F148C6" w:rsidRDefault="00EB7848" w:rsidP="00183DF2">
            <w:pPr>
              <w:pStyle w:val="TAL"/>
              <w:rPr>
                <w:sz w:val="16"/>
                <w:szCs w:val="16"/>
              </w:rPr>
            </w:pPr>
            <w:r w:rsidRPr="00F148C6">
              <w:rPr>
                <w:sz w:val="16"/>
                <w:szCs w:val="16"/>
              </w:rPr>
              <w:t>15.2.0</w:t>
            </w:r>
          </w:p>
        </w:tc>
      </w:tr>
      <w:tr w:rsidR="00EB7848" w:rsidRPr="00295232" w14:paraId="0E1FD2C4"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76FB971E" w14:textId="77777777" w:rsidR="00EB7848" w:rsidRPr="00F148C6" w:rsidRDefault="00EB7848" w:rsidP="00183DF2">
            <w:pPr>
              <w:pStyle w:val="TAL"/>
              <w:rPr>
                <w:sz w:val="16"/>
                <w:szCs w:val="16"/>
              </w:rPr>
            </w:pPr>
            <w:r w:rsidRPr="00F148C6">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E14785" w14:textId="77777777" w:rsidR="00EB7848" w:rsidRPr="00F148C6" w:rsidRDefault="00EB7848" w:rsidP="00183DF2">
            <w:pPr>
              <w:pStyle w:val="TAL"/>
              <w:rPr>
                <w:sz w:val="16"/>
                <w:szCs w:val="16"/>
              </w:rPr>
            </w:pPr>
            <w:r w:rsidRPr="00F148C6">
              <w:rPr>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9818943" w14:textId="77777777" w:rsidR="00EB7848" w:rsidRPr="00F148C6" w:rsidRDefault="00EB7848" w:rsidP="00183DF2">
            <w:pPr>
              <w:pStyle w:val="TAL"/>
              <w:rPr>
                <w:sz w:val="16"/>
                <w:szCs w:val="16"/>
              </w:rPr>
            </w:pPr>
            <w:r w:rsidRPr="00F148C6">
              <w:rPr>
                <w:sz w:val="16"/>
                <w:szCs w:val="16"/>
              </w:rPr>
              <w:t>CP-183025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97BC846" w14:textId="77777777" w:rsidR="00EB7848" w:rsidRPr="00F148C6" w:rsidRDefault="00EB7848" w:rsidP="00183DF2">
            <w:pPr>
              <w:pStyle w:val="TAL"/>
              <w:rPr>
                <w:sz w:val="16"/>
                <w:szCs w:val="16"/>
              </w:rPr>
            </w:pPr>
            <w:r w:rsidRPr="00F148C6">
              <w:rPr>
                <w:sz w:val="16"/>
                <w:szCs w:val="16"/>
              </w:rPr>
              <w:t>0011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CBF05B6" w14:textId="77777777" w:rsidR="00EB7848" w:rsidRPr="00F148C6"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74B009E" w14:textId="77777777" w:rsidR="00EB7848" w:rsidRPr="00295232" w:rsidRDefault="00EB7848" w:rsidP="00183DF2">
            <w:pPr>
              <w:pStyle w:val="TAC"/>
              <w:rPr>
                <w:sz w:val="16"/>
                <w:szCs w:val="16"/>
              </w:rPr>
            </w:pPr>
            <w:r w:rsidRPr="00295232">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3637DA6" w14:textId="77777777" w:rsidR="00EB7848" w:rsidRPr="00F148C6" w:rsidRDefault="00EB7848" w:rsidP="00183DF2">
            <w:pPr>
              <w:pStyle w:val="TAL"/>
              <w:rPr>
                <w:sz w:val="16"/>
                <w:szCs w:val="16"/>
              </w:rPr>
            </w:pPr>
            <w:r w:rsidRPr="00F148C6">
              <w:rPr>
                <w:sz w:val="16"/>
                <w:szCs w:val="16"/>
              </w:rPr>
              <w:t>APIRoot Clarification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AD81163" w14:textId="77777777" w:rsidR="00EB7848" w:rsidRPr="00F148C6" w:rsidRDefault="00EB7848" w:rsidP="00183DF2">
            <w:pPr>
              <w:pStyle w:val="TAL"/>
              <w:rPr>
                <w:sz w:val="16"/>
                <w:szCs w:val="16"/>
              </w:rPr>
            </w:pPr>
            <w:r w:rsidRPr="00F148C6">
              <w:rPr>
                <w:sz w:val="16"/>
                <w:szCs w:val="16"/>
              </w:rPr>
              <w:t>15.2.0</w:t>
            </w:r>
          </w:p>
        </w:tc>
      </w:tr>
      <w:tr w:rsidR="00EB7848" w:rsidRPr="00295232" w14:paraId="793047FC"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75E56DD6" w14:textId="77777777" w:rsidR="00EB7848" w:rsidRPr="00F148C6" w:rsidRDefault="00EB7848" w:rsidP="00183DF2">
            <w:pPr>
              <w:pStyle w:val="TAL"/>
              <w:rPr>
                <w:sz w:val="16"/>
                <w:szCs w:val="16"/>
              </w:rPr>
            </w:pPr>
            <w:r w:rsidRPr="00F148C6">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B39344" w14:textId="77777777" w:rsidR="00EB7848" w:rsidRPr="00F148C6" w:rsidRDefault="00EB7848" w:rsidP="00183DF2">
            <w:pPr>
              <w:pStyle w:val="TAL"/>
              <w:rPr>
                <w:sz w:val="16"/>
                <w:szCs w:val="16"/>
              </w:rPr>
            </w:pPr>
            <w:r w:rsidRPr="00F148C6">
              <w:rPr>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258086" w14:textId="77777777" w:rsidR="00EB7848" w:rsidRPr="00F148C6" w:rsidRDefault="00EB7848" w:rsidP="00183DF2">
            <w:pPr>
              <w:pStyle w:val="TAL"/>
              <w:rPr>
                <w:sz w:val="16"/>
                <w:szCs w:val="16"/>
              </w:rPr>
            </w:pPr>
            <w:r w:rsidRPr="00F148C6">
              <w:rPr>
                <w:sz w:val="16"/>
                <w:szCs w:val="16"/>
              </w:rPr>
              <w:t>CP-183025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2C09960" w14:textId="77777777" w:rsidR="00EB7848" w:rsidRPr="00F148C6" w:rsidRDefault="00EB7848" w:rsidP="00183DF2">
            <w:pPr>
              <w:pStyle w:val="TAL"/>
              <w:rPr>
                <w:sz w:val="16"/>
                <w:szCs w:val="16"/>
              </w:rPr>
            </w:pPr>
            <w:r w:rsidRPr="00F148C6">
              <w:rPr>
                <w:sz w:val="16"/>
                <w:szCs w:val="16"/>
              </w:rPr>
              <w:t>0012</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41C8EC17" w14:textId="77777777" w:rsidR="00EB7848" w:rsidRPr="00F148C6"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5415FDA1" w14:textId="77777777" w:rsidR="00EB7848" w:rsidRPr="00295232" w:rsidRDefault="00EB7848" w:rsidP="00183DF2">
            <w:pPr>
              <w:pStyle w:val="TAC"/>
              <w:rPr>
                <w:sz w:val="16"/>
                <w:szCs w:val="16"/>
              </w:rPr>
            </w:pPr>
            <w:r w:rsidRPr="00295232">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6AAFEA12" w14:textId="77777777" w:rsidR="00EB7848" w:rsidRPr="00F148C6" w:rsidRDefault="00EB7848" w:rsidP="00183DF2">
            <w:pPr>
              <w:pStyle w:val="TAL"/>
              <w:rPr>
                <w:sz w:val="16"/>
                <w:szCs w:val="16"/>
              </w:rPr>
            </w:pPr>
            <w:r w:rsidRPr="00F148C6">
              <w:rPr>
                <w:sz w:val="16"/>
                <w:szCs w:val="16"/>
              </w:rPr>
              <w:t>AMF Id</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9B3938C" w14:textId="77777777" w:rsidR="00EB7848" w:rsidRPr="00F148C6" w:rsidRDefault="00EB7848" w:rsidP="00183DF2">
            <w:pPr>
              <w:pStyle w:val="TAL"/>
              <w:rPr>
                <w:sz w:val="16"/>
                <w:szCs w:val="16"/>
              </w:rPr>
            </w:pPr>
            <w:r w:rsidRPr="00F148C6">
              <w:rPr>
                <w:sz w:val="16"/>
                <w:szCs w:val="16"/>
              </w:rPr>
              <w:t>15.2.0</w:t>
            </w:r>
          </w:p>
        </w:tc>
      </w:tr>
      <w:tr w:rsidR="00EB7848" w:rsidRPr="00295232" w14:paraId="7A90D4A6"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C467E90" w14:textId="77777777" w:rsidR="00EB7848" w:rsidRPr="00F148C6" w:rsidRDefault="00EB7848" w:rsidP="00183DF2">
            <w:pPr>
              <w:pStyle w:val="TAL"/>
              <w:rPr>
                <w:sz w:val="16"/>
                <w:szCs w:val="16"/>
              </w:rPr>
            </w:pPr>
            <w:r w:rsidRPr="00F148C6">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72496E" w14:textId="77777777" w:rsidR="00EB7848" w:rsidRPr="00F148C6" w:rsidRDefault="00EB7848" w:rsidP="00183DF2">
            <w:pPr>
              <w:pStyle w:val="TAL"/>
              <w:rPr>
                <w:sz w:val="16"/>
                <w:szCs w:val="16"/>
              </w:rPr>
            </w:pPr>
            <w:r w:rsidRPr="00F148C6">
              <w:rPr>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677E91D" w14:textId="77777777" w:rsidR="00EB7848" w:rsidRPr="00F148C6" w:rsidRDefault="00EB7848" w:rsidP="00183DF2">
            <w:pPr>
              <w:pStyle w:val="TAL"/>
              <w:rPr>
                <w:sz w:val="16"/>
                <w:szCs w:val="16"/>
              </w:rPr>
            </w:pPr>
            <w:r w:rsidRPr="00F148C6">
              <w:rPr>
                <w:sz w:val="16"/>
                <w:szCs w:val="16"/>
              </w:rPr>
              <w:t>CP-183025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136C372" w14:textId="77777777" w:rsidR="00EB7848" w:rsidRPr="00F148C6" w:rsidRDefault="00EB7848" w:rsidP="00183DF2">
            <w:pPr>
              <w:pStyle w:val="TAL"/>
              <w:rPr>
                <w:sz w:val="16"/>
                <w:szCs w:val="16"/>
              </w:rPr>
            </w:pPr>
            <w:r w:rsidRPr="00F148C6">
              <w:rPr>
                <w:sz w:val="16"/>
                <w:szCs w:val="16"/>
              </w:rPr>
              <w:t>0013</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CF4B1F2" w14:textId="77777777" w:rsidR="00EB7848" w:rsidRPr="00F148C6"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025B8056" w14:textId="77777777" w:rsidR="00EB7848" w:rsidRPr="00295232" w:rsidRDefault="00EB7848" w:rsidP="00183DF2">
            <w:pPr>
              <w:pStyle w:val="TAC"/>
              <w:rPr>
                <w:sz w:val="16"/>
                <w:szCs w:val="16"/>
              </w:rPr>
            </w:pPr>
            <w:r w:rsidRPr="00295232">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B571A9E" w14:textId="77777777" w:rsidR="00EB7848" w:rsidRPr="00F148C6" w:rsidRDefault="00EB7848" w:rsidP="00183DF2">
            <w:pPr>
              <w:pStyle w:val="TAL"/>
              <w:rPr>
                <w:sz w:val="16"/>
                <w:szCs w:val="16"/>
              </w:rPr>
            </w:pPr>
            <w:r w:rsidRPr="00F148C6">
              <w:rPr>
                <w:sz w:val="16"/>
                <w:szCs w:val="16"/>
              </w:rPr>
              <w:t>Barometric Pressure in Location Data</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7A4DBCB" w14:textId="77777777" w:rsidR="00EB7848" w:rsidRPr="00F148C6" w:rsidRDefault="00EB7848" w:rsidP="00183DF2">
            <w:pPr>
              <w:pStyle w:val="TAL"/>
              <w:rPr>
                <w:sz w:val="16"/>
                <w:szCs w:val="16"/>
              </w:rPr>
            </w:pPr>
            <w:r w:rsidRPr="00F148C6">
              <w:rPr>
                <w:sz w:val="16"/>
                <w:szCs w:val="16"/>
              </w:rPr>
              <w:t>15.2.0</w:t>
            </w:r>
          </w:p>
        </w:tc>
      </w:tr>
      <w:tr w:rsidR="00EB7848" w:rsidRPr="00295232" w14:paraId="35F4F805"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13AD410" w14:textId="77777777" w:rsidR="00EB7848" w:rsidRPr="00F148C6" w:rsidRDefault="00EB7848" w:rsidP="00183DF2">
            <w:pPr>
              <w:pStyle w:val="TAL"/>
              <w:rPr>
                <w:sz w:val="16"/>
                <w:szCs w:val="16"/>
              </w:rPr>
            </w:pPr>
            <w:r w:rsidRPr="00F148C6">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E62D52" w14:textId="77777777" w:rsidR="00EB7848" w:rsidRPr="00F148C6" w:rsidRDefault="00EB7848" w:rsidP="00183DF2">
            <w:pPr>
              <w:pStyle w:val="TAL"/>
              <w:rPr>
                <w:sz w:val="16"/>
                <w:szCs w:val="16"/>
              </w:rPr>
            </w:pPr>
            <w:r w:rsidRPr="00F148C6">
              <w:rPr>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6595E1" w14:textId="77777777" w:rsidR="00EB7848" w:rsidRPr="00F148C6" w:rsidRDefault="00EB7848" w:rsidP="00183DF2">
            <w:pPr>
              <w:pStyle w:val="TAL"/>
              <w:rPr>
                <w:sz w:val="16"/>
                <w:szCs w:val="16"/>
              </w:rPr>
            </w:pPr>
            <w:r w:rsidRPr="00F148C6">
              <w:rPr>
                <w:sz w:val="16"/>
                <w:szCs w:val="16"/>
              </w:rPr>
              <w:t>CP-183025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33B295" w14:textId="77777777" w:rsidR="00EB7848" w:rsidRPr="00F148C6" w:rsidRDefault="00EB7848" w:rsidP="00183DF2">
            <w:pPr>
              <w:pStyle w:val="TAL"/>
              <w:rPr>
                <w:sz w:val="16"/>
                <w:szCs w:val="16"/>
              </w:rPr>
            </w:pPr>
            <w:r w:rsidRPr="00F148C6">
              <w:rPr>
                <w:sz w:val="16"/>
                <w:szCs w:val="16"/>
              </w:rPr>
              <w:t>0014</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0756A971" w14:textId="77777777" w:rsidR="00EB7848" w:rsidRPr="00F148C6" w:rsidRDefault="00EB7848" w:rsidP="00183DF2">
            <w:pPr>
              <w:pStyle w:val="TAR"/>
              <w:rPr>
                <w:sz w:val="16"/>
                <w:szCs w:val="16"/>
              </w:rPr>
            </w:pPr>
            <w:r w:rsidRPr="00F148C6">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2AF0714" w14:textId="77777777" w:rsidR="00EB7848" w:rsidRPr="00295232" w:rsidRDefault="00EB7848" w:rsidP="00183DF2">
            <w:pPr>
              <w:pStyle w:val="TAC"/>
              <w:rPr>
                <w:sz w:val="16"/>
                <w:szCs w:val="16"/>
              </w:rPr>
            </w:pPr>
            <w:r w:rsidRPr="00295232">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FAF587E" w14:textId="77777777" w:rsidR="00EB7848" w:rsidRPr="00F148C6" w:rsidRDefault="00EB7848" w:rsidP="00183DF2">
            <w:pPr>
              <w:pStyle w:val="TAL"/>
              <w:rPr>
                <w:sz w:val="16"/>
                <w:szCs w:val="16"/>
              </w:rPr>
            </w:pPr>
            <w:r w:rsidRPr="00F148C6">
              <w:rPr>
                <w:sz w:val="16"/>
                <w:szCs w:val="16"/>
              </w:rPr>
              <w:t>Clarify Serving Cell in Input Data</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4E2A586" w14:textId="77777777" w:rsidR="00EB7848" w:rsidRPr="00F148C6" w:rsidRDefault="00EB7848" w:rsidP="00183DF2">
            <w:pPr>
              <w:pStyle w:val="TAL"/>
              <w:rPr>
                <w:sz w:val="16"/>
                <w:szCs w:val="16"/>
              </w:rPr>
            </w:pPr>
            <w:r w:rsidRPr="00F148C6">
              <w:rPr>
                <w:sz w:val="16"/>
                <w:szCs w:val="16"/>
              </w:rPr>
              <w:t>15.2.0</w:t>
            </w:r>
          </w:p>
        </w:tc>
      </w:tr>
      <w:tr w:rsidR="00EB7848" w:rsidRPr="00295232" w14:paraId="45596BAC"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11DBB8DA" w14:textId="77777777" w:rsidR="00EB7848" w:rsidRPr="00F148C6" w:rsidRDefault="00EB7848" w:rsidP="00183DF2">
            <w:pPr>
              <w:pStyle w:val="TAL"/>
              <w:rPr>
                <w:sz w:val="16"/>
                <w:szCs w:val="16"/>
              </w:rPr>
            </w:pPr>
            <w:r w:rsidRPr="00F148C6">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4F3F4A" w14:textId="77777777" w:rsidR="00EB7848" w:rsidRPr="00F148C6" w:rsidRDefault="00EB7848" w:rsidP="00183DF2">
            <w:pPr>
              <w:pStyle w:val="TAL"/>
              <w:rPr>
                <w:sz w:val="16"/>
                <w:szCs w:val="16"/>
              </w:rPr>
            </w:pPr>
            <w:r w:rsidRPr="00F148C6">
              <w:rPr>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3BC749" w14:textId="77777777" w:rsidR="00EB7848" w:rsidRPr="00F148C6" w:rsidRDefault="00EB7848" w:rsidP="00183DF2">
            <w:pPr>
              <w:pStyle w:val="TAL"/>
              <w:rPr>
                <w:sz w:val="16"/>
                <w:szCs w:val="16"/>
              </w:rPr>
            </w:pPr>
            <w:r w:rsidRPr="00F148C6">
              <w:rPr>
                <w:sz w:val="16"/>
                <w:szCs w:val="16"/>
              </w:rPr>
              <w:t>CP-183025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C590758" w14:textId="77777777" w:rsidR="00EB7848" w:rsidRPr="00F148C6" w:rsidRDefault="00EB7848" w:rsidP="00183DF2">
            <w:pPr>
              <w:pStyle w:val="TAL"/>
              <w:rPr>
                <w:sz w:val="16"/>
                <w:szCs w:val="16"/>
              </w:rPr>
            </w:pPr>
            <w:r w:rsidRPr="00F148C6">
              <w:rPr>
                <w:sz w:val="16"/>
                <w:szCs w:val="16"/>
              </w:rPr>
              <w:t>0015</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5E7BB447" w14:textId="77777777" w:rsidR="00EB7848" w:rsidRPr="00F148C6" w:rsidRDefault="00EB7848" w:rsidP="00183DF2">
            <w:pPr>
              <w:pStyle w:val="TAR"/>
              <w:rPr>
                <w:sz w:val="16"/>
                <w:szCs w:val="16"/>
              </w:rPr>
            </w:pPr>
            <w:r w:rsidRPr="00F148C6">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ABFE48E" w14:textId="77777777" w:rsidR="00EB7848" w:rsidRPr="00295232" w:rsidRDefault="00EB7848" w:rsidP="00183DF2">
            <w:pPr>
              <w:pStyle w:val="TAC"/>
              <w:rPr>
                <w:sz w:val="16"/>
                <w:szCs w:val="16"/>
              </w:rPr>
            </w:pPr>
            <w:r w:rsidRPr="00295232">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EAFF07B" w14:textId="77777777" w:rsidR="00EB7848" w:rsidRPr="00F148C6" w:rsidRDefault="00EB7848" w:rsidP="00183DF2">
            <w:pPr>
              <w:pStyle w:val="TAL"/>
              <w:rPr>
                <w:sz w:val="16"/>
                <w:szCs w:val="16"/>
              </w:rPr>
            </w:pPr>
            <w:r w:rsidRPr="00F148C6">
              <w:rPr>
                <w:sz w:val="16"/>
                <w:szCs w:val="16"/>
              </w:rPr>
              <w:t>Oauth2 Corrections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EA970CD" w14:textId="77777777" w:rsidR="00EB7848" w:rsidRPr="00F148C6" w:rsidRDefault="00EB7848" w:rsidP="00183DF2">
            <w:pPr>
              <w:pStyle w:val="TAL"/>
              <w:rPr>
                <w:sz w:val="16"/>
                <w:szCs w:val="16"/>
              </w:rPr>
            </w:pPr>
            <w:r w:rsidRPr="00F148C6">
              <w:rPr>
                <w:sz w:val="16"/>
                <w:szCs w:val="16"/>
              </w:rPr>
              <w:t>15.2.0</w:t>
            </w:r>
          </w:p>
        </w:tc>
      </w:tr>
      <w:tr w:rsidR="00EB7848" w:rsidRPr="00295232" w14:paraId="527288CF"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1284816D" w14:textId="77777777" w:rsidR="00EB7848" w:rsidRPr="00F148C6" w:rsidRDefault="00EB7848" w:rsidP="00183DF2">
            <w:pPr>
              <w:pStyle w:val="TAL"/>
              <w:rPr>
                <w:sz w:val="16"/>
                <w:szCs w:val="16"/>
              </w:rPr>
            </w:pPr>
            <w:r w:rsidRPr="00F148C6">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65E135" w14:textId="77777777" w:rsidR="00EB7848" w:rsidRPr="00F148C6" w:rsidRDefault="00EB7848" w:rsidP="00183DF2">
            <w:pPr>
              <w:pStyle w:val="TAL"/>
              <w:rPr>
                <w:sz w:val="16"/>
                <w:szCs w:val="16"/>
              </w:rPr>
            </w:pPr>
            <w:r w:rsidRPr="00F148C6">
              <w:rPr>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7D60FB" w14:textId="77777777" w:rsidR="00EB7848" w:rsidRPr="00F148C6" w:rsidRDefault="00EB7848" w:rsidP="00183DF2">
            <w:pPr>
              <w:pStyle w:val="TAL"/>
              <w:rPr>
                <w:sz w:val="16"/>
                <w:szCs w:val="16"/>
              </w:rPr>
            </w:pPr>
            <w:r w:rsidRPr="00F148C6">
              <w:rPr>
                <w:sz w:val="16"/>
                <w:szCs w:val="16"/>
              </w:rPr>
              <w:t>CP-183025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7FE55E6" w14:textId="77777777" w:rsidR="00EB7848" w:rsidRPr="00F148C6" w:rsidRDefault="00EB7848" w:rsidP="00183DF2">
            <w:pPr>
              <w:pStyle w:val="TAL"/>
              <w:rPr>
                <w:sz w:val="16"/>
                <w:szCs w:val="16"/>
              </w:rPr>
            </w:pPr>
            <w:r w:rsidRPr="00F148C6">
              <w:rPr>
                <w:sz w:val="16"/>
                <w:szCs w:val="16"/>
              </w:rPr>
              <w:t>0016</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2332432E" w14:textId="77777777" w:rsidR="00EB7848" w:rsidRPr="00F148C6"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5A480165" w14:textId="77777777" w:rsidR="00EB7848" w:rsidRPr="00295232" w:rsidRDefault="00EB7848" w:rsidP="00183DF2">
            <w:pPr>
              <w:pStyle w:val="TAC"/>
              <w:rPr>
                <w:sz w:val="16"/>
                <w:szCs w:val="16"/>
              </w:rPr>
            </w:pPr>
            <w:r w:rsidRPr="00295232">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176A56B0" w14:textId="77777777" w:rsidR="00EB7848" w:rsidRPr="00F148C6" w:rsidRDefault="00EB7848" w:rsidP="00183DF2">
            <w:pPr>
              <w:pStyle w:val="TAL"/>
              <w:rPr>
                <w:sz w:val="16"/>
                <w:szCs w:val="16"/>
              </w:rPr>
            </w:pPr>
            <w:r w:rsidRPr="00F148C6">
              <w:rPr>
                <w:sz w:val="16"/>
                <w:szCs w:val="16"/>
              </w:rPr>
              <w:t>API Version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658C4CFE" w14:textId="77777777" w:rsidR="00EB7848" w:rsidRPr="00F148C6" w:rsidRDefault="00EB7848" w:rsidP="00183DF2">
            <w:pPr>
              <w:pStyle w:val="TAL"/>
              <w:rPr>
                <w:sz w:val="16"/>
                <w:szCs w:val="16"/>
              </w:rPr>
            </w:pPr>
            <w:r w:rsidRPr="00F148C6">
              <w:rPr>
                <w:sz w:val="16"/>
                <w:szCs w:val="16"/>
              </w:rPr>
              <w:t>15.2.0</w:t>
            </w:r>
          </w:p>
        </w:tc>
      </w:tr>
      <w:tr w:rsidR="00EB7848" w:rsidRPr="00295232" w14:paraId="3D71D43F"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EF7538E" w14:textId="77777777" w:rsidR="00EB7848" w:rsidRPr="00F148C6" w:rsidRDefault="00EB7848" w:rsidP="00183DF2">
            <w:pPr>
              <w:pStyle w:val="TAL"/>
              <w:rPr>
                <w:sz w:val="16"/>
                <w:szCs w:val="16"/>
              </w:rPr>
            </w:pPr>
            <w:r w:rsidRPr="00F148C6">
              <w:rPr>
                <w:sz w:val="16"/>
                <w:szCs w:val="16"/>
              </w:rPr>
              <w:t>2018-12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4D26B5" w14:textId="77777777" w:rsidR="00EB7848" w:rsidRPr="00F148C6" w:rsidRDefault="00EB7848" w:rsidP="00183DF2">
            <w:pPr>
              <w:pStyle w:val="TAL"/>
              <w:rPr>
                <w:sz w:val="16"/>
                <w:szCs w:val="16"/>
              </w:rPr>
            </w:pPr>
            <w:r w:rsidRPr="00F148C6">
              <w:rPr>
                <w:sz w:val="16"/>
                <w:szCs w:val="16"/>
              </w:rPr>
              <w:t>CT#82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7D2C977" w14:textId="77777777" w:rsidR="00EB7848" w:rsidRPr="00F148C6" w:rsidRDefault="00EB7848" w:rsidP="00183DF2">
            <w:pPr>
              <w:pStyle w:val="TAL"/>
              <w:rPr>
                <w:sz w:val="16"/>
                <w:szCs w:val="16"/>
              </w:rPr>
            </w:pPr>
            <w:r w:rsidRPr="00F148C6">
              <w:rPr>
                <w:sz w:val="16"/>
                <w:szCs w:val="16"/>
              </w:rPr>
              <w:t>CP-183179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C87C0A7" w14:textId="77777777" w:rsidR="00EB7848" w:rsidRPr="00F148C6" w:rsidRDefault="00EB7848" w:rsidP="00183DF2">
            <w:pPr>
              <w:pStyle w:val="TAL"/>
              <w:rPr>
                <w:sz w:val="16"/>
                <w:szCs w:val="16"/>
              </w:rPr>
            </w:pPr>
            <w:r w:rsidRPr="00F148C6">
              <w:rPr>
                <w:sz w:val="16"/>
                <w:szCs w:val="16"/>
              </w:rPr>
              <w:t>0017</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EF6D27B" w14:textId="77777777" w:rsidR="00EB7848" w:rsidRPr="00F148C6" w:rsidRDefault="00EB7848" w:rsidP="00183DF2">
            <w:pPr>
              <w:pStyle w:val="TAR"/>
              <w:rPr>
                <w:sz w:val="16"/>
                <w:szCs w:val="16"/>
              </w:rPr>
            </w:pPr>
            <w:r w:rsidRPr="00F148C6">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5DF5B6C9" w14:textId="77777777" w:rsidR="00EB7848" w:rsidRPr="00295232" w:rsidRDefault="00EB7848" w:rsidP="00183DF2">
            <w:pPr>
              <w:pStyle w:val="TAC"/>
              <w:rPr>
                <w:sz w:val="16"/>
                <w:szCs w:val="16"/>
              </w:rPr>
            </w:pPr>
            <w:r w:rsidRPr="00295232">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67231D5" w14:textId="77777777" w:rsidR="00EB7848" w:rsidRPr="00F148C6" w:rsidRDefault="00EB7848" w:rsidP="00183DF2">
            <w:pPr>
              <w:pStyle w:val="TAL"/>
              <w:rPr>
                <w:sz w:val="16"/>
                <w:szCs w:val="16"/>
              </w:rPr>
            </w:pPr>
            <w:r w:rsidRPr="00F148C6">
              <w:rPr>
                <w:sz w:val="16"/>
                <w:szCs w:val="16"/>
              </w:rPr>
              <w:t>ExternalDocs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5EE9909" w14:textId="77777777" w:rsidR="00EB7848" w:rsidRPr="00F148C6" w:rsidRDefault="00EB7848" w:rsidP="00183DF2">
            <w:pPr>
              <w:pStyle w:val="TAL"/>
              <w:rPr>
                <w:sz w:val="16"/>
                <w:szCs w:val="16"/>
              </w:rPr>
            </w:pPr>
            <w:r w:rsidRPr="00F148C6">
              <w:rPr>
                <w:sz w:val="16"/>
                <w:szCs w:val="16"/>
              </w:rPr>
              <w:t>15.2.0</w:t>
            </w:r>
          </w:p>
        </w:tc>
      </w:tr>
      <w:tr w:rsidR="00EB7848" w:rsidRPr="00295232" w14:paraId="58C90F5D"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52E856E4" w14:textId="77777777" w:rsidR="00EB7848" w:rsidRPr="00F148C6" w:rsidRDefault="00EB7848" w:rsidP="00183DF2">
            <w:pPr>
              <w:pStyle w:val="TAL"/>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5A5926" w14:textId="77777777" w:rsidR="00EB7848" w:rsidRPr="00F148C6" w:rsidRDefault="00EB7848" w:rsidP="00183DF2">
            <w:pPr>
              <w:pStyle w:val="TAL"/>
              <w:rPr>
                <w:sz w:val="16"/>
                <w:szCs w:val="16"/>
              </w:rPr>
            </w:pPr>
            <w:r w:rsidRPr="004C0546">
              <w:rPr>
                <w:sz w:val="16"/>
                <w:szCs w:val="16"/>
              </w:rPr>
              <w:t>CT#8</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1AC4FF" w14:textId="77777777" w:rsidR="00EB7848" w:rsidRPr="00F148C6"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5043B55" w14:textId="77777777" w:rsidR="00EB7848" w:rsidRPr="00F148C6" w:rsidRDefault="00EB7848" w:rsidP="00183DF2">
            <w:pPr>
              <w:pStyle w:val="TAL"/>
              <w:rPr>
                <w:sz w:val="16"/>
                <w:szCs w:val="16"/>
              </w:rPr>
            </w:pPr>
            <w:r>
              <w:rPr>
                <w:sz w:val="16"/>
                <w:szCs w:val="16"/>
              </w:rPr>
              <w:t>0018</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E651DC5" w14:textId="77777777" w:rsidR="00EB7848" w:rsidRPr="00F148C6"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833EC00" w14:textId="77777777" w:rsidR="00EB7848" w:rsidRPr="00295232"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AF1A940" w14:textId="77777777" w:rsidR="00EB7848" w:rsidRPr="00F148C6" w:rsidRDefault="00EB7848" w:rsidP="00183DF2">
            <w:pPr>
              <w:pStyle w:val="TAL"/>
              <w:rPr>
                <w:sz w:val="16"/>
                <w:szCs w:val="16"/>
              </w:rPr>
            </w:pPr>
            <w:r w:rsidRPr="00295232">
              <w:rPr>
                <w:sz w:val="16"/>
                <w:szCs w:val="16"/>
              </w:rPr>
              <w:t>OpenAPI Corrections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3F6A947" w14:textId="77777777" w:rsidR="00EB7848" w:rsidRPr="00F148C6"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EB7848" w:rsidRPr="00295232" w14:paraId="36D1E58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345F4551" w14:textId="77777777" w:rsidR="00EB7848" w:rsidRPr="00F148C6" w:rsidRDefault="00EB7848" w:rsidP="00183DF2">
            <w:pPr>
              <w:pStyle w:val="TAL"/>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F308CC" w14:textId="77777777" w:rsidR="00EB7848" w:rsidRPr="00F148C6" w:rsidRDefault="00EB7848" w:rsidP="00183DF2">
            <w:pPr>
              <w:pStyle w:val="TAL"/>
              <w:rPr>
                <w:sz w:val="16"/>
                <w:szCs w:val="16"/>
              </w:rPr>
            </w:pPr>
            <w:r w:rsidRPr="004C0546">
              <w:rPr>
                <w:sz w:val="16"/>
                <w:szCs w:val="16"/>
              </w:rPr>
              <w:t>CT#8</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A541D2" w14:textId="77777777" w:rsidR="00EB7848" w:rsidRPr="00F148C6"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DAC23F" w14:textId="77777777" w:rsidR="00EB7848" w:rsidRPr="00F148C6" w:rsidRDefault="00EB7848" w:rsidP="00183DF2">
            <w:pPr>
              <w:pStyle w:val="TAL"/>
              <w:rPr>
                <w:sz w:val="16"/>
                <w:szCs w:val="16"/>
              </w:rPr>
            </w:pPr>
            <w:r>
              <w:rPr>
                <w:sz w:val="16"/>
                <w:szCs w:val="16"/>
              </w:rPr>
              <w:t>0019</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85AC421" w14:textId="77777777" w:rsidR="00EB7848" w:rsidRPr="00F148C6"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D22E646" w14:textId="77777777" w:rsidR="00EB7848" w:rsidRPr="00295232"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6EE905C9" w14:textId="77777777" w:rsidR="00EB7848" w:rsidRPr="00F148C6" w:rsidRDefault="00EB7848" w:rsidP="00183DF2">
            <w:pPr>
              <w:pStyle w:val="TAL"/>
              <w:rPr>
                <w:sz w:val="16"/>
                <w:szCs w:val="16"/>
              </w:rPr>
            </w:pPr>
            <w:r w:rsidRPr="00295232">
              <w:rPr>
                <w:sz w:val="16"/>
                <w:szCs w:val="16"/>
              </w:rPr>
              <w:t>Application Errors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C8FE1AF" w14:textId="77777777" w:rsidR="00EB7848" w:rsidRPr="00F148C6"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EB7848" w:rsidRPr="00295232" w14:paraId="7CDA2C72"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D5FDFC9" w14:textId="77777777" w:rsidR="00EB7848" w:rsidRPr="00295232" w:rsidRDefault="00EB7848" w:rsidP="00183DF2">
            <w:pPr>
              <w:pStyle w:val="TAL"/>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18F723" w14:textId="77777777" w:rsidR="00EB7848" w:rsidRPr="00295232" w:rsidRDefault="00EB7848" w:rsidP="00183DF2">
            <w:pPr>
              <w:pStyle w:val="TAL"/>
              <w:rPr>
                <w:sz w:val="16"/>
                <w:szCs w:val="16"/>
              </w:rPr>
            </w:pPr>
            <w:r w:rsidRPr="004C0546">
              <w:rPr>
                <w:sz w:val="16"/>
                <w:szCs w:val="16"/>
              </w:rPr>
              <w:t>CT#8</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CDE0BE"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33A97F" w14:textId="77777777" w:rsidR="00EB7848" w:rsidRPr="00295232" w:rsidRDefault="00EB7848" w:rsidP="00183DF2">
            <w:pPr>
              <w:pStyle w:val="TAL"/>
              <w:rPr>
                <w:sz w:val="16"/>
                <w:szCs w:val="16"/>
              </w:rPr>
            </w:pPr>
            <w:r>
              <w:rPr>
                <w:sz w:val="16"/>
                <w:szCs w:val="16"/>
              </w:rPr>
              <w:t>0020</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0BFA4A20" w14:textId="77777777" w:rsidR="00EB7848" w:rsidRPr="00295232"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1BFA7110" w14:textId="77777777" w:rsidR="00EB7848" w:rsidRPr="00295232"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71D03891" w14:textId="77777777" w:rsidR="00EB7848" w:rsidRPr="00295232" w:rsidRDefault="00EB7848" w:rsidP="00183DF2">
            <w:pPr>
              <w:pStyle w:val="TAL"/>
              <w:rPr>
                <w:sz w:val="16"/>
                <w:szCs w:val="16"/>
              </w:rPr>
            </w:pPr>
            <w:r w:rsidRPr="00295232">
              <w:rPr>
                <w:sz w:val="16"/>
                <w:szCs w:val="16"/>
              </w:rPr>
              <w:t>Essential Correction to InnerRadius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C1716FF" w14:textId="77777777" w:rsidR="00EB7848" w:rsidRPr="00295232"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EB7848" w:rsidRPr="00295232" w14:paraId="6969D5E7"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58E7FC43" w14:textId="77777777" w:rsidR="00EB7848" w:rsidRPr="00295232" w:rsidRDefault="00EB7848" w:rsidP="00183DF2">
            <w:pPr>
              <w:pStyle w:val="TAL"/>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C57114" w14:textId="77777777" w:rsidR="00EB7848" w:rsidRPr="00295232" w:rsidRDefault="00EB7848" w:rsidP="00183DF2">
            <w:pPr>
              <w:pStyle w:val="TAL"/>
              <w:rPr>
                <w:sz w:val="16"/>
                <w:szCs w:val="16"/>
              </w:rPr>
            </w:pPr>
            <w:r w:rsidRPr="004C0546">
              <w:rPr>
                <w:sz w:val="16"/>
                <w:szCs w:val="16"/>
              </w:rPr>
              <w:t>CT#8</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8FE4D4"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E4A8DAD" w14:textId="77777777" w:rsidR="00EB7848" w:rsidRPr="00295232" w:rsidRDefault="00EB7848" w:rsidP="00183DF2">
            <w:pPr>
              <w:pStyle w:val="TAL"/>
              <w:rPr>
                <w:sz w:val="16"/>
                <w:szCs w:val="16"/>
              </w:rPr>
            </w:pPr>
            <w:r>
              <w:rPr>
                <w:sz w:val="16"/>
                <w:szCs w:val="16"/>
              </w:rPr>
              <w:t>0021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0D2A1F03" w14:textId="77777777" w:rsidR="00EB7848" w:rsidRPr="00295232"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3F45EA1" w14:textId="77777777" w:rsidR="00EB7848" w:rsidRPr="00295232"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70DF043A" w14:textId="77777777" w:rsidR="00EB7848" w:rsidRPr="00295232" w:rsidRDefault="00EB7848" w:rsidP="00183DF2">
            <w:pPr>
              <w:pStyle w:val="TAL"/>
              <w:rPr>
                <w:sz w:val="16"/>
                <w:szCs w:val="16"/>
              </w:rPr>
            </w:pPr>
            <w:r w:rsidRPr="00295232">
              <w:rPr>
                <w:sz w:val="16"/>
                <w:szCs w:val="16"/>
              </w:rPr>
              <w:t>Mandatory Response Codes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6B218B0" w14:textId="77777777" w:rsidR="00EB7848" w:rsidRPr="00295232"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EB7848" w:rsidRPr="00295232" w14:paraId="04BC9191"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1C3FE114" w14:textId="77777777" w:rsidR="00EB7848" w:rsidRPr="00295232" w:rsidRDefault="00EB7848" w:rsidP="00183DF2">
            <w:pPr>
              <w:pStyle w:val="TAL"/>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AA6DCB" w14:textId="77777777" w:rsidR="00EB7848" w:rsidRPr="00295232" w:rsidRDefault="00EB7848" w:rsidP="00183DF2">
            <w:pPr>
              <w:pStyle w:val="TAL"/>
              <w:rPr>
                <w:sz w:val="16"/>
                <w:szCs w:val="16"/>
              </w:rPr>
            </w:pPr>
            <w:r w:rsidRPr="004C0546">
              <w:rPr>
                <w:sz w:val="16"/>
                <w:szCs w:val="16"/>
              </w:rPr>
              <w:t>CT#8</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42E10E"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2C0CDE5" w14:textId="77777777" w:rsidR="00EB7848" w:rsidRPr="00295232" w:rsidRDefault="00EB7848" w:rsidP="00183DF2">
            <w:pPr>
              <w:pStyle w:val="TAL"/>
              <w:rPr>
                <w:sz w:val="16"/>
                <w:szCs w:val="16"/>
              </w:rPr>
            </w:pPr>
            <w:r>
              <w:rPr>
                <w:sz w:val="16"/>
                <w:szCs w:val="16"/>
              </w:rPr>
              <w:t>0022</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9A7B51D" w14:textId="77777777" w:rsidR="00EB7848" w:rsidRPr="00295232"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1DBFB2A" w14:textId="77777777" w:rsidR="00EB7848" w:rsidRPr="00295232"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4F3F6E19" w14:textId="77777777" w:rsidR="00EB7848" w:rsidRPr="00295232" w:rsidRDefault="00EB7848" w:rsidP="00183DF2">
            <w:pPr>
              <w:pStyle w:val="TAL"/>
              <w:rPr>
                <w:sz w:val="16"/>
                <w:szCs w:val="16"/>
              </w:rPr>
            </w:pPr>
            <w:r w:rsidRPr="00295232">
              <w:rPr>
                <w:sz w:val="16"/>
                <w:szCs w:val="16"/>
              </w:rPr>
              <w:t>Essential correction to OpenAPI definition of GeographicArea</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F6F87E1" w14:textId="77777777" w:rsidR="00EB7848" w:rsidRPr="00295232"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EB7848" w:rsidRPr="00295232" w14:paraId="01571EEE"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51291E73" w14:textId="77777777" w:rsidR="00EB7848" w:rsidRPr="00295232" w:rsidRDefault="00EB7848" w:rsidP="00183DF2">
            <w:pPr>
              <w:pStyle w:val="TAL"/>
              <w:rPr>
                <w:sz w:val="16"/>
                <w:szCs w:val="16"/>
              </w:rPr>
            </w:pPr>
            <w:r>
              <w:rPr>
                <w:sz w:val="16"/>
                <w:szCs w:val="16"/>
              </w:rPr>
              <w:t>2019-03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81F327" w14:textId="77777777" w:rsidR="00EB7848" w:rsidRPr="00295232" w:rsidRDefault="00EB7848" w:rsidP="00183DF2">
            <w:pPr>
              <w:pStyle w:val="TAL"/>
              <w:rPr>
                <w:sz w:val="16"/>
                <w:szCs w:val="16"/>
              </w:rPr>
            </w:pPr>
            <w:r w:rsidRPr="004C0546">
              <w:rPr>
                <w:sz w:val="16"/>
                <w:szCs w:val="16"/>
              </w:rPr>
              <w:t>CT#8</w:t>
            </w:r>
            <w:r>
              <w:rPr>
                <w:sz w:val="16"/>
                <w:szCs w:val="16"/>
              </w:rPr>
              <w:t>3</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59DCAF"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-190</w:t>
            </w:r>
            <w:r>
              <w:rPr>
                <w:sz w:val="16"/>
                <w:szCs w:val="16"/>
              </w:rPr>
              <w:t>030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F740448" w14:textId="77777777" w:rsidR="00EB7848" w:rsidRPr="00295232" w:rsidRDefault="00EB7848" w:rsidP="00183DF2">
            <w:pPr>
              <w:pStyle w:val="TAL"/>
              <w:rPr>
                <w:sz w:val="16"/>
                <w:szCs w:val="16"/>
              </w:rPr>
            </w:pPr>
            <w:r>
              <w:rPr>
                <w:sz w:val="16"/>
                <w:szCs w:val="16"/>
              </w:rPr>
              <w:t>0023</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0D52EC6" w14:textId="77777777" w:rsidR="00EB7848" w:rsidRPr="00295232" w:rsidRDefault="00EB7848" w:rsidP="00183DF2">
            <w:pPr>
              <w:pStyle w:val="TAR"/>
              <w:rPr>
                <w:sz w:val="16"/>
                <w:szCs w:val="16"/>
              </w:rPr>
            </w:pPr>
            <w:r>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7D703BFD" w14:textId="77777777" w:rsidR="00EB7848" w:rsidRPr="00295232"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55BA65D9" w14:textId="77777777" w:rsidR="00EB7848" w:rsidRPr="00295232" w:rsidRDefault="00EB7848" w:rsidP="00183DF2">
            <w:pPr>
              <w:pStyle w:val="TAL"/>
              <w:rPr>
                <w:sz w:val="16"/>
                <w:szCs w:val="16"/>
              </w:rPr>
            </w:pPr>
            <w:r w:rsidRPr="00295232">
              <w:rPr>
                <w:sz w:val="16"/>
                <w:szCs w:val="16"/>
              </w:rPr>
              <w:t>API version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6AE2294B" w14:textId="77777777" w:rsidR="00EB7848" w:rsidRPr="00295232" w:rsidRDefault="00EB7848" w:rsidP="00183DF2">
            <w:pPr>
              <w:pStyle w:val="TAL"/>
              <w:rPr>
                <w:sz w:val="16"/>
                <w:szCs w:val="16"/>
              </w:rPr>
            </w:pPr>
            <w:r w:rsidRPr="004C0546">
              <w:rPr>
                <w:sz w:val="16"/>
                <w:szCs w:val="16"/>
              </w:rPr>
              <w:t>15.</w:t>
            </w:r>
            <w:r>
              <w:rPr>
                <w:sz w:val="16"/>
                <w:szCs w:val="16"/>
              </w:rPr>
              <w:t>3</w:t>
            </w:r>
            <w:r w:rsidRPr="004C0546">
              <w:rPr>
                <w:sz w:val="16"/>
                <w:szCs w:val="16"/>
              </w:rPr>
              <w:t>.0</w:t>
            </w:r>
          </w:p>
        </w:tc>
      </w:tr>
      <w:tr w:rsidR="00EB7848" w:rsidRPr="00295232" w14:paraId="00B0602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64A4D88" w14:textId="77777777" w:rsidR="00EB7848" w:rsidRDefault="00EB7848" w:rsidP="00183DF2">
            <w:pPr>
              <w:pStyle w:val="TAL"/>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8D0F4E"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D9111D1"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165377F" w14:textId="77777777" w:rsidR="00EB7848" w:rsidRDefault="00EB7848" w:rsidP="00183DF2">
            <w:pPr>
              <w:pStyle w:val="TAL"/>
              <w:rPr>
                <w:sz w:val="16"/>
                <w:szCs w:val="16"/>
              </w:rPr>
            </w:pPr>
            <w:r>
              <w:rPr>
                <w:sz w:val="16"/>
                <w:szCs w:val="16"/>
              </w:rPr>
              <w:t>0024</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030EE24D" w14:textId="77777777" w:rsidR="00EB7848" w:rsidRDefault="00EB7848" w:rsidP="00183DF2">
            <w:pPr>
              <w:pStyle w:val="TAR"/>
              <w:rPr>
                <w:sz w:val="16"/>
                <w:szCs w:val="16"/>
              </w:rPr>
            </w:pPr>
            <w:r>
              <w:rPr>
                <w:sz w:val="16"/>
                <w:szCs w:val="16"/>
              </w:rPr>
              <w:t>2</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D0C4B4F"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BB1FD68" w14:textId="77777777" w:rsidR="00EB7848" w:rsidRPr="00295232" w:rsidRDefault="00EB7848" w:rsidP="00183DF2">
            <w:pPr>
              <w:pStyle w:val="TAL"/>
              <w:rPr>
                <w:sz w:val="16"/>
                <w:szCs w:val="16"/>
              </w:rPr>
            </w:pPr>
            <w:r w:rsidRPr="00AC67A2">
              <w:rPr>
                <w:sz w:val="16"/>
                <w:szCs w:val="16"/>
              </w:rPr>
              <w:t>UE Capabilities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65331F5"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EB7848" w:rsidRPr="00295232" w14:paraId="15A967BE"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9661523" w14:textId="77777777" w:rsidR="00EB7848" w:rsidRDefault="00EB7848" w:rsidP="00183DF2">
            <w:pPr>
              <w:pStyle w:val="TAL"/>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58615"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35929C"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C4624A1" w14:textId="77777777" w:rsidR="00EB7848" w:rsidRDefault="00EB7848" w:rsidP="00183DF2">
            <w:pPr>
              <w:pStyle w:val="TAL"/>
              <w:rPr>
                <w:sz w:val="16"/>
                <w:szCs w:val="16"/>
              </w:rPr>
            </w:pPr>
            <w:r>
              <w:rPr>
                <w:sz w:val="16"/>
                <w:szCs w:val="16"/>
              </w:rPr>
              <w:t>0025</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09F80E4C" w14:textId="77777777" w:rsidR="00EB7848" w:rsidRDefault="00EB7848" w:rsidP="00183DF2">
            <w:pPr>
              <w:pStyle w:val="TAR"/>
              <w:rPr>
                <w:sz w:val="16"/>
                <w:szCs w:val="16"/>
              </w:rPr>
            </w:pPr>
            <w:r>
              <w:rPr>
                <w:sz w:val="16"/>
                <w:szCs w:val="16"/>
              </w:rPr>
              <w:t>2</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0C492539"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6D25A43E" w14:textId="77777777" w:rsidR="00EB7848" w:rsidRPr="00AC67A2" w:rsidRDefault="00EB7848" w:rsidP="00183DF2">
            <w:pPr>
              <w:pStyle w:val="TAL"/>
              <w:rPr>
                <w:sz w:val="16"/>
                <w:szCs w:val="16"/>
              </w:rPr>
            </w:pPr>
            <w:r>
              <w:rPr>
                <w:rFonts w:cs="Arial"/>
                <w:color w:val="000000"/>
              </w:rPr>
              <w:t>Storage of OpenAPI specification files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81AC2A0"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EB7848" w:rsidRPr="00295232" w14:paraId="3C2E181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1EFDA1EB" w14:textId="77777777" w:rsidR="00EB7848" w:rsidRDefault="00EB7848" w:rsidP="00183DF2">
            <w:pPr>
              <w:pStyle w:val="TAL"/>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396933"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857F2D"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86CBD4A" w14:textId="77777777" w:rsidR="00EB7848" w:rsidRDefault="00EB7848" w:rsidP="00183DF2">
            <w:pPr>
              <w:pStyle w:val="TAL"/>
              <w:rPr>
                <w:sz w:val="16"/>
                <w:szCs w:val="16"/>
              </w:rPr>
            </w:pPr>
            <w:r>
              <w:rPr>
                <w:sz w:val="16"/>
                <w:szCs w:val="16"/>
              </w:rPr>
              <w:t>0027</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EA6857E"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155C02CD"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5E425A7" w14:textId="77777777" w:rsidR="00EB7848" w:rsidRPr="00AC67A2" w:rsidRDefault="00EB7848" w:rsidP="00183DF2">
            <w:pPr>
              <w:pStyle w:val="TAL"/>
              <w:rPr>
                <w:sz w:val="16"/>
                <w:szCs w:val="16"/>
              </w:rPr>
            </w:pPr>
            <w:r>
              <w:rPr>
                <w:rFonts w:cs="Arial"/>
                <w:color w:val="000000"/>
              </w:rPr>
              <w:t>Copyright Note in OpenAPI Spec</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C852D78"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EB7848" w:rsidRPr="00295232" w14:paraId="35AC4D18"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F5F9089" w14:textId="77777777" w:rsidR="00EB7848" w:rsidRDefault="00EB7848" w:rsidP="00183DF2">
            <w:pPr>
              <w:pStyle w:val="TAL"/>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38B19C"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A027F58"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CDC2C5D" w14:textId="77777777" w:rsidR="00EB7848" w:rsidRDefault="00EB7848" w:rsidP="00183DF2">
            <w:pPr>
              <w:pStyle w:val="TAL"/>
              <w:rPr>
                <w:sz w:val="16"/>
                <w:szCs w:val="16"/>
              </w:rPr>
            </w:pPr>
            <w:r>
              <w:rPr>
                <w:sz w:val="16"/>
                <w:szCs w:val="16"/>
              </w:rPr>
              <w:t>0028</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59E93A5"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5F93130E"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84EF281" w14:textId="77777777" w:rsidR="00EB7848" w:rsidRPr="00AC67A2" w:rsidRDefault="00EB7848" w:rsidP="00183DF2">
            <w:pPr>
              <w:pStyle w:val="TAL"/>
              <w:rPr>
                <w:sz w:val="16"/>
                <w:szCs w:val="16"/>
              </w:rPr>
            </w:pPr>
            <w:r>
              <w:rPr>
                <w:rFonts w:cs="Arial"/>
                <w:color w:val="000000"/>
              </w:rPr>
              <w:t>Major API version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7BA0059"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EB7848" w:rsidRPr="00295232" w14:paraId="4BC37FA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E1667D0" w14:textId="77777777" w:rsidR="00EB7848" w:rsidRDefault="00EB7848" w:rsidP="00183DF2">
            <w:pPr>
              <w:pStyle w:val="TAL"/>
              <w:rPr>
                <w:sz w:val="16"/>
                <w:szCs w:val="16"/>
              </w:rPr>
            </w:pPr>
            <w:r>
              <w:rPr>
                <w:sz w:val="16"/>
                <w:szCs w:val="16"/>
              </w:rPr>
              <w:t>2019-06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996517" w14:textId="77777777" w:rsidR="00EB7848" w:rsidRPr="004C0546" w:rsidRDefault="00EB7848" w:rsidP="00183DF2">
            <w:pPr>
              <w:pStyle w:val="TAL"/>
              <w:rPr>
                <w:sz w:val="16"/>
                <w:szCs w:val="16"/>
              </w:rPr>
            </w:pPr>
            <w:r w:rsidRPr="004C0546">
              <w:rPr>
                <w:sz w:val="16"/>
                <w:szCs w:val="16"/>
              </w:rPr>
              <w:t>CT#8</w:t>
            </w:r>
            <w:r>
              <w:rPr>
                <w:sz w:val="16"/>
                <w:szCs w:val="16"/>
              </w:rPr>
              <w:t>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C7E49F" w14:textId="77777777" w:rsidR="00EB7848" w:rsidRPr="00295232" w:rsidRDefault="00EB7848" w:rsidP="00183DF2">
            <w:pPr>
              <w:pStyle w:val="TAL"/>
              <w:rPr>
                <w:sz w:val="16"/>
                <w:szCs w:val="16"/>
              </w:rPr>
            </w:pPr>
            <w:r w:rsidRPr="00295232">
              <w:rPr>
                <w:sz w:val="16"/>
                <w:szCs w:val="16"/>
              </w:rPr>
              <w:t>C</w:t>
            </w:r>
            <w:r>
              <w:rPr>
                <w:sz w:val="16"/>
                <w:szCs w:val="16"/>
              </w:rPr>
              <w:t>P</w:t>
            </w:r>
            <w:r w:rsidRPr="00295232">
              <w:rPr>
                <w:sz w:val="16"/>
                <w:szCs w:val="16"/>
              </w:rPr>
              <w:t>-19</w:t>
            </w:r>
            <w:r>
              <w:rPr>
                <w:sz w:val="16"/>
                <w:szCs w:val="16"/>
              </w:rPr>
              <w:t>1042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69A6340" w14:textId="77777777" w:rsidR="00EB7848" w:rsidRDefault="00EB7848" w:rsidP="00183DF2">
            <w:pPr>
              <w:pStyle w:val="TAL"/>
              <w:rPr>
                <w:sz w:val="16"/>
                <w:szCs w:val="16"/>
              </w:rPr>
            </w:pPr>
            <w:r>
              <w:rPr>
                <w:sz w:val="16"/>
                <w:szCs w:val="16"/>
              </w:rPr>
              <w:t>0030</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BDE96FF" w14:textId="77777777" w:rsidR="00EB7848" w:rsidRDefault="00EB7848" w:rsidP="00183DF2">
            <w:pPr>
              <w:pStyle w:val="TAR"/>
              <w:rPr>
                <w:sz w:val="16"/>
                <w:szCs w:val="16"/>
              </w:rPr>
            </w:pPr>
            <w:r>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5537B25"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EA8115C" w14:textId="77777777" w:rsidR="00EB7848" w:rsidRPr="00AC67A2" w:rsidRDefault="00EB7848" w:rsidP="00183DF2">
            <w:pPr>
              <w:pStyle w:val="TAL"/>
              <w:rPr>
                <w:sz w:val="16"/>
                <w:szCs w:val="16"/>
              </w:rPr>
            </w:pPr>
            <w:r>
              <w:rPr>
                <w:rFonts w:cs="Arial"/>
                <w:color w:val="000000"/>
              </w:rPr>
              <w:t>Open API Version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00AEC4E0" w14:textId="77777777" w:rsidR="00EB7848" w:rsidRPr="004C0546" w:rsidRDefault="00EB7848" w:rsidP="00183DF2">
            <w:pPr>
              <w:pStyle w:val="TAL"/>
              <w:rPr>
                <w:sz w:val="16"/>
                <w:szCs w:val="16"/>
              </w:rPr>
            </w:pPr>
            <w:r w:rsidRPr="004C0546">
              <w:rPr>
                <w:sz w:val="16"/>
                <w:szCs w:val="16"/>
              </w:rPr>
              <w:t>15.</w:t>
            </w:r>
            <w:r>
              <w:rPr>
                <w:sz w:val="16"/>
                <w:szCs w:val="16"/>
              </w:rPr>
              <w:t>4</w:t>
            </w:r>
            <w:r w:rsidRPr="004C0546">
              <w:rPr>
                <w:sz w:val="16"/>
                <w:szCs w:val="16"/>
              </w:rPr>
              <w:t>.0</w:t>
            </w:r>
          </w:p>
        </w:tc>
      </w:tr>
      <w:tr w:rsidR="00EB7848" w:rsidRPr="00295232" w14:paraId="36AFCF9F"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605A91A" w14:textId="77777777" w:rsidR="00EB7848" w:rsidRDefault="00EB7848" w:rsidP="00183DF2">
            <w:pPr>
              <w:pStyle w:val="TAL"/>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35118D"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EF3687" w14:textId="77777777" w:rsidR="00EB7848" w:rsidRPr="00E15C61" w:rsidRDefault="00EB7848" w:rsidP="00183DF2">
            <w:pPr>
              <w:pStyle w:val="TAL"/>
              <w:rPr>
                <w:sz w:val="16"/>
                <w:szCs w:val="16"/>
              </w:rPr>
            </w:pPr>
            <w:r w:rsidRPr="00E15C61">
              <w:rPr>
                <w:sz w:val="16"/>
                <w:szCs w:val="16"/>
              </w:rPr>
              <w:t>CP-192113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C0B8686" w14:textId="77777777" w:rsidR="00EB7848" w:rsidRDefault="00EB7848" w:rsidP="00183DF2">
            <w:pPr>
              <w:pStyle w:val="TAL"/>
              <w:rPr>
                <w:sz w:val="16"/>
                <w:szCs w:val="16"/>
              </w:rPr>
            </w:pPr>
            <w:r>
              <w:rPr>
                <w:sz w:val="16"/>
                <w:szCs w:val="16"/>
              </w:rPr>
              <w:t>0031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4134A656"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1BDDFB0D"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DF4D1FA" w14:textId="77777777" w:rsidR="00EB7848" w:rsidRDefault="00EB7848" w:rsidP="00183DF2">
            <w:pPr>
              <w:pStyle w:val="TAL"/>
              <w:rPr>
                <w:rFonts w:cs="Arial"/>
                <w:color w:val="000000"/>
              </w:rPr>
            </w:pPr>
            <w:r w:rsidRPr="00A63948">
              <w:rPr>
                <w:rFonts w:cs="Arial"/>
                <w:color w:val="000000"/>
              </w:rPr>
              <w:t>Missing attribute FLR in Civic Address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4283CC3"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EB7848" w:rsidRPr="00295232" w14:paraId="789BD413"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11BCC4E1" w14:textId="77777777" w:rsidR="00EB7848" w:rsidRDefault="00EB7848" w:rsidP="00183DF2">
            <w:pPr>
              <w:pStyle w:val="TAL"/>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D9B579"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138C3E" w14:textId="77777777" w:rsidR="00EB7848" w:rsidRPr="00E15C61" w:rsidRDefault="00EB7848" w:rsidP="00183DF2">
            <w:pPr>
              <w:pStyle w:val="TAL"/>
              <w:rPr>
                <w:sz w:val="16"/>
                <w:szCs w:val="16"/>
              </w:rPr>
            </w:pPr>
            <w:r w:rsidRPr="00E15C61">
              <w:rPr>
                <w:sz w:val="16"/>
                <w:szCs w:val="16"/>
              </w:rPr>
              <w:t>CP-192192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0F80395" w14:textId="77777777" w:rsidR="00EB7848" w:rsidRDefault="00EB7848" w:rsidP="00183DF2">
            <w:pPr>
              <w:pStyle w:val="TAL"/>
              <w:rPr>
                <w:sz w:val="16"/>
                <w:szCs w:val="16"/>
              </w:rPr>
            </w:pPr>
            <w:r>
              <w:rPr>
                <w:sz w:val="16"/>
                <w:szCs w:val="16"/>
              </w:rPr>
              <w:t>0033</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55AE5BE5" w14:textId="77777777" w:rsidR="00EB7848" w:rsidRDefault="00EB7848" w:rsidP="00183DF2">
            <w:pPr>
              <w:pStyle w:val="TAR"/>
              <w:rPr>
                <w:sz w:val="16"/>
                <w:szCs w:val="16"/>
              </w:rPr>
            </w:pPr>
            <w:r>
              <w:rPr>
                <w:sz w:val="16"/>
                <w:szCs w:val="16"/>
              </w:rPr>
              <w:t>2</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1D084832" w14:textId="77777777" w:rsidR="00EB7848" w:rsidRDefault="00EB7848" w:rsidP="00183DF2">
            <w:pPr>
              <w:pStyle w:val="TAC"/>
              <w:rPr>
                <w:sz w:val="16"/>
                <w:szCs w:val="16"/>
              </w:rPr>
            </w:pPr>
            <w:r>
              <w:rPr>
                <w:sz w:val="16"/>
                <w:szCs w:val="16"/>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61C65E22" w14:textId="77777777" w:rsidR="00EB7848" w:rsidRPr="00A63948" w:rsidRDefault="00EB7848" w:rsidP="00183DF2">
            <w:pPr>
              <w:pStyle w:val="TAL"/>
              <w:rPr>
                <w:rFonts w:cs="Arial"/>
                <w:color w:val="000000"/>
              </w:rPr>
            </w:pPr>
            <w:r w:rsidRPr="00E5399C">
              <w:rPr>
                <w:rFonts w:cs="Arial"/>
                <w:color w:val="000000"/>
              </w:rPr>
              <w:t>LMF service operations for a deferred 5GC-MT-LR</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216327E"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EB7848" w:rsidRPr="00295232" w14:paraId="6428DA17"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D23E7F9" w14:textId="77777777" w:rsidR="00EB7848" w:rsidRDefault="00EB7848" w:rsidP="00183DF2">
            <w:pPr>
              <w:pStyle w:val="TAL"/>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586F3BB"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411039" w14:textId="77777777" w:rsidR="00EB7848" w:rsidRPr="00E15C61" w:rsidRDefault="00EB7848" w:rsidP="00183DF2">
            <w:pPr>
              <w:pStyle w:val="TAL"/>
              <w:rPr>
                <w:sz w:val="16"/>
                <w:szCs w:val="16"/>
              </w:rPr>
            </w:pPr>
            <w:r w:rsidRPr="00E15C61">
              <w:rPr>
                <w:sz w:val="16"/>
                <w:szCs w:val="16"/>
              </w:rPr>
              <w:t>CP-192192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C181286" w14:textId="77777777" w:rsidR="00EB7848" w:rsidRDefault="00EB7848" w:rsidP="00183DF2">
            <w:pPr>
              <w:pStyle w:val="TAL"/>
              <w:rPr>
                <w:sz w:val="16"/>
                <w:szCs w:val="16"/>
              </w:rPr>
            </w:pPr>
            <w:r>
              <w:rPr>
                <w:sz w:val="16"/>
                <w:szCs w:val="16"/>
              </w:rPr>
              <w:t>0034</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428BAB3F"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03356070" w14:textId="77777777" w:rsidR="00EB7848" w:rsidRDefault="00EB7848" w:rsidP="00183DF2">
            <w:pPr>
              <w:pStyle w:val="TAC"/>
              <w:rPr>
                <w:sz w:val="16"/>
                <w:szCs w:val="16"/>
              </w:rPr>
            </w:pPr>
            <w:r>
              <w:rPr>
                <w:sz w:val="16"/>
                <w:szCs w:val="16"/>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1C16648" w14:textId="77777777" w:rsidR="00EB7848" w:rsidRPr="00A63948" w:rsidRDefault="00EB7848" w:rsidP="00183DF2">
            <w:pPr>
              <w:pStyle w:val="TAL"/>
              <w:rPr>
                <w:rFonts w:cs="Arial"/>
                <w:color w:val="000000"/>
              </w:rPr>
            </w:pPr>
            <w:r w:rsidRPr="00E5399C">
              <w:rPr>
                <w:rFonts w:cs="Arial"/>
                <w:color w:val="000000"/>
              </w:rPr>
              <w:t>LMF service operations for a commercial 5GC-MT-LR</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637D9779"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EB7848" w:rsidRPr="00295232" w14:paraId="3F237B34"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E439C18" w14:textId="77777777" w:rsidR="00EB7848" w:rsidRDefault="00EB7848" w:rsidP="00183DF2">
            <w:pPr>
              <w:pStyle w:val="TAL"/>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2C8023C"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0A9681" w14:textId="77777777" w:rsidR="00EB7848" w:rsidRPr="00E15C61" w:rsidRDefault="00EB7848" w:rsidP="00183DF2">
            <w:pPr>
              <w:pStyle w:val="TAL"/>
              <w:rPr>
                <w:sz w:val="16"/>
                <w:szCs w:val="16"/>
              </w:rPr>
            </w:pPr>
            <w:r w:rsidRPr="00E15C61">
              <w:rPr>
                <w:sz w:val="16"/>
                <w:szCs w:val="16"/>
              </w:rPr>
              <w:t>CP-192192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73CC37B" w14:textId="77777777" w:rsidR="00EB7848" w:rsidRDefault="00EB7848" w:rsidP="00183DF2">
            <w:pPr>
              <w:pStyle w:val="TAL"/>
              <w:rPr>
                <w:sz w:val="16"/>
                <w:szCs w:val="16"/>
              </w:rPr>
            </w:pPr>
            <w:r>
              <w:rPr>
                <w:sz w:val="16"/>
                <w:szCs w:val="16"/>
              </w:rPr>
              <w:t>0035</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51241FBF" w14:textId="77777777" w:rsidR="00EB7848" w:rsidRDefault="00EB7848" w:rsidP="00183DF2">
            <w:pPr>
              <w:pStyle w:val="TAR"/>
              <w:rPr>
                <w:sz w:val="16"/>
                <w:szCs w:val="16"/>
              </w:rPr>
            </w:pPr>
            <w:r>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71E2C8F6"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44478C2" w14:textId="77777777" w:rsidR="00EB7848" w:rsidRPr="00A63948" w:rsidRDefault="00EB7848" w:rsidP="00183DF2">
            <w:pPr>
              <w:pStyle w:val="TAL"/>
              <w:rPr>
                <w:rFonts w:cs="Arial"/>
                <w:color w:val="000000"/>
              </w:rPr>
            </w:pPr>
            <w:r w:rsidRPr="00E5399C">
              <w:rPr>
                <w:rFonts w:cs="Arial"/>
                <w:color w:val="000000"/>
              </w:rPr>
              <w:t>High Accuracy Support</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1D979D3"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EB7848" w:rsidRPr="00295232" w14:paraId="4282A1BE"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F3A54EE" w14:textId="77777777" w:rsidR="00EB7848" w:rsidRDefault="00EB7848" w:rsidP="00183DF2">
            <w:pPr>
              <w:pStyle w:val="TAL"/>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D8FC8A"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E5CF7F3" w14:textId="77777777" w:rsidR="00EB7848" w:rsidRPr="00E15C61" w:rsidRDefault="00EB7848" w:rsidP="00183DF2">
            <w:pPr>
              <w:pStyle w:val="TAL"/>
              <w:rPr>
                <w:sz w:val="16"/>
                <w:szCs w:val="16"/>
              </w:rPr>
            </w:pPr>
            <w:r w:rsidRPr="00E15C61">
              <w:rPr>
                <w:sz w:val="16"/>
                <w:szCs w:val="16"/>
              </w:rPr>
              <w:t>CP-192113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FA0F97F" w14:textId="77777777" w:rsidR="00EB7848" w:rsidRDefault="00EB7848" w:rsidP="00183DF2">
            <w:pPr>
              <w:pStyle w:val="TAL"/>
              <w:rPr>
                <w:sz w:val="16"/>
                <w:szCs w:val="16"/>
              </w:rPr>
            </w:pPr>
            <w:r>
              <w:rPr>
                <w:sz w:val="16"/>
                <w:szCs w:val="16"/>
              </w:rPr>
              <w:t>0037</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0D905D46"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7656FBB3" w14:textId="77777777" w:rsidR="00EB7848" w:rsidRDefault="00EB7848" w:rsidP="00183DF2">
            <w:pPr>
              <w:pStyle w:val="TAC"/>
              <w:rPr>
                <w:sz w:val="16"/>
                <w:szCs w:val="16"/>
              </w:rPr>
            </w:pPr>
            <w:r>
              <w:rPr>
                <w:sz w:val="16"/>
                <w:szCs w:val="16"/>
              </w:rPr>
              <w:t>D</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20307DA" w14:textId="77777777" w:rsidR="00EB7848" w:rsidRDefault="00EB7848" w:rsidP="00183DF2">
            <w:pPr>
              <w:pStyle w:val="TAL"/>
              <w:rPr>
                <w:rFonts w:cs="Arial"/>
                <w:color w:val="000000"/>
              </w:rPr>
            </w:pPr>
            <w:r w:rsidRPr="00A63948">
              <w:rPr>
                <w:rFonts w:cs="Arial"/>
                <w:color w:val="000000"/>
              </w:rPr>
              <w:t>Correct type Polygon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950F98E"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EB7848" w:rsidRPr="00295232" w14:paraId="234F86FD"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883C8BF" w14:textId="77777777" w:rsidR="00EB7848" w:rsidRDefault="00EB7848" w:rsidP="00183DF2">
            <w:pPr>
              <w:pStyle w:val="TAL"/>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B90F3E" w14:textId="77777777" w:rsidR="00EB7848" w:rsidRPr="004C0546" w:rsidRDefault="00EB7848" w:rsidP="00183DF2">
            <w:pPr>
              <w:pStyle w:val="TAL"/>
              <w:rPr>
                <w:sz w:val="16"/>
                <w:szCs w:val="16"/>
              </w:rPr>
            </w:pPr>
            <w:r w:rsidRPr="004C0546">
              <w:rPr>
                <w:sz w:val="16"/>
                <w:szCs w:val="16"/>
              </w:rPr>
              <w:t>CT#8</w:t>
            </w:r>
            <w:r>
              <w:rPr>
                <w:sz w:val="16"/>
                <w:szCs w:val="16"/>
              </w:rPr>
              <w:t>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8A9EC7" w14:textId="77777777" w:rsidR="00EB7848" w:rsidRPr="00E15C61" w:rsidRDefault="00EB7848" w:rsidP="00183DF2">
            <w:pPr>
              <w:pStyle w:val="TAL"/>
              <w:rPr>
                <w:sz w:val="16"/>
                <w:szCs w:val="16"/>
              </w:rPr>
            </w:pPr>
            <w:r w:rsidRPr="00E15C61">
              <w:rPr>
                <w:sz w:val="16"/>
                <w:szCs w:val="16"/>
              </w:rPr>
              <w:t>CP-192120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0FA2FA8" w14:textId="77777777" w:rsidR="00EB7848" w:rsidRDefault="00EB7848" w:rsidP="00183DF2">
            <w:pPr>
              <w:pStyle w:val="TAL"/>
              <w:rPr>
                <w:sz w:val="16"/>
                <w:szCs w:val="16"/>
              </w:rPr>
            </w:pPr>
            <w:r>
              <w:rPr>
                <w:sz w:val="16"/>
                <w:szCs w:val="16"/>
              </w:rPr>
              <w:t>0039</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9030124" w14:textId="77777777" w:rsidR="00EB7848" w:rsidRDefault="00EB7848" w:rsidP="00183DF2">
            <w:pPr>
              <w:pStyle w:val="TAR"/>
              <w:rPr>
                <w:sz w:val="16"/>
                <w:szCs w:val="16"/>
              </w:rPr>
            </w:pPr>
            <w:r>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334FBC5D"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14FA000C" w14:textId="77777777" w:rsidR="00EB7848" w:rsidRDefault="00EB7848" w:rsidP="00183DF2">
            <w:pPr>
              <w:pStyle w:val="TAL"/>
              <w:rPr>
                <w:rFonts w:cs="Arial"/>
                <w:color w:val="000000"/>
              </w:rPr>
            </w:pPr>
            <w:r w:rsidRPr="00A63948">
              <w:rPr>
                <w:rFonts w:cs="Arial"/>
                <w:color w:val="000000"/>
              </w:rPr>
              <w:t>3GPP TS 29.572 API version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5E0920B" w14:textId="77777777" w:rsidR="00EB7848" w:rsidRPr="004C0546" w:rsidRDefault="00EB7848" w:rsidP="00183DF2">
            <w:pPr>
              <w:pStyle w:val="TAL"/>
              <w:rPr>
                <w:sz w:val="16"/>
                <w:szCs w:val="16"/>
              </w:rPr>
            </w:pPr>
            <w:r w:rsidRPr="004C0546">
              <w:rPr>
                <w:sz w:val="16"/>
                <w:szCs w:val="16"/>
              </w:rPr>
              <w:t>1</w:t>
            </w:r>
            <w:r>
              <w:rPr>
                <w:sz w:val="16"/>
                <w:szCs w:val="16"/>
              </w:rPr>
              <w:t>6</w:t>
            </w:r>
            <w:r w:rsidRPr="004C0546">
              <w:rPr>
                <w:sz w:val="16"/>
                <w:szCs w:val="16"/>
              </w:rPr>
              <w:t>.</w:t>
            </w:r>
            <w:r>
              <w:rPr>
                <w:sz w:val="16"/>
                <w:szCs w:val="16"/>
              </w:rPr>
              <w:t>0</w:t>
            </w:r>
            <w:r w:rsidRPr="004C0546">
              <w:rPr>
                <w:sz w:val="16"/>
                <w:szCs w:val="16"/>
              </w:rPr>
              <w:t>.0</w:t>
            </w:r>
          </w:p>
        </w:tc>
      </w:tr>
      <w:tr w:rsidR="00EB7848" w:rsidRPr="00295232" w14:paraId="56A9DDEA"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3CFA6D54" w14:textId="77777777" w:rsidR="00EB7848" w:rsidRDefault="00EB7848" w:rsidP="00183DF2">
            <w:pPr>
              <w:pStyle w:val="TAL"/>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410C0D"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783513" w14:textId="77777777" w:rsidR="00EB7848" w:rsidRPr="00E15C61" w:rsidRDefault="00EB7848" w:rsidP="00183DF2">
            <w:pPr>
              <w:pStyle w:val="TAL"/>
              <w:rPr>
                <w:sz w:val="16"/>
                <w:szCs w:val="16"/>
              </w:rPr>
            </w:pPr>
            <w:r w:rsidRPr="00E15C61">
              <w:rPr>
                <w:sz w:val="16"/>
                <w:szCs w:val="16"/>
              </w:rPr>
              <w:t>CP-19</w:t>
            </w:r>
            <w:r>
              <w:rPr>
                <w:sz w:val="16"/>
                <w:szCs w:val="16"/>
              </w:rPr>
              <w:t>3033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98F88A" w14:textId="77777777" w:rsidR="00EB7848" w:rsidRDefault="00EB7848" w:rsidP="00183DF2">
            <w:pPr>
              <w:pStyle w:val="TAL"/>
              <w:rPr>
                <w:sz w:val="16"/>
                <w:szCs w:val="16"/>
              </w:rPr>
            </w:pPr>
            <w:r>
              <w:rPr>
                <w:sz w:val="16"/>
                <w:szCs w:val="16"/>
              </w:rPr>
              <w:t>0041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D83896B"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7A3BAC0D" w14:textId="77777777" w:rsidR="00EB7848" w:rsidRDefault="00EB7848" w:rsidP="00183DF2">
            <w:pPr>
              <w:pStyle w:val="TAC"/>
              <w:rPr>
                <w:sz w:val="16"/>
                <w:szCs w:val="16"/>
              </w:rPr>
            </w:pPr>
            <w:r>
              <w:rPr>
                <w:sz w:val="16"/>
                <w:szCs w:val="16"/>
              </w:rPr>
              <w:t>A</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5E447B49" w14:textId="77777777" w:rsidR="00EB7848" w:rsidRPr="00A63948" w:rsidRDefault="00EB7848" w:rsidP="00183DF2">
            <w:pPr>
              <w:pStyle w:val="TAL"/>
              <w:rPr>
                <w:rFonts w:cs="Arial"/>
                <w:color w:val="000000"/>
              </w:rPr>
            </w:pPr>
            <w:r w:rsidRPr="008D02C3">
              <w:rPr>
                <w:rFonts w:cs="Arial"/>
                <w:color w:val="000000"/>
              </w:rPr>
              <w:t>Motion Sensor Position Method</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043A966F"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EB7848" w:rsidRPr="00295232" w14:paraId="20D27608"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DB33FAF" w14:textId="77777777" w:rsidR="00EB7848" w:rsidRDefault="00EB7848" w:rsidP="00183DF2">
            <w:pPr>
              <w:pStyle w:val="TAL"/>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9F0911"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2BD1FB" w14:textId="77777777" w:rsidR="00EB7848" w:rsidRPr="00E15C61" w:rsidRDefault="00EB7848" w:rsidP="00183DF2">
            <w:pPr>
              <w:pStyle w:val="TAL"/>
              <w:rPr>
                <w:sz w:val="16"/>
                <w:szCs w:val="16"/>
              </w:rPr>
            </w:pPr>
            <w:r w:rsidRPr="00E15C61">
              <w:rPr>
                <w:sz w:val="16"/>
                <w:szCs w:val="16"/>
              </w:rPr>
              <w:t>CP-19</w:t>
            </w:r>
            <w:r>
              <w:rPr>
                <w:sz w:val="16"/>
                <w:szCs w:val="16"/>
              </w:rPr>
              <w:t>3165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C2346F3" w14:textId="77777777" w:rsidR="00EB7848" w:rsidRDefault="00EB7848" w:rsidP="00183DF2">
            <w:pPr>
              <w:pStyle w:val="TAL"/>
              <w:rPr>
                <w:sz w:val="16"/>
                <w:szCs w:val="16"/>
              </w:rPr>
            </w:pPr>
            <w:r>
              <w:rPr>
                <w:sz w:val="16"/>
                <w:szCs w:val="16"/>
              </w:rPr>
              <w:t>0042</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0065BE09" w14:textId="77777777" w:rsidR="00EB7848" w:rsidRDefault="00EB7848" w:rsidP="00183DF2">
            <w:pPr>
              <w:pStyle w:val="TAR"/>
              <w:rPr>
                <w:sz w:val="16"/>
                <w:szCs w:val="16"/>
              </w:rPr>
            </w:pPr>
            <w:r>
              <w:rPr>
                <w:sz w:val="16"/>
                <w:szCs w:val="16"/>
              </w:rPr>
              <w:t>3</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5A380602" w14:textId="77777777" w:rsidR="00EB7848" w:rsidRDefault="00EB7848" w:rsidP="00183DF2">
            <w:pPr>
              <w:pStyle w:val="TAC"/>
              <w:rPr>
                <w:sz w:val="16"/>
                <w:szCs w:val="16"/>
              </w:rPr>
            </w:pPr>
            <w:r>
              <w:rPr>
                <w:sz w:val="16"/>
                <w:szCs w:val="16"/>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24B510C" w14:textId="77777777" w:rsidR="00EB7848" w:rsidRPr="00A63948" w:rsidRDefault="00EB7848" w:rsidP="00183DF2">
            <w:pPr>
              <w:pStyle w:val="TAL"/>
              <w:rPr>
                <w:rFonts w:cs="Arial"/>
                <w:color w:val="000000"/>
              </w:rPr>
            </w:pPr>
            <w:r w:rsidRPr="008D02C3">
              <w:rPr>
                <w:rFonts w:cs="Arial"/>
                <w:color w:val="000000"/>
              </w:rPr>
              <w:t>Addition of the LMF Broadcast Service Operations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0E7104D1"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EB7848" w:rsidRPr="00295232" w14:paraId="164F22D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506DBE9" w14:textId="77777777" w:rsidR="00EB7848" w:rsidRDefault="00EB7848" w:rsidP="00183DF2">
            <w:pPr>
              <w:pStyle w:val="TAL"/>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2F4CAB"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9CF97D" w14:textId="77777777" w:rsidR="00EB7848" w:rsidRPr="00E15C61" w:rsidRDefault="00EB7848" w:rsidP="00183DF2">
            <w:pPr>
              <w:pStyle w:val="TAL"/>
              <w:rPr>
                <w:sz w:val="16"/>
                <w:szCs w:val="16"/>
              </w:rPr>
            </w:pPr>
            <w:r w:rsidRPr="00E15C61">
              <w:rPr>
                <w:sz w:val="16"/>
                <w:szCs w:val="16"/>
              </w:rPr>
              <w:t>CP-19</w:t>
            </w:r>
            <w:r>
              <w:rPr>
                <w:sz w:val="16"/>
                <w:szCs w:val="16"/>
              </w:rPr>
              <w:t>3055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91C012E" w14:textId="77777777" w:rsidR="00EB7848" w:rsidRDefault="00EB7848" w:rsidP="00183DF2">
            <w:pPr>
              <w:pStyle w:val="TAL"/>
              <w:rPr>
                <w:sz w:val="16"/>
                <w:szCs w:val="16"/>
              </w:rPr>
            </w:pPr>
            <w:r>
              <w:rPr>
                <w:sz w:val="16"/>
                <w:szCs w:val="16"/>
              </w:rPr>
              <w:t>0043</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42663A92"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6E1CC6D" w14:textId="77777777" w:rsidR="00EB7848" w:rsidRDefault="00EB7848" w:rsidP="00183DF2">
            <w:pPr>
              <w:pStyle w:val="TAC"/>
              <w:rPr>
                <w:sz w:val="16"/>
                <w:szCs w:val="16"/>
              </w:rPr>
            </w:pPr>
            <w:r>
              <w:rPr>
                <w:sz w:val="16"/>
                <w:szCs w:val="16"/>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7F6C662F" w14:textId="77777777" w:rsidR="00EB7848" w:rsidRPr="00A63948" w:rsidRDefault="00EB7848" w:rsidP="00183DF2">
            <w:pPr>
              <w:pStyle w:val="TAL"/>
              <w:rPr>
                <w:rFonts w:cs="Arial"/>
                <w:color w:val="000000"/>
              </w:rPr>
            </w:pPr>
            <w:r w:rsidRPr="00AA4E07">
              <w:rPr>
                <w:rFonts w:cs="Arial"/>
                <w:color w:val="000000"/>
              </w:rPr>
              <w:t>LCS QoS Class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C990B30"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EB7848" w:rsidRPr="00295232" w14:paraId="038671FF"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74F8ED1E" w14:textId="77777777" w:rsidR="00EB7848" w:rsidRDefault="00EB7848" w:rsidP="00183DF2">
            <w:pPr>
              <w:pStyle w:val="TAL"/>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AD95A2"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521388" w14:textId="77777777" w:rsidR="00EB7848" w:rsidRPr="00E15C61" w:rsidRDefault="00EB7848" w:rsidP="00183DF2">
            <w:pPr>
              <w:pStyle w:val="TAL"/>
              <w:rPr>
                <w:sz w:val="16"/>
                <w:szCs w:val="16"/>
              </w:rPr>
            </w:pPr>
            <w:r w:rsidRPr="00E15C61">
              <w:rPr>
                <w:sz w:val="16"/>
                <w:szCs w:val="16"/>
              </w:rPr>
              <w:t>CP-19</w:t>
            </w:r>
            <w:r>
              <w:rPr>
                <w:sz w:val="16"/>
                <w:szCs w:val="16"/>
              </w:rPr>
              <w:t>3036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9C444A3" w14:textId="77777777" w:rsidR="00EB7848" w:rsidRDefault="00EB7848" w:rsidP="00183DF2">
            <w:pPr>
              <w:pStyle w:val="TAL"/>
              <w:rPr>
                <w:sz w:val="16"/>
                <w:szCs w:val="16"/>
              </w:rPr>
            </w:pPr>
            <w:r>
              <w:rPr>
                <w:sz w:val="16"/>
                <w:szCs w:val="16"/>
              </w:rPr>
              <w:t>0045</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98A0159"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7E628EE4"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610BFAF" w14:textId="77777777" w:rsidR="00EB7848" w:rsidRPr="00A63948" w:rsidRDefault="00EB7848" w:rsidP="00183DF2">
            <w:pPr>
              <w:pStyle w:val="TAL"/>
              <w:rPr>
                <w:rFonts w:cs="Arial"/>
                <w:color w:val="000000"/>
              </w:rPr>
            </w:pPr>
            <w:r w:rsidRPr="00AA4E07">
              <w:rPr>
                <w:rFonts w:cs="Arial"/>
                <w:color w:val="000000"/>
              </w:rPr>
              <w:t xml:space="preserve">ExternalDoc </w:t>
            </w:r>
            <w:r w:rsidR="006616C6">
              <w:rPr>
                <w:rFonts w:cs="Arial"/>
                <w:color w:val="000000"/>
              </w:rPr>
              <w:t>Clause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6B9663FB"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EB7848" w:rsidRPr="00295232" w14:paraId="3958F2CE"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57D006FF" w14:textId="77777777" w:rsidR="00EB7848" w:rsidRDefault="00EB7848" w:rsidP="00183DF2">
            <w:pPr>
              <w:pStyle w:val="TAL"/>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A949CA"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80AC78" w14:textId="77777777" w:rsidR="00EB7848" w:rsidRPr="00E15C61" w:rsidRDefault="00EB7848" w:rsidP="00183DF2">
            <w:pPr>
              <w:pStyle w:val="TAL"/>
              <w:rPr>
                <w:sz w:val="16"/>
                <w:szCs w:val="16"/>
              </w:rPr>
            </w:pPr>
            <w:r w:rsidRPr="00E15C61">
              <w:rPr>
                <w:sz w:val="16"/>
                <w:szCs w:val="16"/>
              </w:rPr>
              <w:t>CP-19</w:t>
            </w:r>
            <w:r>
              <w:rPr>
                <w:sz w:val="16"/>
                <w:szCs w:val="16"/>
              </w:rPr>
              <w:t>3036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652227" w14:textId="77777777" w:rsidR="00EB7848" w:rsidRDefault="00EB7848" w:rsidP="00183DF2">
            <w:pPr>
              <w:pStyle w:val="TAL"/>
              <w:rPr>
                <w:sz w:val="16"/>
                <w:szCs w:val="16"/>
              </w:rPr>
            </w:pPr>
            <w:r>
              <w:rPr>
                <w:sz w:val="16"/>
                <w:szCs w:val="16"/>
              </w:rPr>
              <w:t>0046</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24DC129A" w14:textId="77777777" w:rsidR="00EB7848" w:rsidRDefault="00EB7848" w:rsidP="00183DF2">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9C26F05"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329DAD3" w14:textId="77777777" w:rsidR="00EB7848" w:rsidRPr="00A63948" w:rsidRDefault="00EB7848" w:rsidP="00183DF2">
            <w:pPr>
              <w:pStyle w:val="TAL"/>
              <w:rPr>
                <w:rFonts w:cs="Arial"/>
                <w:color w:val="000000"/>
              </w:rPr>
            </w:pPr>
            <w:r w:rsidRPr="00AA4E07">
              <w:rPr>
                <w:rFonts w:cs="Arial"/>
                <w:color w:val="000000"/>
              </w:rPr>
              <w:t>ProblemDetails Optional in Error Response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7BC997C"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EB7848" w:rsidRPr="00295232" w14:paraId="3922E633"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4678AA0" w14:textId="77777777" w:rsidR="00EB7848" w:rsidRDefault="00EB7848" w:rsidP="00183DF2">
            <w:pPr>
              <w:pStyle w:val="TAL"/>
              <w:rPr>
                <w:sz w:val="16"/>
                <w:szCs w:val="16"/>
              </w:rPr>
            </w:pPr>
            <w:r>
              <w:rPr>
                <w:sz w:val="16"/>
                <w:szCs w:val="16"/>
              </w:rPr>
              <w:t>2019-12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DE209" w14:textId="77777777" w:rsidR="00EB7848" w:rsidRPr="004C0546" w:rsidRDefault="00EB7848" w:rsidP="00183DF2">
            <w:pPr>
              <w:pStyle w:val="TAL"/>
              <w:rPr>
                <w:sz w:val="16"/>
                <w:szCs w:val="16"/>
              </w:rPr>
            </w:pPr>
            <w:r w:rsidRPr="004C0546">
              <w:rPr>
                <w:sz w:val="16"/>
                <w:szCs w:val="16"/>
              </w:rPr>
              <w:t>CT#8</w:t>
            </w:r>
            <w:r>
              <w:rPr>
                <w:sz w:val="16"/>
                <w:szCs w:val="16"/>
              </w:rPr>
              <w:t>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1538CD" w14:textId="77777777" w:rsidR="00EB7848" w:rsidRPr="00E15C61" w:rsidRDefault="00EB7848" w:rsidP="00183DF2">
            <w:pPr>
              <w:pStyle w:val="TAL"/>
              <w:rPr>
                <w:sz w:val="16"/>
                <w:szCs w:val="16"/>
              </w:rPr>
            </w:pPr>
            <w:r w:rsidRPr="00E15C61">
              <w:rPr>
                <w:sz w:val="16"/>
                <w:szCs w:val="16"/>
              </w:rPr>
              <w:t>CP-19</w:t>
            </w:r>
            <w:r>
              <w:rPr>
                <w:sz w:val="16"/>
                <w:szCs w:val="16"/>
              </w:rPr>
              <w:t>3044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130FFE5" w14:textId="77777777" w:rsidR="00EB7848" w:rsidRDefault="00EB7848" w:rsidP="00183DF2">
            <w:pPr>
              <w:pStyle w:val="TAL"/>
              <w:rPr>
                <w:sz w:val="16"/>
                <w:szCs w:val="16"/>
              </w:rPr>
            </w:pPr>
            <w:r>
              <w:rPr>
                <w:sz w:val="16"/>
                <w:szCs w:val="16"/>
              </w:rPr>
              <w:t>0048</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FD5AB7E" w14:textId="77777777" w:rsidR="00EB7848" w:rsidRDefault="00EB7848" w:rsidP="00183DF2">
            <w:pPr>
              <w:pStyle w:val="TAR"/>
              <w:rPr>
                <w:sz w:val="16"/>
                <w:szCs w:val="16"/>
              </w:rPr>
            </w:pPr>
            <w:r>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320B632" w14:textId="77777777" w:rsidR="00EB7848" w:rsidRDefault="00EB7848" w:rsidP="00183DF2">
            <w:pPr>
              <w:pStyle w:val="TAC"/>
              <w:rPr>
                <w:sz w:val="16"/>
                <w:szCs w:val="16"/>
              </w:rPr>
            </w:pPr>
            <w:r>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78FA898E" w14:textId="77777777" w:rsidR="00EB7848" w:rsidRPr="00A63948" w:rsidRDefault="00EB7848" w:rsidP="00183DF2">
            <w:pPr>
              <w:pStyle w:val="TAL"/>
              <w:rPr>
                <w:rFonts w:cs="Arial"/>
                <w:color w:val="000000"/>
              </w:rPr>
            </w:pPr>
            <w:r w:rsidRPr="00AA4E07">
              <w:rPr>
                <w:rFonts w:cs="Arial"/>
                <w:color w:val="000000"/>
              </w:rPr>
              <w:t>3GPP TS 29.572 API version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E7C1448" w14:textId="77777777" w:rsidR="00EB7848" w:rsidRPr="004C0546" w:rsidRDefault="00EB7848" w:rsidP="00183DF2">
            <w:pPr>
              <w:pStyle w:val="TAL"/>
              <w:rPr>
                <w:sz w:val="16"/>
                <w:szCs w:val="16"/>
              </w:rPr>
            </w:pPr>
            <w:r w:rsidRPr="004C0546">
              <w:rPr>
                <w:sz w:val="16"/>
                <w:szCs w:val="16"/>
              </w:rPr>
              <w:t>1</w:t>
            </w:r>
            <w:r>
              <w:rPr>
                <w:sz w:val="16"/>
                <w:szCs w:val="16"/>
              </w:rPr>
              <w:t>6.1</w:t>
            </w:r>
            <w:r w:rsidRPr="004C0546">
              <w:rPr>
                <w:sz w:val="16"/>
                <w:szCs w:val="16"/>
              </w:rPr>
              <w:t>.0</w:t>
            </w:r>
          </w:p>
        </w:tc>
      </w:tr>
      <w:tr w:rsidR="00EB7848" w:rsidRPr="00295232" w14:paraId="2F82D8C7"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AE5F66A" w14:textId="77777777" w:rsidR="00EB7848" w:rsidRDefault="00EB7848" w:rsidP="00183DF2">
            <w:pPr>
              <w:pStyle w:val="TAL"/>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2B09B7"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2076B8" w14:textId="77777777" w:rsidR="00EB7848" w:rsidRPr="003536CB" w:rsidRDefault="00EB7848" w:rsidP="00183DF2">
            <w:pPr>
              <w:pStyle w:val="TAL"/>
              <w:rPr>
                <w:sz w:val="16"/>
                <w:szCs w:val="18"/>
              </w:rPr>
            </w:pPr>
            <w:r w:rsidRPr="003536CB">
              <w:rPr>
                <w:sz w:val="16"/>
                <w:szCs w:val="18"/>
              </w:rPr>
              <w:t>CP-200039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771E07" w14:textId="77777777" w:rsidR="00EB7848" w:rsidRPr="003536CB" w:rsidRDefault="00EB7848" w:rsidP="00183DF2">
            <w:pPr>
              <w:pStyle w:val="TAL"/>
              <w:rPr>
                <w:sz w:val="16"/>
                <w:szCs w:val="18"/>
              </w:rPr>
            </w:pPr>
            <w:r w:rsidRPr="003536CB">
              <w:rPr>
                <w:sz w:val="16"/>
                <w:szCs w:val="18"/>
              </w:rPr>
              <w:t>0049</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09C7BA54" w14:textId="77777777" w:rsidR="00EB7848" w:rsidRPr="003536CB" w:rsidRDefault="00EB7848" w:rsidP="00183DF2">
            <w:pPr>
              <w:pStyle w:val="TAR"/>
              <w:rPr>
                <w:sz w:val="16"/>
                <w:szCs w:val="18"/>
              </w:rPr>
            </w:pPr>
            <w:r w:rsidRPr="003536CB">
              <w:rPr>
                <w:sz w:val="16"/>
                <w:szCs w:val="18"/>
              </w:rPr>
              <w:t>2</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E43DC71" w14:textId="77777777" w:rsidR="00EB7848" w:rsidRPr="003536CB" w:rsidRDefault="00EB7848" w:rsidP="00183DF2">
            <w:pPr>
              <w:pStyle w:val="TAC"/>
              <w:rPr>
                <w:sz w:val="16"/>
                <w:szCs w:val="18"/>
              </w:rPr>
            </w:pPr>
            <w:r w:rsidRPr="003536CB">
              <w:rPr>
                <w:sz w:val="16"/>
                <w:szCs w:val="18"/>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1C6CB02C" w14:textId="77777777" w:rsidR="00EB7848" w:rsidRPr="00AA4E07" w:rsidRDefault="00EB7848" w:rsidP="00183DF2">
            <w:pPr>
              <w:pStyle w:val="TAL"/>
              <w:rPr>
                <w:rFonts w:cs="Arial"/>
                <w:color w:val="000000"/>
              </w:rPr>
            </w:pPr>
            <w:r w:rsidRPr="00BF3021">
              <w:t>Add Corresponding API descriptions in clause 5.1</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0AF48A7" w14:textId="77777777" w:rsidR="00EB7848" w:rsidRPr="004C0546" w:rsidRDefault="00EB7848" w:rsidP="00183DF2">
            <w:pPr>
              <w:pStyle w:val="TAL"/>
              <w:rPr>
                <w:sz w:val="16"/>
                <w:szCs w:val="16"/>
              </w:rPr>
            </w:pPr>
            <w:r>
              <w:rPr>
                <w:sz w:val="16"/>
                <w:szCs w:val="16"/>
              </w:rPr>
              <w:t>16.2.0</w:t>
            </w:r>
          </w:p>
        </w:tc>
      </w:tr>
      <w:tr w:rsidR="00EB7848" w:rsidRPr="00295232" w14:paraId="2550E178"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9C32747" w14:textId="77777777" w:rsidR="00EB7848" w:rsidRDefault="00EB7848" w:rsidP="00183DF2">
            <w:pPr>
              <w:pStyle w:val="TAL"/>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C6B897"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8A464FB" w14:textId="77777777" w:rsidR="00EB7848" w:rsidRPr="003536CB" w:rsidRDefault="00EB7848" w:rsidP="00183DF2">
            <w:pPr>
              <w:pStyle w:val="TAL"/>
              <w:rPr>
                <w:sz w:val="16"/>
                <w:szCs w:val="18"/>
              </w:rPr>
            </w:pPr>
            <w:r w:rsidRPr="003536CB">
              <w:rPr>
                <w:sz w:val="16"/>
                <w:szCs w:val="18"/>
              </w:rPr>
              <w:t>CP-200039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5C2A8C8" w14:textId="77777777" w:rsidR="00EB7848" w:rsidRPr="003536CB" w:rsidRDefault="00EB7848" w:rsidP="00183DF2">
            <w:pPr>
              <w:pStyle w:val="TAL"/>
              <w:rPr>
                <w:sz w:val="16"/>
                <w:szCs w:val="18"/>
              </w:rPr>
            </w:pPr>
            <w:r w:rsidRPr="003536CB">
              <w:rPr>
                <w:sz w:val="16"/>
                <w:szCs w:val="18"/>
              </w:rPr>
              <w:t>0050</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7D1D1F4" w14:textId="77777777" w:rsidR="00EB7848" w:rsidRPr="003536CB" w:rsidRDefault="00EB7848" w:rsidP="00183DF2">
            <w:pPr>
              <w:pStyle w:val="TAR"/>
              <w:rPr>
                <w:sz w:val="16"/>
                <w:szCs w:val="18"/>
              </w:rPr>
            </w:pPr>
            <w:r w:rsidRPr="003536CB">
              <w:rPr>
                <w:sz w:val="16"/>
                <w:szCs w:val="18"/>
              </w:rPr>
              <w:t>2</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07705A8E" w14:textId="77777777" w:rsidR="00EB7848" w:rsidRPr="003536CB" w:rsidRDefault="00EB7848" w:rsidP="00183DF2">
            <w:pPr>
              <w:pStyle w:val="TAC"/>
              <w:rPr>
                <w:sz w:val="16"/>
                <w:szCs w:val="18"/>
              </w:rPr>
            </w:pPr>
            <w:r w:rsidRPr="003536CB">
              <w:rPr>
                <w:sz w:val="16"/>
                <w:szCs w:val="18"/>
              </w:rPr>
              <w:t>D</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7C4EB60D" w14:textId="77777777" w:rsidR="00EB7848" w:rsidRPr="00AA4E07" w:rsidRDefault="00EB7848" w:rsidP="00183DF2">
            <w:pPr>
              <w:pStyle w:val="TAL"/>
              <w:rPr>
                <w:rFonts w:cs="Arial"/>
                <w:color w:val="000000"/>
              </w:rPr>
            </w:pPr>
            <w:r w:rsidRPr="00BF3021">
              <w:t>Editorial corrections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2AB00F6" w14:textId="77777777" w:rsidR="00EB7848" w:rsidRPr="004C0546" w:rsidRDefault="00EB7848" w:rsidP="00183DF2">
            <w:pPr>
              <w:pStyle w:val="TAL"/>
              <w:rPr>
                <w:sz w:val="16"/>
                <w:szCs w:val="16"/>
              </w:rPr>
            </w:pPr>
            <w:r>
              <w:rPr>
                <w:sz w:val="16"/>
                <w:szCs w:val="16"/>
              </w:rPr>
              <w:t>16.2.0</w:t>
            </w:r>
          </w:p>
        </w:tc>
      </w:tr>
      <w:tr w:rsidR="00EB7848" w:rsidRPr="00295232" w14:paraId="7FF1A37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2AE67510" w14:textId="77777777" w:rsidR="00EB7848" w:rsidRDefault="00EB7848" w:rsidP="00183DF2">
            <w:pPr>
              <w:pStyle w:val="TAL"/>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25B0B1"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F853E3" w14:textId="77777777" w:rsidR="00EB7848" w:rsidRPr="003536CB" w:rsidRDefault="00EB7848" w:rsidP="00183DF2">
            <w:pPr>
              <w:pStyle w:val="TAL"/>
              <w:rPr>
                <w:sz w:val="16"/>
                <w:szCs w:val="18"/>
              </w:rPr>
            </w:pPr>
            <w:r w:rsidRPr="003536CB">
              <w:rPr>
                <w:sz w:val="16"/>
                <w:szCs w:val="18"/>
              </w:rPr>
              <w:t>CP-200039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B70049" w14:textId="77777777" w:rsidR="00EB7848" w:rsidRPr="003536CB" w:rsidRDefault="00EB7848" w:rsidP="00183DF2">
            <w:pPr>
              <w:pStyle w:val="TAL"/>
              <w:rPr>
                <w:sz w:val="16"/>
                <w:szCs w:val="18"/>
              </w:rPr>
            </w:pPr>
            <w:r w:rsidRPr="003536CB">
              <w:rPr>
                <w:sz w:val="16"/>
                <w:szCs w:val="18"/>
              </w:rPr>
              <w:t>0051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292BBAC" w14:textId="77777777" w:rsidR="00EB7848" w:rsidRPr="003536CB" w:rsidRDefault="00EB7848" w:rsidP="00183DF2">
            <w:pPr>
              <w:pStyle w:val="TAR"/>
              <w:rPr>
                <w:sz w:val="16"/>
                <w:szCs w:val="18"/>
              </w:rPr>
            </w:pPr>
            <w:r w:rsidRPr="003536CB">
              <w:rPr>
                <w:sz w:val="16"/>
                <w:szCs w:val="18"/>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2369671" w14:textId="77777777" w:rsidR="00EB7848" w:rsidRPr="003536CB" w:rsidRDefault="00EB7848" w:rsidP="00183DF2">
            <w:pPr>
              <w:pStyle w:val="TAC"/>
              <w:rPr>
                <w:sz w:val="16"/>
                <w:szCs w:val="18"/>
              </w:rPr>
            </w:pPr>
            <w:r w:rsidRPr="003536CB">
              <w:rPr>
                <w:sz w:val="16"/>
                <w:szCs w:val="18"/>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4336488A" w14:textId="77777777" w:rsidR="00EB7848" w:rsidRPr="00AA4E07" w:rsidRDefault="00EB7848" w:rsidP="00183DF2">
            <w:pPr>
              <w:pStyle w:val="TAL"/>
              <w:rPr>
                <w:rFonts w:cs="Arial"/>
                <w:color w:val="000000"/>
              </w:rPr>
            </w:pPr>
            <w:r w:rsidRPr="00BF3021">
              <w:t>Correction - formatting consistency</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489A7A8" w14:textId="77777777" w:rsidR="00EB7848" w:rsidRPr="004C0546" w:rsidRDefault="00EB7848" w:rsidP="00183DF2">
            <w:pPr>
              <w:pStyle w:val="TAL"/>
              <w:rPr>
                <w:sz w:val="16"/>
                <w:szCs w:val="16"/>
              </w:rPr>
            </w:pPr>
            <w:r>
              <w:rPr>
                <w:sz w:val="16"/>
                <w:szCs w:val="16"/>
              </w:rPr>
              <w:t>16.2.0</w:t>
            </w:r>
          </w:p>
        </w:tc>
      </w:tr>
      <w:tr w:rsidR="00EB7848" w:rsidRPr="00295232" w14:paraId="07EE554A"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7419A283" w14:textId="77777777" w:rsidR="00EB7848" w:rsidRDefault="00EB7848" w:rsidP="00183DF2">
            <w:pPr>
              <w:pStyle w:val="TAL"/>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7C6D1C"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285D7" w14:textId="77777777" w:rsidR="00EB7848" w:rsidRPr="003536CB" w:rsidRDefault="00EB7848" w:rsidP="00183DF2">
            <w:pPr>
              <w:pStyle w:val="TAL"/>
              <w:rPr>
                <w:sz w:val="16"/>
                <w:szCs w:val="18"/>
              </w:rPr>
            </w:pPr>
            <w:r w:rsidRPr="003536CB">
              <w:rPr>
                <w:sz w:val="16"/>
                <w:szCs w:val="18"/>
              </w:rPr>
              <w:t>CP-200018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A856B90" w14:textId="77777777" w:rsidR="00EB7848" w:rsidRPr="003536CB" w:rsidRDefault="00EB7848" w:rsidP="00183DF2">
            <w:pPr>
              <w:pStyle w:val="TAL"/>
              <w:rPr>
                <w:sz w:val="16"/>
                <w:szCs w:val="18"/>
              </w:rPr>
            </w:pPr>
            <w:r w:rsidRPr="003536CB">
              <w:rPr>
                <w:sz w:val="16"/>
                <w:szCs w:val="18"/>
              </w:rPr>
              <w:t>0052</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B7C40B6" w14:textId="77777777" w:rsidR="00EB7848" w:rsidRPr="003536CB" w:rsidRDefault="00EB7848" w:rsidP="00183DF2">
            <w:pPr>
              <w:pStyle w:val="TAR"/>
              <w:rPr>
                <w:sz w:val="16"/>
                <w:szCs w:val="18"/>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8CB784E" w14:textId="77777777" w:rsidR="00EB7848" w:rsidRPr="003536CB" w:rsidRDefault="00EB7848" w:rsidP="00183DF2">
            <w:pPr>
              <w:pStyle w:val="TAC"/>
              <w:rPr>
                <w:sz w:val="16"/>
                <w:szCs w:val="18"/>
              </w:rPr>
            </w:pPr>
            <w:r w:rsidRPr="003536CB">
              <w:rPr>
                <w:sz w:val="16"/>
                <w:szCs w:val="18"/>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60D341A5" w14:textId="77777777" w:rsidR="00EB7848" w:rsidRPr="00AA4E07" w:rsidRDefault="00EB7848" w:rsidP="00183DF2">
            <w:pPr>
              <w:pStyle w:val="TAL"/>
              <w:rPr>
                <w:rFonts w:cs="Arial"/>
                <w:color w:val="000000"/>
              </w:rPr>
            </w:pPr>
            <w:r w:rsidRPr="00BF3021">
              <w:t>Connectivity state per access type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38A33B4" w14:textId="77777777" w:rsidR="00EB7848" w:rsidRPr="004C0546" w:rsidRDefault="00EB7848" w:rsidP="00183DF2">
            <w:pPr>
              <w:pStyle w:val="TAL"/>
              <w:rPr>
                <w:sz w:val="16"/>
                <w:szCs w:val="16"/>
              </w:rPr>
            </w:pPr>
            <w:r>
              <w:rPr>
                <w:sz w:val="16"/>
                <w:szCs w:val="16"/>
              </w:rPr>
              <w:t>16.2.0</w:t>
            </w:r>
          </w:p>
        </w:tc>
      </w:tr>
      <w:tr w:rsidR="00EB7848" w:rsidRPr="00295232" w14:paraId="0AD28B7B"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5D4AA3A4" w14:textId="77777777" w:rsidR="00EB7848" w:rsidRDefault="00EB7848" w:rsidP="00183DF2">
            <w:pPr>
              <w:pStyle w:val="TAL"/>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74A76B"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47695E" w14:textId="77777777" w:rsidR="00EB7848" w:rsidRPr="003536CB" w:rsidRDefault="00EB7848" w:rsidP="00183DF2">
            <w:pPr>
              <w:pStyle w:val="TAL"/>
              <w:rPr>
                <w:sz w:val="16"/>
                <w:szCs w:val="18"/>
              </w:rPr>
            </w:pPr>
            <w:r w:rsidRPr="003536CB">
              <w:rPr>
                <w:sz w:val="16"/>
                <w:szCs w:val="18"/>
              </w:rPr>
              <w:t>CP-200018</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7A22F83" w14:textId="77777777" w:rsidR="00EB7848" w:rsidRPr="003536CB" w:rsidRDefault="00EB7848" w:rsidP="00183DF2">
            <w:pPr>
              <w:pStyle w:val="TAL"/>
              <w:rPr>
                <w:sz w:val="16"/>
                <w:szCs w:val="18"/>
              </w:rPr>
            </w:pPr>
            <w:r w:rsidRPr="003536CB">
              <w:rPr>
                <w:sz w:val="16"/>
                <w:szCs w:val="18"/>
              </w:rPr>
              <w:t>0053</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40591E0" w14:textId="77777777" w:rsidR="00EB7848" w:rsidRPr="003536CB" w:rsidRDefault="00EB7848" w:rsidP="00183DF2">
            <w:pPr>
              <w:pStyle w:val="TAR"/>
              <w:rPr>
                <w:sz w:val="16"/>
                <w:szCs w:val="18"/>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4BA1DAF" w14:textId="77777777" w:rsidR="00EB7848" w:rsidRPr="003536CB" w:rsidRDefault="00EB7848" w:rsidP="00183DF2">
            <w:pPr>
              <w:pStyle w:val="TAC"/>
              <w:rPr>
                <w:sz w:val="16"/>
                <w:szCs w:val="18"/>
              </w:rPr>
            </w:pPr>
            <w:r w:rsidRPr="003536CB">
              <w:rPr>
                <w:sz w:val="16"/>
                <w:szCs w:val="18"/>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3119E36" w14:textId="77777777" w:rsidR="00EB7848" w:rsidRPr="00AA4E07" w:rsidRDefault="00EB7848" w:rsidP="00183DF2">
            <w:pPr>
              <w:pStyle w:val="TAL"/>
              <w:rPr>
                <w:rFonts w:cs="Arial"/>
                <w:color w:val="000000"/>
              </w:rPr>
            </w:pPr>
            <w:r w:rsidRPr="00BF3021">
              <w:t>Primary Cell in the Secondary RAN node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5EF5D13" w14:textId="77777777" w:rsidR="00EB7848" w:rsidRPr="004C0546" w:rsidRDefault="00EB7848" w:rsidP="00183DF2">
            <w:pPr>
              <w:pStyle w:val="TAL"/>
              <w:rPr>
                <w:sz w:val="16"/>
                <w:szCs w:val="16"/>
              </w:rPr>
            </w:pPr>
            <w:r>
              <w:rPr>
                <w:sz w:val="16"/>
                <w:szCs w:val="16"/>
              </w:rPr>
              <w:t>16.2.0</w:t>
            </w:r>
          </w:p>
        </w:tc>
      </w:tr>
      <w:tr w:rsidR="00EB7848" w:rsidRPr="00295232" w14:paraId="48554C49"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4A3D9E89" w14:textId="77777777" w:rsidR="00EB7848" w:rsidRDefault="00EB7848" w:rsidP="00183DF2">
            <w:pPr>
              <w:pStyle w:val="TAL"/>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F7D818"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29E0E5" w14:textId="77777777" w:rsidR="00EB7848" w:rsidRPr="003536CB" w:rsidRDefault="00EB7848" w:rsidP="00183DF2">
            <w:pPr>
              <w:pStyle w:val="TAL"/>
              <w:rPr>
                <w:sz w:val="16"/>
                <w:szCs w:val="18"/>
              </w:rPr>
            </w:pPr>
            <w:r w:rsidRPr="003536CB">
              <w:rPr>
                <w:sz w:val="16"/>
                <w:szCs w:val="18"/>
              </w:rPr>
              <w:t>CP-200052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CA5724E" w14:textId="77777777" w:rsidR="00EB7848" w:rsidRPr="003536CB" w:rsidRDefault="00EB7848" w:rsidP="00183DF2">
            <w:pPr>
              <w:pStyle w:val="TAL"/>
              <w:rPr>
                <w:sz w:val="16"/>
                <w:szCs w:val="18"/>
              </w:rPr>
            </w:pPr>
            <w:r w:rsidRPr="003536CB">
              <w:rPr>
                <w:sz w:val="16"/>
                <w:szCs w:val="18"/>
              </w:rPr>
              <w:t>0055</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21EEE42" w14:textId="77777777" w:rsidR="00EB7848" w:rsidRPr="003536CB" w:rsidRDefault="00EB7848" w:rsidP="00183DF2">
            <w:pPr>
              <w:pStyle w:val="TAR"/>
              <w:rPr>
                <w:sz w:val="16"/>
                <w:szCs w:val="18"/>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7A71E3C" w14:textId="77777777" w:rsidR="00EB7848" w:rsidRPr="003536CB" w:rsidRDefault="00EB7848" w:rsidP="00183DF2">
            <w:pPr>
              <w:pStyle w:val="TAC"/>
              <w:rPr>
                <w:sz w:val="16"/>
                <w:szCs w:val="18"/>
              </w:rPr>
            </w:pPr>
            <w:r w:rsidRPr="003536CB">
              <w:rPr>
                <w:sz w:val="16"/>
                <w:szCs w:val="18"/>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113FCFD9" w14:textId="77777777" w:rsidR="00EB7848" w:rsidRPr="00AA4E07" w:rsidRDefault="00EB7848" w:rsidP="00183DF2">
            <w:pPr>
              <w:pStyle w:val="TAL"/>
              <w:rPr>
                <w:rFonts w:cs="Arial"/>
                <w:color w:val="000000"/>
              </w:rPr>
            </w:pPr>
            <w:r w:rsidRPr="00BF3021">
              <w:t>3GPP TS 29.572 Rel16 API External doc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8156876" w14:textId="77777777" w:rsidR="00EB7848" w:rsidRPr="004C0546" w:rsidRDefault="00EB7848" w:rsidP="00183DF2">
            <w:pPr>
              <w:pStyle w:val="TAL"/>
              <w:rPr>
                <w:sz w:val="16"/>
                <w:szCs w:val="16"/>
              </w:rPr>
            </w:pPr>
            <w:r>
              <w:rPr>
                <w:sz w:val="16"/>
                <w:szCs w:val="16"/>
              </w:rPr>
              <w:t>16.2.0</w:t>
            </w:r>
          </w:p>
        </w:tc>
      </w:tr>
      <w:tr w:rsidR="00EB7848" w:rsidRPr="00295232" w14:paraId="78F757E9" w14:textId="77777777" w:rsidTr="00183DF2">
        <w:tc>
          <w:tcPr>
            <w:tcW w:w="800" w:type="dxa"/>
            <w:tcBorders>
              <w:top w:val="single" w:sz="6" w:space="0" w:color="auto"/>
              <w:left w:val="single" w:sz="6" w:space="0" w:color="auto"/>
              <w:bottom w:val="single" w:sz="6" w:space="0" w:color="auto"/>
              <w:right w:val="single" w:sz="6" w:space="0" w:color="auto"/>
            </w:tcBorders>
            <w:shd w:val="solid" w:color="FFFFFF" w:fill="auto"/>
          </w:tcPr>
          <w:p w14:paraId="0B5C690F" w14:textId="77777777" w:rsidR="00EB7848" w:rsidRDefault="00EB7848" w:rsidP="00183DF2">
            <w:pPr>
              <w:pStyle w:val="TAL"/>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37246F" w14:textId="77777777" w:rsidR="00EB7848" w:rsidRPr="004C0546" w:rsidRDefault="00EB7848" w:rsidP="00183DF2">
            <w:pPr>
              <w:pStyle w:val="TAL"/>
              <w:rPr>
                <w:sz w:val="16"/>
                <w:szCs w:val="16"/>
              </w:rPr>
            </w:pPr>
            <w:r w:rsidRPr="004C0546">
              <w:rPr>
                <w:sz w:val="16"/>
                <w:szCs w:val="16"/>
              </w:rPr>
              <w:t>CT#8</w:t>
            </w:r>
            <w:r>
              <w:rPr>
                <w:sz w:val="16"/>
                <w:szCs w:val="16"/>
              </w:rPr>
              <w:t>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7DBB2D" w14:textId="77777777" w:rsidR="00EB7848" w:rsidRPr="003536CB" w:rsidRDefault="00EB7848" w:rsidP="00183DF2">
            <w:pPr>
              <w:pStyle w:val="TAL"/>
              <w:rPr>
                <w:sz w:val="16"/>
                <w:szCs w:val="18"/>
              </w:rPr>
            </w:pPr>
            <w:r w:rsidRPr="003536CB">
              <w:rPr>
                <w:sz w:val="16"/>
                <w:szCs w:val="18"/>
              </w:rPr>
              <w:t>CP-200</w:t>
            </w:r>
            <w:r>
              <w:rPr>
                <w:sz w:val="16"/>
                <w:szCs w:val="18"/>
              </w:rPr>
              <w:t>180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8262C5" w14:textId="77777777" w:rsidR="00EB7848" w:rsidRPr="003536CB" w:rsidRDefault="00EB7848" w:rsidP="00183DF2">
            <w:pPr>
              <w:pStyle w:val="TAL"/>
              <w:rPr>
                <w:sz w:val="16"/>
                <w:szCs w:val="18"/>
              </w:rPr>
            </w:pPr>
            <w:r w:rsidRPr="003536CB">
              <w:rPr>
                <w:sz w:val="16"/>
                <w:szCs w:val="18"/>
              </w:rPr>
              <w:t>0054</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C140CF7" w14:textId="77777777" w:rsidR="00EB7848" w:rsidRPr="003536CB" w:rsidRDefault="00EB7848" w:rsidP="00183DF2">
            <w:pPr>
              <w:pStyle w:val="TAR"/>
              <w:rPr>
                <w:sz w:val="16"/>
                <w:szCs w:val="18"/>
              </w:rPr>
            </w:pPr>
            <w:r>
              <w:rPr>
                <w:sz w:val="16"/>
                <w:szCs w:val="18"/>
              </w:rPr>
              <w:t>4</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8421AB3" w14:textId="77777777" w:rsidR="00EB7848" w:rsidRPr="003536CB" w:rsidRDefault="00EB7848" w:rsidP="00183DF2">
            <w:pPr>
              <w:pStyle w:val="TAC"/>
              <w:rPr>
                <w:sz w:val="16"/>
                <w:szCs w:val="18"/>
              </w:rPr>
            </w:pPr>
            <w:r w:rsidRPr="003536CB">
              <w:rPr>
                <w:sz w:val="16"/>
                <w:szCs w:val="18"/>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B071CFF" w14:textId="77777777" w:rsidR="00EB7848" w:rsidRPr="00BF3021" w:rsidRDefault="00EB7848" w:rsidP="00183DF2">
            <w:pPr>
              <w:pStyle w:val="TAL"/>
            </w:pPr>
            <w:r w:rsidRPr="00BF3021">
              <w:t>Request Type and embedded LPP message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AF01F8E" w14:textId="77777777" w:rsidR="00EB7848" w:rsidRDefault="00EB7848" w:rsidP="00183DF2">
            <w:pPr>
              <w:pStyle w:val="TAL"/>
              <w:rPr>
                <w:sz w:val="16"/>
                <w:szCs w:val="16"/>
              </w:rPr>
            </w:pPr>
            <w:r>
              <w:rPr>
                <w:sz w:val="16"/>
                <w:szCs w:val="16"/>
              </w:rPr>
              <w:t>16.2.0</w:t>
            </w:r>
          </w:p>
        </w:tc>
      </w:tr>
      <w:tr w:rsidR="00FB3E24" w:rsidRPr="00295232" w14:paraId="2F185BDD"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43F470DE"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9ACBCB"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88E7BD" w14:textId="77777777" w:rsidR="00FB3E24" w:rsidRPr="00923D4A" w:rsidRDefault="00FB3E24" w:rsidP="00FB3E24">
            <w:pPr>
              <w:pStyle w:val="TAL"/>
              <w:rPr>
                <w:sz w:val="16"/>
                <w:szCs w:val="16"/>
              </w:rPr>
            </w:pPr>
            <w:r w:rsidRPr="008C73C4">
              <w:rPr>
                <w:sz w:val="16"/>
                <w:szCs w:val="16"/>
              </w:rPr>
              <w:t>CP-201060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2F11F5" w14:textId="77777777" w:rsidR="00FB3E24" w:rsidRPr="00923D4A" w:rsidRDefault="00FB3E24" w:rsidP="00FB3E24">
            <w:pPr>
              <w:pStyle w:val="TAL"/>
              <w:rPr>
                <w:sz w:val="16"/>
                <w:szCs w:val="16"/>
              </w:rPr>
            </w:pPr>
            <w:r w:rsidRPr="008C73C4">
              <w:rPr>
                <w:sz w:val="16"/>
                <w:szCs w:val="16"/>
              </w:rPr>
              <w:t>0056</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3FD0A4BE" w14:textId="77777777" w:rsidR="00FB3E24" w:rsidRPr="008C73C4" w:rsidRDefault="00FB3E24" w:rsidP="00FB3E24">
            <w:pPr>
              <w:pStyle w:val="TAR"/>
              <w:rPr>
                <w:sz w:val="16"/>
                <w:szCs w:val="16"/>
              </w:rPr>
            </w:pPr>
            <w:r w:rsidRPr="008C73C4">
              <w:rPr>
                <w:rFonts w:cs="Arial"/>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424CE478"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1AE5991A" w14:textId="77777777" w:rsidR="00FB3E24" w:rsidRPr="008C73C4" w:rsidRDefault="00FB3E24" w:rsidP="00FB3E24">
            <w:pPr>
              <w:pStyle w:val="TAL"/>
              <w:rPr>
                <w:sz w:val="16"/>
                <w:szCs w:val="16"/>
              </w:rPr>
            </w:pPr>
            <w:r w:rsidRPr="008C73C4">
              <w:rPr>
                <w:rFonts w:cs="Arial"/>
                <w:sz w:val="16"/>
                <w:szCs w:val="16"/>
              </w:rPr>
              <w:t>Add a new Notifications Overview Table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52F3530"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2085CF88"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5488F6A4"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56AC4C0"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0AC50E" w14:textId="77777777" w:rsidR="00FB3E24" w:rsidRPr="00923D4A" w:rsidRDefault="00FB3E24" w:rsidP="00FB3E24">
            <w:pPr>
              <w:pStyle w:val="TAL"/>
              <w:rPr>
                <w:sz w:val="16"/>
                <w:szCs w:val="16"/>
              </w:rPr>
            </w:pPr>
            <w:r w:rsidRPr="008C73C4">
              <w:rPr>
                <w:sz w:val="16"/>
                <w:szCs w:val="16"/>
              </w:rPr>
              <w:t>CP-201060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436729F" w14:textId="77777777" w:rsidR="00FB3E24" w:rsidRPr="00923D4A" w:rsidRDefault="00FB3E24" w:rsidP="00FB3E24">
            <w:pPr>
              <w:pStyle w:val="TAL"/>
              <w:rPr>
                <w:sz w:val="16"/>
                <w:szCs w:val="16"/>
              </w:rPr>
            </w:pPr>
            <w:r w:rsidRPr="008C73C4">
              <w:rPr>
                <w:sz w:val="16"/>
                <w:szCs w:val="16"/>
              </w:rPr>
              <w:t>0057</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07D7EAA6" w14:textId="77777777" w:rsidR="00FB3E24" w:rsidRPr="008C73C4" w:rsidRDefault="00FB3E24" w:rsidP="00FB3E24">
            <w:pPr>
              <w:pStyle w:val="TAR"/>
              <w:rPr>
                <w:sz w:val="16"/>
                <w:szCs w:val="16"/>
              </w:rPr>
            </w:pPr>
            <w:r w:rsidRPr="008C73C4">
              <w:rPr>
                <w:rFonts w:cs="Arial"/>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01518E38"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30C99864" w14:textId="77777777" w:rsidR="00FB3E24" w:rsidRPr="008C73C4" w:rsidRDefault="00FB3E24" w:rsidP="00FB3E24">
            <w:pPr>
              <w:pStyle w:val="TAL"/>
              <w:rPr>
                <w:sz w:val="16"/>
                <w:szCs w:val="16"/>
              </w:rPr>
            </w:pPr>
            <w:r w:rsidRPr="008C73C4">
              <w:rPr>
                <w:rFonts w:cs="Arial"/>
                <w:sz w:val="16"/>
                <w:szCs w:val="16"/>
              </w:rPr>
              <w:t>Add custom operation Name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0E807F3"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7E9F9DD6"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487752E5" w14:textId="77777777" w:rsidR="00FB3E24" w:rsidRPr="008C73C4" w:rsidRDefault="00FB3E24" w:rsidP="00FB3E24">
            <w:pPr>
              <w:pStyle w:val="TAL"/>
              <w:rPr>
                <w:sz w:val="16"/>
                <w:szCs w:val="16"/>
              </w:rPr>
            </w:pPr>
            <w:r w:rsidRPr="00923D4A">
              <w:rPr>
                <w:sz w:val="16"/>
                <w:szCs w:val="16"/>
              </w:rPr>
              <w:lastRenderedPageBreak/>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B407C4"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9AA540" w14:textId="77777777" w:rsidR="00FB3E24" w:rsidRPr="00923D4A" w:rsidRDefault="00FB3E24" w:rsidP="00FB3E24">
            <w:pPr>
              <w:pStyle w:val="TAL"/>
              <w:rPr>
                <w:sz w:val="16"/>
                <w:szCs w:val="16"/>
              </w:rPr>
            </w:pPr>
            <w:r w:rsidRPr="008C73C4">
              <w:rPr>
                <w:sz w:val="16"/>
                <w:szCs w:val="16"/>
              </w:rPr>
              <w:t>CP-201032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C240D3" w14:textId="77777777" w:rsidR="00FB3E24" w:rsidRPr="00923D4A" w:rsidRDefault="00FB3E24" w:rsidP="00FB3E24">
            <w:pPr>
              <w:pStyle w:val="TAL"/>
              <w:rPr>
                <w:sz w:val="16"/>
                <w:szCs w:val="16"/>
              </w:rPr>
            </w:pPr>
            <w:r w:rsidRPr="008C73C4">
              <w:rPr>
                <w:sz w:val="16"/>
                <w:szCs w:val="16"/>
              </w:rPr>
              <w:t>0058</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333D9773" w14:textId="77777777" w:rsidR="00FB3E24" w:rsidRPr="008C73C4" w:rsidRDefault="00FB3E24" w:rsidP="00FB3E24">
            <w:pPr>
              <w:pStyle w:val="TAR"/>
              <w:rPr>
                <w:sz w:val="16"/>
                <w:szCs w:val="16"/>
              </w:rPr>
            </w:pPr>
            <w:r w:rsidRPr="008C73C4">
              <w:rPr>
                <w:rFonts w:cs="Arial"/>
                <w:sz w:val="16"/>
                <w:szCs w:val="16"/>
              </w:rPr>
              <w:t> </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5CE7E47A"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47350405" w14:textId="77777777" w:rsidR="00FB3E24" w:rsidRPr="008C73C4" w:rsidRDefault="00FB3E24" w:rsidP="00FB3E24">
            <w:pPr>
              <w:pStyle w:val="TAL"/>
              <w:rPr>
                <w:sz w:val="16"/>
                <w:szCs w:val="16"/>
              </w:rPr>
            </w:pPr>
            <w:r w:rsidRPr="008C73C4">
              <w:rPr>
                <w:rFonts w:cs="Arial"/>
                <w:sz w:val="16"/>
                <w:szCs w:val="16"/>
              </w:rPr>
              <w:t>Location Context Transfer</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7E81CA4"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3CFAFCC9"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4C7707EA"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776883"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F12E86" w14:textId="77777777" w:rsidR="00FB3E24" w:rsidRPr="00923D4A" w:rsidRDefault="00FB3E24" w:rsidP="00FB3E24">
            <w:pPr>
              <w:pStyle w:val="TAL"/>
              <w:rPr>
                <w:sz w:val="16"/>
                <w:szCs w:val="16"/>
              </w:rPr>
            </w:pPr>
            <w:r w:rsidRPr="008C73C4">
              <w:rPr>
                <w:sz w:val="16"/>
                <w:szCs w:val="16"/>
              </w:rPr>
              <w:t>CP-201032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792A8B8" w14:textId="77777777" w:rsidR="00FB3E24" w:rsidRPr="00923D4A" w:rsidRDefault="00FB3E24" w:rsidP="00FB3E24">
            <w:pPr>
              <w:pStyle w:val="TAL"/>
              <w:rPr>
                <w:sz w:val="16"/>
                <w:szCs w:val="16"/>
              </w:rPr>
            </w:pPr>
            <w:r w:rsidRPr="008C73C4">
              <w:rPr>
                <w:sz w:val="16"/>
                <w:szCs w:val="16"/>
              </w:rPr>
              <w:t>0059</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705F4CBE" w14:textId="77777777" w:rsidR="00FB3E24" w:rsidRPr="008C73C4" w:rsidRDefault="00FB3E24" w:rsidP="00FB3E24">
            <w:pPr>
              <w:pStyle w:val="TAR"/>
              <w:rPr>
                <w:sz w:val="16"/>
                <w:szCs w:val="16"/>
              </w:rPr>
            </w:pPr>
            <w:r w:rsidRPr="008C73C4">
              <w:rPr>
                <w:rFonts w:cs="Arial"/>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1310142E" w14:textId="77777777" w:rsidR="00FB3E24" w:rsidRPr="008C73C4" w:rsidRDefault="00FB3E24" w:rsidP="00FB3E24">
            <w:pPr>
              <w:pStyle w:val="TAC"/>
              <w:rPr>
                <w:sz w:val="16"/>
                <w:szCs w:val="16"/>
              </w:rPr>
            </w:pPr>
            <w:r w:rsidRPr="008C73C4">
              <w:rPr>
                <w:rFonts w:cs="Arial"/>
                <w:sz w:val="16"/>
                <w:szCs w:val="16"/>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6AE2E5A0" w14:textId="77777777" w:rsidR="00FB3E24" w:rsidRPr="008C73C4" w:rsidRDefault="00FB3E24" w:rsidP="00FB3E24">
            <w:pPr>
              <w:pStyle w:val="TAL"/>
              <w:rPr>
                <w:sz w:val="16"/>
                <w:szCs w:val="16"/>
              </w:rPr>
            </w:pPr>
            <w:r w:rsidRPr="008C73C4">
              <w:rPr>
                <w:rFonts w:cs="Arial"/>
                <w:sz w:val="16"/>
                <w:szCs w:val="16"/>
              </w:rPr>
              <w:t>Network Specific Positioning Methods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D901ED1"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0946BC45"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03C08217"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4B6262"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09FBA7" w14:textId="77777777" w:rsidR="00FB3E24" w:rsidRPr="00923D4A" w:rsidRDefault="00FB3E24" w:rsidP="00FB3E24">
            <w:pPr>
              <w:pStyle w:val="TAL"/>
              <w:rPr>
                <w:sz w:val="16"/>
                <w:szCs w:val="16"/>
              </w:rPr>
            </w:pPr>
            <w:r w:rsidRPr="008C73C4">
              <w:rPr>
                <w:sz w:val="16"/>
                <w:szCs w:val="16"/>
              </w:rPr>
              <w:t>CP-201032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8081C65" w14:textId="77777777" w:rsidR="00FB3E24" w:rsidRPr="00923D4A" w:rsidRDefault="00FB3E24" w:rsidP="00FB3E24">
            <w:pPr>
              <w:pStyle w:val="TAL"/>
              <w:rPr>
                <w:sz w:val="16"/>
                <w:szCs w:val="16"/>
              </w:rPr>
            </w:pPr>
            <w:r w:rsidRPr="008C73C4">
              <w:rPr>
                <w:sz w:val="16"/>
                <w:szCs w:val="16"/>
              </w:rPr>
              <w:t>0060</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5A3629A7" w14:textId="77777777" w:rsidR="00FB3E24" w:rsidRPr="008C73C4" w:rsidRDefault="00FB3E24" w:rsidP="00FB3E24">
            <w:pPr>
              <w:pStyle w:val="TAR"/>
              <w:rPr>
                <w:sz w:val="16"/>
                <w:szCs w:val="16"/>
              </w:rPr>
            </w:pPr>
            <w:r w:rsidRPr="008C73C4">
              <w:rPr>
                <w:rFonts w:cs="Arial"/>
                <w:sz w:val="16"/>
                <w:szCs w:val="16"/>
              </w:rPr>
              <w:t> </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6AE8D923" w14:textId="77777777" w:rsidR="00FB3E24" w:rsidRPr="008C73C4" w:rsidRDefault="00FB3E24" w:rsidP="00FB3E24">
            <w:pPr>
              <w:pStyle w:val="TAC"/>
              <w:rPr>
                <w:sz w:val="16"/>
                <w:szCs w:val="16"/>
              </w:rPr>
            </w:pPr>
            <w:r w:rsidRPr="008C73C4">
              <w:rPr>
                <w:rFonts w:cs="Arial"/>
                <w:sz w:val="16"/>
                <w:szCs w:val="16"/>
              </w:rPr>
              <w:t>B</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01DEFC05" w14:textId="77777777" w:rsidR="00FB3E24" w:rsidRPr="008C73C4" w:rsidRDefault="00FB3E24" w:rsidP="00FB3E24">
            <w:pPr>
              <w:pStyle w:val="TAL"/>
              <w:rPr>
                <w:sz w:val="16"/>
                <w:szCs w:val="16"/>
              </w:rPr>
            </w:pPr>
            <w:r w:rsidRPr="008C73C4">
              <w:rPr>
                <w:rFonts w:cs="Arial"/>
                <w:sz w:val="16"/>
                <w:szCs w:val="16"/>
              </w:rPr>
              <w:t>Positioning Methods Support</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6276F94C"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57BEB532"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79B15D82"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45D3825"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3F96EB" w14:textId="77777777" w:rsidR="00FB3E24" w:rsidRPr="00923D4A" w:rsidRDefault="00FB3E24" w:rsidP="00FB3E24">
            <w:pPr>
              <w:pStyle w:val="TAL"/>
              <w:rPr>
                <w:sz w:val="16"/>
                <w:szCs w:val="16"/>
              </w:rPr>
            </w:pPr>
            <w:r w:rsidRPr="008C73C4">
              <w:rPr>
                <w:sz w:val="16"/>
                <w:szCs w:val="16"/>
              </w:rPr>
              <w:t>CP-201032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D8D870B" w14:textId="77777777" w:rsidR="00FB3E24" w:rsidRPr="00923D4A" w:rsidRDefault="00FB3E24" w:rsidP="00FB3E24">
            <w:pPr>
              <w:pStyle w:val="TAL"/>
              <w:rPr>
                <w:sz w:val="16"/>
                <w:szCs w:val="16"/>
              </w:rPr>
            </w:pPr>
            <w:r w:rsidRPr="008C73C4">
              <w:rPr>
                <w:sz w:val="16"/>
                <w:szCs w:val="16"/>
              </w:rPr>
              <w:t>0061</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49828A63" w14:textId="77777777" w:rsidR="00FB3E24" w:rsidRPr="008C73C4" w:rsidRDefault="00FB3E24" w:rsidP="00FB3E24">
            <w:pPr>
              <w:pStyle w:val="TAR"/>
              <w:rPr>
                <w:sz w:val="16"/>
                <w:szCs w:val="16"/>
              </w:rPr>
            </w:pPr>
            <w:r w:rsidRPr="008C73C4">
              <w:rPr>
                <w:rFonts w:cs="Arial"/>
                <w:sz w:val="16"/>
                <w:szCs w:val="16"/>
              </w:rPr>
              <w:t>2</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3003C631"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1BD7118E" w14:textId="77777777" w:rsidR="00FB3E24" w:rsidRPr="008C73C4" w:rsidRDefault="00FB3E24" w:rsidP="00FB3E24">
            <w:pPr>
              <w:pStyle w:val="TAL"/>
              <w:rPr>
                <w:sz w:val="16"/>
                <w:szCs w:val="16"/>
              </w:rPr>
            </w:pPr>
            <w:r w:rsidRPr="008C73C4">
              <w:rPr>
                <w:rFonts w:cs="Arial"/>
                <w:sz w:val="16"/>
                <w:szCs w:val="16"/>
              </w:rPr>
              <w:t>Storage of YAML files in ETSI Forge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4C94091"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1E8BE42C"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4A3A13AF"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11F638"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91F8D6D" w14:textId="77777777" w:rsidR="00FB3E24" w:rsidRPr="00923D4A" w:rsidRDefault="00FB3E24" w:rsidP="00FB3E24">
            <w:pPr>
              <w:pStyle w:val="TAL"/>
              <w:rPr>
                <w:sz w:val="16"/>
                <w:szCs w:val="16"/>
              </w:rPr>
            </w:pPr>
            <w:r w:rsidRPr="008C73C4">
              <w:rPr>
                <w:sz w:val="16"/>
                <w:szCs w:val="16"/>
              </w:rPr>
              <w:t>CP-201032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A814239" w14:textId="77777777" w:rsidR="00FB3E24" w:rsidRPr="00923D4A" w:rsidRDefault="00FB3E24" w:rsidP="00FB3E24">
            <w:pPr>
              <w:pStyle w:val="TAL"/>
              <w:rPr>
                <w:sz w:val="16"/>
                <w:szCs w:val="16"/>
              </w:rPr>
            </w:pPr>
            <w:r w:rsidRPr="008C73C4">
              <w:rPr>
                <w:sz w:val="16"/>
                <w:szCs w:val="16"/>
              </w:rPr>
              <w:t>0062</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7BD66450" w14:textId="77777777" w:rsidR="00FB3E24" w:rsidRPr="008C73C4" w:rsidRDefault="00FB3E24" w:rsidP="00FB3E24">
            <w:pPr>
              <w:pStyle w:val="TAR"/>
              <w:rPr>
                <w:sz w:val="16"/>
                <w:szCs w:val="16"/>
              </w:rPr>
            </w:pPr>
            <w:r w:rsidRPr="008C73C4">
              <w:rPr>
                <w:rFonts w:cs="Arial"/>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6AD34892"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4693FE74" w14:textId="77777777" w:rsidR="00FB3E24" w:rsidRPr="008C73C4" w:rsidRDefault="00FB3E24" w:rsidP="00FB3E24">
            <w:pPr>
              <w:pStyle w:val="TAL"/>
              <w:rPr>
                <w:sz w:val="16"/>
                <w:szCs w:val="16"/>
              </w:rPr>
            </w:pPr>
            <w:r w:rsidRPr="008C73C4">
              <w:rPr>
                <w:rFonts w:cs="Arial"/>
                <w:sz w:val="16"/>
                <w:szCs w:val="16"/>
              </w:rPr>
              <w:t>Resolve Editor Notes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69573E5"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7AA97EA1"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77BD2680"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7AF762"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1403F" w14:textId="77777777" w:rsidR="00FB3E24" w:rsidRPr="00923D4A" w:rsidRDefault="00FB3E24" w:rsidP="00FB3E24">
            <w:pPr>
              <w:pStyle w:val="TAL"/>
              <w:rPr>
                <w:sz w:val="16"/>
                <w:szCs w:val="16"/>
              </w:rPr>
            </w:pPr>
            <w:r w:rsidRPr="008C73C4">
              <w:rPr>
                <w:sz w:val="16"/>
                <w:szCs w:val="16"/>
              </w:rPr>
              <w:t>CP-201032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9BA7BF8" w14:textId="77777777" w:rsidR="00FB3E24" w:rsidRPr="00923D4A" w:rsidRDefault="00FB3E24" w:rsidP="00FB3E24">
            <w:pPr>
              <w:pStyle w:val="TAL"/>
              <w:rPr>
                <w:sz w:val="16"/>
                <w:szCs w:val="16"/>
              </w:rPr>
            </w:pPr>
            <w:r w:rsidRPr="008C73C4">
              <w:rPr>
                <w:sz w:val="16"/>
                <w:szCs w:val="16"/>
              </w:rPr>
              <w:t>0063</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22328CB9" w14:textId="77777777" w:rsidR="00FB3E24" w:rsidRPr="008C73C4" w:rsidRDefault="00FB3E24" w:rsidP="00FB3E24">
            <w:pPr>
              <w:pStyle w:val="TAR"/>
              <w:rPr>
                <w:sz w:val="16"/>
                <w:szCs w:val="16"/>
              </w:rPr>
            </w:pPr>
            <w:r w:rsidRPr="008C73C4">
              <w:rPr>
                <w:rFonts w:cs="Arial"/>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084D4E75"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18C7894A" w14:textId="77777777" w:rsidR="00FB3E24" w:rsidRPr="008C73C4" w:rsidRDefault="00FB3E24" w:rsidP="00FB3E24">
            <w:pPr>
              <w:pStyle w:val="TAL"/>
              <w:rPr>
                <w:sz w:val="16"/>
                <w:szCs w:val="16"/>
              </w:rPr>
            </w:pPr>
            <w:r w:rsidRPr="008C73C4">
              <w:rPr>
                <w:rFonts w:cs="Arial"/>
                <w:sz w:val="16"/>
                <w:szCs w:val="16"/>
              </w:rPr>
              <w:t>LDRreference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9EAAADC"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5E79B8E3"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536BD5FB"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FCE2CF"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2961D3C" w14:textId="77777777" w:rsidR="00FB3E24" w:rsidRPr="00923D4A" w:rsidRDefault="00FB3E24" w:rsidP="00FB3E24">
            <w:pPr>
              <w:pStyle w:val="TAL"/>
              <w:rPr>
                <w:sz w:val="16"/>
                <w:szCs w:val="16"/>
              </w:rPr>
            </w:pPr>
            <w:r w:rsidRPr="008C73C4">
              <w:rPr>
                <w:sz w:val="16"/>
                <w:szCs w:val="16"/>
              </w:rPr>
              <w:t>CP-201032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3EC27FD" w14:textId="77777777" w:rsidR="00FB3E24" w:rsidRPr="00923D4A" w:rsidRDefault="00FB3E24" w:rsidP="00FB3E24">
            <w:pPr>
              <w:pStyle w:val="TAL"/>
              <w:rPr>
                <w:sz w:val="16"/>
                <w:szCs w:val="16"/>
              </w:rPr>
            </w:pPr>
            <w:r w:rsidRPr="008C73C4">
              <w:rPr>
                <w:sz w:val="16"/>
                <w:szCs w:val="16"/>
              </w:rPr>
              <w:t>0065</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25C700A9" w14:textId="77777777" w:rsidR="00FB3E24" w:rsidRPr="008C73C4" w:rsidRDefault="00FB3E24" w:rsidP="00FB3E24">
            <w:pPr>
              <w:pStyle w:val="TAR"/>
              <w:rPr>
                <w:sz w:val="16"/>
                <w:szCs w:val="16"/>
              </w:rPr>
            </w:pPr>
            <w:r w:rsidRPr="008C73C4">
              <w:rPr>
                <w:rFonts w:cs="Arial"/>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5E712584"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35B915CA" w14:textId="77777777" w:rsidR="00FB3E24" w:rsidRPr="008C73C4" w:rsidRDefault="00FB3E24" w:rsidP="00FB3E24">
            <w:pPr>
              <w:pStyle w:val="TAL"/>
              <w:rPr>
                <w:sz w:val="16"/>
                <w:szCs w:val="16"/>
              </w:rPr>
            </w:pPr>
            <w:r w:rsidRPr="008C73C4">
              <w:rPr>
                <w:rFonts w:cs="Arial"/>
                <w:sz w:val="16"/>
                <w:szCs w:val="16"/>
              </w:rPr>
              <w:t>Resolution of EN on NR positioning SIBs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885C23F"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5F4C6089"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7EB6B9AC"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FDFA30"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73E346" w14:textId="77777777" w:rsidR="00FB3E24" w:rsidRPr="00923D4A" w:rsidRDefault="00FB3E24" w:rsidP="00FB3E24">
            <w:pPr>
              <w:pStyle w:val="TAL"/>
              <w:rPr>
                <w:sz w:val="16"/>
                <w:szCs w:val="16"/>
              </w:rPr>
            </w:pPr>
            <w:r w:rsidRPr="008C73C4">
              <w:rPr>
                <w:sz w:val="16"/>
                <w:szCs w:val="16"/>
              </w:rPr>
              <w:t>CP-201032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CE2B41F" w14:textId="77777777" w:rsidR="00FB3E24" w:rsidRPr="00923D4A" w:rsidRDefault="00FB3E24" w:rsidP="00FB3E24">
            <w:pPr>
              <w:pStyle w:val="TAL"/>
              <w:rPr>
                <w:sz w:val="16"/>
                <w:szCs w:val="16"/>
              </w:rPr>
            </w:pPr>
            <w:r w:rsidRPr="008C73C4">
              <w:rPr>
                <w:sz w:val="16"/>
                <w:szCs w:val="16"/>
              </w:rPr>
              <w:t>0068</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7024CBDF" w14:textId="77777777" w:rsidR="00FB3E24" w:rsidRPr="008C73C4" w:rsidRDefault="00FB3E24" w:rsidP="00FB3E24">
            <w:pPr>
              <w:pStyle w:val="TAR"/>
              <w:rPr>
                <w:sz w:val="16"/>
                <w:szCs w:val="16"/>
              </w:rPr>
            </w:pPr>
            <w:r w:rsidRPr="008C73C4">
              <w:rPr>
                <w:rFonts w:cs="Arial"/>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4EAE1635"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0796D430" w14:textId="77777777" w:rsidR="00FB3E24" w:rsidRPr="008C73C4" w:rsidRDefault="00FB3E24" w:rsidP="00FB3E24">
            <w:pPr>
              <w:pStyle w:val="TAL"/>
              <w:rPr>
                <w:sz w:val="16"/>
                <w:szCs w:val="16"/>
              </w:rPr>
            </w:pPr>
            <w:r w:rsidRPr="008C73C4">
              <w:rPr>
                <w:rFonts w:cs="Arial"/>
                <w:sz w:val="16"/>
                <w:szCs w:val="16"/>
              </w:rPr>
              <w:t>Adding ResponseTime enumaration value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056DC40"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6F692ED9"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10204715"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53A5E7"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06E60" w14:textId="77777777" w:rsidR="00FB3E24" w:rsidRPr="00923D4A" w:rsidRDefault="00FB3E24" w:rsidP="00FB3E24">
            <w:pPr>
              <w:pStyle w:val="TAL"/>
              <w:rPr>
                <w:sz w:val="16"/>
                <w:szCs w:val="16"/>
              </w:rPr>
            </w:pPr>
            <w:r w:rsidRPr="008C73C4">
              <w:rPr>
                <w:sz w:val="16"/>
                <w:szCs w:val="16"/>
              </w:rPr>
              <w:t>CP-201060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E674273" w14:textId="77777777" w:rsidR="00FB3E24" w:rsidRPr="00923D4A" w:rsidRDefault="00FB3E24" w:rsidP="00FB3E24">
            <w:pPr>
              <w:pStyle w:val="TAL"/>
              <w:rPr>
                <w:sz w:val="16"/>
                <w:szCs w:val="16"/>
              </w:rPr>
            </w:pPr>
            <w:r w:rsidRPr="008C73C4">
              <w:rPr>
                <w:sz w:val="16"/>
                <w:szCs w:val="16"/>
              </w:rPr>
              <w:t>0069</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4A6D0CFE" w14:textId="77777777" w:rsidR="00FB3E24" w:rsidRPr="008C73C4" w:rsidRDefault="00FB3E24" w:rsidP="00FB3E24">
            <w:pPr>
              <w:pStyle w:val="TAR"/>
              <w:rPr>
                <w:sz w:val="16"/>
                <w:szCs w:val="16"/>
              </w:rPr>
            </w:pPr>
            <w:r w:rsidRPr="008C73C4">
              <w:rPr>
                <w:rFonts w:cs="Arial"/>
                <w:sz w:val="16"/>
                <w:szCs w:val="16"/>
              </w:rPr>
              <w:t> </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54985699"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733EFBC1" w14:textId="77777777" w:rsidR="00FB3E24" w:rsidRPr="008C73C4" w:rsidRDefault="00FB3E24" w:rsidP="00FB3E24">
            <w:pPr>
              <w:pStyle w:val="TAL"/>
              <w:rPr>
                <w:sz w:val="16"/>
                <w:szCs w:val="16"/>
              </w:rPr>
            </w:pPr>
            <w:r w:rsidRPr="008C73C4">
              <w:rPr>
                <w:rFonts w:cs="Arial"/>
                <w:sz w:val="16"/>
                <w:szCs w:val="16"/>
              </w:rPr>
              <w:t>Missing Descriptions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24D0297"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FB3E24" w:rsidRPr="00295232" w14:paraId="109549E1" w14:textId="77777777" w:rsidTr="008C73C4">
        <w:tc>
          <w:tcPr>
            <w:tcW w:w="800" w:type="dxa"/>
            <w:tcBorders>
              <w:top w:val="single" w:sz="6" w:space="0" w:color="auto"/>
              <w:left w:val="single" w:sz="6" w:space="0" w:color="auto"/>
              <w:bottom w:val="single" w:sz="6" w:space="0" w:color="auto"/>
              <w:right w:val="single" w:sz="6" w:space="0" w:color="auto"/>
            </w:tcBorders>
            <w:shd w:val="solid" w:color="FFFFFF" w:fill="auto"/>
          </w:tcPr>
          <w:p w14:paraId="31372C6D" w14:textId="77777777" w:rsidR="00FB3E24" w:rsidRPr="008C73C4" w:rsidRDefault="00FB3E24" w:rsidP="00FB3E24">
            <w:pPr>
              <w:pStyle w:val="TAL"/>
              <w:rPr>
                <w:sz w:val="16"/>
                <w:szCs w:val="16"/>
              </w:rPr>
            </w:pPr>
            <w:r w:rsidRPr="00923D4A">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B01329" w14:textId="77777777" w:rsidR="00FB3E24" w:rsidRPr="008C73C4" w:rsidRDefault="00FB3E24" w:rsidP="00FB3E24">
            <w:pPr>
              <w:pStyle w:val="TAL"/>
              <w:rPr>
                <w:sz w:val="16"/>
                <w:szCs w:val="16"/>
              </w:rPr>
            </w:pPr>
            <w:r w:rsidRPr="008C73C4">
              <w:rPr>
                <w:sz w:val="16"/>
                <w:szCs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DBE342" w14:textId="77777777" w:rsidR="00FB3E24" w:rsidRPr="00923D4A" w:rsidRDefault="00FB3E24" w:rsidP="00FB3E24">
            <w:pPr>
              <w:pStyle w:val="TAL"/>
              <w:rPr>
                <w:sz w:val="16"/>
                <w:szCs w:val="16"/>
              </w:rPr>
            </w:pPr>
            <w:r w:rsidRPr="008C73C4">
              <w:rPr>
                <w:sz w:val="16"/>
                <w:szCs w:val="16"/>
              </w:rPr>
              <w:t>CP-201073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3AA533E" w14:textId="77777777" w:rsidR="00FB3E24" w:rsidRPr="00923D4A" w:rsidRDefault="00FB3E24" w:rsidP="00FB3E24">
            <w:pPr>
              <w:pStyle w:val="TAL"/>
              <w:rPr>
                <w:sz w:val="16"/>
                <w:szCs w:val="16"/>
              </w:rPr>
            </w:pPr>
            <w:r w:rsidRPr="008C73C4">
              <w:rPr>
                <w:sz w:val="16"/>
                <w:szCs w:val="16"/>
              </w:rPr>
              <w:t>0070</w:t>
            </w:r>
          </w:p>
        </w:tc>
        <w:tc>
          <w:tcPr>
            <w:tcW w:w="434" w:type="dxa"/>
            <w:tcBorders>
              <w:top w:val="single" w:sz="6" w:space="0" w:color="auto"/>
              <w:left w:val="single" w:sz="6" w:space="0" w:color="auto"/>
              <w:bottom w:val="single" w:sz="6" w:space="0" w:color="auto"/>
              <w:right w:val="single" w:sz="6" w:space="0" w:color="auto"/>
            </w:tcBorders>
            <w:shd w:val="solid" w:color="FFFFFF" w:fill="auto"/>
            <w:vAlign w:val="bottom"/>
          </w:tcPr>
          <w:p w14:paraId="3848132B" w14:textId="77777777" w:rsidR="00FB3E24" w:rsidRPr="008C73C4" w:rsidRDefault="00FB3E24" w:rsidP="00FB3E24">
            <w:pPr>
              <w:pStyle w:val="TAR"/>
              <w:rPr>
                <w:sz w:val="16"/>
                <w:szCs w:val="16"/>
              </w:rPr>
            </w:pPr>
            <w:r w:rsidRPr="008C73C4">
              <w:rPr>
                <w:rFonts w:cs="Arial"/>
                <w:sz w:val="16"/>
                <w:szCs w:val="16"/>
              </w:rPr>
              <w:t> </w:t>
            </w:r>
          </w:p>
        </w:tc>
        <w:tc>
          <w:tcPr>
            <w:tcW w:w="462" w:type="dxa"/>
            <w:tcBorders>
              <w:top w:val="single" w:sz="6" w:space="0" w:color="auto"/>
              <w:left w:val="single" w:sz="6" w:space="0" w:color="auto"/>
              <w:bottom w:val="single" w:sz="6" w:space="0" w:color="auto"/>
              <w:right w:val="single" w:sz="6" w:space="0" w:color="auto"/>
            </w:tcBorders>
            <w:shd w:val="solid" w:color="FFFFFF" w:fill="auto"/>
            <w:vAlign w:val="bottom"/>
          </w:tcPr>
          <w:p w14:paraId="40142174" w14:textId="77777777" w:rsidR="00FB3E24" w:rsidRPr="008C73C4" w:rsidRDefault="00FB3E24" w:rsidP="00FB3E24">
            <w:pPr>
              <w:pStyle w:val="TAC"/>
              <w:rPr>
                <w:sz w:val="16"/>
                <w:szCs w:val="16"/>
              </w:rPr>
            </w:pPr>
            <w:r w:rsidRPr="008C73C4">
              <w:rPr>
                <w:rFonts w:cs="Arial"/>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vAlign w:val="bottom"/>
          </w:tcPr>
          <w:p w14:paraId="5F5427E5" w14:textId="77777777" w:rsidR="00FB3E24" w:rsidRPr="008C73C4" w:rsidRDefault="00FB3E24" w:rsidP="00FB3E24">
            <w:pPr>
              <w:pStyle w:val="TAL"/>
              <w:rPr>
                <w:sz w:val="16"/>
                <w:szCs w:val="16"/>
              </w:rPr>
            </w:pPr>
            <w:r w:rsidRPr="008C73C4">
              <w:rPr>
                <w:rFonts w:cs="Arial"/>
                <w:sz w:val="16"/>
                <w:szCs w:val="16"/>
              </w:rPr>
              <w:t>29.572 Rel-16 API version and External doc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A8B6458" w14:textId="77777777" w:rsidR="00FB3E24" w:rsidRPr="008C73C4" w:rsidRDefault="00FB3E24" w:rsidP="00FB3E24">
            <w:pPr>
              <w:pStyle w:val="TAL"/>
              <w:rPr>
                <w:sz w:val="16"/>
                <w:szCs w:val="16"/>
              </w:rPr>
            </w:pPr>
            <w:r w:rsidRPr="00923D4A">
              <w:rPr>
                <w:sz w:val="16"/>
                <w:szCs w:val="16"/>
              </w:rPr>
              <w:t>16.3</w:t>
            </w:r>
            <w:r w:rsidRPr="008C73C4">
              <w:rPr>
                <w:sz w:val="16"/>
                <w:szCs w:val="16"/>
              </w:rPr>
              <w:t>.0</w:t>
            </w:r>
          </w:p>
        </w:tc>
      </w:tr>
      <w:tr w:rsidR="00E54E5D" w:rsidRPr="00295232" w14:paraId="35264B88"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4A400245" w14:textId="77777777" w:rsidR="00E54E5D" w:rsidRPr="00923D4A" w:rsidRDefault="00E54E5D" w:rsidP="00E54E5D">
            <w:pPr>
              <w:pStyle w:val="TAL"/>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A4007D"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B372B4" w14:textId="77777777" w:rsidR="00E54E5D" w:rsidRPr="008C73C4" w:rsidRDefault="00E54E5D" w:rsidP="00E54E5D">
            <w:pPr>
              <w:pStyle w:val="TAL"/>
              <w:rPr>
                <w:sz w:val="16"/>
                <w:szCs w:val="16"/>
              </w:rPr>
            </w:pPr>
            <w:r w:rsidRPr="00E54E5D">
              <w:rPr>
                <w:sz w:val="16"/>
                <w:szCs w:val="16"/>
              </w:rPr>
              <w:t>CP-202112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944658A" w14:textId="77777777" w:rsidR="00E54E5D" w:rsidRPr="008C73C4" w:rsidRDefault="00E54E5D" w:rsidP="00E54E5D">
            <w:pPr>
              <w:pStyle w:val="TAL"/>
              <w:rPr>
                <w:sz w:val="16"/>
                <w:szCs w:val="16"/>
              </w:rPr>
            </w:pPr>
            <w:r w:rsidRPr="005620BC">
              <w:rPr>
                <w:sz w:val="16"/>
                <w:szCs w:val="16"/>
              </w:rPr>
              <w:t>0071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FF84C99" w14:textId="77777777" w:rsidR="00E54E5D" w:rsidRPr="005620BC" w:rsidRDefault="00E54E5D" w:rsidP="00E54E5D">
            <w:pPr>
              <w:pStyle w:val="TAR"/>
              <w:rPr>
                <w:sz w:val="16"/>
                <w:szCs w:val="16"/>
              </w:rPr>
            </w:pPr>
            <w:r w:rsidRPr="005620BC">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739F983E" w14:textId="77777777" w:rsidR="00E54E5D" w:rsidRPr="005620BC" w:rsidRDefault="00E54E5D" w:rsidP="00E54E5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4CA07CBB" w14:textId="77777777" w:rsidR="00E54E5D" w:rsidRPr="005620BC" w:rsidRDefault="00E54E5D" w:rsidP="00E54E5D">
            <w:pPr>
              <w:pStyle w:val="TAL"/>
              <w:rPr>
                <w:sz w:val="16"/>
                <w:szCs w:val="16"/>
              </w:rPr>
            </w:pPr>
            <w:r w:rsidRPr="005620BC">
              <w:rPr>
                <w:sz w:val="16"/>
                <w:szCs w:val="16"/>
              </w:rPr>
              <w:t>Optionality of ProblemDetails in TS29.572 cleanup</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3DDF5AA" w14:textId="77777777" w:rsidR="00E54E5D" w:rsidRPr="00923D4A" w:rsidRDefault="00E54E5D" w:rsidP="00E54E5D">
            <w:pPr>
              <w:pStyle w:val="TAL"/>
              <w:rPr>
                <w:sz w:val="16"/>
                <w:szCs w:val="16"/>
              </w:rPr>
            </w:pPr>
            <w:r>
              <w:rPr>
                <w:sz w:val="16"/>
                <w:szCs w:val="16"/>
              </w:rPr>
              <w:t>16.4.0</w:t>
            </w:r>
          </w:p>
        </w:tc>
      </w:tr>
      <w:tr w:rsidR="00E54E5D" w:rsidRPr="00295232" w14:paraId="177FD5DC"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192C72E8" w14:textId="77777777" w:rsidR="00E54E5D" w:rsidRPr="00923D4A" w:rsidRDefault="00E54E5D" w:rsidP="00E54E5D">
            <w:pPr>
              <w:pStyle w:val="TAL"/>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40E13B"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0D820E" w14:textId="77777777" w:rsidR="00E54E5D" w:rsidRPr="008C73C4" w:rsidRDefault="00E54E5D" w:rsidP="00E54E5D">
            <w:pPr>
              <w:pStyle w:val="TAL"/>
              <w:rPr>
                <w:sz w:val="16"/>
                <w:szCs w:val="16"/>
              </w:rPr>
            </w:pPr>
            <w:r w:rsidRPr="00E54E5D">
              <w:rPr>
                <w:sz w:val="16"/>
                <w:szCs w:val="16"/>
              </w:rPr>
              <w:t>CP-202112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4322F7" w14:textId="77777777" w:rsidR="00E54E5D" w:rsidRPr="008C73C4" w:rsidRDefault="00E54E5D" w:rsidP="00E54E5D">
            <w:pPr>
              <w:pStyle w:val="TAL"/>
              <w:rPr>
                <w:sz w:val="16"/>
                <w:szCs w:val="16"/>
              </w:rPr>
            </w:pPr>
            <w:r w:rsidRPr="005620BC">
              <w:rPr>
                <w:sz w:val="16"/>
                <w:szCs w:val="16"/>
              </w:rPr>
              <w:t>0073</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58A102F8" w14:textId="77777777" w:rsidR="00E54E5D" w:rsidRPr="005620BC" w:rsidRDefault="00E54E5D" w:rsidP="00E54E5D">
            <w:pPr>
              <w:pStyle w:val="TAR"/>
              <w:rPr>
                <w:sz w:val="16"/>
                <w:szCs w:val="16"/>
              </w:rPr>
            </w:pPr>
            <w:r w:rsidRPr="005620BC">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33FBC880" w14:textId="77777777" w:rsidR="00E54E5D" w:rsidRPr="005620BC" w:rsidRDefault="00E54E5D" w:rsidP="00E54E5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5D479942" w14:textId="77777777" w:rsidR="00E54E5D" w:rsidRPr="005620BC" w:rsidRDefault="00E54E5D" w:rsidP="00E54E5D">
            <w:pPr>
              <w:pStyle w:val="TAL"/>
              <w:rPr>
                <w:sz w:val="16"/>
                <w:szCs w:val="16"/>
              </w:rPr>
            </w:pPr>
            <w:r w:rsidRPr="005620BC">
              <w:rPr>
                <w:sz w:val="16"/>
                <w:szCs w:val="16"/>
              </w:rPr>
              <w:t>Adding missing navigation satellite systems for positioning</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ECF731D" w14:textId="77777777" w:rsidR="00E54E5D" w:rsidRPr="00923D4A" w:rsidRDefault="00E54E5D" w:rsidP="00E54E5D">
            <w:pPr>
              <w:pStyle w:val="TAL"/>
              <w:rPr>
                <w:sz w:val="16"/>
                <w:szCs w:val="16"/>
              </w:rPr>
            </w:pPr>
            <w:r>
              <w:rPr>
                <w:sz w:val="16"/>
                <w:szCs w:val="16"/>
              </w:rPr>
              <w:t>16.4.0</w:t>
            </w:r>
          </w:p>
        </w:tc>
      </w:tr>
      <w:tr w:rsidR="00E54E5D" w:rsidRPr="00295232" w14:paraId="4C19E919"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1E3C26DA" w14:textId="77777777" w:rsidR="00E54E5D" w:rsidRPr="00923D4A" w:rsidRDefault="00E54E5D" w:rsidP="00E54E5D">
            <w:pPr>
              <w:pStyle w:val="TAL"/>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AB2914"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5539A5D" w14:textId="77777777" w:rsidR="00E54E5D" w:rsidRPr="008C73C4" w:rsidRDefault="00E54E5D" w:rsidP="00E54E5D">
            <w:pPr>
              <w:pStyle w:val="TAL"/>
              <w:rPr>
                <w:sz w:val="16"/>
                <w:szCs w:val="16"/>
              </w:rPr>
            </w:pPr>
            <w:r w:rsidRPr="00E54E5D">
              <w:rPr>
                <w:sz w:val="16"/>
                <w:szCs w:val="16"/>
              </w:rPr>
              <w:t>CP-202112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355C12B" w14:textId="77777777" w:rsidR="00E54E5D" w:rsidRPr="008C73C4" w:rsidRDefault="00E54E5D" w:rsidP="00E54E5D">
            <w:pPr>
              <w:pStyle w:val="TAL"/>
              <w:rPr>
                <w:sz w:val="16"/>
                <w:szCs w:val="16"/>
              </w:rPr>
            </w:pPr>
            <w:r w:rsidRPr="005620BC">
              <w:rPr>
                <w:sz w:val="16"/>
                <w:szCs w:val="16"/>
              </w:rPr>
              <w:t>0074</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BE07139" w14:textId="77777777" w:rsidR="00E54E5D" w:rsidRPr="005620BC" w:rsidRDefault="00E54E5D" w:rsidP="00E54E5D">
            <w:pPr>
              <w:pStyle w:val="TAR"/>
              <w:rPr>
                <w:sz w:val="16"/>
                <w:szCs w:val="16"/>
              </w:rPr>
            </w:pPr>
            <w:r w:rsidRPr="005620BC">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1C649969" w14:textId="77777777" w:rsidR="00E54E5D" w:rsidRPr="005620BC" w:rsidRDefault="00E54E5D" w:rsidP="00E54E5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5A5E14CE" w14:textId="77777777" w:rsidR="00E54E5D" w:rsidRPr="005620BC" w:rsidRDefault="00E54E5D" w:rsidP="00E54E5D">
            <w:pPr>
              <w:pStyle w:val="TAL"/>
              <w:rPr>
                <w:sz w:val="16"/>
                <w:szCs w:val="16"/>
              </w:rPr>
            </w:pPr>
            <w:r w:rsidRPr="005620BC">
              <w:rPr>
                <w:sz w:val="16"/>
                <w:szCs w:val="16"/>
              </w:rPr>
              <w:t>Including VGMLC address towards LMF when requesting LMF</w:t>
            </w:r>
            <w:r w:rsidR="00071184">
              <w:rPr>
                <w:sz w:val="16"/>
                <w:szCs w:val="16"/>
              </w:rPr>
              <w:t>'</w:t>
            </w:r>
            <w:r w:rsidRPr="005620BC">
              <w:rPr>
                <w:sz w:val="16"/>
                <w:szCs w:val="16"/>
              </w:rPr>
              <w:t>s Location service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6650FD7F" w14:textId="77777777" w:rsidR="00E54E5D" w:rsidRPr="00923D4A" w:rsidRDefault="00E54E5D" w:rsidP="00E54E5D">
            <w:pPr>
              <w:pStyle w:val="TAL"/>
              <w:rPr>
                <w:sz w:val="16"/>
                <w:szCs w:val="16"/>
              </w:rPr>
            </w:pPr>
            <w:r>
              <w:rPr>
                <w:sz w:val="16"/>
                <w:szCs w:val="16"/>
              </w:rPr>
              <w:t>16.4.0</w:t>
            </w:r>
          </w:p>
        </w:tc>
      </w:tr>
      <w:tr w:rsidR="00E54E5D" w:rsidRPr="00295232" w14:paraId="14A00EDE"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19103681" w14:textId="77777777" w:rsidR="00E54E5D" w:rsidRPr="00923D4A" w:rsidRDefault="00E54E5D" w:rsidP="00E54E5D">
            <w:pPr>
              <w:pStyle w:val="TAL"/>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07C536"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B2573FF" w14:textId="77777777" w:rsidR="00E54E5D" w:rsidRPr="008C73C4" w:rsidRDefault="00E54E5D" w:rsidP="00E54E5D">
            <w:pPr>
              <w:pStyle w:val="TAL"/>
              <w:rPr>
                <w:sz w:val="16"/>
                <w:szCs w:val="16"/>
              </w:rPr>
            </w:pPr>
            <w:r w:rsidRPr="00E54E5D">
              <w:rPr>
                <w:sz w:val="16"/>
                <w:szCs w:val="16"/>
              </w:rPr>
              <w:t>CP-202112</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56DFCD22" w14:textId="77777777" w:rsidR="00E54E5D" w:rsidRPr="008C73C4" w:rsidRDefault="00E54E5D" w:rsidP="00E54E5D">
            <w:pPr>
              <w:pStyle w:val="TAL"/>
              <w:rPr>
                <w:sz w:val="16"/>
                <w:szCs w:val="16"/>
              </w:rPr>
            </w:pPr>
            <w:r w:rsidRPr="005620BC">
              <w:rPr>
                <w:sz w:val="16"/>
                <w:szCs w:val="16"/>
              </w:rPr>
              <w:t>0075</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2CD86D6" w14:textId="77777777" w:rsidR="00E54E5D" w:rsidRPr="005620BC" w:rsidRDefault="00E54E5D" w:rsidP="00E54E5D">
            <w:pPr>
              <w:pStyle w:val="TAR"/>
              <w:rPr>
                <w:sz w:val="16"/>
                <w:szCs w:val="16"/>
              </w:rPr>
            </w:pPr>
            <w:r w:rsidRPr="005620BC">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01BAB8C1" w14:textId="77777777" w:rsidR="00E54E5D" w:rsidRPr="005620BC" w:rsidRDefault="00E54E5D" w:rsidP="00E54E5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734E8500" w14:textId="77777777" w:rsidR="00E54E5D" w:rsidRPr="005620BC" w:rsidRDefault="00E54E5D" w:rsidP="00E54E5D">
            <w:pPr>
              <w:pStyle w:val="TAL"/>
              <w:rPr>
                <w:sz w:val="16"/>
                <w:szCs w:val="16"/>
              </w:rPr>
            </w:pPr>
            <w:r w:rsidRPr="005620BC">
              <w:rPr>
                <w:sz w:val="16"/>
                <w:szCs w:val="16"/>
              </w:rPr>
              <w:t>Corrections on EventNotify service operation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6513662" w14:textId="77777777" w:rsidR="00E54E5D" w:rsidRPr="00923D4A" w:rsidRDefault="00E54E5D" w:rsidP="00E54E5D">
            <w:pPr>
              <w:pStyle w:val="TAL"/>
              <w:rPr>
                <w:sz w:val="16"/>
                <w:szCs w:val="16"/>
              </w:rPr>
            </w:pPr>
            <w:r>
              <w:rPr>
                <w:sz w:val="16"/>
                <w:szCs w:val="16"/>
              </w:rPr>
              <w:t>16.4.0</w:t>
            </w:r>
          </w:p>
        </w:tc>
      </w:tr>
      <w:tr w:rsidR="00E54E5D" w:rsidRPr="00295232" w14:paraId="5C5A8A49"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5B671624" w14:textId="77777777" w:rsidR="00E54E5D" w:rsidRPr="00923D4A" w:rsidRDefault="00E54E5D" w:rsidP="00E54E5D">
            <w:pPr>
              <w:pStyle w:val="TAL"/>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C94576"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7A864C" w14:textId="77777777" w:rsidR="00E54E5D" w:rsidRPr="008C73C4" w:rsidRDefault="00E54E5D" w:rsidP="00E54E5D">
            <w:pPr>
              <w:pStyle w:val="TAL"/>
              <w:rPr>
                <w:sz w:val="16"/>
                <w:szCs w:val="16"/>
              </w:rPr>
            </w:pPr>
            <w:r w:rsidRPr="00E54E5D">
              <w:rPr>
                <w:sz w:val="16"/>
                <w:szCs w:val="16"/>
              </w:rPr>
              <w:t>CP-202043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7F07EC" w14:textId="77777777" w:rsidR="00E54E5D" w:rsidRPr="008C73C4" w:rsidRDefault="00E54E5D" w:rsidP="00E54E5D">
            <w:pPr>
              <w:pStyle w:val="TAL"/>
              <w:rPr>
                <w:sz w:val="16"/>
                <w:szCs w:val="16"/>
              </w:rPr>
            </w:pPr>
            <w:r w:rsidRPr="005620BC">
              <w:rPr>
                <w:sz w:val="16"/>
                <w:szCs w:val="16"/>
              </w:rPr>
              <w:t>0077</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4F5FBB61" w14:textId="77777777" w:rsidR="00E54E5D" w:rsidRPr="005620BC" w:rsidRDefault="00E54E5D" w:rsidP="00E54E5D">
            <w:pPr>
              <w:pStyle w:val="TAR"/>
              <w:rPr>
                <w:sz w:val="16"/>
                <w:szCs w:val="16"/>
              </w:rPr>
            </w:pPr>
            <w:r w:rsidRPr="005620BC">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6A45F7E" w14:textId="77777777" w:rsidR="00E54E5D" w:rsidRPr="005620BC" w:rsidRDefault="00E54E5D" w:rsidP="00E54E5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AF023CB" w14:textId="77777777" w:rsidR="00E54E5D" w:rsidRPr="005620BC" w:rsidRDefault="00E54E5D" w:rsidP="00E54E5D">
            <w:pPr>
              <w:pStyle w:val="TAL"/>
              <w:rPr>
                <w:sz w:val="16"/>
                <w:szCs w:val="16"/>
              </w:rPr>
            </w:pPr>
            <w:r w:rsidRPr="005620BC">
              <w:rPr>
                <w:sz w:val="16"/>
                <w:szCs w:val="16"/>
              </w:rPr>
              <w:t>Correct mismatch on GeographicArea between table and yaml</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999CD02" w14:textId="77777777" w:rsidR="00E54E5D" w:rsidRPr="00923D4A" w:rsidRDefault="00E54E5D" w:rsidP="00E54E5D">
            <w:pPr>
              <w:pStyle w:val="TAL"/>
              <w:rPr>
                <w:sz w:val="16"/>
                <w:szCs w:val="16"/>
              </w:rPr>
            </w:pPr>
            <w:r>
              <w:rPr>
                <w:sz w:val="16"/>
                <w:szCs w:val="16"/>
              </w:rPr>
              <w:t>16.4.0</w:t>
            </w:r>
          </w:p>
        </w:tc>
      </w:tr>
      <w:tr w:rsidR="00E54E5D" w:rsidRPr="00295232" w14:paraId="24D91FDE"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1877F414" w14:textId="77777777" w:rsidR="00E54E5D" w:rsidRPr="00923D4A" w:rsidRDefault="00E54E5D" w:rsidP="00E54E5D">
            <w:pPr>
              <w:pStyle w:val="TAL"/>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DB69C6" w14:textId="77777777" w:rsidR="00E54E5D" w:rsidRPr="008C73C4" w:rsidRDefault="00E54E5D" w:rsidP="00E54E5D">
            <w:pPr>
              <w:pStyle w:val="TAL"/>
              <w:rPr>
                <w:sz w:val="16"/>
                <w:szCs w:val="16"/>
              </w:rPr>
            </w:pPr>
            <w:r w:rsidRPr="008C73C4">
              <w:rPr>
                <w:sz w:val="16"/>
                <w:szCs w:val="16"/>
              </w:rPr>
              <w:t>CT#8</w:t>
            </w:r>
            <w:r>
              <w:rPr>
                <w:sz w:val="16"/>
                <w:szCs w:val="16"/>
              </w:rPr>
              <w:t>9</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75A7D9" w14:textId="77777777" w:rsidR="00E54E5D" w:rsidRPr="008C73C4" w:rsidRDefault="00E54E5D" w:rsidP="00E54E5D">
            <w:pPr>
              <w:pStyle w:val="TAL"/>
              <w:rPr>
                <w:sz w:val="16"/>
                <w:szCs w:val="16"/>
              </w:rPr>
            </w:pPr>
            <w:r w:rsidRPr="00E54E5D">
              <w:rPr>
                <w:sz w:val="16"/>
                <w:szCs w:val="16"/>
              </w:rPr>
              <w:t>CP-202096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74B4FE47" w14:textId="77777777" w:rsidR="00E54E5D" w:rsidRPr="008C73C4" w:rsidRDefault="00E54E5D" w:rsidP="00E54E5D">
            <w:pPr>
              <w:pStyle w:val="TAL"/>
              <w:rPr>
                <w:sz w:val="16"/>
                <w:szCs w:val="16"/>
              </w:rPr>
            </w:pPr>
            <w:r w:rsidRPr="005620BC">
              <w:rPr>
                <w:sz w:val="16"/>
                <w:szCs w:val="16"/>
              </w:rPr>
              <w:t>0078</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5E8BF0D0" w14:textId="77777777" w:rsidR="00E54E5D" w:rsidRPr="005620BC" w:rsidRDefault="00E54E5D" w:rsidP="00E54E5D">
            <w:pPr>
              <w:pStyle w:val="TAR"/>
              <w:rPr>
                <w:sz w:val="16"/>
                <w:szCs w:val="16"/>
              </w:rPr>
            </w:pPr>
            <w:r w:rsidRPr="005620BC">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39A241B1" w14:textId="77777777" w:rsidR="00E54E5D" w:rsidRPr="005620BC" w:rsidRDefault="00E54E5D" w:rsidP="00E54E5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0BEECE2" w14:textId="77777777" w:rsidR="00E54E5D" w:rsidRPr="005620BC" w:rsidRDefault="00E54E5D" w:rsidP="00E54E5D">
            <w:pPr>
              <w:pStyle w:val="TAL"/>
              <w:rPr>
                <w:sz w:val="16"/>
                <w:szCs w:val="16"/>
              </w:rPr>
            </w:pPr>
            <w:r w:rsidRPr="005620BC">
              <w:rPr>
                <w:sz w:val="16"/>
                <w:szCs w:val="16"/>
              </w:rPr>
              <w:t>29.572 Rel-16 API version and External doc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7925BD0" w14:textId="77777777" w:rsidR="00E54E5D" w:rsidRPr="00923D4A" w:rsidRDefault="00E54E5D" w:rsidP="00E54E5D">
            <w:pPr>
              <w:pStyle w:val="TAL"/>
              <w:rPr>
                <w:sz w:val="16"/>
                <w:szCs w:val="16"/>
              </w:rPr>
            </w:pPr>
            <w:r>
              <w:rPr>
                <w:sz w:val="16"/>
                <w:szCs w:val="16"/>
              </w:rPr>
              <w:t>16.4.0</w:t>
            </w:r>
          </w:p>
        </w:tc>
      </w:tr>
      <w:tr w:rsidR="001716CE" w:rsidRPr="00295232" w14:paraId="1E90F7FD"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38A8514E" w14:textId="77777777" w:rsidR="001716CE" w:rsidRDefault="001716CE" w:rsidP="001716CE">
            <w:pPr>
              <w:pStyle w:val="TAL"/>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43E605" w14:textId="77777777" w:rsidR="001716CE" w:rsidRPr="008C73C4" w:rsidRDefault="001716CE" w:rsidP="001716CE">
            <w:pPr>
              <w:pStyle w:val="TAL"/>
              <w:rPr>
                <w:sz w:val="16"/>
                <w:szCs w:val="16"/>
              </w:rPr>
            </w:pPr>
            <w:r w:rsidRPr="008C73C4">
              <w:rPr>
                <w:sz w:val="16"/>
                <w:szCs w:val="16"/>
              </w:rPr>
              <w:t>CT#</w:t>
            </w:r>
            <w:r>
              <w:rPr>
                <w:sz w:val="16"/>
                <w:szCs w:val="16"/>
              </w:rPr>
              <w:t>90</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DC08A3" w14:textId="77777777" w:rsidR="001716CE" w:rsidRPr="00E54E5D" w:rsidRDefault="001716CE" w:rsidP="001716CE">
            <w:pPr>
              <w:pStyle w:val="TAL"/>
              <w:rPr>
                <w:sz w:val="16"/>
                <w:szCs w:val="16"/>
              </w:rPr>
            </w:pPr>
            <w:r w:rsidRPr="00E54E5D">
              <w:rPr>
                <w:sz w:val="16"/>
                <w:szCs w:val="16"/>
              </w:rPr>
              <w:t>CP-20</w:t>
            </w:r>
            <w:r>
              <w:rPr>
                <w:sz w:val="16"/>
                <w:szCs w:val="16"/>
              </w:rPr>
              <w:t>3</w:t>
            </w:r>
            <w:r w:rsidR="00DE6EB3">
              <w:rPr>
                <w:sz w:val="16"/>
                <w:szCs w:val="16"/>
              </w:rPr>
              <w:t>050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6B441F3E" w14:textId="77777777" w:rsidR="001716CE" w:rsidRPr="005620BC" w:rsidRDefault="001716CE" w:rsidP="001716CE">
            <w:pPr>
              <w:pStyle w:val="TAL"/>
              <w:rPr>
                <w:sz w:val="16"/>
                <w:szCs w:val="16"/>
              </w:rPr>
            </w:pPr>
            <w:r w:rsidRPr="005620BC">
              <w:rPr>
                <w:sz w:val="16"/>
                <w:szCs w:val="16"/>
              </w:rPr>
              <w:t>00</w:t>
            </w:r>
            <w:r>
              <w:rPr>
                <w:sz w:val="16"/>
                <w:szCs w:val="16"/>
              </w:rPr>
              <w:t>80</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2F6F790C" w14:textId="77777777" w:rsidR="001716CE" w:rsidRPr="005620BC" w:rsidRDefault="001716CE" w:rsidP="001716CE">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2838E02" w14:textId="77777777" w:rsidR="001716CE" w:rsidRPr="005620BC" w:rsidRDefault="001716CE" w:rsidP="001716CE">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6BEBDBF5" w14:textId="77777777" w:rsidR="001716CE" w:rsidRPr="005620BC" w:rsidRDefault="001716CE" w:rsidP="001716CE">
            <w:pPr>
              <w:pStyle w:val="TAL"/>
              <w:rPr>
                <w:sz w:val="16"/>
                <w:szCs w:val="16"/>
              </w:rPr>
            </w:pPr>
            <w:r w:rsidRPr="001716CE">
              <w:rPr>
                <w:sz w:val="16"/>
                <w:szCs w:val="16"/>
              </w:rPr>
              <w:t>Essential corrections in clause 5.2.2.4 CancelLocation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52624229" w14:textId="77777777" w:rsidR="001716CE" w:rsidRDefault="001716CE" w:rsidP="001716CE">
            <w:pPr>
              <w:pStyle w:val="TAL"/>
              <w:rPr>
                <w:sz w:val="16"/>
                <w:szCs w:val="16"/>
              </w:rPr>
            </w:pPr>
            <w:r>
              <w:rPr>
                <w:sz w:val="16"/>
                <w:szCs w:val="16"/>
              </w:rPr>
              <w:t>16.5.0</w:t>
            </w:r>
          </w:p>
        </w:tc>
      </w:tr>
      <w:tr w:rsidR="001716CE" w:rsidRPr="00295232" w14:paraId="61156BB8"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3A865743" w14:textId="77777777" w:rsidR="001716CE" w:rsidRDefault="001716CE" w:rsidP="001716CE">
            <w:pPr>
              <w:pStyle w:val="TAL"/>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CE8193" w14:textId="77777777" w:rsidR="001716CE" w:rsidRPr="008C73C4" w:rsidRDefault="001716CE" w:rsidP="001716CE">
            <w:pPr>
              <w:pStyle w:val="TAL"/>
              <w:rPr>
                <w:sz w:val="16"/>
                <w:szCs w:val="16"/>
              </w:rPr>
            </w:pPr>
            <w:r w:rsidRPr="008C73C4">
              <w:rPr>
                <w:sz w:val="16"/>
                <w:szCs w:val="16"/>
              </w:rPr>
              <w:t>CT#</w:t>
            </w:r>
            <w:r>
              <w:rPr>
                <w:sz w:val="16"/>
                <w:szCs w:val="16"/>
              </w:rPr>
              <w:t>90</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4DD53E" w14:textId="77777777" w:rsidR="001716CE" w:rsidRPr="00E54E5D" w:rsidRDefault="001716CE" w:rsidP="001716CE">
            <w:pPr>
              <w:pStyle w:val="TAL"/>
              <w:rPr>
                <w:sz w:val="16"/>
                <w:szCs w:val="16"/>
              </w:rPr>
            </w:pPr>
            <w:r w:rsidRPr="00E54E5D">
              <w:rPr>
                <w:sz w:val="16"/>
                <w:szCs w:val="16"/>
              </w:rPr>
              <w:t>CP-20</w:t>
            </w:r>
            <w:r>
              <w:rPr>
                <w:sz w:val="16"/>
                <w:szCs w:val="16"/>
              </w:rPr>
              <w:t>3</w:t>
            </w:r>
            <w:r w:rsidR="00DE6EB3">
              <w:rPr>
                <w:sz w:val="16"/>
                <w:szCs w:val="16"/>
              </w:rPr>
              <w:t>050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BFA9A7E" w14:textId="77777777" w:rsidR="001716CE" w:rsidRPr="005620BC" w:rsidRDefault="001716CE" w:rsidP="001716CE">
            <w:pPr>
              <w:pStyle w:val="TAL"/>
              <w:rPr>
                <w:sz w:val="16"/>
                <w:szCs w:val="16"/>
              </w:rPr>
            </w:pPr>
            <w:r w:rsidRPr="005620BC">
              <w:rPr>
                <w:sz w:val="16"/>
                <w:szCs w:val="16"/>
              </w:rPr>
              <w:t>00</w:t>
            </w:r>
            <w:r>
              <w:rPr>
                <w:sz w:val="16"/>
                <w:szCs w:val="16"/>
              </w:rPr>
              <w:t>81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805ADFD" w14:textId="77777777" w:rsidR="001716CE" w:rsidRPr="005620BC" w:rsidRDefault="001716CE" w:rsidP="001716CE">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CF09110" w14:textId="77777777" w:rsidR="001716CE" w:rsidRPr="005620BC" w:rsidRDefault="001716CE" w:rsidP="001716CE">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3F9D799" w14:textId="77777777" w:rsidR="001716CE" w:rsidRPr="005620BC" w:rsidRDefault="00812CD4" w:rsidP="001716CE">
            <w:pPr>
              <w:pStyle w:val="TAL"/>
              <w:rPr>
                <w:sz w:val="16"/>
                <w:szCs w:val="16"/>
              </w:rPr>
            </w:pPr>
            <w:r w:rsidRPr="00812CD4">
              <w:rPr>
                <w:sz w:val="16"/>
                <w:szCs w:val="16"/>
              </w:rPr>
              <w:t>Indication of control plane CIoT 5GS optimization in LocationContextTransfer</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2D0D8AE" w14:textId="77777777" w:rsidR="001716CE" w:rsidRDefault="001716CE" w:rsidP="001716CE">
            <w:pPr>
              <w:pStyle w:val="TAL"/>
              <w:rPr>
                <w:sz w:val="16"/>
                <w:szCs w:val="16"/>
              </w:rPr>
            </w:pPr>
            <w:r>
              <w:rPr>
                <w:sz w:val="16"/>
                <w:szCs w:val="16"/>
              </w:rPr>
              <w:t>16.5.0</w:t>
            </w:r>
          </w:p>
        </w:tc>
      </w:tr>
      <w:tr w:rsidR="001716CE" w:rsidRPr="00295232" w14:paraId="47497A56"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0DD249E3" w14:textId="77777777" w:rsidR="001716CE" w:rsidRDefault="001716CE" w:rsidP="001716CE">
            <w:pPr>
              <w:pStyle w:val="TAL"/>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694D59" w14:textId="77777777" w:rsidR="001716CE" w:rsidRPr="008C73C4" w:rsidRDefault="001716CE" w:rsidP="001716CE">
            <w:pPr>
              <w:pStyle w:val="TAL"/>
              <w:rPr>
                <w:sz w:val="16"/>
                <w:szCs w:val="16"/>
              </w:rPr>
            </w:pPr>
            <w:r w:rsidRPr="008C73C4">
              <w:rPr>
                <w:sz w:val="16"/>
                <w:szCs w:val="16"/>
              </w:rPr>
              <w:t>CT#</w:t>
            </w:r>
            <w:r>
              <w:rPr>
                <w:sz w:val="16"/>
                <w:szCs w:val="16"/>
              </w:rPr>
              <w:t>90</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C93EE6" w14:textId="77777777" w:rsidR="001716CE" w:rsidRPr="00E54E5D" w:rsidRDefault="001716CE" w:rsidP="001716CE">
            <w:pPr>
              <w:pStyle w:val="TAL"/>
              <w:rPr>
                <w:sz w:val="16"/>
                <w:szCs w:val="16"/>
              </w:rPr>
            </w:pPr>
            <w:r w:rsidRPr="00E54E5D">
              <w:rPr>
                <w:sz w:val="16"/>
                <w:szCs w:val="16"/>
              </w:rPr>
              <w:t>CP-20</w:t>
            </w:r>
            <w:r>
              <w:rPr>
                <w:sz w:val="16"/>
                <w:szCs w:val="16"/>
              </w:rPr>
              <w:t>3</w:t>
            </w:r>
            <w:r w:rsidR="00DE6EB3">
              <w:rPr>
                <w:sz w:val="16"/>
                <w:szCs w:val="16"/>
              </w:rPr>
              <w:t>035</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C7EE927" w14:textId="77777777" w:rsidR="001716CE" w:rsidRPr="005620BC" w:rsidRDefault="001716CE" w:rsidP="001716CE">
            <w:pPr>
              <w:pStyle w:val="TAL"/>
              <w:rPr>
                <w:sz w:val="16"/>
                <w:szCs w:val="16"/>
              </w:rPr>
            </w:pPr>
            <w:r w:rsidRPr="005620BC">
              <w:rPr>
                <w:sz w:val="16"/>
                <w:szCs w:val="16"/>
              </w:rPr>
              <w:t>00</w:t>
            </w:r>
            <w:r>
              <w:rPr>
                <w:sz w:val="16"/>
                <w:szCs w:val="16"/>
              </w:rPr>
              <w:t>82</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BC350B7" w14:textId="77777777" w:rsidR="001716CE" w:rsidRPr="005620BC" w:rsidRDefault="001716CE" w:rsidP="001716CE">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EFC4443" w14:textId="77777777" w:rsidR="001716CE" w:rsidRPr="005620BC" w:rsidRDefault="001716CE" w:rsidP="001716CE">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1ED398A1" w14:textId="77777777" w:rsidR="001716CE" w:rsidRPr="005620BC" w:rsidRDefault="00812CD4" w:rsidP="001716CE">
            <w:pPr>
              <w:pStyle w:val="TAL"/>
              <w:rPr>
                <w:sz w:val="16"/>
                <w:szCs w:val="16"/>
              </w:rPr>
            </w:pPr>
            <w:r w:rsidRPr="00812CD4">
              <w:rPr>
                <w:sz w:val="16"/>
                <w:szCs w:val="16"/>
              </w:rPr>
              <w:t>YAML files in 3GPP Forge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6932D9C" w14:textId="77777777" w:rsidR="001716CE" w:rsidRDefault="001716CE" w:rsidP="001716CE">
            <w:pPr>
              <w:pStyle w:val="TAL"/>
              <w:rPr>
                <w:sz w:val="16"/>
                <w:szCs w:val="16"/>
              </w:rPr>
            </w:pPr>
            <w:r>
              <w:rPr>
                <w:sz w:val="16"/>
                <w:szCs w:val="16"/>
              </w:rPr>
              <w:t>16.5.0</w:t>
            </w:r>
          </w:p>
        </w:tc>
      </w:tr>
      <w:tr w:rsidR="001716CE" w:rsidRPr="00295232" w14:paraId="32E80A2F"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68E705B7" w14:textId="77777777" w:rsidR="001716CE" w:rsidRDefault="001716CE" w:rsidP="001716CE">
            <w:pPr>
              <w:pStyle w:val="TAL"/>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31A78" w14:textId="77777777" w:rsidR="001716CE" w:rsidRPr="008C73C4" w:rsidRDefault="001716CE" w:rsidP="001716CE">
            <w:pPr>
              <w:pStyle w:val="TAL"/>
              <w:rPr>
                <w:sz w:val="16"/>
                <w:szCs w:val="16"/>
              </w:rPr>
            </w:pPr>
            <w:r w:rsidRPr="008C73C4">
              <w:rPr>
                <w:sz w:val="16"/>
                <w:szCs w:val="16"/>
              </w:rPr>
              <w:t>CT#</w:t>
            </w:r>
            <w:r>
              <w:rPr>
                <w:sz w:val="16"/>
                <w:szCs w:val="16"/>
              </w:rPr>
              <w:t>90</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AAB3108" w14:textId="77777777" w:rsidR="001716CE" w:rsidRPr="00E54E5D" w:rsidRDefault="001716CE" w:rsidP="001716CE">
            <w:pPr>
              <w:pStyle w:val="TAL"/>
              <w:rPr>
                <w:sz w:val="16"/>
                <w:szCs w:val="16"/>
              </w:rPr>
            </w:pPr>
            <w:r w:rsidRPr="00E54E5D">
              <w:rPr>
                <w:sz w:val="16"/>
                <w:szCs w:val="16"/>
              </w:rPr>
              <w:t>CP-20</w:t>
            </w:r>
            <w:r>
              <w:rPr>
                <w:sz w:val="16"/>
                <w:szCs w:val="16"/>
              </w:rPr>
              <w:t>3</w:t>
            </w:r>
            <w:r w:rsidR="00DE6EB3">
              <w:rPr>
                <w:sz w:val="16"/>
                <w:szCs w:val="16"/>
              </w:rPr>
              <w:t>036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484C5AB" w14:textId="77777777" w:rsidR="001716CE" w:rsidRPr="005620BC" w:rsidRDefault="001716CE" w:rsidP="001716CE">
            <w:pPr>
              <w:pStyle w:val="TAL"/>
              <w:rPr>
                <w:sz w:val="16"/>
                <w:szCs w:val="16"/>
              </w:rPr>
            </w:pPr>
            <w:r w:rsidRPr="005620BC">
              <w:rPr>
                <w:sz w:val="16"/>
                <w:szCs w:val="16"/>
              </w:rPr>
              <w:t>00</w:t>
            </w:r>
            <w:r>
              <w:rPr>
                <w:sz w:val="16"/>
                <w:szCs w:val="16"/>
              </w:rPr>
              <w:t>85</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49FFFB8" w14:textId="77777777" w:rsidR="001716CE" w:rsidRPr="005620BC" w:rsidRDefault="001716CE" w:rsidP="001716CE">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9222470" w14:textId="77777777" w:rsidR="001716CE" w:rsidRPr="005620BC" w:rsidRDefault="001716CE" w:rsidP="001716CE">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5DDCBA6C" w14:textId="77777777" w:rsidR="001716CE" w:rsidRPr="005620BC" w:rsidRDefault="00812CD4" w:rsidP="001716CE">
            <w:pPr>
              <w:pStyle w:val="TAL"/>
              <w:rPr>
                <w:sz w:val="16"/>
                <w:szCs w:val="16"/>
              </w:rPr>
            </w:pPr>
            <w:r w:rsidRPr="00812CD4">
              <w:rPr>
                <w:sz w:val="16"/>
                <w:szCs w:val="16"/>
              </w:rPr>
              <w:t>29.572 Rel-16 API version and External doc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7E8A3FD" w14:textId="77777777" w:rsidR="001716CE" w:rsidRDefault="001716CE" w:rsidP="001716CE">
            <w:pPr>
              <w:pStyle w:val="TAL"/>
              <w:rPr>
                <w:sz w:val="16"/>
                <w:szCs w:val="16"/>
              </w:rPr>
            </w:pPr>
            <w:r>
              <w:rPr>
                <w:sz w:val="16"/>
                <w:szCs w:val="16"/>
              </w:rPr>
              <w:t>16.5.0</w:t>
            </w:r>
          </w:p>
        </w:tc>
      </w:tr>
      <w:tr w:rsidR="00DE3FBD" w:rsidRPr="00295232" w14:paraId="18B1A28B"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6CB8AF8D" w14:textId="5B337AB3" w:rsidR="00DE3FBD" w:rsidRDefault="00DE3FBD" w:rsidP="00DE3FBD">
            <w:pPr>
              <w:pStyle w:val="TAL"/>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339A81" w14:textId="60F7066F" w:rsidR="00DE3FBD" w:rsidRPr="008C73C4" w:rsidRDefault="00DE3FBD" w:rsidP="00DE3FBD">
            <w:pPr>
              <w:pStyle w:val="TAL"/>
              <w:rPr>
                <w:sz w:val="16"/>
                <w:szCs w:val="16"/>
              </w:rPr>
            </w:pPr>
            <w:r w:rsidRPr="008C73C4">
              <w:rPr>
                <w:sz w:val="16"/>
                <w:szCs w:val="16"/>
              </w:rPr>
              <w:t>CT#</w:t>
            </w:r>
            <w:r>
              <w:rPr>
                <w:sz w:val="16"/>
                <w:szCs w:val="16"/>
              </w:rPr>
              <w:t>91</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AF817" w14:textId="3065CAAA" w:rsidR="00DE3FBD" w:rsidRPr="00E54E5D" w:rsidRDefault="00DE3FBD" w:rsidP="00DE3FBD">
            <w:pPr>
              <w:pStyle w:val="TAL"/>
              <w:rPr>
                <w:sz w:val="16"/>
                <w:szCs w:val="16"/>
              </w:rPr>
            </w:pPr>
            <w:r w:rsidRPr="00DE3FBD">
              <w:rPr>
                <w:sz w:val="16"/>
                <w:szCs w:val="16"/>
              </w:rPr>
              <w:t>CP-2100</w:t>
            </w:r>
            <w:r>
              <w:rPr>
                <w:sz w:val="16"/>
                <w:szCs w:val="16"/>
              </w:rPr>
              <w:t>41</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1CC7129" w14:textId="4B083A73" w:rsidR="00DE3FBD" w:rsidRPr="005620BC" w:rsidRDefault="00DE3FBD" w:rsidP="00DE3FBD">
            <w:pPr>
              <w:pStyle w:val="TAL"/>
              <w:rPr>
                <w:sz w:val="16"/>
                <w:szCs w:val="16"/>
              </w:rPr>
            </w:pPr>
            <w:r w:rsidRPr="005620BC">
              <w:rPr>
                <w:sz w:val="16"/>
                <w:szCs w:val="16"/>
              </w:rPr>
              <w:t>00</w:t>
            </w:r>
            <w:r>
              <w:rPr>
                <w:sz w:val="16"/>
                <w:szCs w:val="16"/>
              </w:rPr>
              <w:t>87</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1B1DED77" w14:textId="78334A90" w:rsidR="00DE3FBD" w:rsidRDefault="00DE3FBD" w:rsidP="00DE3FBD">
            <w:pPr>
              <w:pStyle w:val="TAR"/>
              <w:rPr>
                <w:sz w:val="16"/>
                <w:szCs w:val="16"/>
              </w:rPr>
            </w:pPr>
            <w:r>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62BB137" w14:textId="62C06BF3" w:rsidR="00DE3FBD" w:rsidRPr="005620BC" w:rsidRDefault="00DE3FBD" w:rsidP="00DE3FB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353A8AA9" w14:textId="2E3A7B4A" w:rsidR="00DE3FBD" w:rsidRPr="00812CD4" w:rsidRDefault="00DE3FBD" w:rsidP="00DE3FBD">
            <w:pPr>
              <w:pStyle w:val="TAL"/>
              <w:rPr>
                <w:sz w:val="16"/>
                <w:szCs w:val="16"/>
              </w:rPr>
            </w:pPr>
            <w:r w:rsidRPr="00DE3FBD">
              <w:rPr>
                <w:sz w:val="16"/>
                <w:szCs w:val="16"/>
              </w:rPr>
              <w:t>Missing PIDL-LO elements in Location Information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1E63CA7" w14:textId="3A2A7BAC" w:rsidR="00DE3FBD" w:rsidRDefault="00DE3FBD" w:rsidP="00DE3FBD">
            <w:pPr>
              <w:pStyle w:val="TAL"/>
              <w:rPr>
                <w:sz w:val="16"/>
                <w:szCs w:val="16"/>
              </w:rPr>
            </w:pPr>
            <w:r>
              <w:rPr>
                <w:sz w:val="16"/>
                <w:szCs w:val="16"/>
              </w:rPr>
              <w:t>16.6.0</w:t>
            </w:r>
          </w:p>
        </w:tc>
      </w:tr>
      <w:tr w:rsidR="00DE3FBD" w:rsidRPr="00295232" w14:paraId="12667E31"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62CDAB87" w14:textId="2EC2C14F" w:rsidR="00DE3FBD" w:rsidRDefault="00DE3FBD" w:rsidP="00DE3FBD">
            <w:pPr>
              <w:pStyle w:val="TAL"/>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3A55C1" w14:textId="007EADFF" w:rsidR="00DE3FBD" w:rsidRPr="008C73C4" w:rsidRDefault="00DE3FBD" w:rsidP="00DE3FBD">
            <w:pPr>
              <w:pStyle w:val="TAL"/>
              <w:rPr>
                <w:sz w:val="16"/>
                <w:szCs w:val="16"/>
              </w:rPr>
            </w:pPr>
            <w:r w:rsidRPr="008C73C4">
              <w:rPr>
                <w:sz w:val="16"/>
                <w:szCs w:val="16"/>
              </w:rPr>
              <w:t>CT#</w:t>
            </w:r>
            <w:r>
              <w:rPr>
                <w:sz w:val="16"/>
                <w:szCs w:val="16"/>
              </w:rPr>
              <w:t>91</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F87C51" w14:textId="798C1E51" w:rsidR="00DE3FBD" w:rsidRPr="00E54E5D" w:rsidRDefault="00DE3FBD" w:rsidP="00DE3FBD">
            <w:pPr>
              <w:pStyle w:val="TAL"/>
              <w:rPr>
                <w:sz w:val="16"/>
                <w:szCs w:val="16"/>
              </w:rPr>
            </w:pPr>
            <w:r w:rsidRPr="00DE3FBD">
              <w:rPr>
                <w:sz w:val="16"/>
                <w:szCs w:val="16"/>
              </w:rPr>
              <w:t>CP-2100</w:t>
            </w:r>
            <w:r>
              <w:rPr>
                <w:sz w:val="16"/>
                <w:szCs w:val="16"/>
              </w:rPr>
              <w:t>37</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4EC619E6" w14:textId="44A5AC05" w:rsidR="00DE3FBD" w:rsidRPr="005620BC" w:rsidRDefault="00DE3FBD" w:rsidP="00DE3FBD">
            <w:pPr>
              <w:pStyle w:val="TAL"/>
              <w:rPr>
                <w:sz w:val="16"/>
                <w:szCs w:val="16"/>
              </w:rPr>
            </w:pPr>
            <w:r w:rsidRPr="005620BC">
              <w:rPr>
                <w:sz w:val="16"/>
                <w:szCs w:val="16"/>
              </w:rPr>
              <w:t>00</w:t>
            </w:r>
            <w:r>
              <w:rPr>
                <w:sz w:val="16"/>
                <w:szCs w:val="16"/>
              </w:rPr>
              <w:t>88</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20DC6AAB" w14:textId="006C13C6" w:rsidR="00DE3FBD" w:rsidRDefault="0011520B" w:rsidP="00DE3FBD">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2F4DAFE" w14:textId="0E03B02B" w:rsidR="00DE3FBD" w:rsidRPr="005620BC" w:rsidRDefault="00DE3FBD" w:rsidP="00DE3FB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468216F1" w14:textId="7763EF02" w:rsidR="00DE3FBD" w:rsidRPr="00812CD4" w:rsidRDefault="00DE3FBD" w:rsidP="00DE3FBD">
            <w:pPr>
              <w:pStyle w:val="TAL"/>
              <w:rPr>
                <w:sz w:val="16"/>
                <w:szCs w:val="16"/>
              </w:rPr>
            </w:pPr>
            <w:r w:rsidRPr="00DE3FBD">
              <w:rPr>
                <w:sz w:val="16"/>
                <w:szCs w:val="16"/>
              </w:rPr>
              <w:t>HTTP 3xx redirection</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07B6FF22" w14:textId="5107E0E2" w:rsidR="00DE3FBD" w:rsidRDefault="00DE3FBD" w:rsidP="00DE3FBD">
            <w:pPr>
              <w:pStyle w:val="TAL"/>
              <w:rPr>
                <w:sz w:val="16"/>
                <w:szCs w:val="16"/>
              </w:rPr>
            </w:pPr>
            <w:r>
              <w:rPr>
                <w:sz w:val="16"/>
                <w:szCs w:val="16"/>
              </w:rPr>
              <w:t>16.6.0</w:t>
            </w:r>
          </w:p>
        </w:tc>
      </w:tr>
      <w:tr w:rsidR="00DE3FBD" w:rsidRPr="00295232" w14:paraId="555F2A6A"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08FCDFC4" w14:textId="04FB5507" w:rsidR="00DE3FBD" w:rsidRDefault="00DE3FBD" w:rsidP="00DE3FBD">
            <w:pPr>
              <w:pStyle w:val="TAL"/>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210E09" w14:textId="5E6A61EF" w:rsidR="00DE3FBD" w:rsidRPr="008C73C4" w:rsidRDefault="00DE3FBD" w:rsidP="00DE3FBD">
            <w:pPr>
              <w:pStyle w:val="TAL"/>
              <w:rPr>
                <w:sz w:val="16"/>
                <w:szCs w:val="16"/>
              </w:rPr>
            </w:pPr>
            <w:r w:rsidRPr="008C73C4">
              <w:rPr>
                <w:sz w:val="16"/>
                <w:szCs w:val="16"/>
              </w:rPr>
              <w:t>CT#</w:t>
            </w:r>
            <w:r>
              <w:rPr>
                <w:sz w:val="16"/>
                <w:szCs w:val="16"/>
              </w:rPr>
              <w:t>91</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7245313" w14:textId="783DDB45" w:rsidR="00DE3FBD" w:rsidRPr="00E54E5D" w:rsidRDefault="00DE3FBD" w:rsidP="00DE3FBD">
            <w:pPr>
              <w:pStyle w:val="TAL"/>
              <w:rPr>
                <w:sz w:val="16"/>
                <w:szCs w:val="16"/>
              </w:rPr>
            </w:pPr>
            <w:r w:rsidRPr="00DE3FBD">
              <w:rPr>
                <w:sz w:val="16"/>
                <w:szCs w:val="16"/>
              </w:rPr>
              <w:t>CP-210054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793D7A5" w14:textId="2DD38FB8" w:rsidR="00DE3FBD" w:rsidRPr="005620BC" w:rsidRDefault="00DE3FBD" w:rsidP="00DE3FBD">
            <w:pPr>
              <w:pStyle w:val="TAL"/>
              <w:rPr>
                <w:sz w:val="16"/>
                <w:szCs w:val="16"/>
              </w:rPr>
            </w:pPr>
            <w:r w:rsidRPr="005620BC">
              <w:rPr>
                <w:sz w:val="16"/>
                <w:szCs w:val="16"/>
              </w:rPr>
              <w:t>00</w:t>
            </w:r>
            <w:r>
              <w:rPr>
                <w:sz w:val="16"/>
                <w:szCs w:val="16"/>
              </w:rPr>
              <w:t>91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6DC4A350" w14:textId="4D7F54C2" w:rsidR="00DE3FBD" w:rsidRDefault="00DE3FBD" w:rsidP="00DE3FBD">
            <w:pPr>
              <w:pStyle w:val="TAR"/>
              <w:rPr>
                <w:sz w:val="16"/>
                <w:szCs w:val="16"/>
              </w:rPr>
            </w:pPr>
            <w:r>
              <w:rPr>
                <w:sz w:val="16"/>
                <w:szCs w:val="16"/>
              </w:rPr>
              <w:t>-</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BBA341E" w14:textId="373BE731" w:rsidR="00DE3FBD" w:rsidRPr="005620BC" w:rsidRDefault="00DE3FBD" w:rsidP="00DE3FBD">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16E26B6" w14:textId="002B68BC" w:rsidR="00DE3FBD" w:rsidRPr="00812CD4" w:rsidRDefault="00DE3FBD" w:rsidP="00DE3FBD">
            <w:pPr>
              <w:pStyle w:val="TAL"/>
              <w:rPr>
                <w:sz w:val="16"/>
                <w:szCs w:val="16"/>
              </w:rPr>
            </w:pPr>
            <w:r w:rsidRPr="00DE3FBD">
              <w:rPr>
                <w:sz w:val="16"/>
                <w:szCs w:val="16"/>
              </w:rPr>
              <w:t>29.572 Rel-16 API version and External doc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9CFD65B" w14:textId="34A1124F" w:rsidR="00DE3FBD" w:rsidRDefault="00DE3FBD" w:rsidP="00DE3FBD">
            <w:pPr>
              <w:pStyle w:val="TAL"/>
              <w:rPr>
                <w:sz w:val="16"/>
                <w:szCs w:val="16"/>
              </w:rPr>
            </w:pPr>
            <w:r>
              <w:rPr>
                <w:sz w:val="16"/>
                <w:szCs w:val="16"/>
              </w:rPr>
              <w:t>16.6.0</w:t>
            </w:r>
          </w:p>
        </w:tc>
      </w:tr>
      <w:tr w:rsidR="00A7285A" w:rsidRPr="00295232" w14:paraId="605A2D6A"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2CCA5D6E" w14:textId="49DDE8E2" w:rsidR="00A7285A" w:rsidRDefault="00A7285A" w:rsidP="00A7285A">
            <w:pPr>
              <w:pStyle w:val="TAL"/>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6F0EEA" w14:textId="613BF17A" w:rsidR="00A7285A" w:rsidRPr="008C73C4" w:rsidRDefault="00A7285A" w:rsidP="00A7285A">
            <w:pPr>
              <w:pStyle w:val="TAL"/>
              <w:rPr>
                <w:sz w:val="16"/>
                <w:szCs w:val="16"/>
              </w:rPr>
            </w:pPr>
            <w:r w:rsidRPr="008C73C4">
              <w:rPr>
                <w:sz w:val="16"/>
                <w:szCs w:val="16"/>
              </w:rPr>
              <w:t>CT#</w:t>
            </w:r>
            <w:r>
              <w:rPr>
                <w:sz w:val="16"/>
                <w:szCs w:val="16"/>
              </w:rPr>
              <w:t>92</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9C0B90" w14:textId="72EC910F" w:rsidR="00A7285A" w:rsidRPr="00DE3FBD" w:rsidRDefault="00A7285A" w:rsidP="00A7285A">
            <w:pPr>
              <w:pStyle w:val="TAL"/>
              <w:rPr>
                <w:sz w:val="16"/>
                <w:szCs w:val="16"/>
              </w:rPr>
            </w:pPr>
            <w:r w:rsidRPr="00DE3FBD">
              <w:rPr>
                <w:sz w:val="16"/>
                <w:szCs w:val="16"/>
              </w:rPr>
              <w:t>CP-2100</w:t>
            </w:r>
            <w:r>
              <w:rPr>
                <w:sz w:val="16"/>
                <w:szCs w:val="16"/>
              </w:rPr>
              <w:t>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1A746403" w14:textId="67EA991B" w:rsidR="00A7285A" w:rsidRPr="005620BC" w:rsidRDefault="00A7285A" w:rsidP="00A7285A">
            <w:pPr>
              <w:pStyle w:val="TAL"/>
              <w:rPr>
                <w:sz w:val="16"/>
                <w:szCs w:val="16"/>
              </w:rPr>
            </w:pPr>
            <w:r w:rsidRPr="005620BC">
              <w:rPr>
                <w:sz w:val="16"/>
                <w:szCs w:val="16"/>
              </w:rPr>
              <w:t>0</w:t>
            </w:r>
            <w:r>
              <w:rPr>
                <w:sz w:val="16"/>
                <w:szCs w:val="16"/>
              </w:rPr>
              <w:t>097</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E2D929D" w14:textId="20B3D663" w:rsidR="00A7285A" w:rsidRDefault="00A7285A" w:rsidP="00A7285A">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355E94D6" w14:textId="5F680C2C" w:rsidR="00A7285A" w:rsidRPr="005620BC" w:rsidRDefault="00A7285A" w:rsidP="00A7285A">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8809CB4" w14:textId="1271F1CB" w:rsidR="00A7285A" w:rsidRPr="00DE3FBD" w:rsidRDefault="00A7285A" w:rsidP="00A7285A">
            <w:pPr>
              <w:pStyle w:val="TAL"/>
              <w:rPr>
                <w:sz w:val="16"/>
                <w:szCs w:val="16"/>
              </w:rPr>
            </w:pPr>
            <w:r w:rsidRPr="00A7285A">
              <w:rPr>
                <w:sz w:val="16"/>
                <w:szCs w:val="16"/>
              </w:rPr>
              <w:t>3xx description correction for SCP</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9085964" w14:textId="03927DA5" w:rsidR="00A7285A" w:rsidRDefault="00A7285A" w:rsidP="00A7285A">
            <w:pPr>
              <w:pStyle w:val="TAL"/>
              <w:rPr>
                <w:sz w:val="16"/>
                <w:szCs w:val="16"/>
              </w:rPr>
            </w:pPr>
            <w:r>
              <w:rPr>
                <w:sz w:val="16"/>
                <w:szCs w:val="16"/>
              </w:rPr>
              <w:t>16.7.0</w:t>
            </w:r>
          </w:p>
        </w:tc>
      </w:tr>
      <w:tr w:rsidR="00A7285A" w:rsidRPr="00295232" w14:paraId="14FCCECC"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478D6027" w14:textId="2E7D3988" w:rsidR="00A7285A" w:rsidRDefault="00A7285A" w:rsidP="00A7285A">
            <w:pPr>
              <w:pStyle w:val="TAL"/>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AE8426" w14:textId="1514E742" w:rsidR="00A7285A" w:rsidRPr="008C73C4" w:rsidRDefault="00A7285A" w:rsidP="00A7285A">
            <w:pPr>
              <w:pStyle w:val="TAL"/>
              <w:rPr>
                <w:sz w:val="16"/>
                <w:szCs w:val="16"/>
              </w:rPr>
            </w:pPr>
            <w:r w:rsidRPr="008C73C4">
              <w:rPr>
                <w:sz w:val="16"/>
                <w:szCs w:val="16"/>
              </w:rPr>
              <w:t>CT#</w:t>
            </w:r>
            <w:r>
              <w:rPr>
                <w:sz w:val="16"/>
                <w:szCs w:val="16"/>
              </w:rPr>
              <w:t>92</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106052" w14:textId="1BFDC6CB" w:rsidR="00A7285A" w:rsidRPr="00DE3FBD" w:rsidRDefault="00A7285A" w:rsidP="00A7285A">
            <w:pPr>
              <w:pStyle w:val="TAL"/>
              <w:rPr>
                <w:sz w:val="16"/>
                <w:szCs w:val="16"/>
              </w:rPr>
            </w:pPr>
            <w:r w:rsidRPr="00DE3FBD">
              <w:rPr>
                <w:sz w:val="16"/>
                <w:szCs w:val="16"/>
              </w:rPr>
              <w:t>CP-2100</w:t>
            </w:r>
            <w:r>
              <w:rPr>
                <w:sz w:val="16"/>
                <w:szCs w:val="16"/>
              </w:rPr>
              <w:t>59</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64C24AD" w14:textId="66ED3EA4" w:rsidR="00A7285A" w:rsidRPr="005620BC" w:rsidRDefault="00A7285A" w:rsidP="00A7285A">
            <w:pPr>
              <w:pStyle w:val="TAL"/>
              <w:rPr>
                <w:sz w:val="16"/>
                <w:szCs w:val="16"/>
              </w:rPr>
            </w:pPr>
            <w:r w:rsidRPr="005620BC">
              <w:rPr>
                <w:sz w:val="16"/>
                <w:szCs w:val="16"/>
              </w:rPr>
              <w:t>0</w:t>
            </w:r>
            <w:r>
              <w:rPr>
                <w:sz w:val="16"/>
                <w:szCs w:val="16"/>
              </w:rPr>
              <w:t>101</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3227B021" w14:textId="3350F1EC" w:rsidR="00A7285A" w:rsidRDefault="00A7285A" w:rsidP="00A7285A">
            <w:pPr>
              <w:pStyle w:val="TAR"/>
              <w:rPr>
                <w:sz w:val="16"/>
                <w:szCs w:val="16"/>
              </w:rPr>
            </w:pPr>
            <w:r>
              <w:rPr>
                <w:sz w:val="16"/>
                <w:szCs w:val="16"/>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379CAD11" w14:textId="076E8C81" w:rsidR="00A7285A" w:rsidRPr="005620BC" w:rsidRDefault="00A7285A" w:rsidP="00A7285A">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10A83F2B" w14:textId="2F2AC692" w:rsidR="00A7285A" w:rsidRPr="00DE3FBD" w:rsidRDefault="00A7285A" w:rsidP="00A7285A">
            <w:pPr>
              <w:pStyle w:val="TAL"/>
              <w:rPr>
                <w:sz w:val="16"/>
                <w:szCs w:val="16"/>
              </w:rPr>
            </w:pPr>
            <w:r w:rsidRPr="00A7285A">
              <w:rPr>
                <w:sz w:val="16"/>
                <w:szCs w:val="16"/>
              </w:rPr>
              <w:t>Redirect Response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18C0DDE" w14:textId="1C0F468F" w:rsidR="00A7285A" w:rsidRDefault="00A7285A" w:rsidP="00A7285A">
            <w:pPr>
              <w:pStyle w:val="TAL"/>
              <w:rPr>
                <w:sz w:val="16"/>
                <w:szCs w:val="16"/>
              </w:rPr>
            </w:pPr>
            <w:r>
              <w:rPr>
                <w:sz w:val="16"/>
                <w:szCs w:val="16"/>
              </w:rPr>
              <w:t>16.7.0</w:t>
            </w:r>
          </w:p>
        </w:tc>
      </w:tr>
      <w:tr w:rsidR="00A7285A" w:rsidRPr="00295232" w14:paraId="7670D6E5"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79B8162D" w14:textId="2999F241" w:rsidR="00A7285A" w:rsidRDefault="00A7285A" w:rsidP="00A7285A">
            <w:pPr>
              <w:pStyle w:val="TAL"/>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37C1A6" w14:textId="4F255FB5" w:rsidR="00A7285A" w:rsidRPr="008C73C4" w:rsidRDefault="00A7285A" w:rsidP="00A7285A">
            <w:pPr>
              <w:pStyle w:val="TAL"/>
              <w:rPr>
                <w:sz w:val="16"/>
                <w:szCs w:val="16"/>
              </w:rPr>
            </w:pPr>
            <w:r w:rsidRPr="008C73C4">
              <w:rPr>
                <w:sz w:val="16"/>
                <w:szCs w:val="16"/>
              </w:rPr>
              <w:t>CT#</w:t>
            </w:r>
            <w:r>
              <w:rPr>
                <w:sz w:val="16"/>
                <w:szCs w:val="16"/>
              </w:rPr>
              <w:t>92</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0CB62D" w14:textId="7160D7C0" w:rsidR="00A7285A" w:rsidRPr="00DE3FBD" w:rsidRDefault="00A7285A" w:rsidP="00A7285A">
            <w:pPr>
              <w:pStyle w:val="TAL"/>
              <w:rPr>
                <w:sz w:val="16"/>
                <w:szCs w:val="16"/>
              </w:rPr>
            </w:pPr>
            <w:r w:rsidRPr="00DE3FBD">
              <w:rPr>
                <w:sz w:val="16"/>
                <w:szCs w:val="16"/>
              </w:rPr>
              <w:t>CP-2100</w:t>
            </w:r>
            <w:r>
              <w:rPr>
                <w:sz w:val="16"/>
                <w:szCs w:val="16"/>
              </w:rPr>
              <w:t>73</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B5B104" w14:textId="017B823B" w:rsidR="00A7285A" w:rsidRPr="005620BC" w:rsidRDefault="00A7285A" w:rsidP="00A7285A">
            <w:pPr>
              <w:pStyle w:val="TAL"/>
              <w:rPr>
                <w:sz w:val="16"/>
                <w:szCs w:val="16"/>
              </w:rPr>
            </w:pPr>
            <w:r w:rsidRPr="005620BC">
              <w:rPr>
                <w:sz w:val="16"/>
                <w:szCs w:val="16"/>
              </w:rPr>
              <w:t>0</w:t>
            </w:r>
            <w:r>
              <w:rPr>
                <w:sz w:val="16"/>
                <w:szCs w:val="16"/>
              </w:rPr>
              <w:t>104</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354CA08" w14:textId="1A9456B8" w:rsidR="00A7285A" w:rsidRDefault="00A7285A" w:rsidP="00A7285A">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16D77E1C" w14:textId="45E050C9" w:rsidR="00A7285A" w:rsidRPr="005620BC" w:rsidRDefault="00A7285A" w:rsidP="00A7285A">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640DAC8B" w14:textId="4987FAFF" w:rsidR="00A7285A" w:rsidRPr="00DE3FBD" w:rsidRDefault="00A7285A" w:rsidP="00A7285A">
            <w:pPr>
              <w:pStyle w:val="TAL"/>
              <w:rPr>
                <w:sz w:val="16"/>
                <w:szCs w:val="16"/>
              </w:rPr>
            </w:pPr>
            <w:r w:rsidRPr="00DE3FBD">
              <w:rPr>
                <w:sz w:val="16"/>
                <w:szCs w:val="16"/>
              </w:rPr>
              <w:t>29.572 Rel-16 API version and External doc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7BA14F6C" w14:textId="743004AB" w:rsidR="00A7285A" w:rsidRDefault="00A7285A" w:rsidP="00A7285A">
            <w:pPr>
              <w:pStyle w:val="TAL"/>
              <w:rPr>
                <w:sz w:val="16"/>
                <w:szCs w:val="16"/>
              </w:rPr>
            </w:pPr>
            <w:r>
              <w:rPr>
                <w:sz w:val="16"/>
                <w:szCs w:val="16"/>
              </w:rPr>
              <w:t>16.7.0</w:t>
            </w:r>
          </w:p>
        </w:tc>
      </w:tr>
      <w:tr w:rsidR="00117B53" w:rsidRPr="00295232" w14:paraId="7A6190AB"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1F2CF40F" w14:textId="71756E00" w:rsidR="00117B53" w:rsidRDefault="00117B53" w:rsidP="00117B53">
            <w:pPr>
              <w:pStyle w:val="TAL"/>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9BB726" w14:textId="44337954" w:rsidR="00117B53" w:rsidRPr="008C73C4" w:rsidRDefault="00117B53" w:rsidP="00117B53">
            <w:pPr>
              <w:pStyle w:val="TAL"/>
              <w:rPr>
                <w:sz w:val="16"/>
                <w:szCs w:val="16"/>
              </w:rPr>
            </w:pPr>
            <w:r w:rsidRPr="008C73C4">
              <w:rPr>
                <w:sz w:val="16"/>
                <w:szCs w:val="16"/>
              </w:rPr>
              <w:t>CT#</w:t>
            </w:r>
            <w:r>
              <w:rPr>
                <w:sz w:val="16"/>
                <w:szCs w:val="16"/>
              </w:rPr>
              <w:t>93</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CDDC28" w14:textId="18D16B3F" w:rsidR="00117B53" w:rsidRPr="00DE3FBD" w:rsidRDefault="00117B53" w:rsidP="00117B53">
            <w:pPr>
              <w:pStyle w:val="TAL"/>
              <w:rPr>
                <w:sz w:val="16"/>
                <w:szCs w:val="16"/>
              </w:rPr>
            </w:pPr>
            <w:r w:rsidRPr="00DE3FBD">
              <w:rPr>
                <w:sz w:val="16"/>
                <w:szCs w:val="16"/>
              </w:rPr>
              <w:t>CP-21</w:t>
            </w:r>
            <w:r>
              <w:rPr>
                <w:sz w:val="16"/>
                <w:szCs w:val="16"/>
              </w:rPr>
              <w:t>2064</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E83E2F2" w14:textId="0EB78873" w:rsidR="00117B53" w:rsidRPr="005620BC" w:rsidRDefault="00117B53" w:rsidP="00117B53">
            <w:pPr>
              <w:pStyle w:val="TAL"/>
              <w:rPr>
                <w:sz w:val="16"/>
                <w:szCs w:val="16"/>
              </w:rPr>
            </w:pPr>
            <w:r w:rsidRPr="005620BC">
              <w:rPr>
                <w:sz w:val="16"/>
                <w:szCs w:val="16"/>
              </w:rPr>
              <w:t>0</w:t>
            </w:r>
            <w:r>
              <w:rPr>
                <w:sz w:val="16"/>
                <w:szCs w:val="16"/>
              </w:rPr>
              <w:t>110</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4A60D6A" w14:textId="77777777" w:rsidR="00117B53" w:rsidRDefault="00117B53" w:rsidP="00117B53">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215DA1DB" w14:textId="30337A9E" w:rsidR="00117B53" w:rsidRPr="005620BC" w:rsidRDefault="00117B53" w:rsidP="00117B53">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0171C43" w14:textId="0D0382D7" w:rsidR="00117B53" w:rsidRPr="00DE3FBD" w:rsidRDefault="00117B53" w:rsidP="00117B53">
            <w:pPr>
              <w:pStyle w:val="TAL"/>
              <w:rPr>
                <w:sz w:val="16"/>
                <w:szCs w:val="16"/>
              </w:rPr>
            </w:pPr>
            <w:r w:rsidRPr="00117B53">
              <w:rPr>
                <w:sz w:val="16"/>
                <w:szCs w:val="16"/>
              </w:rPr>
              <w:t>Encoding of binary attributes in JSON objects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31A3F7AE" w14:textId="3C38AEB2" w:rsidR="00117B53" w:rsidRDefault="00117B53" w:rsidP="00117B53">
            <w:pPr>
              <w:pStyle w:val="TAL"/>
              <w:rPr>
                <w:sz w:val="16"/>
                <w:szCs w:val="16"/>
              </w:rPr>
            </w:pPr>
            <w:r>
              <w:rPr>
                <w:sz w:val="16"/>
                <w:szCs w:val="16"/>
              </w:rPr>
              <w:t>16.8.0</w:t>
            </w:r>
          </w:p>
        </w:tc>
      </w:tr>
      <w:tr w:rsidR="00117B53" w:rsidRPr="00295232" w14:paraId="5C956A3A"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59C5A8F7" w14:textId="6E58F591" w:rsidR="00117B53" w:rsidRDefault="00117B53" w:rsidP="00117B53">
            <w:pPr>
              <w:pStyle w:val="TAL"/>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EFE5B9" w14:textId="543B245F" w:rsidR="00117B53" w:rsidRPr="008C73C4" w:rsidRDefault="00117B53" w:rsidP="00117B53">
            <w:pPr>
              <w:pStyle w:val="TAL"/>
              <w:rPr>
                <w:sz w:val="16"/>
                <w:szCs w:val="16"/>
              </w:rPr>
            </w:pPr>
            <w:r w:rsidRPr="008C73C4">
              <w:rPr>
                <w:sz w:val="16"/>
                <w:szCs w:val="16"/>
              </w:rPr>
              <w:t>CT#</w:t>
            </w:r>
            <w:r>
              <w:rPr>
                <w:sz w:val="16"/>
                <w:szCs w:val="16"/>
              </w:rPr>
              <w:t>93</w:t>
            </w:r>
            <w:r w:rsidRPr="008C73C4">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4CA374" w14:textId="217B18B2" w:rsidR="00117B53" w:rsidRPr="00DE3FBD" w:rsidRDefault="00117B53" w:rsidP="00117B53">
            <w:pPr>
              <w:pStyle w:val="TAL"/>
              <w:rPr>
                <w:sz w:val="16"/>
                <w:szCs w:val="16"/>
              </w:rPr>
            </w:pPr>
            <w:r w:rsidRPr="00DE3FBD">
              <w:rPr>
                <w:sz w:val="16"/>
                <w:szCs w:val="16"/>
              </w:rPr>
              <w:t>CP-21</w:t>
            </w:r>
            <w:r>
              <w:rPr>
                <w:sz w:val="16"/>
                <w:szCs w:val="16"/>
              </w:rPr>
              <w:t>2080</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2B276A4A" w14:textId="419D115C" w:rsidR="00117B53" w:rsidRPr="005620BC" w:rsidRDefault="00117B53" w:rsidP="00117B53">
            <w:pPr>
              <w:pStyle w:val="TAL"/>
              <w:rPr>
                <w:sz w:val="16"/>
                <w:szCs w:val="16"/>
              </w:rPr>
            </w:pPr>
            <w:r w:rsidRPr="005620BC">
              <w:rPr>
                <w:sz w:val="16"/>
                <w:szCs w:val="16"/>
              </w:rPr>
              <w:t>0</w:t>
            </w:r>
            <w:r>
              <w:rPr>
                <w:sz w:val="16"/>
                <w:szCs w:val="16"/>
              </w:rPr>
              <w:t>116</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222567DC" w14:textId="77777777" w:rsidR="00117B53" w:rsidRDefault="00117B53" w:rsidP="00117B53">
            <w:pPr>
              <w:pStyle w:val="TAR"/>
              <w:rPr>
                <w:sz w:val="16"/>
                <w:szCs w:val="16"/>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100E27A2" w14:textId="73F42FEE" w:rsidR="00117B53" w:rsidRPr="005620BC" w:rsidRDefault="00117B53" w:rsidP="00117B53">
            <w:pPr>
              <w:pStyle w:val="TAC"/>
              <w:rPr>
                <w:sz w:val="16"/>
                <w:szCs w:val="16"/>
              </w:rPr>
            </w:pPr>
            <w:r w:rsidRPr="005620BC">
              <w:rPr>
                <w:sz w:val="16"/>
                <w:szCs w:val="16"/>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0A133AFC" w14:textId="4A0A6571" w:rsidR="00117B53" w:rsidRPr="00DE3FBD" w:rsidRDefault="00117B53" w:rsidP="00117B53">
            <w:pPr>
              <w:pStyle w:val="TAL"/>
              <w:rPr>
                <w:sz w:val="16"/>
                <w:szCs w:val="16"/>
              </w:rPr>
            </w:pPr>
            <w:r w:rsidRPr="00117B53">
              <w:rPr>
                <w:sz w:val="16"/>
                <w:szCs w:val="16"/>
              </w:rPr>
              <w:t>29.572 Rel-16 API version and External doc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1ECA93D1" w14:textId="5DBCD0E0" w:rsidR="00117B53" w:rsidRDefault="00117B53" w:rsidP="00117B53">
            <w:pPr>
              <w:pStyle w:val="TAL"/>
              <w:rPr>
                <w:sz w:val="16"/>
                <w:szCs w:val="16"/>
              </w:rPr>
            </w:pPr>
            <w:r>
              <w:rPr>
                <w:sz w:val="16"/>
                <w:szCs w:val="16"/>
              </w:rPr>
              <w:t>16.8.0</w:t>
            </w:r>
          </w:p>
        </w:tc>
      </w:tr>
      <w:tr w:rsidR="00CE026F" w14:paraId="14E64955" w14:textId="77777777" w:rsidTr="006E65C9">
        <w:tc>
          <w:tcPr>
            <w:tcW w:w="800" w:type="dxa"/>
            <w:tcBorders>
              <w:top w:val="single" w:sz="6" w:space="0" w:color="auto"/>
              <w:left w:val="single" w:sz="6" w:space="0" w:color="auto"/>
              <w:bottom w:val="single" w:sz="6" w:space="0" w:color="auto"/>
              <w:right w:val="single" w:sz="6" w:space="0" w:color="auto"/>
            </w:tcBorders>
            <w:shd w:val="solid" w:color="FFFFFF" w:fill="auto"/>
          </w:tcPr>
          <w:p w14:paraId="56F33DAB" w14:textId="4CC67419" w:rsidR="00CE026F" w:rsidRPr="00CE026F" w:rsidRDefault="00CE026F" w:rsidP="00CE026F">
            <w:pPr>
              <w:pStyle w:val="TAL"/>
              <w:rPr>
                <w:sz w:val="16"/>
                <w:szCs w:val="18"/>
              </w:rPr>
            </w:pPr>
            <w:r w:rsidRPr="00CE026F">
              <w:rPr>
                <w:sz w:val="16"/>
                <w:szCs w:val="18"/>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91B4A5" w14:textId="3ED1F4AF" w:rsidR="00CE026F" w:rsidRPr="00CE026F" w:rsidRDefault="00CE026F" w:rsidP="00CE026F">
            <w:pPr>
              <w:pStyle w:val="TAL"/>
              <w:rPr>
                <w:sz w:val="16"/>
                <w:szCs w:val="18"/>
              </w:rPr>
            </w:pPr>
            <w:r w:rsidRPr="00CE026F">
              <w:rPr>
                <w:sz w:val="16"/>
                <w:szCs w:val="18"/>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CCBEA86" w14:textId="21B3567F" w:rsidR="00CE026F" w:rsidRPr="00CE026F" w:rsidRDefault="00CE026F" w:rsidP="00CE026F">
            <w:pPr>
              <w:pStyle w:val="TAL"/>
              <w:rPr>
                <w:sz w:val="16"/>
                <w:szCs w:val="18"/>
              </w:rPr>
            </w:pPr>
            <w:r w:rsidRPr="00CE026F">
              <w:rPr>
                <w:sz w:val="16"/>
                <w:szCs w:val="18"/>
              </w:rPr>
              <w:t>CP-220226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05F0BC39" w14:textId="356E6308" w:rsidR="00CE026F" w:rsidRPr="00CE026F" w:rsidRDefault="00CE026F" w:rsidP="00CE026F">
            <w:pPr>
              <w:pStyle w:val="TAL"/>
              <w:rPr>
                <w:sz w:val="16"/>
                <w:szCs w:val="18"/>
              </w:rPr>
            </w:pPr>
            <w:r w:rsidRPr="00CE026F">
              <w:rPr>
                <w:sz w:val="16"/>
                <w:szCs w:val="18"/>
              </w:rPr>
              <w:t>0129</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F718A41" w14:textId="52282694" w:rsidR="00CE026F" w:rsidRPr="00CE026F" w:rsidRDefault="00CE026F" w:rsidP="00CE026F">
            <w:pPr>
              <w:pStyle w:val="TAR"/>
              <w:rPr>
                <w:sz w:val="16"/>
                <w:szCs w:val="18"/>
              </w:rPr>
            </w:pPr>
            <w:r w:rsidRPr="00CE026F">
              <w:rPr>
                <w:sz w:val="16"/>
                <w:szCs w:val="18"/>
              </w:rPr>
              <w:t>1</w:t>
            </w: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41D1DE9E" w14:textId="2B6F967B" w:rsidR="00CE026F" w:rsidRPr="00CE026F" w:rsidRDefault="00CE026F" w:rsidP="00CE026F">
            <w:pPr>
              <w:pStyle w:val="TAC"/>
              <w:rPr>
                <w:sz w:val="16"/>
                <w:szCs w:val="18"/>
              </w:rPr>
            </w:pPr>
            <w:r w:rsidRPr="00CE026F">
              <w:rPr>
                <w:sz w:val="16"/>
                <w:szCs w:val="18"/>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2B5628BE" w14:textId="7C7E02E8" w:rsidR="00CE026F" w:rsidRPr="00CE026F" w:rsidRDefault="00CE026F" w:rsidP="00CE026F">
            <w:pPr>
              <w:pStyle w:val="TAL"/>
              <w:rPr>
                <w:sz w:val="16"/>
                <w:szCs w:val="18"/>
              </w:rPr>
            </w:pPr>
            <w:r w:rsidRPr="00CE026F">
              <w:rPr>
                <w:sz w:val="16"/>
                <w:szCs w:val="18"/>
              </w:rPr>
              <w:t>Corrections on attributes</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2365D698" w14:textId="550CC309" w:rsidR="00CE026F" w:rsidRPr="00CE026F" w:rsidRDefault="00CE026F" w:rsidP="00CE026F">
            <w:pPr>
              <w:pStyle w:val="TAL"/>
              <w:rPr>
                <w:sz w:val="16"/>
                <w:szCs w:val="18"/>
              </w:rPr>
            </w:pPr>
            <w:r w:rsidRPr="00CE026F">
              <w:rPr>
                <w:sz w:val="16"/>
                <w:szCs w:val="18"/>
              </w:rPr>
              <w:t>16.9.0</w:t>
            </w:r>
          </w:p>
        </w:tc>
      </w:tr>
      <w:tr w:rsidR="00CE026F" w:rsidRPr="00295232" w14:paraId="1A6AB8AA" w14:textId="77777777" w:rsidTr="005620BC">
        <w:tc>
          <w:tcPr>
            <w:tcW w:w="800" w:type="dxa"/>
            <w:tcBorders>
              <w:top w:val="single" w:sz="6" w:space="0" w:color="auto"/>
              <w:left w:val="single" w:sz="6" w:space="0" w:color="auto"/>
              <w:bottom w:val="single" w:sz="6" w:space="0" w:color="auto"/>
              <w:right w:val="single" w:sz="6" w:space="0" w:color="auto"/>
            </w:tcBorders>
            <w:shd w:val="solid" w:color="FFFFFF" w:fill="auto"/>
          </w:tcPr>
          <w:p w14:paraId="2F5A4143" w14:textId="3E7F1B0A" w:rsidR="00CE026F" w:rsidRPr="00CE026F" w:rsidRDefault="00CE026F" w:rsidP="00CE026F">
            <w:pPr>
              <w:pStyle w:val="TAL"/>
              <w:rPr>
                <w:sz w:val="16"/>
                <w:szCs w:val="18"/>
              </w:rPr>
            </w:pPr>
            <w:r w:rsidRPr="00CE026F">
              <w:rPr>
                <w:sz w:val="16"/>
                <w:szCs w:val="18"/>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8671F8" w14:textId="1B020144" w:rsidR="00CE026F" w:rsidRPr="00CE026F" w:rsidRDefault="00CE026F" w:rsidP="00CE026F">
            <w:pPr>
              <w:pStyle w:val="TAL"/>
              <w:rPr>
                <w:sz w:val="16"/>
                <w:szCs w:val="18"/>
              </w:rPr>
            </w:pPr>
            <w:r w:rsidRPr="00CE026F">
              <w:rPr>
                <w:sz w:val="16"/>
                <w:szCs w:val="18"/>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CF0DA3" w14:textId="47F962F5" w:rsidR="00CE026F" w:rsidRPr="00CE026F" w:rsidRDefault="00CE026F" w:rsidP="00CE026F">
            <w:pPr>
              <w:pStyle w:val="TAL"/>
              <w:rPr>
                <w:sz w:val="16"/>
                <w:szCs w:val="18"/>
              </w:rPr>
            </w:pPr>
            <w:r w:rsidRPr="00CE026F">
              <w:rPr>
                <w:sz w:val="16"/>
                <w:szCs w:val="18"/>
              </w:rPr>
              <w:t>CP-220216</w:t>
            </w:r>
          </w:p>
        </w:tc>
        <w:tc>
          <w:tcPr>
            <w:tcW w:w="554" w:type="dxa"/>
            <w:tcBorders>
              <w:top w:val="single" w:sz="6" w:space="0" w:color="auto"/>
              <w:left w:val="single" w:sz="6" w:space="0" w:color="auto"/>
              <w:bottom w:val="single" w:sz="6" w:space="0" w:color="auto"/>
              <w:right w:val="single" w:sz="6" w:space="0" w:color="auto"/>
            </w:tcBorders>
            <w:shd w:val="solid" w:color="FFFFFF" w:fill="auto"/>
          </w:tcPr>
          <w:p w14:paraId="364AF830" w14:textId="17B33B41" w:rsidR="00CE026F" w:rsidRPr="00CE026F" w:rsidRDefault="00CE026F" w:rsidP="00CE026F">
            <w:pPr>
              <w:pStyle w:val="TAL"/>
              <w:rPr>
                <w:sz w:val="16"/>
                <w:szCs w:val="18"/>
              </w:rPr>
            </w:pPr>
            <w:r w:rsidRPr="00CE026F">
              <w:rPr>
                <w:sz w:val="16"/>
                <w:szCs w:val="18"/>
              </w:rPr>
              <w:t>0132</w:t>
            </w:r>
          </w:p>
        </w:tc>
        <w:tc>
          <w:tcPr>
            <w:tcW w:w="434" w:type="dxa"/>
            <w:tcBorders>
              <w:top w:val="single" w:sz="6" w:space="0" w:color="auto"/>
              <w:left w:val="single" w:sz="6" w:space="0" w:color="auto"/>
              <w:bottom w:val="single" w:sz="6" w:space="0" w:color="auto"/>
              <w:right w:val="single" w:sz="6" w:space="0" w:color="auto"/>
            </w:tcBorders>
            <w:shd w:val="solid" w:color="FFFFFF" w:fill="auto"/>
          </w:tcPr>
          <w:p w14:paraId="75201856" w14:textId="58319DB0" w:rsidR="00CE026F" w:rsidRPr="00CE026F" w:rsidRDefault="00CE026F" w:rsidP="00CE026F">
            <w:pPr>
              <w:pStyle w:val="TAR"/>
              <w:rPr>
                <w:sz w:val="16"/>
                <w:szCs w:val="18"/>
              </w:rPr>
            </w:pPr>
          </w:p>
        </w:tc>
        <w:tc>
          <w:tcPr>
            <w:tcW w:w="462" w:type="dxa"/>
            <w:tcBorders>
              <w:top w:val="single" w:sz="6" w:space="0" w:color="auto"/>
              <w:left w:val="single" w:sz="6" w:space="0" w:color="auto"/>
              <w:bottom w:val="single" w:sz="6" w:space="0" w:color="auto"/>
              <w:right w:val="single" w:sz="6" w:space="0" w:color="auto"/>
            </w:tcBorders>
            <w:shd w:val="solid" w:color="FFFFFF" w:fill="auto"/>
          </w:tcPr>
          <w:p w14:paraId="6B527F58" w14:textId="3A2045B6" w:rsidR="00CE026F" w:rsidRPr="00CE026F" w:rsidRDefault="00CE026F" w:rsidP="00CE026F">
            <w:pPr>
              <w:pStyle w:val="TAC"/>
              <w:rPr>
                <w:sz w:val="16"/>
                <w:szCs w:val="18"/>
              </w:rPr>
            </w:pPr>
            <w:r w:rsidRPr="00CE026F">
              <w:rPr>
                <w:sz w:val="16"/>
                <w:szCs w:val="18"/>
              </w:rPr>
              <w:t>F</w:t>
            </w:r>
          </w:p>
        </w:tc>
        <w:tc>
          <w:tcPr>
            <w:tcW w:w="4717" w:type="dxa"/>
            <w:tcBorders>
              <w:top w:val="single" w:sz="6" w:space="0" w:color="auto"/>
              <w:left w:val="single" w:sz="6" w:space="0" w:color="auto"/>
              <w:bottom w:val="single" w:sz="6" w:space="0" w:color="auto"/>
              <w:right w:val="single" w:sz="6" w:space="0" w:color="auto"/>
            </w:tcBorders>
            <w:shd w:val="solid" w:color="FFFFFF" w:fill="auto"/>
          </w:tcPr>
          <w:p w14:paraId="56EC4695" w14:textId="5B1C8169" w:rsidR="00CE026F" w:rsidRPr="00CE026F" w:rsidRDefault="00CE026F" w:rsidP="00CE026F">
            <w:pPr>
              <w:pStyle w:val="TAL"/>
              <w:rPr>
                <w:sz w:val="16"/>
                <w:szCs w:val="18"/>
              </w:rPr>
            </w:pPr>
            <w:r w:rsidRPr="00CE026F">
              <w:rPr>
                <w:sz w:val="16"/>
                <w:szCs w:val="18"/>
              </w:rPr>
              <w:t>29.572 Rel-16 API version and External doc update</w:t>
            </w:r>
          </w:p>
        </w:tc>
        <w:tc>
          <w:tcPr>
            <w:tcW w:w="778" w:type="dxa"/>
            <w:tcBorders>
              <w:top w:val="single" w:sz="6" w:space="0" w:color="auto"/>
              <w:left w:val="single" w:sz="6" w:space="0" w:color="auto"/>
              <w:bottom w:val="single" w:sz="6" w:space="0" w:color="auto"/>
              <w:right w:val="single" w:sz="6" w:space="0" w:color="auto"/>
            </w:tcBorders>
            <w:shd w:val="solid" w:color="FFFFFF" w:fill="auto"/>
          </w:tcPr>
          <w:p w14:paraId="415CA675" w14:textId="0B10FF85" w:rsidR="00CE026F" w:rsidRPr="00CE026F" w:rsidRDefault="00CE026F" w:rsidP="00CE026F">
            <w:pPr>
              <w:pStyle w:val="TAL"/>
              <w:rPr>
                <w:sz w:val="16"/>
                <w:szCs w:val="18"/>
              </w:rPr>
            </w:pPr>
            <w:r w:rsidRPr="00CE026F">
              <w:rPr>
                <w:sz w:val="16"/>
                <w:szCs w:val="18"/>
              </w:rPr>
              <w:t>16.9.0</w:t>
            </w:r>
          </w:p>
        </w:tc>
      </w:tr>
    </w:tbl>
    <w:p w14:paraId="0ADB8EDC" w14:textId="77777777" w:rsidR="00080512" w:rsidRDefault="00080512" w:rsidP="00EB7848"/>
    <w:sectPr w:rsidR="00080512">
      <w:headerReference w:type="default" r:id="rId32"/>
      <w:footerReference w:type="default" r:id="rId3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8E638" w14:textId="77777777" w:rsidR="00285925" w:rsidRDefault="00285925">
      <w:r>
        <w:separator/>
      </w:r>
    </w:p>
  </w:endnote>
  <w:endnote w:type="continuationSeparator" w:id="0">
    <w:p w14:paraId="3137CB2B" w14:textId="77777777" w:rsidR="00285925" w:rsidRDefault="0028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17DD3" w14:textId="77777777" w:rsidR="00183DF2" w:rsidRDefault="00183DF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3F672" w14:textId="77777777" w:rsidR="00285925" w:rsidRDefault="00285925">
      <w:r>
        <w:separator/>
      </w:r>
    </w:p>
  </w:footnote>
  <w:footnote w:type="continuationSeparator" w:id="0">
    <w:p w14:paraId="656706AD" w14:textId="77777777" w:rsidR="00285925" w:rsidRDefault="00285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E25F" w14:textId="1FE66070" w:rsidR="00183DF2" w:rsidRDefault="00183DF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97849">
      <w:rPr>
        <w:rFonts w:ascii="Arial" w:hAnsi="Arial" w:cs="Arial"/>
        <w:b/>
        <w:noProof/>
        <w:sz w:val="18"/>
        <w:szCs w:val="18"/>
      </w:rPr>
      <w:t>3GPP TS 29.572 V16.9.0 (2022-03)</w:t>
    </w:r>
    <w:r>
      <w:rPr>
        <w:rFonts w:ascii="Arial" w:hAnsi="Arial" w:cs="Arial"/>
        <w:b/>
        <w:sz w:val="18"/>
        <w:szCs w:val="18"/>
      </w:rPr>
      <w:fldChar w:fldCharType="end"/>
    </w:r>
  </w:p>
  <w:p w14:paraId="42D102CB" w14:textId="77777777" w:rsidR="00183DF2" w:rsidRDefault="00183DF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7650CFF" w14:textId="197080B6" w:rsidR="00183DF2" w:rsidRDefault="00183DF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97849">
      <w:rPr>
        <w:rFonts w:ascii="Arial" w:hAnsi="Arial" w:cs="Arial"/>
        <w:b/>
        <w:noProof/>
        <w:sz w:val="18"/>
        <w:szCs w:val="18"/>
      </w:rPr>
      <w:t>Release 16</w:t>
    </w:r>
    <w:r>
      <w:rPr>
        <w:rFonts w:ascii="Arial" w:hAnsi="Arial" w:cs="Arial"/>
        <w:b/>
        <w:sz w:val="18"/>
        <w:szCs w:val="18"/>
      </w:rPr>
      <w:fldChar w:fldCharType="end"/>
    </w:r>
  </w:p>
  <w:p w14:paraId="2AB07804" w14:textId="77777777" w:rsidR="00183DF2" w:rsidRDefault="00183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4AA1F7C"/>
    <w:multiLevelType w:val="hybridMultilevel"/>
    <w:tmpl w:val="00F642C4"/>
    <w:lvl w:ilvl="0" w:tplc="99107DF8">
      <w:start w:val="6"/>
      <w:numFmt w:val="bullet"/>
      <w:lvlText w:val="-"/>
      <w:lvlJc w:val="left"/>
      <w:pPr>
        <w:ind w:left="644"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3" w15:restartNumberingAfterBreak="0">
    <w:nsid w:val="13816007"/>
    <w:multiLevelType w:val="hybridMultilevel"/>
    <w:tmpl w:val="FBF6B9C4"/>
    <w:lvl w:ilvl="0" w:tplc="99D279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7145CAE"/>
    <w:multiLevelType w:val="hybridMultilevel"/>
    <w:tmpl w:val="3AE273C8"/>
    <w:lvl w:ilvl="0" w:tplc="78A4B3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2260B1F"/>
    <w:multiLevelType w:val="hybridMultilevel"/>
    <w:tmpl w:val="8118E4F0"/>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F74178"/>
    <w:multiLevelType w:val="hybridMultilevel"/>
    <w:tmpl w:val="99EEBCDC"/>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CB5696"/>
    <w:multiLevelType w:val="hybridMultilevel"/>
    <w:tmpl w:val="5FC22CAC"/>
    <w:lvl w:ilvl="0" w:tplc="AE30FF14">
      <w:start w:val="2"/>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30454A"/>
    <w:multiLevelType w:val="hybridMultilevel"/>
    <w:tmpl w:val="F4809BB6"/>
    <w:lvl w:ilvl="0" w:tplc="F1B8D29C">
      <w:start w:val="1"/>
      <w:numFmt w:val="bullet"/>
      <w:lvlText w:val="˗"/>
      <w:lvlJc w:val="left"/>
      <w:pPr>
        <w:ind w:left="1004" w:hanging="360"/>
      </w:pPr>
      <w:rPr>
        <w:rFonts w:ascii="Courier New" w:hAnsi="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15:restartNumberingAfterBreak="0">
    <w:nsid w:val="792A06CE"/>
    <w:multiLevelType w:val="hybridMultilevel"/>
    <w:tmpl w:val="52701A18"/>
    <w:lvl w:ilvl="0" w:tplc="4EA6B174">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1" w15:restartNumberingAfterBreak="0">
    <w:nsid w:val="7FC456E5"/>
    <w:multiLevelType w:val="hybridMultilevel"/>
    <w:tmpl w:val="B948AA24"/>
    <w:lvl w:ilvl="0" w:tplc="F1B8D29C">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8"/>
  </w:num>
  <w:num w:numId="5">
    <w:abstractNumId w:val="10"/>
  </w:num>
  <w:num w:numId="6">
    <w:abstractNumId w:val="7"/>
  </w:num>
  <w:num w:numId="7">
    <w:abstractNumId w:val="9"/>
  </w:num>
  <w:num w:numId="8">
    <w:abstractNumId w:val="6"/>
  </w:num>
  <w:num w:numId="9">
    <w:abstractNumId w:val="11"/>
  </w:num>
  <w:num w:numId="10">
    <w:abstractNumId w:val="5"/>
  </w:num>
  <w:num w:numId="11">
    <w:abstractNumId w:val="3"/>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3F5A"/>
    <w:rsid w:val="000052DA"/>
    <w:rsid w:val="00014DEE"/>
    <w:rsid w:val="00017644"/>
    <w:rsid w:val="00025B76"/>
    <w:rsid w:val="0003139B"/>
    <w:rsid w:val="00033397"/>
    <w:rsid w:val="00033A10"/>
    <w:rsid w:val="00040095"/>
    <w:rsid w:val="00047160"/>
    <w:rsid w:val="00051834"/>
    <w:rsid w:val="00054A22"/>
    <w:rsid w:val="00056F0B"/>
    <w:rsid w:val="00062023"/>
    <w:rsid w:val="000655A6"/>
    <w:rsid w:val="00065D8C"/>
    <w:rsid w:val="00071184"/>
    <w:rsid w:val="00080512"/>
    <w:rsid w:val="00084F92"/>
    <w:rsid w:val="00086B63"/>
    <w:rsid w:val="000A180B"/>
    <w:rsid w:val="000B289C"/>
    <w:rsid w:val="000B3748"/>
    <w:rsid w:val="000C47C3"/>
    <w:rsid w:val="000D4528"/>
    <w:rsid w:val="000D58AB"/>
    <w:rsid w:val="000E6B7D"/>
    <w:rsid w:val="001032A9"/>
    <w:rsid w:val="0011520B"/>
    <w:rsid w:val="00117B53"/>
    <w:rsid w:val="001276CA"/>
    <w:rsid w:val="00133525"/>
    <w:rsid w:val="001372E3"/>
    <w:rsid w:val="00150781"/>
    <w:rsid w:val="0015089E"/>
    <w:rsid w:val="00160B8D"/>
    <w:rsid w:val="001716CE"/>
    <w:rsid w:val="00182EA0"/>
    <w:rsid w:val="00183DF2"/>
    <w:rsid w:val="001860B4"/>
    <w:rsid w:val="001A4C42"/>
    <w:rsid w:val="001A7420"/>
    <w:rsid w:val="001B6637"/>
    <w:rsid w:val="001C08E8"/>
    <w:rsid w:val="001C21C3"/>
    <w:rsid w:val="001D02C2"/>
    <w:rsid w:val="001D47CC"/>
    <w:rsid w:val="001D6F12"/>
    <w:rsid w:val="001E74C6"/>
    <w:rsid w:val="001F0C1D"/>
    <w:rsid w:val="001F1132"/>
    <w:rsid w:val="001F168B"/>
    <w:rsid w:val="001F7CE4"/>
    <w:rsid w:val="002035B8"/>
    <w:rsid w:val="00206A48"/>
    <w:rsid w:val="002347A2"/>
    <w:rsid w:val="002357DB"/>
    <w:rsid w:val="00245561"/>
    <w:rsid w:val="00245B97"/>
    <w:rsid w:val="002465B2"/>
    <w:rsid w:val="00247BD6"/>
    <w:rsid w:val="002675F0"/>
    <w:rsid w:val="00267D51"/>
    <w:rsid w:val="00285925"/>
    <w:rsid w:val="002B13E0"/>
    <w:rsid w:val="002B6339"/>
    <w:rsid w:val="002C7804"/>
    <w:rsid w:val="002D6C72"/>
    <w:rsid w:val="002E00EE"/>
    <w:rsid w:val="002F47C1"/>
    <w:rsid w:val="0030537A"/>
    <w:rsid w:val="003149AD"/>
    <w:rsid w:val="003172DC"/>
    <w:rsid w:val="0032255E"/>
    <w:rsid w:val="003322DE"/>
    <w:rsid w:val="00352A80"/>
    <w:rsid w:val="0035462D"/>
    <w:rsid w:val="0035511C"/>
    <w:rsid w:val="00365C5D"/>
    <w:rsid w:val="00367336"/>
    <w:rsid w:val="00371220"/>
    <w:rsid w:val="003765B8"/>
    <w:rsid w:val="003844FB"/>
    <w:rsid w:val="003914D3"/>
    <w:rsid w:val="003A01DB"/>
    <w:rsid w:val="003B07BD"/>
    <w:rsid w:val="003B380C"/>
    <w:rsid w:val="003C3971"/>
    <w:rsid w:val="003E320C"/>
    <w:rsid w:val="003E343D"/>
    <w:rsid w:val="003E44CB"/>
    <w:rsid w:val="003E52C5"/>
    <w:rsid w:val="003E6558"/>
    <w:rsid w:val="00417D9E"/>
    <w:rsid w:val="00423334"/>
    <w:rsid w:val="00423F18"/>
    <w:rsid w:val="00424A7B"/>
    <w:rsid w:val="004345EC"/>
    <w:rsid w:val="00442CEB"/>
    <w:rsid w:val="004446C0"/>
    <w:rsid w:val="00445C03"/>
    <w:rsid w:val="00453092"/>
    <w:rsid w:val="00457BD2"/>
    <w:rsid w:val="00460588"/>
    <w:rsid w:val="00465515"/>
    <w:rsid w:val="00467CA0"/>
    <w:rsid w:val="00470EAC"/>
    <w:rsid w:val="00482A57"/>
    <w:rsid w:val="004C4B54"/>
    <w:rsid w:val="004C6AE6"/>
    <w:rsid w:val="004D3578"/>
    <w:rsid w:val="004E213A"/>
    <w:rsid w:val="004F0988"/>
    <w:rsid w:val="004F3340"/>
    <w:rsid w:val="00502A02"/>
    <w:rsid w:val="005043FC"/>
    <w:rsid w:val="00531BFA"/>
    <w:rsid w:val="005321DE"/>
    <w:rsid w:val="0053388B"/>
    <w:rsid w:val="00535773"/>
    <w:rsid w:val="005415C4"/>
    <w:rsid w:val="00543E6C"/>
    <w:rsid w:val="00556247"/>
    <w:rsid w:val="005620BC"/>
    <w:rsid w:val="00563154"/>
    <w:rsid w:val="00565087"/>
    <w:rsid w:val="005810CD"/>
    <w:rsid w:val="00595987"/>
    <w:rsid w:val="00597B11"/>
    <w:rsid w:val="005C50CC"/>
    <w:rsid w:val="005D2E01"/>
    <w:rsid w:val="005D7526"/>
    <w:rsid w:val="005E1C9B"/>
    <w:rsid w:val="005E4BB2"/>
    <w:rsid w:val="005E6A86"/>
    <w:rsid w:val="006008FC"/>
    <w:rsid w:val="00602AEA"/>
    <w:rsid w:val="006108A8"/>
    <w:rsid w:val="00614B2F"/>
    <w:rsid w:val="00614FDF"/>
    <w:rsid w:val="00634702"/>
    <w:rsid w:val="0063543D"/>
    <w:rsid w:val="0063746B"/>
    <w:rsid w:val="00645489"/>
    <w:rsid w:val="00647114"/>
    <w:rsid w:val="006616C6"/>
    <w:rsid w:val="00680276"/>
    <w:rsid w:val="00697849"/>
    <w:rsid w:val="006A323F"/>
    <w:rsid w:val="006A5359"/>
    <w:rsid w:val="006A6A70"/>
    <w:rsid w:val="006A6D73"/>
    <w:rsid w:val="006B30D0"/>
    <w:rsid w:val="006B4D6E"/>
    <w:rsid w:val="006C3D95"/>
    <w:rsid w:val="006E5C86"/>
    <w:rsid w:val="006E6497"/>
    <w:rsid w:val="00701116"/>
    <w:rsid w:val="00713C44"/>
    <w:rsid w:val="007213E3"/>
    <w:rsid w:val="00734A5B"/>
    <w:rsid w:val="0073736E"/>
    <w:rsid w:val="0074026F"/>
    <w:rsid w:val="007429F6"/>
    <w:rsid w:val="00744E76"/>
    <w:rsid w:val="00750308"/>
    <w:rsid w:val="0075286E"/>
    <w:rsid w:val="00757A29"/>
    <w:rsid w:val="00771E09"/>
    <w:rsid w:val="00774DA4"/>
    <w:rsid w:val="00781F0F"/>
    <w:rsid w:val="0078275E"/>
    <w:rsid w:val="00793C83"/>
    <w:rsid w:val="00796259"/>
    <w:rsid w:val="007A197B"/>
    <w:rsid w:val="007B125A"/>
    <w:rsid w:val="007B2377"/>
    <w:rsid w:val="007B23C5"/>
    <w:rsid w:val="007B600E"/>
    <w:rsid w:val="007C556D"/>
    <w:rsid w:val="007E68E8"/>
    <w:rsid w:val="007F0F4A"/>
    <w:rsid w:val="007F333B"/>
    <w:rsid w:val="008017FE"/>
    <w:rsid w:val="008028A4"/>
    <w:rsid w:val="0080662C"/>
    <w:rsid w:val="008069C8"/>
    <w:rsid w:val="00810AFD"/>
    <w:rsid w:val="00812CD4"/>
    <w:rsid w:val="00821F13"/>
    <w:rsid w:val="00830747"/>
    <w:rsid w:val="0083216A"/>
    <w:rsid w:val="00834AAC"/>
    <w:rsid w:val="00860415"/>
    <w:rsid w:val="00864EE2"/>
    <w:rsid w:val="008768CA"/>
    <w:rsid w:val="00890EB0"/>
    <w:rsid w:val="008910C7"/>
    <w:rsid w:val="00892AE9"/>
    <w:rsid w:val="008A6E48"/>
    <w:rsid w:val="008B0A5F"/>
    <w:rsid w:val="008B1FF3"/>
    <w:rsid w:val="008C1E94"/>
    <w:rsid w:val="008C384C"/>
    <w:rsid w:val="008C73C4"/>
    <w:rsid w:val="008E0C2C"/>
    <w:rsid w:val="008E2F30"/>
    <w:rsid w:val="008F36C1"/>
    <w:rsid w:val="008F6C1D"/>
    <w:rsid w:val="0090271F"/>
    <w:rsid w:val="00902E23"/>
    <w:rsid w:val="009114D7"/>
    <w:rsid w:val="0091348E"/>
    <w:rsid w:val="009149F5"/>
    <w:rsid w:val="00915303"/>
    <w:rsid w:val="009179F6"/>
    <w:rsid w:val="00917CCB"/>
    <w:rsid w:val="00922BC3"/>
    <w:rsid w:val="00923D4A"/>
    <w:rsid w:val="009300C3"/>
    <w:rsid w:val="009413A5"/>
    <w:rsid w:val="00942EC2"/>
    <w:rsid w:val="00973714"/>
    <w:rsid w:val="00973991"/>
    <w:rsid w:val="00987BDB"/>
    <w:rsid w:val="00993421"/>
    <w:rsid w:val="00995BCA"/>
    <w:rsid w:val="009B6A65"/>
    <w:rsid w:val="009C6A3F"/>
    <w:rsid w:val="009D5BFB"/>
    <w:rsid w:val="009D788E"/>
    <w:rsid w:val="009E11AC"/>
    <w:rsid w:val="009F37B7"/>
    <w:rsid w:val="009F4171"/>
    <w:rsid w:val="00A044A8"/>
    <w:rsid w:val="00A10F02"/>
    <w:rsid w:val="00A164A4"/>
    <w:rsid w:val="00A164B4"/>
    <w:rsid w:val="00A2006E"/>
    <w:rsid w:val="00A20972"/>
    <w:rsid w:val="00A26956"/>
    <w:rsid w:val="00A2702F"/>
    <w:rsid w:val="00A27486"/>
    <w:rsid w:val="00A31838"/>
    <w:rsid w:val="00A34D01"/>
    <w:rsid w:val="00A53724"/>
    <w:rsid w:val="00A56066"/>
    <w:rsid w:val="00A66680"/>
    <w:rsid w:val="00A7285A"/>
    <w:rsid w:val="00A73129"/>
    <w:rsid w:val="00A772D9"/>
    <w:rsid w:val="00A82346"/>
    <w:rsid w:val="00A823B5"/>
    <w:rsid w:val="00A90F76"/>
    <w:rsid w:val="00A92BA1"/>
    <w:rsid w:val="00A962DB"/>
    <w:rsid w:val="00AA23DC"/>
    <w:rsid w:val="00AA5D57"/>
    <w:rsid w:val="00AA7CD8"/>
    <w:rsid w:val="00AC25E6"/>
    <w:rsid w:val="00AC6BC6"/>
    <w:rsid w:val="00AE65E2"/>
    <w:rsid w:val="00B0024D"/>
    <w:rsid w:val="00B150E3"/>
    <w:rsid w:val="00B15449"/>
    <w:rsid w:val="00B41101"/>
    <w:rsid w:val="00B5745F"/>
    <w:rsid w:val="00B6668C"/>
    <w:rsid w:val="00B71E06"/>
    <w:rsid w:val="00B73A8F"/>
    <w:rsid w:val="00B74DD7"/>
    <w:rsid w:val="00B90C94"/>
    <w:rsid w:val="00B93086"/>
    <w:rsid w:val="00BA19ED"/>
    <w:rsid w:val="00BA2104"/>
    <w:rsid w:val="00BA4B8D"/>
    <w:rsid w:val="00BA7C5E"/>
    <w:rsid w:val="00BC0F7D"/>
    <w:rsid w:val="00BD0D18"/>
    <w:rsid w:val="00BD3963"/>
    <w:rsid w:val="00BD472A"/>
    <w:rsid w:val="00BD7D31"/>
    <w:rsid w:val="00BE3255"/>
    <w:rsid w:val="00BE6E75"/>
    <w:rsid w:val="00BF128E"/>
    <w:rsid w:val="00C074DD"/>
    <w:rsid w:val="00C1496A"/>
    <w:rsid w:val="00C33079"/>
    <w:rsid w:val="00C33D69"/>
    <w:rsid w:val="00C42B49"/>
    <w:rsid w:val="00C45231"/>
    <w:rsid w:val="00C46682"/>
    <w:rsid w:val="00C618D8"/>
    <w:rsid w:val="00C710AB"/>
    <w:rsid w:val="00C72833"/>
    <w:rsid w:val="00C80F1D"/>
    <w:rsid w:val="00C831E9"/>
    <w:rsid w:val="00C9318C"/>
    <w:rsid w:val="00C93F40"/>
    <w:rsid w:val="00C95814"/>
    <w:rsid w:val="00CA3D0C"/>
    <w:rsid w:val="00CA782A"/>
    <w:rsid w:val="00CB1473"/>
    <w:rsid w:val="00CB1E04"/>
    <w:rsid w:val="00CB2D3D"/>
    <w:rsid w:val="00CD04BC"/>
    <w:rsid w:val="00CE026F"/>
    <w:rsid w:val="00CF4348"/>
    <w:rsid w:val="00CF5FC9"/>
    <w:rsid w:val="00D01D07"/>
    <w:rsid w:val="00D02BE7"/>
    <w:rsid w:val="00D06906"/>
    <w:rsid w:val="00D2148F"/>
    <w:rsid w:val="00D47C55"/>
    <w:rsid w:val="00D512DA"/>
    <w:rsid w:val="00D57972"/>
    <w:rsid w:val="00D64986"/>
    <w:rsid w:val="00D675A9"/>
    <w:rsid w:val="00D738D6"/>
    <w:rsid w:val="00D74929"/>
    <w:rsid w:val="00D755EB"/>
    <w:rsid w:val="00D76048"/>
    <w:rsid w:val="00D80E42"/>
    <w:rsid w:val="00D87B0B"/>
    <w:rsid w:val="00D87DF8"/>
    <w:rsid w:val="00D87E00"/>
    <w:rsid w:val="00D9134D"/>
    <w:rsid w:val="00D92FE5"/>
    <w:rsid w:val="00DA7A03"/>
    <w:rsid w:val="00DB149B"/>
    <w:rsid w:val="00DB1818"/>
    <w:rsid w:val="00DB2A6C"/>
    <w:rsid w:val="00DB575D"/>
    <w:rsid w:val="00DC309B"/>
    <w:rsid w:val="00DC4DA2"/>
    <w:rsid w:val="00DC6FC0"/>
    <w:rsid w:val="00DD11F0"/>
    <w:rsid w:val="00DD4C17"/>
    <w:rsid w:val="00DD74A5"/>
    <w:rsid w:val="00DE16AB"/>
    <w:rsid w:val="00DE3FBD"/>
    <w:rsid w:val="00DE6EB3"/>
    <w:rsid w:val="00DE75EC"/>
    <w:rsid w:val="00DF10EF"/>
    <w:rsid w:val="00DF2B1F"/>
    <w:rsid w:val="00DF4FA8"/>
    <w:rsid w:val="00DF62CD"/>
    <w:rsid w:val="00E14A0D"/>
    <w:rsid w:val="00E16509"/>
    <w:rsid w:val="00E20040"/>
    <w:rsid w:val="00E27115"/>
    <w:rsid w:val="00E35762"/>
    <w:rsid w:val="00E44582"/>
    <w:rsid w:val="00E54E5D"/>
    <w:rsid w:val="00E62F55"/>
    <w:rsid w:val="00E71B61"/>
    <w:rsid w:val="00E77645"/>
    <w:rsid w:val="00E878C9"/>
    <w:rsid w:val="00E963FF"/>
    <w:rsid w:val="00EA0505"/>
    <w:rsid w:val="00EA15B0"/>
    <w:rsid w:val="00EA5EA7"/>
    <w:rsid w:val="00EA6CE8"/>
    <w:rsid w:val="00EB7848"/>
    <w:rsid w:val="00EC4A25"/>
    <w:rsid w:val="00EF72C4"/>
    <w:rsid w:val="00F025A2"/>
    <w:rsid w:val="00F026E7"/>
    <w:rsid w:val="00F04712"/>
    <w:rsid w:val="00F13360"/>
    <w:rsid w:val="00F20076"/>
    <w:rsid w:val="00F22EB2"/>
    <w:rsid w:val="00F22EC7"/>
    <w:rsid w:val="00F2456B"/>
    <w:rsid w:val="00F30A9B"/>
    <w:rsid w:val="00F325C8"/>
    <w:rsid w:val="00F35105"/>
    <w:rsid w:val="00F423B4"/>
    <w:rsid w:val="00F5310A"/>
    <w:rsid w:val="00F554A6"/>
    <w:rsid w:val="00F653B8"/>
    <w:rsid w:val="00F678FC"/>
    <w:rsid w:val="00F67BC7"/>
    <w:rsid w:val="00F73D84"/>
    <w:rsid w:val="00F77624"/>
    <w:rsid w:val="00F9008D"/>
    <w:rsid w:val="00FA1266"/>
    <w:rsid w:val="00FB3E24"/>
    <w:rsid w:val="00FC1192"/>
    <w:rsid w:val="00FC60C4"/>
    <w:rsid w:val="00FE690F"/>
    <w:rsid w:val="00FF0B26"/>
    <w:rsid w:val="00FF715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0E57F2"/>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Cite"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
    <w:name w:val="B1 Char"/>
    <w:link w:val="B1"/>
    <w:rsid w:val="00EB7848"/>
    <w:rPr>
      <w:lang w:eastAsia="en-US"/>
    </w:rPr>
  </w:style>
  <w:style w:type="paragraph" w:styleId="Index1">
    <w:name w:val="index 1"/>
    <w:basedOn w:val="Normal"/>
    <w:rsid w:val="00EB7848"/>
    <w:pPr>
      <w:keepLines/>
      <w:spacing w:after="0"/>
    </w:pPr>
  </w:style>
  <w:style w:type="paragraph" w:styleId="Index2">
    <w:name w:val="index 2"/>
    <w:basedOn w:val="Index1"/>
    <w:rsid w:val="00EB7848"/>
    <w:pPr>
      <w:ind w:left="284"/>
    </w:pPr>
  </w:style>
  <w:style w:type="character" w:styleId="FootnoteReference">
    <w:name w:val="footnote reference"/>
    <w:rsid w:val="00EB7848"/>
    <w:rPr>
      <w:b/>
      <w:position w:val="6"/>
      <w:sz w:val="16"/>
    </w:rPr>
  </w:style>
  <w:style w:type="paragraph" w:styleId="FootnoteText">
    <w:name w:val="footnote text"/>
    <w:basedOn w:val="Normal"/>
    <w:link w:val="FootnoteTextChar"/>
    <w:rsid w:val="00EB7848"/>
    <w:pPr>
      <w:keepLines/>
      <w:spacing w:after="0"/>
      <w:ind w:left="454" w:hanging="454"/>
    </w:pPr>
    <w:rPr>
      <w:sz w:val="16"/>
    </w:rPr>
  </w:style>
  <w:style w:type="character" w:customStyle="1" w:styleId="FootnoteTextChar">
    <w:name w:val="Footnote Text Char"/>
    <w:link w:val="FootnoteText"/>
    <w:rsid w:val="00EB7848"/>
    <w:rPr>
      <w:sz w:val="16"/>
      <w:lang w:eastAsia="en-US"/>
    </w:rPr>
  </w:style>
  <w:style w:type="paragraph" w:styleId="ListNumber2">
    <w:name w:val="List Number 2"/>
    <w:basedOn w:val="ListNumber"/>
    <w:rsid w:val="00EB7848"/>
    <w:pPr>
      <w:ind w:left="851"/>
    </w:pPr>
  </w:style>
  <w:style w:type="paragraph" w:styleId="ListNumber">
    <w:name w:val="List Number"/>
    <w:basedOn w:val="List"/>
    <w:rsid w:val="00EB7848"/>
  </w:style>
  <w:style w:type="paragraph" w:styleId="List">
    <w:name w:val="List"/>
    <w:basedOn w:val="Normal"/>
    <w:rsid w:val="00EB7848"/>
    <w:pPr>
      <w:ind w:left="568" w:hanging="284"/>
    </w:pPr>
  </w:style>
  <w:style w:type="paragraph" w:styleId="ListBullet2">
    <w:name w:val="List Bullet 2"/>
    <w:basedOn w:val="ListBullet"/>
    <w:rsid w:val="00EB7848"/>
    <w:pPr>
      <w:ind w:left="851"/>
    </w:pPr>
  </w:style>
  <w:style w:type="paragraph" w:styleId="ListBullet">
    <w:name w:val="List Bullet"/>
    <w:basedOn w:val="List"/>
    <w:rsid w:val="00EB7848"/>
  </w:style>
  <w:style w:type="paragraph" w:styleId="ListBullet3">
    <w:name w:val="List Bullet 3"/>
    <w:basedOn w:val="ListBullet2"/>
    <w:rsid w:val="00EB7848"/>
    <w:pPr>
      <w:ind w:left="1135"/>
    </w:pPr>
  </w:style>
  <w:style w:type="paragraph" w:styleId="List2">
    <w:name w:val="List 2"/>
    <w:basedOn w:val="List"/>
    <w:rsid w:val="00EB7848"/>
    <w:pPr>
      <w:ind w:left="851"/>
    </w:pPr>
  </w:style>
  <w:style w:type="paragraph" w:styleId="List3">
    <w:name w:val="List 3"/>
    <w:basedOn w:val="List2"/>
    <w:rsid w:val="00EB7848"/>
    <w:pPr>
      <w:ind w:left="1135"/>
    </w:pPr>
  </w:style>
  <w:style w:type="paragraph" w:styleId="List4">
    <w:name w:val="List 4"/>
    <w:basedOn w:val="List3"/>
    <w:rsid w:val="00EB7848"/>
    <w:pPr>
      <w:ind w:left="1418"/>
    </w:pPr>
  </w:style>
  <w:style w:type="paragraph" w:styleId="List5">
    <w:name w:val="List 5"/>
    <w:basedOn w:val="List4"/>
    <w:rsid w:val="00EB7848"/>
    <w:pPr>
      <w:ind w:left="1702"/>
    </w:pPr>
  </w:style>
  <w:style w:type="paragraph" w:styleId="ListBullet4">
    <w:name w:val="List Bullet 4"/>
    <w:basedOn w:val="ListBullet3"/>
    <w:rsid w:val="00EB7848"/>
    <w:pPr>
      <w:ind w:left="1418"/>
    </w:pPr>
  </w:style>
  <w:style w:type="paragraph" w:styleId="ListBullet5">
    <w:name w:val="List Bullet 5"/>
    <w:basedOn w:val="ListBullet4"/>
    <w:rsid w:val="00EB7848"/>
    <w:pPr>
      <w:ind w:left="1702"/>
    </w:pPr>
  </w:style>
  <w:style w:type="paragraph" w:styleId="IndexHeading">
    <w:name w:val="index heading"/>
    <w:basedOn w:val="Normal"/>
    <w:next w:val="Normal"/>
    <w:rsid w:val="00EB7848"/>
    <w:pPr>
      <w:pBdr>
        <w:top w:val="single" w:sz="12" w:space="0" w:color="auto"/>
      </w:pBdr>
      <w:spacing w:before="360" w:after="240"/>
    </w:pPr>
    <w:rPr>
      <w:b/>
      <w:i/>
      <w:sz w:val="26"/>
    </w:rPr>
  </w:style>
  <w:style w:type="paragraph" w:customStyle="1" w:styleId="INDENT1">
    <w:name w:val="INDENT1"/>
    <w:basedOn w:val="Normal"/>
    <w:rsid w:val="00EB7848"/>
    <w:pPr>
      <w:ind w:left="851"/>
    </w:pPr>
  </w:style>
  <w:style w:type="paragraph" w:customStyle="1" w:styleId="INDENT2">
    <w:name w:val="INDENT2"/>
    <w:basedOn w:val="Normal"/>
    <w:rsid w:val="00EB7848"/>
    <w:pPr>
      <w:ind w:left="1135" w:hanging="284"/>
    </w:pPr>
  </w:style>
  <w:style w:type="paragraph" w:customStyle="1" w:styleId="INDENT3">
    <w:name w:val="INDENT3"/>
    <w:basedOn w:val="Normal"/>
    <w:rsid w:val="00EB7848"/>
    <w:pPr>
      <w:ind w:left="1701" w:hanging="567"/>
    </w:pPr>
  </w:style>
  <w:style w:type="paragraph" w:customStyle="1" w:styleId="FigureTitle">
    <w:name w:val="Figure_Title"/>
    <w:basedOn w:val="Normal"/>
    <w:next w:val="Normal"/>
    <w:rsid w:val="00EB7848"/>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EB7848"/>
    <w:pPr>
      <w:keepNext/>
      <w:keepLines/>
    </w:pPr>
    <w:rPr>
      <w:b/>
    </w:rPr>
  </w:style>
  <w:style w:type="paragraph" w:customStyle="1" w:styleId="enumlev2">
    <w:name w:val="enumlev2"/>
    <w:basedOn w:val="Normal"/>
    <w:rsid w:val="00EB7848"/>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EB7848"/>
    <w:pPr>
      <w:keepNext/>
      <w:keepLines/>
      <w:spacing w:before="240"/>
      <w:ind w:left="1418"/>
    </w:pPr>
    <w:rPr>
      <w:rFonts w:ascii="Arial" w:hAnsi="Arial"/>
      <w:b/>
      <w:sz w:val="36"/>
      <w:lang w:val="en-US"/>
    </w:rPr>
  </w:style>
  <w:style w:type="paragraph" w:styleId="Caption">
    <w:name w:val="caption"/>
    <w:basedOn w:val="Normal"/>
    <w:next w:val="Normal"/>
    <w:qFormat/>
    <w:rsid w:val="00EB7848"/>
    <w:pPr>
      <w:spacing w:before="120" w:after="120"/>
    </w:pPr>
    <w:rPr>
      <w:b/>
    </w:rPr>
  </w:style>
  <w:style w:type="paragraph" w:styleId="DocumentMap">
    <w:name w:val="Document Map"/>
    <w:basedOn w:val="Normal"/>
    <w:link w:val="DocumentMapChar"/>
    <w:rsid w:val="00EB7848"/>
    <w:pPr>
      <w:shd w:val="clear" w:color="auto" w:fill="000080"/>
    </w:pPr>
    <w:rPr>
      <w:rFonts w:ascii="Tahoma" w:hAnsi="Tahoma"/>
    </w:rPr>
  </w:style>
  <w:style w:type="character" w:customStyle="1" w:styleId="DocumentMapChar">
    <w:name w:val="Document Map Char"/>
    <w:link w:val="DocumentMap"/>
    <w:rsid w:val="00EB7848"/>
    <w:rPr>
      <w:rFonts w:ascii="Tahoma" w:hAnsi="Tahoma"/>
      <w:shd w:val="clear" w:color="auto" w:fill="000080"/>
      <w:lang w:eastAsia="en-US"/>
    </w:rPr>
  </w:style>
  <w:style w:type="paragraph" w:styleId="PlainText">
    <w:name w:val="Plain Text"/>
    <w:basedOn w:val="Normal"/>
    <w:link w:val="PlainTextChar"/>
    <w:rsid w:val="00EB7848"/>
    <w:rPr>
      <w:rFonts w:ascii="Courier New" w:hAnsi="Courier New"/>
      <w:lang w:val="nb-NO"/>
    </w:rPr>
  </w:style>
  <w:style w:type="character" w:customStyle="1" w:styleId="PlainTextChar">
    <w:name w:val="Plain Text Char"/>
    <w:link w:val="PlainText"/>
    <w:rsid w:val="00EB7848"/>
    <w:rPr>
      <w:rFonts w:ascii="Courier New" w:hAnsi="Courier New"/>
      <w:lang w:val="nb-NO" w:eastAsia="en-US"/>
    </w:rPr>
  </w:style>
  <w:style w:type="paragraph" w:styleId="BodyText">
    <w:name w:val="Body Text"/>
    <w:basedOn w:val="Normal"/>
    <w:link w:val="BodyTextChar"/>
    <w:rsid w:val="00EB7848"/>
  </w:style>
  <w:style w:type="character" w:customStyle="1" w:styleId="BodyTextChar">
    <w:name w:val="Body Text Char"/>
    <w:link w:val="BodyText"/>
    <w:rsid w:val="00EB7848"/>
    <w:rPr>
      <w:lang w:eastAsia="en-US"/>
    </w:rPr>
  </w:style>
  <w:style w:type="character" w:styleId="CommentReference">
    <w:name w:val="annotation reference"/>
    <w:rsid w:val="00EB7848"/>
    <w:rPr>
      <w:sz w:val="16"/>
    </w:rPr>
  </w:style>
  <w:style w:type="paragraph" w:styleId="CommentText">
    <w:name w:val="annotation text"/>
    <w:basedOn w:val="Normal"/>
    <w:link w:val="CommentTextChar"/>
    <w:rsid w:val="00EB7848"/>
  </w:style>
  <w:style w:type="character" w:customStyle="1" w:styleId="CommentTextChar">
    <w:name w:val="Comment Text Char"/>
    <w:link w:val="CommentText"/>
    <w:rsid w:val="00EB7848"/>
    <w:rPr>
      <w:lang w:eastAsia="en-US"/>
    </w:rPr>
  </w:style>
  <w:style w:type="character" w:customStyle="1" w:styleId="TALChar">
    <w:name w:val="TAL Char"/>
    <w:link w:val="TAL"/>
    <w:qFormat/>
    <w:rsid w:val="00EB7848"/>
    <w:rPr>
      <w:rFonts w:ascii="Arial" w:hAnsi="Arial"/>
      <w:sz w:val="18"/>
      <w:lang w:eastAsia="en-US"/>
    </w:rPr>
  </w:style>
  <w:style w:type="character" w:customStyle="1" w:styleId="TACChar">
    <w:name w:val="TAC Char"/>
    <w:link w:val="TAC"/>
    <w:rsid w:val="00EB7848"/>
    <w:rPr>
      <w:rFonts w:ascii="Arial" w:hAnsi="Arial"/>
      <w:sz w:val="18"/>
      <w:lang w:eastAsia="en-US"/>
    </w:rPr>
  </w:style>
  <w:style w:type="character" w:customStyle="1" w:styleId="THChar">
    <w:name w:val="TH Char"/>
    <w:link w:val="TH"/>
    <w:qFormat/>
    <w:locked/>
    <w:rsid w:val="00EB7848"/>
    <w:rPr>
      <w:rFonts w:ascii="Arial" w:hAnsi="Arial"/>
      <w:b/>
      <w:lang w:eastAsia="en-US"/>
    </w:rPr>
  </w:style>
  <w:style w:type="character" w:customStyle="1" w:styleId="TAHChar">
    <w:name w:val="TAH Char"/>
    <w:link w:val="TAH"/>
    <w:qFormat/>
    <w:locked/>
    <w:rsid w:val="00EB7848"/>
    <w:rPr>
      <w:rFonts w:ascii="Arial" w:hAnsi="Arial"/>
      <w:b/>
      <w:sz w:val="18"/>
      <w:lang w:eastAsia="en-US"/>
    </w:rPr>
  </w:style>
  <w:style w:type="paragraph" w:customStyle="1" w:styleId="A">
    <w:name w:val="正文 A"/>
    <w:rsid w:val="00EB7848"/>
    <w:pPr>
      <w:pBdr>
        <w:top w:val="nil"/>
        <w:left w:val="nil"/>
        <w:bottom w:val="nil"/>
        <w:right w:val="nil"/>
        <w:between w:val="nil"/>
        <w:bar w:val="nil"/>
      </w:pBdr>
      <w:spacing w:after="180"/>
    </w:pPr>
    <w:rPr>
      <w:rFonts w:eastAsia="Arial Unicode MS" w:cs="Arial Unicode MS"/>
      <w:color w:val="000000"/>
      <w:u w:color="000000"/>
      <w:bdr w:val="nil"/>
      <w:lang w:val="es-ES_tradnl" w:eastAsia="fr-FR"/>
    </w:rPr>
  </w:style>
  <w:style w:type="character" w:customStyle="1" w:styleId="a0">
    <w:name w:val="无"/>
    <w:rsid w:val="00EB7848"/>
  </w:style>
  <w:style w:type="character" w:customStyle="1" w:styleId="TFChar">
    <w:name w:val="TF Char"/>
    <w:link w:val="TF"/>
    <w:rsid w:val="00EB7848"/>
    <w:rPr>
      <w:rFonts w:ascii="Arial" w:hAnsi="Arial"/>
      <w:b/>
      <w:lang w:eastAsia="en-US"/>
    </w:rPr>
  </w:style>
  <w:style w:type="character" w:customStyle="1" w:styleId="EditorsNoteChar">
    <w:name w:val="Editor's Note Char"/>
    <w:aliases w:val="EN Char"/>
    <w:link w:val="EditorsNote"/>
    <w:rsid w:val="00EB7848"/>
    <w:rPr>
      <w:color w:val="FF0000"/>
      <w:lang w:eastAsia="en-US"/>
    </w:rPr>
  </w:style>
  <w:style w:type="character" w:customStyle="1" w:styleId="NOZchn">
    <w:name w:val="NO Zchn"/>
    <w:link w:val="NO"/>
    <w:rsid w:val="00EB7848"/>
    <w:rPr>
      <w:lang w:eastAsia="en-US"/>
    </w:rPr>
  </w:style>
  <w:style w:type="character" w:customStyle="1" w:styleId="EXCar">
    <w:name w:val="EX Car"/>
    <w:link w:val="EX"/>
    <w:rsid w:val="00EB7848"/>
    <w:rPr>
      <w:lang w:eastAsia="en-US"/>
    </w:rPr>
  </w:style>
  <w:style w:type="character" w:customStyle="1" w:styleId="EditorsNoteCharChar">
    <w:name w:val="Editor's Note Char Char"/>
    <w:rsid w:val="00EB7848"/>
    <w:rPr>
      <w:rFonts w:ascii="Times New Roman" w:hAnsi="Times New Roman"/>
      <w:color w:val="FF0000"/>
      <w:lang w:eastAsia="en-US"/>
    </w:rPr>
  </w:style>
  <w:style w:type="character" w:customStyle="1" w:styleId="Heading5Char">
    <w:name w:val="Heading 5 Char"/>
    <w:link w:val="Heading5"/>
    <w:rsid w:val="00EB7848"/>
    <w:rPr>
      <w:rFonts w:ascii="Arial" w:hAnsi="Arial"/>
      <w:sz w:val="22"/>
      <w:lang w:eastAsia="en-US"/>
    </w:rPr>
  </w:style>
  <w:style w:type="character" w:customStyle="1" w:styleId="alt-edited">
    <w:name w:val="alt-edited"/>
    <w:rsid w:val="00EB7848"/>
  </w:style>
  <w:style w:type="character" w:customStyle="1" w:styleId="Heading2Char">
    <w:name w:val="Heading 2 Char"/>
    <w:link w:val="Heading2"/>
    <w:rsid w:val="00EB7848"/>
    <w:rPr>
      <w:rFonts w:ascii="Arial" w:hAnsi="Arial"/>
      <w:sz w:val="32"/>
      <w:lang w:eastAsia="en-US"/>
    </w:rPr>
  </w:style>
  <w:style w:type="character" w:styleId="HTMLCite">
    <w:name w:val="HTML Cite"/>
    <w:uiPriority w:val="99"/>
    <w:unhideWhenUsed/>
    <w:rsid w:val="00EB7848"/>
    <w:rPr>
      <w:i/>
      <w:iCs/>
    </w:rPr>
  </w:style>
  <w:style w:type="character" w:customStyle="1" w:styleId="Heading6Char">
    <w:name w:val="Heading 6 Char"/>
    <w:link w:val="Heading6"/>
    <w:rsid w:val="00EB7848"/>
    <w:rPr>
      <w:rFonts w:ascii="Arial" w:hAnsi="Arial"/>
      <w:lang w:eastAsia="en-US"/>
    </w:rPr>
  </w:style>
  <w:style w:type="character" w:customStyle="1" w:styleId="Heading3Char">
    <w:name w:val="Heading 3 Char"/>
    <w:link w:val="Heading3"/>
    <w:rsid w:val="00EB7848"/>
    <w:rPr>
      <w:rFonts w:ascii="Arial" w:hAnsi="Arial"/>
      <w:sz w:val="28"/>
      <w:lang w:eastAsia="en-US"/>
    </w:rPr>
  </w:style>
  <w:style w:type="character" w:customStyle="1" w:styleId="Heading4Char">
    <w:name w:val="Heading 4 Char"/>
    <w:link w:val="Heading4"/>
    <w:rsid w:val="00EB7848"/>
    <w:rPr>
      <w:rFonts w:ascii="Arial" w:hAnsi="Arial"/>
      <w:sz w:val="24"/>
      <w:lang w:eastAsia="en-US"/>
    </w:rPr>
  </w:style>
  <w:style w:type="character" w:customStyle="1" w:styleId="B2Char">
    <w:name w:val="B2 Char"/>
    <w:link w:val="B2"/>
    <w:qFormat/>
    <w:rsid w:val="00EB7848"/>
    <w:rPr>
      <w:lang w:eastAsia="en-US"/>
    </w:rPr>
  </w:style>
  <w:style w:type="character" w:customStyle="1" w:styleId="PLChar">
    <w:name w:val="PL Char"/>
    <w:link w:val="PL"/>
    <w:qFormat/>
    <w:locked/>
    <w:rsid w:val="00EB7848"/>
    <w:rPr>
      <w:rFonts w:ascii="Courier New" w:hAnsi="Courier New"/>
      <w:noProof/>
      <w:sz w:val="16"/>
      <w:lang w:eastAsia="en-US"/>
    </w:rPr>
  </w:style>
  <w:style w:type="character" w:customStyle="1" w:styleId="TANChar">
    <w:name w:val="TAN Char"/>
    <w:link w:val="TAN"/>
    <w:locked/>
    <w:rsid w:val="00EB7848"/>
    <w:rPr>
      <w:rFonts w:ascii="Arial" w:hAnsi="Arial"/>
      <w:sz w:val="18"/>
      <w:lang w:eastAsia="en-US"/>
    </w:rPr>
  </w:style>
  <w:style w:type="character" w:customStyle="1" w:styleId="TAHCar">
    <w:name w:val="TAH Car"/>
    <w:locked/>
    <w:rsid w:val="00EB7848"/>
    <w:rPr>
      <w:rFonts w:ascii="Arial" w:hAnsi="Arial" w:cs="Arial"/>
      <w:b/>
      <w:sz w:val="18"/>
      <w:lang w:eastAsia="en-US"/>
    </w:rPr>
  </w:style>
  <w:style w:type="paragraph" w:styleId="Revision">
    <w:name w:val="Revision"/>
    <w:hidden/>
    <w:uiPriority w:val="99"/>
    <w:semiHidden/>
    <w:rsid w:val="00EB7848"/>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6539">
      <w:bodyDiv w:val="1"/>
      <w:marLeft w:val="0"/>
      <w:marRight w:val="0"/>
      <w:marTop w:val="0"/>
      <w:marBottom w:val="0"/>
      <w:divBdr>
        <w:top w:val="none" w:sz="0" w:space="0" w:color="auto"/>
        <w:left w:val="none" w:sz="0" w:space="0" w:color="auto"/>
        <w:bottom w:val="none" w:sz="0" w:space="0" w:color="auto"/>
        <w:right w:val="none" w:sz="0" w:space="0" w:color="auto"/>
      </w:divBdr>
    </w:div>
    <w:div w:id="27024513">
      <w:bodyDiv w:val="1"/>
      <w:marLeft w:val="0"/>
      <w:marRight w:val="0"/>
      <w:marTop w:val="0"/>
      <w:marBottom w:val="0"/>
      <w:divBdr>
        <w:top w:val="none" w:sz="0" w:space="0" w:color="auto"/>
        <w:left w:val="none" w:sz="0" w:space="0" w:color="auto"/>
        <w:bottom w:val="none" w:sz="0" w:space="0" w:color="auto"/>
        <w:right w:val="none" w:sz="0" w:space="0" w:color="auto"/>
      </w:divBdr>
    </w:div>
    <w:div w:id="53356262">
      <w:bodyDiv w:val="1"/>
      <w:marLeft w:val="0"/>
      <w:marRight w:val="0"/>
      <w:marTop w:val="0"/>
      <w:marBottom w:val="0"/>
      <w:divBdr>
        <w:top w:val="none" w:sz="0" w:space="0" w:color="auto"/>
        <w:left w:val="none" w:sz="0" w:space="0" w:color="auto"/>
        <w:bottom w:val="none" w:sz="0" w:space="0" w:color="auto"/>
        <w:right w:val="none" w:sz="0" w:space="0" w:color="auto"/>
      </w:divBdr>
    </w:div>
    <w:div w:id="109904827">
      <w:bodyDiv w:val="1"/>
      <w:marLeft w:val="0"/>
      <w:marRight w:val="0"/>
      <w:marTop w:val="0"/>
      <w:marBottom w:val="0"/>
      <w:divBdr>
        <w:top w:val="none" w:sz="0" w:space="0" w:color="auto"/>
        <w:left w:val="none" w:sz="0" w:space="0" w:color="auto"/>
        <w:bottom w:val="none" w:sz="0" w:space="0" w:color="auto"/>
        <w:right w:val="none" w:sz="0" w:space="0" w:color="auto"/>
      </w:divBdr>
    </w:div>
    <w:div w:id="142284450">
      <w:bodyDiv w:val="1"/>
      <w:marLeft w:val="0"/>
      <w:marRight w:val="0"/>
      <w:marTop w:val="0"/>
      <w:marBottom w:val="0"/>
      <w:divBdr>
        <w:top w:val="none" w:sz="0" w:space="0" w:color="auto"/>
        <w:left w:val="none" w:sz="0" w:space="0" w:color="auto"/>
        <w:bottom w:val="none" w:sz="0" w:space="0" w:color="auto"/>
        <w:right w:val="none" w:sz="0" w:space="0" w:color="auto"/>
      </w:divBdr>
    </w:div>
    <w:div w:id="229075274">
      <w:bodyDiv w:val="1"/>
      <w:marLeft w:val="0"/>
      <w:marRight w:val="0"/>
      <w:marTop w:val="0"/>
      <w:marBottom w:val="0"/>
      <w:divBdr>
        <w:top w:val="none" w:sz="0" w:space="0" w:color="auto"/>
        <w:left w:val="none" w:sz="0" w:space="0" w:color="auto"/>
        <w:bottom w:val="none" w:sz="0" w:space="0" w:color="auto"/>
        <w:right w:val="none" w:sz="0" w:space="0" w:color="auto"/>
      </w:divBdr>
    </w:div>
    <w:div w:id="302776984">
      <w:bodyDiv w:val="1"/>
      <w:marLeft w:val="0"/>
      <w:marRight w:val="0"/>
      <w:marTop w:val="0"/>
      <w:marBottom w:val="0"/>
      <w:divBdr>
        <w:top w:val="none" w:sz="0" w:space="0" w:color="auto"/>
        <w:left w:val="none" w:sz="0" w:space="0" w:color="auto"/>
        <w:bottom w:val="none" w:sz="0" w:space="0" w:color="auto"/>
        <w:right w:val="none" w:sz="0" w:space="0" w:color="auto"/>
      </w:divBdr>
    </w:div>
    <w:div w:id="304744428">
      <w:bodyDiv w:val="1"/>
      <w:marLeft w:val="0"/>
      <w:marRight w:val="0"/>
      <w:marTop w:val="0"/>
      <w:marBottom w:val="0"/>
      <w:divBdr>
        <w:top w:val="none" w:sz="0" w:space="0" w:color="auto"/>
        <w:left w:val="none" w:sz="0" w:space="0" w:color="auto"/>
        <w:bottom w:val="none" w:sz="0" w:space="0" w:color="auto"/>
        <w:right w:val="none" w:sz="0" w:space="0" w:color="auto"/>
      </w:divBdr>
    </w:div>
    <w:div w:id="444276532">
      <w:bodyDiv w:val="1"/>
      <w:marLeft w:val="0"/>
      <w:marRight w:val="0"/>
      <w:marTop w:val="0"/>
      <w:marBottom w:val="0"/>
      <w:divBdr>
        <w:top w:val="none" w:sz="0" w:space="0" w:color="auto"/>
        <w:left w:val="none" w:sz="0" w:space="0" w:color="auto"/>
        <w:bottom w:val="none" w:sz="0" w:space="0" w:color="auto"/>
        <w:right w:val="none" w:sz="0" w:space="0" w:color="auto"/>
      </w:divBdr>
    </w:div>
    <w:div w:id="593319777">
      <w:bodyDiv w:val="1"/>
      <w:marLeft w:val="0"/>
      <w:marRight w:val="0"/>
      <w:marTop w:val="0"/>
      <w:marBottom w:val="0"/>
      <w:divBdr>
        <w:top w:val="none" w:sz="0" w:space="0" w:color="auto"/>
        <w:left w:val="none" w:sz="0" w:space="0" w:color="auto"/>
        <w:bottom w:val="none" w:sz="0" w:space="0" w:color="auto"/>
        <w:right w:val="none" w:sz="0" w:space="0" w:color="auto"/>
      </w:divBdr>
    </w:div>
    <w:div w:id="649747226">
      <w:bodyDiv w:val="1"/>
      <w:marLeft w:val="0"/>
      <w:marRight w:val="0"/>
      <w:marTop w:val="0"/>
      <w:marBottom w:val="0"/>
      <w:divBdr>
        <w:top w:val="none" w:sz="0" w:space="0" w:color="auto"/>
        <w:left w:val="none" w:sz="0" w:space="0" w:color="auto"/>
        <w:bottom w:val="none" w:sz="0" w:space="0" w:color="auto"/>
        <w:right w:val="none" w:sz="0" w:space="0" w:color="auto"/>
      </w:divBdr>
    </w:div>
    <w:div w:id="875435928">
      <w:bodyDiv w:val="1"/>
      <w:marLeft w:val="0"/>
      <w:marRight w:val="0"/>
      <w:marTop w:val="0"/>
      <w:marBottom w:val="0"/>
      <w:divBdr>
        <w:top w:val="none" w:sz="0" w:space="0" w:color="auto"/>
        <w:left w:val="none" w:sz="0" w:space="0" w:color="auto"/>
        <w:bottom w:val="none" w:sz="0" w:space="0" w:color="auto"/>
        <w:right w:val="none" w:sz="0" w:space="0" w:color="auto"/>
      </w:divBdr>
    </w:div>
    <w:div w:id="1014263664">
      <w:bodyDiv w:val="1"/>
      <w:marLeft w:val="0"/>
      <w:marRight w:val="0"/>
      <w:marTop w:val="0"/>
      <w:marBottom w:val="0"/>
      <w:divBdr>
        <w:top w:val="none" w:sz="0" w:space="0" w:color="auto"/>
        <w:left w:val="none" w:sz="0" w:space="0" w:color="auto"/>
        <w:bottom w:val="none" w:sz="0" w:space="0" w:color="auto"/>
        <w:right w:val="none" w:sz="0" w:space="0" w:color="auto"/>
      </w:divBdr>
    </w:div>
    <w:div w:id="1131287581">
      <w:bodyDiv w:val="1"/>
      <w:marLeft w:val="0"/>
      <w:marRight w:val="0"/>
      <w:marTop w:val="0"/>
      <w:marBottom w:val="0"/>
      <w:divBdr>
        <w:top w:val="none" w:sz="0" w:space="0" w:color="auto"/>
        <w:left w:val="none" w:sz="0" w:space="0" w:color="auto"/>
        <w:bottom w:val="none" w:sz="0" w:space="0" w:color="auto"/>
        <w:right w:val="none" w:sz="0" w:space="0" w:color="auto"/>
      </w:divBdr>
    </w:div>
    <w:div w:id="1147354739">
      <w:bodyDiv w:val="1"/>
      <w:marLeft w:val="0"/>
      <w:marRight w:val="0"/>
      <w:marTop w:val="0"/>
      <w:marBottom w:val="0"/>
      <w:divBdr>
        <w:top w:val="none" w:sz="0" w:space="0" w:color="auto"/>
        <w:left w:val="none" w:sz="0" w:space="0" w:color="auto"/>
        <w:bottom w:val="none" w:sz="0" w:space="0" w:color="auto"/>
        <w:right w:val="none" w:sz="0" w:space="0" w:color="auto"/>
      </w:divBdr>
    </w:div>
    <w:div w:id="1610703666">
      <w:bodyDiv w:val="1"/>
      <w:marLeft w:val="0"/>
      <w:marRight w:val="0"/>
      <w:marTop w:val="0"/>
      <w:marBottom w:val="0"/>
      <w:divBdr>
        <w:top w:val="none" w:sz="0" w:space="0" w:color="auto"/>
        <w:left w:val="none" w:sz="0" w:space="0" w:color="auto"/>
        <w:bottom w:val="none" w:sz="0" w:space="0" w:color="auto"/>
        <w:right w:val="none" w:sz="0" w:space="0" w:color="auto"/>
      </w:divBdr>
    </w:div>
    <w:div w:id="1613367367">
      <w:bodyDiv w:val="1"/>
      <w:marLeft w:val="0"/>
      <w:marRight w:val="0"/>
      <w:marTop w:val="0"/>
      <w:marBottom w:val="0"/>
      <w:divBdr>
        <w:top w:val="none" w:sz="0" w:space="0" w:color="auto"/>
        <w:left w:val="none" w:sz="0" w:space="0" w:color="auto"/>
        <w:bottom w:val="none" w:sz="0" w:space="0" w:color="auto"/>
        <w:right w:val="none" w:sz="0" w:space="0" w:color="auto"/>
      </w:divBdr>
    </w:div>
    <w:div w:id="1647661069">
      <w:bodyDiv w:val="1"/>
      <w:marLeft w:val="0"/>
      <w:marRight w:val="0"/>
      <w:marTop w:val="0"/>
      <w:marBottom w:val="0"/>
      <w:divBdr>
        <w:top w:val="none" w:sz="0" w:space="0" w:color="auto"/>
        <w:left w:val="none" w:sz="0" w:space="0" w:color="auto"/>
        <w:bottom w:val="none" w:sz="0" w:space="0" w:color="auto"/>
        <w:right w:val="none" w:sz="0" w:space="0" w:color="auto"/>
      </w:divBdr>
    </w:div>
    <w:div w:id="1842041618">
      <w:bodyDiv w:val="1"/>
      <w:marLeft w:val="0"/>
      <w:marRight w:val="0"/>
      <w:marTop w:val="0"/>
      <w:marBottom w:val="0"/>
      <w:divBdr>
        <w:top w:val="none" w:sz="0" w:space="0" w:color="auto"/>
        <w:left w:val="none" w:sz="0" w:space="0" w:color="auto"/>
        <w:bottom w:val="none" w:sz="0" w:space="0" w:color="auto"/>
        <w:right w:val="none" w:sz="0" w:space="0" w:color="auto"/>
      </w:divBdr>
    </w:div>
    <w:div w:id="1876232364">
      <w:bodyDiv w:val="1"/>
      <w:marLeft w:val="0"/>
      <w:marRight w:val="0"/>
      <w:marTop w:val="0"/>
      <w:marBottom w:val="0"/>
      <w:divBdr>
        <w:top w:val="none" w:sz="0" w:space="0" w:color="auto"/>
        <w:left w:val="none" w:sz="0" w:space="0" w:color="auto"/>
        <w:bottom w:val="none" w:sz="0" w:space="0" w:color="auto"/>
        <w:right w:val="none" w:sz="0" w:space="0" w:color="auto"/>
      </w:divBdr>
    </w:div>
    <w:div w:id="2045522834">
      <w:bodyDiv w:val="1"/>
      <w:marLeft w:val="0"/>
      <w:marRight w:val="0"/>
      <w:marTop w:val="0"/>
      <w:marBottom w:val="0"/>
      <w:divBdr>
        <w:top w:val="none" w:sz="0" w:space="0" w:color="auto"/>
        <w:left w:val="none" w:sz="0" w:space="0" w:color="auto"/>
        <w:bottom w:val="none" w:sz="0" w:space="0" w:color="auto"/>
        <w:right w:val="none" w:sz="0" w:space="0" w:color="auto"/>
      </w:divBdr>
    </w:div>
    <w:div w:id="206506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oleObject" Target="embeddings/Microsoft_Visio_2003-2010_Drawing4.vsd"/><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2.vsd"/><Relationship Id="rId25" Type="http://schemas.openxmlformats.org/officeDocument/2006/relationships/oleObject" Target="embeddings/Microsoft_Visio_2003-2010_Drawing6.vsd"/><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8.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oleObject" Target="embeddings/Microsoft_Visio_2003-2010_Drawing5.vsd"/><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oleObject" Target="embeddings/Microsoft_Visio_2003-2010_Drawing3.vsd"/><Relationship Id="rId31" Type="http://schemas.openxmlformats.org/officeDocument/2006/relationships/oleObject" Target="embeddings/Microsoft_Visio_2003-2010_Drawing9.vsd"/><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7.vsd"/><Relationship Id="rId30" Type="http://schemas.openxmlformats.org/officeDocument/2006/relationships/image" Target="media/image12.e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367E8-54C5-450F-A8B4-6F6077238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10</TotalTime>
  <Pages>1</Pages>
  <Words>26391</Words>
  <Characters>150434</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176473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6</cp:revision>
  <cp:lastPrinted>2019-02-25T14:05:00Z</cp:lastPrinted>
  <dcterms:created xsi:type="dcterms:W3CDTF">2022-03-02T08:25:00Z</dcterms:created>
  <dcterms:modified xsi:type="dcterms:W3CDTF">2022-03-18T13:23:00Z</dcterms:modified>
</cp:coreProperties>
</file>